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299BB" w14:textId="29D59DDD" w:rsidR="003D35C4" w:rsidRDefault="003D35C4" w:rsidP="00DA526B">
      <w:pPr>
        <w:ind w:firstLine="0"/>
        <w:rPr>
          <w:rFonts w:ascii="Arial" w:eastAsia="Arial" w:hAnsi="Arial" w:cs="Arial"/>
          <w:b/>
          <w:smallCaps/>
        </w:rPr>
      </w:pPr>
      <w:bookmarkStart w:id="0" w:name="_Toc147739116"/>
      <w:bookmarkStart w:id="1" w:name="_Ref38539939"/>
      <w:bookmarkStart w:id="2" w:name="_Ref38541068"/>
      <w:bookmarkStart w:id="3" w:name="_Ref38885053"/>
      <w:bookmarkStart w:id="4" w:name="_Ref38899023"/>
      <w:bookmarkStart w:id="5" w:name="_Toc48053185"/>
      <w:bookmarkStart w:id="6" w:name="_Toc85706891"/>
      <w:bookmarkStart w:id="7" w:name="_Hlk86837214"/>
    </w:p>
    <w:bookmarkEnd w:id="1"/>
    <w:bookmarkEnd w:id="2"/>
    <w:bookmarkEnd w:id="3"/>
    <w:bookmarkEnd w:id="4"/>
    <w:bookmarkEnd w:id="5"/>
    <w:bookmarkEnd w:id="6"/>
    <w:bookmarkEnd w:id="7"/>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7673BADD" w14:textId="77777777" w:rsidR="006D0B35" w:rsidRDefault="006D0B35" w:rsidP="00DC230B">
      <w:pPr>
        <w:spacing w:line="240" w:lineRule="auto"/>
        <w:jc w:val="center"/>
        <w:rPr>
          <w:rFonts w:cstheme="minorHAnsi"/>
          <w:sz w:val="28"/>
          <w:szCs w:val="28"/>
        </w:rPr>
      </w:pPr>
    </w:p>
    <w:p w14:paraId="09CE653C" w14:textId="7BD411DE" w:rsidR="006D0B35" w:rsidRDefault="006D0B35" w:rsidP="006D0B35">
      <w:pPr>
        <w:spacing w:line="240" w:lineRule="auto"/>
        <w:rPr>
          <w:rFonts w:cstheme="minorHAnsi"/>
        </w:rPr>
      </w:pPr>
      <w:r>
        <w:rPr>
          <w:rFonts w:cstheme="minorHAnsi"/>
        </w:rPr>
        <w:t xml:space="preserve">Perkamos renginių apšvietimo paslaugos. Paslaugos apima sceninio apšvietimo įrangos, kėlimo įrangos, rūko generatorių </w:t>
      </w:r>
      <w:r w:rsidR="00934F6B">
        <w:rPr>
          <w:rFonts w:cstheme="minorHAnsi"/>
        </w:rPr>
        <w:t xml:space="preserve">ir ventiliatorių </w:t>
      </w:r>
      <w:r>
        <w:rPr>
          <w:rFonts w:cstheme="minorHAnsi"/>
        </w:rPr>
        <w:t>nuomą, transportavimą, montavimą ir išmontavimą bei aptarnavimą.</w:t>
      </w:r>
    </w:p>
    <w:p w14:paraId="45493008" w14:textId="30834BED" w:rsidR="006D0B35" w:rsidRDefault="006D0B35" w:rsidP="006D0B35">
      <w:pPr>
        <w:spacing w:line="240" w:lineRule="auto"/>
        <w:rPr>
          <w:rFonts w:cstheme="minorHAnsi"/>
        </w:rPr>
      </w:pPr>
      <w:r>
        <w:rPr>
          <w:rFonts w:cstheme="minorHAnsi"/>
        </w:rPr>
        <w:t>Reikalavimai paslaugoms:</w:t>
      </w:r>
    </w:p>
    <w:p w14:paraId="4E445D61" w14:textId="730D3197" w:rsidR="006D0B35" w:rsidRDefault="00FF36AB" w:rsidP="006D0B35">
      <w:pPr>
        <w:pStyle w:val="Sraopastraipa"/>
        <w:numPr>
          <w:ilvl w:val="0"/>
          <w:numId w:val="64"/>
        </w:numPr>
        <w:spacing w:line="240" w:lineRule="auto"/>
        <w:rPr>
          <w:rFonts w:cstheme="minorHAnsi"/>
        </w:rPr>
      </w:pPr>
      <w:r>
        <w:rPr>
          <w:rFonts w:cstheme="minorHAnsi"/>
        </w:rPr>
        <w:t>Santvaros ir kėlimo įranga turi būti sumontuota Nacionalinės M. K. Čiurlionio menų mokyklos Šokio teatre adresu T. Kosciuškos g. 11, Vilnius</w:t>
      </w:r>
      <w:r w:rsidR="0077686E">
        <w:rPr>
          <w:rFonts w:cstheme="minorHAnsi"/>
        </w:rPr>
        <w:t xml:space="preserve"> 2025 m.</w:t>
      </w:r>
      <w:r>
        <w:rPr>
          <w:rFonts w:cstheme="minorHAnsi"/>
        </w:rPr>
        <w:t xml:space="preserve"> gruodžio 1 dieną. </w:t>
      </w:r>
      <w:proofErr w:type="spellStart"/>
      <w:r>
        <w:rPr>
          <w:rFonts w:cstheme="minorHAnsi"/>
        </w:rPr>
        <w:t>Demontažas</w:t>
      </w:r>
      <w:proofErr w:type="spellEnd"/>
      <w:r>
        <w:rPr>
          <w:rFonts w:cstheme="minorHAnsi"/>
        </w:rPr>
        <w:t xml:space="preserve"> </w:t>
      </w:r>
      <w:r w:rsidR="0077686E">
        <w:rPr>
          <w:rFonts w:cstheme="minorHAnsi"/>
        </w:rPr>
        <w:t>2025 m. gruodžio 21 dieną.</w:t>
      </w:r>
    </w:p>
    <w:p w14:paraId="5F5E4A93" w14:textId="4B281E08" w:rsidR="0077686E" w:rsidRDefault="0077686E" w:rsidP="006D0B35">
      <w:pPr>
        <w:pStyle w:val="Sraopastraipa"/>
        <w:numPr>
          <w:ilvl w:val="0"/>
          <w:numId w:val="64"/>
        </w:numPr>
        <w:spacing w:line="240" w:lineRule="auto"/>
        <w:rPr>
          <w:rFonts w:cstheme="minorHAnsi"/>
        </w:rPr>
      </w:pPr>
      <w:r>
        <w:rPr>
          <w:rFonts w:cstheme="minorHAnsi"/>
        </w:rPr>
        <w:t xml:space="preserve">Apšvietimo įranga, rūko generatoriai ir ventiliatoriai turi būti sumontuoti tuo pačiu adresu 2025 m. gruodžio 4 dieną, išmontuoti gruodžio 10 dieną </w:t>
      </w:r>
      <w:r w:rsidR="00057ACA">
        <w:rPr>
          <w:rFonts w:cstheme="minorHAnsi"/>
        </w:rPr>
        <w:t>repeticijoms</w:t>
      </w:r>
      <w:r>
        <w:rPr>
          <w:rFonts w:cstheme="minorHAnsi"/>
        </w:rPr>
        <w:t xml:space="preserve"> ir 2025 m. gruodžio 17 d. sumontuoti </w:t>
      </w:r>
      <w:r w:rsidR="00057ACA">
        <w:rPr>
          <w:rFonts w:cstheme="minorHAnsi"/>
        </w:rPr>
        <w:t xml:space="preserve">bei </w:t>
      </w:r>
      <w:r>
        <w:rPr>
          <w:rFonts w:cstheme="minorHAnsi"/>
        </w:rPr>
        <w:t xml:space="preserve">gruodžio 21 dieną demontuoti antrajam renginiui. </w:t>
      </w:r>
    </w:p>
    <w:p w14:paraId="289F05C4" w14:textId="1ECDAE51" w:rsidR="0077686E" w:rsidRDefault="0077686E" w:rsidP="006D0B35">
      <w:pPr>
        <w:pStyle w:val="Sraopastraipa"/>
        <w:numPr>
          <w:ilvl w:val="0"/>
          <w:numId w:val="64"/>
        </w:numPr>
        <w:spacing w:line="240" w:lineRule="auto"/>
        <w:rPr>
          <w:rFonts w:cstheme="minorHAnsi"/>
        </w:rPr>
      </w:pPr>
      <w:r>
        <w:rPr>
          <w:rFonts w:cstheme="minorHAnsi"/>
        </w:rPr>
        <w:t>Į kainą turi būti įskaičiuotas ir įrangos aptarnavimas renginių metu</w:t>
      </w:r>
      <w:r w:rsidR="00057ACA">
        <w:rPr>
          <w:rFonts w:cstheme="minorHAnsi"/>
        </w:rPr>
        <w:t>: 2025 m. gruodžio 18, 19 ir 20 dienomis.</w:t>
      </w:r>
    </w:p>
    <w:p w14:paraId="06558AB6" w14:textId="0C868623" w:rsidR="00057ACA" w:rsidRDefault="00057ACA" w:rsidP="006D0B35">
      <w:pPr>
        <w:pStyle w:val="Sraopastraipa"/>
        <w:numPr>
          <w:ilvl w:val="0"/>
          <w:numId w:val="64"/>
        </w:numPr>
        <w:spacing w:line="240" w:lineRule="auto"/>
        <w:rPr>
          <w:rFonts w:cstheme="minorHAnsi"/>
        </w:rPr>
      </w:pPr>
      <w:r>
        <w:rPr>
          <w:rFonts w:cstheme="minorHAnsi"/>
        </w:rPr>
        <w:t>Į kainą turi būti įskaičiuotos ir visos reikalingos medžiagos, kad įranga pilnai veiktų.</w:t>
      </w:r>
    </w:p>
    <w:p w14:paraId="7D3251E5" w14:textId="27BC51E9" w:rsidR="0077686E" w:rsidRDefault="00057ACA" w:rsidP="00057ACA">
      <w:pPr>
        <w:spacing w:line="240" w:lineRule="auto"/>
        <w:ind w:left="697" w:firstLine="0"/>
        <w:rPr>
          <w:rFonts w:cstheme="minorHAnsi"/>
        </w:rPr>
      </w:pPr>
      <w:r>
        <w:rPr>
          <w:rFonts w:cstheme="minorHAnsi"/>
        </w:rPr>
        <w:t>Reikalavimai įrangai pateikiami lentelėje:</w:t>
      </w:r>
    </w:p>
    <w:p w14:paraId="3BCD2B81" w14:textId="77777777" w:rsidR="00057ACA" w:rsidRPr="00057ACA" w:rsidRDefault="00057ACA" w:rsidP="00057ACA">
      <w:pPr>
        <w:spacing w:line="240" w:lineRule="auto"/>
        <w:ind w:left="697" w:firstLine="0"/>
        <w:rPr>
          <w:rFonts w:cstheme="minorHAnsi"/>
        </w:rPr>
      </w:pPr>
    </w:p>
    <w:tbl>
      <w:tblPr>
        <w:tblStyle w:val="TableNormal"/>
        <w:tblW w:w="1094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297"/>
        <w:gridCol w:w="3827"/>
        <w:gridCol w:w="4820"/>
      </w:tblGrid>
      <w:tr w:rsidR="00DA526B" w14:paraId="458F625D" w14:textId="77777777" w:rsidTr="00DA526B">
        <w:trPr>
          <w:trHeight w:val="522"/>
        </w:trPr>
        <w:tc>
          <w:tcPr>
            <w:tcW w:w="2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2D568C" w14:textId="77777777" w:rsidR="00DA526B" w:rsidRPr="00057ACA" w:rsidRDefault="00DA526B" w:rsidP="00831C37">
            <w:pPr>
              <w:pStyle w:val="Body"/>
              <w:rPr>
                <w:rFonts w:asciiTheme="minorHAnsi" w:hAnsiTheme="minorHAnsi" w:cstheme="minorHAnsi"/>
                <w:sz w:val="21"/>
                <w:szCs w:val="21"/>
                <w:u w:color="000000"/>
                <w:lang w:val="it-IT"/>
              </w:rPr>
            </w:pPr>
          </w:p>
        </w:tc>
        <w:tc>
          <w:tcPr>
            <w:tcW w:w="3827"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235E232F" w14:textId="17534F49" w:rsidR="00DA526B" w:rsidRPr="00057ACA" w:rsidRDefault="00DA526B" w:rsidP="00DA526B">
            <w:pPr>
              <w:pStyle w:val="Body"/>
              <w:rPr>
                <w:rFonts w:asciiTheme="minorHAnsi" w:hAnsiTheme="minorHAnsi" w:cstheme="minorHAnsi"/>
                <w:sz w:val="21"/>
                <w:szCs w:val="21"/>
                <w:u w:color="000000"/>
              </w:rPr>
            </w:pPr>
            <w:r>
              <w:rPr>
                <w:rFonts w:asciiTheme="minorHAnsi" w:hAnsiTheme="minorHAnsi" w:cstheme="minorHAnsi"/>
                <w:sz w:val="21"/>
                <w:szCs w:val="21"/>
                <w:u w:color="000000"/>
              </w:rPr>
              <w:t>Reikalaujamos charakteristikos</w:t>
            </w:r>
          </w:p>
        </w:tc>
        <w:tc>
          <w:tcPr>
            <w:tcW w:w="4820" w:type="dxa"/>
            <w:tcBorders>
              <w:top w:val="single" w:sz="4" w:space="0" w:color="auto"/>
              <w:left w:val="single" w:sz="4" w:space="0" w:color="auto"/>
              <w:bottom w:val="single" w:sz="4" w:space="0" w:color="auto"/>
              <w:right w:val="single" w:sz="4" w:space="0" w:color="auto"/>
            </w:tcBorders>
          </w:tcPr>
          <w:p w14:paraId="6D78923F" w14:textId="12C0ED6D" w:rsidR="00DA526B" w:rsidRPr="00057ACA" w:rsidRDefault="00DA526B" w:rsidP="00DA526B">
            <w:pPr>
              <w:pStyle w:val="Body"/>
              <w:ind w:left="170" w:right="141"/>
              <w:rPr>
                <w:rFonts w:asciiTheme="minorHAnsi" w:hAnsiTheme="minorHAnsi" w:cstheme="minorHAnsi"/>
                <w:sz w:val="21"/>
                <w:szCs w:val="21"/>
                <w:u w:color="000000"/>
              </w:rPr>
            </w:pPr>
            <w:r>
              <w:rPr>
                <w:rFonts w:asciiTheme="minorHAnsi" w:hAnsiTheme="minorHAnsi" w:cstheme="minorHAnsi"/>
                <w:sz w:val="21"/>
                <w:szCs w:val="21"/>
                <w:u w:color="000000"/>
              </w:rPr>
              <w:t xml:space="preserve">Siūlomos charakteristikos. </w:t>
            </w:r>
            <w:r w:rsidRPr="00DA526B">
              <w:rPr>
                <w:rFonts w:asciiTheme="minorHAnsi" w:hAnsiTheme="minorHAnsi" w:cstheme="minorHAnsi"/>
                <w:b/>
                <w:bCs/>
                <w:sz w:val="21"/>
                <w:szCs w:val="21"/>
                <w:u w:color="000000"/>
              </w:rPr>
              <w:t>BŪTINA NURODYTI GAMINTOJĄ ir MODELĮ</w:t>
            </w:r>
          </w:p>
        </w:tc>
      </w:tr>
      <w:tr w:rsidR="00DA526B" w14:paraId="2AC4EEA2" w14:textId="777B7401" w:rsidTr="00DA526B">
        <w:trPr>
          <w:trHeight w:val="1441"/>
        </w:trPr>
        <w:tc>
          <w:tcPr>
            <w:tcW w:w="2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70A80E" w14:textId="77777777" w:rsidR="00DA526B" w:rsidRPr="00057ACA" w:rsidRDefault="00DA526B" w:rsidP="00831C37">
            <w:pPr>
              <w:pStyle w:val="Body"/>
              <w:rPr>
                <w:rFonts w:asciiTheme="minorHAnsi" w:hAnsiTheme="minorHAnsi" w:cstheme="minorHAnsi"/>
                <w:sz w:val="21"/>
                <w:szCs w:val="21"/>
              </w:rPr>
            </w:pPr>
            <w:r w:rsidRPr="00057ACA">
              <w:rPr>
                <w:rFonts w:asciiTheme="minorHAnsi" w:hAnsiTheme="minorHAnsi" w:cstheme="minorHAnsi"/>
                <w:sz w:val="21"/>
                <w:szCs w:val="21"/>
                <w:u w:color="000000"/>
                <w:lang w:val="it-IT"/>
              </w:rPr>
              <w:t>6vnt. Statinis LED PAR tipo pro</w:t>
            </w:r>
            <w:proofErr w:type="spellStart"/>
            <w:r w:rsidRPr="00057ACA">
              <w:rPr>
                <w:rFonts w:asciiTheme="minorHAnsi" w:hAnsiTheme="minorHAnsi" w:cstheme="minorHAnsi"/>
                <w:sz w:val="21"/>
                <w:szCs w:val="21"/>
                <w:u w:color="000000"/>
              </w:rPr>
              <w:t>žektorius</w:t>
            </w:r>
            <w:proofErr w:type="spellEnd"/>
          </w:p>
        </w:tc>
        <w:tc>
          <w:tcPr>
            <w:tcW w:w="3827"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3BEBF6F4" w14:textId="77777777" w:rsidR="00DA526B" w:rsidRPr="00057ACA" w:rsidRDefault="00DA526B" w:rsidP="00F06FAD">
            <w:pPr>
              <w:pStyle w:val="Body"/>
              <w:numPr>
                <w:ilvl w:val="0"/>
                <w:numId w:val="50"/>
              </w:numPr>
              <w:rPr>
                <w:rFonts w:asciiTheme="minorHAnsi" w:hAnsiTheme="minorHAnsi" w:cstheme="minorHAnsi"/>
                <w:sz w:val="21"/>
                <w:szCs w:val="21"/>
                <w:u w:color="000000"/>
              </w:rPr>
            </w:pPr>
            <w:r w:rsidRPr="00057ACA">
              <w:rPr>
                <w:rFonts w:asciiTheme="minorHAnsi" w:hAnsiTheme="minorHAnsi" w:cstheme="minorHAnsi"/>
                <w:sz w:val="21"/>
                <w:szCs w:val="21"/>
                <w:u w:color="000000"/>
              </w:rPr>
              <w:t>Š</w:t>
            </w:r>
            <w:r w:rsidRPr="00057ACA">
              <w:rPr>
                <w:rFonts w:asciiTheme="minorHAnsi" w:hAnsiTheme="minorHAnsi" w:cstheme="minorHAnsi"/>
                <w:sz w:val="21"/>
                <w:szCs w:val="21"/>
                <w:u w:color="000000"/>
                <w:lang w:val="es-ES_tradnl"/>
              </w:rPr>
              <w:t>viesos srautas ne ma</w:t>
            </w:r>
            <w:r w:rsidRPr="00057ACA">
              <w:rPr>
                <w:rFonts w:asciiTheme="minorHAnsi" w:hAnsiTheme="minorHAnsi" w:cstheme="minorHAnsi"/>
                <w:sz w:val="21"/>
                <w:szCs w:val="21"/>
                <w:u w:color="000000"/>
              </w:rPr>
              <w:t>ž</w:t>
            </w:r>
            <w:r w:rsidRPr="00057ACA">
              <w:rPr>
                <w:rFonts w:asciiTheme="minorHAnsi" w:hAnsiTheme="minorHAnsi" w:cstheme="minorHAnsi"/>
                <w:sz w:val="21"/>
                <w:szCs w:val="21"/>
                <w:u w:color="000000"/>
                <w:lang w:val="it-IT"/>
              </w:rPr>
              <w:t>esnis nei 2000 liumen</w:t>
            </w:r>
            <w:r w:rsidRPr="00057ACA">
              <w:rPr>
                <w:rFonts w:asciiTheme="minorHAnsi" w:hAnsiTheme="minorHAnsi" w:cstheme="minorHAnsi"/>
                <w:sz w:val="21"/>
                <w:szCs w:val="21"/>
                <w:u w:color="000000"/>
              </w:rPr>
              <w:t>ų;</w:t>
            </w:r>
          </w:p>
          <w:p w14:paraId="666DCE9F" w14:textId="77777777" w:rsidR="00DA526B" w:rsidRPr="00057ACA" w:rsidRDefault="00DA526B" w:rsidP="00F06FAD">
            <w:pPr>
              <w:pStyle w:val="Body"/>
              <w:numPr>
                <w:ilvl w:val="0"/>
                <w:numId w:val="50"/>
              </w:numPr>
              <w:rPr>
                <w:rFonts w:asciiTheme="minorHAnsi" w:hAnsiTheme="minorHAnsi" w:cstheme="minorHAnsi"/>
                <w:sz w:val="21"/>
                <w:szCs w:val="21"/>
                <w:u w:color="000000"/>
              </w:rPr>
            </w:pPr>
            <w:r w:rsidRPr="00057ACA">
              <w:rPr>
                <w:rFonts w:asciiTheme="minorHAnsi" w:hAnsiTheme="minorHAnsi" w:cstheme="minorHAnsi"/>
                <w:sz w:val="21"/>
                <w:szCs w:val="21"/>
                <w:u w:color="000000"/>
              </w:rPr>
              <w:t>Apšvietimo kampas ne plačiau kaip 10 laipsnių;</w:t>
            </w:r>
          </w:p>
          <w:p w14:paraId="1D9C9DC1" w14:textId="77777777" w:rsidR="00DA526B" w:rsidRPr="00057ACA" w:rsidRDefault="00DA526B" w:rsidP="00F06FAD">
            <w:pPr>
              <w:pStyle w:val="Body"/>
              <w:numPr>
                <w:ilvl w:val="0"/>
                <w:numId w:val="50"/>
              </w:numPr>
              <w:rPr>
                <w:rFonts w:asciiTheme="minorHAnsi" w:hAnsiTheme="minorHAnsi" w:cstheme="minorHAnsi"/>
                <w:sz w:val="21"/>
                <w:szCs w:val="21"/>
                <w:u w:color="000000"/>
                <w:lang w:val="pt-PT"/>
              </w:rPr>
            </w:pPr>
            <w:r w:rsidRPr="00057ACA">
              <w:rPr>
                <w:rFonts w:asciiTheme="minorHAnsi" w:hAnsiTheme="minorHAnsi" w:cstheme="minorHAnsi"/>
                <w:sz w:val="21"/>
                <w:szCs w:val="21"/>
                <w:u w:color="000000"/>
                <w:lang w:val="pt-PT"/>
              </w:rPr>
              <w:t>Komplektuojamas su difuziniais filtrais ple</w:t>
            </w:r>
            <w:proofErr w:type="spellStart"/>
            <w:r w:rsidRPr="00057ACA">
              <w:rPr>
                <w:rFonts w:asciiTheme="minorHAnsi" w:hAnsiTheme="minorHAnsi" w:cstheme="minorHAnsi"/>
                <w:sz w:val="21"/>
                <w:szCs w:val="21"/>
                <w:u w:color="000000"/>
              </w:rPr>
              <w:t>čianč</w:t>
            </w:r>
            <w:proofErr w:type="spellEnd"/>
            <w:r w:rsidRPr="00057ACA">
              <w:rPr>
                <w:rFonts w:asciiTheme="minorHAnsi" w:hAnsiTheme="minorHAnsi" w:cstheme="minorHAnsi"/>
                <w:sz w:val="21"/>
                <w:szCs w:val="21"/>
                <w:u w:color="000000"/>
                <w:lang w:val="pt-PT"/>
              </w:rPr>
              <w:t>iais ap</w:t>
            </w:r>
            <w:r w:rsidRPr="00057ACA">
              <w:rPr>
                <w:rFonts w:asciiTheme="minorHAnsi" w:hAnsiTheme="minorHAnsi" w:cstheme="minorHAnsi"/>
                <w:sz w:val="21"/>
                <w:szCs w:val="21"/>
                <w:u w:color="000000"/>
              </w:rPr>
              <w:t>švietimo kampą ne mažiau, kaip 30 laipsnių</w:t>
            </w:r>
          </w:p>
          <w:p w14:paraId="1C5CAF7C" w14:textId="77777777" w:rsidR="00DA526B" w:rsidRPr="00057ACA" w:rsidRDefault="00DA526B" w:rsidP="00F06FAD">
            <w:pPr>
              <w:pStyle w:val="Body"/>
              <w:numPr>
                <w:ilvl w:val="0"/>
                <w:numId w:val="50"/>
              </w:numPr>
              <w:rPr>
                <w:rFonts w:asciiTheme="minorHAnsi" w:hAnsiTheme="minorHAnsi" w:cstheme="minorHAnsi"/>
                <w:sz w:val="21"/>
                <w:szCs w:val="21"/>
                <w:u w:color="000000"/>
              </w:rPr>
            </w:pPr>
            <w:r w:rsidRPr="00057ACA">
              <w:rPr>
                <w:rFonts w:asciiTheme="minorHAnsi" w:hAnsiTheme="minorHAnsi" w:cstheme="minorHAnsi"/>
                <w:sz w:val="21"/>
                <w:szCs w:val="21"/>
                <w:u w:color="000000"/>
              </w:rPr>
              <w:t xml:space="preserve">RGBW spalvų </w:t>
            </w:r>
            <w:r w:rsidRPr="00057ACA">
              <w:rPr>
                <w:rFonts w:asciiTheme="minorHAnsi" w:hAnsiTheme="minorHAnsi" w:cstheme="minorHAnsi"/>
                <w:sz w:val="21"/>
                <w:szCs w:val="21"/>
                <w:u w:color="000000"/>
                <w:lang w:val="fr-FR"/>
              </w:rPr>
              <w:t>mai</w:t>
            </w:r>
            <w:r w:rsidRPr="00057ACA">
              <w:rPr>
                <w:rFonts w:asciiTheme="minorHAnsi" w:hAnsiTheme="minorHAnsi" w:cstheme="minorHAnsi"/>
                <w:sz w:val="21"/>
                <w:szCs w:val="21"/>
                <w:u w:color="000000"/>
              </w:rPr>
              <w:t>š</w:t>
            </w:r>
            <w:proofErr w:type="spellStart"/>
            <w:r w:rsidRPr="00057ACA">
              <w:rPr>
                <w:rFonts w:asciiTheme="minorHAnsi" w:hAnsiTheme="minorHAnsi" w:cstheme="minorHAnsi"/>
                <w:sz w:val="21"/>
                <w:szCs w:val="21"/>
                <w:u w:color="000000"/>
                <w:lang w:val="en-US"/>
              </w:rPr>
              <w:t>ymas</w:t>
            </w:r>
            <w:proofErr w:type="spellEnd"/>
            <w:r w:rsidRPr="00057ACA">
              <w:rPr>
                <w:rFonts w:asciiTheme="minorHAnsi" w:hAnsiTheme="minorHAnsi" w:cstheme="minorHAnsi"/>
                <w:sz w:val="21"/>
                <w:szCs w:val="21"/>
                <w:u w:color="000000"/>
                <w:lang w:val="en-US"/>
              </w:rPr>
              <w:t>;</w:t>
            </w:r>
          </w:p>
        </w:tc>
        <w:tc>
          <w:tcPr>
            <w:tcW w:w="4820" w:type="dxa"/>
            <w:tcBorders>
              <w:top w:val="single" w:sz="4" w:space="0" w:color="auto"/>
              <w:left w:val="single" w:sz="4" w:space="0" w:color="auto"/>
              <w:bottom w:val="single" w:sz="4" w:space="0" w:color="auto"/>
              <w:right w:val="single" w:sz="4" w:space="0" w:color="auto"/>
            </w:tcBorders>
          </w:tcPr>
          <w:p w14:paraId="561E3D61" w14:textId="77777777" w:rsidR="00DA526B" w:rsidRPr="00057ACA" w:rsidRDefault="00DA526B" w:rsidP="00DA526B">
            <w:pPr>
              <w:pStyle w:val="Body"/>
              <w:ind w:left="170"/>
              <w:rPr>
                <w:rFonts w:asciiTheme="minorHAnsi" w:hAnsiTheme="minorHAnsi" w:cstheme="minorHAnsi"/>
                <w:sz w:val="21"/>
                <w:szCs w:val="21"/>
                <w:u w:color="000000"/>
              </w:rPr>
            </w:pPr>
          </w:p>
        </w:tc>
      </w:tr>
      <w:tr w:rsidR="00DA526B" w14:paraId="0B0482E3" w14:textId="6125852F" w:rsidTr="00DA526B">
        <w:trPr>
          <w:trHeight w:val="1681"/>
        </w:trPr>
        <w:tc>
          <w:tcPr>
            <w:tcW w:w="2297"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6003745F" w14:textId="77777777" w:rsidR="00DA526B" w:rsidRPr="00057ACA" w:rsidRDefault="00DA526B" w:rsidP="00831C37">
            <w:pPr>
              <w:pStyle w:val="Body"/>
              <w:rPr>
                <w:rFonts w:asciiTheme="minorHAnsi" w:hAnsiTheme="minorHAnsi" w:cstheme="minorHAnsi"/>
                <w:sz w:val="21"/>
                <w:szCs w:val="21"/>
              </w:rPr>
            </w:pPr>
            <w:r w:rsidRPr="00057ACA">
              <w:rPr>
                <w:rFonts w:asciiTheme="minorHAnsi" w:hAnsiTheme="minorHAnsi" w:cstheme="minorHAnsi"/>
                <w:sz w:val="21"/>
                <w:szCs w:val="21"/>
                <w:u w:color="000000"/>
                <w:lang w:val="it-IT"/>
              </w:rPr>
              <w:t>16vnt. LED Spot tipo pro</w:t>
            </w:r>
            <w:proofErr w:type="spellStart"/>
            <w:r w:rsidRPr="00057ACA">
              <w:rPr>
                <w:rFonts w:asciiTheme="minorHAnsi" w:hAnsiTheme="minorHAnsi" w:cstheme="minorHAnsi"/>
                <w:sz w:val="21"/>
                <w:szCs w:val="21"/>
                <w:u w:color="000000"/>
              </w:rPr>
              <w:t>žektorius</w:t>
            </w:r>
            <w:proofErr w:type="spellEnd"/>
          </w:p>
        </w:tc>
        <w:tc>
          <w:tcPr>
            <w:tcW w:w="3827" w:type="dxa"/>
            <w:tcBorders>
              <w:top w:val="single" w:sz="4" w:space="0" w:color="000000"/>
              <w:left w:val="single" w:sz="4" w:space="0" w:color="000000"/>
              <w:bottom w:val="single" w:sz="4" w:space="0" w:color="000000"/>
              <w:right w:val="single" w:sz="4" w:space="0" w:color="auto"/>
            </w:tcBorders>
            <w:shd w:val="clear" w:color="auto" w:fill="E7EAF4"/>
            <w:tcMar>
              <w:top w:w="80" w:type="dxa"/>
              <w:left w:w="80" w:type="dxa"/>
              <w:bottom w:w="80" w:type="dxa"/>
              <w:right w:w="80" w:type="dxa"/>
            </w:tcMar>
          </w:tcPr>
          <w:p w14:paraId="7F945133" w14:textId="77777777" w:rsidR="00DA526B" w:rsidRPr="00057ACA" w:rsidRDefault="00DA526B" w:rsidP="00F06FAD">
            <w:pPr>
              <w:pStyle w:val="Body"/>
              <w:numPr>
                <w:ilvl w:val="0"/>
                <w:numId w:val="51"/>
              </w:numPr>
              <w:rPr>
                <w:rFonts w:asciiTheme="minorHAnsi" w:hAnsiTheme="minorHAnsi" w:cstheme="minorHAnsi"/>
                <w:sz w:val="21"/>
                <w:szCs w:val="21"/>
                <w:u w:color="000000"/>
              </w:rPr>
            </w:pPr>
            <w:r w:rsidRPr="00057ACA">
              <w:rPr>
                <w:rFonts w:asciiTheme="minorHAnsi" w:hAnsiTheme="minorHAnsi" w:cstheme="minorHAnsi"/>
                <w:sz w:val="21"/>
                <w:szCs w:val="21"/>
                <w:u w:color="000000"/>
              </w:rPr>
              <w:t>Š</w:t>
            </w:r>
            <w:r w:rsidRPr="00057ACA">
              <w:rPr>
                <w:rFonts w:asciiTheme="minorHAnsi" w:hAnsiTheme="minorHAnsi" w:cstheme="minorHAnsi"/>
                <w:sz w:val="21"/>
                <w:szCs w:val="21"/>
                <w:u w:color="000000"/>
                <w:lang w:val="es-ES_tradnl"/>
              </w:rPr>
              <w:t>viesos srautas ne ma</w:t>
            </w:r>
            <w:r w:rsidRPr="00057ACA">
              <w:rPr>
                <w:rFonts w:asciiTheme="minorHAnsi" w:hAnsiTheme="minorHAnsi" w:cstheme="minorHAnsi"/>
                <w:sz w:val="21"/>
                <w:szCs w:val="21"/>
                <w:u w:color="000000"/>
              </w:rPr>
              <w:t>ž</w:t>
            </w:r>
            <w:r w:rsidRPr="00057ACA">
              <w:rPr>
                <w:rFonts w:asciiTheme="minorHAnsi" w:hAnsiTheme="minorHAnsi" w:cstheme="minorHAnsi"/>
                <w:sz w:val="21"/>
                <w:szCs w:val="21"/>
                <w:u w:color="000000"/>
                <w:lang w:val="it-IT"/>
              </w:rPr>
              <w:t>esnis nei 30000 liumen</w:t>
            </w:r>
            <w:r w:rsidRPr="00057ACA">
              <w:rPr>
                <w:rFonts w:asciiTheme="minorHAnsi" w:hAnsiTheme="minorHAnsi" w:cstheme="minorHAnsi"/>
                <w:sz w:val="21"/>
                <w:szCs w:val="21"/>
                <w:u w:color="000000"/>
              </w:rPr>
              <w:t>ų;</w:t>
            </w:r>
          </w:p>
          <w:p w14:paraId="77FC18EB" w14:textId="77777777" w:rsidR="00DA526B" w:rsidRPr="00057ACA" w:rsidRDefault="00DA526B" w:rsidP="00F06FAD">
            <w:pPr>
              <w:pStyle w:val="Body"/>
              <w:numPr>
                <w:ilvl w:val="0"/>
                <w:numId w:val="51"/>
              </w:numPr>
              <w:rPr>
                <w:rFonts w:asciiTheme="minorHAnsi" w:hAnsiTheme="minorHAnsi" w:cstheme="minorHAnsi"/>
                <w:sz w:val="21"/>
                <w:szCs w:val="21"/>
                <w:u w:color="000000"/>
              </w:rPr>
            </w:pPr>
            <w:r w:rsidRPr="00057ACA">
              <w:rPr>
                <w:rFonts w:asciiTheme="minorHAnsi" w:hAnsiTheme="minorHAnsi" w:cstheme="minorHAnsi"/>
                <w:sz w:val="21"/>
                <w:szCs w:val="21"/>
                <w:u w:color="000000"/>
              </w:rPr>
              <w:t>Spindulio kampo amplitudė („</w:t>
            </w:r>
            <w:r w:rsidRPr="00057ACA">
              <w:rPr>
                <w:rFonts w:asciiTheme="minorHAnsi" w:hAnsiTheme="minorHAnsi" w:cstheme="minorHAnsi"/>
                <w:sz w:val="21"/>
                <w:szCs w:val="21"/>
                <w:u w:color="000000"/>
                <w:lang w:val="nl-NL"/>
              </w:rPr>
              <w:t>zoom</w:t>
            </w:r>
            <w:r w:rsidRPr="00057ACA">
              <w:rPr>
                <w:rFonts w:asciiTheme="minorHAnsi" w:hAnsiTheme="minorHAnsi" w:cstheme="minorHAnsi"/>
                <w:sz w:val="21"/>
                <w:szCs w:val="21"/>
                <w:u w:color="000000"/>
                <w:rtl/>
                <w:lang w:val="ar-SA"/>
              </w:rPr>
              <w:t>“</w:t>
            </w:r>
            <w:r w:rsidRPr="00057ACA">
              <w:rPr>
                <w:rFonts w:asciiTheme="minorHAnsi" w:hAnsiTheme="minorHAnsi" w:cstheme="minorHAnsi"/>
                <w:sz w:val="21"/>
                <w:szCs w:val="21"/>
                <w:u w:color="000000"/>
              </w:rPr>
              <w:t xml:space="preserve">) ne mažesnėse kaip 8-45 laipsnių </w:t>
            </w:r>
            <w:r w:rsidRPr="00057ACA">
              <w:rPr>
                <w:rFonts w:asciiTheme="minorHAnsi" w:hAnsiTheme="minorHAnsi" w:cstheme="minorHAnsi"/>
                <w:sz w:val="21"/>
                <w:szCs w:val="21"/>
                <w:u w:color="000000"/>
                <w:lang w:val="pt-PT"/>
              </w:rPr>
              <w:t>ribose;</w:t>
            </w:r>
          </w:p>
          <w:p w14:paraId="1D54F844" w14:textId="77777777" w:rsidR="00DA526B" w:rsidRPr="00057ACA" w:rsidRDefault="00DA526B" w:rsidP="00F06FAD">
            <w:pPr>
              <w:pStyle w:val="Body"/>
              <w:numPr>
                <w:ilvl w:val="0"/>
                <w:numId w:val="51"/>
              </w:numPr>
              <w:rPr>
                <w:rFonts w:asciiTheme="minorHAnsi" w:hAnsiTheme="minorHAnsi" w:cstheme="minorHAnsi"/>
                <w:sz w:val="21"/>
                <w:szCs w:val="21"/>
                <w:u w:color="000000"/>
              </w:rPr>
            </w:pPr>
            <w:r w:rsidRPr="00057ACA">
              <w:rPr>
                <w:rFonts w:asciiTheme="minorHAnsi" w:hAnsiTheme="minorHAnsi" w:cstheme="minorHAnsi"/>
                <w:sz w:val="21"/>
                <w:szCs w:val="21"/>
                <w:u w:color="000000"/>
              </w:rPr>
              <w:t>Š</w:t>
            </w:r>
            <w:r w:rsidRPr="00057ACA">
              <w:rPr>
                <w:rFonts w:asciiTheme="minorHAnsi" w:hAnsiTheme="minorHAnsi" w:cstheme="minorHAnsi"/>
                <w:sz w:val="21"/>
                <w:szCs w:val="21"/>
                <w:u w:color="000000"/>
                <w:lang w:val="es-ES_tradnl"/>
              </w:rPr>
              <w:t xml:space="preserve">viesos </w:t>
            </w:r>
            <w:r w:rsidRPr="00057ACA">
              <w:rPr>
                <w:rFonts w:asciiTheme="minorHAnsi" w:hAnsiTheme="minorHAnsi" w:cstheme="minorHAnsi"/>
                <w:sz w:val="21"/>
                <w:szCs w:val="21"/>
                <w:u w:color="000000"/>
              </w:rPr>
              <w:t>šaltinis sudarytas iš baltų LED diodų;</w:t>
            </w:r>
          </w:p>
          <w:p w14:paraId="5FC51D25" w14:textId="77777777" w:rsidR="00DA526B" w:rsidRPr="00057ACA" w:rsidRDefault="00DA526B" w:rsidP="00F06FAD">
            <w:pPr>
              <w:pStyle w:val="Body"/>
              <w:numPr>
                <w:ilvl w:val="0"/>
                <w:numId w:val="51"/>
              </w:numPr>
              <w:rPr>
                <w:rFonts w:asciiTheme="minorHAnsi" w:hAnsiTheme="minorHAnsi" w:cstheme="minorHAnsi"/>
                <w:sz w:val="21"/>
                <w:szCs w:val="21"/>
                <w:u w:color="000000"/>
              </w:rPr>
            </w:pPr>
            <w:r w:rsidRPr="00057ACA">
              <w:rPr>
                <w:rFonts w:asciiTheme="minorHAnsi" w:hAnsiTheme="minorHAnsi" w:cstheme="minorHAnsi"/>
                <w:sz w:val="21"/>
                <w:szCs w:val="21"/>
                <w:u w:color="000000"/>
              </w:rPr>
              <w:t xml:space="preserve">Privalo turėti keturių </w:t>
            </w:r>
            <w:r w:rsidRPr="00057ACA">
              <w:rPr>
                <w:rFonts w:asciiTheme="minorHAnsi" w:hAnsiTheme="minorHAnsi" w:cstheme="minorHAnsi"/>
                <w:sz w:val="21"/>
                <w:szCs w:val="21"/>
                <w:u w:color="000000"/>
                <w:lang w:val="it-IT"/>
              </w:rPr>
              <w:t>teatrini</w:t>
            </w:r>
            <w:r w:rsidRPr="00057ACA">
              <w:rPr>
                <w:rFonts w:asciiTheme="minorHAnsi" w:hAnsiTheme="minorHAnsi" w:cstheme="minorHAnsi"/>
                <w:sz w:val="21"/>
                <w:szCs w:val="21"/>
                <w:u w:color="000000"/>
              </w:rPr>
              <w:t xml:space="preserve">ų užuolaidėlių </w:t>
            </w:r>
            <w:r w:rsidRPr="00057ACA">
              <w:rPr>
                <w:rFonts w:asciiTheme="minorHAnsi" w:hAnsiTheme="minorHAnsi" w:cstheme="minorHAnsi"/>
                <w:sz w:val="21"/>
                <w:szCs w:val="21"/>
                <w:u w:color="000000"/>
                <w:lang w:val="pt-PT"/>
              </w:rPr>
              <w:t>valdymo sistem</w:t>
            </w:r>
            <w:r w:rsidRPr="00057ACA">
              <w:rPr>
                <w:rFonts w:asciiTheme="minorHAnsi" w:hAnsiTheme="minorHAnsi" w:cstheme="minorHAnsi"/>
                <w:sz w:val="21"/>
                <w:szCs w:val="21"/>
                <w:u w:color="000000"/>
              </w:rPr>
              <w:t xml:space="preserve">ą </w:t>
            </w:r>
            <w:r w:rsidRPr="00057ACA">
              <w:rPr>
                <w:rFonts w:asciiTheme="minorHAnsi" w:hAnsiTheme="minorHAnsi" w:cstheme="minorHAnsi"/>
                <w:sz w:val="21"/>
                <w:szCs w:val="21"/>
                <w:u w:color="000000"/>
                <w:lang w:val="it-IT"/>
              </w:rPr>
              <w:t>(Frame) spindulio formavimui;</w:t>
            </w:r>
          </w:p>
          <w:p w14:paraId="27FC097B" w14:textId="77777777" w:rsidR="00DA526B" w:rsidRPr="00057ACA" w:rsidRDefault="00DA526B" w:rsidP="00F06FAD">
            <w:pPr>
              <w:pStyle w:val="Body"/>
              <w:numPr>
                <w:ilvl w:val="0"/>
                <w:numId w:val="51"/>
              </w:numPr>
              <w:rPr>
                <w:rFonts w:asciiTheme="minorHAnsi" w:hAnsiTheme="minorHAnsi" w:cstheme="minorHAnsi"/>
                <w:sz w:val="21"/>
                <w:szCs w:val="21"/>
                <w:u w:color="000000"/>
              </w:rPr>
            </w:pPr>
            <w:r w:rsidRPr="00057ACA">
              <w:rPr>
                <w:rFonts w:asciiTheme="minorHAnsi" w:hAnsiTheme="minorHAnsi" w:cstheme="minorHAnsi"/>
                <w:sz w:val="21"/>
                <w:szCs w:val="21"/>
                <w:u w:color="000000"/>
              </w:rPr>
              <w:t xml:space="preserve">CMY spalvų </w:t>
            </w:r>
            <w:r w:rsidRPr="00057ACA">
              <w:rPr>
                <w:rFonts w:asciiTheme="minorHAnsi" w:hAnsiTheme="minorHAnsi" w:cstheme="minorHAnsi"/>
                <w:sz w:val="21"/>
                <w:szCs w:val="21"/>
                <w:u w:color="000000"/>
                <w:lang w:val="fr-FR"/>
              </w:rPr>
              <w:t>mai</w:t>
            </w:r>
            <w:proofErr w:type="spellStart"/>
            <w:r w:rsidRPr="00057ACA">
              <w:rPr>
                <w:rFonts w:asciiTheme="minorHAnsi" w:hAnsiTheme="minorHAnsi" w:cstheme="minorHAnsi"/>
                <w:sz w:val="21"/>
                <w:szCs w:val="21"/>
                <w:u w:color="000000"/>
              </w:rPr>
              <w:t>šymo</w:t>
            </w:r>
            <w:proofErr w:type="spellEnd"/>
            <w:r w:rsidRPr="00057ACA">
              <w:rPr>
                <w:rFonts w:asciiTheme="minorHAnsi" w:hAnsiTheme="minorHAnsi" w:cstheme="minorHAnsi"/>
                <w:sz w:val="21"/>
                <w:szCs w:val="21"/>
                <w:u w:color="000000"/>
              </w:rPr>
              <w:t xml:space="preserve"> funkcija.</w:t>
            </w:r>
          </w:p>
        </w:tc>
        <w:tc>
          <w:tcPr>
            <w:tcW w:w="4820" w:type="dxa"/>
            <w:tcBorders>
              <w:top w:val="single" w:sz="4" w:space="0" w:color="auto"/>
              <w:left w:val="single" w:sz="4" w:space="0" w:color="auto"/>
              <w:bottom w:val="single" w:sz="4" w:space="0" w:color="auto"/>
              <w:right w:val="single" w:sz="4" w:space="0" w:color="auto"/>
            </w:tcBorders>
          </w:tcPr>
          <w:p w14:paraId="777338D5" w14:textId="77777777" w:rsidR="00DA526B" w:rsidRPr="00057ACA" w:rsidRDefault="00DA526B" w:rsidP="00DA526B">
            <w:pPr>
              <w:pStyle w:val="Body"/>
              <w:ind w:left="170"/>
              <w:rPr>
                <w:rFonts w:asciiTheme="minorHAnsi" w:hAnsiTheme="minorHAnsi" w:cstheme="minorHAnsi"/>
                <w:sz w:val="21"/>
                <w:szCs w:val="21"/>
                <w:u w:color="000000"/>
              </w:rPr>
            </w:pPr>
          </w:p>
        </w:tc>
      </w:tr>
      <w:tr w:rsidR="00DA526B" w14:paraId="3F4A3865" w14:textId="1A583EA3" w:rsidTr="00DA526B">
        <w:trPr>
          <w:trHeight w:val="1681"/>
        </w:trPr>
        <w:tc>
          <w:tcPr>
            <w:tcW w:w="2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1DF1B7" w14:textId="77777777" w:rsidR="00DA526B" w:rsidRPr="00057ACA" w:rsidRDefault="00DA526B" w:rsidP="00831C37">
            <w:pPr>
              <w:pStyle w:val="Body"/>
              <w:rPr>
                <w:rFonts w:asciiTheme="minorHAnsi" w:hAnsiTheme="minorHAnsi" w:cstheme="minorHAnsi"/>
                <w:sz w:val="21"/>
                <w:szCs w:val="21"/>
              </w:rPr>
            </w:pPr>
            <w:r w:rsidRPr="00057ACA">
              <w:rPr>
                <w:rFonts w:asciiTheme="minorHAnsi" w:hAnsiTheme="minorHAnsi" w:cstheme="minorHAnsi"/>
                <w:sz w:val="21"/>
                <w:szCs w:val="21"/>
                <w:u w:color="000000"/>
                <w:lang w:val="it-IT"/>
              </w:rPr>
              <w:t>8vnt. LED Spot tipo pro</w:t>
            </w:r>
            <w:proofErr w:type="spellStart"/>
            <w:r w:rsidRPr="00057ACA">
              <w:rPr>
                <w:rFonts w:asciiTheme="minorHAnsi" w:hAnsiTheme="minorHAnsi" w:cstheme="minorHAnsi"/>
                <w:sz w:val="21"/>
                <w:szCs w:val="21"/>
                <w:u w:color="000000"/>
              </w:rPr>
              <w:t>žektorius</w:t>
            </w:r>
            <w:proofErr w:type="spellEnd"/>
          </w:p>
        </w:tc>
        <w:tc>
          <w:tcPr>
            <w:tcW w:w="3827"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62CEDC9C" w14:textId="77777777" w:rsidR="00DA526B" w:rsidRPr="00057ACA" w:rsidRDefault="00DA526B" w:rsidP="00F06FAD">
            <w:pPr>
              <w:pStyle w:val="Body"/>
              <w:numPr>
                <w:ilvl w:val="0"/>
                <w:numId w:val="52"/>
              </w:numPr>
              <w:rPr>
                <w:rFonts w:asciiTheme="minorHAnsi" w:hAnsiTheme="minorHAnsi" w:cstheme="minorHAnsi"/>
                <w:sz w:val="21"/>
                <w:szCs w:val="21"/>
                <w:u w:color="000000"/>
              </w:rPr>
            </w:pPr>
            <w:r w:rsidRPr="00057ACA">
              <w:rPr>
                <w:rFonts w:asciiTheme="minorHAnsi" w:hAnsiTheme="minorHAnsi" w:cstheme="minorHAnsi"/>
                <w:sz w:val="21"/>
                <w:szCs w:val="21"/>
                <w:u w:color="000000"/>
              </w:rPr>
              <w:t>Š</w:t>
            </w:r>
            <w:r w:rsidRPr="00057ACA">
              <w:rPr>
                <w:rFonts w:asciiTheme="minorHAnsi" w:hAnsiTheme="minorHAnsi" w:cstheme="minorHAnsi"/>
                <w:sz w:val="21"/>
                <w:szCs w:val="21"/>
                <w:u w:color="000000"/>
                <w:lang w:val="es-ES_tradnl"/>
              </w:rPr>
              <w:t>viesos srautas ne ma</w:t>
            </w:r>
            <w:r w:rsidRPr="00057ACA">
              <w:rPr>
                <w:rFonts w:asciiTheme="minorHAnsi" w:hAnsiTheme="minorHAnsi" w:cstheme="minorHAnsi"/>
                <w:sz w:val="21"/>
                <w:szCs w:val="21"/>
                <w:u w:color="000000"/>
              </w:rPr>
              <w:t>ž</w:t>
            </w:r>
            <w:r w:rsidRPr="00057ACA">
              <w:rPr>
                <w:rFonts w:asciiTheme="minorHAnsi" w:hAnsiTheme="minorHAnsi" w:cstheme="minorHAnsi"/>
                <w:sz w:val="21"/>
                <w:szCs w:val="21"/>
                <w:u w:color="000000"/>
                <w:lang w:val="it-IT"/>
              </w:rPr>
              <w:t>esnis nei 16000 liumen</w:t>
            </w:r>
            <w:r w:rsidRPr="00057ACA">
              <w:rPr>
                <w:rFonts w:asciiTheme="minorHAnsi" w:hAnsiTheme="minorHAnsi" w:cstheme="minorHAnsi"/>
                <w:sz w:val="21"/>
                <w:szCs w:val="21"/>
                <w:u w:color="000000"/>
              </w:rPr>
              <w:t>ų;</w:t>
            </w:r>
          </w:p>
          <w:p w14:paraId="34F2326D" w14:textId="77777777" w:rsidR="00DA526B" w:rsidRPr="00057ACA" w:rsidRDefault="00DA526B" w:rsidP="00F06FAD">
            <w:pPr>
              <w:pStyle w:val="Body"/>
              <w:numPr>
                <w:ilvl w:val="0"/>
                <w:numId w:val="52"/>
              </w:numPr>
              <w:rPr>
                <w:rFonts w:asciiTheme="minorHAnsi" w:hAnsiTheme="minorHAnsi" w:cstheme="minorHAnsi"/>
                <w:sz w:val="21"/>
                <w:szCs w:val="21"/>
                <w:u w:color="000000"/>
              </w:rPr>
            </w:pPr>
            <w:r w:rsidRPr="00057ACA">
              <w:rPr>
                <w:rFonts w:asciiTheme="minorHAnsi" w:hAnsiTheme="minorHAnsi" w:cstheme="minorHAnsi"/>
                <w:sz w:val="21"/>
                <w:szCs w:val="21"/>
                <w:u w:color="000000"/>
              </w:rPr>
              <w:t>Š</w:t>
            </w:r>
            <w:r w:rsidRPr="00057ACA">
              <w:rPr>
                <w:rFonts w:asciiTheme="minorHAnsi" w:hAnsiTheme="minorHAnsi" w:cstheme="minorHAnsi"/>
                <w:sz w:val="21"/>
                <w:szCs w:val="21"/>
                <w:u w:color="000000"/>
                <w:lang w:val="es-ES_tradnl"/>
              </w:rPr>
              <w:t xml:space="preserve">viesos </w:t>
            </w:r>
            <w:r w:rsidRPr="00057ACA">
              <w:rPr>
                <w:rFonts w:asciiTheme="minorHAnsi" w:hAnsiTheme="minorHAnsi" w:cstheme="minorHAnsi"/>
                <w:sz w:val="21"/>
                <w:szCs w:val="21"/>
                <w:u w:color="000000"/>
              </w:rPr>
              <w:t>šaltinis sudarytas iš baltų LED diodų;</w:t>
            </w:r>
          </w:p>
          <w:p w14:paraId="4A854CB3" w14:textId="77777777" w:rsidR="00DA526B" w:rsidRPr="00057ACA" w:rsidRDefault="00DA526B" w:rsidP="00F06FAD">
            <w:pPr>
              <w:pStyle w:val="Body"/>
              <w:numPr>
                <w:ilvl w:val="0"/>
                <w:numId w:val="52"/>
              </w:numPr>
              <w:rPr>
                <w:rFonts w:asciiTheme="minorHAnsi" w:hAnsiTheme="minorHAnsi" w:cstheme="minorHAnsi"/>
                <w:sz w:val="21"/>
                <w:szCs w:val="21"/>
                <w:u w:color="000000"/>
              </w:rPr>
            </w:pPr>
            <w:r w:rsidRPr="00057ACA">
              <w:rPr>
                <w:rFonts w:asciiTheme="minorHAnsi" w:hAnsiTheme="minorHAnsi" w:cstheme="minorHAnsi"/>
                <w:sz w:val="21"/>
                <w:szCs w:val="21"/>
                <w:u w:color="000000"/>
              </w:rPr>
              <w:t>Spindulio kampo amplitudė („</w:t>
            </w:r>
            <w:r w:rsidRPr="00057ACA">
              <w:rPr>
                <w:rFonts w:asciiTheme="minorHAnsi" w:hAnsiTheme="minorHAnsi" w:cstheme="minorHAnsi"/>
                <w:sz w:val="21"/>
                <w:szCs w:val="21"/>
                <w:u w:color="000000"/>
                <w:lang w:val="nl-NL"/>
              </w:rPr>
              <w:t>zoom</w:t>
            </w:r>
            <w:r w:rsidRPr="00057ACA">
              <w:rPr>
                <w:rFonts w:asciiTheme="minorHAnsi" w:hAnsiTheme="minorHAnsi" w:cstheme="minorHAnsi"/>
                <w:sz w:val="21"/>
                <w:szCs w:val="21"/>
                <w:u w:color="000000"/>
                <w:rtl/>
                <w:lang w:val="ar-SA"/>
              </w:rPr>
              <w:t>“</w:t>
            </w:r>
            <w:r w:rsidRPr="00057ACA">
              <w:rPr>
                <w:rFonts w:asciiTheme="minorHAnsi" w:hAnsiTheme="minorHAnsi" w:cstheme="minorHAnsi"/>
                <w:sz w:val="21"/>
                <w:szCs w:val="21"/>
                <w:u w:color="000000"/>
              </w:rPr>
              <w:t xml:space="preserve">) ne mažesnėse kaip 8-45 laipsnių </w:t>
            </w:r>
            <w:r w:rsidRPr="00057ACA">
              <w:rPr>
                <w:rFonts w:asciiTheme="minorHAnsi" w:hAnsiTheme="minorHAnsi" w:cstheme="minorHAnsi"/>
                <w:sz w:val="21"/>
                <w:szCs w:val="21"/>
                <w:u w:color="000000"/>
                <w:lang w:val="pt-PT"/>
              </w:rPr>
              <w:t>ribose;</w:t>
            </w:r>
          </w:p>
          <w:p w14:paraId="76DC4557" w14:textId="77777777" w:rsidR="00DA526B" w:rsidRPr="00057ACA" w:rsidRDefault="00DA526B" w:rsidP="00F06FAD">
            <w:pPr>
              <w:pStyle w:val="Body"/>
              <w:numPr>
                <w:ilvl w:val="0"/>
                <w:numId w:val="52"/>
              </w:numPr>
              <w:rPr>
                <w:rFonts w:asciiTheme="minorHAnsi" w:hAnsiTheme="minorHAnsi" w:cstheme="minorHAnsi"/>
                <w:sz w:val="21"/>
                <w:szCs w:val="21"/>
                <w:u w:color="000000"/>
              </w:rPr>
            </w:pPr>
            <w:r w:rsidRPr="00057ACA">
              <w:rPr>
                <w:rFonts w:asciiTheme="minorHAnsi" w:hAnsiTheme="minorHAnsi" w:cstheme="minorHAnsi"/>
                <w:sz w:val="21"/>
                <w:szCs w:val="21"/>
                <w:u w:color="000000"/>
              </w:rPr>
              <w:t xml:space="preserve">Privalo turėti keturių </w:t>
            </w:r>
            <w:r w:rsidRPr="00057ACA">
              <w:rPr>
                <w:rFonts w:asciiTheme="minorHAnsi" w:hAnsiTheme="minorHAnsi" w:cstheme="minorHAnsi"/>
                <w:sz w:val="21"/>
                <w:szCs w:val="21"/>
                <w:u w:color="000000"/>
                <w:lang w:val="it-IT"/>
              </w:rPr>
              <w:t>teatrini</w:t>
            </w:r>
            <w:r w:rsidRPr="00057ACA">
              <w:rPr>
                <w:rFonts w:asciiTheme="minorHAnsi" w:hAnsiTheme="minorHAnsi" w:cstheme="minorHAnsi"/>
                <w:sz w:val="21"/>
                <w:szCs w:val="21"/>
                <w:u w:color="000000"/>
              </w:rPr>
              <w:t xml:space="preserve">ų užuolaidėlių </w:t>
            </w:r>
            <w:r w:rsidRPr="00057ACA">
              <w:rPr>
                <w:rFonts w:asciiTheme="minorHAnsi" w:hAnsiTheme="minorHAnsi" w:cstheme="minorHAnsi"/>
                <w:sz w:val="21"/>
                <w:szCs w:val="21"/>
                <w:u w:color="000000"/>
                <w:lang w:val="pt-PT"/>
              </w:rPr>
              <w:t>valdymo sistem</w:t>
            </w:r>
            <w:r w:rsidRPr="00057ACA">
              <w:rPr>
                <w:rFonts w:asciiTheme="minorHAnsi" w:hAnsiTheme="minorHAnsi" w:cstheme="minorHAnsi"/>
                <w:sz w:val="21"/>
                <w:szCs w:val="21"/>
                <w:u w:color="000000"/>
              </w:rPr>
              <w:t xml:space="preserve">ą </w:t>
            </w:r>
            <w:r w:rsidRPr="00057ACA">
              <w:rPr>
                <w:rFonts w:asciiTheme="minorHAnsi" w:hAnsiTheme="minorHAnsi" w:cstheme="minorHAnsi"/>
                <w:sz w:val="21"/>
                <w:szCs w:val="21"/>
                <w:u w:color="000000"/>
                <w:lang w:val="it-IT"/>
              </w:rPr>
              <w:t>(Frame) spindulio formavimui;</w:t>
            </w:r>
          </w:p>
          <w:p w14:paraId="7B5D2465" w14:textId="77777777" w:rsidR="00DA526B" w:rsidRPr="00057ACA" w:rsidRDefault="00DA526B" w:rsidP="00F06FAD">
            <w:pPr>
              <w:pStyle w:val="Body"/>
              <w:numPr>
                <w:ilvl w:val="0"/>
                <w:numId w:val="52"/>
              </w:numPr>
              <w:rPr>
                <w:rFonts w:asciiTheme="minorHAnsi" w:hAnsiTheme="minorHAnsi" w:cstheme="minorHAnsi"/>
                <w:sz w:val="21"/>
                <w:szCs w:val="21"/>
                <w:u w:color="000000"/>
              </w:rPr>
            </w:pPr>
            <w:r w:rsidRPr="00057ACA">
              <w:rPr>
                <w:rFonts w:asciiTheme="minorHAnsi" w:hAnsiTheme="minorHAnsi" w:cstheme="minorHAnsi"/>
                <w:sz w:val="21"/>
                <w:szCs w:val="21"/>
                <w:u w:color="000000"/>
              </w:rPr>
              <w:t xml:space="preserve">CMY spalvų </w:t>
            </w:r>
            <w:r w:rsidRPr="00057ACA">
              <w:rPr>
                <w:rFonts w:asciiTheme="minorHAnsi" w:hAnsiTheme="minorHAnsi" w:cstheme="minorHAnsi"/>
                <w:sz w:val="21"/>
                <w:szCs w:val="21"/>
                <w:u w:color="000000"/>
                <w:lang w:val="fr-FR"/>
              </w:rPr>
              <w:t>mai</w:t>
            </w:r>
            <w:proofErr w:type="spellStart"/>
            <w:r w:rsidRPr="00057ACA">
              <w:rPr>
                <w:rFonts w:asciiTheme="minorHAnsi" w:hAnsiTheme="minorHAnsi" w:cstheme="minorHAnsi"/>
                <w:sz w:val="21"/>
                <w:szCs w:val="21"/>
                <w:u w:color="000000"/>
              </w:rPr>
              <w:t>šymo</w:t>
            </w:r>
            <w:proofErr w:type="spellEnd"/>
            <w:r w:rsidRPr="00057ACA">
              <w:rPr>
                <w:rFonts w:asciiTheme="minorHAnsi" w:hAnsiTheme="minorHAnsi" w:cstheme="minorHAnsi"/>
                <w:sz w:val="21"/>
                <w:szCs w:val="21"/>
                <w:u w:color="000000"/>
              </w:rPr>
              <w:t xml:space="preserve"> funkcija.</w:t>
            </w:r>
          </w:p>
        </w:tc>
        <w:tc>
          <w:tcPr>
            <w:tcW w:w="4820" w:type="dxa"/>
            <w:tcBorders>
              <w:top w:val="single" w:sz="4" w:space="0" w:color="auto"/>
              <w:left w:val="single" w:sz="4" w:space="0" w:color="auto"/>
              <w:bottom w:val="single" w:sz="4" w:space="0" w:color="auto"/>
              <w:right w:val="single" w:sz="4" w:space="0" w:color="auto"/>
            </w:tcBorders>
          </w:tcPr>
          <w:p w14:paraId="4667C569" w14:textId="77777777" w:rsidR="00DA526B" w:rsidRPr="00057ACA" w:rsidRDefault="00DA526B" w:rsidP="00DA526B">
            <w:pPr>
              <w:pStyle w:val="Body"/>
              <w:ind w:left="720"/>
              <w:rPr>
                <w:rFonts w:asciiTheme="minorHAnsi" w:hAnsiTheme="minorHAnsi" w:cstheme="minorHAnsi"/>
                <w:sz w:val="21"/>
                <w:szCs w:val="21"/>
                <w:u w:color="000000"/>
              </w:rPr>
            </w:pPr>
          </w:p>
        </w:tc>
      </w:tr>
      <w:tr w:rsidR="00DA526B" w14:paraId="18A50482" w14:textId="160D30F4" w:rsidTr="00DA526B">
        <w:trPr>
          <w:trHeight w:val="1595"/>
        </w:trPr>
        <w:tc>
          <w:tcPr>
            <w:tcW w:w="2297"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1D623E5B" w14:textId="77777777" w:rsidR="00DA526B" w:rsidRPr="00057ACA" w:rsidRDefault="00DA526B" w:rsidP="00831C37">
            <w:pPr>
              <w:pStyle w:val="Body"/>
              <w:rPr>
                <w:rFonts w:asciiTheme="minorHAnsi" w:hAnsiTheme="minorHAnsi" w:cstheme="minorHAnsi"/>
                <w:sz w:val="21"/>
                <w:szCs w:val="21"/>
              </w:rPr>
            </w:pPr>
            <w:r w:rsidRPr="00057ACA">
              <w:rPr>
                <w:rFonts w:asciiTheme="minorHAnsi" w:hAnsiTheme="minorHAnsi" w:cstheme="minorHAnsi"/>
                <w:sz w:val="21"/>
                <w:szCs w:val="21"/>
                <w:u w:color="000000"/>
                <w:lang w:val="pt-PT"/>
              </w:rPr>
              <w:lastRenderedPageBreak/>
              <w:t>12vnt. LED Wash tipo judantis pro</w:t>
            </w:r>
            <w:proofErr w:type="spellStart"/>
            <w:r w:rsidRPr="00057ACA">
              <w:rPr>
                <w:rFonts w:asciiTheme="minorHAnsi" w:hAnsiTheme="minorHAnsi" w:cstheme="minorHAnsi"/>
                <w:sz w:val="21"/>
                <w:szCs w:val="21"/>
                <w:u w:color="000000"/>
              </w:rPr>
              <w:t>žektorius</w:t>
            </w:r>
            <w:proofErr w:type="spellEnd"/>
          </w:p>
        </w:tc>
        <w:tc>
          <w:tcPr>
            <w:tcW w:w="3827" w:type="dxa"/>
            <w:tcBorders>
              <w:top w:val="single" w:sz="4" w:space="0" w:color="000000"/>
              <w:left w:val="single" w:sz="4" w:space="0" w:color="000000"/>
              <w:bottom w:val="single" w:sz="4" w:space="0" w:color="000000"/>
              <w:right w:val="single" w:sz="4" w:space="0" w:color="auto"/>
            </w:tcBorders>
            <w:shd w:val="clear" w:color="auto" w:fill="E7EAF4"/>
            <w:tcMar>
              <w:top w:w="80" w:type="dxa"/>
              <w:left w:w="80" w:type="dxa"/>
              <w:bottom w:w="80" w:type="dxa"/>
              <w:right w:w="80" w:type="dxa"/>
            </w:tcMar>
          </w:tcPr>
          <w:p w14:paraId="5CFEDD5B" w14:textId="77777777" w:rsidR="00DA526B" w:rsidRPr="00057ACA" w:rsidRDefault="00DA526B" w:rsidP="00F06FAD">
            <w:pPr>
              <w:pStyle w:val="Body"/>
              <w:numPr>
                <w:ilvl w:val="0"/>
                <w:numId w:val="53"/>
              </w:numPr>
              <w:rPr>
                <w:rFonts w:asciiTheme="minorHAnsi" w:hAnsiTheme="minorHAnsi" w:cstheme="minorHAnsi"/>
                <w:sz w:val="21"/>
                <w:szCs w:val="21"/>
                <w:u w:color="000000"/>
              </w:rPr>
            </w:pPr>
            <w:r w:rsidRPr="00057ACA">
              <w:rPr>
                <w:rFonts w:asciiTheme="minorHAnsi" w:hAnsiTheme="minorHAnsi" w:cstheme="minorHAnsi"/>
                <w:sz w:val="21"/>
                <w:szCs w:val="21"/>
                <w:u w:color="000000"/>
              </w:rPr>
              <w:t xml:space="preserve">Ne mažesnė </w:t>
            </w:r>
            <w:r w:rsidRPr="00057ACA">
              <w:rPr>
                <w:rFonts w:asciiTheme="minorHAnsi" w:hAnsiTheme="minorHAnsi" w:cstheme="minorHAnsi"/>
                <w:sz w:val="21"/>
                <w:szCs w:val="21"/>
                <w:u w:color="000000"/>
                <w:lang w:val="it-IT"/>
              </w:rPr>
              <w:t>nei 19 LED diod</w:t>
            </w:r>
            <w:r w:rsidRPr="00057ACA">
              <w:rPr>
                <w:rFonts w:asciiTheme="minorHAnsi" w:hAnsiTheme="minorHAnsi" w:cstheme="minorHAnsi"/>
                <w:sz w:val="21"/>
                <w:szCs w:val="21"/>
                <w:u w:color="000000"/>
              </w:rPr>
              <w:t xml:space="preserve">ų </w:t>
            </w:r>
            <w:r w:rsidRPr="00057ACA">
              <w:rPr>
                <w:rFonts w:asciiTheme="minorHAnsi" w:hAnsiTheme="minorHAnsi" w:cstheme="minorHAnsi"/>
                <w:sz w:val="21"/>
                <w:szCs w:val="21"/>
                <w:u w:color="000000"/>
                <w:lang w:val="it-IT"/>
              </w:rPr>
              <w:t>matrica;</w:t>
            </w:r>
          </w:p>
          <w:p w14:paraId="387EE405" w14:textId="77777777" w:rsidR="00DA526B" w:rsidRPr="00057ACA" w:rsidRDefault="00DA526B" w:rsidP="00F06FAD">
            <w:pPr>
              <w:pStyle w:val="Body"/>
              <w:numPr>
                <w:ilvl w:val="0"/>
                <w:numId w:val="53"/>
              </w:numPr>
              <w:rPr>
                <w:rFonts w:asciiTheme="minorHAnsi" w:hAnsiTheme="minorHAnsi" w:cstheme="minorHAnsi"/>
                <w:sz w:val="21"/>
                <w:szCs w:val="21"/>
                <w:u w:color="000000"/>
              </w:rPr>
            </w:pPr>
            <w:r w:rsidRPr="00057ACA">
              <w:rPr>
                <w:rFonts w:asciiTheme="minorHAnsi" w:hAnsiTheme="minorHAnsi" w:cstheme="minorHAnsi"/>
                <w:sz w:val="21"/>
                <w:szCs w:val="21"/>
                <w:u w:color="000000"/>
              </w:rPr>
              <w:t xml:space="preserve">LED diodų </w:t>
            </w:r>
            <w:r w:rsidRPr="00057ACA">
              <w:rPr>
                <w:rFonts w:asciiTheme="minorHAnsi" w:hAnsiTheme="minorHAnsi" w:cstheme="minorHAnsi"/>
                <w:sz w:val="21"/>
                <w:szCs w:val="21"/>
                <w:u w:color="000000"/>
                <w:lang w:val="pt-PT"/>
              </w:rPr>
              <w:t>nominalus galingumas ne ma</w:t>
            </w:r>
            <w:proofErr w:type="spellStart"/>
            <w:r w:rsidRPr="00057ACA">
              <w:rPr>
                <w:rFonts w:asciiTheme="minorHAnsi" w:hAnsiTheme="minorHAnsi" w:cstheme="minorHAnsi"/>
                <w:sz w:val="21"/>
                <w:szCs w:val="21"/>
                <w:u w:color="000000"/>
              </w:rPr>
              <w:t>žesnis</w:t>
            </w:r>
            <w:proofErr w:type="spellEnd"/>
            <w:r w:rsidRPr="00057ACA">
              <w:rPr>
                <w:rFonts w:asciiTheme="minorHAnsi" w:hAnsiTheme="minorHAnsi" w:cstheme="minorHAnsi"/>
                <w:sz w:val="21"/>
                <w:szCs w:val="21"/>
                <w:u w:color="000000"/>
              </w:rPr>
              <w:t xml:space="preserve"> nei 35W;</w:t>
            </w:r>
          </w:p>
          <w:p w14:paraId="76FE663C" w14:textId="77777777" w:rsidR="00DA526B" w:rsidRPr="00057ACA" w:rsidRDefault="00DA526B" w:rsidP="00F06FAD">
            <w:pPr>
              <w:pStyle w:val="Body"/>
              <w:numPr>
                <w:ilvl w:val="0"/>
                <w:numId w:val="53"/>
              </w:numPr>
              <w:rPr>
                <w:rFonts w:asciiTheme="minorHAnsi" w:hAnsiTheme="minorHAnsi" w:cstheme="minorHAnsi"/>
                <w:sz w:val="21"/>
                <w:szCs w:val="21"/>
                <w:u w:color="000000"/>
              </w:rPr>
            </w:pPr>
            <w:r w:rsidRPr="00057ACA">
              <w:rPr>
                <w:rFonts w:asciiTheme="minorHAnsi" w:hAnsiTheme="minorHAnsi" w:cstheme="minorHAnsi"/>
                <w:sz w:val="21"/>
                <w:szCs w:val="21"/>
                <w:u w:color="000000"/>
              </w:rPr>
              <w:t>Spindulio kampo amplitudė („</w:t>
            </w:r>
            <w:r w:rsidRPr="00057ACA">
              <w:rPr>
                <w:rFonts w:asciiTheme="minorHAnsi" w:hAnsiTheme="minorHAnsi" w:cstheme="minorHAnsi"/>
                <w:sz w:val="21"/>
                <w:szCs w:val="21"/>
                <w:u w:color="000000"/>
                <w:lang w:val="nl-NL"/>
              </w:rPr>
              <w:t>zoom</w:t>
            </w:r>
            <w:r w:rsidRPr="00057ACA">
              <w:rPr>
                <w:rFonts w:asciiTheme="minorHAnsi" w:hAnsiTheme="minorHAnsi" w:cstheme="minorHAnsi"/>
                <w:sz w:val="21"/>
                <w:szCs w:val="21"/>
                <w:u w:color="000000"/>
                <w:rtl/>
                <w:lang w:val="ar-SA"/>
              </w:rPr>
              <w:t>“</w:t>
            </w:r>
            <w:r w:rsidRPr="00057ACA">
              <w:rPr>
                <w:rFonts w:asciiTheme="minorHAnsi" w:hAnsiTheme="minorHAnsi" w:cstheme="minorHAnsi"/>
                <w:sz w:val="21"/>
                <w:szCs w:val="21"/>
                <w:u w:color="000000"/>
              </w:rPr>
              <w:t xml:space="preserve">) ne mažesnėse kaip 4-60 laipsnių </w:t>
            </w:r>
            <w:r w:rsidRPr="00057ACA">
              <w:rPr>
                <w:rFonts w:asciiTheme="minorHAnsi" w:hAnsiTheme="minorHAnsi" w:cstheme="minorHAnsi"/>
                <w:sz w:val="21"/>
                <w:szCs w:val="21"/>
                <w:u w:color="000000"/>
                <w:lang w:val="it-IT"/>
              </w:rPr>
              <w:t>ribose.</w:t>
            </w:r>
          </w:p>
        </w:tc>
        <w:tc>
          <w:tcPr>
            <w:tcW w:w="4820" w:type="dxa"/>
            <w:tcBorders>
              <w:top w:val="single" w:sz="4" w:space="0" w:color="auto"/>
              <w:left w:val="single" w:sz="4" w:space="0" w:color="auto"/>
              <w:bottom w:val="single" w:sz="4" w:space="0" w:color="auto"/>
              <w:right w:val="single" w:sz="4" w:space="0" w:color="auto"/>
            </w:tcBorders>
          </w:tcPr>
          <w:p w14:paraId="131BB205" w14:textId="77777777" w:rsidR="00DA526B" w:rsidRPr="00057ACA" w:rsidRDefault="00DA526B" w:rsidP="00DA526B">
            <w:pPr>
              <w:pStyle w:val="Body"/>
              <w:ind w:left="170"/>
              <w:rPr>
                <w:rFonts w:asciiTheme="minorHAnsi" w:hAnsiTheme="minorHAnsi" w:cstheme="minorHAnsi"/>
                <w:sz w:val="21"/>
                <w:szCs w:val="21"/>
                <w:u w:color="000000"/>
              </w:rPr>
            </w:pPr>
          </w:p>
        </w:tc>
      </w:tr>
      <w:tr w:rsidR="00DA526B" w14:paraId="1DFC67B5" w14:textId="28893831" w:rsidTr="00DA526B">
        <w:trPr>
          <w:trHeight w:val="1595"/>
        </w:trPr>
        <w:tc>
          <w:tcPr>
            <w:tcW w:w="2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AABAAF" w14:textId="77777777" w:rsidR="00DA526B" w:rsidRPr="00057ACA" w:rsidRDefault="00DA526B" w:rsidP="00831C37">
            <w:pPr>
              <w:pStyle w:val="Body"/>
              <w:rPr>
                <w:rFonts w:asciiTheme="minorHAnsi" w:hAnsiTheme="minorHAnsi" w:cstheme="minorHAnsi"/>
                <w:sz w:val="21"/>
                <w:szCs w:val="21"/>
              </w:rPr>
            </w:pPr>
            <w:r w:rsidRPr="00057ACA">
              <w:rPr>
                <w:rFonts w:asciiTheme="minorHAnsi" w:hAnsiTheme="minorHAnsi" w:cstheme="minorHAnsi"/>
                <w:sz w:val="21"/>
                <w:szCs w:val="21"/>
                <w:u w:color="000000"/>
                <w:lang w:val="pt-PT"/>
              </w:rPr>
              <w:t>8vnt. LED Wash tipo judantis pro</w:t>
            </w:r>
            <w:proofErr w:type="spellStart"/>
            <w:r w:rsidRPr="00057ACA">
              <w:rPr>
                <w:rFonts w:asciiTheme="minorHAnsi" w:hAnsiTheme="minorHAnsi" w:cstheme="minorHAnsi"/>
                <w:sz w:val="21"/>
                <w:szCs w:val="21"/>
                <w:u w:color="000000"/>
              </w:rPr>
              <w:t>žektorius</w:t>
            </w:r>
            <w:proofErr w:type="spellEnd"/>
          </w:p>
        </w:tc>
        <w:tc>
          <w:tcPr>
            <w:tcW w:w="3827"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69C87BAD" w14:textId="77777777" w:rsidR="00DA526B" w:rsidRPr="00057ACA" w:rsidRDefault="00DA526B" w:rsidP="00F06FAD">
            <w:pPr>
              <w:pStyle w:val="Body"/>
              <w:numPr>
                <w:ilvl w:val="0"/>
                <w:numId w:val="54"/>
              </w:numPr>
              <w:rPr>
                <w:rFonts w:asciiTheme="minorHAnsi" w:hAnsiTheme="minorHAnsi" w:cstheme="minorHAnsi"/>
                <w:sz w:val="21"/>
                <w:szCs w:val="21"/>
                <w:u w:color="000000"/>
              </w:rPr>
            </w:pPr>
            <w:r w:rsidRPr="00057ACA">
              <w:rPr>
                <w:rFonts w:asciiTheme="minorHAnsi" w:hAnsiTheme="minorHAnsi" w:cstheme="minorHAnsi"/>
                <w:sz w:val="21"/>
                <w:szCs w:val="21"/>
                <w:u w:color="000000"/>
              </w:rPr>
              <w:t>Š</w:t>
            </w:r>
            <w:r w:rsidRPr="00057ACA">
              <w:rPr>
                <w:rFonts w:asciiTheme="minorHAnsi" w:hAnsiTheme="minorHAnsi" w:cstheme="minorHAnsi"/>
                <w:sz w:val="21"/>
                <w:szCs w:val="21"/>
                <w:u w:color="000000"/>
                <w:lang w:val="es-ES_tradnl"/>
              </w:rPr>
              <w:t xml:space="preserve">viesos </w:t>
            </w:r>
            <w:r w:rsidRPr="00057ACA">
              <w:rPr>
                <w:rFonts w:asciiTheme="minorHAnsi" w:hAnsiTheme="minorHAnsi" w:cstheme="minorHAnsi"/>
                <w:sz w:val="21"/>
                <w:szCs w:val="21"/>
                <w:u w:color="000000"/>
              </w:rPr>
              <w:t>š</w:t>
            </w:r>
            <w:r w:rsidRPr="00057ACA">
              <w:rPr>
                <w:rFonts w:asciiTheme="minorHAnsi" w:hAnsiTheme="minorHAnsi" w:cstheme="minorHAnsi"/>
                <w:sz w:val="21"/>
                <w:szCs w:val="21"/>
                <w:u w:color="000000"/>
                <w:lang w:val="fr-FR"/>
              </w:rPr>
              <w:t>altinis ne ma</w:t>
            </w:r>
            <w:proofErr w:type="spellStart"/>
            <w:r w:rsidRPr="00057ACA">
              <w:rPr>
                <w:rFonts w:asciiTheme="minorHAnsi" w:hAnsiTheme="minorHAnsi" w:cstheme="minorHAnsi"/>
                <w:sz w:val="21"/>
                <w:szCs w:val="21"/>
                <w:u w:color="000000"/>
              </w:rPr>
              <w:t>žiau</w:t>
            </w:r>
            <w:proofErr w:type="spellEnd"/>
            <w:r w:rsidRPr="00057ACA">
              <w:rPr>
                <w:rFonts w:asciiTheme="minorHAnsi" w:hAnsiTheme="minorHAnsi" w:cstheme="minorHAnsi"/>
                <w:sz w:val="21"/>
                <w:szCs w:val="21"/>
                <w:u w:color="000000"/>
              </w:rPr>
              <w:t xml:space="preserve"> 200 W LED;</w:t>
            </w:r>
          </w:p>
          <w:p w14:paraId="4B3D8D37" w14:textId="77777777" w:rsidR="00DA526B" w:rsidRPr="00057ACA" w:rsidRDefault="00DA526B" w:rsidP="00F06FAD">
            <w:pPr>
              <w:pStyle w:val="Body"/>
              <w:numPr>
                <w:ilvl w:val="0"/>
                <w:numId w:val="54"/>
              </w:numPr>
              <w:rPr>
                <w:rFonts w:asciiTheme="minorHAnsi" w:hAnsiTheme="minorHAnsi" w:cstheme="minorHAnsi"/>
                <w:sz w:val="21"/>
                <w:szCs w:val="21"/>
                <w:u w:color="000000"/>
              </w:rPr>
            </w:pPr>
            <w:r w:rsidRPr="00057ACA">
              <w:rPr>
                <w:rFonts w:asciiTheme="minorHAnsi" w:hAnsiTheme="minorHAnsi" w:cstheme="minorHAnsi"/>
                <w:sz w:val="21"/>
                <w:szCs w:val="21"/>
                <w:u w:color="000000"/>
              </w:rPr>
              <w:t xml:space="preserve">Ne mažesnė </w:t>
            </w:r>
            <w:r w:rsidRPr="00057ACA">
              <w:rPr>
                <w:rFonts w:asciiTheme="minorHAnsi" w:hAnsiTheme="minorHAnsi" w:cstheme="minorHAnsi"/>
                <w:sz w:val="21"/>
                <w:szCs w:val="21"/>
                <w:u w:color="000000"/>
                <w:lang w:val="it-IT"/>
              </w:rPr>
              <w:t>nei 19 LED diod</w:t>
            </w:r>
            <w:r w:rsidRPr="00057ACA">
              <w:rPr>
                <w:rFonts w:asciiTheme="minorHAnsi" w:hAnsiTheme="minorHAnsi" w:cstheme="minorHAnsi"/>
                <w:sz w:val="21"/>
                <w:szCs w:val="21"/>
                <w:u w:color="000000"/>
              </w:rPr>
              <w:t xml:space="preserve">ų </w:t>
            </w:r>
            <w:r w:rsidRPr="00057ACA">
              <w:rPr>
                <w:rFonts w:asciiTheme="minorHAnsi" w:hAnsiTheme="minorHAnsi" w:cstheme="minorHAnsi"/>
                <w:sz w:val="21"/>
                <w:szCs w:val="21"/>
                <w:u w:color="000000"/>
                <w:lang w:val="it-IT"/>
              </w:rPr>
              <w:t>matrica;</w:t>
            </w:r>
          </w:p>
          <w:p w14:paraId="135F4A01" w14:textId="77777777" w:rsidR="00DA526B" w:rsidRPr="00057ACA" w:rsidRDefault="00DA526B" w:rsidP="00F06FAD">
            <w:pPr>
              <w:pStyle w:val="Body"/>
              <w:numPr>
                <w:ilvl w:val="0"/>
                <w:numId w:val="54"/>
              </w:numPr>
              <w:rPr>
                <w:rFonts w:asciiTheme="minorHAnsi" w:hAnsiTheme="minorHAnsi" w:cstheme="minorHAnsi"/>
                <w:sz w:val="21"/>
                <w:szCs w:val="21"/>
                <w:u w:color="000000"/>
              </w:rPr>
            </w:pPr>
            <w:r w:rsidRPr="00057ACA">
              <w:rPr>
                <w:rFonts w:asciiTheme="minorHAnsi" w:hAnsiTheme="minorHAnsi" w:cstheme="minorHAnsi"/>
                <w:sz w:val="21"/>
                <w:szCs w:val="21"/>
                <w:u w:color="000000"/>
              </w:rPr>
              <w:t xml:space="preserve">LED diodų </w:t>
            </w:r>
            <w:r w:rsidRPr="00057ACA">
              <w:rPr>
                <w:rFonts w:asciiTheme="minorHAnsi" w:hAnsiTheme="minorHAnsi" w:cstheme="minorHAnsi"/>
                <w:sz w:val="21"/>
                <w:szCs w:val="21"/>
                <w:u w:color="000000"/>
                <w:lang w:val="pt-PT"/>
              </w:rPr>
              <w:t>nominalus galingumas ne ma</w:t>
            </w:r>
            <w:proofErr w:type="spellStart"/>
            <w:r w:rsidRPr="00057ACA">
              <w:rPr>
                <w:rFonts w:asciiTheme="minorHAnsi" w:hAnsiTheme="minorHAnsi" w:cstheme="minorHAnsi"/>
                <w:sz w:val="21"/>
                <w:szCs w:val="21"/>
                <w:u w:color="000000"/>
              </w:rPr>
              <w:t>žesnis</w:t>
            </w:r>
            <w:proofErr w:type="spellEnd"/>
            <w:r w:rsidRPr="00057ACA">
              <w:rPr>
                <w:rFonts w:asciiTheme="minorHAnsi" w:hAnsiTheme="minorHAnsi" w:cstheme="minorHAnsi"/>
                <w:sz w:val="21"/>
                <w:szCs w:val="21"/>
                <w:u w:color="000000"/>
              </w:rPr>
              <w:t xml:space="preserve"> nei 12W;</w:t>
            </w:r>
          </w:p>
          <w:p w14:paraId="49A6C5BB" w14:textId="77777777" w:rsidR="00DA526B" w:rsidRPr="00057ACA" w:rsidRDefault="00DA526B" w:rsidP="00F06FAD">
            <w:pPr>
              <w:pStyle w:val="Body"/>
              <w:numPr>
                <w:ilvl w:val="0"/>
                <w:numId w:val="54"/>
              </w:numPr>
              <w:rPr>
                <w:rFonts w:asciiTheme="minorHAnsi" w:hAnsiTheme="minorHAnsi" w:cstheme="minorHAnsi"/>
                <w:sz w:val="21"/>
                <w:szCs w:val="21"/>
                <w:u w:color="000000"/>
              </w:rPr>
            </w:pPr>
            <w:r w:rsidRPr="00057ACA">
              <w:rPr>
                <w:rFonts w:asciiTheme="minorHAnsi" w:hAnsiTheme="minorHAnsi" w:cstheme="minorHAnsi"/>
                <w:sz w:val="21"/>
                <w:szCs w:val="21"/>
                <w:u w:color="000000"/>
              </w:rPr>
              <w:t>spindulio kampo amplitudė („</w:t>
            </w:r>
            <w:r w:rsidRPr="00057ACA">
              <w:rPr>
                <w:rFonts w:asciiTheme="minorHAnsi" w:hAnsiTheme="minorHAnsi" w:cstheme="minorHAnsi"/>
                <w:sz w:val="21"/>
                <w:szCs w:val="21"/>
                <w:u w:color="000000"/>
                <w:lang w:val="nl-NL"/>
              </w:rPr>
              <w:t>zoom</w:t>
            </w:r>
            <w:r w:rsidRPr="00057ACA">
              <w:rPr>
                <w:rFonts w:asciiTheme="minorHAnsi" w:hAnsiTheme="minorHAnsi" w:cstheme="minorHAnsi"/>
                <w:sz w:val="21"/>
                <w:szCs w:val="21"/>
                <w:u w:color="000000"/>
                <w:rtl/>
                <w:lang w:val="ar-SA"/>
              </w:rPr>
              <w:t>“</w:t>
            </w:r>
            <w:r w:rsidRPr="00057ACA">
              <w:rPr>
                <w:rFonts w:asciiTheme="minorHAnsi" w:hAnsiTheme="minorHAnsi" w:cstheme="minorHAnsi"/>
                <w:sz w:val="21"/>
                <w:szCs w:val="21"/>
                <w:u w:color="000000"/>
              </w:rPr>
              <w:t xml:space="preserve">) ne mažesnėse kaip 8-50 laipsnių </w:t>
            </w:r>
            <w:r w:rsidRPr="00057ACA">
              <w:rPr>
                <w:rFonts w:asciiTheme="minorHAnsi" w:hAnsiTheme="minorHAnsi" w:cstheme="minorHAnsi"/>
                <w:sz w:val="21"/>
                <w:szCs w:val="21"/>
                <w:u w:color="000000"/>
                <w:lang w:val="it-IT"/>
              </w:rPr>
              <w:t>ribose.</w:t>
            </w:r>
          </w:p>
        </w:tc>
        <w:tc>
          <w:tcPr>
            <w:tcW w:w="4820" w:type="dxa"/>
            <w:tcBorders>
              <w:top w:val="single" w:sz="4" w:space="0" w:color="auto"/>
              <w:left w:val="single" w:sz="4" w:space="0" w:color="auto"/>
              <w:bottom w:val="single" w:sz="4" w:space="0" w:color="auto"/>
              <w:right w:val="single" w:sz="4" w:space="0" w:color="auto"/>
            </w:tcBorders>
          </w:tcPr>
          <w:p w14:paraId="333D897E" w14:textId="77777777" w:rsidR="00DA526B" w:rsidRPr="00057ACA" w:rsidRDefault="00DA526B" w:rsidP="00DA526B">
            <w:pPr>
              <w:pStyle w:val="Body"/>
              <w:ind w:left="360"/>
              <w:rPr>
                <w:rFonts w:asciiTheme="minorHAnsi" w:hAnsiTheme="minorHAnsi" w:cstheme="minorHAnsi"/>
                <w:sz w:val="21"/>
                <w:szCs w:val="21"/>
                <w:u w:color="000000"/>
              </w:rPr>
            </w:pPr>
          </w:p>
        </w:tc>
      </w:tr>
      <w:tr w:rsidR="00DA526B" w14:paraId="5509CBF4" w14:textId="5AD06A82" w:rsidTr="00DA526B">
        <w:trPr>
          <w:trHeight w:val="1681"/>
        </w:trPr>
        <w:tc>
          <w:tcPr>
            <w:tcW w:w="2297"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77235D3F" w14:textId="77777777" w:rsidR="00DA526B" w:rsidRPr="00057ACA" w:rsidRDefault="00DA526B" w:rsidP="00831C37">
            <w:pPr>
              <w:pStyle w:val="Body"/>
              <w:rPr>
                <w:rFonts w:asciiTheme="minorHAnsi" w:hAnsiTheme="minorHAnsi" w:cstheme="minorHAnsi"/>
                <w:sz w:val="21"/>
                <w:szCs w:val="21"/>
              </w:rPr>
            </w:pPr>
            <w:r w:rsidRPr="00057ACA">
              <w:rPr>
                <w:rFonts w:asciiTheme="minorHAnsi" w:hAnsiTheme="minorHAnsi" w:cstheme="minorHAnsi"/>
                <w:sz w:val="21"/>
                <w:szCs w:val="21"/>
                <w:u w:color="000000"/>
                <w:lang w:val="pt-PT"/>
              </w:rPr>
              <w:t>1vnt. Valdymo pultas</w:t>
            </w:r>
          </w:p>
        </w:tc>
        <w:tc>
          <w:tcPr>
            <w:tcW w:w="3827" w:type="dxa"/>
            <w:tcBorders>
              <w:top w:val="single" w:sz="4" w:space="0" w:color="000000"/>
              <w:left w:val="single" w:sz="4" w:space="0" w:color="000000"/>
              <w:bottom w:val="single" w:sz="4" w:space="0" w:color="000000"/>
              <w:right w:val="single" w:sz="4" w:space="0" w:color="auto"/>
            </w:tcBorders>
            <w:shd w:val="clear" w:color="auto" w:fill="E7EAF4"/>
            <w:tcMar>
              <w:top w:w="80" w:type="dxa"/>
              <w:left w:w="80" w:type="dxa"/>
              <w:bottom w:w="80" w:type="dxa"/>
              <w:right w:w="80" w:type="dxa"/>
            </w:tcMar>
          </w:tcPr>
          <w:p w14:paraId="22BD3991" w14:textId="77777777" w:rsidR="00DA526B" w:rsidRPr="00057ACA" w:rsidRDefault="00DA526B" w:rsidP="00F06FAD">
            <w:pPr>
              <w:pStyle w:val="Body"/>
              <w:numPr>
                <w:ilvl w:val="0"/>
                <w:numId w:val="55"/>
              </w:numPr>
              <w:rPr>
                <w:rFonts w:asciiTheme="minorHAnsi" w:hAnsiTheme="minorHAnsi" w:cstheme="minorHAnsi"/>
                <w:sz w:val="21"/>
                <w:szCs w:val="21"/>
                <w:u w:color="000000"/>
              </w:rPr>
            </w:pPr>
            <w:r w:rsidRPr="00057ACA">
              <w:rPr>
                <w:rFonts w:asciiTheme="minorHAnsi" w:hAnsiTheme="minorHAnsi" w:cstheme="minorHAnsi"/>
                <w:sz w:val="21"/>
                <w:szCs w:val="21"/>
                <w:u w:color="000000"/>
              </w:rPr>
              <w:t>Ne mažiau kaip 5 lietimui jautrūs ekranai;</w:t>
            </w:r>
          </w:p>
          <w:p w14:paraId="505636EF" w14:textId="77777777" w:rsidR="00DA526B" w:rsidRPr="00057ACA" w:rsidRDefault="00DA526B" w:rsidP="00F06FAD">
            <w:pPr>
              <w:pStyle w:val="Body"/>
              <w:numPr>
                <w:ilvl w:val="0"/>
                <w:numId w:val="55"/>
              </w:numPr>
              <w:rPr>
                <w:rFonts w:asciiTheme="minorHAnsi" w:hAnsiTheme="minorHAnsi" w:cstheme="minorHAnsi"/>
                <w:sz w:val="21"/>
                <w:szCs w:val="21"/>
                <w:u w:color="000000"/>
              </w:rPr>
            </w:pPr>
            <w:r w:rsidRPr="00057ACA">
              <w:rPr>
                <w:rFonts w:asciiTheme="minorHAnsi" w:hAnsiTheme="minorHAnsi" w:cstheme="minorHAnsi"/>
                <w:sz w:val="21"/>
                <w:szCs w:val="21"/>
                <w:u w:color="000000"/>
              </w:rPr>
              <w:t xml:space="preserve">Ne mažiau kaip 6vnt. DMX-512 </w:t>
            </w:r>
            <w:proofErr w:type="spellStart"/>
            <w:r w:rsidRPr="00057ACA">
              <w:rPr>
                <w:rFonts w:asciiTheme="minorHAnsi" w:hAnsiTheme="minorHAnsi" w:cstheme="minorHAnsi"/>
                <w:sz w:val="21"/>
                <w:szCs w:val="21"/>
                <w:u w:color="000000"/>
              </w:rPr>
              <w:t>są</w:t>
            </w:r>
            <w:proofErr w:type="spellEnd"/>
            <w:r w:rsidRPr="00057ACA">
              <w:rPr>
                <w:rFonts w:asciiTheme="minorHAnsi" w:hAnsiTheme="minorHAnsi" w:cstheme="minorHAnsi"/>
                <w:sz w:val="21"/>
                <w:szCs w:val="21"/>
                <w:u w:color="000000"/>
                <w:lang w:val="es-ES_tradnl"/>
              </w:rPr>
              <w:t>sajos;</w:t>
            </w:r>
          </w:p>
          <w:p w14:paraId="16863EB3" w14:textId="77777777" w:rsidR="00DA526B" w:rsidRPr="00057ACA" w:rsidRDefault="00DA526B" w:rsidP="00F06FAD">
            <w:pPr>
              <w:pStyle w:val="Body"/>
              <w:numPr>
                <w:ilvl w:val="0"/>
                <w:numId w:val="55"/>
              </w:numPr>
              <w:rPr>
                <w:rFonts w:asciiTheme="minorHAnsi" w:hAnsiTheme="minorHAnsi" w:cstheme="minorHAnsi"/>
                <w:sz w:val="21"/>
                <w:szCs w:val="21"/>
                <w:u w:color="000000"/>
              </w:rPr>
            </w:pPr>
            <w:r w:rsidRPr="00057ACA">
              <w:rPr>
                <w:rFonts w:asciiTheme="minorHAnsi" w:hAnsiTheme="minorHAnsi" w:cstheme="minorHAnsi"/>
                <w:sz w:val="21"/>
                <w:szCs w:val="21"/>
                <w:u w:color="000000"/>
              </w:rPr>
              <w:t>Valdo ne mažiau kaip 16000 HTP/LTP parametrų</w:t>
            </w:r>
          </w:p>
          <w:p w14:paraId="372024A1" w14:textId="77777777" w:rsidR="00DA526B" w:rsidRPr="00057ACA" w:rsidRDefault="00DA526B" w:rsidP="00F06FAD">
            <w:pPr>
              <w:pStyle w:val="Body"/>
              <w:numPr>
                <w:ilvl w:val="0"/>
                <w:numId w:val="55"/>
              </w:numPr>
              <w:rPr>
                <w:rFonts w:asciiTheme="minorHAnsi" w:hAnsiTheme="minorHAnsi" w:cstheme="minorHAnsi"/>
                <w:sz w:val="21"/>
                <w:szCs w:val="21"/>
                <w:u w:color="000000"/>
              </w:rPr>
            </w:pPr>
            <w:r w:rsidRPr="00057ACA">
              <w:rPr>
                <w:rFonts w:asciiTheme="minorHAnsi" w:hAnsiTheme="minorHAnsi" w:cstheme="minorHAnsi"/>
                <w:sz w:val="21"/>
                <w:szCs w:val="21"/>
                <w:u w:color="000000"/>
              </w:rPr>
              <w:t>Ne mažiau kaip 15 motorizuotų š</w:t>
            </w:r>
            <w:r w:rsidRPr="00057ACA">
              <w:rPr>
                <w:rFonts w:asciiTheme="minorHAnsi" w:hAnsiTheme="minorHAnsi" w:cstheme="minorHAnsi"/>
                <w:sz w:val="21"/>
                <w:szCs w:val="21"/>
                <w:u w:color="000000"/>
                <w:lang w:val="fr-FR"/>
              </w:rPr>
              <w:t>liau</w:t>
            </w:r>
            <w:proofErr w:type="spellStart"/>
            <w:r w:rsidRPr="00057ACA">
              <w:rPr>
                <w:rFonts w:asciiTheme="minorHAnsi" w:hAnsiTheme="minorHAnsi" w:cstheme="minorHAnsi"/>
                <w:sz w:val="21"/>
                <w:szCs w:val="21"/>
                <w:u w:color="000000"/>
              </w:rPr>
              <w:t>žiklių</w:t>
            </w:r>
            <w:proofErr w:type="spellEnd"/>
          </w:p>
          <w:p w14:paraId="672A18E4" w14:textId="77777777" w:rsidR="00DA526B" w:rsidRPr="00057ACA" w:rsidRDefault="00DA526B" w:rsidP="00F06FAD">
            <w:pPr>
              <w:pStyle w:val="Body"/>
              <w:numPr>
                <w:ilvl w:val="0"/>
                <w:numId w:val="55"/>
              </w:numPr>
              <w:rPr>
                <w:rFonts w:asciiTheme="minorHAnsi" w:hAnsiTheme="minorHAnsi" w:cstheme="minorHAnsi"/>
                <w:sz w:val="21"/>
                <w:szCs w:val="21"/>
                <w:u w:color="000000"/>
              </w:rPr>
            </w:pPr>
            <w:r w:rsidRPr="00057ACA">
              <w:rPr>
                <w:rFonts w:asciiTheme="minorHAnsi" w:hAnsiTheme="minorHAnsi" w:cstheme="minorHAnsi"/>
                <w:sz w:val="21"/>
                <w:szCs w:val="21"/>
                <w:u w:color="000000"/>
              </w:rPr>
              <w:t xml:space="preserve">Įrenginys komplektuojamas su visais priedais </w:t>
            </w:r>
            <w:proofErr w:type="spellStart"/>
            <w:r w:rsidRPr="00057ACA">
              <w:rPr>
                <w:rFonts w:asciiTheme="minorHAnsi" w:hAnsiTheme="minorHAnsi" w:cstheme="minorHAnsi"/>
                <w:sz w:val="21"/>
                <w:szCs w:val="21"/>
                <w:u w:color="000000"/>
              </w:rPr>
              <w:t>užtikrinanč</w:t>
            </w:r>
            <w:proofErr w:type="spellEnd"/>
            <w:r w:rsidRPr="00057ACA">
              <w:rPr>
                <w:rFonts w:asciiTheme="minorHAnsi" w:hAnsiTheme="minorHAnsi" w:cstheme="minorHAnsi"/>
                <w:sz w:val="21"/>
                <w:szCs w:val="21"/>
                <w:u w:color="000000"/>
                <w:lang w:val="pt-PT"/>
              </w:rPr>
              <w:t>iais pilnaverti</w:t>
            </w:r>
            <w:proofErr w:type="spellStart"/>
            <w:r w:rsidRPr="00057ACA">
              <w:rPr>
                <w:rFonts w:asciiTheme="minorHAnsi" w:hAnsiTheme="minorHAnsi" w:cstheme="minorHAnsi"/>
                <w:sz w:val="21"/>
                <w:szCs w:val="21"/>
                <w:u w:color="000000"/>
              </w:rPr>
              <w:t>šką</w:t>
            </w:r>
            <w:proofErr w:type="spellEnd"/>
            <w:r w:rsidRPr="00057ACA">
              <w:rPr>
                <w:rFonts w:asciiTheme="minorHAnsi" w:hAnsiTheme="minorHAnsi" w:cstheme="minorHAnsi"/>
                <w:sz w:val="21"/>
                <w:szCs w:val="21"/>
                <w:u w:color="000000"/>
              </w:rPr>
              <w:t xml:space="preserve"> funkcionavimą pvz. tinklo </w:t>
            </w:r>
            <w:proofErr w:type="spellStart"/>
            <w:r w:rsidRPr="00057ACA">
              <w:rPr>
                <w:rFonts w:asciiTheme="minorHAnsi" w:hAnsiTheme="minorHAnsi" w:cstheme="minorHAnsi"/>
                <w:sz w:val="21"/>
                <w:szCs w:val="21"/>
                <w:u w:color="000000"/>
                <w:lang w:val="en-US"/>
              </w:rPr>
              <w:t>ir</w:t>
            </w:r>
            <w:proofErr w:type="spellEnd"/>
            <w:r w:rsidRPr="00057ACA">
              <w:rPr>
                <w:rFonts w:asciiTheme="minorHAnsi" w:hAnsiTheme="minorHAnsi" w:cstheme="minorHAnsi"/>
                <w:sz w:val="21"/>
                <w:szCs w:val="21"/>
                <w:u w:color="000000"/>
                <w:lang w:val="en-US"/>
              </w:rPr>
              <w:t xml:space="preserve"> DMX </w:t>
            </w:r>
            <w:r w:rsidRPr="00057ACA">
              <w:rPr>
                <w:rFonts w:asciiTheme="minorHAnsi" w:hAnsiTheme="minorHAnsi" w:cstheme="minorHAnsi"/>
                <w:sz w:val="21"/>
                <w:szCs w:val="21"/>
                <w:u w:color="000000"/>
              </w:rPr>
              <w:t>šakotuvai. UPS rezervinio elektros tiekimo šaltiniu.</w:t>
            </w:r>
          </w:p>
        </w:tc>
        <w:tc>
          <w:tcPr>
            <w:tcW w:w="4820" w:type="dxa"/>
            <w:tcBorders>
              <w:top w:val="single" w:sz="4" w:space="0" w:color="auto"/>
              <w:left w:val="single" w:sz="4" w:space="0" w:color="auto"/>
              <w:bottom w:val="single" w:sz="4" w:space="0" w:color="auto"/>
              <w:right w:val="single" w:sz="4" w:space="0" w:color="auto"/>
            </w:tcBorders>
          </w:tcPr>
          <w:p w14:paraId="0892DEDD" w14:textId="77777777" w:rsidR="00DA526B" w:rsidRPr="00057ACA" w:rsidRDefault="00DA526B" w:rsidP="00DA526B">
            <w:pPr>
              <w:pStyle w:val="Body"/>
              <w:ind w:left="170"/>
              <w:rPr>
                <w:rFonts w:asciiTheme="minorHAnsi" w:hAnsiTheme="minorHAnsi" w:cstheme="minorHAnsi"/>
                <w:sz w:val="21"/>
                <w:szCs w:val="21"/>
                <w:u w:color="000000"/>
              </w:rPr>
            </w:pPr>
          </w:p>
        </w:tc>
      </w:tr>
      <w:tr w:rsidR="00DA526B" w14:paraId="333EA273" w14:textId="057C6B67" w:rsidTr="00DA526B">
        <w:trPr>
          <w:trHeight w:val="721"/>
        </w:trPr>
        <w:tc>
          <w:tcPr>
            <w:tcW w:w="2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E22368" w14:textId="77777777" w:rsidR="00DA526B" w:rsidRPr="00057ACA" w:rsidRDefault="00DA526B" w:rsidP="00831C37">
            <w:pPr>
              <w:pStyle w:val="Body"/>
              <w:rPr>
                <w:rFonts w:asciiTheme="minorHAnsi" w:hAnsiTheme="minorHAnsi" w:cstheme="minorHAnsi"/>
                <w:sz w:val="21"/>
                <w:szCs w:val="21"/>
              </w:rPr>
            </w:pPr>
            <w:r w:rsidRPr="00057ACA">
              <w:rPr>
                <w:rFonts w:asciiTheme="minorHAnsi" w:hAnsiTheme="minorHAnsi" w:cstheme="minorHAnsi"/>
                <w:sz w:val="21"/>
                <w:szCs w:val="21"/>
                <w:u w:color="000000"/>
              </w:rPr>
              <w:t>2vnt. Rūko mašina</w:t>
            </w:r>
          </w:p>
        </w:tc>
        <w:tc>
          <w:tcPr>
            <w:tcW w:w="3827"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45754FD5" w14:textId="77777777" w:rsidR="00DA526B" w:rsidRPr="00057ACA" w:rsidRDefault="00DA526B" w:rsidP="00F06FAD">
            <w:pPr>
              <w:pStyle w:val="Body"/>
              <w:numPr>
                <w:ilvl w:val="0"/>
                <w:numId w:val="56"/>
              </w:numPr>
              <w:rPr>
                <w:rFonts w:asciiTheme="minorHAnsi" w:hAnsiTheme="minorHAnsi" w:cstheme="minorHAnsi"/>
                <w:sz w:val="21"/>
                <w:szCs w:val="21"/>
                <w:u w:color="000000"/>
                <w:lang w:val="pt-PT"/>
              </w:rPr>
            </w:pPr>
            <w:r w:rsidRPr="00057ACA">
              <w:rPr>
                <w:rFonts w:asciiTheme="minorHAnsi" w:hAnsiTheme="minorHAnsi" w:cstheme="minorHAnsi"/>
                <w:sz w:val="21"/>
                <w:szCs w:val="21"/>
                <w:u w:color="000000"/>
                <w:lang w:val="pt-PT"/>
              </w:rPr>
              <w:t>Galingumas ne ma</w:t>
            </w:r>
            <w:proofErr w:type="spellStart"/>
            <w:r w:rsidRPr="00057ACA">
              <w:rPr>
                <w:rFonts w:asciiTheme="minorHAnsi" w:hAnsiTheme="minorHAnsi" w:cstheme="minorHAnsi"/>
                <w:sz w:val="21"/>
                <w:szCs w:val="21"/>
                <w:u w:color="000000"/>
              </w:rPr>
              <w:t>žiau</w:t>
            </w:r>
            <w:proofErr w:type="spellEnd"/>
            <w:r w:rsidRPr="00057ACA">
              <w:rPr>
                <w:rFonts w:asciiTheme="minorHAnsi" w:hAnsiTheme="minorHAnsi" w:cstheme="minorHAnsi"/>
                <w:sz w:val="21"/>
                <w:szCs w:val="21"/>
                <w:u w:color="000000"/>
              </w:rPr>
              <w:t xml:space="preserve"> kaip 1500 W</w:t>
            </w:r>
          </w:p>
          <w:p w14:paraId="40846C61" w14:textId="77777777" w:rsidR="00DA526B" w:rsidRPr="00057ACA" w:rsidRDefault="00DA526B" w:rsidP="00F06FAD">
            <w:pPr>
              <w:pStyle w:val="Body"/>
              <w:numPr>
                <w:ilvl w:val="0"/>
                <w:numId w:val="56"/>
              </w:numPr>
              <w:rPr>
                <w:rFonts w:asciiTheme="minorHAnsi" w:hAnsiTheme="minorHAnsi" w:cstheme="minorHAnsi"/>
                <w:sz w:val="21"/>
                <w:szCs w:val="21"/>
                <w:u w:color="000000"/>
              </w:rPr>
            </w:pPr>
            <w:r w:rsidRPr="00057ACA">
              <w:rPr>
                <w:rFonts w:asciiTheme="minorHAnsi" w:hAnsiTheme="minorHAnsi" w:cstheme="minorHAnsi"/>
                <w:sz w:val="21"/>
                <w:szCs w:val="21"/>
                <w:u w:color="000000"/>
              </w:rPr>
              <w:t xml:space="preserve">Atskirai valdomas </w:t>
            </w:r>
            <w:proofErr w:type="spellStart"/>
            <w:r w:rsidRPr="00057ACA">
              <w:rPr>
                <w:rFonts w:asciiTheme="minorHAnsi" w:hAnsiTheme="minorHAnsi" w:cstheme="minorHAnsi"/>
                <w:sz w:val="21"/>
                <w:szCs w:val="21"/>
                <w:u w:color="000000"/>
              </w:rPr>
              <w:t>rū</w:t>
            </w:r>
            <w:proofErr w:type="spellEnd"/>
            <w:r w:rsidRPr="00057ACA">
              <w:rPr>
                <w:rFonts w:asciiTheme="minorHAnsi" w:hAnsiTheme="minorHAnsi" w:cstheme="minorHAnsi"/>
                <w:sz w:val="21"/>
                <w:szCs w:val="21"/>
                <w:u w:color="000000"/>
                <w:lang w:val="it-IT"/>
              </w:rPr>
              <w:t>ko padavimo ir ventiliatoriaus veikimo intensyvumas</w:t>
            </w:r>
          </w:p>
        </w:tc>
        <w:tc>
          <w:tcPr>
            <w:tcW w:w="4820" w:type="dxa"/>
            <w:tcBorders>
              <w:top w:val="single" w:sz="4" w:space="0" w:color="auto"/>
              <w:left w:val="single" w:sz="4" w:space="0" w:color="auto"/>
              <w:bottom w:val="single" w:sz="4" w:space="0" w:color="auto"/>
              <w:right w:val="single" w:sz="4" w:space="0" w:color="auto"/>
            </w:tcBorders>
          </w:tcPr>
          <w:p w14:paraId="1130FADB" w14:textId="77777777" w:rsidR="00DA526B" w:rsidRPr="00057ACA" w:rsidRDefault="00DA526B" w:rsidP="00DA526B">
            <w:pPr>
              <w:pStyle w:val="Body"/>
              <w:ind w:left="170"/>
              <w:rPr>
                <w:rFonts w:asciiTheme="minorHAnsi" w:hAnsiTheme="minorHAnsi" w:cstheme="minorHAnsi"/>
                <w:sz w:val="21"/>
                <w:szCs w:val="21"/>
                <w:u w:color="000000"/>
                <w:lang w:val="pt-PT"/>
              </w:rPr>
            </w:pPr>
          </w:p>
        </w:tc>
      </w:tr>
      <w:tr w:rsidR="00DA526B" w14:paraId="38B9AD50" w14:textId="1F144C06" w:rsidTr="00DA526B">
        <w:trPr>
          <w:trHeight w:val="757"/>
        </w:trPr>
        <w:tc>
          <w:tcPr>
            <w:tcW w:w="2297"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04EAEE1F" w14:textId="77777777" w:rsidR="00DA526B" w:rsidRPr="00057ACA" w:rsidRDefault="00DA526B" w:rsidP="00831C37">
            <w:pPr>
              <w:pStyle w:val="Body"/>
              <w:rPr>
                <w:rFonts w:asciiTheme="minorHAnsi" w:hAnsiTheme="minorHAnsi" w:cstheme="minorHAnsi"/>
                <w:sz w:val="21"/>
                <w:szCs w:val="21"/>
              </w:rPr>
            </w:pPr>
            <w:r w:rsidRPr="00057ACA">
              <w:rPr>
                <w:rFonts w:asciiTheme="minorHAnsi" w:hAnsiTheme="minorHAnsi" w:cstheme="minorHAnsi"/>
                <w:sz w:val="21"/>
                <w:szCs w:val="21"/>
                <w:u w:color="000000"/>
              </w:rPr>
              <w:t>1vnt. Rūko mašina</w:t>
            </w:r>
          </w:p>
        </w:tc>
        <w:tc>
          <w:tcPr>
            <w:tcW w:w="3827" w:type="dxa"/>
            <w:tcBorders>
              <w:top w:val="single" w:sz="4" w:space="0" w:color="000000"/>
              <w:left w:val="single" w:sz="4" w:space="0" w:color="000000"/>
              <w:bottom w:val="single" w:sz="4" w:space="0" w:color="000000"/>
              <w:right w:val="single" w:sz="4" w:space="0" w:color="auto"/>
            </w:tcBorders>
            <w:shd w:val="clear" w:color="auto" w:fill="E7EAF4"/>
            <w:tcMar>
              <w:top w:w="80" w:type="dxa"/>
              <w:left w:w="80" w:type="dxa"/>
              <w:bottom w:w="80" w:type="dxa"/>
              <w:right w:w="80" w:type="dxa"/>
            </w:tcMar>
          </w:tcPr>
          <w:p w14:paraId="43BDD4A8" w14:textId="77777777" w:rsidR="00DA526B" w:rsidRPr="00057ACA" w:rsidRDefault="00DA526B" w:rsidP="00F06FAD">
            <w:pPr>
              <w:pStyle w:val="Body"/>
              <w:numPr>
                <w:ilvl w:val="0"/>
                <w:numId w:val="57"/>
              </w:numPr>
              <w:spacing w:line="259" w:lineRule="auto"/>
              <w:rPr>
                <w:rFonts w:asciiTheme="minorHAnsi" w:hAnsiTheme="minorHAnsi" w:cstheme="minorHAnsi"/>
                <w:sz w:val="21"/>
                <w:szCs w:val="21"/>
                <w:u w:color="000000"/>
              </w:rPr>
            </w:pPr>
            <w:r w:rsidRPr="00057ACA">
              <w:rPr>
                <w:rFonts w:asciiTheme="minorHAnsi" w:hAnsiTheme="minorHAnsi" w:cstheme="minorHAnsi"/>
                <w:sz w:val="21"/>
                <w:szCs w:val="21"/>
                <w:u w:color="000000"/>
              </w:rPr>
              <w:t>„</w:t>
            </w:r>
            <w:r w:rsidRPr="00057ACA">
              <w:rPr>
                <w:rFonts w:asciiTheme="minorHAnsi" w:hAnsiTheme="minorHAnsi" w:cstheme="minorHAnsi"/>
                <w:sz w:val="21"/>
                <w:szCs w:val="21"/>
                <w:u w:color="000000"/>
                <w:lang w:val="en-US"/>
              </w:rPr>
              <w:t>Atmosphere</w:t>
            </w:r>
            <w:r w:rsidRPr="00057ACA">
              <w:rPr>
                <w:rFonts w:asciiTheme="minorHAnsi" w:hAnsiTheme="minorHAnsi" w:cstheme="minorHAnsi"/>
                <w:sz w:val="21"/>
                <w:szCs w:val="21"/>
                <w:u w:color="000000"/>
                <w:lang w:val="de-DE"/>
              </w:rPr>
              <w:t xml:space="preserve">“ </w:t>
            </w:r>
            <w:r w:rsidRPr="00057ACA">
              <w:rPr>
                <w:rFonts w:asciiTheme="minorHAnsi" w:hAnsiTheme="minorHAnsi" w:cstheme="minorHAnsi"/>
                <w:sz w:val="21"/>
                <w:szCs w:val="21"/>
                <w:u w:color="000000"/>
                <w:lang w:val="es-ES_tradnl"/>
              </w:rPr>
              <w:t>tipo r</w:t>
            </w:r>
            <w:r w:rsidRPr="00057ACA">
              <w:rPr>
                <w:rFonts w:asciiTheme="minorHAnsi" w:hAnsiTheme="minorHAnsi" w:cstheme="minorHAnsi"/>
                <w:sz w:val="21"/>
                <w:szCs w:val="21"/>
                <w:u w:color="000000"/>
              </w:rPr>
              <w:t>ūko mašina;</w:t>
            </w:r>
          </w:p>
          <w:p w14:paraId="6494101D" w14:textId="77777777" w:rsidR="00DA526B" w:rsidRPr="00057ACA" w:rsidRDefault="00DA526B" w:rsidP="00F06FAD">
            <w:pPr>
              <w:pStyle w:val="Body"/>
              <w:numPr>
                <w:ilvl w:val="0"/>
                <w:numId w:val="57"/>
              </w:numPr>
              <w:spacing w:line="259" w:lineRule="auto"/>
              <w:rPr>
                <w:rFonts w:asciiTheme="minorHAnsi" w:hAnsiTheme="minorHAnsi" w:cstheme="minorHAnsi"/>
                <w:sz w:val="21"/>
                <w:szCs w:val="21"/>
                <w:u w:color="000000"/>
                <w:lang w:val="it-IT"/>
              </w:rPr>
            </w:pPr>
            <w:r w:rsidRPr="00057ACA">
              <w:rPr>
                <w:rFonts w:asciiTheme="minorHAnsi" w:hAnsiTheme="minorHAnsi" w:cstheme="minorHAnsi"/>
                <w:sz w:val="21"/>
                <w:szCs w:val="21"/>
                <w:u w:color="000000"/>
                <w:lang w:val="it-IT"/>
              </w:rPr>
              <w:t>Veikianti su CO2 balionais;</w:t>
            </w:r>
          </w:p>
          <w:p w14:paraId="1F3B15A2" w14:textId="77777777" w:rsidR="00DA526B" w:rsidRPr="00057ACA" w:rsidRDefault="00DA526B" w:rsidP="00F06FAD">
            <w:pPr>
              <w:pStyle w:val="Body"/>
              <w:numPr>
                <w:ilvl w:val="0"/>
                <w:numId w:val="57"/>
              </w:numPr>
              <w:rPr>
                <w:rFonts w:asciiTheme="minorHAnsi" w:hAnsiTheme="minorHAnsi" w:cstheme="minorHAnsi"/>
                <w:sz w:val="21"/>
                <w:szCs w:val="21"/>
                <w:u w:color="000000"/>
              </w:rPr>
            </w:pPr>
            <w:r w:rsidRPr="00057ACA">
              <w:rPr>
                <w:rFonts w:asciiTheme="minorHAnsi" w:hAnsiTheme="minorHAnsi" w:cstheme="minorHAnsi"/>
                <w:sz w:val="21"/>
                <w:szCs w:val="21"/>
                <w:u w:color="000000"/>
              </w:rPr>
              <w:t>Rūko dalelės 0,5-0,7 mikronų dydžio</w:t>
            </w:r>
          </w:p>
        </w:tc>
        <w:tc>
          <w:tcPr>
            <w:tcW w:w="4820" w:type="dxa"/>
            <w:tcBorders>
              <w:top w:val="single" w:sz="4" w:space="0" w:color="auto"/>
              <w:left w:val="single" w:sz="4" w:space="0" w:color="auto"/>
              <w:bottom w:val="single" w:sz="4" w:space="0" w:color="auto"/>
              <w:right w:val="single" w:sz="4" w:space="0" w:color="auto"/>
            </w:tcBorders>
          </w:tcPr>
          <w:p w14:paraId="68B538F3" w14:textId="77777777" w:rsidR="00DA526B" w:rsidRPr="00057ACA" w:rsidRDefault="00DA526B" w:rsidP="00DA526B">
            <w:pPr>
              <w:pStyle w:val="Body"/>
              <w:spacing w:line="259" w:lineRule="auto"/>
              <w:ind w:left="170"/>
              <w:rPr>
                <w:rFonts w:asciiTheme="minorHAnsi" w:hAnsiTheme="minorHAnsi" w:cstheme="minorHAnsi"/>
                <w:sz w:val="21"/>
                <w:szCs w:val="21"/>
                <w:u w:color="000000"/>
              </w:rPr>
            </w:pPr>
          </w:p>
        </w:tc>
      </w:tr>
      <w:tr w:rsidR="00DA526B" w14:paraId="76392B50" w14:textId="0B56BA04" w:rsidTr="00DA526B">
        <w:trPr>
          <w:trHeight w:val="739"/>
        </w:trPr>
        <w:tc>
          <w:tcPr>
            <w:tcW w:w="2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3A9826" w14:textId="77777777" w:rsidR="00DA526B" w:rsidRPr="00057ACA" w:rsidRDefault="00DA526B" w:rsidP="00831C37">
            <w:pPr>
              <w:pStyle w:val="Body"/>
              <w:rPr>
                <w:rFonts w:asciiTheme="minorHAnsi" w:hAnsiTheme="minorHAnsi" w:cstheme="minorHAnsi"/>
                <w:sz w:val="21"/>
                <w:szCs w:val="21"/>
              </w:rPr>
            </w:pPr>
            <w:r w:rsidRPr="00057ACA">
              <w:rPr>
                <w:rFonts w:asciiTheme="minorHAnsi" w:hAnsiTheme="minorHAnsi" w:cstheme="minorHAnsi"/>
                <w:sz w:val="21"/>
                <w:szCs w:val="21"/>
                <w:u w:color="000000"/>
                <w:lang w:val="it-IT"/>
              </w:rPr>
              <w:t>3vnt. Ventiliatorius</w:t>
            </w:r>
          </w:p>
        </w:tc>
        <w:tc>
          <w:tcPr>
            <w:tcW w:w="3827"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50EBCB96" w14:textId="77777777" w:rsidR="00DA526B" w:rsidRPr="00057ACA" w:rsidRDefault="00DA526B" w:rsidP="00F06FAD">
            <w:pPr>
              <w:pStyle w:val="Body"/>
              <w:numPr>
                <w:ilvl w:val="0"/>
                <w:numId w:val="58"/>
              </w:numPr>
              <w:rPr>
                <w:rFonts w:asciiTheme="minorHAnsi" w:hAnsiTheme="minorHAnsi" w:cstheme="minorHAnsi"/>
                <w:sz w:val="21"/>
                <w:szCs w:val="21"/>
                <w:u w:color="000000"/>
                <w:lang w:val="pt-PT"/>
              </w:rPr>
            </w:pPr>
            <w:r w:rsidRPr="00057ACA">
              <w:rPr>
                <w:rFonts w:asciiTheme="minorHAnsi" w:hAnsiTheme="minorHAnsi" w:cstheme="minorHAnsi"/>
                <w:sz w:val="21"/>
                <w:szCs w:val="21"/>
                <w:u w:color="000000"/>
                <w:lang w:val="pt-PT"/>
              </w:rPr>
              <w:t>Galingumas ne ma</w:t>
            </w:r>
            <w:proofErr w:type="spellStart"/>
            <w:r w:rsidRPr="00057ACA">
              <w:rPr>
                <w:rFonts w:asciiTheme="minorHAnsi" w:hAnsiTheme="minorHAnsi" w:cstheme="minorHAnsi"/>
                <w:sz w:val="21"/>
                <w:szCs w:val="21"/>
                <w:u w:color="000000"/>
              </w:rPr>
              <w:t>žiau</w:t>
            </w:r>
            <w:proofErr w:type="spellEnd"/>
            <w:r w:rsidRPr="00057ACA">
              <w:rPr>
                <w:rFonts w:asciiTheme="minorHAnsi" w:hAnsiTheme="minorHAnsi" w:cstheme="minorHAnsi"/>
                <w:sz w:val="21"/>
                <w:szCs w:val="21"/>
                <w:u w:color="000000"/>
              </w:rPr>
              <w:t xml:space="preserve"> kaip 250 W</w:t>
            </w:r>
          </w:p>
          <w:p w14:paraId="00EE14E9" w14:textId="77777777" w:rsidR="00DA526B" w:rsidRPr="00057ACA" w:rsidRDefault="00DA526B" w:rsidP="00F06FAD">
            <w:pPr>
              <w:pStyle w:val="Body"/>
              <w:numPr>
                <w:ilvl w:val="0"/>
                <w:numId w:val="58"/>
              </w:numPr>
              <w:spacing w:line="259" w:lineRule="auto"/>
              <w:rPr>
                <w:rFonts w:asciiTheme="minorHAnsi" w:hAnsiTheme="minorHAnsi" w:cstheme="minorHAnsi"/>
                <w:sz w:val="21"/>
                <w:szCs w:val="21"/>
                <w:u w:color="000000"/>
              </w:rPr>
            </w:pPr>
            <w:r w:rsidRPr="00057ACA">
              <w:rPr>
                <w:rFonts w:asciiTheme="minorHAnsi" w:hAnsiTheme="minorHAnsi" w:cstheme="minorHAnsi"/>
                <w:sz w:val="21"/>
                <w:szCs w:val="21"/>
                <w:u w:color="000000"/>
              </w:rPr>
              <w:t>Valdomas DMX protokolu</w:t>
            </w:r>
          </w:p>
          <w:p w14:paraId="48A4D2D6" w14:textId="77777777" w:rsidR="00DA526B" w:rsidRPr="00057ACA" w:rsidRDefault="00DA526B" w:rsidP="00F06FAD">
            <w:pPr>
              <w:pStyle w:val="Body"/>
              <w:numPr>
                <w:ilvl w:val="0"/>
                <w:numId w:val="58"/>
              </w:numPr>
              <w:spacing w:line="259" w:lineRule="auto"/>
              <w:rPr>
                <w:rFonts w:asciiTheme="minorHAnsi" w:hAnsiTheme="minorHAnsi" w:cstheme="minorHAnsi"/>
                <w:sz w:val="21"/>
                <w:szCs w:val="21"/>
                <w:u w:color="000000"/>
              </w:rPr>
            </w:pPr>
            <w:r w:rsidRPr="00057ACA">
              <w:rPr>
                <w:rFonts w:asciiTheme="minorHAnsi" w:hAnsiTheme="minorHAnsi" w:cstheme="minorHAnsi"/>
                <w:sz w:val="21"/>
                <w:szCs w:val="21"/>
                <w:u w:color="000000"/>
              </w:rPr>
              <w:t>Juodos spalvos</w:t>
            </w:r>
          </w:p>
        </w:tc>
        <w:tc>
          <w:tcPr>
            <w:tcW w:w="4820" w:type="dxa"/>
            <w:tcBorders>
              <w:top w:val="single" w:sz="4" w:space="0" w:color="auto"/>
              <w:left w:val="single" w:sz="4" w:space="0" w:color="auto"/>
              <w:bottom w:val="single" w:sz="4" w:space="0" w:color="auto"/>
              <w:right w:val="single" w:sz="4" w:space="0" w:color="auto"/>
            </w:tcBorders>
          </w:tcPr>
          <w:p w14:paraId="192AE8F9" w14:textId="77777777" w:rsidR="00DA526B" w:rsidRPr="00057ACA" w:rsidRDefault="00DA526B" w:rsidP="00DA526B">
            <w:pPr>
              <w:pStyle w:val="Body"/>
              <w:ind w:left="170"/>
              <w:rPr>
                <w:rFonts w:asciiTheme="minorHAnsi" w:hAnsiTheme="minorHAnsi" w:cstheme="minorHAnsi"/>
                <w:sz w:val="21"/>
                <w:szCs w:val="21"/>
                <w:u w:color="000000"/>
                <w:lang w:val="pt-PT"/>
              </w:rPr>
            </w:pPr>
          </w:p>
        </w:tc>
      </w:tr>
      <w:tr w:rsidR="00DA526B" w14:paraId="01D90E60" w14:textId="1E3850CE" w:rsidTr="00DA526B">
        <w:trPr>
          <w:trHeight w:val="2161"/>
        </w:trPr>
        <w:tc>
          <w:tcPr>
            <w:tcW w:w="2297"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0A3FA3FC" w14:textId="77777777" w:rsidR="00DA526B" w:rsidRPr="00057ACA" w:rsidRDefault="00DA526B" w:rsidP="00831C37">
            <w:pPr>
              <w:pStyle w:val="Body"/>
              <w:rPr>
                <w:rFonts w:asciiTheme="minorHAnsi" w:hAnsiTheme="minorHAnsi" w:cstheme="minorHAnsi"/>
                <w:sz w:val="21"/>
                <w:szCs w:val="21"/>
              </w:rPr>
            </w:pPr>
            <w:r w:rsidRPr="00057ACA">
              <w:rPr>
                <w:rFonts w:asciiTheme="minorHAnsi" w:hAnsiTheme="minorHAnsi" w:cstheme="minorHAnsi"/>
                <w:sz w:val="21"/>
                <w:szCs w:val="21"/>
                <w:u w:color="000000"/>
              </w:rPr>
              <w:t>12vnt. Kėlimo variklis</w:t>
            </w:r>
          </w:p>
        </w:tc>
        <w:tc>
          <w:tcPr>
            <w:tcW w:w="3827" w:type="dxa"/>
            <w:tcBorders>
              <w:top w:val="single" w:sz="4" w:space="0" w:color="000000"/>
              <w:left w:val="single" w:sz="4" w:space="0" w:color="000000"/>
              <w:bottom w:val="single" w:sz="4" w:space="0" w:color="000000"/>
              <w:right w:val="single" w:sz="4" w:space="0" w:color="auto"/>
            </w:tcBorders>
            <w:shd w:val="clear" w:color="auto" w:fill="E7EAF4"/>
            <w:tcMar>
              <w:top w:w="80" w:type="dxa"/>
              <w:left w:w="80" w:type="dxa"/>
              <w:bottom w:w="80" w:type="dxa"/>
              <w:right w:w="80" w:type="dxa"/>
            </w:tcMar>
          </w:tcPr>
          <w:p w14:paraId="4682C134" w14:textId="77777777" w:rsidR="00DA526B" w:rsidRPr="00057ACA" w:rsidRDefault="00DA526B" w:rsidP="00F06FAD">
            <w:pPr>
              <w:pStyle w:val="Body"/>
              <w:numPr>
                <w:ilvl w:val="0"/>
                <w:numId w:val="59"/>
              </w:numPr>
              <w:rPr>
                <w:rFonts w:asciiTheme="minorHAnsi" w:hAnsiTheme="minorHAnsi" w:cstheme="minorHAnsi"/>
                <w:sz w:val="21"/>
                <w:szCs w:val="21"/>
                <w:u w:color="000000"/>
              </w:rPr>
            </w:pPr>
            <w:r w:rsidRPr="00057ACA">
              <w:rPr>
                <w:rFonts w:asciiTheme="minorHAnsi" w:hAnsiTheme="minorHAnsi" w:cstheme="minorHAnsi"/>
                <w:sz w:val="21"/>
                <w:szCs w:val="21"/>
                <w:u w:color="000000"/>
              </w:rPr>
              <w:t>Kėlimo galia ne mažiau 500kg;</w:t>
            </w:r>
          </w:p>
          <w:p w14:paraId="213ACCBF" w14:textId="77777777" w:rsidR="00DA526B" w:rsidRPr="00057ACA" w:rsidRDefault="00DA526B" w:rsidP="00F06FAD">
            <w:pPr>
              <w:pStyle w:val="Body"/>
              <w:numPr>
                <w:ilvl w:val="0"/>
                <w:numId w:val="59"/>
              </w:numPr>
              <w:rPr>
                <w:rFonts w:asciiTheme="minorHAnsi" w:hAnsiTheme="minorHAnsi" w:cstheme="minorHAnsi"/>
                <w:sz w:val="21"/>
                <w:szCs w:val="21"/>
                <w:u w:color="000000"/>
              </w:rPr>
            </w:pPr>
            <w:r w:rsidRPr="00057ACA">
              <w:rPr>
                <w:rFonts w:asciiTheme="minorHAnsi" w:hAnsiTheme="minorHAnsi" w:cstheme="minorHAnsi"/>
                <w:sz w:val="21"/>
                <w:szCs w:val="21"/>
                <w:u w:color="000000"/>
              </w:rPr>
              <w:t>Grandinės ilgis ne mažiau 24 m;</w:t>
            </w:r>
          </w:p>
          <w:p w14:paraId="67CD8198" w14:textId="77777777" w:rsidR="00DA526B" w:rsidRPr="00057ACA" w:rsidRDefault="00DA526B" w:rsidP="00F06FAD">
            <w:pPr>
              <w:pStyle w:val="Body"/>
              <w:numPr>
                <w:ilvl w:val="0"/>
                <w:numId w:val="59"/>
              </w:numPr>
              <w:rPr>
                <w:rFonts w:asciiTheme="minorHAnsi" w:hAnsiTheme="minorHAnsi" w:cstheme="minorHAnsi"/>
                <w:sz w:val="21"/>
                <w:szCs w:val="21"/>
                <w:u w:color="000000"/>
              </w:rPr>
            </w:pPr>
            <w:proofErr w:type="spellStart"/>
            <w:r w:rsidRPr="00057ACA">
              <w:rPr>
                <w:rFonts w:asciiTheme="minorHAnsi" w:hAnsiTheme="minorHAnsi" w:cstheme="minorHAnsi"/>
                <w:sz w:val="21"/>
                <w:szCs w:val="21"/>
                <w:u w:color="000000"/>
              </w:rPr>
              <w:t>Kė</w:t>
            </w:r>
            <w:r w:rsidRPr="00057ACA">
              <w:rPr>
                <w:rFonts w:asciiTheme="minorHAnsi" w:hAnsiTheme="minorHAnsi" w:cstheme="minorHAnsi"/>
                <w:sz w:val="21"/>
                <w:szCs w:val="21"/>
                <w:u w:color="000000"/>
                <w:lang w:val="de-DE"/>
              </w:rPr>
              <w:t>limo</w:t>
            </w:r>
            <w:proofErr w:type="spellEnd"/>
            <w:r w:rsidRPr="00057ACA">
              <w:rPr>
                <w:rFonts w:asciiTheme="minorHAnsi" w:hAnsiTheme="minorHAnsi" w:cstheme="minorHAnsi"/>
                <w:sz w:val="21"/>
                <w:szCs w:val="21"/>
                <w:u w:color="000000"/>
                <w:lang w:val="de-DE"/>
              </w:rPr>
              <w:t xml:space="preserve"> </w:t>
            </w:r>
            <w:proofErr w:type="spellStart"/>
            <w:r w:rsidRPr="00057ACA">
              <w:rPr>
                <w:rFonts w:asciiTheme="minorHAnsi" w:hAnsiTheme="minorHAnsi" w:cstheme="minorHAnsi"/>
                <w:sz w:val="21"/>
                <w:szCs w:val="21"/>
                <w:u w:color="000000"/>
                <w:lang w:val="de-DE"/>
              </w:rPr>
              <w:t>greitis</w:t>
            </w:r>
            <w:proofErr w:type="spellEnd"/>
            <w:r w:rsidRPr="00057ACA">
              <w:rPr>
                <w:rFonts w:asciiTheme="minorHAnsi" w:hAnsiTheme="minorHAnsi" w:cstheme="minorHAnsi"/>
                <w:sz w:val="21"/>
                <w:szCs w:val="21"/>
                <w:u w:color="000000"/>
                <w:lang w:val="de-DE"/>
              </w:rPr>
              <w:t xml:space="preserve"> 4 m/min;</w:t>
            </w:r>
          </w:p>
          <w:p w14:paraId="51F185A0" w14:textId="77777777" w:rsidR="00DA526B" w:rsidRPr="00057ACA" w:rsidRDefault="00DA526B" w:rsidP="00F06FAD">
            <w:pPr>
              <w:pStyle w:val="Body"/>
              <w:numPr>
                <w:ilvl w:val="0"/>
                <w:numId w:val="59"/>
              </w:numPr>
              <w:rPr>
                <w:rFonts w:asciiTheme="minorHAnsi" w:hAnsiTheme="minorHAnsi" w:cstheme="minorHAnsi"/>
                <w:sz w:val="21"/>
                <w:szCs w:val="21"/>
                <w:u w:color="000000"/>
              </w:rPr>
            </w:pPr>
            <w:r w:rsidRPr="00057ACA">
              <w:rPr>
                <w:rFonts w:asciiTheme="minorHAnsi" w:hAnsiTheme="minorHAnsi" w:cstheme="minorHAnsi"/>
                <w:sz w:val="21"/>
                <w:szCs w:val="21"/>
                <w:u w:color="000000"/>
              </w:rPr>
              <w:t xml:space="preserve">Montavimo būdas turi atitikti BGV D8+ reikalavimus. </w:t>
            </w:r>
            <w:proofErr w:type="spellStart"/>
            <w:r w:rsidRPr="00057ACA">
              <w:rPr>
                <w:rFonts w:asciiTheme="minorHAnsi" w:hAnsiTheme="minorHAnsi" w:cstheme="minorHAnsi"/>
                <w:sz w:val="21"/>
                <w:szCs w:val="21"/>
                <w:u w:color="000000"/>
              </w:rPr>
              <w:t>T.y</w:t>
            </w:r>
            <w:proofErr w:type="spellEnd"/>
            <w:r w:rsidRPr="00057ACA">
              <w:rPr>
                <w:rFonts w:asciiTheme="minorHAnsi" w:hAnsiTheme="minorHAnsi" w:cstheme="minorHAnsi"/>
                <w:sz w:val="21"/>
                <w:szCs w:val="21"/>
                <w:u w:color="000000"/>
              </w:rPr>
              <w:t xml:space="preserve">. keltuvai turi turėti dvigubus </w:t>
            </w:r>
            <w:proofErr w:type="spellStart"/>
            <w:r w:rsidRPr="00057ACA">
              <w:rPr>
                <w:rFonts w:asciiTheme="minorHAnsi" w:hAnsiTheme="minorHAnsi" w:cstheme="minorHAnsi"/>
                <w:sz w:val="21"/>
                <w:szCs w:val="21"/>
                <w:u w:color="000000"/>
              </w:rPr>
              <w:t>stabdž</w:t>
            </w:r>
            <w:proofErr w:type="spellEnd"/>
            <w:r w:rsidRPr="00057ACA">
              <w:rPr>
                <w:rFonts w:asciiTheme="minorHAnsi" w:hAnsiTheme="minorHAnsi" w:cstheme="minorHAnsi"/>
                <w:sz w:val="21"/>
                <w:szCs w:val="21"/>
                <w:u w:color="000000"/>
                <w:lang w:val="pt-PT"/>
              </w:rPr>
              <w:t>ius.</w:t>
            </w:r>
          </w:p>
          <w:p w14:paraId="39A02A0F" w14:textId="77777777" w:rsidR="00DA526B" w:rsidRPr="00057ACA" w:rsidRDefault="00DA526B" w:rsidP="00F06FAD">
            <w:pPr>
              <w:pStyle w:val="Body"/>
              <w:numPr>
                <w:ilvl w:val="0"/>
                <w:numId w:val="59"/>
              </w:numPr>
              <w:rPr>
                <w:rFonts w:asciiTheme="minorHAnsi" w:hAnsiTheme="minorHAnsi" w:cstheme="minorHAnsi"/>
                <w:sz w:val="21"/>
                <w:szCs w:val="21"/>
                <w:u w:color="000000"/>
              </w:rPr>
            </w:pPr>
            <w:r w:rsidRPr="00057ACA">
              <w:rPr>
                <w:rFonts w:asciiTheme="minorHAnsi" w:hAnsiTheme="minorHAnsi" w:cstheme="minorHAnsi"/>
                <w:sz w:val="21"/>
                <w:szCs w:val="21"/>
                <w:u w:color="000000"/>
              </w:rPr>
              <w:t xml:space="preserve">Komplektuojama su keltuvų </w:t>
            </w:r>
            <w:r w:rsidRPr="00057ACA">
              <w:rPr>
                <w:rFonts w:asciiTheme="minorHAnsi" w:hAnsiTheme="minorHAnsi" w:cstheme="minorHAnsi"/>
                <w:sz w:val="21"/>
                <w:szCs w:val="21"/>
                <w:u w:color="000000"/>
                <w:lang w:val="pt-PT"/>
              </w:rPr>
              <w:t>valdymo bloku, kabeliais, stropais ir 3,25T k</w:t>
            </w:r>
            <w:r w:rsidRPr="00057ACA">
              <w:rPr>
                <w:rFonts w:asciiTheme="minorHAnsi" w:hAnsiTheme="minorHAnsi" w:cstheme="minorHAnsi"/>
                <w:sz w:val="21"/>
                <w:szCs w:val="21"/>
                <w:u w:color="000000"/>
              </w:rPr>
              <w:t>ė</w:t>
            </w:r>
            <w:r w:rsidRPr="00057ACA">
              <w:rPr>
                <w:rFonts w:asciiTheme="minorHAnsi" w:hAnsiTheme="minorHAnsi" w:cstheme="minorHAnsi"/>
                <w:sz w:val="21"/>
                <w:szCs w:val="21"/>
                <w:u w:color="000000"/>
                <w:lang w:val="es-ES_tradnl"/>
              </w:rPr>
              <w:t>limo asomis;</w:t>
            </w:r>
          </w:p>
          <w:p w14:paraId="507A609C" w14:textId="77777777" w:rsidR="00DA526B" w:rsidRPr="00057ACA" w:rsidRDefault="00DA526B" w:rsidP="00F06FAD">
            <w:pPr>
              <w:pStyle w:val="Body"/>
              <w:numPr>
                <w:ilvl w:val="0"/>
                <w:numId w:val="59"/>
              </w:numPr>
              <w:rPr>
                <w:rFonts w:asciiTheme="minorHAnsi" w:hAnsiTheme="minorHAnsi" w:cstheme="minorHAnsi"/>
                <w:sz w:val="21"/>
                <w:szCs w:val="21"/>
                <w:u w:color="000000"/>
              </w:rPr>
            </w:pPr>
            <w:r w:rsidRPr="00057ACA">
              <w:rPr>
                <w:rFonts w:asciiTheme="minorHAnsi" w:hAnsiTheme="minorHAnsi" w:cstheme="minorHAnsi"/>
                <w:sz w:val="21"/>
                <w:szCs w:val="21"/>
                <w:u w:color="000000"/>
              </w:rPr>
              <w:t>Montavimo metu Tiekėjas turi turėti keltuvų apžiūros ir bandymo aktus, kaip įrodymą kad keltuvas tinkamas saugiai eksploatacijai.</w:t>
            </w:r>
          </w:p>
        </w:tc>
        <w:tc>
          <w:tcPr>
            <w:tcW w:w="4820" w:type="dxa"/>
            <w:tcBorders>
              <w:top w:val="single" w:sz="4" w:space="0" w:color="auto"/>
              <w:left w:val="single" w:sz="4" w:space="0" w:color="auto"/>
              <w:bottom w:val="single" w:sz="4" w:space="0" w:color="auto"/>
              <w:right w:val="single" w:sz="4" w:space="0" w:color="auto"/>
            </w:tcBorders>
          </w:tcPr>
          <w:p w14:paraId="7180B916" w14:textId="77777777" w:rsidR="00DA526B" w:rsidRPr="00057ACA" w:rsidRDefault="00DA526B" w:rsidP="00DA526B">
            <w:pPr>
              <w:pStyle w:val="Body"/>
              <w:ind w:left="170"/>
              <w:rPr>
                <w:rFonts w:asciiTheme="minorHAnsi" w:hAnsiTheme="minorHAnsi" w:cstheme="minorHAnsi"/>
                <w:sz w:val="21"/>
                <w:szCs w:val="21"/>
                <w:u w:color="000000"/>
              </w:rPr>
            </w:pPr>
          </w:p>
        </w:tc>
      </w:tr>
      <w:tr w:rsidR="00DA526B" w14:paraId="2F649FE4" w14:textId="7249816B" w:rsidTr="00DA526B">
        <w:trPr>
          <w:trHeight w:val="1201"/>
        </w:trPr>
        <w:tc>
          <w:tcPr>
            <w:tcW w:w="2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093A35" w14:textId="77777777" w:rsidR="00DA526B" w:rsidRPr="00057ACA" w:rsidRDefault="00DA526B" w:rsidP="00831C37">
            <w:pPr>
              <w:pStyle w:val="Body"/>
              <w:rPr>
                <w:rFonts w:asciiTheme="minorHAnsi" w:hAnsiTheme="minorHAnsi" w:cstheme="minorHAnsi"/>
                <w:sz w:val="21"/>
                <w:szCs w:val="21"/>
              </w:rPr>
            </w:pPr>
            <w:r w:rsidRPr="00057ACA">
              <w:rPr>
                <w:rFonts w:asciiTheme="minorHAnsi" w:hAnsiTheme="minorHAnsi" w:cstheme="minorHAnsi"/>
                <w:sz w:val="21"/>
                <w:szCs w:val="21"/>
                <w:u w:color="000000"/>
                <w:lang w:val="it-IT"/>
              </w:rPr>
              <w:lastRenderedPageBreak/>
              <w:t>48 metrai Aliuminio santvaros</w:t>
            </w:r>
          </w:p>
        </w:tc>
        <w:tc>
          <w:tcPr>
            <w:tcW w:w="3827"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200B1272" w14:textId="77777777" w:rsidR="00DA526B" w:rsidRPr="00057ACA" w:rsidRDefault="00DA526B" w:rsidP="00F06FAD">
            <w:pPr>
              <w:pStyle w:val="Body"/>
              <w:numPr>
                <w:ilvl w:val="0"/>
                <w:numId w:val="60"/>
              </w:numPr>
              <w:rPr>
                <w:rFonts w:asciiTheme="minorHAnsi" w:hAnsiTheme="minorHAnsi" w:cstheme="minorHAnsi"/>
                <w:sz w:val="21"/>
                <w:szCs w:val="21"/>
                <w:u w:color="000000"/>
              </w:rPr>
            </w:pPr>
            <w:r w:rsidRPr="00057ACA">
              <w:rPr>
                <w:rFonts w:asciiTheme="minorHAnsi" w:hAnsiTheme="minorHAnsi" w:cstheme="minorHAnsi"/>
                <w:sz w:val="21"/>
                <w:szCs w:val="21"/>
                <w:u w:color="000000"/>
              </w:rPr>
              <w:t>Spalva juoda;</w:t>
            </w:r>
          </w:p>
          <w:p w14:paraId="63CF6E50" w14:textId="77777777" w:rsidR="00DA526B" w:rsidRPr="00057ACA" w:rsidRDefault="00DA526B" w:rsidP="00F06FAD">
            <w:pPr>
              <w:pStyle w:val="Body"/>
              <w:numPr>
                <w:ilvl w:val="0"/>
                <w:numId w:val="60"/>
              </w:numPr>
              <w:rPr>
                <w:rFonts w:asciiTheme="minorHAnsi" w:hAnsiTheme="minorHAnsi" w:cstheme="minorHAnsi"/>
                <w:sz w:val="21"/>
                <w:szCs w:val="21"/>
                <w:u w:color="000000"/>
              </w:rPr>
            </w:pPr>
            <w:proofErr w:type="spellStart"/>
            <w:r w:rsidRPr="00057ACA">
              <w:rPr>
                <w:rFonts w:asciiTheme="minorHAnsi" w:hAnsiTheme="minorHAnsi" w:cstheme="minorHAnsi"/>
                <w:sz w:val="21"/>
                <w:szCs w:val="21"/>
                <w:u w:color="000000"/>
              </w:rPr>
              <w:t>Keturbriaunė</w:t>
            </w:r>
            <w:proofErr w:type="spellEnd"/>
            <w:r w:rsidRPr="00057ACA">
              <w:rPr>
                <w:rFonts w:asciiTheme="minorHAnsi" w:hAnsiTheme="minorHAnsi" w:cstheme="minorHAnsi"/>
                <w:sz w:val="21"/>
                <w:szCs w:val="21"/>
                <w:u w:color="000000"/>
                <w:lang w:val="es-ES_tradnl"/>
              </w:rPr>
              <w:t>s;</w:t>
            </w:r>
          </w:p>
          <w:p w14:paraId="27C7D72B" w14:textId="77777777" w:rsidR="00DA526B" w:rsidRPr="00057ACA" w:rsidRDefault="00DA526B" w:rsidP="00F06FAD">
            <w:pPr>
              <w:pStyle w:val="Body"/>
              <w:numPr>
                <w:ilvl w:val="0"/>
                <w:numId w:val="60"/>
              </w:numPr>
              <w:rPr>
                <w:rFonts w:asciiTheme="minorHAnsi" w:hAnsiTheme="minorHAnsi" w:cstheme="minorHAnsi"/>
                <w:sz w:val="21"/>
                <w:szCs w:val="21"/>
                <w:u w:color="000000"/>
              </w:rPr>
            </w:pPr>
            <w:r w:rsidRPr="00057ACA">
              <w:rPr>
                <w:rFonts w:asciiTheme="minorHAnsi" w:hAnsiTheme="minorHAnsi" w:cstheme="minorHAnsi"/>
                <w:sz w:val="21"/>
                <w:szCs w:val="21"/>
                <w:u w:color="000000"/>
              </w:rPr>
              <w:t xml:space="preserve">Sienelių </w:t>
            </w:r>
            <w:r w:rsidRPr="00057ACA">
              <w:rPr>
                <w:rFonts w:asciiTheme="minorHAnsi" w:hAnsiTheme="minorHAnsi" w:cstheme="minorHAnsi"/>
                <w:sz w:val="21"/>
                <w:szCs w:val="21"/>
                <w:u w:color="000000"/>
                <w:lang w:val="fr-FR"/>
              </w:rPr>
              <w:t>storis ne ma</w:t>
            </w:r>
            <w:proofErr w:type="spellStart"/>
            <w:r w:rsidRPr="00057ACA">
              <w:rPr>
                <w:rFonts w:asciiTheme="minorHAnsi" w:hAnsiTheme="minorHAnsi" w:cstheme="minorHAnsi"/>
                <w:sz w:val="21"/>
                <w:szCs w:val="21"/>
                <w:u w:color="000000"/>
              </w:rPr>
              <w:t>žesnis</w:t>
            </w:r>
            <w:proofErr w:type="spellEnd"/>
            <w:r w:rsidRPr="00057ACA">
              <w:rPr>
                <w:rFonts w:asciiTheme="minorHAnsi" w:hAnsiTheme="minorHAnsi" w:cstheme="minorHAnsi"/>
                <w:sz w:val="21"/>
                <w:szCs w:val="21"/>
                <w:u w:color="000000"/>
              </w:rPr>
              <w:t xml:space="preserve"> nei 3 mm;</w:t>
            </w:r>
          </w:p>
          <w:p w14:paraId="389659DF" w14:textId="77777777" w:rsidR="00DA526B" w:rsidRPr="00057ACA" w:rsidRDefault="00DA526B" w:rsidP="00F06FAD">
            <w:pPr>
              <w:pStyle w:val="Body"/>
              <w:numPr>
                <w:ilvl w:val="0"/>
                <w:numId w:val="60"/>
              </w:numPr>
              <w:rPr>
                <w:rFonts w:asciiTheme="minorHAnsi" w:hAnsiTheme="minorHAnsi" w:cstheme="minorHAnsi"/>
                <w:sz w:val="21"/>
                <w:szCs w:val="21"/>
                <w:u w:color="000000"/>
              </w:rPr>
            </w:pPr>
            <w:r w:rsidRPr="00057ACA">
              <w:rPr>
                <w:rFonts w:asciiTheme="minorHAnsi" w:hAnsiTheme="minorHAnsi" w:cstheme="minorHAnsi"/>
                <w:sz w:val="21"/>
                <w:szCs w:val="21"/>
                <w:u w:color="000000"/>
              </w:rPr>
              <w:t>Laikymas per 12m atstumą, ne mažesnis kaip 80kg/m</w:t>
            </w:r>
          </w:p>
          <w:p w14:paraId="7B02A443" w14:textId="77777777" w:rsidR="00DA526B" w:rsidRPr="00057ACA" w:rsidRDefault="00DA526B" w:rsidP="00F06FAD">
            <w:pPr>
              <w:pStyle w:val="Body"/>
              <w:numPr>
                <w:ilvl w:val="0"/>
                <w:numId w:val="60"/>
              </w:numPr>
              <w:rPr>
                <w:rFonts w:asciiTheme="minorHAnsi" w:hAnsiTheme="minorHAnsi" w:cstheme="minorHAnsi"/>
                <w:sz w:val="21"/>
                <w:szCs w:val="21"/>
                <w:u w:color="000000"/>
              </w:rPr>
            </w:pPr>
            <w:r w:rsidRPr="00057ACA">
              <w:rPr>
                <w:rFonts w:asciiTheme="minorHAnsi" w:hAnsiTheme="minorHAnsi" w:cstheme="minorHAnsi"/>
                <w:color w:val="auto"/>
                <w:sz w:val="21"/>
                <w:szCs w:val="21"/>
                <w:u w:color="FF0000"/>
              </w:rPr>
              <w:t>Atstumas tarp briaunų 30 cm, +/-2cm</w:t>
            </w:r>
            <w:r w:rsidRPr="00057ACA">
              <w:rPr>
                <w:rFonts w:asciiTheme="minorHAnsi" w:hAnsiTheme="minorHAnsi" w:cstheme="minorHAnsi"/>
                <w:color w:val="auto"/>
                <w:sz w:val="21"/>
                <w:szCs w:val="21"/>
                <w:u w:color="000000"/>
              </w:rPr>
              <w:t>;</w:t>
            </w:r>
          </w:p>
        </w:tc>
        <w:tc>
          <w:tcPr>
            <w:tcW w:w="4820" w:type="dxa"/>
            <w:tcBorders>
              <w:top w:val="single" w:sz="4" w:space="0" w:color="auto"/>
              <w:left w:val="single" w:sz="4" w:space="0" w:color="auto"/>
              <w:bottom w:val="single" w:sz="4" w:space="0" w:color="auto"/>
              <w:right w:val="single" w:sz="4" w:space="0" w:color="auto"/>
            </w:tcBorders>
          </w:tcPr>
          <w:p w14:paraId="08F6CC9A" w14:textId="77777777" w:rsidR="00DA526B" w:rsidRPr="00057ACA" w:rsidRDefault="00DA526B" w:rsidP="00DA526B">
            <w:pPr>
              <w:pStyle w:val="Body"/>
              <w:ind w:left="170"/>
              <w:rPr>
                <w:rFonts w:asciiTheme="minorHAnsi" w:hAnsiTheme="minorHAnsi" w:cstheme="minorHAnsi"/>
                <w:sz w:val="21"/>
                <w:szCs w:val="21"/>
                <w:u w:color="000000"/>
              </w:rPr>
            </w:pPr>
          </w:p>
        </w:tc>
      </w:tr>
      <w:tr w:rsidR="00DA526B" w14:paraId="3935F9DB" w14:textId="7F13E49E" w:rsidTr="00DA526B">
        <w:trPr>
          <w:trHeight w:val="600"/>
        </w:trPr>
        <w:tc>
          <w:tcPr>
            <w:tcW w:w="2297"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4256C9EA" w14:textId="77777777" w:rsidR="00DA526B" w:rsidRPr="00057ACA" w:rsidRDefault="00DA526B" w:rsidP="00831C37">
            <w:pPr>
              <w:pStyle w:val="Body"/>
              <w:rPr>
                <w:rFonts w:asciiTheme="minorHAnsi" w:hAnsiTheme="minorHAnsi" w:cstheme="minorHAnsi"/>
                <w:sz w:val="21"/>
                <w:szCs w:val="21"/>
              </w:rPr>
            </w:pPr>
            <w:r w:rsidRPr="00057ACA">
              <w:rPr>
                <w:rFonts w:asciiTheme="minorHAnsi" w:hAnsiTheme="minorHAnsi" w:cstheme="minorHAnsi"/>
                <w:sz w:val="21"/>
                <w:szCs w:val="21"/>
                <w:u w:color="000000"/>
              </w:rPr>
              <w:t>Signalo paskirstymo komplektas</w:t>
            </w:r>
          </w:p>
        </w:tc>
        <w:tc>
          <w:tcPr>
            <w:tcW w:w="3827" w:type="dxa"/>
            <w:tcBorders>
              <w:top w:val="single" w:sz="4" w:space="0" w:color="000000"/>
              <w:left w:val="single" w:sz="4" w:space="0" w:color="000000"/>
              <w:bottom w:val="single" w:sz="4" w:space="0" w:color="000000"/>
              <w:right w:val="single" w:sz="4" w:space="0" w:color="auto"/>
            </w:tcBorders>
            <w:shd w:val="clear" w:color="auto" w:fill="E7EAF4"/>
            <w:tcMar>
              <w:top w:w="80" w:type="dxa"/>
              <w:left w:w="80" w:type="dxa"/>
              <w:bottom w:w="80" w:type="dxa"/>
              <w:right w:w="80" w:type="dxa"/>
            </w:tcMar>
          </w:tcPr>
          <w:p w14:paraId="168CF8EA" w14:textId="77777777" w:rsidR="00DA526B" w:rsidRPr="00057ACA" w:rsidRDefault="00DA526B" w:rsidP="00F06FAD">
            <w:pPr>
              <w:pStyle w:val="Body"/>
              <w:numPr>
                <w:ilvl w:val="0"/>
                <w:numId w:val="61"/>
              </w:numPr>
              <w:rPr>
                <w:rFonts w:asciiTheme="minorHAnsi" w:hAnsiTheme="minorHAnsi" w:cstheme="minorHAnsi"/>
                <w:sz w:val="21"/>
                <w:szCs w:val="21"/>
                <w:u w:color="000000"/>
              </w:rPr>
            </w:pPr>
            <w:r w:rsidRPr="00057ACA">
              <w:rPr>
                <w:rFonts w:asciiTheme="minorHAnsi" w:hAnsiTheme="minorHAnsi" w:cstheme="minorHAnsi"/>
                <w:sz w:val="21"/>
                <w:szCs w:val="21"/>
                <w:u w:color="000000"/>
                <w:shd w:val="clear" w:color="auto" w:fill="FFFFFF"/>
              </w:rPr>
              <w:t xml:space="preserve">Art-net / </w:t>
            </w:r>
            <w:proofErr w:type="spellStart"/>
            <w:r w:rsidRPr="00057ACA">
              <w:rPr>
                <w:rFonts w:asciiTheme="minorHAnsi" w:hAnsiTheme="minorHAnsi" w:cstheme="minorHAnsi"/>
                <w:sz w:val="21"/>
                <w:szCs w:val="21"/>
                <w:u w:color="000000"/>
                <w:shd w:val="clear" w:color="auto" w:fill="FFFFFF"/>
              </w:rPr>
              <w:t>sACN</w:t>
            </w:r>
            <w:proofErr w:type="spellEnd"/>
            <w:r w:rsidRPr="00057ACA">
              <w:rPr>
                <w:rFonts w:asciiTheme="minorHAnsi" w:hAnsiTheme="minorHAnsi" w:cstheme="minorHAnsi"/>
                <w:sz w:val="21"/>
                <w:szCs w:val="21"/>
                <w:u w:color="000000"/>
                <w:shd w:val="clear" w:color="auto" w:fill="FFFFFF"/>
              </w:rPr>
              <w:t xml:space="preserve"> signalo paskirstymo sistema ir visi reikalingi signalo kabeliai.</w:t>
            </w:r>
          </w:p>
        </w:tc>
        <w:tc>
          <w:tcPr>
            <w:tcW w:w="4820" w:type="dxa"/>
            <w:tcBorders>
              <w:top w:val="single" w:sz="4" w:space="0" w:color="auto"/>
              <w:left w:val="single" w:sz="4" w:space="0" w:color="auto"/>
              <w:bottom w:val="single" w:sz="4" w:space="0" w:color="auto"/>
              <w:right w:val="single" w:sz="4" w:space="0" w:color="auto"/>
            </w:tcBorders>
          </w:tcPr>
          <w:p w14:paraId="393675D6" w14:textId="77777777" w:rsidR="00DA526B" w:rsidRPr="00057ACA" w:rsidRDefault="00DA526B" w:rsidP="00DA526B">
            <w:pPr>
              <w:pStyle w:val="Body"/>
              <w:ind w:left="156"/>
              <w:rPr>
                <w:rFonts w:asciiTheme="minorHAnsi" w:hAnsiTheme="minorHAnsi" w:cstheme="minorHAnsi"/>
                <w:sz w:val="21"/>
                <w:szCs w:val="21"/>
                <w:u w:color="000000"/>
                <w:shd w:val="clear" w:color="auto" w:fill="FFFFFF"/>
              </w:rPr>
            </w:pPr>
          </w:p>
        </w:tc>
      </w:tr>
      <w:tr w:rsidR="00DA526B" w14:paraId="1F8A3982" w14:textId="79537711" w:rsidTr="00DA526B">
        <w:trPr>
          <w:trHeight w:val="900"/>
        </w:trPr>
        <w:tc>
          <w:tcPr>
            <w:tcW w:w="2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BF2005" w14:textId="77777777" w:rsidR="00DA526B" w:rsidRPr="00057ACA" w:rsidRDefault="00DA526B" w:rsidP="00831C37">
            <w:pPr>
              <w:pStyle w:val="Body"/>
              <w:rPr>
                <w:rFonts w:asciiTheme="minorHAnsi" w:hAnsiTheme="minorHAnsi" w:cstheme="minorHAnsi"/>
                <w:sz w:val="21"/>
                <w:szCs w:val="21"/>
              </w:rPr>
            </w:pPr>
            <w:r w:rsidRPr="00057ACA">
              <w:rPr>
                <w:rFonts w:asciiTheme="minorHAnsi" w:hAnsiTheme="minorHAnsi" w:cstheme="minorHAnsi"/>
                <w:sz w:val="21"/>
                <w:szCs w:val="21"/>
                <w:u w:color="000000"/>
              </w:rPr>
              <w:t>Elektros paskirstymo komplektas</w:t>
            </w:r>
          </w:p>
        </w:tc>
        <w:tc>
          <w:tcPr>
            <w:tcW w:w="3827"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4D3C5B5F" w14:textId="77777777" w:rsidR="00DA526B" w:rsidRPr="00057ACA" w:rsidRDefault="00DA526B" w:rsidP="00F06FAD">
            <w:pPr>
              <w:pStyle w:val="Body"/>
              <w:numPr>
                <w:ilvl w:val="0"/>
                <w:numId w:val="62"/>
              </w:numPr>
              <w:rPr>
                <w:rFonts w:asciiTheme="minorHAnsi" w:hAnsiTheme="minorHAnsi" w:cstheme="minorHAnsi"/>
                <w:sz w:val="21"/>
                <w:szCs w:val="21"/>
                <w:u w:color="000000"/>
                <w:lang w:val="pt-PT"/>
              </w:rPr>
            </w:pPr>
            <w:r w:rsidRPr="00057ACA">
              <w:rPr>
                <w:rFonts w:asciiTheme="minorHAnsi" w:hAnsiTheme="minorHAnsi" w:cstheme="minorHAnsi"/>
                <w:sz w:val="21"/>
                <w:szCs w:val="21"/>
                <w:u w:color="000000"/>
                <w:shd w:val="clear" w:color="auto" w:fill="FFFFFF"/>
                <w:lang w:val="pt-PT"/>
              </w:rPr>
              <w:t>Elektros paskirstymo d</w:t>
            </w:r>
            <w:proofErr w:type="spellStart"/>
            <w:r w:rsidRPr="00057ACA">
              <w:rPr>
                <w:rFonts w:asciiTheme="minorHAnsi" w:hAnsiTheme="minorHAnsi" w:cstheme="minorHAnsi"/>
                <w:sz w:val="21"/>
                <w:szCs w:val="21"/>
                <w:u w:color="000000"/>
                <w:shd w:val="clear" w:color="auto" w:fill="FFFFFF"/>
              </w:rPr>
              <w:t>ėžių</w:t>
            </w:r>
            <w:proofErr w:type="spellEnd"/>
            <w:r w:rsidRPr="00057ACA">
              <w:rPr>
                <w:rFonts w:asciiTheme="minorHAnsi" w:hAnsiTheme="minorHAnsi" w:cstheme="minorHAnsi"/>
                <w:sz w:val="21"/>
                <w:szCs w:val="21"/>
                <w:u w:color="000000"/>
                <w:shd w:val="clear" w:color="auto" w:fill="FFFFFF"/>
              </w:rPr>
              <w:t xml:space="preserve"> ir pajungimų komplektas. Paskirstymo dėžė(-s) turi </w:t>
            </w:r>
            <w:proofErr w:type="spellStart"/>
            <w:r w:rsidRPr="00057ACA">
              <w:rPr>
                <w:rFonts w:asciiTheme="minorHAnsi" w:hAnsiTheme="minorHAnsi" w:cstheme="minorHAnsi"/>
                <w:sz w:val="21"/>
                <w:szCs w:val="21"/>
                <w:u w:color="000000"/>
                <w:shd w:val="clear" w:color="auto" w:fill="FFFFFF"/>
              </w:rPr>
              <w:t>turė</w:t>
            </w:r>
            <w:proofErr w:type="spellEnd"/>
            <w:r w:rsidRPr="00057ACA">
              <w:rPr>
                <w:rFonts w:asciiTheme="minorHAnsi" w:hAnsiTheme="minorHAnsi" w:cstheme="minorHAnsi"/>
                <w:sz w:val="21"/>
                <w:szCs w:val="21"/>
                <w:u w:color="000000"/>
                <w:shd w:val="clear" w:color="auto" w:fill="FFFFFF"/>
                <w:lang w:val="it-IT"/>
              </w:rPr>
              <w:t xml:space="preserve">ti </w:t>
            </w:r>
            <w:r w:rsidRPr="00057ACA">
              <w:rPr>
                <w:rFonts w:asciiTheme="minorHAnsi" w:hAnsiTheme="minorHAnsi" w:cstheme="minorHAnsi"/>
                <w:sz w:val="21"/>
                <w:szCs w:val="21"/>
                <w:u w:color="000000"/>
                <w:shd w:val="clear" w:color="auto" w:fill="FFFFFF"/>
              </w:rPr>
              <w:t>„</w:t>
            </w:r>
            <w:proofErr w:type="spellStart"/>
            <w:r w:rsidRPr="00057ACA">
              <w:rPr>
                <w:rFonts w:asciiTheme="minorHAnsi" w:hAnsiTheme="minorHAnsi" w:cstheme="minorHAnsi"/>
                <w:sz w:val="21"/>
                <w:szCs w:val="21"/>
                <w:u w:color="000000"/>
                <w:shd w:val="clear" w:color="auto" w:fill="FFFFFF"/>
              </w:rPr>
              <w:t>nuotekio</w:t>
            </w:r>
            <w:proofErr w:type="spellEnd"/>
            <w:r w:rsidRPr="00057ACA">
              <w:rPr>
                <w:rFonts w:asciiTheme="minorHAnsi" w:hAnsiTheme="minorHAnsi" w:cstheme="minorHAnsi"/>
                <w:sz w:val="21"/>
                <w:szCs w:val="21"/>
                <w:u w:color="000000"/>
                <w:shd w:val="clear" w:color="auto" w:fill="FFFFFF"/>
              </w:rPr>
              <w:t xml:space="preserve"> </w:t>
            </w:r>
            <w:proofErr w:type="spellStart"/>
            <w:r w:rsidRPr="00057ACA">
              <w:rPr>
                <w:rFonts w:asciiTheme="minorHAnsi" w:hAnsiTheme="minorHAnsi" w:cstheme="minorHAnsi"/>
                <w:sz w:val="21"/>
                <w:szCs w:val="21"/>
                <w:u w:color="000000"/>
                <w:shd w:val="clear" w:color="auto" w:fill="FFFFFF"/>
              </w:rPr>
              <w:t>rė</w:t>
            </w:r>
            <w:proofErr w:type="spellEnd"/>
            <w:r w:rsidRPr="00057ACA">
              <w:rPr>
                <w:rFonts w:asciiTheme="minorHAnsi" w:hAnsiTheme="minorHAnsi" w:cstheme="minorHAnsi"/>
                <w:sz w:val="21"/>
                <w:szCs w:val="21"/>
                <w:u w:color="000000"/>
                <w:shd w:val="clear" w:color="auto" w:fill="FFFFFF"/>
                <w:lang w:val="fr-FR"/>
              </w:rPr>
              <w:t>les</w:t>
            </w:r>
            <w:r w:rsidRPr="00057ACA">
              <w:rPr>
                <w:rFonts w:asciiTheme="minorHAnsi" w:hAnsiTheme="minorHAnsi" w:cstheme="minorHAnsi"/>
                <w:sz w:val="21"/>
                <w:szCs w:val="21"/>
                <w:u w:color="000000"/>
                <w:shd w:val="clear" w:color="auto" w:fill="FFFFFF"/>
                <w:rtl/>
                <w:lang w:val="ar-SA"/>
              </w:rPr>
              <w:t>“</w:t>
            </w:r>
            <w:r w:rsidRPr="00057ACA">
              <w:rPr>
                <w:rFonts w:asciiTheme="minorHAnsi" w:hAnsiTheme="minorHAnsi" w:cstheme="minorHAnsi"/>
                <w:sz w:val="21"/>
                <w:szCs w:val="21"/>
                <w:u w:color="000000"/>
                <w:shd w:val="clear" w:color="auto" w:fill="FFFFFF"/>
              </w:rPr>
              <w:t xml:space="preserve">. Visi kabeliai privalo būti tvarkingi ir </w:t>
            </w:r>
            <w:proofErr w:type="spellStart"/>
            <w:r w:rsidRPr="00057ACA">
              <w:rPr>
                <w:rFonts w:asciiTheme="minorHAnsi" w:hAnsiTheme="minorHAnsi" w:cstheme="minorHAnsi"/>
                <w:sz w:val="21"/>
                <w:szCs w:val="21"/>
                <w:u w:color="000000"/>
                <w:shd w:val="clear" w:color="auto" w:fill="FFFFFF"/>
              </w:rPr>
              <w:t>turė</w:t>
            </w:r>
            <w:proofErr w:type="spellEnd"/>
            <w:r w:rsidRPr="00057ACA">
              <w:rPr>
                <w:rFonts w:asciiTheme="minorHAnsi" w:hAnsiTheme="minorHAnsi" w:cstheme="minorHAnsi"/>
                <w:sz w:val="21"/>
                <w:szCs w:val="21"/>
                <w:u w:color="000000"/>
                <w:shd w:val="clear" w:color="auto" w:fill="FFFFFF"/>
                <w:lang w:val="it-IT"/>
              </w:rPr>
              <w:t xml:space="preserve">ti </w:t>
            </w:r>
            <w:r w:rsidRPr="00057ACA">
              <w:rPr>
                <w:rFonts w:asciiTheme="minorHAnsi" w:hAnsiTheme="minorHAnsi" w:cstheme="minorHAnsi"/>
                <w:sz w:val="21"/>
                <w:szCs w:val="21"/>
                <w:u w:color="000000"/>
                <w:shd w:val="clear" w:color="auto" w:fill="FFFFFF"/>
              </w:rPr>
              <w:t>įžeminimą.</w:t>
            </w:r>
          </w:p>
        </w:tc>
        <w:tc>
          <w:tcPr>
            <w:tcW w:w="4820" w:type="dxa"/>
            <w:tcBorders>
              <w:top w:val="single" w:sz="4" w:space="0" w:color="auto"/>
              <w:left w:val="single" w:sz="4" w:space="0" w:color="auto"/>
              <w:bottom w:val="single" w:sz="4" w:space="0" w:color="auto"/>
              <w:right w:val="single" w:sz="4" w:space="0" w:color="auto"/>
            </w:tcBorders>
          </w:tcPr>
          <w:p w14:paraId="120BCFB3" w14:textId="77777777" w:rsidR="00DA526B" w:rsidRPr="00057ACA" w:rsidRDefault="00DA526B" w:rsidP="00DA526B">
            <w:pPr>
              <w:pStyle w:val="Body"/>
              <w:ind w:left="156"/>
              <w:rPr>
                <w:rFonts w:asciiTheme="minorHAnsi" w:hAnsiTheme="minorHAnsi" w:cstheme="minorHAnsi"/>
                <w:sz w:val="21"/>
                <w:szCs w:val="21"/>
                <w:u w:color="000000"/>
                <w:shd w:val="clear" w:color="auto" w:fill="FFFFFF"/>
                <w:lang w:val="pt-PT"/>
              </w:rPr>
            </w:pPr>
          </w:p>
        </w:tc>
      </w:tr>
      <w:tr w:rsidR="00DA526B" w14:paraId="544EEF28" w14:textId="6A2BB7B4" w:rsidTr="00DA526B">
        <w:trPr>
          <w:trHeight w:val="961"/>
        </w:trPr>
        <w:tc>
          <w:tcPr>
            <w:tcW w:w="2297"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14CCFC95" w14:textId="77777777" w:rsidR="00DA526B" w:rsidRPr="00057ACA" w:rsidRDefault="00DA526B" w:rsidP="00831C37">
            <w:pPr>
              <w:pStyle w:val="Body"/>
              <w:rPr>
                <w:rFonts w:asciiTheme="minorHAnsi" w:hAnsiTheme="minorHAnsi" w:cstheme="minorHAnsi"/>
                <w:sz w:val="21"/>
                <w:szCs w:val="21"/>
              </w:rPr>
            </w:pPr>
            <w:r w:rsidRPr="00057ACA">
              <w:rPr>
                <w:rFonts w:asciiTheme="minorHAnsi" w:hAnsiTheme="minorHAnsi" w:cstheme="minorHAnsi"/>
                <w:sz w:val="21"/>
                <w:szCs w:val="21"/>
                <w:u w:color="000000"/>
              </w:rPr>
              <w:t>Į</w:t>
            </w:r>
            <w:r w:rsidRPr="00057ACA">
              <w:rPr>
                <w:rFonts w:asciiTheme="minorHAnsi" w:hAnsiTheme="minorHAnsi" w:cstheme="minorHAnsi"/>
                <w:sz w:val="21"/>
                <w:szCs w:val="21"/>
                <w:u w:color="000000"/>
                <w:lang w:val="pt-PT"/>
              </w:rPr>
              <w:t>rengimas ir i</w:t>
            </w:r>
            <w:proofErr w:type="spellStart"/>
            <w:r w:rsidRPr="00057ACA">
              <w:rPr>
                <w:rFonts w:asciiTheme="minorHAnsi" w:hAnsiTheme="minorHAnsi" w:cstheme="minorHAnsi"/>
                <w:sz w:val="21"/>
                <w:szCs w:val="21"/>
                <w:u w:color="000000"/>
              </w:rPr>
              <w:t>šmontavimas</w:t>
            </w:r>
            <w:proofErr w:type="spellEnd"/>
          </w:p>
        </w:tc>
        <w:tc>
          <w:tcPr>
            <w:tcW w:w="3827" w:type="dxa"/>
            <w:tcBorders>
              <w:top w:val="single" w:sz="4" w:space="0" w:color="000000"/>
              <w:left w:val="single" w:sz="4" w:space="0" w:color="000000"/>
              <w:bottom w:val="single" w:sz="4" w:space="0" w:color="000000"/>
              <w:right w:val="single" w:sz="4" w:space="0" w:color="auto"/>
            </w:tcBorders>
            <w:shd w:val="clear" w:color="auto" w:fill="E7EAF4"/>
            <w:tcMar>
              <w:top w:w="80" w:type="dxa"/>
              <w:left w:w="80" w:type="dxa"/>
              <w:bottom w:w="80" w:type="dxa"/>
              <w:right w:w="80" w:type="dxa"/>
            </w:tcMar>
          </w:tcPr>
          <w:p w14:paraId="17029721" w14:textId="77777777" w:rsidR="00DA526B" w:rsidRPr="00057ACA" w:rsidRDefault="00DA526B" w:rsidP="00F06FAD">
            <w:pPr>
              <w:pStyle w:val="Body"/>
              <w:numPr>
                <w:ilvl w:val="0"/>
                <w:numId w:val="63"/>
              </w:numPr>
              <w:rPr>
                <w:rFonts w:asciiTheme="minorHAnsi" w:hAnsiTheme="minorHAnsi" w:cstheme="minorHAnsi"/>
                <w:sz w:val="21"/>
                <w:szCs w:val="21"/>
                <w:u w:color="000000"/>
                <w:lang w:val="it-IT"/>
              </w:rPr>
            </w:pPr>
            <w:r w:rsidRPr="00057ACA">
              <w:rPr>
                <w:rFonts w:asciiTheme="minorHAnsi" w:hAnsiTheme="minorHAnsi" w:cstheme="minorHAnsi"/>
                <w:sz w:val="21"/>
                <w:szCs w:val="21"/>
                <w:u w:color="000000"/>
                <w:lang w:val="it-IT"/>
              </w:rPr>
              <w:t xml:space="preserve">Kompetentingo personalo paslaugos </w:t>
            </w:r>
            <w:r w:rsidRPr="00057ACA">
              <w:rPr>
                <w:rFonts w:asciiTheme="minorHAnsi" w:hAnsiTheme="minorHAnsi" w:cstheme="minorHAnsi"/>
                <w:sz w:val="21"/>
                <w:szCs w:val="21"/>
                <w:u w:color="000000"/>
              </w:rPr>
              <w:t>į</w:t>
            </w:r>
            <w:r w:rsidRPr="00057ACA">
              <w:rPr>
                <w:rFonts w:asciiTheme="minorHAnsi" w:hAnsiTheme="minorHAnsi" w:cstheme="minorHAnsi"/>
                <w:sz w:val="21"/>
                <w:szCs w:val="21"/>
                <w:u w:color="000000"/>
                <w:lang w:val="pt-PT"/>
              </w:rPr>
              <w:t>rangos montavimui ir i</w:t>
            </w:r>
            <w:r w:rsidRPr="00057ACA">
              <w:rPr>
                <w:rFonts w:asciiTheme="minorHAnsi" w:hAnsiTheme="minorHAnsi" w:cstheme="minorHAnsi"/>
                <w:sz w:val="21"/>
                <w:szCs w:val="21"/>
                <w:u w:color="000000"/>
              </w:rPr>
              <w:t>š</w:t>
            </w:r>
            <w:r w:rsidRPr="00057ACA">
              <w:rPr>
                <w:rFonts w:asciiTheme="minorHAnsi" w:hAnsiTheme="minorHAnsi" w:cstheme="minorHAnsi"/>
                <w:sz w:val="21"/>
                <w:szCs w:val="21"/>
                <w:u w:color="000000"/>
                <w:lang w:val="pt-PT"/>
              </w:rPr>
              <w:t>montavimui</w:t>
            </w:r>
          </w:p>
          <w:p w14:paraId="3466516F" w14:textId="77777777" w:rsidR="00DA526B" w:rsidRPr="00057ACA" w:rsidRDefault="00DA526B" w:rsidP="00F06FAD">
            <w:pPr>
              <w:pStyle w:val="Body"/>
              <w:numPr>
                <w:ilvl w:val="0"/>
                <w:numId w:val="63"/>
              </w:numPr>
              <w:rPr>
                <w:rFonts w:asciiTheme="minorHAnsi" w:hAnsiTheme="minorHAnsi" w:cstheme="minorHAnsi"/>
                <w:sz w:val="21"/>
                <w:szCs w:val="21"/>
                <w:u w:color="000000"/>
              </w:rPr>
            </w:pPr>
            <w:r w:rsidRPr="00057ACA">
              <w:rPr>
                <w:rFonts w:asciiTheme="minorHAnsi" w:hAnsiTheme="minorHAnsi" w:cstheme="minorHAnsi"/>
                <w:sz w:val="21"/>
                <w:szCs w:val="21"/>
                <w:u w:color="000000"/>
              </w:rPr>
              <w:t>Darbam atlikti reikalingos asmeninės darbų saugos priemonės</w:t>
            </w:r>
          </w:p>
        </w:tc>
        <w:tc>
          <w:tcPr>
            <w:tcW w:w="4820" w:type="dxa"/>
            <w:tcBorders>
              <w:top w:val="single" w:sz="4" w:space="0" w:color="auto"/>
              <w:left w:val="single" w:sz="4" w:space="0" w:color="auto"/>
              <w:bottom w:val="single" w:sz="4" w:space="0" w:color="auto"/>
              <w:right w:val="single" w:sz="4" w:space="0" w:color="auto"/>
            </w:tcBorders>
          </w:tcPr>
          <w:p w14:paraId="2A335EA4" w14:textId="77777777" w:rsidR="00DA526B" w:rsidRPr="00057ACA" w:rsidRDefault="00DA526B" w:rsidP="00DA526B">
            <w:pPr>
              <w:pStyle w:val="Body"/>
              <w:ind w:left="170"/>
              <w:rPr>
                <w:rFonts w:asciiTheme="minorHAnsi" w:hAnsiTheme="minorHAnsi" w:cstheme="minorHAnsi"/>
                <w:sz w:val="21"/>
                <w:szCs w:val="21"/>
                <w:u w:color="000000"/>
                <w:lang w:val="it-IT"/>
              </w:rPr>
            </w:pPr>
          </w:p>
        </w:tc>
      </w:tr>
    </w:tbl>
    <w:p w14:paraId="6160E563" w14:textId="515A8F08" w:rsidR="00CB5907" w:rsidRPr="003277FD" w:rsidRDefault="00CB5907" w:rsidP="00CB5907">
      <w:pPr>
        <w:tabs>
          <w:tab w:val="left" w:pos="810"/>
          <w:tab w:val="left" w:pos="990"/>
        </w:tabs>
        <w:rPr>
          <w:rFonts w:ascii="Arial" w:eastAsia="Calibri" w:hAnsi="Arial" w:cs="Arial"/>
          <w:color w:val="7030A0"/>
        </w:rPr>
      </w:pPr>
    </w:p>
    <w:p w14:paraId="3DC87C94" w14:textId="3F5BE99C" w:rsidR="00F06FAD" w:rsidRDefault="00F06FAD" w:rsidP="00CB5907">
      <w:pPr>
        <w:jc w:val="center"/>
        <w:rPr>
          <w:rFonts w:ascii="Arial" w:hAnsi="Arial" w:cs="Arial"/>
        </w:rPr>
      </w:pPr>
    </w:p>
    <w:p w14:paraId="68A7E406" w14:textId="77777777" w:rsidR="00057ACA" w:rsidRDefault="00057ACA" w:rsidP="00CB5907">
      <w:pPr>
        <w:jc w:val="center"/>
        <w:rPr>
          <w:rFonts w:ascii="Arial" w:hAnsi="Arial" w:cs="Arial"/>
        </w:rPr>
      </w:pPr>
    </w:p>
    <w:p w14:paraId="30DA95A4" w14:textId="789ED491" w:rsidR="00F06FAD" w:rsidRDefault="00F06FAD" w:rsidP="00CB5907">
      <w:pPr>
        <w:jc w:val="center"/>
        <w:rPr>
          <w:rFonts w:ascii="Arial" w:hAnsi="Arial" w:cs="Arial"/>
        </w:rPr>
      </w:pPr>
    </w:p>
    <w:p w14:paraId="5D4CF94E" w14:textId="004DAFBF" w:rsidR="00CB5907" w:rsidRDefault="00CB5907" w:rsidP="00CB5907">
      <w:pPr>
        <w:jc w:val="center"/>
        <w:rPr>
          <w:rFonts w:ascii="Arial" w:hAnsi="Arial" w:cs="Arial"/>
        </w:rPr>
      </w:pPr>
    </w:p>
    <w:p w14:paraId="04F2B6A5" w14:textId="77777777" w:rsidR="00F06FAD" w:rsidRDefault="00F06FAD" w:rsidP="00CB5907">
      <w:pPr>
        <w:jc w:val="center"/>
        <w:rPr>
          <w:rFonts w:ascii="Arial" w:hAnsi="Arial" w:cs="Arial"/>
        </w:rPr>
      </w:pPr>
    </w:p>
    <w:p w14:paraId="649B64FA" w14:textId="0C3A4DF2" w:rsidR="00F06FAD" w:rsidRPr="003277FD" w:rsidRDefault="00F06FAD" w:rsidP="00CB5907">
      <w:pPr>
        <w:jc w:val="center"/>
        <w:rPr>
          <w:rFonts w:ascii="Arial" w:hAnsi="Arial" w:cs="Arial"/>
        </w:rPr>
      </w:pP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02BDD29E" w14:textId="77777777" w:rsidR="00CB5907" w:rsidRPr="003277FD" w:rsidRDefault="00CB5907" w:rsidP="00CB5907">
      <w:pPr>
        <w:rPr>
          <w:rFonts w:ascii="Arial" w:hAnsi="Arial" w:cs="Arial"/>
          <w:b/>
          <w:bCs/>
          <w:smallCaps/>
          <w:sz w:val="22"/>
          <w:szCs w:val="22"/>
        </w:rPr>
      </w:pPr>
      <w:bookmarkStart w:id="8" w:name="_Pirkimo_sąlygų_2"/>
      <w:bookmarkEnd w:id="8"/>
    </w:p>
    <w:p w14:paraId="20EDFFE2" w14:textId="77777777" w:rsidR="006574AF" w:rsidRPr="001D7FF4" w:rsidRDefault="006574AF" w:rsidP="006574AF">
      <w:pPr>
        <w:pStyle w:val="Betarp"/>
        <w:jc w:val="center"/>
        <w:rPr>
          <w:rFonts w:ascii="Times New Roman" w:hAnsi="Times New Roman" w:cs="Times New Roman"/>
          <w:i/>
          <w:sz w:val="24"/>
          <w:szCs w:val="24"/>
        </w:rPr>
      </w:pPr>
      <w:r w:rsidRPr="001D7FF4">
        <w:rPr>
          <w:rFonts w:ascii="Times New Roman" w:hAnsi="Times New Roman" w:cs="Times New Roman"/>
          <w:i/>
          <w:sz w:val="24"/>
          <w:szCs w:val="24"/>
        </w:rPr>
        <w:t>(Tiekėjo pavadinimas)</w:t>
      </w:r>
    </w:p>
    <w:p w14:paraId="657E5731" w14:textId="77777777" w:rsidR="006574AF" w:rsidRPr="001D7FF4" w:rsidRDefault="006574AF" w:rsidP="006574AF">
      <w:pPr>
        <w:pStyle w:val="Betarp"/>
        <w:jc w:val="center"/>
        <w:rPr>
          <w:rFonts w:ascii="Times New Roman" w:hAnsi="Times New Roman" w:cs="Times New Roman"/>
          <w:i/>
          <w:sz w:val="24"/>
          <w:szCs w:val="24"/>
        </w:rPr>
      </w:pPr>
      <w:r w:rsidRPr="001D7FF4">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E3E7B1" w14:textId="77777777" w:rsidR="006574AF" w:rsidRPr="001D7FF4" w:rsidRDefault="006574AF" w:rsidP="006574AF">
      <w:pPr>
        <w:pStyle w:val="Betarp"/>
        <w:jc w:val="center"/>
        <w:rPr>
          <w:rFonts w:ascii="Times New Roman" w:hAnsi="Times New Roman" w:cs="Times New Roman"/>
          <w:sz w:val="24"/>
          <w:szCs w:val="24"/>
        </w:rPr>
      </w:pPr>
    </w:p>
    <w:p w14:paraId="543C3290" w14:textId="77777777" w:rsidR="006574AF" w:rsidRPr="001D7FF4" w:rsidRDefault="006574AF" w:rsidP="006574AF">
      <w:pPr>
        <w:pStyle w:val="Betarp"/>
        <w:jc w:val="center"/>
        <w:rPr>
          <w:rFonts w:ascii="Times New Roman" w:hAnsi="Times New Roman" w:cs="Times New Roman"/>
          <w:sz w:val="24"/>
          <w:szCs w:val="24"/>
        </w:rPr>
      </w:pPr>
      <w:r w:rsidRPr="001D7FF4">
        <w:rPr>
          <w:rFonts w:ascii="Times New Roman" w:hAnsi="Times New Roman" w:cs="Times New Roman"/>
          <w:sz w:val="24"/>
          <w:szCs w:val="24"/>
        </w:rPr>
        <w:t>Nacionalinei M. K. Čiurlionio menų mokyklai</w:t>
      </w:r>
    </w:p>
    <w:p w14:paraId="246CA02C" w14:textId="77777777" w:rsidR="006574AF" w:rsidRPr="001D7FF4" w:rsidRDefault="006574AF" w:rsidP="006574AF">
      <w:pPr>
        <w:pStyle w:val="Betarp"/>
        <w:jc w:val="center"/>
        <w:rPr>
          <w:rFonts w:ascii="Times New Roman" w:hAnsi="Times New Roman" w:cs="Times New Roman"/>
          <w:b/>
          <w:sz w:val="24"/>
          <w:szCs w:val="24"/>
        </w:rPr>
      </w:pPr>
    </w:p>
    <w:p w14:paraId="76497400" w14:textId="176D0AE8" w:rsidR="006574AF" w:rsidRPr="001D7FF4" w:rsidRDefault="006574AF" w:rsidP="006574AF">
      <w:pPr>
        <w:pStyle w:val="Betarp"/>
        <w:jc w:val="center"/>
        <w:rPr>
          <w:rFonts w:ascii="Times New Roman" w:hAnsi="Times New Roman" w:cs="Times New Roman"/>
          <w:sz w:val="24"/>
          <w:szCs w:val="24"/>
        </w:rPr>
      </w:pPr>
      <w:r w:rsidRPr="001D7FF4">
        <w:rPr>
          <w:rFonts w:ascii="Times New Roman" w:hAnsi="Times New Roman" w:cs="Times New Roman"/>
          <w:b/>
          <w:sz w:val="24"/>
          <w:szCs w:val="24"/>
        </w:rPr>
        <w:t xml:space="preserve">DĖL </w:t>
      </w:r>
      <w:r>
        <w:rPr>
          <w:rFonts w:ascii="Times New Roman" w:hAnsi="Times New Roman" w:cs="Times New Roman"/>
          <w:b/>
          <w:sz w:val="24"/>
          <w:szCs w:val="24"/>
        </w:rPr>
        <w:t>RENGINIŲ APŠVIETIMO PASLAUGŲ</w:t>
      </w:r>
    </w:p>
    <w:p w14:paraId="7AF410CB" w14:textId="77777777" w:rsidR="006574AF" w:rsidRPr="001D7FF4" w:rsidRDefault="006574AF" w:rsidP="006574AF">
      <w:pPr>
        <w:pStyle w:val="Betarp"/>
        <w:jc w:val="center"/>
        <w:rPr>
          <w:rFonts w:ascii="Times New Roman" w:hAnsi="Times New Roman" w:cs="Times New Roman"/>
          <w:b/>
          <w:bCs/>
          <w:color w:val="000000"/>
          <w:sz w:val="24"/>
          <w:szCs w:val="24"/>
        </w:rPr>
      </w:pPr>
      <w:r w:rsidRPr="001D7FF4">
        <w:rPr>
          <w:rFonts w:ascii="Times New Roman" w:hAnsi="Times New Roman" w:cs="Times New Roman"/>
          <w:sz w:val="24"/>
          <w:szCs w:val="24"/>
        </w:rPr>
        <w:t>_____________</w:t>
      </w:r>
    </w:p>
    <w:p w14:paraId="00353210" w14:textId="77777777" w:rsidR="006574AF" w:rsidRPr="001D7FF4" w:rsidRDefault="006574AF" w:rsidP="006574AF">
      <w:pPr>
        <w:pStyle w:val="Betarp"/>
        <w:jc w:val="center"/>
        <w:rPr>
          <w:rFonts w:ascii="Times New Roman" w:hAnsi="Times New Roman" w:cs="Times New Roman"/>
          <w:bCs/>
          <w:color w:val="000000"/>
          <w:sz w:val="24"/>
          <w:szCs w:val="24"/>
        </w:rPr>
      </w:pPr>
      <w:r w:rsidRPr="001D7FF4">
        <w:rPr>
          <w:rFonts w:ascii="Times New Roman" w:hAnsi="Times New Roman" w:cs="Times New Roman"/>
          <w:bCs/>
          <w:color w:val="000000"/>
          <w:sz w:val="24"/>
          <w:szCs w:val="24"/>
        </w:rPr>
        <w:t>(Data)</w:t>
      </w:r>
    </w:p>
    <w:p w14:paraId="13CE3C19" w14:textId="77777777" w:rsidR="006574AF" w:rsidRPr="001D7FF4" w:rsidRDefault="006574AF" w:rsidP="006574AF">
      <w:pPr>
        <w:pStyle w:val="Betarp"/>
        <w:jc w:val="center"/>
        <w:rPr>
          <w:rFonts w:ascii="Times New Roman" w:hAnsi="Times New Roman" w:cs="Times New Roman"/>
          <w:bCs/>
          <w:color w:val="000000"/>
          <w:sz w:val="24"/>
          <w:szCs w:val="24"/>
        </w:rPr>
      </w:pPr>
      <w:r w:rsidRPr="001D7FF4">
        <w:rPr>
          <w:rFonts w:ascii="Times New Roman" w:hAnsi="Times New Roman" w:cs="Times New Roman"/>
          <w:bCs/>
          <w:color w:val="000000"/>
          <w:sz w:val="24"/>
          <w:szCs w:val="24"/>
        </w:rPr>
        <w:t>_____________</w:t>
      </w:r>
    </w:p>
    <w:p w14:paraId="69E44BF8" w14:textId="77777777" w:rsidR="006574AF" w:rsidRPr="001D7FF4" w:rsidRDefault="006574AF" w:rsidP="006574AF">
      <w:pPr>
        <w:pStyle w:val="Betarp"/>
        <w:jc w:val="center"/>
        <w:rPr>
          <w:rFonts w:ascii="Times New Roman" w:hAnsi="Times New Roman" w:cs="Times New Roman"/>
          <w:bCs/>
          <w:color w:val="000000"/>
          <w:sz w:val="24"/>
          <w:szCs w:val="24"/>
        </w:rPr>
      </w:pPr>
      <w:r w:rsidRPr="001D7FF4">
        <w:rPr>
          <w:rFonts w:ascii="Times New Roman" w:hAnsi="Times New Roman" w:cs="Times New Roman"/>
          <w:bCs/>
          <w:color w:val="000000"/>
          <w:sz w:val="24"/>
          <w:szCs w:val="24"/>
        </w:rPr>
        <w:t>(Sudarymo vieta)</w:t>
      </w:r>
    </w:p>
    <w:p w14:paraId="76435CD6" w14:textId="77777777" w:rsidR="006574AF" w:rsidRPr="001D7FF4" w:rsidRDefault="006574AF" w:rsidP="006574AF">
      <w:pPr>
        <w:pStyle w:val="Betarp"/>
        <w:jc w:val="center"/>
        <w:rPr>
          <w:rFonts w:ascii="Times New Roman" w:hAnsi="Times New Roman" w:cs="Times New Roman"/>
          <w:bCs/>
          <w:color w:val="00000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6574AF" w:rsidRPr="001D7FF4" w14:paraId="00AB0EB9" w14:textId="77777777" w:rsidTr="00831C37">
        <w:tc>
          <w:tcPr>
            <w:tcW w:w="5070" w:type="dxa"/>
            <w:tcBorders>
              <w:top w:val="single" w:sz="4" w:space="0" w:color="auto"/>
              <w:left w:val="single" w:sz="4" w:space="0" w:color="auto"/>
              <w:bottom w:val="single" w:sz="4" w:space="0" w:color="auto"/>
              <w:right w:val="single" w:sz="4" w:space="0" w:color="auto"/>
            </w:tcBorders>
          </w:tcPr>
          <w:p w14:paraId="114D77CE" w14:textId="77777777" w:rsidR="006574AF" w:rsidRPr="001D7FF4" w:rsidRDefault="006574AF" w:rsidP="00831C37">
            <w:pPr>
              <w:pStyle w:val="Betarp"/>
              <w:rPr>
                <w:rFonts w:ascii="Times New Roman" w:hAnsi="Times New Roman" w:cs="Times New Roman"/>
                <w:sz w:val="24"/>
                <w:szCs w:val="24"/>
              </w:rPr>
            </w:pPr>
            <w:r w:rsidRPr="001D7FF4">
              <w:rPr>
                <w:rFonts w:ascii="Times New Roman" w:hAnsi="Times New Roman" w:cs="Times New Roman"/>
                <w:sz w:val="24"/>
                <w:szCs w:val="24"/>
              </w:rPr>
              <w:t>Tiekėjo pavadinimas</w:t>
            </w:r>
          </w:p>
        </w:tc>
        <w:tc>
          <w:tcPr>
            <w:tcW w:w="4819" w:type="dxa"/>
            <w:tcBorders>
              <w:top w:val="single" w:sz="4" w:space="0" w:color="auto"/>
              <w:left w:val="single" w:sz="4" w:space="0" w:color="auto"/>
              <w:bottom w:val="single" w:sz="4" w:space="0" w:color="auto"/>
              <w:right w:val="single" w:sz="4" w:space="0" w:color="auto"/>
            </w:tcBorders>
          </w:tcPr>
          <w:p w14:paraId="63F9C944" w14:textId="77777777" w:rsidR="006574AF" w:rsidRPr="001D7FF4" w:rsidRDefault="006574AF" w:rsidP="00831C37">
            <w:pPr>
              <w:pStyle w:val="Betarp"/>
              <w:jc w:val="center"/>
              <w:rPr>
                <w:rFonts w:ascii="Times New Roman" w:hAnsi="Times New Roman" w:cs="Times New Roman"/>
                <w:sz w:val="24"/>
                <w:szCs w:val="24"/>
              </w:rPr>
            </w:pPr>
          </w:p>
        </w:tc>
      </w:tr>
      <w:tr w:rsidR="006574AF" w:rsidRPr="001D7FF4" w14:paraId="2CF2BA8D" w14:textId="77777777" w:rsidTr="00831C37">
        <w:tc>
          <w:tcPr>
            <w:tcW w:w="5070" w:type="dxa"/>
            <w:tcBorders>
              <w:top w:val="single" w:sz="4" w:space="0" w:color="auto"/>
              <w:left w:val="single" w:sz="4" w:space="0" w:color="auto"/>
              <w:bottom w:val="single" w:sz="4" w:space="0" w:color="auto"/>
              <w:right w:val="single" w:sz="4" w:space="0" w:color="auto"/>
            </w:tcBorders>
          </w:tcPr>
          <w:p w14:paraId="3D607A97" w14:textId="77777777" w:rsidR="006574AF" w:rsidRPr="001D7FF4" w:rsidRDefault="006574AF" w:rsidP="00831C37">
            <w:pPr>
              <w:pStyle w:val="Betarp"/>
              <w:rPr>
                <w:rFonts w:ascii="Times New Roman" w:hAnsi="Times New Roman" w:cs="Times New Roman"/>
                <w:sz w:val="24"/>
                <w:szCs w:val="24"/>
              </w:rPr>
            </w:pPr>
            <w:r w:rsidRPr="001D7FF4">
              <w:rPr>
                <w:rFonts w:ascii="Times New Roman" w:hAnsi="Times New Roman" w:cs="Times New Roman"/>
                <w:sz w:val="24"/>
                <w:szCs w:val="24"/>
              </w:rPr>
              <w:t>Tiekėjo adresas</w:t>
            </w:r>
          </w:p>
        </w:tc>
        <w:tc>
          <w:tcPr>
            <w:tcW w:w="4819" w:type="dxa"/>
            <w:tcBorders>
              <w:top w:val="single" w:sz="4" w:space="0" w:color="auto"/>
              <w:left w:val="single" w:sz="4" w:space="0" w:color="auto"/>
              <w:bottom w:val="single" w:sz="4" w:space="0" w:color="auto"/>
              <w:right w:val="single" w:sz="4" w:space="0" w:color="auto"/>
            </w:tcBorders>
          </w:tcPr>
          <w:p w14:paraId="394BD337" w14:textId="77777777" w:rsidR="006574AF" w:rsidRPr="001D7FF4" w:rsidRDefault="006574AF" w:rsidP="00831C37">
            <w:pPr>
              <w:pStyle w:val="Betarp"/>
              <w:jc w:val="center"/>
              <w:rPr>
                <w:rFonts w:ascii="Times New Roman" w:hAnsi="Times New Roman" w:cs="Times New Roman"/>
                <w:sz w:val="24"/>
                <w:szCs w:val="24"/>
              </w:rPr>
            </w:pPr>
          </w:p>
        </w:tc>
      </w:tr>
      <w:tr w:rsidR="006574AF" w:rsidRPr="001D7FF4" w14:paraId="3F172A25" w14:textId="77777777" w:rsidTr="00831C37">
        <w:tc>
          <w:tcPr>
            <w:tcW w:w="5070" w:type="dxa"/>
            <w:tcBorders>
              <w:top w:val="single" w:sz="4" w:space="0" w:color="auto"/>
              <w:left w:val="single" w:sz="4" w:space="0" w:color="auto"/>
              <w:bottom w:val="single" w:sz="4" w:space="0" w:color="auto"/>
              <w:right w:val="single" w:sz="4" w:space="0" w:color="auto"/>
            </w:tcBorders>
          </w:tcPr>
          <w:p w14:paraId="76EB7754" w14:textId="77777777" w:rsidR="006574AF" w:rsidRPr="001D7FF4" w:rsidRDefault="006574AF" w:rsidP="00831C37">
            <w:pPr>
              <w:pStyle w:val="Betarp"/>
              <w:rPr>
                <w:rFonts w:ascii="Times New Roman" w:hAnsi="Times New Roman" w:cs="Times New Roman"/>
                <w:sz w:val="24"/>
                <w:szCs w:val="24"/>
              </w:rPr>
            </w:pPr>
            <w:r w:rsidRPr="001D7FF4">
              <w:rPr>
                <w:rFonts w:ascii="Times New Roman" w:hAnsi="Times New Roman" w:cs="Times New Roman"/>
                <w:sz w:val="24"/>
                <w:szCs w:val="24"/>
              </w:rPr>
              <w:t>Už pasiūlymą atsakingo asmens vardas, pavardė, pareigos</w:t>
            </w:r>
          </w:p>
        </w:tc>
        <w:tc>
          <w:tcPr>
            <w:tcW w:w="4819" w:type="dxa"/>
            <w:tcBorders>
              <w:top w:val="single" w:sz="4" w:space="0" w:color="auto"/>
              <w:left w:val="single" w:sz="4" w:space="0" w:color="auto"/>
              <w:bottom w:val="single" w:sz="4" w:space="0" w:color="auto"/>
              <w:right w:val="single" w:sz="4" w:space="0" w:color="auto"/>
            </w:tcBorders>
          </w:tcPr>
          <w:p w14:paraId="424DD5FD" w14:textId="77777777" w:rsidR="006574AF" w:rsidRPr="001D7FF4" w:rsidRDefault="006574AF" w:rsidP="00831C37">
            <w:pPr>
              <w:pStyle w:val="Betarp"/>
              <w:jc w:val="center"/>
              <w:rPr>
                <w:rFonts w:ascii="Times New Roman" w:hAnsi="Times New Roman" w:cs="Times New Roman"/>
                <w:sz w:val="24"/>
                <w:szCs w:val="24"/>
              </w:rPr>
            </w:pPr>
          </w:p>
        </w:tc>
      </w:tr>
      <w:tr w:rsidR="006574AF" w:rsidRPr="001D7FF4" w14:paraId="5E0D8206" w14:textId="77777777" w:rsidTr="00831C37">
        <w:tc>
          <w:tcPr>
            <w:tcW w:w="5070" w:type="dxa"/>
            <w:tcBorders>
              <w:top w:val="single" w:sz="4" w:space="0" w:color="auto"/>
              <w:left w:val="single" w:sz="4" w:space="0" w:color="auto"/>
              <w:bottom w:val="single" w:sz="4" w:space="0" w:color="auto"/>
              <w:right w:val="single" w:sz="4" w:space="0" w:color="auto"/>
            </w:tcBorders>
          </w:tcPr>
          <w:p w14:paraId="76B8A21B" w14:textId="77777777" w:rsidR="006574AF" w:rsidRPr="001D7FF4" w:rsidRDefault="006574AF" w:rsidP="00831C37">
            <w:pPr>
              <w:pStyle w:val="Betarp"/>
              <w:rPr>
                <w:rFonts w:ascii="Times New Roman" w:hAnsi="Times New Roman" w:cs="Times New Roman"/>
                <w:sz w:val="24"/>
                <w:szCs w:val="24"/>
              </w:rPr>
            </w:pPr>
            <w:r w:rsidRPr="001D7FF4">
              <w:rPr>
                <w:rFonts w:ascii="Times New Roman" w:hAnsi="Times New Roman" w:cs="Times New Roman"/>
                <w:sz w:val="24"/>
                <w:szCs w:val="24"/>
              </w:rPr>
              <w:t>Telefono numeris</w:t>
            </w:r>
          </w:p>
        </w:tc>
        <w:tc>
          <w:tcPr>
            <w:tcW w:w="4819" w:type="dxa"/>
            <w:tcBorders>
              <w:top w:val="single" w:sz="4" w:space="0" w:color="auto"/>
              <w:left w:val="single" w:sz="4" w:space="0" w:color="auto"/>
              <w:bottom w:val="single" w:sz="4" w:space="0" w:color="auto"/>
              <w:right w:val="single" w:sz="4" w:space="0" w:color="auto"/>
            </w:tcBorders>
          </w:tcPr>
          <w:p w14:paraId="242FEFC1" w14:textId="77777777" w:rsidR="006574AF" w:rsidRPr="001D7FF4" w:rsidRDefault="006574AF" w:rsidP="00831C37">
            <w:pPr>
              <w:pStyle w:val="Betarp"/>
              <w:jc w:val="center"/>
              <w:rPr>
                <w:rFonts w:ascii="Times New Roman" w:hAnsi="Times New Roman" w:cs="Times New Roman"/>
                <w:sz w:val="24"/>
                <w:szCs w:val="24"/>
              </w:rPr>
            </w:pPr>
          </w:p>
        </w:tc>
      </w:tr>
      <w:tr w:rsidR="006574AF" w:rsidRPr="001D7FF4" w14:paraId="5BD3FA51" w14:textId="77777777" w:rsidTr="00831C37">
        <w:tc>
          <w:tcPr>
            <w:tcW w:w="5070" w:type="dxa"/>
            <w:tcBorders>
              <w:top w:val="single" w:sz="4" w:space="0" w:color="auto"/>
              <w:left w:val="single" w:sz="4" w:space="0" w:color="auto"/>
              <w:bottom w:val="single" w:sz="4" w:space="0" w:color="auto"/>
              <w:right w:val="single" w:sz="4" w:space="0" w:color="auto"/>
            </w:tcBorders>
          </w:tcPr>
          <w:p w14:paraId="474201E3" w14:textId="77777777" w:rsidR="006574AF" w:rsidRPr="001D7FF4" w:rsidRDefault="006574AF" w:rsidP="00831C37">
            <w:pPr>
              <w:pStyle w:val="Betarp"/>
              <w:rPr>
                <w:rFonts w:ascii="Times New Roman" w:hAnsi="Times New Roman" w:cs="Times New Roman"/>
                <w:sz w:val="24"/>
                <w:szCs w:val="24"/>
              </w:rPr>
            </w:pPr>
            <w:r w:rsidRPr="001D7FF4">
              <w:rPr>
                <w:rFonts w:ascii="Times New Roman" w:hAnsi="Times New Roman" w:cs="Times New Roman"/>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tcPr>
          <w:p w14:paraId="4A4F35E9" w14:textId="77777777" w:rsidR="006574AF" w:rsidRPr="001D7FF4" w:rsidRDefault="006574AF" w:rsidP="00831C37">
            <w:pPr>
              <w:pStyle w:val="Betarp"/>
              <w:jc w:val="center"/>
              <w:rPr>
                <w:rFonts w:ascii="Times New Roman" w:hAnsi="Times New Roman" w:cs="Times New Roman"/>
                <w:sz w:val="24"/>
                <w:szCs w:val="24"/>
              </w:rPr>
            </w:pPr>
          </w:p>
        </w:tc>
      </w:tr>
    </w:tbl>
    <w:p w14:paraId="6E36EAFC" w14:textId="77777777" w:rsidR="006574AF" w:rsidRPr="001D7FF4" w:rsidRDefault="006574AF" w:rsidP="006574AF">
      <w:pPr>
        <w:pStyle w:val="Betarp"/>
        <w:jc w:val="center"/>
        <w:rPr>
          <w:rFonts w:ascii="Times New Roman" w:hAnsi="Times New Roman" w:cs="Times New Roman"/>
          <w:sz w:val="24"/>
          <w:szCs w:val="24"/>
        </w:rPr>
      </w:pPr>
    </w:p>
    <w:p w14:paraId="4BE1C586" w14:textId="77777777" w:rsidR="006574AF" w:rsidRPr="001D7FF4" w:rsidRDefault="006574AF" w:rsidP="006574AF">
      <w:pPr>
        <w:pStyle w:val="Sraopastraipa"/>
        <w:numPr>
          <w:ilvl w:val="0"/>
          <w:numId w:val="66"/>
        </w:numPr>
        <w:tabs>
          <w:tab w:val="left" w:pos="567"/>
        </w:tabs>
        <w:spacing w:line="240" w:lineRule="auto"/>
        <w:ind w:left="0" w:firstLine="0"/>
        <w:jc w:val="center"/>
        <w:rPr>
          <w:rFonts w:ascii="Times New Roman" w:hAnsi="Times New Roman" w:cs="Times New Roman"/>
          <w:b/>
          <w:bCs/>
          <w:sz w:val="24"/>
          <w:szCs w:val="24"/>
        </w:rPr>
      </w:pPr>
      <w:r w:rsidRPr="001D7FF4">
        <w:rPr>
          <w:rFonts w:ascii="Times New Roman" w:hAnsi="Times New Roman" w:cs="Times New Roman"/>
          <w:b/>
          <w:bCs/>
          <w:sz w:val="24"/>
          <w:szCs w:val="24"/>
        </w:rPr>
        <w:t>INFORMACIJA APIE ŪKIO SUBJEKTUS, KURIŲ PAJĖGUMAIS TIEKĖJAS REMIASI, KAD ATITIKTŲ PERKANČIOSIOS ORGANIZACIJOS KELIAMUS KVALIFIKACIJOS REIKALAVIMUS (JEIGU TOKIE REIKALAVIMAI KELIAMI) (</w:t>
      </w:r>
      <w:r w:rsidRPr="001D7FF4">
        <w:rPr>
          <w:rFonts w:ascii="Times New Roman" w:hAnsi="Times New Roman" w:cs="Times New Roman"/>
          <w:b/>
          <w:bCs/>
          <w:i/>
          <w:iCs/>
          <w:sz w:val="24"/>
          <w:szCs w:val="24"/>
        </w:rPr>
        <w:t xml:space="preserve">nurodomi ir </w:t>
      </w:r>
      <w:proofErr w:type="spellStart"/>
      <w:r w:rsidRPr="001D7FF4">
        <w:rPr>
          <w:rFonts w:ascii="Times New Roman" w:hAnsi="Times New Roman" w:cs="Times New Roman"/>
          <w:b/>
          <w:bCs/>
          <w:i/>
          <w:iCs/>
          <w:sz w:val="24"/>
          <w:szCs w:val="24"/>
        </w:rPr>
        <w:t>kvazisubtiekėjai</w:t>
      </w:r>
      <w:proofErr w:type="spellEnd"/>
      <w:r w:rsidRPr="001D7FF4">
        <w:rPr>
          <w:rFonts w:ascii="Times New Roman" w:hAnsi="Times New Roman" w:cs="Times New Roman"/>
          <w:b/>
          <w:bCs/>
          <w:i/>
          <w:iCs/>
          <w:sz w:val="24"/>
          <w:szCs w:val="24"/>
        </w:rPr>
        <w:t xml:space="preserve"> – fiziniai asmenys, kuriuos ketinama įdarbinti pirkimo laimėjimo atveju)</w:t>
      </w:r>
    </w:p>
    <w:p w14:paraId="2F6388D0" w14:textId="77777777" w:rsidR="006574AF" w:rsidRPr="001D7FF4" w:rsidRDefault="006574AF" w:rsidP="006574AF">
      <w:pPr>
        <w:pStyle w:val="Sraopastraipa"/>
        <w:spacing w:line="240" w:lineRule="auto"/>
        <w:ind w:left="0"/>
        <w:jc w:val="center"/>
        <w:rPr>
          <w:rFonts w:ascii="Times New Roman" w:hAnsi="Times New Roman" w:cs="Times New Roman"/>
          <w:i/>
          <w:iCs/>
          <w:sz w:val="24"/>
          <w:szCs w:val="24"/>
        </w:rPr>
      </w:pPr>
      <w:r w:rsidRPr="001D7FF4">
        <w:rPr>
          <w:rFonts w:ascii="Times New Roman" w:hAnsi="Times New Roman" w:cs="Times New Roman"/>
          <w:i/>
          <w:iCs/>
          <w:sz w:val="24"/>
          <w:szCs w:val="24"/>
        </w:rPr>
        <w:t>(pildoma, jei tiekėjas pasitelkia kitų ūkio subjektų pajėgumais pagal VPĮ 49 str.)</w:t>
      </w:r>
    </w:p>
    <w:p w14:paraId="188452F4" w14:textId="77777777" w:rsidR="006574AF" w:rsidRPr="001D7FF4" w:rsidRDefault="006574AF" w:rsidP="006574AF">
      <w:pPr>
        <w:pStyle w:val="Sraopastraipa"/>
        <w:spacing w:line="240" w:lineRule="auto"/>
        <w:ind w:left="0"/>
        <w:jc w:val="center"/>
        <w:rPr>
          <w:rFonts w:ascii="Times New Roman" w:hAnsi="Times New Roman" w:cs="Times New Roman"/>
          <w:i/>
          <w:iCs/>
          <w:sz w:val="24"/>
          <w:szCs w:val="24"/>
        </w:rPr>
      </w:pPr>
    </w:p>
    <w:tbl>
      <w:tblPr>
        <w:tblStyle w:val="Lentelstinklelis"/>
        <w:tblW w:w="9918" w:type="dxa"/>
        <w:tblInd w:w="-113" w:type="dxa"/>
        <w:tblLook w:val="04A0" w:firstRow="1" w:lastRow="0" w:firstColumn="1" w:lastColumn="0" w:noHBand="0" w:noVBand="1"/>
      </w:tblPr>
      <w:tblGrid>
        <w:gridCol w:w="1267"/>
        <w:gridCol w:w="3125"/>
        <w:gridCol w:w="2185"/>
        <w:gridCol w:w="3341"/>
      </w:tblGrid>
      <w:tr w:rsidR="006574AF" w:rsidRPr="001D7FF4" w14:paraId="7E4F7F41" w14:textId="77777777" w:rsidTr="00831C37">
        <w:tc>
          <w:tcPr>
            <w:tcW w:w="486" w:type="dxa"/>
            <w:shd w:val="clear" w:color="auto" w:fill="DEEAF6" w:themeFill="accent5" w:themeFillTint="33"/>
          </w:tcPr>
          <w:p w14:paraId="276F27BE" w14:textId="77777777" w:rsidR="006574AF" w:rsidRPr="001D7FF4" w:rsidRDefault="006574AF" w:rsidP="00831C37">
            <w:pPr>
              <w:rPr>
                <w:rFonts w:hAnsi="Times New Roman" w:cs="Times New Roman"/>
                <w:b/>
                <w:sz w:val="24"/>
                <w:szCs w:val="24"/>
              </w:rPr>
            </w:pPr>
            <w:r w:rsidRPr="001D7FF4">
              <w:rPr>
                <w:rFonts w:hAnsi="Times New Roman" w:cs="Times New Roman"/>
                <w:b/>
                <w:sz w:val="24"/>
                <w:szCs w:val="24"/>
              </w:rPr>
              <w:t>Eil. Nr.</w:t>
            </w:r>
          </w:p>
        </w:tc>
        <w:tc>
          <w:tcPr>
            <w:tcW w:w="3478" w:type="dxa"/>
            <w:shd w:val="clear" w:color="auto" w:fill="DEEAF6" w:themeFill="accent5" w:themeFillTint="33"/>
          </w:tcPr>
          <w:p w14:paraId="6E547A57" w14:textId="77777777" w:rsidR="006574AF" w:rsidRPr="001D7FF4" w:rsidRDefault="006574AF" w:rsidP="00831C37">
            <w:pPr>
              <w:rPr>
                <w:rFonts w:hAnsi="Times New Roman" w:cs="Times New Roman"/>
                <w:b/>
                <w:sz w:val="24"/>
                <w:szCs w:val="24"/>
              </w:rPr>
            </w:pPr>
            <w:r w:rsidRPr="001D7FF4">
              <w:rPr>
                <w:rFonts w:hAnsi="Times New Roman" w:cs="Times New Roman"/>
                <w:b/>
                <w:sz w:val="24"/>
                <w:szCs w:val="24"/>
              </w:rPr>
              <w:t>Ūkio subjekto pavadinimas, juridinio asmens kodas, adresas</w:t>
            </w:r>
          </w:p>
        </w:tc>
        <w:tc>
          <w:tcPr>
            <w:tcW w:w="2268" w:type="dxa"/>
            <w:shd w:val="clear" w:color="auto" w:fill="DEEAF6" w:themeFill="accent5" w:themeFillTint="33"/>
          </w:tcPr>
          <w:p w14:paraId="39E63F09" w14:textId="77777777" w:rsidR="006574AF" w:rsidRPr="001D7FF4" w:rsidRDefault="006574AF" w:rsidP="00831C37">
            <w:pPr>
              <w:rPr>
                <w:rFonts w:hAnsi="Times New Roman" w:cs="Times New Roman"/>
                <w:b/>
                <w:sz w:val="24"/>
                <w:szCs w:val="24"/>
              </w:rPr>
            </w:pPr>
            <w:r w:rsidRPr="001D7FF4">
              <w:rPr>
                <w:rFonts w:hAnsi="Times New Roman" w:cs="Times New Roman"/>
                <w:b/>
                <w:sz w:val="24"/>
                <w:szCs w:val="24"/>
              </w:rPr>
              <w:t>Nuoroda į skelbimo apie pirkimą punkto sąlygą, kuriai atitikti remiamasi ūkio subjekto pajėgumais</w:t>
            </w:r>
          </w:p>
        </w:tc>
        <w:tc>
          <w:tcPr>
            <w:tcW w:w="3686" w:type="dxa"/>
            <w:shd w:val="clear" w:color="auto" w:fill="DEEAF6" w:themeFill="accent5" w:themeFillTint="33"/>
          </w:tcPr>
          <w:p w14:paraId="510D179B" w14:textId="77777777" w:rsidR="006574AF" w:rsidRPr="001D7FF4" w:rsidRDefault="006574AF" w:rsidP="00831C37">
            <w:pPr>
              <w:rPr>
                <w:rFonts w:hAnsi="Times New Roman" w:cs="Times New Roman"/>
                <w:b/>
                <w:sz w:val="24"/>
                <w:szCs w:val="24"/>
              </w:rPr>
            </w:pPr>
            <w:r w:rsidRPr="001D7FF4">
              <w:rPr>
                <w:rFonts w:hAnsi="Times New Roman" w:cs="Times New Roman"/>
                <w:b/>
                <w:sz w:val="24"/>
                <w:szCs w:val="24"/>
              </w:rPr>
              <w:t>Sutarties objekto dalies, perduodamos vykdyti ūkio subjektui, kurio pajėgumais tiekėjas remiasi, aprašymas</w:t>
            </w:r>
          </w:p>
        </w:tc>
      </w:tr>
      <w:tr w:rsidR="006574AF" w:rsidRPr="001D7FF4" w14:paraId="25884446" w14:textId="77777777" w:rsidTr="00831C37">
        <w:tc>
          <w:tcPr>
            <w:tcW w:w="486" w:type="dxa"/>
          </w:tcPr>
          <w:p w14:paraId="4AD1DAAC" w14:textId="77777777" w:rsidR="006574AF" w:rsidRPr="001D7FF4" w:rsidRDefault="006574AF" w:rsidP="00831C37">
            <w:pPr>
              <w:rPr>
                <w:rFonts w:hAnsi="Times New Roman" w:cs="Times New Roman"/>
                <w:bCs/>
                <w:sz w:val="24"/>
                <w:szCs w:val="24"/>
              </w:rPr>
            </w:pPr>
            <w:r w:rsidRPr="001D7FF4">
              <w:rPr>
                <w:rFonts w:hAnsi="Times New Roman" w:cs="Times New Roman"/>
                <w:bCs/>
                <w:sz w:val="24"/>
                <w:szCs w:val="24"/>
              </w:rPr>
              <w:t>1.</w:t>
            </w:r>
          </w:p>
        </w:tc>
        <w:tc>
          <w:tcPr>
            <w:tcW w:w="3478" w:type="dxa"/>
          </w:tcPr>
          <w:p w14:paraId="6FBECE46" w14:textId="77777777" w:rsidR="006574AF" w:rsidRPr="001D7FF4" w:rsidRDefault="006574AF" w:rsidP="00831C37">
            <w:pPr>
              <w:rPr>
                <w:rFonts w:hAnsi="Times New Roman" w:cs="Times New Roman"/>
                <w:bCs/>
                <w:sz w:val="24"/>
                <w:szCs w:val="24"/>
              </w:rPr>
            </w:pPr>
          </w:p>
        </w:tc>
        <w:tc>
          <w:tcPr>
            <w:tcW w:w="2268" w:type="dxa"/>
          </w:tcPr>
          <w:p w14:paraId="05FC52D0" w14:textId="77777777" w:rsidR="006574AF" w:rsidRPr="001D7FF4" w:rsidRDefault="006574AF" w:rsidP="00831C37">
            <w:pPr>
              <w:rPr>
                <w:rFonts w:hAnsi="Times New Roman" w:cs="Times New Roman"/>
                <w:bCs/>
                <w:sz w:val="24"/>
                <w:szCs w:val="24"/>
              </w:rPr>
            </w:pPr>
          </w:p>
        </w:tc>
        <w:tc>
          <w:tcPr>
            <w:tcW w:w="3686" w:type="dxa"/>
          </w:tcPr>
          <w:p w14:paraId="3C01A0F2" w14:textId="77777777" w:rsidR="006574AF" w:rsidRPr="001D7FF4" w:rsidRDefault="006574AF" w:rsidP="00831C37">
            <w:pPr>
              <w:rPr>
                <w:rFonts w:hAnsi="Times New Roman" w:cs="Times New Roman"/>
                <w:bCs/>
                <w:sz w:val="24"/>
                <w:szCs w:val="24"/>
              </w:rPr>
            </w:pPr>
          </w:p>
        </w:tc>
      </w:tr>
      <w:tr w:rsidR="006574AF" w:rsidRPr="001D7FF4" w14:paraId="3EC5998B" w14:textId="77777777" w:rsidTr="00831C37">
        <w:tc>
          <w:tcPr>
            <w:tcW w:w="486" w:type="dxa"/>
          </w:tcPr>
          <w:p w14:paraId="77AFFB88" w14:textId="77777777" w:rsidR="006574AF" w:rsidRPr="001D7FF4" w:rsidRDefault="006574AF" w:rsidP="00831C37">
            <w:pPr>
              <w:rPr>
                <w:rFonts w:hAnsi="Times New Roman" w:cs="Times New Roman"/>
                <w:bCs/>
                <w:sz w:val="24"/>
                <w:szCs w:val="24"/>
              </w:rPr>
            </w:pPr>
            <w:r w:rsidRPr="001D7FF4">
              <w:rPr>
                <w:rFonts w:hAnsi="Times New Roman" w:cs="Times New Roman"/>
                <w:bCs/>
                <w:sz w:val="24"/>
                <w:szCs w:val="24"/>
              </w:rPr>
              <w:t>2.</w:t>
            </w:r>
          </w:p>
        </w:tc>
        <w:tc>
          <w:tcPr>
            <w:tcW w:w="3478" w:type="dxa"/>
          </w:tcPr>
          <w:p w14:paraId="355182E6" w14:textId="77777777" w:rsidR="006574AF" w:rsidRPr="001D7FF4" w:rsidRDefault="006574AF" w:rsidP="00831C37">
            <w:pPr>
              <w:rPr>
                <w:rFonts w:hAnsi="Times New Roman" w:cs="Times New Roman"/>
                <w:bCs/>
                <w:sz w:val="24"/>
                <w:szCs w:val="24"/>
              </w:rPr>
            </w:pPr>
          </w:p>
        </w:tc>
        <w:tc>
          <w:tcPr>
            <w:tcW w:w="2268" w:type="dxa"/>
          </w:tcPr>
          <w:p w14:paraId="13177A03" w14:textId="77777777" w:rsidR="006574AF" w:rsidRPr="001D7FF4" w:rsidRDefault="006574AF" w:rsidP="00831C37">
            <w:pPr>
              <w:rPr>
                <w:rFonts w:hAnsi="Times New Roman" w:cs="Times New Roman"/>
                <w:bCs/>
                <w:sz w:val="24"/>
                <w:szCs w:val="24"/>
              </w:rPr>
            </w:pPr>
          </w:p>
        </w:tc>
        <w:tc>
          <w:tcPr>
            <w:tcW w:w="3686" w:type="dxa"/>
          </w:tcPr>
          <w:p w14:paraId="06B0915F" w14:textId="77777777" w:rsidR="006574AF" w:rsidRPr="001D7FF4" w:rsidRDefault="006574AF" w:rsidP="00831C37">
            <w:pPr>
              <w:rPr>
                <w:rFonts w:hAnsi="Times New Roman" w:cs="Times New Roman"/>
                <w:bCs/>
                <w:sz w:val="24"/>
                <w:szCs w:val="24"/>
              </w:rPr>
            </w:pPr>
          </w:p>
        </w:tc>
      </w:tr>
    </w:tbl>
    <w:p w14:paraId="3DA02D88" w14:textId="77777777" w:rsidR="006574AF" w:rsidRPr="001D7FF4" w:rsidRDefault="006574AF" w:rsidP="006574AF">
      <w:pPr>
        <w:spacing w:line="240" w:lineRule="auto"/>
        <w:rPr>
          <w:rFonts w:ascii="Times New Roman" w:eastAsia="Calibri" w:hAnsi="Times New Roman" w:cs="Times New Roman"/>
          <w:color w:val="000000" w:themeColor="text1"/>
          <w:sz w:val="24"/>
          <w:szCs w:val="24"/>
        </w:rPr>
      </w:pPr>
    </w:p>
    <w:p w14:paraId="44FF918C" w14:textId="77777777" w:rsidR="006574AF" w:rsidRPr="001D7FF4" w:rsidRDefault="006574AF" w:rsidP="006574AF">
      <w:pPr>
        <w:pStyle w:val="Sraopastraipa"/>
        <w:numPr>
          <w:ilvl w:val="0"/>
          <w:numId w:val="66"/>
        </w:numPr>
        <w:tabs>
          <w:tab w:val="left" w:pos="567"/>
        </w:tabs>
        <w:spacing w:line="240" w:lineRule="auto"/>
        <w:ind w:left="0" w:firstLine="0"/>
        <w:jc w:val="center"/>
        <w:rPr>
          <w:rFonts w:ascii="Times New Roman" w:eastAsia="Calibri" w:hAnsi="Times New Roman" w:cs="Times New Roman"/>
          <w:b/>
          <w:bCs/>
          <w:color w:val="000000" w:themeColor="text1"/>
          <w:sz w:val="24"/>
          <w:szCs w:val="24"/>
        </w:rPr>
      </w:pPr>
      <w:r w:rsidRPr="001D7FF4">
        <w:rPr>
          <w:rFonts w:ascii="Times New Roman" w:hAnsi="Times New Roman" w:cs="Times New Roman"/>
          <w:b/>
          <w:bCs/>
          <w:sz w:val="24"/>
          <w:szCs w:val="24"/>
        </w:rPr>
        <w:t>INFORMACIJA APIE ŽINOMUS SUBTIEKĖJUS IR JIEMS PERDUODAMA VYKDYTI SUTARTIES DALIS</w:t>
      </w:r>
    </w:p>
    <w:p w14:paraId="1B7F8B38" w14:textId="77777777" w:rsidR="006574AF" w:rsidRPr="001D7FF4" w:rsidRDefault="006574AF" w:rsidP="006574AF">
      <w:pPr>
        <w:pStyle w:val="Sraopastraipa"/>
        <w:spacing w:line="240" w:lineRule="auto"/>
        <w:ind w:left="567"/>
        <w:jc w:val="center"/>
        <w:rPr>
          <w:rFonts w:ascii="Times New Roman" w:eastAsia="Calibri" w:hAnsi="Times New Roman" w:cs="Times New Roman"/>
          <w:i/>
          <w:iCs/>
          <w:color w:val="000000" w:themeColor="text1"/>
          <w:sz w:val="24"/>
          <w:szCs w:val="24"/>
        </w:rPr>
      </w:pPr>
      <w:r w:rsidRPr="001D7FF4">
        <w:rPr>
          <w:rFonts w:ascii="Times New Roman" w:eastAsia="Calibri" w:hAnsi="Times New Roman" w:cs="Times New Roman"/>
          <w:i/>
          <w:iCs/>
          <w:color w:val="000000" w:themeColor="text1"/>
          <w:sz w:val="24"/>
          <w:szCs w:val="24"/>
        </w:rPr>
        <w:t>(pildoma, jei tiekėjas pasitelkia subtiekėjus)</w:t>
      </w:r>
    </w:p>
    <w:tbl>
      <w:tblPr>
        <w:tblStyle w:val="Lentelstinklelis"/>
        <w:tblW w:w="9918" w:type="dxa"/>
        <w:tblInd w:w="-113" w:type="dxa"/>
        <w:tblLook w:val="04A0" w:firstRow="1" w:lastRow="0" w:firstColumn="1" w:lastColumn="0" w:noHBand="0" w:noVBand="1"/>
      </w:tblPr>
      <w:tblGrid>
        <w:gridCol w:w="1267"/>
        <w:gridCol w:w="3809"/>
        <w:gridCol w:w="4842"/>
      </w:tblGrid>
      <w:tr w:rsidR="006574AF" w:rsidRPr="001D7FF4" w14:paraId="02470EB3" w14:textId="77777777" w:rsidTr="00831C37">
        <w:tc>
          <w:tcPr>
            <w:tcW w:w="486" w:type="dxa"/>
            <w:shd w:val="clear" w:color="auto" w:fill="DEEAF6" w:themeFill="accent5" w:themeFillTint="33"/>
          </w:tcPr>
          <w:p w14:paraId="070C9147" w14:textId="77777777" w:rsidR="006574AF" w:rsidRPr="001D7FF4" w:rsidRDefault="006574AF" w:rsidP="00831C37">
            <w:pPr>
              <w:rPr>
                <w:rFonts w:hAnsi="Times New Roman" w:cs="Times New Roman"/>
                <w:b/>
                <w:sz w:val="24"/>
                <w:szCs w:val="24"/>
              </w:rPr>
            </w:pPr>
            <w:r w:rsidRPr="001D7FF4">
              <w:rPr>
                <w:rFonts w:hAnsi="Times New Roman" w:cs="Times New Roman"/>
                <w:b/>
                <w:sz w:val="24"/>
                <w:szCs w:val="24"/>
              </w:rPr>
              <w:t>Eil. Nr.</w:t>
            </w:r>
          </w:p>
        </w:tc>
        <w:tc>
          <w:tcPr>
            <w:tcW w:w="4101" w:type="dxa"/>
            <w:shd w:val="clear" w:color="auto" w:fill="DEEAF6" w:themeFill="accent5" w:themeFillTint="33"/>
          </w:tcPr>
          <w:p w14:paraId="082E1189" w14:textId="77777777" w:rsidR="006574AF" w:rsidRPr="001D7FF4" w:rsidRDefault="006574AF" w:rsidP="00831C37">
            <w:pPr>
              <w:rPr>
                <w:rFonts w:hAnsi="Times New Roman" w:cs="Times New Roman"/>
                <w:b/>
                <w:sz w:val="24"/>
                <w:szCs w:val="24"/>
              </w:rPr>
            </w:pPr>
            <w:r w:rsidRPr="001D7FF4">
              <w:rPr>
                <w:rFonts w:hAnsi="Times New Roman" w:cs="Times New Roman"/>
                <w:b/>
                <w:sz w:val="24"/>
                <w:szCs w:val="24"/>
              </w:rPr>
              <w:t>Subtiekėjo pavadinimas, juridinio asmens kodas, adresas</w:t>
            </w:r>
          </w:p>
        </w:tc>
        <w:tc>
          <w:tcPr>
            <w:tcW w:w="5331" w:type="dxa"/>
            <w:shd w:val="clear" w:color="auto" w:fill="DEEAF6" w:themeFill="accent5" w:themeFillTint="33"/>
          </w:tcPr>
          <w:p w14:paraId="6A6365D8" w14:textId="77777777" w:rsidR="006574AF" w:rsidRPr="001D7FF4" w:rsidRDefault="006574AF" w:rsidP="00831C37">
            <w:pPr>
              <w:rPr>
                <w:rFonts w:hAnsi="Times New Roman" w:cs="Times New Roman"/>
                <w:b/>
                <w:sz w:val="24"/>
                <w:szCs w:val="24"/>
              </w:rPr>
            </w:pPr>
            <w:r w:rsidRPr="001D7FF4">
              <w:rPr>
                <w:rFonts w:hAnsi="Times New Roman" w:cs="Times New Roman"/>
                <w:b/>
                <w:sz w:val="24"/>
                <w:szCs w:val="24"/>
              </w:rPr>
              <w:t>Sutarties objekto dalies, perduodamos vykdyti subtiekėjui, aprašymas</w:t>
            </w:r>
          </w:p>
        </w:tc>
      </w:tr>
      <w:tr w:rsidR="006574AF" w:rsidRPr="001D7FF4" w14:paraId="2C70B67E" w14:textId="77777777" w:rsidTr="00831C37">
        <w:tc>
          <w:tcPr>
            <w:tcW w:w="486" w:type="dxa"/>
          </w:tcPr>
          <w:p w14:paraId="7B0BACD6" w14:textId="77777777" w:rsidR="006574AF" w:rsidRPr="001D7FF4" w:rsidRDefault="006574AF" w:rsidP="00831C37">
            <w:pPr>
              <w:rPr>
                <w:rFonts w:hAnsi="Times New Roman" w:cs="Times New Roman"/>
                <w:bCs/>
                <w:sz w:val="24"/>
                <w:szCs w:val="24"/>
              </w:rPr>
            </w:pPr>
            <w:r w:rsidRPr="001D7FF4">
              <w:rPr>
                <w:rFonts w:hAnsi="Times New Roman" w:cs="Times New Roman"/>
                <w:bCs/>
                <w:sz w:val="24"/>
                <w:szCs w:val="24"/>
              </w:rPr>
              <w:t>1.</w:t>
            </w:r>
          </w:p>
        </w:tc>
        <w:tc>
          <w:tcPr>
            <w:tcW w:w="4101" w:type="dxa"/>
          </w:tcPr>
          <w:p w14:paraId="09F27659" w14:textId="77777777" w:rsidR="006574AF" w:rsidRPr="001D7FF4" w:rsidRDefault="006574AF" w:rsidP="00831C37">
            <w:pPr>
              <w:rPr>
                <w:rFonts w:hAnsi="Times New Roman" w:cs="Times New Roman"/>
                <w:bCs/>
                <w:sz w:val="24"/>
                <w:szCs w:val="24"/>
              </w:rPr>
            </w:pPr>
          </w:p>
        </w:tc>
        <w:tc>
          <w:tcPr>
            <w:tcW w:w="5331" w:type="dxa"/>
          </w:tcPr>
          <w:p w14:paraId="35B2EE67" w14:textId="77777777" w:rsidR="006574AF" w:rsidRPr="001D7FF4" w:rsidRDefault="006574AF" w:rsidP="00831C37">
            <w:pPr>
              <w:rPr>
                <w:rFonts w:hAnsi="Times New Roman" w:cs="Times New Roman"/>
                <w:bCs/>
                <w:sz w:val="24"/>
                <w:szCs w:val="24"/>
              </w:rPr>
            </w:pPr>
          </w:p>
        </w:tc>
      </w:tr>
      <w:tr w:rsidR="006574AF" w:rsidRPr="001D7FF4" w14:paraId="77119368" w14:textId="77777777" w:rsidTr="00831C37">
        <w:tc>
          <w:tcPr>
            <w:tcW w:w="486" w:type="dxa"/>
          </w:tcPr>
          <w:p w14:paraId="7B15C7C7" w14:textId="77777777" w:rsidR="006574AF" w:rsidRPr="001D7FF4" w:rsidRDefault="006574AF" w:rsidP="00831C37">
            <w:pPr>
              <w:rPr>
                <w:rFonts w:hAnsi="Times New Roman" w:cs="Times New Roman"/>
                <w:bCs/>
                <w:sz w:val="24"/>
                <w:szCs w:val="24"/>
              </w:rPr>
            </w:pPr>
            <w:r w:rsidRPr="001D7FF4">
              <w:rPr>
                <w:rFonts w:hAnsi="Times New Roman" w:cs="Times New Roman"/>
                <w:bCs/>
                <w:sz w:val="24"/>
                <w:szCs w:val="24"/>
              </w:rPr>
              <w:t>2.</w:t>
            </w:r>
          </w:p>
        </w:tc>
        <w:tc>
          <w:tcPr>
            <w:tcW w:w="4101" w:type="dxa"/>
          </w:tcPr>
          <w:p w14:paraId="0D9E0C7D" w14:textId="77777777" w:rsidR="006574AF" w:rsidRPr="001D7FF4" w:rsidRDefault="006574AF" w:rsidP="00831C37">
            <w:pPr>
              <w:rPr>
                <w:rFonts w:hAnsi="Times New Roman" w:cs="Times New Roman"/>
                <w:bCs/>
                <w:sz w:val="24"/>
                <w:szCs w:val="24"/>
              </w:rPr>
            </w:pPr>
          </w:p>
        </w:tc>
        <w:tc>
          <w:tcPr>
            <w:tcW w:w="5331" w:type="dxa"/>
          </w:tcPr>
          <w:p w14:paraId="0351E02B" w14:textId="77777777" w:rsidR="006574AF" w:rsidRPr="001D7FF4" w:rsidRDefault="006574AF" w:rsidP="00831C37">
            <w:pPr>
              <w:rPr>
                <w:rFonts w:hAnsi="Times New Roman" w:cs="Times New Roman"/>
                <w:bCs/>
                <w:sz w:val="24"/>
                <w:szCs w:val="24"/>
              </w:rPr>
            </w:pPr>
          </w:p>
        </w:tc>
      </w:tr>
    </w:tbl>
    <w:p w14:paraId="7850E90D" w14:textId="77777777" w:rsidR="006574AF" w:rsidRPr="001D7FF4" w:rsidRDefault="006574AF" w:rsidP="006574AF">
      <w:pPr>
        <w:spacing w:line="240" w:lineRule="auto"/>
        <w:rPr>
          <w:rFonts w:ascii="Times New Roman" w:hAnsi="Times New Roman" w:cs="Times New Roman"/>
          <w:sz w:val="24"/>
          <w:szCs w:val="24"/>
        </w:rPr>
      </w:pPr>
    </w:p>
    <w:p w14:paraId="53099A9F" w14:textId="77777777" w:rsidR="006574AF" w:rsidRPr="001D7FF4" w:rsidRDefault="006574AF" w:rsidP="006574AF">
      <w:pPr>
        <w:spacing w:line="240" w:lineRule="auto"/>
        <w:rPr>
          <w:rFonts w:ascii="Times New Roman" w:hAnsi="Times New Roman" w:cs="Times New Roman"/>
          <w:sz w:val="24"/>
          <w:szCs w:val="24"/>
        </w:rPr>
      </w:pPr>
    </w:p>
    <w:p w14:paraId="327DAC31" w14:textId="77777777" w:rsidR="006574AF" w:rsidRPr="001D7FF4" w:rsidRDefault="006574AF" w:rsidP="006574AF">
      <w:pPr>
        <w:pStyle w:val="Sraopastraipa"/>
        <w:numPr>
          <w:ilvl w:val="0"/>
          <w:numId w:val="66"/>
        </w:numPr>
        <w:spacing w:line="240" w:lineRule="auto"/>
        <w:ind w:left="0" w:firstLine="567"/>
        <w:jc w:val="center"/>
        <w:rPr>
          <w:rFonts w:ascii="Times New Roman" w:hAnsi="Times New Roman" w:cs="Times New Roman"/>
          <w:b/>
          <w:bCs/>
          <w:sz w:val="24"/>
          <w:szCs w:val="24"/>
        </w:rPr>
      </w:pPr>
      <w:r w:rsidRPr="001D7FF4">
        <w:rPr>
          <w:rFonts w:ascii="Times New Roman" w:hAnsi="Times New Roman" w:cs="Times New Roman"/>
          <w:b/>
          <w:bCs/>
          <w:sz w:val="24"/>
          <w:szCs w:val="24"/>
        </w:rPr>
        <w:t xml:space="preserve">PASIŪLYMO KAINA </w:t>
      </w:r>
    </w:p>
    <w:p w14:paraId="1A4392E5" w14:textId="77777777" w:rsidR="006574AF" w:rsidRPr="001D7FF4" w:rsidRDefault="006574AF" w:rsidP="006574AF">
      <w:pPr>
        <w:pStyle w:val="Sraopastraipa"/>
        <w:spacing w:line="240" w:lineRule="auto"/>
        <w:ind w:left="567"/>
        <w:rPr>
          <w:rFonts w:ascii="Times New Roman" w:hAnsi="Times New Roman" w:cs="Times New Roman"/>
          <w:b/>
          <w:bCs/>
          <w:sz w:val="24"/>
          <w:szCs w:val="24"/>
        </w:rPr>
      </w:pPr>
    </w:p>
    <w:p w14:paraId="2D670C6C" w14:textId="77777777" w:rsidR="006574AF" w:rsidRPr="001D7FF4" w:rsidRDefault="006574AF" w:rsidP="006574AF">
      <w:pPr>
        <w:pStyle w:val="Sraopastraipa"/>
        <w:numPr>
          <w:ilvl w:val="1"/>
          <w:numId w:val="66"/>
        </w:numPr>
        <w:spacing w:after="160" w:line="20" w:lineRule="atLeast"/>
        <w:ind w:left="0" w:firstLine="567"/>
        <w:rPr>
          <w:rFonts w:ascii="Times New Roman" w:eastAsiaTheme="minorHAnsi" w:hAnsi="Times New Roman" w:cs="Times New Roman"/>
          <w:bCs/>
          <w:iCs/>
          <w:sz w:val="24"/>
          <w:szCs w:val="24"/>
        </w:rPr>
      </w:pPr>
      <w:r w:rsidRPr="001D7FF4">
        <w:rPr>
          <w:rFonts w:ascii="Times New Roman" w:eastAsiaTheme="minorHAnsi" w:hAnsi="Times New Roman" w:cs="Times New Roman"/>
          <w:bCs/>
          <w:iCs/>
          <w:sz w:val="24"/>
          <w:szCs w:val="24"/>
        </w:rPr>
        <w:t>Pasiūlyme kainos nurodomos eurais</w:t>
      </w:r>
      <w:r w:rsidRPr="001D7FF4">
        <w:rPr>
          <w:rFonts w:ascii="Times New Roman" w:eastAsia="Calibri" w:hAnsi="Times New Roman" w:cs="Times New Roman"/>
          <w:sz w:val="24"/>
          <w:szCs w:val="24"/>
        </w:rPr>
        <w:t>.</w:t>
      </w:r>
      <w:r w:rsidRPr="001D7FF4">
        <w:rPr>
          <w:rFonts w:ascii="Times New Roman" w:eastAsiaTheme="minorHAnsi" w:hAnsi="Times New Roman" w:cs="Times New Roman"/>
          <w:bCs/>
          <w:iCs/>
          <w:sz w:val="24"/>
          <w:szCs w:val="24"/>
        </w:rPr>
        <w:t xml:space="preserve"> Jeigu pasiūlymuose kainos nurodytos užsienio valiuta, jos turės būti perskaičiuojamos į eurus </w:t>
      </w:r>
      <w:r w:rsidRPr="001D7FF4">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1D7FF4">
        <w:rPr>
          <w:rFonts w:ascii="Times New Roman" w:eastAsiaTheme="minorHAnsi" w:hAnsi="Times New Roman" w:cs="Times New Roman"/>
          <w:bCs/>
          <w:iCs/>
          <w:sz w:val="24"/>
          <w:szCs w:val="24"/>
        </w:rPr>
        <w:t>.</w:t>
      </w:r>
    </w:p>
    <w:p w14:paraId="65544BAC" w14:textId="77777777" w:rsidR="006574AF" w:rsidRPr="001D7FF4" w:rsidRDefault="006574AF" w:rsidP="006574AF">
      <w:pPr>
        <w:pStyle w:val="Sraopastraipa"/>
        <w:widowControl w:val="0"/>
        <w:numPr>
          <w:ilvl w:val="1"/>
          <w:numId w:val="66"/>
        </w:numPr>
        <w:shd w:val="clear" w:color="auto" w:fill="FFFFFF"/>
        <w:spacing w:line="240" w:lineRule="auto"/>
        <w:ind w:left="0" w:firstLine="567"/>
        <w:rPr>
          <w:rFonts w:ascii="Times New Roman" w:hAnsi="Times New Roman" w:cs="Times New Roman"/>
          <w:sz w:val="24"/>
          <w:szCs w:val="24"/>
        </w:rPr>
      </w:pPr>
      <w:r w:rsidRPr="001D7FF4">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1D7FF4">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1D7FF4">
        <w:rPr>
          <w:rFonts w:ascii="Times New Roman" w:eastAsiaTheme="minorHAnsi" w:hAnsi="Times New Roman" w:cs="Times New Roman"/>
          <w:bCs/>
          <w:iCs/>
          <w:sz w:val="24"/>
          <w:szCs w:val="24"/>
        </w:rPr>
        <w:t xml:space="preserve">kainos </w:t>
      </w:r>
      <w:r w:rsidRPr="001D7FF4">
        <w:rPr>
          <w:rFonts w:ascii="Times New Roman" w:hAnsi="Times New Roman" w:cs="Times New Roman"/>
          <w:bCs/>
          <w:sz w:val="24"/>
          <w:szCs w:val="24"/>
        </w:rPr>
        <w:t xml:space="preserve">bus vertinamos ir lyginamos su visais mokesčiais, įskaitant PVM. </w:t>
      </w:r>
      <w:r w:rsidRPr="001D7FF4">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D7FF4">
        <w:rPr>
          <w:rFonts w:ascii="Times New Roman" w:hAnsi="Times New Roman" w:cs="Times New Roman"/>
          <w:iCs/>
          <w:sz w:val="24"/>
          <w:szCs w:val="24"/>
        </w:rPr>
        <w:t>kainą (jeigu tiekėjas jo neįskaičiavo pateikiant pasiūlymą, palyginimo tikslais įskaičiuoja pati perkančioji organizacija)</w:t>
      </w:r>
      <w:r w:rsidRPr="001D7FF4">
        <w:rPr>
          <w:rFonts w:ascii="Times New Roman" w:eastAsia="Calibri" w:hAnsi="Times New Roman" w:cs="Times New Roman"/>
          <w:sz w:val="24"/>
          <w:szCs w:val="24"/>
        </w:rPr>
        <w:t xml:space="preserve">. Į pasiūlymo </w:t>
      </w:r>
      <w:r w:rsidRPr="001D7FF4">
        <w:rPr>
          <w:rFonts w:ascii="Times New Roman" w:eastAsiaTheme="minorHAnsi" w:hAnsi="Times New Roman" w:cs="Times New Roman"/>
          <w:bCs/>
          <w:iCs/>
          <w:sz w:val="24"/>
          <w:szCs w:val="24"/>
        </w:rPr>
        <w:t xml:space="preserve">kainą privalo būti </w:t>
      </w:r>
      <w:r w:rsidRPr="001D7FF4">
        <w:rPr>
          <w:rFonts w:ascii="Times New Roman" w:eastAsia="Arial Unicode MS" w:hAnsi="Times New Roman" w:cs="Times New Roman"/>
          <w:sz w:val="24"/>
          <w:szCs w:val="24"/>
        </w:rPr>
        <w:t>įskaičiuoti visi mokesčiai bei visos</w:t>
      </w:r>
      <w:r w:rsidRPr="001D7FF4">
        <w:rPr>
          <w:rFonts w:ascii="Times New Roman" w:hAnsi="Times New Roman" w:cs="Times New Roman"/>
          <w:b/>
          <w:sz w:val="24"/>
          <w:szCs w:val="24"/>
        </w:rPr>
        <w:t xml:space="preserve"> </w:t>
      </w:r>
      <w:r w:rsidRPr="001D7FF4">
        <w:rPr>
          <w:rFonts w:ascii="Times New Roman" w:hAnsi="Times New Roman" w:cs="Times New Roman"/>
          <w:sz w:val="24"/>
          <w:szCs w:val="24"/>
        </w:rPr>
        <w:t>kitos Tiekėjo patirtos ir (ar) galimos patirti tiesioginės ir netiesioginės išlaidos ir mokesčiai</w:t>
      </w:r>
      <w:r w:rsidRPr="001D7FF4">
        <w:rPr>
          <w:rFonts w:ascii="Times New Roman" w:eastAsia="Arial Unicode MS" w:hAnsi="Times New Roman" w:cs="Times New Roman"/>
          <w:sz w:val="24"/>
          <w:szCs w:val="24"/>
        </w:rPr>
        <w:t>, susiję su Prekių tiekimu,</w:t>
      </w:r>
      <w:r w:rsidRPr="001D7FF4">
        <w:rPr>
          <w:rFonts w:ascii="Times New Roman" w:hAnsi="Times New Roman" w:cs="Times New Roman"/>
          <w:color w:val="000000"/>
          <w:sz w:val="24"/>
          <w:szCs w:val="24"/>
        </w:rPr>
        <w:t xml:space="preserve"> įskaitant, bet </w:t>
      </w:r>
      <w:r w:rsidRPr="001D7FF4">
        <w:rPr>
          <w:rFonts w:ascii="Times New Roman" w:hAnsi="Times New Roman" w:cs="Times New Roman"/>
          <w:sz w:val="24"/>
          <w:szCs w:val="24"/>
        </w:rPr>
        <w:t xml:space="preserve">neapsiribojant (išskyrus tuos atvejus, kai pirkimo dokumentuose aiškiai nurodyta, kad tam tikros konkrečios išlaidos neturi būti įskaičiuotos į Sutarties kainą): </w:t>
      </w:r>
    </w:p>
    <w:p w14:paraId="64B75AA0" w14:textId="69B0CE65" w:rsidR="006574AF" w:rsidRDefault="006574AF" w:rsidP="006574AF">
      <w:pPr>
        <w:pStyle w:val="Sraopastraipa"/>
        <w:widowControl w:val="0"/>
        <w:numPr>
          <w:ilvl w:val="2"/>
          <w:numId w:val="66"/>
        </w:numPr>
        <w:shd w:val="clear" w:color="auto" w:fill="FFFFFF"/>
        <w:spacing w:line="240" w:lineRule="auto"/>
        <w:ind w:left="0" w:firstLine="567"/>
        <w:rPr>
          <w:rFonts w:ascii="Times New Roman" w:hAnsi="Times New Roman" w:cs="Times New Roman"/>
          <w:sz w:val="24"/>
          <w:szCs w:val="24"/>
        </w:rPr>
      </w:pPr>
      <w:r>
        <w:rPr>
          <w:rFonts w:ascii="Times New Roman" w:hAnsi="Times New Roman" w:cs="Times New Roman"/>
          <w:sz w:val="24"/>
          <w:szCs w:val="24"/>
        </w:rPr>
        <w:t>įrangos nuomos išlaidas;</w:t>
      </w:r>
    </w:p>
    <w:p w14:paraId="69584E14" w14:textId="44B5342B" w:rsidR="006574AF" w:rsidRDefault="006574AF" w:rsidP="006574AF">
      <w:pPr>
        <w:pStyle w:val="Sraopastraipa"/>
        <w:widowControl w:val="0"/>
        <w:numPr>
          <w:ilvl w:val="2"/>
          <w:numId w:val="66"/>
        </w:numPr>
        <w:shd w:val="clear" w:color="auto" w:fill="FFFFFF"/>
        <w:spacing w:line="240" w:lineRule="auto"/>
        <w:ind w:left="0" w:firstLine="567"/>
        <w:rPr>
          <w:rFonts w:ascii="Times New Roman" w:hAnsi="Times New Roman" w:cs="Times New Roman"/>
          <w:sz w:val="24"/>
          <w:szCs w:val="24"/>
        </w:rPr>
      </w:pPr>
      <w:r>
        <w:rPr>
          <w:rFonts w:ascii="Times New Roman" w:hAnsi="Times New Roman" w:cs="Times New Roman"/>
          <w:sz w:val="24"/>
          <w:szCs w:val="24"/>
        </w:rPr>
        <w:t>įrangos aptarnavimo išlaidas renginių metu;</w:t>
      </w:r>
    </w:p>
    <w:p w14:paraId="6DE7E76A" w14:textId="4D482B71" w:rsidR="006574AF" w:rsidRPr="001D7FF4" w:rsidRDefault="006574AF" w:rsidP="006574AF">
      <w:pPr>
        <w:pStyle w:val="Sraopastraipa"/>
        <w:widowControl w:val="0"/>
        <w:numPr>
          <w:ilvl w:val="2"/>
          <w:numId w:val="66"/>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transportavimo išlaidas;</w:t>
      </w:r>
    </w:p>
    <w:p w14:paraId="74A5B6DB" w14:textId="77777777" w:rsidR="006574AF" w:rsidRPr="001D7FF4" w:rsidRDefault="006574AF" w:rsidP="006574AF">
      <w:pPr>
        <w:pStyle w:val="Sraopastraipa"/>
        <w:widowControl w:val="0"/>
        <w:numPr>
          <w:ilvl w:val="2"/>
          <w:numId w:val="66"/>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pakavimo, pakrovimo, tranzito, iškrovimo, tikrinimo ir kitas su Prekių tiekimu susijusias išlaidas;</w:t>
      </w:r>
    </w:p>
    <w:p w14:paraId="1464D863" w14:textId="77777777" w:rsidR="006574AF" w:rsidRPr="001D7FF4" w:rsidRDefault="006574AF" w:rsidP="006574AF">
      <w:pPr>
        <w:pStyle w:val="Sraopastraipa"/>
        <w:widowControl w:val="0"/>
        <w:numPr>
          <w:ilvl w:val="2"/>
          <w:numId w:val="66"/>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visas su dokumentų, kurių reikalauja Perkančioji organizacija, rengimu ir pateikimu susijusias išlaidas;</w:t>
      </w:r>
    </w:p>
    <w:p w14:paraId="7BCE05EF" w14:textId="77777777" w:rsidR="006574AF" w:rsidRPr="001D7FF4" w:rsidRDefault="006574AF" w:rsidP="006574AF">
      <w:pPr>
        <w:pStyle w:val="Sraopastraipa"/>
        <w:widowControl w:val="0"/>
        <w:numPr>
          <w:ilvl w:val="2"/>
          <w:numId w:val="66"/>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elektroninių sąskaitų teikimo išlaidos.</w:t>
      </w:r>
    </w:p>
    <w:p w14:paraId="29C695F7" w14:textId="77777777" w:rsidR="006574AF" w:rsidRPr="001D7FF4" w:rsidRDefault="006574AF" w:rsidP="006574AF">
      <w:pPr>
        <w:pStyle w:val="Sraopastraipa"/>
        <w:widowControl w:val="0"/>
        <w:numPr>
          <w:ilvl w:val="1"/>
          <w:numId w:val="66"/>
        </w:numPr>
        <w:shd w:val="clear" w:color="auto" w:fill="FFFFFF"/>
        <w:spacing w:line="240" w:lineRule="auto"/>
        <w:ind w:hanging="153"/>
        <w:rPr>
          <w:rFonts w:ascii="Times New Roman" w:hAnsi="Times New Roman" w:cs="Times New Roman"/>
          <w:sz w:val="24"/>
          <w:szCs w:val="24"/>
        </w:rPr>
      </w:pPr>
      <w:r w:rsidRPr="001D7FF4">
        <w:rPr>
          <w:rFonts w:ascii="Times New Roman" w:hAnsi="Times New Roman" w:cs="Times New Roman"/>
          <w:color w:val="000000"/>
          <w:sz w:val="24"/>
          <w:szCs w:val="24"/>
        </w:rPr>
        <w:t xml:space="preserve">Jeigu pasiūlyme nurodyta </w:t>
      </w:r>
      <w:r w:rsidRPr="001D7FF4">
        <w:rPr>
          <w:rFonts w:ascii="Times New Roman" w:eastAsiaTheme="minorHAnsi" w:hAnsi="Times New Roman" w:cs="Times New Roman"/>
          <w:bCs/>
          <w:iCs/>
          <w:sz w:val="24"/>
          <w:szCs w:val="24"/>
        </w:rPr>
        <w:t>kaina</w:t>
      </w:r>
      <w:r w:rsidRPr="001D7FF4">
        <w:rPr>
          <w:rFonts w:ascii="Times New Roman" w:hAnsi="Times New Roman" w:cs="Times New Roman"/>
          <w:color w:val="000000"/>
          <w:sz w:val="24"/>
          <w:szCs w:val="24"/>
        </w:rPr>
        <w:t xml:space="preserve">, išreikšta skaitmenimis, neatitinka </w:t>
      </w:r>
      <w:r w:rsidRPr="001D7FF4">
        <w:rPr>
          <w:rFonts w:ascii="Times New Roman" w:eastAsiaTheme="minorHAnsi" w:hAnsi="Times New Roman" w:cs="Times New Roman"/>
          <w:bCs/>
          <w:iCs/>
          <w:sz w:val="24"/>
          <w:szCs w:val="24"/>
        </w:rPr>
        <w:t>kainos</w:t>
      </w:r>
      <w:r w:rsidRPr="001D7FF4">
        <w:rPr>
          <w:rFonts w:ascii="Times New Roman" w:hAnsi="Times New Roman" w:cs="Times New Roman"/>
          <w:color w:val="000000"/>
          <w:sz w:val="24"/>
          <w:szCs w:val="24"/>
        </w:rPr>
        <w:t xml:space="preserve">, nurodytos žodžiais, teisinga laikoma </w:t>
      </w:r>
      <w:r w:rsidRPr="001D7FF4">
        <w:rPr>
          <w:rFonts w:ascii="Times New Roman" w:eastAsiaTheme="minorHAnsi" w:hAnsi="Times New Roman" w:cs="Times New Roman"/>
          <w:bCs/>
          <w:iCs/>
          <w:sz w:val="24"/>
          <w:szCs w:val="24"/>
        </w:rPr>
        <w:t>kaina</w:t>
      </w:r>
      <w:r w:rsidRPr="001D7FF4">
        <w:rPr>
          <w:rFonts w:ascii="Times New Roman" w:hAnsi="Times New Roman" w:cs="Times New Roman"/>
          <w:color w:val="000000"/>
          <w:sz w:val="24"/>
          <w:szCs w:val="24"/>
        </w:rPr>
        <w:t>, nurodyta žodžiais.</w:t>
      </w:r>
    </w:p>
    <w:p w14:paraId="4273ED30" w14:textId="77777777" w:rsidR="006574AF" w:rsidRPr="001D7FF4" w:rsidRDefault="006574AF" w:rsidP="006574AF">
      <w:pPr>
        <w:pStyle w:val="Sraopastraipa"/>
        <w:numPr>
          <w:ilvl w:val="1"/>
          <w:numId w:val="66"/>
        </w:numPr>
        <w:spacing w:line="240" w:lineRule="auto"/>
        <w:ind w:left="0" w:firstLine="567"/>
        <w:rPr>
          <w:rFonts w:ascii="Times New Roman" w:hAnsi="Times New Roman" w:cs="Times New Roman"/>
          <w:iCs/>
          <w:sz w:val="24"/>
          <w:szCs w:val="24"/>
        </w:rPr>
      </w:pPr>
      <w:r w:rsidRPr="001D7FF4">
        <w:rPr>
          <w:rFonts w:ascii="Times New Roman" w:hAnsi="Times New Roman" w:cs="Times New Roman"/>
          <w:sz w:val="24"/>
          <w:szCs w:val="24"/>
        </w:rPr>
        <w:t>V</w:t>
      </w:r>
      <w:r w:rsidRPr="001D7FF4">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45F16B6" w14:textId="77777777" w:rsidR="006574AF" w:rsidRPr="001D7FF4" w:rsidRDefault="006574AF" w:rsidP="006574AF">
      <w:pPr>
        <w:pStyle w:val="Betarp"/>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3119"/>
        <w:gridCol w:w="2977"/>
      </w:tblGrid>
      <w:tr w:rsidR="006574AF" w:rsidRPr="001D7FF4" w14:paraId="458D5147" w14:textId="77777777" w:rsidTr="006574AF">
        <w:tc>
          <w:tcPr>
            <w:tcW w:w="562" w:type="dxa"/>
          </w:tcPr>
          <w:p w14:paraId="7EF740DF" w14:textId="77777777" w:rsidR="006574AF" w:rsidRPr="001D7FF4" w:rsidRDefault="006574AF" w:rsidP="00831C37">
            <w:pPr>
              <w:ind w:firstLine="0"/>
              <w:rPr>
                <w:rFonts w:ascii="Times New Roman" w:hAnsi="Times New Roman" w:cs="Times New Roman"/>
                <w:sz w:val="24"/>
                <w:szCs w:val="24"/>
              </w:rPr>
            </w:pPr>
            <w:r w:rsidRPr="001D7FF4">
              <w:rPr>
                <w:rFonts w:ascii="Times New Roman" w:hAnsi="Times New Roman" w:cs="Times New Roman"/>
                <w:sz w:val="24"/>
                <w:szCs w:val="24"/>
              </w:rPr>
              <w:t>Eil. Nr.</w:t>
            </w:r>
          </w:p>
        </w:tc>
        <w:tc>
          <w:tcPr>
            <w:tcW w:w="3402" w:type="dxa"/>
          </w:tcPr>
          <w:p w14:paraId="6E80957B" w14:textId="77777777" w:rsidR="006574AF" w:rsidRPr="001D7FF4" w:rsidRDefault="006574AF" w:rsidP="00831C37">
            <w:pPr>
              <w:rPr>
                <w:rFonts w:ascii="Times New Roman" w:hAnsi="Times New Roman" w:cs="Times New Roman"/>
                <w:sz w:val="24"/>
                <w:szCs w:val="24"/>
              </w:rPr>
            </w:pPr>
            <w:r w:rsidRPr="001D7FF4">
              <w:rPr>
                <w:rFonts w:ascii="Times New Roman" w:hAnsi="Times New Roman" w:cs="Times New Roman"/>
                <w:sz w:val="24"/>
                <w:szCs w:val="24"/>
              </w:rPr>
              <w:t>Pavadinimas</w:t>
            </w:r>
          </w:p>
        </w:tc>
        <w:tc>
          <w:tcPr>
            <w:tcW w:w="3119" w:type="dxa"/>
          </w:tcPr>
          <w:p w14:paraId="04AE37A1" w14:textId="6A050FE4" w:rsidR="006574AF" w:rsidRPr="001D7FF4" w:rsidRDefault="006574AF" w:rsidP="006574AF">
            <w:pPr>
              <w:ind w:firstLine="0"/>
              <w:rPr>
                <w:rFonts w:ascii="Times New Roman" w:hAnsi="Times New Roman" w:cs="Times New Roman"/>
                <w:sz w:val="24"/>
                <w:szCs w:val="24"/>
              </w:rPr>
            </w:pPr>
            <w:r w:rsidRPr="001D7FF4">
              <w:rPr>
                <w:rFonts w:ascii="Times New Roman" w:hAnsi="Times New Roman" w:cs="Times New Roman"/>
                <w:sz w:val="24"/>
                <w:szCs w:val="24"/>
              </w:rPr>
              <w:t>Viso kaina, Eur be PVM</w:t>
            </w:r>
          </w:p>
        </w:tc>
        <w:tc>
          <w:tcPr>
            <w:tcW w:w="2977" w:type="dxa"/>
          </w:tcPr>
          <w:p w14:paraId="2A98DE1A" w14:textId="77777777" w:rsidR="006574AF" w:rsidRPr="001D7FF4" w:rsidRDefault="006574AF" w:rsidP="00831C37">
            <w:pPr>
              <w:ind w:firstLine="0"/>
              <w:rPr>
                <w:rFonts w:ascii="Times New Roman" w:hAnsi="Times New Roman" w:cs="Times New Roman"/>
                <w:sz w:val="24"/>
                <w:szCs w:val="24"/>
              </w:rPr>
            </w:pPr>
            <w:r w:rsidRPr="001D7FF4">
              <w:rPr>
                <w:rFonts w:ascii="Times New Roman" w:hAnsi="Times New Roman" w:cs="Times New Roman"/>
                <w:sz w:val="24"/>
                <w:szCs w:val="24"/>
              </w:rPr>
              <w:t>Viso kaina, Eur su PVM</w:t>
            </w:r>
          </w:p>
        </w:tc>
      </w:tr>
      <w:tr w:rsidR="006574AF" w:rsidRPr="001D7FF4" w14:paraId="3CF1A913" w14:textId="77777777" w:rsidTr="006574AF">
        <w:tc>
          <w:tcPr>
            <w:tcW w:w="562" w:type="dxa"/>
          </w:tcPr>
          <w:p w14:paraId="5973F5B8" w14:textId="77777777" w:rsidR="006574AF" w:rsidRPr="001D7FF4" w:rsidRDefault="006574AF" w:rsidP="00831C37">
            <w:pPr>
              <w:ind w:firstLine="0"/>
              <w:rPr>
                <w:rFonts w:ascii="Times New Roman" w:hAnsi="Times New Roman" w:cs="Times New Roman"/>
                <w:sz w:val="24"/>
                <w:szCs w:val="24"/>
              </w:rPr>
            </w:pPr>
            <w:r w:rsidRPr="001D7FF4">
              <w:rPr>
                <w:rFonts w:ascii="Times New Roman" w:hAnsi="Times New Roman" w:cs="Times New Roman"/>
                <w:sz w:val="24"/>
                <w:szCs w:val="24"/>
              </w:rPr>
              <w:t>1</w:t>
            </w:r>
          </w:p>
        </w:tc>
        <w:tc>
          <w:tcPr>
            <w:tcW w:w="3402" w:type="dxa"/>
          </w:tcPr>
          <w:p w14:paraId="50A68762" w14:textId="4360839C" w:rsidR="006574AF" w:rsidRPr="001D7FF4" w:rsidRDefault="006574AF" w:rsidP="00831C37">
            <w:pPr>
              <w:ind w:firstLine="0"/>
              <w:rPr>
                <w:rFonts w:ascii="Times New Roman" w:hAnsi="Times New Roman" w:cs="Times New Roman"/>
                <w:sz w:val="24"/>
                <w:szCs w:val="24"/>
              </w:rPr>
            </w:pPr>
            <w:r>
              <w:rPr>
                <w:rFonts w:ascii="Times New Roman" w:hAnsi="Times New Roman" w:cs="Times New Roman"/>
                <w:bCs/>
                <w:sz w:val="24"/>
                <w:szCs w:val="24"/>
              </w:rPr>
              <w:t>Renginių apšvietimo paslaugos</w:t>
            </w:r>
          </w:p>
        </w:tc>
        <w:tc>
          <w:tcPr>
            <w:tcW w:w="3119" w:type="dxa"/>
          </w:tcPr>
          <w:p w14:paraId="759A8D90" w14:textId="77777777" w:rsidR="006574AF" w:rsidRPr="001D7FF4" w:rsidRDefault="006574AF" w:rsidP="00831C37">
            <w:pPr>
              <w:rPr>
                <w:rFonts w:ascii="Times New Roman" w:hAnsi="Times New Roman" w:cs="Times New Roman"/>
                <w:sz w:val="24"/>
                <w:szCs w:val="24"/>
              </w:rPr>
            </w:pPr>
          </w:p>
        </w:tc>
        <w:tc>
          <w:tcPr>
            <w:tcW w:w="2977" w:type="dxa"/>
          </w:tcPr>
          <w:p w14:paraId="4535D322" w14:textId="77777777" w:rsidR="006574AF" w:rsidRPr="001D7FF4" w:rsidRDefault="006574AF" w:rsidP="00831C37">
            <w:pPr>
              <w:rPr>
                <w:rFonts w:ascii="Times New Roman" w:hAnsi="Times New Roman" w:cs="Times New Roman"/>
                <w:sz w:val="24"/>
                <w:szCs w:val="24"/>
              </w:rPr>
            </w:pPr>
          </w:p>
        </w:tc>
      </w:tr>
    </w:tbl>
    <w:p w14:paraId="6A0770ED" w14:textId="77777777" w:rsidR="006574AF" w:rsidRPr="001D7FF4" w:rsidRDefault="006574AF" w:rsidP="006574AF">
      <w:pPr>
        <w:pStyle w:val="Betarp"/>
        <w:ind w:firstLine="0"/>
        <w:rPr>
          <w:rFonts w:ascii="Times New Roman" w:hAnsi="Times New Roman" w:cs="Times New Roman"/>
          <w:sz w:val="24"/>
          <w:szCs w:val="24"/>
        </w:rPr>
      </w:pPr>
    </w:p>
    <w:p w14:paraId="3A842B89" w14:textId="77777777" w:rsidR="006574AF" w:rsidRPr="001D7FF4" w:rsidRDefault="006574AF" w:rsidP="006574AF">
      <w:pPr>
        <w:pStyle w:val="Betarp"/>
        <w:jc w:val="center"/>
        <w:rPr>
          <w:rFonts w:ascii="Times New Roman" w:hAnsi="Times New Roman" w:cs="Times New Roman"/>
          <w:sz w:val="24"/>
          <w:szCs w:val="24"/>
        </w:rPr>
      </w:pPr>
      <w:r w:rsidRPr="001D7FF4">
        <w:rPr>
          <w:rFonts w:ascii="Times New Roman" w:hAnsi="Times New Roman" w:cs="Times New Roman"/>
          <w:sz w:val="24"/>
          <w:szCs w:val="24"/>
        </w:rPr>
        <w:t>VISO kaina, Eur su PVM žodžiais:_____________________________________________________</w:t>
      </w:r>
    </w:p>
    <w:p w14:paraId="7B86EEC6" w14:textId="77777777" w:rsidR="006574AF" w:rsidRPr="001D7FF4" w:rsidRDefault="006574AF" w:rsidP="006574AF">
      <w:pPr>
        <w:pStyle w:val="Betarp"/>
        <w:jc w:val="center"/>
        <w:rPr>
          <w:rFonts w:ascii="Times New Roman" w:hAnsi="Times New Roman" w:cs="Times New Roman"/>
          <w:sz w:val="24"/>
          <w:szCs w:val="24"/>
        </w:rPr>
      </w:pPr>
    </w:p>
    <w:p w14:paraId="02831121" w14:textId="77777777" w:rsidR="006574AF" w:rsidRPr="001D7FF4" w:rsidRDefault="006574AF" w:rsidP="006574AF">
      <w:pPr>
        <w:spacing w:line="240" w:lineRule="auto"/>
        <w:rPr>
          <w:rFonts w:ascii="Times New Roman" w:hAnsi="Times New Roman" w:cs="Times New Roman"/>
          <w:sz w:val="24"/>
          <w:szCs w:val="24"/>
        </w:rPr>
      </w:pPr>
      <w:bookmarkStart w:id="9" w:name="_Hlk495407184"/>
      <w:r w:rsidRPr="001D7FF4">
        <w:rPr>
          <w:rFonts w:ascii="Times New Roman" w:hAnsi="Times New Roman" w:cs="Times New Roman"/>
          <w:sz w:val="24"/>
          <w:szCs w:val="24"/>
        </w:rPr>
        <w:t xml:space="preserve">*  Stulpeliuose </w:t>
      </w:r>
      <w:proofErr w:type="spellStart"/>
      <w:r w:rsidRPr="001D7FF4">
        <w:rPr>
          <w:rFonts w:ascii="Times New Roman" w:hAnsi="Times New Roman" w:cs="Times New Roman"/>
          <w:sz w:val="24"/>
          <w:szCs w:val="24"/>
        </w:rPr>
        <w:t>pateikiamia</w:t>
      </w:r>
      <w:proofErr w:type="spellEnd"/>
      <w:r w:rsidRPr="001D7FF4">
        <w:rPr>
          <w:rFonts w:ascii="Times New Roman" w:hAnsi="Times New Roman" w:cs="Times New Roman"/>
          <w:sz w:val="24"/>
          <w:szCs w:val="24"/>
        </w:rPr>
        <w:t xml:space="preserve"> kaina nurodant du skaičius po kablelio</w:t>
      </w:r>
      <w:bookmarkEnd w:id="9"/>
      <w:r w:rsidRPr="001D7FF4">
        <w:rPr>
          <w:rFonts w:ascii="Times New Roman" w:hAnsi="Times New Roman" w:cs="Times New Roman"/>
          <w:sz w:val="24"/>
          <w:szCs w:val="24"/>
        </w:rPr>
        <w:t>.</w:t>
      </w:r>
    </w:p>
    <w:p w14:paraId="7934C161" w14:textId="77777777" w:rsidR="006574AF" w:rsidRPr="001D7FF4" w:rsidRDefault="006574AF" w:rsidP="006574AF">
      <w:pPr>
        <w:widowControl w:val="0"/>
        <w:spacing w:line="240" w:lineRule="auto"/>
        <w:rPr>
          <w:rFonts w:ascii="Times New Roman" w:hAnsi="Times New Roman" w:cs="Times New Roman"/>
          <w:sz w:val="24"/>
          <w:szCs w:val="24"/>
        </w:rPr>
      </w:pPr>
      <w:r w:rsidRPr="001D7FF4">
        <w:rPr>
          <w:rFonts w:ascii="Times New Roman" w:hAnsi="Times New Roman" w:cs="Times New Roman"/>
          <w:sz w:val="24"/>
          <w:szCs w:val="24"/>
        </w:rPr>
        <w:t>** Jei Kaina be PVM ir Kaina su PVM yra tokios pačios, nurodomos priežastys, dėl kurių PVM nemokamas: ______________________________________________________________________________</w:t>
      </w:r>
    </w:p>
    <w:p w14:paraId="77EB8E63" w14:textId="77777777" w:rsidR="006574AF" w:rsidRPr="001D7FF4" w:rsidRDefault="006574AF" w:rsidP="006574AF">
      <w:pPr>
        <w:spacing w:line="240" w:lineRule="auto"/>
        <w:rPr>
          <w:rFonts w:ascii="Times New Roman" w:hAnsi="Times New Roman" w:cs="Times New Roman"/>
          <w:sz w:val="24"/>
          <w:szCs w:val="24"/>
        </w:rPr>
      </w:pPr>
    </w:p>
    <w:p w14:paraId="22C26F51" w14:textId="77777777" w:rsidR="006574AF" w:rsidRPr="001D7FF4" w:rsidRDefault="006574AF" w:rsidP="006574AF">
      <w:pPr>
        <w:spacing w:line="240" w:lineRule="auto"/>
        <w:rPr>
          <w:rFonts w:ascii="Times New Roman" w:hAnsi="Times New Roman" w:cs="Times New Roman"/>
          <w:b/>
          <w:bCs/>
          <w:sz w:val="24"/>
          <w:szCs w:val="24"/>
        </w:rPr>
      </w:pPr>
      <w:r w:rsidRPr="001D7FF4">
        <w:rPr>
          <w:rFonts w:ascii="Times New Roman" w:hAnsi="Times New Roman" w:cs="Times New Roman"/>
          <w:b/>
          <w:bCs/>
          <w:sz w:val="24"/>
          <w:szCs w:val="24"/>
        </w:rPr>
        <w:t>Pasirašydamas šį pasiūlymą, tvirtintu, kad:</w:t>
      </w:r>
    </w:p>
    <w:p w14:paraId="183539F0" w14:textId="77777777" w:rsidR="006574AF" w:rsidRPr="001D7FF4" w:rsidRDefault="006574AF" w:rsidP="006574AF">
      <w:pPr>
        <w:pStyle w:val="Sraopastraipa"/>
        <w:numPr>
          <w:ilvl w:val="0"/>
          <w:numId w:val="65"/>
        </w:numPr>
        <w:spacing w:line="240" w:lineRule="auto"/>
        <w:rPr>
          <w:rFonts w:ascii="Times New Roman" w:hAnsi="Times New Roman" w:cs="Times New Roman"/>
          <w:b/>
          <w:bCs/>
          <w:smallCaps/>
          <w:sz w:val="24"/>
          <w:szCs w:val="24"/>
        </w:rPr>
      </w:pPr>
      <w:r w:rsidRPr="001D7FF4">
        <w:rPr>
          <w:rFonts w:ascii="Times New Roman" w:hAnsi="Times New Roman" w:cs="Times New Roman"/>
          <w:sz w:val="24"/>
          <w:szCs w:val="24"/>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CFC78EA" w14:textId="77777777" w:rsidR="006574AF" w:rsidRPr="001D7FF4" w:rsidRDefault="006574AF" w:rsidP="006574AF">
      <w:pPr>
        <w:pStyle w:val="Sraopastraipa"/>
        <w:numPr>
          <w:ilvl w:val="0"/>
          <w:numId w:val="65"/>
        </w:numPr>
        <w:spacing w:line="240" w:lineRule="auto"/>
        <w:rPr>
          <w:rFonts w:ascii="Times New Roman" w:hAnsi="Times New Roman" w:cs="Times New Roman"/>
          <w:b/>
          <w:bCs/>
          <w:smallCaps/>
          <w:sz w:val="24"/>
          <w:szCs w:val="24"/>
        </w:rPr>
      </w:pPr>
      <w:r w:rsidRPr="001D7FF4">
        <w:rPr>
          <w:rFonts w:ascii="Times New Roman" w:hAnsi="Times New Roman" w:cs="Times New Roman"/>
          <w:sz w:val="24"/>
          <w:szCs w:val="24"/>
        </w:rPr>
        <w:t>sutinku su pirkimo dokumentuose nustatytomis sąlygomis ir procedūromis,</w:t>
      </w:r>
    </w:p>
    <w:p w14:paraId="0CB782DA" w14:textId="77777777" w:rsidR="006574AF" w:rsidRPr="001D7FF4" w:rsidRDefault="006574AF" w:rsidP="006574AF">
      <w:pPr>
        <w:pStyle w:val="Sraopastraipa"/>
        <w:numPr>
          <w:ilvl w:val="0"/>
          <w:numId w:val="65"/>
        </w:numPr>
        <w:spacing w:line="240" w:lineRule="auto"/>
        <w:rPr>
          <w:rFonts w:ascii="Times New Roman" w:hAnsi="Times New Roman" w:cs="Times New Roman"/>
          <w:sz w:val="24"/>
          <w:szCs w:val="24"/>
        </w:rPr>
      </w:pPr>
      <w:r w:rsidRPr="001D7FF4">
        <w:rPr>
          <w:rFonts w:ascii="Times New Roman" w:eastAsia="Calibri" w:hAnsi="Times New Roman" w:cs="Times New Roman"/>
          <w:sz w:val="24"/>
          <w:szCs w:val="24"/>
        </w:rPr>
        <w:t>pasiūlymo dokumentuose pateikti duomenys ir informacija yra teisinga ir apima viską, ko reikia tinkamam sutarties įvykdymui;</w:t>
      </w:r>
    </w:p>
    <w:p w14:paraId="77239080" w14:textId="77777777" w:rsidR="006574AF" w:rsidRPr="001D7FF4" w:rsidRDefault="006574AF" w:rsidP="006574AF">
      <w:pPr>
        <w:numPr>
          <w:ilvl w:val="0"/>
          <w:numId w:val="65"/>
        </w:numPr>
        <w:tabs>
          <w:tab w:val="left" w:pos="284"/>
        </w:tabs>
        <w:spacing w:before="60" w:line="240" w:lineRule="auto"/>
        <w:rPr>
          <w:rFonts w:ascii="Times New Roman" w:hAnsi="Times New Roman" w:cs="Times New Roman"/>
          <w:sz w:val="24"/>
          <w:szCs w:val="24"/>
        </w:rPr>
      </w:pPr>
      <w:r w:rsidRPr="001D7FF4">
        <w:rPr>
          <w:rFonts w:ascii="Times New Roman" w:hAnsi="Times New Roman" w:cs="Times New Roman"/>
          <w:sz w:val="24"/>
          <w:szCs w:val="24"/>
        </w:rPr>
        <w:t>pasiūlymas galioja skelbime nurodytą terminą.</w:t>
      </w:r>
    </w:p>
    <w:p w14:paraId="5AC86583" w14:textId="77777777" w:rsidR="006574AF" w:rsidRDefault="006574AF" w:rsidP="006574AF">
      <w:pPr>
        <w:tabs>
          <w:tab w:val="left" w:pos="840"/>
        </w:tabs>
        <w:spacing w:line="240" w:lineRule="auto"/>
        <w:rPr>
          <w:rFonts w:ascii="Times New Roman" w:hAnsi="Times New Roman"/>
          <w:i/>
          <w:sz w:val="16"/>
          <w:szCs w:val="16"/>
        </w:rPr>
      </w:pPr>
    </w:p>
    <w:tbl>
      <w:tblPr>
        <w:tblStyle w:val="Lentelstinklelis"/>
        <w:tblW w:w="0" w:type="auto"/>
        <w:tblInd w:w="-113" w:type="dxa"/>
        <w:tblLook w:val="04A0" w:firstRow="1" w:lastRow="0" w:firstColumn="1" w:lastColumn="0" w:noHBand="0" w:noVBand="1"/>
      </w:tblPr>
      <w:tblGrid>
        <w:gridCol w:w="1183"/>
        <w:gridCol w:w="3478"/>
        <w:gridCol w:w="1020"/>
        <w:gridCol w:w="2200"/>
        <w:gridCol w:w="2701"/>
      </w:tblGrid>
      <w:tr w:rsidR="00D06381" w14:paraId="21C96309" w14:textId="77777777" w:rsidTr="003812B2">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3D22C9C" w14:textId="77777777" w:rsidR="00D06381" w:rsidRDefault="00D06381" w:rsidP="003812B2">
            <w:pPr>
              <w:jc w:val="center"/>
              <w:rPr>
                <w:rFonts w:asciiTheme="minorHAnsi" w:cstheme="minorHAnsi"/>
                <w:b/>
                <w:bCs/>
                <w:sz w:val="21"/>
                <w:szCs w:val="21"/>
              </w:rPr>
            </w:pPr>
            <w:r>
              <w:rPr>
                <w:rFonts w:asciiTheme="minorHAnsi" w:cstheme="minorHAnsi"/>
                <w:b/>
                <w:bCs/>
                <w:sz w:val="21"/>
                <w:szCs w:val="21"/>
              </w:rPr>
              <w:t>Eil.</w:t>
            </w:r>
          </w:p>
          <w:p w14:paraId="2106231B" w14:textId="77777777" w:rsidR="00D06381" w:rsidRDefault="00D06381" w:rsidP="003812B2">
            <w:pPr>
              <w:jc w:val="center"/>
              <w:rPr>
                <w:rFonts w:asciiTheme="minorHAnsi" w:cstheme="minorHAnsi"/>
                <w:b/>
                <w:bCs/>
                <w:sz w:val="21"/>
                <w:szCs w:val="21"/>
              </w:rPr>
            </w:pPr>
            <w:r>
              <w:rPr>
                <w:rFonts w:asciiTheme="minorHAnsi" w:cstheme="minorHAnsi"/>
                <w:b/>
                <w:bCs/>
                <w:sz w:val="21"/>
                <w:szCs w:val="21"/>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37D92C3" w14:textId="77777777" w:rsidR="00D06381" w:rsidRDefault="00D06381" w:rsidP="00D06381">
            <w:pPr>
              <w:rPr>
                <w:rFonts w:asciiTheme="minorHAnsi" w:cstheme="minorHAnsi"/>
                <w:b/>
                <w:bCs/>
                <w:sz w:val="21"/>
                <w:szCs w:val="21"/>
              </w:rPr>
            </w:pPr>
            <w:r>
              <w:rPr>
                <w:rFonts w:asciiTheme="minorHAnsi" w:cstheme="minorHAnsi"/>
                <w:b/>
                <w:bCs/>
                <w:sz w:val="21"/>
                <w:szCs w:val="21"/>
              </w:rPr>
              <w:t>Dokumentas</w:t>
            </w:r>
          </w:p>
        </w:tc>
        <w:tc>
          <w:tcPr>
            <w:tcW w:w="102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373EF0D" w14:textId="77777777" w:rsidR="00D06381" w:rsidRDefault="00D06381" w:rsidP="00D06381">
            <w:pPr>
              <w:ind w:firstLine="0"/>
              <w:rPr>
                <w:rFonts w:asciiTheme="minorHAnsi" w:cstheme="minorHAnsi"/>
                <w:b/>
                <w:bCs/>
                <w:sz w:val="21"/>
                <w:szCs w:val="21"/>
              </w:rPr>
            </w:pPr>
            <w:r>
              <w:rPr>
                <w:rFonts w:asciiTheme="minorHAnsi" w:cstheme="minorHAnsi"/>
                <w:b/>
                <w:bCs/>
                <w:sz w:val="21"/>
                <w:szCs w:val="21"/>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A67FA5" w14:textId="77777777" w:rsidR="00D06381" w:rsidRDefault="00D06381" w:rsidP="00D06381">
            <w:pPr>
              <w:ind w:firstLine="0"/>
              <w:rPr>
                <w:rFonts w:asciiTheme="minorHAnsi" w:cstheme="minorHAnsi"/>
                <w:b/>
                <w:bCs/>
                <w:sz w:val="21"/>
                <w:szCs w:val="21"/>
              </w:rPr>
            </w:pPr>
            <w:r>
              <w:rPr>
                <w:rFonts w:asciiTheme="minorHAnsi" w:cstheme="minorHAnsi"/>
                <w:b/>
                <w:bCs/>
                <w:sz w:val="21"/>
                <w:szCs w:val="21"/>
              </w:rPr>
              <w:t>Ar dokumente yra konfidencialios informacijos?</w:t>
            </w:r>
          </w:p>
          <w:p w14:paraId="3B7BA014" w14:textId="77777777" w:rsidR="00D06381" w:rsidRDefault="00D06381" w:rsidP="003812B2">
            <w:pPr>
              <w:jc w:val="center"/>
              <w:rPr>
                <w:rFonts w:asciiTheme="minorHAnsi" w:cstheme="minorHAnsi"/>
                <w:b/>
                <w:bCs/>
                <w:sz w:val="21"/>
                <w:szCs w:val="21"/>
              </w:rPr>
            </w:pPr>
            <w:r>
              <w:rPr>
                <w:rFonts w:asciiTheme="minorHAnsi" w:cstheme="minorHAnsi"/>
                <w:b/>
                <w:bCs/>
                <w:sz w:val="21"/>
                <w:szCs w:val="21"/>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0B8EF84" w14:textId="77777777" w:rsidR="00D06381" w:rsidRDefault="00D06381" w:rsidP="00D06381">
            <w:pPr>
              <w:ind w:firstLine="0"/>
              <w:rPr>
                <w:rFonts w:asciiTheme="minorHAnsi" w:cstheme="minorHAnsi"/>
                <w:b/>
                <w:bCs/>
                <w:sz w:val="21"/>
                <w:szCs w:val="21"/>
              </w:rPr>
            </w:pPr>
            <w:r>
              <w:rPr>
                <w:rFonts w:asciiTheme="minorHAnsi" w:cstheme="minorHAnsi"/>
                <w:b/>
                <w:bCs/>
                <w:sz w:val="21"/>
                <w:szCs w:val="21"/>
              </w:rPr>
              <w:t>Paaiškinimas, kokia konkreti informacija dokumente yra konfidenciali ir kodėl</w:t>
            </w:r>
          </w:p>
        </w:tc>
      </w:tr>
      <w:tr w:rsidR="00D06381" w14:paraId="26A57B77" w14:textId="77777777" w:rsidTr="003812B2">
        <w:tc>
          <w:tcPr>
            <w:tcW w:w="0" w:type="auto"/>
            <w:tcBorders>
              <w:top w:val="single" w:sz="4" w:space="0" w:color="000000"/>
              <w:left w:val="single" w:sz="4" w:space="0" w:color="000000"/>
              <w:bottom w:val="single" w:sz="4" w:space="0" w:color="000000"/>
              <w:right w:val="single" w:sz="4" w:space="0" w:color="000000"/>
            </w:tcBorders>
            <w:vAlign w:val="center"/>
            <w:hideMark/>
          </w:tcPr>
          <w:p w14:paraId="45E92011" w14:textId="77777777" w:rsidR="00D06381" w:rsidRDefault="00D06381" w:rsidP="003812B2">
            <w:pPr>
              <w:rPr>
                <w:rFonts w:asciiTheme="minorHAnsi" w:cstheme="minorHAnsi"/>
                <w:bCs/>
                <w:sz w:val="21"/>
                <w:szCs w:val="21"/>
              </w:rPr>
            </w:pPr>
            <w:r>
              <w:rPr>
                <w:rFonts w:asciiTheme="minorHAnsi" w:cstheme="minorHAnsi"/>
                <w:i/>
                <w:sz w:val="21"/>
                <w:szCs w:val="21"/>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1B80172D" w14:textId="77777777" w:rsidR="00D06381" w:rsidRDefault="00D06381" w:rsidP="003812B2">
            <w:pPr>
              <w:rPr>
                <w:rFonts w:asciiTheme="minorHAnsi" w:cstheme="minorHAnsi"/>
                <w:bCs/>
                <w:sz w:val="21"/>
                <w:szCs w:val="21"/>
              </w:rPr>
            </w:pPr>
            <w:r>
              <w:rPr>
                <w:rFonts w:asciiTheme="minorHAnsi" w:cstheme="minorHAnsi"/>
                <w:i/>
                <w:iCs/>
                <w:sz w:val="21"/>
                <w:szCs w:val="21"/>
              </w:rPr>
              <w:t>2</w:t>
            </w:r>
          </w:p>
        </w:tc>
        <w:tc>
          <w:tcPr>
            <w:tcW w:w="1020" w:type="dxa"/>
            <w:tcBorders>
              <w:top w:val="single" w:sz="4" w:space="0" w:color="000000"/>
              <w:left w:val="single" w:sz="4" w:space="0" w:color="000000"/>
              <w:bottom w:val="single" w:sz="4" w:space="0" w:color="000000"/>
              <w:right w:val="single" w:sz="4" w:space="0" w:color="000000"/>
            </w:tcBorders>
            <w:hideMark/>
          </w:tcPr>
          <w:p w14:paraId="1C05DB83" w14:textId="77777777" w:rsidR="00D06381" w:rsidRDefault="00D06381" w:rsidP="003812B2">
            <w:pPr>
              <w:rPr>
                <w:rFonts w:asciiTheme="minorHAnsi" w:cstheme="minorHAnsi"/>
                <w:i/>
                <w:sz w:val="21"/>
                <w:szCs w:val="21"/>
              </w:rPr>
            </w:pPr>
            <w:r>
              <w:rPr>
                <w:rFonts w:asciiTheme="minorHAnsi" w:cstheme="minorHAnsi"/>
                <w:i/>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C2F2FA" w14:textId="77777777" w:rsidR="00D06381" w:rsidRDefault="00D06381" w:rsidP="003812B2">
            <w:pPr>
              <w:rPr>
                <w:rFonts w:asciiTheme="minorHAnsi" w:cstheme="minorHAnsi"/>
                <w:bCs/>
                <w:i/>
                <w:iCs/>
                <w:sz w:val="21"/>
                <w:szCs w:val="21"/>
              </w:rPr>
            </w:pPr>
            <w:r>
              <w:rPr>
                <w:rFonts w:asciiTheme="minorHAnsi" w:cstheme="minorHAnsi"/>
                <w:bCs/>
                <w:i/>
                <w:iCs/>
                <w:sz w:val="21"/>
                <w:szCs w:val="21"/>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CF0381C" w14:textId="77777777" w:rsidR="00D06381" w:rsidRDefault="00D06381" w:rsidP="003812B2">
            <w:pPr>
              <w:rPr>
                <w:rFonts w:asciiTheme="minorHAnsi" w:cstheme="minorHAnsi"/>
                <w:bCs/>
                <w:sz w:val="21"/>
                <w:szCs w:val="21"/>
              </w:rPr>
            </w:pPr>
            <w:r>
              <w:rPr>
                <w:rFonts w:asciiTheme="minorHAnsi" w:cstheme="minorHAnsi"/>
                <w:i/>
                <w:sz w:val="21"/>
                <w:szCs w:val="21"/>
              </w:rPr>
              <w:t>5</w:t>
            </w:r>
          </w:p>
        </w:tc>
      </w:tr>
      <w:tr w:rsidR="00D06381" w14:paraId="292A2CE3" w14:textId="77777777" w:rsidTr="003812B2">
        <w:tc>
          <w:tcPr>
            <w:tcW w:w="0" w:type="auto"/>
            <w:tcBorders>
              <w:top w:val="single" w:sz="4" w:space="0" w:color="000000"/>
              <w:left w:val="single" w:sz="4" w:space="0" w:color="000000"/>
              <w:bottom w:val="single" w:sz="4" w:space="0" w:color="000000"/>
              <w:right w:val="single" w:sz="4" w:space="0" w:color="000000"/>
            </w:tcBorders>
            <w:hideMark/>
          </w:tcPr>
          <w:p w14:paraId="357E5049" w14:textId="77777777" w:rsidR="00D06381" w:rsidRDefault="00D06381" w:rsidP="003812B2">
            <w:pPr>
              <w:rPr>
                <w:rFonts w:asciiTheme="minorHAnsi" w:cstheme="minorHAnsi"/>
                <w:sz w:val="21"/>
                <w:szCs w:val="21"/>
              </w:rPr>
            </w:pPr>
            <w:r>
              <w:rPr>
                <w:rFonts w:asciiTheme="minorHAnsi" w:cstheme="minorHAnsi"/>
                <w:sz w:val="21"/>
                <w:szCs w:val="21"/>
              </w:rPr>
              <w:t>1.</w:t>
            </w:r>
          </w:p>
        </w:tc>
        <w:tc>
          <w:tcPr>
            <w:tcW w:w="3478" w:type="dxa"/>
            <w:tcBorders>
              <w:top w:val="single" w:sz="4" w:space="0" w:color="000000"/>
              <w:left w:val="single" w:sz="4" w:space="0" w:color="000000"/>
              <w:bottom w:val="single" w:sz="4" w:space="0" w:color="000000"/>
              <w:right w:val="single" w:sz="4" w:space="0" w:color="000000"/>
            </w:tcBorders>
            <w:hideMark/>
          </w:tcPr>
          <w:p w14:paraId="49DAC202" w14:textId="77777777" w:rsidR="00D06381" w:rsidRDefault="00D06381" w:rsidP="00D06381">
            <w:pPr>
              <w:ind w:firstLine="0"/>
              <w:rPr>
                <w:rFonts w:asciiTheme="minorHAnsi" w:cstheme="minorHAnsi"/>
                <w:sz w:val="21"/>
                <w:szCs w:val="21"/>
              </w:rPr>
            </w:pPr>
            <w:r>
              <w:rPr>
                <w:rFonts w:asciiTheme="minorHAnsi" w:cstheme="minorHAnsi"/>
                <w:sz w:val="21"/>
                <w:szCs w:val="21"/>
              </w:rPr>
              <w:t>Jungtinės veiklos sutarties kopija (jeigu pirkime dalyvauja ūkio subjektų grupė jungtinės veiklos sutarties pagrindu)</w:t>
            </w:r>
          </w:p>
        </w:tc>
        <w:tc>
          <w:tcPr>
            <w:tcW w:w="1020" w:type="dxa"/>
            <w:tcBorders>
              <w:top w:val="single" w:sz="4" w:space="0" w:color="000000"/>
              <w:left w:val="single" w:sz="4" w:space="0" w:color="000000"/>
              <w:bottom w:val="single" w:sz="4" w:space="0" w:color="000000"/>
              <w:right w:val="single" w:sz="4" w:space="0" w:color="000000"/>
            </w:tcBorders>
          </w:tcPr>
          <w:p w14:paraId="6851971F" w14:textId="77777777" w:rsidR="00D06381" w:rsidRDefault="00D06381" w:rsidP="003812B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D1F7CA5" w14:textId="77777777" w:rsidR="00D06381" w:rsidRDefault="00D06381" w:rsidP="003812B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BFD8D7F" w14:textId="77777777" w:rsidR="00D06381" w:rsidRDefault="00D06381" w:rsidP="003812B2">
            <w:pPr>
              <w:rPr>
                <w:rFonts w:asciiTheme="minorHAnsi" w:cstheme="minorHAnsi"/>
                <w:sz w:val="21"/>
                <w:szCs w:val="21"/>
              </w:rPr>
            </w:pPr>
          </w:p>
        </w:tc>
      </w:tr>
      <w:tr w:rsidR="00D06381" w14:paraId="0B1C2F94" w14:textId="77777777" w:rsidTr="003812B2">
        <w:tc>
          <w:tcPr>
            <w:tcW w:w="0" w:type="auto"/>
            <w:tcBorders>
              <w:top w:val="single" w:sz="4" w:space="0" w:color="000000"/>
              <w:left w:val="single" w:sz="4" w:space="0" w:color="000000"/>
              <w:bottom w:val="single" w:sz="4" w:space="0" w:color="000000"/>
              <w:right w:val="single" w:sz="4" w:space="0" w:color="000000"/>
            </w:tcBorders>
            <w:hideMark/>
          </w:tcPr>
          <w:p w14:paraId="5208BB95" w14:textId="77777777" w:rsidR="00D06381" w:rsidRDefault="00D06381" w:rsidP="003812B2">
            <w:pPr>
              <w:rPr>
                <w:rFonts w:asciiTheme="minorHAnsi" w:eastAsia="Calibri" w:cstheme="minorHAnsi"/>
                <w:sz w:val="21"/>
                <w:szCs w:val="21"/>
              </w:rPr>
            </w:pPr>
            <w:r>
              <w:rPr>
                <w:rFonts w:asciiTheme="minorHAnsi" w:eastAsia="Calibri" w:cstheme="minorHAnsi"/>
                <w:sz w:val="21"/>
                <w:szCs w:val="21"/>
              </w:rPr>
              <w:t>2.</w:t>
            </w:r>
          </w:p>
        </w:tc>
        <w:tc>
          <w:tcPr>
            <w:tcW w:w="3478" w:type="dxa"/>
            <w:tcBorders>
              <w:top w:val="single" w:sz="4" w:space="0" w:color="000000"/>
              <w:left w:val="single" w:sz="4" w:space="0" w:color="000000"/>
              <w:bottom w:val="single" w:sz="4" w:space="0" w:color="000000"/>
              <w:right w:val="single" w:sz="4" w:space="0" w:color="000000"/>
            </w:tcBorders>
            <w:hideMark/>
          </w:tcPr>
          <w:p w14:paraId="34112908" w14:textId="77777777" w:rsidR="00D06381" w:rsidRDefault="00D06381" w:rsidP="00D06381">
            <w:pPr>
              <w:ind w:firstLine="0"/>
              <w:rPr>
                <w:rFonts w:asciiTheme="minorHAnsi" w:cstheme="minorHAnsi"/>
                <w:sz w:val="21"/>
                <w:szCs w:val="21"/>
                <w:u w:val="single"/>
              </w:rPr>
            </w:pPr>
            <w:r>
              <w:rPr>
                <w:rFonts w:asciiTheme="minorHAnsi" w:cstheme="minorHAnsi"/>
                <w:sz w:val="21"/>
                <w:szCs w:val="21"/>
              </w:rPr>
              <w:t>Dokumentas, patvirtinantis, kad asmuo, kuris pasirašė pasiūlymą (jei jis ne tiekėjo vadovas), turėjo teisę jį pasirašyti</w:t>
            </w:r>
          </w:p>
        </w:tc>
        <w:tc>
          <w:tcPr>
            <w:tcW w:w="1020" w:type="dxa"/>
            <w:tcBorders>
              <w:top w:val="single" w:sz="4" w:space="0" w:color="000000"/>
              <w:left w:val="single" w:sz="4" w:space="0" w:color="000000"/>
              <w:bottom w:val="single" w:sz="4" w:space="0" w:color="000000"/>
              <w:right w:val="single" w:sz="4" w:space="0" w:color="000000"/>
            </w:tcBorders>
          </w:tcPr>
          <w:p w14:paraId="115FF2F3" w14:textId="77777777" w:rsidR="00D06381" w:rsidRDefault="00D06381" w:rsidP="003812B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28F7FBFE" w14:textId="77777777" w:rsidR="00D06381" w:rsidRDefault="00D06381" w:rsidP="003812B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4C8AFD17" w14:textId="77777777" w:rsidR="00D06381" w:rsidRDefault="00D06381" w:rsidP="003812B2">
            <w:pPr>
              <w:rPr>
                <w:rFonts w:asciiTheme="minorHAnsi" w:cstheme="minorHAnsi"/>
                <w:sz w:val="21"/>
                <w:szCs w:val="21"/>
              </w:rPr>
            </w:pPr>
          </w:p>
        </w:tc>
      </w:tr>
      <w:tr w:rsidR="00D06381" w14:paraId="18B28E8C" w14:textId="77777777" w:rsidTr="003812B2">
        <w:tc>
          <w:tcPr>
            <w:tcW w:w="0" w:type="auto"/>
            <w:tcBorders>
              <w:top w:val="single" w:sz="4" w:space="0" w:color="000000"/>
              <w:left w:val="single" w:sz="4" w:space="0" w:color="000000"/>
              <w:bottom w:val="single" w:sz="4" w:space="0" w:color="000000"/>
              <w:right w:val="single" w:sz="4" w:space="0" w:color="000000"/>
            </w:tcBorders>
            <w:hideMark/>
          </w:tcPr>
          <w:p w14:paraId="5359FA89" w14:textId="77777777" w:rsidR="00D06381" w:rsidRDefault="00D06381" w:rsidP="003812B2">
            <w:pPr>
              <w:rPr>
                <w:rFonts w:asciiTheme="minorHAnsi" w:eastAsia="Calibri" w:cstheme="minorHAnsi"/>
                <w:bCs/>
                <w:sz w:val="21"/>
                <w:szCs w:val="21"/>
              </w:rPr>
            </w:pPr>
            <w:r>
              <w:rPr>
                <w:rFonts w:asciiTheme="minorHAnsi" w:eastAsia="Calibri" w:cstheme="minorHAnsi"/>
                <w:bCs/>
                <w:sz w:val="21"/>
                <w:szCs w:val="21"/>
              </w:rPr>
              <w:t>3.</w:t>
            </w:r>
          </w:p>
        </w:tc>
        <w:tc>
          <w:tcPr>
            <w:tcW w:w="3478" w:type="dxa"/>
            <w:tcBorders>
              <w:top w:val="single" w:sz="4" w:space="0" w:color="000000"/>
              <w:left w:val="single" w:sz="4" w:space="0" w:color="000000"/>
              <w:bottom w:val="single" w:sz="4" w:space="0" w:color="000000"/>
              <w:right w:val="single" w:sz="4" w:space="0" w:color="000000"/>
            </w:tcBorders>
            <w:hideMark/>
          </w:tcPr>
          <w:p w14:paraId="3DED3555" w14:textId="77777777" w:rsidR="00D06381" w:rsidRDefault="00D06381" w:rsidP="00D06381">
            <w:pPr>
              <w:tabs>
                <w:tab w:val="left" w:pos="1701"/>
              </w:tabs>
              <w:spacing w:line="20" w:lineRule="atLeast"/>
              <w:ind w:left="32" w:firstLine="0"/>
              <w:rPr>
                <w:rFonts w:asciiTheme="minorHAnsi" w:eastAsiaTheme="minorHAnsi" w:cstheme="minorHAnsi"/>
                <w:bCs/>
                <w:iCs/>
                <w:sz w:val="21"/>
                <w:szCs w:val="21"/>
              </w:rPr>
            </w:pPr>
            <w:r>
              <w:rPr>
                <w:rFonts w:asciiTheme="minorHAnsi" w:eastAsia="Calibri" w:cstheme="minorHAnsi"/>
                <w:bCs/>
                <w:sz w:val="21"/>
                <w:szCs w:val="21"/>
              </w:rPr>
              <w:t xml:space="preserve">Jei tiekėjas pasitelkia ūkio subjektus – </w:t>
            </w:r>
            <w:r>
              <w:rPr>
                <w:rFonts w:asciiTheme="minorHAnsi" w:cstheme="minorHAnsi"/>
                <w:sz w:val="21"/>
                <w:szCs w:val="21"/>
              </w:rPr>
              <w:t>įrodymai, kad šie ištekliai bus prieinami per visą sutartinių įsipareigojimų vykdymo laikotarpį</w:t>
            </w:r>
          </w:p>
        </w:tc>
        <w:tc>
          <w:tcPr>
            <w:tcW w:w="1020" w:type="dxa"/>
            <w:tcBorders>
              <w:top w:val="single" w:sz="4" w:space="0" w:color="000000"/>
              <w:left w:val="single" w:sz="4" w:space="0" w:color="000000"/>
              <w:bottom w:val="single" w:sz="4" w:space="0" w:color="000000"/>
              <w:right w:val="single" w:sz="4" w:space="0" w:color="000000"/>
            </w:tcBorders>
          </w:tcPr>
          <w:p w14:paraId="5023D65E" w14:textId="77777777" w:rsidR="00D06381" w:rsidRDefault="00D06381" w:rsidP="003812B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09E3C1D9" w14:textId="77777777" w:rsidR="00D06381" w:rsidRDefault="00D06381" w:rsidP="003812B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01905251" w14:textId="77777777" w:rsidR="00D06381" w:rsidRDefault="00D06381" w:rsidP="003812B2">
            <w:pPr>
              <w:rPr>
                <w:rFonts w:asciiTheme="minorHAnsi" w:cstheme="minorHAnsi"/>
                <w:sz w:val="21"/>
                <w:szCs w:val="21"/>
              </w:rPr>
            </w:pPr>
          </w:p>
        </w:tc>
      </w:tr>
      <w:tr w:rsidR="00D06381" w14:paraId="1298AC1B" w14:textId="77777777" w:rsidTr="003812B2">
        <w:tc>
          <w:tcPr>
            <w:tcW w:w="0" w:type="auto"/>
            <w:tcBorders>
              <w:top w:val="single" w:sz="4" w:space="0" w:color="000000"/>
              <w:left w:val="single" w:sz="4" w:space="0" w:color="000000"/>
              <w:bottom w:val="single" w:sz="4" w:space="0" w:color="000000"/>
              <w:right w:val="single" w:sz="4" w:space="0" w:color="000000"/>
            </w:tcBorders>
            <w:hideMark/>
          </w:tcPr>
          <w:p w14:paraId="15134F47" w14:textId="77777777" w:rsidR="00D06381" w:rsidRDefault="00D06381" w:rsidP="003812B2">
            <w:pPr>
              <w:rPr>
                <w:rFonts w:eastAsia="Calibri" w:cstheme="minorHAnsi"/>
                <w:bCs/>
              </w:rPr>
            </w:pPr>
            <w:r>
              <w:rPr>
                <w:rFonts w:eastAsia="Calibri" w:cstheme="minorHAnsi"/>
                <w:bCs/>
              </w:rPr>
              <w:t>4.</w:t>
            </w:r>
          </w:p>
        </w:tc>
        <w:tc>
          <w:tcPr>
            <w:tcW w:w="3478" w:type="dxa"/>
            <w:tcBorders>
              <w:top w:val="single" w:sz="4" w:space="0" w:color="000000"/>
              <w:left w:val="single" w:sz="4" w:space="0" w:color="000000"/>
              <w:bottom w:val="single" w:sz="4" w:space="0" w:color="000000"/>
              <w:right w:val="single" w:sz="4" w:space="0" w:color="000000"/>
            </w:tcBorders>
          </w:tcPr>
          <w:p w14:paraId="20D52189" w14:textId="77777777" w:rsidR="00D06381" w:rsidRPr="00177354" w:rsidRDefault="00D06381" w:rsidP="00D06381">
            <w:pPr>
              <w:ind w:firstLine="0"/>
              <w:rPr>
                <w:rFonts w:asciiTheme="minorHAnsi" w:cstheme="minorHAnsi"/>
                <w:sz w:val="21"/>
                <w:szCs w:val="21"/>
                <w:u w:val="single"/>
              </w:rPr>
            </w:pPr>
            <w:r>
              <w:rPr>
                <w:rFonts w:asciiTheme="minorHAnsi" w:cstheme="minorHAnsi"/>
                <w:sz w:val="21"/>
                <w:szCs w:val="21"/>
              </w:rPr>
              <w:t>Jei tiekėjas pasitelkia subtiekėjus, - subtiekėjo deklaracija ar kitas dokumentas, patvirtinantis jo sutikimą būti subtiekėju pirkime</w:t>
            </w:r>
          </w:p>
        </w:tc>
        <w:tc>
          <w:tcPr>
            <w:tcW w:w="1020" w:type="dxa"/>
            <w:tcBorders>
              <w:top w:val="single" w:sz="4" w:space="0" w:color="000000"/>
              <w:left w:val="single" w:sz="4" w:space="0" w:color="000000"/>
              <w:bottom w:val="single" w:sz="4" w:space="0" w:color="000000"/>
              <w:right w:val="single" w:sz="4" w:space="0" w:color="000000"/>
            </w:tcBorders>
          </w:tcPr>
          <w:p w14:paraId="2B745296" w14:textId="77777777" w:rsidR="00D06381" w:rsidRDefault="00D06381" w:rsidP="003812B2">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2890FD1A" w14:textId="77777777" w:rsidR="00D06381" w:rsidRDefault="00D06381" w:rsidP="003812B2">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5D4A9DE8" w14:textId="77777777" w:rsidR="00D06381" w:rsidRDefault="00D06381" w:rsidP="003812B2">
            <w:pPr>
              <w:rPr>
                <w:rFonts w:cstheme="minorHAnsi"/>
              </w:rPr>
            </w:pPr>
          </w:p>
        </w:tc>
      </w:tr>
      <w:tr w:rsidR="00D06381" w14:paraId="471012FF" w14:textId="77777777" w:rsidTr="003812B2">
        <w:tc>
          <w:tcPr>
            <w:tcW w:w="0" w:type="auto"/>
            <w:tcBorders>
              <w:top w:val="single" w:sz="4" w:space="0" w:color="000000"/>
              <w:left w:val="single" w:sz="4" w:space="0" w:color="000000"/>
              <w:bottom w:val="single" w:sz="4" w:space="0" w:color="000000"/>
              <w:right w:val="single" w:sz="4" w:space="0" w:color="000000"/>
            </w:tcBorders>
            <w:hideMark/>
          </w:tcPr>
          <w:p w14:paraId="59A3C24B" w14:textId="77777777" w:rsidR="00D06381" w:rsidRDefault="00D06381" w:rsidP="003812B2">
            <w:pPr>
              <w:rPr>
                <w:rFonts w:asciiTheme="minorHAnsi" w:eastAsia="Calibri" w:cstheme="minorHAnsi"/>
                <w:bCs/>
                <w:sz w:val="21"/>
                <w:szCs w:val="21"/>
              </w:rPr>
            </w:pPr>
            <w:r>
              <w:rPr>
                <w:rFonts w:asciiTheme="minorHAnsi" w:eastAsia="Calibri" w:cstheme="minorHAnsi"/>
                <w:bCs/>
                <w:sz w:val="21"/>
                <w:szCs w:val="21"/>
              </w:rPr>
              <w:t>6.</w:t>
            </w:r>
          </w:p>
        </w:tc>
        <w:tc>
          <w:tcPr>
            <w:tcW w:w="3478" w:type="dxa"/>
            <w:tcBorders>
              <w:top w:val="single" w:sz="4" w:space="0" w:color="000000"/>
              <w:left w:val="single" w:sz="4" w:space="0" w:color="000000"/>
              <w:bottom w:val="single" w:sz="4" w:space="0" w:color="000000"/>
              <w:right w:val="single" w:sz="4" w:space="0" w:color="000000"/>
            </w:tcBorders>
            <w:hideMark/>
          </w:tcPr>
          <w:p w14:paraId="7A61A922" w14:textId="7835F884" w:rsidR="00D06381" w:rsidRPr="00D06381" w:rsidRDefault="00D06381" w:rsidP="00D06381">
            <w:pPr>
              <w:pStyle w:val="Sraopastraipa"/>
              <w:tabs>
                <w:tab w:val="left" w:pos="1701"/>
              </w:tabs>
              <w:spacing w:line="20" w:lineRule="atLeast"/>
              <w:ind w:left="32" w:firstLine="0"/>
              <w:rPr>
                <w:rFonts w:asciiTheme="minorHAnsi" w:eastAsiaTheme="minorHAnsi" w:cstheme="minorHAnsi"/>
                <w:bCs/>
                <w:iCs/>
                <w:sz w:val="21"/>
                <w:szCs w:val="21"/>
              </w:rPr>
            </w:pPr>
            <w:r w:rsidRPr="00D06381">
              <w:rPr>
                <w:rFonts w:asciiTheme="minorHAnsi" w:eastAsiaTheme="minorHAnsi" w:cstheme="minorHAnsi"/>
                <w:bCs/>
                <w:iCs/>
                <w:sz w:val="21"/>
                <w:szCs w:val="21"/>
              </w:rPr>
              <w:t xml:space="preserve">Pasirašyta tiekėjo deklaracija dėl nebuvimo </w:t>
            </w:r>
            <w:r w:rsidRPr="00D06381">
              <w:rPr>
                <w:rFonts w:asciiTheme="minorHAnsi" w:cstheme="minorHAnsi"/>
                <w:iCs/>
                <w:sz w:val="21"/>
                <w:szCs w:val="21"/>
              </w:rPr>
              <w:t>VPĮ 45 straipsnio 2</w:t>
            </w:r>
            <w:r w:rsidRPr="00D06381">
              <w:rPr>
                <w:rFonts w:asciiTheme="minorHAnsi" w:cstheme="minorHAnsi"/>
                <w:iCs/>
                <w:sz w:val="21"/>
                <w:szCs w:val="21"/>
                <w:vertAlign w:val="superscript"/>
              </w:rPr>
              <w:t>1</w:t>
            </w:r>
            <w:r w:rsidRPr="00D06381">
              <w:rPr>
                <w:rFonts w:asciiTheme="minorHAnsi" w:cstheme="minorHAnsi"/>
                <w:iCs/>
                <w:sz w:val="21"/>
                <w:szCs w:val="21"/>
              </w:rPr>
              <w:t xml:space="preserve"> dalies 1-6 punktuose nurodytų sąlygų</w:t>
            </w:r>
          </w:p>
        </w:tc>
        <w:tc>
          <w:tcPr>
            <w:tcW w:w="1020" w:type="dxa"/>
            <w:tcBorders>
              <w:top w:val="single" w:sz="4" w:space="0" w:color="000000"/>
              <w:left w:val="single" w:sz="4" w:space="0" w:color="000000"/>
              <w:bottom w:val="single" w:sz="4" w:space="0" w:color="000000"/>
              <w:right w:val="single" w:sz="4" w:space="0" w:color="000000"/>
            </w:tcBorders>
          </w:tcPr>
          <w:p w14:paraId="0FA28127" w14:textId="77777777" w:rsidR="00D06381" w:rsidRDefault="00D06381" w:rsidP="003812B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68417C1F" w14:textId="77777777" w:rsidR="00D06381" w:rsidRDefault="00D06381" w:rsidP="003812B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3343B1FD" w14:textId="77777777" w:rsidR="00D06381" w:rsidRDefault="00D06381" w:rsidP="003812B2">
            <w:pPr>
              <w:rPr>
                <w:rFonts w:asciiTheme="minorHAnsi" w:cstheme="minorHAnsi"/>
                <w:sz w:val="21"/>
                <w:szCs w:val="21"/>
              </w:rPr>
            </w:pPr>
          </w:p>
        </w:tc>
      </w:tr>
      <w:tr w:rsidR="00D06381" w14:paraId="7D897ABC" w14:textId="77777777" w:rsidTr="003812B2">
        <w:tc>
          <w:tcPr>
            <w:tcW w:w="0" w:type="auto"/>
            <w:tcBorders>
              <w:top w:val="single" w:sz="4" w:space="0" w:color="000000"/>
              <w:left w:val="single" w:sz="4" w:space="0" w:color="000000"/>
              <w:bottom w:val="single" w:sz="4" w:space="0" w:color="000000"/>
              <w:right w:val="single" w:sz="4" w:space="0" w:color="000000"/>
            </w:tcBorders>
          </w:tcPr>
          <w:p w14:paraId="4EB5A38B" w14:textId="77777777" w:rsidR="00D06381" w:rsidRDefault="00D06381" w:rsidP="003812B2">
            <w:pPr>
              <w:rPr>
                <w:rFonts w:eastAsia="Calibri" w:cstheme="minorHAnsi"/>
                <w:bCs/>
              </w:rPr>
            </w:pPr>
            <w:r>
              <w:rPr>
                <w:rFonts w:eastAsia="Calibri" w:cstheme="minorHAnsi"/>
                <w:bCs/>
              </w:rPr>
              <w:t>7.</w:t>
            </w:r>
          </w:p>
        </w:tc>
        <w:tc>
          <w:tcPr>
            <w:tcW w:w="3478" w:type="dxa"/>
            <w:tcBorders>
              <w:top w:val="single" w:sz="4" w:space="0" w:color="000000"/>
              <w:left w:val="single" w:sz="4" w:space="0" w:color="000000"/>
              <w:bottom w:val="single" w:sz="4" w:space="0" w:color="000000"/>
              <w:right w:val="single" w:sz="4" w:space="0" w:color="000000"/>
            </w:tcBorders>
          </w:tcPr>
          <w:p w14:paraId="77C4F56E" w14:textId="08CE68E3" w:rsidR="00D06381" w:rsidRPr="00D06381" w:rsidRDefault="00D06381" w:rsidP="00D06381">
            <w:pPr>
              <w:tabs>
                <w:tab w:val="left" w:pos="1276"/>
              </w:tabs>
              <w:ind w:firstLine="0"/>
              <w:rPr>
                <w:rFonts w:asciiTheme="minorHAnsi" w:eastAsiaTheme="minorHAnsi" w:cstheme="minorHAnsi"/>
                <w:bCs/>
                <w:iCs/>
                <w:sz w:val="21"/>
                <w:szCs w:val="21"/>
              </w:rPr>
            </w:pPr>
            <w:r>
              <w:rPr>
                <w:rFonts w:asciiTheme="minorHAnsi" w:cstheme="minorHAnsi"/>
                <w:sz w:val="21"/>
                <w:szCs w:val="21"/>
              </w:rPr>
              <w:t>Tiekėjų kvalifikaciją įrodantys dokumentai</w:t>
            </w:r>
          </w:p>
        </w:tc>
        <w:tc>
          <w:tcPr>
            <w:tcW w:w="1020" w:type="dxa"/>
            <w:tcBorders>
              <w:top w:val="single" w:sz="4" w:space="0" w:color="000000"/>
              <w:left w:val="single" w:sz="4" w:space="0" w:color="000000"/>
              <w:bottom w:val="single" w:sz="4" w:space="0" w:color="000000"/>
              <w:right w:val="single" w:sz="4" w:space="0" w:color="000000"/>
            </w:tcBorders>
          </w:tcPr>
          <w:p w14:paraId="5A087884" w14:textId="77777777" w:rsidR="00D06381" w:rsidRDefault="00D06381" w:rsidP="003812B2">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12044E07" w14:textId="77777777" w:rsidR="00D06381" w:rsidRDefault="00D06381" w:rsidP="003812B2">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4A320F80" w14:textId="77777777" w:rsidR="00D06381" w:rsidRDefault="00D06381" w:rsidP="003812B2">
            <w:pPr>
              <w:rPr>
                <w:rFonts w:cstheme="minorHAnsi"/>
              </w:rPr>
            </w:pPr>
          </w:p>
        </w:tc>
      </w:tr>
      <w:tr w:rsidR="002B46ED" w14:paraId="352BDB45" w14:textId="77777777" w:rsidTr="003812B2">
        <w:tc>
          <w:tcPr>
            <w:tcW w:w="0" w:type="auto"/>
            <w:tcBorders>
              <w:top w:val="single" w:sz="4" w:space="0" w:color="000000"/>
              <w:left w:val="single" w:sz="4" w:space="0" w:color="000000"/>
              <w:bottom w:val="single" w:sz="4" w:space="0" w:color="000000"/>
              <w:right w:val="single" w:sz="4" w:space="0" w:color="000000"/>
            </w:tcBorders>
          </w:tcPr>
          <w:p w14:paraId="0C2B1351" w14:textId="694FD3A6" w:rsidR="002B46ED" w:rsidRDefault="002B46ED" w:rsidP="003812B2">
            <w:pPr>
              <w:rPr>
                <w:rFonts w:eastAsia="Calibri" w:cstheme="minorHAnsi"/>
                <w:bCs/>
              </w:rPr>
            </w:pPr>
            <w:r>
              <w:rPr>
                <w:rFonts w:eastAsia="Calibri" w:cstheme="minorHAnsi"/>
                <w:bCs/>
              </w:rPr>
              <w:t>8.</w:t>
            </w:r>
          </w:p>
        </w:tc>
        <w:tc>
          <w:tcPr>
            <w:tcW w:w="3478" w:type="dxa"/>
            <w:tcBorders>
              <w:top w:val="single" w:sz="4" w:space="0" w:color="000000"/>
              <w:left w:val="single" w:sz="4" w:space="0" w:color="000000"/>
              <w:bottom w:val="single" w:sz="4" w:space="0" w:color="000000"/>
              <w:right w:val="single" w:sz="4" w:space="0" w:color="000000"/>
            </w:tcBorders>
          </w:tcPr>
          <w:p w14:paraId="6B90AEEA" w14:textId="31920B25" w:rsidR="002B46ED" w:rsidRPr="002B46ED" w:rsidRDefault="002B46ED" w:rsidP="00D06381">
            <w:pPr>
              <w:tabs>
                <w:tab w:val="left" w:pos="1276"/>
              </w:tabs>
              <w:ind w:firstLine="0"/>
              <w:rPr>
                <w:rFonts w:asciiTheme="minorHAnsi" w:cstheme="minorHAnsi"/>
                <w:sz w:val="21"/>
                <w:szCs w:val="21"/>
              </w:rPr>
            </w:pPr>
            <w:r w:rsidRPr="002B46ED">
              <w:rPr>
                <w:rFonts w:asciiTheme="minorHAnsi" w:cstheme="minorHAnsi"/>
                <w:sz w:val="21"/>
                <w:szCs w:val="21"/>
              </w:rPr>
              <w:t>Užpildyta techninė specifikacija</w:t>
            </w:r>
          </w:p>
        </w:tc>
        <w:tc>
          <w:tcPr>
            <w:tcW w:w="1020" w:type="dxa"/>
            <w:tcBorders>
              <w:top w:val="single" w:sz="4" w:space="0" w:color="000000"/>
              <w:left w:val="single" w:sz="4" w:space="0" w:color="000000"/>
              <w:bottom w:val="single" w:sz="4" w:space="0" w:color="000000"/>
              <w:right w:val="single" w:sz="4" w:space="0" w:color="000000"/>
            </w:tcBorders>
          </w:tcPr>
          <w:p w14:paraId="28933275" w14:textId="77777777" w:rsidR="002B46ED" w:rsidRDefault="002B46ED" w:rsidP="003812B2">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32037843" w14:textId="77777777" w:rsidR="002B46ED" w:rsidRDefault="002B46ED" w:rsidP="003812B2">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4A29804D" w14:textId="77777777" w:rsidR="002B46ED" w:rsidRDefault="002B46ED" w:rsidP="003812B2">
            <w:pPr>
              <w:rPr>
                <w:rFonts w:cstheme="minorHAnsi"/>
              </w:rPr>
            </w:pPr>
          </w:p>
        </w:tc>
      </w:tr>
    </w:tbl>
    <w:p w14:paraId="421167CF" w14:textId="77777777" w:rsidR="00D06381" w:rsidRDefault="00D06381" w:rsidP="006574AF">
      <w:pPr>
        <w:tabs>
          <w:tab w:val="left" w:pos="840"/>
        </w:tabs>
        <w:spacing w:line="240" w:lineRule="auto"/>
        <w:rPr>
          <w:rFonts w:ascii="Times New Roman" w:hAnsi="Times New Roman"/>
          <w:i/>
          <w:sz w:val="16"/>
          <w:szCs w:val="16"/>
        </w:rPr>
      </w:pPr>
    </w:p>
    <w:p w14:paraId="10DE1B83" w14:textId="77777777" w:rsidR="00D06381" w:rsidRDefault="00D06381" w:rsidP="006574AF">
      <w:pPr>
        <w:tabs>
          <w:tab w:val="left" w:pos="840"/>
        </w:tabs>
        <w:spacing w:line="240" w:lineRule="auto"/>
        <w:rPr>
          <w:rFonts w:ascii="Times New Roman" w:hAnsi="Times New Roman"/>
          <w:i/>
          <w:sz w:val="16"/>
          <w:szCs w:val="16"/>
        </w:rPr>
      </w:pPr>
    </w:p>
    <w:p w14:paraId="54EB47C7" w14:textId="77777777" w:rsidR="006574AF" w:rsidRPr="0088164C" w:rsidRDefault="006574AF" w:rsidP="006574AF">
      <w:pPr>
        <w:tabs>
          <w:tab w:val="left" w:pos="840"/>
        </w:tabs>
        <w:spacing w:line="240" w:lineRule="auto"/>
        <w:rPr>
          <w:rFonts w:ascii="Times New Roman" w:hAnsi="Times New Roman"/>
          <w:i/>
          <w:sz w:val="16"/>
          <w:szCs w:val="16"/>
        </w:rPr>
      </w:pPr>
      <w:r w:rsidRPr="0088164C">
        <w:rPr>
          <w:rFonts w:ascii="Times New Roman" w:hAnsi="Times New Roman"/>
          <w:i/>
          <w:sz w:val="16"/>
          <w:szCs w:val="16"/>
        </w:rPr>
        <w:t xml:space="preserve">Pastaba. Siekiant perkančiajai organizacijai užtikrinti tiekėjo informacijos konfidencialumą ir Viešųjų pirkimų įstatymo nuostatos Centrinėje viešųjų pirkimų informacinėje sistemoje skelbti laimėjusio dalyvio pasiūlymą, sudarytą pirkimo sutartį ir pirkimo sutarties sąlygų pakeitimus (išskyrus informaciją, kurios atskleidimas prieštarautų teisės aktams arba teisėtiems tiekėjų komerciniams interesams arba trukdytų laisvai konkuruoti tarpusavyje) įgyvendinimą, tiekėjas savo pasiūlyme turi nurodyti, kuri pasiūlyme pateikta informacija yra konfidenciali ir ją pateikti atskirais failais (bylomis). Perkančioji organizacija, Komisija, jos nariai, ekspertai ar kiti asmenys negali atskleisti tiekėjo pateiktos informacijos, kurią tiekėjas nurodė kaip konfidencialią. Informacija, kurią viešai skelbti įpareigoja Lietuvos Respublikos įstatymai, negali būti tiekėjo nurodoma kaip konfidenciali. Tiekėjas negali nurodyti, kad konfidenciali informacija yra pasiūlymo kaina (išskyrus jos sudedamąsias dalis) arba kad visa pasiūlyme pateikta informacija yra konfidenciali. Jei tiekėjas nepateikia informacijos apie pasiūlyme pateiktos informacijos konfidencialumą, laikoma, kad pasiūlyme konfidencialios informacijos nėra. Suinteresuotų trečiųjų asmenų reikalavimu perkančioji organizacija turi juos supažindinti su kitų dalyvių pasiūlymais, išskyrus tą informaciją, kurią dalyviai nurodė kaip konfidencialią. </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6574AF" w:rsidRPr="0088164C" w14:paraId="3E4A515D" w14:textId="77777777" w:rsidTr="00831C37">
        <w:trPr>
          <w:trHeight w:val="285"/>
        </w:trPr>
        <w:tc>
          <w:tcPr>
            <w:tcW w:w="3284" w:type="dxa"/>
            <w:tcBorders>
              <w:top w:val="nil"/>
              <w:left w:val="nil"/>
              <w:bottom w:val="single" w:sz="4" w:space="0" w:color="auto"/>
              <w:right w:val="nil"/>
            </w:tcBorders>
          </w:tcPr>
          <w:p w14:paraId="612D7A6D" w14:textId="77777777" w:rsidR="006574AF" w:rsidRPr="0088164C" w:rsidRDefault="006574AF" w:rsidP="00831C37">
            <w:pPr>
              <w:spacing w:line="240" w:lineRule="auto"/>
              <w:ind w:right="-1"/>
              <w:rPr>
                <w:rFonts w:ascii="Times New Roman" w:hAnsi="Times New Roman"/>
                <w:sz w:val="24"/>
                <w:szCs w:val="24"/>
                <w:lang w:eastAsia="ar-SA"/>
              </w:rPr>
            </w:pPr>
          </w:p>
        </w:tc>
        <w:tc>
          <w:tcPr>
            <w:tcW w:w="604" w:type="dxa"/>
          </w:tcPr>
          <w:p w14:paraId="28BE9F56" w14:textId="77777777" w:rsidR="006574AF" w:rsidRPr="0088164C" w:rsidRDefault="006574AF" w:rsidP="00831C37">
            <w:pPr>
              <w:spacing w:line="240" w:lineRule="auto"/>
              <w:ind w:right="-1"/>
              <w:jc w:val="center"/>
              <w:rPr>
                <w:rFonts w:ascii="Times New Roman" w:hAnsi="Times New Roman"/>
                <w:sz w:val="24"/>
                <w:szCs w:val="24"/>
                <w:lang w:eastAsia="ar-SA"/>
              </w:rPr>
            </w:pPr>
          </w:p>
        </w:tc>
        <w:tc>
          <w:tcPr>
            <w:tcW w:w="1980" w:type="dxa"/>
            <w:tcBorders>
              <w:top w:val="nil"/>
              <w:left w:val="nil"/>
              <w:bottom w:val="single" w:sz="4" w:space="0" w:color="auto"/>
              <w:right w:val="nil"/>
            </w:tcBorders>
          </w:tcPr>
          <w:p w14:paraId="33F363C2" w14:textId="77777777" w:rsidR="006574AF" w:rsidRPr="0088164C" w:rsidRDefault="006574AF" w:rsidP="00831C37">
            <w:pPr>
              <w:spacing w:line="240" w:lineRule="auto"/>
              <w:ind w:right="-1"/>
              <w:jc w:val="center"/>
              <w:rPr>
                <w:rFonts w:ascii="Times New Roman" w:hAnsi="Times New Roman"/>
                <w:sz w:val="24"/>
                <w:szCs w:val="24"/>
                <w:lang w:eastAsia="ar-SA"/>
              </w:rPr>
            </w:pPr>
          </w:p>
        </w:tc>
        <w:tc>
          <w:tcPr>
            <w:tcW w:w="701" w:type="dxa"/>
          </w:tcPr>
          <w:p w14:paraId="1B46E830" w14:textId="77777777" w:rsidR="006574AF" w:rsidRPr="0088164C" w:rsidRDefault="006574AF" w:rsidP="00831C37">
            <w:pPr>
              <w:spacing w:line="240" w:lineRule="auto"/>
              <w:ind w:right="-1"/>
              <w:jc w:val="center"/>
              <w:rPr>
                <w:rFonts w:ascii="Times New Roman" w:hAnsi="Times New Roman"/>
                <w:sz w:val="24"/>
                <w:szCs w:val="24"/>
                <w:lang w:eastAsia="ar-SA"/>
              </w:rPr>
            </w:pPr>
          </w:p>
        </w:tc>
        <w:tc>
          <w:tcPr>
            <w:tcW w:w="2611" w:type="dxa"/>
            <w:tcBorders>
              <w:top w:val="nil"/>
              <w:left w:val="nil"/>
              <w:bottom w:val="single" w:sz="4" w:space="0" w:color="auto"/>
              <w:right w:val="nil"/>
            </w:tcBorders>
          </w:tcPr>
          <w:p w14:paraId="0A4643B2" w14:textId="77777777" w:rsidR="006574AF" w:rsidRPr="0088164C" w:rsidRDefault="006574AF" w:rsidP="00831C37">
            <w:pPr>
              <w:spacing w:line="240" w:lineRule="auto"/>
              <w:ind w:right="-1"/>
              <w:jc w:val="right"/>
              <w:rPr>
                <w:rFonts w:ascii="Times New Roman" w:hAnsi="Times New Roman"/>
                <w:sz w:val="24"/>
                <w:szCs w:val="24"/>
                <w:lang w:eastAsia="ar-SA"/>
              </w:rPr>
            </w:pPr>
          </w:p>
        </w:tc>
        <w:tc>
          <w:tcPr>
            <w:tcW w:w="648" w:type="dxa"/>
          </w:tcPr>
          <w:p w14:paraId="449FB75D" w14:textId="77777777" w:rsidR="006574AF" w:rsidRPr="0088164C" w:rsidRDefault="006574AF" w:rsidP="00831C37">
            <w:pPr>
              <w:spacing w:line="240" w:lineRule="auto"/>
              <w:ind w:right="-1"/>
              <w:jc w:val="right"/>
              <w:rPr>
                <w:rFonts w:ascii="Times New Roman" w:hAnsi="Times New Roman"/>
                <w:sz w:val="24"/>
                <w:szCs w:val="24"/>
                <w:lang w:eastAsia="ar-SA"/>
              </w:rPr>
            </w:pPr>
          </w:p>
        </w:tc>
      </w:tr>
      <w:tr w:rsidR="006574AF" w:rsidRPr="0088164C" w14:paraId="299E0389" w14:textId="77777777" w:rsidTr="00831C37">
        <w:trPr>
          <w:trHeight w:val="186"/>
        </w:trPr>
        <w:tc>
          <w:tcPr>
            <w:tcW w:w="3284" w:type="dxa"/>
            <w:tcBorders>
              <w:top w:val="single" w:sz="4" w:space="0" w:color="auto"/>
              <w:left w:val="nil"/>
              <w:bottom w:val="nil"/>
              <w:right w:val="nil"/>
            </w:tcBorders>
            <w:hideMark/>
          </w:tcPr>
          <w:p w14:paraId="442029D0" w14:textId="77777777" w:rsidR="006574AF" w:rsidRPr="0088164C" w:rsidRDefault="006574AF" w:rsidP="00831C37">
            <w:pPr>
              <w:pStyle w:val="BodyText1"/>
              <w:spacing w:before="0"/>
              <w:ind w:firstLine="0"/>
              <w:jc w:val="left"/>
              <w:rPr>
                <w:rFonts w:ascii="Times New Roman" w:hAnsi="Times New Roman"/>
                <w:position w:val="6"/>
                <w:sz w:val="24"/>
                <w:szCs w:val="24"/>
                <w:lang w:val="lt-LT"/>
              </w:rPr>
            </w:pPr>
            <w:r w:rsidRPr="0088164C">
              <w:rPr>
                <w:rFonts w:ascii="Times New Roman" w:hAnsi="Times New Roman"/>
                <w:position w:val="6"/>
                <w:sz w:val="24"/>
                <w:szCs w:val="24"/>
                <w:lang w:val="lt-LT"/>
              </w:rPr>
              <w:t>(Tiekėjo arba jo įgalioto asmens pareigų pavadinimas)</w:t>
            </w:r>
          </w:p>
        </w:tc>
        <w:tc>
          <w:tcPr>
            <w:tcW w:w="604" w:type="dxa"/>
          </w:tcPr>
          <w:p w14:paraId="20F0DFEA" w14:textId="77777777" w:rsidR="006574AF" w:rsidRPr="0088164C" w:rsidRDefault="006574AF" w:rsidP="00831C37">
            <w:pPr>
              <w:spacing w:line="240" w:lineRule="auto"/>
              <w:ind w:right="-1"/>
              <w:jc w:val="center"/>
              <w:rPr>
                <w:rFonts w:ascii="Times New Roman" w:hAnsi="Times New Roman"/>
                <w:sz w:val="24"/>
                <w:szCs w:val="24"/>
                <w:lang w:eastAsia="ar-SA"/>
              </w:rPr>
            </w:pPr>
          </w:p>
        </w:tc>
        <w:tc>
          <w:tcPr>
            <w:tcW w:w="1980" w:type="dxa"/>
            <w:tcBorders>
              <w:top w:val="single" w:sz="4" w:space="0" w:color="auto"/>
              <w:left w:val="nil"/>
              <w:bottom w:val="nil"/>
              <w:right w:val="nil"/>
            </w:tcBorders>
            <w:hideMark/>
          </w:tcPr>
          <w:p w14:paraId="53CAD532" w14:textId="77777777" w:rsidR="006574AF" w:rsidRPr="0088164C" w:rsidRDefault="006574AF" w:rsidP="00831C37">
            <w:pPr>
              <w:spacing w:line="240" w:lineRule="auto"/>
              <w:ind w:right="-1"/>
              <w:jc w:val="center"/>
              <w:rPr>
                <w:rFonts w:ascii="Times New Roman" w:hAnsi="Times New Roman"/>
                <w:sz w:val="24"/>
                <w:szCs w:val="24"/>
                <w:lang w:eastAsia="ar-SA"/>
              </w:rPr>
            </w:pPr>
            <w:r w:rsidRPr="0088164C">
              <w:rPr>
                <w:rFonts w:ascii="Times New Roman" w:hAnsi="Times New Roman"/>
                <w:position w:val="6"/>
                <w:sz w:val="24"/>
                <w:szCs w:val="24"/>
              </w:rPr>
              <w:t>(Parašas)</w:t>
            </w:r>
            <w:r w:rsidRPr="0088164C">
              <w:rPr>
                <w:rFonts w:ascii="Times New Roman" w:hAnsi="Times New Roman"/>
                <w:i/>
                <w:sz w:val="24"/>
                <w:szCs w:val="24"/>
              </w:rPr>
              <w:t xml:space="preserve"> </w:t>
            </w:r>
          </w:p>
        </w:tc>
        <w:tc>
          <w:tcPr>
            <w:tcW w:w="701" w:type="dxa"/>
          </w:tcPr>
          <w:p w14:paraId="2761BA0E" w14:textId="77777777" w:rsidR="006574AF" w:rsidRPr="0088164C" w:rsidRDefault="006574AF" w:rsidP="00831C37">
            <w:pPr>
              <w:spacing w:line="240" w:lineRule="auto"/>
              <w:ind w:right="-1"/>
              <w:jc w:val="center"/>
              <w:rPr>
                <w:rFonts w:ascii="Times New Roman" w:hAnsi="Times New Roman"/>
                <w:sz w:val="24"/>
                <w:szCs w:val="24"/>
                <w:lang w:eastAsia="ar-SA"/>
              </w:rPr>
            </w:pPr>
          </w:p>
        </w:tc>
        <w:tc>
          <w:tcPr>
            <w:tcW w:w="2611" w:type="dxa"/>
            <w:tcBorders>
              <w:top w:val="single" w:sz="4" w:space="0" w:color="auto"/>
              <w:left w:val="nil"/>
              <w:bottom w:val="nil"/>
              <w:right w:val="nil"/>
            </w:tcBorders>
            <w:hideMark/>
          </w:tcPr>
          <w:p w14:paraId="6B2B6B39" w14:textId="77777777" w:rsidR="006574AF" w:rsidRPr="0088164C" w:rsidRDefault="006574AF" w:rsidP="00831C37">
            <w:pPr>
              <w:spacing w:line="240" w:lineRule="auto"/>
              <w:ind w:right="-1" w:firstLine="0"/>
              <w:rPr>
                <w:rFonts w:ascii="Times New Roman" w:hAnsi="Times New Roman"/>
                <w:sz w:val="24"/>
                <w:szCs w:val="24"/>
                <w:lang w:eastAsia="ar-SA"/>
              </w:rPr>
            </w:pPr>
            <w:r w:rsidRPr="0088164C">
              <w:rPr>
                <w:rFonts w:ascii="Times New Roman" w:hAnsi="Times New Roman"/>
                <w:position w:val="6"/>
                <w:sz w:val="24"/>
                <w:szCs w:val="24"/>
              </w:rPr>
              <w:t>(Vardas ir pavardė)</w:t>
            </w:r>
            <w:r w:rsidRPr="0088164C">
              <w:rPr>
                <w:rFonts w:ascii="Times New Roman" w:hAnsi="Times New Roman"/>
                <w:i/>
                <w:sz w:val="24"/>
                <w:szCs w:val="24"/>
              </w:rPr>
              <w:t xml:space="preserve"> </w:t>
            </w:r>
          </w:p>
        </w:tc>
        <w:tc>
          <w:tcPr>
            <w:tcW w:w="648" w:type="dxa"/>
          </w:tcPr>
          <w:p w14:paraId="7BBD5620" w14:textId="77777777" w:rsidR="006574AF" w:rsidRPr="0088164C" w:rsidRDefault="006574AF" w:rsidP="00831C37">
            <w:pPr>
              <w:spacing w:line="240" w:lineRule="auto"/>
              <w:ind w:right="-1"/>
              <w:jc w:val="center"/>
              <w:rPr>
                <w:rFonts w:ascii="Times New Roman" w:hAnsi="Times New Roman"/>
                <w:sz w:val="24"/>
                <w:szCs w:val="24"/>
                <w:lang w:eastAsia="ar-SA"/>
              </w:rPr>
            </w:pPr>
          </w:p>
        </w:tc>
      </w:tr>
    </w:tbl>
    <w:p w14:paraId="2DFA66A1" w14:textId="77777777" w:rsidR="006574AF" w:rsidRPr="0088164C" w:rsidRDefault="006574AF" w:rsidP="006574AF">
      <w:pPr>
        <w:pStyle w:val="Betarp"/>
        <w:jc w:val="center"/>
        <w:rPr>
          <w:rFonts w:ascii="Times New Roman" w:hAnsi="Times New Roman"/>
          <w:sz w:val="24"/>
          <w:szCs w:val="24"/>
        </w:rPr>
      </w:pPr>
    </w:p>
    <w:p w14:paraId="7A3FE961" w14:textId="77777777" w:rsidR="006574AF" w:rsidRDefault="006574AF" w:rsidP="006574AF">
      <w:pPr>
        <w:pStyle w:val="Betarp"/>
        <w:spacing w:line="300" w:lineRule="auto"/>
        <w:ind w:firstLine="0"/>
        <w:contextualSpacing/>
        <w:rPr>
          <w:rFonts w:ascii="Arial" w:eastAsiaTheme="minorHAnsi" w:hAnsi="Arial" w:cs="Arial"/>
          <w:bCs/>
          <w:iCs/>
        </w:rPr>
      </w:pPr>
    </w:p>
    <w:p w14:paraId="00E9259A" w14:textId="77777777" w:rsidR="006574AF" w:rsidRPr="00AD735B" w:rsidRDefault="006574AF" w:rsidP="006574AF">
      <w:pPr>
        <w:ind w:firstLine="0"/>
        <w:rPr>
          <w:rFonts w:ascii="Arial" w:hAnsi="Arial" w:cs="Arial"/>
        </w:rPr>
      </w:pPr>
    </w:p>
    <w:p w14:paraId="3B35D96C" w14:textId="3C4E70C7" w:rsidR="00E078A0" w:rsidRPr="00DA526B" w:rsidRDefault="00E078A0" w:rsidP="00DA526B">
      <w:pPr>
        <w:ind w:firstLine="0"/>
        <w:rPr>
          <w:rFonts w:ascii="Arial" w:hAnsi="Arial" w:cs="Arial"/>
        </w:rPr>
      </w:pPr>
      <w:bookmarkStart w:id="10" w:name="_Pirkimo_sąlygų_3"/>
      <w:bookmarkEnd w:id="0"/>
      <w:bookmarkEnd w:id="10"/>
    </w:p>
    <w:sectPr w:rsidR="00E078A0" w:rsidRPr="00DA526B" w:rsidSect="00DA526B">
      <w:headerReference w:type="default" r:id="rId11"/>
      <w:footerReference w:type="default" r:id="rId12"/>
      <w:headerReference w:type="first" r:id="rId13"/>
      <w:footerReference w:type="first" r:id="rId14"/>
      <w:pgSz w:w="12240" w:h="15840"/>
      <w:pgMar w:top="720" w:right="1041"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2DD79" w14:textId="77777777" w:rsidR="008C32ED" w:rsidRDefault="008C32ED" w:rsidP="00D05666">
      <w:r>
        <w:separator/>
      </w:r>
    </w:p>
  </w:endnote>
  <w:endnote w:type="continuationSeparator" w:id="0">
    <w:p w14:paraId="59B4EC1A" w14:textId="77777777" w:rsidR="008C32ED" w:rsidRDefault="008C32ED" w:rsidP="00D05666">
      <w:r>
        <w:continuationSeparator/>
      </w:r>
    </w:p>
  </w:endnote>
  <w:endnote w:type="continuationNotice" w:id="1">
    <w:p w14:paraId="01F8AF63" w14:textId="77777777" w:rsidR="008C32ED" w:rsidRDefault="008C32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TimesL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5D5E8" w14:textId="77777777" w:rsidR="008C32ED" w:rsidRDefault="008C32ED" w:rsidP="00D05666">
      <w:r>
        <w:separator/>
      </w:r>
    </w:p>
  </w:footnote>
  <w:footnote w:type="continuationSeparator" w:id="0">
    <w:p w14:paraId="1CEB7358" w14:textId="77777777" w:rsidR="008C32ED" w:rsidRDefault="008C32ED" w:rsidP="00D05666">
      <w:r>
        <w:continuationSeparator/>
      </w:r>
    </w:p>
  </w:footnote>
  <w:footnote w:type="continuationNotice" w:id="1">
    <w:p w14:paraId="246581C6" w14:textId="77777777" w:rsidR="008C32ED" w:rsidRDefault="008C32E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8B38A7"/>
    <w:multiLevelType w:val="hybridMultilevel"/>
    <w:tmpl w:val="22F2E5A8"/>
    <w:lvl w:ilvl="0" w:tplc="EF4CEA7C">
      <w:start w:val="1"/>
      <w:numFmt w:val="bullet"/>
      <w:lvlText w:val="-"/>
      <w:lvlJc w:val="left"/>
      <w:pPr>
        <w:ind w:left="156" w:hanging="15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4B4C23A4">
      <w:start w:val="1"/>
      <w:numFmt w:val="bullet"/>
      <w:lvlText w:val="o"/>
      <w:lvlJc w:val="left"/>
      <w:pPr>
        <w:ind w:left="876" w:hanging="15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BC9AF574">
      <w:start w:val="1"/>
      <w:numFmt w:val="bullet"/>
      <w:lvlText w:val="▪"/>
      <w:lvlJc w:val="left"/>
      <w:pPr>
        <w:ind w:left="1596" w:hanging="15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1C3C8AF4">
      <w:start w:val="1"/>
      <w:numFmt w:val="bullet"/>
      <w:lvlText w:val="●"/>
      <w:lvlJc w:val="left"/>
      <w:pPr>
        <w:ind w:left="2316" w:hanging="15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491405F8">
      <w:start w:val="1"/>
      <w:numFmt w:val="bullet"/>
      <w:lvlText w:val="o"/>
      <w:lvlJc w:val="left"/>
      <w:pPr>
        <w:ind w:left="3036" w:hanging="15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6DB6655E">
      <w:start w:val="1"/>
      <w:numFmt w:val="bullet"/>
      <w:lvlText w:val="▪"/>
      <w:lvlJc w:val="left"/>
      <w:pPr>
        <w:ind w:left="3756" w:hanging="15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53902CE0">
      <w:start w:val="1"/>
      <w:numFmt w:val="bullet"/>
      <w:lvlText w:val="●"/>
      <w:lvlJc w:val="left"/>
      <w:pPr>
        <w:ind w:left="4476" w:hanging="15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FB64E246">
      <w:start w:val="1"/>
      <w:numFmt w:val="bullet"/>
      <w:lvlText w:val="o"/>
      <w:lvlJc w:val="left"/>
      <w:pPr>
        <w:ind w:left="5196" w:hanging="15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550069AA">
      <w:start w:val="1"/>
      <w:numFmt w:val="bullet"/>
      <w:lvlText w:val="▪"/>
      <w:lvlJc w:val="left"/>
      <w:pPr>
        <w:ind w:left="5916" w:hanging="15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296F8D"/>
    <w:multiLevelType w:val="hybridMultilevel"/>
    <w:tmpl w:val="8C4CAED4"/>
    <w:lvl w:ilvl="0" w:tplc="B154648E">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310AA6D8">
      <w:start w:val="1"/>
      <w:numFmt w:val="bullet"/>
      <w:lvlText w:val="o"/>
      <w:lvlJc w:val="left"/>
      <w:pPr>
        <w:ind w:left="89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E2C7BB0">
      <w:start w:val="1"/>
      <w:numFmt w:val="bullet"/>
      <w:lvlText w:val="▪"/>
      <w:lvlJc w:val="left"/>
      <w:pPr>
        <w:ind w:left="161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75A6F238">
      <w:start w:val="1"/>
      <w:numFmt w:val="bullet"/>
      <w:lvlText w:val="●"/>
      <w:lvlJc w:val="left"/>
      <w:pPr>
        <w:ind w:left="233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E8547FBC">
      <w:start w:val="1"/>
      <w:numFmt w:val="bullet"/>
      <w:lvlText w:val="o"/>
      <w:lvlJc w:val="left"/>
      <w:pPr>
        <w:ind w:left="305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07825A0">
      <w:start w:val="1"/>
      <w:numFmt w:val="bullet"/>
      <w:lvlText w:val="▪"/>
      <w:lvlJc w:val="left"/>
      <w:pPr>
        <w:ind w:left="377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B6627B0E">
      <w:start w:val="1"/>
      <w:numFmt w:val="bullet"/>
      <w:lvlText w:val="●"/>
      <w:lvlJc w:val="left"/>
      <w:pPr>
        <w:ind w:left="449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328EE378">
      <w:start w:val="1"/>
      <w:numFmt w:val="bullet"/>
      <w:lvlText w:val="o"/>
      <w:lvlJc w:val="left"/>
      <w:pPr>
        <w:ind w:left="521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5BC4DB8">
      <w:start w:val="1"/>
      <w:numFmt w:val="bullet"/>
      <w:lvlText w:val="▪"/>
      <w:lvlJc w:val="left"/>
      <w:pPr>
        <w:ind w:left="593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0" w15:restartNumberingAfterBreak="0">
    <w:nsid w:val="0E6F6979"/>
    <w:multiLevelType w:val="hybridMultilevel"/>
    <w:tmpl w:val="28221BE4"/>
    <w:lvl w:ilvl="0" w:tplc="59CC7EFE">
      <w:start w:val="1"/>
      <w:numFmt w:val="bullet"/>
      <w:lvlText w:val="-"/>
      <w:lvlJc w:val="left"/>
      <w:pPr>
        <w:ind w:left="17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07C4EE8">
      <w:start w:val="1"/>
      <w:numFmt w:val="bullet"/>
      <w:lvlText w:val="o"/>
      <w:lvlJc w:val="left"/>
      <w:pPr>
        <w:ind w:left="89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694C1E38">
      <w:start w:val="1"/>
      <w:numFmt w:val="bullet"/>
      <w:lvlText w:val="▪"/>
      <w:lvlJc w:val="left"/>
      <w:pPr>
        <w:ind w:left="161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B1904E46">
      <w:start w:val="1"/>
      <w:numFmt w:val="bullet"/>
      <w:lvlText w:val="●"/>
      <w:lvlJc w:val="left"/>
      <w:pPr>
        <w:ind w:left="233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360D538">
      <w:start w:val="1"/>
      <w:numFmt w:val="bullet"/>
      <w:lvlText w:val="o"/>
      <w:lvlJc w:val="left"/>
      <w:pPr>
        <w:ind w:left="305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46F0BB5C">
      <w:start w:val="1"/>
      <w:numFmt w:val="bullet"/>
      <w:lvlText w:val="▪"/>
      <w:lvlJc w:val="left"/>
      <w:pPr>
        <w:ind w:left="377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4C641E40">
      <w:start w:val="1"/>
      <w:numFmt w:val="bullet"/>
      <w:lvlText w:val="●"/>
      <w:lvlJc w:val="left"/>
      <w:pPr>
        <w:ind w:left="449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CEDA0404">
      <w:start w:val="1"/>
      <w:numFmt w:val="bullet"/>
      <w:lvlText w:val="o"/>
      <w:lvlJc w:val="left"/>
      <w:pPr>
        <w:ind w:left="521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6A9082FA">
      <w:start w:val="1"/>
      <w:numFmt w:val="bullet"/>
      <w:lvlText w:val="▪"/>
      <w:lvlJc w:val="left"/>
      <w:pPr>
        <w:ind w:left="593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13583F52"/>
    <w:multiLevelType w:val="hybridMultilevel"/>
    <w:tmpl w:val="C9429640"/>
    <w:lvl w:ilvl="0" w:tplc="A90E0E20">
      <w:start w:val="1"/>
      <w:numFmt w:val="bullet"/>
      <w:lvlText w:val="-"/>
      <w:lvlJc w:val="left"/>
      <w:pPr>
        <w:ind w:left="17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7D05C76">
      <w:start w:val="1"/>
      <w:numFmt w:val="bullet"/>
      <w:lvlText w:val="o"/>
      <w:lvlJc w:val="left"/>
      <w:pPr>
        <w:ind w:left="89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0888212">
      <w:start w:val="1"/>
      <w:numFmt w:val="bullet"/>
      <w:lvlText w:val="▪"/>
      <w:lvlJc w:val="left"/>
      <w:pPr>
        <w:ind w:left="161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8DFC9D10">
      <w:start w:val="1"/>
      <w:numFmt w:val="bullet"/>
      <w:lvlText w:val="●"/>
      <w:lvlJc w:val="left"/>
      <w:pPr>
        <w:ind w:left="233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EB5CBE1A">
      <w:start w:val="1"/>
      <w:numFmt w:val="bullet"/>
      <w:lvlText w:val="o"/>
      <w:lvlJc w:val="left"/>
      <w:pPr>
        <w:ind w:left="305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5DFE69A4">
      <w:start w:val="1"/>
      <w:numFmt w:val="bullet"/>
      <w:lvlText w:val="▪"/>
      <w:lvlJc w:val="left"/>
      <w:pPr>
        <w:ind w:left="377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2C8C758C">
      <w:start w:val="1"/>
      <w:numFmt w:val="bullet"/>
      <w:lvlText w:val="●"/>
      <w:lvlJc w:val="left"/>
      <w:pPr>
        <w:ind w:left="449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118D630">
      <w:start w:val="1"/>
      <w:numFmt w:val="bullet"/>
      <w:lvlText w:val="o"/>
      <w:lvlJc w:val="left"/>
      <w:pPr>
        <w:ind w:left="521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6620712C">
      <w:start w:val="1"/>
      <w:numFmt w:val="bullet"/>
      <w:lvlText w:val="▪"/>
      <w:lvlJc w:val="left"/>
      <w:pPr>
        <w:ind w:left="593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41758C0"/>
    <w:multiLevelType w:val="hybridMultilevel"/>
    <w:tmpl w:val="FFFC2AD4"/>
    <w:lvl w:ilvl="0" w:tplc="63BCA4A6">
      <w:start w:val="1"/>
      <w:numFmt w:val="bullet"/>
      <w:lvlText w:val="-"/>
      <w:lvlJc w:val="left"/>
      <w:pPr>
        <w:ind w:left="17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9B449A2">
      <w:start w:val="1"/>
      <w:numFmt w:val="bullet"/>
      <w:lvlText w:val="o"/>
      <w:lvlJc w:val="left"/>
      <w:pPr>
        <w:ind w:left="89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5F0E1112">
      <w:start w:val="1"/>
      <w:numFmt w:val="bullet"/>
      <w:lvlText w:val="▪"/>
      <w:lvlJc w:val="left"/>
      <w:pPr>
        <w:ind w:left="161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CEC9E94">
      <w:start w:val="1"/>
      <w:numFmt w:val="bullet"/>
      <w:lvlText w:val="●"/>
      <w:lvlJc w:val="left"/>
      <w:pPr>
        <w:ind w:left="233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B7EB282">
      <w:start w:val="1"/>
      <w:numFmt w:val="bullet"/>
      <w:lvlText w:val="o"/>
      <w:lvlJc w:val="left"/>
      <w:pPr>
        <w:ind w:left="305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B5065E68">
      <w:start w:val="1"/>
      <w:numFmt w:val="bullet"/>
      <w:lvlText w:val="▪"/>
      <w:lvlJc w:val="left"/>
      <w:pPr>
        <w:ind w:left="377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C86C5A4">
      <w:start w:val="1"/>
      <w:numFmt w:val="bullet"/>
      <w:lvlText w:val="●"/>
      <w:lvlJc w:val="left"/>
      <w:pPr>
        <w:ind w:left="449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F8E5456">
      <w:start w:val="1"/>
      <w:numFmt w:val="bullet"/>
      <w:lvlText w:val="o"/>
      <w:lvlJc w:val="left"/>
      <w:pPr>
        <w:ind w:left="521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A54E070">
      <w:start w:val="1"/>
      <w:numFmt w:val="bullet"/>
      <w:lvlText w:val="▪"/>
      <w:lvlJc w:val="left"/>
      <w:pPr>
        <w:ind w:left="593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5760626"/>
    <w:multiLevelType w:val="hybridMultilevel"/>
    <w:tmpl w:val="30885DE8"/>
    <w:lvl w:ilvl="0" w:tplc="120E043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E38B704">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B57CC48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8E2238F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F5C5F2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1A22F96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23462B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FFCC5E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64B29D9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1BF709C9"/>
    <w:multiLevelType w:val="hybridMultilevel"/>
    <w:tmpl w:val="064E45D2"/>
    <w:lvl w:ilvl="0" w:tplc="0427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15:restartNumberingAfterBreak="0">
    <w:nsid w:val="28503E51"/>
    <w:multiLevelType w:val="hybridMultilevel"/>
    <w:tmpl w:val="B2F4E584"/>
    <w:lvl w:ilvl="0" w:tplc="74E018C0">
      <w:start w:val="1"/>
      <w:numFmt w:val="bullet"/>
      <w:lvlText w:val="-"/>
      <w:lvlJc w:val="left"/>
      <w:pPr>
        <w:ind w:left="17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08E9070">
      <w:start w:val="1"/>
      <w:numFmt w:val="bullet"/>
      <w:lvlText w:val="o"/>
      <w:lvlJc w:val="left"/>
      <w:pPr>
        <w:ind w:left="89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166E0E0">
      <w:start w:val="1"/>
      <w:numFmt w:val="bullet"/>
      <w:lvlText w:val="▪"/>
      <w:lvlJc w:val="left"/>
      <w:pPr>
        <w:ind w:left="161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A5D098EE">
      <w:start w:val="1"/>
      <w:numFmt w:val="bullet"/>
      <w:lvlText w:val="●"/>
      <w:lvlJc w:val="left"/>
      <w:pPr>
        <w:ind w:left="233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258AB3E">
      <w:start w:val="1"/>
      <w:numFmt w:val="bullet"/>
      <w:lvlText w:val="o"/>
      <w:lvlJc w:val="left"/>
      <w:pPr>
        <w:ind w:left="305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19BC982E">
      <w:start w:val="1"/>
      <w:numFmt w:val="bullet"/>
      <w:lvlText w:val="▪"/>
      <w:lvlJc w:val="left"/>
      <w:pPr>
        <w:ind w:left="377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C18EDB86">
      <w:start w:val="1"/>
      <w:numFmt w:val="bullet"/>
      <w:lvlText w:val="●"/>
      <w:lvlJc w:val="left"/>
      <w:pPr>
        <w:ind w:left="449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88ECC8">
      <w:start w:val="1"/>
      <w:numFmt w:val="bullet"/>
      <w:lvlText w:val="o"/>
      <w:lvlJc w:val="left"/>
      <w:pPr>
        <w:ind w:left="521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4080D284">
      <w:start w:val="1"/>
      <w:numFmt w:val="bullet"/>
      <w:lvlText w:val="▪"/>
      <w:lvlJc w:val="left"/>
      <w:pPr>
        <w:ind w:left="593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B0F2989"/>
    <w:multiLevelType w:val="hybridMultilevel"/>
    <w:tmpl w:val="37B45C24"/>
    <w:lvl w:ilvl="0" w:tplc="3E2EE7CA">
      <w:start w:val="1"/>
      <w:numFmt w:val="bullet"/>
      <w:lvlText w:val="-"/>
      <w:lvlJc w:val="left"/>
      <w:pPr>
        <w:ind w:left="156" w:hanging="15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F7040C84">
      <w:start w:val="1"/>
      <w:numFmt w:val="bullet"/>
      <w:lvlText w:val="o"/>
      <w:lvlJc w:val="left"/>
      <w:pPr>
        <w:ind w:left="876" w:hanging="15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78DCEB76">
      <w:start w:val="1"/>
      <w:numFmt w:val="bullet"/>
      <w:lvlText w:val="▪"/>
      <w:lvlJc w:val="left"/>
      <w:pPr>
        <w:ind w:left="1596" w:hanging="15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9DCE7DA0">
      <w:start w:val="1"/>
      <w:numFmt w:val="bullet"/>
      <w:lvlText w:val="●"/>
      <w:lvlJc w:val="left"/>
      <w:pPr>
        <w:ind w:left="2316" w:hanging="15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E5348B36">
      <w:start w:val="1"/>
      <w:numFmt w:val="bullet"/>
      <w:lvlText w:val="o"/>
      <w:lvlJc w:val="left"/>
      <w:pPr>
        <w:ind w:left="3036" w:hanging="15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26F61870">
      <w:start w:val="1"/>
      <w:numFmt w:val="bullet"/>
      <w:lvlText w:val="▪"/>
      <w:lvlJc w:val="left"/>
      <w:pPr>
        <w:ind w:left="3756" w:hanging="15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FC2A5FC2">
      <w:start w:val="1"/>
      <w:numFmt w:val="bullet"/>
      <w:lvlText w:val="●"/>
      <w:lvlJc w:val="left"/>
      <w:pPr>
        <w:ind w:left="4476" w:hanging="15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25660E70">
      <w:start w:val="1"/>
      <w:numFmt w:val="bullet"/>
      <w:lvlText w:val="o"/>
      <w:lvlJc w:val="left"/>
      <w:pPr>
        <w:ind w:left="5196" w:hanging="15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2154162C">
      <w:start w:val="1"/>
      <w:numFmt w:val="bullet"/>
      <w:lvlText w:val="▪"/>
      <w:lvlJc w:val="left"/>
      <w:pPr>
        <w:ind w:left="5916" w:hanging="15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2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E80AC7"/>
    <w:multiLevelType w:val="hybridMultilevel"/>
    <w:tmpl w:val="595482A8"/>
    <w:lvl w:ilvl="0" w:tplc="E89E914A">
      <w:start w:val="1"/>
      <w:numFmt w:val="bullet"/>
      <w:lvlText w:val="-"/>
      <w:lvlJc w:val="left"/>
      <w:pPr>
        <w:ind w:left="17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63F2BCB0">
      <w:start w:val="1"/>
      <w:numFmt w:val="bullet"/>
      <w:lvlText w:val="o"/>
      <w:lvlJc w:val="left"/>
      <w:pPr>
        <w:ind w:left="89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540A8148">
      <w:start w:val="1"/>
      <w:numFmt w:val="bullet"/>
      <w:lvlText w:val="▪"/>
      <w:lvlJc w:val="left"/>
      <w:pPr>
        <w:ind w:left="161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6EB102">
      <w:start w:val="1"/>
      <w:numFmt w:val="bullet"/>
      <w:lvlText w:val="●"/>
      <w:lvlJc w:val="left"/>
      <w:pPr>
        <w:ind w:left="233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31C7C76">
      <w:start w:val="1"/>
      <w:numFmt w:val="bullet"/>
      <w:lvlText w:val="o"/>
      <w:lvlJc w:val="left"/>
      <w:pPr>
        <w:ind w:left="305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303AAFFE">
      <w:start w:val="1"/>
      <w:numFmt w:val="bullet"/>
      <w:lvlText w:val="▪"/>
      <w:lvlJc w:val="left"/>
      <w:pPr>
        <w:ind w:left="377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4AF6493C">
      <w:start w:val="1"/>
      <w:numFmt w:val="bullet"/>
      <w:lvlText w:val="●"/>
      <w:lvlJc w:val="left"/>
      <w:pPr>
        <w:ind w:left="449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EAF28E">
      <w:start w:val="1"/>
      <w:numFmt w:val="bullet"/>
      <w:lvlText w:val="o"/>
      <w:lvlJc w:val="left"/>
      <w:pPr>
        <w:ind w:left="521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D1BCB5D4">
      <w:start w:val="1"/>
      <w:numFmt w:val="bullet"/>
      <w:lvlText w:val="▪"/>
      <w:lvlJc w:val="left"/>
      <w:pPr>
        <w:ind w:left="593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3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369B091E"/>
    <w:multiLevelType w:val="hybridMultilevel"/>
    <w:tmpl w:val="D678772E"/>
    <w:lvl w:ilvl="0" w:tplc="C3E0F8B8">
      <w:start w:val="1"/>
      <w:numFmt w:val="bullet"/>
      <w:lvlText w:val="-"/>
      <w:lvlJc w:val="left"/>
      <w:pPr>
        <w:ind w:left="17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54D837EE">
      <w:start w:val="1"/>
      <w:numFmt w:val="bullet"/>
      <w:lvlText w:val="o"/>
      <w:lvlJc w:val="left"/>
      <w:pPr>
        <w:ind w:left="89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F00ECC68">
      <w:start w:val="1"/>
      <w:numFmt w:val="bullet"/>
      <w:lvlText w:val="▪"/>
      <w:lvlJc w:val="left"/>
      <w:pPr>
        <w:ind w:left="161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45180860">
      <w:start w:val="1"/>
      <w:numFmt w:val="bullet"/>
      <w:lvlText w:val="●"/>
      <w:lvlJc w:val="left"/>
      <w:pPr>
        <w:ind w:left="233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8AEE4EC">
      <w:start w:val="1"/>
      <w:numFmt w:val="bullet"/>
      <w:lvlText w:val="o"/>
      <w:lvlJc w:val="left"/>
      <w:pPr>
        <w:ind w:left="305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424E382">
      <w:start w:val="1"/>
      <w:numFmt w:val="bullet"/>
      <w:lvlText w:val="▪"/>
      <w:lvlJc w:val="left"/>
      <w:pPr>
        <w:ind w:left="377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6641576">
      <w:start w:val="1"/>
      <w:numFmt w:val="bullet"/>
      <w:lvlText w:val="●"/>
      <w:lvlJc w:val="left"/>
      <w:pPr>
        <w:ind w:left="449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A8EAF3A">
      <w:start w:val="1"/>
      <w:numFmt w:val="bullet"/>
      <w:lvlText w:val="o"/>
      <w:lvlJc w:val="left"/>
      <w:pPr>
        <w:ind w:left="521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CB8C50CC">
      <w:start w:val="1"/>
      <w:numFmt w:val="bullet"/>
      <w:lvlText w:val="▪"/>
      <w:lvlJc w:val="left"/>
      <w:pPr>
        <w:ind w:left="593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5"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7"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8"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42E1F79"/>
    <w:multiLevelType w:val="hybridMultilevel"/>
    <w:tmpl w:val="4A4A8D70"/>
    <w:lvl w:ilvl="0" w:tplc="63F29DFA">
      <w:start w:val="1"/>
      <w:numFmt w:val="bullet"/>
      <w:lvlText w:val="-"/>
      <w:lvlJc w:val="left"/>
      <w:pPr>
        <w:ind w:left="17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E368BE4">
      <w:start w:val="1"/>
      <w:numFmt w:val="bullet"/>
      <w:lvlText w:val="o"/>
      <w:lvlJc w:val="left"/>
      <w:pPr>
        <w:ind w:left="89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1FC34B6">
      <w:start w:val="1"/>
      <w:numFmt w:val="bullet"/>
      <w:lvlText w:val="▪"/>
      <w:lvlJc w:val="left"/>
      <w:pPr>
        <w:ind w:left="161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77546A48">
      <w:start w:val="1"/>
      <w:numFmt w:val="bullet"/>
      <w:lvlText w:val="●"/>
      <w:lvlJc w:val="left"/>
      <w:pPr>
        <w:ind w:left="233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0D2B182">
      <w:start w:val="1"/>
      <w:numFmt w:val="bullet"/>
      <w:lvlText w:val="o"/>
      <w:lvlJc w:val="left"/>
      <w:pPr>
        <w:ind w:left="305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613CB1DC">
      <w:start w:val="1"/>
      <w:numFmt w:val="bullet"/>
      <w:lvlText w:val="▪"/>
      <w:lvlJc w:val="left"/>
      <w:pPr>
        <w:ind w:left="377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B92D1C2">
      <w:start w:val="1"/>
      <w:numFmt w:val="bullet"/>
      <w:lvlText w:val="●"/>
      <w:lvlJc w:val="left"/>
      <w:pPr>
        <w:ind w:left="449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AD8FF38">
      <w:start w:val="1"/>
      <w:numFmt w:val="bullet"/>
      <w:lvlText w:val="o"/>
      <w:lvlJc w:val="left"/>
      <w:pPr>
        <w:ind w:left="521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428E702">
      <w:start w:val="1"/>
      <w:numFmt w:val="bullet"/>
      <w:lvlText w:val="▪"/>
      <w:lvlJc w:val="left"/>
      <w:pPr>
        <w:ind w:left="593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41"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3"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6" w15:restartNumberingAfterBreak="0">
    <w:nsid w:val="61CB7790"/>
    <w:multiLevelType w:val="hybridMultilevel"/>
    <w:tmpl w:val="AD9267EC"/>
    <w:lvl w:ilvl="0" w:tplc="8B76AD66">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47"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9" w15:restartNumberingAfterBreak="0">
    <w:nsid w:val="696A5DCC"/>
    <w:multiLevelType w:val="hybridMultilevel"/>
    <w:tmpl w:val="2D2EA858"/>
    <w:lvl w:ilvl="0" w:tplc="C1EABB1E">
      <w:start w:val="1"/>
      <w:numFmt w:val="bullet"/>
      <w:lvlText w:val="-"/>
      <w:lvlJc w:val="left"/>
      <w:pPr>
        <w:ind w:left="17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8F22D92">
      <w:start w:val="1"/>
      <w:numFmt w:val="bullet"/>
      <w:lvlText w:val="o"/>
      <w:lvlJc w:val="left"/>
      <w:pPr>
        <w:ind w:left="89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A2BEE4F8">
      <w:start w:val="1"/>
      <w:numFmt w:val="bullet"/>
      <w:lvlText w:val="▪"/>
      <w:lvlJc w:val="left"/>
      <w:pPr>
        <w:ind w:left="161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025FB0">
      <w:start w:val="1"/>
      <w:numFmt w:val="bullet"/>
      <w:lvlText w:val="●"/>
      <w:lvlJc w:val="left"/>
      <w:pPr>
        <w:ind w:left="233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53F2C790">
      <w:start w:val="1"/>
      <w:numFmt w:val="bullet"/>
      <w:lvlText w:val="o"/>
      <w:lvlJc w:val="left"/>
      <w:pPr>
        <w:ind w:left="305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162CD40">
      <w:start w:val="1"/>
      <w:numFmt w:val="bullet"/>
      <w:lvlText w:val="▪"/>
      <w:lvlJc w:val="left"/>
      <w:pPr>
        <w:ind w:left="377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85CC7EFC">
      <w:start w:val="1"/>
      <w:numFmt w:val="bullet"/>
      <w:lvlText w:val="●"/>
      <w:lvlJc w:val="left"/>
      <w:pPr>
        <w:ind w:left="449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03F62D2A">
      <w:start w:val="1"/>
      <w:numFmt w:val="bullet"/>
      <w:lvlText w:val="o"/>
      <w:lvlJc w:val="left"/>
      <w:pPr>
        <w:ind w:left="521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66818D8">
      <w:start w:val="1"/>
      <w:numFmt w:val="bullet"/>
      <w:lvlText w:val="▪"/>
      <w:lvlJc w:val="left"/>
      <w:pPr>
        <w:ind w:left="593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1"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52"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3"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4" w15:restartNumberingAfterBreak="0">
    <w:nsid w:val="6CE2795E"/>
    <w:multiLevelType w:val="hybridMultilevel"/>
    <w:tmpl w:val="9AC2A778"/>
    <w:lvl w:ilvl="0" w:tplc="24149C8C">
      <w:start w:val="1"/>
      <w:numFmt w:val="bullet"/>
      <w:lvlText w:val="-"/>
      <w:lvlJc w:val="left"/>
      <w:pPr>
        <w:ind w:left="17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25A48BAA">
      <w:start w:val="1"/>
      <w:numFmt w:val="bullet"/>
      <w:lvlText w:val="o"/>
      <w:lvlJc w:val="left"/>
      <w:pPr>
        <w:ind w:left="89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D56B79C">
      <w:start w:val="1"/>
      <w:numFmt w:val="bullet"/>
      <w:lvlText w:val="▪"/>
      <w:lvlJc w:val="left"/>
      <w:pPr>
        <w:ind w:left="161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E5EAEBC">
      <w:start w:val="1"/>
      <w:numFmt w:val="bullet"/>
      <w:lvlText w:val="●"/>
      <w:lvlJc w:val="left"/>
      <w:pPr>
        <w:ind w:left="233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091A80E6">
      <w:start w:val="1"/>
      <w:numFmt w:val="bullet"/>
      <w:lvlText w:val="o"/>
      <w:lvlJc w:val="left"/>
      <w:pPr>
        <w:ind w:left="305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1829966">
      <w:start w:val="1"/>
      <w:numFmt w:val="bullet"/>
      <w:lvlText w:val="▪"/>
      <w:lvlJc w:val="left"/>
      <w:pPr>
        <w:ind w:left="377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4AD8A70E">
      <w:start w:val="1"/>
      <w:numFmt w:val="bullet"/>
      <w:lvlText w:val="●"/>
      <w:lvlJc w:val="left"/>
      <w:pPr>
        <w:ind w:left="449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E587542">
      <w:start w:val="1"/>
      <w:numFmt w:val="bullet"/>
      <w:lvlText w:val="o"/>
      <w:lvlJc w:val="left"/>
      <w:pPr>
        <w:ind w:left="521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D3980E1A">
      <w:start w:val="1"/>
      <w:numFmt w:val="bullet"/>
      <w:lvlText w:val="▪"/>
      <w:lvlJc w:val="left"/>
      <w:pPr>
        <w:ind w:left="593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61" w15:restartNumberingAfterBreak="0">
    <w:nsid w:val="78AB1826"/>
    <w:multiLevelType w:val="hybridMultilevel"/>
    <w:tmpl w:val="1836121E"/>
    <w:lvl w:ilvl="0" w:tplc="830490FE">
      <w:start w:val="1"/>
      <w:numFmt w:val="bullet"/>
      <w:lvlText w:val="-"/>
      <w:lvlJc w:val="left"/>
      <w:pPr>
        <w:ind w:left="17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DE39F0">
      <w:start w:val="1"/>
      <w:numFmt w:val="bullet"/>
      <w:lvlText w:val="o"/>
      <w:lvlJc w:val="left"/>
      <w:pPr>
        <w:ind w:left="89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396C47AC">
      <w:start w:val="1"/>
      <w:numFmt w:val="bullet"/>
      <w:lvlText w:val="▪"/>
      <w:lvlJc w:val="left"/>
      <w:pPr>
        <w:ind w:left="161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3187A2E">
      <w:start w:val="1"/>
      <w:numFmt w:val="bullet"/>
      <w:lvlText w:val="●"/>
      <w:lvlJc w:val="left"/>
      <w:pPr>
        <w:ind w:left="233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BC62832C">
      <w:start w:val="1"/>
      <w:numFmt w:val="bullet"/>
      <w:lvlText w:val="o"/>
      <w:lvlJc w:val="left"/>
      <w:pPr>
        <w:ind w:left="305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B32AEC42">
      <w:start w:val="1"/>
      <w:numFmt w:val="bullet"/>
      <w:lvlText w:val="▪"/>
      <w:lvlJc w:val="left"/>
      <w:pPr>
        <w:ind w:left="377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243435D8">
      <w:start w:val="1"/>
      <w:numFmt w:val="bullet"/>
      <w:lvlText w:val="●"/>
      <w:lvlJc w:val="left"/>
      <w:pPr>
        <w:ind w:left="449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C38FD28">
      <w:start w:val="1"/>
      <w:numFmt w:val="bullet"/>
      <w:lvlText w:val="o"/>
      <w:lvlJc w:val="left"/>
      <w:pPr>
        <w:ind w:left="521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3C4993E">
      <w:start w:val="1"/>
      <w:numFmt w:val="bullet"/>
      <w:lvlText w:val="▪"/>
      <w:lvlJc w:val="left"/>
      <w:pPr>
        <w:ind w:left="5930"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4"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1"/>
  </w:num>
  <w:num w:numId="2" w16cid:durableId="1490172141">
    <w:abstractNumId w:val="50"/>
  </w:num>
  <w:num w:numId="3" w16cid:durableId="138770985">
    <w:abstractNumId w:val="33"/>
  </w:num>
  <w:num w:numId="4" w16cid:durableId="219707255">
    <w:abstractNumId w:val="65"/>
  </w:num>
  <w:num w:numId="5" w16cid:durableId="2137720050">
    <w:abstractNumId w:val="7"/>
  </w:num>
  <w:num w:numId="6" w16cid:durableId="1882473578">
    <w:abstractNumId w:val="30"/>
  </w:num>
  <w:num w:numId="7" w16cid:durableId="742215806">
    <w:abstractNumId w:val="47"/>
  </w:num>
  <w:num w:numId="8" w16cid:durableId="581986730">
    <w:abstractNumId w:val="52"/>
  </w:num>
  <w:num w:numId="9" w16cid:durableId="1210533292">
    <w:abstractNumId w:val="5"/>
  </w:num>
  <w:num w:numId="10" w16cid:durableId="360207028">
    <w:abstractNumId w:val="16"/>
  </w:num>
  <w:num w:numId="11" w16cid:durableId="464082020">
    <w:abstractNumId w:val="56"/>
  </w:num>
  <w:num w:numId="12" w16cid:durableId="1510020379">
    <w:abstractNumId w:val="19"/>
  </w:num>
  <w:num w:numId="13" w16cid:durableId="1778215594">
    <w:abstractNumId w:val="36"/>
  </w:num>
  <w:num w:numId="14" w16cid:durableId="1652252092">
    <w:abstractNumId w:val="18"/>
  </w:num>
  <w:num w:numId="15" w16cid:durableId="2131630214">
    <w:abstractNumId w:val="25"/>
  </w:num>
  <w:num w:numId="16" w16cid:durableId="1098015114">
    <w:abstractNumId w:val="63"/>
  </w:num>
  <w:num w:numId="17" w16cid:durableId="1208252808">
    <w:abstractNumId w:val="62"/>
  </w:num>
  <w:num w:numId="18" w16cid:durableId="963148996">
    <w:abstractNumId w:val="9"/>
  </w:num>
  <w:num w:numId="19" w16cid:durableId="1873961101">
    <w:abstractNumId w:val="37"/>
  </w:num>
  <w:num w:numId="20" w16cid:durableId="1129662248">
    <w:abstractNumId w:val="35"/>
  </w:num>
  <w:num w:numId="21" w16cid:durableId="817724215">
    <w:abstractNumId w:val="34"/>
  </w:num>
  <w:num w:numId="22" w16cid:durableId="1993635468">
    <w:abstractNumId w:val="6"/>
  </w:num>
  <w:num w:numId="23" w16cid:durableId="1928659478">
    <w:abstractNumId w:val="64"/>
  </w:num>
  <w:num w:numId="24" w16cid:durableId="1250694197">
    <w:abstractNumId w:val="1"/>
  </w:num>
  <w:num w:numId="25" w16cid:durableId="681514953">
    <w:abstractNumId w:val="22"/>
  </w:num>
  <w:num w:numId="26" w16cid:durableId="2001343554">
    <w:abstractNumId w:val="32"/>
  </w:num>
  <w:num w:numId="27" w16cid:durableId="1828280303">
    <w:abstractNumId w:val="41"/>
  </w:num>
  <w:num w:numId="28" w16cid:durableId="2125803710">
    <w:abstractNumId w:val="38"/>
  </w:num>
  <w:num w:numId="29" w16cid:durableId="2051806606">
    <w:abstractNumId w:val="51"/>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5"/>
  </w:num>
  <w:num w:numId="32" w16cid:durableId="1032875126">
    <w:abstractNumId w:val="28"/>
  </w:num>
  <w:num w:numId="33" w16cid:durableId="341712434">
    <w:abstractNumId w:val="2"/>
  </w:num>
  <w:num w:numId="34" w16cid:durableId="419986092">
    <w:abstractNumId w:val="29"/>
  </w:num>
  <w:num w:numId="35" w16cid:durableId="989599647">
    <w:abstractNumId w:val="48"/>
  </w:num>
  <w:num w:numId="36" w16cid:durableId="134224949">
    <w:abstractNumId w:val="40"/>
  </w:num>
  <w:num w:numId="37" w16cid:durableId="801532550">
    <w:abstractNumId w:val="3"/>
  </w:num>
  <w:num w:numId="38" w16cid:durableId="777871533">
    <w:abstractNumId w:val="12"/>
  </w:num>
  <w:num w:numId="39" w16cid:durableId="1476410157">
    <w:abstractNumId w:val="58"/>
  </w:num>
  <w:num w:numId="40" w16cid:durableId="403528462">
    <w:abstractNumId w:val="6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42"/>
  </w:num>
  <w:num w:numId="42" w16cid:durableId="1514566671">
    <w:abstractNumId w:val="59"/>
  </w:num>
  <w:num w:numId="43" w16cid:durableId="1624074669">
    <w:abstractNumId w:val="43"/>
  </w:num>
  <w:num w:numId="44" w16cid:durableId="1236630376">
    <w:abstractNumId w:val="60"/>
  </w:num>
  <w:num w:numId="45" w16cid:durableId="1897933955">
    <w:abstractNumId w:val="26"/>
  </w:num>
  <w:num w:numId="46" w16cid:durableId="330569735">
    <w:abstractNumId w:val="44"/>
  </w:num>
  <w:num w:numId="47" w16cid:durableId="1415740606">
    <w:abstractNumId w:val="57"/>
  </w:num>
  <w:num w:numId="48" w16cid:durableId="662123677">
    <w:abstractNumId w:val="55"/>
  </w:num>
  <w:num w:numId="49" w16cid:durableId="67459811">
    <w:abstractNumId w:val="5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98000300">
    <w:abstractNumId w:val="10"/>
  </w:num>
  <w:num w:numId="51" w16cid:durableId="657195345">
    <w:abstractNumId w:val="39"/>
  </w:num>
  <w:num w:numId="52" w16cid:durableId="417364303">
    <w:abstractNumId w:val="15"/>
  </w:num>
  <w:num w:numId="53" w16cid:durableId="962737550">
    <w:abstractNumId w:val="23"/>
  </w:num>
  <w:num w:numId="54" w16cid:durableId="1929846694">
    <w:abstractNumId w:val="8"/>
  </w:num>
  <w:num w:numId="55" w16cid:durableId="662776983">
    <w:abstractNumId w:val="54"/>
  </w:num>
  <w:num w:numId="56" w16cid:durableId="369763307">
    <w:abstractNumId w:val="13"/>
  </w:num>
  <w:num w:numId="57" w16cid:durableId="1162743646">
    <w:abstractNumId w:val="31"/>
  </w:num>
  <w:num w:numId="58" w16cid:durableId="2073654997">
    <w:abstractNumId w:val="49"/>
  </w:num>
  <w:num w:numId="59" w16cid:durableId="530997031">
    <w:abstractNumId w:val="20"/>
  </w:num>
  <w:num w:numId="60" w16cid:durableId="1451431966">
    <w:abstractNumId w:val="61"/>
  </w:num>
  <w:num w:numId="61" w16cid:durableId="1440442589">
    <w:abstractNumId w:val="21"/>
  </w:num>
  <w:num w:numId="62" w16cid:durableId="1048067654">
    <w:abstractNumId w:val="4"/>
  </w:num>
  <w:num w:numId="63" w16cid:durableId="179244385">
    <w:abstractNumId w:val="14"/>
  </w:num>
  <w:num w:numId="64" w16cid:durableId="403721062">
    <w:abstractNumId w:val="46"/>
  </w:num>
  <w:num w:numId="65" w16cid:durableId="1788036514">
    <w:abstractNumId w:val="17"/>
  </w:num>
  <w:num w:numId="66" w16cid:durableId="166797230">
    <w:abstractNumId w:val="27"/>
  </w:num>
  <w:num w:numId="67" w16cid:durableId="512181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57ACA"/>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4FB2"/>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6C0"/>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3F1"/>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6ED"/>
    <w:rsid w:val="002B4D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6D2"/>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983"/>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DF9"/>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796"/>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37B"/>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4AF"/>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0808"/>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B35"/>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3EB0"/>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686E"/>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338"/>
    <w:rsid w:val="00797526"/>
    <w:rsid w:val="007976F5"/>
    <w:rsid w:val="007A059A"/>
    <w:rsid w:val="007A0981"/>
    <w:rsid w:val="007A0F1C"/>
    <w:rsid w:val="007A130B"/>
    <w:rsid w:val="007A50A9"/>
    <w:rsid w:val="007A59BD"/>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4C0"/>
    <w:rsid w:val="007D755A"/>
    <w:rsid w:val="007D7719"/>
    <w:rsid w:val="007D7BC5"/>
    <w:rsid w:val="007E05CD"/>
    <w:rsid w:val="007E0A52"/>
    <w:rsid w:val="007E1624"/>
    <w:rsid w:val="007E1893"/>
    <w:rsid w:val="007E2CF6"/>
    <w:rsid w:val="007E2E3B"/>
    <w:rsid w:val="007E3D46"/>
    <w:rsid w:val="007E3D62"/>
    <w:rsid w:val="007E5B7B"/>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3F7D"/>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116"/>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550"/>
    <w:rsid w:val="008C27A0"/>
    <w:rsid w:val="008C32ED"/>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74D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4F6B"/>
    <w:rsid w:val="00935237"/>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BC3"/>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5A37"/>
    <w:rsid w:val="009D7222"/>
    <w:rsid w:val="009D7294"/>
    <w:rsid w:val="009D7770"/>
    <w:rsid w:val="009D779F"/>
    <w:rsid w:val="009E1FFB"/>
    <w:rsid w:val="009E20B7"/>
    <w:rsid w:val="009E2403"/>
    <w:rsid w:val="009E2820"/>
    <w:rsid w:val="009E3A5C"/>
    <w:rsid w:val="009E3D03"/>
    <w:rsid w:val="009E43D5"/>
    <w:rsid w:val="009E46BC"/>
    <w:rsid w:val="009E4CDE"/>
    <w:rsid w:val="009F14C4"/>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4FBE"/>
    <w:rsid w:val="00BF5AEB"/>
    <w:rsid w:val="00BF5EA3"/>
    <w:rsid w:val="00BF5F45"/>
    <w:rsid w:val="00BF64AF"/>
    <w:rsid w:val="00BF6BED"/>
    <w:rsid w:val="00BF6C92"/>
    <w:rsid w:val="00BF7343"/>
    <w:rsid w:val="00BF780E"/>
    <w:rsid w:val="00BF7D9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6D1"/>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381"/>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540"/>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B7A"/>
    <w:rsid w:val="00DA4DC6"/>
    <w:rsid w:val="00DA526B"/>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00C"/>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46C"/>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1D"/>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BA4"/>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FAD"/>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117"/>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36A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Normal">
    <w:name w:val="Table Normal"/>
    <w:rsid w:val="00F06FAD"/>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Body">
    <w:name w:val="Body"/>
    <w:rsid w:val="00F06FAD"/>
    <w:pPr>
      <w:pBdr>
        <w:top w:val="nil"/>
        <w:left w:val="nil"/>
        <w:bottom w:val="nil"/>
        <w:right w:val="nil"/>
        <w:between w:val="nil"/>
        <w:bar w:val="nil"/>
      </w:pBdr>
      <w:spacing w:line="240" w:lineRule="auto"/>
      <w:ind w:firstLine="0"/>
      <w:jc w:val="left"/>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paragraph" w:customStyle="1" w:styleId="BodyText1">
    <w:name w:val="Body Text1"/>
    <w:rsid w:val="006574AF"/>
    <w:pPr>
      <w:snapToGrid w:val="0"/>
      <w:spacing w:before="60" w:line="240" w:lineRule="auto"/>
      <w:ind w:firstLine="312"/>
    </w:pPr>
    <w:rPr>
      <w:rFonts w:ascii="TimesLT" w:eastAsia="Times New Roman" w:hAnsi="TimesLT" w:cs="Times New Roman"/>
      <w:sz w:val="22"/>
      <w:szCs w:val="22"/>
      <w:lang w:val="en-US" w:eastAsia="en-US"/>
    </w:rPr>
  </w:style>
  <w:style w:type="paragraph" w:customStyle="1" w:styleId="paragraph">
    <w:name w:val="paragraph"/>
    <w:basedOn w:val="prastasis"/>
    <w:rsid w:val="00EE3BA4"/>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EE3BA4"/>
  </w:style>
  <w:style w:type="numbering" w:customStyle="1" w:styleId="Sraonra1">
    <w:name w:val="Sąrašo nėra1"/>
    <w:next w:val="Sraonra"/>
    <w:uiPriority w:val="99"/>
    <w:semiHidden/>
    <w:unhideWhenUsed/>
    <w:rsid w:val="00EE3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7603</Words>
  <Characters>4334</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11914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Leonarda Valikonienė</cp:lastModifiedBy>
  <cp:revision>3</cp:revision>
  <cp:lastPrinted>2021-11-03T05:49:00Z</cp:lastPrinted>
  <dcterms:created xsi:type="dcterms:W3CDTF">2025-10-30T18:53:00Z</dcterms:created>
  <dcterms:modified xsi:type="dcterms:W3CDTF">2025-10-30T18:58:00Z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