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903D" w14:textId="77777777" w:rsidR="00B77340" w:rsidRPr="00B77340" w:rsidRDefault="00B77340" w:rsidP="00B77340">
      <w:pPr>
        <w:spacing w:after="0" w:line="240" w:lineRule="auto"/>
        <w:ind w:left="7314"/>
        <w:jc w:val="both"/>
        <w:rPr>
          <w:rFonts w:ascii="Times New Roman" w:eastAsia="Calibri" w:hAnsi="Times New Roman" w:cs="Times New Roman"/>
          <w:lang w:eastAsia="lt-LT"/>
        </w:rPr>
      </w:pPr>
      <w:r w:rsidRPr="00B77340">
        <w:rPr>
          <w:rFonts w:ascii="Times New Roman" w:eastAsia="Calibri" w:hAnsi="Times New Roman" w:cs="Times New Roman"/>
          <w:lang w:eastAsia="lt-LT"/>
        </w:rPr>
        <w:t>Pirkimo sąlygų 3 priedas „Techninė specifikacija“</w:t>
      </w:r>
    </w:p>
    <w:p w14:paraId="195335CD" w14:textId="77777777" w:rsidR="00B77340" w:rsidRPr="00B77340" w:rsidRDefault="00B77340" w:rsidP="00B77340">
      <w:pPr>
        <w:spacing w:after="0" w:line="300" w:lineRule="auto"/>
        <w:ind w:firstLine="697"/>
        <w:jc w:val="center"/>
        <w:rPr>
          <w:rFonts w:ascii="Times New Roman" w:eastAsia="Calibri" w:hAnsi="Times New Roman" w:cs="Times New Roman"/>
          <w:lang w:eastAsia="lt-LT"/>
        </w:rPr>
      </w:pPr>
    </w:p>
    <w:p w14:paraId="2843B172" w14:textId="5844AD5F" w:rsidR="00B77340" w:rsidRPr="00C205E2" w:rsidRDefault="00B77340" w:rsidP="00B77340">
      <w:pPr>
        <w:spacing w:after="0" w:line="240" w:lineRule="auto"/>
        <w:jc w:val="center"/>
        <w:rPr>
          <w:rFonts w:ascii="Times New Roman" w:eastAsia="Times New Roman" w:hAnsi="Times New Roman" w:cs="Times New Roman"/>
          <w:b/>
          <w:bCs/>
          <w:lang w:eastAsia="en-GB"/>
        </w:rPr>
      </w:pPr>
      <w:r w:rsidRPr="00C205E2">
        <w:rPr>
          <w:rFonts w:ascii="Times New Roman" w:eastAsia="Times New Roman" w:hAnsi="Times New Roman" w:cs="Times New Roman"/>
          <w:b/>
          <w:bCs/>
          <w:lang w:eastAsia="en-GB"/>
        </w:rPr>
        <w:t>GAISRO SIGNALIZACIJOS SISTEM</w:t>
      </w:r>
      <w:r>
        <w:rPr>
          <w:rFonts w:ascii="Times New Roman" w:eastAsia="Times New Roman" w:hAnsi="Times New Roman" w:cs="Times New Roman"/>
          <w:b/>
          <w:bCs/>
          <w:lang w:eastAsia="en-GB"/>
        </w:rPr>
        <w:t xml:space="preserve">OS </w:t>
      </w:r>
      <w:r w:rsidR="00891B86">
        <w:rPr>
          <w:rFonts w:ascii="Times New Roman" w:eastAsia="Times New Roman" w:hAnsi="Times New Roman" w:cs="Times New Roman"/>
          <w:b/>
          <w:bCs/>
          <w:lang w:eastAsia="en-GB"/>
        </w:rPr>
        <w:t>(</w:t>
      </w:r>
      <w:r w:rsidR="00891B86" w:rsidRPr="00891B86">
        <w:rPr>
          <w:rFonts w:ascii="Times New Roman" w:eastAsia="Times New Roman" w:hAnsi="Times New Roman" w:cs="Times New Roman"/>
          <w:b/>
          <w:bCs/>
          <w:i/>
          <w:iCs/>
          <w:lang w:eastAsia="en-GB"/>
        </w:rPr>
        <w:t>PLĖTRA</w:t>
      </w:r>
      <w:r w:rsidR="00891B86">
        <w:rPr>
          <w:rFonts w:ascii="Times New Roman" w:eastAsia="Times New Roman" w:hAnsi="Times New Roman" w:cs="Times New Roman"/>
          <w:b/>
          <w:bCs/>
          <w:i/>
          <w:iCs/>
          <w:lang w:eastAsia="en-GB"/>
        </w:rPr>
        <w:t>)</w:t>
      </w:r>
      <w:r w:rsidR="00891B86">
        <w:rPr>
          <w:rFonts w:ascii="Times New Roman" w:eastAsia="Times New Roman" w:hAnsi="Times New Roman" w:cs="Times New Roman"/>
          <w:b/>
          <w:bCs/>
          <w:lang w:eastAsia="en-GB"/>
        </w:rPr>
        <w:t xml:space="preserve"> </w:t>
      </w:r>
      <w:r>
        <w:rPr>
          <w:rFonts w:ascii="Times New Roman" w:eastAsia="Times New Roman" w:hAnsi="Times New Roman" w:cs="Times New Roman"/>
          <w:b/>
          <w:bCs/>
          <w:lang w:eastAsia="en-GB"/>
        </w:rPr>
        <w:t>APRAŠYMAS –</w:t>
      </w:r>
      <w:r w:rsidRPr="00C205E2">
        <w:rPr>
          <w:rFonts w:ascii="Times New Roman" w:eastAsia="Times New Roman" w:hAnsi="Times New Roman" w:cs="Times New Roman"/>
          <w:b/>
          <w:bCs/>
          <w:lang w:eastAsia="en-GB"/>
        </w:rPr>
        <w:t xml:space="preserve"> </w:t>
      </w:r>
      <w:r>
        <w:rPr>
          <w:rFonts w:ascii="Times New Roman" w:eastAsia="Times New Roman" w:hAnsi="Times New Roman" w:cs="Times New Roman"/>
          <w:b/>
          <w:bCs/>
          <w:lang w:eastAsia="en-GB"/>
        </w:rPr>
        <w:t xml:space="preserve">SPECIFIKACIJA </w:t>
      </w:r>
      <w:r w:rsidRPr="00C205E2">
        <w:rPr>
          <w:rFonts w:ascii="Times New Roman" w:eastAsia="Times New Roman" w:hAnsi="Times New Roman" w:cs="Times New Roman"/>
          <w:b/>
          <w:bCs/>
          <w:lang w:eastAsia="en-GB"/>
        </w:rPr>
        <w:t>(GASS)</w:t>
      </w:r>
    </w:p>
    <w:p w14:paraId="47FB3031" w14:textId="77777777" w:rsidR="00B77340" w:rsidRPr="00931249" w:rsidRDefault="00B77340" w:rsidP="00B77340">
      <w:pPr>
        <w:spacing w:after="0" w:line="240" w:lineRule="auto"/>
        <w:jc w:val="center"/>
        <w:rPr>
          <w:rFonts w:ascii="Times New Roman" w:eastAsia="Times New Roman" w:hAnsi="Times New Roman" w:cs="Times New Roman"/>
          <w:b/>
          <w:bCs/>
          <w:sz w:val="24"/>
          <w:szCs w:val="24"/>
          <w:lang w:eastAsia="en-GB"/>
        </w:rPr>
      </w:pPr>
    </w:p>
    <w:p w14:paraId="0A74901C" w14:textId="77777777" w:rsidR="00B77340" w:rsidRPr="00931249" w:rsidRDefault="00B77340" w:rsidP="00B77340">
      <w:pPr>
        <w:spacing w:after="0" w:line="240" w:lineRule="auto"/>
        <w:jc w:val="both"/>
        <w:rPr>
          <w:rFonts w:ascii="Times New Roman" w:eastAsia="Times New Roman" w:hAnsi="Times New Roman" w:cs="Times New Roman"/>
          <w:b/>
          <w:bCs/>
          <w:sz w:val="24"/>
          <w:szCs w:val="24"/>
          <w:lang w:eastAsia="en-GB"/>
        </w:rPr>
      </w:pPr>
    </w:p>
    <w:p w14:paraId="34C94083" w14:textId="52B75103" w:rsidR="00B77340" w:rsidRPr="00AD6710" w:rsidRDefault="00B77340" w:rsidP="00B77340">
      <w:pPr>
        <w:spacing w:after="0"/>
        <w:jc w:val="both"/>
        <w:rPr>
          <w:rFonts w:ascii="Times New Roman" w:eastAsia="Times New Roman" w:hAnsi="Times New Roman" w:cs="Times New Roman"/>
          <w:sz w:val="24"/>
          <w:szCs w:val="24"/>
          <w:lang w:eastAsia="en-GB"/>
        </w:rPr>
      </w:pPr>
      <w:r w:rsidRPr="00AD6710">
        <w:rPr>
          <w:rFonts w:ascii="Times New Roman" w:eastAsia="Times New Roman" w:hAnsi="Times New Roman" w:cs="Times New Roman"/>
          <w:sz w:val="24"/>
          <w:szCs w:val="24"/>
          <w:lang w:eastAsia="en-GB"/>
        </w:rPr>
        <w:t>Bendras patalpų plotas su įrengta gaisro aptikimo ir signalizavimo bei įspėjimo apie gaisrą sistema – 38</w:t>
      </w:r>
      <w:r w:rsidR="00891B86" w:rsidRPr="00AD6710">
        <w:rPr>
          <w:rFonts w:ascii="Times New Roman" w:eastAsia="Times New Roman" w:hAnsi="Times New Roman" w:cs="Times New Roman"/>
          <w:sz w:val="24"/>
          <w:szCs w:val="24"/>
          <w:lang w:eastAsia="en-GB"/>
        </w:rPr>
        <w:t>48,80</w:t>
      </w:r>
      <w:r w:rsidRPr="00AD6710">
        <w:rPr>
          <w:rFonts w:ascii="Times New Roman" w:eastAsia="Times New Roman" w:hAnsi="Times New Roman" w:cs="Times New Roman"/>
          <w:sz w:val="24"/>
          <w:szCs w:val="24"/>
          <w:lang w:eastAsia="en-GB"/>
        </w:rPr>
        <w:t>m2;</w:t>
      </w:r>
    </w:p>
    <w:p w14:paraId="27BCC03A" w14:textId="77777777" w:rsidR="00B77340" w:rsidRPr="00AD6710" w:rsidRDefault="00B77340" w:rsidP="00B77340">
      <w:pPr>
        <w:spacing w:after="0"/>
        <w:jc w:val="both"/>
        <w:rPr>
          <w:rFonts w:ascii="Times New Roman" w:eastAsia="Times New Roman" w:hAnsi="Times New Roman" w:cs="Times New Roman"/>
          <w:sz w:val="24"/>
          <w:szCs w:val="24"/>
          <w:lang w:eastAsia="en-GB"/>
        </w:rPr>
      </w:pPr>
    </w:p>
    <w:p w14:paraId="0F27345C" w14:textId="77777777" w:rsidR="00DE497C" w:rsidRPr="000B61EF" w:rsidRDefault="00B77340" w:rsidP="00B77340">
      <w:pPr>
        <w:autoSpaceDE w:val="0"/>
        <w:autoSpaceDN w:val="0"/>
        <w:adjustRightInd w:val="0"/>
        <w:spacing w:after="0"/>
        <w:jc w:val="both"/>
        <w:rPr>
          <w:rFonts w:ascii="Times New Roman" w:eastAsia="Times New Roman" w:hAnsi="Times New Roman" w:cs="Times New Roman"/>
          <w:sz w:val="24"/>
          <w:szCs w:val="24"/>
          <w:lang w:eastAsia="en-GB"/>
        </w:rPr>
      </w:pPr>
      <w:r w:rsidRPr="000B61EF">
        <w:rPr>
          <w:rFonts w:ascii="Times New Roman" w:eastAsia="Times New Roman" w:hAnsi="Times New Roman" w:cs="Times New Roman"/>
          <w:sz w:val="24"/>
          <w:szCs w:val="24"/>
          <w:lang w:eastAsia="en-GB"/>
        </w:rPr>
        <w:t xml:space="preserve">GASS tikslas yra greitai nustatyti gaisro židinio vietą ankstyvoje stadijoje, kai gaisrą lokalizuoti ir užgesinti galima naudojant pirmines priemones (gesintuvus) ir galimi gaisro sukelti nuostoliai yra minimalūs. </w:t>
      </w:r>
    </w:p>
    <w:p w14:paraId="0608E1BB" w14:textId="3E78DCF9" w:rsidR="00B77340" w:rsidRPr="000B61EF" w:rsidRDefault="00B77340" w:rsidP="00B77340">
      <w:pPr>
        <w:autoSpaceDE w:val="0"/>
        <w:autoSpaceDN w:val="0"/>
        <w:adjustRightInd w:val="0"/>
        <w:spacing w:after="0"/>
        <w:jc w:val="both"/>
        <w:rPr>
          <w:rFonts w:ascii="Times New Roman" w:eastAsia="Times New Roman" w:hAnsi="Times New Roman" w:cs="Times New Roman"/>
          <w:sz w:val="24"/>
          <w:szCs w:val="24"/>
          <w:lang w:eastAsia="en-GB"/>
        </w:rPr>
      </w:pPr>
      <w:r w:rsidRPr="000B61EF">
        <w:rPr>
          <w:rFonts w:ascii="Times New Roman" w:eastAsia="Times New Roman" w:hAnsi="Times New Roman" w:cs="Times New Roman"/>
          <w:sz w:val="24"/>
          <w:szCs w:val="24"/>
          <w:lang w:eastAsia="en-GB"/>
        </w:rPr>
        <w:t>Taip pat GASS užtikrina savalaikį dirbančių žmonių perspėjimą apie gaisro pavojų ir perduoda valdymo signalus pastato priešgaisrinės automatikos sistemoms.</w:t>
      </w:r>
    </w:p>
    <w:p w14:paraId="1DC86D1F" w14:textId="17A4B8ED" w:rsidR="00A86246" w:rsidRPr="000B61EF" w:rsidRDefault="00B77340" w:rsidP="00B77340">
      <w:pPr>
        <w:autoSpaceDE w:val="0"/>
        <w:autoSpaceDN w:val="0"/>
        <w:adjustRightInd w:val="0"/>
        <w:spacing w:after="0"/>
        <w:jc w:val="both"/>
        <w:rPr>
          <w:rFonts w:ascii="Times New Roman" w:hAnsi="Times New Roman" w:cs="Times New Roman"/>
          <w:sz w:val="24"/>
          <w:szCs w:val="24"/>
        </w:rPr>
      </w:pPr>
      <w:r w:rsidRPr="000B61EF">
        <w:rPr>
          <w:rFonts w:ascii="Times New Roman" w:eastAsia="Times New Roman" w:hAnsi="Times New Roman" w:cs="Times New Roman"/>
          <w:sz w:val="24"/>
          <w:szCs w:val="24"/>
          <w:lang w:eastAsia="en-GB"/>
        </w:rPr>
        <w:t xml:space="preserve">Pirkimo objektas </w:t>
      </w:r>
      <w:r w:rsidR="00891B86" w:rsidRPr="000B61EF">
        <w:rPr>
          <w:rFonts w:ascii="Times New Roman" w:eastAsia="Times New Roman" w:hAnsi="Times New Roman" w:cs="Times New Roman"/>
          <w:sz w:val="24"/>
          <w:szCs w:val="24"/>
          <w:lang w:eastAsia="en-GB"/>
        </w:rPr>
        <w:t>–</w:t>
      </w:r>
      <w:r w:rsidRPr="000B61EF">
        <w:rPr>
          <w:rFonts w:ascii="Times New Roman" w:eastAsia="Times New Roman" w:hAnsi="Times New Roman" w:cs="Times New Roman"/>
          <w:sz w:val="24"/>
          <w:szCs w:val="24"/>
          <w:lang w:eastAsia="en-GB"/>
        </w:rPr>
        <w:t xml:space="preserve"> </w:t>
      </w:r>
      <w:r w:rsidRPr="000B61EF">
        <w:rPr>
          <w:rFonts w:ascii="Times New Roman" w:hAnsi="Times New Roman" w:cs="Times New Roman"/>
          <w:bCs/>
          <w:sz w:val="24"/>
          <w:szCs w:val="24"/>
        </w:rPr>
        <w:t>priešgaisrin</w:t>
      </w:r>
      <w:r w:rsidR="00891B86" w:rsidRPr="000B61EF">
        <w:rPr>
          <w:rFonts w:ascii="Times New Roman" w:hAnsi="Times New Roman" w:cs="Times New Roman"/>
          <w:bCs/>
          <w:sz w:val="24"/>
          <w:szCs w:val="24"/>
        </w:rPr>
        <w:t xml:space="preserve">ės apsaugos įrangos </w:t>
      </w:r>
      <w:r w:rsidRPr="000B61EF">
        <w:rPr>
          <w:rFonts w:ascii="Times New Roman" w:hAnsi="Times New Roman" w:cs="Times New Roman"/>
          <w:bCs/>
          <w:sz w:val="24"/>
          <w:szCs w:val="24"/>
        </w:rPr>
        <w:t xml:space="preserve">montavimo </w:t>
      </w:r>
      <w:r w:rsidR="000B61EF" w:rsidRPr="000B61EF">
        <w:rPr>
          <w:rFonts w:ascii="Times New Roman" w:hAnsi="Times New Roman" w:cs="Times New Roman"/>
          <w:bCs/>
          <w:sz w:val="24"/>
          <w:szCs w:val="24"/>
        </w:rPr>
        <w:t>darbai</w:t>
      </w:r>
      <w:r w:rsidR="00985983" w:rsidRPr="000B61EF">
        <w:rPr>
          <w:rFonts w:ascii="Times New Roman" w:hAnsi="Times New Roman" w:cs="Times New Roman"/>
          <w:bCs/>
          <w:sz w:val="24"/>
          <w:szCs w:val="24"/>
        </w:rPr>
        <w:t xml:space="preserve"> </w:t>
      </w:r>
      <w:r w:rsidRPr="000B61EF">
        <w:rPr>
          <w:rFonts w:ascii="Times New Roman" w:hAnsi="Times New Roman" w:cs="Times New Roman"/>
          <w:bCs/>
          <w:sz w:val="24"/>
          <w:szCs w:val="24"/>
        </w:rPr>
        <w:t>(gaisr</w:t>
      </w:r>
      <w:r w:rsidR="00891B86" w:rsidRPr="000B61EF">
        <w:rPr>
          <w:rFonts w:ascii="Times New Roman" w:hAnsi="Times New Roman" w:cs="Times New Roman"/>
          <w:bCs/>
          <w:sz w:val="24"/>
          <w:szCs w:val="24"/>
        </w:rPr>
        <w:t xml:space="preserve">o </w:t>
      </w:r>
      <w:r w:rsidRPr="000B61EF">
        <w:rPr>
          <w:rFonts w:ascii="Times New Roman" w:hAnsi="Times New Roman" w:cs="Times New Roman"/>
          <w:bCs/>
          <w:sz w:val="24"/>
          <w:szCs w:val="24"/>
        </w:rPr>
        <w:t xml:space="preserve">signalizacijos </w:t>
      </w:r>
      <w:r w:rsidR="00891B86" w:rsidRPr="000B61EF">
        <w:rPr>
          <w:rFonts w:ascii="Times New Roman" w:hAnsi="Times New Roman" w:cs="Times New Roman"/>
          <w:bCs/>
          <w:sz w:val="24"/>
          <w:szCs w:val="24"/>
        </w:rPr>
        <w:t>sistemos PRAPLĖTIMAS</w:t>
      </w:r>
      <w:r w:rsidRPr="000B61EF">
        <w:rPr>
          <w:rFonts w:ascii="Times New Roman" w:hAnsi="Times New Roman" w:cs="Times New Roman"/>
          <w:bCs/>
          <w:sz w:val="24"/>
          <w:szCs w:val="24"/>
        </w:rPr>
        <w:t>)</w:t>
      </w:r>
      <w:r w:rsidRPr="000B61EF">
        <w:rPr>
          <w:rFonts w:ascii="Times New Roman" w:hAnsi="Times New Roman" w:cs="Times New Roman"/>
          <w:sz w:val="24"/>
          <w:szCs w:val="24"/>
        </w:rPr>
        <w:t xml:space="preserve">. </w:t>
      </w:r>
    </w:p>
    <w:p w14:paraId="2D0EFBDB" w14:textId="48171D42" w:rsidR="00DE497C" w:rsidRDefault="00DE497C" w:rsidP="00DE497C">
      <w:pPr>
        <w:pStyle w:val="HTMLiankstoformatuotas"/>
        <w:tabs>
          <w:tab w:val="left" w:pos="0"/>
          <w:tab w:val="left" w:pos="1260"/>
        </w:tabs>
        <w:jc w:val="both"/>
        <w:rPr>
          <w:rFonts w:ascii="Times New Roman" w:eastAsia="Courier New" w:hAnsi="Times New Roman" w:cs="Times New Roman"/>
          <w:bCs/>
          <w:sz w:val="24"/>
          <w:szCs w:val="24"/>
        </w:rPr>
      </w:pPr>
      <w:r w:rsidRPr="00210B4C">
        <w:rPr>
          <w:rFonts w:ascii="Times New Roman" w:eastAsia="Courier New" w:hAnsi="Times New Roman" w:cs="Times New Roman"/>
          <w:b/>
          <w:bCs/>
          <w:sz w:val="24"/>
          <w:szCs w:val="24"/>
        </w:rPr>
        <w:t xml:space="preserve">Numatoma </w:t>
      </w:r>
      <w:r w:rsidR="00985983" w:rsidRPr="00210B4C">
        <w:rPr>
          <w:rFonts w:ascii="Times New Roman" w:eastAsia="Courier New" w:hAnsi="Times New Roman" w:cs="Times New Roman"/>
          <w:b/>
          <w:bCs/>
          <w:sz w:val="24"/>
          <w:szCs w:val="24"/>
        </w:rPr>
        <w:t xml:space="preserve">pirkti </w:t>
      </w:r>
      <w:bookmarkStart w:id="0" w:name="_Hlk212464774"/>
      <w:r w:rsidR="006A5F2D" w:rsidRPr="006129C2">
        <w:rPr>
          <w:rFonts w:ascii="Times New Roman" w:hAnsi="Times New Roman" w:cs="Times New Roman"/>
          <w:b/>
          <w:sz w:val="24"/>
          <w:szCs w:val="24"/>
        </w:rPr>
        <w:t xml:space="preserve">priešgaisrinės apsaugos įrangos montavimo darbus gaisro signalizacijos sistemos praplėtimą </w:t>
      </w:r>
      <w:r w:rsidR="006A5F2D" w:rsidRPr="006129C2">
        <w:rPr>
          <w:rFonts w:ascii="Times New Roman" w:hAnsi="Times New Roman" w:cs="Times New Roman"/>
          <w:b/>
          <w:sz w:val="24"/>
          <w:szCs w:val="24"/>
          <w:shd w:val="clear" w:color="auto" w:fill="FFFFFF"/>
        </w:rPr>
        <w:t>gyvenamosios paskirties pastate (Unikalus Nr. 1096-1007-5024</w:t>
      </w:r>
      <w:bookmarkEnd w:id="0"/>
      <w:r w:rsidR="00985983" w:rsidRPr="006129C2">
        <w:rPr>
          <w:rFonts w:ascii="Times New Roman" w:eastAsia="Courier New" w:hAnsi="Times New Roman" w:cs="Times New Roman"/>
          <w:b/>
          <w:bCs/>
          <w:sz w:val="24"/>
          <w:szCs w:val="24"/>
        </w:rPr>
        <w:t>, praplečiant esamą gaisro gesinimo sistemą dalyje bendrabučio patalpų</w:t>
      </w:r>
      <w:r w:rsidR="00985983" w:rsidRPr="00210B4C">
        <w:rPr>
          <w:rFonts w:ascii="Times New Roman" w:eastAsia="Courier New" w:hAnsi="Times New Roman" w:cs="Times New Roman"/>
          <w:b/>
          <w:bCs/>
          <w:sz w:val="24"/>
          <w:szCs w:val="24"/>
        </w:rPr>
        <w:t xml:space="preserve"> </w:t>
      </w:r>
      <w:r w:rsidRPr="00210B4C">
        <w:rPr>
          <w:rFonts w:ascii="Times New Roman" w:eastAsia="Courier New" w:hAnsi="Times New Roman" w:cs="Times New Roman"/>
          <w:bCs/>
          <w:sz w:val="24"/>
          <w:szCs w:val="24"/>
        </w:rPr>
        <w:t>(rūsio</w:t>
      </w:r>
      <w:r w:rsidR="00985983" w:rsidRPr="00210B4C">
        <w:rPr>
          <w:rFonts w:ascii="Times New Roman" w:eastAsia="Courier New" w:hAnsi="Times New Roman" w:cs="Times New Roman"/>
          <w:bCs/>
          <w:sz w:val="24"/>
          <w:szCs w:val="24"/>
        </w:rPr>
        <w:t xml:space="preserve"> -visos patalpos</w:t>
      </w:r>
      <w:r w:rsidR="004E36CF" w:rsidRPr="00210B4C">
        <w:rPr>
          <w:rFonts w:ascii="Times New Roman" w:eastAsia="Courier New" w:hAnsi="Times New Roman" w:cs="Times New Roman"/>
          <w:bCs/>
          <w:sz w:val="24"/>
          <w:szCs w:val="24"/>
        </w:rPr>
        <w:t xml:space="preserve">, t. sk. valgykla </w:t>
      </w:r>
      <w:r w:rsidR="009D7C1B">
        <w:rPr>
          <w:rFonts w:ascii="Times New Roman" w:eastAsia="Courier New" w:hAnsi="Times New Roman" w:cs="Times New Roman"/>
          <w:bCs/>
          <w:sz w:val="24"/>
          <w:szCs w:val="24"/>
        </w:rPr>
        <w:t xml:space="preserve">R-31 </w:t>
      </w:r>
      <w:r w:rsidR="004E36CF" w:rsidRPr="00210B4C">
        <w:rPr>
          <w:rFonts w:ascii="Times New Roman" w:eastAsia="Courier New" w:hAnsi="Times New Roman" w:cs="Times New Roman"/>
          <w:bCs/>
          <w:sz w:val="24"/>
          <w:szCs w:val="24"/>
        </w:rPr>
        <w:t>ir virtuvė</w:t>
      </w:r>
      <w:r w:rsidR="009D7C1B">
        <w:rPr>
          <w:rFonts w:ascii="Times New Roman" w:eastAsia="Courier New" w:hAnsi="Times New Roman" w:cs="Times New Roman"/>
          <w:bCs/>
          <w:sz w:val="24"/>
          <w:szCs w:val="24"/>
        </w:rPr>
        <w:t xml:space="preserve"> </w:t>
      </w:r>
      <w:bookmarkStart w:id="1" w:name="_Hlk212720824"/>
      <w:r w:rsidR="009D7C1B">
        <w:rPr>
          <w:rFonts w:ascii="Times New Roman" w:eastAsia="Courier New" w:hAnsi="Times New Roman" w:cs="Times New Roman"/>
          <w:bCs/>
          <w:sz w:val="24"/>
          <w:szCs w:val="24"/>
        </w:rPr>
        <w:t>R-32 iki R-39</w:t>
      </w:r>
      <w:bookmarkEnd w:id="1"/>
      <w:r w:rsidRPr="00210B4C">
        <w:rPr>
          <w:rFonts w:ascii="Times New Roman" w:eastAsia="Courier New" w:hAnsi="Times New Roman" w:cs="Times New Roman"/>
          <w:bCs/>
          <w:sz w:val="24"/>
          <w:szCs w:val="24"/>
        </w:rPr>
        <w:t xml:space="preserve">, </w:t>
      </w:r>
      <w:r w:rsidR="00E54E92" w:rsidRPr="00210B4C">
        <w:rPr>
          <w:rFonts w:ascii="Times New Roman" w:eastAsia="Courier New" w:hAnsi="Times New Roman" w:cs="Times New Roman"/>
          <w:bCs/>
          <w:sz w:val="24"/>
          <w:szCs w:val="24"/>
        </w:rPr>
        <w:t>įrašų studija</w:t>
      </w:r>
      <w:r w:rsidR="009D7C1B">
        <w:rPr>
          <w:rFonts w:ascii="Times New Roman" w:eastAsia="Courier New" w:hAnsi="Times New Roman" w:cs="Times New Roman"/>
          <w:bCs/>
          <w:sz w:val="24"/>
          <w:szCs w:val="24"/>
        </w:rPr>
        <w:t xml:space="preserve"> R-22</w:t>
      </w:r>
      <w:r w:rsidR="00E54E92" w:rsidRPr="00210B4C">
        <w:rPr>
          <w:rFonts w:ascii="Times New Roman" w:eastAsia="Courier New" w:hAnsi="Times New Roman" w:cs="Times New Roman"/>
          <w:bCs/>
          <w:sz w:val="24"/>
          <w:szCs w:val="24"/>
        </w:rPr>
        <w:t xml:space="preserve">, </w:t>
      </w:r>
      <w:r w:rsidRPr="00210B4C">
        <w:rPr>
          <w:rFonts w:ascii="Times New Roman" w:eastAsia="Courier New" w:hAnsi="Times New Roman" w:cs="Times New Roman"/>
          <w:bCs/>
          <w:sz w:val="24"/>
          <w:szCs w:val="24"/>
        </w:rPr>
        <w:t>pirmo</w:t>
      </w:r>
      <w:r w:rsidR="00985983" w:rsidRPr="00210B4C">
        <w:rPr>
          <w:rFonts w:ascii="Times New Roman" w:eastAsia="Courier New" w:hAnsi="Times New Roman" w:cs="Times New Roman"/>
          <w:bCs/>
          <w:sz w:val="24"/>
          <w:szCs w:val="24"/>
        </w:rPr>
        <w:t xml:space="preserve"> aukšto – dalis patalpų</w:t>
      </w:r>
      <w:r w:rsidR="004E36CF" w:rsidRPr="00210B4C">
        <w:rPr>
          <w:rFonts w:ascii="Times New Roman" w:eastAsia="Courier New" w:hAnsi="Times New Roman" w:cs="Times New Roman"/>
          <w:bCs/>
          <w:sz w:val="24"/>
          <w:szCs w:val="24"/>
        </w:rPr>
        <w:t>, t. sk. sporto salė</w:t>
      </w:r>
      <w:r w:rsidR="009D7C1B">
        <w:rPr>
          <w:rFonts w:ascii="Times New Roman" w:eastAsia="Courier New" w:hAnsi="Times New Roman" w:cs="Times New Roman"/>
          <w:bCs/>
          <w:sz w:val="24"/>
          <w:szCs w:val="24"/>
        </w:rPr>
        <w:t xml:space="preserve"> </w:t>
      </w:r>
      <w:r w:rsidR="001675CE">
        <w:rPr>
          <w:rFonts w:ascii="Times New Roman" w:eastAsia="Courier New" w:hAnsi="Times New Roman" w:cs="Times New Roman"/>
          <w:bCs/>
          <w:sz w:val="24"/>
          <w:szCs w:val="24"/>
        </w:rPr>
        <w:t>1-36</w:t>
      </w:r>
      <w:r w:rsidRPr="00210B4C">
        <w:rPr>
          <w:rFonts w:ascii="Times New Roman" w:eastAsia="Courier New" w:hAnsi="Times New Roman" w:cs="Times New Roman"/>
          <w:bCs/>
          <w:sz w:val="24"/>
          <w:szCs w:val="24"/>
        </w:rPr>
        <w:t>, antro</w:t>
      </w:r>
      <w:r w:rsidR="00985983" w:rsidRPr="00210B4C">
        <w:rPr>
          <w:rFonts w:ascii="Times New Roman" w:eastAsia="Courier New" w:hAnsi="Times New Roman" w:cs="Times New Roman"/>
          <w:bCs/>
          <w:sz w:val="24"/>
          <w:szCs w:val="24"/>
        </w:rPr>
        <w:t xml:space="preserve"> </w:t>
      </w:r>
      <w:r w:rsidR="00C51C3F" w:rsidRPr="00210B4C">
        <w:rPr>
          <w:rFonts w:ascii="Times New Roman" w:eastAsia="Courier New" w:hAnsi="Times New Roman" w:cs="Times New Roman"/>
          <w:bCs/>
          <w:sz w:val="24"/>
          <w:szCs w:val="24"/>
        </w:rPr>
        <w:t>aukšto</w:t>
      </w:r>
      <w:r w:rsidR="00985983" w:rsidRPr="00210B4C">
        <w:rPr>
          <w:rFonts w:ascii="Times New Roman" w:eastAsia="Courier New" w:hAnsi="Times New Roman" w:cs="Times New Roman"/>
          <w:bCs/>
          <w:sz w:val="24"/>
          <w:szCs w:val="24"/>
        </w:rPr>
        <w:t>– dalis patalpų,</w:t>
      </w:r>
      <w:r w:rsidRPr="00210B4C">
        <w:rPr>
          <w:rFonts w:ascii="Times New Roman" w:eastAsia="Courier New" w:hAnsi="Times New Roman" w:cs="Times New Roman"/>
          <w:bCs/>
          <w:sz w:val="24"/>
          <w:szCs w:val="24"/>
        </w:rPr>
        <w:t xml:space="preserve"> trečio</w:t>
      </w:r>
      <w:r w:rsidR="00C33AF2" w:rsidRPr="00210B4C">
        <w:rPr>
          <w:rFonts w:ascii="Times New Roman" w:eastAsia="Courier New" w:hAnsi="Times New Roman" w:cs="Times New Roman"/>
          <w:bCs/>
          <w:sz w:val="24"/>
          <w:szCs w:val="24"/>
        </w:rPr>
        <w:t xml:space="preserve">, </w:t>
      </w:r>
      <w:r w:rsidR="00985983" w:rsidRPr="00210B4C">
        <w:rPr>
          <w:rFonts w:ascii="Times New Roman" w:eastAsia="Courier New" w:hAnsi="Times New Roman" w:cs="Times New Roman"/>
          <w:bCs/>
          <w:sz w:val="24"/>
          <w:szCs w:val="24"/>
        </w:rPr>
        <w:t>ketvirto</w:t>
      </w:r>
      <w:r w:rsidRPr="00210B4C">
        <w:rPr>
          <w:rFonts w:ascii="Times New Roman" w:eastAsia="Courier New" w:hAnsi="Times New Roman" w:cs="Times New Roman"/>
          <w:bCs/>
          <w:sz w:val="24"/>
          <w:szCs w:val="24"/>
        </w:rPr>
        <w:t xml:space="preserve"> </w:t>
      </w:r>
      <w:r w:rsidR="00C33AF2" w:rsidRPr="00210B4C">
        <w:rPr>
          <w:rFonts w:ascii="Times New Roman" w:eastAsia="Courier New" w:hAnsi="Times New Roman" w:cs="Times New Roman"/>
          <w:bCs/>
          <w:sz w:val="24"/>
          <w:szCs w:val="24"/>
        </w:rPr>
        <w:t xml:space="preserve">ir antstato </w:t>
      </w:r>
      <w:r w:rsidRPr="00210B4C">
        <w:rPr>
          <w:rFonts w:ascii="Times New Roman" w:eastAsia="Courier New" w:hAnsi="Times New Roman" w:cs="Times New Roman"/>
          <w:bCs/>
          <w:sz w:val="24"/>
          <w:szCs w:val="24"/>
        </w:rPr>
        <w:t>aukšt</w:t>
      </w:r>
      <w:r w:rsidR="00550EAB" w:rsidRPr="00210B4C">
        <w:rPr>
          <w:rFonts w:ascii="Times New Roman" w:eastAsia="Courier New" w:hAnsi="Times New Roman" w:cs="Times New Roman"/>
          <w:bCs/>
          <w:sz w:val="24"/>
          <w:szCs w:val="24"/>
        </w:rPr>
        <w:t>ų</w:t>
      </w:r>
      <w:r w:rsidRPr="00210B4C">
        <w:rPr>
          <w:rFonts w:ascii="Times New Roman" w:eastAsia="Courier New" w:hAnsi="Times New Roman" w:cs="Times New Roman"/>
          <w:bCs/>
          <w:sz w:val="24"/>
          <w:szCs w:val="24"/>
        </w:rPr>
        <w:t xml:space="preserve"> </w:t>
      </w:r>
      <w:r w:rsidR="00985983" w:rsidRPr="00210B4C">
        <w:rPr>
          <w:rFonts w:ascii="Times New Roman" w:eastAsia="Courier New" w:hAnsi="Times New Roman" w:cs="Times New Roman"/>
          <w:bCs/>
          <w:sz w:val="24"/>
          <w:szCs w:val="24"/>
        </w:rPr>
        <w:t xml:space="preserve">visose </w:t>
      </w:r>
      <w:r w:rsidRPr="00210B4C">
        <w:rPr>
          <w:rFonts w:ascii="Times New Roman" w:eastAsia="Courier New" w:hAnsi="Times New Roman" w:cs="Times New Roman"/>
          <w:bCs/>
          <w:sz w:val="24"/>
          <w:szCs w:val="24"/>
        </w:rPr>
        <w:t>patalpose</w:t>
      </w:r>
      <w:r w:rsidR="00E24D74">
        <w:rPr>
          <w:rFonts w:ascii="Times New Roman" w:eastAsia="Courier New" w:hAnsi="Times New Roman" w:cs="Times New Roman"/>
          <w:bCs/>
          <w:sz w:val="24"/>
          <w:szCs w:val="24"/>
        </w:rPr>
        <w:t>, galerijoje, kuri jungia bendrabučio pastatą su mokyklos pastatu, patalp</w:t>
      </w:r>
      <w:r w:rsidR="0049500B">
        <w:rPr>
          <w:rFonts w:ascii="Times New Roman" w:eastAsia="Courier New" w:hAnsi="Times New Roman" w:cs="Times New Roman"/>
          <w:bCs/>
          <w:sz w:val="24"/>
          <w:szCs w:val="24"/>
        </w:rPr>
        <w:t>os</w:t>
      </w:r>
      <w:r w:rsidR="00E24D74">
        <w:rPr>
          <w:rFonts w:ascii="Times New Roman" w:eastAsia="Courier New" w:hAnsi="Times New Roman" w:cs="Times New Roman"/>
          <w:bCs/>
          <w:sz w:val="24"/>
          <w:szCs w:val="24"/>
        </w:rPr>
        <w:t xml:space="preserve"> pažymėt</w:t>
      </w:r>
      <w:r w:rsidR="0049500B">
        <w:rPr>
          <w:rFonts w:ascii="Times New Roman" w:eastAsia="Courier New" w:hAnsi="Times New Roman" w:cs="Times New Roman"/>
          <w:bCs/>
          <w:sz w:val="24"/>
          <w:szCs w:val="24"/>
        </w:rPr>
        <w:t>os</w:t>
      </w:r>
      <w:r w:rsidR="00E24D74">
        <w:rPr>
          <w:rFonts w:ascii="Times New Roman" w:eastAsia="Courier New" w:hAnsi="Times New Roman" w:cs="Times New Roman"/>
          <w:bCs/>
          <w:sz w:val="24"/>
          <w:szCs w:val="24"/>
        </w:rPr>
        <w:t xml:space="preserve"> </w:t>
      </w:r>
      <w:r w:rsidR="00A81FD2">
        <w:rPr>
          <w:rFonts w:ascii="Times New Roman" w:eastAsia="Courier New" w:hAnsi="Times New Roman" w:cs="Times New Roman"/>
          <w:bCs/>
          <w:sz w:val="24"/>
          <w:szCs w:val="24"/>
        </w:rPr>
        <w:t>2</w:t>
      </w:r>
      <w:r w:rsidR="00E24D74">
        <w:rPr>
          <w:rFonts w:ascii="Times New Roman" w:eastAsia="Courier New" w:hAnsi="Times New Roman" w:cs="Times New Roman"/>
          <w:bCs/>
          <w:sz w:val="24"/>
          <w:szCs w:val="24"/>
        </w:rPr>
        <w:t xml:space="preserve"> aukšto</w:t>
      </w:r>
      <w:r w:rsidR="00A81FD2">
        <w:rPr>
          <w:rFonts w:ascii="Times New Roman" w:eastAsia="Courier New" w:hAnsi="Times New Roman" w:cs="Times New Roman"/>
          <w:bCs/>
          <w:sz w:val="24"/>
          <w:szCs w:val="24"/>
        </w:rPr>
        <w:t xml:space="preserve"> plane </w:t>
      </w:r>
      <w:r w:rsidR="0049500B">
        <w:rPr>
          <w:rFonts w:ascii="Times New Roman" w:eastAsia="Courier New" w:hAnsi="Times New Roman" w:cs="Times New Roman"/>
          <w:bCs/>
          <w:sz w:val="24"/>
          <w:szCs w:val="24"/>
        </w:rPr>
        <w:t xml:space="preserve">1-65 ir </w:t>
      </w:r>
      <w:r w:rsidR="00A81FD2">
        <w:rPr>
          <w:rFonts w:ascii="Times New Roman" w:eastAsia="Courier New" w:hAnsi="Times New Roman" w:cs="Times New Roman"/>
          <w:bCs/>
          <w:sz w:val="24"/>
          <w:szCs w:val="24"/>
        </w:rPr>
        <w:t>1-66</w:t>
      </w:r>
      <w:r w:rsidRPr="00210B4C">
        <w:rPr>
          <w:rFonts w:ascii="Times New Roman" w:eastAsia="Courier New" w:hAnsi="Times New Roman" w:cs="Times New Roman"/>
          <w:bCs/>
          <w:sz w:val="24"/>
          <w:szCs w:val="24"/>
        </w:rPr>
        <w:t>)</w:t>
      </w:r>
      <w:r w:rsidR="001675CE">
        <w:rPr>
          <w:rFonts w:ascii="Times New Roman" w:eastAsia="Courier New" w:hAnsi="Times New Roman" w:cs="Times New Roman"/>
          <w:bCs/>
          <w:sz w:val="24"/>
          <w:szCs w:val="24"/>
        </w:rPr>
        <w:t>.</w:t>
      </w:r>
    </w:p>
    <w:p w14:paraId="1C03BCB2" w14:textId="77777777" w:rsidR="00122F89" w:rsidRDefault="00122F89" w:rsidP="00DE497C">
      <w:pPr>
        <w:pStyle w:val="HTMLiankstoformatuotas"/>
        <w:tabs>
          <w:tab w:val="left" w:pos="0"/>
          <w:tab w:val="left" w:pos="1260"/>
        </w:tabs>
        <w:jc w:val="both"/>
        <w:rPr>
          <w:rFonts w:ascii="Times New Roman" w:eastAsia="Courier New" w:hAnsi="Times New Roman" w:cs="Times New Roman"/>
          <w:bCs/>
          <w:sz w:val="24"/>
          <w:szCs w:val="24"/>
        </w:rPr>
      </w:pPr>
    </w:p>
    <w:p w14:paraId="7C28D6EE" w14:textId="37107572" w:rsidR="008E7506" w:rsidRDefault="008E7506" w:rsidP="00DE497C">
      <w:pPr>
        <w:pStyle w:val="HTMLiankstoformatuotas"/>
        <w:tabs>
          <w:tab w:val="left" w:pos="0"/>
          <w:tab w:val="left" w:pos="1260"/>
        </w:tabs>
        <w:jc w:val="both"/>
        <w:rPr>
          <w:rFonts w:ascii="Times New Roman" w:eastAsia="Courier New" w:hAnsi="Times New Roman" w:cs="Times New Roman"/>
          <w:bCs/>
          <w:sz w:val="24"/>
          <w:szCs w:val="24"/>
        </w:rPr>
      </w:pPr>
      <w:r w:rsidRPr="00CE12B1">
        <w:rPr>
          <w:rFonts w:ascii="Times New Roman" w:eastAsia="Courier New" w:hAnsi="Times New Roman" w:cs="Times New Roman"/>
          <w:bCs/>
          <w:i/>
          <w:iCs/>
          <w:sz w:val="24"/>
          <w:szCs w:val="24"/>
        </w:rPr>
        <w:t>Priešgaisrinė signalizacija yra</w:t>
      </w:r>
      <w:r>
        <w:rPr>
          <w:rFonts w:ascii="Times New Roman" w:eastAsia="Courier New" w:hAnsi="Times New Roman" w:cs="Times New Roman"/>
          <w:bCs/>
          <w:sz w:val="24"/>
          <w:szCs w:val="24"/>
        </w:rPr>
        <w:t xml:space="preserve"> 1 aukšto patalpose plane pažymėta nuo 1-11 iki 1-15; 2 aukšto </w:t>
      </w:r>
      <w:r w:rsidR="00E1378D">
        <w:rPr>
          <w:rFonts w:ascii="Times New Roman" w:eastAsia="Courier New" w:hAnsi="Times New Roman" w:cs="Times New Roman"/>
          <w:bCs/>
          <w:sz w:val="24"/>
          <w:szCs w:val="24"/>
        </w:rPr>
        <w:t>patalpose plane pažymėta nuo 1-43 iki 1-64 ir dalis koridoriaus 1-37, tarp patalpų nuo 1-43 iki 1-64.</w:t>
      </w:r>
    </w:p>
    <w:p w14:paraId="5C3F0F32" w14:textId="77777777" w:rsidR="00C64F06" w:rsidRDefault="00C64F06" w:rsidP="00DE497C">
      <w:pPr>
        <w:pStyle w:val="HTMLiankstoformatuotas"/>
        <w:tabs>
          <w:tab w:val="left" w:pos="0"/>
          <w:tab w:val="left" w:pos="1260"/>
        </w:tabs>
        <w:jc w:val="both"/>
        <w:rPr>
          <w:rFonts w:ascii="Times New Roman" w:eastAsia="Courier New" w:hAnsi="Times New Roman" w:cs="Times New Roman"/>
          <w:bCs/>
          <w:sz w:val="24"/>
          <w:szCs w:val="24"/>
        </w:rPr>
      </w:pPr>
    </w:p>
    <w:p w14:paraId="2213C318" w14:textId="782D5C42" w:rsidR="002D10B7" w:rsidRPr="00AD39E2" w:rsidRDefault="0091073C" w:rsidP="00AD39E2">
      <w:pPr>
        <w:pStyle w:val="HTMLiankstoformatuotas"/>
        <w:tabs>
          <w:tab w:val="left" w:pos="0"/>
          <w:tab w:val="left" w:pos="1260"/>
        </w:tabs>
        <w:jc w:val="both"/>
        <w:rPr>
          <w:rFonts w:ascii="Times New Roman" w:eastAsia="Courier New" w:hAnsi="Times New Roman" w:cs="Times New Roman"/>
          <w:bCs/>
          <w:sz w:val="24"/>
          <w:szCs w:val="24"/>
        </w:rPr>
      </w:pPr>
      <w:r w:rsidRPr="00CE12B1">
        <w:rPr>
          <w:rFonts w:ascii="Times New Roman" w:eastAsia="Courier New" w:hAnsi="Times New Roman" w:cs="Times New Roman"/>
          <w:bCs/>
          <w:i/>
          <w:iCs/>
          <w:sz w:val="24"/>
          <w:szCs w:val="24"/>
        </w:rPr>
        <w:t>Šiuo metu vykdomi paprastojo remonto darbai</w:t>
      </w:r>
      <w:r w:rsidR="00A81FD2" w:rsidRPr="00CE12B1">
        <w:rPr>
          <w:rFonts w:ascii="Times New Roman" w:eastAsia="Courier New" w:hAnsi="Times New Roman" w:cs="Times New Roman"/>
          <w:bCs/>
          <w:i/>
          <w:iCs/>
          <w:sz w:val="24"/>
          <w:szCs w:val="24"/>
        </w:rPr>
        <w:t>:</w:t>
      </w:r>
      <w:r>
        <w:rPr>
          <w:rFonts w:ascii="Times New Roman" w:eastAsia="Courier New" w:hAnsi="Times New Roman" w:cs="Times New Roman"/>
          <w:bCs/>
          <w:sz w:val="24"/>
          <w:szCs w:val="24"/>
        </w:rPr>
        <w:t xml:space="preserve"> 1 aukšto patalpose nuo 1-8 iki 1-10 ir nuo 1-21 iki 1-25; </w:t>
      </w:r>
      <w:r w:rsidR="00A81FD2">
        <w:rPr>
          <w:rFonts w:ascii="Times New Roman" w:eastAsia="Courier New" w:hAnsi="Times New Roman" w:cs="Times New Roman"/>
          <w:bCs/>
          <w:sz w:val="24"/>
          <w:szCs w:val="24"/>
        </w:rPr>
        <w:t xml:space="preserve">3 aukšto </w:t>
      </w:r>
      <w:r w:rsidR="00DC4334">
        <w:rPr>
          <w:rFonts w:ascii="Times New Roman" w:eastAsia="Courier New" w:hAnsi="Times New Roman" w:cs="Times New Roman"/>
          <w:bCs/>
          <w:sz w:val="24"/>
          <w:szCs w:val="24"/>
        </w:rPr>
        <w:t>patalpose pažymėtose plane 1-67, nuo 1-74 iki 1-77 ir nuo 1-90 iki 1-94; 4 aukšto patalpose, pažymėtose plane 1-95 ir 1-96.</w:t>
      </w:r>
      <w:r w:rsidR="0098755B">
        <w:rPr>
          <w:rFonts w:ascii="Times New Roman" w:eastAsia="Courier New" w:hAnsi="Times New Roman" w:cs="Times New Roman"/>
          <w:bCs/>
          <w:sz w:val="24"/>
          <w:szCs w:val="24"/>
        </w:rPr>
        <w:t xml:space="preserve"> Planuojame paprastojo remonto darbus pradėti lapkričio mėn. 10</w:t>
      </w:r>
      <w:r w:rsidR="00A63CF7">
        <w:rPr>
          <w:rFonts w:ascii="Times New Roman" w:eastAsia="Courier New" w:hAnsi="Times New Roman" w:cs="Times New Roman"/>
          <w:bCs/>
          <w:sz w:val="24"/>
          <w:szCs w:val="24"/>
        </w:rPr>
        <w:t xml:space="preserve"> dieną rūsio patalpose pažymėtose plane nuo R-12 iki R-21</w:t>
      </w:r>
      <w:r w:rsidR="00C64F06">
        <w:rPr>
          <w:rFonts w:ascii="Times New Roman" w:eastAsia="Courier New" w:hAnsi="Times New Roman" w:cs="Times New Roman"/>
          <w:bCs/>
          <w:sz w:val="24"/>
          <w:szCs w:val="24"/>
        </w:rPr>
        <w:t>,</w:t>
      </w:r>
      <w:r w:rsidR="00AD39E2">
        <w:rPr>
          <w:rFonts w:ascii="Times New Roman" w:eastAsia="Courier New" w:hAnsi="Times New Roman" w:cs="Times New Roman"/>
          <w:bCs/>
          <w:sz w:val="24"/>
          <w:szCs w:val="24"/>
        </w:rPr>
        <w:t xml:space="preserve"> </w:t>
      </w:r>
      <w:r w:rsidR="00C64F06" w:rsidRPr="00C64F06">
        <w:rPr>
          <w:rFonts w:ascii="Times New Roman" w:eastAsia="Times New Roman" w:hAnsi="Times New Roman" w:cs="Times New Roman"/>
          <w:sz w:val="24"/>
          <w:szCs w:val="24"/>
          <w:lang w:eastAsia="en-GB"/>
        </w:rPr>
        <w:t>gaisrinės signalizavimo sistemos elementai turi būti montuojami atsižvelgiant į patalpų remonto pobūdį taip, kad instaliacija būtų atliekama virš GK ar pakabinamų lubų. Kur reikia, įrengiant papildomus daviklius prie perdangos bei jiems skirtus indikatorius</w:t>
      </w:r>
    </w:p>
    <w:p w14:paraId="795FBE96" w14:textId="77777777" w:rsidR="00CE12B1" w:rsidRDefault="00CE12B1" w:rsidP="00CE12B1">
      <w:pPr>
        <w:autoSpaceDE w:val="0"/>
        <w:autoSpaceDN w:val="0"/>
        <w:adjustRightInd w:val="0"/>
        <w:spacing w:after="0" w:line="240" w:lineRule="auto"/>
        <w:jc w:val="both"/>
        <w:rPr>
          <w:rFonts w:ascii="Times New Roman" w:eastAsia="Aptos" w:hAnsi="Times New Roman" w:cs="Times New Roman"/>
          <w:sz w:val="24"/>
          <w:szCs w:val="24"/>
          <w14:ligatures w14:val="standardContextual"/>
        </w:rPr>
      </w:pPr>
      <w:r w:rsidRPr="00210B4C">
        <w:rPr>
          <w:rFonts w:ascii="Times New Roman" w:eastAsia="Aptos" w:hAnsi="Times New Roman" w:cs="Times New Roman"/>
          <w:sz w:val="24"/>
          <w:szCs w:val="24"/>
          <w14:ligatures w14:val="standardContextual"/>
        </w:rPr>
        <w:t xml:space="preserve">Visose patalpose, priklausomai nuo patalpų pobūdžio, įrengti gaisrinius daviklius (temperatūrinius, dūminius, linijinius). </w:t>
      </w:r>
    </w:p>
    <w:p w14:paraId="221D2883" w14:textId="4CCC7C79" w:rsidR="0053066E" w:rsidRPr="0053066E" w:rsidRDefault="0053066E" w:rsidP="0053066E">
      <w:pPr>
        <w:autoSpaceDE w:val="0"/>
        <w:autoSpaceDN w:val="0"/>
        <w:adjustRightInd w:val="0"/>
        <w:spacing w:after="0" w:line="240" w:lineRule="auto"/>
        <w:jc w:val="both"/>
        <w:rPr>
          <w:rFonts w:ascii="Times New Roman" w:eastAsia="Aptos" w:hAnsi="Times New Roman" w:cs="Times New Roman"/>
          <w:sz w:val="24"/>
          <w:szCs w:val="24"/>
          <w14:ligatures w14:val="standardContextual"/>
        </w:rPr>
      </w:pPr>
      <w:r w:rsidRPr="00BE5574">
        <w:rPr>
          <w:rFonts w:ascii="Times New Roman" w:eastAsia="Aptos" w:hAnsi="Times New Roman" w:cs="Times New Roman"/>
          <w:sz w:val="24"/>
          <w:szCs w:val="24"/>
          <w14:ligatures w14:val="standardContextual"/>
        </w:rPr>
        <w:t>Visose patalpose, kur yra įrengta sena</w:t>
      </w:r>
      <w:r w:rsidR="00BE5574" w:rsidRPr="00BE5574">
        <w:rPr>
          <w:rFonts w:ascii="Times New Roman" w:eastAsia="Aptos" w:hAnsi="Times New Roman" w:cs="Times New Roman"/>
          <w:sz w:val="24"/>
          <w:szCs w:val="24"/>
          <w14:ligatures w14:val="standardContextual"/>
        </w:rPr>
        <w:t xml:space="preserve"> (patalpos pažymėtos 2 aukšto plane nuo 1-38 iki 1-42 ir dalis 1-37)</w:t>
      </w:r>
      <w:r w:rsidRPr="00BE5574">
        <w:rPr>
          <w:rFonts w:ascii="Times New Roman" w:eastAsia="Aptos" w:hAnsi="Times New Roman" w:cs="Times New Roman"/>
          <w:sz w:val="24"/>
          <w:szCs w:val="24"/>
          <w14:ligatures w14:val="standardContextual"/>
        </w:rPr>
        <w:t>, tačiau neveikianti ar neatitinkanti reikalavimų gaisrinė signalizavimo sistema, turi būti demontuota, o vietoje jos įrengt</w:t>
      </w:r>
      <w:r w:rsidR="00FA55DF" w:rsidRPr="00BE5574">
        <w:rPr>
          <w:rFonts w:ascii="Times New Roman" w:eastAsia="Aptos" w:hAnsi="Times New Roman" w:cs="Times New Roman"/>
          <w:sz w:val="24"/>
          <w:szCs w:val="24"/>
          <w14:ligatures w14:val="standardContextual"/>
        </w:rPr>
        <w:t>i</w:t>
      </w:r>
      <w:r w:rsidRPr="00BE5574">
        <w:rPr>
          <w:rFonts w:ascii="Times New Roman" w:eastAsia="Aptos" w:hAnsi="Times New Roman" w:cs="Times New Roman"/>
          <w:sz w:val="24"/>
          <w:szCs w:val="24"/>
          <w14:ligatures w14:val="standardContextual"/>
        </w:rPr>
        <w:t xml:space="preserve"> nauja, </w:t>
      </w:r>
      <w:proofErr w:type="spellStart"/>
      <w:r w:rsidRPr="00BE5574">
        <w:rPr>
          <w:rFonts w:ascii="Times New Roman" w:eastAsia="Aptos" w:hAnsi="Times New Roman" w:cs="Times New Roman"/>
          <w:sz w:val="24"/>
          <w:szCs w:val="24"/>
          <w14:ligatures w14:val="standardContextual"/>
        </w:rPr>
        <w:t>adresinė</w:t>
      </w:r>
      <w:proofErr w:type="spellEnd"/>
      <w:r w:rsidRPr="00BE5574">
        <w:rPr>
          <w:rFonts w:ascii="Times New Roman" w:eastAsia="Aptos" w:hAnsi="Times New Roman" w:cs="Times New Roman"/>
          <w:sz w:val="24"/>
          <w:szCs w:val="24"/>
          <w14:ligatures w14:val="standardContextual"/>
        </w:rPr>
        <w:t xml:space="preserve"> gaisrinė signalizavimo Sistema, kuri turi būti prijungta prie esamos </w:t>
      </w:r>
      <w:proofErr w:type="spellStart"/>
      <w:r w:rsidRPr="00BE5574">
        <w:rPr>
          <w:rFonts w:ascii="Times New Roman" w:eastAsia="Aptos" w:hAnsi="Times New Roman" w:cs="Times New Roman"/>
          <w:sz w:val="24"/>
          <w:szCs w:val="24"/>
          <w14:ligatures w14:val="standardContextual"/>
        </w:rPr>
        <w:t>adresinės</w:t>
      </w:r>
      <w:proofErr w:type="spellEnd"/>
      <w:r w:rsidRPr="00BE5574">
        <w:rPr>
          <w:rFonts w:ascii="Times New Roman" w:eastAsia="Aptos" w:hAnsi="Times New Roman" w:cs="Times New Roman"/>
          <w:sz w:val="24"/>
          <w:szCs w:val="24"/>
          <w14:ligatures w14:val="standardContextual"/>
        </w:rPr>
        <w:t xml:space="preserve"> gaisrinės centralės panaudojant papildomas išplėtimo plokštes</w:t>
      </w:r>
      <w:r w:rsidR="00BE5574" w:rsidRPr="00BE5574">
        <w:rPr>
          <w:rFonts w:ascii="Times New Roman" w:eastAsia="Aptos" w:hAnsi="Times New Roman" w:cs="Times New Roman"/>
          <w:sz w:val="24"/>
          <w:szCs w:val="24"/>
          <w14:ligatures w14:val="standardContextual"/>
        </w:rPr>
        <w:t>.</w:t>
      </w:r>
      <w:r w:rsidR="00A63CF7">
        <w:rPr>
          <w:rFonts w:ascii="Times New Roman" w:eastAsia="Aptos" w:hAnsi="Times New Roman" w:cs="Times New Roman"/>
          <w:sz w:val="24"/>
          <w:szCs w:val="24"/>
          <w14:ligatures w14:val="standardContextual"/>
        </w:rPr>
        <w:t xml:space="preserve"> </w:t>
      </w:r>
    </w:p>
    <w:p w14:paraId="796B724F" w14:textId="5F4FE2E1" w:rsidR="001D6D18" w:rsidRPr="001D6D18" w:rsidRDefault="001D6D18" w:rsidP="001D6D18">
      <w:pPr>
        <w:autoSpaceDE w:val="0"/>
        <w:autoSpaceDN w:val="0"/>
        <w:adjustRightInd w:val="0"/>
        <w:spacing w:after="0" w:line="240" w:lineRule="auto"/>
        <w:jc w:val="both"/>
        <w:rPr>
          <w:rFonts w:ascii="Times New Roman" w:eastAsia="Aptos" w:hAnsi="Times New Roman" w:cs="Times New Roman"/>
          <w:sz w:val="24"/>
          <w:szCs w:val="24"/>
          <w14:ligatures w14:val="standardContextual"/>
        </w:rPr>
      </w:pPr>
      <w:r w:rsidRPr="001D6D18">
        <w:rPr>
          <w:rFonts w:ascii="Times New Roman" w:eastAsia="Aptos" w:hAnsi="Times New Roman" w:cs="Times New Roman"/>
          <w:sz w:val="24"/>
          <w:szCs w:val="24"/>
          <w14:ligatures w14:val="standardContextual"/>
        </w:rPr>
        <w:t>Visų patalpų, kuriose yra įrengta bei tvarkingai veiki</w:t>
      </w:r>
      <w:r w:rsidR="009208F6">
        <w:rPr>
          <w:rFonts w:ascii="Times New Roman" w:eastAsia="Aptos" w:hAnsi="Times New Roman" w:cs="Times New Roman"/>
          <w:sz w:val="24"/>
          <w:szCs w:val="24"/>
          <w14:ligatures w14:val="standardContextual"/>
        </w:rPr>
        <w:t>a</w:t>
      </w:r>
      <w:r w:rsidRPr="001D6D18">
        <w:rPr>
          <w:rFonts w:ascii="Times New Roman" w:eastAsia="Aptos" w:hAnsi="Times New Roman" w:cs="Times New Roman"/>
          <w:sz w:val="24"/>
          <w:szCs w:val="24"/>
          <w14:ligatures w14:val="standardContextual"/>
        </w:rPr>
        <w:t xml:space="preserve">nti </w:t>
      </w:r>
      <w:proofErr w:type="spellStart"/>
      <w:r w:rsidRPr="001D6D18">
        <w:rPr>
          <w:rFonts w:ascii="Times New Roman" w:eastAsia="Aptos" w:hAnsi="Times New Roman" w:cs="Times New Roman"/>
          <w:sz w:val="24"/>
          <w:szCs w:val="24"/>
          <w14:ligatures w14:val="standardContextual"/>
        </w:rPr>
        <w:t>konvecinė</w:t>
      </w:r>
      <w:proofErr w:type="spellEnd"/>
      <w:r w:rsidRPr="001D6D18">
        <w:rPr>
          <w:rFonts w:ascii="Times New Roman" w:eastAsia="Aptos" w:hAnsi="Times New Roman" w:cs="Times New Roman"/>
          <w:sz w:val="24"/>
          <w:szCs w:val="24"/>
          <w14:ligatures w14:val="standardContextual"/>
        </w:rPr>
        <w:t xml:space="preserve"> gaisrinė signalizavimo sistema, davikliai bei zonos, turi būti apjungtos su pirmo aukšto apsaugos postu</w:t>
      </w:r>
      <w:r w:rsidR="00BD0621" w:rsidRPr="00210B4C">
        <w:rPr>
          <w:rFonts w:ascii="Times New Roman" w:eastAsia="Aptos" w:hAnsi="Times New Roman" w:cs="Times New Roman"/>
          <w:sz w:val="24"/>
          <w:szCs w:val="24"/>
          <w14:ligatures w14:val="standardContextual"/>
        </w:rPr>
        <w:t xml:space="preserve"> (mokykloje)</w:t>
      </w:r>
      <w:r w:rsidRPr="001D6D18">
        <w:rPr>
          <w:rFonts w:ascii="Times New Roman" w:eastAsia="Aptos" w:hAnsi="Times New Roman" w:cs="Times New Roman"/>
          <w:sz w:val="24"/>
          <w:szCs w:val="24"/>
          <w14:ligatures w14:val="standardContextual"/>
        </w:rPr>
        <w:t>,</w:t>
      </w:r>
      <w:r w:rsidR="00BD0621" w:rsidRPr="00210B4C">
        <w:rPr>
          <w:rFonts w:ascii="Times New Roman" w:eastAsia="Aptos" w:hAnsi="Times New Roman" w:cs="Times New Roman"/>
          <w:sz w:val="24"/>
          <w:szCs w:val="24"/>
          <w14:ligatures w14:val="standardContextual"/>
        </w:rPr>
        <w:t xml:space="preserve"> </w:t>
      </w:r>
      <w:r w:rsidRPr="001D6D18">
        <w:rPr>
          <w:rFonts w:ascii="Times New Roman" w:eastAsia="Aptos" w:hAnsi="Times New Roman" w:cs="Times New Roman"/>
          <w:sz w:val="24"/>
          <w:szCs w:val="24"/>
          <w14:ligatures w14:val="standardContextual"/>
        </w:rPr>
        <w:t>kad būtų galimybė matyti visus suveikimus bei gedimus.</w:t>
      </w:r>
    </w:p>
    <w:p w14:paraId="2C3EE810" w14:textId="281169A5" w:rsidR="004074B5" w:rsidRDefault="00C33AF2" w:rsidP="00BC38C1">
      <w:pPr>
        <w:spacing w:after="0"/>
        <w:jc w:val="both"/>
        <w:rPr>
          <w:rFonts w:ascii="Times New Roman" w:eastAsia="Times New Roman" w:hAnsi="Times New Roman" w:cs="Times New Roman"/>
          <w:i/>
          <w:iCs/>
          <w:sz w:val="24"/>
          <w:szCs w:val="24"/>
          <w:lang w:eastAsia="en-GB"/>
        </w:rPr>
      </w:pPr>
      <w:r w:rsidRPr="00210B4C">
        <w:rPr>
          <w:rFonts w:ascii="Times New Roman" w:eastAsia="Aptos" w:hAnsi="Times New Roman" w:cs="Times New Roman"/>
          <w:sz w:val="24"/>
          <w:szCs w:val="24"/>
          <w14:ligatures w14:val="standardContextual"/>
        </w:rPr>
        <w:t>Atsižvelgiant į patalpų paskirtį (mokosi bei gyvena kurtieji bei neprigirdintieji</w:t>
      </w:r>
      <w:r w:rsidR="00BD0621" w:rsidRPr="00210B4C">
        <w:rPr>
          <w:rFonts w:ascii="Times New Roman" w:eastAsia="Aptos" w:hAnsi="Times New Roman" w:cs="Times New Roman"/>
          <w:sz w:val="24"/>
          <w:szCs w:val="24"/>
          <w14:ligatures w14:val="standardContextual"/>
        </w:rPr>
        <w:t xml:space="preserve"> ugdytiniai</w:t>
      </w:r>
      <w:r w:rsidRPr="00210B4C">
        <w:rPr>
          <w:rFonts w:ascii="Times New Roman" w:eastAsia="Aptos" w:hAnsi="Times New Roman" w:cs="Times New Roman"/>
          <w:sz w:val="24"/>
          <w:szCs w:val="24"/>
          <w14:ligatures w14:val="standardContextual"/>
        </w:rPr>
        <w:t>) visose patalpose kur yra reikalinga</w:t>
      </w:r>
      <w:r w:rsidR="00BC38C1">
        <w:rPr>
          <w:rFonts w:ascii="Times New Roman" w:eastAsia="Aptos" w:hAnsi="Times New Roman" w:cs="Times New Roman"/>
          <w:sz w:val="24"/>
          <w:szCs w:val="24"/>
          <w14:ligatures w14:val="standardContextual"/>
        </w:rPr>
        <w:t>,</w:t>
      </w:r>
      <w:r w:rsidRPr="00210B4C">
        <w:rPr>
          <w:rFonts w:ascii="Times New Roman" w:eastAsia="Aptos" w:hAnsi="Times New Roman" w:cs="Times New Roman"/>
          <w:sz w:val="24"/>
          <w:szCs w:val="24"/>
          <w14:ligatures w14:val="standardContextual"/>
        </w:rPr>
        <w:t xml:space="preserve"> įrengti garsinius pranešimo apie gaisro pavojų įrenginius, </w:t>
      </w:r>
      <w:r w:rsidR="00543060">
        <w:rPr>
          <w:rFonts w:ascii="Times New Roman" w:eastAsia="Aptos" w:hAnsi="Times New Roman" w:cs="Times New Roman"/>
          <w:sz w:val="24"/>
          <w:szCs w:val="24"/>
          <w14:ligatures w14:val="standardContextual"/>
        </w:rPr>
        <w:t>papildomai įrengia</w:t>
      </w:r>
      <w:r w:rsidR="00BC38C1">
        <w:rPr>
          <w:rFonts w:ascii="Times New Roman" w:eastAsia="Aptos" w:hAnsi="Times New Roman" w:cs="Times New Roman"/>
          <w:sz w:val="24"/>
          <w:szCs w:val="24"/>
          <w14:ligatures w14:val="standardContextual"/>
        </w:rPr>
        <w:t>nt</w:t>
      </w:r>
      <w:r w:rsidR="00543060">
        <w:rPr>
          <w:rFonts w:ascii="Times New Roman" w:eastAsia="Aptos" w:hAnsi="Times New Roman" w:cs="Times New Roman"/>
          <w:sz w:val="24"/>
          <w:szCs w:val="24"/>
          <w14:ligatures w14:val="standardContextual"/>
        </w:rPr>
        <w:t xml:space="preserve"> </w:t>
      </w:r>
      <w:r w:rsidRPr="00210B4C">
        <w:rPr>
          <w:rFonts w:ascii="Times New Roman" w:eastAsia="Aptos" w:hAnsi="Times New Roman" w:cs="Times New Roman"/>
          <w:sz w:val="24"/>
          <w:szCs w:val="24"/>
          <w14:ligatures w14:val="standardContextual"/>
        </w:rPr>
        <w:t>ir vi</w:t>
      </w:r>
      <w:r w:rsidR="00B96642" w:rsidRPr="00210B4C">
        <w:rPr>
          <w:rFonts w:ascii="Times New Roman" w:eastAsia="Aptos" w:hAnsi="Times New Roman" w:cs="Times New Roman"/>
          <w:sz w:val="24"/>
          <w:szCs w:val="24"/>
          <w14:ligatures w14:val="standardContextual"/>
        </w:rPr>
        <w:t>z</w:t>
      </w:r>
      <w:r w:rsidRPr="00210B4C">
        <w:rPr>
          <w:rFonts w:ascii="Times New Roman" w:eastAsia="Aptos" w:hAnsi="Times New Roman" w:cs="Times New Roman"/>
          <w:sz w:val="24"/>
          <w:szCs w:val="24"/>
          <w14:ligatures w14:val="standardContextual"/>
        </w:rPr>
        <w:t>ualini</w:t>
      </w:r>
      <w:r w:rsidR="00BC38C1">
        <w:rPr>
          <w:rFonts w:ascii="Times New Roman" w:eastAsia="Aptos" w:hAnsi="Times New Roman" w:cs="Times New Roman"/>
          <w:sz w:val="24"/>
          <w:szCs w:val="24"/>
          <w14:ligatures w14:val="standardContextual"/>
        </w:rPr>
        <w:t>us</w:t>
      </w:r>
      <w:r w:rsidRPr="00210B4C">
        <w:rPr>
          <w:rFonts w:ascii="Times New Roman" w:eastAsia="Aptos" w:hAnsi="Times New Roman" w:cs="Times New Roman"/>
          <w:sz w:val="24"/>
          <w:szCs w:val="24"/>
          <w14:ligatures w14:val="standardContextual"/>
        </w:rPr>
        <w:t xml:space="preserve"> </w:t>
      </w:r>
      <w:r w:rsidR="00543060">
        <w:rPr>
          <w:rFonts w:ascii="Times New Roman" w:eastAsia="Aptos" w:hAnsi="Times New Roman" w:cs="Times New Roman"/>
          <w:sz w:val="24"/>
          <w:szCs w:val="24"/>
          <w14:ligatures w14:val="standardContextual"/>
        </w:rPr>
        <w:t>įrengini</w:t>
      </w:r>
      <w:r w:rsidR="00BC38C1">
        <w:rPr>
          <w:rFonts w:ascii="Times New Roman" w:eastAsia="Aptos" w:hAnsi="Times New Roman" w:cs="Times New Roman"/>
          <w:sz w:val="24"/>
          <w:szCs w:val="24"/>
          <w14:ligatures w14:val="standardContextual"/>
        </w:rPr>
        <w:t>us</w:t>
      </w:r>
      <w:r w:rsidRPr="00210B4C">
        <w:rPr>
          <w:rFonts w:ascii="Times New Roman" w:eastAsia="Aptos" w:hAnsi="Times New Roman" w:cs="Times New Roman"/>
          <w:sz w:val="24"/>
          <w:szCs w:val="24"/>
          <w14:ligatures w14:val="standardContextual"/>
        </w:rPr>
        <w:t xml:space="preserve"> su blykstėmis.</w:t>
      </w:r>
      <w:r w:rsidR="004074B5" w:rsidRPr="004074B5">
        <w:rPr>
          <w:rFonts w:ascii="Times New Roman" w:eastAsia="Times New Roman" w:hAnsi="Times New Roman" w:cs="Times New Roman"/>
          <w:i/>
          <w:iCs/>
          <w:sz w:val="24"/>
          <w:szCs w:val="24"/>
          <w:lang w:eastAsia="en-GB"/>
        </w:rPr>
        <w:t xml:space="preserve"> </w:t>
      </w:r>
    </w:p>
    <w:p w14:paraId="49FE2E15" w14:textId="76DFEFB1" w:rsidR="004074B5" w:rsidRDefault="004074B5" w:rsidP="00BC38C1">
      <w:pPr>
        <w:spacing w:after="0"/>
        <w:jc w:val="both"/>
        <w:rPr>
          <w:rFonts w:ascii="Times New Roman" w:eastAsia="Times New Roman" w:hAnsi="Times New Roman" w:cs="Times New Roman"/>
          <w:sz w:val="24"/>
          <w:szCs w:val="24"/>
          <w:lang w:eastAsia="en-GB"/>
        </w:rPr>
      </w:pPr>
      <w:r w:rsidRPr="00150BAF">
        <w:rPr>
          <w:rFonts w:ascii="Times New Roman" w:eastAsia="Times New Roman" w:hAnsi="Times New Roman" w:cs="Times New Roman"/>
          <w:sz w:val="24"/>
          <w:szCs w:val="24"/>
          <w:lang w:eastAsia="en-GB"/>
        </w:rPr>
        <w:t>Specialūs reikalavimai įrašų studijai</w:t>
      </w:r>
      <w:r w:rsidR="003A6606">
        <w:rPr>
          <w:rFonts w:ascii="Times New Roman" w:eastAsia="Times New Roman" w:hAnsi="Times New Roman" w:cs="Times New Roman"/>
          <w:sz w:val="24"/>
          <w:szCs w:val="24"/>
          <w:lang w:eastAsia="en-GB"/>
        </w:rPr>
        <w:t xml:space="preserve"> R-22</w:t>
      </w:r>
      <w:r w:rsidR="00C25062">
        <w:rPr>
          <w:rFonts w:ascii="Times New Roman" w:eastAsia="Times New Roman" w:hAnsi="Times New Roman" w:cs="Times New Roman"/>
          <w:sz w:val="24"/>
          <w:szCs w:val="24"/>
          <w:lang w:eastAsia="en-GB"/>
        </w:rPr>
        <w:t xml:space="preserve"> ir virtuvei</w:t>
      </w:r>
      <w:r w:rsidR="003A6606">
        <w:rPr>
          <w:rFonts w:ascii="Times New Roman" w:eastAsia="Times New Roman" w:hAnsi="Times New Roman" w:cs="Times New Roman"/>
          <w:sz w:val="24"/>
          <w:szCs w:val="24"/>
          <w:lang w:eastAsia="en-GB"/>
        </w:rPr>
        <w:t xml:space="preserve"> nuo </w:t>
      </w:r>
      <w:r w:rsidR="003A6606">
        <w:rPr>
          <w:rFonts w:ascii="Times New Roman" w:eastAsia="Courier New" w:hAnsi="Times New Roman" w:cs="Times New Roman"/>
          <w:bCs/>
          <w:sz w:val="24"/>
          <w:szCs w:val="24"/>
        </w:rPr>
        <w:t>R-32 iki R-39</w:t>
      </w:r>
      <w:r w:rsidR="00C25062">
        <w:rPr>
          <w:rFonts w:ascii="Times New Roman" w:eastAsia="Times New Roman" w:hAnsi="Times New Roman" w:cs="Times New Roman"/>
          <w:sz w:val="24"/>
          <w:szCs w:val="24"/>
          <w:lang w:eastAsia="en-GB"/>
        </w:rPr>
        <w:t>:</w:t>
      </w:r>
      <w:r w:rsidRPr="00150BAF">
        <w:rPr>
          <w:rFonts w:ascii="Times New Roman" w:eastAsia="Times New Roman" w:hAnsi="Times New Roman" w:cs="Times New Roman"/>
          <w:sz w:val="24"/>
          <w:szCs w:val="24"/>
          <w:lang w:eastAsia="en-GB"/>
        </w:rPr>
        <w:t xml:space="preserve"> </w:t>
      </w:r>
      <w:r w:rsidR="00150BAF" w:rsidRPr="00150BAF">
        <w:rPr>
          <w:rFonts w:ascii="Times New Roman" w:eastAsia="Times New Roman" w:hAnsi="Times New Roman" w:cs="Times New Roman"/>
          <w:sz w:val="24"/>
          <w:szCs w:val="24"/>
          <w:lang w:eastAsia="en-GB"/>
        </w:rPr>
        <w:t>a</w:t>
      </w:r>
      <w:r w:rsidRPr="00150BAF">
        <w:rPr>
          <w:rFonts w:ascii="Times New Roman" w:eastAsia="Times New Roman" w:hAnsi="Times New Roman" w:cs="Times New Roman"/>
          <w:sz w:val="24"/>
          <w:szCs w:val="24"/>
          <w:lang w:eastAsia="en-GB"/>
        </w:rPr>
        <w:t>tsižvelgiant į patalp</w:t>
      </w:r>
      <w:r w:rsidR="00F66249">
        <w:rPr>
          <w:rFonts w:ascii="Times New Roman" w:eastAsia="Times New Roman" w:hAnsi="Times New Roman" w:cs="Times New Roman"/>
          <w:sz w:val="24"/>
          <w:szCs w:val="24"/>
          <w:lang w:eastAsia="en-GB"/>
        </w:rPr>
        <w:t xml:space="preserve">ų </w:t>
      </w:r>
      <w:r w:rsidRPr="00150BAF">
        <w:rPr>
          <w:rFonts w:ascii="Times New Roman" w:eastAsia="Times New Roman" w:hAnsi="Times New Roman" w:cs="Times New Roman"/>
          <w:sz w:val="24"/>
          <w:szCs w:val="24"/>
          <w:lang w:eastAsia="en-GB"/>
        </w:rPr>
        <w:t>specifiką, tam, kad padidinti saugumą, jo</w:t>
      </w:r>
      <w:r w:rsidR="00F66249">
        <w:rPr>
          <w:rFonts w:ascii="Times New Roman" w:eastAsia="Times New Roman" w:hAnsi="Times New Roman" w:cs="Times New Roman"/>
          <w:sz w:val="24"/>
          <w:szCs w:val="24"/>
          <w:lang w:eastAsia="en-GB"/>
        </w:rPr>
        <w:t>se</w:t>
      </w:r>
      <w:r w:rsidRPr="00150BAF">
        <w:rPr>
          <w:rFonts w:ascii="Times New Roman" w:eastAsia="Times New Roman" w:hAnsi="Times New Roman" w:cs="Times New Roman"/>
          <w:sz w:val="24"/>
          <w:szCs w:val="24"/>
          <w:lang w:eastAsia="en-GB"/>
        </w:rPr>
        <w:t xml:space="preserve"> įrengti tiek dūminius, tiek ir temperatūrinius gaisro aptikimo daviklius, taip pat ir atsk</w:t>
      </w:r>
      <w:r w:rsidR="00150BAF" w:rsidRPr="00150BAF">
        <w:rPr>
          <w:rFonts w:ascii="Times New Roman" w:eastAsia="Times New Roman" w:hAnsi="Times New Roman" w:cs="Times New Roman"/>
          <w:sz w:val="24"/>
          <w:szCs w:val="24"/>
          <w:lang w:eastAsia="en-GB"/>
        </w:rPr>
        <w:t>i</w:t>
      </w:r>
      <w:r w:rsidRPr="00150BAF">
        <w:rPr>
          <w:rFonts w:ascii="Times New Roman" w:eastAsia="Times New Roman" w:hAnsi="Times New Roman" w:cs="Times New Roman"/>
          <w:sz w:val="24"/>
          <w:szCs w:val="24"/>
          <w:lang w:eastAsia="en-GB"/>
        </w:rPr>
        <w:t>rą signalizavimo sireną su LED blykste bei papildomai bent vieną LED šviesos signalizavimo elementą</w:t>
      </w:r>
      <w:r w:rsidR="00150BAF" w:rsidRPr="00150BAF">
        <w:rPr>
          <w:rFonts w:ascii="Times New Roman" w:eastAsia="Times New Roman" w:hAnsi="Times New Roman" w:cs="Times New Roman"/>
          <w:sz w:val="24"/>
          <w:szCs w:val="24"/>
          <w:lang w:eastAsia="en-GB"/>
        </w:rPr>
        <w:t>.</w:t>
      </w:r>
    </w:p>
    <w:p w14:paraId="52397F66" w14:textId="77777777" w:rsidR="00C33AF2" w:rsidRPr="00210B4C" w:rsidRDefault="00C33AF2" w:rsidP="00C33AF2">
      <w:pPr>
        <w:autoSpaceDE w:val="0"/>
        <w:autoSpaceDN w:val="0"/>
        <w:adjustRightInd w:val="0"/>
        <w:spacing w:after="0" w:line="240" w:lineRule="auto"/>
        <w:jc w:val="both"/>
        <w:rPr>
          <w:rFonts w:ascii="Times New Roman" w:eastAsia="Aptos" w:hAnsi="Times New Roman" w:cs="Times New Roman"/>
          <w:sz w:val="24"/>
          <w:szCs w:val="24"/>
          <w14:ligatures w14:val="standardContextual"/>
        </w:rPr>
      </w:pPr>
      <w:r w:rsidRPr="00210B4C">
        <w:rPr>
          <w:rFonts w:ascii="Times New Roman" w:eastAsia="Aptos" w:hAnsi="Times New Roman" w:cs="Times New Roman"/>
          <w:sz w:val="24"/>
          <w:szCs w:val="24"/>
          <w14:ligatures w14:val="standardContextual"/>
        </w:rPr>
        <w:t xml:space="preserve">Prie evakuacijos kelių ir visuose gaisriniuose čiaupų stovuose įrengti pavojaus mygtukus. Įrengiami pavojaus mygtukai gaisrinių čiaupų stovuose (spintose) turi būti sujungti į valdymo spintą. </w:t>
      </w:r>
      <w:r w:rsidRPr="00210B4C">
        <w:rPr>
          <w:rFonts w:ascii="Times New Roman" w:eastAsia="Aptos" w:hAnsi="Times New Roman" w:cs="Times New Roman"/>
          <w:sz w:val="24"/>
          <w:szCs w:val="24"/>
          <w14:ligatures w14:val="standardContextual"/>
        </w:rPr>
        <w:lastRenderedPageBreak/>
        <w:t>Priešgaisrinio vandentiekio valdymo spinta įrengta Ugdymo centro bendrabučio (Unikalus Nr. 1096-1007-5024) rūsio patalpoje - šalia įėjimo durų, plane pažymėta R-6.</w:t>
      </w:r>
    </w:p>
    <w:p w14:paraId="5EF1B0F2" w14:textId="54F37738" w:rsidR="00462CED" w:rsidRPr="00462CED" w:rsidRDefault="00462CED" w:rsidP="00462CED">
      <w:pPr>
        <w:autoSpaceDE w:val="0"/>
        <w:autoSpaceDN w:val="0"/>
        <w:adjustRightInd w:val="0"/>
        <w:spacing w:after="0" w:line="240" w:lineRule="auto"/>
        <w:jc w:val="both"/>
        <w:rPr>
          <w:rFonts w:ascii="Times New Roman" w:eastAsia="Aptos" w:hAnsi="Times New Roman" w:cs="Times New Roman"/>
          <w:sz w:val="24"/>
          <w:szCs w:val="24"/>
          <w14:ligatures w14:val="standardContextual"/>
        </w:rPr>
      </w:pPr>
      <w:r w:rsidRPr="00462CED">
        <w:rPr>
          <w:rFonts w:ascii="Times New Roman" w:eastAsia="Aptos" w:hAnsi="Times New Roman" w:cs="Times New Roman"/>
          <w:sz w:val="24"/>
          <w:szCs w:val="24"/>
          <w14:ligatures w14:val="standardContextual"/>
        </w:rPr>
        <w:t xml:space="preserve">Išplėsti esamą INIM </w:t>
      </w:r>
      <w:proofErr w:type="spellStart"/>
      <w:r w:rsidRPr="00462CED">
        <w:rPr>
          <w:rFonts w:ascii="Times New Roman" w:eastAsia="Aptos" w:hAnsi="Times New Roman" w:cs="Times New Roman"/>
          <w:sz w:val="24"/>
          <w:szCs w:val="24"/>
          <w14:ligatures w14:val="standardContextual"/>
        </w:rPr>
        <w:t>SmartLoop</w:t>
      </w:r>
      <w:proofErr w:type="spellEnd"/>
      <w:r w:rsidRPr="00462CED">
        <w:rPr>
          <w:rFonts w:ascii="Times New Roman" w:eastAsia="Aptos" w:hAnsi="Times New Roman" w:cs="Times New Roman"/>
          <w:sz w:val="24"/>
          <w:szCs w:val="24"/>
          <w14:ligatures w14:val="standardContextual"/>
        </w:rPr>
        <w:t xml:space="preserve">/2080-G 4 kilpų centralę kilpų išplėtimo plokštėmis, kurių kiekviena skirta prijungti dvi kilpas iki 240 </w:t>
      </w:r>
      <w:proofErr w:type="spellStart"/>
      <w:r w:rsidRPr="00462CED">
        <w:rPr>
          <w:rFonts w:ascii="Times New Roman" w:eastAsia="Aptos" w:hAnsi="Times New Roman" w:cs="Times New Roman"/>
          <w:sz w:val="24"/>
          <w:szCs w:val="24"/>
          <w14:ligatures w14:val="standardContextual"/>
        </w:rPr>
        <w:t>adresinių</w:t>
      </w:r>
      <w:proofErr w:type="spellEnd"/>
      <w:r w:rsidRPr="00462CED">
        <w:rPr>
          <w:rFonts w:ascii="Times New Roman" w:eastAsia="Aptos" w:hAnsi="Times New Roman" w:cs="Times New Roman"/>
          <w:sz w:val="24"/>
          <w:szCs w:val="24"/>
          <w14:ligatures w14:val="standardContextual"/>
        </w:rPr>
        <w:t xml:space="preserve"> </w:t>
      </w:r>
      <w:r w:rsidRPr="00A47030">
        <w:rPr>
          <w:rFonts w:ascii="Times New Roman" w:eastAsia="Aptos" w:hAnsi="Times New Roman" w:cs="Times New Roman"/>
          <w:sz w:val="24"/>
          <w:szCs w:val="24"/>
          <w14:ligatures w14:val="standardContextual"/>
        </w:rPr>
        <w:t>įrengin</w:t>
      </w:r>
      <w:r w:rsidR="00A47030" w:rsidRPr="00A47030">
        <w:rPr>
          <w:rFonts w:ascii="Times New Roman" w:eastAsia="Aptos" w:hAnsi="Times New Roman" w:cs="Times New Roman"/>
          <w:sz w:val="24"/>
          <w:szCs w:val="24"/>
          <w14:ligatures w14:val="standardContextual"/>
        </w:rPr>
        <w:t>į</w:t>
      </w:r>
      <w:r w:rsidRPr="00A47030">
        <w:rPr>
          <w:rFonts w:ascii="Times New Roman" w:eastAsia="Aptos" w:hAnsi="Times New Roman" w:cs="Times New Roman"/>
          <w:sz w:val="24"/>
          <w:szCs w:val="24"/>
          <w14:ligatures w14:val="standardContextual"/>
        </w:rPr>
        <w:t>.</w:t>
      </w:r>
      <w:r w:rsidRPr="00462CED">
        <w:rPr>
          <w:rFonts w:ascii="Times New Roman" w:eastAsia="Aptos" w:hAnsi="Times New Roman" w:cs="Times New Roman"/>
          <w:sz w:val="24"/>
          <w:szCs w:val="24"/>
          <w14:ligatures w14:val="standardContextual"/>
        </w:rPr>
        <w:t xml:space="preserve"> Gaisro signalizacijos centralė įrengta </w:t>
      </w:r>
      <w:r w:rsidR="000B61EF" w:rsidRPr="00210B4C">
        <w:rPr>
          <w:rFonts w:ascii="Times New Roman" w:eastAsia="Aptos" w:hAnsi="Times New Roman" w:cs="Times New Roman"/>
          <w:sz w:val="24"/>
          <w:szCs w:val="24"/>
          <w14:ligatures w14:val="standardContextual"/>
        </w:rPr>
        <w:t xml:space="preserve">mokyklos </w:t>
      </w:r>
      <w:r w:rsidRPr="00462CED">
        <w:rPr>
          <w:rFonts w:ascii="Times New Roman" w:eastAsia="Aptos" w:hAnsi="Times New Roman" w:cs="Times New Roman"/>
          <w:sz w:val="24"/>
          <w:szCs w:val="24"/>
          <w14:ligatures w14:val="standardContextual"/>
        </w:rPr>
        <w:t xml:space="preserve">pirmo aukšto apsaugos poste (patalpos 1 a. plane 1-2, šalia pagrindinio įėjimo, dešinėje pusėje). </w:t>
      </w:r>
    </w:p>
    <w:p w14:paraId="63194259" w14:textId="77777777" w:rsidR="00C33AF2" w:rsidRPr="00210B4C" w:rsidRDefault="00C33AF2" w:rsidP="00C33AF2">
      <w:pPr>
        <w:autoSpaceDE w:val="0"/>
        <w:autoSpaceDN w:val="0"/>
        <w:adjustRightInd w:val="0"/>
        <w:spacing w:after="0" w:line="240" w:lineRule="auto"/>
        <w:jc w:val="both"/>
        <w:rPr>
          <w:rFonts w:ascii="Times New Roman" w:eastAsia="Aptos" w:hAnsi="Times New Roman" w:cs="Times New Roman"/>
          <w:sz w:val="24"/>
          <w:szCs w:val="24"/>
          <w14:ligatures w14:val="standardContextual"/>
        </w:rPr>
      </w:pPr>
      <w:r w:rsidRPr="00210B4C">
        <w:rPr>
          <w:rFonts w:ascii="Times New Roman" w:eastAsia="Aptos" w:hAnsi="Times New Roman" w:cs="Times New Roman"/>
          <w:sz w:val="24"/>
          <w:szCs w:val="24"/>
          <w14:ligatures w14:val="standardContextual"/>
        </w:rPr>
        <w:t>Kiekviename aukšte sumontuoti po įėjimo/išėjimo modulį, kad būtu galima pajungti kitas sistemas (gesinimo siurblius, kontroliuojamas duris, turniketus).</w:t>
      </w:r>
    </w:p>
    <w:p w14:paraId="5B132AEC" w14:textId="77FFB8FC" w:rsidR="00C33AF2" w:rsidRPr="00210B4C" w:rsidRDefault="00C33AF2" w:rsidP="00C33AF2">
      <w:pPr>
        <w:autoSpaceDE w:val="0"/>
        <w:autoSpaceDN w:val="0"/>
        <w:adjustRightInd w:val="0"/>
        <w:spacing w:after="0" w:line="240" w:lineRule="auto"/>
        <w:jc w:val="both"/>
        <w:rPr>
          <w:rFonts w:ascii="Times New Roman" w:eastAsia="Aptos" w:hAnsi="Times New Roman" w:cs="Times New Roman"/>
          <w:sz w:val="24"/>
          <w:szCs w:val="24"/>
          <w14:ligatures w14:val="standardContextual"/>
        </w:rPr>
      </w:pPr>
      <w:r w:rsidRPr="00210B4C">
        <w:rPr>
          <w:rFonts w:ascii="Times New Roman" w:eastAsia="Aptos" w:hAnsi="Times New Roman" w:cs="Times New Roman"/>
          <w:sz w:val="24"/>
          <w:szCs w:val="24"/>
          <w14:ligatures w14:val="standardContextual"/>
        </w:rPr>
        <w:t>Instaliacinius gaisrinius kabelius kloti metaliniuose instaliaciniuose loveliuose koridorių perimetru, atviru būdu iki daviklių, naudojant sertifikuotus specialius laikiklius skirtus gaisriniams kabeliams, kur reikia, instaliuoti su kabelio atsarga, jei reiktų permontuoti daviklius ant ateityje įrengiamų pakabinamų lubų. Visur kur yra įrengtos pakabinamos “</w:t>
      </w:r>
      <w:proofErr w:type="spellStart"/>
      <w:r w:rsidRPr="00210B4C">
        <w:rPr>
          <w:rFonts w:ascii="Times New Roman" w:eastAsia="Aptos" w:hAnsi="Times New Roman" w:cs="Times New Roman"/>
          <w:sz w:val="24"/>
          <w:szCs w:val="24"/>
          <w14:ligatures w14:val="standardContextual"/>
        </w:rPr>
        <w:t>Armstrong</w:t>
      </w:r>
      <w:proofErr w:type="spellEnd"/>
      <w:r w:rsidRPr="00210B4C">
        <w:rPr>
          <w:rFonts w:ascii="Times New Roman" w:eastAsia="Aptos" w:hAnsi="Times New Roman" w:cs="Times New Roman"/>
          <w:sz w:val="24"/>
          <w:szCs w:val="24"/>
          <w14:ligatures w14:val="standardContextual"/>
        </w:rPr>
        <w:t>” tipo lubos, ir kur atstumas iki perdangos virš</w:t>
      </w:r>
      <w:r w:rsidR="00F64D68" w:rsidRPr="00210B4C">
        <w:rPr>
          <w:rFonts w:ascii="Times New Roman" w:eastAsia="Aptos" w:hAnsi="Times New Roman" w:cs="Times New Roman"/>
          <w:sz w:val="24"/>
          <w:szCs w:val="24"/>
          <w14:ligatures w14:val="standardContextual"/>
        </w:rPr>
        <w:t>i</w:t>
      </w:r>
      <w:r w:rsidRPr="00210B4C">
        <w:rPr>
          <w:rFonts w:ascii="Times New Roman" w:eastAsia="Aptos" w:hAnsi="Times New Roman" w:cs="Times New Roman"/>
          <w:sz w:val="24"/>
          <w:szCs w:val="24"/>
          <w14:ligatures w14:val="standardContextual"/>
        </w:rPr>
        <w:t>ja 40 cm, privaloma įrengti papildomus gaisrinius daviklius virš lubų prijungiant prie jų indikacijas.</w:t>
      </w:r>
    </w:p>
    <w:p w14:paraId="2309C0A0" w14:textId="2841253B" w:rsidR="00C33AF2" w:rsidRPr="00210B4C" w:rsidRDefault="00C33AF2" w:rsidP="00C33AF2">
      <w:pPr>
        <w:autoSpaceDE w:val="0"/>
        <w:autoSpaceDN w:val="0"/>
        <w:adjustRightInd w:val="0"/>
        <w:spacing w:after="0" w:line="240" w:lineRule="auto"/>
        <w:jc w:val="both"/>
        <w:rPr>
          <w:rFonts w:ascii="Times New Roman" w:eastAsia="Aptos" w:hAnsi="Times New Roman" w:cs="Times New Roman"/>
          <w:color w:val="000000"/>
          <w:sz w:val="24"/>
          <w:szCs w:val="24"/>
          <w14:ligatures w14:val="standardContextual"/>
        </w:rPr>
      </w:pPr>
      <w:r w:rsidRPr="00210B4C">
        <w:rPr>
          <w:rFonts w:ascii="Times New Roman" w:eastAsia="Aptos" w:hAnsi="Times New Roman" w:cs="Times New Roman"/>
          <w:sz w:val="24"/>
          <w:szCs w:val="24"/>
          <w14:ligatures w14:val="standardContextual"/>
        </w:rPr>
        <w:t xml:space="preserve">Įrengus, suprogramavus, paleidus gaisrinės signalizacijos sistemą, pateikiama dokumentacija: sertifikatai, pasai, garantiniai dokumentai, išpildomosios nuotraukos – patalpų planai su įrenginių vietomis, apmokomi centro darbuotojai. Mokymai ne trumpiau kaip </w:t>
      </w:r>
      <w:r w:rsidR="00256AB0">
        <w:rPr>
          <w:rFonts w:ascii="Times New Roman" w:eastAsia="Aptos" w:hAnsi="Times New Roman" w:cs="Times New Roman"/>
          <w:sz w:val="24"/>
          <w:szCs w:val="24"/>
          <w14:ligatures w14:val="standardContextual"/>
        </w:rPr>
        <w:t>4</w:t>
      </w:r>
      <w:r w:rsidRPr="00210B4C">
        <w:rPr>
          <w:rFonts w:ascii="Times New Roman" w:eastAsia="Aptos" w:hAnsi="Times New Roman" w:cs="Times New Roman"/>
          <w:sz w:val="24"/>
          <w:szCs w:val="24"/>
          <w14:ligatures w14:val="standardContextual"/>
        </w:rPr>
        <w:t xml:space="preserve"> akademinės valandos. </w:t>
      </w:r>
      <w:r w:rsidRPr="00210B4C">
        <w:rPr>
          <w:rFonts w:ascii="Times New Roman" w:eastAsia="Aptos" w:hAnsi="Times New Roman" w:cs="Times New Roman"/>
          <w:color w:val="000000"/>
          <w:sz w:val="24"/>
          <w:szCs w:val="24"/>
          <w14:ligatures w14:val="standardContextual"/>
        </w:rPr>
        <w:t>Pirkimo objektui taikomas (-</w:t>
      </w:r>
      <w:proofErr w:type="spellStart"/>
      <w:r w:rsidRPr="00210B4C">
        <w:rPr>
          <w:rFonts w:ascii="Times New Roman" w:eastAsia="Aptos" w:hAnsi="Times New Roman" w:cs="Times New Roman"/>
          <w:color w:val="000000"/>
          <w:sz w:val="24"/>
          <w:szCs w:val="24"/>
          <w14:ligatures w14:val="standardContextual"/>
        </w:rPr>
        <w:t>omi</w:t>
      </w:r>
      <w:proofErr w:type="spellEnd"/>
      <w:r w:rsidRPr="00210B4C">
        <w:rPr>
          <w:rFonts w:ascii="Times New Roman" w:eastAsia="Aptos" w:hAnsi="Times New Roman" w:cs="Times New Roman"/>
          <w:color w:val="000000"/>
          <w:sz w:val="24"/>
          <w:szCs w:val="24"/>
          <w14:ligatures w14:val="standardContextual"/>
        </w:rPr>
        <w:t>) aplinkos apsaugos kriterijus (-ai)</w:t>
      </w:r>
      <w:r w:rsidR="00F64D68" w:rsidRPr="00210B4C">
        <w:rPr>
          <w:rFonts w:ascii="Times New Roman" w:eastAsia="Aptos" w:hAnsi="Times New Roman" w:cs="Times New Roman"/>
          <w:color w:val="000000"/>
          <w:sz w:val="24"/>
          <w:szCs w:val="24"/>
          <w14:ligatures w14:val="standardContextual"/>
        </w:rPr>
        <w:t>.</w:t>
      </w:r>
    </w:p>
    <w:p w14:paraId="46161A3B" w14:textId="77777777" w:rsidR="009E4FB4" w:rsidRPr="00210B4C" w:rsidRDefault="009E4FB4" w:rsidP="00C33AF2">
      <w:pPr>
        <w:autoSpaceDE w:val="0"/>
        <w:autoSpaceDN w:val="0"/>
        <w:adjustRightInd w:val="0"/>
        <w:spacing w:after="0" w:line="240" w:lineRule="auto"/>
        <w:jc w:val="both"/>
        <w:rPr>
          <w:rFonts w:ascii="Times New Roman" w:eastAsia="Aptos" w:hAnsi="Times New Roman" w:cs="Times New Roman"/>
          <w:color w:val="000000"/>
          <w:sz w:val="24"/>
          <w:szCs w:val="24"/>
          <w14:ligatures w14:val="standardContextual"/>
        </w:rPr>
      </w:pPr>
    </w:p>
    <w:tbl>
      <w:tblPr>
        <w:tblStyle w:val="TableGrid1"/>
        <w:tblW w:w="5000" w:type="pct"/>
        <w:tblInd w:w="0" w:type="dxa"/>
        <w:tblLook w:val="04A0" w:firstRow="1" w:lastRow="0" w:firstColumn="1" w:lastColumn="0" w:noHBand="0" w:noVBand="1"/>
      </w:tblPr>
      <w:tblGrid>
        <w:gridCol w:w="2802"/>
        <w:gridCol w:w="7314"/>
      </w:tblGrid>
      <w:tr w:rsidR="009E4FB4" w:rsidRPr="00210B4C" w14:paraId="76A23839" w14:textId="77777777" w:rsidTr="002D0C37">
        <w:trPr>
          <w:trHeight w:val="70"/>
        </w:trPr>
        <w:tc>
          <w:tcPr>
            <w:tcW w:w="1385" w:type="pct"/>
            <w:tcBorders>
              <w:top w:val="single" w:sz="4" w:space="0" w:color="000000"/>
              <w:left w:val="single" w:sz="4" w:space="0" w:color="000000"/>
              <w:bottom w:val="single" w:sz="4" w:space="0" w:color="000000"/>
              <w:right w:val="single" w:sz="4" w:space="0" w:color="000000"/>
            </w:tcBorders>
            <w:vAlign w:val="center"/>
            <w:hideMark/>
          </w:tcPr>
          <w:p w14:paraId="7640FC5F" w14:textId="77777777" w:rsidR="009E4FB4" w:rsidRPr="00210B4C" w:rsidRDefault="009E4FB4" w:rsidP="002D0C37">
            <w:pPr>
              <w:rPr>
                <w:bCs/>
                <w:sz w:val="24"/>
                <w:szCs w:val="24"/>
              </w:rPr>
            </w:pPr>
            <w:r w:rsidRPr="00210B4C">
              <w:rPr>
                <w:bCs/>
                <w:sz w:val="24"/>
                <w:szCs w:val="24"/>
              </w:rPr>
              <w:t>Pirkimo objektui taikomas (-</w:t>
            </w:r>
            <w:proofErr w:type="spellStart"/>
            <w:r w:rsidRPr="00210B4C">
              <w:rPr>
                <w:bCs/>
                <w:sz w:val="24"/>
                <w:szCs w:val="24"/>
              </w:rPr>
              <w:t>omi</w:t>
            </w:r>
            <w:proofErr w:type="spellEnd"/>
            <w:r w:rsidRPr="00210B4C">
              <w:rPr>
                <w:bCs/>
                <w:sz w:val="24"/>
                <w:szCs w:val="24"/>
              </w:rPr>
              <w:t>) aplinkos apsaugos kriterijus (-ai)</w:t>
            </w:r>
          </w:p>
        </w:tc>
        <w:tc>
          <w:tcPr>
            <w:tcW w:w="3615" w:type="pct"/>
            <w:tcBorders>
              <w:top w:val="single" w:sz="4" w:space="0" w:color="000000"/>
              <w:left w:val="single" w:sz="4" w:space="0" w:color="000000"/>
              <w:bottom w:val="single" w:sz="4" w:space="0" w:color="000000"/>
              <w:right w:val="single" w:sz="4" w:space="0" w:color="000000"/>
            </w:tcBorders>
            <w:hideMark/>
          </w:tcPr>
          <w:p w14:paraId="361EB469" w14:textId="77777777" w:rsidR="009E4FB4" w:rsidRPr="00210B4C" w:rsidRDefault="009E4FB4" w:rsidP="002D0C37">
            <w:pPr>
              <w:jc w:val="both"/>
              <w:rPr>
                <w:color w:val="000000"/>
                <w:sz w:val="24"/>
                <w:szCs w:val="24"/>
              </w:rPr>
            </w:pPr>
            <w:bookmarkStart w:id="2" w:name="part_18ef865fcabf41e988041f2ec6f4e99c"/>
            <w:bookmarkEnd w:id="2"/>
            <w:r w:rsidRPr="00210B4C">
              <w:rPr>
                <w:color w:val="000000"/>
                <w:sz w:val="24"/>
                <w:szCs w:val="24"/>
              </w:rPr>
              <w:t>4.4.4. pirkdamas produktą pirkimo vykdytojas savarankiškai nustato aplinkos apsaugos kriterijus, kurie yra susiję su pirkimo objektu, taikydamas bent vieną iš numatytų aplinkosauginių principų viename, keliuose ar visuose produkto gyvavimo ciklo etapuose:</w:t>
            </w:r>
          </w:p>
          <w:p w14:paraId="52FBE933" w14:textId="77777777" w:rsidR="009E4FB4" w:rsidRPr="00210B4C" w:rsidRDefault="009E4FB4" w:rsidP="002D0C37">
            <w:pPr>
              <w:jc w:val="both"/>
              <w:rPr>
                <w:color w:val="000000"/>
                <w:sz w:val="24"/>
                <w:szCs w:val="24"/>
              </w:rPr>
            </w:pPr>
            <w:r w:rsidRPr="00210B4C">
              <w:rPr>
                <w:color w:val="000000"/>
                <w:sz w:val="24"/>
                <w:szCs w:val="24"/>
              </w:rPr>
              <w:t>4.4.4.3. prekei pagaminti, paslaugai teikti ar darbams atlikti naudojama mažiau ar nenaudojama pavojingųjų cheminių medžiagų, neteršiama aplinka ir nekeliamas pavojus sveikatai;</w:t>
            </w:r>
          </w:p>
          <w:p w14:paraId="252E2731" w14:textId="77777777" w:rsidR="009E4FB4" w:rsidRPr="00210B4C" w:rsidRDefault="009E4FB4" w:rsidP="002D0C37">
            <w:pPr>
              <w:jc w:val="both"/>
              <w:rPr>
                <w:sz w:val="24"/>
                <w:szCs w:val="24"/>
              </w:rPr>
            </w:pPr>
            <w:r w:rsidRPr="00210B4C">
              <w:rPr>
                <w:color w:val="000000"/>
                <w:sz w:val="24"/>
                <w:szCs w:val="24"/>
              </w:rPr>
              <w:t>4.4.4.5. prekė, virtusi atliekomis, tinka paruošti pakartotinai naudoti ar perdirbti.</w:t>
            </w:r>
          </w:p>
        </w:tc>
      </w:tr>
      <w:tr w:rsidR="009E4FB4" w:rsidRPr="00210B4C" w14:paraId="4804E842" w14:textId="77777777" w:rsidTr="002D0C37">
        <w:trPr>
          <w:trHeight w:val="70"/>
        </w:trPr>
        <w:tc>
          <w:tcPr>
            <w:tcW w:w="1385" w:type="pct"/>
            <w:tcBorders>
              <w:top w:val="single" w:sz="4" w:space="0" w:color="000000"/>
              <w:left w:val="single" w:sz="4" w:space="0" w:color="000000"/>
              <w:bottom w:val="single" w:sz="4" w:space="0" w:color="000000"/>
              <w:right w:val="single" w:sz="4" w:space="0" w:color="000000"/>
            </w:tcBorders>
            <w:vAlign w:val="center"/>
          </w:tcPr>
          <w:p w14:paraId="4853D01A" w14:textId="77777777" w:rsidR="009E4FB4" w:rsidRPr="00210B4C" w:rsidRDefault="009E4FB4" w:rsidP="002D0C37">
            <w:pPr>
              <w:rPr>
                <w:bCs/>
                <w:sz w:val="24"/>
                <w:szCs w:val="24"/>
              </w:rPr>
            </w:pPr>
            <w:r w:rsidRPr="00210B4C">
              <w:rPr>
                <w:bCs/>
                <w:sz w:val="24"/>
                <w:szCs w:val="24"/>
              </w:rPr>
              <w:t>Atitiktį aplinkos apsaugos kriterijui įrodantys dokumentai</w:t>
            </w:r>
          </w:p>
        </w:tc>
        <w:tc>
          <w:tcPr>
            <w:tcW w:w="3615" w:type="pct"/>
            <w:tcBorders>
              <w:top w:val="single" w:sz="4" w:space="0" w:color="000000"/>
              <w:left w:val="single" w:sz="4" w:space="0" w:color="000000"/>
              <w:bottom w:val="single" w:sz="4" w:space="0" w:color="000000"/>
              <w:right w:val="single" w:sz="4" w:space="0" w:color="000000"/>
            </w:tcBorders>
          </w:tcPr>
          <w:p w14:paraId="526356C7" w14:textId="584C2B67" w:rsidR="009E4FB4" w:rsidRPr="00210B4C" w:rsidRDefault="009E4FB4" w:rsidP="002D0C37">
            <w:pPr>
              <w:spacing w:before="240"/>
              <w:jc w:val="both"/>
              <w:rPr>
                <w:sz w:val="24"/>
                <w:szCs w:val="24"/>
                <w:lang w:eastAsia="lt-LT"/>
              </w:rPr>
            </w:pPr>
            <w:r w:rsidRPr="00210B4C">
              <w:rPr>
                <w:sz w:val="24"/>
                <w:szCs w:val="24"/>
                <w:lang w:eastAsia="lt-LT"/>
              </w:rPr>
              <w:t>Tiekėjas atlikdamas statybos darbus, visas susidariusias atliekas, statybines šiukšles tvarko, vadovaujantis LR Aplinkos ministro 20</w:t>
            </w:r>
            <w:r w:rsidR="00815DC6" w:rsidRPr="00210B4C">
              <w:rPr>
                <w:sz w:val="24"/>
                <w:szCs w:val="24"/>
                <w:lang w:eastAsia="lt-LT"/>
              </w:rPr>
              <w:t>0</w:t>
            </w:r>
            <w:r w:rsidRPr="00210B4C">
              <w:rPr>
                <w:sz w:val="24"/>
                <w:szCs w:val="24"/>
                <w:lang w:eastAsia="lt-LT"/>
              </w:rPr>
              <w:t xml:space="preserve">6-12-29 įsakymu Nr. D1-637, patvirtintų statybinių atliekų tvarkymo taisyklių nustatyta tvarka. </w:t>
            </w:r>
            <w:r w:rsidRPr="003417AF">
              <w:rPr>
                <w:b/>
                <w:bCs/>
                <w:sz w:val="24"/>
                <w:szCs w:val="24"/>
                <w:lang w:eastAsia="lt-LT"/>
              </w:rPr>
              <w:t>Pateikia tai įrodančių dokumentų kopijas (Atliekų išvežimo, utilizavimo sutarčių, atliekų pridavimo ataskaitų ir etc. kopijas)</w:t>
            </w:r>
            <w:r w:rsidRPr="003417AF">
              <w:rPr>
                <w:b/>
                <w:bCs/>
                <w:color w:val="000000"/>
                <w:sz w:val="24"/>
                <w:szCs w:val="24"/>
                <w:lang w:eastAsia="lt-LT"/>
              </w:rPr>
              <w:t>.</w:t>
            </w:r>
          </w:p>
        </w:tc>
      </w:tr>
    </w:tbl>
    <w:p w14:paraId="482F8CEC" w14:textId="77777777" w:rsidR="00C33AF2" w:rsidRPr="00210B4C" w:rsidRDefault="00C33AF2" w:rsidP="00C33AF2">
      <w:pPr>
        <w:autoSpaceDE w:val="0"/>
        <w:autoSpaceDN w:val="0"/>
        <w:adjustRightInd w:val="0"/>
        <w:spacing w:after="0" w:line="240" w:lineRule="auto"/>
        <w:rPr>
          <w:rFonts w:ascii="Times New Roman" w:eastAsia="Aptos" w:hAnsi="Times New Roman" w:cs="Times New Roman"/>
          <w:sz w:val="24"/>
          <w:szCs w:val="24"/>
          <w14:ligatures w14:val="standardContextual"/>
        </w:rPr>
      </w:pPr>
    </w:p>
    <w:p w14:paraId="633E088F" w14:textId="77777777" w:rsidR="00C33AF2" w:rsidRPr="00210B4C" w:rsidRDefault="00C33AF2" w:rsidP="00C33AF2">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210B4C">
        <w:rPr>
          <w:rFonts w:ascii="Times New Roman" w:eastAsia="Times New Roman" w:hAnsi="Times New Roman" w:cs="Times New Roman"/>
          <w:b/>
          <w:bCs/>
          <w:sz w:val="24"/>
          <w:szCs w:val="24"/>
          <w:lang w:eastAsia="en-GB"/>
        </w:rPr>
        <w:t>REIKALAVIMAI STATYBOS PRODUKTAMS</w:t>
      </w:r>
    </w:p>
    <w:p w14:paraId="089CC068" w14:textId="77777777" w:rsidR="00BC08B7" w:rsidRPr="00210B4C" w:rsidRDefault="00BC08B7" w:rsidP="00C33AF2">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p>
    <w:p w14:paraId="7BCE3890" w14:textId="77777777" w:rsidR="00BC08B7" w:rsidRPr="00BC08B7" w:rsidRDefault="00BC08B7" w:rsidP="00BC08B7">
      <w:pPr>
        <w:autoSpaceDE w:val="0"/>
        <w:autoSpaceDN w:val="0"/>
        <w:adjustRightInd w:val="0"/>
        <w:spacing w:after="0" w:line="240" w:lineRule="auto"/>
        <w:rPr>
          <w:rFonts w:ascii="Times New Roman" w:eastAsia="Times New Roman" w:hAnsi="Times New Roman" w:cs="Times New Roman"/>
          <w:b/>
          <w:bCs/>
          <w:sz w:val="24"/>
          <w:szCs w:val="24"/>
          <w:lang w:eastAsia="en-GB"/>
        </w:rPr>
      </w:pPr>
      <w:r w:rsidRPr="00BC08B7">
        <w:rPr>
          <w:rFonts w:ascii="Times New Roman" w:eastAsia="Times New Roman" w:hAnsi="Times New Roman" w:cs="Times New Roman"/>
          <w:b/>
          <w:bCs/>
          <w:sz w:val="24"/>
          <w:szCs w:val="24"/>
          <w:lang w:eastAsia="en-GB"/>
        </w:rPr>
        <w:t>2 kilpų išplėtimo plokštė</w:t>
      </w:r>
    </w:p>
    <w:p w14:paraId="315CD643" w14:textId="77777777" w:rsidR="00BC08B7" w:rsidRPr="00BC08B7" w:rsidRDefault="00BC08B7" w:rsidP="00BC08B7">
      <w:pPr>
        <w:numPr>
          <w:ilvl w:val="0"/>
          <w:numId w:val="6"/>
        </w:numPr>
        <w:autoSpaceDE w:val="0"/>
        <w:autoSpaceDN w:val="0"/>
        <w:adjustRightInd w:val="0"/>
        <w:spacing w:after="0" w:line="240" w:lineRule="auto"/>
        <w:ind w:left="284" w:hanging="284"/>
        <w:contextualSpacing/>
        <w:jc w:val="both"/>
        <w:rPr>
          <w:rFonts w:ascii="Times New Roman" w:eastAsia="Aptos" w:hAnsi="Times New Roman" w:cs="Times New Roman"/>
          <w:kern w:val="2"/>
          <w:sz w:val="24"/>
          <w:szCs w:val="24"/>
          <w14:ligatures w14:val="standardContextual"/>
        </w:rPr>
      </w:pPr>
      <w:r w:rsidRPr="00BC08B7">
        <w:rPr>
          <w:rFonts w:ascii="Times New Roman" w:eastAsia="Aptos" w:hAnsi="Times New Roman" w:cs="Times New Roman"/>
          <w:kern w:val="2"/>
          <w:sz w:val="24"/>
          <w:szCs w:val="24"/>
          <w14:ligatures w14:val="standardContextual"/>
        </w:rPr>
        <w:t xml:space="preserve">plokštė montuojama centralės korpuso viduje skirta </w:t>
      </w:r>
      <w:proofErr w:type="spellStart"/>
      <w:r w:rsidRPr="00BC08B7">
        <w:rPr>
          <w:rFonts w:ascii="Times New Roman" w:eastAsia="Aptos" w:hAnsi="Times New Roman" w:cs="Times New Roman"/>
          <w:kern w:val="2"/>
          <w:sz w:val="24"/>
          <w:szCs w:val="24"/>
          <w14:ligatures w14:val="standardContextual"/>
        </w:rPr>
        <w:t>adresiniams</w:t>
      </w:r>
      <w:proofErr w:type="spellEnd"/>
      <w:r w:rsidRPr="00BC08B7">
        <w:rPr>
          <w:rFonts w:ascii="Times New Roman" w:eastAsia="Aptos" w:hAnsi="Times New Roman" w:cs="Times New Roman"/>
          <w:kern w:val="2"/>
          <w:sz w:val="24"/>
          <w:szCs w:val="24"/>
          <w14:ligatures w14:val="standardContextual"/>
        </w:rPr>
        <w:t xml:space="preserve"> detektoriams 2-jose kilpose pajungti.</w:t>
      </w:r>
    </w:p>
    <w:p w14:paraId="51949C2F" w14:textId="77777777" w:rsidR="00BC08B7" w:rsidRPr="00BC08B7" w:rsidRDefault="00BC08B7" w:rsidP="00BC08B7">
      <w:pPr>
        <w:numPr>
          <w:ilvl w:val="0"/>
          <w:numId w:val="6"/>
        </w:numPr>
        <w:autoSpaceDE w:val="0"/>
        <w:autoSpaceDN w:val="0"/>
        <w:adjustRightInd w:val="0"/>
        <w:spacing w:after="0" w:line="240" w:lineRule="auto"/>
        <w:ind w:left="284" w:hanging="284"/>
        <w:contextualSpacing/>
        <w:jc w:val="both"/>
        <w:rPr>
          <w:rFonts w:ascii="Times New Roman" w:eastAsia="Aptos" w:hAnsi="Times New Roman" w:cs="Times New Roman"/>
          <w:kern w:val="2"/>
          <w:sz w:val="24"/>
          <w:szCs w:val="24"/>
          <w14:ligatures w14:val="standardContextual"/>
        </w:rPr>
      </w:pPr>
      <w:r w:rsidRPr="00BC08B7">
        <w:rPr>
          <w:rFonts w:ascii="Times New Roman" w:eastAsia="Aptos" w:hAnsi="Times New Roman" w:cs="Times New Roman"/>
          <w:kern w:val="2"/>
          <w:sz w:val="24"/>
          <w:szCs w:val="24"/>
          <w14:ligatures w14:val="standardContextual"/>
        </w:rPr>
        <w:t xml:space="preserve">Suderinama su </w:t>
      </w:r>
      <w:proofErr w:type="spellStart"/>
      <w:r w:rsidRPr="00BC08B7">
        <w:rPr>
          <w:rFonts w:ascii="Times New Roman" w:eastAsia="Aptos" w:hAnsi="Times New Roman" w:cs="Times New Roman"/>
          <w:kern w:val="2"/>
          <w:sz w:val="24"/>
          <w:szCs w:val="24"/>
          <w14:ligatures w14:val="standardContextual"/>
        </w:rPr>
        <w:t>adresine</w:t>
      </w:r>
      <w:proofErr w:type="spellEnd"/>
      <w:r w:rsidRPr="00BC08B7">
        <w:rPr>
          <w:rFonts w:ascii="Times New Roman" w:eastAsia="Aptos" w:hAnsi="Times New Roman" w:cs="Times New Roman"/>
          <w:kern w:val="2"/>
          <w:sz w:val="24"/>
          <w:szCs w:val="24"/>
          <w14:ligatures w14:val="standardContextual"/>
        </w:rPr>
        <w:t xml:space="preserve"> gaisrine centrale.</w:t>
      </w:r>
    </w:p>
    <w:p w14:paraId="4D389ABA" w14:textId="77777777" w:rsidR="00BC08B7" w:rsidRPr="00BC08B7" w:rsidRDefault="00BC08B7" w:rsidP="00BC08B7">
      <w:pPr>
        <w:numPr>
          <w:ilvl w:val="0"/>
          <w:numId w:val="6"/>
        </w:numPr>
        <w:autoSpaceDE w:val="0"/>
        <w:autoSpaceDN w:val="0"/>
        <w:adjustRightInd w:val="0"/>
        <w:spacing w:after="0" w:line="240" w:lineRule="auto"/>
        <w:ind w:left="284" w:hanging="284"/>
        <w:contextualSpacing/>
        <w:jc w:val="both"/>
        <w:rPr>
          <w:rFonts w:ascii="Times New Roman" w:eastAsia="Aptos" w:hAnsi="Times New Roman" w:cs="Times New Roman"/>
          <w:kern w:val="2"/>
          <w:sz w:val="24"/>
          <w:szCs w:val="24"/>
          <w14:ligatures w14:val="standardContextual"/>
        </w:rPr>
      </w:pPr>
      <w:r w:rsidRPr="00BC08B7">
        <w:rPr>
          <w:rFonts w:ascii="Times New Roman" w:eastAsia="Aptos" w:hAnsi="Times New Roman" w:cs="Times New Roman"/>
          <w:kern w:val="2"/>
          <w:sz w:val="24"/>
          <w:szCs w:val="24"/>
          <w14:ligatures w14:val="standardContextual"/>
        </w:rPr>
        <w:t xml:space="preserve">Iki 240 </w:t>
      </w:r>
      <w:proofErr w:type="spellStart"/>
      <w:r w:rsidRPr="00BC08B7">
        <w:rPr>
          <w:rFonts w:ascii="Times New Roman" w:eastAsia="Aptos" w:hAnsi="Times New Roman" w:cs="Times New Roman"/>
          <w:kern w:val="2"/>
          <w:sz w:val="24"/>
          <w:szCs w:val="24"/>
          <w14:ligatures w14:val="standardContextual"/>
        </w:rPr>
        <w:t>adresinių</w:t>
      </w:r>
      <w:proofErr w:type="spellEnd"/>
      <w:r w:rsidRPr="00BC08B7">
        <w:rPr>
          <w:rFonts w:ascii="Times New Roman" w:eastAsia="Aptos" w:hAnsi="Times New Roman" w:cs="Times New Roman"/>
          <w:kern w:val="2"/>
          <w:sz w:val="24"/>
          <w:szCs w:val="24"/>
          <w14:ligatures w14:val="standardContextual"/>
        </w:rPr>
        <w:t xml:space="preserve"> įrenginių jungimas į vieną kilpą.</w:t>
      </w:r>
    </w:p>
    <w:p w14:paraId="0F94C1BE"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8D94647"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proofErr w:type="spellStart"/>
      <w:r w:rsidRPr="00BC08B7">
        <w:rPr>
          <w:rFonts w:ascii="Times New Roman" w:eastAsia="Times New Roman" w:hAnsi="Times New Roman" w:cs="Times New Roman"/>
          <w:b/>
          <w:bCs/>
          <w:sz w:val="24"/>
          <w:szCs w:val="24"/>
          <w:lang w:eastAsia="en-GB"/>
        </w:rPr>
        <w:t>Adresinis</w:t>
      </w:r>
      <w:proofErr w:type="spellEnd"/>
      <w:r w:rsidRPr="00BC08B7">
        <w:rPr>
          <w:rFonts w:ascii="Times New Roman" w:eastAsia="Times New Roman" w:hAnsi="Times New Roman" w:cs="Times New Roman"/>
          <w:b/>
          <w:bCs/>
          <w:sz w:val="24"/>
          <w:szCs w:val="24"/>
          <w:lang w:eastAsia="en-GB"/>
        </w:rPr>
        <w:t xml:space="preserve"> gaisrinis dūminis detektorius, 24V , EN54</w:t>
      </w:r>
    </w:p>
    <w:p w14:paraId="2269EABC"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proofErr w:type="spellStart"/>
      <w:r w:rsidRPr="00BC08B7">
        <w:rPr>
          <w:rFonts w:ascii="Times New Roman" w:eastAsia="Times New Roman" w:hAnsi="Times New Roman" w:cs="Times New Roman"/>
          <w:sz w:val="24"/>
          <w:szCs w:val="24"/>
          <w:lang w:eastAsia="en-GB"/>
        </w:rPr>
        <w:t>Adresinio</w:t>
      </w:r>
      <w:proofErr w:type="spellEnd"/>
      <w:r w:rsidRPr="00BC08B7">
        <w:rPr>
          <w:rFonts w:ascii="Times New Roman" w:eastAsia="Times New Roman" w:hAnsi="Times New Roman" w:cs="Times New Roman"/>
          <w:sz w:val="24"/>
          <w:szCs w:val="24"/>
          <w:lang w:eastAsia="en-GB"/>
        </w:rPr>
        <w:t xml:space="preserve"> tipo, dūmų koncentraciją fiksuojantis detektorius, kurio maitinimo įtampa yra 15-30 VDC, pritaikytas dirbti esant oro srauto greičiui &lt;10 m/s, su raudonu LED pavojaus signalo indikatoriumi, sertifikuotas pagal LST EN 54 standarto reikalavimus. Detektorius tinkamas naudoti esant šioms aplinkos sąlygoms: santykinis aplinkos drėgnumas 0-90%, be rasojimo; darbinė temperatūra 0...+55°C. IP 42.</w:t>
      </w:r>
    </w:p>
    <w:p w14:paraId="545EF913"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A863261"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proofErr w:type="spellStart"/>
      <w:r w:rsidRPr="00BC08B7">
        <w:rPr>
          <w:rFonts w:ascii="Times New Roman" w:eastAsia="Times New Roman" w:hAnsi="Times New Roman" w:cs="Times New Roman"/>
          <w:b/>
          <w:bCs/>
          <w:sz w:val="24"/>
          <w:szCs w:val="24"/>
          <w:lang w:eastAsia="en-GB"/>
        </w:rPr>
        <w:t>Adresinis</w:t>
      </w:r>
      <w:proofErr w:type="spellEnd"/>
      <w:r w:rsidRPr="00BC08B7">
        <w:rPr>
          <w:rFonts w:ascii="Times New Roman" w:eastAsia="Times New Roman" w:hAnsi="Times New Roman" w:cs="Times New Roman"/>
          <w:b/>
          <w:bCs/>
          <w:sz w:val="24"/>
          <w:szCs w:val="24"/>
          <w:lang w:eastAsia="en-GB"/>
        </w:rPr>
        <w:t xml:space="preserve"> gaisrinis šilumos detektorius, 24V , EN54</w:t>
      </w:r>
    </w:p>
    <w:p w14:paraId="6947A354"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proofErr w:type="spellStart"/>
      <w:r w:rsidRPr="00BC08B7">
        <w:rPr>
          <w:rFonts w:ascii="Times New Roman" w:eastAsia="Times New Roman" w:hAnsi="Times New Roman" w:cs="Times New Roman"/>
          <w:sz w:val="24"/>
          <w:szCs w:val="24"/>
          <w:lang w:eastAsia="en-GB"/>
        </w:rPr>
        <w:t>Adresinio</w:t>
      </w:r>
      <w:proofErr w:type="spellEnd"/>
      <w:r w:rsidRPr="00BC08B7">
        <w:rPr>
          <w:rFonts w:ascii="Times New Roman" w:eastAsia="Times New Roman" w:hAnsi="Times New Roman" w:cs="Times New Roman"/>
          <w:sz w:val="24"/>
          <w:szCs w:val="24"/>
          <w:lang w:eastAsia="en-GB"/>
        </w:rPr>
        <w:t xml:space="preserve"> tipo, aplinkos temperatūrą fiksuojantis detektorius, kurio maitinimo įtampa yra 15-30 VDC, pritaikytas dirbti esant oro srauto greičiui &lt;10 m/s, su raudonu LED pavojaus signalo indikatoriumi, sertifikuotas pagal LST EN 54 standarto reikalavimus. Detektorius tinkamas naudoti esant šioms </w:t>
      </w:r>
      <w:r w:rsidRPr="00BC08B7">
        <w:rPr>
          <w:rFonts w:ascii="Times New Roman" w:eastAsia="Times New Roman" w:hAnsi="Times New Roman" w:cs="Times New Roman"/>
          <w:sz w:val="24"/>
          <w:szCs w:val="24"/>
          <w:lang w:eastAsia="en-GB"/>
        </w:rPr>
        <w:lastRenderedPageBreak/>
        <w:t>aplinkos sąlygoms: santykinis aplinkos drėgnumas 0- 90%, be rasojimo; darbinė temperatūra 0...+55°C. IP 42.</w:t>
      </w:r>
    </w:p>
    <w:p w14:paraId="7C51C386"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7C6EF1A"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proofErr w:type="spellStart"/>
      <w:r w:rsidRPr="00BC08B7">
        <w:rPr>
          <w:rFonts w:ascii="Times New Roman" w:eastAsia="Times New Roman" w:hAnsi="Times New Roman" w:cs="Times New Roman"/>
          <w:b/>
          <w:bCs/>
          <w:sz w:val="24"/>
          <w:szCs w:val="24"/>
          <w:lang w:eastAsia="en-GB"/>
        </w:rPr>
        <w:t>Adresinis</w:t>
      </w:r>
      <w:proofErr w:type="spellEnd"/>
      <w:r w:rsidRPr="00BC08B7">
        <w:rPr>
          <w:rFonts w:ascii="Times New Roman" w:eastAsia="Times New Roman" w:hAnsi="Times New Roman" w:cs="Times New Roman"/>
          <w:b/>
          <w:bCs/>
          <w:sz w:val="24"/>
          <w:szCs w:val="24"/>
          <w:lang w:eastAsia="en-GB"/>
        </w:rPr>
        <w:t xml:space="preserve"> ranka valdomas pavojaus signalizavimo mygtukas su montavimo dėžute, EN54</w:t>
      </w:r>
    </w:p>
    <w:p w14:paraId="1AA1245D" w14:textId="52530F15" w:rsidR="00BC08B7" w:rsidRPr="00BC08B7" w:rsidRDefault="00BC08B7" w:rsidP="00210B4C">
      <w:pPr>
        <w:autoSpaceDE w:val="0"/>
        <w:autoSpaceDN w:val="0"/>
        <w:adjustRightInd w:val="0"/>
        <w:spacing w:after="0" w:line="240" w:lineRule="auto"/>
        <w:jc w:val="both"/>
        <w:rPr>
          <w:rFonts w:ascii="Times New Roman" w:eastAsia="Times New Roman" w:hAnsi="Times New Roman" w:cs="Times New Roman"/>
          <w:sz w:val="24"/>
          <w:szCs w:val="24"/>
          <w:lang w:eastAsia="en-GB"/>
        </w:rPr>
      </w:pPr>
      <w:proofErr w:type="spellStart"/>
      <w:r w:rsidRPr="00BC08B7">
        <w:rPr>
          <w:rFonts w:ascii="Times New Roman" w:eastAsia="Times New Roman" w:hAnsi="Times New Roman" w:cs="Times New Roman"/>
          <w:sz w:val="24"/>
          <w:szCs w:val="24"/>
          <w:lang w:eastAsia="en-GB"/>
        </w:rPr>
        <w:t>Adresinio</w:t>
      </w:r>
      <w:proofErr w:type="spellEnd"/>
      <w:r w:rsidRPr="00BC08B7">
        <w:rPr>
          <w:rFonts w:ascii="Times New Roman" w:eastAsia="Times New Roman" w:hAnsi="Times New Roman" w:cs="Times New Roman"/>
          <w:sz w:val="24"/>
          <w:szCs w:val="24"/>
          <w:lang w:eastAsia="en-GB"/>
        </w:rPr>
        <w:t xml:space="preserve"> tipo detektorius, su raudonu LED pavojaus signalo indikatoriumi, su išdaužiamu stikliuku bei testavimo funkcija naudojant specialų raktą. Sertifikuotas pagal LST EN 54 standarto reikalavimus.</w:t>
      </w:r>
    </w:p>
    <w:p w14:paraId="32FCB384" w14:textId="77777777" w:rsidR="00BC08B7" w:rsidRPr="00BC08B7" w:rsidRDefault="00BC08B7" w:rsidP="00BC08B7">
      <w:pPr>
        <w:tabs>
          <w:tab w:val="left" w:pos="2794"/>
        </w:tabs>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37F9D7B" w14:textId="77777777" w:rsidR="00BC08B7" w:rsidRPr="00BC08B7" w:rsidRDefault="00BC08B7" w:rsidP="00BC08B7">
      <w:pPr>
        <w:autoSpaceDE w:val="0"/>
        <w:autoSpaceDN w:val="0"/>
        <w:adjustRightInd w:val="0"/>
        <w:spacing w:after="0" w:line="240" w:lineRule="auto"/>
        <w:rPr>
          <w:rFonts w:ascii="Times New Roman" w:eastAsia="Times New Roman" w:hAnsi="Times New Roman" w:cs="Times New Roman"/>
          <w:b/>
          <w:bCs/>
          <w:sz w:val="24"/>
          <w:szCs w:val="24"/>
          <w:lang w:eastAsia="en-GB"/>
        </w:rPr>
      </w:pPr>
      <w:r w:rsidRPr="00BC08B7">
        <w:rPr>
          <w:rFonts w:ascii="Times New Roman" w:eastAsia="Times New Roman" w:hAnsi="Times New Roman" w:cs="Times New Roman"/>
          <w:b/>
          <w:bCs/>
          <w:sz w:val="24"/>
          <w:szCs w:val="24"/>
          <w:lang w:eastAsia="en-GB"/>
        </w:rPr>
        <w:t xml:space="preserve">Bazė </w:t>
      </w:r>
      <w:proofErr w:type="spellStart"/>
      <w:r w:rsidRPr="00BC08B7">
        <w:rPr>
          <w:rFonts w:ascii="Times New Roman" w:eastAsia="Times New Roman" w:hAnsi="Times New Roman" w:cs="Times New Roman"/>
          <w:b/>
          <w:bCs/>
          <w:sz w:val="24"/>
          <w:szCs w:val="24"/>
          <w:lang w:eastAsia="en-GB"/>
        </w:rPr>
        <w:t>adresiniams</w:t>
      </w:r>
      <w:proofErr w:type="spellEnd"/>
      <w:r w:rsidRPr="00BC08B7">
        <w:rPr>
          <w:rFonts w:ascii="Times New Roman" w:eastAsia="Times New Roman" w:hAnsi="Times New Roman" w:cs="Times New Roman"/>
          <w:b/>
          <w:bCs/>
          <w:sz w:val="24"/>
          <w:szCs w:val="24"/>
          <w:lang w:eastAsia="en-GB"/>
        </w:rPr>
        <w:t xml:space="preserve"> gaisriniams detektoriams, 4 kontaktinės aikštelės</w:t>
      </w:r>
    </w:p>
    <w:p w14:paraId="71C938F2"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C08B7">
        <w:rPr>
          <w:rFonts w:ascii="Times New Roman" w:eastAsia="Times New Roman" w:hAnsi="Times New Roman" w:cs="Times New Roman"/>
          <w:sz w:val="24"/>
          <w:szCs w:val="24"/>
          <w:lang w:eastAsia="en-GB"/>
        </w:rPr>
        <w:t>Standartinė bazė su varžtiniais laidų pajungimo kontaktais, tinkama dūminių detektorių montavimui.</w:t>
      </w:r>
    </w:p>
    <w:p w14:paraId="4F9A7DC5"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74D7D118"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C08B7">
        <w:rPr>
          <w:rFonts w:ascii="Times New Roman" w:eastAsia="Times New Roman" w:hAnsi="Times New Roman" w:cs="Times New Roman"/>
          <w:b/>
          <w:bCs/>
          <w:sz w:val="24"/>
          <w:szCs w:val="24"/>
          <w:lang w:eastAsia="en-GB"/>
        </w:rPr>
        <w:t>Nuotolinis LED indikatorius</w:t>
      </w:r>
    </w:p>
    <w:p w14:paraId="167D8074"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C08B7">
        <w:rPr>
          <w:rFonts w:ascii="Times New Roman" w:eastAsia="Times New Roman" w:hAnsi="Times New Roman" w:cs="Times New Roman"/>
          <w:sz w:val="24"/>
          <w:szCs w:val="24"/>
          <w:lang w:eastAsia="en-GB"/>
        </w:rPr>
        <w:t>Naudojamas informuoti apie detektoriaus suveikimą, kai detektorius sumontuotas virš pakabinamų lubų/po pakeltomis grindimis. Indikatoriaus spalva - raudonas šviesinis diodas. Diodas įmontuotas korpuse, kuris tvirtinamas prie lubų/grindų.</w:t>
      </w:r>
    </w:p>
    <w:p w14:paraId="67B5A9FF"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3F477CE5"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BC08B7">
        <w:rPr>
          <w:rFonts w:ascii="Times New Roman" w:eastAsia="Times New Roman" w:hAnsi="Times New Roman" w:cs="Times New Roman"/>
          <w:b/>
          <w:bCs/>
          <w:sz w:val="24"/>
          <w:szCs w:val="24"/>
          <w:lang w:eastAsia="en-GB"/>
        </w:rPr>
        <w:t xml:space="preserve">Lauko sirena 24 </w:t>
      </w:r>
      <w:proofErr w:type="spellStart"/>
      <w:r w:rsidRPr="00BC08B7">
        <w:rPr>
          <w:rFonts w:ascii="Times New Roman" w:eastAsia="Times New Roman" w:hAnsi="Times New Roman" w:cs="Times New Roman"/>
          <w:b/>
          <w:bCs/>
          <w:sz w:val="24"/>
          <w:szCs w:val="24"/>
          <w:lang w:eastAsia="en-GB"/>
        </w:rPr>
        <w:t>Vdc</w:t>
      </w:r>
      <w:proofErr w:type="spellEnd"/>
      <w:r w:rsidRPr="00BC08B7">
        <w:rPr>
          <w:rFonts w:ascii="Times New Roman" w:eastAsia="Times New Roman" w:hAnsi="Times New Roman" w:cs="Times New Roman"/>
          <w:b/>
          <w:bCs/>
          <w:sz w:val="24"/>
          <w:szCs w:val="24"/>
          <w:lang w:eastAsia="en-GB"/>
        </w:rPr>
        <w:t xml:space="preserve">, 105 </w:t>
      </w:r>
      <w:proofErr w:type="spellStart"/>
      <w:r w:rsidRPr="00BC08B7">
        <w:rPr>
          <w:rFonts w:ascii="Times New Roman" w:eastAsia="Times New Roman" w:hAnsi="Times New Roman" w:cs="Times New Roman"/>
          <w:b/>
          <w:bCs/>
          <w:sz w:val="24"/>
          <w:szCs w:val="24"/>
          <w:lang w:eastAsia="en-GB"/>
        </w:rPr>
        <w:t>dB</w:t>
      </w:r>
      <w:proofErr w:type="spellEnd"/>
      <w:r w:rsidRPr="00BC08B7">
        <w:rPr>
          <w:rFonts w:ascii="Times New Roman" w:eastAsia="Times New Roman" w:hAnsi="Times New Roman" w:cs="Times New Roman"/>
          <w:b/>
          <w:bCs/>
          <w:sz w:val="24"/>
          <w:szCs w:val="24"/>
          <w:lang w:eastAsia="en-GB"/>
        </w:rPr>
        <w:t xml:space="preserve"> su integruota raudonos spalvos blykste, EN54</w:t>
      </w:r>
    </w:p>
    <w:p w14:paraId="348F2E31"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C08B7">
        <w:rPr>
          <w:rFonts w:ascii="Times New Roman" w:eastAsia="Times New Roman" w:hAnsi="Times New Roman" w:cs="Times New Roman"/>
          <w:sz w:val="24"/>
          <w:szCs w:val="24"/>
          <w:lang w:eastAsia="en-GB"/>
        </w:rPr>
        <w:t xml:space="preserve">Maitinimo įtampa 16-33Vdc, naudojama </w:t>
      </w:r>
      <w:proofErr w:type="spellStart"/>
      <w:r w:rsidRPr="00BC08B7">
        <w:rPr>
          <w:rFonts w:ascii="Times New Roman" w:eastAsia="Times New Roman" w:hAnsi="Times New Roman" w:cs="Times New Roman"/>
          <w:sz w:val="24"/>
          <w:szCs w:val="24"/>
          <w:lang w:eastAsia="en-GB"/>
        </w:rPr>
        <w:t>maks</w:t>
      </w:r>
      <w:proofErr w:type="spellEnd"/>
      <w:r w:rsidRPr="00BC08B7">
        <w:rPr>
          <w:rFonts w:ascii="Times New Roman" w:eastAsia="Times New Roman" w:hAnsi="Times New Roman" w:cs="Times New Roman"/>
          <w:sz w:val="24"/>
          <w:szCs w:val="24"/>
          <w:lang w:eastAsia="en-GB"/>
        </w:rPr>
        <w:t xml:space="preserve">. srovė &lt;70mA, garso lygis ne mažiau 80dB/1m, keičiami sirenos tonai. Darbinė temperatūra -25°C...+50°C, apsaugos klasė ne mažesnė kaip IP55. Sertifikuota pagal LST EN 54 standarto reikalavimus. Pastaba: Projekte numatyta </w:t>
      </w:r>
      <w:proofErr w:type="spellStart"/>
      <w:r w:rsidRPr="00BC08B7">
        <w:rPr>
          <w:rFonts w:ascii="Times New Roman" w:eastAsia="Times New Roman" w:hAnsi="Times New Roman" w:cs="Times New Roman"/>
          <w:sz w:val="24"/>
          <w:szCs w:val="24"/>
          <w:lang w:eastAsia="en-GB"/>
        </w:rPr>
        <w:t>adresinė</w:t>
      </w:r>
      <w:proofErr w:type="spellEnd"/>
      <w:r w:rsidRPr="00BC08B7">
        <w:rPr>
          <w:rFonts w:ascii="Times New Roman" w:eastAsia="Times New Roman" w:hAnsi="Times New Roman" w:cs="Times New Roman"/>
          <w:sz w:val="24"/>
          <w:szCs w:val="24"/>
          <w:lang w:eastAsia="en-GB"/>
        </w:rPr>
        <w:t>, jungiama ir maitinama tiesiogiai iš kilpos sirena. Leistina naudoti ir konvencinę sireną, jungiant tiesiogiai prie centralės ir užtikrinant pajungimo linijos vientisumo kontrolę.</w:t>
      </w:r>
    </w:p>
    <w:p w14:paraId="73EBCED6"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386ADB0F"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BC08B7">
        <w:rPr>
          <w:rFonts w:ascii="Times New Roman" w:eastAsia="Times New Roman" w:hAnsi="Times New Roman" w:cs="Times New Roman"/>
          <w:b/>
          <w:bCs/>
          <w:sz w:val="24"/>
          <w:szCs w:val="24"/>
          <w:lang w:eastAsia="en-GB"/>
        </w:rPr>
        <w:t xml:space="preserve">Vidaus sirena </w:t>
      </w:r>
      <w:proofErr w:type="spellStart"/>
      <w:r w:rsidRPr="00BC08B7">
        <w:rPr>
          <w:rFonts w:ascii="Times New Roman" w:eastAsia="Times New Roman" w:hAnsi="Times New Roman" w:cs="Times New Roman"/>
          <w:b/>
          <w:bCs/>
          <w:sz w:val="24"/>
          <w:szCs w:val="24"/>
          <w:lang w:eastAsia="en-GB"/>
        </w:rPr>
        <w:t>adresinė</w:t>
      </w:r>
      <w:proofErr w:type="spellEnd"/>
      <w:r w:rsidRPr="00BC08B7">
        <w:rPr>
          <w:rFonts w:ascii="Times New Roman" w:eastAsia="Times New Roman" w:hAnsi="Times New Roman" w:cs="Times New Roman"/>
          <w:b/>
          <w:bCs/>
          <w:sz w:val="24"/>
          <w:szCs w:val="24"/>
          <w:lang w:eastAsia="en-GB"/>
        </w:rPr>
        <w:t xml:space="preserve"> su integruota raudonos spalvos blykste, 95dB, EN54</w:t>
      </w:r>
    </w:p>
    <w:p w14:paraId="766296E7"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proofErr w:type="spellStart"/>
      <w:r w:rsidRPr="00BC08B7">
        <w:rPr>
          <w:rFonts w:ascii="Times New Roman" w:eastAsia="Times New Roman" w:hAnsi="Times New Roman" w:cs="Times New Roman"/>
          <w:sz w:val="24"/>
          <w:szCs w:val="24"/>
          <w:lang w:eastAsia="en-GB"/>
        </w:rPr>
        <w:t>Adresinė</w:t>
      </w:r>
      <w:proofErr w:type="spellEnd"/>
      <w:r w:rsidRPr="00BC08B7">
        <w:rPr>
          <w:rFonts w:ascii="Times New Roman" w:eastAsia="Times New Roman" w:hAnsi="Times New Roman" w:cs="Times New Roman"/>
          <w:sz w:val="24"/>
          <w:szCs w:val="24"/>
          <w:lang w:eastAsia="en-GB"/>
        </w:rPr>
        <w:t xml:space="preserve">, jungiama ir maitinama tiesiogiai iš kilpos, naudojama </w:t>
      </w:r>
      <w:proofErr w:type="spellStart"/>
      <w:r w:rsidRPr="00BC08B7">
        <w:rPr>
          <w:rFonts w:ascii="Times New Roman" w:eastAsia="Times New Roman" w:hAnsi="Times New Roman" w:cs="Times New Roman"/>
          <w:sz w:val="24"/>
          <w:szCs w:val="24"/>
          <w:lang w:eastAsia="en-GB"/>
        </w:rPr>
        <w:t>maks</w:t>
      </w:r>
      <w:proofErr w:type="spellEnd"/>
      <w:r w:rsidRPr="00BC08B7">
        <w:rPr>
          <w:rFonts w:ascii="Times New Roman" w:eastAsia="Times New Roman" w:hAnsi="Times New Roman" w:cs="Times New Roman"/>
          <w:sz w:val="24"/>
          <w:szCs w:val="24"/>
          <w:lang w:eastAsia="en-GB"/>
        </w:rPr>
        <w:t>. srovė &lt;6mA, garso lygis ne mažiau 80dB/1m, keičiami sirenos tonai. Darbinė temperatūra -10ÅãC...+50ÅãC, apsaugos klasė ne mažesnė kaip IP21. Sertifikuota pagal LST EN 54 standarto reikalavimus.</w:t>
      </w:r>
    </w:p>
    <w:p w14:paraId="3F440E8F"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i/>
          <w:iCs/>
          <w:sz w:val="24"/>
          <w:szCs w:val="24"/>
          <w:lang w:eastAsia="en-GB"/>
        </w:rPr>
      </w:pPr>
    </w:p>
    <w:p w14:paraId="30EF5A7E"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i/>
          <w:iCs/>
          <w:sz w:val="24"/>
          <w:szCs w:val="24"/>
          <w:lang w:eastAsia="en-GB"/>
        </w:rPr>
      </w:pPr>
      <w:r w:rsidRPr="00BC08B7">
        <w:rPr>
          <w:rFonts w:ascii="Times New Roman" w:eastAsia="Times New Roman" w:hAnsi="Times New Roman" w:cs="Times New Roman"/>
          <w:b/>
          <w:bCs/>
          <w:sz w:val="24"/>
          <w:szCs w:val="24"/>
          <w:lang w:eastAsia="en-GB"/>
        </w:rPr>
        <w:t>Akumuliatorius 12V 17,0Ah</w:t>
      </w:r>
    </w:p>
    <w:p w14:paraId="696F65BE"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C08B7">
        <w:rPr>
          <w:rFonts w:ascii="Times New Roman" w:eastAsia="Times New Roman" w:hAnsi="Times New Roman" w:cs="Times New Roman"/>
          <w:sz w:val="24"/>
          <w:szCs w:val="24"/>
          <w:lang w:eastAsia="en-GB"/>
        </w:rPr>
        <w:t xml:space="preserve">Hermetiškas, švino rūgštinis 12Vdc/17Ah akumuliatorius. Akumuliatorių talpa galutinai parenkama darbo </w:t>
      </w:r>
      <w:proofErr w:type="spellStart"/>
      <w:r w:rsidRPr="00BC08B7">
        <w:rPr>
          <w:rFonts w:ascii="Times New Roman" w:eastAsia="Times New Roman" w:hAnsi="Times New Roman" w:cs="Times New Roman"/>
          <w:sz w:val="24"/>
          <w:szCs w:val="24"/>
          <w:lang w:eastAsia="en-GB"/>
        </w:rPr>
        <w:t>projektorengimo</w:t>
      </w:r>
      <w:proofErr w:type="spellEnd"/>
      <w:r w:rsidRPr="00BC08B7">
        <w:rPr>
          <w:rFonts w:ascii="Times New Roman" w:eastAsia="Times New Roman" w:hAnsi="Times New Roman" w:cs="Times New Roman"/>
          <w:sz w:val="24"/>
          <w:szCs w:val="24"/>
          <w:lang w:eastAsia="en-GB"/>
        </w:rPr>
        <w:t xml:space="preserve"> metu taip, kad užtikrinti 24 </w:t>
      </w:r>
      <w:proofErr w:type="spellStart"/>
      <w:r w:rsidRPr="00BC08B7">
        <w:rPr>
          <w:rFonts w:ascii="Times New Roman" w:eastAsia="Times New Roman" w:hAnsi="Times New Roman" w:cs="Times New Roman"/>
          <w:sz w:val="24"/>
          <w:szCs w:val="24"/>
          <w:lang w:eastAsia="en-GB"/>
        </w:rPr>
        <w:t>val</w:t>
      </w:r>
      <w:proofErr w:type="spellEnd"/>
      <w:r w:rsidRPr="00BC08B7">
        <w:rPr>
          <w:rFonts w:ascii="Times New Roman" w:eastAsia="Times New Roman" w:hAnsi="Times New Roman" w:cs="Times New Roman"/>
          <w:sz w:val="24"/>
          <w:szCs w:val="24"/>
          <w:lang w:eastAsia="en-GB"/>
        </w:rPr>
        <w:t xml:space="preserve"> visos sistemos darbingumą normaliame režime ir 3 val. aliarminiame režime.</w:t>
      </w:r>
    </w:p>
    <w:p w14:paraId="719F1F49"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008017A1"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BC08B7">
        <w:rPr>
          <w:rFonts w:ascii="Times New Roman" w:eastAsia="Times New Roman" w:hAnsi="Times New Roman" w:cs="Times New Roman"/>
          <w:b/>
          <w:bCs/>
          <w:sz w:val="24"/>
          <w:szCs w:val="24"/>
          <w:lang w:eastAsia="en-GB"/>
        </w:rPr>
        <w:t>4 įėjimų/ 4 išėjimų modulis</w:t>
      </w:r>
    </w:p>
    <w:p w14:paraId="4D172260"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proofErr w:type="spellStart"/>
      <w:r w:rsidRPr="00BC08B7">
        <w:rPr>
          <w:rFonts w:ascii="Times New Roman" w:eastAsia="Times New Roman" w:hAnsi="Times New Roman" w:cs="Times New Roman"/>
          <w:sz w:val="24"/>
          <w:szCs w:val="24"/>
          <w:lang w:eastAsia="en-GB"/>
        </w:rPr>
        <w:t>Adresinis</w:t>
      </w:r>
      <w:proofErr w:type="spellEnd"/>
      <w:r w:rsidRPr="00BC08B7">
        <w:rPr>
          <w:rFonts w:ascii="Times New Roman" w:eastAsia="Times New Roman" w:hAnsi="Times New Roman" w:cs="Times New Roman"/>
          <w:sz w:val="24"/>
          <w:szCs w:val="24"/>
          <w:lang w:eastAsia="en-GB"/>
        </w:rPr>
        <w:t xml:space="preserve"> įvesčių / išvesčių modulis jungiamas į bendrą gaisrinę kilpą ir skirtas automatikos bei kitų elektrotechninių sistemų valdymo signalams perduoti. Modulis numatomas uždarame korpuse. Modulio elektros maitinimas tiekiamas per atskirą maitinimo liniją. Parenkamo modulio charakteristika:</w:t>
      </w:r>
    </w:p>
    <w:p w14:paraId="0B8EA122" w14:textId="77777777" w:rsidR="00BC08B7" w:rsidRPr="00BC08B7" w:rsidRDefault="00BC08B7" w:rsidP="00BC08B7">
      <w:pPr>
        <w:numPr>
          <w:ilvl w:val="1"/>
          <w:numId w:val="7"/>
        </w:numPr>
        <w:autoSpaceDE w:val="0"/>
        <w:autoSpaceDN w:val="0"/>
        <w:adjustRightInd w:val="0"/>
        <w:spacing w:after="0" w:line="240" w:lineRule="auto"/>
        <w:ind w:left="284" w:hanging="284"/>
        <w:contextualSpacing/>
        <w:jc w:val="both"/>
        <w:rPr>
          <w:rFonts w:ascii="Times New Roman" w:eastAsia="Aptos" w:hAnsi="Times New Roman" w:cs="Times New Roman"/>
          <w:kern w:val="2"/>
          <w:sz w:val="24"/>
          <w:szCs w:val="24"/>
          <w14:ligatures w14:val="standardContextual"/>
        </w:rPr>
      </w:pPr>
      <w:r w:rsidRPr="00BC08B7">
        <w:rPr>
          <w:rFonts w:ascii="Times New Roman" w:eastAsia="Aptos" w:hAnsi="Times New Roman" w:cs="Times New Roman"/>
          <w:kern w:val="2"/>
          <w:sz w:val="24"/>
          <w:szCs w:val="24"/>
          <w14:ligatures w14:val="standardContextual"/>
        </w:rPr>
        <w:t>Kilpos įtampa: 15-30Vdc.</w:t>
      </w:r>
    </w:p>
    <w:p w14:paraId="79C855A3" w14:textId="77777777" w:rsidR="00BC08B7" w:rsidRPr="00BC08B7" w:rsidRDefault="00BC08B7" w:rsidP="00BC08B7">
      <w:pPr>
        <w:numPr>
          <w:ilvl w:val="1"/>
          <w:numId w:val="7"/>
        </w:numPr>
        <w:autoSpaceDE w:val="0"/>
        <w:autoSpaceDN w:val="0"/>
        <w:adjustRightInd w:val="0"/>
        <w:spacing w:after="0" w:line="240" w:lineRule="auto"/>
        <w:ind w:left="284" w:hanging="284"/>
        <w:contextualSpacing/>
        <w:jc w:val="both"/>
        <w:rPr>
          <w:rFonts w:ascii="Times New Roman" w:eastAsia="Aptos" w:hAnsi="Times New Roman" w:cs="Times New Roman"/>
          <w:kern w:val="2"/>
          <w:sz w:val="24"/>
          <w:szCs w:val="24"/>
          <w14:ligatures w14:val="standardContextual"/>
        </w:rPr>
      </w:pPr>
      <w:r w:rsidRPr="00BC08B7">
        <w:rPr>
          <w:rFonts w:ascii="Times New Roman" w:eastAsia="Aptos" w:hAnsi="Times New Roman" w:cs="Times New Roman"/>
          <w:kern w:val="2"/>
          <w:sz w:val="24"/>
          <w:szCs w:val="24"/>
          <w14:ligatures w14:val="standardContextual"/>
        </w:rPr>
        <w:t>Maitinimo įtampa: 12-30 VDC.</w:t>
      </w:r>
    </w:p>
    <w:p w14:paraId="158A4893" w14:textId="77777777" w:rsidR="00BC08B7" w:rsidRPr="00BC08B7" w:rsidRDefault="00BC08B7" w:rsidP="00BC08B7">
      <w:pPr>
        <w:numPr>
          <w:ilvl w:val="1"/>
          <w:numId w:val="7"/>
        </w:numPr>
        <w:autoSpaceDE w:val="0"/>
        <w:autoSpaceDN w:val="0"/>
        <w:adjustRightInd w:val="0"/>
        <w:spacing w:after="0" w:line="240" w:lineRule="auto"/>
        <w:ind w:left="284" w:hanging="284"/>
        <w:contextualSpacing/>
        <w:jc w:val="both"/>
        <w:rPr>
          <w:rFonts w:ascii="Times New Roman" w:eastAsia="Aptos" w:hAnsi="Times New Roman" w:cs="Times New Roman"/>
          <w:kern w:val="2"/>
          <w:sz w:val="24"/>
          <w:szCs w:val="24"/>
          <w14:ligatures w14:val="standardContextual"/>
        </w:rPr>
      </w:pPr>
      <w:r w:rsidRPr="00BC08B7">
        <w:rPr>
          <w:rFonts w:ascii="Times New Roman" w:eastAsia="Aptos" w:hAnsi="Times New Roman" w:cs="Times New Roman"/>
          <w:kern w:val="2"/>
          <w:sz w:val="24"/>
          <w:szCs w:val="24"/>
          <w14:ligatures w14:val="standardContextual"/>
        </w:rPr>
        <w:t>Įvesčių skaičius: 4 DI tipo įėjimai.</w:t>
      </w:r>
    </w:p>
    <w:p w14:paraId="750EFAB4" w14:textId="77777777" w:rsidR="00BC08B7" w:rsidRPr="00BC08B7" w:rsidRDefault="00BC08B7" w:rsidP="00BC08B7">
      <w:pPr>
        <w:numPr>
          <w:ilvl w:val="1"/>
          <w:numId w:val="7"/>
        </w:numPr>
        <w:autoSpaceDE w:val="0"/>
        <w:autoSpaceDN w:val="0"/>
        <w:adjustRightInd w:val="0"/>
        <w:spacing w:after="0" w:line="240" w:lineRule="auto"/>
        <w:ind w:left="284" w:hanging="284"/>
        <w:contextualSpacing/>
        <w:jc w:val="both"/>
        <w:rPr>
          <w:rFonts w:ascii="Times New Roman" w:eastAsia="Aptos" w:hAnsi="Times New Roman" w:cs="Times New Roman"/>
          <w:kern w:val="2"/>
          <w:sz w:val="24"/>
          <w:szCs w:val="24"/>
          <w14:ligatures w14:val="standardContextual"/>
        </w:rPr>
      </w:pPr>
      <w:r w:rsidRPr="00BC08B7">
        <w:rPr>
          <w:rFonts w:ascii="Times New Roman" w:eastAsia="Aptos" w:hAnsi="Times New Roman" w:cs="Times New Roman"/>
          <w:kern w:val="2"/>
          <w:sz w:val="24"/>
          <w:szCs w:val="24"/>
          <w14:ligatures w14:val="standardContextual"/>
        </w:rPr>
        <w:t>Išvesčių skaičius: 4 SPDT tipo relės. Pastaba: 230Vac jėgos grandinių valdymui pagal poreikį numatomos tarpinės relės, kurių kontaktų atjungimo geba ne blogesnė kaip 230Vac/6A.</w:t>
      </w:r>
    </w:p>
    <w:p w14:paraId="5AB4BA48" w14:textId="77777777" w:rsidR="00BC08B7" w:rsidRPr="00BC08B7" w:rsidRDefault="00BC08B7" w:rsidP="00BC08B7">
      <w:pPr>
        <w:numPr>
          <w:ilvl w:val="1"/>
          <w:numId w:val="7"/>
        </w:numPr>
        <w:autoSpaceDE w:val="0"/>
        <w:autoSpaceDN w:val="0"/>
        <w:adjustRightInd w:val="0"/>
        <w:spacing w:after="0" w:line="240" w:lineRule="auto"/>
        <w:ind w:left="284" w:hanging="284"/>
        <w:contextualSpacing/>
        <w:jc w:val="both"/>
        <w:rPr>
          <w:rFonts w:ascii="Times New Roman" w:eastAsia="Aptos" w:hAnsi="Times New Roman" w:cs="Times New Roman"/>
          <w:kern w:val="2"/>
          <w:sz w:val="24"/>
          <w:szCs w:val="24"/>
          <w14:ligatures w14:val="standardContextual"/>
        </w:rPr>
      </w:pPr>
      <w:r w:rsidRPr="00BC08B7">
        <w:rPr>
          <w:rFonts w:ascii="Times New Roman" w:eastAsia="Aptos" w:hAnsi="Times New Roman" w:cs="Times New Roman"/>
          <w:kern w:val="2"/>
          <w:sz w:val="24"/>
          <w:szCs w:val="24"/>
          <w14:ligatures w14:val="standardContextual"/>
        </w:rPr>
        <w:t>Standartų atitikimas: LST EN 54</w:t>
      </w:r>
    </w:p>
    <w:p w14:paraId="625B55C3" w14:textId="77777777" w:rsidR="00BC08B7" w:rsidRPr="00BC08B7" w:rsidRDefault="00BC08B7" w:rsidP="00BC08B7">
      <w:pPr>
        <w:numPr>
          <w:ilvl w:val="1"/>
          <w:numId w:val="7"/>
        </w:numPr>
        <w:autoSpaceDE w:val="0"/>
        <w:autoSpaceDN w:val="0"/>
        <w:adjustRightInd w:val="0"/>
        <w:spacing w:after="0" w:line="240" w:lineRule="auto"/>
        <w:ind w:left="284" w:hanging="284"/>
        <w:contextualSpacing/>
        <w:jc w:val="both"/>
        <w:rPr>
          <w:rFonts w:ascii="Times New Roman" w:eastAsia="Aptos" w:hAnsi="Times New Roman" w:cs="Times New Roman"/>
          <w:kern w:val="2"/>
          <w:sz w:val="24"/>
          <w:szCs w:val="24"/>
          <w14:ligatures w14:val="standardContextual"/>
        </w:rPr>
      </w:pPr>
      <w:r w:rsidRPr="00BC08B7">
        <w:rPr>
          <w:rFonts w:ascii="Times New Roman" w:eastAsia="Aptos" w:hAnsi="Times New Roman" w:cs="Times New Roman"/>
          <w:kern w:val="2"/>
          <w:sz w:val="24"/>
          <w:szCs w:val="24"/>
          <w14:ligatures w14:val="standardContextual"/>
        </w:rPr>
        <w:t>Įrenginio montavimo aplinkos sąlygos: temperatūra 0.C...+55ÅãC, aplinkos drėgnumas: 0-93%, be rasojimo.</w:t>
      </w:r>
    </w:p>
    <w:p w14:paraId="64F61279"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4F2F96BB"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BC08B7">
        <w:rPr>
          <w:rFonts w:ascii="Times New Roman" w:eastAsia="Times New Roman" w:hAnsi="Times New Roman" w:cs="Times New Roman"/>
          <w:b/>
          <w:bCs/>
          <w:sz w:val="24"/>
          <w:szCs w:val="24"/>
          <w:lang w:eastAsia="en-GB"/>
        </w:rPr>
        <w:t xml:space="preserve">Kabelis </w:t>
      </w:r>
      <w:proofErr w:type="spellStart"/>
      <w:r w:rsidRPr="00BC08B7">
        <w:rPr>
          <w:rFonts w:ascii="Times New Roman" w:eastAsia="Times New Roman" w:hAnsi="Times New Roman" w:cs="Times New Roman"/>
          <w:b/>
          <w:bCs/>
          <w:sz w:val="24"/>
          <w:szCs w:val="24"/>
          <w:lang w:eastAsia="en-GB"/>
        </w:rPr>
        <w:t>Cu</w:t>
      </w:r>
      <w:proofErr w:type="spellEnd"/>
      <w:r w:rsidRPr="00BC08B7">
        <w:rPr>
          <w:rFonts w:ascii="Times New Roman" w:eastAsia="Times New Roman" w:hAnsi="Times New Roman" w:cs="Times New Roman"/>
          <w:b/>
          <w:bCs/>
          <w:sz w:val="24"/>
          <w:szCs w:val="24"/>
          <w:lang w:eastAsia="en-GB"/>
        </w:rPr>
        <w:t xml:space="preserve"> 1x2x1,0, ekranuotas , raudonas (gaisrinei </w:t>
      </w:r>
      <w:proofErr w:type="spellStart"/>
      <w:r w:rsidRPr="00BC08B7">
        <w:rPr>
          <w:rFonts w:ascii="Times New Roman" w:eastAsia="Times New Roman" w:hAnsi="Times New Roman" w:cs="Times New Roman"/>
          <w:b/>
          <w:bCs/>
          <w:sz w:val="24"/>
          <w:szCs w:val="24"/>
          <w:lang w:eastAsia="en-GB"/>
        </w:rPr>
        <w:t>signal</w:t>
      </w:r>
      <w:proofErr w:type="spellEnd"/>
      <w:r w:rsidRPr="00BC08B7">
        <w:rPr>
          <w:rFonts w:ascii="Times New Roman" w:eastAsia="Times New Roman" w:hAnsi="Times New Roman" w:cs="Times New Roman"/>
          <w:b/>
          <w:bCs/>
          <w:sz w:val="24"/>
          <w:szCs w:val="24"/>
          <w:lang w:eastAsia="en-GB"/>
        </w:rPr>
        <w:t>.)</w:t>
      </w:r>
    </w:p>
    <w:p w14:paraId="6FB6578D"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C08B7">
        <w:rPr>
          <w:rFonts w:ascii="Times New Roman" w:eastAsia="Times New Roman" w:hAnsi="Times New Roman" w:cs="Times New Roman"/>
          <w:sz w:val="24"/>
          <w:szCs w:val="24"/>
          <w:lang w:eastAsia="en-GB"/>
        </w:rPr>
        <w:t xml:space="preserve">Gaisro signalizacijos kilpų jungimui turi būti naudojamas gaisrinis instaliacinis kabelis, atitinkantis </w:t>
      </w:r>
      <w:proofErr w:type="spellStart"/>
      <w:r w:rsidRPr="00BC08B7">
        <w:rPr>
          <w:rFonts w:ascii="Times New Roman" w:eastAsia="Times New Roman" w:hAnsi="Times New Roman" w:cs="Times New Roman"/>
          <w:sz w:val="24"/>
          <w:szCs w:val="24"/>
          <w:lang w:eastAsia="en-GB"/>
        </w:rPr>
        <w:t>Eca</w:t>
      </w:r>
      <w:proofErr w:type="spellEnd"/>
      <w:r w:rsidRPr="00BC08B7">
        <w:rPr>
          <w:rFonts w:ascii="Times New Roman" w:eastAsia="Times New Roman" w:hAnsi="Times New Roman" w:cs="Times New Roman"/>
          <w:sz w:val="24"/>
          <w:szCs w:val="24"/>
          <w:lang w:eastAsia="en-GB"/>
        </w:rPr>
        <w:t xml:space="preserve"> pagal LST EN 50575.</w:t>
      </w:r>
    </w:p>
    <w:p w14:paraId="4149B156" w14:textId="77777777" w:rsidR="00BC08B7" w:rsidRPr="00BC08B7" w:rsidRDefault="00BC08B7" w:rsidP="00BC08B7">
      <w:pPr>
        <w:numPr>
          <w:ilvl w:val="1"/>
          <w:numId w:val="8"/>
        </w:numPr>
        <w:autoSpaceDE w:val="0"/>
        <w:autoSpaceDN w:val="0"/>
        <w:adjustRightInd w:val="0"/>
        <w:spacing w:after="0" w:line="240" w:lineRule="auto"/>
        <w:ind w:left="284" w:hanging="284"/>
        <w:contextualSpacing/>
        <w:jc w:val="both"/>
        <w:rPr>
          <w:rFonts w:ascii="Times New Roman" w:eastAsia="Aptos" w:hAnsi="Times New Roman" w:cs="Times New Roman"/>
          <w:kern w:val="2"/>
          <w:sz w:val="24"/>
          <w:szCs w:val="24"/>
          <w14:ligatures w14:val="standardContextual"/>
        </w:rPr>
      </w:pPr>
      <w:r w:rsidRPr="00BC08B7">
        <w:rPr>
          <w:rFonts w:ascii="Times New Roman" w:eastAsia="Aptos" w:hAnsi="Times New Roman" w:cs="Times New Roman"/>
          <w:kern w:val="2"/>
          <w:sz w:val="24"/>
          <w:szCs w:val="24"/>
          <w14:ligatures w14:val="standardContextual"/>
        </w:rPr>
        <w:t>Laidininkų kiekis ir skerspjūvis: 2x1,0 mm, ekranuotas.</w:t>
      </w:r>
    </w:p>
    <w:p w14:paraId="4325067C" w14:textId="77777777" w:rsidR="00BC08B7" w:rsidRPr="00BC08B7" w:rsidRDefault="00BC08B7" w:rsidP="00BC08B7">
      <w:pPr>
        <w:numPr>
          <w:ilvl w:val="1"/>
          <w:numId w:val="8"/>
        </w:numPr>
        <w:autoSpaceDE w:val="0"/>
        <w:autoSpaceDN w:val="0"/>
        <w:adjustRightInd w:val="0"/>
        <w:spacing w:after="0" w:line="240" w:lineRule="auto"/>
        <w:ind w:left="284" w:hanging="284"/>
        <w:contextualSpacing/>
        <w:jc w:val="both"/>
        <w:rPr>
          <w:rFonts w:ascii="Times New Roman" w:eastAsia="Aptos" w:hAnsi="Times New Roman" w:cs="Times New Roman"/>
          <w:kern w:val="2"/>
          <w:sz w:val="24"/>
          <w:szCs w:val="24"/>
          <w14:ligatures w14:val="standardContextual"/>
        </w:rPr>
      </w:pPr>
      <w:r w:rsidRPr="00BC08B7">
        <w:rPr>
          <w:rFonts w:ascii="Times New Roman" w:eastAsia="Aptos" w:hAnsi="Times New Roman" w:cs="Times New Roman"/>
          <w:kern w:val="2"/>
          <w:sz w:val="24"/>
          <w:szCs w:val="24"/>
          <w14:ligatures w14:val="standardContextual"/>
        </w:rPr>
        <w:t xml:space="preserve">Gyslų laidininko medžiaga: </w:t>
      </w:r>
      <w:proofErr w:type="spellStart"/>
      <w:r w:rsidRPr="00BC08B7">
        <w:rPr>
          <w:rFonts w:ascii="Times New Roman" w:eastAsia="Aptos" w:hAnsi="Times New Roman" w:cs="Times New Roman"/>
          <w:kern w:val="2"/>
          <w:sz w:val="24"/>
          <w:szCs w:val="24"/>
          <w14:ligatures w14:val="standardContextual"/>
        </w:rPr>
        <w:t>Cu</w:t>
      </w:r>
      <w:proofErr w:type="spellEnd"/>
      <w:r w:rsidRPr="00BC08B7">
        <w:rPr>
          <w:rFonts w:ascii="Times New Roman" w:eastAsia="Aptos" w:hAnsi="Times New Roman" w:cs="Times New Roman"/>
          <w:kern w:val="2"/>
          <w:sz w:val="24"/>
          <w:szCs w:val="24"/>
          <w14:ligatures w14:val="standardContextual"/>
        </w:rPr>
        <w:t xml:space="preserve"> monolitinė gysla.</w:t>
      </w:r>
    </w:p>
    <w:p w14:paraId="7E769F81" w14:textId="77777777" w:rsidR="00BC08B7" w:rsidRPr="00BC08B7" w:rsidRDefault="00BC08B7" w:rsidP="00BC08B7">
      <w:pPr>
        <w:numPr>
          <w:ilvl w:val="1"/>
          <w:numId w:val="8"/>
        </w:numPr>
        <w:autoSpaceDE w:val="0"/>
        <w:autoSpaceDN w:val="0"/>
        <w:adjustRightInd w:val="0"/>
        <w:spacing w:after="0" w:line="240" w:lineRule="auto"/>
        <w:ind w:left="284" w:hanging="284"/>
        <w:contextualSpacing/>
        <w:jc w:val="both"/>
        <w:rPr>
          <w:rFonts w:ascii="Times New Roman" w:eastAsia="Aptos" w:hAnsi="Times New Roman" w:cs="Times New Roman"/>
          <w:kern w:val="2"/>
          <w:sz w:val="24"/>
          <w:szCs w:val="24"/>
          <w14:ligatures w14:val="standardContextual"/>
        </w:rPr>
      </w:pPr>
      <w:r w:rsidRPr="00BC08B7">
        <w:rPr>
          <w:rFonts w:ascii="Times New Roman" w:eastAsia="Aptos" w:hAnsi="Times New Roman" w:cs="Times New Roman"/>
          <w:kern w:val="2"/>
          <w:sz w:val="24"/>
          <w:szCs w:val="24"/>
          <w14:ligatures w14:val="standardContextual"/>
        </w:rPr>
        <w:t>Išorinis apvalkalas: raudonos spalvos PVC.</w:t>
      </w:r>
    </w:p>
    <w:p w14:paraId="27D21D9D" w14:textId="77777777" w:rsidR="00BC08B7" w:rsidRPr="00BC08B7" w:rsidRDefault="00BC08B7" w:rsidP="00BC08B7">
      <w:pPr>
        <w:numPr>
          <w:ilvl w:val="1"/>
          <w:numId w:val="8"/>
        </w:numPr>
        <w:autoSpaceDE w:val="0"/>
        <w:autoSpaceDN w:val="0"/>
        <w:adjustRightInd w:val="0"/>
        <w:spacing w:after="0" w:line="240" w:lineRule="auto"/>
        <w:ind w:left="284" w:hanging="284"/>
        <w:contextualSpacing/>
        <w:jc w:val="both"/>
        <w:rPr>
          <w:rFonts w:ascii="Times New Roman" w:eastAsia="Aptos" w:hAnsi="Times New Roman" w:cs="Times New Roman"/>
          <w:kern w:val="2"/>
          <w:sz w:val="24"/>
          <w:szCs w:val="24"/>
          <w14:ligatures w14:val="standardContextual"/>
        </w:rPr>
      </w:pPr>
      <w:r w:rsidRPr="00BC08B7">
        <w:rPr>
          <w:rFonts w:ascii="Times New Roman" w:eastAsia="Aptos" w:hAnsi="Times New Roman" w:cs="Times New Roman"/>
          <w:kern w:val="2"/>
          <w:sz w:val="24"/>
          <w:szCs w:val="24"/>
          <w14:ligatures w14:val="standardContextual"/>
        </w:rPr>
        <w:t>Gyslos: sukta pora, skirtingų spalvų su PVC dangalu.</w:t>
      </w:r>
    </w:p>
    <w:p w14:paraId="42C6CC5A" w14:textId="77777777" w:rsidR="00BC08B7" w:rsidRPr="00BC08B7" w:rsidRDefault="00BC08B7" w:rsidP="00BC08B7">
      <w:pPr>
        <w:numPr>
          <w:ilvl w:val="1"/>
          <w:numId w:val="8"/>
        </w:numPr>
        <w:autoSpaceDE w:val="0"/>
        <w:autoSpaceDN w:val="0"/>
        <w:adjustRightInd w:val="0"/>
        <w:spacing w:after="0" w:line="240" w:lineRule="auto"/>
        <w:ind w:left="284" w:hanging="284"/>
        <w:contextualSpacing/>
        <w:jc w:val="both"/>
        <w:rPr>
          <w:rFonts w:ascii="Times New Roman" w:eastAsia="Aptos" w:hAnsi="Times New Roman" w:cs="Times New Roman"/>
          <w:kern w:val="2"/>
          <w:sz w:val="24"/>
          <w:szCs w:val="24"/>
          <w14:ligatures w14:val="standardContextual"/>
        </w:rPr>
      </w:pPr>
      <w:r w:rsidRPr="00BC08B7">
        <w:rPr>
          <w:rFonts w:ascii="Times New Roman" w:eastAsia="Aptos" w:hAnsi="Times New Roman" w:cs="Times New Roman"/>
          <w:kern w:val="2"/>
          <w:sz w:val="24"/>
          <w:szCs w:val="24"/>
          <w14:ligatures w14:val="standardContextual"/>
        </w:rPr>
        <w:lastRenderedPageBreak/>
        <w:t>Ekranas: metalizuota folija su įžeminimui skirta gysla.</w:t>
      </w:r>
    </w:p>
    <w:p w14:paraId="5F9A7B00" w14:textId="77777777" w:rsidR="00BC08B7" w:rsidRPr="00BC08B7" w:rsidRDefault="00BC08B7" w:rsidP="00BC08B7">
      <w:pPr>
        <w:numPr>
          <w:ilvl w:val="1"/>
          <w:numId w:val="8"/>
        </w:numPr>
        <w:autoSpaceDE w:val="0"/>
        <w:autoSpaceDN w:val="0"/>
        <w:adjustRightInd w:val="0"/>
        <w:spacing w:after="0" w:line="240" w:lineRule="auto"/>
        <w:ind w:left="284" w:hanging="284"/>
        <w:contextualSpacing/>
        <w:jc w:val="both"/>
        <w:rPr>
          <w:rFonts w:ascii="Times New Roman" w:eastAsia="Aptos" w:hAnsi="Times New Roman" w:cs="Times New Roman"/>
          <w:kern w:val="2"/>
          <w:sz w:val="24"/>
          <w:szCs w:val="24"/>
          <w14:ligatures w14:val="standardContextual"/>
        </w:rPr>
      </w:pPr>
      <w:r w:rsidRPr="00BC08B7">
        <w:rPr>
          <w:rFonts w:ascii="Times New Roman" w:eastAsia="Aptos" w:hAnsi="Times New Roman" w:cs="Times New Roman"/>
          <w:kern w:val="2"/>
          <w:sz w:val="24"/>
          <w:szCs w:val="24"/>
          <w14:ligatures w14:val="standardContextual"/>
        </w:rPr>
        <w:t xml:space="preserve">Elektriniai parametrai: darbinė įtampa ne mažesnė 100V, laidininko varža ne daugiau 48 </w:t>
      </w:r>
      <w:proofErr w:type="spellStart"/>
      <w:r w:rsidRPr="00BC08B7">
        <w:rPr>
          <w:rFonts w:ascii="Times New Roman" w:eastAsia="Aptos" w:hAnsi="Times New Roman" w:cs="Times New Roman"/>
          <w:kern w:val="2"/>
          <w:sz w:val="24"/>
          <w:szCs w:val="24"/>
          <w14:ligatures w14:val="standardContextual"/>
        </w:rPr>
        <w:t>Om</w:t>
      </w:r>
      <w:proofErr w:type="spellEnd"/>
      <w:r w:rsidRPr="00BC08B7">
        <w:rPr>
          <w:rFonts w:ascii="Times New Roman" w:eastAsia="Aptos" w:hAnsi="Times New Roman" w:cs="Times New Roman"/>
          <w:kern w:val="2"/>
          <w:sz w:val="24"/>
          <w:szCs w:val="24"/>
          <w14:ligatures w14:val="standardContextual"/>
        </w:rPr>
        <w:t xml:space="preserve">/km, talpumas tarp </w:t>
      </w:r>
      <w:proofErr w:type="spellStart"/>
      <w:r w:rsidRPr="00BC08B7">
        <w:rPr>
          <w:rFonts w:ascii="Times New Roman" w:eastAsia="Aptos" w:hAnsi="Times New Roman" w:cs="Times New Roman"/>
          <w:kern w:val="2"/>
          <w:sz w:val="24"/>
          <w:szCs w:val="24"/>
          <w14:ligatures w14:val="standardContextual"/>
        </w:rPr>
        <w:t>gyslu</w:t>
      </w:r>
      <w:proofErr w:type="spellEnd"/>
      <w:r w:rsidRPr="00BC08B7">
        <w:rPr>
          <w:rFonts w:ascii="Times New Roman" w:eastAsia="Aptos" w:hAnsi="Times New Roman" w:cs="Times New Roman"/>
          <w:kern w:val="2"/>
          <w:sz w:val="24"/>
          <w:szCs w:val="24"/>
          <w14:ligatures w14:val="standardContextual"/>
        </w:rPr>
        <w:t xml:space="preserve"> ne daugiau 200 </w:t>
      </w:r>
      <w:proofErr w:type="spellStart"/>
      <w:r w:rsidRPr="00BC08B7">
        <w:rPr>
          <w:rFonts w:ascii="Times New Roman" w:eastAsia="Aptos" w:hAnsi="Times New Roman" w:cs="Times New Roman"/>
          <w:kern w:val="2"/>
          <w:sz w:val="24"/>
          <w:szCs w:val="24"/>
          <w14:ligatures w14:val="standardContextual"/>
        </w:rPr>
        <w:t>nF</w:t>
      </w:r>
      <w:proofErr w:type="spellEnd"/>
      <w:r w:rsidRPr="00BC08B7">
        <w:rPr>
          <w:rFonts w:ascii="Times New Roman" w:eastAsia="Aptos" w:hAnsi="Times New Roman" w:cs="Times New Roman"/>
          <w:kern w:val="2"/>
          <w:sz w:val="24"/>
          <w:szCs w:val="24"/>
          <w14:ligatures w14:val="standardContextual"/>
        </w:rPr>
        <w:t xml:space="preserve">/km, izoliacijos varža ne blogiau 15 </w:t>
      </w:r>
      <w:proofErr w:type="spellStart"/>
      <w:r w:rsidRPr="00BC08B7">
        <w:rPr>
          <w:rFonts w:ascii="Times New Roman" w:eastAsia="Aptos" w:hAnsi="Times New Roman" w:cs="Times New Roman"/>
          <w:kern w:val="2"/>
          <w:sz w:val="24"/>
          <w:szCs w:val="24"/>
          <w14:ligatures w14:val="standardContextual"/>
        </w:rPr>
        <w:t>MOm</w:t>
      </w:r>
      <w:proofErr w:type="spellEnd"/>
      <w:r w:rsidRPr="00BC08B7">
        <w:rPr>
          <w:rFonts w:ascii="Times New Roman" w:eastAsia="Aptos" w:hAnsi="Times New Roman" w:cs="Times New Roman"/>
          <w:kern w:val="2"/>
          <w:sz w:val="24"/>
          <w:szCs w:val="24"/>
          <w14:ligatures w14:val="standardContextual"/>
        </w:rPr>
        <w:t>/km.</w:t>
      </w:r>
    </w:p>
    <w:p w14:paraId="446D94D4" w14:textId="77777777" w:rsidR="00BC08B7" w:rsidRPr="00BC08B7" w:rsidRDefault="00BC08B7" w:rsidP="00BC08B7">
      <w:pPr>
        <w:numPr>
          <w:ilvl w:val="1"/>
          <w:numId w:val="8"/>
        </w:numPr>
        <w:autoSpaceDE w:val="0"/>
        <w:autoSpaceDN w:val="0"/>
        <w:adjustRightInd w:val="0"/>
        <w:spacing w:after="0" w:line="240" w:lineRule="auto"/>
        <w:ind w:left="284" w:hanging="284"/>
        <w:contextualSpacing/>
        <w:jc w:val="both"/>
        <w:rPr>
          <w:rFonts w:ascii="Times New Roman" w:eastAsia="Aptos" w:hAnsi="Times New Roman" w:cs="Times New Roman"/>
          <w:kern w:val="2"/>
          <w:sz w:val="24"/>
          <w:szCs w:val="24"/>
          <w14:ligatures w14:val="standardContextual"/>
        </w:rPr>
      </w:pPr>
      <w:r w:rsidRPr="00BC08B7">
        <w:rPr>
          <w:rFonts w:ascii="Times New Roman" w:eastAsia="Aptos" w:hAnsi="Times New Roman" w:cs="Times New Roman"/>
          <w:kern w:val="2"/>
          <w:sz w:val="24"/>
          <w:szCs w:val="24"/>
          <w14:ligatures w14:val="standardContextual"/>
        </w:rPr>
        <w:t>Aplinkos, kurioje bus instaliuojamas kabelis temperatūra -10...+50C.</w:t>
      </w:r>
    </w:p>
    <w:p w14:paraId="3AF35D16"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546E731"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BC08B7">
        <w:rPr>
          <w:rFonts w:ascii="Times New Roman" w:eastAsia="Times New Roman" w:hAnsi="Times New Roman" w:cs="Times New Roman"/>
          <w:b/>
          <w:bCs/>
          <w:sz w:val="24"/>
          <w:szCs w:val="24"/>
          <w:lang w:eastAsia="en-GB"/>
        </w:rPr>
        <w:t>Linijinis dūmų jutiklis</w:t>
      </w:r>
    </w:p>
    <w:p w14:paraId="2C20003E" w14:textId="77777777" w:rsidR="00BC08B7" w:rsidRPr="00BC08B7" w:rsidRDefault="00BC08B7" w:rsidP="00BC08B7">
      <w:pPr>
        <w:numPr>
          <w:ilvl w:val="0"/>
          <w:numId w:val="9"/>
        </w:numPr>
        <w:autoSpaceDE w:val="0"/>
        <w:autoSpaceDN w:val="0"/>
        <w:adjustRightInd w:val="0"/>
        <w:spacing w:after="0" w:line="240" w:lineRule="auto"/>
        <w:ind w:left="284" w:hanging="284"/>
        <w:contextualSpacing/>
        <w:jc w:val="both"/>
        <w:rPr>
          <w:rFonts w:ascii="Times New Roman" w:eastAsia="Aptos" w:hAnsi="Times New Roman" w:cs="Times New Roman"/>
          <w:kern w:val="2"/>
          <w:sz w:val="24"/>
          <w:szCs w:val="24"/>
          <w14:ligatures w14:val="standardContextual"/>
        </w:rPr>
      </w:pPr>
      <w:r w:rsidRPr="00BC08B7">
        <w:rPr>
          <w:rFonts w:ascii="Times New Roman" w:eastAsia="Aptos" w:hAnsi="Times New Roman" w:cs="Times New Roman"/>
          <w:kern w:val="2"/>
          <w:sz w:val="24"/>
          <w:szCs w:val="24"/>
          <w14:ligatures w14:val="standardContextual"/>
        </w:rPr>
        <w:t>Linijinis dūmų jutiklis valdomas ir konfigūruojamas per Bluetooth su išmaniuoju įrenginiu.</w:t>
      </w:r>
    </w:p>
    <w:p w14:paraId="62B62243" w14:textId="77777777" w:rsidR="00BC08B7" w:rsidRPr="00BC08B7" w:rsidRDefault="00BC08B7" w:rsidP="00BC08B7">
      <w:pPr>
        <w:numPr>
          <w:ilvl w:val="0"/>
          <w:numId w:val="9"/>
        </w:numPr>
        <w:autoSpaceDE w:val="0"/>
        <w:autoSpaceDN w:val="0"/>
        <w:adjustRightInd w:val="0"/>
        <w:spacing w:after="0" w:line="240" w:lineRule="auto"/>
        <w:ind w:left="284" w:hanging="284"/>
        <w:contextualSpacing/>
        <w:jc w:val="both"/>
        <w:rPr>
          <w:rFonts w:ascii="Times New Roman" w:eastAsia="Aptos" w:hAnsi="Times New Roman" w:cs="Times New Roman"/>
          <w:kern w:val="2"/>
          <w:sz w:val="24"/>
          <w:szCs w:val="24"/>
          <w14:ligatures w14:val="standardContextual"/>
        </w:rPr>
      </w:pPr>
      <w:r w:rsidRPr="00BC08B7">
        <w:rPr>
          <w:rFonts w:ascii="Times New Roman" w:eastAsia="Aptos" w:hAnsi="Times New Roman" w:cs="Times New Roman"/>
          <w:kern w:val="2"/>
          <w:sz w:val="24"/>
          <w:szCs w:val="24"/>
          <w14:ligatures w14:val="standardContextual"/>
        </w:rPr>
        <w:t>Įtampa nuo 12 iki 30 VDC</w:t>
      </w:r>
    </w:p>
    <w:p w14:paraId="004D5915" w14:textId="77777777" w:rsidR="00BC08B7" w:rsidRPr="00BC08B7" w:rsidRDefault="00BC08B7" w:rsidP="00BC08B7">
      <w:pPr>
        <w:numPr>
          <w:ilvl w:val="0"/>
          <w:numId w:val="9"/>
        </w:numPr>
        <w:autoSpaceDE w:val="0"/>
        <w:autoSpaceDN w:val="0"/>
        <w:adjustRightInd w:val="0"/>
        <w:spacing w:after="0" w:line="240" w:lineRule="auto"/>
        <w:ind w:left="284" w:hanging="284"/>
        <w:contextualSpacing/>
        <w:jc w:val="both"/>
        <w:rPr>
          <w:rFonts w:ascii="Times New Roman" w:eastAsia="Aptos" w:hAnsi="Times New Roman" w:cs="Times New Roman"/>
          <w:kern w:val="2"/>
          <w:sz w:val="24"/>
          <w:szCs w:val="24"/>
          <w14:ligatures w14:val="standardContextual"/>
        </w:rPr>
      </w:pPr>
      <w:r w:rsidRPr="00BC08B7">
        <w:rPr>
          <w:rFonts w:ascii="Times New Roman" w:eastAsia="Aptos" w:hAnsi="Times New Roman" w:cs="Times New Roman"/>
          <w:kern w:val="2"/>
          <w:sz w:val="24"/>
          <w:szCs w:val="24"/>
          <w14:ligatures w14:val="standardContextual"/>
        </w:rPr>
        <w:t xml:space="preserve">Bangos ilgis 870 </w:t>
      </w:r>
      <w:proofErr w:type="spellStart"/>
      <w:r w:rsidRPr="00BC08B7">
        <w:rPr>
          <w:rFonts w:ascii="Times New Roman" w:eastAsia="Aptos" w:hAnsi="Times New Roman" w:cs="Times New Roman"/>
          <w:kern w:val="2"/>
          <w:sz w:val="24"/>
          <w:szCs w:val="24"/>
          <w14:ligatures w14:val="standardContextual"/>
        </w:rPr>
        <w:t>nm</w:t>
      </w:r>
      <w:proofErr w:type="spellEnd"/>
      <w:r w:rsidRPr="00BC08B7">
        <w:rPr>
          <w:rFonts w:ascii="Times New Roman" w:eastAsia="Aptos" w:hAnsi="Times New Roman" w:cs="Times New Roman"/>
          <w:kern w:val="2"/>
          <w:sz w:val="24"/>
          <w:szCs w:val="24"/>
          <w14:ligatures w14:val="standardContextual"/>
        </w:rPr>
        <w:t>;</w:t>
      </w:r>
    </w:p>
    <w:p w14:paraId="325F2DF5" w14:textId="77777777" w:rsidR="00BC08B7" w:rsidRPr="00BC08B7" w:rsidRDefault="00BC08B7" w:rsidP="00BC08B7">
      <w:pPr>
        <w:numPr>
          <w:ilvl w:val="0"/>
          <w:numId w:val="9"/>
        </w:numPr>
        <w:autoSpaceDE w:val="0"/>
        <w:autoSpaceDN w:val="0"/>
        <w:adjustRightInd w:val="0"/>
        <w:spacing w:after="0" w:line="240" w:lineRule="auto"/>
        <w:ind w:left="284" w:hanging="284"/>
        <w:contextualSpacing/>
        <w:jc w:val="both"/>
        <w:rPr>
          <w:rFonts w:ascii="Times New Roman" w:eastAsia="Aptos" w:hAnsi="Times New Roman" w:cs="Times New Roman"/>
          <w:kern w:val="2"/>
          <w:sz w:val="24"/>
          <w:szCs w:val="24"/>
          <w14:ligatures w14:val="standardContextual"/>
        </w:rPr>
      </w:pPr>
      <w:r w:rsidRPr="00BC08B7">
        <w:rPr>
          <w:rFonts w:ascii="Times New Roman" w:eastAsia="Aptos" w:hAnsi="Times New Roman" w:cs="Times New Roman"/>
          <w:kern w:val="2"/>
          <w:sz w:val="24"/>
          <w:szCs w:val="24"/>
          <w14:ligatures w14:val="standardContextual"/>
        </w:rPr>
        <w:t>Maksimalus kampo reguliavimas: ±5⁰;</w:t>
      </w:r>
    </w:p>
    <w:p w14:paraId="0872D3BF" w14:textId="77777777" w:rsidR="00BC08B7" w:rsidRPr="00BC08B7" w:rsidRDefault="00BC08B7" w:rsidP="00BC08B7">
      <w:pPr>
        <w:numPr>
          <w:ilvl w:val="0"/>
          <w:numId w:val="9"/>
        </w:numPr>
        <w:autoSpaceDE w:val="0"/>
        <w:autoSpaceDN w:val="0"/>
        <w:adjustRightInd w:val="0"/>
        <w:spacing w:after="0" w:line="240" w:lineRule="auto"/>
        <w:ind w:left="284" w:hanging="284"/>
        <w:contextualSpacing/>
        <w:jc w:val="both"/>
        <w:rPr>
          <w:rFonts w:ascii="Times New Roman" w:eastAsia="Aptos" w:hAnsi="Times New Roman" w:cs="Times New Roman"/>
          <w:kern w:val="2"/>
          <w:sz w:val="24"/>
          <w:szCs w:val="24"/>
          <w14:ligatures w14:val="standardContextual"/>
        </w:rPr>
      </w:pPr>
      <w:r w:rsidRPr="00BC08B7">
        <w:rPr>
          <w:rFonts w:ascii="Times New Roman" w:eastAsia="Aptos" w:hAnsi="Times New Roman" w:cs="Times New Roman"/>
          <w:kern w:val="2"/>
          <w:sz w:val="24"/>
          <w:szCs w:val="24"/>
          <w14:ligatures w14:val="standardContextual"/>
        </w:rPr>
        <w:t>Automatinis susiderinimas normalioje būsenoje kai matomumo lygis nukrenta žemiau 90%</w:t>
      </w:r>
    </w:p>
    <w:p w14:paraId="3831E9AE"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7165F4A"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BC08B7">
        <w:rPr>
          <w:rFonts w:ascii="Times New Roman" w:eastAsia="Times New Roman" w:hAnsi="Times New Roman" w:cs="Times New Roman"/>
          <w:b/>
          <w:bCs/>
          <w:sz w:val="24"/>
          <w:szCs w:val="24"/>
          <w:lang w:eastAsia="en-GB"/>
        </w:rPr>
        <w:t>Normatyviniai dokumentai</w:t>
      </w:r>
    </w:p>
    <w:p w14:paraId="605288B3"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C08B7">
        <w:rPr>
          <w:rFonts w:ascii="Times New Roman" w:eastAsia="Times New Roman" w:hAnsi="Times New Roman" w:cs="Times New Roman"/>
          <w:sz w:val="24"/>
          <w:szCs w:val="24"/>
          <w:lang w:eastAsia="en-GB"/>
        </w:rPr>
        <w:t>1. LIETUVOS RESPUBLIKOS STATYBOS ĮSTATYMAS 1996 m. kovo 19 d. Nr. I-1240.</w:t>
      </w:r>
    </w:p>
    <w:p w14:paraId="59532DAB"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C08B7">
        <w:rPr>
          <w:rFonts w:ascii="Times New Roman" w:eastAsia="Times New Roman" w:hAnsi="Times New Roman" w:cs="Times New Roman"/>
          <w:sz w:val="24"/>
          <w:szCs w:val="24"/>
          <w:lang w:eastAsia="en-GB"/>
        </w:rPr>
        <w:t>Statybos techniniai reglamentai:</w:t>
      </w:r>
    </w:p>
    <w:p w14:paraId="670BCF83"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C08B7">
        <w:rPr>
          <w:rFonts w:ascii="Times New Roman" w:eastAsia="Times New Roman" w:hAnsi="Times New Roman" w:cs="Times New Roman"/>
          <w:sz w:val="24"/>
          <w:szCs w:val="24"/>
          <w:lang w:eastAsia="en-GB"/>
        </w:rPr>
        <w:t>2. • STR 2.01.01(2):1999 ,,Esminiai statinio reikalavimai. Gaisrinė sauga“ (Žin., 2000, Nr. 17-424; 2002, Nr. 96-4233);</w:t>
      </w:r>
    </w:p>
    <w:p w14:paraId="4B24BEFD"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C08B7">
        <w:rPr>
          <w:rFonts w:ascii="Times New Roman" w:eastAsia="Times New Roman" w:hAnsi="Times New Roman" w:cs="Times New Roman"/>
          <w:sz w:val="24"/>
          <w:szCs w:val="24"/>
          <w:lang w:eastAsia="en-GB"/>
        </w:rPr>
        <w:t>3. • STR 2.01.04:2004 ,,Gaisrinė sauga. Pagrindiniai reikalavimai“ (Žin., 2002, Nr. 113-5064; 2004, Nr. 23-720; 2006, Nr. 54-1978);</w:t>
      </w:r>
    </w:p>
    <w:p w14:paraId="5BBFC70D"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C08B7">
        <w:rPr>
          <w:rFonts w:ascii="Times New Roman" w:eastAsia="Times New Roman" w:hAnsi="Times New Roman" w:cs="Times New Roman"/>
          <w:sz w:val="24"/>
          <w:szCs w:val="24"/>
          <w:lang w:eastAsia="en-GB"/>
        </w:rPr>
        <w:t>Higienos normos ir kiti sveikatos priežiūros teisės aktai:</w:t>
      </w:r>
    </w:p>
    <w:p w14:paraId="67442113"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C08B7">
        <w:rPr>
          <w:rFonts w:ascii="Times New Roman" w:eastAsia="Times New Roman" w:hAnsi="Times New Roman" w:cs="Times New Roman"/>
          <w:sz w:val="24"/>
          <w:szCs w:val="24"/>
          <w:lang w:eastAsia="en-GB"/>
        </w:rPr>
        <w:t>4. • Statybos taisyklės, respublikinės statybos normos, rekomendacijos ir kiti dokumentai:</w:t>
      </w:r>
    </w:p>
    <w:p w14:paraId="3BB5D08F"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C08B7">
        <w:rPr>
          <w:rFonts w:ascii="Times New Roman" w:eastAsia="Times New Roman" w:hAnsi="Times New Roman" w:cs="Times New Roman"/>
          <w:sz w:val="24"/>
          <w:szCs w:val="24"/>
          <w:lang w:eastAsia="en-GB"/>
        </w:rPr>
        <w:t>5. • Lietuvos standartas LST EN ISO 13943:2002 „Priešgaisrinė sauga. Terminai ir apibrėžimai“;</w:t>
      </w:r>
    </w:p>
    <w:p w14:paraId="490EE50D"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C08B7">
        <w:rPr>
          <w:rFonts w:ascii="Times New Roman" w:eastAsia="Times New Roman" w:hAnsi="Times New Roman" w:cs="Times New Roman"/>
          <w:sz w:val="24"/>
          <w:szCs w:val="24"/>
          <w:lang w:eastAsia="en-GB"/>
        </w:rPr>
        <w:t>6. • Priešgaisrinės apsaugos ir gelbėjimo departamento prie Vidaus reikalų ministerijos direktoriaus 2010 m. gruodžio 7 d. įsakymu Nr. 1-338 (Priešgaisrinės apsaugos ir gelbėjimo departamento prie Vidaus reikalų ministerijos direktoriaus 2011 m. birželio 17 d. įsakymo Nr. 1-201 redakcija) patvirtinti „Gaisrinės saugos pagrindiniai reikalavimai“ (Žin., 2011, Nr. 75-3661);</w:t>
      </w:r>
    </w:p>
    <w:p w14:paraId="5B75FB2A"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C08B7">
        <w:rPr>
          <w:rFonts w:ascii="Times New Roman" w:eastAsia="Times New Roman" w:hAnsi="Times New Roman" w:cs="Times New Roman"/>
          <w:sz w:val="24"/>
          <w:szCs w:val="24"/>
          <w:lang w:eastAsia="en-GB"/>
        </w:rPr>
        <w:t>7. • Priešgaisrinės apsaugos ir gelbėjimo departamento prie Vidaus reikalų ministerijos direktoriaus 2007 m. vasario 22 d. įsakymu Nr. 1-66 (Priešgaisrinės apsaugos ir gelbėjimo departamento prie Vidaus reikalų ministerijos direktoriaus 2009 m. gruodžio 29 d. įsakymo Nr. 1-410 redakcija) patvirtintos „Gaisro aptikimo ir signalizavimo sistemų projektavimo ir įrengimo taisyklės“ (Žin., 2010, Nr. 2-107);</w:t>
      </w:r>
    </w:p>
    <w:p w14:paraId="5831531F"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C08B7">
        <w:rPr>
          <w:rFonts w:ascii="Times New Roman" w:eastAsia="Times New Roman" w:hAnsi="Times New Roman" w:cs="Times New Roman"/>
          <w:sz w:val="24"/>
          <w:szCs w:val="24"/>
          <w:lang w:eastAsia="en-GB"/>
        </w:rPr>
        <w:t>8. • Priešgaisrinės apsaugos ir gelbėjimo departamento prie Vidaus reikalų ministerijos direktoriaus 2005 m. vasario 18 d. įsakymu Nr. 64 (Priešgaisrinės apsaugos ir gelbėjimo departamento prie Vidaus reikalų ministerijos direktoriaus 2010 m. liepos 27 d. įsakymo Nr. 1-223 redakcija) patvirtintos „Bendrosios gaisrinės saugos taisyklės“ (Žin., 2010, Nr. 99-5167);STR 1.04.04:2017 – „Statinio projektavimas, projekto ekspertizė“, patvirtinta Lietuvos Respublikos aplinkos ministro 2016 11 07, įsakymu Nr. D1-738, galiojanti redakcija 2024 05 10.</w:t>
      </w:r>
    </w:p>
    <w:p w14:paraId="774EB66F"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C08B7">
        <w:rPr>
          <w:rFonts w:ascii="Times New Roman" w:eastAsia="Times New Roman" w:hAnsi="Times New Roman" w:cs="Times New Roman"/>
          <w:sz w:val="24"/>
          <w:szCs w:val="24"/>
          <w:lang w:eastAsia="en-GB"/>
        </w:rPr>
        <w:t>9. LST 151 6; 2015 „Statinio projektas. Bendrieji įforminimo reikalavimai“.</w:t>
      </w:r>
    </w:p>
    <w:p w14:paraId="21B9A8ED"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C08B7">
        <w:rPr>
          <w:rFonts w:ascii="Times New Roman" w:eastAsia="Times New Roman" w:hAnsi="Times New Roman" w:cs="Times New Roman"/>
          <w:sz w:val="24"/>
          <w:szCs w:val="24"/>
          <w:lang w:eastAsia="en-GB"/>
        </w:rPr>
        <w:t>10. LST EN 54 serijos standartai.</w:t>
      </w:r>
    </w:p>
    <w:p w14:paraId="6A925573"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C08B7">
        <w:rPr>
          <w:rFonts w:ascii="Times New Roman" w:eastAsia="Times New Roman" w:hAnsi="Times New Roman" w:cs="Times New Roman"/>
          <w:sz w:val="24"/>
          <w:szCs w:val="24"/>
          <w:lang w:eastAsia="en-GB"/>
        </w:rPr>
        <w:t>11. Lietuvos Respublikos energetikos ministro įsakymu Nr. 1-22, 2012 02 03 patvirtintos „Elektros įrenginių įrengimo bendrosios taisyklės, Galiojanti redakcija 2023 10 27.</w:t>
      </w:r>
    </w:p>
    <w:p w14:paraId="0AE51651" w14:textId="77777777" w:rsidR="00BC08B7" w:rsidRPr="00BC08B7" w:rsidRDefault="00BC08B7" w:rsidP="00BC08B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C08B7">
        <w:rPr>
          <w:rFonts w:ascii="Times New Roman" w:eastAsia="Times New Roman" w:hAnsi="Times New Roman" w:cs="Times New Roman"/>
          <w:sz w:val="24"/>
          <w:szCs w:val="24"/>
          <w:lang w:eastAsia="en-GB"/>
        </w:rPr>
        <w:t>12. Visi kiti, su šių sistemų projektavimu ir įdiegimu susiję, bei darbų vykdymo metu įsigaliosiantys privalomieji normatyviniai statybos techniniai dokumentai (STR) ir kiti dokumentai, kurių reikalavimai yra privalomi juridiniams asmenims, kurių veiklą reglamentuoja Statybos įstatymas.</w:t>
      </w:r>
    </w:p>
    <w:p w14:paraId="234243A9" w14:textId="77777777" w:rsidR="00C33AF2" w:rsidRPr="00210B4C" w:rsidRDefault="00C33AF2" w:rsidP="00C33AF2">
      <w:pPr>
        <w:spacing w:after="0" w:line="240" w:lineRule="auto"/>
        <w:rPr>
          <w:rFonts w:ascii="Times New Roman" w:eastAsia="Times New Roman" w:hAnsi="Times New Roman" w:cs="Times New Roman"/>
          <w:sz w:val="24"/>
          <w:szCs w:val="24"/>
          <w:lang w:eastAsia="en-GB"/>
        </w:rPr>
      </w:pPr>
    </w:p>
    <w:p w14:paraId="402A7F24" w14:textId="77777777" w:rsidR="00C33AF2" w:rsidRPr="00210B4C" w:rsidRDefault="00C33AF2" w:rsidP="00C33AF2">
      <w:pPr>
        <w:spacing w:after="0" w:line="240" w:lineRule="auto"/>
        <w:rPr>
          <w:rFonts w:ascii="Times New Roman" w:eastAsia="Times New Roman" w:hAnsi="Times New Roman" w:cs="Times New Roman"/>
          <w:b/>
          <w:bCs/>
          <w:sz w:val="24"/>
          <w:szCs w:val="24"/>
          <w:lang w:eastAsia="en-GB"/>
        </w:rPr>
      </w:pPr>
      <w:r w:rsidRPr="00210B4C">
        <w:rPr>
          <w:rFonts w:ascii="Times New Roman" w:eastAsia="Times New Roman" w:hAnsi="Times New Roman" w:cs="Times New Roman"/>
          <w:b/>
          <w:bCs/>
          <w:sz w:val="24"/>
          <w:szCs w:val="24"/>
          <w:lang w:eastAsia="en-GB"/>
        </w:rPr>
        <w:t>Medžiagų bei paslaugų kiekių žiniaraštis</w:t>
      </w:r>
    </w:p>
    <w:p w14:paraId="1AA3AC8F" w14:textId="77777777" w:rsidR="00B3638B" w:rsidRPr="00210B4C" w:rsidRDefault="00B3638B" w:rsidP="00C33AF2">
      <w:pPr>
        <w:spacing w:after="0" w:line="240" w:lineRule="auto"/>
        <w:rPr>
          <w:rFonts w:ascii="Times New Roman" w:eastAsia="Times New Roman" w:hAnsi="Times New Roman" w:cs="Times New Roman"/>
          <w:b/>
          <w:bCs/>
          <w:sz w:val="24"/>
          <w:szCs w:val="24"/>
          <w:lang w:eastAsia="en-GB"/>
        </w:rPr>
      </w:pPr>
    </w:p>
    <w:tbl>
      <w:tblPr>
        <w:tblW w:w="9781" w:type="dxa"/>
        <w:tblInd w:w="108" w:type="dxa"/>
        <w:tblLook w:val="04A0" w:firstRow="1" w:lastRow="0" w:firstColumn="1" w:lastColumn="0" w:noHBand="0" w:noVBand="1"/>
      </w:tblPr>
      <w:tblGrid>
        <w:gridCol w:w="570"/>
        <w:gridCol w:w="5815"/>
        <w:gridCol w:w="957"/>
        <w:gridCol w:w="2439"/>
      </w:tblGrid>
      <w:tr w:rsidR="009E477F" w:rsidRPr="009E477F" w14:paraId="73145671" w14:textId="77777777" w:rsidTr="009E477F">
        <w:trPr>
          <w:trHeight w:val="580"/>
        </w:trPr>
        <w:tc>
          <w:tcPr>
            <w:tcW w:w="511" w:type="dxa"/>
            <w:tcBorders>
              <w:top w:val="single" w:sz="4" w:space="0" w:color="auto"/>
              <w:left w:val="single" w:sz="4" w:space="0" w:color="auto"/>
              <w:bottom w:val="single" w:sz="8" w:space="0" w:color="auto"/>
              <w:right w:val="single" w:sz="4" w:space="0" w:color="auto"/>
            </w:tcBorders>
            <w:shd w:val="clear" w:color="000000" w:fill="D9D9D9"/>
            <w:vAlign w:val="center"/>
            <w:hideMark/>
          </w:tcPr>
          <w:p w14:paraId="6269F3A4" w14:textId="77777777" w:rsidR="009E477F" w:rsidRPr="009E477F" w:rsidRDefault="009E477F" w:rsidP="009E477F">
            <w:pPr>
              <w:spacing w:after="0" w:line="240" w:lineRule="auto"/>
              <w:jc w:val="center"/>
              <w:rPr>
                <w:rFonts w:ascii="Times New Roman" w:eastAsia="Times New Roman" w:hAnsi="Times New Roman" w:cs="Times New Roman"/>
                <w:b/>
                <w:bCs/>
                <w:sz w:val="24"/>
                <w:szCs w:val="24"/>
                <w:lang w:eastAsia="en-GB"/>
              </w:rPr>
            </w:pPr>
            <w:r w:rsidRPr="009E477F">
              <w:rPr>
                <w:rFonts w:ascii="Times New Roman" w:eastAsia="Times New Roman" w:hAnsi="Times New Roman" w:cs="Times New Roman"/>
                <w:b/>
                <w:bCs/>
                <w:sz w:val="24"/>
                <w:szCs w:val="24"/>
                <w:lang w:eastAsia="en-GB"/>
              </w:rPr>
              <w:t>Eil. Nr.</w:t>
            </w:r>
          </w:p>
        </w:tc>
        <w:tc>
          <w:tcPr>
            <w:tcW w:w="5874" w:type="dxa"/>
            <w:tcBorders>
              <w:top w:val="single" w:sz="4" w:space="0" w:color="auto"/>
              <w:left w:val="nil"/>
              <w:bottom w:val="single" w:sz="8" w:space="0" w:color="auto"/>
              <w:right w:val="single" w:sz="4" w:space="0" w:color="auto"/>
            </w:tcBorders>
            <w:shd w:val="clear" w:color="000000" w:fill="D9D9D9"/>
            <w:vAlign w:val="center"/>
            <w:hideMark/>
          </w:tcPr>
          <w:p w14:paraId="15B4B339" w14:textId="77777777" w:rsidR="009E477F" w:rsidRPr="009E477F" w:rsidRDefault="009E477F" w:rsidP="009E477F">
            <w:pPr>
              <w:spacing w:after="0" w:line="240" w:lineRule="auto"/>
              <w:jc w:val="center"/>
              <w:rPr>
                <w:rFonts w:ascii="Times New Roman" w:eastAsia="Times New Roman" w:hAnsi="Times New Roman" w:cs="Times New Roman"/>
                <w:b/>
                <w:bCs/>
                <w:sz w:val="24"/>
                <w:szCs w:val="24"/>
                <w:lang w:eastAsia="en-GB"/>
              </w:rPr>
            </w:pPr>
            <w:r w:rsidRPr="009E477F">
              <w:rPr>
                <w:rFonts w:ascii="Times New Roman" w:eastAsia="Times New Roman" w:hAnsi="Times New Roman" w:cs="Times New Roman"/>
                <w:b/>
                <w:bCs/>
                <w:sz w:val="24"/>
                <w:szCs w:val="24"/>
                <w:lang w:eastAsia="en-GB"/>
              </w:rPr>
              <w:t>Pavadinimas</w:t>
            </w:r>
          </w:p>
        </w:tc>
        <w:tc>
          <w:tcPr>
            <w:tcW w:w="957" w:type="dxa"/>
            <w:tcBorders>
              <w:top w:val="single" w:sz="4" w:space="0" w:color="auto"/>
              <w:left w:val="nil"/>
              <w:bottom w:val="single" w:sz="8" w:space="0" w:color="auto"/>
              <w:right w:val="single" w:sz="4" w:space="0" w:color="auto"/>
            </w:tcBorders>
            <w:shd w:val="clear" w:color="000000" w:fill="D9D9D9"/>
            <w:vAlign w:val="center"/>
            <w:hideMark/>
          </w:tcPr>
          <w:p w14:paraId="504C409D" w14:textId="77777777" w:rsidR="009E477F" w:rsidRPr="009E477F" w:rsidRDefault="009E477F" w:rsidP="009E477F">
            <w:pPr>
              <w:spacing w:after="0" w:line="240" w:lineRule="auto"/>
              <w:jc w:val="center"/>
              <w:rPr>
                <w:rFonts w:ascii="Times New Roman" w:eastAsia="Times New Roman" w:hAnsi="Times New Roman" w:cs="Times New Roman"/>
                <w:b/>
                <w:bCs/>
                <w:sz w:val="24"/>
                <w:szCs w:val="24"/>
                <w:lang w:eastAsia="en-GB"/>
              </w:rPr>
            </w:pPr>
            <w:r w:rsidRPr="009E477F">
              <w:rPr>
                <w:rFonts w:ascii="Times New Roman" w:eastAsia="Times New Roman" w:hAnsi="Times New Roman" w:cs="Times New Roman"/>
                <w:b/>
                <w:bCs/>
                <w:sz w:val="24"/>
                <w:szCs w:val="24"/>
                <w:lang w:eastAsia="en-GB"/>
              </w:rPr>
              <w:t>Matas</w:t>
            </w:r>
          </w:p>
        </w:tc>
        <w:tc>
          <w:tcPr>
            <w:tcW w:w="2439" w:type="dxa"/>
            <w:tcBorders>
              <w:top w:val="single" w:sz="4" w:space="0" w:color="auto"/>
              <w:left w:val="nil"/>
              <w:bottom w:val="single" w:sz="8" w:space="0" w:color="auto"/>
              <w:right w:val="single" w:sz="4" w:space="0" w:color="auto"/>
            </w:tcBorders>
            <w:shd w:val="clear" w:color="000000" w:fill="D9D9D9"/>
            <w:vAlign w:val="center"/>
            <w:hideMark/>
          </w:tcPr>
          <w:p w14:paraId="185795A3" w14:textId="77777777" w:rsidR="009E477F" w:rsidRPr="009E477F" w:rsidRDefault="009E477F" w:rsidP="009E477F">
            <w:pPr>
              <w:spacing w:after="0" w:line="240" w:lineRule="auto"/>
              <w:jc w:val="center"/>
              <w:rPr>
                <w:rFonts w:ascii="Times New Roman" w:eastAsia="Times New Roman" w:hAnsi="Times New Roman" w:cs="Times New Roman"/>
                <w:b/>
                <w:bCs/>
                <w:sz w:val="24"/>
                <w:szCs w:val="24"/>
                <w:lang w:eastAsia="en-GB"/>
              </w:rPr>
            </w:pPr>
            <w:r w:rsidRPr="009E477F">
              <w:rPr>
                <w:rFonts w:ascii="Times New Roman" w:eastAsia="Times New Roman" w:hAnsi="Times New Roman" w:cs="Times New Roman"/>
                <w:b/>
                <w:bCs/>
                <w:sz w:val="24"/>
                <w:szCs w:val="24"/>
                <w:lang w:eastAsia="en-GB"/>
              </w:rPr>
              <w:t>Kiekis</w:t>
            </w:r>
          </w:p>
        </w:tc>
      </w:tr>
      <w:tr w:rsidR="009E477F" w:rsidRPr="009E477F" w14:paraId="26E4C0FE" w14:textId="77777777" w:rsidTr="009E477F">
        <w:trPr>
          <w:trHeight w:val="32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6E453126"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1</w:t>
            </w:r>
          </w:p>
        </w:tc>
        <w:tc>
          <w:tcPr>
            <w:tcW w:w="5874" w:type="dxa"/>
            <w:tcBorders>
              <w:top w:val="single" w:sz="4" w:space="0" w:color="auto"/>
              <w:left w:val="nil"/>
              <w:bottom w:val="single" w:sz="4" w:space="0" w:color="auto"/>
              <w:right w:val="single" w:sz="4" w:space="0" w:color="auto"/>
            </w:tcBorders>
            <w:vAlign w:val="center"/>
            <w:hideMark/>
          </w:tcPr>
          <w:p w14:paraId="6F7B61A2" w14:textId="77777777" w:rsidR="009E477F" w:rsidRPr="009E477F" w:rsidRDefault="009E477F" w:rsidP="009E477F">
            <w:pPr>
              <w:spacing w:after="0" w:line="240" w:lineRule="auto"/>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 xml:space="preserve">Išplėtimo plokštė 2 kilpų </w:t>
            </w:r>
          </w:p>
        </w:tc>
        <w:tc>
          <w:tcPr>
            <w:tcW w:w="957" w:type="dxa"/>
            <w:tcBorders>
              <w:top w:val="single" w:sz="4" w:space="0" w:color="auto"/>
              <w:left w:val="nil"/>
              <w:bottom w:val="single" w:sz="4" w:space="0" w:color="auto"/>
              <w:right w:val="single" w:sz="4" w:space="0" w:color="auto"/>
            </w:tcBorders>
            <w:noWrap/>
            <w:vAlign w:val="center"/>
            <w:hideMark/>
          </w:tcPr>
          <w:p w14:paraId="6B5D742B"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vnt.</w:t>
            </w:r>
          </w:p>
        </w:tc>
        <w:tc>
          <w:tcPr>
            <w:tcW w:w="2439" w:type="dxa"/>
            <w:tcBorders>
              <w:top w:val="single" w:sz="4" w:space="0" w:color="auto"/>
              <w:left w:val="nil"/>
              <w:bottom w:val="single" w:sz="4" w:space="0" w:color="auto"/>
              <w:right w:val="single" w:sz="4" w:space="0" w:color="auto"/>
            </w:tcBorders>
            <w:noWrap/>
            <w:vAlign w:val="center"/>
            <w:hideMark/>
          </w:tcPr>
          <w:p w14:paraId="7B3E7A3F" w14:textId="77777777" w:rsidR="009E477F" w:rsidRPr="009E477F" w:rsidRDefault="009E477F" w:rsidP="009E477F">
            <w:pPr>
              <w:spacing w:after="0" w:line="240" w:lineRule="auto"/>
              <w:jc w:val="center"/>
              <w:rPr>
                <w:rFonts w:ascii="Times New Roman" w:eastAsia="Times New Roman" w:hAnsi="Times New Roman" w:cs="Times New Roman"/>
                <w:color w:val="000000"/>
                <w:sz w:val="24"/>
                <w:szCs w:val="24"/>
                <w:lang w:eastAsia="en-GB"/>
              </w:rPr>
            </w:pPr>
            <w:r w:rsidRPr="009E477F">
              <w:rPr>
                <w:rFonts w:ascii="Times New Roman" w:eastAsia="Times New Roman" w:hAnsi="Times New Roman" w:cs="Times New Roman"/>
                <w:color w:val="000000"/>
                <w:sz w:val="24"/>
                <w:szCs w:val="24"/>
                <w:lang w:eastAsia="en-GB"/>
              </w:rPr>
              <w:t>2</w:t>
            </w:r>
          </w:p>
        </w:tc>
      </w:tr>
      <w:tr w:rsidR="009E477F" w:rsidRPr="009E477F" w14:paraId="6A7CFB49" w14:textId="77777777" w:rsidTr="009E477F">
        <w:trPr>
          <w:trHeight w:val="320"/>
        </w:trPr>
        <w:tc>
          <w:tcPr>
            <w:tcW w:w="511" w:type="dxa"/>
            <w:tcBorders>
              <w:top w:val="nil"/>
              <w:left w:val="single" w:sz="4" w:space="0" w:color="auto"/>
              <w:bottom w:val="single" w:sz="4" w:space="0" w:color="auto"/>
              <w:right w:val="single" w:sz="4" w:space="0" w:color="auto"/>
            </w:tcBorders>
            <w:noWrap/>
            <w:vAlign w:val="center"/>
            <w:hideMark/>
          </w:tcPr>
          <w:p w14:paraId="30CC9EBA"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2</w:t>
            </w:r>
          </w:p>
        </w:tc>
        <w:tc>
          <w:tcPr>
            <w:tcW w:w="5874" w:type="dxa"/>
            <w:tcBorders>
              <w:top w:val="nil"/>
              <w:left w:val="nil"/>
              <w:bottom w:val="single" w:sz="4" w:space="0" w:color="auto"/>
              <w:right w:val="single" w:sz="4" w:space="0" w:color="auto"/>
            </w:tcBorders>
            <w:vAlign w:val="center"/>
            <w:hideMark/>
          </w:tcPr>
          <w:p w14:paraId="34F1FFDE" w14:textId="77777777" w:rsidR="009E477F" w:rsidRPr="009E477F" w:rsidRDefault="009E477F" w:rsidP="009E477F">
            <w:pPr>
              <w:spacing w:after="0" w:line="240" w:lineRule="auto"/>
              <w:rPr>
                <w:rFonts w:ascii="Times New Roman" w:eastAsia="Times New Roman" w:hAnsi="Times New Roman" w:cs="Times New Roman"/>
                <w:sz w:val="24"/>
                <w:szCs w:val="24"/>
                <w:lang w:eastAsia="en-GB"/>
              </w:rPr>
            </w:pPr>
            <w:proofErr w:type="spellStart"/>
            <w:r w:rsidRPr="009E477F">
              <w:rPr>
                <w:rFonts w:ascii="Times New Roman" w:eastAsia="Times New Roman" w:hAnsi="Times New Roman" w:cs="Times New Roman"/>
                <w:sz w:val="24"/>
                <w:szCs w:val="24"/>
                <w:lang w:eastAsia="en-GB"/>
              </w:rPr>
              <w:t>Adresinis</w:t>
            </w:r>
            <w:proofErr w:type="spellEnd"/>
            <w:r w:rsidRPr="009E477F">
              <w:rPr>
                <w:rFonts w:ascii="Times New Roman" w:eastAsia="Times New Roman" w:hAnsi="Times New Roman" w:cs="Times New Roman"/>
                <w:sz w:val="24"/>
                <w:szCs w:val="24"/>
                <w:lang w:eastAsia="en-GB"/>
              </w:rPr>
              <w:t xml:space="preserve"> optinis dūmų jutiklis </w:t>
            </w:r>
          </w:p>
        </w:tc>
        <w:tc>
          <w:tcPr>
            <w:tcW w:w="957" w:type="dxa"/>
            <w:tcBorders>
              <w:top w:val="nil"/>
              <w:left w:val="nil"/>
              <w:bottom w:val="single" w:sz="4" w:space="0" w:color="auto"/>
              <w:right w:val="single" w:sz="4" w:space="0" w:color="auto"/>
            </w:tcBorders>
            <w:noWrap/>
            <w:vAlign w:val="center"/>
            <w:hideMark/>
          </w:tcPr>
          <w:p w14:paraId="42F1A743"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vnt.</w:t>
            </w:r>
          </w:p>
        </w:tc>
        <w:tc>
          <w:tcPr>
            <w:tcW w:w="2439" w:type="dxa"/>
            <w:tcBorders>
              <w:top w:val="nil"/>
              <w:left w:val="nil"/>
              <w:bottom w:val="single" w:sz="4" w:space="0" w:color="auto"/>
              <w:right w:val="single" w:sz="4" w:space="0" w:color="auto"/>
            </w:tcBorders>
            <w:noWrap/>
            <w:vAlign w:val="center"/>
            <w:hideMark/>
          </w:tcPr>
          <w:p w14:paraId="4BAA9758" w14:textId="77777777" w:rsidR="009E477F" w:rsidRPr="009E477F" w:rsidRDefault="009E477F" w:rsidP="009E477F">
            <w:pPr>
              <w:spacing w:after="0" w:line="240" w:lineRule="auto"/>
              <w:jc w:val="center"/>
              <w:rPr>
                <w:rFonts w:ascii="Times New Roman" w:eastAsia="Times New Roman" w:hAnsi="Times New Roman" w:cs="Times New Roman"/>
                <w:color w:val="000000"/>
                <w:sz w:val="24"/>
                <w:szCs w:val="24"/>
                <w:lang w:eastAsia="en-GB"/>
              </w:rPr>
            </w:pPr>
            <w:r w:rsidRPr="009E477F">
              <w:rPr>
                <w:rFonts w:ascii="Times New Roman" w:eastAsia="Times New Roman" w:hAnsi="Times New Roman" w:cs="Times New Roman"/>
                <w:color w:val="000000"/>
                <w:sz w:val="24"/>
                <w:szCs w:val="24"/>
                <w:lang w:eastAsia="en-GB"/>
              </w:rPr>
              <w:t>215</w:t>
            </w:r>
          </w:p>
        </w:tc>
      </w:tr>
      <w:tr w:rsidR="009E477F" w:rsidRPr="009E477F" w14:paraId="168C3494" w14:textId="77777777" w:rsidTr="009E477F">
        <w:trPr>
          <w:trHeight w:val="320"/>
        </w:trPr>
        <w:tc>
          <w:tcPr>
            <w:tcW w:w="511" w:type="dxa"/>
            <w:tcBorders>
              <w:top w:val="nil"/>
              <w:left w:val="single" w:sz="4" w:space="0" w:color="auto"/>
              <w:bottom w:val="single" w:sz="4" w:space="0" w:color="auto"/>
              <w:right w:val="single" w:sz="4" w:space="0" w:color="auto"/>
            </w:tcBorders>
            <w:noWrap/>
            <w:vAlign w:val="center"/>
            <w:hideMark/>
          </w:tcPr>
          <w:p w14:paraId="57C10412"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3</w:t>
            </w:r>
          </w:p>
        </w:tc>
        <w:tc>
          <w:tcPr>
            <w:tcW w:w="5874" w:type="dxa"/>
            <w:tcBorders>
              <w:top w:val="nil"/>
              <w:left w:val="nil"/>
              <w:bottom w:val="single" w:sz="4" w:space="0" w:color="auto"/>
              <w:right w:val="single" w:sz="4" w:space="0" w:color="auto"/>
            </w:tcBorders>
            <w:vAlign w:val="center"/>
            <w:hideMark/>
          </w:tcPr>
          <w:p w14:paraId="22C61D9A" w14:textId="77777777" w:rsidR="009E477F" w:rsidRPr="009E477F" w:rsidRDefault="009E477F" w:rsidP="009E477F">
            <w:pPr>
              <w:spacing w:after="0" w:line="240" w:lineRule="auto"/>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 xml:space="preserve">Bazė IRIS ir ENEA jutikliams </w:t>
            </w:r>
          </w:p>
        </w:tc>
        <w:tc>
          <w:tcPr>
            <w:tcW w:w="957" w:type="dxa"/>
            <w:tcBorders>
              <w:top w:val="nil"/>
              <w:left w:val="nil"/>
              <w:bottom w:val="single" w:sz="4" w:space="0" w:color="auto"/>
              <w:right w:val="single" w:sz="4" w:space="0" w:color="auto"/>
            </w:tcBorders>
            <w:noWrap/>
            <w:vAlign w:val="center"/>
            <w:hideMark/>
          </w:tcPr>
          <w:p w14:paraId="256A687A"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vnt.</w:t>
            </w:r>
          </w:p>
        </w:tc>
        <w:tc>
          <w:tcPr>
            <w:tcW w:w="2439" w:type="dxa"/>
            <w:tcBorders>
              <w:top w:val="nil"/>
              <w:left w:val="nil"/>
              <w:bottom w:val="single" w:sz="4" w:space="0" w:color="auto"/>
              <w:right w:val="single" w:sz="4" w:space="0" w:color="auto"/>
            </w:tcBorders>
            <w:noWrap/>
            <w:vAlign w:val="center"/>
            <w:hideMark/>
          </w:tcPr>
          <w:p w14:paraId="7E36C764" w14:textId="77777777" w:rsidR="009E477F" w:rsidRPr="009E477F" w:rsidRDefault="009E477F" w:rsidP="009E477F">
            <w:pPr>
              <w:spacing w:after="0" w:line="240" w:lineRule="auto"/>
              <w:jc w:val="center"/>
              <w:rPr>
                <w:rFonts w:ascii="Times New Roman" w:eastAsia="Times New Roman" w:hAnsi="Times New Roman" w:cs="Times New Roman"/>
                <w:color w:val="000000"/>
                <w:sz w:val="24"/>
                <w:szCs w:val="24"/>
                <w:lang w:eastAsia="en-GB"/>
              </w:rPr>
            </w:pPr>
            <w:r w:rsidRPr="009E477F">
              <w:rPr>
                <w:rFonts w:ascii="Times New Roman" w:eastAsia="Times New Roman" w:hAnsi="Times New Roman" w:cs="Times New Roman"/>
                <w:color w:val="000000"/>
                <w:sz w:val="24"/>
                <w:szCs w:val="24"/>
                <w:lang w:eastAsia="en-GB"/>
              </w:rPr>
              <w:t>215</w:t>
            </w:r>
          </w:p>
        </w:tc>
      </w:tr>
      <w:tr w:rsidR="009E477F" w:rsidRPr="009E477F" w14:paraId="68639D51" w14:textId="77777777" w:rsidTr="009E477F">
        <w:trPr>
          <w:trHeight w:val="320"/>
        </w:trPr>
        <w:tc>
          <w:tcPr>
            <w:tcW w:w="511" w:type="dxa"/>
            <w:tcBorders>
              <w:top w:val="nil"/>
              <w:left w:val="single" w:sz="4" w:space="0" w:color="auto"/>
              <w:bottom w:val="single" w:sz="4" w:space="0" w:color="auto"/>
              <w:right w:val="single" w:sz="4" w:space="0" w:color="auto"/>
            </w:tcBorders>
            <w:noWrap/>
            <w:vAlign w:val="center"/>
            <w:hideMark/>
          </w:tcPr>
          <w:p w14:paraId="1BC9BEF3"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 4</w:t>
            </w:r>
          </w:p>
        </w:tc>
        <w:tc>
          <w:tcPr>
            <w:tcW w:w="5874" w:type="dxa"/>
            <w:tcBorders>
              <w:top w:val="nil"/>
              <w:left w:val="nil"/>
              <w:bottom w:val="single" w:sz="4" w:space="0" w:color="auto"/>
              <w:right w:val="single" w:sz="4" w:space="0" w:color="auto"/>
            </w:tcBorders>
            <w:vAlign w:val="center"/>
            <w:hideMark/>
          </w:tcPr>
          <w:p w14:paraId="25AF3810" w14:textId="77777777" w:rsidR="009E477F" w:rsidRPr="009E477F" w:rsidRDefault="009E477F" w:rsidP="009E477F">
            <w:pPr>
              <w:spacing w:after="0" w:line="240" w:lineRule="auto"/>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Nuotolinis LED indikatorius</w:t>
            </w:r>
          </w:p>
        </w:tc>
        <w:tc>
          <w:tcPr>
            <w:tcW w:w="957" w:type="dxa"/>
            <w:tcBorders>
              <w:top w:val="nil"/>
              <w:left w:val="nil"/>
              <w:bottom w:val="single" w:sz="4" w:space="0" w:color="auto"/>
              <w:right w:val="single" w:sz="4" w:space="0" w:color="auto"/>
            </w:tcBorders>
            <w:noWrap/>
            <w:vAlign w:val="center"/>
            <w:hideMark/>
          </w:tcPr>
          <w:p w14:paraId="4E0671BD"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vnt.</w:t>
            </w:r>
          </w:p>
        </w:tc>
        <w:tc>
          <w:tcPr>
            <w:tcW w:w="2439" w:type="dxa"/>
            <w:tcBorders>
              <w:top w:val="nil"/>
              <w:left w:val="nil"/>
              <w:bottom w:val="single" w:sz="4" w:space="0" w:color="auto"/>
              <w:right w:val="single" w:sz="4" w:space="0" w:color="auto"/>
            </w:tcBorders>
            <w:noWrap/>
            <w:vAlign w:val="center"/>
            <w:hideMark/>
          </w:tcPr>
          <w:p w14:paraId="684634C7" w14:textId="77777777" w:rsidR="009E477F" w:rsidRPr="009E477F" w:rsidRDefault="009E477F" w:rsidP="009E477F">
            <w:pPr>
              <w:spacing w:after="0" w:line="240" w:lineRule="auto"/>
              <w:jc w:val="center"/>
              <w:rPr>
                <w:rFonts w:ascii="Times New Roman" w:eastAsia="Times New Roman" w:hAnsi="Times New Roman" w:cs="Times New Roman"/>
                <w:color w:val="000000"/>
                <w:sz w:val="24"/>
                <w:szCs w:val="24"/>
                <w:lang w:eastAsia="en-GB"/>
              </w:rPr>
            </w:pPr>
            <w:r w:rsidRPr="009E477F">
              <w:rPr>
                <w:rFonts w:ascii="Times New Roman" w:eastAsia="Times New Roman" w:hAnsi="Times New Roman" w:cs="Times New Roman"/>
                <w:color w:val="000000"/>
                <w:sz w:val="24"/>
                <w:szCs w:val="24"/>
                <w:lang w:eastAsia="en-GB"/>
              </w:rPr>
              <w:t>50</w:t>
            </w:r>
          </w:p>
        </w:tc>
      </w:tr>
      <w:tr w:rsidR="009E477F" w:rsidRPr="009E477F" w14:paraId="7ECB5C03" w14:textId="77777777" w:rsidTr="009E477F">
        <w:trPr>
          <w:trHeight w:val="344"/>
        </w:trPr>
        <w:tc>
          <w:tcPr>
            <w:tcW w:w="511" w:type="dxa"/>
            <w:tcBorders>
              <w:top w:val="nil"/>
              <w:left w:val="single" w:sz="4" w:space="0" w:color="auto"/>
              <w:bottom w:val="single" w:sz="4" w:space="0" w:color="auto"/>
              <w:right w:val="single" w:sz="4" w:space="0" w:color="auto"/>
            </w:tcBorders>
            <w:noWrap/>
            <w:vAlign w:val="center"/>
            <w:hideMark/>
          </w:tcPr>
          <w:p w14:paraId="50972343"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lastRenderedPageBreak/>
              <w:t>5</w:t>
            </w:r>
          </w:p>
        </w:tc>
        <w:tc>
          <w:tcPr>
            <w:tcW w:w="5874" w:type="dxa"/>
            <w:tcBorders>
              <w:top w:val="nil"/>
              <w:left w:val="nil"/>
              <w:bottom w:val="single" w:sz="4" w:space="0" w:color="auto"/>
              <w:right w:val="single" w:sz="4" w:space="0" w:color="auto"/>
            </w:tcBorders>
            <w:vAlign w:val="center"/>
            <w:hideMark/>
          </w:tcPr>
          <w:p w14:paraId="51309E53" w14:textId="77777777" w:rsidR="009E477F" w:rsidRPr="009E477F" w:rsidRDefault="009E477F" w:rsidP="009E477F">
            <w:pPr>
              <w:spacing w:after="0" w:line="240" w:lineRule="auto"/>
              <w:rPr>
                <w:rFonts w:ascii="Times New Roman" w:eastAsia="Times New Roman" w:hAnsi="Times New Roman" w:cs="Times New Roman"/>
                <w:sz w:val="24"/>
                <w:szCs w:val="24"/>
                <w:lang w:eastAsia="en-GB"/>
              </w:rPr>
            </w:pPr>
            <w:proofErr w:type="spellStart"/>
            <w:r w:rsidRPr="009E477F">
              <w:rPr>
                <w:rFonts w:ascii="Times New Roman" w:eastAsia="Times New Roman" w:hAnsi="Times New Roman" w:cs="Times New Roman"/>
                <w:sz w:val="24"/>
                <w:szCs w:val="24"/>
                <w:lang w:eastAsia="en-GB"/>
              </w:rPr>
              <w:t>Adresinė</w:t>
            </w:r>
            <w:proofErr w:type="spellEnd"/>
            <w:r w:rsidRPr="009E477F">
              <w:rPr>
                <w:rFonts w:ascii="Times New Roman" w:eastAsia="Times New Roman" w:hAnsi="Times New Roman" w:cs="Times New Roman"/>
                <w:sz w:val="24"/>
                <w:szCs w:val="24"/>
                <w:lang w:eastAsia="en-GB"/>
              </w:rPr>
              <w:t xml:space="preserve"> sirena su blykste maitinama iš kilpos</w:t>
            </w:r>
          </w:p>
        </w:tc>
        <w:tc>
          <w:tcPr>
            <w:tcW w:w="957" w:type="dxa"/>
            <w:tcBorders>
              <w:top w:val="nil"/>
              <w:left w:val="nil"/>
              <w:bottom w:val="single" w:sz="4" w:space="0" w:color="auto"/>
              <w:right w:val="single" w:sz="4" w:space="0" w:color="auto"/>
            </w:tcBorders>
            <w:noWrap/>
            <w:vAlign w:val="center"/>
            <w:hideMark/>
          </w:tcPr>
          <w:p w14:paraId="5136BFF3"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vnt.</w:t>
            </w:r>
          </w:p>
        </w:tc>
        <w:tc>
          <w:tcPr>
            <w:tcW w:w="2439" w:type="dxa"/>
            <w:tcBorders>
              <w:top w:val="nil"/>
              <w:left w:val="nil"/>
              <w:bottom w:val="single" w:sz="4" w:space="0" w:color="auto"/>
              <w:right w:val="single" w:sz="4" w:space="0" w:color="auto"/>
            </w:tcBorders>
            <w:noWrap/>
            <w:vAlign w:val="center"/>
            <w:hideMark/>
          </w:tcPr>
          <w:p w14:paraId="3C6EB966" w14:textId="77777777" w:rsidR="009E477F" w:rsidRPr="009E477F" w:rsidRDefault="009E477F" w:rsidP="009E477F">
            <w:pPr>
              <w:spacing w:after="0" w:line="240" w:lineRule="auto"/>
              <w:jc w:val="center"/>
              <w:rPr>
                <w:rFonts w:ascii="Times New Roman" w:eastAsia="Times New Roman" w:hAnsi="Times New Roman" w:cs="Times New Roman"/>
                <w:color w:val="000000"/>
                <w:sz w:val="24"/>
                <w:szCs w:val="24"/>
                <w:lang w:eastAsia="en-GB"/>
              </w:rPr>
            </w:pPr>
            <w:r w:rsidRPr="009E477F">
              <w:rPr>
                <w:rFonts w:ascii="Times New Roman" w:eastAsia="Times New Roman" w:hAnsi="Times New Roman" w:cs="Times New Roman"/>
                <w:color w:val="000000"/>
                <w:sz w:val="24"/>
                <w:szCs w:val="24"/>
                <w:lang w:eastAsia="en-GB"/>
              </w:rPr>
              <w:t>38</w:t>
            </w:r>
          </w:p>
        </w:tc>
      </w:tr>
      <w:tr w:rsidR="009E477F" w:rsidRPr="009E477F" w14:paraId="08133012" w14:textId="77777777" w:rsidTr="009E477F">
        <w:trPr>
          <w:trHeight w:val="320"/>
        </w:trPr>
        <w:tc>
          <w:tcPr>
            <w:tcW w:w="511" w:type="dxa"/>
            <w:tcBorders>
              <w:top w:val="nil"/>
              <w:left w:val="single" w:sz="4" w:space="0" w:color="auto"/>
              <w:bottom w:val="single" w:sz="4" w:space="0" w:color="auto"/>
              <w:right w:val="single" w:sz="4" w:space="0" w:color="auto"/>
            </w:tcBorders>
            <w:noWrap/>
            <w:vAlign w:val="center"/>
            <w:hideMark/>
          </w:tcPr>
          <w:p w14:paraId="5A95D6C0"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6</w:t>
            </w:r>
          </w:p>
        </w:tc>
        <w:tc>
          <w:tcPr>
            <w:tcW w:w="5874" w:type="dxa"/>
            <w:tcBorders>
              <w:top w:val="nil"/>
              <w:left w:val="nil"/>
              <w:bottom w:val="single" w:sz="4" w:space="0" w:color="auto"/>
              <w:right w:val="single" w:sz="4" w:space="0" w:color="auto"/>
            </w:tcBorders>
            <w:vAlign w:val="center"/>
            <w:hideMark/>
          </w:tcPr>
          <w:p w14:paraId="415C60BC" w14:textId="77777777" w:rsidR="009E477F" w:rsidRPr="009E477F" w:rsidRDefault="009E477F" w:rsidP="009E477F">
            <w:pPr>
              <w:spacing w:after="0" w:line="240" w:lineRule="auto"/>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 xml:space="preserve">Adresuojamas gaisro pavojaus mygtukas </w:t>
            </w:r>
          </w:p>
        </w:tc>
        <w:tc>
          <w:tcPr>
            <w:tcW w:w="957" w:type="dxa"/>
            <w:tcBorders>
              <w:top w:val="nil"/>
              <w:left w:val="nil"/>
              <w:bottom w:val="single" w:sz="4" w:space="0" w:color="auto"/>
              <w:right w:val="single" w:sz="4" w:space="0" w:color="auto"/>
            </w:tcBorders>
            <w:noWrap/>
            <w:vAlign w:val="center"/>
            <w:hideMark/>
          </w:tcPr>
          <w:p w14:paraId="0FF7F619"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vnt.</w:t>
            </w:r>
          </w:p>
        </w:tc>
        <w:tc>
          <w:tcPr>
            <w:tcW w:w="2439" w:type="dxa"/>
            <w:tcBorders>
              <w:top w:val="nil"/>
              <w:left w:val="nil"/>
              <w:bottom w:val="single" w:sz="4" w:space="0" w:color="auto"/>
              <w:right w:val="single" w:sz="4" w:space="0" w:color="auto"/>
            </w:tcBorders>
            <w:noWrap/>
            <w:vAlign w:val="center"/>
            <w:hideMark/>
          </w:tcPr>
          <w:p w14:paraId="36A8E2D7" w14:textId="77777777" w:rsidR="009E477F" w:rsidRPr="009E477F" w:rsidRDefault="009E477F" w:rsidP="009E477F">
            <w:pPr>
              <w:spacing w:after="0" w:line="240" w:lineRule="auto"/>
              <w:jc w:val="center"/>
              <w:rPr>
                <w:rFonts w:ascii="Times New Roman" w:eastAsia="Times New Roman" w:hAnsi="Times New Roman" w:cs="Times New Roman"/>
                <w:color w:val="000000"/>
                <w:sz w:val="24"/>
                <w:szCs w:val="24"/>
                <w:lang w:eastAsia="en-GB"/>
              </w:rPr>
            </w:pPr>
            <w:r w:rsidRPr="009E477F">
              <w:rPr>
                <w:rFonts w:ascii="Times New Roman" w:eastAsia="Times New Roman" w:hAnsi="Times New Roman" w:cs="Times New Roman"/>
                <w:color w:val="000000"/>
                <w:sz w:val="24"/>
                <w:szCs w:val="24"/>
                <w:lang w:eastAsia="en-GB"/>
              </w:rPr>
              <w:t>21</w:t>
            </w:r>
          </w:p>
        </w:tc>
      </w:tr>
      <w:tr w:rsidR="009E477F" w:rsidRPr="009E477F" w14:paraId="49D5BBE6" w14:textId="77777777" w:rsidTr="009E477F">
        <w:trPr>
          <w:trHeight w:val="320"/>
        </w:trPr>
        <w:tc>
          <w:tcPr>
            <w:tcW w:w="511" w:type="dxa"/>
            <w:tcBorders>
              <w:top w:val="nil"/>
              <w:left w:val="single" w:sz="4" w:space="0" w:color="auto"/>
              <w:bottom w:val="single" w:sz="4" w:space="0" w:color="auto"/>
              <w:right w:val="single" w:sz="4" w:space="0" w:color="auto"/>
            </w:tcBorders>
            <w:noWrap/>
            <w:vAlign w:val="center"/>
            <w:hideMark/>
          </w:tcPr>
          <w:p w14:paraId="6327CD79"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7</w:t>
            </w:r>
          </w:p>
        </w:tc>
        <w:tc>
          <w:tcPr>
            <w:tcW w:w="5874" w:type="dxa"/>
            <w:tcBorders>
              <w:top w:val="nil"/>
              <w:left w:val="nil"/>
              <w:bottom w:val="single" w:sz="4" w:space="0" w:color="auto"/>
              <w:right w:val="single" w:sz="4" w:space="0" w:color="auto"/>
            </w:tcBorders>
            <w:vAlign w:val="center"/>
            <w:hideMark/>
          </w:tcPr>
          <w:p w14:paraId="090277DF" w14:textId="77777777" w:rsidR="009E477F" w:rsidRPr="009E477F" w:rsidRDefault="009E477F" w:rsidP="009E477F">
            <w:pPr>
              <w:spacing w:after="0" w:line="240" w:lineRule="auto"/>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 xml:space="preserve">Priešgaisrinis kabelis, E90 </w:t>
            </w:r>
            <w:proofErr w:type="spellStart"/>
            <w:r w:rsidRPr="009E477F">
              <w:rPr>
                <w:rFonts w:ascii="Times New Roman" w:eastAsia="Times New Roman" w:hAnsi="Times New Roman" w:cs="Times New Roman"/>
                <w:sz w:val="24"/>
                <w:szCs w:val="24"/>
                <w:lang w:eastAsia="en-GB"/>
              </w:rPr>
              <w:t>nedegumas</w:t>
            </w:r>
            <w:proofErr w:type="spellEnd"/>
            <w:r w:rsidRPr="009E477F">
              <w:rPr>
                <w:rFonts w:ascii="Times New Roman" w:eastAsia="Times New Roman" w:hAnsi="Times New Roman" w:cs="Times New Roman"/>
                <w:sz w:val="24"/>
                <w:szCs w:val="24"/>
                <w:lang w:eastAsia="en-GB"/>
              </w:rPr>
              <w:t xml:space="preserve">, ekranuotas, 2x1,0 mm </w:t>
            </w:r>
          </w:p>
        </w:tc>
        <w:tc>
          <w:tcPr>
            <w:tcW w:w="957" w:type="dxa"/>
            <w:tcBorders>
              <w:top w:val="nil"/>
              <w:left w:val="nil"/>
              <w:bottom w:val="single" w:sz="4" w:space="0" w:color="auto"/>
              <w:right w:val="single" w:sz="4" w:space="0" w:color="auto"/>
            </w:tcBorders>
            <w:noWrap/>
            <w:vAlign w:val="center"/>
            <w:hideMark/>
          </w:tcPr>
          <w:p w14:paraId="3EBD627B" w14:textId="63A163CC"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m</w:t>
            </w:r>
          </w:p>
        </w:tc>
        <w:tc>
          <w:tcPr>
            <w:tcW w:w="2439" w:type="dxa"/>
            <w:tcBorders>
              <w:top w:val="nil"/>
              <w:left w:val="nil"/>
              <w:bottom w:val="single" w:sz="4" w:space="0" w:color="auto"/>
              <w:right w:val="single" w:sz="4" w:space="0" w:color="auto"/>
            </w:tcBorders>
            <w:noWrap/>
            <w:vAlign w:val="center"/>
            <w:hideMark/>
          </w:tcPr>
          <w:p w14:paraId="0277D291"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3200</w:t>
            </w:r>
          </w:p>
        </w:tc>
      </w:tr>
      <w:tr w:rsidR="009E477F" w:rsidRPr="009E477F" w14:paraId="557354AE" w14:textId="77777777" w:rsidTr="009E477F">
        <w:trPr>
          <w:trHeight w:val="320"/>
        </w:trPr>
        <w:tc>
          <w:tcPr>
            <w:tcW w:w="511" w:type="dxa"/>
            <w:tcBorders>
              <w:top w:val="nil"/>
              <w:left w:val="single" w:sz="4" w:space="0" w:color="auto"/>
              <w:bottom w:val="single" w:sz="4" w:space="0" w:color="auto"/>
              <w:right w:val="single" w:sz="4" w:space="0" w:color="auto"/>
            </w:tcBorders>
            <w:noWrap/>
            <w:vAlign w:val="center"/>
            <w:hideMark/>
          </w:tcPr>
          <w:p w14:paraId="27963B61"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8</w:t>
            </w:r>
          </w:p>
        </w:tc>
        <w:tc>
          <w:tcPr>
            <w:tcW w:w="5874" w:type="dxa"/>
            <w:tcBorders>
              <w:top w:val="nil"/>
              <w:left w:val="nil"/>
              <w:bottom w:val="single" w:sz="4" w:space="0" w:color="auto"/>
              <w:right w:val="single" w:sz="4" w:space="0" w:color="auto"/>
            </w:tcBorders>
            <w:vAlign w:val="center"/>
            <w:hideMark/>
          </w:tcPr>
          <w:p w14:paraId="4970B408" w14:textId="77777777" w:rsidR="009E477F" w:rsidRPr="009E477F" w:rsidRDefault="009E477F" w:rsidP="009E477F">
            <w:pPr>
              <w:spacing w:after="0" w:line="240" w:lineRule="auto"/>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Linijinis dūmų jutiklis su valdymu</w:t>
            </w:r>
          </w:p>
        </w:tc>
        <w:tc>
          <w:tcPr>
            <w:tcW w:w="957" w:type="dxa"/>
            <w:tcBorders>
              <w:top w:val="nil"/>
              <w:left w:val="nil"/>
              <w:bottom w:val="single" w:sz="4" w:space="0" w:color="auto"/>
              <w:right w:val="single" w:sz="4" w:space="0" w:color="auto"/>
            </w:tcBorders>
            <w:noWrap/>
            <w:vAlign w:val="center"/>
            <w:hideMark/>
          </w:tcPr>
          <w:p w14:paraId="03B76ECD"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vnt.</w:t>
            </w:r>
          </w:p>
        </w:tc>
        <w:tc>
          <w:tcPr>
            <w:tcW w:w="2439" w:type="dxa"/>
            <w:tcBorders>
              <w:top w:val="nil"/>
              <w:left w:val="nil"/>
              <w:bottom w:val="single" w:sz="4" w:space="0" w:color="auto"/>
              <w:right w:val="single" w:sz="4" w:space="0" w:color="auto"/>
            </w:tcBorders>
            <w:noWrap/>
            <w:vAlign w:val="center"/>
            <w:hideMark/>
          </w:tcPr>
          <w:p w14:paraId="2F22646C"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6</w:t>
            </w:r>
          </w:p>
        </w:tc>
      </w:tr>
      <w:tr w:rsidR="009E477F" w:rsidRPr="009E477F" w14:paraId="1AAFCE13" w14:textId="77777777" w:rsidTr="009E477F">
        <w:trPr>
          <w:trHeight w:val="320"/>
        </w:trPr>
        <w:tc>
          <w:tcPr>
            <w:tcW w:w="511" w:type="dxa"/>
            <w:tcBorders>
              <w:top w:val="nil"/>
              <w:left w:val="single" w:sz="4" w:space="0" w:color="auto"/>
              <w:bottom w:val="single" w:sz="4" w:space="0" w:color="auto"/>
              <w:right w:val="single" w:sz="4" w:space="0" w:color="auto"/>
            </w:tcBorders>
            <w:noWrap/>
            <w:vAlign w:val="center"/>
            <w:hideMark/>
          </w:tcPr>
          <w:p w14:paraId="4484820F"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9</w:t>
            </w:r>
          </w:p>
        </w:tc>
        <w:tc>
          <w:tcPr>
            <w:tcW w:w="5874" w:type="dxa"/>
            <w:tcBorders>
              <w:top w:val="nil"/>
              <w:left w:val="nil"/>
              <w:bottom w:val="single" w:sz="4" w:space="0" w:color="auto"/>
              <w:right w:val="single" w:sz="4" w:space="0" w:color="auto"/>
            </w:tcBorders>
            <w:vAlign w:val="center"/>
            <w:hideMark/>
          </w:tcPr>
          <w:p w14:paraId="2A7E540A" w14:textId="77777777" w:rsidR="009E477F" w:rsidRPr="009E477F" w:rsidRDefault="009E477F" w:rsidP="009E477F">
            <w:pPr>
              <w:spacing w:after="0" w:line="240" w:lineRule="auto"/>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 xml:space="preserve">Išėjimo/įėjimo </w:t>
            </w:r>
            <w:proofErr w:type="spellStart"/>
            <w:r w:rsidRPr="009E477F">
              <w:rPr>
                <w:rFonts w:ascii="Times New Roman" w:eastAsia="Times New Roman" w:hAnsi="Times New Roman" w:cs="Times New Roman"/>
                <w:sz w:val="24"/>
                <w:szCs w:val="24"/>
                <w:lang w:eastAsia="en-GB"/>
              </w:rPr>
              <w:t>mikromodulis</w:t>
            </w:r>
            <w:proofErr w:type="spellEnd"/>
            <w:r w:rsidRPr="009E477F">
              <w:rPr>
                <w:rFonts w:ascii="Times New Roman" w:eastAsia="Times New Roman" w:hAnsi="Times New Roman" w:cs="Times New Roman"/>
                <w:sz w:val="24"/>
                <w:szCs w:val="24"/>
                <w:lang w:eastAsia="en-GB"/>
              </w:rPr>
              <w:t xml:space="preserve"> </w:t>
            </w:r>
          </w:p>
        </w:tc>
        <w:tc>
          <w:tcPr>
            <w:tcW w:w="957" w:type="dxa"/>
            <w:tcBorders>
              <w:top w:val="nil"/>
              <w:left w:val="nil"/>
              <w:bottom w:val="single" w:sz="4" w:space="0" w:color="auto"/>
              <w:right w:val="single" w:sz="4" w:space="0" w:color="auto"/>
            </w:tcBorders>
            <w:noWrap/>
            <w:vAlign w:val="center"/>
            <w:hideMark/>
          </w:tcPr>
          <w:p w14:paraId="4B6ACE43"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vnt.</w:t>
            </w:r>
          </w:p>
        </w:tc>
        <w:tc>
          <w:tcPr>
            <w:tcW w:w="2439" w:type="dxa"/>
            <w:tcBorders>
              <w:top w:val="nil"/>
              <w:left w:val="nil"/>
              <w:bottom w:val="single" w:sz="4" w:space="0" w:color="auto"/>
              <w:right w:val="single" w:sz="4" w:space="0" w:color="auto"/>
            </w:tcBorders>
            <w:noWrap/>
            <w:vAlign w:val="center"/>
            <w:hideMark/>
          </w:tcPr>
          <w:p w14:paraId="5B77B6E1"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6</w:t>
            </w:r>
          </w:p>
        </w:tc>
      </w:tr>
      <w:tr w:rsidR="009E477F" w:rsidRPr="009E477F" w14:paraId="1C1E8FF2" w14:textId="77777777" w:rsidTr="009E477F">
        <w:trPr>
          <w:trHeight w:val="320"/>
        </w:trPr>
        <w:tc>
          <w:tcPr>
            <w:tcW w:w="511" w:type="dxa"/>
            <w:tcBorders>
              <w:top w:val="nil"/>
              <w:left w:val="single" w:sz="4" w:space="0" w:color="auto"/>
              <w:bottom w:val="single" w:sz="4" w:space="0" w:color="auto"/>
              <w:right w:val="single" w:sz="4" w:space="0" w:color="auto"/>
            </w:tcBorders>
            <w:noWrap/>
            <w:vAlign w:val="center"/>
            <w:hideMark/>
          </w:tcPr>
          <w:p w14:paraId="65817DCD"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10</w:t>
            </w:r>
          </w:p>
        </w:tc>
        <w:tc>
          <w:tcPr>
            <w:tcW w:w="5874" w:type="dxa"/>
            <w:tcBorders>
              <w:top w:val="nil"/>
              <w:left w:val="nil"/>
              <w:bottom w:val="single" w:sz="4" w:space="0" w:color="auto"/>
              <w:right w:val="single" w:sz="4" w:space="0" w:color="auto"/>
            </w:tcBorders>
            <w:vAlign w:val="center"/>
            <w:hideMark/>
          </w:tcPr>
          <w:p w14:paraId="33C40594" w14:textId="77777777" w:rsidR="009E477F" w:rsidRPr="009E477F" w:rsidRDefault="009E477F" w:rsidP="009E477F">
            <w:pPr>
              <w:spacing w:after="0" w:line="240" w:lineRule="auto"/>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 xml:space="preserve">Maitinimo </w:t>
            </w:r>
            <w:proofErr w:type="spellStart"/>
            <w:r w:rsidRPr="009E477F">
              <w:rPr>
                <w:rFonts w:ascii="Times New Roman" w:eastAsia="Times New Roman" w:hAnsi="Times New Roman" w:cs="Times New Roman"/>
                <w:sz w:val="24"/>
                <w:szCs w:val="24"/>
                <w:lang w:eastAsia="en-GB"/>
              </w:rPr>
              <w:t>saltinio</w:t>
            </w:r>
            <w:proofErr w:type="spellEnd"/>
            <w:r w:rsidRPr="009E477F">
              <w:rPr>
                <w:rFonts w:ascii="Times New Roman" w:eastAsia="Times New Roman" w:hAnsi="Times New Roman" w:cs="Times New Roman"/>
                <w:sz w:val="24"/>
                <w:szCs w:val="24"/>
                <w:lang w:eastAsia="en-GB"/>
              </w:rPr>
              <w:t xml:space="preserve"> komplektas</w:t>
            </w:r>
          </w:p>
        </w:tc>
        <w:tc>
          <w:tcPr>
            <w:tcW w:w="957" w:type="dxa"/>
            <w:tcBorders>
              <w:top w:val="nil"/>
              <w:left w:val="nil"/>
              <w:bottom w:val="single" w:sz="4" w:space="0" w:color="auto"/>
              <w:right w:val="single" w:sz="4" w:space="0" w:color="auto"/>
            </w:tcBorders>
            <w:noWrap/>
            <w:vAlign w:val="center"/>
            <w:hideMark/>
          </w:tcPr>
          <w:p w14:paraId="0216CC05"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vnt.</w:t>
            </w:r>
          </w:p>
        </w:tc>
        <w:tc>
          <w:tcPr>
            <w:tcW w:w="2439" w:type="dxa"/>
            <w:tcBorders>
              <w:top w:val="nil"/>
              <w:left w:val="nil"/>
              <w:bottom w:val="single" w:sz="4" w:space="0" w:color="auto"/>
              <w:right w:val="single" w:sz="4" w:space="0" w:color="auto"/>
            </w:tcBorders>
            <w:noWrap/>
            <w:vAlign w:val="center"/>
            <w:hideMark/>
          </w:tcPr>
          <w:p w14:paraId="3F9D99B5"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1</w:t>
            </w:r>
          </w:p>
        </w:tc>
      </w:tr>
      <w:tr w:rsidR="009E477F" w:rsidRPr="009E477F" w14:paraId="63C09252" w14:textId="77777777" w:rsidTr="009E477F">
        <w:trPr>
          <w:trHeight w:val="320"/>
        </w:trPr>
        <w:tc>
          <w:tcPr>
            <w:tcW w:w="511" w:type="dxa"/>
            <w:tcBorders>
              <w:top w:val="nil"/>
              <w:left w:val="single" w:sz="4" w:space="0" w:color="auto"/>
              <w:bottom w:val="single" w:sz="4" w:space="0" w:color="auto"/>
              <w:right w:val="single" w:sz="4" w:space="0" w:color="auto"/>
            </w:tcBorders>
            <w:noWrap/>
            <w:vAlign w:val="center"/>
            <w:hideMark/>
          </w:tcPr>
          <w:p w14:paraId="5B850390"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11</w:t>
            </w:r>
          </w:p>
        </w:tc>
        <w:tc>
          <w:tcPr>
            <w:tcW w:w="5874" w:type="dxa"/>
            <w:tcBorders>
              <w:top w:val="nil"/>
              <w:left w:val="nil"/>
              <w:bottom w:val="single" w:sz="4" w:space="0" w:color="auto"/>
              <w:right w:val="single" w:sz="4" w:space="0" w:color="auto"/>
            </w:tcBorders>
            <w:vAlign w:val="center"/>
            <w:hideMark/>
          </w:tcPr>
          <w:p w14:paraId="18E6A48D" w14:textId="77777777" w:rsidR="009E477F" w:rsidRPr="009E477F" w:rsidRDefault="009E477F" w:rsidP="009E477F">
            <w:pPr>
              <w:spacing w:after="0" w:line="240" w:lineRule="auto"/>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Instaliacinis vamzdis/kanalas</w:t>
            </w:r>
          </w:p>
        </w:tc>
        <w:tc>
          <w:tcPr>
            <w:tcW w:w="957" w:type="dxa"/>
            <w:tcBorders>
              <w:top w:val="nil"/>
              <w:left w:val="nil"/>
              <w:bottom w:val="single" w:sz="4" w:space="0" w:color="auto"/>
              <w:right w:val="single" w:sz="4" w:space="0" w:color="auto"/>
            </w:tcBorders>
            <w:noWrap/>
            <w:vAlign w:val="center"/>
            <w:hideMark/>
          </w:tcPr>
          <w:p w14:paraId="634364A7" w14:textId="417E66C5"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m</w:t>
            </w:r>
          </w:p>
        </w:tc>
        <w:tc>
          <w:tcPr>
            <w:tcW w:w="2439" w:type="dxa"/>
            <w:tcBorders>
              <w:top w:val="nil"/>
              <w:left w:val="nil"/>
              <w:bottom w:val="single" w:sz="4" w:space="0" w:color="auto"/>
              <w:right w:val="single" w:sz="4" w:space="0" w:color="auto"/>
            </w:tcBorders>
            <w:noWrap/>
            <w:vAlign w:val="center"/>
            <w:hideMark/>
          </w:tcPr>
          <w:p w14:paraId="2B7933AF"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275</w:t>
            </w:r>
          </w:p>
        </w:tc>
      </w:tr>
      <w:tr w:rsidR="009E477F" w:rsidRPr="009E477F" w14:paraId="693EF121" w14:textId="77777777" w:rsidTr="009E477F">
        <w:trPr>
          <w:trHeight w:val="320"/>
        </w:trPr>
        <w:tc>
          <w:tcPr>
            <w:tcW w:w="511" w:type="dxa"/>
            <w:tcBorders>
              <w:top w:val="nil"/>
              <w:left w:val="single" w:sz="4" w:space="0" w:color="auto"/>
              <w:bottom w:val="single" w:sz="4" w:space="0" w:color="auto"/>
              <w:right w:val="single" w:sz="4" w:space="0" w:color="auto"/>
            </w:tcBorders>
            <w:noWrap/>
            <w:vAlign w:val="center"/>
            <w:hideMark/>
          </w:tcPr>
          <w:p w14:paraId="6DBA3425"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12</w:t>
            </w:r>
          </w:p>
        </w:tc>
        <w:tc>
          <w:tcPr>
            <w:tcW w:w="5874" w:type="dxa"/>
            <w:tcBorders>
              <w:top w:val="nil"/>
              <w:left w:val="nil"/>
              <w:bottom w:val="single" w:sz="4" w:space="0" w:color="auto"/>
              <w:right w:val="single" w:sz="4" w:space="0" w:color="auto"/>
            </w:tcBorders>
            <w:vAlign w:val="center"/>
            <w:hideMark/>
          </w:tcPr>
          <w:p w14:paraId="1B6F5FE9" w14:textId="77777777" w:rsidR="009E477F" w:rsidRPr="009E477F" w:rsidRDefault="009E477F" w:rsidP="009E477F">
            <w:pPr>
              <w:spacing w:after="0" w:line="240" w:lineRule="auto"/>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Instaliavimo medžiagos (tvirtinimai, laikikliai)</w:t>
            </w:r>
          </w:p>
        </w:tc>
        <w:tc>
          <w:tcPr>
            <w:tcW w:w="957" w:type="dxa"/>
            <w:tcBorders>
              <w:top w:val="nil"/>
              <w:left w:val="nil"/>
              <w:bottom w:val="single" w:sz="4" w:space="0" w:color="auto"/>
              <w:right w:val="single" w:sz="4" w:space="0" w:color="auto"/>
            </w:tcBorders>
            <w:noWrap/>
            <w:vAlign w:val="center"/>
            <w:hideMark/>
          </w:tcPr>
          <w:p w14:paraId="1ABF39D9"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proofErr w:type="spellStart"/>
            <w:r w:rsidRPr="009E477F">
              <w:rPr>
                <w:rFonts w:ascii="Times New Roman" w:eastAsia="Times New Roman" w:hAnsi="Times New Roman" w:cs="Times New Roman"/>
                <w:sz w:val="24"/>
                <w:szCs w:val="24"/>
                <w:lang w:eastAsia="en-GB"/>
              </w:rPr>
              <w:t>kompl</w:t>
            </w:r>
            <w:proofErr w:type="spellEnd"/>
            <w:r w:rsidRPr="009E477F">
              <w:rPr>
                <w:rFonts w:ascii="Times New Roman" w:eastAsia="Times New Roman" w:hAnsi="Times New Roman" w:cs="Times New Roman"/>
                <w:sz w:val="24"/>
                <w:szCs w:val="24"/>
                <w:lang w:eastAsia="en-GB"/>
              </w:rPr>
              <w:t>.</w:t>
            </w:r>
          </w:p>
        </w:tc>
        <w:tc>
          <w:tcPr>
            <w:tcW w:w="2439" w:type="dxa"/>
            <w:tcBorders>
              <w:top w:val="nil"/>
              <w:left w:val="nil"/>
              <w:bottom w:val="single" w:sz="4" w:space="0" w:color="auto"/>
              <w:right w:val="single" w:sz="4" w:space="0" w:color="auto"/>
            </w:tcBorders>
            <w:noWrap/>
            <w:vAlign w:val="center"/>
            <w:hideMark/>
          </w:tcPr>
          <w:p w14:paraId="351B0942"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1</w:t>
            </w:r>
          </w:p>
        </w:tc>
      </w:tr>
      <w:tr w:rsidR="009E477F" w:rsidRPr="009E477F" w14:paraId="4F8B5E93" w14:textId="77777777" w:rsidTr="009E477F">
        <w:trPr>
          <w:trHeight w:val="320"/>
        </w:trPr>
        <w:tc>
          <w:tcPr>
            <w:tcW w:w="511" w:type="dxa"/>
            <w:tcBorders>
              <w:top w:val="nil"/>
              <w:left w:val="single" w:sz="4" w:space="0" w:color="auto"/>
              <w:bottom w:val="single" w:sz="4" w:space="0" w:color="auto"/>
              <w:right w:val="single" w:sz="4" w:space="0" w:color="auto"/>
            </w:tcBorders>
            <w:noWrap/>
            <w:vAlign w:val="center"/>
            <w:hideMark/>
          </w:tcPr>
          <w:p w14:paraId="2EB57C1F"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13</w:t>
            </w:r>
          </w:p>
        </w:tc>
        <w:tc>
          <w:tcPr>
            <w:tcW w:w="5874" w:type="dxa"/>
            <w:tcBorders>
              <w:top w:val="nil"/>
              <w:left w:val="nil"/>
              <w:bottom w:val="nil"/>
              <w:right w:val="single" w:sz="4" w:space="0" w:color="auto"/>
            </w:tcBorders>
            <w:vAlign w:val="center"/>
            <w:hideMark/>
          </w:tcPr>
          <w:p w14:paraId="036771C7" w14:textId="77777777" w:rsidR="009E477F" w:rsidRPr="009E477F" w:rsidRDefault="009E477F" w:rsidP="009E477F">
            <w:pPr>
              <w:spacing w:after="0" w:line="240" w:lineRule="auto"/>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Skylių per perdangas/sienas gręžimas</w:t>
            </w:r>
          </w:p>
        </w:tc>
        <w:tc>
          <w:tcPr>
            <w:tcW w:w="957" w:type="dxa"/>
            <w:tcBorders>
              <w:top w:val="nil"/>
              <w:left w:val="nil"/>
              <w:bottom w:val="nil"/>
              <w:right w:val="single" w:sz="4" w:space="0" w:color="auto"/>
            </w:tcBorders>
            <w:noWrap/>
            <w:vAlign w:val="center"/>
            <w:hideMark/>
          </w:tcPr>
          <w:p w14:paraId="3284A1D5" w14:textId="346876C2"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proofErr w:type="spellStart"/>
            <w:r w:rsidRPr="009E477F">
              <w:rPr>
                <w:rFonts w:ascii="Times New Roman" w:eastAsia="Times New Roman" w:hAnsi="Times New Roman" w:cs="Times New Roman"/>
                <w:sz w:val="24"/>
                <w:szCs w:val="24"/>
                <w:lang w:eastAsia="en-GB"/>
              </w:rPr>
              <w:t>kompl</w:t>
            </w:r>
            <w:proofErr w:type="spellEnd"/>
            <w:r w:rsidR="00DB741A">
              <w:rPr>
                <w:rFonts w:ascii="Times New Roman" w:eastAsia="Times New Roman" w:hAnsi="Times New Roman" w:cs="Times New Roman"/>
                <w:sz w:val="24"/>
                <w:szCs w:val="24"/>
                <w:lang w:eastAsia="en-GB"/>
              </w:rPr>
              <w:t>.</w:t>
            </w:r>
          </w:p>
        </w:tc>
        <w:tc>
          <w:tcPr>
            <w:tcW w:w="2439" w:type="dxa"/>
            <w:tcBorders>
              <w:top w:val="nil"/>
              <w:left w:val="nil"/>
              <w:bottom w:val="nil"/>
              <w:right w:val="single" w:sz="4" w:space="0" w:color="auto"/>
            </w:tcBorders>
            <w:noWrap/>
            <w:vAlign w:val="center"/>
            <w:hideMark/>
          </w:tcPr>
          <w:p w14:paraId="2541273F"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1</w:t>
            </w:r>
          </w:p>
        </w:tc>
      </w:tr>
      <w:tr w:rsidR="009E477F" w:rsidRPr="009E477F" w14:paraId="46E9C81C" w14:textId="77777777" w:rsidTr="009E477F">
        <w:trPr>
          <w:trHeight w:val="320"/>
        </w:trPr>
        <w:tc>
          <w:tcPr>
            <w:tcW w:w="511" w:type="dxa"/>
            <w:tcBorders>
              <w:top w:val="nil"/>
              <w:left w:val="single" w:sz="4" w:space="0" w:color="auto"/>
              <w:bottom w:val="single" w:sz="4" w:space="0" w:color="auto"/>
              <w:right w:val="single" w:sz="4" w:space="0" w:color="auto"/>
            </w:tcBorders>
            <w:noWrap/>
            <w:vAlign w:val="center"/>
            <w:hideMark/>
          </w:tcPr>
          <w:p w14:paraId="30B7FA35"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14</w:t>
            </w:r>
          </w:p>
        </w:tc>
        <w:tc>
          <w:tcPr>
            <w:tcW w:w="5874" w:type="dxa"/>
            <w:tcBorders>
              <w:top w:val="single" w:sz="4" w:space="0" w:color="auto"/>
              <w:left w:val="nil"/>
              <w:bottom w:val="nil"/>
              <w:right w:val="single" w:sz="4" w:space="0" w:color="auto"/>
            </w:tcBorders>
            <w:vAlign w:val="center"/>
            <w:hideMark/>
          </w:tcPr>
          <w:p w14:paraId="1D067DB3" w14:textId="77777777" w:rsidR="009E477F" w:rsidRPr="009E477F" w:rsidRDefault="009E477F" w:rsidP="009E477F">
            <w:pPr>
              <w:spacing w:after="0" w:line="240" w:lineRule="auto"/>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Priešgaisrinis kiaurymių sandarinimas</w:t>
            </w:r>
          </w:p>
        </w:tc>
        <w:tc>
          <w:tcPr>
            <w:tcW w:w="957" w:type="dxa"/>
            <w:tcBorders>
              <w:top w:val="single" w:sz="4" w:space="0" w:color="auto"/>
              <w:left w:val="nil"/>
              <w:bottom w:val="nil"/>
              <w:right w:val="single" w:sz="4" w:space="0" w:color="auto"/>
            </w:tcBorders>
            <w:noWrap/>
            <w:vAlign w:val="center"/>
            <w:hideMark/>
          </w:tcPr>
          <w:p w14:paraId="1D110995"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proofErr w:type="spellStart"/>
            <w:r w:rsidRPr="009E477F">
              <w:rPr>
                <w:rFonts w:ascii="Times New Roman" w:eastAsia="Times New Roman" w:hAnsi="Times New Roman" w:cs="Times New Roman"/>
                <w:sz w:val="24"/>
                <w:szCs w:val="24"/>
                <w:lang w:eastAsia="en-GB"/>
              </w:rPr>
              <w:t>kompl</w:t>
            </w:r>
            <w:proofErr w:type="spellEnd"/>
          </w:p>
        </w:tc>
        <w:tc>
          <w:tcPr>
            <w:tcW w:w="2439" w:type="dxa"/>
            <w:tcBorders>
              <w:top w:val="single" w:sz="4" w:space="0" w:color="auto"/>
              <w:left w:val="nil"/>
              <w:bottom w:val="nil"/>
              <w:right w:val="single" w:sz="4" w:space="0" w:color="auto"/>
            </w:tcBorders>
            <w:noWrap/>
            <w:vAlign w:val="center"/>
            <w:hideMark/>
          </w:tcPr>
          <w:p w14:paraId="31A94C88"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1</w:t>
            </w:r>
          </w:p>
        </w:tc>
      </w:tr>
      <w:tr w:rsidR="009E477F" w:rsidRPr="009E477F" w14:paraId="691172F8" w14:textId="77777777" w:rsidTr="009E477F">
        <w:trPr>
          <w:trHeight w:val="320"/>
        </w:trPr>
        <w:tc>
          <w:tcPr>
            <w:tcW w:w="511" w:type="dxa"/>
            <w:tcBorders>
              <w:top w:val="nil"/>
              <w:left w:val="single" w:sz="4" w:space="0" w:color="auto"/>
              <w:bottom w:val="single" w:sz="4" w:space="0" w:color="auto"/>
              <w:right w:val="single" w:sz="4" w:space="0" w:color="auto"/>
            </w:tcBorders>
            <w:noWrap/>
            <w:vAlign w:val="center"/>
            <w:hideMark/>
          </w:tcPr>
          <w:p w14:paraId="11AEB7AF"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15</w:t>
            </w:r>
          </w:p>
        </w:tc>
        <w:tc>
          <w:tcPr>
            <w:tcW w:w="5874" w:type="dxa"/>
            <w:tcBorders>
              <w:top w:val="single" w:sz="4" w:space="0" w:color="auto"/>
              <w:left w:val="nil"/>
              <w:bottom w:val="nil"/>
              <w:right w:val="single" w:sz="4" w:space="0" w:color="auto"/>
            </w:tcBorders>
            <w:vAlign w:val="center"/>
            <w:hideMark/>
          </w:tcPr>
          <w:p w14:paraId="76C9826C" w14:textId="77777777" w:rsidR="009E477F" w:rsidRPr="009E477F" w:rsidRDefault="009E477F" w:rsidP="009E477F">
            <w:pPr>
              <w:spacing w:after="0" w:line="240" w:lineRule="auto"/>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Esamų daviklių demontavimas</w:t>
            </w:r>
          </w:p>
        </w:tc>
        <w:tc>
          <w:tcPr>
            <w:tcW w:w="957" w:type="dxa"/>
            <w:tcBorders>
              <w:top w:val="single" w:sz="4" w:space="0" w:color="auto"/>
              <w:left w:val="nil"/>
              <w:bottom w:val="nil"/>
              <w:right w:val="single" w:sz="4" w:space="0" w:color="auto"/>
            </w:tcBorders>
            <w:noWrap/>
            <w:vAlign w:val="center"/>
            <w:hideMark/>
          </w:tcPr>
          <w:p w14:paraId="2B9D5EE0"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proofErr w:type="spellStart"/>
            <w:r w:rsidRPr="009E477F">
              <w:rPr>
                <w:rFonts w:ascii="Times New Roman" w:eastAsia="Times New Roman" w:hAnsi="Times New Roman" w:cs="Times New Roman"/>
                <w:sz w:val="24"/>
                <w:szCs w:val="24"/>
                <w:lang w:eastAsia="en-GB"/>
              </w:rPr>
              <w:t>kompl</w:t>
            </w:r>
            <w:proofErr w:type="spellEnd"/>
          </w:p>
        </w:tc>
        <w:tc>
          <w:tcPr>
            <w:tcW w:w="2439" w:type="dxa"/>
            <w:tcBorders>
              <w:top w:val="single" w:sz="4" w:space="0" w:color="auto"/>
              <w:left w:val="nil"/>
              <w:bottom w:val="nil"/>
              <w:right w:val="single" w:sz="4" w:space="0" w:color="auto"/>
            </w:tcBorders>
            <w:noWrap/>
            <w:vAlign w:val="center"/>
            <w:hideMark/>
          </w:tcPr>
          <w:p w14:paraId="4F4D71BE"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1</w:t>
            </w:r>
          </w:p>
        </w:tc>
      </w:tr>
      <w:tr w:rsidR="009E477F" w:rsidRPr="009E477F" w14:paraId="47EAA5BF" w14:textId="77777777" w:rsidTr="009E477F">
        <w:trPr>
          <w:trHeight w:val="320"/>
        </w:trPr>
        <w:tc>
          <w:tcPr>
            <w:tcW w:w="511" w:type="dxa"/>
            <w:tcBorders>
              <w:top w:val="nil"/>
              <w:left w:val="single" w:sz="4" w:space="0" w:color="auto"/>
              <w:bottom w:val="single" w:sz="4" w:space="0" w:color="auto"/>
              <w:right w:val="single" w:sz="4" w:space="0" w:color="auto"/>
            </w:tcBorders>
            <w:noWrap/>
            <w:vAlign w:val="center"/>
            <w:hideMark/>
          </w:tcPr>
          <w:p w14:paraId="5D7471FA"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16</w:t>
            </w:r>
          </w:p>
        </w:tc>
        <w:tc>
          <w:tcPr>
            <w:tcW w:w="5874" w:type="dxa"/>
            <w:tcBorders>
              <w:top w:val="single" w:sz="4" w:space="0" w:color="auto"/>
              <w:left w:val="nil"/>
              <w:bottom w:val="nil"/>
              <w:right w:val="single" w:sz="4" w:space="0" w:color="auto"/>
            </w:tcBorders>
            <w:vAlign w:val="center"/>
            <w:hideMark/>
          </w:tcPr>
          <w:p w14:paraId="57457483" w14:textId="77777777" w:rsidR="009E477F" w:rsidRPr="009E477F" w:rsidRDefault="009E477F" w:rsidP="009E477F">
            <w:pPr>
              <w:spacing w:after="0" w:line="240" w:lineRule="auto"/>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Projektinės dokumentacijos parengimas</w:t>
            </w:r>
          </w:p>
        </w:tc>
        <w:tc>
          <w:tcPr>
            <w:tcW w:w="957" w:type="dxa"/>
            <w:tcBorders>
              <w:top w:val="single" w:sz="4" w:space="0" w:color="auto"/>
              <w:left w:val="nil"/>
              <w:bottom w:val="nil"/>
              <w:right w:val="single" w:sz="4" w:space="0" w:color="auto"/>
            </w:tcBorders>
            <w:noWrap/>
            <w:vAlign w:val="center"/>
            <w:hideMark/>
          </w:tcPr>
          <w:p w14:paraId="1E93A6A0"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proofErr w:type="spellStart"/>
            <w:r w:rsidRPr="009E477F">
              <w:rPr>
                <w:rFonts w:ascii="Times New Roman" w:eastAsia="Times New Roman" w:hAnsi="Times New Roman" w:cs="Times New Roman"/>
                <w:sz w:val="24"/>
                <w:szCs w:val="24"/>
                <w:lang w:eastAsia="en-GB"/>
              </w:rPr>
              <w:t>kompl</w:t>
            </w:r>
            <w:proofErr w:type="spellEnd"/>
          </w:p>
        </w:tc>
        <w:tc>
          <w:tcPr>
            <w:tcW w:w="2439" w:type="dxa"/>
            <w:tcBorders>
              <w:top w:val="single" w:sz="4" w:space="0" w:color="auto"/>
              <w:left w:val="nil"/>
              <w:bottom w:val="nil"/>
              <w:right w:val="single" w:sz="4" w:space="0" w:color="auto"/>
            </w:tcBorders>
            <w:noWrap/>
            <w:vAlign w:val="center"/>
            <w:hideMark/>
          </w:tcPr>
          <w:p w14:paraId="216C0438"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1</w:t>
            </w:r>
          </w:p>
        </w:tc>
      </w:tr>
      <w:tr w:rsidR="009E477F" w:rsidRPr="009E477F" w14:paraId="6525CBC9" w14:textId="77777777" w:rsidTr="009E477F">
        <w:trPr>
          <w:trHeight w:val="340"/>
        </w:trPr>
        <w:tc>
          <w:tcPr>
            <w:tcW w:w="511" w:type="dxa"/>
            <w:tcBorders>
              <w:top w:val="nil"/>
              <w:left w:val="single" w:sz="4" w:space="0" w:color="auto"/>
              <w:bottom w:val="nil"/>
              <w:right w:val="single" w:sz="4" w:space="0" w:color="auto"/>
            </w:tcBorders>
            <w:noWrap/>
            <w:vAlign w:val="center"/>
            <w:hideMark/>
          </w:tcPr>
          <w:p w14:paraId="0FE55C38"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17</w:t>
            </w:r>
          </w:p>
        </w:tc>
        <w:tc>
          <w:tcPr>
            <w:tcW w:w="5874" w:type="dxa"/>
            <w:tcBorders>
              <w:top w:val="single" w:sz="4" w:space="0" w:color="auto"/>
              <w:left w:val="nil"/>
              <w:bottom w:val="single" w:sz="4" w:space="0" w:color="auto"/>
              <w:right w:val="single" w:sz="4" w:space="0" w:color="auto"/>
            </w:tcBorders>
            <w:vAlign w:val="center"/>
            <w:hideMark/>
          </w:tcPr>
          <w:p w14:paraId="6D0F7CEC" w14:textId="77777777" w:rsidR="009E477F" w:rsidRPr="009E477F" w:rsidRDefault="009E477F" w:rsidP="009E477F">
            <w:pPr>
              <w:spacing w:after="0" w:line="240" w:lineRule="auto"/>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Sistemos programavimas, paleidimas</w:t>
            </w:r>
          </w:p>
        </w:tc>
        <w:tc>
          <w:tcPr>
            <w:tcW w:w="957" w:type="dxa"/>
            <w:tcBorders>
              <w:top w:val="single" w:sz="4" w:space="0" w:color="auto"/>
              <w:left w:val="nil"/>
              <w:bottom w:val="single" w:sz="4" w:space="0" w:color="auto"/>
              <w:right w:val="single" w:sz="4" w:space="0" w:color="auto"/>
            </w:tcBorders>
            <w:noWrap/>
            <w:vAlign w:val="center"/>
            <w:hideMark/>
          </w:tcPr>
          <w:p w14:paraId="06386CDD" w14:textId="28543871" w:rsidR="009E477F" w:rsidRPr="009E477F" w:rsidRDefault="00DB741A" w:rsidP="009E477F">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roofErr w:type="spellStart"/>
            <w:r w:rsidR="009E477F" w:rsidRPr="009E477F">
              <w:rPr>
                <w:rFonts w:ascii="Times New Roman" w:eastAsia="Times New Roman" w:hAnsi="Times New Roman" w:cs="Times New Roman"/>
                <w:sz w:val="24"/>
                <w:szCs w:val="24"/>
                <w:lang w:eastAsia="en-GB"/>
              </w:rPr>
              <w:t>kompl</w:t>
            </w:r>
            <w:proofErr w:type="spellEnd"/>
          </w:p>
        </w:tc>
        <w:tc>
          <w:tcPr>
            <w:tcW w:w="2439" w:type="dxa"/>
            <w:tcBorders>
              <w:top w:val="single" w:sz="4" w:space="0" w:color="auto"/>
              <w:left w:val="nil"/>
              <w:bottom w:val="single" w:sz="4" w:space="0" w:color="auto"/>
              <w:right w:val="single" w:sz="4" w:space="0" w:color="auto"/>
            </w:tcBorders>
            <w:noWrap/>
            <w:vAlign w:val="center"/>
            <w:hideMark/>
          </w:tcPr>
          <w:p w14:paraId="3DB508F7"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1</w:t>
            </w:r>
          </w:p>
        </w:tc>
      </w:tr>
      <w:tr w:rsidR="009E477F" w:rsidRPr="009E477F" w14:paraId="12CEC668" w14:textId="77777777" w:rsidTr="009E477F">
        <w:trPr>
          <w:trHeight w:val="340"/>
        </w:trPr>
        <w:tc>
          <w:tcPr>
            <w:tcW w:w="511" w:type="dxa"/>
            <w:tcBorders>
              <w:top w:val="nil"/>
              <w:left w:val="single" w:sz="4" w:space="0" w:color="auto"/>
              <w:bottom w:val="single" w:sz="4" w:space="0" w:color="auto"/>
              <w:right w:val="single" w:sz="4" w:space="0" w:color="auto"/>
            </w:tcBorders>
            <w:noWrap/>
            <w:vAlign w:val="center"/>
          </w:tcPr>
          <w:p w14:paraId="7607D8F9"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18</w:t>
            </w:r>
          </w:p>
        </w:tc>
        <w:tc>
          <w:tcPr>
            <w:tcW w:w="5874" w:type="dxa"/>
            <w:tcBorders>
              <w:top w:val="single" w:sz="4" w:space="0" w:color="auto"/>
              <w:left w:val="nil"/>
              <w:bottom w:val="single" w:sz="8" w:space="0" w:color="auto"/>
              <w:right w:val="single" w:sz="4" w:space="0" w:color="auto"/>
            </w:tcBorders>
            <w:vAlign w:val="center"/>
          </w:tcPr>
          <w:p w14:paraId="261BCB6F" w14:textId="77777777" w:rsidR="009E477F" w:rsidRPr="009E477F" w:rsidRDefault="009E477F" w:rsidP="009E477F">
            <w:pPr>
              <w:spacing w:after="0" w:line="240" w:lineRule="auto"/>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Darbuotojų supažindinimas bei apmokymas darbui su gaisro GASS</w:t>
            </w:r>
          </w:p>
        </w:tc>
        <w:tc>
          <w:tcPr>
            <w:tcW w:w="957" w:type="dxa"/>
            <w:tcBorders>
              <w:top w:val="single" w:sz="4" w:space="0" w:color="auto"/>
              <w:left w:val="nil"/>
              <w:bottom w:val="single" w:sz="8" w:space="0" w:color="auto"/>
              <w:right w:val="single" w:sz="4" w:space="0" w:color="auto"/>
            </w:tcBorders>
            <w:noWrap/>
            <w:vAlign w:val="center"/>
          </w:tcPr>
          <w:p w14:paraId="13582849" w14:textId="5ACC1DD5" w:rsidR="009E477F" w:rsidRPr="009E477F" w:rsidRDefault="00DB741A"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V</w:t>
            </w:r>
            <w:r w:rsidR="009E477F" w:rsidRPr="009E477F">
              <w:rPr>
                <w:rFonts w:ascii="Times New Roman" w:eastAsia="Times New Roman" w:hAnsi="Times New Roman" w:cs="Times New Roman"/>
                <w:sz w:val="24"/>
                <w:szCs w:val="24"/>
                <w:lang w:eastAsia="en-GB"/>
              </w:rPr>
              <w:t>al</w:t>
            </w:r>
            <w:r>
              <w:rPr>
                <w:rFonts w:ascii="Times New Roman" w:eastAsia="Times New Roman" w:hAnsi="Times New Roman" w:cs="Times New Roman"/>
                <w:sz w:val="24"/>
                <w:szCs w:val="24"/>
                <w:lang w:eastAsia="en-GB"/>
              </w:rPr>
              <w:t>.</w:t>
            </w:r>
          </w:p>
        </w:tc>
        <w:tc>
          <w:tcPr>
            <w:tcW w:w="2439" w:type="dxa"/>
            <w:tcBorders>
              <w:top w:val="single" w:sz="4" w:space="0" w:color="auto"/>
              <w:left w:val="nil"/>
              <w:bottom w:val="single" w:sz="8" w:space="0" w:color="auto"/>
              <w:right w:val="single" w:sz="4" w:space="0" w:color="auto"/>
            </w:tcBorders>
            <w:noWrap/>
            <w:vAlign w:val="center"/>
          </w:tcPr>
          <w:p w14:paraId="380E2C85" w14:textId="77777777" w:rsidR="009E477F" w:rsidRPr="009E477F" w:rsidRDefault="009E477F" w:rsidP="009E477F">
            <w:pPr>
              <w:spacing w:after="0" w:line="240" w:lineRule="auto"/>
              <w:jc w:val="center"/>
              <w:rPr>
                <w:rFonts w:ascii="Times New Roman" w:eastAsia="Times New Roman" w:hAnsi="Times New Roman" w:cs="Times New Roman"/>
                <w:sz w:val="24"/>
                <w:szCs w:val="24"/>
                <w:lang w:eastAsia="en-GB"/>
              </w:rPr>
            </w:pPr>
            <w:r w:rsidRPr="009E477F">
              <w:rPr>
                <w:rFonts w:ascii="Times New Roman" w:eastAsia="Times New Roman" w:hAnsi="Times New Roman" w:cs="Times New Roman"/>
                <w:sz w:val="24"/>
                <w:szCs w:val="24"/>
                <w:lang w:eastAsia="en-GB"/>
              </w:rPr>
              <w:t>4</w:t>
            </w:r>
          </w:p>
        </w:tc>
      </w:tr>
    </w:tbl>
    <w:p w14:paraId="395C4C43" w14:textId="77777777" w:rsidR="00C33AF2" w:rsidRPr="00B3638B" w:rsidRDefault="00C33AF2" w:rsidP="00C33AF2">
      <w:pPr>
        <w:spacing w:after="0" w:line="240" w:lineRule="auto"/>
        <w:rPr>
          <w:rFonts w:ascii="Times New Roman" w:eastAsia="Times New Roman" w:hAnsi="Times New Roman" w:cs="Times New Roman"/>
          <w:b/>
          <w:bCs/>
          <w:sz w:val="24"/>
          <w:szCs w:val="24"/>
          <w:lang w:eastAsia="en-GB"/>
        </w:rPr>
      </w:pPr>
    </w:p>
    <w:sectPr w:rsidR="00C33AF2" w:rsidRPr="00B3638B" w:rsidSect="00B77340">
      <w:footerReference w:type="default" r:id="rId8"/>
      <w:pgSz w:w="11906" w:h="16838"/>
      <w:pgMar w:top="678" w:right="566" w:bottom="993" w:left="1440"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0C5F2" w14:textId="77777777" w:rsidR="007E76DB" w:rsidRDefault="007E76DB" w:rsidP="00B77340">
      <w:pPr>
        <w:spacing w:after="0" w:line="240" w:lineRule="auto"/>
      </w:pPr>
      <w:r>
        <w:separator/>
      </w:r>
    </w:p>
  </w:endnote>
  <w:endnote w:type="continuationSeparator" w:id="0">
    <w:p w14:paraId="4425EBBF" w14:textId="77777777" w:rsidR="007E76DB" w:rsidRDefault="007E76DB" w:rsidP="00B77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523664"/>
      <w:docPartObj>
        <w:docPartGallery w:val="Page Numbers (Bottom of Page)"/>
        <w:docPartUnique/>
      </w:docPartObj>
    </w:sdtPr>
    <w:sdtEndPr>
      <w:rPr>
        <w:rFonts w:ascii="Times New Roman" w:hAnsi="Times New Roman" w:cs="Times New Roman"/>
      </w:rPr>
    </w:sdtEndPr>
    <w:sdtContent>
      <w:p w14:paraId="76107E5C" w14:textId="77777777" w:rsidR="00B77340" w:rsidRPr="00B77340" w:rsidRDefault="00B77340">
        <w:pPr>
          <w:pStyle w:val="Porat"/>
          <w:jc w:val="right"/>
          <w:rPr>
            <w:rFonts w:ascii="Times New Roman" w:hAnsi="Times New Roman" w:cs="Times New Roman"/>
          </w:rPr>
        </w:pPr>
        <w:r w:rsidRPr="00B77340">
          <w:rPr>
            <w:rFonts w:ascii="Times New Roman" w:hAnsi="Times New Roman" w:cs="Times New Roman"/>
          </w:rPr>
          <w:fldChar w:fldCharType="begin"/>
        </w:r>
        <w:r w:rsidRPr="00B77340">
          <w:rPr>
            <w:rFonts w:ascii="Times New Roman" w:hAnsi="Times New Roman" w:cs="Times New Roman"/>
          </w:rPr>
          <w:instrText>PAGE   \* MERGEFORMAT</w:instrText>
        </w:r>
        <w:r w:rsidRPr="00B77340">
          <w:rPr>
            <w:rFonts w:ascii="Times New Roman" w:hAnsi="Times New Roman" w:cs="Times New Roman"/>
          </w:rPr>
          <w:fldChar w:fldCharType="separate"/>
        </w:r>
        <w:r w:rsidR="00A74FA6">
          <w:rPr>
            <w:rFonts w:ascii="Times New Roman" w:hAnsi="Times New Roman" w:cs="Times New Roman"/>
            <w:noProof/>
          </w:rPr>
          <w:t>1</w:t>
        </w:r>
        <w:r w:rsidRPr="00B77340">
          <w:rPr>
            <w:rFonts w:ascii="Times New Roman" w:hAnsi="Times New Roman" w:cs="Times New Roman"/>
          </w:rPr>
          <w:fldChar w:fldCharType="end"/>
        </w:r>
      </w:p>
    </w:sdtContent>
  </w:sdt>
  <w:p w14:paraId="71CC8F9F" w14:textId="77777777" w:rsidR="00B77340" w:rsidRDefault="00B773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11F6" w14:textId="77777777" w:rsidR="007E76DB" w:rsidRDefault="007E76DB" w:rsidP="00B77340">
      <w:pPr>
        <w:spacing w:after="0" w:line="240" w:lineRule="auto"/>
      </w:pPr>
      <w:r>
        <w:separator/>
      </w:r>
    </w:p>
  </w:footnote>
  <w:footnote w:type="continuationSeparator" w:id="0">
    <w:p w14:paraId="0225F743" w14:textId="77777777" w:rsidR="007E76DB" w:rsidRDefault="007E76DB" w:rsidP="00B77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8B2"/>
    <w:multiLevelType w:val="hybridMultilevel"/>
    <w:tmpl w:val="899E0D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75FFF"/>
    <w:multiLevelType w:val="hybridMultilevel"/>
    <w:tmpl w:val="E6168DFC"/>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822D9"/>
    <w:multiLevelType w:val="hybridMultilevel"/>
    <w:tmpl w:val="3D44B0B0"/>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B13706"/>
    <w:multiLevelType w:val="hybridMultilevel"/>
    <w:tmpl w:val="B606A3B0"/>
    <w:lvl w:ilvl="0" w:tplc="08090003">
      <w:start w:val="1"/>
      <w:numFmt w:val="bullet"/>
      <w:lvlText w:val="o"/>
      <w:lvlJc w:val="left"/>
      <w:pPr>
        <w:ind w:left="720" w:hanging="360"/>
      </w:pPr>
      <w:rPr>
        <w:rFonts w:ascii="Courier New" w:hAnsi="Courier New" w:hint="default"/>
        <w:i/>
        <w:sz w:val="22"/>
      </w:rPr>
    </w:lvl>
    <w:lvl w:ilvl="1" w:tplc="021EA202">
      <w:start w:val="1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74207B"/>
    <w:multiLevelType w:val="hybridMultilevel"/>
    <w:tmpl w:val="AB94E756"/>
    <w:lvl w:ilvl="0" w:tplc="4FD876B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6212DE"/>
    <w:multiLevelType w:val="hybridMultilevel"/>
    <w:tmpl w:val="CFD84734"/>
    <w:lvl w:ilvl="0" w:tplc="58E82820">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2D05948"/>
    <w:multiLevelType w:val="hybridMultilevel"/>
    <w:tmpl w:val="F216B4E0"/>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C47EFB"/>
    <w:multiLevelType w:val="hybridMultilevel"/>
    <w:tmpl w:val="BE3EF3E2"/>
    <w:lvl w:ilvl="0" w:tplc="08090003">
      <w:start w:val="1"/>
      <w:numFmt w:val="bullet"/>
      <w:lvlText w:val="o"/>
      <w:lvlJc w:val="left"/>
      <w:pPr>
        <w:ind w:left="720" w:hanging="360"/>
      </w:pPr>
      <w:rPr>
        <w:rFonts w:ascii="Courier New" w:hAnsi="Courier New" w:hint="default"/>
        <w:i/>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B791799"/>
    <w:multiLevelType w:val="hybridMultilevel"/>
    <w:tmpl w:val="E71A717C"/>
    <w:lvl w:ilvl="0" w:tplc="2250C9F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29107164">
    <w:abstractNumId w:val="0"/>
  </w:num>
  <w:num w:numId="2" w16cid:durableId="63070410">
    <w:abstractNumId w:val="5"/>
  </w:num>
  <w:num w:numId="3" w16cid:durableId="1770084035">
    <w:abstractNumId w:val="8"/>
  </w:num>
  <w:num w:numId="4" w16cid:durableId="1710835160">
    <w:abstractNumId w:val="4"/>
  </w:num>
  <w:num w:numId="5" w16cid:durableId="499732922">
    <w:abstractNumId w:val="3"/>
  </w:num>
  <w:num w:numId="6" w16cid:durableId="675963302">
    <w:abstractNumId w:val="7"/>
  </w:num>
  <w:num w:numId="7" w16cid:durableId="1652906814">
    <w:abstractNumId w:val="2"/>
  </w:num>
  <w:num w:numId="8" w16cid:durableId="1148090366">
    <w:abstractNumId w:val="1"/>
  </w:num>
  <w:num w:numId="9" w16cid:durableId="43257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7340"/>
    <w:rsid w:val="00080E6B"/>
    <w:rsid w:val="000B61EF"/>
    <w:rsid w:val="00122F89"/>
    <w:rsid w:val="00150BAF"/>
    <w:rsid w:val="00164216"/>
    <w:rsid w:val="001675CE"/>
    <w:rsid w:val="00185B25"/>
    <w:rsid w:val="001D6D18"/>
    <w:rsid w:val="00210B4C"/>
    <w:rsid w:val="00227069"/>
    <w:rsid w:val="00256AB0"/>
    <w:rsid w:val="0026410F"/>
    <w:rsid w:val="002D10B7"/>
    <w:rsid w:val="003417AF"/>
    <w:rsid w:val="00360C92"/>
    <w:rsid w:val="003A6606"/>
    <w:rsid w:val="003D30DC"/>
    <w:rsid w:val="00403158"/>
    <w:rsid w:val="004074B5"/>
    <w:rsid w:val="00412320"/>
    <w:rsid w:val="00450C89"/>
    <w:rsid w:val="00462CED"/>
    <w:rsid w:val="00470505"/>
    <w:rsid w:val="0049500B"/>
    <w:rsid w:val="004E36CF"/>
    <w:rsid w:val="0053066E"/>
    <w:rsid w:val="00543060"/>
    <w:rsid w:val="00550EAB"/>
    <w:rsid w:val="005E20FA"/>
    <w:rsid w:val="006129C2"/>
    <w:rsid w:val="006506A7"/>
    <w:rsid w:val="00671564"/>
    <w:rsid w:val="006A5F2D"/>
    <w:rsid w:val="006C2D39"/>
    <w:rsid w:val="00736903"/>
    <w:rsid w:val="007A3741"/>
    <w:rsid w:val="007D1DF5"/>
    <w:rsid w:val="007E76DB"/>
    <w:rsid w:val="00804166"/>
    <w:rsid w:val="00815DC6"/>
    <w:rsid w:val="008357D8"/>
    <w:rsid w:val="00860EB1"/>
    <w:rsid w:val="00891B86"/>
    <w:rsid w:val="00891D75"/>
    <w:rsid w:val="008E7506"/>
    <w:rsid w:val="008F454F"/>
    <w:rsid w:val="0091073C"/>
    <w:rsid w:val="009208F6"/>
    <w:rsid w:val="00931249"/>
    <w:rsid w:val="00985983"/>
    <w:rsid w:val="0098755B"/>
    <w:rsid w:val="009D7C1B"/>
    <w:rsid w:val="009E477F"/>
    <w:rsid w:val="009E4FB4"/>
    <w:rsid w:val="009F0339"/>
    <w:rsid w:val="009F5745"/>
    <w:rsid w:val="00A47030"/>
    <w:rsid w:val="00A63CF7"/>
    <w:rsid w:val="00A74FA6"/>
    <w:rsid w:val="00A77C6A"/>
    <w:rsid w:val="00A81FD2"/>
    <w:rsid w:val="00A86246"/>
    <w:rsid w:val="00AD39E2"/>
    <w:rsid w:val="00AD6710"/>
    <w:rsid w:val="00B3638B"/>
    <w:rsid w:val="00B539EE"/>
    <w:rsid w:val="00B72A20"/>
    <w:rsid w:val="00B77340"/>
    <w:rsid w:val="00B96642"/>
    <w:rsid w:val="00BC08B7"/>
    <w:rsid w:val="00BC38C1"/>
    <w:rsid w:val="00BD0621"/>
    <w:rsid w:val="00BE5574"/>
    <w:rsid w:val="00C25062"/>
    <w:rsid w:val="00C33AF2"/>
    <w:rsid w:val="00C51C3F"/>
    <w:rsid w:val="00C64F06"/>
    <w:rsid w:val="00C77ECE"/>
    <w:rsid w:val="00CE12B1"/>
    <w:rsid w:val="00DB1DA8"/>
    <w:rsid w:val="00DB741A"/>
    <w:rsid w:val="00DC4334"/>
    <w:rsid w:val="00DE497C"/>
    <w:rsid w:val="00E1378D"/>
    <w:rsid w:val="00E24D74"/>
    <w:rsid w:val="00E54E92"/>
    <w:rsid w:val="00EB0A42"/>
    <w:rsid w:val="00F64D68"/>
    <w:rsid w:val="00F66249"/>
    <w:rsid w:val="00F93C94"/>
    <w:rsid w:val="00F95D8F"/>
    <w:rsid w:val="00FA55DF"/>
    <w:rsid w:val="00FB46B5"/>
    <w:rsid w:val="00FB6F37"/>
    <w:rsid w:val="00FD388A"/>
    <w:rsid w:val="00FD41F8"/>
    <w:rsid w:val="00FD5E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AA92"/>
  <w15:docId w15:val="{EF965C56-FDAF-47C5-ABFC-49758BF7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1">
    <w:name w:val="Table Grid1"/>
    <w:basedOn w:val="prastojilentel"/>
    <w:uiPriority w:val="99"/>
    <w:rsid w:val="00B77340"/>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B77340"/>
    <w:pPr>
      <w:ind w:left="720"/>
      <w:contextualSpacing/>
    </w:pPr>
  </w:style>
  <w:style w:type="paragraph" w:styleId="HTMLiankstoformatuotas">
    <w:name w:val="HTML Preformatted"/>
    <w:basedOn w:val="prastasis"/>
    <w:link w:val="HTMLiankstoformatuotasDiagrama"/>
    <w:uiPriority w:val="99"/>
    <w:unhideWhenUsed/>
    <w:rsid w:val="00B77340"/>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B77340"/>
    <w:rPr>
      <w:rFonts w:ascii="Consolas" w:hAnsi="Consolas"/>
      <w:sz w:val="20"/>
      <w:szCs w:val="20"/>
    </w:rPr>
  </w:style>
  <w:style w:type="paragraph" w:styleId="Antrats">
    <w:name w:val="header"/>
    <w:basedOn w:val="prastasis"/>
    <w:link w:val="AntratsDiagrama"/>
    <w:uiPriority w:val="99"/>
    <w:unhideWhenUsed/>
    <w:rsid w:val="00B7734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77340"/>
  </w:style>
  <w:style w:type="paragraph" w:styleId="Porat">
    <w:name w:val="footer"/>
    <w:basedOn w:val="prastasis"/>
    <w:link w:val="PoratDiagrama"/>
    <w:uiPriority w:val="99"/>
    <w:unhideWhenUsed/>
    <w:rsid w:val="00B7734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77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94352">
      <w:bodyDiv w:val="1"/>
      <w:marLeft w:val="0"/>
      <w:marRight w:val="0"/>
      <w:marTop w:val="0"/>
      <w:marBottom w:val="0"/>
      <w:divBdr>
        <w:top w:val="none" w:sz="0" w:space="0" w:color="auto"/>
        <w:left w:val="none" w:sz="0" w:space="0" w:color="auto"/>
        <w:bottom w:val="none" w:sz="0" w:space="0" w:color="auto"/>
        <w:right w:val="none" w:sz="0" w:space="0" w:color="auto"/>
      </w:divBdr>
    </w:div>
    <w:div w:id="58669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72452-59BF-413D-9A73-DE71EAA3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5</Pages>
  <Words>9136</Words>
  <Characters>5208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 kabinetas</dc:creator>
  <cp:lastModifiedBy>Beatričė Babarskaitė</cp:lastModifiedBy>
  <cp:revision>21</cp:revision>
  <cp:lastPrinted>2025-10-28T07:09:00Z</cp:lastPrinted>
  <dcterms:created xsi:type="dcterms:W3CDTF">2024-05-21T11:41:00Z</dcterms:created>
  <dcterms:modified xsi:type="dcterms:W3CDTF">2025-10-30T11:34:00Z</dcterms:modified>
</cp:coreProperties>
</file>