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0E5B9F63" w:rsidR="00B243CF" w:rsidRDefault="00B243CF" w:rsidP="00205AB1">
      <w:pPr>
        <w:pStyle w:val="Body2"/>
        <w:rPr>
          <w:color w:val="000000" w:themeColor="text1"/>
          <w:lang w:val="lt-LT"/>
        </w:rPr>
      </w:pPr>
    </w:p>
    <w:p w14:paraId="692A1DD4" w14:textId="194EB140" w:rsidR="00B243CF" w:rsidRDefault="00B243CF" w:rsidP="00205AB1">
      <w:pPr>
        <w:pStyle w:val="Heading"/>
        <w:jc w:val="center"/>
        <w:rPr>
          <w:caps w:val="0"/>
          <w:color w:val="auto"/>
          <w:lang w:val="lt-LT"/>
        </w:rPr>
      </w:pPr>
    </w:p>
    <w:p w14:paraId="4BCD681A" w14:textId="77777777" w:rsidR="00B76704" w:rsidRPr="005C758E" w:rsidRDefault="00B76704" w:rsidP="00B76704">
      <w:pPr>
        <w:pStyle w:val="Body2"/>
        <w:jc w:val="right"/>
        <w:rPr>
          <w:color w:val="000000" w:themeColor="text1"/>
          <w:lang w:val="lt-LT"/>
        </w:rPr>
      </w:pPr>
      <w:r w:rsidRPr="005C758E">
        <w:rPr>
          <w:color w:val="000000" w:themeColor="text1"/>
          <w:lang w:val="lt-LT"/>
        </w:rPr>
        <w:t>PATVIRTINTA:</w:t>
      </w:r>
    </w:p>
    <w:p w14:paraId="221F7D05" w14:textId="77777777" w:rsidR="00B76704" w:rsidRPr="005C758E" w:rsidRDefault="00B76704" w:rsidP="00B76704">
      <w:pPr>
        <w:pStyle w:val="Body2"/>
        <w:jc w:val="right"/>
        <w:rPr>
          <w:color w:val="000000" w:themeColor="text1"/>
          <w:lang w:val="lt-LT"/>
        </w:rPr>
      </w:pPr>
      <w:r w:rsidRPr="005C758E">
        <w:rPr>
          <w:color w:val="000000" w:themeColor="text1"/>
          <w:lang w:val="lt-LT"/>
        </w:rPr>
        <w:t>Viešojo pirkimo komisijos</w:t>
      </w:r>
    </w:p>
    <w:p w14:paraId="44F7F16D" w14:textId="3B8F492B" w:rsidR="00B243CF" w:rsidRPr="00B76704" w:rsidRDefault="00B76704" w:rsidP="00B76704">
      <w:pPr>
        <w:pStyle w:val="Body2"/>
        <w:jc w:val="right"/>
        <w:rPr>
          <w:color w:val="000000" w:themeColor="text1"/>
          <w:lang w:val="lt-LT"/>
        </w:rPr>
      </w:pPr>
      <w:r>
        <w:rPr>
          <w:color w:val="000000" w:themeColor="text1"/>
          <w:lang w:val="lt-LT"/>
        </w:rPr>
        <w:t>2025</w:t>
      </w:r>
      <w:r w:rsidRPr="005C758E">
        <w:rPr>
          <w:color w:val="000000" w:themeColor="text1"/>
          <w:lang w:val="lt-LT"/>
        </w:rPr>
        <w:t xml:space="preserve"> m.</w:t>
      </w:r>
      <w:r>
        <w:rPr>
          <w:color w:val="000000" w:themeColor="text1"/>
          <w:lang w:val="lt-LT"/>
        </w:rPr>
        <w:t xml:space="preserve"> </w:t>
      </w:r>
      <w:r w:rsidR="006B262D">
        <w:rPr>
          <w:color w:val="000000" w:themeColor="text1"/>
          <w:lang w:val="lt-LT"/>
        </w:rPr>
        <w:t>spalio 20</w:t>
      </w:r>
      <w:r w:rsidR="001801C0">
        <w:rPr>
          <w:color w:val="000000" w:themeColor="text1"/>
          <w:lang w:val="lt-LT"/>
        </w:rPr>
        <w:t xml:space="preserve"> </w:t>
      </w:r>
      <w:r w:rsidR="00351B0B">
        <w:rPr>
          <w:color w:val="000000" w:themeColor="text1"/>
          <w:lang w:val="lt-LT"/>
        </w:rPr>
        <w:t xml:space="preserve"> d. protokolu Nr.</w:t>
      </w:r>
      <w:r w:rsidR="006B262D">
        <w:rPr>
          <w:color w:val="000000" w:themeColor="text1"/>
          <w:lang w:val="lt-LT"/>
        </w:rPr>
        <w:t xml:space="preserve"> 7071</w:t>
      </w:r>
    </w:p>
    <w:p w14:paraId="11BAA069" w14:textId="15CDB221" w:rsidR="00B76704" w:rsidRDefault="00B76704" w:rsidP="00B76704">
      <w:pPr>
        <w:pStyle w:val="Body2"/>
        <w:rPr>
          <w:lang w:val="lt-LT"/>
        </w:rPr>
      </w:pPr>
    </w:p>
    <w:p w14:paraId="0F3748B9" w14:textId="37F73343" w:rsidR="00B76704" w:rsidRDefault="00B76704" w:rsidP="00B76704">
      <w:pPr>
        <w:pStyle w:val="Body2"/>
        <w:rPr>
          <w:lang w:val="lt-LT"/>
        </w:rPr>
      </w:pPr>
    </w:p>
    <w:p w14:paraId="21766E7A" w14:textId="77777777" w:rsidR="00B76704" w:rsidRPr="00B76704" w:rsidRDefault="00B76704" w:rsidP="00B76704">
      <w:pPr>
        <w:pStyle w:val="Body2"/>
        <w:rPr>
          <w:lang w:val="lt-LT"/>
        </w:rPr>
      </w:pP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071724BE" w:rsidR="00205AB1" w:rsidRPr="00332E5D" w:rsidRDefault="003B6D11" w:rsidP="00205AB1">
      <w:pPr>
        <w:pStyle w:val="Heading"/>
        <w:jc w:val="center"/>
        <w:rPr>
          <w:caps w:val="0"/>
          <w:color w:val="auto"/>
          <w:lang w:val="lt-LT"/>
        </w:rPr>
      </w:pPr>
      <w:r w:rsidRPr="00332E5D">
        <w:rPr>
          <w:caps w:val="0"/>
          <w:color w:val="auto"/>
          <w:lang w:val="lt-LT"/>
        </w:rPr>
        <w:t>ATVIRAS KONKURSAS (</w:t>
      </w:r>
      <w:r w:rsidR="00351B0B">
        <w:rPr>
          <w:caps w:val="0"/>
          <w:color w:val="auto"/>
          <w:lang w:val="lt-LT"/>
        </w:rPr>
        <w:t>SUPAPRASTINTAS</w:t>
      </w:r>
      <w:r w:rsidRPr="00332E5D">
        <w:rPr>
          <w:caps w:val="0"/>
          <w:color w:val="auto"/>
          <w:lang w:val="lt-LT"/>
        </w:rPr>
        <w:t>) (VPĮ)</w:t>
      </w:r>
    </w:p>
    <w:p w14:paraId="6A26955D" w14:textId="77777777" w:rsidR="003B6D11" w:rsidRPr="00332E5D" w:rsidRDefault="003B6D11" w:rsidP="00565537">
      <w:pPr>
        <w:pStyle w:val="Body2"/>
        <w:jc w:val="center"/>
        <w:rPr>
          <w:lang w:val="lt-LT"/>
        </w:rPr>
      </w:pPr>
    </w:p>
    <w:p w14:paraId="00FCDC8A" w14:textId="19BCA11E" w:rsidR="00BF340E" w:rsidRDefault="00672C86" w:rsidP="00672C86">
      <w:pPr>
        <w:pStyle w:val="Body2"/>
        <w:jc w:val="center"/>
        <w:rPr>
          <w:b/>
          <w:bCs/>
          <w:caps/>
          <w:color w:val="auto"/>
          <w:spacing w:val="4"/>
          <w:lang w:val="lt-LT"/>
        </w:rPr>
      </w:pPr>
      <w:r w:rsidRPr="00672C86">
        <w:rPr>
          <w:b/>
          <w:bCs/>
          <w:caps/>
          <w:color w:val="auto"/>
          <w:spacing w:val="4"/>
          <w:lang w:val="lt-LT"/>
        </w:rPr>
        <w:t>Specialiosios paskirties pastato Kapsų g. 44, Vilniuje, rekonstravimo ir automobilių stovėjimo aikštelės</w:t>
      </w:r>
      <w:r>
        <w:rPr>
          <w:b/>
          <w:bCs/>
          <w:caps/>
          <w:color w:val="auto"/>
          <w:spacing w:val="4"/>
          <w:lang w:val="lt-LT"/>
        </w:rPr>
        <w:t xml:space="preserve"> statybos darbų su projektavimo </w:t>
      </w:r>
      <w:r w:rsidRPr="00672C86">
        <w:rPr>
          <w:b/>
          <w:bCs/>
          <w:caps/>
          <w:color w:val="auto"/>
          <w:spacing w:val="4"/>
          <w:lang w:val="lt-LT"/>
        </w:rPr>
        <w:t>paslaugomis (darbo projekto parengimas) pirkimas</w:t>
      </w:r>
    </w:p>
    <w:p w14:paraId="7CB962B5" w14:textId="77777777" w:rsidR="00672C86" w:rsidRDefault="00672C86" w:rsidP="006839CD">
      <w:pPr>
        <w:pStyle w:val="Body2"/>
        <w:rPr>
          <w:rFonts w:cs="Times New Roman"/>
          <w:b/>
          <w:lang w:val="lt-LT"/>
        </w:rPr>
      </w:pPr>
    </w:p>
    <w:p w14:paraId="01BB89C4" w14:textId="3D3241F5" w:rsidR="002C4462" w:rsidRPr="00672C86" w:rsidRDefault="00205AB1" w:rsidP="00672C86">
      <w:pPr>
        <w:pStyle w:val="Body2"/>
        <w:rPr>
          <w:i/>
          <w:lang w:val="lt-LT"/>
        </w:rPr>
      </w:pPr>
      <w:r w:rsidRPr="00332E5D">
        <w:rPr>
          <w:rFonts w:cs="Times New Roman"/>
          <w:b/>
          <w:lang w:val="lt-LT"/>
        </w:rPr>
        <w:t>1. BENDROSIOS NUOSTATOS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1.1. </w:t>
      </w:r>
      <w:r w:rsidR="003B6D11" w:rsidRPr="00332E5D">
        <w:rPr>
          <w:lang w:val="lt-LT"/>
        </w:rPr>
        <w:t>Perkančioji organizacija – Infrastruktūros valdymo agentūra, juridinio asmens kodas 188743887, adresas Giedraičių g. 41-101, LT-09303 Vilnius</w:t>
      </w:r>
      <w:r w:rsidR="003B6D11" w:rsidRPr="00332E5D">
        <w:rPr>
          <w:rFonts w:cs="Times New Roman"/>
          <w:lang w:val="lt-LT"/>
        </w:rPr>
        <w:t xml:space="preserve"> </w:t>
      </w:r>
      <w:r w:rsidRPr="00332E5D">
        <w:rPr>
          <w:rFonts w:cs="Times New Roman"/>
          <w:lang w:val="lt-LT"/>
        </w:rPr>
        <w:t xml:space="preserve">(toliau </w:t>
      </w:r>
      <w:r w:rsidR="003B6D11" w:rsidRPr="00332E5D">
        <w:rPr>
          <w:rFonts w:cs="Times New Roman"/>
          <w:lang w:val="lt-LT"/>
        </w:rPr>
        <w:t>–</w:t>
      </w:r>
      <w:r w:rsidRPr="00332E5D">
        <w:rPr>
          <w:rFonts w:cs="Times New Roman"/>
          <w:lang w:val="lt-LT"/>
        </w:rPr>
        <w:t xml:space="preserve"> perkančioji organizacija), vykdydama šį viešąjį pirkimą</w:t>
      </w:r>
      <w:r w:rsidR="003B6D11" w:rsidRPr="00332E5D">
        <w:rPr>
          <w:rFonts w:cs="Times New Roman"/>
          <w:lang w:val="lt-LT"/>
        </w:rPr>
        <w:t>,</w:t>
      </w:r>
      <w:r w:rsidRPr="00332E5D">
        <w:rPr>
          <w:rFonts w:cs="Times New Roman"/>
          <w:lang w:val="lt-LT"/>
        </w:rPr>
        <w:t xml:space="preserve"> numato įsigyti</w:t>
      </w:r>
      <w:r w:rsidR="003B6D11" w:rsidRPr="00332E5D">
        <w:rPr>
          <w:b/>
          <w:i/>
          <w:lang w:val="lt-LT"/>
        </w:rPr>
        <w:t xml:space="preserve"> </w:t>
      </w:r>
      <w:r w:rsidR="00351B0B" w:rsidRPr="00351B0B">
        <w:rPr>
          <w:b/>
          <w:i/>
          <w:lang w:val="lt-LT"/>
        </w:rPr>
        <w:t>Specialiosios paskirties pastato Kapsų g. 44, Vilniuje, rekonst</w:t>
      </w:r>
      <w:r w:rsidR="00351B0B">
        <w:rPr>
          <w:b/>
          <w:i/>
          <w:lang w:val="lt-LT"/>
        </w:rPr>
        <w:t xml:space="preserve">ravimo ir automobilių stovėjimo </w:t>
      </w:r>
      <w:r w:rsidR="00C3246B">
        <w:rPr>
          <w:b/>
          <w:i/>
          <w:lang w:val="lt-LT"/>
        </w:rPr>
        <w:t>aikštelės statybos darbus</w:t>
      </w:r>
      <w:r w:rsidR="00351B0B" w:rsidRPr="00351B0B">
        <w:rPr>
          <w:b/>
          <w:i/>
          <w:lang w:val="lt-LT"/>
        </w:rPr>
        <w:t xml:space="preserve"> su projektavimo paslaugomis (darbo projekto parengima</w:t>
      </w:r>
      <w:r w:rsidR="00C3246B">
        <w:rPr>
          <w:b/>
          <w:i/>
          <w:lang w:val="lt-LT"/>
        </w:rPr>
        <w:t>s)</w:t>
      </w:r>
      <w:r w:rsidR="00F2475A" w:rsidRPr="00FB0334">
        <w:rPr>
          <w:lang w:val="lt-LT"/>
        </w:rPr>
        <w:t>,</w:t>
      </w:r>
      <w:r w:rsidR="00F2475A" w:rsidRPr="00332E5D">
        <w:rPr>
          <w:b/>
          <w:i/>
          <w:lang w:val="lt-LT"/>
        </w:rPr>
        <w:t xml:space="preserve"> </w:t>
      </w:r>
      <w:r w:rsidR="00F2475A" w:rsidRPr="00FB0334">
        <w:rPr>
          <w:lang w:val="lt-LT"/>
        </w:rPr>
        <w:t xml:space="preserve">detalizuotus pirkimo sąlygų 1 priede </w:t>
      </w:r>
      <w:r w:rsidR="00F2475A" w:rsidRPr="00FB0334">
        <w:rPr>
          <w:i/>
          <w:lang w:val="lt-LT"/>
        </w:rPr>
        <w:t>„</w:t>
      </w:r>
      <w:r w:rsidR="00672C86">
        <w:rPr>
          <w:i/>
          <w:lang w:val="lt-LT"/>
        </w:rPr>
        <w:t>S</w:t>
      </w:r>
      <w:r w:rsidR="00672C86" w:rsidRPr="00672C86">
        <w:rPr>
          <w:i/>
          <w:lang w:val="lt-LT"/>
        </w:rPr>
        <w:t xml:space="preserve">pecialiosios paskirties pastato kapsų g. 44, </w:t>
      </w:r>
      <w:proofErr w:type="spellStart"/>
      <w:r w:rsidR="00672C86" w:rsidRPr="00672C86">
        <w:rPr>
          <w:i/>
          <w:lang w:val="lt-LT"/>
        </w:rPr>
        <w:t>vilniuje</w:t>
      </w:r>
      <w:proofErr w:type="spellEnd"/>
      <w:r w:rsidR="00672C86" w:rsidRPr="00672C86">
        <w:rPr>
          <w:i/>
          <w:lang w:val="lt-LT"/>
        </w:rPr>
        <w:t>,</w:t>
      </w:r>
      <w:r w:rsidR="00672C86">
        <w:rPr>
          <w:i/>
          <w:lang w:val="lt-LT"/>
        </w:rPr>
        <w:t xml:space="preserve"> </w:t>
      </w:r>
      <w:r w:rsidR="00672C86" w:rsidRPr="00672C86">
        <w:rPr>
          <w:i/>
          <w:lang w:val="lt-LT"/>
        </w:rPr>
        <w:t xml:space="preserve">rekonstravimo ir </w:t>
      </w:r>
      <w:r w:rsidR="00672C86">
        <w:rPr>
          <w:i/>
          <w:lang w:val="lt-LT"/>
        </w:rPr>
        <w:t xml:space="preserve">automobilių stovėjimo aikštelės </w:t>
      </w:r>
      <w:r w:rsidR="00672C86" w:rsidRPr="00672C86">
        <w:rPr>
          <w:i/>
          <w:lang w:val="lt-LT"/>
        </w:rPr>
        <w:t>statybos projektas</w:t>
      </w:r>
      <w:r w:rsidR="00565537" w:rsidRPr="00565537">
        <w:rPr>
          <w:i/>
          <w:lang w:val="lt-LT"/>
        </w:rPr>
        <w:t>“</w:t>
      </w:r>
      <w:r w:rsidR="00B76704">
        <w:rPr>
          <w:i/>
          <w:lang w:val="lt-LT"/>
        </w:rPr>
        <w:t xml:space="preserve"> </w:t>
      </w:r>
      <w:r w:rsidR="00B76704" w:rsidRPr="00FB3CBC">
        <w:rPr>
          <w:lang w:val="lt-LT"/>
        </w:rPr>
        <w:t>(toliau – 1 priedas arba techninis projektas</w:t>
      </w:r>
      <w:r w:rsidR="00B76704">
        <w:rPr>
          <w:lang w:val="lt-LT"/>
        </w:rPr>
        <w:t>)</w:t>
      </w:r>
      <w:r w:rsidR="00565537">
        <w:rPr>
          <w:i/>
          <w:lang w:val="lt-LT"/>
        </w:rPr>
        <w:t>.</w:t>
      </w:r>
    </w:p>
    <w:p w14:paraId="3B5218BD" w14:textId="12DD5852"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301919">
        <w:rPr>
          <w:rFonts w:cs="Times New Roman"/>
          <w:lang w:val="lt-LT"/>
        </w:rPr>
        <w:t xml:space="preserve">supaprastintas </w:t>
      </w:r>
      <w:r w:rsidR="00B76704" w:rsidRPr="00332E5D">
        <w:rPr>
          <w:rFonts w:cs="Times New Roman"/>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65D82" w:rsidRPr="004912A3">
          <w:rPr>
            <w:rStyle w:val="Hyperlink"/>
          </w:rPr>
          <w:t>https://viesiejipirkimai.lt/epps/home.do</w:t>
        </w:r>
      </w:hyperlink>
      <w:r w:rsidR="00A65D82">
        <w:t xml:space="preserve"> </w:t>
      </w:r>
      <w:r w:rsidR="00B76704" w:rsidRPr="00332E5D">
        <w:rPr>
          <w:rFonts w:cs="Times New Roman"/>
          <w:lang w:val="lt-LT"/>
        </w:rPr>
        <w:t xml:space="preserve">Dėl klausimų, susijusių su CVP IS sistemos veikimo ypatumais, kreiptis adresu </w:t>
      </w:r>
      <w:hyperlink r:id="rId8" w:history="1">
        <w:r w:rsidR="00B76704" w:rsidRPr="00B44926">
          <w:rPr>
            <w:rStyle w:val="Hyperlink"/>
            <w:rFonts w:cs="Times New Roman"/>
            <w:lang w:val="lt-LT"/>
          </w:rPr>
          <w:t>pagalba@vpt.lt</w:t>
        </w:r>
      </w:hyperlink>
      <w:r w:rsidR="00B76704"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360363B3"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042E0F" w:rsidRPr="003E05CA">
        <w:rPr>
          <w:rFonts w:eastAsia="Calibri"/>
          <w:color w:val="auto"/>
          <w:bdr w:val="none" w:sz="0" w:space="0" w:color="auto"/>
          <w:lang w:val="lt-LT" w:eastAsia="lt-LT"/>
        </w:rPr>
        <w:lastRenderedPageBreak/>
        <w:t xml:space="preserve">patvirtinimo“ </w:t>
      </w:r>
      <w:r w:rsidR="00042E0F" w:rsidRPr="009F7099">
        <w:rPr>
          <w:rFonts w:eastAsia="Calibri"/>
          <w:color w:val="auto"/>
          <w:bdr w:val="none" w:sz="0" w:space="0" w:color="auto"/>
          <w:lang w:val="lt-LT" w:eastAsia="lt-LT"/>
        </w:rPr>
        <w:t>pakeitimo“ 4.1 papunkčiu.</w:t>
      </w:r>
      <w:r w:rsidR="00042E0F" w:rsidRPr="003E05CA">
        <w:rPr>
          <w:rFonts w:eastAsia="Calibri"/>
          <w:color w:val="auto"/>
          <w:bdr w:val="none" w:sz="0" w:space="0" w:color="auto"/>
          <w:lang w:val="lt-LT" w:eastAsia="lt-LT"/>
        </w:rPr>
        <w:t xml:space="preserve">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C72202" w:rsidRPr="003F5C10">
        <w:rPr>
          <w:rFonts w:eastAsia="Calibri"/>
          <w:color w:val="auto"/>
          <w:bdr w:val="none" w:sz="0" w:space="0" w:color="auto"/>
          <w:lang w:val="lt-LT" w:eastAsia="lt-LT"/>
        </w:rPr>
        <w:t>4</w:t>
      </w:r>
      <w:r w:rsidR="00042E0F" w:rsidRPr="003F5C10">
        <w:rPr>
          <w:rFonts w:eastAsia="Calibri"/>
          <w:color w:val="auto"/>
          <w:bdr w:val="none" w:sz="0" w:space="0" w:color="auto"/>
          <w:lang w:val="lt-LT" w:eastAsia="lt-LT"/>
        </w:rPr>
        <w:t xml:space="preserve"> priedo</w:t>
      </w:r>
      <w:r w:rsidR="00042E0F" w:rsidRPr="003E05CA">
        <w:rPr>
          <w:rFonts w:eastAsia="Calibri"/>
          <w:color w:val="auto"/>
          <w:bdr w:val="none" w:sz="0" w:space="0" w:color="auto"/>
          <w:lang w:val="lt-LT" w:eastAsia="lt-LT"/>
        </w:rPr>
        <w:t xml:space="preserve"> „Tiekėjų pašalinimo pagrindai, reikalaujami kvalifikacijos reikalavimai ir, jeigu taikytina, kokybės vadybos sistemos ir (arba) aplinkos apsaugos vadybos sistemos standartai“ skyriuje „Vadybos sistemos standartai“</w:t>
      </w:r>
      <w:r w:rsidR="002C7D0E">
        <w:rPr>
          <w:rFonts w:eastAsia="Calibri"/>
          <w:color w:val="auto"/>
          <w:bdr w:val="none" w:sz="0" w:space="0" w:color="auto"/>
          <w:lang w:val="lt-LT" w:eastAsia="lt-LT"/>
        </w:rPr>
        <w:t xml:space="preserve"> </w:t>
      </w:r>
      <w:r w:rsidR="002C7D0E" w:rsidRPr="002C7D0E">
        <w:rPr>
          <w:lang w:val="lt-LT"/>
        </w:rPr>
        <w:t xml:space="preserve"> </w:t>
      </w:r>
      <w:r w:rsidR="002C7D0E" w:rsidRPr="00CE6093">
        <w:rPr>
          <w:lang w:val="lt-LT"/>
        </w:rPr>
        <w:t xml:space="preserve">ir </w:t>
      </w:r>
      <w:r w:rsidR="002C7D0E" w:rsidRPr="004F1789">
        <w:rPr>
          <w:lang w:val="lt-LT"/>
        </w:rPr>
        <w:t>Pirkimo sąlygų 3 priede</w:t>
      </w:r>
      <w:r w:rsidR="002C7D0E" w:rsidRPr="00CE6093">
        <w:rPr>
          <w:lang w:val="lt-LT"/>
        </w:rPr>
        <w:t xml:space="preserve"> „Viešojo pirkimo sutarties projektas</w:t>
      </w:r>
      <w:r w:rsidR="002C7D0E">
        <w:rPr>
          <w:lang w:val="lt-LT"/>
        </w:rPr>
        <w:t>“.</w:t>
      </w:r>
    </w:p>
    <w:p w14:paraId="4FA3480B" w14:textId="255B2F12" w:rsidR="000356CD" w:rsidRPr="00332E5D" w:rsidRDefault="00827C34" w:rsidP="000356CD">
      <w:pPr>
        <w:pStyle w:val="Body2"/>
        <w:ind w:firstLine="720"/>
        <w:rPr>
          <w:rFonts w:cs="Times New Roman"/>
          <w:color w:val="auto"/>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3B93B1BC" w14:textId="5B41633C" w:rsidR="00E262E0" w:rsidRPr="00332E5D" w:rsidRDefault="00205AB1" w:rsidP="007B717F">
      <w:pPr>
        <w:pStyle w:val="Body2"/>
        <w:ind w:firstLine="709"/>
        <w:rPr>
          <w:rFonts w:cs="Times New Roman"/>
          <w:color w:val="auto"/>
          <w:lang w:val="lt-LT"/>
        </w:rPr>
      </w:pPr>
      <w:r w:rsidRPr="00332E5D">
        <w:rPr>
          <w:rFonts w:cs="Times New Roman"/>
          <w:color w:val="auto"/>
          <w:lang w:val="lt-LT"/>
        </w:rPr>
        <w:tab/>
        <w:t>1.</w:t>
      </w:r>
      <w:r w:rsidR="00E262E0" w:rsidRPr="00332E5D">
        <w:rPr>
          <w:rFonts w:cs="Times New Roman"/>
          <w:color w:val="auto"/>
          <w:lang w:val="lt-LT"/>
        </w:rPr>
        <w:t>1</w:t>
      </w:r>
      <w:r w:rsidR="00827C34">
        <w:rPr>
          <w:rFonts w:cs="Times New Roman"/>
          <w:color w:val="auto"/>
          <w:lang w:val="lt-LT"/>
        </w:rPr>
        <w:t>2</w:t>
      </w:r>
      <w:r w:rsidRPr="00332E5D">
        <w:rPr>
          <w:rFonts w:cs="Times New Roman"/>
          <w:color w:val="auto"/>
          <w:lang w:val="lt-LT"/>
        </w:rPr>
        <w:t xml:space="preserve">. </w:t>
      </w:r>
      <w:r w:rsidR="005D2AA5" w:rsidRPr="005D2AA5">
        <w:rPr>
          <w:rFonts w:cs="Times New Roman"/>
          <w:color w:val="auto"/>
          <w:lang w:val="lt-LT"/>
        </w:rPr>
        <w:t>Tiesioginį ryšį su tiekėjais CVP IS priemonėmis įgaliotas palaikyti perkančiosios organizacijos atstov</w:t>
      </w:r>
      <w:r w:rsidR="002E6677">
        <w:rPr>
          <w:rFonts w:cs="Times New Roman"/>
          <w:color w:val="auto"/>
          <w:lang w:val="lt-LT"/>
        </w:rPr>
        <w:t>as Jokūbas Stasiulis, tel.: +</w:t>
      </w:r>
      <w:r w:rsidR="00F40550" w:rsidRPr="00F40550">
        <w:t xml:space="preserve"> </w:t>
      </w:r>
      <w:r w:rsidR="00F40550" w:rsidRPr="00F40550">
        <w:rPr>
          <w:rFonts w:cs="Times New Roman"/>
          <w:color w:val="auto"/>
          <w:lang w:val="lt-LT"/>
        </w:rPr>
        <w:t>370 706 80 052</w:t>
      </w:r>
      <w:r w:rsidR="002E6677">
        <w:rPr>
          <w:rFonts w:cs="Times New Roman"/>
          <w:color w:val="auto"/>
          <w:lang w:val="lt-LT"/>
        </w:rPr>
        <w:t xml:space="preserve">, el. paštas: </w:t>
      </w:r>
      <w:proofErr w:type="spellStart"/>
      <w:r w:rsidR="002E6677">
        <w:rPr>
          <w:rFonts w:cs="Times New Roman"/>
          <w:color w:val="auto"/>
          <w:lang w:val="lt-LT"/>
        </w:rPr>
        <w:t>jokubas.stasiulis</w:t>
      </w:r>
      <w:r w:rsidR="005D2AA5" w:rsidRPr="005D2AA5">
        <w:rPr>
          <w:rFonts w:cs="Times New Roman"/>
          <w:color w:val="auto"/>
          <w:lang w:val="lt-LT"/>
        </w:rPr>
        <w:t>@kam.lt</w:t>
      </w:r>
      <w:proofErr w:type="spellEnd"/>
      <w:r w:rsidR="005D2AA5" w:rsidRPr="005D2AA5">
        <w:rPr>
          <w:rFonts w:cs="Times New Roman"/>
          <w:color w:val="auto"/>
          <w:lang w:val="lt-LT"/>
        </w:rPr>
        <w:t>,</w:t>
      </w:r>
      <w:r w:rsidR="007B717F" w:rsidRPr="007B717F">
        <w:rPr>
          <w:rFonts w:cs="Times New Roman"/>
          <w:color w:val="auto"/>
          <w:lang w:val="lt-LT"/>
        </w:rPr>
        <w:t xml:space="preserve"> techniniais klausimais –</w:t>
      </w:r>
      <w:r w:rsidR="007B717F">
        <w:rPr>
          <w:rFonts w:cs="Times New Roman"/>
          <w:color w:val="auto"/>
          <w:lang w:val="lt-LT"/>
        </w:rPr>
        <w:t xml:space="preserve"> </w:t>
      </w:r>
      <w:r w:rsidR="00F40550">
        <w:rPr>
          <w:szCs w:val="24"/>
          <w:lang w:val="lt-LT"/>
        </w:rPr>
        <w:t>Marius Lomanas</w:t>
      </w:r>
      <w:r w:rsidR="007B717F">
        <w:rPr>
          <w:rFonts w:cs="Times New Roman"/>
          <w:color w:val="auto"/>
          <w:lang w:val="lt-LT"/>
        </w:rPr>
        <w:t>, tel.</w:t>
      </w:r>
      <w:r w:rsidR="00BB5551">
        <w:rPr>
          <w:rFonts w:cs="Times New Roman"/>
          <w:color w:val="auto"/>
          <w:lang w:val="lt-LT"/>
        </w:rPr>
        <w:t>:</w:t>
      </w:r>
      <w:r w:rsidR="007B717F">
        <w:rPr>
          <w:rFonts w:cs="Times New Roman"/>
          <w:color w:val="auto"/>
          <w:lang w:val="lt-LT"/>
        </w:rPr>
        <w:t xml:space="preserve"> </w:t>
      </w:r>
      <w:r w:rsidR="007B717F" w:rsidRPr="007B717F">
        <w:rPr>
          <w:rFonts w:cs="Times New Roman"/>
          <w:color w:val="auto"/>
          <w:lang w:val="lt-LT"/>
        </w:rPr>
        <w:t>+</w:t>
      </w:r>
      <w:r w:rsidR="00F40550" w:rsidRPr="00F40550">
        <w:t xml:space="preserve"> </w:t>
      </w:r>
      <w:r w:rsidR="00F40550" w:rsidRPr="00F40550">
        <w:rPr>
          <w:rFonts w:cs="Times New Roman"/>
          <w:color w:val="auto"/>
          <w:lang w:val="lt-LT"/>
        </w:rPr>
        <w:t>370 706 84 485</w:t>
      </w:r>
      <w:r w:rsidR="007B717F" w:rsidRPr="007B717F">
        <w:rPr>
          <w:rFonts w:cs="Times New Roman"/>
          <w:color w:val="auto"/>
          <w:lang w:val="lt-LT"/>
        </w:rPr>
        <w:t>, el. p</w:t>
      </w:r>
      <w:r w:rsidR="00BB5551">
        <w:rPr>
          <w:rFonts w:cs="Times New Roman"/>
          <w:color w:val="auto"/>
          <w:lang w:val="lt-LT"/>
        </w:rPr>
        <w:t>aštas:</w:t>
      </w:r>
      <w:r w:rsidR="007B717F" w:rsidRPr="007B717F">
        <w:rPr>
          <w:rFonts w:cs="Times New Roman"/>
          <w:color w:val="auto"/>
          <w:lang w:val="lt-LT"/>
        </w:rPr>
        <w:t xml:space="preserve"> </w:t>
      </w:r>
      <w:proofErr w:type="spellStart"/>
      <w:r w:rsidR="00F40550" w:rsidRPr="00F40550">
        <w:rPr>
          <w:rFonts w:cs="Times New Roman"/>
          <w:color w:val="auto"/>
          <w:lang w:val="lt-LT"/>
        </w:rPr>
        <w:t>marius.lomanas@kam.lt</w:t>
      </w:r>
      <w:proofErr w:type="spellEnd"/>
      <w:r w:rsidR="00F40550">
        <w:rPr>
          <w:rFonts w:cs="Times New Roman"/>
          <w:color w:val="auto"/>
          <w:lang w:val="lt-LT"/>
        </w:rPr>
        <w:t>.</w:t>
      </w:r>
    </w:p>
    <w:p w14:paraId="0A1ADC88" w14:textId="37927D05" w:rsidR="005B0808" w:rsidRPr="00B625B9"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Šio pirkimo objekto pavadinimas –</w:t>
      </w:r>
      <w:r w:rsidR="00B625B9">
        <w:rPr>
          <w:rFonts w:cs="Times New Roman"/>
          <w:lang w:val="lt-LT"/>
        </w:rPr>
        <w:t xml:space="preserve"> </w:t>
      </w:r>
      <w:r w:rsidR="00F40550" w:rsidRPr="00F40550">
        <w:rPr>
          <w:rFonts w:cs="Times New Roman"/>
          <w:b/>
          <w:lang w:val="lt-LT"/>
        </w:rPr>
        <w:t>Specialiosios paskirties pastato Kapsų g. 44, Vilniuje, rekonstravimo ir automobilių stovėjimo aikštelės statybos darbų su projektavimo paslaugomis (darbo projekto parengimas)</w:t>
      </w:r>
      <w:r w:rsidR="00F40550">
        <w:rPr>
          <w:rFonts w:cs="Times New Roman"/>
          <w:b/>
          <w:lang w:val="lt-LT"/>
        </w:rPr>
        <w:t xml:space="preserve"> pirkimas</w:t>
      </w:r>
      <w:r w:rsidR="00AF32FD">
        <w:rPr>
          <w:rFonts w:cs="Times New Roman"/>
          <w:b/>
          <w:lang w:val="lt-LT"/>
        </w:rPr>
        <w:t>.</w:t>
      </w:r>
    </w:p>
    <w:p w14:paraId="7E732AAB" w14:textId="6A55CDC0" w:rsidR="009C2BA0" w:rsidRPr="00332E5D" w:rsidRDefault="00205AB1" w:rsidP="00D3097C">
      <w:pPr>
        <w:pStyle w:val="Body2"/>
        <w:ind w:firstLine="709"/>
        <w:rPr>
          <w:rFonts w:cs="Times New Roman"/>
          <w:lang w:val="lt-LT"/>
        </w:rPr>
      </w:pPr>
      <w:r w:rsidRPr="00332E5D">
        <w:rPr>
          <w:rFonts w:cs="Times New Roman"/>
          <w:lang w:val="lt-LT"/>
        </w:rPr>
        <w:t>2.2. Šis pirkimas nėra skaidomas į pirkimo dalis</w:t>
      </w:r>
      <w:r w:rsidR="00F2475A" w:rsidRPr="00332E5D">
        <w:rPr>
          <w:rFonts w:cs="Times New Roman"/>
          <w:lang w:val="lt-LT"/>
        </w:rPr>
        <w:t>. Pirkimo neskaidymo į dalis priežastys:</w:t>
      </w:r>
    </w:p>
    <w:p w14:paraId="6E2E389C" w14:textId="33F0ED61" w:rsidR="00042E0F" w:rsidRDefault="00042E0F" w:rsidP="00042E0F">
      <w:pPr>
        <w:tabs>
          <w:tab w:val="left" w:pos="0"/>
        </w:tabs>
        <w:ind w:firstLine="709"/>
        <w:jc w:val="both"/>
        <w:rPr>
          <w:sz w:val="22"/>
          <w:szCs w:val="22"/>
          <w:bdr w:val="none" w:sz="0" w:space="0" w:color="auto" w:frame="1"/>
          <w:lang w:val="lt-LT"/>
        </w:rPr>
      </w:pPr>
      <w:r>
        <w:rPr>
          <w:sz w:val="22"/>
          <w:szCs w:val="22"/>
          <w:lang w:val="lt-LT"/>
        </w:rPr>
        <w:t>2.2</w:t>
      </w:r>
      <w:r w:rsidRPr="006E0AD6">
        <w:rPr>
          <w:sz w:val="22"/>
          <w:szCs w:val="22"/>
          <w:lang w:val="lt-LT"/>
        </w:rPr>
        <w:t xml:space="preserve">.1 </w:t>
      </w:r>
      <w:r w:rsidRPr="006E0AD6">
        <w:rPr>
          <w:sz w:val="22"/>
          <w:szCs w:val="22"/>
          <w:bdr w:val="none" w:sz="0" w:space="0" w:color="auto" w:frame="1"/>
          <w:lang w:val="lt-LT"/>
        </w:rPr>
        <w:t>Perkant projektavimo</w:t>
      </w:r>
      <w:r w:rsidRPr="00541ECF">
        <w:rPr>
          <w:sz w:val="22"/>
          <w:szCs w:val="22"/>
          <w:bdr w:val="none" w:sz="0" w:space="0" w:color="auto" w:frame="1"/>
          <w:lang w:val="lt-LT"/>
        </w:rPr>
        <w:t xml:space="preserve"> paslaugas kartu su statybos darbais ženkliai paspartėtų projekto įgyvendinimas: rengiant darbo projektą ir suderinus darbo projekto sprendinius, iš karto galima pradėti statybos darbus;</w:t>
      </w:r>
    </w:p>
    <w:p w14:paraId="7E3EA863" w14:textId="014535B0" w:rsidR="00042E0F" w:rsidRDefault="00042E0F" w:rsidP="00042E0F">
      <w:pPr>
        <w:tabs>
          <w:tab w:val="left" w:pos="0"/>
        </w:tabs>
        <w:ind w:firstLine="709"/>
        <w:jc w:val="both"/>
        <w:rPr>
          <w:sz w:val="22"/>
          <w:szCs w:val="22"/>
          <w:shd w:val="clear" w:color="auto" w:fill="FFFFFF"/>
          <w:lang w:val="lt-LT"/>
        </w:rPr>
      </w:pPr>
      <w:r>
        <w:rPr>
          <w:sz w:val="22"/>
          <w:szCs w:val="22"/>
          <w:bdr w:val="none" w:sz="0" w:space="0" w:color="auto" w:frame="1"/>
          <w:lang w:val="lt-LT"/>
        </w:rPr>
        <w:t>2.2</w:t>
      </w:r>
      <w:r w:rsidRPr="00541ECF">
        <w:rPr>
          <w:sz w:val="22"/>
          <w:szCs w:val="22"/>
          <w:bdr w:val="none" w:sz="0" w:space="0" w:color="auto" w:frame="1"/>
          <w:lang w:val="lt-LT"/>
        </w:rPr>
        <w:t xml:space="preserve">.2 </w:t>
      </w:r>
      <w:r w:rsidRPr="00541ECF">
        <w:rPr>
          <w:sz w:val="22"/>
          <w:szCs w:val="22"/>
          <w:shd w:val="clear" w:color="auto" w:fill="FFFFFF"/>
          <w:lang w:val="lt-LT"/>
        </w:rPr>
        <w:t>Perkančioji organizacija aiškiai nustatė perkamų darbų apimtis, todėl darbo projekto parengim</w:t>
      </w:r>
      <w:r w:rsidR="00AF32FD">
        <w:rPr>
          <w:sz w:val="22"/>
          <w:szCs w:val="22"/>
          <w:shd w:val="clear" w:color="auto" w:fill="FFFFFF"/>
          <w:lang w:val="lt-LT"/>
        </w:rPr>
        <w:t xml:space="preserve">o paslaugas, statybos, griovimo </w:t>
      </w:r>
      <w:r w:rsidRPr="00541ECF">
        <w:rPr>
          <w:sz w:val="22"/>
          <w:szCs w:val="22"/>
          <w:shd w:val="clear" w:color="auto" w:fill="FFFFFF"/>
          <w:lang w:val="lt-LT"/>
        </w:rPr>
        <w:t>darbus, bei inžinerines paslaugas išskaidyti į atskirus pirkimus, yra neracionalus bei apsunkinantis objekto įgyvendinimo procedūras sprendimas;</w:t>
      </w:r>
    </w:p>
    <w:p w14:paraId="44CED793" w14:textId="2BAD83A0"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.3 Atliekant skirtingus darbus (atskirai projektuojant ir statant) keliems tiekėjams 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4E30F4BF" w14:textId="21CDF27D" w:rsidR="00042E0F" w:rsidRDefault="00042E0F" w:rsidP="00042E0F">
      <w:pPr>
        <w:tabs>
          <w:tab w:val="left" w:pos="0"/>
        </w:tabs>
        <w:ind w:firstLine="709"/>
        <w:jc w:val="both"/>
        <w:rPr>
          <w:sz w:val="22"/>
          <w:szCs w:val="22"/>
          <w:shd w:val="clear" w:color="auto" w:fill="FFFFFF"/>
          <w:lang w:val="lt-LT"/>
        </w:rPr>
      </w:pPr>
      <w:r>
        <w:rPr>
          <w:sz w:val="22"/>
          <w:szCs w:val="22"/>
          <w:shd w:val="clear" w:color="auto" w:fill="FFFFFF"/>
          <w:lang w:val="lt-LT"/>
        </w:rPr>
        <w:t>2.2</w:t>
      </w:r>
      <w:r w:rsidRPr="00541ECF">
        <w:rPr>
          <w:sz w:val="22"/>
          <w:szCs w:val="22"/>
          <w:shd w:val="clear" w:color="auto" w:fill="FFFFFF"/>
          <w:lang w:val="lt-LT"/>
        </w:rPr>
        <w:t>.4 Darbų atlikimo technologijos klausimai yra sprendžiami kompleksiškai viso objekto mastu, kad užtikrinti sklandų projekto įgyvendinimą. Suskaidžius pirkimo objektą į mažesnes dalis, tektų šiuos ir kitus technologiškai susijusius sprendinius koreguoti;</w:t>
      </w:r>
    </w:p>
    <w:p w14:paraId="5E9E1CAB" w14:textId="10D991A5" w:rsidR="003A1653" w:rsidRPr="00042E0F" w:rsidRDefault="00042E0F" w:rsidP="00042E0F">
      <w:pPr>
        <w:tabs>
          <w:tab w:val="left" w:pos="0"/>
        </w:tabs>
        <w:ind w:firstLine="709"/>
        <w:jc w:val="both"/>
        <w:rPr>
          <w:sz w:val="22"/>
          <w:szCs w:val="22"/>
          <w:lang w:val="lt-LT"/>
        </w:rPr>
      </w:pPr>
      <w:r>
        <w:rPr>
          <w:sz w:val="22"/>
          <w:szCs w:val="22"/>
          <w:shd w:val="clear" w:color="auto" w:fill="FFFFFF"/>
          <w:lang w:val="lt-LT"/>
        </w:rPr>
        <w:t>2.2</w:t>
      </w:r>
      <w:r w:rsidRPr="00541ECF">
        <w:rPr>
          <w:sz w:val="22"/>
          <w:szCs w:val="22"/>
          <w:shd w:val="clear" w:color="auto" w:fill="FFFFFF"/>
          <w:lang w:val="lt-LT"/>
        </w:rPr>
        <w:t>.5 Sprendimas vykdyti vieną sutartį (darbo projekto parengimo, statybos darbų, bei inžinerinių paslaugų)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p>
    <w:p w14:paraId="5FC7DA5A" w14:textId="3EEF12A0" w:rsidR="00047C2D" w:rsidRDefault="00205AB1" w:rsidP="004349EB">
      <w:pPr>
        <w:ind w:firstLine="709"/>
        <w:jc w:val="both"/>
        <w:rPr>
          <w:sz w:val="22"/>
          <w:szCs w:val="22"/>
          <w:lang w:val="lt-LT"/>
        </w:rPr>
      </w:pPr>
      <w:r w:rsidRPr="00332E5D">
        <w:rPr>
          <w:sz w:val="22"/>
          <w:szCs w:val="22"/>
          <w:lang w:val="lt-LT"/>
        </w:rPr>
        <w:tab/>
        <w:t xml:space="preserve">2.3. </w:t>
      </w:r>
      <w:r w:rsidR="009C2BA0" w:rsidRPr="00332E5D">
        <w:rPr>
          <w:sz w:val="22"/>
          <w:szCs w:val="22"/>
          <w:lang w:val="lt-LT"/>
        </w:rPr>
        <w:t>Pasiūlymas turi būti pateiktas visai pirkimo dokumentuose nurodytai apimčiai, neskaidant jos smulkiau.</w:t>
      </w:r>
      <w:r w:rsidRPr="00332E5D">
        <w:rPr>
          <w:sz w:val="22"/>
          <w:szCs w:val="22"/>
          <w:lang w:val="lt-LT"/>
        </w:rPr>
        <w:tab/>
      </w:r>
      <w:r w:rsidRPr="00332E5D">
        <w:rPr>
          <w:sz w:val="22"/>
          <w:szCs w:val="22"/>
          <w:lang w:val="lt-LT"/>
        </w:rPr>
        <w:br/>
      </w:r>
      <w:r w:rsidRPr="00332E5D">
        <w:rPr>
          <w:sz w:val="22"/>
          <w:szCs w:val="22"/>
          <w:lang w:val="lt-LT"/>
        </w:rPr>
        <w:tab/>
        <w:t xml:space="preserve">2.4. </w:t>
      </w:r>
      <w:r w:rsidR="00DA1FBE" w:rsidRPr="00332E5D">
        <w:rPr>
          <w:sz w:val="22"/>
          <w:szCs w:val="22"/>
          <w:lang w:val="lt-LT"/>
        </w:rPr>
        <w:t xml:space="preserve">Reikalavimai pirkimo objektui nurodyti pirkimo </w:t>
      </w:r>
      <w:r w:rsidR="00DA1FBE" w:rsidRPr="004F1789">
        <w:rPr>
          <w:sz w:val="22"/>
          <w:szCs w:val="22"/>
          <w:lang w:val="lt-LT"/>
        </w:rPr>
        <w:t>sąlygų 1 priede</w:t>
      </w:r>
      <w:r w:rsidR="00DA1FBE" w:rsidRPr="00332E5D">
        <w:rPr>
          <w:sz w:val="22"/>
          <w:szCs w:val="22"/>
          <w:lang w:val="lt-LT"/>
        </w:rPr>
        <w:t xml:space="preserve"> </w:t>
      </w:r>
      <w:r w:rsidR="00444C66">
        <w:rPr>
          <w:sz w:val="22"/>
          <w:szCs w:val="22"/>
          <w:lang w:val="lt-LT"/>
        </w:rPr>
        <w:t>(techninis projektas)</w:t>
      </w:r>
      <w:r w:rsidR="002C7D0E">
        <w:rPr>
          <w:sz w:val="22"/>
          <w:szCs w:val="22"/>
          <w:lang w:val="lt-LT"/>
        </w:rPr>
        <w:t xml:space="preserve">, </w:t>
      </w:r>
      <w:r w:rsidR="0091781A">
        <w:rPr>
          <w:sz w:val="22"/>
          <w:szCs w:val="22"/>
          <w:lang w:val="lt-LT"/>
        </w:rPr>
        <w:t xml:space="preserve">pirkimo sąlygų </w:t>
      </w:r>
      <w:r w:rsidR="009A3700" w:rsidRPr="004F1789">
        <w:rPr>
          <w:sz w:val="22"/>
          <w:szCs w:val="22"/>
          <w:lang w:val="lt-LT"/>
        </w:rPr>
        <w:t>3</w:t>
      </w:r>
      <w:r w:rsidR="00F2475A" w:rsidRPr="004F1789">
        <w:rPr>
          <w:sz w:val="22"/>
          <w:szCs w:val="22"/>
          <w:lang w:val="lt-LT"/>
        </w:rPr>
        <w:t xml:space="preserve"> </w:t>
      </w:r>
      <w:r w:rsidR="00DA1FBE" w:rsidRPr="004F1789">
        <w:rPr>
          <w:sz w:val="22"/>
          <w:szCs w:val="22"/>
          <w:lang w:val="lt-LT"/>
        </w:rPr>
        <w:t>priede „Viešojo pirkimo</w:t>
      </w:r>
      <w:r w:rsidR="00DA1FBE" w:rsidRPr="00332E5D">
        <w:rPr>
          <w:sz w:val="22"/>
          <w:szCs w:val="22"/>
          <w:lang w:val="lt-LT"/>
        </w:rPr>
        <w:t xml:space="preserve"> sutarties projektas“</w:t>
      </w:r>
      <w:r w:rsidR="00B45526" w:rsidRPr="00332E5D">
        <w:rPr>
          <w:sz w:val="22"/>
          <w:szCs w:val="22"/>
          <w:lang w:val="lt-LT"/>
        </w:rPr>
        <w:t xml:space="preserve"> </w:t>
      </w:r>
      <w:r w:rsidR="00782519" w:rsidRPr="00332E5D">
        <w:rPr>
          <w:sz w:val="22"/>
          <w:szCs w:val="22"/>
          <w:lang w:val="lt-LT"/>
        </w:rPr>
        <w:t>ir šiose Pirkimo sąlygose</w:t>
      </w:r>
      <w:r w:rsidR="00B45526" w:rsidRPr="00332E5D">
        <w:rPr>
          <w:sz w:val="22"/>
          <w:szCs w:val="22"/>
          <w:lang w:val="lt-LT"/>
        </w:rPr>
        <w:t xml:space="preserve">. </w:t>
      </w:r>
      <w:r w:rsidR="00DA1FBE" w:rsidRPr="00332E5D">
        <w:rPr>
          <w:sz w:val="22"/>
          <w:szCs w:val="22"/>
          <w:lang w:val="lt-LT"/>
        </w:rPr>
        <w:t>Pirkimo sąlygų 1</w:t>
      </w:r>
      <w:r w:rsidR="008355B9" w:rsidRPr="00332E5D">
        <w:rPr>
          <w:sz w:val="22"/>
          <w:szCs w:val="22"/>
          <w:lang w:val="lt-LT"/>
        </w:rPr>
        <w:t xml:space="preserve"> pried</w:t>
      </w:r>
      <w:r w:rsidR="009A3700">
        <w:rPr>
          <w:sz w:val="22"/>
          <w:szCs w:val="22"/>
          <w:lang w:val="lt-LT"/>
        </w:rPr>
        <w:t>e</w:t>
      </w:r>
      <w:r w:rsidR="00DA1FBE" w:rsidRPr="00332E5D">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A2DDC2E" w14:textId="3BF1314B" w:rsidR="00AF32FD" w:rsidRPr="00332E5D" w:rsidRDefault="00AF32FD" w:rsidP="004349EB">
      <w:pPr>
        <w:ind w:firstLine="709"/>
        <w:jc w:val="both"/>
        <w:rPr>
          <w:sz w:val="22"/>
          <w:szCs w:val="22"/>
          <w:lang w:val="lt-LT"/>
        </w:rPr>
      </w:pPr>
      <w:r>
        <w:rPr>
          <w:sz w:val="22"/>
          <w:szCs w:val="22"/>
          <w:lang w:val="lt-LT"/>
        </w:rPr>
        <w:t xml:space="preserve">2.5. </w:t>
      </w:r>
      <w:r w:rsidRPr="00BF5842">
        <w:rPr>
          <w:sz w:val="22"/>
          <w:szCs w:val="22"/>
          <w:lang w:val="lt-LT"/>
        </w:rPr>
        <w:t>Darbų ir paslaugų apimtis: pateikiama techniniame projekte (pridedami dokumentai).</w:t>
      </w:r>
    </w:p>
    <w:p w14:paraId="02364ADF" w14:textId="1A4C4A7F"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9F7099">
        <w:rPr>
          <w:sz w:val="22"/>
          <w:szCs w:val="22"/>
          <w:lang w:val="lt-LT"/>
        </w:rPr>
        <w:t>6</w:t>
      </w:r>
      <w:r w:rsidR="007551F7" w:rsidRPr="00332E5D">
        <w:rPr>
          <w:sz w:val="22"/>
          <w:szCs w:val="22"/>
          <w:lang w:val="lt-LT"/>
        </w:rPr>
        <w:t>. Sutarčiai taikoma kainodara</w:t>
      </w:r>
      <w:r w:rsidR="00DD71C5">
        <w:rPr>
          <w:sz w:val="22"/>
          <w:szCs w:val="22"/>
          <w:lang w:val="lt-LT"/>
        </w:rPr>
        <w:t xml:space="preserve"> – </w:t>
      </w:r>
      <w:r w:rsidR="00DD71C5" w:rsidRPr="00AF32FD">
        <w:rPr>
          <w:b/>
          <w:sz w:val="22"/>
          <w:szCs w:val="22"/>
          <w:u w:val="single"/>
          <w:lang w:val="lt-LT"/>
        </w:rPr>
        <w:t>fiksuotos kainos kainodara.</w:t>
      </w:r>
    </w:p>
    <w:p w14:paraId="079DC7D3" w14:textId="79CA1CDB" w:rsidR="007551F7" w:rsidRPr="00332E5D" w:rsidRDefault="007551F7" w:rsidP="007551F7">
      <w:pPr>
        <w:pStyle w:val="ListParagraph"/>
        <w:ind w:left="0" w:firstLine="567"/>
        <w:jc w:val="both"/>
        <w:rPr>
          <w:i/>
          <w:iCs/>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7</w:t>
      </w:r>
      <w:r w:rsidRPr="00332E5D">
        <w:rPr>
          <w:sz w:val="22"/>
          <w:szCs w:val="22"/>
          <w:lang w:val="lt-LT"/>
        </w:rPr>
        <w:t xml:space="preserve">. </w:t>
      </w:r>
      <w:bookmarkStart w:id="0" w:name="_Hlk41300700"/>
      <w:r w:rsidRPr="00332E5D">
        <w:rPr>
          <w:sz w:val="22"/>
          <w:szCs w:val="22"/>
          <w:lang w:val="lt-LT"/>
        </w:rPr>
        <w:t xml:space="preserve">Numatomos sudaryti sutarties trukmė – </w:t>
      </w:r>
      <w:r w:rsidR="00C71046" w:rsidRPr="00332E5D">
        <w:rPr>
          <w:b/>
          <w:sz w:val="22"/>
          <w:szCs w:val="22"/>
          <w:lang w:val="lt-LT"/>
        </w:rPr>
        <w:t>1</w:t>
      </w:r>
      <w:r w:rsidR="004504A7">
        <w:rPr>
          <w:b/>
          <w:sz w:val="22"/>
          <w:szCs w:val="22"/>
          <w:lang w:val="lt-LT"/>
        </w:rPr>
        <w:t>6</w:t>
      </w:r>
      <w:r w:rsidRPr="00332E5D">
        <w:rPr>
          <w:b/>
          <w:sz w:val="22"/>
          <w:szCs w:val="22"/>
          <w:lang w:val="lt-LT"/>
        </w:rPr>
        <w:t xml:space="preserve"> (</w:t>
      </w:r>
      <w:r w:rsidR="004504A7">
        <w:rPr>
          <w:b/>
          <w:sz w:val="22"/>
          <w:szCs w:val="22"/>
          <w:lang w:val="lt-LT"/>
        </w:rPr>
        <w:t>šešiolika</w:t>
      </w:r>
      <w:r w:rsidRPr="00332E5D">
        <w:rPr>
          <w:b/>
          <w:sz w:val="22"/>
          <w:szCs w:val="22"/>
          <w:lang w:val="lt-LT"/>
        </w:rPr>
        <w:t>)</w:t>
      </w:r>
      <w:r w:rsidRPr="00332E5D">
        <w:rPr>
          <w:sz w:val="22"/>
          <w:szCs w:val="22"/>
          <w:lang w:val="lt-LT"/>
        </w:rPr>
        <w:t xml:space="preserve"> mėnesi</w:t>
      </w:r>
      <w:r w:rsidR="00C71046" w:rsidRPr="00332E5D">
        <w:rPr>
          <w:sz w:val="22"/>
          <w:szCs w:val="22"/>
          <w:lang w:val="lt-LT"/>
        </w:rPr>
        <w:t>ų</w:t>
      </w:r>
      <w:r w:rsidRPr="00332E5D">
        <w:rPr>
          <w:sz w:val="22"/>
          <w:szCs w:val="22"/>
          <w:lang w:val="lt-LT"/>
        </w:rPr>
        <w:t xml:space="preserve"> nuo Sutarties įsigaliojimo dienos, </w:t>
      </w:r>
      <w:bookmarkEnd w:id="0"/>
      <w:r w:rsidRPr="00332E5D">
        <w:rPr>
          <w:sz w:val="22"/>
          <w:szCs w:val="22"/>
          <w:lang w:val="lt-LT"/>
        </w:rPr>
        <w:t xml:space="preserve">galutinio atsiskaitymo už atliktus darbus terminas yra įskaičiuotas. </w:t>
      </w:r>
    </w:p>
    <w:p w14:paraId="4B078DC4" w14:textId="01CAEF52"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lastRenderedPageBreak/>
        <w:t xml:space="preserve">  </w:t>
      </w:r>
      <w:r w:rsidR="00047C2D" w:rsidRPr="00332E5D">
        <w:rPr>
          <w:sz w:val="22"/>
          <w:szCs w:val="22"/>
          <w:lang w:val="lt-LT"/>
        </w:rPr>
        <w:t xml:space="preserve"> </w:t>
      </w:r>
      <w:r w:rsidRPr="00332E5D">
        <w:rPr>
          <w:sz w:val="22"/>
          <w:szCs w:val="22"/>
          <w:lang w:val="lt-LT"/>
        </w:rPr>
        <w:t>2.</w:t>
      </w:r>
      <w:r w:rsidR="009F7099">
        <w:rPr>
          <w:sz w:val="22"/>
          <w:szCs w:val="22"/>
          <w:lang w:val="lt-LT"/>
        </w:rPr>
        <w:t>8</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w:t>
      </w:r>
      <w:r w:rsidR="00AF32FD">
        <w:rPr>
          <w:sz w:val="22"/>
          <w:szCs w:val="22"/>
          <w:lang w:val="lt-LT"/>
        </w:rPr>
        <w:t>ėliau kaip likus 9</w:t>
      </w:r>
      <w:r w:rsidRPr="00332E5D">
        <w:rPr>
          <w:sz w:val="22"/>
          <w:szCs w:val="22"/>
          <w:lang w:val="lt-LT"/>
        </w:rPr>
        <w:t xml:space="preserve">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275AB118" w:rsidR="005A0FA6" w:rsidRPr="00332E5D" w:rsidRDefault="007551F7" w:rsidP="007F686E">
      <w:pPr>
        <w:pStyle w:val="Body2"/>
        <w:rPr>
          <w:rFonts w:cs="Times New Roman"/>
          <w:lang w:val="lt-LT"/>
        </w:rPr>
      </w:pPr>
      <w:r w:rsidRPr="00332E5D">
        <w:rPr>
          <w:rFonts w:cs="Times New Roman"/>
          <w:lang w:val="lt-LT"/>
        </w:rPr>
        <w:tab/>
        <w:t>2.</w:t>
      </w:r>
      <w:r w:rsidR="009F7099">
        <w:rPr>
          <w:rFonts w:cs="Times New Roman"/>
          <w:lang w:val="lt-LT"/>
        </w:rPr>
        <w:t>9</w:t>
      </w:r>
      <w:r w:rsidRPr="00332E5D">
        <w:rPr>
          <w:rFonts w:cs="Times New Roman"/>
          <w:lang w:val="lt-LT"/>
        </w:rPr>
        <w:t>. Tiekėjo įsipareigojimų vykdymo vieta</w:t>
      </w:r>
      <w:r w:rsidR="005A0FA6" w:rsidRPr="00332E5D">
        <w:rPr>
          <w:rFonts w:cs="Times New Roman"/>
          <w:lang w:val="lt-LT"/>
        </w:rPr>
        <w:t>:</w:t>
      </w:r>
    </w:p>
    <w:p w14:paraId="07FD73A2" w14:textId="39E576BE" w:rsidR="005A0FA6" w:rsidRPr="00332E5D" w:rsidRDefault="009F7099" w:rsidP="005A0FA6">
      <w:pPr>
        <w:pStyle w:val="Body2"/>
        <w:ind w:firstLine="709"/>
        <w:rPr>
          <w:color w:val="auto"/>
          <w:lang w:val="lt-LT"/>
        </w:rPr>
      </w:pPr>
      <w:r>
        <w:rPr>
          <w:rFonts w:cs="Times New Roman"/>
          <w:lang w:val="lt-LT"/>
        </w:rPr>
        <w:t>2.9</w:t>
      </w:r>
      <w:r w:rsidR="005A0FA6" w:rsidRPr="00332E5D">
        <w:rPr>
          <w:rFonts w:cs="Times New Roman"/>
          <w:lang w:val="lt-LT"/>
        </w:rPr>
        <w:t xml:space="preserve">.1. </w:t>
      </w:r>
      <w:r w:rsidR="005A0FA6" w:rsidRPr="00332E5D">
        <w:rPr>
          <w:color w:val="auto"/>
          <w:lang w:val="lt-LT"/>
        </w:rPr>
        <w:t xml:space="preserve">Projektavimo paslaugų rengimo </w:t>
      </w:r>
      <w:r w:rsidR="00444C66">
        <w:rPr>
          <w:color w:val="auto"/>
          <w:lang w:val="lt-LT"/>
        </w:rPr>
        <w:t xml:space="preserve">ir darbų vykdymo </w:t>
      </w:r>
      <w:r w:rsidR="005A0FA6" w:rsidRPr="00332E5D">
        <w:rPr>
          <w:color w:val="auto"/>
          <w:lang w:val="lt-LT"/>
        </w:rPr>
        <w:t>dokumentai pristatomi adresu: Infrastruktūros valdymo agentūra, Giedraičių g. 41-101, Vilnius, LT-09303.</w:t>
      </w:r>
    </w:p>
    <w:p w14:paraId="6BFFB3F1" w14:textId="52223589" w:rsidR="005A0FA6" w:rsidRPr="00332E5D" w:rsidRDefault="009F7099" w:rsidP="00EE1FA5">
      <w:pPr>
        <w:pStyle w:val="Body2"/>
        <w:ind w:firstLine="709"/>
        <w:rPr>
          <w:color w:val="auto"/>
          <w:lang w:val="lt-LT"/>
        </w:rPr>
      </w:pPr>
      <w:r>
        <w:rPr>
          <w:color w:val="auto"/>
          <w:lang w:val="lt-LT"/>
        </w:rPr>
        <w:t>2.9</w:t>
      </w:r>
      <w:r w:rsidR="005A0FA6" w:rsidRPr="00332E5D">
        <w:rPr>
          <w:color w:val="auto"/>
          <w:lang w:val="lt-LT"/>
        </w:rPr>
        <w:t xml:space="preserve">.2. Statybos darbai atliekami: </w:t>
      </w:r>
      <w:r w:rsidR="004504A7">
        <w:rPr>
          <w:b/>
          <w:color w:val="auto"/>
          <w:lang w:val="lt-LT"/>
        </w:rPr>
        <w:t>Kapsų g. 4</w:t>
      </w:r>
      <w:r w:rsidR="00AF32FD">
        <w:rPr>
          <w:b/>
          <w:color w:val="auto"/>
          <w:lang w:val="lt-LT"/>
        </w:rPr>
        <w:t>4,</w:t>
      </w:r>
      <w:r w:rsidR="00110453">
        <w:rPr>
          <w:b/>
          <w:color w:val="auto"/>
          <w:lang w:val="lt-LT"/>
        </w:rPr>
        <w:t xml:space="preserve"> </w:t>
      </w:r>
      <w:r w:rsidR="004504A7">
        <w:rPr>
          <w:b/>
          <w:color w:val="auto"/>
          <w:lang w:val="lt-LT"/>
        </w:rPr>
        <w:t>Vilnius</w:t>
      </w:r>
      <w:r w:rsidR="005875A9">
        <w:rPr>
          <w:b/>
          <w:color w:val="auto"/>
          <w:lang w:val="lt-LT"/>
        </w:rPr>
        <w:t>.</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57666D30" w14:textId="4C4101F3" w:rsidR="00AF32FD" w:rsidRPr="00AF32FD" w:rsidRDefault="007F686E" w:rsidP="00AF32FD">
      <w:pPr>
        <w:pStyle w:val="Body2"/>
        <w:ind w:firstLine="709"/>
        <w:rPr>
          <w:rFonts w:cs="Times New Roman"/>
          <w:lang w:val="lt-LT"/>
        </w:rPr>
      </w:pPr>
      <w:r w:rsidRPr="00332E5D">
        <w:rPr>
          <w:rFonts w:cs="Times New Roman"/>
          <w:b/>
          <w:lang w:val="lt-LT"/>
        </w:rPr>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r>
      <w:r w:rsidR="00AF32FD" w:rsidRPr="00AF32FD">
        <w:rPr>
          <w:rFonts w:cs="Times New Roman"/>
          <w:lang w:val="lt-LT"/>
        </w:rPr>
        <w:t xml:space="preserve">3.1. Perkančioji organizacija tikrins tiekėjo ir ūkio subjektų,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siekdamas pagrįsti atitikimą kvalifikaciniams reikalavimams, pašalinimo pagrindų, kurie nurodyti pirkimo </w:t>
      </w:r>
      <w:r w:rsidR="00AF32FD" w:rsidRPr="004F1789">
        <w:rPr>
          <w:rFonts w:cs="Times New Roman"/>
          <w:lang w:val="lt-LT"/>
        </w:rPr>
        <w:t>sąlygų 4 priede „Tiekėjų pašalinimo</w:t>
      </w:r>
      <w:r w:rsidR="00AF32FD" w:rsidRPr="00AF32FD">
        <w:rPr>
          <w:rFonts w:cs="Times New Roman"/>
          <w:lang w:val="lt-LT"/>
        </w:rPr>
        <w:t xml:space="preserve"> pagrindai, reikalaujami kvalifikacijos reikalavimai ir, jeigu taikytina, kokybės vadybos sistemos ir (arba) aplinkos apsaugos vadybos sistemos standartai“ nebuvimą. Tiekėjas ir subtiekėjai, kurių </w:t>
      </w:r>
      <w:proofErr w:type="spellStart"/>
      <w:r w:rsidR="00AF32FD" w:rsidRPr="00AF32FD">
        <w:rPr>
          <w:rFonts w:cs="Times New Roman"/>
          <w:lang w:val="lt-LT"/>
        </w:rPr>
        <w:t>pajėgumais</w:t>
      </w:r>
      <w:proofErr w:type="spellEnd"/>
      <w:r w:rsidR="00AF32FD" w:rsidRPr="00AF32FD">
        <w:rPr>
          <w:rFonts w:cs="Times New Roman"/>
          <w:lang w:val="lt-LT"/>
        </w:rPr>
        <w:t xml:space="preserve"> remiasi tiekėjas pagrįsdamas atitikimą pirkimo sąlygose nurodytiems kvalifikaciniams reikalavimams, kartu su pasiūlymu turi pateikti užpildytą pirkimo </w:t>
      </w:r>
      <w:r w:rsidR="00AF32FD" w:rsidRPr="003B18B2">
        <w:rPr>
          <w:rFonts w:cs="Times New Roman"/>
          <w:lang w:val="lt-LT"/>
        </w:rPr>
        <w:t xml:space="preserve">sąlygų </w:t>
      </w:r>
      <w:r w:rsidR="003B18B2" w:rsidRPr="003B18B2">
        <w:rPr>
          <w:rFonts w:cs="Times New Roman"/>
          <w:lang w:val="lt-LT"/>
        </w:rPr>
        <w:t>5</w:t>
      </w:r>
      <w:r w:rsidR="002011BC" w:rsidRPr="003B18B2">
        <w:rPr>
          <w:rFonts w:cs="Times New Roman"/>
          <w:lang w:val="lt-LT"/>
        </w:rPr>
        <w:t xml:space="preserve"> </w:t>
      </w:r>
      <w:r w:rsidR="00AF32FD" w:rsidRPr="003B18B2">
        <w:rPr>
          <w:rFonts w:cs="Times New Roman"/>
          <w:lang w:val="lt-LT"/>
        </w:rPr>
        <w:t>priedą</w:t>
      </w:r>
      <w:r w:rsidR="00AF32FD" w:rsidRPr="00AF32FD">
        <w:rPr>
          <w:rFonts w:cs="Times New Roman"/>
          <w:lang w:val="lt-LT"/>
        </w:rPr>
        <w:t xml:space="preserve">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AF32FD" w:rsidRPr="00AF32FD">
        <w:rPr>
          <w:rFonts w:cs="Times New Roman"/>
          <w:lang w:val="lt-LT"/>
        </w:rPr>
        <w:t>pajėgumais</w:t>
      </w:r>
      <w:proofErr w:type="spellEnd"/>
      <w:r w:rsidR="00AF32FD" w:rsidRPr="00AF32FD">
        <w:rPr>
          <w:rFonts w:cs="Times New Roman"/>
          <w:lang w:val="lt-LT"/>
        </w:rPr>
        <w:t xml:space="preserve"> pagal VPĮ 49 straipsnį. Fiziniams asmenims, kuriuos tiekėjas ketina įdarbinti pirkimo laimėjimo atveju ir kurių </w:t>
      </w:r>
      <w:proofErr w:type="spellStart"/>
      <w:r w:rsidR="00AF32FD" w:rsidRPr="00AF32FD">
        <w:rPr>
          <w:rFonts w:cs="Times New Roman"/>
          <w:lang w:val="lt-LT"/>
        </w:rPr>
        <w:t>pajėgumais</w:t>
      </w:r>
      <w:proofErr w:type="spellEnd"/>
      <w:r w:rsidR="00AF32FD" w:rsidRPr="00AF32FD">
        <w:rPr>
          <w:rFonts w:cs="Times New Roman"/>
          <w:lang w:val="lt-LT"/>
        </w:rPr>
        <w:t xml:space="preserve"> tiekėjas remiasi pagal VPĮ 49 straipsnį, EBVPD pildyti nereikia. Tikrinimas atliekamas šia tvarka:</w:t>
      </w:r>
    </w:p>
    <w:p w14:paraId="0F77AB06" w14:textId="77777777" w:rsidR="00AF32FD" w:rsidRPr="00AF32FD" w:rsidRDefault="00AF32FD" w:rsidP="00AF32FD">
      <w:pPr>
        <w:pStyle w:val="Body2"/>
        <w:ind w:firstLine="709"/>
        <w:rPr>
          <w:rFonts w:cs="Times New Roman"/>
          <w:lang w:val="lt-LT"/>
        </w:rPr>
      </w:pPr>
      <w:r w:rsidRPr="00AF32F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CE8BDD2" w14:textId="77777777" w:rsidR="00AF32FD" w:rsidRPr="00AF32FD" w:rsidRDefault="00AF32FD" w:rsidP="00AF32FD">
      <w:pPr>
        <w:pStyle w:val="Body2"/>
        <w:ind w:firstLine="709"/>
        <w:rPr>
          <w:rFonts w:cs="Times New Roman"/>
          <w:lang w:val="lt-LT"/>
        </w:rPr>
      </w:pPr>
      <w:r w:rsidRPr="00AF32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F32FD">
        <w:rPr>
          <w:rFonts w:cs="Times New Roman"/>
          <w:lang w:val="lt-LT"/>
        </w:rPr>
        <w:tab/>
      </w:r>
    </w:p>
    <w:p w14:paraId="07C72DC9"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3.1.3. Perkančioji organizacija netikrina subtiekėjų ar ūkio subjektų, kurių </w:t>
      </w:r>
      <w:proofErr w:type="spellStart"/>
      <w:r w:rsidRPr="00AF32FD">
        <w:rPr>
          <w:rFonts w:cs="Times New Roman"/>
          <w:lang w:val="lt-LT"/>
        </w:rPr>
        <w:t>pajėgumais</w:t>
      </w:r>
      <w:proofErr w:type="spellEnd"/>
      <w:r w:rsidRPr="00AF32FD">
        <w:rPr>
          <w:rFonts w:cs="Times New Roman"/>
          <w:lang w:val="lt-LT"/>
        </w:rPr>
        <w:t xml:space="preserve"> tiekėjas nesiremia, pašalinimo pagrindų.</w:t>
      </w:r>
      <w:r w:rsidRPr="00AF32FD">
        <w:rPr>
          <w:rFonts w:cs="Times New Roman"/>
          <w:lang w:val="lt-LT"/>
        </w:rPr>
        <w:tab/>
      </w:r>
    </w:p>
    <w:p w14:paraId="7F341B4F" w14:textId="77777777" w:rsidR="00AF32FD" w:rsidRPr="00AF32FD" w:rsidRDefault="00AF32FD" w:rsidP="00AF32FD">
      <w:pPr>
        <w:pStyle w:val="Body2"/>
        <w:ind w:firstLine="709"/>
        <w:rPr>
          <w:rFonts w:cs="Times New Roman"/>
          <w:lang w:val="lt-LT"/>
        </w:rPr>
      </w:pPr>
      <w:r w:rsidRPr="00AF32FD">
        <w:rPr>
          <w:rFonts w:cs="Times New Roman"/>
          <w:lang w:val="lt-LT"/>
        </w:rPr>
        <w:tab/>
        <w:t>3.1.4. Perkančioji organizacija, vadovaudamasi VPĮ 46 straipsnio 10 dalimi, gali nepašalinti tiekėjo iš pirkimo procedūros, jei tiekėjas atitinka šiame straipsnyje nustatytas sąlygas.</w:t>
      </w:r>
      <w:r w:rsidRPr="00AF32FD">
        <w:rPr>
          <w:rFonts w:cs="Times New Roman"/>
          <w:lang w:val="lt-LT"/>
        </w:rPr>
        <w:tab/>
      </w:r>
      <w:r w:rsidRPr="00AF32FD">
        <w:rPr>
          <w:rFonts w:cs="Times New Roman"/>
          <w:lang w:val="lt-LT"/>
        </w:rPr>
        <w:tab/>
      </w:r>
    </w:p>
    <w:p w14:paraId="0D0894BF"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3.1.5. Jei tiekėjas negali pateikti kurių nors pašalinimo pagrindų nebuvimą pagrindžiančių dokumentų, reikalaujamų </w:t>
      </w:r>
      <w:r w:rsidRPr="003B18B2">
        <w:rPr>
          <w:rFonts w:cs="Times New Roman"/>
          <w:lang w:val="lt-LT"/>
        </w:rPr>
        <w:t>pirkimo sąlygų 4 priede „</w:t>
      </w:r>
      <w:r w:rsidRPr="00AF32FD">
        <w:rPr>
          <w:rFonts w:cs="Times New Roman"/>
          <w:lang w:val="lt-LT"/>
        </w:rPr>
        <w:t>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F32FD">
        <w:rPr>
          <w:rFonts w:cs="Times New Roman"/>
          <w:lang w:val="lt-LT"/>
        </w:rPr>
        <w:tab/>
      </w:r>
    </w:p>
    <w:p w14:paraId="1D3F1E5C" w14:textId="77777777" w:rsidR="00AF32FD" w:rsidRPr="00AF32FD" w:rsidRDefault="00AF32FD" w:rsidP="00AF32FD">
      <w:pPr>
        <w:pStyle w:val="Body2"/>
        <w:ind w:firstLine="709"/>
        <w:rPr>
          <w:rFonts w:cs="Times New Roman"/>
          <w:lang w:val="lt-LT"/>
        </w:rPr>
      </w:pPr>
      <w:r w:rsidRPr="00AF32FD">
        <w:rPr>
          <w:rFonts w:cs="Times New Roman"/>
          <w:lang w:val="lt-LT"/>
        </w:rPr>
        <w:tab/>
        <w:t>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w:t>
      </w:r>
      <w:r w:rsidRPr="00AF32FD">
        <w:rPr>
          <w:rFonts w:cs="Times New Roman"/>
          <w:lang w:val="lt-LT"/>
        </w:rPr>
        <w:lastRenderedPageBreak/>
        <w:t>isduoti-oficialus-dokumentai-atleidziami-nuo-</w:t>
      </w:r>
      <w:r w:rsidRPr="001E374D">
        <w:rPr>
          <w:rFonts w:cs="Times New Roman"/>
          <w:lang w:val="lt-LT"/>
        </w:rPr>
        <w:t xml:space="preserve">legalizavimo-ar-tvirtinimo-pazyma-apostille nurodytose valstybėse, pateikia legalizuotus </w:t>
      </w:r>
      <w:proofErr w:type="spellStart"/>
      <w:r w:rsidRPr="001E374D">
        <w:rPr>
          <w:rFonts w:cs="Times New Roman"/>
          <w:lang w:val="lt-LT"/>
        </w:rPr>
        <w:t>Apostille</w:t>
      </w:r>
      <w:proofErr w:type="spellEnd"/>
      <w:r w:rsidRPr="001E374D">
        <w:rPr>
          <w:rFonts w:cs="Times New Roman"/>
          <w:lang w:val="lt-LT"/>
        </w:rPr>
        <w:t xml:space="preserve"> pirkimo sąlygų 4 priede „Tiekėjų pašalinimo pagrindai, reikalaujami kvalifikacijos reikalavimai ir, jeigu taikytina, kokybės vadybos sistemos ir</w:t>
      </w:r>
      <w:r w:rsidRPr="00AF32FD">
        <w:rPr>
          <w:rFonts w:cs="Times New Roman"/>
          <w:lang w:val="lt-LT"/>
        </w:rPr>
        <w:t xml:space="preserve"> (arba) aplinkos apsaugos vadybos sistemos standartai“ nurodytus dokumentus. Legalizavimas atliekamas, vadovaujantis Dokumentų legalizavimo ir tvirtinimo pažyma (</w:t>
      </w:r>
      <w:proofErr w:type="spellStart"/>
      <w:r w:rsidRPr="00AF32FD">
        <w:rPr>
          <w:rFonts w:cs="Times New Roman"/>
          <w:lang w:val="lt-LT"/>
        </w:rPr>
        <w:t>Apostille</w:t>
      </w:r>
      <w:proofErr w:type="spellEnd"/>
      <w:r w:rsidRPr="00AF32F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32FD">
        <w:rPr>
          <w:rFonts w:cs="Times New Roman"/>
          <w:lang w:val="lt-LT"/>
        </w:rPr>
        <w:t>Apostille</w:t>
      </w:r>
      <w:proofErr w:type="spellEnd"/>
      <w:r w:rsidRPr="00AF32FD">
        <w:rPr>
          <w:rFonts w:cs="Times New Roman"/>
          <w:lang w:val="lt-LT"/>
        </w:rPr>
        <w:t>).</w:t>
      </w:r>
      <w:r w:rsidRPr="00AF32FD">
        <w:rPr>
          <w:rFonts w:cs="Times New Roman"/>
          <w:lang w:val="lt-LT"/>
        </w:rPr>
        <w:tab/>
      </w:r>
    </w:p>
    <w:p w14:paraId="197C6107" w14:textId="77777777" w:rsidR="00AF32FD" w:rsidRPr="00AF32FD" w:rsidRDefault="00AF32FD" w:rsidP="00AF32FD">
      <w:pPr>
        <w:pStyle w:val="Body2"/>
        <w:ind w:firstLine="709"/>
        <w:rPr>
          <w:rFonts w:cs="Times New Roman"/>
          <w:lang w:val="lt-LT"/>
        </w:rPr>
      </w:pPr>
      <w:r w:rsidRPr="00AF32FD">
        <w:rPr>
          <w:rFonts w:cs="Times New Roman"/>
          <w:lang w:val="lt-LT"/>
        </w:rPr>
        <w:tab/>
        <w:t xml:space="preserve">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w:t>
      </w:r>
      <w:r w:rsidRPr="001E374D">
        <w:rPr>
          <w:rFonts w:cs="Times New Roman"/>
          <w:lang w:val="lt-LT"/>
        </w:rPr>
        <w:t>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w:t>
      </w:r>
      <w:r w:rsidRPr="00AF32FD">
        <w:rPr>
          <w:rFonts w:cs="Times New Roman"/>
          <w:lang w:val="lt-LT"/>
        </w:rPr>
        <w:t>, laikantis šių reikalavimų:</w:t>
      </w:r>
    </w:p>
    <w:p w14:paraId="53A30675" w14:textId="77777777" w:rsidR="00AF32FD" w:rsidRPr="00AF32FD" w:rsidRDefault="00AF32FD" w:rsidP="00AF32FD">
      <w:pPr>
        <w:pStyle w:val="Body2"/>
        <w:ind w:firstLine="709"/>
        <w:rPr>
          <w:rFonts w:cs="Times New Roman"/>
          <w:lang w:val="lt-LT"/>
        </w:rPr>
      </w:pPr>
      <w:r w:rsidRPr="00AF32F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F32FD">
        <w:rPr>
          <w:rFonts w:cs="Times New Roman"/>
          <w:lang w:val="lt-LT"/>
        </w:rPr>
        <w:tab/>
      </w:r>
    </w:p>
    <w:p w14:paraId="303BAA32" w14:textId="77777777" w:rsidR="00AF32FD" w:rsidRPr="00AF32FD" w:rsidRDefault="00AF32FD" w:rsidP="00AF32FD">
      <w:pPr>
        <w:pStyle w:val="Body2"/>
        <w:ind w:firstLine="709"/>
        <w:rPr>
          <w:rFonts w:cs="Times New Roman"/>
          <w:lang w:val="lt-LT"/>
        </w:rPr>
      </w:pPr>
      <w:r w:rsidRPr="00AF32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14:paraId="7BFD0505" w14:textId="77777777" w:rsidR="00AF32FD" w:rsidRPr="00AF32FD" w:rsidRDefault="00AF32FD" w:rsidP="00AF32FD">
      <w:pPr>
        <w:pStyle w:val="Body2"/>
        <w:ind w:firstLine="709"/>
        <w:rPr>
          <w:rFonts w:cs="Times New Roman"/>
          <w:lang w:val="lt-LT"/>
        </w:rPr>
      </w:pPr>
      <w:r w:rsidRPr="00AF32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F32FD">
        <w:rPr>
          <w:rFonts w:cs="Times New Roman"/>
          <w:lang w:val="lt-LT"/>
        </w:rPr>
        <w:tab/>
      </w:r>
    </w:p>
    <w:p w14:paraId="34B68E3F" w14:textId="6469DB6D" w:rsidR="00AF32FD" w:rsidRPr="00AF32FD" w:rsidRDefault="00AF32FD" w:rsidP="00AF32FD">
      <w:pPr>
        <w:pStyle w:val="Body2"/>
        <w:ind w:firstLine="709"/>
        <w:rPr>
          <w:rFonts w:cs="Times New Roman"/>
          <w:lang w:val="lt-LT"/>
        </w:rPr>
      </w:pPr>
      <w:r w:rsidRPr="00AF32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110453">
        <w:rPr>
          <w:rFonts w:cs="Times New Roman"/>
          <w:lang w:val="lt-LT"/>
        </w:rPr>
        <w:t>omi</w:t>
      </w:r>
      <w:r w:rsidRPr="00AF32FD">
        <w:rPr>
          <w:rFonts w:cs="Times New Roman"/>
          <w:lang w:val="lt-LT"/>
        </w:rPr>
        <w:t>s priemon</w:t>
      </w:r>
      <w:r w:rsidR="00110453">
        <w:rPr>
          <w:rFonts w:cs="Times New Roman"/>
          <w:lang w:val="lt-LT"/>
        </w:rPr>
        <w:t>ėmi</w:t>
      </w:r>
      <w:r w:rsidRPr="00AF32FD">
        <w:rPr>
          <w:rFonts w:cs="Times New Roman"/>
          <w:lang w:val="lt-LT"/>
        </w:rPr>
        <w:t>s.</w:t>
      </w:r>
      <w:r w:rsidRPr="00AF32FD">
        <w:rPr>
          <w:rFonts w:cs="Times New Roman"/>
          <w:lang w:val="lt-LT"/>
        </w:rPr>
        <w:tab/>
      </w:r>
    </w:p>
    <w:p w14:paraId="5A7BE36C" w14:textId="067163BE" w:rsidR="00AF32FD" w:rsidRPr="00AF32FD" w:rsidRDefault="00AF32FD" w:rsidP="00AF32FD">
      <w:pPr>
        <w:pStyle w:val="Body2"/>
        <w:ind w:firstLine="709"/>
        <w:rPr>
          <w:rFonts w:cs="Times New Roman"/>
          <w:lang w:val="lt-LT"/>
        </w:rPr>
      </w:pPr>
      <w:r w:rsidRPr="00AF32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2A60B1">
        <w:rPr>
          <w:rFonts w:cs="Times New Roman"/>
          <w:lang w:val="lt-LT"/>
        </w:rPr>
        <w:t>inkamų veiklų vykdymo pradžios.</w:t>
      </w:r>
    </w:p>
    <w:p w14:paraId="5DD08C96" w14:textId="0CD5A5E9" w:rsidR="00AF32FD" w:rsidRPr="00AF32FD" w:rsidRDefault="00AF32FD" w:rsidP="00AF32FD">
      <w:pPr>
        <w:pStyle w:val="Body2"/>
        <w:ind w:firstLine="709"/>
        <w:rPr>
          <w:rFonts w:cs="Times New Roman"/>
          <w:lang w:val="lt-LT"/>
        </w:rPr>
      </w:pPr>
      <w:r w:rsidRPr="00AF32FD">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F32FD">
        <w:rPr>
          <w:rFonts w:cs="Times New Roman"/>
          <w:lang w:val="lt-LT"/>
        </w:rPr>
        <w:t>kvazisubtiekėjus</w:t>
      </w:r>
      <w:proofErr w:type="spellEnd"/>
      <w:r w:rsidRPr="00AF32FD">
        <w:rPr>
          <w:rFonts w:cs="Times New Roman"/>
          <w:lang w:val="lt-LT"/>
        </w:rPr>
        <w:t xml:space="preserve"> (t. y. asmenis, kuriuos planuoja įdarbinti), jei jų </w:t>
      </w:r>
      <w:proofErr w:type="spellStart"/>
      <w:r w:rsidRPr="00AF32FD">
        <w:rPr>
          <w:rFonts w:cs="Times New Roman"/>
          <w:lang w:val="lt-LT"/>
        </w:rPr>
        <w:t>pajėgumais</w:t>
      </w:r>
      <w:proofErr w:type="spellEnd"/>
      <w:r w:rsidRPr="00AF32FD">
        <w:rPr>
          <w:rFonts w:cs="Times New Roman"/>
          <w:lang w:val="lt-LT"/>
        </w:rPr>
        <w:t xml:space="preserve"> remiamasi dėl atitikties kvalifikacijos reikalavimams.</w:t>
      </w:r>
      <w:r w:rsidRPr="00AF32FD">
        <w:rPr>
          <w:rFonts w:cs="Times New Roman"/>
          <w:lang w:val="lt-LT"/>
        </w:rPr>
        <w:tab/>
      </w:r>
    </w:p>
    <w:p w14:paraId="1EDA99DF" w14:textId="24AE34FB" w:rsidR="007F686E" w:rsidRPr="00332E5D" w:rsidRDefault="00AF32FD" w:rsidP="00AF32FD">
      <w:pPr>
        <w:pStyle w:val="Body2"/>
        <w:ind w:firstLine="709"/>
        <w:rPr>
          <w:rFonts w:cs="Times New Roman"/>
          <w:lang w:val="lt-LT"/>
        </w:rPr>
      </w:pPr>
      <w:r w:rsidRPr="00AF32F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AF32FD">
        <w:rPr>
          <w:rFonts w:cs="Times New Roman"/>
          <w:lang w:val="lt-LT"/>
        </w:rPr>
        <w:tab/>
      </w:r>
    </w:p>
    <w:p w14:paraId="5EDA665D" w14:textId="7E744604" w:rsidR="003E5F1C"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lastRenderedPageBreak/>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w:t>
      </w:r>
      <w:r w:rsidR="004F1789">
        <w:rPr>
          <w:rFonts w:cs="Times New Roman"/>
          <w:lang w:val="lt-LT"/>
        </w:rPr>
        <w:t>lyme.</w:t>
      </w:r>
      <w:r w:rsidR="004F1789">
        <w:rPr>
          <w:rFonts w:cs="Times New Roman"/>
          <w:lang w:val="lt-LT"/>
        </w:rPr>
        <w:tab/>
      </w:r>
      <w:r w:rsidR="004F1789">
        <w:rPr>
          <w:rFonts w:cs="Times New Roman"/>
          <w:lang w:val="lt-LT"/>
        </w:rPr>
        <w:br/>
      </w:r>
      <w:r w:rsidR="004F1789">
        <w:rPr>
          <w:rFonts w:cs="Times New Roman"/>
          <w:lang w:val="lt-LT"/>
        </w:rPr>
        <w:tab/>
        <w:t>4.4. Paslaugų tie</w:t>
      </w:r>
      <w:r w:rsidRPr="00332E5D">
        <w:rPr>
          <w:rFonts w:cs="Times New Roman"/>
          <w:lang w:val="lt-LT"/>
        </w:rPr>
        <w:t>kimo ar darbų įsigijimo atvejais, perkančiajai organizacijai nustačius kvalifikacijos reikalavimus tiekėjui ar jo vadovaujančiam personalui turėti atitinkamą išsilavinimą, profesinę kvalifikaciją ar profesinę patirtį, arba paslaugų</w:t>
      </w:r>
      <w:r w:rsidR="004F1789">
        <w:rPr>
          <w:rFonts w:cs="Times New Roman"/>
          <w:lang w:val="lt-LT"/>
        </w:rPr>
        <w:t xml:space="preserve"> tie</w:t>
      </w:r>
      <w:r w:rsidRPr="00332E5D">
        <w:rPr>
          <w:rFonts w:cs="Times New Roman"/>
          <w:lang w:val="lt-LT"/>
        </w:rPr>
        <w:t xml:space="preserve">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37A55005" w14:textId="0421FAC3" w:rsidR="000A3970" w:rsidRPr="00332E5D" w:rsidRDefault="003E5F1C" w:rsidP="00D87129">
      <w:pPr>
        <w:pStyle w:val="Body2"/>
        <w:spacing w:after="0"/>
        <w:rPr>
          <w:rFonts w:cs="Times New Roman"/>
          <w:lang w:val="lt-LT"/>
        </w:rPr>
      </w:pPr>
      <w:r>
        <w:rPr>
          <w:rFonts w:cs="Times New Roman"/>
          <w:lang w:val="lt-LT"/>
        </w:rPr>
        <w:tab/>
      </w:r>
      <w:r w:rsidRPr="00F945F9">
        <w:rPr>
          <w:rFonts w:cs="Times New Roman"/>
          <w:lang w:val="lt-LT"/>
        </w:rPr>
        <w:t xml:space="preserve">4.8. Tais atvejais, kai tiekėjas remdamasis ekonominiais ir (arba) finansiniais </w:t>
      </w:r>
      <w:proofErr w:type="spellStart"/>
      <w:r w:rsidRPr="00F945F9">
        <w:rPr>
          <w:rFonts w:cs="Times New Roman"/>
          <w:lang w:val="lt-LT"/>
        </w:rPr>
        <w:t>pajėgumais</w:t>
      </w:r>
      <w:proofErr w:type="spellEnd"/>
      <w:r w:rsidRPr="00F945F9">
        <w:rPr>
          <w:rFonts w:cs="Times New Roman"/>
          <w:lang w:val="lt-LT"/>
        </w:rPr>
        <w:t xml:space="preserve"> sumuoja visų ūkio subjektų </w:t>
      </w:r>
      <w:proofErr w:type="spellStart"/>
      <w:r w:rsidRPr="00F945F9">
        <w:rPr>
          <w:rFonts w:cs="Times New Roman"/>
          <w:lang w:val="lt-LT"/>
        </w:rPr>
        <w:t>pajėgumus</w:t>
      </w:r>
      <w:proofErr w:type="spellEnd"/>
      <w:r w:rsidRPr="00F945F9">
        <w:rPr>
          <w:rFonts w:cs="Times New Roman"/>
          <w:lang w:val="lt-LT"/>
        </w:rPr>
        <w:t>, perkančioji organizacija reikalauja, kad visų tų ūkio subjektų atsakomybė būtų solidari. Įrodymui pateikiamos sutarčių ar kitų dokumentų kopijos,</w:t>
      </w:r>
      <w:r w:rsidRPr="00F945F9">
        <w:rPr>
          <w:lang w:val="lt-LT"/>
        </w:rPr>
        <w:t xml:space="preserve"> patvirtinančios, kad ūkio subjektai, kurių </w:t>
      </w:r>
      <w:proofErr w:type="spellStart"/>
      <w:r w:rsidRPr="00F945F9">
        <w:rPr>
          <w:lang w:val="lt-LT"/>
        </w:rPr>
        <w:t>pajėgumais</w:t>
      </w:r>
      <w:proofErr w:type="spellEnd"/>
      <w:r w:rsidRPr="00F945F9">
        <w:rPr>
          <w:lang w:val="lt-LT"/>
        </w:rPr>
        <w:t xml:space="preserve"> remiamasi, įsipareigoja solidariai atsakyti už tiekėjo įsipareigojimų pagal pirkimo sutartį vykdymą ir atlyginti bet kokią žalą, kuri kiltų dėl tiekėjo netinkamo įsipareigojimų vykdymo ar nevykdymo</w:t>
      </w:r>
      <w:r w:rsidRPr="00F945F9">
        <w:rPr>
          <w:rFonts w:cs="Times New Roman"/>
          <w:lang w:val="lt-LT"/>
        </w:rPr>
        <w:t>.</w:t>
      </w:r>
      <w:r w:rsidRPr="00F945F9">
        <w:rPr>
          <w:rFonts w:cs="Times New Roman"/>
          <w:lang w:val="lt-LT"/>
        </w:rPr>
        <w:tab/>
      </w:r>
    </w:p>
    <w:p w14:paraId="2270F1FA" w14:textId="77777777" w:rsidR="00D87129" w:rsidRDefault="007F686E" w:rsidP="00F54363">
      <w:pPr>
        <w:pStyle w:val="Body2"/>
        <w:rPr>
          <w:rFonts w:cs="Times New Roman"/>
          <w:lang w:val="lt-LT"/>
        </w:rPr>
      </w:pPr>
      <w:r w:rsidRPr="00332E5D">
        <w:rPr>
          <w:rFonts w:cs="Times New Roman"/>
          <w:lang w:val="lt-LT"/>
        </w:rPr>
        <w:br/>
      </w:r>
      <w:r w:rsidRPr="00332E5D">
        <w:rPr>
          <w:rFonts w:cs="Times New Roman"/>
          <w:lang w:val="lt-LT"/>
        </w:rPr>
        <w:tab/>
      </w:r>
    </w:p>
    <w:p w14:paraId="73176049" w14:textId="4C68CADE" w:rsidR="007F686E" w:rsidRPr="00332E5D" w:rsidRDefault="00D87129" w:rsidP="00F54363">
      <w:pPr>
        <w:pStyle w:val="Body2"/>
        <w:rPr>
          <w:rFonts w:cs="Times New Roman"/>
          <w:lang w:val="lt-LT"/>
        </w:rPr>
      </w:pPr>
      <w:r>
        <w:rPr>
          <w:rFonts w:cs="Times New Roman"/>
          <w:lang w:val="lt-LT"/>
        </w:rPr>
        <w:tab/>
      </w:r>
      <w:r w:rsidR="007F686E"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466D569B"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w:t>
      </w:r>
      <w:r w:rsidR="006302BC" w:rsidRPr="00332E5D">
        <w:rPr>
          <w:sz w:val="22"/>
          <w:szCs w:val="22"/>
          <w:lang w:val="lt-LT"/>
        </w:rPr>
        <w:lastRenderedPageBreak/>
        <w:t>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5.3.</w:t>
      </w:r>
      <w:r w:rsidR="00512990" w:rsidRPr="00512990">
        <w:rPr>
          <w:sz w:val="22"/>
          <w:szCs w:val="22"/>
          <w:lang w:val="lt-LT"/>
        </w:rPr>
        <w:t xml:space="preserve"> </w:t>
      </w:r>
      <w:r w:rsidR="00512990" w:rsidRPr="00332E5D">
        <w:rPr>
          <w:sz w:val="22"/>
          <w:szCs w:val="22"/>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512990" w:rsidRPr="00332E5D">
        <w:rPr>
          <w:sz w:val="22"/>
          <w:szCs w:val="22"/>
          <w:lang w:val="lt-LT"/>
        </w:rPr>
        <w:t>pdf</w:t>
      </w:r>
      <w:proofErr w:type="spellEnd"/>
      <w:r w:rsidR="00512990" w:rsidRPr="00332E5D">
        <w:rPr>
          <w:sz w:val="22"/>
          <w:szCs w:val="22"/>
          <w:lang w:val="lt-LT"/>
        </w:rPr>
        <w:t xml:space="preserve">, </w:t>
      </w:r>
      <w:proofErr w:type="spellStart"/>
      <w:r w:rsidR="00512990" w:rsidRPr="00332E5D">
        <w:rPr>
          <w:sz w:val="22"/>
          <w:szCs w:val="22"/>
          <w:lang w:val="lt-LT"/>
        </w:rPr>
        <w:t>jpg</w:t>
      </w:r>
      <w:proofErr w:type="spellEnd"/>
      <w:r w:rsidR="00512990" w:rsidRPr="00332E5D">
        <w:rPr>
          <w:sz w:val="22"/>
          <w:szCs w:val="22"/>
          <w:lang w:val="lt-LT"/>
        </w:rPr>
        <w:t xml:space="preserve">, </w:t>
      </w:r>
      <w:proofErr w:type="spellStart"/>
      <w:r w:rsidR="00512990" w:rsidRPr="00332E5D">
        <w:rPr>
          <w:sz w:val="22"/>
          <w:szCs w:val="22"/>
          <w:lang w:val="lt-LT"/>
        </w:rPr>
        <w:t>xlsx</w:t>
      </w:r>
      <w:proofErr w:type="spellEnd"/>
      <w:r w:rsidR="00512990" w:rsidRPr="00332E5D">
        <w:rPr>
          <w:sz w:val="22"/>
          <w:szCs w:val="22"/>
          <w:lang w:val="lt-LT"/>
        </w:rPr>
        <w:t xml:space="preserve">, </w:t>
      </w:r>
      <w:proofErr w:type="spellStart"/>
      <w:r w:rsidR="00512990" w:rsidRPr="00332E5D">
        <w:rPr>
          <w:sz w:val="22"/>
          <w:szCs w:val="22"/>
          <w:lang w:val="lt-LT"/>
        </w:rPr>
        <w:t>docx</w:t>
      </w:r>
      <w:proofErr w:type="spellEnd"/>
      <w:r w:rsidR="00512990" w:rsidRPr="00332E5D">
        <w:rPr>
          <w:sz w:val="22"/>
          <w:szCs w:val="22"/>
          <w:lang w:val="lt-LT"/>
        </w:rPr>
        <w:t xml:space="preserve"> ir kt.).</w:t>
      </w:r>
      <w:r w:rsidR="00512990"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332E5D">
        <w:rPr>
          <w:sz w:val="22"/>
          <w:szCs w:val="22"/>
          <w:lang w:val="lt-LT"/>
        </w:rPr>
        <w:br/>
      </w:r>
      <w:r w:rsidR="005A0FA6" w:rsidRPr="00332E5D">
        <w:rPr>
          <w:sz w:val="22"/>
          <w:szCs w:val="22"/>
          <w:lang w:val="lt-LT"/>
        </w:rPr>
        <w:tab/>
      </w:r>
      <w:r w:rsidR="00D341B4" w:rsidRPr="00332E5D">
        <w:rPr>
          <w:sz w:val="22"/>
          <w:szCs w:val="22"/>
          <w:lang w:val="lt-LT"/>
        </w:rPr>
        <w:t xml:space="preserve">5.8. Pasiūlymas turi galioti ne trumpiau nei </w:t>
      </w:r>
      <w:r w:rsidR="005A0FA6" w:rsidRPr="00332E5D">
        <w:rPr>
          <w:b/>
          <w:sz w:val="22"/>
          <w:szCs w:val="22"/>
          <w:lang w:val="lt-LT"/>
        </w:rPr>
        <w:t>1</w:t>
      </w:r>
      <w:r w:rsidR="00215EF1">
        <w:rPr>
          <w:b/>
          <w:sz w:val="22"/>
          <w:szCs w:val="22"/>
          <w:lang w:val="lt-LT"/>
        </w:rPr>
        <w:t>20</w:t>
      </w:r>
      <w:r w:rsidR="005A0FA6" w:rsidRPr="00332E5D">
        <w:rPr>
          <w:b/>
          <w:sz w:val="22"/>
          <w:szCs w:val="22"/>
          <w:lang w:val="lt-LT"/>
        </w:rPr>
        <w:t xml:space="preserve"> (vieną šimtą </w:t>
      </w:r>
      <w:r w:rsidR="00215EF1">
        <w:rPr>
          <w:b/>
          <w:sz w:val="22"/>
          <w:szCs w:val="22"/>
          <w:lang w:val="lt-LT"/>
        </w:rPr>
        <w:t>dvidešimt</w:t>
      </w:r>
      <w:r w:rsidR="00D341B4" w:rsidRPr="00332E5D">
        <w:rPr>
          <w:b/>
          <w:sz w:val="22"/>
          <w:szCs w:val="22"/>
          <w:lang w:val="lt-LT"/>
        </w:rPr>
        <w:t>)</w:t>
      </w:r>
      <w:r w:rsidR="00D341B4" w:rsidRPr="00332E5D">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64406442" w:rsidR="00D341B4" w:rsidRPr="00332E5D" w:rsidRDefault="004A5607" w:rsidP="00D341B4">
      <w:pPr>
        <w:suppressAutoHyphens/>
        <w:ind w:firstLine="567"/>
        <w:jc w:val="both"/>
        <w:rPr>
          <w:b/>
          <w:sz w:val="22"/>
          <w:szCs w:val="22"/>
          <w:lang w:val="lt-LT"/>
        </w:rPr>
      </w:pPr>
      <w:r>
        <w:rPr>
          <w:sz w:val="22"/>
          <w:szCs w:val="22"/>
          <w:highlight w:val="lightGray"/>
          <w:lang w:val="lt-LT"/>
        </w:rPr>
        <w:tab/>
      </w:r>
      <w:r w:rsidR="00D341B4" w:rsidRPr="00622F15">
        <w:rPr>
          <w:sz w:val="22"/>
          <w:szCs w:val="22"/>
          <w:highlight w:val="lightGray"/>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D341B4" w:rsidRPr="00622F15">
        <w:rPr>
          <w:b/>
          <w:sz w:val="22"/>
          <w:szCs w:val="22"/>
          <w:highlight w:val="lightGray"/>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BD14F2" w:rsidRDefault="00BD14F2" w:rsidP="00BD14F2">
      <w:pPr>
        <w:pStyle w:val="Body2"/>
        <w:ind w:firstLine="567"/>
        <w:rPr>
          <w:b/>
          <w:lang w:val="lt-LT"/>
        </w:rPr>
      </w:pPr>
      <w:r w:rsidRPr="003B18B2">
        <w:rPr>
          <w:lang w:val="lt-LT"/>
        </w:rPr>
        <w:t xml:space="preserve">5.11. </w:t>
      </w:r>
      <w:r w:rsidRPr="003B18B2">
        <w:rPr>
          <w:b/>
          <w:lang w:val="lt-LT"/>
        </w:rPr>
        <w:t>Tiekėjo pasiūlymo kaina turi apimti darbus, nurodytus pirkimo sąlygų 1 priede bei tuos darbus, kurie nors ir nebuvo tiesiogiai nurodyti, bet yra būtini sutarčiai įvykdyti. Pirkime</w:t>
      </w:r>
      <w:r w:rsidRPr="00BD14F2">
        <w:rPr>
          <w:b/>
          <w:lang w:val="lt-LT"/>
        </w:rPr>
        <w:t xml:space="preserv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27ED1E99" w14:textId="77777777" w:rsidR="00512990" w:rsidRPr="00512990" w:rsidRDefault="00BD14F2" w:rsidP="00512990">
      <w:pPr>
        <w:pStyle w:val="Body2"/>
        <w:ind w:firstLine="567"/>
        <w:rPr>
          <w:b/>
          <w:lang w:val="lt-LT"/>
        </w:rPr>
      </w:pPr>
      <w:r w:rsidRPr="00BD14F2">
        <w:rPr>
          <w:lang w:val="lt-LT"/>
        </w:rPr>
        <w:t>5.12.</w:t>
      </w:r>
      <w:r w:rsidR="00D44393">
        <w:rPr>
          <w:b/>
          <w:lang w:val="lt-LT"/>
        </w:rPr>
        <w:t xml:space="preserve"> </w:t>
      </w:r>
      <w:r w:rsidR="00512990" w:rsidRPr="00512990">
        <w:rPr>
          <w:lang w:val="lt-LT"/>
        </w:rPr>
        <w:t>Perkančioji organizacija</w:t>
      </w:r>
      <w:r w:rsidR="00512990" w:rsidRPr="00512990">
        <w:rPr>
          <w:b/>
          <w:lang w:val="lt-LT"/>
        </w:rPr>
        <w:t xml:space="preserve"> nereikalauja iš tiekėjo kartu su pasiūlymu pateikti užpildytų darbų lokalinių sąmatų. </w:t>
      </w:r>
      <w:r w:rsidR="00512990" w:rsidRPr="00512990">
        <w:rPr>
          <w:lang w:val="lt-LT"/>
        </w:rPr>
        <w:t>Lokalinės sąmatos teikiamos sutarties vykdymo laikotarpyje, prieš pradedant statybos darbų vykdymą.</w:t>
      </w:r>
    </w:p>
    <w:p w14:paraId="382C6016" w14:textId="56C3A4E0" w:rsidR="00BD14F2" w:rsidRPr="00512990" w:rsidRDefault="00512990" w:rsidP="00512990">
      <w:pPr>
        <w:pStyle w:val="Body2"/>
        <w:ind w:firstLine="567"/>
        <w:rPr>
          <w:lang w:val="lt-LT"/>
        </w:rPr>
      </w:pPr>
      <w:r w:rsidRPr="00512990">
        <w:rPr>
          <w:lang w:val="lt-LT"/>
        </w:rPr>
        <w:t xml:space="preserve">Perkančioji organizacija, nustačiusi, jog tiekėjo pasiūlyta kaina yra neįprastai maža (nustatyta vadovaujantis Viešųjų pirkimų įstatymo 57 straipsnio 1 dalies nuostatomis), siekdama įsitikinti, jog tiekėjai tinkamai įsivertino pirkimo objektą (kainos, sąnaudų ir numatytų atlikti darbų atžvilgiu), </w:t>
      </w:r>
      <w:r w:rsidRPr="00512990">
        <w:rPr>
          <w:b/>
          <w:lang w:val="lt-LT"/>
        </w:rPr>
        <w:t>gali kreiptis į tiekėjus su prašymu pateikti įkainotų</w:t>
      </w:r>
      <w:r w:rsidRPr="00512990">
        <w:rPr>
          <w:lang w:val="lt-LT"/>
        </w:rPr>
        <w:t xml:space="preserve"> </w:t>
      </w:r>
      <w:r w:rsidRPr="00512990">
        <w:rPr>
          <w:b/>
          <w:lang w:val="lt-LT"/>
        </w:rPr>
        <w:t>sąnaudų kiekių žiniaraščius</w:t>
      </w:r>
      <w:r w:rsidRPr="00512990">
        <w:rPr>
          <w:lang w:val="lt-LT"/>
        </w:rPr>
        <w:t>, t. y. statybos darbų lokalinę sąmatą, detalizuojant kiekvieną darbą ir jam atlikti reikalingus medžiagų ir mechanizmų resursus ir kitas sąnauda</w:t>
      </w:r>
      <w:r>
        <w:rPr>
          <w:lang w:val="lt-LT"/>
        </w:rPr>
        <w:t xml:space="preserve">s eurais pagal STR 1.04.04:2017 </w:t>
      </w:r>
      <w:r w:rsidRPr="00512990">
        <w:rPr>
          <w:lang w:val="lt-LT"/>
        </w:rPr>
        <w:t>„Statinio projektavimas, projekto ekspertizė“ patvirtintus statybos skaičiuojamųjų kainų nustatymo principus ir rekomendacijas.</w:t>
      </w:r>
    </w:p>
    <w:p w14:paraId="7488568A" w14:textId="485E3BEE" w:rsidR="00927054" w:rsidRDefault="007C3D62" w:rsidP="00BD14F2">
      <w:pPr>
        <w:pStyle w:val="Body2"/>
        <w:ind w:firstLine="567"/>
        <w:rPr>
          <w:lang w:val="lt-LT"/>
        </w:rPr>
      </w:pPr>
      <w:r>
        <w:rPr>
          <w:lang w:val="lt-LT"/>
        </w:rPr>
        <w:tab/>
      </w:r>
      <w:r w:rsidR="00BD14F2" w:rsidRPr="00BD14F2">
        <w:rPr>
          <w:lang w:val="lt-LT"/>
        </w:rPr>
        <w:t>5.1</w:t>
      </w:r>
      <w:r>
        <w:rPr>
          <w:lang w:val="lt-LT"/>
        </w:rPr>
        <w:t>3</w:t>
      </w:r>
      <w:r w:rsidR="00BD14F2" w:rsidRPr="00BD14F2">
        <w:rPr>
          <w:lang w:val="lt-LT"/>
        </w:rPr>
        <w:t>. Perkančioji organizacija turi teisę pratęsti pasiūlymo pateikimo terminą. Apie naują pasiūlymų pateikimo terminą paskelbiama CVP IS ir pranešama prie pirkimo CVP IS prisijungusiems tiekėjams.</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 xml:space="preserve">. Pasiūlymas turi būti </w:t>
      </w:r>
      <w:r w:rsidR="00BD14F2" w:rsidRPr="003B18B2">
        <w:rPr>
          <w:lang w:val="lt-LT"/>
        </w:rPr>
        <w:t>pateikiamas CVP IS priemonėmis, kurį turi sudaryti užpildyta pasiūlymo forma, parengta pagal pirkimo sąlygų 2 priedą „Pasiūlymo forma“, ir šie pasiūlymo priedai:</w:t>
      </w:r>
      <w:r w:rsidR="00BD14F2" w:rsidRPr="003B18B2">
        <w:rPr>
          <w:lang w:val="lt-LT"/>
        </w:rPr>
        <w:tab/>
      </w:r>
      <w:r w:rsidR="00BD14F2" w:rsidRPr="003B18B2">
        <w:rPr>
          <w:lang w:val="lt-LT"/>
        </w:rPr>
        <w:tab/>
      </w:r>
      <w:r w:rsidR="00BD14F2" w:rsidRPr="003B18B2">
        <w:rPr>
          <w:lang w:val="lt-LT"/>
        </w:rPr>
        <w:br/>
      </w:r>
      <w:r w:rsidR="00BD14F2" w:rsidRPr="003B18B2">
        <w:rPr>
          <w:lang w:val="lt-LT"/>
        </w:rPr>
        <w:tab/>
        <w:t>5.1</w:t>
      </w:r>
      <w:r w:rsidRPr="003B18B2">
        <w:rPr>
          <w:lang w:val="lt-LT"/>
        </w:rPr>
        <w:t>4</w:t>
      </w:r>
      <w:r w:rsidR="00BD14F2" w:rsidRPr="003B18B2">
        <w:rPr>
          <w:lang w:val="lt-LT"/>
        </w:rPr>
        <w:t>.1. Jungtinės veiklos sutarties kopija (jeigu pasiūlymą teikia tiekėjų grupė).</w:t>
      </w:r>
      <w:r w:rsidR="00BD14F2" w:rsidRPr="003B18B2">
        <w:rPr>
          <w:lang w:val="lt-LT"/>
        </w:rPr>
        <w:tab/>
      </w:r>
      <w:r w:rsidR="00BD14F2" w:rsidRPr="003B18B2">
        <w:rPr>
          <w:lang w:val="lt-LT"/>
        </w:rPr>
        <w:br/>
      </w:r>
      <w:r w:rsidR="00BD14F2" w:rsidRPr="003B18B2">
        <w:rPr>
          <w:lang w:val="lt-LT"/>
        </w:rPr>
        <w:tab/>
        <w:t>5.1</w:t>
      </w:r>
      <w:r w:rsidRPr="003B18B2">
        <w:rPr>
          <w:lang w:val="lt-LT"/>
        </w:rPr>
        <w:t>4</w:t>
      </w:r>
      <w:r w:rsidR="00BD14F2" w:rsidRPr="003B18B2">
        <w:rPr>
          <w:lang w:val="lt-LT"/>
        </w:rPr>
        <w:t>.2. Įgaliojimas pateikti pasiūlymą (jeigu pasiūlymą pateikia</w:t>
      </w:r>
      <w:r w:rsidR="00BD14F2" w:rsidRPr="00BD14F2">
        <w:rPr>
          <w:lang w:val="lt-LT"/>
        </w:rPr>
        <w:t xml:space="preserve"> ne tiekėjo vadovas).</w:t>
      </w:r>
      <w:r w:rsidR="00BD14F2" w:rsidRPr="00BD14F2">
        <w:rPr>
          <w:lang w:val="lt-LT"/>
        </w:rPr>
        <w:tab/>
      </w:r>
      <w:r w:rsidR="00BD14F2" w:rsidRPr="00BD14F2">
        <w:rPr>
          <w:lang w:val="lt-LT"/>
        </w:rPr>
        <w:br/>
      </w:r>
      <w:r w:rsidR="00BD14F2" w:rsidRPr="00BD14F2">
        <w:rPr>
          <w:lang w:val="lt-LT"/>
        </w:rPr>
        <w:lastRenderedPageBreak/>
        <w:tab/>
      </w:r>
      <w:r w:rsidR="00BD14F2" w:rsidRPr="00622F15">
        <w:rPr>
          <w:lang w:val="lt-LT"/>
        </w:rPr>
        <w:t>5.1</w:t>
      </w:r>
      <w:r w:rsidRPr="00622F15">
        <w:rPr>
          <w:lang w:val="lt-LT"/>
        </w:rPr>
        <w:t>4</w:t>
      </w:r>
      <w:r w:rsidR="00BD14F2" w:rsidRPr="00622F15">
        <w:rPr>
          <w:lang w:val="lt-LT"/>
        </w:rPr>
        <w:t xml:space="preserve">.3. Užpildytas Europos bendrasis viešųjų pirkimų dokumentas (EBVPD) parengtas pagal pirkimo sąlygų </w:t>
      </w:r>
      <w:r w:rsidR="003B18B2">
        <w:rPr>
          <w:lang w:val="lt-LT"/>
        </w:rPr>
        <w:t>5</w:t>
      </w:r>
      <w:r w:rsidR="00BD14F2" w:rsidRPr="00622F15">
        <w:rPr>
          <w:lang w:val="lt-LT"/>
        </w:rPr>
        <w:t xml:space="preserve"> priedą „Europos bendrasis viešųjų pirkimų dokumentas (EBVPD)“.</w:t>
      </w:r>
      <w:r w:rsidR="00BD14F2" w:rsidRPr="00622F15">
        <w:rPr>
          <w:lang w:val="lt-LT"/>
        </w:rPr>
        <w:tab/>
      </w:r>
      <w:r w:rsidR="00BD14F2" w:rsidRPr="00622F15">
        <w:rPr>
          <w:lang w:val="lt-LT"/>
        </w:rPr>
        <w:br/>
      </w:r>
      <w:r w:rsidR="00BD14F2" w:rsidRPr="00622F15">
        <w:rPr>
          <w:lang w:val="lt-LT"/>
        </w:rPr>
        <w:tab/>
        <w:t>5.15.4. Pasiūlymo galiojimą užtikrinantis(-</w:t>
      </w:r>
      <w:proofErr w:type="spellStart"/>
      <w:r w:rsidR="00BD14F2" w:rsidRPr="00622F15">
        <w:rPr>
          <w:lang w:val="lt-LT"/>
        </w:rPr>
        <w:t>ys</w:t>
      </w:r>
      <w:proofErr w:type="spellEnd"/>
      <w:r w:rsidR="00BD14F2" w:rsidRPr="00622F15">
        <w:rPr>
          <w:lang w:val="lt-LT"/>
        </w:rPr>
        <w:t>) dokumentas(-ai).</w:t>
      </w:r>
    </w:p>
    <w:p w14:paraId="59D14875" w14:textId="77777777" w:rsidR="00A42ECC" w:rsidRPr="00A42ECC" w:rsidRDefault="00927054" w:rsidP="00A42ECC">
      <w:pPr>
        <w:pStyle w:val="Body2"/>
        <w:ind w:firstLine="567"/>
        <w:rPr>
          <w:lang w:val="lt-LT"/>
        </w:rPr>
      </w:pPr>
      <w:r>
        <w:rPr>
          <w:lang w:val="lt-LT"/>
        </w:rPr>
        <w:t xml:space="preserve">   5.14</w:t>
      </w:r>
      <w:r w:rsidRPr="00B6290A">
        <w:rPr>
          <w:lang w:val="lt-LT"/>
        </w:rPr>
        <w:t xml:space="preserve">.5. </w:t>
      </w:r>
      <w:r w:rsidR="00A42ECC" w:rsidRPr="00A42ECC">
        <w:rPr>
          <w:lang w:val="lt-LT"/>
        </w:rPr>
        <w:t>Jei kvalifikaciją pagrindžiantys dokumentai teikiami kartu su pasiūlymu (pagal Pirkimo sąlygų 3.2 p., kvalifikaciją pagrindžiančių dokumentų prašoma ir jie tikrinami tik galimo laimėtojo), pateikiami ir galimybę pasinaudoti kitų ūkio subjektų ištekliais patvirtinantys dokumentai (jei tiekėjas remiasi kitų ūkio subjektų kvalifikacija).</w:t>
      </w:r>
    </w:p>
    <w:p w14:paraId="5253D8A8" w14:textId="4F504627" w:rsidR="00BD14F2" w:rsidRDefault="00E65DDC" w:rsidP="00A42ECC">
      <w:pPr>
        <w:pStyle w:val="Body2"/>
        <w:ind w:firstLine="567"/>
        <w:rPr>
          <w:lang w:val="lt-LT"/>
        </w:rPr>
      </w:pPr>
      <w:r>
        <w:rPr>
          <w:lang w:val="lt-LT"/>
        </w:rPr>
        <w:t>Kai t</w:t>
      </w:r>
      <w:r w:rsidR="00A42ECC" w:rsidRPr="00A42ECC">
        <w:rPr>
          <w:lang w:val="lt-LT"/>
        </w:rPr>
        <w:t>i</w:t>
      </w:r>
      <w:r>
        <w:rPr>
          <w:lang w:val="lt-LT"/>
        </w:rPr>
        <w:t>e</w:t>
      </w:r>
      <w:r w:rsidR="00A42ECC" w:rsidRPr="00A42ECC">
        <w:rPr>
          <w:lang w:val="lt-LT"/>
        </w:rPr>
        <w:t xml:space="preserve">kėjas pageidauja remtis kitų ūkio subjektų </w:t>
      </w:r>
      <w:proofErr w:type="spellStart"/>
      <w:r w:rsidR="00A42ECC" w:rsidRPr="00A42ECC">
        <w:rPr>
          <w:lang w:val="lt-LT"/>
        </w:rPr>
        <w:t>pajėgumais</w:t>
      </w:r>
      <w:proofErr w:type="spellEnd"/>
      <w:r w:rsidR="00A42ECC" w:rsidRPr="00A42ECC">
        <w:rPr>
          <w:lang w:val="lt-LT"/>
        </w:rPr>
        <w:t xml:space="preserve">, jis privalo perkančiajai organizacijai pasiūlyme įrodyti, kad vykdant pirkimo sutartį ūkio subjektų, kurių </w:t>
      </w:r>
      <w:proofErr w:type="spellStart"/>
      <w:r w:rsidR="00A42ECC" w:rsidRPr="00A42ECC">
        <w:rPr>
          <w:lang w:val="lt-LT"/>
        </w:rPr>
        <w:t>pajėgumais</w:t>
      </w:r>
      <w:proofErr w:type="spellEnd"/>
      <w:r w:rsidR="00A42ECC" w:rsidRPr="00A42ECC">
        <w:rPr>
          <w:lang w:val="lt-LT"/>
        </w:rPr>
        <w:t xml:space="preserve"> jis remiasi, ištekliai jam bus p</w:t>
      </w:r>
      <w:r w:rsidR="004F1789">
        <w:rPr>
          <w:lang w:val="lt-LT"/>
        </w:rPr>
        <w:t>rieinami (VPĮ 49 str. 3 d.). Tie</w:t>
      </w:r>
      <w:r w:rsidR="00A42ECC" w:rsidRPr="00A42ECC">
        <w:rPr>
          <w:lang w:val="lt-LT"/>
        </w:rPr>
        <w:t xml:space="preserve">kėjas, pasiūlyme nenurodęs, jog remiasi kitų ūkio subjektų </w:t>
      </w:r>
      <w:proofErr w:type="spellStart"/>
      <w:r w:rsidR="00A42ECC" w:rsidRPr="00A42ECC">
        <w:rPr>
          <w:lang w:val="lt-LT"/>
        </w:rPr>
        <w:t>pajėgumais</w:t>
      </w:r>
      <w:proofErr w:type="spellEnd"/>
      <w:r w:rsidR="00A42ECC" w:rsidRPr="00A42ECC">
        <w:rPr>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75AB7713" w14:textId="79B25114" w:rsidR="00BD14F2" w:rsidRPr="00BD14F2" w:rsidRDefault="00927054" w:rsidP="00BD14F2">
      <w:pPr>
        <w:pStyle w:val="Body2"/>
        <w:ind w:firstLine="567"/>
        <w:rPr>
          <w:rFonts w:eastAsia="Times New Roman"/>
          <w:lang w:val="lt-LT"/>
        </w:rPr>
      </w:pPr>
      <w:r>
        <w:rPr>
          <w:lang w:val="lt-LT"/>
        </w:rPr>
        <w:t xml:space="preserve">   5.15.6</w:t>
      </w:r>
      <w:r w:rsidR="00BD14F2" w:rsidRPr="00622F15">
        <w:rPr>
          <w:lang w:val="lt-LT"/>
        </w:rPr>
        <w:t xml:space="preserve">. Tiekėjo deklaracija (pirkimo sąlygų </w:t>
      </w:r>
      <w:r w:rsidR="003B18B2">
        <w:rPr>
          <w:lang w:val="lt-LT"/>
        </w:rPr>
        <w:t>6</w:t>
      </w:r>
      <w:r w:rsidR="00BD14F2" w:rsidRPr="00622F15">
        <w:rPr>
          <w:lang w:val="lt-LT"/>
        </w:rPr>
        <w:t xml:space="preserve"> priedas).</w:t>
      </w:r>
      <w:r w:rsidR="00BD14F2" w:rsidRPr="00622F15">
        <w:rPr>
          <w:b/>
          <w:lang w:val="lt-LT"/>
        </w:rPr>
        <w:t xml:space="preserve"> </w:t>
      </w:r>
      <w:r w:rsidR="00BD14F2" w:rsidRPr="00622F15">
        <w:rPr>
          <w:lang w:val="lt-LT"/>
        </w:rPr>
        <w:t xml:space="preserve">Iš Tiekėjo prašoma pateikti deklaraciją (pirkimo sąlygų </w:t>
      </w:r>
      <w:r w:rsidR="003B18B2">
        <w:rPr>
          <w:b/>
          <w:u w:val="single"/>
          <w:lang w:val="lt-LT"/>
        </w:rPr>
        <w:t>6</w:t>
      </w:r>
      <w:r w:rsidR="00BD14F2" w:rsidRPr="003B18B2">
        <w:rPr>
          <w:b/>
          <w:u w:val="single"/>
          <w:lang w:val="lt-LT"/>
        </w:rPr>
        <w:t xml:space="preserve"> priedas „Nacionalinio saugumo reikalavimų atitikties deklaracija“</w:t>
      </w:r>
      <w:r w:rsidR="00BD14F2" w:rsidRPr="003B18B2">
        <w:rPr>
          <w:lang w:val="lt-LT"/>
        </w:rPr>
        <w:t>). Jeigu perkančiajai organizacijai kyla abejonių</w:t>
      </w:r>
      <w:r w:rsidR="00BD14F2" w:rsidRPr="00622F15">
        <w:rPr>
          <w:lang w:val="lt-LT"/>
        </w:rPr>
        <w:t xml:space="preserve"> dėl Tiekėjo nurodytos informacijos teisingumo</w:t>
      </w:r>
      <w:r w:rsidR="00BD14F2"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BD14F2" w:rsidRPr="00BD14F2">
        <w:rPr>
          <w:lang w:val="lt-LT"/>
        </w:rPr>
        <w:tab/>
      </w:r>
      <w:r w:rsidR="00BD14F2"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041022"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sz w:val="22"/>
          <w:szCs w:val="22"/>
          <w:lang w:val="lt-LT"/>
        </w:rPr>
        <w:t xml:space="preserve">5.16.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4C77189C" w14:textId="75C0FDF1" w:rsidR="00BD14F2" w:rsidRPr="00BD14F2" w:rsidRDefault="001E31F4" w:rsidP="00BD14F2">
      <w:pPr>
        <w:suppressAutoHyphens/>
        <w:ind w:firstLine="567"/>
        <w:jc w:val="both"/>
        <w:rPr>
          <w:sz w:val="22"/>
          <w:szCs w:val="22"/>
          <w:lang w:val="lt-LT"/>
        </w:rPr>
      </w:pPr>
      <w:r>
        <w:rPr>
          <w:sz w:val="22"/>
          <w:szCs w:val="22"/>
          <w:lang w:val="lt-LT"/>
        </w:rPr>
        <w:t>5.17</w:t>
      </w:r>
      <w:r w:rsidR="00BD14F2" w:rsidRPr="00BD14F2">
        <w:rPr>
          <w:sz w:val="22"/>
          <w:szCs w:val="22"/>
          <w:lang w:val="lt-LT"/>
        </w:rPr>
        <w:t xml:space="preserve">.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00BD14F2"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00BD14F2" w:rsidRPr="00BD14F2">
        <w:rPr>
          <w:b/>
          <w:sz w:val="22"/>
          <w:szCs w:val="22"/>
          <w:u w:val="single"/>
          <w:lang w:val="lt-LT"/>
        </w:rPr>
        <w:t>tiekėjai</w:t>
      </w:r>
      <w:r w:rsidR="005519BD">
        <w:rPr>
          <w:b/>
          <w:sz w:val="22"/>
          <w:szCs w:val="22"/>
          <w:u w:val="single"/>
          <w:lang w:val="lt-LT"/>
        </w:rPr>
        <w:t>,</w:t>
      </w:r>
      <w:r w:rsidR="00BD14F2" w:rsidRPr="00BD14F2">
        <w:rPr>
          <w:b/>
          <w:sz w:val="22"/>
          <w:szCs w:val="22"/>
          <w:u w:val="single"/>
          <w:lang w:val="lt-LT"/>
        </w:rPr>
        <w:t xml:space="preserve"> rengdami sąmatas</w:t>
      </w:r>
      <w:r w:rsidR="005519BD">
        <w:rPr>
          <w:b/>
          <w:sz w:val="22"/>
          <w:szCs w:val="22"/>
          <w:u w:val="single"/>
          <w:lang w:val="lt-LT"/>
        </w:rPr>
        <w:t>,</w:t>
      </w:r>
      <w:r w:rsidR="00BD14F2" w:rsidRPr="00BD14F2">
        <w:rPr>
          <w:b/>
          <w:sz w:val="22"/>
          <w:szCs w:val="22"/>
          <w:u w:val="single"/>
          <w:lang w:val="lt-LT"/>
        </w:rPr>
        <w:t xml:space="preserve"> neįsivertina inžinerinių paslaugų (neįtraukia šių išlaidų į darbų įkainius), o jas nurodo tik pasiūlymo formoje</w:t>
      </w:r>
      <w:r w:rsidR="00BD14F2" w:rsidRPr="00BD14F2">
        <w:rPr>
          <w:b/>
          <w:sz w:val="22"/>
          <w:szCs w:val="22"/>
          <w:lang w:val="lt-LT"/>
        </w:rPr>
        <w:t>.</w:t>
      </w:r>
      <w:r w:rsidR="00BD14F2"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DA139E">
        <w:rPr>
          <w:sz w:val="22"/>
          <w:szCs w:val="22"/>
          <w:lang w:val="lt-LT"/>
        </w:rPr>
        <w:t>i ar atliekami nemokamai.</w:t>
      </w:r>
      <w:r w:rsidR="00DA139E">
        <w:rPr>
          <w:sz w:val="22"/>
          <w:szCs w:val="22"/>
          <w:lang w:val="lt-LT"/>
        </w:rPr>
        <w:tab/>
      </w:r>
      <w:r w:rsidR="00DA139E">
        <w:rPr>
          <w:sz w:val="22"/>
          <w:szCs w:val="22"/>
          <w:lang w:val="lt-LT"/>
        </w:rPr>
        <w:br/>
      </w:r>
      <w:r w:rsidR="00DA139E">
        <w:rPr>
          <w:sz w:val="22"/>
          <w:szCs w:val="22"/>
          <w:lang w:val="lt-LT"/>
        </w:rPr>
        <w:tab/>
        <w:t>5.18</w:t>
      </w:r>
      <w:r w:rsidR="00BD14F2" w:rsidRPr="00BD14F2">
        <w:rPr>
          <w:sz w:val="22"/>
          <w:szCs w:val="22"/>
          <w:lang w:val="lt-LT"/>
        </w:rPr>
        <w:t>. Tiekėjo pasiūlymą sudaro CVP IS priemonėmis pateiktos informa</w:t>
      </w:r>
      <w:r w:rsidR="00DA139E">
        <w:rPr>
          <w:sz w:val="22"/>
          <w:szCs w:val="22"/>
          <w:lang w:val="lt-LT"/>
        </w:rPr>
        <w:t>cijos ir dokumentų visuma.</w:t>
      </w:r>
      <w:r w:rsidR="00DA139E">
        <w:rPr>
          <w:sz w:val="22"/>
          <w:szCs w:val="22"/>
          <w:lang w:val="lt-LT"/>
        </w:rPr>
        <w:br/>
      </w:r>
      <w:r w:rsidR="00DA139E">
        <w:rPr>
          <w:sz w:val="22"/>
          <w:szCs w:val="22"/>
          <w:lang w:val="lt-LT"/>
        </w:rPr>
        <w:tab/>
        <w:t>5.19</w:t>
      </w:r>
      <w:r w:rsidR="00BD14F2" w:rsidRPr="00BD14F2">
        <w:rPr>
          <w:sz w:val="22"/>
          <w:szCs w:val="22"/>
          <w:lang w:val="lt-LT"/>
        </w:rPr>
        <w:t>. Perkančioji organizacija reikalauja pasiūlymą pasirašyti kvalifikuotu saugiu elektroniniu parašu.</w:t>
      </w:r>
      <w:r w:rsidR="00DA139E">
        <w:rPr>
          <w:sz w:val="22"/>
          <w:szCs w:val="22"/>
          <w:lang w:val="lt-LT"/>
        </w:rPr>
        <w:tab/>
        <w:t>5.20</w:t>
      </w:r>
      <w:r w:rsidR="00BD14F2" w:rsidRPr="00BD14F2">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BD14F2" w:rsidRPr="00BD14F2">
        <w:rPr>
          <w:sz w:val="22"/>
          <w:szCs w:val="22"/>
          <w:lang w:val="lt-LT"/>
        </w:rPr>
        <w:t>įrodymus</w:t>
      </w:r>
      <w:proofErr w:type="spellEnd"/>
      <w:r w:rsidR="00BD14F2" w:rsidRPr="00BD14F2">
        <w:rPr>
          <w:sz w:val="22"/>
          <w:szCs w:val="22"/>
          <w:lang w:val="lt-LT"/>
        </w:rPr>
        <w:t>, laikoma, kad tokia informacija yra nekonfidenciali. Jei tiekėjas nenurodo konfidencialios informacijos, laikoma, kad pasiūly</w:t>
      </w:r>
      <w:r w:rsidR="00DA139E">
        <w:rPr>
          <w:sz w:val="22"/>
          <w:szCs w:val="22"/>
          <w:lang w:val="lt-LT"/>
        </w:rPr>
        <w:t>mas yra nekonfidencialus.</w:t>
      </w:r>
      <w:r w:rsidR="00DA139E">
        <w:rPr>
          <w:sz w:val="22"/>
          <w:szCs w:val="22"/>
          <w:lang w:val="lt-LT"/>
        </w:rPr>
        <w:tab/>
      </w:r>
      <w:r w:rsidR="00DA139E">
        <w:rPr>
          <w:sz w:val="22"/>
          <w:szCs w:val="22"/>
          <w:lang w:val="lt-LT"/>
        </w:rPr>
        <w:br/>
      </w:r>
      <w:r w:rsidR="00DA139E">
        <w:rPr>
          <w:sz w:val="22"/>
          <w:szCs w:val="22"/>
          <w:lang w:val="lt-LT"/>
        </w:rPr>
        <w:tab/>
        <w:t>5.21</w:t>
      </w:r>
      <w:r w:rsidR="00BD14F2"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ED7A76">
        <w:rPr>
          <w:sz w:val="22"/>
          <w:szCs w:val="22"/>
          <w:lang w:val="lt-LT"/>
        </w:rPr>
        <w:t>teikimo termino pabaigos.</w:t>
      </w:r>
      <w:r w:rsidR="00ED7A76">
        <w:rPr>
          <w:sz w:val="22"/>
          <w:szCs w:val="22"/>
          <w:lang w:val="lt-LT"/>
        </w:rPr>
        <w:tab/>
      </w:r>
      <w:r w:rsidR="00DA139E">
        <w:rPr>
          <w:sz w:val="22"/>
          <w:szCs w:val="22"/>
          <w:lang w:val="lt-LT"/>
        </w:rPr>
        <w:br/>
      </w:r>
      <w:r w:rsidR="00DA139E">
        <w:rPr>
          <w:sz w:val="22"/>
          <w:szCs w:val="22"/>
          <w:lang w:val="lt-LT"/>
        </w:rPr>
        <w:tab/>
        <w:t>5.22</w:t>
      </w:r>
      <w:r w:rsidR="00BD14F2"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332E5D" w:rsidRDefault="00BD14F2" w:rsidP="00BD14F2">
      <w:pPr>
        <w:suppressAutoHyphens/>
        <w:ind w:firstLine="567"/>
        <w:jc w:val="both"/>
        <w:rPr>
          <w:b/>
          <w:sz w:val="22"/>
          <w:szCs w:val="22"/>
          <w:lang w:val="lt-LT"/>
        </w:rPr>
      </w:pPr>
      <w:r w:rsidRPr="0069253D">
        <w:rPr>
          <w:lang w:val="lt-LT"/>
        </w:rPr>
        <w:lastRenderedPageBreak/>
        <w:tab/>
      </w:r>
      <w:r w:rsidRPr="0069253D">
        <w:rPr>
          <w:lang w:val="lt-LT"/>
        </w:rPr>
        <w:br/>
      </w:r>
      <w:r w:rsidRPr="0069253D">
        <w:rPr>
          <w:lang w:val="lt-LT"/>
        </w:rPr>
        <w:tab/>
      </w:r>
    </w:p>
    <w:p w14:paraId="0CED0419" w14:textId="77777777" w:rsidR="00A42ECC" w:rsidRDefault="00A42ECC" w:rsidP="00C64CBA">
      <w:pPr>
        <w:suppressAutoHyphens/>
        <w:ind w:firstLine="567"/>
        <w:jc w:val="both"/>
        <w:rPr>
          <w:b/>
          <w:sz w:val="22"/>
          <w:szCs w:val="22"/>
          <w:lang w:val="lt-LT"/>
        </w:rPr>
      </w:pPr>
    </w:p>
    <w:p w14:paraId="7638E036" w14:textId="77777777" w:rsidR="00A42ECC" w:rsidRDefault="00A42ECC" w:rsidP="00C64CBA">
      <w:pPr>
        <w:suppressAutoHyphens/>
        <w:ind w:firstLine="567"/>
        <w:jc w:val="both"/>
        <w:rPr>
          <w:b/>
          <w:sz w:val="22"/>
          <w:szCs w:val="22"/>
          <w:lang w:val="lt-LT"/>
        </w:rPr>
      </w:pPr>
    </w:p>
    <w:p w14:paraId="29F8BBF4" w14:textId="04100913"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D71E73">
        <w:rPr>
          <w:rFonts w:cs="Times New Roman"/>
          <w:b/>
          <w:lang w:val="lt-LT"/>
        </w:rPr>
        <w:t xml:space="preserve">2 proc. </w:t>
      </w:r>
      <w:r w:rsidRPr="00D71E73">
        <w:rPr>
          <w:rFonts w:cs="Times New Roman"/>
          <w:lang w:val="lt-LT"/>
        </w:rPr>
        <w:t xml:space="preserve">pasiūlymo </w:t>
      </w:r>
      <w:r w:rsidR="00143027" w:rsidRPr="00D71E73">
        <w:rPr>
          <w:rFonts w:cs="Times New Roman"/>
          <w:lang w:val="lt-LT"/>
        </w:rPr>
        <w:t xml:space="preserve">kainos </w:t>
      </w:r>
      <w:proofErr w:type="spellStart"/>
      <w:r w:rsidRPr="00D71E73">
        <w:rPr>
          <w:rFonts w:cs="Times New Roman"/>
          <w:b/>
          <w:lang w:val="lt-LT"/>
        </w:rPr>
        <w:t>Eur</w:t>
      </w:r>
      <w:proofErr w:type="spellEnd"/>
      <w:r w:rsidRPr="00D71E73">
        <w:rPr>
          <w:rFonts w:cs="Times New Roman"/>
          <w:b/>
          <w:lang w:val="lt-LT"/>
        </w:rPr>
        <w:t xml:space="preserve"> be</w:t>
      </w:r>
      <w:r w:rsidRPr="00332E5D">
        <w:rPr>
          <w:rFonts w:cs="Times New Roman"/>
          <w:b/>
          <w:lang w:val="lt-LT"/>
        </w:rPr>
        <w:t xml:space="preserv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w:t>
      </w:r>
      <w:r w:rsidRPr="00332E5D">
        <w:rPr>
          <w:rFonts w:cs="Times New Roman"/>
          <w:lang w:val="lt-LT"/>
        </w:rPr>
        <w:lastRenderedPageBreak/>
        <w:t>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109FFD1" w14:textId="77777777" w:rsidR="00215EF1" w:rsidRDefault="00C64CBA" w:rsidP="00C64CBA">
      <w:pPr>
        <w:pStyle w:val="Body2"/>
        <w:spacing w:after="0"/>
        <w:rPr>
          <w:rFonts w:cs="Times New Roman"/>
          <w:b/>
          <w:lang w:val="lt-LT"/>
        </w:rPr>
      </w:pPr>
      <w:r w:rsidRPr="00332E5D">
        <w:rPr>
          <w:rFonts w:cs="Times New Roman"/>
          <w:b/>
          <w:lang w:val="lt-LT"/>
        </w:rPr>
        <w:t xml:space="preserve">      </w:t>
      </w:r>
    </w:p>
    <w:p w14:paraId="173DDBC8" w14:textId="77777777" w:rsidR="00215EF1" w:rsidRDefault="00215EF1" w:rsidP="00C64CBA">
      <w:pPr>
        <w:pStyle w:val="Body2"/>
        <w:spacing w:after="0"/>
        <w:rPr>
          <w:rFonts w:cs="Times New Roman"/>
          <w:b/>
          <w:lang w:val="lt-LT"/>
        </w:rPr>
      </w:pPr>
    </w:p>
    <w:p w14:paraId="341E53A6" w14:textId="71287551" w:rsidR="007F686E" w:rsidRPr="00332E5D" w:rsidRDefault="00215EF1" w:rsidP="00C64CBA">
      <w:pPr>
        <w:pStyle w:val="Body2"/>
        <w:spacing w:after="0"/>
        <w:rPr>
          <w:rFonts w:cs="Times New Roman"/>
          <w:b/>
          <w:lang w:val="lt-LT"/>
        </w:rPr>
      </w:pPr>
      <w:r>
        <w:rPr>
          <w:rFonts w:cs="Times New Roman"/>
          <w:b/>
          <w:lang w:val="lt-LT"/>
        </w:rPr>
        <w:tab/>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619DE65A" w14:textId="77777777" w:rsidR="002A60B1" w:rsidRPr="002A60B1" w:rsidRDefault="002A60B1" w:rsidP="002A60B1">
      <w:pPr>
        <w:pStyle w:val="Body2"/>
        <w:ind w:firstLine="567"/>
        <w:rPr>
          <w:rFonts w:cs="Times New Roman"/>
          <w:lang w:val="lt-LT"/>
        </w:rPr>
      </w:pPr>
      <w:r w:rsidRPr="002A60B1">
        <w:rPr>
          <w:rFonts w:cs="Times New Roman"/>
          <w:lang w:val="lt-LT"/>
        </w:rPr>
        <w:t>9.1. Tiekėjas tik CVP IS susirašinėjimo priemonėmis gali prašyti, kad perkančioji organizacija paaiškintų ar pataisytų pirkimo dokumentus.</w:t>
      </w:r>
      <w:r w:rsidRPr="002A60B1">
        <w:rPr>
          <w:rFonts w:cs="Times New Roman"/>
          <w:lang w:val="lt-LT"/>
        </w:rPr>
        <w:tab/>
      </w:r>
    </w:p>
    <w:p w14:paraId="019AFAA4" w14:textId="77777777" w:rsidR="002A60B1" w:rsidRPr="002A60B1" w:rsidRDefault="002A60B1" w:rsidP="002A60B1">
      <w:pPr>
        <w:pStyle w:val="Body2"/>
        <w:ind w:firstLine="567"/>
        <w:rPr>
          <w:rFonts w:cs="Times New Roman"/>
          <w:lang w:val="lt-LT"/>
        </w:rPr>
      </w:pPr>
      <w:r w:rsidRPr="002A60B1">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A60B1">
        <w:rPr>
          <w:rFonts w:cs="Times New Roman"/>
          <w:lang w:val="lt-LT"/>
        </w:rPr>
        <w:tab/>
      </w:r>
    </w:p>
    <w:p w14:paraId="12FC12EB" w14:textId="77777777" w:rsidR="00301919" w:rsidRPr="00301919" w:rsidRDefault="00301919" w:rsidP="00301919">
      <w:pPr>
        <w:pStyle w:val="Body2"/>
        <w:ind w:firstLine="567"/>
        <w:rPr>
          <w:rFonts w:cs="Times New Roman"/>
          <w:lang w:val="lt-LT"/>
        </w:rPr>
      </w:pPr>
      <w:r w:rsidRPr="00301919">
        <w:rPr>
          <w:rFonts w:cs="Times New Roman"/>
          <w:lang w:val="lt-LT"/>
        </w:rPr>
        <w:t>9.3. Perkančioji organizacija atsako tik CVP IS susirašinėjimo priemonėmis į kiekvieną tiekėjo rašytinį prašymą paaiškinti (patikslinti) pirkimo dokumentus, jei prašymas yra pateiktas likus ne mažiau kaip 6 (šešioms) kalendorinėms dienoms iki pasiūlymų pateikimo termino pabaigos.</w:t>
      </w:r>
    </w:p>
    <w:p w14:paraId="35862730" w14:textId="38097F1C" w:rsidR="002A60B1" w:rsidRPr="002A60B1" w:rsidRDefault="00301919" w:rsidP="002A60B1">
      <w:pPr>
        <w:pStyle w:val="Body2"/>
        <w:ind w:firstLine="567"/>
        <w:rPr>
          <w:rFonts w:cs="Times New Roman"/>
          <w:lang w:val="lt-LT"/>
        </w:rPr>
      </w:pPr>
      <w:r w:rsidRPr="00301919">
        <w:rPr>
          <w:rFonts w:cs="Times New Roman"/>
          <w:lang w:val="lt-LT"/>
        </w:rPr>
        <w:t>9.4. Tiekėjo prašymu, (pateiktu tik CVP IS susirašinėjimo priemonėmis) papildomi pirkimo dokumentai (paaiškinimai ar patikslinimai) pateikiami CVP IS priemonėmis ne vėliau kaip likus 4 (keturioms) kalendorinėms dienoms iki pasiūlymų pateikimo termino pabaigos, jei jų paprašyta laiku. Paaiškinimai ar patikslinimai yra neatsiejama pirkimo dokumentų dalis.</w:t>
      </w:r>
      <w:r w:rsidRPr="00301919">
        <w:rPr>
          <w:rFonts w:cs="Times New Roman"/>
          <w:lang w:val="lt-LT"/>
        </w:rPr>
        <w:tab/>
      </w:r>
      <w:r w:rsidR="002A60B1" w:rsidRPr="002A60B1">
        <w:rPr>
          <w:rFonts w:cs="Times New Roman"/>
          <w:lang w:val="lt-LT"/>
        </w:rPr>
        <w:tab/>
      </w:r>
    </w:p>
    <w:p w14:paraId="769A3197" w14:textId="77777777" w:rsidR="002A60B1" w:rsidRPr="002A60B1" w:rsidRDefault="002A60B1" w:rsidP="002A60B1">
      <w:pPr>
        <w:pStyle w:val="Body2"/>
        <w:ind w:firstLine="567"/>
        <w:rPr>
          <w:rFonts w:cs="Times New Roman"/>
          <w:lang w:val="lt-LT"/>
        </w:rPr>
      </w:pPr>
      <w:r w:rsidRPr="002A60B1">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A60B1">
        <w:rPr>
          <w:rFonts w:cs="Times New Roman"/>
          <w:lang w:val="lt-LT"/>
        </w:rPr>
        <w:tab/>
      </w:r>
    </w:p>
    <w:p w14:paraId="146D6B97" w14:textId="77777777" w:rsidR="002A60B1" w:rsidRPr="002A60B1" w:rsidRDefault="002A60B1" w:rsidP="002A60B1">
      <w:pPr>
        <w:pStyle w:val="Body2"/>
        <w:ind w:firstLine="567"/>
        <w:rPr>
          <w:rFonts w:cs="Times New Roman"/>
          <w:lang w:val="lt-LT"/>
        </w:rPr>
      </w:pPr>
      <w:r w:rsidRPr="002A60B1">
        <w:rPr>
          <w:rFonts w:cs="Times New Roman"/>
          <w:lang w:val="lt-LT"/>
        </w:rPr>
        <w:t>9.6. Nesibaigus pirkimo pasiūlymų pateikimo terminui, perkančioji organizacija savo iniciatyva gali paaiškinti (patikslinti) pirkimo dokumentus CVP IS priemonėmis.</w:t>
      </w:r>
      <w:r w:rsidRPr="002A60B1">
        <w:rPr>
          <w:rFonts w:cs="Times New Roman"/>
          <w:lang w:val="lt-LT"/>
        </w:rPr>
        <w:tab/>
      </w:r>
    </w:p>
    <w:p w14:paraId="44C52B8A" w14:textId="77777777" w:rsidR="002A60B1" w:rsidRPr="002A60B1" w:rsidRDefault="002A60B1" w:rsidP="002A60B1">
      <w:pPr>
        <w:pStyle w:val="Body2"/>
        <w:ind w:firstLine="567"/>
        <w:rPr>
          <w:rFonts w:cs="Times New Roman"/>
          <w:lang w:val="lt-LT"/>
        </w:rPr>
      </w:pPr>
      <w:r w:rsidRPr="002A60B1">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A60B1">
        <w:rPr>
          <w:rFonts w:cs="Times New Roman"/>
          <w:lang w:val="lt-LT"/>
        </w:rPr>
        <w:t>patikslinimus</w:t>
      </w:r>
      <w:proofErr w:type="spellEnd"/>
      <w:r w:rsidRPr="002A60B1">
        <w:rPr>
          <w:rFonts w:cs="Times New Roman"/>
          <w:lang w:val="lt-LT"/>
        </w:rPr>
        <w:t>.</w:t>
      </w:r>
      <w:r w:rsidRPr="002A60B1">
        <w:rPr>
          <w:rFonts w:cs="Times New Roman"/>
          <w:lang w:val="lt-LT"/>
        </w:rPr>
        <w:tab/>
      </w:r>
    </w:p>
    <w:p w14:paraId="72ABA905" w14:textId="5B242300" w:rsidR="007F686E" w:rsidRPr="00332E5D" w:rsidRDefault="002A60B1" w:rsidP="002A60B1">
      <w:pPr>
        <w:pStyle w:val="Body2"/>
        <w:spacing w:after="0"/>
        <w:ind w:firstLine="567"/>
        <w:rPr>
          <w:rFonts w:cs="Times New Roman"/>
          <w:lang w:val="lt-LT"/>
        </w:rPr>
      </w:pPr>
      <w:r w:rsidRPr="002A60B1">
        <w:rPr>
          <w:rFonts w:cs="Times New Roman"/>
          <w:lang w:val="lt-LT"/>
        </w:rPr>
        <w:t>9.8. Bet kokia informacija, konkurso sąlygų paaiškinimai, pranešimai ar kitas perkančiosios organizacijos ir tiekėjo susirašinėjimas yra vykdomas tik CVP IS susirašinėjimo priemonėmis.</w:t>
      </w:r>
      <w:r w:rsidRPr="002A60B1">
        <w:rPr>
          <w:rFonts w:cs="Times New Roman"/>
          <w:lang w:val="lt-LT"/>
        </w:rPr>
        <w:tab/>
      </w:r>
    </w:p>
    <w:p w14:paraId="5793B761" w14:textId="77777777" w:rsidR="002A60B1" w:rsidRDefault="002A60B1" w:rsidP="00C64CBA">
      <w:pPr>
        <w:pStyle w:val="Body2"/>
        <w:spacing w:after="0"/>
        <w:ind w:firstLine="567"/>
        <w:rPr>
          <w:rFonts w:cs="Times New Roman"/>
          <w:b/>
          <w:lang w:val="lt-LT"/>
        </w:rPr>
      </w:pPr>
    </w:p>
    <w:p w14:paraId="63204C50" w14:textId="77777777" w:rsidR="002A60B1" w:rsidRDefault="002A60B1" w:rsidP="00C64CBA">
      <w:pPr>
        <w:pStyle w:val="Body2"/>
        <w:spacing w:after="0"/>
        <w:ind w:firstLine="567"/>
        <w:rPr>
          <w:rFonts w:cs="Times New Roman"/>
          <w:b/>
          <w:lang w:val="lt-LT"/>
        </w:rPr>
      </w:pPr>
    </w:p>
    <w:p w14:paraId="279C1E3F" w14:textId="77777777" w:rsidR="00A42ECC" w:rsidRDefault="00A42ECC" w:rsidP="00C64CBA">
      <w:pPr>
        <w:pStyle w:val="Body2"/>
        <w:spacing w:after="0"/>
        <w:ind w:firstLine="567"/>
        <w:rPr>
          <w:rFonts w:cs="Times New Roman"/>
          <w:b/>
          <w:lang w:val="lt-LT"/>
        </w:rPr>
      </w:pPr>
    </w:p>
    <w:p w14:paraId="2A80F723" w14:textId="77777777" w:rsidR="00A42ECC" w:rsidRDefault="00A42ECC" w:rsidP="00C64CBA">
      <w:pPr>
        <w:pStyle w:val="Body2"/>
        <w:spacing w:after="0"/>
        <w:ind w:firstLine="567"/>
        <w:rPr>
          <w:rFonts w:cs="Times New Roman"/>
          <w:b/>
          <w:lang w:val="lt-LT"/>
        </w:rPr>
      </w:pPr>
    </w:p>
    <w:p w14:paraId="3E8024A5" w14:textId="0E77F1B9"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23DE534D" w:rsidR="007F686E" w:rsidRPr="00332E5D" w:rsidRDefault="007F686E" w:rsidP="007F686E">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w:t>
      </w:r>
      <w:r w:rsidR="001E31F4">
        <w:rPr>
          <w:rFonts w:cs="Times New Roman"/>
          <w:lang w:val="lt-LT"/>
        </w:rPr>
        <w:t>pradedamas ne anksčiau nei po 30</w:t>
      </w:r>
      <w:r w:rsidRPr="00332E5D">
        <w:rPr>
          <w:rFonts w:cs="Times New Roman"/>
          <w:lang w:val="lt-LT"/>
        </w:rPr>
        <w:t xml:space="preserve">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14:paraId="191BF871" w14:textId="790F74BA" w:rsidR="00AA34FD" w:rsidRDefault="007F686E" w:rsidP="00AA34FD">
      <w:pPr>
        <w:pStyle w:val="Body2"/>
        <w:tabs>
          <w:tab w:val="left" w:pos="567"/>
        </w:tabs>
        <w:spacing w:after="0"/>
        <w:ind w:firstLine="567"/>
        <w:rPr>
          <w:rFonts w:cs="Times New Roman"/>
          <w:lang w:val="lt-LT"/>
        </w:rPr>
      </w:pPr>
      <w:r w:rsidRPr="00332E5D">
        <w:rPr>
          <w:rFonts w:cs="Times New Roman"/>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6D64C61C" w14:textId="651EDEEA"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32E5D">
        <w:rPr>
          <w:rFonts w:cs="Times New Roman"/>
          <w:lang w:val="lt-LT"/>
        </w:rPr>
        <w:tab/>
      </w: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13.1. Pasiūlymas atmetamas, jeigu:</w:t>
      </w:r>
      <w:r w:rsidR="00F6653D" w:rsidRPr="00370648">
        <w:rPr>
          <w:lang w:val="lt-LT"/>
        </w:rPr>
        <w:tab/>
      </w:r>
      <w:r w:rsidRPr="00332E5D">
        <w:rPr>
          <w:rFonts w:cs="Times New Roman"/>
          <w:lang w:val="lt-LT"/>
        </w:rPr>
        <w:tab/>
      </w:r>
    </w:p>
    <w:p w14:paraId="78FEC937" w14:textId="07B9B36F"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w:t>
      </w:r>
      <w:r w:rsidR="00F24E92" w:rsidRPr="003B18B2">
        <w:rPr>
          <w:rFonts w:cs="Times New Roman"/>
          <w:lang w:val="lt-LT"/>
        </w:rPr>
        <w:t xml:space="preserve">pirkimo sąlygų </w:t>
      </w:r>
      <w:r w:rsidR="005519BD" w:rsidRPr="003B18B2">
        <w:rPr>
          <w:rFonts w:cs="Times New Roman"/>
          <w:lang w:val="lt-LT"/>
        </w:rPr>
        <w:t>4</w:t>
      </w:r>
      <w:r w:rsidR="007F686E" w:rsidRPr="003B18B2">
        <w:rPr>
          <w:rFonts w:cs="Times New Roman"/>
          <w:lang w:val="lt-LT"/>
        </w:rPr>
        <w:t xml:space="preserve"> priedas</w:t>
      </w:r>
      <w:r w:rsidR="007F686E" w:rsidRPr="00332E5D">
        <w:rPr>
          <w:rFonts w:cs="Times New Roman"/>
          <w:lang w:val="lt-LT"/>
        </w:rPr>
        <w:t xml:space="preserve"> „Tiekėjų pašalinimo pagrindai, reikalaujami kvalifikacijos reikalavimai ir, jeigu taikytina, kokybės vadybos sistemos ir (arba) aplinkos apsaugos vadybos sistemos standartai“)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71CA7E27"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pirkimo-pardavimo sutarties projekte, pasiūlymas pateiktas ne perkančiosios organizacijos nurodytomis elektroninėmis priemonėmis ir pan.;</w:t>
      </w:r>
      <w:r w:rsidR="007F686E" w:rsidRPr="00332E5D">
        <w:rPr>
          <w:rFonts w:cs="Times New Roman"/>
          <w:lang w:val="lt-LT"/>
        </w:rPr>
        <w:tab/>
      </w:r>
    </w:p>
    <w:p w14:paraId="0C57E3F7" w14:textId="08939D0F"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C72202" w:rsidRPr="003B18B2">
        <w:rPr>
          <w:rFonts w:cs="Times New Roman"/>
          <w:lang w:val="lt-LT"/>
        </w:rPr>
        <w:t>4</w:t>
      </w:r>
      <w:r w:rsidR="007F686E" w:rsidRPr="003B18B2">
        <w:rPr>
          <w:rFonts w:cs="Times New Roman"/>
          <w:lang w:val="lt-LT"/>
        </w:rPr>
        <w:t xml:space="preserve"> pried</w:t>
      </w:r>
      <w:r w:rsidR="00C2092F" w:rsidRPr="003B18B2">
        <w:rPr>
          <w:rFonts w:cs="Times New Roman"/>
          <w:lang w:val="lt-LT"/>
        </w:rPr>
        <w:t>e</w:t>
      </w:r>
      <w:r w:rsidR="007F686E" w:rsidRPr="003B18B2">
        <w:rPr>
          <w:rFonts w:cs="Times New Roman"/>
          <w:lang w:val="lt-LT"/>
        </w:rPr>
        <w:t xml:space="preserve"> „Tiekėjų</w:t>
      </w:r>
      <w:r w:rsidR="007F686E" w:rsidRPr="00332E5D">
        <w:rPr>
          <w:rFonts w:cs="Times New Roman"/>
          <w:lang w:val="lt-LT"/>
        </w:rPr>
        <w:t xml:space="preserve"> pašalinimo pagrindai, reikalaujami kvalifikacijos reikalavimai ir, jeigu taikytina, kokybės vadybos sistemos ir (arba) aplinkos apsaug</w:t>
      </w:r>
      <w:r w:rsidR="00C2092F" w:rsidRPr="00332E5D">
        <w:rPr>
          <w:rFonts w:cs="Times New Roman"/>
          <w:lang w:val="lt-LT"/>
        </w:rPr>
        <w:t>os vadybos sistemos standartai“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3D39EE89" w:rsidR="004B4015" w:rsidRDefault="007F686E" w:rsidP="004B4015">
      <w:pPr>
        <w:pStyle w:val="Body2"/>
        <w:ind w:firstLine="567"/>
        <w:rPr>
          <w:i/>
          <w:color w:val="auto"/>
          <w:lang w:val="lt-LT"/>
        </w:rPr>
      </w:pPr>
      <w:r w:rsidRPr="00332E5D">
        <w:rPr>
          <w:lang w:val="lt-LT"/>
        </w:rPr>
        <w:t>13.1.</w:t>
      </w:r>
      <w:r w:rsidR="00CE71F0">
        <w:rPr>
          <w:lang w:val="lt-LT"/>
        </w:rPr>
        <w:t>7</w:t>
      </w:r>
      <w:r w:rsidRPr="00332E5D">
        <w:rPr>
          <w:lang w:val="lt-LT"/>
        </w:rPr>
        <w:t xml:space="preserve">. </w:t>
      </w:r>
      <w:r w:rsidR="003B7093" w:rsidRPr="00332E5D">
        <w:rPr>
          <w:i/>
          <w:color w:val="auto"/>
          <w:lang w:val="lt-LT"/>
        </w:rPr>
        <w:t xml:space="preserve">kai kompetentingos institucijos pateikia informacijos, kad tiekėjas, jo subtiekėjas, ūkio subjektas, kurio </w:t>
      </w:r>
      <w:proofErr w:type="spellStart"/>
      <w:r w:rsidR="003B7093" w:rsidRPr="00332E5D">
        <w:rPr>
          <w:i/>
          <w:color w:val="auto"/>
          <w:lang w:val="lt-LT"/>
        </w:rPr>
        <w:t>pajėgumais</w:t>
      </w:r>
      <w:proofErr w:type="spellEnd"/>
      <w:r w:rsidR="003B7093" w:rsidRPr="00332E5D">
        <w:rPr>
          <w:i/>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003B7093" w:rsidRPr="00332E5D">
        <w:rPr>
          <w:i/>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3B7093" w:rsidRPr="00332E5D">
        <w:rPr>
          <w:i/>
          <w:color w:val="auto"/>
          <w:lang w:val="lt-LT"/>
        </w:rPr>
        <w:t>;</w:t>
      </w:r>
    </w:p>
    <w:p w14:paraId="44B6BBA2" w14:textId="31BD1CEA" w:rsidR="00F950E8" w:rsidRPr="00332E5D" w:rsidRDefault="00F950E8" w:rsidP="00F950E8">
      <w:pPr>
        <w:pStyle w:val="Body2"/>
        <w:ind w:firstLine="567"/>
        <w:rPr>
          <w:lang w:val="lt-LT"/>
        </w:rPr>
      </w:pPr>
      <w:r w:rsidRPr="00332E5D">
        <w:rPr>
          <w:lang w:val="lt-LT"/>
        </w:rPr>
        <w:t>13.1.</w:t>
      </w:r>
      <w:r w:rsidR="00045890">
        <w:rPr>
          <w:lang w:val="lt-LT"/>
        </w:rPr>
        <w:t>8</w:t>
      </w:r>
      <w:r w:rsidRPr="00332E5D">
        <w:rPr>
          <w:lang w:val="lt-LT"/>
        </w:rPr>
        <w:t xml:space="preserve">. </w:t>
      </w:r>
      <w:r w:rsidRPr="00332E5D">
        <w:rPr>
          <w:bdr w:val="none" w:sz="0" w:space="0" w:color="auto" w:frame="1"/>
          <w:lang w:val="lt-LT"/>
        </w:rPr>
        <w:t>tiekėjas neatitinka reikalavimų, su</w:t>
      </w:r>
      <w:r w:rsidR="007118CA" w:rsidRPr="00332E5D">
        <w:rPr>
          <w:bdr w:val="none" w:sz="0" w:space="0" w:color="auto" w:frame="1"/>
          <w:lang w:val="lt-LT"/>
        </w:rPr>
        <w:t>sijusių su nacionaliniu saugumu;</w:t>
      </w:r>
    </w:p>
    <w:p w14:paraId="3D82F0A9" w14:textId="54EA36A1"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045890">
        <w:rPr>
          <w:rFonts w:cs="Times New Roman"/>
          <w:lang w:val="lt-LT"/>
        </w:rPr>
        <w:t>9</w:t>
      </w:r>
      <w:r w:rsidRPr="00332E5D">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0BC995BD"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045890">
        <w:rPr>
          <w:rFonts w:cs="Times New Roman"/>
          <w:lang w:val="lt-LT"/>
        </w:rPr>
        <w:t>0</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3BB80EA3" w:rsidR="00ED6CAE" w:rsidRDefault="007F686E" w:rsidP="007F686E">
      <w:pPr>
        <w:pStyle w:val="Body2"/>
        <w:spacing w:after="0"/>
        <w:ind w:firstLine="567"/>
        <w:rPr>
          <w:lang w:val="lt-LT"/>
        </w:rPr>
      </w:pPr>
      <w:r w:rsidRPr="00332E5D">
        <w:rPr>
          <w:rFonts w:cs="Times New Roman"/>
          <w:lang w:val="lt-LT"/>
        </w:rPr>
        <w:t>13.1.1</w:t>
      </w:r>
      <w:r w:rsidR="00045890">
        <w:rPr>
          <w:rFonts w:cs="Times New Roman"/>
          <w:lang w:val="lt-LT"/>
        </w:rPr>
        <w:t>1</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2B32C4B8" w:rsidR="00AA34FD" w:rsidRPr="009F7099" w:rsidRDefault="00F6653D" w:rsidP="007F686E">
      <w:pPr>
        <w:pStyle w:val="Body2"/>
        <w:spacing w:after="0"/>
        <w:ind w:firstLine="567"/>
        <w:rPr>
          <w:lang w:val="lt-LT"/>
        </w:rPr>
      </w:pPr>
      <w:r w:rsidRPr="009F7099">
        <w:rPr>
          <w:lang w:val="lt-LT"/>
        </w:rPr>
        <w:t>13.1.1</w:t>
      </w:r>
      <w:r w:rsidR="00045890">
        <w:rPr>
          <w:lang w:val="lt-LT"/>
        </w:rPr>
        <w:t>2</w:t>
      </w:r>
      <w:r w:rsidR="00AA34FD" w:rsidRPr="009F7099">
        <w:rPr>
          <w:lang w:val="lt-LT"/>
        </w:rPr>
        <w:t>. paaiškėjus aplinkybėms, atitinkančioms bent vieną iš VPĮ 45 straipsnio 2</w:t>
      </w:r>
      <w:r w:rsidR="00AA34FD" w:rsidRPr="009F7099">
        <w:rPr>
          <w:vertAlign w:val="superscript"/>
          <w:lang w:val="lt-LT"/>
        </w:rPr>
        <w:t>1</w:t>
      </w:r>
      <w:r w:rsidR="00AA34FD" w:rsidRPr="009F7099">
        <w:rPr>
          <w:lang w:val="lt-LT"/>
        </w:rPr>
        <w:t xml:space="preserve"> dalyje išvardintų sąlygų;</w:t>
      </w:r>
    </w:p>
    <w:p w14:paraId="3E41560B" w14:textId="1FD81573" w:rsidR="00AA34FD" w:rsidRDefault="00F6653D" w:rsidP="007F686E">
      <w:pPr>
        <w:pStyle w:val="Body2"/>
        <w:spacing w:after="0"/>
        <w:ind w:firstLine="567"/>
        <w:rPr>
          <w:lang w:val="lt-LT"/>
        </w:rPr>
      </w:pPr>
      <w:r w:rsidRPr="009F7099">
        <w:rPr>
          <w:lang w:val="lt-LT"/>
        </w:rPr>
        <w:t>13.1.1</w:t>
      </w:r>
      <w:r w:rsidR="00045890">
        <w:rPr>
          <w:lang w:val="lt-LT"/>
        </w:rPr>
        <w:t>3</w:t>
      </w:r>
      <w:r w:rsidR="00AA34FD" w:rsidRPr="009F7099">
        <w:rPr>
          <w:lang w:val="lt-LT"/>
        </w:rPr>
        <w:t xml:space="preserve">. jei, vadovaujantis VPĮ 17 str. 5 d.,  tiekėjas ir jo subtiekėjai, ūkio subjektai, kurių </w:t>
      </w:r>
      <w:proofErr w:type="spellStart"/>
      <w:r w:rsidR="00AA34FD" w:rsidRPr="009F7099">
        <w:rPr>
          <w:lang w:val="lt-LT"/>
        </w:rPr>
        <w:t>pajėgumais</w:t>
      </w:r>
      <w:proofErr w:type="spellEnd"/>
      <w:r w:rsidR="00AA34FD"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2BFA318" w14:textId="6861B25C" w:rsidR="007F686E" w:rsidRDefault="007F686E" w:rsidP="007F686E">
      <w:pPr>
        <w:pStyle w:val="Body2"/>
        <w:spacing w:after="0"/>
        <w:ind w:firstLine="567"/>
        <w:rPr>
          <w:rFonts w:cs="Times New Roman"/>
          <w:lang w:val="lt-LT"/>
        </w:rPr>
      </w:pPr>
      <w:r w:rsidRPr="00332E5D">
        <w:rPr>
          <w:rFonts w:cs="Times New Roman"/>
          <w:lang w:val="lt-LT"/>
        </w:rPr>
        <w:t>13.1.1</w:t>
      </w:r>
      <w:r w:rsidR="00045890">
        <w:rPr>
          <w:rFonts w:cs="Times New Roman"/>
          <w:lang w:val="lt-LT"/>
        </w:rPr>
        <w:t>4</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255EC126" w14:textId="4C604089" w:rsidR="00A42ECC" w:rsidRPr="00332E5D" w:rsidRDefault="00045890" w:rsidP="007F686E">
      <w:pPr>
        <w:pStyle w:val="Body2"/>
        <w:spacing w:after="0"/>
        <w:ind w:firstLine="567"/>
        <w:rPr>
          <w:rFonts w:cs="Times New Roman"/>
          <w:lang w:val="lt-LT"/>
        </w:rPr>
      </w:pPr>
      <w:r>
        <w:rPr>
          <w:rFonts w:cs="Times New Roman"/>
          <w:lang w:val="lt-LT"/>
        </w:rPr>
        <w:t>13.1.15</w:t>
      </w:r>
      <w:r w:rsidR="00A42ECC">
        <w:rPr>
          <w:rFonts w:cs="Times New Roman"/>
          <w:lang w:val="lt-LT"/>
        </w:rPr>
        <w:t xml:space="preserve">. </w:t>
      </w:r>
      <w:r w:rsidR="00A42ECC">
        <w:rPr>
          <w:lang w:val="lt-LT"/>
        </w:rPr>
        <w:t>dalyvis Komisijos prašymu nepratęsia pasiūlymo galiojimo;</w:t>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10D81DAE" w14:textId="1FCC169E" w:rsidR="00332E5D" w:rsidRDefault="00332E5D" w:rsidP="00B966A1">
      <w:pPr>
        <w:pStyle w:val="Body2"/>
        <w:spacing w:after="0"/>
        <w:ind w:firstLine="567"/>
        <w:rPr>
          <w:rFonts w:cs="Times New Roman"/>
          <w:b/>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lastRenderedPageBreak/>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1EAAF4F6" w:rsidR="007F686E" w:rsidRPr="00332E5D" w:rsidRDefault="00301919" w:rsidP="007F686E">
      <w:pPr>
        <w:pStyle w:val="Body2"/>
        <w:spacing w:after="0"/>
        <w:ind w:firstLine="567"/>
        <w:rPr>
          <w:rFonts w:cs="Times New Roman"/>
          <w:lang w:val="lt-LT"/>
        </w:rPr>
      </w:pPr>
      <w:r w:rsidRPr="00301919">
        <w:rPr>
          <w:rFonts w:cs="Times New Roman"/>
          <w:lang w:val="lt-LT"/>
        </w:rPr>
        <w:t>15.5. Pirkimo sutartis negali būti sudaryta, kol nepasibaigė pirkimo sutarties sudarymo atidėjimo terminas, t. y. ne anksčiau kaip po 5 (penkių)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01919">
        <w:rPr>
          <w:rFonts w:cs="Times New Roman"/>
          <w:lang w:val="lt-LT"/>
        </w:rPr>
        <w:tab/>
      </w:r>
      <w:r w:rsidR="007F686E"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F24225" w:rsidR="00CD23CF" w:rsidRPr="00332E5D" w:rsidRDefault="00D024A4" w:rsidP="00CD23CF">
      <w:pPr>
        <w:pStyle w:val="Body2"/>
        <w:spacing w:after="0"/>
        <w:ind w:firstLine="567"/>
        <w:rPr>
          <w:rFonts w:cs="Times New Roman"/>
          <w:lang w:val="lt-LT"/>
        </w:rPr>
      </w:pPr>
      <w:r w:rsidRPr="00332E5D">
        <w:rPr>
          <w:rFonts w:cs="Times New Roman"/>
          <w:lang w:val="lt-LT"/>
        </w:rPr>
        <w:t xml:space="preserve">16.1.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lastRenderedPageBreak/>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574D3214" w14:textId="1E7DE9FC" w:rsidR="00FB2472" w:rsidRPr="00332E5D" w:rsidRDefault="00D341B4" w:rsidP="00D024A4">
      <w:pPr>
        <w:pStyle w:val="Body2"/>
        <w:spacing w:after="0"/>
        <w:ind w:firstLine="567"/>
        <w:rPr>
          <w:rFonts w:cs="Times New Roman"/>
          <w:b/>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w:t>
      </w:r>
      <w:r w:rsidR="00D024A4" w:rsidRPr="003B18B2">
        <w:rPr>
          <w:rFonts w:cs="Times New Roman"/>
          <w:lang w:val="lt-LT"/>
        </w:rPr>
        <w:t xml:space="preserve">pirkimo sąlygų </w:t>
      </w:r>
      <w:r w:rsidR="005B7950" w:rsidRPr="003B18B2">
        <w:rPr>
          <w:rFonts w:cs="Times New Roman"/>
          <w:lang w:val="lt-LT"/>
        </w:rPr>
        <w:t>3</w:t>
      </w:r>
      <w:r w:rsidR="00C87682" w:rsidRPr="003B18B2">
        <w:rPr>
          <w:rFonts w:cs="Times New Roman"/>
          <w:lang w:val="lt-LT"/>
        </w:rPr>
        <w:t xml:space="preserve"> </w:t>
      </w:r>
      <w:r w:rsidR="00D024A4" w:rsidRPr="003B18B2">
        <w:rPr>
          <w:rFonts w:cs="Times New Roman"/>
          <w:lang w:val="lt-LT"/>
        </w:rPr>
        <w:t>priede „Viešojo pirkimo sutarties 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17.3. </w:t>
      </w:r>
      <w:r w:rsidR="00CD3882" w:rsidRPr="00332E5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r w:rsidR="00CD3882">
        <w:rPr>
          <w:rFonts w:cs="Times New Roman"/>
          <w:lang w:val="lt-LT"/>
        </w:rPr>
        <w:t>SABIS</w:t>
      </w:r>
      <w:r w:rsidR="00CD3882" w:rsidRPr="00332E5D">
        <w:rPr>
          <w:rFonts w:cs="Times New Roman"/>
          <w:lang w:val="lt-LT"/>
        </w:rPr>
        <w:t>“ priemonėmis. Prisijungti prie elektroninės paslaugos „</w:t>
      </w:r>
      <w:r w:rsidR="00CD3882">
        <w:rPr>
          <w:rFonts w:cs="Times New Roman"/>
          <w:lang w:val="lt-LT"/>
        </w:rPr>
        <w:t>SABIS</w:t>
      </w:r>
      <w:r w:rsidR="00CD3882" w:rsidRPr="00332E5D">
        <w:rPr>
          <w:rFonts w:cs="Times New Roman"/>
          <w:lang w:val="lt-LT"/>
        </w:rPr>
        <w:t>“ galima interneto adresu </w:t>
      </w:r>
      <w:hyperlink r:id="rId9" w:tgtFrame="_blank" w:tooltip="https://nbfc.lrv.lt/lt/sabis/" w:history="1">
        <w:r w:rsidR="00CD3882" w:rsidRPr="00C271A2">
          <w:rPr>
            <w:rStyle w:val="Hyperlink"/>
            <w:color w:val="0563C1"/>
            <w:bdr w:val="none" w:sz="0" w:space="0" w:color="auto" w:frame="1"/>
            <w:shd w:val="clear" w:color="auto" w:fill="FFFFFF"/>
          </w:rPr>
          <w:t>https://nbfc.lrv.lt/lt/sabis/</w:t>
        </w:r>
      </w:hyperlink>
      <w:r w:rsidR="00CD3882" w:rsidRPr="00332E5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D024A4" w:rsidRPr="00332E5D">
        <w:rPr>
          <w:rFonts w:cs="Times New Roman"/>
          <w:lang w:val="lt-LT"/>
        </w:rPr>
        <w:br/>
      </w:r>
      <w:r w:rsidR="00D024A4" w:rsidRPr="00332E5D">
        <w:rPr>
          <w:rFonts w:cs="Times New Roman"/>
          <w:lang w:val="lt-LT"/>
        </w:rPr>
        <w:tab/>
      </w:r>
      <w:r w:rsidR="00205AB1" w:rsidRPr="00332E5D">
        <w:rPr>
          <w:rFonts w:cs="Times New Roman"/>
          <w:lang w:val="lt-LT"/>
        </w:rPr>
        <w:tab/>
      </w:r>
      <w:r w:rsidR="00205AB1" w:rsidRPr="00332E5D">
        <w:rPr>
          <w:rFonts w:cs="Times New Roman"/>
          <w:lang w:val="lt-LT"/>
        </w:rPr>
        <w:tab/>
      </w:r>
      <w:r w:rsidR="00205AB1" w:rsidRPr="00332E5D">
        <w:rPr>
          <w:rFonts w:cs="Times New Roman"/>
          <w:lang w:val="lt-LT"/>
        </w:rPr>
        <w:br/>
      </w:r>
      <w:r w:rsidR="00205AB1" w:rsidRPr="00332E5D">
        <w:rPr>
          <w:rFonts w:cs="Times New Roman"/>
          <w:lang w:val="lt-LT"/>
        </w:rPr>
        <w:tab/>
      </w:r>
      <w:r w:rsidR="00205AB1"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12FCC817" w:rsidR="00C72202" w:rsidRPr="00C72202" w:rsidRDefault="00C72202" w:rsidP="00C72202">
      <w:pPr>
        <w:pStyle w:val="Body2"/>
        <w:ind w:firstLine="567"/>
        <w:rPr>
          <w:lang w:val="lt-LT"/>
        </w:rPr>
      </w:pPr>
      <w:r w:rsidRPr="00C72202">
        <w:rPr>
          <w:lang w:val="lt-LT"/>
        </w:rPr>
        <w:t>1 priedas. Techninis projektas.</w:t>
      </w:r>
    </w:p>
    <w:p w14:paraId="78E417BF" w14:textId="77777777" w:rsidR="00C72202" w:rsidRPr="00C72202" w:rsidRDefault="00C72202" w:rsidP="00C72202">
      <w:pPr>
        <w:pStyle w:val="Body2"/>
        <w:ind w:firstLine="567"/>
        <w:rPr>
          <w:lang w:val="lt-LT"/>
        </w:rPr>
      </w:pPr>
      <w:r w:rsidRPr="00C72202">
        <w:rPr>
          <w:lang w:val="lt-LT"/>
        </w:rPr>
        <w:t>2 priedas. Pasiūlymo forma.</w:t>
      </w:r>
    </w:p>
    <w:p w14:paraId="616FF3B2" w14:textId="77777777" w:rsidR="00C72202" w:rsidRPr="00C72202" w:rsidRDefault="00C72202" w:rsidP="00C72202">
      <w:pPr>
        <w:pStyle w:val="Body2"/>
        <w:ind w:firstLine="567"/>
        <w:rPr>
          <w:lang w:val="lt-LT"/>
        </w:rPr>
      </w:pPr>
      <w:r w:rsidRPr="00C72202">
        <w:rPr>
          <w:lang w:val="lt-LT"/>
        </w:rPr>
        <w:t>3 priedas. Viešojo pirkimo sutarties projektas</w:t>
      </w:r>
    </w:p>
    <w:p w14:paraId="1EE4D081" w14:textId="77777777" w:rsidR="00C72202" w:rsidRDefault="00C72202" w:rsidP="00C72202">
      <w:pPr>
        <w:pStyle w:val="Body2"/>
        <w:ind w:firstLine="567"/>
        <w:rPr>
          <w:lang w:val="lt-LT"/>
        </w:rPr>
      </w:pPr>
      <w:r w:rsidRPr="00C72202">
        <w:rPr>
          <w:lang w:val="lt-LT"/>
        </w:rPr>
        <w:t>4 priedas. Tiekėjų pašalinimo pagrindai, reikalaujami kvalifikacijos reikalavimai ir, jeigu taikytina, kokybės vadybos sistemos ir (arba) aplinkos apsaugos vadybos sistemos standartai.</w:t>
      </w:r>
    </w:p>
    <w:p w14:paraId="58186CD0" w14:textId="233DE7BF" w:rsidR="00A57D2F" w:rsidRPr="00C72202" w:rsidRDefault="00A57D2F" w:rsidP="00C72202">
      <w:pPr>
        <w:pStyle w:val="Body2"/>
        <w:ind w:firstLine="567"/>
        <w:rPr>
          <w:lang w:val="lt-LT"/>
        </w:rPr>
      </w:pPr>
      <w:r>
        <w:rPr>
          <w:lang w:val="lt-LT"/>
        </w:rPr>
        <w:t xml:space="preserve">4.1. priedas. </w:t>
      </w:r>
      <w:bookmarkStart w:id="1" w:name="_GoBack"/>
      <w:bookmarkEnd w:id="1"/>
      <w:r>
        <w:rPr>
          <w:lang w:val="lt-LT"/>
        </w:rPr>
        <w:t>P</w:t>
      </w:r>
      <w:r w:rsidRPr="000F00AB">
        <w:rPr>
          <w:lang w:val="lt-LT"/>
        </w:rPr>
        <w:t>er pastaruosius 5 metus tinkamai atliktų darbų, susijusių su pirkimo objektu, sąrašas</w:t>
      </w:r>
      <w:r>
        <w:rPr>
          <w:lang w:val="lt-LT"/>
        </w:rPr>
        <w:t>.</w:t>
      </w:r>
    </w:p>
    <w:p w14:paraId="22718F3C" w14:textId="6F3C4C0C" w:rsidR="00C72202" w:rsidRPr="00C72202" w:rsidRDefault="00475689" w:rsidP="00C72202">
      <w:pPr>
        <w:pStyle w:val="Body2"/>
        <w:ind w:firstLine="567"/>
        <w:rPr>
          <w:lang w:val="lt-LT"/>
        </w:rPr>
      </w:pPr>
      <w:r>
        <w:rPr>
          <w:lang w:val="lt-LT"/>
        </w:rPr>
        <w:t>5</w:t>
      </w:r>
      <w:r w:rsidR="00C72202" w:rsidRPr="00C72202">
        <w:rPr>
          <w:lang w:val="lt-LT"/>
        </w:rPr>
        <w:t xml:space="preserve"> priedas. Europos bendrasis viešųjų pirkimų dokumentas (EBVPD).</w:t>
      </w:r>
    </w:p>
    <w:p w14:paraId="00DBBC91" w14:textId="49614216" w:rsidR="005B7950" w:rsidRDefault="00475689" w:rsidP="00C72202">
      <w:pPr>
        <w:pStyle w:val="Body2"/>
        <w:spacing w:after="0"/>
        <w:ind w:firstLine="567"/>
        <w:rPr>
          <w:lang w:val="lt-LT"/>
        </w:rPr>
      </w:pPr>
      <w:r>
        <w:rPr>
          <w:lang w:val="lt-LT"/>
        </w:rPr>
        <w:t>6</w:t>
      </w:r>
      <w:r w:rsidR="00C72202" w:rsidRPr="00C72202">
        <w:rPr>
          <w:lang w:val="lt-LT"/>
        </w:rPr>
        <w:t xml:space="preserve"> priedas. Tiekėjo deklaracija dėl atitikimo nacionalinio saugumo reikalavimams.</w:t>
      </w:r>
    </w:p>
    <w:p w14:paraId="053C8D2E" w14:textId="525A02E0" w:rsidR="00112D8E" w:rsidRDefault="00112D8E" w:rsidP="00C72202">
      <w:pPr>
        <w:pStyle w:val="Body2"/>
        <w:spacing w:after="0"/>
        <w:ind w:firstLine="567"/>
        <w:rPr>
          <w:lang w:val="lt-LT"/>
        </w:rPr>
      </w:pPr>
      <w:r>
        <w:rPr>
          <w:lang w:val="lt-LT"/>
        </w:rPr>
        <w:t>7 priedas. Specialistų sąrašas</w:t>
      </w:r>
      <w:r w:rsidR="003D2EC8">
        <w:rPr>
          <w:lang w:val="lt-LT"/>
        </w:rPr>
        <w:t>.</w:t>
      </w:r>
    </w:p>
    <w:p w14:paraId="16EC7BE1" w14:textId="2EDC1A8B" w:rsidR="00DE69FE" w:rsidRPr="00332E5D" w:rsidRDefault="00DE69FE" w:rsidP="005B7950">
      <w:pPr>
        <w:pStyle w:val="Body2"/>
        <w:spacing w:after="0"/>
        <w:ind w:left="567" w:firstLine="150"/>
        <w:rPr>
          <w:u w:val="single"/>
          <w:lang w:val="lt-LT"/>
        </w:rPr>
      </w:pPr>
    </w:p>
    <w:p w14:paraId="2B8C42F9" w14:textId="77777777" w:rsidR="00DE69FE" w:rsidRPr="00332E5D" w:rsidRDefault="00DE69FE" w:rsidP="00DE69FE">
      <w:pPr>
        <w:ind w:firstLine="567"/>
        <w:jc w:val="both"/>
        <w:rPr>
          <w:sz w:val="22"/>
          <w:szCs w:val="22"/>
          <w:lang w:val="lt-LT"/>
        </w:rPr>
      </w:pP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402CF54C" w:rsidR="005E5855" w:rsidRPr="00332E5D" w:rsidRDefault="004808E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32E5D">
        <w:rPr>
          <w:sz w:val="22"/>
          <w:szCs w:val="22"/>
          <w:lang w:val="lt-LT"/>
        </w:rPr>
        <w:t xml:space="preserve">            </w:t>
      </w:r>
    </w:p>
    <w:sectPr w:rsidR="005E5855" w:rsidRPr="00332E5D" w:rsidSect="002F160E">
      <w:headerReference w:type="default" r:id="rId10"/>
      <w:footerReference w:type="default" r:id="rId11"/>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E4DCB" w14:textId="77777777" w:rsidR="00135AEC" w:rsidRDefault="00135AEC">
      <w:r>
        <w:separator/>
      </w:r>
    </w:p>
  </w:endnote>
  <w:endnote w:type="continuationSeparator" w:id="0">
    <w:p w14:paraId="313E430D" w14:textId="77777777" w:rsidR="00135AEC" w:rsidRDefault="0013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6C896B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01BD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01BD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6AB7D" w14:textId="77777777" w:rsidR="00135AEC" w:rsidRDefault="00135AEC">
      <w:r>
        <w:separator/>
      </w:r>
    </w:p>
  </w:footnote>
  <w:footnote w:type="continuationSeparator" w:id="0">
    <w:p w14:paraId="3A9A9914" w14:textId="77777777" w:rsidR="00135AEC" w:rsidRDefault="0013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120"/>
    <w:rsid w:val="00014712"/>
    <w:rsid w:val="000170F9"/>
    <w:rsid w:val="000356CD"/>
    <w:rsid w:val="00037FF0"/>
    <w:rsid w:val="00040F0A"/>
    <w:rsid w:val="00042D5B"/>
    <w:rsid w:val="00042E0F"/>
    <w:rsid w:val="00045890"/>
    <w:rsid w:val="000458A0"/>
    <w:rsid w:val="00046499"/>
    <w:rsid w:val="00047C2D"/>
    <w:rsid w:val="00066D96"/>
    <w:rsid w:val="00075018"/>
    <w:rsid w:val="00083663"/>
    <w:rsid w:val="00090DE2"/>
    <w:rsid w:val="00094F81"/>
    <w:rsid w:val="00096E62"/>
    <w:rsid w:val="000A2FD8"/>
    <w:rsid w:val="000A3970"/>
    <w:rsid w:val="000A4A89"/>
    <w:rsid w:val="000A531D"/>
    <w:rsid w:val="000A6DB9"/>
    <w:rsid w:val="000B2166"/>
    <w:rsid w:val="000D22CB"/>
    <w:rsid w:val="000D446F"/>
    <w:rsid w:val="000D5785"/>
    <w:rsid w:val="000D695A"/>
    <w:rsid w:val="000E0649"/>
    <w:rsid w:val="000F00AB"/>
    <w:rsid w:val="00100A7D"/>
    <w:rsid w:val="00102760"/>
    <w:rsid w:val="00110453"/>
    <w:rsid w:val="001125E3"/>
    <w:rsid w:val="00112D8E"/>
    <w:rsid w:val="00121959"/>
    <w:rsid w:val="00134308"/>
    <w:rsid w:val="00135AEC"/>
    <w:rsid w:val="00135DB3"/>
    <w:rsid w:val="00141F15"/>
    <w:rsid w:val="00143027"/>
    <w:rsid w:val="00144EB2"/>
    <w:rsid w:val="001463C4"/>
    <w:rsid w:val="00162797"/>
    <w:rsid w:val="00164EB0"/>
    <w:rsid w:val="00170F0B"/>
    <w:rsid w:val="00176A63"/>
    <w:rsid w:val="001801C0"/>
    <w:rsid w:val="0018099D"/>
    <w:rsid w:val="00185B3F"/>
    <w:rsid w:val="00191CB2"/>
    <w:rsid w:val="00194D03"/>
    <w:rsid w:val="00195CD6"/>
    <w:rsid w:val="00197976"/>
    <w:rsid w:val="001979AA"/>
    <w:rsid w:val="001A68BE"/>
    <w:rsid w:val="001C46F6"/>
    <w:rsid w:val="001D3C49"/>
    <w:rsid w:val="001D486D"/>
    <w:rsid w:val="001E31F4"/>
    <w:rsid w:val="001E374D"/>
    <w:rsid w:val="001E4E0E"/>
    <w:rsid w:val="001E7FD2"/>
    <w:rsid w:val="001F01A8"/>
    <w:rsid w:val="002011BC"/>
    <w:rsid w:val="00205AB1"/>
    <w:rsid w:val="00215AC5"/>
    <w:rsid w:val="00215EF1"/>
    <w:rsid w:val="00216449"/>
    <w:rsid w:val="002168D8"/>
    <w:rsid w:val="00231450"/>
    <w:rsid w:val="002315C6"/>
    <w:rsid w:val="002323A2"/>
    <w:rsid w:val="00236244"/>
    <w:rsid w:val="00240417"/>
    <w:rsid w:val="00241018"/>
    <w:rsid w:val="0025437A"/>
    <w:rsid w:val="00261176"/>
    <w:rsid w:val="00271316"/>
    <w:rsid w:val="00274148"/>
    <w:rsid w:val="002743D5"/>
    <w:rsid w:val="00292F1D"/>
    <w:rsid w:val="002965DE"/>
    <w:rsid w:val="002A60B1"/>
    <w:rsid w:val="002B2AE3"/>
    <w:rsid w:val="002B3C7F"/>
    <w:rsid w:val="002B7AF9"/>
    <w:rsid w:val="002C4462"/>
    <w:rsid w:val="002C7D0E"/>
    <w:rsid w:val="002E6677"/>
    <w:rsid w:val="002F160E"/>
    <w:rsid w:val="002F3B7F"/>
    <w:rsid w:val="00301919"/>
    <w:rsid w:val="00316178"/>
    <w:rsid w:val="00316FE6"/>
    <w:rsid w:val="00317DAC"/>
    <w:rsid w:val="00330369"/>
    <w:rsid w:val="00332E5D"/>
    <w:rsid w:val="003459B8"/>
    <w:rsid w:val="00346AD7"/>
    <w:rsid w:val="00351B0B"/>
    <w:rsid w:val="003706EE"/>
    <w:rsid w:val="00371990"/>
    <w:rsid w:val="00374246"/>
    <w:rsid w:val="003774AD"/>
    <w:rsid w:val="003915A7"/>
    <w:rsid w:val="00394EF3"/>
    <w:rsid w:val="003A1653"/>
    <w:rsid w:val="003B18B2"/>
    <w:rsid w:val="003B2B14"/>
    <w:rsid w:val="003B6D11"/>
    <w:rsid w:val="003B7093"/>
    <w:rsid w:val="003C269A"/>
    <w:rsid w:val="003C3D55"/>
    <w:rsid w:val="003D2EC8"/>
    <w:rsid w:val="003E293A"/>
    <w:rsid w:val="003E5CE0"/>
    <w:rsid w:val="003E5F1C"/>
    <w:rsid w:val="003F0EA7"/>
    <w:rsid w:val="003F543A"/>
    <w:rsid w:val="003F5C10"/>
    <w:rsid w:val="004058C5"/>
    <w:rsid w:val="004059B7"/>
    <w:rsid w:val="0041301A"/>
    <w:rsid w:val="004252FD"/>
    <w:rsid w:val="004271AD"/>
    <w:rsid w:val="004349EB"/>
    <w:rsid w:val="00442318"/>
    <w:rsid w:val="00444C66"/>
    <w:rsid w:val="004504A7"/>
    <w:rsid w:val="0045411A"/>
    <w:rsid w:val="0046301C"/>
    <w:rsid w:val="004649F3"/>
    <w:rsid w:val="00470210"/>
    <w:rsid w:val="00475689"/>
    <w:rsid w:val="00476F5B"/>
    <w:rsid w:val="004808E5"/>
    <w:rsid w:val="004834F6"/>
    <w:rsid w:val="004856AF"/>
    <w:rsid w:val="0049337D"/>
    <w:rsid w:val="004A1D6D"/>
    <w:rsid w:val="004A34E8"/>
    <w:rsid w:val="004A5607"/>
    <w:rsid w:val="004B4015"/>
    <w:rsid w:val="004B5FDD"/>
    <w:rsid w:val="004B7D7E"/>
    <w:rsid w:val="004D6ACA"/>
    <w:rsid w:val="004E39F0"/>
    <w:rsid w:val="004E7D41"/>
    <w:rsid w:val="004F09D0"/>
    <w:rsid w:val="004F1789"/>
    <w:rsid w:val="004F21E4"/>
    <w:rsid w:val="005006FB"/>
    <w:rsid w:val="00500AAE"/>
    <w:rsid w:val="00507A41"/>
    <w:rsid w:val="005121A1"/>
    <w:rsid w:val="00512990"/>
    <w:rsid w:val="00517E07"/>
    <w:rsid w:val="00520EBE"/>
    <w:rsid w:val="00522CC9"/>
    <w:rsid w:val="00524264"/>
    <w:rsid w:val="00524936"/>
    <w:rsid w:val="0053107B"/>
    <w:rsid w:val="00537432"/>
    <w:rsid w:val="0054334F"/>
    <w:rsid w:val="00550016"/>
    <w:rsid w:val="005519BD"/>
    <w:rsid w:val="005546B1"/>
    <w:rsid w:val="00562BC5"/>
    <w:rsid w:val="00564F10"/>
    <w:rsid w:val="00565537"/>
    <w:rsid w:val="00567ADC"/>
    <w:rsid w:val="00570C73"/>
    <w:rsid w:val="005726F8"/>
    <w:rsid w:val="00573AB1"/>
    <w:rsid w:val="005818B0"/>
    <w:rsid w:val="005875A9"/>
    <w:rsid w:val="005948E9"/>
    <w:rsid w:val="005A0FA6"/>
    <w:rsid w:val="005B0808"/>
    <w:rsid w:val="005B084C"/>
    <w:rsid w:val="005B7950"/>
    <w:rsid w:val="005C49DB"/>
    <w:rsid w:val="005C758E"/>
    <w:rsid w:val="005D1105"/>
    <w:rsid w:val="005D2AA5"/>
    <w:rsid w:val="005D784E"/>
    <w:rsid w:val="005E5855"/>
    <w:rsid w:val="00600913"/>
    <w:rsid w:val="00601D92"/>
    <w:rsid w:val="0060618D"/>
    <w:rsid w:val="006078E0"/>
    <w:rsid w:val="00611EB4"/>
    <w:rsid w:val="0061491D"/>
    <w:rsid w:val="0061582C"/>
    <w:rsid w:val="00620A2F"/>
    <w:rsid w:val="00622F15"/>
    <w:rsid w:val="006252CB"/>
    <w:rsid w:val="006302BC"/>
    <w:rsid w:val="0065008E"/>
    <w:rsid w:val="0066034D"/>
    <w:rsid w:val="0066141B"/>
    <w:rsid w:val="00662A61"/>
    <w:rsid w:val="00665240"/>
    <w:rsid w:val="00666D47"/>
    <w:rsid w:val="006700EB"/>
    <w:rsid w:val="00672C86"/>
    <w:rsid w:val="00673100"/>
    <w:rsid w:val="006760B0"/>
    <w:rsid w:val="006839CD"/>
    <w:rsid w:val="006B262D"/>
    <w:rsid w:val="006E2808"/>
    <w:rsid w:val="006E54AD"/>
    <w:rsid w:val="006F3F50"/>
    <w:rsid w:val="006F6FE1"/>
    <w:rsid w:val="007048C2"/>
    <w:rsid w:val="00705796"/>
    <w:rsid w:val="007118CA"/>
    <w:rsid w:val="00713981"/>
    <w:rsid w:val="0071558F"/>
    <w:rsid w:val="00720F34"/>
    <w:rsid w:val="00721F0E"/>
    <w:rsid w:val="00722FD7"/>
    <w:rsid w:val="007330D8"/>
    <w:rsid w:val="00736412"/>
    <w:rsid w:val="00742038"/>
    <w:rsid w:val="00745BDF"/>
    <w:rsid w:val="00754638"/>
    <w:rsid w:val="007551F7"/>
    <w:rsid w:val="00755388"/>
    <w:rsid w:val="007644CF"/>
    <w:rsid w:val="007660B7"/>
    <w:rsid w:val="007738E5"/>
    <w:rsid w:val="00780260"/>
    <w:rsid w:val="007824F8"/>
    <w:rsid w:val="00782519"/>
    <w:rsid w:val="007903E8"/>
    <w:rsid w:val="00792469"/>
    <w:rsid w:val="007A514A"/>
    <w:rsid w:val="007A51A2"/>
    <w:rsid w:val="007B1EE9"/>
    <w:rsid w:val="007B43AE"/>
    <w:rsid w:val="007B44BE"/>
    <w:rsid w:val="007B675B"/>
    <w:rsid w:val="007B717F"/>
    <w:rsid w:val="007C39A3"/>
    <w:rsid w:val="007C3D62"/>
    <w:rsid w:val="007C4CB3"/>
    <w:rsid w:val="007C59D7"/>
    <w:rsid w:val="007C654C"/>
    <w:rsid w:val="007D1956"/>
    <w:rsid w:val="007D246B"/>
    <w:rsid w:val="007D5EFF"/>
    <w:rsid w:val="007D7387"/>
    <w:rsid w:val="007E6B0D"/>
    <w:rsid w:val="007F2423"/>
    <w:rsid w:val="007F441A"/>
    <w:rsid w:val="007F4A2F"/>
    <w:rsid w:val="007F5B0D"/>
    <w:rsid w:val="007F686E"/>
    <w:rsid w:val="008021C7"/>
    <w:rsid w:val="00820B7B"/>
    <w:rsid w:val="0082571A"/>
    <w:rsid w:val="00827C34"/>
    <w:rsid w:val="00830CB7"/>
    <w:rsid w:val="008337D0"/>
    <w:rsid w:val="008355B9"/>
    <w:rsid w:val="00840D9C"/>
    <w:rsid w:val="008413E1"/>
    <w:rsid w:val="00843ADB"/>
    <w:rsid w:val="00850D51"/>
    <w:rsid w:val="00877287"/>
    <w:rsid w:val="00884DAC"/>
    <w:rsid w:val="00884F81"/>
    <w:rsid w:val="008928B2"/>
    <w:rsid w:val="00896783"/>
    <w:rsid w:val="008B7422"/>
    <w:rsid w:val="008C4DAF"/>
    <w:rsid w:val="008E074B"/>
    <w:rsid w:val="00902E30"/>
    <w:rsid w:val="0091781A"/>
    <w:rsid w:val="009253BB"/>
    <w:rsid w:val="00925C56"/>
    <w:rsid w:val="00927054"/>
    <w:rsid w:val="00930C4A"/>
    <w:rsid w:val="00932B24"/>
    <w:rsid w:val="00937BCA"/>
    <w:rsid w:val="00941152"/>
    <w:rsid w:val="009418BD"/>
    <w:rsid w:val="00955755"/>
    <w:rsid w:val="00962401"/>
    <w:rsid w:val="00963D1F"/>
    <w:rsid w:val="00981121"/>
    <w:rsid w:val="00981DC0"/>
    <w:rsid w:val="00982034"/>
    <w:rsid w:val="0099639A"/>
    <w:rsid w:val="009A146E"/>
    <w:rsid w:val="009A3466"/>
    <w:rsid w:val="009A3700"/>
    <w:rsid w:val="009A6790"/>
    <w:rsid w:val="009B47A5"/>
    <w:rsid w:val="009C2BA0"/>
    <w:rsid w:val="009C7302"/>
    <w:rsid w:val="009C7AC4"/>
    <w:rsid w:val="009F2A11"/>
    <w:rsid w:val="009F4C67"/>
    <w:rsid w:val="009F7099"/>
    <w:rsid w:val="009F77C8"/>
    <w:rsid w:val="00A01861"/>
    <w:rsid w:val="00A05EAE"/>
    <w:rsid w:val="00A074C6"/>
    <w:rsid w:val="00A10097"/>
    <w:rsid w:val="00A122AE"/>
    <w:rsid w:val="00A1350D"/>
    <w:rsid w:val="00A212DD"/>
    <w:rsid w:val="00A21BA2"/>
    <w:rsid w:val="00A320DA"/>
    <w:rsid w:val="00A42ECC"/>
    <w:rsid w:val="00A519D7"/>
    <w:rsid w:val="00A57D2F"/>
    <w:rsid w:val="00A6163A"/>
    <w:rsid w:val="00A65D82"/>
    <w:rsid w:val="00A70265"/>
    <w:rsid w:val="00A7228D"/>
    <w:rsid w:val="00A73CDB"/>
    <w:rsid w:val="00A750A1"/>
    <w:rsid w:val="00A77FF4"/>
    <w:rsid w:val="00A810EB"/>
    <w:rsid w:val="00A829BE"/>
    <w:rsid w:val="00A82EED"/>
    <w:rsid w:val="00A85B9F"/>
    <w:rsid w:val="00AA34FD"/>
    <w:rsid w:val="00AC1D43"/>
    <w:rsid w:val="00AD41AA"/>
    <w:rsid w:val="00AE461C"/>
    <w:rsid w:val="00AE49AC"/>
    <w:rsid w:val="00AE640D"/>
    <w:rsid w:val="00AF1F4C"/>
    <w:rsid w:val="00AF32FD"/>
    <w:rsid w:val="00AF3D58"/>
    <w:rsid w:val="00B02FD0"/>
    <w:rsid w:val="00B067D8"/>
    <w:rsid w:val="00B12562"/>
    <w:rsid w:val="00B12A8E"/>
    <w:rsid w:val="00B14284"/>
    <w:rsid w:val="00B165CD"/>
    <w:rsid w:val="00B243CF"/>
    <w:rsid w:val="00B253B3"/>
    <w:rsid w:val="00B25573"/>
    <w:rsid w:val="00B416E7"/>
    <w:rsid w:val="00B45526"/>
    <w:rsid w:val="00B456F7"/>
    <w:rsid w:val="00B46118"/>
    <w:rsid w:val="00B50EB7"/>
    <w:rsid w:val="00B5781E"/>
    <w:rsid w:val="00B625B9"/>
    <w:rsid w:val="00B6290A"/>
    <w:rsid w:val="00B629B1"/>
    <w:rsid w:val="00B72457"/>
    <w:rsid w:val="00B76704"/>
    <w:rsid w:val="00B76A3B"/>
    <w:rsid w:val="00B811BE"/>
    <w:rsid w:val="00B81845"/>
    <w:rsid w:val="00B87FA9"/>
    <w:rsid w:val="00B9577D"/>
    <w:rsid w:val="00B966A1"/>
    <w:rsid w:val="00BA4C58"/>
    <w:rsid w:val="00BB5551"/>
    <w:rsid w:val="00BC19F6"/>
    <w:rsid w:val="00BD05F3"/>
    <w:rsid w:val="00BD14F2"/>
    <w:rsid w:val="00BD381E"/>
    <w:rsid w:val="00BD3FF3"/>
    <w:rsid w:val="00BF340E"/>
    <w:rsid w:val="00C116CF"/>
    <w:rsid w:val="00C13720"/>
    <w:rsid w:val="00C150DE"/>
    <w:rsid w:val="00C17726"/>
    <w:rsid w:val="00C2092F"/>
    <w:rsid w:val="00C22EE5"/>
    <w:rsid w:val="00C3246B"/>
    <w:rsid w:val="00C35A72"/>
    <w:rsid w:val="00C404A6"/>
    <w:rsid w:val="00C42133"/>
    <w:rsid w:val="00C43315"/>
    <w:rsid w:val="00C4493F"/>
    <w:rsid w:val="00C457F2"/>
    <w:rsid w:val="00C45D81"/>
    <w:rsid w:val="00C60F70"/>
    <w:rsid w:val="00C6445E"/>
    <w:rsid w:val="00C64CBA"/>
    <w:rsid w:val="00C71046"/>
    <w:rsid w:val="00C72202"/>
    <w:rsid w:val="00C722CF"/>
    <w:rsid w:val="00C72677"/>
    <w:rsid w:val="00C74E91"/>
    <w:rsid w:val="00C8112A"/>
    <w:rsid w:val="00C850F9"/>
    <w:rsid w:val="00C874FF"/>
    <w:rsid w:val="00C87634"/>
    <w:rsid w:val="00C87682"/>
    <w:rsid w:val="00CA221A"/>
    <w:rsid w:val="00CA7348"/>
    <w:rsid w:val="00CB2811"/>
    <w:rsid w:val="00CB6F6F"/>
    <w:rsid w:val="00CC3CEE"/>
    <w:rsid w:val="00CC4B51"/>
    <w:rsid w:val="00CC5455"/>
    <w:rsid w:val="00CC7F98"/>
    <w:rsid w:val="00CD23CF"/>
    <w:rsid w:val="00CD3612"/>
    <w:rsid w:val="00CD3882"/>
    <w:rsid w:val="00CD47A9"/>
    <w:rsid w:val="00CD6160"/>
    <w:rsid w:val="00CD7687"/>
    <w:rsid w:val="00CD79DE"/>
    <w:rsid w:val="00CE4A8B"/>
    <w:rsid w:val="00CE6093"/>
    <w:rsid w:val="00CE71F0"/>
    <w:rsid w:val="00CE77E2"/>
    <w:rsid w:val="00CF2A9E"/>
    <w:rsid w:val="00D01BDB"/>
    <w:rsid w:val="00D024A4"/>
    <w:rsid w:val="00D026D5"/>
    <w:rsid w:val="00D11C30"/>
    <w:rsid w:val="00D153E2"/>
    <w:rsid w:val="00D23B81"/>
    <w:rsid w:val="00D303F8"/>
    <w:rsid w:val="00D3097C"/>
    <w:rsid w:val="00D341B4"/>
    <w:rsid w:val="00D35AC9"/>
    <w:rsid w:val="00D44393"/>
    <w:rsid w:val="00D51CEA"/>
    <w:rsid w:val="00D52800"/>
    <w:rsid w:val="00D535D0"/>
    <w:rsid w:val="00D65528"/>
    <w:rsid w:val="00D71E73"/>
    <w:rsid w:val="00D7611C"/>
    <w:rsid w:val="00D87129"/>
    <w:rsid w:val="00D8728B"/>
    <w:rsid w:val="00D9010F"/>
    <w:rsid w:val="00DA05C7"/>
    <w:rsid w:val="00DA139E"/>
    <w:rsid w:val="00DA1FBE"/>
    <w:rsid w:val="00DA69A1"/>
    <w:rsid w:val="00DB1008"/>
    <w:rsid w:val="00DB560B"/>
    <w:rsid w:val="00DC1803"/>
    <w:rsid w:val="00DC1A96"/>
    <w:rsid w:val="00DC5145"/>
    <w:rsid w:val="00DC7A7D"/>
    <w:rsid w:val="00DD0B98"/>
    <w:rsid w:val="00DD71C5"/>
    <w:rsid w:val="00DD7551"/>
    <w:rsid w:val="00DD7BE8"/>
    <w:rsid w:val="00DE1C34"/>
    <w:rsid w:val="00DE60DF"/>
    <w:rsid w:val="00DE67AB"/>
    <w:rsid w:val="00DE69FE"/>
    <w:rsid w:val="00DE70F6"/>
    <w:rsid w:val="00DF4436"/>
    <w:rsid w:val="00E13189"/>
    <w:rsid w:val="00E14E3F"/>
    <w:rsid w:val="00E173B4"/>
    <w:rsid w:val="00E23453"/>
    <w:rsid w:val="00E262E0"/>
    <w:rsid w:val="00E27F2E"/>
    <w:rsid w:val="00E37B42"/>
    <w:rsid w:val="00E43CF8"/>
    <w:rsid w:val="00E455E3"/>
    <w:rsid w:val="00E5092F"/>
    <w:rsid w:val="00E63280"/>
    <w:rsid w:val="00E65DDC"/>
    <w:rsid w:val="00E7462E"/>
    <w:rsid w:val="00E7462F"/>
    <w:rsid w:val="00E75DFD"/>
    <w:rsid w:val="00E826AE"/>
    <w:rsid w:val="00E870A5"/>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CAE"/>
    <w:rsid w:val="00ED74FA"/>
    <w:rsid w:val="00ED7A76"/>
    <w:rsid w:val="00EE1FA5"/>
    <w:rsid w:val="00EE4095"/>
    <w:rsid w:val="00EF1C3B"/>
    <w:rsid w:val="00EF35DD"/>
    <w:rsid w:val="00F02286"/>
    <w:rsid w:val="00F0305D"/>
    <w:rsid w:val="00F11F06"/>
    <w:rsid w:val="00F1698F"/>
    <w:rsid w:val="00F20C00"/>
    <w:rsid w:val="00F21794"/>
    <w:rsid w:val="00F24390"/>
    <w:rsid w:val="00F2475A"/>
    <w:rsid w:val="00F24E92"/>
    <w:rsid w:val="00F32057"/>
    <w:rsid w:val="00F32202"/>
    <w:rsid w:val="00F32768"/>
    <w:rsid w:val="00F40550"/>
    <w:rsid w:val="00F466A9"/>
    <w:rsid w:val="00F528CD"/>
    <w:rsid w:val="00F54363"/>
    <w:rsid w:val="00F65E63"/>
    <w:rsid w:val="00F6653D"/>
    <w:rsid w:val="00F8704F"/>
    <w:rsid w:val="00F932EC"/>
    <w:rsid w:val="00F950E8"/>
    <w:rsid w:val="00F95231"/>
    <w:rsid w:val="00FA4E95"/>
    <w:rsid w:val="00FB0334"/>
    <w:rsid w:val="00FB2472"/>
    <w:rsid w:val="00FC5B4F"/>
    <w:rsid w:val="00FD1AEE"/>
    <w:rsid w:val="00FD2CAC"/>
    <w:rsid w:val="00FE47E5"/>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6DC6-77E0-4DE6-9081-AE115A21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8653</Words>
  <Characters>49327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cp:lastPrinted>2023-05-19T11:40:00Z</cp:lastPrinted>
  <dcterms:created xsi:type="dcterms:W3CDTF">2025-10-21T04:58:00Z</dcterms:created>
  <dcterms:modified xsi:type="dcterms:W3CDTF">2025-10-22T10:42:00Z</dcterms:modified>
</cp:coreProperties>
</file>