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171F02E" w14:textId="77777777" w:rsidR="00882DC1" w:rsidRDefault="00882DC1" w:rsidP="00882DC1">
          <w:pPr>
            <w:spacing w:after="120"/>
            <w:ind w:left="567" w:firstLine="0"/>
            <w:contextualSpacing/>
            <w:jc w:val="center"/>
            <w:rPr>
              <w:rFonts w:ascii="Arial" w:hAnsi="Arial" w:cs="Arial"/>
              <w:b/>
              <w:bCs/>
            </w:rPr>
          </w:pPr>
        </w:p>
        <w:p w14:paraId="7B17E5DB" w14:textId="77777777" w:rsidR="00882DC1" w:rsidRPr="005D2CAB" w:rsidRDefault="00882DC1" w:rsidP="00882DC1">
          <w:pPr>
            <w:spacing w:after="120" w:line="20" w:lineRule="atLeast"/>
            <w:contextualSpacing/>
            <w:jc w:val="center"/>
            <w:rPr>
              <w:rFonts w:cstheme="minorHAnsi"/>
              <w:b/>
              <w:bCs/>
              <w:sz w:val="24"/>
              <w:szCs w:val="24"/>
            </w:rPr>
          </w:pPr>
          <w:r w:rsidRPr="005D2CAB">
            <w:rPr>
              <w:rFonts w:cstheme="minorHAnsi"/>
              <w:b/>
              <w:bCs/>
              <w:sz w:val="24"/>
              <w:szCs w:val="24"/>
            </w:rPr>
            <w:t xml:space="preserve">VALSTYBINĖ TEISMO MEDICINOS TARNYBA </w:t>
          </w:r>
        </w:p>
        <w:p w14:paraId="5ED9F7E5" w14:textId="77777777" w:rsidR="00882DC1" w:rsidRPr="005D2CAB" w:rsidRDefault="00882DC1" w:rsidP="00882DC1">
          <w:pPr>
            <w:spacing w:line="240" w:lineRule="auto"/>
            <w:ind w:firstLine="0"/>
            <w:jc w:val="center"/>
            <w:rPr>
              <w:rFonts w:cstheme="minorHAnsi"/>
              <w:sz w:val="16"/>
              <w:szCs w:val="16"/>
            </w:rPr>
          </w:pPr>
          <w:r w:rsidRPr="005D2CAB">
            <w:rPr>
              <w:rFonts w:cstheme="minorHAnsi"/>
              <w:sz w:val="16"/>
              <w:szCs w:val="16"/>
            </w:rPr>
            <w:t>Biudžetinė įstaiga, Didlaukio g. 86E, LT-</w:t>
          </w:r>
          <w:r w:rsidRPr="005D2CAB">
            <w:rPr>
              <w:rFonts w:cstheme="minorHAnsi"/>
              <w:color w:val="000000"/>
              <w:sz w:val="16"/>
              <w:szCs w:val="16"/>
            </w:rPr>
            <w:t xml:space="preserve">08303 </w:t>
          </w:r>
          <w:r w:rsidRPr="005D2CAB">
            <w:rPr>
              <w:rFonts w:cstheme="minorHAnsi"/>
              <w:sz w:val="16"/>
              <w:szCs w:val="16"/>
            </w:rPr>
            <w:t>Vilnius, tel. (8 5) 278 9048   faks. (8 5) 278 9047, el. p. rastine@vtmt.lt</w:t>
          </w:r>
        </w:p>
        <w:p w14:paraId="6B07F769" w14:textId="77777777" w:rsidR="00882DC1" w:rsidRPr="005D2CAB" w:rsidRDefault="00882DC1" w:rsidP="00882DC1">
          <w:pPr>
            <w:spacing w:line="240" w:lineRule="auto"/>
            <w:ind w:firstLine="0"/>
            <w:contextualSpacing/>
            <w:jc w:val="center"/>
            <w:rPr>
              <w:rFonts w:cstheme="minorHAnsi"/>
              <w:color w:val="00B050"/>
              <w:sz w:val="24"/>
              <w:szCs w:val="24"/>
            </w:rPr>
          </w:pPr>
          <w:r w:rsidRPr="005D2CAB">
            <w:rPr>
              <w:rFonts w:cstheme="minorHAnsi"/>
              <w:sz w:val="16"/>
              <w:szCs w:val="16"/>
            </w:rPr>
            <w:t>Duomenys kaupiami ir saugomi Juridinių asmenų registre, kodas 191351330</w:t>
          </w:r>
        </w:p>
        <w:p w14:paraId="2BAB7493" w14:textId="77777777" w:rsidR="00882DC1" w:rsidRPr="005D2CAB" w:rsidRDefault="00882DC1" w:rsidP="00882DC1">
          <w:pPr>
            <w:spacing w:after="120"/>
            <w:ind w:left="567" w:firstLine="0"/>
            <w:contextualSpacing/>
            <w:jc w:val="center"/>
            <w:rPr>
              <w:rFonts w:cstheme="minorHAnsi"/>
              <w:color w:val="00B050"/>
            </w:rPr>
          </w:pPr>
        </w:p>
        <w:p w14:paraId="6BA407F0" w14:textId="77777777" w:rsidR="00882DC1" w:rsidRPr="005D2CAB" w:rsidRDefault="00882DC1" w:rsidP="00882DC1">
          <w:pPr>
            <w:spacing w:after="120"/>
            <w:ind w:left="567" w:firstLine="0"/>
            <w:contextualSpacing/>
            <w:jc w:val="center"/>
            <w:rPr>
              <w:rFonts w:cstheme="minorHAnsi"/>
              <w:color w:val="00B050"/>
            </w:rPr>
          </w:pPr>
        </w:p>
        <w:p w14:paraId="0ED1688B" w14:textId="77777777" w:rsidR="00882DC1" w:rsidRPr="005D2CAB" w:rsidRDefault="00882DC1" w:rsidP="00882DC1">
          <w:pPr>
            <w:spacing w:after="120"/>
            <w:ind w:left="567" w:firstLine="0"/>
            <w:contextualSpacing/>
            <w:jc w:val="center"/>
            <w:rPr>
              <w:rFonts w:cstheme="minorHAnsi"/>
            </w:rPr>
          </w:pPr>
        </w:p>
        <w:p w14:paraId="12A454C5" w14:textId="77777777" w:rsidR="00882DC1" w:rsidRPr="005D2CAB" w:rsidRDefault="00882DC1" w:rsidP="00882DC1">
          <w:pPr>
            <w:spacing w:after="120"/>
            <w:ind w:left="567" w:firstLine="0"/>
            <w:contextualSpacing/>
            <w:jc w:val="center"/>
            <w:rPr>
              <w:rFonts w:cstheme="minorHAnsi"/>
              <w:sz w:val="28"/>
              <w:szCs w:val="28"/>
            </w:rPr>
          </w:pPr>
        </w:p>
        <w:p w14:paraId="4554CCDA" w14:textId="77777777" w:rsidR="00882DC1" w:rsidRPr="005D2CAB" w:rsidRDefault="00882DC1" w:rsidP="00882DC1">
          <w:pPr>
            <w:spacing w:after="120"/>
            <w:ind w:left="567" w:firstLine="0"/>
            <w:contextualSpacing/>
            <w:jc w:val="center"/>
            <w:rPr>
              <w:rFonts w:cstheme="minorHAnsi"/>
              <w:sz w:val="28"/>
              <w:szCs w:val="28"/>
            </w:rPr>
          </w:pPr>
        </w:p>
        <w:p w14:paraId="6143A561" w14:textId="057E869A" w:rsidR="00882DC1" w:rsidRPr="00882DC1" w:rsidRDefault="00882DC1" w:rsidP="00882DC1">
          <w:pPr>
            <w:spacing w:after="120" w:line="240" w:lineRule="auto"/>
            <w:ind w:left="567" w:firstLine="0"/>
            <w:contextualSpacing/>
            <w:jc w:val="center"/>
            <w:rPr>
              <w:rFonts w:cstheme="minorHAnsi"/>
              <w:b/>
              <w:bCs/>
              <w:sz w:val="28"/>
              <w:szCs w:val="28"/>
            </w:rPr>
          </w:pPr>
          <w:r w:rsidRPr="005D2CAB">
            <w:rPr>
              <w:rFonts w:cstheme="minorHAnsi"/>
              <w:b/>
              <w:bCs/>
              <w:sz w:val="28"/>
              <w:szCs w:val="28"/>
            </w:rPr>
            <w:t xml:space="preserve">MAŽOS VERTĖS VIEŠOJO PIRKIMO </w:t>
          </w:r>
          <w:r w:rsidRPr="00882DC1">
            <w:rPr>
              <w:rFonts w:cstheme="minorHAnsi"/>
              <w:b/>
              <w:bCs/>
              <w:sz w:val="28"/>
              <w:szCs w:val="28"/>
            </w:rPr>
            <w:t>„</w:t>
          </w:r>
          <w:bookmarkStart w:id="0" w:name="_Hlk212702808"/>
          <w:r w:rsidRPr="00882DC1">
            <w:rPr>
              <w:b/>
              <w:bCs/>
              <w:sz w:val="28"/>
              <w:szCs w:val="28"/>
            </w:rPr>
            <w:t>SAULĖS ELEKTRINĖS ĮRANGOS ĮSIGIJIMO, RANGOS DARBŲ, APTARNAVIMO IR PRIEŽIŪROS PASLAUGOS</w:t>
          </w:r>
          <w:bookmarkEnd w:id="0"/>
          <w:r w:rsidRPr="00882DC1">
            <w:rPr>
              <w:rFonts w:cstheme="minorHAnsi"/>
              <w:b/>
              <w:bCs/>
              <w:sz w:val="28"/>
              <w:szCs w:val="28"/>
            </w:rPr>
            <w:t>“</w:t>
          </w:r>
        </w:p>
        <w:p w14:paraId="7B2C6070" w14:textId="77777777" w:rsidR="00882DC1" w:rsidRDefault="00882DC1" w:rsidP="00882DC1">
          <w:pPr>
            <w:spacing w:after="120" w:line="240" w:lineRule="auto"/>
            <w:ind w:left="567" w:firstLine="0"/>
            <w:contextualSpacing/>
            <w:jc w:val="center"/>
            <w:rPr>
              <w:rFonts w:cstheme="minorHAnsi"/>
              <w:b/>
              <w:bCs/>
              <w:sz w:val="28"/>
              <w:szCs w:val="28"/>
            </w:rPr>
          </w:pPr>
          <w:r w:rsidRPr="005D2CAB">
            <w:rPr>
              <w:rFonts w:cstheme="minorHAnsi"/>
              <w:b/>
              <w:bCs/>
              <w:sz w:val="28"/>
              <w:szCs w:val="28"/>
            </w:rPr>
            <w:t xml:space="preserve">SKELBIAMOS APKLAUSOS SPECIALIOSIOS SĄLYGOS </w:t>
          </w:r>
        </w:p>
        <w:p w14:paraId="11BA715D" w14:textId="77777777" w:rsidR="00882DC1" w:rsidRDefault="00882DC1" w:rsidP="00882DC1">
          <w:pPr>
            <w:spacing w:after="120" w:line="240" w:lineRule="auto"/>
            <w:ind w:left="567" w:firstLine="0"/>
            <w:contextualSpacing/>
            <w:jc w:val="center"/>
            <w:rPr>
              <w:rFonts w:cstheme="minorHAnsi"/>
              <w:b/>
              <w:bCs/>
              <w:sz w:val="28"/>
              <w:szCs w:val="28"/>
            </w:rPr>
          </w:pPr>
        </w:p>
        <w:p w14:paraId="4901FDC9" w14:textId="77777777" w:rsidR="00882DC1" w:rsidRDefault="00882DC1" w:rsidP="00882DC1">
          <w:pPr>
            <w:spacing w:after="120" w:line="240" w:lineRule="auto"/>
            <w:ind w:left="567" w:firstLine="0"/>
            <w:contextualSpacing/>
            <w:jc w:val="center"/>
            <w:rPr>
              <w:rFonts w:cstheme="minorHAnsi"/>
              <w:b/>
              <w:bCs/>
              <w:sz w:val="28"/>
              <w:szCs w:val="28"/>
            </w:rPr>
          </w:pPr>
        </w:p>
        <w:p w14:paraId="68EF7B36" w14:textId="77777777" w:rsidR="00882DC1" w:rsidRDefault="00882DC1" w:rsidP="00882DC1">
          <w:pPr>
            <w:spacing w:after="120" w:line="240" w:lineRule="auto"/>
            <w:ind w:left="567" w:firstLine="0"/>
            <w:contextualSpacing/>
            <w:jc w:val="center"/>
            <w:rPr>
              <w:rFonts w:cstheme="minorHAnsi"/>
              <w:b/>
              <w:bCs/>
              <w:sz w:val="28"/>
              <w:szCs w:val="28"/>
            </w:rPr>
          </w:pPr>
        </w:p>
        <w:p w14:paraId="076FD67C" w14:textId="77777777" w:rsidR="00882DC1" w:rsidRDefault="00882DC1" w:rsidP="00882DC1">
          <w:pPr>
            <w:spacing w:after="120" w:line="240" w:lineRule="auto"/>
            <w:ind w:left="567" w:firstLine="0"/>
            <w:contextualSpacing/>
            <w:jc w:val="center"/>
            <w:rPr>
              <w:rFonts w:cstheme="minorHAnsi"/>
              <w:b/>
              <w:bCs/>
              <w:sz w:val="28"/>
              <w:szCs w:val="28"/>
            </w:rPr>
          </w:pPr>
        </w:p>
        <w:p w14:paraId="2DEF3DDA" w14:textId="77777777" w:rsidR="00882DC1" w:rsidRDefault="00882DC1" w:rsidP="00882DC1">
          <w:pPr>
            <w:spacing w:after="120" w:line="240" w:lineRule="auto"/>
            <w:ind w:left="567" w:firstLine="0"/>
            <w:contextualSpacing/>
            <w:jc w:val="center"/>
            <w:rPr>
              <w:rFonts w:cstheme="minorHAnsi"/>
              <w:b/>
              <w:bCs/>
              <w:sz w:val="28"/>
              <w:szCs w:val="28"/>
            </w:rPr>
          </w:pPr>
        </w:p>
        <w:p w14:paraId="6C2A8F7F" w14:textId="77777777" w:rsidR="00882DC1" w:rsidRDefault="00882DC1" w:rsidP="00882DC1">
          <w:pPr>
            <w:spacing w:after="120" w:line="240" w:lineRule="auto"/>
            <w:ind w:left="567" w:firstLine="0"/>
            <w:contextualSpacing/>
            <w:jc w:val="center"/>
            <w:rPr>
              <w:rFonts w:cstheme="minorHAnsi"/>
              <w:b/>
              <w:bCs/>
              <w:sz w:val="28"/>
              <w:szCs w:val="28"/>
            </w:rPr>
          </w:pPr>
        </w:p>
        <w:p w14:paraId="3EF5E0DB" w14:textId="77777777" w:rsidR="00882DC1" w:rsidRDefault="00882DC1" w:rsidP="00882DC1">
          <w:pPr>
            <w:spacing w:after="120" w:line="240" w:lineRule="auto"/>
            <w:ind w:left="567" w:firstLine="0"/>
            <w:contextualSpacing/>
            <w:jc w:val="center"/>
            <w:rPr>
              <w:rFonts w:cstheme="minorHAnsi"/>
              <w:b/>
              <w:bCs/>
              <w:sz w:val="28"/>
              <w:szCs w:val="28"/>
            </w:rPr>
          </w:pPr>
        </w:p>
        <w:p w14:paraId="56B602E8" w14:textId="77777777" w:rsidR="00882DC1" w:rsidRDefault="00882DC1" w:rsidP="00882DC1">
          <w:pPr>
            <w:spacing w:after="120" w:line="240" w:lineRule="auto"/>
            <w:ind w:left="567" w:firstLine="0"/>
            <w:contextualSpacing/>
            <w:jc w:val="center"/>
            <w:rPr>
              <w:rFonts w:cstheme="minorHAnsi"/>
              <w:b/>
              <w:bCs/>
              <w:sz w:val="28"/>
              <w:szCs w:val="28"/>
            </w:rPr>
          </w:pPr>
        </w:p>
        <w:p w14:paraId="02BFC612" w14:textId="77777777" w:rsidR="00882DC1" w:rsidRDefault="00882DC1" w:rsidP="00882DC1">
          <w:pPr>
            <w:spacing w:after="120" w:line="240" w:lineRule="auto"/>
            <w:ind w:left="567" w:firstLine="0"/>
            <w:contextualSpacing/>
            <w:jc w:val="center"/>
            <w:rPr>
              <w:rFonts w:cstheme="minorHAnsi"/>
              <w:b/>
              <w:bCs/>
              <w:sz w:val="28"/>
              <w:szCs w:val="28"/>
            </w:rPr>
          </w:pPr>
        </w:p>
        <w:p w14:paraId="30C92C49" w14:textId="77777777" w:rsidR="00882DC1" w:rsidRDefault="00882DC1" w:rsidP="00882DC1">
          <w:pPr>
            <w:spacing w:after="120" w:line="240" w:lineRule="auto"/>
            <w:ind w:left="567" w:firstLine="0"/>
            <w:contextualSpacing/>
            <w:jc w:val="center"/>
            <w:rPr>
              <w:rFonts w:cstheme="minorHAnsi"/>
              <w:b/>
              <w:bCs/>
              <w:sz w:val="28"/>
              <w:szCs w:val="28"/>
            </w:rPr>
          </w:pPr>
        </w:p>
        <w:p w14:paraId="1DB55C70" w14:textId="77777777" w:rsidR="00882DC1" w:rsidRDefault="00882DC1" w:rsidP="00882DC1">
          <w:pPr>
            <w:spacing w:after="120" w:line="240" w:lineRule="auto"/>
            <w:ind w:left="567" w:firstLine="0"/>
            <w:contextualSpacing/>
            <w:jc w:val="center"/>
            <w:rPr>
              <w:rFonts w:cstheme="minorHAnsi"/>
              <w:b/>
              <w:bCs/>
              <w:sz w:val="28"/>
              <w:szCs w:val="28"/>
            </w:rPr>
          </w:pPr>
        </w:p>
        <w:p w14:paraId="35289AE6" w14:textId="77777777" w:rsidR="00882DC1" w:rsidRDefault="00882DC1" w:rsidP="00882DC1">
          <w:pPr>
            <w:spacing w:after="120" w:line="240" w:lineRule="auto"/>
            <w:ind w:left="567" w:firstLine="0"/>
            <w:contextualSpacing/>
            <w:jc w:val="center"/>
            <w:rPr>
              <w:rFonts w:cstheme="minorHAnsi"/>
              <w:b/>
              <w:bCs/>
              <w:sz w:val="28"/>
              <w:szCs w:val="28"/>
            </w:rPr>
          </w:pPr>
        </w:p>
        <w:p w14:paraId="1E556652" w14:textId="77777777" w:rsidR="00882DC1" w:rsidRDefault="00882DC1" w:rsidP="00882DC1">
          <w:pPr>
            <w:spacing w:after="120" w:line="240" w:lineRule="auto"/>
            <w:ind w:left="567" w:firstLine="0"/>
            <w:contextualSpacing/>
            <w:jc w:val="center"/>
            <w:rPr>
              <w:rFonts w:cstheme="minorHAnsi"/>
              <w:b/>
              <w:bCs/>
              <w:sz w:val="28"/>
              <w:szCs w:val="28"/>
            </w:rPr>
          </w:pPr>
        </w:p>
        <w:p w14:paraId="24AE8C5A" w14:textId="77777777" w:rsidR="00882DC1" w:rsidRDefault="00882DC1" w:rsidP="00882DC1">
          <w:pPr>
            <w:spacing w:after="120" w:line="240" w:lineRule="auto"/>
            <w:ind w:left="567" w:firstLine="0"/>
            <w:contextualSpacing/>
            <w:jc w:val="center"/>
            <w:rPr>
              <w:rFonts w:cstheme="minorHAnsi"/>
              <w:b/>
              <w:bCs/>
              <w:sz w:val="28"/>
              <w:szCs w:val="28"/>
            </w:rPr>
          </w:pPr>
        </w:p>
        <w:p w14:paraId="7A8E070F" w14:textId="77777777" w:rsidR="00882DC1" w:rsidRDefault="00882DC1" w:rsidP="00882DC1">
          <w:pPr>
            <w:spacing w:after="120" w:line="240" w:lineRule="auto"/>
            <w:ind w:left="567" w:firstLine="0"/>
            <w:contextualSpacing/>
            <w:jc w:val="center"/>
            <w:rPr>
              <w:rFonts w:cstheme="minorHAnsi"/>
              <w:b/>
              <w:bCs/>
              <w:sz w:val="28"/>
              <w:szCs w:val="28"/>
            </w:rPr>
          </w:pPr>
        </w:p>
        <w:p w14:paraId="00B27AAD" w14:textId="77777777" w:rsidR="00882DC1" w:rsidRDefault="00882DC1" w:rsidP="00882DC1">
          <w:pPr>
            <w:spacing w:after="120" w:line="240" w:lineRule="auto"/>
            <w:ind w:left="567" w:firstLine="0"/>
            <w:contextualSpacing/>
            <w:jc w:val="center"/>
            <w:rPr>
              <w:rFonts w:cstheme="minorHAnsi"/>
              <w:b/>
              <w:bCs/>
              <w:sz w:val="28"/>
              <w:szCs w:val="28"/>
            </w:rPr>
          </w:pPr>
        </w:p>
        <w:p w14:paraId="0C4B725A" w14:textId="77777777" w:rsidR="00882DC1" w:rsidRDefault="00882DC1" w:rsidP="00882DC1">
          <w:pPr>
            <w:spacing w:after="120" w:line="240" w:lineRule="auto"/>
            <w:ind w:left="567" w:firstLine="0"/>
            <w:contextualSpacing/>
            <w:jc w:val="center"/>
            <w:rPr>
              <w:rFonts w:cstheme="minorHAnsi"/>
              <w:b/>
              <w:bCs/>
              <w:sz w:val="28"/>
              <w:szCs w:val="28"/>
            </w:rPr>
          </w:pPr>
        </w:p>
        <w:p w14:paraId="3FD55361" w14:textId="77777777" w:rsidR="00882DC1" w:rsidRDefault="00882DC1" w:rsidP="00882DC1">
          <w:pPr>
            <w:spacing w:after="120" w:line="240" w:lineRule="auto"/>
            <w:ind w:left="567" w:firstLine="0"/>
            <w:contextualSpacing/>
            <w:jc w:val="center"/>
            <w:rPr>
              <w:rFonts w:cstheme="minorHAnsi"/>
              <w:b/>
              <w:bCs/>
              <w:sz w:val="28"/>
              <w:szCs w:val="28"/>
            </w:rPr>
          </w:pPr>
        </w:p>
        <w:p w14:paraId="0F20AB71" w14:textId="77777777" w:rsidR="00882DC1" w:rsidRDefault="00882DC1" w:rsidP="00882DC1">
          <w:pPr>
            <w:spacing w:after="120" w:line="240" w:lineRule="auto"/>
            <w:ind w:left="567" w:firstLine="0"/>
            <w:contextualSpacing/>
            <w:jc w:val="center"/>
            <w:rPr>
              <w:rFonts w:cstheme="minorHAnsi"/>
              <w:b/>
              <w:bCs/>
              <w:sz w:val="28"/>
              <w:szCs w:val="28"/>
            </w:rPr>
          </w:pPr>
        </w:p>
        <w:p w14:paraId="6D71B9C0" w14:textId="77777777" w:rsidR="00882DC1" w:rsidRDefault="00882DC1" w:rsidP="00882DC1">
          <w:pPr>
            <w:spacing w:after="120" w:line="240" w:lineRule="auto"/>
            <w:ind w:left="567" w:firstLine="0"/>
            <w:contextualSpacing/>
            <w:jc w:val="center"/>
            <w:rPr>
              <w:rFonts w:cstheme="minorHAnsi"/>
              <w:b/>
              <w:bCs/>
              <w:sz w:val="28"/>
              <w:szCs w:val="28"/>
            </w:rPr>
          </w:pPr>
        </w:p>
        <w:p w14:paraId="138761EA" w14:textId="77777777" w:rsidR="00882DC1" w:rsidRDefault="00882DC1" w:rsidP="00882DC1">
          <w:pPr>
            <w:spacing w:after="120" w:line="240" w:lineRule="auto"/>
            <w:ind w:left="567" w:firstLine="0"/>
            <w:contextualSpacing/>
            <w:jc w:val="center"/>
            <w:rPr>
              <w:rFonts w:cstheme="minorHAnsi"/>
              <w:b/>
              <w:bCs/>
              <w:sz w:val="28"/>
              <w:szCs w:val="28"/>
            </w:rPr>
          </w:pPr>
        </w:p>
        <w:p w14:paraId="395FE4E2" w14:textId="77777777" w:rsidR="00882DC1" w:rsidRDefault="00882DC1" w:rsidP="00882DC1">
          <w:pPr>
            <w:spacing w:after="120" w:line="240" w:lineRule="auto"/>
            <w:ind w:left="567" w:firstLine="0"/>
            <w:contextualSpacing/>
            <w:jc w:val="center"/>
            <w:rPr>
              <w:rFonts w:cstheme="minorHAnsi"/>
              <w:b/>
              <w:bCs/>
              <w:sz w:val="28"/>
              <w:szCs w:val="28"/>
            </w:rPr>
          </w:pPr>
        </w:p>
        <w:p w14:paraId="5DAF5132" w14:textId="77777777" w:rsidR="00882DC1" w:rsidRDefault="00882DC1" w:rsidP="00882DC1">
          <w:pPr>
            <w:spacing w:after="120" w:line="240" w:lineRule="auto"/>
            <w:ind w:left="567" w:firstLine="0"/>
            <w:contextualSpacing/>
            <w:jc w:val="center"/>
            <w:rPr>
              <w:rFonts w:cstheme="minorHAnsi"/>
              <w:b/>
              <w:bCs/>
              <w:sz w:val="28"/>
              <w:szCs w:val="28"/>
            </w:rPr>
          </w:pPr>
        </w:p>
        <w:p w14:paraId="65980AA4" w14:textId="77777777" w:rsidR="00882DC1" w:rsidRDefault="00882DC1" w:rsidP="00882DC1">
          <w:pPr>
            <w:spacing w:after="120" w:line="240" w:lineRule="auto"/>
            <w:ind w:left="567" w:firstLine="0"/>
            <w:contextualSpacing/>
            <w:jc w:val="center"/>
            <w:rPr>
              <w:rFonts w:cstheme="minorHAnsi"/>
              <w:b/>
              <w:bCs/>
              <w:sz w:val="28"/>
              <w:szCs w:val="28"/>
            </w:rPr>
          </w:pPr>
        </w:p>
        <w:p w14:paraId="03EC7C46" w14:textId="77777777" w:rsidR="00882DC1" w:rsidRDefault="00882DC1" w:rsidP="00882DC1">
          <w:pPr>
            <w:spacing w:after="120" w:line="240" w:lineRule="auto"/>
            <w:ind w:left="567" w:firstLine="0"/>
            <w:contextualSpacing/>
            <w:jc w:val="center"/>
            <w:rPr>
              <w:rFonts w:cstheme="minorHAnsi"/>
              <w:b/>
              <w:bCs/>
              <w:sz w:val="28"/>
              <w:szCs w:val="28"/>
            </w:rPr>
          </w:pPr>
        </w:p>
        <w:p w14:paraId="144E7DF2" w14:textId="77777777" w:rsidR="00882DC1" w:rsidRPr="005D2CAB" w:rsidRDefault="00882DC1" w:rsidP="00882DC1">
          <w:pPr>
            <w:spacing w:after="120" w:line="240" w:lineRule="auto"/>
            <w:ind w:left="567" w:firstLine="0"/>
            <w:contextualSpacing/>
            <w:jc w:val="center"/>
            <w:rPr>
              <w:rFonts w:cstheme="minorHAnsi"/>
              <w:b/>
              <w:bCs/>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511E5C"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CF69F8B" w14:textId="0FDEE8A3" w:rsidR="00882DC1" w:rsidRPr="00882DC1" w:rsidRDefault="00882DC1" w:rsidP="00882DC1">
      <w:pPr>
        <w:pStyle w:val="ListParagraph"/>
        <w:numPr>
          <w:ilvl w:val="1"/>
          <w:numId w:val="39"/>
        </w:numPr>
        <w:spacing w:line="240" w:lineRule="auto"/>
        <w:ind w:left="0" w:firstLine="709"/>
        <w:rPr>
          <w:rFonts w:cstheme="minorHAnsi"/>
        </w:rPr>
      </w:pPr>
      <w:r w:rsidRPr="00882DC1">
        <w:rPr>
          <w:rFonts w:cstheme="minorHAnsi"/>
        </w:rPr>
        <w:t xml:space="preserve">Perkančioji organizacija – </w:t>
      </w:r>
      <w:r w:rsidRPr="00882DC1">
        <w:rPr>
          <w:rFonts w:eastAsia="Calibri" w:cstheme="minorHAnsi"/>
        </w:rPr>
        <w:t xml:space="preserve">Valstybinė teismo medicinos tarnyba, juridinio asmens kodas </w:t>
      </w:r>
      <w:r w:rsidRPr="00882DC1">
        <w:rPr>
          <w:rFonts w:cstheme="minorHAnsi"/>
        </w:rPr>
        <w:t>191351330</w:t>
      </w:r>
      <w:r w:rsidRPr="00882DC1">
        <w:rPr>
          <w:rFonts w:eastAsia="Calibri" w:cstheme="minorHAnsi"/>
        </w:rPr>
        <w:t xml:space="preserve">, adresas Didlaukio g. 86E, Vilnius, </w:t>
      </w:r>
      <w:r w:rsidRPr="00882DC1">
        <w:rPr>
          <w:rFonts w:cstheme="minorHAnsi"/>
        </w:rPr>
        <w:t>darbo laikas 8.00-17.00 val</w:t>
      </w:r>
      <w:r w:rsidRPr="00882DC1">
        <w:rPr>
          <w:rFonts w:eastAsia="Calibri" w:cstheme="minorHAnsi"/>
        </w:rPr>
        <w:t xml:space="preserve">. </w:t>
      </w:r>
      <w:r w:rsidRPr="00882DC1">
        <w:rPr>
          <w:rFonts w:eastAsiaTheme="minorHAnsi" w:cstheme="minorHAnsi"/>
          <w:lang w:eastAsia="en-US"/>
        </w:rPr>
        <w:t>Perkančioji organizacija nėra PVM mokėtoja</w:t>
      </w:r>
      <w:r w:rsidRPr="00882DC1">
        <w:rPr>
          <w:rFonts w:cstheme="minorHAnsi"/>
        </w:rPr>
        <w:t>.</w:t>
      </w:r>
    </w:p>
    <w:p w14:paraId="2C5364FA" w14:textId="3F653E39" w:rsidR="00882DC1" w:rsidRPr="003A5EF7" w:rsidRDefault="00882DC1" w:rsidP="00882DC1">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412492" w:rsidRPr="003A5EF7">
        <w:rPr>
          <w:rFonts w:cstheme="minorHAnsi"/>
          <w:color w:val="000000" w:themeColor="text1"/>
        </w:rPr>
        <w:t>kadangi CPO LT kataloge nėra techninės galimybės pasirinkti terminų, užtikrinančių prekių pristatymą ir rangos darbų atlikimą iki 2025 m. gruodžio 15 d., taip pat nėra galimybės pasirinkti prekių, atitinkančių perkančiosios organizacijos nustatytus aukštesnius kokybinius reikalavimus</w:t>
      </w:r>
      <w:r w:rsidRPr="003A5EF7">
        <w:rPr>
          <w:rFonts w:cstheme="minorHAnsi"/>
          <w:color w:val="000000" w:themeColor="text1"/>
        </w:rPr>
        <w:t xml:space="preserve">.  </w:t>
      </w:r>
    </w:p>
    <w:p w14:paraId="16558E42" w14:textId="64620148" w:rsidR="00882DC1" w:rsidRPr="004939D6" w:rsidRDefault="00882DC1" w:rsidP="00882DC1">
      <w:pPr>
        <w:spacing w:line="240" w:lineRule="auto"/>
        <w:ind w:left="697" w:firstLine="0"/>
        <w:rPr>
          <w:rFonts w:cstheme="minorHAnsi"/>
        </w:rPr>
      </w:pPr>
      <w:r w:rsidRPr="003A5EF7">
        <w:rPr>
          <w:rFonts w:cstheme="minorHAnsi"/>
        </w:rPr>
        <w:t xml:space="preserve">1.3. Pirkimo Komisija </w:t>
      </w:r>
      <w:sdt>
        <w:sdtPr>
          <w:id w:val="481666640"/>
          <w:placeholder>
            <w:docPart w:val="88D9B1AD64E94E70B5718FAA788B5078"/>
          </w:placeholder>
          <w15:color w:val="000000"/>
          <w:dropDownList>
            <w:listItem w:value="[Pasirinkite]"/>
            <w:listItem w:displayText="nėra" w:value="nėra"/>
            <w:listItem w:displayText="yra" w:value="yra"/>
          </w:dropDownList>
        </w:sdtPr>
        <w:sdtEndPr>
          <w:rPr>
            <w:rFonts w:ascii="Arial" w:hAnsi="Arial" w:cs="Arial"/>
          </w:rPr>
        </w:sdtEndPr>
        <w:sdtContent>
          <w:r w:rsidR="00412492" w:rsidRPr="003A5EF7">
            <w:t>nėra</w:t>
          </w:r>
        </w:sdtContent>
      </w:sdt>
      <w:r w:rsidRPr="003A5EF7" w:rsidDel="00A100C8">
        <w:rPr>
          <w:rFonts w:cstheme="minorHAnsi"/>
        </w:rPr>
        <w:t xml:space="preserve"> </w:t>
      </w:r>
      <w:r w:rsidRPr="003A5EF7">
        <w:rPr>
          <w:rFonts w:cstheme="minorHAnsi"/>
        </w:rPr>
        <w:t>sudaroma.</w:t>
      </w:r>
      <w:r w:rsidRPr="004939D6">
        <w:rPr>
          <w:rFonts w:cstheme="minorHAnsi"/>
        </w:rPr>
        <w:t xml:space="preserve"> </w:t>
      </w:r>
    </w:p>
    <w:p w14:paraId="16DB9CE8" w14:textId="63EFB33A" w:rsidR="001045C0" w:rsidRPr="00F12BD6" w:rsidRDefault="004F6423" w:rsidP="007A6EAB">
      <w:pPr>
        <w:pStyle w:val="ListParagraph"/>
        <w:spacing w:line="240" w:lineRule="auto"/>
        <w:ind w:left="0" w:firstLine="709"/>
      </w:pPr>
      <w:r w:rsidRPr="004939D6">
        <w:t>1.</w:t>
      </w:r>
      <w:r w:rsidR="00882DC1">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 xml:space="preserve">Lietuvos Respublikos aplinkos ministro 2011 m. birželio 28 d. įsakymu Nr. D1-508 „Dėl aplinkos apsaugos kriterijų taikymo, vykdant žaliuosius pirkimus, </w:t>
        </w:r>
        <w:r w:rsidR="00F12BD6">
          <w:rPr>
            <w:rStyle w:val="Hyperlink"/>
            <w:rFonts w:cstheme="minorHAnsi"/>
          </w:rPr>
          <w:t xml:space="preserve"> </w:t>
        </w:r>
        <w:r w:rsidR="009B66AB" w:rsidRPr="004939D6">
          <w:rPr>
            <w:rStyle w:val="Hyperlink"/>
            <w:rFonts w:cstheme="minorHAnsi"/>
          </w:rPr>
          <w:t>tvarkos aprašo patvirtinimo“</w:t>
        </w:r>
      </w:hyperlink>
      <w:r w:rsidR="009B66AB" w:rsidRPr="004939D6">
        <w:rPr>
          <w:color w:val="00B050"/>
        </w:rPr>
        <w:t xml:space="preserve"> </w:t>
      </w:r>
      <w:r w:rsidR="002E4679" w:rsidRPr="004939D6">
        <w:rPr>
          <w:rFonts w:cstheme="minorHAnsi"/>
        </w:rPr>
        <w:t xml:space="preserve">4 punkto </w:t>
      </w:r>
      <w:r w:rsidR="00412492">
        <w:rPr>
          <w:rFonts w:cstheme="minorHAnsi"/>
        </w:rPr>
        <w:t>4.3. ir 4.4.4</w:t>
      </w:r>
      <w:r w:rsidR="00D459E3" w:rsidRPr="004939D6">
        <w:rPr>
          <w:i/>
          <w:color w:val="00B050"/>
        </w:rPr>
        <w:t xml:space="preserve"> </w:t>
      </w:r>
      <w:r w:rsidR="00D459E3" w:rsidRPr="004939D6">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F12BD6" w:rsidRPr="00F12BD6">
        <w:t>2 priede, 7 priede</w:t>
      </w:r>
      <w:r w:rsidR="00D459E3" w:rsidRPr="00F12BD6">
        <w:t>.</w:t>
      </w:r>
    </w:p>
    <w:p w14:paraId="58B4D3E2" w14:textId="4BFEBD0C" w:rsidR="00BD290E" w:rsidRPr="004939D6" w:rsidRDefault="00B1192A" w:rsidP="00BD290E">
      <w:pPr>
        <w:spacing w:line="240" w:lineRule="auto"/>
        <w:ind w:firstLine="567"/>
        <w:rPr>
          <w:rFonts w:cstheme="minorHAnsi"/>
          <w:color w:val="7030A0"/>
        </w:rPr>
      </w:pPr>
      <w:r w:rsidRPr="004939D6">
        <w:rPr>
          <w:rFonts w:cstheme="minorHAnsi"/>
        </w:rPr>
        <w:t>1.</w:t>
      </w:r>
      <w:r w:rsidR="00537B2E">
        <w:rPr>
          <w:rFonts w:cstheme="minorHAnsi"/>
        </w:rPr>
        <w:t>5</w:t>
      </w:r>
      <w:r w:rsidRPr="004939D6">
        <w:rPr>
          <w:rFonts w:cstheme="minorHAnsi"/>
        </w:rPr>
        <w:t xml:space="preserve">. Šiame pirkime </w:t>
      </w:r>
      <w:r w:rsidR="00412492">
        <w:rPr>
          <w:rFonts w:cstheme="minorHAnsi"/>
        </w:rPr>
        <w:t>ne</w:t>
      </w:r>
      <w:r w:rsidRPr="004939D6">
        <w:rPr>
          <w:rFonts w:cstheme="minorHAnsi"/>
        </w:rPr>
        <w:t>taikomi socialiniai kriterijai,</w:t>
      </w:r>
      <w:bookmarkStart w:id="11" w:name="_Hlk163547301"/>
      <w:r w:rsidRPr="004939D6">
        <w:rPr>
          <w:rFonts w:cstheme="minorHAnsi"/>
          <w:i/>
          <w:iCs/>
          <w:color w:val="7030A0"/>
        </w:rPr>
        <w:t>.</w:t>
      </w:r>
    </w:p>
    <w:bookmarkEnd w:id="11"/>
    <w:p w14:paraId="15179C0E" w14:textId="1046778D" w:rsidR="00257685" w:rsidRPr="007A6EAB" w:rsidRDefault="003D3DF5" w:rsidP="007A6EAB">
      <w:pPr>
        <w:spacing w:line="240" w:lineRule="auto"/>
        <w:ind w:firstLine="567"/>
        <w:rPr>
          <w:rFonts w:cstheme="minorHAnsi"/>
        </w:rPr>
      </w:pPr>
      <w:r>
        <w:rPr>
          <w:rFonts w:eastAsia="Arial" w:cstheme="minorHAnsi"/>
        </w:rPr>
        <w:t>1.</w:t>
      </w:r>
      <w:r w:rsidR="00537B2E">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2E578FE3"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92278" w:rsidRPr="00E92278">
        <w:t>saulės elektrinės įrang</w:t>
      </w:r>
      <w:r w:rsidR="00E92278">
        <w:t>ą</w:t>
      </w:r>
      <w:r w:rsidR="00E92278" w:rsidRPr="00E92278">
        <w:t>, rangos darb</w:t>
      </w:r>
      <w:r w:rsidR="00E92278">
        <w:t>us</w:t>
      </w:r>
      <w:r w:rsidR="00E92278" w:rsidRPr="00E92278">
        <w:t>, aptarnavimo ir priežiūros paslaug</w:t>
      </w:r>
      <w:r w:rsidR="00E92278">
        <w:t>a</w:t>
      </w:r>
      <w:r w:rsidR="00E92278" w:rsidRPr="00E92278">
        <w:t>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E92278">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49117D58" w14:textId="4E67919D"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E92278">
        <w:rPr>
          <w:rFonts w:cstheme="minorHAnsi"/>
          <w:color w:val="00B050"/>
        </w:rPr>
        <w:t xml:space="preserve">4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6CA1D7FA" w:rsidR="00FB3C75" w:rsidRPr="00AA5F07" w:rsidRDefault="005D280D" w:rsidP="00F77A5D">
      <w:pPr>
        <w:pStyle w:val="ListParagraph"/>
        <w:numPr>
          <w:ilvl w:val="1"/>
          <w:numId w:val="21"/>
        </w:numPr>
        <w:spacing w:line="240" w:lineRule="auto"/>
        <w:ind w:left="0" w:firstLine="69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E92278">
        <w:rPr>
          <w:rFonts w:cstheme="minorHAnsi"/>
          <w:color w:val="00B050"/>
        </w:rPr>
        <w:t>1</w:t>
      </w:r>
      <w:r w:rsidRPr="00817AB9">
        <w:rPr>
          <w:rFonts w:cstheme="minorHAnsi"/>
          <w:color w:val="00B050"/>
        </w:rPr>
        <w:t xml:space="preserve"> </w:t>
      </w:r>
      <w:r w:rsidRPr="00817AB9">
        <w:rPr>
          <w:rFonts w:cstheme="minorHAnsi"/>
        </w:rPr>
        <w:t>priede.</w:t>
      </w:r>
    </w:p>
    <w:p w14:paraId="317A11F7" w14:textId="45DC20F3"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F12BD6">
        <w:rPr>
          <w:rFonts w:cstheme="minorHAnsi"/>
          <w:color w:val="00B050"/>
        </w:rPr>
        <w:t xml:space="preserve">2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1B0EF89E" w14:textId="1FB2F6FE"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C87941">
        <w:rPr>
          <w:rFonts w:cstheme="minorHAnsi"/>
          <w:i/>
          <w:color w:val="FF0000"/>
        </w:rPr>
        <w:t>2</w:t>
      </w:r>
      <w:r w:rsidR="00200B47" w:rsidRPr="00C87941">
        <w:rPr>
          <w:rFonts w:cstheme="minorHAnsi"/>
          <w:i/>
          <w:color w:val="FF0000"/>
          <w:vertAlign w:val="superscript"/>
        </w:rPr>
        <w:t>1</w:t>
      </w:r>
      <w:r w:rsidR="00200B47" w:rsidRPr="00C87941">
        <w:rPr>
          <w:rFonts w:cstheme="minorHAnsi"/>
          <w:i/>
          <w:color w:val="FF0000"/>
        </w:rPr>
        <w:t xml:space="preserve"> </w:t>
      </w:r>
      <w:r w:rsidR="00200B47">
        <w:rPr>
          <w:rFonts w:cstheme="minorHAnsi"/>
          <w:i/>
          <w:color w:val="FF0000"/>
        </w:rPr>
        <w:t>dalies 1, 2, 3 ir 6 punktams</w:t>
      </w:r>
      <w:r w:rsidR="00200B47">
        <w:rPr>
          <w:rFonts w:cstheme="minorHAnsi"/>
          <w:iCs/>
        </w:rPr>
        <w:t>.</w:t>
      </w:r>
    </w:p>
    <w:p w14:paraId="7D2E887E" w14:textId="1684688D" w:rsidR="0008378B" w:rsidRPr="00F8218F" w:rsidRDefault="00D278FA" w:rsidP="00F77A5D">
      <w:pPr>
        <w:pStyle w:val="ListParagraph"/>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298AE15A" w14:textId="32B7BCF9" w:rsidR="00E02425" w:rsidRPr="003E664F" w:rsidRDefault="00E02425" w:rsidP="00F77A5D">
      <w:pPr>
        <w:pStyle w:val="ListParagraph"/>
        <w:spacing w:line="240" w:lineRule="auto"/>
        <w:ind w:left="0" w:firstLine="567"/>
        <w:rPr>
          <w:i/>
          <w:color w:val="7030A0"/>
        </w:rPr>
      </w:pPr>
      <w:r>
        <w:rPr>
          <w:i/>
          <w:color w:val="7030A0"/>
        </w:rPr>
        <w:t xml:space="preserve">Šio skyriaus </w:t>
      </w:r>
      <w:r w:rsidR="005846F8" w:rsidRPr="005846F8">
        <w:rPr>
          <w:i/>
          <w:color w:val="7030A0"/>
        </w:rPr>
        <w:t>4.1</w:t>
      </w:r>
      <w:r w:rsidRPr="005846F8">
        <w:rPr>
          <w:i/>
          <w:color w:val="7030A0"/>
        </w:rPr>
        <w:t xml:space="preserve"> – </w:t>
      </w:r>
      <w:r w:rsidR="005846F8" w:rsidRPr="005846F8">
        <w:rPr>
          <w:i/>
          <w:color w:val="7030A0"/>
        </w:rPr>
        <w:t>4</w:t>
      </w:r>
      <w:r w:rsidRPr="005846F8">
        <w:rPr>
          <w:i/>
          <w:color w:val="7030A0"/>
        </w:rPr>
        <w:t>.</w:t>
      </w:r>
      <w:r w:rsidR="005846F8" w:rsidRPr="005846F8">
        <w:rPr>
          <w:i/>
          <w:color w:val="7030A0"/>
        </w:rPr>
        <w:t>2</w:t>
      </w:r>
      <w:r>
        <w:rPr>
          <w:i/>
          <w:color w:val="7030A0"/>
        </w:rPr>
        <w:t xml:space="preserve">  punktų</w:t>
      </w:r>
      <w:r w:rsidRPr="00B81936">
        <w:rPr>
          <w:i/>
          <w:color w:val="7030A0"/>
        </w:rPr>
        <w:t xml:space="preserve">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1D50CF5B" w14:textId="0639306E" w:rsidR="0008378B" w:rsidRPr="00F8218F" w:rsidRDefault="00F612BD" w:rsidP="00F77A5D">
      <w:pPr>
        <w:pStyle w:val="ListParagraph"/>
        <w:spacing w:line="240" w:lineRule="auto"/>
        <w:ind w:left="0" w:firstLine="567"/>
        <w:rPr>
          <w:rFonts w:cstheme="minorHAnsi"/>
        </w:rPr>
      </w:pPr>
      <w:r w:rsidRPr="00F8218F">
        <w:rPr>
          <w:rFonts w:cstheme="minorHAnsi"/>
        </w:rPr>
        <w:t>4.3.</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F8218F">
        <w:rPr>
          <w:rFonts w:cstheme="minorHAnsi"/>
          <w:color w:val="00B050"/>
        </w:rPr>
        <w:t>negali</w:t>
      </w:r>
      <w:r w:rsidR="0008378B" w:rsidRPr="00F8218F">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470726D" w:rsidR="0008378B" w:rsidRPr="00F8218F" w:rsidRDefault="00EC03C0" w:rsidP="00F77A5D">
      <w:pPr>
        <w:spacing w:line="240" w:lineRule="auto"/>
        <w:ind w:firstLine="567"/>
        <w:rPr>
          <w:rFonts w:cstheme="minorHAnsi"/>
        </w:rPr>
      </w:pPr>
      <w:r w:rsidRPr="00F8218F">
        <w:rPr>
          <w:rFonts w:cstheme="minorHAnsi"/>
        </w:rPr>
        <w:t xml:space="preserve">4.4.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Tiekėjai kartu su pasiūlymu turi pateikti Viešųjų pirkimų tarnybos nustatytos formos atitikties deklaraciją</w:t>
      </w:r>
      <w:r w:rsidR="0008378B" w:rsidRPr="00F8218F">
        <w:rPr>
          <w:rStyle w:val="FootnoteReference"/>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35519D86"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 xml:space="preserve">4.5.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 xml:space="preserve">Viešųjų pirkimų tarnybos </w:t>
      </w:r>
      <w:r w:rsidR="0008378B" w:rsidRPr="00F8218F">
        <w:rPr>
          <w:rFonts w:eastAsia="Times New Roman" w:cstheme="minorHAnsi"/>
          <w:color w:val="000000" w:themeColor="text1"/>
          <w:lang w:eastAsia="en-US"/>
        </w:rPr>
        <w:lastRenderedPageBreak/>
        <w:t>nustatytos formos atitikties deklaraciją</w:t>
      </w:r>
      <w:r w:rsidR="0008378B" w:rsidRPr="00F8218F">
        <w:rPr>
          <w:rStyle w:val="FootnoteReference"/>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30BDAEB0"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AA77F8">
        <w:rPr>
          <w:rFonts w:cstheme="minorHAnsi"/>
          <w:color w:val="00B050"/>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77E358FF"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7DA1E47"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lastRenderedPageBreak/>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41A566C5"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AA77F8">
        <w:rPr>
          <w:rFonts w:eastAsia="Calibri" w:cstheme="minorHAnsi"/>
          <w:color w:val="00B050"/>
        </w:rPr>
        <w:t>5</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3D154CC" w14:textId="77777777" w:rsidR="003051F0" w:rsidRPr="005D2CAB" w:rsidRDefault="003051F0" w:rsidP="003051F0">
      <w:pPr>
        <w:pStyle w:val="NoSpacing"/>
        <w:spacing w:line="20" w:lineRule="atLeast"/>
        <w:ind w:firstLine="709"/>
        <w:contextualSpacing/>
        <w:rPr>
          <w:rFonts w:cstheme="minorHAnsi"/>
          <w:b/>
          <w:color w:val="FF0000"/>
          <w:sz w:val="22"/>
          <w:szCs w:val="22"/>
        </w:rPr>
      </w:pPr>
      <w:r w:rsidRPr="005D2CAB">
        <w:rPr>
          <w:rStyle w:val="cf01"/>
          <w:rFonts w:asciiTheme="minorHAnsi" w:hAnsiTheme="minorHAnsi" w:cstheme="minorHAnsi"/>
          <w:b/>
          <w:color w:val="FF0000"/>
          <w:sz w:val="22"/>
          <w:szCs w:val="22"/>
        </w:rPr>
        <w:t xml:space="preserve">7.3. Perkančioji organizacija atmes tiekėjo pasiūlymą, jeigu kartu su pasiūlymu nebus pateikti šie pirkimo sąlygose reikalaujami pateikti dokumentai: </w:t>
      </w:r>
    </w:p>
    <w:p w14:paraId="30AEEAEE" w14:textId="77777777" w:rsidR="003051F0" w:rsidRPr="005D2CAB" w:rsidRDefault="003051F0" w:rsidP="003051F0">
      <w:pPr>
        <w:pStyle w:val="NoSpacing"/>
        <w:tabs>
          <w:tab w:val="left" w:pos="1418"/>
        </w:tabs>
        <w:spacing w:line="20" w:lineRule="atLeast"/>
        <w:ind w:firstLine="709"/>
        <w:contextualSpacing/>
        <w:rPr>
          <w:rFonts w:cstheme="minorHAnsi"/>
          <w:sz w:val="22"/>
          <w:szCs w:val="22"/>
          <w:u w:val="single"/>
        </w:rPr>
      </w:pPr>
      <w:r w:rsidRPr="005D2CAB">
        <w:rPr>
          <w:rStyle w:val="cf01"/>
          <w:rFonts w:asciiTheme="minorHAnsi" w:hAnsiTheme="minorHAnsi" w:cstheme="minorHAnsi"/>
          <w:sz w:val="22"/>
          <w:szCs w:val="22"/>
        </w:rPr>
        <w:t xml:space="preserve">7.3.1. </w:t>
      </w:r>
      <w:r w:rsidRPr="005D2CAB">
        <w:rPr>
          <w:rFonts w:cstheme="minorHAnsi"/>
          <w:sz w:val="22"/>
          <w:szCs w:val="22"/>
        </w:rPr>
        <w:t xml:space="preserve">tiekėjo pasirašytas pasiūlymas, parengtas pagal specialiųjų pirkimo sąlygų </w:t>
      </w:r>
      <w:r w:rsidRPr="005D2CAB">
        <w:rPr>
          <w:rFonts w:cstheme="minorHAnsi"/>
          <w:sz w:val="22"/>
          <w:szCs w:val="22"/>
          <w:shd w:val="clear" w:color="auto" w:fill="FFFFFF"/>
        </w:rPr>
        <w:t xml:space="preserve">5 </w:t>
      </w:r>
      <w:r w:rsidRPr="005D2CAB">
        <w:rPr>
          <w:rFonts w:cstheme="minorHAnsi"/>
          <w:sz w:val="22"/>
          <w:szCs w:val="22"/>
        </w:rPr>
        <w:t>priede pateiktą pasiūlymo formą.</w:t>
      </w:r>
    </w:p>
    <w:p w14:paraId="4177779D" w14:textId="77777777" w:rsidR="003051F0" w:rsidRPr="005D2CAB" w:rsidRDefault="003051F0" w:rsidP="003051F0">
      <w:pPr>
        <w:pStyle w:val="ListParagraph"/>
        <w:numPr>
          <w:ilvl w:val="2"/>
          <w:numId w:val="50"/>
        </w:numPr>
        <w:tabs>
          <w:tab w:val="left" w:pos="1418"/>
        </w:tabs>
        <w:spacing w:line="240" w:lineRule="auto"/>
        <w:ind w:left="0" w:firstLine="709"/>
        <w:rPr>
          <w:rFonts w:cstheme="minorHAnsi"/>
          <w:sz w:val="22"/>
          <w:szCs w:val="22"/>
          <w:u w:val="single"/>
        </w:rPr>
      </w:pPr>
      <w:r w:rsidRPr="005D2CAB">
        <w:rPr>
          <w:rFonts w:cstheme="minorHAnsi"/>
          <w:sz w:val="22"/>
          <w:szCs w:val="22"/>
        </w:rPr>
        <w:t>jungtinės veiklos sutarties kopija (jeigu pirkime dalyvauja ūkio subjektų grupė jungtinės veiklos sutarties pagrindu);</w:t>
      </w:r>
    </w:p>
    <w:p w14:paraId="1F34A2FF" w14:textId="77777777" w:rsidR="003051F0" w:rsidRPr="005D2CAB" w:rsidRDefault="003051F0" w:rsidP="003051F0">
      <w:pPr>
        <w:pStyle w:val="ListParagraph"/>
        <w:numPr>
          <w:ilvl w:val="2"/>
          <w:numId w:val="50"/>
        </w:numPr>
        <w:tabs>
          <w:tab w:val="left" w:pos="1418"/>
        </w:tabs>
        <w:spacing w:line="240" w:lineRule="auto"/>
        <w:ind w:left="0" w:firstLine="709"/>
        <w:rPr>
          <w:rFonts w:cstheme="minorHAnsi"/>
          <w:sz w:val="22"/>
          <w:szCs w:val="22"/>
          <w:u w:val="single"/>
        </w:rPr>
      </w:pPr>
      <w:r w:rsidRPr="005D2CAB">
        <w:rPr>
          <w:rFonts w:cstheme="minorHAnsi"/>
          <w:sz w:val="22"/>
          <w:szCs w:val="22"/>
        </w:rPr>
        <w:t>dokumentas, patvirtinantis, kad asmuo, kuris pasirašė pasiūlymą (jei jis ne tiekėjo vadovas), turėjo teisę jį pasirašyti;</w:t>
      </w:r>
    </w:p>
    <w:p w14:paraId="415DC5C3" w14:textId="77777777" w:rsidR="003051F0" w:rsidRPr="005D2CAB" w:rsidRDefault="003051F0" w:rsidP="003051F0">
      <w:pPr>
        <w:numPr>
          <w:ilvl w:val="2"/>
          <w:numId w:val="50"/>
        </w:numPr>
        <w:tabs>
          <w:tab w:val="left" w:pos="1418"/>
        </w:tabs>
        <w:spacing w:line="240" w:lineRule="auto"/>
        <w:ind w:left="0" w:firstLine="709"/>
        <w:contextualSpacing/>
        <w:rPr>
          <w:rFonts w:cstheme="minorHAnsi"/>
          <w:sz w:val="22"/>
          <w:szCs w:val="22"/>
          <w:u w:val="single"/>
        </w:rPr>
      </w:pPr>
      <w:r w:rsidRPr="005D2CAB">
        <w:rPr>
          <w:rFonts w:cstheme="minorHAnsi"/>
          <w:sz w:val="22"/>
          <w:szCs w:val="22"/>
        </w:rPr>
        <w:t>jei tiekėjas pasitelkia ūkio subjektus, kurių pajėgumais remiasi, – įrodymai, kad šie ištekliai bus prieinami per visą sutartinių įsipareigojimų vykdymo laikotarpį;</w:t>
      </w:r>
    </w:p>
    <w:p w14:paraId="45789B5D" w14:textId="77777777" w:rsidR="003051F0" w:rsidRPr="005D2CAB" w:rsidRDefault="003051F0" w:rsidP="003051F0">
      <w:pPr>
        <w:numPr>
          <w:ilvl w:val="2"/>
          <w:numId w:val="50"/>
        </w:numPr>
        <w:tabs>
          <w:tab w:val="left" w:pos="1418"/>
        </w:tabs>
        <w:spacing w:line="240" w:lineRule="auto"/>
        <w:ind w:left="0" w:firstLine="709"/>
        <w:contextualSpacing/>
        <w:rPr>
          <w:rFonts w:cstheme="minorHAnsi"/>
          <w:sz w:val="22"/>
          <w:szCs w:val="22"/>
          <w:u w:val="single"/>
        </w:rPr>
      </w:pPr>
      <w:r w:rsidRPr="005D2CAB">
        <w:rPr>
          <w:rFonts w:cstheme="minorHAnsi"/>
          <w:sz w:val="22"/>
          <w:szCs w:val="22"/>
        </w:rPr>
        <w:t xml:space="preserve"> jei tiekėjas pasitelkia subtiekėjus, subtiekėjo deklaracija ar kitas dokumentas, patvirtinantis jo sutikimą būti subtiekėju pirkime;</w:t>
      </w:r>
    </w:p>
    <w:p w14:paraId="3EED0A3D" w14:textId="77777777" w:rsidR="003051F0" w:rsidRPr="00012202" w:rsidRDefault="003051F0" w:rsidP="003051F0">
      <w:pPr>
        <w:numPr>
          <w:ilvl w:val="2"/>
          <w:numId w:val="50"/>
        </w:numPr>
        <w:tabs>
          <w:tab w:val="left" w:pos="1276"/>
          <w:tab w:val="left" w:pos="1418"/>
        </w:tabs>
        <w:spacing w:line="240" w:lineRule="auto"/>
        <w:ind w:left="0" w:firstLine="709"/>
        <w:contextualSpacing/>
        <w:rPr>
          <w:rFonts w:cstheme="minorHAnsi"/>
          <w:color w:val="EE0000"/>
          <w:sz w:val="22"/>
          <w:szCs w:val="22"/>
          <w:u w:val="single"/>
        </w:rPr>
      </w:pPr>
      <w:r w:rsidRPr="00012202">
        <w:rPr>
          <w:rFonts w:cstheme="minorHAnsi"/>
          <w:color w:val="EE0000"/>
          <w:sz w:val="22"/>
          <w:szCs w:val="22"/>
        </w:rPr>
        <w:t>techninė specifikacija, užpildyta pagal specialiųjų pirkimo sąlygų 4 priedą</w:t>
      </w:r>
      <w:r w:rsidRPr="00012202">
        <w:rPr>
          <w:rFonts w:cstheme="minorHAnsi"/>
          <w:i/>
          <w:iCs/>
          <w:color w:val="EE0000"/>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3DE68C9"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3051F0">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4B1928B9" w:rsidR="00E250DF" w:rsidRDefault="003051F0" w:rsidP="00F77A5D">
      <w:pPr>
        <w:pStyle w:val="NoSpacing"/>
        <w:spacing w:line="276" w:lineRule="auto"/>
        <w:ind w:firstLine="0"/>
        <w:contextualSpacing/>
        <w:rPr>
          <w:rFonts w:ascii="Arial" w:eastAsiaTheme="minorHAnsi" w:hAnsi="Arial" w:cs="Arial"/>
        </w:rPr>
      </w:pPr>
      <w:r w:rsidRPr="007D5306">
        <w:rPr>
          <w:rFonts w:eastAsia="Times New Roman" w:cstheme="minorHAnsi"/>
        </w:rPr>
        <w:t xml:space="preserve">9.1. </w:t>
      </w:r>
      <w:r>
        <w:rPr>
          <w:rFonts w:eastAsia="Times New Roman" w:cstheme="minorHAnsi"/>
        </w:rPr>
        <w:t>Kitų</w:t>
      </w:r>
      <w:r w:rsidRPr="007D5306">
        <w:rPr>
          <w:rFonts w:eastAsia="Times New Roman" w:cstheme="minorHAnsi"/>
        </w:rPr>
        <w:t xml:space="preserve">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1C36CD2D" w:rsidR="006D67EE" w:rsidRDefault="00E6000E" w:rsidP="00E6000E">
      <w:pPr>
        <w:spacing w:line="240" w:lineRule="auto"/>
        <w:ind w:firstLine="720"/>
        <w:rPr>
          <w:rFonts w:eastAsia="Arial" w:cstheme="minorHAnsi"/>
          <w:i/>
          <w:color w:val="7030A0"/>
        </w:rPr>
      </w:pPr>
      <w:r>
        <w:rPr>
          <w:rFonts w:eastAsia="Yu Mincho" w:cstheme="minorHAnsi"/>
          <w:iCs/>
        </w:rPr>
        <w:t xml:space="preserve">6. </w:t>
      </w:r>
      <w:r w:rsidRPr="005D2CAB">
        <w:rPr>
          <w:rFonts w:eastAsia="Yu Mincho" w:cstheme="minorHAnsi"/>
          <w:iCs/>
        </w:rPr>
        <w:t>Perkančioji organizacija pašalina tiekėją iš pirkimo procedūros, jeigu tiekėjas yra neatlikęs jam paskirtos baudžiamojo poveikio priemonės – uždraudimo juridiniam asmeniui dalyvauti viešuosiuose pirkimuose</w:t>
      </w:r>
      <w:r w:rsidRPr="005D2CAB">
        <w:rPr>
          <w:rFonts w:eastAsia="Yu Mincho" w:cstheme="minorHAnsi"/>
          <w:b/>
          <w:bCs/>
          <w:iCs/>
        </w:rPr>
        <w:t xml:space="preserve"> </w:t>
      </w:r>
      <w:r w:rsidRPr="005D2CAB">
        <w:rPr>
          <w:rFonts w:eastAsia="Yu Mincho" w:cstheme="minorHAnsi"/>
          <w:iCs/>
        </w:rPr>
        <w:t>(</w:t>
      </w:r>
      <w:r w:rsidRPr="005D2CAB">
        <w:rPr>
          <w:rFonts w:eastAsia="Yu Mincho" w:cstheme="minorHAnsi"/>
          <w:b/>
          <w:color w:val="7030A0"/>
        </w:rPr>
        <w:t>VPĮ 46 straipsnio 2</w:t>
      </w:r>
      <w:r w:rsidRPr="005D2CAB">
        <w:rPr>
          <w:rFonts w:eastAsia="Yu Mincho" w:cstheme="minorHAnsi"/>
          <w:b/>
          <w:color w:val="7030A0"/>
          <w:vertAlign w:val="superscript"/>
        </w:rPr>
        <w:t>1</w:t>
      </w:r>
      <w:r>
        <w:rPr>
          <w:rFonts w:eastAsia="Arial" w:cstheme="minorHAnsi"/>
          <w:i/>
          <w:color w:val="7030A0"/>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8F2D15" w:rsidRDefault="00511E5C"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7F93FF6E" w14:textId="387BCDFC" w:rsidR="00112F92" w:rsidRPr="00D10657" w:rsidRDefault="00112F92" w:rsidP="00F77A5D">
      <w:pPr>
        <w:pStyle w:val="ListParagraph"/>
        <w:tabs>
          <w:tab w:val="left" w:pos="851"/>
        </w:tabs>
        <w:spacing w:line="240" w:lineRule="auto"/>
        <w:ind w:left="0" w:firstLine="567"/>
        <w:rPr>
          <w:rFonts w:eastAsiaTheme="minorHAnsi" w:cstheme="minorHAnsi"/>
          <w:i/>
          <w:lang w:eastAsia="en-US"/>
        </w:rPr>
      </w:pPr>
      <w:r w:rsidRPr="00D10657">
        <w:rPr>
          <w:rFonts w:eastAsia="Arial" w:cstheme="minorHAnsi"/>
          <w:i/>
          <w:iCs/>
        </w:rPr>
        <w:t xml:space="preserve">Jei </w:t>
      </w:r>
      <w:r w:rsidR="00ED582C" w:rsidRPr="00D10657">
        <w:rPr>
          <w:rFonts w:eastAsia="Arial" w:cstheme="minorHAnsi"/>
          <w:i/>
          <w:iCs/>
        </w:rPr>
        <w:t>p</w:t>
      </w:r>
      <w:r w:rsidRPr="00D10657">
        <w:rPr>
          <w:rFonts w:eastAsia="Arial" w:cstheme="minorHAnsi"/>
          <w:i/>
          <w:iCs/>
        </w:rPr>
        <w:t xml:space="preserve">asiūlymas teikiamas </w:t>
      </w:r>
      <w:r w:rsidR="54173ACC" w:rsidRPr="00D10657">
        <w:rPr>
          <w:rFonts w:eastAsia="Arial" w:cstheme="minorHAnsi"/>
          <w:i/>
          <w:iCs/>
        </w:rPr>
        <w:t>tiekėjų</w:t>
      </w:r>
      <w:r w:rsidRPr="00D10657">
        <w:rPr>
          <w:rFonts w:eastAsia="Arial" w:cstheme="minorHAnsi"/>
          <w:i/>
          <w:iCs/>
        </w:rPr>
        <w:t xml:space="preserve"> grupės jungtinės veiklos sutarties pagrindu, bent vienas</w:t>
      </w:r>
      <w:r w:rsidR="006A2DF5" w:rsidRPr="00D10657">
        <w:rPr>
          <w:rFonts w:eastAsia="Arial" w:cstheme="minorHAnsi"/>
          <w:i/>
          <w:iCs/>
        </w:rPr>
        <w:t xml:space="preserve"> </w:t>
      </w:r>
      <w:r w:rsidR="5FFCF68A" w:rsidRPr="00D10657">
        <w:rPr>
          <w:rFonts w:eastAsia="Arial" w:cstheme="minorHAnsi"/>
          <w:i/>
          <w:iCs/>
        </w:rPr>
        <w:t>tiekėjų</w:t>
      </w:r>
      <w:r w:rsidRPr="00D10657">
        <w:rPr>
          <w:rFonts w:eastAsia="Arial" w:cstheme="minorHAnsi"/>
          <w:i/>
          <w:iCs/>
        </w:rPr>
        <w:t xml:space="preserve"> grupės narys arba visi </w:t>
      </w:r>
      <w:r w:rsidR="675220F7" w:rsidRPr="00D10657">
        <w:rPr>
          <w:rFonts w:eastAsia="Arial" w:cstheme="minorHAnsi"/>
          <w:i/>
          <w:iCs/>
        </w:rPr>
        <w:t>tiekėjų</w:t>
      </w:r>
      <w:r w:rsidRPr="00D10657">
        <w:rPr>
          <w:rFonts w:eastAsia="Arial" w:cstheme="minorHAnsi"/>
          <w:i/>
          <w:iCs/>
        </w:rPr>
        <w:t xml:space="preserve"> grupės nariai kartu turi atitikti šiame priede nustatytus reikalavimus ir aprašoma prie kiekvieno reikalavimo atskirai</w:t>
      </w:r>
      <w:r w:rsidRPr="00D10657">
        <w:rPr>
          <w:rFonts w:eastAsia="Arial" w:cstheme="minorHAnsi"/>
        </w:rPr>
        <w:t>.</w:t>
      </w:r>
      <w:r w:rsidRPr="00D10657">
        <w:rPr>
          <w:rFonts w:eastAsia="Arial" w:cstheme="minorHAnsi"/>
          <w:i/>
          <w:iCs/>
        </w:rPr>
        <w:t xml:space="preserve"> </w:t>
      </w:r>
      <w:r w:rsidR="00252B1E" w:rsidRPr="00D10657">
        <w:rPr>
          <w:rFonts w:cstheme="minorHAnsi"/>
          <w:i/>
          <w:iCs/>
        </w:rPr>
        <w:t>(Žr. lentelę žemiau)</w:t>
      </w:r>
      <w:r w:rsidR="00252B1E" w:rsidRPr="00D10657">
        <w:rPr>
          <w:rFonts w:eastAsiaTheme="minorHAnsi" w:cstheme="minorHAnsi"/>
          <w:lang w:eastAsia="en-US"/>
        </w:rPr>
        <w:t>.</w:t>
      </w:r>
      <w:r w:rsidR="00252B1E" w:rsidRPr="00D10657">
        <w:rPr>
          <w:rFonts w:eastAsiaTheme="minorHAnsi" w:cstheme="minorHAnsi"/>
          <w:i/>
          <w:lang w:eastAsia="en-US"/>
        </w:rPr>
        <w:t xml:space="preserve"> </w:t>
      </w:r>
    </w:p>
    <w:p w14:paraId="37FDDEB4" w14:textId="77777777" w:rsidR="00AE7102" w:rsidRPr="00D10657" w:rsidRDefault="00AE7102" w:rsidP="00CD2FF0">
      <w:pPr>
        <w:tabs>
          <w:tab w:val="left" w:pos="568"/>
        </w:tabs>
        <w:spacing w:line="276" w:lineRule="auto"/>
        <w:ind w:firstLine="0"/>
        <w:rPr>
          <w:rFonts w:cstheme="minorHAnsi"/>
          <w:i/>
          <w:iCs/>
        </w:rPr>
      </w:pPr>
    </w:p>
    <w:p w14:paraId="2FD049B3" w14:textId="77777777" w:rsidR="00AE7102" w:rsidRPr="00D10657" w:rsidRDefault="00AE7102" w:rsidP="00114768">
      <w:pPr>
        <w:pStyle w:val="ListParagraph"/>
        <w:tabs>
          <w:tab w:val="left" w:pos="568"/>
        </w:tabs>
        <w:spacing w:line="276" w:lineRule="auto"/>
        <w:ind w:left="568" w:firstLine="0"/>
        <w:jc w:val="center"/>
        <w:rPr>
          <w:rFonts w:cstheme="minorHAnsi"/>
          <w:i/>
          <w:iCs/>
        </w:rPr>
      </w:pPr>
    </w:p>
    <w:p w14:paraId="63B3C3BF" w14:textId="02BD3614" w:rsidR="007C483C" w:rsidRPr="00D10657" w:rsidRDefault="00114768" w:rsidP="00114768">
      <w:pPr>
        <w:pStyle w:val="ListParagraph"/>
        <w:tabs>
          <w:tab w:val="left" w:pos="568"/>
        </w:tabs>
        <w:spacing w:line="276" w:lineRule="auto"/>
        <w:ind w:left="568" w:firstLine="0"/>
        <w:jc w:val="center"/>
        <w:rPr>
          <w:rFonts w:cstheme="minorHAnsi"/>
          <w:i/>
          <w:iCs/>
        </w:rPr>
      </w:pPr>
      <w:r w:rsidRPr="00D10657">
        <w:rPr>
          <w:rFonts w:cstheme="minorHAnsi"/>
          <w:i/>
          <w:iCs/>
        </w:rPr>
        <w:t>Tiekėjų kvalifikacijos reikalavimai</w:t>
      </w:r>
    </w:p>
    <w:p w14:paraId="2278D638" w14:textId="10BEF140" w:rsidR="007C483C" w:rsidRPr="00D10657" w:rsidRDefault="007C483C" w:rsidP="00114768">
      <w:pPr>
        <w:pStyle w:val="ListParagraph"/>
        <w:tabs>
          <w:tab w:val="left" w:pos="568"/>
        </w:tabs>
        <w:spacing w:line="276" w:lineRule="auto"/>
        <w:ind w:left="568" w:firstLine="0"/>
        <w:jc w:val="left"/>
        <w:rPr>
          <w:rFonts w:cstheme="minorHAnsi"/>
          <w:i/>
          <w:iCs/>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4978" w:type="pct"/>
        <w:tblLayout w:type="fixed"/>
        <w:tblLook w:val="04A0" w:firstRow="1" w:lastRow="0" w:firstColumn="1" w:lastColumn="0" w:noHBand="0" w:noVBand="1"/>
      </w:tblPr>
      <w:tblGrid>
        <w:gridCol w:w="845"/>
        <w:gridCol w:w="2410"/>
        <w:gridCol w:w="3545"/>
        <w:gridCol w:w="3118"/>
      </w:tblGrid>
      <w:tr w:rsidR="009C10A4" w:rsidRPr="009C10A4" w14:paraId="30B8C4F0" w14:textId="77777777" w:rsidTr="009C10A4">
        <w:trPr>
          <w:cantSplit/>
          <w:tblHeader/>
        </w:trPr>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9C10A4" w:rsidRDefault="001A4191" w:rsidP="009C10A4">
            <w:pPr>
              <w:ind w:firstLine="0"/>
              <w:jc w:val="left"/>
              <w:rPr>
                <w:b/>
                <w:bCs/>
                <w:sz w:val="22"/>
                <w:szCs w:val="22"/>
              </w:rPr>
            </w:pPr>
            <w:r w:rsidRPr="009C10A4">
              <w:rPr>
                <w:rFonts w:eastAsiaTheme="minorHAnsi"/>
                <w:b/>
                <w:bCs/>
                <w:sz w:val="22"/>
                <w:szCs w:val="22"/>
              </w:rPr>
              <w:lastRenderedPageBreak/>
              <w:t>Eil. Nr.</w:t>
            </w:r>
          </w:p>
        </w:tc>
        <w:tc>
          <w:tcPr>
            <w:tcW w:w="12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9C10A4" w:rsidRDefault="001A4191" w:rsidP="009C10A4">
            <w:pPr>
              <w:ind w:firstLine="0"/>
              <w:jc w:val="left"/>
              <w:rPr>
                <w:rFonts w:eastAsiaTheme="minorEastAsia"/>
                <w:b/>
                <w:bCs/>
                <w:sz w:val="22"/>
                <w:szCs w:val="22"/>
              </w:rPr>
            </w:pPr>
            <w:r w:rsidRPr="009C10A4">
              <w:rPr>
                <w:b/>
                <w:bCs/>
                <w:color w:val="000000"/>
                <w:sz w:val="22"/>
                <w:szCs w:val="22"/>
              </w:rPr>
              <w:t>Kvalifikacijos reikalavimas</w:t>
            </w:r>
            <w:r w:rsidRPr="009C10A4">
              <w:rPr>
                <w:rStyle w:val="FootnoteReference"/>
                <w:b/>
                <w:bCs/>
                <w:color w:val="000000"/>
                <w:sz w:val="22"/>
                <w:szCs w:val="22"/>
              </w:rPr>
              <w:footnoteReference w:id="4"/>
            </w: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9C10A4" w:rsidRDefault="001A4191" w:rsidP="009C10A4">
            <w:pPr>
              <w:autoSpaceDE w:val="0"/>
              <w:autoSpaceDN w:val="0"/>
              <w:adjustRightInd w:val="0"/>
              <w:ind w:firstLine="0"/>
              <w:jc w:val="left"/>
              <w:rPr>
                <w:b/>
                <w:bCs/>
                <w:color w:val="000000"/>
                <w:sz w:val="22"/>
                <w:szCs w:val="22"/>
              </w:rPr>
            </w:pPr>
            <w:r w:rsidRPr="009C10A4">
              <w:rPr>
                <w:b/>
                <w:bCs/>
                <w:color w:val="000000"/>
                <w:sz w:val="22"/>
                <w:szCs w:val="22"/>
              </w:rPr>
              <w:t xml:space="preserve">Atitiktį reikalavimui įrodantys </w:t>
            </w:r>
            <w:r w:rsidR="000B1465" w:rsidRPr="009C10A4">
              <w:rPr>
                <w:b/>
                <w:bCs/>
                <w:color w:val="000000"/>
                <w:sz w:val="22"/>
                <w:szCs w:val="22"/>
              </w:rPr>
              <w:t xml:space="preserve"> dokumentai</w:t>
            </w:r>
          </w:p>
        </w:tc>
        <w:tc>
          <w:tcPr>
            <w:tcW w:w="1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9C10A4" w:rsidRDefault="001A4191" w:rsidP="009C10A4">
            <w:pPr>
              <w:autoSpaceDE w:val="0"/>
              <w:autoSpaceDN w:val="0"/>
              <w:adjustRightInd w:val="0"/>
              <w:ind w:firstLine="0"/>
              <w:jc w:val="left"/>
              <w:rPr>
                <w:b/>
                <w:bCs/>
                <w:color w:val="000000"/>
                <w:sz w:val="22"/>
                <w:szCs w:val="22"/>
              </w:rPr>
            </w:pPr>
            <w:r w:rsidRPr="009C10A4">
              <w:rPr>
                <w:b/>
                <w:bCs/>
                <w:color w:val="000000"/>
                <w:sz w:val="22"/>
                <w:szCs w:val="22"/>
              </w:rPr>
              <w:t>Subjektas, kuris turi atitikti reikalavimą</w:t>
            </w:r>
          </w:p>
          <w:p w14:paraId="2C96D010" w14:textId="26D1F9FF" w:rsidR="001A4191" w:rsidRPr="009C10A4" w:rsidRDefault="001A4191" w:rsidP="009C10A4">
            <w:pPr>
              <w:autoSpaceDE w:val="0"/>
              <w:autoSpaceDN w:val="0"/>
              <w:adjustRightInd w:val="0"/>
              <w:ind w:firstLine="0"/>
              <w:jc w:val="left"/>
              <w:rPr>
                <w:b/>
                <w:bCs/>
                <w:color w:val="000000"/>
                <w:sz w:val="22"/>
                <w:szCs w:val="22"/>
              </w:rPr>
            </w:pPr>
          </w:p>
        </w:tc>
      </w:tr>
      <w:tr w:rsidR="000B1465" w:rsidRPr="009C10A4" w14:paraId="7F49B945" w14:textId="77777777" w:rsidTr="009C10A4">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9C10A4" w:rsidRDefault="000B1465" w:rsidP="009C10A4">
            <w:pPr>
              <w:pStyle w:val="ListParagraph"/>
              <w:numPr>
                <w:ilvl w:val="0"/>
                <w:numId w:val="47"/>
              </w:numPr>
              <w:ind w:left="0" w:firstLine="0"/>
              <w:jc w:val="left"/>
              <w:rPr>
                <w:rFonts w:eastAsiaTheme="minorHAnsi"/>
                <w:sz w:val="22"/>
                <w:szCs w:val="22"/>
              </w:rPr>
            </w:pPr>
          </w:p>
        </w:tc>
        <w:tc>
          <w:tcPr>
            <w:tcW w:w="45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9C10A4" w:rsidRDefault="000B1465" w:rsidP="009C10A4">
            <w:pPr>
              <w:autoSpaceDE w:val="0"/>
              <w:autoSpaceDN w:val="0"/>
              <w:adjustRightInd w:val="0"/>
              <w:ind w:firstLine="0"/>
              <w:rPr>
                <w:b/>
                <w:bCs/>
                <w:color w:val="000000"/>
                <w:sz w:val="22"/>
                <w:szCs w:val="22"/>
              </w:rPr>
            </w:pPr>
            <w:r w:rsidRPr="009C10A4">
              <w:rPr>
                <w:b/>
                <w:bCs/>
                <w:color w:val="000000"/>
                <w:sz w:val="22"/>
                <w:szCs w:val="22"/>
              </w:rPr>
              <w:t>Teisė verstis veikla</w:t>
            </w:r>
          </w:p>
        </w:tc>
      </w:tr>
      <w:tr w:rsidR="009C10A4" w:rsidRPr="009C10A4" w14:paraId="3DEB5141" w14:textId="77777777" w:rsidTr="009C10A4">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9C10A4" w:rsidRDefault="000B1465" w:rsidP="009C10A4">
            <w:pPr>
              <w:ind w:firstLine="0"/>
              <w:rPr>
                <w:rFonts w:eastAsiaTheme="minorHAnsi"/>
                <w:sz w:val="22"/>
                <w:szCs w:val="22"/>
              </w:rPr>
            </w:pPr>
            <w:r w:rsidRPr="009C10A4">
              <w:rPr>
                <w:rFonts w:eastAsiaTheme="minorHAnsi"/>
                <w:sz w:val="22"/>
                <w:szCs w:val="22"/>
              </w:rPr>
              <w:t xml:space="preserve">1.1 </w:t>
            </w:r>
          </w:p>
        </w:tc>
        <w:tc>
          <w:tcPr>
            <w:tcW w:w="1215"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552E37F" w:rsidR="000B1465" w:rsidRPr="009C10A4" w:rsidRDefault="00CF7079" w:rsidP="009C10A4">
            <w:pPr>
              <w:autoSpaceDE w:val="0"/>
              <w:autoSpaceDN w:val="0"/>
              <w:adjustRightInd w:val="0"/>
              <w:ind w:firstLine="0"/>
              <w:rPr>
                <w:color w:val="000000"/>
                <w:sz w:val="22"/>
                <w:szCs w:val="22"/>
              </w:rPr>
            </w:pPr>
            <w:r w:rsidRPr="009C10A4">
              <w:rPr>
                <w:sz w:val="22"/>
                <w:szCs w:val="22"/>
              </w:rPr>
              <w:t>Vadovaujantis Lietuvos Respublikos elektros energetikos įstatymo 75</w:t>
            </w:r>
            <w:r w:rsidRPr="009C10A4">
              <w:rPr>
                <w:sz w:val="22"/>
                <w:szCs w:val="22"/>
                <w:vertAlign w:val="superscript"/>
              </w:rPr>
              <w:t>2</w:t>
            </w:r>
            <w:r w:rsidRPr="009C10A4">
              <w:rPr>
                <w:sz w:val="22"/>
                <w:szCs w:val="22"/>
              </w:rPr>
              <w:t xml:space="preserve"> straipsniu tiekėjas turi turėti teisę atlikti </w:t>
            </w:r>
            <w:r w:rsidRPr="009C10A4">
              <w:rPr>
                <w:b/>
                <w:sz w:val="22"/>
                <w:szCs w:val="22"/>
              </w:rPr>
              <w:t>kilnojamųjų elektros energetikos objektų ir įrenginių darbus.</w:t>
            </w: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tcPr>
          <w:p w14:paraId="196D7DE0" w14:textId="77777777" w:rsidR="00CF7079" w:rsidRPr="00CF7079" w:rsidRDefault="00CF7079" w:rsidP="009C10A4">
            <w:pPr>
              <w:suppressAutoHyphens/>
              <w:ind w:firstLine="0"/>
              <w:rPr>
                <w:rFonts w:eastAsia="Arial Unicode MS"/>
                <w:sz w:val="22"/>
                <w:szCs w:val="22"/>
                <w:lang w:eastAsia="en-US"/>
              </w:rPr>
            </w:pPr>
            <w:r w:rsidRPr="00CF7079">
              <w:rPr>
                <w:rFonts w:eastAsia="Arial Unicode MS"/>
                <w:sz w:val="22"/>
                <w:szCs w:val="22"/>
                <w:lang w:eastAsia="en-US"/>
              </w:rPr>
              <w:t>Energetikos įstatymo nustatyta tvarka VEI ar VERT išduotas atestatas eksploatuoti elektros įrenginius su įrašu darbų sąraše: „Elektros įrenginių iki 1000 V įrengimo darbai.“ arba  „Elektros tinklo ir įrenginių iki 1000 V įtampos eksploatavimo darbai“.</w:t>
            </w:r>
          </w:p>
          <w:p w14:paraId="1882B858" w14:textId="77777777" w:rsidR="00CF7079" w:rsidRPr="00CF7079" w:rsidRDefault="00CF7079" w:rsidP="009C10A4">
            <w:pPr>
              <w:suppressAutoHyphens/>
              <w:ind w:firstLine="0"/>
              <w:rPr>
                <w:rFonts w:eastAsia="Arial Unicode MS"/>
                <w:i/>
                <w:sz w:val="22"/>
                <w:szCs w:val="22"/>
                <w:lang w:eastAsia="en-US"/>
              </w:rPr>
            </w:pPr>
            <w:r w:rsidRPr="00CF7079">
              <w:rPr>
                <w:rFonts w:eastAsia="Arial Unicode MS"/>
                <w:i/>
                <w:sz w:val="22"/>
                <w:szCs w:val="22"/>
                <w:lang w:eastAsia="en-US"/>
              </w:rPr>
              <w:t>(„Asmenų, turinčių teisę eksploatuoti energetikos įrenginius, atestavimo taisyklės“, 1 priedas, punktas Nr.26.)</w:t>
            </w:r>
          </w:p>
          <w:p w14:paraId="69E6C3C2" w14:textId="77777777" w:rsidR="00CF7079" w:rsidRPr="00CF7079" w:rsidRDefault="00CF7079" w:rsidP="009C10A4">
            <w:pPr>
              <w:suppressAutoHyphens/>
              <w:ind w:firstLine="0"/>
              <w:jc w:val="left"/>
              <w:rPr>
                <w:rFonts w:eastAsia="Arial Unicode MS"/>
                <w:sz w:val="22"/>
                <w:szCs w:val="22"/>
                <w:lang w:eastAsia="en-US"/>
              </w:rPr>
            </w:pPr>
          </w:p>
          <w:p w14:paraId="369E100D" w14:textId="4ACC5DCC" w:rsidR="000B1465" w:rsidRPr="009C10A4" w:rsidRDefault="00CF7079" w:rsidP="009C10A4">
            <w:pPr>
              <w:autoSpaceDE w:val="0"/>
              <w:autoSpaceDN w:val="0"/>
              <w:adjustRightInd w:val="0"/>
              <w:ind w:firstLine="0"/>
              <w:rPr>
                <w:color w:val="000000"/>
                <w:sz w:val="22"/>
                <w:szCs w:val="22"/>
              </w:rPr>
            </w:pPr>
            <w:r w:rsidRPr="009C10A4">
              <w:rPr>
                <w:rFonts w:eastAsia="Arial Unicode MS"/>
                <w:i/>
                <w:sz w:val="22"/>
                <w:szCs w:val="22"/>
                <w:lang w:eastAsia="en-US"/>
              </w:rPr>
              <w:t>Pateikti dokumento kopiją</w:t>
            </w:r>
          </w:p>
        </w:tc>
        <w:tc>
          <w:tcPr>
            <w:tcW w:w="1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F209E" w14:textId="77777777" w:rsidR="00CF7079" w:rsidRPr="009C10A4" w:rsidRDefault="00CF7079" w:rsidP="009C10A4">
            <w:pPr>
              <w:autoSpaceDE w:val="0"/>
              <w:autoSpaceDN w:val="0"/>
              <w:adjustRightInd w:val="0"/>
              <w:ind w:firstLine="0"/>
              <w:rPr>
                <w:color w:val="000000"/>
                <w:sz w:val="22"/>
                <w:szCs w:val="22"/>
              </w:rPr>
            </w:pPr>
            <w:r w:rsidRPr="009C10A4">
              <w:rPr>
                <w:color w:val="000000"/>
                <w:sz w:val="22"/>
                <w:szCs w:val="22"/>
              </w:rPr>
              <w:t>1) Jeigu pasiūlymą teikia ūkio subjektų grupė – reikalavimą turi atitikti ūkio subjektų grupės nario (-</w:t>
            </w:r>
            <w:proofErr w:type="spellStart"/>
            <w:r w:rsidRPr="009C10A4">
              <w:rPr>
                <w:color w:val="000000"/>
                <w:sz w:val="22"/>
                <w:szCs w:val="22"/>
              </w:rPr>
              <w:t>ių</w:t>
            </w:r>
            <w:proofErr w:type="spellEnd"/>
            <w:r w:rsidRPr="009C10A4">
              <w:rPr>
                <w:color w:val="000000"/>
                <w:sz w:val="22"/>
                <w:szCs w:val="22"/>
              </w:rPr>
              <w:t>) specialistai, atsižvelgiant į jų prisiimamus įsipareigojimus pirkimo sutarčiai vykdyti;</w:t>
            </w:r>
          </w:p>
          <w:p w14:paraId="4A530C0A" w14:textId="77777777" w:rsidR="00CF7079" w:rsidRPr="009C10A4" w:rsidRDefault="00CF7079" w:rsidP="009C10A4">
            <w:pPr>
              <w:autoSpaceDE w:val="0"/>
              <w:autoSpaceDN w:val="0"/>
              <w:adjustRightInd w:val="0"/>
              <w:ind w:firstLine="0"/>
              <w:rPr>
                <w:color w:val="000000"/>
                <w:sz w:val="22"/>
                <w:szCs w:val="22"/>
              </w:rPr>
            </w:pPr>
            <w:r w:rsidRPr="009C10A4">
              <w:rPr>
                <w:color w:val="000000"/>
                <w:sz w:val="22"/>
                <w:szCs w:val="22"/>
              </w:rPr>
              <w:t>2) tiekėjas gali remtis kitų ūkio subjektų pajėgumais tik tuo atveju, jeigu tie subjektai (jų darbuotojai) patys vykdys tą pirkimo sutarties dalį, kuriai reikia jų turimų pajėgumų;</w:t>
            </w:r>
          </w:p>
          <w:p w14:paraId="05EF06FA" w14:textId="6F01AFC6" w:rsidR="000B1465" w:rsidRPr="009C10A4" w:rsidRDefault="00CF7079" w:rsidP="009C10A4">
            <w:pPr>
              <w:autoSpaceDE w:val="0"/>
              <w:autoSpaceDN w:val="0"/>
              <w:adjustRightInd w:val="0"/>
              <w:ind w:firstLine="0"/>
              <w:rPr>
                <w:color w:val="000000"/>
                <w:sz w:val="22"/>
                <w:szCs w:val="22"/>
              </w:rPr>
            </w:pPr>
            <w:r w:rsidRPr="009C10A4">
              <w:rPr>
                <w:color w:val="000000"/>
                <w:sz w:val="22"/>
                <w:szCs w:val="22"/>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0B1465" w:rsidRPr="009C10A4" w14:paraId="2EBA6F6B" w14:textId="77777777" w:rsidTr="009C10A4">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9C10A4" w:rsidRDefault="000B1465" w:rsidP="009C10A4">
            <w:pPr>
              <w:pStyle w:val="ListParagraph"/>
              <w:numPr>
                <w:ilvl w:val="0"/>
                <w:numId w:val="47"/>
              </w:numPr>
              <w:ind w:left="0" w:firstLine="0"/>
              <w:jc w:val="left"/>
              <w:rPr>
                <w:rFonts w:eastAsiaTheme="minorHAnsi"/>
                <w:sz w:val="22"/>
                <w:szCs w:val="22"/>
              </w:rPr>
            </w:pPr>
          </w:p>
        </w:tc>
        <w:tc>
          <w:tcPr>
            <w:tcW w:w="45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9C10A4" w:rsidRDefault="000B1465" w:rsidP="009C10A4">
            <w:pPr>
              <w:autoSpaceDE w:val="0"/>
              <w:autoSpaceDN w:val="0"/>
              <w:adjustRightInd w:val="0"/>
              <w:ind w:firstLine="0"/>
              <w:rPr>
                <w:b/>
                <w:bCs/>
                <w:color w:val="000000"/>
                <w:sz w:val="22"/>
                <w:szCs w:val="22"/>
              </w:rPr>
            </w:pPr>
            <w:r w:rsidRPr="009C10A4">
              <w:rPr>
                <w:b/>
                <w:bCs/>
                <w:color w:val="000000"/>
                <w:sz w:val="22"/>
                <w:szCs w:val="22"/>
              </w:rPr>
              <w:t>Techninis ir profesinis pajėgumas</w:t>
            </w:r>
          </w:p>
        </w:tc>
      </w:tr>
      <w:tr w:rsidR="009C10A4" w:rsidRPr="009C10A4" w14:paraId="114BEBF9" w14:textId="77777777" w:rsidTr="009C10A4">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9C10A4" w:rsidRPr="009C10A4" w:rsidRDefault="009C10A4" w:rsidP="009C10A4">
            <w:pPr>
              <w:pStyle w:val="ListParagraph"/>
              <w:numPr>
                <w:ilvl w:val="1"/>
                <w:numId w:val="47"/>
              </w:numPr>
              <w:ind w:left="0" w:firstLine="0"/>
              <w:rPr>
                <w:rFonts w:eastAsiaTheme="minorHAnsi"/>
                <w:sz w:val="22"/>
                <w:szCs w:val="22"/>
              </w:rPr>
            </w:pPr>
          </w:p>
        </w:tc>
        <w:tc>
          <w:tcPr>
            <w:tcW w:w="1215"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6547E258" w:rsidR="009C10A4" w:rsidRPr="009C10A4" w:rsidRDefault="009C10A4" w:rsidP="009C10A4">
            <w:pPr>
              <w:autoSpaceDE w:val="0"/>
              <w:autoSpaceDN w:val="0"/>
              <w:adjustRightInd w:val="0"/>
              <w:ind w:firstLine="0"/>
              <w:rPr>
                <w:color w:val="000000"/>
                <w:sz w:val="22"/>
                <w:szCs w:val="22"/>
              </w:rPr>
            </w:pPr>
            <w:r w:rsidRPr="009C10A4">
              <w:rPr>
                <w:color w:val="000000"/>
                <w:sz w:val="22"/>
                <w:szCs w:val="22"/>
              </w:rPr>
              <w:t>Tiekėjas turi pasiūlyti bent 1 (vieną) specialistą – darbų vadovą ar vykdytoją su sertifikavimo įstaigos išduotu energetikos darbuotojo kvalifikacijos atestatu, kuris turi teisę vykdyti darbus elektros įrenginiuose iki 1000 V</w:t>
            </w: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tcPr>
          <w:p w14:paraId="517A08C2" w14:textId="77777777" w:rsidR="009C10A4" w:rsidRPr="009C10A4" w:rsidRDefault="009C10A4" w:rsidP="009C10A4">
            <w:pPr>
              <w:ind w:firstLine="0"/>
              <w:rPr>
                <w:sz w:val="22"/>
                <w:szCs w:val="22"/>
              </w:rPr>
            </w:pPr>
            <w:r w:rsidRPr="009C10A4">
              <w:rPr>
                <w:sz w:val="22"/>
                <w:szCs w:val="22"/>
              </w:rPr>
              <w:t xml:space="preserve">Sertifikavimo įstaigos, arba energetikos įmonės išduotas energetikos darbuotojo kvalifikacijos atestatas </w:t>
            </w:r>
          </w:p>
          <w:p w14:paraId="51AEEE17" w14:textId="77777777" w:rsidR="009C10A4" w:rsidRPr="009C10A4" w:rsidRDefault="009C10A4" w:rsidP="009C10A4">
            <w:pPr>
              <w:ind w:firstLine="0"/>
              <w:contextualSpacing/>
              <w:rPr>
                <w:rFonts w:eastAsiaTheme="minorEastAsia"/>
                <w:i/>
                <w:color w:val="000000"/>
                <w:sz w:val="22"/>
                <w:szCs w:val="22"/>
              </w:rPr>
            </w:pPr>
            <w:r w:rsidRPr="009C10A4">
              <w:rPr>
                <w:rFonts w:eastAsiaTheme="minorEastAsia"/>
                <w:i/>
                <w:color w:val="000000"/>
                <w:sz w:val="22"/>
                <w:szCs w:val="22"/>
              </w:rPr>
              <w:t>(Dokumentas: „Energetikos objektus, įrenginius statančių ir eksploatuojančių darbuotojų atestavimo tvarkos aprašas“, 1 priedas.)</w:t>
            </w:r>
          </w:p>
          <w:p w14:paraId="3EF0CC9C" w14:textId="77777777" w:rsidR="009C10A4" w:rsidRPr="009C10A4" w:rsidRDefault="009C10A4" w:rsidP="009C10A4">
            <w:pPr>
              <w:ind w:firstLine="0"/>
              <w:contextualSpacing/>
              <w:rPr>
                <w:rFonts w:eastAsiaTheme="minorEastAsia"/>
                <w:i/>
                <w:color w:val="000000"/>
                <w:sz w:val="22"/>
                <w:szCs w:val="22"/>
              </w:rPr>
            </w:pPr>
            <w:r w:rsidRPr="009C10A4">
              <w:rPr>
                <w:rFonts w:eastAsiaTheme="minorEastAsia"/>
                <w:i/>
                <w:color w:val="000000"/>
                <w:sz w:val="22"/>
                <w:szCs w:val="22"/>
              </w:rPr>
              <w:t>Nuoroda:</w:t>
            </w:r>
          </w:p>
          <w:p w14:paraId="36E657DC" w14:textId="6BE1B7DD" w:rsidR="009C10A4" w:rsidRPr="009C10A4" w:rsidRDefault="009C10A4" w:rsidP="009C10A4">
            <w:pPr>
              <w:ind w:firstLine="0"/>
              <w:contextualSpacing/>
              <w:rPr>
                <w:rFonts w:eastAsiaTheme="minorEastAsia"/>
                <w:i/>
                <w:color w:val="000000"/>
                <w:sz w:val="22"/>
                <w:szCs w:val="22"/>
              </w:rPr>
            </w:pPr>
            <w:hyperlink r:id="rId15" w:history="1">
              <w:r w:rsidRPr="009C10A4">
                <w:rPr>
                  <w:rStyle w:val="Hyperlink"/>
                  <w:rFonts w:eastAsiaTheme="minorEastAsia"/>
                  <w:i/>
                  <w:sz w:val="22"/>
                  <w:szCs w:val="22"/>
                </w:rPr>
                <w:t>https://www.e-tar.lt/portal/lt/legalAct/TAR.9711F6DBC8C9/gfsiMnwKuk</w:t>
              </w:r>
            </w:hyperlink>
          </w:p>
          <w:p w14:paraId="3DC56EEF" w14:textId="77777777" w:rsidR="009C10A4" w:rsidRPr="009C10A4" w:rsidRDefault="009C10A4" w:rsidP="009C10A4">
            <w:pPr>
              <w:ind w:firstLine="0"/>
              <w:contextualSpacing/>
              <w:rPr>
                <w:rFonts w:eastAsiaTheme="minorEastAsia"/>
                <w:color w:val="000000"/>
                <w:sz w:val="22"/>
                <w:szCs w:val="22"/>
              </w:rPr>
            </w:pPr>
          </w:p>
          <w:p w14:paraId="28B103FB" w14:textId="5A3DA2C3" w:rsidR="009C10A4" w:rsidRPr="009C10A4" w:rsidRDefault="009C10A4" w:rsidP="009C10A4">
            <w:pPr>
              <w:autoSpaceDE w:val="0"/>
              <w:autoSpaceDN w:val="0"/>
              <w:adjustRightInd w:val="0"/>
              <w:ind w:firstLine="0"/>
              <w:rPr>
                <w:color w:val="000000"/>
                <w:sz w:val="22"/>
                <w:szCs w:val="22"/>
              </w:rPr>
            </w:pPr>
            <w:r w:rsidRPr="009C10A4">
              <w:rPr>
                <w:rFonts w:eastAsiaTheme="minorEastAsia"/>
                <w:i/>
                <w:color w:val="000000"/>
                <w:sz w:val="22"/>
                <w:szCs w:val="22"/>
              </w:rPr>
              <w:t>Pateikti dokumento kopiją</w:t>
            </w:r>
          </w:p>
        </w:tc>
        <w:tc>
          <w:tcPr>
            <w:tcW w:w="15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ED907" w14:textId="77777777" w:rsidR="009C10A4" w:rsidRPr="009C10A4" w:rsidRDefault="009C10A4" w:rsidP="009C10A4">
            <w:pPr>
              <w:ind w:firstLine="0"/>
              <w:contextualSpacing/>
              <w:rPr>
                <w:rFonts w:eastAsiaTheme="minorEastAsia"/>
                <w:color w:val="000000"/>
                <w:sz w:val="22"/>
                <w:szCs w:val="22"/>
              </w:rPr>
            </w:pPr>
            <w:r w:rsidRPr="009C10A4">
              <w:rPr>
                <w:rFonts w:eastAsiaTheme="minorEastAsia"/>
                <w:color w:val="000000"/>
                <w:sz w:val="22"/>
                <w:szCs w:val="22"/>
              </w:rPr>
              <w:t>1) Jeigu pasiūlymą teikia ūkio subjektų grupė – reikalavimą turi atitikti ūkio subjektų grupės nario (-</w:t>
            </w:r>
            <w:proofErr w:type="spellStart"/>
            <w:r w:rsidRPr="009C10A4">
              <w:rPr>
                <w:rFonts w:eastAsiaTheme="minorEastAsia"/>
                <w:color w:val="000000"/>
                <w:sz w:val="22"/>
                <w:szCs w:val="22"/>
              </w:rPr>
              <w:t>ių</w:t>
            </w:r>
            <w:proofErr w:type="spellEnd"/>
            <w:r w:rsidRPr="009C10A4">
              <w:rPr>
                <w:rFonts w:eastAsiaTheme="minorEastAsia"/>
                <w:color w:val="000000"/>
                <w:sz w:val="22"/>
                <w:szCs w:val="22"/>
              </w:rPr>
              <w:t>) specialistai, atsižvelgiant į jų prisiimamus įsipareigojimus pirkimo sutarčiai vykdyti;</w:t>
            </w:r>
          </w:p>
          <w:p w14:paraId="2F18BBAF" w14:textId="77777777" w:rsidR="009C10A4" w:rsidRPr="009C10A4" w:rsidRDefault="009C10A4" w:rsidP="009C10A4">
            <w:pPr>
              <w:ind w:firstLine="0"/>
              <w:contextualSpacing/>
              <w:rPr>
                <w:rFonts w:eastAsiaTheme="minorEastAsia"/>
                <w:color w:val="000000"/>
                <w:sz w:val="22"/>
                <w:szCs w:val="22"/>
              </w:rPr>
            </w:pPr>
            <w:r w:rsidRPr="009C10A4">
              <w:rPr>
                <w:rFonts w:eastAsiaTheme="minorEastAsia"/>
                <w:color w:val="000000"/>
                <w:sz w:val="22"/>
                <w:szCs w:val="22"/>
              </w:rPr>
              <w:t>2) tiekėjas gali remtis kitų ūkio subjektų pajėgumais tik tuo atveju, jeigu tie subjektai (jų darbuotojai) patys vykdys tą pirkimo sutarties dalį, kuriai reikia jų turimų pajėgumų;</w:t>
            </w:r>
          </w:p>
          <w:p w14:paraId="62E4EFC1" w14:textId="77777777" w:rsidR="009C10A4" w:rsidRPr="009C10A4" w:rsidRDefault="009C10A4" w:rsidP="009C10A4">
            <w:pPr>
              <w:pBdr>
                <w:top w:val="nil"/>
                <w:left w:val="nil"/>
                <w:bottom w:val="nil"/>
                <w:right w:val="nil"/>
                <w:between w:val="nil"/>
              </w:pBdr>
              <w:ind w:firstLine="0"/>
              <w:rPr>
                <w:rFonts w:eastAsia="Arial"/>
                <w:sz w:val="22"/>
                <w:szCs w:val="22"/>
              </w:rPr>
            </w:pPr>
            <w:r w:rsidRPr="009C10A4">
              <w:rPr>
                <w:rFonts w:eastAsiaTheme="minorEastAsia"/>
                <w:color w:val="000000"/>
                <w:sz w:val="22"/>
                <w:szCs w:val="22"/>
              </w:rPr>
              <w:t xml:space="preserve">3) subtiekėjai – jei tiekėjas (jo pasitelkiami specialistai) pats </w:t>
            </w:r>
            <w:r w:rsidRPr="009C10A4">
              <w:rPr>
                <w:rFonts w:eastAsiaTheme="minorEastAsia"/>
                <w:color w:val="000000"/>
                <w:sz w:val="22"/>
                <w:szCs w:val="22"/>
              </w:rPr>
              <w:lastRenderedPageBreak/>
              <w:t>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9C10A4">
              <w:rPr>
                <w:rFonts w:eastAsia="Arial"/>
                <w:sz w:val="22"/>
                <w:szCs w:val="22"/>
              </w:rPr>
              <w:t xml:space="preserve">. </w:t>
            </w:r>
          </w:p>
          <w:p w14:paraId="53CD97F8" w14:textId="03CEAE63" w:rsidR="009C10A4" w:rsidRPr="009C10A4" w:rsidRDefault="009C10A4" w:rsidP="009C10A4">
            <w:pPr>
              <w:autoSpaceDE w:val="0"/>
              <w:autoSpaceDN w:val="0"/>
              <w:adjustRightInd w:val="0"/>
              <w:ind w:firstLine="0"/>
              <w:rPr>
                <w:color w:val="000000"/>
                <w:sz w:val="22"/>
                <w:szCs w:val="22"/>
              </w:rPr>
            </w:pPr>
            <w:r w:rsidRPr="009C10A4">
              <w:rPr>
                <w:rFonts w:eastAsia="Arial"/>
                <w:sz w:val="22"/>
                <w:szCs w:val="22"/>
              </w:rPr>
              <w:t xml:space="preserve"> </w:t>
            </w:r>
          </w:p>
        </w:tc>
      </w:tr>
      <w:tr w:rsidR="009C10A4" w:rsidRPr="009C10A4" w14:paraId="13434D4B" w14:textId="77777777" w:rsidTr="009C10A4">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D86CD" w14:textId="77777777" w:rsidR="009C10A4" w:rsidRPr="009C10A4" w:rsidRDefault="009C10A4" w:rsidP="009C10A4">
            <w:pPr>
              <w:pStyle w:val="ListParagraph"/>
              <w:numPr>
                <w:ilvl w:val="1"/>
                <w:numId w:val="47"/>
              </w:numPr>
              <w:ind w:left="0" w:firstLine="0"/>
              <w:rPr>
                <w:rFonts w:eastAsiaTheme="minorHAnsi"/>
                <w:sz w:val="22"/>
                <w:szCs w:val="22"/>
              </w:rPr>
            </w:pPr>
          </w:p>
        </w:tc>
        <w:tc>
          <w:tcPr>
            <w:tcW w:w="1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D0CB720" w14:textId="77777777" w:rsidR="009C10A4" w:rsidRPr="009C10A4" w:rsidRDefault="009C10A4" w:rsidP="009C10A4">
            <w:pPr>
              <w:autoSpaceDE w:val="0"/>
              <w:autoSpaceDN w:val="0"/>
              <w:adjustRightInd w:val="0"/>
              <w:ind w:firstLine="0"/>
              <w:rPr>
                <w:rFonts w:eastAsia="Calibri"/>
                <w:b/>
                <w:bCs/>
                <w:sz w:val="22"/>
                <w:szCs w:val="22"/>
              </w:rPr>
            </w:pPr>
            <w:r w:rsidRPr="009C10A4">
              <w:rPr>
                <w:sz w:val="22"/>
                <w:szCs w:val="22"/>
              </w:rPr>
              <w:t xml:space="preserve">Tiekėjas per pastaruosius 3 (trejus) metus arba per laiką nuo tiekėjo įregistravimo  dienos (jeigu tiekėjas vykdė veiklą mažiau nei 3 (trejus) metus) turi būti įrengęs bent 10 (dešimt) </w:t>
            </w:r>
            <w:r w:rsidRPr="009C10A4">
              <w:rPr>
                <w:rFonts w:eastAsia="Calibri"/>
                <w:sz w:val="22"/>
                <w:szCs w:val="22"/>
              </w:rPr>
              <w:t>nuo 30 kW</w:t>
            </w:r>
            <w:r w:rsidRPr="009C10A4">
              <w:rPr>
                <w:sz w:val="22"/>
                <w:szCs w:val="22"/>
              </w:rPr>
              <w:t xml:space="preserve"> galios saulės elektrinių</w:t>
            </w:r>
          </w:p>
          <w:p w14:paraId="432928B6" w14:textId="77777777" w:rsidR="009C10A4" w:rsidRPr="009C10A4" w:rsidRDefault="009C10A4" w:rsidP="009C10A4">
            <w:pPr>
              <w:autoSpaceDE w:val="0"/>
              <w:autoSpaceDN w:val="0"/>
              <w:adjustRightInd w:val="0"/>
              <w:ind w:firstLine="0"/>
              <w:rPr>
                <w:color w:val="000000"/>
                <w:sz w:val="22"/>
                <w:szCs w:val="22"/>
              </w:rPr>
            </w:pP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BDA1021" w14:textId="77777777" w:rsidR="009C10A4" w:rsidRPr="009C10A4" w:rsidRDefault="009C10A4" w:rsidP="009C10A4">
            <w:pPr>
              <w:tabs>
                <w:tab w:val="left" w:pos="1134"/>
              </w:tabs>
              <w:suppressAutoHyphens/>
              <w:ind w:firstLine="0"/>
              <w:rPr>
                <w:b/>
                <w:bCs/>
                <w:sz w:val="22"/>
                <w:szCs w:val="22"/>
              </w:rPr>
            </w:pPr>
            <w:r w:rsidRPr="009C10A4">
              <w:rPr>
                <w:b/>
                <w:bCs/>
                <w:sz w:val="22"/>
                <w:szCs w:val="22"/>
              </w:rPr>
              <w:t>Pateikiama:</w:t>
            </w:r>
          </w:p>
          <w:p w14:paraId="37A9A319" w14:textId="77777777" w:rsidR="009C10A4" w:rsidRPr="009C10A4" w:rsidRDefault="009C10A4" w:rsidP="009C10A4">
            <w:pPr>
              <w:tabs>
                <w:tab w:val="left" w:pos="1134"/>
              </w:tabs>
              <w:suppressAutoHyphens/>
              <w:ind w:firstLine="0"/>
              <w:rPr>
                <w:b/>
                <w:bCs/>
                <w:sz w:val="22"/>
                <w:szCs w:val="22"/>
              </w:rPr>
            </w:pPr>
            <w:r w:rsidRPr="009C10A4">
              <w:rPr>
                <w:sz w:val="22"/>
                <w:szCs w:val="22"/>
              </w:rPr>
              <w:t>Per paskutinius 3 metus atliktų darbų sąrašas (tiek viešųjų, tiek privačių)</w:t>
            </w:r>
            <w:r w:rsidRPr="009C10A4">
              <w:rPr>
                <w:b/>
                <w:bCs/>
                <w:sz w:val="22"/>
                <w:szCs w:val="22"/>
              </w:rPr>
              <w:t xml:space="preserve">. </w:t>
            </w:r>
          </w:p>
          <w:p w14:paraId="1D0B9779" w14:textId="77777777" w:rsidR="009C10A4" w:rsidRPr="009C10A4" w:rsidRDefault="009C10A4" w:rsidP="009C10A4">
            <w:pPr>
              <w:ind w:firstLine="0"/>
              <w:rPr>
                <w:sz w:val="22"/>
                <w:szCs w:val="22"/>
              </w:rPr>
            </w:pPr>
          </w:p>
        </w:tc>
        <w:tc>
          <w:tcPr>
            <w:tcW w:w="15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2B926" w14:textId="77777777" w:rsidR="009C10A4" w:rsidRPr="009C10A4" w:rsidRDefault="009C10A4" w:rsidP="009C10A4">
            <w:pPr>
              <w:suppressAutoHyphens/>
              <w:ind w:firstLine="0"/>
              <w:rPr>
                <w:rFonts w:eastAsia="Arial Unicode MS"/>
                <w:sz w:val="22"/>
                <w:szCs w:val="22"/>
              </w:rPr>
            </w:pPr>
            <w:r w:rsidRPr="009C10A4">
              <w:rPr>
                <w:rFonts w:eastAsia="Arial Unicode M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71E589B8" w14:textId="77777777" w:rsidR="009C10A4" w:rsidRPr="009C10A4" w:rsidRDefault="009C10A4" w:rsidP="009C10A4">
            <w:pPr>
              <w:suppressAutoHyphens/>
              <w:ind w:firstLine="0"/>
              <w:rPr>
                <w:rFonts w:eastAsia="Arial Unicode MS"/>
                <w:sz w:val="22"/>
                <w:szCs w:val="22"/>
              </w:rPr>
            </w:pPr>
            <w:r w:rsidRPr="009C10A4">
              <w:rPr>
                <w:rFonts w:eastAsia="Arial Unicode MS"/>
                <w:sz w:val="22"/>
                <w:szCs w:val="22"/>
              </w:rPr>
              <w:t>2) tiekėjas gali remtis kitų ūkio subjektų pajėgumais tik tuo atveju, jeigu tie subjektai patys vykdys tą pirkimo sutarties dalį, kuriai reikia jų turimų pajėgumų;</w:t>
            </w:r>
          </w:p>
          <w:p w14:paraId="60BED020" w14:textId="0DE14A6A" w:rsidR="009C10A4" w:rsidRPr="009C10A4" w:rsidRDefault="009C10A4" w:rsidP="009C10A4">
            <w:pPr>
              <w:ind w:firstLine="0"/>
              <w:contextualSpacing/>
              <w:rPr>
                <w:color w:val="000000"/>
                <w:sz w:val="22"/>
                <w:szCs w:val="22"/>
              </w:rPr>
            </w:pPr>
            <w:r w:rsidRPr="009C10A4">
              <w:rPr>
                <w:rFonts w:eastAsia="Arial Unicode MS"/>
                <w:sz w:val="22"/>
                <w:szCs w:val="22"/>
              </w:rPr>
              <w:t>3) Subtiekėjams šis reikalavimas nenustatomas</w:t>
            </w: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4" w:name="_heading=h.3rdcrjn" w:colFirst="0" w:colLast="0"/>
      <w:bookmarkEnd w:id="24"/>
    </w:p>
    <w:p w14:paraId="1D167AA3" w14:textId="4D1D0639" w:rsidR="00112F92" w:rsidRPr="00350F68"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w:t>
      </w:r>
      <w:r w:rsidR="00112F92" w:rsidRPr="00350F68">
        <w:rPr>
          <w:rFonts w:eastAsia="Arial" w:cstheme="minorHAnsi"/>
        </w:rPr>
        <w:t>kokybės vadybos sistemos ir (arba) aplinkos apsaugos vadybos sistemos standartų 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129"/>
        <w:gridCol w:w="3371"/>
        <w:gridCol w:w="3146"/>
        <w:gridCol w:w="3144"/>
      </w:tblGrid>
      <w:tr w:rsidR="00E15479" w:rsidRPr="00F0499F" w14:paraId="7D1C1BC7" w14:textId="46E76342" w:rsidTr="00350F68">
        <w:trPr>
          <w:cantSplit/>
          <w:tblHeader/>
        </w:trPr>
        <w:tc>
          <w:tcPr>
            <w:tcW w:w="5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6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F0499F"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350F68">
              <w:rPr>
                <w:rFonts w:asciiTheme="minorHAnsi" w:hAnsiTheme="minorHAnsi" w:cstheme="minorHAnsi"/>
                <w:b/>
                <w:bCs/>
                <w:sz w:val="21"/>
                <w:szCs w:val="21"/>
              </w:rPr>
              <w:t xml:space="preserve">Reikalavimas </w:t>
            </w:r>
            <w:r w:rsidRPr="00350F68">
              <w:rPr>
                <w:rFonts w:asciiTheme="minorHAnsi" w:eastAsiaTheme="minorHAnsi" w:hAnsiTheme="minorHAnsi" w:cstheme="minorHAnsi"/>
                <w:b/>
                <w:bCs/>
                <w:sz w:val="21"/>
                <w:szCs w:val="21"/>
                <w:lang w:eastAsia="en-US"/>
              </w:rPr>
              <w:t xml:space="preserve">dėl </w:t>
            </w:r>
            <w:r w:rsidRPr="00350F68">
              <w:rPr>
                <w:rFonts w:asciiTheme="minorHAnsi" w:eastAsia="Calibri" w:hAnsiTheme="minorHAnsi" w:cstheme="minorHAnsi"/>
                <w:b/>
                <w:bCs/>
                <w:sz w:val="21"/>
                <w:szCs w:val="21"/>
                <w:lang w:eastAsia="en-US"/>
              </w:rPr>
              <w:t>k</w:t>
            </w:r>
            <w:r w:rsidRPr="00350F68">
              <w:rPr>
                <w:rFonts w:asciiTheme="minorHAnsi" w:eastAsia="Calibri" w:hAnsiTheme="minorHAnsi" w:cstheme="minorHAnsi"/>
                <w:b/>
                <w:bCs/>
                <w:iCs/>
                <w:sz w:val="21"/>
                <w:szCs w:val="21"/>
                <w:lang w:eastAsia="en-US"/>
              </w:rPr>
              <w:t>okybės vadybos sistemos ir (arba) aplinkos apsaugos vadybos sistemos standartų</w:t>
            </w:r>
            <w:r w:rsidRPr="00350F68">
              <w:rPr>
                <w:rFonts w:asciiTheme="minorHAnsi" w:eastAsiaTheme="minorHAnsi" w:hAnsiTheme="minorHAnsi" w:cstheme="minorHAnsi"/>
                <w:b/>
                <w:bCs/>
                <w:sz w:val="21"/>
                <w:szCs w:val="21"/>
                <w:lang w:eastAsia="en-US"/>
              </w:rPr>
              <w:t xml:space="preserve"> </w:t>
            </w:r>
            <w:r w:rsidRPr="00F0499F">
              <w:rPr>
                <w:rFonts w:asciiTheme="minorHAnsi" w:eastAsiaTheme="minorHAnsi" w:hAnsiTheme="minorHAnsi" w:cstheme="minorHAnsi"/>
                <w:b/>
                <w:bCs/>
                <w:sz w:val="21"/>
                <w:szCs w:val="21"/>
                <w:lang w:eastAsia="en-US"/>
              </w:rPr>
              <w:t>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2671B008" w:rsidR="00E15479" w:rsidRPr="00F0499F" w:rsidRDefault="00E15479" w:rsidP="00FA0CF7">
            <w:pPr>
              <w:autoSpaceDE w:val="0"/>
              <w:autoSpaceDN w:val="0"/>
              <w:adjustRightInd w:val="0"/>
              <w:ind w:firstLine="0"/>
              <w:jc w:val="left"/>
              <w:rPr>
                <w:rFonts w:cstheme="minorHAnsi"/>
                <w:b/>
                <w:bCs/>
                <w:color w:val="000000"/>
              </w:rPr>
            </w:pPr>
          </w:p>
        </w:tc>
      </w:tr>
      <w:tr w:rsidR="00350F68" w:rsidRPr="00D14BB3" w14:paraId="5FC9E7E2" w14:textId="058B2810" w:rsidTr="00350F68">
        <w:tc>
          <w:tcPr>
            <w:tcW w:w="523" w:type="pct"/>
            <w:tcBorders>
              <w:top w:val="single" w:sz="4" w:space="0" w:color="000000"/>
              <w:left w:val="single" w:sz="4" w:space="0" w:color="000000"/>
              <w:bottom w:val="single" w:sz="4" w:space="0" w:color="000000"/>
              <w:right w:val="single" w:sz="4" w:space="0" w:color="000000"/>
            </w:tcBorders>
          </w:tcPr>
          <w:p w14:paraId="749CE187" w14:textId="11CD2725" w:rsidR="00350F68" w:rsidRPr="00132FC0" w:rsidRDefault="00350F68" w:rsidP="00350F68">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w:t>
            </w:r>
          </w:p>
        </w:tc>
        <w:tc>
          <w:tcPr>
            <w:tcW w:w="1562" w:type="pct"/>
            <w:tcBorders>
              <w:top w:val="single" w:sz="4" w:space="0" w:color="000000"/>
              <w:left w:val="single" w:sz="4" w:space="0" w:color="000000"/>
              <w:bottom w:val="single" w:sz="4" w:space="0" w:color="000000"/>
              <w:right w:val="single" w:sz="4" w:space="0" w:color="000000"/>
            </w:tcBorders>
            <w:vAlign w:val="center"/>
          </w:tcPr>
          <w:p w14:paraId="4184DB79" w14:textId="71E17F90" w:rsidR="00350F68" w:rsidRPr="00955C87" w:rsidRDefault="00350F68" w:rsidP="00350F68">
            <w:pPr>
              <w:autoSpaceDE w:val="0"/>
              <w:autoSpaceDN w:val="0"/>
              <w:adjustRightInd w:val="0"/>
              <w:ind w:firstLine="0"/>
              <w:rPr>
                <w:rFonts w:asciiTheme="minorHAnsi" w:hAnsiTheme="minorHAnsi" w:cstheme="minorHAnsi"/>
                <w:color w:val="000000"/>
                <w:sz w:val="21"/>
                <w:szCs w:val="21"/>
              </w:rPr>
            </w:pPr>
            <w:r w:rsidRPr="009C10A4">
              <w:rPr>
                <w:sz w:val="22"/>
                <w:szCs w:val="22"/>
              </w:rPr>
              <w:t>Tiekėjas vykdomoms paslaugoms bei atliekamiems darbams taiko aplinkos apsaugos vadybos sistemos reikalavimus pagal standartą LST EN ISO 14001 arba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1458" w:type="pct"/>
            <w:tcBorders>
              <w:top w:val="single" w:sz="4" w:space="0" w:color="000000"/>
              <w:left w:val="single" w:sz="4" w:space="0" w:color="000000"/>
              <w:bottom w:val="single" w:sz="4" w:space="0" w:color="000000"/>
              <w:right w:val="single" w:sz="4" w:space="0" w:color="000000"/>
            </w:tcBorders>
            <w:vAlign w:val="center"/>
          </w:tcPr>
          <w:p w14:paraId="72E7B138" w14:textId="77777777" w:rsidR="00350F68" w:rsidRPr="009C10A4" w:rsidRDefault="00350F68" w:rsidP="00350F68">
            <w:pPr>
              <w:widowControl w:val="0"/>
              <w:pBdr>
                <w:top w:val="nil"/>
                <w:left w:val="nil"/>
                <w:bottom w:val="nil"/>
                <w:right w:val="nil"/>
                <w:between w:val="nil"/>
              </w:pBdr>
              <w:shd w:val="clear" w:color="auto" w:fill="FFFFFF"/>
              <w:suppressAutoHyphens/>
              <w:ind w:firstLine="0"/>
              <w:rPr>
                <w:sz w:val="22"/>
                <w:szCs w:val="22"/>
              </w:rPr>
            </w:pPr>
            <w:r w:rsidRPr="009C10A4">
              <w:rPr>
                <w:sz w:val="22"/>
                <w:szCs w:val="22"/>
              </w:rPr>
              <w:t>Nepriklausomos įstaigos išduoto galiojančio sertifikato, patvirtinančio, kad teikėjas laikosi reikalaujamos aplinkos apsaugos vadybos sistemos standartų, skaitmeninė kopija.</w:t>
            </w:r>
          </w:p>
          <w:p w14:paraId="52D5667F" w14:textId="3D869F90" w:rsidR="00350F68" w:rsidRPr="00955C87" w:rsidRDefault="00350F68" w:rsidP="00350F68">
            <w:pPr>
              <w:autoSpaceDE w:val="0"/>
              <w:autoSpaceDN w:val="0"/>
              <w:adjustRightInd w:val="0"/>
              <w:ind w:firstLine="0"/>
              <w:rPr>
                <w:rFonts w:asciiTheme="minorHAnsi" w:hAnsiTheme="minorHAnsi" w:cstheme="minorHAnsi"/>
                <w:color w:val="000000"/>
                <w:sz w:val="21"/>
                <w:szCs w:val="21"/>
              </w:rPr>
            </w:pPr>
            <w:r w:rsidRPr="009C10A4">
              <w:rPr>
                <w:sz w:val="22"/>
                <w:szCs w:val="22"/>
              </w:rPr>
              <w:t>Perkančioji organizacija pripažįsta lygiaverčius sertifikatus, išduotus kitose valstybėse narėse įsteigtų nepriklausomų įstaigų. Taip pat priima ir kitus lygiaverčius aplinkos apsaugos vadybos priemonių įrodymus, jeigu tiekėjas įrodo, kad dėl nuo jo nepriklausančių objektyvių priežasčių jis negali pateikti sertifikatų per nustatytą laiką.</w:t>
            </w:r>
          </w:p>
        </w:tc>
        <w:tc>
          <w:tcPr>
            <w:tcW w:w="1457" w:type="pct"/>
            <w:tcBorders>
              <w:top w:val="single" w:sz="4" w:space="0" w:color="000000"/>
              <w:left w:val="single" w:sz="4" w:space="0" w:color="000000"/>
              <w:bottom w:val="single" w:sz="4" w:space="0" w:color="000000"/>
              <w:right w:val="single" w:sz="4" w:space="0" w:color="000000"/>
            </w:tcBorders>
            <w:vAlign w:val="center"/>
          </w:tcPr>
          <w:p w14:paraId="70A438A4" w14:textId="77777777" w:rsidR="00350F68" w:rsidRPr="009C10A4" w:rsidRDefault="00350F68" w:rsidP="00350F68">
            <w:pPr>
              <w:pBdr>
                <w:top w:val="nil"/>
                <w:left w:val="nil"/>
                <w:bottom w:val="nil"/>
                <w:right w:val="nil"/>
                <w:between w:val="nil"/>
              </w:pBdr>
              <w:autoSpaceDE w:val="0"/>
              <w:autoSpaceDN w:val="0"/>
              <w:adjustRightInd w:val="0"/>
              <w:ind w:firstLine="0"/>
              <w:rPr>
                <w:sz w:val="22"/>
                <w:szCs w:val="22"/>
              </w:rPr>
            </w:pPr>
            <w:r w:rsidRPr="009C10A4">
              <w:rPr>
                <w:sz w:val="22"/>
                <w:szCs w:val="22"/>
              </w:rPr>
              <w:t>Jeigu tiekėjas pats atitinka šį reikalavimą, tačiau pasitelkia subtiekėjus nurodytiems darbams atlikti /  paslaugoms teikti, kuriems (-</w:t>
            </w:r>
            <w:proofErr w:type="spellStart"/>
            <w:r w:rsidRPr="009C10A4">
              <w:rPr>
                <w:sz w:val="22"/>
                <w:szCs w:val="22"/>
              </w:rPr>
              <w:t>ioms</w:t>
            </w:r>
            <w:proofErr w:type="spellEnd"/>
            <w:r w:rsidRPr="009C10A4">
              <w:rPr>
                <w:sz w:val="22"/>
                <w:szCs w:val="22"/>
              </w:rPr>
              <w:t>) yra nustatomas šis reikalavimas, tokiu atveju subtiekėjai turi laikytis reikalaujamo aplinkos apsaugos vadybos standarto, atsižvelgiant į jų prisiimamus įsipareigojimus pirkimo sutarčiai vykdyti.</w:t>
            </w:r>
          </w:p>
          <w:p w14:paraId="468C95F9" w14:textId="671DE9E8" w:rsidR="00350F68" w:rsidRPr="00955C87" w:rsidRDefault="00350F68" w:rsidP="00350F68">
            <w:pPr>
              <w:autoSpaceDE w:val="0"/>
              <w:autoSpaceDN w:val="0"/>
              <w:adjustRightInd w:val="0"/>
              <w:ind w:firstLine="0"/>
              <w:rPr>
                <w:rFonts w:asciiTheme="minorHAnsi" w:hAnsiTheme="minorHAnsi" w:cstheme="minorHAnsi"/>
                <w:color w:val="000000"/>
                <w:sz w:val="21"/>
                <w:szCs w:val="21"/>
              </w:rPr>
            </w:pPr>
            <w:r w:rsidRPr="009C10A4">
              <w:rPr>
                <w:sz w:val="22"/>
                <w:szCs w:val="22"/>
              </w:rPr>
              <w:t>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sutarčiai vykdyti prisiima tiekėjų grupės narys.</w:t>
            </w:r>
          </w:p>
        </w:tc>
      </w:tr>
      <w:tr w:rsidR="00350F68" w:rsidRPr="00D14BB3" w14:paraId="415C84E4" w14:textId="77777777" w:rsidTr="00350F68">
        <w:tc>
          <w:tcPr>
            <w:tcW w:w="523" w:type="pct"/>
            <w:tcBorders>
              <w:top w:val="single" w:sz="4" w:space="0" w:color="000000"/>
              <w:left w:val="single" w:sz="4" w:space="0" w:color="000000"/>
              <w:bottom w:val="single" w:sz="4" w:space="0" w:color="000000"/>
              <w:right w:val="single" w:sz="4" w:space="0" w:color="000000"/>
            </w:tcBorders>
          </w:tcPr>
          <w:p w14:paraId="10F803C5" w14:textId="2D48208A" w:rsidR="00350F68" w:rsidRPr="00132FC0" w:rsidRDefault="00350F68" w:rsidP="00350F68">
            <w:pPr>
              <w:spacing w:before="60" w:after="60" w:line="256" w:lineRule="auto"/>
              <w:jc w:val="center"/>
              <w:rPr>
                <w:rFonts w:eastAsiaTheme="minorHAnsi" w:cstheme="minorHAnsi"/>
              </w:rPr>
            </w:pPr>
            <w:r>
              <w:rPr>
                <w:rFonts w:eastAsiaTheme="minorHAnsi" w:cstheme="minorHAnsi"/>
              </w:rPr>
              <w:t>2.</w:t>
            </w:r>
          </w:p>
        </w:tc>
        <w:tc>
          <w:tcPr>
            <w:tcW w:w="1562" w:type="pct"/>
            <w:tcBorders>
              <w:top w:val="single" w:sz="4" w:space="0" w:color="000000"/>
              <w:left w:val="single" w:sz="4" w:space="0" w:color="000000"/>
              <w:bottom w:val="single" w:sz="4" w:space="0" w:color="000000"/>
              <w:right w:val="single" w:sz="4" w:space="0" w:color="000000"/>
            </w:tcBorders>
            <w:vAlign w:val="center"/>
          </w:tcPr>
          <w:p w14:paraId="15B562DA" w14:textId="7FF7D842" w:rsidR="00350F68" w:rsidRPr="00955C87" w:rsidRDefault="00350F68" w:rsidP="00350F68">
            <w:pPr>
              <w:autoSpaceDE w:val="0"/>
              <w:autoSpaceDN w:val="0"/>
              <w:adjustRightInd w:val="0"/>
              <w:ind w:firstLine="0"/>
              <w:rPr>
                <w:rFonts w:cstheme="minorHAnsi"/>
                <w:color w:val="000000"/>
              </w:rPr>
            </w:pPr>
            <w:r w:rsidRPr="009C10A4">
              <w:rPr>
                <w:sz w:val="22"/>
                <w:szCs w:val="22"/>
              </w:rPr>
              <w:t xml:space="preserve">Tiekėjas vykdomoms paslaugoms bei atliekamiems darbams taiko reikalavimus pagal standartą LST EN ISO </w:t>
            </w:r>
            <w:proofErr w:type="spellStart"/>
            <w:r w:rsidRPr="009C10A4">
              <w:rPr>
                <w:sz w:val="22"/>
                <w:szCs w:val="22"/>
              </w:rPr>
              <w:t>ISO</w:t>
            </w:r>
            <w:proofErr w:type="spellEnd"/>
            <w:r w:rsidRPr="009C10A4">
              <w:rPr>
                <w:sz w:val="22"/>
                <w:szCs w:val="22"/>
              </w:rPr>
              <w:t xml:space="preserve"> 45001  arba EMAS ar kitus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 arba, kitus tiekėjo lygiaverčių vadybos užtikrinimo priemonių įrodymus, kurie patvirtintų, kad jo siūlomos vadybos užtikrinimo priemonės </w:t>
            </w:r>
            <w:r w:rsidRPr="009C10A4">
              <w:rPr>
                <w:sz w:val="22"/>
                <w:szCs w:val="22"/>
              </w:rPr>
              <w:lastRenderedPageBreak/>
              <w:t>atitinka reikalaujamus vadybos sistemos standartus.</w:t>
            </w:r>
          </w:p>
        </w:tc>
        <w:tc>
          <w:tcPr>
            <w:tcW w:w="1458" w:type="pct"/>
            <w:tcBorders>
              <w:top w:val="single" w:sz="4" w:space="0" w:color="000000"/>
              <w:left w:val="single" w:sz="4" w:space="0" w:color="000000"/>
              <w:bottom w:val="single" w:sz="4" w:space="0" w:color="000000"/>
              <w:right w:val="single" w:sz="4" w:space="0" w:color="000000"/>
            </w:tcBorders>
            <w:vAlign w:val="center"/>
          </w:tcPr>
          <w:p w14:paraId="62306578" w14:textId="77777777" w:rsidR="00350F68" w:rsidRPr="009C10A4" w:rsidRDefault="00350F68" w:rsidP="00350F68">
            <w:pPr>
              <w:widowControl w:val="0"/>
              <w:pBdr>
                <w:top w:val="nil"/>
                <w:left w:val="nil"/>
                <w:bottom w:val="nil"/>
                <w:right w:val="nil"/>
                <w:between w:val="nil"/>
              </w:pBdr>
              <w:shd w:val="clear" w:color="auto" w:fill="FFFFFF"/>
              <w:suppressAutoHyphens/>
              <w:ind w:firstLine="0"/>
              <w:rPr>
                <w:sz w:val="22"/>
                <w:szCs w:val="22"/>
              </w:rPr>
            </w:pPr>
            <w:r w:rsidRPr="009C10A4">
              <w:rPr>
                <w:sz w:val="22"/>
                <w:szCs w:val="22"/>
              </w:rPr>
              <w:lastRenderedPageBreak/>
              <w:t>Nepriklausomos įstaigos išduoto galiojančio sertifikato, patvirtinančio, kad teikėjas laikosi reikalaujamos vadybos sistemos standartų, skaitmeninė kopija.</w:t>
            </w:r>
          </w:p>
          <w:p w14:paraId="6A9E12B5" w14:textId="75B1926B" w:rsidR="00350F68" w:rsidRPr="00955C87" w:rsidRDefault="00350F68" w:rsidP="00350F68">
            <w:pPr>
              <w:autoSpaceDE w:val="0"/>
              <w:autoSpaceDN w:val="0"/>
              <w:adjustRightInd w:val="0"/>
              <w:ind w:firstLine="0"/>
              <w:rPr>
                <w:rFonts w:cstheme="minorHAnsi"/>
                <w:color w:val="000000"/>
              </w:rPr>
            </w:pPr>
            <w:r w:rsidRPr="009C10A4">
              <w:rPr>
                <w:sz w:val="22"/>
                <w:szCs w:val="22"/>
              </w:rPr>
              <w:t xml:space="preserve">Perkančioji organizacija pripažįsta lygiaverčius sertifikatus, išduotus kitose valstybėse narėse įsteigtų nepriklausomų įstaigų. Taip pat priima ir kitus lygiaverčius aplinkos apsaugos vadybos priemonių įrodymus, jeigu tiekėjas įrodo, kad dėl nuo jo nepriklausančių objektyvių </w:t>
            </w:r>
            <w:r w:rsidRPr="009C10A4">
              <w:rPr>
                <w:sz w:val="22"/>
                <w:szCs w:val="22"/>
              </w:rPr>
              <w:lastRenderedPageBreak/>
              <w:t>priežasčių jis negali pateikti sertifikatų per nustatytą laiką.</w:t>
            </w:r>
          </w:p>
        </w:tc>
        <w:tc>
          <w:tcPr>
            <w:tcW w:w="1457" w:type="pct"/>
            <w:tcBorders>
              <w:top w:val="single" w:sz="4" w:space="0" w:color="000000"/>
              <w:left w:val="single" w:sz="4" w:space="0" w:color="000000"/>
              <w:bottom w:val="single" w:sz="4" w:space="0" w:color="000000"/>
              <w:right w:val="single" w:sz="4" w:space="0" w:color="000000"/>
            </w:tcBorders>
            <w:vAlign w:val="center"/>
          </w:tcPr>
          <w:p w14:paraId="384B0D4E" w14:textId="77777777" w:rsidR="00350F68" w:rsidRPr="009C10A4" w:rsidRDefault="00350F68" w:rsidP="00350F68">
            <w:pPr>
              <w:pBdr>
                <w:top w:val="nil"/>
                <w:left w:val="nil"/>
                <w:bottom w:val="nil"/>
                <w:right w:val="nil"/>
                <w:between w:val="nil"/>
              </w:pBdr>
              <w:autoSpaceDE w:val="0"/>
              <w:autoSpaceDN w:val="0"/>
              <w:adjustRightInd w:val="0"/>
              <w:ind w:firstLine="0"/>
              <w:rPr>
                <w:sz w:val="22"/>
                <w:szCs w:val="22"/>
              </w:rPr>
            </w:pPr>
            <w:r w:rsidRPr="009C10A4">
              <w:rPr>
                <w:sz w:val="22"/>
                <w:szCs w:val="22"/>
              </w:rPr>
              <w:lastRenderedPageBreak/>
              <w:t>Jeigu tiekėjas pats atitinka šį reikalavimą, tačiau pasitelkia subtiekėjus nurodytiems darbams atlikti /  paslaugoms teikti, kuriems (-</w:t>
            </w:r>
            <w:proofErr w:type="spellStart"/>
            <w:r w:rsidRPr="009C10A4">
              <w:rPr>
                <w:sz w:val="22"/>
                <w:szCs w:val="22"/>
              </w:rPr>
              <w:t>ioms</w:t>
            </w:r>
            <w:proofErr w:type="spellEnd"/>
            <w:r w:rsidRPr="009C10A4">
              <w:rPr>
                <w:sz w:val="22"/>
                <w:szCs w:val="22"/>
              </w:rPr>
              <w:t>) yra nustatomas šis reikalavimas, tokiu atveju subtiekėjai turi laikytis reikalaujamo vadybos standarto, atsižvelgiant į jų prisiimamus įsipareigojimus pirkimo sutarčiai vykdyti.</w:t>
            </w:r>
          </w:p>
          <w:p w14:paraId="4D409337" w14:textId="324A3BAF" w:rsidR="00350F68" w:rsidRPr="00955C87" w:rsidRDefault="00350F68" w:rsidP="00350F68">
            <w:pPr>
              <w:autoSpaceDE w:val="0"/>
              <w:autoSpaceDN w:val="0"/>
              <w:adjustRightInd w:val="0"/>
              <w:ind w:firstLine="0"/>
              <w:rPr>
                <w:rFonts w:cstheme="minorHAnsi"/>
                <w:color w:val="000000"/>
              </w:rPr>
            </w:pPr>
            <w:r w:rsidRPr="009C10A4">
              <w:rPr>
                <w:sz w:val="22"/>
                <w:szCs w:val="22"/>
              </w:rPr>
              <w:t xml:space="preserve">Jei bendrą pasiūlymą pateikia tiekėjų grupė, vadybos sistemos reikalavimus turi atitikti ir tai patvirtinančius dokumentus pateikti bent vienas tiekėjų grupės narys arba visi tiekėjų </w:t>
            </w:r>
            <w:r w:rsidRPr="009C10A4">
              <w:rPr>
                <w:sz w:val="22"/>
                <w:szCs w:val="22"/>
              </w:rPr>
              <w:lastRenderedPageBreak/>
              <w:t>grupės nariai kartu, atitinkamai pagal tai, kuriuos įsipareigojimus pirkimo sutarčiai vykdyti prisiima tiekėjų grupės narys.</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5" w:name="_heading=h.26in1rg" w:colFirst="0" w:colLast="0"/>
      <w:bookmarkStart w:id="26" w:name="ketvpriedas"/>
      <w:bookmarkStart w:id="27" w:name="_Toc85439812"/>
      <w:bookmarkEnd w:id="25"/>
    </w:p>
    <w:p w14:paraId="5F2B74ED" w14:textId="77777777" w:rsidR="00A040B5" w:rsidRDefault="00A040B5" w:rsidP="00A040B5"/>
    <w:p w14:paraId="0028E1BB" w14:textId="77777777" w:rsidR="00A040B5" w:rsidRDefault="00A040B5" w:rsidP="00A040B5"/>
    <w:p w14:paraId="64FC6D22" w14:textId="77777777" w:rsidR="00D10657" w:rsidRDefault="00D10657" w:rsidP="00A040B5"/>
    <w:p w14:paraId="1876D734" w14:textId="77777777" w:rsidR="00D10657" w:rsidRDefault="00D10657" w:rsidP="00A040B5"/>
    <w:p w14:paraId="57A398CF" w14:textId="77777777" w:rsidR="00D10657" w:rsidRDefault="00D10657" w:rsidP="00A040B5"/>
    <w:p w14:paraId="7F8B60B8" w14:textId="77777777" w:rsidR="00D10657" w:rsidRDefault="00D10657" w:rsidP="00A040B5"/>
    <w:p w14:paraId="27B31348" w14:textId="77777777" w:rsidR="00D10657" w:rsidRDefault="00D10657" w:rsidP="00A040B5"/>
    <w:p w14:paraId="7D358883" w14:textId="77777777" w:rsidR="00D10657" w:rsidRDefault="00D10657" w:rsidP="00A040B5"/>
    <w:p w14:paraId="1864790D" w14:textId="77777777" w:rsidR="00D10657" w:rsidRDefault="00D10657" w:rsidP="00A040B5"/>
    <w:p w14:paraId="3BC93115" w14:textId="77777777" w:rsidR="00D10657" w:rsidRDefault="00D10657" w:rsidP="00A040B5"/>
    <w:p w14:paraId="572F5D4F" w14:textId="77777777" w:rsidR="00D10657" w:rsidRDefault="00D10657" w:rsidP="00A040B5"/>
    <w:p w14:paraId="6FBE6A83" w14:textId="77777777" w:rsidR="00D10657" w:rsidRDefault="00D10657" w:rsidP="00A040B5"/>
    <w:p w14:paraId="33E2DD9A" w14:textId="77777777" w:rsidR="00D10657" w:rsidRDefault="00D10657" w:rsidP="00A040B5"/>
    <w:p w14:paraId="677B280A" w14:textId="77777777" w:rsidR="00D10657" w:rsidRDefault="00D10657" w:rsidP="00A040B5"/>
    <w:p w14:paraId="1504EDC9" w14:textId="77777777" w:rsidR="00D10657" w:rsidRDefault="00D10657" w:rsidP="00A040B5"/>
    <w:p w14:paraId="4F490F6C" w14:textId="77777777" w:rsidR="00D10657" w:rsidRDefault="00D10657" w:rsidP="00A040B5"/>
    <w:p w14:paraId="28EE0DB5" w14:textId="77777777" w:rsidR="00D10657" w:rsidRDefault="00D10657" w:rsidP="00A040B5"/>
    <w:p w14:paraId="7D5F800B" w14:textId="77777777" w:rsidR="00D10657" w:rsidRDefault="00D10657" w:rsidP="00A040B5"/>
    <w:p w14:paraId="0B5E5D1C" w14:textId="77777777" w:rsidR="00D10657" w:rsidRDefault="00D10657" w:rsidP="00A040B5"/>
    <w:p w14:paraId="6BD9158E" w14:textId="77777777" w:rsidR="00D10657" w:rsidRDefault="00D10657" w:rsidP="00A040B5"/>
    <w:p w14:paraId="25E56F8E" w14:textId="77777777" w:rsidR="00D10657" w:rsidRDefault="00D10657" w:rsidP="00A040B5"/>
    <w:p w14:paraId="78503282" w14:textId="77777777" w:rsidR="00D10657" w:rsidRDefault="00D10657" w:rsidP="00A040B5"/>
    <w:p w14:paraId="4104CA9B" w14:textId="77777777" w:rsidR="00D10657" w:rsidRDefault="00D10657"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6"/>
    <w:bookmarkEnd w:id="27"/>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6E7B8B53"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w:t>
      </w:r>
      <w:r w:rsidR="00E6000E">
        <w:rPr>
          <w:rFonts w:eastAsia="Arial" w:cstheme="minorHAnsi"/>
        </w:rPr>
        <w:t>nėra reikalaujamas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bookmarkStart w:id="35" w:name="_Hlk212728825"/>
      <w:r w:rsidRPr="00A76EAF">
        <w:rPr>
          <w:rFonts w:cstheme="minorHAnsi"/>
          <w:sz w:val="28"/>
          <w:szCs w:val="28"/>
        </w:rPr>
        <w:t>TECHNINĖ SPECIFIKACIJA</w:t>
      </w:r>
    </w:p>
    <w:p w14:paraId="15654398" w14:textId="07FB8073" w:rsidR="001B287A" w:rsidRPr="001B287A" w:rsidRDefault="001B287A" w:rsidP="001B287A">
      <w:pPr>
        <w:tabs>
          <w:tab w:val="left" w:pos="810"/>
          <w:tab w:val="left" w:pos="990"/>
        </w:tabs>
        <w:spacing w:line="240" w:lineRule="auto"/>
        <w:rPr>
          <w:rFonts w:eastAsia="Calibri" w:cstheme="minorHAnsi"/>
          <w:color w:val="7030A0"/>
        </w:rPr>
      </w:pPr>
    </w:p>
    <w:p w14:paraId="68DEC9AD" w14:textId="77777777" w:rsidR="001B287A" w:rsidRPr="003A5EF7" w:rsidRDefault="001B287A" w:rsidP="001B287A">
      <w:pPr>
        <w:tabs>
          <w:tab w:val="left" w:pos="810"/>
          <w:tab w:val="left" w:pos="990"/>
        </w:tabs>
        <w:spacing w:line="240" w:lineRule="auto"/>
        <w:jc w:val="center"/>
        <w:rPr>
          <w:rFonts w:eastAsia="Calibri" w:cstheme="minorHAnsi"/>
          <w:b/>
          <w:bCs/>
        </w:rPr>
      </w:pPr>
      <w:r w:rsidRPr="003A5EF7">
        <w:rPr>
          <w:rFonts w:eastAsia="Calibri" w:cstheme="minorHAnsi"/>
          <w:b/>
          <w:bCs/>
        </w:rPr>
        <w:t>I. BENDROSIOS NUOSTATOS</w:t>
      </w:r>
    </w:p>
    <w:p w14:paraId="45EBD92C" w14:textId="77777777" w:rsidR="001B287A" w:rsidRPr="00E1716B" w:rsidRDefault="001B287A" w:rsidP="001B287A">
      <w:pPr>
        <w:tabs>
          <w:tab w:val="left" w:pos="810"/>
          <w:tab w:val="left" w:pos="990"/>
        </w:tabs>
        <w:spacing w:line="240" w:lineRule="auto"/>
        <w:rPr>
          <w:rFonts w:eastAsia="Calibri" w:cstheme="minorHAnsi"/>
        </w:rPr>
      </w:pPr>
      <w:r w:rsidRPr="00E1716B">
        <w:rPr>
          <w:rFonts w:eastAsia="Calibri" w:cstheme="minorHAnsi"/>
        </w:rPr>
        <w:t xml:space="preserve"> </w:t>
      </w:r>
    </w:p>
    <w:p w14:paraId="03F75956" w14:textId="77777777" w:rsidR="001B287A" w:rsidRPr="00E1716B" w:rsidRDefault="001B287A" w:rsidP="001B287A">
      <w:pPr>
        <w:tabs>
          <w:tab w:val="left" w:pos="810"/>
          <w:tab w:val="left" w:pos="990"/>
        </w:tabs>
        <w:spacing w:line="240" w:lineRule="auto"/>
        <w:rPr>
          <w:rFonts w:eastAsia="Calibri" w:cstheme="minorHAnsi"/>
        </w:rPr>
      </w:pPr>
      <w:r w:rsidRPr="00E1716B">
        <w:rPr>
          <w:rFonts w:eastAsia="Calibri" w:cstheme="minorHAnsi"/>
        </w:rPr>
        <w:t xml:space="preserve">1.    </w:t>
      </w:r>
      <w:r w:rsidRPr="0083102B">
        <w:rPr>
          <w:rFonts w:eastAsia="Calibri" w:cstheme="minorHAnsi"/>
        </w:rPr>
        <w:t>Pirkimo objektas – saulės šviesos energijos fotovoltinės elektrinės (70 (±1) kW galios) ant negyvenamojo neypatingojo pastato stogo, adresu Didlaukio 86 E, Vilniaus miestas (toliau - Prekė) (toliau – Saulės elektrinė įrangos įsigijimas, rangos darbai (toliau – Darbai), aptarnavimo ir priežiūros paslaugos.</w:t>
      </w:r>
      <w:r w:rsidRPr="00E1716B">
        <w:rPr>
          <w:rFonts w:eastAsia="Calibri" w:cstheme="minorHAnsi"/>
        </w:rPr>
        <w:t xml:space="preserve"> </w:t>
      </w:r>
    </w:p>
    <w:p w14:paraId="432ADE61" w14:textId="77777777" w:rsidR="001B287A" w:rsidRPr="00E1716B" w:rsidRDefault="001B287A" w:rsidP="001B287A">
      <w:pPr>
        <w:tabs>
          <w:tab w:val="left" w:pos="810"/>
          <w:tab w:val="left" w:pos="990"/>
        </w:tabs>
        <w:spacing w:line="240" w:lineRule="auto"/>
        <w:rPr>
          <w:rFonts w:eastAsia="Calibri" w:cstheme="minorHAnsi"/>
        </w:rPr>
      </w:pPr>
      <w:r w:rsidRPr="00E1716B">
        <w:rPr>
          <w:rFonts w:eastAsia="Calibri" w:cstheme="minorHAnsi"/>
        </w:rPr>
        <w:t>2.    Tiekėjas privalo užtikrinti Saulės elektrinės projektavimo paslaugas (privalomuosius statinio projekto rengimo dokumentus), jei jie privalomi vadovaujantis Lietuvos Respublikos statybos įstatymu (aktualia redakcija), statybos techniniais reglamentais (aktualia redakcija) ir kitais Lietuvos Respublikoje galiojančiais teisės aktais (aktualiomis redakcijomis), reglamentuojančiais šių paslaugų atlikimą. Saulės elektrinės projektavimo paslaugos apima ir statybą leidžiančio dokumento, jei jis privalomas, gavimą (užsakovui įgaliojus), Projekto vykdymo priežiūrą, jei ji privaloma.</w:t>
      </w:r>
    </w:p>
    <w:p w14:paraId="5EA21A89" w14:textId="77777777" w:rsidR="001B287A" w:rsidRPr="00E1716B" w:rsidRDefault="001B287A" w:rsidP="001B287A">
      <w:pPr>
        <w:tabs>
          <w:tab w:val="left" w:pos="810"/>
          <w:tab w:val="left" w:pos="990"/>
        </w:tabs>
        <w:spacing w:line="240" w:lineRule="auto"/>
        <w:rPr>
          <w:rFonts w:eastAsia="Calibri" w:cstheme="minorHAnsi"/>
        </w:rPr>
      </w:pPr>
      <w:r w:rsidRPr="00E1716B">
        <w:rPr>
          <w:rFonts w:eastAsia="Calibri" w:cstheme="minorHAnsi"/>
        </w:rPr>
        <w:t>Bendras saulės elektrinės efektyvumas turi užtikrini ne mažesnę kaip 760 kWh/</w:t>
      </w:r>
      <w:proofErr w:type="spellStart"/>
      <w:r w:rsidRPr="00E1716B">
        <w:rPr>
          <w:rFonts w:eastAsia="Calibri" w:cstheme="minorHAnsi"/>
        </w:rPr>
        <w:t>kWp</w:t>
      </w:r>
      <w:proofErr w:type="spellEnd"/>
      <w:r w:rsidRPr="00E1716B">
        <w:rPr>
          <w:rFonts w:eastAsia="Calibri" w:cstheme="minorHAnsi"/>
        </w:rPr>
        <w:t xml:space="preserve"> elektros generaciją per saulės elektrinės eksploatacijos kalendorinius metus.</w:t>
      </w:r>
    </w:p>
    <w:p w14:paraId="0BE0D7CF" w14:textId="77777777" w:rsidR="001B287A" w:rsidRPr="00E1716B" w:rsidRDefault="001B287A" w:rsidP="001B287A">
      <w:pPr>
        <w:tabs>
          <w:tab w:val="left" w:pos="810"/>
          <w:tab w:val="left" w:pos="990"/>
        </w:tabs>
        <w:spacing w:line="240" w:lineRule="auto"/>
        <w:rPr>
          <w:rFonts w:eastAsia="Calibri" w:cstheme="minorHAnsi"/>
        </w:rPr>
      </w:pPr>
      <w:r w:rsidRPr="00E1716B">
        <w:rPr>
          <w:rFonts w:eastAsia="Calibri" w:cstheme="minorHAnsi"/>
        </w:rPr>
        <w:t xml:space="preserve">3.    Saulės elektrinės rangos darbai turi būti atliekami pagal parengtą ir su Užsakovu suderintą Projektą, jei jis privalomas, vadovaujantis Lietuvos Respublikos statybos įstatymu (aktualia redakcija), statybos techniniais reglamentais (aktualia redakcija) ir kitais Lietuvos Respublikoje galiojančiais teisės aktais (aktualiomis redakcijomis), reglamentuojančiais Rangos darbų atlikimą. Visa Saulės elektrinėje sumontuota įranga turi būti nauja (nenaudota). Prekių pristatymo ir darbų atlikimo terminas iki 2025 m. gruodžio 15 d. </w:t>
      </w:r>
    </w:p>
    <w:p w14:paraId="4BC3D21A" w14:textId="77777777" w:rsidR="001B287A" w:rsidRPr="00E1716B" w:rsidRDefault="001B287A" w:rsidP="001B287A">
      <w:pPr>
        <w:tabs>
          <w:tab w:val="left" w:pos="810"/>
          <w:tab w:val="left" w:pos="990"/>
        </w:tabs>
        <w:spacing w:line="240" w:lineRule="auto"/>
        <w:rPr>
          <w:rFonts w:eastAsia="Calibri" w:cstheme="minorHAnsi"/>
        </w:rPr>
      </w:pPr>
      <w:r w:rsidRPr="00E1716B">
        <w:rPr>
          <w:rFonts w:eastAsia="Calibri" w:cstheme="minorHAnsi"/>
        </w:rPr>
        <w:t>4.    Darbai apima visus darbus, kurie būtini, kad toliau – Saulės elektrinė saugiai ir pagal galiojančius teisės aktus ir techninius reikalavimus būtų prijungta prie Užsakovo pastatų vidaus ir išorinių elektros tinklų, įskaitant Saulės elektrinės konstrukcijų montavimą, Saulės elektrinės modulių montavimą, Saulės elektrinės visų elementų sujungimu į vientisą veikiančią sistemą bei Saulės elektrinės paleidimo ir derinimo darbus, taip pat Saulės elektrinės pridavimą valstybės ir (ar) kitoms kompetentingoms įstaigoms ir institucijoms, jei tai atlikti privaloma pagal teisės aktų reikalavimus.</w:t>
      </w:r>
    </w:p>
    <w:p w14:paraId="3260083D" w14:textId="77777777" w:rsidR="001B287A" w:rsidRPr="00E1716B" w:rsidRDefault="001B287A" w:rsidP="001B287A">
      <w:pPr>
        <w:tabs>
          <w:tab w:val="left" w:pos="810"/>
          <w:tab w:val="left" w:pos="990"/>
        </w:tabs>
        <w:spacing w:line="240" w:lineRule="auto"/>
        <w:rPr>
          <w:rFonts w:eastAsia="Calibri" w:cstheme="minorHAnsi"/>
        </w:rPr>
      </w:pPr>
      <w:r w:rsidRPr="00E1716B">
        <w:rPr>
          <w:rFonts w:eastAsia="Calibri" w:cstheme="minorHAnsi"/>
        </w:rPr>
        <w:t>5.    Tiekėjas turės įrengti Projekte (jei jis privalomas pagal teisės aktus) numatytus elektros tinklus ir įrenginius, o juos įrengęs privalės priduoti VERT ir gauti išvadas dėl šių elektros įrenginių atitikties techniniam Projektui, dėl elektros įrenginių įrengimo ir saugaus eksploatavimo (techninės saugos) bei dėl galimybės naudoti pagal paskirtį (jei tai privaloma pagal teisės aktų reikalavimus). Elektrinės galia ir kiti parametrai turi atitikti išduotose ESO techninėse sąlygas nurodytus galimus elektrinės galingumus ir kitas sąlygas. Tiekėjas privalės pateikti ESO įrengtos Saulės elektrinės rangovo deklaraciją.</w:t>
      </w:r>
    </w:p>
    <w:p w14:paraId="2928C901" w14:textId="77777777" w:rsidR="001B287A" w:rsidRPr="00E1716B" w:rsidRDefault="001B287A" w:rsidP="001B287A">
      <w:pPr>
        <w:tabs>
          <w:tab w:val="left" w:pos="810"/>
          <w:tab w:val="left" w:pos="990"/>
        </w:tabs>
        <w:spacing w:line="240" w:lineRule="auto"/>
        <w:rPr>
          <w:rFonts w:eastAsia="Calibri" w:cstheme="minorHAnsi"/>
        </w:rPr>
      </w:pPr>
      <w:r w:rsidRPr="00E1716B">
        <w:rPr>
          <w:rFonts w:eastAsia="Calibri" w:cstheme="minorHAnsi"/>
        </w:rPr>
        <w:t>6.    Darbų atlikimo vieta – Didlaukio 86 E, Vilniaus miestas.</w:t>
      </w:r>
    </w:p>
    <w:p w14:paraId="3F34533C" w14:textId="77777777" w:rsidR="00B75D79" w:rsidRPr="00E1716B" w:rsidRDefault="001B287A" w:rsidP="001B287A">
      <w:pPr>
        <w:tabs>
          <w:tab w:val="left" w:pos="810"/>
          <w:tab w:val="left" w:pos="990"/>
        </w:tabs>
        <w:spacing w:line="240" w:lineRule="auto"/>
      </w:pPr>
      <w:r w:rsidRPr="00E1716B">
        <w:rPr>
          <w:rFonts w:eastAsia="Calibri" w:cstheme="minorHAnsi"/>
        </w:rPr>
        <w:t xml:space="preserve">7.    </w:t>
      </w:r>
      <w:r w:rsidR="00B75D79" w:rsidRPr="00E1716B">
        <w:t>Teikdamas pasiūlymą, tiekėjas įsipareigoja, kad visą pirkimo sutarties galiojimo laikotarpį Darbus vykdys tik teisę verstis atitinkama veikla turintys ir reikiamą kvalifikaciją turintys asmenys</w:t>
      </w:r>
    </w:p>
    <w:p w14:paraId="3E4D0F30" w14:textId="34F1E6E9" w:rsidR="001B287A" w:rsidRPr="00E1716B" w:rsidRDefault="001B287A" w:rsidP="001B287A">
      <w:pPr>
        <w:tabs>
          <w:tab w:val="left" w:pos="810"/>
          <w:tab w:val="left" w:pos="990"/>
        </w:tabs>
        <w:spacing w:line="240" w:lineRule="auto"/>
        <w:rPr>
          <w:rFonts w:eastAsia="Calibri" w:cstheme="minorHAnsi"/>
        </w:rPr>
      </w:pPr>
      <w:r w:rsidRPr="00E1716B">
        <w:rPr>
          <w:rFonts w:eastAsia="Calibri" w:cstheme="minorHAnsi"/>
        </w:rPr>
        <w:t>8.    Pasikeitus įstatymų ir kitų teisės aktų, reglamentuojančių perkamas paslaugas, nuostatoms ir reikalavimams, tiekėjas turi vykdyti pirkimo sutartį, atsižvelgiant į jį keičiančio teisės akto nuostatas bei vadovautis aktualiomis dokumentų redakcijomis.</w:t>
      </w:r>
    </w:p>
    <w:p w14:paraId="2D4C7B22" w14:textId="77777777" w:rsidR="001B287A" w:rsidRPr="00E1716B" w:rsidRDefault="001B287A" w:rsidP="001B287A">
      <w:pPr>
        <w:tabs>
          <w:tab w:val="left" w:pos="810"/>
          <w:tab w:val="left" w:pos="990"/>
        </w:tabs>
        <w:spacing w:line="240" w:lineRule="auto"/>
        <w:rPr>
          <w:rFonts w:eastAsia="Calibri" w:cstheme="minorHAnsi"/>
        </w:rPr>
      </w:pPr>
      <w:r w:rsidRPr="00E1716B">
        <w:rPr>
          <w:rFonts w:eastAsia="Calibri" w:cstheme="minorHAnsi"/>
        </w:rPr>
        <w:t xml:space="preserve"> </w:t>
      </w:r>
    </w:p>
    <w:p w14:paraId="6A1C80E5" w14:textId="77777777" w:rsidR="001B287A" w:rsidRPr="003A5EF7" w:rsidRDefault="001B287A" w:rsidP="003A5EF7">
      <w:pPr>
        <w:tabs>
          <w:tab w:val="left" w:pos="810"/>
          <w:tab w:val="left" w:pos="990"/>
        </w:tabs>
        <w:spacing w:line="240" w:lineRule="auto"/>
        <w:jc w:val="center"/>
        <w:rPr>
          <w:rFonts w:eastAsia="Calibri" w:cstheme="minorHAnsi"/>
          <w:b/>
          <w:bCs/>
        </w:rPr>
      </w:pPr>
      <w:r w:rsidRPr="003A5EF7">
        <w:rPr>
          <w:rFonts w:eastAsia="Calibri" w:cstheme="minorHAnsi"/>
          <w:b/>
          <w:bCs/>
        </w:rPr>
        <w:t>II. REIKALAVIMAI ĮRANGAI</w:t>
      </w:r>
    </w:p>
    <w:p w14:paraId="6515F86B" w14:textId="77777777" w:rsidR="00097FD7" w:rsidRPr="00E1716B" w:rsidRDefault="00097FD7" w:rsidP="001B287A">
      <w:pPr>
        <w:tabs>
          <w:tab w:val="left" w:pos="810"/>
          <w:tab w:val="left" w:pos="990"/>
        </w:tabs>
        <w:spacing w:line="240" w:lineRule="auto"/>
        <w:rPr>
          <w:rFonts w:eastAsia="Calibri" w:cstheme="minorHAnsi"/>
        </w:rPr>
      </w:pPr>
    </w:p>
    <w:tbl>
      <w:tblPr>
        <w:tblStyle w:val="TableGrid"/>
        <w:tblW w:w="0" w:type="auto"/>
        <w:tblInd w:w="0" w:type="dxa"/>
        <w:tblLook w:val="04A0" w:firstRow="1" w:lastRow="0" w:firstColumn="1" w:lastColumn="0" w:noHBand="0" w:noVBand="1"/>
      </w:tblPr>
      <w:tblGrid>
        <w:gridCol w:w="622"/>
        <w:gridCol w:w="5148"/>
        <w:gridCol w:w="5020"/>
      </w:tblGrid>
      <w:tr w:rsidR="00E1716B" w:rsidRPr="00012202" w14:paraId="6EFC6975" w14:textId="77777777" w:rsidTr="00B75D79">
        <w:tc>
          <w:tcPr>
            <w:tcW w:w="616" w:type="dxa"/>
          </w:tcPr>
          <w:p w14:paraId="43A3C476" w14:textId="2FB383FF" w:rsidR="00097FD7" w:rsidRPr="00012202" w:rsidRDefault="00097FD7" w:rsidP="003A5EF7">
            <w:pPr>
              <w:tabs>
                <w:tab w:val="left" w:pos="810"/>
                <w:tab w:val="left" w:pos="990"/>
              </w:tabs>
              <w:ind w:firstLine="0"/>
              <w:jc w:val="center"/>
              <w:rPr>
                <w:rFonts w:asciiTheme="minorHAnsi" w:eastAsia="Calibri" w:cstheme="minorHAnsi"/>
                <w:b/>
                <w:bCs/>
                <w:sz w:val="21"/>
                <w:szCs w:val="21"/>
              </w:rPr>
            </w:pPr>
            <w:r w:rsidRPr="00012202">
              <w:rPr>
                <w:rFonts w:asciiTheme="minorHAnsi" w:eastAsia="Calibri" w:cstheme="minorHAnsi"/>
                <w:b/>
                <w:bCs/>
                <w:sz w:val="21"/>
                <w:szCs w:val="21"/>
              </w:rPr>
              <w:t>Eil. Nr.</w:t>
            </w:r>
          </w:p>
        </w:tc>
        <w:tc>
          <w:tcPr>
            <w:tcW w:w="5151" w:type="dxa"/>
          </w:tcPr>
          <w:p w14:paraId="7CB4CD90" w14:textId="213FCBC6" w:rsidR="00097FD7" w:rsidRPr="00012202" w:rsidRDefault="00097FD7" w:rsidP="003A5EF7">
            <w:pPr>
              <w:tabs>
                <w:tab w:val="left" w:pos="810"/>
                <w:tab w:val="left" w:pos="990"/>
              </w:tabs>
              <w:ind w:firstLine="0"/>
              <w:jc w:val="center"/>
              <w:rPr>
                <w:rFonts w:asciiTheme="minorHAnsi" w:eastAsia="Calibri" w:cstheme="minorHAnsi"/>
                <w:b/>
                <w:bCs/>
                <w:sz w:val="21"/>
                <w:szCs w:val="21"/>
              </w:rPr>
            </w:pPr>
            <w:r w:rsidRPr="00012202">
              <w:rPr>
                <w:rFonts w:asciiTheme="minorHAnsi" w:eastAsia="Calibri" w:cstheme="minorHAnsi"/>
                <w:b/>
                <w:bCs/>
                <w:sz w:val="21"/>
                <w:szCs w:val="21"/>
              </w:rPr>
              <w:t xml:space="preserve">Reikalaujami </w:t>
            </w:r>
            <w:r w:rsidR="007F6550" w:rsidRPr="00012202">
              <w:rPr>
                <w:rFonts w:asciiTheme="minorHAnsi" w:eastAsia="Calibri" w:cstheme="minorHAnsi"/>
                <w:b/>
                <w:bCs/>
                <w:sz w:val="21"/>
                <w:szCs w:val="21"/>
              </w:rPr>
              <w:t>parametrai</w:t>
            </w:r>
          </w:p>
        </w:tc>
        <w:tc>
          <w:tcPr>
            <w:tcW w:w="5023" w:type="dxa"/>
          </w:tcPr>
          <w:p w14:paraId="3F3F0054" w14:textId="1E57FDFD" w:rsidR="00097FD7" w:rsidRPr="00012202" w:rsidRDefault="00097FD7" w:rsidP="003A5EF7">
            <w:pPr>
              <w:tabs>
                <w:tab w:val="left" w:pos="810"/>
                <w:tab w:val="left" w:pos="990"/>
              </w:tabs>
              <w:ind w:firstLine="0"/>
              <w:jc w:val="center"/>
              <w:rPr>
                <w:rFonts w:asciiTheme="minorHAnsi" w:eastAsia="Calibri" w:cstheme="minorHAnsi"/>
                <w:b/>
                <w:bCs/>
                <w:sz w:val="21"/>
                <w:szCs w:val="21"/>
              </w:rPr>
            </w:pPr>
            <w:r w:rsidRPr="00012202">
              <w:rPr>
                <w:rFonts w:asciiTheme="minorHAnsi" w:eastAsia="Calibri" w:cstheme="minorHAnsi"/>
                <w:b/>
                <w:bCs/>
                <w:sz w:val="21"/>
                <w:szCs w:val="21"/>
              </w:rPr>
              <w:t xml:space="preserve">Siūlomi </w:t>
            </w:r>
            <w:r w:rsidR="007F6550" w:rsidRPr="00012202">
              <w:rPr>
                <w:rFonts w:asciiTheme="minorHAnsi" w:eastAsia="Calibri" w:cstheme="minorHAnsi"/>
                <w:b/>
                <w:bCs/>
                <w:sz w:val="21"/>
                <w:szCs w:val="21"/>
              </w:rPr>
              <w:t>parametra</w:t>
            </w:r>
            <w:r w:rsidR="00D10657">
              <w:rPr>
                <w:rFonts w:asciiTheme="minorHAnsi" w:eastAsia="Calibri" w:cstheme="minorHAnsi"/>
                <w:b/>
                <w:bCs/>
                <w:sz w:val="21"/>
                <w:szCs w:val="21"/>
              </w:rPr>
              <w:t>i</w:t>
            </w:r>
          </w:p>
        </w:tc>
      </w:tr>
      <w:tr w:rsidR="00012202" w:rsidRPr="00012202" w14:paraId="3AFE09FB" w14:textId="77777777" w:rsidTr="00012202">
        <w:tc>
          <w:tcPr>
            <w:tcW w:w="616" w:type="dxa"/>
          </w:tcPr>
          <w:p w14:paraId="6ED348EA" w14:textId="439DB109" w:rsidR="00012202" w:rsidRPr="00012202" w:rsidRDefault="00012202" w:rsidP="001B287A">
            <w:pPr>
              <w:tabs>
                <w:tab w:val="left" w:pos="810"/>
                <w:tab w:val="left" w:pos="990"/>
              </w:tabs>
              <w:ind w:firstLine="0"/>
              <w:rPr>
                <w:rFonts w:asciiTheme="minorHAnsi" w:eastAsia="Calibri" w:cstheme="minorHAnsi"/>
              </w:rPr>
            </w:pPr>
            <w:r w:rsidRPr="00012202">
              <w:rPr>
                <w:rFonts w:asciiTheme="minorHAnsi" w:eastAsia="Calibri" w:cstheme="minorHAnsi"/>
              </w:rPr>
              <w:t>1.</w:t>
            </w:r>
          </w:p>
        </w:tc>
        <w:tc>
          <w:tcPr>
            <w:tcW w:w="5151" w:type="dxa"/>
          </w:tcPr>
          <w:p w14:paraId="64FC5D23" w14:textId="42478924" w:rsidR="00012202" w:rsidRPr="00012202" w:rsidRDefault="00012202" w:rsidP="007F6550">
            <w:pPr>
              <w:tabs>
                <w:tab w:val="left" w:pos="810"/>
                <w:tab w:val="left" w:pos="990"/>
              </w:tabs>
              <w:ind w:firstLine="0"/>
              <w:jc w:val="center"/>
              <w:rPr>
                <w:rFonts w:asciiTheme="minorHAnsi" w:eastAsia="Calibri" w:cstheme="minorHAnsi"/>
              </w:rPr>
            </w:pPr>
            <w:r w:rsidRPr="00012202">
              <w:rPr>
                <w:rFonts w:asciiTheme="minorHAnsi" w:eastAsia="Calibri" w:cstheme="minorHAnsi"/>
                <w:b/>
                <w:bCs/>
              </w:rPr>
              <w:t>MODULIAI (pavadinimas, gamintojas)</w:t>
            </w:r>
          </w:p>
        </w:tc>
        <w:tc>
          <w:tcPr>
            <w:tcW w:w="5023" w:type="dxa"/>
          </w:tcPr>
          <w:p w14:paraId="53A9FA8E" w14:textId="0EA4D7ED" w:rsidR="00012202" w:rsidRPr="00012202" w:rsidRDefault="00012202" w:rsidP="007F6550">
            <w:pPr>
              <w:tabs>
                <w:tab w:val="left" w:pos="810"/>
                <w:tab w:val="left" w:pos="990"/>
              </w:tabs>
              <w:ind w:firstLine="0"/>
              <w:jc w:val="center"/>
              <w:rPr>
                <w:rFonts w:asciiTheme="minorHAnsi" w:eastAsia="Calibri" w:cstheme="minorHAnsi"/>
              </w:rPr>
            </w:pPr>
          </w:p>
        </w:tc>
      </w:tr>
      <w:tr w:rsidR="00E1716B" w:rsidRPr="00012202" w14:paraId="43B00801" w14:textId="77777777" w:rsidTr="00B75D79">
        <w:tc>
          <w:tcPr>
            <w:tcW w:w="616" w:type="dxa"/>
          </w:tcPr>
          <w:p w14:paraId="2BB0D353" w14:textId="1BF52799" w:rsidR="00097FD7" w:rsidRPr="00012202" w:rsidRDefault="007F6550" w:rsidP="001B287A">
            <w:pPr>
              <w:tabs>
                <w:tab w:val="left" w:pos="810"/>
                <w:tab w:val="left" w:pos="990"/>
              </w:tabs>
              <w:ind w:firstLine="0"/>
              <w:rPr>
                <w:rFonts w:asciiTheme="minorHAnsi" w:eastAsia="Calibri" w:cstheme="minorHAnsi"/>
                <w:sz w:val="21"/>
                <w:szCs w:val="21"/>
              </w:rPr>
            </w:pPr>
            <w:r w:rsidRPr="00012202">
              <w:rPr>
                <w:rFonts w:asciiTheme="minorHAnsi" w:eastAsia="Calibri" w:cstheme="minorHAnsi"/>
                <w:sz w:val="21"/>
                <w:szCs w:val="21"/>
              </w:rPr>
              <w:t>1.</w:t>
            </w:r>
            <w:r w:rsidR="00097FD7" w:rsidRPr="00012202">
              <w:rPr>
                <w:rFonts w:asciiTheme="minorHAnsi" w:eastAsia="Calibri" w:cstheme="minorHAnsi"/>
                <w:sz w:val="21"/>
                <w:szCs w:val="21"/>
              </w:rPr>
              <w:t>1.</w:t>
            </w:r>
          </w:p>
        </w:tc>
        <w:tc>
          <w:tcPr>
            <w:tcW w:w="5151" w:type="dxa"/>
          </w:tcPr>
          <w:p w14:paraId="39A7E8FA" w14:textId="31208549" w:rsidR="00097FD7" w:rsidRPr="00012202" w:rsidRDefault="00097FD7" w:rsidP="007F6550">
            <w:pPr>
              <w:tabs>
                <w:tab w:val="left" w:pos="810"/>
                <w:tab w:val="left" w:pos="990"/>
              </w:tabs>
              <w:ind w:firstLine="0"/>
              <w:rPr>
                <w:rFonts w:asciiTheme="minorHAnsi" w:eastAsia="Calibri" w:cstheme="minorHAnsi"/>
                <w:sz w:val="21"/>
                <w:szCs w:val="21"/>
              </w:rPr>
            </w:pPr>
            <w:r w:rsidRPr="00012202">
              <w:rPr>
                <w:rFonts w:asciiTheme="minorHAnsi" w:eastAsia="Calibri" w:cstheme="minorHAnsi"/>
              </w:rPr>
              <w:t>Monokristaliniai, polikristaliniai arba lygiaverčiai stiklas/stiklas (ne mažiau kaip 2 mm)</w:t>
            </w:r>
          </w:p>
        </w:tc>
        <w:tc>
          <w:tcPr>
            <w:tcW w:w="5023" w:type="dxa"/>
          </w:tcPr>
          <w:p w14:paraId="79A17FC8" w14:textId="77777777" w:rsidR="00097FD7" w:rsidRPr="00012202" w:rsidRDefault="00097FD7" w:rsidP="001B287A">
            <w:pPr>
              <w:tabs>
                <w:tab w:val="left" w:pos="810"/>
                <w:tab w:val="left" w:pos="990"/>
              </w:tabs>
              <w:ind w:firstLine="0"/>
              <w:rPr>
                <w:rFonts w:asciiTheme="minorHAnsi" w:eastAsia="Calibri" w:cstheme="minorHAnsi"/>
                <w:sz w:val="21"/>
                <w:szCs w:val="21"/>
              </w:rPr>
            </w:pPr>
          </w:p>
        </w:tc>
      </w:tr>
      <w:tr w:rsidR="00E1716B" w:rsidRPr="00012202" w14:paraId="094013D4" w14:textId="77777777" w:rsidTr="00B75D79">
        <w:tc>
          <w:tcPr>
            <w:tcW w:w="616" w:type="dxa"/>
          </w:tcPr>
          <w:p w14:paraId="6466B0A0" w14:textId="4BC58644" w:rsidR="00097FD7" w:rsidRPr="00012202" w:rsidRDefault="007F6550" w:rsidP="001B287A">
            <w:pPr>
              <w:tabs>
                <w:tab w:val="left" w:pos="810"/>
                <w:tab w:val="left" w:pos="990"/>
              </w:tabs>
              <w:ind w:firstLine="0"/>
              <w:rPr>
                <w:rFonts w:asciiTheme="minorHAnsi" w:eastAsia="Calibri" w:cstheme="minorHAnsi"/>
                <w:sz w:val="21"/>
                <w:szCs w:val="21"/>
              </w:rPr>
            </w:pPr>
            <w:r w:rsidRPr="00012202">
              <w:rPr>
                <w:rFonts w:asciiTheme="minorHAnsi" w:eastAsia="Calibri" w:cstheme="minorHAnsi"/>
                <w:sz w:val="21"/>
                <w:szCs w:val="21"/>
              </w:rPr>
              <w:t>1.</w:t>
            </w:r>
            <w:r w:rsidR="00097FD7" w:rsidRPr="00012202">
              <w:rPr>
                <w:rFonts w:asciiTheme="minorHAnsi" w:eastAsia="Calibri" w:cstheme="minorHAnsi"/>
                <w:sz w:val="21"/>
                <w:szCs w:val="21"/>
              </w:rPr>
              <w:t>2</w:t>
            </w:r>
            <w:r w:rsidRPr="00012202">
              <w:rPr>
                <w:rFonts w:asciiTheme="minorHAnsi" w:eastAsia="Calibri" w:cstheme="minorHAnsi"/>
                <w:sz w:val="21"/>
                <w:szCs w:val="21"/>
              </w:rPr>
              <w:t>.</w:t>
            </w:r>
          </w:p>
        </w:tc>
        <w:tc>
          <w:tcPr>
            <w:tcW w:w="5151" w:type="dxa"/>
          </w:tcPr>
          <w:p w14:paraId="5292E588" w14:textId="2558A990" w:rsidR="00097FD7" w:rsidRPr="00012202" w:rsidRDefault="00097FD7" w:rsidP="007F6550">
            <w:pPr>
              <w:tabs>
                <w:tab w:val="left" w:pos="810"/>
                <w:tab w:val="left" w:pos="990"/>
              </w:tabs>
              <w:ind w:firstLine="0"/>
              <w:rPr>
                <w:rFonts w:asciiTheme="minorHAnsi" w:eastAsia="Calibri" w:cstheme="minorHAnsi"/>
                <w:sz w:val="21"/>
                <w:szCs w:val="21"/>
              </w:rPr>
            </w:pPr>
            <w:proofErr w:type="spellStart"/>
            <w:r w:rsidRPr="00012202">
              <w:rPr>
                <w:rFonts w:asciiTheme="minorHAnsi" w:eastAsia="Calibri" w:cstheme="minorHAnsi"/>
              </w:rPr>
              <w:t>Anoduoto</w:t>
            </w:r>
            <w:proofErr w:type="spellEnd"/>
            <w:r w:rsidRPr="00012202">
              <w:rPr>
                <w:rFonts w:asciiTheme="minorHAnsi" w:eastAsia="Calibri" w:cstheme="minorHAnsi"/>
              </w:rPr>
              <w:t xml:space="preserve"> aliuminio lydinio rėmas arba be rėmo</w:t>
            </w:r>
          </w:p>
        </w:tc>
        <w:tc>
          <w:tcPr>
            <w:tcW w:w="5023" w:type="dxa"/>
          </w:tcPr>
          <w:p w14:paraId="687C7276" w14:textId="77777777" w:rsidR="00097FD7" w:rsidRPr="00012202" w:rsidRDefault="00097FD7" w:rsidP="001B287A">
            <w:pPr>
              <w:tabs>
                <w:tab w:val="left" w:pos="810"/>
                <w:tab w:val="left" w:pos="990"/>
              </w:tabs>
              <w:ind w:firstLine="0"/>
              <w:rPr>
                <w:rFonts w:asciiTheme="minorHAnsi" w:eastAsia="Calibri" w:cstheme="minorHAnsi"/>
                <w:sz w:val="21"/>
                <w:szCs w:val="21"/>
              </w:rPr>
            </w:pPr>
          </w:p>
        </w:tc>
      </w:tr>
      <w:tr w:rsidR="00E1716B" w:rsidRPr="00012202" w14:paraId="03070070" w14:textId="77777777" w:rsidTr="00B75D79">
        <w:tc>
          <w:tcPr>
            <w:tcW w:w="616" w:type="dxa"/>
          </w:tcPr>
          <w:p w14:paraId="7A456243" w14:textId="2BB28AA4" w:rsidR="00097FD7" w:rsidRPr="00012202" w:rsidRDefault="007F6550" w:rsidP="001B287A">
            <w:pPr>
              <w:tabs>
                <w:tab w:val="left" w:pos="810"/>
                <w:tab w:val="left" w:pos="990"/>
              </w:tabs>
              <w:ind w:firstLine="0"/>
              <w:rPr>
                <w:rFonts w:asciiTheme="minorHAnsi" w:eastAsia="Calibri" w:cstheme="minorHAnsi"/>
                <w:sz w:val="21"/>
                <w:szCs w:val="21"/>
              </w:rPr>
            </w:pPr>
            <w:r w:rsidRPr="00012202">
              <w:rPr>
                <w:rFonts w:asciiTheme="minorHAnsi" w:eastAsia="Calibri" w:cstheme="minorHAnsi"/>
                <w:sz w:val="21"/>
                <w:szCs w:val="21"/>
              </w:rPr>
              <w:t>1.3.</w:t>
            </w:r>
          </w:p>
        </w:tc>
        <w:tc>
          <w:tcPr>
            <w:tcW w:w="5151" w:type="dxa"/>
          </w:tcPr>
          <w:p w14:paraId="52D791A9" w14:textId="6A6CA051" w:rsidR="00097FD7" w:rsidRPr="00012202" w:rsidRDefault="00097FD7" w:rsidP="007F6550">
            <w:pPr>
              <w:tabs>
                <w:tab w:val="left" w:pos="810"/>
                <w:tab w:val="left" w:pos="990"/>
              </w:tabs>
              <w:ind w:firstLine="0"/>
              <w:rPr>
                <w:rFonts w:asciiTheme="minorHAnsi" w:eastAsia="Calibri" w:cstheme="minorHAnsi"/>
                <w:sz w:val="21"/>
                <w:szCs w:val="21"/>
              </w:rPr>
            </w:pPr>
            <w:r w:rsidRPr="00012202">
              <w:rPr>
                <w:rFonts w:asciiTheme="minorHAnsi" w:eastAsia="Calibri" w:cstheme="minorHAnsi"/>
              </w:rPr>
              <w:t>Jungiamosios dėžutės ≥IP65 apsaugos klasės</w:t>
            </w:r>
          </w:p>
        </w:tc>
        <w:tc>
          <w:tcPr>
            <w:tcW w:w="5023" w:type="dxa"/>
          </w:tcPr>
          <w:p w14:paraId="32FBDAD6" w14:textId="77777777" w:rsidR="00097FD7" w:rsidRPr="00012202" w:rsidRDefault="00097FD7" w:rsidP="001B287A">
            <w:pPr>
              <w:tabs>
                <w:tab w:val="left" w:pos="810"/>
                <w:tab w:val="left" w:pos="990"/>
              </w:tabs>
              <w:ind w:firstLine="0"/>
              <w:rPr>
                <w:rFonts w:asciiTheme="minorHAnsi" w:eastAsia="Calibri" w:cstheme="minorHAnsi"/>
                <w:sz w:val="21"/>
                <w:szCs w:val="21"/>
              </w:rPr>
            </w:pPr>
          </w:p>
        </w:tc>
      </w:tr>
      <w:tr w:rsidR="00E1716B" w:rsidRPr="00012202" w14:paraId="5C359E19" w14:textId="77777777" w:rsidTr="00B75D79">
        <w:tc>
          <w:tcPr>
            <w:tcW w:w="616" w:type="dxa"/>
          </w:tcPr>
          <w:p w14:paraId="3EA8811C" w14:textId="19A09CCE" w:rsidR="00097FD7" w:rsidRPr="00012202" w:rsidRDefault="007F6550" w:rsidP="001B287A">
            <w:pPr>
              <w:tabs>
                <w:tab w:val="left" w:pos="810"/>
                <w:tab w:val="left" w:pos="990"/>
              </w:tabs>
              <w:ind w:firstLine="0"/>
              <w:rPr>
                <w:rFonts w:asciiTheme="minorHAnsi" w:eastAsia="Calibri" w:cstheme="minorHAnsi"/>
                <w:sz w:val="21"/>
                <w:szCs w:val="21"/>
              </w:rPr>
            </w:pPr>
            <w:r w:rsidRPr="00012202">
              <w:rPr>
                <w:rFonts w:asciiTheme="minorHAnsi" w:eastAsia="Calibri" w:cstheme="minorHAnsi"/>
                <w:sz w:val="21"/>
                <w:szCs w:val="21"/>
              </w:rPr>
              <w:t>1.4.</w:t>
            </w:r>
          </w:p>
        </w:tc>
        <w:tc>
          <w:tcPr>
            <w:tcW w:w="5151" w:type="dxa"/>
          </w:tcPr>
          <w:p w14:paraId="616DE065" w14:textId="04C212F9" w:rsidR="00097FD7" w:rsidRPr="00012202" w:rsidRDefault="00097FD7" w:rsidP="007F6550">
            <w:pPr>
              <w:tabs>
                <w:tab w:val="left" w:pos="810"/>
                <w:tab w:val="left" w:pos="990"/>
              </w:tabs>
              <w:ind w:firstLine="0"/>
              <w:rPr>
                <w:rFonts w:asciiTheme="minorHAnsi" w:eastAsia="Calibri" w:cstheme="minorHAnsi"/>
                <w:sz w:val="21"/>
                <w:szCs w:val="21"/>
              </w:rPr>
            </w:pPr>
            <w:r w:rsidRPr="00012202">
              <w:rPr>
                <w:rFonts w:asciiTheme="minorHAnsi" w:eastAsia="Calibri" w:cstheme="minorHAnsi"/>
              </w:rPr>
              <w:t>Kabelių jungtys ≥IP65 apsaugos klasė</w:t>
            </w:r>
          </w:p>
        </w:tc>
        <w:tc>
          <w:tcPr>
            <w:tcW w:w="5023" w:type="dxa"/>
          </w:tcPr>
          <w:p w14:paraId="4F466FA3" w14:textId="77777777" w:rsidR="00097FD7" w:rsidRPr="00012202" w:rsidRDefault="00097FD7" w:rsidP="001B287A">
            <w:pPr>
              <w:tabs>
                <w:tab w:val="left" w:pos="810"/>
                <w:tab w:val="left" w:pos="990"/>
              </w:tabs>
              <w:ind w:firstLine="0"/>
              <w:rPr>
                <w:rFonts w:asciiTheme="minorHAnsi" w:eastAsia="Calibri" w:cstheme="minorHAnsi"/>
                <w:sz w:val="21"/>
                <w:szCs w:val="21"/>
              </w:rPr>
            </w:pPr>
          </w:p>
        </w:tc>
      </w:tr>
      <w:tr w:rsidR="00E1716B" w:rsidRPr="00012202" w14:paraId="77C0240D" w14:textId="77777777" w:rsidTr="00B75D79">
        <w:tc>
          <w:tcPr>
            <w:tcW w:w="616" w:type="dxa"/>
          </w:tcPr>
          <w:p w14:paraId="0FFF15C7" w14:textId="0BB0A8C4" w:rsidR="00097FD7" w:rsidRPr="00012202" w:rsidRDefault="007F6550" w:rsidP="001B287A">
            <w:pPr>
              <w:tabs>
                <w:tab w:val="left" w:pos="810"/>
                <w:tab w:val="left" w:pos="990"/>
              </w:tabs>
              <w:ind w:firstLine="0"/>
              <w:rPr>
                <w:rFonts w:asciiTheme="minorHAnsi" w:eastAsia="Calibri" w:cstheme="minorHAnsi"/>
                <w:sz w:val="21"/>
                <w:szCs w:val="21"/>
              </w:rPr>
            </w:pPr>
            <w:r w:rsidRPr="00012202">
              <w:rPr>
                <w:rFonts w:asciiTheme="minorHAnsi" w:eastAsia="Calibri" w:cstheme="minorHAnsi"/>
                <w:sz w:val="21"/>
                <w:szCs w:val="21"/>
              </w:rPr>
              <w:t>1.5.</w:t>
            </w:r>
          </w:p>
        </w:tc>
        <w:tc>
          <w:tcPr>
            <w:tcW w:w="5151" w:type="dxa"/>
          </w:tcPr>
          <w:p w14:paraId="47F32DF6" w14:textId="53942FC9" w:rsidR="00097FD7" w:rsidRPr="00012202" w:rsidRDefault="00097FD7" w:rsidP="007F6550">
            <w:pPr>
              <w:tabs>
                <w:tab w:val="left" w:pos="810"/>
                <w:tab w:val="left" w:pos="990"/>
              </w:tabs>
              <w:ind w:firstLine="0"/>
              <w:rPr>
                <w:rFonts w:asciiTheme="minorHAnsi" w:eastAsia="Calibri" w:cstheme="minorHAnsi"/>
                <w:sz w:val="21"/>
                <w:szCs w:val="21"/>
              </w:rPr>
            </w:pPr>
            <w:r w:rsidRPr="00012202">
              <w:rPr>
                <w:rFonts w:asciiTheme="minorHAnsi" w:eastAsia="Calibri" w:cstheme="minorHAnsi"/>
              </w:rPr>
              <w:t>Darbinės modulio temperatūros rėžiai ne siauresni nei -40 – +85 °C</w:t>
            </w:r>
          </w:p>
        </w:tc>
        <w:tc>
          <w:tcPr>
            <w:tcW w:w="5023" w:type="dxa"/>
          </w:tcPr>
          <w:p w14:paraId="573718D2" w14:textId="77777777" w:rsidR="00097FD7" w:rsidRPr="00012202" w:rsidRDefault="00097FD7" w:rsidP="001B287A">
            <w:pPr>
              <w:tabs>
                <w:tab w:val="left" w:pos="810"/>
                <w:tab w:val="left" w:pos="990"/>
              </w:tabs>
              <w:ind w:firstLine="0"/>
              <w:rPr>
                <w:rFonts w:asciiTheme="minorHAnsi" w:eastAsia="Calibri" w:cstheme="minorHAnsi"/>
                <w:sz w:val="21"/>
                <w:szCs w:val="21"/>
              </w:rPr>
            </w:pPr>
          </w:p>
        </w:tc>
      </w:tr>
      <w:tr w:rsidR="00E1716B" w:rsidRPr="00012202" w14:paraId="0A32F051" w14:textId="77777777" w:rsidTr="00B75D79">
        <w:tc>
          <w:tcPr>
            <w:tcW w:w="616" w:type="dxa"/>
          </w:tcPr>
          <w:p w14:paraId="2133F8EA" w14:textId="2C83781B" w:rsidR="00097FD7" w:rsidRPr="00012202" w:rsidRDefault="007F6550" w:rsidP="001B287A">
            <w:pPr>
              <w:tabs>
                <w:tab w:val="left" w:pos="810"/>
                <w:tab w:val="left" w:pos="990"/>
              </w:tabs>
              <w:ind w:firstLine="0"/>
              <w:rPr>
                <w:rFonts w:asciiTheme="minorHAnsi" w:eastAsia="Calibri" w:cstheme="minorHAnsi"/>
                <w:sz w:val="21"/>
                <w:szCs w:val="21"/>
              </w:rPr>
            </w:pPr>
            <w:r w:rsidRPr="00012202">
              <w:rPr>
                <w:rFonts w:asciiTheme="minorHAnsi" w:eastAsia="Calibri" w:cstheme="minorHAnsi"/>
                <w:sz w:val="21"/>
                <w:szCs w:val="21"/>
              </w:rPr>
              <w:lastRenderedPageBreak/>
              <w:t>1.6.</w:t>
            </w:r>
          </w:p>
        </w:tc>
        <w:tc>
          <w:tcPr>
            <w:tcW w:w="5151" w:type="dxa"/>
          </w:tcPr>
          <w:p w14:paraId="61E0FBF4" w14:textId="17FC1A46" w:rsidR="00097FD7" w:rsidRPr="00012202" w:rsidRDefault="00097FD7" w:rsidP="007F6550">
            <w:pPr>
              <w:tabs>
                <w:tab w:val="left" w:pos="810"/>
                <w:tab w:val="left" w:pos="990"/>
              </w:tabs>
              <w:ind w:firstLine="0"/>
              <w:rPr>
                <w:rFonts w:asciiTheme="minorHAnsi" w:eastAsia="Calibri" w:cstheme="minorHAnsi"/>
                <w:sz w:val="21"/>
                <w:szCs w:val="21"/>
              </w:rPr>
            </w:pPr>
            <w:r w:rsidRPr="00012202">
              <w:rPr>
                <w:rFonts w:asciiTheme="minorHAnsi" w:eastAsia="Calibri" w:cstheme="minorHAnsi"/>
              </w:rPr>
              <w:t>Modulio priekinės dalies maksimali statinė apkrova ≥5400 Pa</w:t>
            </w:r>
          </w:p>
        </w:tc>
        <w:tc>
          <w:tcPr>
            <w:tcW w:w="5023" w:type="dxa"/>
          </w:tcPr>
          <w:p w14:paraId="0F2E9C68" w14:textId="77777777" w:rsidR="00097FD7" w:rsidRPr="00012202" w:rsidRDefault="00097FD7" w:rsidP="001B287A">
            <w:pPr>
              <w:tabs>
                <w:tab w:val="left" w:pos="810"/>
                <w:tab w:val="left" w:pos="990"/>
              </w:tabs>
              <w:ind w:firstLine="0"/>
              <w:rPr>
                <w:rFonts w:asciiTheme="minorHAnsi" w:eastAsia="Calibri" w:cstheme="minorHAnsi"/>
                <w:sz w:val="21"/>
                <w:szCs w:val="21"/>
              </w:rPr>
            </w:pPr>
          </w:p>
        </w:tc>
      </w:tr>
      <w:tr w:rsidR="00E1716B" w:rsidRPr="00012202" w14:paraId="1DBE08B7" w14:textId="77777777" w:rsidTr="00B75D79">
        <w:tc>
          <w:tcPr>
            <w:tcW w:w="616" w:type="dxa"/>
          </w:tcPr>
          <w:p w14:paraId="64920583" w14:textId="79C54141" w:rsidR="00097FD7" w:rsidRPr="00012202" w:rsidRDefault="007F6550" w:rsidP="001B287A">
            <w:pPr>
              <w:tabs>
                <w:tab w:val="left" w:pos="810"/>
                <w:tab w:val="left" w:pos="990"/>
              </w:tabs>
              <w:ind w:firstLine="0"/>
              <w:rPr>
                <w:rFonts w:asciiTheme="minorHAnsi" w:eastAsia="Calibri" w:cstheme="minorHAnsi"/>
              </w:rPr>
            </w:pPr>
            <w:r w:rsidRPr="00012202">
              <w:rPr>
                <w:rFonts w:asciiTheme="minorHAnsi" w:eastAsia="Calibri" w:cstheme="minorHAnsi"/>
              </w:rPr>
              <w:t>1.7.</w:t>
            </w:r>
          </w:p>
        </w:tc>
        <w:tc>
          <w:tcPr>
            <w:tcW w:w="5151" w:type="dxa"/>
          </w:tcPr>
          <w:p w14:paraId="50EA5246" w14:textId="6DF800D5" w:rsidR="00097FD7" w:rsidRPr="00012202" w:rsidRDefault="00097FD7" w:rsidP="007F6550">
            <w:pPr>
              <w:tabs>
                <w:tab w:val="left" w:pos="810"/>
                <w:tab w:val="left" w:pos="990"/>
              </w:tabs>
              <w:ind w:firstLine="0"/>
              <w:rPr>
                <w:rFonts w:asciiTheme="minorHAnsi" w:eastAsia="Calibri" w:cstheme="minorHAnsi"/>
              </w:rPr>
            </w:pPr>
            <w:r w:rsidRPr="00012202">
              <w:rPr>
                <w:rFonts w:asciiTheme="minorHAnsi" w:eastAsia="Calibri" w:cstheme="minorHAnsi"/>
              </w:rPr>
              <w:t>Modulio galinės dalies maksimali statinė apkrova ≥2400 Pa</w:t>
            </w:r>
          </w:p>
        </w:tc>
        <w:tc>
          <w:tcPr>
            <w:tcW w:w="5023" w:type="dxa"/>
          </w:tcPr>
          <w:p w14:paraId="48631F8C" w14:textId="77777777" w:rsidR="00097FD7" w:rsidRPr="00012202" w:rsidRDefault="00097FD7" w:rsidP="001B287A">
            <w:pPr>
              <w:tabs>
                <w:tab w:val="left" w:pos="810"/>
                <w:tab w:val="left" w:pos="990"/>
              </w:tabs>
              <w:ind w:firstLine="0"/>
              <w:rPr>
                <w:rFonts w:asciiTheme="minorHAnsi" w:eastAsia="Calibri" w:cstheme="minorHAnsi"/>
              </w:rPr>
            </w:pPr>
          </w:p>
        </w:tc>
      </w:tr>
      <w:tr w:rsidR="00E1716B" w:rsidRPr="00012202" w14:paraId="5419438B" w14:textId="77777777" w:rsidTr="00B75D79">
        <w:tc>
          <w:tcPr>
            <w:tcW w:w="616" w:type="dxa"/>
          </w:tcPr>
          <w:p w14:paraId="4E466B09" w14:textId="0D1DA3E7" w:rsidR="00097FD7" w:rsidRPr="00012202" w:rsidRDefault="007F6550" w:rsidP="001B287A">
            <w:pPr>
              <w:tabs>
                <w:tab w:val="left" w:pos="810"/>
                <w:tab w:val="left" w:pos="990"/>
              </w:tabs>
              <w:ind w:firstLine="0"/>
              <w:rPr>
                <w:rFonts w:asciiTheme="minorHAnsi" w:eastAsia="Calibri" w:cstheme="minorHAnsi"/>
              </w:rPr>
            </w:pPr>
            <w:r w:rsidRPr="00012202">
              <w:rPr>
                <w:rFonts w:asciiTheme="minorHAnsi" w:eastAsia="Calibri" w:cstheme="minorHAnsi"/>
              </w:rPr>
              <w:t>1.8.</w:t>
            </w:r>
          </w:p>
        </w:tc>
        <w:tc>
          <w:tcPr>
            <w:tcW w:w="5151" w:type="dxa"/>
          </w:tcPr>
          <w:p w14:paraId="7E85146E" w14:textId="6D64F370" w:rsidR="00097FD7" w:rsidRPr="00012202" w:rsidRDefault="00097FD7" w:rsidP="007F6550">
            <w:pPr>
              <w:tabs>
                <w:tab w:val="left" w:pos="810"/>
                <w:tab w:val="left" w:pos="990"/>
              </w:tabs>
              <w:ind w:firstLine="0"/>
              <w:rPr>
                <w:rFonts w:asciiTheme="minorHAnsi" w:eastAsia="Calibri" w:cstheme="minorHAnsi"/>
              </w:rPr>
            </w:pPr>
            <w:r w:rsidRPr="00012202">
              <w:rPr>
                <w:rFonts w:asciiTheme="minorHAnsi" w:eastAsia="Calibri" w:cstheme="minorHAnsi"/>
              </w:rPr>
              <w:t>Produkto gamintojo garantijos laikotarpis ≥25 metų</w:t>
            </w:r>
          </w:p>
        </w:tc>
        <w:tc>
          <w:tcPr>
            <w:tcW w:w="5023" w:type="dxa"/>
          </w:tcPr>
          <w:p w14:paraId="526DA9D5" w14:textId="77777777" w:rsidR="00097FD7" w:rsidRPr="00012202" w:rsidRDefault="00097FD7" w:rsidP="001B287A">
            <w:pPr>
              <w:tabs>
                <w:tab w:val="left" w:pos="810"/>
                <w:tab w:val="left" w:pos="990"/>
              </w:tabs>
              <w:ind w:firstLine="0"/>
              <w:rPr>
                <w:rFonts w:asciiTheme="minorHAnsi" w:eastAsia="Calibri" w:cstheme="minorHAnsi"/>
              </w:rPr>
            </w:pPr>
          </w:p>
        </w:tc>
      </w:tr>
      <w:tr w:rsidR="00E1716B" w:rsidRPr="00012202" w14:paraId="32BA3C02" w14:textId="77777777" w:rsidTr="00B75D79">
        <w:tc>
          <w:tcPr>
            <w:tcW w:w="616" w:type="dxa"/>
          </w:tcPr>
          <w:p w14:paraId="4C38A923" w14:textId="4BDA3D45" w:rsidR="00097FD7" w:rsidRPr="00012202" w:rsidRDefault="007F6550" w:rsidP="001B287A">
            <w:pPr>
              <w:tabs>
                <w:tab w:val="left" w:pos="810"/>
                <w:tab w:val="left" w:pos="990"/>
              </w:tabs>
              <w:ind w:firstLine="0"/>
              <w:rPr>
                <w:rFonts w:asciiTheme="minorHAnsi" w:eastAsia="Calibri" w:cstheme="minorHAnsi"/>
              </w:rPr>
            </w:pPr>
            <w:r w:rsidRPr="00012202">
              <w:rPr>
                <w:rFonts w:asciiTheme="minorHAnsi" w:eastAsia="Calibri" w:cstheme="minorHAnsi"/>
              </w:rPr>
              <w:t>1.9.</w:t>
            </w:r>
          </w:p>
        </w:tc>
        <w:tc>
          <w:tcPr>
            <w:tcW w:w="5151" w:type="dxa"/>
          </w:tcPr>
          <w:p w14:paraId="34BD813A" w14:textId="0D85CAE4" w:rsidR="00097FD7" w:rsidRPr="00012202" w:rsidRDefault="00097FD7" w:rsidP="007F6550">
            <w:pPr>
              <w:tabs>
                <w:tab w:val="left" w:pos="810"/>
                <w:tab w:val="left" w:pos="990"/>
              </w:tabs>
              <w:ind w:firstLine="0"/>
              <w:rPr>
                <w:rFonts w:asciiTheme="minorHAnsi" w:eastAsia="Calibri" w:cstheme="minorHAnsi"/>
              </w:rPr>
            </w:pPr>
            <w:r w:rsidRPr="00012202">
              <w:rPr>
                <w:rFonts w:asciiTheme="minorHAnsi" w:eastAsia="Calibri" w:cstheme="minorHAnsi"/>
              </w:rPr>
              <w:t>Gamintojo efektyvumo garantija po 30 metų eksploatacijos ≥87,4 %</w:t>
            </w:r>
          </w:p>
        </w:tc>
        <w:tc>
          <w:tcPr>
            <w:tcW w:w="5023" w:type="dxa"/>
          </w:tcPr>
          <w:p w14:paraId="65135BEB" w14:textId="77777777" w:rsidR="00097FD7" w:rsidRPr="00012202" w:rsidRDefault="00097FD7" w:rsidP="001B287A">
            <w:pPr>
              <w:tabs>
                <w:tab w:val="left" w:pos="810"/>
                <w:tab w:val="left" w:pos="990"/>
              </w:tabs>
              <w:ind w:firstLine="0"/>
              <w:rPr>
                <w:rFonts w:asciiTheme="minorHAnsi" w:eastAsia="Calibri" w:cstheme="minorHAnsi"/>
              </w:rPr>
            </w:pPr>
          </w:p>
        </w:tc>
      </w:tr>
      <w:tr w:rsidR="00E1716B" w:rsidRPr="00012202" w14:paraId="7F296682" w14:textId="77777777" w:rsidTr="00B75D79">
        <w:tc>
          <w:tcPr>
            <w:tcW w:w="616" w:type="dxa"/>
          </w:tcPr>
          <w:p w14:paraId="3A1672C2" w14:textId="12A09C28" w:rsidR="00097FD7" w:rsidRPr="00012202" w:rsidRDefault="007F6550" w:rsidP="001B287A">
            <w:pPr>
              <w:tabs>
                <w:tab w:val="left" w:pos="810"/>
                <w:tab w:val="left" w:pos="990"/>
              </w:tabs>
              <w:ind w:firstLine="0"/>
              <w:rPr>
                <w:rFonts w:asciiTheme="minorHAnsi" w:eastAsia="Calibri" w:cstheme="minorHAnsi"/>
              </w:rPr>
            </w:pPr>
            <w:r w:rsidRPr="00012202">
              <w:rPr>
                <w:rFonts w:asciiTheme="minorHAnsi" w:eastAsia="Calibri" w:cstheme="minorHAnsi"/>
              </w:rPr>
              <w:t>1.10.</w:t>
            </w:r>
          </w:p>
        </w:tc>
        <w:tc>
          <w:tcPr>
            <w:tcW w:w="5151" w:type="dxa"/>
          </w:tcPr>
          <w:p w14:paraId="0A3D4529" w14:textId="0D0BFE24" w:rsidR="00097FD7" w:rsidRPr="00012202" w:rsidRDefault="00097FD7" w:rsidP="007F6550">
            <w:pPr>
              <w:tabs>
                <w:tab w:val="left" w:pos="810"/>
                <w:tab w:val="left" w:pos="990"/>
              </w:tabs>
              <w:ind w:firstLine="0"/>
              <w:rPr>
                <w:rFonts w:asciiTheme="minorHAnsi" w:eastAsia="Calibri" w:cstheme="minorHAnsi"/>
              </w:rPr>
            </w:pPr>
            <w:r w:rsidRPr="00012202">
              <w:rPr>
                <w:rFonts w:asciiTheme="minorHAnsi" w:eastAsia="Calibri" w:cstheme="minorHAnsi"/>
              </w:rPr>
              <w:t>Modulio galios paklaida ≥0</w:t>
            </w:r>
          </w:p>
        </w:tc>
        <w:tc>
          <w:tcPr>
            <w:tcW w:w="5023" w:type="dxa"/>
          </w:tcPr>
          <w:p w14:paraId="6B92F0B6" w14:textId="77777777" w:rsidR="00097FD7" w:rsidRPr="00012202" w:rsidRDefault="00097FD7" w:rsidP="001B287A">
            <w:pPr>
              <w:tabs>
                <w:tab w:val="left" w:pos="810"/>
                <w:tab w:val="left" w:pos="990"/>
              </w:tabs>
              <w:ind w:firstLine="0"/>
              <w:rPr>
                <w:rFonts w:asciiTheme="minorHAnsi" w:eastAsia="Calibri" w:cstheme="minorHAnsi"/>
              </w:rPr>
            </w:pPr>
          </w:p>
        </w:tc>
      </w:tr>
      <w:tr w:rsidR="00E1716B" w:rsidRPr="00012202" w14:paraId="4FF5C3A2" w14:textId="77777777" w:rsidTr="00B75D79">
        <w:tc>
          <w:tcPr>
            <w:tcW w:w="616" w:type="dxa"/>
          </w:tcPr>
          <w:p w14:paraId="3AC0AC8C" w14:textId="501F922A" w:rsidR="00097FD7" w:rsidRPr="00012202" w:rsidRDefault="007F6550" w:rsidP="001B287A">
            <w:pPr>
              <w:tabs>
                <w:tab w:val="left" w:pos="810"/>
                <w:tab w:val="left" w:pos="990"/>
              </w:tabs>
              <w:ind w:firstLine="0"/>
              <w:rPr>
                <w:rFonts w:asciiTheme="minorHAnsi" w:eastAsia="Calibri" w:cstheme="minorHAnsi"/>
              </w:rPr>
            </w:pPr>
            <w:r w:rsidRPr="00012202">
              <w:rPr>
                <w:rFonts w:asciiTheme="minorHAnsi" w:eastAsia="Calibri" w:cstheme="minorHAnsi"/>
              </w:rPr>
              <w:t>1.11.</w:t>
            </w:r>
          </w:p>
        </w:tc>
        <w:tc>
          <w:tcPr>
            <w:tcW w:w="5151" w:type="dxa"/>
          </w:tcPr>
          <w:p w14:paraId="0CA84BC2" w14:textId="6650BF14" w:rsidR="00097FD7" w:rsidRPr="00012202" w:rsidRDefault="00097FD7" w:rsidP="007F6550">
            <w:pPr>
              <w:tabs>
                <w:tab w:val="left" w:pos="810"/>
                <w:tab w:val="left" w:pos="990"/>
              </w:tabs>
              <w:ind w:firstLine="0"/>
              <w:rPr>
                <w:rFonts w:asciiTheme="minorHAnsi" w:eastAsia="Calibri" w:cstheme="minorHAnsi"/>
              </w:rPr>
            </w:pPr>
            <w:r w:rsidRPr="00012202">
              <w:rPr>
                <w:rFonts w:asciiTheme="minorHAnsi" w:eastAsia="Calibri" w:cstheme="minorHAnsi"/>
              </w:rPr>
              <w:t>LST EN 61215:2017 (arba lygiavertis)</w:t>
            </w:r>
          </w:p>
        </w:tc>
        <w:tc>
          <w:tcPr>
            <w:tcW w:w="5023" w:type="dxa"/>
          </w:tcPr>
          <w:p w14:paraId="2F6EFD3C" w14:textId="77777777" w:rsidR="00097FD7" w:rsidRPr="00012202" w:rsidRDefault="00097FD7" w:rsidP="001B287A">
            <w:pPr>
              <w:tabs>
                <w:tab w:val="left" w:pos="810"/>
                <w:tab w:val="left" w:pos="990"/>
              </w:tabs>
              <w:ind w:firstLine="0"/>
              <w:rPr>
                <w:rFonts w:asciiTheme="minorHAnsi" w:eastAsia="Calibri" w:cstheme="minorHAnsi"/>
              </w:rPr>
            </w:pPr>
          </w:p>
        </w:tc>
      </w:tr>
      <w:tr w:rsidR="00E1716B" w:rsidRPr="00012202" w14:paraId="66840C84" w14:textId="77777777" w:rsidTr="00B75D79">
        <w:tc>
          <w:tcPr>
            <w:tcW w:w="616" w:type="dxa"/>
          </w:tcPr>
          <w:p w14:paraId="7F79CF87" w14:textId="6D2DCE3A" w:rsidR="00097FD7" w:rsidRPr="00012202" w:rsidRDefault="007F6550" w:rsidP="001B287A">
            <w:pPr>
              <w:tabs>
                <w:tab w:val="left" w:pos="810"/>
                <w:tab w:val="left" w:pos="990"/>
              </w:tabs>
              <w:ind w:firstLine="0"/>
              <w:rPr>
                <w:rFonts w:asciiTheme="minorHAnsi" w:eastAsia="Calibri" w:cstheme="minorHAnsi"/>
              </w:rPr>
            </w:pPr>
            <w:r w:rsidRPr="00012202">
              <w:rPr>
                <w:rFonts w:asciiTheme="minorHAnsi" w:eastAsia="Calibri" w:cstheme="minorHAnsi"/>
              </w:rPr>
              <w:t>1.12.</w:t>
            </w:r>
          </w:p>
        </w:tc>
        <w:tc>
          <w:tcPr>
            <w:tcW w:w="5151" w:type="dxa"/>
          </w:tcPr>
          <w:p w14:paraId="7F1B7429" w14:textId="4232580F" w:rsidR="00097FD7" w:rsidRPr="00012202" w:rsidRDefault="00097FD7" w:rsidP="007F6550">
            <w:pPr>
              <w:tabs>
                <w:tab w:val="left" w:pos="810"/>
                <w:tab w:val="left" w:pos="990"/>
              </w:tabs>
              <w:ind w:firstLine="0"/>
              <w:rPr>
                <w:rFonts w:asciiTheme="minorHAnsi" w:eastAsia="Calibri" w:cstheme="minorHAnsi"/>
              </w:rPr>
            </w:pPr>
            <w:r w:rsidRPr="00012202">
              <w:rPr>
                <w:rFonts w:asciiTheme="minorHAnsi" w:eastAsia="Calibri" w:cstheme="minorHAnsi"/>
              </w:rPr>
              <w:t>LST EN 61730:2007 (arba lygiavertis)</w:t>
            </w:r>
          </w:p>
        </w:tc>
        <w:tc>
          <w:tcPr>
            <w:tcW w:w="5023" w:type="dxa"/>
          </w:tcPr>
          <w:p w14:paraId="5B444E7E" w14:textId="77777777" w:rsidR="00097FD7" w:rsidRPr="00012202" w:rsidRDefault="00097FD7" w:rsidP="001B287A">
            <w:pPr>
              <w:tabs>
                <w:tab w:val="left" w:pos="810"/>
                <w:tab w:val="left" w:pos="990"/>
              </w:tabs>
              <w:ind w:firstLine="0"/>
              <w:rPr>
                <w:rFonts w:asciiTheme="minorHAnsi" w:eastAsia="Calibri" w:cstheme="minorHAnsi"/>
              </w:rPr>
            </w:pPr>
          </w:p>
        </w:tc>
      </w:tr>
      <w:tr w:rsidR="00E1716B" w:rsidRPr="00012202" w14:paraId="0E2EDAC2" w14:textId="77777777" w:rsidTr="00B75D79">
        <w:tc>
          <w:tcPr>
            <w:tcW w:w="616" w:type="dxa"/>
          </w:tcPr>
          <w:p w14:paraId="6CA685A6" w14:textId="64824EAA" w:rsidR="00097FD7" w:rsidRPr="00012202" w:rsidRDefault="007F6550" w:rsidP="001B287A">
            <w:pPr>
              <w:tabs>
                <w:tab w:val="left" w:pos="810"/>
                <w:tab w:val="left" w:pos="990"/>
              </w:tabs>
              <w:ind w:firstLine="0"/>
              <w:rPr>
                <w:rFonts w:asciiTheme="minorHAnsi" w:eastAsia="Calibri" w:cstheme="minorHAnsi"/>
              </w:rPr>
            </w:pPr>
            <w:r w:rsidRPr="00012202">
              <w:rPr>
                <w:rFonts w:asciiTheme="minorHAnsi" w:eastAsia="Calibri" w:cstheme="minorHAnsi"/>
              </w:rPr>
              <w:t>1.13.</w:t>
            </w:r>
          </w:p>
        </w:tc>
        <w:tc>
          <w:tcPr>
            <w:tcW w:w="5151" w:type="dxa"/>
          </w:tcPr>
          <w:p w14:paraId="4B62339B" w14:textId="1B6FB188" w:rsidR="00097FD7" w:rsidRPr="00012202" w:rsidRDefault="00097FD7" w:rsidP="007F6550">
            <w:pPr>
              <w:tabs>
                <w:tab w:val="left" w:pos="810"/>
                <w:tab w:val="left" w:pos="990"/>
              </w:tabs>
              <w:ind w:firstLine="0"/>
              <w:rPr>
                <w:rFonts w:asciiTheme="minorHAnsi" w:eastAsia="Calibri" w:cstheme="minorHAnsi"/>
              </w:rPr>
            </w:pPr>
            <w:r w:rsidRPr="00012202">
              <w:rPr>
                <w:rFonts w:asciiTheme="minorHAnsi" w:eastAsia="Calibri" w:cstheme="minorHAnsi"/>
              </w:rPr>
              <w:t>Atitikimas CE reikalavimams</w:t>
            </w:r>
          </w:p>
        </w:tc>
        <w:tc>
          <w:tcPr>
            <w:tcW w:w="5023" w:type="dxa"/>
          </w:tcPr>
          <w:p w14:paraId="1162965B" w14:textId="77777777" w:rsidR="00097FD7" w:rsidRPr="00012202" w:rsidRDefault="00097FD7" w:rsidP="001B287A">
            <w:pPr>
              <w:tabs>
                <w:tab w:val="left" w:pos="810"/>
                <w:tab w:val="left" w:pos="990"/>
              </w:tabs>
              <w:ind w:firstLine="0"/>
              <w:rPr>
                <w:rFonts w:asciiTheme="minorHAnsi" w:eastAsia="Calibri" w:cstheme="minorHAnsi"/>
              </w:rPr>
            </w:pPr>
          </w:p>
        </w:tc>
      </w:tr>
      <w:tr w:rsidR="00E1716B" w:rsidRPr="00012202" w14:paraId="02F2F444" w14:textId="77777777" w:rsidTr="00B75D79">
        <w:tc>
          <w:tcPr>
            <w:tcW w:w="616" w:type="dxa"/>
          </w:tcPr>
          <w:p w14:paraId="5FD8C52C" w14:textId="118CEAA2" w:rsidR="00097FD7" w:rsidRPr="00012202" w:rsidRDefault="007F6550" w:rsidP="001B287A">
            <w:pPr>
              <w:tabs>
                <w:tab w:val="left" w:pos="810"/>
                <w:tab w:val="left" w:pos="990"/>
              </w:tabs>
              <w:ind w:firstLine="0"/>
              <w:rPr>
                <w:rFonts w:asciiTheme="minorHAnsi" w:eastAsia="Calibri" w:cstheme="minorHAnsi"/>
              </w:rPr>
            </w:pPr>
            <w:r w:rsidRPr="00012202">
              <w:rPr>
                <w:rFonts w:asciiTheme="minorHAnsi" w:eastAsia="Calibri" w:cstheme="minorHAnsi"/>
              </w:rPr>
              <w:t>1.14.</w:t>
            </w:r>
          </w:p>
        </w:tc>
        <w:tc>
          <w:tcPr>
            <w:tcW w:w="5151" w:type="dxa"/>
          </w:tcPr>
          <w:p w14:paraId="1A110513" w14:textId="2D5707F8" w:rsidR="00097FD7" w:rsidRPr="00012202" w:rsidRDefault="00097FD7" w:rsidP="007F6550">
            <w:pPr>
              <w:tabs>
                <w:tab w:val="left" w:pos="810"/>
                <w:tab w:val="left" w:pos="990"/>
              </w:tabs>
              <w:ind w:firstLine="0"/>
              <w:rPr>
                <w:rFonts w:asciiTheme="minorHAnsi" w:eastAsia="Calibri" w:cstheme="minorHAnsi"/>
              </w:rPr>
            </w:pPr>
            <w:r w:rsidRPr="00012202">
              <w:rPr>
                <w:rFonts w:asciiTheme="minorHAnsi" w:eastAsia="Calibri" w:cstheme="minorHAnsi"/>
              </w:rPr>
              <w:t xml:space="preserve">Privalo būti numatyta (į pasiūlymo kainą įskaičiuota) ne mažiau kaip 20 vnt. </w:t>
            </w:r>
            <w:proofErr w:type="spellStart"/>
            <w:r w:rsidRPr="00012202">
              <w:rPr>
                <w:rFonts w:asciiTheme="minorHAnsi" w:eastAsia="Calibri" w:cstheme="minorHAnsi"/>
              </w:rPr>
              <w:t>optimizatorių</w:t>
            </w:r>
            <w:proofErr w:type="spellEnd"/>
            <w:r w:rsidRPr="00012202">
              <w:rPr>
                <w:rFonts w:asciiTheme="minorHAnsi" w:eastAsia="Calibri" w:cstheme="minorHAnsi"/>
              </w:rPr>
              <w:t>, kurie užtikrintų Saulės elektrinės veiklos maksimalų pajėgumą (generaciją) dėl šešėlių krentančių ant saulės modulių.</w:t>
            </w:r>
          </w:p>
        </w:tc>
        <w:tc>
          <w:tcPr>
            <w:tcW w:w="5023" w:type="dxa"/>
          </w:tcPr>
          <w:p w14:paraId="19FC6672" w14:textId="77777777" w:rsidR="00097FD7" w:rsidRPr="00012202" w:rsidRDefault="00097FD7" w:rsidP="001B287A">
            <w:pPr>
              <w:tabs>
                <w:tab w:val="left" w:pos="810"/>
                <w:tab w:val="left" w:pos="990"/>
              </w:tabs>
              <w:ind w:firstLine="0"/>
              <w:rPr>
                <w:rFonts w:asciiTheme="minorHAnsi" w:eastAsia="Calibri" w:cstheme="minorHAnsi"/>
              </w:rPr>
            </w:pPr>
          </w:p>
        </w:tc>
      </w:tr>
      <w:tr w:rsidR="00E1716B" w:rsidRPr="00012202" w14:paraId="1E767C8E" w14:textId="77777777" w:rsidTr="00B75D79">
        <w:tc>
          <w:tcPr>
            <w:tcW w:w="616" w:type="dxa"/>
          </w:tcPr>
          <w:p w14:paraId="7ADC9A6B" w14:textId="714B239A"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w:t>
            </w:r>
          </w:p>
        </w:tc>
        <w:tc>
          <w:tcPr>
            <w:tcW w:w="5151" w:type="dxa"/>
          </w:tcPr>
          <w:p w14:paraId="7C1D02F1" w14:textId="4B4A92FD"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b/>
                <w:bCs/>
              </w:rPr>
              <w:t>KEITIKLIAI</w:t>
            </w:r>
            <w:r w:rsidR="00012202" w:rsidRPr="00012202">
              <w:rPr>
                <w:rFonts w:asciiTheme="minorHAnsi" w:eastAsia="Calibri" w:cstheme="minorHAnsi"/>
                <w:b/>
                <w:bCs/>
              </w:rPr>
              <w:t xml:space="preserve"> </w:t>
            </w:r>
            <w:r w:rsidR="00012202" w:rsidRPr="00012202">
              <w:rPr>
                <w:rFonts w:asciiTheme="minorHAnsi" w:eastAsia="Calibri" w:cstheme="minorHAnsi"/>
                <w:b/>
                <w:bCs/>
              </w:rPr>
              <w:t>(pavadinimas, gamintojas)</w:t>
            </w:r>
          </w:p>
        </w:tc>
        <w:tc>
          <w:tcPr>
            <w:tcW w:w="5023" w:type="dxa"/>
          </w:tcPr>
          <w:p w14:paraId="0006C314"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1FB62AA6" w14:textId="77777777" w:rsidTr="00B75D79">
        <w:tc>
          <w:tcPr>
            <w:tcW w:w="616" w:type="dxa"/>
          </w:tcPr>
          <w:p w14:paraId="6EC16C1F" w14:textId="31209BE3"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2.1.</w:t>
            </w:r>
          </w:p>
        </w:tc>
        <w:tc>
          <w:tcPr>
            <w:tcW w:w="5151" w:type="dxa"/>
          </w:tcPr>
          <w:p w14:paraId="0D5DC705" w14:textId="43DCD00E"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Darbinės aplinkos temperatūros rėžiai ne siauresni nei -25 – +60 °C</w:t>
            </w:r>
          </w:p>
        </w:tc>
        <w:tc>
          <w:tcPr>
            <w:tcW w:w="5023" w:type="dxa"/>
          </w:tcPr>
          <w:p w14:paraId="61A8B1B4"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79D5EB8E" w14:textId="77777777" w:rsidTr="00B75D79">
        <w:tc>
          <w:tcPr>
            <w:tcW w:w="616" w:type="dxa"/>
          </w:tcPr>
          <w:p w14:paraId="11314C29" w14:textId="6FBBFEA8"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2.2.</w:t>
            </w:r>
          </w:p>
        </w:tc>
        <w:tc>
          <w:tcPr>
            <w:tcW w:w="5151" w:type="dxa"/>
          </w:tcPr>
          <w:p w14:paraId="2B43739F" w14:textId="44009D1F"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Nominalus keitiklio efektyvumas (Euro) ≥98,0 %;</w:t>
            </w:r>
          </w:p>
        </w:tc>
        <w:tc>
          <w:tcPr>
            <w:tcW w:w="5023" w:type="dxa"/>
          </w:tcPr>
          <w:p w14:paraId="55B7737A"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7A507844" w14:textId="77777777" w:rsidTr="00B75D79">
        <w:tc>
          <w:tcPr>
            <w:tcW w:w="616" w:type="dxa"/>
          </w:tcPr>
          <w:p w14:paraId="6B0EE7E8" w14:textId="120E5DA8"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2.3.</w:t>
            </w:r>
          </w:p>
        </w:tc>
        <w:tc>
          <w:tcPr>
            <w:tcW w:w="5151" w:type="dxa"/>
          </w:tcPr>
          <w:p w14:paraId="35E3A91E" w14:textId="401F601B"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Apsaugos klasė ≥IP65</w:t>
            </w:r>
          </w:p>
        </w:tc>
        <w:tc>
          <w:tcPr>
            <w:tcW w:w="5023" w:type="dxa"/>
          </w:tcPr>
          <w:p w14:paraId="79DBA4DC"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7FC025FD" w14:textId="77777777" w:rsidTr="00B75D79">
        <w:tc>
          <w:tcPr>
            <w:tcW w:w="616" w:type="dxa"/>
          </w:tcPr>
          <w:p w14:paraId="10DA8E36" w14:textId="72D51DA0"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2.4.</w:t>
            </w:r>
          </w:p>
        </w:tc>
        <w:tc>
          <w:tcPr>
            <w:tcW w:w="5151" w:type="dxa"/>
          </w:tcPr>
          <w:p w14:paraId="2B8E5541" w14:textId="19CF8F2F"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Gamintojo garantija≥5 metų</w:t>
            </w:r>
          </w:p>
        </w:tc>
        <w:tc>
          <w:tcPr>
            <w:tcW w:w="5023" w:type="dxa"/>
          </w:tcPr>
          <w:p w14:paraId="0E697BD4"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4176502B" w14:textId="77777777" w:rsidTr="00B75D79">
        <w:tc>
          <w:tcPr>
            <w:tcW w:w="616" w:type="dxa"/>
          </w:tcPr>
          <w:p w14:paraId="12D43EF8" w14:textId="281644CC"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2.5.</w:t>
            </w:r>
          </w:p>
        </w:tc>
        <w:tc>
          <w:tcPr>
            <w:tcW w:w="5151" w:type="dxa"/>
          </w:tcPr>
          <w:p w14:paraId="738072ED" w14:textId="40CDA91B"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EN 50549-1 / EN 50549-2 (arba lygiavertis)</w:t>
            </w:r>
          </w:p>
        </w:tc>
        <w:tc>
          <w:tcPr>
            <w:tcW w:w="5023" w:type="dxa"/>
          </w:tcPr>
          <w:p w14:paraId="21C5EF34"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4E69C4A9" w14:textId="77777777" w:rsidTr="00B75D79">
        <w:tc>
          <w:tcPr>
            <w:tcW w:w="616" w:type="dxa"/>
          </w:tcPr>
          <w:p w14:paraId="6D5EF868" w14:textId="4FB1D431"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2.6.</w:t>
            </w:r>
          </w:p>
        </w:tc>
        <w:tc>
          <w:tcPr>
            <w:tcW w:w="5151" w:type="dxa"/>
          </w:tcPr>
          <w:p w14:paraId="6F6C8C6A" w14:textId="358A75E5"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IEC 61727:2004 (arba lygiavertis)</w:t>
            </w:r>
          </w:p>
        </w:tc>
        <w:tc>
          <w:tcPr>
            <w:tcW w:w="5023" w:type="dxa"/>
          </w:tcPr>
          <w:p w14:paraId="3253A83C"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531D6633" w14:textId="77777777" w:rsidTr="00B75D79">
        <w:tc>
          <w:tcPr>
            <w:tcW w:w="616" w:type="dxa"/>
          </w:tcPr>
          <w:p w14:paraId="796F9AEE" w14:textId="5AD52F37"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2.7.</w:t>
            </w:r>
          </w:p>
        </w:tc>
        <w:tc>
          <w:tcPr>
            <w:tcW w:w="5151" w:type="dxa"/>
          </w:tcPr>
          <w:p w14:paraId="49979C97" w14:textId="65D20D2C"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IEC 62116:2008 (arba lygiavertis)</w:t>
            </w:r>
          </w:p>
        </w:tc>
        <w:tc>
          <w:tcPr>
            <w:tcW w:w="5023" w:type="dxa"/>
          </w:tcPr>
          <w:p w14:paraId="585F17B5"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43D9A2AD" w14:textId="77777777" w:rsidTr="00B75D79">
        <w:tc>
          <w:tcPr>
            <w:tcW w:w="616" w:type="dxa"/>
          </w:tcPr>
          <w:p w14:paraId="7CF53A81" w14:textId="2A221250"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2.8.</w:t>
            </w:r>
          </w:p>
        </w:tc>
        <w:tc>
          <w:tcPr>
            <w:tcW w:w="5151" w:type="dxa"/>
          </w:tcPr>
          <w:p w14:paraId="66D250BC" w14:textId="0E9E889F"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IEC 62109-1:2010 (arba lygiavertis)</w:t>
            </w:r>
          </w:p>
        </w:tc>
        <w:tc>
          <w:tcPr>
            <w:tcW w:w="5023" w:type="dxa"/>
          </w:tcPr>
          <w:p w14:paraId="2D702F77"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2E08A01B" w14:textId="77777777" w:rsidTr="00B75D79">
        <w:tc>
          <w:tcPr>
            <w:tcW w:w="616" w:type="dxa"/>
          </w:tcPr>
          <w:p w14:paraId="44307DC9" w14:textId="57F16545"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2.9.</w:t>
            </w:r>
          </w:p>
        </w:tc>
        <w:tc>
          <w:tcPr>
            <w:tcW w:w="5151" w:type="dxa"/>
          </w:tcPr>
          <w:p w14:paraId="135655E0" w14:textId="52D651AF"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IEC 62109-2:2011 (arba lygiavertis)</w:t>
            </w:r>
          </w:p>
        </w:tc>
        <w:tc>
          <w:tcPr>
            <w:tcW w:w="5023" w:type="dxa"/>
          </w:tcPr>
          <w:p w14:paraId="72291B48"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1092910F" w14:textId="77777777" w:rsidTr="00B75D79">
        <w:tc>
          <w:tcPr>
            <w:tcW w:w="616" w:type="dxa"/>
          </w:tcPr>
          <w:p w14:paraId="7C658E37" w14:textId="5C500A5E"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2.10.</w:t>
            </w:r>
          </w:p>
        </w:tc>
        <w:tc>
          <w:tcPr>
            <w:tcW w:w="5151" w:type="dxa"/>
          </w:tcPr>
          <w:p w14:paraId="5F0DDC20" w14:textId="143B0FAA"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Atitikimas CE reikalavimams</w:t>
            </w:r>
          </w:p>
        </w:tc>
        <w:tc>
          <w:tcPr>
            <w:tcW w:w="5023" w:type="dxa"/>
          </w:tcPr>
          <w:p w14:paraId="31C2931D"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777F67D0" w14:textId="77777777" w:rsidTr="00B75D79">
        <w:tc>
          <w:tcPr>
            <w:tcW w:w="616" w:type="dxa"/>
          </w:tcPr>
          <w:p w14:paraId="1FFBC41E" w14:textId="5E557E54"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2.11.</w:t>
            </w:r>
          </w:p>
        </w:tc>
        <w:tc>
          <w:tcPr>
            <w:tcW w:w="5151" w:type="dxa"/>
          </w:tcPr>
          <w:p w14:paraId="189F7044" w14:textId="0420E616"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Įtampos keitiklis (keitikliai) (</w:t>
            </w:r>
            <w:proofErr w:type="spellStart"/>
            <w:r w:rsidRPr="00012202">
              <w:rPr>
                <w:rFonts w:asciiTheme="minorHAnsi" w:eastAsia="Calibri" w:cstheme="minorHAnsi"/>
              </w:rPr>
              <w:t>inverteris</w:t>
            </w:r>
            <w:proofErr w:type="spellEnd"/>
            <w:r w:rsidRPr="00012202">
              <w:rPr>
                <w:rFonts w:asciiTheme="minorHAnsi" w:eastAsia="Calibri" w:cstheme="minorHAnsi"/>
              </w:rPr>
              <w:t>/</w:t>
            </w:r>
            <w:proofErr w:type="spellStart"/>
            <w:r w:rsidRPr="00012202">
              <w:rPr>
                <w:rFonts w:asciiTheme="minorHAnsi" w:eastAsia="Calibri" w:cstheme="minorHAnsi"/>
              </w:rPr>
              <w:t>inverteriai</w:t>
            </w:r>
            <w:proofErr w:type="spellEnd"/>
            <w:r w:rsidRPr="00012202">
              <w:rPr>
                <w:rFonts w:asciiTheme="minorHAnsi" w:eastAsia="Calibri" w:cstheme="minorHAnsi"/>
              </w:rPr>
              <w:t>) turi būti 70 (±10) kW galios.</w:t>
            </w:r>
          </w:p>
        </w:tc>
        <w:tc>
          <w:tcPr>
            <w:tcW w:w="5023" w:type="dxa"/>
          </w:tcPr>
          <w:p w14:paraId="37A2B17A"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6E450FF8" w14:textId="77777777" w:rsidTr="00B75D79">
        <w:tc>
          <w:tcPr>
            <w:tcW w:w="616" w:type="dxa"/>
          </w:tcPr>
          <w:p w14:paraId="3D27FBE1" w14:textId="2E8AD329"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3.</w:t>
            </w:r>
          </w:p>
        </w:tc>
        <w:tc>
          <w:tcPr>
            <w:tcW w:w="5151" w:type="dxa"/>
          </w:tcPr>
          <w:p w14:paraId="41F6C706" w14:textId="4647C9AC" w:rsidR="007F6550" w:rsidRPr="00012202" w:rsidRDefault="00590447" w:rsidP="007F6550">
            <w:pPr>
              <w:tabs>
                <w:tab w:val="left" w:pos="810"/>
                <w:tab w:val="left" w:pos="990"/>
              </w:tabs>
              <w:ind w:firstLine="0"/>
              <w:rPr>
                <w:rFonts w:asciiTheme="minorHAnsi" w:eastAsia="Calibri" w:cstheme="minorHAnsi"/>
                <w:b/>
                <w:bCs/>
              </w:rPr>
            </w:pPr>
            <w:r w:rsidRPr="00012202">
              <w:rPr>
                <w:rFonts w:asciiTheme="minorHAnsi" w:eastAsia="Calibri" w:cstheme="minorHAnsi"/>
                <w:b/>
                <w:bCs/>
              </w:rPr>
              <w:t>MONTAVIMO KONSTRUKCIJOS</w:t>
            </w:r>
          </w:p>
        </w:tc>
        <w:tc>
          <w:tcPr>
            <w:tcW w:w="5023" w:type="dxa"/>
          </w:tcPr>
          <w:p w14:paraId="333E0B52"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1AF2C4AB" w14:textId="77777777" w:rsidTr="00B75D79">
        <w:tc>
          <w:tcPr>
            <w:tcW w:w="616" w:type="dxa"/>
          </w:tcPr>
          <w:p w14:paraId="30294A27" w14:textId="7C906064" w:rsidR="007F6550" w:rsidRPr="00012202" w:rsidRDefault="00590447" w:rsidP="001B287A">
            <w:pPr>
              <w:tabs>
                <w:tab w:val="left" w:pos="810"/>
                <w:tab w:val="left" w:pos="990"/>
              </w:tabs>
              <w:ind w:firstLine="0"/>
              <w:rPr>
                <w:rFonts w:asciiTheme="minorHAnsi" w:eastAsia="Calibri" w:cstheme="minorHAnsi"/>
              </w:rPr>
            </w:pPr>
            <w:r w:rsidRPr="00012202">
              <w:rPr>
                <w:rFonts w:asciiTheme="minorHAnsi" w:eastAsia="Calibri" w:cstheme="minorHAnsi"/>
              </w:rPr>
              <w:t>3.1.</w:t>
            </w:r>
          </w:p>
        </w:tc>
        <w:tc>
          <w:tcPr>
            <w:tcW w:w="5151" w:type="dxa"/>
          </w:tcPr>
          <w:p w14:paraId="3B0E7C8E" w14:textId="71FCEC7B"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Gamintojo garantija ≥25 metų</w:t>
            </w:r>
          </w:p>
        </w:tc>
        <w:tc>
          <w:tcPr>
            <w:tcW w:w="5023" w:type="dxa"/>
          </w:tcPr>
          <w:p w14:paraId="35CD2AE1"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31387797" w14:textId="77777777" w:rsidTr="00B75D79">
        <w:tc>
          <w:tcPr>
            <w:tcW w:w="616" w:type="dxa"/>
          </w:tcPr>
          <w:p w14:paraId="4931EBD6" w14:textId="53BD81C2" w:rsidR="007F6550" w:rsidRPr="00012202" w:rsidRDefault="006300CB" w:rsidP="001B287A">
            <w:pPr>
              <w:tabs>
                <w:tab w:val="left" w:pos="810"/>
                <w:tab w:val="left" w:pos="990"/>
              </w:tabs>
              <w:ind w:firstLine="0"/>
              <w:rPr>
                <w:rFonts w:asciiTheme="minorHAnsi" w:eastAsia="Calibri" w:cstheme="minorHAnsi"/>
              </w:rPr>
            </w:pPr>
            <w:r w:rsidRPr="00012202">
              <w:rPr>
                <w:rFonts w:asciiTheme="minorHAnsi" w:eastAsia="Calibri" w:cstheme="minorHAnsi"/>
              </w:rPr>
              <w:t>3.2.</w:t>
            </w:r>
          </w:p>
        </w:tc>
        <w:tc>
          <w:tcPr>
            <w:tcW w:w="5151" w:type="dxa"/>
          </w:tcPr>
          <w:p w14:paraId="1B31566C" w14:textId="2CF2B0A8"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Modulių pozicionavimas montavimo konstrukcijoje tvirtinant prie stogo: vertikaliai arba horizontaliai, balastinė arba antžeminė sistema horizontaliai</w:t>
            </w:r>
          </w:p>
        </w:tc>
        <w:tc>
          <w:tcPr>
            <w:tcW w:w="5023" w:type="dxa"/>
          </w:tcPr>
          <w:p w14:paraId="4ECD335E"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1A8DD470" w14:textId="77777777" w:rsidTr="00B75D79">
        <w:tc>
          <w:tcPr>
            <w:tcW w:w="616" w:type="dxa"/>
          </w:tcPr>
          <w:p w14:paraId="5273F933" w14:textId="2A9C85A6" w:rsidR="007F6550" w:rsidRPr="00012202" w:rsidRDefault="006300CB" w:rsidP="001B287A">
            <w:pPr>
              <w:tabs>
                <w:tab w:val="left" w:pos="810"/>
                <w:tab w:val="left" w:pos="990"/>
              </w:tabs>
              <w:ind w:firstLine="0"/>
              <w:rPr>
                <w:rFonts w:asciiTheme="minorHAnsi" w:eastAsia="Calibri" w:cstheme="minorHAnsi"/>
              </w:rPr>
            </w:pPr>
            <w:r w:rsidRPr="00012202">
              <w:rPr>
                <w:rFonts w:asciiTheme="minorHAnsi" w:eastAsia="Calibri" w:cstheme="minorHAnsi"/>
              </w:rPr>
              <w:t>3.3.</w:t>
            </w:r>
          </w:p>
        </w:tc>
        <w:tc>
          <w:tcPr>
            <w:tcW w:w="5151" w:type="dxa"/>
          </w:tcPr>
          <w:p w14:paraId="462C008E" w14:textId="0AEE0465" w:rsidR="007F6550" w:rsidRPr="00012202" w:rsidRDefault="00590447" w:rsidP="007F6550">
            <w:pPr>
              <w:tabs>
                <w:tab w:val="left" w:pos="810"/>
                <w:tab w:val="left" w:pos="990"/>
              </w:tabs>
              <w:ind w:firstLine="0"/>
              <w:rPr>
                <w:rFonts w:asciiTheme="minorHAnsi" w:eastAsia="Calibri" w:cstheme="minorHAnsi"/>
              </w:rPr>
            </w:pPr>
            <w:r w:rsidRPr="00012202">
              <w:rPr>
                <w:rFonts w:asciiTheme="minorHAnsi" w:eastAsia="Calibri" w:cstheme="minorHAnsi"/>
              </w:rPr>
              <w:t>Medžiaga turi būti iš tvirtų, patvarių bei visą tarnavimo laikotarpį saulės ir atmosferos kritulių poveikyje lauko sąlygomis senėjimui bei korozijai atsparių medžiagų (pavyzdžiui, aliuminio lydinys, nerūdijantis arba cinkuotas plienas (arba lygiavertis));</w:t>
            </w:r>
          </w:p>
        </w:tc>
        <w:tc>
          <w:tcPr>
            <w:tcW w:w="5023" w:type="dxa"/>
          </w:tcPr>
          <w:p w14:paraId="211E1810"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1ABA8D40" w14:textId="77777777" w:rsidTr="00B75D79">
        <w:tc>
          <w:tcPr>
            <w:tcW w:w="616" w:type="dxa"/>
          </w:tcPr>
          <w:p w14:paraId="31F4479C" w14:textId="4F13E211" w:rsidR="007F6550" w:rsidRPr="00012202" w:rsidRDefault="006300CB" w:rsidP="001B287A">
            <w:pPr>
              <w:tabs>
                <w:tab w:val="left" w:pos="810"/>
                <w:tab w:val="left" w:pos="990"/>
              </w:tabs>
              <w:ind w:firstLine="0"/>
              <w:rPr>
                <w:rFonts w:asciiTheme="minorHAnsi" w:eastAsia="Calibri" w:cstheme="minorHAnsi"/>
              </w:rPr>
            </w:pPr>
            <w:r w:rsidRPr="00012202">
              <w:rPr>
                <w:rFonts w:asciiTheme="minorHAnsi" w:eastAsia="Calibri" w:cstheme="minorHAnsi"/>
              </w:rPr>
              <w:t>4.</w:t>
            </w:r>
          </w:p>
        </w:tc>
        <w:tc>
          <w:tcPr>
            <w:tcW w:w="5151" w:type="dxa"/>
          </w:tcPr>
          <w:p w14:paraId="036C0896" w14:textId="2FEBE4F5" w:rsidR="007F6550" w:rsidRPr="00012202" w:rsidRDefault="006300CB" w:rsidP="007F6550">
            <w:pPr>
              <w:tabs>
                <w:tab w:val="left" w:pos="810"/>
                <w:tab w:val="left" w:pos="990"/>
              </w:tabs>
              <w:ind w:firstLine="0"/>
              <w:rPr>
                <w:rFonts w:asciiTheme="minorHAnsi" w:eastAsia="Calibri" w:cstheme="minorHAnsi"/>
                <w:b/>
                <w:bCs/>
              </w:rPr>
            </w:pPr>
            <w:r w:rsidRPr="00012202">
              <w:rPr>
                <w:rFonts w:asciiTheme="minorHAnsi" w:eastAsia="Calibri" w:cstheme="minorHAnsi"/>
                <w:b/>
                <w:bCs/>
              </w:rPr>
              <w:t>APSKAITOS PRIETAISAI</w:t>
            </w:r>
          </w:p>
        </w:tc>
        <w:tc>
          <w:tcPr>
            <w:tcW w:w="5023" w:type="dxa"/>
          </w:tcPr>
          <w:p w14:paraId="62921EF5" w14:textId="77777777" w:rsidR="007F6550" w:rsidRPr="00012202" w:rsidRDefault="007F6550" w:rsidP="001B287A">
            <w:pPr>
              <w:tabs>
                <w:tab w:val="left" w:pos="810"/>
                <w:tab w:val="left" w:pos="990"/>
              </w:tabs>
              <w:ind w:firstLine="0"/>
              <w:rPr>
                <w:rFonts w:asciiTheme="minorHAnsi" w:eastAsia="Calibri" w:cstheme="minorHAnsi"/>
              </w:rPr>
            </w:pPr>
          </w:p>
        </w:tc>
      </w:tr>
      <w:tr w:rsidR="00E1716B" w:rsidRPr="00012202" w14:paraId="28022546" w14:textId="77777777" w:rsidTr="00B75D79">
        <w:tc>
          <w:tcPr>
            <w:tcW w:w="616" w:type="dxa"/>
          </w:tcPr>
          <w:p w14:paraId="3D3BDF60" w14:textId="206B2D8B" w:rsidR="007F6550" w:rsidRPr="00012202" w:rsidRDefault="006300CB" w:rsidP="001B287A">
            <w:pPr>
              <w:tabs>
                <w:tab w:val="left" w:pos="810"/>
                <w:tab w:val="left" w:pos="990"/>
              </w:tabs>
              <w:ind w:firstLine="0"/>
              <w:rPr>
                <w:rFonts w:asciiTheme="minorHAnsi" w:eastAsia="Calibri" w:cstheme="minorHAnsi"/>
              </w:rPr>
            </w:pPr>
            <w:r w:rsidRPr="00012202">
              <w:rPr>
                <w:rFonts w:asciiTheme="minorHAnsi" w:eastAsia="Calibri" w:cstheme="minorHAnsi"/>
              </w:rPr>
              <w:t>4.1.</w:t>
            </w:r>
          </w:p>
        </w:tc>
        <w:tc>
          <w:tcPr>
            <w:tcW w:w="5151" w:type="dxa"/>
          </w:tcPr>
          <w:p w14:paraId="3CF5385F" w14:textId="1CAA5EE2" w:rsidR="007F6550" w:rsidRPr="00012202" w:rsidRDefault="006300CB" w:rsidP="007F6550">
            <w:pPr>
              <w:tabs>
                <w:tab w:val="left" w:pos="810"/>
                <w:tab w:val="left" w:pos="990"/>
              </w:tabs>
              <w:ind w:firstLine="0"/>
              <w:rPr>
                <w:rFonts w:asciiTheme="minorHAnsi" w:eastAsia="Calibri" w:cstheme="minorHAnsi"/>
              </w:rPr>
            </w:pPr>
            <w:r w:rsidRPr="00012202">
              <w:rPr>
                <w:rFonts w:asciiTheme="minorHAnsi" w:eastAsia="Calibri" w:cstheme="minorHAnsi"/>
              </w:rPr>
              <w:t>Jėgos spintos įrengimas ESO žaliajai energijai apskaityti skirto( i) skaitiklio(-</w:t>
            </w:r>
            <w:proofErr w:type="spellStart"/>
            <w:r w:rsidRPr="00012202">
              <w:rPr>
                <w:rFonts w:asciiTheme="minorHAnsi" w:eastAsia="Calibri" w:cstheme="minorHAnsi"/>
              </w:rPr>
              <w:t>iai</w:t>
            </w:r>
            <w:proofErr w:type="spellEnd"/>
            <w:r w:rsidRPr="00012202">
              <w:rPr>
                <w:rFonts w:asciiTheme="minorHAnsi" w:eastAsia="Calibri" w:cstheme="minorHAnsi"/>
              </w:rPr>
              <w:t>) įmontavimui pagal ESO techninių (prijungimo) sąlygų reikalavimus</w:t>
            </w:r>
          </w:p>
        </w:tc>
        <w:tc>
          <w:tcPr>
            <w:tcW w:w="5023" w:type="dxa"/>
          </w:tcPr>
          <w:p w14:paraId="26806DD4" w14:textId="77777777" w:rsidR="007F6550" w:rsidRPr="00012202" w:rsidRDefault="007F6550" w:rsidP="001B287A">
            <w:pPr>
              <w:tabs>
                <w:tab w:val="left" w:pos="810"/>
                <w:tab w:val="left" w:pos="990"/>
              </w:tabs>
              <w:ind w:firstLine="0"/>
              <w:rPr>
                <w:rFonts w:asciiTheme="minorHAnsi" w:eastAsia="Calibri" w:cstheme="minorHAnsi"/>
              </w:rPr>
            </w:pPr>
          </w:p>
        </w:tc>
      </w:tr>
    </w:tbl>
    <w:p w14:paraId="5D2802AD" w14:textId="77777777" w:rsidR="00097FD7" w:rsidRPr="00E1716B" w:rsidRDefault="00097FD7" w:rsidP="001B287A">
      <w:pPr>
        <w:tabs>
          <w:tab w:val="left" w:pos="810"/>
          <w:tab w:val="left" w:pos="990"/>
        </w:tabs>
        <w:spacing w:line="240" w:lineRule="auto"/>
        <w:rPr>
          <w:rFonts w:eastAsia="Calibri" w:cstheme="minorHAnsi"/>
        </w:rPr>
      </w:pPr>
    </w:p>
    <w:p w14:paraId="2BAF7BA4" w14:textId="77777777" w:rsidR="001B287A" w:rsidRPr="001B287A" w:rsidRDefault="001B287A" w:rsidP="001B287A">
      <w:pPr>
        <w:tabs>
          <w:tab w:val="left" w:pos="810"/>
          <w:tab w:val="left" w:pos="990"/>
        </w:tabs>
        <w:spacing w:line="240" w:lineRule="auto"/>
        <w:rPr>
          <w:rFonts w:eastAsia="Calibri" w:cstheme="minorHAnsi"/>
          <w:color w:val="7030A0"/>
        </w:rPr>
      </w:pPr>
    </w:p>
    <w:p w14:paraId="06271AEC" w14:textId="77777777" w:rsidR="001B287A" w:rsidRPr="003A5EF7" w:rsidRDefault="001B287A" w:rsidP="003A5EF7">
      <w:pPr>
        <w:tabs>
          <w:tab w:val="left" w:pos="810"/>
          <w:tab w:val="left" w:pos="990"/>
        </w:tabs>
        <w:spacing w:line="240" w:lineRule="auto"/>
        <w:jc w:val="center"/>
        <w:rPr>
          <w:rFonts w:eastAsia="Calibri" w:cstheme="minorHAnsi"/>
          <w:b/>
          <w:bCs/>
        </w:rPr>
      </w:pPr>
      <w:r w:rsidRPr="003A5EF7">
        <w:rPr>
          <w:rFonts w:eastAsia="Calibri" w:cstheme="minorHAnsi"/>
          <w:b/>
          <w:bCs/>
        </w:rPr>
        <w:t>III. APTARNAVIMAS IR PRIEŽIŪRA</w:t>
      </w:r>
    </w:p>
    <w:p w14:paraId="25408922" w14:textId="77777777" w:rsidR="001B287A" w:rsidRPr="00E1716B" w:rsidRDefault="001B287A" w:rsidP="001B287A">
      <w:pPr>
        <w:tabs>
          <w:tab w:val="left" w:pos="810"/>
          <w:tab w:val="left" w:pos="990"/>
        </w:tabs>
        <w:spacing w:line="240" w:lineRule="auto"/>
        <w:rPr>
          <w:rFonts w:eastAsia="Calibri" w:cstheme="minorHAnsi"/>
        </w:rPr>
      </w:pPr>
      <w:r w:rsidRPr="00E1716B">
        <w:rPr>
          <w:rFonts w:eastAsia="Calibri" w:cstheme="minorHAnsi"/>
        </w:rPr>
        <w:t xml:space="preserve"> </w:t>
      </w:r>
    </w:p>
    <w:p w14:paraId="37D99613" w14:textId="740A32DB" w:rsidR="001B287A" w:rsidRPr="00E1716B" w:rsidRDefault="001B287A" w:rsidP="00D10657">
      <w:pPr>
        <w:tabs>
          <w:tab w:val="left" w:pos="810"/>
          <w:tab w:val="left" w:pos="990"/>
        </w:tabs>
        <w:spacing w:line="240" w:lineRule="auto"/>
        <w:rPr>
          <w:rFonts w:eastAsia="Calibri" w:cstheme="minorHAnsi"/>
        </w:rPr>
      </w:pPr>
      <w:r w:rsidRPr="00E1716B">
        <w:rPr>
          <w:rFonts w:eastAsia="Calibri" w:cstheme="minorHAnsi"/>
        </w:rPr>
        <w:t>1.    Tiekėjas ne mažiau kaip 1 (vienerius) metus nuo galutinio darbų priėmimo perdavimo akto pasirašymo įsipareigoja teikti šias paslaugas:</w:t>
      </w:r>
    </w:p>
    <w:p w14:paraId="315F1DA3" w14:textId="464DE7D4" w:rsidR="001B287A" w:rsidRPr="00E1716B" w:rsidRDefault="001B287A" w:rsidP="00D10657">
      <w:pPr>
        <w:tabs>
          <w:tab w:val="left" w:pos="810"/>
          <w:tab w:val="left" w:pos="990"/>
        </w:tabs>
        <w:spacing w:line="240" w:lineRule="auto"/>
        <w:rPr>
          <w:rFonts w:eastAsia="Calibri" w:cstheme="minorHAnsi"/>
        </w:rPr>
      </w:pPr>
      <w:r w:rsidRPr="00E1716B">
        <w:rPr>
          <w:rFonts w:eastAsia="Calibri" w:cstheme="minorHAnsi"/>
        </w:rPr>
        <w:t>1.1.    užtikrinti Saulės elektrinės, įskaitant joje esančių įrenginių, veikimą ir jos techninę priežiūrą. Įvykus avarijai ar sutrikimui, tiekėjas įsipareigoja nedelsiant informuoti apie tai užsakovą ir greičiausiai techniškai įmanomu laiku, bet ne vėliau kaip per 20 (trisdešimt) kalendorinių dienų, o nenumatytais atvejais, kai atstatyti veikimo neįmanoma dėl ne nuo tiekėjo priklausančių aplinkybių, tokių kaip atsarginių dalių užsakymo vėlavimas ir pan., ne vėliau kaip per 60 (devyniasdešimt) kalendorinių dienų nuo sužinojimo apie avariją ar sutrikimą dienos, atstatyti Saulės elektrinės (ir joje esančių įrenginių) veikimą;</w:t>
      </w:r>
    </w:p>
    <w:p w14:paraId="2900BBAD" w14:textId="35C39BFD" w:rsidR="001B287A" w:rsidRPr="00E1716B" w:rsidRDefault="001B287A" w:rsidP="00D10657">
      <w:pPr>
        <w:tabs>
          <w:tab w:val="left" w:pos="810"/>
          <w:tab w:val="left" w:pos="990"/>
        </w:tabs>
        <w:spacing w:line="240" w:lineRule="auto"/>
        <w:rPr>
          <w:rFonts w:eastAsia="Calibri" w:cstheme="minorHAnsi"/>
        </w:rPr>
      </w:pPr>
      <w:r w:rsidRPr="00E1716B">
        <w:rPr>
          <w:rFonts w:eastAsia="Calibri" w:cstheme="minorHAnsi"/>
        </w:rPr>
        <w:lastRenderedPageBreak/>
        <w:t>1.2.     ne rečiau kaip 1 (vieną) kartą tiekėjo suderintu su užsakovu laiku atlikti reguliarią Saulės elektrinės bei joje esančių įrenginių patikrą bei įvertinti:</w:t>
      </w:r>
    </w:p>
    <w:p w14:paraId="1C2C9DF0" w14:textId="2C4408EF" w:rsidR="001B287A" w:rsidRPr="00E1716B" w:rsidRDefault="001B287A" w:rsidP="00D10657">
      <w:pPr>
        <w:tabs>
          <w:tab w:val="left" w:pos="810"/>
          <w:tab w:val="left" w:pos="990"/>
        </w:tabs>
        <w:spacing w:line="240" w:lineRule="auto"/>
        <w:rPr>
          <w:rFonts w:eastAsia="Calibri" w:cstheme="minorHAnsi"/>
        </w:rPr>
      </w:pPr>
      <w:r w:rsidRPr="00E1716B">
        <w:rPr>
          <w:rFonts w:eastAsia="Calibri" w:cstheme="minorHAnsi"/>
        </w:rPr>
        <w:t>1.2.1.   bendrą įrenginių funkcionalumą;</w:t>
      </w:r>
    </w:p>
    <w:p w14:paraId="76B3BB9A" w14:textId="4917925D" w:rsidR="001B287A" w:rsidRPr="00E1716B" w:rsidRDefault="001B287A" w:rsidP="00D10657">
      <w:pPr>
        <w:tabs>
          <w:tab w:val="left" w:pos="810"/>
          <w:tab w:val="left" w:pos="990"/>
        </w:tabs>
        <w:spacing w:line="240" w:lineRule="auto"/>
        <w:rPr>
          <w:rFonts w:eastAsia="Calibri" w:cstheme="minorHAnsi"/>
        </w:rPr>
      </w:pPr>
      <w:r w:rsidRPr="00E1716B">
        <w:rPr>
          <w:rFonts w:eastAsia="Calibri" w:cstheme="minorHAnsi"/>
        </w:rPr>
        <w:t>1.2.2.   ar Saulės elektrinėje neatsirado matomų įrangos pažeidimų, saulės modulių patamsėjimų, korozijos židinių, ar tinkamai funkcionuoja visa Saulės elektrinės saugumą užtikrinanti įranga;</w:t>
      </w:r>
    </w:p>
    <w:p w14:paraId="683104B8" w14:textId="2856D5F3" w:rsidR="001B287A" w:rsidRPr="00E1716B" w:rsidRDefault="001B287A" w:rsidP="00D10657">
      <w:pPr>
        <w:tabs>
          <w:tab w:val="left" w:pos="810"/>
          <w:tab w:val="left" w:pos="990"/>
        </w:tabs>
        <w:spacing w:line="240" w:lineRule="auto"/>
        <w:rPr>
          <w:rFonts w:eastAsia="Calibri" w:cstheme="minorHAnsi"/>
        </w:rPr>
      </w:pPr>
      <w:r w:rsidRPr="00E1716B">
        <w:rPr>
          <w:rFonts w:eastAsia="Calibri" w:cstheme="minorHAnsi"/>
        </w:rPr>
        <w:t>1.2.3.   mechaninį Saulės elektrinėje esančios įrangos funkcionalumą (įskaitant tvirtinimo elementus, įrangos sujungimo ir elektros dėžutes, kištukus, techninės eksploatacijos kontrolės sistemas, vizualiai patikrinti visas sistemos dalis, kabelius ir kt.);</w:t>
      </w:r>
    </w:p>
    <w:p w14:paraId="3B8EF7C3" w14:textId="265A8ECA" w:rsidR="001B287A" w:rsidRPr="00E1716B" w:rsidRDefault="001B287A" w:rsidP="00D10657">
      <w:pPr>
        <w:tabs>
          <w:tab w:val="left" w:pos="810"/>
          <w:tab w:val="left" w:pos="990"/>
        </w:tabs>
        <w:spacing w:line="240" w:lineRule="auto"/>
        <w:rPr>
          <w:rFonts w:eastAsia="Calibri" w:cstheme="minorHAnsi"/>
        </w:rPr>
      </w:pPr>
      <w:r w:rsidRPr="00E1716B">
        <w:rPr>
          <w:rFonts w:eastAsia="Calibri" w:cstheme="minorHAnsi"/>
        </w:rPr>
        <w:t>1.3.    užtikrinti Saulės elektrinės modulių plovimą suderintu su užsakovu laiku bent 1 (vieną) kartą per kalendorinius metus;</w:t>
      </w:r>
    </w:p>
    <w:p w14:paraId="76C3C369" w14:textId="7B24A81B" w:rsidR="001B287A" w:rsidRPr="00E1716B" w:rsidRDefault="001B287A" w:rsidP="00D10657">
      <w:pPr>
        <w:tabs>
          <w:tab w:val="left" w:pos="810"/>
          <w:tab w:val="left" w:pos="990"/>
        </w:tabs>
        <w:spacing w:line="240" w:lineRule="auto"/>
        <w:rPr>
          <w:rFonts w:eastAsia="Calibri" w:cstheme="minorHAnsi"/>
        </w:rPr>
      </w:pPr>
      <w:r w:rsidRPr="00E1716B">
        <w:rPr>
          <w:rFonts w:eastAsia="Calibri" w:cstheme="minorHAnsi"/>
        </w:rPr>
        <w:t>1.4.    teikti kitas paslaugas, būtinas Saulės elektrinės bei joje esančių įrenginių eksploatavimui ir jos priežiūrai.</w:t>
      </w:r>
    </w:p>
    <w:bookmarkEnd w:id="35"/>
    <w:p w14:paraId="4F2C8F9A" w14:textId="77777777" w:rsidR="001B287A" w:rsidRPr="001B287A" w:rsidRDefault="001B287A" w:rsidP="00D10657">
      <w:pPr>
        <w:tabs>
          <w:tab w:val="left" w:pos="810"/>
          <w:tab w:val="left" w:pos="990"/>
        </w:tabs>
        <w:spacing w:line="240" w:lineRule="auto"/>
        <w:rPr>
          <w:rFonts w:eastAsia="Calibri" w:cstheme="minorHAnsi"/>
          <w:color w:val="7030A0"/>
        </w:rPr>
      </w:pPr>
    </w:p>
    <w:p w14:paraId="7B8DD58B" w14:textId="77777777" w:rsidR="001B287A" w:rsidRPr="001B287A" w:rsidRDefault="001B287A" w:rsidP="00D10657">
      <w:pPr>
        <w:tabs>
          <w:tab w:val="left" w:pos="810"/>
          <w:tab w:val="left" w:pos="990"/>
        </w:tabs>
        <w:spacing w:line="240" w:lineRule="auto"/>
        <w:rPr>
          <w:rFonts w:eastAsia="Calibri" w:cstheme="minorHAnsi"/>
          <w:color w:val="7030A0"/>
        </w:rPr>
      </w:pPr>
    </w:p>
    <w:p w14:paraId="316C8E6C" w14:textId="0791B17A" w:rsidR="00350F68" w:rsidRPr="003A5EF7" w:rsidRDefault="00350F68" w:rsidP="00D10657">
      <w:pPr>
        <w:spacing w:line="240" w:lineRule="auto"/>
        <w:jc w:val="center"/>
        <w:rPr>
          <w:rFonts w:cstheme="minorHAnsi"/>
          <w:b/>
          <w:bCs/>
          <w:sz w:val="20"/>
          <w:szCs w:val="20"/>
        </w:rPr>
      </w:pPr>
      <w:r w:rsidRPr="003A5EF7">
        <w:rPr>
          <w:rFonts w:cstheme="minorHAnsi"/>
          <w:b/>
          <w:bCs/>
          <w:sz w:val="20"/>
          <w:szCs w:val="20"/>
        </w:rPr>
        <w:t>IV. KITI REIKALAVIMAI</w:t>
      </w:r>
    </w:p>
    <w:p w14:paraId="2CA0A0B9" w14:textId="77777777" w:rsidR="00350F68" w:rsidRPr="003A5EF7" w:rsidRDefault="00350F68" w:rsidP="00D10657">
      <w:pPr>
        <w:spacing w:line="240" w:lineRule="auto"/>
        <w:rPr>
          <w:rFonts w:cstheme="minorHAnsi"/>
          <w:sz w:val="20"/>
          <w:szCs w:val="20"/>
        </w:rPr>
      </w:pPr>
    </w:p>
    <w:p w14:paraId="2942AABB" w14:textId="77777777" w:rsidR="00350F68" w:rsidRPr="003A5EF7" w:rsidRDefault="00350F68" w:rsidP="00D10657">
      <w:pPr>
        <w:spacing w:line="240" w:lineRule="auto"/>
        <w:rPr>
          <w:rFonts w:cstheme="minorHAnsi"/>
          <w:sz w:val="20"/>
          <w:szCs w:val="20"/>
        </w:rPr>
      </w:pPr>
      <w:r w:rsidRPr="003A5EF7">
        <w:rPr>
          <w:rFonts w:cstheme="minorHAnsi"/>
          <w:sz w:val="20"/>
          <w:szCs w:val="20"/>
        </w:rPr>
        <w:t>1.</w:t>
      </w:r>
      <w:r w:rsidRPr="003A5EF7">
        <w:rPr>
          <w:rFonts w:cstheme="minorHAnsi"/>
          <w:sz w:val="20"/>
          <w:szCs w:val="20"/>
        </w:rPr>
        <w:tab/>
        <w:t>Jei neužtenka techninėje specifikacijoje pateiktos informacijos, tiekėjas privalo atvykti į objektą ir pilnai įsivertinti reikalaujamas atlikti darbų apimtis. Visos išlaidos susijusios su objekto apžiūra yra išskirtinai Tiekėjo sąskaita. Perkančioji organizacija suteiks galimybę apžiūrėti objektą (darbų atlikimo vietą, paslaugų teikimo vietą, prekių pristatymo vietą). Tiekėjai, norintys apžiūrėti pirkimo objektą, turi pateikti prašymą CVP IS sistemoje, nurodydami pageidaujamą apžiūros laiką. Perkančioji organizacija turi teisę su Tiekėju suderinti kitą, nei jo prašyme nurodytą susitikimo laiką. Tiekėjas objekto apžiūros metu kilusius klausimus pateikia CVP IS priemonėmis. Susitikimai vyks su kiekvienu tiekėju atskirai. Tiekėjo ir Perkančiosios organizacijos susitikimai neprotokoluojami.</w:t>
      </w:r>
    </w:p>
    <w:p w14:paraId="7D9C9362" w14:textId="77777777" w:rsidR="00350F68" w:rsidRPr="003A5EF7" w:rsidRDefault="00350F68" w:rsidP="00D10657">
      <w:pPr>
        <w:spacing w:line="240" w:lineRule="auto"/>
        <w:rPr>
          <w:rFonts w:cstheme="minorHAnsi"/>
          <w:sz w:val="20"/>
          <w:szCs w:val="20"/>
        </w:rPr>
      </w:pPr>
      <w:r w:rsidRPr="003A5EF7">
        <w:rPr>
          <w:rFonts w:cstheme="minorHAnsi"/>
          <w:sz w:val="20"/>
          <w:szCs w:val="20"/>
        </w:rPr>
        <w:t>2.</w:t>
      </w:r>
      <w:r w:rsidRPr="003A5EF7">
        <w:rPr>
          <w:rFonts w:cstheme="minorHAnsi"/>
          <w:sz w:val="20"/>
          <w:szCs w:val="20"/>
        </w:rPr>
        <w:tab/>
        <w:t>Tiekėjas, vykdydamas prekių pristatymo, atliekant darbus, teikiant aptarnavimo ir priežiūros paslaugas  privalės užtikrinti saugos darbe, gaisrinės saugos ir aplinkos apsaugos reikalavimų laikymąsi bei darbo higienines sąlygas statybvietėje.</w:t>
      </w:r>
    </w:p>
    <w:p w14:paraId="7ACF136E" w14:textId="77777777" w:rsidR="00350F68" w:rsidRPr="003A5EF7" w:rsidRDefault="00350F68" w:rsidP="00D10657">
      <w:pPr>
        <w:spacing w:line="240" w:lineRule="auto"/>
        <w:rPr>
          <w:rFonts w:cstheme="minorHAnsi"/>
          <w:sz w:val="20"/>
          <w:szCs w:val="20"/>
        </w:rPr>
      </w:pPr>
      <w:r w:rsidRPr="003A5EF7">
        <w:rPr>
          <w:rFonts w:cstheme="minorHAnsi"/>
          <w:sz w:val="20"/>
          <w:szCs w:val="20"/>
        </w:rPr>
        <w:t>3.</w:t>
      </w:r>
      <w:r w:rsidRPr="003A5EF7">
        <w:rPr>
          <w:rFonts w:cstheme="minorHAnsi"/>
          <w:sz w:val="20"/>
          <w:szCs w:val="20"/>
        </w:rPr>
        <w:tab/>
        <w:t xml:space="preserve">Šio projekto įgyvendinimo metu Tiekėjas privalo darbus planuoti taip, kad: </w:t>
      </w:r>
    </w:p>
    <w:p w14:paraId="75295479" w14:textId="77777777" w:rsidR="00350F68" w:rsidRPr="003A5EF7" w:rsidRDefault="00350F68" w:rsidP="00D10657">
      <w:pPr>
        <w:spacing w:line="240" w:lineRule="auto"/>
        <w:rPr>
          <w:rFonts w:cstheme="minorHAnsi"/>
          <w:sz w:val="20"/>
          <w:szCs w:val="20"/>
        </w:rPr>
      </w:pPr>
      <w:r w:rsidRPr="003A5EF7">
        <w:rPr>
          <w:rFonts w:cstheme="minorHAnsi"/>
          <w:sz w:val="20"/>
          <w:szCs w:val="20"/>
        </w:rPr>
        <w:t>3.1.</w:t>
      </w:r>
      <w:r w:rsidRPr="003A5EF7">
        <w:rPr>
          <w:rFonts w:cstheme="minorHAnsi"/>
          <w:sz w:val="20"/>
          <w:szCs w:val="20"/>
        </w:rPr>
        <w:tab/>
        <w:t>Būtų maksimaliai užtikrinta, kad nenukentės Pirkėjo šiuo metu vykdoma veikla;</w:t>
      </w:r>
    </w:p>
    <w:p w14:paraId="4D9AAD5A" w14:textId="77777777" w:rsidR="00350F68" w:rsidRPr="003A5EF7" w:rsidRDefault="00350F68" w:rsidP="00D10657">
      <w:pPr>
        <w:spacing w:line="240" w:lineRule="auto"/>
        <w:rPr>
          <w:rFonts w:cstheme="minorHAnsi"/>
          <w:sz w:val="20"/>
          <w:szCs w:val="20"/>
        </w:rPr>
      </w:pPr>
      <w:r w:rsidRPr="003A5EF7">
        <w:rPr>
          <w:rFonts w:cstheme="minorHAnsi"/>
          <w:sz w:val="20"/>
          <w:szCs w:val="20"/>
        </w:rPr>
        <w:t>3.2.</w:t>
      </w:r>
      <w:r w:rsidRPr="003A5EF7">
        <w:rPr>
          <w:rFonts w:cstheme="minorHAnsi"/>
          <w:sz w:val="20"/>
          <w:szCs w:val="20"/>
        </w:rPr>
        <w:tab/>
        <w:t>Visi numatomi darbai bus atliekami veikiančioje įmonėje. Siekiant išvengti gamybos trukdymų, Tiekėjas turi susipažinti su vykstančiu darbu ir užtikrinti saugų darbų vykdymą.</w:t>
      </w:r>
    </w:p>
    <w:p w14:paraId="41F9383A" w14:textId="77777777" w:rsidR="00350F68" w:rsidRPr="003A5EF7" w:rsidRDefault="00350F68" w:rsidP="00D10657">
      <w:pPr>
        <w:spacing w:line="240" w:lineRule="auto"/>
        <w:rPr>
          <w:rFonts w:cstheme="minorHAnsi"/>
          <w:sz w:val="20"/>
          <w:szCs w:val="20"/>
        </w:rPr>
      </w:pPr>
    </w:p>
    <w:p w14:paraId="10EEDD71" w14:textId="77777777" w:rsidR="00350F68" w:rsidRPr="003A5EF7" w:rsidRDefault="00350F68" w:rsidP="00D10657">
      <w:pPr>
        <w:spacing w:line="240" w:lineRule="auto"/>
        <w:jc w:val="center"/>
        <w:rPr>
          <w:rFonts w:cstheme="minorHAnsi"/>
          <w:b/>
          <w:bCs/>
          <w:sz w:val="20"/>
          <w:szCs w:val="20"/>
        </w:rPr>
      </w:pPr>
      <w:r w:rsidRPr="003A5EF7">
        <w:rPr>
          <w:rFonts w:cstheme="minorHAnsi"/>
          <w:b/>
          <w:bCs/>
          <w:sz w:val="20"/>
          <w:szCs w:val="20"/>
        </w:rPr>
        <w:t>V. REIKALAVIMAI PROGRAMINEI ĮRANGAI, STEBĖSENOS SISTEMAI IR INTERNETO RYŠYS</w:t>
      </w:r>
    </w:p>
    <w:p w14:paraId="36B1FFC2" w14:textId="77777777" w:rsidR="00350F68" w:rsidRPr="003A5EF7" w:rsidRDefault="00350F68" w:rsidP="00D10657">
      <w:pPr>
        <w:spacing w:line="240" w:lineRule="auto"/>
        <w:rPr>
          <w:rFonts w:cstheme="minorHAnsi"/>
          <w:sz w:val="20"/>
          <w:szCs w:val="20"/>
        </w:rPr>
      </w:pPr>
    </w:p>
    <w:p w14:paraId="65AD88CB" w14:textId="77777777" w:rsidR="00350F68" w:rsidRPr="003A5EF7" w:rsidRDefault="00350F68" w:rsidP="00D10657">
      <w:pPr>
        <w:spacing w:line="240" w:lineRule="auto"/>
        <w:rPr>
          <w:rFonts w:cstheme="minorHAnsi"/>
          <w:sz w:val="20"/>
          <w:szCs w:val="20"/>
        </w:rPr>
      </w:pPr>
      <w:r w:rsidRPr="003A5EF7">
        <w:rPr>
          <w:rFonts w:cstheme="minorHAnsi"/>
          <w:sz w:val="20"/>
          <w:szCs w:val="20"/>
        </w:rPr>
        <w:t>1.</w:t>
      </w:r>
      <w:r w:rsidRPr="003A5EF7">
        <w:rPr>
          <w:rFonts w:cstheme="minorHAnsi"/>
          <w:sz w:val="20"/>
          <w:szCs w:val="20"/>
        </w:rPr>
        <w:tab/>
        <w:t xml:space="preserve">Tiekėjas aptarnavimo laikotarpiu savo sąskaita turi užtikrinti nepertraukiamą interneto ryšį, įvertinant </w:t>
      </w:r>
      <w:proofErr w:type="spellStart"/>
      <w:r w:rsidRPr="003A5EF7">
        <w:rPr>
          <w:rFonts w:cstheme="minorHAnsi"/>
          <w:sz w:val="20"/>
          <w:szCs w:val="20"/>
        </w:rPr>
        <w:t>inverterio</w:t>
      </w:r>
      <w:proofErr w:type="spellEnd"/>
      <w:r w:rsidRPr="003A5EF7">
        <w:rPr>
          <w:rFonts w:cstheme="minorHAnsi"/>
          <w:sz w:val="20"/>
          <w:szCs w:val="20"/>
        </w:rPr>
        <w:t xml:space="preserve"> lokaciją ir pastatų konstrukcijas.</w:t>
      </w:r>
    </w:p>
    <w:p w14:paraId="4D65D359" w14:textId="77777777" w:rsidR="00350F68" w:rsidRPr="003A5EF7" w:rsidRDefault="00350F68" w:rsidP="00D10657">
      <w:pPr>
        <w:spacing w:line="240" w:lineRule="auto"/>
        <w:rPr>
          <w:rFonts w:cstheme="minorHAnsi"/>
          <w:sz w:val="20"/>
          <w:szCs w:val="20"/>
        </w:rPr>
      </w:pPr>
      <w:r w:rsidRPr="003A5EF7">
        <w:rPr>
          <w:rFonts w:cstheme="minorHAnsi"/>
          <w:sz w:val="20"/>
          <w:szCs w:val="20"/>
        </w:rPr>
        <w:t>2.</w:t>
      </w:r>
      <w:r w:rsidRPr="003A5EF7">
        <w:rPr>
          <w:rFonts w:cstheme="minorHAnsi"/>
          <w:sz w:val="20"/>
          <w:szCs w:val="20"/>
        </w:rPr>
        <w:tab/>
        <w:t xml:space="preserve">Tiekėjas saulės elektrinės būklės stebėjimą turi organizuoti savo saugiu ryšio kanalu, nenaudodamas Pirkėjo infrastruktūros ir užtikrinti fiziškai atskirtas sąsajas nuo Pirkėjo saulės elektrinės duomenų perdavimo įrenginių. Ryšio kanalas turi būti apsaugotas ugniasiene ir kitomis saugos priemonėmis, atitinkančiomis Europos Sąjungos teisės aktuose ir Lietuvos Respublikos kibernetinio saugumo įstatyme ir su juo susijusiuose teisės aktuose nustatytus techninius saugumo reikalavimus. </w:t>
      </w:r>
    </w:p>
    <w:p w14:paraId="5669E3FC" w14:textId="77777777" w:rsidR="00350F68" w:rsidRPr="003A5EF7" w:rsidRDefault="00350F68" w:rsidP="00D10657">
      <w:pPr>
        <w:spacing w:line="240" w:lineRule="auto"/>
        <w:rPr>
          <w:rFonts w:cstheme="minorHAnsi"/>
          <w:sz w:val="20"/>
          <w:szCs w:val="20"/>
        </w:rPr>
      </w:pPr>
      <w:r w:rsidRPr="003A5EF7">
        <w:rPr>
          <w:rFonts w:cstheme="minorHAnsi"/>
          <w:sz w:val="20"/>
          <w:szCs w:val="20"/>
        </w:rPr>
        <w:t>3.</w:t>
      </w:r>
      <w:r w:rsidRPr="003A5EF7">
        <w:rPr>
          <w:rFonts w:cstheme="minorHAnsi"/>
          <w:sz w:val="20"/>
          <w:szCs w:val="20"/>
        </w:rPr>
        <w:tab/>
        <w:t>Stebėsenos sistemoje turi būti galimybė stebėti saulės elektrinės darbą (sroves ir įtampas).</w:t>
      </w:r>
    </w:p>
    <w:p w14:paraId="375C0E8B" w14:textId="77777777" w:rsidR="00350F68" w:rsidRPr="003A5EF7" w:rsidRDefault="00350F68" w:rsidP="00D10657">
      <w:pPr>
        <w:spacing w:line="240" w:lineRule="auto"/>
        <w:rPr>
          <w:rFonts w:cstheme="minorHAnsi"/>
          <w:sz w:val="20"/>
          <w:szCs w:val="20"/>
        </w:rPr>
      </w:pPr>
      <w:r w:rsidRPr="003A5EF7">
        <w:rPr>
          <w:rFonts w:cstheme="minorHAnsi"/>
          <w:sz w:val="20"/>
          <w:szCs w:val="20"/>
        </w:rPr>
        <w:t>4.</w:t>
      </w:r>
      <w:r w:rsidRPr="003A5EF7">
        <w:rPr>
          <w:rFonts w:cstheme="minorHAnsi"/>
          <w:sz w:val="20"/>
          <w:szCs w:val="20"/>
        </w:rPr>
        <w:tab/>
        <w:t>Stebėsenos sistema turi komunikuoti su įtampos keitikliais ir gauti pranešimus, jei aptinkamas gedimas.</w:t>
      </w:r>
    </w:p>
    <w:p w14:paraId="61A6B5B9" w14:textId="77777777" w:rsidR="00350F68" w:rsidRPr="003A5EF7" w:rsidRDefault="00350F68" w:rsidP="00D10657">
      <w:pPr>
        <w:spacing w:line="240" w:lineRule="auto"/>
        <w:rPr>
          <w:rFonts w:cstheme="minorHAnsi"/>
          <w:sz w:val="20"/>
          <w:szCs w:val="20"/>
        </w:rPr>
      </w:pPr>
      <w:r w:rsidRPr="003A5EF7">
        <w:rPr>
          <w:rFonts w:cstheme="minorHAnsi"/>
          <w:sz w:val="20"/>
          <w:szCs w:val="20"/>
        </w:rPr>
        <w:t>5.</w:t>
      </w:r>
      <w:r w:rsidRPr="003A5EF7">
        <w:rPr>
          <w:rFonts w:cstheme="minorHAnsi"/>
          <w:sz w:val="20"/>
          <w:szCs w:val="20"/>
        </w:rPr>
        <w:tab/>
        <w:t>Tiekėjas užtikrina Pirkėjui neatlygintiną ir neribojamą prieigą prie stebėsenos sistemos (mobiliosios aplikacijos ar panašios priemonės pagalba) ir šios sistemos funkcionavimą nuo elektros energijos generacijos pradžios iki saulės elektrinės eksploatacijos pabaigos. Tiekėjas turi užtikrinti, kad stebėjimo sistema atitiktų Europos Sąjungos ir nacionaliniuose teisės aktuose informacinės sistemos, įskaitant mobiliąją aplikaciją, ir joje tvarkomų duomenų saugai keliamus reikalavimus.</w:t>
      </w:r>
    </w:p>
    <w:p w14:paraId="53966222" w14:textId="77777777" w:rsidR="00350F68" w:rsidRPr="003A5EF7" w:rsidRDefault="00350F68" w:rsidP="00D10657">
      <w:pPr>
        <w:spacing w:line="240" w:lineRule="auto"/>
        <w:rPr>
          <w:rFonts w:cstheme="minorHAnsi"/>
          <w:sz w:val="20"/>
          <w:szCs w:val="20"/>
        </w:rPr>
      </w:pPr>
      <w:r w:rsidRPr="003A5EF7">
        <w:rPr>
          <w:rFonts w:cstheme="minorHAnsi"/>
          <w:sz w:val="20"/>
          <w:szCs w:val="20"/>
        </w:rPr>
        <w:t>6.</w:t>
      </w:r>
      <w:r w:rsidRPr="003A5EF7">
        <w:rPr>
          <w:rFonts w:cstheme="minorHAnsi"/>
          <w:sz w:val="20"/>
          <w:szCs w:val="20"/>
        </w:rPr>
        <w:tab/>
        <w:t xml:space="preserve"> Saulės elektrinė turi atitikti keliamus saugos reikalavimus, nustatytus Lietuvos Respublikos kibernetinio saugumo įstatyme, Kibernetinio saugumo reikalavimų apraše, patvirtintame Lietuvos Respublikos Vyriausybės 2018 m. rugpjūčio 13 d. nutarimu Nr. 818 „Dėl Lietuvos Respublikos kibernetinio saugumo įstatymo įgyvendinimo“ (toliau – Kibernetinio saugumo aprašas), 2016 m. balandžio 27 d. Europos Parlamento ir Tarybos reglamente (ES) 2016/679 dėl fizinių asmenų apsaugos tvarkant asmens duomenis ir dėl laisvo tokių duomenų judėjimo ir kuriuo panaikinama Direktyva 95/46/EB (Bendrasis duomenų apsaugos reglamentas).</w:t>
      </w:r>
    </w:p>
    <w:p w14:paraId="4B3F89B8" w14:textId="77777777" w:rsidR="00350F68" w:rsidRPr="003A5EF7" w:rsidRDefault="00350F68" w:rsidP="00D10657">
      <w:pPr>
        <w:spacing w:line="240" w:lineRule="auto"/>
        <w:rPr>
          <w:rFonts w:cstheme="minorHAnsi"/>
          <w:sz w:val="20"/>
          <w:szCs w:val="20"/>
        </w:rPr>
      </w:pPr>
      <w:r w:rsidRPr="003A5EF7">
        <w:rPr>
          <w:rFonts w:cstheme="minorHAnsi"/>
          <w:sz w:val="20"/>
          <w:szCs w:val="20"/>
        </w:rPr>
        <w:t>7.</w:t>
      </w:r>
      <w:r w:rsidRPr="003A5EF7">
        <w:rPr>
          <w:rFonts w:cstheme="minorHAnsi"/>
          <w:sz w:val="20"/>
          <w:szCs w:val="20"/>
        </w:rPr>
        <w:tab/>
        <w:t>Tiekėjas įsipareigoja visu sutarties galiojimo laikotarpiu užtikrinti programinės įrangos ir duomenų perdavimo saugos reikalavimus.</w:t>
      </w:r>
    </w:p>
    <w:p w14:paraId="5F9329BD" w14:textId="77777777" w:rsidR="00350F68" w:rsidRPr="003A5EF7" w:rsidRDefault="00350F68" w:rsidP="00D10657">
      <w:pPr>
        <w:spacing w:line="240" w:lineRule="auto"/>
        <w:rPr>
          <w:rFonts w:cstheme="minorHAnsi"/>
          <w:sz w:val="20"/>
          <w:szCs w:val="20"/>
        </w:rPr>
      </w:pPr>
      <w:r w:rsidRPr="003A5EF7">
        <w:rPr>
          <w:rFonts w:cstheme="minorHAnsi"/>
          <w:sz w:val="20"/>
          <w:szCs w:val="20"/>
        </w:rPr>
        <w:t>8.</w:t>
      </w:r>
      <w:r w:rsidRPr="003A5EF7">
        <w:rPr>
          <w:rFonts w:cstheme="minorHAnsi"/>
          <w:sz w:val="20"/>
          <w:szCs w:val="20"/>
        </w:rPr>
        <w:tab/>
        <w:t>Saulės elektrinės programinė įranga duomenis privalo perduoti į nutolusią duomenų valdymo sistemą, atitinkančią nacionalinio saugumo reikalavimus,</w:t>
      </w:r>
    </w:p>
    <w:p w14:paraId="2BB525F5" w14:textId="77777777" w:rsidR="00350F68" w:rsidRPr="003A5EF7" w:rsidRDefault="00350F68" w:rsidP="00D10657">
      <w:pPr>
        <w:spacing w:line="240" w:lineRule="auto"/>
        <w:rPr>
          <w:rFonts w:cstheme="minorHAnsi"/>
          <w:sz w:val="20"/>
          <w:szCs w:val="20"/>
        </w:rPr>
      </w:pPr>
      <w:r w:rsidRPr="003A5EF7">
        <w:rPr>
          <w:rFonts w:cstheme="minorHAnsi"/>
          <w:sz w:val="20"/>
          <w:szCs w:val="20"/>
        </w:rPr>
        <w:t>9.</w:t>
      </w:r>
      <w:r w:rsidRPr="003A5EF7">
        <w:rPr>
          <w:rFonts w:cstheme="minorHAnsi"/>
          <w:sz w:val="20"/>
          <w:szCs w:val="20"/>
        </w:rPr>
        <w:tab/>
        <w:t>Pirkėjas turi turėti galimybę bet kada peržiūrėti žurnalinius įrašus. Pirkėjui raštu paprašius, Tiekėjas turi pateikti prašomo laikotarpio žurnalinius įrašus (jei pats Pirkėjas negali jų išsiimti).</w:t>
      </w:r>
    </w:p>
    <w:p w14:paraId="5F7DE9DD" w14:textId="77777777" w:rsidR="00350F68" w:rsidRPr="003A5EF7" w:rsidRDefault="00350F68" w:rsidP="00D10657">
      <w:pPr>
        <w:spacing w:line="240" w:lineRule="auto"/>
        <w:rPr>
          <w:rFonts w:cstheme="minorHAnsi"/>
          <w:sz w:val="20"/>
          <w:szCs w:val="20"/>
        </w:rPr>
      </w:pPr>
    </w:p>
    <w:p w14:paraId="7C81B686" w14:textId="77777777" w:rsidR="00350F68" w:rsidRPr="003A5EF7" w:rsidRDefault="00350F68" w:rsidP="00D10657">
      <w:pPr>
        <w:spacing w:line="240" w:lineRule="auto"/>
        <w:rPr>
          <w:rFonts w:cstheme="minorHAnsi"/>
          <w:sz w:val="20"/>
          <w:szCs w:val="20"/>
        </w:rPr>
      </w:pPr>
    </w:p>
    <w:p w14:paraId="17441A75" w14:textId="77777777" w:rsidR="00350F68" w:rsidRPr="003A5EF7" w:rsidRDefault="00350F68" w:rsidP="00D10657">
      <w:pPr>
        <w:spacing w:line="240" w:lineRule="auto"/>
        <w:jc w:val="center"/>
        <w:rPr>
          <w:rFonts w:cstheme="minorHAnsi"/>
          <w:b/>
          <w:bCs/>
          <w:sz w:val="20"/>
          <w:szCs w:val="20"/>
        </w:rPr>
      </w:pPr>
      <w:r w:rsidRPr="003A5EF7">
        <w:rPr>
          <w:rFonts w:cstheme="minorHAnsi"/>
          <w:b/>
          <w:bCs/>
          <w:sz w:val="20"/>
          <w:szCs w:val="20"/>
        </w:rPr>
        <w:lastRenderedPageBreak/>
        <w:t>VI. REIKALAVIMAI, SUSIJĘ SU INFORMACIJOS (DUOMENŲ) SAUGUMU VYKDANT SUTARTĮ</w:t>
      </w:r>
    </w:p>
    <w:p w14:paraId="2AB7C403" w14:textId="77777777" w:rsidR="00350F68" w:rsidRPr="003A5EF7" w:rsidRDefault="00350F68" w:rsidP="00D10657">
      <w:pPr>
        <w:spacing w:line="240" w:lineRule="auto"/>
        <w:rPr>
          <w:rFonts w:cstheme="minorHAnsi"/>
          <w:sz w:val="20"/>
          <w:szCs w:val="20"/>
        </w:rPr>
      </w:pPr>
    </w:p>
    <w:p w14:paraId="66E761D5" w14:textId="77777777" w:rsidR="00350F68" w:rsidRPr="003A5EF7" w:rsidRDefault="00350F68" w:rsidP="00D10657">
      <w:pPr>
        <w:spacing w:line="240" w:lineRule="auto"/>
        <w:rPr>
          <w:rFonts w:cstheme="minorHAnsi"/>
          <w:sz w:val="20"/>
          <w:szCs w:val="20"/>
        </w:rPr>
      </w:pPr>
      <w:r w:rsidRPr="003A5EF7">
        <w:rPr>
          <w:rFonts w:cstheme="minorHAnsi"/>
          <w:sz w:val="20"/>
          <w:szCs w:val="20"/>
        </w:rPr>
        <w:t>1.</w:t>
      </w:r>
      <w:r w:rsidRPr="003A5EF7">
        <w:rPr>
          <w:rFonts w:cstheme="minorHAnsi"/>
          <w:sz w:val="20"/>
          <w:szCs w:val="20"/>
        </w:rPr>
        <w:tab/>
        <w:t>Tiekėjas, tiekdamas prekes, atlikdamas darbus ir teikdamas paslaugas pagal sutartį, turi vadovautis šioje Techninėje specifikacijoje nustatytais saugumo reikalavimais ir užtikrinti nustatytų reikalavimų įgyvendinimą šiuose teisės aktuose:</w:t>
      </w:r>
    </w:p>
    <w:p w14:paraId="55A111CD" w14:textId="77777777" w:rsidR="00350F68" w:rsidRPr="003A5EF7" w:rsidRDefault="00350F68" w:rsidP="00D10657">
      <w:pPr>
        <w:spacing w:line="240" w:lineRule="auto"/>
        <w:rPr>
          <w:rFonts w:cstheme="minorHAnsi"/>
          <w:sz w:val="20"/>
          <w:szCs w:val="20"/>
        </w:rPr>
      </w:pPr>
      <w:r w:rsidRPr="003A5EF7">
        <w:rPr>
          <w:rFonts w:cstheme="minorHAnsi"/>
          <w:sz w:val="20"/>
          <w:szCs w:val="20"/>
        </w:rPr>
        <w:t>1.1. 2016 m balandžio 27 d. Europos Parlamento ir Tarybos reglamente (ES) 2016/679 dėl fizinių asmenų apsaugos tvarkant asmens duomenis ir dėl laisvo tokių duomenų judėjimo ir kuriuo panaikinama Direktyva 95/46/EB;</w:t>
      </w:r>
    </w:p>
    <w:p w14:paraId="1F34D51E" w14:textId="77777777" w:rsidR="00350F68" w:rsidRPr="003A5EF7" w:rsidRDefault="00350F68" w:rsidP="00D10657">
      <w:pPr>
        <w:spacing w:line="240" w:lineRule="auto"/>
        <w:rPr>
          <w:rFonts w:cstheme="minorHAnsi"/>
          <w:sz w:val="20"/>
          <w:szCs w:val="20"/>
        </w:rPr>
      </w:pPr>
      <w:r w:rsidRPr="003A5EF7">
        <w:rPr>
          <w:rFonts w:cstheme="minorHAnsi"/>
          <w:sz w:val="20"/>
          <w:szCs w:val="20"/>
        </w:rPr>
        <w:t>1.2 Lietuvos Respublikos kibernetinio saugumo įstatyme;</w:t>
      </w:r>
    </w:p>
    <w:p w14:paraId="48E0AC1A" w14:textId="77777777" w:rsidR="00350F68" w:rsidRPr="003A5EF7" w:rsidRDefault="00350F68" w:rsidP="00D10657">
      <w:pPr>
        <w:spacing w:line="240" w:lineRule="auto"/>
        <w:rPr>
          <w:rFonts w:cstheme="minorHAnsi"/>
          <w:sz w:val="20"/>
          <w:szCs w:val="20"/>
        </w:rPr>
      </w:pPr>
      <w:r w:rsidRPr="003A5EF7">
        <w:rPr>
          <w:rFonts w:cstheme="minorHAnsi"/>
          <w:sz w:val="20"/>
          <w:szCs w:val="20"/>
        </w:rPr>
        <w:t>1.3 Kibernetinio saugumo apraše;</w:t>
      </w:r>
    </w:p>
    <w:p w14:paraId="6E3730DE" w14:textId="77777777" w:rsidR="00350F68" w:rsidRPr="003A5EF7" w:rsidRDefault="00350F68" w:rsidP="00D10657">
      <w:pPr>
        <w:spacing w:line="240" w:lineRule="auto"/>
        <w:rPr>
          <w:rFonts w:cstheme="minorHAnsi"/>
          <w:sz w:val="20"/>
          <w:szCs w:val="20"/>
        </w:rPr>
      </w:pPr>
      <w:r w:rsidRPr="003A5EF7">
        <w:rPr>
          <w:rFonts w:cstheme="minorHAnsi"/>
          <w:sz w:val="20"/>
          <w:szCs w:val="20"/>
        </w:rPr>
        <w:t>1.4 Kituose Europos Sąjungos ir Lietuvos Respublikos teisės aktuose, reglamentuojančiuose informacinių sistemų ir duomenų saugą.</w:t>
      </w:r>
    </w:p>
    <w:p w14:paraId="565AA32B" w14:textId="77777777" w:rsidR="00350F68" w:rsidRPr="003A5EF7" w:rsidRDefault="00350F68" w:rsidP="00D10657">
      <w:pPr>
        <w:spacing w:line="240" w:lineRule="auto"/>
        <w:rPr>
          <w:rFonts w:cstheme="minorHAnsi"/>
          <w:sz w:val="20"/>
          <w:szCs w:val="20"/>
        </w:rPr>
      </w:pPr>
      <w:r w:rsidRPr="003A5EF7">
        <w:rPr>
          <w:rFonts w:cstheme="minorHAnsi"/>
          <w:sz w:val="20"/>
          <w:szCs w:val="20"/>
        </w:rPr>
        <w:t>2.</w:t>
      </w:r>
      <w:r w:rsidRPr="003A5EF7">
        <w:rPr>
          <w:rFonts w:cstheme="minorHAnsi"/>
          <w:sz w:val="20"/>
          <w:szCs w:val="20"/>
        </w:rPr>
        <w:tab/>
        <w:t>Įsigaliojus naujiems Europos Sąjungos ar Lietuvos Respublikos teisės aktams, ar jų pakeitimams, susijusiems su paslaugų vykdymu, 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6E327F76" w14:textId="77777777" w:rsidR="00350F68" w:rsidRPr="003A5EF7" w:rsidRDefault="00350F68" w:rsidP="00D10657">
      <w:pPr>
        <w:spacing w:line="240" w:lineRule="auto"/>
        <w:rPr>
          <w:rFonts w:cstheme="minorHAnsi"/>
          <w:sz w:val="20"/>
          <w:szCs w:val="20"/>
        </w:rPr>
      </w:pPr>
      <w:r w:rsidRPr="003A5EF7">
        <w:rPr>
          <w:rFonts w:cstheme="minorHAnsi"/>
          <w:sz w:val="20"/>
          <w:szCs w:val="20"/>
        </w:rPr>
        <w:t>3.</w:t>
      </w:r>
      <w:r w:rsidRPr="003A5EF7">
        <w:rPr>
          <w:rFonts w:cstheme="minorHAnsi"/>
          <w:sz w:val="20"/>
          <w:szCs w:val="20"/>
        </w:rPr>
        <w:tab/>
        <w:t xml:space="preserve">Jei taikoma, darbų ir paslaugų vykdymui Tiekėjo darbuotojams prieiga prie Pirkėjo informacinių išteklių suteikiama tik tokios apimties, kokios reikia darbų ir paslaugų vykdymui užtikrinti. </w:t>
      </w:r>
    </w:p>
    <w:p w14:paraId="2250BFB7" w14:textId="77777777" w:rsidR="00350F68" w:rsidRPr="003A5EF7" w:rsidRDefault="00350F68" w:rsidP="00D10657">
      <w:pPr>
        <w:spacing w:line="240" w:lineRule="auto"/>
        <w:rPr>
          <w:rFonts w:cstheme="minorHAnsi"/>
          <w:sz w:val="20"/>
          <w:szCs w:val="20"/>
        </w:rPr>
      </w:pPr>
      <w:r w:rsidRPr="003A5EF7">
        <w:rPr>
          <w:rFonts w:cstheme="minorHAnsi"/>
          <w:sz w:val="20"/>
          <w:szCs w:val="20"/>
        </w:rPr>
        <w:t>4.</w:t>
      </w:r>
      <w:r w:rsidRPr="003A5EF7">
        <w:rPr>
          <w:rFonts w:cstheme="minorHAnsi"/>
          <w:sz w:val="20"/>
          <w:szCs w:val="20"/>
        </w:rPr>
        <w:tab/>
        <w:t xml:space="preserve">Jei vykdant darbus ir teikiant  paslaugas pagal sutartį yra būtina nuotolinė prieiga prie Pirkėjo informacinių išteklių, konkrečiam Tiekėjo darbuotojui yra suteikiami prisijungimo duomenys ir Tiekėjas prieš atliekant tam tikrus darbus ar paslaugas pagal sutartį privalo pateikti Pirkėjui darbuotojo(-ų), atliksiančio(-ų) darbus, duomenis (vardą, pavardę, telefono ryšio numerį ir(ar) elektroninio pašto adresą). Tiekėjas privalo užtikrinti, kad prie Pirkėjo informacinių išteklių jungtųsi tik tie darbuotojai, apie kuriuos Tiekėjas pranešė Pirkėjui, nesuteikiant prieigos kitiems Tiekėjo darbuotojams ar tretiesiems asmenims. Prisijungimo duomenys nurodytiems Tiekėjo darbuotojams pateikiami asmeniškai ar elektroniniu paštu. </w:t>
      </w:r>
    </w:p>
    <w:p w14:paraId="0ED78E0D" w14:textId="77777777" w:rsidR="00350F68" w:rsidRPr="003A5EF7" w:rsidRDefault="00350F68" w:rsidP="00D10657">
      <w:pPr>
        <w:spacing w:line="240" w:lineRule="auto"/>
        <w:rPr>
          <w:rFonts w:cstheme="minorHAnsi"/>
          <w:sz w:val="20"/>
          <w:szCs w:val="20"/>
        </w:rPr>
      </w:pPr>
      <w:r w:rsidRPr="003A5EF7">
        <w:rPr>
          <w:rFonts w:cstheme="minorHAnsi"/>
          <w:sz w:val="20"/>
          <w:szCs w:val="20"/>
        </w:rPr>
        <w:t>5.</w:t>
      </w:r>
      <w:r w:rsidRPr="003A5EF7">
        <w:rPr>
          <w:rFonts w:cstheme="minorHAnsi"/>
          <w:sz w:val="20"/>
          <w:szCs w:val="20"/>
        </w:rPr>
        <w:tab/>
        <w:t xml:space="preserve">Tiekėjui nutraukus darbo santykius su paskirtu vykdyti sutartį darbuotoju, Tiekėjas nedelsiant turi informuoti apie tai Pirkėją, kuris nedelsiant panaikina nurodyto darbuotojo naudotojo vardą ir slaptažodį ir (arba) užblokuoja prieigą prie Pirkėjo informacinių išteklių. </w:t>
      </w:r>
    </w:p>
    <w:p w14:paraId="7E712F88" w14:textId="77777777" w:rsidR="00350F68" w:rsidRPr="003A5EF7" w:rsidRDefault="00350F68" w:rsidP="00D10657">
      <w:pPr>
        <w:spacing w:line="240" w:lineRule="auto"/>
        <w:rPr>
          <w:rFonts w:cstheme="minorHAnsi"/>
          <w:sz w:val="20"/>
          <w:szCs w:val="20"/>
        </w:rPr>
      </w:pPr>
      <w:r w:rsidRPr="003A5EF7">
        <w:rPr>
          <w:rFonts w:cstheme="minorHAnsi"/>
          <w:sz w:val="20"/>
          <w:szCs w:val="20"/>
        </w:rPr>
        <w:t>6.</w:t>
      </w:r>
      <w:r w:rsidRPr="003A5EF7">
        <w:rPr>
          <w:rFonts w:cstheme="minorHAnsi"/>
          <w:sz w:val="20"/>
          <w:szCs w:val="20"/>
        </w:rPr>
        <w:tab/>
        <w:t>Tiekėjo darbuotojui suteiktas naudotojo vardas nekeičiamas ir negali būti suteiktas kitam Tiekėjo paskirtam darbuotojui.</w:t>
      </w:r>
    </w:p>
    <w:p w14:paraId="5739780E" w14:textId="77777777" w:rsidR="00350F68" w:rsidRPr="003A5EF7" w:rsidRDefault="00350F68" w:rsidP="00D10657">
      <w:pPr>
        <w:spacing w:line="240" w:lineRule="auto"/>
        <w:rPr>
          <w:rFonts w:cstheme="minorHAnsi"/>
          <w:sz w:val="20"/>
          <w:szCs w:val="20"/>
        </w:rPr>
      </w:pPr>
      <w:r w:rsidRPr="003A5EF7">
        <w:rPr>
          <w:rFonts w:cstheme="minorHAnsi"/>
          <w:sz w:val="20"/>
          <w:szCs w:val="20"/>
        </w:rPr>
        <w:t>7.</w:t>
      </w:r>
      <w:r w:rsidRPr="003A5EF7">
        <w:rPr>
          <w:rFonts w:cstheme="minorHAnsi"/>
          <w:sz w:val="20"/>
          <w:szCs w:val="20"/>
        </w:rPr>
        <w:tab/>
        <w:t>Tiekėjui viešai neskelbtina informacija teikiama tik tokios apimties, kuri būtina sutarčiai vykdyti. Tiekėjas turi imtis visų teisinių, techninių ir organizacinių priemonių iš Pirkėjo gautai informacijai apsaugoti.</w:t>
      </w:r>
    </w:p>
    <w:p w14:paraId="52BF9078" w14:textId="77777777" w:rsidR="00350F68" w:rsidRPr="003A5EF7" w:rsidRDefault="00350F68" w:rsidP="00D10657">
      <w:pPr>
        <w:spacing w:line="240" w:lineRule="auto"/>
        <w:rPr>
          <w:rFonts w:cstheme="minorHAnsi"/>
          <w:sz w:val="20"/>
          <w:szCs w:val="20"/>
        </w:rPr>
      </w:pPr>
      <w:r w:rsidRPr="003A5EF7">
        <w:rPr>
          <w:rFonts w:cstheme="minorHAnsi"/>
          <w:sz w:val="20"/>
          <w:szCs w:val="20"/>
        </w:rPr>
        <w:t>8.</w:t>
      </w:r>
      <w:r w:rsidRPr="003A5EF7">
        <w:rPr>
          <w:rFonts w:cstheme="minorHAnsi"/>
          <w:sz w:val="20"/>
          <w:szCs w:val="20"/>
        </w:rPr>
        <w:tab/>
        <w:t>Tiekėjas privalo pranešti Pirkėjui apie visus didelius kibernetinius incidentus ir (ar) kitus incidentus, susijusius su saulės elektrinės infrastruktūros sistema tiek kiek tai yra susiję su sutarties vykdymu, įskaitant nutolusią duomenų valdymo sistemą, saulės elektrinių įrangą ir duomenų perdavimą iš saulės elektrinių į nutolusią duomenų valdymo sistemą, kai tik Tiekėjas sužino apie incidentą, ir pateikti Pirkėjui incidento tyrimo ataskaitą.</w:t>
      </w:r>
    </w:p>
    <w:p w14:paraId="1A162E34" w14:textId="77777777" w:rsidR="00350F68" w:rsidRPr="003A5EF7" w:rsidRDefault="00350F68" w:rsidP="00D10657">
      <w:pPr>
        <w:spacing w:line="240" w:lineRule="auto"/>
        <w:rPr>
          <w:rFonts w:cstheme="minorHAnsi"/>
          <w:sz w:val="20"/>
          <w:szCs w:val="20"/>
        </w:rPr>
      </w:pPr>
      <w:r w:rsidRPr="003A5EF7">
        <w:rPr>
          <w:rFonts w:cstheme="minorHAnsi"/>
          <w:sz w:val="20"/>
          <w:szCs w:val="20"/>
        </w:rPr>
        <w:t>9.</w:t>
      </w:r>
      <w:r w:rsidRPr="003A5EF7">
        <w:rPr>
          <w:rFonts w:cstheme="minorHAnsi"/>
          <w:sz w:val="20"/>
          <w:szCs w:val="20"/>
        </w:rPr>
        <w:tab/>
        <w:t>Tiekėjas įsipareigoja sudaryti sąlygas Pirkėjui arba jo įgaliotiems paslaugų teikėjams atlikti Pirkėjo atitikties Kibernetinio saugumo aprašui auditą (įskaitant neplaninį) sutarties vykdymo laikotarpiu ar įvykus dideliam kibernetiniam incidentui.</w:t>
      </w:r>
    </w:p>
    <w:p w14:paraId="5FF735DD" w14:textId="77777777" w:rsidR="00350F68" w:rsidRPr="003A5EF7" w:rsidRDefault="00350F68" w:rsidP="00D10657">
      <w:pPr>
        <w:spacing w:line="240" w:lineRule="auto"/>
        <w:rPr>
          <w:rFonts w:cstheme="minorHAnsi"/>
          <w:sz w:val="20"/>
          <w:szCs w:val="20"/>
        </w:rPr>
      </w:pPr>
      <w:r w:rsidRPr="003A5EF7">
        <w:rPr>
          <w:rFonts w:cstheme="minorHAnsi"/>
          <w:sz w:val="20"/>
          <w:szCs w:val="20"/>
        </w:rPr>
        <w:t>10.</w:t>
      </w:r>
      <w:r w:rsidRPr="003A5EF7">
        <w:rPr>
          <w:rFonts w:cstheme="minorHAnsi"/>
          <w:sz w:val="20"/>
          <w:szCs w:val="20"/>
        </w:rPr>
        <w:tab/>
        <w:t xml:space="preserve"> Tiekėjas įsipareigoja užtikrinti spragų, keliančių riziką saulės elektrinių infrastruktūros sistemai tiek kiek tai yra susiję su sutarties vykdymu, įskaitant nutolusią duomenų valdymo sistemą, saulės elektrinių įrangą ir duomenų perdavimą iš saulės elektrinių į nutolusią duomenų valdymo sistemą, valdymą.</w:t>
      </w:r>
    </w:p>
    <w:p w14:paraId="29DA493C" w14:textId="77777777" w:rsidR="00350F68" w:rsidRPr="003A5EF7" w:rsidRDefault="00350F68" w:rsidP="00D10657">
      <w:pPr>
        <w:spacing w:line="240" w:lineRule="auto"/>
        <w:rPr>
          <w:rFonts w:cstheme="minorHAnsi"/>
          <w:sz w:val="20"/>
          <w:szCs w:val="20"/>
        </w:rPr>
      </w:pPr>
      <w:r w:rsidRPr="003A5EF7">
        <w:rPr>
          <w:rFonts w:cstheme="minorHAnsi"/>
          <w:sz w:val="20"/>
          <w:szCs w:val="20"/>
        </w:rPr>
        <w:t>11.</w:t>
      </w:r>
      <w:r w:rsidRPr="003A5EF7">
        <w:rPr>
          <w:rFonts w:cstheme="minorHAnsi"/>
          <w:sz w:val="20"/>
          <w:szCs w:val="20"/>
        </w:rPr>
        <w:tab/>
        <w:t>Visi Techninėje specifikacijoje numatyti saugumo reikalavimai, taikomi Tiekėjui, yra taikomi ir jo subteikėjams ir kitais pagrindais pasitelkiamiems ūkio subjektams ir jų darbuotojams.</w:t>
      </w:r>
    </w:p>
    <w:p w14:paraId="1A155BCC" w14:textId="3638567E" w:rsidR="007154B7" w:rsidRPr="003A5EF7" w:rsidRDefault="00350F68" w:rsidP="00D10657">
      <w:pPr>
        <w:spacing w:line="240" w:lineRule="auto"/>
        <w:rPr>
          <w:rFonts w:cstheme="minorHAnsi"/>
          <w:sz w:val="20"/>
          <w:szCs w:val="20"/>
        </w:rPr>
      </w:pPr>
      <w:r w:rsidRPr="003A5EF7">
        <w:rPr>
          <w:rFonts w:cstheme="minorHAnsi"/>
          <w:sz w:val="20"/>
          <w:szCs w:val="20"/>
        </w:rPr>
        <w:t>12.</w:t>
      </w:r>
      <w:r w:rsidRPr="003A5EF7">
        <w:rPr>
          <w:rFonts w:cstheme="minorHAnsi"/>
          <w:sz w:val="20"/>
          <w:szCs w:val="20"/>
        </w:rPr>
        <w:tab/>
        <w:t>Tiekėjas turi informuoti Pirkėją, jei duomenys bus laikomi trečiosiose valstybėse, t. y. ne Europos ekonominės erdvės valstybėse (toliau – EEE), ar bus nuotolinė prieiga prie duomenų iš trečiosios valstybės, ar prieš pradedant nutolusios duomenų valdymo sistemos priežiūros darbus pagal sutartį, jei nuotolinė prieiga atliekant nutolusios duomenų valdymo sistemos priežiūros darbus pagal sutartį bus vykdoma iš trečiosios valstybės, t. y. ne EEE.</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4CB61DAB" w14:textId="77777777" w:rsidR="006300CB" w:rsidRPr="005D2CAB" w:rsidRDefault="006300CB" w:rsidP="006300CB">
      <w:pPr>
        <w:pStyle w:val="Subtitle"/>
        <w:spacing w:after="0" w:line="240" w:lineRule="auto"/>
        <w:jc w:val="center"/>
        <w:rPr>
          <w:rFonts w:cstheme="minorHAnsi"/>
          <w:b/>
          <w:bCs/>
          <w:color w:val="auto"/>
        </w:rPr>
      </w:pPr>
      <w:r w:rsidRPr="005D2CAB">
        <w:rPr>
          <w:rFonts w:cstheme="minorHAnsi"/>
          <w:b/>
          <w:bCs/>
          <w:color w:val="auto"/>
        </w:rPr>
        <w:t>PASIŪLYMAS</w:t>
      </w:r>
    </w:p>
    <w:p w14:paraId="019D15B2" w14:textId="1F7768DB" w:rsidR="006300CB" w:rsidRDefault="006300CB" w:rsidP="006300CB">
      <w:pPr>
        <w:tabs>
          <w:tab w:val="right" w:leader="underscore" w:pos="8505"/>
        </w:tabs>
        <w:spacing w:line="240" w:lineRule="auto"/>
        <w:jc w:val="center"/>
        <w:rPr>
          <w:rFonts w:cstheme="minorHAnsi"/>
          <w:b/>
          <w:bCs/>
          <w:sz w:val="28"/>
          <w:szCs w:val="28"/>
        </w:rPr>
      </w:pPr>
      <w:r w:rsidRPr="00384339">
        <w:rPr>
          <w:rFonts w:cstheme="minorHAnsi"/>
          <w:b/>
          <w:bCs/>
          <w:sz w:val="28"/>
          <w:szCs w:val="28"/>
        </w:rPr>
        <w:t>DĖL</w:t>
      </w:r>
      <w:r>
        <w:rPr>
          <w:rFonts w:cstheme="minorHAnsi"/>
          <w:b/>
          <w:bCs/>
          <w:sz w:val="28"/>
          <w:szCs w:val="28"/>
        </w:rPr>
        <w:t xml:space="preserve"> </w:t>
      </w:r>
      <w:r w:rsidR="00A2261A" w:rsidRPr="00882DC1">
        <w:rPr>
          <w:b/>
          <w:bCs/>
          <w:sz w:val="28"/>
          <w:szCs w:val="28"/>
        </w:rPr>
        <w:t>SAULĖS ELEKTRINĖS ĮRANGOS, RANGOS DARBŲ, APTARNAVIMO IR PRIEŽIŪROS PASLAUG</w:t>
      </w:r>
      <w:r w:rsidR="00FA3BB6">
        <w:rPr>
          <w:b/>
          <w:bCs/>
          <w:sz w:val="28"/>
          <w:szCs w:val="28"/>
        </w:rPr>
        <w:t>Ų</w:t>
      </w:r>
    </w:p>
    <w:p w14:paraId="025608B6" w14:textId="77777777" w:rsidR="006300CB" w:rsidRPr="005D2CAB" w:rsidRDefault="006300CB" w:rsidP="006300CB">
      <w:pPr>
        <w:spacing w:line="240" w:lineRule="auto"/>
        <w:jc w:val="center"/>
        <w:rPr>
          <w:rFonts w:cstheme="minorHAnsi"/>
          <w:sz w:val="24"/>
          <w:szCs w:val="24"/>
          <w:lang w:val="en-US"/>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300CB" w:rsidRPr="005D2CAB" w14:paraId="02402AF8" w14:textId="77777777" w:rsidTr="00511E5C">
        <w:trPr>
          <w:jc w:val="center"/>
        </w:trPr>
        <w:tc>
          <w:tcPr>
            <w:tcW w:w="2835" w:type="dxa"/>
            <w:tcBorders>
              <w:bottom w:val="single" w:sz="4" w:space="0" w:color="auto"/>
            </w:tcBorders>
          </w:tcPr>
          <w:p w14:paraId="3998E6B1" w14:textId="77777777" w:rsidR="006300CB" w:rsidRPr="005D2CAB" w:rsidRDefault="006300CB" w:rsidP="00511E5C">
            <w:pPr>
              <w:rPr>
                <w:rFonts w:asciiTheme="minorHAnsi" w:cstheme="minorHAnsi"/>
                <w:i/>
                <w:iCs/>
                <w:color w:val="7030A0"/>
              </w:rPr>
            </w:pPr>
          </w:p>
          <w:p w14:paraId="39D6D899" w14:textId="77777777" w:rsidR="006300CB" w:rsidRPr="005D2CAB" w:rsidRDefault="006300CB" w:rsidP="00511E5C">
            <w:pPr>
              <w:jc w:val="center"/>
              <w:rPr>
                <w:rFonts w:asciiTheme="minorHAnsi" w:cstheme="minorHAnsi"/>
                <w:i/>
                <w:iCs/>
                <w:color w:val="7030A0"/>
              </w:rPr>
            </w:pPr>
          </w:p>
        </w:tc>
      </w:tr>
      <w:tr w:rsidR="006300CB" w:rsidRPr="005D2CAB" w14:paraId="5D962885" w14:textId="77777777" w:rsidTr="00511E5C">
        <w:trPr>
          <w:trHeight w:val="116"/>
          <w:jc w:val="center"/>
        </w:trPr>
        <w:tc>
          <w:tcPr>
            <w:tcW w:w="2835" w:type="dxa"/>
            <w:tcBorders>
              <w:top w:val="single" w:sz="4" w:space="0" w:color="auto"/>
            </w:tcBorders>
          </w:tcPr>
          <w:p w14:paraId="72BD2736" w14:textId="77777777" w:rsidR="006300CB" w:rsidRPr="005D2CAB" w:rsidRDefault="006300CB" w:rsidP="00511E5C">
            <w:pPr>
              <w:jc w:val="center"/>
              <w:rPr>
                <w:rFonts w:asciiTheme="minorHAnsi" w:cstheme="minorHAnsi"/>
                <w:i/>
                <w:iCs/>
                <w:color w:val="7030A0"/>
                <w:vertAlign w:val="superscript"/>
              </w:rPr>
            </w:pPr>
            <w:r w:rsidRPr="005D2CAB">
              <w:rPr>
                <w:rFonts w:asciiTheme="minorHAnsi" w:cstheme="minorHAnsi"/>
                <w:i/>
                <w:iCs/>
                <w:color w:val="7030A0"/>
                <w:vertAlign w:val="superscript"/>
              </w:rPr>
              <w:t>(data)</w:t>
            </w:r>
          </w:p>
        </w:tc>
      </w:tr>
      <w:tr w:rsidR="006300CB" w:rsidRPr="005D2CAB" w14:paraId="05BC364E" w14:textId="77777777" w:rsidTr="00511E5C">
        <w:trPr>
          <w:jc w:val="center"/>
        </w:trPr>
        <w:tc>
          <w:tcPr>
            <w:tcW w:w="2835" w:type="dxa"/>
            <w:tcBorders>
              <w:bottom w:val="single" w:sz="4" w:space="0" w:color="auto"/>
            </w:tcBorders>
          </w:tcPr>
          <w:p w14:paraId="649D686E" w14:textId="77777777" w:rsidR="006300CB" w:rsidRPr="005D2CAB" w:rsidRDefault="006300CB" w:rsidP="00511E5C">
            <w:pPr>
              <w:jc w:val="center"/>
              <w:rPr>
                <w:rFonts w:asciiTheme="minorHAnsi" w:cstheme="minorHAnsi"/>
                <w:i/>
                <w:iCs/>
                <w:color w:val="7030A0"/>
              </w:rPr>
            </w:pPr>
          </w:p>
        </w:tc>
      </w:tr>
      <w:tr w:rsidR="006300CB" w:rsidRPr="005D2CAB" w14:paraId="516C8E14" w14:textId="77777777" w:rsidTr="00511E5C">
        <w:trPr>
          <w:jc w:val="center"/>
        </w:trPr>
        <w:tc>
          <w:tcPr>
            <w:tcW w:w="2835" w:type="dxa"/>
            <w:tcBorders>
              <w:top w:val="single" w:sz="4" w:space="0" w:color="auto"/>
            </w:tcBorders>
          </w:tcPr>
          <w:p w14:paraId="207C08DB" w14:textId="77777777" w:rsidR="006300CB" w:rsidRPr="005D2CAB" w:rsidRDefault="006300CB" w:rsidP="00511E5C">
            <w:pPr>
              <w:jc w:val="center"/>
              <w:rPr>
                <w:rFonts w:asciiTheme="minorHAnsi" w:cstheme="minorHAnsi"/>
                <w:i/>
                <w:iCs/>
                <w:color w:val="7030A0"/>
                <w:vertAlign w:val="superscript"/>
              </w:rPr>
            </w:pPr>
            <w:r w:rsidRPr="005D2CAB">
              <w:rPr>
                <w:rFonts w:asciiTheme="minorHAnsi" w:cstheme="minorHAnsi"/>
                <w:i/>
                <w:iCs/>
                <w:color w:val="7030A0"/>
                <w:vertAlign w:val="superscript"/>
              </w:rPr>
              <w:t>(vieta)</w:t>
            </w:r>
          </w:p>
        </w:tc>
      </w:tr>
    </w:tbl>
    <w:p w14:paraId="4C936AE9" w14:textId="77777777" w:rsidR="006300CB" w:rsidRPr="005D2CAB" w:rsidRDefault="006300CB" w:rsidP="006300CB">
      <w:pPr>
        <w:spacing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300CB" w:rsidRPr="005D2CAB" w14:paraId="1B5B8E33" w14:textId="77777777" w:rsidTr="00511E5C">
        <w:trPr>
          <w:trHeight w:val="317"/>
        </w:trPr>
        <w:tc>
          <w:tcPr>
            <w:tcW w:w="5524" w:type="dxa"/>
            <w:tcBorders>
              <w:bottom w:val="single" w:sz="4" w:space="0" w:color="auto"/>
            </w:tcBorders>
            <w:vAlign w:val="center"/>
          </w:tcPr>
          <w:p w14:paraId="4E7937B9" w14:textId="77777777" w:rsidR="006300CB" w:rsidRPr="005D2CAB" w:rsidRDefault="006300CB" w:rsidP="00511E5C">
            <w:pPr>
              <w:rPr>
                <w:rFonts w:asciiTheme="minorHAnsi" w:cstheme="minorHAnsi"/>
                <w:b/>
                <w:bCs/>
                <w:color w:val="00B050"/>
                <w:sz w:val="24"/>
                <w:szCs w:val="24"/>
              </w:rPr>
            </w:pPr>
            <w:r w:rsidRPr="005D2CAB">
              <w:rPr>
                <w:rFonts w:asciiTheme="minorHAnsi" w:cstheme="minorHAnsi"/>
                <w:sz w:val="24"/>
                <w:szCs w:val="24"/>
              </w:rPr>
              <w:t>Valstybinė teismo medicinos tarnyba</w:t>
            </w:r>
          </w:p>
        </w:tc>
      </w:tr>
      <w:tr w:rsidR="006300CB" w:rsidRPr="005D2CAB" w14:paraId="7C16C413" w14:textId="77777777" w:rsidTr="00511E5C">
        <w:tc>
          <w:tcPr>
            <w:tcW w:w="5524" w:type="dxa"/>
            <w:tcBorders>
              <w:top w:val="single" w:sz="4" w:space="0" w:color="auto"/>
            </w:tcBorders>
          </w:tcPr>
          <w:p w14:paraId="226AF3C6" w14:textId="77777777" w:rsidR="006300CB" w:rsidRPr="005D2CAB" w:rsidRDefault="006300CB" w:rsidP="00511E5C">
            <w:pPr>
              <w:rPr>
                <w:rFonts w:asciiTheme="minorHAnsi" w:cstheme="minorHAnsi"/>
                <w:sz w:val="21"/>
                <w:szCs w:val="21"/>
              </w:rPr>
            </w:pPr>
          </w:p>
        </w:tc>
      </w:tr>
    </w:tbl>
    <w:p w14:paraId="106D023E" w14:textId="77777777" w:rsidR="006300CB" w:rsidRPr="005D2CAB" w:rsidRDefault="006300CB" w:rsidP="006300CB">
      <w:pPr>
        <w:spacing w:line="240" w:lineRule="auto"/>
        <w:rPr>
          <w:rFonts w:cstheme="minorHAnsi"/>
        </w:rPr>
      </w:pPr>
    </w:p>
    <w:p w14:paraId="40FBC962" w14:textId="77777777" w:rsidR="006300CB" w:rsidRPr="005D2CAB" w:rsidRDefault="006300CB" w:rsidP="006300CB">
      <w:pPr>
        <w:pStyle w:val="ListParagraph"/>
        <w:numPr>
          <w:ilvl w:val="0"/>
          <w:numId w:val="16"/>
        </w:numPr>
        <w:tabs>
          <w:tab w:val="left" w:pos="567"/>
        </w:tabs>
        <w:spacing w:line="240" w:lineRule="auto"/>
        <w:ind w:left="0" w:firstLine="0"/>
        <w:jc w:val="center"/>
        <w:rPr>
          <w:rFonts w:cstheme="minorHAnsi"/>
          <w:b/>
          <w:bCs/>
          <w:sz w:val="24"/>
          <w:szCs w:val="24"/>
        </w:rPr>
      </w:pPr>
      <w:bookmarkStart w:id="43" w:name="_Toc329443224"/>
      <w:r w:rsidRPr="005D2CAB">
        <w:rPr>
          <w:rFonts w:cstheme="minorHAnsi"/>
          <w:b/>
          <w:bCs/>
          <w:sz w:val="24"/>
          <w:szCs w:val="24"/>
        </w:rPr>
        <w:t>INFORMACIJA APIE TIEKĖJĄ</w:t>
      </w:r>
      <w:bookmarkEnd w:id="43"/>
      <w:r w:rsidRPr="005D2CAB">
        <w:rPr>
          <w:rFonts w:cstheme="minorHAnsi"/>
          <w:b/>
          <w:bCs/>
          <w:sz w:val="24"/>
          <w:szCs w:val="24"/>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6300CB" w:rsidRPr="005D2CAB" w14:paraId="680082A4" w14:textId="77777777" w:rsidTr="00511E5C">
        <w:tc>
          <w:tcPr>
            <w:tcW w:w="5098" w:type="dxa"/>
            <w:tcBorders>
              <w:top w:val="single" w:sz="4" w:space="0" w:color="auto"/>
              <w:left w:val="single" w:sz="4" w:space="0" w:color="auto"/>
              <w:bottom w:val="single" w:sz="4" w:space="0" w:color="auto"/>
              <w:right w:val="single" w:sz="4" w:space="0" w:color="auto"/>
            </w:tcBorders>
            <w:hideMark/>
          </w:tcPr>
          <w:p w14:paraId="16698BAC" w14:textId="77777777" w:rsidR="006300CB" w:rsidRPr="005D2CAB" w:rsidRDefault="006300CB" w:rsidP="00511E5C">
            <w:pPr>
              <w:spacing w:line="240" w:lineRule="auto"/>
              <w:ind w:firstLine="0"/>
              <w:rPr>
                <w:rFonts w:cstheme="minorHAnsi"/>
                <w:b/>
                <w:bCs/>
                <w:sz w:val="22"/>
                <w:szCs w:val="22"/>
              </w:rPr>
            </w:pPr>
            <w:r w:rsidRPr="005D2CAB">
              <w:rPr>
                <w:rFonts w:cstheme="minorHAnsi"/>
                <w:sz w:val="22"/>
                <w:szCs w:val="22"/>
              </w:rPr>
              <w:t xml:space="preserve">Tiekėjo arba ūkio subjektų grupės dalyvių pavadinimas (-ai), juridinio asmens kodas (-ai) </w:t>
            </w:r>
            <w:r w:rsidRPr="005D2CAB">
              <w:rPr>
                <w:rFonts w:cstheme="minorHAnsi"/>
                <w:i/>
                <w:sz w:val="22"/>
                <w:szCs w:val="22"/>
              </w:rPr>
              <w:t>(jeigu pasiūlymą teikia fizinis asmuo – verslo ar individualios veiklos pažymėjimo Nr. ar pan.)</w:t>
            </w:r>
            <w:r w:rsidRPr="005D2CAB">
              <w:rPr>
                <w:rFonts w:cstheme="minorHAnsi"/>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6A1FFB81" w14:textId="77777777" w:rsidR="006300CB" w:rsidRPr="005D2CAB" w:rsidRDefault="006300CB" w:rsidP="00511E5C">
            <w:pPr>
              <w:spacing w:line="240" w:lineRule="auto"/>
              <w:ind w:firstLine="0"/>
              <w:rPr>
                <w:rFonts w:cstheme="minorHAnsi"/>
                <w:sz w:val="20"/>
                <w:szCs w:val="20"/>
              </w:rPr>
            </w:pPr>
          </w:p>
        </w:tc>
      </w:tr>
      <w:tr w:rsidR="006300CB" w:rsidRPr="005D2CAB" w14:paraId="2CB6243B" w14:textId="77777777" w:rsidTr="00511E5C">
        <w:tc>
          <w:tcPr>
            <w:tcW w:w="5098" w:type="dxa"/>
            <w:tcBorders>
              <w:top w:val="single" w:sz="4" w:space="0" w:color="auto"/>
              <w:left w:val="single" w:sz="4" w:space="0" w:color="auto"/>
              <w:bottom w:val="single" w:sz="4" w:space="0" w:color="auto"/>
              <w:right w:val="single" w:sz="4" w:space="0" w:color="auto"/>
            </w:tcBorders>
          </w:tcPr>
          <w:p w14:paraId="76A0B44D" w14:textId="77777777" w:rsidR="006300CB" w:rsidRPr="005D2CAB" w:rsidRDefault="006300CB" w:rsidP="00511E5C">
            <w:pPr>
              <w:spacing w:line="240" w:lineRule="auto"/>
              <w:ind w:firstLine="0"/>
              <w:rPr>
                <w:rFonts w:cstheme="minorHAnsi"/>
                <w:b/>
                <w:bCs/>
                <w:sz w:val="22"/>
                <w:szCs w:val="22"/>
              </w:rPr>
            </w:pPr>
            <w:r w:rsidRPr="005D2CAB">
              <w:rPr>
                <w:rFonts w:eastAsia="Calibri" w:cstheme="minorHAnsi"/>
                <w:sz w:val="22"/>
                <w:szCs w:val="22"/>
              </w:rPr>
              <w:t xml:space="preserve">Ūkio subjektų grupės dalyvis, atstovaujantis arba vadovaujantis ūkio subjektų grupei </w:t>
            </w:r>
            <w:r w:rsidRPr="005D2CAB">
              <w:rPr>
                <w:rFonts w:cstheme="minorHAnsi"/>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0E31EF4D" w14:textId="77777777" w:rsidR="006300CB" w:rsidRPr="005D2CAB" w:rsidRDefault="006300CB" w:rsidP="00511E5C">
            <w:pPr>
              <w:spacing w:line="240" w:lineRule="auto"/>
              <w:ind w:firstLine="0"/>
              <w:rPr>
                <w:rFonts w:cstheme="minorHAnsi"/>
                <w:sz w:val="20"/>
                <w:szCs w:val="20"/>
              </w:rPr>
            </w:pPr>
          </w:p>
        </w:tc>
      </w:tr>
      <w:tr w:rsidR="006300CB" w:rsidRPr="005D2CAB" w14:paraId="4C111B60" w14:textId="77777777" w:rsidTr="00511E5C">
        <w:tc>
          <w:tcPr>
            <w:tcW w:w="5098" w:type="dxa"/>
            <w:tcBorders>
              <w:top w:val="single" w:sz="4" w:space="0" w:color="auto"/>
              <w:left w:val="single" w:sz="4" w:space="0" w:color="auto"/>
              <w:bottom w:val="single" w:sz="4" w:space="0" w:color="auto"/>
              <w:right w:val="single" w:sz="4" w:space="0" w:color="auto"/>
            </w:tcBorders>
          </w:tcPr>
          <w:p w14:paraId="6298BB4E" w14:textId="77777777" w:rsidR="006300CB" w:rsidRPr="005D2CAB" w:rsidRDefault="006300CB" w:rsidP="00511E5C">
            <w:pPr>
              <w:spacing w:line="240" w:lineRule="auto"/>
              <w:ind w:firstLine="0"/>
              <w:rPr>
                <w:rFonts w:cstheme="minorHAnsi"/>
                <w:b/>
                <w:bCs/>
                <w:sz w:val="22"/>
                <w:szCs w:val="22"/>
              </w:rPr>
            </w:pPr>
            <w:r w:rsidRPr="005D2CAB">
              <w:rPr>
                <w:rFonts w:cstheme="minorHAnsi"/>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1856914E" w14:textId="77777777" w:rsidR="006300CB" w:rsidRPr="005D2CAB" w:rsidRDefault="006300CB" w:rsidP="00511E5C">
            <w:pPr>
              <w:spacing w:line="240" w:lineRule="auto"/>
              <w:ind w:firstLine="0"/>
              <w:rPr>
                <w:rFonts w:cstheme="minorHAnsi"/>
                <w:sz w:val="20"/>
                <w:szCs w:val="20"/>
              </w:rPr>
            </w:pPr>
          </w:p>
        </w:tc>
      </w:tr>
    </w:tbl>
    <w:p w14:paraId="47541B00" w14:textId="77777777" w:rsidR="006300CB" w:rsidRPr="005D2CAB" w:rsidRDefault="006300CB" w:rsidP="006300CB">
      <w:pPr>
        <w:spacing w:line="240" w:lineRule="auto"/>
        <w:rPr>
          <w:rFonts w:cstheme="minorHAnsi"/>
          <w:iCs/>
        </w:rPr>
      </w:pPr>
    </w:p>
    <w:p w14:paraId="009CA2C6" w14:textId="77777777" w:rsidR="006300CB" w:rsidRPr="005D2CAB" w:rsidRDefault="006300CB" w:rsidP="006300CB">
      <w:pPr>
        <w:pStyle w:val="ListParagraph"/>
        <w:numPr>
          <w:ilvl w:val="0"/>
          <w:numId w:val="16"/>
        </w:numPr>
        <w:tabs>
          <w:tab w:val="left" w:pos="567"/>
        </w:tabs>
        <w:spacing w:line="240" w:lineRule="auto"/>
        <w:ind w:left="0" w:firstLine="0"/>
        <w:jc w:val="center"/>
        <w:rPr>
          <w:rFonts w:cstheme="minorHAnsi"/>
          <w:b/>
          <w:bCs/>
        </w:rPr>
      </w:pPr>
      <w:bookmarkStart w:id="44" w:name="_Toc329443227"/>
      <w:r w:rsidRPr="005D2CAB">
        <w:rPr>
          <w:rFonts w:cstheme="minorHAnsi"/>
          <w:b/>
          <w:bCs/>
          <w:sz w:val="24"/>
          <w:szCs w:val="24"/>
        </w:rPr>
        <w:t>INFORMACIJA APIE ŪKIO SUBJEKTUS</w:t>
      </w:r>
      <w:bookmarkEnd w:id="44"/>
      <w:r w:rsidRPr="005D2CAB">
        <w:rPr>
          <w:rFonts w:cstheme="minorHAnsi"/>
          <w:b/>
          <w:bCs/>
          <w:sz w:val="24"/>
          <w:szCs w:val="24"/>
        </w:rPr>
        <w:t>, KURIŲ PAJĖGUMAIS TIEKĖJAS REMIASI, KAD ATITIKTŲ PERKANČIOSIOS ORGANIZACIJOS KELIAMUS KVALIFIKACIJOS REIKALAVIMUS (JEIGU TOKIE REIKALAVIMAI KELIAMI)</w:t>
      </w:r>
      <w:r w:rsidRPr="005D2CAB">
        <w:rPr>
          <w:rFonts w:cstheme="minorHAnsi"/>
          <w:b/>
          <w:bCs/>
        </w:rPr>
        <w:t xml:space="preserve"> (</w:t>
      </w:r>
      <w:r w:rsidRPr="005D2CAB">
        <w:rPr>
          <w:rFonts w:cstheme="minorHAnsi"/>
          <w:b/>
          <w:bCs/>
          <w:i/>
          <w:iCs/>
        </w:rPr>
        <w:t xml:space="preserve">nurodomi ir </w:t>
      </w:r>
      <w:proofErr w:type="spellStart"/>
      <w:r w:rsidRPr="005D2CAB">
        <w:rPr>
          <w:rFonts w:cstheme="minorHAnsi"/>
          <w:b/>
          <w:bCs/>
          <w:i/>
          <w:iCs/>
        </w:rPr>
        <w:t>kvazisubtiekėjai</w:t>
      </w:r>
      <w:proofErr w:type="spellEnd"/>
      <w:r w:rsidRPr="005D2CAB">
        <w:rPr>
          <w:rFonts w:cstheme="minorHAnsi"/>
          <w:b/>
          <w:bCs/>
          <w:i/>
          <w:iCs/>
        </w:rPr>
        <w:t xml:space="preserve"> – fiziniai asmenys, kuriuos ketinama įdarbinti pirkimo laimėjimo atveju)</w:t>
      </w:r>
    </w:p>
    <w:p w14:paraId="141D3C41" w14:textId="77777777" w:rsidR="006300CB" w:rsidRPr="005D2CAB" w:rsidRDefault="006300CB" w:rsidP="006300CB">
      <w:pPr>
        <w:pStyle w:val="ListParagraph"/>
        <w:spacing w:line="240" w:lineRule="auto"/>
        <w:ind w:left="0"/>
        <w:jc w:val="center"/>
        <w:rPr>
          <w:rFonts w:cstheme="minorHAnsi"/>
          <w:i/>
          <w:iCs/>
        </w:rPr>
      </w:pPr>
      <w:r w:rsidRPr="005D2CAB">
        <w:rPr>
          <w:rFonts w:cstheme="minorHAnsi"/>
          <w:i/>
          <w:iCs/>
        </w:rPr>
        <w:t>(pildoma, jei tiekėjas pasitelkia kitų ūkio subjektų pajėgumais pagal VPĮ 49 str.)</w:t>
      </w:r>
    </w:p>
    <w:p w14:paraId="409D578A" w14:textId="77777777" w:rsidR="006300CB" w:rsidRPr="005D2CAB" w:rsidRDefault="006300CB" w:rsidP="006300CB">
      <w:pPr>
        <w:pStyle w:val="ListParagraph"/>
        <w:spacing w:line="240" w:lineRule="auto"/>
        <w:ind w:left="0"/>
        <w:jc w:val="center"/>
        <w:rPr>
          <w:rFonts w:cstheme="minorHAnsi"/>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6300CB" w:rsidRPr="005D2CAB" w14:paraId="7112C84B" w14:textId="77777777" w:rsidTr="00511E5C">
        <w:tc>
          <w:tcPr>
            <w:tcW w:w="704" w:type="dxa"/>
            <w:shd w:val="clear" w:color="auto" w:fill="DEEAF6" w:themeFill="accent5" w:themeFillTint="33"/>
          </w:tcPr>
          <w:p w14:paraId="6F342AE0" w14:textId="77777777" w:rsidR="006300CB" w:rsidRPr="005D2CAB" w:rsidRDefault="006300CB" w:rsidP="00511E5C">
            <w:pPr>
              <w:ind w:firstLine="0"/>
              <w:rPr>
                <w:rFonts w:asciiTheme="minorHAnsi" w:cstheme="minorHAnsi"/>
                <w:b/>
                <w:sz w:val="21"/>
                <w:szCs w:val="21"/>
              </w:rPr>
            </w:pPr>
            <w:r w:rsidRPr="005D2CAB">
              <w:rPr>
                <w:rFonts w:asciiTheme="minorHAnsi" w:cstheme="minorHAnsi"/>
                <w:sz w:val="21"/>
                <w:szCs w:val="21"/>
              </w:rPr>
              <w:t>Eil. Nr.</w:t>
            </w:r>
          </w:p>
        </w:tc>
        <w:tc>
          <w:tcPr>
            <w:tcW w:w="3649" w:type="dxa"/>
            <w:shd w:val="clear" w:color="auto" w:fill="DEEAF6" w:themeFill="accent5" w:themeFillTint="33"/>
          </w:tcPr>
          <w:p w14:paraId="3F5DBE86" w14:textId="77777777" w:rsidR="006300CB" w:rsidRPr="005D2CAB" w:rsidRDefault="006300CB" w:rsidP="00511E5C">
            <w:pPr>
              <w:ind w:firstLine="0"/>
              <w:rPr>
                <w:rFonts w:asciiTheme="minorHAnsi" w:cstheme="minorHAnsi"/>
                <w:b/>
                <w:sz w:val="21"/>
                <w:szCs w:val="21"/>
              </w:rPr>
            </w:pPr>
            <w:r w:rsidRPr="005D2CAB">
              <w:rPr>
                <w:rFonts w:asciiTheme="minorHAnsi" w:cstheme="minorHAnsi"/>
                <w:sz w:val="21"/>
                <w:szCs w:val="21"/>
              </w:rPr>
              <w:t>Ūkio subjekto pavadinimas, juridinio asmens kodas, adresas</w:t>
            </w:r>
          </w:p>
        </w:tc>
        <w:tc>
          <w:tcPr>
            <w:tcW w:w="2062" w:type="dxa"/>
            <w:shd w:val="clear" w:color="auto" w:fill="DEEAF6" w:themeFill="accent5" w:themeFillTint="33"/>
          </w:tcPr>
          <w:p w14:paraId="0A62EAEE" w14:textId="77777777" w:rsidR="006300CB" w:rsidRPr="005D2CAB" w:rsidRDefault="006300CB" w:rsidP="00511E5C">
            <w:pPr>
              <w:ind w:firstLine="0"/>
              <w:rPr>
                <w:rFonts w:asciiTheme="minorHAnsi" w:cstheme="minorHAnsi"/>
                <w:b/>
              </w:rPr>
            </w:pPr>
            <w:r w:rsidRPr="005D2CAB">
              <w:rPr>
                <w:rFonts w:asciiTheme="minorHAnsi" w:cstheme="minorHAnsi"/>
                <w:sz w:val="21"/>
                <w:szCs w:val="21"/>
              </w:rPr>
              <w:t>Nuoroda į skelbimo apie pirkimą punkto sąlygą, kuriai atitikti remiamasi ūkio subjekto pajėgumais</w:t>
            </w:r>
          </w:p>
        </w:tc>
        <w:tc>
          <w:tcPr>
            <w:tcW w:w="4212" w:type="dxa"/>
            <w:shd w:val="clear" w:color="auto" w:fill="DEEAF6" w:themeFill="accent5" w:themeFillTint="33"/>
          </w:tcPr>
          <w:p w14:paraId="0FDB748C" w14:textId="77777777" w:rsidR="006300CB" w:rsidRPr="005D2CAB" w:rsidRDefault="006300CB" w:rsidP="00511E5C">
            <w:pPr>
              <w:ind w:firstLine="0"/>
              <w:rPr>
                <w:rFonts w:asciiTheme="minorHAnsi" w:cstheme="minorHAnsi"/>
                <w:b/>
                <w:sz w:val="21"/>
                <w:szCs w:val="21"/>
              </w:rPr>
            </w:pPr>
            <w:r w:rsidRPr="005D2CAB">
              <w:rPr>
                <w:rFonts w:asciiTheme="minorHAnsi" w:cstheme="minorHAnsi"/>
                <w:sz w:val="21"/>
                <w:szCs w:val="21"/>
              </w:rPr>
              <w:t>Sutarties objekto dalies, perduodamos vykdyti subtiekėjui, aprašymas</w:t>
            </w:r>
          </w:p>
        </w:tc>
      </w:tr>
      <w:tr w:rsidR="006300CB" w:rsidRPr="005D2CAB" w14:paraId="33733B33" w14:textId="77777777" w:rsidTr="00511E5C">
        <w:tc>
          <w:tcPr>
            <w:tcW w:w="704" w:type="dxa"/>
          </w:tcPr>
          <w:p w14:paraId="789AD03E" w14:textId="77777777" w:rsidR="006300CB" w:rsidRPr="005D2CAB" w:rsidRDefault="006300CB" w:rsidP="00511E5C">
            <w:pPr>
              <w:ind w:firstLine="0"/>
              <w:rPr>
                <w:rFonts w:asciiTheme="minorHAnsi" w:cstheme="minorHAnsi"/>
                <w:bCs/>
                <w:sz w:val="21"/>
                <w:szCs w:val="21"/>
              </w:rPr>
            </w:pPr>
            <w:r w:rsidRPr="005D2CAB">
              <w:rPr>
                <w:rFonts w:asciiTheme="minorHAnsi" w:cstheme="minorHAnsi"/>
                <w:sz w:val="21"/>
                <w:szCs w:val="21"/>
              </w:rPr>
              <w:t>1.</w:t>
            </w:r>
          </w:p>
        </w:tc>
        <w:tc>
          <w:tcPr>
            <w:tcW w:w="3649" w:type="dxa"/>
          </w:tcPr>
          <w:p w14:paraId="6633C30C" w14:textId="77777777" w:rsidR="006300CB" w:rsidRPr="005D2CAB" w:rsidRDefault="006300CB" w:rsidP="00511E5C">
            <w:pPr>
              <w:ind w:firstLine="0"/>
              <w:rPr>
                <w:rFonts w:asciiTheme="minorHAnsi" w:cstheme="minorHAnsi"/>
                <w:bCs/>
                <w:sz w:val="21"/>
                <w:szCs w:val="21"/>
              </w:rPr>
            </w:pPr>
          </w:p>
        </w:tc>
        <w:tc>
          <w:tcPr>
            <w:tcW w:w="2062" w:type="dxa"/>
          </w:tcPr>
          <w:p w14:paraId="6ACE8C2F" w14:textId="77777777" w:rsidR="006300CB" w:rsidRPr="005D2CAB" w:rsidRDefault="006300CB" w:rsidP="00511E5C">
            <w:pPr>
              <w:rPr>
                <w:rFonts w:asciiTheme="minorHAnsi" w:cstheme="minorHAnsi"/>
                <w:bCs/>
              </w:rPr>
            </w:pPr>
          </w:p>
        </w:tc>
        <w:tc>
          <w:tcPr>
            <w:tcW w:w="4212" w:type="dxa"/>
          </w:tcPr>
          <w:p w14:paraId="10E4C556" w14:textId="77777777" w:rsidR="006300CB" w:rsidRPr="005D2CAB" w:rsidRDefault="006300CB" w:rsidP="00511E5C">
            <w:pPr>
              <w:rPr>
                <w:rFonts w:asciiTheme="minorHAnsi" w:cstheme="minorHAnsi"/>
                <w:bCs/>
                <w:sz w:val="21"/>
                <w:szCs w:val="21"/>
              </w:rPr>
            </w:pPr>
          </w:p>
        </w:tc>
      </w:tr>
      <w:tr w:rsidR="006300CB" w:rsidRPr="005D2CAB" w14:paraId="4F0ECE06" w14:textId="77777777" w:rsidTr="00511E5C">
        <w:tc>
          <w:tcPr>
            <w:tcW w:w="704" w:type="dxa"/>
          </w:tcPr>
          <w:p w14:paraId="66B2EDE4" w14:textId="77777777" w:rsidR="006300CB" w:rsidRPr="005D2CAB" w:rsidRDefault="006300CB" w:rsidP="00511E5C">
            <w:pPr>
              <w:ind w:firstLine="0"/>
              <w:rPr>
                <w:rFonts w:asciiTheme="minorHAnsi" w:cstheme="minorHAnsi"/>
                <w:bCs/>
                <w:sz w:val="21"/>
                <w:szCs w:val="21"/>
              </w:rPr>
            </w:pPr>
            <w:r w:rsidRPr="005D2CAB">
              <w:rPr>
                <w:rFonts w:asciiTheme="minorHAnsi" w:cstheme="minorHAnsi"/>
                <w:sz w:val="21"/>
                <w:szCs w:val="21"/>
              </w:rPr>
              <w:t>2.</w:t>
            </w:r>
          </w:p>
        </w:tc>
        <w:tc>
          <w:tcPr>
            <w:tcW w:w="3649" w:type="dxa"/>
          </w:tcPr>
          <w:p w14:paraId="795D1FE9" w14:textId="77777777" w:rsidR="006300CB" w:rsidRPr="005D2CAB" w:rsidRDefault="006300CB" w:rsidP="00511E5C">
            <w:pPr>
              <w:ind w:firstLine="0"/>
              <w:rPr>
                <w:rFonts w:asciiTheme="minorHAnsi" w:cstheme="minorHAnsi"/>
                <w:bCs/>
                <w:sz w:val="21"/>
                <w:szCs w:val="21"/>
              </w:rPr>
            </w:pPr>
          </w:p>
        </w:tc>
        <w:tc>
          <w:tcPr>
            <w:tcW w:w="2062" w:type="dxa"/>
          </w:tcPr>
          <w:p w14:paraId="049E36EB" w14:textId="77777777" w:rsidR="006300CB" w:rsidRPr="005D2CAB" w:rsidRDefault="006300CB" w:rsidP="00511E5C">
            <w:pPr>
              <w:rPr>
                <w:rFonts w:asciiTheme="minorHAnsi" w:cstheme="minorHAnsi"/>
                <w:bCs/>
              </w:rPr>
            </w:pPr>
          </w:p>
        </w:tc>
        <w:tc>
          <w:tcPr>
            <w:tcW w:w="4212" w:type="dxa"/>
          </w:tcPr>
          <w:p w14:paraId="44AD7FDB" w14:textId="77777777" w:rsidR="006300CB" w:rsidRPr="005D2CAB" w:rsidRDefault="006300CB" w:rsidP="00511E5C">
            <w:pPr>
              <w:rPr>
                <w:rFonts w:asciiTheme="minorHAnsi" w:cstheme="minorHAnsi"/>
                <w:bCs/>
                <w:sz w:val="21"/>
                <w:szCs w:val="21"/>
              </w:rPr>
            </w:pPr>
          </w:p>
        </w:tc>
      </w:tr>
    </w:tbl>
    <w:p w14:paraId="06029161" w14:textId="77777777" w:rsidR="006300CB" w:rsidRPr="005D2CAB" w:rsidRDefault="006300CB" w:rsidP="006300CB">
      <w:pPr>
        <w:spacing w:line="240" w:lineRule="auto"/>
        <w:rPr>
          <w:rFonts w:eastAsia="Calibri" w:cstheme="minorHAnsi"/>
          <w:color w:val="000000" w:themeColor="text1"/>
        </w:rPr>
      </w:pPr>
    </w:p>
    <w:p w14:paraId="2B8FD782" w14:textId="77777777" w:rsidR="006300CB" w:rsidRPr="005D2CAB" w:rsidRDefault="006300CB" w:rsidP="006300CB">
      <w:pPr>
        <w:pStyle w:val="ListParagraph"/>
        <w:numPr>
          <w:ilvl w:val="0"/>
          <w:numId w:val="16"/>
        </w:numPr>
        <w:tabs>
          <w:tab w:val="left" w:pos="567"/>
        </w:tabs>
        <w:spacing w:line="240" w:lineRule="auto"/>
        <w:ind w:left="0" w:firstLine="0"/>
        <w:jc w:val="center"/>
        <w:rPr>
          <w:rFonts w:eastAsia="Calibri" w:cstheme="minorHAnsi"/>
          <w:b/>
          <w:bCs/>
          <w:color w:val="000000" w:themeColor="text1"/>
          <w:sz w:val="24"/>
          <w:szCs w:val="24"/>
        </w:rPr>
      </w:pPr>
      <w:r w:rsidRPr="005D2CAB">
        <w:rPr>
          <w:rFonts w:cstheme="minorHAnsi"/>
          <w:b/>
          <w:bCs/>
          <w:sz w:val="24"/>
          <w:szCs w:val="24"/>
        </w:rPr>
        <w:t>INFORMACIJA APIE ŽINOMUS SUBTIEKĖJUS IR JIEMS PERDUODAMA VYKDYTI SUTARTIES DALIS</w:t>
      </w:r>
    </w:p>
    <w:p w14:paraId="484B6294" w14:textId="77777777" w:rsidR="006300CB" w:rsidRPr="005D2CAB" w:rsidRDefault="006300CB" w:rsidP="006300CB">
      <w:pPr>
        <w:pStyle w:val="ListParagraph"/>
        <w:spacing w:line="240" w:lineRule="auto"/>
        <w:ind w:left="567"/>
        <w:jc w:val="center"/>
        <w:rPr>
          <w:rFonts w:eastAsia="Calibri" w:cstheme="minorHAnsi"/>
          <w:i/>
          <w:iCs/>
          <w:color w:val="000000" w:themeColor="text1"/>
        </w:rPr>
      </w:pPr>
      <w:r w:rsidRPr="005D2CAB">
        <w:rPr>
          <w:rFonts w:eastAsia="Calibri" w:cstheme="minorHAnsi"/>
          <w:i/>
          <w:iCs/>
          <w:color w:val="000000" w:themeColor="text1"/>
        </w:rPr>
        <w:t>(pildoma, jei tiekėjas pasitelkia subtiekėjus)</w:t>
      </w:r>
    </w:p>
    <w:p w14:paraId="0F11A521" w14:textId="77777777" w:rsidR="006300CB" w:rsidRPr="005D2CAB" w:rsidRDefault="006300CB" w:rsidP="006300CB">
      <w:pPr>
        <w:pStyle w:val="ListParagraph"/>
        <w:spacing w:line="240" w:lineRule="auto"/>
        <w:ind w:left="567"/>
        <w:jc w:val="center"/>
        <w:rPr>
          <w:rFonts w:eastAsia="Calibri" w:cstheme="minorHAnsi"/>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6300CB" w:rsidRPr="005D2CAB" w14:paraId="46262595" w14:textId="77777777" w:rsidTr="00511E5C">
        <w:tc>
          <w:tcPr>
            <w:tcW w:w="704" w:type="dxa"/>
            <w:shd w:val="clear" w:color="auto" w:fill="DEEAF6" w:themeFill="accent5" w:themeFillTint="33"/>
          </w:tcPr>
          <w:p w14:paraId="32F8A2E7" w14:textId="77777777" w:rsidR="006300CB" w:rsidRPr="005D2CAB" w:rsidRDefault="006300CB" w:rsidP="00511E5C">
            <w:pPr>
              <w:ind w:firstLine="0"/>
              <w:rPr>
                <w:rFonts w:asciiTheme="minorHAnsi" w:cstheme="minorHAnsi"/>
                <w:b/>
                <w:sz w:val="21"/>
                <w:szCs w:val="21"/>
              </w:rPr>
            </w:pPr>
            <w:r w:rsidRPr="005D2CAB">
              <w:rPr>
                <w:rFonts w:asciiTheme="minorHAnsi" w:cstheme="minorHAnsi"/>
                <w:sz w:val="21"/>
                <w:szCs w:val="21"/>
              </w:rPr>
              <w:t>Eil. Nr.</w:t>
            </w:r>
          </w:p>
        </w:tc>
        <w:tc>
          <w:tcPr>
            <w:tcW w:w="4517" w:type="dxa"/>
            <w:shd w:val="clear" w:color="auto" w:fill="DEEAF6" w:themeFill="accent5" w:themeFillTint="33"/>
          </w:tcPr>
          <w:p w14:paraId="078E4F70" w14:textId="77777777" w:rsidR="006300CB" w:rsidRPr="005D2CAB" w:rsidRDefault="006300CB" w:rsidP="00511E5C">
            <w:pPr>
              <w:rPr>
                <w:rFonts w:asciiTheme="minorHAnsi" w:cstheme="minorHAnsi"/>
                <w:b/>
                <w:sz w:val="21"/>
                <w:szCs w:val="21"/>
              </w:rPr>
            </w:pPr>
            <w:r w:rsidRPr="005D2CAB">
              <w:rPr>
                <w:rFonts w:asciiTheme="minorHAnsi" w:cstheme="minorHAnsi"/>
                <w:sz w:val="21"/>
                <w:szCs w:val="21"/>
              </w:rPr>
              <w:t>Subtiekėjo pavadinimas, juridinio asmens kodas, adresas</w:t>
            </w:r>
          </w:p>
        </w:tc>
        <w:tc>
          <w:tcPr>
            <w:tcW w:w="5406" w:type="dxa"/>
            <w:shd w:val="clear" w:color="auto" w:fill="DEEAF6" w:themeFill="accent5" w:themeFillTint="33"/>
          </w:tcPr>
          <w:p w14:paraId="798A3528" w14:textId="77777777" w:rsidR="006300CB" w:rsidRPr="005D2CAB" w:rsidRDefault="006300CB" w:rsidP="00511E5C">
            <w:pPr>
              <w:rPr>
                <w:rFonts w:asciiTheme="minorHAnsi" w:cstheme="minorHAnsi"/>
                <w:b/>
                <w:sz w:val="21"/>
                <w:szCs w:val="21"/>
              </w:rPr>
            </w:pPr>
            <w:r w:rsidRPr="005D2CAB">
              <w:rPr>
                <w:rFonts w:asciiTheme="minorHAnsi" w:cstheme="minorHAnsi"/>
                <w:sz w:val="21"/>
                <w:szCs w:val="21"/>
              </w:rPr>
              <w:t>Sutarties objekto dalies, perduodamos vykdyti subtiekėjui, aprašymas</w:t>
            </w:r>
          </w:p>
        </w:tc>
      </w:tr>
      <w:tr w:rsidR="006300CB" w:rsidRPr="005D2CAB" w14:paraId="3C05FFCF" w14:textId="77777777" w:rsidTr="00511E5C">
        <w:tc>
          <w:tcPr>
            <w:tcW w:w="704" w:type="dxa"/>
          </w:tcPr>
          <w:p w14:paraId="407CAE41" w14:textId="77777777" w:rsidR="006300CB" w:rsidRPr="005D2CAB" w:rsidRDefault="006300CB" w:rsidP="00511E5C">
            <w:pPr>
              <w:ind w:firstLine="0"/>
              <w:rPr>
                <w:rFonts w:asciiTheme="minorHAnsi" w:cstheme="minorHAnsi"/>
                <w:bCs/>
                <w:sz w:val="21"/>
                <w:szCs w:val="21"/>
              </w:rPr>
            </w:pPr>
            <w:r w:rsidRPr="005D2CAB">
              <w:rPr>
                <w:rFonts w:asciiTheme="minorHAnsi" w:cstheme="minorHAnsi"/>
                <w:sz w:val="21"/>
                <w:szCs w:val="21"/>
              </w:rPr>
              <w:t>1.</w:t>
            </w:r>
          </w:p>
        </w:tc>
        <w:tc>
          <w:tcPr>
            <w:tcW w:w="4517" w:type="dxa"/>
          </w:tcPr>
          <w:p w14:paraId="0A35C763" w14:textId="77777777" w:rsidR="006300CB" w:rsidRPr="005D2CAB" w:rsidRDefault="006300CB" w:rsidP="00511E5C">
            <w:pPr>
              <w:ind w:firstLine="0"/>
              <w:rPr>
                <w:rFonts w:asciiTheme="minorHAnsi" w:cstheme="minorHAnsi"/>
                <w:bCs/>
                <w:sz w:val="21"/>
                <w:szCs w:val="21"/>
              </w:rPr>
            </w:pPr>
          </w:p>
        </w:tc>
        <w:tc>
          <w:tcPr>
            <w:tcW w:w="5406" w:type="dxa"/>
          </w:tcPr>
          <w:p w14:paraId="4C2ED74A" w14:textId="77777777" w:rsidR="006300CB" w:rsidRPr="005D2CAB" w:rsidRDefault="006300CB" w:rsidP="00511E5C">
            <w:pPr>
              <w:rPr>
                <w:rFonts w:asciiTheme="minorHAnsi" w:cstheme="minorHAnsi"/>
                <w:bCs/>
                <w:sz w:val="21"/>
                <w:szCs w:val="21"/>
              </w:rPr>
            </w:pPr>
          </w:p>
        </w:tc>
      </w:tr>
      <w:tr w:rsidR="006300CB" w:rsidRPr="005D2CAB" w14:paraId="1DB58C11" w14:textId="77777777" w:rsidTr="00511E5C">
        <w:tc>
          <w:tcPr>
            <w:tcW w:w="704" w:type="dxa"/>
          </w:tcPr>
          <w:p w14:paraId="4D337E71" w14:textId="77777777" w:rsidR="006300CB" w:rsidRPr="005D2CAB" w:rsidRDefault="006300CB" w:rsidP="00511E5C">
            <w:pPr>
              <w:ind w:firstLine="0"/>
              <w:rPr>
                <w:rFonts w:asciiTheme="minorHAnsi" w:cstheme="minorHAnsi"/>
                <w:bCs/>
                <w:sz w:val="21"/>
                <w:szCs w:val="21"/>
              </w:rPr>
            </w:pPr>
            <w:r w:rsidRPr="005D2CAB">
              <w:rPr>
                <w:rFonts w:asciiTheme="minorHAnsi" w:cstheme="minorHAnsi"/>
                <w:sz w:val="21"/>
                <w:szCs w:val="21"/>
              </w:rPr>
              <w:t>2.</w:t>
            </w:r>
          </w:p>
        </w:tc>
        <w:tc>
          <w:tcPr>
            <w:tcW w:w="4517" w:type="dxa"/>
          </w:tcPr>
          <w:p w14:paraId="4B869183" w14:textId="77777777" w:rsidR="006300CB" w:rsidRPr="005D2CAB" w:rsidRDefault="006300CB" w:rsidP="00511E5C">
            <w:pPr>
              <w:ind w:firstLine="0"/>
              <w:rPr>
                <w:rFonts w:asciiTheme="minorHAnsi" w:cstheme="minorHAnsi"/>
                <w:bCs/>
                <w:sz w:val="21"/>
                <w:szCs w:val="21"/>
              </w:rPr>
            </w:pPr>
          </w:p>
        </w:tc>
        <w:tc>
          <w:tcPr>
            <w:tcW w:w="5406" w:type="dxa"/>
          </w:tcPr>
          <w:p w14:paraId="04892DFA" w14:textId="77777777" w:rsidR="006300CB" w:rsidRPr="005D2CAB" w:rsidRDefault="006300CB" w:rsidP="00511E5C">
            <w:pPr>
              <w:rPr>
                <w:rFonts w:asciiTheme="minorHAnsi" w:cstheme="minorHAnsi"/>
                <w:bCs/>
                <w:sz w:val="21"/>
                <w:szCs w:val="21"/>
              </w:rPr>
            </w:pPr>
          </w:p>
        </w:tc>
      </w:tr>
    </w:tbl>
    <w:p w14:paraId="58CB1D26" w14:textId="77777777" w:rsidR="006300CB" w:rsidRPr="005D2CAB" w:rsidRDefault="006300CB" w:rsidP="006300CB">
      <w:pPr>
        <w:spacing w:line="240" w:lineRule="auto"/>
        <w:rPr>
          <w:rFonts w:cstheme="minorHAnsi"/>
        </w:rPr>
      </w:pPr>
    </w:p>
    <w:p w14:paraId="032A24C2" w14:textId="77777777" w:rsidR="006300CB" w:rsidRPr="005D2CAB" w:rsidRDefault="006300CB" w:rsidP="006300CB">
      <w:pPr>
        <w:spacing w:line="240" w:lineRule="auto"/>
        <w:rPr>
          <w:rFonts w:cstheme="minorHAnsi"/>
          <w:sz w:val="22"/>
          <w:szCs w:val="22"/>
        </w:rPr>
      </w:pPr>
      <w:r w:rsidRPr="005D2CAB">
        <w:rPr>
          <w:rFonts w:cstheme="minorHAnsi"/>
          <w:sz w:val="22"/>
          <w:szCs w:val="22"/>
        </w:rPr>
        <w:lastRenderedPageBreak/>
        <w:t>Mes siūlome šias Prekes :</w:t>
      </w:r>
    </w:p>
    <w:p w14:paraId="02D0D3D0" w14:textId="77777777" w:rsidR="006300CB" w:rsidRPr="005D2CAB" w:rsidRDefault="006300CB" w:rsidP="006300CB">
      <w:pPr>
        <w:spacing w:line="240" w:lineRule="auto"/>
        <w:rPr>
          <w:rFonts w:cstheme="minorHAnsi"/>
          <w:sz w:val="22"/>
          <w:szCs w:val="22"/>
        </w:rPr>
      </w:pPr>
    </w:p>
    <w:tbl>
      <w:tblPr>
        <w:tblW w:w="10347" w:type="dxa"/>
        <w:tblInd w:w="418" w:type="dxa"/>
        <w:tblLayout w:type="fixed"/>
        <w:tblCellMar>
          <w:left w:w="10" w:type="dxa"/>
          <w:right w:w="10" w:type="dxa"/>
        </w:tblCellMar>
        <w:tblLook w:val="04A0" w:firstRow="1" w:lastRow="0" w:firstColumn="1" w:lastColumn="0" w:noHBand="0" w:noVBand="1"/>
      </w:tblPr>
      <w:tblGrid>
        <w:gridCol w:w="567"/>
        <w:gridCol w:w="5953"/>
        <w:gridCol w:w="1985"/>
        <w:gridCol w:w="1842"/>
      </w:tblGrid>
      <w:tr w:rsidR="0056561A" w:rsidRPr="00FA3BB6" w14:paraId="02D090E8" w14:textId="77777777" w:rsidTr="0056561A">
        <w:tc>
          <w:tcPr>
            <w:tcW w:w="567"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205A81EC" w14:textId="77777777" w:rsidR="0056561A" w:rsidRPr="00FA3BB6" w:rsidRDefault="0056561A" w:rsidP="00FA3BB6">
            <w:pPr>
              <w:spacing w:line="240" w:lineRule="auto"/>
              <w:ind w:left="-82" w:firstLine="0"/>
              <w:jc w:val="center"/>
              <w:rPr>
                <w:rFonts w:cstheme="minorHAnsi"/>
                <w:sz w:val="20"/>
                <w:szCs w:val="20"/>
              </w:rPr>
            </w:pPr>
            <w:r w:rsidRPr="00FA3BB6">
              <w:rPr>
                <w:rFonts w:cstheme="minorHAnsi"/>
                <w:sz w:val="20"/>
                <w:szCs w:val="20"/>
              </w:rPr>
              <w:t>Eil. Nr.</w:t>
            </w:r>
          </w:p>
        </w:tc>
        <w:tc>
          <w:tcPr>
            <w:tcW w:w="595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4B36FD6A" w14:textId="77777777" w:rsidR="0056561A" w:rsidRPr="00FA3BB6" w:rsidRDefault="0056561A" w:rsidP="00511E5C">
            <w:pPr>
              <w:spacing w:line="240" w:lineRule="auto"/>
              <w:ind w:firstLine="0"/>
              <w:jc w:val="center"/>
              <w:rPr>
                <w:rFonts w:cstheme="minorHAnsi"/>
                <w:sz w:val="20"/>
                <w:szCs w:val="20"/>
              </w:rPr>
            </w:pPr>
            <w:r w:rsidRPr="00FA3BB6">
              <w:rPr>
                <w:rFonts w:cstheme="minorHAnsi"/>
                <w:sz w:val="20"/>
                <w:szCs w:val="20"/>
              </w:rPr>
              <w:t>Siūloma prekė</w:t>
            </w:r>
          </w:p>
        </w:tc>
        <w:tc>
          <w:tcPr>
            <w:tcW w:w="1985" w:type="dxa"/>
            <w:tcBorders>
              <w:top w:val="single" w:sz="4" w:space="0" w:color="000000"/>
              <w:left w:val="single" w:sz="4" w:space="0" w:color="000000"/>
              <w:bottom w:val="single" w:sz="4" w:space="0" w:color="000000"/>
            </w:tcBorders>
            <w:tcMar>
              <w:top w:w="84" w:type="dxa"/>
              <w:left w:w="84" w:type="dxa"/>
              <w:bottom w:w="84" w:type="dxa"/>
              <w:right w:w="84" w:type="dxa"/>
            </w:tcMar>
            <w:hideMark/>
          </w:tcPr>
          <w:p w14:paraId="63FA1264" w14:textId="77777777" w:rsidR="0056561A" w:rsidRPr="00FA3BB6" w:rsidRDefault="0056561A" w:rsidP="00511E5C">
            <w:pPr>
              <w:spacing w:line="240" w:lineRule="auto"/>
              <w:ind w:firstLine="0"/>
              <w:jc w:val="center"/>
              <w:rPr>
                <w:rFonts w:cstheme="minorHAnsi"/>
                <w:sz w:val="20"/>
                <w:szCs w:val="20"/>
              </w:rPr>
            </w:pPr>
            <w:r w:rsidRPr="00FA3BB6">
              <w:rPr>
                <w:rFonts w:cstheme="minorHAnsi"/>
                <w:sz w:val="20"/>
                <w:szCs w:val="20"/>
              </w:rPr>
              <w:t>Viso Kaina,</w:t>
            </w:r>
          </w:p>
          <w:p w14:paraId="0BA08257" w14:textId="77777777" w:rsidR="0056561A" w:rsidRPr="00FA3BB6" w:rsidRDefault="0056561A" w:rsidP="00511E5C">
            <w:pPr>
              <w:spacing w:line="240" w:lineRule="auto"/>
              <w:ind w:firstLine="0"/>
              <w:jc w:val="center"/>
              <w:rPr>
                <w:rFonts w:cstheme="minorHAnsi"/>
                <w:sz w:val="20"/>
                <w:szCs w:val="20"/>
              </w:rPr>
            </w:pPr>
            <w:r w:rsidRPr="00FA3BB6">
              <w:rPr>
                <w:rFonts w:cstheme="minorHAnsi"/>
                <w:sz w:val="20"/>
                <w:szCs w:val="20"/>
              </w:rPr>
              <w:t>Eur be PVM</w:t>
            </w:r>
          </w:p>
        </w:tc>
        <w:tc>
          <w:tcPr>
            <w:tcW w:w="184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27B4E852" w14:textId="77777777" w:rsidR="0056561A" w:rsidRPr="00FA3BB6" w:rsidRDefault="0056561A" w:rsidP="00511E5C">
            <w:pPr>
              <w:spacing w:line="240" w:lineRule="auto"/>
              <w:ind w:firstLine="0"/>
              <w:jc w:val="center"/>
              <w:rPr>
                <w:rFonts w:cstheme="minorHAnsi"/>
                <w:sz w:val="20"/>
                <w:szCs w:val="20"/>
              </w:rPr>
            </w:pPr>
            <w:r w:rsidRPr="00FA3BB6">
              <w:rPr>
                <w:rFonts w:cstheme="minorHAnsi"/>
                <w:sz w:val="20"/>
                <w:szCs w:val="20"/>
              </w:rPr>
              <w:t>Viso Kaina,</w:t>
            </w:r>
          </w:p>
          <w:p w14:paraId="62416BC7" w14:textId="77777777" w:rsidR="0056561A" w:rsidRPr="00FA3BB6" w:rsidRDefault="0056561A" w:rsidP="00511E5C">
            <w:pPr>
              <w:spacing w:line="240" w:lineRule="auto"/>
              <w:ind w:firstLine="0"/>
              <w:jc w:val="center"/>
              <w:rPr>
                <w:rFonts w:cstheme="minorHAnsi"/>
                <w:sz w:val="20"/>
                <w:szCs w:val="20"/>
                <w:lang w:val="en-US"/>
              </w:rPr>
            </w:pPr>
            <w:r w:rsidRPr="00FA3BB6">
              <w:rPr>
                <w:rFonts w:cstheme="minorHAnsi"/>
                <w:sz w:val="20"/>
                <w:szCs w:val="20"/>
              </w:rPr>
              <w:t>Eur su PVM</w:t>
            </w:r>
          </w:p>
        </w:tc>
      </w:tr>
      <w:tr w:rsidR="0056561A" w:rsidRPr="00FA3BB6" w14:paraId="301C04C9" w14:textId="77777777" w:rsidTr="0056561A">
        <w:tc>
          <w:tcPr>
            <w:tcW w:w="567"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653BF11" w14:textId="6278DC80" w:rsidR="0056561A" w:rsidRPr="00FA3BB6" w:rsidRDefault="0056561A" w:rsidP="00FA3BB6">
            <w:pPr>
              <w:spacing w:line="240" w:lineRule="auto"/>
              <w:ind w:left="54" w:firstLine="0"/>
              <w:rPr>
                <w:rFonts w:cstheme="minorHAnsi"/>
                <w:b/>
                <w:bCs/>
                <w:sz w:val="20"/>
                <w:szCs w:val="20"/>
              </w:rPr>
            </w:pPr>
            <w:r w:rsidRPr="00FA3BB6">
              <w:rPr>
                <w:rFonts w:cstheme="minorHAnsi"/>
                <w:sz w:val="20"/>
                <w:szCs w:val="20"/>
              </w:rPr>
              <w:t>1 .</w:t>
            </w:r>
          </w:p>
        </w:tc>
        <w:tc>
          <w:tcPr>
            <w:tcW w:w="595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5D5BE28" w14:textId="640E6466" w:rsidR="0056561A" w:rsidRPr="00FA3BB6" w:rsidRDefault="0056561A" w:rsidP="00511E5C">
            <w:pPr>
              <w:spacing w:line="240" w:lineRule="auto"/>
              <w:ind w:firstLine="0"/>
              <w:rPr>
                <w:rFonts w:cstheme="minorHAnsi"/>
                <w:sz w:val="20"/>
                <w:szCs w:val="20"/>
              </w:rPr>
            </w:pPr>
            <w:r w:rsidRPr="00FA3BB6">
              <w:rPr>
                <w:sz w:val="20"/>
                <w:szCs w:val="20"/>
              </w:rPr>
              <w:t>Saulės elektrinės įranga, rangos darbai, aptarnavimo ir priežiūros paslaugos</w:t>
            </w:r>
          </w:p>
        </w:tc>
        <w:tc>
          <w:tcPr>
            <w:tcW w:w="198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99A1E4B" w14:textId="77777777" w:rsidR="0056561A" w:rsidRPr="00FA3BB6" w:rsidRDefault="0056561A" w:rsidP="00511E5C">
            <w:pPr>
              <w:spacing w:line="240" w:lineRule="auto"/>
              <w:rPr>
                <w:rFonts w:cstheme="minorHAnsi"/>
                <w:b/>
                <w:bCs/>
                <w:sz w:val="20"/>
                <w:szCs w:val="20"/>
              </w:rPr>
            </w:pPr>
          </w:p>
        </w:tc>
        <w:tc>
          <w:tcPr>
            <w:tcW w:w="184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889234D" w14:textId="77777777" w:rsidR="0056561A" w:rsidRPr="00FA3BB6" w:rsidRDefault="0056561A" w:rsidP="00511E5C">
            <w:pPr>
              <w:spacing w:line="240" w:lineRule="auto"/>
              <w:rPr>
                <w:rFonts w:cstheme="minorHAnsi"/>
                <w:b/>
                <w:bCs/>
                <w:sz w:val="20"/>
                <w:szCs w:val="20"/>
              </w:rPr>
            </w:pPr>
          </w:p>
        </w:tc>
      </w:tr>
    </w:tbl>
    <w:p w14:paraId="3DF05542" w14:textId="77777777" w:rsidR="006300CB" w:rsidRPr="005D2CAB" w:rsidRDefault="006300CB" w:rsidP="006300CB">
      <w:pPr>
        <w:spacing w:line="240" w:lineRule="auto"/>
        <w:rPr>
          <w:rFonts w:cstheme="minorHAnsi"/>
          <w:sz w:val="22"/>
          <w:szCs w:val="22"/>
        </w:rPr>
      </w:pPr>
    </w:p>
    <w:p w14:paraId="48038E55" w14:textId="77777777" w:rsidR="006300CB" w:rsidRPr="005D2CAB" w:rsidRDefault="006300CB" w:rsidP="006300CB">
      <w:pPr>
        <w:spacing w:line="240" w:lineRule="auto"/>
        <w:jc w:val="center"/>
        <w:rPr>
          <w:rFonts w:cstheme="minorHAnsi"/>
          <w:b/>
          <w:bCs/>
          <w:sz w:val="22"/>
          <w:szCs w:val="22"/>
          <w:lang w:eastAsia="en-US"/>
        </w:rPr>
      </w:pPr>
    </w:p>
    <w:p w14:paraId="4B78260D" w14:textId="77777777" w:rsidR="006300CB" w:rsidRPr="005D2CAB" w:rsidRDefault="006300CB" w:rsidP="006300CB">
      <w:pPr>
        <w:spacing w:line="240" w:lineRule="auto"/>
        <w:rPr>
          <w:rFonts w:cstheme="minorHAnsi"/>
        </w:rPr>
      </w:pPr>
      <w:r w:rsidRPr="005D2CAB">
        <w:rPr>
          <w:rFonts w:cstheme="minorHAnsi"/>
          <w:color w:val="000000"/>
          <w:sz w:val="24"/>
          <w:szCs w:val="24"/>
        </w:rPr>
        <w:t xml:space="preserve">Pasiūlymo kaina Eur su PVM (raštu) ______________________________________________ </w:t>
      </w:r>
    </w:p>
    <w:p w14:paraId="5B588C06" w14:textId="77777777" w:rsidR="006300CB" w:rsidRPr="005D2CAB" w:rsidRDefault="006300CB" w:rsidP="006300CB">
      <w:pPr>
        <w:spacing w:line="240" w:lineRule="auto"/>
        <w:rPr>
          <w:rFonts w:cstheme="minorHAnsi"/>
        </w:rPr>
      </w:pPr>
    </w:p>
    <w:p w14:paraId="6F00B112" w14:textId="77777777" w:rsidR="006300CB" w:rsidRPr="005D2CAB" w:rsidRDefault="006300CB" w:rsidP="006300CB">
      <w:pPr>
        <w:keepNext/>
        <w:spacing w:line="240" w:lineRule="auto"/>
        <w:rPr>
          <w:rFonts w:cstheme="minorHAnsi"/>
          <w:sz w:val="24"/>
        </w:rPr>
      </w:pPr>
      <w:r w:rsidRPr="005D2CAB">
        <w:rPr>
          <w:rFonts w:cstheme="minorHAnsi"/>
          <w:sz w:val="24"/>
        </w:rPr>
        <w:t xml:space="preserve">Jei suma skaičiais neatitinka sumos žodžiais, teisinga laikoma suma žodžiais. </w:t>
      </w:r>
    </w:p>
    <w:p w14:paraId="0895F927" w14:textId="77777777" w:rsidR="006300CB" w:rsidRPr="005D2CAB" w:rsidRDefault="006300CB" w:rsidP="006300CB">
      <w:pPr>
        <w:spacing w:line="240" w:lineRule="auto"/>
        <w:rPr>
          <w:rFonts w:cstheme="minorHAnsi"/>
          <w:sz w:val="24"/>
        </w:rPr>
      </w:pPr>
    </w:p>
    <w:p w14:paraId="7C83F926" w14:textId="77777777" w:rsidR="006300CB" w:rsidRPr="005D2CAB" w:rsidRDefault="006300CB" w:rsidP="006300CB">
      <w:pPr>
        <w:spacing w:line="240" w:lineRule="auto"/>
        <w:rPr>
          <w:rFonts w:cstheme="minorHAnsi"/>
          <w:b/>
          <w:bCs/>
          <w:sz w:val="24"/>
        </w:rPr>
      </w:pPr>
      <w:r w:rsidRPr="005D2CAB">
        <w:rPr>
          <w:rFonts w:cstheme="minorHAnsi"/>
          <w:sz w:val="24"/>
        </w:rPr>
        <w:t>Į šią kainą įeina visos išlaidos ir visi mokesčiai.</w:t>
      </w:r>
    </w:p>
    <w:p w14:paraId="6DFA188B" w14:textId="77777777" w:rsidR="006300CB" w:rsidRPr="005D2CAB" w:rsidRDefault="006300CB" w:rsidP="006300CB">
      <w:pPr>
        <w:spacing w:line="240" w:lineRule="auto"/>
        <w:rPr>
          <w:rFonts w:cstheme="minorHAnsi"/>
          <w:b/>
          <w:bCs/>
          <w:i/>
          <w:sz w:val="22"/>
          <w:szCs w:val="22"/>
        </w:rPr>
      </w:pPr>
      <w:r w:rsidRPr="005D2CAB">
        <w:rPr>
          <w:rFonts w:cstheme="minorHAnsi"/>
          <w:i/>
          <w:sz w:val="22"/>
          <w:szCs w:val="22"/>
        </w:rPr>
        <w:t xml:space="preserve">Pastabos: </w:t>
      </w:r>
    </w:p>
    <w:p w14:paraId="2E8C8282" w14:textId="77777777" w:rsidR="006300CB" w:rsidRPr="005D2CAB" w:rsidRDefault="006300CB" w:rsidP="006300CB">
      <w:pPr>
        <w:spacing w:line="240" w:lineRule="auto"/>
        <w:rPr>
          <w:rFonts w:cstheme="minorHAnsi"/>
          <w:b/>
          <w:bCs/>
          <w:i/>
          <w:sz w:val="22"/>
          <w:szCs w:val="22"/>
        </w:rPr>
      </w:pPr>
      <w:r w:rsidRPr="005D2CAB">
        <w:rPr>
          <w:rFonts w:cstheme="minorHAnsi"/>
          <w:sz w:val="22"/>
          <w:szCs w:val="22"/>
        </w:rPr>
        <w:t>1</w:t>
      </w:r>
      <w:r w:rsidRPr="005D2CAB">
        <w:rPr>
          <w:rFonts w:cstheme="minorHAnsi"/>
          <w:i/>
          <w:sz w:val="22"/>
          <w:szCs w:val="22"/>
        </w:rPr>
        <w:t>)  kainos pasiūlyme nurodomos suapvalintos, paliekant du skaitmenis po kablelio;</w:t>
      </w:r>
    </w:p>
    <w:p w14:paraId="5F77925C" w14:textId="77777777" w:rsidR="006300CB" w:rsidRPr="005D2CAB" w:rsidRDefault="006300CB" w:rsidP="006300CB">
      <w:pPr>
        <w:spacing w:line="240" w:lineRule="auto"/>
        <w:rPr>
          <w:rFonts w:cstheme="minorHAnsi"/>
          <w:b/>
          <w:bCs/>
          <w:sz w:val="22"/>
          <w:szCs w:val="22"/>
        </w:rPr>
      </w:pPr>
      <w:r w:rsidRPr="005D2CAB">
        <w:rPr>
          <w:rFonts w:cstheme="minorHAnsi"/>
          <w:i/>
          <w:sz w:val="22"/>
          <w:szCs w:val="22"/>
        </w:rPr>
        <w:t>2) tais atvejais, kai pagal galiojančius teisės aktus tiekėjui nereikia mokėti  PVM, tiekėjas nurodo priežastis, dėl kurių PVM nemoka</w:t>
      </w:r>
      <w:r w:rsidRPr="005D2CAB">
        <w:rPr>
          <w:rFonts w:cstheme="minorHAnsi"/>
          <w:sz w:val="22"/>
          <w:szCs w:val="22"/>
        </w:rPr>
        <w:t xml:space="preserve">. </w:t>
      </w:r>
    </w:p>
    <w:p w14:paraId="0936CB29" w14:textId="77777777" w:rsidR="006300CB" w:rsidRPr="005D2CAB" w:rsidRDefault="006300CB" w:rsidP="006300CB">
      <w:pPr>
        <w:spacing w:line="240" w:lineRule="auto"/>
        <w:rPr>
          <w:rFonts w:cstheme="minorHAnsi"/>
        </w:rPr>
      </w:pPr>
    </w:p>
    <w:p w14:paraId="161CA16A" w14:textId="77777777" w:rsidR="006300CB" w:rsidRPr="005D2CAB" w:rsidRDefault="006300CB" w:rsidP="006300CB">
      <w:pPr>
        <w:pStyle w:val="ListParagraph"/>
        <w:numPr>
          <w:ilvl w:val="0"/>
          <w:numId w:val="51"/>
        </w:numPr>
        <w:spacing w:line="240" w:lineRule="auto"/>
        <w:ind w:hanging="371"/>
        <w:jc w:val="left"/>
        <w:rPr>
          <w:rFonts w:cstheme="minorHAnsi"/>
          <w:b/>
          <w:bCs/>
        </w:rPr>
      </w:pPr>
      <w:r w:rsidRPr="005D2CAB">
        <w:rPr>
          <w:rFonts w:cstheme="minorHAnsi"/>
          <w:b/>
          <w:bCs/>
        </w:rPr>
        <w:t>PRIDEDAMI DOKUMENTAI IR INFORMACIJA APIE KONFIDENCIALUMĄ</w:t>
      </w:r>
    </w:p>
    <w:p w14:paraId="636917DA" w14:textId="77777777" w:rsidR="006300CB" w:rsidRPr="005D2CAB" w:rsidRDefault="006300CB" w:rsidP="006300CB">
      <w:pPr>
        <w:pStyle w:val="ListParagraph"/>
        <w:spacing w:line="240" w:lineRule="auto"/>
        <w:ind w:left="0" w:firstLine="567"/>
        <w:rPr>
          <w:rFonts w:cstheme="minorHAnsi"/>
          <w:sz w:val="20"/>
          <w:szCs w:val="20"/>
        </w:rPr>
      </w:pPr>
      <w:r w:rsidRPr="005D2CAB">
        <w:rPr>
          <w:rFonts w:cstheme="minorHAnsi"/>
          <w:sz w:val="20"/>
          <w:szCs w:val="20"/>
        </w:rPr>
        <w:t>Jei nenurodyta kitaip, visi dokumentai teikiami su pasiūlymu CVP IS priemonėmis:</w:t>
      </w:r>
    </w:p>
    <w:p w14:paraId="51C4F6D0" w14:textId="77777777" w:rsidR="006300CB" w:rsidRPr="005D2CAB" w:rsidRDefault="006300CB" w:rsidP="006300CB">
      <w:pPr>
        <w:spacing w:line="240" w:lineRule="auto"/>
        <w:rPr>
          <w:rFonts w:cstheme="minorHAnsi"/>
          <w:b/>
          <w:bCs/>
        </w:rPr>
      </w:pPr>
    </w:p>
    <w:tbl>
      <w:tblPr>
        <w:tblStyle w:val="TableGrid"/>
        <w:tblW w:w="0" w:type="auto"/>
        <w:tblInd w:w="0" w:type="dxa"/>
        <w:tblLook w:val="04A0" w:firstRow="1" w:lastRow="0" w:firstColumn="1" w:lastColumn="0" w:noHBand="0" w:noVBand="1"/>
      </w:tblPr>
      <w:tblGrid>
        <w:gridCol w:w="478"/>
        <w:gridCol w:w="3478"/>
        <w:gridCol w:w="1020"/>
        <w:gridCol w:w="2500"/>
        <w:gridCol w:w="3314"/>
      </w:tblGrid>
      <w:tr w:rsidR="006300CB" w:rsidRPr="005D2CAB" w14:paraId="6055249F" w14:textId="77777777" w:rsidTr="00511E5C">
        <w:tc>
          <w:tcPr>
            <w:tcW w:w="0" w:type="auto"/>
            <w:shd w:val="clear" w:color="auto" w:fill="DEEAF6" w:themeFill="accent5" w:themeFillTint="33"/>
            <w:vAlign w:val="center"/>
          </w:tcPr>
          <w:p w14:paraId="0C3D63A1" w14:textId="77777777" w:rsidR="006300CB" w:rsidRPr="005D2CAB" w:rsidRDefault="006300CB" w:rsidP="00511E5C">
            <w:pPr>
              <w:ind w:firstLine="0"/>
              <w:rPr>
                <w:rFonts w:asciiTheme="minorHAnsi" w:cstheme="minorHAnsi"/>
                <w:b/>
                <w:bCs/>
                <w:sz w:val="21"/>
                <w:szCs w:val="21"/>
              </w:rPr>
            </w:pPr>
            <w:r w:rsidRPr="005D2CAB">
              <w:rPr>
                <w:rFonts w:asciiTheme="minorHAnsi" w:cstheme="minorHAnsi"/>
                <w:sz w:val="21"/>
                <w:szCs w:val="21"/>
              </w:rPr>
              <w:t>Eil.</w:t>
            </w:r>
          </w:p>
          <w:p w14:paraId="2A23D7B4" w14:textId="77777777" w:rsidR="006300CB" w:rsidRPr="005D2CAB" w:rsidRDefault="006300CB" w:rsidP="00511E5C">
            <w:pPr>
              <w:ind w:firstLine="0"/>
              <w:rPr>
                <w:rFonts w:asciiTheme="minorHAnsi" w:cstheme="minorHAnsi"/>
                <w:b/>
                <w:bCs/>
                <w:sz w:val="21"/>
                <w:szCs w:val="21"/>
              </w:rPr>
            </w:pPr>
            <w:r w:rsidRPr="005D2CAB">
              <w:rPr>
                <w:rFonts w:asciiTheme="minorHAnsi" w:cstheme="minorHAnsi"/>
                <w:sz w:val="21"/>
                <w:szCs w:val="21"/>
              </w:rPr>
              <w:t>Nr.</w:t>
            </w:r>
          </w:p>
        </w:tc>
        <w:tc>
          <w:tcPr>
            <w:tcW w:w="3478" w:type="dxa"/>
            <w:shd w:val="clear" w:color="auto" w:fill="DEEAF6" w:themeFill="accent5" w:themeFillTint="33"/>
            <w:vAlign w:val="center"/>
          </w:tcPr>
          <w:p w14:paraId="3C16E16B" w14:textId="77777777" w:rsidR="006300CB" w:rsidRPr="005D2CAB" w:rsidRDefault="006300CB" w:rsidP="00511E5C">
            <w:pPr>
              <w:ind w:firstLine="0"/>
              <w:rPr>
                <w:rFonts w:asciiTheme="minorHAnsi" w:cstheme="minorHAnsi"/>
                <w:b/>
                <w:bCs/>
                <w:sz w:val="21"/>
                <w:szCs w:val="21"/>
              </w:rPr>
            </w:pPr>
            <w:r w:rsidRPr="005D2CAB">
              <w:rPr>
                <w:rFonts w:asciiTheme="minorHAnsi" w:cstheme="minorHAnsi"/>
                <w:sz w:val="21"/>
                <w:szCs w:val="21"/>
              </w:rPr>
              <w:t>Dokumentas</w:t>
            </w:r>
          </w:p>
        </w:tc>
        <w:tc>
          <w:tcPr>
            <w:tcW w:w="1020" w:type="dxa"/>
            <w:shd w:val="clear" w:color="auto" w:fill="DEEAF6" w:themeFill="accent5" w:themeFillTint="33"/>
            <w:vAlign w:val="center"/>
          </w:tcPr>
          <w:p w14:paraId="54D29538" w14:textId="77777777" w:rsidR="006300CB" w:rsidRPr="005D2CAB" w:rsidRDefault="006300CB" w:rsidP="00511E5C">
            <w:pPr>
              <w:ind w:firstLine="0"/>
              <w:rPr>
                <w:rFonts w:asciiTheme="minorHAnsi" w:cstheme="minorHAnsi"/>
                <w:b/>
                <w:bCs/>
                <w:sz w:val="21"/>
                <w:szCs w:val="21"/>
              </w:rPr>
            </w:pPr>
            <w:r w:rsidRPr="005D2CAB">
              <w:rPr>
                <w:rFonts w:asciiTheme="minorHAnsi" w:cstheme="minorHAnsi"/>
                <w:sz w:val="21"/>
                <w:szCs w:val="21"/>
              </w:rPr>
              <w:t>Lapų skaičius</w:t>
            </w:r>
          </w:p>
        </w:tc>
        <w:tc>
          <w:tcPr>
            <w:tcW w:w="0" w:type="auto"/>
            <w:shd w:val="clear" w:color="auto" w:fill="DEEAF6" w:themeFill="accent5" w:themeFillTint="33"/>
            <w:vAlign w:val="center"/>
          </w:tcPr>
          <w:p w14:paraId="2DB36CE5" w14:textId="77777777" w:rsidR="006300CB" w:rsidRPr="005D2CAB" w:rsidRDefault="006300CB" w:rsidP="00511E5C">
            <w:pPr>
              <w:ind w:firstLine="0"/>
              <w:rPr>
                <w:rFonts w:asciiTheme="minorHAnsi" w:cstheme="minorHAnsi"/>
                <w:b/>
                <w:bCs/>
                <w:sz w:val="21"/>
                <w:szCs w:val="21"/>
              </w:rPr>
            </w:pPr>
            <w:r w:rsidRPr="005D2CAB">
              <w:rPr>
                <w:rFonts w:asciiTheme="minorHAnsi" w:cstheme="minorHAnsi"/>
                <w:sz w:val="21"/>
                <w:szCs w:val="21"/>
              </w:rPr>
              <w:t>Ar dokumente yra konfidencialios informacijos?</w:t>
            </w:r>
          </w:p>
          <w:p w14:paraId="57656814" w14:textId="77777777" w:rsidR="006300CB" w:rsidRPr="005D2CAB" w:rsidRDefault="006300CB" w:rsidP="00511E5C">
            <w:pPr>
              <w:rPr>
                <w:rFonts w:asciiTheme="minorHAnsi" w:cstheme="minorHAnsi"/>
                <w:b/>
                <w:bCs/>
                <w:sz w:val="21"/>
                <w:szCs w:val="21"/>
              </w:rPr>
            </w:pPr>
            <w:r w:rsidRPr="005D2CAB">
              <w:rPr>
                <w:rFonts w:asciiTheme="minorHAnsi" w:cstheme="minorHAnsi"/>
                <w:sz w:val="21"/>
                <w:szCs w:val="21"/>
              </w:rPr>
              <w:t>(Taip / Ne)</w:t>
            </w:r>
          </w:p>
        </w:tc>
        <w:tc>
          <w:tcPr>
            <w:tcW w:w="0" w:type="auto"/>
            <w:shd w:val="clear" w:color="auto" w:fill="DEEAF6" w:themeFill="accent5" w:themeFillTint="33"/>
            <w:vAlign w:val="center"/>
          </w:tcPr>
          <w:p w14:paraId="6856ADC4" w14:textId="77777777" w:rsidR="006300CB" w:rsidRPr="005D2CAB" w:rsidRDefault="006300CB" w:rsidP="00511E5C">
            <w:pPr>
              <w:ind w:firstLine="0"/>
              <w:rPr>
                <w:rFonts w:asciiTheme="minorHAnsi" w:cstheme="minorHAnsi"/>
                <w:b/>
                <w:bCs/>
                <w:sz w:val="21"/>
                <w:szCs w:val="21"/>
              </w:rPr>
            </w:pPr>
            <w:r w:rsidRPr="005D2CAB">
              <w:rPr>
                <w:rFonts w:asciiTheme="minorHAnsi" w:cstheme="minorHAnsi"/>
                <w:sz w:val="21"/>
                <w:szCs w:val="21"/>
              </w:rPr>
              <w:t>Paaiškinimas, kokia konkreti informacija dokumente yra konfidenciali ir kodėl</w:t>
            </w:r>
          </w:p>
        </w:tc>
      </w:tr>
      <w:tr w:rsidR="006300CB" w:rsidRPr="005D2CAB" w14:paraId="129BE1A1" w14:textId="77777777" w:rsidTr="00511E5C">
        <w:tc>
          <w:tcPr>
            <w:tcW w:w="0" w:type="auto"/>
            <w:vAlign w:val="center"/>
          </w:tcPr>
          <w:p w14:paraId="3D6AE198" w14:textId="77777777" w:rsidR="006300CB" w:rsidRPr="005D2CAB" w:rsidRDefault="006300CB" w:rsidP="00511E5C">
            <w:pPr>
              <w:ind w:firstLine="0"/>
              <w:rPr>
                <w:rFonts w:asciiTheme="minorHAnsi" w:cstheme="minorHAnsi"/>
                <w:bCs/>
                <w:sz w:val="21"/>
                <w:szCs w:val="21"/>
              </w:rPr>
            </w:pPr>
            <w:r w:rsidRPr="005D2CAB">
              <w:rPr>
                <w:rFonts w:asciiTheme="minorHAnsi" w:cstheme="minorHAnsi"/>
                <w:i/>
                <w:sz w:val="21"/>
                <w:szCs w:val="21"/>
              </w:rPr>
              <w:t>1</w:t>
            </w:r>
          </w:p>
        </w:tc>
        <w:tc>
          <w:tcPr>
            <w:tcW w:w="3478" w:type="dxa"/>
            <w:vAlign w:val="center"/>
          </w:tcPr>
          <w:p w14:paraId="485D6B65" w14:textId="77777777" w:rsidR="006300CB" w:rsidRPr="005D2CAB" w:rsidRDefault="006300CB" w:rsidP="00511E5C">
            <w:pPr>
              <w:rPr>
                <w:rFonts w:asciiTheme="minorHAnsi" w:cstheme="minorHAnsi"/>
                <w:bCs/>
                <w:sz w:val="21"/>
                <w:szCs w:val="21"/>
              </w:rPr>
            </w:pPr>
            <w:r w:rsidRPr="005D2CAB">
              <w:rPr>
                <w:rFonts w:asciiTheme="minorHAnsi" w:cstheme="minorHAnsi"/>
                <w:i/>
                <w:iCs/>
                <w:sz w:val="21"/>
                <w:szCs w:val="21"/>
              </w:rPr>
              <w:t>2</w:t>
            </w:r>
          </w:p>
        </w:tc>
        <w:tc>
          <w:tcPr>
            <w:tcW w:w="1020" w:type="dxa"/>
          </w:tcPr>
          <w:p w14:paraId="42EDE01A" w14:textId="77777777" w:rsidR="006300CB" w:rsidRPr="005D2CAB" w:rsidRDefault="006300CB" w:rsidP="00511E5C">
            <w:pPr>
              <w:rPr>
                <w:rFonts w:asciiTheme="minorHAnsi" w:cstheme="minorHAnsi"/>
                <w:i/>
                <w:sz w:val="21"/>
                <w:szCs w:val="21"/>
              </w:rPr>
            </w:pPr>
            <w:r w:rsidRPr="005D2CAB">
              <w:rPr>
                <w:rFonts w:asciiTheme="minorHAnsi" w:cstheme="minorHAnsi"/>
                <w:i/>
                <w:sz w:val="21"/>
                <w:szCs w:val="21"/>
              </w:rPr>
              <w:t>3</w:t>
            </w:r>
          </w:p>
        </w:tc>
        <w:tc>
          <w:tcPr>
            <w:tcW w:w="0" w:type="auto"/>
            <w:vAlign w:val="center"/>
          </w:tcPr>
          <w:p w14:paraId="3ABB1A31" w14:textId="77777777" w:rsidR="006300CB" w:rsidRPr="005D2CAB" w:rsidRDefault="006300CB" w:rsidP="00511E5C">
            <w:pPr>
              <w:rPr>
                <w:rFonts w:asciiTheme="minorHAnsi" w:cstheme="minorHAnsi"/>
                <w:bCs/>
                <w:i/>
                <w:iCs/>
                <w:sz w:val="21"/>
                <w:szCs w:val="21"/>
              </w:rPr>
            </w:pPr>
            <w:r w:rsidRPr="005D2CAB">
              <w:rPr>
                <w:rFonts w:asciiTheme="minorHAnsi" w:cstheme="minorHAnsi"/>
                <w:i/>
                <w:iCs/>
                <w:sz w:val="21"/>
                <w:szCs w:val="21"/>
              </w:rPr>
              <w:t>4</w:t>
            </w:r>
          </w:p>
        </w:tc>
        <w:tc>
          <w:tcPr>
            <w:tcW w:w="0" w:type="auto"/>
            <w:vAlign w:val="center"/>
          </w:tcPr>
          <w:p w14:paraId="36E88DFD" w14:textId="77777777" w:rsidR="006300CB" w:rsidRPr="005D2CAB" w:rsidRDefault="006300CB" w:rsidP="00511E5C">
            <w:pPr>
              <w:rPr>
                <w:rFonts w:asciiTheme="minorHAnsi" w:cstheme="minorHAnsi"/>
                <w:bCs/>
                <w:sz w:val="21"/>
                <w:szCs w:val="21"/>
              </w:rPr>
            </w:pPr>
            <w:r w:rsidRPr="005D2CAB">
              <w:rPr>
                <w:rFonts w:asciiTheme="minorHAnsi" w:cstheme="minorHAnsi"/>
                <w:i/>
                <w:sz w:val="21"/>
                <w:szCs w:val="21"/>
              </w:rPr>
              <w:t>5</w:t>
            </w:r>
          </w:p>
        </w:tc>
      </w:tr>
      <w:tr w:rsidR="006300CB" w:rsidRPr="005D2CAB" w14:paraId="552EB23E" w14:textId="77777777" w:rsidTr="00511E5C">
        <w:tc>
          <w:tcPr>
            <w:tcW w:w="0" w:type="auto"/>
          </w:tcPr>
          <w:p w14:paraId="012B923E" w14:textId="77777777" w:rsidR="006300CB" w:rsidRPr="005D2CAB" w:rsidRDefault="006300CB" w:rsidP="00511E5C">
            <w:pPr>
              <w:rPr>
                <w:rFonts w:asciiTheme="minorHAnsi" w:cstheme="minorHAnsi"/>
                <w:sz w:val="21"/>
                <w:szCs w:val="21"/>
              </w:rPr>
            </w:pPr>
          </w:p>
        </w:tc>
        <w:tc>
          <w:tcPr>
            <w:tcW w:w="3478" w:type="dxa"/>
          </w:tcPr>
          <w:p w14:paraId="7F960333" w14:textId="77777777" w:rsidR="006300CB" w:rsidRPr="005D2CAB" w:rsidRDefault="006300CB" w:rsidP="00511E5C">
            <w:pPr>
              <w:ind w:firstLine="0"/>
              <w:rPr>
                <w:rFonts w:asciiTheme="minorHAnsi" w:cstheme="minorHAnsi"/>
                <w:sz w:val="21"/>
                <w:szCs w:val="21"/>
                <w:highlight w:val="green"/>
              </w:rPr>
            </w:pPr>
          </w:p>
        </w:tc>
        <w:tc>
          <w:tcPr>
            <w:tcW w:w="1020" w:type="dxa"/>
          </w:tcPr>
          <w:p w14:paraId="3905C1F3" w14:textId="77777777" w:rsidR="006300CB" w:rsidRPr="005D2CAB" w:rsidRDefault="006300CB" w:rsidP="00511E5C">
            <w:pPr>
              <w:ind w:firstLine="0"/>
              <w:rPr>
                <w:rFonts w:asciiTheme="minorHAnsi" w:cstheme="minorHAnsi"/>
                <w:sz w:val="21"/>
                <w:szCs w:val="21"/>
              </w:rPr>
            </w:pPr>
          </w:p>
        </w:tc>
        <w:tc>
          <w:tcPr>
            <w:tcW w:w="0" w:type="auto"/>
          </w:tcPr>
          <w:p w14:paraId="2CEE6769" w14:textId="77777777" w:rsidR="006300CB" w:rsidRPr="005D2CAB" w:rsidRDefault="006300CB" w:rsidP="00511E5C">
            <w:pPr>
              <w:ind w:firstLine="0"/>
              <w:rPr>
                <w:rFonts w:asciiTheme="minorHAnsi" w:cstheme="minorHAnsi"/>
                <w:sz w:val="21"/>
                <w:szCs w:val="21"/>
              </w:rPr>
            </w:pPr>
          </w:p>
        </w:tc>
        <w:tc>
          <w:tcPr>
            <w:tcW w:w="0" w:type="auto"/>
          </w:tcPr>
          <w:p w14:paraId="510202B5" w14:textId="77777777" w:rsidR="006300CB" w:rsidRPr="005D2CAB" w:rsidRDefault="006300CB" w:rsidP="00511E5C">
            <w:pPr>
              <w:ind w:firstLine="0"/>
              <w:rPr>
                <w:rFonts w:asciiTheme="minorHAnsi" w:cstheme="minorHAnsi"/>
                <w:sz w:val="21"/>
                <w:szCs w:val="21"/>
              </w:rPr>
            </w:pPr>
          </w:p>
        </w:tc>
      </w:tr>
      <w:tr w:rsidR="006300CB" w:rsidRPr="005D2CAB" w14:paraId="391CDF96" w14:textId="77777777" w:rsidTr="00511E5C">
        <w:tc>
          <w:tcPr>
            <w:tcW w:w="0" w:type="auto"/>
          </w:tcPr>
          <w:p w14:paraId="7B78E237" w14:textId="77777777" w:rsidR="006300CB" w:rsidRPr="005D2CAB" w:rsidRDefault="006300CB" w:rsidP="00511E5C">
            <w:pPr>
              <w:rPr>
                <w:rFonts w:asciiTheme="minorHAnsi" w:eastAsia="Calibri" w:cstheme="minorHAnsi"/>
                <w:sz w:val="21"/>
                <w:szCs w:val="21"/>
              </w:rPr>
            </w:pPr>
          </w:p>
        </w:tc>
        <w:tc>
          <w:tcPr>
            <w:tcW w:w="3478" w:type="dxa"/>
          </w:tcPr>
          <w:p w14:paraId="678B552F" w14:textId="77777777" w:rsidR="006300CB" w:rsidRPr="005D2CAB" w:rsidRDefault="006300CB" w:rsidP="00511E5C">
            <w:pPr>
              <w:ind w:firstLine="0"/>
              <w:rPr>
                <w:rFonts w:asciiTheme="minorHAnsi" w:cstheme="minorHAnsi"/>
                <w:sz w:val="21"/>
                <w:szCs w:val="21"/>
                <w:highlight w:val="green"/>
              </w:rPr>
            </w:pPr>
          </w:p>
        </w:tc>
        <w:tc>
          <w:tcPr>
            <w:tcW w:w="1020" w:type="dxa"/>
          </w:tcPr>
          <w:p w14:paraId="674FD9FE" w14:textId="77777777" w:rsidR="006300CB" w:rsidRPr="005D2CAB" w:rsidRDefault="006300CB" w:rsidP="00511E5C">
            <w:pPr>
              <w:ind w:firstLine="0"/>
              <w:rPr>
                <w:rFonts w:asciiTheme="minorHAnsi" w:cstheme="minorHAnsi"/>
                <w:sz w:val="21"/>
                <w:szCs w:val="21"/>
              </w:rPr>
            </w:pPr>
          </w:p>
        </w:tc>
        <w:tc>
          <w:tcPr>
            <w:tcW w:w="0" w:type="auto"/>
          </w:tcPr>
          <w:p w14:paraId="7D6AD104" w14:textId="77777777" w:rsidR="006300CB" w:rsidRPr="005D2CAB" w:rsidRDefault="006300CB" w:rsidP="00511E5C">
            <w:pPr>
              <w:ind w:firstLine="0"/>
              <w:rPr>
                <w:rFonts w:asciiTheme="minorHAnsi" w:cstheme="minorHAnsi"/>
                <w:sz w:val="21"/>
                <w:szCs w:val="21"/>
              </w:rPr>
            </w:pPr>
          </w:p>
        </w:tc>
        <w:tc>
          <w:tcPr>
            <w:tcW w:w="0" w:type="auto"/>
          </w:tcPr>
          <w:p w14:paraId="05E18E4D" w14:textId="77777777" w:rsidR="006300CB" w:rsidRPr="005D2CAB" w:rsidRDefault="006300CB" w:rsidP="00511E5C">
            <w:pPr>
              <w:ind w:firstLine="0"/>
              <w:rPr>
                <w:rFonts w:asciiTheme="minorHAnsi" w:cstheme="minorHAnsi"/>
                <w:sz w:val="21"/>
                <w:szCs w:val="21"/>
              </w:rPr>
            </w:pPr>
          </w:p>
        </w:tc>
      </w:tr>
    </w:tbl>
    <w:p w14:paraId="23BA5F80" w14:textId="77777777" w:rsidR="006300CB" w:rsidRPr="005D2CAB" w:rsidRDefault="006300CB" w:rsidP="006300CB">
      <w:pPr>
        <w:spacing w:line="240" w:lineRule="auto"/>
        <w:rPr>
          <w:rFonts w:cstheme="minorHAnsi"/>
          <w:b/>
          <w:bCs/>
        </w:rPr>
      </w:pPr>
    </w:p>
    <w:p w14:paraId="3FEE7B74" w14:textId="77777777" w:rsidR="006300CB" w:rsidRPr="005D2CAB" w:rsidRDefault="006300CB" w:rsidP="006300CB">
      <w:pPr>
        <w:spacing w:line="240" w:lineRule="auto"/>
        <w:rPr>
          <w:rFonts w:cstheme="minorHAnsi"/>
          <w:b/>
          <w:bCs/>
          <w:sz w:val="20"/>
          <w:szCs w:val="20"/>
        </w:rPr>
      </w:pPr>
      <w:r w:rsidRPr="005D2CAB">
        <w:rPr>
          <w:rFonts w:cstheme="minorHAnsi"/>
          <w:sz w:val="20"/>
          <w:szCs w:val="20"/>
        </w:rPr>
        <w:t>Pasirašydamas šį pasiūlymą, tvirtintu, kad:</w:t>
      </w:r>
    </w:p>
    <w:p w14:paraId="3B02F5B2" w14:textId="77777777" w:rsidR="006300CB" w:rsidRPr="005D2CAB" w:rsidRDefault="006300CB" w:rsidP="006300CB">
      <w:pPr>
        <w:pStyle w:val="ListParagraph"/>
        <w:numPr>
          <w:ilvl w:val="0"/>
          <w:numId w:val="17"/>
        </w:numPr>
        <w:spacing w:line="240" w:lineRule="auto"/>
        <w:ind w:left="0" w:firstLine="567"/>
        <w:rPr>
          <w:rFonts w:cstheme="minorHAnsi"/>
          <w:b/>
          <w:bCs/>
          <w:smallCaps/>
          <w:sz w:val="20"/>
          <w:szCs w:val="20"/>
        </w:rPr>
      </w:pPr>
      <w:r w:rsidRPr="005D2CAB">
        <w:rPr>
          <w:rFonts w:cstheme="minorHAnsi"/>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987E5C" w14:textId="77777777" w:rsidR="006300CB" w:rsidRPr="00DE6203" w:rsidRDefault="006300CB" w:rsidP="006300CB">
      <w:pPr>
        <w:pStyle w:val="ListParagraph"/>
        <w:numPr>
          <w:ilvl w:val="0"/>
          <w:numId w:val="17"/>
        </w:numPr>
        <w:spacing w:line="240" w:lineRule="auto"/>
        <w:ind w:left="0" w:firstLine="567"/>
        <w:rPr>
          <w:rFonts w:cstheme="minorHAnsi"/>
          <w:b/>
          <w:bCs/>
          <w:smallCaps/>
          <w:sz w:val="20"/>
          <w:szCs w:val="20"/>
        </w:rPr>
      </w:pPr>
      <w:r w:rsidRPr="005D2CAB">
        <w:rPr>
          <w:rFonts w:cstheme="minorHAnsi"/>
          <w:sz w:val="20"/>
          <w:szCs w:val="20"/>
        </w:rPr>
        <w:t>sutinku su pirkimo dokumentuose nustatytomis sąlygomis ir procedūromis,</w:t>
      </w:r>
    </w:p>
    <w:p w14:paraId="24348151" w14:textId="77777777" w:rsidR="006300CB" w:rsidRPr="00DE6203" w:rsidRDefault="006300CB" w:rsidP="006300CB">
      <w:pPr>
        <w:pStyle w:val="ListParagraph"/>
        <w:numPr>
          <w:ilvl w:val="0"/>
          <w:numId w:val="17"/>
        </w:numPr>
        <w:spacing w:line="240" w:lineRule="auto"/>
        <w:ind w:left="0" w:firstLine="567"/>
        <w:rPr>
          <w:rFonts w:cstheme="minorHAnsi"/>
          <w:b/>
          <w:bCs/>
          <w:smallCaps/>
          <w:sz w:val="20"/>
          <w:szCs w:val="20"/>
        </w:rPr>
      </w:pPr>
      <w:r w:rsidRPr="00DE6203">
        <w:rPr>
          <w:rFonts w:cstheme="minorHAnsi"/>
          <w:sz w:val="20"/>
          <w:szCs w:val="20"/>
        </w:rPr>
        <w:t>patvirtinu, kad neturiu pašalinimo pagrindų nurodytų Pirkimo sąlygų 1 priede „Tiekėjų pašalinimo pagrindai“</w:t>
      </w:r>
    </w:p>
    <w:p w14:paraId="0D51B780" w14:textId="77777777" w:rsidR="006300CB" w:rsidRPr="005D2CAB" w:rsidRDefault="006300CB" w:rsidP="006300CB">
      <w:pPr>
        <w:pStyle w:val="ListParagraph"/>
        <w:numPr>
          <w:ilvl w:val="0"/>
          <w:numId w:val="17"/>
        </w:numPr>
        <w:spacing w:line="240" w:lineRule="auto"/>
        <w:ind w:left="0" w:firstLine="567"/>
        <w:rPr>
          <w:rFonts w:cstheme="minorHAnsi"/>
          <w:sz w:val="20"/>
          <w:szCs w:val="20"/>
        </w:rPr>
      </w:pPr>
      <w:r w:rsidRPr="005D2CAB">
        <w:rPr>
          <w:rFonts w:eastAsia="Calibri" w:cstheme="minorHAnsi"/>
          <w:sz w:val="20"/>
          <w:szCs w:val="20"/>
        </w:rPr>
        <w:t>pasiūlymo dokumentuose pateikti duomenys ir informacija yra teisinga ir apima viską, ko reikia tinkamam sutarties įvykdymui;</w:t>
      </w:r>
    </w:p>
    <w:p w14:paraId="12F97063" w14:textId="77777777" w:rsidR="006300CB" w:rsidRPr="005D2CAB" w:rsidRDefault="006300CB" w:rsidP="006300CB">
      <w:pPr>
        <w:pStyle w:val="ListParagraph"/>
        <w:numPr>
          <w:ilvl w:val="0"/>
          <w:numId w:val="17"/>
        </w:numPr>
        <w:spacing w:line="240" w:lineRule="auto"/>
        <w:ind w:left="0" w:firstLine="567"/>
        <w:rPr>
          <w:rFonts w:cstheme="minorHAnsi"/>
          <w:sz w:val="20"/>
          <w:szCs w:val="20"/>
        </w:rPr>
      </w:pPr>
      <w:r w:rsidRPr="005D2CAB">
        <w:rPr>
          <w:rFonts w:cstheme="minorHAnsi"/>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06593300" w14:textId="77777777" w:rsidR="006300CB" w:rsidRPr="005D2CAB" w:rsidRDefault="006300CB" w:rsidP="006300CB">
      <w:pPr>
        <w:pStyle w:val="ListParagraph"/>
        <w:numPr>
          <w:ilvl w:val="0"/>
          <w:numId w:val="17"/>
        </w:numPr>
        <w:spacing w:line="240" w:lineRule="auto"/>
        <w:ind w:left="567" w:firstLine="0"/>
        <w:rPr>
          <w:rFonts w:cstheme="minorHAnsi"/>
          <w:sz w:val="20"/>
          <w:szCs w:val="20"/>
        </w:rPr>
      </w:pPr>
      <w:r w:rsidRPr="005D2CAB">
        <w:rPr>
          <w:rFonts w:cstheme="minorHAnsi"/>
          <w:sz w:val="20"/>
          <w:szCs w:val="20"/>
        </w:rPr>
        <w:t xml:space="preserve">Pasiūlymas galioja iki   ……….      </w:t>
      </w:r>
    </w:p>
    <w:p w14:paraId="270640D9" w14:textId="77777777" w:rsidR="006300CB" w:rsidRPr="005D2CAB" w:rsidRDefault="006300CB" w:rsidP="006300CB">
      <w:pPr>
        <w:pStyle w:val="ListParagraph"/>
        <w:spacing w:line="240" w:lineRule="auto"/>
        <w:ind w:left="567" w:firstLine="0"/>
        <w:rPr>
          <w:rFonts w:cstheme="minorHAnsi"/>
          <w:sz w:val="20"/>
          <w:szCs w:val="20"/>
        </w:rPr>
      </w:pPr>
      <w:r w:rsidRPr="005D2CAB">
        <w:rPr>
          <w:rFonts w:cstheme="minorHAnsi"/>
          <w:sz w:val="20"/>
          <w:szCs w:val="20"/>
        </w:rPr>
        <w:t xml:space="preserve">                        .</w:t>
      </w:r>
    </w:p>
    <w:p w14:paraId="35F28100" w14:textId="77777777" w:rsidR="006300CB" w:rsidRPr="005D2CAB" w:rsidRDefault="006300CB" w:rsidP="006300CB">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300CB" w:rsidRPr="005D2CAB" w14:paraId="2CB309E1" w14:textId="77777777" w:rsidTr="00511E5C">
        <w:trPr>
          <w:trHeight w:val="186"/>
        </w:trPr>
        <w:tc>
          <w:tcPr>
            <w:tcW w:w="3870" w:type="dxa"/>
            <w:tcBorders>
              <w:top w:val="single" w:sz="4" w:space="0" w:color="auto"/>
              <w:left w:val="nil"/>
              <w:bottom w:val="nil"/>
              <w:right w:val="nil"/>
            </w:tcBorders>
          </w:tcPr>
          <w:p w14:paraId="334BB15F" w14:textId="77777777" w:rsidR="006300CB" w:rsidRPr="005D2CAB" w:rsidRDefault="006300CB" w:rsidP="00511E5C">
            <w:pPr>
              <w:spacing w:line="240" w:lineRule="auto"/>
              <w:rPr>
                <w:rFonts w:cstheme="minorHAnsi"/>
                <w:color w:val="808080" w:themeColor="background1" w:themeShade="80"/>
                <w:vertAlign w:val="superscript"/>
              </w:rPr>
            </w:pPr>
            <w:r w:rsidRPr="005D2CAB">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9E05137" w14:textId="77777777" w:rsidR="006300CB" w:rsidRPr="005D2CAB" w:rsidRDefault="006300CB" w:rsidP="00511E5C">
            <w:pPr>
              <w:spacing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2D98A4AA" w14:textId="77777777" w:rsidR="006300CB" w:rsidRPr="005D2CAB" w:rsidRDefault="006300CB" w:rsidP="00511E5C">
            <w:pPr>
              <w:spacing w:line="240" w:lineRule="auto"/>
              <w:jc w:val="center"/>
              <w:rPr>
                <w:rFonts w:cstheme="minorHAnsi"/>
                <w:color w:val="808080" w:themeColor="background1" w:themeShade="80"/>
                <w:vertAlign w:val="superscript"/>
              </w:rPr>
            </w:pPr>
            <w:r w:rsidRPr="005D2CAB">
              <w:rPr>
                <w:rFonts w:cstheme="minorHAnsi"/>
                <w:i/>
                <w:color w:val="808080" w:themeColor="background1" w:themeShade="80"/>
                <w:vertAlign w:val="superscript"/>
              </w:rPr>
              <w:t>(Parašas)</w:t>
            </w:r>
          </w:p>
        </w:tc>
        <w:tc>
          <w:tcPr>
            <w:tcW w:w="701" w:type="dxa"/>
            <w:tcBorders>
              <w:top w:val="nil"/>
              <w:left w:val="nil"/>
              <w:bottom w:val="nil"/>
              <w:right w:val="nil"/>
            </w:tcBorders>
          </w:tcPr>
          <w:p w14:paraId="53F1E6FF" w14:textId="77777777" w:rsidR="006300CB" w:rsidRPr="005D2CAB" w:rsidRDefault="006300CB" w:rsidP="00511E5C">
            <w:pPr>
              <w:spacing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0237AB4B" w14:textId="77777777" w:rsidR="006300CB" w:rsidRPr="005D2CAB" w:rsidRDefault="006300CB" w:rsidP="00511E5C">
            <w:pPr>
              <w:spacing w:line="240" w:lineRule="auto"/>
              <w:jc w:val="right"/>
              <w:rPr>
                <w:rFonts w:cstheme="minorHAnsi"/>
                <w:color w:val="808080" w:themeColor="background1" w:themeShade="80"/>
                <w:vertAlign w:val="superscript"/>
              </w:rPr>
            </w:pPr>
            <w:r w:rsidRPr="005D2CAB">
              <w:rPr>
                <w:rFonts w:cstheme="minorHAnsi"/>
                <w:i/>
                <w:color w:val="808080" w:themeColor="background1" w:themeShade="80"/>
                <w:vertAlign w:val="superscript"/>
              </w:rPr>
              <w:t>(Vardas, pavardė)</w:t>
            </w:r>
          </w:p>
        </w:tc>
      </w:tr>
    </w:tbl>
    <w:p w14:paraId="6B8EC7F7" w14:textId="77777777" w:rsidR="006300CB" w:rsidRDefault="006300CB" w:rsidP="006300CB">
      <w:pPr>
        <w:pStyle w:val="NoSpacing"/>
        <w:spacing w:line="300" w:lineRule="auto"/>
        <w:ind w:firstLine="0"/>
        <w:contextualSpacing/>
        <w:rPr>
          <w:rFonts w:ascii="Arial" w:eastAsiaTheme="minorHAnsi" w:hAnsi="Arial" w:cs="Arial"/>
          <w:bCs/>
          <w:iCs/>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5" w:name="_Pirkimo_sąlygų_3"/>
      <w:bookmarkEnd w:id="45"/>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1AEE8C7" w14:textId="77777777" w:rsidR="0033342A" w:rsidRPr="00D90EFC" w:rsidRDefault="0033342A" w:rsidP="0033342A">
      <w:pPr>
        <w:numPr>
          <w:ilvl w:val="0"/>
          <w:numId w:val="52"/>
        </w:numPr>
        <w:ind w:left="0" w:firstLine="709"/>
        <w:rPr>
          <w:rFonts w:cstheme="minorHAnsi"/>
          <w:sz w:val="22"/>
          <w:szCs w:val="22"/>
        </w:rPr>
      </w:pPr>
      <w:r w:rsidRPr="00D90EFC">
        <w:rPr>
          <w:rFonts w:cstheme="minorHAnsi"/>
          <w:sz w:val="22"/>
          <w:szCs w:val="22"/>
        </w:rPr>
        <w:t>Perkančioji organizacija ekonomiškai naudingiausią pasiūlymą išrenka pagal kainą.</w:t>
      </w:r>
    </w:p>
    <w:p w14:paraId="65BBCC1B" w14:textId="6DF1008C" w:rsidR="00DD1593" w:rsidRPr="009761D3" w:rsidRDefault="00DD1593" w:rsidP="00F77A5D">
      <w:pPr>
        <w:pStyle w:val="paragrafesrasas2lygis"/>
        <w:spacing w:line="240" w:lineRule="auto"/>
        <w:ind w:firstLine="397"/>
        <w:rPr>
          <w:rFonts w:asciiTheme="minorHAnsi" w:hAnsiTheme="minorHAnsi" w:cstheme="minorHAnsi"/>
          <w:i/>
          <w:iCs/>
          <w:color w:val="7030A0"/>
          <w:sz w:val="21"/>
          <w:szCs w:val="21"/>
        </w:rPr>
      </w:pPr>
      <w:r w:rsidRPr="009761D3">
        <w:rPr>
          <w:rFonts w:asciiTheme="minorHAnsi" w:hAnsiTheme="minorHAnsi" w:cstheme="minorHAnsi"/>
          <w:i/>
          <w:iCs/>
          <w:color w:val="7030A0"/>
          <w:sz w:val="21"/>
          <w:szCs w:val="21"/>
        </w:rPr>
        <w:t>.</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6D8634A0" w14:textId="277B8DEB" w:rsidR="0033342A" w:rsidRDefault="0033342A" w:rsidP="0033342A">
      <w:pPr>
        <w:pStyle w:val="NoSpacing"/>
        <w:spacing w:line="300" w:lineRule="auto"/>
        <w:ind w:firstLine="397"/>
        <w:contextualSpacing/>
        <w:rPr>
          <w:rFonts w:eastAsiaTheme="minorHAnsi" w:cstheme="minorHAnsi"/>
          <w:bCs/>
          <w:iCs/>
        </w:rPr>
      </w:pPr>
      <w:r>
        <w:rPr>
          <w:rFonts w:eastAsiaTheme="minorHAnsi" w:cstheme="minorHAnsi"/>
          <w:bCs/>
          <w:iCs/>
        </w:rPr>
        <w:t>Sutarties sąlygos pridedamos atskiru dokumentu.</w:t>
      </w:r>
    </w:p>
    <w:p w14:paraId="2C761178" w14:textId="509DD2CA" w:rsidR="009B4090" w:rsidRDefault="009B4090" w:rsidP="009B4090">
      <w:pPr>
        <w:rPr>
          <w:rFonts w:ascii="Arial" w:eastAsiaTheme="minorHAnsi" w:hAnsi="Arial" w:cs="Arial"/>
          <w:bCs/>
          <w:iCs/>
        </w:rPr>
      </w:pPr>
    </w:p>
    <w:p w14:paraId="043DB88F" w14:textId="77777777" w:rsidR="0033342A" w:rsidRDefault="0033342A" w:rsidP="009B4090">
      <w:pPr>
        <w:rPr>
          <w:rFonts w:ascii="Arial" w:eastAsiaTheme="minorHAnsi" w:hAnsi="Arial" w:cs="Arial"/>
          <w:bCs/>
          <w:iCs/>
        </w:rPr>
      </w:pPr>
    </w:p>
    <w:p w14:paraId="325537B0" w14:textId="77777777" w:rsidR="0033342A" w:rsidRDefault="0033342A" w:rsidP="009B4090">
      <w:pPr>
        <w:rPr>
          <w:rFonts w:ascii="Arial" w:eastAsiaTheme="minorHAnsi" w:hAnsi="Arial" w:cs="Arial"/>
          <w:bCs/>
          <w:iCs/>
        </w:rPr>
      </w:pPr>
    </w:p>
    <w:p w14:paraId="4104D7BE" w14:textId="77777777" w:rsidR="0033342A" w:rsidRDefault="0033342A" w:rsidP="009B4090">
      <w:pPr>
        <w:rPr>
          <w:rFonts w:ascii="Arial" w:eastAsiaTheme="minorHAnsi" w:hAnsi="Arial" w:cs="Arial"/>
          <w:bCs/>
          <w:iCs/>
        </w:rPr>
      </w:pPr>
    </w:p>
    <w:p w14:paraId="246E82C0" w14:textId="77777777" w:rsidR="0033342A" w:rsidRDefault="0033342A" w:rsidP="009B4090">
      <w:pPr>
        <w:rPr>
          <w:rFonts w:ascii="Arial" w:eastAsiaTheme="minorHAnsi" w:hAnsi="Arial" w:cs="Arial"/>
          <w:bCs/>
          <w:iCs/>
        </w:rPr>
      </w:pPr>
    </w:p>
    <w:p w14:paraId="54A8D264" w14:textId="77777777" w:rsidR="0033342A" w:rsidRDefault="0033342A" w:rsidP="009B4090">
      <w:pPr>
        <w:rPr>
          <w:rFonts w:ascii="Arial" w:eastAsiaTheme="minorHAnsi" w:hAnsi="Arial" w:cs="Arial"/>
          <w:bCs/>
          <w:iCs/>
        </w:rPr>
      </w:pPr>
    </w:p>
    <w:p w14:paraId="5F9C2284" w14:textId="77777777" w:rsidR="0033342A" w:rsidRDefault="0033342A" w:rsidP="009B4090">
      <w:pPr>
        <w:rPr>
          <w:rFonts w:ascii="Arial" w:eastAsiaTheme="minorHAnsi" w:hAnsi="Arial" w:cs="Arial"/>
          <w:bCs/>
          <w:iCs/>
        </w:rPr>
      </w:pPr>
    </w:p>
    <w:p w14:paraId="049655A9" w14:textId="77777777" w:rsidR="0033342A" w:rsidRDefault="0033342A" w:rsidP="009B4090">
      <w:pPr>
        <w:rPr>
          <w:rFonts w:ascii="Arial" w:eastAsiaTheme="minorHAnsi" w:hAnsi="Arial" w:cs="Arial"/>
          <w:bCs/>
          <w:iCs/>
        </w:rPr>
      </w:pPr>
    </w:p>
    <w:p w14:paraId="1F24E241" w14:textId="77777777" w:rsidR="0033342A" w:rsidRDefault="0033342A" w:rsidP="009B4090">
      <w:pPr>
        <w:rPr>
          <w:rFonts w:ascii="Arial" w:eastAsiaTheme="minorHAnsi" w:hAnsi="Arial" w:cs="Arial"/>
          <w:bCs/>
          <w:iCs/>
        </w:rPr>
      </w:pPr>
    </w:p>
    <w:p w14:paraId="168A237A" w14:textId="77777777" w:rsidR="0033342A" w:rsidRDefault="0033342A" w:rsidP="009B4090">
      <w:pPr>
        <w:rPr>
          <w:rFonts w:ascii="Arial" w:eastAsiaTheme="minorHAnsi" w:hAnsi="Arial" w:cs="Arial"/>
          <w:bCs/>
          <w:iCs/>
        </w:rPr>
      </w:pPr>
    </w:p>
    <w:p w14:paraId="58B35C86" w14:textId="77777777" w:rsidR="0033342A" w:rsidRDefault="0033342A" w:rsidP="009B4090">
      <w:pPr>
        <w:rPr>
          <w:rFonts w:ascii="Arial" w:eastAsiaTheme="minorHAnsi" w:hAnsi="Arial" w:cs="Arial"/>
          <w:bCs/>
          <w:iCs/>
        </w:rPr>
      </w:pPr>
    </w:p>
    <w:p w14:paraId="0E836279" w14:textId="77777777" w:rsidR="0033342A" w:rsidRDefault="0033342A" w:rsidP="009B4090">
      <w:pPr>
        <w:rPr>
          <w:rFonts w:ascii="Arial" w:eastAsiaTheme="minorHAnsi" w:hAnsi="Arial" w:cs="Arial"/>
          <w:bCs/>
          <w:iCs/>
        </w:rPr>
      </w:pPr>
    </w:p>
    <w:p w14:paraId="0C064046" w14:textId="77777777" w:rsidR="0033342A" w:rsidRDefault="0033342A" w:rsidP="009B4090">
      <w:pPr>
        <w:rPr>
          <w:rFonts w:ascii="Arial" w:eastAsiaTheme="minorHAnsi" w:hAnsi="Arial" w:cs="Arial"/>
          <w:bCs/>
          <w:iCs/>
        </w:rPr>
      </w:pPr>
    </w:p>
    <w:p w14:paraId="34346B50" w14:textId="77777777" w:rsidR="0033342A" w:rsidRDefault="0033342A" w:rsidP="009B4090">
      <w:pPr>
        <w:rPr>
          <w:rFonts w:ascii="Arial" w:eastAsiaTheme="minorHAnsi" w:hAnsi="Arial" w:cs="Arial"/>
          <w:bCs/>
          <w:iCs/>
        </w:rPr>
      </w:pPr>
    </w:p>
    <w:p w14:paraId="275139E7" w14:textId="77777777" w:rsidR="0033342A" w:rsidRDefault="0033342A" w:rsidP="009B4090">
      <w:pPr>
        <w:rPr>
          <w:rFonts w:ascii="Arial" w:eastAsiaTheme="minorHAnsi" w:hAnsi="Arial" w:cs="Arial"/>
          <w:bCs/>
          <w:iCs/>
        </w:rPr>
      </w:pPr>
    </w:p>
    <w:p w14:paraId="6254B283" w14:textId="77777777" w:rsidR="0033342A" w:rsidRDefault="0033342A" w:rsidP="009B4090">
      <w:pPr>
        <w:rPr>
          <w:rFonts w:ascii="Arial" w:eastAsiaTheme="minorHAnsi" w:hAnsi="Arial" w:cs="Arial"/>
          <w:bCs/>
          <w:iCs/>
        </w:rPr>
      </w:pPr>
    </w:p>
    <w:p w14:paraId="537A2E98" w14:textId="77777777" w:rsidR="0033342A" w:rsidRDefault="0033342A" w:rsidP="009B4090">
      <w:pPr>
        <w:rPr>
          <w:rFonts w:ascii="Arial" w:eastAsiaTheme="minorHAnsi" w:hAnsi="Arial" w:cs="Arial"/>
          <w:bCs/>
          <w:iCs/>
        </w:rPr>
      </w:pPr>
    </w:p>
    <w:p w14:paraId="55A1BFE4" w14:textId="77777777" w:rsidR="0033342A" w:rsidRDefault="0033342A" w:rsidP="009B4090">
      <w:pPr>
        <w:rPr>
          <w:rFonts w:ascii="Arial" w:eastAsiaTheme="minorHAnsi" w:hAnsi="Arial" w:cs="Arial"/>
          <w:bCs/>
          <w:iCs/>
        </w:rPr>
      </w:pPr>
    </w:p>
    <w:p w14:paraId="1E44CC3E" w14:textId="77777777" w:rsidR="0033342A" w:rsidRDefault="0033342A" w:rsidP="009B4090">
      <w:pPr>
        <w:rPr>
          <w:rFonts w:ascii="Arial" w:eastAsiaTheme="minorHAnsi" w:hAnsi="Arial" w:cs="Arial"/>
          <w:bCs/>
          <w:iCs/>
        </w:rPr>
      </w:pPr>
    </w:p>
    <w:p w14:paraId="79BCF3E4" w14:textId="77777777" w:rsidR="0033342A" w:rsidRDefault="0033342A" w:rsidP="009B4090">
      <w:pPr>
        <w:rPr>
          <w:rFonts w:ascii="Arial" w:eastAsiaTheme="minorHAnsi" w:hAnsi="Arial" w:cs="Arial"/>
          <w:bCs/>
          <w:iCs/>
        </w:rPr>
      </w:pPr>
    </w:p>
    <w:p w14:paraId="5CA7F669" w14:textId="77777777" w:rsidR="0033342A" w:rsidRDefault="0033342A" w:rsidP="009B4090">
      <w:pPr>
        <w:rPr>
          <w:rFonts w:ascii="Arial" w:eastAsiaTheme="minorHAnsi" w:hAnsi="Arial" w:cs="Arial"/>
          <w:bCs/>
          <w:iCs/>
        </w:rPr>
      </w:pPr>
    </w:p>
    <w:p w14:paraId="00BA537C" w14:textId="77777777" w:rsidR="0033342A" w:rsidRDefault="0033342A" w:rsidP="009B4090">
      <w:pPr>
        <w:rPr>
          <w:rFonts w:ascii="Arial" w:eastAsiaTheme="minorHAnsi" w:hAnsi="Arial" w:cs="Arial"/>
          <w:bCs/>
          <w:iCs/>
        </w:rPr>
      </w:pPr>
    </w:p>
    <w:p w14:paraId="299D8F65" w14:textId="77777777" w:rsidR="0033342A" w:rsidRDefault="0033342A" w:rsidP="009B4090">
      <w:pPr>
        <w:rPr>
          <w:rFonts w:ascii="Arial" w:eastAsiaTheme="minorHAnsi" w:hAnsi="Arial" w:cs="Arial"/>
          <w:bCs/>
          <w:iCs/>
        </w:rPr>
      </w:pPr>
    </w:p>
    <w:p w14:paraId="4C1474FA" w14:textId="77777777" w:rsidR="0033342A" w:rsidRDefault="0033342A" w:rsidP="009B4090">
      <w:pPr>
        <w:rPr>
          <w:rFonts w:ascii="Arial" w:eastAsiaTheme="minorHAnsi" w:hAnsi="Arial" w:cs="Arial"/>
          <w:bCs/>
          <w:iCs/>
        </w:rPr>
      </w:pPr>
    </w:p>
    <w:p w14:paraId="594ED2F1" w14:textId="77777777" w:rsidR="0033342A" w:rsidRDefault="0033342A" w:rsidP="009B4090">
      <w:pPr>
        <w:rPr>
          <w:rFonts w:ascii="Arial" w:eastAsiaTheme="minorHAnsi" w:hAnsi="Arial" w:cs="Arial"/>
          <w:bCs/>
          <w:iCs/>
        </w:rPr>
      </w:pPr>
    </w:p>
    <w:p w14:paraId="3FFD99AC" w14:textId="77777777" w:rsidR="0033342A" w:rsidRDefault="0033342A" w:rsidP="009B4090">
      <w:pPr>
        <w:rPr>
          <w:rFonts w:ascii="Arial" w:eastAsiaTheme="minorHAnsi" w:hAnsi="Arial" w:cs="Arial"/>
          <w:bCs/>
          <w:iCs/>
        </w:rPr>
      </w:pPr>
    </w:p>
    <w:p w14:paraId="509D9DB9" w14:textId="77777777" w:rsidR="0033342A" w:rsidRDefault="0033342A" w:rsidP="009B4090">
      <w:pPr>
        <w:rPr>
          <w:rFonts w:ascii="Arial" w:eastAsiaTheme="minorHAnsi" w:hAnsi="Arial" w:cs="Arial"/>
          <w:bCs/>
          <w:iCs/>
        </w:rPr>
      </w:pPr>
    </w:p>
    <w:p w14:paraId="4C35B3C9" w14:textId="77777777" w:rsidR="0033342A" w:rsidRDefault="0033342A" w:rsidP="009B4090">
      <w:pPr>
        <w:rPr>
          <w:rFonts w:ascii="Arial" w:eastAsiaTheme="minorHAnsi" w:hAnsi="Arial" w:cs="Arial"/>
          <w:bCs/>
          <w:iCs/>
        </w:rPr>
      </w:pPr>
    </w:p>
    <w:p w14:paraId="65DB8AB5" w14:textId="77777777" w:rsidR="0033342A" w:rsidRDefault="0033342A" w:rsidP="009B4090">
      <w:pPr>
        <w:rPr>
          <w:rFonts w:ascii="Arial" w:eastAsiaTheme="minorHAnsi" w:hAnsi="Arial" w:cs="Arial"/>
          <w:bCs/>
          <w:iCs/>
        </w:rPr>
      </w:pPr>
    </w:p>
    <w:p w14:paraId="70BA3005" w14:textId="77777777" w:rsidR="0033342A" w:rsidRDefault="0033342A" w:rsidP="009B4090">
      <w:pPr>
        <w:rPr>
          <w:rFonts w:ascii="Arial" w:eastAsiaTheme="minorHAnsi" w:hAnsi="Arial" w:cs="Arial"/>
          <w:bCs/>
          <w:iCs/>
        </w:rPr>
      </w:pPr>
    </w:p>
    <w:p w14:paraId="3EC4DD3D" w14:textId="77777777" w:rsidR="0033342A" w:rsidRDefault="0033342A" w:rsidP="009B4090">
      <w:pPr>
        <w:rPr>
          <w:rFonts w:ascii="Arial" w:eastAsiaTheme="minorHAnsi" w:hAnsi="Arial" w:cs="Arial"/>
          <w:bCs/>
          <w:iCs/>
        </w:rPr>
      </w:pPr>
    </w:p>
    <w:p w14:paraId="39617232" w14:textId="77777777" w:rsidR="0033342A" w:rsidRDefault="0033342A" w:rsidP="009B4090">
      <w:pPr>
        <w:rPr>
          <w:rFonts w:ascii="Arial" w:eastAsiaTheme="minorHAnsi" w:hAnsi="Arial" w:cs="Arial"/>
          <w:bCs/>
          <w:iCs/>
        </w:rPr>
      </w:pPr>
    </w:p>
    <w:p w14:paraId="04D3FF07" w14:textId="77777777" w:rsidR="0033342A" w:rsidRDefault="0033342A" w:rsidP="009B4090">
      <w:pPr>
        <w:rPr>
          <w:rFonts w:ascii="Arial" w:eastAsiaTheme="minorHAnsi" w:hAnsi="Arial" w:cs="Arial"/>
          <w:bCs/>
          <w:iCs/>
        </w:rPr>
      </w:pPr>
    </w:p>
    <w:p w14:paraId="0964DB6E" w14:textId="77777777" w:rsidR="0033342A" w:rsidRDefault="0033342A" w:rsidP="009B4090">
      <w:pPr>
        <w:rPr>
          <w:rFonts w:ascii="Arial" w:eastAsiaTheme="minorHAnsi" w:hAnsi="Arial" w:cs="Arial"/>
          <w:bCs/>
          <w:iCs/>
        </w:rPr>
      </w:pPr>
    </w:p>
    <w:p w14:paraId="055CB72E" w14:textId="77777777" w:rsidR="0033342A" w:rsidRDefault="0033342A"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33342A" w:rsidRDefault="009B4090" w:rsidP="003C138F">
            <w:pPr>
              <w:ind w:firstLine="34"/>
              <w:rPr>
                <w:rFonts w:asciiTheme="minorHAnsi" w:hAnsiTheme="minorHAnsi" w:cstheme="minorHAnsi"/>
                <w:sz w:val="21"/>
                <w:szCs w:val="21"/>
              </w:rPr>
            </w:pPr>
            <w:r w:rsidRPr="0033342A">
              <w:rPr>
                <w:rFonts w:asciiTheme="minorHAnsi" w:hAnsiTheme="minorHAnsi" w:cstheme="minorHAnsi"/>
                <w:sz w:val="21"/>
                <w:szCs w:val="21"/>
              </w:rPr>
              <w:t>90 (devyniasdešimt) dienų nuo pasiūlymų pateikimo galutinio termino pabaigos</w:t>
            </w:r>
            <w:r w:rsidR="2F96E0D3" w:rsidRPr="0033342A">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33342A" w:rsidRDefault="009B4090" w:rsidP="003C138F">
            <w:pPr>
              <w:ind w:firstLine="34"/>
              <w:rPr>
                <w:rFonts w:asciiTheme="minorHAnsi" w:hAnsiTheme="minorHAnsi" w:cstheme="minorHAnsi"/>
                <w:sz w:val="21"/>
                <w:szCs w:val="21"/>
              </w:rPr>
            </w:pPr>
            <w:r w:rsidRPr="0033342A">
              <w:rPr>
                <w:rFonts w:asciiTheme="minorHAnsi" w:hAnsiTheme="minorHAnsi" w:cstheme="minorHAnsi"/>
                <w:iCs/>
                <w:sz w:val="21"/>
                <w:szCs w:val="21"/>
              </w:rPr>
              <w:t xml:space="preserve">3 (tris) darbo dienas </w:t>
            </w:r>
            <w:r w:rsidRPr="0033342A">
              <w:rPr>
                <w:rFonts w:asciiTheme="minorHAnsi" w:hAnsiTheme="minorHAnsi" w:cstheme="minorHAnsi"/>
                <w:sz w:val="21"/>
                <w:szCs w:val="21"/>
              </w:rPr>
              <w:t>nuo prašymo gavimo dienos</w:t>
            </w:r>
          </w:p>
          <w:p w14:paraId="44AD543A" w14:textId="77777777" w:rsidR="009B4090" w:rsidRPr="0033342A" w:rsidRDefault="009B4090" w:rsidP="003C138F">
            <w:pPr>
              <w:ind w:firstLine="34"/>
              <w:rPr>
                <w:rFonts w:asciiTheme="minorHAnsi" w:hAnsiTheme="minorHAnsi" w:cstheme="minorHAnsi"/>
                <w:sz w:val="21"/>
                <w:szCs w:val="21"/>
              </w:rPr>
            </w:pPr>
          </w:p>
        </w:tc>
        <w:tc>
          <w:tcPr>
            <w:tcW w:w="3424" w:type="dxa"/>
          </w:tcPr>
          <w:p w14:paraId="4885131B" w14:textId="20387721"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5EF499A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635454AE" w:rsidR="009B4090" w:rsidRPr="004F1A11" w:rsidRDefault="0033342A"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Default="009B4090" w:rsidP="003C138F">
      <w:pPr>
        <w:spacing w:line="240" w:lineRule="auto"/>
        <w:rPr>
          <w:rFonts w:ascii="Arial" w:hAnsi="Arial" w:cs="Arial"/>
        </w:rPr>
      </w:pPr>
    </w:p>
    <w:p w14:paraId="512F2FBD" w14:textId="77777777" w:rsidR="00D10657" w:rsidRDefault="00D10657" w:rsidP="003C138F">
      <w:pPr>
        <w:spacing w:line="240" w:lineRule="auto"/>
        <w:rPr>
          <w:rFonts w:ascii="Arial" w:hAnsi="Arial" w:cs="Arial"/>
        </w:rPr>
      </w:pPr>
    </w:p>
    <w:p w14:paraId="38DD945F" w14:textId="77777777" w:rsidR="00D10657" w:rsidRDefault="00D10657" w:rsidP="003C138F">
      <w:pPr>
        <w:spacing w:line="240" w:lineRule="auto"/>
        <w:rPr>
          <w:rFonts w:ascii="Arial" w:hAnsi="Arial" w:cs="Arial"/>
        </w:rPr>
      </w:pPr>
    </w:p>
    <w:p w14:paraId="2307CE22" w14:textId="77777777" w:rsidR="00D10657" w:rsidRDefault="00D10657" w:rsidP="003C138F">
      <w:pPr>
        <w:spacing w:line="240" w:lineRule="auto"/>
        <w:rPr>
          <w:rFonts w:ascii="Arial" w:hAnsi="Arial" w:cs="Arial"/>
        </w:rPr>
      </w:pPr>
    </w:p>
    <w:p w14:paraId="0FD2FBF4" w14:textId="77777777" w:rsidR="00D10657" w:rsidRDefault="00D10657" w:rsidP="003C138F">
      <w:pPr>
        <w:spacing w:line="240" w:lineRule="auto"/>
        <w:rPr>
          <w:rFonts w:ascii="Arial" w:hAnsi="Arial" w:cs="Arial"/>
        </w:rPr>
      </w:pPr>
    </w:p>
    <w:p w14:paraId="3F3EEC01" w14:textId="77777777" w:rsidR="00D10657" w:rsidRDefault="00D10657" w:rsidP="003C138F">
      <w:pPr>
        <w:spacing w:line="240" w:lineRule="auto"/>
        <w:rPr>
          <w:rFonts w:ascii="Arial" w:hAnsi="Arial" w:cs="Arial"/>
        </w:rPr>
      </w:pPr>
    </w:p>
    <w:p w14:paraId="0D376B27" w14:textId="77777777" w:rsidR="00D10657" w:rsidRDefault="00D10657" w:rsidP="003C138F">
      <w:pPr>
        <w:spacing w:line="240" w:lineRule="auto"/>
        <w:rPr>
          <w:rFonts w:ascii="Arial" w:hAnsi="Arial" w:cs="Arial"/>
        </w:rPr>
      </w:pPr>
    </w:p>
    <w:p w14:paraId="51D5044D" w14:textId="77777777" w:rsidR="00D10657" w:rsidRDefault="00D10657" w:rsidP="003C138F">
      <w:pPr>
        <w:spacing w:line="240" w:lineRule="auto"/>
        <w:rPr>
          <w:rFonts w:ascii="Arial" w:hAnsi="Arial" w:cs="Arial"/>
        </w:rPr>
      </w:pPr>
    </w:p>
    <w:p w14:paraId="1363C76D" w14:textId="77777777" w:rsidR="00D10657" w:rsidRDefault="00D10657" w:rsidP="003C138F">
      <w:pPr>
        <w:spacing w:line="240" w:lineRule="auto"/>
        <w:rPr>
          <w:rFonts w:ascii="Arial" w:hAnsi="Arial" w:cs="Arial"/>
        </w:rPr>
      </w:pPr>
    </w:p>
    <w:p w14:paraId="2056AD06" w14:textId="77777777" w:rsidR="00D10657" w:rsidRDefault="00D10657" w:rsidP="003C138F">
      <w:pPr>
        <w:spacing w:line="240" w:lineRule="auto"/>
        <w:rPr>
          <w:rFonts w:ascii="Arial" w:hAnsi="Arial" w:cs="Arial"/>
        </w:rPr>
      </w:pPr>
    </w:p>
    <w:p w14:paraId="6C9E3A25" w14:textId="77777777" w:rsidR="00D10657" w:rsidRDefault="00D10657" w:rsidP="003C138F">
      <w:pPr>
        <w:spacing w:line="240" w:lineRule="auto"/>
        <w:rPr>
          <w:rFonts w:ascii="Arial" w:hAnsi="Arial" w:cs="Arial"/>
        </w:rPr>
      </w:pPr>
    </w:p>
    <w:p w14:paraId="0CA381F5" w14:textId="77777777" w:rsidR="00D10657" w:rsidRDefault="00D10657" w:rsidP="003C138F">
      <w:pPr>
        <w:spacing w:line="240" w:lineRule="auto"/>
        <w:rPr>
          <w:rFonts w:ascii="Arial" w:hAnsi="Arial" w:cs="Arial"/>
        </w:rPr>
      </w:pPr>
    </w:p>
    <w:p w14:paraId="3215FABF" w14:textId="77777777" w:rsidR="00D10657" w:rsidRDefault="00D10657" w:rsidP="003C138F">
      <w:pPr>
        <w:spacing w:line="240" w:lineRule="auto"/>
        <w:rPr>
          <w:rFonts w:ascii="Arial" w:hAnsi="Arial" w:cs="Arial"/>
        </w:rPr>
      </w:pPr>
    </w:p>
    <w:p w14:paraId="32A250BF" w14:textId="77777777" w:rsidR="00D10657" w:rsidRDefault="00D10657" w:rsidP="003C138F">
      <w:pPr>
        <w:spacing w:line="240" w:lineRule="auto"/>
        <w:rPr>
          <w:rFonts w:ascii="Arial" w:hAnsi="Arial" w:cs="Arial"/>
        </w:rPr>
      </w:pPr>
    </w:p>
    <w:p w14:paraId="6472AC36" w14:textId="77777777" w:rsidR="00D10657" w:rsidRDefault="00D10657" w:rsidP="003C138F">
      <w:pPr>
        <w:spacing w:line="240" w:lineRule="auto"/>
        <w:rPr>
          <w:rFonts w:ascii="Arial" w:hAnsi="Arial" w:cs="Arial"/>
        </w:rPr>
      </w:pPr>
    </w:p>
    <w:p w14:paraId="6A22E08D" w14:textId="77777777" w:rsidR="00D10657" w:rsidRDefault="00D10657" w:rsidP="003C138F">
      <w:pPr>
        <w:spacing w:line="240" w:lineRule="auto"/>
        <w:rPr>
          <w:rFonts w:ascii="Arial" w:hAnsi="Arial" w:cs="Arial"/>
        </w:rPr>
      </w:pPr>
    </w:p>
    <w:p w14:paraId="3967E416" w14:textId="77777777" w:rsidR="00D10657" w:rsidRDefault="00D10657" w:rsidP="003C138F">
      <w:pPr>
        <w:spacing w:line="240" w:lineRule="auto"/>
        <w:rPr>
          <w:rFonts w:ascii="Arial" w:hAnsi="Arial" w:cs="Arial"/>
        </w:rPr>
      </w:pPr>
    </w:p>
    <w:p w14:paraId="340FD8D9" w14:textId="77777777" w:rsidR="00D10657" w:rsidRDefault="00D10657" w:rsidP="003C138F">
      <w:pPr>
        <w:spacing w:line="240" w:lineRule="auto"/>
        <w:rPr>
          <w:rFonts w:ascii="Arial" w:hAnsi="Arial" w:cs="Arial"/>
        </w:rPr>
      </w:pPr>
    </w:p>
    <w:p w14:paraId="72BA87ED" w14:textId="77777777" w:rsidR="00D10657" w:rsidRDefault="00D10657" w:rsidP="003C138F">
      <w:pPr>
        <w:spacing w:line="240" w:lineRule="auto"/>
        <w:rPr>
          <w:rFonts w:ascii="Arial" w:hAnsi="Arial" w:cs="Arial"/>
        </w:rPr>
      </w:pPr>
    </w:p>
    <w:p w14:paraId="336C4357" w14:textId="77777777" w:rsidR="00D10657" w:rsidRDefault="00D10657" w:rsidP="003C138F">
      <w:pPr>
        <w:spacing w:line="240" w:lineRule="auto"/>
        <w:rPr>
          <w:rFonts w:ascii="Arial" w:hAnsi="Arial" w:cs="Arial"/>
        </w:rPr>
      </w:pPr>
    </w:p>
    <w:p w14:paraId="14110BB6" w14:textId="77777777" w:rsidR="00D10657" w:rsidRDefault="00D10657" w:rsidP="003C138F">
      <w:pPr>
        <w:spacing w:line="240" w:lineRule="auto"/>
        <w:rPr>
          <w:rFonts w:ascii="Arial" w:hAnsi="Arial" w:cs="Arial"/>
        </w:rPr>
      </w:pPr>
    </w:p>
    <w:p w14:paraId="6E2EBEA1" w14:textId="4E900E4B" w:rsidR="00D10657" w:rsidRPr="004F1A11" w:rsidRDefault="00D10657" w:rsidP="00580C7D">
      <w:pPr>
        <w:ind w:left="6237" w:firstLine="0"/>
        <w:rPr>
          <w:rFonts w:eastAsiaTheme="minorHAnsi" w:cstheme="minorHAnsi"/>
          <w:bCs/>
          <w:iCs/>
        </w:rPr>
      </w:pPr>
      <w:r w:rsidRPr="004F1A11">
        <w:rPr>
          <w:rFonts w:cstheme="minorHAnsi"/>
        </w:rPr>
        <w:t xml:space="preserve">Pirkimo sąlygų </w:t>
      </w:r>
      <w:r>
        <w:rPr>
          <w:rFonts w:cstheme="minorHAnsi"/>
        </w:rPr>
        <w:t>9</w:t>
      </w:r>
      <w:r w:rsidRPr="004F1A11">
        <w:rPr>
          <w:rFonts w:cstheme="minorHAnsi"/>
        </w:rPr>
        <w:t xml:space="preserve"> priedas „</w:t>
      </w:r>
      <w:r w:rsidR="00580C7D">
        <w:rPr>
          <w:b/>
          <w:sz w:val="20"/>
        </w:rPr>
        <w:t>Nacionalinio saugumo reikalavimų atitikties deklaracijos tipinė forma</w:t>
      </w:r>
      <w:r w:rsidRPr="004F1A11">
        <w:rPr>
          <w:rFonts w:cstheme="minorHAnsi"/>
        </w:rPr>
        <w:t>“</w:t>
      </w:r>
    </w:p>
    <w:p w14:paraId="41E18E17" w14:textId="77777777" w:rsidR="00580C7D" w:rsidRDefault="00580C7D" w:rsidP="00580C7D">
      <w:pPr>
        <w:shd w:val="clear" w:color="auto" w:fill="FFFFFF"/>
        <w:suppressAutoHyphens/>
        <w:ind w:firstLine="6237"/>
        <w:rPr>
          <w:sz w:val="23"/>
          <w:szCs w:val="23"/>
        </w:rPr>
      </w:pPr>
    </w:p>
    <w:p w14:paraId="2C3B0A29" w14:textId="7C78D072" w:rsidR="00580C7D" w:rsidRDefault="00580C7D" w:rsidP="00580C7D">
      <w:pPr>
        <w:shd w:val="clear" w:color="auto" w:fill="FFFFFF"/>
        <w:suppressAutoHyphens/>
        <w:spacing w:line="240" w:lineRule="auto"/>
        <w:ind w:firstLine="6237"/>
        <w:rPr>
          <w:sz w:val="23"/>
          <w:szCs w:val="23"/>
        </w:rPr>
      </w:pPr>
      <w:r>
        <w:rPr>
          <w:sz w:val="23"/>
          <w:szCs w:val="23"/>
        </w:rPr>
        <w:t xml:space="preserve">Nacionalinio saugumo reikalavimų atitikties </w:t>
      </w:r>
    </w:p>
    <w:p w14:paraId="700192B8" w14:textId="77777777" w:rsidR="00580C7D" w:rsidRDefault="00580C7D" w:rsidP="00580C7D">
      <w:pPr>
        <w:shd w:val="clear" w:color="auto" w:fill="FFFFFF"/>
        <w:suppressAutoHyphens/>
        <w:spacing w:line="240" w:lineRule="auto"/>
        <w:ind w:firstLine="6237"/>
        <w:rPr>
          <w:sz w:val="23"/>
          <w:szCs w:val="23"/>
        </w:rPr>
      </w:pPr>
      <w:r>
        <w:rPr>
          <w:sz w:val="23"/>
          <w:szCs w:val="23"/>
        </w:rPr>
        <w:t>deklaracijos tipinė forma,</w:t>
      </w:r>
    </w:p>
    <w:p w14:paraId="07669628" w14:textId="77777777" w:rsidR="00580C7D" w:rsidRDefault="00580C7D" w:rsidP="00580C7D">
      <w:pPr>
        <w:shd w:val="clear" w:color="auto" w:fill="FFFFFF"/>
        <w:suppressAutoHyphens/>
        <w:spacing w:line="240" w:lineRule="auto"/>
        <w:ind w:firstLine="6237"/>
        <w:rPr>
          <w:sz w:val="23"/>
          <w:szCs w:val="23"/>
        </w:rPr>
      </w:pPr>
      <w:r>
        <w:rPr>
          <w:sz w:val="23"/>
          <w:szCs w:val="23"/>
        </w:rPr>
        <w:t xml:space="preserve">patvirtinta Viešųjų pirkimų tarnybos </w:t>
      </w:r>
    </w:p>
    <w:p w14:paraId="059B3302" w14:textId="77777777" w:rsidR="00580C7D" w:rsidRDefault="00580C7D" w:rsidP="00580C7D">
      <w:pPr>
        <w:shd w:val="clear" w:color="auto" w:fill="FFFFFF"/>
        <w:suppressAutoHyphens/>
        <w:spacing w:line="240" w:lineRule="auto"/>
        <w:ind w:firstLine="6237"/>
        <w:rPr>
          <w:sz w:val="23"/>
          <w:szCs w:val="23"/>
        </w:rPr>
      </w:pPr>
      <w:r>
        <w:rPr>
          <w:sz w:val="23"/>
          <w:szCs w:val="23"/>
        </w:rPr>
        <w:t>direktoriaus 2022 m. gruodžio 29 d.</w:t>
      </w:r>
    </w:p>
    <w:p w14:paraId="2E00893A" w14:textId="77777777" w:rsidR="00580C7D" w:rsidRDefault="00580C7D" w:rsidP="00580C7D">
      <w:pPr>
        <w:shd w:val="clear" w:color="auto" w:fill="FFFFFF"/>
        <w:suppressAutoHyphens/>
        <w:spacing w:line="240" w:lineRule="auto"/>
        <w:ind w:firstLine="6237"/>
      </w:pPr>
      <w:r>
        <w:rPr>
          <w:sz w:val="23"/>
          <w:szCs w:val="23"/>
        </w:rPr>
        <w:t>įsakymu Nr. 1S-233</w:t>
      </w:r>
    </w:p>
    <w:p w14:paraId="659D4412" w14:textId="77777777" w:rsidR="00580C7D" w:rsidRDefault="00580C7D" w:rsidP="00580C7D">
      <w:pPr>
        <w:tabs>
          <w:tab w:val="left" w:pos="5103"/>
        </w:tabs>
        <w:suppressAutoHyphens/>
        <w:textAlignment w:val="baseline"/>
      </w:pPr>
    </w:p>
    <w:p w14:paraId="5D4943C0" w14:textId="77777777" w:rsidR="00580C7D" w:rsidRDefault="00580C7D" w:rsidP="00580C7D">
      <w:pPr>
        <w:shd w:val="clear" w:color="auto" w:fill="FFFFFF"/>
        <w:suppressAutoHyphens/>
        <w:jc w:val="center"/>
        <w:rPr>
          <w:b/>
          <w:sz w:val="20"/>
        </w:rPr>
      </w:pPr>
    </w:p>
    <w:p w14:paraId="5EB8F517" w14:textId="77777777" w:rsidR="00580C7D" w:rsidRDefault="00580C7D" w:rsidP="00580C7D">
      <w:pPr>
        <w:shd w:val="clear" w:color="auto" w:fill="FFFFFF"/>
        <w:suppressAutoHyphens/>
        <w:jc w:val="center"/>
        <w:rPr>
          <w:b/>
          <w:sz w:val="20"/>
        </w:rPr>
      </w:pPr>
      <w:r>
        <w:rPr>
          <w:b/>
          <w:sz w:val="20"/>
        </w:rPr>
        <w:t>(Nacionalinio saugumo reikalavimų atitikties deklaracijos tipinė forma)</w:t>
      </w:r>
    </w:p>
    <w:p w14:paraId="789F531C" w14:textId="77777777" w:rsidR="00580C7D" w:rsidRDefault="00580C7D" w:rsidP="00580C7D">
      <w:pPr>
        <w:widowControl w:val="0"/>
        <w:tabs>
          <w:tab w:val="right" w:leader="underscore" w:pos="9071"/>
        </w:tabs>
        <w:suppressAutoHyphens/>
        <w:textAlignment w:val="baseline"/>
      </w:pPr>
      <w:r>
        <w:rPr>
          <w:rFonts w:eastAsia="Calibri"/>
        </w:rPr>
        <w:tab/>
      </w:r>
    </w:p>
    <w:p w14:paraId="13445E9F" w14:textId="77777777" w:rsidR="00580C7D" w:rsidRDefault="00580C7D" w:rsidP="00580C7D">
      <w:pPr>
        <w:shd w:val="clear" w:color="auto" w:fill="FFFFFF"/>
        <w:suppressAutoHyphens/>
        <w:ind w:right="-178"/>
        <w:jc w:val="center"/>
        <w:rPr>
          <w:sz w:val="20"/>
        </w:rPr>
      </w:pPr>
      <w:r>
        <w:rPr>
          <w:sz w:val="20"/>
        </w:rPr>
        <w:t>(</w:t>
      </w:r>
      <w:r>
        <w:rPr>
          <w:i/>
          <w:iCs/>
          <w:sz w:val="20"/>
        </w:rPr>
        <w:t>tiekėjo pavadinimas</w:t>
      </w:r>
      <w:r>
        <w:rPr>
          <w:sz w:val="20"/>
        </w:rPr>
        <w:t>)</w:t>
      </w:r>
    </w:p>
    <w:p w14:paraId="40EEC092" w14:textId="77777777" w:rsidR="00580C7D" w:rsidRDefault="00580C7D" w:rsidP="00580C7D">
      <w:pPr>
        <w:widowControl w:val="0"/>
        <w:tabs>
          <w:tab w:val="right" w:leader="underscore" w:pos="9071"/>
        </w:tabs>
        <w:suppressAutoHyphens/>
        <w:textAlignment w:val="baseline"/>
        <w:rPr>
          <w:rFonts w:eastAsia="Calibri"/>
        </w:rPr>
      </w:pPr>
      <w:r>
        <w:rPr>
          <w:rFonts w:eastAsia="Calibri"/>
        </w:rPr>
        <w:tab/>
      </w:r>
    </w:p>
    <w:p w14:paraId="225E6D78" w14:textId="77777777" w:rsidR="00580C7D" w:rsidRDefault="00580C7D" w:rsidP="00580C7D">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1B9A5290" w14:textId="77777777" w:rsidR="00580C7D" w:rsidRDefault="00580C7D" w:rsidP="00580C7D">
      <w:pPr>
        <w:widowControl w:val="0"/>
        <w:tabs>
          <w:tab w:val="right" w:leader="underscore" w:pos="9071"/>
        </w:tabs>
        <w:suppressAutoHyphens/>
        <w:jc w:val="center"/>
        <w:textAlignment w:val="baseline"/>
        <w:rPr>
          <w:rFonts w:eastAsia="Calibri"/>
          <w:b/>
          <w:bCs/>
          <w:sz w:val="20"/>
        </w:rPr>
      </w:pPr>
    </w:p>
    <w:p w14:paraId="0A5E1A1C" w14:textId="77777777" w:rsidR="00580C7D" w:rsidRDefault="00580C7D" w:rsidP="00580C7D">
      <w:pPr>
        <w:widowControl w:val="0"/>
        <w:tabs>
          <w:tab w:val="right" w:leader="underscore" w:pos="9071"/>
        </w:tabs>
        <w:suppressAutoHyphens/>
        <w:jc w:val="center"/>
        <w:textAlignment w:val="baseline"/>
      </w:pPr>
      <w:r>
        <w:rPr>
          <w:rFonts w:eastAsia="Calibri"/>
          <w:b/>
          <w:bCs/>
        </w:rPr>
        <w:t>NACIONALINIO SAUGUMO REIKALAVIMŲ ATITIKTIES DEKLARACIJA</w:t>
      </w:r>
    </w:p>
    <w:p w14:paraId="571C55B3" w14:textId="77777777" w:rsidR="00580C7D" w:rsidRDefault="00580C7D" w:rsidP="00580C7D">
      <w:pPr>
        <w:widowControl w:val="0"/>
        <w:tabs>
          <w:tab w:val="right" w:leader="underscore" w:pos="9071"/>
        </w:tabs>
        <w:suppressAutoHyphens/>
        <w:jc w:val="center"/>
        <w:textAlignment w:val="baseline"/>
        <w:rPr>
          <w:rFonts w:eastAsia="Calibri"/>
          <w:b/>
          <w:bCs/>
        </w:rPr>
      </w:pPr>
    </w:p>
    <w:p w14:paraId="75109056" w14:textId="77777777" w:rsidR="00580C7D" w:rsidRDefault="00580C7D" w:rsidP="00580C7D">
      <w:pPr>
        <w:widowControl w:val="0"/>
        <w:tabs>
          <w:tab w:val="right" w:leader="underscore" w:pos="9071"/>
        </w:tabs>
        <w:suppressAutoHyphens/>
        <w:jc w:val="center"/>
        <w:textAlignment w:val="baseline"/>
        <w:rPr>
          <w:rFonts w:eastAsia="Calibri"/>
        </w:rPr>
      </w:pPr>
      <w:r>
        <w:rPr>
          <w:rFonts w:eastAsia="Calibri"/>
        </w:rPr>
        <w:t>20__ m._____________ d. Nr. ______</w:t>
      </w:r>
    </w:p>
    <w:p w14:paraId="177E2B0E" w14:textId="77777777" w:rsidR="00580C7D" w:rsidRDefault="00580C7D" w:rsidP="00580C7D">
      <w:pPr>
        <w:widowControl w:val="0"/>
        <w:tabs>
          <w:tab w:val="right" w:leader="underscore" w:pos="9071"/>
        </w:tabs>
        <w:suppressAutoHyphens/>
        <w:jc w:val="center"/>
        <w:textAlignment w:val="baseline"/>
        <w:rPr>
          <w:rFonts w:eastAsia="Calibri"/>
        </w:rPr>
      </w:pPr>
      <w:r>
        <w:rPr>
          <w:rFonts w:eastAsia="Calibri"/>
        </w:rPr>
        <w:t>__________________________</w:t>
      </w:r>
    </w:p>
    <w:p w14:paraId="5E467CA5" w14:textId="77777777" w:rsidR="00580C7D" w:rsidRDefault="00580C7D" w:rsidP="00580C7D">
      <w:pPr>
        <w:widowControl w:val="0"/>
        <w:tabs>
          <w:tab w:val="right" w:leader="underscore" w:pos="9071"/>
        </w:tabs>
        <w:suppressAutoHyphens/>
        <w:jc w:val="center"/>
        <w:textAlignment w:val="baseline"/>
      </w:pPr>
      <w:r>
        <w:rPr>
          <w:rFonts w:eastAsia="Calibri"/>
          <w:i/>
          <w:iCs/>
          <w:sz w:val="20"/>
        </w:rPr>
        <w:t>(Sudarymo vieta)</w:t>
      </w:r>
    </w:p>
    <w:p w14:paraId="5128A77F" w14:textId="77777777" w:rsidR="00580C7D" w:rsidRDefault="00580C7D" w:rsidP="00580C7D">
      <w:pPr>
        <w:ind w:firstLine="567"/>
        <w:rPr>
          <w:color w:val="000000"/>
          <w:szCs w:val="24"/>
        </w:rPr>
      </w:pPr>
      <w:r>
        <w:rPr>
          <w:color w:val="000000"/>
          <w:szCs w:val="24"/>
        </w:rPr>
        <w:t>Aš, ___________________________________________________________________ ,</w:t>
      </w:r>
    </w:p>
    <w:p w14:paraId="1FAEA003" w14:textId="77777777" w:rsidR="00580C7D" w:rsidRDefault="00580C7D" w:rsidP="00580C7D">
      <w:pPr>
        <w:ind w:left="960" w:firstLine="318"/>
        <w:rPr>
          <w:color w:val="000000"/>
          <w:sz w:val="20"/>
        </w:rPr>
      </w:pPr>
      <w:r>
        <w:rPr>
          <w:i/>
          <w:iCs/>
          <w:color w:val="000000"/>
          <w:sz w:val="20"/>
        </w:rPr>
        <w:t>(tiekėjo vadovo ar jo įgalioto asmens pareigų pavadinimas, vardas ir pavardė)</w:t>
      </w:r>
    </w:p>
    <w:p w14:paraId="093D43A6" w14:textId="77777777" w:rsidR="00580C7D" w:rsidRDefault="00580C7D" w:rsidP="00580C7D">
      <w:pPr>
        <w:rPr>
          <w:color w:val="000000"/>
          <w:szCs w:val="24"/>
        </w:rPr>
      </w:pPr>
      <w:r>
        <w:rPr>
          <w:color w:val="000000"/>
          <w:szCs w:val="24"/>
        </w:rPr>
        <w:t>patvirtinu, kad mano vadovaujamas (-a) (atstovaujamas (-a))____________________________ ,</w:t>
      </w:r>
    </w:p>
    <w:p w14:paraId="0E58DF65" w14:textId="77777777" w:rsidR="00580C7D" w:rsidRDefault="00580C7D" w:rsidP="00580C7D">
      <w:pPr>
        <w:ind w:left="5640" w:firstLine="742"/>
        <w:rPr>
          <w:color w:val="000000"/>
          <w:sz w:val="20"/>
        </w:rPr>
      </w:pPr>
      <w:r>
        <w:rPr>
          <w:i/>
          <w:iCs/>
          <w:color w:val="000000"/>
          <w:sz w:val="20"/>
        </w:rPr>
        <w:t xml:space="preserve">(tiekėjo pavadinimas)    </w:t>
      </w:r>
    </w:p>
    <w:p w14:paraId="027EDFFD" w14:textId="77777777" w:rsidR="00580C7D" w:rsidRDefault="00580C7D" w:rsidP="00580C7D">
      <w:pPr>
        <w:rPr>
          <w:color w:val="000000"/>
          <w:szCs w:val="24"/>
          <w:u w:val="single"/>
        </w:rPr>
      </w:pPr>
      <w:r>
        <w:rPr>
          <w:color w:val="000000"/>
          <w:szCs w:val="24"/>
        </w:rPr>
        <w:t>dalyvaujantis (-i) _Valstybinės teismo medicinos tarnybos</w:t>
      </w:r>
    </w:p>
    <w:p w14:paraId="5863AC86" w14:textId="77777777" w:rsidR="00580C7D" w:rsidRDefault="00580C7D" w:rsidP="00580C7D">
      <w:pPr>
        <w:ind w:left="2040" w:firstLine="371"/>
        <w:rPr>
          <w:color w:val="000000"/>
          <w:sz w:val="20"/>
        </w:rPr>
      </w:pPr>
      <w:r>
        <w:rPr>
          <w:i/>
          <w:iCs/>
          <w:color w:val="000000"/>
          <w:sz w:val="20"/>
        </w:rPr>
        <w:t>(perkančiosios organizacijos / perkančiojo subjekto pavadinimas)</w:t>
      </w:r>
    </w:p>
    <w:p w14:paraId="02DE72B1" w14:textId="77777777" w:rsidR="00580C7D" w:rsidRDefault="00580C7D" w:rsidP="00580C7D">
      <w:pPr>
        <w:rPr>
          <w:color w:val="000000"/>
          <w:szCs w:val="24"/>
        </w:rPr>
      </w:pPr>
      <w:r>
        <w:rPr>
          <w:color w:val="000000"/>
          <w:szCs w:val="24"/>
        </w:rPr>
        <w:t xml:space="preserve">vykdomame  </w:t>
      </w:r>
      <w:r w:rsidRPr="0043350A">
        <w:rPr>
          <w:sz w:val="24"/>
          <w:szCs w:val="24"/>
        </w:rPr>
        <w:t>saulės elektrinės įrangos įsigijimo, rangos darbų, aptarnavimo ir priežiūros paslaugos</w:t>
      </w:r>
      <w:r>
        <w:rPr>
          <w:color w:val="000000"/>
          <w:szCs w:val="24"/>
        </w:rPr>
        <w:t>, atitinka toliau nurodomus reikalavimus:</w:t>
      </w:r>
    </w:p>
    <w:p w14:paraId="2AE2AAE5" w14:textId="77777777" w:rsidR="00580C7D" w:rsidRDefault="00580C7D" w:rsidP="00580C7D">
      <w:pPr>
        <w:ind w:firstLine="636"/>
        <w:rPr>
          <w:color w:val="000000"/>
          <w:sz w:val="20"/>
        </w:rPr>
      </w:pPr>
    </w:p>
    <w:p w14:paraId="54C2EEAE" w14:textId="77777777" w:rsidR="00580C7D" w:rsidRDefault="00580C7D" w:rsidP="00580C7D">
      <w:pPr>
        <w:ind w:firstLine="636"/>
        <w:rPr>
          <w:color w:val="000000"/>
          <w:sz w:val="20"/>
        </w:rPr>
      </w:pPr>
    </w:p>
    <w:p w14:paraId="554B71BC" w14:textId="77777777" w:rsidR="00580C7D" w:rsidRDefault="00580C7D" w:rsidP="00580C7D">
      <w:pPr>
        <w:ind w:firstLine="567"/>
        <w:rPr>
          <w:i/>
          <w:iCs/>
        </w:rPr>
      </w:pPr>
      <w:r>
        <w:rPr>
          <w:i/>
          <w:iCs/>
        </w:rPr>
        <w:t>/</w:t>
      </w:r>
      <w:r>
        <w:rPr>
          <w:i/>
          <w:iCs/>
          <w:sz w:val="20"/>
        </w:rPr>
        <w:t>Perkančioji organizacija / perkantysis subjektas žemiau esančiame sąraše palieka tik tas eilutes, kurios atitinka pirkimo dokumentuose keliamus nacionalinio saugumo reikalavimus tiekėjams</w:t>
      </w:r>
      <w:r>
        <w:rPr>
          <w:i/>
          <w:iCs/>
        </w:rPr>
        <w:t>/</w:t>
      </w:r>
    </w:p>
    <w:p w14:paraId="4A57220C" w14:textId="77777777" w:rsidR="00580C7D" w:rsidRDefault="00580C7D" w:rsidP="00580C7D">
      <w:pPr>
        <w:shd w:val="clear" w:color="auto" w:fill="FFFFFF"/>
        <w:ind w:firstLine="636"/>
        <w:rPr>
          <w:color w:val="000000"/>
          <w:sz w:val="20"/>
        </w:rPr>
      </w:pPr>
    </w:p>
    <w:p w14:paraId="0BC1FDA8" w14:textId="77777777" w:rsidR="00580C7D" w:rsidRDefault="00580C7D" w:rsidP="00580C7D">
      <w:pPr>
        <w:widowControl w:val="0"/>
        <w:shd w:val="clear" w:color="auto" w:fill="FFFFFF"/>
        <w:suppressAutoHyphens/>
        <w:ind w:firstLine="567"/>
        <w:textAlignment w:val="baseline"/>
        <w:rPr>
          <w:sz w:val="20"/>
          <w:shd w:val="clear" w:color="auto" w:fill="008000"/>
        </w:rPr>
      </w:pPr>
    </w:p>
    <w:p w14:paraId="2C2CBA99" w14:textId="77777777" w:rsidR="00580C7D" w:rsidRDefault="00580C7D" w:rsidP="00580C7D">
      <w:pPr>
        <w:widowControl w:val="0"/>
        <w:suppressAutoHyphens/>
        <w:ind w:firstLine="567"/>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9574"/>
      </w:tblGrid>
      <w:tr w:rsidR="00580C7D" w14:paraId="3030B567" w14:textId="77777777" w:rsidTr="005E3B21">
        <w:tc>
          <w:tcPr>
            <w:tcW w:w="352" w:type="dxa"/>
            <w:tcBorders>
              <w:top w:val="single" w:sz="4" w:space="0" w:color="auto"/>
              <w:left w:val="single" w:sz="4" w:space="0" w:color="auto"/>
              <w:bottom w:val="single" w:sz="4" w:space="0" w:color="auto"/>
              <w:right w:val="nil"/>
            </w:tcBorders>
            <w:hideMark/>
          </w:tcPr>
          <w:p w14:paraId="4AFF4BA2" w14:textId="77777777" w:rsidR="00580C7D" w:rsidRDefault="00580C7D" w:rsidP="005E3B21">
            <w:pPr>
              <w:rPr>
                <w:szCs w:val="24"/>
              </w:rPr>
            </w:pPr>
            <w:r>
              <w:rPr>
                <w:szCs w:val="24"/>
              </w:rPr>
              <w:t>×</w:t>
            </w:r>
          </w:p>
        </w:tc>
        <w:tc>
          <w:tcPr>
            <w:tcW w:w="9574" w:type="dxa"/>
            <w:vMerge w:val="restart"/>
            <w:tcBorders>
              <w:top w:val="nil"/>
              <w:left w:val="nil"/>
              <w:bottom w:val="nil"/>
              <w:right w:val="nil"/>
            </w:tcBorders>
            <w:hideMark/>
          </w:tcPr>
          <w:p w14:paraId="3F056DB4" w14:textId="77777777" w:rsidR="00580C7D" w:rsidRDefault="00580C7D" w:rsidP="005E3B21">
            <w:r>
              <w:t xml:space="preserve">tiekėjo siūlomos prekės nekelia grėsmės nacionaliniam saugumui </w:t>
            </w:r>
            <w:r>
              <w:rPr>
                <w:color w:val="000000"/>
                <w:bdr w:val="none" w:sz="0" w:space="0" w:color="auto" w:frame="1"/>
              </w:rPr>
              <w:t>–</w:t>
            </w:r>
            <w:r>
              <w:t xml:space="preserve"> vadovaujantis Lietuvos Respublikos viešųjų pirkimų įstatymo (toliau – VPĮ) 37 straipsnio 9 dalies 1 punktu, prekių gamintojas ar jį kontroliuojantis asmuo</w:t>
            </w:r>
            <w:r>
              <w:rPr>
                <w:color w:val="000000"/>
              </w:rPr>
              <w:t xml:space="preserve"> </w:t>
            </w:r>
            <w:r>
              <w:t>nėra registruoti (jeigu gamintojas ar jį kontroliuojantis asmuo yra fizinis asmuo – nuolat gyvenantis ar turintis pilietybę) VPĮ 92 straipsnio 14 dalyje numatytame sąraše nurodytose valstybėse ar teritorijose. (_4. p. )</w:t>
            </w:r>
          </w:p>
          <w:p w14:paraId="4E4E62CA" w14:textId="77777777" w:rsidR="00580C7D" w:rsidRDefault="00580C7D" w:rsidP="005E3B21">
            <w:pPr>
              <w:shd w:val="clear" w:color="auto" w:fill="FFFFFF"/>
              <w:ind w:firstLine="5035"/>
              <w:rPr>
                <w:i/>
                <w:sz w:val="20"/>
              </w:rPr>
            </w:pPr>
            <w:r>
              <w:rPr>
                <w:i/>
                <w:sz w:val="20"/>
              </w:rPr>
              <w:t>(pirkimo dokumentų punktai)</w:t>
            </w:r>
          </w:p>
        </w:tc>
      </w:tr>
      <w:tr w:rsidR="00580C7D" w14:paraId="059C6760" w14:textId="77777777" w:rsidTr="005E3B21">
        <w:tc>
          <w:tcPr>
            <w:tcW w:w="352" w:type="dxa"/>
            <w:tcBorders>
              <w:top w:val="single" w:sz="4" w:space="0" w:color="auto"/>
              <w:left w:val="nil"/>
              <w:bottom w:val="nil"/>
              <w:right w:val="nil"/>
            </w:tcBorders>
          </w:tcPr>
          <w:p w14:paraId="57ABF7F9" w14:textId="77777777" w:rsidR="00580C7D" w:rsidRDefault="00580C7D" w:rsidP="005E3B21">
            <w:pPr>
              <w:rPr>
                <w:szCs w:val="24"/>
              </w:rPr>
            </w:pPr>
          </w:p>
        </w:tc>
        <w:tc>
          <w:tcPr>
            <w:tcW w:w="0" w:type="auto"/>
            <w:vMerge/>
            <w:tcBorders>
              <w:top w:val="nil"/>
              <w:left w:val="nil"/>
              <w:bottom w:val="nil"/>
              <w:right w:val="nil"/>
            </w:tcBorders>
            <w:vAlign w:val="center"/>
            <w:hideMark/>
          </w:tcPr>
          <w:p w14:paraId="7B54F733" w14:textId="77777777" w:rsidR="00580C7D" w:rsidRDefault="00580C7D" w:rsidP="005E3B21">
            <w:pPr>
              <w:rPr>
                <w:szCs w:val="24"/>
              </w:rPr>
            </w:pPr>
          </w:p>
        </w:tc>
      </w:tr>
      <w:tr w:rsidR="00580C7D" w14:paraId="06D490D4" w14:textId="77777777" w:rsidTr="005E3B21">
        <w:tc>
          <w:tcPr>
            <w:tcW w:w="352" w:type="dxa"/>
            <w:tcBorders>
              <w:top w:val="nil"/>
              <w:left w:val="nil"/>
              <w:bottom w:val="nil"/>
              <w:right w:val="nil"/>
            </w:tcBorders>
          </w:tcPr>
          <w:p w14:paraId="5C368D7D" w14:textId="77777777" w:rsidR="00580C7D" w:rsidRDefault="00580C7D" w:rsidP="005E3B21">
            <w:pPr>
              <w:rPr>
                <w:szCs w:val="24"/>
              </w:rPr>
            </w:pPr>
          </w:p>
        </w:tc>
        <w:tc>
          <w:tcPr>
            <w:tcW w:w="0" w:type="auto"/>
            <w:vMerge/>
            <w:tcBorders>
              <w:top w:val="nil"/>
              <w:left w:val="nil"/>
              <w:bottom w:val="nil"/>
              <w:right w:val="nil"/>
            </w:tcBorders>
            <w:vAlign w:val="center"/>
            <w:hideMark/>
          </w:tcPr>
          <w:p w14:paraId="33DED66B" w14:textId="77777777" w:rsidR="00580C7D" w:rsidRDefault="00580C7D" w:rsidP="005E3B21">
            <w:pPr>
              <w:rPr>
                <w:szCs w:val="24"/>
              </w:rPr>
            </w:pPr>
          </w:p>
        </w:tc>
      </w:tr>
    </w:tbl>
    <w:p w14:paraId="23C4D335" w14:textId="77777777" w:rsidR="00580C7D" w:rsidRDefault="00580C7D" w:rsidP="00580C7D">
      <w:pPr>
        <w:shd w:val="clear" w:color="auto" w:fill="FFFFFF"/>
        <w:rPr>
          <w:i/>
          <w:sz w:val="20"/>
        </w:rPr>
      </w:pPr>
    </w:p>
    <w:p w14:paraId="50E768F3" w14:textId="77777777" w:rsidR="00580C7D" w:rsidRDefault="00580C7D" w:rsidP="00580C7D">
      <w:pPr>
        <w:shd w:val="clear" w:color="auto" w:fill="FFFFFF"/>
        <w:rPr>
          <w:iCs/>
          <w:sz w:val="20"/>
        </w:rPr>
      </w:pPr>
    </w:p>
    <w:p w14:paraId="58B2242B" w14:textId="77777777" w:rsidR="00580C7D" w:rsidRDefault="00580C7D" w:rsidP="00580C7D">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9574"/>
      </w:tblGrid>
      <w:tr w:rsidR="00580C7D" w14:paraId="5DB519BE" w14:textId="77777777" w:rsidTr="005E3B21">
        <w:tc>
          <w:tcPr>
            <w:tcW w:w="352" w:type="dxa"/>
            <w:tcBorders>
              <w:bottom w:val="single" w:sz="4" w:space="0" w:color="auto"/>
              <w:right w:val="nil"/>
            </w:tcBorders>
            <w:hideMark/>
          </w:tcPr>
          <w:p w14:paraId="4522630F" w14:textId="77777777" w:rsidR="00580C7D" w:rsidRDefault="00580C7D" w:rsidP="005E3B21">
            <w:pPr>
              <w:spacing w:line="276" w:lineRule="auto"/>
              <w:rPr>
                <w:szCs w:val="24"/>
              </w:rPr>
            </w:pPr>
            <w:r>
              <w:rPr>
                <w:szCs w:val="24"/>
              </w:rPr>
              <w:t>×</w:t>
            </w:r>
          </w:p>
        </w:tc>
        <w:tc>
          <w:tcPr>
            <w:tcW w:w="9574" w:type="dxa"/>
            <w:vMerge w:val="restart"/>
            <w:tcBorders>
              <w:top w:val="nil"/>
              <w:left w:val="nil"/>
              <w:bottom w:val="nil"/>
              <w:right w:val="nil"/>
            </w:tcBorders>
            <w:hideMark/>
          </w:tcPr>
          <w:p w14:paraId="533EFD55" w14:textId="77777777" w:rsidR="00580C7D" w:rsidRDefault="00580C7D" w:rsidP="005E3B21">
            <w:pPr>
              <w:shd w:val="clear" w:color="auto" w:fill="FFFFFF"/>
              <w:spacing w:line="276" w:lineRule="auto"/>
              <w:rPr>
                <w:i/>
                <w:iCs/>
                <w:sz w:val="20"/>
              </w:rPr>
            </w:pPr>
            <w:r>
              <w:t xml:space="preserve">tiekėjo siūlomos teikti paslaugos nekelia grėsmės nacionaliniam saugumui </w:t>
            </w:r>
            <w:r>
              <w:rPr>
                <w:color w:val="000000"/>
                <w:bdr w:val="none" w:sz="0" w:space="0" w:color="auto" w:frame="1"/>
              </w:rPr>
              <w:t>–</w:t>
            </w:r>
            <w:r>
              <w:t xml:space="preserve"> vadovaujantis VPĮ 37 straipsnio 9 dalies 2 punktu, paslaugų teikimas nebus vykdomas iš VPĮ 92 straipsnio 14 dalyje numatytame sąraše nurodytų valstybių ar teritorijų. (_4. p_)</w:t>
            </w:r>
            <w:r>
              <w:rPr>
                <w:i/>
                <w:iCs/>
                <w:sz w:val="20"/>
              </w:rPr>
              <w:t xml:space="preserve">   </w:t>
            </w:r>
          </w:p>
          <w:p w14:paraId="32897946" w14:textId="77777777" w:rsidR="00580C7D" w:rsidRDefault="00580C7D" w:rsidP="005E3B21">
            <w:pPr>
              <w:shd w:val="clear" w:color="auto" w:fill="FFFFFF"/>
              <w:spacing w:line="276" w:lineRule="auto"/>
              <w:ind w:firstLine="3657"/>
              <w:rPr>
                <w:i/>
                <w:sz w:val="20"/>
              </w:rPr>
            </w:pPr>
            <w:r>
              <w:rPr>
                <w:i/>
                <w:sz w:val="20"/>
              </w:rPr>
              <w:t>(pirkimo dokumentų punktai)</w:t>
            </w:r>
          </w:p>
          <w:p w14:paraId="5EFE52A3" w14:textId="77777777" w:rsidR="00580C7D" w:rsidRDefault="00580C7D" w:rsidP="005E3B21">
            <w:pPr>
              <w:spacing w:line="276" w:lineRule="auto"/>
              <w:rPr>
                <w:szCs w:val="24"/>
              </w:rPr>
            </w:pPr>
          </w:p>
        </w:tc>
      </w:tr>
      <w:tr w:rsidR="00580C7D" w14:paraId="5527D865" w14:textId="77777777" w:rsidTr="005E3B21">
        <w:tc>
          <w:tcPr>
            <w:tcW w:w="352" w:type="dxa"/>
            <w:tcBorders>
              <w:left w:val="nil"/>
              <w:bottom w:val="nil"/>
              <w:right w:val="nil"/>
            </w:tcBorders>
          </w:tcPr>
          <w:p w14:paraId="07A988C2" w14:textId="77777777" w:rsidR="00580C7D" w:rsidRDefault="00580C7D" w:rsidP="005E3B21">
            <w:pPr>
              <w:spacing w:line="276" w:lineRule="auto"/>
              <w:rPr>
                <w:szCs w:val="24"/>
              </w:rPr>
            </w:pPr>
          </w:p>
        </w:tc>
        <w:tc>
          <w:tcPr>
            <w:tcW w:w="0" w:type="auto"/>
            <w:vMerge/>
            <w:tcBorders>
              <w:top w:val="nil"/>
              <w:left w:val="nil"/>
              <w:bottom w:val="nil"/>
              <w:right w:val="nil"/>
            </w:tcBorders>
            <w:vAlign w:val="center"/>
            <w:hideMark/>
          </w:tcPr>
          <w:p w14:paraId="0DF04230" w14:textId="77777777" w:rsidR="00580C7D" w:rsidRDefault="00580C7D" w:rsidP="005E3B21">
            <w:pPr>
              <w:spacing w:line="276" w:lineRule="auto"/>
              <w:rPr>
                <w:szCs w:val="24"/>
              </w:rPr>
            </w:pPr>
          </w:p>
        </w:tc>
      </w:tr>
      <w:tr w:rsidR="00580C7D" w14:paraId="3A0A24AE" w14:textId="77777777" w:rsidTr="005E3B21">
        <w:trPr>
          <w:trHeight w:val="708"/>
        </w:trPr>
        <w:tc>
          <w:tcPr>
            <w:tcW w:w="352" w:type="dxa"/>
            <w:tcBorders>
              <w:top w:val="nil"/>
              <w:left w:val="nil"/>
              <w:bottom w:val="nil"/>
              <w:right w:val="nil"/>
            </w:tcBorders>
          </w:tcPr>
          <w:p w14:paraId="74A573EE" w14:textId="77777777" w:rsidR="00580C7D" w:rsidRDefault="00580C7D" w:rsidP="005E3B21">
            <w:pPr>
              <w:spacing w:line="276" w:lineRule="auto"/>
              <w:rPr>
                <w:szCs w:val="24"/>
              </w:rPr>
            </w:pPr>
          </w:p>
        </w:tc>
        <w:tc>
          <w:tcPr>
            <w:tcW w:w="0" w:type="auto"/>
            <w:vMerge/>
            <w:tcBorders>
              <w:top w:val="nil"/>
              <w:left w:val="nil"/>
              <w:bottom w:val="nil"/>
              <w:right w:val="nil"/>
            </w:tcBorders>
            <w:vAlign w:val="center"/>
            <w:hideMark/>
          </w:tcPr>
          <w:p w14:paraId="0A5D581E" w14:textId="77777777" w:rsidR="00580C7D" w:rsidRDefault="00580C7D" w:rsidP="005E3B21">
            <w:pPr>
              <w:spacing w:line="276" w:lineRule="auto"/>
              <w:rPr>
                <w:szCs w:val="24"/>
              </w:rPr>
            </w:pPr>
          </w:p>
        </w:tc>
      </w:tr>
    </w:tbl>
    <w:p w14:paraId="322E0060" w14:textId="77777777" w:rsidR="00580C7D" w:rsidRDefault="00580C7D" w:rsidP="00580C7D">
      <w:pPr>
        <w:shd w:val="clear" w:color="auto" w:fill="FFFFFF"/>
        <w:spacing w:line="276" w:lineRule="auto"/>
        <w:rPr>
          <w:i/>
          <w:sz w:val="20"/>
        </w:rPr>
      </w:pPr>
    </w:p>
    <w:p w14:paraId="29D1428F" w14:textId="77777777" w:rsidR="00580C7D" w:rsidRDefault="00580C7D" w:rsidP="00580C7D">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9574"/>
      </w:tblGrid>
      <w:tr w:rsidR="00580C7D" w14:paraId="3EC7D2FE" w14:textId="77777777" w:rsidTr="005E3B21">
        <w:tc>
          <w:tcPr>
            <w:tcW w:w="352" w:type="dxa"/>
            <w:tcBorders>
              <w:top w:val="single" w:sz="4" w:space="0" w:color="auto"/>
              <w:left w:val="single" w:sz="4" w:space="0" w:color="auto"/>
              <w:bottom w:val="single" w:sz="4" w:space="0" w:color="auto"/>
              <w:right w:val="nil"/>
            </w:tcBorders>
            <w:hideMark/>
          </w:tcPr>
          <w:p w14:paraId="5BF34010" w14:textId="77777777" w:rsidR="00580C7D" w:rsidRDefault="00580C7D" w:rsidP="005E3B21">
            <w:pPr>
              <w:rPr>
                <w:szCs w:val="24"/>
              </w:rPr>
            </w:pPr>
            <w:r>
              <w:rPr>
                <w:szCs w:val="24"/>
              </w:rPr>
              <w:t>×</w:t>
            </w:r>
          </w:p>
        </w:tc>
        <w:tc>
          <w:tcPr>
            <w:tcW w:w="9574" w:type="dxa"/>
            <w:vMerge w:val="restart"/>
            <w:tcBorders>
              <w:top w:val="nil"/>
              <w:left w:val="nil"/>
              <w:bottom w:val="nil"/>
              <w:right w:val="nil"/>
            </w:tcBorders>
            <w:hideMark/>
          </w:tcPr>
          <w:p w14:paraId="1DED9708" w14:textId="77777777" w:rsidR="00580C7D" w:rsidRDefault="00580C7D" w:rsidP="005E3B21">
            <w:pPr>
              <w:rPr>
                <w:szCs w:val="24"/>
              </w:rPr>
            </w:pPr>
            <w:r>
              <w:rPr>
                <w:szCs w:val="24"/>
              </w:rPr>
              <w:t>tiekėjas neturi interesų, galinčių kelti grėsmę nacionaliniam saugumui – vadovaujantis VPĮ 47 straipsnio 9 dalimi, j</w:t>
            </w:r>
            <w: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szCs w:val="24"/>
              </w:rPr>
              <w:t>(_4 p.)</w:t>
            </w:r>
          </w:p>
        </w:tc>
      </w:tr>
      <w:tr w:rsidR="00580C7D" w14:paraId="21FC322B" w14:textId="77777777" w:rsidTr="005E3B21">
        <w:tc>
          <w:tcPr>
            <w:tcW w:w="352" w:type="dxa"/>
            <w:tcBorders>
              <w:top w:val="single" w:sz="4" w:space="0" w:color="auto"/>
              <w:left w:val="nil"/>
              <w:bottom w:val="nil"/>
              <w:right w:val="nil"/>
            </w:tcBorders>
          </w:tcPr>
          <w:p w14:paraId="12F61FE3" w14:textId="77777777" w:rsidR="00580C7D" w:rsidRDefault="00580C7D" w:rsidP="005E3B21">
            <w:pPr>
              <w:rPr>
                <w:szCs w:val="24"/>
              </w:rPr>
            </w:pPr>
          </w:p>
        </w:tc>
        <w:tc>
          <w:tcPr>
            <w:tcW w:w="0" w:type="auto"/>
            <w:vMerge/>
            <w:tcBorders>
              <w:top w:val="nil"/>
              <w:left w:val="nil"/>
              <w:bottom w:val="nil"/>
              <w:right w:val="nil"/>
            </w:tcBorders>
            <w:vAlign w:val="center"/>
            <w:hideMark/>
          </w:tcPr>
          <w:p w14:paraId="0731F121" w14:textId="77777777" w:rsidR="00580C7D" w:rsidRDefault="00580C7D" w:rsidP="005E3B21">
            <w:pPr>
              <w:rPr>
                <w:szCs w:val="24"/>
              </w:rPr>
            </w:pPr>
          </w:p>
        </w:tc>
      </w:tr>
      <w:tr w:rsidR="00580C7D" w14:paraId="266AEF1D" w14:textId="77777777" w:rsidTr="005E3B21">
        <w:tc>
          <w:tcPr>
            <w:tcW w:w="352" w:type="dxa"/>
            <w:tcBorders>
              <w:top w:val="nil"/>
              <w:left w:val="nil"/>
              <w:bottom w:val="nil"/>
              <w:right w:val="nil"/>
            </w:tcBorders>
          </w:tcPr>
          <w:p w14:paraId="631D516B" w14:textId="77777777" w:rsidR="00580C7D" w:rsidRDefault="00580C7D" w:rsidP="005E3B21">
            <w:pPr>
              <w:rPr>
                <w:szCs w:val="24"/>
              </w:rPr>
            </w:pPr>
          </w:p>
        </w:tc>
        <w:tc>
          <w:tcPr>
            <w:tcW w:w="0" w:type="auto"/>
            <w:vMerge/>
            <w:tcBorders>
              <w:top w:val="nil"/>
              <w:left w:val="nil"/>
              <w:bottom w:val="nil"/>
              <w:right w:val="nil"/>
            </w:tcBorders>
            <w:vAlign w:val="center"/>
            <w:hideMark/>
          </w:tcPr>
          <w:p w14:paraId="76C95FBE" w14:textId="77777777" w:rsidR="00580C7D" w:rsidRDefault="00580C7D" w:rsidP="005E3B21">
            <w:pPr>
              <w:rPr>
                <w:szCs w:val="24"/>
              </w:rPr>
            </w:pPr>
          </w:p>
        </w:tc>
      </w:tr>
    </w:tbl>
    <w:p w14:paraId="6F64055F" w14:textId="77777777" w:rsidR="00580C7D" w:rsidRDefault="00580C7D" w:rsidP="00580C7D">
      <w:pPr>
        <w:shd w:val="clear" w:color="auto" w:fill="FFFFFF"/>
        <w:ind w:firstLine="1219"/>
        <w:rPr>
          <w:i/>
          <w:sz w:val="20"/>
        </w:rPr>
      </w:pPr>
      <w:r>
        <w:rPr>
          <w:i/>
          <w:sz w:val="20"/>
        </w:rPr>
        <w:t>(pirkimo dokumentų punktai)</w:t>
      </w:r>
    </w:p>
    <w:p w14:paraId="6B2F058B" w14:textId="77777777" w:rsidR="00580C7D" w:rsidRDefault="00580C7D" w:rsidP="00580C7D">
      <w:pPr>
        <w:shd w:val="clear" w:color="auto" w:fill="FFFFFF"/>
        <w:ind w:firstLine="424"/>
        <w:rPr>
          <w:i/>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222"/>
      </w:tblGrid>
      <w:tr w:rsidR="00580C7D" w14:paraId="07B605BB" w14:textId="77777777" w:rsidTr="005E3B21">
        <w:tc>
          <w:tcPr>
            <w:tcW w:w="352" w:type="dxa"/>
            <w:tcBorders>
              <w:top w:val="single" w:sz="4" w:space="0" w:color="auto"/>
              <w:left w:val="nil"/>
              <w:bottom w:val="nil"/>
              <w:right w:val="nil"/>
            </w:tcBorders>
          </w:tcPr>
          <w:p w14:paraId="05F4A567" w14:textId="77777777" w:rsidR="00580C7D" w:rsidRDefault="00580C7D" w:rsidP="005E3B21">
            <w:pPr>
              <w:rPr>
                <w:szCs w:val="24"/>
              </w:rPr>
            </w:pPr>
          </w:p>
        </w:tc>
        <w:tc>
          <w:tcPr>
            <w:tcW w:w="0" w:type="auto"/>
            <w:vMerge w:val="restart"/>
            <w:tcBorders>
              <w:top w:val="nil"/>
              <w:left w:val="nil"/>
              <w:bottom w:val="nil"/>
              <w:right w:val="nil"/>
            </w:tcBorders>
            <w:vAlign w:val="center"/>
            <w:hideMark/>
          </w:tcPr>
          <w:p w14:paraId="157A164B" w14:textId="77777777" w:rsidR="00580C7D" w:rsidRDefault="00580C7D" w:rsidP="005E3B21">
            <w:pPr>
              <w:rPr>
                <w:szCs w:val="24"/>
              </w:rPr>
            </w:pPr>
          </w:p>
        </w:tc>
      </w:tr>
      <w:tr w:rsidR="00580C7D" w14:paraId="023A9B78" w14:textId="77777777" w:rsidTr="005E3B21">
        <w:tc>
          <w:tcPr>
            <w:tcW w:w="352" w:type="dxa"/>
            <w:tcBorders>
              <w:top w:val="nil"/>
              <w:left w:val="nil"/>
              <w:bottom w:val="nil"/>
              <w:right w:val="nil"/>
            </w:tcBorders>
          </w:tcPr>
          <w:p w14:paraId="6D06792C" w14:textId="77777777" w:rsidR="00580C7D" w:rsidRDefault="00580C7D" w:rsidP="005E3B21">
            <w:pPr>
              <w:rPr>
                <w:szCs w:val="24"/>
              </w:rPr>
            </w:pPr>
          </w:p>
        </w:tc>
        <w:tc>
          <w:tcPr>
            <w:tcW w:w="0" w:type="auto"/>
            <w:vMerge/>
            <w:tcBorders>
              <w:top w:val="nil"/>
              <w:left w:val="nil"/>
              <w:bottom w:val="nil"/>
              <w:right w:val="nil"/>
            </w:tcBorders>
            <w:vAlign w:val="center"/>
            <w:hideMark/>
          </w:tcPr>
          <w:p w14:paraId="2C638D90" w14:textId="77777777" w:rsidR="00580C7D" w:rsidRDefault="00580C7D" w:rsidP="005E3B21">
            <w:pPr>
              <w:rPr>
                <w:szCs w:val="24"/>
              </w:rPr>
            </w:pPr>
          </w:p>
        </w:tc>
      </w:tr>
    </w:tbl>
    <w:p w14:paraId="1D6AE904" w14:textId="77777777" w:rsidR="00580C7D" w:rsidRDefault="00580C7D" w:rsidP="00580C7D">
      <w:pPr>
        <w:widowControl w:val="0"/>
        <w:shd w:val="clear" w:color="auto" w:fill="FFFFFF"/>
        <w:suppressAutoHyphens/>
        <w:textAlignment w:val="baseline"/>
        <w:rPr>
          <w:sz w:val="20"/>
          <w:shd w:val="clear" w:color="auto" w:fill="008000"/>
        </w:rPr>
      </w:pPr>
    </w:p>
    <w:p w14:paraId="297A0E8E" w14:textId="77777777" w:rsidR="00580C7D" w:rsidRDefault="00580C7D" w:rsidP="00580C7D">
      <w:pPr>
        <w:widowControl w:val="0"/>
        <w:shd w:val="clear" w:color="auto" w:fill="FFFFFF"/>
        <w:suppressAutoHyphens/>
        <w:ind w:firstLine="567"/>
        <w:textAlignment w:val="baseline"/>
        <w:rPr>
          <w:sz w:val="20"/>
          <w:shd w:val="clear" w:color="auto" w:fill="008000"/>
        </w:rPr>
      </w:pPr>
    </w:p>
    <w:p w14:paraId="4A8D2EBC" w14:textId="77777777" w:rsidR="00580C7D" w:rsidRDefault="00580C7D" w:rsidP="00580C7D">
      <w:pPr>
        <w:shd w:val="clear" w:color="auto" w:fill="FFFFFF"/>
        <w:ind w:firstLine="720"/>
        <w:rPr>
          <w:szCs w:val="24"/>
        </w:rPr>
      </w:pPr>
      <w:r>
        <w:rPr>
          <w:szCs w:val="24"/>
        </w:rPr>
        <w:t>Patvirtinu, kad šie duomenys yra teisingi ir aktualūs pasiūlymo pateikimo dieną.</w:t>
      </w:r>
    </w:p>
    <w:p w14:paraId="2546B146" w14:textId="77777777" w:rsidR="00580C7D" w:rsidRDefault="00580C7D" w:rsidP="00580C7D">
      <w:pPr>
        <w:shd w:val="clear" w:color="auto" w:fill="FFFFFF"/>
        <w:ind w:firstLine="720"/>
        <w:rPr>
          <w:szCs w:val="24"/>
        </w:rPr>
      </w:pPr>
    </w:p>
    <w:p w14:paraId="240B8F24" w14:textId="77777777" w:rsidR="00580C7D" w:rsidRDefault="00580C7D" w:rsidP="00580C7D">
      <w:pPr>
        <w:ind w:left="709"/>
        <w:rPr>
          <w:szCs w:val="24"/>
        </w:rPr>
      </w:pPr>
      <w:r>
        <w:rPr>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A7F2135" w14:textId="77777777" w:rsidR="00580C7D" w:rsidRDefault="00580C7D" w:rsidP="00580C7D">
      <w:pPr>
        <w:widowControl w:val="0"/>
        <w:shd w:val="clear" w:color="auto" w:fill="FFFFFF"/>
        <w:suppressAutoHyphens/>
        <w:textAlignment w:val="baseline"/>
        <w:rPr>
          <w:color w:val="000000"/>
          <w:shd w:val="clear" w:color="auto" w:fill="00FF00"/>
        </w:rPr>
      </w:pPr>
    </w:p>
    <w:p w14:paraId="2A29D2E2" w14:textId="77777777" w:rsidR="00580C7D" w:rsidRDefault="00580C7D" w:rsidP="00580C7D">
      <w:pPr>
        <w:ind w:left="709"/>
        <w:rPr>
          <w:szCs w:val="24"/>
        </w:rPr>
      </w:pPr>
      <w:r>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18BFFC5" w14:textId="77777777" w:rsidR="00580C7D" w:rsidRDefault="00580C7D" w:rsidP="00580C7D">
      <w:pPr>
        <w:widowControl w:val="0"/>
        <w:suppressAutoHyphens/>
        <w:ind w:left="709"/>
        <w:textAlignment w:val="baseline"/>
        <w:rPr>
          <w:sz w:val="18"/>
          <w:szCs w:val="18"/>
        </w:rPr>
      </w:pPr>
    </w:p>
    <w:p w14:paraId="12DFEFFA" w14:textId="77777777" w:rsidR="00580C7D" w:rsidRDefault="00580C7D" w:rsidP="00580C7D">
      <w:pPr>
        <w:widowControl w:val="0"/>
        <w:suppressAutoHyphens/>
        <w:jc w:val="center"/>
        <w:textAlignment w:val="baseline"/>
        <w:rPr>
          <w:sz w:val="18"/>
          <w:szCs w:val="18"/>
        </w:rPr>
      </w:pPr>
    </w:p>
    <w:p w14:paraId="34060145" w14:textId="77777777" w:rsidR="00580C7D" w:rsidRDefault="00580C7D" w:rsidP="00580C7D">
      <w:pPr>
        <w:widowControl w:val="0"/>
        <w:suppressAutoHyphens/>
        <w:jc w:val="center"/>
        <w:textAlignment w:val="baseline"/>
        <w:rPr>
          <w:sz w:val="18"/>
          <w:szCs w:val="18"/>
        </w:rPr>
      </w:pPr>
    </w:p>
    <w:p w14:paraId="656B776D" w14:textId="77777777" w:rsidR="00580C7D" w:rsidRDefault="00580C7D" w:rsidP="00580C7D">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66D175C0" w14:textId="77777777" w:rsidR="00580C7D" w:rsidRDefault="00580C7D" w:rsidP="00580C7D">
      <w:pPr>
        <w:widowControl w:val="0"/>
        <w:suppressAutoHyphens/>
        <w:ind w:firstLine="471"/>
        <w:jc w:val="center"/>
        <w:textAlignment w:val="baseline"/>
      </w:pPr>
      <w:r>
        <w:rPr>
          <w:rFonts w:eastAsia="Calibri"/>
          <w:i/>
          <w:iCs/>
          <w:sz w:val="22"/>
        </w:rPr>
        <w:t>(pareigos)                                                           (parašas)                                                 (vardas ir pavardė)</w:t>
      </w:r>
    </w:p>
    <w:p w14:paraId="75C052A0" w14:textId="77777777" w:rsidR="00D10657" w:rsidRDefault="00D10657" w:rsidP="003C138F">
      <w:pPr>
        <w:spacing w:line="240" w:lineRule="auto"/>
        <w:rPr>
          <w:rFonts w:ascii="Arial" w:hAnsi="Arial" w:cs="Arial"/>
        </w:rPr>
      </w:pPr>
    </w:p>
    <w:p w14:paraId="6D1C85A9" w14:textId="77777777" w:rsidR="00580C7D" w:rsidRDefault="00580C7D" w:rsidP="003C138F">
      <w:pPr>
        <w:spacing w:line="240" w:lineRule="auto"/>
        <w:rPr>
          <w:rFonts w:ascii="Arial" w:hAnsi="Arial" w:cs="Arial"/>
        </w:rPr>
      </w:pPr>
    </w:p>
    <w:p w14:paraId="1925FF4D" w14:textId="77777777" w:rsidR="00580C7D" w:rsidRDefault="00580C7D" w:rsidP="003C138F">
      <w:pPr>
        <w:spacing w:line="240" w:lineRule="auto"/>
        <w:rPr>
          <w:rFonts w:ascii="Arial" w:hAnsi="Arial" w:cs="Arial"/>
        </w:rPr>
      </w:pPr>
    </w:p>
    <w:p w14:paraId="1D11BF69" w14:textId="77777777" w:rsidR="00580C7D" w:rsidRDefault="00580C7D" w:rsidP="003C138F">
      <w:pPr>
        <w:spacing w:line="240" w:lineRule="auto"/>
        <w:rPr>
          <w:rFonts w:ascii="Arial" w:hAnsi="Arial" w:cs="Arial"/>
        </w:rPr>
      </w:pPr>
    </w:p>
    <w:p w14:paraId="1F2EFE09" w14:textId="77777777" w:rsidR="00580C7D" w:rsidRDefault="00580C7D" w:rsidP="003C138F">
      <w:pPr>
        <w:spacing w:line="240" w:lineRule="auto"/>
        <w:rPr>
          <w:rFonts w:ascii="Arial" w:hAnsi="Arial" w:cs="Arial"/>
        </w:rPr>
      </w:pPr>
    </w:p>
    <w:p w14:paraId="34323E2A" w14:textId="77777777" w:rsidR="00580C7D" w:rsidRDefault="00580C7D" w:rsidP="003C138F">
      <w:pPr>
        <w:spacing w:line="240" w:lineRule="auto"/>
        <w:rPr>
          <w:rFonts w:ascii="Arial" w:hAnsi="Arial" w:cs="Arial"/>
        </w:rPr>
      </w:pPr>
    </w:p>
    <w:p w14:paraId="1B3D8C77" w14:textId="77777777" w:rsidR="00580C7D" w:rsidRDefault="00580C7D" w:rsidP="003C138F">
      <w:pPr>
        <w:spacing w:line="240" w:lineRule="auto"/>
        <w:rPr>
          <w:rFonts w:ascii="Arial" w:hAnsi="Arial" w:cs="Arial"/>
        </w:rPr>
      </w:pPr>
    </w:p>
    <w:p w14:paraId="49EC8E13" w14:textId="77777777" w:rsidR="00580C7D" w:rsidRDefault="00580C7D" w:rsidP="003C138F">
      <w:pPr>
        <w:spacing w:line="240" w:lineRule="auto"/>
        <w:rPr>
          <w:rFonts w:ascii="Arial" w:hAnsi="Arial" w:cs="Arial"/>
        </w:rPr>
      </w:pPr>
    </w:p>
    <w:p w14:paraId="65EBB1EB" w14:textId="77777777" w:rsidR="00580C7D" w:rsidRDefault="00580C7D" w:rsidP="003C138F">
      <w:pPr>
        <w:spacing w:line="240" w:lineRule="auto"/>
        <w:rPr>
          <w:rFonts w:ascii="Arial" w:hAnsi="Arial" w:cs="Arial"/>
        </w:rPr>
      </w:pPr>
    </w:p>
    <w:p w14:paraId="36C5F887" w14:textId="77777777" w:rsidR="00580C7D" w:rsidRDefault="00580C7D" w:rsidP="003C138F">
      <w:pPr>
        <w:spacing w:line="240" w:lineRule="auto"/>
        <w:rPr>
          <w:rFonts w:ascii="Arial" w:hAnsi="Arial" w:cs="Arial"/>
        </w:rPr>
      </w:pPr>
    </w:p>
    <w:p w14:paraId="112B6658" w14:textId="77777777" w:rsidR="00580C7D" w:rsidRDefault="00580C7D" w:rsidP="003C138F">
      <w:pPr>
        <w:spacing w:line="240" w:lineRule="auto"/>
        <w:rPr>
          <w:rFonts w:ascii="Arial" w:hAnsi="Arial" w:cs="Arial"/>
        </w:rPr>
      </w:pPr>
    </w:p>
    <w:p w14:paraId="6D55D487" w14:textId="12A9A7F4" w:rsidR="00580C7D" w:rsidRDefault="00580C7D" w:rsidP="00580C7D">
      <w:pPr>
        <w:spacing w:line="240" w:lineRule="auto"/>
        <w:ind w:left="7513" w:firstLine="0"/>
        <w:rPr>
          <w:rFonts w:cstheme="minorHAnsi"/>
        </w:rPr>
      </w:pPr>
      <w:r w:rsidRPr="004F1A11">
        <w:rPr>
          <w:rFonts w:cstheme="minorHAnsi"/>
        </w:rPr>
        <w:t xml:space="preserve">Pirkimo sąlygų </w:t>
      </w:r>
      <w:r>
        <w:rPr>
          <w:rFonts w:cstheme="minorHAnsi"/>
        </w:rPr>
        <w:t>10</w:t>
      </w:r>
      <w:r w:rsidRPr="004F1A11">
        <w:rPr>
          <w:rFonts w:cstheme="minorHAnsi"/>
        </w:rPr>
        <w:t xml:space="preserve"> priedas</w:t>
      </w:r>
      <w:r>
        <w:rPr>
          <w:rFonts w:cstheme="minorHAnsi"/>
        </w:rPr>
        <w:t xml:space="preserve"> ,,Laisvos formos deklaracija“</w:t>
      </w:r>
    </w:p>
    <w:p w14:paraId="2CC04697" w14:textId="77777777" w:rsidR="00580C7D" w:rsidRDefault="00580C7D" w:rsidP="003C138F">
      <w:pPr>
        <w:spacing w:line="240" w:lineRule="auto"/>
        <w:rPr>
          <w:rFonts w:cstheme="minorHAnsi"/>
        </w:rPr>
      </w:pPr>
    </w:p>
    <w:p w14:paraId="22704F37" w14:textId="77777777" w:rsidR="00580C7D" w:rsidRPr="00281323" w:rsidRDefault="00580C7D" w:rsidP="00580C7D">
      <w:pPr>
        <w:suppressAutoHyphens/>
        <w:jc w:val="center"/>
        <w:textAlignment w:val="baseline"/>
        <w:rPr>
          <w:rFonts w:ascii="Arial" w:hAnsi="Arial" w:cs="Arial"/>
          <w:b/>
          <w:sz w:val="22"/>
          <w:szCs w:val="22"/>
        </w:rPr>
      </w:pPr>
    </w:p>
    <w:p w14:paraId="499BC8A5" w14:textId="77777777" w:rsidR="00580C7D" w:rsidRPr="00281323" w:rsidRDefault="00580C7D" w:rsidP="00580C7D">
      <w:pPr>
        <w:suppressAutoHyphens/>
        <w:jc w:val="center"/>
        <w:textAlignment w:val="baseline"/>
        <w:rPr>
          <w:rFonts w:ascii="Arial" w:hAnsi="Arial" w:cs="Arial"/>
          <w:b/>
          <w:sz w:val="22"/>
          <w:szCs w:val="22"/>
        </w:rPr>
      </w:pPr>
    </w:p>
    <w:p w14:paraId="786D4FB5" w14:textId="77777777" w:rsidR="00580C7D" w:rsidRPr="00281323" w:rsidRDefault="00580C7D" w:rsidP="00580C7D">
      <w:pPr>
        <w:suppressAutoHyphens/>
        <w:jc w:val="center"/>
        <w:textAlignment w:val="baseline"/>
        <w:rPr>
          <w:rFonts w:ascii="Arial" w:hAnsi="Arial" w:cs="Arial"/>
          <w:b/>
          <w:sz w:val="22"/>
          <w:szCs w:val="22"/>
        </w:rPr>
      </w:pPr>
    </w:p>
    <w:p w14:paraId="1497D6EE" w14:textId="77777777" w:rsidR="00580C7D" w:rsidRPr="00281323" w:rsidRDefault="00580C7D" w:rsidP="00580C7D">
      <w:pPr>
        <w:widowControl w:val="0"/>
        <w:tabs>
          <w:tab w:val="right" w:leader="underscore" w:pos="9071"/>
        </w:tabs>
        <w:suppressAutoHyphens/>
        <w:textAlignment w:val="baseline"/>
        <w:rPr>
          <w:rFonts w:ascii="Arial" w:hAnsi="Arial" w:cs="Arial"/>
          <w:sz w:val="22"/>
          <w:szCs w:val="22"/>
        </w:rPr>
      </w:pPr>
      <w:r w:rsidRPr="00281323">
        <w:rPr>
          <w:rFonts w:ascii="Arial" w:eastAsia="Calibri" w:hAnsi="Arial" w:cs="Arial"/>
          <w:sz w:val="22"/>
          <w:szCs w:val="22"/>
        </w:rPr>
        <w:tab/>
      </w:r>
    </w:p>
    <w:p w14:paraId="201D2BD3" w14:textId="77777777" w:rsidR="00580C7D" w:rsidRPr="00281323" w:rsidRDefault="00580C7D" w:rsidP="00580C7D">
      <w:pPr>
        <w:suppressAutoHyphens/>
        <w:ind w:right="-178"/>
        <w:jc w:val="center"/>
        <w:textAlignment w:val="baseline"/>
        <w:rPr>
          <w:rFonts w:ascii="Arial" w:hAnsi="Arial" w:cs="Arial"/>
          <w:i/>
          <w:iCs/>
          <w:sz w:val="20"/>
        </w:rPr>
      </w:pPr>
      <w:r w:rsidRPr="00281323">
        <w:rPr>
          <w:rFonts w:ascii="Arial" w:hAnsi="Arial" w:cs="Arial"/>
          <w:i/>
          <w:iCs/>
          <w:sz w:val="20"/>
        </w:rPr>
        <w:t>(tiekėjo pavadinimas, įmonės kodas)</w:t>
      </w:r>
    </w:p>
    <w:p w14:paraId="1A26FC72" w14:textId="77777777" w:rsidR="00580C7D" w:rsidRPr="00281323" w:rsidRDefault="00580C7D" w:rsidP="00580C7D">
      <w:pPr>
        <w:widowControl w:val="0"/>
        <w:tabs>
          <w:tab w:val="right" w:leader="underscore" w:pos="9071"/>
        </w:tabs>
        <w:suppressAutoHyphens/>
        <w:jc w:val="center"/>
        <w:textAlignment w:val="baseline"/>
        <w:rPr>
          <w:rFonts w:ascii="Arial" w:eastAsia="Calibri" w:hAnsi="Arial" w:cs="Arial"/>
          <w:iCs/>
          <w:sz w:val="22"/>
          <w:szCs w:val="22"/>
        </w:rPr>
      </w:pPr>
    </w:p>
    <w:p w14:paraId="64AF5D21" w14:textId="77777777" w:rsidR="00580C7D" w:rsidRPr="00281323" w:rsidRDefault="00580C7D" w:rsidP="00580C7D">
      <w:pPr>
        <w:widowControl w:val="0"/>
        <w:tabs>
          <w:tab w:val="right" w:leader="underscore" w:pos="9071"/>
        </w:tabs>
        <w:suppressAutoHyphens/>
        <w:jc w:val="center"/>
        <w:textAlignment w:val="baseline"/>
        <w:rPr>
          <w:rFonts w:ascii="Arial" w:eastAsia="Calibri" w:hAnsi="Arial" w:cs="Arial"/>
          <w:iCs/>
          <w:sz w:val="22"/>
          <w:szCs w:val="22"/>
        </w:rPr>
      </w:pPr>
    </w:p>
    <w:p w14:paraId="3694B246" w14:textId="2D3B034D" w:rsidR="00580C7D" w:rsidRPr="00281323" w:rsidRDefault="00580C7D" w:rsidP="00580C7D">
      <w:pPr>
        <w:widowControl w:val="0"/>
        <w:tabs>
          <w:tab w:val="right" w:leader="underscore" w:pos="9071"/>
        </w:tabs>
        <w:suppressAutoHyphens/>
        <w:jc w:val="center"/>
        <w:textAlignment w:val="baseline"/>
        <w:rPr>
          <w:rFonts w:ascii="Arial" w:hAnsi="Arial" w:cs="Arial"/>
          <w:sz w:val="22"/>
          <w:szCs w:val="22"/>
        </w:rPr>
      </w:pPr>
      <w:r>
        <w:rPr>
          <w:rFonts w:ascii="Arial" w:eastAsia="Calibri" w:hAnsi="Arial" w:cs="Arial"/>
          <w:b/>
          <w:bCs/>
          <w:sz w:val="22"/>
          <w:szCs w:val="22"/>
        </w:rPr>
        <w:t xml:space="preserve">LAISVOS FORMOS </w:t>
      </w:r>
      <w:r w:rsidRPr="00281323">
        <w:rPr>
          <w:rFonts w:ascii="Arial" w:eastAsia="Calibri" w:hAnsi="Arial" w:cs="Arial"/>
          <w:b/>
          <w:bCs/>
          <w:sz w:val="22"/>
          <w:szCs w:val="22"/>
        </w:rPr>
        <w:t xml:space="preserve">TEIKĖJO DEKLARACIJA APIE </w:t>
      </w:r>
      <w:r w:rsidR="00AA0630">
        <w:rPr>
          <w:rFonts w:ascii="Arial" w:eastAsia="Calibri" w:hAnsi="Arial" w:cs="Arial"/>
          <w:b/>
          <w:bCs/>
          <w:sz w:val="22"/>
          <w:szCs w:val="22"/>
        </w:rPr>
        <w:t>TIEKĖJO</w:t>
      </w:r>
      <w:r w:rsidRPr="00F74DD3">
        <w:rPr>
          <w:rFonts w:ascii="Arial" w:eastAsia="Calibri" w:hAnsi="Arial" w:cs="Arial"/>
          <w:b/>
          <w:bCs/>
          <w:sz w:val="22"/>
          <w:szCs w:val="22"/>
        </w:rPr>
        <w:t xml:space="preserve"> TEIKIMO VALSTYBĘ AR TERITORIJĄ</w:t>
      </w:r>
      <w:r>
        <w:rPr>
          <w:rFonts w:ascii="Arial" w:eastAsia="Calibri" w:hAnsi="Arial" w:cs="Arial"/>
          <w:b/>
          <w:bCs/>
          <w:sz w:val="22"/>
          <w:szCs w:val="22"/>
        </w:rPr>
        <w:t>, PREKĖS(IŲ) IR SUDEDAMŲJŲ DARBŲ KILMĘ</w:t>
      </w:r>
    </w:p>
    <w:p w14:paraId="018807DE" w14:textId="77777777" w:rsidR="00580C7D" w:rsidRPr="00281323" w:rsidRDefault="00580C7D" w:rsidP="00580C7D">
      <w:pPr>
        <w:widowControl w:val="0"/>
        <w:tabs>
          <w:tab w:val="right" w:leader="underscore" w:pos="9071"/>
        </w:tabs>
        <w:suppressAutoHyphens/>
        <w:jc w:val="center"/>
        <w:textAlignment w:val="baseline"/>
        <w:rPr>
          <w:rFonts w:ascii="Arial" w:eastAsia="Calibri" w:hAnsi="Arial" w:cs="Arial"/>
          <w:b/>
          <w:bCs/>
          <w:sz w:val="22"/>
          <w:szCs w:val="22"/>
        </w:rPr>
      </w:pPr>
    </w:p>
    <w:p w14:paraId="5AA27A5B" w14:textId="77777777" w:rsidR="00580C7D" w:rsidRPr="00281323" w:rsidRDefault="00580C7D" w:rsidP="00580C7D">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20__ m._____________ d. Nr. ______</w:t>
      </w:r>
    </w:p>
    <w:p w14:paraId="263CE36E" w14:textId="77777777" w:rsidR="00580C7D" w:rsidRPr="00281323" w:rsidRDefault="00580C7D" w:rsidP="00580C7D">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__________________________</w:t>
      </w:r>
    </w:p>
    <w:p w14:paraId="08EDC742" w14:textId="77777777" w:rsidR="00580C7D" w:rsidRPr="00281323" w:rsidRDefault="00580C7D" w:rsidP="00580C7D">
      <w:pPr>
        <w:widowControl w:val="0"/>
        <w:tabs>
          <w:tab w:val="right" w:leader="underscore" w:pos="9071"/>
        </w:tabs>
        <w:suppressAutoHyphens/>
        <w:jc w:val="center"/>
        <w:textAlignment w:val="baseline"/>
        <w:rPr>
          <w:rFonts w:ascii="Arial" w:hAnsi="Arial" w:cs="Arial"/>
          <w:i/>
          <w:sz w:val="20"/>
        </w:rPr>
      </w:pPr>
      <w:r w:rsidRPr="00281323">
        <w:rPr>
          <w:rFonts w:ascii="Arial" w:eastAsia="Calibri" w:hAnsi="Arial" w:cs="Arial"/>
          <w:i/>
          <w:sz w:val="20"/>
        </w:rPr>
        <w:t>(</w:t>
      </w:r>
      <w:r>
        <w:rPr>
          <w:rFonts w:ascii="Arial" w:eastAsia="Calibri" w:hAnsi="Arial" w:cs="Arial"/>
          <w:i/>
          <w:sz w:val="20"/>
        </w:rPr>
        <w:t>sudarymo vieta</w:t>
      </w:r>
      <w:r w:rsidRPr="00281323">
        <w:rPr>
          <w:rFonts w:ascii="Arial" w:eastAsia="Calibri" w:hAnsi="Arial" w:cs="Arial"/>
          <w:i/>
          <w:sz w:val="20"/>
        </w:rPr>
        <w:t>)</w:t>
      </w:r>
    </w:p>
    <w:p w14:paraId="2501EFB7" w14:textId="77777777" w:rsidR="00580C7D" w:rsidRPr="008D3077" w:rsidRDefault="00580C7D" w:rsidP="00580C7D">
      <w:pPr>
        <w:pStyle w:val="NormalWeb"/>
        <w:rPr>
          <w:rFonts w:ascii="Arial" w:eastAsia="Calibri" w:hAnsi="Arial" w:cs="Arial"/>
          <w:lang w:val="it-IT"/>
        </w:rPr>
      </w:pPr>
    </w:p>
    <w:p w14:paraId="565616EC" w14:textId="77777777" w:rsidR="00580C7D" w:rsidRPr="00AD1917" w:rsidRDefault="00580C7D" w:rsidP="00580C7D">
      <w:pPr>
        <w:pStyle w:val="NormalWeb"/>
        <w:rPr>
          <w:rFonts w:ascii="Arial" w:eastAsia="Calibri" w:hAnsi="Arial" w:cs="Arial"/>
        </w:rPr>
      </w:pPr>
      <w:r w:rsidRPr="00932DEB">
        <w:rPr>
          <w:rFonts w:ascii="Arial" w:eastAsia="Calibri" w:hAnsi="Arial" w:cs="Arial"/>
        </w:rPr>
        <w:t>Vadovaudamasis LR Vyriausybės 2022-03-30 nutarimu Nr. 280 „Dėl Lietuvos Respublikos viešųjų pirkimų įstatymo 92 straipsnio 13, 14 ir 15 dalių nuostatų įgyvendinimo“,</w:t>
      </w:r>
      <w:r>
        <w:rPr>
          <w:rFonts w:ascii="Arial" w:eastAsia="Calibri" w:hAnsi="Arial" w:cs="Arial"/>
        </w:rPr>
        <w:t xml:space="preserve"> d</w:t>
      </w:r>
      <w:r w:rsidRPr="00AD1917">
        <w:rPr>
          <w:rFonts w:ascii="Arial" w:eastAsia="Calibri" w:hAnsi="Arial" w:cs="Arial"/>
        </w:rPr>
        <w:t>eklaruoju, kad</w:t>
      </w:r>
      <w:r>
        <w:rPr>
          <w:rFonts w:ascii="Arial" w:eastAsia="Calibri" w:hAnsi="Arial" w:cs="Arial"/>
        </w:rPr>
        <w:t>:</w:t>
      </w:r>
    </w:p>
    <w:p w14:paraId="3FBA349A" w14:textId="77777777" w:rsidR="00580C7D" w:rsidRPr="00AD1917" w:rsidRDefault="00580C7D" w:rsidP="00580C7D">
      <w:pPr>
        <w:pStyle w:val="NormalWeb"/>
        <w:numPr>
          <w:ilvl w:val="0"/>
          <w:numId w:val="53"/>
        </w:numPr>
        <w:spacing w:before="0" w:beforeAutospacing="0" w:after="0" w:afterAutospacing="0" w:line="240" w:lineRule="auto"/>
        <w:rPr>
          <w:rFonts w:ascii="Arial" w:hAnsi="Arial" w:cs="Arial"/>
        </w:rPr>
      </w:pPr>
      <w:r w:rsidRPr="005A43DF">
        <w:rPr>
          <w:rFonts w:ascii="Arial" w:eastAsia="Calibri" w:hAnsi="Arial" w:cs="Arial"/>
        </w:rPr>
        <w:t>Darbai/Prekės – m</w:t>
      </w:r>
      <w:r w:rsidRPr="00745045">
        <w:rPr>
          <w:rStyle w:val="cf01"/>
          <w:rFonts w:ascii="Arial" w:hAnsi="Arial" w:cs="Arial"/>
          <w:sz w:val="22"/>
          <w:szCs w:val="22"/>
        </w:rPr>
        <w:t>ano siūlomos prekės ir jų sudarančių sudedamųjų dalių kilmė</w:t>
      </w:r>
      <w:r w:rsidRPr="005A43DF">
        <w:rPr>
          <w:rFonts w:ascii="Arial" w:eastAsia="Calibri" w:hAnsi="Arial" w:cs="Arial"/>
        </w:rPr>
        <w:t xml:space="preserve"> nėra teikiamos </w:t>
      </w:r>
      <w:r w:rsidRPr="005A43DF">
        <w:rPr>
          <w:rFonts w:ascii="Arial" w:hAnsi="Arial" w:cs="Arial"/>
          <w:color w:val="000000"/>
        </w:rPr>
        <w:t xml:space="preserve">iš </w:t>
      </w:r>
      <w:r w:rsidRPr="005A43DF">
        <w:rPr>
          <w:rFonts w:ascii="Arial" w:hAnsi="Arial" w:cs="Arial"/>
        </w:rPr>
        <w:t xml:space="preserve">Rusijos Federacijos, Baltarusijos Respublikos, Ukrainos teritorijos dalių – aneksuoto Krymo ir kitos Ukrainos vyriausybės nekontroliuojamos teritorijos, Moldovos Respublikos vyriausybės nekontroliuojamos </w:t>
      </w:r>
      <w:proofErr w:type="spellStart"/>
      <w:r w:rsidRPr="005A43DF">
        <w:rPr>
          <w:rFonts w:ascii="Arial" w:hAnsi="Arial" w:cs="Arial"/>
        </w:rPr>
        <w:t>Padniestrės</w:t>
      </w:r>
      <w:proofErr w:type="spellEnd"/>
      <w:r w:rsidRPr="005A43DF">
        <w:rPr>
          <w:rFonts w:ascii="Arial" w:hAnsi="Arial" w:cs="Arial"/>
        </w:rPr>
        <w:t xml:space="preserve"> teritorijos, </w:t>
      </w:r>
      <w:proofErr w:type="spellStart"/>
      <w:r w:rsidRPr="005A43DF">
        <w:rPr>
          <w:rFonts w:ascii="Arial" w:hAnsi="Arial" w:cs="Arial"/>
        </w:rPr>
        <w:t>Sakartvelo</w:t>
      </w:r>
      <w:proofErr w:type="spellEnd"/>
      <w:r w:rsidRPr="00E1357E">
        <w:rPr>
          <w:rFonts w:ascii="Arial" w:hAnsi="Arial" w:cs="Arial"/>
        </w:rPr>
        <w:t xml:space="preserve"> vyriausybės nekontroliuojamos Abchazijos ir Pietų Osetijos teritorijos.</w:t>
      </w:r>
    </w:p>
    <w:p w14:paraId="6580BBC1" w14:textId="785A3385" w:rsidR="00580C7D" w:rsidRPr="00E16EDA" w:rsidRDefault="00AA0630" w:rsidP="00580C7D">
      <w:pPr>
        <w:pStyle w:val="NormalWeb"/>
        <w:numPr>
          <w:ilvl w:val="0"/>
          <w:numId w:val="53"/>
        </w:numPr>
        <w:spacing w:before="0" w:beforeAutospacing="0" w:after="0" w:afterAutospacing="0" w:line="240" w:lineRule="auto"/>
        <w:rPr>
          <w:rFonts w:ascii="Arial" w:hAnsi="Arial" w:cs="Arial"/>
          <w:i/>
          <w:iCs/>
          <w:color w:val="70AD47" w:themeColor="accent6"/>
        </w:rPr>
      </w:pPr>
      <w:r>
        <w:rPr>
          <w:rFonts w:ascii="Arial" w:hAnsi="Arial" w:cs="Arial"/>
        </w:rPr>
        <w:t>Tiekėjas</w:t>
      </w:r>
      <w:r w:rsidR="00580C7D" w:rsidRPr="00AD1917">
        <w:rPr>
          <w:rFonts w:ascii="Arial" w:hAnsi="Arial" w:cs="Arial"/>
        </w:rPr>
        <w:t xml:space="preserve"> – fizinis asmuo ar juridinio asmens dalyvis (-</w:t>
      </w:r>
      <w:proofErr w:type="spellStart"/>
      <w:r w:rsidR="00580C7D" w:rsidRPr="00AD1917">
        <w:rPr>
          <w:rFonts w:ascii="Arial" w:hAnsi="Arial" w:cs="Arial"/>
        </w:rPr>
        <w:t>iai</w:t>
      </w:r>
      <w:proofErr w:type="spellEnd"/>
      <w:r w:rsidR="00580C7D" w:rsidRPr="00AD1917">
        <w:rPr>
          <w:rFonts w:ascii="Arial" w:hAnsi="Arial" w:cs="Arial"/>
        </w:rPr>
        <w:t xml:space="preserve">) </w:t>
      </w:r>
      <w:r w:rsidR="00580C7D" w:rsidRPr="00AD1917">
        <w:rPr>
          <w:rFonts w:ascii="Arial" w:hAnsi="Arial" w:cs="Arial"/>
          <w:i/>
          <w:iCs/>
        </w:rPr>
        <w:t xml:space="preserve">(akcininkas, narys, dalininkas ir pan., </w:t>
      </w:r>
      <w:proofErr w:type="spellStart"/>
      <w:r w:rsidR="00580C7D" w:rsidRPr="00AD1917">
        <w:rPr>
          <w:rFonts w:ascii="Arial" w:hAnsi="Arial" w:cs="Arial"/>
          <w:i/>
          <w:iCs/>
        </w:rPr>
        <w:t>t.y</w:t>
      </w:r>
      <w:proofErr w:type="spellEnd"/>
      <w:r w:rsidR="00580C7D" w:rsidRPr="00AD1917">
        <w:rPr>
          <w:rFonts w:ascii="Arial" w:hAnsi="Arial" w:cs="Arial"/>
          <w:i/>
          <w:iCs/>
        </w:rPr>
        <w:t>. asmuo, kuris turi nuosavybės teisę į juridinio asmens turtą),</w:t>
      </w:r>
      <w:r w:rsidR="00580C7D" w:rsidRPr="00AD1917">
        <w:rPr>
          <w:rFonts w:ascii="Arial" w:hAnsi="Arial" w:cs="Arial"/>
        </w:rPr>
        <w:t xml:space="preserve"> nėra susijęs (-ę) su Rusijos Federacija, Baltarusijos Respublika, Ukrainos teritorijos dalimis – aneksuoto Krymo ir kitos Ukrainos </w:t>
      </w:r>
      <w:r w:rsidR="00580C7D">
        <w:rPr>
          <w:rFonts w:ascii="Arial" w:hAnsi="Arial" w:cs="Arial"/>
        </w:rPr>
        <w:t>V</w:t>
      </w:r>
      <w:r w:rsidR="00580C7D" w:rsidRPr="00AD1917">
        <w:rPr>
          <w:rFonts w:ascii="Arial" w:hAnsi="Arial" w:cs="Arial"/>
        </w:rPr>
        <w:t xml:space="preserve">yriausybės nekontroliuojamos teritorijomis, Moldovos Respublikos </w:t>
      </w:r>
      <w:r w:rsidR="00580C7D">
        <w:rPr>
          <w:rFonts w:ascii="Arial" w:hAnsi="Arial" w:cs="Arial"/>
        </w:rPr>
        <w:t>V</w:t>
      </w:r>
      <w:r w:rsidR="00580C7D" w:rsidRPr="00AD1917">
        <w:rPr>
          <w:rFonts w:ascii="Arial" w:hAnsi="Arial" w:cs="Arial"/>
        </w:rPr>
        <w:t xml:space="preserve">yriausybės nekontroliuojamomis </w:t>
      </w:r>
      <w:proofErr w:type="spellStart"/>
      <w:r w:rsidR="00580C7D" w:rsidRPr="00AD1917">
        <w:rPr>
          <w:rFonts w:ascii="Arial" w:hAnsi="Arial" w:cs="Arial"/>
        </w:rPr>
        <w:t>Padniestrės</w:t>
      </w:r>
      <w:proofErr w:type="spellEnd"/>
      <w:r w:rsidR="00580C7D" w:rsidRPr="00AD1917">
        <w:rPr>
          <w:rFonts w:ascii="Arial" w:hAnsi="Arial" w:cs="Arial"/>
        </w:rPr>
        <w:t xml:space="preserve"> teritorijomis, </w:t>
      </w:r>
      <w:proofErr w:type="spellStart"/>
      <w:r w:rsidR="00580C7D" w:rsidRPr="00AD1917">
        <w:rPr>
          <w:rFonts w:ascii="Arial" w:hAnsi="Arial" w:cs="Arial"/>
        </w:rPr>
        <w:t>Sakartvelo</w:t>
      </w:r>
      <w:proofErr w:type="spellEnd"/>
      <w:r w:rsidR="00580C7D" w:rsidRPr="00AD1917">
        <w:rPr>
          <w:rFonts w:ascii="Arial" w:hAnsi="Arial" w:cs="Arial"/>
        </w:rPr>
        <w:t xml:space="preserve"> </w:t>
      </w:r>
      <w:r w:rsidR="00580C7D">
        <w:rPr>
          <w:rFonts w:ascii="Arial" w:hAnsi="Arial" w:cs="Arial"/>
        </w:rPr>
        <w:t>V</w:t>
      </w:r>
      <w:r w:rsidR="00580C7D" w:rsidRPr="00AD1917">
        <w:rPr>
          <w:rFonts w:ascii="Arial" w:hAnsi="Arial" w:cs="Arial"/>
        </w:rPr>
        <w:t>yriausybės nekontroliuojamomis Abchazijos ir Pietų Osetijos teritorijomis.</w:t>
      </w:r>
    </w:p>
    <w:p w14:paraId="16AFC3B7" w14:textId="77777777" w:rsidR="00580C7D" w:rsidRPr="00281323" w:rsidRDefault="00580C7D" w:rsidP="00580C7D">
      <w:pPr>
        <w:suppressAutoHyphens/>
        <w:textAlignment w:val="baseline"/>
        <w:rPr>
          <w:rFonts w:ascii="Arial" w:hAnsi="Arial" w:cs="Arial"/>
          <w:sz w:val="22"/>
          <w:szCs w:val="22"/>
        </w:rPr>
      </w:pPr>
    </w:p>
    <w:p w14:paraId="6FF40CD5" w14:textId="77777777" w:rsidR="00580C7D" w:rsidRPr="00281323" w:rsidRDefault="00580C7D" w:rsidP="00580C7D">
      <w:pPr>
        <w:suppressAutoHyphens/>
        <w:textAlignment w:val="baseline"/>
        <w:rPr>
          <w:rFonts w:ascii="Arial" w:hAnsi="Arial" w:cs="Arial"/>
          <w:sz w:val="22"/>
          <w:szCs w:val="22"/>
        </w:rPr>
      </w:pPr>
    </w:p>
    <w:p w14:paraId="009D40EB" w14:textId="77777777" w:rsidR="00580C7D" w:rsidRPr="00281323" w:rsidRDefault="00580C7D" w:rsidP="00580C7D">
      <w:pPr>
        <w:suppressAutoHyphens/>
        <w:textAlignment w:val="baseline"/>
        <w:rPr>
          <w:rFonts w:ascii="Arial" w:eastAsia="Calibri" w:hAnsi="Arial" w:cs="Arial"/>
          <w:sz w:val="22"/>
          <w:szCs w:val="22"/>
        </w:rPr>
      </w:pPr>
      <w:r w:rsidRPr="00281323">
        <w:rPr>
          <w:rFonts w:ascii="Arial" w:eastAsia="Calibri" w:hAnsi="Arial" w:cs="Arial"/>
          <w:sz w:val="22"/>
          <w:szCs w:val="22"/>
        </w:rPr>
        <w:t>____________________</w:t>
      </w:r>
      <w:r w:rsidRPr="00281323">
        <w:rPr>
          <w:rFonts w:ascii="Arial" w:eastAsia="Calibri" w:hAnsi="Arial" w:cs="Arial"/>
          <w:i/>
          <w:iCs/>
          <w:sz w:val="22"/>
          <w:szCs w:val="22"/>
        </w:rPr>
        <w:t xml:space="preserve">                         </w:t>
      </w:r>
      <w:r w:rsidRPr="00281323">
        <w:rPr>
          <w:rFonts w:ascii="Arial" w:eastAsia="Calibri" w:hAnsi="Arial" w:cs="Arial"/>
          <w:i/>
          <w:iCs/>
          <w:sz w:val="22"/>
          <w:szCs w:val="22"/>
        </w:rPr>
        <w:tab/>
      </w:r>
      <w:r w:rsidRPr="00281323">
        <w:rPr>
          <w:rFonts w:ascii="Arial" w:eastAsia="Calibri" w:hAnsi="Arial" w:cs="Arial"/>
          <w:i/>
          <w:iCs/>
          <w:sz w:val="22"/>
          <w:szCs w:val="22"/>
        </w:rPr>
        <w:tab/>
        <w:t xml:space="preserve">   </w:t>
      </w:r>
      <w:r w:rsidRPr="00281323">
        <w:rPr>
          <w:rFonts w:ascii="Arial" w:eastAsia="Calibri" w:hAnsi="Arial" w:cs="Arial"/>
          <w:i/>
          <w:iCs/>
          <w:sz w:val="22"/>
          <w:szCs w:val="22"/>
        </w:rPr>
        <w:tab/>
      </w:r>
      <w:r w:rsidRPr="00281323">
        <w:rPr>
          <w:rFonts w:ascii="Arial" w:eastAsia="Calibri" w:hAnsi="Arial" w:cs="Arial"/>
          <w:i/>
          <w:iCs/>
          <w:sz w:val="22"/>
          <w:szCs w:val="22"/>
        </w:rPr>
        <w:tab/>
        <w:t xml:space="preserve"> </w:t>
      </w:r>
      <w:r w:rsidRPr="00281323">
        <w:rPr>
          <w:rFonts w:ascii="Arial" w:eastAsia="Calibri" w:hAnsi="Arial" w:cs="Arial"/>
          <w:sz w:val="22"/>
          <w:szCs w:val="22"/>
        </w:rPr>
        <w:t>____________________</w:t>
      </w:r>
      <w:r w:rsidRPr="00281323">
        <w:rPr>
          <w:rFonts w:ascii="Arial" w:eastAsia="Calibri" w:hAnsi="Arial" w:cs="Arial"/>
          <w:sz w:val="22"/>
          <w:szCs w:val="22"/>
        </w:rPr>
        <w:tab/>
        <w:t xml:space="preserve">                   </w:t>
      </w:r>
    </w:p>
    <w:p w14:paraId="2BD01C76" w14:textId="2A97841F" w:rsidR="00580C7D" w:rsidRPr="00281323" w:rsidRDefault="00580C7D" w:rsidP="00580C7D">
      <w:pPr>
        <w:tabs>
          <w:tab w:val="center" w:pos="4680"/>
        </w:tabs>
        <w:suppressAutoHyphens/>
        <w:textAlignment w:val="baseline"/>
        <w:rPr>
          <w:rFonts w:ascii="Arial" w:eastAsia="Calibri" w:hAnsi="Arial" w:cs="Arial"/>
          <w:i/>
          <w:sz w:val="20"/>
        </w:rPr>
      </w:pPr>
      <w:r w:rsidRPr="00281323">
        <w:rPr>
          <w:rFonts w:ascii="Arial" w:eastAsia="Calibri" w:hAnsi="Arial" w:cs="Arial"/>
          <w:i/>
          <w:sz w:val="20"/>
        </w:rPr>
        <w:t>(</w:t>
      </w:r>
      <w:r>
        <w:rPr>
          <w:rFonts w:ascii="Arial" w:eastAsia="Calibri" w:hAnsi="Arial" w:cs="Arial"/>
          <w:i/>
          <w:sz w:val="20"/>
        </w:rPr>
        <w:t>Tiekėjo</w:t>
      </w:r>
      <w:r w:rsidRPr="00281323">
        <w:rPr>
          <w:rFonts w:ascii="Arial" w:eastAsia="Calibri" w:hAnsi="Arial" w:cs="Arial"/>
          <w:i/>
          <w:sz w:val="20"/>
        </w:rPr>
        <w:t xml:space="preserve"> vadovo vardas, pavardė </w:t>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t xml:space="preserve">(Parašas)                                        </w:t>
      </w:r>
    </w:p>
    <w:p w14:paraId="69E0B155" w14:textId="77777777" w:rsidR="00580C7D" w:rsidRPr="00281323" w:rsidRDefault="00580C7D" w:rsidP="00580C7D">
      <w:pPr>
        <w:suppressAutoHyphens/>
        <w:textAlignment w:val="baseline"/>
        <w:rPr>
          <w:rFonts w:ascii="Arial" w:eastAsia="Calibri" w:hAnsi="Arial" w:cs="Arial"/>
          <w:i/>
          <w:sz w:val="20"/>
        </w:rPr>
      </w:pPr>
      <w:r w:rsidRPr="00281323">
        <w:rPr>
          <w:rFonts w:ascii="Arial" w:eastAsia="Calibri" w:hAnsi="Arial" w:cs="Arial"/>
          <w:i/>
          <w:sz w:val="20"/>
        </w:rPr>
        <w:t xml:space="preserve"> ar jo įgalioto asmens pareigos,</w:t>
      </w:r>
    </w:p>
    <w:p w14:paraId="6C0006BF" w14:textId="77777777" w:rsidR="00580C7D" w:rsidRPr="00281323" w:rsidRDefault="00580C7D" w:rsidP="00580C7D">
      <w:pPr>
        <w:suppressAutoHyphens/>
        <w:textAlignment w:val="baseline"/>
        <w:rPr>
          <w:rFonts w:ascii="Arial" w:hAnsi="Arial" w:cs="Arial"/>
          <w:i/>
          <w:sz w:val="20"/>
        </w:rPr>
      </w:pPr>
      <w:r w:rsidRPr="00281323">
        <w:rPr>
          <w:rFonts w:ascii="Arial" w:eastAsia="Calibri" w:hAnsi="Arial" w:cs="Arial"/>
          <w:i/>
          <w:sz w:val="20"/>
        </w:rPr>
        <w:t xml:space="preserve"> vardas, pavardė)                                    </w:t>
      </w:r>
    </w:p>
    <w:p w14:paraId="580FAF18" w14:textId="77777777" w:rsidR="00580C7D" w:rsidRPr="00281323" w:rsidRDefault="00580C7D" w:rsidP="00580C7D">
      <w:pPr>
        <w:rPr>
          <w:rFonts w:ascii="Arial" w:hAnsi="Arial" w:cs="Arial"/>
          <w:b/>
          <w:sz w:val="22"/>
          <w:szCs w:val="22"/>
        </w:rPr>
      </w:pPr>
    </w:p>
    <w:p w14:paraId="6CBD0029" w14:textId="77777777" w:rsidR="00580C7D" w:rsidRPr="001C299A" w:rsidRDefault="00580C7D" w:rsidP="00580C7D">
      <w:pPr>
        <w:ind w:firstLine="720"/>
        <w:rPr>
          <w:rFonts w:ascii="Arial" w:hAnsi="Arial" w:cs="Arial"/>
          <w:sz w:val="18"/>
          <w:szCs w:val="18"/>
        </w:rPr>
      </w:pPr>
    </w:p>
    <w:p w14:paraId="0A7E5557" w14:textId="77777777" w:rsidR="00580C7D" w:rsidRDefault="00580C7D" w:rsidP="003C138F">
      <w:pPr>
        <w:spacing w:line="240" w:lineRule="auto"/>
        <w:rPr>
          <w:rFonts w:ascii="Arial" w:hAnsi="Arial" w:cs="Arial"/>
        </w:rPr>
      </w:pPr>
    </w:p>
    <w:p w14:paraId="7A706777" w14:textId="77777777" w:rsidR="00580C7D" w:rsidRDefault="00580C7D" w:rsidP="003C138F">
      <w:pPr>
        <w:spacing w:line="240" w:lineRule="auto"/>
        <w:rPr>
          <w:rFonts w:ascii="Arial" w:hAnsi="Arial" w:cs="Arial"/>
        </w:rPr>
      </w:pPr>
    </w:p>
    <w:p w14:paraId="01EFA06B" w14:textId="77777777" w:rsidR="00580C7D" w:rsidRDefault="00580C7D" w:rsidP="003C138F">
      <w:pPr>
        <w:spacing w:line="240" w:lineRule="auto"/>
        <w:rPr>
          <w:rFonts w:ascii="Arial" w:hAnsi="Arial" w:cs="Arial"/>
        </w:rPr>
      </w:pPr>
    </w:p>
    <w:p w14:paraId="05CE3E7C" w14:textId="77777777" w:rsidR="00580C7D" w:rsidRDefault="00580C7D" w:rsidP="003C138F">
      <w:pPr>
        <w:spacing w:line="240" w:lineRule="auto"/>
        <w:rPr>
          <w:rFonts w:ascii="Arial" w:hAnsi="Arial" w:cs="Arial"/>
        </w:rPr>
      </w:pPr>
    </w:p>
    <w:p w14:paraId="308C2936" w14:textId="77777777" w:rsidR="00580C7D" w:rsidRDefault="00580C7D" w:rsidP="003C138F">
      <w:pPr>
        <w:spacing w:line="240" w:lineRule="auto"/>
        <w:rPr>
          <w:rFonts w:ascii="Arial" w:hAnsi="Arial" w:cs="Arial"/>
        </w:rPr>
      </w:pPr>
    </w:p>
    <w:p w14:paraId="3D55523A" w14:textId="77777777" w:rsidR="00580C7D" w:rsidRDefault="00580C7D" w:rsidP="003C138F">
      <w:pPr>
        <w:spacing w:line="240" w:lineRule="auto"/>
        <w:rPr>
          <w:rFonts w:ascii="Arial" w:hAnsi="Arial" w:cs="Arial"/>
        </w:rPr>
      </w:pPr>
    </w:p>
    <w:p w14:paraId="784B3D36" w14:textId="77777777" w:rsidR="00580C7D" w:rsidRDefault="00580C7D" w:rsidP="003C138F">
      <w:pPr>
        <w:spacing w:line="240" w:lineRule="auto"/>
        <w:rPr>
          <w:rFonts w:ascii="Arial" w:hAnsi="Arial" w:cs="Arial"/>
        </w:rPr>
      </w:pPr>
    </w:p>
    <w:p w14:paraId="11F77118" w14:textId="77777777" w:rsidR="00580C7D" w:rsidRDefault="00580C7D" w:rsidP="003C138F">
      <w:pPr>
        <w:spacing w:line="240" w:lineRule="auto"/>
        <w:rPr>
          <w:rFonts w:ascii="Arial" w:hAnsi="Arial" w:cs="Arial"/>
        </w:rPr>
      </w:pPr>
    </w:p>
    <w:p w14:paraId="00AA60CE" w14:textId="77777777" w:rsidR="00580C7D" w:rsidRDefault="00580C7D" w:rsidP="00580C7D">
      <w:pPr>
        <w:jc w:val="center"/>
        <w:rPr>
          <w:rFonts w:ascii="Arial" w:hAnsi="Arial" w:cs="Arial"/>
        </w:rPr>
      </w:pPr>
    </w:p>
    <w:p w14:paraId="1D7D80F5" w14:textId="77777777" w:rsidR="00580C7D" w:rsidRDefault="00580C7D" w:rsidP="00580C7D">
      <w:pPr>
        <w:jc w:val="center"/>
        <w:rPr>
          <w:rFonts w:ascii="Arial" w:hAnsi="Arial" w:cs="Arial"/>
        </w:rPr>
      </w:pPr>
    </w:p>
    <w:p w14:paraId="1DBA4B82" w14:textId="4C352319" w:rsidR="00580C7D" w:rsidRDefault="00580C7D" w:rsidP="00580C7D">
      <w:pPr>
        <w:spacing w:line="240" w:lineRule="auto"/>
        <w:ind w:left="7513" w:firstLine="0"/>
        <w:rPr>
          <w:rFonts w:cstheme="minorHAnsi"/>
        </w:rPr>
      </w:pPr>
      <w:r w:rsidRPr="004F1A11">
        <w:rPr>
          <w:rFonts w:cstheme="minorHAnsi"/>
        </w:rPr>
        <w:t xml:space="preserve">Pirkimo sąlygų </w:t>
      </w:r>
      <w:r>
        <w:rPr>
          <w:rFonts w:cstheme="minorHAnsi"/>
        </w:rPr>
        <w:t>1</w:t>
      </w:r>
      <w:r>
        <w:rPr>
          <w:rFonts w:cstheme="minorHAnsi"/>
        </w:rPr>
        <w:t>1</w:t>
      </w:r>
      <w:r w:rsidRPr="004F1A11">
        <w:rPr>
          <w:rFonts w:cstheme="minorHAnsi"/>
        </w:rPr>
        <w:t xml:space="preserve"> priedas</w:t>
      </w:r>
      <w:r>
        <w:rPr>
          <w:rFonts w:cstheme="minorHAnsi"/>
        </w:rPr>
        <w:t xml:space="preserve"> ,,</w:t>
      </w:r>
      <w:r>
        <w:rPr>
          <w:rFonts w:cstheme="minorHAnsi"/>
        </w:rPr>
        <w:t>Tiekėjo deklaracija</w:t>
      </w:r>
      <w:r>
        <w:rPr>
          <w:rFonts w:cstheme="minorHAnsi"/>
        </w:rPr>
        <w:t>“</w:t>
      </w:r>
    </w:p>
    <w:p w14:paraId="0EEF86A8" w14:textId="77777777" w:rsidR="00580C7D" w:rsidRDefault="00580C7D" w:rsidP="00580C7D">
      <w:pPr>
        <w:spacing w:line="240" w:lineRule="auto"/>
        <w:rPr>
          <w:rFonts w:cstheme="minorHAnsi"/>
        </w:rPr>
      </w:pPr>
    </w:p>
    <w:p w14:paraId="236A84BE" w14:textId="77777777" w:rsidR="00580C7D" w:rsidRDefault="00580C7D" w:rsidP="00580C7D">
      <w:pPr>
        <w:jc w:val="center"/>
        <w:rPr>
          <w:rFonts w:ascii="Arial" w:hAnsi="Arial" w:cs="Arial"/>
        </w:rPr>
      </w:pPr>
    </w:p>
    <w:p w14:paraId="05F1864F" w14:textId="77777777" w:rsidR="00580C7D" w:rsidRDefault="00580C7D" w:rsidP="00580C7D">
      <w:pPr>
        <w:spacing w:line="240" w:lineRule="auto"/>
        <w:jc w:val="center"/>
        <w:rPr>
          <w:rFonts w:ascii="Arial" w:hAnsi="Arial" w:cs="Arial"/>
        </w:rPr>
      </w:pPr>
    </w:p>
    <w:p w14:paraId="23506953" w14:textId="48732F7C" w:rsidR="00580C7D" w:rsidRPr="0021776B" w:rsidRDefault="00580C7D" w:rsidP="00580C7D">
      <w:pPr>
        <w:spacing w:line="240" w:lineRule="auto"/>
        <w:jc w:val="center"/>
        <w:rPr>
          <w:rFonts w:ascii="Arial" w:hAnsi="Arial" w:cs="Arial"/>
        </w:rPr>
      </w:pPr>
      <w:r w:rsidRPr="1F3EFE56">
        <w:rPr>
          <w:rFonts w:ascii="Arial" w:hAnsi="Arial" w:cs="Arial"/>
        </w:rPr>
        <w:t>(Tiekėjo pavadinimas)</w:t>
      </w:r>
    </w:p>
    <w:p w14:paraId="5EE54841" w14:textId="77777777" w:rsidR="00580C7D" w:rsidRPr="0021776B" w:rsidRDefault="00580C7D" w:rsidP="00580C7D">
      <w:pPr>
        <w:spacing w:line="240" w:lineRule="auto"/>
        <w:rPr>
          <w:rFonts w:ascii="Arial" w:hAnsi="Arial" w:cs="Arial"/>
        </w:rPr>
      </w:pPr>
      <w:r w:rsidRPr="1F3EFE56">
        <w:rPr>
          <w:rFonts w:ascii="Arial" w:hAnsi="Arial" w:cs="Arial"/>
        </w:rPr>
        <w:t>(Fizinio asmens vardas, pavardė, kontaktinė informacija, registro, kuriame kaupiami ir saugomi duomenys apie tiekėją, pavadinimas)</w:t>
      </w:r>
    </w:p>
    <w:p w14:paraId="1D11C650" w14:textId="77777777" w:rsidR="00580C7D" w:rsidRPr="0021776B" w:rsidRDefault="00580C7D" w:rsidP="00580C7D">
      <w:pPr>
        <w:spacing w:line="240" w:lineRule="auto"/>
        <w:rPr>
          <w:rFonts w:ascii="Arial" w:hAnsi="Arial" w:cs="Arial"/>
        </w:rPr>
      </w:pPr>
    </w:p>
    <w:p w14:paraId="4DF19B04" w14:textId="44E93B1D" w:rsidR="00580C7D" w:rsidRDefault="00580C7D" w:rsidP="00580C7D">
      <w:pPr>
        <w:spacing w:line="240" w:lineRule="auto"/>
        <w:rPr>
          <w:rFonts w:ascii="Arial" w:hAnsi="Arial" w:cs="Arial"/>
          <w:sz w:val="22"/>
          <w:szCs w:val="22"/>
        </w:rPr>
      </w:pPr>
      <w:r>
        <w:rPr>
          <w:rFonts w:ascii="Arial" w:hAnsi="Arial" w:cs="Arial"/>
          <w:sz w:val="22"/>
          <w:szCs w:val="22"/>
        </w:rPr>
        <w:t>Valstybinei teismo medicinos tarnybai</w:t>
      </w:r>
    </w:p>
    <w:p w14:paraId="4D5DDE17" w14:textId="77777777" w:rsidR="00580C7D" w:rsidRPr="007B0D98" w:rsidRDefault="00580C7D" w:rsidP="00580C7D">
      <w:pPr>
        <w:spacing w:line="240" w:lineRule="auto"/>
        <w:rPr>
          <w:sz w:val="22"/>
          <w:szCs w:val="22"/>
        </w:rPr>
      </w:pPr>
    </w:p>
    <w:p w14:paraId="48D4CBE2" w14:textId="77777777" w:rsidR="00580C7D" w:rsidRPr="0021776B" w:rsidRDefault="00580C7D" w:rsidP="00580C7D">
      <w:pPr>
        <w:spacing w:line="240" w:lineRule="auto"/>
        <w:jc w:val="center"/>
        <w:rPr>
          <w:rFonts w:ascii="Arial" w:hAnsi="Arial" w:cs="Arial"/>
          <w:b/>
        </w:rPr>
      </w:pPr>
    </w:p>
    <w:p w14:paraId="269E785E" w14:textId="77777777" w:rsidR="00580C7D" w:rsidRPr="0021776B" w:rsidRDefault="00580C7D" w:rsidP="00580C7D">
      <w:pPr>
        <w:autoSpaceDE w:val="0"/>
        <w:autoSpaceDN w:val="0"/>
        <w:adjustRightInd w:val="0"/>
        <w:spacing w:line="240" w:lineRule="auto"/>
        <w:jc w:val="center"/>
        <w:rPr>
          <w:rFonts w:ascii="Arial" w:hAnsi="Arial" w:cs="Arial"/>
        </w:rPr>
      </w:pPr>
      <w:r w:rsidRPr="1F3EFE56">
        <w:rPr>
          <w:rFonts w:ascii="Arial" w:hAnsi="Arial" w:cs="Arial"/>
          <w:b/>
        </w:rPr>
        <w:t>TIEKĖJO DEKLARACIJA</w:t>
      </w:r>
    </w:p>
    <w:p w14:paraId="287C6AC4" w14:textId="77777777" w:rsidR="00580C7D" w:rsidRPr="0021776B" w:rsidRDefault="00580C7D" w:rsidP="00580C7D">
      <w:pPr>
        <w:shd w:val="clear" w:color="auto" w:fill="FFFFFF" w:themeFill="background1"/>
        <w:spacing w:line="240" w:lineRule="auto"/>
        <w:jc w:val="center"/>
        <w:rPr>
          <w:rFonts w:ascii="Arial" w:hAnsi="Arial" w:cs="Arial"/>
          <w:b/>
        </w:rPr>
      </w:pPr>
      <w:r w:rsidRPr="1F3EFE56">
        <w:rPr>
          <w:rFonts w:ascii="Arial" w:hAnsi="Arial" w:cs="Arial"/>
        </w:rPr>
        <w:t>_____________</w:t>
      </w:r>
      <w:r w:rsidRPr="1F3EFE56">
        <w:rPr>
          <w:rFonts w:ascii="Arial" w:hAnsi="Arial" w:cs="Arial"/>
          <w:b/>
        </w:rPr>
        <w:t xml:space="preserve"> </w:t>
      </w:r>
      <w:r w:rsidRPr="1F3EFE56">
        <w:rPr>
          <w:rFonts w:ascii="Arial" w:hAnsi="Arial" w:cs="Arial"/>
        </w:rPr>
        <w:t>Nr.______</w:t>
      </w:r>
    </w:p>
    <w:p w14:paraId="4818B905" w14:textId="77777777" w:rsidR="00580C7D" w:rsidRPr="0021776B" w:rsidRDefault="00580C7D" w:rsidP="00580C7D">
      <w:pPr>
        <w:shd w:val="clear" w:color="auto" w:fill="FFFFFF" w:themeFill="background1"/>
        <w:spacing w:line="240" w:lineRule="auto"/>
        <w:ind w:firstLine="3969"/>
        <w:rPr>
          <w:rFonts w:ascii="Arial" w:hAnsi="Arial" w:cs="Arial"/>
          <w:i/>
          <w:color w:val="000000"/>
        </w:rPr>
      </w:pPr>
      <w:r w:rsidRPr="1F3EFE56">
        <w:rPr>
          <w:rFonts w:ascii="Arial" w:hAnsi="Arial" w:cs="Arial"/>
          <w:i/>
          <w:color w:val="000000" w:themeColor="text1"/>
        </w:rPr>
        <w:t xml:space="preserve">           (Data)</w:t>
      </w:r>
    </w:p>
    <w:p w14:paraId="777ECA28" w14:textId="77777777" w:rsidR="00580C7D" w:rsidRPr="0021776B" w:rsidRDefault="00580C7D" w:rsidP="00580C7D">
      <w:pPr>
        <w:shd w:val="clear" w:color="auto" w:fill="FFFFFF" w:themeFill="background1"/>
        <w:spacing w:line="240" w:lineRule="auto"/>
        <w:ind w:firstLine="3969"/>
        <w:rPr>
          <w:rFonts w:ascii="Arial" w:hAnsi="Arial" w:cs="Arial"/>
          <w:color w:val="000000"/>
        </w:rPr>
      </w:pPr>
    </w:p>
    <w:p w14:paraId="561E5C76" w14:textId="77777777" w:rsidR="00580C7D" w:rsidRPr="0021776B" w:rsidRDefault="00580C7D" w:rsidP="00580C7D">
      <w:pPr>
        <w:shd w:val="clear" w:color="auto" w:fill="FFFFFF" w:themeFill="background1"/>
        <w:spacing w:line="240" w:lineRule="auto"/>
        <w:jc w:val="center"/>
        <w:rPr>
          <w:rFonts w:ascii="Arial" w:hAnsi="Arial" w:cs="Arial"/>
          <w:color w:val="000000"/>
        </w:rPr>
      </w:pPr>
      <w:r w:rsidRPr="1F3EFE56">
        <w:rPr>
          <w:rFonts w:ascii="Arial" w:hAnsi="Arial" w:cs="Arial"/>
          <w:color w:val="000000" w:themeColor="text1"/>
        </w:rPr>
        <w:t>_____________</w:t>
      </w:r>
    </w:p>
    <w:p w14:paraId="65CE057D" w14:textId="77777777" w:rsidR="00580C7D" w:rsidRPr="0021776B" w:rsidRDefault="00580C7D" w:rsidP="00580C7D">
      <w:pPr>
        <w:shd w:val="clear" w:color="auto" w:fill="FFFFFF" w:themeFill="background1"/>
        <w:spacing w:line="240" w:lineRule="auto"/>
        <w:jc w:val="center"/>
        <w:rPr>
          <w:rFonts w:ascii="Arial" w:hAnsi="Arial" w:cs="Arial"/>
          <w:i/>
          <w:color w:val="000000"/>
        </w:rPr>
      </w:pPr>
      <w:r w:rsidRPr="1F3EFE56">
        <w:rPr>
          <w:rFonts w:ascii="Arial" w:hAnsi="Arial" w:cs="Arial"/>
          <w:i/>
          <w:color w:val="000000" w:themeColor="text1"/>
        </w:rPr>
        <w:t>(Sudarymo vieta)</w:t>
      </w:r>
    </w:p>
    <w:p w14:paraId="2BB57875" w14:textId="77777777" w:rsidR="00580C7D" w:rsidRPr="0021776B" w:rsidRDefault="00580C7D" w:rsidP="00580C7D">
      <w:pPr>
        <w:shd w:val="clear" w:color="auto" w:fill="FFFFFF" w:themeFill="background1"/>
        <w:spacing w:line="240" w:lineRule="auto"/>
        <w:jc w:val="center"/>
        <w:rPr>
          <w:rFonts w:ascii="Arial" w:hAnsi="Arial" w:cs="Arial"/>
          <w:color w:val="000000"/>
        </w:rPr>
      </w:pPr>
    </w:p>
    <w:p w14:paraId="6BDAF77E" w14:textId="77777777" w:rsidR="00580C7D" w:rsidRPr="0021776B" w:rsidRDefault="00580C7D" w:rsidP="00580C7D">
      <w:pPr>
        <w:tabs>
          <w:tab w:val="left" w:pos="851"/>
        </w:tabs>
        <w:snapToGrid w:val="0"/>
        <w:spacing w:line="240" w:lineRule="auto"/>
        <w:ind w:right="-1"/>
        <w:rPr>
          <w:rFonts w:ascii="Arial" w:hAnsi="Arial" w:cs="Arial"/>
          <w:spacing w:val="-2"/>
        </w:rPr>
      </w:pPr>
      <w:r w:rsidRPr="0021776B">
        <w:rPr>
          <w:rFonts w:ascii="Arial" w:hAnsi="Arial" w:cs="Arial"/>
          <w:spacing w:val="-2"/>
        </w:rPr>
        <w:t>Aš, ____________________________________________________________________________________________ ,</w:t>
      </w:r>
    </w:p>
    <w:p w14:paraId="4A55988E" w14:textId="77777777" w:rsidR="00580C7D" w:rsidRPr="0021776B" w:rsidRDefault="00580C7D" w:rsidP="00580C7D">
      <w:pPr>
        <w:tabs>
          <w:tab w:val="left" w:pos="851"/>
        </w:tabs>
        <w:snapToGrid w:val="0"/>
        <w:spacing w:line="240" w:lineRule="auto"/>
        <w:ind w:right="-1"/>
        <w:jc w:val="center"/>
        <w:rPr>
          <w:rFonts w:ascii="Arial" w:hAnsi="Arial" w:cs="Arial"/>
          <w:i/>
          <w:spacing w:val="-2"/>
        </w:rPr>
      </w:pPr>
      <w:r w:rsidRPr="1F3EFE56">
        <w:rPr>
          <w:rFonts w:ascii="Arial" w:hAnsi="Arial" w:cs="Arial"/>
          <w:i/>
          <w:spacing w:val="-2"/>
        </w:rPr>
        <w:t>(Tiekėjo vardas ir pavardė)</w:t>
      </w:r>
    </w:p>
    <w:p w14:paraId="50CA5C1F" w14:textId="77777777" w:rsidR="00580C7D" w:rsidRPr="0021776B" w:rsidRDefault="00580C7D" w:rsidP="00580C7D">
      <w:pPr>
        <w:snapToGrid w:val="0"/>
        <w:spacing w:line="240" w:lineRule="auto"/>
        <w:rPr>
          <w:rFonts w:ascii="Arial" w:hAnsi="Arial" w:cs="Arial"/>
          <w:i/>
          <w:spacing w:val="-2"/>
        </w:rPr>
      </w:pPr>
      <w:r w:rsidRPr="0021776B">
        <w:rPr>
          <w:rFonts w:ascii="Arial" w:hAnsi="Arial" w:cs="Arial"/>
          <w:spacing w:val="-2"/>
        </w:rPr>
        <w:t>tvirtinu, kad dalyvaudamas (-a) _______________________________________________________________________________________</w:t>
      </w:r>
      <w:r>
        <w:rPr>
          <w:rFonts w:ascii="Arial" w:hAnsi="Arial" w:cs="Arial"/>
          <w:spacing w:val="-2"/>
        </w:rPr>
        <w:t xml:space="preserve">                   </w:t>
      </w:r>
      <w:r w:rsidRPr="1F3EFE56">
        <w:rPr>
          <w:rFonts w:ascii="Arial" w:hAnsi="Arial" w:cs="Arial"/>
          <w:i/>
          <w:spacing w:val="-2"/>
        </w:rPr>
        <w:t>(</w:t>
      </w:r>
      <w:r>
        <w:rPr>
          <w:rFonts w:ascii="Arial" w:hAnsi="Arial" w:cs="Arial"/>
          <w:i/>
          <w:iCs/>
          <w:spacing w:val="-2"/>
        </w:rPr>
        <w:t>Pirkimo vykdytojo</w:t>
      </w:r>
      <w:r w:rsidRPr="1F3EFE56">
        <w:rPr>
          <w:rFonts w:ascii="Arial" w:hAnsi="Arial" w:cs="Arial"/>
          <w:i/>
          <w:spacing w:val="-2"/>
        </w:rPr>
        <w:t xml:space="preserve"> pavadinimas)</w:t>
      </w:r>
    </w:p>
    <w:p w14:paraId="7E3CF79C" w14:textId="77777777" w:rsidR="00580C7D" w:rsidRPr="0021776B" w:rsidRDefault="00580C7D" w:rsidP="00580C7D">
      <w:pPr>
        <w:snapToGrid w:val="0"/>
        <w:spacing w:line="240" w:lineRule="auto"/>
        <w:ind w:right="-1"/>
        <w:rPr>
          <w:rFonts w:ascii="Arial" w:hAnsi="Arial" w:cs="Arial"/>
          <w:spacing w:val="-2"/>
        </w:rPr>
      </w:pPr>
    </w:p>
    <w:p w14:paraId="03F42086" w14:textId="77777777" w:rsidR="00580C7D" w:rsidRPr="0021776B" w:rsidRDefault="00580C7D" w:rsidP="00580C7D">
      <w:pPr>
        <w:snapToGrid w:val="0"/>
        <w:spacing w:line="240" w:lineRule="auto"/>
        <w:rPr>
          <w:rFonts w:ascii="Arial" w:hAnsi="Arial" w:cs="Arial"/>
          <w:spacing w:val="-2"/>
        </w:rPr>
      </w:pPr>
      <w:r w:rsidRPr="0021776B">
        <w:rPr>
          <w:rFonts w:ascii="Arial" w:hAnsi="Arial" w:cs="Arial"/>
          <w:spacing w:val="-2"/>
        </w:rPr>
        <w:t>atliekamame ___________________________________________________________________________________</w:t>
      </w:r>
    </w:p>
    <w:p w14:paraId="47906A1A" w14:textId="77777777" w:rsidR="00580C7D" w:rsidRPr="0021776B" w:rsidRDefault="00580C7D" w:rsidP="00580C7D">
      <w:pPr>
        <w:snapToGrid w:val="0"/>
        <w:spacing w:line="240" w:lineRule="auto"/>
        <w:ind w:left="1296" w:firstLine="1296"/>
        <w:rPr>
          <w:rFonts w:ascii="Arial" w:hAnsi="Arial" w:cs="Arial"/>
          <w:i/>
          <w:spacing w:val="-2"/>
        </w:rPr>
      </w:pPr>
      <w:r w:rsidRPr="1F3EFE56">
        <w:rPr>
          <w:rFonts w:ascii="Arial" w:hAnsi="Arial" w:cs="Arial"/>
          <w:i/>
          <w:spacing w:val="-2"/>
        </w:rPr>
        <w:t>(Pirkimo objekto pavadinimas, pirkimo numeris)</w:t>
      </w:r>
    </w:p>
    <w:p w14:paraId="0A4354D8" w14:textId="77777777" w:rsidR="00580C7D" w:rsidRPr="0021776B" w:rsidRDefault="00580C7D" w:rsidP="00580C7D">
      <w:pPr>
        <w:snapToGrid w:val="0"/>
        <w:spacing w:line="240" w:lineRule="auto"/>
        <w:ind w:right="-1"/>
        <w:rPr>
          <w:rFonts w:ascii="Arial" w:hAnsi="Arial" w:cs="Arial"/>
          <w:spacing w:val="-2"/>
        </w:rPr>
      </w:pPr>
    </w:p>
    <w:p w14:paraId="541A9D70" w14:textId="77777777" w:rsidR="00580C7D" w:rsidRPr="0021776B" w:rsidRDefault="00580C7D" w:rsidP="00580C7D">
      <w:pPr>
        <w:snapToGrid w:val="0"/>
        <w:spacing w:line="240" w:lineRule="auto"/>
        <w:rPr>
          <w:rFonts w:ascii="Arial" w:hAnsi="Arial" w:cs="Arial"/>
          <w:spacing w:val="-2"/>
        </w:rPr>
      </w:pPr>
      <w:r w:rsidRPr="0021776B">
        <w:rPr>
          <w:rFonts w:ascii="Arial" w:hAnsi="Arial" w:cs="Arial"/>
          <w:spacing w:val="-2"/>
        </w:rPr>
        <w:t>skelbtame _____________________________________________________________________________________ ,</w:t>
      </w:r>
    </w:p>
    <w:p w14:paraId="1C16A9A8" w14:textId="77777777" w:rsidR="00580C7D" w:rsidRPr="0021776B" w:rsidRDefault="00580C7D" w:rsidP="00580C7D">
      <w:pPr>
        <w:snapToGrid w:val="0"/>
        <w:spacing w:line="240" w:lineRule="auto"/>
        <w:jc w:val="center"/>
        <w:rPr>
          <w:rFonts w:ascii="Arial" w:hAnsi="Arial" w:cs="Arial"/>
          <w:i/>
          <w:spacing w:val="-2"/>
        </w:rPr>
      </w:pPr>
      <w:r w:rsidRPr="1F3EFE56">
        <w:rPr>
          <w:rFonts w:ascii="Arial" w:hAnsi="Arial" w:cs="Arial"/>
          <w:i/>
          <w:spacing w:val="-2"/>
        </w:rPr>
        <w:t xml:space="preserve">        (Skelbimo data)</w:t>
      </w:r>
    </w:p>
    <w:p w14:paraId="2C774EF3" w14:textId="77777777" w:rsidR="00580C7D" w:rsidRPr="0021776B" w:rsidRDefault="00580C7D" w:rsidP="00580C7D">
      <w:pPr>
        <w:spacing w:line="240" w:lineRule="auto"/>
        <w:rPr>
          <w:rFonts w:ascii="Arial" w:hAnsi="Arial" w:cs="Arial"/>
        </w:rPr>
      </w:pPr>
    </w:p>
    <w:p w14:paraId="781C8D9A" w14:textId="77777777" w:rsidR="00580C7D" w:rsidRPr="0021776B" w:rsidRDefault="00580C7D" w:rsidP="00580C7D">
      <w:pPr>
        <w:spacing w:line="240" w:lineRule="auto"/>
        <w:rPr>
          <w:rFonts w:ascii="Arial" w:hAnsi="Arial" w:cs="Arial"/>
        </w:rPr>
      </w:pPr>
      <w:r w:rsidRPr="0021776B">
        <w:rPr>
          <w:rFonts w:ascii="Arial" w:hAnsi="Arial" w:cs="Arial"/>
        </w:rPr>
        <w:t xml:space="preserve">nesu įtakojamas (-a) Rusijos, kaip nurodyta </w:t>
      </w:r>
      <w:r w:rsidRPr="0021776B">
        <w:rPr>
          <w:rFonts w:ascii="Arial" w:hAnsi="Arial" w:cs="Arial"/>
          <w:b/>
        </w:rPr>
        <w:t>Tarybos reglamento</w:t>
      </w:r>
      <w:r w:rsidRPr="0021776B">
        <w:rPr>
          <w:rFonts w:ascii="Arial" w:hAnsi="Arial" w:cs="Arial"/>
        </w:rPr>
        <w:t xml:space="preserve"> </w:t>
      </w:r>
      <w:r w:rsidRPr="0021776B">
        <w:rPr>
          <w:rFonts w:ascii="Arial" w:hAnsi="Arial" w:cs="Arial"/>
          <w:b/>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776B">
        <w:rPr>
          <w:rFonts w:ascii="Arial" w:hAnsi="Arial" w:cs="Arial"/>
        </w:rPr>
        <w:t>5k straipsnyje nustatytuose apribojimuose. Visų pirma pareiškiu, kad:</w:t>
      </w:r>
    </w:p>
    <w:p w14:paraId="7A71382A" w14:textId="77777777" w:rsidR="00580C7D" w:rsidRPr="00C2091E" w:rsidRDefault="00580C7D" w:rsidP="00580C7D">
      <w:pPr>
        <w:spacing w:line="240" w:lineRule="auto"/>
        <w:rPr>
          <w:rFonts w:ascii="Arial" w:hAnsi="Arial" w:cs="Arial"/>
        </w:rPr>
      </w:pPr>
      <w:r w:rsidRPr="00C2091E">
        <w:rPr>
          <w:rFonts w:ascii="Arial" w:hAnsi="Arial" w:cs="Arial"/>
        </w:rPr>
        <w:t>(a) nesu Rusijos pilietis (-ė) ar įsisteigęs Rusijoje;</w:t>
      </w:r>
    </w:p>
    <w:p w14:paraId="6484A0C3" w14:textId="77777777" w:rsidR="00580C7D" w:rsidRPr="00C2091E" w:rsidRDefault="00580C7D" w:rsidP="00580C7D">
      <w:pPr>
        <w:spacing w:line="240" w:lineRule="auto"/>
        <w:rPr>
          <w:rFonts w:ascii="Arial" w:hAnsi="Arial" w:cs="Arial"/>
        </w:rPr>
      </w:pPr>
      <w:r w:rsidRPr="00C2091E">
        <w:rPr>
          <w:rFonts w:ascii="Arial" w:hAnsi="Arial" w:cs="Arial"/>
        </w:rPr>
        <w:t xml:space="preserve">(b) neveikiu </w:t>
      </w:r>
      <w:r w:rsidRPr="00C2091E">
        <w:rPr>
          <w:rFonts w:ascii="Arial" w:hAnsi="Arial" w:cs="Arial"/>
          <w:shd w:val="clear" w:color="auto" w:fill="FFFFFF"/>
        </w:rPr>
        <w:t>šios deklaracijos a) punkte nurodyto subjekto vardu ar jo nurodymu;</w:t>
      </w:r>
    </w:p>
    <w:p w14:paraId="4F183C45" w14:textId="77777777" w:rsidR="00580C7D" w:rsidRPr="0021776B" w:rsidRDefault="00580C7D" w:rsidP="00580C7D">
      <w:pPr>
        <w:spacing w:line="240" w:lineRule="auto"/>
        <w:rPr>
          <w:rFonts w:ascii="Arial" w:hAnsi="Arial" w:cs="Arial"/>
        </w:rPr>
      </w:pPr>
      <w:r w:rsidRPr="00C2091E">
        <w:rPr>
          <w:rFonts w:ascii="Arial" w:hAnsi="Arial" w:cs="Arial"/>
        </w:rPr>
        <w:t xml:space="preserve">(c) sutartis nebus paskirta vykdyti </w:t>
      </w:r>
      <w:r w:rsidRPr="00C2091E">
        <w:rPr>
          <w:rFonts w:ascii="Arial" w:hAnsi="Arial" w:cs="Arial"/>
          <w:shd w:val="clear" w:color="auto" w:fill="FFFFFF"/>
        </w:rPr>
        <w:t>subrangovui (-</w:t>
      </w:r>
      <w:proofErr w:type="spellStart"/>
      <w:r w:rsidRPr="00C2091E">
        <w:rPr>
          <w:rFonts w:ascii="Arial" w:hAnsi="Arial" w:cs="Arial"/>
          <w:shd w:val="clear" w:color="auto" w:fill="FFFFFF"/>
        </w:rPr>
        <w:t>ams</w:t>
      </w:r>
      <w:proofErr w:type="spellEnd"/>
      <w:r w:rsidRPr="00C2091E">
        <w:rPr>
          <w:rFonts w:ascii="Arial" w:hAnsi="Arial" w:cs="Arial"/>
          <w:shd w:val="clear" w:color="auto" w:fill="FFFFFF"/>
        </w:rPr>
        <w:t>), ar kitam (-</w:t>
      </w:r>
      <w:proofErr w:type="spellStart"/>
      <w:r w:rsidRPr="00C2091E">
        <w:rPr>
          <w:rFonts w:ascii="Arial" w:hAnsi="Arial" w:cs="Arial"/>
          <w:shd w:val="clear" w:color="auto" w:fill="FFFFFF"/>
        </w:rPr>
        <w:t>iems</w:t>
      </w:r>
      <w:proofErr w:type="spellEnd"/>
      <w:r w:rsidRPr="00C2091E">
        <w:rPr>
          <w:rFonts w:ascii="Arial" w:hAnsi="Arial" w:cs="Arial"/>
          <w:shd w:val="clear" w:color="auto" w:fill="FFFFFF"/>
        </w:rPr>
        <w:t>) subjektui (-tams), kurių pajėgumais remiamasi, kurie priskirtini šios deklaracijos a) arba b) punktuose nurodytiems subjektams.</w:t>
      </w:r>
    </w:p>
    <w:p w14:paraId="6FCCFE54" w14:textId="77777777" w:rsidR="00580C7D" w:rsidRDefault="00580C7D" w:rsidP="00580C7D">
      <w:pPr>
        <w:spacing w:line="240" w:lineRule="auto"/>
        <w:jc w:val="center"/>
        <w:rPr>
          <w:rFonts w:ascii="Arial" w:eastAsia="Arial" w:hAnsi="Arial" w:cs="Arial"/>
        </w:rPr>
      </w:pPr>
    </w:p>
    <w:p w14:paraId="17D78A69" w14:textId="77777777" w:rsidR="00580C7D" w:rsidRPr="00281323" w:rsidRDefault="00580C7D" w:rsidP="00580C7D">
      <w:pPr>
        <w:suppressAutoHyphens/>
        <w:spacing w:line="240" w:lineRule="auto"/>
        <w:textAlignment w:val="baseline"/>
        <w:rPr>
          <w:rFonts w:ascii="Arial" w:hAnsi="Arial" w:cs="Arial"/>
          <w:sz w:val="22"/>
          <w:szCs w:val="22"/>
        </w:rPr>
      </w:pPr>
    </w:p>
    <w:p w14:paraId="42E59451" w14:textId="77777777" w:rsidR="00580C7D" w:rsidRPr="00281323" w:rsidRDefault="00580C7D" w:rsidP="00580C7D">
      <w:pPr>
        <w:suppressAutoHyphens/>
        <w:spacing w:line="240" w:lineRule="auto"/>
        <w:textAlignment w:val="baseline"/>
        <w:rPr>
          <w:rFonts w:ascii="Arial" w:eastAsia="Calibri" w:hAnsi="Arial" w:cs="Arial"/>
          <w:sz w:val="22"/>
          <w:szCs w:val="22"/>
        </w:rPr>
      </w:pPr>
      <w:r w:rsidRPr="00281323">
        <w:rPr>
          <w:rFonts w:ascii="Arial" w:eastAsia="Calibri" w:hAnsi="Arial" w:cs="Arial"/>
          <w:sz w:val="22"/>
          <w:szCs w:val="22"/>
        </w:rPr>
        <w:t>____________________</w:t>
      </w:r>
      <w:r w:rsidRPr="00281323">
        <w:rPr>
          <w:rFonts w:ascii="Arial" w:eastAsia="Calibri" w:hAnsi="Arial" w:cs="Arial"/>
          <w:i/>
          <w:iCs/>
          <w:sz w:val="22"/>
          <w:szCs w:val="22"/>
        </w:rPr>
        <w:t xml:space="preserve">                         </w:t>
      </w:r>
      <w:r w:rsidRPr="00281323">
        <w:rPr>
          <w:rFonts w:ascii="Arial" w:eastAsia="Calibri" w:hAnsi="Arial" w:cs="Arial"/>
          <w:i/>
          <w:iCs/>
          <w:sz w:val="22"/>
          <w:szCs w:val="22"/>
        </w:rPr>
        <w:tab/>
      </w:r>
      <w:r w:rsidRPr="00281323">
        <w:rPr>
          <w:rFonts w:ascii="Arial" w:eastAsia="Calibri" w:hAnsi="Arial" w:cs="Arial"/>
          <w:i/>
          <w:iCs/>
          <w:sz w:val="22"/>
          <w:szCs w:val="22"/>
        </w:rPr>
        <w:tab/>
        <w:t xml:space="preserve">   </w:t>
      </w:r>
      <w:r w:rsidRPr="00281323">
        <w:rPr>
          <w:rFonts w:ascii="Arial" w:eastAsia="Calibri" w:hAnsi="Arial" w:cs="Arial"/>
          <w:i/>
          <w:iCs/>
          <w:sz w:val="22"/>
          <w:szCs w:val="22"/>
        </w:rPr>
        <w:tab/>
      </w:r>
      <w:r w:rsidRPr="00281323">
        <w:rPr>
          <w:rFonts w:ascii="Arial" w:eastAsia="Calibri" w:hAnsi="Arial" w:cs="Arial"/>
          <w:i/>
          <w:iCs/>
          <w:sz w:val="22"/>
          <w:szCs w:val="22"/>
        </w:rPr>
        <w:tab/>
        <w:t xml:space="preserve"> </w:t>
      </w:r>
      <w:r w:rsidRPr="00281323">
        <w:rPr>
          <w:rFonts w:ascii="Arial" w:eastAsia="Calibri" w:hAnsi="Arial" w:cs="Arial"/>
          <w:sz w:val="22"/>
          <w:szCs w:val="22"/>
        </w:rPr>
        <w:t>____________________</w:t>
      </w:r>
      <w:r w:rsidRPr="00281323">
        <w:rPr>
          <w:rFonts w:ascii="Arial" w:eastAsia="Calibri" w:hAnsi="Arial" w:cs="Arial"/>
          <w:sz w:val="22"/>
          <w:szCs w:val="22"/>
        </w:rPr>
        <w:tab/>
        <w:t xml:space="preserve">                   </w:t>
      </w:r>
    </w:p>
    <w:p w14:paraId="7C77CDC6" w14:textId="77777777" w:rsidR="00580C7D" w:rsidRPr="00281323" w:rsidRDefault="00580C7D" w:rsidP="00580C7D">
      <w:pPr>
        <w:tabs>
          <w:tab w:val="center" w:pos="4680"/>
        </w:tabs>
        <w:suppressAutoHyphens/>
        <w:spacing w:line="240" w:lineRule="auto"/>
        <w:textAlignment w:val="baseline"/>
        <w:rPr>
          <w:rFonts w:ascii="Arial" w:eastAsia="Calibri" w:hAnsi="Arial" w:cs="Arial"/>
          <w:i/>
          <w:sz w:val="20"/>
        </w:rPr>
      </w:pPr>
      <w:r w:rsidRPr="00281323">
        <w:rPr>
          <w:rFonts w:ascii="Arial" w:eastAsia="Calibri" w:hAnsi="Arial" w:cs="Arial"/>
          <w:i/>
          <w:sz w:val="20"/>
        </w:rPr>
        <w:t>(</w:t>
      </w:r>
      <w:r>
        <w:rPr>
          <w:rFonts w:ascii="Arial" w:eastAsia="Calibri" w:hAnsi="Arial" w:cs="Arial"/>
          <w:i/>
          <w:sz w:val="20"/>
        </w:rPr>
        <w:t>Tiekėjo</w:t>
      </w:r>
      <w:r w:rsidRPr="00281323">
        <w:rPr>
          <w:rFonts w:ascii="Arial" w:eastAsia="Calibri" w:hAnsi="Arial" w:cs="Arial"/>
          <w:i/>
          <w:sz w:val="20"/>
        </w:rPr>
        <w:t xml:space="preserve"> vadovo vardas, pavardė </w:t>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t xml:space="preserve">(Parašas)                                        </w:t>
      </w:r>
    </w:p>
    <w:p w14:paraId="1B1E29C8" w14:textId="77777777" w:rsidR="00580C7D" w:rsidRPr="00281323" w:rsidRDefault="00580C7D" w:rsidP="00580C7D">
      <w:pPr>
        <w:suppressAutoHyphens/>
        <w:spacing w:line="240" w:lineRule="auto"/>
        <w:textAlignment w:val="baseline"/>
        <w:rPr>
          <w:rFonts w:ascii="Arial" w:eastAsia="Calibri" w:hAnsi="Arial" w:cs="Arial"/>
          <w:i/>
          <w:sz w:val="20"/>
        </w:rPr>
      </w:pPr>
      <w:r w:rsidRPr="00281323">
        <w:rPr>
          <w:rFonts w:ascii="Arial" w:eastAsia="Calibri" w:hAnsi="Arial" w:cs="Arial"/>
          <w:i/>
          <w:sz w:val="20"/>
        </w:rPr>
        <w:t xml:space="preserve"> ar jo įgalioto asmens pareigos,</w:t>
      </w:r>
    </w:p>
    <w:p w14:paraId="6F359314" w14:textId="77777777" w:rsidR="00580C7D" w:rsidRPr="00281323" w:rsidRDefault="00580C7D" w:rsidP="00580C7D">
      <w:pPr>
        <w:suppressAutoHyphens/>
        <w:spacing w:line="240" w:lineRule="auto"/>
        <w:textAlignment w:val="baseline"/>
        <w:rPr>
          <w:rFonts w:ascii="Arial" w:hAnsi="Arial" w:cs="Arial"/>
          <w:i/>
          <w:sz w:val="20"/>
        </w:rPr>
      </w:pPr>
      <w:r w:rsidRPr="00281323">
        <w:rPr>
          <w:rFonts w:ascii="Arial" w:eastAsia="Calibri" w:hAnsi="Arial" w:cs="Arial"/>
          <w:i/>
          <w:sz w:val="20"/>
        </w:rPr>
        <w:t xml:space="preserve"> vardas, pavardė)                                    </w:t>
      </w:r>
    </w:p>
    <w:p w14:paraId="755853A8" w14:textId="77777777" w:rsidR="00580C7D" w:rsidRPr="00281323" w:rsidRDefault="00580C7D" w:rsidP="00580C7D">
      <w:pPr>
        <w:spacing w:line="240" w:lineRule="auto"/>
        <w:rPr>
          <w:rFonts w:ascii="Arial" w:hAnsi="Arial" w:cs="Arial"/>
          <w:b/>
          <w:sz w:val="22"/>
          <w:szCs w:val="22"/>
        </w:rPr>
      </w:pPr>
    </w:p>
    <w:p w14:paraId="6C76779C" w14:textId="77777777" w:rsidR="00580C7D" w:rsidRPr="0021776B" w:rsidRDefault="00580C7D" w:rsidP="00580C7D">
      <w:pPr>
        <w:spacing w:line="240" w:lineRule="auto"/>
        <w:jc w:val="center"/>
        <w:rPr>
          <w:rFonts w:ascii="Arial" w:eastAsia="Arial" w:hAnsi="Arial" w:cs="Arial"/>
        </w:rPr>
      </w:pPr>
    </w:p>
    <w:p w14:paraId="2645BF7F" w14:textId="77777777" w:rsidR="00580C7D" w:rsidRDefault="00580C7D" w:rsidP="00580C7D">
      <w:pPr>
        <w:jc w:val="center"/>
        <w:rPr>
          <w:rFonts w:ascii="Arial" w:hAnsi="Arial" w:cs="Arial"/>
        </w:rPr>
      </w:pPr>
    </w:p>
    <w:p w14:paraId="77833C39" w14:textId="77777777" w:rsidR="00580C7D" w:rsidRPr="005F167C" w:rsidRDefault="00580C7D" w:rsidP="003C138F">
      <w:pPr>
        <w:spacing w:line="240" w:lineRule="auto"/>
        <w:rPr>
          <w:rFonts w:ascii="Arial" w:hAnsi="Arial" w:cs="Arial"/>
        </w:rPr>
      </w:pPr>
    </w:p>
    <w:sectPr w:rsidR="00580C7D"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4DD5" w14:textId="77777777" w:rsidR="00963419" w:rsidRDefault="00963419" w:rsidP="00D05666">
      <w:r>
        <w:separator/>
      </w:r>
    </w:p>
  </w:endnote>
  <w:endnote w:type="continuationSeparator" w:id="0">
    <w:p w14:paraId="0042CF29" w14:textId="77777777" w:rsidR="00963419" w:rsidRDefault="00963419" w:rsidP="00D05666">
      <w:r>
        <w:continuationSeparator/>
      </w:r>
    </w:p>
  </w:endnote>
  <w:endnote w:type="continuationNotice" w:id="1">
    <w:p w14:paraId="34A454B0" w14:textId="77777777" w:rsidR="00963419" w:rsidRDefault="009634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7305" w14:textId="77777777" w:rsidR="00963419" w:rsidRDefault="00963419" w:rsidP="00D05666">
      <w:r>
        <w:separator/>
      </w:r>
    </w:p>
  </w:footnote>
  <w:footnote w:type="continuationSeparator" w:id="0">
    <w:p w14:paraId="39DE54E0" w14:textId="77777777" w:rsidR="00963419" w:rsidRDefault="00963419" w:rsidP="00D05666">
      <w:r>
        <w:continuationSeparator/>
      </w:r>
    </w:p>
  </w:footnote>
  <w:footnote w:type="continuationNotice" w:id="1">
    <w:p w14:paraId="1D6AEE09" w14:textId="77777777" w:rsidR="00963419" w:rsidRDefault="00963419">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17D8C90D" w14:textId="2502A5FC" w:rsidR="00662162" w:rsidRDefault="0008378B" w:rsidP="00662162">
      <w:pPr>
        <w:pStyle w:val="FootnoteText"/>
      </w:pPr>
      <w:r>
        <w:rPr>
          <w:rStyle w:val="FootnoteReference"/>
        </w:rPr>
        <w:footnoteRef/>
      </w:r>
      <w:r>
        <w:t xml:space="preserve"> </w:t>
      </w:r>
      <w:hyperlink r:id="rId2"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 w:id="4">
    <w:p w14:paraId="2DD29753" w14:textId="77777777" w:rsidR="001A4191" w:rsidRDefault="001A4191" w:rsidP="001A4191">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EF66B64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862"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3"/>
  </w:num>
  <w:num w:numId="4" w16cid:durableId="219707255">
    <w:abstractNumId w:val="51"/>
  </w:num>
  <w:num w:numId="5" w16cid:durableId="2137720050">
    <w:abstractNumId w:val="5"/>
  </w:num>
  <w:num w:numId="6" w16cid:durableId="1882473578">
    <w:abstractNumId w:val="21"/>
  </w:num>
  <w:num w:numId="7" w16cid:durableId="742215806">
    <w:abstractNumId w:val="36"/>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2"/>
  </w:num>
  <w:num w:numId="13" w16cid:durableId="1778215594">
    <w:abstractNumId w:val="26"/>
  </w:num>
  <w:num w:numId="14" w16cid:durableId="1652252092">
    <w:abstractNumId w:val="11"/>
  </w:num>
  <w:num w:numId="15" w16cid:durableId="2131630214">
    <w:abstractNumId w:val="16"/>
  </w:num>
  <w:num w:numId="16" w16cid:durableId="1098015114">
    <w:abstractNumId w:val="49"/>
  </w:num>
  <w:num w:numId="17" w16cid:durableId="1208252808">
    <w:abstractNumId w:val="48"/>
  </w:num>
  <w:num w:numId="18" w16cid:durableId="963148996">
    <w:abstractNumId w:val="6"/>
  </w:num>
  <w:num w:numId="19" w16cid:durableId="1873961101">
    <w:abstractNumId w:val="27"/>
  </w:num>
  <w:num w:numId="20" w16cid:durableId="1129662248">
    <w:abstractNumId w:val="25"/>
  </w:num>
  <w:num w:numId="21" w16cid:durableId="817724215">
    <w:abstractNumId w:val="24"/>
  </w:num>
  <w:num w:numId="22" w16cid:durableId="1993635468">
    <w:abstractNumId w:val="4"/>
  </w:num>
  <w:num w:numId="23" w16cid:durableId="1928659478">
    <w:abstractNumId w:val="50"/>
  </w:num>
  <w:num w:numId="24" w16cid:durableId="1250694197">
    <w:abstractNumId w:val="0"/>
  </w:num>
  <w:num w:numId="25" w16cid:durableId="681514953">
    <w:abstractNumId w:val="13"/>
  </w:num>
  <w:num w:numId="26" w16cid:durableId="2001343554">
    <w:abstractNumId w:val="22"/>
  </w:num>
  <w:num w:numId="27" w16cid:durableId="1828280303">
    <w:abstractNumId w:val="30"/>
  </w:num>
  <w:num w:numId="28" w16cid:durableId="2125803710">
    <w:abstractNumId w:val="28"/>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8"/>
  </w:num>
  <w:num w:numId="33" w16cid:durableId="341712434">
    <w:abstractNumId w:val="1"/>
  </w:num>
  <w:num w:numId="34" w16cid:durableId="419986092">
    <w:abstractNumId w:val="20"/>
  </w:num>
  <w:num w:numId="35" w16cid:durableId="989599647">
    <w:abstractNumId w:val="37"/>
  </w:num>
  <w:num w:numId="36" w16cid:durableId="134224949">
    <w:abstractNumId w:val="29"/>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6"/>
  </w:num>
  <w:num w:numId="43" w16cid:durableId="1624074669">
    <w:abstractNumId w:val="32"/>
  </w:num>
  <w:num w:numId="44" w16cid:durableId="1236630376">
    <w:abstractNumId w:val="47"/>
  </w:num>
  <w:num w:numId="45" w16cid:durableId="1897933955">
    <w:abstractNumId w:val="17"/>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359801">
    <w:abstractNumId w:val="34"/>
  </w:num>
  <w:num w:numId="51" w16cid:durableId="2031837048">
    <w:abstractNumId w:val="15"/>
  </w:num>
  <w:num w:numId="52" w16cid:durableId="1671567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7251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202"/>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FD7"/>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87A"/>
    <w:rsid w:val="001B2A04"/>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14A"/>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1F0"/>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42A"/>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8"/>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EF7"/>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492"/>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9E1"/>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E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2E"/>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266"/>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1A"/>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C7D"/>
    <w:rsid w:val="0058102F"/>
    <w:rsid w:val="00581B14"/>
    <w:rsid w:val="00582A71"/>
    <w:rsid w:val="00583135"/>
    <w:rsid w:val="00583195"/>
    <w:rsid w:val="00583B84"/>
    <w:rsid w:val="005846F8"/>
    <w:rsid w:val="0058525D"/>
    <w:rsid w:val="00585C84"/>
    <w:rsid w:val="00587AB3"/>
    <w:rsid w:val="00587BAC"/>
    <w:rsid w:val="00587E05"/>
    <w:rsid w:val="00590005"/>
    <w:rsid w:val="0059044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0CB"/>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04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50"/>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02B"/>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DC1"/>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41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9A4"/>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0A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8FF"/>
    <w:rsid w:val="00A215B6"/>
    <w:rsid w:val="00A2261A"/>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630"/>
    <w:rsid w:val="00AA1198"/>
    <w:rsid w:val="00AA2718"/>
    <w:rsid w:val="00AA29DF"/>
    <w:rsid w:val="00AA362E"/>
    <w:rsid w:val="00AA4446"/>
    <w:rsid w:val="00AA4ADC"/>
    <w:rsid w:val="00AA4C18"/>
    <w:rsid w:val="00AA52E1"/>
    <w:rsid w:val="00AA53F1"/>
    <w:rsid w:val="00AA5F07"/>
    <w:rsid w:val="00AA62D6"/>
    <w:rsid w:val="00AA66DF"/>
    <w:rsid w:val="00AA6796"/>
    <w:rsid w:val="00AA77F8"/>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79"/>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B7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48D"/>
    <w:rsid w:val="00CE7939"/>
    <w:rsid w:val="00CF0529"/>
    <w:rsid w:val="00CF06D5"/>
    <w:rsid w:val="00CF1B69"/>
    <w:rsid w:val="00CF1D58"/>
    <w:rsid w:val="00CF2677"/>
    <w:rsid w:val="00CF2CB6"/>
    <w:rsid w:val="00CF4B8C"/>
    <w:rsid w:val="00CF63E5"/>
    <w:rsid w:val="00CF66FF"/>
    <w:rsid w:val="00CF6F7F"/>
    <w:rsid w:val="00CF705D"/>
    <w:rsid w:val="00CF7079"/>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657"/>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16B"/>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0E"/>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278"/>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5E"/>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3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D6"/>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910"/>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B6"/>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E5EB6D8-CFA7-4E1C-9C58-B8B86EF6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D7"/>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9711F6DBC8C9/gfsiMnwK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88D9B1AD64E94E70B5718FAA788B5078"/>
        <w:category>
          <w:name w:val="General"/>
          <w:gallery w:val="placeholder"/>
        </w:category>
        <w:types>
          <w:type w:val="bbPlcHdr"/>
        </w:types>
        <w:behaviors>
          <w:behavior w:val="content"/>
        </w:behaviors>
        <w:guid w:val="{F9403FC2-E853-4F10-A688-67AFA20836B8}"/>
      </w:docPartPr>
      <w:docPartBody>
        <w:p w:rsidR="00080E60" w:rsidRDefault="00080E60" w:rsidP="00080E60">
          <w:pPr>
            <w:pStyle w:val="88D9B1AD64E94E70B5718FAA788B5078"/>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0E60"/>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4B7E"/>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88D9B1AD64E94E70B5718FAA788B5078">
    <w:name w:val="88D9B1AD64E94E70B5718FAA788B5078"/>
    <w:rsid w:val="00080E60"/>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27</Pages>
  <Words>34410</Words>
  <Characters>19615</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53918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Šukevičienė | VTMT</cp:lastModifiedBy>
  <cp:revision>4</cp:revision>
  <cp:lastPrinted>2021-11-03T05:49:00Z</cp:lastPrinted>
  <dcterms:created xsi:type="dcterms:W3CDTF">2025-10-30T12:48:00Z</dcterms:created>
  <dcterms:modified xsi:type="dcterms:W3CDTF">2025-10-31T10:56:00Z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