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27B1E3" w14:textId="64B60B60" w:rsidR="00E60BEE" w:rsidRPr="007C464A" w:rsidRDefault="007C464A" w:rsidP="003F67BD">
      <w:pPr>
        <w:keepNext/>
        <w:keepLines/>
        <w:pBdr>
          <w:bottom w:val="single" w:sz="4" w:space="2" w:color="ED7D31"/>
        </w:pBdr>
        <w:spacing w:before="360" w:after="120" w:line="240" w:lineRule="auto"/>
        <w:jc w:val="both"/>
        <w:outlineLvl w:val="0"/>
        <w:rPr>
          <w:rFonts w:ascii="Calibri" w:eastAsia="Times New Roman" w:hAnsi="Calibri" w:cs="Calibri"/>
          <w:color w:val="262626"/>
          <w:sz w:val="21"/>
          <w:szCs w:val="21"/>
          <w:lang w:eastAsia="lt-LT"/>
        </w:rPr>
      </w:pPr>
      <w:bookmarkStart w:id="0" w:name="_Ref38539939"/>
      <w:bookmarkStart w:id="1" w:name="_Ref38541068"/>
      <w:bookmarkStart w:id="2" w:name="_Ref38885053"/>
      <w:bookmarkStart w:id="3" w:name="_Ref38899023"/>
      <w:bookmarkStart w:id="4" w:name="_Toc183093477"/>
      <w:r w:rsidRPr="007C464A">
        <w:rPr>
          <w:rFonts w:ascii="Times New Roman" w:eastAsia="Calibri" w:hAnsi="Times New Roman" w:cs="Times New Roman"/>
          <w:color w:val="0070C0"/>
          <w:lang w:eastAsia="lt-LT"/>
        </w:rPr>
        <w:t>Pirkimo sąlygų 2 priedas „Techninė specifikacija“</w:t>
      </w:r>
      <w:bookmarkEnd w:id="0"/>
      <w:bookmarkEnd w:id="1"/>
      <w:bookmarkEnd w:id="2"/>
      <w:bookmarkEnd w:id="3"/>
      <w:bookmarkEnd w:id="4"/>
    </w:p>
    <w:p w14:paraId="14E014C1" w14:textId="77777777" w:rsidR="00E60BEE" w:rsidRPr="00E60BEE" w:rsidRDefault="00E60BEE" w:rsidP="00E60BEE">
      <w:pPr>
        <w:spacing w:after="0" w:line="240" w:lineRule="auto"/>
        <w:jc w:val="center"/>
        <w:rPr>
          <w:rFonts w:ascii="Times New Roman" w:eastAsia="Times New Roman" w:hAnsi="Times New Roman" w:cs="Times New Roman"/>
          <w:b/>
        </w:rPr>
      </w:pPr>
    </w:p>
    <w:p w14:paraId="7388E7EF" w14:textId="77777777" w:rsidR="00E60BEE" w:rsidRPr="00E60BEE" w:rsidRDefault="00E60BEE" w:rsidP="00E60BEE">
      <w:pPr>
        <w:spacing w:after="0" w:line="240" w:lineRule="auto"/>
        <w:jc w:val="center"/>
        <w:rPr>
          <w:rFonts w:ascii="Times New Roman" w:eastAsia="Times New Roman" w:hAnsi="Times New Roman" w:cs="Times New Roman"/>
          <w:b/>
        </w:rPr>
      </w:pPr>
      <w:r w:rsidRPr="00E60BEE">
        <w:rPr>
          <w:rFonts w:ascii="Times New Roman" w:eastAsia="Times New Roman" w:hAnsi="Times New Roman" w:cs="Times New Roman"/>
          <w:b/>
        </w:rPr>
        <w:t>TECHNINĖ SPECIFIKACIJA</w:t>
      </w:r>
    </w:p>
    <w:p w14:paraId="6636A206" w14:textId="77777777" w:rsidR="00E60BEE" w:rsidRPr="00E60BEE" w:rsidRDefault="00E60BEE" w:rsidP="00E60BEE">
      <w:pPr>
        <w:spacing w:after="0" w:line="240" w:lineRule="auto"/>
        <w:jc w:val="center"/>
        <w:rPr>
          <w:rFonts w:ascii="Times New Roman" w:eastAsia="Times New Roman" w:hAnsi="Times New Roman" w:cs="Times New Roman"/>
          <w:b/>
        </w:rPr>
      </w:pPr>
    </w:p>
    <w:p w14:paraId="58F2B717" w14:textId="0349044F" w:rsidR="00E60BEE" w:rsidRPr="00EB4AEB" w:rsidRDefault="00EB4AEB" w:rsidP="00EF022C">
      <w:pPr>
        <w:spacing w:after="0" w:line="240" w:lineRule="auto"/>
        <w:rPr>
          <w:rFonts w:ascii="Times New Roman" w:eastAsia="Calibri" w:hAnsi="Times New Roman" w:cs="Times New Roman"/>
          <w:color w:val="000000"/>
        </w:rPr>
      </w:pPr>
      <w:r w:rsidRPr="006A477D">
        <w:rPr>
          <w:rFonts w:ascii="Times New Roman" w:eastAsia="Calibri" w:hAnsi="Times New Roman" w:cs="Times New Roman"/>
          <w:b/>
          <w:bCs/>
        </w:rPr>
        <w:t>1</w:t>
      </w:r>
      <w:r>
        <w:rPr>
          <w:rFonts w:ascii="Times New Roman" w:eastAsia="Calibri" w:hAnsi="Times New Roman" w:cs="Times New Roman"/>
        </w:rPr>
        <w:t>.</w:t>
      </w:r>
      <w:r w:rsidR="00E60BEE" w:rsidRPr="00EB4AEB">
        <w:rPr>
          <w:rFonts w:ascii="Times New Roman" w:eastAsia="Calibri" w:hAnsi="Times New Roman" w:cs="Times New Roman"/>
        </w:rPr>
        <w:t>VšĮ Vilniaus Gedimino technikos universitetas (toliau – Perkančioji organizacija)</w:t>
      </w:r>
      <w:r w:rsidR="00E60BEE" w:rsidRPr="00EB4AEB">
        <w:rPr>
          <w:rFonts w:ascii="Times New Roman" w:eastAsia="Calibri" w:hAnsi="Times New Roman" w:cs="Times New Roman"/>
          <w:color w:val="000000"/>
        </w:rPr>
        <w:t xml:space="preserve"> numato įsigyti šioje techninėje specifikacijoje nurodytą transporto priemonę </w:t>
      </w:r>
      <w:bookmarkStart w:id="5" w:name="_Hlk159490179"/>
      <w:r w:rsidR="00E60BEE" w:rsidRPr="00EB4AEB">
        <w:rPr>
          <w:rFonts w:ascii="Times New Roman" w:eastAsia="Calibri" w:hAnsi="Times New Roman" w:cs="Times New Roman"/>
          <w:color w:val="000000"/>
        </w:rPr>
        <w:t xml:space="preserve">(M2 </w:t>
      </w:r>
      <w:r w:rsidR="00E60BEE" w:rsidRPr="00EB4AEB">
        <w:rPr>
          <w:rFonts w:ascii="Times New Roman" w:eastAsia="Times New Roman" w:hAnsi="Times New Roman" w:cs="Times New Roman"/>
        </w:rPr>
        <w:t>arba M3</w:t>
      </w:r>
      <w:r w:rsidR="00E60BEE" w:rsidRPr="00EB4AEB">
        <w:rPr>
          <w:rFonts w:ascii="Times New Roman" w:eastAsia="Calibri" w:hAnsi="Times New Roman" w:cs="Times New Roman"/>
          <w:color w:val="000000"/>
        </w:rPr>
        <w:t xml:space="preserve"> klasės)</w:t>
      </w:r>
      <w:r w:rsidR="009C5FFF">
        <w:rPr>
          <w:rFonts w:ascii="Times New Roman" w:eastAsia="Calibri" w:hAnsi="Times New Roman" w:cs="Times New Roman"/>
          <w:color w:val="000000"/>
        </w:rPr>
        <w:t xml:space="preserve"> automobilį </w:t>
      </w:r>
      <w:r w:rsidR="00E60BEE" w:rsidRPr="00EB4AEB">
        <w:rPr>
          <w:rFonts w:ascii="Times New Roman" w:eastAsia="Calibri" w:hAnsi="Times New Roman" w:cs="Times New Roman"/>
          <w:color w:val="000000"/>
        </w:rPr>
        <w:t xml:space="preserve"> </w:t>
      </w:r>
      <w:bookmarkEnd w:id="5"/>
      <w:r w:rsidR="00E60BEE" w:rsidRPr="00EB4AEB">
        <w:rPr>
          <w:rFonts w:ascii="Times New Roman" w:eastAsia="Calibri" w:hAnsi="Times New Roman" w:cs="Times New Roman"/>
          <w:color w:val="000000"/>
        </w:rPr>
        <w:t>(toliau – Prekė ) su pristatymu.</w:t>
      </w:r>
    </w:p>
    <w:p w14:paraId="7266D14F" w14:textId="5A4BEFBA" w:rsidR="00E60BEE" w:rsidRPr="00E60BEE" w:rsidRDefault="00EB4AEB" w:rsidP="00EF022C">
      <w:pPr>
        <w:spacing w:after="0" w:line="240" w:lineRule="auto"/>
        <w:contextualSpacing/>
        <w:rPr>
          <w:rFonts w:ascii="Times New Roman" w:eastAsia="Calibri" w:hAnsi="Times New Roman" w:cs="Times New Roman"/>
          <w:color w:val="000000"/>
        </w:rPr>
      </w:pPr>
      <w:r w:rsidRPr="006A477D">
        <w:rPr>
          <w:rFonts w:ascii="Times New Roman" w:eastAsia="Calibri" w:hAnsi="Times New Roman" w:cs="Times New Roman"/>
          <w:b/>
          <w:bCs/>
          <w:color w:val="000000"/>
        </w:rPr>
        <w:t>2</w:t>
      </w:r>
      <w:r>
        <w:rPr>
          <w:rFonts w:ascii="Times New Roman" w:eastAsia="Calibri" w:hAnsi="Times New Roman" w:cs="Times New Roman"/>
          <w:color w:val="000000"/>
        </w:rPr>
        <w:t>.</w:t>
      </w:r>
      <w:r w:rsidR="00E60BEE" w:rsidRPr="00E60BEE">
        <w:rPr>
          <w:rFonts w:ascii="Times New Roman" w:eastAsia="Calibri" w:hAnsi="Times New Roman" w:cs="Times New Roman"/>
          <w:color w:val="000000"/>
        </w:rPr>
        <w:t xml:space="preserve">Prekės pristatymo vieta – </w:t>
      </w:r>
      <w:bookmarkStart w:id="6" w:name="_Hlk159936281"/>
      <w:r w:rsidR="00E60BEE" w:rsidRPr="00E60BEE">
        <w:rPr>
          <w:rFonts w:ascii="Times New Roman" w:eastAsia="Calibri" w:hAnsi="Times New Roman" w:cs="Times New Roman"/>
          <w:color w:val="000000"/>
        </w:rPr>
        <w:t xml:space="preserve">Saulėtekio al. 11, </w:t>
      </w:r>
      <w:r w:rsidR="00E60BEE" w:rsidRPr="004B4780">
        <w:rPr>
          <w:rFonts w:ascii="Times New Roman" w:eastAsia="Calibri" w:hAnsi="Times New Roman" w:cs="Times New Roman"/>
          <w:b/>
          <w:bCs/>
        </w:rPr>
        <w:t>1022</w:t>
      </w:r>
      <w:r w:rsidR="009C5FFF" w:rsidRPr="004B4780">
        <w:rPr>
          <w:rFonts w:ascii="Times New Roman" w:eastAsia="Calibri" w:hAnsi="Times New Roman" w:cs="Times New Roman"/>
          <w:b/>
          <w:bCs/>
        </w:rPr>
        <w:t>4</w:t>
      </w:r>
      <w:r w:rsidR="00E60BEE" w:rsidRPr="004B4780">
        <w:rPr>
          <w:rFonts w:ascii="Times New Roman" w:eastAsia="Calibri" w:hAnsi="Times New Roman" w:cs="Times New Roman"/>
        </w:rPr>
        <w:t xml:space="preserve"> </w:t>
      </w:r>
      <w:r w:rsidR="00E60BEE" w:rsidRPr="00E60BEE">
        <w:rPr>
          <w:rFonts w:ascii="Times New Roman" w:eastAsia="Calibri" w:hAnsi="Times New Roman" w:cs="Times New Roman"/>
          <w:color w:val="000000"/>
        </w:rPr>
        <w:t>Vilnius, Lietuva</w:t>
      </w:r>
      <w:bookmarkEnd w:id="6"/>
      <w:r w:rsidR="00E60BEE" w:rsidRPr="00E60BEE">
        <w:rPr>
          <w:rFonts w:ascii="Times New Roman" w:eastAsia="Calibri" w:hAnsi="Times New Roman" w:cs="Times New Roman"/>
          <w:color w:val="000000"/>
        </w:rPr>
        <w:t>.</w:t>
      </w:r>
    </w:p>
    <w:p w14:paraId="6D78A960" w14:textId="233706DF" w:rsidR="00E60BEE" w:rsidRPr="00E60BEE" w:rsidRDefault="00EB4AEB" w:rsidP="00EF022C">
      <w:pPr>
        <w:spacing w:after="0" w:line="240" w:lineRule="auto"/>
        <w:contextualSpacing/>
        <w:rPr>
          <w:rFonts w:ascii="Times New Roman" w:eastAsia="Calibri" w:hAnsi="Times New Roman" w:cs="Times New Roman"/>
          <w:color w:val="000000"/>
        </w:rPr>
      </w:pPr>
      <w:r w:rsidRPr="006A477D">
        <w:rPr>
          <w:rFonts w:ascii="Times New Roman" w:eastAsia="Calibri" w:hAnsi="Times New Roman" w:cs="Times New Roman"/>
          <w:b/>
          <w:bCs/>
          <w:color w:val="000000"/>
        </w:rPr>
        <w:t>3</w:t>
      </w:r>
      <w:r>
        <w:rPr>
          <w:rFonts w:ascii="Times New Roman" w:eastAsia="Calibri" w:hAnsi="Times New Roman" w:cs="Times New Roman"/>
          <w:color w:val="000000"/>
        </w:rPr>
        <w:t>.</w:t>
      </w:r>
      <w:r w:rsidR="00E60BEE" w:rsidRPr="00E60BEE">
        <w:rPr>
          <w:rFonts w:ascii="Times New Roman" w:eastAsia="Calibri" w:hAnsi="Times New Roman" w:cs="Times New Roman"/>
          <w:color w:val="000000"/>
        </w:rPr>
        <w:t xml:space="preserve">Pristatymo terminai – </w:t>
      </w:r>
      <w:r w:rsidR="000152DA">
        <w:rPr>
          <w:rFonts w:ascii="Times New Roman" w:eastAsia="Times New Roman" w:hAnsi="Times New Roman" w:cs="Times New Roman"/>
        </w:rPr>
        <w:t>Prekė</w:t>
      </w:r>
      <w:r w:rsidR="00E60BEE" w:rsidRPr="00E60BEE">
        <w:rPr>
          <w:rFonts w:ascii="Times New Roman" w:eastAsia="Times New Roman" w:hAnsi="Times New Roman" w:cs="Times New Roman"/>
        </w:rPr>
        <w:t xml:space="preserve"> turi būti pristatyta </w:t>
      </w:r>
      <w:r w:rsidR="000152DA">
        <w:rPr>
          <w:rFonts w:ascii="Times New Roman" w:eastAsia="Times New Roman" w:hAnsi="Times New Roman" w:cs="Times New Roman"/>
        </w:rPr>
        <w:t xml:space="preserve">per </w:t>
      </w:r>
      <w:r w:rsidR="000152DA" w:rsidRPr="004B4780">
        <w:rPr>
          <w:rFonts w:ascii="Times New Roman" w:eastAsia="Times New Roman" w:hAnsi="Times New Roman" w:cs="Times New Roman"/>
          <w:b/>
          <w:bCs/>
        </w:rPr>
        <w:t>Tiekėjo pasiūlyme nurodytą terminą mėnesiais.</w:t>
      </w:r>
      <w:r w:rsidR="000152DA">
        <w:rPr>
          <w:rFonts w:ascii="Times New Roman" w:eastAsia="Times New Roman" w:hAnsi="Times New Roman" w:cs="Times New Roman"/>
        </w:rPr>
        <w:t xml:space="preserve"> Maksimalus galimas nurodyti terminas yra 7 mėnesiai.</w:t>
      </w:r>
    </w:p>
    <w:p w14:paraId="4906B472" w14:textId="5358AD5E" w:rsidR="00E60BEE" w:rsidRPr="00E60BEE" w:rsidRDefault="001F35D6" w:rsidP="00EF022C">
      <w:pPr>
        <w:spacing w:after="0" w:line="240" w:lineRule="auto"/>
        <w:contextualSpacing/>
        <w:rPr>
          <w:rFonts w:ascii="Times New Roman" w:eastAsia="Calibri" w:hAnsi="Times New Roman" w:cs="Times New Roman"/>
          <w:color w:val="000000"/>
        </w:rPr>
      </w:pPr>
      <w:r w:rsidRPr="006A477D">
        <w:rPr>
          <w:rFonts w:ascii="Times New Roman" w:eastAsia="Calibri" w:hAnsi="Times New Roman" w:cs="Times New Roman"/>
          <w:b/>
          <w:bCs/>
          <w:color w:val="000000"/>
        </w:rPr>
        <w:lastRenderedPageBreak/>
        <w:t>4</w:t>
      </w:r>
      <w:r>
        <w:rPr>
          <w:rFonts w:ascii="Times New Roman" w:eastAsia="Calibri" w:hAnsi="Times New Roman" w:cs="Times New Roman"/>
          <w:color w:val="000000"/>
        </w:rPr>
        <w:t>.</w:t>
      </w:r>
      <w:r w:rsidR="00E60BEE" w:rsidRPr="00E60BEE">
        <w:rPr>
          <w:rFonts w:ascii="Times New Roman" w:eastAsia="Calibri" w:hAnsi="Times New Roman" w:cs="Times New Roman"/>
          <w:color w:val="000000"/>
        </w:rPr>
        <w:t xml:space="preserve">Tiekėjas savo lėšomis, transportu ir jėgomis pristato </w:t>
      </w:r>
      <w:r w:rsidR="000152DA">
        <w:rPr>
          <w:rFonts w:ascii="Times New Roman" w:eastAsia="Calibri" w:hAnsi="Times New Roman" w:cs="Times New Roman"/>
          <w:color w:val="000000"/>
        </w:rPr>
        <w:t>prekę</w:t>
      </w:r>
      <w:r w:rsidR="00E60BEE" w:rsidRPr="00E60BEE">
        <w:rPr>
          <w:rFonts w:ascii="Times New Roman" w:eastAsia="Calibri" w:hAnsi="Times New Roman" w:cs="Times New Roman"/>
          <w:color w:val="000000"/>
        </w:rPr>
        <w:t xml:space="preserve">  pilnai sumontuotą ir tinkamą eksploatuoti.</w:t>
      </w:r>
    </w:p>
    <w:p w14:paraId="21455AE6" w14:textId="343FFD0F" w:rsidR="00E60BEE" w:rsidRPr="00E60BEE" w:rsidRDefault="001F35D6" w:rsidP="00EF022C">
      <w:pPr>
        <w:spacing w:after="0" w:line="240" w:lineRule="auto"/>
        <w:contextualSpacing/>
        <w:rPr>
          <w:rFonts w:ascii="Times New Roman" w:eastAsia="Calibri" w:hAnsi="Times New Roman" w:cs="Times New Roman"/>
          <w:color w:val="000000"/>
        </w:rPr>
      </w:pPr>
      <w:r w:rsidRPr="006A477D">
        <w:rPr>
          <w:rFonts w:ascii="Times New Roman" w:eastAsia="Calibri" w:hAnsi="Times New Roman" w:cs="Times New Roman"/>
          <w:b/>
          <w:bCs/>
          <w:color w:val="000000"/>
        </w:rPr>
        <w:t>5</w:t>
      </w:r>
      <w:r>
        <w:rPr>
          <w:rFonts w:ascii="Times New Roman" w:eastAsia="Calibri" w:hAnsi="Times New Roman" w:cs="Times New Roman"/>
          <w:color w:val="000000"/>
        </w:rPr>
        <w:t>.</w:t>
      </w:r>
      <w:r w:rsidR="000152DA">
        <w:rPr>
          <w:rFonts w:ascii="Times New Roman" w:eastAsia="Calibri" w:hAnsi="Times New Roman" w:cs="Times New Roman"/>
          <w:color w:val="000000"/>
        </w:rPr>
        <w:t xml:space="preserve">Automobiliui turi būti suteikta ne trumpesnė kaip </w:t>
      </w:r>
      <w:r w:rsidR="00E60BEE" w:rsidRPr="00E60BEE">
        <w:rPr>
          <w:rFonts w:ascii="Times New Roman" w:eastAsia="Calibri" w:hAnsi="Times New Roman" w:cs="Times New Roman"/>
          <w:color w:val="000000"/>
        </w:rPr>
        <w:t xml:space="preserve"> 1</w:t>
      </w:r>
      <w:r w:rsidR="000152DA">
        <w:rPr>
          <w:rFonts w:ascii="Times New Roman" w:eastAsia="Calibri" w:hAnsi="Times New Roman" w:cs="Times New Roman"/>
          <w:color w:val="000000"/>
        </w:rPr>
        <w:t xml:space="preserve">(vienerių) </w:t>
      </w:r>
      <w:r w:rsidR="00E60BEE" w:rsidRPr="00E60BEE">
        <w:rPr>
          <w:rFonts w:ascii="Times New Roman" w:eastAsia="Calibri" w:hAnsi="Times New Roman" w:cs="Times New Roman"/>
          <w:color w:val="000000"/>
        </w:rPr>
        <w:t xml:space="preserve"> met</w:t>
      </w:r>
      <w:r w:rsidR="000152DA">
        <w:rPr>
          <w:rFonts w:ascii="Times New Roman" w:eastAsia="Calibri" w:hAnsi="Times New Roman" w:cs="Times New Roman"/>
          <w:color w:val="000000"/>
        </w:rPr>
        <w:t>ų</w:t>
      </w:r>
      <w:r w:rsidR="00E60BEE" w:rsidRPr="00E60BEE">
        <w:rPr>
          <w:rFonts w:ascii="Times New Roman" w:eastAsia="Calibri" w:hAnsi="Times New Roman" w:cs="Times New Roman"/>
          <w:color w:val="000000"/>
        </w:rPr>
        <w:t xml:space="preserve"> galiojan</w:t>
      </w:r>
      <w:r w:rsidR="000152DA">
        <w:rPr>
          <w:rFonts w:ascii="Times New Roman" w:eastAsia="Calibri" w:hAnsi="Times New Roman" w:cs="Times New Roman"/>
          <w:color w:val="000000"/>
        </w:rPr>
        <w:t>ti</w:t>
      </w:r>
      <w:r w:rsidR="00E60BEE" w:rsidRPr="00E60BEE">
        <w:rPr>
          <w:rFonts w:ascii="Times New Roman" w:eastAsia="Calibri" w:hAnsi="Times New Roman" w:cs="Times New Roman"/>
          <w:color w:val="000000"/>
        </w:rPr>
        <w:t xml:space="preserve"> technine apžiūra ir </w:t>
      </w:r>
      <w:r w:rsidR="000152DA">
        <w:rPr>
          <w:rFonts w:ascii="Times New Roman" w:eastAsia="Calibri" w:hAnsi="Times New Roman" w:cs="Times New Roman"/>
          <w:color w:val="000000"/>
        </w:rPr>
        <w:t xml:space="preserve">jis turi būti </w:t>
      </w:r>
      <w:r w:rsidR="00E60BEE" w:rsidRPr="00E60BEE">
        <w:rPr>
          <w:rFonts w:ascii="Times New Roman" w:eastAsia="Calibri" w:hAnsi="Times New Roman" w:cs="Times New Roman"/>
          <w:color w:val="000000"/>
        </w:rPr>
        <w:t>užregistruotas Perkančiosios organizacijos vardu (parduodama su valstybiniu numeriu).</w:t>
      </w:r>
    </w:p>
    <w:p w14:paraId="7CBCE917" w14:textId="110F5E05" w:rsidR="00E60BEE" w:rsidRPr="006F1F81" w:rsidRDefault="001F35D6" w:rsidP="00EF022C">
      <w:pPr>
        <w:spacing w:after="0" w:line="240" w:lineRule="auto"/>
        <w:contextualSpacing/>
        <w:rPr>
          <w:rFonts w:ascii="Times New Roman" w:eastAsia="Calibri" w:hAnsi="Times New Roman" w:cs="Times New Roman"/>
          <w:b/>
          <w:bCs/>
          <w:color w:val="000000"/>
        </w:rPr>
      </w:pPr>
      <w:r w:rsidRPr="006F1F81">
        <w:rPr>
          <w:rFonts w:ascii="Times New Roman" w:eastAsia="Calibri" w:hAnsi="Times New Roman" w:cs="Times New Roman"/>
          <w:b/>
          <w:bCs/>
          <w:color w:val="000000"/>
        </w:rPr>
        <w:t>6.</w:t>
      </w:r>
      <w:r w:rsidR="00E60BEE" w:rsidRPr="006F1F81">
        <w:rPr>
          <w:rFonts w:ascii="Times New Roman" w:eastAsia="Calibri" w:hAnsi="Times New Roman" w:cs="Times New Roman"/>
          <w:b/>
          <w:bCs/>
          <w:color w:val="000000"/>
        </w:rPr>
        <w:t xml:space="preserve">Kartu su </w:t>
      </w:r>
      <w:r w:rsidR="000152DA" w:rsidRPr="006F1F81">
        <w:rPr>
          <w:rFonts w:ascii="Times New Roman" w:eastAsia="Calibri" w:hAnsi="Times New Roman" w:cs="Times New Roman"/>
          <w:b/>
          <w:bCs/>
          <w:color w:val="000000"/>
        </w:rPr>
        <w:t>preke</w:t>
      </w:r>
      <w:r w:rsidR="00E60BEE" w:rsidRPr="006F1F81">
        <w:rPr>
          <w:rFonts w:ascii="Times New Roman" w:eastAsia="Calibri" w:hAnsi="Times New Roman" w:cs="Times New Roman"/>
          <w:b/>
          <w:bCs/>
          <w:color w:val="000000"/>
        </w:rPr>
        <w:t xml:space="preserve"> turi būti pateikiami dokumentai:</w:t>
      </w:r>
    </w:p>
    <w:p w14:paraId="764718C1" w14:textId="15969CD1" w:rsidR="00E60BEE" w:rsidRPr="00E60BEE" w:rsidRDefault="00E60BEE" w:rsidP="00EF022C">
      <w:pPr>
        <w:spacing w:after="0" w:line="240" w:lineRule="auto"/>
        <w:rPr>
          <w:rFonts w:ascii="Times New Roman" w:eastAsia="Times New Roman" w:hAnsi="Times New Roman" w:cs="Times New Roman"/>
          <w:color w:val="000000"/>
          <w:lang w:eastAsia="lt-LT"/>
        </w:rPr>
      </w:pPr>
      <w:r w:rsidRPr="006A477D">
        <w:rPr>
          <w:rFonts w:ascii="Times New Roman" w:eastAsia="Times New Roman" w:hAnsi="Times New Roman" w:cs="Times New Roman"/>
          <w:b/>
          <w:bCs/>
          <w:color w:val="000000"/>
          <w:lang w:eastAsia="lt-LT"/>
        </w:rPr>
        <w:t>6.1</w:t>
      </w:r>
      <w:r w:rsidRPr="00E60BEE">
        <w:rPr>
          <w:rFonts w:ascii="Times New Roman" w:eastAsia="Times New Roman" w:hAnsi="Times New Roman" w:cs="Times New Roman"/>
          <w:color w:val="000000"/>
          <w:lang w:eastAsia="lt-LT"/>
        </w:rPr>
        <w:t xml:space="preserve">.Keleivinio mikroautobuso techninė dokumentacija (pvz. eksploatavimo, aptarnavimo bei priežiūros instrukcija ar jiems prilyginami kiti dokumentai su vertimu į lietuvių kalbą); </w:t>
      </w:r>
      <w:r w:rsidR="000152DA">
        <w:rPr>
          <w:rFonts w:ascii="Times New Roman" w:eastAsia="Times New Roman" w:hAnsi="Times New Roman" w:cs="Times New Roman"/>
          <w:color w:val="000000"/>
          <w:lang w:eastAsia="lt-LT"/>
        </w:rPr>
        <w:t>Automobilio</w:t>
      </w:r>
      <w:r w:rsidRPr="00E60BEE">
        <w:rPr>
          <w:rFonts w:ascii="Times New Roman" w:eastAsia="Times New Roman" w:hAnsi="Times New Roman" w:cs="Times New Roman"/>
          <w:color w:val="000000"/>
          <w:lang w:eastAsia="lt-LT"/>
        </w:rPr>
        <w:t xml:space="preserve"> registracijos dokumentai Perkančiosios organizacijos vardu; Techninės apžiūros rezultatų ataskaitos dokumentas.</w:t>
      </w:r>
    </w:p>
    <w:p w14:paraId="71E3B665" w14:textId="4E0ABDD7" w:rsidR="00E60BEE" w:rsidRPr="00640186" w:rsidRDefault="00214AC5" w:rsidP="00EF022C">
      <w:pPr>
        <w:tabs>
          <w:tab w:val="left" w:pos="8595"/>
        </w:tabs>
        <w:spacing w:after="0" w:line="240" w:lineRule="auto"/>
        <w:contextualSpacing/>
        <w:rPr>
          <w:rFonts w:ascii="Times New Roman" w:eastAsia="Calibri" w:hAnsi="Times New Roman" w:cs="Times New Roman"/>
          <w:color w:val="000000"/>
        </w:rPr>
      </w:pPr>
      <w:r>
        <w:rPr>
          <w:rFonts w:ascii="Times New Roman" w:eastAsia="Calibri" w:hAnsi="Times New Roman" w:cs="Times New Roman"/>
          <w:b/>
          <w:bCs/>
          <w:color w:val="000000"/>
        </w:rPr>
        <w:lastRenderedPageBreak/>
        <w:t>6.2.</w:t>
      </w:r>
      <w:r w:rsidR="00E60BEE" w:rsidRPr="00E60BEE">
        <w:rPr>
          <w:rFonts w:ascii="Times New Roman" w:eastAsia="Calibri" w:hAnsi="Times New Roman" w:cs="Times New Roman"/>
          <w:color w:val="000000"/>
        </w:rPr>
        <w:t>Automobiliui turi būti suteik</w:t>
      </w:r>
      <w:r w:rsidR="004B4780">
        <w:rPr>
          <w:rFonts w:ascii="Times New Roman" w:eastAsia="Calibri" w:hAnsi="Times New Roman" w:cs="Times New Roman"/>
          <w:color w:val="000000"/>
        </w:rPr>
        <w:t>ta</w:t>
      </w:r>
      <w:r w:rsidR="00E60BEE" w:rsidRPr="00E60BEE">
        <w:rPr>
          <w:rFonts w:ascii="Times New Roman" w:eastAsia="Calibri" w:hAnsi="Times New Roman" w:cs="Times New Roman"/>
          <w:color w:val="000000"/>
        </w:rPr>
        <w:t xml:space="preserve"> ne trumpesnė kaip 24 mėn. garantija</w:t>
      </w:r>
      <w:r w:rsidR="00E60BEE" w:rsidRPr="00E60BEE">
        <w:rPr>
          <w:rFonts w:ascii="Times New Roman" w:eastAsia="Times New Roman" w:hAnsi="Times New Roman" w:cs="Times New Roman"/>
        </w:rPr>
        <w:t xml:space="preserve"> be ridos apribojimo.</w:t>
      </w:r>
    </w:p>
    <w:p w14:paraId="47D94397" w14:textId="13A5BAFD" w:rsidR="00E60BEE" w:rsidRPr="00E60BEE" w:rsidRDefault="00E60BEE" w:rsidP="00E60BEE">
      <w:pPr>
        <w:spacing w:after="0" w:line="240" w:lineRule="auto"/>
        <w:rPr>
          <w:rFonts w:ascii="Times New Roman" w:eastAsia="Times New Roman" w:hAnsi="Times New Roman" w:cs="Times New Roman"/>
          <w:lang w:eastAsia="lt-LT"/>
        </w:rPr>
      </w:pPr>
      <w:r w:rsidRPr="00E60BEE">
        <w:rPr>
          <w:rFonts w:ascii="Times New Roman" w:eastAsia="Times New Roman" w:hAnsi="Times New Roman" w:cs="Times New Roman"/>
          <w:b/>
          <w:bCs/>
          <w:lang w:eastAsia="lt-LT"/>
        </w:rPr>
        <w:t>1. lentelė.</w:t>
      </w:r>
      <w:r w:rsidRPr="00E60BEE">
        <w:rPr>
          <w:rFonts w:ascii="Times New Roman" w:eastAsia="Times New Roman" w:hAnsi="Times New Roman" w:cs="Times New Roman"/>
          <w:lang w:eastAsia="lt-LT"/>
        </w:rPr>
        <w:t xml:space="preserve"> </w:t>
      </w:r>
      <w:r w:rsidR="00640186">
        <w:rPr>
          <w:rFonts w:ascii="Times New Roman" w:eastAsia="Times New Roman" w:hAnsi="Times New Roman" w:cs="Times New Roman"/>
          <w:lang w:eastAsia="lt-LT"/>
        </w:rPr>
        <w:t>Techniniai reikalavimai</w:t>
      </w:r>
    </w:p>
    <w:tbl>
      <w:tblPr>
        <w:tblpPr w:leftFromText="180" w:rightFromText="180" w:vertAnchor="text" w:tblpY="1"/>
        <w:tblOverlap w:val="never"/>
        <w:tblW w:w="95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9C9C9"/>
        <w:tblLayout w:type="fixed"/>
        <w:tblLook w:val="0600" w:firstRow="0" w:lastRow="0" w:firstColumn="0" w:lastColumn="0" w:noHBand="1" w:noVBand="1"/>
      </w:tblPr>
      <w:tblGrid>
        <w:gridCol w:w="449"/>
        <w:gridCol w:w="1870"/>
        <w:gridCol w:w="2659"/>
        <w:gridCol w:w="4552"/>
      </w:tblGrid>
      <w:tr w:rsidR="00E60BEE" w:rsidRPr="00E60BEE" w14:paraId="05A7577C" w14:textId="77777777" w:rsidTr="003F67BD">
        <w:trPr>
          <w:trHeight w:val="147"/>
        </w:trPr>
        <w:tc>
          <w:tcPr>
            <w:tcW w:w="449" w:type="dxa"/>
            <w:tcMar>
              <w:top w:w="20" w:type="dxa"/>
              <w:left w:w="20" w:type="dxa"/>
              <w:bottom w:w="20" w:type="dxa"/>
              <w:right w:w="20" w:type="dxa"/>
            </w:tcMar>
            <w:vAlign w:val="center"/>
          </w:tcPr>
          <w:p w14:paraId="7502DE48" w14:textId="77777777" w:rsidR="00E60BEE" w:rsidRPr="00E60BEE" w:rsidRDefault="00E60BEE" w:rsidP="009D05D9">
            <w:pPr>
              <w:widowControl w:val="0"/>
              <w:spacing w:after="0" w:line="240" w:lineRule="auto"/>
              <w:jc w:val="center"/>
              <w:rPr>
                <w:rFonts w:ascii="Times New Roman" w:eastAsia="Times New Roman" w:hAnsi="Times New Roman" w:cs="Times New Roman"/>
                <w:bCs/>
              </w:rPr>
            </w:pPr>
            <w:r w:rsidRPr="00E60BEE">
              <w:rPr>
                <w:rFonts w:ascii="Times New Roman" w:eastAsia="Times New Roman" w:hAnsi="Times New Roman" w:cs="Times New Roman"/>
                <w:bCs/>
              </w:rPr>
              <w:t>Nr.</w:t>
            </w:r>
          </w:p>
        </w:tc>
        <w:tc>
          <w:tcPr>
            <w:tcW w:w="1870" w:type="dxa"/>
            <w:tcMar>
              <w:top w:w="20" w:type="dxa"/>
              <w:left w:w="20" w:type="dxa"/>
              <w:bottom w:w="20" w:type="dxa"/>
              <w:right w:w="20" w:type="dxa"/>
            </w:tcMar>
            <w:vAlign w:val="center"/>
          </w:tcPr>
          <w:p w14:paraId="0A16559D" w14:textId="77777777" w:rsidR="00E60BEE" w:rsidRPr="00E60BEE" w:rsidRDefault="00E60BEE" w:rsidP="009D05D9">
            <w:pPr>
              <w:widowControl w:val="0"/>
              <w:spacing w:after="0" w:line="240" w:lineRule="auto"/>
              <w:jc w:val="center"/>
              <w:rPr>
                <w:rFonts w:ascii="Times New Roman" w:eastAsia="Times New Roman" w:hAnsi="Times New Roman" w:cs="Times New Roman"/>
                <w:bCs/>
                <w:i/>
                <w:iCs/>
              </w:rPr>
            </w:pPr>
            <w:r w:rsidRPr="00E60BEE">
              <w:rPr>
                <w:rFonts w:ascii="Times New Roman" w:eastAsia="Times New Roman" w:hAnsi="Times New Roman" w:cs="Times New Roman"/>
                <w:bCs/>
                <w:i/>
                <w:iCs/>
              </w:rPr>
              <w:t>Parametrai</w:t>
            </w:r>
          </w:p>
        </w:tc>
        <w:tc>
          <w:tcPr>
            <w:tcW w:w="2659" w:type="dxa"/>
            <w:tcMar>
              <w:top w:w="20" w:type="dxa"/>
              <w:left w:w="20" w:type="dxa"/>
              <w:bottom w:w="20" w:type="dxa"/>
              <w:right w:w="20" w:type="dxa"/>
            </w:tcMar>
            <w:vAlign w:val="center"/>
          </w:tcPr>
          <w:p w14:paraId="15DF196A" w14:textId="77777777" w:rsidR="00E60BEE" w:rsidRPr="00E60BEE" w:rsidRDefault="00E60BEE" w:rsidP="009D05D9">
            <w:pPr>
              <w:widowControl w:val="0"/>
              <w:spacing w:after="0" w:line="240" w:lineRule="auto"/>
              <w:rPr>
                <w:rFonts w:ascii="Times New Roman" w:eastAsia="Times New Roman" w:hAnsi="Times New Roman" w:cs="Times New Roman"/>
                <w:bCs/>
                <w:i/>
                <w:iCs/>
              </w:rPr>
            </w:pPr>
            <w:r w:rsidRPr="00E60BEE">
              <w:rPr>
                <w:rFonts w:ascii="Times New Roman" w:eastAsia="Times New Roman" w:hAnsi="Times New Roman" w:cs="Times New Roman"/>
                <w:bCs/>
                <w:i/>
                <w:iCs/>
                <w:lang w:eastAsia="lt-LT"/>
              </w:rPr>
              <w:t>Reikalaujamos automobilio techninės charakteristikos</w:t>
            </w:r>
          </w:p>
        </w:tc>
        <w:tc>
          <w:tcPr>
            <w:tcW w:w="4552" w:type="dxa"/>
          </w:tcPr>
          <w:p w14:paraId="2ADEC5E2" w14:textId="77777777" w:rsidR="00E60BEE" w:rsidRPr="00E60BEE" w:rsidRDefault="00E60BEE" w:rsidP="009D05D9">
            <w:pPr>
              <w:spacing w:line="276" w:lineRule="auto"/>
              <w:rPr>
                <w:rFonts w:ascii="Times New Roman" w:eastAsia="Times New Roman" w:hAnsi="Times New Roman" w:cs="Times New Roman"/>
                <w:lang w:eastAsia="lt-LT"/>
              </w:rPr>
            </w:pPr>
            <w:r w:rsidRPr="00E60BEE">
              <w:rPr>
                <w:rFonts w:ascii="Times New Roman" w:eastAsia="Times New Roman" w:hAnsi="Times New Roman" w:cs="Times New Roman"/>
                <w:bCs/>
                <w:i/>
                <w:iCs/>
                <w:lang w:eastAsia="lt-LT"/>
              </w:rPr>
              <w:t xml:space="preserve">Tiekėjo siūlomo automobilio techninės charakteristikos </w:t>
            </w:r>
            <w:r w:rsidRPr="00E60BEE">
              <w:rPr>
                <w:rFonts w:ascii="Times New Roman" w:eastAsia="Times New Roman" w:hAnsi="Times New Roman" w:cs="Times New Roman"/>
                <w:i/>
                <w:iCs/>
                <w:lang w:eastAsia="lt-LT"/>
              </w:rPr>
              <w:t>( įrašyti tikslią reikšmę)</w:t>
            </w:r>
            <w:r w:rsidRPr="00E60BEE">
              <w:rPr>
                <w:rFonts w:ascii="Calibri" w:eastAsia="Times New Roman" w:hAnsi="Calibri" w:cs="Times New Roman"/>
                <w:sz w:val="20"/>
                <w:szCs w:val="20"/>
                <w:lang w:eastAsia="lt-LT"/>
              </w:rPr>
              <w:t xml:space="preserve"> </w:t>
            </w:r>
            <w:r w:rsidRPr="00E60BEE">
              <w:rPr>
                <w:rFonts w:ascii="Times New Roman" w:eastAsia="Times New Roman" w:hAnsi="Times New Roman" w:cs="Times New Roman"/>
                <w:lang w:eastAsia="lt-LT"/>
              </w:rPr>
              <w:t>su kartu pateikiamais dokumentais nurodyti psl. numerį, kuriame patvirtinama techninė charakteristika</w:t>
            </w:r>
          </w:p>
          <w:p w14:paraId="3F5A48CB" w14:textId="77777777" w:rsidR="00E60BEE" w:rsidRPr="00E60BEE" w:rsidRDefault="00E60BEE" w:rsidP="009D05D9">
            <w:pPr>
              <w:widowControl w:val="0"/>
              <w:spacing w:after="0" w:line="240" w:lineRule="auto"/>
              <w:jc w:val="center"/>
              <w:rPr>
                <w:rFonts w:ascii="Times New Roman" w:eastAsia="Times New Roman" w:hAnsi="Times New Roman" w:cs="Times New Roman"/>
                <w:bCs/>
                <w:i/>
                <w:iCs/>
              </w:rPr>
            </w:pPr>
          </w:p>
        </w:tc>
      </w:tr>
      <w:tr w:rsidR="00E60BEE" w:rsidRPr="00E60BEE" w14:paraId="0E832B21" w14:textId="77777777" w:rsidTr="003F67BD">
        <w:trPr>
          <w:trHeight w:val="147"/>
        </w:trPr>
        <w:tc>
          <w:tcPr>
            <w:tcW w:w="449" w:type="dxa"/>
            <w:tcMar>
              <w:top w:w="20" w:type="dxa"/>
              <w:left w:w="20" w:type="dxa"/>
              <w:bottom w:w="20" w:type="dxa"/>
              <w:right w:w="20" w:type="dxa"/>
            </w:tcMar>
            <w:vAlign w:val="center"/>
          </w:tcPr>
          <w:p w14:paraId="7FD3EB50" w14:textId="77777777" w:rsidR="00E60BEE" w:rsidRPr="00E60BEE" w:rsidRDefault="00E60BEE" w:rsidP="009D05D9">
            <w:pPr>
              <w:widowControl w:val="0"/>
              <w:spacing w:after="0" w:line="240" w:lineRule="auto"/>
              <w:jc w:val="center"/>
              <w:rPr>
                <w:rFonts w:ascii="Times New Roman" w:eastAsia="Times New Roman" w:hAnsi="Times New Roman" w:cs="Times New Roman"/>
                <w:bCs/>
              </w:rPr>
            </w:pPr>
            <w:r w:rsidRPr="00E60BEE">
              <w:rPr>
                <w:rFonts w:ascii="Times New Roman" w:eastAsia="Times New Roman" w:hAnsi="Times New Roman" w:cs="Times New Roman"/>
                <w:bCs/>
              </w:rPr>
              <w:t>1</w:t>
            </w:r>
          </w:p>
        </w:tc>
        <w:tc>
          <w:tcPr>
            <w:tcW w:w="1870" w:type="dxa"/>
            <w:tcBorders>
              <w:bottom w:val="single" w:sz="4" w:space="0" w:color="auto"/>
            </w:tcBorders>
            <w:tcMar>
              <w:top w:w="20" w:type="dxa"/>
              <w:left w:w="20" w:type="dxa"/>
              <w:bottom w:w="20" w:type="dxa"/>
              <w:right w:w="20" w:type="dxa"/>
            </w:tcMar>
            <w:vAlign w:val="center"/>
          </w:tcPr>
          <w:p w14:paraId="7FF74FE6" w14:textId="77777777" w:rsidR="00E60BEE" w:rsidRPr="00E60BEE" w:rsidRDefault="00E60BEE" w:rsidP="009D05D9">
            <w:pPr>
              <w:widowControl w:val="0"/>
              <w:spacing w:after="0" w:line="240" w:lineRule="auto"/>
              <w:jc w:val="center"/>
              <w:rPr>
                <w:rFonts w:ascii="Times New Roman" w:eastAsia="Times New Roman" w:hAnsi="Times New Roman" w:cs="Times New Roman"/>
                <w:bCs/>
                <w:i/>
                <w:iCs/>
              </w:rPr>
            </w:pPr>
            <w:r w:rsidRPr="00E60BEE">
              <w:rPr>
                <w:rFonts w:ascii="Times New Roman" w:eastAsia="Times New Roman" w:hAnsi="Times New Roman" w:cs="Times New Roman"/>
                <w:bCs/>
                <w:i/>
                <w:iCs/>
              </w:rPr>
              <w:t>2</w:t>
            </w:r>
          </w:p>
        </w:tc>
        <w:tc>
          <w:tcPr>
            <w:tcW w:w="2659" w:type="dxa"/>
            <w:tcBorders>
              <w:bottom w:val="single" w:sz="4" w:space="0" w:color="auto"/>
            </w:tcBorders>
            <w:tcMar>
              <w:top w:w="20" w:type="dxa"/>
              <w:left w:w="20" w:type="dxa"/>
              <w:bottom w:w="20" w:type="dxa"/>
              <w:right w:w="20" w:type="dxa"/>
            </w:tcMar>
            <w:vAlign w:val="center"/>
          </w:tcPr>
          <w:p w14:paraId="4DC123DD" w14:textId="77777777" w:rsidR="00E60BEE" w:rsidRPr="00E60BEE" w:rsidRDefault="00E60BEE" w:rsidP="009D05D9">
            <w:pPr>
              <w:widowControl w:val="0"/>
              <w:spacing w:after="0" w:line="240" w:lineRule="auto"/>
              <w:rPr>
                <w:rFonts w:ascii="Times New Roman" w:eastAsia="Times New Roman" w:hAnsi="Times New Roman" w:cs="Times New Roman"/>
                <w:bCs/>
                <w:i/>
                <w:iCs/>
                <w:lang w:eastAsia="lt-LT"/>
              </w:rPr>
            </w:pPr>
            <w:r w:rsidRPr="00E60BEE">
              <w:rPr>
                <w:rFonts w:ascii="Times New Roman" w:eastAsia="Times New Roman" w:hAnsi="Times New Roman" w:cs="Times New Roman"/>
                <w:bCs/>
                <w:i/>
                <w:iCs/>
                <w:lang w:eastAsia="lt-LT"/>
              </w:rPr>
              <w:t>3</w:t>
            </w:r>
          </w:p>
        </w:tc>
        <w:tc>
          <w:tcPr>
            <w:tcW w:w="4552" w:type="dxa"/>
          </w:tcPr>
          <w:p w14:paraId="0589B220" w14:textId="77777777" w:rsidR="00E60BEE" w:rsidRPr="00E60BEE" w:rsidRDefault="00E60BEE" w:rsidP="009D05D9">
            <w:pPr>
              <w:widowControl w:val="0"/>
              <w:spacing w:after="0" w:line="240" w:lineRule="auto"/>
              <w:jc w:val="center"/>
              <w:rPr>
                <w:rFonts w:ascii="Times New Roman" w:eastAsia="Times New Roman" w:hAnsi="Times New Roman" w:cs="Times New Roman"/>
                <w:bCs/>
                <w:i/>
                <w:iCs/>
                <w:lang w:eastAsia="lt-LT"/>
              </w:rPr>
            </w:pPr>
            <w:r w:rsidRPr="00E60BEE">
              <w:rPr>
                <w:rFonts w:ascii="Times New Roman" w:eastAsia="Times New Roman" w:hAnsi="Times New Roman" w:cs="Times New Roman"/>
                <w:bCs/>
                <w:i/>
                <w:iCs/>
                <w:lang w:eastAsia="lt-LT"/>
              </w:rPr>
              <w:t>4</w:t>
            </w:r>
          </w:p>
        </w:tc>
      </w:tr>
      <w:tr w:rsidR="00E60BEE" w:rsidRPr="00E60BEE" w14:paraId="4B6D288C" w14:textId="77777777" w:rsidTr="003F67BD">
        <w:trPr>
          <w:trHeight w:val="147"/>
        </w:trPr>
        <w:tc>
          <w:tcPr>
            <w:tcW w:w="449" w:type="dxa"/>
            <w:tcBorders>
              <w:right w:val="nil"/>
            </w:tcBorders>
            <w:tcMar>
              <w:top w:w="20" w:type="dxa"/>
              <w:left w:w="20" w:type="dxa"/>
              <w:bottom w:w="20" w:type="dxa"/>
              <w:right w:w="20" w:type="dxa"/>
            </w:tcMar>
            <w:vAlign w:val="center"/>
          </w:tcPr>
          <w:p w14:paraId="591A38A0" w14:textId="77777777" w:rsidR="00E60BEE" w:rsidRPr="00E60BEE" w:rsidRDefault="00E60BEE" w:rsidP="009D05D9">
            <w:pPr>
              <w:widowControl w:val="0"/>
              <w:spacing w:after="0" w:line="240" w:lineRule="auto"/>
              <w:jc w:val="center"/>
              <w:rPr>
                <w:rFonts w:ascii="Times New Roman" w:eastAsia="Times New Roman" w:hAnsi="Times New Roman" w:cs="Times New Roman"/>
                <w:bCs/>
              </w:rPr>
            </w:pPr>
          </w:p>
        </w:tc>
        <w:tc>
          <w:tcPr>
            <w:tcW w:w="1870" w:type="dxa"/>
            <w:tcBorders>
              <w:top w:val="single" w:sz="4" w:space="0" w:color="auto"/>
              <w:left w:val="nil"/>
              <w:bottom w:val="single" w:sz="4" w:space="0" w:color="auto"/>
              <w:right w:val="nil"/>
            </w:tcBorders>
            <w:tcMar>
              <w:top w:w="20" w:type="dxa"/>
              <w:left w:w="20" w:type="dxa"/>
              <w:bottom w:w="20" w:type="dxa"/>
              <w:right w:w="20" w:type="dxa"/>
            </w:tcMar>
            <w:vAlign w:val="center"/>
          </w:tcPr>
          <w:p w14:paraId="5DFB2F56" w14:textId="6D565375" w:rsidR="00E60BEE" w:rsidRPr="00E60BEE" w:rsidRDefault="00E60BEE" w:rsidP="009D05D9">
            <w:pPr>
              <w:widowControl w:val="0"/>
              <w:spacing w:after="0" w:line="240" w:lineRule="auto"/>
              <w:jc w:val="center"/>
              <w:rPr>
                <w:rFonts w:ascii="Times New Roman" w:eastAsia="Times New Roman" w:hAnsi="Times New Roman" w:cs="Times New Roman"/>
                <w:iCs/>
              </w:rPr>
            </w:pPr>
            <w:r w:rsidRPr="00E60BEE">
              <w:rPr>
                <w:rFonts w:ascii="Times New Roman" w:eastAsia="Times New Roman" w:hAnsi="Times New Roman" w:cs="Times New Roman"/>
                <w:iCs/>
                <w:lang w:eastAsia="lt-LT"/>
              </w:rPr>
              <w:t xml:space="preserve">Siūlomo automobilio </w:t>
            </w:r>
            <w:r w:rsidR="004B4780">
              <w:rPr>
                <w:rFonts w:ascii="Times New Roman" w:eastAsia="Times New Roman" w:hAnsi="Times New Roman" w:cs="Times New Roman"/>
                <w:iCs/>
                <w:lang w:eastAsia="lt-LT"/>
              </w:rPr>
              <w:t xml:space="preserve">klasė, </w:t>
            </w:r>
            <w:r w:rsidRPr="00E60BEE">
              <w:rPr>
                <w:rFonts w:ascii="Times New Roman" w:eastAsia="Times New Roman" w:hAnsi="Times New Roman" w:cs="Times New Roman"/>
                <w:iCs/>
                <w:lang w:eastAsia="lt-LT"/>
              </w:rPr>
              <w:t>markė ir modelis</w:t>
            </w:r>
          </w:p>
        </w:tc>
        <w:tc>
          <w:tcPr>
            <w:tcW w:w="2659" w:type="dxa"/>
            <w:tcBorders>
              <w:top w:val="single" w:sz="4" w:space="0" w:color="auto"/>
              <w:left w:val="nil"/>
              <w:bottom w:val="single" w:sz="4" w:space="0" w:color="auto"/>
              <w:right w:val="single" w:sz="4" w:space="0" w:color="auto"/>
            </w:tcBorders>
            <w:tcMar>
              <w:top w:w="20" w:type="dxa"/>
              <w:left w:w="20" w:type="dxa"/>
              <w:bottom w:w="20" w:type="dxa"/>
              <w:right w:w="20" w:type="dxa"/>
            </w:tcMar>
            <w:vAlign w:val="center"/>
          </w:tcPr>
          <w:p w14:paraId="0853CE96" w14:textId="77777777" w:rsidR="00E60BEE" w:rsidRPr="00E60BEE" w:rsidRDefault="00E60BEE" w:rsidP="009D05D9">
            <w:pPr>
              <w:widowControl w:val="0"/>
              <w:spacing w:after="0" w:line="240" w:lineRule="auto"/>
              <w:rPr>
                <w:rFonts w:ascii="Times New Roman" w:eastAsia="Times New Roman" w:hAnsi="Times New Roman" w:cs="Times New Roman"/>
                <w:bCs/>
                <w:i/>
                <w:iCs/>
                <w:lang w:eastAsia="lt-LT"/>
              </w:rPr>
            </w:pPr>
          </w:p>
        </w:tc>
        <w:tc>
          <w:tcPr>
            <w:tcW w:w="4552" w:type="dxa"/>
            <w:tcBorders>
              <w:left w:val="single" w:sz="4" w:space="0" w:color="auto"/>
            </w:tcBorders>
          </w:tcPr>
          <w:p w14:paraId="122909E4" w14:textId="77777777" w:rsidR="00E60BEE" w:rsidRPr="00E60BEE" w:rsidRDefault="00E60BEE" w:rsidP="009D05D9">
            <w:pPr>
              <w:widowControl w:val="0"/>
              <w:spacing w:after="0" w:line="240" w:lineRule="auto"/>
              <w:jc w:val="center"/>
              <w:rPr>
                <w:rFonts w:ascii="Times New Roman" w:eastAsia="Times New Roman" w:hAnsi="Times New Roman" w:cs="Times New Roman"/>
                <w:bCs/>
                <w:i/>
                <w:iCs/>
                <w:lang w:eastAsia="lt-LT"/>
              </w:rPr>
            </w:pPr>
            <w:r w:rsidRPr="00E60BEE">
              <w:rPr>
                <w:rFonts w:ascii="Times New Roman" w:eastAsia="Times New Roman" w:hAnsi="Times New Roman" w:cs="Times New Roman"/>
                <w:bCs/>
                <w:lang w:eastAsia="lt-LT"/>
              </w:rPr>
              <w:t>(</w:t>
            </w:r>
            <w:r w:rsidRPr="00E60BEE">
              <w:rPr>
                <w:rFonts w:ascii="Times New Roman" w:eastAsia="Times New Roman" w:hAnsi="Times New Roman" w:cs="Times New Roman"/>
                <w:bCs/>
                <w:i/>
                <w:lang w:eastAsia="lt-LT"/>
              </w:rPr>
              <w:t>įrašyti markės ir modelio pavadinimus</w:t>
            </w:r>
            <w:r w:rsidRPr="00E60BEE">
              <w:rPr>
                <w:rFonts w:ascii="Times New Roman" w:eastAsia="Times New Roman" w:hAnsi="Times New Roman" w:cs="Times New Roman"/>
                <w:bCs/>
                <w:lang w:eastAsia="lt-LT"/>
              </w:rPr>
              <w:t>)</w:t>
            </w:r>
          </w:p>
        </w:tc>
      </w:tr>
      <w:tr w:rsidR="00E60BEE" w:rsidRPr="00E60BEE" w14:paraId="689934EE" w14:textId="77777777" w:rsidTr="003F67BD">
        <w:trPr>
          <w:trHeight w:val="147"/>
        </w:trPr>
        <w:tc>
          <w:tcPr>
            <w:tcW w:w="449" w:type="dxa"/>
            <w:tcMar>
              <w:top w:w="20" w:type="dxa"/>
              <w:left w:w="20" w:type="dxa"/>
              <w:bottom w:w="20" w:type="dxa"/>
              <w:right w:w="20" w:type="dxa"/>
            </w:tcMar>
            <w:vAlign w:val="center"/>
          </w:tcPr>
          <w:p w14:paraId="35B96FF5" w14:textId="77777777" w:rsidR="00E60BEE" w:rsidRPr="00E60BEE" w:rsidRDefault="00E60BEE" w:rsidP="009D05D9">
            <w:pPr>
              <w:widowControl w:val="0"/>
              <w:spacing w:after="0" w:line="240" w:lineRule="auto"/>
              <w:jc w:val="center"/>
              <w:rPr>
                <w:rFonts w:ascii="Times New Roman" w:eastAsia="Times New Roman" w:hAnsi="Times New Roman" w:cs="Times New Roman"/>
              </w:rPr>
            </w:pPr>
            <w:r w:rsidRPr="00E60BEE">
              <w:rPr>
                <w:rFonts w:ascii="Times New Roman" w:eastAsia="Times New Roman" w:hAnsi="Times New Roman" w:cs="Times New Roman"/>
              </w:rPr>
              <w:t>1.</w:t>
            </w:r>
          </w:p>
        </w:tc>
        <w:tc>
          <w:tcPr>
            <w:tcW w:w="1870" w:type="dxa"/>
            <w:tcBorders>
              <w:top w:val="single" w:sz="4" w:space="0" w:color="auto"/>
            </w:tcBorders>
            <w:tcMar>
              <w:top w:w="20" w:type="dxa"/>
              <w:left w:w="20" w:type="dxa"/>
              <w:bottom w:w="20" w:type="dxa"/>
              <w:right w:w="20" w:type="dxa"/>
            </w:tcMar>
            <w:vAlign w:val="center"/>
          </w:tcPr>
          <w:p w14:paraId="2608CF77" w14:textId="77777777" w:rsidR="00E60BEE" w:rsidRPr="00E60BEE" w:rsidRDefault="00E60BEE" w:rsidP="009D05D9">
            <w:pPr>
              <w:widowControl w:val="0"/>
              <w:spacing w:after="0" w:line="240" w:lineRule="auto"/>
              <w:rPr>
                <w:rFonts w:ascii="Times New Roman" w:eastAsia="Times New Roman" w:hAnsi="Times New Roman" w:cs="Times New Roman"/>
              </w:rPr>
            </w:pPr>
            <w:r w:rsidRPr="00E60BEE">
              <w:rPr>
                <w:rFonts w:ascii="Times New Roman" w:eastAsia="Times New Roman" w:hAnsi="Times New Roman" w:cs="Times New Roman"/>
              </w:rPr>
              <w:t>Transporto priemonės tipas</w:t>
            </w:r>
          </w:p>
        </w:tc>
        <w:tc>
          <w:tcPr>
            <w:tcW w:w="2659" w:type="dxa"/>
            <w:tcBorders>
              <w:top w:val="single" w:sz="4" w:space="0" w:color="auto"/>
            </w:tcBorders>
            <w:tcMar>
              <w:top w:w="20" w:type="dxa"/>
              <w:left w:w="60" w:type="dxa"/>
              <w:bottom w:w="20" w:type="dxa"/>
              <w:right w:w="60" w:type="dxa"/>
            </w:tcMar>
          </w:tcPr>
          <w:p w14:paraId="3B0BCA51" w14:textId="20552060" w:rsidR="00E60BEE" w:rsidRPr="00E60BEE" w:rsidRDefault="00E60BEE" w:rsidP="009D05D9">
            <w:pPr>
              <w:widowControl w:val="0"/>
              <w:spacing w:after="0" w:line="240" w:lineRule="auto"/>
              <w:jc w:val="both"/>
              <w:rPr>
                <w:rFonts w:ascii="Times New Roman" w:eastAsia="Times New Roman" w:hAnsi="Times New Roman" w:cs="Times New Roman"/>
              </w:rPr>
            </w:pPr>
            <w:r w:rsidRPr="00E60BEE">
              <w:rPr>
                <w:rFonts w:ascii="Times New Roman" w:eastAsia="Times New Roman" w:hAnsi="Times New Roman" w:cs="Times New Roman"/>
              </w:rPr>
              <w:t xml:space="preserve">1.1. Naujas M2 arba M3 klasės </w:t>
            </w:r>
            <w:r w:rsidR="000C7C7F">
              <w:rPr>
                <w:rFonts w:ascii="Times New Roman" w:eastAsia="Times New Roman" w:hAnsi="Times New Roman" w:cs="Times New Roman"/>
              </w:rPr>
              <w:t>keleivinis autobusas</w:t>
            </w:r>
            <w:r w:rsidRPr="00E60BEE">
              <w:rPr>
                <w:rFonts w:ascii="Times New Roman" w:eastAsia="Times New Roman" w:hAnsi="Times New Roman" w:cs="Times New Roman"/>
              </w:rPr>
              <w:t>, varomas dyzelinu, atitinkantis galiojančius LR teisės aktus ir (ar) ES direktyvas;</w:t>
            </w:r>
          </w:p>
          <w:p w14:paraId="4E5D6735" w14:textId="77777777" w:rsidR="00E60BEE" w:rsidRPr="00E60BEE" w:rsidRDefault="00E60BEE" w:rsidP="009D05D9">
            <w:pPr>
              <w:widowControl w:val="0"/>
              <w:spacing w:after="0" w:line="240" w:lineRule="auto"/>
              <w:jc w:val="both"/>
              <w:rPr>
                <w:rFonts w:ascii="Times New Roman" w:eastAsia="Times New Roman" w:hAnsi="Times New Roman" w:cs="Times New Roman"/>
              </w:rPr>
            </w:pPr>
            <w:r w:rsidRPr="00E60BEE">
              <w:rPr>
                <w:rFonts w:ascii="Times New Roman" w:eastAsia="Times New Roman" w:hAnsi="Times New Roman" w:cs="Times New Roman"/>
              </w:rPr>
              <w:t>1.2. Pritaikytas dirbti žiemos (iki -30ºC) ir vasaros (iki +35ºC) temperatūros sąlygomis;</w:t>
            </w:r>
          </w:p>
          <w:p w14:paraId="704D37AA" w14:textId="77777777" w:rsidR="00E60BEE" w:rsidRPr="00E60BEE" w:rsidRDefault="00E60BEE" w:rsidP="009D05D9">
            <w:pPr>
              <w:widowControl w:val="0"/>
              <w:spacing w:after="0" w:line="240" w:lineRule="auto"/>
              <w:jc w:val="both"/>
              <w:rPr>
                <w:rFonts w:ascii="Times New Roman" w:eastAsia="Times New Roman" w:hAnsi="Times New Roman" w:cs="Times New Roman"/>
              </w:rPr>
            </w:pPr>
            <w:r w:rsidRPr="00E60BEE">
              <w:rPr>
                <w:rFonts w:ascii="Times New Roman" w:eastAsia="Times New Roman" w:hAnsi="Times New Roman" w:cs="Times New Roman"/>
              </w:rPr>
              <w:t>1.3. Atitinkantis 2018 m. gegužės 30 d. Europos Parlamento ir Tarybos reglamentą (ES) 2018/858 dėl motorinių transporto priemonių ir jų priekabų bei tokioms transporto priemonėms skirtų sistemų, komponentų ir atskirų techninių mazgų patvirtinimo ir rinkos priežiūros, kuriuo iš dalies keičiami reglamentai (EB) Nr. 715/2007 ir (EB) Nr. 595/2009 bei panaikinama direktyva 2007/46/EB.</w:t>
            </w:r>
          </w:p>
          <w:p w14:paraId="5D5D65AC" w14:textId="77777777" w:rsidR="00E60BEE" w:rsidRPr="00E60BEE" w:rsidRDefault="00E60BEE" w:rsidP="009D05D9">
            <w:pPr>
              <w:widowControl w:val="0"/>
              <w:spacing w:after="0" w:line="240" w:lineRule="auto"/>
              <w:jc w:val="both"/>
              <w:rPr>
                <w:rFonts w:ascii="Times New Roman" w:eastAsia="Times New Roman" w:hAnsi="Times New Roman" w:cs="Times New Roman"/>
              </w:rPr>
            </w:pPr>
            <w:r w:rsidRPr="00E60BEE">
              <w:rPr>
                <w:rFonts w:ascii="Times New Roman" w:eastAsia="Times New Roman" w:hAnsi="Times New Roman" w:cs="Times New Roman"/>
              </w:rPr>
              <w:t>1.4. Transporto priemonė turi būti nauja, neeksploatuota, pagaminta ne anksčiau kaip 2025 m.;</w:t>
            </w:r>
          </w:p>
          <w:p w14:paraId="63126D7F" w14:textId="77777777" w:rsidR="00E60BEE" w:rsidRPr="00E60BEE" w:rsidRDefault="00E60BEE" w:rsidP="009D05D9">
            <w:pPr>
              <w:widowControl w:val="0"/>
              <w:spacing w:after="0" w:line="240" w:lineRule="auto"/>
              <w:jc w:val="both"/>
              <w:rPr>
                <w:rFonts w:ascii="Times New Roman" w:eastAsia="Times New Roman" w:hAnsi="Times New Roman" w:cs="Times New Roman"/>
              </w:rPr>
            </w:pPr>
          </w:p>
        </w:tc>
        <w:tc>
          <w:tcPr>
            <w:tcW w:w="4552" w:type="dxa"/>
          </w:tcPr>
          <w:p w14:paraId="54FF7E32" w14:textId="77777777" w:rsidR="00E60BEE" w:rsidRPr="00E60BEE" w:rsidRDefault="00E60BEE" w:rsidP="009D05D9">
            <w:pPr>
              <w:widowControl w:val="0"/>
              <w:spacing w:after="0" w:line="240" w:lineRule="auto"/>
              <w:jc w:val="both"/>
              <w:rPr>
                <w:rFonts w:ascii="Times New Roman" w:eastAsia="Times New Roman" w:hAnsi="Times New Roman" w:cs="Times New Roman"/>
              </w:rPr>
            </w:pPr>
          </w:p>
        </w:tc>
      </w:tr>
      <w:tr w:rsidR="00E60BEE" w:rsidRPr="00E60BEE" w14:paraId="550F714D" w14:textId="77777777" w:rsidTr="003F67BD">
        <w:trPr>
          <w:trHeight w:val="147"/>
        </w:trPr>
        <w:tc>
          <w:tcPr>
            <w:tcW w:w="449" w:type="dxa"/>
            <w:tcMar>
              <w:top w:w="20" w:type="dxa"/>
              <w:left w:w="20" w:type="dxa"/>
              <w:bottom w:w="20" w:type="dxa"/>
              <w:right w:w="20" w:type="dxa"/>
            </w:tcMar>
            <w:vAlign w:val="center"/>
          </w:tcPr>
          <w:p w14:paraId="58907676" w14:textId="77777777" w:rsidR="00E60BEE" w:rsidRPr="00E60BEE" w:rsidRDefault="00E60BEE" w:rsidP="009D05D9">
            <w:pPr>
              <w:widowControl w:val="0"/>
              <w:spacing w:after="0" w:line="240" w:lineRule="auto"/>
              <w:jc w:val="center"/>
              <w:rPr>
                <w:rFonts w:ascii="Times New Roman" w:eastAsia="Times New Roman" w:hAnsi="Times New Roman" w:cs="Times New Roman"/>
              </w:rPr>
            </w:pPr>
            <w:r w:rsidRPr="00E60BEE">
              <w:rPr>
                <w:rFonts w:ascii="Times New Roman" w:eastAsia="Times New Roman" w:hAnsi="Times New Roman" w:cs="Times New Roman"/>
              </w:rPr>
              <w:t>2.</w:t>
            </w:r>
          </w:p>
        </w:tc>
        <w:tc>
          <w:tcPr>
            <w:tcW w:w="1870" w:type="dxa"/>
            <w:tcMar>
              <w:top w:w="20" w:type="dxa"/>
              <w:left w:w="20" w:type="dxa"/>
              <w:bottom w:w="20" w:type="dxa"/>
              <w:right w:w="20" w:type="dxa"/>
            </w:tcMar>
            <w:vAlign w:val="center"/>
          </w:tcPr>
          <w:p w14:paraId="391D6B34" w14:textId="77777777" w:rsidR="00E60BEE" w:rsidRPr="00E60BEE" w:rsidRDefault="00E60BEE" w:rsidP="009D05D9">
            <w:pPr>
              <w:widowControl w:val="0"/>
              <w:spacing w:after="0" w:line="240" w:lineRule="auto"/>
              <w:rPr>
                <w:rFonts w:ascii="Times New Roman" w:eastAsia="Times New Roman" w:hAnsi="Times New Roman" w:cs="Times New Roman"/>
              </w:rPr>
            </w:pPr>
            <w:r w:rsidRPr="00E60BEE">
              <w:rPr>
                <w:rFonts w:ascii="Times New Roman" w:eastAsia="Times New Roman" w:hAnsi="Times New Roman" w:cs="Times New Roman"/>
              </w:rPr>
              <w:t>Perkamas kiekis</w:t>
            </w:r>
          </w:p>
        </w:tc>
        <w:tc>
          <w:tcPr>
            <w:tcW w:w="2659" w:type="dxa"/>
            <w:tcMar>
              <w:top w:w="20" w:type="dxa"/>
              <w:left w:w="60" w:type="dxa"/>
              <w:bottom w:w="20" w:type="dxa"/>
              <w:right w:w="60" w:type="dxa"/>
            </w:tcMar>
          </w:tcPr>
          <w:p w14:paraId="38A677AB" w14:textId="77777777" w:rsidR="00E60BEE" w:rsidRPr="00E60BEE" w:rsidRDefault="00E60BEE" w:rsidP="009D05D9">
            <w:pPr>
              <w:widowControl w:val="0"/>
              <w:spacing w:after="0" w:line="240" w:lineRule="auto"/>
              <w:jc w:val="both"/>
              <w:rPr>
                <w:rFonts w:ascii="Times New Roman" w:eastAsia="Times New Roman" w:hAnsi="Times New Roman" w:cs="Times New Roman"/>
              </w:rPr>
            </w:pPr>
            <w:r w:rsidRPr="00E60BEE">
              <w:rPr>
                <w:rFonts w:ascii="Times New Roman" w:eastAsia="Times New Roman" w:hAnsi="Times New Roman" w:cs="Times New Roman"/>
              </w:rPr>
              <w:t>2.1. 1 vnt.</w:t>
            </w:r>
          </w:p>
        </w:tc>
        <w:tc>
          <w:tcPr>
            <w:tcW w:w="4552" w:type="dxa"/>
          </w:tcPr>
          <w:p w14:paraId="6549A36D" w14:textId="77777777" w:rsidR="00E60BEE" w:rsidRPr="00E60BEE" w:rsidRDefault="00E60BEE" w:rsidP="009D05D9">
            <w:pPr>
              <w:widowControl w:val="0"/>
              <w:spacing w:after="0" w:line="240" w:lineRule="auto"/>
              <w:jc w:val="both"/>
              <w:rPr>
                <w:rFonts w:ascii="Times New Roman" w:eastAsia="Times New Roman" w:hAnsi="Times New Roman" w:cs="Times New Roman"/>
              </w:rPr>
            </w:pPr>
          </w:p>
        </w:tc>
      </w:tr>
      <w:tr w:rsidR="00E60BEE" w:rsidRPr="00E60BEE" w14:paraId="7DE3F01F" w14:textId="77777777" w:rsidTr="003F67BD">
        <w:trPr>
          <w:trHeight w:val="147"/>
        </w:trPr>
        <w:tc>
          <w:tcPr>
            <w:tcW w:w="449" w:type="dxa"/>
            <w:tcMar>
              <w:top w:w="20" w:type="dxa"/>
              <w:left w:w="20" w:type="dxa"/>
              <w:bottom w:w="20" w:type="dxa"/>
              <w:right w:w="20" w:type="dxa"/>
            </w:tcMar>
            <w:vAlign w:val="center"/>
          </w:tcPr>
          <w:p w14:paraId="4C7A759B" w14:textId="77777777" w:rsidR="00E60BEE" w:rsidRPr="00E60BEE" w:rsidRDefault="00E60BEE" w:rsidP="009D05D9">
            <w:pPr>
              <w:widowControl w:val="0"/>
              <w:spacing w:after="0" w:line="240" w:lineRule="auto"/>
              <w:jc w:val="center"/>
              <w:rPr>
                <w:rFonts w:ascii="Times New Roman" w:eastAsia="Times New Roman" w:hAnsi="Times New Roman" w:cs="Times New Roman"/>
              </w:rPr>
            </w:pPr>
            <w:r w:rsidRPr="00E60BEE">
              <w:rPr>
                <w:rFonts w:ascii="Times New Roman" w:eastAsia="Times New Roman" w:hAnsi="Times New Roman" w:cs="Times New Roman"/>
              </w:rPr>
              <w:t>3.</w:t>
            </w:r>
          </w:p>
        </w:tc>
        <w:tc>
          <w:tcPr>
            <w:tcW w:w="1870" w:type="dxa"/>
            <w:tcMar>
              <w:top w:w="20" w:type="dxa"/>
              <w:left w:w="20" w:type="dxa"/>
              <w:bottom w:w="20" w:type="dxa"/>
              <w:right w:w="20" w:type="dxa"/>
            </w:tcMar>
            <w:vAlign w:val="center"/>
          </w:tcPr>
          <w:p w14:paraId="10FEA4F6" w14:textId="77777777" w:rsidR="00E60BEE" w:rsidRPr="00E60BEE" w:rsidRDefault="00E60BEE" w:rsidP="009D05D9">
            <w:pPr>
              <w:widowControl w:val="0"/>
              <w:spacing w:after="0" w:line="240" w:lineRule="auto"/>
              <w:rPr>
                <w:rFonts w:ascii="Times New Roman" w:eastAsia="Times New Roman" w:hAnsi="Times New Roman" w:cs="Times New Roman"/>
              </w:rPr>
            </w:pPr>
            <w:r w:rsidRPr="00E60BEE">
              <w:rPr>
                <w:rFonts w:ascii="Times New Roman" w:eastAsia="Times New Roman" w:hAnsi="Times New Roman" w:cs="Times New Roman"/>
              </w:rPr>
              <w:t>Bendras ilgis</w:t>
            </w:r>
          </w:p>
        </w:tc>
        <w:tc>
          <w:tcPr>
            <w:tcW w:w="2659" w:type="dxa"/>
            <w:tcMar>
              <w:top w:w="20" w:type="dxa"/>
              <w:left w:w="60" w:type="dxa"/>
              <w:bottom w:w="20" w:type="dxa"/>
              <w:right w:w="60" w:type="dxa"/>
            </w:tcMar>
          </w:tcPr>
          <w:p w14:paraId="140B2931" w14:textId="77777777" w:rsidR="00E60BEE" w:rsidRPr="00E60BEE" w:rsidRDefault="00E60BEE" w:rsidP="009D05D9">
            <w:pPr>
              <w:widowControl w:val="0"/>
              <w:spacing w:after="0" w:line="240" w:lineRule="auto"/>
              <w:jc w:val="both"/>
              <w:rPr>
                <w:rFonts w:ascii="Times New Roman" w:eastAsia="Times New Roman" w:hAnsi="Times New Roman" w:cs="Times New Roman"/>
              </w:rPr>
            </w:pPr>
            <w:r w:rsidRPr="00E60BEE">
              <w:rPr>
                <w:rFonts w:ascii="Times New Roman" w:eastAsia="Times New Roman" w:hAnsi="Times New Roman" w:cs="Times New Roman"/>
              </w:rPr>
              <w:t>3.1. Ne mažiau 7300 mm iki maksimaliai leidžiamo pagal transporto priemonės atitikties sertifikato išrašymo dieną galiojančius Lietuvos Respublikos teisės aktus šio tipo transporto priemonėms.</w:t>
            </w:r>
          </w:p>
        </w:tc>
        <w:tc>
          <w:tcPr>
            <w:tcW w:w="4552" w:type="dxa"/>
          </w:tcPr>
          <w:p w14:paraId="0B37FCA5" w14:textId="77777777" w:rsidR="00E60BEE" w:rsidRPr="00E60BEE" w:rsidRDefault="00E60BEE" w:rsidP="009D05D9">
            <w:pPr>
              <w:widowControl w:val="0"/>
              <w:spacing w:after="0" w:line="240" w:lineRule="auto"/>
              <w:jc w:val="both"/>
              <w:rPr>
                <w:rFonts w:ascii="Times New Roman" w:eastAsia="Times New Roman" w:hAnsi="Times New Roman" w:cs="Times New Roman"/>
              </w:rPr>
            </w:pPr>
          </w:p>
        </w:tc>
      </w:tr>
      <w:tr w:rsidR="00E60BEE" w:rsidRPr="00E60BEE" w14:paraId="7988EF47" w14:textId="77777777" w:rsidTr="003F67BD">
        <w:trPr>
          <w:trHeight w:val="147"/>
        </w:trPr>
        <w:tc>
          <w:tcPr>
            <w:tcW w:w="449" w:type="dxa"/>
            <w:tcMar>
              <w:top w:w="20" w:type="dxa"/>
              <w:left w:w="20" w:type="dxa"/>
              <w:bottom w:w="20" w:type="dxa"/>
              <w:right w:w="20" w:type="dxa"/>
            </w:tcMar>
            <w:vAlign w:val="center"/>
          </w:tcPr>
          <w:p w14:paraId="2C7FDF95" w14:textId="77777777" w:rsidR="00E60BEE" w:rsidRPr="00E60BEE" w:rsidRDefault="00E60BEE" w:rsidP="009D05D9">
            <w:pPr>
              <w:widowControl w:val="0"/>
              <w:spacing w:after="0" w:line="240" w:lineRule="auto"/>
              <w:jc w:val="center"/>
              <w:rPr>
                <w:rFonts w:ascii="Times New Roman" w:eastAsia="Times New Roman" w:hAnsi="Times New Roman" w:cs="Times New Roman"/>
                <w:color w:val="000000"/>
              </w:rPr>
            </w:pPr>
            <w:r w:rsidRPr="00E60BEE">
              <w:rPr>
                <w:rFonts w:ascii="Times New Roman" w:eastAsia="Times New Roman" w:hAnsi="Times New Roman" w:cs="Times New Roman"/>
                <w:color w:val="000000"/>
              </w:rPr>
              <w:t>4.</w:t>
            </w:r>
          </w:p>
        </w:tc>
        <w:tc>
          <w:tcPr>
            <w:tcW w:w="1870" w:type="dxa"/>
            <w:tcMar>
              <w:top w:w="20" w:type="dxa"/>
              <w:left w:w="20" w:type="dxa"/>
              <w:bottom w:w="20" w:type="dxa"/>
              <w:right w:w="20" w:type="dxa"/>
            </w:tcMar>
            <w:vAlign w:val="center"/>
          </w:tcPr>
          <w:p w14:paraId="40B11698" w14:textId="77777777" w:rsidR="00E60BEE" w:rsidRPr="00E60BEE" w:rsidRDefault="00E60BEE" w:rsidP="009D05D9">
            <w:pPr>
              <w:widowControl w:val="0"/>
              <w:spacing w:after="0" w:line="240" w:lineRule="auto"/>
              <w:rPr>
                <w:rFonts w:ascii="Times New Roman" w:eastAsia="Times New Roman" w:hAnsi="Times New Roman" w:cs="Times New Roman"/>
                <w:color w:val="000000"/>
              </w:rPr>
            </w:pPr>
            <w:r w:rsidRPr="00E60BEE">
              <w:rPr>
                <w:rFonts w:ascii="Times New Roman" w:eastAsia="Times New Roman" w:hAnsi="Times New Roman" w:cs="Times New Roman"/>
                <w:color w:val="000000"/>
              </w:rPr>
              <w:t>Plotis</w:t>
            </w:r>
          </w:p>
        </w:tc>
        <w:tc>
          <w:tcPr>
            <w:tcW w:w="2659" w:type="dxa"/>
            <w:tcMar>
              <w:top w:w="20" w:type="dxa"/>
              <w:left w:w="60" w:type="dxa"/>
              <w:bottom w:w="20" w:type="dxa"/>
              <w:right w:w="60" w:type="dxa"/>
            </w:tcMar>
          </w:tcPr>
          <w:p w14:paraId="64BC9949" w14:textId="77777777" w:rsidR="00E60BEE" w:rsidRPr="00E60BEE" w:rsidRDefault="00E60BEE" w:rsidP="009D05D9">
            <w:pPr>
              <w:widowControl w:val="0"/>
              <w:spacing w:after="0" w:line="240" w:lineRule="auto"/>
              <w:jc w:val="both"/>
              <w:rPr>
                <w:rFonts w:ascii="Times New Roman" w:eastAsia="Times New Roman" w:hAnsi="Times New Roman" w:cs="Times New Roman"/>
                <w:color w:val="000000"/>
              </w:rPr>
            </w:pPr>
            <w:r w:rsidRPr="00E60BEE">
              <w:rPr>
                <w:rFonts w:ascii="Times New Roman" w:eastAsia="Times New Roman" w:hAnsi="Times New Roman" w:cs="Times New Roman"/>
                <w:color w:val="000000"/>
              </w:rPr>
              <w:t>4.1. Ne daugiau 2020 mm.</w:t>
            </w:r>
          </w:p>
          <w:p w14:paraId="32517E15" w14:textId="77777777" w:rsidR="00E60BEE" w:rsidRPr="00E60BEE" w:rsidRDefault="00E60BEE" w:rsidP="009D05D9">
            <w:pPr>
              <w:widowControl w:val="0"/>
              <w:spacing w:after="0" w:line="240" w:lineRule="auto"/>
              <w:jc w:val="both"/>
              <w:rPr>
                <w:rFonts w:ascii="Times New Roman" w:eastAsia="Times New Roman" w:hAnsi="Times New Roman" w:cs="Times New Roman"/>
                <w:color w:val="000000"/>
              </w:rPr>
            </w:pPr>
            <w:r w:rsidRPr="00E60BEE">
              <w:rPr>
                <w:rFonts w:ascii="Times New Roman" w:eastAsia="Times New Roman" w:hAnsi="Times New Roman" w:cs="Times New Roman"/>
                <w:color w:val="000000"/>
              </w:rPr>
              <w:t>(išmatuotas pagal ISO 612-1978 standarto 6.2 punkto reikalavimus).</w:t>
            </w:r>
          </w:p>
        </w:tc>
        <w:tc>
          <w:tcPr>
            <w:tcW w:w="4552" w:type="dxa"/>
          </w:tcPr>
          <w:p w14:paraId="7B5EA911" w14:textId="77777777" w:rsidR="00E60BEE" w:rsidRPr="00E60BEE" w:rsidRDefault="00E60BEE" w:rsidP="009D05D9">
            <w:pPr>
              <w:widowControl w:val="0"/>
              <w:spacing w:after="0" w:line="240" w:lineRule="auto"/>
              <w:jc w:val="both"/>
              <w:rPr>
                <w:rFonts w:ascii="Times New Roman" w:eastAsia="Times New Roman" w:hAnsi="Times New Roman" w:cs="Times New Roman"/>
                <w:color w:val="000000"/>
              </w:rPr>
            </w:pPr>
          </w:p>
        </w:tc>
      </w:tr>
      <w:tr w:rsidR="00E60BEE" w:rsidRPr="00E60BEE" w14:paraId="5A7880AB" w14:textId="77777777" w:rsidTr="003F67BD">
        <w:trPr>
          <w:trHeight w:val="147"/>
        </w:trPr>
        <w:tc>
          <w:tcPr>
            <w:tcW w:w="449" w:type="dxa"/>
            <w:tcMar>
              <w:top w:w="20" w:type="dxa"/>
              <w:left w:w="20" w:type="dxa"/>
              <w:bottom w:w="20" w:type="dxa"/>
              <w:right w:w="20" w:type="dxa"/>
            </w:tcMar>
            <w:vAlign w:val="center"/>
          </w:tcPr>
          <w:p w14:paraId="15506B9C" w14:textId="77777777" w:rsidR="00E60BEE" w:rsidRPr="00E60BEE" w:rsidRDefault="00E60BEE" w:rsidP="009D05D9">
            <w:pPr>
              <w:widowControl w:val="0"/>
              <w:spacing w:after="0" w:line="240" w:lineRule="auto"/>
              <w:jc w:val="center"/>
              <w:rPr>
                <w:rFonts w:ascii="Times New Roman" w:eastAsia="Times New Roman" w:hAnsi="Times New Roman" w:cs="Times New Roman"/>
                <w:color w:val="000000"/>
              </w:rPr>
            </w:pPr>
            <w:r w:rsidRPr="00E60BEE">
              <w:rPr>
                <w:rFonts w:ascii="Times New Roman" w:eastAsia="Times New Roman" w:hAnsi="Times New Roman" w:cs="Times New Roman"/>
                <w:color w:val="000000"/>
              </w:rPr>
              <w:t>5.</w:t>
            </w:r>
          </w:p>
        </w:tc>
        <w:tc>
          <w:tcPr>
            <w:tcW w:w="1870" w:type="dxa"/>
            <w:tcMar>
              <w:top w:w="20" w:type="dxa"/>
              <w:left w:w="20" w:type="dxa"/>
              <w:bottom w:w="20" w:type="dxa"/>
              <w:right w:w="20" w:type="dxa"/>
            </w:tcMar>
            <w:vAlign w:val="center"/>
          </w:tcPr>
          <w:p w14:paraId="493CFA0A" w14:textId="77777777" w:rsidR="00E60BEE" w:rsidRPr="00E60BEE" w:rsidRDefault="00E60BEE" w:rsidP="009D05D9">
            <w:pPr>
              <w:widowControl w:val="0"/>
              <w:spacing w:after="0" w:line="240" w:lineRule="auto"/>
              <w:rPr>
                <w:rFonts w:ascii="Times New Roman" w:eastAsia="Times New Roman" w:hAnsi="Times New Roman" w:cs="Times New Roman"/>
                <w:color w:val="000000"/>
              </w:rPr>
            </w:pPr>
            <w:r w:rsidRPr="00E60BEE">
              <w:rPr>
                <w:rFonts w:ascii="Times New Roman" w:eastAsia="Times New Roman" w:hAnsi="Times New Roman" w:cs="Times New Roman"/>
                <w:color w:val="000000"/>
              </w:rPr>
              <w:t>Aukštis</w:t>
            </w:r>
          </w:p>
        </w:tc>
        <w:tc>
          <w:tcPr>
            <w:tcW w:w="2659" w:type="dxa"/>
            <w:tcMar>
              <w:top w:w="20" w:type="dxa"/>
              <w:left w:w="60" w:type="dxa"/>
              <w:bottom w:w="20" w:type="dxa"/>
              <w:right w:w="60" w:type="dxa"/>
            </w:tcMar>
          </w:tcPr>
          <w:p w14:paraId="43513E94" w14:textId="670B197D" w:rsidR="00E60BEE" w:rsidRPr="00E60BEE" w:rsidRDefault="00E60BEE" w:rsidP="009D05D9">
            <w:pPr>
              <w:widowControl w:val="0"/>
              <w:spacing w:after="0" w:line="240" w:lineRule="auto"/>
              <w:jc w:val="both"/>
              <w:rPr>
                <w:rFonts w:ascii="Times New Roman" w:eastAsia="Times New Roman" w:hAnsi="Times New Roman" w:cs="Times New Roman"/>
                <w:color w:val="000000"/>
              </w:rPr>
            </w:pPr>
            <w:r w:rsidRPr="00E60BEE">
              <w:rPr>
                <w:rFonts w:ascii="Times New Roman" w:eastAsia="Times New Roman" w:hAnsi="Times New Roman" w:cs="Times New Roman"/>
                <w:color w:val="000000"/>
              </w:rPr>
              <w:t>5.1. Ne daugiau nei 2</w:t>
            </w:r>
            <w:r w:rsidR="009D0194">
              <w:rPr>
                <w:rFonts w:ascii="Times New Roman" w:eastAsia="Times New Roman" w:hAnsi="Times New Roman" w:cs="Times New Roman"/>
                <w:color w:val="000000"/>
              </w:rPr>
              <w:t>9</w:t>
            </w:r>
            <w:r w:rsidRPr="00E60BEE">
              <w:rPr>
                <w:rFonts w:ascii="Times New Roman" w:eastAsia="Times New Roman" w:hAnsi="Times New Roman" w:cs="Times New Roman"/>
                <w:color w:val="000000"/>
              </w:rPr>
              <w:t>00 mm.</w:t>
            </w:r>
          </w:p>
          <w:p w14:paraId="1EDA91A7" w14:textId="77777777" w:rsidR="00E60BEE" w:rsidRPr="00E60BEE" w:rsidRDefault="00E60BEE" w:rsidP="009D05D9">
            <w:pPr>
              <w:widowControl w:val="0"/>
              <w:spacing w:after="0" w:line="240" w:lineRule="auto"/>
              <w:jc w:val="both"/>
              <w:rPr>
                <w:rFonts w:ascii="Times New Roman" w:eastAsia="Times New Roman" w:hAnsi="Times New Roman" w:cs="Times New Roman"/>
                <w:color w:val="000000"/>
              </w:rPr>
            </w:pPr>
            <w:r w:rsidRPr="00E60BEE">
              <w:rPr>
                <w:rFonts w:ascii="Times New Roman" w:eastAsia="Times New Roman" w:hAnsi="Times New Roman" w:cs="Times New Roman"/>
                <w:color w:val="000000"/>
              </w:rPr>
              <w:t>(išmatuotas pagal ISO 612-1978 standarto 6.3 punkto reikalavimus).</w:t>
            </w:r>
          </w:p>
        </w:tc>
        <w:tc>
          <w:tcPr>
            <w:tcW w:w="4552" w:type="dxa"/>
          </w:tcPr>
          <w:p w14:paraId="42127DFF" w14:textId="77777777" w:rsidR="00E60BEE" w:rsidRPr="00E60BEE" w:rsidRDefault="00E60BEE" w:rsidP="009D05D9">
            <w:pPr>
              <w:widowControl w:val="0"/>
              <w:spacing w:after="0" w:line="240" w:lineRule="auto"/>
              <w:jc w:val="both"/>
              <w:rPr>
                <w:rFonts w:ascii="Times New Roman" w:eastAsia="Times New Roman" w:hAnsi="Times New Roman" w:cs="Times New Roman"/>
                <w:color w:val="000000"/>
              </w:rPr>
            </w:pPr>
          </w:p>
        </w:tc>
      </w:tr>
      <w:tr w:rsidR="00E60BEE" w:rsidRPr="00E60BEE" w14:paraId="495F19F8" w14:textId="77777777" w:rsidTr="003F67BD">
        <w:trPr>
          <w:trHeight w:val="147"/>
        </w:trPr>
        <w:tc>
          <w:tcPr>
            <w:tcW w:w="449" w:type="dxa"/>
            <w:tcMar>
              <w:top w:w="20" w:type="dxa"/>
              <w:left w:w="20" w:type="dxa"/>
              <w:bottom w:w="20" w:type="dxa"/>
              <w:right w:w="20" w:type="dxa"/>
            </w:tcMar>
            <w:vAlign w:val="center"/>
          </w:tcPr>
          <w:p w14:paraId="5BED0293" w14:textId="77777777" w:rsidR="00E60BEE" w:rsidRPr="00E60BEE" w:rsidRDefault="00E60BEE" w:rsidP="009D05D9">
            <w:pPr>
              <w:widowControl w:val="0"/>
              <w:spacing w:after="0" w:line="240" w:lineRule="auto"/>
              <w:jc w:val="center"/>
              <w:rPr>
                <w:rFonts w:ascii="Times New Roman" w:eastAsia="Times New Roman" w:hAnsi="Times New Roman" w:cs="Times New Roman"/>
              </w:rPr>
            </w:pPr>
            <w:r w:rsidRPr="00E60BEE">
              <w:rPr>
                <w:rFonts w:ascii="Times New Roman" w:eastAsia="Times New Roman" w:hAnsi="Times New Roman" w:cs="Times New Roman"/>
              </w:rPr>
              <w:t>6.</w:t>
            </w:r>
          </w:p>
        </w:tc>
        <w:tc>
          <w:tcPr>
            <w:tcW w:w="1870" w:type="dxa"/>
            <w:tcMar>
              <w:top w:w="20" w:type="dxa"/>
              <w:left w:w="20" w:type="dxa"/>
              <w:bottom w:w="20" w:type="dxa"/>
              <w:right w:w="20" w:type="dxa"/>
            </w:tcMar>
            <w:vAlign w:val="center"/>
          </w:tcPr>
          <w:p w14:paraId="2E88B52B" w14:textId="77777777" w:rsidR="00E60BEE" w:rsidRPr="00E60BEE" w:rsidRDefault="00E60BEE" w:rsidP="009D05D9">
            <w:pPr>
              <w:widowControl w:val="0"/>
              <w:spacing w:after="0" w:line="240" w:lineRule="auto"/>
              <w:rPr>
                <w:rFonts w:ascii="Times New Roman" w:eastAsia="Times New Roman" w:hAnsi="Times New Roman" w:cs="Times New Roman"/>
              </w:rPr>
            </w:pPr>
            <w:r w:rsidRPr="00E60BEE">
              <w:rPr>
                <w:rFonts w:ascii="Times New Roman" w:eastAsia="Times New Roman" w:hAnsi="Times New Roman" w:cs="Times New Roman"/>
              </w:rPr>
              <w:t>Sėdimų vietų skaičius</w:t>
            </w:r>
          </w:p>
        </w:tc>
        <w:tc>
          <w:tcPr>
            <w:tcW w:w="2659" w:type="dxa"/>
            <w:tcMar>
              <w:top w:w="20" w:type="dxa"/>
              <w:left w:w="60" w:type="dxa"/>
              <w:bottom w:w="20" w:type="dxa"/>
              <w:right w:w="60" w:type="dxa"/>
            </w:tcMar>
          </w:tcPr>
          <w:p w14:paraId="4D9AFE73" w14:textId="77777777" w:rsidR="00E60BEE" w:rsidRPr="00E60BEE" w:rsidRDefault="00E60BEE" w:rsidP="009D05D9">
            <w:pPr>
              <w:widowControl w:val="0"/>
              <w:spacing w:after="0" w:line="240" w:lineRule="auto"/>
              <w:jc w:val="both"/>
              <w:rPr>
                <w:rFonts w:ascii="Times New Roman" w:eastAsia="Times New Roman" w:hAnsi="Times New Roman" w:cs="Times New Roman"/>
              </w:rPr>
            </w:pPr>
            <w:r w:rsidRPr="00E60BEE">
              <w:rPr>
                <w:rFonts w:ascii="Times New Roman" w:eastAsia="Times New Roman" w:hAnsi="Times New Roman" w:cs="Times New Roman"/>
              </w:rPr>
              <w:t>6.1. Ne mažiau 19 sėdimų vietų ( +1 vairuotojui).</w:t>
            </w:r>
          </w:p>
        </w:tc>
        <w:tc>
          <w:tcPr>
            <w:tcW w:w="4552" w:type="dxa"/>
          </w:tcPr>
          <w:p w14:paraId="4E2054B9" w14:textId="77777777" w:rsidR="00E60BEE" w:rsidRPr="00E60BEE" w:rsidRDefault="00E60BEE" w:rsidP="009D05D9">
            <w:pPr>
              <w:widowControl w:val="0"/>
              <w:spacing w:after="0" w:line="240" w:lineRule="auto"/>
              <w:jc w:val="both"/>
              <w:rPr>
                <w:rFonts w:ascii="Times New Roman" w:eastAsia="Times New Roman" w:hAnsi="Times New Roman" w:cs="Times New Roman"/>
              </w:rPr>
            </w:pPr>
          </w:p>
        </w:tc>
      </w:tr>
      <w:tr w:rsidR="00E60BEE" w:rsidRPr="00E60BEE" w14:paraId="2B9A4F55" w14:textId="77777777" w:rsidTr="003F67BD">
        <w:trPr>
          <w:trHeight w:val="147"/>
        </w:trPr>
        <w:tc>
          <w:tcPr>
            <w:tcW w:w="449" w:type="dxa"/>
            <w:tcMar>
              <w:top w:w="20" w:type="dxa"/>
              <w:left w:w="20" w:type="dxa"/>
              <w:bottom w:w="20" w:type="dxa"/>
              <w:right w:w="20" w:type="dxa"/>
            </w:tcMar>
            <w:vAlign w:val="center"/>
          </w:tcPr>
          <w:p w14:paraId="607413FC" w14:textId="77777777" w:rsidR="00E60BEE" w:rsidRPr="00E60BEE" w:rsidRDefault="00E60BEE" w:rsidP="009D05D9">
            <w:pPr>
              <w:widowControl w:val="0"/>
              <w:spacing w:after="0" w:line="240" w:lineRule="auto"/>
              <w:jc w:val="center"/>
              <w:rPr>
                <w:rFonts w:ascii="Times New Roman" w:eastAsia="Times New Roman" w:hAnsi="Times New Roman" w:cs="Times New Roman"/>
              </w:rPr>
            </w:pPr>
            <w:r w:rsidRPr="00E60BEE">
              <w:rPr>
                <w:rFonts w:ascii="Times New Roman" w:eastAsia="Times New Roman" w:hAnsi="Times New Roman" w:cs="Times New Roman"/>
              </w:rPr>
              <w:t>7.</w:t>
            </w:r>
          </w:p>
        </w:tc>
        <w:tc>
          <w:tcPr>
            <w:tcW w:w="1870" w:type="dxa"/>
            <w:tcMar>
              <w:top w:w="20" w:type="dxa"/>
              <w:left w:w="20" w:type="dxa"/>
              <w:bottom w:w="20" w:type="dxa"/>
              <w:right w:w="20" w:type="dxa"/>
            </w:tcMar>
            <w:vAlign w:val="center"/>
          </w:tcPr>
          <w:p w14:paraId="602FA308" w14:textId="77777777" w:rsidR="00E60BEE" w:rsidRPr="00E60BEE" w:rsidRDefault="00E60BEE" w:rsidP="009D05D9">
            <w:pPr>
              <w:widowControl w:val="0"/>
              <w:spacing w:after="0" w:line="240" w:lineRule="auto"/>
              <w:rPr>
                <w:rFonts w:ascii="Times New Roman" w:eastAsia="Times New Roman" w:hAnsi="Times New Roman" w:cs="Times New Roman"/>
              </w:rPr>
            </w:pPr>
            <w:r w:rsidRPr="00E60BEE">
              <w:rPr>
                <w:rFonts w:ascii="Times New Roman" w:eastAsia="Times New Roman" w:hAnsi="Times New Roman" w:cs="Times New Roman"/>
              </w:rPr>
              <w:t>Keleivių įlipimo durys</w:t>
            </w:r>
          </w:p>
        </w:tc>
        <w:tc>
          <w:tcPr>
            <w:tcW w:w="2659" w:type="dxa"/>
            <w:tcMar>
              <w:top w:w="20" w:type="dxa"/>
              <w:left w:w="60" w:type="dxa"/>
              <w:bottom w:w="20" w:type="dxa"/>
              <w:right w:w="60" w:type="dxa"/>
            </w:tcMar>
          </w:tcPr>
          <w:p w14:paraId="1E8E46BF" w14:textId="77777777" w:rsidR="00E60BEE" w:rsidRPr="00E60BEE" w:rsidRDefault="00E60BEE" w:rsidP="009D05D9">
            <w:pPr>
              <w:widowControl w:val="0"/>
              <w:spacing w:after="0" w:line="240" w:lineRule="auto"/>
              <w:jc w:val="both"/>
              <w:rPr>
                <w:rFonts w:ascii="Times New Roman" w:eastAsia="Times New Roman" w:hAnsi="Times New Roman" w:cs="Times New Roman"/>
              </w:rPr>
            </w:pPr>
            <w:r w:rsidRPr="00E60BEE">
              <w:rPr>
                <w:rFonts w:ascii="Times New Roman" w:eastAsia="Times New Roman" w:hAnsi="Times New Roman" w:cs="Times New Roman"/>
              </w:rPr>
              <w:t>7.1</w:t>
            </w:r>
            <w:r w:rsidRPr="00E60BEE">
              <w:rPr>
                <w:rFonts w:ascii="Times New Roman" w:eastAsia="Times New Roman" w:hAnsi="Times New Roman" w:cs="Times New Roman"/>
                <w:color w:val="000000"/>
              </w:rPr>
              <w:t xml:space="preserve"> Vairuotojo skyriuje atidaromos šoninės durys abiejose pusėse, keleivių įlaipinimas per dešinės pusės vairuotojo skyriaus duris. Keleivių įlipimo durų aukštis nemažiau 190 cm.</w:t>
            </w:r>
          </w:p>
          <w:p w14:paraId="533CC2E2" w14:textId="77777777" w:rsidR="00E60BEE" w:rsidRPr="00E60BEE" w:rsidRDefault="00E60BEE" w:rsidP="009D05D9">
            <w:pPr>
              <w:widowControl w:val="0"/>
              <w:spacing w:after="0" w:line="240" w:lineRule="auto"/>
              <w:jc w:val="both"/>
              <w:rPr>
                <w:rFonts w:ascii="Times New Roman" w:eastAsia="Times New Roman" w:hAnsi="Times New Roman" w:cs="Times New Roman"/>
              </w:rPr>
            </w:pPr>
            <w:r w:rsidRPr="00E60BEE">
              <w:rPr>
                <w:rFonts w:ascii="Times New Roman" w:eastAsia="Times New Roman" w:hAnsi="Times New Roman" w:cs="Times New Roman"/>
              </w:rPr>
              <w:t>7.2. Elektrinės  keleivių įlaipinimo durys valdomos iš vairuotojo darbo vietos. Durys turi atsidaryti atgal lygiagrečiai kėbulo šonui;</w:t>
            </w:r>
          </w:p>
          <w:p w14:paraId="5D0D4C77" w14:textId="77777777" w:rsidR="00E60BEE" w:rsidRPr="00E60BEE" w:rsidRDefault="00E60BEE" w:rsidP="009D05D9">
            <w:pPr>
              <w:widowControl w:val="0"/>
              <w:spacing w:after="0" w:line="240" w:lineRule="auto"/>
              <w:jc w:val="both"/>
              <w:rPr>
                <w:rFonts w:ascii="Times New Roman" w:eastAsia="Times New Roman" w:hAnsi="Times New Roman" w:cs="Times New Roman"/>
                <w:color w:val="000000"/>
              </w:rPr>
            </w:pPr>
            <w:r w:rsidRPr="00E60BEE">
              <w:rPr>
                <w:rFonts w:ascii="Times New Roman" w:eastAsia="Times New Roman" w:hAnsi="Times New Roman" w:cs="Times New Roman"/>
              </w:rPr>
              <w:t xml:space="preserve">7.3. </w:t>
            </w:r>
            <w:r w:rsidRPr="00E60BEE">
              <w:rPr>
                <w:rFonts w:ascii="Times New Roman" w:eastAsia="Times New Roman" w:hAnsi="Times New Roman" w:cs="Times New Roman"/>
                <w:color w:val="000000"/>
              </w:rPr>
              <w:t>Avarinis durų atidarymas viduje ir išorėje.</w:t>
            </w:r>
          </w:p>
          <w:p w14:paraId="623B4E71" w14:textId="02F9A233" w:rsidR="00E60BEE" w:rsidRPr="00E60BEE" w:rsidRDefault="00E60BEE" w:rsidP="009D05D9">
            <w:pPr>
              <w:widowControl w:val="0"/>
              <w:spacing w:after="0" w:line="240" w:lineRule="auto"/>
              <w:jc w:val="both"/>
              <w:rPr>
                <w:rFonts w:ascii="Times New Roman" w:eastAsia="Times New Roman" w:hAnsi="Times New Roman" w:cs="Times New Roman"/>
              </w:rPr>
            </w:pPr>
            <w:r w:rsidRPr="00E60BEE">
              <w:rPr>
                <w:rFonts w:ascii="Times New Roman" w:eastAsia="Times New Roman" w:hAnsi="Times New Roman" w:cs="Times New Roman"/>
                <w:color w:val="000000"/>
              </w:rPr>
              <w:t xml:space="preserve">7.4. Šildomas </w:t>
            </w:r>
            <w:r w:rsidR="009D0194" w:rsidRPr="00E60BEE">
              <w:rPr>
                <w:rFonts w:ascii="Times New Roman" w:eastAsia="Times New Roman" w:hAnsi="Times New Roman" w:cs="Times New Roman"/>
                <w:color w:val="000000"/>
              </w:rPr>
              <w:t>keleivių įlaipinim</w:t>
            </w:r>
            <w:r w:rsidR="009D0194">
              <w:rPr>
                <w:rFonts w:ascii="Times New Roman" w:eastAsia="Times New Roman" w:hAnsi="Times New Roman" w:cs="Times New Roman"/>
                <w:color w:val="000000"/>
              </w:rPr>
              <w:t>o</w:t>
            </w:r>
            <w:r w:rsidR="009D0194" w:rsidRPr="00E60BEE">
              <w:rPr>
                <w:rFonts w:ascii="Times New Roman" w:eastAsia="Times New Roman" w:hAnsi="Times New Roman" w:cs="Times New Roman"/>
                <w:color w:val="000000"/>
              </w:rPr>
              <w:t xml:space="preserve"> </w:t>
            </w:r>
            <w:r w:rsidRPr="00E60BEE">
              <w:rPr>
                <w:rFonts w:ascii="Times New Roman" w:eastAsia="Times New Roman" w:hAnsi="Times New Roman" w:cs="Times New Roman"/>
                <w:color w:val="000000"/>
              </w:rPr>
              <w:t>durų stiklas</w:t>
            </w:r>
            <w:r w:rsidR="00075CBB">
              <w:rPr>
                <w:rFonts w:ascii="Times New Roman" w:eastAsia="Times New Roman" w:hAnsi="Times New Roman" w:cs="Times New Roman"/>
                <w:color w:val="000000"/>
              </w:rPr>
              <w:t>.</w:t>
            </w:r>
          </w:p>
          <w:p w14:paraId="183D1D65" w14:textId="6B56CBAE" w:rsidR="00E60BEE" w:rsidRPr="00E60BEE" w:rsidRDefault="00E60BEE" w:rsidP="009D05D9">
            <w:pPr>
              <w:widowControl w:val="0"/>
              <w:spacing w:after="0" w:line="240" w:lineRule="auto"/>
              <w:jc w:val="both"/>
              <w:rPr>
                <w:rFonts w:ascii="Times New Roman" w:eastAsia="Times New Roman" w:hAnsi="Times New Roman" w:cs="Times New Roman"/>
              </w:rPr>
            </w:pPr>
            <w:r w:rsidRPr="00E60BEE">
              <w:rPr>
                <w:rFonts w:ascii="Times New Roman" w:eastAsia="Times New Roman" w:hAnsi="Times New Roman" w:cs="Times New Roman"/>
              </w:rPr>
              <w:t>7.</w:t>
            </w:r>
            <w:r w:rsidR="009D0194">
              <w:rPr>
                <w:rFonts w:ascii="Times New Roman" w:eastAsia="Times New Roman" w:hAnsi="Times New Roman" w:cs="Times New Roman"/>
              </w:rPr>
              <w:t>5</w:t>
            </w:r>
            <w:r w:rsidRPr="00E60BEE">
              <w:rPr>
                <w:rFonts w:ascii="Times New Roman" w:eastAsia="Times New Roman" w:hAnsi="Times New Roman" w:cs="Times New Roman"/>
              </w:rPr>
              <w:t xml:space="preserve"> </w:t>
            </w:r>
            <w:r w:rsidRPr="00E60BEE">
              <w:rPr>
                <w:rFonts w:ascii="Times New Roman" w:eastAsia="Times New Roman" w:hAnsi="Times New Roman" w:cs="Times New Roman"/>
                <w:color w:val="000000"/>
              </w:rPr>
              <w:t>Keleivių įlipimo laiptelis, atitinkantis Lietuvos Respublikoje galiojančių specialių reikalavimų mikroautobusams teisės aktų reikalavimus. Laiptelis turi būti dviejų pakopų. Turi būti laiptelių apšvietimo lemputė;</w:t>
            </w:r>
          </w:p>
          <w:p w14:paraId="7B9D6515" w14:textId="7A149734" w:rsidR="00E60BEE" w:rsidRPr="00E60BEE" w:rsidRDefault="00E60BEE" w:rsidP="009D05D9">
            <w:pPr>
              <w:widowControl w:val="0"/>
              <w:spacing w:after="0" w:line="240" w:lineRule="auto"/>
              <w:jc w:val="both"/>
              <w:rPr>
                <w:rFonts w:ascii="Times New Roman" w:eastAsia="Times New Roman" w:hAnsi="Times New Roman" w:cs="Times New Roman"/>
              </w:rPr>
            </w:pPr>
            <w:r w:rsidRPr="00E60BEE">
              <w:rPr>
                <w:rFonts w:ascii="Times New Roman" w:eastAsia="Times New Roman" w:hAnsi="Times New Roman" w:cs="Times New Roman"/>
              </w:rPr>
              <w:t>7.</w:t>
            </w:r>
            <w:r w:rsidR="009D0194">
              <w:rPr>
                <w:rFonts w:ascii="Times New Roman" w:eastAsia="Times New Roman" w:hAnsi="Times New Roman" w:cs="Times New Roman"/>
              </w:rPr>
              <w:t>6</w:t>
            </w:r>
            <w:r w:rsidRPr="00E60BEE">
              <w:rPr>
                <w:rFonts w:ascii="Times New Roman" w:eastAsia="Times New Roman" w:hAnsi="Times New Roman" w:cs="Times New Roman"/>
              </w:rPr>
              <w:t>. Galinės durys dvivėrės, atsidarančios ne mažesniu kaip 180° kampu</w:t>
            </w:r>
            <w:r w:rsidR="009D0194">
              <w:rPr>
                <w:rFonts w:ascii="Times New Roman" w:eastAsia="Times New Roman" w:hAnsi="Times New Roman" w:cs="Times New Roman"/>
              </w:rPr>
              <w:t>,</w:t>
            </w:r>
            <w:r w:rsidR="00075CBB">
              <w:rPr>
                <w:rFonts w:ascii="Times New Roman" w:eastAsia="Times New Roman" w:hAnsi="Times New Roman" w:cs="Times New Roman"/>
              </w:rPr>
              <w:t xml:space="preserve"> jei galinės durys su stiklais, jie turi </w:t>
            </w:r>
            <w:proofErr w:type="spellStart"/>
            <w:r w:rsidR="00075CBB">
              <w:rPr>
                <w:rFonts w:ascii="Times New Roman" w:eastAsia="Times New Roman" w:hAnsi="Times New Roman" w:cs="Times New Roman"/>
              </w:rPr>
              <w:t>turi</w:t>
            </w:r>
            <w:proofErr w:type="spellEnd"/>
            <w:r w:rsidR="00075CBB">
              <w:rPr>
                <w:rFonts w:ascii="Times New Roman" w:eastAsia="Times New Roman" w:hAnsi="Times New Roman" w:cs="Times New Roman"/>
              </w:rPr>
              <w:t xml:space="preserve"> būti šildomi</w:t>
            </w:r>
            <w:r w:rsidRPr="00E60BEE">
              <w:rPr>
                <w:rFonts w:ascii="Times New Roman" w:eastAsia="Times New Roman" w:hAnsi="Times New Roman" w:cs="Times New Roman"/>
              </w:rPr>
              <w:t>;</w:t>
            </w:r>
          </w:p>
          <w:p w14:paraId="603BDC13" w14:textId="15FF1329" w:rsidR="00E60BEE" w:rsidRPr="00E60BEE" w:rsidRDefault="00E60BEE" w:rsidP="009D05D9">
            <w:pPr>
              <w:widowControl w:val="0"/>
              <w:spacing w:after="0" w:line="240" w:lineRule="auto"/>
              <w:jc w:val="both"/>
              <w:rPr>
                <w:rFonts w:ascii="Times New Roman" w:eastAsia="Times New Roman" w:hAnsi="Times New Roman" w:cs="Times New Roman"/>
              </w:rPr>
            </w:pPr>
            <w:r w:rsidRPr="00E60BEE">
              <w:rPr>
                <w:rFonts w:ascii="Times New Roman" w:eastAsia="Times New Roman" w:hAnsi="Times New Roman" w:cs="Times New Roman"/>
              </w:rPr>
              <w:t>7.</w:t>
            </w:r>
            <w:r w:rsidR="009D0194">
              <w:rPr>
                <w:rFonts w:ascii="Times New Roman" w:eastAsia="Times New Roman" w:hAnsi="Times New Roman" w:cs="Times New Roman"/>
              </w:rPr>
              <w:t>7</w:t>
            </w:r>
            <w:r w:rsidRPr="00E60BEE">
              <w:rPr>
                <w:rFonts w:ascii="Times New Roman" w:eastAsia="Times New Roman" w:hAnsi="Times New Roman" w:cs="Times New Roman"/>
              </w:rPr>
              <w:t xml:space="preserve">. </w:t>
            </w:r>
            <w:proofErr w:type="spellStart"/>
            <w:r w:rsidRPr="00E60BEE">
              <w:rPr>
                <w:rFonts w:ascii="Times New Roman" w:eastAsia="Times New Roman" w:hAnsi="Times New Roman" w:cs="Times New Roman"/>
              </w:rPr>
              <w:t>Imobilaizeris</w:t>
            </w:r>
            <w:proofErr w:type="spellEnd"/>
            <w:r w:rsidRPr="00E60BEE">
              <w:rPr>
                <w:rFonts w:ascii="Times New Roman" w:eastAsia="Times New Roman" w:hAnsi="Times New Roman" w:cs="Times New Roman"/>
              </w:rPr>
              <w:t xml:space="preserve"> rakte.  Centrinis durų užraktas su distanciniu valdymu, leidžiantis vairuotojui užrakinti visas (vienu metu visas arba atskirai šonines ir galines) mikroautobuso salone esančias duris.</w:t>
            </w:r>
          </w:p>
        </w:tc>
        <w:tc>
          <w:tcPr>
            <w:tcW w:w="4552" w:type="dxa"/>
          </w:tcPr>
          <w:p w14:paraId="7376B212" w14:textId="77777777" w:rsidR="00E60BEE" w:rsidRPr="00E60BEE" w:rsidRDefault="00E60BEE" w:rsidP="009D05D9">
            <w:pPr>
              <w:widowControl w:val="0"/>
              <w:spacing w:after="0" w:line="240" w:lineRule="auto"/>
              <w:jc w:val="both"/>
              <w:rPr>
                <w:rFonts w:ascii="Times New Roman" w:eastAsia="Times New Roman" w:hAnsi="Times New Roman" w:cs="Times New Roman"/>
              </w:rPr>
            </w:pPr>
          </w:p>
        </w:tc>
      </w:tr>
      <w:tr w:rsidR="00E60BEE" w:rsidRPr="00E60BEE" w14:paraId="3F0290A7" w14:textId="77777777" w:rsidTr="003F67BD">
        <w:trPr>
          <w:trHeight w:val="147"/>
        </w:trPr>
        <w:tc>
          <w:tcPr>
            <w:tcW w:w="449" w:type="dxa"/>
            <w:tcMar>
              <w:top w:w="20" w:type="dxa"/>
              <w:left w:w="20" w:type="dxa"/>
              <w:bottom w:w="20" w:type="dxa"/>
              <w:right w:w="20" w:type="dxa"/>
            </w:tcMar>
            <w:vAlign w:val="center"/>
          </w:tcPr>
          <w:p w14:paraId="59E22DD8" w14:textId="77777777" w:rsidR="00E60BEE" w:rsidRPr="00E60BEE" w:rsidRDefault="00E60BEE" w:rsidP="009D05D9">
            <w:pPr>
              <w:widowControl w:val="0"/>
              <w:spacing w:after="0" w:line="240" w:lineRule="auto"/>
              <w:jc w:val="center"/>
              <w:rPr>
                <w:rFonts w:ascii="Times New Roman" w:eastAsia="Times New Roman" w:hAnsi="Times New Roman" w:cs="Times New Roman"/>
              </w:rPr>
            </w:pPr>
            <w:r w:rsidRPr="00E60BEE">
              <w:rPr>
                <w:rFonts w:ascii="Times New Roman" w:eastAsia="Times New Roman" w:hAnsi="Times New Roman" w:cs="Times New Roman"/>
              </w:rPr>
              <w:t>8.</w:t>
            </w:r>
          </w:p>
        </w:tc>
        <w:tc>
          <w:tcPr>
            <w:tcW w:w="1870" w:type="dxa"/>
            <w:tcMar>
              <w:top w:w="20" w:type="dxa"/>
              <w:left w:w="20" w:type="dxa"/>
              <w:bottom w:w="20" w:type="dxa"/>
              <w:right w:w="20" w:type="dxa"/>
            </w:tcMar>
            <w:vAlign w:val="center"/>
          </w:tcPr>
          <w:p w14:paraId="550599A0" w14:textId="77777777" w:rsidR="00E60BEE" w:rsidRPr="00E60BEE" w:rsidRDefault="00E60BEE" w:rsidP="009D05D9">
            <w:pPr>
              <w:widowControl w:val="0"/>
              <w:spacing w:after="0" w:line="240" w:lineRule="auto"/>
              <w:rPr>
                <w:rFonts w:ascii="Times New Roman" w:eastAsia="Times New Roman" w:hAnsi="Times New Roman" w:cs="Times New Roman"/>
              </w:rPr>
            </w:pPr>
            <w:r w:rsidRPr="00E60BEE">
              <w:rPr>
                <w:rFonts w:ascii="Times New Roman" w:eastAsia="Times New Roman" w:hAnsi="Times New Roman" w:cs="Times New Roman"/>
              </w:rPr>
              <w:t>Didžiausia leistina masė</w:t>
            </w:r>
          </w:p>
        </w:tc>
        <w:tc>
          <w:tcPr>
            <w:tcW w:w="2659" w:type="dxa"/>
            <w:tcMar>
              <w:top w:w="20" w:type="dxa"/>
              <w:left w:w="60" w:type="dxa"/>
              <w:bottom w:w="20" w:type="dxa"/>
              <w:right w:w="60" w:type="dxa"/>
            </w:tcMar>
          </w:tcPr>
          <w:p w14:paraId="52E36704" w14:textId="77777777" w:rsidR="00E60BEE" w:rsidRPr="00E60BEE" w:rsidRDefault="00E60BEE" w:rsidP="009D05D9">
            <w:pPr>
              <w:widowControl w:val="0"/>
              <w:spacing w:after="0" w:line="240" w:lineRule="auto"/>
              <w:jc w:val="both"/>
              <w:rPr>
                <w:rFonts w:ascii="Times New Roman" w:eastAsia="Times New Roman" w:hAnsi="Times New Roman" w:cs="Times New Roman"/>
              </w:rPr>
            </w:pPr>
            <w:r w:rsidRPr="00E60BEE">
              <w:rPr>
                <w:rFonts w:ascii="Times New Roman" w:eastAsia="Times New Roman" w:hAnsi="Times New Roman" w:cs="Times New Roman"/>
              </w:rPr>
              <w:t>8.1. Pagal transporto priemonės atitikties sertifikato išrašymo dieną galiojančius Lietuvos Respublikos teisės aktus, bet ne didesnė nei 6 t.</w:t>
            </w:r>
          </w:p>
        </w:tc>
        <w:tc>
          <w:tcPr>
            <w:tcW w:w="4552" w:type="dxa"/>
          </w:tcPr>
          <w:p w14:paraId="78F3E0C3" w14:textId="77777777" w:rsidR="00E60BEE" w:rsidRPr="00E60BEE" w:rsidRDefault="00E60BEE" w:rsidP="009D05D9">
            <w:pPr>
              <w:widowControl w:val="0"/>
              <w:spacing w:after="0" w:line="240" w:lineRule="auto"/>
              <w:jc w:val="both"/>
              <w:rPr>
                <w:rFonts w:ascii="Times New Roman" w:eastAsia="Times New Roman" w:hAnsi="Times New Roman" w:cs="Times New Roman"/>
              </w:rPr>
            </w:pPr>
          </w:p>
        </w:tc>
      </w:tr>
      <w:tr w:rsidR="00E60BEE" w:rsidRPr="00E60BEE" w14:paraId="45854A09" w14:textId="77777777" w:rsidTr="003F67BD">
        <w:trPr>
          <w:trHeight w:val="147"/>
        </w:trPr>
        <w:tc>
          <w:tcPr>
            <w:tcW w:w="449" w:type="dxa"/>
            <w:tcMar>
              <w:top w:w="20" w:type="dxa"/>
              <w:left w:w="20" w:type="dxa"/>
              <w:bottom w:w="20" w:type="dxa"/>
              <w:right w:w="20" w:type="dxa"/>
            </w:tcMar>
            <w:vAlign w:val="center"/>
          </w:tcPr>
          <w:p w14:paraId="60741B3A" w14:textId="77777777" w:rsidR="00E60BEE" w:rsidRPr="00E60BEE" w:rsidRDefault="00E60BEE" w:rsidP="009D05D9">
            <w:pPr>
              <w:widowControl w:val="0"/>
              <w:spacing w:after="0" w:line="240" w:lineRule="auto"/>
              <w:jc w:val="center"/>
              <w:rPr>
                <w:rFonts w:ascii="Times New Roman" w:eastAsia="Times New Roman" w:hAnsi="Times New Roman" w:cs="Times New Roman"/>
              </w:rPr>
            </w:pPr>
            <w:r w:rsidRPr="00E60BEE">
              <w:rPr>
                <w:rFonts w:ascii="Times New Roman" w:eastAsia="Times New Roman" w:hAnsi="Times New Roman" w:cs="Times New Roman"/>
              </w:rPr>
              <w:t>9.</w:t>
            </w:r>
          </w:p>
        </w:tc>
        <w:tc>
          <w:tcPr>
            <w:tcW w:w="1870" w:type="dxa"/>
            <w:tcMar>
              <w:top w:w="20" w:type="dxa"/>
              <w:left w:w="20" w:type="dxa"/>
              <w:bottom w:w="20" w:type="dxa"/>
              <w:right w:w="20" w:type="dxa"/>
            </w:tcMar>
            <w:vAlign w:val="center"/>
          </w:tcPr>
          <w:p w14:paraId="614561A0" w14:textId="77777777" w:rsidR="00E60BEE" w:rsidRPr="00E60BEE" w:rsidRDefault="00E60BEE" w:rsidP="009D05D9">
            <w:pPr>
              <w:widowControl w:val="0"/>
              <w:spacing w:after="0" w:line="240" w:lineRule="auto"/>
              <w:rPr>
                <w:rFonts w:ascii="Times New Roman" w:eastAsia="Times New Roman" w:hAnsi="Times New Roman" w:cs="Times New Roman"/>
              </w:rPr>
            </w:pPr>
            <w:r w:rsidRPr="00E60BEE">
              <w:rPr>
                <w:rFonts w:ascii="Times New Roman" w:eastAsia="Times New Roman" w:hAnsi="Times New Roman" w:cs="Times New Roman"/>
              </w:rPr>
              <w:t>Varančiosios ašies apkrova</w:t>
            </w:r>
          </w:p>
        </w:tc>
        <w:tc>
          <w:tcPr>
            <w:tcW w:w="2659" w:type="dxa"/>
            <w:tcBorders>
              <w:bottom w:val="single" w:sz="8" w:space="0" w:color="000000"/>
            </w:tcBorders>
            <w:tcMar>
              <w:top w:w="20" w:type="dxa"/>
              <w:left w:w="60" w:type="dxa"/>
              <w:bottom w:w="20" w:type="dxa"/>
              <w:right w:w="60" w:type="dxa"/>
            </w:tcMar>
          </w:tcPr>
          <w:p w14:paraId="3DBF23FF" w14:textId="77777777" w:rsidR="00E60BEE" w:rsidRPr="00E60BEE" w:rsidRDefault="00E60BEE" w:rsidP="009D05D9">
            <w:pPr>
              <w:widowControl w:val="0"/>
              <w:spacing w:after="0" w:line="240" w:lineRule="auto"/>
              <w:jc w:val="both"/>
              <w:rPr>
                <w:rFonts w:ascii="Times New Roman" w:eastAsia="Times New Roman" w:hAnsi="Times New Roman" w:cs="Times New Roman"/>
              </w:rPr>
            </w:pPr>
            <w:r w:rsidRPr="00E60BEE">
              <w:rPr>
                <w:rFonts w:ascii="Times New Roman" w:eastAsia="Times New Roman" w:hAnsi="Times New Roman" w:cs="Times New Roman"/>
              </w:rPr>
              <w:t>9.1. Pagal transporto priemonės atitikties sertifikato išrašymo dieną galiojančius Lietuvos Respublikos teisės aktus.</w:t>
            </w:r>
          </w:p>
        </w:tc>
        <w:tc>
          <w:tcPr>
            <w:tcW w:w="4552" w:type="dxa"/>
            <w:tcBorders>
              <w:bottom w:val="single" w:sz="8" w:space="0" w:color="000000"/>
            </w:tcBorders>
          </w:tcPr>
          <w:p w14:paraId="68D4C48D" w14:textId="77777777" w:rsidR="00E60BEE" w:rsidRPr="00E60BEE" w:rsidRDefault="00E60BEE" w:rsidP="009D05D9">
            <w:pPr>
              <w:widowControl w:val="0"/>
              <w:spacing w:after="0" w:line="240" w:lineRule="auto"/>
              <w:jc w:val="both"/>
              <w:rPr>
                <w:rFonts w:ascii="Times New Roman" w:eastAsia="Times New Roman" w:hAnsi="Times New Roman" w:cs="Times New Roman"/>
              </w:rPr>
            </w:pPr>
          </w:p>
        </w:tc>
      </w:tr>
      <w:tr w:rsidR="00E60BEE" w:rsidRPr="00E60BEE" w14:paraId="64E65D35" w14:textId="77777777" w:rsidTr="003F67BD">
        <w:trPr>
          <w:trHeight w:val="147"/>
        </w:trPr>
        <w:tc>
          <w:tcPr>
            <w:tcW w:w="449" w:type="dxa"/>
            <w:tcMar>
              <w:top w:w="20" w:type="dxa"/>
              <w:left w:w="20" w:type="dxa"/>
              <w:bottom w:w="20" w:type="dxa"/>
              <w:right w:w="20" w:type="dxa"/>
            </w:tcMar>
            <w:vAlign w:val="center"/>
          </w:tcPr>
          <w:p w14:paraId="25761BEE" w14:textId="77777777" w:rsidR="00E60BEE" w:rsidRPr="00E60BEE" w:rsidRDefault="00E60BEE" w:rsidP="009D05D9">
            <w:pPr>
              <w:widowControl w:val="0"/>
              <w:spacing w:after="0" w:line="240" w:lineRule="auto"/>
              <w:jc w:val="center"/>
              <w:rPr>
                <w:rFonts w:ascii="Times New Roman" w:eastAsia="Times New Roman" w:hAnsi="Times New Roman" w:cs="Times New Roman"/>
              </w:rPr>
            </w:pPr>
            <w:r w:rsidRPr="00E60BEE">
              <w:rPr>
                <w:rFonts w:ascii="Times New Roman" w:eastAsia="Times New Roman" w:hAnsi="Times New Roman" w:cs="Times New Roman"/>
              </w:rPr>
              <w:t>10.</w:t>
            </w:r>
          </w:p>
        </w:tc>
        <w:tc>
          <w:tcPr>
            <w:tcW w:w="1870" w:type="dxa"/>
            <w:tcMar>
              <w:top w:w="20" w:type="dxa"/>
              <w:left w:w="20" w:type="dxa"/>
              <w:bottom w:w="20" w:type="dxa"/>
              <w:right w:w="20" w:type="dxa"/>
            </w:tcMar>
            <w:vAlign w:val="center"/>
          </w:tcPr>
          <w:p w14:paraId="3F1A3913" w14:textId="77777777" w:rsidR="00E60BEE" w:rsidRPr="00E60BEE" w:rsidRDefault="00E60BEE" w:rsidP="009D05D9">
            <w:pPr>
              <w:widowControl w:val="0"/>
              <w:spacing w:after="0" w:line="240" w:lineRule="auto"/>
              <w:rPr>
                <w:rFonts w:ascii="Times New Roman" w:eastAsia="Times New Roman" w:hAnsi="Times New Roman" w:cs="Times New Roman"/>
              </w:rPr>
            </w:pPr>
            <w:r w:rsidRPr="00E60BEE">
              <w:rPr>
                <w:rFonts w:ascii="Times New Roman" w:eastAsia="Times New Roman" w:hAnsi="Times New Roman" w:cs="Times New Roman"/>
              </w:rPr>
              <w:t>Ašys</w:t>
            </w:r>
          </w:p>
        </w:tc>
        <w:tc>
          <w:tcPr>
            <w:tcW w:w="2659" w:type="dxa"/>
            <w:tcMar>
              <w:top w:w="20" w:type="dxa"/>
              <w:left w:w="60" w:type="dxa"/>
              <w:bottom w:w="20" w:type="dxa"/>
              <w:right w:w="60" w:type="dxa"/>
            </w:tcMar>
          </w:tcPr>
          <w:p w14:paraId="6C0C6FE8" w14:textId="77777777" w:rsidR="00E60BEE" w:rsidRPr="00E60BEE" w:rsidRDefault="00E60BEE" w:rsidP="009D05D9">
            <w:pPr>
              <w:widowControl w:val="0"/>
              <w:spacing w:after="0" w:line="240" w:lineRule="auto"/>
              <w:jc w:val="both"/>
              <w:rPr>
                <w:rFonts w:ascii="Times New Roman" w:eastAsia="Times New Roman" w:hAnsi="Times New Roman" w:cs="Times New Roman"/>
              </w:rPr>
            </w:pPr>
            <w:r w:rsidRPr="00E60BEE">
              <w:rPr>
                <w:rFonts w:ascii="Times New Roman" w:eastAsia="Times New Roman" w:hAnsi="Times New Roman" w:cs="Times New Roman"/>
              </w:rPr>
              <w:t>10.1. Dvi.</w:t>
            </w:r>
          </w:p>
        </w:tc>
        <w:tc>
          <w:tcPr>
            <w:tcW w:w="4552" w:type="dxa"/>
          </w:tcPr>
          <w:p w14:paraId="342E079A" w14:textId="77777777" w:rsidR="00E60BEE" w:rsidRPr="00E60BEE" w:rsidRDefault="00E60BEE" w:rsidP="009D05D9">
            <w:pPr>
              <w:widowControl w:val="0"/>
              <w:spacing w:after="0" w:line="240" w:lineRule="auto"/>
              <w:jc w:val="both"/>
              <w:rPr>
                <w:rFonts w:ascii="Times New Roman" w:eastAsia="Times New Roman" w:hAnsi="Times New Roman" w:cs="Times New Roman"/>
              </w:rPr>
            </w:pPr>
          </w:p>
        </w:tc>
      </w:tr>
      <w:tr w:rsidR="00E60BEE" w:rsidRPr="00E60BEE" w14:paraId="41E07806" w14:textId="77777777" w:rsidTr="003F67BD">
        <w:trPr>
          <w:trHeight w:val="147"/>
        </w:trPr>
        <w:tc>
          <w:tcPr>
            <w:tcW w:w="449" w:type="dxa"/>
            <w:tcMar>
              <w:top w:w="20" w:type="dxa"/>
              <w:left w:w="20" w:type="dxa"/>
              <w:bottom w:w="20" w:type="dxa"/>
              <w:right w:w="20" w:type="dxa"/>
            </w:tcMar>
            <w:vAlign w:val="center"/>
          </w:tcPr>
          <w:p w14:paraId="7492B848" w14:textId="77777777" w:rsidR="00E60BEE" w:rsidRPr="00E60BEE" w:rsidRDefault="00E60BEE" w:rsidP="009D05D9">
            <w:pPr>
              <w:widowControl w:val="0"/>
              <w:spacing w:after="0" w:line="240" w:lineRule="auto"/>
              <w:jc w:val="center"/>
              <w:rPr>
                <w:rFonts w:ascii="Times New Roman" w:eastAsia="Times New Roman" w:hAnsi="Times New Roman" w:cs="Times New Roman"/>
              </w:rPr>
            </w:pPr>
            <w:r w:rsidRPr="00E60BEE">
              <w:rPr>
                <w:rFonts w:ascii="Times New Roman" w:eastAsia="Times New Roman" w:hAnsi="Times New Roman" w:cs="Times New Roman"/>
              </w:rPr>
              <w:t>11.</w:t>
            </w:r>
          </w:p>
        </w:tc>
        <w:tc>
          <w:tcPr>
            <w:tcW w:w="1870" w:type="dxa"/>
            <w:tcMar>
              <w:top w:w="20" w:type="dxa"/>
              <w:left w:w="20" w:type="dxa"/>
              <w:bottom w:w="20" w:type="dxa"/>
              <w:right w:w="20" w:type="dxa"/>
            </w:tcMar>
            <w:vAlign w:val="center"/>
          </w:tcPr>
          <w:p w14:paraId="3BB48FED" w14:textId="77777777" w:rsidR="00E60BEE" w:rsidRPr="00E60BEE" w:rsidRDefault="00E60BEE" w:rsidP="009D05D9">
            <w:pPr>
              <w:widowControl w:val="0"/>
              <w:spacing w:after="0" w:line="240" w:lineRule="auto"/>
              <w:rPr>
                <w:rFonts w:ascii="Times New Roman" w:eastAsia="Times New Roman" w:hAnsi="Times New Roman" w:cs="Times New Roman"/>
              </w:rPr>
            </w:pPr>
            <w:r w:rsidRPr="00E60BEE">
              <w:rPr>
                <w:rFonts w:ascii="Times New Roman" w:eastAsia="Times New Roman" w:hAnsi="Times New Roman" w:cs="Times New Roman"/>
              </w:rPr>
              <w:t>Jėgos agregatas</w:t>
            </w:r>
          </w:p>
        </w:tc>
        <w:tc>
          <w:tcPr>
            <w:tcW w:w="2659" w:type="dxa"/>
            <w:tcMar>
              <w:top w:w="20" w:type="dxa"/>
              <w:left w:w="60" w:type="dxa"/>
              <w:bottom w:w="20" w:type="dxa"/>
              <w:right w:w="60" w:type="dxa"/>
            </w:tcMar>
          </w:tcPr>
          <w:p w14:paraId="190254FC" w14:textId="77777777" w:rsidR="00E60BEE" w:rsidRPr="00E60BEE" w:rsidRDefault="00E60BEE" w:rsidP="009D05D9">
            <w:pPr>
              <w:widowControl w:val="0"/>
              <w:spacing w:after="0" w:line="240" w:lineRule="auto"/>
              <w:jc w:val="both"/>
              <w:rPr>
                <w:rFonts w:ascii="Times New Roman" w:eastAsia="Times New Roman" w:hAnsi="Times New Roman" w:cs="Times New Roman"/>
              </w:rPr>
            </w:pPr>
            <w:r w:rsidRPr="00E60BEE">
              <w:rPr>
                <w:rFonts w:ascii="Times New Roman" w:eastAsia="Times New Roman" w:hAnsi="Times New Roman" w:cs="Times New Roman"/>
              </w:rPr>
              <w:t>11.1. Vidaus degimo, dyzelinis arba turbodyzelinis;</w:t>
            </w:r>
          </w:p>
          <w:p w14:paraId="098311E1" w14:textId="77777777" w:rsidR="00E60BEE" w:rsidRPr="00E60BEE" w:rsidRDefault="00E60BEE" w:rsidP="009D05D9">
            <w:pPr>
              <w:widowControl w:val="0"/>
              <w:spacing w:after="0" w:line="240" w:lineRule="auto"/>
              <w:jc w:val="both"/>
              <w:rPr>
                <w:rFonts w:ascii="Times New Roman" w:eastAsia="Times New Roman" w:hAnsi="Times New Roman" w:cs="Times New Roman"/>
              </w:rPr>
            </w:pPr>
            <w:r w:rsidRPr="00E60BEE">
              <w:rPr>
                <w:rFonts w:ascii="Times New Roman" w:eastAsia="Times New Roman" w:hAnsi="Times New Roman" w:cs="Times New Roman"/>
              </w:rPr>
              <w:t xml:space="preserve">11.2. Turi atitikti </w:t>
            </w:r>
            <w:r w:rsidRPr="003C4D03">
              <w:rPr>
                <w:rFonts w:ascii="Times New Roman" w:eastAsia="Times New Roman" w:hAnsi="Times New Roman" w:cs="Times New Roman"/>
                <w:b/>
                <w:bCs/>
              </w:rPr>
              <w:t>ne žemesnį kaip Euro VI E emisijos standartą arba ekologiškesnių ir ekonomiškesnių variklių oro taršos ribinius reikalavimus</w:t>
            </w:r>
            <w:r w:rsidRPr="00E60BEE">
              <w:rPr>
                <w:rFonts w:ascii="Times New Roman" w:eastAsia="Times New Roman" w:hAnsi="Times New Roman" w:cs="Times New Roman"/>
              </w:rPr>
              <w:t>;</w:t>
            </w:r>
          </w:p>
          <w:p w14:paraId="04519F69" w14:textId="77777777" w:rsidR="00E60BEE" w:rsidRPr="00E60BEE" w:rsidRDefault="00E60BEE" w:rsidP="009D05D9">
            <w:pPr>
              <w:widowControl w:val="0"/>
              <w:spacing w:after="0" w:line="240" w:lineRule="auto"/>
              <w:jc w:val="both"/>
              <w:rPr>
                <w:rFonts w:ascii="Times New Roman" w:eastAsia="Times New Roman" w:hAnsi="Times New Roman" w:cs="Times New Roman"/>
              </w:rPr>
            </w:pPr>
            <w:r w:rsidRPr="00E60BEE">
              <w:rPr>
                <w:rFonts w:ascii="Times New Roman" w:eastAsia="Times New Roman" w:hAnsi="Times New Roman" w:cs="Times New Roman"/>
              </w:rPr>
              <w:t>11.3. Variklio galia – ne mažesnė nei 125 kW;</w:t>
            </w:r>
          </w:p>
          <w:p w14:paraId="4A5D3B3D" w14:textId="77777777" w:rsidR="00E60BEE" w:rsidRPr="00E60BEE" w:rsidRDefault="00E60BEE" w:rsidP="009D05D9">
            <w:pPr>
              <w:widowControl w:val="0"/>
              <w:spacing w:after="0" w:line="240" w:lineRule="auto"/>
              <w:jc w:val="both"/>
              <w:rPr>
                <w:rFonts w:ascii="Times New Roman" w:eastAsia="Times New Roman" w:hAnsi="Times New Roman" w:cs="Times New Roman"/>
              </w:rPr>
            </w:pPr>
            <w:r w:rsidRPr="00E60BEE">
              <w:rPr>
                <w:rFonts w:ascii="Times New Roman" w:eastAsia="Times New Roman" w:hAnsi="Times New Roman" w:cs="Times New Roman"/>
              </w:rPr>
              <w:t xml:space="preserve">11.4. Sukimo momentas – ne mažesnis nei 400 </w:t>
            </w:r>
            <w:proofErr w:type="spellStart"/>
            <w:r w:rsidRPr="00E60BEE">
              <w:rPr>
                <w:rFonts w:ascii="Times New Roman" w:eastAsia="Times New Roman" w:hAnsi="Times New Roman" w:cs="Times New Roman"/>
              </w:rPr>
              <w:t>Nm</w:t>
            </w:r>
            <w:proofErr w:type="spellEnd"/>
            <w:r w:rsidRPr="00E60BEE">
              <w:rPr>
                <w:rFonts w:ascii="Times New Roman" w:eastAsia="Times New Roman" w:hAnsi="Times New Roman" w:cs="Times New Roman"/>
              </w:rPr>
              <w:t>;</w:t>
            </w:r>
          </w:p>
          <w:p w14:paraId="75B6608F" w14:textId="77777777" w:rsidR="00E60BEE" w:rsidRPr="00E60BEE" w:rsidRDefault="00E60BEE" w:rsidP="009D05D9">
            <w:pPr>
              <w:widowControl w:val="0"/>
              <w:spacing w:after="0" w:line="240" w:lineRule="auto"/>
              <w:jc w:val="both"/>
              <w:rPr>
                <w:rFonts w:ascii="Times New Roman" w:eastAsia="Times New Roman" w:hAnsi="Times New Roman" w:cs="Times New Roman"/>
              </w:rPr>
            </w:pPr>
            <w:r w:rsidRPr="00E60BEE">
              <w:rPr>
                <w:rFonts w:ascii="Times New Roman" w:eastAsia="Times New Roman" w:hAnsi="Times New Roman" w:cs="Times New Roman"/>
              </w:rPr>
              <w:t>11.5. Vidaus degimo variklio darbinis tūris ne didesnis negu 2000 cm2</w:t>
            </w:r>
          </w:p>
        </w:tc>
        <w:tc>
          <w:tcPr>
            <w:tcW w:w="4552" w:type="dxa"/>
          </w:tcPr>
          <w:p w14:paraId="7AFC204E" w14:textId="6CF24C99" w:rsidR="00103C32" w:rsidRPr="009D05D9" w:rsidRDefault="00103C32" w:rsidP="009D05D9">
            <w:pPr>
              <w:widowControl w:val="0"/>
              <w:spacing w:after="0" w:line="240" w:lineRule="auto"/>
              <w:jc w:val="both"/>
              <w:rPr>
                <w:rFonts w:ascii="Times New Roman" w:eastAsia="Times New Roman" w:hAnsi="Times New Roman" w:cs="Times New Roman"/>
                <w:i/>
                <w:iCs/>
              </w:rPr>
            </w:pPr>
            <w:bookmarkStart w:id="7" w:name="_Hlk208493026"/>
            <w:r w:rsidRPr="009D05D9">
              <w:rPr>
                <w:rFonts w:ascii="Times New Roman" w:eastAsia="Times New Roman" w:hAnsi="Times New Roman" w:cs="Times New Roman"/>
                <w:i/>
                <w:iCs/>
              </w:rPr>
              <w:t>Pateikiami</w:t>
            </w:r>
          </w:p>
          <w:p w14:paraId="367BB88B" w14:textId="498E811D" w:rsidR="00103C32" w:rsidRPr="009D05D9" w:rsidRDefault="00103C32" w:rsidP="009D05D9">
            <w:pPr>
              <w:widowControl w:val="0"/>
              <w:spacing w:after="0" w:line="240" w:lineRule="auto"/>
              <w:jc w:val="both"/>
              <w:rPr>
                <w:rFonts w:ascii="Times New Roman" w:eastAsia="Times New Roman" w:hAnsi="Times New Roman" w:cs="Times New Roman"/>
                <w:i/>
                <w:iCs/>
              </w:rPr>
            </w:pPr>
            <w:r w:rsidRPr="009D05D9">
              <w:rPr>
                <w:rFonts w:ascii="Times New Roman" w:eastAsia="Times New Roman" w:hAnsi="Times New Roman" w:cs="Times New Roman"/>
                <w:i/>
                <w:iCs/>
              </w:rPr>
              <w:t>a)gamintojo techniniai dokumentai (transporto priemonės tipo patvirtinimo dokumentai) arba</w:t>
            </w:r>
          </w:p>
          <w:p w14:paraId="70A34023" w14:textId="467994C8" w:rsidR="00E60BEE" w:rsidRPr="009D05D9" w:rsidRDefault="00103C32" w:rsidP="009D05D9">
            <w:pPr>
              <w:widowControl w:val="0"/>
              <w:spacing w:after="0" w:line="240" w:lineRule="auto"/>
              <w:jc w:val="both"/>
              <w:rPr>
                <w:rFonts w:ascii="Times New Roman" w:eastAsia="Times New Roman" w:hAnsi="Times New Roman" w:cs="Times New Roman"/>
                <w:i/>
                <w:iCs/>
              </w:rPr>
            </w:pPr>
            <w:r w:rsidRPr="009D05D9">
              <w:rPr>
                <w:rFonts w:ascii="Times New Roman" w:eastAsia="Times New Roman" w:hAnsi="Times New Roman" w:cs="Times New Roman"/>
                <w:i/>
                <w:iCs/>
              </w:rPr>
              <w:t>b)kiti lygiaverčiai įrodymai</w:t>
            </w:r>
            <w:bookmarkEnd w:id="7"/>
            <w:r w:rsidRPr="009D05D9">
              <w:rPr>
                <w:rFonts w:ascii="Times New Roman" w:eastAsia="Times New Roman" w:hAnsi="Times New Roman" w:cs="Times New Roman"/>
                <w:i/>
                <w:iCs/>
              </w:rPr>
              <w:t>.</w:t>
            </w:r>
          </w:p>
        </w:tc>
      </w:tr>
      <w:tr w:rsidR="00E60BEE" w:rsidRPr="00E60BEE" w14:paraId="2803B46A" w14:textId="77777777" w:rsidTr="003F67BD">
        <w:trPr>
          <w:trHeight w:val="147"/>
        </w:trPr>
        <w:tc>
          <w:tcPr>
            <w:tcW w:w="449" w:type="dxa"/>
            <w:tcMar>
              <w:top w:w="20" w:type="dxa"/>
              <w:left w:w="20" w:type="dxa"/>
              <w:bottom w:w="20" w:type="dxa"/>
              <w:right w:w="20" w:type="dxa"/>
            </w:tcMar>
            <w:vAlign w:val="center"/>
          </w:tcPr>
          <w:p w14:paraId="5B695B04" w14:textId="77777777" w:rsidR="00E60BEE" w:rsidRPr="00E60BEE" w:rsidRDefault="00E60BEE" w:rsidP="009D05D9">
            <w:pPr>
              <w:widowControl w:val="0"/>
              <w:spacing w:after="0" w:line="240" w:lineRule="auto"/>
              <w:jc w:val="center"/>
              <w:rPr>
                <w:rFonts w:ascii="Times New Roman" w:eastAsia="Times New Roman" w:hAnsi="Times New Roman" w:cs="Times New Roman"/>
                <w:color w:val="000000"/>
              </w:rPr>
            </w:pPr>
            <w:r w:rsidRPr="00E60BEE">
              <w:rPr>
                <w:rFonts w:ascii="Times New Roman" w:eastAsia="Times New Roman" w:hAnsi="Times New Roman" w:cs="Times New Roman"/>
                <w:color w:val="000000"/>
              </w:rPr>
              <w:t>12.</w:t>
            </w:r>
          </w:p>
        </w:tc>
        <w:tc>
          <w:tcPr>
            <w:tcW w:w="1870" w:type="dxa"/>
            <w:tcMar>
              <w:top w:w="20" w:type="dxa"/>
              <w:left w:w="20" w:type="dxa"/>
              <w:bottom w:w="20" w:type="dxa"/>
              <w:right w:w="20" w:type="dxa"/>
            </w:tcMar>
            <w:vAlign w:val="center"/>
          </w:tcPr>
          <w:p w14:paraId="73D58450" w14:textId="77777777" w:rsidR="00E60BEE" w:rsidRPr="00E60BEE" w:rsidRDefault="00E60BEE" w:rsidP="009D05D9">
            <w:pPr>
              <w:widowControl w:val="0"/>
              <w:spacing w:after="0" w:line="240" w:lineRule="auto"/>
              <w:rPr>
                <w:rFonts w:ascii="Times New Roman" w:eastAsia="Times New Roman" w:hAnsi="Times New Roman" w:cs="Times New Roman"/>
                <w:color w:val="000000"/>
              </w:rPr>
            </w:pPr>
            <w:r w:rsidRPr="00E60BEE">
              <w:rPr>
                <w:rFonts w:ascii="Times New Roman" w:eastAsia="Times New Roman" w:hAnsi="Times New Roman" w:cs="Times New Roman"/>
                <w:color w:val="000000"/>
              </w:rPr>
              <w:t>Pavarų dėžė</w:t>
            </w:r>
          </w:p>
        </w:tc>
        <w:tc>
          <w:tcPr>
            <w:tcW w:w="2659" w:type="dxa"/>
            <w:tcMar>
              <w:top w:w="20" w:type="dxa"/>
              <w:left w:w="60" w:type="dxa"/>
              <w:bottom w:w="20" w:type="dxa"/>
              <w:right w:w="60" w:type="dxa"/>
            </w:tcMar>
          </w:tcPr>
          <w:p w14:paraId="6141E56D" w14:textId="77777777" w:rsidR="00E60BEE" w:rsidRPr="00E60BEE" w:rsidRDefault="00E60BEE" w:rsidP="009D05D9">
            <w:pPr>
              <w:widowControl w:val="0"/>
              <w:spacing w:after="0" w:line="240" w:lineRule="auto"/>
              <w:jc w:val="both"/>
              <w:rPr>
                <w:rFonts w:ascii="Times New Roman" w:eastAsia="Times New Roman" w:hAnsi="Times New Roman" w:cs="Times New Roman"/>
                <w:color w:val="000000"/>
              </w:rPr>
            </w:pPr>
            <w:r w:rsidRPr="00E60BEE">
              <w:rPr>
                <w:rFonts w:ascii="Times New Roman" w:eastAsia="Times New Roman" w:hAnsi="Times New Roman" w:cs="Times New Roman"/>
                <w:color w:val="000000"/>
              </w:rPr>
              <w:t>12.1. Automatinė pavarų dėžė.</w:t>
            </w:r>
          </w:p>
        </w:tc>
        <w:tc>
          <w:tcPr>
            <w:tcW w:w="4552" w:type="dxa"/>
          </w:tcPr>
          <w:p w14:paraId="380B63E2" w14:textId="77777777" w:rsidR="00E60BEE" w:rsidRPr="00E60BEE" w:rsidRDefault="00E60BEE" w:rsidP="009D05D9">
            <w:pPr>
              <w:widowControl w:val="0"/>
              <w:spacing w:after="0" w:line="240" w:lineRule="auto"/>
              <w:jc w:val="both"/>
              <w:rPr>
                <w:rFonts w:ascii="Times New Roman" w:eastAsia="Times New Roman" w:hAnsi="Times New Roman" w:cs="Times New Roman"/>
                <w:color w:val="000000"/>
              </w:rPr>
            </w:pPr>
          </w:p>
        </w:tc>
      </w:tr>
      <w:tr w:rsidR="00E60BEE" w:rsidRPr="00E60BEE" w14:paraId="77D05F57" w14:textId="77777777" w:rsidTr="003F67BD">
        <w:trPr>
          <w:trHeight w:val="147"/>
        </w:trPr>
        <w:tc>
          <w:tcPr>
            <w:tcW w:w="449" w:type="dxa"/>
            <w:tcMar>
              <w:top w:w="20" w:type="dxa"/>
              <w:left w:w="20" w:type="dxa"/>
              <w:bottom w:w="20" w:type="dxa"/>
              <w:right w:w="20" w:type="dxa"/>
            </w:tcMar>
            <w:vAlign w:val="center"/>
          </w:tcPr>
          <w:p w14:paraId="312CFBC8" w14:textId="77777777" w:rsidR="00E60BEE" w:rsidRPr="00E60BEE" w:rsidRDefault="00E60BEE" w:rsidP="009D05D9">
            <w:pPr>
              <w:widowControl w:val="0"/>
              <w:spacing w:after="0" w:line="240" w:lineRule="auto"/>
              <w:jc w:val="center"/>
              <w:rPr>
                <w:rFonts w:ascii="Times New Roman" w:eastAsia="Times New Roman" w:hAnsi="Times New Roman" w:cs="Times New Roman"/>
              </w:rPr>
            </w:pPr>
            <w:r w:rsidRPr="00E60BEE">
              <w:rPr>
                <w:rFonts w:ascii="Times New Roman" w:eastAsia="Times New Roman" w:hAnsi="Times New Roman" w:cs="Times New Roman"/>
              </w:rPr>
              <w:t>13.</w:t>
            </w:r>
          </w:p>
        </w:tc>
        <w:tc>
          <w:tcPr>
            <w:tcW w:w="1870" w:type="dxa"/>
            <w:tcMar>
              <w:top w:w="20" w:type="dxa"/>
              <w:left w:w="20" w:type="dxa"/>
              <w:bottom w:w="20" w:type="dxa"/>
              <w:right w:w="20" w:type="dxa"/>
            </w:tcMar>
            <w:vAlign w:val="center"/>
          </w:tcPr>
          <w:p w14:paraId="25C4071E" w14:textId="77777777" w:rsidR="00E60BEE" w:rsidRPr="00E60BEE" w:rsidRDefault="00E60BEE" w:rsidP="009D05D9">
            <w:pPr>
              <w:widowControl w:val="0"/>
              <w:spacing w:after="0" w:line="240" w:lineRule="auto"/>
              <w:rPr>
                <w:rFonts w:ascii="Times New Roman" w:eastAsia="Times New Roman" w:hAnsi="Times New Roman" w:cs="Times New Roman"/>
              </w:rPr>
            </w:pPr>
            <w:r w:rsidRPr="00E60BEE">
              <w:rPr>
                <w:rFonts w:ascii="Times New Roman" w:eastAsia="Times New Roman" w:hAnsi="Times New Roman" w:cs="Times New Roman"/>
              </w:rPr>
              <w:t>Ratai ir padangos</w:t>
            </w:r>
          </w:p>
        </w:tc>
        <w:tc>
          <w:tcPr>
            <w:tcW w:w="2659" w:type="dxa"/>
            <w:tcMar>
              <w:top w:w="20" w:type="dxa"/>
              <w:left w:w="60" w:type="dxa"/>
              <w:bottom w:w="20" w:type="dxa"/>
              <w:right w:w="60" w:type="dxa"/>
            </w:tcMar>
          </w:tcPr>
          <w:p w14:paraId="6C51CD1B" w14:textId="77777777" w:rsidR="00E60BEE" w:rsidRPr="00E60BEE" w:rsidRDefault="00E60BEE" w:rsidP="009D05D9">
            <w:pPr>
              <w:widowControl w:val="0"/>
              <w:spacing w:after="0" w:line="240" w:lineRule="auto"/>
              <w:jc w:val="both"/>
              <w:rPr>
                <w:rFonts w:ascii="Times New Roman" w:eastAsia="Times New Roman" w:hAnsi="Times New Roman" w:cs="Times New Roman"/>
              </w:rPr>
            </w:pPr>
            <w:r w:rsidRPr="00E60BEE">
              <w:rPr>
                <w:rFonts w:ascii="Times New Roman" w:eastAsia="Times New Roman" w:hAnsi="Times New Roman" w:cs="Times New Roman"/>
              </w:rPr>
              <w:t>13.1. Ratų kiekis ant priekinės ašies – 2 vnt.;</w:t>
            </w:r>
          </w:p>
          <w:p w14:paraId="19368264" w14:textId="77777777" w:rsidR="00E60BEE" w:rsidRPr="00E60BEE" w:rsidRDefault="00E60BEE" w:rsidP="009D05D9">
            <w:pPr>
              <w:widowControl w:val="0"/>
              <w:spacing w:after="0" w:line="240" w:lineRule="auto"/>
              <w:jc w:val="both"/>
              <w:rPr>
                <w:rFonts w:ascii="Times New Roman" w:eastAsia="Times New Roman" w:hAnsi="Times New Roman" w:cs="Times New Roman"/>
              </w:rPr>
            </w:pPr>
            <w:r w:rsidRPr="00E60BEE">
              <w:rPr>
                <w:rFonts w:ascii="Times New Roman" w:eastAsia="Times New Roman" w:hAnsi="Times New Roman" w:cs="Times New Roman"/>
              </w:rPr>
              <w:t>13.2. Ratų kiekis ant galinės ašies – 4 vnt.;</w:t>
            </w:r>
          </w:p>
          <w:p w14:paraId="5B34FA49" w14:textId="77777777" w:rsidR="00E60BEE" w:rsidRPr="00E60BEE" w:rsidRDefault="00E60BEE" w:rsidP="009D05D9">
            <w:pPr>
              <w:widowControl w:val="0"/>
              <w:spacing w:after="0" w:line="240" w:lineRule="auto"/>
              <w:jc w:val="both"/>
              <w:rPr>
                <w:rFonts w:ascii="Times New Roman" w:eastAsia="Times New Roman" w:hAnsi="Times New Roman" w:cs="Times New Roman"/>
              </w:rPr>
            </w:pPr>
            <w:r w:rsidRPr="00E60BEE">
              <w:rPr>
                <w:rFonts w:ascii="Times New Roman" w:eastAsia="Times New Roman" w:hAnsi="Times New Roman" w:cs="Times New Roman"/>
              </w:rPr>
              <w:t>13.3. Standartinio dydžio atsarginis ratas;</w:t>
            </w:r>
          </w:p>
          <w:p w14:paraId="1A72B90F" w14:textId="77777777" w:rsidR="00E60BEE" w:rsidRPr="00E60BEE" w:rsidRDefault="00E60BEE" w:rsidP="009D05D9">
            <w:pPr>
              <w:widowControl w:val="0"/>
              <w:spacing w:after="0" w:line="240" w:lineRule="auto"/>
              <w:jc w:val="both"/>
              <w:rPr>
                <w:rFonts w:ascii="Times New Roman" w:eastAsia="Times New Roman" w:hAnsi="Times New Roman" w:cs="Times New Roman"/>
              </w:rPr>
            </w:pPr>
            <w:r w:rsidRPr="00E60BEE">
              <w:rPr>
                <w:rFonts w:ascii="Times New Roman" w:eastAsia="Times New Roman" w:hAnsi="Times New Roman" w:cs="Times New Roman"/>
              </w:rPr>
              <w:t>13.4. Plieniniai ratlankiai;</w:t>
            </w:r>
          </w:p>
          <w:p w14:paraId="3E323590" w14:textId="77777777" w:rsidR="00E60BEE" w:rsidRPr="00E60BEE" w:rsidRDefault="00E60BEE" w:rsidP="009D05D9">
            <w:pPr>
              <w:widowControl w:val="0"/>
              <w:spacing w:after="0" w:line="240" w:lineRule="auto"/>
              <w:jc w:val="both"/>
              <w:rPr>
                <w:rFonts w:ascii="Times New Roman" w:eastAsia="Times New Roman" w:hAnsi="Times New Roman" w:cs="Times New Roman"/>
              </w:rPr>
            </w:pPr>
            <w:r w:rsidRPr="00E60BEE">
              <w:rPr>
                <w:rFonts w:ascii="Times New Roman" w:eastAsia="Times New Roman" w:hAnsi="Times New Roman" w:cs="Times New Roman"/>
              </w:rPr>
              <w:t>13.5. Visi mikroautobuso ratlankiai turi būti su ratų gaubtais;</w:t>
            </w:r>
          </w:p>
          <w:p w14:paraId="273DA93C" w14:textId="24F540BC" w:rsidR="00E60BEE" w:rsidRPr="00E60BEE" w:rsidRDefault="00E60BEE" w:rsidP="009D05D9">
            <w:pPr>
              <w:widowControl w:val="0"/>
              <w:spacing w:after="0" w:line="240" w:lineRule="auto"/>
              <w:jc w:val="both"/>
              <w:rPr>
                <w:rFonts w:ascii="Times New Roman" w:eastAsia="Times New Roman" w:hAnsi="Times New Roman" w:cs="Times New Roman"/>
                <w:color w:val="000000"/>
              </w:rPr>
            </w:pPr>
            <w:r w:rsidRPr="00E60BEE">
              <w:rPr>
                <w:rFonts w:ascii="Times New Roman" w:eastAsia="Times New Roman" w:hAnsi="Times New Roman" w:cs="Times New Roman"/>
                <w:color w:val="000000"/>
              </w:rPr>
              <w:t xml:space="preserve">13.6. </w:t>
            </w:r>
            <w:r w:rsidR="004B4780">
              <w:rPr>
                <w:rFonts w:ascii="Times New Roman" w:eastAsia="Times New Roman" w:hAnsi="Times New Roman" w:cs="Times New Roman"/>
                <w:color w:val="000000"/>
              </w:rPr>
              <w:t>automobilyje</w:t>
            </w:r>
            <w:r w:rsidRPr="00E60BEE">
              <w:rPr>
                <w:rFonts w:ascii="Times New Roman" w:eastAsia="Times New Roman" w:hAnsi="Times New Roman" w:cs="Times New Roman"/>
                <w:color w:val="000000"/>
              </w:rPr>
              <w:t xml:space="preserve"> turi būti įdiegta padangų slėgio stebėjimo sistema. Sistema leidžianti stebėti darbinį padangų slėgį parametrų pakitimus ar normų viršijimą. Informacija apie šiuos parametrus turi būti pateikiama vairuotojo darbo vietoje, prietaisų skydelyje arba atskirame ekrane, atvaizduojanti/rodanti faktinį transporto priemonės ratų ir ašių išdėstymą duomenys turi būti atvaizduojami barais (bar);</w:t>
            </w:r>
          </w:p>
          <w:p w14:paraId="03922710" w14:textId="77777777" w:rsidR="00E60BEE" w:rsidRPr="00E60BEE" w:rsidRDefault="00E60BEE" w:rsidP="009D05D9">
            <w:pPr>
              <w:widowControl w:val="0"/>
              <w:spacing w:after="0" w:line="240" w:lineRule="auto"/>
              <w:jc w:val="both"/>
              <w:rPr>
                <w:rFonts w:ascii="Times New Roman" w:eastAsia="Times New Roman" w:hAnsi="Times New Roman" w:cs="Times New Roman"/>
                <w:color w:val="000000"/>
              </w:rPr>
            </w:pPr>
            <w:r w:rsidRPr="00E60BEE">
              <w:rPr>
                <w:rFonts w:ascii="Times New Roman" w:eastAsia="Times New Roman" w:hAnsi="Times New Roman" w:cs="Times New Roman"/>
                <w:color w:val="000000"/>
              </w:rPr>
              <w:t>13.7.</w:t>
            </w:r>
            <w:r w:rsidRPr="00E60BEE">
              <w:rPr>
                <w:rFonts w:ascii="Times New Roman" w:eastAsia="Times New Roman" w:hAnsi="Times New Roman" w:cs="Times New Roman"/>
                <w:sz w:val="20"/>
                <w:szCs w:val="20"/>
                <w:lang w:val="ru-RU"/>
              </w:rPr>
              <w:t xml:space="preserve"> </w:t>
            </w:r>
            <w:r w:rsidRPr="00E60BEE">
              <w:rPr>
                <w:rFonts w:ascii="Times New Roman" w:eastAsia="Times New Roman" w:hAnsi="Times New Roman" w:cs="Times New Roman"/>
                <w:color w:val="000000"/>
              </w:rPr>
              <w:t xml:space="preserve">Visų ratų </w:t>
            </w:r>
            <w:proofErr w:type="spellStart"/>
            <w:r w:rsidRPr="00E60BEE">
              <w:rPr>
                <w:rFonts w:ascii="Times New Roman" w:eastAsia="Times New Roman" w:hAnsi="Times New Roman" w:cs="Times New Roman"/>
                <w:color w:val="000000"/>
              </w:rPr>
              <w:t>purvasaugiai</w:t>
            </w:r>
            <w:proofErr w:type="spellEnd"/>
            <w:r w:rsidRPr="00E60BEE">
              <w:rPr>
                <w:rFonts w:ascii="Times New Roman" w:eastAsia="Times New Roman" w:hAnsi="Times New Roman" w:cs="Times New Roman"/>
                <w:color w:val="000000"/>
              </w:rPr>
              <w:t>.</w:t>
            </w:r>
          </w:p>
        </w:tc>
        <w:tc>
          <w:tcPr>
            <w:tcW w:w="4552" w:type="dxa"/>
          </w:tcPr>
          <w:p w14:paraId="18F13023" w14:textId="77777777" w:rsidR="00E60BEE" w:rsidRPr="00E60BEE" w:rsidRDefault="00E60BEE" w:rsidP="009D05D9">
            <w:pPr>
              <w:widowControl w:val="0"/>
              <w:spacing w:after="0" w:line="240" w:lineRule="auto"/>
              <w:jc w:val="both"/>
              <w:rPr>
                <w:rFonts w:ascii="Times New Roman" w:eastAsia="Times New Roman" w:hAnsi="Times New Roman" w:cs="Times New Roman"/>
              </w:rPr>
            </w:pPr>
          </w:p>
        </w:tc>
      </w:tr>
      <w:tr w:rsidR="00E60BEE" w:rsidRPr="00E60BEE" w14:paraId="0F30C114" w14:textId="77777777" w:rsidTr="003F67BD">
        <w:trPr>
          <w:trHeight w:val="147"/>
        </w:trPr>
        <w:tc>
          <w:tcPr>
            <w:tcW w:w="449" w:type="dxa"/>
            <w:tcMar>
              <w:top w:w="20" w:type="dxa"/>
              <w:left w:w="20" w:type="dxa"/>
              <w:bottom w:w="20" w:type="dxa"/>
              <w:right w:w="20" w:type="dxa"/>
            </w:tcMar>
            <w:vAlign w:val="center"/>
          </w:tcPr>
          <w:p w14:paraId="0FE68864" w14:textId="77777777" w:rsidR="00E60BEE" w:rsidRPr="00E60BEE" w:rsidRDefault="00E60BEE" w:rsidP="009D05D9">
            <w:pPr>
              <w:widowControl w:val="0"/>
              <w:spacing w:after="0" w:line="240" w:lineRule="auto"/>
              <w:jc w:val="center"/>
              <w:rPr>
                <w:rFonts w:ascii="Times New Roman" w:eastAsia="Times New Roman" w:hAnsi="Times New Roman" w:cs="Times New Roman"/>
              </w:rPr>
            </w:pPr>
            <w:r w:rsidRPr="00E60BEE">
              <w:rPr>
                <w:rFonts w:ascii="Times New Roman" w:eastAsia="Times New Roman" w:hAnsi="Times New Roman" w:cs="Times New Roman"/>
              </w:rPr>
              <w:t>14.</w:t>
            </w:r>
          </w:p>
        </w:tc>
        <w:tc>
          <w:tcPr>
            <w:tcW w:w="1870" w:type="dxa"/>
            <w:tcMar>
              <w:top w:w="20" w:type="dxa"/>
              <w:left w:w="20" w:type="dxa"/>
              <w:bottom w:w="20" w:type="dxa"/>
              <w:right w:w="20" w:type="dxa"/>
            </w:tcMar>
            <w:vAlign w:val="center"/>
          </w:tcPr>
          <w:p w14:paraId="1A0B1A81" w14:textId="77777777" w:rsidR="00E60BEE" w:rsidRPr="00E60BEE" w:rsidRDefault="00E60BEE" w:rsidP="009D05D9">
            <w:pPr>
              <w:widowControl w:val="0"/>
              <w:spacing w:after="0" w:line="240" w:lineRule="auto"/>
              <w:rPr>
                <w:rFonts w:ascii="Times New Roman" w:eastAsia="Times New Roman" w:hAnsi="Times New Roman" w:cs="Times New Roman"/>
              </w:rPr>
            </w:pPr>
            <w:r w:rsidRPr="00E60BEE">
              <w:rPr>
                <w:rFonts w:ascii="Times New Roman" w:eastAsia="Times New Roman" w:hAnsi="Times New Roman" w:cs="Times New Roman"/>
              </w:rPr>
              <w:t>Saugumas</w:t>
            </w:r>
          </w:p>
        </w:tc>
        <w:tc>
          <w:tcPr>
            <w:tcW w:w="2659" w:type="dxa"/>
            <w:tcMar>
              <w:top w:w="20" w:type="dxa"/>
              <w:left w:w="60" w:type="dxa"/>
              <w:bottom w:w="20" w:type="dxa"/>
              <w:right w:w="60" w:type="dxa"/>
            </w:tcMar>
          </w:tcPr>
          <w:p w14:paraId="370486DA" w14:textId="77777777" w:rsidR="00E60BEE" w:rsidRPr="00E60BEE" w:rsidRDefault="00E60BEE" w:rsidP="009D05D9">
            <w:pPr>
              <w:widowControl w:val="0"/>
              <w:spacing w:after="0" w:line="240" w:lineRule="auto"/>
              <w:jc w:val="both"/>
              <w:rPr>
                <w:rFonts w:ascii="Times New Roman" w:eastAsia="Times New Roman" w:hAnsi="Times New Roman" w:cs="Times New Roman"/>
                <w:color w:val="000000"/>
              </w:rPr>
            </w:pPr>
            <w:r w:rsidRPr="00E60BEE">
              <w:rPr>
                <w:rFonts w:ascii="Times New Roman" w:eastAsia="Times New Roman" w:hAnsi="Times New Roman" w:cs="Times New Roman"/>
              </w:rPr>
              <w:t xml:space="preserve">14.1 </w:t>
            </w:r>
            <w:r w:rsidRPr="00E60BEE">
              <w:rPr>
                <w:rFonts w:ascii="Times New Roman" w:eastAsia="Times New Roman" w:hAnsi="Times New Roman" w:cs="Times New Roman"/>
                <w:color w:val="000000"/>
              </w:rPr>
              <w:t>Oro pagalvių skaičius ir išdėstymas turi atitikti visus saugos standartus;</w:t>
            </w:r>
          </w:p>
          <w:p w14:paraId="43B637AE" w14:textId="77777777" w:rsidR="00E60BEE" w:rsidRPr="00E60BEE" w:rsidRDefault="00E60BEE" w:rsidP="009D05D9">
            <w:pPr>
              <w:widowControl w:val="0"/>
              <w:spacing w:after="0" w:line="240" w:lineRule="auto"/>
              <w:jc w:val="both"/>
              <w:rPr>
                <w:rFonts w:ascii="Times New Roman" w:eastAsia="Calibri" w:hAnsi="Times New Roman" w:cs="Times New Roman"/>
                <w:color w:val="000000"/>
              </w:rPr>
            </w:pPr>
            <w:r w:rsidRPr="00E60BEE">
              <w:rPr>
                <w:rFonts w:ascii="Times New Roman" w:eastAsia="Times New Roman" w:hAnsi="Times New Roman" w:cs="Times New Roman"/>
              </w:rPr>
              <w:t xml:space="preserve">14.2 </w:t>
            </w:r>
            <w:r w:rsidRPr="00E60BEE">
              <w:rPr>
                <w:rFonts w:ascii="Times New Roman" w:eastAsia="Calibri" w:hAnsi="Times New Roman" w:cs="Times New Roman"/>
                <w:color w:val="000000"/>
              </w:rPr>
              <w:t>Neišjungtų šviesų (žibintų) perspėjimo signalas;</w:t>
            </w:r>
          </w:p>
          <w:p w14:paraId="4082E9EC" w14:textId="7E6611D3" w:rsidR="00E60BEE" w:rsidRPr="00E60BEE" w:rsidRDefault="00E60BEE" w:rsidP="009D05D9">
            <w:pPr>
              <w:widowControl w:val="0"/>
              <w:spacing w:after="0" w:line="240" w:lineRule="auto"/>
              <w:jc w:val="both"/>
              <w:rPr>
                <w:rFonts w:ascii="Times New Roman" w:eastAsia="Times New Roman" w:hAnsi="Times New Roman" w:cs="Times New Roman"/>
              </w:rPr>
            </w:pPr>
            <w:r w:rsidRPr="00E60BEE">
              <w:rPr>
                <w:rFonts w:ascii="Times New Roman" w:eastAsia="Times New Roman" w:hAnsi="Times New Roman" w:cs="Times New Roman"/>
              </w:rPr>
              <w:t xml:space="preserve">14.3 </w:t>
            </w:r>
            <w:r w:rsidR="004B4780">
              <w:rPr>
                <w:rFonts w:ascii="Times New Roman" w:eastAsia="Times New Roman" w:hAnsi="Times New Roman" w:cs="Times New Roman"/>
              </w:rPr>
              <w:t>automobilio</w:t>
            </w:r>
            <w:r w:rsidRPr="00E60BEE">
              <w:rPr>
                <w:rFonts w:ascii="Times New Roman" w:eastAsia="Times New Roman" w:hAnsi="Times New Roman" w:cs="Times New Roman"/>
              </w:rPr>
              <w:t xml:space="preserve"> salone turi būti uždengtos visos technologinės ertmės;</w:t>
            </w:r>
          </w:p>
          <w:p w14:paraId="7954E928" w14:textId="77777777" w:rsidR="00E60BEE" w:rsidRPr="00E60BEE" w:rsidRDefault="00E60BEE" w:rsidP="009D05D9">
            <w:pPr>
              <w:widowControl w:val="0"/>
              <w:spacing w:after="0" w:line="240" w:lineRule="auto"/>
              <w:jc w:val="both"/>
              <w:rPr>
                <w:rFonts w:ascii="Times New Roman" w:eastAsia="Times New Roman" w:hAnsi="Times New Roman" w:cs="Times New Roman"/>
              </w:rPr>
            </w:pPr>
            <w:r w:rsidRPr="00E60BEE">
              <w:rPr>
                <w:rFonts w:ascii="Times New Roman" w:eastAsia="Times New Roman" w:hAnsi="Times New Roman" w:cs="Times New Roman"/>
              </w:rPr>
              <w:t>14.4 Saugos diržų tvirtinimo taškai ir saugos diržai arba apsaugos sistemos kiekvienai sėdimai vietai, atitinkančios šios rūšies transporto priemonėms Lietuvoje galiojančius (automobilio pristatymo metu įsigaliojusius) saugaus eismo ar saugiam transportavimui keliamus reikalavimus. Saugiam keleivių ir įgulos nario transportavimui diržai turi būti sertifikuoti kaip Ar4m arba Ar4Nmt tipo, su automatine įtraukimo rite (atsegti diržai turi patys iki diržo sagties tvirtinimo įsitraukti į diržo ritę).</w:t>
            </w:r>
          </w:p>
        </w:tc>
        <w:tc>
          <w:tcPr>
            <w:tcW w:w="4552" w:type="dxa"/>
          </w:tcPr>
          <w:p w14:paraId="4981AF59" w14:textId="77777777" w:rsidR="00E60BEE" w:rsidRPr="00E60BEE" w:rsidRDefault="00E60BEE" w:rsidP="009D05D9">
            <w:pPr>
              <w:widowControl w:val="0"/>
              <w:spacing w:after="0" w:line="240" w:lineRule="auto"/>
              <w:jc w:val="both"/>
              <w:rPr>
                <w:rFonts w:ascii="Times New Roman" w:eastAsia="Times New Roman" w:hAnsi="Times New Roman" w:cs="Times New Roman"/>
              </w:rPr>
            </w:pPr>
          </w:p>
        </w:tc>
      </w:tr>
      <w:tr w:rsidR="00E60BEE" w:rsidRPr="00E60BEE" w14:paraId="62DB4321" w14:textId="77777777" w:rsidTr="003F67BD">
        <w:trPr>
          <w:trHeight w:val="147"/>
        </w:trPr>
        <w:tc>
          <w:tcPr>
            <w:tcW w:w="449" w:type="dxa"/>
            <w:tcMar>
              <w:top w:w="20" w:type="dxa"/>
              <w:left w:w="20" w:type="dxa"/>
              <w:bottom w:w="20" w:type="dxa"/>
              <w:right w:w="20" w:type="dxa"/>
            </w:tcMar>
            <w:vAlign w:val="center"/>
          </w:tcPr>
          <w:p w14:paraId="45C0D338" w14:textId="565CCBEE" w:rsidR="00E60BEE" w:rsidRPr="00E60BEE" w:rsidRDefault="00E60BEE" w:rsidP="009D05D9">
            <w:pPr>
              <w:widowControl w:val="0"/>
              <w:spacing w:after="0" w:line="240" w:lineRule="auto"/>
              <w:jc w:val="center"/>
              <w:rPr>
                <w:rFonts w:ascii="Times New Roman" w:eastAsia="Times New Roman" w:hAnsi="Times New Roman" w:cs="Times New Roman"/>
              </w:rPr>
            </w:pPr>
            <w:r w:rsidRPr="00E60BEE">
              <w:rPr>
                <w:rFonts w:ascii="Times New Roman" w:eastAsia="Times New Roman" w:hAnsi="Times New Roman" w:cs="Times New Roman"/>
              </w:rPr>
              <w:t>1</w:t>
            </w:r>
            <w:r w:rsidR="004B4780">
              <w:rPr>
                <w:rFonts w:ascii="Times New Roman" w:eastAsia="Times New Roman" w:hAnsi="Times New Roman" w:cs="Times New Roman"/>
              </w:rPr>
              <w:t>5</w:t>
            </w:r>
            <w:r w:rsidRPr="00E60BEE">
              <w:rPr>
                <w:rFonts w:ascii="Times New Roman" w:eastAsia="Times New Roman" w:hAnsi="Times New Roman" w:cs="Times New Roman"/>
              </w:rPr>
              <w:t>.</w:t>
            </w:r>
          </w:p>
        </w:tc>
        <w:tc>
          <w:tcPr>
            <w:tcW w:w="1870" w:type="dxa"/>
            <w:tcMar>
              <w:top w:w="20" w:type="dxa"/>
              <w:left w:w="20" w:type="dxa"/>
              <w:bottom w:w="20" w:type="dxa"/>
              <w:right w:w="20" w:type="dxa"/>
            </w:tcMar>
            <w:vAlign w:val="center"/>
          </w:tcPr>
          <w:p w14:paraId="1173DA2C" w14:textId="77777777" w:rsidR="00E60BEE" w:rsidRPr="00E60BEE" w:rsidRDefault="00E60BEE" w:rsidP="009D05D9">
            <w:pPr>
              <w:widowControl w:val="0"/>
              <w:spacing w:after="0" w:line="240" w:lineRule="auto"/>
              <w:rPr>
                <w:rFonts w:ascii="Times New Roman" w:eastAsia="Times New Roman" w:hAnsi="Times New Roman" w:cs="Times New Roman"/>
              </w:rPr>
            </w:pPr>
            <w:r w:rsidRPr="00E60BEE">
              <w:rPr>
                <w:rFonts w:ascii="Times New Roman" w:eastAsia="Times New Roman" w:hAnsi="Times New Roman" w:cs="Times New Roman"/>
              </w:rPr>
              <w:t>Stabdžiai</w:t>
            </w:r>
          </w:p>
        </w:tc>
        <w:tc>
          <w:tcPr>
            <w:tcW w:w="2659" w:type="dxa"/>
            <w:tcMar>
              <w:top w:w="20" w:type="dxa"/>
              <w:left w:w="60" w:type="dxa"/>
              <w:bottom w:w="20" w:type="dxa"/>
              <w:right w:w="60" w:type="dxa"/>
            </w:tcMar>
          </w:tcPr>
          <w:p w14:paraId="248580C2" w14:textId="41273541" w:rsidR="00E60BEE" w:rsidRPr="00E60BEE" w:rsidRDefault="00E60BEE" w:rsidP="009D05D9">
            <w:pPr>
              <w:widowControl w:val="0"/>
              <w:spacing w:after="0" w:line="240" w:lineRule="auto"/>
              <w:jc w:val="both"/>
              <w:rPr>
                <w:rFonts w:ascii="Times New Roman" w:eastAsia="Times New Roman" w:hAnsi="Times New Roman" w:cs="Times New Roman"/>
              </w:rPr>
            </w:pPr>
            <w:r w:rsidRPr="00E60BEE">
              <w:rPr>
                <w:rFonts w:ascii="Times New Roman" w:eastAsia="Times New Roman" w:hAnsi="Times New Roman" w:cs="Times New Roman"/>
              </w:rPr>
              <w:t>1</w:t>
            </w:r>
            <w:r w:rsidR="00B463C1">
              <w:rPr>
                <w:rFonts w:ascii="Times New Roman" w:eastAsia="Times New Roman" w:hAnsi="Times New Roman" w:cs="Times New Roman"/>
              </w:rPr>
              <w:t>5.</w:t>
            </w:r>
            <w:r w:rsidRPr="00E60BEE">
              <w:rPr>
                <w:rFonts w:ascii="Times New Roman" w:eastAsia="Times New Roman" w:hAnsi="Times New Roman" w:cs="Times New Roman"/>
              </w:rPr>
              <w:t>1. Visi stabdžiai – diskinio tipo;</w:t>
            </w:r>
          </w:p>
          <w:p w14:paraId="30A963DA" w14:textId="708458DF" w:rsidR="00E60BEE" w:rsidRPr="00E60BEE" w:rsidRDefault="00E60BEE" w:rsidP="009D05D9">
            <w:pPr>
              <w:widowControl w:val="0"/>
              <w:spacing w:after="0" w:line="240" w:lineRule="auto"/>
              <w:jc w:val="both"/>
              <w:rPr>
                <w:rFonts w:ascii="Times New Roman" w:eastAsia="Times New Roman" w:hAnsi="Times New Roman" w:cs="Times New Roman"/>
                <w:color w:val="000000"/>
              </w:rPr>
            </w:pPr>
            <w:r w:rsidRPr="00E60BEE">
              <w:rPr>
                <w:rFonts w:ascii="Times New Roman" w:eastAsia="Times New Roman" w:hAnsi="Times New Roman" w:cs="Times New Roman"/>
                <w:color w:val="000000"/>
              </w:rPr>
              <w:t>1</w:t>
            </w:r>
            <w:r w:rsidR="00B463C1">
              <w:rPr>
                <w:rFonts w:ascii="Times New Roman" w:eastAsia="Times New Roman" w:hAnsi="Times New Roman" w:cs="Times New Roman"/>
                <w:color w:val="000000"/>
              </w:rPr>
              <w:t>5</w:t>
            </w:r>
            <w:r w:rsidRPr="00E60BEE">
              <w:rPr>
                <w:rFonts w:ascii="Times New Roman" w:eastAsia="Times New Roman" w:hAnsi="Times New Roman" w:cs="Times New Roman"/>
                <w:color w:val="000000"/>
              </w:rPr>
              <w:t>.2. ABS antiblokavimo sistema;</w:t>
            </w:r>
          </w:p>
          <w:p w14:paraId="6D685FB6" w14:textId="12C67164" w:rsidR="00E60BEE" w:rsidRPr="00E60BEE" w:rsidRDefault="00E60BEE" w:rsidP="009D05D9">
            <w:pPr>
              <w:widowControl w:val="0"/>
              <w:spacing w:after="0" w:line="240" w:lineRule="auto"/>
              <w:jc w:val="both"/>
              <w:rPr>
                <w:rFonts w:ascii="Times New Roman" w:eastAsia="Times New Roman" w:hAnsi="Times New Roman" w:cs="Times New Roman"/>
              </w:rPr>
            </w:pPr>
            <w:r w:rsidRPr="00E60BEE">
              <w:rPr>
                <w:rFonts w:ascii="Times New Roman" w:eastAsia="Times New Roman" w:hAnsi="Times New Roman" w:cs="Times New Roman"/>
              </w:rPr>
              <w:t>1</w:t>
            </w:r>
            <w:r w:rsidR="00B463C1">
              <w:rPr>
                <w:rFonts w:ascii="Times New Roman" w:eastAsia="Times New Roman" w:hAnsi="Times New Roman" w:cs="Times New Roman"/>
              </w:rPr>
              <w:t>5</w:t>
            </w:r>
            <w:r w:rsidRPr="00E60BEE">
              <w:rPr>
                <w:rFonts w:ascii="Times New Roman" w:eastAsia="Times New Roman" w:hAnsi="Times New Roman" w:cs="Times New Roman"/>
              </w:rPr>
              <w:t xml:space="preserve">.3. </w:t>
            </w:r>
            <w:r w:rsidRPr="00E60BEE">
              <w:rPr>
                <w:rFonts w:ascii="Times New Roman" w:eastAsia="Times New Roman" w:hAnsi="Times New Roman" w:cs="Times New Roman"/>
                <w:color w:val="000000"/>
              </w:rPr>
              <w:t>Ratų antiprabuksavimo sistema;</w:t>
            </w:r>
          </w:p>
          <w:p w14:paraId="582CA7D3" w14:textId="37B881B0" w:rsidR="00E60BEE" w:rsidRPr="00E60BEE" w:rsidRDefault="00E60BEE" w:rsidP="009D05D9">
            <w:pPr>
              <w:widowControl w:val="0"/>
              <w:spacing w:after="0" w:line="240" w:lineRule="auto"/>
              <w:jc w:val="both"/>
              <w:rPr>
                <w:rFonts w:ascii="Times New Roman" w:eastAsia="Times New Roman" w:hAnsi="Times New Roman" w:cs="Times New Roman"/>
                <w:strike/>
              </w:rPr>
            </w:pPr>
            <w:r w:rsidRPr="00E60BEE">
              <w:rPr>
                <w:rFonts w:ascii="Times New Roman" w:eastAsia="Times New Roman" w:hAnsi="Times New Roman" w:cs="Times New Roman"/>
                <w:color w:val="000000"/>
              </w:rPr>
              <w:t>1</w:t>
            </w:r>
            <w:r w:rsidR="00B463C1">
              <w:rPr>
                <w:rFonts w:ascii="Times New Roman" w:eastAsia="Times New Roman" w:hAnsi="Times New Roman" w:cs="Times New Roman"/>
                <w:color w:val="000000"/>
              </w:rPr>
              <w:t>5.</w:t>
            </w:r>
            <w:r w:rsidRPr="00E60BEE">
              <w:rPr>
                <w:rFonts w:ascii="Times New Roman" w:eastAsia="Times New Roman" w:hAnsi="Times New Roman" w:cs="Times New Roman"/>
                <w:color w:val="000000"/>
              </w:rPr>
              <w:t>4. Elektroninė automobilio stabilumo sistema (tame tarpe ekstremalaus mikroautobuso stabdymo ir stabdymo jėgos paskirstymo sistemos).</w:t>
            </w:r>
          </w:p>
        </w:tc>
        <w:tc>
          <w:tcPr>
            <w:tcW w:w="4552" w:type="dxa"/>
          </w:tcPr>
          <w:p w14:paraId="442F3A45" w14:textId="77777777" w:rsidR="00E60BEE" w:rsidRPr="00E60BEE" w:rsidRDefault="00E60BEE" w:rsidP="009D05D9">
            <w:pPr>
              <w:widowControl w:val="0"/>
              <w:spacing w:after="0" w:line="240" w:lineRule="auto"/>
              <w:jc w:val="both"/>
              <w:rPr>
                <w:rFonts w:ascii="Times New Roman" w:eastAsia="Times New Roman" w:hAnsi="Times New Roman" w:cs="Times New Roman"/>
              </w:rPr>
            </w:pPr>
          </w:p>
        </w:tc>
      </w:tr>
      <w:tr w:rsidR="00E60BEE" w:rsidRPr="00E60BEE" w14:paraId="1CC14935" w14:textId="77777777" w:rsidTr="003F67BD">
        <w:trPr>
          <w:trHeight w:val="147"/>
        </w:trPr>
        <w:tc>
          <w:tcPr>
            <w:tcW w:w="449" w:type="dxa"/>
            <w:tcMar>
              <w:top w:w="20" w:type="dxa"/>
              <w:left w:w="20" w:type="dxa"/>
              <w:bottom w:w="20" w:type="dxa"/>
              <w:right w:w="20" w:type="dxa"/>
            </w:tcMar>
            <w:vAlign w:val="center"/>
          </w:tcPr>
          <w:p w14:paraId="10AB2F91" w14:textId="795D60DA" w:rsidR="00E60BEE" w:rsidRPr="00E60BEE" w:rsidRDefault="00E60BEE" w:rsidP="009D05D9">
            <w:pPr>
              <w:widowControl w:val="0"/>
              <w:spacing w:after="0" w:line="240" w:lineRule="auto"/>
              <w:jc w:val="center"/>
              <w:rPr>
                <w:rFonts w:ascii="Times New Roman" w:eastAsia="Times New Roman" w:hAnsi="Times New Roman" w:cs="Times New Roman"/>
              </w:rPr>
            </w:pPr>
            <w:r w:rsidRPr="00E60BEE">
              <w:rPr>
                <w:rFonts w:ascii="Times New Roman" w:eastAsia="Times New Roman" w:hAnsi="Times New Roman" w:cs="Times New Roman"/>
              </w:rPr>
              <w:t>1</w:t>
            </w:r>
            <w:r w:rsidR="004B4780">
              <w:rPr>
                <w:rFonts w:ascii="Times New Roman" w:eastAsia="Times New Roman" w:hAnsi="Times New Roman" w:cs="Times New Roman"/>
              </w:rPr>
              <w:t>6</w:t>
            </w:r>
            <w:r w:rsidRPr="00E60BEE">
              <w:rPr>
                <w:rFonts w:ascii="Times New Roman" w:eastAsia="Times New Roman" w:hAnsi="Times New Roman" w:cs="Times New Roman"/>
              </w:rPr>
              <w:t>.</w:t>
            </w:r>
          </w:p>
        </w:tc>
        <w:tc>
          <w:tcPr>
            <w:tcW w:w="1870" w:type="dxa"/>
            <w:tcMar>
              <w:top w:w="20" w:type="dxa"/>
              <w:left w:w="20" w:type="dxa"/>
              <w:bottom w:w="20" w:type="dxa"/>
              <w:right w:w="20" w:type="dxa"/>
            </w:tcMar>
            <w:vAlign w:val="center"/>
          </w:tcPr>
          <w:p w14:paraId="124C9AB5" w14:textId="77777777" w:rsidR="00E60BEE" w:rsidRPr="00E60BEE" w:rsidRDefault="00E60BEE" w:rsidP="009D05D9">
            <w:pPr>
              <w:widowControl w:val="0"/>
              <w:spacing w:after="0" w:line="240" w:lineRule="auto"/>
              <w:rPr>
                <w:rFonts w:ascii="Times New Roman" w:eastAsia="Times New Roman" w:hAnsi="Times New Roman" w:cs="Times New Roman"/>
              </w:rPr>
            </w:pPr>
            <w:r w:rsidRPr="00E60BEE">
              <w:rPr>
                <w:rFonts w:ascii="Times New Roman" w:eastAsia="Times New Roman" w:hAnsi="Times New Roman" w:cs="Times New Roman"/>
              </w:rPr>
              <w:t>Vairavimo sistema</w:t>
            </w:r>
          </w:p>
        </w:tc>
        <w:tc>
          <w:tcPr>
            <w:tcW w:w="2659" w:type="dxa"/>
            <w:tcMar>
              <w:top w:w="20" w:type="dxa"/>
              <w:left w:w="60" w:type="dxa"/>
              <w:bottom w:w="20" w:type="dxa"/>
              <w:right w:w="60" w:type="dxa"/>
            </w:tcMar>
          </w:tcPr>
          <w:p w14:paraId="1FD7BABE" w14:textId="03C1AC3A" w:rsidR="00E60BEE" w:rsidRPr="00E60BEE" w:rsidRDefault="00E60BEE" w:rsidP="009D05D9">
            <w:pPr>
              <w:widowControl w:val="0"/>
              <w:spacing w:after="0" w:line="240" w:lineRule="auto"/>
              <w:jc w:val="both"/>
              <w:rPr>
                <w:rFonts w:ascii="Times New Roman" w:eastAsia="Times New Roman" w:hAnsi="Times New Roman" w:cs="Times New Roman"/>
              </w:rPr>
            </w:pPr>
            <w:r w:rsidRPr="00E60BEE">
              <w:rPr>
                <w:rFonts w:ascii="Times New Roman" w:eastAsia="Times New Roman" w:hAnsi="Times New Roman" w:cs="Times New Roman"/>
              </w:rPr>
              <w:t>1</w:t>
            </w:r>
            <w:r w:rsidR="00B463C1">
              <w:rPr>
                <w:rFonts w:ascii="Times New Roman" w:eastAsia="Times New Roman" w:hAnsi="Times New Roman" w:cs="Times New Roman"/>
              </w:rPr>
              <w:t>6</w:t>
            </w:r>
            <w:r w:rsidRPr="00E60BEE">
              <w:rPr>
                <w:rFonts w:ascii="Times New Roman" w:eastAsia="Times New Roman" w:hAnsi="Times New Roman" w:cs="Times New Roman"/>
              </w:rPr>
              <w:t>.1. Sistema su stiprintuvu;</w:t>
            </w:r>
          </w:p>
          <w:p w14:paraId="3223CC36" w14:textId="622CE822" w:rsidR="00E60BEE" w:rsidRPr="00E60BEE" w:rsidRDefault="00E60BEE" w:rsidP="009D05D9">
            <w:pPr>
              <w:widowControl w:val="0"/>
              <w:spacing w:after="0" w:line="240" w:lineRule="auto"/>
              <w:jc w:val="both"/>
              <w:rPr>
                <w:rFonts w:ascii="Times New Roman" w:eastAsia="Times New Roman" w:hAnsi="Times New Roman" w:cs="Times New Roman"/>
              </w:rPr>
            </w:pPr>
            <w:r w:rsidRPr="00E60BEE">
              <w:rPr>
                <w:rFonts w:ascii="Times New Roman" w:eastAsia="Times New Roman" w:hAnsi="Times New Roman" w:cs="Times New Roman"/>
              </w:rPr>
              <w:t>1</w:t>
            </w:r>
            <w:r w:rsidR="00B463C1">
              <w:rPr>
                <w:rFonts w:ascii="Times New Roman" w:eastAsia="Times New Roman" w:hAnsi="Times New Roman" w:cs="Times New Roman"/>
              </w:rPr>
              <w:t>6</w:t>
            </w:r>
            <w:r w:rsidRPr="00E60BEE">
              <w:rPr>
                <w:rFonts w:ascii="Times New Roman" w:eastAsia="Times New Roman" w:hAnsi="Times New Roman" w:cs="Times New Roman"/>
              </w:rPr>
              <w:t>.2. Vairas kairėje pusėje;</w:t>
            </w:r>
          </w:p>
          <w:p w14:paraId="225E0E82" w14:textId="5D99CE92" w:rsidR="00E60BEE" w:rsidRPr="00E60BEE" w:rsidRDefault="00E60BEE" w:rsidP="009D05D9">
            <w:pPr>
              <w:widowControl w:val="0"/>
              <w:spacing w:after="0" w:line="240" w:lineRule="auto"/>
              <w:jc w:val="both"/>
              <w:rPr>
                <w:rFonts w:ascii="Times New Roman" w:eastAsia="Times New Roman" w:hAnsi="Times New Roman" w:cs="Times New Roman"/>
              </w:rPr>
            </w:pPr>
            <w:r w:rsidRPr="00E60BEE">
              <w:rPr>
                <w:rFonts w:ascii="Times New Roman" w:eastAsia="Times New Roman" w:hAnsi="Times New Roman" w:cs="Times New Roman"/>
              </w:rPr>
              <w:t>1</w:t>
            </w:r>
            <w:r w:rsidR="00B463C1">
              <w:rPr>
                <w:rFonts w:ascii="Times New Roman" w:eastAsia="Times New Roman" w:hAnsi="Times New Roman" w:cs="Times New Roman"/>
              </w:rPr>
              <w:t>6</w:t>
            </w:r>
            <w:r w:rsidRPr="00E60BEE">
              <w:rPr>
                <w:rFonts w:ascii="Times New Roman" w:eastAsia="Times New Roman" w:hAnsi="Times New Roman" w:cs="Times New Roman"/>
              </w:rPr>
              <w:t>.3. Vairo padėtis reguliuojama.</w:t>
            </w:r>
          </w:p>
        </w:tc>
        <w:tc>
          <w:tcPr>
            <w:tcW w:w="4552" w:type="dxa"/>
          </w:tcPr>
          <w:p w14:paraId="0D5F515E" w14:textId="77777777" w:rsidR="00E60BEE" w:rsidRPr="00E60BEE" w:rsidRDefault="00E60BEE" w:rsidP="009D05D9">
            <w:pPr>
              <w:widowControl w:val="0"/>
              <w:spacing w:after="0" w:line="240" w:lineRule="auto"/>
              <w:jc w:val="both"/>
              <w:rPr>
                <w:rFonts w:ascii="Times New Roman" w:eastAsia="Times New Roman" w:hAnsi="Times New Roman" w:cs="Times New Roman"/>
              </w:rPr>
            </w:pPr>
          </w:p>
        </w:tc>
      </w:tr>
      <w:tr w:rsidR="00E60BEE" w:rsidRPr="00E60BEE" w14:paraId="7CD48D75" w14:textId="77777777" w:rsidTr="003F67BD">
        <w:trPr>
          <w:trHeight w:val="147"/>
        </w:trPr>
        <w:tc>
          <w:tcPr>
            <w:tcW w:w="449" w:type="dxa"/>
            <w:tcMar>
              <w:top w:w="20" w:type="dxa"/>
              <w:left w:w="20" w:type="dxa"/>
              <w:bottom w:w="20" w:type="dxa"/>
              <w:right w:w="20" w:type="dxa"/>
            </w:tcMar>
            <w:vAlign w:val="center"/>
          </w:tcPr>
          <w:p w14:paraId="3E2249B9" w14:textId="1A265252" w:rsidR="00E60BEE" w:rsidRPr="00E60BEE" w:rsidRDefault="00E60BEE" w:rsidP="009D05D9">
            <w:pPr>
              <w:widowControl w:val="0"/>
              <w:spacing w:after="0" w:line="240" w:lineRule="auto"/>
              <w:jc w:val="center"/>
              <w:rPr>
                <w:rFonts w:ascii="Times New Roman" w:eastAsia="Times New Roman" w:hAnsi="Times New Roman" w:cs="Times New Roman"/>
              </w:rPr>
            </w:pPr>
            <w:r w:rsidRPr="00E60BEE">
              <w:rPr>
                <w:rFonts w:ascii="Times New Roman" w:eastAsia="Times New Roman" w:hAnsi="Times New Roman" w:cs="Times New Roman"/>
              </w:rPr>
              <w:t>1</w:t>
            </w:r>
            <w:r w:rsidR="004B4780">
              <w:rPr>
                <w:rFonts w:ascii="Times New Roman" w:eastAsia="Times New Roman" w:hAnsi="Times New Roman" w:cs="Times New Roman"/>
              </w:rPr>
              <w:t>7</w:t>
            </w:r>
            <w:r w:rsidRPr="00E60BEE">
              <w:rPr>
                <w:rFonts w:ascii="Times New Roman" w:eastAsia="Times New Roman" w:hAnsi="Times New Roman" w:cs="Times New Roman"/>
              </w:rPr>
              <w:t>.</w:t>
            </w:r>
          </w:p>
        </w:tc>
        <w:tc>
          <w:tcPr>
            <w:tcW w:w="1870" w:type="dxa"/>
            <w:tcMar>
              <w:top w:w="20" w:type="dxa"/>
              <w:left w:w="20" w:type="dxa"/>
              <w:bottom w:w="20" w:type="dxa"/>
              <w:right w:w="20" w:type="dxa"/>
            </w:tcMar>
            <w:vAlign w:val="center"/>
          </w:tcPr>
          <w:p w14:paraId="44732562" w14:textId="77777777" w:rsidR="00E60BEE" w:rsidRPr="00E60BEE" w:rsidRDefault="00E60BEE" w:rsidP="009D05D9">
            <w:pPr>
              <w:widowControl w:val="0"/>
              <w:spacing w:after="0" w:line="240" w:lineRule="auto"/>
              <w:rPr>
                <w:rFonts w:ascii="Times New Roman" w:eastAsia="Times New Roman" w:hAnsi="Times New Roman" w:cs="Times New Roman"/>
              </w:rPr>
            </w:pPr>
            <w:r w:rsidRPr="00E60BEE">
              <w:rPr>
                <w:rFonts w:ascii="Times New Roman" w:eastAsia="Times New Roman" w:hAnsi="Times New Roman" w:cs="Times New Roman"/>
              </w:rPr>
              <w:t>Elektros sistema</w:t>
            </w:r>
          </w:p>
        </w:tc>
        <w:tc>
          <w:tcPr>
            <w:tcW w:w="2659" w:type="dxa"/>
            <w:tcMar>
              <w:top w:w="20" w:type="dxa"/>
              <w:left w:w="60" w:type="dxa"/>
              <w:bottom w:w="20" w:type="dxa"/>
              <w:right w:w="60" w:type="dxa"/>
            </w:tcMar>
          </w:tcPr>
          <w:p w14:paraId="106DFF04" w14:textId="63DC40F4" w:rsidR="00E60BEE" w:rsidRPr="00E60BEE" w:rsidRDefault="00E60BEE" w:rsidP="009D05D9">
            <w:pPr>
              <w:widowControl w:val="0"/>
              <w:spacing w:after="0" w:line="240" w:lineRule="auto"/>
              <w:jc w:val="both"/>
              <w:rPr>
                <w:rFonts w:ascii="Times New Roman" w:eastAsia="Times New Roman" w:hAnsi="Times New Roman" w:cs="Times New Roman"/>
              </w:rPr>
            </w:pPr>
            <w:r w:rsidRPr="00E60BEE">
              <w:rPr>
                <w:rFonts w:ascii="Times New Roman" w:eastAsia="Times New Roman" w:hAnsi="Times New Roman" w:cs="Times New Roman"/>
              </w:rPr>
              <w:t>1</w:t>
            </w:r>
            <w:r w:rsidR="00B463C1">
              <w:rPr>
                <w:rFonts w:ascii="Times New Roman" w:eastAsia="Times New Roman" w:hAnsi="Times New Roman" w:cs="Times New Roman"/>
              </w:rPr>
              <w:t>7.</w:t>
            </w:r>
            <w:r w:rsidRPr="00E60BEE">
              <w:rPr>
                <w:rFonts w:ascii="Times New Roman" w:eastAsia="Times New Roman" w:hAnsi="Times New Roman" w:cs="Times New Roman"/>
              </w:rPr>
              <w:t>1. Darbinė įtampa – 12 V DC;</w:t>
            </w:r>
          </w:p>
          <w:p w14:paraId="66DCEAD5" w14:textId="6021D6A7" w:rsidR="00E60BEE" w:rsidRPr="00E60BEE" w:rsidRDefault="00E60BEE" w:rsidP="009D05D9">
            <w:pPr>
              <w:widowControl w:val="0"/>
              <w:spacing w:after="0" w:line="240" w:lineRule="auto"/>
              <w:jc w:val="both"/>
              <w:rPr>
                <w:rFonts w:ascii="Times New Roman" w:eastAsia="Times New Roman" w:hAnsi="Times New Roman" w:cs="Times New Roman"/>
              </w:rPr>
            </w:pPr>
            <w:r w:rsidRPr="00E60BEE">
              <w:rPr>
                <w:rFonts w:ascii="Times New Roman" w:eastAsia="Times New Roman" w:hAnsi="Times New Roman" w:cs="Times New Roman"/>
              </w:rPr>
              <w:t>1</w:t>
            </w:r>
            <w:r w:rsidR="00B463C1">
              <w:rPr>
                <w:rFonts w:ascii="Times New Roman" w:eastAsia="Times New Roman" w:hAnsi="Times New Roman" w:cs="Times New Roman"/>
              </w:rPr>
              <w:t>7.</w:t>
            </w:r>
            <w:r w:rsidRPr="00E60BEE">
              <w:rPr>
                <w:rFonts w:ascii="Times New Roman" w:eastAsia="Times New Roman" w:hAnsi="Times New Roman" w:cs="Times New Roman"/>
              </w:rPr>
              <w:t xml:space="preserve">2. USB </w:t>
            </w:r>
            <w:r w:rsidRPr="009D0194">
              <w:rPr>
                <w:rFonts w:ascii="Times New Roman" w:eastAsia="Times New Roman" w:hAnsi="Times New Roman" w:cs="Times New Roman"/>
              </w:rPr>
              <w:t>+</w:t>
            </w:r>
            <w:r w:rsidRPr="00E60BEE">
              <w:rPr>
                <w:rFonts w:ascii="Times New Roman" w:eastAsia="Times New Roman" w:hAnsi="Times New Roman" w:cs="Times New Roman"/>
              </w:rPr>
              <w:t xml:space="preserve"> Type-C lizdai kiekvienoje keleivių sėdimoje eilėje su apsauga nuo trumpo jungimo;</w:t>
            </w:r>
          </w:p>
          <w:p w14:paraId="4429D7ED" w14:textId="3A328A8D" w:rsidR="00E60BEE" w:rsidRPr="00E60BEE" w:rsidRDefault="00E60BEE" w:rsidP="009D05D9">
            <w:pPr>
              <w:widowControl w:val="0"/>
              <w:spacing w:after="0" w:line="240" w:lineRule="auto"/>
              <w:jc w:val="both"/>
              <w:rPr>
                <w:rFonts w:ascii="Times New Roman" w:eastAsia="Times New Roman" w:hAnsi="Times New Roman" w:cs="Times New Roman"/>
              </w:rPr>
            </w:pPr>
            <w:r w:rsidRPr="00E60BEE">
              <w:rPr>
                <w:rFonts w:ascii="Times New Roman" w:eastAsia="Times New Roman" w:hAnsi="Times New Roman" w:cs="Times New Roman"/>
              </w:rPr>
              <w:t>1</w:t>
            </w:r>
            <w:r w:rsidR="00B463C1">
              <w:rPr>
                <w:rFonts w:ascii="Times New Roman" w:eastAsia="Times New Roman" w:hAnsi="Times New Roman" w:cs="Times New Roman"/>
              </w:rPr>
              <w:t>7</w:t>
            </w:r>
            <w:r w:rsidRPr="00E60BEE">
              <w:rPr>
                <w:rFonts w:ascii="Times New Roman" w:eastAsia="Times New Roman" w:hAnsi="Times New Roman" w:cs="Times New Roman"/>
              </w:rPr>
              <w:t xml:space="preserve">.3. </w:t>
            </w:r>
            <w:bookmarkStart w:id="8" w:name="_Hlk149219393"/>
            <w:r w:rsidRPr="00E60BEE">
              <w:rPr>
                <w:rFonts w:ascii="Times New Roman" w:eastAsia="Times New Roman" w:hAnsi="Times New Roman" w:cs="Times New Roman"/>
              </w:rPr>
              <w:t>Sumontuotos veikiančios rozetės (220 V) su  ne mažesniu negu 2,0 kW galios tikrosios sinusoidės keitikliu. Ne mažiau kaip po vieną rozetę keturioms vietoms, mobiliųjų telefonų ir kitų nešiojamų prietaisų pakrovimui su apsauga nuo trumpo jungimo. Vairuotojo darbo vietoje ne mažiau – 1 vnt.</w:t>
            </w:r>
            <w:bookmarkEnd w:id="8"/>
            <w:r w:rsidRPr="00E60BEE">
              <w:rPr>
                <w:rFonts w:ascii="Times New Roman" w:eastAsia="Times New Roman" w:hAnsi="Times New Roman" w:cs="Times New Roman"/>
              </w:rPr>
              <w:t xml:space="preserve"> </w:t>
            </w:r>
          </w:p>
        </w:tc>
        <w:tc>
          <w:tcPr>
            <w:tcW w:w="4552" w:type="dxa"/>
          </w:tcPr>
          <w:p w14:paraId="144D842E" w14:textId="77777777" w:rsidR="00E60BEE" w:rsidRPr="00E60BEE" w:rsidRDefault="00E60BEE" w:rsidP="009D05D9">
            <w:pPr>
              <w:widowControl w:val="0"/>
              <w:spacing w:after="0" w:line="240" w:lineRule="auto"/>
              <w:jc w:val="both"/>
              <w:rPr>
                <w:rFonts w:ascii="Times New Roman" w:eastAsia="Times New Roman" w:hAnsi="Times New Roman" w:cs="Times New Roman"/>
              </w:rPr>
            </w:pPr>
          </w:p>
        </w:tc>
      </w:tr>
      <w:tr w:rsidR="00E60BEE" w:rsidRPr="00E60BEE" w14:paraId="75A74114" w14:textId="77777777" w:rsidTr="003F67BD">
        <w:trPr>
          <w:trHeight w:val="147"/>
        </w:trPr>
        <w:tc>
          <w:tcPr>
            <w:tcW w:w="449" w:type="dxa"/>
            <w:tcMar>
              <w:top w:w="20" w:type="dxa"/>
              <w:left w:w="20" w:type="dxa"/>
              <w:bottom w:w="20" w:type="dxa"/>
              <w:right w:w="20" w:type="dxa"/>
            </w:tcMar>
            <w:vAlign w:val="center"/>
          </w:tcPr>
          <w:p w14:paraId="0143BCEA" w14:textId="2D1C420D" w:rsidR="00E60BEE" w:rsidRPr="00E60BEE" w:rsidRDefault="00E60BEE" w:rsidP="009D05D9">
            <w:pPr>
              <w:widowControl w:val="0"/>
              <w:spacing w:after="0" w:line="240" w:lineRule="auto"/>
              <w:jc w:val="center"/>
              <w:rPr>
                <w:rFonts w:ascii="Times New Roman" w:eastAsia="Times New Roman" w:hAnsi="Times New Roman" w:cs="Times New Roman"/>
              </w:rPr>
            </w:pPr>
            <w:r w:rsidRPr="00E60BEE">
              <w:rPr>
                <w:rFonts w:ascii="Times New Roman" w:eastAsia="Times New Roman" w:hAnsi="Times New Roman" w:cs="Times New Roman"/>
              </w:rPr>
              <w:t>1</w:t>
            </w:r>
            <w:r w:rsidR="004B4780">
              <w:rPr>
                <w:rFonts w:ascii="Times New Roman" w:eastAsia="Times New Roman" w:hAnsi="Times New Roman" w:cs="Times New Roman"/>
              </w:rPr>
              <w:t>8</w:t>
            </w:r>
            <w:r w:rsidRPr="00E60BEE">
              <w:rPr>
                <w:rFonts w:ascii="Times New Roman" w:eastAsia="Times New Roman" w:hAnsi="Times New Roman" w:cs="Times New Roman"/>
              </w:rPr>
              <w:t>.</w:t>
            </w:r>
          </w:p>
        </w:tc>
        <w:tc>
          <w:tcPr>
            <w:tcW w:w="1870" w:type="dxa"/>
            <w:tcMar>
              <w:top w:w="20" w:type="dxa"/>
              <w:left w:w="20" w:type="dxa"/>
              <w:bottom w:w="20" w:type="dxa"/>
              <w:right w:w="20" w:type="dxa"/>
            </w:tcMar>
            <w:vAlign w:val="center"/>
          </w:tcPr>
          <w:p w14:paraId="1EB316C8" w14:textId="77777777" w:rsidR="00E60BEE" w:rsidRPr="00E60BEE" w:rsidRDefault="00E60BEE" w:rsidP="009D05D9">
            <w:pPr>
              <w:widowControl w:val="0"/>
              <w:spacing w:after="0" w:line="240" w:lineRule="auto"/>
              <w:rPr>
                <w:rFonts w:ascii="Times New Roman" w:eastAsia="Times New Roman" w:hAnsi="Times New Roman" w:cs="Times New Roman"/>
              </w:rPr>
            </w:pPr>
            <w:r w:rsidRPr="00E60BEE">
              <w:rPr>
                <w:rFonts w:ascii="Times New Roman" w:eastAsia="Times New Roman" w:hAnsi="Times New Roman" w:cs="Times New Roman"/>
              </w:rPr>
              <w:t>Akumuliatoriai</w:t>
            </w:r>
          </w:p>
        </w:tc>
        <w:tc>
          <w:tcPr>
            <w:tcW w:w="2659" w:type="dxa"/>
            <w:tcMar>
              <w:top w:w="20" w:type="dxa"/>
              <w:left w:w="60" w:type="dxa"/>
              <w:bottom w:w="20" w:type="dxa"/>
              <w:right w:w="60" w:type="dxa"/>
            </w:tcMar>
          </w:tcPr>
          <w:p w14:paraId="577DABDB" w14:textId="7631A366" w:rsidR="00E60BEE" w:rsidRPr="00E60BEE" w:rsidRDefault="00E60BEE" w:rsidP="009D05D9">
            <w:pPr>
              <w:widowControl w:val="0"/>
              <w:spacing w:after="0" w:line="240" w:lineRule="auto"/>
              <w:jc w:val="both"/>
              <w:rPr>
                <w:rFonts w:ascii="Times New Roman" w:eastAsia="Times New Roman" w:hAnsi="Times New Roman" w:cs="Times New Roman"/>
              </w:rPr>
            </w:pPr>
            <w:r w:rsidRPr="00E60BEE">
              <w:rPr>
                <w:rFonts w:ascii="Times New Roman" w:eastAsia="Times New Roman" w:hAnsi="Times New Roman" w:cs="Times New Roman"/>
              </w:rPr>
              <w:t>1</w:t>
            </w:r>
            <w:r w:rsidR="00B463C1">
              <w:rPr>
                <w:rFonts w:ascii="Times New Roman" w:eastAsia="Times New Roman" w:hAnsi="Times New Roman" w:cs="Times New Roman"/>
              </w:rPr>
              <w:t>8</w:t>
            </w:r>
            <w:r w:rsidRPr="00E60BEE">
              <w:rPr>
                <w:rFonts w:ascii="Times New Roman" w:eastAsia="Times New Roman" w:hAnsi="Times New Roman" w:cs="Times New Roman"/>
              </w:rPr>
              <w:t>.1. 12 V akumuliatoriaus baterija;</w:t>
            </w:r>
          </w:p>
          <w:p w14:paraId="0B36D48E" w14:textId="3C84F5DA" w:rsidR="00E60BEE" w:rsidRPr="00E60BEE" w:rsidRDefault="00E60BEE" w:rsidP="009D05D9">
            <w:pPr>
              <w:widowControl w:val="0"/>
              <w:spacing w:after="0" w:line="240" w:lineRule="auto"/>
              <w:jc w:val="both"/>
              <w:rPr>
                <w:rFonts w:ascii="Times New Roman" w:eastAsia="Times New Roman" w:hAnsi="Times New Roman" w:cs="Times New Roman"/>
              </w:rPr>
            </w:pPr>
            <w:r w:rsidRPr="00E60BEE">
              <w:rPr>
                <w:rFonts w:ascii="Times New Roman" w:eastAsia="Times New Roman" w:hAnsi="Times New Roman" w:cs="Times New Roman"/>
              </w:rPr>
              <w:t>1</w:t>
            </w:r>
            <w:r w:rsidR="00B463C1">
              <w:rPr>
                <w:rFonts w:ascii="Times New Roman" w:eastAsia="Times New Roman" w:hAnsi="Times New Roman" w:cs="Times New Roman"/>
              </w:rPr>
              <w:t>8.</w:t>
            </w:r>
            <w:r w:rsidRPr="00E60BEE">
              <w:rPr>
                <w:rFonts w:ascii="Times New Roman" w:eastAsia="Times New Roman" w:hAnsi="Times New Roman" w:cs="Times New Roman"/>
              </w:rPr>
              <w:t>2. Baterija turi būti montuojamos nuo korozijos apsaugotame dėkle.</w:t>
            </w:r>
          </w:p>
        </w:tc>
        <w:tc>
          <w:tcPr>
            <w:tcW w:w="4552" w:type="dxa"/>
          </w:tcPr>
          <w:p w14:paraId="5184FB3D" w14:textId="77777777" w:rsidR="00E60BEE" w:rsidRPr="00E60BEE" w:rsidRDefault="00E60BEE" w:rsidP="009D05D9">
            <w:pPr>
              <w:widowControl w:val="0"/>
              <w:spacing w:after="0" w:line="240" w:lineRule="auto"/>
              <w:jc w:val="both"/>
              <w:rPr>
                <w:rFonts w:ascii="Times New Roman" w:eastAsia="Times New Roman" w:hAnsi="Times New Roman" w:cs="Times New Roman"/>
              </w:rPr>
            </w:pPr>
          </w:p>
        </w:tc>
      </w:tr>
      <w:tr w:rsidR="00E60BEE" w:rsidRPr="00E60BEE" w14:paraId="45B14561" w14:textId="77777777" w:rsidTr="003F67BD">
        <w:trPr>
          <w:trHeight w:val="147"/>
        </w:trPr>
        <w:tc>
          <w:tcPr>
            <w:tcW w:w="449" w:type="dxa"/>
            <w:tcMar>
              <w:top w:w="20" w:type="dxa"/>
              <w:left w:w="20" w:type="dxa"/>
              <w:bottom w:w="20" w:type="dxa"/>
              <w:right w:w="20" w:type="dxa"/>
            </w:tcMar>
            <w:vAlign w:val="center"/>
          </w:tcPr>
          <w:p w14:paraId="2C788804" w14:textId="3DE3EC9E" w:rsidR="00E60BEE" w:rsidRPr="00E60BEE" w:rsidRDefault="004B4780" w:rsidP="009D05D9">
            <w:pPr>
              <w:widowControl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19</w:t>
            </w:r>
            <w:r w:rsidR="00E60BEE" w:rsidRPr="00E60BEE">
              <w:rPr>
                <w:rFonts w:ascii="Times New Roman" w:eastAsia="Times New Roman" w:hAnsi="Times New Roman" w:cs="Times New Roman"/>
              </w:rPr>
              <w:t>.</w:t>
            </w:r>
          </w:p>
        </w:tc>
        <w:tc>
          <w:tcPr>
            <w:tcW w:w="1870" w:type="dxa"/>
            <w:tcMar>
              <w:top w:w="20" w:type="dxa"/>
              <w:left w:w="20" w:type="dxa"/>
              <w:bottom w:w="20" w:type="dxa"/>
              <w:right w:w="20" w:type="dxa"/>
            </w:tcMar>
            <w:vAlign w:val="center"/>
          </w:tcPr>
          <w:p w14:paraId="2706BCB9" w14:textId="77777777" w:rsidR="00E60BEE" w:rsidRPr="00E60BEE" w:rsidRDefault="00E60BEE" w:rsidP="009D05D9">
            <w:pPr>
              <w:widowControl w:val="0"/>
              <w:spacing w:after="0" w:line="240" w:lineRule="auto"/>
              <w:rPr>
                <w:rFonts w:ascii="Times New Roman" w:eastAsia="Times New Roman" w:hAnsi="Times New Roman" w:cs="Times New Roman"/>
              </w:rPr>
            </w:pPr>
            <w:r w:rsidRPr="00E60BEE">
              <w:rPr>
                <w:rFonts w:ascii="Times New Roman" w:eastAsia="Times New Roman" w:hAnsi="Times New Roman" w:cs="Times New Roman"/>
              </w:rPr>
              <w:t>Aušinimo sistema</w:t>
            </w:r>
          </w:p>
        </w:tc>
        <w:tc>
          <w:tcPr>
            <w:tcW w:w="2659" w:type="dxa"/>
            <w:tcMar>
              <w:top w:w="20" w:type="dxa"/>
              <w:left w:w="60" w:type="dxa"/>
              <w:bottom w:w="20" w:type="dxa"/>
              <w:right w:w="60" w:type="dxa"/>
            </w:tcMar>
          </w:tcPr>
          <w:p w14:paraId="4882D2AF" w14:textId="68C5D8CC" w:rsidR="00E60BEE" w:rsidRPr="00E60BEE" w:rsidRDefault="00B463C1" w:rsidP="009D05D9">
            <w:pPr>
              <w:widowControl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19</w:t>
            </w:r>
            <w:r w:rsidR="00E60BEE" w:rsidRPr="00E60BEE">
              <w:rPr>
                <w:rFonts w:ascii="Times New Roman" w:eastAsia="Times New Roman" w:hAnsi="Times New Roman" w:cs="Times New Roman"/>
              </w:rPr>
              <w:t>.1. Variklis aušinamas aušinimo skysčiu. Variklio aušinimo sistema turi būti užpildyta aušinimo skysčiu, neužšąlančiu prie -30°C temperatūros;</w:t>
            </w:r>
          </w:p>
          <w:p w14:paraId="5DD9565E" w14:textId="1D5B23C1" w:rsidR="00E60BEE" w:rsidRPr="00E60BEE" w:rsidRDefault="00B463C1" w:rsidP="009D05D9">
            <w:pPr>
              <w:widowControl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19</w:t>
            </w:r>
            <w:r w:rsidR="00E60BEE" w:rsidRPr="00E60BEE">
              <w:rPr>
                <w:rFonts w:ascii="Times New Roman" w:eastAsia="Times New Roman" w:hAnsi="Times New Roman" w:cs="Times New Roman"/>
              </w:rPr>
              <w:t>.2. Aušinimo žarnos ir vamzdžiai privalo būti pagamintos iš korozijai atsparių medžiagų, su tinkama šilumos izoliacija ir apsauga nuo mechaninių pažeidimų.</w:t>
            </w:r>
          </w:p>
        </w:tc>
        <w:tc>
          <w:tcPr>
            <w:tcW w:w="4552" w:type="dxa"/>
          </w:tcPr>
          <w:p w14:paraId="75D34955" w14:textId="77777777" w:rsidR="00E60BEE" w:rsidRPr="00E60BEE" w:rsidRDefault="00E60BEE" w:rsidP="009D05D9">
            <w:pPr>
              <w:widowControl w:val="0"/>
              <w:spacing w:after="0" w:line="240" w:lineRule="auto"/>
              <w:jc w:val="both"/>
              <w:rPr>
                <w:rFonts w:ascii="Times New Roman" w:eastAsia="Times New Roman" w:hAnsi="Times New Roman" w:cs="Times New Roman"/>
              </w:rPr>
            </w:pPr>
          </w:p>
        </w:tc>
      </w:tr>
      <w:tr w:rsidR="00E60BEE" w:rsidRPr="00E60BEE" w14:paraId="00B3D601" w14:textId="77777777" w:rsidTr="003F67BD">
        <w:trPr>
          <w:trHeight w:val="147"/>
        </w:trPr>
        <w:tc>
          <w:tcPr>
            <w:tcW w:w="449" w:type="dxa"/>
            <w:tcMar>
              <w:top w:w="60" w:type="dxa"/>
              <w:left w:w="60" w:type="dxa"/>
              <w:bottom w:w="60" w:type="dxa"/>
              <w:right w:w="60" w:type="dxa"/>
            </w:tcMar>
            <w:vAlign w:val="center"/>
          </w:tcPr>
          <w:p w14:paraId="3CBF6BB0" w14:textId="51F1CB39" w:rsidR="00E60BEE" w:rsidRPr="00E60BEE" w:rsidRDefault="00E60BEE" w:rsidP="009D05D9">
            <w:pPr>
              <w:widowControl w:val="0"/>
              <w:spacing w:after="0" w:line="240" w:lineRule="auto"/>
              <w:jc w:val="center"/>
              <w:rPr>
                <w:rFonts w:ascii="Times New Roman" w:eastAsia="Times New Roman" w:hAnsi="Times New Roman" w:cs="Times New Roman"/>
                <w:highlight w:val="red"/>
              </w:rPr>
            </w:pPr>
            <w:r w:rsidRPr="00E60BEE">
              <w:rPr>
                <w:rFonts w:ascii="Times New Roman" w:eastAsia="Times New Roman" w:hAnsi="Times New Roman" w:cs="Times New Roman"/>
              </w:rPr>
              <w:t>2</w:t>
            </w:r>
            <w:r w:rsidR="004B4780">
              <w:rPr>
                <w:rFonts w:ascii="Times New Roman" w:eastAsia="Times New Roman" w:hAnsi="Times New Roman" w:cs="Times New Roman"/>
              </w:rPr>
              <w:t>0</w:t>
            </w:r>
            <w:r w:rsidRPr="00E60BEE">
              <w:rPr>
                <w:rFonts w:ascii="Times New Roman" w:eastAsia="Times New Roman" w:hAnsi="Times New Roman" w:cs="Times New Roman"/>
              </w:rPr>
              <w:t>.</w:t>
            </w:r>
          </w:p>
        </w:tc>
        <w:tc>
          <w:tcPr>
            <w:tcW w:w="1870" w:type="dxa"/>
            <w:tcMar>
              <w:top w:w="60" w:type="dxa"/>
              <w:left w:w="60" w:type="dxa"/>
              <w:bottom w:w="60" w:type="dxa"/>
              <w:right w:w="60" w:type="dxa"/>
            </w:tcMar>
            <w:vAlign w:val="center"/>
          </w:tcPr>
          <w:p w14:paraId="1693036D" w14:textId="77777777" w:rsidR="00E60BEE" w:rsidRPr="00E60BEE" w:rsidRDefault="00E60BEE" w:rsidP="009D05D9">
            <w:pPr>
              <w:widowControl w:val="0"/>
              <w:spacing w:after="0" w:line="240" w:lineRule="auto"/>
              <w:rPr>
                <w:rFonts w:ascii="Times New Roman" w:eastAsia="Times New Roman" w:hAnsi="Times New Roman" w:cs="Times New Roman"/>
              </w:rPr>
            </w:pPr>
            <w:r w:rsidRPr="00E60BEE">
              <w:rPr>
                <w:rFonts w:ascii="Times New Roman" w:eastAsia="Times New Roman" w:hAnsi="Times New Roman" w:cs="Times New Roman"/>
              </w:rPr>
              <w:t>Degalų rezervuaras</w:t>
            </w:r>
          </w:p>
        </w:tc>
        <w:tc>
          <w:tcPr>
            <w:tcW w:w="2659" w:type="dxa"/>
            <w:tcMar>
              <w:top w:w="60" w:type="dxa"/>
              <w:left w:w="60" w:type="dxa"/>
              <w:bottom w:w="60" w:type="dxa"/>
              <w:right w:w="60" w:type="dxa"/>
            </w:tcMar>
          </w:tcPr>
          <w:p w14:paraId="20F720D3" w14:textId="1C4F8D5A" w:rsidR="00E60BEE" w:rsidRPr="00E60BEE" w:rsidRDefault="00E60BEE" w:rsidP="009D05D9">
            <w:pPr>
              <w:widowControl w:val="0"/>
              <w:spacing w:after="0" w:line="240" w:lineRule="auto"/>
              <w:jc w:val="both"/>
              <w:rPr>
                <w:rFonts w:ascii="Times New Roman" w:eastAsia="Times New Roman" w:hAnsi="Times New Roman" w:cs="Times New Roman"/>
              </w:rPr>
            </w:pPr>
            <w:r w:rsidRPr="00E60BEE">
              <w:rPr>
                <w:rFonts w:ascii="Times New Roman" w:eastAsia="Times New Roman" w:hAnsi="Times New Roman" w:cs="Times New Roman"/>
              </w:rPr>
              <w:t>2</w:t>
            </w:r>
            <w:r w:rsidR="00B463C1">
              <w:rPr>
                <w:rFonts w:ascii="Times New Roman" w:eastAsia="Times New Roman" w:hAnsi="Times New Roman" w:cs="Times New Roman"/>
              </w:rPr>
              <w:t>0</w:t>
            </w:r>
            <w:r w:rsidRPr="00E60BEE">
              <w:rPr>
                <w:rFonts w:ascii="Times New Roman" w:eastAsia="Times New Roman" w:hAnsi="Times New Roman" w:cs="Times New Roman"/>
              </w:rPr>
              <w:t>.1. Kuro bako talpa ne mažiau 75l.</w:t>
            </w:r>
          </w:p>
          <w:p w14:paraId="43B30948" w14:textId="2E9A9BE1" w:rsidR="00E60BEE" w:rsidRPr="00E60BEE" w:rsidRDefault="00E60BEE" w:rsidP="009D05D9">
            <w:pPr>
              <w:widowControl w:val="0"/>
              <w:spacing w:after="0" w:line="240" w:lineRule="auto"/>
              <w:jc w:val="both"/>
              <w:rPr>
                <w:rFonts w:ascii="Times New Roman" w:eastAsia="Times New Roman" w:hAnsi="Times New Roman" w:cs="Times New Roman"/>
              </w:rPr>
            </w:pPr>
            <w:r w:rsidRPr="00E60BEE">
              <w:rPr>
                <w:rFonts w:ascii="Times New Roman" w:eastAsia="Times New Roman" w:hAnsi="Times New Roman" w:cs="Times New Roman"/>
              </w:rPr>
              <w:t>2</w:t>
            </w:r>
            <w:r w:rsidR="00B463C1">
              <w:rPr>
                <w:rFonts w:ascii="Times New Roman" w:eastAsia="Times New Roman" w:hAnsi="Times New Roman" w:cs="Times New Roman"/>
              </w:rPr>
              <w:t>0</w:t>
            </w:r>
            <w:r w:rsidRPr="00E60BEE">
              <w:rPr>
                <w:rFonts w:ascii="Times New Roman" w:eastAsia="Times New Roman" w:hAnsi="Times New Roman" w:cs="Times New Roman"/>
              </w:rPr>
              <w:t>.2. Kuro bakas pritaikytas kuro lygio matavimo sistemos įdiegimui.</w:t>
            </w:r>
          </w:p>
        </w:tc>
        <w:tc>
          <w:tcPr>
            <w:tcW w:w="4552" w:type="dxa"/>
          </w:tcPr>
          <w:p w14:paraId="4677E5B3" w14:textId="77777777" w:rsidR="00E60BEE" w:rsidRPr="00E60BEE" w:rsidRDefault="00E60BEE" w:rsidP="009D05D9">
            <w:pPr>
              <w:widowControl w:val="0"/>
              <w:spacing w:after="0" w:line="240" w:lineRule="auto"/>
              <w:jc w:val="both"/>
              <w:rPr>
                <w:rFonts w:ascii="Times New Roman" w:eastAsia="Times New Roman" w:hAnsi="Times New Roman" w:cs="Times New Roman"/>
              </w:rPr>
            </w:pPr>
          </w:p>
        </w:tc>
      </w:tr>
      <w:tr w:rsidR="00E60BEE" w:rsidRPr="00E60BEE" w14:paraId="32FBE081" w14:textId="77777777" w:rsidTr="003F67BD">
        <w:trPr>
          <w:trHeight w:val="147"/>
        </w:trPr>
        <w:tc>
          <w:tcPr>
            <w:tcW w:w="449" w:type="dxa"/>
            <w:tcMar>
              <w:top w:w="60" w:type="dxa"/>
              <w:left w:w="60" w:type="dxa"/>
              <w:bottom w:w="60" w:type="dxa"/>
              <w:right w:w="60" w:type="dxa"/>
            </w:tcMar>
            <w:vAlign w:val="center"/>
          </w:tcPr>
          <w:p w14:paraId="0E258CE7" w14:textId="6ECF7402" w:rsidR="00E60BEE" w:rsidRPr="00E60BEE" w:rsidRDefault="00E60BEE" w:rsidP="009D05D9">
            <w:pPr>
              <w:widowControl w:val="0"/>
              <w:spacing w:after="0" w:line="240" w:lineRule="auto"/>
              <w:jc w:val="center"/>
              <w:rPr>
                <w:rFonts w:ascii="Times New Roman" w:eastAsia="Times New Roman" w:hAnsi="Times New Roman" w:cs="Times New Roman"/>
              </w:rPr>
            </w:pPr>
            <w:r w:rsidRPr="00E60BEE">
              <w:rPr>
                <w:rFonts w:ascii="Times New Roman" w:eastAsia="Times New Roman" w:hAnsi="Times New Roman" w:cs="Times New Roman"/>
              </w:rPr>
              <w:t>2</w:t>
            </w:r>
            <w:r w:rsidR="004B4780">
              <w:rPr>
                <w:rFonts w:ascii="Times New Roman" w:eastAsia="Times New Roman" w:hAnsi="Times New Roman" w:cs="Times New Roman"/>
              </w:rPr>
              <w:t>1</w:t>
            </w:r>
            <w:r w:rsidRPr="00E60BEE">
              <w:rPr>
                <w:rFonts w:ascii="Times New Roman" w:eastAsia="Times New Roman" w:hAnsi="Times New Roman" w:cs="Times New Roman"/>
              </w:rPr>
              <w:t>.</w:t>
            </w:r>
          </w:p>
        </w:tc>
        <w:tc>
          <w:tcPr>
            <w:tcW w:w="1870" w:type="dxa"/>
            <w:tcMar>
              <w:top w:w="60" w:type="dxa"/>
              <w:left w:w="60" w:type="dxa"/>
              <w:bottom w:w="60" w:type="dxa"/>
              <w:right w:w="60" w:type="dxa"/>
            </w:tcMar>
            <w:vAlign w:val="center"/>
          </w:tcPr>
          <w:p w14:paraId="519B37A9" w14:textId="77777777" w:rsidR="00E60BEE" w:rsidRPr="00E60BEE" w:rsidRDefault="00E60BEE" w:rsidP="009D05D9">
            <w:pPr>
              <w:widowControl w:val="0"/>
              <w:spacing w:after="0" w:line="240" w:lineRule="auto"/>
              <w:rPr>
                <w:rFonts w:ascii="Times New Roman" w:eastAsia="Times New Roman" w:hAnsi="Times New Roman" w:cs="Times New Roman"/>
              </w:rPr>
            </w:pPr>
            <w:r w:rsidRPr="00E60BEE">
              <w:rPr>
                <w:rFonts w:ascii="Times New Roman" w:eastAsia="Times New Roman" w:hAnsi="Times New Roman" w:cs="Times New Roman"/>
              </w:rPr>
              <w:t>Mikroautobuso greičio ribojimas</w:t>
            </w:r>
          </w:p>
        </w:tc>
        <w:tc>
          <w:tcPr>
            <w:tcW w:w="2659" w:type="dxa"/>
            <w:tcMar>
              <w:top w:w="60" w:type="dxa"/>
              <w:left w:w="60" w:type="dxa"/>
              <w:bottom w:w="60" w:type="dxa"/>
              <w:right w:w="60" w:type="dxa"/>
            </w:tcMar>
          </w:tcPr>
          <w:p w14:paraId="4AB32726" w14:textId="421385B8" w:rsidR="00E60BEE" w:rsidRPr="00E60BEE" w:rsidRDefault="00E60BEE" w:rsidP="009D05D9">
            <w:pPr>
              <w:widowControl w:val="0"/>
              <w:spacing w:after="0" w:line="240" w:lineRule="auto"/>
              <w:jc w:val="both"/>
              <w:rPr>
                <w:rFonts w:ascii="Times New Roman" w:eastAsia="Times New Roman" w:hAnsi="Times New Roman" w:cs="Times New Roman"/>
              </w:rPr>
            </w:pPr>
            <w:r w:rsidRPr="00E60BEE">
              <w:rPr>
                <w:rFonts w:ascii="Times New Roman" w:eastAsia="Times New Roman" w:hAnsi="Times New Roman" w:cs="Times New Roman"/>
              </w:rPr>
              <w:t>2</w:t>
            </w:r>
            <w:r w:rsidR="00B463C1">
              <w:rPr>
                <w:rFonts w:ascii="Times New Roman" w:eastAsia="Times New Roman" w:hAnsi="Times New Roman" w:cs="Times New Roman"/>
              </w:rPr>
              <w:t>1</w:t>
            </w:r>
            <w:r w:rsidRPr="00E60BEE">
              <w:rPr>
                <w:rFonts w:ascii="Times New Roman" w:eastAsia="Times New Roman" w:hAnsi="Times New Roman" w:cs="Times New Roman"/>
              </w:rPr>
              <w:t>.1. Greičio ribotuvas.</w:t>
            </w:r>
          </w:p>
        </w:tc>
        <w:tc>
          <w:tcPr>
            <w:tcW w:w="4552" w:type="dxa"/>
          </w:tcPr>
          <w:p w14:paraId="55F1A961" w14:textId="77777777" w:rsidR="00E60BEE" w:rsidRPr="00E60BEE" w:rsidRDefault="00E60BEE" w:rsidP="009D05D9">
            <w:pPr>
              <w:widowControl w:val="0"/>
              <w:spacing w:after="0" w:line="240" w:lineRule="auto"/>
              <w:jc w:val="both"/>
              <w:rPr>
                <w:rFonts w:ascii="Times New Roman" w:eastAsia="Times New Roman" w:hAnsi="Times New Roman" w:cs="Times New Roman"/>
              </w:rPr>
            </w:pPr>
          </w:p>
        </w:tc>
      </w:tr>
      <w:tr w:rsidR="00E60BEE" w:rsidRPr="00E60BEE" w14:paraId="3B341305" w14:textId="77777777" w:rsidTr="003F67BD">
        <w:trPr>
          <w:trHeight w:val="147"/>
        </w:trPr>
        <w:tc>
          <w:tcPr>
            <w:tcW w:w="449" w:type="dxa"/>
            <w:tcMar>
              <w:top w:w="60" w:type="dxa"/>
              <w:left w:w="60" w:type="dxa"/>
              <w:bottom w:w="60" w:type="dxa"/>
              <w:right w:w="60" w:type="dxa"/>
            </w:tcMar>
            <w:vAlign w:val="center"/>
          </w:tcPr>
          <w:p w14:paraId="03E08EC8" w14:textId="1E62E5BE" w:rsidR="00E60BEE" w:rsidRPr="00E60BEE" w:rsidRDefault="00E60BEE" w:rsidP="009D05D9">
            <w:pPr>
              <w:widowControl w:val="0"/>
              <w:spacing w:after="0" w:line="240" w:lineRule="auto"/>
              <w:jc w:val="center"/>
              <w:rPr>
                <w:rFonts w:ascii="Times New Roman" w:eastAsia="Times New Roman" w:hAnsi="Times New Roman" w:cs="Times New Roman"/>
                <w:highlight w:val="yellow"/>
              </w:rPr>
            </w:pPr>
            <w:r w:rsidRPr="00E60BEE">
              <w:rPr>
                <w:rFonts w:ascii="Times New Roman" w:eastAsia="Times New Roman" w:hAnsi="Times New Roman" w:cs="Times New Roman"/>
              </w:rPr>
              <w:t>2</w:t>
            </w:r>
            <w:r w:rsidR="004B4780">
              <w:rPr>
                <w:rFonts w:ascii="Times New Roman" w:eastAsia="Times New Roman" w:hAnsi="Times New Roman" w:cs="Times New Roman"/>
              </w:rPr>
              <w:t>2</w:t>
            </w:r>
            <w:r w:rsidRPr="00E60BEE">
              <w:rPr>
                <w:rFonts w:ascii="Times New Roman" w:eastAsia="Times New Roman" w:hAnsi="Times New Roman" w:cs="Times New Roman"/>
              </w:rPr>
              <w:t>.</w:t>
            </w:r>
          </w:p>
        </w:tc>
        <w:tc>
          <w:tcPr>
            <w:tcW w:w="1870" w:type="dxa"/>
            <w:tcMar>
              <w:top w:w="60" w:type="dxa"/>
              <w:left w:w="60" w:type="dxa"/>
              <w:bottom w:w="60" w:type="dxa"/>
              <w:right w:w="60" w:type="dxa"/>
            </w:tcMar>
            <w:vAlign w:val="center"/>
          </w:tcPr>
          <w:p w14:paraId="58D240EF" w14:textId="77777777" w:rsidR="00E60BEE" w:rsidRPr="00E60BEE" w:rsidRDefault="00E60BEE" w:rsidP="009D05D9">
            <w:pPr>
              <w:widowControl w:val="0"/>
              <w:spacing w:after="0" w:line="240" w:lineRule="auto"/>
              <w:rPr>
                <w:rFonts w:ascii="Times New Roman" w:eastAsia="Times New Roman" w:hAnsi="Times New Roman" w:cs="Times New Roman"/>
              </w:rPr>
            </w:pPr>
            <w:r w:rsidRPr="00E60BEE">
              <w:rPr>
                <w:rFonts w:ascii="Times New Roman" w:eastAsia="Times New Roman" w:hAnsi="Times New Roman" w:cs="Times New Roman"/>
              </w:rPr>
              <w:t>Kėbulas</w:t>
            </w:r>
          </w:p>
        </w:tc>
        <w:tc>
          <w:tcPr>
            <w:tcW w:w="2659" w:type="dxa"/>
            <w:tcMar>
              <w:top w:w="60" w:type="dxa"/>
              <w:left w:w="60" w:type="dxa"/>
              <w:bottom w:w="60" w:type="dxa"/>
              <w:right w:w="60" w:type="dxa"/>
            </w:tcMar>
          </w:tcPr>
          <w:p w14:paraId="1511E618" w14:textId="7D2C4236" w:rsidR="00E60BEE" w:rsidRPr="00E60BEE" w:rsidRDefault="00E60BEE" w:rsidP="009D05D9">
            <w:pPr>
              <w:widowControl w:val="0"/>
              <w:spacing w:after="0" w:line="240" w:lineRule="auto"/>
              <w:jc w:val="both"/>
              <w:rPr>
                <w:rFonts w:ascii="Times New Roman" w:eastAsia="Times New Roman" w:hAnsi="Times New Roman" w:cs="Times New Roman"/>
              </w:rPr>
            </w:pPr>
            <w:r w:rsidRPr="00E60BEE">
              <w:rPr>
                <w:rFonts w:ascii="Times New Roman" w:eastAsia="Times New Roman" w:hAnsi="Times New Roman" w:cs="Times New Roman"/>
              </w:rPr>
              <w:t>2</w:t>
            </w:r>
            <w:r w:rsidR="00B463C1">
              <w:rPr>
                <w:rFonts w:ascii="Times New Roman" w:eastAsia="Times New Roman" w:hAnsi="Times New Roman" w:cs="Times New Roman"/>
              </w:rPr>
              <w:t>2</w:t>
            </w:r>
            <w:r w:rsidRPr="00E60BEE">
              <w:rPr>
                <w:rFonts w:ascii="Times New Roman" w:eastAsia="Times New Roman" w:hAnsi="Times New Roman" w:cs="Times New Roman"/>
              </w:rPr>
              <w:t xml:space="preserve">.1. Cinkuotas, galvanizuotas ne mažiau kaip 50% arba padengtas kita ne mažiau veiksminga antikorozine medžiaga, garantija nuo kiauryminio prarūdijimo– ne mažesnė kaip 10 metų.  </w:t>
            </w:r>
          </w:p>
        </w:tc>
        <w:tc>
          <w:tcPr>
            <w:tcW w:w="4552" w:type="dxa"/>
          </w:tcPr>
          <w:p w14:paraId="6AB4F551" w14:textId="77777777" w:rsidR="00E60BEE" w:rsidRPr="00E60BEE" w:rsidRDefault="00E60BEE" w:rsidP="009D05D9">
            <w:pPr>
              <w:widowControl w:val="0"/>
              <w:spacing w:after="0" w:line="240" w:lineRule="auto"/>
              <w:jc w:val="both"/>
              <w:rPr>
                <w:rFonts w:ascii="Times New Roman" w:eastAsia="Times New Roman" w:hAnsi="Times New Roman" w:cs="Times New Roman"/>
              </w:rPr>
            </w:pPr>
          </w:p>
        </w:tc>
      </w:tr>
      <w:tr w:rsidR="00E60BEE" w:rsidRPr="00E60BEE" w14:paraId="066FB331" w14:textId="77777777" w:rsidTr="003F67BD">
        <w:trPr>
          <w:trHeight w:val="147"/>
        </w:trPr>
        <w:tc>
          <w:tcPr>
            <w:tcW w:w="449" w:type="dxa"/>
            <w:tcMar>
              <w:top w:w="60" w:type="dxa"/>
              <w:left w:w="60" w:type="dxa"/>
              <w:bottom w:w="60" w:type="dxa"/>
              <w:right w:w="60" w:type="dxa"/>
            </w:tcMar>
            <w:vAlign w:val="center"/>
          </w:tcPr>
          <w:p w14:paraId="57CA848D" w14:textId="53EB7447" w:rsidR="00E60BEE" w:rsidRPr="00E60BEE" w:rsidRDefault="00E60BEE" w:rsidP="009D05D9">
            <w:pPr>
              <w:widowControl w:val="0"/>
              <w:spacing w:after="0" w:line="240" w:lineRule="auto"/>
              <w:jc w:val="center"/>
              <w:rPr>
                <w:rFonts w:ascii="Times New Roman" w:eastAsia="Times New Roman" w:hAnsi="Times New Roman" w:cs="Times New Roman"/>
                <w:highlight w:val="green"/>
              </w:rPr>
            </w:pPr>
            <w:r w:rsidRPr="00E60BEE">
              <w:rPr>
                <w:rFonts w:ascii="Times New Roman" w:eastAsia="Times New Roman" w:hAnsi="Times New Roman" w:cs="Times New Roman"/>
              </w:rPr>
              <w:t>2</w:t>
            </w:r>
            <w:r w:rsidR="004B4780">
              <w:rPr>
                <w:rFonts w:ascii="Times New Roman" w:eastAsia="Times New Roman" w:hAnsi="Times New Roman" w:cs="Times New Roman"/>
              </w:rPr>
              <w:t>3</w:t>
            </w:r>
            <w:r w:rsidRPr="00E60BEE">
              <w:rPr>
                <w:rFonts w:ascii="Times New Roman" w:eastAsia="Times New Roman" w:hAnsi="Times New Roman" w:cs="Times New Roman"/>
              </w:rPr>
              <w:t>.</w:t>
            </w:r>
          </w:p>
        </w:tc>
        <w:tc>
          <w:tcPr>
            <w:tcW w:w="1870" w:type="dxa"/>
            <w:tcMar>
              <w:top w:w="60" w:type="dxa"/>
              <w:left w:w="60" w:type="dxa"/>
              <w:bottom w:w="60" w:type="dxa"/>
              <w:right w:w="60" w:type="dxa"/>
            </w:tcMar>
            <w:vAlign w:val="center"/>
          </w:tcPr>
          <w:p w14:paraId="0F4BF7FB" w14:textId="77777777" w:rsidR="00E60BEE" w:rsidRPr="00E60BEE" w:rsidRDefault="00E60BEE" w:rsidP="009D05D9">
            <w:pPr>
              <w:widowControl w:val="0"/>
              <w:spacing w:after="0" w:line="240" w:lineRule="auto"/>
              <w:rPr>
                <w:rFonts w:ascii="Times New Roman" w:eastAsia="Times New Roman" w:hAnsi="Times New Roman" w:cs="Times New Roman"/>
              </w:rPr>
            </w:pPr>
            <w:r w:rsidRPr="00E60BEE">
              <w:rPr>
                <w:rFonts w:ascii="Times New Roman" w:eastAsia="Times New Roman" w:hAnsi="Times New Roman" w:cs="Times New Roman"/>
              </w:rPr>
              <w:t>Šildymas</w:t>
            </w:r>
          </w:p>
        </w:tc>
        <w:tc>
          <w:tcPr>
            <w:tcW w:w="2659" w:type="dxa"/>
            <w:tcMar>
              <w:top w:w="60" w:type="dxa"/>
              <w:left w:w="60" w:type="dxa"/>
              <w:bottom w:w="60" w:type="dxa"/>
              <w:right w:w="60" w:type="dxa"/>
            </w:tcMar>
          </w:tcPr>
          <w:p w14:paraId="70751B18" w14:textId="435DE91F" w:rsidR="00E60BEE" w:rsidRPr="00E60BEE" w:rsidRDefault="00E60BEE" w:rsidP="009D05D9">
            <w:pPr>
              <w:widowControl w:val="0"/>
              <w:spacing w:after="0" w:line="240" w:lineRule="auto"/>
              <w:jc w:val="both"/>
              <w:rPr>
                <w:rFonts w:ascii="Times New Roman" w:eastAsia="Times New Roman" w:hAnsi="Times New Roman" w:cs="Times New Roman"/>
              </w:rPr>
            </w:pPr>
            <w:r w:rsidRPr="00E60BEE">
              <w:rPr>
                <w:rFonts w:ascii="Times New Roman" w:eastAsia="Times New Roman" w:hAnsi="Times New Roman" w:cs="Times New Roman"/>
              </w:rPr>
              <w:t>2</w:t>
            </w:r>
            <w:r w:rsidR="00B463C1">
              <w:rPr>
                <w:rFonts w:ascii="Times New Roman" w:eastAsia="Times New Roman" w:hAnsi="Times New Roman" w:cs="Times New Roman"/>
              </w:rPr>
              <w:t>3</w:t>
            </w:r>
            <w:r w:rsidRPr="00E60BEE">
              <w:rPr>
                <w:rFonts w:ascii="Times New Roman" w:eastAsia="Times New Roman" w:hAnsi="Times New Roman" w:cs="Times New Roman"/>
              </w:rPr>
              <w:t>.1. Transporto priemonės šildymo sistema turi būti pritaikyta 1.2 punkte numatytoms klimato sąlygoms;</w:t>
            </w:r>
          </w:p>
          <w:p w14:paraId="579D496D" w14:textId="1BCFD68F" w:rsidR="00E60BEE" w:rsidRPr="00E60BEE" w:rsidRDefault="00E60BEE" w:rsidP="009D05D9">
            <w:pPr>
              <w:widowControl w:val="0"/>
              <w:spacing w:after="0" w:line="240" w:lineRule="auto"/>
              <w:jc w:val="both"/>
              <w:rPr>
                <w:rFonts w:ascii="Times New Roman" w:eastAsia="Times New Roman" w:hAnsi="Times New Roman" w:cs="Times New Roman"/>
              </w:rPr>
            </w:pPr>
            <w:r w:rsidRPr="00E60BEE">
              <w:rPr>
                <w:rFonts w:ascii="Times New Roman" w:eastAsia="Times New Roman" w:hAnsi="Times New Roman" w:cs="Times New Roman"/>
              </w:rPr>
              <w:t>2</w:t>
            </w:r>
            <w:r w:rsidR="00B463C1">
              <w:rPr>
                <w:rFonts w:ascii="Times New Roman" w:eastAsia="Times New Roman" w:hAnsi="Times New Roman" w:cs="Times New Roman"/>
              </w:rPr>
              <w:t>3</w:t>
            </w:r>
            <w:r w:rsidRPr="00E60BEE">
              <w:rPr>
                <w:rFonts w:ascii="Times New Roman" w:eastAsia="Times New Roman" w:hAnsi="Times New Roman" w:cs="Times New Roman"/>
              </w:rPr>
              <w:t>.2. Autonominė variklio aušinimo skysčio šildymo įranga („</w:t>
            </w:r>
            <w:proofErr w:type="spellStart"/>
            <w:r w:rsidRPr="00E60BEE">
              <w:rPr>
                <w:rFonts w:ascii="Times New Roman" w:eastAsia="Times New Roman" w:hAnsi="Times New Roman" w:cs="Times New Roman"/>
              </w:rPr>
              <w:t>Webasto</w:t>
            </w:r>
            <w:proofErr w:type="spellEnd"/>
            <w:r w:rsidRPr="00E60BEE">
              <w:rPr>
                <w:rFonts w:ascii="Times New Roman" w:eastAsia="Times New Roman" w:hAnsi="Times New Roman" w:cs="Times New Roman"/>
              </w:rPr>
              <w:t>“ arba analogiška);</w:t>
            </w:r>
          </w:p>
          <w:p w14:paraId="4816AF0B" w14:textId="468C43F7" w:rsidR="00E60BEE" w:rsidRPr="00E60BEE" w:rsidRDefault="00E60BEE" w:rsidP="009D05D9">
            <w:pPr>
              <w:widowControl w:val="0"/>
              <w:spacing w:after="0" w:line="240" w:lineRule="auto"/>
              <w:jc w:val="both"/>
              <w:rPr>
                <w:rFonts w:ascii="Times New Roman" w:eastAsia="Times New Roman" w:hAnsi="Times New Roman" w:cs="Times New Roman"/>
              </w:rPr>
            </w:pPr>
            <w:r w:rsidRPr="00E60BEE">
              <w:rPr>
                <w:rFonts w:ascii="Times New Roman" w:eastAsia="Times New Roman" w:hAnsi="Times New Roman" w:cs="Times New Roman"/>
              </w:rPr>
              <w:t>2</w:t>
            </w:r>
            <w:r w:rsidR="00B463C1">
              <w:rPr>
                <w:rFonts w:ascii="Times New Roman" w:eastAsia="Times New Roman" w:hAnsi="Times New Roman" w:cs="Times New Roman"/>
              </w:rPr>
              <w:t>3.</w:t>
            </w:r>
            <w:r w:rsidRPr="00E60BEE">
              <w:rPr>
                <w:rFonts w:ascii="Times New Roman" w:eastAsia="Times New Roman" w:hAnsi="Times New Roman" w:cs="Times New Roman"/>
              </w:rPr>
              <w:t>3 Papildomas keleivių salono šildymas konvektoriais. Valdymas iš vairuotojo vietos.</w:t>
            </w:r>
          </w:p>
          <w:p w14:paraId="294607AC" w14:textId="508063E7" w:rsidR="00E60BEE" w:rsidRPr="00E60BEE" w:rsidRDefault="00E60BEE" w:rsidP="009D05D9">
            <w:pPr>
              <w:widowControl w:val="0"/>
              <w:spacing w:after="0" w:line="240" w:lineRule="auto"/>
              <w:jc w:val="both"/>
              <w:rPr>
                <w:rFonts w:ascii="Times New Roman" w:eastAsia="Times New Roman" w:hAnsi="Times New Roman" w:cs="Times New Roman"/>
              </w:rPr>
            </w:pPr>
            <w:r w:rsidRPr="00E60BEE">
              <w:rPr>
                <w:rFonts w:ascii="Times New Roman" w:eastAsia="Times New Roman" w:hAnsi="Times New Roman" w:cs="Times New Roman"/>
              </w:rPr>
              <w:t>2</w:t>
            </w:r>
            <w:r w:rsidR="00B463C1">
              <w:rPr>
                <w:rFonts w:ascii="Times New Roman" w:eastAsia="Times New Roman" w:hAnsi="Times New Roman" w:cs="Times New Roman"/>
              </w:rPr>
              <w:t>3</w:t>
            </w:r>
            <w:r w:rsidRPr="00E60BEE">
              <w:rPr>
                <w:rFonts w:ascii="Times New Roman" w:eastAsia="Times New Roman" w:hAnsi="Times New Roman" w:cs="Times New Roman"/>
              </w:rPr>
              <w:t xml:space="preserve">.4 </w:t>
            </w:r>
            <w:r w:rsidRPr="00E60BEE">
              <w:rPr>
                <w:rFonts w:ascii="Times New Roman" w:eastAsia="Calibri" w:hAnsi="Times New Roman" w:cs="Times New Roman"/>
              </w:rPr>
              <w:t>Autonomine sistema nelaikoma, jei ji kurį laiką išjungus variklį, šildo saloną liekamąja variklio aušinimo skysčio šiluma.</w:t>
            </w:r>
          </w:p>
        </w:tc>
        <w:tc>
          <w:tcPr>
            <w:tcW w:w="4552" w:type="dxa"/>
          </w:tcPr>
          <w:p w14:paraId="7EA120AE" w14:textId="77777777" w:rsidR="00E60BEE" w:rsidRPr="00E60BEE" w:rsidRDefault="00E60BEE" w:rsidP="009D05D9">
            <w:pPr>
              <w:widowControl w:val="0"/>
              <w:spacing w:after="0" w:line="240" w:lineRule="auto"/>
              <w:jc w:val="both"/>
              <w:rPr>
                <w:rFonts w:ascii="Times New Roman" w:eastAsia="Times New Roman" w:hAnsi="Times New Roman" w:cs="Times New Roman"/>
              </w:rPr>
            </w:pPr>
          </w:p>
        </w:tc>
      </w:tr>
      <w:tr w:rsidR="00E60BEE" w:rsidRPr="00E60BEE" w14:paraId="5D62FD4A" w14:textId="77777777" w:rsidTr="003F67BD">
        <w:trPr>
          <w:trHeight w:val="147"/>
        </w:trPr>
        <w:tc>
          <w:tcPr>
            <w:tcW w:w="449" w:type="dxa"/>
            <w:tcMar>
              <w:top w:w="60" w:type="dxa"/>
              <w:left w:w="60" w:type="dxa"/>
              <w:bottom w:w="60" w:type="dxa"/>
              <w:right w:w="60" w:type="dxa"/>
            </w:tcMar>
            <w:vAlign w:val="center"/>
          </w:tcPr>
          <w:p w14:paraId="063A1B92" w14:textId="340B3208" w:rsidR="00E60BEE" w:rsidRPr="00E60BEE" w:rsidRDefault="00E60BEE" w:rsidP="009D05D9">
            <w:pPr>
              <w:widowControl w:val="0"/>
              <w:spacing w:after="0" w:line="240" w:lineRule="auto"/>
              <w:jc w:val="center"/>
              <w:rPr>
                <w:rFonts w:ascii="Times New Roman" w:eastAsia="Times New Roman" w:hAnsi="Times New Roman" w:cs="Times New Roman"/>
              </w:rPr>
            </w:pPr>
            <w:r w:rsidRPr="00E60BEE">
              <w:rPr>
                <w:rFonts w:ascii="Times New Roman" w:eastAsia="Times New Roman" w:hAnsi="Times New Roman" w:cs="Times New Roman"/>
              </w:rPr>
              <w:t>2</w:t>
            </w:r>
            <w:r w:rsidR="004B4780">
              <w:rPr>
                <w:rFonts w:ascii="Times New Roman" w:eastAsia="Times New Roman" w:hAnsi="Times New Roman" w:cs="Times New Roman"/>
              </w:rPr>
              <w:t>4</w:t>
            </w:r>
            <w:r w:rsidRPr="00E60BEE">
              <w:rPr>
                <w:rFonts w:ascii="Times New Roman" w:eastAsia="Times New Roman" w:hAnsi="Times New Roman" w:cs="Times New Roman"/>
              </w:rPr>
              <w:t>.</w:t>
            </w:r>
          </w:p>
        </w:tc>
        <w:tc>
          <w:tcPr>
            <w:tcW w:w="1870" w:type="dxa"/>
            <w:tcMar>
              <w:top w:w="60" w:type="dxa"/>
              <w:left w:w="60" w:type="dxa"/>
              <w:bottom w:w="60" w:type="dxa"/>
              <w:right w:w="60" w:type="dxa"/>
            </w:tcMar>
            <w:vAlign w:val="center"/>
          </w:tcPr>
          <w:p w14:paraId="7E406F6D" w14:textId="77777777" w:rsidR="00E60BEE" w:rsidRPr="00E60BEE" w:rsidRDefault="00E60BEE" w:rsidP="009D05D9">
            <w:pPr>
              <w:widowControl w:val="0"/>
              <w:spacing w:after="0" w:line="240" w:lineRule="auto"/>
              <w:rPr>
                <w:rFonts w:ascii="Times New Roman" w:eastAsia="Times New Roman" w:hAnsi="Times New Roman" w:cs="Times New Roman"/>
                <w:highlight w:val="green"/>
              </w:rPr>
            </w:pPr>
            <w:r w:rsidRPr="00E60BEE">
              <w:rPr>
                <w:rFonts w:ascii="Times New Roman" w:eastAsia="Times New Roman" w:hAnsi="Times New Roman" w:cs="Times New Roman"/>
              </w:rPr>
              <w:t>Oro kondicionavimo sistema, ventiliacija</w:t>
            </w:r>
          </w:p>
        </w:tc>
        <w:tc>
          <w:tcPr>
            <w:tcW w:w="2659" w:type="dxa"/>
            <w:tcMar>
              <w:top w:w="60" w:type="dxa"/>
              <w:left w:w="60" w:type="dxa"/>
              <w:bottom w:w="60" w:type="dxa"/>
              <w:right w:w="60" w:type="dxa"/>
            </w:tcMar>
          </w:tcPr>
          <w:p w14:paraId="08FF9C11" w14:textId="61A65DC5" w:rsidR="00E60BEE" w:rsidRPr="00E60BEE" w:rsidRDefault="00E60BEE" w:rsidP="009D05D9">
            <w:pPr>
              <w:widowControl w:val="0"/>
              <w:spacing w:after="0" w:line="240" w:lineRule="auto"/>
              <w:jc w:val="both"/>
              <w:rPr>
                <w:rFonts w:ascii="Times New Roman" w:eastAsia="Times New Roman" w:hAnsi="Times New Roman" w:cs="Times New Roman"/>
                <w:highlight w:val="green"/>
              </w:rPr>
            </w:pPr>
            <w:r w:rsidRPr="00E60BEE">
              <w:rPr>
                <w:rFonts w:ascii="Times New Roman" w:eastAsia="Times New Roman" w:hAnsi="Times New Roman" w:cs="Times New Roman"/>
              </w:rPr>
              <w:t>2</w:t>
            </w:r>
            <w:r w:rsidR="00B463C1">
              <w:rPr>
                <w:rFonts w:ascii="Times New Roman" w:eastAsia="Times New Roman" w:hAnsi="Times New Roman" w:cs="Times New Roman"/>
              </w:rPr>
              <w:t>4</w:t>
            </w:r>
            <w:r w:rsidRPr="00E60BEE">
              <w:rPr>
                <w:rFonts w:ascii="Times New Roman" w:eastAsia="Times New Roman" w:hAnsi="Times New Roman" w:cs="Times New Roman"/>
              </w:rPr>
              <w:t>.1. Vairuotojo ir keleivių skyrių kondicionavimo sistemos. Keleivių skyriaus kondicionierius montuojamas ant automobilio stogo arba salono viduje. Keleivių skyriaus kondicionavimo sistemos galia ne mažesnė kaip 1</w:t>
            </w:r>
            <w:r w:rsidR="00AA7774">
              <w:rPr>
                <w:rFonts w:ascii="Times New Roman" w:eastAsia="Times New Roman" w:hAnsi="Times New Roman" w:cs="Times New Roman"/>
              </w:rPr>
              <w:t>1</w:t>
            </w:r>
            <w:r w:rsidRPr="00E60BEE">
              <w:rPr>
                <w:rFonts w:ascii="Times New Roman" w:eastAsia="Times New Roman" w:hAnsi="Times New Roman" w:cs="Times New Roman"/>
              </w:rPr>
              <w:t>,0 kW. Atvėsinto oro išpūtimas keleivių skyriuje turi vykti individualiai kiekvienam keleiviui. Vairuotojo skyriaus kondicionavimo sistema gamyklinė. Turi būti galimybė įjungti tik vairuotojo skyriaus kondicionierių. Oro srauto krypties individualus reguliavimas kiekvienoje keleivio vietoje.</w:t>
            </w:r>
          </w:p>
        </w:tc>
        <w:tc>
          <w:tcPr>
            <w:tcW w:w="4552" w:type="dxa"/>
          </w:tcPr>
          <w:p w14:paraId="5112E834" w14:textId="77777777" w:rsidR="00E60BEE" w:rsidRPr="00E60BEE" w:rsidRDefault="00E60BEE" w:rsidP="009D05D9">
            <w:pPr>
              <w:widowControl w:val="0"/>
              <w:spacing w:after="0" w:line="240" w:lineRule="auto"/>
              <w:jc w:val="both"/>
              <w:rPr>
                <w:rFonts w:ascii="Times New Roman" w:eastAsia="Times New Roman" w:hAnsi="Times New Roman" w:cs="Times New Roman"/>
              </w:rPr>
            </w:pPr>
          </w:p>
        </w:tc>
      </w:tr>
      <w:tr w:rsidR="00E60BEE" w:rsidRPr="00E60BEE" w14:paraId="5A2C3473" w14:textId="77777777" w:rsidTr="003F67BD">
        <w:trPr>
          <w:trHeight w:val="147"/>
        </w:trPr>
        <w:tc>
          <w:tcPr>
            <w:tcW w:w="449" w:type="dxa"/>
            <w:tcMar>
              <w:top w:w="60" w:type="dxa"/>
              <w:left w:w="60" w:type="dxa"/>
              <w:bottom w:w="60" w:type="dxa"/>
              <w:right w:w="60" w:type="dxa"/>
            </w:tcMar>
            <w:vAlign w:val="center"/>
          </w:tcPr>
          <w:p w14:paraId="399BD706" w14:textId="21CA7E67" w:rsidR="00E60BEE" w:rsidRPr="00E60BEE" w:rsidRDefault="00E60BEE" w:rsidP="009D05D9">
            <w:pPr>
              <w:widowControl w:val="0"/>
              <w:spacing w:after="0" w:line="240" w:lineRule="auto"/>
              <w:jc w:val="center"/>
              <w:rPr>
                <w:rFonts w:ascii="Times New Roman" w:eastAsia="Times New Roman" w:hAnsi="Times New Roman" w:cs="Times New Roman"/>
              </w:rPr>
            </w:pPr>
            <w:r w:rsidRPr="00E60BEE">
              <w:rPr>
                <w:rFonts w:ascii="Times New Roman" w:eastAsia="Times New Roman" w:hAnsi="Times New Roman" w:cs="Times New Roman"/>
              </w:rPr>
              <w:t>2</w:t>
            </w:r>
            <w:r w:rsidR="006F1F81">
              <w:rPr>
                <w:rFonts w:ascii="Times New Roman" w:eastAsia="Times New Roman" w:hAnsi="Times New Roman" w:cs="Times New Roman"/>
              </w:rPr>
              <w:t>5</w:t>
            </w:r>
            <w:r w:rsidRPr="00E60BEE">
              <w:rPr>
                <w:rFonts w:ascii="Times New Roman" w:eastAsia="Times New Roman" w:hAnsi="Times New Roman" w:cs="Times New Roman"/>
              </w:rPr>
              <w:t>.</w:t>
            </w:r>
          </w:p>
        </w:tc>
        <w:tc>
          <w:tcPr>
            <w:tcW w:w="1870" w:type="dxa"/>
            <w:tcMar>
              <w:top w:w="60" w:type="dxa"/>
              <w:left w:w="60" w:type="dxa"/>
              <w:bottom w:w="60" w:type="dxa"/>
              <w:right w:w="60" w:type="dxa"/>
            </w:tcMar>
            <w:vAlign w:val="center"/>
          </w:tcPr>
          <w:p w14:paraId="2A94E489" w14:textId="77777777" w:rsidR="00E60BEE" w:rsidRPr="00E60BEE" w:rsidRDefault="00E60BEE" w:rsidP="009D05D9">
            <w:pPr>
              <w:widowControl w:val="0"/>
              <w:spacing w:after="0" w:line="240" w:lineRule="auto"/>
              <w:rPr>
                <w:rFonts w:ascii="Times New Roman" w:eastAsia="Times New Roman" w:hAnsi="Times New Roman" w:cs="Times New Roman"/>
              </w:rPr>
            </w:pPr>
            <w:r w:rsidRPr="00E60BEE">
              <w:rPr>
                <w:rFonts w:ascii="Times New Roman" w:eastAsia="Times New Roman" w:hAnsi="Times New Roman" w:cs="Times New Roman"/>
              </w:rPr>
              <w:t>Stoglangis</w:t>
            </w:r>
          </w:p>
        </w:tc>
        <w:tc>
          <w:tcPr>
            <w:tcW w:w="2659" w:type="dxa"/>
            <w:tcMar>
              <w:top w:w="60" w:type="dxa"/>
              <w:left w:w="60" w:type="dxa"/>
              <w:bottom w:w="60" w:type="dxa"/>
              <w:right w:w="60" w:type="dxa"/>
            </w:tcMar>
          </w:tcPr>
          <w:p w14:paraId="2D103011" w14:textId="57593779" w:rsidR="00E60BEE" w:rsidRPr="00E60BEE" w:rsidRDefault="00E60BEE" w:rsidP="009D05D9">
            <w:pPr>
              <w:widowControl w:val="0"/>
              <w:spacing w:after="0" w:line="240" w:lineRule="auto"/>
              <w:jc w:val="both"/>
              <w:rPr>
                <w:rFonts w:ascii="Times New Roman" w:eastAsia="Times New Roman" w:hAnsi="Times New Roman" w:cs="Times New Roman"/>
              </w:rPr>
            </w:pPr>
            <w:r w:rsidRPr="00E60BEE">
              <w:rPr>
                <w:rFonts w:ascii="Times New Roman" w:eastAsia="Times New Roman" w:hAnsi="Times New Roman" w:cs="Times New Roman"/>
              </w:rPr>
              <w:t>2</w:t>
            </w:r>
            <w:r w:rsidR="00B463C1">
              <w:rPr>
                <w:rFonts w:ascii="Times New Roman" w:eastAsia="Times New Roman" w:hAnsi="Times New Roman" w:cs="Times New Roman"/>
              </w:rPr>
              <w:t>5.</w:t>
            </w:r>
            <w:r w:rsidRPr="00E60BEE">
              <w:rPr>
                <w:rFonts w:ascii="Times New Roman" w:eastAsia="Times New Roman" w:hAnsi="Times New Roman" w:cs="Times New Roman"/>
              </w:rPr>
              <w:t>1. Avarinis – ventiliacinis stoglangis stoge, ne mažiau 1 vnt.</w:t>
            </w:r>
          </w:p>
        </w:tc>
        <w:tc>
          <w:tcPr>
            <w:tcW w:w="4552" w:type="dxa"/>
          </w:tcPr>
          <w:p w14:paraId="6110BCEA" w14:textId="77777777" w:rsidR="00E60BEE" w:rsidRPr="00E60BEE" w:rsidRDefault="00E60BEE" w:rsidP="009D05D9">
            <w:pPr>
              <w:widowControl w:val="0"/>
              <w:spacing w:after="0" w:line="240" w:lineRule="auto"/>
              <w:jc w:val="both"/>
              <w:rPr>
                <w:rFonts w:ascii="Times New Roman" w:eastAsia="Times New Roman" w:hAnsi="Times New Roman" w:cs="Times New Roman"/>
              </w:rPr>
            </w:pPr>
          </w:p>
        </w:tc>
      </w:tr>
      <w:tr w:rsidR="00E60BEE" w:rsidRPr="00E60BEE" w14:paraId="68806C74" w14:textId="77777777" w:rsidTr="003F67BD">
        <w:trPr>
          <w:trHeight w:val="787"/>
        </w:trPr>
        <w:tc>
          <w:tcPr>
            <w:tcW w:w="449" w:type="dxa"/>
            <w:tcBorders>
              <w:bottom w:val="single" w:sz="4" w:space="0" w:color="auto"/>
            </w:tcBorders>
            <w:tcMar>
              <w:top w:w="60" w:type="dxa"/>
              <w:left w:w="60" w:type="dxa"/>
              <w:bottom w:w="60" w:type="dxa"/>
              <w:right w:w="60" w:type="dxa"/>
            </w:tcMar>
            <w:vAlign w:val="center"/>
          </w:tcPr>
          <w:p w14:paraId="6CE4F8A4" w14:textId="2CC3B05A" w:rsidR="00E60BEE" w:rsidRPr="00E60BEE" w:rsidRDefault="00E60BEE" w:rsidP="009D05D9">
            <w:pPr>
              <w:widowControl w:val="0"/>
              <w:spacing w:after="0" w:line="240" w:lineRule="auto"/>
              <w:jc w:val="center"/>
              <w:rPr>
                <w:rFonts w:ascii="Times New Roman" w:eastAsia="Times New Roman" w:hAnsi="Times New Roman" w:cs="Times New Roman"/>
              </w:rPr>
            </w:pPr>
            <w:r w:rsidRPr="00E60BEE">
              <w:rPr>
                <w:rFonts w:ascii="Times New Roman" w:eastAsia="Times New Roman" w:hAnsi="Times New Roman" w:cs="Times New Roman"/>
              </w:rPr>
              <w:t>2</w:t>
            </w:r>
            <w:r w:rsidR="006F1F81">
              <w:rPr>
                <w:rFonts w:ascii="Times New Roman" w:eastAsia="Times New Roman" w:hAnsi="Times New Roman" w:cs="Times New Roman"/>
              </w:rPr>
              <w:t>6</w:t>
            </w:r>
            <w:r w:rsidRPr="00E60BEE">
              <w:rPr>
                <w:rFonts w:ascii="Times New Roman" w:eastAsia="Times New Roman" w:hAnsi="Times New Roman" w:cs="Times New Roman"/>
              </w:rPr>
              <w:t>.</w:t>
            </w:r>
          </w:p>
        </w:tc>
        <w:tc>
          <w:tcPr>
            <w:tcW w:w="1870" w:type="dxa"/>
            <w:tcBorders>
              <w:bottom w:val="single" w:sz="4" w:space="0" w:color="auto"/>
            </w:tcBorders>
            <w:tcMar>
              <w:top w:w="60" w:type="dxa"/>
              <w:left w:w="60" w:type="dxa"/>
              <w:bottom w:w="60" w:type="dxa"/>
              <w:right w:w="60" w:type="dxa"/>
            </w:tcMar>
            <w:vAlign w:val="center"/>
          </w:tcPr>
          <w:p w14:paraId="272395C1" w14:textId="77777777" w:rsidR="00E60BEE" w:rsidRPr="00E60BEE" w:rsidRDefault="00E60BEE" w:rsidP="009D05D9">
            <w:pPr>
              <w:widowControl w:val="0"/>
              <w:spacing w:after="0" w:line="240" w:lineRule="auto"/>
              <w:rPr>
                <w:rFonts w:ascii="Times New Roman" w:eastAsia="Times New Roman" w:hAnsi="Times New Roman" w:cs="Times New Roman"/>
              </w:rPr>
            </w:pPr>
            <w:r w:rsidRPr="00E60BEE">
              <w:rPr>
                <w:rFonts w:ascii="Times New Roman" w:eastAsia="Times New Roman" w:hAnsi="Times New Roman" w:cs="Times New Roman"/>
              </w:rPr>
              <w:t>Vairuotojo darbo vieta ir vairuotojo palaikymas</w:t>
            </w:r>
          </w:p>
        </w:tc>
        <w:tc>
          <w:tcPr>
            <w:tcW w:w="2659" w:type="dxa"/>
            <w:tcBorders>
              <w:bottom w:val="single" w:sz="4" w:space="0" w:color="auto"/>
            </w:tcBorders>
            <w:tcMar>
              <w:top w:w="60" w:type="dxa"/>
              <w:left w:w="60" w:type="dxa"/>
              <w:bottom w:w="60" w:type="dxa"/>
              <w:right w:w="60" w:type="dxa"/>
            </w:tcMar>
          </w:tcPr>
          <w:p w14:paraId="1B34CF6D" w14:textId="156C177A" w:rsidR="00E60BEE" w:rsidRPr="00E60BEE" w:rsidRDefault="00E60BEE" w:rsidP="009D05D9">
            <w:pPr>
              <w:widowControl w:val="0"/>
              <w:spacing w:after="0" w:line="240" w:lineRule="auto"/>
              <w:jc w:val="both"/>
              <w:rPr>
                <w:rFonts w:ascii="Times New Roman" w:eastAsia="Times New Roman" w:hAnsi="Times New Roman" w:cs="Times New Roman"/>
              </w:rPr>
            </w:pPr>
            <w:r w:rsidRPr="00E60BEE">
              <w:rPr>
                <w:rFonts w:ascii="Times New Roman" w:eastAsia="Times New Roman" w:hAnsi="Times New Roman" w:cs="Times New Roman"/>
              </w:rPr>
              <w:t>2</w:t>
            </w:r>
            <w:r w:rsidR="00087935">
              <w:rPr>
                <w:rFonts w:ascii="Times New Roman" w:eastAsia="Times New Roman" w:hAnsi="Times New Roman" w:cs="Times New Roman"/>
              </w:rPr>
              <w:t>6</w:t>
            </w:r>
            <w:r w:rsidRPr="00E60BEE">
              <w:rPr>
                <w:rFonts w:ascii="Times New Roman" w:eastAsia="Times New Roman" w:hAnsi="Times New Roman" w:cs="Times New Roman"/>
              </w:rPr>
              <w:t>.1. Pagrindiniai jungikliai, signalinės lemputės, pranešimai borto kompiuteryje turi būti pažymėti atpažinimo ženklais ir (arba) užrašais lietuvių kalba;</w:t>
            </w:r>
          </w:p>
          <w:p w14:paraId="540658EB" w14:textId="6F7E72C1" w:rsidR="00E60BEE" w:rsidRPr="00E60BEE" w:rsidRDefault="00E60BEE" w:rsidP="009D05D9">
            <w:pPr>
              <w:widowControl w:val="0"/>
              <w:spacing w:after="0" w:line="240" w:lineRule="auto"/>
              <w:jc w:val="both"/>
              <w:rPr>
                <w:rFonts w:ascii="Times New Roman" w:eastAsia="Times New Roman" w:hAnsi="Times New Roman" w:cs="Times New Roman"/>
              </w:rPr>
            </w:pPr>
            <w:r w:rsidRPr="00E60BEE">
              <w:rPr>
                <w:rFonts w:ascii="Times New Roman" w:eastAsia="Times New Roman" w:hAnsi="Times New Roman" w:cs="Times New Roman"/>
              </w:rPr>
              <w:t>2</w:t>
            </w:r>
            <w:r w:rsidR="00087935">
              <w:rPr>
                <w:rFonts w:ascii="Times New Roman" w:eastAsia="Times New Roman" w:hAnsi="Times New Roman" w:cs="Times New Roman"/>
              </w:rPr>
              <w:t>6.</w:t>
            </w:r>
            <w:r w:rsidRPr="00E60BEE">
              <w:rPr>
                <w:rFonts w:ascii="Times New Roman" w:eastAsia="Times New Roman" w:hAnsi="Times New Roman" w:cs="Times New Roman"/>
              </w:rPr>
              <w:t xml:space="preserve">2. Prietaisų skydelyje montuojamas spidometras, </w:t>
            </w:r>
            <w:proofErr w:type="spellStart"/>
            <w:r w:rsidRPr="00E60BEE">
              <w:rPr>
                <w:rFonts w:ascii="Times New Roman" w:eastAsia="Times New Roman" w:hAnsi="Times New Roman" w:cs="Times New Roman"/>
              </w:rPr>
              <w:t>tachometras</w:t>
            </w:r>
            <w:proofErr w:type="spellEnd"/>
            <w:r w:rsidRPr="00E60BEE">
              <w:rPr>
                <w:rFonts w:ascii="Times New Roman" w:eastAsia="Times New Roman" w:hAnsi="Times New Roman" w:cs="Times New Roman"/>
              </w:rPr>
              <w:t xml:space="preserve">, </w:t>
            </w:r>
            <w:proofErr w:type="spellStart"/>
            <w:r w:rsidRPr="00E60BEE">
              <w:rPr>
                <w:rFonts w:ascii="Times New Roman" w:eastAsia="Times New Roman" w:hAnsi="Times New Roman" w:cs="Times New Roman"/>
              </w:rPr>
              <w:t>odometras</w:t>
            </w:r>
            <w:proofErr w:type="spellEnd"/>
            <w:r w:rsidRPr="00E60BEE">
              <w:rPr>
                <w:rFonts w:ascii="Times New Roman" w:eastAsia="Times New Roman" w:hAnsi="Times New Roman" w:cs="Times New Roman"/>
              </w:rPr>
              <w:t>;</w:t>
            </w:r>
            <w:hyperlink r:id="rId7" w:anchor="_msocom_5">
              <w:r w:rsidRPr="00E60BEE">
                <w:rPr>
                  <w:rFonts w:ascii="Times New Roman" w:eastAsia="Times New Roman" w:hAnsi="Times New Roman" w:cs="Times New Roman"/>
                  <w:color w:val="0000FF"/>
                  <w:u w:val="single"/>
                </w:rPr>
                <w:t xml:space="preserve"> </w:t>
              </w:r>
            </w:hyperlink>
            <w:r w:rsidRPr="00E60BEE">
              <w:rPr>
                <w:rFonts w:ascii="Times New Roman" w:eastAsia="Times New Roman" w:hAnsi="Times New Roman" w:cs="Times New Roman"/>
              </w:rPr>
              <w:t xml:space="preserve"> </w:t>
            </w:r>
          </w:p>
          <w:p w14:paraId="128E24C9" w14:textId="2E39D721" w:rsidR="00E60BEE" w:rsidRPr="00E60BEE" w:rsidRDefault="00E60BEE" w:rsidP="009D05D9">
            <w:pPr>
              <w:widowControl w:val="0"/>
              <w:spacing w:after="0" w:line="240" w:lineRule="auto"/>
              <w:jc w:val="both"/>
              <w:rPr>
                <w:rFonts w:ascii="Times New Roman" w:eastAsia="Times New Roman" w:hAnsi="Times New Roman" w:cs="Times New Roman"/>
              </w:rPr>
            </w:pPr>
            <w:r w:rsidRPr="00E60BEE">
              <w:rPr>
                <w:rFonts w:ascii="Times New Roman" w:eastAsia="Times New Roman" w:hAnsi="Times New Roman" w:cs="Times New Roman"/>
              </w:rPr>
              <w:t>2</w:t>
            </w:r>
            <w:r w:rsidR="00087935">
              <w:rPr>
                <w:rFonts w:ascii="Times New Roman" w:eastAsia="Times New Roman" w:hAnsi="Times New Roman" w:cs="Times New Roman"/>
              </w:rPr>
              <w:t>6.</w:t>
            </w:r>
            <w:r w:rsidRPr="00E60BEE">
              <w:rPr>
                <w:rFonts w:ascii="Times New Roman" w:eastAsia="Times New Roman" w:hAnsi="Times New Roman" w:cs="Times New Roman"/>
              </w:rPr>
              <w:t>3. Prietaisų skydelyje turi būti pateikiama visa vairuotojui reikiama informacija apie transporto priemonės sistemų techninę būklę;</w:t>
            </w:r>
          </w:p>
          <w:p w14:paraId="7225FEB2" w14:textId="04129462" w:rsidR="00E60BEE" w:rsidRPr="00E60BEE" w:rsidRDefault="00E60BEE" w:rsidP="009D05D9">
            <w:pPr>
              <w:widowControl w:val="0"/>
              <w:spacing w:after="0" w:line="240" w:lineRule="auto"/>
              <w:jc w:val="both"/>
              <w:rPr>
                <w:rFonts w:ascii="Times New Roman" w:eastAsia="Times New Roman" w:hAnsi="Times New Roman" w:cs="Times New Roman"/>
              </w:rPr>
            </w:pPr>
            <w:r w:rsidRPr="00E60BEE">
              <w:rPr>
                <w:rFonts w:ascii="Times New Roman" w:eastAsia="Times New Roman" w:hAnsi="Times New Roman" w:cs="Times New Roman"/>
              </w:rPr>
              <w:t>2</w:t>
            </w:r>
            <w:r w:rsidR="00087935">
              <w:rPr>
                <w:rFonts w:ascii="Times New Roman" w:eastAsia="Times New Roman" w:hAnsi="Times New Roman" w:cs="Times New Roman"/>
              </w:rPr>
              <w:t>6.</w:t>
            </w:r>
            <w:r w:rsidRPr="00E60BEE">
              <w:rPr>
                <w:rFonts w:ascii="Times New Roman" w:eastAsia="Times New Roman" w:hAnsi="Times New Roman" w:cs="Times New Roman"/>
              </w:rPr>
              <w:t>4. Matavimo prietaisų skalės turi būti metrinės matavimo sistemos;</w:t>
            </w:r>
          </w:p>
          <w:p w14:paraId="36A8DE0A" w14:textId="58B79125" w:rsidR="00E60BEE" w:rsidRPr="00E60BEE" w:rsidRDefault="00E60BEE" w:rsidP="009D05D9">
            <w:pPr>
              <w:widowControl w:val="0"/>
              <w:spacing w:after="0" w:line="240" w:lineRule="auto"/>
              <w:jc w:val="both"/>
              <w:rPr>
                <w:rFonts w:ascii="Times New Roman" w:eastAsia="Times New Roman" w:hAnsi="Times New Roman" w:cs="Times New Roman"/>
              </w:rPr>
            </w:pPr>
            <w:r w:rsidRPr="00E60BEE">
              <w:rPr>
                <w:rFonts w:ascii="Times New Roman" w:eastAsia="Times New Roman" w:hAnsi="Times New Roman" w:cs="Times New Roman"/>
              </w:rPr>
              <w:t>2</w:t>
            </w:r>
            <w:r w:rsidR="00087935">
              <w:rPr>
                <w:rFonts w:ascii="Times New Roman" w:eastAsia="Times New Roman" w:hAnsi="Times New Roman" w:cs="Times New Roman"/>
              </w:rPr>
              <w:t>6</w:t>
            </w:r>
            <w:r w:rsidRPr="00E60BEE">
              <w:rPr>
                <w:rFonts w:ascii="Times New Roman" w:eastAsia="Times New Roman" w:hAnsi="Times New Roman" w:cs="Times New Roman"/>
              </w:rPr>
              <w:t>.5. Variklis užvedamas iš vairuotojo darbo vietos;</w:t>
            </w:r>
          </w:p>
          <w:p w14:paraId="075AE45A" w14:textId="0C6D3DBE" w:rsidR="00E60BEE" w:rsidRPr="00E60BEE" w:rsidRDefault="00E60BEE" w:rsidP="009D05D9">
            <w:pPr>
              <w:widowControl w:val="0"/>
              <w:spacing w:after="0" w:line="240" w:lineRule="auto"/>
              <w:jc w:val="both"/>
              <w:rPr>
                <w:rFonts w:ascii="Times New Roman" w:eastAsia="Times New Roman" w:hAnsi="Times New Roman" w:cs="Times New Roman"/>
              </w:rPr>
            </w:pPr>
            <w:r w:rsidRPr="00E60BEE">
              <w:rPr>
                <w:rFonts w:ascii="Times New Roman" w:eastAsia="Times New Roman" w:hAnsi="Times New Roman" w:cs="Times New Roman"/>
              </w:rPr>
              <w:t>2</w:t>
            </w:r>
            <w:r w:rsidR="00087935">
              <w:rPr>
                <w:rFonts w:ascii="Times New Roman" w:eastAsia="Times New Roman" w:hAnsi="Times New Roman" w:cs="Times New Roman"/>
              </w:rPr>
              <w:t>6</w:t>
            </w:r>
            <w:r w:rsidRPr="00E60BEE">
              <w:rPr>
                <w:rFonts w:ascii="Times New Roman" w:eastAsia="Times New Roman" w:hAnsi="Times New Roman" w:cs="Times New Roman"/>
              </w:rPr>
              <w:t>.6. Šalia vairuotojo sėdynės turi būti įrengta rūbų pakaba. Kabantys rūbai neturi trukdyti vairuoti mikroautobusą bei riboti vairuotojo matomumą (tiek išorės, tiek salono vidaus).;</w:t>
            </w:r>
          </w:p>
          <w:p w14:paraId="44F70572" w14:textId="7E9EF5DC" w:rsidR="00E60BEE" w:rsidRPr="00E60BEE" w:rsidRDefault="00E60BEE" w:rsidP="009D05D9">
            <w:pPr>
              <w:widowControl w:val="0"/>
              <w:spacing w:after="0" w:line="240" w:lineRule="auto"/>
              <w:jc w:val="both"/>
              <w:rPr>
                <w:rFonts w:ascii="Times New Roman" w:eastAsia="Times New Roman" w:hAnsi="Times New Roman" w:cs="Times New Roman"/>
              </w:rPr>
            </w:pPr>
            <w:r w:rsidRPr="00E60BEE">
              <w:rPr>
                <w:rFonts w:ascii="Times New Roman" w:eastAsia="Times New Roman" w:hAnsi="Times New Roman" w:cs="Times New Roman"/>
              </w:rPr>
              <w:t>2</w:t>
            </w:r>
            <w:r w:rsidR="00087935">
              <w:rPr>
                <w:rFonts w:ascii="Times New Roman" w:eastAsia="Times New Roman" w:hAnsi="Times New Roman" w:cs="Times New Roman"/>
              </w:rPr>
              <w:t>6</w:t>
            </w:r>
            <w:r w:rsidRPr="00E60BEE">
              <w:rPr>
                <w:rFonts w:ascii="Times New Roman" w:eastAsia="Times New Roman" w:hAnsi="Times New Roman" w:cs="Times New Roman"/>
              </w:rPr>
              <w:t>.7. Vairuotojo darbo vietoje turi būti įrengtas</w:t>
            </w:r>
            <w:r w:rsidRPr="00E60BEE">
              <w:rPr>
                <w:rFonts w:ascii="Times New Roman" w:eastAsia="Times New Roman" w:hAnsi="Times New Roman" w:cs="Times New Roman"/>
                <w:sz w:val="20"/>
                <w:szCs w:val="20"/>
              </w:rPr>
              <w:t xml:space="preserve"> </w:t>
            </w:r>
            <w:r w:rsidRPr="00E60BEE">
              <w:rPr>
                <w:rFonts w:ascii="Times New Roman" w:eastAsia="Times New Roman" w:hAnsi="Times New Roman" w:cs="Times New Roman"/>
              </w:rPr>
              <w:t xml:space="preserve">antros kartos išmanusis </w:t>
            </w:r>
            <w:proofErr w:type="spellStart"/>
            <w:r w:rsidRPr="00E60BEE">
              <w:rPr>
                <w:rFonts w:ascii="Times New Roman" w:eastAsia="Times New Roman" w:hAnsi="Times New Roman" w:cs="Times New Roman"/>
              </w:rPr>
              <w:t>tachografas</w:t>
            </w:r>
            <w:proofErr w:type="spellEnd"/>
            <w:r w:rsidRPr="00E60BEE">
              <w:rPr>
                <w:rFonts w:ascii="Times New Roman" w:eastAsia="Times New Roman" w:hAnsi="Times New Roman" w:cs="Times New Roman"/>
              </w:rPr>
              <w:t xml:space="preserve"> ir tos pačios kartos judesio jutiklis. DSRC modulis arba antena </w:t>
            </w:r>
            <w:r w:rsidRPr="00E60BEE">
              <w:rPr>
                <w:rFonts w:ascii="Times New Roman" w:eastAsia="Times New Roman" w:hAnsi="Times New Roman" w:cs="Times New Roman"/>
                <w:i/>
                <w:iCs/>
              </w:rPr>
              <w:t>(</w:t>
            </w:r>
            <w:r w:rsidRPr="00E60BEE">
              <w:rPr>
                <w:rFonts w:ascii="Times New Roman" w:eastAsia="Aptos" w:hAnsi="Times New Roman" w:cs="Times New Roman"/>
                <w:i/>
                <w:iCs/>
                <w:kern w:val="2"/>
                <w:shd w:val="clear" w:color="auto" w:fill="FFFFFF"/>
                <w14:ligatures w14:val="standardContextual"/>
              </w:rPr>
              <w:t>„</w:t>
            </w:r>
            <w:proofErr w:type="spellStart"/>
            <w:r w:rsidRPr="00E60BEE">
              <w:rPr>
                <w:rFonts w:ascii="Times New Roman" w:eastAsia="Aptos" w:hAnsi="Times New Roman" w:cs="Times New Roman"/>
                <w:i/>
                <w:iCs/>
                <w:kern w:val="2"/>
                <w:shd w:val="clear" w:color="auto" w:fill="FFFFFF"/>
                <w14:ligatures w14:val="standardContextual"/>
              </w:rPr>
              <w:t>TachoScan</w:t>
            </w:r>
            <w:proofErr w:type="spellEnd"/>
            <w:r w:rsidRPr="00E60BEE">
              <w:rPr>
                <w:rFonts w:ascii="Times New Roman" w:eastAsia="Aptos" w:hAnsi="Times New Roman" w:cs="Times New Roman"/>
                <w:i/>
                <w:iCs/>
                <w:kern w:val="2"/>
                <w:shd w:val="clear" w:color="auto" w:fill="FFFFFF"/>
                <w14:ligatures w14:val="standardContextual"/>
              </w:rPr>
              <w:t xml:space="preserve"> </w:t>
            </w:r>
            <w:proofErr w:type="spellStart"/>
            <w:r w:rsidRPr="00E60BEE">
              <w:rPr>
                <w:rFonts w:ascii="Times New Roman" w:eastAsia="Aptos" w:hAnsi="Times New Roman" w:cs="Times New Roman"/>
                <w:i/>
                <w:iCs/>
                <w:kern w:val="2"/>
                <w:shd w:val="clear" w:color="auto" w:fill="FFFFFF"/>
                <w14:ligatures w14:val="standardContextual"/>
              </w:rPr>
              <w:t>Control</w:t>
            </w:r>
            <w:proofErr w:type="spellEnd"/>
            <w:r w:rsidRPr="00E60BEE">
              <w:rPr>
                <w:rFonts w:ascii="Times New Roman" w:eastAsia="Aptos" w:hAnsi="Times New Roman" w:cs="Times New Roman"/>
                <w:i/>
                <w:iCs/>
                <w:kern w:val="2"/>
                <w:shd w:val="clear" w:color="auto" w:fill="FFFFFF"/>
                <w14:ligatures w14:val="standardContextual"/>
              </w:rPr>
              <w:t xml:space="preserve"> DSRC“ – tai išmaniuosiuose </w:t>
            </w:r>
            <w:proofErr w:type="spellStart"/>
            <w:r w:rsidRPr="00E60BEE">
              <w:rPr>
                <w:rFonts w:ascii="Times New Roman" w:eastAsia="Aptos" w:hAnsi="Times New Roman" w:cs="Times New Roman"/>
                <w:i/>
                <w:iCs/>
                <w:kern w:val="2"/>
                <w:shd w:val="clear" w:color="auto" w:fill="FFFFFF"/>
                <w14:ligatures w14:val="standardContextual"/>
              </w:rPr>
              <w:t>tachografuose</w:t>
            </w:r>
            <w:proofErr w:type="spellEnd"/>
            <w:r w:rsidRPr="00E60BEE">
              <w:rPr>
                <w:rFonts w:ascii="Times New Roman" w:eastAsia="Aptos" w:hAnsi="Times New Roman" w:cs="Times New Roman"/>
                <w:i/>
                <w:iCs/>
                <w:kern w:val="2"/>
                <w:shd w:val="clear" w:color="auto" w:fill="FFFFFF"/>
                <w14:ligatures w14:val="standardContextual"/>
              </w:rPr>
              <w:t xml:space="preserve"> naudojamas „</w:t>
            </w:r>
            <w:proofErr w:type="spellStart"/>
            <w:r w:rsidRPr="00E60BEE">
              <w:rPr>
                <w:rFonts w:ascii="Times New Roman" w:eastAsia="Aptos" w:hAnsi="Times New Roman" w:cs="Times New Roman"/>
                <w:i/>
                <w:iCs/>
                <w:kern w:val="2"/>
                <w:shd w:val="clear" w:color="auto" w:fill="FFFFFF"/>
                <w14:ligatures w14:val="standardContextual"/>
              </w:rPr>
              <w:t>TachoScan</w:t>
            </w:r>
            <w:proofErr w:type="spellEnd"/>
            <w:r w:rsidRPr="00E60BEE">
              <w:rPr>
                <w:rFonts w:ascii="Times New Roman" w:eastAsia="Aptos" w:hAnsi="Times New Roman" w:cs="Times New Roman"/>
                <w:i/>
                <w:iCs/>
                <w:kern w:val="2"/>
                <w:shd w:val="clear" w:color="auto" w:fill="FFFFFF"/>
                <w14:ligatures w14:val="standardContextual"/>
              </w:rPr>
              <w:t xml:space="preserve"> </w:t>
            </w:r>
            <w:proofErr w:type="spellStart"/>
            <w:r w:rsidRPr="00E60BEE">
              <w:rPr>
                <w:rFonts w:ascii="Times New Roman" w:eastAsia="Aptos" w:hAnsi="Times New Roman" w:cs="Times New Roman"/>
                <w:i/>
                <w:iCs/>
                <w:kern w:val="2"/>
                <w:shd w:val="clear" w:color="auto" w:fill="FFFFFF"/>
                <w14:ligatures w14:val="standardContextual"/>
              </w:rPr>
              <w:t>Control</w:t>
            </w:r>
            <w:proofErr w:type="spellEnd"/>
            <w:r w:rsidRPr="00E60BEE">
              <w:rPr>
                <w:rFonts w:ascii="Times New Roman" w:eastAsia="Aptos" w:hAnsi="Times New Roman" w:cs="Times New Roman"/>
                <w:i/>
                <w:iCs/>
                <w:kern w:val="2"/>
                <w:shd w:val="clear" w:color="auto" w:fill="FFFFFF"/>
                <w14:ligatures w14:val="standardContextual"/>
              </w:rPr>
              <w:t xml:space="preserve">“ programinės įrangos modulis, su kuriuo galima nuskaityti, analizuoti ir vizualizuoti visus 25 RTM (nuotolinės </w:t>
            </w:r>
            <w:proofErr w:type="spellStart"/>
            <w:r w:rsidRPr="00E60BEE">
              <w:rPr>
                <w:rFonts w:ascii="Times New Roman" w:eastAsia="Aptos" w:hAnsi="Times New Roman" w:cs="Times New Roman"/>
                <w:i/>
                <w:iCs/>
                <w:kern w:val="2"/>
                <w:shd w:val="clear" w:color="auto" w:fill="FFFFFF"/>
                <w14:ligatures w14:val="standardContextual"/>
              </w:rPr>
              <w:t>tachografų</w:t>
            </w:r>
            <w:proofErr w:type="spellEnd"/>
            <w:r w:rsidRPr="00E60BEE">
              <w:rPr>
                <w:rFonts w:ascii="Times New Roman" w:eastAsia="Aptos" w:hAnsi="Times New Roman" w:cs="Times New Roman"/>
                <w:i/>
                <w:iCs/>
                <w:kern w:val="2"/>
                <w:shd w:val="clear" w:color="auto" w:fill="FFFFFF"/>
                <w14:ligatures w14:val="standardContextual"/>
              </w:rPr>
              <w:t xml:space="preserve"> kontrolės) parametrus, nustatytus Komisijos įgyvendinimo reglamento (ES) 2016/799 1C priede</w:t>
            </w:r>
            <w:r w:rsidRPr="00E60BEE">
              <w:rPr>
                <w:rFonts w:ascii="Fira Sans" w:eastAsia="Aptos" w:hAnsi="Fira Sans" w:cs="Times New Roman"/>
                <w:i/>
                <w:iCs/>
                <w:kern w:val="2"/>
                <w:shd w:val="clear" w:color="auto" w:fill="FFFFFF"/>
                <w14:ligatures w14:val="standardContextual"/>
              </w:rPr>
              <w:t>.</w:t>
            </w:r>
            <w:r w:rsidRPr="00E60BEE">
              <w:rPr>
                <w:rFonts w:ascii="Times New Roman" w:eastAsia="Times New Roman" w:hAnsi="Times New Roman" w:cs="Times New Roman"/>
                <w:i/>
                <w:iCs/>
              </w:rPr>
              <w:t>)</w:t>
            </w:r>
            <w:r w:rsidRPr="00E60BEE">
              <w:rPr>
                <w:rFonts w:ascii="Times New Roman" w:eastAsia="Times New Roman" w:hAnsi="Times New Roman" w:cs="Times New Roman"/>
              </w:rPr>
              <w:t xml:space="preserve"> </w:t>
            </w:r>
          </w:p>
          <w:p w14:paraId="5398BB75" w14:textId="77777777" w:rsidR="00E60BEE" w:rsidRPr="00E60BEE" w:rsidRDefault="00E60BEE" w:rsidP="009D05D9">
            <w:pPr>
              <w:widowControl w:val="0"/>
              <w:spacing w:after="0" w:line="240" w:lineRule="auto"/>
              <w:jc w:val="both"/>
              <w:rPr>
                <w:rFonts w:ascii="Times New Roman" w:eastAsia="Times New Roman" w:hAnsi="Times New Roman" w:cs="Times New Roman"/>
              </w:rPr>
            </w:pPr>
            <w:r w:rsidRPr="00E60BEE">
              <w:rPr>
                <w:rFonts w:ascii="Times New Roman" w:eastAsia="Times New Roman" w:hAnsi="Times New Roman" w:cs="Times New Roman"/>
              </w:rPr>
              <w:t>Mikroautobuse turi būti sumontuota jungtis, skirta pajungti duomenų perdavimo nuotolinio būdu sistemą (FMS ar lygiavertis);</w:t>
            </w:r>
          </w:p>
          <w:p w14:paraId="255C5790" w14:textId="5F46C6BB" w:rsidR="00E60BEE" w:rsidRPr="00E60BEE" w:rsidRDefault="00E60BEE" w:rsidP="009D05D9">
            <w:pPr>
              <w:widowControl w:val="0"/>
              <w:spacing w:after="0" w:line="240" w:lineRule="auto"/>
              <w:jc w:val="both"/>
              <w:rPr>
                <w:rFonts w:ascii="Times New Roman" w:eastAsia="Times New Roman" w:hAnsi="Times New Roman" w:cs="Times New Roman"/>
              </w:rPr>
            </w:pPr>
            <w:r w:rsidRPr="00E60BEE">
              <w:rPr>
                <w:rFonts w:ascii="Times New Roman" w:eastAsia="Times New Roman" w:hAnsi="Times New Roman" w:cs="Times New Roman"/>
              </w:rPr>
              <w:t>2</w:t>
            </w:r>
            <w:r w:rsidR="00087935">
              <w:rPr>
                <w:rFonts w:ascii="Times New Roman" w:eastAsia="Times New Roman" w:hAnsi="Times New Roman" w:cs="Times New Roman"/>
              </w:rPr>
              <w:t>6</w:t>
            </w:r>
            <w:r w:rsidRPr="00E60BEE">
              <w:rPr>
                <w:rFonts w:ascii="Times New Roman" w:eastAsia="Times New Roman" w:hAnsi="Times New Roman" w:cs="Times New Roman"/>
              </w:rPr>
              <w:t>.8. Mikroautobuso salono ir lauko* temperatūros parodymas (*prietaisų skydelyje);</w:t>
            </w:r>
          </w:p>
          <w:p w14:paraId="629803E8" w14:textId="408F0844" w:rsidR="00E60BEE" w:rsidRPr="00E60BEE" w:rsidRDefault="00E60BEE" w:rsidP="009D05D9">
            <w:pPr>
              <w:widowControl w:val="0"/>
              <w:spacing w:after="0" w:line="240" w:lineRule="auto"/>
              <w:jc w:val="both"/>
              <w:rPr>
                <w:rFonts w:ascii="Times New Roman" w:eastAsia="Times New Roman" w:hAnsi="Times New Roman" w:cs="Times New Roman"/>
              </w:rPr>
            </w:pPr>
            <w:r w:rsidRPr="00E60BEE">
              <w:rPr>
                <w:rFonts w:ascii="Times New Roman" w:eastAsia="Times New Roman" w:hAnsi="Times New Roman" w:cs="Times New Roman"/>
              </w:rPr>
              <w:t>2</w:t>
            </w:r>
            <w:r w:rsidR="00087935">
              <w:rPr>
                <w:rFonts w:ascii="Times New Roman" w:eastAsia="Times New Roman" w:hAnsi="Times New Roman" w:cs="Times New Roman"/>
              </w:rPr>
              <w:t>6.</w:t>
            </w:r>
            <w:r w:rsidRPr="00E60BEE">
              <w:rPr>
                <w:rFonts w:ascii="Times New Roman" w:eastAsia="Times New Roman" w:hAnsi="Times New Roman" w:cs="Times New Roman"/>
              </w:rPr>
              <w:t>9. Kruizo kontrolė;</w:t>
            </w:r>
          </w:p>
          <w:p w14:paraId="7CDAB7E4" w14:textId="40A6C582" w:rsidR="00E60BEE" w:rsidRPr="00E60BEE" w:rsidRDefault="00E60BEE" w:rsidP="009D05D9">
            <w:pPr>
              <w:widowControl w:val="0"/>
              <w:spacing w:after="0" w:line="240" w:lineRule="auto"/>
              <w:jc w:val="both"/>
              <w:rPr>
                <w:rFonts w:ascii="Times New Roman" w:eastAsia="Times New Roman" w:hAnsi="Times New Roman" w:cs="Times New Roman"/>
              </w:rPr>
            </w:pPr>
            <w:r w:rsidRPr="00E60BEE">
              <w:rPr>
                <w:rFonts w:ascii="Times New Roman" w:eastAsia="Times New Roman" w:hAnsi="Times New Roman" w:cs="Times New Roman"/>
              </w:rPr>
              <w:t>2</w:t>
            </w:r>
            <w:r w:rsidR="00087935">
              <w:rPr>
                <w:rFonts w:ascii="Times New Roman" w:eastAsia="Times New Roman" w:hAnsi="Times New Roman" w:cs="Times New Roman"/>
              </w:rPr>
              <w:t>6.</w:t>
            </w:r>
            <w:r w:rsidRPr="00E60BEE">
              <w:rPr>
                <w:rFonts w:ascii="Times New Roman" w:eastAsia="Times New Roman" w:hAnsi="Times New Roman" w:cs="Times New Roman"/>
              </w:rPr>
              <w:t>10. Autonominio avarinio stabdymo sistema (</w:t>
            </w:r>
            <w:proofErr w:type="spellStart"/>
            <w:r w:rsidRPr="00E60BEE">
              <w:rPr>
                <w:rFonts w:ascii="Times New Roman" w:eastAsia="Times New Roman" w:hAnsi="Times New Roman" w:cs="Times New Roman"/>
                <w:color w:val="000000"/>
              </w:rPr>
              <w:t>ang</w:t>
            </w:r>
            <w:proofErr w:type="spellEnd"/>
            <w:r w:rsidRPr="00E60BEE">
              <w:rPr>
                <w:rFonts w:ascii="Times New Roman" w:eastAsia="Times New Roman" w:hAnsi="Times New Roman" w:cs="Times New Roman"/>
                <w:color w:val="000000"/>
              </w:rPr>
              <w:t xml:space="preserve">. </w:t>
            </w:r>
            <w:r w:rsidRPr="00E60BEE">
              <w:rPr>
                <w:rFonts w:ascii="Times New Roman" w:eastAsia="Times New Roman" w:hAnsi="Times New Roman" w:cs="Times New Roman"/>
              </w:rPr>
              <w:t>AEB) arba lygiavertė;</w:t>
            </w:r>
          </w:p>
          <w:p w14:paraId="6DCD9325" w14:textId="1CE56D58" w:rsidR="00E60BEE" w:rsidRPr="00E60BEE" w:rsidRDefault="00E60BEE" w:rsidP="009D05D9">
            <w:pPr>
              <w:widowControl w:val="0"/>
              <w:spacing w:after="0" w:line="240" w:lineRule="auto"/>
              <w:jc w:val="both"/>
              <w:rPr>
                <w:rFonts w:ascii="Times New Roman" w:eastAsia="Times New Roman" w:hAnsi="Times New Roman" w:cs="Times New Roman"/>
              </w:rPr>
            </w:pPr>
            <w:r w:rsidRPr="00E60BEE">
              <w:rPr>
                <w:rFonts w:ascii="Times New Roman" w:eastAsia="Times New Roman" w:hAnsi="Times New Roman" w:cs="Times New Roman"/>
              </w:rPr>
              <w:t>2</w:t>
            </w:r>
            <w:r w:rsidR="00087935">
              <w:rPr>
                <w:rFonts w:ascii="Times New Roman" w:eastAsia="Times New Roman" w:hAnsi="Times New Roman" w:cs="Times New Roman"/>
              </w:rPr>
              <w:t>6</w:t>
            </w:r>
            <w:r w:rsidRPr="00E60BEE">
              <w:rPr>
                <w:rFonts w:ascii="Times New Roman" w:eastAsia="Times New Roman" w:hAnsi="Times New Roman" w:cs="Times New Roman"/>
              </w:rPr>
              <w:t xml:space="preserve">.11. </w:t>
            </w:r>
            <w:bookmarkStart w:id="9" w:name="_Hlk149219760"/>
            <w:r w:rsidRPr="00E60BEE">
              <w:rPr>
                <w:rFonts w:ascii="Times New Roman" w:eastAsia="Times New Roman" w:hAnsi="Times New Roman" w:cs="Times New Roman"/>
              </w:rPr>
              <w:t>„Baltos juostos“ kirtimo perspėjimo sistema (</w:t>
            </w:r>
            <w:proofErr w:type="spellStart"/>
            <w:r w:rsidRPr="00E60BEE">
              <w:rPr>
                <w:rFonts w:ascii="Times New Roman" w:eastAsia="Times New Roman" w:hAnsi="Times New Roman" w:cs="Times New Roman"/>
                <w:color w:val="000000"/>
              </w:rPr>
              <w:t>ang</w:t>
            </w:r>
            <w:proofErr w:type="spellEnd"/>
            <w:r w:rsidRPr="00E60BEE">
              <w:rPr>
                <w:rFonts w:ascii="Times New Roman" w:eastAsia="Times New Roman" w:hAnsi="Times New Roman" w:cs="Times New Roman"/>
                <w:color w:val="000000"/>
              </w:rPr>
              <w:t xml:space="preserve">. </w:t>
            </w:r>
            <w:r w:rsidRPr="00E60BEE">
              <w:rPr>
                <w:rFonts w:ascii="Times New Roman" w:eastAsia="Times New Roman" w:hAnsi="Times New Roman" w:cs="Times New Roman"/>
              </w:rPr>
              <w:t>LDW)</w:t>
            </w:r>
            <w:bookmarkEnd w:id="9"/>
            <w:r w:rsidRPr="00E60BEE">
              <w:rPr>
                <w:rFonts w:ascii="Times New Roman" w:eastAsia="Times New Roman" w:hAnsi="Times New Roman" w:cs="Times New Roman"/>
              </w:rPr>
              <w:t xml:space="preserve"> arba lygiavertė;</w:t>
            </w:r>
          </w:p>
          <w:p w14:paraId="0292F33F" w14:textId="3A9558B8" w:rsidR="00E60BEE" w:rsidRPr="00E60BEE" w:rsidRDefault="00E60BEE" w:rsidP="009D05D9">
            <w:pPr>
              <w:widowControl w:val="0"/>
              <w:spacing w:after="0" w:line="240" w:lineRule="auto"/>
              <w:jc w:val="both"/>
              <w:rPr>
                <w:rFonts w:ascii="Times New Roman" w:eastAsia="Times New Roman" w:hAnsi="Times New Roman" w:cs="Times New Roman"/>
                <w:color w:val="000000"/>
              </w:rPr>
            </w:pPr>
            <w:r w:rsidRPr="00E60BEE">
              <w:rPr>
                <w:rFonts w:ascii="Times New Roman" w:eastAsia="Times New Roman" w:hAnsi="Times New Roman" w:cs="Times New Roman"/>
              </w:rPr>
              <w:t>2</w:t>
            </w:r>
            <w:r w:rsidR="00E94534">
              <w:rPr>
                <w:rFonts w:ascii="Times New Roman" w:eastAsia="Times New Roman" w:hAnsi="Times New Roman" w:cs="Times New Roman"/>
              </w:rPr>
              <w:t>6</w:t>
            </w:r>
            <w:r w:rsidRPr="00E60BEE">
              <w:rPr>
                <w:rFonts w:ascii="Times New Roman" w:eastAsia="Times New Roman" w:hAnsi="Times New Roman" w:cs="Times New Roman"/>
              </w:rPr>
              <w:t>.12. Vairuotojo sėdynė komfortabili, prisitaikanti pagal vairuotojo svorį, reguliuojamas pasvyrimo kampas ir atstumas nuo vairo,  su porankiu dešinėje pusėje.</w:t>
            </w:r>
            <w:r w:rsidRPr="00E60BEE">
              <w:rPr>
                <w:rFonts w:ascii="Times New Roman" w:eastAsia="Times New Roman" w:hAnsi="Times New Roman" w:cs="Times New Roman"/>
                <w:color w:val="000000"/>
              </w:rPr>
              <w:t xml:space="preserve"> Vairuotojo sėdynės susiuvimas su keleivio sėdynių medžiaga;</w:t>
            </w:r>
          </w:p>
          <w:p w14:paraId="5A8A74A7" w14:textId="1764ED65" w:rsidR="00E60BEE" w:rsidRPr="00E60BEE" w:rsidRDefault="00E60BEE" w:rsidP="009D05D9">
            <w:pPr>
              <w:widowControl w:val="0"/>
              <w:spacing w:after="0" w:line="240" w:lineRule="auto"/>
              <w:jc w:val="both"/>
              <w:rPr>
                <w:rFonts w:ascii="Times New Roman" w:eastAsia="Times New Roman" w:hAnsi="Times New Roman" w:cs="Times New Roman"/>
              </w:rPr>
            </w:pPr>
            <w:r w:rsidRPr="00E60BEE">
              <w:rPr>
                <w:rFonts w:ascii="Times New Roman" w:eastAsia="Times New Roman" w:hAnsi="Times New Roman" w:cs="Times New Roman"/>
              </w:rPr>
              <w:t>2</w:t>
            </w:r>
            <w:r w:rsidR="00E94534">
              <w:rPr>
                <w:rFonts w:ascii="Times New Roman" w:eastAsia="Times New Roman" w:hAnsi="Times New Roman" w:cs="Times New Roman"/>
              </w:rPr>
              <w:t>6.</w:t>
            </w:r>
            <w:r w:rsidRPr="00E60BEE">
              <w:rPr>
                <w:rFonts w:ascii="Times New Roman" w:eastAsia="Times New Roman" w:hAnsi="Times New Roman" w:cs="Times New Roman"/>
              </w:rPr>
              <w:t>13. Šviestuvas vairuotojo darbo vietoje;</w:t>
            </w:r>
          </w:p>
          <w:p w14:paraId="0CAA106D" w14:textId="4B0B4C35" w:rsidR="00E60BEE" w:rsidRPr="00E60BEE" w:rsidRDefault="00E60BEE" w:rsidP="009D05D9">
            <w:pPr>
              <w:widowControl w:val="0"/>
              <w:spacing w:after="0" w:line="240" w:lineRule="auto"/>
              <w:jc w:val="both"/>
              <w:rPr>
                <w:rFonts w:ascii="Times New Roman" w:eastAsia="Times New Roman" w:hAnsi="Times New Roman" w:cs="Times New Roman"/>
              </w:rPr>
            </w:pPr>
            <w:r w:rsidRPr="00E60BEE">
              <w:rPr>
                <w:rFonts w:ascii="Times New Roman" w:eastAsia="Times New Roman" w:hAnsi="Times New Roman" w:cs="Times New Roman"/>
              </w:rPr>
              <w:t>2</w:t>
            </w:r>
            <w:r w:rsidR="00E94534">
              <w:rPr>
                <w:rFonts w:ascii="Times New Roman" w:eastAsia="Times New Roman" w:hAnsi="Times New Roman" w:cs="Times New Roman"/>
              </w:rPr>
              <w:t>6</w:t>
            </w:r>
            <w:r w:rsidRPr="00E60BEE">
              <w:rPr>
                <w:rFonts w:ascii="Times New Roman" w:eastAsia="Times New Roman" w:hAnsi="Times New Roman" w:cs="Times New Roman"/>
              </w:rPr>
              <w:t>.14. Radijo sistema;</w:t>
            </w:r>
          </w:p>
          <w:p w14:paraId="7344E356" w14:textId="7C7BEF41" w:rsidR="00E60BEE" w:rsidRPr="00E60BEE" w:rsidRDefault="00E60BEE" w:rsidP="009D05D9">
            <w:pPr>
              <w:widowControl w:val="0"/>
              <w:spacing w:after="0" w:line="240" w:lineRule="auto"/>
              <w:jc w:val="both"/>
              <w:rPr>
                <w:rFonts w:ascii="Times New Roman" w:eastAsia="Times New Roman" w:hAnsi="Times New Roman" w:cs="Times New Roman"/>
              </w:rPr>
            </w:pPr>
            <w:r w:rsidRPr="00E60BEE">
              <w:rPr>
                <w:rFonts w:ascii="Times New Roman" w:eastAsia="Times New Roman" w:hAnsi="Times New Roman" w:cs="Times New Roman"/>
              </w:rPr>
              <w:t>2</w:t>
            </w:r>
            <w:r w:rsidR="00E94534">
              <w:rPr>
                <w:rFonts w:ascii="Times New Roman" w:eastAsia="Times New Roman" w:hAnsi="Times New Roman" w:cs="Times New Roman"/>
              </w:rPr>
              <w:t>6</w:t>
            </w:r>
            <w:r w:rsidRPr="00E60BEE">
              <w:rPr>
                <w:rFonts w:ascii="Times New Roman" w:eastAsia="Times New Roman" w:hAnsi="Times New Roman" w:cs="Times New Roman"/>
              </w:rPr>
              <w:t>.15. 12V elektros lizdas prietaisų skydelyje – ne mažiau 1 vnt.;</w:t>
            </w:r>
          </w:p>
          <w:p w14:paraId="34D24DDC" w14:textId="5D365697" w:rsidR="00E60BEE" w:rsidRPr="00E60BEE" w:rsidRDefault="00E60BEE" w:rsidP="009D05D9">
            <w:pPr>
              <w:widowControl w:val="0"/>
              <w:spacing w:after="0" w:line="240" w:lineRule="auto"/>
              <w:jc w:val="both"/>
              <w:rPr>
                <w:rFonts w:ascii="Times New Roman" w:eastAsia="Times New Roman" w:hAnsi="Times New Roman" w:cs="Times New Roman"/>
              </w:rPr>
            </w:pPr>
            <w:r w:rsidRPr="00E60BEE">
              <w:rPr>
                <w:rFonts w:ascii="Times New Roman" w:eastAsia="Times New Roman" w:hAnsi="Times New Roman" w:cs="Times New Roman"/>
              </w:rPr>
              <w:t>2</w:t>
            </w:r>
            <w:r w:rsidR="00E94534">
              <w:rPr>
                <w:rFonts w:ascii="Times New Roman" w:eastAsia="Times New Roman" w:hAnsi="Times New Roman" w:cs="Times New Roman"/>
              </w:rPr>
              <w:t>6</w:t>
            </w:r>
            <w:r w:rsidRPr="00E60BEE">
              <w:rPr>
                <w:rFonts w:ascii="Times New Roman" w:eastAsia="Times New Roman" w:hAnsi="Times New Roman" w:cs="Times New Roman"/>
              </w:rPr>
              <w:t xml:space="preserve">.16. USB, Type-C jungtys– ne mažiau 2 </w:t>
            </w:r>
            <w:proofErr w:type="spellStart"/>
            <w:r w:rsidRPr="00E60BEE">
              <w:rPr>
                <w:rFonts w:ascii="Times New Roman" w:eastAsia="Times New Roman" w:hAnsi="Times New Roman" w:cs="Times New Roman"/>
              </w:rPr>
              <w:t>vnt</w:t>
            </w:r>
            <w:proofErr w:type="spellEnd"/>
            <w:r w:rsidRPr="00E60BEE">
              <w:rPr>
                <w:rFonts w:ascii="Times New Roman" w:eastAsia="Times New Roman" w:hAnsi="Times New Roman" w:cs="Times New Roman"/>
              </w:rPr>
              <w:t>;</w:t>
            </w:r>
          </w:p>
          <w:p w14:paraId="0301AEE4" w14:textId="334E2AD4" w:rsidR="00E60BEE" w:rsidRPr="00E60BEE" w:rsidRDefault="00E60BEE" w:rsidP="009D05D9">
            <w:pPr>
              <w:widowControl w:val="0"/>
              <w:spacing w:after="0" w:line="240" w:lineRule="auto"/>
              <w:jc w:val="both"/>
              <w:rPr>
                <w:rFonts w:ascii="Times New Roman" w:eastAsia="Times New Roman" w:hAnsi="Times New Roman" w:cs="Times New Roman"/>
                <w:strike/>
              </w:rPr>
            </w:pPr>
            <w:r w:rsidRPr="00E60BEE">
              <w:rPr>
                <w:rFonts w:ascii="Times New Roman" w:eastAsia="Times New Roman" w:hAnsi="Times New Roman" w:cs="Times New Roman"/>
              </w:rPr>
              <w:t>2</w:t>
            </w:r>
            <w:r w:rsidR="00E94534">
              <w:rPr>
                <w:rFonts w:ascii="Times New Roman" w:eastAsia="Times New Roman" w:hAnsi="Times New Roman" w:cs="Times New Roman"/>
              </w:rPr>
              <w:t>6</w:t>
            </w:r>
            <w:r w:rsidRPr="00E60BEE">
              <w:rPr>
                <w:rFonts w:ascii="Times New Roman" w:eastAsia="Times New Roman" w:hAnsi="Times New Roman" w:cs="Times New Roman"/>
              </w:rPr>
              <w:t>.17. Vairuotojo šoninis langas valdomas elektra;</w:t>
            </w:r>
          </w:p>
          <w:p w14:paraId="729F1C9E" w14:textId="57E5602A" w:rsidR="00E60BEE" w:rsidRPr="00E60BEE" w:rsidRDefault="00E60BEE" w:rsidP="009D05D9">
            <w:pPr>
              <w:widowControl w:val="0"/>
              <w:spacing w:after="0" w:line="240" w:lineRule="auto"/>
              <w:jc w:val="both"/>
              <w:rPr>
                <w:rFonts w:ascii="Times New Roman" w:eastAsia="Times New Roman" w:hAnsi="Times New Roman" w:cs="Times New Roman"/>
              </w:rPr>
            </w:pPr>
            <w:r w:rsidRPr="00E60BEE">
              <w:rPr>
                <w:rFonts w:ascii="Times New Roman" w:eastAsia="Times New Roman" w:hAnsi="Times New Roman" w:cs="Times New Roman"/>
              </w:rPr>
              <w:t>2</w:t>
            </w:r>
            <w:r w:rsidR="00E94534">
              <w:rPr>
                <w:rFonts w:ascii="Times New Roman" w:eastAsia="Times New Roman" w:hAnsi="Times New Roman" w:cs="Times New Roman"/>
              </w:rPr>
              <w:t>6.</w:t>
            </w:r>
            <w:r w:rsidRPr="00E60BEE">
              <w:rPr>
                <w:rFonts w:ascii="Times New Roman" w:eastAsia="Times New Roman" w:hAnsi="Times New Roman" w:cs="Times New Roman"/>
              </w:rPr>
              <w:t>18. Laisvų rankų įranga;</w:t>
            </w:r>
          </w:p>
          <w:p w14:paraId="5D19D7A7" w14:textId="42C929C6" w:rsidR="00E60BEE" w:rsidRPr="00E60BEE" w:rsidRDefault="00E60BEE" w:rsidP="009D05D9">
            <w:pPr>
              <w:widowControl w:val="0"/>
              <w:spacing w:after="0" w:line="240" w:lineRule="auto"/>
              <w:jc w:val="both"/>
              <w:rPr>
                <w:rFonts w:ascii="Times New Roman" w:eastAsia="Times New Roman" w:hAnsi="Times New Roman" w:cs="Times New Roman"/>
                <w:color w:val="000000"/>
              </w:rPr>
            </w:pPr>
            <w:r w:rsidRPr="00E60BEE">
              <w:rPr>
                <w:rFonts w:ascii="Times New Roman" w:eastAsia="Times New Roman" w:hAnsi="Times New Roman" w:cs="Times New Roman"/>
              </w:rPr>
              <w:t>2</w:t>
            </w:r>
            <w:r w:rsidR="00E94534">
              <w:rPr>
                <w:rFonts w:ascii="Times New Roman" w:eastAsia="Times New Roman" w:hAnsi="Times New Roman" w:cs="Times New Roman"/>
              </w:rPr>
              <w:t>6</w:t>
            </w:r>
            <w:r w:rsidRPr="00E60BEE">
              <w:rPr>
                <w:rFonts w:ascii="Times New Roman" w:eastAsia="Times New Roman" w:hAnsi="Times New Roman" w:cs="Times New Roman"/>
              </w:rPr>
              <w:t xml:space="preserve">.19. </w:t>
            </w:r>
            <w:r w:rsidRPr="00E60BEE">
              <w:rPr>
                <w:rFonts w:ascii="Times New Roman" w:eastAsia="Aptos" w:hAnsi="Times New Roman" w:cs="Times New Roman"/>
                <w:kern w:val="2"/>
                <w:shd w:val="clear" w:color="auto" w:fill="FFFFFF"/>
                <w14:ligatures w14:val="standardContextual"/>
              </w:rPr>
              <w:t>Turi būti galimybė prie automobilio monitoriaus prijungti naudotis išmaniojo telefono navigacija;</w:t>
            </w:r>
          </w:p>
          <w:p w14:paraId="437314FC" w14:textId="518B7084" w:rsidR="00E60BEE" w:rsidRPr="00E60BEE" w:rsidRDefault="00E60BEE" w:rsidP="009D05D9">
            <w:pPr>
              <w:widowControl w:val="0"/>
              <w:spacing w:after="0" w:line="240" w:lineRule="auto"/>
              <w:jc w:val="both"/>
              <w:rPr>
                <w:rFonts w:ascii="Times New Roman" w:eastAsia="Times New Roman" w:hAnsi="Times New Roman" w:cs="Times New Roman"/>
                <w:color w:val="000000"/>
              </w:rPr>
            </w:pPr>
            <w:r w:rsidRPr="00E60BEE">
              <w:rPr>
                <w:rFonts w:ascii="Times New Roman" w:eastAsia="Times New Roman" w:hAnsi="Times New Roman" w:cs="Times New Roman"/>
                <w:color w:val="000000"/>
              </w:rPr>
              <w:t>2</w:t>
            </w:r>
            <w:r w:rsidR="00E94534">
              <w:rPr>
                <w:rFonts w:ascii="Times New Roman" w:eastAsia="Times New Roman" w:hAnsi="Times New Roman" w:cs="Times New Roman"/>
                <w:color w:val="000000"/>
              </w:rPr>
              <w:t>6</w:t>
            </w:r>
            <w:r w:rsidRPr="00E60BEE">
              <w:rPr>
                <w:rFonts w:ascii="Times New Roman" w:eastAsia="Times New Roman" w:hAnsi="Times New Roman" w:cs="Times New Roman"/>
                <w:color w:val="000000"/>
              </w:rPr>
              <w:t>.20. Aklosios zonos informacinė sistema (</w:t>
            </w:r>
            <w:proofErr w:type="spellStart"/>
            <w:r w:rsidRPr="00E60BEE">
              <w:rPr>
                <w:rFonts w:ascii="Times New Roman" w:eastAsia="Times New Roman" w:hAnsi="Times New Roman" w:cs="Times New Roman"/>
                <w:color w:val="000000"/>
              </w:rPr>
              <w:t>ang</w:t>
            </w:r>
            <w:proofErr w:type="spellEnd"/>
            <w:r w:rsidRPr="00E60BEE">
              <w:rPr>
                <w:rFonts w:ascii="Times New Roman" w:eastAsia="Times New Roman" w:hAnsi="Times New Roman" w:cs="Times New Roman"/>
                <w:color w:val="000000"/>
              </w:rPr>
              <w:t xml:space="preserve">. BSIS) </w:t>
            </w:r>
            <w:r w:rsidRPr="00E60BEE">
              <w:rPr>
                <w:rFonts w:ascii="Times New Roman" w:eastAsia="Times New Roman" w:hAnsi="Times New Roman" w:cs="Times New Roman"/>
              </w:rPr>
              <w:t>) arba lygiavertė;</w:t>
            </w:r>
          </w:p>
          <w:p w14:paraId="30F8CFEE" w14:textId="0AEA6E3A" w:rsidR="00E60BEE" w:rsidRPr="00E60BEE" w:rsidRDefault="00E60BEE" w:rsidP="009D05D9">
            <w:pPr>
              <w:widowControl w:val="0"/>
              <w:spacing w:after="0" w:line="240" w:lineRule="auto"/>
              <w:jc w:val="both"/>
              <w:rPr>
                <w:rFonts w:ascii="Times New Roman" w:eastAsia="Times New Roman" w:hAnsi="Times New Roman" w:cs="Times New Roman"/>
                <w:color w:val="000000"/>
              </w:rPr>
            </w:pPr>
            <w:r w:rsidRPr="00E60BEE">
              <w:rPr>
                <w:rFonts w:ascii="Times New Roman" w:eastAsia="Times New Roman" w:hAnsi="Times New Roman" w:cs="Times New Roman"/>
                <w:color w:val="000000"/>
              </w:rPr>
              <w:t>2</w:t>
            </w:r>
            <w:r w:rsidR="00E94534">
              <w:rPr>
                <w:rFonts w:ascii="Times New Roman" w:eastAsia="Times New Roman" w:hAnsi="Times New Roman" w:cs="Times New Roman"/>
                <w:color w:val="000000"/>
              </w:rPr>
              <w:t>6.</w:t>
            </w:r>
            <w:r w:rsidRPr="00E60BEE">
              <w:rPr>
                <w:rFonts w:ascii="Times New Roman" w:eastAsia="Times New Roman" w:hAnsi="Times New Roman" w:cs="Times New Roman"/>
                <w:color w:val="000000"/>
              </w:rPr>
              <w:t>21. Išmanioji greičio pagalbinė sistema (</w:t>
            </w:r>
            <w:proofErr w:type="spellStart"/>
            <w:r w:rsidRPr="00E60BEE">
              <w:rPr>
                <w:rFonts w:ascii="Times New Roman" w:eastAsia="Times New Roman" w:hAnsi="Times New Roman" w:cs="Times New Roman"/>
                <w:color w:val="000000"/>
              </w:rPr>
              <w:t>ang</w:t>
            </w:r>
            <w:proofErr w:type="spellEnd"/>
            <w:r w:rsidRPr="00E60BEE">
              <w:rPr>
                <w:rFonts w:ascii="Times New Roman" w:eastAsia="Times New Roman" w:hAnsi="Times New Roman" w:cs="Times New Roman"/>
                <w:color w:val="000000"/>
              </w:rPr>
              <w:t xml:space="preserve">. ISA) </w:t>
            </w:r>
            <w:r w:rsidRPr="00E60BEE">
              <w:rPr>
                <w:rFonts w:ascii="Times New Roman" w:eastAsia="Times New Roman" w:hAnsi="Times New Roman" w:cs="Times New Roman"/>
              </w:rPr>
              <w:t>) arba lygiavertė;</w:t>
            </w:r>
          </w:p>
          <w:p w14:paraId="544DA2C5" w14:textId="584A2468" w:rsidR="00E60BEE" w:rsidRPr="00E60BEE" w:rsidRDefault="00E60BEE" w:rsidP="009D05D9">
            <w:pPr>
              <w:widowControl w:val="0"/>
              <w:spacing w:after="0" w:line="240" w:lineRule="auto"/>
              <w:jc w:val="both"/>
              <w:rPr>
                <w:rFonts w:ascii="Times New Roman" w:eastAsia="Times New Roman" w:hAnsi="Times New Roman" w:cs="Times New Roman"/>
                <w:color w:val="000000"/>
              </w:rPr>
            </w:pPr>
            <w:r w:rsidRPr="00E60BEE">
              <w:rPr>
                <w:rFonts w:ascii="Times New Roman" w:eastAsia="Times New Roman" w:hAnsi="Times New Roman" w:cs="Times New Roman"/>
                <w:color w:val="000000"/>
              </w:rPr>
              <w:t>2</w:t>
            </w:r>
            <w:r w:rsidR="00E94534">
              <w:rPr>
                <w:rFonts w:ascii="Times New Roman" w:eastAsia="Times New Roman" w:hAnsi="Times New Roman" w:cs="Times New Roman"/>
                <w:color w:val="000000"/>
              </w:rPr>
              <w:t>6</w:t>
            </w:r>
            <w:r w:rsidRPr="00E60BEE">
              <w:rPr>
                <w:rFonts w:ascii="Times New Roman" w:eastAsia="Times New Roman" w:hAnsi="Times New Roman" w:cs="Times New Roman"/>
                <w:color w:val="000000"/>
              </w:rPr>
              <w:t>.21 Judėjimo asistentas (</w:t>
            </w:r>
            <w:proofErr w:type="spellStart"/>
            <w:r w:rsidRPr="00E60BEE">
              <w:rPr>
                <w:rFonts w:ascii="Times New Roman" w:eastAsia="Times New Roman" w:hAnsi="Times New Roman" w:cs="Times New Roman"/>
                <w:color w:val="000000"/>
              </w:rPr>
              <w:t>ang</w:t>
            </w:r>
            <w:proofErr w:type="spellEnd"/>
            <w:r w:rsidRPr="00E60BEE">
              <w:rPr>
                <w:rFonts w:ascii="Times New Roman" w:eastAsia="Times New Roman" w:hAnsi="Times New Roman" w:cs="Times New Roman"/>
                <w:color w:val="000000"/>
              </w:rPr>
              <w:t xml:space="preserve">. MOIS) </w:t>
            </w:r>
            <w:r w:rsidRPr="00E60BEE">
              <w:rPr>
                <w:rFonts w:ascii="Times New Roman" w:eastAsia="Times New Roman" w:hAnsi="Times New Roman" w:cs="Times New Roman"/>
              </w:rPr>
              <w:t>) arba lygiavertė;</w:t>
            </w:r>
          </w:p>
          <w:p w14:paraId="416A3A14" w14:textId="1966A94C" w:rsidR="00E60BEE" w:rsidRPr="00E60BEE" w:rsidRDefault="00E60BEE" w:rsidP="009D05D9">
            <w:pPr>
              <w:widowControl w:val="0"/>
              <w:spacing w:after="0" w:line="240" w:lineRule="auto"/>
              <w:jc w:val="both"/>
              <w:rPr>
                <w:rFonts w:ascii="Times New Roman" w:eastAsia="Times New Roman" w:hAnsi="Times New Roman" w:cs="Times New Roman"/>
                <w:color w:val="000000"/>
              </w:rPr>
            </w:pPr>
            <w:r w:rsidRPr="00E60BEE">
              <w:rPr>
                <w:rFonts w:ascii="Times New Roman" w:eastAsia="Times New Roman" w:hAnsi="Times New Roman" w:cs="Times New Roman"/>
                <w:color w:val="000000"/>
              </w:rPr>
              <w:t>2</w:t>
            </w:r>
            <w:r w:rsidR="00E94534">
              <w:rPr>
                <w:rFonts w:ascii="Times New Roman" w:eastAsia="Times New Roman" w:hAnsi="Times New Roman" w:cs="Times New Roman"/>
                <w:color w:val="000000"/>
              </w:rPr>
              <w:t>6</w:t>
            </w:r>
            <w:r w:rsidRPr="00E60BEE">
              <w:rPr>
                <w:rFonts w:ascii="Times New Roman" w:eastAsia="Times New Roman" w:hAnsi="Times New Roman" w:cs="Times New Roman"/>
                <w:color w:val="000000"/>
              </w:rPr>
              <w:t>.22.Turėklas už vairuotojo;</w:t>
            </w:r>
          </w:p>
          <w:p w14:paraId="2342FB4B" w14:textId="5A1E63B7" w:rsidR="00E60BEE" w:rsidRPr="00E60BEE" w:rsidRDefault="00E60BEE" w:rsidP="009D05D9">
            <w:pPr>
              <w:widowControl w:val="0"/>
              <w:spacing w:after="0" w:line="240" w:lineRule="auto"/>
              <w:jc w:val="both"/>
              <w:rPr>
                <w:rFonts w:ascii="Times New Roman" w:eastAsia="Times New Roman" w:hAnsi="Times New Roman" w:cs="Times New Roman"/>
                <w:color w:val="000000"/>
              </w:rPr>
            </w:pPr>
            <w:r w:rsidRPr="00E60BEE">
              <w:rPr>
                <w:rFonts w:ascii="Times New Roman" w:eastAsia="Times New Roman" w:hAnsi="Times New Roman" w:cs="Times New Roman"/>
                <w:color w:val="000000"/>
              </w:rPr>
              <w:t>2</w:t>
            </w:r>
            <w:r w:rsidR="00E94534">
              <w:rPr>
                <w:rFonts w:ascii="Times New Roman" w:eastAsia="Times New Roman" w:hAnsi="Times New Roman" w:cs="Times New Roman"/>
                <w:color w:val="000000"/>
              </w:rPr>
              <w:t>6</w:t>
            </w:r>
            <w:r w:rsidRPr="00E60BEE">
              <w:rPr>
                <w:rFonts w:ascii="Times New Roman" w:eastAsia="Times New Roman" w:hAnsi="Times New Roman" w:cs="Times New Roman"/>
                <w:color w:val="000000"/>
              </w:rPr>
              <w:t>.23.Guminis kilimėlis vairuotojui;</w:t>
            </w:r>
          </w:p>
        </w:tc>
        <w:tc>
          <w:tcPr>
            <w:tcW w:w="4552" w:type="dxa"/>
            <w:tcBorders>
              <w:bottom w:val="single" w:sz="4" w:space="0" w:color="auto"/>
            </w:tcBorders>
          </w:tcPr>
          <w:p w14:paraId="5BAF208B" w14:textId="77777777" w:rsidR="00E60BEE" w:rsidRPr="00E60BEE" w:rsidRDefault="00E60BEE" w:rsidP="009D05D9">
            <w:pPr>
              <w:widowControl w:val="0"/>
              <w:spacing w:after="0" w:line="240" w:lineRule="auto"/>
              <w:jc w:val="both"/>
              <w:rPr>
                <w:rFonts w:ascii="Times New Roman" w:eastAsia="Times New Roman" w:hAnsi="Times New Roman" w:cs="Times New Roman"/>
              </w:rPr>
            </w:pPr>
          </w:p>
        </w:tc>
      </w:tr>
      <w:tr w:rsidR="00E60BEE" w:rsidRPr="00E60BEE" w14:paraId="0F50D295" w14:textId="77777777" w:rsidTr="003F67BD">
        <w:trPr>
          <w:trHeight w:val="131"/>
        </w:trPr>
        <w:tc>
          <w:tcPr>
            <w:tcW w:w="449" w:type="dxa"/>
            <w:tcBorders>
              <w:top w:val="single" w:sz="4" w:space="0" w:color="auto"/>
              <w:bottom w:val="single" w:sz="8" w:space="0" w:color="000000"/>
            </w:tcBorders>
            <w:tcMar>
              <w:top w:w="60" w:type="dxa"/>
              <w:left w:w="60" w:type="dxa"/>
              <w:bottom w:w="60" w:type="dxa"/>
              <w:right w:w="60" w:type="dxa"/>
            </w:tcMar>
            <w:vAlign w:val="center"/>
          </w:tcPr>
          <w:p w14:paraId="21444CBD" w14:textId="67E502B9" w:rsidR="00E60BEE" w:rsidRPr="00E60BEE" w:rsidRDefault="00E60BEE" w:rsidP="009D05D9">
            <w:pPr>
              <w:widowControl w:val="0"/>
              <w:spacing w:after="0" w:line="240" w:lineRule="auto"/>
              <w:jc w:val="center"/>
              <w:rPr>
                <w:rFonts w:ascii="Times New Roman" w:eastAsia="Times New Roman" w:hAnsi="Times New Roman" w:cs="Times New Roman"/>
                <w:color w:val="000000"/>
              </w:rPr>
            </w:pPr>
            <w:r w:rsidRPr="00E60BEE">
              <w:rPr>
                <w:rFonts w:ascii="Times New Roman" w:eastAsia="Times New Roman" w:hAnsi="Times New Roman" w:cs="Times New Roman"/>
              </w:rPr>
              <w:t>2</w:t>
            </w:r>
            <w:r w:rsidR="006F1F81">
              <w:rPr>
                <w:rFonts w:ascii="Times New Roman" w:eastAsia="Times New Roman" w:hAnsi="Times New Roman" w:cs="Times New Roman"/>
              </w:rPr>
              <w:t>7</w:t>
            </w:r>
            <w:r w:rsidRPr="00E60BEE">
              <w:rPr>
                <w:rFonts w:ascii="Times New Roman" w:eastAsia="Times New Roman" w:hAnsi="Times New Roman" w:cs="Times New Roman"/>
              </w:rPr>
              <w:t>.</w:t>
            </w:r>
          </w:p>
        </w:tc>
        <w:tc>
          <w:tcPr>
            <w:tcW w:w="1870" w:type="dxa"/>
            <w:tcBorders>
              <w:top w:val="single" w:sz="4" w:space="0" w:color="auto"/>
              <w:bottom w:val="single" w:sz="8" w:space="0" w:color="000000"/>
            </w:tcBorders>
            <w:tcMar>
              <w:top w:w="60" w:type="dxa"/>
              <w:left w:w="60" w:type="dxa"/>
              <w:bottom w:w="60" w:type="dxa"/>
              <w:right w:w="60" w:type="dxa"/>
            </w:tcMar>
            <w:vAlign w:val="center"/>
          </w:tcPr>
          <w:p w14:paraId="5440AF8C" w14:textId="77777777" w:rsidR="00E60BEE" w:rsidRPr="00E60BEE" w:rsidRDefault="00E60BEE" w:rsidP="009D05D9">
            <w:pPr>
              <w:widowControl w:val="0"/>
              <w:spacing w:after="0" w:line="240" w:lineRule="auto"/>
              <w:rPr>
                <w:rFonts w:ascii="Times New Roman" w:eastAsia="Times New Roman" w:hAnsi="Times New Roman" w:cs="Times New Roman"/>
              </w:rPr>
            </w:pPr>
            <w:r w:rsidRPr="00E60BEE">
              <w:rPr>
                <w:rFonts w:ascii="Times New Roman" w:eastAsia="Times New Roman" w:hAnsi="Times New Roman" w:cs="Times New Roman"/>
              </w:rPr>
              <w:t>Įrankiai</w:t>
            </w:r>
          </w:p>
        </w:tc>
        <w:tc>
          <w:tcPr>
            <w:tcW w:w="2659" w:type="dxa"/>
            <w:tcBorders>
              <w:top w:val="single" w:sz="4" w:space="0" w:color="auto"/>
              <w:bottom w:val="single" w:sz="8" w:space="0" w:color="000000"/>
            </w:tcBorders>
            <w:tcMar>
              <w:top w:w="60" w:type="dxa"/>
              <w:left w:w="60" w:type="dxa"/>
              <w:bottom w:w="60" w:type="dxa"/>
              <w:right w:w="60" w:type="dxa"/>
            </w:tcMar>
          </w:tcPr>
          <w:p w14:paraId="509B733D" w14:textId="0156415C" w:rsidR="00E60BEE" w:rsidRPr="00E60BEE" w:rsidRDefault="00E60BEE" w:rsidP="009D05D9">
            <w:pPr>
              <w:widowControl w:val="0"/>
              <w:spacing w:after="0" w:line="240" w:lineRule="auto"/>
              <w:jc w:val="both"/>
              <w:rPr>
                <w:rFonts w:ascii="Times New Roman" w:eastAsia="Times New Roman" w:hAnsi="Times New Roman" w:cs="Times New Roman"/>
              </w:rPr>
            </w:pPr>
            <w:r w:rsidRPr="00E60BEE">
              <w:rPr>
                <w:rFonts w:ascii="Times New Roman" w:eastAsia="Times New Roman" w:hAnsi="Times New Roman" w:cs="Times New Roman"/>
              </w:rPr>
              <w:t>2</w:t>
            </w:r>
            <w:r w:rsidR="00E94534">
              <w:rPr>
                <w:rFonts w:ascii="Times New Roman" w:eastAsia="Times New Roman" w:hAnsi="Times New Roman" w:cs="Times New Roman"/>
              </w:rPr>
              <w:t>7</w:t>
            </w:r>
            <w:r w:rsidRPr="00E60BEE">
              <w:rPr>
                <w:rFonts w:ascii="Times New Roman" w:eastAsia="Times New Roman" w:hAnsi="Times New Roman" w:cs="Times New Roman"/>
              </w:rPr>
              <w:t>.1. Įrankių komplektas ratų keitimui, tinkantis siūlomam</w:t>
            </w:r>
            <w:r w:rsidR="006F1F81">
              <w:rPr>
                <w:rFonts w:ascii="Times New Roman" w:eastAsia="Times New Roman" w:hAnsi="Times New Roman" w:cs="Times New Roman"/>
              </w:rPr>
              <w:t xml:space="preserve"> automobilis.</w:t>
            </w:r>
          </w:p>
        </w:tc>
        <w:tc>
          <w:tcPr>
            <w:tcW w:w="4552" w:type="dxa"/>
            <w:tcBorders>
              <w:top w:val="single" w:sz="4" w:space="0" w:color="auto"/>
              <w:bottom w:val="single" w:sz="8" w:space="0" w:color="000000"/>
            </w:tcBorders>
          </w:tcPr>
          <w:p w14:paraId="76A0BBC8" w14:textId="77777777" w:rsidR="00E60BEE" w:rsidRPr="00E60BEE" w:rsidRDefault="00E60BEE" w:rsidP="009D05D9">
            <w:pPr>
              <w:widowControl w:val="0"/>
              <w:spacing w:after="0" w:line="240" w:lineRule="auto"/>
              <w:jc w:val="both"/>
              <w:rPr>
                <w:rFonts w:ascii="Times New Roman" w:eastAsia="Times New Roman" w:hAnsi="Times New Roman" w:cs="Times New Roman"/>
              </w:rPr>
            </w:pPr>
          </w:p>
        </w:tc>
      </w:tr>
      <w:tr w:rsidR="00E60BEE" w:rsidRPr="00E60BEE" w14:paraId="29420D0D" w14:textId="77777777" w:rsidTr="003F67BD">
        <w:trPr>
          <w:trHeight w:val="147"/>
        </w:trPr>
        <w:tc>
          <w:tcPr>
            <w:tcW w:w="449" w:type="dxa"/>
            <w:tcMar>
              <w:top w:w="60" w:type="dxa"/>
              <w:left w:w="60" w:type="dxa"/>
              <w:bottom w:w="60" w:type="dxa"/>
              <w:right w:w="60" w:type="dxa"/>
            </w:tcMar>
            <w:vAlign w:val="center"/>
          </w:tcPr>
          <w:p w14:paraId="2AAB5966" w14:textId="0D18339F" w:rsidR="00E60BEE" w:rsidRPr="00E60BEE" w:rsidRDefault="006F1F81" w:rsidP="009D05D9">
            <w:pPr>
              <w:widowControl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28</w:t>
            </w:r>
            <w:r w:rsidR="00E60BEE" w:rsidRPr="00E60BEE">
              <w:rPr>
                <w:rFonts w:ascii="Times New Roman" w:eastAsia="Times New Roman" w:hAnsi="Times New Roman" w:cs="Times New Roman"/>
              </w:rPr>
              <w:t>.</w:t>
            </w:r>
          </w:p>
        </w:tc>
        <w:tc>
          <w:tcPr>
            <w:tcW w:w="1870" w:type="dxa"/>
            <w:tcMar>
              <w:top w:w="60" w:type="dxa"/>
              <w:left w:w="60" w:type="dxa"/>
              <w:bottom w:w="60" w:type="dxa"/>
              <w:right w:w="60" w:type="dxa"/>
            </w:tcMar>
            <w:vAlign w:val="center"/>
          </w:tcPr>
          <w:p w14:paraId="0A916B89" w14:textId="77777777" w:rsidR="00E60BEE" w:rsidRPr="00E60BEE" w:rsidRDefault="00E60BEE" w:rsidP="009D05D9">
            <w:pPr>
              <w:widowControl w:val="0"/>
              <w:spacing w:after="0" w:line="240" w:lineRule="auto"/>
              <w:rPr>
                <w:rFonts w:ascii="Times New Roman" w:eastAsia="Times New Roman" w:hAnsi="Times New Roman" w:cs="Times New Roman"/>
              </w:rPr>
            </w:pPr>
            <w:r w:rsidRPr="00E60BEE">
              <w:rPr>
                <w:rFonts w:ascii="Times New Roman" w:eastAsia="Times New Roman" w:hAnsi="Times New Roman" w:cs="Times New Roman"/>
              </w:rPr>
              <w:t>Keleivių sėdynės</w:t>
            </w:r>
          </w:p>
        </w:tc>
        <w:tc>
          <w:tcPr>
            <w:tcW w:w="2659" w:type="dxa"/>
            <w:tcMar>
              <w:top w:w="60" w:type="dxa"/>
              <w:left w:w="60" w:type="dxa"/>
              <w:bottom w:w="60" w:type="dxa"/>
              <w:right w:w="60" w:type="dxa"/>
            </w:tcMar>
          </w:tcPr>
          <w:p w14:paraId="07D71335" w14:textId="78024102" w:rsidR="00E60BEE" w:rsidRPr="00E60BEE" w:rsidRDefault="00E94534" w:rsidP="009D05D9">
            <w:pPr>
              <w:widowControl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28</w:t>
            </w:r>
            <w:r w:rsidR="00E60BEE" w:rsidRPr="00E60BEE">
              <w:rPr>
                <w:rFonts w:ascii="Times New Roman" w:eastAsia="Times New Roman" w:hAnsi="Times New Roman" w:cs="Times New Roman"/>
              </w:rPr>
              <w:t xml:space="preserve">.1. Keleivių sėdynės minkštos, komfortiškos, su </w:t>
            </w:r>
            <w:proofErr w:type="spellStart"/>
            <w:r w:rsidR="00E60BEE" w:rsidRPr="00E60BEE">
              <w:rPr>
                <w:rFonts w:ascii="Times New Roman" w:eastAsia="Times New Roman" w:hAnsi="Times New Roman" w:cs="Times New Roman"/>
              </w:rPr>
              <w:t>pogalviu</w:t>
            </w:r>
            <w:proofErr w:type="spellEnd"/>
            <w:r w:rsidR="00E60BEE" w:rsidRPr="00E60BEE">
              <w:rPr>
                <w:rFonts w:ascii="Times New Roman" w:eastAsia="Times New Roman" w:hAnsi="Times New Roman" w:cs="Times New Roman"/>
              </w:rPr>
              <w:t>, atlenkiamos atgal, su reguliuojamu porankiu;</w:t>
            </w:r>
          </w:p>
          <w:p w14:paraId="610880B7" w14:textId="771186AA" w:rsidR="00E60BEE" w:rsidRPr="00E60BEE" w:rsidRDefault="00207823" w:rsidP="009D05D9">
            <w:pPr>
              <w:widowControl w:val="0"/>
              <w:spacing w:after="0" w:line="240" w:lineRule="auto"/>
              <w:jc w:val="both"/>
              <w:rPr>
                <w:rFonts w:ascii="Times New Roman" w:eastAsia="Times New Roman" w:hAnsi="Times New Roman" w:cs="Times New Roman"/>
                <w:strike/>
              </w:rPr>
            </w:pPr>
            <w:r>
              <w:rPr>
                <w:rFonts w:ascii="Times New Roman" w:eastAsia="Times New Roman" w:hAnsi="Times New Roman" w:cs="Times New Roman"/>
              </w:rPr>
              <w:t>28.</w:t>
            </w:r>
            <w:r w:rsidR="00E60BEE" w:rsidRPr="00E60BEE">
              <w:rPr>
                <w:rFonts w:ascii="Times New Roman" w:eastAsia="Times New Roman" w:hAnsi="Times New Roman" w:cs="Times New Roman"/>
              </w:rPr>
              <w:t xml:space="preserve">2. Keleivių sėdynės tvirtinamos į bėgelius. Sėdynių tvirtinimo bėgeliai išdėstyti per visą keleivių salono ilgį suteikdami galimybę keisti salono sėdynių vietą. </w:t>
            </w:r>
          </w:p>
          <w:p w14:paraId="1E3EC99E" w14:textId="734E22AA" w:rsidR="00E60BEE" w:rsidRPr="00E60BEE" w:rsidRDefault="00207823" w:rsidP="009D05D9">
            <w:pPr>
              <w:widowControl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28</w:t>
            </w:r>
            <w:r w:rsidR="00E60BEE" w:rsidRPr="00E60BEE">
              <w:rPr>
                <w:rFonts w:ascii="Times New Roman" w:eastAsia="Times New Roman" w:hAnsi="Times New Roman" w:cs="Times New Roman"/>
              </w:rPr>
              <w:t xml:space="preserve">.3. Visos keleivių sėdynės su Ar4 tipo arba lygiavertės technologijos saugos diržais; </w:t>
            </w:r>
          </w:p>
          <w:p w14:paraId="69C983C5" w14:textId="6B4E049C" w:rsidR="00E60BEE" w:rsidRPr="00E60BEE" w:rsidRDefault="00207823" w:rsidP="009D05D9">
            <w:pPr>
              <w:widowControl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28</w:t>
            </w:r>
            <w:r w:rsidR="00E60BEE" w:rsidRPr="00E60BEE">
              <w:rPr>
                <w:rFonts w:ascii="Times New Roman" w:eastAsia="Times New Roman" w:hAnsi="Times New Roman" w:cs="Times New Roman"/>
              </w:rPr>
              <w:t xml:space="preserve">.4. Sėdynių apmušalai kombinuoti (tamsus </w:t>
            </w:r>
            <w:proofErr w:type="spellStart"/>
            <w:r w:rsidR="00E60BEE" w:rsidRPr="00E60BEE">
              <w:rPr>
                <w:rFonts w:ascii="Times New Roman" w:eastAsia="Times New Roman" w:hAnsi="Times New Roman" w:cs="Times New Roman"/>
              </w:rPr>
              <w:t>veliūras</w:t>
            </w:r>
            <w:proofErr w:type="spellEnd"/>
            <w:r w:rsidR="00E60BEE" w:rsidRPr="00E60BEE">
              <w:rPr>
                <w:rFonts w:ascii="Times New Roman" w:eastAsia="Times New Roman" w:hAnsi="Times New Roman" w:cs="Times New Roman"/>
              </w:rPr>
              <w:t xml:space="preserve"> su oda). Keleivių sėdynių nugarėlės aptrauktos tokia pačia medžiaga. Sėdynių spalvinė gama suderinama pasirašant sutartį;</w:t>
            </w:r>
          </w:p>
          <w:p w14:paraId="72D10071" w14:textId="45C0FFD6" w:rsidR="00E60BEE" w:rsidRPr="00E60BEE" w:rsidRDefault="00207823" w:rsidP="009D05D9">
            <w:pPr>
              <w:widowControl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28.</w:t>
            </w:r>
            <w:r w:rsidR="00E60BEE" w:rsidRPr="00E60BEE">
              <w:rPr>
                <w:rFonts w:ascii="Times New Roman" w:eastAsia="Times New Roman" w:hAnsi="Times New Roman" w:cs="Times New Roman"/>
              </w:rPr>
              <w:t>5. Sulankstomas staliukas ir kišenės keleivio sėdynės nugarėlėje;</w:t>
            </w:r>
          </w:p>
          <w:p w14:paraId="570AF41F" w14:textId="4A6BC746" w:rsidR="00E60BEE" w:rsidRPr="00E60BEE" w:rsidRDefault="00207823" w:rsidP="009D05D9">
            <w:pPr>
              <w:widowControl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28</w:t>
            </w:r>
            <w:r w:rsidR="00E60BEE" w:rsidRPr="00E60BEE">
              <w:rPr>
                <w:rFonts w:ascii="Times New Roman" w:eastAsia="Times New Roman" w:hAnsi="Times New Roman" w:cs="Times New Roman"/>
              </w:rPr>
              <w:t>.6. Atstumas nuo sėdynės atlošo priekinės dalies (nesuspaudžiant atlošo pagalvėlės) iki prieš ją esančios sėdynės atlošo galinės dalies, matuojant nuo grindų horizontaliai 620 mm atlošo aukštyje, turi būti ne mažesnis kaip 710 mm.</w:t>
            </w:r>
          </w:p>
          <w:p w14:paraId="5A4439E1" w14:textId="4B231BC4" w:rsidR="00E60BEE" w:rsidRPr="00E60BEE" w:rsidRDefault="0040296F" w:rsidP="009D05D9">
            <w:pPr>
              <w:widowControl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28</w:t>
            </w:r>
            <w:r w:rsidR="00E60BEE" w:rsidRPr="00E60BEE">
              <w:rPr>
                <w:rFonts w:ascii="Times New Roman" w:eastAsia="Times New Roman" w:hAnsi="Times New Roman" w:cs="Times New Roman"/>
              </w:rPr>
              <w:t>.7. Keleivių sėdynės, esančios ties praėjimu, turi turėti šoninio poslinkio funkciją.</w:t>
            </w:r>
          </w:p>
        </w:tc>
        <w:tc>
          <w:tcPr>
            <w:tcW w:w="4552" w:type="dxa"/>
          </w:tcPr>
          <w:p w14:paraId="066D46CE" w14:textId="77777777" w:rsidR="00E60BEE" w:rsidRPr="00E60BEE" w:rsidRDefault="00E60BEE" w:rsidP="009D05D9">
            <w:pPr>
              <w:widowControl w:val="0"/>
              <w:spacing w:after="0" w:line="240" w:lineRule="auto"/>
              <w:jc w:val="both"/>
              <w:rPr>
                <w:rFonts w:ascii="Times New Roman" w:eastAsia="Times New Roman" w:hAnsi="Times New Roman" w:cs="Times New Roman"/>
              </w:rPr>
            </w:pPr>
          </w:p>
        </w:tc>
      </w:tr>
      <w:tr w:rsidR="00E60BEE" w:rsidRPr="00E60BEE" w14:paraId="13FD7859" w14:textId="77777777" w:rsidTr="003F67BD">
        <w:trPr>
          <w:trHeight w:val="147"/>
        </w:trPr>
        <w:tc>
          <w:tcPr>
            <w:tcW w:w="449" w:type="dxa"/>
            <w:tcMar>
              <w:top w:w="60" w:type="dxa"/>
              <w:left w:w="60" w:type="dxa"/>
              <w:bottom w:w="60" w:type="dxa"/>
              <w:right w:w="60" w:type="dxa"/>
            </w:tcMar>
            <w:vAlign w:val="center"/>
          </w:tcPr>
          <w:p w14:paraId="65FB78BF" w14:textId="4C960E38" w:rsidR="00E60BEE" w:rsidRPr="00E60BEE" w:rsidRDefault="006F1F81" w:rsidP="009D05D9">
            <w:pPr>
              <w:widowControl w:val="0"/>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29</w:t>
            </w:r>
            <w:r w:rsidR="00E60BEE" w:rsidRPr="00E60BEE">
              <w:rPr>
                <w:rFonts w:ascii="Times New Roman" w:eastAsia="Times New Roman" w:hAnsi="Times New Roman" w:cs="Times New Roman"/>
                <w:color w:val="000000"/>
              </w:rPr>
              <w:t>.</w:t>
            </w:r>
          </w:p>
        </w:tc>
        <w:tc>
          <w:tcPr>
            <w:tcW w:w="1870" w:type="dxa"/>
            <w:tcMar>
              <w:top w:w="60" w:type="dxa"/>
              <w:left w:w="60" w:type="dxa"/>
              <w:bottom w:w="60" w:type="dxa"/>
              <w:right w:w="60" w:type="dxa"/>
            </w:tcMar>
            <w:vAlign w:val="center"/>
          </w:tcPr>
          <w:p w14:paraId="7B542D19" w14:textId="77777777" w:rsidR="00E60BEE" w:rsidRPr="00E60BEE" w:rsidRDefault="00E60BEE" w:rsidP="009D05D9">
            <w:pPr>
              <w:widowControl w:val="0"/>
              <w:spacing w:after="0" w:line="240" w:lineRule="auto"/>
              <w:rPr>
                <w:rFonts w:ascii="Times New Roman" w:eastAsia="Times New Roman" w:hAnsi="Times New Roman" w:cs="Times New Roman"/>
                <w:color w:val="000000"/>
              </w:rPr>
            </w:pPr>
            <w:r w:rsidRPr="00E60BEE">
              <w:rPr>
                <w:rFonts w:ascii="Times New Roman" w:eastAsia="Times New Roman" w:hAnsi="Times New Roman" w:cs="Times New Roman"/>
                <w:color w:val="000000"/>
              </w:rPr>
              <w:t>Apsaugos, gelbėjimo įranga</w:t>
            </w:r>
          </w:p>
        </w:tc>
        <w:tc>
          <w:tcPr>
            <w:tcW w:w="2659" w:type="dxa"/>
            <w:tcMar>
              <w:top w:w="60" w:type="dxa"/>
              <w:left w:w="60" w:type="dxa"/>
              <w:bottom w:w="60" w:type="dxa"/>
              <w:right w:w="60" w:type="dxa"/>
            </w:tcMar>
          </w:tcPr>
          <w:p w14:paraId="6752FFA2" w14:textId="1BD8F216" w:rsidR="00E60BEE" w:rsidRPr="00E60BEE" w:rsidRDefault="0040296F" w:rsidP="009D05D9">
            <w:pPr>
              <w:widowControl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29</w:t>
            </w:r>
            <w:r w:rsidR="00E60BEE" w:rsidRPr="00E60BEE">
              <w:rPr>
                <w:rFonts w:ascii="Times New Roman" w:eastAsia="Times New Roman" w:hAnsi="Times New Roman" w:cs="Times New Roman"/>
              </w:rPr>
              <w:t>.1. Lengvai prieinami ir pažymėti mažiausiai du 4 kg milteliniai ugnies gesintuvai;</w:t>
            </w:r>
          </w:p>
          <w:p w14:paraId="7625C4E3" w14:textId="14728EBE" w:rsidR="00E60BEE" w:rsidRPr="00E60BEE" w:rsidRDefault="0040296F" w:rsidP="009D05D9">
            <w:pPr>
              <w:widowControl w:val="0"/>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29</w:t>
            </w:r>
            <w:r w:rsidR="00E60BEE" w:rsidRPr="00E60BEE">
              <w:rPr>
                <w:rFonts w:ascii="Times New Roman" w:eastAsia="Times New Roman" w:hAnsi="Times New Roman" w:cs="Times New Roman"/>
                <w:color w:val="000000"/>
              </w:rPr>
              <w:t>.2. Raudonai atspindintis avarinis trikampis ženklas;</w:t>
            </w:r>
          </w:p>
          <w:p w14:paraId="21FF2CE8" w14:textId="2E8E6D70" w:rsidR="00E60BEE" w:rsidRPr="00E60BEE" w:rsidRDefault="0040296F" w:rsidP="009D05D9">
            <w:pPr>
              <w:widowControl w:val="0"/>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29.</w:t>
            </w:r>
            <w:r w:rsidR="00E60BEE" w:rsidRPr="00E60BEE">
              <w:rPr>
                <w:rFonts w:ascii="Times New Roman" w:eastAsia="Times New Roman" w:hAnsi="Times New Roman" w:cs="Times New Roman"/>
                <w:color w:val="000000"/>
              </w:rPr>
              <w:t>3. Viena ratų atspara;</w:t>
            </w:r>
          </w:p>
          <w:p w14:paraId="556A7E3F" w14:textId="227EEBCD" w:rsidR="00E60BEE" w:rsidRPr="00E60BEE" w:rsidRDefault="0040296F" w:rsidP="009D05D9">
            <w:pPr>
              <w:widowControl w:val="0"/>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29</w:t>
            </w:r>
            <w:r w:rsidR="00E60BEE" w:rsidRPr="00E60BEE">
              <w:rPr>
                <w:rFonts w:ascii="Times New Roman" w:eastAsia="Times New Roman" w:hAnsi="Times New Roman" w:cs="Times New Roman"/>
                <w:color w:val="000000"/>
              </w:rPr>
              <w:t>.4. Du kelių motorinės transporto priemonių pirmosios pagalbos rinkiniai, atitinkantys Lietuvos Respublikos sveikatos apsaugos ministro 2003 m. liepos 11 d. įsakymo Nr. V-450 „Dėl sveikatos priežiūros ir farmacijos specialistų kompetencijos teikiant pirmąją medicinos pagalbą, pirmosios medicinos pagalbos vaistinėlių ir pirmosios pagalbos rinkinių“ suvestinės redakcijos nuo 2021-03-30 reikalavimus;</w:t>
            </w:r>
          </w:p>
          <w:p w14:paraId="717A190A" w14:textId="6A2EDCB5" w:rsidR="00E60BEE" w:rsidRPr="00E60BEE" w:rsidRDefault="0040296F" w:rsidP="009D05D9">
            <w:pPr>
              <w:widowControl w:val="0"/>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29.</w:t>
            </w:r>
            <w:r w:rsidR="00E60BEE" w:rsidRPr="00E60BEE">
              <w:rPr>
                <w:rFonts w:ascii="Times New Roman" w:eastAsia="Times New Roman" w:hAnsi="Times New Roman" w:cs="Times New Roman"/>
                <w:color w:val="000000"/>
              </w:rPr>
              <w:t>5. Vieną ryškiaspalvę šviesą atspindinčią liemenę;</w:t>
            </w:r>
          </w:p>
          <w:p w14:paraId="741F92E2" w14:textId="680C5DB0" w:rsidR="00E60BEE" w:rsidRPr="00E60BEE" w:rsidRDefault="0040296F" w:rsidP="009D05D9">
            <w:pPr>
              <w:widowControl w:val="0"/>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29</w:t>
            </w:r>
            <w:r w:rsidR="00E60BEE" w:rsidRPr="00E60BEE">
              <w:rPr>
                <w:rFonts w:ascii="Times New Roman" w:eastAsia="Times New Roman" w:hAnsi="Times New Roman" w:cs="Times New Roman"/>
                <w:color w:val="000000"/>
              </w:rPr>
              <w:t>.6. Vilkimo įtaisas priekyje;</w:t>
            </w:r>
          </w:p>
          <w:p w14:paraId="7A52EAD9" w14:textId="6E594203" w:rsidR="00E60BEE" w:rsidRPr="00E60BEE" w:rsidRDefault="0040296F" w:rsidP="0040296F">
            <w:pPr>
              <w:widowControl w:val="0"/>
              <w:tabs>
                <w:tab w:val="left" w:pos="2985"/>
              </w:tabs>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29</w:t>
            </w:r>
            <w:r w:rsidR="00E60BEE" w:rsidRPr="00E60BEE">
              <w:rPr>
                <w:rFonts w:ascii="Times New Roman" w:eastAsia="Times New Roman" w:hAnsi="Times New Roman" w:cs="Times New Roman"/>
                <w:color w:val="000000"/>
              </w:rPr>
              <w:t>.7. Hidraulinis domkratas.</w:t>
            </w:r>
            <w:r>
              <w:rPr>
                <w:rFonts w:ascii="Times New Roman" w:eastAsia="Times New Roman" w:hAnsi="Times New Roman" w:cs="Times New Roman"/>
                <w:color w:val="000000"/>
              </w:rPr>
              <w:tab/>
            </w:r>
          </w:p>
        </w:tc>
        <w:tc>
          <w:tcPr>
            <w:tcW w:w="4552" w:type="dxa"/>
          </w:tcPr>
          <w:p w14:paraId="5A0885AF" w14:textId="77777777" w:rsidR="00E60BEE" w:rsidRPr="00E60BEE" w:rsidRDefault="00E60BEE" w:rsidP="009D05D9">
            <w:pPr>
              <w:widowControl w:val="0"/>
              <w:spacing w:after="0" w:line="240" w:lineRule="auto"/>
              <w:jc w:val="both"/>
              <w:rPr>
                <w:rFonts w:ascii="Times New Roman" w:eastAsia="Times New Roman" w:hAnsi="Times New Roman" w:cs="Times New Roman"/>
              </w:rPr>
            </w:pPr>
          </w:p>
        </w:tc>
      </w:tr>
      <w:tr w:rsidR="00E60BEE" w:rsidRPr="00E60BEE" w14:paraId="4743B224" w14:textId="77777777" w:rsidTr="003F67BD">
        <w:trPr>
          <w:trHeight w:val="147"/>
        </w:trPr>
        <w:tc>
          <w:tcPr>
            <w:tcW w:w="449" w:type="dxa"/>
            <w:tcMar>
              <w:top w:w="60" w:type="dxa"/>
              <w:left w:w="60" w:type="dxa"/>
              <w:bottom w:w="60" w:type="dxa"/>
              <w:right w:w="60" w:type="dxa"/>
            </w:tcMar>
            <w:vAlign w:val="center"/>
          </w:tcPr>
          <w:p w14:paraId="7DFEA5C7" w14:textId="76A78F6A" w:rsidR="00E60BEE" w:rsidRPr="00E60BEE" w:rsidRDefault="00E60BEE" w:rsidP="009D05D9">
            <w:pPr>
              <w:widowControl w:val="0"/>
              <w:spacing w:after="0" w:line="240" w:lineRule="auto"/>
              <w:jc w:val="center"/>
              <w:rPr>
                <w:rFonts w:ascii="Times New Roman" w:eastAsia="Times New Roman" w:hAnsi="Times New Roman" w:cs="Times New Roman"/>
              </w:rPr>
            </w:pPr>
            <w:r w:rsidRPr="00E60BEE">
              <w:rPr>
                <w:rFonts w:ascii="Times New Roman" w:eastAsia="Times New Roman" w:hAnsi="Times New Roman" w:cs="Times New Roman"/>
              </w:rPr>
              <w:t>3</w:t>
            </w:r>
            <w:r w:rsidR="006F1F81">
              <w:rPr>
                <w:rFonts w:ascii="Times New Roman" w:eastAsia="Times New Roman" w:hAnsi="Times New Roman" w:cs="Times New Roman"/>
              </w:rPr>
              <w:t>0</w:t>
            </w:r>
            <w:r w:rsidRPr="00E60BEE">
              <w:rPr>
                <w:rFonts w:ascii="Times New Roman" w:eastAsia="Times New Roman" w:hAnsi="Times New Roman" w:cs="Times New Roman"/>
              </w:rPr>
              <w:t>.</w:t>
            </w:r>
          </w:p>
        </w:tc>
        <w:tc>
          <w:tcPr>
            <w:tcW w:w="1870" w:type="dxa"/>
            <w:tcMar>
              <w:top w:w="60" w:type="dxa"/>
              <w:left w:w="60" w:type="dxa"/>
              <w:bottom w:w="60" w:type="dxa"/>
              <w:right w:w="60" w:type="dxa"/>
            </w:tcMar>
            <w:vAlign w:val="center"/>
          </w:tcPr>
          <w:p w14:paraId="2D2AAD05" w14:textId="77777777" w:rsidR="00E60BEE" w:rsidRPr="00E60BEE" w:rsidRDefault="00E60BEE" w:rsidP="009D05D9">
            <w:pPr>
              <w:widowControl w:val="0"/>
              <w:spacing w:after="0" w:line="240" w:lineRule="auto"/>
              <w:rPr>
                <w:rFonts w:ascii="Times New Roman" w:eastAsia="Times New Roman" w:hAnsi="Times New Roman" w:cs="Times New Roman"/>
              </w:rPr>
            </w:pPr>
            <w:r w:rsidRPr="00E60BEE">
              <w:rPr>
                <w:rFonts w:ascii="Times New Roman" w:eastAsia="Times New Roman" w:hAnsi="Times New Roman" w:cs="Times New Roman"/>
              </w:rPr>
              <w:t>Priekinio lango stiklas</w:t>
            </w:r>
          </w:p>
        </w:tc>
        <w:tc>
          <w:tcPr>
            <w:tcW w:w="2659" w:type="dxa"/>
            <w:tcMar>
              <w:top w:w="60" w:type="dxa"/>
              <w:left w:w="60" w:type="dxa"/>
              <w:bottom w:w="60" w:type="dxa"/>
              <w:right w:w="60" w:type="dxa"/>
            </w:tcMar>
          </w:tcPr>
          <w:p w14:paraId="593C57AE" w14:textId="3EB93171" w:rsidR="00E60BEE" w:rsidRPr="00E60BEE" w:rsidRDefault="00E60BEE" w:rsidP="009D05D9">
            <w:pPr>
              <w:widowControl w:val="0"/>
              <w:spacing w:after="0" w:line="240" w:lineRule="auto"/>
              <w:jc w:val="both"/>
              <w:rPr>
                <w:rFonts w:ascii="Times New Roman" w:eastAsia="Times New Roman" w:hAnsi="Times New Roman" w:cs="Times New Roman"/>
              </w:rPr>
            </w:pPr>
            <w:r w:rsidRPr="00E60BEE">
              <w:rPr>
                <w:rFonts w:ascii="Times New Roman" w:eastAsia="Times New Roman" w:hAnsi="Times New Roman" w:cs="Times New Roman"/>
              </w:rPr>
              <w:t>3</w:t>
            </w:r>
            <w:r w:rsidR="008F5B56">
              <w:rPr>
                <w:rFonts w:ascii="Times New Roman" w:eastAsia="Times New Roman" w:hAnsi="Times New Roman" w:cs="Times New Roman"/>
              </w:rPr>
              <w:t>0</w:t>
            </w:r>
            <w:r w:rsidRPr="00E60BEE">
              <w:rPr>
                <w:rFonts w:ascii="Times New Roman" w:eastAsia="Times New Roman" w:hAnsi="Times New Roman" w:cs="Times New Roman"/>
              </w:rPr>
              <w:t>.1. Priekinio lango stiklas apšildomas oru arba elektra.</w:t>
            </w:r>
          </w:p>
        </w:tc>
        <w:tc>
          <w:tcPr>
            <w:tcW w:w="4552" w:type="dxa"/>
          </w:tcPr>
          <w:p w14:paraId="7AFC9742" w14:textId="77777777" w:rsidR="00E60BEE" w:rsidRPr="00E60BEE" w:rsidRDefault="00E60BEE" w:rsidP="009D05D9">
            <w:pPr>
              <w:widowControl w:val="0"/>
              <w:spacing w:after="0" w:line="240" w:lineRule="auto"/>
              <w:jc w:val="both"/>
              <w:rPr>
                <w:rFonts w:ascii="Times New Roman" w:eastAsia="Times New Roman" w:hAnsi="Times New Roman" w:cs="Times New Roman"/>
              </w:rPr>
            </w:pPr>
          </w:p>
        </w:tc>
      </w:tr>
      <w:tr w:rsidR="00E60BEE" w:rsidRPr="00E60BEE" w14:paraId="2DDE4C75" w14:textId="77777777" w:rsidTr="003F67BD">
        <w:trPr>
          <w:trHeight w:val="147"/>
        </w:trPr>
        <w:tc>
          <w:tcPr>
            <w:tcW w:w="449" w:type="dxa"/>
            <w:tcMar>
              <w:top w:w="60" w:type="dxa"/>
              <w:left w:w="60" w:type="dxa"/>
              <w:bottom w:w="60" w:type="dxa"/>
              <w:right w:w="60" w:type="dxa"/>
            </w:tcMar>
            <w:vAlign w:val="center"/>
          </w:tcPr>
          <w:p w14:paraId="0B15EFF7" w14:textId="4AFE93C3" w:rsidR="00E60BEE" w:rsidRPr="00E60BEE" w:rsidRDefault="00E60BEE" w:rsidP="009D05D9">
            <w:pPr>
              <w:widowControl w:val="0"/>
              <w:spacing w:after="0" w:line="240" w:lineRule="auto"/>
              <w:jc w:val="center"/>
              <w:rPr>
                <w:rFonts w:ascii="Times New Roman" w:eastAsia="Times New Roman" w:hAnsi="Times New Roman" w:cs="Times New Roman"/>
              </w:rPr>
            </w:pPr>
            <w:r w:rsidRPr="00E60BEE">
              <w:rPr>
                <w:rFonts w:ascii="Times New Roman" w:eastAsia="Times New Roman" w:hAnsi="Times New Roman" w:cs="Times New Roman"/>
              </w:rPr>
              <w:t>3</w:t>
            </w:r>
            <w:r w:rsidR="006F1F81">
              <w:rPr>
                <w:rFonts w:ascii="Times New Roman" w:eastAsia="Times New Roman" w:hAnsi="Times New Roman" w:cs="Times New Roman"/>
              </w:rPr>
              <w:t>1</w:t>
            </w:r>
            <w:r w:rsidRPr="00E60BEE">
              <w:rPr>
                <w:rFonts w:ascii="Times New Roman" w:eastAsia="Times New Roman" w:hAnsi="Times New Roman" w:cs="Times New Roman"/>
              </w:rPr>
              <w:t>.</w:t>
            </w:r>
          </w:p>
        </w:tc>
        <w:tc>
          <w:tcPr>
            <w:tcW w:w="1870" w:type="dxa"/>
            <w:tcMar>
              <w:top w:w="60" w:type="dxa"/>
              <w:left w:w="60" w:type="dxa"/>
              <w:bottom w:w="60" w:type="dxa"/>
              <w:right w:w="60" w:type="dxa"/>
            </w:tcMar>
            <w:vAlign w:val="center"/>
          </w:tcPr>
          <w:p w14:paraId="63A384E2" w14:textId="77777777" w:rsidR="00E60BEE" w:rsidRPr="00E60BEE" w:rsidRDefault="00E60BEE" w:rsidP="009D05D9">
            <w:pPr>
              <w:widowControl w:val="0"/>
              <w:spacing w:after="0" w:line="240" w:lineRule="auto"/>
              <w:rPr>
                <w:rFonts w:ascii="Times New Roman" w:eastAsia="Times New Roman" w:hAnsi="Times New Roman" w:cs="Times New Roman"/>
              </w:rPr>
            </w:pPr>
            <w:r w:rsidRPr="00E60BEE">
              <w:rPr>
                <w:rFonts w:ascii="Times New Roman" w:eastAsia="Times New Roman" w:hAnsi="Times New Roman" w:cs="Times New Roman"/>
              </w:rPr>
              <w:t>Langai</w:t>
            </w:r>
          </w:p>
        </w:tc>
        <w:tc>
          <w:tcPr>
            <w:tcW w:w="2659" w:type="dxa"/>
            <w:tcMar>
              <w:top w:w="60" w:type="dxa"/>
              <w:left w:w="60" w:type="dxa"/>
              <w:bottom w:w="60" w:type="dxa"/>
              <w:right w:w="60" w:type="dxa"/>
            </w:tcMar>
          </w:tcPr>
          <w:p w14:paraId="132DCE1C" w14:textId="65E3B8EA" w:rsidR="00E60BEE" w:rsidRPr="00E60BEE" w:rsidRDefault="00E60BEE" w:rsidP="009D05D9">
            <w:pPr>
              <w:widowControl w:val="0"/>
              <w:spacing w:after="0" w:line="240" w:lineRule="auto"/>
              <w:jc w:val="both"/>
              <w:rPr>
                <w:rFonts w:ascii="Times New Roman" w:eastAsia="Times New Roman" w:hAnsi="Times New Roman" w:cs="Times New Roman"/>
              </w:rPr>
            </w:pPr>
            <w:r w:rsidRPr="00E60BEE">
              <w:rPr>
                <w:rFonts w:ascii="Times New Roman" w:eastAsia="Times New Roman" w:hAnsi="Times New Roman" w:cs="Times New Roman"/>
              </w:rPr>
              <w:t>3</w:t>
            </w:r>
            <w:r w:rsidR="008F5B56">
              <w:rPr>
                <w:rFonts w:ascii="Times New Roman" w:eastAsia="Times New Roman" w:hAnsi="Times New Roman" w:cs="Times New Roman"/>
              </w:rPr>
              <w:t>1</w:t>
            </w:r>
            <w:r w:rsidRPr="00E60BEE">
              <w:rPr>
                <w:rFonts w:ascii="Times New Roman" w:eastAsia="Times New Roman" w:hAnsi="Times New Roman" w:cs="Times New Roman"/>
              </w:rPr>
              <w:t>.1. Langai turi būti pagaminti iš saugaus (grūdinto) stiklo;</w:t>
            </w:r>
          </w:p>
          <w:p w14:paraId="5F48D340" w14:textId="54211BAD" w:rsidR="00E60BEE" w:rsidRPr="00E60BEE" w:rsidRDefault="00E60BEE" w:rsidP="008F5B56">
            <w:pPr>
              <w:widowControl w:val="0"/>
              <w:tabs>
                <w:tab w:val="left" w:pos="3075"/>
              </w:tabs>
              <w:spacing w:after="0" w:line="240" w:lineRule="auto"/>
              <w:jc w:val="both"/>
              <w:rPr>
                <w:rFonts w:ascii="Times New Roman" w:eastAsia="Times New Roman" w:hAnsi="Times New Roman" w:cs="Times New Roman"/>
              </w:rPr>
            </w:pPr>
            <w:r w:rsidRPr="00E60BEE">
              <w:rPr>
                <w:rFonts w:ascii="Times New Roman" w:eastAsia="Times New Roman" w:hAnsi="Times New Roman" w:cs="Times New Roman"/>
              </w:rPr>
              <w:t>3</w:t>
            </w:r>
            <w:r w:rsidR="008F5B56">
              <w:rPr>
                <w:rFonts w:ascii="Times New Roman" w:eastAsia="Times New Roman" w:hAnsi="Times New Roman" w:cs="Times New Roman"/>
              </w:rPr>
              <w:t>1</w:t>
            </w:r>
            <w:r w:rsidRPr="00E60BEE">
              <w:rPr>
                <w:rFonts w:ascii="Times New Roman" w:eastAsia="Times New Roman" w:hAnsi="Times New Roman" w:cs="Times New Roman"/>
              </w:rPr>
              <w:t xml:space="preserve">.2. Stiklai turi būti </w:t>
            </w:r>
            <w:proofErr w:type="spellStart"/>
            <w:r w:rsidRPr="00E60BEE">
              <w:rPr>
                <w:rFonts w:ascii="Times New Roman" w:eastAsia="Times New Roman" w:hAnsi="Times New Roman" w:cs="Times New Roman"/>
              </w:rPr>
              <w:t>tonuoti</w:t>
            </w:r>
            <w:proofErr w:type="spellEnd"/>
            <w:r w:rsidRPr="00E60BEE">
              <w:rPr>
                <w:rFonts w:ascii="Times New Roman" w:eastAsia="Times New Roman" w:hAnsi="Times New Roman" w:cs="Times New Roman"/>
              </w:rPr>
              <w:t>;</w:t>
            </w:r>
            <w:r w:rsidR="008F5B56">
              <w:rPr>
                <w:rFonts w:ascii="Times New Roman" w:eastAsia="Times New Roman" w:hAnsi="Times New Roman" w:cs="Times New Roman"/>
              </w:rPr>
              <w:tab/>
            </w:r>
          </w:p>
          <w:p w14:paraId="07DD183E" w14:textId="5EA4C0EA" w:rsidR="00E60BEE" w:rsidRPr="00E60BEE" w:rsidRDefault="00E60BEE" w:rsidP="009D05D9">
            <w:pPr>
              <w:spacing w:after="0" w:line="240" w:lineRule="auto"/>
              <w:rPr>
                <w:rFonts w:ascii="Times New Roman" w:eastAsia="Times New Roman" w:hAnsi="Times New Roman" w:cs="Times New Roman"/>
              </w:rPr>
            </w:pPr>
            <w:r w:rsidRPr="00E60BEE">
              <w:rPr>
                <w:rFonts w:ascii="Times New Roman" w:eastAsia="Times New Roman" w:hAnsi="Times New Roman" w:cs="Times New Roman"/>
              </w:rPr>
              <w:t>3</w:t>
            </w:r>
            <w:r w:rsidR="008F5B56">
              <w:rPr>
                <w:rFonts w:ascii="Times New Roman" w:eastAsia="Times New Roman" w:hAnsi="Times New Roman" w:cs="Times New Roman"/>
              </w:rPr>
              <w:t>1</w:t>
            </w:r>
            <w:r w:rsidRPr="00E60BEE">
              <w:rPr>
                <w:rFonts w:ascii="Times New Roman" w:eastAsia="Times New Roman" w:hAnsi="Times New Roman" w:cs="Times New Roman"/>
              </w:rPr>
              <w:t>.3. Dvigubi šoniniai stiklai;</w:t>
            </w:r>
          </w:p>
          <w:p w14:paraId="47F7BBC5" w14:textId="4E34A169" w:rsidR="00E60BEE" w:rsidRPr="00E60BEE" w:rsidRDefault="00E60BEE" w:rsidP="009D05D9">
            <w:pPr>
              <w:widowControl w:val="0"/>
              <w:spacing w:after="0" w:line="240" w:lineRule="auto"/>
              <w:jc w:val="both"/>
              <w:rPr>
                <w:rFonts w:ascii="Times New Roman" w:eastAsia="Times New Roman" w:hAnsi="Times New Roman" w:cs="Times New Roman"/>
              </w:rPr>
            </w:pPr>
            <w:r w:rsidRPr="00E60BEE">
              <w:rPr>
                <w:rFonts w:ascii="Times New Roman" w:eastAsia="Times New Roman" w:hAnsi="Times New Roman" w:cs="Times New Roman"/>
              </w:rPr>
              <w:t>3</w:t>
            </w:r>
            <w:r w:rsidR="008F5B56">
              <w:rPr>
                <w:rFonts w:ascii="Times New Roman" w:eastAsia="Times New Roman" w:hAnsi="Times New Roman" w:cs="Times New Roman"/>
              </w:rPr>
              <w:t>1</w:t>
            </w:r>
            <w:r w:rsidRPr="00E60BEE">
              <w:rPr>
                <w:rFonts w:ascii="Times New Roman" w:eastAsia="Times New Roman" w:hAnsi="Times New Roman" w:cs="Times New Roman"/>
              </w:rPr>
              <w:t>.4. Prailginti langai į originalias vietas (kaip panoraminiai iš lauko). Išoriniai langai turi sudaryti vientisą plotą. Vidiniai langai gali būti mažesni ir atskirti vienas nuo kito kėbulo konstrukcijos elementais.</w:t>
            </w:r>
          </w:p>
        </w:tc>
        <w:tc>
          <w:tcPr>
            <w:tcW w:w="4552" w:type="dxa"/>
          </w:tcPr>
          <w:p w14:paraId="05EB45B8" w14:textId="77777777" w:rsidR="00E60BEE" w:rsidRPr="00E60BEE" w:rsidRDefault="00E60BEE" w:rsidP="009D05D9">
            <w:pPr>
              <w:widowControl w:val="0"/>
              <w:spacing w:after="0" w:line="240" w:lineRule="auto"/>
              <w:jc w:val="both"/>
              <w:rPr>
                <w:rFonts w:ascii="Times New Roman" w:eastAsia="Times New Roman" w:hAnsi="Times New Roman" w:cs="Times New Roman"/>
              </w:rPr>
            </w:pPr>
          </w:p>
        </w:tc>
      </w:tr>
      <w:tr w:rsidR="00E60BEE" w:rsidRPr="00E60BEE" w14:paraId="46231E7C" w14:textId="77777777" w:rsidTr="003F67BD">
        <w:trPr>
          <w:trHeight w:val="147"/>
        </w:trPr>
        <w:tc>
          <w:tcPr>
            <w:tcW w:w="449" w:type="dxa"/>
            <w:tcMar>
              <w:top w:w="60" w:type="dxa"/>
              <w:left w:w="60" w:type="dxa"/>
              <w:bottom w:w="60" w:type="dxa"/>
              <w:right w:w="60" w:type="dxa"/>
            </w:tcMar>
            <w:vAlign w:val="center"/>
          </w:tcPr>
          <w:p w14:paraId="4427E937" w14:textId="3C77D7DF" w:rsidR="00E60BEE" w:rsidRPr="00E60BEE" w:rsidRDefault="00E60BEE" w:rsidP="009D05D9">
            <w:pPr>
              <w:widowControl w:val="0"/>
              <w:spacing w:after="0" w:line="240" w:lineRule="auto"/>
              <w:jc w:val="center"/>
              <w:rPr>
                <w:rFonts w:ascii="Times New Roman" w:eastAsia="Times New Roman" w:hAnsi="Times New Roman" w:cs="Times New Roman"/>
              </w:rPr>
            </w:pPr>
            <w:r w:rsidRPr="00E60BEE">
              <w:rPr>
                <w:rFonts w:ascii="Times New Roman" w:eastAsia="Times New Roman" w:hAnsi="Times New Roman" w:cs="Times New Roman"/>
              </w:rPr>
              <w:t>3</w:t>
            </w:r>
            <w:r w:rsidR="006F1F81">
              <w:rPr>
                <w:rFonts w:ascii="Times New Roman" w:eastAsia="Times New Roman" w:hAnsi="Times New Roman" w:cs="Times New Roman"/>
              </w:rPr>
              <w:t>2</w:t>
            </w:r>
            <w:r w:rsidRPr="00E60BEE">
              <w:rPr>
                <w:rFonts w:ascii="Times New Roman" w:eastAsia="Times New Roman" w:hAnsi="Times New Roman" w:cs="Times New Roman"/>
              </w:rPr>
              <w:t>.</w:t>
            </w:r>
          </w:p>
        </w:tc>
        <w:tc>
          <w:tcPr>
            <w:tcW w:w="1870" w:type="dxa"/>
            <w:tcMar>
              <w:top w:w="60" w:type="dxa"/>
              <w:left w:w="60" w:type="dxa"/>
              <w:bottom w:w="60" w:type="dxa"/>
              <w:right w:w="60" w:type="dxa"/>
            </w:tcMar>
            <w:vAlign w:val="center"/>
          </w:tcPr>
          <w:p w14:paraId="4A2AAC1C" w14:textId="77777777" w:rsidR="00E60BEE" w:rsidRPr="00E60BEE" w:rsidRDefault="00E60BEE" w:rsidP="009D05D9">
            <w:pPr>
              <w:widowControl w:val="0"/>
              <w:spacing w:after="0" w:line="240" w:lineRule="auto"/>
              <w:rPr>
                <w:rFonts w:ascii="Times New Roman" w:eastAsia="Times New Roman" w:hAnsi="Times New Roman" w:cs="Times New Roman"/>
                <w:color w:val="000000"/>
              </w:rPr>
            </w:pPr>
            <w:r w:rsidRPr="00E60BEE">
              <w:rPr>
                <w:rFonts w:ascii="Times New Roman" w:eastAsia="Times New Roman" w:hAnsi="Times New Roman" w:cs="Times New Roman"/>
                <w:color w:val="000000"/>
              </w:rPr>
              <w:t>Avariniai išėjimai</w:t>
            </w:r>
          </w:p>
        </w:tc>
        <w:tc>
          <w:tcPr>
            <w:tcW w:w="2659" w:type="dxa"/>
            <w:tcMar>
              <w:top w:w="60" w:type="dxa"/>
              <w:left w:w="60" w:type="dxa"/>
              <w:bottom w:w="60" w:type="dxa"/>
              <w:right w:w="60" w:type="dxa"/>
            </w:tcMar>
          </w:tcPr>
          <w:p w14:paraId="621992CC" w14:textId="701D9CE8" w:rsidR="00E60BEE" w:rsidRPr="00E60BEE" w:rsidRDefault="00E60BEE" w:rsidP="009D05D9">
            <w:pPr>
              <w:widowControl w:val="0"/>
              <w:spacing w:after="0" w:line="240" w:lineRule="auto"/>
              <w:jc w:val="both"/>
              <w:rPr>
                <w:rFonts w:ascii="Times New Roman" w:eastAsia="Times New Roman" w:hAnsi="Times New Roman" w:cs="Times New Roman"/>
                <w:color w:val="000000"/>
              </w:rPr>
            </w:pPr>
            <w:r w:rsidRPr="00E60BEE">
              <w:rPr>
                <w:rFonts w:ascii="Times New Roman" w:eastAsia="Times New Roman" w:hAnsi="Times New Roman" w:cs="Times New Roman"/>
                <w:color w:val="000000"/>
              </w:rPr>
              <w:t>3</w:t>
            </w:r>
            <w:r w:rsidR="00EF1C59">
              <w:rPr>
                <w:rFonts w:ascii="Times New Roman" w:eastAsia="Times New Roman" w:hAnsi="Times New Roman" w:cs="Times New Roman"/>
                <w:color w:val="000000"/>
              </w:rPr>
              <w:t>2.</w:t>
            </w:r>
            <w:r w:rsidRPr="00E60BEE">
              <w:rPr>
                <w:rFonts w:ascii="Times New Roman" w:eastAsia="Times New Roman" w:hAnsi="Times New Roman" w:cs="Times New Roman"/>
                <w:color w:val="000000"/>
              </w:rPr>
              <w:t xml:space="preserve">1 </w:t>
            </w:r>
            <w:r w:rsidRPr="00E60BEE">
              <w:rPr>
                <w:rFonts w:ascii="Times New Roman" w:eastAsia="Calibri" w:hAnsi="Times New Roman" w:cs="Times New Roman"/>
                <w:color w:val="000000"/>
              </w:rPr>
              <w:t>Šalia avarinių išėjimų turi būti avarinio išėjimo plaktukai.  Informaciniai lipdukai (išmušti stiklui).</w:t>
            </w:r>
          </w:p>
        </w:tc>
        <w:tc>
          <w:tcPr>
            <w:tcW w:w="4552" w:type="dxa"/>
          </w:tcPr>
          <w:p w14:paraId="0A219A24" w14:textId="77777777" w:rsidR="00E60BEE" w:rsidRPr="00E60BEE" w:rsidRDefault="00E60BEE" w:rsidP="009D05D9">
            <w:pPr>
              <w:widowControl w:val="0"/>
              <w:spacing w:after="0" w:line="240" w:lineRule="auto"/>
              <w:jc w:val="both"/>
              <w:rPr>
                <w:rFonts w:ascii="Times New Roman" w:eastAsia="Times New Roman" w:hAnsi="Times New Roman" w:cs="Times New Roman"/>
                <w:color w:val="000000"/>
              </w:rPr>
            </w:pPr>
          </w:p>
        </w:tc>
      </w:tr>
      <w:tr w:rsidR="00E60BEE" w:rsidRPr="00E60BEE" w14:paraId="2ACFE166" w14:textId="77777777" w:rsidTr="003F67BD">
        <w:trPr>
          <w:trHeight w:val="147"/>
        </w:trPr>
        <w:tc>
          <w:tcPr>
            <w:tcW w:w="449" w:type="dxa"/>
            <w:tcMar>
              <w:top w:w="60" w:type="dxa"/>
              <w:left w:w="60" w:type="dxa"/>
              <w:bottom w:w="60" w:type="dxa"/>
              <w:right w:w="60" w:type="dxa"/>
            </w:tcMar>
            <w:vAlign w:val="center"/>
          </w:tcPr>
          <w:p w14:paraId="4C5558DB" w14:textId="3462F154" w:rsidR="00E60BEE" w:rsidRPr="00E60BEE" w:rsidRDefault="00E60BEE" w:rsidP="009D05D9">
            <w:pPr>
              <w:widowControl w:val="0"/>
              <w:spacing w:after="0" w:line="240" w:lineRule="auto"/>
              <w:jc w:val="center"/>
              <w:rPr>
                <w:rFonts w:ascii="Times New Roman" w:eastAsia="Times New Roman" w:hAnsi="Times New Roman" w:cs="Times New Roman"/>
              </w:rPr>
            </w:pPr>
            <w:r w:rsidRPr="00E60BEE">
              <w:rPr>
                <w:rFonts w:ascii="Times New Roman" w:eastAsia="Times New Roman" w:hAnsi="Times New Roman" w:cs="Times New Roman"/>
              </w:rPr>
              <w:t>3</w:t>
            </w:r>
            <w:r w:rsidR="006F1F81">
              <w:rPr>
                <w:rFonts w:ascii="Times New Roman" w:eastAsia="Times New Roman" w:hAnsi="Times New Roman" w:cs="Times New Roman"/>
              </w:rPr>
              <w:t>3</w:t>
            </w:r>
            <w:r w:rsidRPr="00E60BEE">
              <w:rPr>
                <w:rFonts w:ascii="Times New Roman" w:eastAsia="Times New Roman" w:hAnsi="Times New Roman" w:cs="Times New Roman"/>
              </w:rPr>
              <w:t>.</w:t>
            </w:r>
          </w:p>
        </w:tc>
        <w:tc>
          <w:tcPr>
            <w:tcW w:w="1870" w:type="dxa"/>
            <w:tcMar>
              <w:top w:w="60" w:type="dxa"/>
              <w:left w:w="60" w:type="dxa"/>
              <w:bottom w:w="60" w:type="dxa"/>
              <w:right w:w="60" w:type="dxa"/>
            </w:tcMar>
            <w:vAlign w:val="center"/>
          </w:tcPr>
          <w:p w14:paraId="013EB349" w14:textId="77777777" w:rsidR="00E60BEE" w:rsidRPr="00E60BEE" w:rsidRDefault="00E60BEE" w:rsidP="009D05D9">
            <w:pPr>
              <w:widowControl w:val="0"/>
              <w:spacing w:after="0" w:line="240" w:lineRule="auto"/>
              <w:rPr>
                <w:rFonts w:ascii="Times New Roman" w:eastAsia="Times New Roman" w:hAnsi="Times New Roman" w:cs="Times New Roman"/>
              </w:rPr>
            </w:pPr>
            <w:r w:rsidRPr="00E60BEE">
              <w:rPr>
                <w:rFonts w:ascii="Times New Roman" w:eastAsia="Times New Roman" w:hAnsi="Times New Roman" w:cs="Times New Roman"/>
              </w:rPr>
              <w:t>Vidaus apšvietimas, išorinis apšvietimas, žibintai</w:t>
            </w:r>
          </w:p>
        </w:tc>
        <w:tc>
          <w:tcPr>
            <w:tcW w:w="2659" w:type="dxa"/>
            <w:tcMar>
              <w:top w:w="60" w:type="dxa"/>
              <w:left w:w="60" w:type="dxa"/>
              <w:bottom w:w="60" w:type="dxa"/>
              <w:right w:w="60" w:type="dxa"/>
            </w:tcMar>
          </w:tcPr>
          <w:p w14:paraId="5D70B64F" w14:textId="4F826D8F" w:rsidR="00E60BEE" w:rsidRPr="00E60BEE" w:rsidRDefault="00E60BEE" w:rsidP="009D05D9">
            <w:pPr>
              <w:widowControl w:val="0"/>
              <w:spacing w:after="0" w:line="240" w:lineRule="auto"/>
              <w:jc w:val="both"/>
              <w:rPr>
                <w:rFonts w:ascii="Times New Roman" w:eastAsia="Times New Roman" w:hAnsi="Times New Roman" w:cs="Times New Roman"/>
              </w:rPr>
            </w:pPr>
            <w:r w:rsidRPr="00E60BEE">
              <w:rPr>
                <w:rFonts w:ascii="Times New Roman" w:eastAsia="Times New Roman" w:hAnsi="Times New Roman" w:cs="Times New Roman"/>
              </w:rPr>
              <w:t>3</w:t>
            </w:r>
            <w:r w:rsidR="00EF1C59">
              <w:rPr>
                <w:rFonts w:ascii="Times New Roman" w:eastAsia="Times New Roman" w:hAnsi="Times New Roman" w:cs="Times New Roman"/>
              </w:rPr>
              <w:t>3.</w:t>
            </w:r>
            <w:r w:rsidRPr="00E60BEE">
              <w:rPr>
                <w:rFonts w:ascii="Times New Roman" w:eastAsia="Times New Roman" w:hAnsi="Times New Roman" w:cs="Times New Roman"/>
              </w:rPr>
              <w:t>1. Galimybė naudoti dalinį arba pilną keleivių salono apšvietimą;</w:t>
            </w:r>
          </w:p>
          <w:p w14:paraId="480ED6C8" w14:textId="1B53B12A" w:rsidR="00E60BEE" w:rsidRPr="00E60BEE" w:rsidRDefault="00E60BEE" w:rsidP="009D05D9">
            <w:pPr>
              <w:widowControl w:val="0"/>
              <w:spacing w:after="0" w:line="240" w:lineRule="auto"/>
              <w:jc w:val="both"/>
              <w:rPr>
                <w:rFonts w:ascii="Times New Roman" w:eastAsia="Times New Roman" w:hAnsi="Times New Roman" w:cs="Times New Roman"/>
              </w:rPr>
            </w:pPr>
            <w:bookmarkStart w:id="10" w:name="_Hlk149224730"/>
            <w:r w:rsidRPr="00E60BEE">
              <w:rPr>
                <w:rFonts w:ascii="Times New Roman" w:eastAsia="Times New Roman" w:hAnsi="Times New Roman" w:cs="Times New Roman"/>
              </w:rPr>
              <w:t>3</w:t>
            </w:r>
            <w:r w:rsidR="00EF1C59">
              <w:rPr>
                <w:rFonts w:ascii="Times New Roman" w:eastAsia="Times New Roman" w:hAnsi="Times New Roman" w:cs="Times New Roman"/>
              </w:rPr>
              <w:t>3</w:t>
            </w:r>
            <w:r w:rsidRPr="00E60BEE">
              <w:rPr>
                <w:rFonts w:ascii="Times New Roman" w:eastAsia="Times New Roman" w:hAnsi="Times New Roman" w:cs="Times New Roman"/>
              </w:rPr>
              <w:t>.2. Priekiniai žibintai turi būti LED technologijos;</w:t>
            </w:r>
          </w:p>
          <w:bookmarkEnd w:id="10"/>
          <w:p w14:paraId="7C52930A" w14:textId="131A3AF6" w:rsidR="00E60BEE" w:rsidRPr="00E60BEE" w:rsidRDefault="00E60BEE" w:rsidP="009D05D9">
            <w:pPr>
              <w:widowControl w:val="0"/>
              <w:spacing w:after="0" w:line="240" w:lineRule="auto"/>
              <w:rPr>
                <w:rFonts w:ascii="Times New Roman" w:eastAsia="Times New Roman" w:hAnsi="Times New Roman" w:cs="Times New Roman"/>
              </w:rPr>
            </w:pPr>
            <w:r w:rsidRPr="00E60BEE">
              <w:rPr>
                <w:rFonts w:ascii="Times New Roman" w:eastAsia="Times New Roman" w:hAnsi="Times New Roman" w:cs="Times New Roman"/>
              </w:rPr>
              <w:t>3</w:t>
            </w:r>
            <w:r w:rsidR="00EF1C59">
              <w:rPr>
                <w:rFonts w:ascii="Times New Roman" w:eastAsia="Times New Roman" w:hAnsi="Times New Roman" w:cs="Times New Roman"/>
              </w:rPr>
              <w:t>3</w:t>
            </w:r>
            <w:r w:rsidRPr="00E60BEE">
              <w:rPr>
                <w:rFonts w:ascii="Times New Roman" w:eastAsia="Times New Roman" w:hAnsi="Times New Roman" w:cs="Times New Roman"/>
              </w:rPr>
              <w:t>.3. Keleivių salono šviestuvai turi būti išdėstyti taip, kad užtikrintų pakankamą salono ir durų apšvietimą;</w:t>
            </w:r>
          </w:p>
          <w:p w14:paraId="06DFE56A" w14:textId="7876DB78" w:rsidR="00E60BEE" w:rsidRPr="00E60BEE" w:rsidRDefault="00E60BEE" w:rsidP="009D05D9">
            <w:pPr>
              <w:widowControl w:val="0"/>
              <w:spacing w:after="0" w:line="240" w:lineRule="auto"/>
              <w:rPr>
                <w:rFonts w:ascii="Times New Roman" w:eastAsia="Times New Roman" w:hAnsi="Times New Roman" w:cs="Times New Roman"/>
              </w:rPr>
            </w:pPr>
            <w:r w:rsidRPr="00E60BEE">
              <w:rPr>
                <w:rFonts w:ascii="Times New Roman" w:eastAsia="Times New Roman" w:hAnsi="Times New Roman" w:cs="Times New Roman"/>
              </w:rPr>
              <w:t>3</w:t>
            </w:r>
            <w:r w:rsidR="00EF1C59">
              <w:rPr>
                <w:rFonts w:ascii="Times New Roman" w:eastAsia="Times New Roman" w:hAnsi="Times New Roman" w:cs="Times New Roman"/>
              </w:rPr>
              <w:t>3</w:t>
            </w:r>
            <w:r w:rsidRPr="00E60BEE">
              <w:rPr>
                <w:rFonts w:ascii="Times New Roman" w:eastAsia="Times New Roman" w:hAnsi="Times New Roman" w:cs="Times New Roman"/>
              </w:rPr>
              <w:t>.4. Keleivių salono apšvietimui naudojamos LED technologijos – dviejų režimų, kurių vienas yra ekonominis. Ekonominis apšvietimo režimas – esant išjungtam varikliui;</w:t>
            </w:r>
          </w:p>
          <w:p w14:paraId="5670D3DF" w14:textId="45232EB9" w:rsidR="00E60BEE" w:rsidRPr="00E60BEE" w:rsidRDefault="00E60BEE" w:rsidP="009D05D9">
            <w:pPr>
              <w:widowControl w:val="0"/>
              <w:spacing w:after="0" w:line="240" w:lineRule="auto"/>
              <w:jc w:val="both"/>
              <w:rPr>
                <w:rFonts w:ascii="Times New Roman" w:eastAsia="Times New Roman" w:hAnsi="Times New Roman" w:cs="Times New Roman"/>
              </w:rPr>
            </w:pPr>
            <w:r w:rsidRPr="00E60BEE">
              <w:rPr>
                <w:rFonts w:ascii="Times New Roman" w:eastAsia="Times New Roman" w:hAnsi="Times New Roman" w:cs="Times New Roman"/>
              </w:rPr>
              <w:t>3</w:t>
            </w:r>
            <w:r w:rsidR="00EF1C59">
              <w:rPr>
                <w:rFonts w:ascii="Times New Roman" w:eastAsia="Times New Roman" w:hAnsi="Times New Roman" w:cs="Times New Roman"/>
              </w:rPr>
              <w:t>3</w:t>
            </w:r>
            <w:r w:rsidRPr="00E60BEE">
              <w:rPr>
                <w:rFonts w:ascii="Times New Roman" w:eastAsia="Times New Roman" w:hAnsi="Times New Roman" w:cs="Times New Roman"/>
              </w:rPr>
              <w:t>.5. Naktinis vidaus apšvietimas;</w:t>
            </w:r>
          </w:p>
          <w:p w14:paraId="417CECFA" w14:textId="2DFF813C" w:rsidR="00E60BEE" w:rsidRPr="00E60BEE" w:rsidRDefault="00E60BEE" w:rsidP="009D05D9">
            <w:pPr>
              <w:widowControl w:val="0"/>
              <w:spacing w:after="0" w:line="240" w:lineRule="auto"/>
              <w:jc w:val="both"/>
              <w:rPr>
                <w:rFonts w:ascii="Times New Roman" w:eastAsia="Times New Roman" w:hAnsi="Times New Roman" w:cs="Times New Roman"/>
              </w:rPr>
            </w:pPr>
            <w:r w:rsidRPr="00E60BEE">
              <w:rPr>
                <w:rFonts w:ascii="Times New Roman" w:eastAsia="Times New Roman" w:hAnsi="Times New Roman" w:cs="Times New Roman"/>
              </w:rPr>
              <w:t>3</w:t>
            </w:r>
            <w:r w:rsidR="00EF1C59">
              <w:rPr>
                <w:rFonts w:ascii="Times New Roman" w:eastAsia="Times New Roman" w:hAnsi="Times New Roman" w:cs="Times New Roman"/>
              </w:rPr>
              <w:t>3.</w:t>
            </w:r>
            <w:r w:rsidRPr="00E60BEE">
              <w:rPr>
                <w:rFonts w:ascii="Times New Roman" w:eastAsia="Times New Roman" w:hAnsi="Times New Roman" w:cs="Times New Roman"/>
              </w:rPr>
              <w:t>6. Priekiniai ir galiniai rūko žibintai.</w:t>
            </w:r>
          </w:p>
        </w:tc>
        <w:tc>
          <w:tcPr>
            <w:tcW w:w="4552" w:type="dxa"/>
          </w:tcPr>
          <w:p w14:paraId="59EE9342" w14:textId="77777777" w:rsidR="00E60BEE" w:rsidRDefault="00E60BEE" w:rsidP="009D05D9">
            <w:pPr>
              <w:widowControl w:val="0"/>
              <w:spacing w:after="0" w:line="240" w:lineRule="auto"/>
              <w:jc w:val="both"/>
              <w:rPr>
                <w:rFonts w:ascii="Times New Roman" w:eastAsia="Times New Roman" w:hAnsi="Times New Roman" w:cs="Times New Roman"/>
              </w:rPr>
            </w:pPr>
          </w:p>
          <w:p w14:paraId="40496118" w14:textId="77777777" w:rsidR="00FD1A13" w:rsidRPr="00FD1A13" w:rsidRDefault="00FD1A13" w:rsidP="00FD1A13">
            <w:pPr>
              <w:rPr>
                <w:rFonts w:ascii="Times New Roman" w:eastAsia="Times New Roman" w:hAnsi="Times New Roman" w:cs="Times New Roman"/>
              </w:rPr>
            </w:pPr>
          </w:p>
          <w:p w14:paraId="67F6BEF6" w14:textId="77777777" w:rsidR="00FD1A13" w:rsidRPr="00FD1A13" w:rsidRDefault="00FD1A13" w:rsidP="00FD1A13">
            <w:pPr>
              <w:rPr>
                <w:rFonts w:ascii="Times New Roman" w:eastAsia="Times New Roman" w:hAnsi="Times New Roman" w:cs="Times New Roman"/>
              </w:rPr>
            </w:pPr>
          </w:p>
          <w:p w14:paraId="6E1B0036" w14:textId="77777777" w:rsidR="00FD1A13" w:rsidRDefault="00FD1A13" w:rsidP="00FD1A13">
            <w:pPr>
              <w:rPr>
                <w:rFonts w:ascii="Times New Roman" w:eastAsia="Times New Roman" w:hAnsi="Times New Roman" w:cs="Times New Roman"/>
              </w:rPr>
            </w:pPr>
          </w:p>
          <w:p w14:paraId="709BF9ED" w14:textId="0008D689" w:rsidR="00FD1A13" w:rsidRPr="00FD1A13" w:rsidRDefault="00FD1A13" w:rsidP="00FD1A13">
            <w:pPr>
              <w:rPr>
                <w:rFonts w:ascii="Times New Roman" w:eastAsia="Times New Roman" w:hAnsi="Times New Roman" w:cs="Times New Roman"/>
              </w:rPr>
            </w:pPr>
          </w:p>
        </w:tc>
      </w:tr>
      <w:tr w:rsidR="00E60BEE" w:rsidRPr="00E60BEE" w14:paraId="56D67F7E" w14:textId="77777777" w:rsidTr="003F67BD">
        <w:trPr>
          <w:trHeight w:val="147"/>
        </w:trPr>
        <w:tc>
          <w:tcPr>
            <w:tcW w:w="449" w:type="dxa"/>
            <w:tcMar>
              <w:top w:w="60" w:type="dxa"/>
              <w:left w:w="60" w:type="dxa"/>
              <w:bottom w:w="60" w:type="dxa"/>
              <w:right w:w="60" w:type="dxa"/>
            </w:tcMar>
            <w:vAlign w:val="center"/>
          </w:tcPr>
          <w:p w14:paraId="0406D9E7" w14:textId="33A61F7C" w:rsidR="00E60BEE" w:rsidRPr="00E60BEE" w:rsidRDefault="00E60BEE" w:rsidP="009D05D9">
            <w:pPr>
              <w:widowControl w:val="0"/>
              <w:spacing w:after="0" w:line="240" w:lineRule="auto"/>
              <w:jc w:val="center"/>
              <w:rPr>
                <w:rFonts w:ascii="Times New Roman" w:eastAsia="Times New Roman" w:hAnsi="Times New Roman" w:cs="Times New Roman"/>
              </w:rPr>
            </w:pPr>
            <w:r w:rsidRPr="00E60BEE">
              <w:rPr>
                <w:rFonts w:ascii="Times New Roman" w:eastAsia="Times New Roman" w:hAnsi="Times New Roman" w:cs="Times New Roman"/>
              </w:rPr>
              <w:t>3</w:t>
            </w:r>
            <w:r w:rsidR="006F1F81">
              <w:rPr>
                <w:rFonts w:ascii="Times New Roman" w:eastAsia="Times New Roman" w:hAnsi="Times New Roman" w:cs="Times New Roman"/>
              </w:rPr>
              <w:t>4</w:t>
            </w:r>
            <w:r w:rsidRPr="00E60BEE">
              <w:rPr>
                <w:rFonts w:ascii="Times New Roman" w:eastAsia="Times New Roman" w:hAnsi="Times New Roman" w:cs="Times New Roman"/>
              </w:rPr>
              <w:t>.</w:t>
            </w:r>
          </w:p>
        </w:tc>
        <w:tc>
          <w:tcPr>
            <w:tcW w:w="1870" w:type="dxa"/>
            <w:tcMar>
              <w:top w:w="60" w:type="dxa"/>
              <w:left w:w="60" w:type="dxa"/>
              <w:bottom w:w="60" w:type="dxa"/>
              <w:right w:w="60" w:type="dxa"/>
            </w:tcMar>
            <w:vAlign w:val="center"/>
          </w:tcPr>
          <w:p w14:paraId="15E23036" w14:textId="77777777" w:rsidR="00E60BEE" w:rsidRPr="00E60BEE" w:rsidRDefault="00E60BEE" w:rsidP="009D05D9">
            <w:pPr>
              <w:widowControl w:val="0"/>
              <w:spacing w:after="0" w:line="240" w:lineRule="auto"/>
              <w:rPr>
                <w:rFonts w:ascii="Times New Roman" w:eastAsia="Times New Roman" w:hAnsi="Times New Roman" w:cs="Times New Roman"/>
              </w:rPr>
            </w:pPr>
            <w:r w:rsidRPr="00E60BEE">
              <w:rPr>
                <w:rFonts w:ascii="Times New Roman" w:eastAsia="Times New Roman" w:hAnsi="Times New Roman" w:cs="Times New Roman"/>
              </w:rPr>
              <w:t>Veidrodžiai</w:t>
            </w:r>
          </w:p>
        </w:tc>
        <w:tc>
          <w:tcPr>
            <w:tcW w:w="2659" w:type="dxa"/>
            <w:tcMar>
              <w:top w:w="60" w:type="dxa"/>
              <w:left w:w="60" w:type="dxa"/>
              <w:bottom w:w="60" w:type="dxa"/>
              <w:right w:w="60" w:type="dxa"/>
            </w:tcMar>
          </w:tcPr>
          <w:p w14:paraId="2160516C" w14:textId="2DC5FB75" w:rsidR="00E60BEE" w:rsidRPr="00E60BEE" w:rsidRDefault="00E60BEE" w:rsidP="009D05D9">
            <w:pPr>
              <w:widowControl w:val="0"/>
              <w:spacing w:after="0" w:line="240" w:lineRule="auto"/>
              <w:jc w:val="both"/>
              <w:rPr>
                <w:rFonts w:ascii="Times New Roman" w:eastAsia="Times New Roman" w:hAnsi="Times New Roman" w:cs="Times New Roman"/>
              </w:rPr>
            </w:pPr>
            <w:r w:rsidRPr="00E60BEE">
              <w:rPr>
                <w:rFonts w:ascii="Times New Roman" w:eastAsia="Times New Roman" w:hAnsi="Times New Roman" w:cs="Times New Roman"/>
              </w:rPr>
              <w:t>3</w:t>
            </w:r>
            <w:r w:rsidR="00A256D5">
              <w:rPr>
                <w:rFonts w:ascii="Times New Roman" w:eastAsia="Times New Roman" w:hAnsi="Times New Roman" w:cs="Times New Roman"/>
              </w:rPr>
              <w:t>4</w:t>
            </w:r>
            <w:r w:rsidRPr="00E60BEE">
              <w:rPr>
                <w:rFonts w:ascii="Times New Roman" w:eastAsia="Times New Roman" w:hAnsi="Times New Roman" w:cs="Times New Roman"/>
              </w:rPr>
              <w:t xml:space="preserve">.1. Išoriniai veidrodžiai valdomi elektra, šildomi; </w:t>
            </w:r>
          </w:p>
          <w:p w14:paraId="072072DB" w14:textId="3E5DBB9C" w:rsidR="00E60BEE" w:rsidRPr="00E60BEE" w:rsidRDefault="00E60BEE" w:rsidP="009D05D9">
            <w:pPr>
              <w:widowControl w:val="0"/>
              <w:spacing w:after="0" w:line="240" w:lineRule="auto"/>
              <w:jc w:val="both"/>
              <w:rPr>
                <w:rFonts w:ascii="Times New Roman" w:eastAsia="Times New Roman" w:hAnsi="Times New Roman" w:cs="Times New Roman"/>
              </w:rPr>
            </w:pPr>
            <w:r w:rsidRPr="00E60BEE">
              <w:rPr>
                <w:rFonts w:ascii="Times New Roman" w:eastAsia="Times New Roman" w:hAnsi="Times New Roman" w:cs="Times New Roman"/>
              </w:rPr>
              <w:t>3</w:t>
            </w:r>
            <w:r w:rsidR="00A256D5">
              <w:rPr>
                <w:rFonts w:ascii="Times New Roman" w:eastAsia="Times New Roman" w:hAnsi="Times New Roman" w:cs="Times New Roman"/>
              </w:rPr>
              <w:t>4</w:t>
            </w:r>
            <w:r w:rsidRPr="00E60BEE">
              <w:rPr>
                <w:rFonts w:ascii="Times New Roman" w:eastAsia="Times New Roman" w:hAnsi="Times New Roman" w:cs="Times New Roman"/>
              </w:rPr>
              <w:t>.2. Mechaniškai reguliuojamas veidrodis salone.</w:t>
            </w:r>
          </w:p>
        </w:tc>
        <w:tc>
          <w:tcPr>
            <w:tcW w:w="4552" w:type="dxa"/>
          </w:tcPr>
          <w:p w14:paraId="02E2EE24" w14:textId="77777777" w:rsidR="00E60BEE" w:rsidRPr="00E60BEE" w:rsidRDefault="00E60BEE" w:rsidP="009D05D9">
            <w:pPr>
              <w:widowControl w:val="0"/>
              <w:spacing w:after="0" w:line="240" w:lineRule="auto"/>
              <w:jc w:val="both"/>
              <w:rPr>
                <w:rFonts w:ascii="Times New Roman" w:eastAsia="Times New Roman" w:hAnsi="Times New Roman" w:cs="Times New Roman"/>
              </w:rPr>
            </w:pPr>
          </w:p>
        </w:tc>
      </w:tr>
      <w:tr w:rsidR="00E60BEE" w:rsidRPr="00E60BEE" w14:paraId="4FB52648" w14:textId="77777777" w:rsidTr="003F67BD">
        <w:trPr>
          <w:trHeight w:val="147"/>
        </w:trPr>
        <w:tc>
          <w:tcPr>
            <w:tcW w:w="449" w:type="dxa"/>
            <w:tcMar>
              <w:top w:w="60" w:type="dxa"/>
              <w:left w:w="60" w:type="dxa"/>
              <w:bottom w:w="60" w:type="dxa"/>
              <w:right w:w="60" w:type="dxa"/>
            </w:tcMar>
            <w:vAlign w:val="center"/>
          </w:tcPr>
          <w:p w14:paraId="7DE5E940" w14:textId="73648174" w:rsidR="00E60BEE" w:rsidRPr="00E60BEE" w:rsidRDefault="00E60BEE" w:rsidP="009D05D9">
            <w:pPr>
              <w:widowControl w:val="0"/>
              <w:spacing w:after="0" w:line="240" w:lineRule="auto"/>
              <w:jc w:val="center"/>
              <w:rPr>
                <w:rFonts w:ascii="Times New Roman" w:eastAsia="Times New Roman" w:hAnsi="Times New Roman" w:cs="Times New Roman"/>
              </w:rPr>
            </w:pPr>
            <w:r w:rsidRPr="00E60BEE">
              <w:rPr>
                <w:rFonts w:ascii="Times New Roman" w:eastAsia="Times New Roman" w:hAnsi="Times New Roman" w:cs="Times New Roman"/>
              </w:rPr>
              <w:t>3</w:t>
            </w:r>
            <w:r w:rsidR="006F1F81">
              <w:rPr>
                <w:rFonts w:ascii="Times New Roman" w:eastAsia="Times New Roman" w:hAnsi="Times New Roman" w:cs="Times New Roman"/>
              </w:rPr>
              <w:t>5</w:t>
            </w:r>
            <w:r w:rsidRPr="00E60BEE">
              <w:rPr>
                <w:rFonts w:ascii="Times New Roman" w:eastAsia="Times New Roman" w:hAnsi="Times New Roman" w:cs="Times New Roman"/>
              </w:rPr>
              <w:t>.</w:t>
            </w:r>
          </w:p>
        </w:tc>
        <w:tc>
          <w:tcPr>
            <w:tcW w:w="1870" w:type="dxa"/>
            <w:tcMar>
              <w:top w:w="60" w:type="dxa"/>
              <w:left w:w="60" w:type="dxa"/>
              <w:bottom w:w="60" w:type="dxa"/>
              <w:right w:w="60" w:type="dxa"/>
            </w:tcMar>
            <w:vAlign w:val="center"/>
          </w:tcPr>
          <w:p w14:paraId="78324358" w14:textId="77777777" w:rsidR="00E60BEE" w:rsidRPr="00E60BEE" w:rsidRDefault="00E60BEE" w:rsidP="009D05D9">
            <w:pPr>
              <w:widowControl w:val="0"/>
              <w:spacing w:after="0" w:line="240" w:lineRule="auto"/>
              <w:rPr>
                <w:rFonts w:ascii="Times New Roman" w:eastAsia="Times New Roman" w:hAnsi="Times New Roman" w:cs="Times New Roman"/>
              </w:rPr>
            </w:pPr>
            <w:r w:rsidRPr="00E60BEE">
              <w:rPr>
                <w:rFonts w:ascii="Times New Roman" w:eastAsia="Times New Roman" w:hAnsi="Times New Roman" w:cs="Times New Roman"/>
              </w:rPr>
              <w:t>Užrašai</w:t>
            </w:r>
          </w:p>
        </w:tc>
        <w:tc>
          <w:tcPr>
            <w:tcW w:w="2659" w:type="dxa"/>
            <w:tcMar>
              <w:top w:w="60" w:type="dxa"/>
              <w:left w:w="60" w:type="dxa"/>
              <w:bottom w:w="60" w:type="dxa"/>
              <w:right w:w="60" w:type="dxa"/>
            </w:tcMar>
          </w:tcPr>
          <w:p w14:paraId="3B4E73FD" w14:textId="3185D5D3" w:rsidR="00E60BEE" w:rsidRPr="00E60BEE" w:rsidRDefault="00E60BEE" w:rsidP="009D05D9">
            <w:pPr>
              <w:widowControl w:val="0"/>
              <w:spacing w:after="0" w:line="240" w:lineRule="auto"/>
              <w:jc w:val="both"/>
              <w:rPr>
                <w:rFonts w:ascii="Times New Roman" w:eastAsia="Times New Roman" w:hAnsi="Times New Roman" w:cs="Times New Roman"/>
              </w:rPr>
            </w:pPr>
            <w:r w:rsidRPr="00E60BEE">
              <w:rPr>
                <w:rFonts w:ascii="Times New Roman" w:eastAsia="Times New Roman" w:hAnsi="Times New Roman" w:cs="Times New Roman"/>
              </w:rPr>
              <w:t>3</w:t>
            </w:r>
            <w:r w:rsidR="00A256D5">
              <w:rPr>
                <w:rFonts w:ascii="Times New Roman" w:eastAsia="Times New Roman" w:hAnsi="Times New Roman" w:cs="Times New Roman"/>
              </w:rPr>
              <w:t>5</w:t>
            </w:r>
            <w:r w:rsidRPr="00E60BEE">
              <w:rPr>
                <w:rFonts w:ascii="Times New Roman" w:eastAsia="Times New Roman" w:hAnsi="Times New Roman" w:cs="Times New Roman"/>
              </w:rPr>
              <w:t xml:space="preserve">.1.Visi užrašai ir informacija salone lietuvių </w:t>
            </w:r>
            <w:r w:rsidRPr="00E60BEE">
              <w:rPr>
                <w:rFonts w:ascii="Times New Roman" w:eastAsia="Times New Roman" w:hAnsi="Times New Roman" w:cs="Times New Roman"/>
                <w:color w:val="000000"/>
              </w:rPr>
              <w:t>ir/arba anglų kalbomis.</w:t>
            </w:r>
          </w:p>
        </w:tc>
        <w:tc>
          <w:tcPr>
            <w:tcW w:w="4552" w:type="dxa"/>
          </w:tcPr>
          <w:p w14:paraId="4BC495D7" w14:textId="77777777" w:rsidR="00E60BEE" w:rsidRPr="00E60BEE" w:rsidRDefault="00E60BEE" w:rsidP="009D05D9">
            <w:pPr>
              <w:widowControl w:val="0"/>
              <w:spacing w:after="0" w:line="240" w:lineRule="auto"/>
              <w:jc w:val="both"/>
              <w:rPr>
                <w:rFonts w:ascii="Times New Roman" w:eastAsia="Times New Roman" w:hAnsi="Times New Roman" w:cs="Times New Roman"/>
              </w:rPr>
            </w:pPr>
          </w:p>
        </w:tc>
      </w:tr>
      <w:tr w:rsidR="00E60BEE" w:rsidRPr="00E60BEE" w14:paraId="60CA5640" w14:textId="77777777" w:rsidTr="003F67BD">
        <w:trPr>
          <w:trHeight w:val="147"/>
        </w:trPr>
        <w:tc>
          <w:tcPr>
            <w:tcW w:w="449" w:type="dxa"/>
            <w:tcMar>
              <w:top w:w="60" w:type="dxa"/>
              <w:left w:w="60" w:type="dxa"/>
              <w:bottom w:w="60" w:type="dxa"/>
              <w:right w:w="60" w:type="dxa"/>
            </w:tcMar>
            <w:vAlign w:val="center"/>
          </w:tcPr>
          <w:p w14:paraId="738A7570" w14:textId="017D1FD3" w:rsidR="00E60BEE" w:rsidRPr="00E60BEE" w:rsidRDefault="00E60BEE" w:rsidP="009D05D9">
            <w:pPr>
              <w:widowControl w:val="0"/>
              <w:spacing w:after="0" w:line="240" w:lineRule="auto"/>
              <w:jc w:val="center"/>
              <w:rPr>
                <w:rFonts w:ascii="Times New Roman" w:eastAsia="Times New Roman" w:hAnsi="Times New Roman" w:cs="Times New Roman"/>
              </w:rPr>
            </w:pPr>
            <w:r w:rsidRPr="00E60BEE">
              <w:rPr>
                <w:rFonts w:ascii="Times New Roman" w:eastAsia="Times New Roman" w:hAnsi="Times New Roman" w:cs="Times New Roman"/>
              </w:rPr>
              <w:t>3</w:t>
            </w:r>
            <w:r w:rsidR="006F1F81">
              <w:rPr>
                <w:rFonts w:ascii="Times New Roman" w:eastAsia="Times New Roman" w:hAnsi="Times New Roman" w:cs="Times New Roman"/>
              </w:rPr>
              <w:t>6</w:t>
            </w:r>
            <w:r w:rsidRPr="00E60BEE">
              <w:rPr>
                <w:rFonts w:ascii="Times New Roman" w:eastAsia="Times New Roman" w:hAnsi="Times New Roman" w:cs="Times New Roman"/>
              </w:rPr>
              <w:t>.</w:t>
            </w:r>
          </w:p>
        </w:tc>
        <w:tc>
          <w:tcPr>
            <w:tcW w:w="1870" w:type="dxa"/>
            <w:tcMar>
              <w:top w:w="60" w:type="dxa"/>
              <w:left w:w="60" w:type="dxa"/>
              <w:bottom w:w="60" w:type="dxa"/>
              <w:right w:w="60" w:type="dxa"/>
            </w:tcMar>
            <w:vAlign w:val="center"/>
          </w:tcPr>
          <w:p w14:paraId="21C84F5D" w14:textId="77777777" w:rsidR="00E60BEE" w:rsidRPr="00E60BEE" w:rsidRDefault="00E60BEE" w:rsidP="009D05D9">
            <w:pPr>
              <w:widowControl w:val="0"/>
              <w:spacing w:after="0" w:line="240" w:lineRule="auto"/>
              <w:rPr>
                <w:rFonts w:ascii="Times New Roman" w:eastAsia="Times New Roman" w:hAnsi="Times New Roman" w:cs="Times New Roman"/>
              </w:rPr>
            </w:pPr>
            <w:r w:rsidRPr="00E60BEE">
              <w:rPr>
                <w:rFonts w:ascii="Times New Roman" w:eastAsia="Times New Roman" w:hAnsi="Times New Roman" w:cs="Times New Roman"/>
              </w:rPr>
              <w:t>Grindys</w:t>
            </w:r>
          </w:p>
        </w:tc>
        <w:tc>
          <w:tcPr>
            <w:tcW w:w="2659" w:type="dxa"/>
            <w:tcMar>
              <w:top w:w="60" w:type="dxa"/>
              <w:left w:w="60" w:type="dxa"/>
              <w:bottom w:w="60" w:type="dxa"/>
              <w:right w:w="60" w:type="dxa"/>
            </w:tcMar>
          </w:tcPr>
          <w:p w14:paraId="1C995810" w14:textId="6452BB76" w:rsidR="00E60BEE" w:rsidRPr="00E60BEE" w:rsidRDefault="00E60BEE" w:rsidP="009D05D9">
            <w:pPr>
              <w:widowControl w:val="0"/>
              <w:spacing w:after="0" w:line="240" w:lineRule="auto"/>
              <w:jc w:val="both"/>
              <w:rPr>
                <w:rFonts w:ascii="Times New Roman" w:eastAsia="Times New Roman" w:hAnsi="Times New Roman" w:cs="Times New Roman"/>
              </w:rPr>
            </w:pPr>
            <w:r w:rsidRPr="00E60BEE">
              <w:rPr>
                <w:rFonts w:ascii="Times New Roman" w:eastAsia="Times New Roman" w:hAnsi="Times New Roman" w:cs="Times New Roman"/>
              </w:rPr>
              <w:t>3</w:t>
            </w:r>
            <w:r w:rsidR="001251B7">
              <w:rPr>
                <w:rFonts w:ascii="Times New Roman" w:eastAsia="Times New Roman" w:hAnsi="Times New Roman" w:cs="Times New Roman"/>
              </w:rPr>
              <w:t>6.</w:t>
            </w:r>
            <w:r w:rsidRPr="00E60BEE">
              <w:rPr>
                <w:rFonts w:ascii="Times New Roman" w:eastAsia="Times New Roman" w:hAnsi="Times New Roman" w:cs="Times New Roman"/>
              </w:rPr>
              <w:t>1. Grindų struktūra – sustiprintos grindys;</w:t>
            </w:r>
          </w:p>
          <w:p w14:paraId="41D416E8" w14:textId="439A3060" w:rsidR="00E60BEE" w:rsidRPr="00E60BEE" w:rsidRDefault="00E60BEE" w:rsidP="009D05D9">
            <w:pPr>
              <w:widowControl w:val="0"/>
              <w:spacing w:after="0" w:line="240" w:lineRule="auto"/>
              <w:jc w:val="both"/>
              <w:rPr>
                <w:rFonts w:ascii="Times New Roman" w:eastAsia="Times New Roman" w:hAnsi="Times New Roman" w:cs="Times New Roman"/>
              </w:rPr>
            </w:pPr>
            <w:r w:rsidRPr="00E60BEE">
              <w:rPr>
                <w:rFonts w:ascii="Times New Roman" w:eastAsia="Times New Roman" w:hAnsi="Times New Roman" w:cs="Times New Roman"/>
              </w:rPr>
              <w:t>3</w:t>
            </w:r>
            <w:r w:rsidR="001251B7">
              <w:rPr>
                <w:rFonts w:ascii="Times New Roman" w:eastAsia="Times New Roman" w:hAnsi="Times New Roman" w:cs="Times New Roman"/>
              </w:rPr>
              <w:t>6.</w:t>
            </w:r>
            <w:r w:rsidRPr="00E60BEE">
              <w:rPr>
                <w:rFonts w:ascii="Times New Roman" w:eastAsia="Times New Roman" w:hAnsi="Times New Roman" w:cs="Times New Roman"/>
              </w:rPr>
              <w:t>2. Atspari dilimui danga mikroautobuso viduje;</w:t>
            </w:r>
          </w:p>
          <w:p w14:paraId="007FABDC" w14:textId="3BBF4FE0" w:rsidR="00E60BEE" w:rsidRPr="00E60BEE" w:rsidRDefault="001251B7" w:rsidP="009D05D9">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36</w:t>
            </w:r>
            <w:r w:rsidR="00E60BEE" w:rsidRPr="00E60BEE">
              <w:rPr>
                <w:rFonts w:ascii="Times New Roman" w:eastAsia="Times New Roman" w:hAnsi="Times New Roman" w:cs="Times New Roman"/>
              </w:rPr>
              <w:t>.3 Grindų danga neslidi (esant sausam ir šlapiam paviršiui), skirta autotransporto priemonėms;</w:t>
            </w:r>
          </w:p>
          <w:p w14:paraId="3CF0C7C7" w14:textId="758CFEF6" w:rsidR="00E60BEE" w:rsidRPr="00E60BEE" w:rsidRDefault="00E60BEE" w:rsidP="009D05D9">
            <w:pPr>
              <w:widowControl w:val="0"/>
              <w:spacing w:after="0" w:line="240" w:lineRule="auto"/>
              <w:jc w:val="both"/>
              <w:rPr>
                <w:rFonts w:ascii="Times New Roman" w:eastAsia="Times New Roman" w:hAnsi="Times New Roman" w:cs="Times New Roman"/>
              </w:rPr>
            </w:pPr>
            <w:r w:rsidRPr="00E60BEE">
              <w:rPr>
                <w:rFonts w:ascii="Times New Roman" w:eastAsia="Times New Roman" w:hAnsi="Times New Roman" w:cs="Times New Roman"/>
              </w:rPr>
              <w:t>3</w:t>
            </w:r>
            <w:r w:rsidR="001251B7">
              <w:rPr>
                <w:rFonts w:ascii="Times New Roman" w:eastAsia="Times New Roman" w:hAnsi="Times New Roman" w:cs="Times New Roman"/>
              </w:rPr>
              <w:t>6</w:t>
            </w:r>
            <w:r w:rsidRPr="00E60BEE">
              <w:rPr>
                <w:rFonts w:ascii="Times New Roman" w:eastAsia="Times New Roman" w:hAnsi="Times New Roman" w:cs="Times New Roman"/>
              </w:rPr>
              <w:t>.4. Paaukštintos grindys visoms sėdynėms su įdubusiu praėjimu. Galinių ratų arkos negali įsikišti į keleivių salono grindų erdvę.</w:t>
            </w:r>
          </w:p>
        </w:tc>
        <w:tc>
          <w:tcPr>
            <w:tcW w:w="4552" w:type="dxa"/>
          </w:tcPr>
          <w:p w14:paraId="7C2CE140" w14:textId="77777777" w:rsidR="00E60BEE" w:rsidRPr="00E60BEE" w:rsidRDefault="00E60BEE" w:rsidP="009D05D9">
            <w:pPr>
              <w:widowControl w:val="0"/>
              <w:spacing w:after="0" w:line="240" w:lineRule="auto"/>
              <w:jc w:val="both"/>
              <w:rPr>
                <w:rFonts w:ascii="Times New Roman" w:eastAsia="Times New Roman" w:hAnsi="Times New Roman" w:cs="Times New Roman"/>
              </w:rPr>
            </w:pPr>
          </w:p>
        </w:tc>
      </w:tr>
      <w:tr w:rsidR="00E60BEE" w:rsidRPr="00E60BEE" w14:paraId="28576834" w14:textId="77777777" w:rsidTr="003F67BD">
        <w:trPr>
          <w:trHeight w:val="5381"/>
        </w:trPr>
        <w:tc>
          <w:tcPr>
            <w:tcW w:w="449" w:type="dxa"/>
            <w:tcMar>
              <w:top w:w="60" w:type="dxa"/>
              <w:left w:w="60" w:type="dxa"/>
              <w:bottom w:w="60" w:type="dxa"/>
              <w:right w:w="60" w:type="dxa"/>
            </w:tcMar>
            <w:vAlign w:val="center"/>
          </w:tcPr>
          <w:p w14:paraId="4D5BB4C8" w14:textId="39587198" w:rsidR="00E60BEE" w:rsidRPr="00E60BEE" w:rsidRDefault="00E60BEE" w:rsidP="009D05D9">
            <w:pPr>
              <w:widowControl w:val="0"/>
              <w:spacing w:after="0" w:line="240" w:lineRule="auto"/>
              <w:jc w:val="center"/>
              <w:rPr>
                <w:rFonts w:ascii="Times New Roman" w:eastAsia="Times New Roman" w:hAnsi="Times New Roman" w:cs="Times New Roman"/>
              </w:rPr>
            </w:pPr>
            <w:r w:rsidRPr="00E60BEE">
              <w:rPr>
                <w:rFonts w:ascii="Times New Roman" w:eastAsia="Times New Roman" w:hAnsi="Times New Roman" w:cs="Times New Roman"/>
              </w:rPr>
              <w:t>3</w:t>
            </w:r>
            <w:r w:rsidR="006F1F81">
              <w:rPr>
                <w:rFonts w:ascii="Times New Roman" w:eastAsia="Times New Roman" w:hAnsi="Times New Roman" w:cs="Times New Roman"/>
              </w:rPr>
              <w:t>7</w:t>
            </w:r>
            <w:r w:rsidRPr="00E60BEE">
              <w:rPr>
                <w:rFonts w:ascii="Times New Roman" w:eastAsia="Times New Roman" w:hAnsi="Times New Roman" w:cs="Times New Roman"/>
              </w:rPr>
              <w:t>.</w:t>
            </w:r>
          </w:p>
        </w:tc>
        <w:tc>
          <w:tcPr>
            <w:tcW w:w="1870" w:type="dxa"/>
            <w:tcMar>
              <w:top w:w="60" w:type="dxa"/>
              <w:left w:w="60" w:type="dxa"/>
              <w:bottom w:w="60" w:type="dxa"/>
              <w:right w:w="60" w:type="dxa"/>
            </w:tcMar>
            <w:vAlign w:val="center"/>
          </w:tcPr>
          <w:p w14:paraId="52334D33" w14:textId="77777777" w:rsidR="00E60BEE" w:rsidRPr="00E60BEE" w:rsidRDefault="00E60BEE" w:rsidP="009D05D9">
            <w:pPr>
              <w:widowControl w:val="0"/>
              <w:spacing w:after="0" w:line="240" w:lineRule="auto"/>
              <w:rPr>
                <w:rFonts w:ascii="Times New Roman" w:eastAsia="Times New Roman" w:hAnsi="Times New Roman" w:cs="Times New Roman"/>
                <w:color w:val="000000"/>
              </w:rPr>
            </w:pPr>
            <w:r w:rsidRPr="00E60BEE">
              <w:rPr>
                <w:rFonts w:ascii="Times New Roman" w:eastAsia="Times New Roman" w:hAnsi="Times New Roman" w:cs="Times New Roman"/>
                <w:color w:val="000000"/>
              </w:rPr>
              <w:t>Vidaus įranga</w:t>
            </w:r>
          </w:p>
        </w:tc>
        <w:tc>
          <w:tcPr>
            <w:tcW w:w="2659" w:type="dxa"/>
            <w:tcMar>
              <w:top w:w="60" w:type="dxa"/>
              <w:left w:w="60" w:type="dxa"/>
              <w:bottom w:w="60" w:type="dxa"/>
              <w:right w:w="60" w:type="dxa"/>
            </w:tcMar>
          </w:tcPr>
          <w:p w14:paraId="152570A0" w14:textId="79136718" w:rsidR="00E60BEE" w:rsidRPr="00E60BEE" w:rsidRDefault="00E60BEE" w:rsidP="009D05D9">
            <w:pPr>
              <w:widowControl w:val="0"/>
              <w:spacing w:after="0" w:line="240" w:lineRule="auto"/>
              <w:jc w:val="both"/>
              <w:rPr>
                <w:rFonts w:ascii="Times New Roman" w:eastAsia="Times New Roman" w:hAnsi="Times New Roman" w:cs="Times New Roman"/>
              </w:rPr>
            </w:pPr>
            <w:r w:rsidRPr="00E60BEE">
              <w:rPr>
                <w:rFonts w:ascii="Times New Roman" w:eastAsia="Times New Roman" w:hAnsi="Times New Roman" w:cs="Times New Roman"/>
              </w:rPr>
              <w:t>3</w:t>
            </w:r>
            <w:r w:rsidR="001251B7">
              <w:rPr>
                <w:rFonts w:ascii="Times New Roman" w:eastAsia="Times New Roman" w:hAnsi="Times New Roman" w:cs="Times New Roman"/>
              </w:rPr>
              <w:t>7</w:t>
            </w:r>
            <w:r w:rsidRPr="00E60BEE">
              <w:rPr>
                <w:rFonts w:ascii="Times New Roman" w:eastAsia="Times New Roman" w:hAnsi="Times New Roman" w:cs="Times New Roman"/>
              </w:rPr>
              <w:t>.1. Multimedija su atskiru stiprintuvu, pajungta prie garsiakalbių  salone ir vairuotojo zonoje;</w:t>
            </w:r>
          </w:p>
          <w:p w14:paraId="585E6E75" w14:textId="1F87AF17" w:rsidR="00E60BEE" w:rsidRPr="00E60BEE" w:rsidRDefault="00E60BEE" w:rsidP="009D05D9">
            <w:pPr>
              <w:widowControl w:val="0"/>
              <w:spacing w:after="0" w:line="240" w:lineRule="auto"/>
              <w:jc w:val="both"/>
              <w:rPr>
                <w:rFonts w:ascii="Times New Roman" w:eastAsia="Times New Roman" w:hAnsi="Times New Roman" w:cs="Times New Roman"/>
              </w:rPr>
            </w:pPr>
            <w:r w:rsidRPr="00E60BEE">
              <w:rPr>
                <w:rFonts w:ascii="Times New Roman" w:eastAsia="Times New Roman" w:hAnsi="Times New Roman" w:cs="Times New Roman"/>
              </w:rPr>
              <w:t>3</w:t>
            </w:r>
            <w:r w:rsidR="001251B7">
              <w:rPr>
                <w:rFonts w:ascii="Times New Roman" w:eastAsia="Times New Roman" w:hAnsi="Times New Roman" w:cs="Times New Roman"/>
              </w:rPr>
              <w:t>7</w:t>
            </w:r>
            <w:r w:rsidRPr="00E60BEE">
              <w:rPr>
                <w:rFonts w:ascii="Times New Roman" w:eastAsia="Times New Roman" w:hAnsi="Times New Roman" w:cs="Times New Roman"/>
              </w:rPr>
              <w:t>.2. Langų užuolaidos;</w:t>
            </w:r>
          </w:p>
          <w:p w14:paraId="39C07185" w14:textId="4E82FD70" w:rsidR="00E60BEE" w:rsidRPr="00E60BEE" w:rsidRDefault="00E60BEE" w:rsidP="009D05D9">
            <w:pPr>
              <w:widowControl w:val="0"/>
              <w:spacing w:after="0" w:line="240" w:lineRule="auto"/>
              <w:jc w:val="both"/>
              <w:rPr>
                <w:rFonts w:ascii="Times New Roman" w:eastAsia="Times New Roman" w:hAnsi="Times New Roman" w:cs="Times New Roman"/>
              </w:rPr>
            </w:pPr>
            <w:r w:rsidRPr="00E60BEE">
              <w:rPr>
                <w:rFonts w:ascii="Times New Roman" w:eastAsia="Times New Roman" w:hAnsi="Times New Roman" w:cs="Times New Roman"/>
              </w:rPr>
              <w:t>3</w:t>
            </w:r>
            <w:r w:rsidR="001251B7">
              <w:rPr>
                <w:rFonts w:ascii="Times New Roman" w:eastAsia="Times New Roman" w:hAnsi="Times New Roman" w:cs="Times New Roman"/>
              </w:rPr>
              <w:t>7</w:t>
            </w:r>
            <w:r w:rsidRPr="00E60BEE">
              <w:rPr>
                <w:rFonts w:ascii="Times New Roman" w:eastAsia="Times New Roman" w:hAnsi="Times New Roman" w:cs="Times New Roman"/>
              </w:rPr>
              <w:t>.3. 1 vnt. LCD arba lygiavertės technologijos monitorius mikroautobuso priekyje. Vaizdinė informacinė sistema - ne mažiau 1, 18‘‘ ar didesnis IPS LCD su galimybe transliuoti vaizdinę ir garsinę informaciją;</w:t>
            </w:r>
          </w:p>
          <w:p w14:paraId="26CFCE30" w14:textId="78DA3CF8" w:rsidR="00E60BEE" w:rsidRPr="00E60BEE" w:rsidRDefault="00E60BEE" w:rsidP="009D05D9">
            <w:pPr>
              <w:widowControl w:val="0"/>
              <w:spacing w:after="0" w:line="240" w:lineRule="auto"/>
              <w:jc w:val="both"/>
              <w:rPr>
                <w:rFonts w:ascii="Times New Roman" w:eastAsia="Times New Roman" w:hAnsi="Times New Roman" w:cs="Times New Roman"/>
              </w:rPr>
            </w:pPr>
            <w:r w:rsidRPr="00E60BEE">
              <w:rPr>
                <w:rFonts w:ascii="Times New Roman" w:eastAsia="Times New Roman" w:hAnsi="Times New Roman" w:cs="Times New Roman"/>
              </w:rPr>
              <w:t>3</w:t>
            </w:r>
            <w:r w:rsidR="001251B7">
              <w:rPr>
                <w:rFonts w:ascii="Times New Roman" w:eastAsia="Times New Roman" w:hAnsi="Times New Roman" w:cs="Times New Roman"/>
              </w:rPr>
              <w:t>7</w:t>
            </w:r>
            <w:r w:rsidRPr="00E60BEE">
              <w:rPr>
                <w:rFonts w:ascii="Times New Roman" w:eastAsia="Times New Roman" w:hAnsi="Times New Roman" w:cs="Times New Roman"/>
              </w:rPr>
              <w:t>.4. Galinio vaizdo kamera.</w:t>
            </w:r>
          </w:p>
          <w:p w14:paraId="0D25DD3C" w14:textId="32B7246E" w:rsidR="00E60BEE" w:rsidRPr="00E60BEE" w:rsidRDefault="00E60BEE" w:rsidP="009D05D9">
            <w:pPr>
              <w:widowControl w:val="0"/>
              <w:spacing w:after="0" w:line="240" w:lineRule="auto"/>
              <w:jc w:val="both"/>
              <w:rPr>
                <w:rFonts w:ascii="Times New Roman" w:eastAsia="Times New Roman" w:hAnsi="Times New Roman" w:cs="Times New Roman"/>
                <w:shd w:val="clear" w:color="auto" w:fill="FFFFFF"/>
              </w:rPr>
            </w:pPr>
            <w:r w:rsidRPr="00E60BEE">
              <w:rPr>
                <w:rFonts w:ascii="Times New Roman" w:eastAsia="Times New Roman" w:hAnsi="Times New Roman" w:cs="Times New Roman"/>
                <w:shd w:val="clear" w:color="auto" w:fill="FFFFFF"/>
              </w:rPr>
              <w:t>3</w:t>
            </w:r>
            <w:r w:rsidR="001251B7">
              <w:rPr>
                <w:rFonts w:ascii="Times New Roman" w:eastAsia="Times New Roman" w:hAnsi="Times New Roman" w:cs="Times New Roman"/>
                <w:shd w:val="clear" w:color="auto" w:fill="FFFFFF"/>
              </w:rPr>
              <w:t>7</w:t>
            </w:r>
            <w:r w:rsidRPr="00E60BEE">
              <w:rPr>
                <w:rFonts w:ascii="Times New Roman" w:eastAsia="Times New Roman" w:hAnsi="Times New Roman" w:cs="Times New Roman"/>
                <w:shd w:val="clear" w:color="auto" w:fill="FFFFFF"/>
              </w:rPr>
              <w:t xml:space="preserve">.5. </w:t>
            </w:r>
            <w:proofErr w:type="spellStart"/>
            <w:r w:rsidRPr="00E60BEE">
              <w:rPr>
                <w:rFonts w:ascii="Times New Roman" w:eastAsia="Times New Roman" w:hAnsi="Times New Roman" w:cs="Times New Roman"/>
                <w:shd w:val="clear" w:color="auto" w:fill="FFFFFF"/>
              </w:rPr>
              <w:t>Wifi</w:t>
            </w:r>
            <w:proofErr w:type="spellEnd"/>
            <w:r w:rsidRPr="00E60BEE">
              <w:rPr>
                <w:rFonts w:ascii="Times New Roman" w:eastAsia="Times New Roman" w:hAnsi="Times New Roman" w:cs="Times New Roman"/>
                <w:shd w:val="clear" w:color="auto" w:fill="FFFFFF"/>
              </w:rPr>
              <w:t xml:space="preserve"> maršrutizatoriaus prijungimui vietos paruošimas su maitinimu;</w:t>
            </w:r>
          </w:p>
          <w:p w14:paraId="00A4F974" w14:textId="697B2115" w:rsidR="00E60BEE" w:rsidRPr="00E60BEE" w:rsidRDefault="00E60BEE" w:rsidP="009D05D9">
            <w:pPr>
              <w:widowControl w:val="0"/>
              <w:spacing w:after="0" w:line="240" w:lineRule="auto"/>
              <w:rPr>
                <w:rFonts w:ascii="Times New Roman" w:eastAsia="Times New Roman" w:hAnsi="Times New Roman" w:cs="Times New Roman"/>
              </w:rPr>
            </w:pPr>
            <w:r w:rsidRPr="00E60BEE">
              <w:rPr>
                <w:rFonts w:ascii="Times New Roman" w:eastAsia="Times New Roman" w:hAnsi="Times New Roman" w:cs="Times New Roman"/>
              </w:rPr>
              <w:t>3</w:t>
            </w:r>
            <w:r w:rsidR="001251B7">
              <w:rPr>
                <w:rFonts w:ascii="Times New Roman" w:eastAsia="Times New Roman" w:hAnsi="Times New Roman" w:cs="Times New Roman"/>
              </w:rPr>
              <w:t>7.</w:t>
            </w:r>
            <w:r w:rsidRPr="00E60BEE">
              <w:rPr>
                <w:rFonts w:ascii="Times New Roman" w:eastAsia="Times New Roman" w:hAnsi="Times New Roman" w:cs="Times New Roman"/>
              </w:rPr>
              <w:t>6. Lentynėlės smulkiam keleivių bagažui su personaliniu apšvietimu ir oro padavimu kiekvienai sėdimai vietai;</w:t>
            </w:r>
          </w:p>
          <w:p w14:paraId="54028286" w14:textId="28FA6BF2" w:rsidR="00E60BEE" w:rsidRPr="00E60BEE" w:rsidRDefault="00E60BEE" w:rsidP="009D05D9">
            <w:pPr>
              <w:widowControl w:val="0"/>
              <w:spacing w:after="0" w:line="240" w:lineRule="auto"/>
              <w:rPr>
                <w:rFonts w:ascii="Times New Roman" w:eastAsia="Times New Roman" w:hAnsi="Times New Roman" w:cs="Times New Roman"/>
                <w:lang w:val="ru-RU"/>
              </w:rPr>
            </w:pPr>
            <w:r w:rsidRPr="00E60BEE">
              <w:rPr>
                <w:rFonts w:ascii="Times New Roman" w:eastAsia="Times New Roman" w:hAnsi="Times New Roman" w:cs="Times New Roman"/>
              </w:rPr>
              <w:t>3</w:t>
            </w:r>
            <w:r w:rsidR="001251B7">
              <w:rPr>
                <w:rFonts w:ascii="Times New Roman" w:eastAsia="Times New Roman" w:hAnsi="Times New Roman" w:cs="Times New Roman"/>
              </w:rPr>
              <w:t>7</w:t>
            </w:r>
            <w:r w:rsidRPr="00E60BEE">
              <w:rPr>
                <w:rFonts w:ascii="Times New Roman" w:eastAsia="Times New Roman" w:hAnsi="Times New Roman" w:cs="Times New Roman"/>
              </w:rPr>
              <w:t>.7. Įgilinta bagažinė keleivių salono gale, su vieta atsarginiam ratui. Bagažinės  tūris ne mažiau 1,2 m</w:t>
            </w:r>
            <w:r w:rsidRPr="00E60BEE">
              <w:rPr>
                <w:rFonts w:ascii="Times New Roman" w:eastAsia="Times New Roman" w:hAnsi="Times New Roman" w:cs="Times New Roman"/>
                <w:vertAlign w:val="superscript"/>
              </w:rPr>
              <w:t>3</w:t>
            </w:r>
            <w:r w:rsidRPr="00E60BEE">
              <w:rPr>
                <w:rFonts w:ascii="Times New Roman" w:eastAsia="Times New Roman" w:hAnsi="Times New Roman" w:cs="Times New Roman"/>
              </w:rPr>
              <w:t>.</w:t>
            </w:r>
          </w:p>
        </w:tc>
        <w:tc>
          <w:tcPr>
            <w:tcW w:w="4552" w:type="dxa"/>
          </w:tcPr>
          <w:p w14:paraId="7F562F09" w14:textId="77777777" w:rsidR="00E60BEE" w:rsidRPr="00E60BEE" w:rsidRDefault="00E60BEE" w:rsidP="009D05D9">
            <w:pPr>
              <w:widowControl w:val="0"/>
              <w:spacing w:after="0" w:line="240" w:lineRule="auto"/>
              <w:jc w:val="both"/>
              <w:rPr>
                <w:rFonts w:ascii="Times New Roman" w:eastAsia="Times New Roman" w:hAnsi="Times New Roman" w:cs="Times New Roman"/>
              </w:rPr>
            </w:pPr>
          </w:p>
        </w:tc>
      </w:tr>
      <w:tr w:rsidR="00E60BEE" w:rsidRPr="00E60BEE" w14:paraId="4BAF0618" w14:textId="77777777" w:rsidTr="003F67BD">
        <w:trPr>
          <w:trHeight w:val="11191"/>
        </w:trPr>
        <w:tc>
          <w:tcPr>
            <w:tcW w:w="449" w:type="dxa"/>
            <w:tcMar>
              <w:top w:w="60" w:type="dxa"/>
              <w:left w:w="60" w:type="dxa"/>
              <w:bottom w:w="60" w:type="dxa"/>
              <w:right w:w="60" w:type="dxa"/>
            </w:tcMar>
            <w:vAlign w:val="center"/>
          </w:tcPr>
          <w:p w14:paraId="3C455727" w14:textId="5F340CEF" w:rsidR="00E60BEE" w:rsidRPr="00E60BEE" w:rsidRDefault="006F1F81" w:rsidP="009D05D9">
            <w:pPr>
              <w:widowControl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38</w:t>
            </w:r>
            <w:r w:rsidR="00E60BEE" w:rsidRPr="00E60BEE">
              <w:rPr>
                <w:rFonts w:ascii="Times New Roman" w:eastAsia="Times New Roman" w:hAnsi="Times New Roman" w:cs="Times New Roman"/>
              </w:rPr>
              <w:t>.</w:t>
            </w:r>
          </w:p>
        </w:tc>
        <w:tc>
          <w:tcPr>
            <w:tcW w:w="1870" w:type="dxa"/>
            <w:tcMar>
              <w:top w:w="60" w:type="dxa"/>
              <w:left w:w="60" w:type="dxa"/>
              <w:bottom w:w="60" w:type="dxa"/>
              <w:right w:w="60" w:type="dxa"/>
            </w:tcMar>
            <w:vAlign w:val="center"/>
          </w:tcPr>
          <w:p w14:paraId="4B2D38DA" w14:textId="77777777" w:rsidR="00E60BEE" w:rsidRPr="00E60BEE" w:rsidRDefault="00E60BEE" w:rsidP="009D05D9">
            <w:pPr>
              <w:widowControl w:val="0"/>
              <w:spacing w:after="0" w:line="240" w:lineRule="auto"/>
              <w:rPr>
                <w:rFonts w:ascii="Times New Roman" w:eastAsia="Times New Roman" w:hAnsi="Times New Roman" w:cs="Times New Roman"/>
              </w:rPr>
            </w:pPr>
            <w:r w:rsidRPr="00E60BEE">
              <w:rPr>
                <w:rFonts w:ascii="Times New Roman" w:eastAsia="Times New Roman" w:hAnsi="Times New Roman" w:cs="Times New Roman"/>
              </w:rPr>
              <w:t>Techninė priežiūra ir remontas</w:t>
            </w:r>
          </w:p>
        </w:tc>
        <w:tc>
          <w:tcPr>
            <w:tcW w:w="2659" w:type="dxa"/>
            <w:tcMar>
              <w:top w:w="60" w:type="dxa"/>
              <w:left w:w="60" w:type="dxa"/>
              <w:bottom w:w="60" w:type="dxa"/>
              <w:right w:w="60" w:type="dxa"/>
            </w:tcMar>
          </w:tcPr>
          <w:p w14:paraId="16345994" w14:textId="77777777" w:rsidR="00E60BEE" w:rsidRDefault="001251B7" w:rsidP="009D05D9">
            <w:pPr>
              <w:widowControl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38</w:t>
            </w:r>
            <w:r w:rsidR="00E60BEE" w:rsidRPr="00E60BEE">
              <w:rPr>
                <w:rFonts w:ascii="Times New Roman" w:eastAsia="Times New Roman" w:hAnsi="Times New Roman" w:cs="Times New Roman"/>
              </w:rPr>
              <w:t xml:space="preserve">.1. Tiekėjas, garantiniu laikotarpiu privalo atlikti transporto priemonių techninę priežiūrą ir remontą ne ilgiau kaip per 5 darbo dienas nuo transporto priemonės pristatymo į techninės priežiūros ir remonto įmonę dienos. Esant sudėtingam gedimui, laikotarpis gali būti pratęstas iki 30 darbo dienų. Tiekėjas, per sutartą terminą neatlikęs transporto priemonės remonto, įsipareigoja per 3 darbo dienas įstatymų nustatyta tvarka neatlyginamai suteikti transporto priemonės savininkui kitą lygiavertę transporto priemonę (gali būti ir naudota), o jei nesuteikia – sumokėti už kitos, užsakytos transporto priemonės naudojimo išlaidas tol, kol bus suremontuota pateikta transporto priemonė. Garantiniu laikotarpiu įvykus gedimui, dėl kurio transporto priemonė negali važiuoti, ir kuris turi būti šalinamas tiekėjo sąskaita, tiekėjas privalo organizuoti arba apmokėti transporto priemonių transportavimą į techninės priežiūros ir remonto įmonę, arba (jeigu gedimas gali būti pašalintas perkančiosios organizacijos patalpose) savo jėgomis ir sąskaita organizuoti ir atlikti gedimo pašalinimą. Techninės priežiūros atlikimo intervalas/grafikas, kaip numatyta transporto priemonės gamintojo. </w:t>
            </w:r>
          </w:p>
          <w:p w14:paraId="20EADA30" w14:textId="53F90DAE" w:rsidR="00851B4C" w:rsidRPr="00851B4C" w:rsidRDefault="00851B4C" w:rsidP="00851B4C">
            <w:pPr>
              <w:pStyle w:val="ListParagraph"/>
              <w:tabs>
                <w:tab w:val="left" w:pos="567"/>
              </w:tabs>
              <w:spacing w:after="0"/>
              <w:ind w:left="0"/>
              <w:jc w:val="both"/>
              <w:rPr>
                <w:rFonts w:ascii="Times New Roman" w:hAnsi="Times New Roman" w:cs="Times New Roman"/>
                <w:sz w:val="24"/>
                <w:szCs w:val="24"/>
              </w:rPr>
            </w:pPr>
            <w:r>
              <w:rPr>
                <w:rFonts w:ascii="Times New Roman" w:eastAsia="Times New Roman" w:hAnsi="Times New Roman" w:cs="Times New Roman"/>
              </w:rPr>
              <w:t>38.2.</w:t>
            </w:r>
            <w:r w:rsidRPr="00851B4C">
              <w:rPr>
                <w:rFonts w:ascii="Arial" w:eastAsia="Times New Roman" w:hAnsi="Arial" w:cs="Arial"/>
              </w:rPr>
              <w:t xml:space="preserve">Tiekėjas turi patvirtinti , kad </w:t>
            </w:r>
            <w:r w:rsidRPr="00851B4C">
              <w:rPr>
                <w:rFonts w:ascii="Arial" w:eastAsia="Times New Roman" w:hAnsi="Arial" w:cs="Arial"/>
                <w:bCs/>
              </w:rPr>
              <w:t xml:space="preserve"> turi techninio aptarnavimo centrą arba sutartį su tokiu centru, arba yra sudaręs rašytinį susitarimą su kitu ūkio subjektu, kuriam suteikta teisė atlikti siūlomų prekių garantinį aptarnavimą ir jis sutinka teikti siūlomo automobilio garantinį aptarnavimą.</w:t>
            </w:r>
          </w:p>
        </w:tc>
        <w:tc>
          <w:tcPr>
            <w:tcW w:w="4552" w:type="dxa"/>
          </w:tcPr>
          <w:p w14:paraId="6CC138DA" w14:textId="77777777" w:rsidR="00E60BEE" w:rsidRPr="00E60BEE" w:rsidRDefault="00E60BEE" w:rsidP="009D05D9">
            <w:pPr>
              <w:widowControl w:val="0"/>
              <w:spacing w:after="0" w:line="240" w:lineRule="auto"/>
              <w:jc w:val="both"/>
              <w:rPr>
                <w:rFonts w:ascii="Times New Roman" w:eastAsia="Times New Roman" w:hAnsi="Times New Roman" w:cs="Times New Roman"/>
              </w:rPr>
            </w:pPr>
          </w:p>
        </w:tc>
      </w:tr>
      <w:tr w:rsidR="00E60BEE" w:rsidRPr="00E60BEE" w14:paraId="67B593ED" w14:textId="77777777" w:rsidTr="003F67BD">
        <w:trPr>
          <w:trHeight w:val="1885"/>
        </w:trPr>
        <w:tc>
          <w:tcPr>
            <w:tcW w:w="449" w:type="dxa"/>
            <w:tcMar>
              <w:top w:w="60" w:type="dxa"/>
              <w:left w:w="60" w:type="dxa"/>
              <w:bottom w:w="60" w:type="dxa"/>
              <w:right w:w="60" w:type="dxa"/>
            </w:tcMar>
            <w:vAlign w:val="center"/>
          </w:tcPr>
          <w:p w14:paraId="1489AD26" w14:textId="5FF5175A" w:rsidR="00E60BEE" w:rsidRPr="00E60BEE" w:rsidRDefault="006F1F81" w:rsidP="009D05D9">
            <w:pPr>
              <w:widowControl w:val="0"/>
              <w:spacing w:after="0" w:line="240" w:lineRule="auto"/>
              <w:jc w:val="center"/>
              <w:rPr>
                <w:rFonts w:ascii="Times New Roman" w:eastAsia="Times New Roman" w:hAnsi="Times New Roman" w:cs="Times New Roman"/>
              </w:rPr>
            </w:pPr>
            <w:bookmarkStart w:id="11" w:name="_Hlk149227081"/>
            <w:r>
              <w:rPr>
                <w:rFonts w:ascii="Times New Roman" w:eastAsia="Times New Roman" w:hAnsi="Times New Roman" w:cs="Times New Roman"/>
              </w:rPr>
              <w:t>39</w:t>
            </w:r>
            <w:r w:rsidR="00E60BEE" w:rsidRPr="00E60BEE">
              <w:rPr>
                <w:rFonts w:ascii="Times New Roman" w:eastAsia="Times New Roman" w:hAnsi="Times New Roman" w:cs="Times New Roman"/>
              </w:rPr>
              <w:t>.</w:t>
            </w:r>
          </w:p>
        </w:tc>
        <w:tc>
          <w:tcPr>
            <w:tcW w:w="1870" w:type="dxa"/>
            <w:tcMar>
              <w:top w:w="60" w:type="dxa"/>
              <w:left w:w="60" w:type="dxa"/>
              <w:bottom w:w="60" w:type="dxa"/>
              <w:right w:w="60" w:type="dxa"/>
            </w:tcMar>
            <w:vAlign w:val="center"/>
          </w:tcPr>
          <w:p w14:paraId="00C449E6" w14:textId="77777777" w:rsidR="00E60BEE" w:rsidRPr="00E60BEE" w:rsidRDefault="00E60BEE" w:rsidP="009D05D9">
            <w:pPr>
              <w:widowControl w:val="0"/>
              <w:spacing w:after="0" w:line="240" w:lineRule="auto"/>
              <w:rPr>
                <w:rFonts w:ascii="Times New Roman" w:eastAsia="Times New Roman" w:hAnsi="Times New Roman" w:cs="Times New Roman"/>
              </w:rPr>
            </w:pPr>
            <w:r w:rsidRPr="00E60BEE">
              <w:rPr>
                <w:rFonts w:ascii="Times New Roman" w:eastAsia="Times New Roman" w:hAnsi="Times New Roman" w:cs="Times New Roman"/>
              </w:rPr>
              <w:t>Išorės dažymas</w:t>
            </w:r>
          </w:p>
        </w:tc>
        <w:tc>
          <w:tcPr>
            <w:tcW w:w="2659" w:type="dxa"/>
            <w:tcMar>
              <w:top w:w="60" w:type="dxa"/>
              <w:left w:w="60" w:type="dxa"/>
              <w:bottom w:w="60" w:type="dxa"/>
              <w:right w:w="60" w:type="dxa"/>
            </w:tcMar>
          </w:tcPr>
          <w:p w14:paraId="0553ADC9" w14:textId="30BFD076" w:rsidR="00E60BEE" w:rsidRPr="00E60BEE" w:rsidRDefault="001251B7" w:rsidP="009D05D9">
            <w:pPr>
              <w:widowControl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39</w:t>
            </w:r>
            <w:r w:rsidR="00E60BEE" w:rsidRPr="00E60BEE">
              <w:rPr>
                <w:rFonts w:ascii="Times New Roman" w:eastAsia="Times New Roman" w:hAnsi="Times New Roman" w:cs="Times New Roman"/>
              </w:rPr>
              <w:t xml:space="preserve">.1. Kėbulo spalva mėlyna, dažai – „akrilo“ tipo.  Bamperių ir </w:t>
            </w:r>
            <w:proofErr w:type="spellStart"/>
            <w:r w:rsidR="00E60BEE" w:rsidRPr="00E60BEE">
              <w:rPr>
                <w:rFonts w:ascii="Times New Roman" w:eastAsia="Times New Roman" w:hAnsi="Times New Roman" w:cs="Times New Roman"/>
              </w:rPr>
              <w:t>moldingų</w:t>
            </w:r>
            <w:proofErr w:type="spellEnd"/>
            <w:r w:rsidR="00E60BEE" w:rsidRPr="00E60BEE">
              <w:rPr>
                <w:rFonts w:ascii="Times New Roman" w:eastAsia="Times New Roman" w:hAnsi="Times New Roman" w:cs="Times New Roman"/>
              </w:rPr>
              <w:t xml:space="preserve"> spalva turi sutapti su kėbulo spalva</w:t>
            </w:r>
          </w:p>
          <w:p w14:paraId="763EB875" w14:textId="1B20BB78" w:rsidR="00E60BEE" w:rsidRPr="00E60BEE" w:rsidRDefault="001251B7" w:rsidP="009D05D9">
            <w:pPr>
              <w:widowControl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39</w:t>
            </w:r>
            <w:r w:rsidR="00E60BEE" w:rsidRPr="00E60BEE">
              <w:rPr>
                <w:rFonts w:ascii="Times New Roman" w:eastAsia="Times New Roman" w:hAnsi="Times New Roman" w:cs="Times New Roman"/>
              </w:rPr>
              <w:t>.2. Išoriniam transporto priemonių dažymui naudojami dažai turi būti atsparūs kasdieniam plovimui šepečiais, druskoms.</w:t>
            </w:r>
          </w:p>
        </w:tc>
        <w:tc>
          <w:tcPr>
            <w:tcW w:w="4552" w:type="dxa"/>
          </w:tcPr>
          <w:p w14:paraId="5F374DEE" w14:textId="77777777" w:rsidR="00E60BEE" w:rsidRPr="00E60BEE" w:rsidRDefault="00E60BEE" w:rsidP="009D05D9">
            <w:pPr>
              <w:widowControl w:val="0"/>
              <w:spacing w:after="0" w:line="240" w:lineRule="auto"/>
              <w:jc w:val="both"/>
              <w:rPr>
                <w:rFonts w:ascii="Times New Roman" w:eastAsia="Times New Roman" w:hAnsi="Times New Roman" w:cs="Times New Roman"/>
              </w:rPr>
            </w:pPr>
          </w:p>
        </w:tc>
      </w:tr>
      <w:bookmarkEnd w:id="11"/>
      <w:tr w:rsidR="00E60BEE" w:rsidRPr="00E60BEE" w14:paraId="6C8FF0FF" w14:textId="77777777" w:rsidTr="003F67BD">
        <w:trPr>
          <w:trHeight w:val="7480"/>
        </w:trPr>
        <w:tc>
          <w:tcPr>
            <w:tcW w:w="449" w:type="dxa"/>
            <w:tcMar>
              <w:top w:w="20" w:type="dxa"/>
              <w:left w:w="20" w:type="dxa"/>
              <w:bottom w:w="20" w:type="dxa"/>
              <w:right w:w="20" w:type="dxa"/>
            </w:tcMar>
            <w:vAlign w:val="center"/>
          </w:tcPr>
          <w:p w14:paraId="3BF8DD97" w14:textId="7E455165" w:rsidR="00E60BEE" w:rsidRPr="00E60BEE" w:rsidRDefault="00440496" w:rsidP="009D05D9">
            <w:pPr>
              <w:widowControl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4</w:t>
            </w:r>
            <w:r w:rsidR="006F1F81">
              <w:rPr>
                <w:rFonts w:ascii="Times New Roman" w:eastAsia="Times New Roman" w:hAnsi="Times New Roman" w:cs="Times New Roman"/>
              </w:rPr>
              <w:t>0</w:t>
            </w:r>
            <w:r w:rsidR="00E60BEE" w:rsidRPr="00E60BEE">
              <w:rPr>
                <w:rFonts w:ascii="Times New Roman" w:eastAsia="Times New Roman" w:hAnsi="Times New Roman" w:cs="Times New Roman"/>
              </w:rPr>
              <w:t>.</w:t>
            </w:r>
          </w:p>
        </w:tc>
        <w:tc>
          <w:tcPr>
            <w:tcW w:w="1870" w:type="dxa"/>
            <w:tcMar>
              <w:top w:w="20" w:type="dxa"/>
              <w:left w:w="20" w:type="dxa"/>
              <w:bottom w:w="20" w:type="dxa"/>
              <w:right w:w="20" w:type="dxa"/>
            </w:tcMar>
            <w:vAlign w:val="center"/>
          </w:tcPr>
          <w:p w14:paraId="309EF36B" w14:textId="77777777" w:rsidR="00E60BEE" w:rsidRDefault="00E60BEE" w:rsidP="009D05D9">
            <w:pPr>
              <w:widowControl w:val="0"/>
              <w:spacing w:after="0" w:line="240" w:lineRule="auto"/>
              <w:rPr>
                <w:rFonts w:ascii="Times New Roman" w:eastAsia="Times New Roman" w:hAnsi="Times New Roman" w:cs="Times New Roman"/>
              </w:rPr>
            </w:pPr>
            <w:r w:rsidRPr="00E60BEE">
              <w:rPr>
                <w:rFonts w:ascii="Times New Roman" w:eastAsia="Times New Roman" w:hAnsi="Times New Roman" w:cs="Times New Roman"/>
              </w:rPr>
              <w:t>Garantija.</w:t>
            </w:r>
          </w:p>
          <w:p w14:paraId="0D134E95" w14:textId="77777777" w:rsidR="00440496" w:rsidRDefault="00440496" w:rsidP="00440496">
            <w:pPr>
              <w:rPr>
                <w:rFonts w:ascii="Times New Roman" w:eastAsia="Times New Roman" w:hAnsi="Times New Roman" w:cs="Times New Roman"/>
              </w:rPr>
            </w:pPr>
          </w:p>
          <w:p w14:paraId="62A29E17" w14:textId="77777777" w:rsidR="00440496" w:rsidRDefault="00440496" w:rsidP="00440496">
            <w:pPr>
              <w:rPr>
                <w:rFonts w:ascii="Times New Roman" w:eastAsia="Times New Roman" w:hAnsi="Times New Roman" w:cs="Times New Roman"/>
              </w:rPr>
            </w:pPr>
          </w:p>
          <w:p w14:paraId="5559B24F" w14:textId="38BA6ADE" w:rsidR="00440496" w:rsidRPr="00440496" w:rsidRDefault="00440496" w:rsidP="00440496">
            <w:pPr>
              <w:rPr>
                <w:rFonts w:ascii="Times New Roman" w:eastAsia="Times New Roman" w:hAnsi="Times New Roman" w:cs="Times New Roman"/>
              </w:rPr>
            </w:pPr>
          </w:p>
        </w:tc>
        <w:tc>
          <w:tcPr>
            <w:tcW w:w="2659" w:type="dxa"/>
            <w:tcMar>
              <w:top w:w="20" w:type="dxa"/>
              <w:left w:w="20" w:type="dxa"/>
              <w:bottom w:w="20" w:type="dxa"/>
              <w:right w:w="20" w:type="dxa"/>
            </w:tcMar>
          </w:tcPr>
          <w:p w14:paraId="6D1A7356" w14:textId="3396BFC0" w:rsidR="00E60BEE" w:rsidRPr="00E60BEE" w:rsidRDefault="00E60BEE" w:rsidP="009D05D9">
            <w:pPr>
              <w:widowControl w:val="0"/>
              <w:spacing w:after="0" w:line="240" w:lineRule="auto"/>
              <w:jc w:val="both"/>
              <w:rPr>
                <w:rFonts w:ascii="Times New Roman" w:eastAsia="Times New Roman" w:hAnsi="Times New Roman" w:cs="Times New Roman"/>
              </w:rPr>
            </w:pPr>
            <w:r w:rsidRPr="00E60BEE">
              <w:rPr>
                <w:rFonts w:ascii="Times New Roman" w:eastAsia="Times New Roman" w:hAnsi="Times New Roman" w:cs="Times New Roman"/>
              </w:rPr>
              <w:t>4</w:t>
            </w:r>
            <w:r w:rsidR="001251B7">
              <w:rPr>
                <w:rFonts w:ascii="Times New Roman" w:eastAsia="Times New Roman" w:hAnsi="Times New Roman" w:cs="Times New Roman"/>
              </w:rPr>
              <w:t>0</w:t>
            </w:r>
            <w:r w:rsidRPr="00E60BEE">
              <w:rPr>
                <w:rFonts w:ascii="Times New Roman" w:eastAsia="Times New Roman" w:hAnsi="Times New Roman" w:cs="Times New Roman"/>
              </w:rPr>
              <w:t>.1. Prekėms suteikiama tiekėjo nurodyta garantija skaičiuojama nuo prekių perdavimo akto pasirašymo dienos;</w:t>
            </w:r>
          </w:p>
          <w:p w14:paraId="2AC7A700" w14:textId="706418C1" w:rsidR="00E60BEE" w:rsidRPr="00E60BEE" w:rsidRDefault="00E60BEE" w:rsidP="009D05D9">
            <w:pPr>
              <w:widowControl w:val="0"/>
              <w:spacing w:after="0" w:line="240" w:lineRule="auto"/>
              <w:jc w:val="both"/>
              <w:rPr>
                <w:rFonts w:ascii="Times New Roman" w:eastAsia="Times New Roman" w:hAnsi="Times New Roman" w:cs="Times New Roman"/>
              </w:rPr>
            </w:pPr>
            <w:r w:rsidRPr="00E60BEE">
              <w:rPr>
                <w:rFonts w:ascii="Times New Roman" w:eastAsia="Times New Roman" w:hAnsi="Times New Roman" w:cs="Times New Roman"/>
              </w:rPr>
              <w:t>4</w:t>
            </w:r>
            <w:r w:rsidR="001251B7">
              <w:rPr>
                <w:rFonts w:ascii="Times New Roman" w:eastAsia="Times New Roman" w:hAnsi="Times New Roman" w:cs="Times New Roman"/>
              </w:rPr>
              <w:t>0</w:t>
            </w:r>
            <w:r w:rsidRPr="00E60BEE">
              <w:rPr>
                <w:rFonts w:ascii="Times New Roman" w:eastAsia="Times New Roman" w:hAnsi="Times New Roman" w:cs="Times New Roman"/>
              </w:rPr>
              <w:t>.2. Transporto priemonės garantinis laikotarpis ne trumpesnis kaip 24 mėn. be ridos apribojimo;</w:t>
            </w:r>
          </w:p>
          <w:p w14:paraId="485E6F1C" w14:textId="3D181B47" w:rsidR="00E60BEE" w:rsidRPr="00E60BEE" w:rsidRDefault="00E60BEE" w:rsidP="009D05D9">
            <w:pPr>
              <w:widowControl w:val="0"/>
              <w:spacing w:after="0" w:line="240" w:lineRule="auto"/>
              <w:jc w:val="both"/>
              <w:rPr>
                <w:rFonts w:ascii="Times New Roman" w:eastAsia="Times New Roman" w:hAnsi="Times New Roman" w:cs="Times New Roman"/>
              </w:rPr>
            </w:pPr>
            <w:r w:rsidRPr="00E60BEE">
              <w:rPr>
                <w:rFonts w:ascii="Times New Roman" w:eastAsia="Times New Roman" w:hAnsi="Times New Roman" w:cs="Times New Roman"/>
              </w:rPr>
              <w:t>4</w:t>
            </w:r>
            <w:r w:rsidR="001251B7">
              <w:rPr>
                <w:rFonts w:ascii="Times New Roman" w:eastAsia="Times New Roman" w:hAnsi="Times New Roman" w:cs="Times New Roman"/>
              </w:rPr>
              <w:t>0</w:t>
            </w:r>
            <w:r w:rsidRPr="00E60BEE">
              <w:rPr>
                <w:rFonts w:ascii="Times New Roman" w:eastAsia="Times New Roman" w:hAnsi="Times New Roman" w:cs="Times New Roman"/>
              </w:rPr>
              <w:t xml:space="preserve">.3. Tiekėjo siūloma garantija taikoma visam siūlomam </w:t>
            </w:r>
            <w:r w:rsidR="006F1F81">
              <w:rPr>
                <w:rFonts w:ascii="Times New Roman" w:eastAsia="Times New Roman" w:hAnsi="Times New Roman" w:cs="Times New Roman"/>
              </w:rPr>
              <w:t>automobiliui</w:t>
            </w:r>
            <w:r w:rsidRPr="00E60BEE">
              <w:rPr>
                <w:rFonts w:ascii="Times New Roman" w:eastAsia="Times New Roman" w:hAnsi="Times New Roman" w:cs="Times New Roman"/>
              </w:rPr>
              <w:t xml:space="preserve">, įskaitant perdirbtus ar įmontuotus įrenginius ar jų dalis, panaudotas medžiagas, išskyrus savaime nusidėvinčias dalis, nurodytas gamintojo dokumentuose. </w:t>
            </w:r>
          </w:p>
          <w:p w14:paraId="69D96348" w14:textId="1EFAFA7D" w:rsidR="00E60BEE" w:rsidRPr="00E60BEE" w:rsidRDefault="00E60BEE" w:rsidP="009D05D9">
            <w:pPr>
              <w:widowControl w:val="0"/>
              <w:spacing w:after="0" w:line="240" w:lineRule="auto"/>
              <w:jc w:val="both"/>
              <w:rPr>
                <w:rFonts w:ascii="Times New Roman" w:eastAsia="Times New Roman" w:hAnsi="Times New Roman" w:cs="Times New Roman"/>
              </w:rPr>
            </w:pPr>
            <w:r w:rsidRPr="00E60BEE">
              <w:rPr>
                <w:rFonts w:ascii="Times New Roman" w:eastAsia="Times New Roman" w:hAnsi="Times New Roman" w:cs="Times New Roman"/>
              </w:rPr>
              <w:t>Jeigu siūloma transporto priemonė gaminama keliais gamybos etapais privaloma pateikti galiojanti bazinės transporto priemonės gamintojo patvirtinimą, kad paskesnio etapo gamintojas yra pripažintas kaip partneris, kurio procesai atitinka pirmo etapo gamintojo k</w:t>
            </w:r>
            <w:r w:rsidR="007E6D4A">
              <w:rPr>
                <w:rFonts w:ascii="Times New Roman" w:eastAsia="Times New Roman" w:hAnsi="Times New Roman" w:cs="Times New Roman"/>
              </w:rPr>
              <w:t>eliamus</w:t>
            </w:r>
            <w:r w:rsidRPr="00E60BEE">
              <w:rPr>
                <w:rFonts w:ascii="Times New Roman" w:eastAsia="Times New Roman" w:hAnsi="Times New Roman" w:cs="Times New Roman"/>
              </w:rPr>
              <w:t xml:space="preserve"> reikalavimus</w:t>
            </w:r>
          </w:p>
        </w:tc>
        <w:tc>
          <w:tcPr>
            <w:tcW w:w="4552" w:type="dxa"/>
          </w:tcPr>
          <w:p w14:paraId="423B9F81" w14:textId="77777777" w:rsidR="00E60BEE" w:rsidRDefault="00E60BEE" w:rsidP="009D05D9">
            <w:pPr>
              <w:widowControl w:val="0"/>
              <w:spacing w:after="0" w:line="240" w:lineRule="auto"/>
              <w:jc w:val="both"/>
              <w:rPr>
                <w:rFonts w:ascii="Times New Roman" w:eastAsia="Times New Roman" w:hAnsi="Times New Roman" w:cs="Times New Roman"/>
              </w:rPr>
            </w:pPr>
          </w:p>
          <w:p w14:paraId="60FC6DCA" w14:textId="77777777" w:rsidR="00A03311" w:rsidRPr="00A03311" w:rsidRDefault="00A03311" w:rsidP="00A03311">
            <w:pPr>
              <w:rPr>
                <w:rFonts w:ascii="Times New Roman" w:eastAsia="Times New Roman" w:hAnsi="Times New Roman" w:cs="Times New Roman"/>
              </w:rPr>
            </w:pPr>
          </w:p>
          <w:p w14:paraId="3637F20D" w14:textId="77777777" w:rsidR="00A03311" w:rsidRPr="00A03311" w:rsidRDefault="00A03311" w:rsidP="003F67BD">
            <w:pPr>
              <w:spacing w:after="0" w:line="240" w:lineRule="auto"/>
              <w:rPr>
                <w:rFonts w:ascii="Times New Roman" w:eastAsia="Times New Roman" w:hAnsi="Times New Roman" w:cs="Times New Roman"/>
              </w:rPr>
            </w:pPr>
          </w:p>
          <w:p w14:paraId="0FB2005E" w14:textId="0E96AB1F" w:rsidR="00A03311" w:rsidRPr="00A03311" w:rsidRDefault="00640186" w:rsidP="00640186">
            <w:pPr>
              <w:tabs>
                <w:tab w:val="left" w:pos="2175"/>
              </w:tabs>
              <w:rPr>
                <w:rFonts w:ascii="Times New Roman" w:eastAsia="Times New Roman" w:hAnsi="Times New Roman" w:cs="Times New Roman"/>
              </w:rPr>
            </w:pPr>
            <w:r>
              <w:rPr>
                <w:rFonts w:ascii="Times New Roman" w:eastAsia="Times New Roman" w:hAnsi="Times New Roman" w:cs="Times New Roman"/>
              </w:rPr>
              <w:tab/>
            </w:r>
          </w:p>
          <w:p w14:paraId="2A5B1217" w14:textId="77777777" w:rsidR="00A03311" w:rsidRDefault="00A03311" w:rsidP="00A03311">
            <w:pPr>
              <w:rPr>
                <w:rFonts w:ascii="Times New Roman" w:eastAsia="Times New Roman" w:hAnsi="Times New Roman" w:cs="Times New Roman"/>
              </w:rPr>
            </w:pPr>
          </w:p>
          <w:p w14:paraId="09D3E0A4" w14:textId="77777777" w:rsidR="00A03311" w:rsidRDefault="00A03311" w:rsidP="00A03311">
            <w:pPr>
              <w:tabs>
                <w:tab w:val="left" w:pos="2070"/>
              </w:tabs>
              <w:rPr>
                <w:rFonts w:ascii="Times New Roman" w:eastAsia="Times New Roman" w:hAnsi="Times New Roman" w:cs="Times New Roman"/>
              </w:rPr>
            </w:pPr>
            <w:r>
              <w:rPr>
                <w:rFonts w:ascii="Times New Roman" w:eastAsia="Times New Roman" w:hAnsi="Times New Roman" w:cs="Times New Roman"/>
              </w:rPr>
              <w:tab/>
            </w:r>
          </w:p>
          <w:p w14:paraId="53C2A064" w14:textId="476F09B3" w:rsidR="00A03311" w:rsidRPr="00A03311" w:rsidRDefault="00A03311" w:rsidP="00A03311">
            <w:pPr>
              <w:tabs>
                <w:tab w:val="left" w:pos="2070"/>
              </w:tabs>
              <w:rPr>
                <w:rFonts w:ascii="Times New Roman" w:eastAsia="Times New Roman" w:hAnsi="Times New Roman" w:cs="Times New Roman"/>
              </w:rPr>
            </w:pPr>
          </w:p>
        </w:tc>
      </w:tr>
    </w:tbl>
    <w:p w14:paraId="5E7F9C04" w14:textId="676FC651" w:rsidR="00C06FDA" w:rsidRPr="00C06FDA" w:rsidRDefault="009D05D9" w:rsidP="00C06FDA">
      <w:pPr>
        <w:widowControl w:val="0"/>
        <w:spacing w:after="0" w:line="240" w:lineRule="auto"/>
        <w:jc w:val="both"/>
        <w:rPr>
          <w:rFonts w:ascii="Times New Roman" w:eastAsia="Times New Roman" w:hAnsi="Times New Roman" w:cs="Times New Roman"/>
          <w:b/>
          <w:bCs/>
        </w:rPr>
      </w:pPr>
      <w:r>
        <w:rPr>
          <w:rFonts w:ascii="Times New Roman" w:eastAsia="Times New Roman" w:hAnsi="Times New Roman" w:cs="Times New Roman"/>
          <w:b/>
          <w:bCs/>
        </w:rPr>
        <w:br w:type="textWrapping" w:clear="all"/>
      </w:r>
      <w:r w:rsidR="00C06FDA" w:rsidRPr="00C06FDA">
        <w:rPr>
          <w:rFonts w:ascii="Times New Roman" w:eastAsia="Times New Roman" w:hAnsi="Times New Roman" w:cs="Times New Roman"/>
          <w:b/>
          <w:bCs/>
        </w:rPr>
        <w:t>PASTABOS:</w:t>
      </w:r>
    </w:p>
    <w:p w14:paraId="52ABBEEC" w14:textId="15D77A7D" w:rsidR="007514CB" w:rsidRPr="00716A71" w:rsidRDefault="00716A71" w:rsidP="00716A71">
      <w:pPr>
        <w:widowControl w:val="0"/>
        <w:spacing w:after="0" w:line="240" w:lineRule="auto"/>
        <w:ind w:right="-755"/>
        <w:jc w:val="both"/>
        <w:rPr>
          <w:rFonts w:ascii="Times New Roman" w:eastAsia="Times New Roman" w:hAnsi="Times New Roman" w:cs="Times New Roman"/>
        </w:rPr>
      </w:pPr>
      <w:r w:rsidRPr="00716A71">
        <w:rPr>
          <w:rFonts w:ascii="Times New Roman" w:eastAsia="Times New Roman" w:hAnsi="Times New Roman" w:cs="Times New Roman"/>
          <w:b/>
          <w:bCs/>
        </w:rPr>
        <w:t>1.</w:t>
      </w:r>
      <w:r w:rsidR="00C06FDA" w:rsidRPr="00716A71">
        <w:rPr>
          <w:rFonts w:ascii="Times New Roman" w:eastAsia="Times New Roman" w:hAnsi="Times New Roman" w:cs="Times New Roman"/>
        </w:rPr>
        <w:t>Jeigu specifikacijose nurodytas konkretus modelis ar šaltinis, konkretus procesas ar prekės ženklas,</w:t>
      </w:r>
    </w:p>
    <w:p w14:paraId="60911F71" w14:textId="7FE6974D" w:rsidR="00C06FDA" w:rsidRPr="00716A71" w:rsidRDefault="00C06FDA" w:rsidP="00716A71">
      <w:pPr>
        <w:widowControl w:val="0"/>
        <w:spacing w:after="0" w:line="240" w:lineRule="auto"/>
        <w:ind w:left="360" w:right="-755"/>
        <w:jc w:val="both"/>
        <w:rPr>
          <w:rFonts w:ascii="Times New Roman" w:eastAsia="Times New Roman" w:hAnsi="Times New Roman" w:cs="Times New Roman"/>
        </w:rPr>
      </w:pPr>
      <w:r w:rsidRPr="00716A71">
        <w:rPr>
          <w:rFonts w:ascii="Times New Roman" w:eastAsia="Times New Roman" w:hAnsi="Times New Roman" w:cs="Times New Roman"/>
        </w:rPr>
        <w:lastRenderedPageBreak/>
        <w:t xml:space="preserve"> patentas, tipas, konkreti kilmė ar gamyba, gali būti pateikiamas lygiavertis </w:t>
      </w:r>
      <w:r w:rsidR="00B60417">
        <w:rPr>
          <w:rFonts w:ascii="Times New Roman" w:eastAsia="Times New Roman" w:hAnsi="Times New Roman" w:cs="Times New Roman"/>
        </w:rPr>
        <w:t xml:space="preserve"> </w:t>
      </w:r>
      <w:r w:rsidRPr="00716A71">
        <w:rPr>
          <w:rFonts w:ascii="Times New Roman" w:eastAsia="Times New Roman" w:hAnsi="Times New Roman" w:cs="Times New Roman"/>
        </w:rPr>
        <w:t>objektas nurodytajam.</w:t>
      </w:r>
    </w:p>
    <w:p w14:paraId="3A7011A9" w14:textId="77777777" w:rsidR="00C06FDA" w:rsidRPr="00C06FDA" w:rsidRDefault="00C06FDA" w:rsidP="00C06FDA">
      <w:pPr>
        <w:widowControl w:val="0"/>
        <w:spacing w:after="0" w:line="240" w:lineRule="auto"/>
        <w:jc w:val="both"/>
        <w:rPr>
          <w:rFonts w:ascii="Times New Roman" w:eastAsia="Times New Roman" w:hAnsi="Times New Roman" w:cs="Times New Roman"/>
        </w:rPr>
      </w:pPr>
    </w:p>
    <w:p w14:paraId="7862518A" w14:textId="77777777" w:rsidR="00C06FDA" w:rsidRPr="00C06FDA" w:rsidRDefault="00C06FDA" w:rsidP="00EF022C">
      <w:pPr>
        <w:widowControl w:val="0"/>
        <w:spacing w:after="0" w:line="240" w:lineRule="auto"/>
        <w:ind w:right="-755"/>
        <w:rPr>
          <w:rFonts w:ascii="Times New Roman" w:eastAsia="Times New Roman" w:hAnsi="Times New Roman" w:cs="Times New Roman"/>
          <w:b/>
          <w:bCs/>
        </w:rPr>
      </w:pPr>
      <w:r w:rsidRPr="00C06FDA">
        <w:rPr>
          <w:rFonts w:ascii="Times New Roman" w:eastAsia="Times New Roman" w:hAnsi="Times New Roman" w:cs="Times New Roman"/>
          <w:b/>
          <w:bCs/>
        </w:rPr>
        <w:t>2. KITI TRANSPORTO PRIEMONIŲ REIKALAVIMAI</w:t>
      </w:r>
    </w:p>
    <w:p w14:paraId="610657F2" w14:textId="77777777" w:rsidR="00716A71" w:rsidRDefault="00C06FDA" w:rsidP="00EF022C">
      <w:pPr>
        <w:widowControl w:val="0"/>
        <w:spacing w:after="0" w:line="240" w:lineRule="auto"/>
        <w:ind w:right="-755"/>
        <w:rPr>
          <w:rFonts w:ascii="Times New Roman" w:eastAsia="Times New Roman" w:hAnsi="Times New Roman" w:cs="Times New Roman"/>
        </w:rPr>
      </w:pPr>
      <w:r w:rsidRPr="00C06FDA">
        <w:rPr>
          <w:rFonts w:ascii="Times New Roman" w:eastAsia="Times New Roman" w:hAnsi="Times New Roman" w:cs="Times New Roman"/>
        </w:rPr>
        <w:t xml:space="preserve">2.1. Siūlomų Transporto priemonių techninės charakteristikos turi atitikti Europos standartus bei Europos </w:t>
      </w:r>
    </w:p>
    <w:p w14:paraId="6EDF1078" w14:textId="0682BFD7" w:rsidR="00C06FDA" w:rsidRPr="00C06FDA" w:rsidRDefault="00C06FDA" w:rsidP="00EF022C">
      <w:pPr>
        <w:widowControl w:val="0"/>
        <w:spacing w:after="0" w:line="240" w:lineRule="auto"/>
        <w:ind w:right="-755"/>
        <w:rPr>
          <w:rFonts w:ascii="Times New Roman" w:eastAsia="Times New Roman" w:hAnsi="Times New Roman" w:cs="Times New Roman"/>
        </w:rPr>
      </w:pPr>
      <w:r w:rsidRPr="00C06FDA">
        <w:rPr>
          <w:rFonts w:ascii="Times New Roman" w:eastAsia="Times New Roman" w:hAnsi="Times New Roman" w:cs="Times New Roman"/>
        </w:rPr>
        <w:t>standartą perimantį Lietuvos standartą.</w:t>
      </w:r>
    </w:p>
    <w:p w14:paraId="6DD4981A" w14:textId="77777777" w:rsidR="00C331C1" w:rsidRDefault="00C06FDA" w:rsidP="00EF022C">
      <w:pPr>
        <w:widowControl w:val="0"/>
        <w:spacing w:after="0" w:line="240" w:lineRule="auto"/>
        <w:ind w:right="-755"/>
        <w:rPr>
          <w:rFonts w:ascii="Times New Roman" w:eastAsia="Times New Roman" w:hAnsi="Times New Roman" w:cs="Times New Roman"/>
        </w:rPr>
      </w:pPr>
      <w:r w:rsidRPr="00C06FDA">
        <w:rPr>
          <w:rFonts w:ascii="Times New Roman" w:eastAsia="Times New Roman" w:hAnsi="Times New Roman" w:cs="Times New Roman"/>
        </w:rPr>
        <w:t>2.2. Tiekėjas turi pagaminti ir (ar) parduoti Transporto priemones, kurių kokybė ir techniniai duomenys</w:t>
      </w:r>
    </w:p>
    <w:p w14:paraId="07791CF0" w14:textId="77777777" w:rsidR="00C331C1" w:rsidRDefault="00C06FDA" w:rsidP="00EF022C">
      <w:pPr>
        <w:widowControl w:val="0"/>
        <w:spacing w:after="0" w:line="240" w:lineRule="auto"/>
        <w:ind w:right="-755"/>
        <w:rPr>
          <w:rFonts w:ascii="Times New Roman" w:eastAsia="Times New Roman" w:hAnsi="Times New Roman" w:cs="Times New Roman"/>
        </w:rPr>
      </w:pPr>
      <w:r w:rsidRPr="00C06FDA">
        <w:rPr>
          <w:rFonts w:ascii="Times New Roman" w:eastAsia="Times New Roman" w:hAnsi="Times New Roman" w:cs="Times New Roman"/>
        </w:rPr>
        <w:t xml:space="preserve"> atitinka Europos Bendrijos tipą, patvirtintą pagal . Europos Parlamento ir Tarybos Reglamentą  </w:t>
      </w:r>
    </w:p>
    <w:p w14:paraId="62A1D49B" w14:textId="77777777" w:rsidR="00C331C1" w:rsidRDefault="00C06FDA" w:rsidP="00EF022C">
      <w:pPr>
        <w:widowControl w:val="0"/>
        <w:spacing w:after="0" w:line="240" w:lineRule="auto"/>
        <w:ind w:right="-755"/>
        <w:rPr>
          <w:rFonts w:ascii="Times New Roman" w:eastAsia="Times New Roman" w:hAnsi="Times New Roman" w:cs="Times New Roman"/>
        </w:rPr>
      </w:pPr>
      <w:r w:rsidRPr="00C06FDA">
        <w:rPr>
          <w:rFonts w:ascii="Times New Roman" w:eastAsia="Times New Roman" w:hAnsi="Times New Roman" w:cs="Times New Roman"/>
        </w:rPr>
        <w:t xml:space="preserve">2018/858/EB, nustatančią motorinių transporto priemonių ir jų priekabų bei </w:t>
      </w:r>
      <w:r w:rsidRPr="00C06FDA">
        <w:rPr>
          <w:rFonts w:ascii="Times New Roman" w:eastAsia="Times New Roman" w:hAnsi="Times New Roman" w:cs="Times New Roman"/>
        </w:rPr>
        <w:lastRenderedPageBreak/>
        <w:t xml:space="preserve">tokioms transporto priemonėms </w:t>
      </w:r>
    </w:p>
    <w:p w14:paraId="6CB5AD90" w14:textId="77777777" w:rsidR="00C331C1" w:rsidRDefault="00C06FDA" w:rsidP="00EF022C">
      <w:pPr>
        <w:widowControl w:val="0"/>
        <w:spacing w:after="0" w:line="240" w:lineRule="auto"/>
        <w:ind w:right="-755"/>
        <w:rPr>
          <w:rFonts w:ascii="Times New Roman" w:eastAsia="Times New Roman" w:hAnsi="Times New Roman" w:cs="Times New Roman"/>
        </w:rPr>
      </w:pPr>
      <w:r w:rsidRPr="00C06FDA">
        <w:rPr>
          <w:rFonts w:ascii="Times New Roman" w:eastAsia="Times New Roman" w:hAnsi="Times New Roman" w:cs="Times New Roman"/>
        </w:rPr>
        <w:t xml:space="preserve">skirtų sistemų, sudėtinių dalių ir atskirų techninių mazgų patvirtinimo pagrindus, su paskutiniais </w:t>
      </w:r>
    </w:p>
    <w:p w14:paraId="7E87B6D0" w14:textId="756632BF" w:rsidR="00C06FDA" w:rsidRPr="00C06FDA" w:rsidRDefault="00C06FDA" w:rsidP="00EF022C">
      <w:pPr>
        <w:widowControl w:val="0"/>
        <w:spacing w:after="0" w:line="240" w:lineRule="auto"/>
        <w:ind w:right="-755"/>
        <w:rPr>
          <w:rFonts w:ascii="Times New Roman" w:eastAsia="Times New Roman" w:hAnsi="Times New Roman" w:cs="Times New Roman"/>
        </w:rPr>
      </w:pPr>
      <w:r w:rsidRPr="00C06FDA">
        <w:rPr>
          <w:rFonts w:ascii="Times New Roman" w:eastAsia="Times New Roman" w:hAnsi="Times New Roman" w:cs="Times New Roman"/>
        </w:rPr>
        <w:t>pakeitimais.  https://eur-lex.europa.eu/eli/reg/2018/858/oj?locale=lt</w:t>
      </w:r>
    </w:p>
    <w:p w14:paraId="26317C46" w14:textId="77777777" w:rsidR="00C331C1" w:rsidRDefault="00C06FDA" w:rsidP="00EF022C">
      <w:pPr>
        <w:widowControl w:val="0"/>
        <w:spacing w:after="0" w:line="240" w:lineRule="auto"/>
        <w:ind w:right="-755"/>
        <w:rPr>
          <w:rFonts w:ascii="Times New Roman" w:eastAsia="Times New Roman" w:hAnsi="Times New Roman" w:cs="Times New Roman"/>
          <w:b/>
          <w:bCs/>
        </w:rPr>
      </w:pPr>
      <w:r w:rsidRPr="00C06FDA">
        <w:rPr>
          <w:rFonts w:ascii="Times New Roman" w:eastAsia="Times New Roman" w:hAnsi="Times New Roman" w:cs="Times New Roman"/>
          <w:b/>
          <w:bCs/>
        </w:rPr>
        <w:t xml:space="preserve">3. KARTU SU PASIŪLYMU PRIVALOMA PATEIKTI INFORMACIJĄ IR </w:t>
      </w:r>
    </w:p>
    <w:p w14:paraId="377D4711" w14:textId="13178C0A" w:rsidR="00C06FDA" w:rsidRPr="00C06FDA" w:rsidRDefault="00C06FDA" w:rsidP="00EF022C">
      <w:pPr>
        <w:widowControl w:val="0"/>
        <w:spacing w:after="0" w:line="240" w:lineRule="auto"/>
        <w:ind w:right="-755"/>
        <w:rPr>
          <w:rFonts w:ascii="Times New Roman" w:eastAsia="Times New Roman" w:hAnsi="Times New Roman" w:cs="Times New Roman"/>
          <w:b/>
          <w:bCs/>
        </w:rPr>
      </w:pPr>
      <w:r w:rsidRPr="00C06FDA">
        <w:rPr>
          <w:rFonts w:ascii="Times New Roman" w:eastAsia="Times New Roman" w:hAnsi="Times New Roman" w:cs="Times New Roman"/>
          <w:b/>
          <w:bCs/>
        </w:rPr>
        <w:t>TECHNINĘ DOKUMENTACIJĄ</w:t>
      </w:r>
      <w:r w:rsidR="0081032B">
        <w:rPr>
          <w:rFonts w:ascii="Times New Roman" w:eastAsia="Times New Roman" w:hAnsi="Times New Roman" w:cs="Times New Roman"/>
          <w:b/>
          <w:bCs/>
        </w:rPr>
        <w:t xml:space="preserve"> </w:t>
      </w:r>
    </w:p>
    <w:p w14:paraId="3460653B" w14:textId="0D21B8A0" w:rsidR="00C22203" w:rsidRDefault="00C06FDA" w:rsidP="00EF022C">
      <w:pPr>
        <w:widowControl w:val="0"/>
        <w:spacing w:after="0" w:line="240" w:lineRule="auto"/>
        <w:ind w:right="-755"/>
        <w:rPr>
          <w:rFonts w:ascii="Times New Roman" w:eastAsia="Times New Roman" w:hAnsi="Times New Roman" w:cs="Times New Roman"/>
        </w:rPr>
      </w:pPr>
      <w:r w:rsidRPr="00C06FDA">
        <w:rPr>
          <w:rFonts w:ascii="Times New Roman" w:eastAsia="Times New Roman" w:hAnsi="Times New Roman" w:cs="Times New Roman"/>
        </w:rPr>
        <w:t xml:space="preserve">3.1. </w:t>
      </w:r>
      <w:r w:rsidR="0081032B">
        <w:rPr>
          <w:rFonts w:ascii="Times New Roman" w:eastAsia="Times New Roman" w:hAnsi="Times New Roman" w:cs="Times New Roman"/>
        </w:rPr>
        <w:t>Užpildytą techninės specifikacijos reikalavimų atitikties 1 lentelę ir jos reikalavimus patvirtinančius dokumentus.</w:t>
      </w:r>
    </w:p>
    <w:p w14:paraId="17EE7CDD" w14:textId="61B48B98" w:rsidR="00DB0B87" w:rsidRDefault="00C06FDA" w:rsidP="00EF022C">
      <w:pPr>
        <w:widowControl w:val="0"/>
        <w:spacing w:after="0" w:line="240" w:lineRule="auto"/>
        <w:ind w:right="-755"/>
        <w:rPr>
          <w:rFonts w:ascii="Times New Roman" w:eastAsia="Times New Roman" w:hAnsi="Times New Roman" w:cs="Times New Roman"/>
        </w:rPr>
      </w:pPr>
      <w:r w:rsidRPr="00C06FDA">
        <w:rPr>
          <w:rFonts w:ascii="Times New Roman" w:eastAsia="Times New Roman" w:hAnsi="Times New Roman" w:cs="Times New Roman"/>
        </w:rPr>
        <w:t>Nuoroda į internetinį puslapį, kur galima rasti ir susipažinti su vaizdine prezentacine informacija apie</w:t>
      </w:r>
    </w:p>
    <w:p w14:paraId="5C1C3A9B" w14:textId="7329715A" w:rsidR="00C06FDA" w:rsidRPr="00C06FDA" w:rsidRDefault="00C06FDA" w:rsidP="00EF022C">
      <w:pPr>
        <w:widowControl w:val="0"/>
        <w:spacing w:after="0" w:line="240" w:lineRule="auto"/>
        <w:ind w:right="-755"/>
        <w:rPr>
          <w:rFonts w:ascii="Times New Roman" w:eastAsia="Times New Roman" w:hAnsi="Times New Roman" w:cs="Times New Roman"/>
        </w:rPr>
      </w:pPr>
      <w:r w:rsidRPr="00C06FDA">
        <w:rPr>
          <w:rFonts w:ascii="Times New Roman" w:eastAsia="Times New Roman" w:hAnsi="Times New Roman" w:cs="Times New Roman"/>
        </w:rPr>
        <w:t>Transporto priemonę.</w:t>
      </w:r>
    </w:p>
    <w:p w14:paraId="28AE875B" w14:textId="77777777" w:rsidR="00DB0B87" w:rsidRDefault="00C06FDA" w:rsidP="00EF022C">
      <w:pPr>
        <w:widowControl w:val="0"/>
        <w:spacing w:after="0" w:line="240" w:lineRule="auto"/>
        <w:ind w:right="-755"/>
        <w:rPr>
          <w:rFonts w:ascii="Times New Roman" w:eastAsia="Times New Roman" w:hAnsi="Times New Roman" w:cs="Times New Roman"/>
        </w:rPr>
      </w:pPr>
      <w:r w:rsidRPr="00C06FDA">
        <w:rPr>
          <w:rFonts w:ascii="Times New Roman" w:eastAsia="Times New Roman" w:hAnsi="Times New Roman" w:cs="Times New Roman"/>
        </w:rPr>
        <w:t xml:space="preserve">3.2. Tiekėjas kartu su pasiūlymų turės pateikti Transporto priemonių atitikties </w:t>
      </w:r>
      <w:r w:rsidRPr="00C06FDA">
        <w:rPr>
          <w:rFonts w:ascii="Times New Roman" w:eastAsia="Times New Roman" w:hAnsi="Times New Roman" w:cs="Times New Roman"/>
        </w:rPr>
        <w:lastRenderedPageBreak/>
        <w:t>ir EB tipo patvirtinimo liudijimą,</w:t>
      </w:r>
    </w:p>
    <w:p w14:paraId="65485B78" w14:textId="77777777" w:rsidR="00DB0B87" w:rsidRDefault="00C06FDA" w:rsidP="00EF022C">
      <w:pPr>
        <w:widowControl w:val="0"/>
        <w:spacing w:after="0" w:line="240" w:lineRule="auto"/>
        <w:ind w:right="-755"/>
        <w:rPr>
          <w:rFonts w:ascii="Times New Roman" w:eastAsia="Times New Roman" w:hAnsi="Times New Roman" w:cs="Times New Roman"/>
        </w:rPr>
      </w:pPr>
      <w:r w:rsidRPr="00C06FDA">
        <w:rPr>
          <w:rFonts w:ascii="Times New Roman" w:eastAsia="Times New Roman" w:hAnsi="Times New Roman" w:cs="Times New Roman"/>
        </w:rPr>
        <w:t xml:space="preserve"> jeigu transporto priemonė gaminta keliais etapais – ankstesnio etapo gamintojo galiojanti pripažinimo sertifikatą </w:t>
      </w:r>
    </w:p>
    <w:p w14:paraId="42012792" w14:textId="2CD7A92B" w:rsidR="00C06FDA" w:rsidRDefault="00C06FDA" w:rsidP="00EF022C">
      <w:pPr>
        <w:widowControl w:val="0"/>
        <w:spacing w:after="0" w:line="240" w:lineRule="auto"/>
        <w:ind w:right="-755"/>
        <w:rPr>
          <w:rFonts w:ascii="Times New Roman" w:eastAsia="Times New Roman" w:hAnsi="Times New Roman" w:cs="Times New Roman"/>
        </w:rPr>
      </w:pPr>
      <w:r w:rsidRPr="00C06FDA">
        <w:rPr>
          <w:rFonts w:ascii="Times New Roman" w:eastAsia="Times New Roman" w:hAnsi="Times New Roman" w:cs="Times New Roman"/>
        </w:rPr>
        <w:t xml:space="preserve">arba lygiavertį dokumentą </w:t>
      </w:r>
    </w:p>
    <w:p w14:paraId="04E1D3A7" w14:textId="13FBCFC2" w:rsidR="00103C32" w:rsidRDefault="0081032B" w:rsidP="00EF022C">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3.3. Dokumentus patvirtinančius atitiktį aplinkos apsaugos reikalavimui nurodytam 11.2 punkte.</w:t>
      </w:r>
      <w:r w:rsidR="00103C32" w:rsidRPr="00103C32">
        <w:rPr>
          <w:rFonts w:ascii="Times New Roman" w:eastAsia="Times New Roman" w:hAnsi="Times New Roman" w:cs="Times New Roman"/>
        </w:rPr>
        <w:t xml:space="preserve"> </w:t>
      </w:r>
      <w:r w:rsidR="00103C32">
        <w:rPr>
          <w:rFonts w:ascii="Times New Roman" w:eastAsia="Times New Roman" w:hAnsi="Times New Roman" w:cs="Times New Roman"/>
        </w:rPr>
        <w:t>Pateikiami</w:t>
      </w:r>
    </w:p>
    <w:p w14:paraId="668151C8" w14:textId="77777777" w:rsidR="00103C32" w:rsidRPr="00103C32" w:rsidRDefault="00103C32" w:rsidP="00EF022C">
      <w:pPr>
        <w:widowControl w:val="0"/>
        <w:spacing w:after="0" w:line="240" w:lineRule="auto"/>
        <w:rPr>
          <w:rFonts w:ascii="Times New Roman" w:eastAsia="Times New Roman" w:hAnsi="Times New Roman" w:cs="Times New Roman"/>
        </w:rPr>
      </w:pPr>
      <w:r w:rsidRPr="00103C32">
        <w:rPr>
          <w:rFonts w:ascii="Times New Roman" w:eastAsia="Times New Roman" w:hAnsi="Times New Roman" w:cs="Times New Roman"/>
        </w:rPr>
        <w:t>a)</w:t>
      </w:r>
      <w:r>
        <w:rPr>
          <w:rFonts w:ascii="Times New Roman" w:eastAsia="Times New Roman" w:hAnsi="Times New Roman" w:cs="Times New Roman"/>
        </w:rPr>
        <w:t>g</w:t>
      </w:r>
      <w:r w:rsidRPr="00103C32">
        <w:rPr>
          <w:rFonts w:ascii="Times New Roman" w:eastAsia="Times New Roman" w:hAnsi="Times New Roman" w:cs="Times New Roman"/>
        </w:rPr>
        <w:t>amintojo techniniai dokumentai (transporto priemonės tipo patvirtinimo dokumentai) arba</w:t>
      </w:r>
    </w:p>
    <w:p w14:paraId="68818FB7" w14:textId="31FEB532" w:rsidR="0081032B" w:rsidRPr="00C06FDA" w:rsidRDefault="00103C32" w:rsidP="00EF022C">
      <w:pPr>
        <w:widowControl w:val="0"/>
        <w:spacing w:after="0" w:line="240" w:lineRule="auto"/>
        <w:rPr>
          <w:rFonts w:ascii="Times New Roman" w:eastAsia="Times New Roman" w:hAnsi="Times New Roman" w:cs="Times New Roman"/>
        </w:rPr>
      </w:pPr>
      <w:r w:rsidRPr="00103C32">
        <w:rPr>
          <w:rFonts w:ascii="Times New Roman" w:eastAsia="Times New Roman" w:hAnsi="Times New Roman" w:cs="Times New Roman"/>
        </w:rPr>
        <w:t>b)kiti lyg</w:t>
      </w:r>
      <w:r>
        <w:rPr>
          <w:rFonts w:ascii="Times New Roman" w:eastAsia="Times New Roman" w:hAnsi="Times New Roman" w:cs="Times New Roman"/>
        </w:rPr>
        <w:t>i</w:t>
      </w:r>
      <w:r w:rsidRPr="00103C32">
        <w:rPr>
          <w:rFonts w:ascii="Times New Roman" w:eastAsia="Times New Roman" w:hAnsi="Times New Roman" w:cs="Times New Roman"/>
        </w:rPr>
        <w:t>averčiai įrodyma</w:t>
      </w:r>
      <w:r>
        <w:rPr>
          <w:rFonts w:ascii="Times New Roman" w:eastAsia="Times New Roman" w:hAnsi="Times New Roman" w:cs="Times New Roman"/>
        </w:rPr>
        <w:t>i</w:t>
      </w:r>
    </w:p>
    <w:p w14:paraId="691D4A37" w14:textId="77777777" w:rsidR="00E60BEE" w:rsidRPr="00E60BEE" w:rsidRDefault="00E60BEE" w:rsidP="00E60BEE">
      <w:pPr>
        <w:spacing w:after="0" w:line="240" w:lineRule="auto"/>
        <w:rPr>
          <w:rFonts w:ascii="Times New Roman" w:eastAsia="Times New Roman" w:hAnsi="Times New Roman" w:cs="Times New Roman"/>
          <w:lang w:eastAsia="lt-LT"/>
        </w:rPr>
      </w:pPr>
    </w:p>
    <w:sectPr w:rsidR="00E60BEE" w:rsidRPr="00E60BEE">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9AD574" w14:textId="77777777" w:rsidR="00386760" w:rsidRDefault="00386760" w:rsidP="00386760">
      <w:pPr>
        <w:spacing w:after="0" w:line="240" w:lineRule="auto"/>
      </w:pPr>
      <w:r>
        <w:separator/>
      </w:r>
    </w:p>
  </w:endnote>
  <w:endnote w:type="continuationSeparator" w:id="0">
    <w:p w14:paraId="30D2D52E" w14:textId="77777777" w:rsidR="00386760" w:rsidRDefault="00386760" w:rsidP="003867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 w:name="Aptos">
    <w:charset w:val="00"/>
    <w:family w:val="swiss"/>
    <w:pitch w:val="variable"/>
    <w:sig w:usb0="20000287" w:usb1="00000003" w:usb2="00000000" w:usb3="00000000" w:csb0="0000019F" w:csb1="00000000"/>
  </w:font>
  <w:font w:name="Fira Sans">
    <w:altName w:val="Fira Sans"/>
    <w:charset w:val="00"/>
    <w:family w:val="swiss"/>
    <w:pitch w:val="variable"/>
    <w:sig w:usb0="600002FF" w:usb1="00000001" w:usb2="00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7BE884" w14:textId="77777777" w:rsidR="00386760" w:rsidRDefault="00386760" w:rsidP="00386760">
      <w:pPr>
        <w:spacing w:after="0" w:line="240" w:lineRule="auto"/>
      </w:pPr>
      <w:r>
        <w:separator/>
      </w:r>
    </w:p>
  </w:footnote>
  <w:footnote w:type="continuationSeparator" w:id="0">
    <w:p w14:paraId="2B304E9D" w14:textId="77777777" w:rsidR="00386760" w:rsidRDefault="00386760" w:rsidP="003867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0B7E26"/>
    <w:multiLevelType w:val="hybridMultilevel"/>
    <w:tmpl w:val="FDB0E87C"/>
    <w:lvl w:ilvl="0" w:tplc="61CA01D8">
      <w:start w:val="1"/>
      <w:numFmt w:val="upperRoman"/>
      <w:lvlText w:val="%1."/>
      <w:lvlJc w:val="left"/>
      <w:pPr>
        <w:tabs>
          <w:tab w:val="num" w:pos="1491"/>
        </w:tabs>
        <w:ind w:left="1491" w:hanging="357"/>
      </w:pPr>
      <w:rPr>
        <w:rFonts w:hint="default"/>
      </w:rPr>
    </w:lvl>
    <w:lvl w:ilvl="1" w:tplc="04090019">
      <w:start w:val="1"/>
      <w:numFmt w:val="lowerLetter"/>
      <w:lvlText w:val="%2."/>
      <w:lvlJc w:val="left"/>
      <w:pPr>
        <w:tabs>
          <w:tab w:val="num" w:pos="1440"/>
        </w:tabs>
        <w:ind w:left="1440" w:hanging="360"/>
      </w:pPr>
    </w:lvl>
    <w:lvl w:ilvl="2" w:tplc="7BAC0226">
      <w:start w:val="1"/>
      <w:numFmt w:val="decimal"/>
      <w:lvlText w:val="%3."/>
      <w:lvlJc w:val="left"/>
      <w:pPr>
        <w:tabs>
          <w:tab w:val="num" w:pos="2985"/>
        </w:tabs>
        <w:ind w:left="2985" w:hanging="1005"/>
      </w:pPr>
      <w:rPr>
        <w:rFonts w:ascii="Times New Roman" w:eastAsia="Calibri" w:hAnsi="Times New Roman" w:cs="Times New Roman"/>
        <w:b w:val="0"/>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B403F96"/>
    <w:multiLevelType w:val="hybridMultilevel"/>
    <w:tmpl w:val="7696F5B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F10073C"/>
    <w:multiLevelType w:val="hybridMultilevel"/>
    <w:tmpl w:val="9636FB4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64845D17"/>
    <w:multiLevelType w:val="hybridMultilevel"/>
    <w:tmpl w:val="27E4B7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45D"/>
    <w:rsid w:val="000152DA"/>
    <w:rsid w:val="00075CBB"/>
    <w:rsid w:val="00087935"/>
    <w:rsid w:val="000C7C7F"/>
    <w:rsid w:val="00103C32"/>
    <w:rsid w:val="001251B7"/>
    <w:rsid w:val="001F35D6"/>
    <w:rsid w:val="00207823"/>
    <w:rsid w:val="00214AC5"/>
    <w:rsid w:val="002227B2"/>
    <w:rsid w:val="003847B0"/>
    <w:rsid w:val="00386760"/>
    <w:rsid w:val="003C4D03"/>
    <w:rsid w:val="003F67BD"/>
    <w:rsid w:val="0040296F"/>
    <w:rsid w:val="004361AD"/>
    <w:rsid w:val="00440496"/>
    <w:rsid w:val="004B4780"/>
    <w:rsid w:val="004C73C3"/>
    <w:rsid w:val="0052765B"/>
    <w:rsid w:val="00640186"/>
    <w:rsid w:val="006A477D"/>
    <w:rsid w:val="006F1F81"/>
    <w:rsid w:val="00716A71"/>
    <w:rsid w:val="007325E4"/>
    <w:rsid w:val="007514CB"/>
    <w:rsid w:val="00757593"/>
    <w:rsid w:val="007C464A"/>
    <w:rsid w:val="007E6D4A"/>
    <w:rsid w:val="0081032B"/>
    <w:rsid w:val="00812395"/>
    <w:rsid w:val="00851B4C"/>
    <w:rsid w:val="00887745"/>
    <w:rsid w:val="008F5B56"/>
    <w:rsid w:val="00907000"/>
    <w:rsid w:val="009C5FFF"/>
    <w:rsid w:val="009D0194"/>
    <w:rsid w:val="009D05D9"/>
    <w:rsid w:val="00A03311"/>
    <w:rsid w:val="00A256D5"/>
    <w:rsid w:val="00AA7774"/>
    <w:rsid w:val="00B463C1"/>
    <w:rsid w:val="00B60417"/>
    <w:rsid w:val="00B6645D"/>
    <w:rsid w:val="00C06FDA"/>
    <w:rsid w:val="00C22203"/>
    <w:rsid w:val="00C331C1"/>
    <w:rsid w:val="00C33A56"/>
    <w:rsid w:val="00CE1D58"/>
    <w:rsid w:val="00D72DF7"/>
    <w:rsid w:val="00DB0B87"/>
    <w:rsid w:val="00E06B62"/>
    <w:rsid w:val="00E60BEE"/>
    <w:rsid w:val="00E94534"/>
    <w:rsid w:val="00EB4AEB"/>
    <w:rsid w:val="00EF022C"/>
    <w:rsid w:val="00EF1C59"/>
    <w:rsid w:val="00EF6BB5"/>
    <w:rsid w:val="00FD1A13"/>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0B9A6"/>
  <w15:chartTrackingRefBased/>
  <w15:docId w15:val="{56DFB6B3-263E-4172-AA86-F5FF6758F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3C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EB4AEB"/>
    <w:pPr>
      <w:ind w:left="720"/>
      <w:contextualSpacing/>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851B4C"/>
  </w:style>
  <w:style w:type="paragraph" w:styleId="Header">
    <w:name w:val="header"/>
    <w:basedOn w:val="Normal"/>
    <w:link w:val="HeaderChar"/>
    <w:uiPriority w:val="99"/>
    <w:unhideWhenUsed/>
    <w:rsid w:val="00386760"/>
    <w:pPr>
      <w:tabs>
        <w:tab w:val="center" w:pos="4819"/>
        <w:tab w:val="right" w:pos="9638"/>
      </w:tabs>
      <w:spacing w:after="0" w:line="240" w:lineRule="auto"/>
    </w:pPr>
  </w:style>
  <w:style w:type="character" w:customStyle="1" w:styleId="HeaderChar">
    <w:name w:val="Header Char"/>
    <w:basedOn w:val="DefaultParagraphFont"/>
    <w:link w:val="Header"/>
    <w:uiPriority w:val="99"/>
    <w:rsid w:val="00386760"/>
  </w:style>
  <w:style w:type="paragraph" w:styleId="Footer">
    <w:name w:val="footer"/>
    <w:basedOn w:val="Normal"/>
    <w:link w:val="FooterChar"/>
    <w:uiPriority w:val="99"/>
    <w:unhideWhenUsed/>
    <w:rsid w:val="00386760"/>
    <w:pPr>
      <w:tabs>
        <w:tab w:val="center" w:pos="4819"/>
        <w:tab w:val="right" w:pos="9638"/>
      </w:tabs>
      <w:spacing w:after="0" w:line="240" w:lineRule="auto"/>
    </w:pPr>
  </w:style>
  <w:style w:type="character" w:customStyle="1" w:styleId="FooterChar">
    <w:name w:val="Footer Char"/>
    <w:basedOn w:val="DefaultParagraphFont"/>
    <w:link w:val="Footer"/>
    <w:uiPriority w:val="99"/>
    <w:rsid w:val="003867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cs.google.com/document/u/0/d/1vKcghAbVY9Mvv3YIXgOGT1OyKiqEe3rt-BRd_KdThRc/ed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1</Pages>
  <Words>12629</Words>
  <Characters>7199</Characters>
  <Application>Microsoft Office Word</Application>
  <DocSecurity>0</DocSecurity>
  <Lines>59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Birutė Čygienė</dc:creator>
  <cp:keywords/>
  <dc:description/>
  <cp:lastModifiedBy>Danguolė Zavarzinienė</cp:lastModifiedBy>
  <cp:revision>45</cp:revision>
  <dcterms:created xsi:type="dcterms:W3CDTF">2025-08-25T08:38:00Z</dcterms:created>
  <dcterms:modified xsi:type="dcterms:W3CDTF">2025-09-11T14:02:00Z</dcterms:modified>
</cp:coreProperties>
</file>