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64478485" w14:textId="4539FEBB" w:rsidR="00722BEB" w:rsidRDefault="00722BEB" w:rsidP="00727AE7">
            <w:pPr>
              <w:spacing w:line="276" w:lineRule="auto"/>
              <w:jc w:val="both"/>
              <w:rPr>
                <w:color w:val="156082" w:themeColor="accent1"/>
                <w:kern w:val="2"/>
                <w:szCs w:val="24"/>
              </w:rPr>
            </w:pPr>
            <w:r w:rsidRPr="007E24F5">
              <w:rPr>
                <w:color w:val="156082" w:themeColor="accent1"/>
                <w:kern w:val="2"/>
                <w:szCs w:val="24"/>
              </w:rPr>
              <w:t>Reagentai ir papildomos priemonės kraujo krešėjimo tyrimų atlikimui</w:t>
            </w:r>
          </w:p>
          <w:p w14:paraId="5C8A6B0F" w14:textId="4FD622D8" w:rsidR="00722BEB" w:rsidRPr="00722BEB" w:rsidRDefault="00722BEB" w:rsidP="00727AE7">
            <w:pPr>
              <w:spacing w:line="276" w:lineRule="auto"/>
              <w:jc w:val="both"/>
              <w:rPr>
                <w:color w:val="FF0000"/>
                <w:kern w:val="2"/>
                <w:szCs w:val="24"/>
              </w:rPr>
            </w:pPr>
            <w:r w:rsidRPr="00722BEB">
              <w:rPr>
                <w:color w:val="FF0000"/>
                <w:kern w:val="2"/>
                <w:szCs w:val="24"/>
              </w:rPr>
              <w:t>arba</w:t>
            </w:r>
          </w:p>
          <w:p w14:paraId="4B3806A3" w14:textId="4D121AD4" w:rsidR="00163CA6" w:rsidRPr="005F0D7C" w:rsidRDefault="007E24F5" w:rsidP="00727AE7">
            <w:pPr>
              <w:spacing w:line="276" w:lineRule="auto"/>
              <w:jc w:val="both"/>
              <w:rPr>
                <w:kern w:val="2"/>
                <w:szCs w:val="24"/>
              </w:rPr>
            </w:pPr>
            <w:r w:rsidRPr="007E24F5">
              <w:rPr>
                <w:color w:val="156082" w:themeColor="accent1"/>
                <w:kern w:val="2"/>
                <w:szCs w:val="24"/>
              </w:rPr>
              <w:t>Reagentai ir papildomos priemonės kraujo krešėjimo tyrimų atlikimui</w:t>
            </w:r>
            <w:r w:rsidR="00036DCB">
              <w:rPr>
                <w:color w:val="156082" w:themeColor="accent1"/>
                <w:kern w:val="2"/>
                <w:szCs w:val="24"/>
              </w:rPr>
              <w:t xml:space="preserve"> su </w:t>
            </w:r>
            <w:r w:rsidR="00722BEB">
              <w:rPr>
                <w:color w:val="156082" w:themeColor="accent1"/>
                <w:kern w:val="2"/>
                <w:szCs w:val="24"/>
              </w:rPr>
              <w:t xml:space="preserve">įrangos panauda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FCC" w:rsidRPr="006F633C" w14:paraId="4B5C2A72" w14:textId="77777777" w:rsidTr="005D43A7">
        <w:tc>
          <w:tcPr>
            <w:tcW w:w="2808" w:type="dxa"/>
            <w:vMerge w:val="restart"/>
          </w:tcPr>
          <w:p w14:paraId="62A30A9A" w14:textId="66AE9D77" w:rsidR="00A86FCC" w:rsidRPr="006F633C" w:rsidRDefault="00A86FCC" w:rsidP="00A86FC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A86FCC" w:rsidRPr="006F633C" w:rsidRDefault="00A86FCC" w:rsidP="00A86FCC">
            <w:pPr>
              <w:spacing w:line="276" w:lineRule="auto"/>
              <w:rPr>
                <w:kern w:val="2"/>
                <w:szCs w:val="24"/>
              </w:rPr>
            </w:pPr>
            <w:r w:rsidRPr="006F633C">
              <w:rPr>
                <w:kern w:val="2"/>
                <w:szCs w:val="24"/>
              </w:rPr>
              <w:t>1.1.1. Pavadinimas</w:t>
            </w:r>
          </w:p>
        </w:tc>
        <w:tc>
          <w:tcPr>
            <w:tcW w:w="3510" w:type="dxa"/>
          </w:tcPr>
          <w:p w14:paraId="140CD536" w14:textId="654FFCED" w:rsidR="00A86FCC" w:rsidRPr="005F0D7C" w:rsidRDefault="00A86FCC" w:rsidP="00A86FCC">
            <w:pPr>
              <w:spacing w:line="276" w:lineRule="auto"/>
              <w:rPr>
                <w:kern w:val="2"/>
                <w:szCs w:val="24"/>
              </w:rPr>
            </w:pPr>
            <w:r>
              <w:rPr>
                <w:rStyle w:val="normaltextrun"/>
              </w:rPr>
              <w:t>VšĮ Naujosios Vilnios poliklinika </w:t>
            </w:r>
            <w:r>
              <w:rPr>
                <w:rStyle w:val="eop"/>
              </w:rPr>
              <w:t> </w:t>
            </w:r>
          </w:p>
        </w:tc>
      </w:tr>
      <w:tr w:rsidR="00A86FCC" w:rsidRPr="006F633C" w14:paraId="797F7452" w14:textId="77777777" w:rsidTr="005D43A7">
        <w:tc>
          <w:tcPr>
            <w:tcW w:w="2808" w:type="dxa"/>
            <w:vMerge/>
          </w:tcPr>
          <w:p w14:paraId="29D5293D" w14:textId="77777777" w:rsidR="00A86FCC" w:rsidRPr="006F633C" w:rsidRDefault="00A86FCC" w:rsidP="00A86FCC">
            <w:pPr>
              <w:spacing w:line="276" w:lineRule="auto"/>
              <w:rPr>
                <w:kern w:val="2"/>
                <w:szCs w:val="24"/>
              </w:rPr>
            </w:pPr>
          </w:p>
        </w:tc>
        <w:tc>
          <w:tcPr>
            <w:tcW w:w="3240" w:type="dxa"/>
          </w:tcPr>
          <w:p w14:paraId="719BCA1F" w14:textId="77777777" w:rsidR="00A86FCC" w:rsidRPr="006F633C" w:rsidRDefault="00A86FCC" w:rsidP="00A86FCC">
            <w:pPr>
              <w:spacing w:line="276" w:lineRule="auto"/>
              <w:rPr>
                <w:kern w:val="2"/>
                <w:szCs w:val="24"/>
              </w:rPr>
            </w:pPr>
            <w:r w:rsidRPr="006F633C">
              <w:rPr>
                <w:kern w:val="2"/>
                <w:szCs w:val="24"/>
              </w:rPr>
              <w:t>1.1.2. Juridinio asmens kodas</w:t>
            </w:r>
          </w:p>
        </w:tc>
        <w:tc>
          <w:tcPr>
            <w:tcW w:w="3510" w:type="dxa"/>
          </w:tcPr>
          <w:p w14:paraId="00A5F39D" w14:textId="49FE649B" w:rsidR="00A86FCC" w:rsidRPr="005F0D7C" w:rsidRDefault="00A86FCC" w:rsidP="00A86FCC">
            <w:pPr>
              <w:spacing w:line="276" w:lineRule="auto"/>
              <w:rPr>
                <w:kern w:val="2"/>
                <w:szCs w:val="24"/>
              </w:rPr>
            </w:pPr>
            <w:r>
              <w:rPr>
                <w:rStyle w:val="normaltextrun"/>
              </w:rPr>
              <w:t>124246043 </w:t>
            </w:r>
            <w:r>
              <w:rPr>
                <w:rStyle w:val="eop"/>
              </w:rPr>
              <w:t> </w:t>
            </w:r>
          </w:p>
        </w:tc>
      </w:tr>
      <w:tr w:rsidR="00A86FCC" w:rsidRPr="006F633C" w14:paraId="203061DE" w14:textId="77777777" w:rsidTr="005D43A7">
        <w:tc>
          <w:tcPr>
            <w:tcW w:w="2808" w:type="dxa"/>
            <w:vMerge/>
          </w:tcPr>
          <w:p w14:paraId="299E6707" w14:textId="77777777" w:rsidR="00A86FCC" w:rsidRPr="006F633C" w:rsidRDefault="00A86FCC" w:rsidP="00A86FCC">
            <w:pPr>
              <w:spacing w:line="276" w:lineRule="auto"/>
              <w:rPr>
                <w:kern w:val="2"/>
                <w:szCs w:val="24"/>
              </w:rPr>
            </w:pPr>
          </w:p>
        </w:tc>
        <w:tc>
          <w:tcPr>
            <w:tcW w:w="3240" w:type="dxa"/>
          </w:tcPr>
          <w:p w14:paraId="3CE33283" w14:textId="77777777" w:rsidR="00A86FCC" w:rsidRPr="006F633C" w:rsidRDefault="00A86FCC" w:rsidP="00A86FCC">
            <w:pPr>
              <w:spacing w:line="276" w:lineRule="auto"/>
              <w:rPr>
                <w:kern w:val="2"/>
                <w:szCs w:val="24"/>
              </w:rPr>
            </w:pPr>
            <w:r w:rsidRPr="006F633C">
              <w:rPr>
                <w:kern w:val="2"/>
                <w:szCs w:val="24"/>
              </w:rPr>
              <w:t>1.1.3. Adresas</w:t>
            </w:r>
          </w:p>
        </w:tc>
        <w:tc>
          <w:tcPr>
            <w:tcW w:w="3510" w:type="dxa"/>
          </w:tcPr>
          <w:p w14:paraId="7315A38E" w14:textId="551B3DF8" w:rsidR="00A86FCC" w:rsidRPr="005F0D7C" w:rsidRDefault="00A86FCC" w:rsidP="00A86FCC">
            <w:pPr>
              <w:spacing w:line="276" w:lineRule="auto"/>
              <w:rPr>
                <w:kern w:val="2"/>
                <w:szCs w:val="24"/>
              </w:rPr>
            </w:pPr>
            <w:r>
              <w:rPr>
                <w:rStyle w:val="normaltextrun"/>
              </w:rPr>
              <w:t>V. Sirokomlės g. 8, Vilnius </w:t>
            </w:r>
            <w:r>
              <w:rPr>
                <w:rStyle w:val="eop"/>
              </w:rPr>
              <w:t> </w:t>
            </w:r>
          </w:p>
        </w:tc>
      </w:tr>
      <w:tr w:rsidR="00A86FCC" w:rsidRPr="006F633C" w14:paraId="1DF6AB62" w14:textId="77777777" w:rsidTr="005D43A7">
        <w:tc>
          <w:tcPr>
            <w:tcW w:w="2808" w:type="dxa"/>
            <w:vMerge/>
          </w:tcPr>
          <w:p w14:paraId="7B274F0C" w14:textId="77777777" w:rsidR="00A86FCC" w:rsidRPr="006F633C" w:rsidRDefault="00A86FCC" w:rsidP="00A86FCC">
            <w:pPr>
              <w:spacing w:line="276" w:lineRule="auto"/>
              <w:rPr>
                <w:kern w:val="2"/>
                <w:szCs w:val="24"/>
              </w:rPr>
            </w:pPr>
          </w:p>
        </w:tc>
        <w:tc>
          <w:tcPr>
            <w:tcW w:w="3240" w:type="dxa"/>
          </w:tcPr>
          <w:p w14:paraId="2E10718D" w14:textId="77777777" w:rsidR="00A86FCC" w:rsidRPr="006F633C" w:rsidRDefault="00A86FCC" w:rsidP="00A86FCC">
            <w:pPr>
              <w:spacing w:line="276" w:lineRule="auto"/>
              <w:rPr>
                <w:kern w:val="2"/>
                <w:szCs w:val="24"/>
              </w:rPr>
            </w:pPr>
            <w:r w:rsidRPr="006F633C">
              <w:rPr>
                <w:kern w:val="2"/>
                <w:szCs w:val="24"/>
              </w:rPr>
              <w:t>1.1.4. PVM mokėtojo kodas</w:t>
            </w:r>
          </w:p>
        </w:tc>
        <w:tc>
          <w:tcPr>
            <w:tcW w:w="3510" w:type="dxa"/>
          </w:tcPr>
          <w:p w14:paraId="47E1012B" w14:textId="11253A59" w:rsidR="00A86FCC" w:rsidRPr="005F0D7C" w:rsidRDefault="00A86FCC" w:rsidP="00A86FCC">
            <w:pPr>
              <w:spacing w:line="276" w:lineRule="auto"/>
              <w:rPr>
                <w:kern w:val="2"/>
                <w:szCs w:val="24"/>
              </w:rPr>
            </w:pPr>
          </w:p>
        </w:tc>
      </w:tr>
      <w:tr w:rsidR="00A86FCC" w:rsidRPr="006F633C" w14:paraId="30BC206D" w14:textId="77777777" w:rsidTr="005D43A7">
        <w:tc>
          <w:tcPr>
            <w:tcW w:w="2808" w:type="dxa"/>
            <w:vMerge/>
          </w:tcPr>
          <w:p w14:paraId="1B19A37F" w14:textId="77777777" w:rsidR="00A86FCC" w:rsidRPr="006F633C" w:rsidRDefault="00A86FCC" w:rsidP="00A86FCC">
            <w:pPr>
              <w:spacing w:line="276" w:lineRule="auto"/>
              <w:rPr>
                <w:kern w:val="2"/>
                <w:szCs w:val="24"/>
              </w:rPr>
            </w:pPr>
          </w:p>
        </w:tc>
        <w:tc>
          <w:tcPr>
            <w:tcW w:w="3240" w:type="dxa"/>
          </w:tcPr>
          <w:p w14:paraId="41A21142" w14:textId="77777777" w:rsidR="00A86FCC" w:rsidRPr="006F633C" w:rsidRDefault="00A86FCC" w:rsidP="00A86FCC">
            <w:pPr>
              <w:spacing w:line="276" w:lineRule="auto"/>
              <w:rPr>
                <w:kern w:val="2"/>
                <w:szCs w:val="24"/>
              </w:rPr>
            </w:pPr>
            <w:r w:rsidRPr="006F633C">
              <w:rPr>
                <w:kern w:val="2"/>
                <w:szCs w:val="24"/>
              </w:rPr>
              <w:t>1.1.5. Atsiskaitomoji sąskaita</w:t>
            </w:r>
          </w:p>
        </w:tc>
        <w:tc>
          <w:tcPr>
            <w:tcW w:w="3510" w:type="dxa"/>
          </w:tcPr>
          <w:p w14:paraId="017CEDD1" w14:textId="0ABE51F5" w:rsidR="00A86FCC" w:rsidRPr="005F0D7C" w:rsidRDefault="00A86FCC" w:rsidP="00A86FCC">
            <w:pPr>
              <w:spacing w:line="276" w:lineRule="auto"/>
              <w:rPr>
                <w:kern w:val="2"/>
                <w:szCs w:val="24"/>
              </w:rPr>
            </w:pPr>
            <w:r>
              <w:rPr>
                <w:rStyle w:val="normaltextrun"/>
              </w:rPr>
              <w:t>LT04 7044 0600 0781 8323 </w:t>
            </w:r>
            <w:r>
              <w:rPr>
                <w:rStyle w:val="eop"/>
              </w:rPr>
              <w:t> </w:t>
            </w:r>
          </w:p>
        </w:tc>
      </w:tr>
      <w:tr w:rsidR="00A86FCC" w:rsidRPr="006F633C" w14:paraId="14B25709" w14:textId="77777777" w:rsidTr="005D43A7">
        <w:tc>
          <w:tcPr>
            <w:tcW w:w="2808" w:type="dxa"/>
            <w:vMerge/>
          </w:tcPr>
          <w:p w14:paraId="3C34C39A" w14:textId="77777777" w:rsidR="00A86FCC" w:rsidRPr="006F633C" w:rsidRDefault="00A86FCC" w:rsidP="00A86FCC">
            <w:pPr>
              <w:spacing w:line="276" w:lineRule="auto"/>
              <w:rPr>
                <w:kern w:val="2"/>
                <w:szCs w:val="24"/>
              </w:rPr>
            </w:pPr>
          </w:p>
        </w:tc>
        <w:tc>
          <w:tcPr>
            <w:tcW w:w="3240" w:type="dxa"/>
          </w:tcPr>
          <w:p w14:paraId="4F40AD4B" w14:textId="77777777" w:rsidR="00A86FCC" w:rsidRPr="006F633C" w:rsidRDefault="00A86FCC" w:rsidP="00A86FCC">
            <w:pPr>
              <w:spacing w:line="276" w:lineRule="auto"/>
              <w:rPr>
                <w:kern w:val="2"/>
                <w:szCs w:val="24"/>
              </w:rPr>
            </w:pPr>
            <w:r w:rsidRPr="006F633C">
              <w:rPr>
                <w:kern w:val="2"/>
                <w:szCs w:val="24"/>
              </w:rPr>
              <w:t>1.1.6. Bankas, banko kodas</w:t>
            </w:r>
          </w:p>
        </w:tc>
        <w:tc>
          <w:tcPr>
            <w:tcW w:w="3510" w:type="dxa"/>
          </w:tcPr>
          <w:p w14:paraId="7F44FD32" w14:textId="3498BDDF" w:rsidR="00A86FCC" w:rsidRPr="005F0D7C" w:rsidRDefault="00A86FCC" w:rsidP="00A86FCC">
            <w:pPr>
              <w:spacing w:line="276" w:lineRule="auto"/>
              <w:rPr>
                <w:kern w:val="2"/>
                <w:szCs w:val="24"/>
              </w:rPr>
            </w:pPr>
            <w:r>
              <w:rPr>
                <w:rStyle w:val="normaltextrun"/>
              </w:rPr>
              <w:t>AB SEB bankas, banko kodas 70440 </w:t>
            </w:r>
            <w:r>
              <w:rPr>
                <w:rStyle w:val="eop"/>
              </w:rPr>
              <w:t> </w:t>
            </w:r>
          </w:p>
        </w:tc>
      </w:tr>
      <w:tr w:rsidR="00A86FCC" w:rsidRPr="006F633C" w14:paraId="16A66E34" w14:textId="77777777" w:rsidTr="005D43A7">
        <w:tc>
          <w:tcPr>
            <w:tcW w:w="2808" w:type="dxa"/>
            <w:vMerge/>
          </w:tcPr>
          <w:p w14:paraId="18C1AF17" w14:textId="77777777" w:rsidR="00A86FCC" w:rsidRPr="006F633C" w:rsidRDefault="00A86FCC" w:rsidP="00A86FCC">
            <w:pPr>
              <w:spacing w:line="276" w:lineRule="auto"/>
              <w:rPr>
                <w:kern w:val="2"/>
                <w:szCs w:val="24"/>
              </w:rPr>
            </w:pPr>
          </w:p>
        </w:tc>
        <w:tc>
          <w:tcPr>
            <w:tcW w:w="3240" w:type="dxa"/>
          </w:tcPr>
          <w:p w14:paraId="5966CF62" w14:textId="77777777" w:rsidR="00A86FCC" w:rsidRPr="006F633C" w:rsidRDefault="00A86FCC" w:rsidP="00A86FCC">
            <w:pPr>
              <w:spacing w:line="276" w:lineRule="auto"/>
              <w:rPr>
                <w:kern w:val="2"/>
                <w:szCs w:val="24"/>
              </w:rPr>
            </w:pPr>
            <w:r w:rsidRPr="006F633C">
              <w:rPr>
                <w:kern w:val="2"/>
                <w:szCs w:val="24"/>
              </w:rPr>
              <w:t>1.1.7. Telefonas</w:t>
            </w:r>
          </w:p>
        </w:tc>
        <w:tc>
          <w:tcPr>
            <w:tcW w:w="3510" w:type="dxa"/>
          </w:tcPr>
          <w:p w14:paraId="582ECE1F" w14:textId="68A3F73B" w:rsidR="00A86FCC" w:rsidRPr="005F0D7C" w:rsidRDefault="00A86FCC" w:rsidP="00A86FCC">
            <w:pPr>
              <w:spacing w:line="276" w:lineRule="auto"/>
              <w:rPr>
                <w:kern w:val="2"/>
                <w:szCs w:val="24"/>
              </w:rPr>
            </w:pPr>
            <w:r>
              <w:rPr>
                <w:rStyle w:val="normaltextrun"/>
              </w:rPr>
              <w:t>+370 5 2606860 </w:t>
            </w:r>
            <w:r>
              <w:rPr>
                <w:rStyle w:val="eop"/>
              </w:rPr>
              <w:t> </w:t>
            </w:r>
          </w:p>
        </w:tc>
      </w:tr>
      <w:tr w:rsidR="00A86FCC" w:rsidRPr="006F633C" w14:paraId="57171389" w14:textId="77777777" w:rsidTr="005D43A7">
        <w:tc>
          <w:tcPr>
            <w:tcW w:w="2808" w:type="dxa"/>
            <w:vMerge/>
          </w:tcPr>
          <w:p w14:paraId="09DE8CCC" w14:textId="77777777" w:rsidR="00A86FCC" w:rsidRPr="006F633C" w:rsidRDefault="00A86FCC" w:rsidP="00A86FCC">
            <w:pPr>
              <w:spacing w:line="276" w:lineRule="auto"/>
              <w:rPr>
                <w:kern w:val="2"/>
                <w:szCs w:val="24"/>
              </w:rPr>
            </w:pPr>
          </w:p>
        </w:tc>
        <w:tc>
          <w:tcPr>
            <w:tcW w:w="3240" w:type="dxa"/>
          </w:tcPr>
          <w:p w14:paraId="39CC21A9" w14:textId="77777777" w:rsidR="00A86FCC" w:rsidRPr="006F633C" w:rsidRDefault="00A86FCC" w:rsidP="00A86FCC">
            <w:pPr>
              <w:spacing w:line="276" w:lineRule="auto"/>
              <w:rPr>
                <w:kern w:val="2"/>
                <w:szCs w:val="24"/>
              </w:rPr>
            </w:pPr>
            <w:r w:rsidRPr="006F633C">
              <w:rPr>
                <w:kern w:val="2"/>
                <w:szCs w:val="24"/>
              </w:rPr>
              <w:t>1.1.8. El. paštas</w:t>
            </w:r>
          </w:p>
        </w:tc>
        <w:tc>
          <w:tcPr>
            <w:tcW w:w="3510" w:type="dxa"/>
          </w:tcPr>
          <w:p w14:paraId="67342908" w14:textId="2D615C8C" w:rsidR="00A86FCC" w:rsidRPr="005F0D7C" w:rsidRDefault="00A86FCC" w:rsidP="00A86FCC">
            <w:pPr>
              <w:spacing w:line="276" w:lineRule="auto"/>
              <w:rPr>
                <w:kern w:val="2"/>
                <w:szCs w:val="24"/>
              </w:rPr>
            </w:pPr>
            <w:hyperlink r:id="rId11" w:tgtFrame="_blank" w:history="1">
              <w:proofErr w:type="spellStart"/>
              <w:r>
                <w:rPr>
                  <w:rStyle w:val="normaltextrun"/>
                  <w:color w:val="467886"/>
                  <w:u w:val="single"/>
                </w:rPr>
                <w:t>administracija@nvp.lt</w:t>
              </w:r>
              <w:proofErr w:type="spellEnd"/>
            </w:hyperlink>
            <w:r>
              <w:rPr>
                <w:rStyle w:val="normaltextrun"/>
              </w:rPr>
              <w:t> </w:t>
            </w:r>
            <w:r>
              <w:rPr>
                <w:rStyle w:val="eop"/>
              </w:rPr>
              <w:t> </w:t>
            </w:r>
          </w:p>
        </w:tc>
      </w:tr>
      <w:tr w:rsidR="00A86FCC" w:rsidRPr="006F633C" w14:paraId="220EF00D" w14:textId="77777777" w:rsidTr="005D43A7">
        <w:tc>
          <w:tcPr>
            <w:tcW w:w="2808" w:type="dxa"/>
            <w:vMerge/>
          </w:tcPr>
          <w:p w14:paraId="2B5563BC" w14:textId="77777777" w:rsidR="00A86FCC" w:rsidRPr="006F633C" w:rsidRDefault="00A86FCC" w:rsidP="00A86FCC">
            <w:pPr>
              <w:spacing w:line="276" w:lineRule="auto"/>
              <w:rPr>
                <w:kern w:val="2"/>
                <w:szCs w:val="24"/>
              </w:rPr>
            </w:pPr>
          </w:p>
        </w:tc>
        <w:tc>
          <w:tcPr>
            <w:tcW w:w="3240" w:type="dxa"/>
          </w:tcPr>
          <w:p w14:paraId="05DFEB88" w14:textId="77777777" w:rsidR="00A86FCC" w:rsidRPr="006F633C" w:rsidRDefault="00A86FCC" w:rsidP="00A86FCC">
            <w:pPr>
              <w:spacing w:line="276" w:lineRule="auto"/>
              <w:rPr>
                <w:kern w:val="2"/>
                <w:szCs w:val="24"/>
              </w:rPr>
            </w:pPr>
            <w:r w:rsidRPr="006F633C">
              <w:rPr>
                <w:kern w:val="2"/>
                <w:szCs w:val="24"/>
              </w:rPr>
              <w:t>1.1.9. Šalies atstovas</w:t>
            </w:r>
          </w:p>
        </w:tc>
        <w:tc>
          <w:tcPr>
            <w:tcW w:w="3510" w:type="dxa"/>
          </w:tcPr>
          <w:p w14:paraId="7A5B77C6" w14:textId="0B2826A0" w:rsidR="00A86FCC" w:rsidRPr="006F633C" w:rsidRDefault="00A86FCC" w:rsidP="00A86FCC">
            <w:pPr>
              <w:spacing w:line="276" w:lineRule="auto"/>
              <w:rPr>
                <w:kern w:val="2"/>
                <w:szCs w:val="24"/>
              </w:rPr>
            </w:pPr>
            <w:r>
              <w:rPr>
                <w:rStyle w:val="normaltextrun"/>
              </w:rPr>
              <w:t>Direktorius Artūras Seibutis </w:t>
            </w:r>
            <w:r>
              <w:rPr>
                <w:rStyle w:val="eop"/>
              </w:rPr>
              <w:t> </w:t>
            </w:r>
          </w:p>
        </w:tc>
      </w:tr>
      <w:tr w:rsidR="00A86FCC" w:rsidRPr="006F633C" w14:paraId="2E1A6CD9" w14:textId="77777777" w:rsidTr="005D43A7">
        <w:tc>
          <w:tcPr>
            <w:tcW w:w="2808" w:type="dxa"/>
            <w:vMerge/>
          </w:tcPr>
          <w:p w14:paraId="321BE5C9" w14:textId="77777777" w:rsidR="00A86FCC" w:rsidRPr="006F633C" w:rsidRDefault="00A86FCC" w:rsidP="00A86FCC">
            <w:pPr>
              <w:spacing w:line="276" w:lineRule="auto"/>
              <w:rPr>
                <w:kern w:val="2"/>
                <w:szCs w:val="24"/>
              </w:rPr>
            </w:pPr>
          </w:p>
        </w:tc>
        <w:tc>
          <w:tcPr>
            <w:tcW w:w="3240" w:type="dxa"/>
          </w:tcPr>
          <w:p w14:paraId="734B194C" w14:textId="77777777" w:rsidR="00A86FCC" w:rsidRPr="006F633C" w:rsidRDefault="00A86FCC" w:rsidP="00A86FCC">
            <w:pPr>
              <w:spacing w:line="276" w:lineRule="auto"/>
              <w:rPr>
                <w:kern w:val="2"/>
                <w:szCs w:val="24"/>
              </w:rPr>
            </w:pPr>
            <w:r w:rsidRPr="006F633C">
              <w:rPr>
                <w:kern w:val="2"/>
                <w:szCs w:val="24"/>
              </w:rPr>
              <w:t>1.1.10. Atstovavimo pagrindas</w:t>
            </w:r>
          </w:p>
        </w:tc>
        <w:tc>
          <w:tcPr>
            <w:tcW w:w="3510" w:type="dxa"/>
          </w:tcPr>
          <w:p w14:paraId="23166B2D" w14:textId="1E5E91B5" w:rsidR="00A86FCC" w:rsidRPr="006F633C" w:rsidRDefault="00A86FCC" w:rsidP="00A86FCC">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C2B4CF9" w14:textId="75991938" w:rsidR="004F7B19" w:rsidRDefault="004F7B19" w:rsidP="004F7B19">
            <w:pPr>
              <w:jc w:val="both"/>
              <w:rPr>
                <w:szCs w:val="24"/>
              </w:rPr>
            </w:pPr>
            <w:r>
              <w:rPr>
                <w:kern w:val="2"/>
                <w:szCs w:val="24"/>
              </w:rPr>
              <w:t xml:space="preserve">Tiekėjas įsipareigoja Sutartyje numatytomis sąlygomis perduoti Pirkėjui </w:t>
            </w:r>
            <w:r w:rsidR="00914FD4">
              <w:rPr>
                <w:b/>
                <w:bCs/>
                <w:i/>
                <w:iCs/>
                <w:kern w:val="2"/>
                <w:szCs w:val="24"/>
              </w:rPr>
              <w:t>r</w:t>
            </w:r>
            <w:r w:rsidR="00914FD4" w:rsidRPr="00914FD4">
              <w:rPr>
                <w:b/>
                <w:bCs/>
                <w:i/>
                <w:iCs/>
                <w:kern w:val="2"/>
                <w:szCs w:val="24"/>
              </w:rPr>
              <w:t>eagent</w:t>
            </w:r>
            <w:r w:rsidR="00914FD4">
              <w:rPr>
                <w:b/>
                <w:bCs/>
                <w:i/>
                <w:iCs/>
                <w:kern w:val="2"/>
                <w:szCs w:val="24"/>
              </w:rPr>
              <w:t xml:space="preserve">us </w:t>
            </w:r>
            <w:r w:rsidR="00914FD4" w:rsidRPr="00914FD4">
              <w:rPr>
                <w:b/>
                <w:bCs/>
                <w:i/>
                <w:iCs/>
                <w:kern w:val="2"/>
                <w:szCs w:val="24"/>
              </w:rPr>
              <w:t>ir papildom</w:t>
            </w:r>
            <w:r w:rsidR="00914FD4">
              <w:rPr>
                <w:b/>
                <w:bCs/>
                <w:i/>
                <w:iCs/>
                <w:kern w:val="2"/>
                <w:szCs w:val="24"/>
              </w:rPr>
              <w:t>a</w:t>
            </w:r>
            <w:r w:rsidR="00914FD4" w:rsidRPr="00914FD4">
              <w:rPr>
                <w:b/>
                <w:bCs/>
                <w:i/>
                <w:iCs/>
                <w:kern w:val="2"/>
                <w:szCs w:val="24"/>
              </w:rPr>
              <w:t>s priemon</w:t>
            </w:r>
            <w:r w:rsidR="00914FD4">
              <w:rPr>
                <w:b/>
                <w:bCs/>
                <w:i/>
                <w:iCs/>
                <w:kern w:val="2"/>
                <w:szCs w:val="24"/>
              </w:rPr>
              <w:t>e</w:t>
            </w:r>
            <w:r w:rsidR="00914FD4" w:rsidRPr="00914FD4">
              <w:rPr>
                <w:b/>
                <w:bCs/>
                <w:i/>
                <w:iCs/>
                <w:kern w:val="2"/>
                <w:szCs w:val="24"/>
              </w:rPr>
              <w:t>s kraujo krešėjimo tyrimų atlikimui</w:t>
            </w:r>
            <w:r w:rsidRPr="00786215">
              <w:rPr>
                <w:b/>
                <w:bCs/>
                <w:i/>
                <w:iCs/>
                <w:kern w:val="2"/>
                <w:szCs w:val="24"/>
              </w:rPr>
              <w:t xml:space="preserve"> </w:t>
            </w:r>
            <w:r w:rsidRPr="00786215">
              <w:rPr>
                <w:b/>
                <w:bCs/>
                <w:i/>
                <w:iCs/>
                <w:color w:val="000000"/>
                <w:kern w:val="2"/>
                <w:szCs w:val="24"/>
              </w:rPr>
              <w:t>(toliau – Prekės</w:t>
            </w:r>
            <w:r w:rsidR="0009058A">
              <w:rPr>
                <w:b/>
                <w:bCs/>
                <w:i/>
                <w:iCs/>
                <w:color w:val="000000"/>
                <w:kern w:val="2"/>
                <w:szCs w:val="24"/>
              </w:rPr>
              <w:t>, tyrimai</w:t>
            </w:r>
            <w:r w:rsidRPr="00786215">
              <w:rPr>
                <w:b/>
                <w:bCs/>
                <w:i/>
                <w:iCs/>
                <w:color w:val="000000"/>
                <w:kern w:val="2"/>
                <w:szCs w:val="24"/>
              </w:rPr>
              <w:t>)</w:t>
            </w:r>
            <w:r w:rsidRPr="0011375E">
              <w:rPr>
                <w:szCs w:val="24"/>
              </w:rPr>
              <w:t>.</w:t>
            </w:r>
            <w:r>
              <w:rPr>
                <w:szCs w:val="24"/>
              </w:rPr>
              <w:t xml:space="preserve"> </w:t>
            </w:r>
          </w:p>
          <w:p w14:paraId="4F1A2201" w14:textId="77777777" w:rsidR="00E45E99" w:rsidRDefault="00E45E99" w:rsidP="004F7B19">
            <w:pPr>
              <w:jc w:val="both"/>
              <w:rPr>
                <w:szCs w:val="24"/>
              </w:rPr>
            </w:pPr>
          </w:p>
          <w:p w14:paraId="233B19BE" w14:textId="201AFD17" w:rsidR="00E45E99" w:rsidRDefault="00E45E99" w:rsidP="004F7B19">
            <w:pPr>
              <w:jc w:val="both"/>
              <w:rPr>
                <w:szCs w:val="24"/>
              </w:rPr>
            </w:pPr>
            <w:r w:rsidRPr="00C80BF0">
              <w:rPr>
                <w:color w:val="FF0000"/>
                <w:szCs w:val="24"/>
              </w:rPr>
              <w:t>arba</w:t>
            </w:r>
            <w:r>
              <w:rPr>
                <w:szCs w:val="24"/>
              </w:rPr>
              <w:t xml:space="preserve"> </w:t>
            </w:r>
          </w:p>
          <w:p w14:paraId="261A4090" w14:textId="77777777" w:rsidR="00E45E99" w:rsidRDefault="00E45E99" w:rsidP="004F7B19">
            <w:pPr>
              <w:jc w:val="both"/>
              <w:rPr>
                <w:szCs w:val="24"/>
              </w:rPr>
            </w:pPr>
          </w:p>
          <w:p w14:paraId="0434C134" w14:textId="5E226687" w:rsidR="004F7B19" w:rsidRPr="008D2BCC" w:rsidRDefault="004F7B19" w:rsidP="004F7B19">
            <w:pPr>
              <w:jc w:val="both"/>
              <w:rPr>
                <w:i/>
                <w:iCs/>
                <w:color w:val="FF0000"/>
                <w:kern w:val="2"/>
                <w:szCs w:val="24"/>
              </w:rPr>
            </w:pPr>
            <w:r w:rsidRPr="008D2BCC">
              <w:rPr>
                <w:i/>
                <w:iCs/>
                <w:color w:val="FF0000"/>
                <w:kern w:val="2"/>
                <w:szCs w:val="24"/>
              </w:rPr>
              <w:t>(jeigu Tiekėj</w:t>
            </w:r>
            <w:r w:rsidR="002A0E0D">
              <w:rPr>
                <w:i/>
                <w:iCs/>
                <w:color w:val="FF0000"/>
                <w:kern w:val="2"/>
                <w:szCs w:val="24"/>
              </w:rPr>
              <w:t>as</w:t>
            </w:r>
            <w:r w:rsidRPr="008D2BCC">
              <w:rPr>
                <w:i/>
                <w:iCs/>
                <w:color w:val="FF0000"/>
                <w:kern w:val="2"/>
                <w:szCs w:val="24"/>
              </w:rPr>
              <w:t xml:space="preserve"> siūlo </w:t>
            </w:r>
            <w:r w:rsidR="002A0E0D">
              <w:rPr>
                <w:i/>
                <w:iCs/>
                <w:color w:val="FF0000"/>
                <w:kern w:val="2"/>
                <w:szCs w:val="24"/>
              </w:rPr>
              <w:t>analizatorių panaudai</w:t>
            </w:r>
            <w:r w:rsidRPr="008D2BCC">
              <w:rPr>
                <w:i/>
                <w:iCs/>
                <w:color w:val="FF0000"/>
                <w:kern w:val="2"/>
                <w:szCs w:val="24"/>
              </w:rPr>
              <w:t>):</w:t>
            </w:r>
          </w:p>
          <w:p w14:paraId="76E4AC13" w14:textId="0E9E58CA" w:rsidR="004F7B19" w:rsidRDefault="004F7B19" w:rsidP="004F7B19">
            <w:pPr>
              <w:jc w:val="both"/>
              <w:rPr>
                <w:szCs w:val="24"/>
              </w:rPr>
            </w:pPr>
            <w:r>
              <w:rPr>
                <w:kern w:val="2"/>
                <w:szCs w:val="24"/>
              </w:rPr>
              <w:t xml:space="preserve">Tiekėjas įsipareigoja Sutartyje numatytomis sąlygomis perduoti Pirkėjui </w:t>
            </w:r>
            <w:r w:rsidR="00914FD4">
              <w:rPr>
                <w:b/>
                <w:bCs/>
                <w:i/>
                <w:iCs/>
                <w:kern w:val="2"/>
                <w:szCs w:val="24"/>
              </w:rPr>
              <w:t>r</w:t>
            </w:r>
            <w:r w:rsidR="00914FD4" w:rsidRPr="00914FD4">
              <w:rPr>
                <w:b/>
                <w:bCs/>
                <w:i/>
                <w:iCs/>
                <w:kern w:val="2"/>
                <w:szCs w:val="24"/>
              </w:rPr>
              <w:t>eagent</w:t>
            </w:r>
            <w:r w:rsidR="00914FD4">
              <w:rPr>
                <w:b/>
                <w:bCs/>
                <w:i/>
                <w:iCs/>
                <w:kern w:val="2"/>
                <w:szCs w:val="24"/>
              </w:rPr>
              <w:t xml:space="preserve">us </w:t>
            </w:r>
            <w:r w:rsidR="00914FD4" w:rsidRPr="00914FD4">
              <w:rPr>
                <w:b/>
                <w:bCs/>
                <w:i/>
                <w:iCs/>
                <w:kern w:val="2"/>
                <w:szCs w:val="24"/>
              </w:rPr>
              <w:t>ir papildom</w:t>
            </w:r>
            <w:r w:rsidR="00914FD4">
              <w:rPr>
                <w:b/>
                <w:bCs/>
                <w:i/>
                <w:iCs/>
                <w:kern w:val="2"/>
                <w:szCs w:val="24"/>
              </w:rPr>
              <w:t>a</w:t>
            </w:r>
            <w:r w:rsidR="00914FD4" w:rsidRPr="00914FD4">
              <w:rPr>
                <w:b/>
                <w:bCs/>
                <w:i/>
                <w:iCs/>
                <w:kern w:val="2"/>
                <w:szCs w:val="24"/>
              </w:rPr>
              <w:t>s priemon</w:t>
            </w:r>
            <w:r w:rsidR="00914FD4">
              <w:rPr>
                <w:b/>
                <w:bCs/>
                <w:i/>
                <w:iCs/>
                <w:kern w:val="2"/>
                <w:szCs w:val="24"/>
              </w:rPr>
              <w:t>e</w:t>
            </w:r>
            <w:r w:rsidR="00914FD4" w:rsidRPr="00914FD4">
              <w:rPr>
                <w:b/>
                <w:bCs/>
                <w:i/>
                <w:iCs/>
                <w:kern w:val="2"/>
                <w:szCs w:val="24"/>
              </w:rPr>
              <w:t>s kraujo krešėjimo tyrimų atlikimui</w:t>
            </w:r>
            <w:r w:rsidR="00914FD4" w:rsidRPr="00786215">
              <w:rPr>
                <w:b/>
                <w:bCs/>
                <w:i/>
                <w:iCs/>
                <w:kern w:val="2"/>
                <w:szCs w:val="24"/>
              </w:rPr>
              <w:t xml:space="preserve"> </w:t>
            </w:r>
            <w:r w:rsidR="00914FD4" w:rsidRPr="00786215">
              <w:rPr>
                <w:b/>
                <w:bCs/>
                <w:i/>
                <w:iCs/>
                <w:color w:val="000000"/>
                <w:kern w:val="2"/>
                <w:szCs w:val="24"/>
              </w:rPr>
              <w:t>(toliau – Prekės</w:t>
            </w:r>
            <w:r w:rsidR="00A91926">
              <w:rPr>
                <w:b/>
                <w:bCs/>
                <w:i/>
                <w:iCs/>
                <w:color w:val="000000"/>
                <w:kern w:val="2"/>
                <w:szCs w:val="24"/>
              </w:rPr>
              <w:t>, tyrimai</w:t>
            </w:r>
            <w:r w:rsidR="00914FD4" w:rsidRPr="00786215">
              <w:rPr>
                <w:b/>
                <w:bCs/>
                <w:i/>
                <w:iCs/>
                <w:color w:val="000000"/>
                <w:kern w:val="2"/>
                <w:szCs w:val="24"/>
              </w:rPr>
              <w:t>)</w:t>
            </w:r>
            <w:r>
              <w:rPr>
                <w:color w:val="000000"/>
                <w:kern w:val="2"/>
                <w:szCs w:val="24"/>
              </w:rPr>
              <w:t xml:space="preserve"> </w:t>
            </w:r>
            <w:r w:rsidRPr="002F73AC">
              <w:rPr>
                <w:b/>
                <w:bCs/>
                <w:i/>
                <w:iCs/>
                <w:szCs w:val="24"/>
              </w:rPr>
              <w:t xml:space="preserve">bei </w:t>
            </w:r>
            <w:r w:rsidR="00F903AC">
              <w:rPr>
                <w:b/>
                <w:bCs/>
                <w:i/>
                <w:iCs/>
                <w:szCs w:val="24"/>
              </w:rPr>
              <w:t xml:space="preserve">analizatorių </w:t>
            </w:r>
            <w:r w:rsidRPr="007C3055">
              <w:rPr>
                <w:i/>
                <w:iCs/>
                <w:color w:val="FF0000"/>
                <w:kern w:val="2"/>
                <w:szCs w:val="24"/>
              </w:rPr>
              <w:t>(įrašomas modelis, gamintojas)</w:t>
            </w:r>
            <w:r>
              <w:rPr>
                <w:b/>
                <w:bCs/>
                <w:i/>
                <w:iCs/>
                <w:szCs w:val="24"/>
              </w:rPr>
              <w:t xml:space="preserve"> panaudai (toliau – Įranga)</w:t>
            </w:r>
            <w:r w:rsidRPr="0011375E">
              <w:rPr>
                <w:szCs w:val="24"/>
              </w:rPr>
              <w:t>.</w:t>
            </w:r>
            <w:r>
              <w:rPr>
                <w:szCs w:val="24"/>
              </w:rPr>
              <w:t xml:space="preserve"> </w:t>
            </w:r>
          </w:p>
          <w:p w14:paraId="4786D149" w14:textId="77777777" w:rsidR="00BA1F1E" w:rsidRPr="00BA1F1E" w:rsidRDefault="00BA1F1E" w:rsidP="00BA1F1E">
            <w:pPr>
              <w:spacing w:line="276" w:lineRule="auto"/>
              <w:jc w:val="both"/>
              <w:rPr>
                <w:kern w:val="2"/>
                <w:szCs w:val="24"/>
              </w:rPr>
            </w:pPr>
            <w:r w:rsidRPr="00BA1F1E">
              <w:rPr>
                <w:kern w:val="2"/>
                <w:szCs w:val="24"/>
              </w:rPr>
              <w:t xml:space="preserve">Su Įranga </w:t>
            </w:r>
            <w:proofErr w:type="spellStart"/>
            <w:r w:rsidRPr="00BA1F1E">
              <w:rPr>
                <w:kern w:val="2"/>
                <w:szCs w:val="24"/>
              </w:rPr>
              <w:t>teiktinų</w:t>
            </w:r>
            <w:proofErr w:type="spellEnd"/>
            <w:r w:rsidRPr="00BA1F1E">
              <w:rPr>
                <w:kern w:val="2"/>
                <w:szCs w:val="24"/>
              </w:rPr>
              <w:t xml:space="preserve"> paslaugų pobūdis: transportavimas, iškrovimas, išpakavimas, tikrinimas, panaudai perduotos ir pristatytos Įrangos surinkimas, sumontavimas, įdiegimas Pirkėjo nurodytu adresu, integravimas į Pirkėjo naudojamą informacinę medicininę sistemą, Įrangos paruošimas darbui ir suderinimas, išbandymas, metodų verifikavimas, medicinos prietaiso paso užpildymas, Pirkėjo personalo apmokymas dirbti su Įranga, konsultacijų, susijusių su Įrangos naudojimu, teikimas lietuvių kalba, programinės įrangos versijos atnaujinimai ar pakeitimai.</w:t>
            </w:r>
          </w:p>
          <w:p w14:paraId="351EDB21" w14:textId="1A17C885" w:rsidR="00BA1F1E" w:rsidRDefault="00BA1F1E" w:rsidP="00BA1F1E">
            <w:pPr>
              <w:spacing w:line="276" w:lineRule="auto"/>
              <w:jc w:val="both"/>
              <w:rPr>
                <w:kern w:val="2"/>
                <w:szCs w:val="24"/>
              </w:rPr>
            </w:pPr>
            <w:r w:rsidRPr="00BA1F1E">
              <w:rPr>
                <w:kern w:val="2"/>
                <w:szCs w:val="24"/>
              </w:rPr>
              <w:t>Pirkėjo personalo apmokymai rengiami Pirkėjo patalpose, lietuvių kalba. Apmokymų metu personalas supažindinamas su Įrangos naudojimo specifika, aptariami visi Įrangos naudojimo etapai (įskaitant periodinę priežiūrą).</w:t>
            </w:r>
          </w:p>
          <w:p w14:paraId="297A939A" w14:textId="77777777" w:rsidR="00BA1F1E" w:rsidRDefault="00BA1F1E" w:rsidP="00BA1F1E">
            <w:pPr>
              <w:spacing w:line="276" w:lineRule="auto"/>
              <w:rPr>
                <w:kern w:val="2"/>
                <w:szCs w:val="24"/>
              </w:rPr>
            </w:pPr>
          </w:p>
          <w:p w14:paraId="54FDEAB6" w14:textId="77777777" w:rsidR="000B57D7" w:rsidRPr="005A165D" w:rsidRDefault="000B57D7" w:rsidP="000B57D7">
            <w:pPr>
              <w:spacing w:line="276" w:lineRule="auto"/>
              <w:jc w:val="both"/>
              <w:rPr>
                <w:color w:val="000000"/>
                <w:kern w:val="2"/>
                <w:szCs w:val="24"/>
              </w:rPr>
            </w:pPr>
            <w:r w:rsidRPr="006F633C">
              <w:rPr>
                <w:color w:val="000000"/>
                <w:kern w:val="2"/>
                <w:szCs w:val="24"/>
              </w:rPr>
              <w:t>Išsamus</w:t>
            </w:r>
            <w:r w:rsidRPr="009F13EF">
              <w:rPr>
                <w:color w:val="000000"/>
                <w:kern w:val="2"/>
                <w:szCs w:val="24"/>
              </w:rPr>
              <w:t xml:space="preserve"> </w:t>
            </w:r>
            <w:r w:rsidRPr="009F13EF">
              <w:rPr>
                <w:color w:val="4472C4"/>
                <w:kern w:val="2"/>
                <w:szCs w:val="24"/>
              </w:rPr>
              <w:t>Įrangos</w:t>
            </w:r>
            <w:r w:rsidRPr="009F13EF">
              <w:rPr>
                <w:i/>
                <w:iCs/>
                <w:color w:val="4472C4"/>
                <w:kern w:val="2"/>
                <w:szCs w:val="24"/>
              </w:rPr>
              <w:t xml:space="preserve"> </w:t>
            </w:r>
            <w:r w:rsidRPr="005F592E">
              <w:rPr>
                <w:i/>
                <w:iCs/>
                <w:color w:val="FF0000"/>
                <w:kern w:val="2"/>
                <w:szCs w:val="24"/>
              </w:rPr>
              <w:t>(jei taikoma)</w:t>
            </w:r>
            <w:r w:rsidRPr="005F592E">
              <w:rPr>
                <w:color w:val="FF0000"/>
                <w:kern w:val="2"/>
                <w:szCs w:val="24"/>
              </w:rPr>
              <w:t xml:space="preserve"> </w:t>
            </w:r>
            <w:r w:rsidRPr="009F13EF">
              <w:rPr>
                <w:color w:val="4472C4"/>
                <w:kern w:val="2"/>
                <w:szCs w:val="24"/>
              </w:rPr>
              <w:t>ir</w:t>
            </w:r>
            <w:r w:rsidRPr="009F13EF">
              <w:rPr>
                <w:i/>
                <w:iCs/>
                <w:color w:val="4472C4"/>
                <w:kern w:val="2"/>
                <w:szCs w:val="24"/>
              </w:rPr>
              <w:t xml:space="preserve"> </w:t>
            </w:r>
            <w:r w:rsidRPr="006F633C">
              <w:rPr>
                <w:color w:val="000000"/>
                <w:kern w:val="2"/>
                <w:szCs w:val="24"/>
              </w:rPr>
              <w:t xml:space="preserve">Prekių aprašymas ir kiti reikalavimai tiekiamoms Prekėms </w:t>
            </w:r>
            <w:r w:rsidRPr="009F13EF">
              <w:rPr>
                <w:color w:val="4472C4"/>
                <w:kern w:val="2"/>
                <w:szCs w:val="24"/>
              </w:rPr>
              <w:t>ir Įrangai</w:t>
            </w:r>
            <w:r>
              <w:rPr>
                <w:color w:val="000000"/>
                <w:kern w:val="2"/>
                <w:szCs w:val="24"/>
              </w:rPr>
              <w:t xml:space="preserve"> </w:t>
            </w:r>
            <w:r w:rsidRPr="00D1516C">
              <w:rPr>
                <w:i/>
                <w:iCs/>
                <w:color w:val="FF0000"/>
                <w:kern w:val="2"/>
                <w:szCs w:val="24"/>
              </w:rPr>
              <w:t>(jei taikoma)</w:t>
            </w:r>
            <w:r w:rsidRPr="00D1516C">
              <w:rPr>
                <w:color w:val="FF0000"/>
                <w:kern w:val="2"/>
                <w:szCs w:val="24"/>
              </w:rPr>
              <w:t xml:space="preserve"> </w:t>
            </w:r>
            <w:r w:rsidRPr="006F633C">
              <w:rPr>
                <w:color w:val="000000"/>
                <w:kern w:val="2"/>
                <w:szCs w:val="24"/>
              </w:rPr>
              <w:t xml:space="preserve">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p>
          <w:p w14:paraId="6553A56B" w14:textId="77777777" w:rsidR="000B57D7" w:rsidRDefault="000B57D7" w:rsidP="00BA1F1E">
            <w:pPr>
              <w:spacing w:line="276" w:lineRule="auto"/>
              <w:rPr>
                <w:kern w:val="2"/>
                <w:szCs w:val="24"/>
              </w:rPr>
            </w:pPr>
          </w:p>
          <w:p w14:paraId="26B130C0" w14:textId="77777777" w:rsidR="00C060B7" w:rsidRPr="00A17681" w:rsidRDefault="00C060B7" w:rsidP="00C060B7">
            <w:pPr>
              <w:jc w:val="both"/>
              <w:rPr>
                <w:iCs/>
                <w:szCs w:val="24"/>
              </w:rPr>
            </w:pPr>
            <w:r>
              <w:rPr>
                <w:iCs/>
                <w:szCs w:val="24"/>
              </w:rPr>
              <w:t>Perkamų Prekių kiekis:</w:t>
            </w:r>
          </w:p>
          <w:p w14:paraId="76A7F403" w14:textId="28963707" w:rsidR="00C060B7" w:rsidRDefault="00C060B7" w:rsidP="00C060B7">
            <w:pPr>
              <w:spacing w:line="276" w:lineRule="auto"/>
              <w:jc w:val="both"/>
              <w:rPr>
                <w:kern w:val="2"/>
                <w:szCs w:val="24"/>
              </w:rPr>
            </w:pPr>
            <w:r w:rsidRPr="00DA6B64">
              <w:rPr>
                <w:kern w:val="2"/>
                <w:szCs w:val="24"/>
              </w:rPr>
              <w:t xml:space="preserve">Pirkėjas tyrimus perka pagal poreikį </w:t>
            </w:r>
            <w:r w:rsidR="00EF3C99">
              <w:rPr>
                <w:kern w:val="2"/>
                <w:szCs w:val="24"/>
              </w:rPr>
              <w:t>Techninėje specifikacijoje nurodytais įkainiais</w:t>
            </w:r>
            <w:r w:rsidRPr="00DA6B64">
              <w:rPr>
                <w:kern w:val="2"/>
                <w:szCs w:val="24"/>
              </w:rPr>
              <w:t xml:space="preserve">, neviršijant </w:t>
            </w:r>
            <w:r>
              <w:rPr>
                <w:kern w:val="2"/>
                <w:szCs w:val="24"/>
              </w:rPr>
              <w:t>Sutarties kainos</w:t>
            </w:r>
            <w:r w:rsidRPr="00DA6B64">
              <w:rPr>
                <w:kern w:val="2"/>
                <w:szCs w:val="24"/>
              </w:rPr>
              <w:t xml:space="preserve">. Pirkėjas neįsipareigoja išpirkti preliminaraus tyrimų kiekio ar bet kokios jo dalies. </w:t>
            </w:r>
            <w:r w:rsidRPr="009E249B">
              <w:rPr>
                <w:kern w:val="2"/>
                <w:szCs w:val="24"/>
              </w:rPr>
              <w:t xml:space="preserve">Techninėje specifikacijoje nurodytas preliminarus tyrimų kiekis gali būti keičiamas (didėti ar mažėti). </w:t>
            </w:r>
            <w:r w:rsidRPr="00DA6B64">
              <w:rPr>
                <w:kern w:val="2"/>
                <w:szCs w:val="24"/>
              </w:rPr>
              <w:t>Jeigu Prekių neužtenka Tiekėjo pasiūlymo pateikimo metu apskaičiuotam tyrimų skaičiui atlikti, Tiekėjas įsipareigoja savo lėšomis tiekti trūkstamas Prekes.</w:t>
            </w:r>
          </w:p>
          <w:p w14:paraId="71315931" w14:textId="77777777" w:rsidR="007632E9" w:rsidRDefault="007632E9" w:rsidP="00727AE7">
            <w:pPr>
              <w:spacing w:line="276" w:lineRule="auto"/>
              <w:rPr>
                <w:color w:val="156082" w:themeColor="accent1"/>
                <w:kern w:val="2"/>
                <w:szCs w:val="24"/>
              </w:rPr>
            </w:pPr>
          </w:p>
          <w:p w14:paraId="01F65079" w14:textId="1080EFCA" w:rsidR="007632E9" w:rsidRPr="007632E9" w:rsidRDefault="3E155C57" w:rsidP="00D510E8">
            <w:pPr>
              <w:spacing w:line="276" w:lineRule="auto"/>
              <w:jc w:val="both"/>
              <w:rPr>
                <w:color w:val="156082" w:themeColor="accent1"/>
                <w:kern w:val="2"/>
              </w:rPr>
            </w:pPr>
            <w:r w:rsidRPr="00D510E8">
              <w:rPr>
                <w:kern w:val="2"/>
              </w:rPr>
              <w:t xml:space="preserve">Esant poreikiui, Pirkėjas gali įsigyti Sutartyje ir (ar) Techninėje specifikacijoje nenurodytų, tačiau su Pirkimo objektu susijusių </w:t>
            </w:r>
            <w:r w:rsidR="6B0DC3DF" w:rsidRPr="00D510E8">
              <w:rPr>
                <w:kern w:val="2"/>
              </w:rPr>
              <w:t xml:space="preserve">prekių </w:t>
            </w:r>
            <w:r w:rsidRPr="00D510E8">
              <w:rPr>
                <w:kern w:val="2"/>
              </w:rPr>
              <w:t xml:space="preserve">ir (ar) </w:t>
            </w:r>
            <w:r w:rsidR="6B0DC3DF" w:rsidRPr="00D510E8">
              <w:rPr>
                <w:kern w:val="2"/>
              </w:rPr>
              <w:t xml:space="preserve">paslaugų </w:t>
            </w:r>
            <w:r w:rsidRPr="00D510E8">
              <w:rPr>
                <w:kern w:val="2"/>
              </w:rPr>
              <w:t xml:space="preserve">neviršijant 10 procentų </w:t>
            </w:r>
            <w:r w:rsidR="2E94A81B" w:rsidRPr="00D510E8">
              <w:rPr>
                <w:kern w:val="2"/>
              </w:rPr>
              <w:t>P</w:t>
            </w:r>
            <w:r w:rsidRPr="00D510E8">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BBA6F3F"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F13EF"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9F13EF" w:rsidRPr="006F633C" w:rsidRDefault="009F13EF" w:rsidP="009F13EF">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8E08A3D" w14:textId="23A49A91" w:rsidR="009F13EF" w:rsidRPr="00E16009" w:rsidRDefault="009F13EF" w:rsidP="009F13EF">
            <w:pPr>
              <w:spacing w:line="276" w:lineRule="auto"/>
              <w:jc w:val="both"/>
              <w:rPr>
                <w:kern w:val="2"/>
                <w:szCs w:val="24"/>
              </w:rPr>
            </w:pPr>
            <w:r w:rsidRPr="00E16009">
              <w:rPr>
                <w:kern w:val="2"/>
                <w:szCs w:val="24"/>
              </w:rPr>
              <w:t xml:space="preserve">4.1.1. Prekių tiekimo </w:t>
            </w:r>
            <w:r w:rsidRPr="009F13EF">
              <w:rPr>
                <w:color w:val="156082" w:themeColor="accent1"/>
                <w:kern w:val="2"/>
                <w:szCs w:val="24"/>
              </w:rPr>
              <w:t>ir Įrangos panaudos</w:t>
            </w:r>
            <w:r w:rsidRPr="00E16009">
              <w:rPr>
                <w:kern w:val="2"/>
                <w:szCs w:val="24"/>
              </w:rPr>
              <w:t xml:space="preserve"> </w:t>
            </w:r>
            <w:r w:rsidRPr="00C70FB6">
              <w:rPr>
                <w:i/>
                <w:iCs/>
                <w:color w:val="FF0000"/>
                <w:kern w:val="2"/>
                <w:szCs w:val="24"/>
              </w:rPr>
              <w:t>(jei taikoma)</w:t>
            </w:r>
            <w:r w:rsidRPr="00C70FB6">
              <w:rPr>
                <w:color w:val="FF0000"/>
                <w:kern w:val="2"/>
                <w:szCs w:val="24"/>
              </w:rPr>
              <w:t xml:space="preserve"> </w:t>
            </w:r>
            <w:r w:rsidRPr="00E16009">
              <w:rPr>
                <w:kern w:val="2"/>
                <w:szCs w:val="24"/>
              </w:rPr>
              <w:t xml:space="preserve">teikimo terminas: </w:t>
            </w:r>
            <w:r>
              <w:rPr>
                <w:kern w:val="2"/>
                <w:szCs w:val="24"/>
              </w:rPr>
              <w:t xml:space="preserve">36 </w:t>
            </w:r>
            <w:r w:rsidRPr="00570E36">
              <w:rPr>
                <w:kern w:val="2"/>
                <w:szCs w:val="24"/>
              </w:rPr>
              <w:t>(trisdešimt šeši)</w:t>
            </w:r>
            <w:r w:rsidRPr="00E16009">
              <w:rPr>
                <w:kern w:val="2"/>
                <w:szCs w:val="24"/>
              </w:rPr>
              <w:t xml:space="preserve"> mėn. nuo Sutarties įsigaliojimo dienos. </w:t>
            </w:r>
          </w:p>
          <w:p w14:paraId="392423E5" w14:textId="0EAD2051" w:rsidR="009F13EF" w:rsidRPr="00E16009" w:rsidRDefault="009F13EF" w:rsidP="009F13EF">
            <w:pPr>
              <w:spacing w:line="276" w:lineRule="auto"/>
              <w:jc w:val="both"/>
              <w:rPr>
                <w:kern w:val="2"/>
                <w:szCs w:val="24"/>
              </w:rPr>
            </w:pPr>
            <w:r w:rsidRPr="00E16009">
              <w:rPr>
                <w:kern w:val="2"/>
                <w:szCs w:val="24"/>
              </w:rPr>
              <w:t xml:space="preserve">4.1.2. Tiekėjas kartu su pasirašyta Sutartimi įsipareigoja Pirkėjui pateikti </w:t>
            </w:r>
            <w:r w:rsidR="00DF5C9A">
              <w:rPr>
                <w:kern w:val="2"/>
                <w:szCs w:val="24"/>
              </w:rPr>
              <w:t xml:space="preserve">Pirkėjo </w:t>
            </w:r>
            <w:r w:rsidR="008C477F">
              <w:rPr>
                <w:kern w:val="2"/>
                <w:szCs w:val="24"/>
              </w:rPr>
              <w:t xml:space="preserve">nuosavybės teise </w:t>
            </w:r>
            <w:r w:rsidR="00DF5C9A">
              <w:rPr>
                <w:kern w:val="2"/>
                <w:szCs w:val="24"/>
              </w:rPr>
              <w:t xml:space="preserve">turimai </w:t>
            </w:r>
            <w:r w:rsidR="00DF5C9A" w:rsidRPr="00570E36">
              <w:rPr>
                <w:color w:val="156082" w:themeColor="accent1"/>
                <w:kern w:val="2"/>
                <w:szCs w:val="24"/>
              </w:rPr>
              <w:t xml:space="preserve">ar </w:t>
            </w:r>
            <w:r w:rsidRPr="00570E36">
              <w:rPr>
                <w:color w:val="156082" w:themeColor="accent1"/>
                <w:kern w:val="2"/>
                <w:szCs w:val="24"/>
              </w:rPr>
              <w:t>panaudai siūlomai</w:t>
            </w:r>
            <w:r w:rsidRPr="00E16009">
              <w:rPr>
                <w:kern w:val="2"/>
                <w:szCs w:val="24"/>
              </w:rPr>
              <w:t xml:space="preserve"> </w:t>
            </w:r>
            <w:r w:rsidR="00ED519C" w:rsidRPr="00C70FB6">
              <w:rPr>
                <w:i/>
                <w:iCs/>
                <w:color w:val="FF0000"/>
                <w:kern w:val="2"/>
                <w:szCs w:val="24"/>
              </w:rPr>
              <w:t>(jei taikoma)</w:t>
            </w:r>
            <w:r w:rsidR="00ED519C" w:rsidRPr="00C70FB6">
              <w:rPr>
                <w:color w:val="FF0000"/>
                <w:kern w:val="2"/>
                <w:szCs w:val="24"/>
              </w:rPr>
              <w:t xml:space="preserve"> </w:t>
            </w:r>
            <w:r w:rsidRPr="00E16009">
              <w:rPr>
                <w:kern w:val="2"/>
                <w:szCs w:val="24"/>
              </w:rPr>
              <w:t xml:space="preserve">Įrangai reikalingų reagentų ir papildomų priemonių sąrašą, nurodant visų reagentų ir papildomų priemonių pavadinimus, mato vienetus, pakuočių išfasavimą, reagentų, kontrolinių, </w:t>
            </w:r>
            <w:proofErr w:type="spellStart"/>
            <w:r w:rsidRPr="00E16009">
              <w:rPr>
                <w:kern w:val="2"/>
                <w:szCs w:val="24"/>
              </w:rPr>
              <w:t>kalibracinių</w:t>
            </w:r>
            <w:proofErr w:type="spellEnd"/>
            <w:r w:rsidRPr="00E16009">
              <w:rPr>
                <w:kern w:val="2"/>
                <w:szCs w:val="24"/>
              </w:rPr>
              <w:t xml:space="preserve"> bei papildomų priemonių galiojimo trukmę atidarius pakuotę. </w:t>
            </w:r>
          </w:p>
          <w:p w14:paraId="3A81EAF3" w14:textId="42980C73" w:rsidR="009F13EF" w:rsidRPr="00E16009" w:rsidRDefault="009F13EF" w:rsidP="009F13EF">
            <w:pPr>
              <w:spacing w:line="276" w:lineRule="auto"/>
              <w:jc w:val="both"/>
              <w:rPr>
                <w:kern w:val="2"/>
                <w:szCs w:val="24"/>
              </w:rPr>
            </w:pPr>
            <w:r w:rsidRPr="00E16009">
              <w:rPr>
                <w:kern w:val="2"/>
                <w:szCs w:val="24"/>
              </w:rPr>
              <w:t xml:space="preserve">4.1.3. </w:t>
            </w:r>
            <w:r w:rsidR="004F479D" w:rsidRPr="009F27EA">
              <w:rPr>
                <w:i/>
                <w:iCs/>
                <w:color w:val="FF0000"/>
                <w:kern w:val="2"/>
                <w:szCs w:val="24"/>
              </w:rPr>
              <w:t>(</w:t>
            </w:r>
            <w:r w:rsidR="00057953">
              <w:rPr>
                <w:i/>
                <w:iCs/>
                <w:color w:val="FF0000"/>
                <w:kern w:val="2"/>
                <w:szCs w:val="24"/>
              </w:rPr>
              <w:t xml:space="preserve">taikoma </w:t>
            </w:r>
            <w:r w:rsidR="002A0E0D" w:rsidRPr="008D2BCC">
              <w:rPr>
                <w:i/>
                <w:iCs/>
                <w:color w:val="FF0000"/>
                <w:kern w:val="2"/>
                <w:szCs w:val="24"/>
              </w:rPr>
              <w:t>jeigu Tiekėj</w:t>
            </w:r>
            <w:r w:rsidR="002A0E0D">
              <w:rPr>
                <w:i/>
                <w:iCs/>
                <w:color w:val="FF0000"/>
                <w:kern w:val="2"/>
                <w:szCs w:val="24"/>
              </w:rPr>
              <w:t>as</w:t>
            </w:r>
            <w:r w:rsidR="002A0E0D" w:rsidRPr="008D2BCC">
              <w:rPr>
                <w:i/>
                <w:iCs/>
                <w:color w:val="FF0000"/>
                <w:kern w:val="2"/>
                <w:szCs w:val="24"/>
              </w:rPr>
              <w:t xml:space="preserve"> siūlo </w:t>
            </w:r>
            <w:r w:rsidR="002A0E0D">
              <w:rPr>
                <w:i/>
                <w:iCs/>
                <w:color w:val="FF0000"/>
                <w:kern w:val="2"/>
                <w:szCs w:val="24"/>
              </w:rPr>
              <w:t>analizatorių panaudai</w:t>
            </w:r>
            <w:r w:rsidR="004F479D" w:rsidRPr="009F27EA">
              <w:rPr>
                <w:i/>
                <w:iCs/>
                <w:color w:val="FF0000"/>
                <w:kern w:val="2"/>
                <w:szCs w:val="24"/>
              </w:rPr>
              <w:t xml:space="preserve">) </w:t>
            </w:r>
            <w:r w:rsidRPr="00E16009">
              <w:rPr>
                <w:kern w:val="2"/>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E16009">
              <w:rPr>
                <w:kern w:val="2"/>
                <w:szCs w:val="24"/>
              </w:rPr>
              <w:t>teiktinos</w:t>
            </w:r>
            <w:proofErr w:type="spellEnd"/>
            <w:r w:rsidRPr="00E16009">
              <w:rPr>
                <w:kern w:val="2"/>
                <w:szCs w:val="24"/>
              </w:rPr>
              <w:t xml:space="preserve"> paslaugos (išskyrus Pirkėjo personalo apmokymą ir konsultacijų, susijusių su Įrangos naudojimu, teikimą) atliktos ne vėliau kaip per </w:t>
            </w:r>
            <w:r>
              <w:rPr>
                <w:kern w:val="2"/>
                <w:szCs w:val="24"/>
              </w:rPr>
              <w:t>40</w:t>
            </w:r>
            <w:r w:rsidRPr="00E16009">
              <w:rPr>
                <w:kern w:val="2"/>
                <w:szCs w:val="24"/>
              </w:rPr>
              <w:t xml:space="preserve"> (</w:t>
            </w:r>
            <w:r>
              <w:rPr>
                <w:kern w:val="2"/>
                <w:szCs w:val="24"/>
              </w:rPr>
              <w:t>keturiasdešimt</w:t>
            </w:r>
            <w:r w:rsidRPr="00E16009">
              <w:rPr>
                <w:kern w:val="2"/>
                <w:szCs w:val="24"/>
              </w:rPr>
              <w:t xml:space="preserve">) darbo dienų nuo Sutarties įsigaliojimo dienos </w:t>
            </w:r>
            <w:r>
              <w:rPr>
                <w:kern w:val="2"/>
                <w:szCs w:val="24"/>
              </w:rPr>
              <w:t xml:space="preserve">šiuo </w:t>
            </w:r>
            <w:r w:rsidRPr="00E16009">
              <w:rPr>
                <w:kern w:val="2"/>
                <w:szCs w:val="24"/>
              </w:rPr>
              <w:t>adres</w:t>
            </w:r>
            <w:r>
              <w:rPr>
                <w:kern w:val="2"/>
                <w:szCs w:val="24"/>
              </w:rPr>
              <w:t>u:</w:t>
            </w:r>
            <w:r w:rsidRPr="00E16009">
              <w:rPr>
                <w:kern w:val="2"/>
                <w:szCs w:val="24"/>
              </w:rPr>
              <w:t xml:space="preserve"> Dariaus ir Girėno g. 18, Vilnius 02169.  </w:t>
            </w:r>
          </w:p>
          <w:p w14:paraId="251F2F31" w14:textId="77777777" w:rsidR="009F13EF" w:rsidRPr="00E16009" w:rsidRDefault="009F13EF" w:rsidP="009F13EF">
            <w:pPr>
              <w:spacing w:line="276" w:lineRule="auto"/>
              <w:jc w:val="both"/>
              <w:rPr>
                <w:kern w:val="2"/>
                <w:szCs w:val="24"/>
              </w:rPr>
            </w:pPr>
            <w:r w:rsidRPr="00E16009">
              <w:rPr>
                <w:kern w:val="2"/>
                <w:szCs w:val="24"/>
              </w:rPr>
              <w:t xml:space="preserve">Tiekėjas privalo ne vėliau kaip prieš 3 (tris) darbo dienas įspėti Pirkėją raštu el. p. </w:t>
            </w:r>
            <w:r>
              <w:rPr>
                <w:kern w:val="2"/>
                <w:szCs w:val="24"/>
              </w:rPr>
              <w:t>___________</w:t>
            </w:r>
            <w:r w:rsidRPr="00E16009">
              <w:rPr>
                <w:kern w:val="2"/>
                <w:szCs w:val="24"/>
              </w:rPr>
              <w:t xml:space="preserve"> ir (ar) tel. </w:t>
            </w:r>
            <w:r>
              <w:rPr>
                <w:kern w:val="2"/>
                <w:szCs w:val="24"/>
              </w:rPr>
              <w:t>__________</w:t>
            </w:r>
            <w:r w:rsidRPr="00E16009">
              <w:rPr>
                <w:kern w:val="2"/>
                <w:szCs w:val="24"/>
              </w:rPr>
              <w:t xml:space="preserve"> apie ketinimą pristatyti Įrangą. </w:t>
            </w:r>
          </w:p>
          <w:p w14:paraId="38622625" w14:textId="704C8505" w:rsidR="009F13EF" w:rsidRPr="00417566" w:rsidRDefault="009F13EF" w:rsidP="009F13EF">
            <w:pPr>
              <w:spacing w:line="276" w:lineRule="auto"/>
              <w:jc w:val="both"/>
              <w:rPr>
                <w:kern w:val="2"/>
                <w:szCs w:val="24"/>
              </w:rPr>
            </w:pPr>
            <w:r w:rsidRPr="00E16009">
              <w:rPr>
                <w:kern w:val="2"/>
                <w:szCs w:val="24"/>
              </w:rPr>
              <w:t xml:space="preserve">4.1.4. </w:t>
            </w:r>
            <w:r w:rsidR="006204BB" w:rsidRPr="00E65626">
              <w:rPr>
                <w:i/>
                <w:iCs/>
                <w:color w:val="FF0000"/>
                <w:kern w:val="2"/>
                <w:szCs w:val="24"/>
              </w:rPr>
              <w:t>(</w:t>
            </w:r>
            <w:r w:rsidR="00E65626" w:rsidRPr="00E65626">
              <w:rPr>
                <w:i/>
                <w:iCs/>
                <w:color w:val="FF0000"/>
                <w:kern w:val="2"/>
                <w:szCs w:val="24"/>
              </w:rPr>
              <w:t xml:space="preserve">taikoma </w:t>
            </w:r>
            <w:r w:rsidR="002A0E0D" w:rsidRPr="008D2BCC">
              <w:rPr>
                <w:i/>
                <w:iCs/>
                <w:color w:val="FF0000"/>
                <w:kern w:val="2"/>
                <w:szCs w:val="24"/>
              </w:rPr>
              <w:t>jeigu Tiekėj</w:t>
            </w:r>
            <w:r w:rsidR="002A0E0D">
              <w:rPr>
                <w:i/>
                <w:iCs/>
                <w:color w:val="FF0000"/>
                <w:kern w:val="2"/>
                <w:szCs w:val="24"/>
              </w:rPr>
              <w:t>as</w:t>
            </w:r>
            <w:r w:rsidR="002A0E0D" w:rsidRPr="008D2BCC">
              <w:rPr>
                <w:i/>
                <w:iCs/>
                <w:color w:val="FF0000"/>
                <w:kern w:val="2"/>
                <w:szCs w:val="24"/>
              </w:rPr>
              <w:t xml:space="preserve"> siūlo </w:t>
            </w:r>
            <w:r w:rsidR="002A0E0D">
              <w:rPr>
                <w:i/>
                <w:iCs/>
                <w:color w:val="FF0000"/>
                <w:kern w:val="2"/>
                <w:szCs w:val="24"/>
              </w:rPr>
              <w:t>analizatorių panaudai</w:t>
            </w:r>
            <w:r w:rsidR="006204BB" w:rsidRPr="00E65626">
              <w:rPr>
                <w:i/>
                <w:iCs/>
                <w:color w:val="FF0000"/>
                <w:kern w:val="2"/>
                <w:szCs w:val="24"/>
              </w:rPr>
              <w:t xml:space="preserve">) </w:t>
            </w:r>
            <w:r w:rsidRPr="00E16009">
              <w:rPr>
                <w:kern w:val="2"/>
                <w:szCs w:val="24"/>
              </w:rPr>
              <w:t xml:space="preserve">Tiekėjas įsipareigoja apmokyti Pirkėjo personalą dirbti su Įranga ne vėliau kaip per 3 (tris) darbo dienas nuo Įrangos įdiegimo, integravimo į </w:t>
            </w:r>
            <w:r>
              <w:rPr>
                <w:kern w:val="2"/>
                <w:szCs w:val="24"/>
              </w:rPr>
              <w:t>LIS</w:t>
            </w:r>
            <w:r w:rsidRPr="00E16009">
              <w:rPr>
                <w:kern w:val="2"/>
                <w:szCs w:val="24"/>
              </w:rPr>
              <w:t xml:space="preserve"> ir paruošimo darbui dienos. </w:t>
            </w:r>
            <w:r w:rsidRPr="00417566">
              <w:rPr>
                <w:kern w:val="2"/>
                <w:szCs w:val="24"/>
              </w:rPr>
              <w:t>Mokymų sąlygos nurodytos Techninėje specifikacijoje. </w:t>
            </w:r>
          </w:p>
          <w:p w14:paraId="285E2DE3" w14:textId="77777777" w:rsidR="009F13EF" w:rsidRPr="00E16009" w:rsidRDefault="009F13EF" w:rsidP="009F13EF">
            <w:pPr>
              <w:spacing w:line="276" w:lineRule="auto"/>
              <w:jc w:val="both"/>
              <w:rPr>
                <w:kern w:val="2"/>
                <w:szCs w:val="24"/>
              </w:rPr>
            </w:pPr>
            <w:r w:rsidRPr="00E16009">
              <w:rPr>
                <w:kern w:val="2"/>
                <w:szCs w:val="24"/>
              </w:rPr>
              <w:t>4.1.5. Tiekėjas pagal atskirą užsakymą įsipareigoja pristatyti Prekes ne vėliau kaip per 3 (tris) darbo dienas nuo užsakymo pateikimo dienos šiuo adresu: Dariaus ir Girėno g. 18, Vilnius 02169. </w:t>
            </w:r>
          </w:p>
          <w:p w14:paraId="40132C24" w14:textId="77777777" w:rsidR="009F13EF" w:rsidRPr="00E16009" w:rsidRDefault="009F13EF" w:rsidP="009F13EF">
            <w:pPr>
              <w:spacing w:line="276" w:lineRule="auto"/>
              <w:jc w:val="both"/>
              <w:rPr>
                <w:kern w:val="2"/>
                <w:szCs w:val="24"/>
              </w:rPr>
            </w:pPr>
            <w:r w:rsidRPr="00E16009">
              <w:rPr>
                <w:kern w:val="2"/>
                <w:szCs w:val="24"/>
              </w:rPr>
              <w:lastRenderedPageBreak/>
              <w:t>4.1.6. Tiekėjui pristačius nekokybiškas Prekes ir (ar) nustačius Prekių defektus po Prekių perdavimo Pirkėjui, Tiekėjas savo sąskaita jas turi pakeisti kokybiškomis per 2 (dvi) darbo dienas nuo pranešimo pateikimo dienos. </w:t>
            </w:r>
          </w:p>
          <w:p w14:paraId="73407152" w14:textId="55E293CA" w:rsidR="009F13EF" w:rsidRPr="006F633C" w:rsidRDefault="009F13EF" w:rsidP="0078293D">
            <w:pPr>
              <w:spacing w:line="276" w:lineRule="auto"/>
              <w:jc w:val="both"/>
              <w:rPr>
                <w:color w:val="4472C4"/>
                <w:kern w:val="2"/>
                <w:szCs w:val="24"/>
              </w:rPr>
            </w:pPr>
            <w:r w:rsidRPr="00E16009">
              <w:rPr>
                <w:kern w:val="2"/>
                <w:szCs w:val="24"/>
              </w:rPr>
              <w:t xml:space="preserve">4.1.7. </w:t>
            </w:r>
            <w:r w:rsidR="00F77720" w:rsidRPr="00E65626">
              <w:rPr>
                <w:i/>
                <w:iCs/>
                <w:color w:val="FF0000"/>
                <w:kern w:val="2"/>
                <w:szCs w:val="24"/>
              </w:rPr>
              <w:t xml:space="preserve">(taikoma </w:t>
            </w:r>
            <w:r w:rsidR="002A0E0D" w:rsidRPr="008D2BCC">
              <w:rPr>
                <w:i/>
                <w:iCs/>
                <w:color w:val="FF0000"/>
                <w:kern w:val="2"/>
                <w:szCs w:val="24"/>
              </w:rPr>
              <w:t>jeigu Tiekėj</w:t>
            </w:r>
            <w:r w:rsidR="002A0E0D">
              <w:rPr>
                <w:i/>
                <w:iCs/>
                <w:color w:val="FF0000"/>
                <w:kern w:val="2"/>
                <w:szCs w:val="24"/>
              </w:rPr>
              <w:t>as</w:t>
            </w:r>
            <w:r w:rsidR="002A0E0D" w:rsidRPr="008D2BCC">
              <w:rPr>
                <w:i/>
                <w:iCs/>
                <w:color w:val="FF0000"/>
                <w:kern w:val="2"/>
                <w:szCs w:val="24"/>
              </w:rPr>
              <w:t xml:space="preserve"> siūlo </w:t>
            </w:r>
            <w:r w:rsidR="002A0E0D">
              <w:rPr>
                <w:i/>
                <w:iCs/>
                <w:color w:val="FF0000"/>
                <w:kern w:val="2"/>
                <w:szCs w:val="24"/>
              </w:rPr>
              <w:t>analizatorių panaudai</w:t>
            </w:r>
            <w:r w:rsidR="00F77720" w:rsidRPr="00E65626">
              <w:rPr>
                <w:i/>
                <w:iCs/>
                <w:color w:val="FF0000"/>
                <w:kern w:val="2"/>
                <w:szCs w:val="24"/>
              </w:rPr>
              <w:t xml:space="preserve">) </w:t>
            </w:r>
            <w:r w:rsidRPr="00E16009">
              <w:rPr>
                <w:kern w:val="2"/>
                <w:szCs w:val="24"/>
              </w:rPr>
              <w:t>Pasibaigus Prekių tiekimo ir Įrangos panaudos teikimo</w:t>
            </w:r>
            <w:r w:rsidR="000C7F84">
              <w:rPr>
                <w:kern w:val="2"/>
                <w:szCs w:val="24"/>
              </w:rPr>
              <w:t xml:space="preserve"> </w:t>
            </w:r>
            <w:r w:rsidRPr="00E16009">
              <w:rPr>
                <w:kern w:val="2"/>
                <w:szCs w:val="24"/>
              </w:rPr>
              <w:t xml:space="preserve">terminui, Tiekėjas įsipareigoja per </w:t>
            </w:r>
            <w:r w:rsidR="0078293D">
              <w:rPr>
                <w:kern w:val="2"/>
                <w:szCs w:val="24"/>
              </w:rPr>
              <w:t>2</w:t>
            </w:r>
            <w:r w:rsidRPr="00E16009">
              <w:rPr>
                <w:kern w:val="2"/>
                <w:szCs w:val="24"/>
              </w:rPr>
              <w:t>0 (</w:t>
            </w:r>
            <w:r w:rsidR="0078293D">
              <w:rPr>
                <w:kern w:val="2"/>
                <w:szCs w:val="24"/>
              </w:rPr>
              <w:t>dvi</w:t>
            </w:r>
            <w:r w:rsidRPr="00E16009">
              <w:rPr>
                <w:kern w:val="2"/>
                <w:szCs w:val="24"/>
              </w:rPr>
              <w:t>dešimt) darbo dienų savo lėšomis išmontuoti, supakuoti ir išgabenti Įrangą.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48388D2" w:rsidR="00163CA6" w:rsidRPr="006F633C" w:rsidRDefault="00931550" w:rsidP="00B625B3">
            <w:pPr>
              <w:spacing w:line="276" w:lineRule="auto"/>
              <w:jc w:val="both"/>
              <w:rPr>
                <w:kern w:val="2"/>
                <w:szCs w:val="24"/>
              </w:rPr>
            </w:pPr>
            <w:r>
              <w:rPr>
                <w:kern w:val="2"/>
                <w:szCs w:val="24"/>
              </w:rPr>
              <w:t>Netaikoma</w:t>
            </w:r>
          </w:p>
        </w:tc>
      </w:tr>
      <w:tr w:rsidR="008B23C2"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B23C2" w:rsidRPr="006F633C" w:rsidRDefault="008B23C2" w:rsidP="008B23C2">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D3ADA82" w:rsidR="008B23C2" w:rsidRPr="006F633C" w:rsidRDefault="008B23C2" w:rsidP="008B23C2">
            <w:pPr>
              <w:spacing w:line="276" w:lineRule="auto"/>
              <w:rPr>
                <w:kern w:val="2"/>
                <w:szCs w:val="24"/>
              </w:rPr>
            </w:pPr>
            <w:r w:rsidRPr="006F633C">
              <w:rPr>
                <w:kern w:val="2"/>
                <w:szCs w:val="24"/>
              </w:rPr>
              <w:t xml:space="preserve">Užsakymai teikiami </w:t>
            </w:r>
            <w:r w:rsidRPr="00262CD3">
              <w:rPr>
                <w:kern w:val="2"/>
                <w:szCs w:val="24"/>
              </w:rPr>
              <w:t xml:space="preserve">elektroninėje užsakymų sistemoje </w:t>
            </w:r>
            <w:r w:rsidRPr="00262CD3">
              <w:rPr>
                <w:color w:val="FF0000"/>
                <w:kern w:val="2"/>
                <w:szCs w:val="24"/>
              </w:rPr>
              <w:t>(nurodyti konkrečiau)</w:t>
            </w:r>
            <w:r w:rsidRPr="00262CD3">
              <w:rPr>
                <w:kern w:val="2"/>
                <w:szCs w:val="24"/>
              </w:rPr>
              <w:t xml:space="preserve">/ Tiekėjo nurodytu elektroniniu paštu </w:t>
            </w:r>
            <w:r w:rsidRPr="00262CD3">
              <w:rPr>
                <w:color w:val="FF0000"/>
                <w:kern w:val="2"/>
                <w:szCs w:val="24"/>
              </w:rPr>
              <w:t>(įrašyti el. paštą)</w:t>
            </w:r>
            <w:r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3EFF440"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77A17C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0B05F65E" w14:textId="4DE14360" w:rsidR="008D705F" w:rsidRPr="004C1B0D" w:rsidRDefault="008D705F" w:rsidP="008D705F">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 perdavimo-priėmimo aktas</w:t>
            </w:r>
            <w:r>
              <w:rPr>
                <w:kern w:val="2"/>
                <w:szCs w:val="24"/>
              </w:rPr>
              <w:t xml:space="preserve"> </w:t>
            </w:r>
            <w:r w:rsidRPr="00A15B6F">
              <w:rPr>
                <w:i/>
                <w:iCs/>
                <w:color w:val="FF0000"/>
                <w:kern w:val="2"/>
                <w:szCs w:val="24"/>
              </w:rPr>
              <w:t xml:space="preserve">(jeigu </w:t>
            </w:r>
            <w:r w:rsidR="009831CA" w:rsidRPr="008D2BCC">
              <w:rPr>
                <w:i/>
                <w:iCs/>
                <w:color w:val="FF0000"/>
                <w:kern w:val="2"/>
                <w:szCs w:val="24"/>
              </w:rPr>
              <w:t>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Pr="00A15B6F">
              <w:rPr>
                <w:i/>
                <w:iCs/>
                <w:color w:val="FF0000"/>
                <w:kern w:val="2"/>
                <w:szCs w:val="24"/>
              </w:rPr>
              <w:t>)</w:t>
            </w:r>
            <w:r w:rsidRPr="004C1B0D">
              <w:rPr>
                <w:kern w:val="2"/>
                <w:szCs w:val="24"/>
              </w:rPr>
              <w:t>;</w:t>
            </w:r>
          </w:p>
          <w:p w14:paraId="7EC91962" w14:textId="4AF47E20"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r w:rsidR="004C75E9">
              <w:rPr>
                <w:kern w:val="2"/>
                <w:szCs w:val="24"/>
              </w:rPr>
              <w:t xml:space="preserve"> </w:t>
            </w:r>
            <w:r w:rsidR="004C75E9" w:rsidRPr="00A15B6F">
              <w:rPr>
                <w:i/>
                <w:iCs/>
                <w:color w:val="FF0000"/>
                <w:kern w:val="2"/>
                <w:szCs w:val="24"/>
              </w:rPr>
              <w:t xml:space="preserve">(jeigu </w:t>
            </w:r>
            <w:r w:rsidR="009831CA" w:rsidRPr="008D2BCC">
              <w:rPr>
                <w:i/>
                <w:iCs/>
                <w:color w:val="FF0000"/>
                <w:kern w:val="2"/>
                <w:szCs w:val="24"/>
              </w:rPr>
              <w:t>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004C75E9" w:rsidRPr="00A15B6F">
              <w:rPr>
                <w:i/>
                <w:iCs/>
                <w:color w:val="FF0000"/>
                <w:kern w:val="2"/>
                <w:szCs w:val="24"/>
              </w:rPr>
              <w:t>)</w:t>
            </w:r>
            <w:r w:rsidRPr="004C1B0D">
              <w:rPr>
                <w:kern w:val="2"/>
                <w:szCs w:val="24"/>
              </w:rPr>
              <w:t>;</w:t>
            </w:r>
          </w:p>
          <w:p w14:paraId="03DFCF5F" w14:textId="6BC348BF"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w:t>
            </w:r>
            <w:r w:rsidR="004C75E9">
              <w:rPr>
                <w:kern w:val="2"/>
                <w:szCs w:val="24"/>
              </w:rPr>
              <w:t xml:space="preserve"> </w:t>
            </w:r>
            <w:r w:rsidR="004C75E9" w:rsidRPr="00A15B6F">
              <w:rPr>
                <w:i/>
                <w:iCs/>
                <w:color w:val="FF0000"/>
                <w:kern w:val="2"/>
                <w:szCs w:val="24"/>
              </w:rPr>
              <w:t>(</w:t>
            </w:r>
            <w:r w:rsidR="009831CA" w:rsidRPr="008D2BCC">
              <w:rPr>
                <w:i/>
                <w:iCs/>
                <w:color w:val="FF0000"/>
                <w:kern w:val="2"/>
                <w:szCs w:val="24"/>
              </w:rPr>
              <w:t>jeigu 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004C75E9" w:rsidRPr="00A15B6F">
              <w:rPr>
                <w:i/>
                <w:iCs/>
                <w:color w:val="FF0000"/>
                <w:kern w:val="2"/>
                <w:szCs w:val="24"/>
              </w:rPr>
              <w:t>)</w:t>
            </w:r>
            <w:r w:rsidRPr="00A15B6F">
              <w:rPr>
                <w:color w:val="FF0000"/>
                <w:kern w:val="2"/>
                <w:szCs w:val="24"/>
              </w:rPr>
              <w:t xml:space="preserve"> </w:t>
            </w:r>
            <w:r w:rsidRPr="004C1B0D">
              <w:rPr>
                <w:kern w:val="2"/>
                <w:szCs w:val="24"/>
              </w:rPr>
              <w:t xml:space="preserve">ir Prekių naudojimo instrukcijos lietuvių ir anglų kalbomis;  </w:t>
            </w:r>
          </w:p>
          <w:p w14:paraId="3C233246" w14:textId="77777777"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2D4C7B33" w14:textId="239D688A"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 xml:space="preserve">Įrangos </w:t>
            </w:r>
            <w:r w:rsidR="004E7FEC" w:rsidRPr="00945450">
              <w:rPr>
                <w:i/>
                <w:iCs/>
                <w:color w:val="FF0000"/>
                <w:kern w:val="2"/>
                <w:szCs w:val="24"/>
              </w:rPr>
              <w:t>(</w:t>
            </w:r>
            <w:r w:rsidR="009831CA" w:rsidRPr="008D2BCC">
              <w:rPr>
                <w:i/>
                <w:iCs/>
                <w:color w:val="FF0000"/>
                <w:kern w:val="2"/>
                <w:szCs w:val="24"/>
              </w:rPr>
              <w:t>jeigu 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004E7FEC" w:rsidRPr="00945450">
              <w:rPr>
                <w:i/>
                <w:iCs/>
                <w:color w:val="FF0000"/>
                <w:kern w:val="2"/>
                <w:szCs w:val="24"/>
              </w:rPr>
              <w:t xml:space="preserve">) </w:t>
            </w:r>
            <w:r w:rsidRPr="004C1B0D">
              <w:rPr>
                <w:kern w:val="2"/>
                <w:szCs w:val="24"/>
              </w:rPr>
              <w:t>ir Prekių CE ar lygiaverčių galiojančių sertifikatų kopijos originalo ir lietuvių kalbomis (pristatant konkrečias Prekes pirmą kartą);</w:t>
            </w:r>
          </w:p>
          <w:p w14:paraId="6A1F3036" w14:textId="68C0499A" w:rsidR="008D705F" w:rsidRPr="00266E5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saugos duomenų lapai (pristatant konkrečias Prekes pirmą kartą)</w:t>
            </w:r>
            <w:r w:rsidRPr="00266E5D">
              <w:rPr>
                <w:szCs w:val="24"/>
              </w:rPr>
              <w:t>.</w:t>
            </w:r>
          </w:p>
          <w:p w14:paraId="4DBDB049" w14:textId="16BBC6B7" w:rsidR="005E73E5" w:rsidRPr="006F633C" w:rsidRDefault="00163CA6" w:rsidP="004E7FEC">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F85129" w:rsidRPr="006F633C" w14:paraId="40565563"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F85129" w:rsidRPr="006F633C" w:rsidRDefault="00F85129" w:rsidP="00F8512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B1F5ADD" w14:textId="77777777" w:rsidR="00F85129" w:rsidRPr="00E42A8B" w:rsidRDefault="00F85129" w:rsidP="00F85129">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1CED8A0F" w:rsidR="00F85129" w:rsidRPr="005E73E5" w:rsidRDefault="00F85129" w:rsidP="00F85129">
            <w:pPr>
              <w:spacing w:line="276" w:lineRule="auto"/>
              <w:jc w:val="both"/>
              <w:rPr>
                <w:color w:val="4471C4"/>
                <w:kern w:val="2"/>
                <w:szCs w:val="24"/>
              </w:rPr>
            </w:pPr>
            <w:r w:rsidRPr="00E42A8B">
              <w:rPr>
                <w:kern w:val="2"/>
                <w:szCs w:val="24"/>
              </w:rPr>
              <w:t>Šis kainos apskaičiavimo būdas yra viena iš esminių Sutarties sąlygų, kuri negali būti keičiama. </w:t>
            </w:r>
          </w:p>
        </w:tc>
      </w:tr>
      <w:tr w:rsidR="00DF6D3E" w:rsidRPr="006F633C" w14:paraId="5F6C5642"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F6D3E" w:rsidRPr="006F633C" w:rsidRDefault="00DF6D3E" w:rsidP="00DF6D3E">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F6D3E" w:rsidRPr="006F633C" w:rsidRDefault="00DF6D3E" w:rsidP="00DF6D3E">
            <w:pPr>
              <w:spacing w:line="276" w:lineRule="auto"/>
              <w:rPr>
                <w:b/>
                <w:bCs/>
                <w:kern w:val="2"/>
                <w:szCs w:val="24"/>
              </w:rPr>
            </w:pPr>
          </w:p>
          <w:p w14:paraId="247A3537" w14:textId="77777777" w:rsidR="00DF6D3E" w:rsidRPr="006F633C" w:rsidRDefault="00DF6D3E" w:rsidP="00DF6D3E">
            <w:pPr>
              <w:spacing w:line="276" w:lineRule="auto"/>
              <w:rPr>
                <w:b/>
                <w:bCs/>
                <w:kern w:val="2"/>
                <w:szCs w:val="24"/>
              </w:rPr>
            </w:pPr>
          </w:p>
          <w:p w14:paraId="7F5835C0" w14:textId="77777777" w:rsidR="00DF6D3E" w:rsidRPr="006F633C" w:rsidRDefault="00DF6D3E" w:rsidP="00DF6D3E">
            <w:pPr>
              <w:spacing w:line="276" w:lineRule="auto"/>
              <w:rPr>
                <w:b/>
                <w:bCs/>
                <w:kern w:val="2"/>
                <w:szCs w:val="24"/>
              </w:rPr>
            </w:pPr>
          </w:p>
          <w:p w14:paraId="7612FE7C" w14:textId="77777777" w:rsidR="00DF6D3E" w:rsidRPr="006F633C" w:rsidRDefault="00DF6D3E" w:rsidP="00DF6D3E">
            <w:pPr>
              <w:spacing w:line="276" w:lineRule="auto"/>
              <w:rPr>
                <w:b/>
                <w:bCs/>
                <w:kern w:val="2"/>
                <w:szCs w:val="24"/>
              </w:rPr>
            </w:pPr>
          </w:p>
          <w:p w14:paraId="51B9BF13" w14:textId="77777777" w:rsidR="00DF6D3E" w:rsidRPr="006F633C" w:rsidRDefault="00DF6D3E" w:rsidP="00DF6D3E">
            <w:pPr>
              <w:spacing w:line="276" w:lineRule="auto"/>
              <w:rPr>
                <w:b/>
                <w:bCs/>
                <w:kern w:val="2"/>
                <w:szCs w:val="24"/>
              </w:rPr>
            </w:pPr>
          </w:p>
          <w:p w14:paraId="6F1D33F8" w14:textId="2DBE1635" w:rsidR="00DF6D3E" w:rsidRPr="007D4483" w:rsidRDefault="00DF6D3E" w:rsidP="00DF6D3E">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ECB44C" w14:textId="0BF1A346" w:rsidR="00DF6D3E" w:rsidRPr="004B5D26" w:rsidRDefault="00DF6D3E" w:rsidP="00DF6D3E">
            <w:pPr>
              <w:jc w:val="both"/>
            </w:pPr>
            <w:r w:rsidRPr="19F0D416">
              <w:rPr>
                <w:kern w:val="2"/>
              </w:rPr>
              <w:lastRenderedPageBreak/>
              <w:t xml:space="preserve">Pradinės sutarties vertė yra </w:t>
            </w:r>
            <w:r w:rsidR="00F13F04">
              <w:rPr>
                <w:b/>
                <w:bCs/>
                <w:kern w:val="2"/>
              </w:rPr>
              <w:t>45 000,00</w:t>
            </w:r>
            <w:r>
              <w:rPr>
                <w:kern w:val="2"/>
              </w:rPr>
              <w:t xml:space="preserve"> </w:t>
            </w:r>
            <w:r w:rsidRPr="19F0D416">
              <w:rPr>
                <w:kern w:val="2"/>
              </w:rPr>
              <w:t>Eu</w:t>
            </w:r>
            <w:r w:rsidRPr="00FC3026">
              <w:rPr>
                <w:kern w:val="2"/>
              </w:rPr>
              <w:t>r (</w:t>
            </w:r>
            <w:r w:rsidR="00F13F04">
              <w:rPr>
                <w:kern w:val="2"/>
              </w:rPr>
              <w:t>keturiasdešimt penki tūkstančiai</w:t>
            </w:r>
            <w:r w:rsidRPr="00FC3026">
              <w:rPr>
                <w:kern w:val="2"/>
              </w:rPr>
              <w:t xml:space="preserve"> eurų 00 ct)  be PVM.</w:t>
            </w:r>
          </w:p>
          <w:p w14:paraId="1ECD6B0E" w14:textId="77777777" w:rsidR="00DF6D3E" w:rsidRPr="004B5D26" w:rsidRDefault="00DF6D3E" w:rsidP="00DF6D3E">
            <w:pPr>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4990A857" w14:textId="77777777" w:rsidR="00DF6D3E" w:rsidRPr="004B5D26" w:rsidRDefault="00DF6D3E" w:rsidP="00DF6D3E">
            <w:pPr>
              <w:rPr>
                <w:szCs w:val="24"/>
              </w:rPr>
            </w:pPr>
          </w:p>
          <w:p w14:paraId="4D96EA8B" w14:textId="77777777" w:rsidR="00DF6D3E" w:rsidRDefault="00DF6D3E" w:rsidP="00DF6D3E">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1B0C7A4" w14:textId="77777777" w:rsidR="00DF6D3E" w:rsidRPr="004B5D26" w:rsidRDefault="00DF6D3E" w:rsidP="00DF6D3E">
            <w:pPr>
              <w:jc w:val="both"/>
              <w:rPr>
                <w:kern w:val="2"/>
                <w:szCs w:val="24"/>
              </w:rPr>
            </w:pPr>
          </w:p>
          <w:p w14:paraId="65E79CB1" w14:textId="7C0CCF20" w:rsidR="00DF6D3E" w:rsidRDefault="00DF6D3E" w:rsidP="00DF6D3E">
            <w:pPr>
              <w:jc w:val="both"/>
            </w:pPr>
            <w:r w:rsidRPr="2CC335E8">
              <w:rPr>
                <w:color w:val="000000"/>
                <w:kern w:val="2"/>
              </w:rPr>
              <w:t xml:space="preserve">Pirkėjas perka tyrimus pagal poreikį Sutarties priede Nr. </w:t>
            </w:r>
            <w:r w:rsidR="00B003EC">
              <w:rPr>
                <w:color w:val="000000"/>
                <w:kern w:val="2"/>
              </w:rPr>
              <w:t>1</w:t>
            </w:r>
            <w:r w:rsidRPr="2CC335E8">
              <w:rPr>
                <w:color w:val="000000"/>
                <w:kern w:val="2"/>
              </w:rPr>
              <w:t xml:space="preserve"> nurodytais įkainiais, neviršijant Sutarties kainos. Sutarties priede Nr. </w:t>
            </w:r>
            <w:r w:rsidR="00B003EC">
              <w:rPr>
                <w:kern w:val="2"/>
              </w:rPr>
              <w:t>1</w:t>
            </w:r>
            <w:r>
              <w:rPr>
                <w:kern w:val="2"/>
                <w:szCs w:val="24"/>
              </w:rPr>
              <w:t xml:space="preserve"> </w:t>
            </w:r>
            <w:r w:rsidRPr="00870C34">
              <w:rPr>
                <w:color w:val="000000"/>
                <w:kern w:val="2"/>
              </w:rPr>
              <w:t>atskirose eilutėse nurodytas</w:t>
            </w:r>
            <w:r w:rsidRPr="2CC335E8">
              <w:rPr>
                <w:color w:val="000000"/>
                <w:kern w:val="2"/>
              </w:rPr>
              <w:t xml:space="preserve"> tyrimų kiekis gali būti keičiamas (didėti ar mažėti). </w:t>
            </w:r>
          </w:p>
          <w:p w14:paraId="01732266" w14:textId="77777777" w:rsidR="00DF6D3E" w:rsidRDefault="00DF6D3E" w:rsidP="00DF6D3E">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38FB4C57" w14:textId="77777777" w:rsidR="00DF6D3E" w:rsidRPr="0049189F" w:rsidRDefault="00DF6D3E" w:rsidP="00DF6D3E">
            <w:pPr>
              <w:rPr>
                <w:kern w:val="2"/>
                <w:szCs w:val="24"/>
              </w:rPr>
            </w:pPr>
          </w:p>
          <w:p w14:paraId="1BAC82AC" w14:textId="77777777" w:rsidR="00DF6D3E" w:rsidRPr="0049189F" w:rsidRDefault="00DF6D3E" w:rsidP="00DF6D3E">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41DAFFD" w14:textId="77777777" w:rsidR="00DF6D3E" w:rsidRPr="0049189F" w:rsidRDefault="00DF6D3E" w:rsidP="00DF6D3E">
            <w:pPr>
              <w:rPr>
                <w:kern w:val="2"/>
                <w:szCs w:val="24"/>
              </w:rPr>
            </w:pPr>
          </w:p>
          <w:p w14:paraId="1C7213BF" w14:textId="41F55CE5" w:rsidR="00DF6D3E" w:rsidRPr="006F633C" w:rsidRDefault="00DF6D3E" w:rsidP="00B003EC">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CC1F74" w:rsidRPr="006F633C" w14:paraId="7BA90600"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CC1F74" w:rsidRPr="007D4483" w:rsidRDefault="00CC1F74" w:rsidP="00CC1F74">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23B62C0" w14:textId="77777777" w:rsidR="00CC1F74" w:rsidRPr="00F053BB" w:rsidRDefault="00CC1F74" w:rsidP="00CC1F74">
            <w:pPr>
              <w:spacing w:line="276" w:lineRule="auto"/>
              <w:rPr>
                <w:kern w:val="2"/>
                <w:szCs w:val="24"/>
              </w:rPr>
            </w:pPr>
            <w:r w:rsidRPr="00F053BB">
              <w:rPr>
                <w:kern w:val="2"/>
                <w:szCs w:val="24"/>
              </w:rPr>
              <w:t>Sutarties kaina / įkainiai bus perskaičiuojami:</w:t>
            </w:r>
          </w:p>
          <w:p w14:paraId="3B480F7B" w14:textId="77777777" w:rsidR="00CC1F74" w:rsidRPr="00F053BB" w:rsidRDefault="00CC1F74" w:rsidP="00CC1F74">
            <w:pPr>
              <w:spacing w:line="276" w:lineRule="auto"/>
              <w:rPr>
                <w:kern w:val="2"/>
                <w:szCs w:val="24"/>
              </w:rPr>
            </w:pPr>
            <w:r w:rsidRPr="00F053BB">
              <w:rPr>
                <w:kern w:val="2"/>
                <w:szCs w:val="24"/>
              </w:rPr>
              <w:t>5.3.1. dėl PVM tarifo pasikeitimo;</w:t>
            </w:r>
          </w:p>
          <w:p w14:paraId="1D0248A1" w14:textId="5686B036" w:rsidR="00CC1F74" w:rsidRPr="006F633C" w:rsidRDefault="00CC1F74" w:rsidP="00CC1F74">
            <w:pPr>
              <w:spacing w:line="276" w:lineRule="auto"/>
              <w:rPr>
                <w:color w:val="FF0000"/>
                <w:kern w:val="2"/>
                <w:szCs w:val="24"/>
              </w:rPr>
            </w:pPr>
            <w:r w:rsidRPr="00F053BB">
              <w:rPr>
                <w:kern w:val="2"/>
                <w:szCs w:val="24"/>
              </w:rPr>
              <w:t>5.3.3. dėl kainų lygio pokyčio.</w:t>
            </w:r>
          </w:p>
        </w:tc>
      </w:tr>
      <w:tr w:rsidR="0070793F" w:rsidRPr="006F633C" w14:paraId="76260C0F"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70793F" w:rsidRPr="006F633C" w:rsidRDefault="0070793F" w:rsidP="0070793F">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1264DB0E" w14:textId="77777777" w:rsidR="0070793F" w:rsidRPr="006F633C" w:rsidRDefault="0070793F" w:rsidP="0070793F">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42345964" w14:textId="77777777" w:rsidR="0070793F" w:rsidRPr="006F633C" w:rsidRDefault="0070793F" w:rsidP="0070793F">
            <w:pPr>
              <w:spacing w:line="276" w:lineRule="auto"/>
              <w:jc w:val="both"/>
              <w:rPr>
                <w:kern w:val="2"/>
                <w:szCs w:val="24"/>
              </w:rPr>
            </w:pPr>
          </w:p>
          <w:p w14:paraId="0A68EBAD" w14:textId="6D5618BB" w:rsidR="0070793F" w:rsidRPr="00A53BA1" w:rsidRDefault="0070793F" w:rsidP="00F10ED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w:t>
            </w:r>
            <w:r w:rsidRPr="006F633C">
              <w:rPr>
                <w:b/>
                <w:bCs/>
                <w:kern w:val="2"/>
                <w:szCs w:val="24"/>
              </w:rPr>
              <w:lastRenderedPageBreak/>
              <w:t>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70793F">
            <w:pPr>
              <w:spacing w:line="276" w:lineRule="auto"/>
              <w:rPr>
                <w:szCs w:val="24"/>
              </w:rPr>
            </w:pPr>
          </w:p>
        </w:tc>
      </w:tr>
      <w:tr w:rsidR="00612B8B" w:rsidRPr="006F633C" w14:paraId="1DE2E08F"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12B8B" w:rsidRPr="006F633C" w:rsidRDefault="00612B8B" w:rsidP="00612B8B">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AA85FE6" w:rsidR="00612B8B" w:rsidRPr="006F633C" w:rsidRDefault="00612B8B" w:rsidP="00612B8B">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8498038" w14:textId="2B7A2C7C" w:rsidR="00612B8B" w:rsidRPr="004B5D26" w:rsidRDefault="00612B8B" w:rsidP="00612B8B">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w:t>
            </w:r>
            <w:r w:rsidRPr="00BA46BD">
              <w:t xml:space="preserve">po 12 (dvylikos) mėn. nuo pirkimo, kurio pagrindu sudaryta Sutartis, pasiūlymų pateikimo termino pabaigos dienos (jeigu peržiūra jau buvo atlikta – nuo Susitarimo dėl paskutinio perskaičiavimo pagal šį Specialiųjų sąlygų punktą įsigaliojimo dienos), jeigu indeksas </w:t>
            </w:r>
            <w:r>
              <w:t xml:space="preserve">pakis </w:t>
            </w:r>
            <w:r w:rsidR="00832381" w:rsidRPr="00832381">
              <w:t xml:space="preserve">8 (aštuonis) </w:t>
            </w:r>
            <w:r w:rsidRPr="00E52186">
              <w:t xml:space="preserve">ar </w:t>
            </w:r>
            <w:r>
              <w:t xml:space="preserve">daugiau procentų lyginant su bazinės kainos indeksu. </w:t>
            </w:r>
          </w:p>
          <w:p w14:paraId="46C8B98A" w14:textId="77777777" w:rsidR="00612B8B" w:rsidRPr="004B5D26" w:rsidRDefault="00612B8B" w:rsidP="00612B8B">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D82AAC4" w14:textId="77777777" w:rsidR="00612B8B" w:rsidRPr="00DB0C86" w:rsidRDefault="00612B8B" w:rsidP="00612B8B">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38DDED8E" w14:textId="77777777" w:rsidR="00612B8B" w:rsidRPr="00DB0C86" w:rsidRDefault="00612B8B" w:rsidP="00612B8B">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2"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34EF3DF3" w14:textId="77777777" w:rsidR="00612B8B" w:rsidRPr="00DB0C86" w:rsidRDefault="00612B8B" w:rsidP="00612B8B">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59285331" w14:textId="77777777" w:rsidR="00612B8B" w:rsidRPr="004B5D26" w:rsidRDefault="00612B8B" w:rsidP="00612B8B">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7B0C5650" w14:textId="77777777" w:rsidR="00612B8B" w:rsidRPr="004B5D26" w:rsidRDefault="00612B8B" w:rsidP="00612B8B">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23584143" w14:textId="77777777" w:rsidR="00612B8B" w:rsidRPr="004B5D26" w:rsidRDefault="00612B8B" w:rsidP="00612B8B">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0BCC671B" w14:textId="77777777" w:rsidR="00612B8B" w:rsidRPr="004B5D26" w:rsidRDefault="00612B8B" w:rsidP="00612B8B">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B9C4064" w14:textId="77777777" w:rsidR="00612B8B" w:rsidRPr="004B5D26" w:rsidRDefault="00612B8B" w:rsidP="00612B8B">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45EFE0A" w14:textId="77777777" w:rsidR="00612B8B" w:rsidRPr="004B5D26" w:rsidRDefault="00612B8B" w:rsidP="00612B8B">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7B44AAEF" w14:textId="77777777" w:rsidR="00612B8B" w:rsidRPr="004B5D26" w:rsidRDefault="00612B8B" w:rsidP="00612B8B">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45E82D8" w14:textId="77777777" w:rsidR="00612B8B" w:rsidRPr="004B5D26" w:rsidRDefault="00612B8B" w:rsidP="00612B8B">
            <w:pPr>
              <w:suppressAutoHyphens/>
              <w:autoSpaceDN w:val="0"/>
              <w:spacing w:line="276" w:lineRule="auto"/>
              <w:jc w:val="both"/>
              <w:rPr>
                <w:rFonts w:eastAsia="Calibri"/>
                <w:szCs w:val="24"/>
              </w:rPr>
            </w:pPr>
            <w:r w:rsidRPr="004B5D26">
              <w:rPr>
                <w:rFonts w:eastAsia="Calibri"/>
                <w:szCs w:val="24"/>
              </w:rPr>
              <w:t>kur:</w:t>
            </w:r>
          </w:p>
          <w:p w14:paraId="08CE613A" w14:textId="77777777" w:rsidR="00612B8B" w:rsidRPr="004B5D26" w:rsidRDefault="00612B8B" w:rsidP="00612B8B">
            <w:pPr>
              <w:suppressAutoHyphens/>
              <w:autoSpaceDN w:val="0"/>
              <w:spacing w:line="276" w:lineRule="auto"/>
              <w:jc w:val="both"/>
              <w:rPr>
                <w:rFonts w:eastAsia="Calibri"/>
                <w:szCs w:val="24"/>
              </w:rPr>
            </w:pPr>
            <w:proofErr w:type="spellStart"/>
            <w:r w:rsidRPr="004B5D26">
              <w:rPr>
                <w:kern w:val="2"/>
                <w:szCs w:val="24"/>
              </w:rPr>
              <w:lastRenderedPageBreak/>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074AFDB" w14:textId="77777777" w:rsidR="00612B8B" w:rsidRPr="004B5D26" w:rsidRDefault="00612B8B" w:rsidP="00612B8B">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78B50D4" w14:textId="77777777" w:rsidR="00612B8B" w:rsidRPr="004B5D26" w:rsidRDefault="00612B8B" w:rsidP="00612B8B">
            <w:pPr>
              <w:spacing w:line="276" w:lineRule="auto"/>
              <w:jc w:val="both"/>
              <w:rPr>
                <w:kern w:val="2"/>
                <w:szCs w:val="24"/>
              </w:rPr>
            </w:pPr>
          </w:p>
          <w:p w14:paraId="46A8C0FD" w14:textId="77777777" w:rsidR="00612B8B" w:rsidRPr="004B5D26" w:rsidRDefault="00612B8B" w:rsidP="00612B8B">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832381">
              <w:rPr>
                <w:kern w:val="2"/>
                <w:szCs w:val="24"/>
                <w:shd w:val="clear" w:color="auto" w:fill="FFFFFF"/>
              </w:rPr>
              <w:t xml:space="preserve">imamos </w:t>
            </w:r>
            <w:r w:rsidRPr="00832381">
              <w:rPr>
                <w:b/>
                <w:kern w:val="2"/>
                <w:szCs w:val="24"/>
                <w:shd w:val="clear" w:color="auto" w:fill="FFFFFF"/>
              </w:rPr>
              <w:t>4 (keturių)</w:t>
            </w:r>
            <w:r w:rsidRPr="00832381">
              <w:rPr>
                <w:kern w:val="2"/>
                <w:szCs w:val="24"/>
                <w:shd w:val="clear" w:color="auto" w:fill="FFFFFF"/>
              </w:rPr>
              <w:t xml:space="preserve"> skaitmenų po kablelio tikslumu. Apskaičiuota kaina (įkainis) „a</w:t>
            </w:r>
            <w:r w:rsidRPr="00832381">
              <w:rPr>
                <w:kern w:val="2"/>
                <w:szCs w:val="24"/>
                <w:shd w:val="clear" w:color="auto" w:fill="FFFFFF"/>
                <w:vertAlign w:val="subscript"/>
              </w:rPr>
              <w:t>1</w:t>
            </w:r>
            <w:r w:rsidRPr="00832381">
              <w:rPr>
                <w:kern w:val="2"/>
                <w:szCs w:val="24"/>
                <w:shd w:val="clear" w:color="auto" w:fill="FFFFFF"/>
              </w:rPr>
              <w:t xml:space="preserve">“ suapvalinama iki </w:t>
            </w:r>
            <w:r w:rsidRPr="00832381">
              <w:rPr>
                <w:b/>
                <w:kern w:val="2"/>
                <w:szCs w:val="24"/>
                <w:shd w:val="clear" w:color="auto" w:fill="FFFFFF"/>
              </w:rPr>
              <w:t xml:space="preserve">2 (dviejų) </w:t>
            </w:r>
            <w:r w:rsidRPr="00832381">
              <w:rPr>
                <w:kern w:val="2"/>
                <w:szCs w:val="24"/>
                <w:shd w:val="clear" w:color="auto" w:fill="FFFFFF"/>
              </w:rPr>
              <w:t xml:space="preserve">skaitmenų </w:t>
            </w:r>
            <w:r w:rsidRPr="004B5D26">
              <w:rPr>
                <w:color w:val="000000"/>
                <w:kern w:val="2"/>
                <w:szCs w:val="24"/>
                <w:shd w:val="clear" w:color="auto" w:fill="FFFFFF"/>
              </w:rPr>
              <w:t>po kablelio.</w:t>
            </w:r>
          </w:p>
          <w:p w14:paraId="530079EF" w14:textId="77777777" w:rsidR="00612B8B" w:rsidRPr="004B5D26" w:rsidRDefault="00612B8B" w:rsidP="00612B8B">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54529F5D" w14:textId="77777777" w:rsidR="00612B8B" w:rsidRPr="004B5D26" w:rsidRDefault="00612B8B" w:rsidP="00612B8B">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832381">
              <w:rPr>
                <w:kern w:val="2"/>
                <w:szCs w:val="24"/>
                <w:shd w:val="clear" w:color="auto" w:fill="FFFFFF"/>
              </w:rPr>
              <w:t xml:space="preserve">10 (dešimt) darbo dienų nuo </w:t>
            </w:r>
            <w:r w:rsidRPr="004B5D26">
              <w:rPr>
                <w:kern w:val="2"/>
                <w:szCs w:val="24"/>
                <w:shd w:val="clear" w:color="auto" w:fill="FFFFFF"/>
              </w:rPr>
              <w:t>Šalies pateikto tinkamo prašymo perskaičiuoti kainą (įkainius) gavimo dienos.</w:t>
            </w:r>
          </w:p>
          <w:p w14:paraId="00B88EF3" w14:textId="77777777" w:rsidR="00612B8B" w:rsidRPr="004B5D26" w:rsidRDefault="00612B8B" w:rsidP="00612B8B">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350C3CA" w:rsidR="00612B8B" w:rsidRPr="006F633C" w:rsidRDefault="00612B8B" w:rsidP="00612B8B">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A763B13" w:rsidR="00163CA6" w:rsidRPr="006F633C" w:rsidRDefault="00163CA6" w:rsidP="00727AE7">
            <w:pPr>
              <w:spacing w:line="276" w:lineRule="auto"/>
              <w:rPr>
                <w:kern w:val="2"/>
                <w:szCs w:val="24"/>
              </w:rPr>
            </w:pPr>
          </w:p>
        </w:tc>
      </w:tr>
      <w:tr w:rsidR="005930CA" w:rsidRPr="006F633C" w14:paraId="34452ADE"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5930CA" w:rsidRPr="006F633C" w:rsidRDefault="005930CA" w:rsidP="005930CA">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177FCC8" w14:textId="77777777" w:rsidR="005930CA" w:rsidRPr="00571445" w:rsidRDefault="005930CA" w:rsidP="005930CA">
            <w:pPr>
              <w:spacing w:line="276" w:lineRule="auto"/>
              <w:jc w:val="both"/>
              <w:rPr>
                <w:kern w:val="2"/>
              </w:rPr>
            </w:pPr>
            <w:r w:rsidRPr="00571445">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3297B31" w:rsidR="005930CA" w:rsidRPr="006F633C" w:rsidRDefault="005930CA" w:rsidP="005930CA">
            <w:pPr>
              <w:spacing w:line="276" w:lineRule="auto"/>
              <w:jc w:val="both"/>
            </w:pPr>
            <w:r w:rsidRPr="00571445">
              <w:rPr>
                <w:kern w:val="2"/>
              </w:rPr>
              <w:t xml:space="preserve">Už Nenumatytas prekes bus apmokama ne didesnėmis nei užsakymo dieną Tiekėjo prekybos vietoje, kataloge ar interneto svetainėje </w:t>
            </w:r>
            <w:r w:rsidRPr="00571445">
              <w:rPr>
                <w:kern w:val="2"/>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42374" w:rsidRPr="006F633C" w14:paraId="6549566B"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F42374" w:rsidRDefault="00F42374" w:rsidP="00F42374">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45EBF640" w:rsidR="00F42374" w:rsidRPr="006F633C" w:rsidRDefault="00F42374" w:rsidP="00F42374">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A78503D" w14:textId="77777777" w:rsidR="00F42374" w:rsidRDefault="00F42374" w:rsidP="00F42374">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54AB0F1F" w14:textId="77777777" w:rsidR="00F42374" w:rsidRDefault="00F42374" w:rsidP="00F42374">
            <w:pPr>
              <w:spacing w:line="276" w:lineRule="auto"/>
              <w:jc w:val="both"/>
              <w:rPr>
                <w:kern w:val="2"/>
                <w:szCs w:val="24"/>
                <w:shd w:val="clear" w:color="auto" w:fill="FFFFFF"/>
              </w:rPr>
            </w:pPr>
          </w:p>
          <w:p w14:paraId="417005BB" w14:textId="77777777" w:rsidR="00F42374" w:rsidRDefault="00F42374" w:rsidP="00F42374">
            <w:pPr>
              <w:spacing w:line="276" w:lineRule="auto"/>
              <w:jc w:val="both"/>
              <w:rPr>
                <w:kern w:val="2"/>
                <w:szCs w:val="24"/>
              </w:rPr>
            </w:pPr>
            <w:r>
              <w:rPr>
                <w:kern w:val="2"/>
                <w:szCs w:val="24"/>
              </w:rPr>
              <w:t>Išrašomoje Sąskaitoje Tiekėjas turi nurodyti Pirkėjo Sutarčiai suteiktą numerį.</w:t>
            </w:r>
          </w:p>
          <w:p w14:paraId="0198BF3D" w14:textId="77777777" w:rsidR="00F42374" w:rsidRDefault="00F42374" w:rsidP="00F42374">
            <w:pPr>
              <w:spacing w:line="276" w:lineRule="auto"/>
              <w:jc w:val="both"/>
              <w:rPr>
                <w:kern w:val="2"/>
                <w:szCs w:val="24"/>
              </w:rPr>
            </w:pPr>
          </w:p>
          <w:p w14:paraId="5ACC28E2" w14:textId="5BED34A4" w:rsidR="00F42374" w:rsidRPr="006F633C" w:rsidRDefault="00F42374" w:rsidP="00F42374">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163CA6" w:rsidRPr="006F633C" w14:paraId="4B8C702E"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41B0728"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4EE7904" w:rsidR="00163CA6" w:rsidRPr="006F633C" w:rsidRDefault="00163CA6" w:rsidP="00F42374">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301A209" w:rsidR="0045489C" w:rsidRPr="006F633C" w:rsidRDefault="00163CA6" w:rsidP="00F42374">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2EC1A08" w:rsidR="00F42374" w:rsidRPr="006F633C" w:rsidRDefault="00163CA6" w:rsidP="00F42374">
            <w:pPr>
              <w:spacing w:line="276" w:lineRule="auto"/>
              <w:rPr>
                <w:kern w:val="2"/>
                <w:szCs w:val="24"/>
              </w:rPr>
            </w:pPr>
            <w:r w:rsidRPr="006F633C">
              <w:rPr>
                <w:kern w:val="2"/>
                <w:szCs w:val="24"/>
              </w:rPr>
              <w:t>Netaikoma</w:t>
            </w:r>
            <w:r w:rsidR="0045489C">
              <w:rPr>
                <w:kern w:val="2"/>
                <w:szCs w:val="24"/>
              </w:rPr>
              <w:t xml:space="preserve"> </w:t>
            </w:r>
          </w:p>
          <w:p w14:paraId="4272E4B4" w14:textId="46FC4317"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0A562336" w:rsidR="00163CA6" w:rsidRPr="006F633C" w:rsidRDefault="00163CA6" w:rsidP="00727AE7">
            <w:pPr>
              <w:spacing w:line="276" w:lineRule="auto"/>
              <w:rPr>
                <w:kern w:val="2"/>
                <w:szCs w:val="24"/>
              </w:rPr>
            </w:pPr>
            <w:r w:rsidRPr="006F633C">
              <w:rPr>
                <w:kern w:val="2"/>
                <w:szCs w:val="24"/>
              </w:rPr>
              <w:t>Netaikoma</w:t>
            </w:r>
          </w:p>
          <w:p w14:paraId="40401550" w14:textId="7317B23A" w:rsidR="00163CA6" w:rsidRPr="006F633C" w:rsidRDefault="002331C7" w:rsidP="005605D9">
            <w:pPr>
              <w:spacing w:line="276" w:lineRule="auto"/>
              <w:rPr>
                <w:kern w:val="2"/>
                <w:szCs w:val="24"/>
              </w:rPr>
            </w:pPr>
            <w:r>
              <w:rPr>
                <w:color w:val="FF0000"/>
                <w:kern w:val="2"/>
                <w:szCs w:val="24"/>
              </w:rPr>
              <w:t xml:space="preserve"> </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E8FC686" w14:textId="29551FF9" w:rsidR="000C6DFA" w:rsidRPr="006F633C" w:rsidRDefault="000C6DFA" w:rsidP="000C6DFA">
            <w:pPr>
              <w:spacing w:line="276" w:lineRule="auto"/>
              <w:jc w:val="both"/>
              <w:rPr>
                <w:kern w:val="2"/>
                <w:szCs w:val="24"/>
              </w:rPr>
            </w:pPr>
            <w:r>
              <w:rPr>
                <w:kern w:val="2"/>
                <w:szCs w:val="24"/>
              </w:rPr>
              <w:t>6.2.1. Prekių trūkumų nustatymo bei šalinimo tvarka nustatyta Bendrųjų sąlygų 7 skyriuje.</w:t>
            </w:r>
          </w:p>
          <w:p w14:paraId="51EF35D7" w14:textId="77777777" w:rsidR="00163CA6" w:rsidRPr="006F633C" w:rsidRDefault="00163CA6" w:rsidP="00727AE7">
            <w:pPr>
              <w:spacing w:line="276" w:lineRule="auto"/>
              <w:rPr>
                <w:kern w:val="2"/>
                <w:szCs w:val="24"/>
              </w:rPr>
            </w:pPr>
          </w:p>
          <w:p w14:paraId="61FFBFFD" w14:textId="3F5F97C1" w:rsidR="005605D9" w:rsidRPr="00CF74A1" w:rsidRDefault="005605D9" w:rsidP="00CF74A1">
            <w:pPr>
              <w:spacing w:line="276" w:lineRule="auto"/>
              <w:jc w:val="both"/>
              <w:rPr>
                <w:color w:val="FF0000"/>
                <w:kern w:val="2"/>
                <w:szCs w:val="24"/>
              </w:rPr>
            </w:pPr>
            <w:r w:rsidRPr="00CF74A1">
              <w:rPr>
                <w:i/>
                <w:iCs/>
                <w:color w:val="FF0000"/>
                <w:kern w:val="2"/>
                <w:szCs w:val="24"/>
              </w:rPr>
              <w:t>(</w:t>
            </w:r>
            <w:r w:rsidR="00680648">
              <w:rPr>
                <w:i/>
                <w:iCs/>
                <w:color w:val="FF0000"/>
                <w:kern w:val="2"/>
                <w:szCs w:val="24"/>
              </w:rPr>
              <w:t xml:space="preserve">toliau taikoma, </w:t>
            </w:r>
            <w:r w:rsidRPr="00CF74A1">
              <w:rPr>
                <w:i/>
                <w:iCs/>
                <w:color w:val="FF0000"/>
                <w:kern w:val="2"/>
                <w:szCs w:val="24"/>
              </w:rPr>
              <w:t xml:space="preserve">jeigu </w:t>
            </w:r>
            <w:r w:rsidR="009831CA" w:rsidRPr="008D2BCC">
              <w:rPr>
                <w:i/>
                <w:iCs/>
                <w:color w:val="FF0000"/>
                <w:kern w:val="2"/>
                <w:szCs w:val="24"/>
              </w:rPr>
              <w:t>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Pr="00CF74A1">
              <w:rPr>
                <w:i/>
                <w:iCs/>
                <w:color w:val="FF0000"/>
                <w:kern w:val="2"/>
                <w:szCs w:val="24"/>
              </w:rPr>
              <w:t>)</w:t>
            </w:r>
          </w:p>
          <w:p w14:paraId="3BE57731" w14:textId="77777777" w:rsidR="005605D9" w:rsidRDefault="005605D9" w:rsidP="005605D9">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w:t>
            </w:r>
            <w:r>
              <w:rPr>
                <w:szCs w:val="24"/>
              </w:rPr>
              <w:lastRenderedPageBreak/>
              <w:t xml:space="preserve">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6D1A745B" w14:textId="77777777" w:rsidR="005605D9" w:rsidRDefault="005605D9" w:rsidP="005605D9">
            <w:pPr>
              <w:ind w:firstLine="16"/>
              <w:jc w:val="both"/>
              <w:rPr>
                <w:kern w:val="2"/>
                <w:szCs w:val="24"/>
              </w:rPr>
            </w:pPr>
          </w:p>
          <w:p w14:paraId="2AEEB3EE" w14:textId="77777777" w:rsidR="005605D9" w:rsidRDefault="005605D9" w:rsidP="005605D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w:t>
            </w:r>
          </w:p>
          <w:p w14:paraId="22798874" w14:textId="77777777" w:rsidR="005605D9" w:rsidRDefault="005605D9" w:rsidP="005605D9">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pateikimo. </w:t>
            </w:r>
          </w:p>
          <w:p w14:paraId="2B749F8F" w14:textId="77777777" w:rsidR="005605D9" w:rsidRDefault="005605D9" w:rsidP="005605D9">
            <w:pPr>
              <w:jc w:val="both"/>
              <w:rPr>
                <w:rFonts w:eastAsiaTheme="majorEastAsia"/>
                <w:kern w:val="2"/>
              </w:rPr>
            </w:pPr>
          </w:p>
          <w:p w14:paraId="341A0D7D" w14:textId="77777777" w:rsidR="005605D9" w:rsidRDefault="005605D9" w:rsidP="005605D9">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66843466" w14:textId="77777777" w:rsidR="005605D9" w:rsidRDefault="005605D9" w:rsidP="005605D9">
            <w:pPr>
              <w:jc w:val="both"/>
              <w:rPr>
                <w:kern w:val="2"/>
                <w:szCs w:val="24"/>
              </w:rPr>
            </w:pPr>
          </w:p>
          <w:p w14:paraId="78DB0B89" w14:textId="77777777" w:rsidR="005605D9" w:rsidRDefault="005605D9" w:rsidP="005605D9">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065688D9" w14:textId="77777777" w:rsidR="005605D9" w:rsidRDefault="005605D9" w:rsidP="005605D9">
            <w:pPr>
              <w:jc w:val="both"/>
              <w:rPr>
                <w:kern w:val="2"/>
                <w:szCs w:val="24"/>
              </w:rPr>
            </w:pPr>
          </w:p>
          <w:p w14:paraId="12BA3E7C" w14:textId="4A123625" w:rsidR="00163CA6" w:rsidRPr="006F633C" w:rsidRDefault="005605D9" w:rsidP="00D305DB">
            <w:pPr>
              <w:spacing w:line="276" w:lineRule="auto"/>
              <w:jc w:val="both"/>
              <w:rPr>
                <w:kern w:val="2"/>
                <w:szCs w:val="24"/>
              </w:rPr>
            </w:pPr>
            <w:r>
              <w:rPr>
                <w:kern w:val="2"/>
                <w:szCs w:val="24"/>
              </w:rPr>
              <w:t xml:space="preserve">6.2.5. </w:t>
            </w:r>
            <w:r>
              <w:t>Jei Įranga genda 2 (du) mėnesius iš eilės dažniau nei 3 (tris) kartus per mėnesį, Tiekėjas privalo keisti Įrangą į naują.</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545B56A" w:rsidR="00C6157B" w:rsidRPr="006F633C" w:rsidRDefault="00163CA6" w:rsidP="00C6157B">
            <w:pPr>
              <w:spacing w:line="276" w:lineRule="auto"/>
              <w:rPr>
                <w:kern w:val="2"/>
                <w:szCs w:val="24"/>
              </w:rPr>
            </w:pPr>
            <w:r w:rsidRPr="006F633C">
              <w:rPr>
                <w:kern w:val="2"/>
                <w:szCs w:val="24"/>
              </w:rPr>
              <w:t xml:space="preserve">Netaikoma </w:t>
            </w:r>
          </w:p>
          <w:p w14:paraId="17361065" w14:textId="0A982417"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C6157B">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C6157B">
            <w:pPr>
              <w:spacing w:line="276" w:lineRule="auto"/>
              <w:jc w:val="both"/>
              <w:rPr>
                <w:kern w:val="2"/>
                <w:szCs w:val="24"/>
              </w:rPr>
            </w:pPr>
          </w:p>
          <w:p w14:paraId="0F205293" w14:textId="77777777" w:rsidR="00163CA6" w:rsidRPr="006F633C" w:rsidRDefault="00163CA6" w:rsidP="00C6157B">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C6157B">
            <w:pPr>
              <w:spacing w:line="276" w:lineRule="auto"/>
              <w:jc w:val="both"/>
              <w:rPr>
                <w:kern w:val="2"/>
                <w:szCs w:val="24"/>
              </w:rPr>
            </w:pPr>
          </w:p>
          <w:p w14:paraId="0B67E9CA" w14:textId="77777777" w:rsidR="00856290" w:rsidRPr="004B5D26" w:rsidRDefault="00856290" w:rsidP="00C6157B">
            <w:pPr>
              <w:spacing w:line="276" w:lineRule="auto"/>
              <w:jc w:val="both"/>
              <w:rPr>
                <w:kern w:val="2"/>
                <w:szCs w:val="24"/>
              </w:rPr>
            </w:pPr>
            <w:r w:rsidRPr="004B5D26">
              <w:rPr>
                <w:kern w:val="2"/>
                <w:szCs w:val="24"/>
              </w:rPr>
              <w:lastRenderedPageBreak/>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C6157B">
            <w:pPr>
              <w:spacing w:line="276" w:lineRule="auto"/>
              <w:jc w:val="both"/>
              <w:rPr>
                <w:kern w:val="2"/>
                <w:szCs w:val="24"/>
              </w:rPr>
            </w:pPr>
          </w:p>
          <w:p w14:paraId="5C62FC08" w14:textId="77777777" w:rsidR="00856290" w:rsidRPr="004B5D26" w:rsidRDefault="00856290" w:rsidP="00C6157B">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C6157B">
            <w:pPr>
              <w:spacing w:line="276" w:lineRule="auto"/>
              <w:jc w:val="both"/>
              <w:rPr>
                <w:kern w:val="2"/>
                <w:szCs w:val="24"/>
              </w:rPr>
            </w:pPr>
          </w:p>
          <w:p w14:paraId="2B955219" w14:textId="77777777" w:rsidR="00856290" w:rsidRPr="004B5D26" w:rsidRDefault="00856290" w:rsidP="00C6157B">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C6157B">
            <w:pPr>
              <w:spacing w:line="276" w:lineRule="auto"/>
              <w:jc w:val="both"/>
              <w:rPr>
                <w:kern w:val="2"/>
                <w:szCs w:val="24"/>
              </w:rPr>
            </w:pPr>
          </w:p>
          <w:p w14:paraId="0B94436B" w14:textId="06BA9583" w:rsidR="00163CA6" w:rsidRPr="006F633C" w:rsidRDefault="00856290" w:rsidP="00C6157B">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25D9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025D91" w:rsidRPr="006F633C" w:rsidRDefault="00025D91" w:rsidP="00025D9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30A1D" w14:textId="77777777" w:rsidR="00025D91" w:rsidRPr="006F633C" w:rsidRDefault="00025D91" w:rsidP="00025D91">
            <w:pPr>
              <w:spacing w:line="276" w:lineRule="auto"/>
              <w:rPr>
                <w:kern w:val="2"/>
                <w:szCs w:val="24"/>
              </w:rPr>
            </w:pPr>
            <w:r w:rsidRPr="006F633C">
              <w:rPr>
                <w:kern w:val="2"/>
                <w:szCs w:val="24"/>
              </w:rPr>
              <w:t>Prievolių pagal Sutartį įvykdymas užtikrinamas:</w:t>
            </w:r>
          </w:p>
          <w:p w14:paraId="1DD0405C" w14:textId="68D7D62C" w:rsidR="00025D91" w:rsidRPr="00856290" w:rsidRDefault="00025D91" w:rsidP="00025D9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025D9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102D3FA"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57852"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757852" w:rsidRPr="006F633C" w:rsidRDefault="00757852" w:rsidP="00757852">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5CA6B963" w14:textId="77777777" w:rsidR="00757852" w:rsidRDefault="00757852" w:rsidP="00757852">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p w14:paraId="1D313AA3" w14:textId="4554AE12" w:rsidR="00757852" w:rsidRPr="006F633C" w:rsidRDefault="00757852" w:rsidP="00757852">
            <w:pPr>
              <w:spacing w:line="276" w:lineRule="auto"/>
              <w:rPr>
                <w:color w:val="000000"/>
                <w:kern w:val="2"/>
                <w:szCs w:val="24"/>
              </w:rPr>
            </w:pPr>
          </w:p>
        </w:tc>
      </w:tr>
      <w:tr w:rsidR="00C5145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C51455" w:rsidRPr="006F633C" w:rsidRDefault="00C51455" w:rsidP="00C5145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36A791B" w14:textId="005EE85D" w:rsidR="00C51455" w:rsidRDefault="00C51455" w:rsidP="00C51455">
            <w:pPr>
              <w:spacing w:line="276" w:lineRule="auto"/>
              <w:jc w:val="both"/>
              <w:rPr>
                <w:kern w:val="2"/>
              </w:rPr>
            </w:pPr>
            <w:r>
              <w:rPr>
                <w:color w:val="000000"/>
                <w:kern w:val="2"/>
              </w:rPr>
              <w:t xml:space="preserve">9.2.1. </w:t>
            </w:r>
            <w:r w:rsidRPr="000412AE">
              <w:rPr>
                <w:i/>
                <w:iCs/>
                <w:color w:val="FF0000"/>
                <w:kern w:val="2"/>
                <w:szCs w:val="24"/>
              </w:rPr>
              <w:t>(</w:t>
            </w:r>
            <w:r w:rsidR="000412AE" w:rsidRPr="000412AE">
              <w:rPr>
                <w:i/>
                <w:iCs/>
                <w:color w:val="FF0000"/>
                <w:kern w:val="2"/>
                <w:szCs w:val="24"/>
              </w:rPr>
              <w:t>taikoma</w:t>
            </w:r>
            <w:r w:rsidR="009831CA">
              <w:rPr>
                <w:i/>
                <w:iCs/>
                <w:color w:val="FF0000"/>
                <w:kern w:val="2"/>
                <w:szCs w:val="24"/>
              </w:rPr>
              <w:t xml:space="preserve"> </w:t>
            </w:r>
            <w:r w:rsidR="009831CA" w:rsidRPr="008D2BCC">
              <w:rPr>
                <w:i/>
                <w:iCs/>
                <w:color w:val="FF0000"/>
                <w:kern w:val="2"/>
                <w:szCs w:val="24"/>
              </w:rPr>
              <w:t>jeigu 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Pr="000412AE">
              <w:rPr>
                <w:i/>
                <w:iCs/>
                <w:color w:val="FF0000"/>
                <w:kern w:val="2"/>
                <w:szCs w:val="24"/>
              </w:rPr>
              <w:t xml:space="preserve">)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0003475A">
              <w:rPr>
                <w:kern w:val="2"/>
              </w:rPr>
              <w:t>10</w:t>
            </w:r>
            <w:r w:rsidRPr="007E3146">
              <w:rPr>
                <w:kern w:val="2"/>
              </w:rPr>
              <w:t xml:space="preserve">0,00 (vieno </w:t>
            </w:r>
            <w:r w:rsidR="0003475A">
              <w:rPr>
                <w:kern w:val="2"/>
              </w:rPr>
              <w:t>šimto</w:t>
            </w:r>
            <w:r w:rsidRPr="007E3146">
              <w:rPr>
                <w:kern w:val="2"/>
              </w:rPr>
              <w:t xml:space="preserve">) </w:t>
            </w:r>
            <w:r>
              <w:rPr>
                <w:kern w:val="2"/>
              </w:rPr>
              <w:t>Eur dydžio baudą už kiekvieną uždelstą darbo dieną.</w:t>
            </w:r>
          </w:p>
          <w:p w14:paraId="6674341D" w14:textId="04906274" w:rsidR="003B4F14" w:rsidRPr="00C51455" w:rsidRDefault="003B4F14" w:rsidP="00C51455">
            <w:pPr>
              <w:spacing w:line="276" w:lineRule="auto"/>
              <w:jc w:val="both"/>
              <w:rPr>
                <w:kern w:val="2"/>
                <w:szCs w:val="24"/>
              </w:rPr>
            </w:pPr>
            <w:r w:rsidRPr="003B4F14">
              <w:rPr>
                <w:b/>
                <w:bCs/>
                <w:i/>
                <w:iCs/>
                <w:kern w:val="2"/>
                <w:szCs w:val="24"/>
              </w:rPr>
              <w:t>Taikoma visada:</w:t>
            </w:r>
            <w:r w:rsidRPr="003B4F14">
              <w:rPr>
                <w:kern w:val="2"/>
                <w:szCs w:val="24"/>
              </w:rPr>
              <w:t> </w:t>
            </w:r>
          </w:p>
          <w:p w14:paraId="76B4CAAF" w14:textId="6D2E3BDF" w:rsidR="00C51455" w:rsidRDefault="00C51455" w:rsidP="00C51455">
            <w:pPr>
              <w:jc w:val="both"/>
            </w:pPr>
            <w:r>
              <w:rPr>
                <w:kern w:val="2"/>
              </w:rPr>
              <w:lastRenderedPageBreak/>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006701C7">
              <w:rPr>
                <w:kern w:val="2"/>
              </w:rPr>
              <w:t>20</w:t>
            </w:r>
            <w:r w:rsidRPr="00486D4E">
              <w:rPr>
                <w:kern w:val="2"/>
              </w:rPr>
              <w:t>,00 (</w:t>
            </w:r>
            <w:r w:rsidR="006701C7">
              <w:rPr>
                <w:kern w:val="2"/>
              </w:rPr>
              <w:t>dvidešimt</w:t>
            </w:r>
            <w:r w:rsidRPr="00486D4E">
              <w:rPr>
                <w:kern w:val="2"/>
              </w:rPr>
              <w:t xml:space="preserve">) </w:t>
            </w:r>
            <w:r>
              <w:rPr>
                <w:kern w:val="2"/>
              </w:rPr>
              <w:t>Eur  dydžio baudą už kiekvieną uždelstą darbo dieną. </w:t>
            </w:r>
          </w:p>
          <w:p w14:paraId="10D09F87" w14:textId="637F01D1" w:rsidR="00C51455" w:rsidRDefault="00C51455" w:rsidP="00C51455">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00E56000">
              <w:rPr>
                <w:kern w:val="2"/>
              </w:rPr>
              <w:t>5</w:t>
            </w:r>
            <w:r w:rsidRPr="00486D4E">
              <w:rPr>
                <w:kern w:val="2"/>
              </w:rPr>
              <w:t>0,00 (</w:t>
            </w:r>
            <w:r w:rsidR="00E56000">
              <w:rPr>
                <w:kern w:val="2"/>
              </w:rPr>
              <w:t>penkiasdešimt</w:t>
            </w:r>
            <w:r w:rsidRPr="00486D4E">
              <w:rPr>
                <w:kern w:val="2"/>
              </w:rPr>
              <w:t xml:space="preserve">) </w:t>
            </w:r>
            <w:r>
              <w:rPr>
                <w:kern w:val="2"/>
              </w:rPr>
              <w:t>Eur dydžio baudą už kiekvieną sekančią uždelstą darbo dieną. </w:t>
            </w:r>
          </w:p>
          <w:p w14:paraId="2E84AC93" w14:textId="77777777" w:rsidR="00C51455" w:rsidRDefault="00C51455" w:rsidP="00C51455">
            <w:pPr>
              <w:jc w:val="both"/>
              <w:rPr>
                <w:color w:val="000000"/>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32DD5586" w14:textId="77777777" w:rsidR="00C51455" w:rsidRDefault="00C51455" w:rsidP="00C51455">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7026D283" w:rsidR="00C51455" w:rsidRPr="006F633C" w:rsidRDefault="00C51455" w:rsidP="00C51455">
            <w:pPr>
              <w:spacing w:line="276" w:lineRule="auto"/>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60EBED2" w:rsidR="00163CA6" w:rsidRPr="006F633C" w:rsidRDefault="00F25F4D" w:rsidP="00020FE6">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055FB2" w:rsidRPr="00055FB2">
              <w:rPr>
                <w:color w:val="156082" w:themeColor="accent1"/>
                <w:kern w:val="2"/>
                <w:szCs w:val="24"/>
              </w:rPr>
              <w:t xml:space="preserve">10 (dešimties) procentų nuo Pradinės sutarties vertės </w:t>
            </w:r>
            <w:r w:rsidRPr="004B5D26">
              <w:rPr>
                <w:kern w:val="2"/>
                <w:szCs w:val="24"/>
              </w:rPr>
              <w:t>dydžio baudą.</w:t>
            </w:r>
          </w:p>
        </w:tc>
      </w:tr>
      <w:tr w:rsidR="00C07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07CA6" w:rsidRPr="006F633C" w:rsidRDefault="00C07CA6" w:rsidP="00C07CA6">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03C6D38" w:rsidR="00C07CA6" w:rsidRPr="00055FB2" w:rsidRDefault="00055FB2" w:rsidP="00C07CA6">
            <w:pPr>
              <w:spacing w:line="276" w:lineRule="auto"/>
              <w:jc w:val="both"/>
              <w:rPr>
                <w:b/>
                <w:bCs/>
                <w:kern w:val="2"/>
                <w:szCs w:val="24"/>
              </w:rPr>
            </w:pPr>
            <w:r w:rsidRPr="00055FB2">
              <w:rPr>
                <w:kern w:val="2"/>
                <w:szCs w:val="24"/>
              </w:rPr>
              <w:t>Netaikoma</w:t>
            </w:r>
            <w:r w:rsidR="00C07CA6" w:rsidRPr="00055FB2">
              <w:rPr>
                <w:rStyle w:val="eop"/>
                <w:shd w:val="clear" w:color="auto" w:fill="FFFFFF"/>
              </w:rPr>
              <w:t> </w:t>
            </w:r>
          </w:p>
        </w:tc>
      </w:tr>
      <w:tr w:rsidR="00B15E68"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B15E68" w:rsidRPr="006F633C" w:rsidRDefault="00B15E68" w:rsidP="00B15E68">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40B4D02" w14:textId="10007BDE" w:rsidR="00B15E68" w:rsidRDefault="00B15E68" w:rsidP="00B15E68">
            <w:pPr>
              <w:spacing w:line="276" w:lineRule="auto"/>
              <w:jc w:val="both"/>
              <w:rPr>
                <w:color w:val="4472C4"/>
                <w:kern w:val="2"/>
                <w:szCs w:val="24"/>
              </w:rPr>
            </w:pPr>
            <w:r>
              <w:rPr>
                <w:color w:val="000000"/>
                <w:kern w:val="2"/>
                <w:szCs w:val="24"/>
              </w:rPr>
              <w:t xml:space="preserve">Nustačius, kad Tiekėjas pažeidė Sutarties 13.1 p. nurodytus reikalavimus, Tiekėjui skiriama 50,00 (penkiasdešimt) </w:t>
            </w:r>
            <w:r w:rsidR="004E3098">
              <w:rPr>
                <w:color w:val="000000"/>
                <w:kern w:val="2"/>
                <w:szCs w:val="24"/>
              </w:rPr>
              <w:t xml:space="preserve">Eur </w:t>
            </w:r>
            <w:r>
              <w:rPr>
                <w:color w:val="000000"/>
                <w:kern w:val="2"/>
                <w:szCs w:val="24"/>
              </w:rPr>
              <w:t>bauda už kiekvieną nustatytą atvejį.</w:t>
            </w:r>
          </w:p>
          <w:p w14:paraId="77A12FCE" w14:textId="0EBB5728" w:rsidR="00B15E68" w:rsidRPr="006F633C" w:rsidRDefault="00B15E68" w:rsidP="00B15E68">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9461AF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88CE8BB" w:rsidR="00B15E68" w:rsidRPr="006F633C" w:rsidRDefault="00163CA6" w:rsidP="00B15E68">
            <w:pPr>
              <w:spacing w:line="276" w:lineRule="auto"/>
              <w:rPr>
                <w:color w:val="4472C4"/>
                <w:kern w:val="2"/>
                <w:szCs w:val="24"/>
              </w:rPr>
            </w:pPr>
            <w:r w:rsidRPr="006F633C">
              <w:rPr>
                <w:kern w:val="2"/>
                <w:szCs w:val="24"/>
              </w:rPr>
              <w:t xml:space="preserve">Netaikoma </w:t>
            </w:r>
          </w:p>
          <w:p w14:paraId="284D6F55" w14:textId="0CB922C2"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0325A2D5" w14:textId="77777777" w:rsidR="00163CA6" w:rsidRPr="006F633C" w:rsidRDefault="00163CA6" w:rsidP="00727AE7">
            <w:pPr>
              <w:spacing w:line="276" w:lineRule="auto"/>
              <w:rPr>
                <w:color w:val="4472C4"/>
                <w:kern w:val="2"/>
                <w:szCs w:val="24"/>
              </w:rPr>
            </w:pPr>
          </w:p>
          <w:p w14:paraId="287252B6" w14:textId="5A1A606D" w:rsidR="00163CA6" w:rsidRPr="006F633C" w:rsidRDefault="00163CA6" w:rsidP="00727AE7">
            <w:pPr>
              <w:spacing w:line="276" w:lineRule="auto"/>
              <w:rPr>
                <w:color w:val="4472C4"/>
                <w:kern w:val="2"/>
                <w:szCs w:val="24"/>
              </w:rPr>
            </w:pPr>
          </w:p>
        </w:tc>
      </w:tr>
      <w:tr w:rsidR="002F48D5"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2F48D5" w:rsidRPr="006F633C" w:rsidRDefault="002F48D5" w:rsidP="002F48D5">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C38E4E5" w14:textId="77777777" w:rsidR="002F48D5" w:rsidRPr="004B5D26" w:rsidRDefault="002F48D5" w:rsidP="002F48D5">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0BDE5A3F" w:rsidR="002F48D5" w:rsidRPr="006F633C" w:rsidRDefault="002F48D5" w:rsidP="002F48D5">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F5CA90E" w:rsidR="00F25F4D" w:rsidRPr="00F25F4D" w:rsidRDefault="002F48D5" w:rsidP="002F48D5">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63F051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 xml:space="preserve">Dideli arba nuolatiniai esminės </w:t>
            </w:r>
            <w:r w:rsidRPr="19F0D416">
              <w:rPr>
                <w:b/>
                <w:bCs/>
                <w:kern w:val="2"/>
              </w:rPr>
              <w:lastRenderedPageBreak/>
              <w:t>Sutarties sąlygos vykdymo trūkumai</w:t>
            </w:r>
          </w:p>
        </w:tc>
        <w:tc>
          <w:tcPr>
            <w:tcW w:w="6835" w:type="dxa"/>
            <w:gridSpan w:val="2"/>
          </w:tcPr>
          <w:p w14:paraId="38D7A023" w14:textId="11706FF0" w:rsidR="002F48D5" w:rsidRPr="006F633C" w:rsidRDefault="00163CA6" w:rsidP="002F48D5">
            <w:pPr>
              <w:spacing w:line="276" w:lineRule="auto"/>
              <w:rPr>
                <w:kern w:val="2"/>
                <w:szCs w:val="24"/>
              </w:rPr>
            </w:pPr>
            <w:r w:rsidRPr="006F633C">
              <w:rPr>
                <w:kern w:val="2"/>
                <w:szCs w:val="24"/>
              </w:rPr>
              <w:lastRenderedPageBreak/>
              <w:t xml:space="preserve">Netaikoma </w:t>
            </w:r>
          </w:p>
          <w:p w14:paraId="1411FBDB" w14:textId="10BE227F"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00A7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F00A73" w:rsidRPr="006F633C" w:rsidRDefault="00F00A73" w:rsidP="00F00A7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256EDB1" w14:textId="77777777" w:rsidR="00F00A73" w:rsidRPr="004B5D26" w:rsidRDefault="00F00A73" w:rsidP="00F00A7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BE983C8" w14:textId="77777777" w:rsidR="00F00A73" w:rsidRPr="004B5D26" w:rsidRDefault="00F00A73" w:rsidP="00F00A7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8715977" w:rsidR="00F00A73" w:rsidRPr="006F633C" w:rsidRDefault="00F00A73" w:rsidP="00F00A73">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25B4E" w:rsidRPr="006F633C" w14:paraId="1F770900" w14:textId="77777777" w:rsidTr="005D43A7">
        <w:trPr>
          <w:trHeight w:val="300"/>
        </w:trPr>
        <w:tc>
          <w:tcPr>
            <w:tcW w:w="2532" w:type="dxa"/>
          </w:tcPr>
          <w:p w14:paraId="157F1ABE" w14:textId="37DA10D9" w:rsidR="00525B4E" w:rsidRPr="006F633C" w:rsidRDefault="00525B4E" w:rsidP="00525B4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0711D43F" w:rsidR="00525B4E" w:rsidRPr="006F633C" w:rsidRDefault="00525B4E" w:rsidP="00525B4E">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096E88" w:rsidRPr="006F633C" w14:paraId="60F6E4FC" w14:textId="77777777" w:rsidTr="005D43A7">
        <w:trPr>
          <w:trHeight w:val="300"/>
        </w:trPr>
        <w:tc>
          <w:tcPr>
            <w:tcW w:w="2532" w:type="dxa"/>
          </w:tcPr>
          <w:p w14:paraId="2237A627" w14:textId="74213F5C" w:rsidR="00096E88" w:rsidRPr="006F633C" w:rsidRDefault="00096E88" w:rsidP="00096E8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9F6009E" w14:textId="77777777" w:rsidR="00096E88" w:rsidRDefault="00096E88" w:rsidP="00096E88">
            <w:pPr>
              <w:jc w:val="both"/>
              <w:rPr>
                <w:kern w:val="2"/>
                <w:szCs w:val="24"/>
              </w:rPr>
            </w:pPr>
            <w:r>
              <w:rPr>
                <w:kern w:val="2"/>
                <w:szCs w:val="24"/>
              </w:rPr>
              <w:t>12.2.1. jeigu Tiekėjas nevykdo prisiimtų įsipareigojimų už Sutartyje nustatytus Sutarties įkainius;</w:t>
            </w:r>
          </w:p>
          <w:p w14:paraId="7D827C25" w14:textId="77777777" w:rsidR="00096E88" w:rsidRDefault="00096E88" w:rsidP="00096E88">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1E193FA" w14:textId="77777777" w:rsidR="00096E88" w:rsidRDefault="00096E88" w:rsidP="00096E88">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15F68D1A" w14:textId="7B174DBF" w:rsidR="00096E88" w:rsidRPr="00096E88" w:rsidRDefault="00096E88" w:rsidP="00096E88">
            <w:pPr>
              <w:spacing w:line="276" w:lineRule="auto"/>
              <w:jc w:val="both"/>
              <w:rPr>
                <w:rFonts w:eastAsia="SimSun"/>
                <w:color w:val="000000"/>
                <w:shd w:val="clear" w:color="auto" w:fill="FFFFFF"/>
              </w:rPr>
            </w:pPr>
            <w:r>
              <w:rPr>
                <w:kern w:val="2"/>
                <w:szCs w:val="24"/>
              </w:rPr>
              <w:t xml:space="preserve">12.2.4. </w:t>
            </w:r>
            <w:r w:rsidRPr="00E57581">
              <w:rPr>
                <w:i/>
                <w:iCs/>
                <w:color w:val="FF0000"/>
                <w:kern w:val="2"/>
                <w:szCs w:val="24"/>
              </w:rPr>
              <w:t>(</w:t>
            </w:r>
            <w:r w:rsidR="00E57581" w:rsidRPr="00E57581">
              <w:rPr>
                <w:i/>
                <w:iCs/>
                <w:color w:val="FF0000"/>
                <w:kern w:val="2"/>
                <w:szCs w:val="24"/>
              </w:rPr>
              <w:t xml:space="preserve">taikoma </w:t>
            </w:r>
            <w:r w:rsidR="004E3098" w:rsidRPr="008D2BCC">
              <w:rPr>
                <w:i/>
                <w:iCs/>
                <w:color w:val="FF0000"/>
                <w:kern w:val="2"/>
                <w:szCs w:val="24"/>
              </w:rPr>
              <w:t>jeigu Tiekėj</w:t>
            </w:r>
            <w:r w:rsidR="004E3098">
              <w:rPr>
                <w:i/>
                <w:iCs/>
                <w:color w:val="FF0000"/>
                <w:kern w:val="2"/>
                <w:szCs w:val="24"/>
              </w:rPr>
              <w:t>as</w:t>
            </w:r>
            <w:r w:rsidR="004E3098" w:rsidRPr="008D2BCC">
              <w:rPr>
                <w:i/>
                <w:iCs/>
                <w:color w:val="FF0000"/>
                <w:kern w:val="2"/>
                <w:szCs w:val="24"/>
              </w:rPr>
              <w:t xml:space="preserve"> siūlo </w:t>
            </w:r>
            <w:r w:rsidR="004E3098">
              <w:rPr>
                <w:i/>
                <w:iCs/>
                <w:color w:val="FF0000"/>
                <w:kern w:val="2"/>
                <w:szCs w:val="24"/>
              </w:rPr>
              <w:t>analizatorių panaudai</w:t>
            </w:r>
            <w:r w:rsidRPr="00E57581">
              <w:rPr>
                <w:i/>
                <w:iCs/>
                <w:color w:val="FF0000"/>
                <w:kern w:val="2"/>
                <w:szCs w:val="24"/>
              </w:rPr>
              <w:t>)</w:t>
            </w:r>
            <w:r>
              <w:rPr>
                <w:i/>
                <w:iCs/>
                <w:color w:val="4472C4"/>
                <w:kern w:val="2"/>
                <w:szCs w:val="24"/>
              </w:rPr>
              <w:t xml:space="preserve"> </w:t>
            </w:r>
            <w:r>
              <w:rPr>
                <w:kern w:val="2"/>
                <w:szCs w:val="24"/>
              </w:rPr>
              <w:t>jeigu Tiekėjas vėluoja pristatyti Įrangą ar vykdyti kitus, su Įranga susijusius, įsipareigojimus daugiau nei 10 (dešimt) darbo dienų;</w:t>
            </w:r>
          </w:p>
          <w:p w14:paraId="2E8FE986" w14:textId="77777777" w:rsidR="00096E88" w:rsidRDefault="00096E88" w:rsidP="00096E88">
            <w:pPr>
              <w:spacing w:line="256" w:lineRule="auto"/>
              <w:jc w:val="both"/>
              <w:rPr>
                <w:kern w:val="2"/>
                <w:szCs w:val="24"/>
              </w:rPr>
            </w:pPr>
            <w:r>
              <w:rPr>
                <w:kern w:val="2"/>
                <w:szCs w:val="24"/>
              </w:rPr>
              <w:t>12.2.5. jeigu Tiekėjui priskaičiuotų netesybų suma viršija 20 (dvidešimt) proc. Pradinės sutarties vertės;</w:t>
            </w:r>
          </w:p>
          <w:p w14:paraId="61FE93AB" w14:textId="77777777" w:rsidR="00096E88" w:rsidRDefault="00096E88" w:rsidP="00096E88">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7E73E6BA" w14:textId="74D53598" w:rsidR="00096E88" w:rsidRDefault="00096E88" w:rsidP="00096E88">
            <w:pPr>
              <w:tabs>
                <w:tab w:val="left" w:pos="567"/>
                <w:tab w:val="left" w:pos="851"/>
                <w:tab w:val="left" w:pos="992"/>
                <w:tab w:val="left" w:pos="1134"/>
              </w:tabs>
              <w:spacing w:line="256" w:lineRule="auto"/>
              <w:jc w:val="both"/>
              <w:rPr>
                <w:rFonts w:eastAsia="Arial"/>
                <w:kern w:val="2"/>
                <w:szCs w:val="24"/>
              </w:rPr>
            </w:pPr>
            <w:r>
              <w:rPr>
                <w:kern w:val="2"/>
                <w:szCs w:val="24"/>
              </w:rPr>
              <w:t xml:space="preserve">12.2.7. </w:t>
            </w:r>
            <w:r w:rsidR="00F2691C" w:rsidRPr="00E57581">
              <w:rPr>
                <w:i/>
                <w:iCs/>
                <w:color w:val="FF0000"/>
                <w:kern w:val="2"/>
                <w:szCs w:val="24"/>
              </w:rPr>
              <w:t xml:space="preserve">(taikoma, </w:t>
            </w:r>
            <w:r w:rsidR="004E3098" w:rsidRPr="008D2BCC">
              <w:rPr>
                <w:i/>
                <w:iCs/>
                <w:color w:val="FF0000"/>
                <w:kern w:val="2"/>
                <w:szCs w:val="24"/>
              </w:rPr>
              <w:t>jeigu Tiekėj</w:t>
            </w:r>
            <w:r w:rsidR="004E3098">
              <w:rPr>
                <w:i/>
                <w:iCs/>
                <w:color w:val="FF0000"/>
                <w:kern w:val="2"/>
                <w:szCs w:val="24"/>
              </w:rPr>
              <w:t>as</w:t>
            </w:r>
            <w:r w:rsidR="004E3098" w:rsidRPr="008D2BCC">
              <w:rPr>
                <w:i/>
                <w:iCs/>
                <w:color w:val="FF0000"/>
                <w:kern w:val="2"/>
                <w:szCs w:val="24"/>
              </w:rPr>
              <w:t xml:space="preserve"> siūlo </w:t>
            </w:r>
            <w:r w:rsidR="004E3098">
              <w:rPr>
                <w:i/>
                <w:iCs/>
                <w:color w:val="FF0000"/>
                <w:kern w:val="2"/>
                <w:szCs w:val="24"/>
              </w:rPr>
              <w:t>analizatorių panaudai</w:t>
            </w:r>
            <w:r w:rsidR="00F2691C" w:rsidRPr="00E57581">
              <w:rPr>
                <w:i/>
                <w:iCs/>
                <w:color w:val="FF0000"/>
                <w:kern w:val="2"/>
                <w:szCs w:val="24"/>
              </w:rPr>
              <w:t>)</w:t>
            </w:r>
            <w:r w:rsidR="00F2691C">
              <w:rPr>
                <w:i/>
                <w:iCs/>
                <w:color w:val="4472C4"/>
                <w:kern w:val="2"/>
                <w:szCs w:val="24"/>
              </w:rPr>
              <w:t xml:space="preserve"> </w:t>
            </w:r>
            <w:r>
              <w:rPr>
                <w:kern w:val="2"/>
                <w:szCs w:val="24"/>
              </w:rPr>
              <w:t>jeigu Tiekėjas 3 (tris) kartus pažeidžia 6.2 punkte nurodytas Garantinės priežiūros atlikimo sąlygas ir (ar) terminus;</w:t>
            </w:r>
          </w:p>
          <w:p w14:paraId="3F676515" w14:textId="77777777" w:rsidR="00096E88" w:rsidRDefault="00096E88" w:rsidP="00096E88">
            <w:pPr>
              <w:tabs>
                <w:tab w:val="left" w:pos="567"/>
                <w:tab w:val="left" w:pos="851"/>
                <w:tab w:val="left" w:pos="992"/>
                <w:tab w:val="left" w:pos="1134"/>
              </w:tabs>
              <w:spacing w:line="256" w:lineRule="auto"/>
              <w:jc w:val="both"/>
              <w:rPr>
                <w:rFonts w:eastAsia="Arial"/>
                <w:kern w:val="2"/>
                <w:szCs w:val="24"/>
              </w:rPr>
            </w:pPr>
            <w:r>
              <w:rPr>
                <w:rFonts w:eastAsia="Arial"/>
                <w:kern w:val="2"/>
                <w:szCs w:val="24"/>
              </w:rPr>
              <w:t xml:space="preserve">12.2.8. jeigu Tiekėjo kvalifikacija tapo nebeatitinkančia pirkimo dokumentuose nustatytų Sutarties tinkamam vykdymui būtinų </w:t>
            </w:r>
            <w:r>
              <w:rPr>
                <w:rFonts w:eastAsia="Arial"/>
                <w:kern w:val="2"/>
                <w:szCs w:val="24"/>
              </w:rPr>
              <w:lastRenderedPageBreak/>
              <w:t>reikalavimų ir šie neatitikimai nebuvo ištaisyti per 14 (keturiolika) kalendorinių dienų nuo kvalifikacijos tapimo neatitinkančia dienos;</w:t>
            </w:r>
          </w:p>
          <w:p w14:paraId="7C9DA5AD" w14:textId="77777777" w:rsidR="00096E88" w:rsidRDefault="00096E88" w:rsidP="00096E88">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46E9CFE3" w:rsidR="00096E88" w:rsidRPr="006F633C" w:rsidRDefault="00096E88" w:rsidP="00096E88">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21475" w:rsidRPr="006F633C" w14:paraId="18F6E437" w14:textId="77777777" w:rsidTr="005D43A7">
        <w:trPr>
          <w:trHeight w:val="300"/>
        </w:trPr>
        <w:tc>
          <w:tcPr>
            <w:tcW w:w="2532" w:type="dxa"/>
          </w:tcPr>
          <w:p w14:paraId="7246B410" w14:textId="37F16839" w:rsidR="00321475" w:rsidRPr="006F633C" w:rsidRDefault="00321475" w:rsidP="00321475">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82183B6" w14:textId="77777777" w:rsidR="00321475" w:rsidRDefault="00321475" w:rsidP="00321475">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78C6B4B5" w14:textId="77777777" w:rsidR="00321475" w:rsidRDefault="00321475" w:rsidP="00321475">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7A0F6A8D" w14:textId="77777777" w:rsidR="00321475" w:rsidRDefault="00321475" w:rsidP="00321475">
            <w:pPr>
              <w:spacing w:line="276" w:lineRule="auto"/>
              <w:jc w:val="both"/>
              <w:rPr>
                <w:kern w:val="2"/>
                <w:shd w:val="clear" w:color="auto" w:fill="FFFFFF"/>
              </w:rPr>
            </w:pPr>
          </w:p>
          <w:p w14:paraId="3C77AB85" w14:textId="77777777" w:rsidR="00321475" w:rsidRDefault="00321475" w:rsidP="00321475">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55FBD060" w14:textId="77777777" w:rsidR="00321475" w:rsidRDefault="00321475" w:rsidP="00321475">
            <w:pPr>
              <w:spacing w:line="276" w:lineRule="auto"/>
              <w:jc w:val="both"/>
              <w:rPr>
                <w:kern w:val="2"/>
                <w:szCs w:val="24"/>
                <w:shd w:val="clear" w:color="auto" w:fill="FFFFFF"/>
              </w:rPr>
            </w:pPr>
          </w:p>
          <w:p w14:paraId="48F5CE44" w14:textId="74451387" w:rsidR="00321475" w:rsidRPr="006F633C" w:rsidRDefault="00321475" w:rsidP="00321475">
            <w:pPr>
              <w:spacing w:line="276" w:lineRule="auto"/>
              <w:jc w:val="both"/>
              <w:rPr>
                <w:b/>
                <w:bCs/>
                <w:kern w:val="2"/>
                <w:szCs w:val="24"/>
              </w:rPr>
            </w:pPr>
            <w:r>
              <w:rPr>
                <w:color w:val="000000"/>
                <w:kern w:val="2"/>
                <w:szCs w:val="24"/>
                <w:shd w:val="clear" w:color="auto" w:fill="FFFFFF"/>
              </w:rPr>
              <w:t xml:space="preserve">13.1.3. </w:t>
            </w:r>
            <w:r w:rsidR="00F2691C" w:rsidRPr="00E57581">
              <w:rPr>
                <w:i/>
                <w:iCs/>
                <w:color w:val="FF0000"/>
                <w:kern w:val="2"/>
                <w:szCs w:val="24"/>
              </w:rPr>
              <w:t xml:space="preserve">(taikoma, </w:t>
            </w:r>
            <w:r w:rsidR="004E3098" w:rsidRPr="008D2BCC">
              <w:rPr>
                <w:i/>
                <w:iCs/>
                <w:color w:val="FF0000"/>
                <w:kern w:val="2"/>
                <w:szCs w:val="24"/>
              </w:rPr>
              <w:t>jeigu Tiekėj</w:t>
            </w:r>
            <w:r w:rsidR="004E3098">
              <w:rPr>
                <w:i/>
                <w:iCs/>
                <w:color w:val="FF0000"/>
                <w:kern w:val="2"/>
                <w:szCs w:val="24"/>
              </w:rPr>
              <w:t>as</w:t>
            </w:r>
            <w:r w:rsidR="004E3098" w:rsidRPr="008D2BCC">
              <w:rPr>
                <w:i/>
                <w:iCs/>
                <w:color w:val="FF0000"/>
                <w:kern w:val="2"/>
                <w:szCs w:val="24"/>
              </w:rPr>
              <w:t xml:space="preserve"> siūlo </w:t>
            </w:r>
            <w:r w:rsidR="004E3098">
              <w:rPr>
                <w:i/>
                <w:iCs/>
                <w:color w:val="FF0000"/>
                <w:kern w:val="2"/>
                <w:szCs w:val="24"/>
              </w:rPr>
              <w:t>analizatorių panaudai</w:t>
            </w:r>
            <w:r w:rsidR="00F2691C" w:rsidRPr="00E57581">
              <w:rPr>
                <w:i/>
                <w:iCs/>
                <w:color w:val="FF0000"/>
                <w:kern w:val="2"/>
                <w:szCs w:val="24"/>
              </w:rPr>
              <w:t>)</w:t>
            </w:r>
            <w:r w:rsidR="00F2691C">
              <w:rPr>
                <w:i/>
                <w:iCs/>
                <w:color w:val="4472C4"/>
                <w:kern w:val="2"/>
                <w:szCs w:val="24"/>
              </w:rPr>
              <w:t xml:space="preserve"> </w:t>
            </w:r>
            <w:r>
              <w:rPr>
                <w:color w:val="000000"/>
                <w:kern w:val="2"/>
                <w:szCs w:val="24"/>
                <w:shd w:val="clear" w:color="auto" w:fill="FFFFFF"/>
              </w:rPr>
              <w:t xml:space="preserve">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6329E9E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20246" w:rsidRPr="006F633C" w14:paraId="784A49E0" w14:textId="77777777" w:rsidTr="005D43A7">
        <w:trPr>
          <w:trHeight w:val="300"/>
        </w:trPr>
        <w:tc>
          <w:tcPr>
            <w:tcW w:w="2532" w:type="dxa"/>
          </w:tcPr>
          <w:p w14:paraId="0FF43648" w14:textId="126AEBAB" w:rsidR="00B20246" w:rsidRPr="006F633C" w:rsidRDefault="00B20246" w:rsidP="00B20246">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62FA636" w14:textId="77777777" w:rsidR="00B20246" w:rsidRDefault="00B20246" w:rsidP="00B20246">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3D0826E1" w14:textId="77777777" w:rsidR="00B20246" w:rsidRPr="004B5D26" w:rsidRDefault="00B20246" w:rsidP="00B20246">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7CC86797" w:rsidR="00B20246" w:rsidRPr="00AA63EC" w:rsidRDefault="00B20246" w:rsidP="00B2024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CD5A21" w:rsidRPr="006F633C" w14:paraId="3CF92E32" w14:textId="77777777" w:rsidTr="005D43A7">
        <w:trPr>
          <w:trHeight w:val="300"/>
        </w:trPr>
        <w:tc>
          <w:tcPr>
            <w:tcW w:w="2532" w:type="dxa"/>
          </w:tcPr>
          <w:p w14:paraId="5500FBE7" w14:textId="463892A1" w:rsidR="00CD5A21" w:rsidRPr="006F633C" w:rsidRDefault="00CD5A21" w:rsidP="00CD5A21">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D033199" w14:textId="77777777" w:rsidR="00CD5A21" w:rsidRDefault="00CD5A21" w:rsidP="00CD5A21">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7E92BAEE" w14:textId="77777777" w:rsidR="00CD5A21" w:rsidRPr="004B5D26" w:rsidRDefault="00CD5A21" w:rsidP="00CD5A21">
            <w:pPr>
              <w:spacing w:line="276" w:lineRule="auto"/>
              <w:jc w:val="both"/>
              <w:rPr>
                <w:kern w:val="2"/>
                <w:szCs w:val="24"/>
              </w:rPr>
            </w:pPr>
            <w:r w:rsidRPr="004B5D26">
              <w:rPr>
                <w:kern w:val="2"/>
                <w:szCs w:val="24"/>
              </w:rPr>
              <w:t>14.2.1. Papildyti Bendrąsias sąlygas nauju 12.2.8 punktu:</w:t>
            </w:r>
          </w:p>
          <w:p w14:paraId="43DE29DF" w14:textId="5E1A4282" w:rsidR="00CD5A21" w:rsidRPr="006F633C" w:rsidRDefault="00CD5A21" w:rsidP="00CD5A21">
            <w:pPr>
              <w:spacing w:line="276" w:lineRule="auto"/>
              <w:rPr>
                <w:kern w:val="2"/>
                <w:szCs w:val="24"/>
              </w:rPr>
            </w:pPr>
            <w:r w:rsidRPr="004B5D26">
              <w:rPr>
                <w:kern w:val="2"/>
                <w:szCs w:val="24"/>
              </w:rPr>
              <w:t>„12.2.8. Išrašomoje sąskaitoje faktūroje Tiekėjas turi nurodyti Pirkėjo Sutarčiai suteiktą numerį“.</w:t>
            </w:r>
          </w:p>
        </w:tc>
      </w:tr>
      <w:tr w:rsidR="00CB6CBF" w:rsidRPr="006F633C" w14:paraId="4046FB14" w14:textId="77777777" w:rsidTr="005D43A7">
        <w:trPr>
          <w:trHeight w:val="300"/>
        </w:trPr>
        <w:tc>
          <w:tcPr>
            <w:tcW w:w="2532" w:type="dxa"/>
          </w:tcPr>
          <w:p w14:paraId="3E6E1A5E" w14:textId="7EED3D65" w:rsidR="00CB6CBF" w:rsidRPr="006F633C" w:rsidRDefault="00CB6CBF" w:rsidP="00CB6CBF">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7572A089" w14:textId="77777777" w:rsidR="00CB6CBF" w:rsidRDefault="00CB6CBF" w:rsidP="00CB6CBF">
            <w:pPr>
              <w:spacing w:line="276" w:lineRule="auto"/>
              <w:rPr>
                <w:kern w:val="2"/>
                <w:szCs w:val="24"/>
              </w:rPr>
            </w:pPr>
            <w:r>
              <w:rPr>
                <w:kern w:val="2"/>
                <w:szCs w:val="24"/>
              </w:rPr>
              <w:t>Netaikoma</w:t>
            </w:r>
          </w:p>
          <w:p w14:paraId="25B5889F" w14:textId="640B86AF" w:rsidR="00CB6CBF" w:rsidRPr="006F633C" w:rsidRDefault="00CB6CBF" w:rsidP="00CB6CBF">
            <w:pPr>
              <w:spacing w:line="276" w:lineRule="auto"/>
              <w:rPr>
                <w:kern w:val="2"/>
                <w:szCs w:val="24"/>
              </w:rPr>
            </w:pPr>
          </w:p>
        </w:tc>
      </w:tr>
      <w:tr w:rsidR="00CB6CBF" w:rsidRPr="006F633C" w14:paraId="79E6F6BE" w14:textId="77777777" w:rsidTr="005D43A7">
        <w:trPr>
          <w:trHeight w:val="300"/>
        </w:trPr>
        <w:tc>
          <w:tcPr>
            <w:tcW w:w="2532" w:type="dxa"/>
          </w:tcPr>
          <w:p w14:paraId="7E1AF465" w14:textId="4488790E" w:rsidR="00CB6CBF" w:rsidRPr="006F633C" w:rsidRDefault="00CB6CBF" w:rsidP="00CB6CBF">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7DE24B43" w14:textId="77777777" w:rsidR="00CB6CBF" w:rsidRDefault="00CB6CBF" w:rsidP="00CB6CBF">
            <w:pPr>
              <w:spacing w:line="276" w:lineRule="auto"/>
              <w:rPr>
                <w:kern w:val="2"/>
                <w:szCs w:val="24"/>
              </w:rPr>
            </w:pPr>
            <w:r>
              <w:rPr>
                <w:kern w:val="2"/>
                <w:szCs w:val="24"/>
              </w:rPr>
              <w:t>Netaikoma</w:t>
            </w:r>
          </w:p>
          <w:p w14:paraId="16D80FE8" w14:textId="77777777" w:rsidR="00CB6CBF" w:rsidRPr="006F633C" w:rsidRDefault="00CB6CBF" w:rsidP="00CB6CBF">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CB6CBF">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E676BD9" w:rsidR="00163CA6" w:rsidRPr="006F633C" w:rsidRDefault="00CB6CBF" w:rsidP="00CB6CBF">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lastRenderedPageBreak/>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2B3C" w14:textId="77777777" w:rsidR="00D67A0F" w:rsidRDefault="00D67A0F">
      <w:pPr>
        <w:rPr>
          <w:kern w:val="2"/>
          <w:sz w:val="22"/>
          <w:szCs w:val="22"/>
          <w:lang w:val="en-US"/>
        </w:rPr>
      </w:pPr>
      <w:r>
        <w:rPr>
          <w:kern w:val="2"/>
          <w:sz w:val="22"/>
          <w:szCs w:val="22"/>
          <w:lang w:val="en-US"/>
        </w:rPr>
        <w:separator/>
      </w:r>
    </w:p>
  </w:endnote>
  <w:endnote w:type="continuationSeparator" w:id="0">
    <w:p w14:paraId="566B0443" w14:textId="77777777" w:rsidR="00D67A0F" w:rsidRDefault="00D67A0F">
      <w:pPr>
        <w:rPr>
          <w:kern w:val="2"/>
          <w:sz w:val="22"/>
          <w:szCs w:val="22"/>
          <w:lang w:val="en-US"/>
        </w:rPr>
      </w:pPr>
      <w:r>
        <w:rPr>
          <w:kern w:val="2"/>
          <w:sz w:val="22"/>
          <w:szCs w:val="22"/>
          <w:lang w:val="en-US"/>
        </w:rPr>
        <w:continuationSeparator/>
      </w:r>
    </w:p>
  </w:endnote>
  <w:endnote w:type="continuationNotice" w:id="1">
    <w:p w14:paraId="31562174" w14:textId="77777777" w:rsidR="00D67A0F" w:rsidRDefault="00D67A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FD3F" w14:textId="77777777" w:rsidR="00D67A0F" w:rsidRDefault="00D67A0F">
      <w:pPr>
        <w:rPr>
          <w:kern w:val="2"/>
          <w:sz w:val="22"/>
          <w:szCs w:val="22"/>
          <w:lang w:val="en-US"/>
        </w:rPr>
      </w:pPr>
      <w:r>
        <w:rPr>
          <w:kern w:val="2"/>
          <w:sz w:val="22"/>
          <w:szCs w:val="22"/>
          <w:lang w:val="en-US"/>
        </w:rPr>
        <w:separator/>
      </w:r>
    </w:p>
  </w:footnote>
  <w:footnote w:type="continuationSeparator" w:id="0">
    <w:p w14:paraId="72A7A93D" w14:textId="77777777" w:rsidR="00D67A0F" w:rsidRDefault="00D67A0F">
      <w:pPr>
        <w:rPr>
          <w:kern w:val="2"/>
          <w:sz w:val="22"/>
          <w:szCs w:val="22"/>
          <w:lang w:val="en-US"/>
        </w:rPr>
      </w:pPr>
      <w:r>
        <w:rPr>
          <w:kern w:val="2"/>
          <w:sz w:val="22"/>
          <w:szCs w:val="22"/>
          <w:lang w:val="en-US"/>
        </w:rPr>
        <w:continuationSeparator/>
      </w:r>
    </w:p>
  </w:footnote>
  <w:footnote w:type="continuationNotice" w:id="1">
    <w:p w14:paraId="1D2EE5D5" w14:textId="77777777" w:rsidR="00D67A0F" w:rsidRDefault="00D67A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5EE"/>
    <w:rsid w:val="00020FE6"/>
    <w:rsid w:val="00021A03"/>
    <w:rsid w:val="00025D91"/>
    <w:rsid w:val="0003475A"/>
    <w:rsid w:val="00036DCB"/>
    <w:rsid w:val="000412AE"/>
    <w:rsid w:val="00055FB2"/>
    <w:rsid w:val="00057953"/>
    <w:rsid w:val="000627A9"/>
    <w:rsid w:val="00083D00"/>
    <w:rsid w:val="0009058A"/>
    <w:rsid w:val="00096E88"/>
    <w:rsid w:val="000B57D7"/>
    <w:rsid w:val="000C6DFA"/>
    <w:rsid w:val="000C7F84"/>
    <w:rsid w:val="000E6CAE"/>
    <w:rsid w:val="00163CA6"/>
    <w:rsid w:val="00165A5C"/>
    <w:rsid w:val="001A6ABA"/>
    <w:rsid w:val="001D1B3B"/>
    <w:rsid w:val="00230F8E"/>
    <w:rsid w:val="002331C7"/>
    <w:rsid w:val="002420FA"/>
    <w:rsid w:val="002A03FF"/>
    <w:rsid w:val="002A0E0D"/>
    <w:rsid w:val="002A3C7E"/>
    <w:rsid w:val="002A402E"/>
    <w:rsid w:val="002C3FF1"/>
    <w:rsid w:val="002F48D5"/>
    <w:rsid w:val="00321475"/>
    <w:rsid w:val="00356EAF"/>
    <w:rsid w:val="003B074C"/>
    <w:rsid w:val="003B4F14"/>
    <w:rsid w:val="00404E09"/>
    <w:rsid w:val="0045489C"/>
    <w:rsid w:val="00464AD3"/>
    <w:rsid w:val="00477297"/>
    <w:rsid w:val="004773F1"/>
    <w:rsid w:val="00497B3A"/>
    <w:rsid w:val="004C75E9"/>
    <w:rsid w:val="004E3098"/>
    <w:rsid w:val="004E7FEC"/>
    <w:rsid w:val="004F479D"/>
    <w:rsid w:val="004F7B19"/>
    <w:rsid w:val="00525B4E"/>
    <w:rsid w:val="005278AF"/>
    <w:rsid w:val="00553E50"/>
    <w:rsid w:val="00554476"/>
    <w:rsid w:val="005605D9"/>
    <w:rsid w:val="00570E36"/>
    <w:rsid w:val="00584E63"/>
    <w:rsid w:val="005930CA"/>
    <w:rsid w:val="005A2421"/>
    <w:rsid w:val="005A6C26"/>
    <w:rsid w:val="005C6F48"/>
    <w:rsid w:val="005E73E5"/>
    <w:rsid w:val="005F0D7C"/>
    <w:rsid w:val="005F592E"/>
    <w:rsid w:val="00612B8B"/>
    <w:rsid w:val="006204BB"/>
    <w:rsid w:val="006701C7"/>
    <w:rsid w:val="00680648"/>
    <w:rsid w:val="006912E0"/>
    <w:rsid w:val="006D5B7C"/>
    <w:rsid w:val="006E0F44"/>
    <w:rsid w:val="006E6E1F"/>
    <w:rsid w:val="006F633C"/>
    <w:rsid w:val="0070793F"/>
    <w:rsid w:val="00722BEB"/>
    <w:rsid w:val="0072391E"/>
    <w:rsid w:val="00727AE7"/>
    <w:rsid w:val="00740F20"/>
    <w:rsid w:val="00757852"/>
    <w:rsid w:val="007610CF"/>
    <w:rsid w:val="007632E9"/>
    <w:rsid w:val="0078293D"/>
    <w:rsid w:val="007A1FF5"/>
    <w:rsid w:val="007B0118"/>
    <w:rsid w:val="007C4AAD"/>
    <w:rsid w:val="007C6772"/>
    <w:rsid w:val="007D4483"/>
    <w:rsid w:val="007E24F5"/>
    <w:rsid w:val="00821FE5"/>
    <w:rsid w:val="00832381"/>
    <w:rsid w:val="00856290"/>
    <w:rsid w:val="00856B72"/>
    <w:rsid w:val="008B23C2"/>
    <w:rsid w:val="008B41AD"/>
    <w:rsid w:val="008C477F"/>
    <w:rsid w:val="008D2BCC"/>
    <w:rsid w:val="008D705F"/>
    <w:rsid w:val="0091445C"/>
    <w:rsid w:val="00914FD4"/>
    <w:rsid w:val="00931550"/>
    <w:rsid w:val="00945450"/>
    <w:rsid w:val="00960963"/>
    <w:rsid w:val="00962C24"/>
    <w:rsid w:val="009831CA"/>
    <w:rsid w:val="009A2F59"/>
    <w:rsid w:val="009B5DBE"/>
    <w:rsid w:val="009E0B10"/>
    <w:rsid w:val="009F13EF"/>
    <w:rsid w:val="009F27EA"/>
    <w:rsid w:val="00A02A6A"/>
    <w:rsid w:val="00A15B6F"/>
    <w:rsid w:val="00A3705B"/>
    <w:rsid w:val="00A53BA1"/>
    <w:rsid w:val="00A617AB"/>
    <w:rsid w:val="00A65044"/>
    <w:rsid w:val="00A86FCC"/>
    <w:rsid w:val="00A91926"/>
    <w:rsid w:val="00AA63EC"/>
    <w:rsid w:val="00AE6EAA"/>
    <w:rsid w:val="00B003EC"/>
    <w:rsid w:val="00B15E68"/>
    <w:rsid w:val="00B1694A"/>
    <w:rsid w:val="00B178C2"/>
    <w:rsid w:val="00B20246"/>
    <w:rsid w:val="00B3019A"/>
    <w:rsid w:val="00B625B3"/>
    <w:rsid w:val="00BA1F1E"/>
    <w:rsid w:val="00BA46BD"/>
    <w:rsid w:val="00BA6EC3"/>
    <w:rsid w:val="00BB046F"/>
    <w:rsid w:val="00BC1C62"/>
    <w:rsid w:val="00BF331C"/>
    <w:rsid w:val="00C060B7"/>
    <w:rsid w:val="00C07CA6"/>
    <w:rsid w:val="00C10858"/>
    <w:rsid w:val="00C30BB3"/>
    <w:rsid w:val="00C51455"/>
    <w:rsid w:val="00C6157B"/>
    <w:rsid w:val="00C70FB6"/>
    <w:rsid w:val="00C80BF0"/>
    <w:rsid w:val="00CB6CBF"/>
    <w:rsid w:val="00CC1F74"/>
    <w:rsid w:val="00CC3A7F"/>
    <w:rsid w:val="00CD5A21"/>
    <w:rsid w:val="00CE5FED"/>
    <w:rsid w:val="00CF74A1"/>
    <w:rsid w:val="00D00AB7"/>
    <w:rsid w:val="00D1516C"/>
    <w:rsid w:val="00D305DB"/>
    <w:rsid w:val="00D36151"/>
    <w:rsid w:val="00D510E8"/>
    <w:rsid w:val="00D67A0F"/>
    <w:rsid w:val="00D93488"/>
    <w:rsid w:val="00DA0639"/>
    <w:rsid w:val="00DF5C9A"/>
    <w:rsid w:val="00DF6D3E"/>
    <w:rsid w:val="00E123B6"/>
    <w:rsid w:val="00E45E99"/>
    <w:rsid w:val="00E56000"/>
    <w:rsid w:val="00E57581"/>
    <w:rsid w:val="00E65626"/>
    <w:rsid w:val="00E8321E"/>
    <w:rsid w:val="00ED519C"/>
    <w:rsid w:val="00EE1498"/>
    <w:rsid w:val="00EF3C99"/>
    <w:rsid w:val="00F00A73"/>
    <w:rsid w:val="00F10EDE"/>
    <w:rsid w:val="00F13F04"/>
    <w:rsid w:val="00F23113"/>
    <w:rsid w:val="00F25F4D"/>
    <w:rsid w:val="00F2691C"/>
    <w:rsid w:val="00F41D3F"/>
    <w:rsid w:val="00F42374"/>
    <w:rsid w:val="00F5131F"/>
    <w:rsid w:val="00F77720"/>
    <w:rsid w:val="00F85129"/>
    <w:rsid w:val="00F903AC"/>
    <w:rsid w:val="00F95E5B"/>
    <w:rsid w:val="00FD3FAC"/>
    <w:rsid w:val="00FD78B1"/>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A86FCC"/>
  </w:style>
  <w:style w:type="character" w:customStyle="1" w:styleId="eop">
    <w:name w:val="eop"/>
    <w:basedOn w:val="Numatytasispastraiposriftas"/>
    <w:rsid w:val="00A8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7760255C-7D2E-4CAF-A020-24C4BA5A2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14250</Words>
  <Characters>100891</Characters>
  <Application>Microsoft Office Word</Application>
  <DocSecurity>0</DocSecurity>
  <Lines>1940</Lines>
  <Paragraphs>724</Paragraphs>
  <ScaleCrop>false</ScaleCrop>
  <Company/>
  <LinksUpToDate>false</LinksUpToDate>
  <CharactersWithSpaces>114417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2025-10-31T10:23:00Z</dcterms:created>
  <dcterms:modified xsi:type="dcterms:W3CDTF">2025-10-31T10:23:00Z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