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70FB" w14:textId="77777777" w:rsidR="0063166E" w:rsidRPr="00411E7D" w:rsidRDefault="0063166E" w:rsidP="0063166E">
      <w:pPr>
        <w:jc w:val="center"/>
        <w:rPr>
          <w:rFonts w:ascii="Ubuntu" w:hAnsi="Ubuntu"/>
          <w:color w:val="000000" w:themeColor="text1"/>
        </w:rPr>
      </w:pPr>
      <w:r w:rsidRPr="00411E7D">
        <w:rPr>
          <w:rFonts w:ascii="Ubuntu" w:hAnsi="Ubuntu"/>
          <w:noProof/>
          <w:color w:val="000000" w:themeColor="text1"/>
        </w:rPr>
        <w:drawing>
          <wp:inline distT="0" distB="0" distL="0" distR="0" wp14:anchorId="70F176A3" wp14:editId="7A61408D">
            <wp:extent cx="1123950" cy="1191331"/>
            <wp:effectExtent l="0" t="0" r="0" b="8890"/>
            <wp:docPr id="2" name="Paveikslėlis 2" descr="Paveikslėlis, kuriame yra logotipas, tekstas, Šrift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logotipas, tekstas, Šriftas, Grafik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2DE48E3" w14:textId="77777777" w:rsidR="0063166E" w:rsidRPr="00411E7D" w:rsidRDefault="0063166E" w:rsidP="0063166E">
      <w:pPr>
        <w:ind w:right="-178"/>
        <w:jc w:val="center"/>
        <w:rPr>
          <w:rFonts w:ascii="Ubuntu" w:hAnsi="Ubuntu"/>
          <w:b/>
          <w:bCs/>
          <w:color w:val="000000" w:themeColor="text1"/>
          <w:sz w:val="28"/>
          <w:szCs w:val="28"/>
        </w:rPr>
      </w:pPr>
      <w:r w:rsidRPr="00411E7D">
        <w:rPr>
          <w:rFonts w:ascii="Ubuntu" w:hAnsi="Ubuntu"/>
          <w:b/>
          <w:bCs/>
          <w:color w:val="000000" w:themeColor="text1"/>
          <w:sz w:val="28"/>
          <w:szCs w:val="28"/>
        </w:rPr>
        <w:t>UAB „UTENOS BUTŲ ŪKIS“</w:t>
      </w:r>
    </w:p>
    <w:p w14:paraId="049F287A" w14:textId="77777777" w:rsidR="0063166E" w:rsidRPr="00411E7D" w:rsidRDefault="0063166E" w:rsidP="0063166E">
      <w:pPr>
        <w:jc w:val="center"/>
        <w:rPr>
          <w:rFonts w:ascii="Ubuntu" w:hAnsi="Ubuntu" w:cs="Arial"/>
        </w:rPr>
      </w:pPr>
    </w:p>
    <w:p w14:paraId="68E07508" w14:textId="77777777" w:rsidR="0063166E" w:rsidRPr="00411E7D" w:rsidRDefault="0063166E" w:rsidP="0063166E">
      <w:pPr>
        <w:spacing w:after="0" w:line="240" w:lineRule="auto"/>
        <w:ind w:left="4922"/>
        <w:jc w:val="right"/>
        <w:rPr>
          <w:rFonts w:ascii="Ubuntu" w:hAnsi="Ubuntu" w:cs="Arial"/>
        </w:rPr>
      </w:pPr>
      <w:r w:rsidRPr="00411E7D">
        <w:rPr>
          <w:rFonts w:ascii="Ubuntu" w:hAnsi="Ubuntu" w:cs="Arial"/>
        </w:rPr>
        <w:t>PATVIRTINTA</w:t>
      </w:r>
    </w:p>
    <w:p w14:paraId="05F6B443" w14:textId="5624C969" w:rsidR="0063166E" w:rsidRPr="00411E7D" w:rsidRDefault="0063166E" w:rsidP="0063166E">
      <w:pPr>
        <w:spacing w:after="0" w:line="240" w:lineRule="auto"/>
        <w:ind w:left="4922"/>
        <w:jc w:val="right"/>
        <w:rPr>
          <w:rFonts w:ascii="Ubuntu" w:hAnsi="Ubuntu" w:cs="Arial"/>
        </w:rPr>
      </w:pPr>
      <w:r w:rsidRPr="00411E7D">
        <w:rPr>
          <w:rFonts w:ascii="Ubuntu" w:hAnsi="Ubuntu" w:cs="Arial"/>
        </w:rPr>
        <w:t>2025-</w:t>
      </w:r>
      <w:r>
        <w:rPr>
          <w:rFonts w:ascii="Ubuntu" w:hAnsi="Ubuntu" w:cs="Arial"/>
        </w:rPr>
        <w:t>10</w:t>
      </w:r>
      <w:r w:rsidRPr="00411E7D">
        <w:rPr>
          <w:rFonts w:ascii="Ubuntu" w:hAnsi="Ubuntu" w:cs="Arial"/>
        </w:rPr>
        <w:t>-</w:t>
      </w:r>
      <w:r w:rsidR="00507C01">
        <w:rPr>
          <w:rFonts w:ascii="Ubuntu" w:hAnsi="Ubuntu" w:cs="Arial"/>
        </w:rPr>
        <w:t>31</w:t>
      </w:r>
      <w:r w:rsidRPr="00411E7D">
        <w:rPr>
          <w:rFonts w:ascii="Ubuntu" w:hAnsi="Ubuntu" w:cs="Arial"/>
        </w:rPr>
        <w:t xml:space="preserve"> Viešojo pirkimo komisijos </w:t>
      </w:r>
    </w:p>
    <w:p w14:paraId="646E2795" w14:textId="32920BD7" w:rsidR="0063166E" w:rsidRPr="00411E7D" w:rsidRDefault="0063166E" w:rsidP="0063166E">
      <w:pPr>
        <w:spacing w:after="0" w:line="240" w:lineRule="auto"/>
        <w:ind w:left="4922"/>
        <w:jc w:val="right"/>
        <w:rPr>
          <w:rFonts w:ascii="Ubuntu" w:hAnsi="Ubuntu" w:cs="Arial"/>
        </w:rPr>
      </w:pPr>
      <w:r w:rsidRPr="00411E7D">
        <w:rPr>
          <w:rFonts w:ascii="Ubuntu" w:hAnsi="Ubuntu" w:cs="Arial"/>
        </w:rPr>
        <w:t xml:space="preserve">posėdžio protokolu Nr. </w:t>
      </w:r>
      <w:r w:rsidR="00165D21">
        <w:rPr>
          <w:rFonts w:ascii="Ubuntu" w:hAnsi="Ubuntu" w:cs="Arial"/>
        </w:rPr>
        <w:t>VP-1</w:t>
      </w:r>
    </w:p>
    <w:p w14:paraId="51897A5D" w14:textId="77777777" w:rsidR="00877741" w:rsidRPr="00137DE5" w:rsidRDefault="00877741" w:rsidP="00877741">
      <w:pPr>
        <w:jc w:val="center"/>
        <w:rPr>
          <w:b/>
          <w:noProof/>
          <w:sz w:val="28"/>
          <w:szCs w:val="32"/>
        </w:rPr>
      </w:pPr>
    </w:p>
    <w:p w14:paraId="22281DCD" w14:textId="77777777" w:rsidR="00877741" w:rsidRPr="00137DE5" w:rsidRDefault="00877741" w:rsidP="00877741">
      <w:pPr>
        <w:jc w:val="center"/>
        <w:rPr>
          <w:b/>
          <w:sz w:val="48"/>
          <w:szCs w:val="28"/>
        </w:rPr>
      </w:pPr>
    </w:p>
    <w:p w14:paraId="775BD121" w14:textId="77777777" w:rsidR="00877741" w:rsidRPr="00137DE5" w:rsidRDefault="00877741" w:rsidP="00877741">
      <w:pPr>
        <w:widowControl w:val="0"/>
        <w:spacing w:after="0" w:line="240" w:lineRule="auto"/>
        <w:jc w:val="center"/>
        <w:rPr>
          <w:b/>
          <w:sz w:val="22"/>
          <w:szCs w:val="24"/>
        </w:rPr>
      </w:pPr>
    </w:p>
    <w:p w14:paraId="433D57ED" w14:textId="77777777" w:rsidR="0063166E" w:rsidRPr="00E17A79" w:rsidRDefault="0063166E" w:rsidP="0063166E">
      <w:pPr>
        <w:pStyle w:val="Default"/>
        <w:jc w:val="center"/>
        <w:rPr>
          <w:rFonts w:ascii="Ubuntu" w:hAnsi="Ubuntu" w:cstheme="minorHAnsi"/>
          <w:b/>
          <w:bCs/>
          <w:color w:val="000000" w:themeColor="text1"/>
          <w:lang w:val="lt-LT"/>
        </w:rPr>
      </w:pPr>
    </w:p>
    <w:p w14:paraId="2362F305" w14:textId="1A24F122" w:rsidR="0063166E" w:rsidRPr="00E17A79" w:rsidRDefault="0063166E" w:rsidP="0063166E">
      <w:pPr>
        <w:pStyle w:val="Default"/>
        <w:jc w:val="center"/>
        <w:rPr>
          <w:rFonts w:ascii="Ubuntu" w:hAnsi="Ubuntu" w:cstheme="minorHAnsi"/>
          <w:b/>
          <w:bCs/>
          <w:color w:val="000000" w:themeColor="text1"/>
          <w:lang w:val="lt-LT"/>
        </w:rPr>
      </w:pPr>
      <w:r w:rsidRPr="00E17A79">
        <w:rPr>
          <w:rFonts w:ascii="Ubuntu" w:hAnsi="Ubuntu" w:cstheme="minorHAnsi"/>
          <w:b/>
          <w:lang w:val="lt-LT"/>
        </w:rPr>
        <w:t xml:space="preserve">DAUGIABUČIŲ GYVENAMŲJŲ NAMŲ </w:t>
      </w:r>
      <w:r w:rsidR="00165D21" w:rsidRPr="00E17A79">
        <w:rPr>
          <w:rFonts w:ascii="Ubuntu" w:hAnsi="Ubuntu" w:cstheme="minorHAnsi"/>
          <w:b/>
          <w:lang w:val="lt-LT"/>
        </w:rPr>
        <w:t>BENDROJO NAUJODIMO OBJEKTŲ VALYMO PASLAUGŲ PIRKIMAS</w:t>
      </w:r>
    </w:p>
    <w:p w14:paraId="2611CB14" w14:textId="77777777" w:rsidR="0063166E" w:rsidRPr="00411E7D" w:rsidRDefault="0063166E" w:rsidP="0063166E">
      <w:pPr>
        <w:jc w:val="center"/>
        <w:rPr>
          <w:rFonts w:ascii="Ubuntu" w:hAnsi="Ubuntu" w:cs="Arial"/>
          <w:b/>
        </w:rPr>
      </w:pPr>
    </w:p>
    <w:p w14:paraId="13A883F4" w14:textId="77777777" w:rsidR="0063166E" w:rsidRPr="00411E7D" w:rsidRDefault="0063166E" w:rsidP="0063166E">
      <w:pPr>
        <w:spacing w:after="0" w:line="240" w:lineRule="auto"/>
        <w:rPr>
          <w:rFonts w:ascii="Ubuntu" w:eastAsia="Times New Roman" w:hAnsi="Ubuntu" w:cs="Arial"/>
          <w:b/>
          <w:lang w:eastAsia="da-DK"/>
        </w:rPr>
      </w:pPr>
    </w:p>
    <w:p w14:paraId="42DAD845" w14:textId="4D45B626" w:rsidR="0063166E" w:rsidRPr="00411E7D" w:rsidRDefault="0063166E" w:rsidP="0063166E">
      <w:pPr>
        <w:spacing w:after="0" w:line="240" w:lineRule="auto"/>
        <w:jc w:val="center"/>
        <w:rPr>
          <w:rFonts w:ascii="Ubuntu" w:eastAsia="Times New Roman" w:hAnsi="Ubuntu" w:cs="Arial"/>
          <w:b/>
          <w:lang w:eastAsia="da-DK"/>
        </w:rPr>
      </w:pPr>
      <w:r w:rsidRPr="00411E7D">
        <w:rPr>
          <w:rFonts w:ascii="Ubuntu" w:eastAsia="Times New Roman" w:hAnsi="Ubuntu" w:cs="Arial"/>
          <w:b/>
          <w:lang w:eastAsia="da-DK"/>
        </w:rPr>
        <w:t>ATVIR</w:t>
      </w:r>
      <w:r>
        <w:rPr>
          <w:rFonts w:ascii="Ubuntu" w:eastAsia="Times New Roman" w:hAnsi="Ubuntu" w:cs="Arial"/>
          <w:b/>
          <w:lang w:eastAsia="da-DK"/>
        </w:rPr>
        <w:t>O (SUPAPRASTINTO)</w:t>
      </w:r>
      <w:r w:rsidRPr="00411E7D">
        <w:rPr>
          <w:rFonts w:ascii="Ubuntu" w:eastAsia="Times New Roman" w:hAnsi="Ubuntu" w:cs="Arial"/>
          <w:b/>
          <w:lang w:eastAsia="da-DK"/>
        </w:rPr>
        <w:t xml:space="preserve"> KONKURS</w:t>
      </w:r>
      <w:r>
        <w:rPr>
          <w:rFonts w:ascii="Ubuntu" w:eastAsia="Times New Roman" w:hAnsi="Ubuntu" w:cs="Arial"/>
          <w:b/>
          <w:lang w:eastAsia="da-DK"/>
        </w:rPr>
        <w:t>O</w:t>
      </w:r>
    </w:p>
    <w:p w14:paraId="60A7A47C" w14:textId="77777777" w:rsidR="0063166E" w:rsidRPr="00411E7D" w:rsidRDefault="0063166E" w:rsidP="0063166E">
      <w:pPr>
        <w:spacing w:after="0" w:line="240" w:lineRule="auto"/>
        <w:jc w:val="center"/>
        <w:rPr>
          <w:rFonts w:ascii="Ubuntu" w:eastAsia="Times New Roman" w:hAnsi="Ubuntu" w:cs="Arial"/>
          <w:b/>
          <w:lang w:eastAsia="da-DK"/>
        </w:rPr>
      </w:pPr>
      <w:r w:rsidRPr="00411E7D">
        <w:rPr>
          <w:rFonts w:ascii="Ubuntu" w:eastAsia="Times New Roman" w:hAnsi="Ubuntu" w:cs="Arial"/>
          <w:b/>
          <w:lang w:eastAsia="da-DK"/>
        </w:rPr>
        <w:t xml:space="preserve"> </w:t>
      </w:r>
    </w:p>
    <w:p w14:paraId="1A5E0596" w14:textId="7EE35796" w:rsidR="0063166E" w:rsidRPr="00411E7D" w:rsidRDefault="0063166E" w:rsidP="0063166E">
      <w:pPr>
        <w:spacing w:after="0" w:line="240" w:lineRule="auto"/>
        <w:jc w:val="center"/>
        <w:rPr>
          <w:rFonts w:ascii="Ubuntu" w:eastAsia="Times New Roman" w:hAnsi="Ubuntu" w:cs="Arial"/>
          <w:b/>
          <w:lang w:eastAsia="da-DK"/>
        </w:rPr>
      </w:pPr>
      <w:r w:rsidRPr="00411E7D">
        <w:rPr>
          <w:rFonts w:ascii="Ubuntu" w:eastAsia="Times New Roman" w:hAnsi="Ubuntu" w:cs="Arial"/>
          <w:b/>
          <w:lang w:eastAsia="da-DK"/>
        </w:rPr>
        <w:t xml:space="preserve">PIRKIMO </w:t>
      </w:r>
      <w:r>
        <w:rPr>
          <w:rFonts w:ascii="Ubuntu" w:eastAsia="Times New Roman" w:hAnsi="Ubuntu" w:cs="Arial"/>
          <w:b/>
          <w:lang w:eastAsia="da-DK"/>
        </w:rPr>
        <w:t>DOKUMENTAI</w:t>
      </w:r>
    </w:p>
    <w:p w14:paraId="24090B7C" w14:textId="77777777" w:rsidR="0063166E" w:rsidRPr="00411E7D" w:rsidRDefault="0063166E" w:rsidP="0063166E">
      <w:pPr>
        <w:spacing w:after="0" w:line="240" w:lineRule="auto"/>
        <w:jc w:val="center"/>
        <w:rPr>
          <w:rFonts w:ascii="Ubuntu" w:eastAsia="Times New Roman" w:hAnsi="Ubuntu" w:cs="Arial"/>
          <w:b/>
          <w:color w:val="000000"/>
          <w:lang w:eastAsia="da-DK"/>
        </w:rPr>
      </w:pPr>
    </w:p>
    <w:p w14:paraId="0A0A4C2C"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818E955"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EBC484D"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82EBDCB"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433C61F"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1448800"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D2241B1"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63EE709"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63225E6"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CE4DC64"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2E7E1A2"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4C8070D"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CB7F34D"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7FDA112"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819100C"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4897467" w14:textId="77777777" w:rsidR="0063166E" w:rsidRPr="00411E7D" w:rsidRDefault="0063166E" w:rsidP="0063166E">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843574E" w14:textId="77777777" w:rsidR="0063166E" w:rsidRPr="00411E7D" w:rsidRDefault="0063166E" w:rsidP="0063166E">
      <w:pPr>
        <w:rPr>
          <w:rFonts w:ascii="Ubuntu" w:hAnsi="Ubuntu" w:cs="Arial"/>
          <w:b/>
        </w:rPr>
      </w:pPr>
    </w:p>
    <w:p w14:paraId="6A79148A" w14:textId="77777777" w:rsidR="0063166E" w:rsidRPr="00411E7D" w:rsidRDefault="0063166E" w:rsidP="0063166E">
      <w:pPr>
        <w:jc w:val="center"/>
        <w:rPr>
          <w:rFonts w:ascii="Ubuntu" w:hAnsi="Ubuntu" w:cs="Arial"/>
          <w:b/>
        </w:rPr>
      </w:pPr>
      <w:r w:rsidRPr="00411E7D">
        <w:rPr>
          <w:rFonts w:ascii="Ubuntu" w:hAnsi="Ubuntu" w:cs="Arial"/>
          <w:b/>
        </w:rPr>
        <w:t>2025 m.</w:t>
      </w:r>
    </w:p>
    <w:p w14:paraId="4215DDBB" w14:textId="77777777" w:rsidR="0063166E" w:rsidRPr="00411E7D" w:rsidRDefault="0063166E" w:rsidP="0063166E">
      <w:pPr>
        <w:jc w:val="center"/>
        <w:rPr>
          <w:rFonts w:ascii="Ubuntu" w:hAnsi="Ubuntu" w:cs="Arial"/>
          <w:b/>
        </w:rPr>
      </w:pPr>
      <w:r w:rsidRPr="00411E7D">
        <w:rPr>
          <w:rFonts w:ascii="Ubuntu" w:hAnsi="Ubuntu" w:cs="Arial"/>
          <w:b/>
        </w:rPr>
        <w:t>Utena</w:t>
      </w:r>
    </w:p>
    <w:p w14:paraId="437BD6CE" w14:textId="77777777" w:rsidR="00877741" w:rsidRPr="00137DE5" w:rsidRDefault="00877741" w:rsidP="00877741">
      <w:pPr>
        <w:widowControl w:val="0"/>
        <w:spacing w:after="0" w:line="240" w:lineRule="auto"/>
        <w:jc w:val="center"/>
        <w:rPr>
          <w:sz w:val="22"/>
          <w:szCs w:val="24"/>
        </w:rPr>
      </w:pPr>
    </w:p>
    <w:p w14:paraId="00EC7DA6" w14:textId="77777777" w:rsidR="00877741" w:rsidRPr="00137DE5" w:rsidRDefault="00877741" w:rsidP="00877741">
      <w:pPr>
        <w:widowControl w:val="0"/>
        <w:spacing w:after="0" w:line="240" w:lineRule="auto"/>
        <w:jc w:val="center"/>
        <w:rPr>
          <w:sz w:val="22"/>
          <w:szCs w:val="24"/>
          <w:highlight w:val="yellow"/>
        </w:rPr>
      </w:pPr>
    </w:p>
    <w:p w14:paraId="0B9CF07F" w14:textId="77777777" w:rsidR="00877741" w:rsidRPr="00137DE5" w:rsidRDefault="00877741" w:rsidP="00877741">
      <w:pPr>
        <w:widowControl w:val="0"/>
        <w:spacing w:after="0" w:line="240" w:lineRule="auto"/>
        <w:rPr>
          <w:b/>
          <w:sz w:val="28"/>
          <w:szCs w:val="32"/>
          <w:highlight w:val="yellow"/>
        </w:rPr>
      </w:pPr>
    </w:p>
    <w:p w14:paraId="1EC2EB8B" w14:textId="77777777" w:rsidR="00877741" w:rsidRDefault="00877741" w:rsidP="00877741">
      <w:pPr>
        <w:keepNext/>
        <w:keepLines/>
        <w:pBdr>
          <w:bottom w:val="single" w:sz="4" w:space="2" w:color="ED7D31"/>
        </w:pBdr>
        <w:spacing w:after="120" w:line="20" w:lineRule="atLeast"/>
        <w:ind w:left="432" w:hanging="432"/>
        <w:contextualSpacing/>
        <w:rPr>
          <w:b/>
          <w:sz w:val="28"/>
          <w:szCs w:val="32"/>
        </w:rPr>
      </w:pPr>
    </w:p>
    <w:sdt>
      <w:sdtPr>
        <w:rPr>
          <w:b/>
          <w:bCs/>
          <w:smallCaps/>
          <w:sz w:val="22"/>
          <w:lang w:eastAsia="lt-LT"/>
        </w:rPr>
        <w:id w:val="707541176"/>
        <w:docPartObj>
          <w:docPartGallery w:val="Table of Contents"/>
          <w:docPartUnique/>
        </w:docPartObj>
      </w:sdtPr>
      <w:sdtEndPr>
        <w:rPr>
          <w:b w:val="0"/>
          <w:bCs w:val="0"/>
          <w:smallCaps w:val="0"/>
          <w:sz w:val="21"/>
          <w:szCs w:val="21"/>
        </w:rPr>
      </w:sdtEndPr>
      <w:sdtContent>
        <w:p w14:paraId="36D2E357" w14:textId="77777777" w:rsidR="00877741" w:rsidRPr="00137DE5" w:rsidRDefault="00877741" w:rsidP="00877741">
          <w:pPr>
            <w:spacing w:after="0" w:line="240" w:lineRule="auto"/>
            <w:rPr>
              <w:rFonts w:eastAsia="Calibri Light"/>
              <w:color w:val="262626"/>
              <w:sz w:val="40"/>
              <w:szCs w:val="40"/>
              <w:lang w:eastAsia="lt-LT"/>
            </w:rPr>
          </w:pPr>
          <w:r w:rsidRPr="00137DE5">
            <w:rPr>
              <w:rFonts w:eastAsia="Calibri Light"/>
              <w:color w:val="262626"/>
              <w:sz w:val="40"/>
              <w:szCs w:val="40"/>
              <w:lang w:eastAsia="lt-LT"/>
            </w:rPr>
            <w:t>TURINYS</w:t>
          </w:r>
        </w:p>
        <w:p w14:paraId="53684666" w14:textId="77F97A0C" w:rsidR="00877741" w:rsidRDefault="00877741" w:rsidP="00877741">
          <w:pPr>
            <w:pStyle w:val="Turinys1"/>
            <w:tabs>
              <w:tab w:val="left" w:pos="440"/>
              <w:tab w:val="right" w:leader="dot" w:pos="9346"/>
            </w:tabs>
            <w:rPr>
              <w:rFonts w:asciiTheme="minorHAnsi" w:eastAsiaTheme="minorEastAsia" w:hAnsiTheme="minorHAnsi" w:cstheme="minorBidi"/>
              <w:noProof/>
              <w:sz w:val="22"/>
              <w:szCs w:val="22"/>
            </w:rPr>
          </w:pPr>
          <w:r w:rsidRPr="00137DE5">
            <w:rPr>
              <w:sz w:val="21"/>
              <w:szCs w:val="21"/>
            </w:rPr>
            <w:fldChar w:fldCharType="begin"/>
          </w:r>
          <w:r w:rsidRPr="00137DE5">
            <w:rPr>
              <w:sz w:val="21"/>
              <w:szCs w:val="21"/>
            </w:rPr>
            <w:instrText xml:space="preserve"> TOC \o "1-3" \h \z \u </w:instrText>
          </w:r>
          <w:r w:rsidRPr="00137DE5">
            <w:rPr>
              <w:sz w:val="21"/>
              <w:szCs w:val="21"/>
            </w:rPr>
            <w:fldChar w:fldCharType="separate"/>
          </w:r>
          <w:hyperlink w:anchor="_Toc134700623" w:history="1">
            <w:r w:rsidRPr="001670DD">
              <w:rPr>
                <w:rStyle w:val="Hipersaitas"/>
                <w:noProof/>
              </w:rPr>
              <w:t>1.</w:t>
            </w:r>
            <w:r>
              <w:rPr>
                <w:rFonts w:asciiTheme="minorHAnsi" w:eastAsiaTheme="minorEastAsia" w:hAnsiTheme="minorHAnsi" w:cstheme="minorBidi"/>
                <w:noProof/>
                <w:sz w:val="22"/>
                <w:szCs w:val="22"/>
              </w:rPr>
              <w:tab/>
            </w:r>
            <w:r w:rsidRPr="001670DD">
              <w:rPr>
                <w:rStyle w:val="Hipersaitas"/>
                <w:noProof/>
              </w:rPr>
              <w:t>Sąvokos ir sutrumpinimai</w:t>
            </w:r>
            <w:r>
              <w:rPr>
                <w:noProof/>
                <w:webHidden/>
              </w:rPr>
              <w:tab/>
            </w:r>
            <w:r>
              <w:rPr>
                <w:noProof/>
                <w:webHidden/>
              </w:rPr>
              <w:fldChar w:fldCharType="begin"/>
            </w:r>
            <w:r>
              <w:rPr>
                <w:noProof/>
                <w:webHidden/>
              </w:rPr>
              <w:instrText xml:space="preserve"> PAGEREF _Toc134700623 \h </w:instrText>
            </w:r>
            <w:r>
              <w:rPr>
                <w:noProof/>
                <w:webHidden/>
              </w:rPr>
            </w:r>
            <w:r>
              <w:rPr>
                <w:noProof/>
                <w:webHidden/>
              </w:rPr>
              <w:fldChar w:fldCharType="separate"/>
            </w:r>
            <w:r>
              <w:rPr>
                <w:noProof/>
                <w:webHidden/>
              </w:rPr>
              <w:t>3</w:t>
            </w:r>
            <w:r>
              <w:rPr>
                <w:noProof/>
                <w:webHidden/>
              </w:rPr>
              <w:fldChar w:fldCharType="end"/>
            </w:r>
          </w:hyperlink>
        </w:p>
        <w:p w14:paraId="6261ABA4" w14:textId="11425882" w:rsidR="00877741" w:rsidRDefault="00877741" w:rsidP="00877741">
          <w:pPr>
            <w:pStyle w:val="Turinys1"/>
            <w:tabs>
              <w:tab w:val="left" w:pos="440"/>
              <w:tab w:val="right" w:leader="dot" w:pos="9346"/>
            </w:tabs>
            <w:rPr>
              <w:rFonts w:asciiTheme="minorHAnsi" w:eastAsiaTheme="minorEastAsia" w:hAnsiTheme="minorHAnsi" w:cstheme="minorBidi"/>
              <w:noProof/>
              <w:sz w:val="22"/>
              <w:szCs w:val="22"/>
            </w:rPr>
          </w:pPr>
          <w:hyperlink w:anchor="_Toc134700624" w:history="1">
            <w:r w:rsidRPr="001670DD">
              <w:rPr>
                <w:rStyle w:val="Hipersaitas"/>
                <w:noProof/>
              </w:rPr>
              <w:t>2.</w:t>
            </w:r>
            <w:r>
              <w:rPr>
                <w:rFonts w:asciiTheme="minorHAnsi" w:eastAsiaTheme="minorEastAsia" w:hAnsiTheme="minorHAnsi" w:cstheme="minorBidi"/>
                <w:noProof/>
                <w:sz w:val="22"/>
                <w:szCs w:val="22"/>
              </w:rPr>
              <w:tab/>
            </w:r>
            <w:r w:rsidRPr="001670DD">
              <w:rPr>
                <w:rStyle w:val="Hipersaitas"/>
                <w:noProof/>
              </w:rPr>
              <w:t>Terminai</w:t>
            </w:r>
            <w:r>
              <w:rPr>
                <w:noProof/>
                <w:webHidden/>
              </w:rPr>
              <w:tab/>
            </w:r>
            <w:r>
              <w:rPr>
                <w:noProof/>
                <w:webHidden/>
              </w:rPr>
              <w:fldChar w:fldCharType="begin"/>
            </w:r>
            <w:r>
              <w:rPr>
                <w:noProof/>
                <w:webHidden/>
              </w:rPr>
              <w:instrText xml:space="preserve"> PAGEREF _Toc134700624 \h </w:instrText>
            </w:r>
            <w:r>
              <w:rPr>
                <w:noProof/>
                <w:webHidden/>
              </w:rPr>
            </w:r>
            <w:r>
              <w:rPr>
                <w:noProof/>
                <w:webHidden/>
              </w:rPr>
              <w:fldChar w:fldCharType="separate"/>
            </w:r>
            <w:r>
              <w:rPr>
                <w:noProof/>
                <w:webHidden/>
              </w:rPr>
              <w:t>3</w:t>
            </w:r>
            <w:r>
              <w:rPr>
                <w:noProof/>
                <w:webHidden/>
              </w:rPr>
              <w:fldChar w:fldCharType="end"/>
            </w:r>
          </w:hyperlink>
        </w:p>
        <w:p w14:paraId="5802A4B1" w14:textId="75947E0D" w:rsidR="00877741" w:rsidRDefault="00877741" w:rsidP="00877741">
          <w:pPr>
            <w:pStyle w:val="Turinys1"/>
            <w:tabs>
              <w:tab w:val="left" w:pos="440"/>
              <w:tab w:val="right" w:leader="dot" w:pos="9346"/>
            </w:tabs>
            <w:rPr>
              <w:rFonts w:asciiTheme="minorHAnsi" w:eastAsiaTheme="minorEastAsia" w:hAnsiTheme="minorHAnsi" w:cstheme="minorBidi"/>
              <w:noProof/>
              <w:sz w:val="22"/>
              <w:szCs w:val="22"/>
            </w:rPr>
          </w:pPr>
          <w:hyperlink w:anchor="_Toc134700625" w:history="1">
            <w:r w:rsidRPr="001670DD">
              <w:rPr>
                <w:rStyle w:val="Hipersaitas"/>
                <w:noProof/>
              </w:rPr>
              <w:t>3.</w:t>
            </w:r>
            <w:r>
              <w:rPr>
                <w:rFonts w:asciiTheme="minorHAnsi" w:eastAsiaTheme="minorEastAsia" w:hAnsiTheme="minorHAnsi" w:cstheme="minorBidi"/>
                <w:noProof/>
                <w:sz w:val="22"/>
                <w:szCs w:val="22"/>
              </w:rPr>
              <w:tab/>
            </w:r>
            <w:r w:rsidRPr="001670DD">
              <w:rPr>
                <w:rStyle w:val="Hipersaitas"/>
                <w:noProof/>
              </w:rPr>
              <w:t>Bendrosios nuostatos</w:t>
            </w:r>
            <w:r>
              <w:rPr>
                <w:noProof/>
                <w:webHidden/>
              </w:rPr>
              <w:tab/>
            </w:r>
            <w:r>
              <w:rPr>
                <w:noProof/>
                <w:webHidden/>
              </w:rPr>
              <w:fldChar w:fldCharType="begin"/>
            </w:r>
            <w:r>
              <w:rPr>
                <w:noProof/>
                <w:webHidden/>
              </w:rPr>
              <w:instrText xml:space="preserve"> PAGEREF _Toc134700625 \h </w:instrText>
            </w:r>
            <w:r>
              <w:rPr>
                <w:noProof/>
                <w:webHidden/>
              </w:rPr>
            </w:r>
            <w:r>
              <w:rPr>
                <w:noProof/>
                <w:webHidden/>
              </w:rPr>
              <w:fldChar w:fldCharType="separate"/>
            </w:r>
            <w:r>
              <w:rPr>
                <w:noProof/>
                <w:webHidden/>
              </w:rPr>
              <w:t>6</w:t>
            </w:r>
            <w:r>
              <w:rPr>
                <w:noProof/>
                <w:webHidden/>
              </w:rPr>
              <w:fldChar w:fldCharType="end"/>
            </w:r>
          </w:hyperlink>
        </w:p>
        <w:p w14:paraId="78750CA3" w14:textId="3E5EA5E0" w:rsidR="00877741" w:rsidRDefault="00877741" w:rsidP="00877741">
          <w:pPr>
            <w:pStyle w:val="Turinys1"/>
            <w:tabs>
              <w:tab w:val="left" w:pos="440"/>
              <w:tab w:val="right" w:leader="dot" w:pos="9346"/>
            </w:tabs>
            <w:rPr>
              <w:rFonts w:asciiTheme="minorHAnsi" w:eastAsiaTheme="minorEastAsia" w:hAnsiTheme="minorHAnsi" w:cstheme="minorBidi"/>
              <w:noProof/>
              <w:sz w:val="22"/>
              <w:szCs w:val="22"/>
            </w:rPr>
          </w:pPr>
          <w:hyperlink w:anchor="_Toc134700626" w:history="1">
            <w:r w:rsidRPr="001670DD">
              <w:rPr>
                <w:rStyle w:val="Hipersaitas"/>
                <w:noProof/>
              </w:rPr>
              <w:t>4.</w:t>
            </w:r>
            <w:r>
              <w:rPr>
                <w:rFonts w:asciiTheme="minorHAnsi" w:eastAsiaTheme="minorEastAsia" w:hAnsiTheme="minorHAnsi" w:cstheme="minorBidi"/>
                <w:noProof/>
                <w:sz w:val="22"/>
                <w:szCs w:val="22"/>
              </w:rPr>
              <w:tab/>
            </w:r>
            <w:r w:rsidRPr="001670DD">
              <w:rPr>
                <w:rStyle w:val="Hipersaitas"/>
                <w:noProof/>
              </w:rPr>
              <w:t>Pirkimo objektas</w:t>
            </w:r>
            <w:r>
              <w:rPr>
                <w:noProof/>
                <w:webHidden/>
              </w:rPr>
              <w:tab/>
            </w:r>
            <w:r>
              <w:rPr>
                <w:noProof/>
                <w:webHidden/>
              </w:rPr>
              <w:fldChar w:fldCharType="begin"/>
            </w:r>
            <w:r>
              <w:rPr>
                <w:noProof/>
                <w:webHidden/>
              </w:rPr>
              <w:instrText xml:space="preserve"> PAGEREF _Toc134700626 \h </w:instrText>
            </w:r>
            <w:r>
              <w:rPr>
                <w:noProof/>
                <w:webHidden/>
              </w:rPr>
            </w:r>
            <w:r>
              <w:rPr>
                <w:noProof/>
                <w:webHidden/>
              </w:rPr>
              <w:fldChar w:fldCharType="separate"/>
            </w:r>
            <w:r>
              <w:rPr>
                <w:noProof/>
                <w:webHidden/>
              </w:rPr>
              <w:t>6</w:t>
            </w:r>
            <w:r>
              <w:rPr>
                <w:noProof/>
                <w:webHidden/>
              </w:rPr>
              <w:fldChar w:fldCharType="end"/>
            </w:r>
          </w:hyperlink>
        </w:p>
        <w:p w14:paraId="3D72D076" w14:textId="622D1857" w:rsidR="00877741" w:rsidRDefault="00877741" w:rsidP="00877741">
          <w:pPr>
            <w:pStyle w:val="Turinys1"/>
            <w:tabs>
              <w:tab w:val="left" w:pos="440"/>
              <w:tab w:val="right" w:leader="dot" w:pos="9346"/>
            </w:tabs>
            <w:rPr>
              <w:rFonts w:asciiTheme="minorHAnsi" w:eastAsiaTheme="minorEastAsia" w:hAnsiTheme="minorHAnsi" w:cstheme="minorBidi"/>
              <w:noProof/>
              <w:sz w:val="22"/>
              <w:szCs w:val="22"/>
            </w:rPr>
          </w:pPr>
          <w:hyperlink w:anchor="_Toc134700627" w:history="1">
            <w:r w:rsidRPr="001670DD">
              <w:rPr>
                <w:rStyle w:val="Hipersaitas"/>
                <w:noProof/>
              </w:rPr>
              <w:t>5.</w:t>
            </w:r>
            <w:r>
              <w:rPr>
                <w:rFonts w:asciiTheme="minorHAnsi" w:eastAsiaTheme="minorEastAsia" w:hAnsiTheme="minorHAnsi" w:cstheme="minorBidi"/>
                <w:noProof/>
                <w:sz w:val="22"/>
                <w:szCs w:val="22"/>
              </w:rPr>
              <w:tab/>
            </w:r>
            <w:r w:rsidRPr="001670DD">
              <w:rPr>
                <w:rStyle w:val="Hipersaitas"/>
                <w:noProof/>
              </w:rPr>
              <w:t>Perkančiojo subjekto ir tiekėjų bendravimo ir keitimosi informacija priemonės</w:t>
            </w:r>
            <w:r>
              <w:rPr>
                <w:noProof/>
                <w:webHidden/>
              </w:rPr>
              <w:tab/>
            </w:r>
            <w:r>
              <w:rPr>
                <w:noProof/>
                <w:webHidden/>
              </w:rPr>
              <w:fldChar w:fldCharType="begin"/>
            </w:r>
            <w:r>
              <w:rPr>
                <w:noProof/>
                <w:webHidden/>
              </w:rPr>
              <w:instrText xml:space="preserve"> PAGEREF _Toc134700627 \h </w:instrText>
            </w:r>
            <w:r>
              <w:rPr>
                <w:noProof/>
                <w:webHidden/>
              </w:rPr>
            </w:r>
            <w:r>
              <w:rPr>
                <w:noProof/>
                <w:webHidden/>
              </w:rPr>
              <w:fldChar w:fldCharType="separate"/>
            </w:r>
            <w:r>
              <w:rPr>
                <w:noProof/>
                <w:webHidden/>
              </w:rPr>
              <w:t>7</w:t>
            </w:r>
            <w:r>
              <w:rPr>
                <w:noProof/>
                <w:webHidden/>
              </w:rPr>
              <w:fldChar w:fldCharType="end"/>
            </w:r>
          </w:hyperlink>
        </w:p>
        <w:p w14:paraId="78B41375" w14:textId="61E754D4" w:rsidR="00877741" w:rsidRDefault="00877741" w:rsidP="00877741">
          <w:pPr>
            <w:pStyle w:val="Turinys1"/>
            <w:tabs>
              <w:tab w:val="left" w:pos="440"/>
              <w:tab w:val="right" w:leader="dot" w:pos="9346"/>
            </w:tabs>
            <w:rPr>
              <w:rFonts w:asciiTheme="minorHAnsi" w:eastAsiaTheme="minorEastAsia" w:hAnsiTheme="minorHAnsi" w:cstheme="minorBidi"/>
              <w:noProof/>
              <w:sz w:val="22"/>
              <w:szCs w:val="22"/>
            </w:rPr>
          </w:pPr>
          <w:hyperlink w:anchor="_Toc134700628" w:history="1">
            <w:r w:rsidRPr="001670DD">
              <w:rPr>
                <w:rStyle w:val="Hipersaitas"/>
                <w:noProof/>
              </w:rPr>
              <w:t>6.</w:t>
            </w:r>
            <w:r>
              <w:rPr>
                <w:rFonts w:asciiTheme="minorHAnsi" w:eastAsiaTheme="minorEastAsia" w:hAnsiTheme="minorHAnsi" w:cstheme="minorBidi"/>
                <w:noProof/>
                <w:sz w:val="22"/>
                <w:szCs w:val="22"/>
              </w:rPr>
              <w:tab/>
            </w:r>
            <w:r w:rsidRPr="001670DD">
              <w:rPr>
                <w:rStyle w:val="Hipersaitas"/>
                <w:noProof/>
              </w:rPr>
              <w:t>Pirkimo dokumentų paaiškinimai ir patikslinimai</w:t>
            </w:r>
            <w:r>
              <w:rPr>
                <w:noProof/>
                <w:webHidden/>
              </w:rPr>
              <w:tab/>
            </w:r>
            <w:r>
              <w:rPr>
                <w:noProof/>
                <w:webHidden/>
              </w:rPr>
              <w:fldChar w:fldCharType="begin"/>
            </w:r>
            <w:r>
              <w:rPr>
                <w:noProof/>
                <w:webHidden/>
              </w:rPr>
              <w:instrText xml:space="preserve"> PAGEREF _Toc134700628 \h </w:instrText>
            </w:r>
            <w:r>
              <w:rPr>
                <w:noProof/>
                <w:webHidden/>
              </w:rPr>
            </w:r>
            <w:r>
              <w:rPr>
                <w:noProof/>
                <w:webHidden/>
              </w:rPr>
              <w:fldChar w:fldCharType="separate"/>
            </w:r>
            <w:r>
              <w:rPr>
                <w:noProof/>
                <w:webHidden/>
              </w:rPr>
              <w:t>7</w:t>
            </w:r>
            <w:r>
              <w:rPr>
                <w:noProof/>
                <w:webHidden/>
              </w:rPr>
              <w:fldChar w:fldCharType="end"/>
            </w:r>
          </w:hyperlink>
        </w:p>
        <w:p w14:paraId="2F5B727B" w14:textId="73DC7367" w:rsidR="00877741" w:rsidRDefault="00877741" w:rsidP="00877741">
          <w:pPr>
            <w:pStyle w:val="Turinys1"/>
            <w:tabs>
              <w:tab w:val="left" w:pos="440"/>
              <w:tab w:val="right" w:leader="dot" w:pos="9346"/>
            </w:tabs>
            <w:rPr>
              <w:rFonts w:asciiTheme="minorHAnsi" w:eastAsiaTheme="minorEastAsia" w:hAnsiTheme="minorHAnsi" w:cstheme="minorBidi"/>
              <w:noProof/>
              <w:sz w:val="22"/>
              <w:szCs w:val="22"/>
            </w:rPr>
          </w:pPr>
          <w:hyperlink w:anchor="_Toc134700629" w:history="1">
            <w:r w:rsidRPr="001670DD">
              <w:rPr>
                <w:rStyle w:val="Hipersaitas"/>
                <w:noProof/>
              </w:rPr>
              <w:t>7.</w:t>
            </w:r>
            <w:r>
              <w:rPr>
                <w:rFonts w:asciiTheme="minorHAnsi" w:eastAsiaTheme="minorEastAsia" w:hAnsiTheme="minorHAnsi" w:cstheme="minorBidi"/>
                <w:noProof/>
                <w:sz w:val="22"/>
                <w:szCs w:val="22"/>
              </w:rPr>
              <w:tab/>
            </w:r>
            <w:r w:rsidRPr="001670DD">
              <w:rPr>
                <w:rStyle w:val="Hipersaitas"/>
                <w:noProof/>
              </w:rPr>
              <w:t>Susitikimai su tiekėjais ir pirkimo objekto apžiūra</w:t>
            </w:r>
            <w:r>
              <w:rPr>
                <w:noProof/>
                <w:webHidden/>
              </w:rPr>
              <w:tab/>
            </w:r>
            <w:r>
              <w:rPr>
                <w:noProof/>
                <w:webHidden/>
              </w:rPr>
              <w:fldChar w:fldCharType="begin"/>
            </w:r>
            <w:r>
              <w:rPr>
                <w:noProof/>
                <w:webHidden/>
              </w:rPr>
              <w:instrText xml:space="preserve"> PAGEREF _Toc134700629 \h </w:instrText>
            </w:r>
            <w:r>
              <w:rPr>
                <w:noProof/>
                <w:webHidden/>
              </w:rPr>
            </w:r>
            <w:r>
              <w:rPr>
                <w:noProof/>
                <w:webHidden/>
              </w:rPr>
              <w:fldChar w:fldCharType="separate"/>
            </w:r>
            <w:r>
              <w:rPr>
                <w:noProof/>
                <w:webHidden/>
              </w:rPr>
              <w:t>8</w:t>
            </w:r>
            <w:r>
              <w:rPr>
                <w:noProof/>
                <w:webHidden/>
              </w:rPr>
              <w:fldChar w:fldCharType="end"/>
            </w:r>
          </w:hyperlink>
        </w:p>
        <w:p w14:paraId="62439FA4" w14:textId="798173D0" w:rsidR="00877741" w:rsidRDefault="00877741" w:rsidP="00877741">
          <w:pPr>
            <w:pStyle w:val="Turinys1"/>
            <w:tabs>
              <w:tab w:val="left" w:pos="440"/>
              <w:tab w:val="right" w:leader="dot" w:pos="9346"/>
            </w:tabs>
            <w:rPr>
              <w:rFonts w:asciiTheme="minorHAnsi" w:eastAsiaTheme="minorEastAsia" w:hAnsiTheme="minorHAnsi" w:cstheme="minorBidi"/>
              <w:noProof/>
              <w:sz w:val="22"/>
              <w:szCs w:val="22"/>
            </w:rPr>
          </w:pPr>
          <w:hyperlink w:anchor="_Toc134700630" w:history="1">
            <w:r w:rsidRPr="001670DD">
              <w:rPr>
                <w:rStyle w:val="Hipersaitas"/>
                <w:noProof/>
              </w:rPr>
              <w:t>8.</w:t>
            </w:r>
            <w:r>
              <w:rPr>
                <w:rFonts w:asciiTheme="minorHAnsi" w:eastAsiaTheme="minorEastAsia" w:hAnsiTheme="minorHAnsi" w:cstheme="minorBidi"/>
                <w:noProof/>
                <w:sz w:val="22"/>
                <w:szCs w:val="22"/>
              </w:rPr>
              <w:tab/>
            </w:r>
            <w:r w:rsidRPr="001670DD">
              <w:rPr>
                <w:rStyle w:val="Hipersaitas"/>
                <w:noProof/>
              </w:rPr>
              <w:t>Tiekėjų pašalinimo pagrindai</w:t>
            </w:r>
            <w:r>
              <w:rPr>
                <w:noProof/>
                <w:webHidden/>
              </w:rPr>
              <w:tab/>
            </w:r>
            <w:r>
              <w:rPr>
                <w:noProof/>
                <w:webHidden/>
              </w:rPr>
              <w:fldChar w:fldCharType="begin"/>
            </w:r>
            <w:r>
              <w:rPr>
                <w:noProof/>
                <w:webHidden/>
              </w:rPr>
              <w:instrText xml:space="preserve"> PAGEREF _Toc134700630 \h </w:instrText>
            </w:r>
            <w:r>
              <w:rPr>
                <w:noProof/>
                <w:webHidden/>
              </w:rPr>
            </w:r>
            <w:r>
              <w:rPr>
                <w:noProof/>
                <w:webHidden/>
              </w:rPr>
              <w:fldChar w:fldCharType="separate"/>
            </w:r>
            <w:r>
              <w:rPr>
                <w:noProof/>
                <w:webHidden/>
              </w:rPr>
              <w:t>8</w:t>
            </w:r>
            <w:r>
              <w:rPr>
                <w:noProof/>
                <w:webHidden/>
              </w:rPr>
              <w:fldChar w:fldCharType="end"/>
            </w:r>
          </w:hyperlink>
        </w:p>
        <w:p w14:paraId="575030F1" w14:textId="27013D6B" w:rsidR="00877741" w:rsidRDefault="00877741" w:rsidP="00877741">
          <w:pPr>
            <w:pStyle w:val="Turinys1"/>
            <w:tabs>
              <w:tab w:val="left" w:pos="440"/>
              <w:tab w:val="right" w:leader="dot" w:pos="9346"/>
            </w:tabs>
            <w:rPr>
              <w:rFonts w:asciiTheme="minorHAnsi" w:eastAsiaTheme="minorEastAsia" w:hAnsiTheme="minorHAnsi" w:cstheme="minorBidi"/>
              <w:noProof/>
              <w:sz w:val="22"/>
              <w:szCs w:val="22"/>
            </w:rPr>
          </w:pPr>
          <w:hyperlink w:anchor="_Toc134700631" w:history="1">
            <w:r w:rsidRPr="001670DD">
              <w:rPr>
                <w:rStyle w:val="Hipersaitas"/>
                <w:bCs/>
                <w:noProof/>
              </w:rPr>
              <w:t>9.</w:t>
            </w:r>
            <w:r>
              <w:rPr>
                <w:rFonts w:asciiTheme="minorHAnsi" w:eastAsiaTheme="minorEastAsia" w:hAnsiTheme="minorHAnsi" w:cstheme="minorBidi"/>
                <w:noProof/>
                <w:sz w:val="22"/>
                <w:szCs w:val="22"/>
              </w:rPr>
              <w:tab/>
            </w:r>
            <w:r w:rsidRPr="001670DD">
              <w:rPr>
                <w:rStyle w:val="Hipersaitas"/>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_Toc134700631 \h </w:instrText>
            </w:r>
            <w:r>
              <w:rPr>
                <w:noProof/>
                <w:webHidden/>
              </w:rPr>
            </w:r>
            <w:r>
              <w:rPr>
                <w:noProof/>
                <w:webHidden/>
              </w:rPr>
              <w:fldChar w:fldCharType="separate"/>
            </w:r>
            <w:r>
              <w:rPr>
                <w:noProof/>
                <w:webHidden/>
              </w:rPr>
              <w:t>8</w:t>
            </w:r>
            <w:r>
              <w:rPr>
                <w:noProof/>
                <w:webHidden/>
              </w:rPr>
              <w:fldChar w:fldCharType="end"/>
            </w:r>
          </w:hyperlink>
        </w:p>
        <w:p w14:paraId="3A7269A3" w14:textId="732E5A84"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32" w:history="1">
            <w:r w:rsidRPr="001670DD">
              <w:rPr>
                <w:rStyle w:val="Hipersaitas"/>
                <w:bCs/>
                <w:noProof/>
              </w:rPr>
              <w:t>10.</w:t>
            </w:r>
            <w:r>
              <w:rPr>
                <w:rFonts w:asciiTheme="minorHAnsi" w:eastAsiaTheme="minorEastAsia" w:hAnsiTheme="minorHAnsi" w:cstheme="minorBidi"/>
                <w:noProof/>
                <w:sz w:val="22"/>
                <w:szCs w:val="22"/>
              </w:rPr>
              <w:tab/>
            </w:r>
            <w:r w:rsidRPr="001670DD">
              <w:rPr>
                <w:rStyle w:val="Hipersaitas"/>
                <w:noProof/>
              </w:rPr>
              <w:t>Rezervuota teisė dalyvauti pirkime</w:t>
            </w:r>
            <w:r>
              <w:rPr>
                <w:noProof/>
                <w:webHidden/>
              </w:rPr>
              <w:tab/>
            </w:r>
            <w:r>
              <w:rPr>
                <w:noProof/>
                <w:webHidden/>
              </w:rPr>
              <w:fldChar w:fldCharType="begin"/>
            </w:r>
            <w:r>
              <w:rPr>
                <w:noProof/>
                <w:webHidden/>
              </w:rPr>
              <w:instrText xml:space="preserve"> PAGEREF _Toc134700632 \h </w:instrText>
            </w:r>
            <w:r>
              <w:rPr>
                <w:noProof/>
                <w:webHidden/>
              </w:rPr>
            </w:r>
            <w:r>
              <w:rPr>
                <w:noProof/>
                <w:webHidden/>
              </w:rPr>
              <w:fldChar w:fldCharType="separate"/>
            </w:r>
            <w:r>
              <w:rPr>
                <w:noProof/>
                <w:webHidden/>
              </w:rPr>
              <w:t>8</w:t>
            </w:r>
            <w:r>
              <w:rPr>
                <w:noProof/>
                <w:webHidden/>
              </w:rPr>
              <w:fldChar w:fldCharType="end"/>
            </w:r>
          </w:hyperlink>
        </w:p>
        <w:p w14:paraId="524B751F" w14:textId="59798D6B"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33" w:history="1">
            <w:r w:rsidRPr="001670DD">
              <w:rPr>
                <w:rStyle w:val="Hipersaitas"/>
                <w:bCs/>
                <w:noProof/>
              </w:rPr>
              <w:t>11.</w:t>
            </w:r>
            <w:r>
              <w:rPr>
                <w:rFonts w:asciiTheme="minorHAnsi" w:eastAsiaTheme="minorEastAsia" w:hAnsiTheme="minorHAnsi" w:cstheme="minorBidi"/>
                <w:noProof/>
                <w:sz w:val="22"/>
                <w:szCs w:val="22"/>
              </w:rPr>
              <w:tab/>
            </w:r>
            <w:r w:rsidRPr="001670DD">
              <w:rPr>
                <w:rStyle w:val="Hipersaitas"/>
                <w:noProof/>
              </w:rPr>
              <w:t>EBVPD ir EBVPD pateikiamos informacijos patvirtinimo priemonės</w:t>
            </w:r>
            <w:r>
              <w:rPr>
                <w:noProof/>
                <w:webHidden/>
              </w:rPr>
              <w:tab/>
            </w:r>
            <w:r>
              <w:rPr>
                <w:noProof/>
                <w:webHidden/>
              </w:rPr>
              <w:fldChar w:fldCharType="begin"/>
            </w:r>
            <w:r>
              <w:rPr>
                <w:noProof/>
                <w:webHidden/>
              </w:rPr>
              <w:instrText xml:space="preserve"> PAGEREF _Toc134700633 \h </w:instrText>
            </w:r>
            <w:r>
              <w:rPr>
                <w:noProof/>
                <w:webHidden/>
              </w:rPr>
            </w:r>
            <w:r>
              <w:rPr>
                <w:noProof/>
                <w:webHidden/>
              </w:rPr>
              <w:fldChar w:fldCharType="separate"/>
            </w:r>
            <w:r>
              <w:rPr>
                <w:noProof/>
                <w:webHidden/>
              </w:rPr>
              <w:t>8</w:t>
            </w:r>
            <w:r>
              <w:rPr>
                <w:noProof/>
                <w:webHidden/>
              </w:rPr>
              <w:fldChar w:fldCharType="end"/>
            </w:r>
          </w:hyperlink>
        </w:p>
        <w:p w14:paraId="33D8F71C" w14:textId="20C3236F"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34" w:history="1">
            <w:r w:rsidRPr="001670DD">
              <w:rPr>
                <w:rStyle w:val="Hipersaitas"/>
                <w:bCs/>
                <w:noProof/>
              </w:rPr>
              <w:t>12.</w:t>
            </w:r>
            <w:r>
              <w:rPr>
                <w:rFonts w:asciiTheme="minorHAnsi" w:eastAsiaTheme="minorEastAsia" w:hAnsiTheme="minorHAnsi" w:cstheme="minorBidi"/>
                <w:noProof/>
                <w:sz w:val="22"/>
                <w:szCs w:val="22"/>
              </w:rPr>
              <w:tab/>
            </w:r>
            <w:r w:rsidRPr="001670DD">
              <w:rPr>
                <w:rStyle w:val="Hipersaitas"/>
                <w:noProof/>
              </w:rPr>
              <w:t>Rėmimasis ūkio subjektų pajėgumais</w:t>
            </w:r>
            <w:r>
              <w:rPr>
                <w:noProof/>
                <w:webHidden/>
              </w:rPr>
              <w:tab/>
            </w:r>
            <w:r>
              <w:rPr>
                <w:noProof/>
                <w:webHidden/>
              </w:rPr>
              <w:fldChar w:fldCharType="begin"/>
            </w:r>
            <w:r>
              <w:rPr>
                <w:noProof/>
                <w:webHidden/>
              </w:rPr>
              <w:instrText xml:space="preserve"> PAGEREF _Toc134700634 \h </w:instrText>
            </w:r>
            <w:r>
              <w:rPr>
                <w:noProof/>
                <w:webHidden/>
              </w:rPr>
            </w:r>
            <w:r>
              <w:rPr>
                <w:noProof/>
                <w:webHidden/>
              </w:rPr>
              <w:fldChar w:fldCharType="separate"/>
            </w:r>
            <w:r>
              <w:rPr>
                <w:noProof/>
                <w:webHidden/>
              </w:rPr>
              <w:t>9</w:t>
            </w:r>
            <w:r>
              <w:rPr>
                <w:noProof/>
                <w:webHidden/>
              </w:rPr>
              <w:fldChar w:fldCharType="end"/>
            </w:r>
          </w:hyperlink>
        </w:p>
        <w:p w14:paraId="258CC6A3" w14:textId="2ABC9120"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35" w:history="1">
            <w:r w:rsidRPr="001670DD">
              <w:rPr>
                <w:rStyle w:val="Hipersaitas"/>
                <w:bCs/>
                <w:noProof/>
              </w:rPr>
              <w:t>13.</w:t>
            </w:r>
            <w:r>
              <w:rPr>
                <w:rFonts w:asciiTheme="minorHAnsi" w:eastAsiaTheme="minorEastAsia" w:hAnsiTheme="minorHAnsi" w:cstheme="minorBidi"/>
                <w:noProof/>
                <w:sz w:val="22"/>
                <w:szCs w:val="22"/>
              </w:rPr>
              <w:tab/>
            </w:r>
            <w:r w:rsidRPr="001670DD">
              <w:rPr>
                <w:rStyle w:val="Hipersaitas"/>
                <w:noProof/>
              </w:rPr>
              <w:t>Subtiekėjų pasitelkimas</w:t>
            </w:r>
            <w:r>
              <w:rPr>
                <w:noProof/>
                <w:webHidden/>
              </w:rPr>
              <w:tab/>
            </w:r>
            <w:r>
              <w:rPr>
                <w:noProof/>
                <w:webHidden/>
              </w:rPr>
              <w:fldChar w:fldCharType="begin"/>
            </w:r>
            <w:r>
              <w:rPr>
                <w:noProof/>
                <w:webHidden/>
              </w:rPr>
              <w:instrText xml:space="preserve"> PAGEREF _Toc134700635 \h </w:instrText>
            </w:r>
            <w:r>
              <w:rPr>
                <w:noProof/>
                <w:webHidden/>
              </w:rPr>
            </w:r>
            <w:r>
              <w:rPr>
                <w:noProof/>
                <w:webHidden/>
              </w:rPr>
              <w:fldChar w:fldCharType="separate"/>
            </w:r>
            <w:r>
              <w:rPr>
                <w:noProof/>
                <w:webHidden/>
              </w:rPr>
              <w:t>10</w:t>
            </w:r>
            <w:r>
              <w:rPr>
                <w:noProof/>
                <w:webHidden/>
              </w:rPr>
              <w:fldChar w:fldCharType="end"/>
            </w:r>
          </w:hyperlink>
        </w:p>
        <w:p w14:paraId="24AD3069" w14:textId="4C1B2888"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36" w:history="1">
            <w:r w:rsidRPr="001670DD">
              <w:rPr>
                <w:rStyle w:val="Hipersaitas"/>
                <w:bCs/>
                <w:noProof/>
              </w:rPr>
              <w:t>14.</w:t>
            </w:r>
            <w:r>
              <w:rPr>
                <w:rFonts w:asciiTheme="minorHAnsi" w:eastAsiaTheme="minorEastAsia" w:hAnsiTheme="minorHAnsi" w:cstheme="minorBidi"/>
                <w:noProof/>
                <w:sz w:val="22"/>
                <w:szCs w:val="22"/>
              </w:rPr>
              <w:tab/>
            </w:r>
            <w:r w:rsidRPr="001670DD">
              <w:rPr>
                <w:rStyle w:val="Hipersaitas"/>
                <w:noProof/>
              </w:rPr>
              <w:t>Ūkio subjektų grupės dalyvavimas</w:t>
            </w:r>
            <w:r>
              <w:rPr>
                <w:noProof/>
                <w:webHidden/>
              </w:rPr>
              <w:tab/>
            </w:r>
            <w:r>
              <w:rPr>
                <w:noProof/>
                <w:webHidden/>
              </w:rPr>
              <w:fldChar w:fldCharType="begin"/>
            </w:r>
            <w:r>
              <w:rPr>
                <w:noProof/>
                <w:webHidden/>
              </w:rPr>
              <w:instrText xml:space="preserve"> PAGEREF _Toc134700636 \h </w:instrText>
            </w:r>
            <w:r>
              <w:rPr>
                <w:noProof/>
                <w:webHidden/>
              </w:rPr>
            </w:r>
            <w:r>
              <w:rPr>
                <w:noProof/>
                <w:webHidden/>
              </w:rPr>
              <w:fldChar w:fldCharType="separate"/>
            </w:r>
            <w:r>
              <w:rPr>
                <w:noProof/>
                <w:webHidden/>
              </w:rPr>
              <w:t>10</w:t>
            </w:r>
            <w:r>
              <w:rPr>
                <w:noProof/>
                <w:webHidden/>
              </w:rPr>
              <w:fldChar w:fldCharType="end"/>
            </w:r>
          </w:hyperlink>
        </w:p>
        <w:p w14:paraId="2326F3C7" w14:textId="5E0284A3"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37" w:history="1">
            <w:r w:rsidRPr="001670DD">
              <w:rPr>
                <w:rStyle w:val="Hipersaitas"/>
                <w:bCs/>
                <w:noProof/>
              </w:rPr>
              <w:t>15.</w:t>
            </w:r>
            <w:r>
              <w:rPr>
                <w:rFonts w:asciiTheme="minorHAnsi" w:eastAsiaTheme="minorEastAsia" w:hAnsiTheme="minorHAnsi" w:cstheme="minorBidi"/>
                <w:noProof/>
                <w:sz w:val="22"/>
                <w:szCs w:val="22"/>
              </w:rPr>
              <w:tab/>
            </w:r>
            <w:r w:rsidRPr="001670DD">
              <w:rPr>
                <w:rStyle w:val="Hipersaitas"/>
                <w:noProof/>
              </w:rPr>
              <w:t>Reikalavimai pasiūlymų rengimui ir pateikimui</w:t>
            </w:r>
            <w:r>
              <w:rPr>
                <w:noProof/>
                <w:webHidden/>
              </w:rPr>
              <w:tab/>
            </w:r>
            <w:r>
              <w:rPr>
                <w:noProof/>
                <w:webHidden/>
              </w:rPr>
              <w:fldChar w:fldCharType="begin"/>
            </w:r>
            <w:r>
              <w:rPr>
                <w:noProof/>
                <w:webHidden/>
              </w:rPr>
              <w:instrText xml:space="preserve"> PAGEREF _Toc134700637 \h </w:instrText>
            </w:r>
            <w:r>
              <w:rPr>
                <w:noProof/>
                <w:webHidden/>
              </w:rPr>
            </w:r>
            <w:r>
              <w:rPr>
                <w:noProof/>
                <w:webHidden/>
              </w:rPr>
              <w:fldChar w:fldCharType="separate"/>
            </w:r>
            <w:r>
              <w:rPr>
                <w:noProof/>
                <w:webHidden/>
              </w:rPr>
              <w:t>10</w:t>
            </w:r>
            <w:r>
              <w:rPr>
                <w:noProof/>
                <w:webHidden/>
              </w:rPr>
              <w:fldChar w:fldCharType="end"/>
            </w:r>
          </w:hyperlink>
        </w:p>
        <w:p w14:paraId="2862E5A6" w14:textId="5C900C73"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38" w:history="1">
            <w:r w:rsidRPr="001670DD">
              <w:rPr>
                <w:rStyle w:val="Hipersaitas"/>
                <w:noProof/>
              </w:rPr>
              <w:t>16.</w:t>
            </w:r>
            <w:r>
              <w:rPr>
                <w:rFonts w:asciiTheme="minorHAnsi" w:eastAsiaTheme="minorEastAsia" w:hAnsiTheme="minorHAnsi" w:cstheme="minorBidi"/>
                <w:noProof/>
                <w:sz w:val="22"/>
                <w:szCs w:val="22"/>
              </w:rPr>
              <w:tab/>
            </w:r>
            <w:r w:rsidRPr="001670DD">
              <w:rPr>
                <w:rStyle w:val="Hipersaitas"/>
                <w:noProof/>
              </w:rPr>
              <w:t>Pavyzdžių pateikimas</w:t>
            </w:r>
            <w:r>
              <w:rPr>
                <w:noProof/>
                <w:webHidden/>
              </w:rPr>
              <w:tab/>
            </w:r>
            <w:r>
              <w:rPr>
                <w:noProof/>
                <w:webHidden/>
              </w:rPr>
              <w:fldChar w:fldCharType="begin"/>
            </w:r>
            <w:r>
              <w:rPr>
                <w:noProof/>
                <w:webHidden/>
              </w:rPr>
              <w:instrText xml:space="preserve"> PAGEREF _Toc134700638 \h </w:instrText>
            </w:r>
            <w:r>
              <w:rPr>
                <w:noProof/>
                <w:webHidden/>
              </w:rPr>
            </w:r>
            <w:r>
              <w:rPr>
                <w:noProof/>
                <w:webHidden/>
              </w:rPr>
              <w:fldChar w:fldCharType="separate"/>
            </w:r>
            <w:r>
              <w:rPr>
                <w:noProof/>
                <w:webHidden/>
              </w:rPr>
              <w:t>12</w:t>
            </w:r>
            <w:r>
              <w:rPr>
                <w:noProof/>
                <w:webHidden/>
              </w:rPr>
              <w:fldChar w:fldCharType="end"/>
            </w:r>
          </w:hyperlink>
        </w:p>
        <w:p w14:paraId="7510C84D" w14:textId="7FF37CC8"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39" w:history="1">
            <w:r w:rsidRPr="001670DD">
              <w:rPr>
                <w:rStyle w:val="Hipersaitas"/>
                <w:noProof/>
              </w:rPr>
              <w:t>17.</w:t>
            </w:r>
            <w:r>
              <w:rPr>
                <w:rFonts w:asciiTheme="minorHAnsi" w:eastAsiaTheme="minorEastAsia" w:hAnsiTheme="minorHAnsi" w:cstheme="minorBidi"/>
                <w:noProof/>
                <w:sz w:val="22"/>
                <w:szCs w:val="22"/>
              </w:rPr>
              <w:tab/>
            </w:r>
            <w:r w:rsidRPr="001670DD">
              <w:rPr>
                <w:rStyle w:val="Hipersaitas"/>
                <w:noProof/>
              </w:rPr>
              <w:t>Pasiūlymų galiojimas</w:t>
            </w:r>
            <w:r>
              <w:rPr>
                <w:noProof/>
                <w:webHidden/>
              </w:rPr>
              <w:tab/>
            </w:r>
            <w:r>
              <w:rPr>
                <w:noProof/>
                <w:webHidden/>
              </w:rPr>
              <w:fldChar w:fldCharType="begin"/>
            </w:r>
            <w:r>
              <w:rPr>
                <w:noProof/>
                <w:webHidden/>
              </w:rPr>
              <w:instrText xml:space="preserve"> PAGEREF _Toc134700639 \h </w:instrText>
            </w:r>
            <w:r>
              <w:rPr>
                <w:noProof/>
                <w:webHidden/>
              </w:rPr>
            </w:r>
            <w:r>
              <w:rPr>
                <w:noProof/>
                <w:webHidden/>
              </w:rPr>
              <w:fldChar w:fldCharType="separate"/>
            </w:r>
            <w:r>
              <w:rPr>
                <w:noProof/>
                <w:webHidden/>
              </w:rPr>
              <w:t>12</w:t>
            </w:r>
            <w:r>
              <w:rPr>
                <w:noProof/>
                <w:webHidden/>
              </w:rPr>
              <w:fldChar w:fldCharType="end"/>
            </w:r>
          </w:hyperlink>
        </w:p>
        <w:p w14:paraId="1FE11841" w14:textId="6E527C86"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40" w:history="1">
            <w:r w:rsidRPr="001670DD">
              <w:rPr>
                <w:rStyle w:val="Hipersaitas"/>
                <w:noProof/>
              </w:rPr>
              <w:t>18.</w:t>
            </w:r>
            <w:r>
              <w:rPr>
                <w:rFonts w:asciiTheme="minorHAnsi" w:eastAsiaTheme="minorEastAsia" w:hAnsiTheme="minorHAnsi" w:cstheme="minorBidi"/>
                <w:noProof/>
                <w:sz w:val="22"/>
                <w:szCs w:val="22"/>
              </w:rPr>
              <w:tab/>
            </w:r>
            <w:r w:rsidRPr="001670DD">
              <w:rPr>
                <w:rStyle w:val="Hipersaitas"/>
                <w:noProof/>
              </w:rPr>
              <w:t>Pasiūlymo galiojimo užtikrinimas</w:t>
            </w:r>
            <w:r>
              <w:rPr>
                <w:noProof/>
                <w:webHidden/>
              </w:rPr>
              <w:tab/>
            </w:r>
            <w:r>
              <w:rPr>
                <w:noProof/>
                <w:webHidden/>
              </w:rPr>
              <w:fldChar w:fldCharType="begin"/>
            </w:r>
            <w:r>
              <w:rPr>
                <w:noProof/>
                <w:webHidden/>
              </w:rPr>
              <w:instrText xml:space="preserve"> PAGEREF _Toc134700640 \h </w:instrText>
            </w:r>
            <w:r>
              <w:rPr>
                <w:noProof/>
                <w:webHidden/>
              </w:rPr>
            </w:r>
            <w:r>
              <w:rPr>
                <w:noProof/>
                <w:webHidden/>
              </w:rPr>
              <w:fldChar w:fldCharType="separate"/>
            </w:r>
            <w:r>
              <w:rPr>
                <w:noProof/>
                <w:webHidden/>
              </w:rPr>
              <w:t>12</w:t>
            </w:r>
            <w:r>
              <w:rPr>
                <w:noProof/>
                <w:webHidden/>
              </w:rPr>
              <w:fldChar w:fldCharType="end"/>
            </w:r>
          </w:hyperlink>
        </w:p>
        <w:p w14:paraId="196C26D8" w14:textId="60C57319"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41" w:history="1">
            <w:r w:rsidRPr="001670DD">
              <w:rPr>
                <w:rStyle w:val="Hipersaitas"/>
                <w:noProof/>
              </w:rPr>
              <w:t>19.</w:t>
            </w:r>
            <w:r>
              <w:rPr>
                <w:rFonts w:asciiTheme="minorHAnsi" w:eastAsiaTheme="minorEastAsia" w:hAnsiTheme="minorHAnsi" w:cstheme="minorBidi"/>
                <w:noProof/>
                <w:sz w:val="22"/>
                <w:szCs w:val="22"/>
              </w:rPr>
              <w:tab/>
            </w:r>
            <w:r w:rsidRPr="001670DD">
              <w:rPr>
                <w:rStyle w:val="Hipersaitas"/>
                <w:noProof/>
              </w:rPr>
              <w:t>Pasiūlymų šifravimas</w:t>
            </w:r>
            <w:r>
              <w:rPr>
                <w:noProof/>
                <w:webHidden/>
              </w:rPr>
              <w:tab/>
            </w:r>
            <w:r>
              <w:rPr>
                <w:noProof/>
                <w:webHidden/>
              </w:rPr>
              <w:fldChar w:fldCharType="begin"/>
            </w:r>
            <w:r>
              <w:rPr>
                <w:noProof/>
                <w:webHidden/>
              </w:rPr>
              <w:instrText xml:space="preserve"> PAGEREF _Toc134700641 \h </w:instrText>
            </w:r>
            <w:r>
              <w:rPr>
                <w:noProof/>
                <w:webHidden/>
              </w:rPr>
            </w:r>
            <w:r>
              <w:rPr>
                <w:noProof/>
                <w:webHidden/>
              </w:rPr>
              <w:fldChar w:fldCharType="separate"/>
            </w:r>
            <w:r>
              <w:rPr>
                <w:noProof/>
                <w:webHidden/>
              </w:rPr>
              <w:t>12</w:t>
            </w:r>
            <w:r>
              <w:rPr>
                <w:noProof/>
                <w:webHidden/>
              </w:rPr>
              <w:fldChar w:fldCharType="end"/>
            </w:r>
          </w:hyperlink>
        </w:p>
        <w:p w14:paraId="651AECE8" w14:textId="5A03D22F"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42" w:history="1">
            <w:r w:rsidRPr="001670DD">
              <w:rPr>
                <w:rStyle w:val="Hipersaitas"/>
                <w:noProof/>
              </w:rPr>
              <w:t>20.</w:t>
            </w:r>
            <w:r>
              <w:rPr>
                <w:rFonts w:asciiTheme="minorHAnsi" w:eastAsiaTheme="minorEastAsia" w:hAnsiTheme="minorHAnsi" w:cstheme="minorBidi"/>
                <w:noProof/>
                <w:sz w:val="22"/>
                <w:szCs w:val="22"/>
              </w:rPr>
              <w:tab/>
            </w:r>
            <w:r w:rsidRPr="001670DD">
              <w:rPr>
                <w:rStyle w:val="Hipersaitas"/>
                <w:noProof/>
              </w:rPr>
              <w:t>Susipažinimas su pasiūlymais</w:t>
            </w:r>
            <w:r>
              <w:rPr>
                <w:noProof/>
                <w:webHidden/>
              </w:rPr>
              <w:tab/>
            </w:r>
            <w:r>
              <w:rPr>
                <w:noProof/>
                <w:webHidden/>
              </w:rPr>
              <w:fldChar w:fldCharType="begin"/>
            </w:r>
            <w:r>
              <w:rPr>
                <w:noProof/>
                <w:webHidden/>
              </w:rPr>
              <w:instrText xml:space="preserve"> PAGEREF _Toc134700642 \h </w:instrText>
            </w:r>
            <w:r>
              <w:rPr>
                <w:noProof/>
                <w:webHidden/>
              </w:rPr>
            </w:r>
            <w:r>
              <w:rPr>
                <w:noProof/>
                <w:webHidden/>
              </w:rPr>
              <w:fldChar w:fldCharType="separate"/>
            </w:r>
            <w:r>
              <w:rPr>
                <w:noProof/>
                <w:webHidden/>
              </w:rPr>
              <w:t>14</w:t>
            </w:r>
            <w:r>
              <w:rPr>
                <w:noProof/>
                <w:webHidden/>
              </w:rPr>
              <w:fldChar w:fldCharType="end"/>
            </w:r>
          </w:hyperlink>
        </w:p>
        <w:p w14:paraId="54FF6236" w14:textId="004C406F"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43" w:history="1">
            <w:r w:rsidRPr="001670DD">
              <w:rPr>
                <w:rStyle w:val="Hipersaitas"/>
                <w:noProof/>
              </w:rPr>
              <w:t>21.</w:t>
            </w:r>
            <w:r>
              <w:rPr>
                <w:rFonts w:asciiTheme="minorHAnsi" w:eastAsiaTheme="minorEastAsia" w:hAnsiTheme="minorHAnsi" w:cstheme="minorBidi"/>
                <w:noProof/>
                <w:sz w:val="22"/>
                <w:szCs w:val="22"/>
              </w:rPr>
              <w:tab/>
            </w:r>
            <w:r w:rsidRPr="001670DD">
              <w:rPr>
                <w:rStyle w:val="Hipersaitas"/>
                <w:noProof/>
              </w:rPr>
              <w:t>Elektroninis aukcionas</w:t>
            </w:r>
            <w:r>
              <w:rPr>
                <w:noProof/>
                <w:webHidden/>
              </w:rPr>
              <w:tab/>
            </w:r>
            <w:r>
              <w:rPr>
                <w:noProof/>
                <w:webHidden/>
              </w:rPr>
              <w:fldChar w:fldCharType="begin"/>
            </w:r>
            <w:r>
              <w:rPr>
                <w:noProof/>
                <w:webHidden/>
              </w:rPr>
              <w:instrText xml:space="preserve"> PAGEREF _Toc134700643 \h </w:instrText>
            </w:r>
            <w:r>
              <w:rPr>
                <w:noProof/>
                <w:webHidden/>
              </w:rPr>
            </w:r>
            <w:r>
              <w:rPr>
                <w:noProof/>
                <w:webHidden/>
              </w:rPr>
              <w:fldChar w:fldCharType="separate"/>
            </w:r>
            <w:r>
              <w:rPr>
                <w:noProof/>
                <w:webHidden/>
              </w:rPr>
              <w:t>14</w:t>
            </w:r>
            <w:r>
              <w:rPr>
                <w:noProof/>
                <w:webHidden/>
              </w:rPr>
              <w:fldChar w:fldCharType="end"/>
            </w:r>
          </w:hyperlink>
        </w:p>
        <w:p w14:paraId="64679AF7" w14:textId="4C4FE037"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44" w:history="1">
            <w:r w:rsidRPr="001670DD">
              <w:rPr>
                <w:rStyle w:val="Hipersaitas"/>
                <w:noProof/>
              </w:rPr>
              <w:t>22.</w:t>
            </w:r>
            <w:r>
              <w:rPr>
                <w:rFonts w:asciiTheme="minorHAnsi" w:eastAsiaTheme="minorEastAsia" w:hAnsiTheme="minorHAnsi" w:cstheme="minorBidi"/>
                <w:noProof/>
                <w:sz w:val="22"/>
                <w:szCs w:val="22"/>
              </w:rPr>
              <w:tab/>
            </w:r>
            <w:r w:rsidRPr="001670DD">
              <w:rPr>
                <w:rStyle w:val="Hipersaitas"/>
                <w:noProof/>
              </w:rPr>
              <w:t>Pasiūlymų vertinimas</w:t>
            </w:r>
            <w:r>
              <w:rPr>
                <w:noProof/>
                <w:webHidden/>
              </w:rPr>
              <w:tab/>
            </w:r>
            <w:r>
              <w:rPr>
                <w:noProof/>
                <w:webHidden/>
              </w:rPr>
              <w:fldChar w:fldCharType="begin"/>
            </w:r>
            <w:r>
              <w:rPr>
                <w:noProof/>
                <w:webHidden/>
              </w:rPr>
              <w:instrText xml:space="preserve"> PAGEREF _Toc134700644 \h </w:instrText>
            </w:r>
            <w:r>
              <w:rPr>
                <w:noProof/>
                <w:webHidden/>
              </w:rPr>
            </w:r>
            <w:r>
              <w:rPr>
                <w:noProof/>
                <w:webHidden/>
              </w:rPr>
              <w:fldChar w:fldCharType="separate"/>
            </w:r>
            <w:r>
              <w:rPr>
                <w:noProof/>
                <w:webHidden/>
              </w:rPr>
              <w:t>14</w:t>
            </w:r>
            <w:r>
              <w:rPr>
                <w:noProof/>
                <w:webHidden/>
              </w:rPr>
              <w:fldChar w:fldCharType="end"/>
            </w:r>
          </w:hyperlink>
        </w:p>
        <w:p w14:paraId="75B0DE67" w14:textId="11CF561F"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45" w:history="1">
            <w:r w:rsidRPr="001670DD">
              <w:rPr>
                <w:rStyle w:val="Hipersaitas"/>
                <w:rFonts w:eastAsiaTheme="minorHAnsi"/>
                <w:iCs/>
                <w:noProof/>
              </w:rPr>
              <w:t>23.</w:t>
            </w:r>
            <w:r>
              <w:rPr>
                <w:rFonts w:asciiTheme="minorHAnsi" w:eastAsiaTheme="minorEastAsia" w:hAnsiTheme="minorHAnsi" w:cstheme="minorBidi"/>
                <w:noProof/>
                <w:sz w:val="22"/>
                <w:szCs w:val="22"/>
              </w:rPr>
              <w:tab/>
            </w:r>
            <w:r w:rsidRPr="001670DD">
              <w:rPr>
                <w:rStyle w:val="Hipersaitas"/>
                <w:noProof/>
              </w:rPr>
              <w:t>Pasiūlymų atmetimo pagrindai</w:t>
            </w:r>
            <w:r>
              <w:rPr>
                <w:noProof/>
                <w:webHidden/>
              </w:rPr>
              <w:tab/>
            </w:r>
            <w:r>
              <w:rPr>
                <w:noProof/>
                <w:webHidden/>
              </w:rPr>
              <w:fldChar w:fldCharType="begin"/>
            </w:r>
            <w:r>
              <w:rPr>
                <w:noProof/>
                <w:webHidden/>
              </w:rPr>
              <w:instrText xml:space="preserve"> PAGEREF _Toc134700645 \h </w:instrText>
            </w:r>
            <w:r>
              <w:rPr>
                <w:noProof/>
                <w:webHidden/>
              </w:rPr>
            </w:r>
            <w:r>
              <w:rPr>
                <w:noProof/>
                <w:webHidden/>
              </w:rPr>
              <w:fldChar w:fldCharType="separate"/>
            </w:r>
            <w:r>
              <w:rPr>
                <w:noProof/>
                <w:webHidden/>
              </w:rPr>
              <w:t>15</w:t>
            </w:r>
            <w:r>
              <w:rPr>
                <w:noProof/>
                <w:webHidden/>
              </w:rPr>
              <w:fldChar w:fldCharType="end"/>
            </w:r>
          </w:hyperlink>
        </w:p>
        <w:p w14:paraId="1D510C1B" w14:textId="49E48FAA"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46" w:history="1">
            <w:r w:rsidRPr="001670DD">
              <w:rPr>
                <w:rStyle w:val="Hipersaitas"/>
                <w:noProof/>
              </w:rPr>
              <w:t>24.</w:t>
            </w:r>
            <w:r>
              <w:rPr>
                <w:rFonts w:asciiTheme="minorHAnsi" w:eastAsiaTheme="minorEastAsia" w:hAnsiTheme="minorHAnsi" w:cstheme="minorBidi"/>
                <w:noProof/>
                <w:sz w:val="22"/>
                <w:szCs w:val="22"/>
              </w:rPr>
              <w:tab/>
            </w:r>
            <w:r w:rsidRPr="001670DD">
              <w:rPr>
                <w:rStyle w:val="Hipersaitas"/>
                <w:noProof/>
              </w:rPr>
              <w:t>Pasiūlymų eilė ir laimėtojo nustatymas</w:t>
            </w:r>
            <w:r>
              <w:rPr>
                <w:noProof/>
                <w:webHidden/>
              </w:rPr>
              <w:tab/>
            </w:r>
            <w:r>
              <w:rPr>
                <w:noProof/>
                <w:webHidden/>
              </w:rPr>
              <w:fldChar w:fldCharType="begin"/>
            </w:r>
            <w:r>
              <w:rPr>
                <w:noProof/>
                <w:webHidden/>
              </w:rPr>
              <w:instrText xml:space="preserve"> PAGEREF _Toc134700646 \h </w:instrText>
            </w:r>
            <w:r>
              <w:rPr>
                <w:noProof/>
                <w:webHidden/>
              </w:rPr>
            </w:r>
            <w:r>
              <w:rPr>
                <w:noProof/>
                <w:webHidden/>
              </w:rPr>
              <w:fldChar w:fldCharType="separate"/>
            </w:r>
            <w:r>
              <w:rPr>
                <w:noProof/>
                <w:webHidden/>
              </w:rPr>
              <w:t>16</w:t>
            </w:r>
            <w:r>
              <w:rPr>
                <w:noProof/>
                <w:webHidden/>
              </w:rPr>
              <w:fldChar w:fldCharType="end"/>
            </w:r>
          </w:hyperlink>
        </w:p>
        <w:p w14:paraId="494A36DC" w14:textId="46EAA7E7"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47" w:history="1">
            <w:r w:rsidRPr="001670DD">
              <w:rPr>
                <w:rStyle w:val="Hipersaitas"/>
                <w:noProof/>
              </w:rPr>
              <w:t>25.</w:t>
            </w:r>
            <w:r>
              <w:rPr>
                <w:rFonts w:asciiTheme="minorHAnsi" w:eastAsiaTheme="minorEastAsia" w:hAnsiTheme="minorHAnsi" w:cstheme="minorBidi"/>
                <w:noProof/>
                <w:sz w:val="22"/>
                <w:szCs w:val="22"/>
              </w:rPr>
              <w:tab/>
            </w:r>
            <w:r w:rsidRPr="001670DD">
              <w:rPr>
                <w:rStyle w:val="Hipersaitas"/>
                <w:noProof/>
              </w:rPr>
              <w:t>Informavimas apie pirkimo procedūrų rezultatus</w:t>
            </w:r>
            <w:r>
              <w:rPr>
                <w:noProof/>
                <w:webHidden/>
              </w:rPr>
              <w:tab/>
            </w:r>
            <w:r>
              <w:rPr>
                <w:noProof/>
                <w:webHidden/>
              </w:rPr>
              <w:fldChar w:fldCharType="begin"/>
            </w:r>
            <w:r>
              <w:rPr>
                <w:noProof/>
                <w:webHidden/>
              </w:rPr>
              <w:instrText xml:space="preserve"> PAGEREF _Toc134700647 \h </w:instrText>
            </w:r>
            <w:r>
              <w:rPr>
                <w:noProof/>
                <w:webHidden/>
              </w:rPr>
            </w:r>
            <w:r>
              <w:rPr>
                <w:noProof/>
                <w:webHidden/>
              </w:rPr>
              <w:fldChar w:fldCharType="separate"/>
            </w:r>
            <w:r>
              <w:rPr>
                <w:noProof/>
                <w:webHidden/>
              </w:rPr>
              <w:t>16</w:t>
            </w:r>
            <w:r>
              <w:rPr>
                <w:noProof/>
                <w:webHidden/>
              </w:rPr>
              <w:fldChar w:fldCharType="end"/>
            </w:r>
          </w:hyperlink>
        </w:p>
        <w:p w14:paraId="3F27619A" w14:textId="0E081BAE"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48" w:history="1">
            <w:r w:rsidRPr="001670DD">
              <w:rPr>
                <w:rStyle w:val="Hipersaitas"/>
                <w:noProof/>
              </w:rPr>
              <w:t>26.</w:t>
            </w:r>
            <w:r>
              <w:rPr>
                <w:rFonts w:asciiTheme="minorHAnsi" w:eastAsiaTheme="minorEastAsia" w:hAnsiTheme="minorHAnsi" w:cstheme="minorBidi"/>
                <w:noProof/>
                <w:sz w:val="22"/>
                <w:szCs w:val="22"/>
              </w:rPr>
              <w:tab/>
            </w:r>
            <w:r w:rsidRPr="001670DD">
              <w:rPr>
                <w:rStyle w:val="Hipersaitas"/>
                <w:noProof/>
              </w:rPr>
              <w:t>Sutarties sudarymas</w:t>
            </w:r>
            <w:r>
              <w:rPr>
                <w:noProof/>
                <w:webHidden/>
              </w:rPr>
              <w:tab/>
            </w:r>
            <w:r>
              <w:rPr>
                <w:noProof/>
                <w:webHidden/>
              </w:rPr>
              <w:fldChar w:fldCharType="begin"/>
            </w:r>
            <w:r>
              <w:rPr>
                <w:noProof/>
                <w:webHidden/>
              </w:rPr>
              <w:instrText xml:space="preserve"> PAGEREF _Toc134700648 \h </w:instrText>
            </w:r>
            <w:r>
              <w:rPr>
                <w:noProof/>
                <w:webHidden/>
              </w:rPr>
            </w:r>
            <w:r>
              <w:rPr>
                <w:noProof/>
                <w:webHidden/>
              </w:rPr>
              <w:fldChar w:fldCharType="separate"/>
            </w:r>
            <w:r>
              <w:rPr>
                <w:noProof/>
                <w:webHidden/>
              </w:rPr>
              <w:t>17</w:t>
            </w:r>
            <w:r>
              <w:rPr>
                <w:noProof/>
                <w:webHidden/>
              </w:rPr>
              <w:fldChar w:fldCharType="end"/>
            </w:r>
          </w:hyperlink>
        </w:p>
        <w:p w14:paraId="64D815F4" w14:textId="4B55E371"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49" w:history="1">
            <w:r w:rsidRPr="001670DD">
              <w:rPr>
                <w:rStyle w:val="Hipersaitas"/>
                <w:bCs/>
                <w:noProof/>
              </w:rPr>
              <w:t>27.</w:t>
            </w:r>
            <w:r>
              <w:rPr>
                <w:rFonts w:asciiTheme="minorHAnsi" w:eastAsiaTheme="minorEastAsia" w:hAnsiTheme="minorHAnsi" w:cstheme="minorBidi"/>
                <w:noProof/>
                <w:sz w:val="22"/>
                <w:szCs w:val="22"/>
              </w:rPr>
              <w:tab/>
            </w:r>
            <w:r w:rsidRPr="001670DD">
              <w:rPr>
                <w:rStyle w:val="Hipersaitas"/>
                <w:noProof/>
              </w:rPr>
              <w:t>Pretenzijų, ieškinių teikimas ir pretenzijų nagrinėjimas</w:t>
            </w:r>
            <w:r>
              <w:rPr>
                <w:noProof/>
                <w:webHidden/>
              </w:rPr>
              <w:tab/>
            </w:r>
            <w:r>
              <w:rPr>
                <w:noProof/>
                <w:webHidden/>
              </w:rPr>
              <w:fldChar w:fldCharType="begin"/>
            </w:r>
            <w:r>
              <w:rPr>
                <w:noProof/>
                <w:webHidden/>
              </w:rPr>
              <w:instrText xml:space="preserve"> PAGEREF _Toc134700649 \h </w:instrText>
            </w:r>
            <w:r>
              <w:rPr>
                <w:noProof/>
                <w:webHidden/>
              </w:rPr>
            </w:r>
            <w:r>
              <w:rPr>
                <w:noProof/>
                <w:webHidden/>
              </w:rPr>
              <w:fldChar w:fldCharType="separate"/>
            </w:r>
            <w:r>
              <w:rPr>
                <w:noProof/>
                <w:webHidden/>
              </w:rPr>
              <w:t>18</w:t>
            </w:r>
            <w:r>
              <w:rPr>
                <w:noProof/>
                <w:webHidden/>
              </w:rPr>
              <w:fldChar w:fldCharType="end"/>
            </w:r>
          </w:hyperlink>
        </w:p>
        <w:p w14:paraId="50CF16A5" w14:textId="2E3D82B9" w:rsidR="00877741" w:rsidRDefault="00877741" w:rsidP="00877741">
          <w:pPr>
            <w:pStyle w:val="Turinys1"/>
            <w:tabs>
              <w:tab w:val="left" w:pos="660"/>
              <w:tab w:val="right" w:leader="dot" w:pos="9346"/>
            </w:tabs>
            <w:rPr>
              <w:rFonts w:asciiTheme="minorHAnsi" w:eastAsiaTheme="minorEastAsia" w:hAnsiTheme="minorHAnsi" w:cstheme="minorBidi"/>
              <w:noProof/>
              <w:sz w:val="22"/>
              <w:szCs w:val="22"/>
            </w:rPr>
          </w:pPr>
          <w:hyperlink w:anchor="_Toc134700650" w:history="1">
            <w:r w:rsidRPr="001670DD">
              <w:rPr>
                <w:rStyle w:val="Hipersaitas"/>
                <w:bCs/>
                <w:noProof/>
              </w:rPr>
              <w:t>28.</w:t>
            </w:r>
            <w:r>
              <w:rPr>
                <w:rFonts w:asciiTheme="minorHAnsi" w:eastAsiaTheme="minorEastAsia" w:hAnsiTheme="minorHAnsi" w:cstheme="minorBidi"/>
                <w:noProof/>
                <w:sz w:val="22"/>
                <w:szCs w:val="22"/>
              </w:rPr>
              <w:tab/>
            </w:r>
            <w:r w:rsidRPr="001670DD">
              <w:rPr>
                <w:rStyle w:val="Hipersaitas"/>
                <w:noProof/>
              </w:rPr>
              <w:t>Reikalavimai, susiję su nacionaliniu saugumu</w:t>
            </w:r>
            <w:r>
              <w:rPr>
                <w:noProof/>
                <w:webHidden/>
              </w:rPr>
              <w:tab/>
            </w:r>
            <w:r>
              <w:rPr>
                <w:noProof/>
                <w:webHidden/>
              </w:rPr>
              <w:fldChar w:fldCharType="begin"/>
            </w:r>
            <w:r>
              <w:rPr>
                <w:noProof/>
                <w:webHidden/>
              </w:rPr>
              <w:instrText xml:space="preserve"> PAGEREF _Toc134700650 \h </w:instrText>
            </w:r>
            <w:r>
              <w:rPr>
                <w:noProof/>
                <w:webHidden/>
              </w:rPr>
            </w:r>
            <w:r>
              <w:rPr>
                <w:noProof/>
                <w:webHidden/>
              </w:rPr>
              <w:fldChar w:fldCharType="separate"/>
            </w:r>
            <w:r>
              <w:rPr>
                <w:noProof/>
                <w:webHidden/>
              </w:rPr>
              <w:t>18</w:t>
            </w:r>
            <w:r>
              <w:rPr>
                <w:noProof/>
                <w:webHidden/>
              </w:rPr>
              <w:fldChar w:fldCharType="end"/>
            </w:r>
          </w:hyperlink>
        </w:p>
        <w:p w14:paraId="33A48C16" w14:textId="77777777" w:rsidR="00877741" w:rsidRPr="00137DE5" w:rsidRDefault="00877741" w:rsidP="00877741">
          <w:pPr>
            <w:spacing w:after="120" w:line="20" w:lineRule="atLeast"/>
            <w:contextualSpacing/>
            <w:rPr>
              <w:sz w:val="21"/>
              <w:szCs w:val="21"/>
              <w:lang w:eastAsia="lt-LT"/>
            </w:rPr>
          </w:pPr>
          <w:r w:rsidRPr="00137DE5">
            <w:rPr>
              <w:b/>
              <w:bCs/>
              <w:sz w:val="21"/>
              <w:szCs w:val="21"/>
              <w:lang w:eastAsia="lt-LT"/>
            </w:rPr>
            <w:fldChar w:fldCharType="end"/>
          </w:r>
        </w:p>
      </w:sdtContent>
    </w:sdt>
    <w:p w14:paraId="4A9F0128" w14:textId="77777777" w:rsidR="00877741" w:rsidRPr="00137DE5" w:rsidRDefault="00877741" w:rsidP="00877741">
      <w:pPr>
        <w:spacing w:after="0" w:line="240" w:lineRule="auto"/>
        <w:jc w:val="both"/>
        <w:rPr>
          <w:i/>
          <w:szCs w:val="28"/>
        </w:rPr>
      </w:pPr>
    </w:p>
    <w:p w14:paraId="50FC3B37" w14:textId="77777777" w:rsidR="00877741" w:rsidRPr="00137DE5" w:rsidRDefault="00877741" w:rsidP="00877741">
      <w:pPr>
        <w:spacing w:after="120" w:line="240" w:lineRule="auto"/>
        <w:jc w:val="both"/>
        <w:rPr>
          <w:b/>
          <w:szCs w:val="28"/>
        </w:rPr>
      </w:pPr>
    </w:p>
    <w:p w14:paraId="77788518" w14:textId="77777777" w:rsidR="00877741" w:rsidRPr="00137DE5" w:rsidRDefault="00877741" w:rsidP="00877741">
      <w:pPr>
        <w:widowControl w:val="0"/>
        <w:spacing w:after="0" w:line="240" w:lineRule="auto"/>
        <w:jc w:val="center"/>
        <w:rPr>
          <w:sz w:val="22"/>
          <w:szCs w:val="24"/>
          <w:highlight w:val="yellow"/>
        </w:rPr>
      </w:pPr>
    </w:p>
    <w:p w14:paraId="6596DAEF" w14:textId="77777777" w:rsidR="00877741" w:rsidRPr="00137DE5" w:rsidRDefault="00877741" w:rsidP="00877741">
      <w:pPr>
        <w:widowControl w:val="0"/>
        <w:spacing w:after="0" w:line="240" w:lineRule="auto"/>
        <w:jc w:val="center"/>
        <w:rPr>
          <w:szCs w:val="28"/>
        </w:rPr>
      </w:pPr>
    </w:p>
    <w:p w14:paraId="6759EE58" w14:textId="77777777" w:rsidR="00877741" w:rsidRPr="00137DE5" w:rsidRDefault="00877741" w:rsidP="00877741">
      <w:pPr>
        <w:widowControl w:val="0"/>
        <w:spacing w:after="0" w:line="240" w:lineRule="auto"/>
        <w:jc w:val="center"/>
        <w:rPr>
          <w:szCs w:val="28"/>
        </w:rPr>
      </w:pPr>
    </w:p>
    <w:p w14:paraId="001998EA" w14:textId="77777777" w:rsidR="00877741" w:rsidRPr="00137DE5" w:rsidRDefault="00877741" w:rsidP="00877741">
      <w:pPr>
        <w:widowControl w:val="0"/>
        <w:spacing w:after="0" w:line="240" w:lineRule="auto"/>
        <w:jc w:val="center"/>
        <w:rPr>
          <w:szCs w:val="28"/>
        </w:rPr>
      </w:pPr>
    </w:p>
    <w:p w14:paraId="710BEE8B" w14:textId="77777777" w:rsidR="00877741" w:rsidRPr="00137DE5" w:rsidRDefault="00877741" w:rsidP="00877741">
      <w:pPr>
        <w:widowControl w:val="0"/>
        <w:spacing w:after="0" w:line="240" w:lineRule="auto"/>
        <w:jc w:val="center"/>
        <w:rPr>
          <w:szCs w:val="28"/>
        </w:rPr>
      </w:pPr>
    </w:p>
    <w:p w14:paraId="71CB4AC6" w14:textId="77777777" w:rsidR="00877741" w:rsidRPr="00137DE5" w:rsidRDefault="00877741" w:rsidP="00877741">
      <w:pPr>
        <w:widowControl w:val="0"/>
        <w:spacing w:after="0" w:line="240" w:lineRule="auto"/>
        <w:jc w:val="center"/>
        <w:rPr>
          <w:szCs w:val="28"/>
        </w:rPr>
      </w:pPr>
    </w:p>
    <w:p w14:paraId="1F00745C" w14:textId="77777777" w:rsidR="00877741" w:rsidRPr="00137DE5" w:rsidRDefault="00877741" w:rsidP="00877741">
      <w:pPr>
        <w:widowControl w:val="0"/>
        <w:spacing w:after="0" w:line="240" w:lineRule="auto"/>
        <w:jc w:val="center"/>
        <w:rPr>
          <w:szCs w:val="28"/>
        </w:rPr>
      </w:pPr>
    </w:p>
    <w:p w14:paraId="6F7CAC95" w14:textId="77777777" w:rsidR="00877741" w:rsidRPr="00137DE5" w:rsidRDefault="00877741" w:rsidP="00877741">
      <w:pPr>
        <w:widowControl w:val="0"/>
        <w:spacing w:after="0" w:line="240" w:lineRule="auto"/>
        <w:jc w:val="center"/>
        <w:rPr>
          <w:szCs w:val="28"/>
        </w:rPr>
      </w:pPr>
    </w:p>
    <w:p w14:paraId="1CF5D50E" w14:textId="77777777" w:rsidR="00877741" w:rsidRPr="00137DE5" w:rsidRDefault="00877741" w:rsidP="00877741">
      <w:pPr>
        <w:widowControl w:val="0"/>
        <w:spacing w:after="0" w:line="240" w:lineRule="auto"/>
        <w:jc w:val="center"/>
        <w:rPr>
          <w:szCs w:val="28"/>
        </w:rPr>
      </w:pPr>
    </w:p>
    <w:p w14:paraId="1DFB368E" w14:textId="77777777" w:rsidR="00877741" w:rsidRPr="00137DE5" w:rsidRDefault="00877741" w:rsidP="00877741">
      <w:pPr>
        <w:widowControl w:val="0"/>
        <w:spacing w:after="0" w:line="240" w:lineRule="auto"/>
        <w:jc w:val="center"/>
        <w:rPr>
          <w:szCs w:val="28"/>
        </w:rPr>
      </w:pPr>
    </w:p>
    <w:p w14:paraId="4968AF77" w14:textId="77777777" w:rsidR="00877741" w:rsidRPr="00137DE5" w:rsidRDefault="00877741" w:rsidP="00877741">
      <w:pPr>
        <w:widowControl w:val="0"/>
        <w:spacing w:after="0" w:line="240" w:lineRule="auto"/>
        <w:jc w:val="center"/>
        <w:rPr>
          <w:szCs w:val="28"/>
        </w:rPr>
      </w:pPr>
    </w:p>
    <w:p w14:paraId="502045D1" w14:textId="77777777" w:rsidR="00877741" w:rsidRPr="00137DE5" w:rsidRDefault="00877741" w:rsidP="00877741">
      <w:pPr>
        <w:widowControl w:val="0"/>
        <w:spacing w:after="0" w:line="240" w:lineRule="auto"/>
        <w:jc w:val="center"/>
        <w:rPr>
          <w:sz w:val="28"/>
          <w:szCs w:val="28"/>
        </w:rPr>
      </w:pPr>
    </w:p>
    <w:p w14:paraId="012337C0" w14:textId="77777777" w:rsidR="00877741" w:rsidRPr="00137DE5" w:rsidRDefault="00877741" w:rsidP="00877741">
      <w:pPr>
        <w:widowControl w:val="0"/>
        <w:spacing w:after="0" w:line="240" w:lineRule="auto"/>
        <w:jc w:val="center"/>
        <w:rPr>
          <w:sz w:val="28"/>
          <w:szCs w:val="28"/>
        </w:rPr>
      </w:pPr>
    </w:p>
    <w:p w14:paraId="3F1E658A" w14:textId="77777777" w:rsidR="00877741" w:rsidRPr="00137DE5" w:rsidRDefault="00877741" w:rsidP="00877741">
      <w:pPr>
        <w:widowControl w:val="0"/>
        <w:spacing w:after="0" w:line="240" w:lineRule="auto"/>
        <w:jc w:val="center"/>
        <w:rPr>
          <w:sz w:val="28"/>
          <w:szCs w:val="28"/>
        </w:rPr>
      </w:pPr>
    </w:p>
    <w:p w14:paraId="0C2A4018" w14:textId="77777777" w:rsidR="00877741" w:rsidRPr="00137DE5" w:rsidRDefault="00877741" w:rsidP="00877741">
      <w:pPr>
        <w:widowControl w:val="0"/>
        <w:spacing w:after="0" w:line="240" w:lineRule="auto"/>
        <w:jc w:val="center"/>
        <w:rPr>
          <w:sz w:val="28"/>
          <w:szCs w:val="28"/>
        </w:rPr>
      </w:pPr>
    </w:p>
    <w:p w14:paraId="4BE9994E" w14:textId="77777777" w:rsidR="00877741" w:rsidRPr="00545482" w:rsidRDefault="00877741" w:rsidP="00877741">
      <w:pPr>
        <w:pStyle w:val="Antrat1"/>
        <w:keepLines/>
        <w:numPr>
          <w:ilvl w:val="0"/>
          <w:numId w:val="4"/>
        </w:numPr>
        <w:pBdr>
          <w:bottom w:val="single" w:sz="4" w:space="2" w:color="C0504D" w:themeColor="accent2"/>
        </w:pBdr>
        <w:spacing w:after="120" w:line="20" w:lineRule="atLeast"/>
        <w:ind w:left="426" w:hanging="426"/>
        <w:contextualSpacing/>
        <w:jc w:val="left"/>
        <w:rPr>
          <w:sz w:val="32"/>
          <w:szCs w:val="40"/>
        </w:rPr>
      </w:pPr>
      <w:bookmarkStart w:id="0" w:name="_Toc114035787"/>
      <w:bookmarkStart w:id="1" w:name="_Toc134700623"/>
      <w:bookmarkStart w:id="2" w:name="_Toc335201954"/>
      <w:bookmarkStart w:id="3" w:name="_Toc147739116"/>
      <w:bookmarkStart w:id="4" w:name="_Toc47844928"/>
      <w:bookmarkStart w:id="5" w:name="_Toc60525482"/>
      <w:r w:rsidRPr="00545482">
        <w:rPr>
          <w:sz w:val="32"/>
          <w:szCs w:val="40"/>
        </w:rPr>
        <w:t>Sąvokos ir sutrumpinimai</w:t>
      </w:r>
      <w:bookmarkEnd w:id="0"/>
      <w:bookmarkEnd w:id="1"/>
    </w:p>
    <w:p w14:paraId="5BAB3534" w14:textId="77777777" w:rsidR="00877741" w:rsidRPr="00137DE5" w:rsidRDefault="00877741" w:rsidP="00877741">
      <w:pPr>
        <w:pStyle w:val="Sraopastraipa"/>
        <w:numPr>
          <w:ilvl w:val="1"/>
          <w:numId w:val="4"/>
        </w:numPr>
        <w:spacing w:after="120" w:line="20" w:lineRule="atLeast"/>
        <w:ind w:left="0" w:firstLine="567"/>
        <w:jc w:val="both"/>
        <w:rPr>
          <w:sz w:val="21"/>
          <w:szCs w:val="21"/>
        </w:rPr>
      </w:pPr>
      <w:r w:rsidRPr="00137DE5">
        <w:rPr>
          <w:b/>
          <w:bCs/>
          <w:sz w:val="21"/>
          <w:szCs w:val="21"/>
        </w:rPr>
        <w:t>CK</w:t>
      </w:r>
      <w:r w:rsidRPr="00137DE5">
        <w:rPr>
          <w:sz w:val="21"/>
          <w:szCs w:val="21"/>
        </w:rPr>
        <w:t xml:space="preserve"> – Lietuvos Respublikos civilinis kodeksas.</w:t>
      </w:r>
    </w:p>
    <w:p w14:paraId="5224ECFF" w14:textId="77777777" w:rsidR="00877741" w:rsidRPr="0081309B" w:rsidRDefault="00877741" w:rsidP="00877741">
      <w:pPr>
        <w:pStyle w:val="Sraopastraipa"/>
        <w:numPr>
          <w:ilvl w:val="1"/>
          <w:numId w:val="4"/>
        </w:numPr>
        <w:spacing w:after="120" w:line="20" w:lineRule="atLeast"/>
        <w:ind w:firstLine="207"/>
        <w:jc w:val="both"/>
        <w:rPr>
          <w:sz w:val="21"/>
          <w:szCs w:val="21"/>
        </w:rPr>
      </w:pPr>
      <w:r w:rsidRPr="00137DE5">
        <w:rPr>
          <w:b/>
          <w:bCs/>
          <w:sz w:val="21"/>
          <w:szCs w:val="21"/>
        </w:rPr>
        <w:t>CVP IS</w:t>
      </w:r>
      <w:r w:rsidRPr="00137DE5">
        <w:rPr>
          <w:sz w:val="21"/>
          <w:szCs w:val="21"/>
        </w:rPr>
        <w:t xml:space="preserve"> - </w:t>
      </w:r>
      <w:r w:rsidRPr="00137DE5">
        <w:rPr>
          <w:rFonts w:eastAsia="Calibri"/>
          <w:sz w:val="21"/>
          <w:szCs w:val="21"/>
        </w:rPr>
        <w:t xml:space="preserve">Centrinės viešųjų pirkimų informacinė </w:t>
      </w:r>
      <w:r w:rsidRPr="0081309B">
        <w:rPr>
          <w:rFonts w:eastAsia="Calibri"/>
          <w:sz w:val="21"/>
          <w:szCs w:val="21"/>
        </w:rPr>
        <w:t xml:space="preserve">sistema, adresu </w:t>
      </w:r>
      <w:hyperlink r:id="rId8" w:history="1">
        <w:r w:rsidRPr="00247618">
          <w:rPr>
            <w:rStyle w:val="Hipersaitas"/>
            <w:sz w:val="21"/>
            <w:szCs w:val="21"/>
          </w:rPr>
          <w:t>https://viesiejipirkimai.lt</w:t>
        </w:r>
      </w:hyperlink>
      <w:r w:rsidRPr="0081309B">
        <w:rPr>
          <w:rFonts w:eastAsia="Calibri"/>
          <w:sz w:val="21"/>
          <w:szCs w:val="21"/>
        </w:rPr>
        <w:t>.</w:t>
      </w:r>
      <w:r>
        <w:rPr>
          <w:rFonts w:eastAsia="Calibri"/>
          <w:sz w:val="21"/>
          <w:szCs w:val="21"/>
        </w:rPr>
        <w:t xml:space="preserve"> </w:t>
      </w:r>
    </w:p>
    <w:p w14:paraId="6DA4DC0F" w14:textId="77777777" w:rsidR="00877741" w:rsidRPr="00137DE5" w:rsidRDefault="00877741" w:rsidP="00877741">
      <w:pPr>
        <w:pStyle w:val="Sraopastraipa"/>
        <w:numPr>
          <w:ilvl w:val="1"/>
          <w:numId w:val="4"/>
        </w:numPr>
        <w:spacing w:after="120" w:line="20" w:lineRule="atLeast"/>
        <w:ind w:left="0" w:firstLine="567"/>
        <w:jc w:val="both"/>
        <w:rPr>
          <w:sz w:val="21"/>
          <w:szCs w:val="21"/>
        </w:rPr>
      </w:pPr>
      <w:r w:rsidRPr="0081309B">
        <w:rPr>
          <w:b/>
          <w:bCs/>
          <w:sz w:val="21"/>
          <w:szCs w:val="21"/>
        </w:rPr>
        <w:t xml:space="preserve">EBVPD </w:t>
      </w:r>
      <w:r w:rsidRPr="0081309B">
        <w:rPr>
          <w:sz w:val="21"/>
          <w:szCs w:val="21"/>
        </w:rPr>
        <w:t>– Europos bendrasis viešųjų</w:t>
      </w:r>
      <w:r w:rsidRPr="00137DE5">
        <w:rPr>
          <w:sz w:val="21"/>
          <w:szCs w:val="21"/>
        </w:rPr>
        <w:t xml:space="preserve"> pirkimų dokumentas, kurio </w:t>
      </w:r>
      <w:r w:rsidRPr="00137DE5">
        <w:rPr>
          <w:bCs/>
          <w:sz w:val="21"/>
          <w:szCs w:val="21"/>
        </w:rPr>
        <w:t xml:space="preserve">forma prieinama interneto svetainėje </w:t>
      </w:r>
      <w:hyperlink r:id="rId9" w:history="1">
        <w:r w:rsidRPr="00137DE5">
          <w:rPr>
            <w:rStyle w:val="Hipersaitas"/>
            <w:bCs/>
            <w:sz w:val="21"/>
            <w:szCs w:val="21"/>
          </w:rPr>
          <w:t>http://ebvpd.eviesiejipirkimai.lt/espd-web/</w:t>
        </w:r>
      </w:hyperlink>
      <w:r w:rsidRPr="00137DE5">
        <w:rPr>
          <w:rStyle w:val="Hipersaitas"/>
          <w:bCs/>
          <w:sz w:val="21"/>
          <w:szCs w:val="21"/>
        </w:rPr>
        <w:t xml:space="preserve"> .</w:t>
      </w:r>
    </w:p>
    <w:p w14:paraId="689B1B17" w14:textId="77777777" w:rsidR="00877741" w:rsidRPr="00137DE5" w:rsidRDefault="00877741" w:rsidP="00877741">
      <w:pPr>
        <w:pStyle w:val="Sraopastraipa"/>
        <w:numPr>
          <w:ilvl w:val="1"/>
          <w:numId w:val="4"/>
        </w:numPr>
        <w:spacing w:line="20" w:lineRule="atLeast"/>
        <w:ind w:left="0" w:firstLine="567"/>
        <w:jc w:val="both"/>
        <w:rPr>
          <w:sz w:val="21"/>
          <w:szCs w:val="21"/>
        </w:rPr>
      </w:pPr>
      <w:r w:rsidRPr="00137DE5">
        <w:rPr>
          <w:b/>
          <w:bCs/>
          <w:sz w:val="21"/>
          <w:szCs w:val="21"/>
        </w:rPr>
        <w:t>Elektroninė sąskaita faktūra</w:t>
      </w:r>
      <w:r w:rsidRPr="00137DE5">
        <w:rPr>
          <w:sz w:val="21"/>
          <w:szCs w:val="21"/>
        </w:rPr>
        <w:t xml:space="preserve"> – sąskaita faktūra, išrašyta, perduota ir gauta tokiu elektroniniu formatu, kuris sudaro galimybę ją apdoroti automatiniu ir elektroniniu būdu.</w:t>
      </w:r>
    </w:p>
    <w:p w14:paraId="216B3413" w14:textId="77777777" w:rsidR="00877741" w:rsidRPr="00137DE5" w:rsidRDefault="00877741" w:rsidP="00877741">
      <w:pPr>
        <w:pStyle w:val="Sraopastraipa"/>
        <w:numPr>
          <w:ilvl w:val="1"/>
          <w:numId w:val="4"/>
        </w:numPr>
        <w:spacing w:line="20" w:lineRule="atLeast"/>
        <w:ind w:left="0" w:firstLine="567"/>
        <w:jc w:val="both"/>
        <w:rPr>
          <w:sz w:val="21"/>
          <w:szCs w:val="21"/>
        </w:rPr>
      </w:pPr>
      <w:r w:rsidRPr="00137DE5">
        <w:rPr>
          <w:b/>
          <w:bCs/>
          <w:sz w:val="21"/>
          <w:szCs w:val="21"/>
        </w:rPr>
        <w:t xml:space="preserve">Įgaliotoji organizacija </w:t>
      </w:r>
      <w:r w:rsidRPr="00137DE5">
        <w:rPr>
          <w:sz w:val="21"/>
          <w:szCs w:val="21"/>
        </w:rPr>
        <w:t>– pirkimams organizuoti, pirkimo procedūroms iki sutarties ar preliminariosios sutarties sudarymo atlikti, taip pat atlikto pirkimo procedūrų ataskaitai ar skelbimui apie sudarytą sutartį ar preliminariąją sutartį pateikti perkančiojo subjekto įgaliota organizacija</w:t>
      </w:r>
      <w:r w:rsidRPr="00137DE5">
        <w:rPr>
          <w:i/>
          <w:iCs/>
          <w:sz w:val="21"/>
          <w:szCs w:val="21"/>
        </w:rPr>
        <w:t xml:space="preserve">. </w:t>
      </w:r>
    </w:p>
    <w:p w14:paraId="0D8D457C" w14:textId="77777777" w:rsidR="00165D21" w:rsidRDefault="00877741" w:rsidP="00165D21">
      <w:pPr>
        <w:pStyle w:val="Sraopastraipa"/>
        <w:numPr>
          <w:ilvl w:val="1"/>
          <w:numId w:val="4"/>
        </w:numPr>
        <w:spacing w:line="20" w:lineRule="atLeast"/>
        <w:ind w:left="0" w:firstLine="567"/>
        <w:jc w:val="both"/>
        <w:rPr>
          <w:sz w:val="21"/>
          <w:szCs w:val="21"/>
        </w:rPr>
      </w:pPr>
      <w:r w:rsidRPr="00137DE5">
        <w:rPr>
          <w:b/>
          <w:bCs/>
          <w:sz w:val="21"/>
          <w:szCs w:val="21"/>
        </w:rPr>
        <w:t xml:space="preserve">Komisija </w:t>
      </w:r>
      <w:r w:rsidRPr="00137DE5">
        <w:rPr>
          <w:sz w:val="21"/>
          <w:szCs w:val="21"/>
        </w:rPr>
        <w:t>– viešojo pirkimo komisija.</w:t>
      </w:r>
    </w:p>
    <w:p w14:paraId="6DA024D4" w14:textId="78270F92" w:rsidR="00877741" w:rsidRPr="00165D21" w:rsidRDefault="00877741" w:rsidP="00165D21">
      <w:pPr>
        <w:pStyle w:val="Sraopastraipa"/>
        <w:numPr>
          <w:ilvl w:val="1"/>
          <w:numId w:val="4"/>
        </w:numPr>
        <w:spacing w:line="20" w:lineRule="atLeast"/>
        <w:ind w:left="0" w:firstLine="567"/>
        <w:jc w:val="both"/>
        <w:rPr>
          <w:sz w:val="21"/>
          <w:szCs w:val="21"/>
        </w:rPr>
      </w:pPr>
      <w:r w:rsidRPr="00165D21">
        <w:rPr>
          <w:b/>
          <w:bCs/>
          <w:sz w:val="21"/>
          <w:szCs w:val="21"/>
        </w:rPr>
        <w:t>Perkantysis subjektas</w:t>
      </w:r>
      <w:r w:rsidRPr="00165D21">
        <w:rPr>
          <w:rStyle w:val="Puslapioinaosnuoroda"/>
          <w:b/>
          <w:bCs/>
          <w:sz w:val="21"/>
          <w:szCs w:val="21"/>
        </w:rPr>
        <w:footnoteReference w:id="1"/>
      </w:r>
      <w:r w:rsidRPr="00165D21">
        <w:rPr>
          <w:b/>
          <w:bCs/>
          <w:sz w:val="21"/>
          <w:szCs w:val="21"/>
        </w:rPr>
        <w:t xml:space="preserve"> </w:t>
      </w:r>
      <w:r w:rsidRPr="00165D21">
        <w:rPr>
          <w:sz w:val="21"/>
          <w:szCs w:val="21"/>
        </w:rPr>
        <w:t xml:space="preserve">– </w:t>
      </w:r>
      <w:r w:rsidR="00165D21" w:rsidRPr="00165D21">
        <w:rPr>
          <w:kern w:val="16"/>
          <w:sz w:val="21"/>
          <w:szCs w:val="21"/>
          <w:lang w:eastAsia="ar-SA"/>
        </w:rPr>
        <w:t xml:space="preserve">UAB „Utenos butų ūkis“, juridinio asmens kodas 183605327, adresas Rašės g. 1, LT-28197 Utena. Pirkimų organizatorius yra pridėtinės vertės mokesčio (toliau – PVM) mokėtojas, PVM mokėtojo kodas LT836053219. </w:t>
      </w:r>
      <w:r w:rsidRPr="00165D21">
        <w:rPr>
          <w:rFonts w:eastAsia="Calibri"/>
          <w:sz w:val="21"/>
          <w:szCs w:val="21"/>
          <w:shd w:val="clear" w:color="auto" w:fill="FFFFFF" w:themeFill="background1"/>
        </w:rPr>
        <w:t>Perkantysis</w:t>
      </w:r>
      <w:r w:rsidRPr="00165D21">
        <w:rPr>
          <w:rFonts w:eastAsia="Calibri"/>
          <w:sz w:val="21"/>
          <w:szCs w:val="21"/>
        </w:rPr>
        <w:t xml:space="preserve"> subjektas yra PVM mokėtoja</w:t>
      </w:r>
      <w:r w:rsidR="00823CC4" w:rsidRPr="00165D21">
        <w:rPr>
          <w:rFonts w:eastAsia="Calibri"/>
          <w:sz w:val="21"/>
          <w:szCs w:val="21"/>
        </w:rPr>
        <w:t>s</w:t>
      </w:r>
      <w:r w:rsidRPr="00165D21">
        <w:rPr>
          <w:rFonts w:eastAsia="Calibri"/>
          <w:sz w:val="21"/>
          <w:szCs w:val="21"/>
        </w:rPr>
        <w:t>.</w:t>
      </w:r>
    </w:p>
    <w:p w14:paraId="33B1D6E5" w14:textId="77777777" w:rsidR="00877741" w:rsidRPr="00137DE5" w:rsidRDefault="00877741" w:rsidP="00877741">
      <w:pPr>
        <w:pStyle w:val="Sraopastraipa"/>
        <w:numPr>
          <w:ilvl w:val="1"/>
          <w:numId w:val="6"/>
        </w:numPr>
        <w:spacing w:after="120" w:line="20" w:lineRule="atLeast"/>
        <w:ind w:left="0" w:firstLine="567"/>
        <w:jc w:val="both"/>
        <w:rPr>
          <w:sz w:val="21"/>
          <w:szCs w:val="21"/>
        </w:rPr>
      </w:pPr>
      <w:r w:rsidRPr="00137DE5">
        <w:rPr>
          <w:b/>
          <w:bCs/>
          <w:sz w:val="21"/>
          <w:szCs w:val="21"/>
        </w:rPr>
        <w:t>Pirkima</w:t>
      </w:r>
      <w:r w:rsidRPr="00137DE5">
        <w:rPr>
          <w:b/>
          <w:sz w:val="21"/>
          <w:szCs w:val="21"/>
        </w:rPr>
        <w:t xml:space="preserve">s </w:t>
      </w:r>
      <w:r w:rsidRPr="00137DE5">
        <w:rPr>
          <w:sz w:val="21"/>
          <w:szCs w:val="21"/>
        </w:rPr>
        <w:t>– perkančiojo subjekto atliekamas šis viešasis pirkimas.</w:t>
      </w:r>
    </w:p>
    <w:p w14:paraId="488DEF06" w14:textId="77777777" w:rsidR="00877741" w:rsidRPr="00137DE5" w:rsidRDefault="00877741" w:rsidP="00877741">
      <w:pPr>
        <w:pStyle w:val="Sraopastraipa"/>
        <w:numPr>
          <w:ilvl w:val="1"/>
          <w:numId w:val="6"/>
        </w:numPr>
        <w:spacing w:after="120" w:line="20" w:lineRule="atLeast"/>
        <w:ind w:left="0" w:firstLine="567"/>
        <w:jc w:val="both"/>
        <w:rPr>
          <w:sz w:val="21"/>
          <w:szCs w:val="21"/>
        </w:rPr>
      </w:pPr>
      <w:r w:rsidRPr="00137DE5">
        <w:rPr>
          <w:b/>
          <w:bCs/>
          <w:sz w:val="21"/>
          <w:szCs w:val="21"/>
        </w:rPr>
        <w:t>Preliminarioji sutartis</w:t>
      </w:r>
      <w:r w:rsidRPr="00137DE5">
        <w:rPr>
          <w:sz w:val="21"/>
          <w:szCs w:val="21"/>
        </w:rPr>
        <w:t xml:space="preserve"> – preliminarioji viešojo pirkimo-pardavimo sutartis (jei taikoma).</w:t>
      </w:r>
    </w:p>
    <w:p w14:paraId="08179F3C" w14:textId="77777777" w:rsidR="00877741" w:rsidRPr="00137DE5" w:rsidRDefault="00877741" w:rsidP="00877741">
      <w:pPr>
        <w:pStyle w:val="Sraopastraipa"/>
        <w:numPr>
          <w:ilvl w:val="1"/>
          <w:numId w:val="6"/>
        </w:numPr>
        <w:spacing w:after="120" w:line="20" w:lineRule="atLeast"/>
        <w:ind w:left="0" w:firstLine="567"/>
        <w:jc w:val="both"/>
        <w:rPr>
          <w:sz w:val="21"/>
          <w:szCs w:val="21"/>
        </w:rPr>
      </w:pPr>
      <w:r w:rsidRPr="00137DE5">
        <w:rPr>
          <w:b/>
          <w:bCs/>
          <w:sz w:val="21"/>
          <w:szCs w:val="21"/>
        </w:rPr>
        <w:t xml:space="preserve">PVM </w:t>
      </w:r>
      <w:r w:rsidRPr="00137DE5">
        <w:rPr>
          <w:sz w:val="21"/>
          <w:szCs w:val="21"/>
        </w:rPr>
        <w:t>– pridėtinės vertės mokestis.</w:t>
      </w:r>
    </w:p>
    <w:p w14:paraId="0D448369" w14:textId="77777777" w:rsidR="00877741" w:rsidRPr="00137DE5" w:rsidRDefault="00877741" w:rsidP="00877741">
      <w:pPr>
        <w:pStyle w:val="Sraopastraipa"/>
        <w:numPr>
          <w:ilvl w:val="1"/>
          <w:numId w:val="6"/>
        </w:numPr>
        <w:spacing w:after="120" w:line="20" w:lineRule="atLeast"/>
        <w:ind w:left="0" w:firstLine="567"/>
        <w:jc w:val="both"/>
        <w:rPr>
          <w:sz w:val="21"/>
          <w:szCs w:val="21"/>
        </w:rPr>
      </w:pPr>
      <w:r w:rsidRPr="00137DE5">
        <w:rPr>
          <w:b/>
          <w:bCs/>
          <w:sz w:val="21"/>
          <w:szCs w:val="21"/>
        </w:rPr>
        <w:t>Skelbimas</w:t>
      </w:r>
      <w:r w:rsidRPr="00137DE5">
        <w:rPr>
          <w:sz w:val="21"/>
          <w:szCs w:val="21"/>
        </w:rPr>
        <w:t xml:space="preserve"> – skelbimas apie pirkimą.</w:t>
      </w:r>
    </w:p>
    <w:p w14:paraId="187218FB" w14:textId="77777777" w:rsidR="00877741" w:rsidRPr="00137DE5" w:rsidRDefault="00877741" w:rsidP="00877741">
      <w:pPr>
        <w:pStyle w:val="Sraopastraipa"/>
        <w:numPr>
          <w:ilvl w:val="1"/>
          <w:numId w:val="6"/>
        </w:numPr>
        <w:spacing w:after="120" w:line="20" w:lineRule="atLeast"/>
        <w:ind w:left="0" w:firstLine="567"/>
        <w:jc w:val="both"/>
        <w:rPr>
          <w:b/>
          <w:bCs/>
          <w:sz w:val="21"/>
          <w:szCs w:val="21"/>
        </w:rPr>
      </w:pPr>
      <w:r w:rsidRPr="00137DE5">
        <w:rPr>
          <w:b/>
          <w:bCs/>
          <w:sz w:val="21"/>
          <w:szCs w:val="21"/>
        </w:rPr>
        <w:t xml:space="preserve">Subtiekėjas – </w:t>
      </w:r>
      <w:r w:rsidRPr="00137DE5">
        <w:rPr>
          <w:bCs/>
          <w:sz w:val="21"/>
          <w:szCs w:val="21"/>
        </w:rPr>
        <w:t>subtiekėjas, subteikėjas, subrangovas - tiekėjo pirkimo sutarties vykdymui pasitelkiamas trečiasis asmuo. Subtiekėjais šiose pirkimo sąlygose nėra laikomi ūkio subjektais, kurių pajėgumais tiekėjas remiasi pagal VPĮ 49/PĮ 62 straipsnį, jeigu šie tik vykdo sutartines tiekėjo prievoles, tačiau tiekėjas nesiremia jų pajėgumais, pagal VPĮ 49/PĮ 62 straipsnį, kad atitiktų Pirkimo vykdytojo keliamus kvalifikacijos reikalavimus. Atitinkamai, ūkio subjektai, kurių pajėgumais tiekėjas remiasi pagal VPĮ 49/PĮ 62 straipsnį, šiose Pirkimo sąlygose nevadinami subtiekėjais (vadinami ūkio subjektais).</w:t>
      </w:r>
    </w:p>
    <w:p w14:paraId="6C3513BF" w14:textId="77777777" w:rsidR="00877741" w:rsidRPr="00137DE5" w:rsidRDefault="00877741" w:rsidP="00877741">
      <w:pPr>
        <w:pStyle w:val="Sraopastraipa"/>
        <w:numPr>
          <w:ilvl w:val="1"/>
          <w:numId w:val="6"/>
        </w:numPr>
        <w:spacing w:after="120" w:line="20" w:lineRule="atLeast"/>
        <w:ind w:left="0" w:firstLine="567"/>
        <w:jc w:val="both"/>
        <w:rPr>
          <w:sz w:val="21"/>
          <w:szCs w:val="21"/>
        </w:rPr>
      </w:pPr>
      <w:r w:rsidRPr="00137DE5">
        <w:rPr>
          <w:b/>
          <w:bCs/>
          <w:sz w:val="21"/>
          <w:szCs w:val="21"/>
        </w:rPr>
        <w:t xml:space="preserve">Sutartis </w:t>
      </w:r>
      <w:r w:rsidRPr="00137DE5">
        <w:rPr>
          <w:sz w:val="21"/>
          <w:szCs w:val="21"/>
        </w:rPr>
        <w:t xml:space="preserve">– viešojo pirkimo-pardavimo sutartis. </w:t>
      </w:r>
    </w:p>
    <w:p w14:paraId="4B4379ED" w14:textId="77777777" w:rsidR="00877741" w:rsidRPr="00137DE5" w:rsidRDefault="00877741" w:rsidP="00877741">
      <w:pPr>
        <w:pStyle w:val="Sraopastraipa"/>
        <w:numPr>
          <w:ilvl w:val="1"/>
          <w:numId w:val="6"/>
        </w:numPr>
        <w:spacing w:after="120" w:line="20" w:lineRule="atLeast"/>
        <w:ind w:left="0" w:firstLine="567"/>
        <w:jc w:val="both"/>
        <w:rPr>
          <w:b/>
          <w:bCs/>
          <w:sz w:val="21"/>
          <w:szCs w:val="21"/>
        </w:rPr>
      </w:pPr>
      <w:r w:rsidRPr="00137DE5">
        <w:rPr>
          <w:b/>
          <w:bCs/>
          <w:sz w:val="21"/>
          <w:szCs w:val="21"/>
        </w:rPr>
        <w:t>VPĮ</w:t>
      </w:r>
      <w:r w:rsidRPr="00137DE5">
        <w:rPr>
          <w:sz w:val="21"/>
          <w:szCs w:val="21"/>
        </w:rPr>
        <w:t xml:space="preserve"> – Lietuvos Respublikos viešųjų pirkimų įstatymas.</w:t>
      </w:r>
    </w:p>
    <w:p w14:paraId="76A95688" w14:textId="77777777" w:rsidR="00877741" w:rsidRPr="00137DE5" w:rsidRDefault="00877741" w:rsidP="00877741">
      <w:pPr>
        <w:pStyle w:val="Sraopastraipa"/>
        <w:numPr>
          <w:ilvl w:val="1"/>
          <w:numId w:val="6"/>
        </w:numPr>
        <w:spacing w:after="120" w:line="20" w:lineRule="atLeast"/>
        <w:ind w:left="0" w:firstLine="567"/>
        <w:jc w:val="both"/>
        <w:rPr>
          <w:b/>
          <w:bCs/>
          <w:sz w:val="21"/>
          <w:szCs w:val="21"/>
        </w:rPr>
      </w:pPr>
      <w:r w:rsidRPr="00137DE5">
        <w:rPr>
          <w:b/>
          <w:bCs/>
          <w:sz w:val="21"/>
          <w:szCs w:val="21"/>
        </w:rPr>
        <w:t xml:space="preserve">PĮ </w:t>
      </w:r>
      <w:r w:rsidRPr="00137DE5">
        <w:rPr>
          <w:bCs/>
          <w:sz w:val="21"/>
          <w:szCs w:val="21"/>
        </w:rPr>
        <w:t>– Lietuvos Respublikos pirkimų, atliekamų vandentvarkos, energetikos, transporto ar pašto paslaugų srities perkančiųjų subjektų, įstatymas</w:t>
      </w:r>
    </w:p>
    <w:p w14:paraId="59698CA7" w14:textId="5B4D7093" w:rsidR="00877741" w:rsidRPr="00137DE5" w:rsidRDefault="00877741" w:rsidP="00877741">
      <w:pPr>
        <w:pStyle w:val="Sraopastraipa"/>
        <w:numPr>
          <w:ilvl w:val="1"/>
          <w:numId w:val="6"/>
        </w:numPr>
        <w:spacing w:after="120" w:line="20" w:lineRule="atLeast"/>
        <w:ind w:left="0" w:firstLine="567"/>
        <w:jc w:val="both"/>
        <w:rPr>
          <w:rFonts w:eastAsia="Calibri"/>
          <w:sz w:val="21"/>
          <w:szCs w:val="21"/>
        </w:rPr>
      </w:pPr>
      <w:r w:rsidRPr="00137DE5">
        <w:rPr>
          <w:sz w:val="21"/>
          <w:szCs w:val="21"/>
        </w:rPr>
        <w:t xml:space="preserve">Kitos pirkimo dokumentuose vartojamos sąvokos atitinka </w:t>
      </w:r>
      <w:r w:rsidRPr="00137DE5">
        <w:rPr>
          <w:rFonts w:eastAsia="Calibri"/>
          <w:sz w:val="21"/>
          <w:szCs w:val="21"/>
        </w:rPr>
        <w:t>VPĮ/PĮ vartojamas sąvokas.</w:t>
      </w:r>
    </w:p>
    <w:p w14:paraId="4145B637" w14:textId="77777777" w:rsidR="00877741" w:rsidRPr="00137DE5" w:rsidRDefault="00877741" w:rsidP="00877741">
      <w:pPr>
        <w:pStyle w:val="Sraopastraipa"/>
        <w:numPr>
          <w:ilvl w:val="1"/>
          <w:numId w:val="6"/>
        </w:numPr>
        <w:spacing w:after="120" w:line="20" w:lineRule="atLeast"/>
        <w:ind w:left="0" w:firstLine="567"/>
        <w:jc w:val="both"/>
        <w:rPr>
          <w:rFonts w:eastAsia="Calibri"/>
          <w:sz w:val="21"/>
          <w:szCs w:val="21"/>
        </w:rPr>
      </w:pPr>
      <w:r w:rsidRPr="00137DE5">
        <w:rPr>
          <w:sz w:val="21"/>
          <w:szCs w:val="21"/>
        </w:rPr>
        <w:t>Jei pirkimo dokumentuose pateikiamos nuorodos į teisės aktus, turi būti taikomos aktualios teisės aktų redakcijos, jei nenurodyta kitaip.</w:t>
      </w:r>
    </w:p>
    <w:p w14:paraId="2A6C23C3" w14:textId="77777777" w:rsidR="00877741" w:rsidRPr="00137DE5" w:rsidRDefault="00877741" w:rsidP="00877741">
      <w:pPr>
        <w:pStyle w:val="Sraopastraipa"/>
        <w:numPr>
          <w:ilvl w:val="1"/>
          <w:numId w:val="6"/>
        </w:numPr>
        <w:spacing w:after="120" w:line="20" w:lineRule="atLeast"/>
        <w:ind w:left="0" w:firstLine="567"/>
        <w:jc w:val="both"/>
        <w:rPr>
          <w:sz w:val="21"/>
          <w:szCs w:val="21"/>
        </w:rPr>
      </w:pPr>
      <w:r w:rsidRPr="00137DE5">
        <w:rPr>
          <w:sz w:val="21"/>
          <w:szCs w:val="21"/>
        </w:rPr>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11A4CA22" w14:textId="77777777" w:rsidR="00877741" w:rsidRPr="00137DE5" w:rsidRDefault="00877741" w:rsidP="00877741">
      <w:pPr>
        <w:pStyle w:val="Sraopastraipa"/>
        <w:numPr>
          <w:ilvl w:val="1"/>
          <w:numId w:val="6"/>
        </w:numPr>
        <w:spacing w:after="120" w:line="20" w:lineRule="atLeast"/>
        <w:ind w:left="0" w:firstLine="567"/>
        <w:jc w:val="both"/>
        <w:rPr>
          <w:sz w:val="21"/>
          <w:szCs w:val="21"/>
        </w:rPr>
      </w:pPr>
      <w:r w:rsidRPr="00137DE5">
        <w:rPr>
          <w:sz w:val="21"/>
          <w:szCs w:val="21"/>
        </w:rPr>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79EB291B" w14:textId="77777777" w:rsidR="00877741" w:rsidRPr="00137DE5" w:rsidRDefault="00877741" w:rsidP="00877741">
      <w:pPr>
        <w:pStyle w:val="Sraopastraipa"/>
        <w:numPr>
          <w:ilvl w:val="1"/>
          <w:numId w:val="6"/>
        </w:numPr>
        <w:spacing w:after="120" w:line="20" w:lineRule="atLeast"/>
        <w:ind w:left="0" w:firstLine="567"/>
        <w:jc w:val="both"/>
        <w:rPr>
          <w:sz w:val="21"/>
          <w:szCs w:val="21"/>
        </w:rPr>
      </w:pPr>
      <w:r w:rsidRPr="00137DE5">
        <w:rPr>
          <w:sz w:val="21"/>
          <w:szCs w:val="21"/>
        </w:rPr>
        <w:t>Bet kokia linksnio forma nurodytas žodis „sutartis“ gali reikšti nuorodą tiek į sutartį, tiek į preliminariąją sutartį, atsižvelgiant į kontekstą.</w:t>
      </w:r>
    </w:p>
    <w:p w14:paraId="4D94D7D6" w14:textId="77777777" w:rsidR="00877741" w:rsidRPr="00137DE5" w:rsidRDefault="00877741" w:rsidP="00877741">
      <w:pPr>
        <w:pStyle w:val="Sraopastraipa"/>
        <w:numPr>
          <w:ilvl w:val="1"/>
          <w:numId w:val="6"/>
        </w:numPr>
        <w:spacing w:line="20" w:lineRule="atLeast"/>
        <w:ind w:left="0" w:firstLine="567"/>
        <w:jc w:val="both"/>
        <w:rPr>
          <w:sz w:val="21"/>
          <w:szCs w:val="21"/>
        </w:rPr>
      </w:pPr>
      <w:r w:rsidRPr="00137DE5">
        <w:rPr>
          <w:sz w:val="21"/>
          <w:szCs w:val="21"/>
        </w:rPr>
        <w:t>Jei pirkimą atlieka įgaliotoji organizacija, atsižvelgiant į suteiktus įgaliojimus ir nustatytas užduotis, nepaisant to, kad pirkimo dokumentuose minima „Perkantysis subjektas“ / „perkantysis subjektas“, turi būti suprantama, kad atitinkamus veiksmus įgaliojimų ir nustatytų užduočių apimtyje už perkančiąją organizaciją atlieka įgaliotoji organizacija.</w:t>
      </w:r>
    </w:p>
    <w:p w14:paraId="6228FD4A" w14:textId="77777777" w:rsidR="00877741" w:rsidRPr="00137DE5" w:rsidRDefault="00877741" w:rsidP="00877741">
      <w:pPr>
        <w:pStyle w:val="Sraopastraipa"/>
        <w:numPr>
          <w:ilvl w:val="1"/>
          <w:numId w:val="6"/>
        </w:numPr>
        <w:spacing w:line="20" w:lineRule="atLeast"/>
        <w:ind w:left="0" w:firstLine="567"/>
        <w:jc w:val="both"/>
        <w:rPr>
          <w:sz w:val="21"/>
          <w:szCs w:val="21"/>
        </w:rPr>
      </w:pPr>
      <w:r w:rsidRPr="00137DE5">
        <w:rPr>
          <w:sz w:val="21"/>
          <w:szCs w:val="21"/>
        </w:rPr>
        <w:t>Jeigu pateikta informacija skaičiais ir žodžiais nesutampa, laikoma, kad teisinga informacija yra ta, kuri pateikta žodžiais.</w:t>
      </w:r>
    </w:p>
    <w:p w14:paraId="5989E3D6" w14:textId="77777777" w:rsidR="00877741" w:rsidRPr="00545482" w:rsidRDefault="00877741" w:rsidP="00877741">
      <w:pPr>
        <w:pStyle w:val="Antrat1"/>
        <w:keepLines/>
        <w:numPr>
          <w:ilvl w:val="0"/>
          <w:numId w:val="6"/>
        </w:numPr>
        <w:pBdr>
          <w:bottom w:val="single" w:sz="4" w:space="2" w:color="C0504D" w:themeColor="accent2"/>
        </w:pBdr>
        <w:tabs>
          <w:tab w:val="left" w:pos="567"/>
        </w:tabs>
        <w:spacing w:after="120" w:line="20" w:lineRule="atLeast"/>
        <w:ind w:left="0" w:firstLine="0"/>
        <w:contextualSpacing/>
        <w:jc w:val="left"/>
        <w:rPr>
          <w:sz w:val="32"/>
          <w:szCs w:val="40"/>
        </w:rPr>
      </w:pPr>
      <w:bookmarkStart w:id="6" w:name="_Ref38970696"/>
      <w:bookmarkStart w:id="7" w:name="_Ref38970873"/>
      <w:bookmarkStart w:id="8" w:name="_Toc114035788"/>
      <w:bookmarkStart w:id="9" w:name="_Toc134700624"/>
      <w:bookmarkEnd w:id="2"/>
      <w:r w:rsidRPr="00545482">
        <w:rPr>
          <w:sz w:val="32"/>
          <w:szCs w:val="40"/>
        </w:rPr>
        <w:t>Terminai</w:t>
      </w:r>
      <w:bookmarkEnd w:id="6"/>
      <w:bookmarkEnd w:id="7"/>
      <w:bookmarkEnd w:id="8"/>
      <w:bookmarkEnd w:id="9"/>
    </w:p>
    <w:p w14:paraId="19F66E6C" w14:textId="77777777" w:rsidR="00877741" w:rsidRPr="00137DE5" w:rsidRDefault="00877741" w:rsidP="00877741">
      <w:pPr>
        <w:pStyle w:val="Sraopastraipa"/>
        <w:numPr>
          <w:ilvl w:val="1"/>
          <w:numId w:val="8"/>
        </w:numPr>
        <w:ind w:left="0" w:firstLine="567"/>
        <w:rPr>
          <w:sz w:val="21"/>
          <w:szCs w:val="21"/>
        </w:rPr>
      </w:pPr>
      <w:r w:rsidRPr="00137DE5">
        <w:rPr>
          <w:sz w:val="21"/>
          <w:szCs w:val="21"/>
        </w:rPr>
        <w:t>Perkantysis subjektas nustato tokius pirkime taikomus terminus:</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7"/>
        <w:gridCol w:w="2526"/>
        <w:gridCol w:w="3441"/>
        <w:gridCol w:w="2838"/>
      </w:tblGrid>
      <w:tr w:rsidR="00877741" w:rsidRPr="00137DE5" w14:paraId="4F335133" w14:textId="77777777" w:rsidTr="005974A1">
        <w:trPr>
          <w:cantSplit/>
          <w:trHeight w:val="20"/>
          <w:tblHeader/>
        </w:trPr>
        <w:tc>
          <w:tcPr>
            <w:tcW w:w="741" w:type="dxa"/>
            <w:shd w:val="clear" w:color="auto" w:fill="D9D9D9"/>
            <w:tcMar>
              <w:top w:w="0" w:type="dxa"/>
              <w:left w:w="108" w:type="dxa"/>
              <w:bottom w:w="0" w:type="dxa"/>
              <w:right w:w="108" w:type="dxa"/>
            </w:tcMar>
          </w:tcPr>
          <w:p w14:paraId="1DF6EB5F" w14:textId="77777777" w:rsidR="00877741" w:rsidRPr="00137DE5" w:rsidRDefault="00877741" w:rsidP="005974A1">
            <w:pPr>
              <w:spacing w:after="0" w:line="240" w:lineRule="auto"/>
              <w:rPr>
                <w:sz w:val="20"/>
                <w:szCs w:val="20"/>
              </w:rPr>
            </w:pPr>
          </w:p>
        </w:tc>
        <w:tc>
          <w:tcPr>
            <w:tcW w:w="2662" w:type="dxa"/>
            <w:shd w:val="clear" w:color="auto" w:fill="D9D9D9"/>
            <w:tcMar>
              <w:top w:w="0" w:type="dxa"/>
              <w:left w:w="108" w:type="dxa"/>
              <w:bottom w:w="0" w:type="dxa"/>
              <w:right w:w="108" w:type="dxa"/>
            </w:tcMar>
          </w:tcPr>
          <w:p w14:paraId="24B04F97" w14:textId="77777777" w:rsidR="00877741" w:rsidRPr="00137DE5" w:rsidRDefault="00877741" w:rsidP="005974A1">
            <w:pPr>
              <w:spacing w:after="0" w:line="240" w:lineRule="auto"/>
              <w:rPr>
                <w:sz w:val="20"/>
                <w:szCs w:val="20"/>
              </w:rPr>
            </w:pPr>
          </w:p>
        </w:tc>
        <w:tc>
          <w:tcPr>
            <w:tcW w:w="3706" w:type="dxa"/>
            <w:shd w:val="clear" w:color="auto" w:fill="D9D9D9"/>
            <w:tcMar>
              <w:top w:w="0" w:type="dxa"/>
              <w:left w:w="108" w:type="dxa"/>
              <w:bottom w:w="0" w:type="dxa"/>
              <w:right w:w="108" w:type="dxa"/>
            </w:tcMar>
          </w:tcPr>
          <w:p w14:paraId="1AEA108D" w14:textId="77777777" w:rsidR="00877741" w:rsidRPr="00137DE5" w:rsidRDefault="00877741" w:rsidP="005974A1">
            <w:pPr>
              <w:spacing w:after="0" w:line="240" w:lineRule="auto"/>
              <w:rPr>
                <w:b/>
                <w:sz w:val="20"/>
                <w:szCs w:val="20"/>
              </w:rPr>
            </w:pPr>
            <w:r w:rsidRPr="00137DE5">
              <w:rPr>
                <w:b/>
                <w:sz w:val="20"/>
                <w:szCs w:val="20"/>
              </w:rPr>
              <w:t>DATA/DIENŲ SKAIČIUS/ LAIKAS</w:t>
            </w:r>
          </w:p>
          <w:p w14:paraId="2089A9A5" w14:textId="77777777" w:rsidR="00877741" w:rsidRPr="00137DE5" w:rsidRDefault="00877741" w:rsidP="005974A1">
            <w:pPr>
              <w:spacing w:after="0" w:line="240" w:lineRule="auto"/>
              <w:rPr>
                <w:sz w:val="20"/>
                <w:szCs w:val="20"/>
              </w:rPr>
            </w:pPr>
            <w:r w:rsidRPr="00137DE5">
              <w:rPr>
                <w:sz w:val="20"/>
                <w:szCs w:val="20"/>
              </w:rPr>
              <w:t>(Lietuvos laiku)</w:t>
            </w:r>
          </w:p>
        </w:tc>
        <w:tc>
          <w:tcPr>
            <w:tcW w:w="2998" w:type="dxa"/>
            <w:shd w:val="clear" w:color="auto" w:fill="D9D9D9"/>
            <w:tcMar>
              <w:top w:w="0" w:type="dxa"/>
              <w:left w:w="108" w:type="dxa"/>
              <w:bottom w:w="0" w:type="dxa"/>
              <w:right w:w="108" w:type="dxa"/>
            </w:tcMar>
          </w:tcPr>
          <w:p w14:paraId="5C3DF02A" w14:textId="77777777" w:rsidR="00877741" w:rsidRPr="00137DE5" w:rsidRDefault="00877741" w:rsidP="005974A1">
            <w:pPr>
              <w:spacing w:after="0" w:line="240" w:lineRule="auto"/>
              <w:rPr>
                <w:b/>
                <w:sz w:val="20"/>
                <w:szCs w:val="20"/>
              </w:rPr>
            </w:pPr>
            <w:r w:rsidRPr="00137DE5">
              <w:rPr>
                <w:b/>
                <w:sz w:val="20"/>
                <w:szCs w:val="20"/>
              </w:rPr>
              <w:t>PASTABOS</w:t>
            </w:r>
          </w:p>
        </w:tc>
      </w:tr>
      <w:tr w:rsidR="00877741" w:rsidRPr="00137DE5" w14:paraId="305359C0" w14:textId="77777777" w:rsidTr="005974A1">
        <w:trPr>
          <w:trHeight w:val="20"/>
        </w:trPr>
        <w:tc>
          <w:tcPr>
            <w:tcW w:w="741" w:type="dxa"/>
            <w:tcMar>
              <w:top w:w="0" w:type="dxa"/>
              <w:left w:w="108" w:type="dxa"/>
              <w:bottom w:w="0" w:type="dxa"/>
              <w:right w:w="108" w:type="dxa"/>
            </w:tcMar>
          </w:tcPr>
          <w:p w14:paraId="7EBEF87A" w14:textId="77777777" w:rsidR="00877741" w:rsidRPr="00137DE5" w:rsidRDefault="00877741" w:rsidP="005974A1">
            <w:pPr>
              <w:pStyle w:val="Sraopastraipa"/>
              <w:keepNext/>
              <w:numPr>
                <w:ilvl w:val="2"/>
                <w:numId w:val="8"/>
              </w:numPr>
              <w:rPr>
                <w:bCs/>
                <w:sz w:val="20"/>
                <w:szCs w:val="20"/>
              </w:rPr>
            </w:pPr>
          </w:p>
        </w:tc>
        <w:tc>
          <w:tcPr>
            <w:tcW w:w="2662" w:type="dxa"/>
            <w:tcMar>
              <w:top w:w="0" w:type="dxa"/>
              <w:left w:w="108" w:type="dxa"/>
              <w:bottom w:w="0" w:type="dxa"/>
              <w:right w:w="108" w:type="dxa"/>
            </w:tcMar>
          </w:tcPr>
          <w:p w14:paraId="7F4F502F" w14:textId="77777777" w:rsidR="00877741" w:rsidRPr="00137DE5" w:rsidRDefault="00877741" w:rsidP="005974A1">
            <w:pPr>
              <w:keepNext/>
              <w:spacing w:after="0" w:line="240" w:lineRule="auto"/>
              <w:rPr>
                <w:sz w:val="20"/>
                <w:szCs w:val="20"/>
              </w:rPr>
            </w:pPr>
            <w:r w:rsidRPr="00137DE5">
              <w:rPr>
                <w:bCs/>
                <w:sz w:val="20"/>
                <w:szCs w:val="20"/>
              </w:rPr>
              <w:t>Pasiūlymų pateikimo terminas</w:t>
            </w:r>
          </w:p>
        </w:tc>
        <w:tc>
          <w:tcPr>
            <w:tcW w:w="3706" w:type="dxa"/>
            <w:tcMar>
              <w:top w:w="0" w:type="dxa"/>
              <w:left w:w="108" w:type="dxa"/>
              <w:bottom w:w="0" w:type="dxa"/>
              <w:right w:w="108" w:type="dxa"/>
            </w:tcMar>
          </w:tcPr>
          <w:p w14:paraId="20C4229F" w14:textId="77777777" w:rsidR="00877741" w:rsidRPr="00137DE5" w:rsidRDefault="00877741" w:rsidP="005974A1">
            <w:pPr>
              <w:spacing w:after="0" w:line="240" w:lineRule="auto"/>
              <w:jc w:val="both"/>
              <w:rPr>
                <w:sz w:val="20"/>
                <w:szCs w:val="20"/>
              </w:rPr>
            </w:pPr>
            <w:r w:rsidRPr="00137DE5">
              <w:rPr>
                <w:sz w:val="20"/>
                <w:szCs w:val="20"/>
              </w:rPr>
              <w:t>nurodytas Skelbime apie pirkimą</w:t>
            </w:r>
          </w:p>
        </w:tc>
        <w:tc>
          <w:tcPr>
            <w:tcW w:w="2998" w:type="dxa"/>
            <w:tcMar>
              <w:top w:w="0" w:type="dxa"/>
              <w:left w:w="108" w:type="dxa"/>
              <w:bottom w:w="0" w:type="dxa"/>
              <w:right w:w="108" w:type="dxa"/>
            </w:tcMar>
          </w:tcPr>
          <w:p w14:paraId="1F70F7DE" w14:textId="77777777" w:rsidR="00877741" w:rsidRPr="00137DE5" w:rsidRDefault="00877741" w:rsidP="005974A1">
            <w:pPr>
              <w:spacing w:after="0" w:line="240" w:lineRule="auto"/>
              <w:jc w:val="both"/>
              <w:rPr>
                <w:sz w:val="20"/>
                <w:szCs w:val="20"/>
              </w:rPr>
            </w:pPr>
            <w:r w:rsidRPr="00137DE5">
              <w:rPr>
                <w:sz w:val="20"/>
                <w:szCs w:val="20"/>
              </w:rPr>
              <w:t>Perkantysis subjektas turi teisę pratęsti pasiūlymų pateikimo terminą.</w:t>
            </w:r>
          </w:p>
          <w:p w14:paraId="4BE1CBC6" w14:textId="77777777" w:rsidR="00877741" w:rsidRPr="00137DE5" w:rsidRDefault="00877741" w:rsidP="005974A1">
            <w:pPr>
              <w:spacing w:after="0" w:line="240" w:lineRule="auto"/>
              <w:jc w:val="both"/>
              <w:rPr>
                <w:iCs/>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_Ref38446835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_Ref38446835 \h  \* MERGEFORMAT </w:instrText>
            </w:r>
            <w:r w:rsidRPr="00137DE5">
              <w:rPr>
                <w:sz w:val="20"/>
                <w:szCs w:val="20"/>
              </w:rPr>
            </w:r>
            <w:r w:rsidRPr="00137DE5">
              <w:rPr>
                <w:sz w:val="20"/>
                <w:szCs w:val="20"/>
              </w:rPr>
              <w:fldChar w:fldCharType="separate"/>
            </w:r>
            <w:r w:rsidRPr="00137DE5">
              <w:rPr>
                <w:sz w:val="20"/>
                <w:szCs w:val="20"/>
              </w:rPr>
              <w:t>Pirkimo dokumentų paaiškinimai ir patikslinimai</w:t>
            </w:r>
            <w:r w:rsidRPr="00137DE5">
              <w:rPr>
                <w:sz w:val="20"/>
                <w:szCs w:val="20"/>
              </w:rPr>
              <w:fldChar w:fldCharType="end"/>
            </w:r>
            <w:r w:rsidRPr="00137DE5">
              <w:rPr>
                <w:sz w:val="20"/>
                <w:szCs w:val="20"/>
              </w:rPr>
              <w:t>“</w:t>
            </w:r>
          </w:p>
        </w:tc>
      </w:tr>
      <w:tr w:rsidR="00877741" w:rsidRPr="00137DE5" w14:paraId="33B27930" w14:textId="77777777" w:rsidTr="005974A1">
        <w:trPr>
          <w:trHeight w:val="20"/>
        </w:trPr>
        <w:tc>
          <w:tcPr>
            <w:tcW w:w="741" w:type="dxa"/>
            <w:tcMar>
              <w:top w:w="0" w:type="dxa"/>
              <w:left w:w="108" w:type="dxa"/>
              <w:bottom w:w="0" w:type="dxa"/>
              <w:right w:w="108" w:type="dxa"/>
            </w:tcMar>
          </w:tcPr>
          <w:p w14:paraId="08A6E708" w14:textId="77777777" w:rsidR="00877741" w:rsidRPr="00137DE5" w:rsidRDefault="00877741" w:rsidP="005974A1">
            <w:pPr>
              <w:pStyle w:val="Sraopastraipa"/>
              <w:keepNext/>
              <w:numPr>
                <w:ilvl w:val="2"/>
                <w:numId w:val="8"/>
              </w:numPr>
              <w:rPr>
                <w:bCs/>
                <w:sz w:val="20"/>
                <w:szCs w:val="20"/>
              </w:rPr>
            </w:pPr>
          </w:p>
        </w:tc>
        <w:tc>
          <w:tcPr>
            <w:tcW w:w="2662" w:type="dxa"/>
            <w:tcMar>
              <w:top w:w="0" w:type="dxa"/>
              <w:left w:w="108" w:type="dxa"/>
              <w:bottom w:w="0" w:type="dxa"/>
              <w:right w:w="108" w:type="dxa"/>
            </w:tcMar>
          </w:tcPr>
          <w:p w14:paraId="05F9CDF0" w14:textId="77777777" w:rsidR="00877741" w:rsidRPr="00137DE5" w:rsidRDefault="00877741" w:rsidP="005974A1">
            <w:pPr>
              <w:keepNext/>
              <w:spacing w:after="0" w:line="240" w:lineRule="auto"/>
              <w:jc w:val="both"/>
              <w:rPr>
                <w:sz w:val="20"/>
                <w:szCs w:val="20"/>
              </w:rPr>
            </w:pPr>
            <w:r w:rsidRPr="00137DE5">
              <w:rPr>
                <w:rFonts w:eastAsia="Times New Roman"/>
                <w:sz w:val="20"/>
                <w:szCs w:val="20"/>
              </w:rPr>
              <w:t>Pradinis susipažinimas su CVP IS priemonėmis gautais pasiūlymais</w:t>
            </w:r>
          </w:p>
        </w:tc>
        <w:tc>
          <w:tcPr>
            <w:tcW w:w="3706" w:type="dxa"/>
            <w:tcMar>
              <w:top w:w="0" w:type="dxa"/>
              <w:left w:w="108" w:type="dxa"/>
              <w:bottom w:w="0" w:type="dxa"/>
              <w:right w:w="108" w:type="dxa"/>
            </w:tcMar>
          </w:tcPr>
          <w:p w14:paraId="5B5E3439" w14:textId="77777777" w:rsidR="00877741" w:rsidRPr="00137DE5" w:rsidRDefault="00877741" w:rsidP="005974A1">
            <w:pPr>
              <w:spacing w:after="0" w:line="240" w:lineRule="auto"/>
              <w:jc w:val="both"/>
              <w:rPr>
                <w:sz w:val="20"/>
                <w:szCs w:val="20"/>
              </w:rPr>
            </w:pPr>
            <w:r w:rsidRPr="00137DE5">
              <w:rPr>
                <w:sz w:val="20"/>
                <w:szCs w:val="20"/>
              </w:rPr>
              <w:t xml:space="preserve">Pradedamas ne anksčiau nei po </w:t>
            </w:r>
            <w:r>
              <w:rPr>
                <w:sz w:val="20"/>
                <w:szCs w:val="20"/>
              </w:rPr>
              <w:t>30</w:t>
            </w:r>
            <w:r w:rsidRPr="00137DE5">
              <w:rPr>
                <w:sz w:val="20"/>
                <w:szCs w:val="20"/>
              </w:rPr>
              <w:t xml:space="preserve"> minučių po pasiūlymų pateikimo termino pabaigos</w:t>
            </w:r>
          </w:p>
        </w:tc>
        <w:tc>
          <w:tcPr>
            <w:tcW w:w="2998" w:type="dxa"/>
            <w:tcMar>
              <w:top w:w="0" w:type="dxa"/>
              <w:left w:w="108" w:type="dxa"/>
              <w:bottom w:w="0" w:type="dxa"/>
              <w:right w:w="108" w:type="dxa"/>
            </w:tcMar>
          </w:tcPr>
          <w:p w14:paraId="480645D9" w14:textId="77777777" w:rsidR="00877741" w:rsidRPr="00137DE5" w:rsidRDefault="00877741" w:rsidP="005974A1">
            <w:pPr>
              <w:spacing w:after="0" w:line="240" w:lineRule="auto"/>
              <w:jc w:val="both"/>
              <w:rPr>
                <w:iCs/>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_Ref38971193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20</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_Ref38971193 \h  \* MERGEFORMAT </w:instrText>
            </w:r>
            <w:r w:rsidRPr="00137DE5">
              <w:rPr>
                <w:sz w:val="20"/>
                <w:szCs w:val="20"/>
              </w:rPr>
            </w:r>
            <w:r w:rsidRPr="00137DE5">
              <w:rPr>
                <w:sz w:val="20"/>
                <w:szCs w:val="20"/>
              </w:rPr>
              <w:fldChar w:fldCharType="separate"/>
            </w:r>
            <w:r w:rsidRPr="00137DE5">
              <w:rPr>
                <w:sz w:val="20"/>
                <w:szCs w:val="20"/>
              </w:rPr>
              <w:t>Susipažinimas su pasiūlymais</w:t>
            </w:r>
            <w:r w:rsidRPr="00137DE5">
              <w:rPr>
                <w:sz w:val="20"/>
                <w:szCs w:val="20"/>
              </w:rPr>
              <w:fldChar w:fldCharType="end"/>
            </w:r>
            <w:r w:rsidRPr="00137DE5">
              <w:rPr>
                <w:sz w:val="20"/>
                <w:szCs w:val="20"/>
              </w:rPr>
              <w:t>“</w:t>
            </w:r>
          </w:p>
        </w:tc>
      </w:tr>
      <w:tr w:rsidR="00877741" w:rsidRPr="00137DE5" w14:paraId="42F6C053" w14:textId="77777777" w:rsidTr="005974A1">
        <w:trPr>
          <w:trHeight w:val="20"/>
        </w:trPr>
        <w:tc>
          <w:tcPr>
            <w:tcW w:w="741" w:type="dxa"/>
            <w:tcMar>
              <w:top w:w="0" w:type="dxa"/>
              <w:left w:w="108" w:type="dxa"/>
              <w:bottom w:w="0" w:type="dxa"/>
              <w:right w:w="108" w:type="dxa"/>
            </w:tcMar>
          </w:tcPr>
          <w:p w14:paraId="60DFFABB" w14:textId="77777777" w:rsidR="00877741" w:rsidRPr="00137DE5" w:rsidRDefault="00877741" w:rsidP="005974A1">
            <w:pPr>
              <w:pStyle w:val="Sraopastraipa"/>
              <w:keepNext/>
              <w:numPr>
                <w:ilvl w:val="2"/>
                <w:numId w:val="8"/>
              </w:numPr>
              <w:rPr>
                <w:bCs/>
                <w:sz w:val="20"/>
                <w:szCs w:val="20"/>
              </w:rPr>
            </w:pPr>
          </w:p>
        </w:tc>
        <w:tc>
          <w:tcPr>
            <w:tcW w:w="2662" w:type="dxa"/>
            <w:tcMar>
              <w:top w:w="0" w:type="dxa"/>
              <w:left w:w="108" w:type="dxa"/>
              <w:bottom w:w="0" w:type="dxa"/>
              <w:right w:w="108" w:type="dxa"/>
            </w:tcMar>
          </w:tcPr>
          <w:p w14:paraId="0BA2BF0A" w14:textId="77777777" w:rsidR="00877741" w:rsidRPr="00137DE5" w:rsidRDefault="00877741" w:rsidP="005974A1">
            <w:pPr>
              <w:keepNext/>
              <w:spacing w:after="0" w:line="240" w:lineRule="auto"/>
              <w:jc w:val="both"/>
              <w:rPr>
                <w:bCs/>
                <w:sz w:val="20"/>
                <w:szCs w:val="20"/>
              </w:rPr>
            </w:pPr>
            <w:r w:rsidRPr="00137DE5">
              <w:rPr>
                <w:sz w:val="20"/>
                <w:szCs w:val="20"/>
              </w:rPr>
              <w:t>Prašymą paaiškinti, patikslinti pirkimo dokumentus tiekėjas turi pateikti ne vėliau kaip:</w:t>
            </w:r>
          </w:p>
        </w:tc>
        <w:tc>
          <w:tcPr>
            <w:tcW w:w="3706" w:type="dxa"/>
            <w:tcMar>
              <w:top w:w="0" w:type="dxa"/>
              <w:left w:w="108" w:type="dxa"/>
              <w:bottom w:w="0" w:type="dxa"/>
              <w:right w:w="108" w:type="dxa"/>
            </w:tcMar>
          </w:tcPr>
          <w:p w14:paraId="7D8793B5" w14:textId="77777777" w:rsidR="00877741" w:rsidRPr="00257BE1" w:rsidRDefault="00877741" w:rsidP="005974A1">
            <w:pPr>
              <w:spacing w:after="0" w:line="240" w:lineRule="auto"/>
              <w:jc w:val="both"/>
              <w:rPr>
                <w:i/>
                <w:iCs/>
                <w:sz w:val="20"/>
                <w:szCs w:val="20"/>
              </w:rPr>
            </w:pPr>
          </w:p>
          <w:p w14:paraId="553A85FB" w14:textId="77777777" w:rsidR="00877741" w:rsidRPr="00257BE1" w:rsidRDefault="00877741" w:rsidP="005974A1">
            <w:pPr>
              <w:spacing w:after="0" w:line="240" w:lineRule="auto"/>
              <w:jc w:val="both"/>
              <w:rPr>
                <w:sz w:val="20"/>
                <w:szCs w:val="20"/>
              </w:rPr>
            </w:pPr>
            <w:r w:rsidRPr="00257BE1">
              <w:rPr>
                <w:sz w:val="20"/>
                <w:szCs w:val="20"/>
              </w:rPr>
              <w:t>6 (šešios) dienos iki pasiūlymų pateikimo termino pabaigos</w:t>
            </w:r>
          </w:p>
          <w:p w14:paraId="4132D882" w14:textId="77777777" w:rsidR="00877741" w:rsidRPr="00257BE1" w:rsidRDefault="00877741" w:rsidP="005974A1">
            <w:pPr>
              <w:spacing w:after="0" w:line="240" w:lineRule="auto"/>
              <w:jc w:val="both"/>
              <w:rPr>
                <w:sz w:val="20"/>
                <w:szCs w:val="20"/>
              </w:rPr>
            </w:pPr>
          </w:p>
        </w:tc>
        <w:tc>
          <w:tcPr>
            <w:tcW w:w="2998" w:type="dxa"/>
            <w:tcMar>
              <w:top w:w="0" w:type="dxa"/>
              <w:left w:w="108" w:type="dxa"/>
              <w:bottom w:w="0" w:type="dxa"/>
              <w:right w:w="108" w:type="dxa"/>
            </w:tcMar>
          </w:tcPr>
          <w:p w14:paraId="56A8C366" w14:textId="77777777" w:rsidR="00877741" w:rsidRPr="00137DE5" w:rsidRDefault="00877741" w:rsidP="005974A1">
            <w:pPr>
              <w:spacing w:after="0" w:line="240" w:lineRule="auto"/>
              <w:jc w:val="both"/>
              <w:rPr>
                <w:iCs/>
                <w:sz w:val="20"/>
                <w:szCs w:val="20"/>
              </w:rPr>
            </w:pPr>
            <w:r w:rsidRPr="00137DE5">
              <w:rPr>
                <w:iCs/>
                <w:sz w:val="20"/>
                <w:szCs w:val="20"/>
              </w:rPr>
              <w:t>Visi prašymai pateikiami CVP IS susirašinėjimo priemonėmis</w:t>
            </w:r>
          </w:p>
          <w:p w14:paraId="235D0788" w14:textId="77777777" w:rsidR="00877741" w:rsidRPr="00137DE5" w:rsidRDefault="00877741" w:rsidP="005974A1">
            <w:pPr>
              <w:spacing w:after="0" w:line="240" w:lineRule="auto"/>
              <w:jc w:val="both"/>
              <w:rPr>
                <w:iCs/>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_Ref38446835 \n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_Ref38446835 \h  \* MERGEFORMAT </w:instrText>
            </w:r>
            <w:r w:rsidRPr="00137DE5">
              <w:rPr>
                <w:sz w:val="20"/>
                <w:szCs w:val="20"/>
              </w:rPr>
            </w:r>
            <w:r w:rsidRPr="00137DE5">
              <w:rPr>
                <w:sz w:val="20"/>
                <w:szCs w:val="20"/>
              </w:rPr>
              <w:fldChar w:fldCharType="separate"/>
            </w:r>
            <w:r w:rsidRPr="00137DE5">
              <w:rPr>
                <w:sz w:val="20"/>
                <w:szCs w:val="20"/>
              </w:rPr>
              <w:t>Pirkimo dokumentų paaiškinimai ir patikslinimai</w:t>
            </w:r>
            <w:r w:rsidRPr="00137DE5">
              <w:rPr>
                <w:sz w:val="20"/>
                <w:szCs w:val="20"/>
              </w:rPr>
              <w:fldChar w:fldCharType="end"/>
            </w:r>
            <w:r w:rsidRPr="00137DE5">
              <w:rPr>
                <w:sz w:val="20"/>
                <w:szCs w:val="20"/>
              </w:rPr>
              <w:t>“</w:t>
            </w:r>
          </w:p>
        </w:tc>
      </w:tr>
      <w:tr w:rsidR="00877741" w:rsidRPr="00137DE5" w14:paraId="0C0584CD" w14:textId="77777777" w:rsidTr="005974A1">
        <w:trPr>
          <w:trHeight w:val="20"/>
        </w:trPr>
        <w:tc>
          <w:tcPr>
            <w:tcW w:w="741" w:type="dxa"/>
            <w:tcMar>
              <w:top w:w="0" w:type="dxa"/>
              <w:left w:w="108" w:type="dxa"/>
              <w:bottom w:w="0" w:type="dxa"/>
              <w:right w:w="108" w:type="dxa"/>
            </w:tcMar>
          </w:tcPr>
          <w:p w14:paraId="0F3D1AC7" w14:textId="77777777" w:rsidR="00877741" w:rsidRPr="00137DE5" w:rsidRDefault="00877741" w:rsidP="005974A1">
            <w:pPr>
              <w:pStyle w:val="Sraopastraipa"/>
              <w:numPr>
                <w:ilvl w:val="2"/>
                <w:numId w:val="8"/>
              </w:numPr>
              <w:rPr>
                <w:bCs/>
                <w:sz w:val="20"/>
                <w:szCs w:val="20"/>
              </w:rPr>
            </w:pPr>
          </w:p>
        </w:tc>
        <w:tc>
          <w:tcPr>
            <w:tcW w:w="2662" w:type="dxa"/>
            <w:tcMar>
              <w:top w:w="0" w:type="dxa"/>
              <w:left w:w="108" w:type="dxa"/>
              <w:bottom w:w="0" w:type="dxa"/>
              <w:right w:w="108" w:type="dxa"/>
            </w:tcMar>
          </w:tcPr>
          <w:p w14:paraId="363909FA" w14:textId="77777777" w:rsidR="00877741" w:rsidRPr="00137DE5" w:rsidRDefault="00877741" w:rsidP="005974A1">
            <w:pPr>
              <w:spacing w:after="0" w:line="240" w:lineRule="auto"/>
              <w:jc w:val="both"/>
              <w:rPr>
                <w:sz w:val="20"/>
                <w:szCs w:val="20"/>
              </w:rPr>
            </w:pPr>
            <w:r w:rsidRPr="00137DE5">
              <w:rPr>
                <w:sz w:val="20"/>
                <w:szCs w:val="20"/>
              </w:rPr>
              <w:t>Perkantysis subjektas Pirkimo dokumentų paaiškinimą, patikslinimą pateikia visiems tiekėjams ne vėliau kaip:</w:t>
            </w:r>
          </w:p>
        </w:tc>
        <w:tc>
          <w:tcPr>
            <w:tcW w:w="3706" w:type="dxa"/>
            <w:tcMar>
              <w:top w:w="0" w:type="dxa"/>
              <w:left w:w="108" w:type="dxa"/>
              <w:bottom w:w="0" w:type="dxa"/>
              <w:right w:w="108" w:type="dxa"/>
            </w:tcMar>
          </w:tcPr>
          <w:p w14:paraId="454092D0" w14:textId="77777777" w:rsidR="00877741" w:rsidRPr="00257BE1" w:rsidRDefault="00877741" w:rsidP="005974A1">
            <w:pPr>
              <w:spacing w:after="0" w:line="240" w:lineRule="auto"/>
              <w:jc w:val="both"/>
              <w:rPr>
                <w:sz w:val="20"/>
                <w:szCs w:val="20"/>
              </w:rPr>
            </w:pPr>
            <w:r w:rsidRPr="00257BE1">
              <w:rPr>
                <w:sz w:val="20"/>
                <w:szCs w:val="20"/>
              </w:rPr>
              <w:t>4 (keturios) dienos iki pasiūlymų pateikimo termino pabaigos</w:t>
            </w:r>
          </w:p>
          <w:p w14:paraId="594D0AFB" w14:textId="77777777" w:rsidR="00877741" w:rsidRPr="00257BE1" w:rsidRDefault="00877741" w:rsidP="005974A1">
            <w:pPr>
              <w:spacing w:after="0" w:line="240" w:lineRule="auto"/>
              <w:jc w:val="both"/>
              <w:rPr>
                <w:sz w:val="20"/>
                <w:szCs w:val="20"/>
              </w:rPr>
            </w:pPr>
          </w:p>
        </w:tc>
        <w:tc>
          <w:tcPr>
            <w:tcW w:w="2998" w:type="dxa"/>
            <w:tcMar>
              <w:top w:w="0" w:type="dxa"/>
              <w:left w:w="108" w:type="dxa"/>
              <w:bottom w:w="0" w:type="dxa"/>
              <w:right w:w="108" w:type="dxa"/>
            </w:tcMar>
          </w:tcPr>
          <w:p w14:paraId="7BAB1BB7" w14:textId="77777777" w:rsidR="00877741" w:rsidRPr="00137DE5" w:rsidRDefault="00877741" w:rsidP="005974A1">
            <w:pPr>
              <w:spacing w:after="0" w:line="240" w:lineRule="auto"/>
              <w:jc w:val="both"/>
              <w:rPr>
                <w:sz w:val="20"/>
                <w:szCs w:val="20"/>
              </w:rPr>
            </w:pPr>
            <w:r w:rsidRPr="00137DE5">
              <w:rPr>
                <w:sz w:val="20"/>
                <w:szCs w:val="20"/>
              </w:rPr>
              <w:t>Visi paaiškinimai, patikslinimai skelbiami CVP IS ir išsiunčiami CVP IS susirašinėjimo priemonėmis</w:t>
            </w:r>
          </w:p>
          <w:p w14:paraId="6E534831" w14:textId="77777777" w:rsidR="00877741" w:rsidRPr="00137DE5" w:rsidRDefault="00877741" w:rsidP="005974A1">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_Ref38446835 \n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_Ref38446835 \h  \* MERGEFORMAT </w:instrText>
            </w:r>
            <w:r w:rsidRPr="00137DE5">
              <w:rPr>
                <w:sz w:val="20"/>
                <w:szCs w:val="20"/>
              </w:rPr>
            </w:r>
            <w:r w:rsidRPr="00137DE5">
              <w:rPr>
                <w:sz w:val="20"/>
                <w:szCs w:val="20"/>
              </w:rPr>
              <w:fldChar w:fldCharType="separate"/>
            </w:r>
            <w:r w:rsidRPr="00137DE5">
              <w:rPr>
                <w:sz w:val="20"/>
                <w:szCs w:val="20"/>
              </w:rPr>
              <w:t>Pirkimo dokumentų paaiškinimai ir patikslinimai</w:t>
            </w:r>
            <w:r w:rsidRPr="00137DE5">
              <w:rPr>
                <w:sz w:val="20"/>
                <w:szCs w:val="20"/>
              </w:rPr>
              <w:fldChar w:fldCharType="end"/>
            </w:r>
            <w:r w:rsidRPr="00137DE5">
              <w:rPr>
                <w:sz w:val="20"/>
                <w:szCs w:val="20"/>
              </w:rPr>
              <w:t>“</w:t>
            </w:r>
          </w:p>
        </w:tc>
      </w:tr>
      <w:tr w:rsidR="00877741" w:rsidRPr="00137DE5" w14:paraId="74B047EC" w14:textId="77777777" w:rsidTr="005974A1">
        <w:trPr>
          <w:trHeight w:val="20"/>
        </w:trPr>
        <w:tc>
          <w:tcPr>
            <w:tcW w:w="741" w:type="dxa"/>
            <w:tcMar>
              <w:top w:w="0" w:type="dxa"/>
              <w:left w:w="108" w:type="dxa"/>
              <w:bottom w:w="0" w:type="dxa"/>
              <w:right w:w="108" w:type="dxa"/>
            </w:tcMar>
          </w:tcPr>
          <w:p w14:paraId="4AC46FD5" w14:textId="77777777" w:rsidR="00877741" w:rsidRPr="00137DE5" w:rsidRDefault="00877741" w:rsidP="005974A1">
            <w:pPr>
              <w:pStyle w:val="Sraopastraipa"/>
              <w:numPr>
                <w:ilvl w:val="2"/>
                <w:numId w:val="8"/>
              </w:numPr>
              <w:rPr>
                <w:bCs/>
                <w:sz w:val="20"/>
                <w:szCs w:val="20"/>
              </w:rPr>
            </w:pPr>
          </w:p>
        </w:tc>
        <w:tc>
          <w:tcPr>
            <w:tcW w:w="2662" w:type="dxa"/>
            <w:tcMar>
              <w:top w:w="0" w:type="dxa"/>
              <w:left w:w="108" w:type="dxa"/>
              <w:bottom w:w="0" w:type="dxa"/>
              <w:right w:w="108" w:type="dxa"/>
            </w:tcMar>
          </w:tcPr>
          <w:p w14:paraId="6D032388" w14:textId="77777777" w:rsidR="00877741" w:rsidRPr="00137DE5" w:rsidRDefault="00877741" w:rsidP="005974A1">
            <w:pPr>
              <w:spacing w:after="0" w:line="240" w:lineRule="auto"/>
              <w:jc w:val="both"/>
              <w:rPr>
                <w:sz w:val="20"/>
                <w:szCs w:val="20"/>
              </w:rPr>
            </w:pPr>
            <w:r w:rsidRPr="00137DE5">
              <w:rPr>
                <w:sz w:val="20"/>
                <w:szCs w:val="20"/>
              </w:rPr>
              <w:t>Objekto apžiūra bus vykdoma:</w:t>
            </w:r>
          </w:p>
        </w:tc>
        <w:tc>
          <w:tcPr>
            <w:tcW w:w="3706" w:type="dxa"/>
            <w:tcMar>
              <w:top w:w="0" w:type="dxa"/>
              <w:left w:w="108" w:type="dxa"/>
              <w:bottom w:w="0" w:type="dxa"/>
              <w:right w:w="108" w:type="dxa"/>
            </w:tcMar>
          </w:tcPr>
          <w:p w14:paraId="2C76FA7D" w14:textId="77777777" w:rsidR="00877741" w:rsidRPr="00137DE5" w:rsidRDefault="00877741" w:rsidP="005974A1">
            <w:pPr>
              <w:spacing w:after="0" w:line="240" w:lineRule="auto"/>
              <w:jc w:val="both"/>
              <w:rPr>
                <w:iCs/>
                <w:sz w:val="20"/>
                <w:szCs w:val="20"/>
              </w:rPr>
            </w:pPr>
            <w:r w:rsidRPr="00137DE5">
              <w:rPr>
                <w:iCs/>
                <w:sz w:val="20"/>
                <w:szCs w:val="20"/>
              </w:rPr>
              <w:t>NETAIKOMA</w:t>
            </w:r>
          </w:p>
        </w:tc>
        <w:tc>
          <w:tcPr>
            <w:tcW w:w="2998" w:type="dxa"/>
            <w:tcMar>
              <w:top w:w="0" w:type="dxa"/>
              <w:left w:w="108" w:type="dxa"/>
              <w:bottom w:w="0" w:type="dxa"/>
              <w:right w:w="108" w:type="dxa"/>
            </w:tcMar>
          </w:tcPr>
          <w:p w14:paraId="6B745E68" w14:textId="77777777" w:rsidR="00877741" w:rsidRPr="00137DE5" w:rsidRDefault="00877741" w:rsidP="005974A1">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_Ref39740354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7</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_Ref39740354 \h  \* MERGEFORMAT </w:instrText>
            </w:r>
            <w:r w:rsidRPr="00137DE5">
              <w:rPr>
                <w:sz w:val="20"/>
                <w:szCs w:val="20"/>
              </w:rPr>
            </w:r>
            <w:r w:rsidRPr="00137DE5">
              <w:rPr>
                <w:sz w:val="20"/>
                <w:szCs w:val="20"/>
              </w:rPr>
              <w:fldChar w:fldCharType="separate"/>
            </w:r>
            <w:r w:rsidRPr="00137DE5">
              <w:rPr>
                <w:sz w:val="20"/>
                <w:szCs w:val="20"/>
              </w:rPr>
              <w:t>Susitikimai su tiekėjais ir pirkimo objekto apžiūra</w:t>
            </w:r>
            <w:r w:rsidRPr="00137DE5">
              <w:rPr>
                <w:sz w:val="20"/>
                <w:szCs w:val="20"/>
              </w:rPr>
              <w:fldChar w:fldCharType="end"/>
            </w:r>
            <w:r w:rsidRPr="00137DE5">
              <w:rPr>
                <w:sz w:val="20"/>
                <w:szCs w:val="20"/>
              </w:rPr>
              <w:t>“</w:t>
            </w:r>
          </w:p>
          <w:p w14:paraId="6A56A32E" w14:textId="77777777" w:rsidR="00877741" w:rsidRPr="00137DE5" w:rsidRDefault="00877741" w:rsidP="005974A1">
            <w:pPr>
              <w:spacing w:after="0" w:line="240" w:lineRule="auto"/>
              <w:jc w:val="both"/>
              <w:rPr>
                <w:sz w:val="20"/>
                <w:szCs w:val="20"/>
              </w:rPr>
            </w:pPr>
          </w:p>
          <w:p w14:paraId="18BF0F07" w14:textId="77777777" w:rsidR="00877741" w:rsidRPr="00137DE5" w:rsidRDefault="00877741" w:rsidP="005974A1">
            <w:pPr>
              <w:spacing w:after="0" w:line="240" w:lineRule="auto"/>
              <w:jc w:val="both"/>
              <w:rPr>
                <w:sz w:val="20"/>
                <w:szCs w:val="20"/>
              </w:rPr>
            </w:pPr>
          </w:p>
        </w:tc>
      </w:tr>
      <w:tr w:rsidR="00877741" w:rsidRPr="00137DE5" w14:paraId="271817BC" w14:textId="77777777" w:rsidTr="005974A1">
        <w:trPr>
          <w:trHeight w:val="20"/>
        </w:trPr>
        <w:tc>
          <w:tcPr>
            <w:tcW w:w="741" w:type="dxa"/>
            <w:tcMar>
              <w:top w:w="0" w:type="dxa"/>
              <w:left w:w="108" w:type="dxa"/>
              <w:bottom w:w="0" w:type="dxa"/>
              <w:right w:w="108" w:type="dxa"/>
            </w:tcMar>
          </w:tcPr>
          <w:p w14:paraId="29C41468" w14:textId="77777777" w:rsidR="00877741" w:rsidRPr="00137DE5" w:rsidRDefault="00877741" w:rsidP="005974A1">
            <w:pPr>
              <w:pStyle w:val="Sraopastraipa"/>
              <w:numPr>
                <w:ilvl w:val="2"/>
                <w:numId w:val="8"/>
              </w:numPr>
              <w:rPr>
                <w:bCs/>
                <w:sz w:val="20"/>
                <w:szCs w:val="20"/>
              </w:rPr>
            </w:pPr>
          </w:p>
        </w:tc>
        <w:tc>
          <w:tcPr>
            <w:tcW w:w="2662" w:type="dxa"/>
            <w:tcMar>
              <w:top w:w="0" w:type="dxa"/>
              <w:left w:w="108" w:type="dxa"/>
              <w:bottom w:w="0" w:type="dxa"/>
              <w:right w:w="108" w:type="dxa"/>
            </w:tcMar>
          </w:tcPr>
          <w:p w14:paraId="624FB45E" w14:textId="77777777" w:rsidR="00877741" w:rsidRPr="00137DE5" w:rsidRDefault="00877741" w:rsidP="005974A1">
            <w:pPr>
              <w:spacing w:after="0" w:line="240" w:lineRule="auto"/>
              <w:jc w:val="both"/>
              <w:rPr>
                <w:sz w:val="20"/>
                <w:szCs w:val="20"/>
              </w:rPr>
            </w:pPr>
            <w:r w:rsidRPr="00137DE5">
              <w:rPr>
                <w:sz w:val="20"/>
                <w:szCs w:val="20"/>
              </w:rPr>
              <w:t>Perkantysis subjektas rengs susitikimus su tiekėjais dėl pirkimo dokumentų paaiškinimo</w:t>
            </w:r>
          </w:p>
        </w:tc>
        <w:tc>
          <w:tcPr>
            <w:tcW w:w="3706" w:type="dxa"/>
            <w:tcMar>
              <w:top w:w="0" w:type="dxa"/>
              <w:left w:w="108" w:type="dxa"/>
              <w:bottom w:w="0" w:type="dxa"/>
              <w:right w:w="108" w:type="dxa"/>
            </w:tcMar>
          </w:tcPr>
          <w:p w14:paraId="26C76B24" w14:textId="77777777" w:rsidR="00877741" w:rsidRPr="00137DE5" w:rsidRDefault="00877741" w:rsidP="005974A1">
            <w:pPr>
              <w:spacing w:after="0" w:line="240" w:lineRule="auto"/>
              <w:jc w:val="both"/>
              <w:rPr>
                <w:iCs/>
                <w:sz w:val="20"/>
                <w:szCs w:val="20"/>
              </w:rPr>
            </w:pPr>
            <w:r w:rsidRPr="00137DE5">
              <w:rPr>
                <w:iCs/>
                <w:sz w:val="20"/>
                <w:szCs w:val="20"/>
              </w:rPr>
              <w:t>NETAIKOMA</w:t>
            </w:r>
          </w:p>
        </w:tc>
        <w:tc>
          <w:tcPr>
            <w:tcW w:w="2998" w:type="dxa"/>
            <w:tcMar>
              <w:top w:w="0" w:type="dxa"/>
              <w:left w:w="108" w:type="dxa"/>
              <w:bottom w:w="0" w:type="dxa"/>
              <w:right w:w="108" w:type="dxa"/>
            </w:tcMar>
          </w:tcPr>
          <w:p w14:paraId="4B661A9F" w14:textId="77777777" w:rsidR="00877741" w:rsidRPr="00137DE5" w:rsidRDefault="00877741" w:rsidP="005974A1">
            <w:pPr>
              <w:spacing w:after="0" w:line="240" w:lineRule="auto"/>
              <w:jc w:val="both"/>
              <w:rPr>
                <w:sz w:val="20"/>
                <w:szCs w:val="20"/>
              </w:rPr>
            </w:pPr>
            <w:r w:rsidRPr="00137DE5">
              <w:rPr>
                <w:sz w:val="20"/>
                <w:szCs w:val="20"/>
              </w:rPr>
              <w:t xml:space="preserve">Žr. pirkimo dokumentų </w:t>
            </w:r>
            <w:r w:rsidRPr="00137DE5">
              <w:rPr>
                <w:sz w:val="20"/>
                <w:szCs w:val="20"/>
              </w:rPr>
              <w:fldChar w:fldCharType="begin"/>
            </w:r>
            <w:r w:rsidRPr="00137DE5">
              <w:rPr>
                <w:sz w:val="20"/>
                <w:szCs w:val="20"/>
              </w:rPr>
              <w:instrText xml:space="preserve"> REF _Ref39427921 \r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7</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_Ref39740354 \h  \* MERGEFORMAT </w:instrText>
            </w:r>
            <w:r w:rsidRPr="00137DE5">
              <w:rPr>
                <w:sz w:val="20"/>
                <w:szCs w:val="20"/>
              </w:rPr>
            </w:r>
            <w:r w:rsidRPr="00137DE5">
              <w:rPr>
                <w:sz w:val="20"/>
                <w:szCs w:val="20"/>
              </w:rPr>
              <w:fldChar w:fldCharType="separate"/>
            </w:r>
            <w:r w:rsidRPr="00137DE5">
              <w:rPr>
                <w:sz w:val="20"/>
                <w:szCs w:val="20"/>
              </w:rPr>
              <w:t>Susitikimai su tiekėjais ir pirkimo objekto apžiūra</w:t>
            </w:r>
            <w:r w:rsidRPr="00137DE5">
              <w:rPr>
                <w:sz w:val="20"/>
                <w:szCs w:val="20"/>
              </w:rPr>
              <w:fldChar w:fldCharType="end"/>
            </w:r>
            <w:r w:rsidRPr="00137DE5">
              <w:rPr>
                <w:sz w:val="20"/>
                <w:szCs w:val="20"/>
              </w:rPr>
              <w:t>“</w:t>
            </w:r>
          </w:p>
        </w:tc>
      </w:tr>
      <w:tr w:rsidR="00877741" w:rsidRPr="00137DE5" w14:paraId="3E5A6E11" w14:textId="77777777" w:rsidTr="005974A1">
        <w:trPr>
          <w:trHeight w:val="20"/>
        </w:trPr>
        <w:tc>
          <w:tcPr>
            <w:tcW w:w="741" w:type="dxa"/>
            <w:tcMar>
              <w:top w:w="0" w:type="dxa"/>
              <w:left w:w="108" w:type="dxa"/>
              <w:bottom w:w="0" w:type="dxa"/>
              <w:right w:w="108" w:type="dxa"/>
            </w:tcMar>
          </w:tcPr>
          <w:p w14:paraId="62535632" w14:textId="77777777" w:rsidR="00877741" w:rsidRPr="00137DE5" w:rsidRDefault="00877741" w:rsidP="005974A1">
            <w:pPr>
              <w:pStyle w:val="Sraopastraipa"/>
              <w:numPr>
                <w:ilvl w:val="2"/>
                <w:numId w:val="8"/>
              </w:numPr>
              <w:rPr>
                <w:bCs/>
                <w:sz w:val="20"/>
                <w:szCs w:val="20"/>
              </w:rPr>
            </w:pPr>
          </w:p>
        </w:tc>
        <w:tc>
          <w:tcPr>
            <w:tcW w:w="2662" w:type="dxa"/>
            <w:tcMar>
              <w:top w:w="0" w:type="dxa"/>
              <w:left w:w="108" w:type="dxa"/>
              <w:bottom w:w="0" w:type="dxa"/>
              <w:right w:w="108" w:type="dxa"/>
            </w:tcMar>
          </w:tcPr>
          <w:p w14:paraId="321EA045" w14:textId="77777777" w:rsidR="00877741" w:rsidRPr="00137DE5" w:rsidRDefault="00877741" w:rsidP="005974A1">
            <w:pPr>
              <w:spacing w:after="0" w:line="240" w:lineRule="auto"/>
              <w:jc w:val="both"/>
              <w:rPr>
                <w:bCs/>
                <w:sz w:val="20"/>
                <w:szCs w:val="20"/>
              </w:rPr>
            </w:pPr>
            <w:r w:rsidRPr="00137DE5">
              <w:rPr>
                <w:bCs/>
                <w:sz w:val="20"/>
                <w:szCs w:val="20"/>
              </w:rPr>
              <w:t>Tiekėjai turi pateikti prekių pavyzdžius:</w:t>
            </w:r>
          </w:p>
        </w:tc>
        <w:tc>
          <w:tcPr>
            <w:tcW w:w="3706" w:type="dxa"/>
            <w:tcMar>
              <w:top w:w="0" w:type="dxa"/>
              <w:left w:w="108" w:type="dxa"/>
              <w:bottom w:w="0" w:type="dxa"/>
              <w:right w:w="108" w:type="dxa"/>
            </w:tcMar>
          </w:tcPr>
          <w:p w14:paraId="5BF74451" w14:textId="77777777" w:rsidR="00877741" w:rsidRPr="00137DE5" w:rsidRDefault="00877741" w:rsidP="005974A1">
            <w:pPr>
              <w:pStyle w:val="Body2"/>
              <w:spacing w:after="0"/>
              <w:rPr>
                <w:rFonts w:cs="Times New Roman"/>
                <w:color w:val="auto"/>
                <w:sz w:val="20"/>
                <w:szCs w:val="20"/>
                <w:lang w:val="lt-LT"/>
              </w:rPr>
            </w:pPr>
            <w:r w:rsidRPr="00137DE5">
              <w:rPr>
                <w:rFonts w:cs="Times New Roman"/>
                <w:color w:val="auto"/>
                <w:sz w:val="20"/>
                <w:szCs w:val="20"/>
                <w:lang w:val="lt-LT"/>
              </w:rPr>
              <w:t>NETAIKOMA</w:t>
            </w:r>
          </w:p>
          <w:p w14:paraId="3804BBAE" w14:textId="77777777" w:rsidR="00877741" w:rsidRPr="00137DE5" w:rsidRDefault="00877741" w:rsidP="005974A1">
            <w:pPr>
              <w:spacing w:after="0" w:line="240" w:lineRule="auto"/>
              <w:jc w:val="both"/>
              <w:rPr>
                <w:iCs/>
                <w:sz w:val="20"/>
                <w:szCs w:val="20"/>
              </w:rPr>
            </w:pPr>
            <w:r w:rsidRPr="00137DE5">
              <w:rPr>
                <w:iCs/>
                <w:sz w:val="20"/>
                <w:szCs w:val="20"/>
              </w:rPr>
              <w:t xml:space="preserve"> </w:t>
            </w:r>
          </w:p>
        </w:tc>
        <w:tc>
          <w:tcPr>
            <w:tcW w:w="2998" w:type="dxa"/>
            <w:tcMar>
              <w:top w:w="0" w:type="dxa"/>
              <w:left w:w="108" w:type="dxa"/>
              <w:bottom w:w="0" w:type="dxa"/>
              <w:right w:w="108" w:type="dxa"/>
            </w:tcMar>
          </w:tcPr>
          <w:p w14:paraId="28A0DD67" w14:textId="77777777" w:rsidR="00877741" w:rsidRPr="00137DE5" w:rsidRDefault="00877741" w:rsidP="005974A1">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_Ref39584496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_Ref39584501 \h  \* MERGEFORMAT </w:instrText>
            </w:r>
            <w:r w:rsidRPr="00137DE5">
              <w:rPr>
                <w:sz w:val="20"/>
                <w:szCs w:val="20"/>
              </w:rPr>
            </w:r>
            <w:r w:rsidRPr="00137DE5">
              <w:rPr>
                <w:sz w:val="20"/>
                <w:szCs w:val="20"/>
              </w:rPr>
              <w:fldChar w:fldCharType="separate"/>
            </w:r>
            <w:r w:rsidRPr="00137DE5">
              <w:rPr>
                <w:sz w:val="20"/>
                <w:szCs w:val="20"/>
              </w:rPr>
              <w:t>Pavyzdžių pateikimas</w:t>
            </w:r>
            <w:r w:rsidRPr="00137DE5">
              <w:rPr>
                <w:sz w:val="20"/>
                <w:szCs w:val="20"/>
              </w:rPr>
              <w:fldChar w:fldCharType="end"/>
            </w:r>
            <w:r w:rsidRPr="00137DE5">
              <w:rPr>
                <w:sz w:val="20"/>
                <w:szCs w:val="20"/>
              </w:rPr>
              <w:t>“</w:t>
            </w:r>
          </w:p>
        </w:tc>
      </w:tr>
      <w:tr w:rsidR="00877741" w:rsidRPr="00137DE5" w14:paraId="2C89AF4D" w14:textId="77777777" w:rsidTr="005974A1">
        <w:trPr>
          <w:trHeight w:val="20"/>
        </w:trPr>
        <w:tc>
          <w:tcPr>
            <w:tcW w:w="741" w:type="dxa"/>
            <w:tcMar>
              <w:top w:w="0" w:type="dxa"/>
              <w:left w:w="108" w:type="dxa"/>
              <w:bottom w:w="0" w:type="dxa"/>
              <w:right w:w="108" w:type="dxa"/>
            </w:tcMar>
          </w:tcPr>
          <w:p w14:paraId="2E3D5E1D" w14:textId="77777777" w:rsidR="00877741" w:rsidRPr="00137DE5" w:rsidRDefault="00877741" w:rsidP="005974A1">
            <w:pPr>
              <w:pStyle w:val="Sraopastraipa"/>
              <w:numPr>
                <w:ilvl w:val="2"/>
                <w:numId w:val="8"/>
              </w:numPr>
              <w:rPr>
                <w:bCs/>
                <w:sz w:val="20"/>
                <w:szCs w:val="20"/>
              </w:rPr>
            </w:pPr>
          </w:p>
        </w:tc>
        <w:tc>
          <w:tcPr>
            <w:tcW w:w="2662" w:type="dxa"/>
            <w:tcMar>
              <w:top w:w="0" w:type="dxa"/>
              <w:left w:w="108" w:type="dxa"/>
              <w:bottom w:w="0" w:type="dxa"/>
              <w:right w:w="108" w:type="dxa"/>
            </w:tcMar>
          </w:tcPr>
          <w:p w14:paraId="03505382" w14:textId="77777777" w:rsidR="00877741" w:rsidRPr="00137DE5" w:rsidRDefault="00877741" w:rsidP="005974A1">
            <w:pPr>
              <w:spacing w:after="0" w:line="240" w:lineRule="auto"/>
              <w:jc w:val="both"/>
              <w:rPr>
                <w:bCs/>
                <w:sz w:val="20"/>
                <w:szCs w:val="20"/>
              </w:rPr>
            </w:pPr>
            <w:r w:rsidRPr="00137DE5">
              <w:rPr>
                <w:bCs/>
                <w:sz w:val="20"/>
                <w:szCs w:val="20"/>
              </w:rPr>
              <w:t>Pasiūlymo galiojimo ir pasiūlymo galiojimo užtikrinimo (jei taikoma) terminas ne trumpesnis kaip</w:t>
            </w:r>
          </w:p>
        </w:tc>
        <w:tc>
          <w:tcPr>
            <w:tcW w:w="3706" w:type="dxa"/>
            <w:tcMar>
              <w:top w:w="0" w:type="dxa"/>
              <w:left w:w="108" w:type="dxa"/>
              <w:bottom w:w="0" w:type="dxa"/>
              <w:right w:w="108" w:type="dxa"/>
            </w:tcMar>
          </w:tcPr>
          <w:p w14:paraId="3BA054F4" w14:textId="21168F0E" w:rsidR="00877741" w:rsidRPr="00137DE5" w:rsidRDefault="00355BB8" w:rsidP="005974A1">
            <w:pPr>
              <w:spacing w:after="0" w:line="240" w:lineRule="auto"/>
              <w:jc w:val="both"/>
              <w:rPr>
                <w:iCs/>
                <w:sz w:val="20"/>
                <w:szCs w:val="20"/>
              </w:rPr>
            </w:pPr>
            <w:r>
              <w:rPr>
                <w:iCs/>
                <w:sz w:val="20"/>
                <w:szCs w:val="20"/>
              </w:rPr>
              <w:t>NETAIKOMA</w:t>
            </w:r>
          </w:p>
        </w:tc>
        <w:tc>
          <w:tcPr>
            <w:tcW w:w="2998" w:type="dxa"/>
            <w:tcMar>
              <w:top w:w="0" w:type="dxa"/>
              <w:left w:w="108" w:type="dxa"/>
              <w:bottom w:w="0" w:type="dxa"/>
              <w:right w:w="108" w:type="dxa"/>
            </w:tcMar>
          </w:tcPr>
          <w:p w14:paraId="10E7ED5C" w14:textId="77777777" w:rsidR="00877741" w:rsidRPr="00137DE5" w:rsidRDefault="00877741" w:rsidP="005974A1">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_Ref39584443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17</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_Ref39584443 \h  \* MERGEFORMAT </w:instrText>
            </w:r>
            <w:r w:rsidRPr="00137DE5">
              <w:rPr>
                <w:sz w:val="20"/>
                <w:szCs w:val="20"/>
              </w:rPr>
            </w:r>
            <w:r w:rsidRPr="00137DE5">
              <w:rPr>
                <w:sz w:val="20"/>
                <w:szCs w:val="20"/>
              </w:rPr>
              <w:fldChar w:fldCharType="separate"/>
            </w:r>
            <w:r w:rsidRPr="00137DE5">
              <w:rPr>
                <w:sz w:val="20"/>
                <w:szCs w:val="20"/>
              </w:rPr>
              <w:t>Pasiūlymų galiojimas</w:t>
            </w:r>
            <w:r w:rsidRPr="00137DE5">
              <w:rPr>
                <w:sz w:val="20"/>
                <w:szCs w:val="20"/>
              </w:rPr>
              <w:fldChar w:fldCharType="end"/>
            </w:r>
            <w:r w:rsidRPr="00137DE5">
              <w:rPr>
                <w:sz w:val="20"/>
                <w:szCs w:val="20"/>
              </w:rPr>
              <w:t xml:space="preserve">“ ir </w:t>
            </w:r>
            <w:r w:rsidRPr="00137DE5">
              <w:rPr>
                <w:sz w:val="20"/>
                <w:szCs w:val="20"/>
              </w:rPr>
              <w:fldChar w:fldCharType="begin"/>
            </w:r>
            <w:r w:rsidRPr="00137DE5">
              <w:rPr>
                <w:sz w:val="20"/>
                <w:szCs w:val="20"/>
              </w:rPr>
              <w:instrText xml:space="preserve"> REF _Ref39430768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18</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_Ref39430779 \h  \* MERGEFORMAT </w:instrText>
            </w:r>
            <w:r w:rsidRPr="00137DE5">
              <w:rPr>
                <w:sz w:val="20"/>
                <w:szCs w:val="20"/>
              </w:rPr>
            </w:r>
            <w:r w:rsidRPr="00137DE5">
              <w:rPr>
                <w:sz w:val="20"/>
                <w:szCs w:val="20"/>
              </w:rPr>
              <w:fldChar w:fldCharType="separate"/>
            </w:r>
            <w:r w:rsidRPr="00137DE5">
              <w:rPr>
                <w:sz w:val="20"/>
                <w:szCs w:val="20"/>
              </w:rPr>
              <w:t>Pasiūlymo galiojimo užtikrinimas</w:t>
            </w:r>
            <w:r w:rsidRPr="00137DE5">
              <w:rPr>
                <w:sz w:val="20"/>
                <w:szCs w:val="20"/>
              </w:rPr>
              <w:fldChar w:fldCharType="end"/>
            </w:r>
            <w:r w:rsidRPr="00137DE5">
              <w:rPr>
                <w:sz w:val="20"/>
                <w:szCs w:val="20"/>
              </w:rPr>
              <w:t>“</w:t>
            </w:r>
          </w:p>
        </w:tc>
      </w:tr>
      <w:tr w:rsidR="00877741" w:rsidRPr="00137DE5" w14:paraId="4A8F3C38" w14:textId="77777777" w:rsidTr="005974A1">
        <w:trPr>
          <w:trHeight w:val="20"/>
        </w:trPr>
        <w:tc>
          <w:tcPr>
            <w:tcW w:w="741" w:type="dxa"/>
            <w:tcMar>
              <w:top w:w="0" w:type="dxa"/>
              <w:left w:w="108" w:type="dxa"/>
              <w:bottom w:w="0" w:type="dxa"/>
              <w:right w:w="108" w:type="dxa"/>
            </w:tcMar>
          </w:tcPr>
          <w:p w14:paraId="3916DE63" w14:textId="77777777" w:rsidR="00877741" w:rsidRPr="00137DE5" w:rsidRDefault="00877741" w:rsidP="005974A1">
            <w:pPr>
              <w:pStyle w:val="Sraopastraipa"/>
              <w:numPr>
                <w:ilvl w:val="2"/>
                <w:numId w:val="8"/>
              </w:numPr>
              <w:rPr>
                <w:bCs/>
                <w:sz w:val="20"/>
                <w:szCs w:val="20"/>
              </w:rPr>
            </w:pPr>
          </w:p>
        </w:tc>
        <w:tc>
          <w:tcPr>
            <w:tcW w:w="2662" w:type="dxa"/>
            <w:tcMar>
              <w:top w:w="0" w:type="dxa"/>
              <w:left w:w="108" w:type="dxa"/>
              <w:bottom w:w="0" w:type="dxa"/>
              <w:right w:w="108" w:type="dxa"/>
            </w:tcMar>
          </w:tcPr>
          <w:p w14:paraId="3D5E4565" w14:textId="77777777" w:rsidR="00877741" w:rsidRPr="00137DE5" w:rsidRDefault="00877741" w:rsidP="005974A1">
            <w:pPr>
              <w:spacing w:after="0" w:line="240" w:lineRule="auto"/>
              <w:jc w:val="both"/>
              <w:rPr>
                <w:bCs/>
                <w:sz w:val="20"/>
                <w:szCs w:val="20"/>
              </w:rPr>
            </w:pPr>
            <w:r w:rsidRPr="00137DE5">
              <w:rPr>
                <w:sz w:val="20"/>
                <w:szCs w:val="20"/>
              </w:rPr>
              <w:t xml:space="preserve">Perkantysis subjektas atsako tiekėjui, ar jis sutinka priimti tiekėjo siūlomą pasiūlymo galiojimo užtikrinimą patvirtinantį dokumentą ne vėliau kaip per </w:t>
            </w:r>
          </w:p>
        </w:tc>
        <w:tc>
          <w:tcPr>
            <w:tcW w:w="3706" w:type="dxa"/>
            <w:tcMar>
              <w:top w:w="0" w:type="dxa"/>
              <w:left w:w="108" w:type="dxa"/>
              <w:bottom w:w="0" w:type="dxa"/>
              <w:right w:w="108" w:type="dxa"/>
            </w:tcMar>
          </w:tcPr>
          <w:p w14:paraId="64990DD4" w14:textId="618555D9" w:rsidR="00877741" w:rsidRPr="00137DE5" w:rsidRDefault="008060D6" w:rsidP="005974A1">
            <w:pPr>
              <w:spacing w:after="0" w:line="240" w:lineRule="auto"/>
              <w:jc w:val="both"/>
              <w:rPr>
                <w:iCs/>
                <w:sz w:val="20"/>
                <w:szCs w:val="20"/>
              </w:rPr>
            </w:pPr>
            <w:r>
              <w:rPr>
                <w:iCs/>
                <w:sz w:val="20"/>
                <w:szCs w:val="20"/>
              </w:rPr>
              <w:t>NETAIKOMA</w:t>
            </w:r>
          </w:p>
        </w:tc>
        <w:tc>
          <w:tcPr>
            <w:tcW w:w="2998" w:type="dxa"/>
            <w:tcMar>
              <w:top w:w="0" w:type="dxa"/>
              <w:left w:w="108" w:type="dxa"/>
              <w:bottom w:w="0" w:type="dxa"/>
              <w:right w:w="108" w:type="dxa"/>
            </w:tcMar>
          </w:tcPr>
          <w:p w14:paraId="5EB46B8F" w14:textId="77777777" w:rsidR="00877741" w:rsidRPr="00137DE5" w:rsidRDefault="00877741" w:rsidP="005974A1">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_Ref39430768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18</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_Ref39430779 \h  \* MERGEFORMAT </w:instrText>
            </w:r>
            <w:r w:rsidRPr="00137DE5">
              <w:rPr>
                <w:sz w:val="20"/>
                <w:szCs w:val="20"/>
              </w:rPr>
            </w:r>
            <w:r w:rsidRPr="00137DE5">
              <w:rPr>
                <w:sz w:val="20"/>
                <w:szCs w:val="20"/>
              </w:rPr>
              <w:fldChar w:fldCharType="separate"/>
            </w:r>
            <w:r w:rsidRPr="00137DE5">
              <w:rPr>
                <w:sz w:val="20"/>
                <w:szCs w:val="20"/>
              </w:rPr>
              <w:t>Pasiūlymo galiojimo užtikrinimas</w:t>
            </w:r>
            <w:r w:rsidRPr="00137DE5">
              <w:rPr>
                <w:sz w:val="20"/>
                <w:szCs w:val="20"/>
              </w:rPr>
              <w:fldChar w:fldCharType="end"/>
            </w:r>
            <w:r w:rsidRPr="00137DE5">
              <w:rPr>
                <w:sz w:val="20"/>
                <w:szCs w:val="20"/>
              </w:rPr>
              <w:t>“</w:t>
            </w:r>
          </w:p>
        </w:tc>
      </w:tr>
      <w:tr w:rsidR="00877741" w:rsidRPr="00137DE5" w14:paraId="7C305F24" w14:textId="77777777" w:rsidTr="005974A1">
        <w:trPr>
          <w:trHeight w:val="20"/>
        </w:trPr>
        <w:tc>
          <w:tcPr>
            <w:tcW w:w="741" w:type="dxa"/>
            <w:tcMar>
              <w:top w:w="0" w:type="dxa"/>
              <w:left w:w="108" w:type="dxa"/>
              <w:bottom w:w="0" w:type="dxa"/>
              <w:right w:w="108" w:type="dxa"/>
            </w:tcMar>
          </w:tcPr>
          <w:p w14:paraId="74060011" w14:textId="77777777" w:rsidR="00877741" w:rsidRPr="00137DE5" w:rsidRDefault="00877741" w:rsidP="005974A1">
            <w:pPr>
              <w:pStyle w:val="Sraopastraipa"/>
              <w:numPr>
                <w:ilvl w:val="2"/>
                <w:numId w:val="8"/>
              </w:numPr>
              <w:rPr>
                <w:bCs/>
                <w:sz w:val="20"/>
                <w:szCs w:val="20"/>
              </w:rPr>
            </w:pPr>
          </w:p>
        </w:tc>
        <w:tc>
          <w:tcPr>
            <w:tcW w:w="2662" w:type="dxa"/>
            <w:tcMar>
              <w:top w:w="0" w:type="dxa"/>
              <w:left w:w="108" w:type="dxa"/>
              <w:bottom w:w="0" w:type="dxa"/>
              <w:right w:w="108" w:type="dxa"/>
            </w:tcMar>
          </w:tcPr>
          <w:p w14:paraId="253D7035" w14:textId="77777777" w:rsidR="00877741" w:rsidRPr="00137DE5" w:rsidRDefault="00877741" w:rsidP="005974A1">
            <w:pPr>
              <w:spacing w:after="0" w:line="240" w:lineRule="auto"/>
              <w:jc w:val="both"/>
              <w:rPr>
                <w:bCs/>
                <w:sz w:val="20"/>
                <w:szCs w:val="20"/>
              </w:rPr>
            </w:pPr>
            <w:r w:rsidRPr="00137DE5">
              <w:rPr>
                <w:sz w:val="20"/>
                <w:szCs w:val="20"/>
              </w:rPr>
              <w:t>Pasiūlymo galiojimo užtikrinimas pirkimo dalyviui grąžinamas (arba atsisakoma teisių į jį) per</w:t>
            </w:r>
          </w:p>
        </w:tc>
        <w:tc>
          <w:tcPr>
            <w:tcW w:w="3706" w:type="dxa"/>
            <w:tcMar>
              <w:top w:w="0" w:type="dxa"/>
              <w:left w:w="108" w:type="dxa"/>
              <w:bottom w:w="0" w:type="dxa"/>
              <w:right w:w="108" w:type="dxa"/>
            </w:tcMar>
          </w:tcPr>
          <w:p w14:paraId="4106679D" w14:textId="13459653" w:rsidR="00877741" w:rsidRPr="00137DE5" w:rsidRDefault="0063166E" w:rsidP="005974A1">
            <w:pPr>
              <w:spacing w:after="0" w:line="240" w:lineRule="auto"/>
              <w:jc w:val="both"/>
              <w:rPr>
                <w:sz w:val="20"/>
                <w:szCs w:val="20"/>
              </w:rPr>
            </w:pPr>
            <w:r>
              <w:rPr>
                <w:sz w:val="20"/>
                <w:szCs w:val="20"/>
              </w:rPr>
              <w:t>NETAIKOMA</w:t>
            </w:r>
          </w:p>
        </w:tc>
        <w:tc>
          <w:tcPr>
            <w:tcW w:w="2998" w:type="dxa"/>
            <w:tcMar>
              <w:top w:w="0" w:type="dxa"/>
              <w:left w:w="108" w:type="dxa"/>
              <w:bottom w:w="0" w:type="dxa"/>
              <w:right w:w="108" w:type="dxa"/>
            </w:tcMar>
          </w:tcPr>
          <w:p w14:paraId="2DC1BB04" w14:textId="77777777" w:rsidR="00877741" w:rsidRPr="00137DE5" w:rsidRDefault="00877741" w:rsidP="005974A1">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_Ref39430768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18</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_Ref39430779 \h  \* MERGEFORMAT </w:instrText>
            </w:r>
            <w:r w:rsidRPr="00137DE5">
              <w:rPr>
                <w:sz w:val="20"/>
                <w:szCs w:val="20"/>
              </w:rPr>
            </w:r>
            <w:r w:rsidRPr="00137DE5">
              <w:rPr>
                <w:sz w:val="20"/>
                <w:szCs w:val="20"/>
              </w:rPr>
              <w:fldChar w:fldCharType="separate"/>
            </w:r>
            <w:r w:rsidRPr="00137DE5">
              <w:rPr>
                <w:sz w:val="20"/>
                <w:szCs w:val="20"/>
              </w:rPr>
              <w:t>Pasiūlymo galiojimo užtikrinimas</w:t>
            </w:r>
            <w:r w:rsidRPr="00137DE5">
              <w:rPr>
                <w:sz w:val="20"/>
                <w:szCs w:val="20"/>
              </w:rPr>
              <w:fldChar w:fldCharType="end"/>
            </w:r>
            <w:r w:rsidRPr="00137DE5">
              <w:rPr>
                <w:sz w:val="20"/>
                <w:szCs w:val="20"/>
              </w:rPr>
              <w:t>“</w:t>
            </w:r>
          </w:p>
        </w:tc>
      </w:tr>
      <w:tr w:rsidR="00877741" w:rsidRPr="00137DE5" w14:paraId="57890E5E" w14:textId="77777777" w:rsidTr="005974A1">
        <w:trPr>
          <w:trHeight w:val="20"/>
        </w:trPr>
        <w:tc>
          <w:tcPr>
            <w:tcW w:w="741" w:type="dxa"/>
            <w:tcMar>
              <w:top w:w="0" w:type="dxa"/>
              <w:left w:w="108" w:type="dxa"/>
              <w:bottom w:w="0" w:type="dxa"/>
              <w:right w:w="108" w:type="dxa"/>
            </w:tcMar>
          </w:tcPr>
          <w:p w14:paraId="66BEEE59" w14:textId="77777777" w:rsidR="00877741" w:rsidRPr="00137DE5" w:rsidRDefault="00877741" w:rsidP="005974A1">
            <w:pPr>
              <w:pStyle w:val="Sraopastraipa"/>
              <w:numPr>
                <w:ilvl w:val="2"/>
                <w:numId w:val="8"/>
              </w:numPr>
              <w:rPr>
                <w:bCs/>
                <w:sz w:val="20"/>
                <w:szCs w:val="20"/>
              </w:rPr>
            </w:pPr>
          </w:p>
        </w:tc>
        <w:tc>
          <w:tcPr>
            <w:tcW w:w="2662" w:type="dxa"/>
            <w:tcMar>
              <w:top w:w="0" w:type="dxa"/>
              <w:left w:w="108" w:type="dxa"/>
              <w:bottom w:w="0" w:type="dxa"/>
              <w:right w:w="108" w:type="dxa"/>
            </w:tcMar>
          </w:tcPr>
          <w:p w14:paraId="45CAB95A" w14:textId="77777777" w:rsidR="00877741" w:rsidRPr="00137DE5" w:rsidRDefault="00877741" w:rsidP="005974A1">
            <w:pPr>
              <w:spacing w:after="0" w:line="240" w:lineRule="auto"/>
              <w:jc w:val="both"/>
              <w:rPr>
                <w:bCs/>
                <w:sz w:val="20"/>
                <w:szCs w:val="20"/>
              </w:rPr>
            </w:pPr>
            <w:r w:rsidRPr="00137DE5">
              <w:rPr>
                <w:bCs/>
                <w:sz w:val="20"/>
                <w:szCs w:val="20"/>
              </w:rPr>
              <w:t>Perkantysis subjektas informuoja pirkimo dalyvius apie EBVPD vertinimo rezultatus ne vėliau kaip per</w:t>
            </w:r>
          </w:p>
        </w:tc>
        <w:tc>
          <w:tcPr>
            <w:tcW w:w="3706" w:type="dxa"/>
            <w:tcMar>
              <w:top w:w="0" w:type="dxa"/>
              <w:left w:w="108" w:type="dxa"/>
              <w:bottom w:w="0" w:type="dxa"/>
              <w:right w:w="108" w:type="dxa"/>
            </w:tcMar>
          </w:tcPr>
          <w:p w14:paraId="0D35968D" w14:textId="77777777" w:rsidR="00877741" w:rsidRPr="00137DE5" w:rsidRDefault="00877741" w:rsidP="005974A1">
            <w:pPr>
              <w:spacing w:after="0" w:line="240" w:lineRule="auto"/>
              <w:jc w:val="both"/>
              <w:rPr>
                <w:bCs/>
                <w:sz w:val="20"/>
                <w:szCs w:val="20"/>
              </w:rPr>
            </w:pPr>
            <w:r w:rsidRPr="00137DE5">
              <w:rPr>
                <w:bCs/>
                <w:sz w:val="20"/>
                <w:szCs w:val="20"/>
              </w:rPr>
              <w:t>3 (tris) darbo dienas nuo sprendimo priėmimo dienos</w:t>
            </w:r>
          </w:p>
        </w:tc>
        <w:tc>
          <w:tcPr>
            <w:tcW w:w="2998" w:type="dxa"/>
            <w:tcMar>
              <w:top w:w="0" w:type="dxa"/>
              <w:left w:w="108" w:type="dxa"/>
              <w:bottom w:w="0" w:type="dxa"/>
              <w:right w:w="108" w:type="dxa"/>
            </w:tcMar>
          </w:tcPr>
          <w:p w14:paraId="5BDD656E" w14:textId="77777777" w:rsidR="00877741" w:rsidRPr="00137DE5" w:rsidRDefault="00877741" w:rsidP="005974A1">
            <w:pPr>
              <w:spacing w:after="0" w:line="240" w:lineRule="auto"/>
              <w:jc w:val="both"/>
              <w:rPr>
                <w:bCs/>
                <w:sz w:val="20"/>
                <w:szCs w:val="20"/>
              </w:rPr>
            </w:pPr>
            <w:r w:rsidRPr="00137DE5">
              <w:rPr>
                <w:bCs/>
                <w:sz w:val="20"/>
                <w:szCs w:val="20"/>
              </w:rPr>
              <w:t xml:space="preserve">Žr. pirkimo sąlygų </w:t>
            </w:r>
            <w:r w:rsidRPr="00137DE5">
              <w:rPr>
                <w:bCs/>
                <w:sz w:val="20"/>
                <w:szCs w:val="20"/>
              </w:rPr>
              <w:fldChar w:fldCharType="begin"/>
            </w:r>
            <w:r w:rsidRPr="00137DE5">
              <w:rPr>
                <w:bCs/>
                <w:sz w:val="20"/>
                <w:szCs w:val="20"/>
              </w:rPr>
              <w:instrText xml:space="preserve"> REF _Ref48037697 \w \h  \* MERGEFORMAT </w:instrText>
            </w:r>
            <w:r w:rsidRPr="00137DE5">
              <w:rPr>
                <w:bCs/>
                <w:sz w:val="20"/>
                <w:szCs w:val="20"/>
              </w:rPr>
            </w:r>
            <w:r w:rsidRPr="00137DE5">
              <w:rPr>
                <w:bCs/>
                <w:sz w:val="20"/>
                <w:szCs w:val="20"/>
              </w:rPr>
              <w:fldChar w:fldCharType="separate"/>
            </w:r>
            <w:r w:rsidRPr="00137DE5">
              <w:rPr>
                <w:bCs/>
                <w:sz w:val="20"/>
                <w:szCs w:val="20"/>
                <w:cs/>
              </w:rPr>
              <w:t>‎</w:t>
            </w:r>
            <w:r w:rsidRPr="00137DE5">
              <w:rPr>
                <w:bCs/>
                <w:sz w:val="20"/>
                <w:szCs w:val="20"/>
              </w:rPr>
              <w:t>11</w:t>
            </w:r>
            <w:r w:rsidRPr="00137DE5">
              <w:rPr>
                <w:bCs/>
                <w:sz w:val="20"/>
                <w:szCs w:val="20"/>
              </w:rPr>
              <w:fldChar w:fldCharType="end"/>
            </w:r>
            <w:r w:rsidRPr="00137DE5">
              <w:rPr>
                <w:bCs/>
                <w:sz w:val="20"/>
                <w:szCs w:val="20"/>
              </w:rPr>
              <w:t xml:space="preserve"> skyrių „</w:t>
            </w:r>
            <w:r w:rsidRPr="00137DE5">
              <w:rPr>
                <w:bCs/>
                <w:sz w:val="20"/>
                <w:szCs w:val="20"/>
              </w:rPr>
              <w:fldChar w:fldCharType="begin"/>
            </w:r>
            <w:r w:rsidRPr="00137DE5">
              <w:rPr>
                <w:bCs/>
                <w:sz w:val="20"/>
                <w:szCs w:val="20"/>
              </w:rPr>
              <w:instrText xml:space="preserve"> REF _Ref48037709 \h  \* MERGEFORMAT </w:instrText>
            </w:r>
            <w:r w:rsidRPr="00137DE5">
              <w:rPr>
                <w:bCs/>
                <w:sz w:val="20"/>
                <w:szCs w:val="20"/>
              </w:rPr>
            </w:r>
            <w:r w:rsidRPr="00137DE5">
              <w:rPr>
                <w:bCs/>
                <w:sz w:val="20"/>
                <w:szCs w:val="20"/>
              </w:rPr>
              <w:fldChar w:fldCharType="separate"/>
            </w:r>
            <w:r w:rsidRPr="00137DE5">
              <w:rPr>
                <w:sz w:val="20"/>
                <w:szCs w:val="20"/>
              </w:rPr>
              <w:t>EBVPD ir EBVPD pateikiamos informacijos patvirtinimo priemonės</w:t>
            </w:r>
            <w:r w:rsidRPr="00137DE5">
              <w:rPr>
                <w:bCs/>
                <w:sz w:val="20"/>
                <w:szCs w:val="20"/>
              </w:rPr>
              <w:fldChar w:fldCharType="end"/>
            </w:r>
            <w:r w:rsidRPr="00137DE5">
              <w:rPr>
                <w:bCs/>
                <w:sz w:val="20"/>
                <w:szCs w:val="20"/>
              </w:rPr>
              <w:t>“</w:t>
            </w:r>
          </w:p>
        </w:tc>
      </w:tr>
      <w:tr w:rsidR="00877741" w:rsidRPr="00137DE5" w14:paraId="44E43257" w14:textId="77777777" w:rsidTr="005974A1">
        <w:trPr>
          <w:trHeight w:val="20"/>
        </w:trPr>
        <w:tc>
          <w:tcPr>
            <w:tcW w:w="741" w:type="dxa"/>
            <w:tcMar>
              <w:top w:w="0" w:type="dxa"/>
              <w:left w:w="108" w:type="dxa"/>
              <w:bottom w:w="0" w:type="dxa"/>
              <w:right w:w="108" w:type="dxa"/>
            </w:tcMar>
          </w:tcPr>
          <w:p w14:paraId="3FF90B15" w14:textId="77777777" w:rsidR="00877741" w:rsidRPr="00137DE5" w:rsidRDefault="00877741" w:rsidP="005974A1">
            <w:pPr>
              <w:pStyle w:val="Sraopastraipa"/>
              <w:numPr>
                <w:ilvl w:val="2"/>
                <w:numId w:val="8"/>
              </w:numPr>
              <w:rPr>
                <w:bCs/>
                <w:sz w:val="20"/>
                <w:szCs w:val="20"/>
              </w:rPr>
            </w:pPr>
          </w:p>
        </w:tc>
        <w:tc>
          <w:tcPr>
            <w:tcW w:w="2662" w:type="dxa"/>
            <w:tcMar>
              <w:top w:w="0" w:type="dxa"/>
              <w:left w:w="108" w:type="dxa"/>
              <w:bottom w:w="0" w:type="dxa"/>
              <w:right w:w="108" w:type="dxa"/>
            </w:tcMar>
          </w:tcPr>
          <w:p w14:paraId="502B03CA" w14:textId="77777777" w:rsidR="00877741" w:rsidRPr="00137DE5" w:rsidRDefault="00877741" w:rsidP="005974A1">
            <w:pPr>
              <w:spacing w:after="0" w:line="240" w:lineRule="auto"/>
              <w:jc w:val="both"/>
              <w:rPr>
                <w:bCs/>
                <w:sz w:val="20"/>
                <w:szCs w:val="20"/>
              </w:rPr>
            </w:pPr>
            <w:r w:rsidRPr="00137DE5">
              <w:rPr>
                <w:bCs/>
                <w:sz w:val="20"/>
                <w:szCs w:val="20"/>
              </w:rPr>
              <w:t xml:space="preserve">Perkantysis subjektas pirkimo dalyviams praneša apie priimtą sprendimą nustatyti laimėjusį pasiūlymą, </w:t>
            </w:r>
            <w:r w:rsidRPr="00137DE5">
              <w:rPr>
                <w:sz w:val="20"/>
                <w:szCs w:val="20"/>
              </w:rPr>
              <w:t>dėl kurio bus sudaroma</w:t>
            </w:r>
            <w:r w:rsidRPr="00137DE5">
              <w:rPr>
                <w:bCs/>
                <w:sz w:val="20"/>
                <w:szCs w:val="20"/>
              </w:rPr>
              <w:t xml:space="preserve"> sutartis ne vėliau kaip per</w:t>
            </w:r>
          </w:p>
        </w:tc>
        <w:tc>
          <w:tcPr>
            <w:tcW w:w="3706" w:type="dxa"/>
            <w:tcMar>
              <w:top w:w="0" w:type="dxa"/>
              <w:left w:w="108" w:type="dxa"/>
              <w:bottom w:w="0" w:type="dxa"/>
              <w:right w:w="108" w:type="dxa"/>
            </w:tcMar>
          </w:tcPr>
          <w:p w14:paraId="1D3D2A16" w14:textId="77777777" w:rsidR="00877741" w:rsidRPr="00137DE5" w:rsidRDefault="00877741" w:rsidP="005974A1">
            <w:pPr>
              <w:spacing w:after="0" w:line="240" w:lineRule="auto"/>
              <w:jc w:val="both"/>
              <w:rPr>
                <w:bCs/>
                <w:sz w:val="20"/>
                <w:szCs w:val="20"/>
              </w:rPr>
            </w:pPr>
            <w:r w:rsidRPr="00137DE5">
              <w:rPr>
                <w:bCs/>
                <w:sz w:val="20"/>
                <w:szCs w:val="20"/>
              </w:rPr>
              <w:t>5 (penkias) darbo dienas nuo sprendimo priėmimo dienos</w:t>
            </w:r>
          </w:p>
        </w:tc>
        <w:tc>
          <w:tcPr>
            <w:tcW w:w="2998" w:type="dxa"/>
            <w:tcMar>
              <w:top w:w="0" w:type="dxa"/>
              <w:left w:w="108" w:type="dxa"/>
              <w:bottom w:w="0" w:type="dxa"/>
              <w:right w:w="108" w:type="dxa"/>
            </w:tcMar>
          </w:tcPr>
          <w:p w14:paraId="4E844F54" w14:textId="77777777" w:rsidR="00877741" w:rsidRPr="00137DE5" w:rsidRDefault="00877741" w:rsidP="005974A1">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_Ref40443308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25</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_Ref40443308 \h  \* MERGEFORMAT </w:instrText>
            </w:r>
            <w:r w:rsidRPr="00137DE5">
              <w:rPr>
                <w:sz w:val="20"/>
                <w:szCs w:val="20"/>
              </w:rPr>
            </w:r>
            <w:r w:rsidRPr="00137DE5">
              <w:rPr>
                <w:sz w:val="20"/>
                <w:szCs w:val="20"/>
              </w:rPr>
              <w:fldChar w:fldCharType="separate"/>
            </w:r>
            <w:r w:rsidRPr="00137DE5">
              <w:rPr>
                <w:sz w:val="20"/>
                <w:szCs w:val="20"/>
              </w:rPr>
              <w:t>Informavimas apie pirkimo procedūrų rezultatus</w:t>
            </w:r>
            <w:r w:rsidRPr="00137DE5">
              <w:rPr>
                <w:sz w:val="20"/>
                <w:szCs w:val="20"/>
              </w:rPr>
              <w:fldChar w:fldCharType="end"/>
            </w:r>
            <w:r w:rsidRPr="00137DE5">
              <w:rPr>
                <w:sz w:val="20"/>
                <w:szCs w:val="20"/>
              </w:rPr>
              <w:t>“</w:t>
            </w:r>
          </w:p>
        </w:tc>
      </w:tr>
      <w:tr w:rsidR="00877741" w:rsidRPr="00137DE5" w14:paraId="6C8B7953" w14:textId="77777777" w:rsidTr="005974A1">
        <w:trPr>
          <w:trHeight w:val="20"/>
        </w:trPr>
        <w:tc>
          <w:tcPr>
            <w:tcW w:w="741" w:type="dxa"/>
            <w:tcMar>
              <w:top w:w="0" w:type="dxa"/>
              <w:left w:w="108" w:type="dxa"/>
              <w:bottom w:w="0" w:type="dxa"/>
              <w:right w:w="108" w:type="dxa"/>
            </w:tcMar>
          </w:tcPr>
          <w:p w14:paraId="016C11DF" w14:textId="77777777" w:rsidR="00877741" w:rsidRPr="00137DE5" w:rsidRDefault="00877741" w:rsidP="005974A1">
            <w:pPr>
              <w:pStyle w:val="Sraopastraipa"/>
              <w:numPr>
                <w:ilvl w:val="2"/>
                <w:numId w:val="8"/>
              </w:numPr>
              <w:rPr>
                <w:bCs/>
                <w:sz w:val="20"/>
                <w:szCs w:val="20"/>
              </w:rPr>
            </w:pPr>
          </w:p>
        </w:tc>
        <w:tc>
          <w:tcPr>
            <w:tcW w:w="2662" w:type="dxa"/>
            <w:tcMar>
              <w:top w:w="0" w:type="dxa"/>
              <w:left w:w="108" w:type="dxa"/>
              <w:bottom w:w="0" w:type="dxa"/>
              <w:right w:w="108" w:type="dxa"/>
            </w:tcMar>
          </w:tcPr>
          <w:p w14:paraId="29F63875" w14:textId="77777777" w:rsidR="00877741" w:rsidRPr="00137DE5" w:rsidRDefault="00877741" w:rsidP="005974A1">
            <w:pPr>
              <w:spacing w:after="0" w:line="240" w:lineRule="auto"/>
              <w:jc w:val="both"/>
              <w:rPr>
                <w:bCs/>
                <w:sz w:val="20"/>
                <w:szCs w:val="20"/>
              </w:rPr>
            </w:pPr>
            <w:r w:rsidRPr="00137DE5">
              <w:rPr>
                <w:bCs/>
                <w:sz w:val="20"/>
                <w:szCs w:val="20"/>
              </w:rPr>
              <w:t>Perkantysis subjektas, pirkimo dalyviui raštu paprašius, jam pateikia PĮ 68 straipsnio 2 dalyje nustatytą informaciją ne vėliau kaip per</w:t>
            </w:r>
          </w:p>
        </w:tc>
        <w:tc>
          <w:tcPr>
            <w:tcW w:w="3706" w:type="dxa"/>
            <w:tcMar>
              <w:top w:w="0" w:type="dxa"/>
              <w:left w:w="108" w:type="dxa"/>
              <w:bottom w:w="0" w:type="dxa"/>
              <w:right w:w="108" w:type="dxa"/>
            </w:tcMar>
          </w:tcPr>
          <w:p w14:paraId="65E0ACEE" w14:textId="77777777" w:rsidR="00877741" w:rsidRPr="00137DE5" w:rsidRDefault="00877741" w:rsidP="005974A1">
            <w:pPr>
              <w:spacing w:after="0" w:line="240" w:lineRule="auto"/>
              <w:jc w:val="both"/>
              <w:rPr>
                <w:bCs/>
                <w:sz w:val="20"/>
                <w:szCs w:val="20"/>
              </w:rPr>
            </w:pPr>
            <w:r w:rsidRPr="00137DE5">
              <w:rPr>
                <w:bCs/>
                <w:sz w:val="20"/>
                <w:szCs w:val="20"/>
              </w:rPr>
              <w:t>15 (penkiolika) dienų nuo pirkimo dalyvio raštu pateikto prašymo gavimo dienos</w:t>
            </w:r>
          </w:p>
        </w:tc>
        <w:tc>
          <w:tcPr>
            <w:tcW w:w="2998" w:type="dxa"/>
            <w:tcMar>
              <w:top w:w="0" w:type="dxa"/>
              <w:left w:w="108" w:type="dxa"/>
              <w:bottom w:w="0" w:type="dxa"/>
              <w:right w:w="108" w:type="dxa"/>
            </w:tcMar>
          </w:tcPr>
          <w:p w14:paraId="7757164A" w14:textId="77777777" w:rsidR="00877741" w:rsidRPr="00137DE5" w:rsidRDefault="00877741" w:rsidP="005974A1">
            <w:pPr>
              <w:pStyle w:val="tajtip"/>
              <w:shd w:val="clear" w:color="auto" w:fill="FFFFFF"/>
              <w:spacing w:before="0" w:beforeAutospacing="0" w:after="0" w:afterAutospacing="0"/>
              <w:ind w:firstLine="313"/>
              <w:jc w:val="both"/>
              <w:rPr>
                <w:sz w:val="20"/>
                <w:szCs w:val="20"/>
              </w:rPr>
            </w:pPr>
            <w:r w:rsidRPr="00137DE5">
              <w:rPr>
                <w:i/>
                <w:iCs/>
                <w:sz w:val="20"/>
                <w:szCs w:val="20"/>
              </w:rPr>
              <w:t>Pirkimo dalyviui, kurio pasiūlymas nebuvo atmestas,</w:t>
            </w:r>
            <w:r w:rsidRPr="00137DE5">
              <w:rPr>
                <w:sz w:val="20"/>
                <w:szCs w:val="2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62FF05B9" w14:textId="77777777" w:rsidR="00877741" w:rsidRPr="00137DE5" w:rsidRDefault="00877741" w:rsidP="005974A1">
            <w:pPr>
              <w:pStyle w:val="tajtip"/>
              <w:shd w:val="clear" w:color="auto" w:fill="FFFFFF"/>
              <w:spacing w:before="0" w:beforeAutospacing="0" w:after="0" w:afterAutospacing="0"/>
              <w:ind w:firstLine="313"/>
              <w:jc w:val="both"/>
              <w:rPr>
                <w:sz w:val="20"/>
                <w:szCs w:val="20"/>
              </w:rPr>
            </w:pPr>
            <w:r w:rsidRPr="00137DE5">
              <w:rPr>
                <w:i/>
                <w:iCs/>
                <w:sz w:val="20"/>
                <w:szCs w:val="20"/>
              </w:rPr>
              <w:t>Pirkimo dalyviui, kurio pasiūlymas buvo atmestas</w:t>
            </w:r>
            <w:r w:rsidRPr="00137DE5">
              <w:rPr>
                <w:sz w:val="20"/>
                <w:szCs w:val="20"/>
              </w:rPr>
              <w:t>, – 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p>
        </w:tc>
      </w:tr>
      <w:tr w:rsidR="00877741" w:rsidRPr="00137DE5" w14:paraId="293C6806" w14:textId="77777777" w:rsidTr="005974A1">
        <w:trPr>
          <w:trHeight w:val="20"/>
        </w:trPr>
        <w:tc>
          <w:tcPr>
            <w:tcW w:w="741" w:type="dxa"/>
            <w:tcMar>
              <w:top w:w="0" w:type="dxa"/>
              <w:left w:w="108" w:type="dxa"/>
              <w:bottom w:w="0" w:type="dxa"/>
              <w:right w:w="108" w:type="dxa"/>
            </w:tcMar>
          </w:tcPr>
          <w:p w14:paraId="3DBA4D4E" w14:textId="77777777" w:rsidR="00877741" w:rsidRPr="00137DE5" w:rsidRDefault="00877741" w:rsidP="005974A1">
            <w:pPr>
              <w:pStyle w:val="Sraopastraipa"/>
              <w:numPr>
                <w:ilvl w:val="2"/>
                <w:numId w:val="8"/>
              </w:numPr>
              <w:rPr>
                <w:bCs/>
                <w:sz w:val="20"/>
                <w:szCs w:val="20"/>
              </w:rPr>
            </w:pPr>
          </w:p>
        </w:tc>
        <w:tc>
          <w:tcPr>
            <w:tcW w:w="2662" w:type="dxa"/>
            <w:tcMar>
              <w:top w:w="0" w:type="dxa"/>
              <w:left w:w="108" w:type="dxa"/>
              <w:bottom w:w="0" w:type="dxa"/>
              <w:right w:w="108" w:type="dxa"/>
            </w:tcMar>
          </w:tcPr>
          <w:p w14:paraId="2F346F65" w14:textId="77777777" w:rsidR="00877741" w:rsidRPr="00137DE5" w:rsidRDefault="00877741" w:rsidP="005974A1">
            <w:pPr>
              <w:spacing w:after="0" w:line="240" w:lineRule="auto"/>
              <w:jc w:val="both"/>
              <w:rPr>
                <w:bCs/>
                <w:sz w:val="20"/>
                <w:szCs w:val="20"/>
              </w:rPr>
            </w:pPr>
            <w:r w:rsidRPr="00137DE5">
              <w:rPr>
                <w:sz w:val="20"/>
                <w:szCs w:val="20"/>
                <w:shd w:val="clear" w:color="auto" w:fill="FFFFFF"/>
              </w:rPr>
              <w:t xml:space="preserve">Tiekėjas turi teisę pateikti pretenziją Perkančiajam  subjektui, pateikti prašymą ar pareikšti ieškinį teismui </w:t>
            </w:r>
            <w:r w:rsidRPr="00137DE5">
              <w:rPr>
                <w:bCs/>
                <w:sz w:val="20"/>
                <w:szCs w:val="20"/>
              </w:rPr>
              <w:t>ne vėliau kaip per</w:t>
            </w:r>
          </w:p>
        </w:tc>
        <w:tc>
          <w:tcPr>
            <w:tcW w:w="3706" w:type="dxa"/>
            <w:tcMar>
              <w:top w:w="0" w:type="dxa"/>
              <w:left w:w="108" w:type="dxa"/>
              <w:bottom w:w="0" w:type="dxa"/>
              <w:right w:w="108" w:type="dxa"/>
            </w:tcMar>
          </w:tcPr>
          <w:p w14:paraId="09A2492A" w14:textId="77777777" w:rsidR="00877741" w:rsidRPr="00137DE5" w:rsidRDefault="00877741" w:rsidP="005974A1">
            <w:pPr>
              <w:spacing w:after="0" w:line="240" w:lineRule="auto"/>
              <w:jc w:val="both"/>
              <w:rPr>
                <w:sz w:val="20"/>
                <w:szCs w:val="20"/>
              </w:rPr>
            </w:pPr>
            <w:r w:rsidRPr="00137DE5">
              <w:rPr>
                <w:sz w:val="20"/>
                <w:szCs w:val="20"/>
              </w:rPr>
              <w:t>5 (penkias) darbo dienas nuo Perkančiojo subjekto pranešimo raštu apie jos priimtą sprendimą išsiuntimo tiekėjams dienos arba nuo paskelbimo apie perkančiojo subjekto priimtus sprendimus dienos, jei PĮ nenumato reikalavimo raštu informuoti tiekėjus apie Perkančiojo subjekto priimtus sprendimus</w:t>
            </w:r>
          </w:p>
          <w:p w14:paraId="31DD9112" w14:textId="77777777" w:rsidR="00877741" w:rsidRPr="00137DE5" w:rsidRDefault="00877741" w:rsidP="005974A1">
            <w:pPr>
              <w:spacing w:after="0" w:line="240" w:lineRule="auto"/>
              <w:jc w:val="both"/>
              <w:rPr>
                <w:sz w:val="20"/>
                <w:szCs w:val="20"/>
              </w:rPr>
            </w:pPr>
            <w:r w:rsidRPr="00137DE5">
              <w:rPr>
                <w:sz w:val="20"/>
                <w:szCs w:val="20"/>
              </w:rPr>
              <w:t xml:space="preserve">15 (penkiolika) dienų nuo pranešimo išsiuntimo tiekėjams dienos, jeigu šis pranešimas nebuvo siunčiamas elektroninėmis priemonėmis. </w:t>
            </w:r>
          </w:p>
        </w:tc>
        <w:tc>
          <w:tcPr>
            <w:tcW w:w="2998" w:type="dxa"/>
            <w:tcMar>
              <w:top w:w="0" w:type="dxa"/>
              <w:left w:w="108" w:type="dxa"/>
              <w:bottom w:w="0" w:type="dxa"/>
              <w:right w:w="108" w:type="dxa"/>
            </w:tcMar>
          </w:tcPr>
          <w:p w14:paraId="1C133DF4" w14:textId="77777777" w:rsidR="00877741" w:rsidRPr="00137DE5" w:rsidRDefault="00877741" w:rsidP="005974A1">
            <w:pPr>
              <w:spacing w:after="0" w:line="240" w:lineRule="auto"/>
              <w:jc w:val="both"/>
              <w:rPr>
                <w:bCs/>
                <w:sz w:val="20"/>
                <w:szCs w:val="20"/>
              </w:rPr>
            </w:pPr>
            <w:r w:rsidRPr="00137DE5">
              <w:rPr>
                <w:bCs/>
                <w:iCs/>
                <w:sz w:val="20"/>
                <w:szCs w:val="20"/>
              </w:rPr>
              <w:t xml:space="preserve">Žr. pirkimo sąlygų </w:t>
            </w:r>
            <w:r w:rsidRPr="00137DE5">
              <w:rPr>
                <w:bCs/>
                <w:iCs/>
                <w:sz w:val="20"/>
                <w:szCs w:val="20"/>
              </w:rPr>
              <w:fldChar w:fldCharType="begin"/>
            </w:r>
            <w:r w:rsidRPr="00137DE5">
              <w:rPr>
                <w:bCs/>
                <w:iCs/>
                <w:sz w:val="20"/>
                <w:szCs w:val="20"/>
              </w:rPr>
              <w:instrText xml:space="preserve"> REF _Ref38977467 \w \h  \* MERGEFORMAT </w:instrText>
            </w:r>
            <w:r w:rsidRPr="00137DE5">
              <w:rPr>
                <w:bCs/>
                <w:iCs/>
                <w:sz w:val="20"/>
                <w:szCs w:val="20"/>
              </w:rPr>
            </w:r>
            <w:r w:rsidRPr="00137DE5">
              <w:rPr>
                <w:bCs/>
                <w:iCs/>
                <w:sz w:val="20"/>
                <w:szCs w:val="20"/>
              </w:rPr>
              <w:fldChar w:fldCharType="separate"/>
            </w:r>
            <w:r w:rsidRPr="00137DE5">
              <w:rPr>
                <w:bCs/>
                <w:iCs/>
                <w:sz w:val="20"/>
                <w:szCs w:val="20"/>
                <w:cs/>
              </w:rPr>
              <w:t>‎</w:t>
            </w:r>
            <w:r w:rsidRPr="00137DE5">
              <w:rPr>
                <w:bCs/>
                <w:iCs/>
                <w:sz w:val="20"/>
                <w:szCs w:val="20"/>
              </w:rPr>
              <w:t>27</w:t>
            </w:r>
            <w:r w:rsidRPr="00137DE5">
              <w:rPr>
                <w:bCs/>
                <w:iCs/>
                <w:sz w:val="20"/>
                <w:szCs w:val="20"/>
              </w:rPr>
              <w:fldChar w:fldCharType="end"/>
            </w:r>
            <w:r w:rsidRPr="00137DE5">
              <w:rPr>
                <w:bCs/>
                <w:iCs/>
                <w:sz w:val="20"/>
                <w:szCs w:val="20"/>
              </w:rPr>
              <w:t xml:space="preserve"> skyrių „</w:t>
            </w:r>
            <w:r w:rsidRPr="00137DE5">
              <w:rPr>
                <w:bCs/>
                <w:iCs/>
                <w:sz w:val="20"/>
                <w:szCs w:val="20"/>
              </w:rPr>
              <w:fldChar w:fldCharType="begin"/>
            </w:r>
            <w:r w:rsidRPr="00137DE5">
              <w:rPr>
                <w:bCs/>
                <w:iCs/>
                <w:sz w:val="20"/>
                <w:szCs w:val="20"/>
              </w:rPr>
              <w:instrText xml:space="preserve"> REF _Ref38977475 \h  \* MERGEFORMAT </w:instrText>
            </w:r>
            <w:r w:rsidRPr="00137DE5">
              <w:rPr>
                <w:bCs/>
                <w:iCs/>
                <w:sz w:val="20"/>
                <w:szCs w:val="20"/>
              </w:rPr>
            </w:r>
            <w:r w:rsidRPr="00137DE5">
              <w:rPr>
                <w:bCs/>
                <w:iCs/>
                <w:sz w:val="20"/>
                <w:szCs w:val="20"/>
              </w:rPr>
              <w:fldChar w:fldCharType="separate"/>
            </w:r>
            <w:r w:rsidRPr="00137DE5">
              <w:rPr>
                <w:bCs/>
                <w:sz w:val="20"/>
                <w:szCs w:val="20"/>
              </w:rPr>
              <w:t>Pretenzijų, ieškinių teikimas ir pretenzijų nagrinėjimas</w:t>
            </w:r>
            <w:r w:rsidRPr="00137DE5">
              <w:rPr>
                <w:bCs/>
                <w:iCs/>
                <w:sz w:val="20"/>
                <w:szCs w:val="20"/>
              </w:rPr>
              <w:fldChar w:fldCharType="end"/>
            </w:r>
            <w:r w:rsidRPr="00137DE5">
              <w:rPr>
                <w:bCs/>
                <w:iCs/>
                <w:sz w:val="20"/>
                <w:szCs w:val="20"/>
              </w:rPr>
              <w:t>“</w:t>
            </w:r>
          </w:p>
        </w:tc>
      </w:tr>
      <w:tr w:rsidR="00877741" w:rsidRPr="00137DE5" w14:paraId="77A93C23" w14:textId="77777777" w:rsidTr="005974A1">
        <w:trPr>
          <w:trHeight w:val="20"/>
        </w:trPr>
        <w:tc>
          <w:tcPr>
            <w:tcW w:w="741" w:type="dxa"/>
            <w:tcMar>
              <w:top w:w="0" w:type="dxa"/>
              <w:left w:w="108" w:type="dxa"/>
              <w:bottom w:w="0" w:type="dxa"/>
              <w:right w:w="108" w:type="dxa"/>
            </w:tcMar>
          </w:tcPr>
          <w:p w14:paraId="0D6F725E" w14:textId="77777777" w:rsidR="00877741" w:rsidRPr="00137DE5" w:rsidRDefault="00877741" w:rsidP="005974A1">
            <w:pPr>
              <w:pStyle w:val="Sraopastraipa"/>
              <w:numPr>
                <w:ilvl w:val="2"/>
                <w:numId w:val="8"/>
              </w:numPr>
              <w:rPr>
                <w:sz w:val="20"/>
                <w:szCs w:val="20"/>
              </w:rPr>
            </w:pPr>
          </w:p>
        </w:tc>
        <w:tc>
          <w:tcPr>
            <w:tcW w:w="2662" w:type="dxa"/>
            <w:tcMar>
              <w:top w:w="0" w:type="dxa"/>
              <w:left w:w="108" w:type="dxa"/>
              <w:bottom w:w="0" w:type="dxa"/>
              <w:right w:w="108" w:type="dxa"/>
            </w:tcMar>
          </w:tcPr>
          <w:p w14:paraId="07833EDE" w14:textId="77777777" w:rsidR="00877741" w:rsidRPr="00137DE5" w:rsidRDefault="00877741" w:rsidP="005974A1">
            <w:pPr>
              <w:spacing w:after="0" w:line="240" w:lineRule="auto"/>
              <w:jc w:val="both"/>
              <w:rPr>
                <w:sz w:val="20"/>
                <w:szCs w:val="20"/>
              </w:rPr>
            </w:pPr>
            <w:r w:rsidRPr="00137DE5">
              <w:rPr>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6" w:type="dxa"/>
            <w:tcMar>
              <w:top w:w="0" w:type="dxa"/>
              <w:left w:w="108" w:type="dxa"/>
              <w:bottom w:w="0" w:type="dxa"/>
              <w:right w:w="108" w:type="dxa"/>
            </w:tcMar>
          </w:tcPr>
          <w:p w14:paraId="510F7F66" w14:textId="77777777" w:rsidR="00877741" w:rsidRPr="00137DE5" w:rsidRDefault="00877741" w:rsidP="005974A1">
            <w:pPr>
              <w:spacing w:after="0" w:line="240" w:lineRule="auto"/>
              <w:jc w:val="both"/>
              <w:rPr>
                <w:sz w:val="20"/>
                <w:szCs w:val="20"/>
              </w:rPr>
            </w:pPr>
            <w:r w:rsidRPr="00137DE5">
              <w:rPr>
                <w:sz w:val="20"/>
                <w:szCs w:val="20"/>
              </w:rPr>
              <w:t>6 (šešias) darbo dienas nuo pretenzijos gavimo dienos</w:t>
            </w:r>
          </w:p>
        </w:tc>
        <w:tc>
          <w:tcPr>
            <w:tcW w:w="2998" w:type="dxa"/>
            <w:tcMar>
              <w:top w:w="0" w:type="dxa"/>
              <w:left w:w="108" w:type="dxa"/>
              <w:bottom w:w="0" w:type="dxa"/>
              <w:right w:w="108" w:type="dxa"/>
            </w:tcMar>
          </w:tcPr>
          <w:p w14:paraId="5A974119" w14:textId="77777777" w:rsidR="00877741" w:rsidRPr="00137DE5" w:rsidRDefault="00877741" w:rsidP="005974A1">
            <w:pPr>
              <w:spacing w:after="0" w:line="240" w:lineRule="auto"/>
              <w:jc w:val="both"/>
              <w:rPr>
                <w:sz w:val="20"/>
                <w:szCs w:val="20"/>
              </w:rPr>
            </w:pPr>
            <w:r w:rsidRPr="00137DE5">
              <w:rPr>
                <w:bCs/>
                <w:iCs/>
                <w:sz w:val="20"/>
                <w:szCs w:val="20"/>
              </w:rPr>
              <w:t xml:space="preserve">Žr. pirkimo sąlygų </w:t>
            </w:r>
            <w:r w:rsidRPr="00137DE5">
              <w:rPr>
                <w:bCs/>
                <w:iCs/>
                <w:sz w:val="20"/>
                <w:szCs w:val="20"/>
              </w:rPr>
              <w:fldChar w:fldCharType="begin"/>
            </w:r>
            <w:r w:rsidRPr="00137DE5">
              <w:rPr>
                <w:bCs/>
                <w:iCs/>
                <w:sz w:val="20"/>
                <w:szCs w:val="20"/>
              </w:rPr>
              <w:instrText xml:space="preserve"> REF _Ref38977467 \w \h  \* MERGEFORMAT </w:instrText>
            </w:r>
            <w:r w:rsidRPr="00137DE5">
              <w:rPr>
                <w:bCs/>
                <w:iCs/>
                <w:sz w:val="20"/>
                <w:szCs w:val="20"/>
              </w:rPr>
            </w:r>
            <w:r w:rsidRPr="00137DE5">
              <w:rPr>
                <w:bCs/>
                <w:iCs/>
                <w:sz w:val="20"/>
                <w:szCs w:val="20"/>
              </w:rPr>
              <w:fldChar w:fldCharType="separate"/>
            </w:r>
            <w:r w:rsidRPr="00137DE5">
              <w:rPr>
                <w:bCs/>
                <w:iCs/>
                <w:sz w:val="20"/>
                <w:szCs w:val="20"/>
                <w:cs/>
              </w:rPr>
              <w:t>‎</w:t>
            </w:r>
            <w:r w:rsidRPr="00137DE5">
              <w:rPr>
                <w:bCs/>
                <w:iCs/>
                <w:sz w:val="20"/>
                <w:szCs w:val="20"/>
              </w:rPr>
              <w:t>27</w:t>
            </w:r>
            <w:r w:rsidRPr="00137DE5">
              <w:rPr>
                <w:bCs/>
                <w:iCs/>
                <w:sz w:val="20"/>
                <w:szCs w:val="20"/>
              </w:rPr>
              <w:fldChar w:fldCharType="end"/>
            </w:r>
            <w:r w:rsidRPr="00137DE5">
              <w:rPr>
                <w:bCs/>
                <w:iCs/>
                <w:sz w:val="20"/>
                <w:szCs w:val="20"/>
              </w:rPr>
              <w:t xml:space="preserve"> skyrių „</w:t>
            </w:r>
            <w:r w:rsidRPr="00137DE5">
              <w:rPr>
                <w:bCs/>
                <w:iCs/>
                <w:sz w:val="20"/>
                <w:szCs w:val="20"/>
              </w:rPr>
              <w:fldChar w:fldCharType="begin"/>
            </w:r>
            <w:r w:rsidRPr="00137DE5">
              <w:rPr>
                <w:bCs/>
                <w:iCs/>
                <w:sz w:val="20"/>
                <w:szCs w:val="20"/>
              </w:rPr>
              <w:instrText xml:space="preserve"> REF _Ref38977475 \h  \* MERGEFORMAT </w:instrText>
            </w:r>
            <w:r w:rsidRPr="00137DE5">
              <w:rPr>
                <w:bCs/>
                <w:iCs/>
                <w:sz w:val="20"/>
                <w:szCs w:val="20"/>
              </w:rPr>
            </w:r>
            <w:r w:rsidRPr="00137DE5">
              <w:rPr>
                <w:bCs/>
                <w:iCs/>
                <w:sz w:val="20"/>
                <w:szCs w:val="20"/>
              </w:rPr>
              <w:fldChar w:fldCharType="separate"/>
            </w:r>
            <w:r w:rsidRPr="00137DE5">
              <w:rPr>
                <w:bCs/>
                <w:sz w:val="20"/>
                <w:szCs w:val="20"/>
              </w:rPr>
              <w:t>Pretenzijų, ieškinių teikimas ir pretenzijų nagrinėjimas</w:t>
            </w:r>
            <w:r w:rsidRPr="00137DE5">
              <w:rPr>
                <w:bCs/>
                <w:iCs/>
                <w:sz w:val="20"/>
                <w:szCs w:val="20"/>
              </w:rPr>
              <w:fldChar w:fldCharType="end"/>
            </w:r>
            <w:r w:rsidRPr="00137DE5">
              <w:rPr>
                <w:bCs/>
                <w:iCs/>
                <w:sz w:val="20"/>
                <w:szCs w:val="20"/>
              </w:rPr>
              <w:t>“</w:t>
            </w:r>
          </w:p>
        </w:tc>
      </w:tr>
      <w:tr w:rsidR="00877741" w:rsidRPr="00137DE5" w14:paraId="77783200" w14:textId="77777777" w:rsidTr="005974A1">
        <w:trPr>
          <w:trHeight w:val="20"/>
        </w:trPr>
        <w:tc>
          <w:tcPr>
            <w:tcW w:w="741" w:type="dxa"/>
            <w:tcMar>
              <w:top w:w="0" w:type="dxa"/>
              <w:left w:w="108" w:type="dxa"/>
              <w:bottom w:w="0" w:type="dxa"/>
              <w:right w:w="108" w:type="dxa"/>
            </w:tcMar>
          </w:tcPr>
          <w:p w14:paraId="327505AC" w14:textId="77777777" w:rsidR="00877741" w:rsidRPr="00137DE5" w:rsidRDefault="00877741" w:rsidP="005974A1">
            <w:pPr>
              <w:pStyle w:val="Sraopastraipa"/>
              <w:numPr>
                <w:ilvl w:val="2"/>
                <w:numId w:val="8"/>
              </w:numPr>
              <w:rPr>
                <w:bCs/>
                <w:sz w:val="20"/>
                <w:szCs w:val="20"/>
              </w:rPr>
            </w:pPr>
          </w:p>
        </w:tc>
        <w:tc>
          <w:tcPr>
            <w:tcW w:w="2662" w:type="dxa"/>
            <w:tcMar>
              <w:top w:w="0" w:type="dxa"/>
              <w:left w:w="108" w:type="dxa"/>
              <w:bottom w:w="0" w:type="dxa"/>
              <w:right w:w="108" w:type="dxa"/>
            </w:tcMar>
          </w:tcPr>
          <w:p w14:paraId="4E67742C" w14:textId="77777777" w:rsidR="00877741" w:rsidRPr="00137DE5" w:rsidRDefault="00877741" w:rsidP="005974A1">
            <w:pPr>
              <w:spacing w:after="0" w:line="240" w:lineRule="auto"/>
              <w:jc w:val="both"/>
              <w:rPr>
                <w:bCs/>
                <w:sz w:val="20"/>
                <w:szCs w:val="20"/>
              </w:rPr>
            </w:pPr>
            <w:r w:rsidRPr="00137DE5">
              <w:rPr>
                <w:sz w:val="20"/>
                <w:szCs w:val="20"/>
              </w:rPr>
              <w:t>Jeigu Perkantysis subjektas per nustatytą terminą neišnagrinėja jai pateiktos pretenzijos, tiekėjas turi teisę pateikti prašymą ar pareikšti ieškinį teismui per</w:t>
            </w:r>
            <w:r w:rsidRPr="00137DE5">
              <w:rPr>
                <w:bCs/>
                <w:sz w:val="20"/>
                <w:szCs w:val="20"/>
              </w:rPr>
              <w:t xml:space="preserve"> (išskyrus ieškinį dėl sutarties pripažinimo negaliojančia) </w:t>
            </w:r>
          </w:p>
        </w:tc>
        <w:tc>
          <w:tcPr>
            <w:tcW w:w="3706" w:type="dxa"/>
            <w:tcMar>
              <w:top w:w="0" w:type="dxa"/>
              <w:left w:w="108" w:type="dxa"/>
              <w:bottom w:w="0" w:type="dxa"/>
              <w:right w:w="108" w:type="dxa"/>
            </w:tcMar>
          </w:tcPr>
          <w:p w14:paraId="71E089E8" w14:textId="77777777" w:rsidR="00877741" w:rsidRPr="00137DE5" w:rsidRDefault="00877741" w:rsidP="005974A1">
            <w:pPr>
              <w:spacing w:after="0" w:line="240" w:lineRule="auto"/>
              <w:jc w:val="both"/>
              <w:rPr>
                <w:sz w:val="20"/>
                <w:szCs w:val="20"/>
              </w:rPr>
            </w:pPr>
            <w:r w:rsidRPr="00137DE5">
              <w:rPr>
                <w:sz w:val="20"/>
                <w:szCs w:val="20"/>
              </w:rPr>
              <w:t>per 15 (penkiolika) dienų nuo dienos, kurią Perkantysis subjektas turėjo raštu pranešti apie priimtą sprendimą pretenziją pateikusiam tiekėjui,   suinteresuotiems pirkimo dalyviams.</w:t>
            </w:r>
          </w:p>
        </w:tc>
        <w:tc>
          <w:tcPr>
            <w:tcW w:w="2998" w:type="dxa"/>
            <w:tcMar>
              <w:top w:w="0" w:type="dxa"/>
              <w:left w:w="108" w:type="dxa"/>
              <w:bottom w:w="0" w:type="dxa"/>
              <w:right w:w="108" w:type="dxa"/>
            </w:tcMar>
          </w:tcPr>
          <w:p w14:paraId="4E1785E3" w14:textId="77777777" w:rsidR="00877741" w:rsidRPr="00137DE5" w:rsidRDefault="00877741" w:rsidP="005974A1">
            <w:pPr>
              <w:spacing w:after="0" w:line="240" w:lineRule="auto"/>
              <w:jc w:val="both"/>
              <w:rPr>
                <w:sz w:val="20"/>
                <w:szCs w:val="20"/>
              </w:rPr>
            </w:pPr>
            <w:r w:rsidRPr="00137DE5">
              <w:rPr>
                <w:bCs/>
                <w:iCs/>
                <w:sz w:val="20"/>
                <w:szCs w:val="20"/>
              </w:rPr>
              <w:t xml:space="preserve">Žr. pirkimo sąlygų </w:t>
            </w:r>
            <w:r w:rsidRPr="00137DE5">
              <w:rPr>
                <w:bCs/>
                <w:iCs/>
                <w:sz w:val="20"/>
                <w:szCs w:val="20"/>
              </w:rPr>
              <w:fldChar w:fldCharType="begin"/>
            </w:r>
            <w:r w:rsidRPr="00137DE5">
              <w:rPr>
                <w:bCs/>
                <w:iCs/>
                <w:sz w:val="20"/>
                <w:szCs w:val="20"/>
              </w:rPr>
              <w:instrText xml:space="preserve"> REF _Ref38977467 \w \h  \* MERGEFORMAT </w:instrText>
            </w:r>
            <w:r w:rsidRPr="00137DE5">
              <w:rPr>
                <w:bCs/>
                <w:iCs/>
                <w:sz w:val="20"/>
                <w:szCs w:val="20"/>
              </w:rPr>
            </w:r>
            <w:r w:rsidRPr="00137DE5">
              <w:rPr>
                <w:bCs/>
                <w:iCs/>
                <w:sz w:val="20"/>
                <w:szCs w:val="20"/>
              </w:rPr>
              <w:fldChar w:fldCharType="separate"/>
            </w:r>
            <w:r w:rsidRPr="00137DE5">
              <w:rPr>
                <w:bCs/>
                <w:iCs/>
                <w:sz w:val="20"/>
                <w:szCs w:val="20"/>
                <w:cs/>
              </w:rPr>
              <w:t>‎</w:t>
            </w:r>
            <w:r w:rsidRPr="00137DE5">
              <w:rPr>
                <w:bCs/>
                <w:iCs/>
                <w:sz w:val="20"/>
                <w:szCs w:val="20"/>
              </w:rPr>
              <w:t>27</w:t>
            </w:r>
            <w:r w:rsidRPr="00137DE5">
              <w:rPr>
                <w:bCs/>
                <w:iCs/>
                <w:sz w:val="20"/>
                <w:szCs w:val="20"/>
              </w:rPr>
              <w:fldChar w:fldCharType="end"/>
            </w:r>
            <w:r w:rsidRPr="00137DE5">
              <w:rPr>
                <w:bCs/>
                <w:iCs/>
                <w:sz w:val="20"/>
                <w:szCs w:val="20"/>
              </w:rPr>
              <w:t xml:space="preserve"> skyrių „</w:t>
            </w:r>
            <w:r w:rsidRPr="00137DE5">
              <w:rPr>
                <w:bCs/>
                <w:iCs/>
                <w:sz w:val="20"/>
                <w:szCs w:val="20"/>
              </w:rPr>
              <w:fldChar w:fldCharType="begin"/>
            </w:r>
            <w:r w:rsidRPr="00137DE5">
              <w:rPr>
                <w:bCs/>
                <w:iCs/>
                <w:sz w:val="20"/>
                <w:szCs w:val="20"/>
              </w:rPr>
              <w:instrText xml:space="preserve"> REF _Ref38977475 \h  \* MERGEFORMAT </w:instrText>
            </w:r>
            <w:r w:rsidRPr="00137DE5">
              <w:rPr>
                <w:bCs/>
                <w:iCs/>
                <w:sz w:val="20"/>
                <w:szCs w:val="20"/>
              </w:rPr>
            </w:r>
            <w:r w:rsidRPr="00137DE5">
              <w:rPr>
                <w:bCs/>
                <w:iCs/>
                <w:sz w:val="20"/>
                <w:szCs w:val="20"/>
              </w:rPr>
              <w:fldChar w:fldCharType="separate"/>
            </w:r>
            <w:r w:rsidRPr="00137DE5">
              <w:rPr>
                <w:bCs/>
                <w:sz w:val="20"/>
                <w:szCs w:val="20"/>
              </w:rPr>
              <w:t>Pretenzijų, ieškinių teikimas ir pretenzijų nagrinėjimas</w:t>
            </w:r>
            <w:r w:rsidRPr="00137DE5">
              <w:rPr>
                <w:bCs/>
                <w:iCs/>
                <w:sz w:val="20"/>
                <w:szCs w:val="20"/>
              </w:rPr>
              <w:fldChar w:fldCharType="end"/>
            </w:r>
            <w:r w:rsidRPr="00137DE5">
              <w:rPr>
                <w:bCs/>
                <w:iCs/>
                <w:sz w:val="20"/>
                <w:szCs w:val="20"/>
              </w:rPr>
              <w:t>“</w:t>
            </w:r>
          </w:p>
        </w:tc>
      </w:tr>
      <w:tr w:rsidR="00877741" w:rsidRPr="00137DE5" w14:paraId="645B1140" w14:textId="77777777" w:rsidTr="005974A1">
        <w:trPr>
          <w:trHeight w:val="20"/>
        </w:trPr>
        <w:tc>
          <w:tcPr>
            <w:tcW w:w="741" w:type="dxa"/>
            <w:tcMar>
              <w:top w:w="0" w:type="dxa"/>
              <w:left w:w="108" w:type="dxa"/>
              <w:bottom w:w="0" w:type="dxa"/>
              <w:right w:w="108" w:type="dxa"/>
            </w:tcMar>
          </w:tcPr>
          <w:p w14:paraId="5923105A" w14:textId="77777777" w:rsidR="00877741" w:rsidRPr="00137DE5" w:rsidRDefault="00877741" w:rsidP="005974A1">
            <w:pPr>
              <w:pStyle w:val="Sraopastraipa"/>
              <w:numPr>
                <w:ilvl w:val="2"/>
                <w:numId w:val="8"/>
              </w:numPr>
              <w:rPr>
                <w:sz w:val="20"/>
                <w:szCs w:val="20"/>
              </w:rPr>
            </w:pPr>
          </w:p>
        </w:tc>
        <w:tc>
          <w:tcPr>
            <w:tcW w:w="2662" w:type="dxa"/>
            <w:tcMar>
              <w:top w:w="0" w:type="dxa"/>
              <w:left w:w="108" w:type="dxa"/>
              <w:bottom w:w="0" w:type="dxa"/>
              <w:right w:w="108" w:type="dxa"/>
            </w:tcMar>
          </w:tcPr>
          <w:p w14:paraId="31372B55" w14:textId="77777777" w:rsidR="00877741" w:rsidRPr="00137DE5" w:rsidRDefault="00877741" w:rsidP="005974A1">
            <w:pPr>
              <w:spacing w:after="0" w:line="240" w:lineRule="auto"/>
              <w:jc w:val="both"/>
              <w:rPr>
                <w:sz w:val="20"/>
                <w:szCs w:val="20"/>
              </w:rPr>
            </w:pPr>
            <w:r w:rsidRPr="00137DE5">
              <w:rPr>
                <w:sz w:val="20"/>
                <w:szCs w:val="20"/>
              </w:rPr>
              <w:t>Perkantysis subjektas negali sudaryti sutarties anksčiau kaip po</w:t>
            </w:r>
          </w:p>
        </w:tc>
        <w:tc>
          <w:tcPr>
            <w:tcW w:w="3706" w:type="dxa"/>
            <w:tcMar>
              <w:top w:w="0" w:type="dxa"/>
              <w:left w:w="108" w:type="dxa"/>
              <w:bottom w:w="0" w:type="dxa"/>
              <w:right w:w="108" w:type="dxa"/>
            </w:tcMar>
          </w:tcPr>
          <w:p w14:paraId="2C861F2B" w14:textId="77777777" w:rsidR="00877741" w:rsidRPr="00137DE5" w:rsidRDefault="00877741" w:rsidP="005974A1">
            <w:pPr>
              <w:spacing w:after="0" w:line="240" w:lineRule="auto"/>
              <w:jc w:val="both"/>
              <w:rPr>
                <w:sz w:val="20"/>
                <w:szCs w:val="20"/>
              </w:rPr>
            </w:pPr>
            <w:r w:rsidRPr="00137DE5">
              <w:rPr>
                <w:bCs/>
                <w:sz w:val="20"/>
                <w:szCs w:val="20"/>
              </w:rPr>
              <w:t>5 (penkių) dienų,</w:t>
            </w:r>
            <w:r w:rsidRPr="00137DE5">
              <w:rPr>
                <w:sz w:val="20"/>
                <w:szCs w:val="20"/>
              </w:rPr>
              <w:t xml:space="preserve"> nuo pranešimo apie sprendimą sudaryti sutartį (o jei buvau gauta pretenzija – nuo pranešimo raštu apie jos priimtą sprendimą dėl </w:t>
            </w:r>
            <w:r w:rsidRPr="00137DE5">
              <w:rPr>
                <w:sz w:val="20"/>
                <w:szCs w:val="20"/>
              </w:rPr>
              <w:lastRenderedPageBreak/>
              <w:t>pretenzijos) išsiuntimo iš perkančiojo subjekto pirkimo dalyviams dienos, o jeigu šis pranešimas nebuvo siunčiamas elektroninėmis priemonėmis, – ne anksčiau kaip po 15 (penkiolikos) dienų.</w:t>
            </w:r>
          </w:p>
        </w:tc>
        <w:tc>
          <w:tcPr>
            <w:tcW w:w="2998" w:type="dxa"/>
            <w:tcMar>
              <w:top w:w="0" w:type="dxa"/>
              <w:left w:w="108" w:type="dxa"/>
              <w:bottom w:w="0" w:type="dxa"/>
              <w:right w:w="108" w:type="dxa"/>
            </w:tcMar>
          </w:tcPr>
          <w:p w14:paraId="30666C72" w14:textId="77777777" w:rsidR="00877741" w:rsidRPr="00137DE5" w:rsidRDefault="00877741" w:rsidP="005974A1">
            <w:pPr>
              <w:spacing w:after="0" w:line="240" w:lineRule="auto"/>
              <w:jc w:val="both"/>
              <w:rPr>
                <w:sz w:val="20"/>
                <w:szCs w:val="20"/>
              </w:rPr>
            </w:pPr>
            <w:r w:rsidRPr="00137DE5">
              <w:rPr>
                <w:sz w:val="20"/>
                <w:szCs w:val="20"/>
              </w:rPr>
              <w:lastRenderedPageBreak/>
              <w:t xml:space="preserve">Žr. pirkimo sąlygų </w:t>
            </w:r>
            <w:r w:rsidRPr="00137DE5">
              <w:rPr>
                <w:sz w:val="20"/>
                <w:szCs w:val="20"/>
              </w:rPr>
              <w:fldChar w:fldCharType="begin"/>
            </w:r>
            <w:r w:rsidRPr="00137DE5">
              <w:rPr>
                <w:sz w:val="20"/>
                <w:szCs w:val="20"/>
              </w:rPr>
              <w:instrText xml:space="preserve"> REF _Ref39425999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26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_Ref39426005 \h  \* MERGEFORMAT </w:instrText>
            </w:r>
            <w:r w:rsidRPr="00137DE5">
              <w:rPr>
                <w:sz w:val="20"/>
                <w:szCs w:val="20"/>
              </w:rPr>
            </w:r>
            <w:r w:rsidRPr="00137DE5">
              <w:rPr>
                <w:sz w:val="20"/>
                <w:szCs w:val="20"/>
              </w:rPr>
              <w:fldChar w:fldCharType="separate"/>
            </w:r>
            <w:r w:rsidRPr="00137DE5">
              <w:rPr>
                <w:sz w:val="20"/>
                <w:szCs w:val="20"/>
              </w:rPr>
              <w:t>Sutarties sudarymas</w:t>
            </w:r>
            <w:r w:rsidRPr="00137DE5">
              <w:rPr>
                <w:sz w:val="20"/>
                <w:szCs w:val="20"/>
              </w:rPr>
              <w:fldChar w:fldCharType="end"/>
            </w:r>
            <w:r w:rsidRPr="00137DE5">
              <w:rPr>
                <w:sz w:val="20"/>
                <w:szCs w:val="20"/>
              </w:rPr>
              <w:t>“</w:t>
            </w:r>
          </w:p>
        </w:tc>
      </w:tr>
    </w:tbl>
    <w:p w14:paraId="14B1BB2A" w14:textId="77777777" w:rsidR="00877741" w:rsidRPr="00545482" w:rsidRDefault="00877741" w:rsidP="00877741">
      <w:pPr>
        <w:pStyle w:val="Antrat1"/>
        <w:keepLines/>
        <w:numPr>
          <w:ilvl w:val="0"/>
          <w:numId w:val="8"/>
        </w:numPr>
        <w:pBdr>
          <w:bottom w:val="single" w:sz="4" w:space="2" w:color="C0504D" w:themeColor="accent2"/>
        </w:pBdr>
        <w:tabs>
          <w:tab w:val="left" w:pos="567"/>
        </w:tabs>
        <w:spacing w:after="120" w:line="20" w:lineRule="atLeast"/>
        <w:ind w:left="0" w:firstLine="0"/>
        <w:contextualSpacing/>
        <w:jc w:val="left"/>
        <w:rPr>
          <w:b/>
          <w:bCs/>
          <w:sz w:val="32"/>
        </w:rPr>
      </w:pPr>
      <w:bookmarkStart w:id="10" w:name="_Toc114035789"/>
      <w:bookmarkStart w:id="11" w:name="_Toc134700625"/>
      <w:r w:rsidRPr="00545482">
        <w:rPr>
          <w:sz w:val="32"/>
        </w:rPr>
        <w:t>Bendrosios nuostatos</w:t>
      </w:r>
      <w:bookmarkEnd w:id="10"/>
      <w:bookmarkEnd w:id="11"/>
    </w:p>
    <w:p w14:paraId="0165F7DA" w14:textId="77777777" w:rsidR="00877741" w:rsidRPr="00137DE5" w:rsidRDefault="00877741" w:rsidP="00877741">
      <w:pPr>
        <w:pStyle w:val="Sraopastraipa"/>
        <w:numPr>
          <w:ilvl w:val="1"/>
          <w:numId w:val="8"/>
        </w:numPr>
        <w:spacing w:line="20" w:lineRule="atLeast"/>
        <w:ind w:left="0" w:firstLine="567"/>
        <w:jc w:val="both"/>
        <w:rPr>
          <w:rFonts w:eastAsia="Calibri"/>
          <w:sz w:val="21"/>
          <w:szCs w:val="21"/>
        </w:rPr>
      </w:pPr>
      <w:r w:rsidRPr="00137DE5">
        <w:rPr>
          <w:rFonts w:eastAsia="Calibri"/>
          <w:sz w:val="21"/>
          <w:szCs w:val="21"/>
        </w:rPr>
        <w:t xml:space="preserve">Perkantysis subjektas kviečia tiekėjus dalyvauti supaprastintame pirkime, atliekamame supaprastinto atviro konkurso būdu, įsigyti pirkimo objektą, kurių techninė specifikacija pateikta šių pirkimo dokumentų </w:t>
      </w:r>
      <w:r w:rsidRPr="00137DE5">
        <w:rPr>
          <w:rFonts w:eastAsia="Calibri"/>
          <w:sz w:val="21"/>
          <w:szCs w:val="21"/>
        </w:rPr>
        <w:fldChar w:fldCharType="begin"/>
      </w:r>
      <w:r w:rsidRPr="00137DE5">
        <w:rPr>
          <w:rFonts w:eastAsia="Calibri"/>
          <w:sz w:val="21"/>
          <w:szCs w:val="21"/>
        </w:rPr>
        <w:instrText xml:space="preserve"> REF _Ref38539939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1 priedas „Techninė specifikacija“</w:t>
      </w:r>
      <w:r w:rsidRPr="00137DE5">
        <w:rPr>
          <w:rFonts w:eastAsia="Calibri"/>
          <w:sz w:val="21"/>
          <w:szCs w:val="21"/>
        </w:rPr>
        <w:fldChar w:fldCharType="end"/>
      </w:r>
      <w:r w:rsidRPr="00137DE5">
        <w:rPr>
          <w:rFonts w:eastAsia="Calibri"/>
          <w:sz w:val="21"/>
          <w:szCs w:val="21"/>
        </w:rPr>
        <w:t xml:space="preserve">. </w:t>
      </w:r>
    </w:p>
    <w:p w14:paraId="3FE22583" w14:textId="77777777" w:rsidR="00877741" w:rsidRPr="00137DE5" w:rsidRDefault="00877741" w:rsidP="00877741">
      <w:pPr>
        <w:pStyle w:val="Sraopastraipa"/>
        <w:numPr>
          <w:ilvl w:val="1"/>
          <w:numId w:val="8"/>
        </w:numPr>
        <w:spacing w:line="20" w:lineRule="atLeast"/>
        <w:ind w:left="0" w:firstLine="567"/>
        <w:jc w:val="both"/>
        <w:rPr>
          <w:rFonts w:eastAsia="Calibri"/>
          <w:sz w:val="21"/>
          <w:szCs w:val="21"/>
        </w:rPr>
      </w:pPr>
      <w:r w:rsidRPr="00137DE5">
        <w:rPr>
          <w:rFonts w:eastAsia="Calibri"/>
          <w:sz w:val="21"/>
          <w:szCs w:val="21"/>
        </w:rPr>
        <w:t xml:space="preserve">Išankstinis skelbimas apie numatomą pirkimą nebuvo paskelbtas. </w:t>
      </w:r>
    </w:p>
    <w:p w14:paraId="61C5D8B9" w14:textId="77777777" w:rsidR="00877741" w:rsidRPr="00137DE5" w:rsidRDefault="00877741" w:rsidP="00877741">
      <w:pPr>
        <w:pStyle w:val="Sraopastraipa"/>
        <w:numPr>
          <w:ilvl w:val="1"/>
          <w:numId w:val="11"/>
        </w:numPr>
        <w:spacing w:after="120" w:line="20" w:lineRule="atLeast"/>
        <w:ind w:left="0" w:firstLine="567"/>
        <w:jc w:val="both"/>
        <w:rPr>
          <w:rFonts w:eastAsia="Calibri"/>
          <w:sz w:val="21"/>
          <w:szCs w:val="21"/>
        </w:rPr>
      </w:pPr>
      <w:r w:rsidRPr="00137DE5">
        <w:rPr>
          <w:rFonts w:eastAsia="Calibri"/>
          <w:sz w:val="21"/>
          <w:szCs w:val="21"/>
        </w:rPr>
        <w:t xml:space="preserve">Pirkimas vykdomas </w:t>
      </w:r>
      <w:r w:rsidRPr="00137DE5">
        <w:rPr>
          <w:sz w:val="21"/>
          <w:szCs w:val="21"/>
        </w:rPr>
        <w:t>CVP IS</w:t>
      </w:r>
      <w:r w:rsidRPr="00137DE5">
        <w:rPr>
          <w:rFonts w:eastAsia="Calibri"/>
          <w:sz w:val="21"/>
          <w:szCs w:val="21"/>
        </w:rPr>
        <w:t xml:space="preserve"> priemonėmis, vadovaujantis VPĮ, PĮ, CK, kitais viešuosius pirkimus ir šio prikimo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E18171B" w14:textId="77777777" w:rsidR="00877741" w:rsidRPr="00137DE5" w:rsidRDefault="00877741" w:rsidP="00877741">
      <w:pPr>
        <w:pStyle w:val="Sraopastraipa"/>
        <w:numPr>
          <w:ilvl w:val="1"/>
          <w:numId w:val="11"/>
        </w:numPr>
        <w:spacing w:after="120" w:line="20" w:lineRule="atLeast"/>
        <w:ind w:left="0" w:firstLine="567"/>
        <w:jc w:val="both"/>
        <w:rPr>
          <w:rFonts w:eastAsia="Calibri"/>
          <w:sz w:val="21"/>
          <w:szCs w:val="21"/>
        </w:rPr>
      </w:pPr>
      <w:r w:rsidRPr="00137DE5">
        <w:rPr>
          <w:rFonts w:eastAsia="Calibri"/>
          <w:b/>
          <w:bCs/>
          <w:sz w:val="21"/>
          <w:szCs w:val="21"/>
        </w:rPr>
        <w:t>Pirkimo dokumentus sudaro</w:t>
      </w:r>
      <w:r w:rsidRPr="00137DE5">
        <w:rPr>
          <w:rFonts w:eastAsia="Calibri"/>
          <w:sz w:val="21"/>
          <w:szCs w:val="21"/>
        </w:rPr>
        <w:t>:</w:t>
      </w:r>
    </w:p>
    <w:p w14:paraId="7D3B6835" w14:textId="77777777" w:rsidR="00877741" w:rsidRPr="00137DE5" w:rsidRDefault="00877741" w:rsidP="00877741">
      <w:pPr>
        <w:pStyle w:val="Sraopastraipa"/>
        <w:numPr>
          <w:ilvl w:val="2"/>
          <w:numId w:val="11"/>
        </w:numPr>
        <w:spacing w:after="120" w:line="20" w:lineRule="atLeast"/>
        <w:ind w:left="0" w:firstLine="567"/>
        <w:jc w:val="both"/>
        <w:rPr>
          <w:rFonts w:eastAsia="Calibri"/>
          <w:sz w:val="21"/>
          <w:szCs w:val="21"/>
        </w:rPr>
      </w:pPr>
      <w:r w:rsidRPr="00137DE5">
        <w:rPr>
          <w:rFonts w:eastAsia="Calibri"/>
          <w:sz w:val="21"/>
          <w:szCs w:val="21"/>
        </w:rPr>
        <w:t>skelbimas;</w:t>
      </w:r>
    </w:p>
    <w:p w14:paraId="6B19ADC4" w14:textId="77777777" w:rsidR="00877741" w:rsidRPr="00137DE5" w:rsidRDefault="00877741" w:rsidP="00877741">
      <w:pPr>
        <w:pStyle w:val="Sraopastraipa"/>
        <w:numPr>
          <w:ilvl w:val="2"/>
          <w:numId w:val="11"/>
        </w:numPr>
        <w:spacing w:after="120" w:line="20" w:lineRule="atLeast"/>
        <w:ind w:left="0" w:firstLine="567"/>
        <w:jc w:val="both"/>
        <w:rPr>
          <w:rFonts w:eastAsia="Calibri"/>
          <w:sz w:val="21"/>
          <w:szCs w:val="21"/>
        </w:rPr>
      </w:pPr>
      <w:r w:rsidRPr="00137DE5">
        <w:rPr>
          <w:rFonts w:eastAsia="Calibri"/>
          <w:sz w:val="21"/>
          <w:szCs w:val="21"/>
        </w:rPr>
        <w:t>išankstinis informacinis skelbimas (jei buvo skelbta);</w:t>
      </w:r>
    </w:p>
    <w:p w14:paraId="532C236D" w14:textId="77777777" w:rsidR="00877741" w:rsidRPr="00137DE5" w:rsidRDefault="00877741" w:rsidP="00877741">
      <w:pPr>
        <w:pStyle w:val="Sraopastraipa"/>
        <w:numPr>
          <w:ilvl w:val="2"/>
          <w:numId w:val="11"/>
        </w:numPr>
        <w:spacing w:after="120" w:line="20" w:lineRule="atLeast"/>
        <w:ind w:left="0" w:firstLine="567"/>
        <w:jc w:val="both"/>
        <w:rPr>
          <w:rFonts w:eastAsia="Calibri"/>
          <w:sz w:val="21"/>
          <w:szCs w:val="21"/>
        </w:rPr>
      </w:pPr>
      <w:r w:rsidRPr="00137DE5">
        <w:rPr>
          <w:rFonts w:eastAsia="Calibri"/>
          <w:sz w:val="21"/>
          <w:szCs w:val="21"/>
        </w:rPr>
        <w:t>šios pirkimo sąlygos, kuriose aprašyta informacija apie pirkimo sąlygas ir procedūras;</w:t>
      </w:r>
    </w:p>
    <w:p w14:paraId="5F57E3BD" w14:textId="77777777" w:rsidR="00877741" w:rsidRPr="00137DE5" w:rsidRDefault="00877741" w:rsidP="00877741">
      <w:pPr>
        <w:pStyle w:val="Sraopastraipa"/>
        <w:numPr>
          <w:ilvl w:val="2"/>
          <w:numId w:val="11"/>
        </w:numPr>
        <w:spacing w:after="120" w:line="20" w:lineRule="atLeast"/>
        <w:ind w:left="0" w:firstLine="567"/>
        <w:jc w:val="both"/>
        <w:rPr>
          <w:rFonts w:eastAsia="Calibri"/>
          <w:sz w:val="21"/>
          <w:szCs w:val="21"/>
        </w:rPr>
      </w:pPr>
      <w:r w:rsidRPr="00137DE5">
        <w:rPr>
          <w:rFonts w:eastAsia="Calibri"/>
          <w:sz w:val="21"/>
          <w:szCs w:val="21"/>
        </w:rPr>
        <w:t xml:space="preserve">pirkimo sąlygų priedai: </w:t>
      </w:r>
    </w:p>
    <w:p w14:paraId="49C8AD04" w14:textId="77777777" w:rsidR="00877741" w:rsidRPr="00E17A79" w:rsidRDefault="00877741" w:rsidP="00877741">
      <w:pPr>
        <w:pStyle w:val="Sraopastraipa"/>
        <w:numPr>
          <w:ilvl w:val="3"/>
          <w:numId w:val="11"/>
        </w:numPr>
        <w:spacing w:after="120" w:line="20" w:lineRule="atLeast"/>
        <w:ind w:left="0" w:firstLine="567"/>
        <w:jc w:val="both"/>
        <w:rPr>
          <w:rFonts w:eastAsia="Calibri"/>
          <w:sz w:val="21"/>
          <w:szCs w:val="21"/>
        </w:rPr>
      </w:pPr>
      <w:r w:rsidRPr="00E17A79">
        <w:rPr>
          <w:rFonts w:eastAsia="Calibri"/>
          <w:sz w:val="21"/>
          <w:szCs w:val="21"/>
        </w:rPr>
        <w:fldChar w:fldCharType="begin"/>
      </w:r>
      <w:r w:rsidRPr="00E17A79">
        <w:rPr>
          <w:rFonts w:eastAsia="Calibri"/>
          <w:sz w:val="21"/>
          <w:szCs w:val="21"/>
        </w:rPr>
        <w:instrText xml:space="preserve"> REF _Ref38539939 \h  \* MERGEFORMAT </w:instrText>
      </w:r>
      <w:r w:rsidRPr="00E17A79">
        <w:rPr>
          <w:rFonts w:eastAsia="Calibri"/>
          <w:sz w:val="21"/>
          <w:szCs w:val="21"/>
        </w:rPr>
      </w:r>
      <w:r w:rsidRPr="00E17A79">
        <w:rPr>
          <w:rFonts w:eastAsia="Calibri"/>
          <w:sz w:val="21"/>
          <w:szCs w:val="21"/>
        </w:rPr>
        <w:fldChar w:fldCharType="separate"/>
      </w:r>
      <w:r w:rsidRPr="00E17A79">
        <w:rPr>
          <w:rFonts w:eastAsia="Calibri"/>
          <w:sz w:val="21"/>
          <w:szCs w:val="21"/>
        </w:rPr>
        <w:t>Pirkimo sąlygų 1 priedas „Techninė specifikacija“</w:t>
      </w:r>
      <w:r w:rsidRPr="00E17A79">
        <w:rPr>
          <w:rFonts w:eastAsia="Calibri"/>
          <w:sz w:val="21"/>
          <w:szCs w:val="21"/>
        </w:rPr>
        <w:fldChar w:fldCharType="end"/>
      </w:r>
      <w:r w:rsidRPr="00E17A79">
        <w:rPr>
          <w:rFonts w:eastAsia="Calibri"/>
          <w:sz w:val="21"/>
          <w:szCs w:val="21"/>
        </w:rPr>
        <w:t xml:space="preserve"> (Užsakovo reikalavimai);</w:t>
      </w:r>
    </w:p>
    <w:p w14:paraId="32A246C0" w14:textId="77777777" w:rsidR="00877741" w:rsidRPr="00E17A79" w:rsidRDefault="00877741" w:rsidP="00877741">
      <w:pPr>
        <w:pStyle w:val="Sraopastraipa"/>
        <w:numPr>
          <w:ilvl w:val="3"/>
          <w:numId w:val="11"/>
        </w:numPr>
        <w:spacing w:after="120" w:line="20" w:lineRule="atLeast"/>
        <w:ind w:left="0" w:firstLine="567"/>
        <w:jc w:val="both"/>
        <w:rPr>
          <w:rFonts w:eastAsia="Calibri"/>
          <w:sz w:val="21"/>
          <w:szCs w:val="21"/>
        </w:rPr>
      </w:pPr>
      <w:r w:rsidRPr="00E17A79">
        <w:rPr>
          <w:rFonts w:eastAsia="Calibri"/>
          <w:sz w:val="21"/>
          <w:szCs w:val="21"/>
        </w:rPr>
        <w:fldChar w:fldCharType="begin"/>
      </w:r>
      <w:r w:rsidRPr="00E17A79">
        <w:rPr>
          <w:rFonts w:eastAsia="Calibri"/>
          <w:sz w:val="21"/>
          <w:szCs w:val="21"/>
        </w:rPr>
        <w:instrText xml:space="preserve"> REF _Ref38285444 \h  \* MERGEFORMAT </w:instrText>
      </w:r>
      <w:r w:rsidRPr="00E17A79">
        <w:rPr>
          <w:rFonts w:eastAsia="Calibri"/>
          <w:sz w:val="21"/>
          <w:szCs w:val="21"/>
        </w:rPr>
      </w:r>
      <w:r w:rsidRPr="00E17A79">
        <w:rPr>
          <w:rFonts w:eastAsia="Calibri"/>
          <w:sz w:val="21"/>
          <w:szCs w:val="21"/>
        </w:rPr>
        <w:fldChar w:fldCharType="separate"/>
      </w:r>
      <w:r w:rsidRPr="00E17A79">
        <w:rPr>
          <w:rFonts w:eastAsia="Calibri"/>
          <w:sz w:val="21"/>
          <w:szCs w:val="21"/>
        </w:rPr>
        <w:t>Pirkimo sąlygų 2 priedas „Tiekėjų pašalinimo pagrindai“</w:t>
      </w:r>
      <w:r w:rsidRPr="00E17A79">
        <w:rPr>
          <w:rFonts w:eastAsia="Calibri"/>
          <w:sz w:val="21"/>
          <w:szCs w:val="21"/>
        </w:rPr>
        <w:fldChar w:fldCharType="end"/>
      </w:r>
      <w:r w:rsidRPr="00E17A79">
        <w:rPr>
          <w:rFonts w:eastAsia="Calibri"/>
          <w:sz w:val="21"/>
          <w:szCs w:val="21"/>
        </w:rPr>
        <w:t>;</w:t>
      </w:r>
    </w:p>
    <w:p w14:paraId="1680F47E" w14:textId="77777777" w:rsidR="00877741" w:rsidRPr="00E17A79" w:rsidRDefault="00877741" w:rsidP="00877741">
      <w:pPr>
        <w:pStyle w:val="Sraopastraipa"/>
        <w:numPr>
          <w:ilvl w:val="3"/>
          <w:numId w:val="11"/>
        </w:numPr>
        <w:spacing w:after="120" w:line="20" w:lineRule="atLeast"/>
        <w:ind w:left="0" w:firstLine="567"/>
        <w:jc w:val="both"/>
        <w:rPr>
          <w:rFonts w:eastAsia="Calibri"/>
          <w:sz w:val="21"/>
          <w:szCs w:val="21"/>
        </w:rPr>
      </w:pPr>
      <w:r w:rsidRPr="00E17A79">
        <w:rPr>
          <w:rFonts w:eastAsia="Calibri"/>
          <w:sz w:val="21"/>
          <w:szCs w:val="21"/>
        </w:rPr>
        <w:fldChar w:fldCharType="begin"/>
      </w:r>
      <w:r w:rsidRPr="00E17A79">
        <w:rPr>
          <w:rFonts w:eastAsia="Calibri"/>
          <w:sz w:val="21"/>
          <w:szCs w:val="21"/>
        </w:rPr>
        <w:instrText xml:space="preserve"> REF _Ref38291223 \h  \* MERGEFORMAT </w:instrText>
      </w:r>
      <w:r w:rsidRPr="00E17A79">
        <w:rPr>
          <w:rFonts w:eastAsia="Calibri"/>
          <w:sz w:val="21"/>
          <w:szCs w:val="21"/>
        </w:rPr>
      </w:r>
      <w:r w:rsidRPr="00E17A79">
        <w:rPr>
          <w:rFonts w:eastAsia="Calibri"/>
          <w:sz w:val="21"/>
          <w:szCs w:val="21"/>
        </w:rPr>
        <w:fldChar w:fldCharType="separate"/>
      </w:r>
      <w:r w:rsidRPr="00E17A79">
        <w:rPr>
          <w:rFonts w:eastAsia="Calibri"/>
          <w:sz w:val="21"/>
          <w:szCs w:val="21"/>
        </w:rPr>
        <w:t>Pirkimo sąlygų 3 priedas „Tiekėjų kvalifikacijos reikalavimai ir reikalaujami kokybės bei aplinkos apsaugos vadybos sistemų standartai“</w:t>
      </w:r>
      <w:r w:rsidRPr="00E17A79">
        <w:rPr>
          <w:rFonts w:eastAsia="Calibri"/>
          <w:sz w:val="21"/>
          <w:szCs w:val="21"/>
        </w:rPr>
        <w:fldChar w:fldCharType="end"/>
      </w:r>
      <w:r w:rsidRPr="00E17A79">
        <w:rPr>
          <w:rFonts w:eastAsia="Calibri"/>
          <w:sz w:val="21"/>
          <w:szCs w:val="21"/>
        </w:rPr>
        <w:t>;</w:t>
      </w:r>
    </w:p>
    <w:p w14:paraId="6C3036D9" w14:textId="77777777" w:rsidR="00877741" w:rsidRPr="00E17A79" w:rsidRDefault="00877741" w:rsidP="00877741">
      <w:pPr>
        <w:pStyle w:val="Sraopastraipa"/>
        <w:numPr>
          <w:ilvl w:val="3"/>
          <w:numId w:val="11"/>
        </w:numPr>
        <w:spacing w:after="120" w:line="20" w:lineRule="atLeast"/>
        <w:ind w:left="0" w:firstLine="567"/>
        <w:jc w:val="both"/>
        <w:rPr>
          <w:rFonts w:eastAsia="Calibri"/>
          <w:sz w:val="21"/>
          <w:szCs w:val="21"/>
        </w:rPr>
      </w:pPr>
      <w:r w:rsidRPr="00E17A79">
        <w:rPr>
          <w:rFonts w:eastAsia="Calibri"/>
          <w:sz w:val="21"/>
          <w:szCs w:val="21"/>
        </w:rPr>
        <w:fldChar w:fldCharType="begin"/>
      </w:r>
      <w:r w:rsidRPr="00E17A79">
        <w:rPr>
          <w:rFonts w:eastAsia="Calibri"/>
          <w:sz w:val="21"/>
          <w:szCs w:val="21"/>
        </w:rPr>
        <w:instrText xml:space="preserve"> REF _Ref38291379 \h  \* MERGEFORMAT </w:instrText>
      </w:r>
      <w:r w:rsidRPr="00E17A79">
        <w:rPr>
          <w:rFonts w:eastAsia="Calibri"/>
          <w:sz w:val="21"/>
          <w:szCs w:val="21"/>
        </w:rPr>
      </w:r>
      <w:r w:rsidRPr="00E17A79">
        <w:rPr>
          <w:rFonts w:eastAsia="Calibri"/>
          <w:sz w:val="21"/>
          <w:szCs w:val="21"/>
        </w:rPr>
        <w:fldChar w:fldCharType="separate"/>
      </w:r>
      <w:r w:rsidRPr="00E17A79">
        <w:rPr>
          <w:rFonts w:eastAsia="Calibri"/>
          <w:sz w:val="21"/>
          <w:szCs w:val="21"/>
        </w:rPr>
        <w:t xml:space="preserve">Pirkimo sąlygų 4 priedas „EBVPD“ </w:t>
      </w:r>
      <w:r w:rsidRPr="00E17A79">
        <w:rPr>
          <w:sz w:val="21"/>
          <w:szCs w:val="21"/>
        </w:rPr>
        <w:t>(XML formatu)</w:t>
      </w:r>
      <w:r w:rsidRPr="00E17A79">
        <w:rPr>
          <w:rFonts w:eastAsia="Calibri"/>
          <w:sz w:val="21"/>
          <w:szCs w:val="21"/>
        </w:rPr>
        <w:fldChar w:fldCharType="end"/>
      </w:r>
      <w:r w:rsidRPr="00E17A79">
        <w:rPr>
          <w:rFonts w:eastAsia="Calibri"/>
          <w:sz w:val="21"/>
          <w:szCs w:val="21"/>
        </w:rPr>
        <w:t>;</w:t>
      </w:r>
    </w:p>
    <w:p w14:paraId="10B52210" w14:textId="77777777" w:rsidR="00877741" w:rsidRPr="00E17A79" w:rsidRDefault="00877741" w:rsidP="00877741">
      <w:pPr>
        <w:pStyle w:val="Sraopastraipa"/>
        <w:numPr>
          <w:ilvl w:val="3"/>
          <w:numId w:val="11"/>
        </w:numPr>
        <w:spacing w:after="120" w:line="20" w:lineRule="atLeast"/>
        <w:ind w:left="0" w:firstLine="567"/>
        <w:jc w:val="both"/>
        <w:rPr>
          <w:rFonts w:eastAsia="Calibri"/>
          <w:sz w:val="21"/>
          <w:szCs w:val="21"/>
        </w:rPr>
      </w:pPr>
      <w:r w:rsidRPr="00E17A79">
        <w:rPr>
          <w:rFonts w:eastAsia="Calibri"/>
          <w:sz w:val="21"/>
          <w:szCs w:val="21"/>
        </w:rPr>
        <w:fldChar w:fldCharType="begin"/>
      </w:r>
      <w:r w:rsidRPr="00E17A79">
        <w:rPr>
          <w:rFonts w:eastAsia="Calibri"/>
          <w:sz w:val="21"/>
          <w:szCs w:val="21"/>
        </w:rPr>
        <w:instrText xml:space="preserve"> REF _Ref38540913 \h  \* MERGEFORMAT </w:instrText>
      </w:r>
      <w:r w:rsidRPr="00E17A79">
        <w:rPr>
          <w:rFonts w:eastAsia="Calibri"/>
          <w:sz w:val="21"/>
          <w:szCs w:val="21"/>
        </w:rPr>
      </w:r>
      <w:r w:rsidRPr="00E17A79">
        <w:rPr>
          <w:rFonts w:eastAsia="Calibri"/>
          <w:sz w:val="21"/>
          <w:szCs w:val="21"/>
        </w:rPr>
        <w:fldChar w:fldCharType="separate"/>
      </w:r>
      <w:r w:rsidRPr="00E17A79">
        <w:rPr>
          <w:rFonts w:eastAsia="Calibri"/>
          <w:sz w:val="21"/>
          <w:szCs w:val="21"/>
        </w:rPr>
        <w:t>Pirkimo sąlygų 5 priedas „Pasiūlymo forma“</w:t>
      </w:r>
      <w:r w:rsidRPr="00E17A79">
        <w:rPr>
          <w:rFonts w:eastAsia="Calibri"/>
          <w:sz w:val="21"/>
          <w:szCs w:val="21"/>
        </w:rPr>
        <w:fldChar w:fldCharType="end"/>
      </w:r>
      <w:r w:rsidRPr="00E17A79">
        <w:rPr>
          <w:rFonts w:eastAsia="Calibri"/>
          <w:sz w:val="21"/>
          <w:szCs w:val="21"/>
        </w:rPr>
        <w:t>;</w:t>
      </w:r>
    </w:p>
    <w:p w14:paraId="0FE883C7" w14:textId="77777777" w:rsidR="00877741" w:rsidRPr="00E17A79" w:rsidRDefault="00877741" w:rsidP="00877741">
      <w:pPr>
        <w:pStyle w:val="Sraopastraipa"/>
        <w:numPr>
          <w:ilvl w:val="3"/>
          <w:numId w:val="11"/>
        </w:numPr>
        <w:spacing w:after="120" w:line="20" w:lineRule="atLeast"/>
        <w:ind w:left="0" w:firstLine="567"/>
        <w:jc w:val="both"/>
        <w:rPr>
          <w:rFonts w:eastAsia="Calibri"/>
          <w:sz w:val="21"/>
          <w:szCs w:val="21"/>
        </w:rPr>
      </w:pPr>
      <w:r w:rsidRPr="00E17A79">
        <w:rPr>
          <w:rFonts w:eastAsia="Calibri"/>
          <w:sz w:val="21"/>
          <w:szCs w:val="21"/>
        </w:rPr>
        <w:fldChar w:fldCharType="begin"/>
      </w:r>
      <w:r w:rsidRPr="00E17A79">
        <w:rPr>
          <w:rFonts w:eastAsia="Calibri"/>
          <w:sz w:val="21"/>
          <w:szCs w:val="21"/>
        </w:rPr>
        <w:instrText xml:space="preserve"> REF _Ref40278562 \h  \* MERGEFORMAT </w:instrText>
      </w:r>
      <w:r w:rsidRPr="00E17A79">
        <w:rPr>
          <w:rFonts w:eastAsia="Calibri"/>
          <w:sz w:val="21"/>
          <w:szCs w:val="21"/>
        </w:rPr>
      </w:r>
      <w:r w:rsidRPr="00E17A79">
        <w:rPr>
          <w:rFonts w:eastAsia="Calibri"/>
          <w:sz w:val="21"/>
          <w:szCs w:val="21"/>
        </w:rPr>
        <w:fldChar w:fldCharType="separate"/>
      </w:r>
      <w:r w:rsidRPr="00E17A79">
        <w:rPr>
          <w:rFonts w:eastAsia="Calibri"/>
          <w:sz w:val="21"/>
          <w:szCs w:val="21"/>
        </w:rPr>
        <w:t>Pirkimo sąlygų 6 priedas „Pasiūlymų vertinimo kriterijai ir sąlygos“</w:t>
      </w:r>
      <w:r w:rsidRPr="00E17A79">
        <w:rPr>
          <w:rFonts w:eastAsia="Calibri"/>
          <w:sz w:val="21"/>
          <w:szCs w:val="21"/>
        </w:rPr>
        <w:fldChar w:fldCharType="end"/>
      </w:r>
      <w:r w:rsidRPr="00E17A79">
        <w:rPr>
          <w:rFonts w:eastAsia="Calibri"/>
          <w:sz w:val="21"/>
          <w:szCs w:val="21"/>
        </w:rPr>
        <w:t>;</w:t>
      </w:r>
    </w:p>
    <w:p w14:paraId="6614131A" w14:textId="77777777" w:rsidR="00877741" w:rsidRPr="00E17A79" w:rsidRDefault="00877741" w:rsidP="00877741">
      <w:pPr>
        <w:pStyle w:val="Sraopastraipa"/>
        <w:numPr>
          <w:ilvl w:val="3"/>
          <w:numId w:val="11"/>
        </w:numPr>
        <w:spacing w:after="120" w:line="20" w:lineRule="atLeast"/>
        <w:ind w:left="0" w:firstLine="567"/>
        <w:jc w:val="both"/>
        <w:rPr>
          <w:rFonts w:eastAsia="Calibri"/>
          <w:sz w:val="21"/>
          <w:szCs w:val="21"/>
        </w:rPr>
      </w:pPr>
      <w:r w:rsidRPr="00E17A79">
        <w:rPr>
          <w:rFonts w:eastAsia="Calibri"/>
          <w:sz w:val="21"/>
          <w:szCs w:val="21"/>
        </w:rPr>
        <w:fldChar w:fldCharType="begin"/>
      </w:r>
      <w:r w:rsidRPr="00E17A79">
        <w:rPr>
          <w:rFonts w:eastAsia="Calibri"/>
          <w:sz w:val="21"/>
          <w:szCs w:val="21"/>
        </w:rPr>
        <w:instrText xml:space="preserve"> REF _Ref39674283 \h  \* MERGEFORMAT </w:instrText>
      </w:r>
      <w:r w:rsidRPr="00E17A79">
        <w:rPr>
          <w:rFonts w:eastAsia="Calibri"/>
          <w:sz w:val="21"/>
          <w:szCs w:val="21"/>
        </w:rPr>
      </w:r>
      <w:r w:rsidRPr="00E17A79">
        <w:rPr>
          <w:rFonts w:eastAsia="Calibri"/>
          <w:sz w:val="21"/>
          <w:szCs w:val="21"/>
        </w:rPr>
        <w:fldChar w:fldCharType="separate"/>
      </w:r>
      <w:r w:rsidRPr="00E17A79">
        <w:rPr>
          <w:sz w:val="21"/>
          <w:szCs w:val="21"/>
        </w:rPr>
        <w:t>Pirkimo sąlygų 7 priedas  „Sutarties projektas“</w:t>
      </w:r>
      <w:r w:rsidRPr="00E17A79">
        <w:rPr>
          <w:rFonts w:eastAsia="Calibri"/>
          <w:sz w:val="21"/>
          <w:szCs w:val="21"/>
        </w:rPr>
        <w:fldChar w:fldCharType="end"/>
      </w:r>
      <w:r w:rsidRPr="00E17A79">
        <w:rPr>
          <w:rFonts w:eastAsia="Calibri"/>
          <w:sz w:val="21"/>
          <w:szCs w:val="21"/>
        </w:rPr>
        <w:t>;</w:t>
      </w:r>
    </w:p>
    <w:p w14:paraId="2B2DB3EC" w14:textId="77777777" w:rsidR="00877741" w:rsidRPr="00E17A79" w:rsidRDefault="00877741" w:rsidP="00877741">
      <w:pPr>
        <w:pStyle w:val="Sraopastraipa"/>
        <w:numPr>
          <w:ilvl w:val="2"/>
          <w:numId w:val="11"/>
        </w:numPr>
        <w:spacing w:after="120" w:line="20" w:lineRule="atLeast"/>
        <w:ind w:left="0" w:firstLine="567"/>
        <w:jc w:val="both"/>
        <w:rPr>
          <w:rFonts w:eastAsia="Calibri"/>
          <w:sz w:val="21"/>
          <w:szCs w:val="21"/>
        </w:rPr>
      </w:pPr>
      <w:r w:rsidRPr="00E17A79">
        <w:rPr>
          <w:rFonts w:eastAsia="Calibri"/>
          <w:sz w:val="21"/>
          <w:szCs w:val="21"/>
        </w:rPr>
        <w:t>pirkimo dokumentų paaiškinimai (patikslinimai), taip pat atsakymai į tiekėjų klausimus (jeigu bus);</w:t>
      </w:r>
    </w:p>
    <w:p w14:paraId="135C38A8" w14:textId="77777777" w:rsidR="00877741" w:rsidRPr="00137DE5" w:rsidRDefault="00877741" w:rsidP="00877741">
      <w:pPr>
        <w:pStyle w:val="Sraopastraipa"/>
        <w:numPr>
          <w:ilvl w:val="2"/>
          <w:numId w:val="11"/>
        </w:numPr>
        <w:spacing w:after="120" w:line="20" w:lineRule="atLeast"/>
        <w:ind w:left="0" w:firstLine="567"/>
        <w:jc w:val="both"/>
        <w:rPr>
          <w:sz w:val="21"/>
          <w:szCs w:val="21"/>
        </w:rPr>
      </w:pPr>
      <w:r w:rsidRPr="00137DE5">
        <w:rPr>
          <w:sz w:val="21"/>
          <w:szCs w:val="21"/>
        </w:rPr>
        <w:t>visa kita perkančiojo subjekto CVP IS priemonėmis pateikta informacija.</w:t>
      </w:r>
    </w:p>
    <w:p w14:paraId="53F6494A" w14:textId="77777777" w:rsidR="00877741" w:rsidRPr="00137DE5" w:rsidRDefault="00877741" w:rsidP="00877741">
      <w:pPr>
        <w:pStyle w:val="Sraopastraipa"/>
        <w:numPr>
          <w:ilvl w:val="1"/>
          <w:numId w:val="11"/>
        </w:numPr>
        <w:spacing w:after="120" w:line="20" w:lineRule="atLeast"/>
        <w:ind w:left="0" w:firstLine="567"/>
        <w:jc w:val="both"/>
        <w:rPr>
          <w:sz w:val="21"/>
          <w:szCs w:val="21"/>
        </w:rPr>
      </w:pPr>
      <w:r w:rsidRPr="00137DE5">
        <w:rPr>
          <w:sz w:val="21"/>
          <w:szCs w:val="21"/>
        </w:rPr>
        <w:t>Jeigu yra prieštaravimų, neatitikimų tarp skelbimo ir pirkimo sąlygų, teisinga laikoma informacija, nurodyta skelbime.</w:t>
      </w:r>
    </w:p>
    <w:p w14:paraId="2A6687EE" w14:textId="77777777" w:rsidR="00877741" w:rsidRPr="00137DE5" w:rsidRDefault="00877741" w:rsidP="00877741">
      <w:pPr>
        <w:pStyle w:val="Sraopastraipa"/>
        <w:numPr>
          <w:ilvl w:val="1"/>
          <w:numId w:val="11"/>
        </w:numPr>
        <w:spacing w:after="120" w:line="20" w:lineRule="atLeast"/>
        <w:ind w:left="0" w:firstLine="567"/>
        <w:jc w:val="both"/>
        <w:rPr>
          <w:sz w:val="21"/>
          <w:szCs w:val="21"/>
        </w:rPr>
      </w:pPr>
      <w:r w:rsidRPr="00137DE5">
        <w:rPr>
          <w:sz w:val="21"/>
          <w:szCs w:val="21"/>
        </w:rPr>
        <w:t>Jeigu yra prieštaravimų, neatitikimų tarp pirkimo sąlygų ir jų priedų, teisinga laikoma informacija, nurodyta pirkimo sąlygose.</w:t>
      </w:r>
    </w:p>
    <w:p w14:paraId="3A798C74" w14:textId="77777777" w:rsidR="00877741" w:rsidRPr="00137DE5" w:rsidRDefault="00877741" w:rsidP="00877741">
      <w:pPr>
        <w:pStyle w:val="Sraopastraipa"/>
        <w:numPr>
          <w:ilvl w:val="1"/>
          <w:numId w:val="11"/>
        </w:numPr>
        <w:spacing w:after="120" w:line="20" w:lineRule="atLeast"/>
        <w:ind w:left="0" w:firstLine="567"/>
        <w:jc w:val="both"/>
        <w:rPr>
          <w:sz w:val="21"/>
          <w:szCs w:val="21"/>
        </w:rPr>
      </w:pPr>
      <w:r w:rsidRPr="00137DE5">
        <w:rPr>
          <w:sz w:val="21"/>
          <w:szCs w:val="21"/>
        </w:rPr>
        <w:t>Jeigu Perkantysis subjektas patikslina pirkimo dokumentus, naujesni pakeitimai turi pirmenybę prieš senesnius pakeitimus. Tiekėjai turi vadovautis naujausia paskelbta pirkimo dokumentų versija.</w:t>
      </w:r>
    </w:p>
    <w:p w14:paraId="640E138F" w14:textId="77777777" w:rsidR="00877741" w:rsidRPr="00137DE5" w:rsidRDefault="00877741" w:rsidP="00877741">
      <w:pPr>
        <w:pStyle w:val="Sraopastraipa"/>
        <w:numPr>
          <w:ilvl w:val="1"/>
          <w:numId w:val="11"/>
        </w:numPr>
        <w:spacing w:after="120" w:line="20" w:lineRule="atLeast"/>
        <w:ind w:left="0" w:firstLine="567"/>
        <w:jc w:val="both"/>
        <w:rPr>
          <w:sz w:val="21"/>
          <w:szCs w:val="21"/>
        </w:rPr>
      </w:pPr>
      <w:r w:rsidRPr="00137DE5">
        <w:rPr>
          <w:sz w:val="21"/>
          <w:szCs w:val="21"/>
        </w:rPr>
        <w:t>Perkantysis subjektas bet kuriuo metu iki sutarties sudarymo pasilieka teisę savo iniciatyva nutraukti pradėtas pirkimo procedūras, jeigu atsiras aplinkybių, kurių nebuvo galima numatyti, ir nutrauks pirkimo procedūras, jeigu paaiškėtų, kad buvo pažeisti PĮ 29 straipsnio 1 dalyje nustatyti principai ir atitinkamos padėties nebūtų galima ištaisyti.</w:t>
      </w:r>
    </w:p>
    <w:p w14:paraId="0B11317D" w14:textId="77777777" w:rsidR="00877741" w:rsidRPr="00137DE5" w:rsidRDefault="00877741" w:rsidP="00877741">
      <w:pPr>
        <w:pStyle w:val="Sraopastraipa"/>
        <w:numPr>
          <w:ilvl w:val="1"/>
          <w:numId w:val="11"/>
        </w:numPr>
        <w:spacing w:line="20" w:lineRule="atLeast"/>
        <w:ind w:left="0" w:firstLine="567"/>
        <w:jc w:val="both"/>
        <w:rPr>
          <w:sz w:val="21"/>
          <w:szCs w:val="21"/>
        </w:rPr>
      </w:pPr>
      <w:r w:rsidRPr="00137DE5">
        <w:rPr>
          <w:sz w:val="21"/>
          <w:szCs w:val="21"/>
        </w:rPr>
        <w:t>Perkantysis subjektas neatlygina tiekėjui jokių išlaidų, susijusių su pirkimo dokumentų gavimu, pasiūlymų rengimu ir pan., įskaitant ir išlaidas, patiriamas dėl to, kad vadovaudamasi PĮ nuostatomis Perkantysis subjektas privalėjo nutraukti ar Viešųjų pirkimų tarnybos buvo įpareigota nutraukti pirkimo procedūras.</w:t>
      </w:r>
    </w:p>
    <w:p w14:paraId="2DA44866" w14:textId="77777777" w:rsidR="00877741" w:rsidRPr="00137DE5" w:rsidRDefault="00877741" w:rsidP="00877741">
      <w:pPr>
        <w:pStyle w:val="Sraopastraipa"/>
        <w:numPr>
          <w:ilvl w:val="1"/>
          <w:numId w:val="11"/>
        </w:numPr>
        <w:spacing w:line="20" w:lineRule="atLeast"/>
        <w:ind w:left="0" w:firstLine="567"/>
        <w:jc w:val="both"/>
        <w:rPr>
          <w:sz w:val="21"/>
          <w:szCs w:val="21"/>
        </w:rPr>
      </w:pPr>
      <w:r w:rsidRPr="00137DE5">
        <w:rPr>
          <w:sz w:val="21"/>
          <w:szCs w:val="21"/>
        </w:rPr>
        <w:t>Stebėtojai dalyvauti pirkimo komisijos posėdžiuose nėra kviečiami.</w:t>
      </w:r>
    </w:p>
    <w:p w14:paraId="127A4F8B" w14:textId="77777777" w:rsidR="00877741" w:rsidRPr="00137DE5" w:rsidRDefault="00877741" w:rsidP="00877741">
      <w:pPr>
        <w:pStyle w:val="Sraopastraipa"/>
        <w:numPr>
          <w:ilvl w:val="1"/>
          <w:numId w:val="11"/>
        </w:numPr>
        <w:spacing w:line="20" w:lineRule="atLeast"/>
        <w:ind w:left="0" w:firstLine="567"/>
        <w:jc w:val="both"/>
        <w:rPr>
          <w:sz w:val="21"/>
          <w:szCs w:val="21"/>
        </w:rPr>
      </w:pPr>
      <w:r w:rsidRPr="00137DE5">
        <w:rPr>
          <w:sz w:val="21"/>
          <w:szCs w:val="21"/>
        </w:rPr>
        <w:t xml:space="preserve">Šiame pirkime Perkantysis subjektas nenumato skelbti pranešimo dėl savanoriško </w:t>
      </w:r>
      <w:r w:rsidRPr="00137DE5">
        <w:rPr>
          <w:i/>
          <w:sz w:val="21"/>
          <w:szCs w:val="21"/>
        </w:rPr>
        <w:t>ex ante</w:t>
      </w:r>
      <w:r w:rsidRPr="00137DE5">
        <w:rPr>
          <w:sz w:val="21"/>
          <w:szCs w:val="21"/>
        </w:rPr>
        <w:t xml:space="preserve"> skaidrumo. </w:t>
      </w:r>
    </w:p>
    <w:p w14:paraId="794A3CD8" w14:textId="77777777" w:rsidR="00877741" w:rsidRPr="00137DE5" w:rsidRDefault="00877741" w:rsidP="00877741">
      <w:pPr>
        <w:pStyle w:val="Sraopastraipa"/>
        <w:ind w:left="1080"/>
        <w:jc w:val="both"/>
      </w:pPr>
    </w:p>
    <w:p w14:paraId="300D10E6" w14:textId="77777777" w:rsidR="00877741" w:rsidRPr="00545482" w:rsidRDefault="00877741" w:rsidP="00877741">
      <w:pPr>
        <w:pStyle w:val="Antrat1"/>
        <w:keepLines/>
        <w:numPr>
          <w:ilvl w:val="0"/>
          <w:numId w:val="9"/>
        </w:numPr>
        <w:pBdr>
          <w:bottom w:val="single" w:sz="4" w:space="2" w:color="C0504D" w:themeColor="accent2"/>
        </w:pBdr>
        <w:tabs>
          <w:tab w:val="left" w:pos="567"/>
        </w:tabs>
        <w:spacing w:before="0" w:after="120" w:line="20" w:lineRule="atLeast"/>
        <w:ind w:left="0" w:firstLine="0"/>
        <w:contextualSpacing/>
        <w:jc w:val="left"/>
        <w:rPr>
          <w:sz w:val="32"/>
        </w:rPr>
      </w:pPr>
      <w:bookmarkStart w:id="12" w:name="_Ref39426332"/>
      <w:bookmarkStart w:id="13" w:name="_Ref39426338"/>
      <w:bookmarkStart w:id="14" w:name="_Toc114035790"/>
      <w:bookmarkStart w:id="15" w:name="_Toc134700626"/>
      <w:r w:rsidRPr="00545482">
        <w:rPr>
          <w:sz w:val="32"/>
        </w:rPr>
        <w:t>Pirkimo objektas</w:t>
      </w:r>
      <w:bookmarkEnd w:id="12"/>
      <w:bookmarkEnd w:id="13"/>
      <w:bookmarkEnd w:id="14"/>
      <w:bookmarkEnd w:id="15"/>
    </w:p>
    <w:p w14:paraId="004E06B9" w14:textId="4AF8E7EB" w:rsidR="00877741" w:rsidRPr="00951896" w:rsidRDefault="00877741" w:rsidP="005974A1">
      <w:pPr>
        <w:pStyle w:val="Betarp"/>
        <w:numPr>
          <w:ilvl w:val="1"/>
          <w:numId w:val="12"/>
        </w:numPr>
        <w:spacing w:after="120"/>
        <w:ind w:left="0" w:firstLine="567"/>
        <w:contextualSpacing/>
        <w:jc w:val="both"/>
        <w:rPr>
          <w:rFonts w:ascii="Times New Roman" w:hAnsi="Times New Roman" w:cs="Times New Roman"/>
        </w:rPr>
      </w:pPr>
      <w:r w:rsidRPr="00951896">
        <w:rPr>
          <w:rFonts w:ascii="Times New Roman" w:hAnsi="Times New Roman" w:cs="Times New Roman"/>
        </w:rPr>
        <w:t xml:space="preserve">Pirkimo objektą sudaro </w:t>
      </w:r>
      <w:bookmarkStart w:id="16" w:name="_Hlk198555837"/>
      <w:r w:rsidR="00DE16E9">
        <w:rPr>
          <w:rFonts w:ascii="Times New Roman" w:hAnsi="Times New Roman" w:cs="Times New Roman"/>
          <w:b/>
          <w:bCs/>
        </w:rPr>
        <w:t>valymo pa</w:t>
      </w:r>
      <w:r w:rsidR="00DE16E9" w:rsidRPr="00734C1F">
        <w:rPr>
          <w:rFonts w:ascii="Times New Roman" w:hAnsi="Times New Roman" w:cs="Times New Roman"/>
          <w:b/>
          <w:bCs/>
        </w:rPr>
        <w:t>slaugos</w:t>
      </w:r>
      <w:r w:rsidR="00734C1F" w:rsidRPr="00734C1F">
        <w:rPr>
          <w:rFonts w:ascii="Times New Roman" w:hAnsi="Times New Roman" w:cs="Times New Roman"/>
          <w:b/>
          <w:bCs/>
        </w:rPr>
        <w:t xml:space="preserve">, </w:t>
      </w:r>
      <w:r w:rsidR="00734C1F" w:rsidRPr="00734C1F">
        <w:rPr>
          <w:rFonts w:ascii="Times New Roman" w:hAnsi="Times New Roman" w:cs="Times New Roman"/>
        </w:rPr>
        <w:t xml:space="preserve">Pirkimo objekto pagrindinis BVPŽ kodas – </w:t>
      </w:r>
      <w:r w:rsidR="00734C1F" w:rsidRPr="00734C1F">
        <w:rPr>
          <w:rFonts w:ascii="Times New Roman" w:hAnsi="Times New Roman" w:cs="Times New Roman"/>
          <w:b/>
          <w:bCs/>
          <w:color w:val="2E0927"/>
          <w:shd w:val="clear" w:color="auto" w:fill="FFFFFF"/>
        </w:rPr>
        <w:t>90911200-8 Pastatų valymo paslaugos.</w:t>
      </w:r>
    </w:p>
    <w:bookmarkEnd w:id="16"/>
    <w:p w14:paraId="4B44151A" w14:textId="6D89D40F" w:rsidR="00877741" w:rsidRDefault="00877741" w:rsidP="00877741">
      <w:pPr>
        <w:pStyle w:val="Betarp"/>
        <w:numPr>
          <w:ilvl w:val="1"/>
          <w:numId w:val="12"/>
        </w:numPr>
        <w:spacing w:after="120"/>
        <w:ind w:left="0" w:firstLine="567"/>
        <w:contextualSpacing/>
        <w:jc w:val="both"/>
        <w:rPr>
          <w:rFonts w:ascii="Times New Roman" w:hAnsi="Times New Roman" w:cs="Times New Roman"/>
        </w:rPr>
      </w:pPr>
      <w:r w:rsidRPr="00951896">
        <w:rPr>
          <w:rFonts w:ascii="Times New Roman" w:hAnsi="Times New Roman" w:cs="Times New Roman"/>
        </w:rPr>
        <w:t>Pirkimo objektas į dalis neskaidomas.</w:t>
      </w:r>
    </w:p>
    <w:p w14:paraId="5B993411" w14:textId="3BBEB334" w:rsidR="0091237F" w:rsidRPr="0091237F" w:rsidRDefault="0091237F" w:rsidP="0091237F">
      <w:pPr>
        <w:pStyle w:val="Betarp"/>
        <w:numPr>
          <w:ilvl w:val="1"/>
          <w:numId w:val="12"/>
        </w:numPr>
        <w:spacing w:after="120"/>
        <w:ind w:left="1418" w:hanging="851"/>
        <w:contextualSpacing/>
        <w:jc w:val="both"/>
        <w:rPr>
          <w:rFonts w:ascii="Times New Roman" w:hAnsi="Times New Roman" w:cs="Times New Roman"/>
          <w:b/>
        </w:rPr>
      </w:pPr>
      <w:r w:rsidRPr="0091237F">
        <w:rPr>
          <w:rFonts w:ascii="Times New Roman" w:hAnsi="Times New Roman" w:cs="Times New Roman"/>
          <w:b/>
        </w:rPr>
        <w:t xml:space="preserve">Pirkimui suplanuotos lėšos </w:t>
      </w:r>
      <w:r w:rsidR="00604EEF">
        <w:rPr>
          <w:rFonts w:ascii="Times New Roman" w:hAnsi="Times New Roman" w:cs="Times New Roman"/>
          <w:b/>
        </w:rPr>
        <w:t>22</w:t>
      </w:r>
      <w:r w:rsidRPr="0091237F">
        <w:rPr>
          <w:rFonts w:ascii="Times New Roman" w:hAnsi="Times New Roman" w:cs="Times New Roman"/>
          <w:b/>
        </w:rPr>
        <w:t>0 000,00 Eur be PVM.</w:t>
      </w:r>
    </w:p>
    <w:p w14:paraId="37D104FF" w14:textId="6A7EE72A" w:rsidR="00DE16E9" w:rsidRPr="00DE16E9" w:rsidRDefault="00DE16E9" w:rsidP="00DE16E9">
      <w:pPr>
        <w:pStyle w:val="Betarp"/>
        <w:numPr>
          <w:ilvl w:val="1"/>
          <w:numId w:val="12"/>
        </w:numPr>
        <w:spacing w:after="120"/>
        <w:ind w:left="0" w:firstLine="567"/>
        <w:contextualSpacing/>
        <w:jc w:val="both"/>
        <w:rPr>
          <w:rFonts w:ascii="Times New Roman" w:hAnsi="Times New Roman" w:cs="Times New Roman"/>
        </w:rPr>
      </w:pPr>
      <w:r w:rsidRPr="00DE16E9">
        <w:rPr>
          <w:rFonts w:ascii="Times New Roman" w:hAnsi="Times New Roman" w:cs="Times New Roman"/>
        </w:rPr>
        <w:lastRenderedPageBreak/>
        <w:t>Pasiūlymas turi būti pateiktas visai pirkimo sąlygų techninėje specifikacijoje nurodytai apimčiai, neskaidant jos smulkiau.</w:t>
      </w:r>
    </w:p>
    <w:p w14:paraId="1A72EB4A" w14:textId="613BDCCD" w:rsidR="00DE16E9" w:rsidRPr="00951896" w:rsidRDefault="00DE16E9" w:rsidP="00DE16E9">
      <w:pPr>
        <w:pStyle w:val="Betarp"/>
        <w:numPr>
          <w:ilvl w:val="1"/>
          <w:numId w:val="12"/>
        </w:numPr>
        <w:spacing w:after="120"/>
        <w:ind w:left="0" w:firstLine="567"/>
        <w:contextualSpacing/>
        <w:jc w:val="both"/>
        <w:rPr>
          <w:rFonts w:ascii="Times New Roman" w:hAnsi="Times New Roman" w:cs="Times New Roman"/>
        </w:rPr>
      </w:pPr>
      <w:r w:rsidRPr="00DE16E9">
        <w:rPr>
          <w:rFonts w:ascii="Times New Roman" w:hAnsi="Times New Roman" w:cs="Times New Roman"/>
        </w:rPr>
        <w:t>Reikalavimai pirkimo objektui nustatyti Pirkimo sąlygų 1 priedas „Techninė specifikacija“, „Pasiūlymo forma“ ir „Viešojo pirkimo sutarties projektas“.</w:t>
      </w:r>
    </w:p>
    <w:p w14:paraId="0DEA50C7" w14:textId="77777777" w:rsidR="00877741" w:rsidRPr="00951896" w:rsidRDefault="00877741" w:rsidP="00877741">
      <w:pPr>
        <w:pStyle w:val="Betarp"/>
        <w:numPr>
          <w:ilvl w:val="1"/>
          <w:numId w:val="12"/>
        </w:numPr>
        <w:spacing w:after="120"/>
        <w:ind w:left="0" w:firstLine="567"/>
        <w:contextualSpacing/>
        <w:jc w:val="both"/>
        <w:rPr>
          <w:rFonts w:ascii="Times New Roman" w:hAnsi="Times New Roman" w:cs="Times New Roman"/>
        </w:rPr>
      </w:pPr>
      <w:r w:rsidRPr="00951896">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1299CF6" w14:textId="77777777" w:rsidR="00877741" w:rsidRDefault="00877741" w:rsidP="00877741">
      <w:pPr>
        <w:pStyle w:val="Betarp"/>
        <w:numPr>
          <w:ilvl w:val="1"/>
          <w:numId w:val="12"/>
        </w:numPr>
        <w:spacing w:after="120"/>
        <w:ind w:left="0" w:firstLine="567"/>
        <w:contextualSpacing/>
        <w:jc w:val="both"/>
        <w:rPr>
          <w:rFonts w:ascii="Times New Roman" w:hAnsi="Times New Roman" w:cs="Times New Roman"/>
        </w:rPr>
      </w:pPr>
      <w:r w:rsidRPr="00951896">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FED8D6A" w14:textId="59540425" w:rsidR="00784BA3" w:rsidRPr="00C83DBD" w:rsidRDefault="00877741" w:rsidP="00877741">
      <w:pPr>
        <w:pStyle w:val="Betarp"/>
        <w:numPr>
          <w:ilvl w:val="1"/>
          <w:numId w:val="12"/>
        </w:numPr>
        <w:spacing w:after="120"/>
        <w:ind w:left="0" w:firstLine="567"/>
        <w:contextualSpacing/>
        <w:jc w:val="both"/>
        <w:rPr>
          <w:rFonts w:ascii="Times New Roman" w:hAnsi="Times New Roman" w:cs="Times New Roman"/>
        </w:rPr>
      </w:pPr>
      <w:r w:rsidRPr="00C83DBD">
        <w:rPr>
          <w:rFonts w:ascii="Times New Roman" w:hAnsi="Times New Roman" w:cs="Times New Roman"/>
        </w:rPr>
        <w:t xml:space="preserve">Pirkimas </w:t>
      </w:r>
      <w:r w:rsidR="00823CC4" w:rsidRPr="00C83DBD">
        <w:rPr>
          <w:rFonts w:ascii="Times New Roman" w:hAnsi="Times New Roman" w:cs="Times New Roman"/>
        </w:rPr>
        <w:t xml:space="preserve">neatliekamas naudojantis centralizuotų pirkimų katalogu, </w:t>
      </w:r>
      <w:r w:rsidR="00784BA3" w:rsidRPr="00C83DBD">
        <w:rPr>
          <w:rFonts w:ascii="Times New Roman" w:hAnsi="Times New Roman" w:cs="Times New Roman"/>
        </w:rPr>
        <w:t>nes CPO kataloge esanti valymo paslaugų sutartis neužtikrina kokybinių parametrų laikymosi sutarties vykdymo metu. Šiuo  pirkimu Perkantysis subjektas</w:t>
      </w:r>
      <w:r w:rsidR="00C83DBD">
        <w:rPr>
          <w:rFonts w:ascii="Times New Roman" w:hAnsi="Times New Roman" w:cs="Times New Roman"/>
        </w:rPr>
        <w:t xml:space="preserve"> techninėje specifikacijoje</w:t>
      </w:r>
      <w:r w:rsidR="00784BA3" w:rsidRPr="00C83DBD">
        <w:rPr>
          <w:rFonts w:ascii="Times New Roman" w:hAnsi="Times New Roman" w:cs="Times New Roman"/>
        </w:rPr>
        <w:t xml:space="preserve"> įtvirtinta konkrečius reikalavimus ir terminus paslaugų teikimui</w:t>
      </w:r>
      <w:r w:rsidR="00C83DBD">
        <w:rPr>
          <w:rFonts w:ascii="Times New Roman" w:hAnsi="Times New Roman" w:cs="Times New Roman"/>
        </w:rPr>
        <w:t xml:space="preserve">, numato auditavimo procedūras, taip pat nustato konkrečius terminus </w:t>
      </w:r>
      <w:r w:rsidR="00784BA3" w:rsidRPr="00C83DBD">
        <w:rPr>
          <w:rFonts w:ascii="Times New Roman" w:hAnsi="Times New Roman" w:cs="Times New Roman"/>
        </w:rPr>
        <w:t xml:space="preserve">trūkumų šalinimui bei numato atsakomybę tiekėjui. </w:t>
      </w:r>
      <w:r w:rsidR="00C83DBD" w:rsidRPr="00C83DBD">
        <w:rPr>
          <w:rFonts w:ascii="Times New Roman" w:hAnsi="Times New Roman" w:cs="Times New Roman"/>
        </w:rPr>
        <w:t xml:space="preserve">Taip pat pirkimo objektas apima teritorijos priežiūros paslaugas, higieninių reikmenų tiekimą bei drėgmę ir purvą sugeriančių kilimėlių keitimo paslaugas, kurių apimtis yra preliminari. Tuo tarpu CPO kataloge esanti sutartis įpareigoja išpirkti konkrečią dalį paslaugų, kas laikytina </w:t>
      </w:r>
      <w:r w:rsidR="00C83DBD">
        <w:rPr>
          <w:rFonts w:ascii="Times New Roman" w:hAnsi="Times New Roman" w:cs="Times New Roman"/>
        </w:rPr>
        <w:t xml:space="preserve">nepriimtina </w:t>
      </w:r>
      <w:r w:rsidR="00C83DBD" w:rsidRPr="00C83DBD">
        <w:rPr>
          <w:rFonts w:ascii="Times New Roman" w:hAnsi="Times New Roman" w:cs="Times New Roman"/>
        </w:rPr>
        <w:t>nuostata, nes teritorijos priežiūros paslaugos, ypač žiemos metu, yra brangiausios, o dėl sunkiai prognozuojamo sezoniškumo įsipareigojimas išpirkti gali būti objektyviai sudėtingai įgyvendinamas.</w:t>
      </w:r>
    </w:p>
    <w:p w14:paraId="54704B34" w14:textId="77777777" w:rsidR="00877741" w:rsidRPr="00137DE5" w:rsidRDefault="00877741" w:rsidP="00877741">
      <w:pPr>
        <w:pStyle w:val="Betarp"/>
        <w:spacing w:after="120"/>
        <w:ind w:left="1080"/>
        <w:contextualSpacing/>
        <w:jc w:val="both"/>
        <w:rPr>
          <w:rFonts w:ascii="Times New Roman" w:hAnsi="Times New Roman" w:cs="Times New Roman"/>
        </w:rPr>
      </w:pPr>
    </w:p>
    <w:p w14:paraId="7301E3A7" w14:textId="77777777" w:rsidR="00877741" w:rsidRPr="00545482" w:rsidRDefault="00877741" w:rsidP="00877741">
      <w:pPr>
        <w:pStyle w:val="Antrat1"/>
        <w:keepLines/>
        <w:numPr>
          <w:ilvl w:val="0"/>
          <w:numId w:val="9"/>
        </w:numPr>
        <w:pBdr>
          <w:bottom w:val="single" w:sz="4" w:space="2" w:color="C0504D" w:themeColor="accent2"/>
        </w:pBdr>
        <w:tabs>
          <w:tab w:val="left" w:pos="567"/>
        </w:tabs>
        <w:spacing w:before="0" w:after="120" w:line="20" w:lineRule="atLeast"/>
        <w:ind w:left="0" w:firstLine="0"/>
        <w:contextualSpacing/>
        <w:jc w:val="left"/>
        <w:rPr>
          <w:sz w:val="32"/>
        </w:rPr>
      </w:pPr>
      <w:bookmarkStart w:id="17" w:name="_Ref38446847"/>
      <w:bookmarkStart w:id="18" w:name="_Ref38446850"/>
      <w:bookmarkStart w:id="19" w:name="_Toc114035791"/>
      <w:bookmarkStart w:id="20" w:name="_Toc134700627"/>
      <w:r w:rsidRPr="00545482">
        <w:rPr>
          <w:sz w:val="32"/>
        </w:rPr>
        <w:t>Perkančiojo subjekto ir tiekėjų bendravimo ir keitimosi informacija priemonės</w:t>
      </w:r>
      <w:bookmarkEnd w:id="17"/>
      <w:bookmarkEnd w:id="18"/>
      <w:bookmarkEnd w:id="19"/>
      <w:bookmarkEnd w:id="20"/>
      <w:r w:rsidRPr="00545482">
        <w:rPr>
          <w:sz w:val="32"/>
        </w:rPr>
        <w:t xml:space="preserve"> </w:t>
      </w:r>
    </w:p>
    <w:p w14:paraId="2A876EBD" w14:textId="77777777" w:rsidR="00877741" w:rsidRPr="00137DE5" w:rsidRDefault="00877741" w:rsidP="00877741">
      <w:pPr>
        <w:pStyle w:val="Sraopastraipa"/>
        <w:numPr>
          <w:ilvl w:val="1"/>
          <w:numId w:val="10"/>
        </w:numPr>
        <w:spacing w:after="120" w:line="20" w:lineRule="atLeast"/>
        <w:ind w:left="0" w:firstLine="567"/>
        <w:jc w:val="both"/>
        <w:rPr>
          <w:bCs/>
          <w:sz w:val="21"/>
          <w:szCs w:val="21"/>
        </w:rPr>
      </w:pPr>
      <w:r w:rsidRPr="00137DE5">
        <w:rPr>
          <w:sz w:val="21"/>
          <w:szCs w:val="21"/>
        </w:rPr>
        <w:t>Informacija apie pirkimo komisijos narius, kurie įgalioti palaikyti tiesioginį ryšį su tiekėjais ir gauti iš jų (ne tarpininkų) pranešimus, susijusius su pirkimo procedūromis, pateikta skelbimo I dalies 1 punkte.</w:t>
      </w:r>
    </w:p>
    <w:p w14:paraId="28AFFFE2" w14:textId="77777777" w:rsidR="00877741" w:rsidRPr="00137DE5" w:rsidRDefault="00877741" w:rsidP="00877741">
      <w:pPr>
        <w:pStyle w:val="Sraopastraipa"/>
        <w:numPr>
          <w:ilvl w:val="1"/>
          <w:numId w:val="10"/>
        </w:numPr>
        <w:spacing w:after="120" w:line="20" w:lineRule="atLeast"/>
        <w:ind w:left="0" w:firstLine="567"/>
        <w:jc w:val="both"/>
        <w:rPr>
          <w:sz w:val="21"/>
          <w:szCs w:val="21"/>
        </w:rPr>
      </w:pPr>
      <w:r w:rsidRPr="0054062E">
        <w:rPr>
          <w:sz w:val="21"/>
          <w:szCs w:val="21"/>
        </w:rPr>
        <w:t xml:space="preserve">Pirkimo sąlygos ir jų paaiškinimai bei papildymai skelbiami CVP IS adresu </w:t>
      </w:r>
      <w:hyperlink r:id="rId10" w:history="1">
        <w:r w:rsidRPr="00247618">
          <w:rPr>
            <w:rStyle w:val="Hipersaitas"/>
            <w:sz w:val="21"/>
            <w:szCs w:val="21"/>
          </w:rPr>
          <w:t>https://viesiejipirkimai.lt</w:t>
        </w:r>
      </w:hyperlink>
      <w:r w:rsidRPr="0054062E">
        <w:rPr>
          <w:sz w:val="21"/>
          <w:szCs w:val="21"/>
        </w:rPr>
        <w:t>.</w:t>
      </w:r>
      <w:r>
        <w:rPr>
          <w:sz w:val="21"/>
          <w:szCs w:val="21"/>
        </w:rPr>
        <w:t xml:space="preserve"> </w:t>
      </w:r>
      <w:r w:rsidRPr="0054062E">
        <w:rPr>
          <w:sz w:val="21"/>
          <w:szCs w:val="21"/>
        </w:rPr>
        <w:t>Perkantysis subjektas neteikia tiekėjams pirkimo dokumentų popierinio varianto. Tie</w:t>
      </w:r>
      <w:r w:rsidRPr="00137DE5">
        <w:rPr>
          <w:sz w:val="21"/>
          <w:szCs w:val="21"/>
        </w:rPr>
        <w:t>kėjai turėtų atidžiai stebėti CVP IS talpinamus pirkimo dokumentų paaiškinimus bei papildymus.</w:t>
      </w:r>
    </w:p>
    <w:p w14:paraId="02F855ED" w14:textId="77777777" w:rsidR="00877741" w:rsidRPr="00887B63" w:rsidRDefault="00877741" w:rsidP="00877741">
      <w:pPr>
        <w:pStyle w:val="Sraopastraipa"/>
        <w:numPr>
          <w:ilvl w:val="1"/>
          <w:numId w:val="10"/>
        </w:numPr>
        <w:spacing w:after="120" w:line="20" w:lineRule="atLeast"/>
        <w:ind w:left="0" w:firstLine="567"/>
        <w:jc w:val="both"/>
        <w:rPr>
          <w:bCs/>
          <w:sz w:val="21"/>
          <w:szCs w:val="21"/>
        </w:rPr>
      </w:pPr>
      <w:r w:rsidRPr="0054062E">
        <w:rPr>
          <w:sz w:val="21"/>
          <w:szCs w:val="21"/>
        </w:rPr>
        <w:t xml:space="preserve">Pirkime gali dalyvauti tik CVP IS registruoti teikėjai. Tiekėjai gali užsiregistruoti CVP IS adresu </w:t>
      </w:r>
      <w:hyperlink r:id="rId11" w:history="1">
        <w:r w:rsidRPr="00887B63">
          <w:rPr>
            <w:rStyle w:val="Hipersaitas"/>
            <w:sz w:val="21"/>
            <w:szCs w:val="21"/>
          </w:rPr>
          <w:t>https://viesiejipirkimai.lt</w:t>
        </w:r>
      </w:hyperlink>
      <w:r w:rsidRPr="00887B63">
        <w:rPr>
          <w:sz w:val="21"/>
          <w:szCs w:val="21"/>
        </w:rPr>
        <w:t xml:space="preserve">. </w:t>
      </w:r>
    </w:p>
    <w:p w14:paraId="0C0509E4" w14:textId="77777777" w:rsidR="00877741" w:rsidRPr="00887B63" w:rsidRDefault="00877741" w:rsidP="00877741">
      <w:pPr>
        <w:pStyle w:val="Sraopastraipa"/>
        <w:numPr>
          <w:ilvl w:val="1"/>
          <w:numId w:val="10"/>
        </w:numPr>
        <w:spacing w:after="120" w:line="20" w:lineRule="atLeast"/>
        <w:ind w:left="0" w:firstLine="567"/>
        <w:jc w:val="both"/>
        <w:rPr>
          <w:bCs/>
          <w:sz w:val="21"/>
          <w:szCs w:val="21"/>
        </w:rPr>
      </w:pPr>
      <w:r w:rsidRPr="00887B63">
        <w:rPr>
          <w:rFonts w:cstheme="minorHAnsi"/>
          <w:bCs/>
          <w:sz w:val="21"/>
          <w:szCs w:val="21"/>
        </w:rPr>
        <w:t>Pasiūlymai teikiami CVP IS priemonėmis. Instrukcija kaip pateikti pasiūlymą skelbiama Viešųjų pirkimų tarnybos interneto svetainėje</w:t>
      </w:r>
      <w:r w:rsidRPr="00887B63">
        <w:rPr>
          <w:rStyle w:val="Puslapioinaosnuoroda"/>
          <w:rFonts w:eastAsia="Calibri" w:cstheme="minorHAnsi"/>
          <w:bCs/>
          <w:sz w:val="21"/>
          <w:szCs w:val="21"/>
        </w:rPr>
        <w:footnoteReference w:id="2"/>
      </w:r>
      <w:r w:rsidRPr="00887B63">
        <w:rPr>
          <w:rFonts w:cstheme="minorHAnsi"/>
          <w:bCs/>
          <w:sz w:val="21"/>
          <w:szCs w:val="21"/>
        </w:rPr>
        <w:t xml:space="preserve">. </w:t>
      </w:r>
    </w:p>
    <w:p w14:paraId="38592A6D" w14:textId="77777777" w:rsidR="00877741" w:rsidRPr="00137DE5" w:rsidRDefault="00877741" w:rsidP="00877741">
      <w:pPr>
        <w:pStyle w:val="Sraopastraipa"/>
        <w:numPr>
          <w:ilvl w:val="1"/>
          <w:numId w:val="10"/>
        </w:numPr>
        <w:spacing w:after="120" w:line="20" w:lineRule="atLeast"/>
        <w:ind w:left="0" w:firstLine="567"/>
        <w:jc w:val="both"/>
        <w:rPr>
          <w:bCs/>
          <w:sz w:val="21"/>
          <w:szCs w:val="21"/>
        </w:rPr>
      </w:pPr>
      <w:r w:rsidRPr="00887B63">
        <w:rPr>
          <w:bCs/>
          <w:sz w:val="21"/>
          <w:szCs w:val="21"/>
        </w:rPr>
        <w:t>Perkančiojo subjekto ir tiekėjų bendravimas ir keitimasis informacija vyksta naudojantis CVP IS</w:t>
      </w:r>
      <w:r w:rsidRPr="00137DE5">
        <w:rPr>
          <w:bCs/>
          <w:sz w:val="21"/>
          <w:szCs w:val="21"/>
        </w:rPr>
        <w:t xml:space="preserve"> priemonėmis, išskyrus:</w:t>
      </w:r>
    </w:p>
    <w:p w14:paraId="4FBD63B7" w14:textId="77777777" w:rsidR="00877741" w:rsidRPr="00137DE5" w:rsidRDefault="00877741" w:rsidP="00877741">
      <w:pPr>
        <w:pStyle w:val="Sraopastraipa"/>
        <w:numPr>
          <w:ilvl w:val="1"/>
          <w:numId w:val="10"/>
        </w:numPr>
        <w:spacing w:after="120" w:line="20" w:lineRule="atLeast"/>
        <w:ind w:left="0" w:firstLine="567"/>
        <w:jc w:val="both"/>
        <w:rPr>
          <w:bCs/>
          <w:sz w:val="21"/>
          <w:szCs w:val="21"/>
        </w:rPr>
      </w:pPr>
      <w:r w:rsidRPr="00137DE5">
        <w:rPr>
          <w:sz w:val="21"/>
          <w:szCs w:val="21"/>
        </w:rPr>
        <w:t>jeigu mobilizacijos, karo ar nepaprastosios padėties atveju yra CVP IS pažeidimų, dėl kurių negalimas perkančiosios organizacijos ir tiekėjo bendravimas ir keitimasis informacija naudojantis CVP IS;</w:t>
      </w:r>
    </w:p>
    <w:p w14:paraId="2FA74304" w14:textId="77777777" w:rsidR="00877741" w:rsidRPr="00137DE5" w:rsidRDefault="00877741" w:rsidP="00877741">
      <w:pPr>
        <w:pStyle w:val="Sraopastraipa"/>
        <w:numPr>
          <w:ilvl w:val="2"/>
          <w:numId w:val="10"/>
        </w:numPr>
        <w:spacing w:after="120" w:line="20" w:lineRule="atLeast"/>
        <w:ind w:left="0" w:firstLine="567"/>
        <w:jc w:val="both"/>
        <w:rPr>
          <w:bCs/>
          <w:sz w:val="21"/>
          <w:szCs w:val="21"/>
        </w:rPr>
      </w:pPr>
      <w:r w:rsidRPr="00137DE5">
        <w:rPr>
          <w:sz w:val="21"/>
          <w:szCs w:val="21"/>
        </w:rPr>
        <w:t xml:space="preserve">pasirašant ar nutraukiant, vykdant ar keičiant sutartis, jeigu Perkantysis subjektas nurodo kitas bendravimo priemones; </w:t>
      </w:r>
    </w:p>
    <w:p w14:paraId="3EC2BAA2" w14:textId="77777777" w:rsidR="00877741" w:rsidRPr="00137DE5" w:rsidRDefault="00877741" w:rsidP="00877741">
      <w:pPr>
        <w:pStyle w:val="Sraopastraipa"/>
        <w:numPr>
          <w:ilvl w:val="2"/>
          <w:numId w:val="10"/>
        </w:numPr>
        <w:spacing w:after="120" w:line="20" w:lineRule="atLeast"/>
        <w:ind w:left="0" w:firstLine="567"/>
        <w:jc w:val="both"/>
        <w:rPr>
          <w:bCs/>
          <w:sz w:val="21"/>
          <w:szCs w:val="21"/>
        </w:rPr>
      </w:pPr>
      <w:r w:rsidRPr="00137DE5">
        <w:rPr>
          <w:sz w:val="21"/>
          <w:szCs w:val="21"/>
        </w:rPr>
        <w:t>pretenzijų pateikimą (pretenzijos gali būti teikiamos per CVP IS, faksu, elektroninėmis priemonėmis arba pasirašytinai per pašto paslaugos teikėją ar kitą tinkamą vežėją).</w:t>
      </w:r>
    </w:p>
    <w:p w14:paraId="4F7EABF2" w14:textId="77777777" w:rsidR="00877741" w:rsidRPr="00137DE5" w:rsidRDefault="00877741" w:rsidP="00877741">
      <w:pPr>
        <w:pStyle w:val="Sraopastraipa"/>
        <w:numPr>
          <w:ilvl w:val="2"/>
          <w:numId w:val="10"/>
        </w:numPr>
        <w:spacing w:after="120" w:line="20" w:lineRule="atLeast"/>
        <w:ind w:left="0" w:firstLine="567"/>
        <w:jc w:val="both"/>
        <w:rPr>
          <w:bCs/>
          <w:sz w:val="21"/>
          <w:szCs w:val="21"/>
        </w:rPr>
      </w:pPr>
      <w:r w:rsidRPr="00137DE5">
        <w:rPr>
          <w:sz w:val="21"/>
          <w:szCs w:val="21"/>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Pr>
          <w:sz w:val="21"/>
          <w:szCs w:val="21"/>
        </w:rPr>
        <w:t>SABIS</w:t>
      </w:r>
      <w:r w:rsidRPr="00137DE5">
        <w:rPr>
          <w:sz w:val="21"/>
          <w:szCs w:val="21"/>
        </w:rPr>
        <w:t>“ priemonėmis. Perkantysis subjektas elektronines sąskaitas faktūras priima ir apdoroja naudodamasi informacinės sistemos „</w:t>
      </w:r>
      <w:r>
        <w:rPr>
          <w:sz w:val="21"/>
          <w:szCs w:val="21"/>
        </w:rPr>
        <w:t>SABIS</w:t>
      </w:r>
      <w:r w:rsidRPr="00137DE5">
        <w:rPr>
          <w:sz w:val="21"/>
          <w:szCs w:val="21"/>
        </w:rPr>
        <w:t>“ priemonėmis, išskyrus jeigu mobilizacijos, karo ar nepaprastosios padėties atveju yra informacinės sistemos „</w:t>
      </w:r>
      <w:r>
        <w:rPr>
          <w:sz w:val="21"/>
          <w:szCs w:val="21"/>
        </w:rPr>
        <w:t>SABIS</w:t>
      </w:r>
      <w:r w:rsidRPr="00137DE5">
        <w:rPr>
          <w:sz w:val="21"/>
          <w:szCs w:val="21"/>
        </w:rPr>
        <w:t xml:space="preserve">“ </w:t>
      </w:r>
      <w:r w:rsidRPr="00137DE5">
        <w:rPr>
          <w:sz w:val="21"/>
          <w:szCs w:val="21"/>
        </w:rPr>
        <w:lastRenderedPageBreak/>
        <w:t>pažeidimų, dėl kurių negalimas perkančiojo subjekto ir tiekėjo bendravimas ir keitimasis informacija naudojantis „</w:t>
      </w:r>
      <w:r>
        <w:rPr>
          <w:sz w:val="21"/>
          <w:szCs w:val="21"/>
        </w:rPr>
        <w:t>SABIS</w:t>
      </w:r>
      <w:r w:rsidRPr="00137DE5">
        <w:rPr>
          <w:sz w:val="21"/>
          <w:szCs w:val="21"/>
        </w:rPr>
        <w:t xml:space="preserve">“ . </w:t>
      </w:r>
    </w:p>
    <w:p w14:paraId="49974D9D" w14:textId="77777777" w:rsidR="00877741" w:rsidRPr="00545482" w:rsidRDefault="00877741" w:rsidP="00877741">
      <w:pPr>
        <w:pStyle w:val="Antrat1"/>
        <w:keepLines/>
        <w:numPr>
          <w:ilvl w:val="0"/>
          <w:numId w:val="10"/>
        </w:numPr>
        <w:pBdr>
          <w:bottom w:val="single" w:sz="4" w:space="2" w:color="C0504D" w:themeColor="accent2"/>
        </w:pBdr>
        <w:tabs>
          <w:tab w:val="left" w:pos="567"/>
        </w:tabs>
        <w:spacing w:after="120" w:line="20" w:lineRule="atLeast"/>
        <w:ind w:left="0" w:firstLine="0"/>
        <w:contextualSpacing/>
        <w:jc w:val="left"/>
        <w:rPr>
          <w:sz w:val="20"/>
          <w:szCs w:val="21"/>
        </w:rPr>
      </w:pPr>
      <w:bookmarkStart w:id="21" w:name="_Ref38446835"/>
      <w:bookmarkStart w:id="22" w:name="_Toc114035792"/>
      <w:bookmarkStart w:id="23" w:name="_Toc134700628"/>
      <w:r w:rsidRPr="00545482">
        <w:rPr>
          <w:sz w:val="32"/>
          <w:szCs w:val="21"/>
        </w:rPr>
        <w:t>Pirkimo dokumentų paaiškinimai ir patikslinimai</w:t>
      </w:r>
      <w:bookmarkEnd w:id="21"/>
      <w:bookmarkEnd w:id="22"/>
      <w:bookmarkEnd w:id="23"/>
      <w:r w:rsidRPr="00545482">
        <w:rPr>
          <w:sz w:val="32"/>
          <w:szCs w:val="21"/>
        </w:rPr>
        <w:t xml:space="preserve"> </w:t>
      </w:r>
    </w:p>
    <w:p w14:paraId="4C894CB0" w14:textId="77777777" w:rsidR="00877741" w:rsidRPr="00137DE5" w:rsidRDefault="00877741" w:rsidP="00877741">
      <w:pPr>
        <w:pStyle w:val="Sraopastraipa"/>
        <w:numPr>
          <w:ilvl w:val="1"/>
          <w:numId w:val="10"/>
        </w:numPr>
        <w:spacing w:line="20" w:lineRule="atLeast"/>
        <w:ind w:left="0" w:firstLine="567"/>
        <w:jc w:val="both"/>
        <w:rPr>
          <w:iCs/>
          <w:sz w:val="21"/>
          <w:szCs w:val="21"/>
        </w:rPr>
      </w:pPr>
      <w:bookmarkStart w:id="24" w:name="_Ref37253797"/>
      <w:r w:rsidRPr="00137DE5">
        <w:rPr>
          <w:sz w:val="21"/>
          <w:szCs w:val="21"/>
        </w:rPr>
        <w:t xml:space="preserve">Tiekėjai pirkimo sąlygų </w:t>
      </w:r>
      <w:r w:rsidRPr="00137DE5">
        <w:rPr>
          <w:sz w:val="21"/>
          <w:szCs w:val="21"/>
        </w:rPr>
        <w:fldChar w:fldCharType="begin"/>
      </w:r>
      <w:r w:rsidRPr="00137DE5">
        <w:rPr>
          <w:sz w:val="21"/>
          <w:szCs w:val="21"/>
        </w:rPr>
        <w:instrText xml:space="preserve"> REF _Ref38446847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5</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_Ref38446847 \h  \* MERGEFORMAT </w:instrText>
      </w:r>
      <w:r w:rsidRPr="00137DE5">
        <w:rPr>
          <w:sz w:val="21"/>
          <w:szCs w:val="21"/>
        </w:rPr>
      </w:r>
      <w:r w:rsidRPr="00137DE5">
        <w:rPr>
          <w:sz w:val="21"/>
          <w:szCs w:val="21"/>
        </w:rPr>
        <w:fldChar w:fldCharType="separate"/>
      </w:r>
      <w:r w:rsidRPr="00137DE5">
        <w:rPr>
          <w:sz w:val="21"/>
          <w:szCs w:val="21"/>
        </w:rPr>
        <w:t>Perkančiojo subjekto ir tiekėjų bendravimo ir keitimosi informacija priemonės</w:t>
      </w:r>
      <w:r w:rsidRPr="00137DE5">
        <w:rPr>
          <w:sz w:val="21"/>
          <w:szCs w:val="21"/>
        </w:rPr>
        <w:fldChar w:fldCharType="end"/>
      </w:r>
      <w:r w:rsidRPr="00137DE5">
        <w:rPr>
          <w:sz w:val="21"/>
          <w:szCs w:val="21"/>
        </w:rPr>
        <w:t xml:space="preserve">“ ir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_Ref38970696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nustatytomis priemonėmis ir terminais gali prašyti, kad Perkantysis subjektas paaiškintų arba patikslintų pirkimo dokumentus</w:t>
      </w:r>
      <w:bookmarkEnd w:id="24"/>
      <w:r w:rsidRPr="00137DE5">
        <w:rPr>
          <w:sz w:val="21"/>
          <w:szCs w:val="21"/>
        </w:rPr>
        <w:t>.</w:t>
      </w:r>
    </w:p>
    <w:p w14:paraId="4A4FCECF" w14:textId="77777777" w:rsidR="00877741" w:rsidRPr="00137DE5" w:rsidRDefault="00877741" w:rsidP="00877741">
      <w:pPr>
        <w:pStyle w:val="Sraopastraipa"/>
        <w:numPr>
          <w:ilvl w:val="1"/>
          <w:numId w:val="10"/>
        </w:numPr>
        <w:spacing w:after="120" w:line="20" w:lineRule="atLeast"/>
        <w:ind w:left="0" w:firstLine="567"/>
        <w:jc w:val="both"/>
        <w:rPr>
          <w:sz w:val="21"/>
          <w:szCs w:val="21"/>
        </w:rPr>
      </w:pPr>
      <w:r w:rsidRPr="00137DE5">
        <w:rPr>
          <w:rFonts w:eastAsia="Calibri"/>
          <w:sz w:val="21"/>
          <w:szCs w:val="21"/>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72BDB0FD" w14:textId="77777777" w:rsidR="00877741" w:rsidRPr="00137DE5" w:rsidRDefault="00877741" w:rsidP="00877741">
      <w:pPr>
        <w:pStyle w:val="Sraopastraipa"/>
        <w:numPr>
          <w:ilvl w:val="1"/>
          <w:numId w:val="10"/>
        </w:numPr>
        <w:spacing w:after="120" w:line="20" w:lineRule="atLeast"/>
        <w:ind w:left="0" w:firstLine="567"/>
        <w:jc w:val="both"/>
        <w:rPr>
          <w:iCs/>
          <w:sz w:val="21"/>
          <w:szCs w:val="21"/>
        </w:rPr>
      </w:pPr>
      <w:r w:rsidRPr="00137DE5">
        <w:rPr>
          <w:sz w:val="21"/>
          <w:szCs w:val="21"/>
        </w:rPr>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perkančiojo subjekto iniciatyva, jie skelbiami CVP IS priemonėmis. </w:t>
      </w:r>
      <w:r w:rsidRPr="00137DE5">
        <w:rPr>
          <w:iCs/>
          <w:sz w:val="21"/>
          <w:szCs w:val="21"/>
        </w:rPr>
        <w:t>Tiekėjui, prieš teikiant pasiūlymą rekomenduojama pasitikrinti, ar perkantysis subjektas nėra paskelbęs pirkimo dokumentų paaiškinimų, patikslinimų.</w:t>
      </w:r>
    </w:p>
    <w:p w14:paraId="723BD949" w14:textId="77777777" w:rsidR="00877741" w:rsidRPr="00137DE5" w:rsidRDefault="00877741" w:rsidP="00877741">
      <w:pPr>
        <w:pStyle w:val="Sraopastraipa"/>
        <w:numPr>
          <w:ilvl w:val="1"/>
          <w:numId w:val="10"/>
        </w:numPr>
        <w:spacing w:after="120" w:line="20" w:lineRule="atLeast"/>
        <w:ind w:left="0" w:firstLine="567"/>
        <w:jc w:val="both"/>
        <w:rPr>
          <w:sz w:val="21"/>
          <w:szCs w:val="21"/>
        </w:rPr>
      </w:pPr>
      <w:r w:rsidRPr="00137DE5">
        <w:rPr>
          <w:sz w:val="21"/>
          <w:szCs w:val="21"/>
        </w:rPr>
        <w:t xml:space="preserve">Jei perkantysis subjektas paaiškinimų ar patikslinimų nepateikia iki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_Ref38970696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nurodyto termino (laiku pateikus prašymą paaiškinti, patikslinti arba, kai informacija tikslinama perkančiojo subjekto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25" w:name="_Ref37328945"/>
      <w:r w:rsidRPr="00137DE5">
        <w:rPr>
          <w:sz w:val="21"/>
          <w:szCs w:val="21"/>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5"/>
    </w:p>
    <w:p w14:paraId="7D0BBDA0" w14:textId="77777777" w:rsidR="00877741" w:rsidRPr="00137DE5" w:rsidRDefault="00877741" w:rsidP="00877741">
      <w:pPr>
        <w:pStyle w:val="Sraopastraipa"/>
        <w:numPr>
          <w:ilvl w:val="1"/>
          <w:numId w:val="10"/>
        </w:numPr>
        <w:spacing w:after="120" w:line="20" w:lineRule="atLeast"/>
        <w:ind w:left="0" w:firstLine="567"/>
        <w:jc w:val="both"/>
        <w:rPr>
          <w:sz w:val="21"/>
          <w:szCs w:val="21"/>
        </w:rPr>
      </w:pPr>
      <w:bookmarkStart w:id="26" w:name="_Ref37079740"/>
      <w:r w:rsidRPr="00137DE5">
        <w:rPr>
          <w:sz w:val="21"/>
          <w:szCs w:val="21"/>
        </w:rPr>
        <w:t>Kai teikiant pirkimo dokumentų paaiškinimą ar patikslinimą yra tikslinama pirkimo skelbime paskelbta informacija, PĮ 47 straipsnyje nustatyta tvarka paskelbiamas klaidų ištaisymo skelbimas ir, jei reikia, pratęsiamas pasiūlymų pateikimo terminas, protingumo kriterijų atitinkančiam terminui, per kurį tiekėjai, rengdami pasiūlymus, galėtų atsižvelgti į patikslinimus.</w:t>
      </w:r>
      <w:bookmarkEnd w:id="26"/>
    </w:p>
    <w:p w14:paraId="4676A9EC" w14:textId="77777777" w:rsidR="00877741" w:rsidRPr="00137DE5" w:rsidRDefault="00877741" w:rsidP="00877741">
      <w:pPr>
        <w:pStyle w:val="Sraopastraipa"/>
        <w:numPr>
          <w:ilvl w:val="1"/>
          <w:numId w:val="10"/>
        </w:numPr>
        <w:spacing w:line="20" w:lineRule="atLeast"/>
        <w:ind w:left="0" w:firstLine="567"/>
        <w:jc w:val="both"/>
        <w:rPr>
          <w:sz w:val="21"/>
          <w:szCs w:val="21"/>
        </w:rPr>
      </w:pPr>
      <w:r w:rsidRPr="00137DE5">
        <w:rPr>
          <w:sz w:val="21"/>
          <w:szCs w:val="21"/>
        </w:rPr>
        <w:t>Perkantysis subjektas pirkimo dokumentus paaiškindamas ir (ar) patikslindamas savo iniciatyva laikosi šiame pirkimo sąlygų skyriuje nurodytų terminų, procedūrų bei nustatytų reikalavimų.</w:t>
      </w:r>
    </w:p>
    <w:p w14:paraId="516193E2" w14:textId="77777777" w:rsidR="00877741" w:rsidRPr="00545482" w:rsidRDefault="00877741" w:rsidP="00877741">
      <w:pPr>
        <w:pStyle w:val="Antrat1"/>
        <w:keepLines/>
        <w:numPr>
          <w:ilvl w:val="0"/>
          <w:numId w:val="10"/>
        </w:numPr>
        <w:pBdr>
          <w:bottom w:val="single" w:sz="4" w:space="2" w:color="C0504D" w:themeColor="accent2"/>
        </w:pBdr>
        <w:tabs>
          <w:tab w:val="left" w:pos="567"/>
        </w:tabs>
        <w:spacing w:after="120" w:line="20" w:lineRule="atLeast"/>
        <w:ind w:left="0" w:firstLine="0"/>
        <w:contextualSpacing/>
        <w:jc w:val="left"/>
        <w:rPr>
          <w:sz w:val="32"/>
          <w:szCs w:val="21"/>
        </w:rPr>
      </w:pPr>
      <w:bookmarkStart w:id="27" w:name="_Ref39427921"/>
      <w:bookmarkStart w:id="28" w:name="_Ref39427927"/>
      <w:bookmarkStart w:id="29" w:name="_Ref39740354"/>
      <w:bookmarkStart w:id="30" w:name="_Toc114035793"/>
      <w:bookmarkStart w:id="31" w:name="_Toc134700629"/>
      <w:r w:rsidRPr="00545482">
        <w:rPr>
          <w:sz w:val="32"/>
          <w:szCs w:val="21"/>
        </w:rPr>
        <w:t>Susitikimai su tiekėjais</w:t>
      </w:r>
      <w:bookmarkEnd w:id="27"/>
      <w:bookmarkEnd w:id="28"/>
      <w:r w:rsidRPr="00545482">
        <w:rPr>
          <w:sz w:val="32"/>
          <w:szCs w:val="21"/>
        </w:rPr>
        <w:t xml:space="preserve"> ir pirkimo objekto apžiūra</w:t>
      </w:r>
      <w:bookmarkEnd w:id="29"/>
      <w:bookmarkEnd w:id="30"/>
      <w:bookmarkEnd w:id="31"/>
    </w:p>
    <w:p w14:paraId="27731414" w14:textId="77777777" w:rsidR="00877741" w:rsidRPr="00137DE5" w:rsidRDefault="00877741" w:rsidP="00877741">
      <w:pPr>
        <w:pStyle w:val="Body2"/>
        <w:numPr>
          <w:ilvl w:val="1"/>
          <w:numId w:val="10"/>
        </w:numPr>
        <w:spacing w:after="0"/>
        <w:ind w:left="567" w:firstLine="0"/>
        <w:rPr>
          <w:rFonts w:cs="Times New Roman"/>
          <w:color w:val="auto"/>
          <w:lang w:val="lt-LT"/>
        </w:rPr>
      </w:pPr>
      <w:r w:rsidRPr="00137DE5">
        <w:rPr>
          <w:rFonts w:cs="Times New Roman"/>
          <w:color w:val="auto"/>
          <w:lang w:val="lt-LT"/>
        </w:rPr>
        <w:t>Perkantysis subjektas nerengs susitikimo su tiekėjais dėl pirkimo dokumentų paaiškinimo.</w:t>
      </w:r>
    </w:p>
    <w:p w14:paraId="04D607FB" w14:textId="77777777" w:rsidR="00877741" w:rsidRPr="00137DE5" w:rsidRDefault="00877741" w:rsidP="00877741">
      <w:pPr>
        <w:pStyle w:val="Body2"/>
        <w:numPr>
          <w:ilvl w:val="1"/>
          <w:numId w:val="10"/>
        </w:numPr>
        <w:spacing w:after="0"/>
        <w:ind w:left="567" w:firstLine="0"/>
        <w:rPr>
          <w:rFonts w:cs="Times New Roman"/>
          <w:color w:val="auto"/>
          <w:lang w:val="lt-LT"/>
        </w:rPr>
      </w:pPr>
      <w:r w:rsidRPr="00137DE5">
        <w:rPr>
          <w:rFonts w:eastAsiaTheme="minorHAnsi" w:cs="Times New Roman"/>
          <w:color w:val="auto"/>
          <w:lang w:val="lt-LT"/>
        </w:rPr>
        <w:t>Perkantysis subjektas</w:t>
      </w:r>
      <w:r w:rsidRPr="00137DE5">
        <w:rPr>
          <w:rFonts w:cs="Times New Roman"/>
          <w:color w:val="auto"/>
          <w:lang w:val="lt-LT"/>
        </w:rPr>
        <w:t xml:space="preserve"> nerengs pirkimo objekto apžiūros.</w:t>
      </w:r>
    </w:p>
    <w:p w14:paraId="21FCCAF4" w14:textId="77777777" w:rsidR="00877741" w:rsidRPr="00545482" w:rsidRDefault="00877741" w:rsidP="00877741">
      <w:pPr>
        <w:pStyle w:val="Antrat1"/>
        <w:keepLines/>
        <w:numPr>
          <w:ilvl w:val="0"/>
          <w:numId w:val="10"/>
        </w:numPr>
        <w:pBdr>
          <w:bottom w:val="single" w:sz="4" w:space="2" w:color="C0504D" w:themeColor="accent2"/>
        </w:pBdr>
        <w:tabs>
          <w:tab w:val="left" w:pos="567"/>
        </w:tabs>
        <w:spacing w:after="120" w:line="20" w:lineRule="atLeast"/>
        <w:contextualSpacing/>
        <w:jc w:val="left"/>
        <w:rPr>
          <w:sz w:val="32"/>
          <w:szCs w:val="21"/>
        </w:rPr>
      </w:pPr>
      <w:bookmarkStart w:id="32" w:name="_Ref39473754"/>
      <w:bookmarkStart w:id="33" w:name="_Ref39473761"/>
      <w:bookmarkStart w:id="34" w:name="_Ref39474188"/>
      <w:bookmarkStart w:id="35" w:name="_Toc114035794"/>
      <w:bookmarkStart w:id="36" w:name="_Toc134700630"/>
      <w:r w:rsidRPr="00545482">
        <w:rPr>
          <w:sz w:val="32"/>
          <w:szCs w:val="21"/>
        </w:rPr>
        <w:t>Tiekėjų pašalinimo pagrindai</w:t>
      </w:r>
      <w:bookmarkEnd w:id="32"/>
      <w:bookmarkEnd w:id="33"/>
      <w:bookmarkEnd w:id="34"/>
      <w:bookmarkEnd w:id="35"/>
      <w:bookmarkEnd w:id="36"/>
    </w:p>
    <w:p w14:paraId="7A02B0E7" w14:textId="77777777" w:rsidR="00877741" w:rsidRPr="00137DE5" w:rsidRDefault="00877741" w:rsidP="00877741">
      <w:pPr>
        <w:pStyle w:val="Sraopastraipa"/>
        <w:numPr>
          <w:ilvl w:val="1"/>
          <w:numId w:val="13"/>
        </w:numPr>
        <w:ind w:left="0" w:firstLine="567"/>
        <w:jc w:val="both"/>
        <w:rPr>
          <w:rFonts w:eastAsia="Calibri"/>
          <w:sz w:val="21"/>
          <w:szCs w:val="21"/>
        </w:rPr>
      </w:pPr>
      <w:r w:rsidRPr="00137DE5">
        <w:rPr>
          <w:rFonts w:eastAsiaTheme="minorHAnsi"/>
          <w:sz w:val="21"/>
          <w:szCs w:val="21"/>
        </w:rPr>
        <w:t xml:space="preserve">Reikalavimai dėl tiekėjo ir, jei taikoma, </w:t>
      </w:r>
      <w:bookmarkStart w:id="37" w:name="_Hlk41039660"/>
      <w:r w:rsidRPr="00137DE5">
        <w:rPr>
          <w:rFonts w:eastAsiaTheme="minorHAnsi"/>
          <w:sz w:val="21"/>
          <w:szCs w:val="21"/>
        </w:rPr>
        <w:t>subtiekėjų</w:t>
      </w:r>
      <w:r w:rsidRPr="00137DE5">
        <w:rPr>
          <w:sz w:val="21"/>
          <w:szCs w:val="21"/>
        </w:rPr>
        <w:t xml:space="preserve"> </w:t>
      </w:r>
      <w:bookmarkEnd w:id="37"/>
      <w:r w:rsidRPr="00137DE5">
        <w:rPr>
          <w:rFonts w:eastAsiaTheme="minorHAnsi"/>
          <w:sz w:val="21"/>
          <w:szCs w:val="21"/>
        </w:rPr>
        <w:t xml:space="preserve">pašalinimo pagrindų nebuvimo bei jų nebuvimą patvirtinantys dokumentai nurodyti </w:t>
      </w:r>
      <w:r w:rsidRPr="00137DE5">
        <w:rPr>
          <w:rFonts w:eastAsia="Calibri"/>
          <w:sz w:val="21"/>
          <w:szCs w:val="21"/>
          <w:highlight w:val="yellow"/>
        </w:rPr>
        <w:fldChar w:fldCharType="begin"/>
      </w:r>
      <w:r w:rsidRPr="00137DE5">
        <w:rPr>
          <w:rFonts w:eastAsiaTheme="minorHAnsi"/>
          <w:sz w:val="21"/>
          <w:szCs w:val="21"/>
        </w:rPr>
        <w:instrText xml:space="preserve"> REF _Ref38285444 \h </w:instrText>
      </w:r>
      <w:r w:rsidRPr="00137DE5">
        <w:rPr>
          <w:rFonts w:eastAsia="Calibri"/>
          <w:sz w:val="21"/>
          <w:szCs w:val="21"/>
          <w:highlight w:val="yellow"/>
        </w:rPr>
        <w:instrText xml:space="preserve"> \* MERGEFORMAT </w:instrText>
      </w:r>
      <w:r w:rsidRPr="00137DE5">
        <w:rPr>
          <w:rFonts w:eastAsia="Calibri"/>
          <w:sz w:val="21"/>
          <w:szCs w:val="21"/>
          <w:highlight w:val="yellow"/>
        </w:rPr>
      </w:r>
      <w:r w:rsidRPr="00137DE5">
        <w:rPr>
          <w:rFonts w:eastAsia="Calibri"/>
          <w:sz w:val="21"/>
          <w:szCs w:val="21"/>
          <w:highlight w:val="yellow"/>
        </w:rPr>
        <w:fldChar w:fldCharType="separate"/>
      </w:r>
      <w:r w:rsidRPr="00137DE5">
        <w:rPr>
          <w:rFonts w:eastAsia="Calibri"/>
          <w:sz w:val="21"/>
          <w:szCs w:val="21"/>
        </w:rPr>
        <w:t>Pirkimo sąlygų 2 priedas „Tiekėjų pašalinimo pagrindai“</w:t>
      </w:r>
      <w:r w:rsidRPr="00137DE5">
        <w:rPr>
          <w:rFonts w:eastAsia="Calibri"/>
          <w:sz w:val="21"/>
          <w:szCs w:val="21"/>
          <w:highlight w:val="yellow"/>
        </w:rPr>
        <w:fldChar w:fldCharType="end"/>
      </w:r>
      <w:r w:rsidRPr="00137DE5">
        <w:rPr>
          <w:rFonts w:eastAsiaTheme="minorHAnsi"/>
          <w:sz w:val="21"/>
          <w:szCs w:val="21"/>
        </w:rPr>
        <w:t>.</w:t>
      </w:r>
      <w:r w:rsidRPr="00137DE5">
        <w:rPr>
          <w:rFonts w:eastAsiaTheme="minorHAnsi"/>
          <w:bCs/>
          <w:iCs/>
          <w:sz w:val="21"/>
          <w:szCs w:val="21"/>
        </w:rPr>
        <w:t xml:space="preserve"> </w:t>
      </w:r>
    </w:p>
    <w:p w14:paraId="54498BF2" w14:textId="77777777" w:rsidR="00877741" w:rsidRPr="00545482"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sz w:val="32"/>
          <w:szCs w:val="21"/>
        </w:rPr>
      </w:pPr>
      <w:bookmarkStart w:id="38" w:name="_Toc114035795"/>
      <w:bookmarkStart w:id="39" w:name="_Toc134700631"/>
      <w:r w:rsidRPr="00545482">
        <w:rPr>
          <w:sz w:val="32"/>
          <w:szCs w:val="21"/>
        </w:rPr>
        <w:t>Tiekėjų kvalifikacijos reikalavimai ir reikalaujami kokybės bei aplinkos apsaugos vadybos sistemų standartai</w:t>
      </w:r>
      <w:bookmarkEnd w:id="38"/>
      <w:bookmarkEnd w:id="39"/>
    </w:p>
    <w:p w14:paraId="248AB0D6" w14:textId="77777777" w:rsidR="00877741" w:rsidRPr="00137DE5" w:rsidRDefault="00877741" w:rsidP="00877741">
      <w:pPr>
        <w:pStyle w:val="Sraopastraipa"/>
        <w:numPr>
          <w:ilvl w:val="1"/>
          <w:numId w:val="13"/>
        </w:numPr>
        <w:spacing w:line="20" w:lineRule="atLeast"/>
        <w:ind w:left="0" w:firstLine="567"/>
        <w:jc w:val="both"/>
        <w:rPr>
          <w:bCs/>
          <w:sz w:val="21"/>
          <w:szCs w:val="21"/>
        </w:rPr>
      </w:pPr>
      <w:r w:rsidRPr="00137DE5">
        <w:rPr>
          <w:rFonts w:eastAsiaTheme="minorHAnsi"/>
          <w:sz w:val="21"/>
          <w:szCs w:val="21"/>
        </w:rPr>
        <w:t xml:space="preserve">Tiekėjams nustatomi kvalifikacijos reikalavimai ir </w:t>
      </w:r>
      <w:r w:rsidRPr="00137DE5">
        <w:rPr>
          <w:sz w:val="21"/>
          <w:szCs w:val="21"/>
        </w:rPr>
        <w:t>reikalavimai dėl kokybės vadybos sistemos ir aplinkos apsaugos vadybos sistemos standartų laikymosi</w:t>
      </w:r>
      <w:r w:rsidRPr="00137DE5">
        <w:rPr>
          <w:rFonts w:eastAsiaTheme="minorHAnsi"/>
          <w:sz w:val="21"/>
          <w:szCs w:val="21"/>
        </w:rPr>
        <w:t xml:space="preserve"> ir jų atitiktį patvirtinantys dokumentai nurodyti </w:t>
      </w:r>
      <w:r w:rsidRPr="00137DE5">
        <w:rPr>
          <w:rFonts w:eastAsiaTheme="minorHAnsi"/>
          <w:sz w:val="21"/>
          <w:szCs w:val="21"/>
        </w:rPr>
        <w:fldChar w:fldCharType="begin"/>
      </w:r>
      <w:r w:rsidRPr="00137DE5">
        <w:rPr>
          <w:rFonts w:eastAsiaTheme="minorHAnsi"/>
          <w:sz w:val="21"/>
          <w:szCs w:val="21"/>
        </w:rPr>
        <w:instrText xml:space="preserve"> REF _Ref38291334 \h  \* MERGEFORMAT </w:instrText>
      </w:r>
      <w:r w:rsidRPr="00137DE5">
        <w:rPr>
          <w:rFonts w:eastAsiaTheme="minorHAnsi"/>
          <w:sz w:val="21"/>
          <w:szCs w:val="21"/>
        </w:rPr>
      </w:r>
      <w:r w:rsidRPr="00137DE5">
        <w:rPr>
          <w:rFonts w:eastAsiaTheme="minorHAnsi"/>
          <w:sz w:val="21"/>
          <w:szCs w:val="21"/>
        </w:rPr>
        <w:fldChar w:fldCharType="separate"/>
      </w:r>
      <w:r w:rsidRPr="00137DE5">
        <w:rPr>
          <w:rFonts w:eastAsia="Calibri"/>
          <w:sz w:val="21"/>
          <w:szCs w:val="21"/>
        </w:rPr>
        <w:t>Pirkimo sąlygų 3 priedas „Tiekėjų kvalifikacijos reikalavimai ir reikalaujami kokybės bei aplinkos apsaugos vadybos sistemų standartai“</w:t>
      </w:r>
      <w:r w:rsidRPr="00137DE5">
        <w:rPr>
          <w:rFonts w:eastAsiaTheme="minorHAnsi"/>
          <w:sz w:val="21"/>
          <w:szCs w:val="21"/>
        </w:rPr>
        <w:fldChar w:fldCharType="end"/>
      </w:r>
      <w:r w:rsidRPr="00137DE5">
        <w:rPr>
          <w:rFonts w:eastAsiaTheme="minorHAnsi"/>
          <w:sz w:val="21"/>
          <w:szCs w:val="21"/>
        </w:rPr>
        <w:t>. Tiekėjas, teikdamas pasiūlymą, perkančiajam subjektui įsipareigoja, kad sutartį vykdys tik teisę verstis atitinkama veikla turintys asmenys.</w:t>
      </w:r>
    </w:p>
    <w:p w14:paraId="77AEC71F" w14:textId="77777777" w:rsidR="00877741" w:rsidRPr="00545482"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sz w:val="20"/>
          <w:szCs w:val="21"/>
        </w:rPr>
      </w:pPr>
      <w:bookmarkStart w:id="40" w:name="_Toc114035796"/>
      <w:bookmarkStart w:id="41" w:name="_Toc134700632"/>
      <w:bookmarkStart w:id="42" w:name="_Ref40443423"/>
      <w:bookmarkStart w:id="43" w:name="_Ref40443431"/>
      <w:r w:rsidRPr="00545482">
        <w:rPr>
          <w:sz w:val="32"/>
          <w:szCs w:val="21"/>
        </w:rPr>
        <w:t>Rezervuota teisė dalyvauti pirkime</w:t>
      </w:r>
      <w:bookmarkEnd w:id="40"/>
      <w:bookmarkEnd w:id="41"/>
    </w:p>
    <w:p w14:paraId="0719F81C" w14:textId="77777777" w:rsidR="00877741" w:rsidRPr="00137DE5" w:rsidRDefault="00877741" w:rsidP="00877741">
      <w:pPr>
        <w:pStyle w:val="Sraopastraipa"/>
        <w:numPr>
          <w:ilvl w:val="1"/>
          <w:numId w:val="13"/>
        </w:numPr>
        <w:rPr>
          <w:sz w:val="21"/>
          <w:szCs w:val="21"/>
        </w:rPr>
      </w:pPr>
      <w:r w:rsidRPr="00137DE5">
        <w:rPr>
          <w:sz w:val="21"/>
          <w:szCs w:val="21"/>
        </w:rPr>
        <w:t>Perkantysis subjektas nerezervuoja teisės dalyvauti pirkime.</w:t>
      </w:r>
    </w:p>
    <w:p w14:paraId="0A5009CA" w14:textId="77777777" w:rsidR="00877741" w:rsidRPr="00545482"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sz w:val="32"/>
          <w:szCs w:val="21"/>
        </w:rPr>
      </w:pPr>
      <w:bookmarkStart w:id="44" w:name="_Ref48037697"/>
      <w:bookmarkStart w:id="45" w:name="_Ref48037709"/>
      <w:bookmarkStart w:id="46" w:name="_Toc114035797"/>
      <w:bookmarkStart w:id="47" w:name="_Toc134700633"/>
      <w:r w:rsidRPr="00545482">
        <w:rPr>
          <w:sz w:val="32"/>
          <w:szCs w:val="21"/>
        </w:rPr>
        <w:lastRenderedPageBreak/>
        <w:t>EBVPD ir EBVPD pateikiamos informacijos patvirtinimo priemonės</w:t>
      </w:r>
      <w:bookmarkEnd w:id="42"/>
      <w:bookmarkEnd w:id="43"/>
      <w:bookmarkEnd w:id="44"/>
      <w:bookmarkEnd w:id="45"/>
      <w:bookmarkEnd w:id="46"/>
      <w:bookmarkEnd w:id="47"/>
    </w:p>
    <w:p w14:paraId="3B944607" w14:textId="77777777" w:rsidR="00877741" w:rsidRPr="00137DE5" w:rsidRDefault="00877741" w:rsidP="00877741">
      <w:pPr>
        <w:pStyle w:val="Sraopastraipa"/>
        <w:numPr>
          <w:ilvl w:val="1"/>
          <w:numId w:val="13"/>
        </w:numPr>
        <w:spacing w:line="20" w:lineRule="atLeast"/>
        <w:ind w:left="0" w:firstLine="567"/>
        <w:jc w:val="both"/>
        <w:rPr>
          <w:rFonts w:eastAsiaTheme="minorHAnsi"/>
          <w:bCs/>
          <w:iCs/>
          <w:sz w:val="21"/>
          <w:szCs w:val="21"/>
        </w:rPr>
      </w:pPr>
      <w:r w:rsidRPr="00137DE5">
        <w:rPr>
          <w:sz w:val="21"/>
          <w:szCs w:val="21"/>
        </w:rPr>
        <w:t>Tiekėjas, teikdamas pasiūlymą, turi pateikti EBVPD (</w:t>
      </w:r>
      <w:r w:rsidRPr="00137DE5">
        <w:rPr>
          <w:sz w:val="21"/>
          <w:szCs w:val="21"/>
        </w:rPr>
        <w:fldChar w:fldCharType="begin"/>
      </w:r>
      <w:r w:rsidRPr="00137DE5">
        <w:rPr>
          <w:sz w:val="21"/>
          <w:szCs w:val="21"/>
        </w:rPr>
        <w:instrText xml:space="preserve"> REF _Ref38291394 \h  \* MERGEFORMAT </w:instrText>
      </w:r>
      <w:r w:rsidRPr="00137DE5">
        <w:rPr>
          <w:sz w:val="21"/>
          <w:szCs w:val="21"/>
        </w:rPr>
      </w:r>
      <w:r w:rsidRPr="00137DE5">
        <w:rPr>
          <w:sz w:val="21"/>
          <w:szCs w:val="21"/>
        </w:rPr>
        <w:fldChar w:fldCharType="separate"/>
      </w:r>
      <w:r w:rsidRPr="00137DE5">
        <w:rPr>
          <w:rFonts w:eastAsia="Calibri"/>
          <w:sz w:val="21"/>
          <w:szCs w:val="21"/>
        </w:rPr>
        <w:t xml:space="preserve">Pirkimo sąlygų 4 priedas „EBVPD“ </w:t>
      </w:r>
      <w:r w:rsidRPr="00137DE5">
        <w:rPr>
          <w:sz w:val="21"/>
          <w:szCs w:val="21"/>
        </w:rPr>
        <w:t>(XML formatu)</w:t>
      </w:r>
      <w:r w:rsidRPr="00137DE5">
        <w:rPr>
          <w:sz w:val="21"/>
          <w:szCs w:val="21"/>
        </w:rPr>
        <w:fldChar w:fldCharType="end"/>
      </w:r>
      <w:r w:rsidRPr="00137DE5">
        <w:rPr>
          <w:rFonts w:eastAsiaTheme="minorHAnsi"/>
          <w:sz w:val="21"/>
          <w:szCs w:val="21"/>
        </w:rPr>
        <w:t>)</w:t>
      </w:r>
      <w:r w:rsidRPr="00137DE5">
        <w:rPr>
          <w:sz w:val="21"/>
          <w:szCs w:val="21"/>
        </w:rPr>
        <w:t xml:space="preserve"> – aktualią deklaraciją, pakeičiančią kompetentingų institucijų išduodamus dokumentus ir preliminariai patvirtinančią, kad tiekėjas ir ūkio subjektai, kurių pajėgumais jis remiasi pagal PĮ 62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 </w:t>
      </w:r>
    </w:p>
    <w:p w14:paraId="424F447F" w14:textId="77777777" w:rsidR="00877741" w:rsidRPr="00137DE5" w:rsidRDefault="00877741" w:rsidP="00877741">
      <w:pPr>
        <w:pStyle w:val="Sraopastraipa"/>
        <w:numPr>
          <w:ilvl w:val="1"/>
          <w:numId w:val="13"/>
        </w:numPr>
        <w:spacing w:line="20" w:lineRule="atLeast"/>
        <w:ind w:left="0" w:firstLine="567"/>
        <w:jc w:val="both"/>
        <w:rPr>
          <w:rFonts w:eastAsiaTheme="minorHAnsi"/>
          <w:bCs/>
          <w:iCs/>
          <w:sz w:val="21"/>
          <w:szCs w:val="21"/>
        </w:rPr>
      </w:pPr>
      <w:r w:rsidRPr="00137DE5">
        <w:rPr>
          <w:sz w:val="21"/>
          <w:szCs w:val="21"/>
        </w:rPr>
        <w:t>Atskirą EBVPD pildo:</w:t>
      </w:r>
    </w:p>
    <w:p w14:paraId="7603A0B0" w14:textId="77777777" w:rsidR="00877741" w:rsidRPr="00137DE5" w:rsidRDefault="00877741" w:rsidP="00877741">
      <w:pPr>
        <w:pStyle w:val="Sraopastraipa"/>
        <w:numPr>
          <w:ilvl w:val="2"/>
          <w:numId w:val="13"/>
        </w:numPr>
        <w:spacing w:line="20" w:lineRule="atLeast"/>
        <w:ind w:left="0" w:firstLine="567"/>
        <w:jc w:val="both"/>
        <w:rPr>
          <w:rFonts w:eastAsiaTheme="minorHAnsi"/>
          <w:bCs/>
          <w:iCs/>
          <w:sz w:val="21"/>
          <w:szCs w:val="21"/>
        </w:rPr>
      </w:pPr>
      <w:r w:rsidRPr="00137DE5">
        <w:rPr>
          <w:rFonts w:eastAsiaTheme="minorHAnsi"/>
          <w:bCs/>
          <w:iCs/>
          <w:sz w:val="21"/>
          <w:szCs w:val="21"/>
        </w:rPr>
        <w:t>tiekėjas;</w:t>
      </w:r>
    </w:p>
    <w:p w14:paraId="04387701" w14:textId="77777777" w:rsidR="00877741" w:rsidRPr="00137DE5" w:rsidRDefault="00877741" w:rsidP="00877741">
      <w:pPr>
        <w:pStyle w:val="Sraopastraipa"/>
        <w:numPr>
          <w:ilvl w:val="2"/>
          <w:numId w:val="13"/>
        </w:numPr>
        <w:spacing w:line="20" w:lineRule="atLeast"/>
        <w:ind w:left="0" w:firstLine="567"/>
        <w:jc w:val="both"/>
        <w:rPr>
          <w:rFonts w:eastAsiaTheme="minorHAnsi"/>
          <w:bCs/>
          <w:iCs/>
          <w:sz w:val="21"/>
          <w:szCs w:val="21"/>
        </w:rPr>
      </w:pPr>
      <w:r w:rsidRPr="00137DE5">
        <w:rPr>
          <w:rFonts w:eastAsiaTheme="minorHAnsi"/>
          <w:bCs/>
          <w:iCs/>
          <w:sz w:val="21"/>
          <w:szCs w:val="21"/>
        </w:rPr>
        <w:t>kiekvienas tiekėjų grupės narys (jeigu pasiūlymą teikia tiekėjų grupė);</w:t>
      </w:r>
    </w:p>
    <w:p w14:paraId="053A069B" w14:textId="77777777" w:rsidR="00877741" w:rsidRPr="00137DE5" w:rsidRDefault="00877741" w:rsidP="00877741">
      <w:pPr>
        <w:pStyle w:val="Sraopastraipa"/>
        <w:numPr>
          <w:ilvl w:val="2"/>
          <w:numId w:val="13"/>
        </w:numPr>
        <w:spacing w:line="20" w:lineRule="atLeast"/>
        <w:ind w:left="0" w:firstLine="567"/>
        <w:jc w:val="both"/>
        <w:rPr>
          <w:rFonts w:eastAsiaTheme="minorHAnsi"/>
          <w:bCs/>
          <w:iCs/>
          <w:sz w:val="21"/>
          <w:szCs w:val="21"/>
        </w:rPr>
      </w:pPr>
      <w:r w:rsidRPr="00137DE5">
        <w:rPr>
          <w:rFonts w:eastAsiaTheme="minorHAnsi"/>
          <w:bCs/>
          <w:iCs/>
          <w:sz w:val="21"/>
          <w:szCs w:val="21"/>
        </w:rPr>
        <w:t>kiekvienas ūkio subjektas, jeigu tiekėjas remiasi jo pajėgumais pagal VPĮ 49 straipsnį;</w:t>
      </w:r>
    </w:p>
    <w:p w14:paraId="1E1C265A" w14:textId="77777777" w:rsidR="00877741" w:rsidRPr="00137DE5" w:rsidRDefault="00877741" w:rsidP="00877741">
      <w:pPr>
        <w:pStyle w:val="Sraopastraipa"/>
        <w:numPr>
          <w:ilvl w:val="2"/>
          <w:numId w:val="13"/>
        </w:numPr>
        <w:spacing w:line="20" w:lineRule="atLeast"/>
        <w:ind w:left="0" w:firstLine="567"/>
        <w:jc w:val="both"/>
        <w:rPr>
          <w:rFonts w:eastAsiaTheme="minorHAnsi"/>
          <w:bCs/>
          <w:iCs/>
          <w:sz w:val="21"/>
          <w:szCs w:val="21"/>
        </w:rPr>
      </w:pPr>
      <w:bookmarkStart w:id="48" w:name="_Ref39744312"/>
      <w:r w:rsidRPr="00137DE5">
        <w:rPr>
          <w:sz w:val="21"/>
          <w:szCs w:val="21"/>
        </w:rPr>
        <w:t>fiziniai asmenys, kuriuos tiekėjas ketina įdarbinti pirkimo laimėjimo atveju ir kurių pajėgumais tiekėjas remiasi pagal VPĮ 49 straipsnį.</w:t>
      </w:r>
      <w:bookmarkEnd w:id="48"/>
    </w:p>
    <w:p w14:paraId="1F291547" w14:textId="77777777" w:rsidR="00877741" w:rsidRPr="00137DE5" w:rsidRDefault="00877741" w:rsidP="00877741">
      <w:pPr>
        <w:pStyle w:val="Sraopastraipa"/>
        <w:numPr>
          <w:ilvl w:val="1"/>
          <w:numId w:val="13"/>
        </w:numPr>
        <w:spacing w:line="20" w:lineRule="atLeast"/>
        <w:ind w:left="0" w:firstLine="567"/>
        <w:jc w:val="both"/>
        <w:rPr>
          <w:rStyle w:val="Emfaz"/>
          <w:rFonts w:eastAsiaTheme="minorHAnsi"/>
          <w:i w:val="0"/>
          <w:iCs w:val="0"/>
          <w:sz w:val="21"/>
          <w:szCs w:val="21"/>
        </w:rPr>
      </w:pPr>
      <w:r w:rsidRPr="00137DE5">
        <w:rPr>
          <w:sz w:val="21"/>
          <w:szCs w:val="21"/>
        </w:rPr>
        <w:t xml:space="preserve">EBVPD pildomas jį įkėlus </w:t>
      </w:r>
      <w:r w:rsidRPr="00137DE5">
        <w:rPr>
          <w:rFonts w:eastAsia="Calibri"/>
          <w:sz w:val="21"/>
          <w:szCs w:val="21"/>
        </w:rPr>
        <w:t xml:space="preserve">interneto svetainėje </w:t>
      </w:r>
      <w:hyperlink r:id="rId12" w:history="1">
        <w:r w:rsidRPr="00137DE5">
          <w:rPr>
            <w:rStyle w:val="Hipersaitas"/>
            <w:bCs/>
            <w:sz w:val="21"/>
            <w:szCs w:val="21"/>
          </w:rPr>
          <w:t>http://ebvpd.eviesiejipirkimai.lt/espd-web/</w:t>
        </w:r>
      </w:hyperlink>
      <w:r w:rsidRPr="00137DE5">
        <w:rPr>
          <w:bCs/>
          <w:sz w:val="21"/>
          <w:szCs w:val="21"/>
        </w:rPr>
        <w:t>.</w:t>
      </w:r>
      <w:r w:rsidRPr="00137DE5">
        <w:rPr>
          <w:rFonts w:eastAsia="Calibri"/>
          <w:sz w:val="21"/>
          <w:szCs w:val="21"/>
        </w:rPr>
        <w:t xml:space="preserve"> </w:t>
      </w:r>
      <w:r w:rsidRPr="00137DE5">
        <w:rPr>
          <w:bCs/>
          <w:sz w:val="21"/>
          <w:szCs w:val="21"/>
          <w:shd w:val="clear" w:color="auto" w:fill="FFFFFF"/>
        </w:rPr>
        <w:t xml:space="preserve">Tiekėjas, pildydamas EBVPD, laukelyje </w:t>
      </w:r>
      <w:r w:rsidRPr="00137DE5">
        <w:rPr>
          <w:bCs/>
          <w:i/>
          <w:iCs/>
          <w:sz w:val="21"/>
          <w:szCs w:val="21"/>
          <w:shd w:val="clear" w:color="auto" w:fill="FFFFFF"/>
        </w:rPr>
        <w:t>„Procedūros tipas“</w:t>
      </w:r>
      <w:r w:rsidRPr="00137DE5">
        <w:rPr>
          <w:bCs/>
          <w:sz w:val="21"/>
          <w:szCs w:val="21"/>
          <w:shd w:val="clear" w:color="auto" w:fill="FFFFFF"/>
        </w:rPr>
        <w:t xml:space="preserve"> turi pasirinkti</w:t>
      </w:r>
      <w:r w:rsidRPr="00137DE5">
        <w:rPr>
          <w:rStyle w:val="Emfaz"/>
          <w:rFonts w:eastAsiaTheme="minorEastAsia"/>
          <w:sz w:val="21"/>
          <w:szCs w:val="21"/>
          <w:shd w:val="clear" w:color="auto" w:fill="FFFFFF"/>
        </w:rPr>
        <w:t xml:space="preserve"> „Atvira“. </w:t>
      </w:r>
      <w:r w:rsidRPr="00137DE5">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37DE5">
        <w:rPr>
          <w:rFonts w:eastAsiaTheme="minorHAnsi"/>
          <w:sz w:val="21"/>
          <w:szCs w:val="21"/>
        </w:rPr>
        <w:t xml:space="preserve"> </w:t>
      </w:r>
    </w:p>
    <w:p w14:paraId="0621FB1F" w14:textId="77777777" w:rsidR="00877741" w:rsidRPr="00137DE5" w:rsidRDefault="00877741" w:rsidP="00877741">
      <w:pPr>
        <w:pStyle w:val="Sraopastraipa"/>
        <w:numPr>
          <w:ilvl w:val="1"/>
          <w:numId w:val="13"/>
        </w:numPr>
        <w:spacing w:line="20" w:lineRule="atLeast"/>
        <w:ind w:left="0" w:firstLine="567"/>
        <w:jc w:val="both"/>
        <w:rPr>
          <w:rStyle w:val="Emfaz"/>
          <w:rFonts w:eastAsiaTheme="minorHAnsi"/>
          <w:i w:val="0"/>
          <w:iCs w:val="0"/>
          <w:sz w:val="21"/>
          <w:szCs w:val="21"/>
        </w:rPr>
      </w:pPr>
      <w:r w:rsidRPr="00137DE5">
        <w:rPr>
          <w:sz w:val="21"/>
          <w:szCs w:val="21"/>
        </w:rPr>
        <w:t>Tiekėjai gali pakartotinai naudoti EBVPD, kurį jie naudojo ankstesnėje pirkimo procedūroje, jeigu jie patvirtina, kad šiame dokumente esanti informacija yra teisinga.</w:t>
      </w:r>
    </w:p>
    <w:p w14:paraId="60AB7BD2" w14:textId="77777777" w:rsidR="00877741" w:rsidRPr="00137DE5" w:rsidRDefault="00877741" w:rsidP="00877741">
      <w:pPr>
        <w:pStyle w:val="Sraopastraipa"/>
        <w:numPr>
          <w:ilvl w:val="1"/>
          <w:numId w:val="13"/>
        </w:numPr>
        <w:spacing w:line="20" w:lineRule="atLeast"/>
        <w:ind w:left="0" w:firstLine="567"/>
        <w:jc w:val="both"/>
        <w:rPr>
          <w:rFonts w:eastAsiaTheme="minorHAnsi"/>
          <w:sz w:val="21"/>
          <w:szCs w:val="21"/>
        </w:rPr>
      </w:pPr>
      <w:r w:rsidRPr="00137DE5">
        <w:rPr>
          <w:bCs/>
          <w:sz w:val="21"/>
          <w:szCs w:val="21"/>
        </w:rPr>
        <w:t xml:space="preserve">EBVPD nurodytą informaciją pagrindžiantys dokumentai kartu su pasiūlymu neteikiami, tačiau </w:t>
      </w:r>
      <w:bookmarkStart w:id="49" w:name="_Ref37147830"/>
      <w:r w:rsidRPr="00137DE5">
        <w:rPr>
          <w:bCs/>
          <w:sz w:val="21"/>
          <w:szCs w:val="21"/>
        </w:rPr>
        <w:t>Perkantysis subjektas</w:t>
      </w:r>
      <w:r w:rsidRPr="00137DE5">
        <w:rPr>
          <w:sz w:val="21"/>
          <w:szCs w:val="21"/>
        </w:rPr>
        <w:t xml:space="preserve"> bet kuriuo pirkimo procedūros metu gali paprašyti pirkimo dalyvių pateikti visus ar dalį dokumentų, patvirtinančių jų atitiktį reikalavimams, jeigu tai būtina siekiant užtikrinti tinkamą pirkimo procedūros atlikimą.</w:t>
      </w:r>
      <w:bookmarkEnd w:id="49"/>
    </w:p>
    <w:p w14:paraId="2DBA23E5" w14:textId="77777777" w:rsidR="00877741" w:rsidRPr="00137DE5" w:rsidRDefault="00877741" w:rsidP="00877741">
      <w:pPr>
        <w:pStyle w:val="Sraopastraipa"/>
        <w:numPr>
          <w:ilvl w:val="1"/>
          <w:numId w:val="13"/>
        </w:numPr>
        <w:spacing w:line="20" w:lineRule="atLeast"/>
        <w:ind w:left="0" w:firstLine="567"/>
        <w:jc w:val="both"/>
        <w:rPr>
          <w:rFonts w:eastAsiaTheme="minorHAnsi"/>
          <w:sz w:val="21"/>
          <w:szCs w:val="21"/>
        </w:rPr>
      </w:pPr>
      <w:r w:rsidRPr="00137DE5">
        <w:rPr>
          <w:sz w:val="21"/>
          <w:szCs w:val="21"/>
        </w:rPr>
        <w:t xml:space="preserve">Perkantysis subjektas, įvertinęs EBVPD pateiktą informaciją ir, jeigu taikytina, šio pirkimo sąlygų </w:t>
      </w:r>
      <w:r w:rsidRPr="00137DE5">
        <w:rPr>
          <w:sz w:val="21"/>
          <w:szCs w:val="21"/>
        </w:rPr>
        <w:fldChar w:fldCharType="begin"/>
      </w:r>
      <w:r w:rsidRPr="00137DE5">
        <w:rPr>
          <w:sz w:val="21"/>
          <w:szCs w:val="21"/>
        </w:rPr>
        <w:instrText xml:space="preserve"> REF _Ref37147830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11.5</w:t>
      </w:r>
      <w:r w:rsidRPr="00137DE5">
        <w:rPr>
          <w:sz w:val="21"/>
          <w:szCs w:val="21"/>
        </w:rPr>
        <w:fldChar w:fldCharType="end"/>
      </w:r>
      <w:r w:rsidRPr="00137DE5">
        <w:rPr>
          <w:sz w:val="21"/>
          <w:szCs w:val="21"/>
        </w:rPr>
        <w:t xml:space="preserve"> punkte nurodytuose dokumentuose pateiktą informaciją, priima sprendimą dėl kiekvieno pasiūlymą pateikusio pirkimo dalyvio atitikties reikalavimams</w:t>
      </w:r>
      <w:r w:rsidRPr="00137DE5">
        <w:rPr>
          <w:b/>
          <w:bCs/>
          <w:sz w:val="21"/>
          <w:szCs w:val="21"/>
        </w:rPr>
        <w:t xml:space="preserve"> </w:t>
      </w:r>
      <w:r w:rsidRPr="00137DE5">
        <w:rPr>
          <w:sz w:val="21"/>
          <w:szCs w:val="21"/>
        </w:rPr>
        <w:t xml:space="preserve">ir kiekvienam iš jų per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_Ref38970696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nustatytą terminą raštu praneša apie šio patikrinimo rezultatus, pagrįsdama priimtus sprendimus. Teisę dalyvauti tolesnėse pirkimo procedūrose turi tik tie pirkimo dalyviai, kurie atitinka perkančiojo subjekto keliamus reikalavimus.</w:t>
      </w:r>
    </w:p>
    <w:p w14:paraId="58FFE4A7" w14:textId="77777777" w:rsidR="00877741" w:rsidRPr="00137DE5" w:rsidRDefault="00877741" w:rsidP="00877741">
      <w:pPr>
        <w:pStyle w:val="Sraopastraipa"/>
        <w:numPr>
          <w:ilvl w:val="1"/>
          <w:numId w:val="13"/>
        </w:numPr>
        <w:spacing w:after="120" w:line="20" w:lineRule="atLeast"/>
        <w:ind w:left="0" w:firstLine="567"/>
        <w:jc w:val="both"/>
        <w:rPr>
          <w:rFonts w:eastAsiaTheme="minorHAnsi"/>
          <w:sz w:val="21"/>
          <w:szCs w:val="21"/>
        </w:rPr>
      </w:pPr>
      <w:r w:rsidRPr="00137DE5">
        <w:rPr>
          <w:sz w:val="21"/>
          <w:szCs w:val="21"/>
        </w:rPr>
        <w:t>Prieš nustatydamas laimėjusį pasiūlymą perkantysis subjektas reikalaus, kad ekonomiškai naudingiausią pasiūlymą pateikęs tiekėjas pateiktų aktualius dokumentus, patvirtinančius jo atitiktį reikalavimams.</w:t>
      </w:r>
    </w:p>
    <w:p w14:paraId="6BF3BA0D" w14:textId="77777777" w:rsidR="00877741" w:rsidRPr="00137DE5" w:rsidRDefault="00877741" w:rsidP="00877741">
      <w:pPr>
        <w:pStyle w:val="Sraopastraipa"/>
        <w:numPr>
          <w:ilvl w:val="1"/>
          <w:numId w:val="13"/>
        </w:numPr>
        <w:spacing w:after="120" w:line="20" w:lineRule="atLeast"/>
        <w:ind w:left="0" w:firstLine="567"/>
        <w:jc w:val="both"/>
        <w:rPr>
          <w:rFonts w:eastAsiaTheme="minorHAnsi"/>
          <w:sz w:val="21"/>
          <w:szCs w:val="21"/>
        </w:rPr>
      </w:pPr>
      <w:r w:rsidRPr="00137DE5">
        <w:rPr>
          <w:sz w:val="21"/>
          <w:szCs w:val="21"/>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0356755" w14:textId="77777777" w:rsidR="00877741" w:rsidRPr="00137DE5" w:rsidRDefault="00877741" w:rsidP="00877741">
      <w:pPr>
        <w:pStyle w:val="Sraopastraipa"/>
        <w:numPr>
          <w:ilvl w:val="1"/>
          <w:numId w:val="13"/>
        </w:numPr>
        <w:spacing w:after="120" w:line="20" w:lineRule="atLeast"/>
        <w:ind w:left="0" w:firstLine="567"/>
        <w:jc w:val="both"/>
        <w:rPr>
          <w:sz w:val="21"/>
          <w:szCs w:val="21"/>
        </w:rPr>
      </w:pPr>
      <w:r w:rsidRPr="00137DE5">
        <w:rPr>
          <w:rFonts w:eastAsiaTheme="minorHAnsi"/>
          <w:sz w:val="21"/>
          <w:szCs w:val="21"/>
        </w:rPr>
        <w:t>Perkantysis subjektas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BC9DCDB" w14:textId="77777777" w:rsidR="00877741" w:rsidRPr="00137DE5" w:rsidRDefault="00877741" w:rsidP="00877741">
      <w:pPr>
        <w:pStyle w:val="Sraopastraipa"/>
        <w:numPr>
          <w:ilvl w:val="1"/>
          <w:numId w:val="13"/>
        </w:numPr>
        <w:spacing w:after="120" w:line="20" w:lineRule="atLeast"/>
        <w:ind w:left="0" w:firstLine="567"/>
        <w:jc w:val="both"/>
        <w:rPr>
          <w:rFonts w:eastAsiaTheme="minorHAnsi"/>
          <w:sz w:val="21"/>
          <w:szCs w:val="21"/>
        </w:rPr>
      </w:pPr>
      <w:r w:rsidRPr="00137DE5">
        <w:rPr>
          <w:rFonts w:eastAsiaTheme="minorHAnsi"/>
          <w:sz w:val="21"/>
          <w:szCs w:val="21"/>
        </w:rPr>
        <w:t>Perkantysis subjektas turi teisę reikalauti, kad užsienio valstybės tiekėjo valstybėje išduoti dokumentai, patvirtinantys tiekėjo atitiktį reikalavimams, būtų legalizuoti vadovaujantis Dokumentų legalizavimo ir tvirtinimo pažyma (</w:t>
      </w:r>
      <w:r w:rsidRPr="00137DE5">
        <w:rPr>
          <w:rFonts w:eastAsiaTheme="minorHAnsi"/>
          <w:i/>
          <w:sz w:val="21"/>
          <w:szCs w:val="21"/>
        </w:rPr>
        <w:t>Apostille</w:t>
      </w:r>
      <w:r w:rsidRPr="00137DE5">
        <w:rPr>
          <w:rFonts w:eastAsiaTheme="minorHAnsi"/>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37DE5">
        <w:rPr>
          <w:rFonts w:eastAsiaTheme="minorHAnsi"/>
          <w:i/>
          <w:sz w:val="21"/>
          <w:szCs w:val="21"/>
        </w:rPr>
        <w:t>Apostille</w:t>
      </w:r>
      <w:r w:rsidRPr="00137DE5">
        <w:rPr>
          <w:rFonts w:eastAsiaTheme="minorHAnsi"/>
          <w:sz w:val="21"/>
          <w:szCs w:val="21"/>
        </w:rPr>
        <w:t>).</w:t>
      </w:r>
    </w:p>
    <w:p w14:paraId="2A2A8126" w14:textId="77777777" w:rsidR="00877741" w:rsidRPr="00137DE5" w:rsidRDefault="00877741" w:rsidP="00877741">
      <w:pPr>
        <w:pStyle w:val="Sraopastraipa"/>
        <w:numPr>
          <w:ilvl w:val="1"/>
          <w:numId w:val="13"/>
        </w:numPr>
        <w:spacing w:line="20" w:lineRule="atLeast"/>
        <w:ind w:left="0" w:firstLine="567"/>
        <w:jc w:val="both"/>
        <w:rPr>
          <w:rFonts w:eastAsiaTheme="minorHAnsi"/>
          <w:sz w:val="21"/>
          <w:szCs w:val="21"/>
        </w:rPr>
      </w:pPr>
      <w:r w:rsidRPr="00137DE5">
        <w:rPr>
          <w:rFonts w:eastAsiaTheme="minorHAnsi"/>
          <w:sz w:val="21"/>
          <w:szCs w:val="21"/>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BA94A86" w14:textId="77777777" w:rsidR="00877741" w:rsidRPr="00137DE5" w:rsidRDefault="00877741" w:rsidP="00877741">
      <w:pPr>
        <w:pStyle w:val="Sraopastraipa"/>
        <w:numPr>
          <w:ilvl w:val="2"/>
          <w:numId w:val="13"/>
        </w:numPr>
        <w:spacing w:after="120" w:line="20" w:lineRule="atLeast"/>
        <w:ind w:left="0" w:firstLine="567"/>
        <w:jc w:val="both"/>
        <w:rPr>
          <w:sz w:val="21"/>
          <w:szCs w:val="21"/>
        </w:rPr>
      </w:pPr>
      <w:r w:rsidRPr="00137DE5">
        <w:rPr>
          <w:sz w:val="21"/>
          <w:szCs w:val="21"/>
        </w:rPr>
        <w:t>priesaikos deklaracija;</w:t>
      </w:r>
    </w:p>
    <w:p w14:paraId="689CC79A" w14:textId="77777777" w:rsidR="00877741" w:rsidRPr="00137DE5" w:rsidRDefault="00877741" w:rsidP="00877741">
      <w:pPr>
        <w:pStyle w:val="Sraopastraipa"/>
        <w:numPr>
          <w:ilvl w:val="2"/>
          <w:numId w:val="13"/>
        </w:numPr>
        <w:spacing w:line="20" w:lineRule="atLeast"/>
        <w:ind w:left="0" w:firstLine="567"/>
        <w:jc w:val="both"/>
        <w:rPr>
          <w:rFonts w:eastAsiaTheme="minorHAnsi"/>
          <w:sz w:val="21"/>
          <w:szCs w:val="21"/>
        </w:rPr>
      </w:pPr>
      <w:r w:rsidRPr="00137DE5">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1A23F60" w14:textId="77777777" w:rsidR="00877741" w:rsidRPr="00545482" w:rsidRDefault="00877741" w:rsidP="00877741">
      <w:pPr>
        <w:pStyle w:val="Antrat1"/>
        <w:keepLines/>
        <w:numPr>
          <w:ilvl w:val="0"/>
          <w:numId w:val="13"/>
        </w:numPr>
        <w:pBdr>
          <w:bottom w:val="single" w:sz="4" w:space="2" w:color="C0504D" w:themeColor="accent2"/>
        </w:pBdr>
        <w:tabs>
          <w:tab w:val="left" w:pos="567"/>
        </w:tabs>
        <w:spacing w:after="120" w:line="20" w:lineRule="atLeast"/>
        <w:ind w:left="0" w:firstLine="0"/>
        <w:contextualSpacing/>
        <w:jc w:val="left"/>
        <w:rPr>
          <w:b/>
          <w:sz w:val="32"/>
          <w:szCs w:val="21"/>
        </w:rPr>
      </w:pPr>
      <w:bookmarkStart w:id="50" w:name="_Toc114035798"/>
      <w:bookmarkStart w:id="51" w:name="_Toc134700634"/>
      <w:r w:rsidRPr="00545482">
        <w:rPr>
          <w:sz w:val="32"/>
          <w:szCs w:val="21"/>
        </w:rPr>
        <w:lastRenderedPageBreak/>
        <w:t>Rėmimasis ūkio subjektų pajėgumais</w:t>
      </w:r>
      <w:bookmarkEnd w:id="50"/>
      <w:bookmarkEnd w:id="51"/>
    </w:p>
    <w:p w14:paraId="28663D50" w14:textId="77777777" w:rsidR="00877741" w:rsidRPr="00137DE5" w:rsidRDefault="00877741" w:rsidP="00877741">
      <w:pPr>
        <w:pStyle w:val="Sraopastraipa"/>
        <w:numPr>
          <w:ilvl w:val="1"/>
          <w:numId w:val="13"/>
        </w:numPr>
        <w:spacing w:line="20" w:lineRule="atLeast"/>
        <w:ind w:left="0" w:firstLine="567"/>
        <w:jc w:val="both"/>
        <w:rPr>
          <w:sz w:val="21"/>
          <w:szCs w:val="21"/>
        </w:rPr>
      </w:pPr>
      <w:r w:rsidRPr="00137DE5">
        <w:rPr>
          <w:sz w:val="21"/>
          <w:szCs w:val="21"/>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754AEE11" w14:textId="77777777" w:rsidR="00877741" w:rsidRPr="00137DE5" w:rsidRDefault="00877741" w:rsidP="00877741">
      <w:pPr>
        <w:pStyle w:val="Body2"/>
        <w:numPr>
          <w:ilvl w:val="1"/>
          <w:numId w:val="13"/>
        </w:numPr>
        <w:spacing w:after="0"/>
        <w:ind w:left="0" w:firstLine="567"/>
        <w:rPr>
          <w:rFonts w:cs="Times New Roman"/>
          <w:color w:val="auto"/>
          <w:lang w:val="lt-LT"/>
        </w:rPr>
      </w:pPr>
      <w:r w:rsidRPr="00137DE5">
        <w:rPr>
          <w:rFonts w:cs="Times New Roman"/>
          <w:color w:val="auto"/>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w:t>
      </w:r>
    </w:p>
    <w:p w14:paraId="569BF15E" w14:textId="77777777" w:rsidR="00877741" w:rsidRPr="00137DE5" w:rsidRDefault="00877741" w:rsidP="00877741">
      <w:pPr>
        <w:pStyle w:val="Sraopastraipa"/>
        <w:numPr>
          <w:ilvl w:val="1"/>
          <w:numId w:val="13"/>
        </w:numPr>
        <w:spacing w:line="20" w:lineRule="atLeast"/>
        <w:ind w:left="0" w:firstLine="567"/>
        <w:jc w:val="both"/>
        <w:rPr>
          <w:sz w:val="21"/>
          <w:szCs w:val="21"/>
        </w:rPr>
      </w:pPr>
      <w:r w:rsidRPr="00137DE5">
        <w:rPr>
          <w:rFonts w:eastAsia="Calibri"/>
          <w:bCs/>
          <w:sz w:val="21"/>
          <w:szCs w:val="21"/>
        </w:rPr>
        <w:t>Skirtingi tiekėjai gali remtis tų pačių ūkio subjektų pajėgumais.</w:t>
      </w:r>
    </w:p>
    <w:p w14:paraId="37879245" w14:textId="77777777" w:rsidR="00877741" w:rsidRPr="00137DE5" w:rsidRDefault="00877741" w:rsidP="00877741">
      <w:pPr>
        <w:pStyle w:val="Sraopastraipa"/>
        <w:numPr>
          <w:ilvl w:val="1"/>
          <w:numId w:val="13"/>
        </w:numPr>
        <w:spacing w:line="20" w:lineRule="atLeast"/>
        <w:ind w:left="0" w:firstLine="567"/>
        <w:jc w:val="both"/>
        <w:rPr>
          <w:rFonts w:eastAsiaTheme="minorHAnsi"/>
          <w:sz w:val="21"/>
          <w:szCs w:val="21"/>
        </w:rPr>
      </w:pPr>
      <w:r w:rsidRPr="00137DE5">
        <w:rPr>
          <w:rFonts w:eastAsiaTheme="minorHAnsi"/>
          <w:sz w:val="21"/>
          <w:szCs w:val="21"/>
        </w:rPr>
        <w:t>Perkantysis subjektas nereikalauja, kad tiekėjas ir ūkio subjektai, kurių pajėgumais tiekėjas remiasi, kad atitiktų ekonominio ir finansinio pajėgumo reikalavimus, prisiimtų solidarią atsakomybę už sutarties įvykdymą</w:t>
      </w:r>
      <w:r w:rsidRPr="00137DE5">
        <w:rPr>
          <w:rFonts w:eastAsiaTheme="minorHAnsi"/>
          <w:i/>
          <w:iCs/>
          <w:sz w:val="21"/>
          <w:szCs w:val="21"/>
        </w:rPr>
        <w:t>.</w:t>
      </w:r>
      <w:r w:rsidRPr="00137DE5">
        <w:rPr>
          <w:rFonts w:eastAsia="Calibri"/>
          <w:sz w:val="21"/>
          <w:szCs w:val="21"/>
        </w:rPr>
        <w:t xml:space="preserve"> </w:t>
      </w:r>
    </w:p>
    <w:p w14:paraId="670322DA" w14:textId="77777777" w:rsidR="00877741" w:rsidRPr="00545482"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b/>
          <w:sz w:val="32"/>
          <w:szCs w:val="21"/>
        </w:rPr>
      </w:pPr>
      <w:bookmarkStart w:id="52" w:name="_Toc114035799"/>
      <w:bookmarkStart w:id="53" w:name="_Toc134700635"/>
      <w:r w:rsidRPr="00545482">
        <w:rPr>
          <w:sz w:val="32"/>
          <w:szCs w:val="21"/>
        </w:rPr>
        <w:t>Subtiekėjų pasitelkimas</w:t>
      </w:r>
      <w:bookmarkEnd w:id="52"/>
      <w:bookmarkEnd w:id="53"/>
    </w:p>
    <w:p w14:paraId="7E5CF177" w14:textId="77777777" w:rsidR="00877741" w:rsidRPr="00137DE5" w:rsidRDefault="00877741" w:rsidP="00877741">
      <w:pPr>
        <w:pStyle w:val="Sraopastraipa"/>
        <w:numPr>
          <w:ilvl w:val="1"/>
          <w:numId w:val="13"/>
        </w:numPr>
        <w:spacing w:line="20" w:lineRule="atLeast"/>
        <w:ind w:left="0" w:firstLine="567"/>
        <w:jc w:val="both"/>
        <w:rPr>
          <w:sz w:val="21"/>
          <w:szCs w:val="21"/>
        </w:rPr>
      </w:pPr>
      <w:r w:rsidRPr="00137DE5">
        <w:rPr>
          <w:rFonts w:eastAsia="Calibri"/>
          <w:sz w:val="21"/>
          <w:szCs w:val="21"/>
        </w:rPr>
        <w:t xml:space="preserve">Tiekėjas savo pasiūlyme privalo nurodyti kokiai sutarties daliai ir kokius subtiekėjus, jeigu jie yra žinomi, tiekėjas ketina pasitelkti. </w:t>
      </w:r>
    </w:p>
    <w:p w14:paraId="4EA84E20" w14:textId="77777777" w:rsidR="00877741" w:rsidRPr="00137DE5" w:rsidRDefault="00877741" w:rsidP="00877741">
      <w:pPr>
        <w:pStyle w:val="Sraopastraipa"/>
        <w:numPr>
          <w:ilvl w:val="1"/>
          <w:numId w:val="13"/>
        </w:numPr>
        <w:spacing w:line="20" w:lineRule="atLeast"/>
        <w:ind w:left="0" w:firstLine="567"/>
        <w:jc w:val="both"/>
        <w:rPr>
          <w:sz w:val="21"/>
          <w:szCs w:val="21"/>
        </w:rPr>
      </w:pPr>
      <w:r w:rsidRPr="00137DE5">
        <w:rPr>
          <w:rFonts w:eastAsia="Calibri"/>
          <w:bCs/>
          <w:sz w:val="21"/>
          <w:szCs w:val="21"/>
        </w:rPr>
        <w:t>Skirtingi tiekėjai gali pasitelkti tuos pačius subtiekėjus, tačiau tai negali sąlygoti draudžiamų susitarimų</w:t>
      </w:r>
      <w:r w:rsidRPr="00137DE5">
        <w:rPr>
          <w:sz w:val="21"/>
          <w:szCs w:val="21"/>
        </w:rPr>
        <w:t>.</w:t>
      </w:r>
    </w:p>
    <w:p w14:paraId="29CA110C" w14:textId="77777777" w:rsidR="00877741" w:rsidRPr="00137DE5" w:rsidRDefault="00877741" w:rsidP="00877741">
      <w:pPr>
        <w:pStyle w:val="Sraopastraipa"/>
        <w:numPr>
          <w:ilvl w:val="1"/>
          <w:numId w:val="13"/>
        </w:numPr>
        <w:spacing w:after="120" w:line="20" w:lineRule="atLeast"/>
        <w:ind w:left="0" w:firstLine="567"/>
        <w:jc w:val="both"/>
        <w:rPr>
          <w:sz w:val="21"/>
          <w:szCs w:val="21"/>
        </w:rPr>
      </w:pPr>
      <w:r w:rsidRPr="00137DE5">
        <w:rPr>
          <w:rFonts w:eastAsia="Calibri"/>
          <w:sz w:val="21"/>
          <w:szCs w:val="21"/>
        </w:rPr>
        <w:t>S</w:t>
      </w:r>
      <w:r w:rsidRPr="00137DE5">
        <w:rPr>
          <w:sz w:val="21"/>
          <w:szCs w:val="21"/>
        </w:rPr>
        <w:t xml:space="preserve">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47FCB0A8" w14:textId="77777777" w:rsidR="00877741" w:rsidRPr="00137DE5" w:rsidRDefault="00877741" w:rsidP="00877741">
      <w:pPr>
        <w:pStyle w:val="Sraopastraipa"/>
        <w:numPr>
          <w:ilvl w:val="1"/>
          <w:numId w:val="13"/>
        </w:numPr>
        <w:ind w:left="0" w:firstLine="567"/>
        <w:jc w:val="both"/>
        <w:rPr>
          <w:sz w:val="21"/>
          <w:szCs w:val="21"/>
        </w:rPr>
      </w:pPr>
      <w:r w:rsidRPr="00137DE5">
        <w:rPr>
          <w:sz w:val="21"/>
          <w:szCs w:val="21"/>
        </w:rPr>
        <w:t xml:space="preserve">Jeigu pagal pirkimo sąlygų </w:t>
      </w:r>
      <w:r w:rsidRPr="00137DE5">
        <w:rPr>
          <w:sz w:val="21"/>
          <w:szCs w:val="21"/>
        </w:rPr>
        <w:fldChar w:fldCharType="begin"/>
      </w:r>
      <w:r w:rsidRPr="00137DE5">
        <w:rPr>
          <w:sz w:val="21"/>
          <w:szCs w:val="21"/>
        </w:rPr>
        <w:instrText xml:space="preserve"> REF _Ref39473754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8</w:t>
      </w:r>
      <w:r w:rsidRPr="00137DE5">
        <w:rPr>
          <w:sz w:val="21"/>
          <w:szCs w:val="21"/>
        </w:rPr>
        <w:fldChar w:fldCharType="end"/>
      </w:r>
      <w:r w:rsidRPr="00137DE5">
        <w:rPr>
          <w:sz w:val="21"/>
          <w:szCs w:val="21"/>
        </w:rPr>
        <w:t xml:space="preserve"> skyrių „</w:t>
      </w:r>
      <w:r w:rsidRPr="00137DE5">
        <w:rPr>
          <w:sz w:val="21"/>
          <w:szCs w:val="21"/>
        </w:rPr>
        <w:fldChar w:fldCharType="begin"/>
      </w:r>
      <w:r w:rsidRPr="00137DE5">
        <w:rPr>
          <w:sz w:val="21"/>
          <w:szCs w:val="21"/>
        </w:rPr>
        <w:instrText xml:space="preserve"> REF _Ref39473761 \h  \* MERGEFORMAT </w:instrText>
      </w:r>
      <w:r w:rsidRPr="00137DE5">
        <w:rPr>
          <w:sz w:val="21"/>
          <w:szCs w:val="21"/>
        </w:rPr>
      </w:r>
      <w:r w:rsidRPr="00137DE5">
        <w:rPr>
          <w:sz w:val="21"/>
          <w:szCs w:val="21"/>
        </w:rPr>
        <w:fldChar w:fldCharType="separate"/>
      </w:r>
      <w:r w:rsidRPr="00137DE5">
        <w:rPr>
          <w:sz w:val="21"/>
          <w:szCs w:val="21"/>
        </w:rPr>
        <w:t>Tiekėjų pašalinimo pagrindai</w:t>
      </w:r>
      <w:r w:rsidRPr="00137DE5">
        <w:rPr>
          <w:sz w:val="21"/>
          <w:szCs w:val="21"/>
        </w:rPr>
        <w:fldChar w:fldCharType="end"/>
      </w:r>
      <w:r w:rsidRPr="00137DE5">
        <w:rPr>
          <w:sz w:val="21"/>
          <w:szCs w:val="21"/>
        </w:rPr>
        <w:t xml:space="preserve">“ ir </w:t>
      </w:r>
      <w:r w:rsidRPr="00137DE5">
        <w:rPr>
          <w:sz w:val="21"/>
          <w:szCs w:val="21"/>
        </w:rPr>
        <w:fldChar w:fldCharType="begin"/>
      </w:r>
      <w:r w:rsidRPr="00137DE5">
        <w:rPr>
          <w:sz w:val="21"/>
          <w:szCs w:val="21"/>
        </w:rPr>
        <w:instrText xml:space="preserve"> REF _Ref38285444 \h  \* MERGEFORMAT </w:instrText>
      </w:r>
      <w:r w:rsidRPr="00137DE5">
        <w:rPr>
          <w:sz w:val="21"/>
          <w:szCs w:val="21"/>
        </w:rPr>
      </w:r>
      <w:r w:rsidRPr="00137DE5">
        <w:rPr>
          <w:sz w:val="21"/>
          <w:szCs w:val="21"/>
        </w:rPr>
        <w:fldChar w:fldCharType="separate"/>
      </w:r>
      <w:r w:rsidRPr="00137DE5">
        <w:rPr>
          <w:rFonts w:eastAsia="Calibri"/>
          <w:sz w:val="21"/>
          <w:szCs w:val="21"/>
        </w:rPr>
        <w:t>Pirkimo sąlygų 2 priedas „Tiekėjų pašalinimo pagrindai“</w:t>
      </w:r>
      <w:r w:rsidRPr="00137DE5">
        <w:rPr>
          <w:sz w:val="21"/>
          <w:szCs w:val="21"/>
        </w:rPr>
        <w:fldChar w:fldCharType="end"/>
      </w:r>
      <w:r w:rsidRPr="00137DE5">
        <w:rPr>
          <w:rFonts w:eastAsia="Calibri"/>
          <w:sz w:val="21"/>
          <w:szCs w:val="21"/>
        </w:rPr>
        <w:t xml:space="preserve"> yra </w:t>
      </w:r>
      <w:r w:rsidRPr="00137DE5">
        <w:rPr>
          <w:sz w:val="21"/>
          <w:szCs w:val="21"/>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Perkantysis subjektas reikalauja, kad tiekėjas per perkančiojo subjekto nustatytą terminą pakeistų minėtą subtiekėją reikalavimus atitinkančiu subtiekėju.</w:t>
      </w:r>
    </w:p>
    <w:p w14:paraId="4411F8D2" w14:textId="77777777" w:rsidR="00877741" w:rsidRPr="00137DE5" w:rsidRDefault="00877741" w:rsidP="00877741">
      <w:pPr>
        <w:pStyle w:val="Sraopastraipa"/>
        <w:numPr>
          <w:ilvl w:val="1"/>
          <w:numId w:val="13"/>
        </w:numPr>
        <w:ind w:left="0" w:firstLine="567"/>
        <w:jc w:val="both"/>
        <w:rPr>
          <w:rFonts w:eastAsia="Calibri"/>
          <w:sz w:val="21"/>
          <w:szCs w:val="21"/>
        </w:rPr>
      </w:pPr>
      <w:r w:rsidRPr="00137DE5">
        <w:rPr>
          <w:rFonts w:eastAsia="Calibri"/>
          <w:sz w:val="21"/>
          <w:szCs w:val="21"/>
        </w:rPr>
        <w:t xml:space="preserve">Perkantysis subjektas </w:t>
      </w:r>
      <w:r w:rsidRPr="00137DE5">
        <w:rPr>
          <w:rFonts w:eastAsia="Calibri"/>
          <w:sz w:val="21"/>
          <w:szCs w:val="21"/>
        </w:rPr>
        <w:fldChar w:fldCharType="begin"/>
      </w:r>
      <w:r w:rsidRPr="00137DE5">
        <w:rPr>
          <w:rFonts w:eastAsia="Calibri"/>
          <w:sz w:val="21"/>
          <w:szCs w:val="21"/>
        </w:rPr>
        <w:instrText xml:space="preserve"> REF _Ref39674283 \h  \* MERGEFORMAT </w:instrText>
      </w:r>
      <w:r w:rsidRPr="00137DE5">
        <w:rPr>
          <w:rFonts w:eastAsia="Calibri"/>
          <w:sz w:val="21"/>
          <w:szCs w:val="21"/>
        </w:rPr>
      </w:r>
      <w:r w:rsidRPr="00137DE5">
        <w:rPr>
          <w:rFonts w:eastAsia="Calibri"/>
          <w:sz w:val="21"/>
          <w:szCs w:val="21"/>
        </w:rPr>
        <w:fldChar w:fldCharType="separate"/>
      </w:r>
      <w:r w:rsidRPr="00137DE5">
        <w:rPr>
          <w:sz w:val="21"/>
          <w:szCs w:val="21"/>
        </w:rPr>
        <w:t>Pirkimo sąlygų 7 priedas „Sutarties sąlygos“ ir (arba) „Sutarties projektas“</w:t>
      </w:r>
      <w:r w:rsidRPr="00137DE5">
        <w:rPr>
          <w:rFonts w:eastAsia="Calibri"/>
          <w:sz w:val="21"/>
          <w:szCs w:val="21"/>
        </w:rPr>
        <w:fldChar w:fldCharType="end"/>
      </w:r>
      <w:r w:rsidRPr="00137DE5">
        <w:rPr>
          <w:rFonts w:eastAsia="Calibri"/>
          <w:sz w:val="21"/>
          <w:szCs w:val="21"/>
        </w:rPr>
        <w:t xml:space="preserve"> nustato tiesioginio atsiskaitymo su subtiekėjais galimybę ir tokio atsiskaitymo tvarką.</w:t>
      </w:r>
    </w:p>
    <w:p w14:paraId="00835753" w14:textId="77777777" w:rsidR="00877741" w:rsidRPr="00545482"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sz w:val="32"/>
          <w:szCs w:val="21"/>
        </w:rPr>
      </w:pPr>
      <w:bookmarkStart w:id="54" w:name="_Ref39668380"/>
      <w:bookmarkStart w:id="55" w:name="_Ref39668383"/>
      <w:bookmarkStart w:id="56" w:name="_Toc114035800"/>
      <w:bookmarkStart w:id="57" w:name="_Toc134700636"/>
      <w:r w:rsidRPr="00545482">
        <w:rPr>
          <w:sz w:val="32"/>
          <w:szCs w:val="21"/>
        </w:rPr>
        <w:t>Ūkio subjektų grupės dalyvavimas</w:t>
      </w:r>
      <w:bookmarkEnd w:id="54"/>
      <w:bookmarkEnd w:id="55"/>
      <w:bookmarkEnd w:id="56"/>
      <w:bookmarkEnd w:id="57"/>
    </w:p>
    <w:p w14:paraId="49B9C61F" w14:textId="77777777" w:rsidR="00877741" w:rsidRPr="00137DE5" w:rsidRDefault="00877741" w:rsidP="00877741">
      <w:pPr>
        <w:pStyle w:val="Sraopastraipa"/>
        <w:numPr>
          <w:ilvl w:val="1"/>
          <w:numId w:val="13"/>
        </w:numPr>
        <w:spacing w:after="120" w:line="20" w:lineRule="atLeast"/>
        <w:ind w:left="0" w:firstLine="567"/>
        <w:jc w:val="both"/>
        <w:rPr>
          <w:rFonts w:eastAsiaTheme="minorHAnsi"/>
          <w:sz w:val="21"/>
          <w:szCs w:val="21"/>
        </w:rPr>
      </w:pPr>
      <w:r w:rsidRPr="00137DE5">
        <w:rPr>
          <w:rFonts w:eastAsiaTheme="minorHAnsi"/>
          <w:sz w:val="21"/>
          <w:szCs w:val="21"/>
        </w:rPr>
        <w:t>Pasiūlymą gali pateikti ūkio subjektų grupė. Pirkime pasiūlymą teikianti ūkio subjektų grupė, turi pateikti jungtinės veiklos sutarties kopiją. Jungtinės veiklos sutartyje privalo būti nurodyta:</w:t>
      </w:r>
    </w:p>
    <w:p w14:paraId="76F26B3A" w14:textId="77777777" w:rsidR="00877741" w:rsidRPr="00137DE5" w:rsidRDefault="00877741" w:rsidP="00877741">
      <w:pPr>
        <w:pStyle w:val="Sraopastraipa"/>
        <w:numPr>
          <w:ilvl w:val="2"/>
          <w:numId w:val="13"/>
        </w:numPr>
        <w:spacing w:after="120" w:line="20" w:lineRule="atLeast"/>
        <w:ind w:left="0" w:firstLine="567"/>
        <w:jc w:val="both"/>
        <w:rPr>
          <w:rFonts w:eastAsiaTheme="minorHAnsi"/>
          <w:sz w:val="21"/>
          <w:szCs w:val="21"/>
        </w:rPr>
      </w:pPr>
      <w:r w:rsidRPr="00137DE5">
        <w:rPr>
          <w:rFonts w:eastAsiaTheme="minorHAnsi"/>
          <w:sz w:val="21"/>
          <w:szCs w:val="21"/>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D087ED0" w14:textId="77777777" w:rsidR="00877741" w:rsidRPr="00137DE5" w:rsidRDefault="00877741" w:rsidP="00877741">
      <w:pPr>
        <w:pStyle w:val="Sraopastraipa"/>
        <w:numPr>
          <w:ilvl w:val="2"/>
          <w:numId w:val="13"/>
        </w:numPr>
        <w:spacing w:after="120" w:line="20" w:lineRule="atLeast"/>
        <w:ind w:left="0" w:firstLine="567"/>
        <w:jc w:val="both"/>
        <w:rPr>
          <w:rFonts w:eastAsiaTheme="minorHAnsi"/>
          <w:sz w:val="21"/>
          <w:szCs w:val="21"/>
        </w:rPr>
      </w:pPr>
      <w:r w:rsidRPr="00137DE5">
        <w:rPr>
          <w:rFonts w:eastAsia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59F5DD62" w14:textId="77777777" w:rsidR="00877741" w:rsidRPr="00137DE5" w:rsidRDefault="00877741" w:rsidP="00877741">
      <w:pPr>
        <w:pStyle w:val="Sraopastraipa"/>
        <w:numPr>
          <w:ilvl w:val="2"/>
          <w:numId w:val="13"/>
        </w:numPr>
        <w:spacing w:line="20" w:lineRule="atLeast"/>
        <w:ind w:left="0" w:firstLine="567"/>
        <w:jc w:val="both"/>
        <w:rPr>
          <w:rFonts w:eastAsiaTheme="minorHAnsi"/>
          <w:sz w:val="21"/>
          <w:szCs w:val="21"/>
        </w:rPr>
      </w:pPr>
      <w:r w:rsidRPr="00137DE5">
        <w:rPr>
          <w:bCs/>
          <w:sz w:val="21"/>
          <w:szCs w:val="21"/>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137DE5">
        <w:rPr>
          <w:rFonts w:eastAsiaTheme="minorHAnsi"/>
          <w:sz w:val="21"/>
          <w:szCs w:val="21"/>
        </w:rPr>
        <w:t>.</w:t>
      </w:r>
    </w:p>
    <w:p w14:paraId="483AE10D" w14:textId="77777777" w:rsidR="00877741" w:rsidRPr="00137DE5" w:rsidRDefault="00877741" w:rsidP="00877741">
      <w:pPr>
        <w:pStyle w:val="Sraopastraipa"/>
        <w:numPr>
          <w:ilvl w:val="1"/>
          <w:numId w:val="13"/>
        </w:numPr>
        <w:tabs>
          <w:tab w:val="left" w:pos="709"/>
        </w:tabs>
        <w:ind w:left="0" w:firstLine="567"/>
        <w:jc w:val="both"/>
        <w:rPr>
          <w:rFonts w:eastAsiaTheme="minorHAnsi"/>
          <w:sz w:val="21"/>
          <w:szCs w:val="21"/>
        </w:rPr>
      </w:pPr>
      <w:r w:rsidRPr="00137DE5">
        <w:rPr>
          <w:rFonts w:eastAsiaTheme="minorHAnsi"/>
          <w:sz w:val="21"/>
          <w:szCs w:val="21"/>
        </w:rPr>
        <w:t xml:space="preserve">Perkantysis subjektas nereikalauja, kad </w:t>
      </w:r>
      <w:r w:rsidRPr="00137DE5">
        <w:rPr>
          <w:bCs/>
          <w:sz w:val="21"/>
          <w:szCs w:val="21"/>
        </w:rPr>
        <w:t>ūkio subjektų grupės</w:t>
      </w:r>
      <w:r w:rsidRPr="00137DE5">
        <w:rPr>
          <w:rFonts w:eastAsiaTheme="minorHAnsi"/>
          <w:sz w:val="21"/>
          <w:szCs w:val="21"/>
        </w:rPr>
        <w:t xml:space="preserve"> pateiktą pasiūlymą pripažinus laimėjusiu ir pasiūlius sudaryti sutartį, ši </w:t>
      </w:r>
      <w:r w:rsidRPr="00137DE5">
        <w:rPr>
          <w:bCs/>
          <w:sz w:val="21"/>
          <w:szCs w:val="21"/>
        </w:rPr>
        <w:t>ūkio subjektų</w:t>
      </w:r>
      <w:r w:rsidRPr="00137DE5">
        <w:rPr>
          <w:rFonts w:eastAsiaTheme="minorHAnsi"/>
          <w:sz w:val="21"/>
          <w:szCs w:val="21"/>
        </w:rPr>
        <w:t xml:space="preserve"> grupė įgytų tam tikrą teisinę formą. </w:t>
      </w:r>
    </w:p>
    <w:p w14:paraId="15D89182" w14:textId="77777777" w:rsidR="00877741" w:rsidRPr="00545482"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sz w:val="32"/>
          <w:szCs w:val="21"/>
        </w:rPr>
      </w:pPr>
      <w:bookmarkStart w:id="58" w:name="_Ref39666794"/>
      <w:bookmarkStart w:id="59" w:name="_Ref39666796"/>
      <w:bookmarkStart w:id="60" w:name="_Toc114035801"/>
      <w:bookmarkStart w:id="61" w:name="_Toc134700637"/>
      <w:r w:rsidRPr="00545482">
        <w:rPr>
          <w:sz w:val="32"/>
          <w:szCs w:val="21"/>
        </w:rPr>
        <w:t>Reikalavimai pasiūlymų rengimui ir pateikimui</w:t>
      </w:r>
      <w:bookmarkEnd w:id="58"/>
      <w:bookmarkEnd w:id="59"/>
      <w:bookmarkEnd w:id="60"/>
      <w:bookmarkEnd w:id="61"/>
    </w:p>
    <w:p w14:paraId="3052DD47" w14:textId="77777777" w:rsidR="00877741" w:rsidRPr="00137DE5" w:rsidRDefault="00877741" w:rsidP="00877741">
      <w:pPr>
        <w:pStyle w:val="Sraopastraipa"/>
        <w:numPr>
          <w:ilvl w:val="1"/>
          <w:numId w:val="13"/>
        </w:numPr>
        <w:spacing w:line="20" w:lineRule="atLeast"/>
        <w:ind w:left="0" w:firstLine="567"/>
        <w:jc w:val="both"/>
        <w:rPr>
          <w:rFonts w:eastAsiaTheme="minorHAnsi"/>
          <w:bCs/>
          <w:iCs/>
          <w:sz w:val="21"/>
          <w:szCs w:val="21"/>
        </w:rPr>
      </w:pPr>
      <w:r w:rsidRPr="00137DE5">
        <w:rPr>
          <w:sz w:val="21"/>
          <w:szCs w:val="21"/>
          <w:shd w:val="clear" w:color="auto" w:fill="FFFFFF"/>
        </w:rPr>
        <w:t xml:space="preserve">Pasiūlymas turi būti pateiktas visai </w:t>
      </w:r>
      <w:r w:rsidRPr="00137DE5">
        <w:rPr>
          <w:sz w:val="21"/>
          <w:szCs w:val="21"/>
          <w:shd w:val="clear" w:color="auto" w:fill="FFFFFF"/>
        </w:rPr>
        <w:fldChar w:fldCharType="begin"/>
      </w:r>
      <w:r w:rsidRPr="00137DE5">
        <w:rPr>
          <w:sz w:val="21"/>
          <w:szCs w:val="21"/>
          <w:shd w:val="clear" w:color="auto" w:fill="FFFFFF"/>
        </w:rPr>
        <w:instrText xml:space="preserve"> REF _Ref38539939 \h  \* MERGEFORMAT </w:instrText>
      </w:r>
      <w:r w:rsidRPr="00137DE5">
        <w:rPr>
          <w:sz w:val="21"/>
          <w:szCs w:val="21"/>
          <w:shd w:val="clear" w:color="auto" w:fill="FFFFFF"/>
        </w:rPr>
      </w:r>
      <w:r w:rsidRPr="00137DE5">
        <w:rPr>
          <w:sz w:val="21"/>
          <w:szCs w:val="21"/>
          <w:shd w:val="clear" w:color="auto" w:fill="FFFFFF"/>
        </w:rPr>
        <w:fldChar w:fldCharType="separate"/>
      </w:r>
      <w:r w:rsidRPr="00137DE5">
        <w:rPr>
          <w:rFonts w:eastAsia="Calibri"/>
          <w:sz w:val="21"/>
          <w:szCs w:val="21"/>
        </w:rPr>
        <w:t>Pirkimo sąlygų 1 priede „Techninė specifikacija“</w:t>
      </w:r>
      <w:r w:rsidRPr="00137DE5">
        <w:rPr>
          <w:sz w:val="21"/>
          <w:szCs w:val="21"/>
          <w:shd w:val="clear" w:color="auto" w:fill="FFFFFF"/>
        </w:rPr>
        <w:fldChar w:fldCharType="end"/>
      </w:r>
      <w:r w:rsidRPr="00137DE5">
        <w:rPr>
          <w:sz w:val="21"/>
          <w:szCs w:val="21"/>
          <w:shd w:val="clear" w:color="auto" w:fill="FFFFFF"/>
        </w:rPr>
        <w:t xml:space="preserve"> nurodytai apimčiai, o jeigu pirkimas skaidomas į dalis – visai pirkimo dalies apimčiai, neskaidant jos smulkiau.</w:t>
      </w:r>
    </w:p>
    <w:p w14:paraId="75FFB758" w14:textId="77777777" w:rsidR="00877741" w:rsidRPr="00137DE5" w:rsidRDefault="00877741" w:rsidP="00877741">
      <w:pPr>
        <w:pStyle w:val="Sraopastraipa"/>
        <w:numPr>
          <w:ilvl w:val="1"/>
          <w:numId w:val="13"/>
        </w:numPr>
        <w:spacing w:line="20" w:lineRule="atLeast"/>
        <w:ind w:left="0" w:firstLine="567"/>
        <w:jc w:val="both"/>
        <w:rPr>
          <w:rFonts w:eastAsiaTheme="minorHAnsi"/>
          <w:bCs/>
          <w:iCs/>
          <w:sz w:val="21"/>
          <w:szCs w:val="21"/>
        </w:rPr>
      </w:pPr>
      <w:r w:rsidRPr="00137DE5">
        <w:rPr>
          <w:rFonts w:eastAsiaTheme="minorHAnsi"/>
          <w:bCs/>
          <w:iCs/>
          <w:sz w:val="21"/>
          <w:szCs w:val="21"/>
        </w:rPr>
        <w:lastRenderedPageBreak/>
        <w:t xml:space="preserve">Pasiūlymas turi būti pateiktas iki skelbime nurodyto pasiūlymų pateikimo termino pabaigos. Perkantysis subjektas iki pasiūlymų pateikimo termino pabaigos turi teisę pratęsti pasiūlymų pateikimo terminą. Apie naują pasiūlymų pateikimo terminą Perkantysis subjektas paskelbia VPĮ nustatyta tvarka ir CVP IS priemonėmis praneša visiems prie pirkimo prisijungusiems tiekėjams. Perkantysis subjektas neatsako dėl pasiūlymų, kurie nebuvo gauti ar buvo gauti pavėluotai dėl tiekėjo ryšių ir telekomunikacinių priemonių, CVP IS darbo sutrikimų ar kitų nenumatytų atvejų. </w:t>
      </w:r>
      <w:r w:rsidRPr="00137DE5">
        <w:rPr>
          <w:sz w:val="21"/>
          <w:szCs w:val="21"/>
        </w:rPr>
        <w:t>Atsižvelgiant į tai, tiekėjams siūloma rengti pasiūlymus taip, kad liktų pakankamai laiko jiems laiku ir tinkamai pateikti.</w:t>
      </w:r>
      <w:r w:rsidRPr="00137DE5">
        <w:rPr>
          <w:rFonts w:eastAsiaTheme="minorHAnsi"/>
          <w:bCs/>
          <w:iCs/>
          <w:sz w:val="21"/>
          <w:szCs w:val="21"/>
        </w:rPr>
        <w:t xml:space="preserve"> Pasiūlymai, gauti po nustatytos pasiūlymų pateikimo termino pabaigos, nebus vertinami. </w:t>
      </w:r>
      <w:r w:rsidRPr="00137DE5">
        <w:rPr>
          <w:sz w:val="21"/>
          <w:szCs w:val="21"/>
        </w:rPr>
        <w:t xml:space="preserve">Sutrikus CVP IS veikimui, tiekėjai turi imtis veiksmų, numatytų </w:t>
      </w:r>
      <w:r w:rsidRPr="00137DE5">
        <w:rPr>
          <w:sz w:val="21"/>
          <w:szCs w:val="21"/>
          <w:shd w:val="clear" w:color="auto" w:fill="FFFFFF"/>
        </w:rPr>
        <w:t>Rekomendacijose dėl veiksmų, kurių turėtų imtis pirkimo vykdytojai ir tiekėjai, sutrikus Centrinės viešųjų pirkimų informacinės sistemos veikimui</w:t>
      </w:r>
      <w:r w:rsidRPr="00137DE5">
        <w:rPr>
          <w:rStyle w:val="Puslapioinaosnuoroda"/>
          <w:sz w:val="21"/>
          <w:szCs w:val="21"/>
          <w:shd w:val="clear" w:color="auto" w:fill="FFFFFF"/>
        </w:rPr>
        <w:footnoteReference w:id="3"/>
      </w:r>
      <w:r w:rsidRPr="00137DE5">
        <w:rPr>
          <w:sz w:val="21"/>
          <w:szCs w:val="21"/>
          <w:shd w:val="clear" w:color="auto" w:fill="FFFFFF"/>
        </w:rPr>
        <w:t>, patvirtintose</w:t>
      </w:r>
      <w:r w:rsidRPr="00137DE5">
        <w:rPr>
          <w:sz w:val="21"/>
          <w:szCs w:val="21"/>
        </w:rPr>
        <w:t xml:space="preserve">  </w:t>
      </w:r>
      <w:r w:rsidRPr="00137DE5">
        <w:rPr>
          <w:sz w:val="21"/>
          <w:szCs w:val="21"/>
          <w:shd w:val="clear" w:color="auto" w:fill="FFFFFF"/>
        </w:rPr>
        <w:t>Viešųjų pirkimų tarnybos direktoriaus 2018 m. kovo 15 d. įsakymu Nr. 1S-31.</w:t>
      </w:r>
    </w:p>
    <w:p w14:paraId="6E29A0E7" w14:textId="77777777" w:rsidR="00877741" w:rsidRPr="00887B63" w:rsidRDefault="00877741" w:rsidP="00877741">
      <w:pPr>
        <w:pStyle w:val="Sraopastraipa"/>
        <w:numPr>
          <w:ilvl w:val="1"/>
          <w:numId w:val="13"/>
        </w:numPr>
        <w:ind w:left="0" w:firstLine="567"/>
        <w:jc w:val="both"/>
        <w:rPr>
          <w:rFonts w:eastAsiaTheme="minorHAnsi"/>
          <w:bCs/>
          <w:iCs/>
          <w:sz w:val="21"/>
          <w:szCs w:val="21"/>
        </w:rPr>
      </w:pPr>
      <w:r w:rsidRPr="00887B63">
        <w:rPr>
          <w:rFonts w:eastAsiaTheme="minorHAnsi"/>
          <w:bCs/>
          <w:iCs/>
          <w:sz w:val="21"/>
          <w:szCs w:val="21"/>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887B63">
        <w:rPr>
          <w:sz w:val="21"/>
          <w:szCs w:val="21"/>
        </w:rPr>
        <w:t xml:space="preserve"> </w:t>
      </w:r>
    </w:p>
    <w:p w14:paraId="4E0EBA86" w14:textId="77777777" w:rsidR="00877741" w:rsidRPr="00137DE5" w:rsidRDefault="00877741" w:rsidP="00877741">
      <w:pPr>
        <w:pStyle w:val="Sraopastraipa"/>
        <w:numPr>
          <w:ilvl w:val="1"/>
          <w:numId w:val="13"/>
        </w:numPr>
        <w:ind w:left="0" w:firstLine="567"/>
        <w:jc w:val="both"/>
        <w:rPr>
          <w:sz w:val="21"/>
          <w:szCs w:val="21"/>
          <w:shd w:val="clear" w:color="auto" w:fill="FFFFFF"/>
        </w:rPr>
      </w:pPr>
      <w:r w:rsidRPr="00137DE5">
        <w:rPr>
          <w:sz w:val="21"/>
          <w:szCs w:val="21"/>
          <w:shd w:val="clear" w:color="auto" w:fill="FFFFFF"/>
        </w:rPr>
        <w:t xml:space="preserve">Tiekėjas gali pateikti tik vieną pasiūlymą, nepriklausomai nuo to, ar jis pirkime dalyvauja individualiai ar kaip tiekėjų grupės narys. Alternatyvių pasiūlymų pateikti neleidžiama. </w:t>
      </w:r>
      <w:r w:rsidRPr="00137DE5">
        <w:rPr>
          <w:rFonts w:eastAsiaTheme="minorHAnsi"/>
          <w:bCs/>
          <w:iCs/>
          <w:sz w:val="21"/>
          <w:szCs w:val="21"/>
        </w:rPr>
        <w:t>Jeigu tiekėjas pateikia daugiau kaip vieną pasiūlymą ir (arba) kaip ūkio subjektų grupės narys dalyvauja teikiant kelis pasiūlymus tam pačiam pirkimui, visi tokie pasiūlymai bus atmesti</w:t>
      </w:r>
      <w:r w:rsidRPr="00137DE5">
        <w:rPr>
          <w:sz w:val="21"/>
          <w:szCs w:val="21"/>
          <w:shd w:val="clear" w:color="auto" w:fill="FFFFFF"/>
        </w:rPr>
        <w:t>.</w:t>
      </w:r>
    </w:p>
    <w:p w14:paraId="26168338" w14:textId="77777777" w:rsidR="00877741" w:rsidRPr="00137DE5" w:rsidRDefault="00877741" w:rsidP="00877741">
      <w:pPr>
        <w:pStyle w:val="Betarp"/>
        <w:spacing w:line="20" w:lineRule="atLeast"/>
        <w:ind w:firstLine="567"/>
        <w:contextualSpacing/>
        <w:jc w:val="both"/>
        <w:rPr>
          <w:rFonts w:ascii="Times New Roman" w:hAnsi="Times New Roman" w:cs="Times New Roman"/>
        </w:rPr>
      </w:pPr>
      <w:r w:rsidRPr="00137DE5">
        <w:rPr>
          <w:rFonts w:ascii="Times New Roman" w:hAnsi="Times New Roman" w:cs="Times New Roman"/>
          <w:shd w:val="clear" w:color="auto" w:fill="FFFFFF"/>
        </w:rPr>
        <w:t xml:space="preserve">15.6. Tiekėjas, nepriklausomai nuo to, ar jis pirkime dalyvauja individualiai, ar kaip tiekėjų grupės narys, gali pateikti tik vieną </w:t>
      </w:r>
      <w:r w:rsidRPr="00137DE5">
        <w:rPr>
          <w:rFonts w:ascii="Times New Roman" w:hAnsi="Times New Roman" w:cs="Times New Roman"/>
        </w:rPr>
        <w:t>pasiūlymą</w:t>
      </w:r>
      <w:r>
        <w:rPr>
          <w:rFonts w:ascii="Times New Roman" w:hAnsi="Times New Roman" w:cs="Times New Roman"/>
        </w:rPr>
        <w:t xml:space="preserve">. </w:t>
      </w:r>
      <w:r w:rsidRPr="00137DE5">
        <w:rPr>
          <w:rFonts w:ascii="Times New Roman" w:hAnsi="Times New Roman" w:cs="Times New Roman"/>
          <w:shd w:val="clear" w:color="auto" w:fill="FFFFFF"/>
        </w:rPr>
        <w:t xml:space="preserve">Alternatyvių pasiūlymu pateikti neleidžiama. </w:t>
      </w:r>
      <w:r w:rsidRPr="00137DE5">
        <w:rPr>
          <w:rFonts w:ascii="Times New Roman" w:eastAsiaTheme="minorHAnsi" w:hAnsi="Times New Roman" w:cs="Times New Roman"/>
          <w:bCs/>
          <w:iCs/>
        </w:rPr>
        <w:t>Jeigu tiekėjas pateikia daugiau kaip vieną pasiūlymą ir (arba) kaip ūkio subjektų grupės narys dalyvauja teikiant kelis pasiūlymus tai pačiai pirkimo daliai, visi tokie pasiūlymai dėl tos pirkimo dalies bus atmesti</w:t>
      </w:r>
      <w:r w:rsidRPr="00137DE5">
        <w:rPr>
          <w:rFonts w:ascii="Times New Roman" w:hAnsi="Times New Roman" w:cs="Times New Roman"/>
          <w:shd w:val="clear" w:color="auto" w:fill="FFFFFF"/>
        </w:rPr>
        <w:t xml:space="preserve">. </w:t>
      </w:r>
      <w:r w:rsidRPr="00137DE5">
        <w:rPr>
          <w:rFonts w:ascii="Times New Roman" w:eastAsiaTheme="minorHAnsi" w:hAnsi="Times New Roman" w:cs="Times New Roman"/>
          <w:bCs/>
          <w:iCs/>
        </w:rPr>
        <w:t>Jeigu tiekėjas pateikia pasiūlymus ir (arba) kaip ūkio subjektų grupės narys dalyvauja teikiant pasiūlymus dėl daugiau pirkimo dalių, nei leidžiama šiame punkte,</w:t>
      </w:r>
      <w:r w:rsidRPr="00137DE5">
        <w:rPr>
          <w:rFonts w:ascii="Times New Roman" w:hAnsi="Times New Roman" w:cs="Times New Roman"/>
        </w:rPr>
        <w:t xml:space="preserve"> tiekėjo pasiūlymai dėl visų dalių bus atmesti.</w:t>
      </w:r>
    </w:p>
    <w:p w14:paraId="48B4BB55" w14:textId="77777777" w:rsidR="00877741" w:rsidRDefault="00877741" w:rsidP="00877741">
      <w:pPr>
        <w:pStyle w:val="Sraopastraipa"/>
        <w:numPr>
          <w:ilvl w:val="1"/>
          <w:numId w:val="15"/>
        </w:numPr>
        <w:spacing w:line="20" w:lineRule="atLeast"/>
        <w:ind w:left="0" w:firstLine="567"/>
        <w:jc w:val="both"/>
        <w:rPr>
          <w:rFonts w:eastAsiaTheme="minorHAnsi"/>
          <w:bCs/>
          <w:iCs/>
          <w:sz w:val="21"/>
          <w:szCs w:val="21"/>
        </w:rPr>
      </w:pPr>
      <w:r w:rsidRPr="00137DE5">
        <w:rPr>
          <w:rFonts w:eastAsiaTheme="minorHAnsi"/>
          <w:bCs/>
          <w:iCs/>
          <w:sz w:val="21"/>
          <w:szCs w:val="21"/>
        </w:rPr>
        <w:t xml:space="preserve">Tiekėjui, teikiančiam pasiūlymą savarankiškai ar kaip ūkio subjektų grupės nariui, nedraudžiama būti </w:t>
      </w:r>
      <w:r w:rsidRPr="00FD3208">
        <w:rPr>
          <w:rFonts w:eastAsiaTheme="minorHAnsi"/>
          <w:bCs/>
          <w:iCs/>
          <w:sz w:val="21"/>
          <w:szCs w:val="21"/>
        </w:rPr>
        <w:t>kito tiekėjo subtiekėju ar ūkio subjektu, kurio pajėgumais remiamasi kitas tiekėjas, tame pačiame pirkime.</w:t>
      </w:r>
    </w:p>
    <w:p w14:paraId="58838A5D" w14:textId="77777777" w:rsidR="00877741" w:rsidRPr="00887B63" w:rsidRDefault="00877741" w:rsidP="00877741">
      <w:pPr>
        <w:pStyle w:val="Sraopastraipa"/>
        <w:numPr>
          <w:ilvl w:val="1"/>
          <w:numId w:val="15"/>
        </w:numPr>
        <w:spacing w:line="20" w:lineRule="atLeast"/>
        <w:ind w:left="0" w:firstLine="567"/>
        <w:jc w:val="both"/>
        <w:rPr>
          <w:rFonts w:eastAsiaTheme="minorHAnsi"/>
          <w:bCs/>
          <w:iCs/>
          <w:sz w:val="21"/>
          <w:szCs w:val="21"/>
        </w:rPr>
      </w:pPr>
      <w:r w:rsidRPr="00FD3208">
        <w:rPr>
          <w:rFonts w:eastAsiaTheme="minorHAnsi"/>
          <w:bCs/>
          <w:iCs/>
          <w:sz w:val="21"/>
          <w:szCs w:val="21"/>
        </w:rPr>
        <w:t>Pasiūlymas turi būti parengtas ir pateiktas pagal pirkimo sąlygų ir jų priedų reikalavimus, užpildant pasiūlymo formą (</w:t>
      </w:r>
      <w:r w:rsidRPr="00FD3208">
        <w:rPr>
          <w:rFonts w:eastAsiaTheme="minorHAnsi"/>
          <w:bCs/>
          <w:iCs/>
          <w:sz w:val="21"/>
          <w:szCs w:val="21"/>
        </w:rPr>
        <w:fldChar w:fldCharType="begin"/>
      </w:r>
      <w:r w:rsidRPr="00FD3208">
        <w:rPr>
          <w:rFonts w:eastAsiaTheme="minorHAnsi"/>
          <w:bCs/>
          <w:iCs/>
          <w:sz w:val="21"/>
          <w:szCs w:val="21"/>
        </w:rPr>
        <w:instrText xml:space="preserve"> REF _Ref38540913 \h  \* MERGEFORMAT </w:instrText>
      </w:r>
      <w:r w:rsidRPr="00FD3208">
        <w:rPr>
          <w:rFonts w:eastAsiaTheme="minorHAnsi"/>
          <w:bCs/>
          <w:iCs/>
          <w:sz w:val="21"/>
          <w:szCs w:val="21"/>
        </w:rPr>
      </w:r>
      <w:r w:rsidRPr="00FD3208">
        <w:rPr>
          <w:rFonts w:eastAsiaTheme="minorHAnsi"/>
          <w:bCs/>
          <w:iCs/>
          <w:sz w:val="21"/>
          <w:szCs w:val="21"/>
        </w:rPr>
        <w:fldChar w:fldCharType="separate"/>
      </w:r>
      <w:r w:rsidRPr="00FD3208">
        <w:rPr>
          <w:rFonts w:eastAsia="Calibri"/>
          <w:sz w:val="21"/>
          <w:szCs w:val="21"/>
        </w:rPr>
        <w:t>Pirkimo sąlygų 5 priedas „Pasiūlymo forma“</w:t>
      </w:r>
      <w:r w:rsidRPr="00FD3208">
        <w:rPr>
          <w:rFonts w:eastAsiaTheme="minorHAnsi"/>
          <w:bCs/>
          <w:iCs/>
          <w:sz w:val="21"/>
          <w:szCs w:val="21"/>
        </w:rPr>
        <w:fldChar w:fldCharType="end"/>
      </w:r>
      <w:r w:rsidRPr="00FD3208">
        <w:rPr>
          <w:rFonts w:eastAsia="Calibri"/>
          <w:sz w:val="21"/>
          <w:szCs w:val="21"/>
        </w:rPr>
        <w:t xml:space="preserve">). </w:t>
      </w:r>
      <w:r w:rsidRPr="00FD3208">
        <w:rPr>
          <w:rFonts w:eastAsiaTheme="minorHAnsi"/>
          <w:bCs/>
          <w:iCs/>
          <w:sz w:val="21"/>
          <w:szCs w:val="21"/>
        </w:rPr>
        <w:t xml:space="preserve">Jei šiame pirkimo sąlygų skyriuje ir </w:t>
      </w:r>
      <w:r w:rsidRPr="00FD3208">
        <w:rPr>
          <w:rFonts w:eastAsiaTheme="minorHAnsi"/>
          <w:bCs/>
          <w:iCs/>
          <w:sz w:val="21"/>
          <w:szCs w:val="21"/>
        </w:rPr>
        <w:fldChar w:fldCharType="begin"/>
      </w:r>
      <w:r w:rsidRPr="00FD3208">
        <w:rPr>
          <w:rFonts w:eastAsiaTheme="minorHAnsi"/>
          <w:bCs/>
          <w:iCs/>
          <w:sz w:val="21"/>
          <w:szCs w:val="21"/>
        </w:rPr>
        <w:instrText xml:space="preserve"> REF _Ref38540913 \h  \* MERGEFORMAT </w:instrText>
      </w:r>
      <w:r w:rsidRPr="00FD3208">
        <w:rPr>
          <w:rFonts w:eastAsiaTheme="minorHAnsi"/>
          <w:bCs/>
          <w:iCs/>
          <w:sz w:val="21"/>
          <w:szCs w:val="21"/>
        </w:rPr>
      </w:r>
      <w:r w:rsidRPr="00FD3208">
        <w:rPr>
          <w:rFonts w:eastAsiaTheme="minorHAnsi"/>
          <w:bCs/>
          <w:iCs/>
          <w:sz w:val="21"/>
          <w:szCs w:val="21"/>
        </w:rPr>
        <w:fldChar w:fldCharType="separate"/>
      </w:r>
      <w:r w:rsidRPr="00FD3208">
        <w:rPr>
          <w:rFonts w:eastAsia="Calibri"/>
          <w:sz w:val="21"/>
          <w:szCs w:val="21"/>
        </w:rPr>
        <w:t>Pirkimo sąlygų 5 priedas „Pasiūlymo forma“</w:t>
      </w:r>
      <w:r w:rsidRPr="00FD3208">
        <w:rPr>
          <w:rFonts w:eastAsiaTheme="minorHAnsi"/>
          <w:bCs/>
          <w:iCs/>
          <w:sz w:val="21"/>
          <w:szCs w:val="21"/>
        </w:rPr>
        <w:fldChar w:fldCharType="end"/>
      </w:r>
      <w:r w:rsidRPr="00FD3208">
        <w:rPr>
          <w:rFonts w:eastAsiaTheme="minorHAnsi"/>
          <w:bCs/>
          <w:iCs/>
          <w:sz w:val="21"/>
          <w:szCs w:val="21"/>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w:t>
      </w:r>
      <w:hyperlink r:id="rId13" w:history="1">
        <w:r w:rsidRPr="00E10C04">
          <w:rPr>
            <w:rStyle w:val="Hipersaitas"/>
            <w:rFonts w:eastAsiaTheme="minorHAnsi"/>
            <w:bCs/>
            <w:iCs/>
            <w:sz w:val="21"/>
            <w:szCs w:val="21"/>
          </w:rPr>
          <w:t>https://viesiejipirkimai.lt</w:t>
        </w:r>
      </w:hyperlink>
      <w:r w:rsidRPr="00FD3208">
        <w:rPr>
          <w:rFonts w:eastAsiaTheme="minorHAnsi"/>
          <w:bCs/>
          <w:iCs/>
          <w:sz w:val="21"/>
          <w:szCs w:val="21"/>
        </w:rPr>
        <w:t>.</w:t>
      </w:r>
      <w:r>
        <w:rPr>
          <w:rFonts w:eastAsiaTheme="minorHAnsi"/>
          <w:bCs/>
          <w:iCs/>
          <w:sz w:val="21"/>
          <w:szCs w:val="21"/>
        </w:rPr>
        <w:t xml:space="preserve"> </w:t>
      </w:r>
      <w:r w:rsidRPr="00FD3208">
        <w:rPr>
          <w:rFonts w:eastAsiaTheme="minorHAnsi"/>
          <w:bCs/>
          <w:iCs/>
          <w:sz w:val="21"/>
          <w:szCs w:val="21"/>
        </w:rPr>
        <w:t xml:space="preserve">Pateikiami dokumentai turi būti prieinami naudojant nediskriminuojančius, visuotinai prieinamus duomenų formatus (pvz., doc, docx, adoc, pdf, xls, xlsx, jpg, jpeg, pps, ppsx, gif ar kt.). Tuo atveju, jei dokumentai bus pateikti kitais, nei perkančiojo subjekto nustatytais ir (ar) visuotinai prieinamais, duomenų </w:t>
      </w:r>
      <w:r w:rsidRPr="00887B63">
        <w:rPr>
          <w:rFonts w:eastAsiaTheme="minorHAnsi"/>
          <w:bCs/>
          <w:iCs/>
          <w:sz w:val="21"/>
          <w:szCs w:val="21"/>
        </w:rPr>
        <w:t>failų formatais, ir perkantysis subjektas negalės susipažinti su dokumentu, bus laikoma, kad toks dokumentas nepateiktas. Pasiūlymai pateikti CVP IS susirašinėjimo priemonėmis nebus vertinami. Pasiūlymai pateikti popierinėje laikmenoje vokuose bus grąžinami neatplėšt</w:t>
      </w:r>
      <w:bookmarkStart w:id="62" w:name="_Hlk504996590"/>
      <w:r w:rsidRPr="00887B63">
        <w:rPr>
          <w:rFonts w:eastAsiaTheme="minorHAnsi"/>
          <w:bCs/>
          <w:iCs/>
          <w:sz w:val="21"/>
          <w:szCs w:val="21"/>
        </w:rPr>
        <w:t xml:space="preserve">i tiekėjams ir nebus vertinami. </w:t>
      </w:r>
    </w:p>
    <w:bookmarkEnd w:id="62"/>
    <w:p w14:paraId="495FED7F" w14:textId="77777777" w:rsidR="00877741" w:rsidRPr="00137DE5" w:rsidRDefault="00877741" w:rsidP="00877741">
      <w:pPr>
        <w:pStyle w:val="Sraopastraipa"/>
        <w:numPr>
          <w:ilvl w:val="1"/>
          <w:numId w:val="15"/>
        </w:numPr>
        <w:spacing w:line="20" w:lineRule="atLeast"/>
        <w:ind w:left="0" w:firstLine="567"/>
        <w:jc w:val="both"/>
        <w:rPr>
          <w:rFonts w:eastAsiaTheme="minorHAnsi"/>
          <w:b/>
          <w:bCs/>
          <w:iCs/>
          <w:sz w:val="21"/>
          <w:szCs w:val="21"/>
        </w:rPr>
      </w:pPr>
      <w:r w:rsidRPr="00887B63">
        <w:rPr>
          <w:rFonts w:eastAsiaTheme="minorHAnsi"/>
          <w:bCs/>
          <w:iCs/>
          <w:sz w:val="21"/>
          <w:szCs w:val="21"/>
        </w:rPr>
        <w:t xml:space="preserve">Jei šiame skyriuje ir </w:t>
      </w:r>
      <w:r w:rsidRPr="00887B63">
        <w:rPr>
          <w:rFonts w:eastAsiaTheme="minorHAnsi"/>
          <w:bCs/>
          <w:iCs/>
          <w:sz w:val="21"/>
          <w:szCs w:val="21"/>
        </w:rPr>
        <w:fldChar w:fldCharType="begin"/>
      </w:r>
      <w:r w:rsidRPr="00887B63">
        <w:rPr>
          <w:rFonts w:eastAsiaTheme="minorHAnsi"/>
          <w:bCs/>
          <w:iCs/>
          <w:sz w:val="21"/>
          <w:szCs w:val="21"/>
        </w:rPr>
        <w:instrText xml:space="preserve"> REF _Ref38540913 \h  \* MERGEFORMAT </w:instrText>
      </w:r>
      <w:r w:rsidRPr="00887B63">
        <w:rPr>
          <w:rFonts w:eastAsiaTheme="minorHAnsi"/>
          <w:bCs/>
          <w:iCs/>
          <w:sz w:val="21"/>
          <w:szCs w:val="21"/>
        </w:rPr>
      </w:r>
      <w:r w:rsidRPr="00887B63">
        <w:rPr>
          <w:rFonts w:eastAsiaTheme="minorHAnsi"/>
          <w:bCs/>
          <w:iCs/>
          <w:sz w:val="21"/>
          <w:szCs w:val="21"/>
        </w:rPr>
        <w:fldChar w:fldCharType="separate"/>
      </w:r>
      <w:r w:rsidRPr="00887B63">
        <w:rPr>
          <w:rFonts w:eastAsia="Calibri"/>
          <w:sz w:val="21"/>
          <w:szCs w:val="21"/>
        </w:rPr>
        <w:t>Pirkimo sąlygų 5 priedas „Pasiūlymo forma“</w:t>
      </w:r>
      <w:r w:rsidRPr="00887B63">
        <w:rPr>
          <w:rFonts w:eastAsiaTheme="minorHAnsi"/>
          <w:bCs/>
          <w:iCs/>
          <w:sz w:val="21"/>
          <w:szCs w:val="21"/>
        </w:rPr>
        <w:fldChar w:fldCharType="end"/>
      </w:r>
      <w:r w:rsidRPr="00887B63">
        <w:rPr>
          <w:rFonts w:eastAsia="Calibri"/>
          <w:sz w:val="21"/>
          <w:szCs w:val="21"/>
        </w:rPr>
        <w:t xml:space="preserve"> </w:t>
      </w:r>
      <w:r w:rsidRPr="00887B63">
        <w:rPr>
          <w:rFonts w:eastAsiaTheme="minorHAnsi"/>
          <w:bCs/>
          <w:iCs/>
          <w:sz w:val="21"/>
          <w:szCs w:val="21"/>
        </w:rPr>
        <w:t>nenurodyta kitaip, pasiūlymas</w:t>
      </w:r>
      <w:r w:rsidRPr="00137DE5">
        <w:rPr>
          <w:rFonts w:eastAsiaTheme="minorHAnsi"/>
          <w:bCs/>
          <w:iCs/>
          <w:sz w:val="21"/>
          <w:szCs w:val="21"/>
        </w:rPr>
        <w:t xml:space="preserve"> turi būti parengtas lietuvių kalba. Jei su pasiūlymu pateikiami dokumentai </w:t>
      </w:r>
      <w:r w:rsidRPr="00137DE5">
        <w:rPr>
          <w:rFonts w:eastAsia="Calibri"/>
          <w:sz w:val="21"/>
          <w:szCs w:val="21"/>
        </w:rPr>
        <w:t xml:space="preserve">negali būti pateikti lietuvių kalba, šie dokumentai turi būti pateikti originalo kalba, pridedant jų vertimą į lietuvių klabą (vertimas turi būti patvirtintas vertimą atlikusio asmens parašu). </w:t>
      </w:r>
      <w:r w:rsidRPr="00137DE5">
        <w:rPr>
          <w:rFonts w:eastAsiaTheme="minorHAnsi"/>
          <w:bCs/>
          <w:iCs/>
          <w:sz w:val="21"/>
          <w:szCs w:val="21"/>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00270791" w14:textId="77777777" w:rsidR="00877741" w:rsidRPr="00545482" w:rsidRDefault="00877741" w:rsidP="00604EEF">
      <w:pPr>
        <w:pStyle w:val="Sraopastraipa"/>
        <w:numPr>
          <w:ilvl w:val="1"/>
          <w:numId w:val="15"/>
        </w:numPr>
        <w:spacing w:line="20" w:lineRule="atLeast"/>
        <w:ind w:left="0" w:firstLine="851"/>
        <w:jc w:val="both"/>
        <w:rPr>
          <w:rFonts w:eastAsiaTheme="minorHAnsi"/>
          <w:b/>
          <w:bCs/>
          <w:iCs/>
          <w:sz w:val="21"/>
          <w:szCs w:val="21"/>
        </w:rPr>
      </w:pPr>
      <w:r w:rsidRPr="00137DE5">
        <w:rPr>
          <w:b/>
          <w:sz w:val="21"/>
          <w:szCs w:val="21"/>
        </w:rPr>
        <w:t>Pasiūlymą sudaro tiekėjo elektroninėmis CVP IS priemonėmis pateiktų dokumentų visuma (įskaitant pasiūlymo paaiškinimus bei atsakymus dėl pasiūlymo (jei tokių bus):</w:t>
      </w:r>
    </w:p>
    <w:p w14:paraId="745A04C3" w14:textId="77777777" w:rsidR="00877741" w:rsidRPr="00E742F0" w:rsidRDefault="00877741" w:rsidP="00604EEF">
      <w:pPr>
        <w:pStyle w:val="Sraopastraipa"/>
        <w:numPr>
          <w:ilvl w:val="2"/>
          <w:numId w:val="15"/>
        </w:numPr>
        <w:spacing w:line="20" w:lineRule="atLeast"/>
        <w:jc w:val="both"/>
        <w:rPr>
          <w:rFonts w:eastAsiaTheme="minorHAnsi"/>
          <w:bCs/>
          <w:iCs/>
          <w:sz w:val="21"/>
          <w:szCs w:val="21"/>
        </w:rPr>
      </w:pPr>
      <w:r w:rsidRPr="00E742F0">
        <w:rPr>
          <w:rFonts w:eastAsiaTheme="minorHAnsi"/>
          <w:bCs/>
          <w:iCs/>
          <w:sz w:val="21"/>
          <w:szCs w:val="21"/>
        </w:rPr>
        <w:t>Jungtinės veiklos sutarties kopija (jei pasiūlymą pateikia ūkio subjektų grupė)</w:t>
      </w:r>
      <w:r>
        <w:rPr>
          <w:rFonts w:eastAsiaTheme="minorHAnsi"/>
          <w:bCs/>
          <w:iCs/>
          <w:sz w:val="21"/>
          <w:szCs w:val="21"/>
        </w:rPr>
        <w:t>;</w:t>
      </w:r>
    </w:p>
    <w:p w14:paraId="3C75AACC" w14:textId="77777777" w:rsidR="00877741" w:rsidRPr="00E742F0" w:rsidRDefault="00877741" w:rsidP="00604EEF">
      <w:pPr>
        <w:pStyle w:val="Sraopastraipa"/>
        <w:numPr>
          <w:ilvl w:val="2"/>
          <w:numId w:val="15"/>
        </w:numPr>
        <w:spacing w:line="20" w:lineRule="atLeast"/>
        <w:jc w:val="both"/>
        <w:rPr>
          <w:rFonts w:eastAsiaTheme="minorHAnsi"/>
          <w:bCs/>
          <w:iCs/>
          <w:sz w:val="21"/>
          <w:szCs w:val="21"/>
        </w:rPr>
      </w:pPr>
      <w:r w:rsidRPr="00E742F0">
        <w:rPr>
          <w:rFonts w:eastAsiaTheme="minorHAnsi"/>
          <w:bCs/>
          <w:iCs/>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Pr>
          <w:rFonts w:eastAsiaTheme="minorHAnsi"/>
          <w:bCs/>
          <w:iCs/>
          <w:sz w:val="21"/>
          <w:szCs w:val="21"/>
        </w:rPr>
        <w:t>;</w:t>
      </w:r>
    </w:p>
    <w:p w14:paraId="09262303" w14:textId="77777777" w:rsidR="00877741" w:rsidRPr="00AA07A0" w:rsidRDefault="00877741" w:rsidP="00604EEF">
      <w:pPr>
        <w:pStyle w:val="Sraopastraipa"/>
        <w:numPr>
          <w:ilvl w:val="2"/>
          <w:numId w:val="15"/>
        </w:numPr>
        <w:spacing w:line="20" w:lineRule="atLeast"/>
        <w:jc w:val="both"/>
        <w:rPr>
          <w:rFonts w:eastAsiaTheme="minorHAnsi"/>
          <w:bCs/>
          <w:iCs/>
          <w:sz w:val="21"/>
          <w:szCs w:val="21"/>
        </w:rPr>
      </w:pPr>
      <w:r w:rsidRPr="00AA07A0">
        <w:rPr>
          <w:rFonts w:eastAsiaTheme="minorHAnsi"/>
          <w:bCs/>
          <w:iCs/>
          <w:sz w:val="21"/>
          <w:szCs w:val="21"/>
        </w:rPr>
        <w:t>jei tiekėjas pasitelkia ūkio subjektus, kurių pajėgumais remiasi, – įrodymai, kad šie ištekliai bus prieinami per visą sutartinių įsipareigojimų vykdymo laikotarpį;</w:t>
      </w:r>
    </w:p>
    <w:p w14:paraId="1719E7D5" w14:textId="77777777" w:rsidR="00877741" w:rsidRPr="00AA07A0" w:rsidRDefault="00877741" w:rsidP="00604EEF">
      <w:pPr>
        <w:pStyle w:val="Sraopastraipa"/>
        <w:numPr>
          <w:ilvl w:val="2"/>
          <w:numId w:val="15"/>
        </w:numPr>
        <w:spacing w:line="20" w:lineRule="atLeast"/>
        <w:jc w:val="both"/>
        <w:rPr>
          <w:rFonts w:eastAsiaTheme="minorHAnsi"/>
          <w:bCs/>
          <w:iCs/>
          <w:sz w:val="21"/>
          <w:szCs w:val="21"/>
        </w:rPr>
      </w:pPr>
      <w:r w:rsidRPr="00AA07A0">
        <w:rPr>
          <w:rFonts w:eastAsiaTheme="minorHAnsi"/>
          <w:bCs/>
          <w:iCs/>
          <w:sz w:val="21"/>
          <w:szCs w:val="21"/>
        </w:rPr>
        <w:lastRenderedPageBreak/>
        <w:t>jei tiekėjas pasitelkia subtiekėjus, subtiekėjo deklaracija ar kitas dokumentas, patvirtinantis jo sutikimą būti subtiekėju pirkime;</w:t>
      </w:r>
    </w:p>
    <w:p w14:paraId="57DFA3A1" w14:textId="77777777" w:rsidR="00877741" w:rsidRPr="00E742F0" w:rsidRDefault="00877741" w:rsidP="00604EEF">
      <w:pPr>
        <w:pStyle w:val="Sraopastraipa"/>
        <w:numPr>
          <w:ilvl w:val="2"/>
          <w:numId w:val="15"/>
        </w:numPr>
        <w:spacing w:line="20" w:lineRule="atLeast"/>
        <w:jc w:val="both"/>
        <w:rPr>
          <w:rFonts w:eastAsiaTheme="minorHAnsi"/>
          <w:bCs/>
          <w:iCs/>
          <w:sz w:val="21"/>
          <w:szCs w:val="21"/>
        </w:rPr>
      </w:pPr>
      <w:r w:rsidRPr="00E742F0">
        <w:rPr>
          <w:rFonts w:eastAsiaTheme="minorHAnsi"/>
          <w:bCs/>
          <w:iCs/>
          <w:sz w:val="21"/>
          <w:szCs w:val="21"/>
        </w:rPr>
        <w:t>Pasirašytas EBVPD (Pirkimo sąlygų 4</w:t>
      </w:r>
      <w:r>
        <w:rPr>
          <w:rFonts w:eastAsiaTheme="minorHAnsi"/>
          <w:bCs/>
          <w:iCs/>
          <w:sz w:val="21"/>
          <w:szCs w:val="21"/>
        </w:rPr>
        <w:t xml:space="preserve"> priedas);</w:t>
      </w:r>
    </w:p>
    <w:p w14:paraId="39953BBE" w14:textId="6A3E0A5E" w:rsidR="00877741" w:rsidRPr="00004FD4" w:rsidRDefault="00877741" w:rsidP="00604EEF">
      <w:pPr>
        <w:pStyle w:val="Sraopastraipa"/>
        <w:numPr>
          <w:ilvl w:val="2"/>
          <w:numId w:val="15"/>
        </w:numPr>
        <w:spacing w:line="20" w:lineRule="atLeast"/>
        <w:jc w:val="both"/>
        <w:rPr>
          <w:rFonts w:eastAsiaTheme="minorHAnsi"/>
          <w:bCs/>
          <w:iCs/>
          <w:sz w:val="21"/>
          <w:szCs w:val="21"/>
        </w:rPr>
      </w:pPr>
      <w:r>
        <w:rPr>
          <w:rFonts w:eastAsiaTheme="minorHAnsi"/>
          <w:bCs/>
          <w:iCs/>
          <w:sz w:val="21"/>
          <w:szCs w:val="21"/>
        </w:rPr>
        <w:t>Pasiūlymo forma (Pirkimo sąlygų 5 priedas)</w:t>
      </w:r>
      <w:r w:rsidR="00CA1777">
        <w:rPr>
          <w:rFonts w:eastAsiaTheme="minorHAnsi"/>
          <w:bCs/>
          <w:iCs/>
          <w:sz w:val="21"/>
          <w:szCs w:val="21"/>
        </w:rPr>
        <w:t>;</w:t>
      </w:r>
    </w:p>
    <w:p w14:paraId="2D21C336" w14:textId="62FBF14E" w:rsidR="00877741" w:rsidRDefault="00877741" w:rsidP="00604EEF">
      <w:pPr>
        <w:pStyle w:val="Sraopastraipa"/>
        <w:numPr>
          <w:ilvl w:val="2"/>
          <w:numId w:val="15"/>
        </w:numPr>
        <w:spacing w:line="20" w:lineRule="atLeast"/>
        <w:jc w:val="both"/>
        <w:rPr>
          <w:rFonts w:eastAsiaTheme="minorHAnsi"/>
          <w:bCs/>
          <w:iCs/>
          <w:sz w:val="21"/>
          <w:szCs w:val="21"/>
        </w:rPr>
      </w:pPr>
      <w:r w:rsidRPr="00E742F0">
        <w:rPr>
          <w:rFonts w:eastAsiaTheme="minorHAnsi"/>
          <w:bCs/>
          <w:iCs/>
          <w:sz w:val="21"/>
          <w:szCs w:val="21"/>
        </w:rPr>
        <w:t xml:space="preserve">Pasiūlymo galiojimo užtikrinimo dokumentas arba užstato sumokėjimo pavedimo kopija, kai </w:t>
      </w:r>
      <w:r>
        <w:rPr>
          <w:rFonts w:eastAsiaTheme="minorHAnsi"/>
          <w:bCs/>
          <w:iCs/>
          <w:sz w:val="21"/>
          <w:szCs w:val="21"/>
        </w:rPr>
        <w:t>pasiūlymas užtikrinamas užstatu;</w:t>
      </w:r>
    </w:p>
    <w:p w14:paraId="766534B2" w14:textId="6301D19E" w:rsidR="00CA1777" w:rsidRPr="005656F2" w:rsidRDefault="00CA1777" w:rsidP="00604EEF">
      <w:pPr>
        <w:pStyle w:val="Sraopastraipa"/>
        <w:numPr>
          <w:ilvl w:val="2"/>
          <w:numId w:val="15"/>
        </w:numPr>
        <w:spacing w:line="20" w:lineRule="atLeast"/>
        <w:jc w:val="both"/>
        <w:rPr>
          <w:rFonts w:eastAsiaTheme="minorHAnsi"/>
          <w:bCs/>
          <w:iCs/>
          <w:sz w:val="21"/>
          <w:szCs w:val="21"/>
        </w:rPr>
      </w:pPr>
      <w:r>
        <w:rPr>
          <w:rFonts w:eastAsiaTheme="minorHAnsi"/>
          <w:bCs/>
          <w:iCs/>
          <w:sz w:val="21"/>
          <w:szCs w:val="21"/>
        </w:rPr>
        <w:t xml:space="preserve">Siūlomų specialistų sąrašas. </w:t>
      </w:r>
    </w:p>
    <w:p w14:paraId="034ACAA2" w14:textId="77777777" w:rsidR="00877741" w:rsidRPr="00137DE5" w:rsidRDefault="00877741" w:rsidP="00877741">
      <w:pPr>
        <w:pStyle w:val="Sraopastraipa"/>
        <w:numPr>
          <w:ilvl w:val="1"/>
          <w:numId w:val="15"/>
        </w:numPr>
        <w:ind w:left="0" w:firstLine="567"/>
        <w:jc w:val="both"/>
        <w:rPr>
          <w:bCs/>
          <w:iCs/>
          <w:sz w:val="21"/>
          <w:szCs w:val="21"/>
          <w:u w:val="single"/>
        </w:rPr>
      </w:pPr>
      <w:r w:rsidRPr="00137DE5">
        <w:rPr>
          <w:rFonts w:eastAsia="Calibri"/>
          <w:b/>
          <w:iCs/>
          <w:sz w:val="21"/>
          <w:szCs w:val="21"/>
        </w:rPr>
        <w:t>Visas pasiūlymas privalo būti pasirašytas kvalifikuotu elektroniniu parašu</w:t>
      </w:r>
      <w:r w:rsidRPr="00137DE5">
        <w:rPr>
          <w:rFonts w:eastAsia="Calibri"/>
          <w:iCs/>
          <w:sz w:val="21"/>
          <w:szCs w:val="21"/>
        </w:rPr>
        <w:t xml:space="preserve">, atitinkančiu PĮ 34 straipsnio 11 dalies 2 ir 3 punktuose nustatytus reikalavimus. </w:t>
      </w:r>
      <w:r w:rsidRPr="00137DE5">
        <w:rPr>
          <w:rFonts w:eastAsia="Calibri"/>
          <w:sz w:val="21"/>
          <w:szCs w:val="21"/>
        </w:rPr>
        <w:t xml:space="preserve">Kvalifikuotu elektroniniu parašu tiekėjo vadovas ar jo įgaliotas asmuo turi patvirtinti visą pasiūlymą, atskirai kiekvienos dokumentų kopijos pasirašyti kvalifikuotu elektroniniu parašu nereikia (jei pirkimo dokumentuose nenumatyta kitaip). </w:t>
      </w:r>
      <w:r w:rsidRPr="00137DE5">
        <w:rPr>
          <w:rFonts w:eastAsia="Calibri"/>
          <w:bCs/>
          <w:iCs/>
          <w:sz w:val="21"/>
          <w:szCs w:val="21"/>
        </w:rPr>
        <w:t>Gali būti pateikiami:</w:t>
      </w:r>
    </w:p>
    <w:p w14:paraId="674C5E6C" w14:textId="77777777" w:rsidR="00877741" w:rsidRPr="00137DE5" w:rsidRDefault="00877741" w:rsidP="00877741">
      <w:pPr>
        <w:pStyle w:val="Sraopastraipa"/>
        <w:numPr>
          <w:ilvl w:val="2"/>
          <w:numId w:val="15"/>
        </w:numPr>
        <w:ind w:left="0" w:firstLine="567"/>
        <w:jc w:val="both"/>
        <w:rPr>
          <w:bCs/>
          <w:iCs/>
          <w:sz w:val="21"/>
          <w:szCs w:val="21"/>
          <w:u w:val="single"/>
        </w:rPr>
      </w:pPr>
      <w:r w:rsidRPr="00137DE5">
        <w:rPr>
          <w:rFonts w:eastAsia="Calibri"/>
          <w:bCs/>
          <w:iCs/>
          <w:sz w:val="21"/>
          <w:szCs w:val="21"/>
        </w:rPr>
        <w:t>kvalifikuotu elektroniniu parašu pasirašyti elektroninėmis priemonėmis suformuoti dokumentai (kai tiekėją atstovaujantis ir visą pasiūlymą pasirašantis asmuo nesutampa su elektroniniu parašu atitinkamą dokumentą pasirašančiu asmeniu);</w:t>
      </w:r>
    </w:p>
    <w:p w14:paraId="77CF5091" w14:textId="77777777" w:rsidR="00877741" w:rsidRPr="00137DE5" w:rsidRDefault="00877741" w:rsidP="00877741">
      <w:pPr>
        <w:pStyle w:val="Sraopastraipa"/>
        <w:numPr>
          <w:ilvl w:val="2"/>
          <w:numId w:val="15"/>
        </w:numPr>
        <w:ind w:left="0" w:firstLine="567"/>
        <w:jc w:val="both"/>
        <w:rPr>
          <w:bCs/>
          <w:iCs/>
          <w:sz w:val="21"/>
          <w:szCs w:val="21"/>
          <w:u w:val="single"/>
        </w:rPr>
      </w:pPr>
      <w:r w:rsidRPr="00137DE5">
        <w:rPr>
          <w:rFonts w:eastAsia="Calibri"/>
          <w:bCs/>
          <w:iCs/>
          <w:sz w:val="21"/>
          <w:szCs w:val="21"/>
        </w:rPr>
        <w:t>elektroninėmis priemonėmis suformuoti dokumentai (kai tiekėją atstovaujantis ir visą pasiūlymą pasirašantis asmuo sutampa su atitinkamą dokumentą turinčiu teisę pasirašyti asmeniu);</w:t>
      </w:r>
    </w:p>
    <w:p w14:paraId="6752BAC4" w14:textId="77777777" w:rsidR="00877741" w:rsidRPr="00137DE5" w:rsidRDefault="00877741" w:rsidP="00877741">
      <w:pPr>
        <w:pStyle w:val="Sraopastraipa"/>
        <w:numPr>
          <w:ilvl w:val="2"/>
          <w:numId w:val="15"/>
        </w:numPr>
        <w:ind w:left="0" w:firstLine="567"/>
        <w:jc w:val="both"/>
        <w:rPr>
          <w:rFonts w:eastAsiaTheme="minorHAnsi"/>
          <w:bCs/>
          <w:iCs/>
          <w:sz w:val="21"/>
          <w:szCs w:val="21"/>
        </w:rPr>
      </w:pPr>
      <w:r w:rsidRPr="00137DE5">
        <w:rPr>
          <w:rFonts w:eastAsia="Calibri"/>
          <w:bCs/>
          <w:iCs/>
          <w:sz w:val="21"/>
          <w:szCs w:val="21"/>
        </w:rPr>
        <w:t>skaitmeninės dokumentų kopijos (</w:t>
      </w:r>
      <w:r w:rsidRPr="00137DE5">
        <w:rPr>
          <w:rFonts w:eastAsia="Calibri"/>
          <w:iCs/>
          <w:sz w:val="21"/>
          <w:szCs w:val="21"/>
        </w:rPr>
        <w:t>fiziniu asmens, nesutampančio, su pasiūlymą pasirašančiu asmeniu, parašu tvirtinami dokumentai turi būti pateikiami pasirašyti ir nuskenuoti)</w:t>
      </w:r>
      <w:r w:rsidRPr="00137DE5">
        <w:rPr>
          <w:rFonts w:eastAsia="Calibri"/>
          <w:bCs/>
          <w:iCs/>
          <w:sz w:val="21"/>
          <w:szCs w:val="21"/>
        </w:rPr>
        <w:t>.</w:t>
      </w:r>
    </w:p>
    <w:p w14:paraId="6BD3E736" w14:textId="77777777" w:rsidR="00877741" w:rsidRPr="00137DE5" w:rsidRDefault="00877741" w:rsidP="00877741">
      <w:pPr>
        <w:pStyle w:val="Sraopastraipa"/>
        <w:numPr>
          <w:ilvl w:val="1"/>
          <w:numId w:val="15"/>
        </w:numPr>
        <w:spacing w:line="20" w:lineRule="atLeast"/>
        <w:ind w:left="0" w:firstLine="567"/>
        <w:jc w:val="both"/>
        <w:rPr>
          <w:rFonts w:eastAsiaTheme="minorHAnsi"/>
          <w:bCs/>
          <w:iCs/>
          <w:sz w:val="21"/>
          <w:szCs w:val="21"/>
        </w:rPr>
      </w:pPr>
      <w:bookmarkStart w:id="63" w:name="_Hlk506032819"/>
      <w:r w:rsidRPr="00137DE5">
        <w:rPr>
          <w:sz w:val="21"/>
          <w:szCs w:val="21"/>
        </w:rPr>
        <w:t xml:space="preserve">Tiekėjas pasiūlyme turi aiškiai nurodyti, kuri pasiūlymo informacija yra </w:t>
      </w:r>
      <w:r w:rsidRPr="00137DE5">
        <w:rPr>
          <w:b/>
          <w:bCs/>
          <w:sz w:val="21"/>
          <w:szCs w:val="21"/>
        </w:rPr>
        <w:t>konfidenciali</w:t>
      </w:r>
      <w:r w:rsidRPr="00137DE5">
        <w:rPr>
          <w:sz w:val="21"/>
          <w:szCs w:val="21"/>
        </w:rPr>
        <w:t xml:space="preserve">, vadovaujantis PĮ 32 straipsniu. </w:t>
      </w:r>
      <w:bookmarkEnd w:id="63"/>
      <w:r w:rsidRPr="00137DE5">
        <w:rPr>
          <w:sz w:val="21"/>
          <w:szCs w:val="21"/>
        </w:rPr>
        <w:t>Jei tokia informacija pasiūlyme nebus nurodyta, tuomet bus laikoma, kad bet kuri pateiktame pasiūlyme nurodyta informacija nėra konfidenciali.</w:t>
      </w:r>
      <w:r w:rsidRPr="00137DE5">
        <w:rPr>
          <w:rFonts w:eastAsiaTheme="minorHAnsi"/>
          <w:bCs/>
          <w:iCs/>
          <w:sz w:val="21"/>
          <w:szCs w:val="21"/>
        </w:rPr>
        <w:t xml:space="preserve"> Perkančiajam subjektui kilus abejonių, ar konkreti informacija pagrįstai nurodyta konfidencialia, privalo kreiptis į tiekėją, prašydamas pagrįsti informacijos konfidencialumą. Jeigu tiekėjas per perkančiojo subjekto nurodytą terminą</w:t>
      </w:r>
      <w:r w:rsidRPr="00137DE5">
        <w:rPr>
          <w:sz w:val="21"/>
          <w:szCs w:val="21"/>
        </w:rPr>
        <w:t xml:space="preserve"> (kuris negali būti trumpesnis kaip 5 darbo dienos) </w:t>
      </w:r>
      <w:r w:rsidRPr="00137DE5">
        <w:rPr>
          <w:rFonts w:eastAsiaTheme="minorHAnsi"/>
          <w:bCs/>
          <w:iCs/>
          <w:sz w:val="21"/>
          <w:szCs w:val="21"/>
        </w:rPr>
        <w:t xml:space="preserve">nepateiks tokių įrodymų arba nepateiks pagrįstų argumentų ir (ar) įrodymų, jog informacija pagrįstai nurodyta kaip konfidenciali, </w:t>
      </w:r>
      <w:r w:rsidRPr="00137DE5">
        <w:rPr>
          <w:sz w:val="21"/>
          <w:szCs w:val="21"/>
        </w:rPr>
        <w:t>bus laikoma, kad tokia informacija yra nekonfidenciali</w:t>
      </w:r>
      <w:r w:rsidRPr="00137DE5">
        <w:rPr>
          <w:rFonts w:eastAsiaTheme="minorHAnsi"/>
          <w:bCs/>
          <w:iCs/>
          <w:sz w:val="21"/>
          <w:szCs w:val="21"/>
        </w:rPr>
        <w:t xml:space="preserve">. </w:t>
      </w:r>
    </w:p>
    <w:p w14:paraId="3B5A060B" w14:textId="77777777" w:rsidR="00877741" w:rsidRPr="00137DE5" w:rsidRDefault="00877741" w:rsidP="00877741">
      <w:pPr>
        <w:pStyle w:val="Sraopastraipa"/>
        <w:numPr>
          <w:ilvl w:val="1"/>
          <w:numId w:val="15"/>
        </w:numPr>
        <w:spacing w:line="20" w:lineRule="atLeast"/>
        <w:ind w:left="0" w:firstLine="567"/>
        <w:jc w:val="both"/>
        <w:rPr>
          <w:rFonts w:eastAsiaTheme="minorHAnsi"/>
          <w:bCs/>
          <w:iCs/>
          <w:sz w:val="21"/>
          <w:szCs w:val="21"/>
        </w:rPr>
      </w:pPr>
      <w:r w:rsidRPr="00137DE5">
        <w:rPr>
          <w:sz w:val="21"/>
          <w:szCs w:val="21"/>
        </w:rPr>
        <w:t>Perkantysis subjektas laikys, kad visi dalyviai yra susipažinę su pirkimo dokumentais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šio pirkimo procedūromis.</w:t>
      </w:r>
    </w:p>
    <w:p w14:paraId="07A69E8E" w14:textId="77777777" w:rsidR="00877741" w:rsidRPr="00545482" w:rsidRDefault="00877741" w:rsidP="00877741">
      <w:pPr>
        <w:pStyle w:val="Antrat1"/>
        <w:keepLines/>
        <w:numPr>
          <w:ilvl w:val="0"/>
          <w:numId w:val="15"/>
        </w:numPr>
        <w:pBdr>
          <w:bottom w:val="single" w:sz="4" w:space="2" w:color="C0504D" w:themeColor="accent2"/>
        </w:pBdr>
        <w:tabs>
          <w:tab w:val="left" w:pos="567"/>
        </w:tabs>
        <w:spacing w:after="120" w:line="20" w:lineRule="atLeast"/>
        <w:ind w:left="0" w:firstLine="0"/>
        <w:contextualSpacing/>
        <w:jc w:val="left"/>
        <w:rPr>
          <w:sz w:val="32"/>
          <w:szCs w:val="21"/>
        </w:rPr>
      </w:pPr>
      <w:bookmarkStart w:id="64" w:name="_Ref39584496"/>
      <w:bookmarkStart w:id="65" w:name="_Ref39584501"/>
      <w:bookmarkStart w:id="66" w:name="_Toc114035802"/>
      <w:bookmarkStart w:id="67" w:name="_Toc134700638"/>
      <w:bookmarkStart w:id="68" w:name="_Ref38969522"/>
      <w:r w:rsidRPr="00545482">
        <w:rPr>
          <w:sz w:val="32"/>
          <w:szCs w:val="21"/>
        </w:rPr>
        <w:t>Pavyzdžių pateikimas</w:t>
      </w:r>
      <w:bookmarkEnd w:id="64"/>
      <w:bookmarkEnd w:id="65"/>
      <w:bookmarkEnd w:id="66"/>
      <w:bookmarkEnd w:id="67"/>
    </w:p>
    <w:p w14:paraId="1E1D56CD" w14:textId="77777777" w:rsidR="00877741" w:rsidRPr="00137DE5" w:rsidRDefault="00877741" w:rsidP="00877741">
      <w:pPr>
        <w:pStyle w:val="Body2"/>
        <w:numPr>
          <w:ilvl w:val="1"/>
          <w:numId w:val="14"/>
        </w:numPr>
        <w:spacing w:after="0"/>
        <w:rPr>
          <w:rFonts w:cs="Times New Roman"/>
          <w:color w:val="auto"/>
          <w:lang w:val="lt-LT"/>
        </w:rPr>
      </w:pPr>
      <w:r w:rsidRPr="00137DE5">
        <w:rPr>
          <w:rFonts w:cs="Times New Roman"/>
          <w:color w:val="auto"/>
          <w:lang w:val="lt-LT"/>
        </w:rPr>
        <w:tab/>
        <w:t>Perkantysis subjektas neprašo pateikti siūlomo pirkimo objekto pavyzdžių.</w:t>
      </w:r>
    </w:p>
    <w:p w14:paraId="6697A633" w14:textId="77777777" w:rsidR="00877741" w:rsidRPr="00545482"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sz w:val="32"/>
          <w:szCs w:val="21"/>
        </w:rPr>
      </w:pPr>
      <w:bookmarkStart w:id="69" w:name="_Ref39584443"/>
      <w:bookmarkStart w:id="70" w:name="_Toc114035803"/>
      <w:bookmarkStart w:id="71" w:name="_Toc134700639"/>
      <w:r w:rsidRPr="00545482">
        <w:rPr>
          <w:sz w:val="32"/>
          <w:szCs w:val="21"/>
        </w:rPr>
        <w:t>Pasiūlymų galiojimas</w:t>
      </w:r>
      <w:bookmarkEnd w:id="68"/>
      <w:bookmarkEnd w:id="69"/>
      <w:bookmarkEnd w:id="70"/>
      <w:bookmarkEnd w:id="71"/>
    </w:p>
    <w:p w14:paraId="62CFE76A" w14:textId="77777777" w:rsidR="00877741" w:rsidRPr="00137DE5" w:rsidRDefault="00877741" w:rsidP="0087774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 Pasiūlymas galioja jame tiekėjo nurodytą laiką, </w:t>
      </w:r>
      <w:r w:rsidRPr="00137DE5">
        <w:rPr>
          <w:bCs/>
          <w:sz w:val="21"/>
          <w:szCs w:val="21"/>
        </w:rPr>
        <w:t xml:space="preserve">tačiau ne trumpiau nei numatyta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w:t>
      </w:r>
      <w:r w:rsidRPr="00137DE5">
        <w:rPr>
          <w:bCs/>
          <w:sz w:val="21"/>
          <w:szCs w:val="21"/>
        </w:rPr>
        <w:t>. Jeigu pasiūlyme nenurodytas jo galiojimo laikas, laikoma, kad pasiūlymas galioja tiek, kiek numatyta Pirkimo dokumentuose</w:t>
      </w:r>
      <w:r w:rsidRPr="00137DE5">
        <w:rPr>
          <w:rFonts w:eastAsiaTheme="minorHAnsi"/>
          <w:bCs/>
          <w:iCs/>
          <w:sz w:val="21"/>
          <w:szCs w:val="21"/>
        </w:rPr>
        <w:t>.</w:t>
      </w:r>
    </w:p>
    <w:p w14:paraId="5CEDB522" w14:textId="77777777" w:rsidR="00877741" w:rsidRPr="00137DE5" w:rsidRDefault="00877741" w:rsidP="00877741">
      <w:pPr>
        <w:pStyle w:val="Sraopastraipa"/>
        <w:numPr>
          <w:ilvl w:val="1"/>
          <w:numId w:val="14"/>
        </w:numPr>
        <w:spacing w:after="160" w:line="276" w:lineRule="auto"/>
        <w:ind w:left="0" w:firstLine="567"/>
        <w:jc w:val="both"/>
        <w:rPr>
          <w:sz w:val="21"/>
          <w:szCs w:val="21"/>
        </w:rPr>
      </w:pPr>
      <w:r w:rsidRPr="00137DE5">
        <w:rPr>
          <w:sz w:val="21"/>
          <w:szCs w:val="21"/>
        </w:rPr>
        <w:t xml:space="preserve">Perkantysis subjektas turi teisę prašyti, kad tiekėjai pratęstų pasiūlymų galiojimą iki konkrečiai nurodyto termino. Tiekėjas gali atmesti tokį prašymą, neprarasdamas savo pasiūlymo galiojimo užtikrinimo, jeigu jo buvo reikalaujama. </w:t>
      </w:r>
    </w:p>
    <w:p w14:paraId="264ABB36" w14:textId="77777777" w:rsidR="00877741" w:rsidRPr="00137DE5" w:rsidRDefault="00877741" w:rsidP="00877741">
      <w:pPr>
        <w:pStyle w:val="Sraopastraipa"/>
        <w:numPr>
          <w:ilvl w:val="1"/>
          <w:numId w:val="14"/>
        </w:numPr>
        <w:spacing w:after="160" w:line="276" w:lineRule="auto"/>
        <w:ind w:left="0" w:firstLine="567"/>
        <w:jc w:val="both"/>
        <w:rPr>
          <w:sz w:val="21"/>
          <w:szCs w:val="21"/>
        </w:rPr>
      </w:pPr>
      <w:r w:rsidRPr="00137DE5">
        <w:rPr>
          <w:sz w:val="21"/>
          <w:szCs w:val="21"/>
        </w:rPr>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1BFCC2A3" w14:textId="77777777" w:rsidR="00877741" w:rsidRPr="00137DE5" w:rsidRDefault="00877741" w:rsidP="00877741">
      <w:pPr>
        <w:pStyle w:val="Sraopastraipa"/>
        <w:numPr>
          <w:ilvl w:val="1"/>
          <w:numId w:val="14"/>
        </w:numPr>
        <w:spacing w:line="276" w:lineRule="auto"/>
        <w:ind w:left="0" w:firstLine="567"/>
        <w:jc w:val="both"/>
        <w:rPr>
          <w:sz w:val="21"/>
          <w:szCs w:val="21"/>
        </w:rPr>
      </w:pPr>
      <w:r w:rsidRPr="00137DE5">
        <w:rPr>
          <w:sz w:val="21"/>
          <w:szCs w:val="21"/>
        </w:rPr>
        <w:t>Jeigu tiekėjas neatsako į perkančiojo subjekto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4AC3ADA6" w14:textId="77777777" w:rsidR="00877741" w:rsidRDefault="00877741" w:rsidP="00877741">
      <w:pPr>
        <w:pStyle w:val="Antrat1"/>
        <w:keepLines/>
        <w:numPr>
          <w:ilvl w:val="0"/>
          <w:numId w:val="14"/>
        </w:numPr>
        <w:pBdr>
          <w:bottom w:val="single" w:sz="4" w:space="2" w:color="C0504D" w:themeColor="accent2"/>
        </w:pBdr>
        <w:tabs>
          <w:tab w:val="left" w:pos="567"/>
        </w:tabs>
        <w:spacing w:after="120"/>
        <w:jc w:val="left"/>
        <w:rPr>
          <w:sz w:val="32"/>
          <w:szCs w:val="21"/>
        </w:rPr>
      </w:pPr>
      <w:bookmarkStart w:id="72" w:name="_Ref39430768"/>
      <w:bookmarkStart w:id="73" w:name="_Ref39430779"/>
      <w:bookmarkStart w:id="74" w:name="_Toc114035804"/>
      <w:bookmarkStart w:id="75" w:name="_Toc134700640"/>
      <w:r w:rsidRPr="000E74D8">
        <w:rPr>
          <w:sz w:val="32"/>
          <w:szCs w:val="21"/>
        </w:rPr>
        <w:t>Pasiūlymo galiojimo užtikrinimas</w:t>
      </w:r>
      <w:bookmarkEnd w:id="72"/>
      <w:bookmarkEnd w:id="73"/>
      <w:bookmarkEnd w:id="74"/>
      <w:bookmarkEnd w:id="75"/>
    </w:p>
    <w:p w14:paraId="096926C4" w14:textId="75AFB0B4" w:rsidR="00604EEF" w:rsidRPr="00042B8C" w:rsidRDefault="00604EEF" w:rsidP="00042B8C">
      <w:pPr>
        <w:pStyle w:val="Sraopastraipa"/>
        <w:widowControl w:val="0"/>
        <w:numPr>
          <w:ilvl w:val="1"/>
          <w:numId w:val="14"/>
        </w:numPr>
        <w:tabs>
          <w:tab w:val="left" w:pos="-20480"/>
          <w:tab w:val="left" w:pos="-20000"/>
          <w:tab w:val="left" w:pos="-15816"/>
        </w:tabs>
        <w:ind w:left="-142" w:right="25" w:firstLine="568"/>
        <w:jc w:val="both"/>
        <w:rPr>
          <w:lang w:eastAsia="da-DK"/>
        </w:rPr>
      </w:pPr>
      <w:bookmarkStart w:id="76" w:name="_Ref48052577"/>
      <w:bookmarkStart w:id="77" w:name="_Toc114035805"/>
      <w:bookmarkStart w:id="78" w:name="_Toc134700641"/>
      <w:r w:rsidRPr="00042B8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76"/>
    <w:p w14:paraId="72974F8F" w14:textId="77777777" w:rsidR="00877741" w:rsidRPr="00545482"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sz w:val="32"/>
          <w:szCs w:val="21"/>
        </w:rPr>
      </w:pPr>
      <w:r w:rsidRPr="00545482">
        <w:rPr>
          <w:sz w:val="32"/>
          <w:szCs w:val="21"/>
        </w:rPr>
        <w:lastRenderedPageBreak/>
        <w:t>Pasiūlymų šifravimas</w:t>
      </w:r>
      <w:bookmarkEnd w:id="77"/>
      <w:bookmarkEnd w:id="78"/>
    </w:p>
    <w:p w14:paraId="31D4061B" w14:textId="77777777" w:rsidR="00877741" w:rsidRPr="00887B63" w:rsidRDefault="00877741" w:rsidP="00877741">
      <w:pPr>
        <w:pStyle w:val="Sraopastraipa"/>
        <w:numPr>
          <w:ilvl w:val="1"/>
          <w:numId w:val="14"/>
        </w:numPr>
        <w:ind w:left="0" w:firstLine="567"/>
        <w:jc w:val="both"/>
        <w:rPr>
          <w:sz w:val="21"/>
          <w:szCs w:val="21"/>
        </w:rPr>
      </w:pPr>
      <w:bookmarkStart w:id="79" w:name="_Ref39754676"/>
      <w:r w:rsidRPr="00137DE5">
        <w:rPr>
          <w:sz w:val="21"/>
          <w:szCs w:val="21"/>
        </w:rPr>
        <w:t xml:space="preserve">Tiekėjo teikiamas pasiūlymas gali būti užšifruojamas. Tiekėjas, nusprendęs pateikti užšifruotą </w:t>
      </w:r>
      <w:r w:rsidRPr="00887B63">
        <w:rPr>
          <w:sz w:val="21"/>
          <w:szCs w:val="21"/>
        </w:rPr>
        <w:t>pasiūlymą, turi:</w:t>
      </w:r>
      <w:bookmarkEnd w:id="79"/>
    </w:p>
    <w:p w14:paraId="2DFAF5AD" w14:textId="77777777" w:rsidR="00877741" w:rsidRPr="00887B63" w:rsidRDefault="00877741" w:rsidP="00877741">
      <w:pPr>
        <w:pStyle w:val="Sraopastraipa"/>
        <w:numPr>
          <w:ilvl w:val="2"/>
          <w:numId w:val="14"/>
        </w:numPr>
        <w:ind w:left="0" w:firstLine="567"/>
        <w:jc w:val="both"/>
        <w:rPr>
          <w:sz w:val="21"/>
          <w:szCs w:val="21"/>
        </w:rPr>
      </w:pPr>
      <w:r w:rsidRPr="00887B63">
        <w:rPr>
          <w:b/>
          <w:bCs/>
          <w:sz w:val="21"/>
          <w:szCs w:val="21"/>
        </w:rPr>
        <w:t xml:space="preserve">iki </w:t>
      </w:r>
      <w:r w:rsidRPr="00887B63">
        <w:rPr>
          <w:b/>
          <w:sz w:val="21"/>
          <w:szCs w:val="21"/>
        </w:rPr>
        <w:t xml:space="preserve">pasiūlymų pateikimo termino pabaigos </w:t>
      </w:r>
      <w:r w:rsidRPr="00887B63">
        <w:rPr>
          <w:sz w:val="21"/>
          <w:szCs w:val="21"/>
        </w:rPr>
        <w:t xml:space="preserve">naudodamasis CVP IS priemonėmis </w:t>
      </w:r>
      <w:r w:rsidRPr="00887B63">
        <w:rPr>
          <w:iCs/>
          <w:sz w:val="21"/>
          <w:szCs w:val="21"/>
        </w:rPr>
        <w:t xml:space="preserve">pateikti užšifruotą pasiūlymą (užšifruojamas </w:t>
      </w:r>
      <w:r w:rsidRPr="00887B63">
        <w:rPr>
          <w:sz w:val="21"/>
          <w:szCs w:val="21"/>
        </w:rPr>
        <w:t xml:space="preserve">visas pasiūlymas arba pasiūlymo dokumentas, kuriame nurodyta pasiūlymo kaina ir (ar) sąnaudos. Instrukciją, kaip tiekėjui užšifruoti pasiūlymą galima rasti </w:t>
      </w:r>
      <w:hyperlink r:id="rId14" w:history="1">
        <w:r w:rsidRPr="00887B63">
          <w:rPr>
            <w:rStyle w:val="Hipersaitas"/>
            <w:rFonts w:cstheme="minorHAnsi"/>
            <w:b/>
            <w:bCs/>
            <w:sz w:val="21"/>
            <w:szCs w:val="21"/>
          </w:rPr>
          <w:t>ČIA</w:t>
        </w:r>
      </w:hyperlink>
      <w:r w:rsidRPr="00887B63">
        <w:rPr>
          <w:rStyle w:val="Puslapioinaosnuoroda"/>
          <w:rFonts w:eastAsia="Calibri" w:cstheme="minorHAnsi"/>
          <w:b/>
          <w:bCs/>
          <w:sz w:val="21"/>
          <w:szCs w:val="21"/>
        </w:rPr>
        <w:footnoteReference w:id="4"/>
      </w:r>
      <w:r w:rsidRPr="00887B63">
        <w:rPr>
          <w:rFonts w:cstheme="minorHAnsi"/>
          <w:sz w:val="21"/>
          <w:szCs w:val="21"/>
        </w:rPr>
        <w:t>.</w:t>
      </w:r>
    </w:p>
    <w:p w14:paraId="0FAFCCB6" w14:textId="77777777" w:rsidR="00877741" w:rsidRPr="00137DE5" w:rsidRDefault="00877741" w:rsidP="00877741">
      <w:pPr>
        <w:pStyle w:val="Sraopastraipa"/>
        <w:numPr>
          <w:ilvl w:val="2"/>
          <w:numId w:val="14"/>
        </w:numPr>
        <w:ind w:left="0" w:firstLine="567"/>
        <w:jc w:val="both"/>
        <w:rPr>
          <w:sz w:val="21"/>
          <w:szCs w:val="21"/>
        </w:rPr>
      </w:pPr>
      <w:r w:rsidRPr="00137DE5">
        <w:rPr>
          <w:b/>
          <w:sz w:val="21"/>
          <w:szCs w:val="21"/>
        </w:rPr>
        <w:t xml:space="preserve">per 30 min. nuo pasiūlymų pateikimo termino pabaigos </w:t>
      </w:r>
      <w:r w:rsidRPr="00137DE5">
        <w:rPr>
          <w:i/>
          <w:sz w:val="21"/>
          <w:szCs w:val="21"/>
        </w:rPr>
        <w:t xml:space="preserve"> </w:t>
      </w:r>
      <w:r w:rsidRPr="00137DE5">
        <w:rPr>
          <w:b/>
          <w:sz w:val="21"/>
          <w:szCs w:val="21"/>
        </w:rPr>
        <w:t>CVP IS susirašinėjimo priemonėmis</w:t>
      </w:r>
      <w:r w:rsidRPr="00137DE5">
        <w:rPr>
          <w:sz w:val="21"/>
          <w:szCs w:val="21"/>
        </w:rPr>
        <w:t xml:space="preserve">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4D13F1" w14:textId="77777777" w:rsidR="00877741" w:rsidRPr="00545482" w:rsidRDefault="00877741" w:rsidP="00877741">
      <w:pPr>
        <w:pStyle w:val="Sraopastraipa"/>
        <w:numPr>
          <w:ilvl w:val="1"/>
          <w:numId w:val="14"/>
        </w:numPr>
        <w:ind w:left="0" w:firstLine="567"/>
        <w:jc w:val="both"/>
        <w:rPr>
          <w:sz w:val="20"/>
          <w:szCs w:val="21"/>
        </w:rPr>
      </w:pPr>
      <w:bookmarkStart w:id="80" w:name="_Ref39754681"/>
      <w:r w:rsidRPr="00137DE5">
        <w:rPr>
          <w:sz w:val="21"/>
          <w:szCs w:val="21"/>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w:t>
      </w:r>
      <w:r w:rsidRPr="00545482">
        <w:rPr>
          <w:sz w:val="20"/>
          <w:szCs w:val="21"/>
        </w:rPr>
        <w:t>kainos ir (ar) sąnaudų)</w:t>
      </w:r>
      <w:bookmarkEnd w:id="80"/>
      <w:r w:rsidRPr="00545482">
        <w:rPr>
          <w:sz w:val="20"/>
          <w:szCs w:val="21"/>
        </w:rPr>
        <w:t>.</w:t>
      </w:r>
    </w:p>
    <w:p w14:paraId="3602FCBD" w14:textId="77777777" w:rsidR="00877741" w:rsidRPr="00545482" w:rsidRDefault="00877741" w:rsidP="00877741">
      <w:pPr>
        <w:pStyle w:val="Antrat1"/>
        <w:keepLines/>
        <w:numPr>
          <w:ilvl w:val="0"/>
          <w:numId w:val="14"/>
        </w:numPr>
        <w:pBdr>
          <w:bottom w:val="single" w:sz="4" w:space="2" w:color="C0504D" w:themeColor="accent2"/>
        </w:pBdr>
        <w:tabs>
          <w:tab w:val="left" w:pos="567"/>
        </w:tabs>
        <w:autoSpaceDE w:val="0"/>
        <w:autoSpaceDN w:val="0"/>
        <w:adjustRightInd w:val="0"/>
        <w:spacing w:after="120" w:line="20" w:lineRule="atLeast"/>
        <w:contextualSpacing/>
        <w:jc w:val="left"/>
        <w:rPr>
          <w:sz w:val="32"/>
          <w:szCs w:val="21"/>
        </w:rPr>
      </w:pPr>
      <w:bookmarkStart w:id="81" w:name="_Ref38971193"/>
      <w:bookmarkStart w:id="82" w:name="_Ref38971207"/>
      <w:bookmarkStart w:id="83" w:name="_Toc114035806"/>
      <w:bookmarkStart w:id="84" w:name="_Toc134700642"/>
      <w:r w:rsidRPr="00545482">
        <w:rPr>
          <w:sz w:val="32"/>
          <w:szCs w:val="21"/>
        </w:rPr>
        <w:t>Susipažinimas su pasiūlymais</w:t>
      </w:r>
      <w:bookmarkEnd w:id="81"/>
      <w:bookmarkEnd w:id="82"/>
      <w:bookmarkEnd w:id="83"/>
      <w:bookmarkEnd w:id="84"/>
    </w:p>
    <w:p w14:paraId="2BA69FA0" w14:textId="77777777" w:rsidR="00877741" w:rsidRPr="00137DE5" w:rsidRDefault="00877741" w:rsidP="00877741">
      <w:pPr>
        <w:pStyle w:val="Sraopastraipa"/>
        <w:numPr>
          <w:ilvl w:val="1"/>
          <w:numId w:val="14"/>
        </w:numPr>
        <w:autoSpaceDE w:val="0"/>
        <w:autoSpaceDN w:val="0"/>
        <w:adjustRightInd w:val="0"/>
        <w:spacing w:line="20" w:lineRule="atLeast"/>
        <w:ind w:left="0" w:firstLine="567"/>
        <w:jc w:val="both"/>
        <w:rPr>
          <w:bCs/>
          <w:sz w:val="21"/>
          <w:szCs w:val="21"/>
        </w:rPr>
      </w:pPr>
      <w:bookmarkStart w:id="85" w:name="_Ref39756072"/>
      <w:r w:rsidRPr="00137DE5">
        <w:rPr>
          <w:sz w:val="21"/>
          <w:szCs w:val="21"/>
        </w:rPr>
        <w:t xml:space="preserve">Pradinis susipažinimas su CVP IS priemonėmis gautais pasiūlymais pradedamas Komisijos posėdyje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nustatytą dieną. </w:t>
      </w:r>
      <w:bookmarkEnd w:id="85"/>
    </w:p>
    <w:p w14:paraId="3246831C" w14:textId="77777777" w:rsidR="00877741" w:rsidRPr="00137DE5" w:rsidRDefault="00877741" w:rsidP="00877741">
      <w:pPr>
        <w:pStyle w:val="Sraopastraipa"/>
        <w:numPr>
          <w:ilvl w:val="1"/>
          <w:numId w:val="14"/>
        </w:numPr>
        <w:autoSpaceDE w:val="0"/>
        <w:autoSpaceDN w:val="0"/>
        <w:adjustRightInd w:val="0"/>
        <w:spacing w:line="20" w:lineRule="atLeast"/>
        <w:ind w:left="0" w:firstLine="567"/>
        <w:jc w:val="both"/>
        <w:rPr>
          <w:sz w:val="21"/>
          <w:szCs w:val="21"/>
        </w:rPr>
      </w:pPr>
      <w:r w:rsidRPr="00137DE5">
        <w:rPr>
          <w:sz w:val="21"/>
          <w:szCs w:val="21"/>
          <w:shd w:val="clear" w:color="auto" w:fill="FFFFFF"/>
        </w:rPr>
        <w:t>Tiekėjai nedalyvauja Komisijos posėdžiuose, kuriuose susipažįstama su elektroninėmis priemonėmis pateiktais pasiūlymais.</w:t>
      </w:r>
      <w:r w:rsidRPr="00137DE5">
        <w:rPr>
          <w:bCs/>
          <w:sz w:val="21"/>
          <w:szCs w:val="21"/>
        </w:rPr>
        <w:t xml:space="preserve"> Informacija apie pirkimo dalyvius, jų pasiūlymuose nurodytas kainas pirkimo dalyviams bus pateikta po sprendimo dėl pirkimą laimėjusio pasiūlymo priėmimo.</w:t>
      </w:r>
    </w:p>
    <w:p w14:paraId="562095AC" w14:textId="77777777" w:rsidR="00877741" w:rsidRPr="00545482"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sz w:val="32"/>
          <w:szCs w:val="21"/>
        </w:rPr>
      </w:pPr>
      <w:bookmarkStart w:id="86" w:name="_Ref39658218"/>
      <w:bookmarkStart w:id="87" w:name="_Ref39658226"/>
      <w:bookmarkStart w:id="88" w:name="_Ref39658248"/>
      <w:bookmarkStart w:id="89" w:name="_Ref39658251"/>
      <w:bookmarkStart w:id="90" w:name="_Toc114035807"/>
      <w:bookmarkStart w:id="91" w:name="_Toc134700643"/>
      <w:bookmarkStart w:id="92" w:name="_Ref39485250"/>
      <w:bookmarkStart w:id="93" w:name="_Ref39485258"/>
      <w:r w:rsidRPr="00545482">
        <w:rPr>
          <w:sz w:val="32"/>
          <w:szCs w:val="21"/>
        </w:rPr>
        <w:t>Elektroninis aukcionas</w:t>
      </w:r>
      <w:bookmarkEnd w:id="86"/>
      <w:bookmarkEnd w:id="87"/>
      <w:bookmarkEnd w:id="88"/>
      <w:bookmarkEnd w:id="89"/>
      <w:bookmarkEnd w:id="90"/>
      <w:bookmarkEnd w:id="91"/>
    </w:p>
    <w:p w14:paraId="3B1AD2C8" w14:textId="77777777" w:rsidR="00877741" w:rsidRPr="00137DE5" w:rsidRDefault="00877741" w:rsidP="00877741">
      <w:pPr>
        <w:pStyle w:val="Sraopastraipa"/>
        <w:numPr>
          <w:ilvl w:val="1"/>
          <w:numId w:val="14"/>
        </w:numPr>
        <w:rPr>
          <w:sz w:val="21"/>
          <w:szCs w:val="21"/>
        </w:rPr>
      </w:pPr>
      <w:r w:rsidRPr="00137DE5">
        <w:rPr>
          <w:sz w:val="21"/>
          <w:szCs w:val="21"/>
        </w:rPr>
        <w:t>Perkantysis subjektas pirkime netaikys elektroninio aukciono.</w:t>
      </w:r>
    </w:p>
    <w:p w14:paraId="0F1520B2" w14:textId="77777777" w:rsidR="00877741" w:rsidRPr="00545482"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sz w:val="32"/>
          <w:szCs w:val="21"/>
        </w:rPr>
      </w:pPr>
      <w:bookmarkStart w:id="94" w:name="_Ref39667303"/>
      <w:bookmarkStart w:id="95" w:name="_Ref39667308"/>
      <w:bookmarkStart w:id="96" w:name="_Toc114035808"/>
      <w:bookmarkStart w:id="97" w:name="_Toc134700644"/>
      <w:r w:rsidRPr="00545482">
        <w:rPr>
          <w:sz w:val="32"/>
          <w:szCs w:val="21"/>
        </w:rPr>
        <w:t>Pasiūlymų vertinimas</w:t>
      </w:r>
      <w:bookmarkEnd w:id="92"/>
      <w:bookmarkEnd w:id="93"/>
      <w:bookmarkEnd w:id="94"/>
      <w:bookmarkEnd w:id="95"/>
      <w:bookmarkEnd w:id="96"/>
      <w:bookmarkEnd w:id="97"/>
    </w:p>
    <w:p w14:paraId="3893FE91" w14:textId="77777777" w:rsidR="00877741" w:rsidRPr="00137DE5" w:rsidRDefault="00877741" w:rsidP="00877741">
      <w:pPr>
        <w:pStyle w:val="Sraopastraipa"/>
        <w:numPr>
          <w:ilvl w:val="1"/>
          <w:numId w:val="14"/>
        </w:numPr>
        <w:ind w:left="0" w:firstLine="567"/>
        <w:jc w:val="both"/>
        <w:rPr>
          <w:sz w:val="21"/>
          <w:szCs w:val="21"/>
        </w:rPr>
      </w:pPr>
      <w:r w:rsidRPr="00137DE5">
        <w:rPr>
          <w:rFonts w:eastAsia="Calibri"/>
          <w:sz w:val="21"/>
          <w:szCs w:val="21"/>
        </w:rPr>
        <w:t xml:space="preserve">Perkantysis subjektas ekonomiškai naudingiausią pasiūlymą išrenka pagal </w:t>
      </w:r>
      <w:r>
        <w:rPr>
          <w:rFonts w:eastAsia="Calibri"/>
          <w:sz w:val="21"/>
          <w:szCs w:val="21"/>
        </w:rPr>
        <w:t>kriterijus ir tvarką</w:t>
      </w:r>
      <w:r w:rsidRPr="00137DE5">
        <w:rPr>
          <w:rFonts w:eastAsia="Calibri"/>
          <w:sz w:val="21"/>
          <w:szCs w:val="21"/>
        </w:rPr>
        <w:t xml:space="preserve">, </w:t>
      </w:r>
      <w:r>
        <w:rPr>
          <w:rFonts w:eastAsia="Calibri"/>
          <w:sz w:val="21"/>
          <w:szCs w:val="21"/>
        </w:rPr>
        <w:t xml:space="preserve">nurodytą </w:t>
      </w:r>
      <w:r w:rsidRPr="00137DE5">
        <w:rPr>
          <w:rFonts w:eastAsia="Calibri"/>
          <w:sz w:val="21"/>
          <w:szCs w:val="21"/>
        </w:rPr>
        <w:fldChar w:fldCharType="begin"/>
      </w:r>
      <w:r w:rsidRPr="00137DE5">
        <w:rPr>
          <w:rFonts w:eastAsia="Calibri"/>
          <w:sz w:val="21"/>
          <w:szCs w:val="21"/>
        </w:rPr>
        <w:instrText xml:space="preserve"> REF _Ref40278562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6 priedas „Pasiūlymų vertinimo kriterijai ir sąlygos“</w:t>
      </w:r>
      <w:r w:rsidRPr="00137DE5">
        <w:rPr>
          <w:rFonts w:eastAsia="Calibri"/>
          <w:sz w:val="21"/>
          <w:szCs w:val="21"/>
        </w:rPr>
        <w:fldChar w:fldCharType="end"/>
      </w:r>
      <w:r w:rsidRPr="00137DE5">
        <w:rPr>
          <w:rFonts w:eastAsia="Calibri"/>
          <w:sz w:val="21"/>
          <w:szCs w:val="21"/>
        </w:rPr>
        <w:t>.</w:t>
      </w:r>
    </w:p>
    <w:p w14:paraId="2099D978" w14:textId="77777777" w:rsidR="00877741" w:rsidRPr="00137DE5" w:rsidRDefault="00877741" w:rsidP="0087774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Pasiūlymus vertins Komisija. </w:t>
      </w:r>
      <w:r w:rsidRPr="00137DE5">
        <w:rPr>
          <w:sz w:val="21"/>
          <w:szCs w:val="21"/>
        </w:rPr>
        <w:t xml:space="preserve">Pasiūlymų techniniams duomenims įvertinti gali būti pasitelkti ekspertai (vertinamo objekto žinovai). </w:t>
      </w:r>
      <w:r w:rsidRPr="00137DE5">
        <w:rPr>
          <w:rFonts w:eastAsiaTheme="minorHAnsi"/>
          <w:bCs/>
          <w:iCs/>
          <w:sz w:val="21"/>
          <w:szCs w:val="21"/>
        </w:rPr>
        <w:t xml:space="preserve">Pasiūlymai bus vertinami </w:t>
      </w:r>
      <w:bookmarkStart w:id="98" w:name="_Hlk505013401"/>
      <w:r w:rsidRPr="00137DE5">
        <w:rPr>
          <w:rFonts w:eastAsiaTheme="minorHAnsi"/>
          <w:bCs/>
          <w:iCs/>
          <w:sz w:val="21"/>
          <w:szCs w:val="21"/>
        </w:rPr>
        <w:t xml:space="preserve">tiekėjams ir (ar) jų įgaliotiesiems atstovams </w:t>
      </w:r>
      <w:bookmarkEnd w:id="98"/>
      <w:r w:rsidRPr="00137DE5">
        <w:rPr>
          <w:rFonts w:eastAsiaTheme="minorHAnsi"/>
          <w:bCs/>
          <w:iCs/>
          <w:sz w:val="21"/>
          <w:szCs w:val="21"/>
        </w:rPr>
        <w:t xml:space="preserve">nedalyvaujant. Jeigu pagal </w:t>
      </w:r>
      <w:r w:rsidRPr="00137DE5">
        <w:rPr>
          <w:rFonts w:eastAsia="Calibri"/>
          <w:sz w:val="21"/>
          <w:szCs w:val="21"/>
        </w:rPr>
        <w:fldChar w:fldCharType="begin"/>
      </w:r>
      <w:r w:rsidRPr="00137DE5">
        <w:rPr>
          <w:rFonts w:eastAsiaTheme="minorHAnsi"/>
          <w:bCs/>
          <w:iCs/>
          <w:sz w:val="21"/>
          <w:szCs w:val="21"/>
        </w:rPr>
        <w:instrText xml:space="preserve"> REF _Ref38539939 \h </w:instrText>
      </w:r>
      <w:r w:rsidRPr="00137DE5">
        <w:rPr>
          <w:rFonts w:eastAsia="Calibri"/>
          <w:sz w:val="21"/>
          <w:szCs w:val="21"/>
        </w:rPr>
        <w:instrText xml:space="preserve">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1 priedas „Techninė specifikacija“</w:t>
      </w:r>
      <w:r w:rsidRPr="00137DE5">
        <w:rPr>
          <w:rFonts w:eastAsia="Calibri"/>
          <w:sz w:val="21"/>
          <w:szCs w:val="21"/>
        </w:rPr>
        <w:fldChar w:fldCharType="end"/>
      </w:r>
      <w:r w:rsidRPr="00137DE5">
        <w:rPr>
          <w:rFonts w:eastAsia="Calibri"/>
          <w:sz w:val="21"/>
          <w:szCs w:val="21"/>
        </w:rPr>
        <w:t xml:space="preserve"> </w:t>
      </w:r>
      <w:r w:rsidRPr="00137DE5">
        <w:rPr>
          <w:rFonts w:eastAsiaTheme="minorHAnsi"/>
          <w:bCs/>
          <w:iCs/>
          <w:sz w:val="21"/>
          <w:szCs w:val="21"/>
        </w:rPr>
        <w:t>nuostatas pirkimo objektas yra skaidomas į dalis, kiekvienos pirkimo objekto dalies pasiūlymai vertinami atskirai.</w:t>
      </w:r>
    </w:p>
    <w:p w14:paraId="49388D6F" w14:textId="77777777" w:rsidR="00877741" w:rsidRPr="00137DE5" w:rsidRDefault="00877741" w:rsidP="00877741">
      <w:pPr>
        <w:pStyle w:val="Sraopastraipa"/>
        <w:numPr>
          <w:ilvl w:val="1"/>
          <w:numId w:val="14"/>
        </w:numPr>
        <w:spacing w:after="120" w:line="20" w:lineRule="atLeast"/>
        <w:ind w:left="0" w:firstLine="567"/>
        <w:jc w:val="both"/>
        <w:rPr>
          <w:rFonts w:eastAsiaTheme="minorHAnsi"/>
          <w:bCs/>
          <w:iCs/>
          <w:sz w:val="21"/>
          <w:szCs w:val="21"/>
        </w:rPr>
      </w:pPr>
      <w:r>
        <w:rPr>
          <w:rFonts w:eastAsiaTheme="minorHAnsi"/>
          <w:bCs/>
          <w:iCs/>
          <w:sz w:val="21"/>
          <w:szCs w:val="21"/>
        </w:rPr>
        <w:t>Atlikęs</w:t>
      </w:r>
      <w:r w:rsidRPr="00137DE5">
        <w:rPr>
          <w:rFonts w:eastAsiaTheme="minorHAnsi"/>
          <w:bCs/>
          <w:iCs/>
          <w:sz w:val="21"/>
          <w:szCs w:val="21"/>
        </w:rPr>
        <w:t xml:space="preserve"> pradinį susipažinimą su pasiūlymais, Perkantysis subjektas nagrinėja pasiūlymus tokiu eiliškumu:</w:t>
      </w:r>
    </w:p>
    <w:p w14:paraId="1996C80C" w14:textId="77777777" w:rsidR="00877741" w:rsidRPr="00137DE5" w:rsidRDefault="00877741" w:rsidP="00877741">
      <w:pPr>
        <w:pStyle w:val="Sraopastraipa"/>
        <w:numPr>
          <w:ilvl w:val="2"/>
          <w:numId w:val="14"/>
        </w:numPr>
        <w:ind w:left="0" w:firstLine="567"/>
        <w:jc w:val="both"/>
        <w:rPr>
          <w:sz w:val="21"/>
          <w:szCs w:val="21"/>
        </w:rPr>
      </w:pPr>
      <w:r w:rsidRPr="00137DE5">
        <w:rPr>
          <w:sz w:val="21"/>
          <w:szCs w:val="21"/>
        </w:rPr>
        <w:t>įvertina ar pasiūlymas atitinka skelbime ir pirkimo dokumentuose nustatytus, su pirkimo objektu nesusijusius, reikalavimus, įskaitant nuostatas dėl alternatyvių pasiūlymų teikimo;</w:t>
      </w:r>
    </w:p>
    <w:p w14:paraId="48853D57" w14:textId="77777777" w:rsidR="00877741" w:rsidRPr="00137DE5" w:rsidRDefault="00877741" w:rsidP="00877741">
      <w:pPr>
        <w:pStyle w:val="Sraopastraipa"/>
        <w:numPr>
          <w:ilvl w:val="2"/>
          <w:numId w:val="14"/>
        </w:numPr>
        <w:shd w:val="clear" w:color="auto" w:fill="FFFFFF"/>
        <w:ind w:left="0" w:firstLine="567"/>
        <w:jc w:val="both"/>
        <w:rPr>
          <w:sz w:val="21"/>
          <w:szCs w:val="21"/>
        </w:rPr>
      </w:pPr>
      <w:r w:rsidRPr="00137DE5">
        <w:rPr>
          <w:sz w:val="21"/>
          <w:szCs w:val="21"/>
        </w:rPr>
        <w:t>remiantis EBVPD, patikrina ar pasiūlymą pateikęs tiekėjas (ūkio subjektai, kurių pajėgumais tiekėjas remiasi ir subtiekėjai – jei taikoma) neatitinka pirkimo dokumentuose nustatytus pašalinimo pagrindus bei ar atitinka kvalifikacijos reikalavimus ir, jeigu taikytina, kokybės vadybos sistemos ir aplinkos apsaugos vadybos sistemos standartus, nediskriminacines taisykles ir,</w:t>
      </w:r>
      <w:r w:rsidRPr="00137DE5">
        <w:rPr>
          <w:rFonts w:eastAsiaTheme="minorHAnsi"/>
          <w:bCs/>
          <w:iCs/>
          <w:sz w:val="21"/>
          <w:szCs w:val="21"/>
        </w:rPr>
        <w:t xml:space="preserve"> priėmusi sprendimą dėl kiekvieno tiekėjo atitikties reikalavimams, apie šio patikrinimo rezultatus raštu informuoja kiekvieną tiekėją per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nustatytą terminą</w:t>
      </w:r>
      <w:r w:rsidRPr="00137DE5">
        <w:rPr>
          <w:rFonts w:eastAsiaTheme="minorHAnsi"/>
          <w:bCs/>
          <w:iCs/>
          <w:sz w:val="21"/>
          <w:szCs w:val="21"/>
        </w:rPr>
        <w:t xml:space="preserve">, pagrįsdama priimtus sprendimus. Teisę dalyvauti tolesnėse pirkimo procedūrose turi tik tie tiekėjai, dėl kurių nenustatyti pašalinimo pagrindai, kurie atitinka perkančiosios organizacijos </w:t>
      </w:r>
      <w:r w:rsidRPr="00137DE5">
        <w:rPr>
          <w:rFonts w:eastAsiaTheme="minorHAnsi"/>
          <w:bCs/>
          <w:iCs/>
          <w:sz w:val="21"/>
          <w:szCs w:val="21"/>
        </w:rPr>
        <w:lastRenderedPageBreak/>
        <w:t>keliamus kvalifikacijos reikalavimus ir, jeigu taikoma, kokybės vadybos ir (arba) aplinkos apsaugos vadybos sistemos standartus, nediskriminacines taisykles.</w:t>
      </w:r>
    </w:p>
    <w:p w14:paraId="3A8F094C" w14:textId="77777777" w:rsidR="00877741" w:rsidRPr="00137DE5" w:rsidRDefault="00877741" w:rsidP="00877741">
      <w:pPr>
        <w:pStyle w:val="Sraopastraipa"/>
        <w:numPr>
          <w:ilvl w:val="2"/>
          <w:numId w:val="14"/>
        </w:numPr>
        <w:ind w:left="0" w:firstLine="567"/>
        <w:jc w:val="both"/>
        <w:rPr>
          <w:sz w:val="21"/>
          <w:szCs w:val="21"/>
        </w:rPr>
      </w:pPr>
      <w:r w:rsidRPr="00137DE5">
        <w:rPr>
          <w:sz w:val="21"/>
          <w:szCs w:val="21"/>
        </w:rPr>
        <w:t>nagrinėja, vertina ir palygina pirkimo dalyvių pateiktus pasiūlymus, vadovaudamasi</w:t>
      </w:r>
      <w:r>
        <w:rPr>
          <w:sz w:val="21"/>
          <w:szCs w:val="21"/>
        </w:rPr>
        <w:t>s</w:t>
      </w:r>
      <w:r w:rsidRPr="00137DE5">
        <w:rPr>
          <w:sz w:val="21"/>
          <w:szCs w:val="21"/>
        </w:rPr>
        <w:t xml:space="preserve"> pirkimo dokumentuose nustatytomis sąlygomis. Jeigu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C648885" w14:textId="77777777" w:rsidR="00877741" w:rsidRPr="00137DE5" w:rsidRDefault="00877741" w:rsidP="00877741">
      <w:pPr>
        <w:pStyle w:val="Sraopastraipa"/>
        <w:numPr>
          <w:ilvl w:val="2"/>
          <w:numId w:val="14"/>
        </w:numPr>
        <w:shd w:val="clear" w:color="auto" w:fill="FFFFFF"/>
        <w:ind w:left="0" w:firstLine="567"/>
        <w:jc w:val="both"/>
        <w:rPr>
          <w:sz w:val="21"/>
          <w:szCs w:val="21"/>
        </w:rPr>
      </w:pPr>
      <w:r w:rsidRPr="00137DE5">
        <w:rPr>
          <w:rFonts w:eastAsiaTheme="minorHAnsi"/>
          <w:bCs/>
          <w:iCs/>
          <w:sz w:val="21"/>
          <w:szCs w:val="21"/>
        </w:rPr>
        <w:t xml:space="preserve">taiko elektroninį aukcioną kaip numatyta 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_Ref39658248 \w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21</w:t>
      </w:r>
      <w:r w:rsidRPr="00137DE5">
        <w:rPr>
          <w:rFonts w:eastAsiaTheme="minorHAnsi"/>
          <w:bCs/>
          <w:iCs/>
          <w:sz w:val="21"/>
          <w:szCs w:val="21"/>
        </w:rPr>
        <w:fldChar w:fldCharType="end"/>
      </w:r>
      <w:r w:rsidRPr="00137DE5">
        <w:rPr>
          <w:rFonts w:eastAsiaTheme="minorHAnsi"/>
          <w:bCs/>
          <w:iCs/>
          <w:sz w:val="21"/>
          <w:szCs w:val="21"/>
        </w:rPr>
        <w:t xml:space="preserve"> skyriuje „</w:t>
      </w:r>
      <w:r w:rsidRPr="00137DE5">
        <w:rPr>
          <w:rFonts w:eastAsiaTheme="minorHAnsi"/>
          <w:bCs/>
          <w:iCs/>
          <w:sz w:val="21"/>
          <w:szCs w:val="21"/>
        </w:rPr>
        <w:fldChar w:fldCharType="begin"/>
      </w:r>
      <w:r w:rsidRPr="00137DE5">
        <w:rPr>
          <w:rFonts w:eastAsiaTheme="minorHAnsi"/>
          <w:bCs/>
          <w:iCs/>
          <w:sz w:val="21"/>
          <w:szCs w:val="21"/>
        </w:rPr>
        <w:instrText xml:space="preserve"> REF _Ref39658251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Elektroninis aukcionas</w:t>
      </w:r>
      <w:r w:rsidRPr="00137DE5">
        <w:rPr>
          <w:rFonts w:eastAsiaTheme="minorHAnsi"/>
          <w:bCs/>
          <w:iCs/>
          <w:sz w:val="21"/>
          <w:szCs w:val="21"/>
        </w:rPr>
        <w:fldChar w:fldCharType="end"/>
      </w:r>
      <w:r w:rsidRPr="00137DE5">
        <w:rPr>
          <w:rFonts w:eastAsiaTheme="minorHAnsi"/>
          <w:bCs/>
          <w:iCs/>
          <w:sz w:val="21"/>
          <w:szCs w:val="21"/>
        </w:rPr>
        <w:t>“ (jei taikoma).</w:t>
      </w:r>
    </w:p>
    <w:p w14:paraId="57D61CF9" w14:textId="77777777" w:rsidR="00877741" w:rsidRPr="00137DE5" w:rsidRDefault="00877741" w:rsidP="00877741">
      <w:pPr>
        <w:pStyle w:val="Sraopastraipa"/>
        <w:numPr>
          <w:ilvl w:val="2"/>
          <w:numId w:val="14"/>
        </w:numPr>
        <w:ind w:left="0" w:firstLine="567"/>
        <w:jc w:val="both"/>
        <w:rPr>
          <w:sz w:val="21"/>
          <w:szCs w:val="21"/>
        </w:rPr>
      </w:pPr>
      <w:r w:rsidRPr="00137DE5">
        <w:rPr>
          <w:sz w:val="21"/>
          <w:szCs w:val="21"/>
        </w:rPr>
        <w:t>įvertina ar tiekėjo pasiūlyta kaina ir (ar) sąnaudos nėra per didelės, p</w:t>
      </w:r>
      <w:r>
        <w:rPr>
          <w:sz w:val="21"/>
          <w:szCs w:val="21"/>
        </w:rPr>
        <w:t xml:space="preserve">erkančiajam subjektui </w:t>
      </w:r>
      <w:r w:rsidRPr="00137DE5">
        <w:rPr>
          <w:sz w:val="21"/>
          <w:szCs w:val="21"/>
        </w:rPr>
        <w:t xml:space="preserve">nepriimtinos. Laikoma, kad pasiūlyta kaina yra per didelė ir nepriimtina, jeigu ji viršija </w:t>
      </w:r>
      <w:r>
        <w:rPr>
          <w:sz w:val="21"/>
          <w:szCs w:val="21"/>
        </w:rPr>
        <w:t>perkančiojo subjekto</w:t>
      </w:r>
      <w:r w:rsidRPr="00137DE5">
        <w:rPr>
          <w:sz w:val="21"/>
          <w:szCs w:val="21"/>
        </w:rPr>
        <w:t xml:space="preserve"> pirkimui skirtas lėšas, nustatytas ir užfiksu</w:t>
      </w:r>
      <w:r>
        <w:rPr>
          <w:sz w:val="21"/>
          <w:szCs w:val="21"/>
        </w:rPr>
        <w:t>otas perkančiojo subjekto</w:t>
      </w:r>
      <w:r w:rsidRPr="00137DE5">
        <w:rPr>
          <w:sz w:val="21"/>
          <w:szCs w:val="21"/>
        </w:rPr>
        <w:t xml:space="preserve"> rengiamuose dokumentuose prieš pradedant pirkimo procedūrą. Pirkimui skirtų lėšų suma, nustatyta ir užfiks</w:t>
      </w:r>
      <w:r>
        <w:rPr>
          <w:sz w:val="21"/>
          <w:szCs w:val="21"/>
        </w:rPr>
        <w:t>uota perkančiojo subjekto</w:t>
      </w:r>
      <w:r w:rsidRPr="00137DE5">
        <w:rPr>
          <w:sz w:val="21"/>
          <w:szCs w:val="21"/>
        </w:rPr>
        <w:t xml:space="preserve"> rengiamuose dokumentuose prieš pradedant pirkimo procedūras, gali būti keičiama, kai ji nėra nurodyta pirkimo dokument</w:t>
      </w:r>
      <w:r>
        <w:rPr>
          <w:sz w:val="21"/>
          <w:szCs w:val="21"/>
        </w:rPr>
        <w:t>uose, perkančiajam subjektui</w:t>
      </w:r>
      <w:r w:rsidRPr="00137DE5">
        <w:rPr>
          <w:sz w:val="21"/>
          <w:szCs w:val="21"/>
        </w:rPr>
        <w:t xml:space="preserve"> ekonomiškai naudingiausiame pasiūlyme nurodyta kaina yra priimtina ir Perkantysis subjektas gali pagrįsti šios kainos priimtinumą ir suderinamumą su racionalaus lėšų naudojimo principu;</w:t>
      </w:r>
    </w:p>
    <w:p w14:paraId="4C22614F" w14:textId="77777777" w:rsidR="00877741" w:rsidRPr="001A3A92" w:rsidRDefault="00877741" w:rsidP="00877741">
      <w:pPr>
        <w:pStyle w:val="Sraopastraipa"/>
        <w:numPr>
          <w:ilvl w:val="2"/>
          <w:numId w:val="14"/>
        </w:numPr>
        <w:ind w:left="0" w:firstLine="567"/>
        <w:jc w:val="both"/>
        <w:rPr>
          <w:sz w:val="21"/>
          <w:szCs w:val="21"/>
        </w:rPr>
      </w:pPr>
      <w:r w:rsidRPr="001A3A92">
        <w:rPr>
          <w:sz w:val="21"/>
          <w:szCs w:val="21"/>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DFC0045" w14:textId="77777777" w:rsidR="00877741" w:rsidRPr="00137DE5" w:rsidRDefault="00877741" w:rsidP="00877741">
      <w:pPr>
        <w:pStyle w:val="Sraopastraipa"/>
        <w:numPr>
          <w:ilvl w:val="2"/>
          <w:numId w:val="14"/>
        </w:numPr>
        <w:ind w:left="0" w:firstLine="567"/>
        <w:jc w:val="both"/>
        <w:rPr>
          <w:sz w:val="21"/>
          <w:szCs w:val="21"/>
        </w:rPr>
      </w:pPr>
      <w:r w:rsidRPr="00137DE5">
        <w:rPr>
          <w:sz w:val="21"/>
          <w:szCs w:val="21"/>
        </w:rPr>
        <w:t xml:space="preserve">pirkimo vykdytojas kreipiasi į ekonomiškai naudingiausią tiekėją dėl aktualių dokumentų, patvirtinančių EBVPD nurodytą informaciją, pateikimo, </w:t>
      </w:r>
      <w:r w:rsidRPr="00137DE5">
        <w:rPr>
          <w:rFonts w:eastAsia="Calibri"/>
          <w:sz w:val="21"/>
          <w:szCs w:val="21"/>
        </w:rPr>
        <w:t>jei, jų nebuvo paprašyta ir nebuvo įvertinta ankstesniuose pirkimo procedūros etapuose ir (arba) vadovaujantis pirkimo sąlygomis šių dokumentų nereikalaujama.</w:t>
      </w:r>
    </w:p>
    <w:p w14:paraId="27A3387A" w14:textId="77777777" w:rsidR="00877741" w:rsidRPr="001A3A92" w:rsidRDefault="00877741" w:rsidP="00877741">
      <w:pPr>
        <w:pStyle w:val="Sraopastraipa"/>
        <w:numPr>
          <w:ilvl w:val="2"/>
          <w:numId w:val="14"/>
        </w:numPr>
        <w:ind w:left="0" w:firstLine="567"/>
        <w:jc w:val="both"/>
        <w:rPr>
          <w:sz w:val="21"/>
          <w:szCs w:val="21"/>
        </w:rPr>
      </w:pPr>
      <w:r w:rsidRPr="001A3A92">
        <w:rPr>
          <w:sz w:val="21"/>
          <w:szCs w:val="2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 .</w:t>
      </w:r>
    </w:p>
    <w:p w14:paraId="3BBA58E4" w14:textId="77777777" w:rsidR="00877741" w:rsidRPr="00137DE5" w:rsidRDefault="00877741" w:rsidP="00877741">
      <w:pPr>
        <w:pStyle w:val="Sraopastraipa"/>
        <w:numPr>
          <w:ilvl w:val="1"/>
          <w:numId w:val="14"/>
        </w:numPr>
        <w:spacing w:after="120" w:line="20" w:lineRule="atLeast"/>
        <w:ind w:left="0" w:firstLine="567"/>
        <w:jc w:val="both"/>
        <w:rPr>
          <w:rFonts w:eastAsiaTheme="minorHAnsi"/>
          <w:bCs/>
          <w:iCs/>
          <w:sz w:val="21"/>
          <w:szCs w:val="21"/>
        </w:rPr>
      </w:pPr>
      <w:r w:rsidRPr="00137DE5">
        <w:rPr>
          <w:sz w:val="21"/>
          <w:szCs w:val="21"/>
        </w:rPr>
        <w:t>Perkantysis subjektas</w:t>
      </w:r>
      <w:r>
        <w:rPr>
          <w:sz w:val="21"/>
          <w:szCs w:val="21"/>
        </w:rPr>
        <w:t>, pasiūlymų vertinimo metu radęs</w:t>
      </w:r>
      <w:r w:rsidRPr="00137DE5">
        <w:rPr>
          <w:sz w:val="21"/>
          <w:szCs w:val="21"/>
        </w:rPr>
        <w:t xml:space="preserve">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76F101FC" w14:textId="77777777" w:rsidR="00877741" w:rsidRPr="00137DE5" w:rsidRDefault="00877741" w:rsidP="00877741">
      <w:pPr>
        <w:pStyle w:val="Sraopastraipa"/>
        <w:numPr>
          <w:ilvl w:val="1"/>
          <w:numId w:val="14"/>
        </w:numPr>
        <w:spacing w:line="20" w:lineRule="atLeast"/>
        <w:ind w:left="0" w:firstLine="567"/>
        <w:jc w:val="both"/>
        <w:rPr>
          <w:rFonts w:eastAsiaTheme="minorHAnsi"/>
          <w:bCs/>
          <w:iCs/>
          <w:sz w:val="21"/>
          <w:szCs w:val="21"/>
        </w:rPr>
      </w:pPr>
      <w:r w:rsidRPr="00137DE5">
        <w:rPr>
          <w:rFonts w:eastAsiaTheme="minorHAnsi"/>
          <w:sz w:val="21"/>
          <w:szCs w:val="21"/>
        </w:rPr>
        <w:t>Perkantysis subjektas gali nevertinti viso tiekėjo pasiūlymo, jeigu patikrinęs jo dalį nustato, kad, vadovaujantis pirkimo dokumentų reikalavimais, pasiūlymas turi būti atmestas</w:t>
      </w:r>
      <w:r w:rsidRPr="00137DE5">
        <w:rPr>
          <w:rFonts w:eastAsiaTheme="minorHAnsi"/>
          <w:bCs/>
          <w:iCs/>
          <w:sz w:val="21"/>
          <w:szCs w:val="21"/>
        </w:rPr>
        <w:t>.</w:t>
      </w:r>
    </w:p>
    <w:p w14:paraId="16E6149D" w14:textId="77777777" w:rsidR="00877741" w:rsidRPr="00545482"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eastAsiaTheme="minorHAnsi"/>
          <w:iCs/>
          <w:sz w:val="32"/>
          <w:szCs w:val="21"/>
        </w:rPr>
      </w:pPr>
      <w:bookmarkStart w:id="99" w:name="_Toc114035809"/>
      <w:bookmarkStart w:id="100" w:name="_Toc134700645"/>
      <w:r w:rsidRPr="00545482">
        <w:rPr>
          <w:sz w:val="32"/>
          <w:szCs w:val="21"/>
        </w:rPr>
        <w:t>Pasiūlymų atmetimo p</w:t>
      </w:r>
      <w:bookmarkEnd w:id="99"/>
      <w:r>
        <w:rPr>
          <w:sz w:val="32"/>
          <w:szCs w:val="21"/>
        </w:rPr>
        <w:t>agrindai</w:t>
      </w:r>
      <w:bookmarkEnd w:id="100"/>
    </w:p>
    <w:p w14:paraId="13B18C73" w14:textId="77777777" w:rsidR="00877741" w:rsidRPr="00137DE5" w:rsidRDefault="00877741" w:rsidP="00877741">
      <w:pPr>
        <w:pStyle w:val="Sraopastraipa"/>
        <w:numPr>
          <w:ilvl w:val="1"/>
          <w:numId w:val="14"/>
        </w:numPr>
        <w:spacing w:after="120" w:line="20" w:lineRule="atLeast"/>
        <w:ind w:left="0" w:firstLine="567"/>
        <w:jc w:val="both"/>
        <w:rPr>
          <w:sz w:val="21"/>
          <w:szCs w:val="21"/>
        </w:rPr>
      </w:pPr>
      <w:r w:rsidRPr="00137DE5">
        <w:rPr>
          <w:sz w:val="21"/>
          <w:szCs w:val="21"/>
        </w:rPr>
        <w:t>Tiekėjo pateiktas pasiūlymas yra atmetamas, jeigu yra bent viena iš šių sąlygų:</w:t>
      </w:r>
    </w:p>
    <w:p w14:paraId="1D65E136" w14:textId="77777777" w:rsidR="00877741" w:rsidRPr="00137DE5" w:rsidRDefault="00877741" w:rsidP="00877741">
      <w:pPr>
        <w:pStyle w:val="Sraopastraipa"/>
        <w:numPr>
          <w:ilvl w:val="2"/>
          <w:numId w:val="14"/>
        </w:numPr>
        <w:spacing w:after="120" w:line="20" w:lineRule="atLeast"/>
        <w:ind w:left="0" w:firstLine="567"/>
        <w:jc w:val="both"/>
        <w:rPr>
          <w:sz w:val="21"/>
          <w:szCs w:val="21"/>
        </w:rPr>
      </w:pPr>
      <w:r w:rsidRPr="00137DE5">
        <w:rPr>
          <w:sz w:val="21"/>
          <w:szCs w:val="21"/>
        </w:rPr>
        <w:t>pasiūlymas neatitinka pirkimo dokumentuose nustatytų reikalavimų, įskaitant, bet neapsiribojant, atvejus, kai:</w:t>
      </w:r>
    </w:p>
    <w:p w14:paraId="687D8864" w14:textId="77777777" w:rsidR="00877741" w:rsidRPr="00137DE5" w:rsidRDefault="00877741" w:rsidP="00877741">
      <w:pPr>
        <w:pStyle w:val="Sraopastraipa"/>
        <w:numPr>
          <w:ilvl w:val="3"/>
          <w:numId w:val="14"/>
        </w:numPr>
        <w:tabs>
          <w:tab w:val="left" w:pos="1418"/>
          <w:tab w:val="left" w:pos="1701"/>
        </w:tabs>
        <w:spacing w:after="120" w:line="20" w:lineRule="atLeast"/>
        <w:ind w:left="0" w:firstLine="567"/>
        <w:jc w:val="both"/>
        <w:rPr>
          <w:sz w:val="21"/>
          <w:szCs w:val="21"/>
        </w:rPr>
      </w:pPr>
      <w:r w:rsidRPr="00137DE5">
        <w:rPr>
          <w:sz w:val="21"/>
          <w:szCs w:val="21"/>
        </w:rPr>
        <w:t xml:space="preserve">tiekėjas nesilaiko sąlygų dėl alternatyvių pasiūlymų teikimo ar nedalyvavimo teikiant kelis pasiūlymus kaip nurodyta pirkimo sąlygų </w:t>
      </w:r>
      <w:r w:rsidRPr="00137DE5">
        <w:rPr>
          <w:sz w:val="21"/>
          <w:szCs w:val="21"/>
        </w:rPr>
        <w:fldChar w:fldCharType="begin"/>
      </w:r>
      <w:r w:rsidRPr="00137DE5">
        <w:rPr>
          <w:sz w:val="21"/>
          <w:szCs w:val="21"/>
        </w:rPr>
        <w:instrText xml:space="preserve"> REF _Ref39666794 \w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15</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_Ref39666796 \h  \* MERGEFORMAT </w:instrText>
      </w:r>
      <w:r w:rsidRPr="00137DE5">
        <w:rPr>
          <w:sz w:val="21"/>
          <w:szCs w:val="21"/>
        </w:rPr>
      </w:r>
      <w:r w:rsidRPr="00137DE5">
        <w:rPr>
          <w:sz w:val="21"/>
          <w:szCs w:val="21"/>
        </w:rPr>
        <w:fldChar w:fldCharType="separate"/>
      </w:r>
      <w:r w:rsidRPr="00137DE5">
        <w:rPr>
          <w:sz w:val="21"/>
          <w:szCs w:val="21"/>
        </w:rPr>
        <w:t>Reikalavimai pasiūlymų rengimui ir pateikimui</w:t>
      </w:r>
      <w:r w:rsidRPr="00137DE5">
        <w:rPr>
          <w:sz w:val="21"/>
          <w:szCs w:val="21"/>
        </w:rPr>
        <w:fldChar w:fldCharType="end"/>
      </w:r>
      <w:r w:rsidRPr="00137DE5">
        <w:rPr>
          <w:sz w:val="21"/>
          <w:szCs w:val="21"/>
        </w:rPr>
        <w:t>“;</w:t>
      </w:r>
    </w:p>
    <w:p w14:paraId="32E651E0" w14:textId="77777777" w:rsidR="00877741" w:rsidRPr="00137DE5" w:rsidRDefault="00877741" w:rsidP="00877741">
      <w:pPr>
        <w:pStyle w:val="Sraopastraipa"/>
        <w:numPr>
          <w:ilvl w:val="3"/>
          <w:numId w:val="14"/>
        </w:numPr>
        <w:tabs>
          <w:tab w:val="left" w:pos="1418"/>
          <w:tab w:val="left" w:pos="1701"/>
        </w:tabs>
        <w:spacing w:after="120" w:line="20" w:lineRule="atLeast"/>
        <w:ind w:left="0" w:firstLine="567"/>
        <w:jc w:val="both"/>
        <w:rPr>
          <w:sz w:val="21"/>
          <w:szCs w:val="21"/>
        </w:rPr>
      </w:pPr>
      <w:r w:rsidRPr="00137DE5">
        <w:rPr>
          <w:sz w:val="21"/>
          <w:szCs w:val="21"/>
        </w:rPr>
        <w:t>pasiūlymai vertinami pagal kainos ar sąnaudų ir kokybės santykį, bet tiekėjas pateikia pasiūlymą taip, kad atskleidžiamas finansinio pasiūlymo turinys pirmojo susipažinimo su technine pasiūlymo dalimi metu;</w:t>
      </w:r>
    </w:p>
    <w:p w14:paraId="48DFC748" w14:textId="77777777" w:rsidR="00877741" w:rsidRPr="00137DE5" w:rsidRDefault="00877741" w:rsidP="00877741">
      <w:pPr>
        <w:pStyle w:val="Sraopastraipa"/>
        <w:numPr>
          <w:ilvl w:val="3"/>
          <w:numId w:val="14"/>
        </w:numPr>
        <w:tabs>
          <w:tab w:val="left" w:pos="1418"/>
          <w:tab w:val="left" w:pos="1701"/>
        </w:tabs>
        <w:spacing w:after="120" w:line="20" w:lineRule="atLeast"/>
        <w:ind w:left="0" w:firstLine="567"/>
        <w:jc w:val="both"/>
        <w:rPr>
          <w:sz w:val="21"/>
          <w:szCs w:val="21"/>
        </w:rPr>
      </w:pPr>
      <w:r w:rsidRPr="00137DE5">
        <w:rPr>
          <w:sz w:val="21"/>
          <w:szCs w:val="21"/>
        </w:rPr>
        <w:t>tiekėjas nepratęsia pasiūlymo galiojimo ir (ar), jei taikoma, nepateikia naujo pasiūlymo galiojimo užtikrinimo;</w:t>
      </w:r>
    </w:p>
    <w:p w14:paraId="4BECE4E1" w14:textId="77777777" w:rsidR="00877741" w:rsidRDefault="00877741" w:rsidP="00877741">
      <w:pPr>
        <w:pStyle w:val="Sraopastraipa"/>
        <w:numPr>
          <w:ilvl w:val="3"/>
          <w:numId w:val="14"/>
        </w:numPr>
        <w:tabs>
          <w:tab w:val="left" w:pos="1418"/>
          <w:tab w:val="left" w:pos="1701"/>
        </w:tabs>
        <w:spacing w:after="120" w:line="20" w:lineRule="atLeast"/>
        <w:ind w:left="0" w:firstLine="567"/>
        <w:jc w:val="both"/>
        <w:rPr>
          <w:sz w:val="21"/>
          <w:szCs w:val="21"/>
        </w:rPr>
      </w:pPr>
      <w:r w:rsidRPr="00137DE5">
        <w:rPr>
          <w:sz w:val="21"/>
          <w:szCs w:val="2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5A156FC4" w14:textId="77777777" w:rsidR="00877741" w:rsidRPr="004331DC" w:rsidRDefault="00877741" w:rsidP="00877741">
      <w:pPr>
        <w:pStyle w:val="Sraopastraipa"/>
        <w:numPr>
          <w:ilvl w:val="3"/>
          <w:numId w:val="14"/>
        </w:numPr>
        <w:tabs>
          <w:tab w:val="left" w:pos="1418"/>
          <w:tab w:val="left" w:pos="1701"/>
        </w:tabs>
        <w:spacing w:after="120" w:line="20" w:lineRule="atLeast"/>
        <w:ind w:left="0" w:firstLine="567"/>
        <w:jc w:val="both"/>
        <w:rPr>
          <w:sz w:val="21"/>
          <w:szCs w:val="21"/>
        </w:rPr>
      </w:pPr>
      <w:r w:rsidRPr="004331DC">
        <w:rPr>
          <w:sz w:val="21"/>
          <w:szCs w:val="21"/>
        </w:rPr>
        <w:t>pasiūlymas neatitinka pirkimo dokumentų reikalavimų ir jo trūkumai negali būti ištaisyti vadovaujantis Viešųjų pirkimų tarnybos nustatytomis taisyklėmis.</w:t>
      </w:r>
    </w:p>
    <w:p w14:paraId="036D9EDA" w14:textId="77777777" w:rsidR="00877741" w:rsidRPr="00137DE5" w:rsidRDefault="00877741" w:rsidP="00877741">
      <w:pPr>
        <w:pStyle w:val="Sraopastraipa"/>
        <w:numPr>
          <w:ilvl w:val="2"/>
          <w:numId w:val="14"/>
        </w:numPr>
        <w:spacing w:after="120" w:line="20" w:lineRule="atLeast"/>
        <w:ind w:left="0" w:firstLine="567"/>
        <w:jc w:val="both"/>
        <w:rPr>
          <w:sz w:val="21"/>
          <w:szCs w:val="21"/>
        </w:rPr>
      </w:pPr>
      <w:r w:rsidRPr="00137DE5">
        <w:rPr>
          <w:sz w:val="21"/>
          <w:szCs w:val="21"/>
        </w:rPr>
        <w:t xml:space="preserve">tiekėjas turi būti pašalintas vadovaujantis šių pirkimo dokumentų nuostatomis dėl pašalinimo pagrindų, taip pat ir tais atvejais, kai tiekėjas remiasi ūkio subjekto pajėgumais, arba pasitelkia subtiekėją ir </w:t>
      </w:r>
      <w:r w:rsidRPr="00137DE5">
        <w:rPr>
          <w:sz w:val="21"/>
          <w:szCs w:val="21"/>
        </w:rPr>
        <w:lastRenderedPageBreak/>
        <w:t>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73D336" w14:textId="77777777" w:rsidR="00877741" w:rsidRPr="00137DE5" w:rsidRDefault="00877741" w:rsidP="00877741">
      <w:pPr>
        <w:pStyle w:val="Sraopastraipa"/>
        <w:numPr>
          <w:ilvl w:val="2"/>
          <w:numId w:val="14"/>
        </w:numPr>
        <w:spacing w:after="120"/>
        <w:ind w:left="0" w:firstLine="567"/>
        <w:jc w:val="both"/>
        <w:rPr>
          <w:sz w:val="21"/>
          <w:szCs w:val="21"/>
        </w:rPr>
      </w:pPr>
      <w:r w:rsidRPr="00137DE5">
        <w:rPr>
          <w:sz w:val="21"/>
          <w:szCs w:val="2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397A7311" w14:textId="77777777" w:rsidR="00877741" w:rsidRPr="00137DE5" w:rsidRDefault="00877741" w:rsidP="00877741">
      <w:pPr>
        <w:pStyle w:val="Sraopastraipa"/>
        <w:numPr>
          <w:ilvl w:val="2"/>
          <w:numId w:val="14"/>
        </w:numPr>
        <w:spacing w:after="120"/>
        <w:ind w:left="0" w:firstLine="567"/>
        <w:jc w:val="both"/>
        <w:rPr>
          <w:sz w:val="21"/>
          <w:szCs w:val="21"/>
        </w:rPr>
      </w:pPr>
      <w:r w:rsidRPr="00137DE5">
        <w:rPr>
          <w:sz w:val="21"/>
          <w:szCs w:val="21"/>
        </w:rPr>
        <w:t>tiekėjas iki nustatyto termino neprisijungė prie elektroninio aukciono ir (arba) nesuderino pirminės elektroninio aukciono kainos (kai taikomas elektroninis aukcionas);</w:t>
      </w:r>
    </w:p>
    <w:p w14:paraId="299D32B6" w14:textId="77777777" w:rsidR="00877741" w:rsidRPr="00137DE5" w:rsidRDefault="00877741" w:rsidP="00877741">
      <w:pPr>
        <w:pStyle w:val="Sraopastraipa"/>
        <w:numPr>
          <w:ilvl w:val="2"/>
          <w:numId w:val="14"/>
        </w:numPr>
        <w:spacing w:after="120"/>
        <w:ind w:left="0" w:firstLine="567"/>
        <w:jc w:val="both"/>
        <w:rPr>
          <w:sz w:val="21"/>
          <w:szCs w:val="21"/>
        </w:rPr>
      </w:pPr>
      <w:r w:rsidRPr="00137DE5">
        <w:rPr>
          <w:sz w:val="21"/>
          <w:szCs w:val="21"/>
        </w:rPr>
        <w:t>pasiūlyme nurodyta kaina perkančiajam subjektui yra per didelė ir nepriimtina. Jeigu šiuo pagrindu atmetamas ekonomiškai naudingiausias pasiūlymas, kiti pasiūlymai negali būti nustatyti laimėjusiais ir pirkimas nutraukiamas;</w:t>
      </w:r>
    </w:p>
    <w:p w14:paraId="0EAF3A4D" w14:textId="77777777" w:rsidR="00877741" w:rsidRPr="00137DE5" w:rsidRDefault="00877741" w:rsidP="00877741">
      <w:pPr>
        <w:pStyle w:val="Sraopastraipa"/>
        <w:numPr>
          <w:ilvl w:val="2"/>
          <w:numId w:val="14"/>
        </w:numPr>
        <w:spacing w:after="120" w:line="20" w:lineRule="atLeast"/>
        <w:ind w:left="0" w:firstLine="567"/>
        <w:jc w:val="both"/>
        <w:rPr>
          <w:sz w:val="21"/>
          <w:szCs w:val="21"/>
        </w:rPr>
      </w:pPr>
      <w:r w:rsidRPr="00137DE5">
        <w:rPr>
          <w:sz w:val="21"/>
          <w:szCs w:val="21"/>
        </w:rPr>
        <w:t>pasiūlyme nurodyta neįprastai maža kaina ir (ar) sąnaudos ir tiekėjas nepateikia tinkamų pasiūlytos mažiausios kainos ir (ar) sąnaudų pagrįstumo įrodymų;</w:t>
      </w:r>
    </w:p>
    <w:p w14:paraId="735C48B4" w14:textId="77777777" w:rsidR="00877741" w:rsidRPr="00137DE5" w:rsidRDefault="00877741" w:rsidP="00877741">
      <w:pPr>
        <w:pStyle w:val="Sraopastraipa"/>
        <w:numPr>
          <w:ilvl w:val="2"/>
          <w:numId w:val="14"/>
        </w:numPr>
        <w:spacing w:after="120" w:line="20" w:lineRule="atLeast"/>
        <w:ind w:left="0" w:firstLine="567"/>
        <w:jc w:val="both"/>
        <w:rPr>
          <w:sz w:val="21"/>
          <w:szCs w:val="21"/>
        </w:rPr>
      </w:pPr>
      <w:r w:rsidRPr="00137DE5">
        <w:rPr>
          <w:sz w:val="21"/>
          <w:szCs w:val="21"/>
        </w:rPr>
        <w:t>pasiūlymas, kuriame nurodyta neįprastai maža kaina ir (ar) sąnaudos, nea</w:t>
      </w:r>
      <w:r>
        <w:rPr>
          <w:sz w:val="21"/>
          <w:szCs w:val="21"/>
        </w:rPr>
        <w:t xml:space="preserve">titinka </w:t>
      </w:r>
      <w:r w:rsidRPr="00137DE5">
        <w:rPr>
          <w:sz w:val="21"/>
          <w:szCs w:val="21"/>
        </w:rPr>
        <w:t>PĮ 29 straipsnio 2 dalies 2 punkte nurodytų aplinkos apsaugos, socialinės ir darbo teisės įpareigojimų;</w:t>
      </w:r>
    </w:p>
    <w:p w14:paraId="365E0C17" w14:textId="77777777" w:rsidR="00877741" w:rsidRPr="00137DE5" w:rsidRDefault="00877741" w:rsidP="00877741">
      <w:pPr>
        <w:pStyle w:val="Sraopastraipa"/>
        <w:numPr>
          <w:ilvl w:val="2"/>
          <w:numId w:val="14"/>
        </w:numPr>
        <w:spacing w:after="120" w:line="20" w:lineRule="atLeast"/>
        <w:ind w:left="0" w:firstLine="567"/>
        <w:jc w:val="both"/>
        <w:rPr>
          <w:sz w:val="21"/>
          <w:szCs w:val="21"/>
        </w:rPr>
      </w:pPr>
      <w:r w:rsidRPr="00137DE5">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51029B02" w14:textId="77777777" w:rsidR="00877741" w:rsidRDefault="00877741" w:rsidP="00877741">
      <w:pPr>
        <w:pStyle w:val="Sraopastraipa"/>
        <w:numPr>
          <w:ilvl w:val="2"/>
          <w:numId w:val="14"/>
        </w:numPr>
        <w:spacing w:after="120" w:line="20" w:lineRule="atLeast"/>
        <w:ind w:left="0" w:firstLine="567"/>
        <w:jc w:val="both"/>
        <w:rPr>
          <w:sz w:val="21"/>
          <w:szCs w:val="21"/>
        </w:rPr>
      </w:pPr>
      <w:r w:rsidRPr="00137DE5">
        <w:rPr>
          <w:sz w:val="21"/>
          <w:szCs w:val="21"/>
        </w:rPr>
        <w:t>pasiūlymas neatitinka to, kad vykdant sutartį būtų laikomasi aplinkos apsaugos, socialinės ir darbo teisės įpareigojimų, nustatytų Europos Sąjungos ir nacionalinėje teisėje, kolektyvinėse sutartyse ir PĮ 7 priede nurodytose tarptautinėse konvencijose.</w:t>
      </w:r>
    </w:p>
    <w:p w14:paraId="6C016E98" w14:textId="77777777" w:rsidR="00877741" w:rsidRPr="004331DC" w:rsidRDefault="00877741" w:rsidP="00877741">
      <w:pPr>
        <w:pStyle w:val="Sraopastraipa"/>
        <w:numPr>
          <w:ilvl w:val="2"/>
          <w:numId w:val="14"/>
        </w:numPr>
        <w:spacing w:after="120" w:line="20" w:lineRule="atLeast"/>
        <w:ind w:left="0" w:firstLine="567"/>
        <w:jc w:val="both"/>
        <w:rPr>
          <w:sz w:val="21"/>
          <w:szCs w:val="21"/>
        </w:rPr>
      </w:pPr>
      <w:r w:rsidRPr="004331DC">
        <w:rPr>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0DFCB961" w14:textId="77777777" w:rsidR="00877741" w:rsidRPr="00137DE5" w:rsidRDefault="00877741" w:rsidP="00877741">
      <w:pPr>
        <w:pStyle w:val="Sraopastraipa"/>
        <w:numPr>
          <w:ilvl w:val="1"/>
          <w:numId w:val="14"/>
        </w:numPr>
        <w:spacing w:after="120" w:line="20" w:lineRule="atLeast"/>
        <w:ind w:left="0" w:firstLine="567"/>
        <w:jc w:val="both"/>
        <w:rPr>
          <w:sz w:val="21"/>
          <w:szCs w:val="21"/>
        </w:rPr>
      </w:pPr>
      <w:r w:rsidRPr="00137DE5">
        <w:rPr>
          <w:sz w:val="21"/>
          <w:szCs w:val="21"/>
        </w:rPr>
        <w:t>Apie pasiūlymo atmetimą ir tokio atmetimo priežastis tiekėjas informuojamas raštu CVP IS priemonėmis.</w:t>
      </w:r>
    </w:p>
    <w:p w14:paraId="336070F7" w14:textId="77777777" w:rsidR="00877741" w:rsidRPr="00545482"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sz w:val="32"/>
          <w:szCs w:val="21"/>
        </w:rPr>
      </w:pPr>
      <w:bookmarkStart w:id="101" w:name="_Ref40443104"/>
      <w:bookmarkStart w:id="102" w:name="_Toc114035810"/>
      <w:bookmarkStart w:id="103" w:name="_Toc134700646"/>
      <w:r w:rsidRPr="00545482">
        <w:rPr>
          <w:sz w:val="32"/>
          <w:szCs w:val="21"/>
        </w:rPr>
        <w:t>Pasiūlymų eilė ir laimėtojo nustatymas</w:t>
      </w:r>
      <w:bookmarkEnd w:id="101"/>
      <w:bookmarkEnd w:id="102"/>
      <w:bookmarkEnd w:id="103"/>
    </w:p>
    <w:p w14:paraId="15DA8C73" w14:textId="77777777" w:rsidR="00877741" w:rsidRPr="00137DE5" w:rsidRDefault="00877741" w:rsidP="00877741">
      <w:pPr>
        <w:pStyle w:val="Sraopastraipa"/>
        <w:numPr>
          <w:ilvl w:val="1"/>
          <w:numId w:val="14"/>
        </w:numPr>
        <w:spacing w:line="20" w:lineRule="atLeast"/>
        <w:ind w:left="0" w:firstLine="567"/>
        <w:jc w:val="both"/>
        <w:rPr>
          <w:sz w:val="21"/>
          <w:szCs w:val="21"/>
        </w:rPr>
      </w:pPr>
      <w:r w:rsidRPr="00137DE5">
        <w:rPr>
          <w:sz w:val="21"/>
          <w:szCs w:val="21"/>
        </w:rPr>
        <w:t>Išnagrinėjęs, įvertinęs ir palyginęs pateiktus pasiūlymus, perkantysis subjektas nustato pasiūlymų eilę, į kurią įtraukia neatmestus pasiūlymus, ir nustato laimėjusį pasiūlymą bei priima sprendimą dėl sutarties sudarymo.</w:t>
      </w:r>
      <w:r>
        <w:rPr>
          <w:sz w:val="21"/>
          <w:szCs w:val="21"/>
        </w:rPr>
        <w:t xml:space="preserve"> </w:t>
      </w:r>
    </w:p>
    <w:p w14:paraId="7C4ACDA6" w14:textId="77777777" w:rsidR="00877741" w:rsidRPr="00137DE5" w:rsidRDefault="00877741" w:rsidP="00877741">
      <w:pPr>
        <w:pStyle w:val="Sraopastraipa"/>
        <w:numPr>
          <w:ilvl w:val="1"/>
          <w:numId w:val="14"/>
        </w:numPr>
        <w:spacing w:line="20" w:lineRule="atLeast"/>
        <w:ind w:left="0" w:firstLine="567"/>
        <w:jc w:val="both"/>
        <w:rPr>
          <w:rFonts w:eastAsiaTheme="minorHAnsi"/>
          <w:bCs/>
          <w:iCs/>
          <w:sz w:val="21"/>
          <w:szCs w:val="21"/>
        </w:rPr>
      </w:pPr>
      <w:r w:rsidRPr="00137DE5">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CC04A25" w14:textId="77777777" w:rsidR="00877741" w:rsidRPr="00C12166" w:rsidRDefault="00877741" w:rsidP="00877741">
      <w:pPr>
        <w:pStyle w:val="Sraopastraipa"/>
        <w:numPr>
          <w:ilvl w:val="1"/>
          <w:numId w:val="14"/>
        </w:numPr>
        <w:spacing w:line="20" w:lineRule="atLeast"/>
        <w:ind w:left="0" w:firstLine="567"/>
        <w:jc w:val="both"/>
        <w:rPr>
          <w:sz w:val="21"/>
          <w:szCs w:val="21"/>
        </w:rPr>
      </w:pPr>
      <w:r w:rsidRPr="00C12166">
        <w:rPr>
          <w:sz w:val="21"/>
          <w:szCs w:val="2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57E95C8F" w14:textId="77777777" w:rsidR="00877741" w:rsidRPr="00C12166" w:rsidRDefault="00877741" w:rsidP="00877741">
      <w:pPr>
        <w:pStyle w:val="Sraopastraipa"/>
        <w:numPr>
          <w:ilvl w:val="1"/>
          <w:numId w:val="14"/>
        </w:numPr>
        <w:spacing w:line="20" w:lineRule="atLeast"/>
        <w:ind w:left="0" w:firstLine="567"/>
        <w:jc w:val="both"/>
        <w:rPr>
          <w:sz w:val="21"/>
          <w:szCs w:val="21"/>
        </w:rPr>
      </w:pPr>
      <w:r w:rsidRPr="00137DE5">
        <w:rPr>
          <w:sz w:val="21"/>
          <w:szCs w:val="2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2E90C21A" w14:textId="77777777" w:rsidR="00877741" w:rsidRPr="00137DE5" w:rsidRDefault="00877741" w:rsidP="00877741">
      <w:pPr>
        <w:pStyle w:val="Sraopastraipa"/>
        <w:numPr>
          <w:ilvl w:val="1"/>
          <w:numId w:val="14"/>
        </w:numPr>
        <w:spacing w:line="20" w:lineRule="atLeast"/>
        <w:ind w:left="0" w:firstLine="567"/>
        <w:jc w:val="both"/>
        <w:rPr>
          <w:rFonts w:eastAsiaTheme="minorHAnsi"/>
          <w:bCs/>
          <w:iCs/>
          <w:sz w:val="21"/>
          <w:szCs w:val="21"/>
        </w:rPr>
      </w:pPr>
      <w:r w:rsidRPr="00137DE5">
        <w:rPr>
          <w:sz w:val="21"/>
          <w:szCs w:val="21"/>
        </w:rPr>
        <w:t>Jeigu ekonomiškai naudingiausiame pasiūlyme nurodyta kaina yra per didelė ir nepriimtina ir Perkantysis subjektas pirkimo dokumentuose nėra nurod</w:t>
      </w:r>
      <w:r>
        <w:rPr>
          <w:sz w:val="21"/>
          <w:szCs w:val="21"/>
        </w:rPr>
        <w:t>ęs</w:t>
      </w:r>
      <w:r w:rsidRPr="00137DE5">
        <w:rPr>
          <w:sz w:val="21"/>
          <w:szCs w:val="21"/>
        </w:rPr>
        <w:t xml:space="preserve">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0273255C" w14:textId="77777777" w:rsidR="00877741" w:rsidRPr="00545482"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sz w:val="32"/>
          <w:szCs w:val="21"/>
        </w:rPr>
      </w:pPr>
      <w:bookmarkStart w:id="104" w:name="_Ref40443308"/>
      <w:bookmarkStart w:id="105" w:name="_Toc114035811"/>
      <w:bookmarkStart w:id="106" w:name="_Toc134700647"/>
      <w:r w:rsidRPr="00545482">
        <w:rPr>
          <w:sz w:val="32"/>
          <w:szCs w:val="21"/>
        </w:rPr>
        <w:t>Informavimas apie pirkimo procedūrų rezultatus</w:t>
      </w:r>
      <w:bookmarkEnd w:id="104"/>
      <w:bookmarkEnd w:id="105"/>
      <w:bookmarkEnd w:id="106"/>
    </w:p>
    <w:p w14:paraId="166CD998" w14:textId="77777777" w:rsidR="00877741" w:rsidRPr="00137DE5" w:rsidRDefault="00877741" w:rsidP="0087774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Jeigu Perkantysis subjektas priima sprendimą nustatyti laimėjusį pasiūlymą, dėl kurio bus sudaroma sutartis, tiekėjams, išskyrus atvejus, kai 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_Ref39425999 \r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26</w:t>
      </w:r>
      <w:r w:rsidRPr="00137DE5">
        <w:rPr>
          <w:rFonts w:eastAsiaTheme="minorHAnsi"/>
          <w:bCs/>
          <w:iCs/>
          <w:sz w:val="21"/>
          <w:szCs w:val="21"/>
        </w:rPr>
        <w:fldChar w:fldCharType="end"/>
      </w:r>
      <w:r w:rsidRPr="00137DE5">
        <w:rPr>
          <w:rFonts w:eastAsiaTheme="minorHAnsi"/>
          <w:bCs/>
          <w:iCs/>
          <w:sz w:val="21"/>
          <w:szCs w:val="21"/>
        </w:rPr>
        <w:t xml:space="preserve"> skyriuje „</w:t>
      </w:r>
      <w:r w:rsidRPr="00137DE5">
        <w:rPr>
          <w:rFonts w:eastAsiaTheme="minorHAnsi"/>
          <w:bCs/>
          <w:iCs/>
          <w:sz w:val="21"/>
          <w:szCs w:val="21"/>
        </w:rPr>
        <w:fldChar w:fldCharType="begin"/>
      </w:r>
      <w:r w:rsidRPr="00137DE5">
        <w:rPr>
          <w:rFonts w:eastAsiaTheme="minorHAnsi"/>
          <w:bCs/>
          <w:iCs/>
          <w:sz w:val="21"/>
          <w:szCs w:val="21"/>
        </w:rPr>
        <w:instrText xml:space="preserve"> REF _Ref39425999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Sutarties sudarymas</w:t>
      </w:r>
      <w:r w:rsidRPr="00137DE5">
        <w:rPr>
          <w:rFonts w:eastAsiaTheme="minorHAnsi"/>
          <w:bCs/>
          <w:iCs/>
          <w:sz w:val="21"/>
          <w:szCs w:val="21"/>
        </w:rPr>
        <w:fldChar w:fldCharType="end"/>
      </w:r>
      <w:r w:rsidRPr="00137DE5">
        <w:rPr>
          <w:rFonts w:eastAsiaTheme="minorHAnsi"/>
          <w:bCs/>
          <w:iCs/>
          <w:sz w:val="21"/>
          <w:szCs w:val="21"/>
        </w:rPr>
        <w:t xml:space="preserve">“ nurodyta, kad sutartis sudaroma žodžiu, ne vėliau kaip per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nustatytą terminą </w:t>
      </w:r>
      <w:r w:rsidRPr="00137DE5">
        <w:rPr>
          <w:rFonts w:eastAsiaTheme="minorHAnsi"/>
          <w:bCs/>
          <w:iCs/>
          <w:sz w:val="21"/>
          <w:szCs w:val="21"/>
        </w:rPr>
        <w:t>raštu pirkimo dalyviams praneša:</w:t>
      </w:r>
    </w:p>
    <w:p w14:paraId="68E46546" w14:textId="77777777" w:rsidR="00877741" w:rsidRPr="00137DE5" w:rsidRDefault="00877741" w:rsidP="0087774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lastRenderedPageBreak/>
        <w:t>apie nustatytą pasiūlymų eilę (jeigu pirkimo objektas skaidomas į dalis, tai pasiūlymų eilė yra nustatoma kiekvienai pirkimo objekto daliai);</w:t>
      </w:r>
    </w:p>
    <w:p w14:paraId="1D0E2318" w14:textId="77777777" w:rsidR="00877741" w:rsidRPr="00137DE5" w:rsidRDefault="00877741" w:rsidP="0087774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apie laimėjusį pasiūlymą (jeigu pirkimo objektas skaidomas į dalis, tai laimėjęs pasiūlymas yra nustatomas kiekvienai pirkimo objekto daliai);</w:t>
      </w:r>
    </w:p>
    <w:p w14:paraId="42652271" w14:textId="77777777" w:rsidR="00877741" w:rsidRPr="00137DE5" w:rsidRDefault="00877741" w:rsidP="0087774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tikslų atidėjimo terminą;</w:t>
      </w:r>
    </w:p>
    <w:p w14:paraId="3CE710E8" w14:textId="77777777" w:rsidR="00877741" w:rsidRPr="00137DE5" w:rsidRDefault="00877741" w:rsidP="0087774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_Ref39756796 \w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25.3</w:t>
      </w:r>
      <w:r w:rsidRPr="00137DE5">
        <w:rPr>
          <w:rFonts w:eastAsiaTheme="minorHAnsi"/>
          <w:bCs/>
          <w:iCs/>
          <w:sz w:val="21"/>
          <w:szCs w:val="21"/>
        </w:rPr>
        <w:fldChar w:fldCharType="end"/>
      </w:r>
      <w:r w:rsidRPr="00137DE5">
        <w:rPr>
          <w:rFonts w:eastAsiaTheme="minorHAnsi"/>
          <w:bCs/>
          <w:iCs/>
          <w:sz w:val="21"/>
          <w:szCs w:val="21"/>
        </w:rPr>
        <w:t xml:space="preserve"> punkte nurodytos atitinkamos informacijos, kuri nebuvo pateikta pirkimo procedūros metu, santrauką.</w:t>
      </w:r>
    </w:p>
    <w:p w14:paraId="0780758B" w14:textId="77777777" w:rsidR="00877741" w:rsidRPr="00137DE5" w:rsidRDefault="00877741" w:rsidP="0087774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Jeigu Perkantysis subjektas priima sprendimą nesudaryti sutarties arba pradėti pirkimą iš naujo, pirkimo dalyviams nurodo priežastis, dėl kurių buvo priimtas sprendimas nesudaryti sutarties arba pradėti pirkimą iš naujo. </w:t>
      </w:r>
    </w:p>
    <w:p w14:paraId="662A0021" w14:textId="77777777" w:rsidR="00877741" w:rsidRPr="00137DE5" w:rsidRDefault="00877741" w:rsidP="00877741">
      <w:pPr>
        <w:pStyle w:val="Sraopastraipa"/>
        <w:numPr>
          <w:ilvl w:val="1"/>
          <w:numId w:val="14"/>
        </w:numPr>
        <w:spacing w:after="120" w:line="20" w:lineRule="atLeast"/>
        <w:ind w:left="0" w:firstLine="567"/>
        <w:jc w:val="both"/>
        <w:rPr>
          <w:rFonts w:eastAsiaTheme="minorHAnsi"/>
          <w:bCs/>
          <w:iCs/>
          <w:sz w:val="21"/>
          <w:szCs w:val="21"/>
        </w:rPr>
      </w:pPr>
      <w:bookmarkStart w:id="107" w:name="_Ref39756796"/>
      <w:r>
        <w:rPr>
          <w:rFonts w:eastAsiaTheme="minorHAnsi"/>
          <w:bCs/>
          <w:iCs/>
          <w:sz w:val="21"/>
          <w:szCs w:val="21"/>
        </w:rPr>
        <w:t>Perkantysis subjektas, gavęs</w:t>
      </w:r>
      <w:r w:rsidRPr="00137DE5">
        <w:rPr>
          <w:rFonts w:eastAsiaTheme="minorHAnsi"/>
          <w:bCs/>
          <w:iCs/>
          <w:sz w:val="21"/>
          <w:szCs w:val="21"/>
        </w:rPr>
        <w:t xml:space="preserve"> pirkimo dalyvio raštu pateiktą prašymą, ne vėliau kaip per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nustatytą terminą </w:t>
      </w:r>
      <w:r w:rsidRPr="00137DE5">
        <w:rPr>
          <w:rFonts w:eastAsiaTheme="minorHAnsi"/>
          <w:bCs/>
          <w:iCs/>
          <w:sz w:val="21"/>
          <w:szCs w:val="21"/>
        </w:rPr>
        <w:t>išsamiai pateikia šią informaciją:</w:t>
      </w:r>
      <w:bookmarkEnd w:id="107"/>
    </w:p>
    <w:p w14:paraId="7453D963" w14:textId="77777777" w:rsidR="00877741" w:rsidRPr="00137DE5" w:rsidRDefault="00877741" w:rsidP="0087774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4FC79E47" w14:textId="77777777" w:rsidR="00877741" w:rsidRPr="00137DE5" w:rsidRDefault="00877741" w:rsidP="0087774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tiekėjui, kurio pasiūlymas buvo atmestas, – </w:t>
      </w:r>
      <w:r w:rsidRPr="00137DE5">
        <w:rPr>
          <w:sz w:val="21"/>
          <w:szCs w:val="21"/>
        </w:rPr>
        <w:t>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r w:rsidRPr="00137DE5">
        <w:rPr>
          <w:rFonts w:eastAsiaTheme="minorHAnsi"/>
          <w:bCs/>
          <w:iCs/>
          <w:sz w:val="21"/>
          <w:szCs w:val="21"/>
        </w:rPr>
        <w:t>.</w:t>
      </w:r>
    </w:p>
    <w:p w14:paraId="380FF89D" w14:textId="77777777" w:rsidR="00877741" w:rsidRPr="00137DE5" w:rsidRDefault="00877741" w:rsidP="0087774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57C16B50" w14:textId="77777777" w:rsidR="00877741" w:rsidRPr="00137DE5" w:rsidRDefault="00877741" w:rsidP="00877741">
      <w:pPr>
        <w:pStyle w:val="Sraopastraipa"/>
        <w:numPr>
          <w:ilvl w:val="1"/>
          <w:numId w:val="14"/>
        </w:numPr>
        <w:spacing w:line="20" w:lineRule="atLeast"/>
        <w:ind w:left="0" w:firstLine="567"/>
        <w:jc w:val="both"/>
        <w:rPr>
          <w:rFonts w:eastAsiaTheme="minorHAnsi"/>
          <w:bCs/>
          <w:iCs/>
          <w:sz w:val="21"/>
          <w:szCs w:val="21"/>
        </w:rPr>
      </w:pPr>
      <w:r w:rsidRPr="00137DE5">
        <w:rPr>
          <w:rFonts w:eastAsiaTheme="minorHAnsi"/>
          <w:bCs/>
          <w:iCs/>
          <w:sz w:val="21"/>
          <w:szCs w:val="21"/>
        </w:rPr>
        <w:t>Jeigu pirkimo dokumentuose prašoma pateikti ir prekių pavyzdžių, įvertinęs pasiūlymus, nustatęs pasiūlymų eilę ir priėmęs sprendimą dėl laimėjusio pasiūlymo, iki sutarties sudarymo perkantysis subjektas tiekėjui pateikus prašymą raštu, leidžia jam susipažinti su pateiktais laimėjusio pasiūlymo prekių pavyzdžiais.</w:t>
      </w:r>
    </w:p>
    <w:p w14:paraId="323EB275" w14:textId="77777777" w:rsidR="00877741" w:rsidRPr="00545482"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sz w:val="32"/>
          <w:szCs w:val="21"/>
        </w:rPr>
      </w:pPr>
      <w:bookmarkStart w:id="108" w:name="_Ref39425999"/>
      <w:bookmarkStart w:id="109" w:name="_Ref39426005"/>
      <w:bookmarkStart w:id="110" w:name="_Toc114035812"/>
      <w:bookmarkStart w:id="111" w:name="_Toc134700648"/>
      <w:r w:rsidRPr="00545482">
        <w:rPr>
          <w:sz w:val="32"/>
          <w:szCs w:val="21"/>
        </w:rPr>
        <w:t>Sutarties sudarymas</w:t>
      </w:r>
      <w:bookmarkEnd w:id="108"/>
      <w:bookmarkEnd w:id="109"/>
      <w:bookmarkEnd w:id="110"/>
      <w:bookmarkEnd w:id="111"/>
    </w:p>
    <w:p w14:paraId="2A50F68A" w14:textId="77777777" w:rsidR="00877741" w:rsidRPr="00137DE5" w:rsidRDefault="00877741" w:rsidP="00877741">
      <w:pPr>
        <w:pStyle w:val="Sraopastraipa"/>
        <w:numPr>
          <w:ilvl w:val="1"/>
          <w:numId w:val="14"/>
        </w:numPr>
        <w:ind w:left="0" w:firstLine="567"/>
        <w:jc w:val="both"/>
        <w:rPr>
          <w:sz w:val="21"/>
          <w:szCs w:val="21"/>
        </w:rPr>
      </w:pPr>
      <w:r w:rsidRPr="00137DE5">
        <w:rPr>
          <w:sz w:val="21"/>
          <w:szCs w:val="21"/>
        </w:rPr>
        <w:t xml:space="preserve">Ši pirkimo procedūra atliekama siekiant sudaryti sutartį su tiekėju, kurio pasiūlymas, vadovaujantis pirkimo sąlygų </w:t>
      </w:r>
      <w:r w:rsidRPr="00137DE5">
        <w:rPr>
          <w:sz w:val="21"/>
          <w:szCs w:val="21"/>
        </w:rPr>
        <w:fldChar w:fldCharType="begin"/>
      </w:r>
      <w:r w:rsidRPr="00137DE5">
        <w:rPr>
          <w:sz w:val="21"/>
          <w:szCs w:val="21"/>
        </w:rPr>
        <w:instrText xml:space="preserve"> REF _Ref39667303 \w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_Ref39667308 \h  \* MERGEFORMAT </w:instrText>
      </w:r>
      <w:r w:rsidRPr="00137DE5">
        <w:rPr>
          <w:sz w:val="21"/>
          <w:szCs w:val="21"/>
        </w:rPr>
      </w:r>
      <w:r w:rsidRPr="00137DE5">
        <w:rPr>
          <w:sz w:val="21"/>
          <w:szCs w:val="21"/>
        </w:rPr>
        <w:fldChar w:fldCharType="separate"/>
      </w:r>
      <w:r w:rsidRPr="00137DE5">
        <w:rPr>
          <w:sz w:val="21"/>
          <w:szCs w:val="21"/>
        </w:rPr>
        <w:t>Pasiūlymų vertinimas</w:t>
      </w:r>
      <w:r w:rsidRPr="00137DE5">
        <w:rPr>
          <w:sz w:val="21"/>
          <w:szCs w:val="21"/>
        </w:rPr>
        <w:fldChar w:fldCharType="end"/>
      </w:r>
      <w:r w:rsidRPr="00137DE5">
        <w:rPr>
          <w:sz w:val="21"/>
          <w:szCs w:val="21"/>
        </w:rPr>
        <w:t xml:space="preserve">“ nustatyta tvarka, bus pripažintas laimėjęs, o jei pirkimas skaidomas į dalis – su tiekėjais, kurių pasiūlymai bus pripažinti laimėję (perkantysis subjektas pasilieka galimybę nuspręsti sudaryti vieną sutartį dėl pirkimo dalių, dėl kurių laimėtoju nustatytas tas pats tiekėjas). </w:t>
      </w:r>
      <w:r w:rsidRPr="00137DE5">
        <w:rPr>
          <w:rFonts w:eastAsiaTheme="minorHAnsi"/>
          <w:bCs/>
          <w:iCs/>
          <w:sz w:val="21"/>
          <w:szCs w:val="21"/>
        </w:rPr>
        <w:t xml:space="preserve">Sutarties sąlygos pateikiamos </w:t>
      </w:r>
      <w:r w:rsidRPr="00137DE5">
        <w:rPr>
          <w:rFonts w:eastAsiaTheme="minorHAnsi"/>
          <w:bCs/>
          <w:iCs/>
          <w:sz w:val="21"/>
          <w:szCs w:val="21"/>
        </w:rPr>
        <w:fldChar w:fldCharType="begin"/>
      </w:r>
      <w:r w:rsidRPr="00137DE5">
        <w:rPr>
          <w:rFonts w:eastAsiaTheme="minorHAnsi"/>
          <w:bCs/>
          <w:iCs/>
          <w:sz w:val="21"/>
          <w:szCs w:val="21"/>
        </w:rPr>
        <w:instrText xml:space="preserve"> REF _Ref39674283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Pirkimo sąlygų 7 priedas „Sutarties sąlygos“ ir (arba) „Sutarties projektas“</w:t>
      </w:r>
      <w:r w:rsidRPr="00137DE5">
        <w:rPr>
          <w:rFonts w:eastAsiaTheme="minorHAnsi"/>
          <w:bCs/>
          <w:iCs/>
          <w:sz w:val="21"/>
          <w:szCs w:val="21"/>
        </w:rPr>
        <w:fldChar w:fldCharType="end"/>
      </w:r>
      <w:r w:rsidRPr="00137DE5">
        <w:rPr>
          <w:rFonts w:eastAsiaTheme="minorHAnsi"/>
          <w:bCs/>
          <w:iCs/>
          <w:sz w:val="21"/>
          <w:szCs w:val="21"/>
        </w:rPr>
        <w:t>.</w:t>
      </w:r>
    </w:p>
    <w:p w14:paraId="7F0EE345" w14:textId="77777777" w:rsidR="00877741" w:rsidRPr="00137DE5" w:rsidRDefault="00877741" w:rsidP="00877741">
      <w:pPr>
        <w:pStyle w:val="Sraopastraipa"/>
        <w:numPr>
          <w:ilvl w:val="1"/>
          <w:numId w:val="14"/>
        </w:numPr>
        <w:shd w:val="clear" w:color="auto" w:fill="FFFFFF"/>
        <w:ind w:left="0" w:firstLine="567"/>
        <w:jc w:val="both"/>
        <w:rPr>
          <w:sz w:val="21"/>
          <w:szCs w:val="21"/>
        </w:rPr>
      </w:pPr>
      <w:r w:rsidRPr="00137DE5">
        <w:rPr>
          <w:rFonts w:eastAsiaTheme="minorHAnsi"/>
          <w:bCs/>
          <w:iCs/>
          <w:sz w:val="21"/>
          <w:szCs w:val="21"/>
        </w:rPr>
        <w:t xml:space="preserve">Sutartis sudaroma nedelsiant, bet ne anksčiau negu pasibaigė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nustatytas </w:t>
      </w:r>
      <w:r w:rsidRPr="00137DE5">
        <w:rPr>
          <w:rFonts w:eastAsiaTheme="minorHAnsi"/>
          <w:bCs/>
          <w:iCs/>
          <w:sz w:val="21"/>
          <w:szCs w:val="21"/>
        </w:rPr>
        <w:t xml:space="preserve">atidėjimo terminas. Atidėjimo terminas gali būti netaikomas, kai yra vienintelis suinteresuotas pirkimo dalyvis su kuriuo bus sudaroma sutartis. </w:t>
      </w:r>
      <w:r w:rsidRPr="00137DE5">
        <w:rPr>
          <w:sz w:val="21"/>
          <w:szCs w:val="21"/>
        </w:rPr>
        <w:t xml:space="preserve">Perkantysis subjektas, gavęs tiekėjo prašymo ar ieškinio teismui kopiją, negali sudaryti sutarties, kol nesibaigė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nustatytas </w:t>
      </w:r>
      <w:r w:rsidRPr="00137DE5">
        <w:rPr>
          <w:rFonts w:eastAsiaTheme="minorHAnsi"/>
          <w:bCs/>
          <w:iCs/>
          <w:sz w:val="21"/>
          <w:szCs w:val="21"/>
        </w:rPr>
        <w:t>atidėjimo terminas</w:t>
      </w:r>
      <w:r w:rsidRPr="00137DE5">
        <w:rPr>
          <w:sz w:val="21"/>
          <w:szCs w:val="21"/>
        </w:rPr>
        <w:t xml:space="preserve"> ar PĮ 109 straipsnio 2 dalyje, 111 straipsnio 2 dalies 3 punkte ir 111 straipsnio 3 dalies 3 punkte nurodyti terminai ir kol Perkantysis subjektas negavo teismo pranešimo apie:</w:t>
      </w:r>
    </w:p>
    <w:p w14:paraId="7931D7C8" w14:textId="77777777" w:rsidR="00877741" w:rsidRPr="00137DE5" w:rsidRDefault="00877741" w:rsidP="00877741">
      <w:pPr>
        <w:pStyle w:val="Sraopastraipa"/>
        <w:numPr>
          <w:ilvl w:val="2"/>
          <w:numId w:val="14"/>
        </w:numPr>
        <w:shd w:val="clear" w:color="auto" w:fill="FFFFFF"/>
        <w:ind w:left="0" w:firstLine="567"/>
        <w:jc w:val="both"/>
        <w:rPr>
          <w:sz w:val="21"/>
          <w:szCs w:val="21"/>
        </w:rPr>
      </w:pPr>
      <w:r w:rsidRPr="00137DE5">
        <w:rPr>
          <w:sz w:val="21"/>
          <w:szCs w:val="21"/>
        </w:rPr>
        <w:t>motyvuotą teismo nutartį, kuria atsisakoma priimti ieškinį;</w:t>
      </w:r>
    </w:p>
    <w:p w14:paraId="08300E78" w14:textId="77777777" w:rsidR="00877741" w:rsidRPr="00137DE5" w:rsidRDefault="00877741" w:rsidP="00877741">
      <w:pPr>
        <w:pStyle w:val="Sraopastraipa"/>
        <w:numPr>
          <w:ilvl w:val="2"/>
          <w:numId w:val="14"/>
        </w:numPr>
        <w:shd w:val="clear" w:color="auto" w:fill="FFFFFF"/>
        <w:ind w:left="0" w:firstLine="567"/>
        <w:jc w:val="both"/>
        <w:rPr>
          <w:sz w:val="21"/>
          <w:szCs w:val="21"/>
        </w:rPr>
      </w:pPr>
      <w:r w:rsidRPr="00137DE5">
        <w:rPr>
          <w:sz w:val="21"/>
          <w:szCs w:val="21"/>
        </w:rPr>
        <w:t>motyvuotą teismo nutartį dėl tiekėjo prašymo taikyti laikinąsias apsaugos priemones atmetimo, kai šis prašymas teisme buvo gautas iki ieškinio pareiškimo;</w:t>
      </w:r>
    </w:p>
    <w:p w14:paraId="36A7B9FB" w14:textId="77777777" w:rsidR="00877741" w:rsidRPr="00137DE5" w:rsidRDefault="00877741" w:rsidP="00877741">
      <w:pPr>
        <w:pStyle w:val="Sraopastraipa"/>
        <w:numPr>
          <w:ilvl w:val="2"/>
          <w:numId w:val="14"/>
        </w:numPr>
        <w:shd w:val="clear" w:color="auto" w:fill="FFFFFF"/>
        <w:ind w:left="0" w:firstLine="567"/>
        <w:jc w:val="both"/>
        <w:rPr>
          <w:sz w:val="21"/>
          <w:szCs w:val="21"/>
        </w:rPr>
      </w:pPr>
      <w:r w:rsidRPr="00137DE5">
        <w:rPr>
          <w:sz w:val="21"/>
          <w:szCs w:val="21"/>
        </w:rPr>
        <w:t>teismo rezoliuciją priimti ieškinį netaikant laikinųjų apsaugos priemonių.</w:t>
      </w:r>
    </w:p>
    <w:p w14:paraId="5B96A85A" w14:textId="77777777" w:rsidR="00877741" w:rsidRPr="00137DE5" w:rsidRDefault="00877741" w:rsidP="00877741">
      <w:pPr>
        <w:pStyle w:val="Sraopastraipa"/>
        <w:numPr>
          <w:ilvl w:val="1"/>
          <w:numId w:val="14"/>
        </w:numPr>
        <w:ind w:left="0" w:firstLine="567"/>
        <w:jc w:val="both"/>
        <w:rPr>
          <w:rFonts w:eastAsiaTheme="minorHAnsi"/>
          <w:bCs/>
          <w:iCs/>
          <w:sz w:val="21"/>
          <w:szCs w:val="21"/>
        </w:rPr>
      </w:pPr>
      <w:r w:rsidRPr="00137DE5">
        <w:rPr>
          <w:rFonts w:eastAsiaTheme="minorHAnsi"/>
          <w:bCs/>
          <w:iCs/>
          <w:sz w:val="21"/>
          <w:szCs w:val="21"/>
        </w:rPr>
        <w:t>Tiekėjas, kurio pasiūlymas nustatytas laimėjusiu, sudaryti sutartį kviečiamas raštu ir jam nurodomas laikas, iki kada jis turi sudaryti sutartį.</w:t>
      </w:r>
    </w:p>
    <w:p w14:paraId="3DC55A30" w14:textId="77777777" w:rsidR="00877741" w:rsidRPr="00137DE5" w:rsidRDefault="00877741" w:rsidP="00877741">
      <w:pPr>
        <w:pStyle w:val="Sraopastraipa"/>
        <w:numPr>
          <w:ilvl w:val="1"/>
          <w:numId w:val="14"/>
        </w:numPr>
        <w:ind w:left="0" w:firstLine="567"/>
        <w:jc w:val="both"/>
        <w:rPr>
          <w:rFonts w:eastAsiaTheme="minorHAnsi"/>
          <w:bCs/>
          <w:iCs/>
          <w:sz w:val="21"/>
          <w:szCs w:val="21"/>
        </w:rPr>
      </w:pPr>
      <w:r w:rsidRPr="00137DE5">
        <w:rPr>
          <w:rFonts w:eastAsiaTheme="minorHAnsi"/>
          <w:bCs/>
          <w:iCs/>
          <w:sz w:val="21"/>
          <w:szCs w:val="21"/>
        </w:rPr>
        <w:t>Laikoma, kad tiekėjas atsisakė sudaryti sutartį, kai yra bent vienas iš šių atvejų:</w:t>
      </w:r>
    </w:p>
    <w:p w14:paraId="5721C6F1" w14:textId="77777777" w:rsidR="00877741" w:rsidRPr="00137DE5" w:rsidRDefault="00877741" w:rsidP="00877741">
      <w:pPr>
        <w:pStyle w:val="Sraopastraipa"/>
        <w:numPr>
          <w:ilvl w:val="2"/>
          <w:numId w:val="14"/>
        </w:numPr>
        <w:ind w:left="0" w:firstLine="567"/>
        <w:jc w:val="both"/>
        <w:rPr>
          <w:rFonts w:eastAsiaTheme="minorHAnsi"/>
          <w:bCs/>
          <w:iCs/>
          <w:sz w:val="21"/>
          <w:szCs w:val="21"/>
        </w:rPr>
      </w:pPr>
      <w:r w:rsidRPr="00137DE5">
        <w:rPr>
          <w:rFonts w:eastAsiaTheme="minorHAnsi"/>
          <w:bCs/>
          <w:iCs/>
          <w:sz w:val="21"/>
          <w:szCs w:val="21"/>
        </w:rPr>
        <w:t>tiekėjas raštu atsisako ją sudaryti;</w:t>
      </w:r>
    </w:p>
    <w:p w14:paraId="45D9EDC8" w14:textId="77777777" w:rsidR="00877741" w:rsidRPr="00137DE5" w:rsidRDefault="00877741" w:rsidP="00877741">
      <w:pPr>
        <w:pStyle w:val="Sraopastraipa"/>
        <w:numPr>
          <w:ilvl w:val="2"/>
          <w:numId w:val="14"/>
        </w:numPr>
        <w:ind w:left="0" w:firstLine="567"/>
        <w:jc w:val="both"/>
        <w:rPr>
          <w:rFonts w:eastAsiaTheme="minorHAnsi"/>
          <w:bCs/>
          <w:iCs/>
          <w:sz w:val="21"/>
          <w:szCs w:val="21"/>
        </w:rPr>
      </w:pPr>
      <w:r w:rsidRPr="00137DE5">
        <w:rPr>
          <w:rFonts w:eastAsiaTheme="minorHAnsi"/>
          <w:bCs/>
          <w:iCs/>
          <w:sz w:val="21"/>
          <w:szCs w:val="21"/>
        </w:rPr>
        <w:t xml:space="preserve">nepateikia sutarties įvykdymo užtikrinimą patvirtinančio dokumento ar kito užtikrinimo, jeigu tokie nustatyti 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_Ref39430768 \w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18</w:t>
      </w:r>
      <w:r w:rsidRPr="00137DE5">
        <w:rPr>
          <w:rFonts w:eastAsiaTheme="minorHAnsi"/>
          <w:bCs/>
          <w:iCs/>
          <w:sz w:val="21"/>
          <w:szCs w:val="21"/>
        </w:rPr>
        <w:fldChar w:fldCharType="end"/>
      </w:r>
      <w:r w:rsidRPr="00137DE5">
        <w:rPr>
          <w:rFonts w:eastAsiaTheme="minorHAnsi"/>
          <w:bCs/>
          <w:iCs/>
          <w:sz w:val="21"/>
          <w:szCs w:val="21"/>
        </w:rPr>
        <w:t xml:space="preserve"> skyriuje „</w:t>
      </w:r>
      <w:r w:rsidRPr="00137DE5">
        <w:rPr>
          <w:rFonts w:eastAsiaTheme="minorHAnsi"/>
          <w:bCs/>
          <w:iCs/>
          <w:sz w:val="21"/>
          <w:szCs w:val="21"/>
        </w:rPr>
        <w:fldChar w:fldCharType="begin"/>
      </w:r>
      <w:r w:rsidRPr="00137DE5">
        <w:rPr>
          <w:rFonts w:eastAsiaTheme="minorHAnsi"/>
          <w:bCs/>
          <w:iCs/>
          <w:sz w:val="21"/>
          <w:szCs w:val="21"/>
        </w:rPr>
        <w:instrText xml:space="preserve"> REF _Ref39430768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Pasiūlymo galiojimo užtikrinimas</w:t>
      </w:r>
      <w:r w:rsidRPr="00137DE5">
        <w:rPr>
          <w:rFonts w:eastAsiaTheme="minorHAnsi"/>
          <w:bCs/>
          <w:iCs/>
          <w:sz w:val="21"/>
          <w:szCs w:val="21"/>
        </w:rPr>
        <w:fldChar w:fldCharType="end"/>
      </w:r>
      <w:r w:rsidRPr="00137DE5">
        <w:rPr>
          <w:rFonts w:eastAsiaTheme="minorHAnsi"/>
          <w:bCs/>
          <w:iCs/>
          <w:sz w:val="21"/>
          <w:szCs w:val="21"/>
        </w:rPr>
        <w:t>“ kaip būtini pateikti iki sutarties įsigaliojimo;</w:t>
      </w:r>
    </w:p>
    <w:p w14:paraId="5483F084" w14:textId="77777777" w:rsidR="00877741" w:rsidRPr="00137DE5" w:rsidRDefault="00877741" w:rsidP="0087774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iki perkančiosios organizacijos nurodyto laiko nepasirašo sutarties;</w:t>
      </w:r>
    </w:p>
    <w:p w14:paraId="64AED024" w14:textId="77777777" w:rsidR="00877741" w:rsidRPr="00137DE5" w:rsidRDefault="00877741" w:rsidP="0087774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atsisako sudaryti sutartį VPĮ ir pirkimo dokumentuose nustatytomis sąlygomis;</w:t>
      </w:r>
    </w:p>
    <w:p w14:paraId="2173ED44" w14:textId="77777777" w:rsidR="00877741" w:rsidRPr="00137DE5" w:rsidRDefault="00877741" w:rsidP="0087774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tiekėjų grupė, kurios pasiūlymas nustatytas laimėjęs neįsteigia juridinio asmens, kaip numatyta 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_Ref39668380 \w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14</w:t>
      </w:r>
      <w:r w:rsidRPr="00137DE5">
        <w:rPr>
          <w:rFonts w:eastAsiaTheme="minorHAnsi"/>
          <w:bCs/>
          <w:iCs/>
          <w:sz w:val="21"/>
          <w:szCs w:val="21"/>
        </w:rPr>
        <w:fldChar w:fldCharType="end"/>
      </w:r>
      <w:r w:rsidRPr="00137DE5">
        <w:rPr>
          <w:rFonts w:eastAsiaTheme="minorHAnsi"/>
          <w:bCs/>
          <w:iCs/>
          <w:sz w:val="21"/>
          <w:szCs w:val="21"/>
        </w:rPr>
        <w:t xml:space="preserve"> skyriuje „</w:t>
      </w:r>
      <w:r w:rsidRPr="00137DE5">
        <w:rPr>
          <w:rFonts w:eastAsiaTheme="minorHAnsi"/>
          <w:bCs/>
          <w:iCs/>
          <w:sz w:val="21"/>
          <w:szCs w:val="21"/>
        </w:rPr>
        <w:fldChar w:fldCharType="begin"/>
      </w:r>
      <w:r w:rsidRPr="00137DE5">
        <w:rPr>
          <w:rFonts w:eastAsiaTheme="minorHAnsi"/>
          <w:bCs/>
          <w:iCs/>
          <w:sz w:val="21"/>
          <w:szCs w:val="21"/>
        </w:rPr>
        <w:instrText xml:space="preserve"> REF _Ref39668383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Ūkio subjektų grupės dalyvavimas</w:t>
      </w:r>
      <w:r w:rsidRPr="00137DE5">
        <w:rPr>
          <w:rFonts w:eastAsiaTheme="minorHAnsi"/>
          <w:bCs/>
          <w:iCs/>
          <w:sz w:val="21"/>
          <w:szCs w:val="21"/>
        </w:rPr>
        <w:fldChar w:fldCharType="end"/>
      </w:r>
      <w:r w:rsidRPr="00137DE5">
        <w:rPr>
          <w:rFonts w:eastAsiaTheme="minorHAnsi"/>
          <w:bCs/>
          <w:iCs/>
          <w:sz w:val="21"/>
          <w:szCs w:val="21"/>
        </w:rPr>
        <w:t>“ (jei taikoma).</w:t>
      </w:r>
    </w:p>
    <w:p w14:paraId="77620AAA" w14:textId="77777777" w:rsidR="00877741" w:rsidRPr="00137DE5" w:rsidRDefault="00877741" w:rsidP="0087774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Jeigu laimėjęs tiekėjas atsisako sudaryti sutartį, ją sudaryti siūloma tiekėjui, kurio pasiūlymas pagal nustatytą pasiūlymų eilę yra pirmas po tiekėjo, atsisakiusio sudaryti sutartį. Prieš siūlant sudaryti sutartį, </w:t>
      </w:r>
      <w:r w:rsidRPr="00137DE5">
        <w:rPr>
          <w:rFonts w:eastAsiaTheme="minorHAnsi"/>
          <w:bCs/>
          <w:iCs/>
          <w:sz w:val="21"/>
          <w:szCs w:val="21"/>
        </w:rPr>
        <w:lastRenderedPageBreak/>
        <w:t xml:space="preserve">perkantysis subjektas paprašo to tiekėjo </w:t>
      </w:r>
      <w:r w:rsidRPr="00137DE5">
        <w:rPr>
          <w:sz w:val="21"/>
          <w:szCs w:val="21"/>
        </w:rPr>
        <w:t xml:space="preserve">aktualių dokumentų, patvirtinančių EBVPD nurodytą informaciją, pateikimo, </w:t>
      </w:r>
      <w:r w:rsidRPr="00137DE5">
        <w:rPr>
          <w:rFonts w:eastAsia="Calibri"/>
          <w:sz w:val="21"/>
          <w:szCs w:val="21"/>
        </w:rPr>
        <w:t>jei, jų nebuvo paprašyta ir nebuvo įvertinta ankstesniuose pirkimo procedūros etapuose ir (arba) vadovaujantis pirkimo sąlygomis šių dokumentų nereikalaujama</w:t>
      </w:r>
      <w:r w:rsidRPr="00137DE5">
        <w:rPr>
          <w:rFonts w:eastAsiaTheme="minorHAnsi"/>
          <w:bCs/>
          <w:iCs/>
          <w:sz w:val="21"/>
          <w:szCs w:val="21"/>
        </w:rPr>
        <w:t xml:space="preserve"> ir įvertina, ar jo pasiūlymas neturėtų būti atmestas dėl kitų priežasčių.</w:t>
      </w:r>
    </w:p>
    <w:p w14:paraId="0740081C" w14:textId="77777777" w:rsidR="00877741" w:rsidRPr="00137DE5" w:rsidRDefault="00877741" w:rsidP="0087774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Sudarant sutartį, joje nedidinama laimėjusio tiekėjo pasiūlymo kaina, sąnaudos ir nekeičiamos kitos sąlygos. Jeigu pasiūlyme kaina </w:t>
      </w:r>
      <w:r w:rsidRPr="00137DE5">
        <w:rPr>
          <w:sz w:val="21"/>
          <w:szCs w:val="21"/>
        </w:rPr>
        <w:t xml:space="preserve">ir (ar) </w:t>
      </w:r>
      <w:r w:rsidRPr="00137DE5">
        <w:rPr>
          <w:rFonts w:eastAsiaTheme="minorHAnsi"/>
          <w:bCs/>
          <w:iCs/>
          <w:sz w:val="21"/>
          <w:szCs w:val="21"/>
        </w:rPr>
        <w:t xml:space="preserve">sąnaudos nurodytos kita valiuta nei euras, sutartyje kaina </w:t>
      </w:r>
      <w:r w:rsidRPr="00137DE5">
        <w:rPr>
          <w:sz w:val="21"/>
          <w:szCs w:val="21"/>
        </w:rPr>
        <w:t xml:space="preserve">ir (ar) </w:t>
      </w:r>
      <w:r w:rsidRPr="00137DE5">
        <w:rPr>
          <w:rFonts w:eastAsiaTheme="minorHAnsi"/>
          <w:bCs/>
          <w:iCs/>
          <w:sz w:val="21"/>
          <w:szCs w:val="21"/>
        </w:rPr>
        <w:t xml:space="preserve">sąnaudos nurodomos perskaičiuotos eurais </w:t>
      </w:r>
      <w:r w:rsidRPr="00137DE5">
        <w:rPr>
          <w:sz w:val="21"/>
          <w:szCs w:val="2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137DE5">
        <w:rPr>
          <w:rFonts w:eastAsiaTheme="minorHAnsi"/>
          <w:bCs/>
          <w:iCs/>
          <w:sz w:val="21"/>
          <w:szCs w:val="21"/>
        </w:rPr>
        <w:t xml:space="preserve">Tuo atveju, kai mokesčius reguliuojančių įstatymų ir jų įgyvendinamųjų teisės aktų nustatyta tvarka Perkantysis subjektas pati turi sumokėti pridėtinės vertės mokestį į valstybės biudžetą už įsigytą pirkimo objektą, į pasiūlymo kainą </w:t>
      </w:r>
      <w:r w:rsidRPr="00137DE5">
        <w:rPr>
          <w:sz w:val="21"/>
          <w:szCs w:val="21"/>
        </w:rPr>
        <w:t xml:space="preserve">ir (ar) </w:t>
      </w:r>
      <w:r w:rsidRPr="00137DE5">
        <w:rPr>
          <w:rFonts w:eastAsiaTheme="minorHAnsi"/>
          <w:bCs/>
          <w:iCs/>
          <w:sz w:val="21"/>
          <w:szCs w:val="21"/>
        </w:rPr>
        <w:t>sąnaudas įskaitytas šis mokestis sudarant sutartį išskaičiuojamas.</w:t>
      </w:r>
    </w:p>
    <w:p w14:paraId="3E83C076" w14:textId="77777777" w:rsidR="00877741" w:rsidRPr="00137DE5" w:rsidRDefault="00877741" w:rsidP="00877741">
      <w:pPr>
        <w:pStyle w:val="Sraopastraipa"/>
        <w:numPr>
          <w:ilvl w:val="1"/>
          <w:numId w:val="14"/>
        </w:numPr>
        <w:spacing w:after="120" w:line="20" w:lineRule="atLeast"/>
        <w:ind w:left="0" w:firstLine="567"/>
        <w:jc w:val="both"/>
        <w:rPr>
          <w:rFonts w:eastAsiaTheme="minorHAnsi"/>
          <w:bCs/>
          <w:iCs/>
          <w:sz w:val="21"/>
          <w:szCs w:val="21"/>
        </w:rPr>
      </w:pPr>
      <w:r w:rsidRPr="00137DE5">
        <w:rPr>
          <w:sz w:val="21"/>
          <w:szCs w:val="21"/>
        </w:rPr>
        <w:t>Perkantysis subjektas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5F7B41BC" w14:textId="77777777" w:rsidR="00877741" w:rsidRPr="00545482"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both"/>
        <w:rPr>
          <w:b/>
          <w:bCs/>
          <w:sz w:val="32"/>
          <w:szCs w:val="21"/>
        </w:rPr>
      </w:pPr>
      <w:bookmarkStart w:id="112" w:name="_Ref38977467"/>
      <w:bookmarkStart w:id="113" w:name="_Ref38977475"/>
      <w:bookmarkStart w:id="114" w:name="_Toc114035813"/>
      <w:bookmarkStart w:id="115" w:name="_Toc134700649"/>
      <w:r w:rsidRPr="00545482">
        <w:rPr>
          <w:sz w:val="32"/>
          <w:szCs w:val="21"/>
        </w:rPr>
        <w:t>Pretenzijų, ieškinių teikimas ir pretenzijų nagrinėjimas</w:t>
      </w:r>
      <w:bookmarkEnd w:id="112"/>
      <w:bookmarkEnd w:id="113"/>
      <w:bookmarkEnd w:id="114"/>
      <w:bookmarkEnd w:id="115"/>
    </w:p>
    <w:p w14:paraId="1695C575" w14:textId="77777777" w:rsidR="00877741" w:rsidRPr="00137DE5" w:rsidRDefault="00877741" w:rsidP="00877741">
      <w:pPr>
        <w:pStyle w:val="Sraopastraipa"/>
        <w:numPr>
          <w:ilvl w:val="1"/>
          <w:numId w:val="14"/>
        </w:numPr>
        <w:spacing w:after="120" w:line="20" w:lineRule="atLeast"/>
        <w:ind w:left="0" w:firstLine="567"/>
        <w:jc w:val="both"/>
        <w:rPr>
          <w:rFonts w:eastAsia="Calibri"/>
          <w:bCs/>
          <w:sz w:val="21"/>
          <w:szCs w:val="21"/>
        </w:rPr>
      </w:pPr>
      <w:r w:rsidRPr="00137DE5">
        <w:rPr>
          <w:sz w:val="21"/>
          <w:szCs w:val="21"/>
        </w:rPr>
        <w:t xml:space="preserve">Tiekėjas, </w:t>
      </w:r>
      <w:r w:rsidRPr="00137DE5">
        <w:rPr>
          <w:rFonts w:eastAsiaTheme="minorHAnsi"/>
          <w:sz w:val="21"/>
          <w:szCs w:val="21"/>
        </w:rPr>
        <w:t>kuris mano, kad perkantysis subjektas nesilaikė PĮ/VPĮ reikalavimų, ir tuo pažeidė ar pažeis jo teisėtus interesus,</w:t>
      </w:r>
      <w:r w:rsidRPr="00137DE5">
        <w:rPr>
          <w:sz w:val="21"/>
          <w:szCs w:val="21"/>
        </w:rPr>
        <w:t xml:space="preserve"> norėdamas iki sutarties sudarymo teisme ginčyti perkančiojo subjekto sprendimus ar veiksmus, pirmiausia raštu (</w:t>
      </w:r>
      <w:r w:rsidRPr="00137DE5">
        <w:rPr>
          <w:rFonts w:eastAsia="Calibri"/>
          <w:bCs/>
          <w:sz w:val="21"/>
          <w:szCs w:val="21"/>
        </w:rPr>
        <w:t>CVP IS susirašinėjimo ar kitomis elektroninėmis priemonėmis faksu arba pasirašytinai per pašto paslaugų teikėją ar kitą tinkamą vežėją</w:t>
      </w:r>
      <w:r w:rsidRPr="00137DE5">
        <w:rPr>
          <w:sz w:val="21"/>
          <w:szCs w:val="21"/>
        </w:rPr>
        <w:t>) turi pateikti pretenziją perkančiajai organizacijai</w:t>
      </w:r>
      <w:r w:rsidRPr="00137DE5">
        <w:rPr>
          <w:rFonts w:eastAsia="Calibri"/>
          <w:bCs/>
          <w:sz w:val="21"/>
          <w:szCs w:val="21"/>
        </w:rPr>
        <w:t>.</w:t>
      </w:r>
    </w:p>
    <w:p w14:paraId="0AC4CC29" w14:textId="77777777" w:rsidR="00877741" w:rsidRPr="00137DE5" w:rsidRDefault="00877741" w:rsidP="00877741">
      <w:pPr>
        <w:pStyle w:val="Sraopastraipa"/>
        <w:numPr>
          <w:ilvl w:val="1"/>
          <w:numId w:val="14"/>
        </w:numPr>
        <w:spacing w:after="120" w:line="20" w:lineRule="atLeast"/>
        <w:ind w:left="0" w:firstLine="567"/>
        <w:jc w:val="both"/>
        <w:rPr>
          <w:rFonts w:eastAsia="Calibri"/>
          <w:bCs/>
          <w:sz w:val="21"/>
          <w:szCs w:val="21"/>
        </w:rPr>
      </w:pPr>
      <w:r w:rsidRPr="00137DE5">
        <w:rPr>
          <w:rFonts w:eastAsia="Calibri"/>
          <w:bCs/>
          <w:sz w:val="21"/>
          <w:szCs w:val="21"/>
        </w:rPr>
        <w:t>Pretenzija nagrinėjama laikantis šių reikalavimų:</w:t>
      </w:r>
    </w:p>
    <w:p w14:paraId="3AD8EC47" w14:textId="77777777" w:rsidR="00877741" w:rsidRPr="00137DE5" w:rsidRDefault="00877741" w:rsidP="00877741">
      <w:pPr>
        <w:pStyle w:val="Sraopastraipa"/>
        <w:numPr>
          <w:ilvl w:val="2"/>
          <w:numId w:val="14"/>
        </w:numPr>
        <w:spacing w:after="120" w:line="20" w:lineRule="atLeast"/>
        <w:ind w:left="0" w:firstLine="567"/>
        <w:jc w:val="both"/>
        <w:rPr>
          <w:sz w:val="21"/>
          <w:szCs w:val="21"/>
        </w:rPr>
      </w:pPr>
      <w:r w:rsidRPr="00137DE5">
        <w:rPr>
          <w:sz w:val="21"/>
          <w:szCs w:val="21"/>
        </w:rPr>
        <w:t xml:space="preserve">Perkantysis subjektas privalo nagrinėti tik tas tiekėjų pretenzijas, kurios gautos iki sutarties sudarymo dienos ir pateiktos laikantis </w:t>
      </w:r>
      <w:r w:rsidRPr="00137DE5">
        <w:rPr>
          <w:rFonts w:eastAsia="Calibri"/>
          <w:bCs/>
          <w:sz w:val="21"/>
          <w:szCs w:val="21"/>
        </w:rPr>
        <w:t xml:space="preserve">pirkimo sąlygų </w:t>
      </w:r>
      <w:r w:rsidRPr="00137DE5">
        <w:rPr>
          <w:rFonts w:eastAsia="Calibri"/>
          <w:bCs/>
          <w:sz w:val="21"/>
          <w:szCs w:val="21"/>
        </w:rPr>
        <w:fldChar w:fldCharType="begin"/>
      </w:r>
      <w:r w:rsidRPr="00137DE5">
        <w:rPr>
          <w:rFonts w:eastAsia="Calibri"/>
          <w:bCs/>
          <w:sz w:val="21"/>
          <w:szCs w:val="21"/>
        </w:rPr>
        <w:instrText xml:space="preserve"> REF _Ref38970696 \r \h  \* MERGEFORMAT </w:instrText>
      </w:r>
      <w:r w:rsidRPr="00137DE5">
        <w:rPr>
          <w:rFonts w:eastAsia="Calibri"/>
          <w:bCs/>
          <w:sz w:val="21"/>
          <w:szCs w:val="21"/>
        </w:rPr>
      </w:r>
      <w:r w:rsidRPr="00137DE5">
        <w:rPr>
          <w:rFonts w:eastAsia="Calibri"/>
          <w:bCs/>
          <w:sz w:val="21"/>
          <w:szCs w:val="21"/>
        </w:rPr>
        <w:fldChar w:fldCharType="separate"/>
      </w:r>
      <w:r w:rsidRPr="00137DE5">
        <w:rPr>
          <w:rFonts w:eastAsia="Calibri"/>
          <w:bCs/>
          <w:sz w:val="21"/>
          <w:szCs w:val="21"/>
          <w:cs/>
        </w:rPr>
        <w:t>‎</w:t>
      </w:r>
      <w:r w:rsidRPr="00137DE5">
        <w:rPr>
          <w:rFonts w:eastAsia="Calibri"/>
          <w:bCs/>
          <w:sz w:val="21"/>
          <w:szCs w:val="21"/>
        </w:rPr>
        <w:t>2</w:t>
      </w:r>
      <w:r w:rsidRPr="00137DE5">
        <w:rPr>
          <w:rFonts w:eastAsia="Calibri"/>
          <w:bCs/>
          <w:sz w:val="21"/>
          <w:szCs w:val="21"/>
        </w:rPr>
        <w:fldChar w:fldCharType="end"/>
      </w:r>
      <w:r w:rsidRPr="00137DE5">
        <w:rPr>
          <w:rFonts w:eastAsia="Calibri"/>
          <w:bCs/>
          <w:sz w:val="21"/>
          <w:szCs w:val="21"/>
        </w:rPr>
        <w:t xml:space="preserve"> skyriuje „</w:t>
      </w:r>
      <w:r w:rsidRPr="00137DE5">
        <w:rPr>
          <w:rFonts w:eastAsia="Calibri"/>
          <w:bCs/>
          <w:sz w:val="21"/>
          <w:szCs w:val="21"/>
        </w:rPr>
        <w:fldChar w:fldCharType="begin"/>
      </w:r>
      <w:r w:rsidRPr="00137DE5">
        <w:rPr>
          <w:rFonts w:eastAsia="Calibri"/>
          <w:bCs/>
          <w:sz w:val="21"/>
          <w:szCs w:val="21"/>
        </w:rPr>
        <w:instrText xml:space="preserve"> REF _Ref38970696 \h  \* MERGEFORMAT </w:instrText>
      </w:r>
      <w:r w:rsidRPr="00137DE5">
        <w:rPr>
          <w:rFonts w:eastAsia="Calibri"/>
          <w:bCs/>
          <w:sz w:val="21"/>
          <w:szCs w:val="21"/>
        </w:rPr>
      </w:r>
      <w:r w:rsidRPr="00137DE5">
        <w:rPr>
          <w:rFonts w:eastAsia="Calibri"/>
          <w:bCs/>
          <w:sz w:val="21"/>
          <w:szCs w:val="21"/>
        </w:rPr>
        <w:fldChar w:fldCharType="separate"/>
      </w:r>
      <w:r w:rsidRPr="00137DE5">
        <w:rPr>
          <w:sz w:val="21"/>
          <w:szCs w:val="21"/>
        </w:rPr>
        <w:t>Terminai</w:t>
      </w:r>
      <w:r w:rsidRPr="00137DE5">
        <w:rPr>
          <w:rFonts w:eastAsia="Calibri"/>
          <w:bCs/>
          <w:sz w:val="21"/>
          <w:szCs w:val="21"/>
        </w:rPr>
        <w:fldChar w:fldCharType="end"/>
      </w:r>
      <w:r w:rsidRPr="00137DE5">
        <w:rPr>
          <w:rFonts w:eastAsia="Calibri"/>
          <w:bCs/>
          <w:sz w:val="21"/>
          <w:szCs w:val="21"/>
        </w:rPr>
        <w:t>“ nustatytų terminų</w:t>
      </w:r>
      <w:r w:rsidRPr="00137DE5">
        <w:rPr>
          <w:sz w:val="21"/>
          <w:szCs w:val="21"/>
        </w:rPr>
        <w:t>;</w:t>
      </w:r>
    </w:p>
    <w:p w14:paraId="2EED4027" w14:textId="77777777" w:rsidR="00877741" w:rsidRPr="00137DE5" w:rsidRDefault="00877741" w:rsidP="00877741">
      <w:pPr>
        <w:pStyle w:val="Sraopastraipa"/>
        <w:numPr>
          <w:ilvl w:val="2"/>
          <w:numId w:val="14"/>
        </w:numPr>
        <w:spacing w:after="120" w:line="20" w:lineRule="atLeast"/>
        <w:ind w:left="0" w:firstLine="567"/>
        <w:jc w:val="both"/>
        <w:rPr>
          <w:sz w:val="21"/>
          <w:szCs w:val="21"/>
        </w:rPr>
      </w:pPr>
      <w:r w:rsidRPr="00137DE5">
        <w:rPr>
          <w:sz w:val="21"/>
          <w:szCs w:val="21"/>
        </w:rPr>
        <w:t>Perkantysis subjektas gali nenagrinėti pretenzijų, teikiamų pakartotinai dėl to paties perkančiojo subjekto priimto sprendimo arba atlikto veiksmo;</w:t>
      </w:r>
    </w:p>
    <w:p w14:paraId="5EC2E245" w14:textId="77777777" w:rsidR="00877741" w:rsidRPr="00137DE5" w:rsidRDefault="00877741" w:rsidP="00877741">
      <w:pPr>
        <w:pStyle w:val="Sraopastraipa"/>
        <w:numPr>
          <w:ilvl w:val="2"/>
          <w:numId w:val="14"/>
        </w:numPr>
        <w:spacing w:after="120" w:line="20" w:lineRule="atLeast"/>
        <w:ind w:left="0" w:firstLine="567"/>
        <w:jc w:val="both"/>
        <w:rPr>
          <w:sz w:val="21"/>
          <w:szCs w:val="21"/>
        </w:rPr>
      </w:pPr>
      <w:r w:rsidRPr="00137DE5">
        <w:rPr>
          <w:sz w:val="21"/>
          <w:szCs w:val="21"/>
        </w:rPr>
        <w:t>Perkantysis subjektas, gavęs pretenziją, nedelsdamas sustabdo pirkimo procedūrą, kol bus išnagrinėta gauta pretenzija ir priimtas sprendimas.</w:t>
      </w:r>
    </w:p>
    <w:p w14:paraId="756F638E" w14:textId="77777777" w:rsidR="00877741" w:rsidRPr="00137DE5" w:rsidRDefault="00877741" w:rsidP="00877741">
      <w:pPr>
        <w:pStyle w:val="Sraopastraipa"/>
        <w:numPr>
          <w:ilvl w:val="2"/>
          <w:numId w:val="14"/>
        </w:numPr>
        <w:spacing w:after="120" w:line="20" w:lineRule="atLeast"/>
        <w:ind w:left="0" w:firstLine="567"/>
        <w:jc w:val="both"/>
        <w:rPr>
          <w:sz w:val="21"/>
          <w:szCs w:val="21"/>
        </w:rPr>
      </w:pPr>
      <w:r w:rsidRPr="00137DE5">
        <w:rPr>
          <w:sz w:val="21"/>
          <w:szCs w:val="21"/>
        </w:rPr>
        <w:t xml:space="preserve">Perkantysis subjektas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nustatytą terminą.</w:t>
      </w:r>
    </w:p>
    <w:p w14:paraId="4D4B2D68" w14:textId="77777777" w:rsidR="00877741" w:rsidRPr="00137DE5" w:rsidRDefault="00877741" w:rsidP="00877741">
      <w:pPr>
        <w:pStyle w:val="Sraopastraipa"/>
        <w:numPr>
          <w:ilvl w:val="1"/>
          <w:numId w:val="14"/>
        </w:numPr>
        <w:spacing w:after="120" w:line="20" w:lineRule="atLeast"/>
        <w:ind w:left="0" w:firstLine="567"/>
        <w:jc w:val="both"/>
        <w:rPr>
          <w:rFonts w:eastAsia="Calibri"/>
          <w:bCs/>
          <w:sz w:val="21"/>
          <w:szCs w:val="21"/>
        </w:rPr>
      </w:pPr>
      <w:r w:rsidRPr="00137DE5">
        <w:rPr>
          <w:sz w:val="21"/>
          <w:szCs w:val="21"/>
        </w:rPr>
        <w:t>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137DE5">
        <w:rPr>
          <w:rFonts w:eastAsia="Calibri"/>
          <w:bCs/>
          <w:sz w:val="21"/>
          <w:szCs w:val="21"/>
        </w:rPr>
        <w:t xml:space="preserv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5819BB22" w14:textId="77777777" w:rsidR="00877741" w:rsidRPr="00137DE5" w:rsidRDefault="00877741" w:rsidP="00877741">
      <w:pPr>
        <w:pStyle w:val="Sraopastraipa"/>
        <w:numPr>
          <w:ilvl w:val="1"/>
          <w:numId w:val="14"/>
        </w:numPr>
        <w:spacing w:after="120" w:line="20" w:lineRule="atLeast"/>
        <w:ind w:left="0" w:firstLine="567"/>
        <w:jc w:val="both"/>
        <w:rPr>
          <w:rFonts w:eastAsia="Calibri"/>
          <w:bCs/>
          <w:sz w:val="21"/>
          <w:szCs w:val="21"/>
        </w:rPr>
      </w:pPr>
      <w:r w:rsidRPr="00137DE5">
        <w:rPr>
          <w:sz w:val="21"/>
          <w:szCs w:val="21"/>
        </w:rPr>
        <w:t>Tiekėjas turi teisę pareikšti ieškinį dėl sutarties pripažinimo negaliojančia per 6 (šešis) mėnesius nuo sutarties sudarymo dienos.</w:t>
      </w:r>
    </w:p>
    <w:p w14:paraId="6E2CE4B6" w14:textId="77777777" w:rsidR="00877741" w:rsidRPr="00137DE5" w:rsidRDefault="00877741" w:rsidP="00877741">
      <w:pPr>
        <w:pStyle w:val="Sraopastraipa"/>
        <w:numPr>
          <w:ilvl w:val="1"/>
          <w:numId w:val="14"/>
        </w:numPr>
        <w:shd w:val="clear" w:color="auto" w:fill="FFFFFF"/>
        <w:ind w:left="0" w:firstLine="567"/>
        <w:jc w:val="both"/>
        <w:rPr>
          <w:sz w:val="21"/>
          <w:szCs w:val="21"/>
        </w:rPr>
      </w:pPr>
      <w:r w:rsidRPr="00137DE5">
        <w:rPr>
          <w:sz w:val="21"/>
          <w:szCs w:val="21"/>
        </w:rPr>
        <w:t>Tiekėjas, pateikęs prašymą ar pareiškęs ieškinį teismui, privalo ne vėliau kaip per 3 (tris) darbo dienas pateikti perkančiajam subjektui prašymo ar ieškinio kopiją su gavimo teisme įrodymais.</w:t>
      </w:r>
    </w:p>
    <w:p w14:paraId="4B4F0065" w14:textId="77777777" w:rsidR="00877741" w:rsidRPr="00137DE5" w:rsidRDefault="00877741" w:rsidP="00877741">
      <w:pPr>
        <w:pStyle w:val="Sraopastraipa"/>
        <w:numPr>
          <w:ilvl w:val="1"/>
          <w:numId w:val="14"/>
        </w:numPr>
        <w:shd w:val="clear" w:color="auto" w:fill="FFFFFF"/>
        <w:ind w:left="0" w:firstLine="567"/>
        <w:jc w:val="both"/>
        <w:rPr>
          <w:sz w:val="21"/>
          <w:szCs w:val="21"/>
        </w:rPr>
      </w:pPr>
      <w:r w:rsidRPr="00137DE5">
        <w:rPr>
          <w:sz w:val="21"/>
          <w:szCs w:val="21"/>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30CEFA49" w14:textId="77777777" w:rsidR="00877741" w:rsidRPr="00137DE5" w:rsidRDefault="00877741" w:rsidP="00877741">
      <w:pPr>
        <w:pStyle w:val="Sraopastraipa"/>
        <w:numPr>
          <w:ilvl w:val="1"/>
          <w:numId w:val="14"/>
        </w:numPr>
        <w:shd w:val="clear" w:color="auto" w:fill="FFFFFF"/>
        <w:ind w:left="0" w:firstLine="567"/>
        <w:jc w:val="both"/>
        <w:rPr>
          <w:sz w:val="21"/>
          <w:szCs w:val="21"/>
        </w:rPr>
      </w:pPr>
      <w:r w:rsidRPr="00137DE5">
        <w:rPr>
          <w:sz w:val="21"/>
          <w:szCs w:val="21"/>
        </w:rPr>
        <w:t>Perkantysis subjektas, sužinojęs apie teismo sprendimą dėl tiekėjo prašymo ar ieškinio, ne vėliau kaip per 3 (tris) darbo dienas raštu informuoja suinteresuotus kandidatus ir suinteresuotus pirkimo dalyvius apie teismo priimtus sprendimus</w:t>
      </w:r>
      <w:bookmarkEnd w:id="3"/>
      <w:r w:rsidRPr="00137DE5">
        <w:rPr>
          <w:sz w:val="21"/>
          <w:szCs w:val="21"/>
        </w:rPr>
        <w:t>.</w:t>
      </w:r>
    </w:p>
    <w:p w14:paraId="0F6482F6" w14:textId="77777777" w:rsidR="00877741" w:rsidRPr="00545482"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both"/>
        <w:rPr>
          <w:b/>
          <w:bCs/>
          <w:sz w:val="32"/>
          <w:szCs w:val="21"/>
        </w:rPr>
      </w:pPr>
      <w:bookmarkStart w:id="116" w:name="_Toc134700650"/>
      <w:r>
        <w:rPr>
          <w:sz w:val="32"/>
          <w:szCs w:val="21"/>
        </w:rPr>
        <w:t>Reikalavimai, susiję su nacionaliniu saugumu</w:t>
      </w:r>
      <w:bookmarkEnd w:id="116"/>
    </w:p>
    <w:bookmarkEnd w:id="4"/>
    <w:bookmarkEnd w:id="5"/>
    <w:p w14:paraId="2F8719DD" w14:textId="5B48BC1D" w:rsidR="0091237F" w:rsidRDefault="0091237F" w:rsidP="0091237F">
      <w:pPr>
        <w:pStyle w:val="Sraopastraipa"/>
        <w:numPr>
          <w:ilvl w:val="1"/>
          <w:numId w:val="14"/>
        </w:numPr>
        <w:shd w:val="clear" w:color="auto" w:fill="FFFFFF"/>
        <w:spacing w:after="120" w:line="20" w:lineRule="atLeast"/>
        <w:ind w:left="0" w:firstLine="567"/>
        <w:jc w:val="both"/>
        <w:rPr>
          <w:sz w:val="21"/>
          <w:szCs w:val="21"/>
        </w:rPr>
      </w:pPr>
      <w:r w:rsidRPr="0091237F">
        <w:rPr>
          <w:sz w:val="21"/>
          <w:szCs w:val="21"/>
        </w:rPr>
        <w:t>Perkantysis subjektas atmes tiekėjo pasiūlymą, jei bus tenkinama bent viena PĮ 58 straipsnio 4</w:t>
      </w:r>
      <w:r w:rsidRPr="0091237F">
        <w:rPr>
          <w:sz w:val="21"/>
          <w:szCs w:val="21"/>
          <w:vertAlign w:val="superscript"/>
        </w:rPr>
        <w:t>1</w:t>
      </w:r>
      <w:r w:rsidRPr="0091237F">
        <w:rPr>
          <w:sz w:val="21"/>
          <w:szCs w:val="21"/>
        </w:rPr>
        <w:t xml:space="preserve"> dalies 1, 2</w:t>
      </w:r>
      <w:r w:rsidR="00565478">
        <w:rPr>
          <w:sz w:val="21"/>
          <w:szCs w:val="21"/>
        </w:rPr>
        <w:t xml:space="preserve"> ir</w:t>
      </w:r>
      <w:r w:rsidRPr="0091237F">
        <w:rPr>
          <w:sz w:val="21"/>
          <w:szCs w:val="21"/>
        </w:rPr>
        <w:t xml:space="preserve"> 3 punktuose nurodytų sąlygų.</w:t>
      </w:r>
    </w:p>
    <w:p w14:paraId="20A9042D" w14:textId="175EEBC1" w:rsidR="00877741" w:rsidRDefault="00877741" w:rsidP="00877741">
      <w:pPr>
        <w:pStyle w:val="Sraopastraipa"/>
        <w:numPr>
          <w:ilvl w:val="1"/>
          <w:numId w:val="14"/>
        </w:numPr>
        <w:shd w:val="clear" w:color="auto" w:fill="FFFFFF"/>
        <w:spacing w:after="120" w:line="20" w:lineRule="atLeast"/>
        <w:ind w:left="0" w:firstLine="567"/>
        <w:jc w:val="both"/>
        <w:rPr>
          <w:sz w:val="21"/>
          <w:szCs w:val="21"/>
        </w:rPr>
      </w:pPr>
      <w:r w:rsidRPr="005B4CB7">
        <w:rPr>
          <w:sz w:val="21"/>
          <w:szCs w:val="21"/>
        </w:rPr>
        <w:t>Tiekėjo siūlomos prekės (įskaitant jų gamintojus) ir (arba) paslaugos ir (arba) darbai turi nekelti grėsmės nacionaliniam saugumui, kaip nuro</w:t>
      </w:r>
      <w:r w:rsidR="00D76352">
        <w:rPr>
          <w:sz w:val="21"/>
          <w:szCs w:val="21"/>
        </w:rPr>
        <w:t>dyta PĮ 50 straipsnio 8 dalyje.</w:t>
      </w:r>
    </w:p>
    <w:p w14:paraId="0F11F4AA" w14:textId="7B990BFB" w:rsidR="00877741" w:rsidRPr="005B4CB7" w:rsidRDefault="00236F27" w:rsidP="00877741">
      <w:pPr>
        <w:pStyle w:val="Sraopastraipa"/>
        <w:numPr>
          <w:ilvl w:val="1"/>
          <w:numId w:val="14"/>
        </w:numPr>
        <w:shd w:val="clear" w:color="auto" w:fill="FFFFFF"/>
        <w:spacing w:after="120" w:line="20" w:lineRule="atLeast"/>
        <w:ind w:left="0" w:firstLine="567"/>
        <w:jc w:val="both"/>
        <w:rPr>
          <w:sz w:val="21"/>
          <w:szCs w:val="21"/>
        </w:rPr>
      </w:pPr>
      <w:r w:rsidRPr="00137DE5">
        <w:rPr>
          <w:sz w:val="21"/>
          <w:szCs w:val="21"/>
        </w:rPr>
        <w:lastRenderedPageBreak/>
        <w:t>Perkantysis subjektas</w:t>
      </w:r>
      <w:r w:rsidRPr="005B4CB7">
        <w:rPr>
          <w:sz w:val="21"/>
          <w:szCs w:val="21"/>
        </w:rPr>
        <w:t xml:space="preserve"> </w:t>
      </w:r>
      <w:r w:rsidR="00877741" w:rsidRPr="005B4CB7">
        <w:rPr>
          <w:sz w:val="21"/>
          <w:szCs w:val="21"/>
        </w:rPr>
        <w:t>laiko, kad tiekėjas turi interesų konfliktą, galintį neigiamai paveikti sutarties vykdymą, jei jis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3EE3C7B8" w14:textId="77777777" w:rsidR="00877741" w:rsidRPr="00B6472A" w:rsidRDefault="00877741" w:rsidP="00877741">
      <w:pPr>
        <w:pStyle w:val="Sraopastraipa"/>
        <w:shd w:val="clear" w:color="auto" w:fill="FFFFFF"/>
        <w:ind w:left="567" w:firstLine="0"/>
        <w:jc w:val="both"/>
        <w:rPr>
          <w:sz w:val="21"/>
          <w:szCs w:val="21"/>
        </w:rPr>
      </w:pPr>
    </w:p>
    <w:p w14:paraId="1B79E449" w14:textId="67ED71F1" w:rsidR="00D41484" w:rsidRDefault="00D41484"/>
    <w:sectPr w:rsidR="00D41484" w:rsidSect="005974A1">
      <w:headerReference w:type="first" r:id="rId15"/>
      <w:pgSz w:w="11907" w:h="16840" w:code="9"/>
      <w:pgMar w:top="1134" w:right="850"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3EB62" w14:textId="77777777" w:rsidR="002C46EC" w:rsidRDefault="002C46EC" w:rsidP="00877741">
      <w:pPr>
        <w:spacing w:after="0" w:line="240" w:lineRule="auto"/>
      </w:pPr>
      <w:r>
        <w:separator/>
      </w:r>
    </w:p>
  </w:endnote>
  <w:endnote w:type="continuationSeparator" w:id="0">
    <w:p w14:paraId="365FBF0A" w14:textId="77777777" w:rsidR="002C46EC" w:rsidRDefault="002C46EC" w:rsidP="0087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Ubuntu">
    <w:charset w:val="00"/>
    <w:family w:val="swiss"/>
    <w:pitch w:val="variable"/>
    <w:sig w:usb0="E00002FF" w:usb1="5000205B"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2C945" w14:textId="77777777" w:rsidR="002C46EC" w:rsidRDefault="002C46EC" w:rsidP="00877741">
      <w:pPr>
        <w:spacing w:after="0" w:line="240" w:lineRule="auto"/>
      </w:pPr>
      <w:r>
        <w:separator/>
      </w:r>
    </w:p>
  </w:footnote>
  <w:footnote w:type="continuationSeparator" w:id="0">
    <w:p w14:paraId="4ABA140D" w14:textId="77777777" w:rsidR="002C46EC" w:rsidRDefault="002C46EC" w:rsidP="00877741">
      <w:pPr>
        <w:spacing w:after="0" w:line="240" w:lineRule="auto"/>
      </w:pPr>
      <w:r>
        <w:continuationSeparator/>
      </w:r>
    </w:p>
  </w:footnote>
  <w:footnote w:id="1">
    <w:p w14:paraId="7B0298DE" w14:textId="77777777" w:rsidR="00DE16E9" w:rsidRPr="00545482" w:rsidRDefault="00DE16E9" w:rsidP="00877741">
      <w:pPr>
        <w:pStyle w:val="Puslapioinaostekstas"/>
        <w:jc w:val="both"/>
        <w:rPr>
          <w:rFonts w:ascii="Times New Roman" w:hAnsi="Times New Roman"/>
        </w:rPr>
      </w:pPr>
      <w:r w:rsidRPr="00545482">
        <w:rPr>
          <w:rStyle w:val="Puslapioinaosnuoroda"/>
          <w:rFonts w:ascii="Times New Roman" w:hAnsi="Times New Roman"/>
        </w:rPr>
        <w:footnoteRef/>
      </w:r>
      <w:r w:rsidRPr="00545482">
        <w:rPr>
          <w:rFonts w:ascii="Times New Roman" w:hAnsi="Times New Roman"/>
        </w:rPr>
        <w:t xml:space="preserve"> </w:t>
      </w:r>
      <w:r>
        <w:rPr>
          <w:rFonts w:ascii="Times New Roman" w:hAnsi="Times New Roman"/>
        </w:rPr>
        <w:t xml:space="preserve">Pirkimo sąlygose </w:t>
      </w:r>
      <w:r w:rsidRPr="00545482">
        <w:rPr>
          <w:rFonts w:ascii="Times New Roman" w:hAnsi="Times New Roman"/>
        </w:rPr>
        <w:t>perkančiosios organizacijos sąvoka suprantama ir aiškinama taip pat kaip ir perkančiojo subjekto.</w:t>
      </w:r>
    </w:p>
  </w:footnote>
  <w:footnote w:id="2">
    <w:p w14:paraId="2DAF6806" w14:textId="77777777" w:rsidR="00DE16E9" w:rsidRPr="00427C59" w:rsidRDefault="00DE16E9" w:rsidP="00877741">
      <w:pPr>
        <w:pStyle w:val="Puslapioinaostekstas"/>
      </w:pPr>
      <w:r w:rsidRPr="00427C59">
        <w:rPr>
          <w:rStyle w:val="Puslapioinaosnuoroda"/>
          <w:rFonts w:eastAsia="Calibri"/>
        </w:rPr>
        <w:footnoteRef/>
      </w:r>
      <w:r w:rsidRPr="00427C59">
        <w:t xml:space="preserve"> Instrukcija: </w:t>
      </w:r>
      <w:hyperlink r:id="rId1" w:history="1">
        <w:r w:rsidRPr="00072B2A">
          <w:rPr>
            <w:rStyle w:val="Hipersaitas"/>
          </w:rPr>
          <w:t>https://vpt.lrv.lt/lt/nauja-cvp-is-aktuali-nuo-2024-12-01/metodine-medziaga-instrukcijos/tiekejamsnaujaCVPIS</w:t>
        </w:r>
      </w:hyperlink>
      <w:r w:rsidRPr="00E04D63">
        <w:t>/</w:t>
      </w:r>
    </w:p>
    <w:p w14:paraId="3D366CE5" w14:textId="77777777" w:rsidR="00DE16E9" w:rsidRPr="00427C59" w:rsidRDefault="00DE16E9" w:rsidP="00877741">
      <w:pPr>
        <w:pStyle w:val="Puslapioinaostekstas"/>
      </w:pPr>
    </w:p>
  </w:footnote>
  <w:footnote w:id="3">
    <w:p w14:paraId="6BFC684D" w14:textId="77777777" w:rsidR="00DE16E9" w:rsidRDefault="00DE16E9" w:rsidP="00877741">
      <w:pPr>
        <w:pStyle w:val="Puslapioinaostekstas"/>
      </w:pPr>
      <w:r>
        <w:rPr>
          <w:rStyle w:val="Puslapioinaosnuoroda"/>
        </w:rPr>
        <w:footnoteRef/>
      </w:r>
      <w:r>
        <w:t xml:space="preserve"> </w:t>
      </w:r>
      <w:hyperlink r:id="rId2" w:history="1">
        <w:r>
          <w:rPr>
            <w:rStyle w:val="Hipersaitas"/>
          </w:rPr>
          <w:t>http://vpt.lrv.lt/uploads/vpt/documents/files/1S-31.pdf</w:t>
        </w:r>
      </w:hyperlink>
    </w:p>
  </w:footnote>
  <w:footnote w:id="4">
    <w:p w14:paraId="4D3A4D61" w14:textId="77777777" w:rsidR="00DE16E9" w:rsidRPr="00427C59" w:rsidRDefault="00DE16E9" w:rsidP="00877741">
      <w:pPr>
        <w:pStyle w:val="Puslapioinaostekstas"/>
      </w:pPr>
      <w:r w:rsidRPr="00427C59">
        <w:rPr>
          <w:rStyle w:val="Puslapioinaosnuoroda"/>
          <w:rFonts w:eastAsia="Calibri"/>
        </w:rPr>
        <w:footnoteRef/>
      </w:r>
      <w:r w:rsidRPr="00427C59">
        <w:t xml:space="preserve"> </w:t>
      </w:r>
      <w:hyperlink r:id="rId3" w:history="1">
        <w:r w:rsidRPr="00072B2A">
          <w:rPr>
            <w:rStyle w:val="Hipersaitas"/>
          </w:rPr>
          <w:t>https://vpt.lrv.lt/uploads/vpt/documents/files/uzssisfravimo%20instrukcija(1).pdf</w:t>
        </w:r>
      </w:hyperlink>
    </w:p>
    <w:p w14:paraId="50B7625F" w14:textId="77777777" w:rsidR="00DE16E9" w:rsidRPr="00427C59" w:rsidRDefault="00DE16E9" w:rsidP="0087774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B213" w14:textId="77777777" w:rsidR="00DE16E9" w:rsidRDefault="00DE16E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67C529B"/>
    <w:multiLevelType w:val="multilevel"/>
    <w:tmpl w:val="E8022C2A"/>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8170FC"/>
    <w:multiLevelType w:val="multilevel"/>
    <w:tmpl w:val="6756AF22"/>
    <w:lvl w:ilvl="0">
      <w:start w:val="8"/>
      <w:numFmt w:val="decimal"/>
      <w:lvlText w:val="%1."/>
      <w:lvlJc w:val="left"/>
      <w:pPr>
        <w:ind w:left="360" w:hanging="360"/>
      </w:pPr>
      <w:rPr>
        <w:rFonts w:hint="default"/>
        <w:b w:val="0"/>
        <w:bCs/>
        <w:sz w:val="32"/>
        <w:szCs w:val="36"/>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AC3FC4"/>
    <w:multiLevelType w:val="multilevel"/>
    <w:tmpl w:val="9A763A38"/>
    <w:lvl w:ilvl="0">
      <w:start w:val="1"/>
      <w:numFmt w:val="decimal"/>
      <w:lvlText w:val="%1."/>
      <w:lvlJc w:val="left"/>
      <w:pPr>
        <w:ind w:left="502" w:hanging="360"/>
      </w:pPr>
      <w:rPr>
        <w:rFonts w:hint="default"/>
        <w:b w:val="0"/>
        <w:bCs w:val="0"/>
      </w:rPr>
    </w:lvl>
    <w:lvl w:ilvl="1">
      <w:start w:val="8"/>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7"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B987E2B"/>
    <w:multiLevelType w:val="multilevel"/>
    <w:tmpl w:val="BA3622F0"/>
    <w:lvl w:ilvl="0">
      <w:start w:val="5"/>
      <w:numFmt w:val="decimal"/>
      <w:lvlText w:val="%1."/>
      <w:lvlJc w:val="left"/>
      <w:pPr>
        <w:ind w:left="360" w:hanging="360"/>
      </w:pPr>
      <w:rPr>
        <w:rFonts w:hint="default"/>
        <w:sz w:val="32"/>
        <w:szCs w:val="3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6365E7"/>
    <w:multiLevelType w:val="multilevel"/>
    <w:tmpl w:val="D79AB322"/>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92439111">
    <w:abstractNumId w:val="16"/>
  </w:num>
  <w:num w:numId="2" w16cid:durableId="745537976">
    <w:abstractNumId w:val="9"/>
  </w:num>
  <w:num w:numId="3" w16cid:durableId="1902906316">
    <w:abstractNumId w:val="1"/>
  </w:num>
  <w:num w:numId="4" w16cid:durableId="1581475786">
    <w:abstractNumId w:val="8"/>
  </w:num>
  <w:num w:numId="5" w16cid:durableId="1550728247">
    <w:abstractNumId w:val="2"/>
  </w:num>
  <w:num w:numId="6" w16cid:durableId="988940232">
    <w:abstractNumId w:val="6"/>
  </w:num>
  <w:num w:numId="7" w16cid:durableId="2045641153">
    <w:abstractNumId w:val="15"/>
  </w:num>
  <w:num w:numId="8" w16cid:durableId="521631877">
    <w:abstractNumId w:val="12"/>
  </w:num>
  <w:num w:numId="9" w16cid:durableId="1763532028">
    <w:abstractNumId w:val="17"/>
  </w:num>
  <w:num w:numId="10" w16cid:durableId="1543518241">
    <w:abstractNumId w:val="10"/>
  </w:num>
  <w:num w:numId="11" w16cid:durableId="1808283237">
    <w:abstractNumId w:val="3"/>
  </w:num>
  <w:num w:numId="12" w16cid:durableId="1848397826">
    <w:abstractNumId w:val="0"/>
  </w:num>
  <w:num w:numId="13" w16cid:durableId="1428385000">
    <w:abstractNumId w:val="5"/>
  </w:num>
  <w:num w:numId="14" w16cid:durableId="1797411698">
    <w:abstractNumId w:val="4"/>
  </w:num>
  <w:num w:numId="15" w16cid:durableId="1977879096">
    <w:abstractNumId w:val="11"/>
  </w:num>
  <w:num w:numId="16" w16cid:durableId="225074158">
    <w:abstractNumId w:val="14"/>
  </w:num>
  <w:num w:numId="17" w16cid:durableId="605701426">
    <w:abstractNumId w:val="13"/>
  </w:num>
  <w:num w:numId="18" w16cid:durableId="106238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41"/>
    <w:rsid w:val="00013434"/>
    <w:rsid w:val="00030CF2"/>
    <w:rsid w:val="00042B8C"/>
    <w:rsid w:val="000C7720"/>
    <w:rsid w:val="000D3711"/>
    <w:rsid w:val="000E428A"/>
    <w:rsid w:val="000E4DF6"/>
    <w:rsid w:val="00122E91"/>
    <w:rsid w:val="00164660"/>
    <w:rsid w:val="00165D21"/>
    <w:rsid w:val="001831C3"/>
    <w:rsid w:val="00192174"/>
    <w:rsid w:val="002277BC"/>
    <w:rsid w:val="00230EB8"/>
    <w:rsid w:val="00236F27"/>
    <w:rsid w:val="00264DA4"/>
    <w:rsid w:val="00285797"/>
    <w:rsid w:val="002A5F1C"/>
    <w:rsid w:val="002C2466"/>
    <w:rsid w:val="002C46EC"/>
    <w:rsid w:val="002D5AED"/>
    <w:rsid w:val="003113DE"/>
    <w:rsid w:val="00317A62"/>
    <w:rsid w:val="0033114C"/>
    <w:rsid w:val="00355BB8"/>
    <w:rsid w:val="0037105D"/>
    <w:rsid w:val="00375CC0"/>
    <w:rsid w:val="00380182"/>
    <w:rsid w:val="003868E1"/>
    <w:rsid w:val="003B478F"/>
    <w:rsid w:val="00424DF0"/>
    <w:rsid w:val="00441391"/>
    <w:rsid w:val="0044328D"/>
    <w:rsid w:val="00494D06"/>
    <w:rsid w:val="004D3125"/>
    <w:rsid w:val="00507C01"/>
    <w:rsid w:val="00527BFA"/>
    <w:rsid w:val="005449AA"/>
    <w:rsid w:val="00565478"/>
    <w:rsid w:val="005721BD"/>
    <w:rsid w:val="0059629C"/>
    <w:rsid w:val="005974A1"/>
    <w:rsid w:val="005B018E"/>
    <w:rsid w:val="005C0186"/>
    <w:rsid w:val="005C120B"/>
    <w:rsid w:val="005D2A24"/>
    <w:rsid w:val="005E782C"/>
    <w:rsid w:val="00604EEF"/>
    <w:rsid w:val="0063166E"/>
    <w:rsid w:val="00671363"/>
    <w:rsid w:val="006761A8"/>
    <w:rsid w:val="00681E59"/>
    <w:rsid w:val="006D785C"/>
    <w:rsid w:val="00725AF2"/>
    <w:rsid w:val="00734C1F"/>
    <w:rsid w:val="007734BB"/>
    <w:rsid w:val="00784BA3"/>
    <w:rsid w:val="007C1D14"/>
    <w:rsid w:val="007C20FD"/>
    <w:rsid w:val="007E4D60"/>
    <w:rsid w:val="007E7EF4"/>
    <w:rsid w:val="00804B06"/>
    <w:rsid w:val="008060D6"/>
    <w:rsid w:val="00823CC4"/>
    <w:rsid w:val="00877741"/>
    <w:rsid w:val="008C2484"/>
    <w:rsid w:val="008D0F6A"/>
    <w:rsid w:val="00907D00"/>
    <w:rsid w:val="0091237F"/>
    <w:rsid w:val="0091718E"/>
    <w:rsid w:val="009407AC"/>
    <w:rsid w:val="0094568F"/>
    <w:rsid w:val="00960627"/>
    <w:rsid w:val="0097157A"/>
    <w:rsid w:val="009B282B"/>
    <w:rsid w:val="009D69AB"/>
    <w:rsid w:val="009D7629"/>
    <w:rsid w:val="009F3968"/>
    <w:rsid w:val="009F7838"/>
    <w:rsid w:val="00A02CAA"/>
    <w:rsid w:val="00A05B78"/>
    <w:rsid w:val="00A1418F"/>
    <w:rsid w:val="00A229C7"/>
    <w:rsid w:val="00A31FCD"/>
    <w:rsid w:val="00A3664A"/>
    <w:rsid w:val="00A56108"/>
    <w:rsid w:val="00AF468B"/>
    <w:rsid w:val="00B26F15"/>
    <w:rsid w:val="00B81A88"/>
    <w:rsid w:val="00C35AF5"/>
    <w:rsid w:val="00C37848"/>
    <w:rsid w:val="00C37E36"/>
    <w:rsid w:val="00C72181"/>
    <w:rsid w:val="00C72767"/>
    <w:rsid w:val="00C83DBD"/>
    <w:rsid w:val="00CA1777"/>
    <w:rsid w:val="00D06A30"/>
    <w:rsid w:val="00D2378B"/>
    <w:rsid w:val="00D41484"/>
    <w:rsid w:val="00D76352"/>
    <w:rsid w:val="00DE16E9"/>
    <w:rsid w:val="00DE5867"/>
    <w:rsid w:val="00E047B1"/>
    <w:rsid w:val="00E17A79"/>
    <w:rsid w:val="00E37727"/>
    <w:rsid w:val="00E7684A"/>
    <w:rsid w:val="00EB207A"/>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B0F86"/>
  <w15:chartTrackingRefBased/>
  <w15:docId w15:val="{0D985A69-C0C5-406B-9E25-CEEB097A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741"/>
    <w:pPr>
      <w:spacing w:after="200" w:line="276" w:lineRule="auto"/>
    </w:pPr>
    <w:rPr>
      <w:rFonts w:eastAsia="Calibri"/>
      <w:sz w:val="24"/>
      <w:szCs w:val="22"/>
      <w:lang w:eastAsia="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877741"/>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qFormat/>
    <w:rsid w:val="00877741"/>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uiPriority w:val="9"/>
    <w:qFormat/>
    <w:rsid w:val="00877741"/>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qFormat/>
    <w:rsid w:val="00877741"/>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qFormat/>
    <w:rsid w:val="00877741"/>
    <w:pPr>
      <w:keepNext/>
      <w:numPr>
        <w:ilvl w:val="4"/>
        <w:numId w:val="1"/>
      </w:numPr>
      <w:spacing w:after="0" w:line="240" w:lineRule="auto"/>
      <w:outlineLvl w:val="4"/>
    </w:pPr>
    <w:rPr>
      <w:rFonts w:eastAsia="Times New Roman"/>
      <w:b/>
      <w:sz w:val="40"/>
      <w:szCs w:val="20"/>
      <w:lang w:eastAsia="lt-LT"/>
    </w:rPr>
  </w:style>
  <w:style w:type="paragraph" w:styleId="Antrat6">
    <w:name w:val="heading 6"/>
    <w:aliases w:val="PIM 6,6,Heading 6  Appendix Y &amp; Z,h6"/>
    <w:basedOn w:val="prastasis"/>
    <w:next w:val="prastasis"/>
    <w:link w:val="Antrat6Diagrama"/>
    <w:uiPriority w:val="9"/>
    <w:qFormat/>
    <w:rsid w:val="00877741"/>
    <w:pPr>
      <w:keepNext/>
      <w:numPr>
        <w:ilvl w:val="5"/>
        <w:numId w:val="1"/>
      </w:numPr>
      <w:spacing w:after="0" w:line="240" w:lineRule="auto"/>
      <w:outlineLvl w:val="5"/>
    </w:pPr>
    <w:rPr>
      <w:rFonts w:eastAsia="Times New Roman"/>
      <w:b/>
      <w:sz w:val="36"/>
      <w:szCs w:val="20"/>
      <w:lang w:eastAsia="lt-LT"/>
    </w:rPr>
  </w:style>
  <w:style w:type="paragraph" w:styleId="Antrat7">
    <w:name w:val="heading 7"/>
    <w:aliases w:val="PIM 7,H7,(Shift Ctrl 7)"/>
    <w:basedOn w:val="prastasis"/>
    <w:next w:val="prastasis"/>
    <w:link w:val="Antrat7Diagrama"/>
    <w:uiPriority w:val="9"/>
    <w:qFormat/>
    <w:rsid w:val="00877741"/>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
    <w:qFormat/>
    <w:rsid w:val="00877741"/>
    <w:pPr>
      <w:keepNext/>
      <w:numPr>
        <w:ilvl w:val="7"/>
        <w:numId w:val="1"/>
      </w:numPr>
      <w:spacing w:after="0" w:line="240" w:lineRule="auto"/>
      <w:outlineLvl w:val="7"/>
    </w:pPr>
    <w:rPr>
      <w:rFonts w:eastAsia="Times New Roman"/>
      <w:b/>
      <w:sz w:val="18"/>
      <w:szCs w:val="20"/>
      <w:lang w:eastAsia="lt-LT"/>
    </w:rPr>
  </w:style>
  <w:style w:type="paragraph" w:styleId="Antrat9">
    <w:name w:val="heading 9"/>
    <w:aliases w:val="PIM 9,App Heading"/>
    <w:basedOn w:val="prastasis"/>
    <w:next w:val="prastasis"/>
    <w:link w:val="Antrat9Diagrama"/>
    <w:uiPriority w:val="9"/>
    <w:qFormat/>
    <w:rsid w:val="00877741"/>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
    <w:rsid w:val="00877741"/>
    <w:rPr>
      <w:rFonts w:eastAsia="Calibri"/>
      <w:sz w:val="28"/>
      <w:szCs w:val="22"/>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877741"/>
    <w:rPr>
      <w:sz w:val="24"/>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877741"/>
    <w:rPr>
      <w:sz w:val="24"/>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rsid w:val="00877741"/>
    <w:rPr>
      <w:b/>
      <w:sz w:val="44"/>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rsid w:val="00877741"/>
    <w:rPr>
      <w:b/>
      <w:sz w:val="40"/>
    </w:rPr>
  </w:style>
  <w:style w:type="character" w:customStyle="1" w:styleId="Antrat6Diagrama">
    <w:name w:val="Antraštė 6 Diagrama"/>
    <w:aliases w:val="PIM 6 Diagrama,6 Diagrama,Heading 6  Appendix Y &amp; Z Diagrama,h6 Diagrama"/>
    <w:basedOn w:val="Numatytasispastraiposriftas"/>
    <w:link w:val="Antrat6"/>
    <w:uiPriority w:val="9"/>
    <w:rsid w:val="00877741"/>
    <w:rPr>
      <w:b/>
      <w:sz w:val="36"/>
    </w:rPr>
  </w:style>
  <w:style w:type="character" w:customStyle="1" w:styleId="Antrat7Diagrama">
    <w:name w:val="Antraštė 7 Diagrama"/>
    <w:aliases w:val="PIM 7 Diagrama,H7 Diagrama,(Shift Ctrl 7) Diagrama"/>
    <w:basedOn w:val="Numatytasispastraiposriftas"/>
    <w:link w:val="Antrat7"/>
    <w:uiPriority w:val="9"/>
    <w:rsid w:val="00877741"/>
    <w:rPr>
      <w:sz w:val="48"/>
    </w:rPr>
  </w:style>
  <w:style w:type="character" w:customStyle="1" w:styleId="Antrat8Diagrama">
    <w:name w:val="Antraštė 8 Diagrama"/>
    <w:basedOn w:val="Numatytasispastraiposriftas"/>
    <w:uiPriority w:val="9"/>
    <w:rsid w:val="00877741"/>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aliases w:val="PIM 9 Diagrama,App Heading Diagrama"/>
    <w:basedOn w:val="Numatytasispastraiposriftas"/>
    <w:link w:val="Antrat9"/>
    <w:uiPriority w:val="9"/>
    <w:rsid w:val="00877741"/>
    <w:rPr>
      <w:sz w:val="40"/>
    </w:rPr>
  </w:style>
  <w:style w:type="character" w:customStyle="1" w:styleId="Heading8Char">
    <w:name w:val="Heading 8 Char"/>
    <w:basedOn w:val="Numatytasispastraiposriftas"/>
    <w:rsid w:val="00877741"/>
    <w:rPr>
      <w:rFonts w:asciiTheme="majorHAnsi" w:eastAsiaTheme="majorEastAsia" w:hAnsiTheme="majorHAnsi" w:cstheme="majorBidi"/>
      <w:color w:val="272727" w:themeColor="text1" w:themeTint="D8"/>
      <w:kern w:val="0"/>
      <w:sz w:val="21"/>
      <w:szCs w:val="21"/>
      <w14:ligatures w14:val="none"/>
    </w:rPr>
  </w:style>
  <w:style w:type="character" w:customStyle="1" w:styleId="Antrat8Diagrama1">
    <w:name w:val="Antraštė 8 Diagrama1"/>
    <w:link w:val="Antrat8"/>
    <w:uiPriority w:val="9"/>
    <w:rsid w:val="00877741"/>
    <w:rPr>
      <w:b/>
      <w:sz w:val="18"/>
    </w:rPr>
  </w:style>
  <w:style w:type="character" w:styleId="Hipersaitas">
    <w:name w:val="Hyperlink"/>
    <w:aliases w:val="Alna"/>
    <w:uiPriority w:val="99"/>
    <w:rsid w:val="00877741"/>
    <w:rPr>
      <w:color w:val="0000FF"/>
      <w:u w:val="single"/>
    </w:rPr>
  </w:style>
  <w:style w:type="character" w:customStyle="1" w:styleId="KomentarotekstasDiagrama1">
    <w:name w:val="Komentaro tekstas Diagrama1"/>
    <w:aliases w:val="Char3 Diagrama,Char1 Diagrama"/>
    <w:link w:val="Komentarotekstas"/>
    <w:rsid w:val="00877741"/>
    <w:rPr>
      <w:rFonts w:eastAsia="Calibri"/>
    </w:rPr>
  </w:style>
  <w:style w:type="paragraph" w:styleId="Komentarotekstas">
    <w:name w:val="annotation text"/>
    <w:aliases w:val="Char3,Char1"/>
    <w:basedOn w:val="prastasis"/>
    <w:link w:val="KomentarotekstasDiagrama1"/>
    <w:rsid w:val="00877741"/>
    <w:rPr>
      <w:sz w:val="20"/>
      <w:szCs w:val="20"/>
      <w:lang w:eastAsia="lt-LT"/>
    </w:rPr>
  </w:style>
  <w:style w:type="character" w:customStyle="1" w:styleId="KomentarotekstasDiagrama">
    <w:name w:val="Komentaro tekstas Diagrama"/>
    <w:basedOn w:val="Numatytasispastraiposriftas"/>
    <w:uiPriority w:val="99"/>
    <w:rsid w:val="00877741"/>
    <w:rPr>
      <w:rFonts w:eastAsia="Calibri"/>
      <w:lang w:eastAsia="en-US"/>
    </w:rPr>
  </w:style>
  <w:style w:type="character" w:customStyle="1" w:styleId="CommentTextChar1">
    <w:name w:val="Comment Text Char1"/>
    <w:basedOn w:val="Numatytasispastraiposriftas"/>
    <w:uiPriority w:val="99"/>
    <w:semiHidden/>
    <w:rsid w:val="00877741"/>
    <w:rPr>
      <w:rFonts w:ascii="Times New Roman" w:eastAsia="Calibri" w:hAnsi="Times New Roman" w:cs="Times New Roman"/>
      <w:kern w:val="0"/>
      <w:sz w:val="20"/>
      <w:szCs w:val="20"/>
      <w14:ligatures w14:val="none"/>
    </w:rPr>
  </w:style>
  <w:style w:type="paragraph" w:styleId="Antrats">
    <w:name w:val="header"/>
    <w:basedOn w:val="prastasis"/>
    <w:link w:val="AntratsDiagrama1"/>
    <w:uiPriority w:val="99"/>
    <w:rsid w:val="00877741"/>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uiPriority w:val="99"/>
    <w:rsid w:val="00877741"/>
    <w:rPr>
      <w:rFonts w:eastAsia="Calibri"/>
      <w:sz w:val="24"/>
      <w:szCs w:val="22"/>
      <w:lang w:eastAsia="en-US"/>
    </w:rPr>
  </w:style>
  <w:style w:type="character" w:customStyle="1" w:styleId="AntratsDiagrama1">
    <w:name w:val="Antraštės Diagrama1"/>
    <w:basedOn w:val="Numatytasispastraiposriftas"/>
    <w:link w:val="Antrats"/>
    <w:uiPriority w:val="99"/>
    <w:rsid w:val="00877741"/>
    <w:rPr>
      <w:sz w:val="24"/>
    </w:rPr>
  </w:style>
  <w:style w:type="paragraph" w:styleId="Porat">
    <w:name w:val="footer"/>
    <w:basedOn w:val="prastasis"/>
    <w:link w:val="PoratDiagrama1"/>
    <w:rsid w:val="00877741"/>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uiPriority w:val="99"/>
    <w:rsid w:val="00877741"/>
    <w:rPr>
      <w:rFonts w:eastAsia="Calibri"/>
      <w:sz w:val="24"/>
      <w:szCs w:val="22"/>
      <w:lang w:eastAsia="en-US"/>
    </w:rPr>
  </w:style>
  <w:style w:type="character" w:customStyle="1" w:styleId="PoratDiagrama1">
    <w:name w:val="Poraštė Diagrama1"/>
    <w:basedOn w:val="Numatytasispastraiposriftas"/>
    <w:link w:val="Porat"/>
    <w:rsid w:val="00877741"/>
    <w:rPr>
      <w:sz w:val="24"/>
    </w:rPr>
  </w:style>
  <w:style w:type="character" w:customStyle="1" w:styleId="Pagrindiniotekstotrauka3Diagrama">
    <w:name w:val="Pagrindinio teksto įtrauka 3 Diagrama"/>
    <w:link w:val="Pagrindiniotekstotrauka3"/>
    <w:semiHidden/>
    <w:rsid w:val="00877741"/>
    <w:rPr>
      <w:rFonts w:eastAsia="Calibri"/>
      <w:sz w:val="24"/>
    </w:rPr>
  </w:style>
  <w:style w:type="paragraph" w:styleId="Pagrindiniotekstotrauka3">
    <w:name w:val="Body Text Indent 3"/>
    <w:basedOn w:val="prastasis"/>
    <w:link w:val="Pagrindiniotekstotrauka3Diagrama"/>
    <w:semiHidden/>
    <w:rsid w:val="00877741"/>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uiPriority w:val="99"/>
    <w:semiHidden/>
    <w:rsid w:val="00877741"/>
    <w:rPr>
      <w:rFonts w:eastAsia="Calibri"/>
      <w:sz w:val="16"/>
      <w:szCs w:val="16"/>
      <w:lang w:eastAsia="en-US"/>
    </w:rPr>
  </w:style>
  <w:style w:type="character" w:customStyle="1" w:styleId="BodyTextIndent3Char1">
    <w:name w:val="Body Text Indent 3 Char1"/>
    <w:basedOn w:val="Numatytasispastraiposriftas"/>
    <w:uiPriority w:val="99"/>
    <w:semiHidden/>
    <w:rsid w:val="00877741"/>
    <w:rPr>
      <w:rFonts w:ascii="Times New Roman" w:eastAsia="Calibri" w:hAnsi="Times New Roman" w:cs="Times New Roman"/>
      <w:kern w:val="0"/>
      <w:sz w:val="16"/>
      <w:szCs w:val="16"/>
      <w14:ligatures w14:val="none"/>
    </w:rPr>
  </w:style>
  <w:style w:type="character" w:customStyle="1" w:styleId="PaprastasistekstasDiagrama">
    <w:name w:val="Paprastasis tekstas Diagrama"/>
    <w:link w:val="Paprastasistekstas"/>
    <w:semiHidden/>
    <w:rsid w:val="00877741"/>
    <w:rPr>
      <w:rFonts w:ascii="Courier New" w:eastAsia="Calibri" w:hAnsi="Courier New"/>
      <w:sz w:val="24"/>
    </w:rPr>
  </w:style>
  <w:style w:type="paragraph" w:styleId="Paprastasistekstas">
    <w:name w:val="Plain Text"/>
    <w:basedOn w:val="prastasis"/>
    <w:link w:val="PaprastasistekstasDiagrama"/>
    <w:semiHidden/>
    <w:rsid w:val="00877741"/>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uiPriority w:val="99"/>
    <w:semiHidden/>
    <w:rsid w:val="00877741"/>
    <w:rPr>
      <w:rFonts w:ascii="Consolas" w:eastAsia="Calibri" w:hAnsi="Consolas"/>
      <w:sz w:val="21"/>
      <w:szCs w:val="21"/>
      <w:lang w:eastAsia="en-US"/>
    </w:rPr>
  </w:style>
  <w:style w:type="character" w:customStyle="1" w:styleId="PlainTextChar1">
    <w:name w:val="Plain Text Char1"/>
    <w:basedOn w:val="Numatytasispastraiposriftas"/>
    <w:uiPriority w:val="99"/>
    <w:semiHidden/>
    <w:rsid w:val="00877741"/>
    <w:rPr>
      <w:rFonts w:ascii="Consolas" w:eastAsia="Calibri" w:hAnsi="Consolas" w:cs="Times New Roman"/>
      <w:kern w:val="0"/>
      <w:sz w:val="21"/>
      <w:szCs w:val="21"/>
      <w14:ligatures w14:val="none"/>
    </w:rPr>
  </w:style>
  <w:style w:type="character" w:customStyle="1" w:styleId="KomentarotemaDiagrama1">
    <w:name w:val="Komentaro tema Diagrama1"/>
    <w:link w:val="Komentarotema"/>
    <w:rsid w:val="00877741"/>
    <w:rPr>
      <w:rFonts w:eastAsia="Calibri"/>
      <w:sz w:val="24"/>
    </w:rPr>
  </w:style>
  <w:style w:type="paragraph" w:styleId="Komentarotema">
    <w:name w:val="annotation subject"/>
    <w:basedOn w:val="Komentarotekstas"/>
    <w:next w:val="Komentarotekstas"/>
    <w:link w:val="KomentarotemaDiagrama1"/>
    <w:rsid w:val="00877741"/>
    <w:rPr>
      <w:sz w:val="24"/>
    </w:rPr>
  </w:style>
  <w:style w:type="character" w:customStyle="1" w:styleId="KomentarotemaDiagrama">
    <w:name w:val="Komentaro tema Diagrama"/>
    <w:basedOn w:val="KomentarotekstasDiagrama"/>
    <w:uiPriority w:val="99"/>
    <w:rsid w:val="00877741"/>
    <w:rPr>
      <w:rFonts w:eastAsia="Calibri"/>
      <w:b/>
      <w:bCs/>
      <w:lang w:eastAsia="en-US"/>
    </w:rPr>
  </w:style>
  <w:style w:type="character" w:customStyle="1" w:styleId="CommentSubjectChar">
    <w:name w:val="Comment Subject Char"/>
    <w:basedOn w:val="CommentTextChar1"/>
    <w:rsid w:val="00877741"/>
    <w:rPr>
      <w:rFonts w:ascii="Times New Roman" w:eastAsia="Calibri" w:hAnsi="Times New Roman" w:cs="Times New Roman"/>
      <w:b/>
      <w:bCs/>
      <w:kern w:val="0"/>
      <w:sz w:val="20"/>
      <w:szCs w:val="20"/>
      <w14:ligatures w14:val="none"/>
    </w:rPr>
  </w:style>
  <w:style w:type="paragraph" w:customStyle="1" w:styleId="Patvirtinta">
    <w:name w:val="Patvirtinta"/>
    <w:rsid w:val="0087774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77741"/>
    <w:pPr>
      <w:snapToGrid w:val="0"/>
      <w:ind w:firstLine="312"/>
      <w:jc w:val="both"/>
    </w:pPr>
    <w:rPr>
      <w:rFonts w:ascii="TimesLT" w:hAnsi="TimesLT"/>
      <w:lang w:val="en-US" w:eastAsia="en-US"/>
    </w:rPr>
  </w:style>
  <w:style w:type="paragraph" w:customStyle="1" w:styleId="CentrBoldm">
    <w:name w:val="CentrBoldm"/>
    <w:basedOn w:val="prastasis"/>
    <w:rsid w:val="00877741"/>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rsid w:val="00877741"/>
    <w:rPr>
      <w:rFonts w:ascii="Tahoma" w:eastAsia="Calibri" w:hAnsi="Tahoma"/>
      <w:sz w:val="16"/>
      <w:szCs w:val="16"/>
    </w:rPr>
  </w:style>
  <w:style w:type="paragraph" w:styleId="Debesliotekstas">
    <w:name w:val="Balloon Text"/>
    <w:basedOn w:val="prastasis"/>
    <w:link w:val="DebesliotekstasDiagrama1"/>
    <w:rsid w:val="00877741"/>
    <w:rPr>
      <w:rFonts w:ascii="Tahoma" w:hAnsi="Tahoma"/>
      <w:sz w:val="16"/>
      <w:szCs w:val="16"/>
      <w:lang w:eastAsia="lt-LT"/>
    </w:rPr>
  </w:style>
  <w:style w:type="character" w:customStyle="1" w:styleId="DebesliotekstasDiagrama">
    <w:name w:val="Debesėlio tekstas Diagrama"/>
    <w:basedOn w:val="Numatytasispastraiposriftas"/>
    <w:uiPriority w:val="99"/>
    <w:rsid w:val="00877741"/>
    <w:rPr>
      <w:rFonts w:ascii="Segoe UI" w:eastAsia="Calibri" w:hAnsi="Segoe UI" w:cs="Segoe UI"/>
      <w:sz w:val="18"/>
      <w:szCs w:val="18"/>
      <w:lang w:eastAsia="en-US"/>
    </w:rPr>
  </w:style>
  <w:style w:type="character" w:customStyle="1" w:styleId="BalloonTextChar1">
    <w:name w:val="Balloon Text Char1"/>
    <w:basedOn w:val="Numatytasispastraiposriftas"/>
    <w:uiPriority w:val="99"/>
    <w:semiHidden/>
    <w:rsid w:val="00877741"/>
    <w:rPr>
      <w:rFonts w:ascii="Segoe UI" w:eastAsia="Calibri" w:hAnsi="Segoe UI" w:cs="Segoe UI"/>
      <w:kern w:val="0"/>
      <w:sz w:val="18"/>
      <w:szCs w:val="18"/>
      <w14:ligatures w14:val="none"/>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text Diagrama,contents Diagrama,bt Diagrama"/>
    <w:link w:val="Pagrindinistekstas"/>
    <w:rsid w:val="00877741"/>
    <w:rPr>
      <w:rFonts w:eastAsia="Calibri"/>
      <w:sz w:val="24"/>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text,contents,bt"/>
    <w:basedOn w:val="prastasis"/>
    <w:link w:val="PagrindinistekstasDiagrama"/>
    <w:unhideWhenUsed/>
    <w:rsid w:val="00877741"/>
    <w:pPr>
      <w:spacing w:after="120"/>
    </w:pPr>
    <w:rPr>
      <w:szCs w:val="20"/>
      <w:lang w:eastAsia="lt-LT"/>
    </w:rPr>
  </w:style>
  <w:style w:type="character" w:customStyle="1" w:styleId="PagrindinistekstasDiagrama1">
    <w:name w:val="Pagrindinis tekstas Diagrama1"/>
    <w:basedOn w:val="Numatytasispastraiposriftas"/>
    <w:uiPriority w:val="99"/>
    <w:semiHidden/>
    <w:rsid w:val="00877741"/>
    <w:rPr>
      <w:rFonts w:eastAsia="Calibri"/>
      <w:sz w:val="24"/>
      <w:szCs w:val="22"/>
      <w:lang w:eastAsia="en-US"/>
    </w:rPr>
  </w:style>
  <w:style w:type="character" w:customStyle="1" w:styleId="BodyTextChar1">
    <w:name w:val="Body Text Char1"/>
    <w:basedOn w:val="Numatytasispastraiposriftas"/>
    <w:uiPriority w:val="99"/>
    <w:semiHidden/>
    <w:rsid w:val="00877741"/>
    <w:rPr>
      <w:rFonts w:ascii="Times New Roman" w:eastAsia="Calibri" w:hAnsi="Times New Roman" w:cs="Times New Roman"/>
      <w:kern w:val="0"/>
      <w:sz w:val="24"/>
      <w14:ligatures w14:val="none"/>
    </w:rPr>
  </w:style>
  <w:style w:type="character" w:styleId="Puslapionumeris">
    <w:name w:val="page number"/>
    <w:basedOn w:val="Numatytasispastraiposriftas"/>
    <w:rsid w:val="00877741"/>
  </w:style>
  <w:style w:type="paragraph" w:customStyle="1" w:styleId="linija">
    <w:name w:val="linija"/>
    <w:basedOn w:val="prastasis"/>
    <w:rsid w:val="00877741"/>
    <w:pPr>
      <w:spacing w:before="100" w:beforeAutospacing="1" w:after="100" w:afterAutospacing="1" w:line="240" w:lineRule="auto"/>
    </w:pPr>
    <w:rPr>
      <w:rFonts w:eastAsia="Times New Roman"/>
      <w:szCs w:val="24"/>
      <w:lang w:eastAsia="lt-LT"/>
    </w:rPr>
  </w:style>
  <w:style w:type="character" w:customStyle="1" w:styleId="tblrowlbl1">
    <w:name w:val="tblrowlbl1"/>
    <w:rsid w:val="00877741"/>
    <w:rPr>
      <w:rFonts w:ascii="Arial" w:hAnsi="Arial" w:cs="Arial" w:hint="default"/>
      <w:b/>
      <w:bCs/>
      <w:color w:val="000000"/>
      <w:sz w:val="18"/>
      <w:szCs w:val="18"/>
      <w:shd w:val="clear" w:color="auto" w:fill="FFFFFF"/>
    </w:rPr>
  </w:style>
  <w:style w:type="character" w:customStyle="1" w:styleId="parahead1">
    <w:name w:val="parahead1"/>
    <w:rsid w:val="00877741"/>
    <w:rPr>
      <w:rFonts w:ascii="Verdana" w:hAnsi="Verdana" w:hint="default"/>
      <w:b/>
      <w:bCs/>
      <w:color w:val="000000"/>
      <w:sz w:val="17"/>
      <w:szCs w:val="17"/>
    </w:rPr>
  </w:style>
  <w:style w:type="paragraph" w:customStyle="1" w:styleId="Default">
    <w:name w:val="Default"/>
    <w:rsid w:val="00877741"/>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rsid w:val="00877741"/>
  </w:style>
  <w:style w:type="character" w:styleId="Komentaronuoroda">
    <w:name w:val="annotation reference"/>
    <w:uiPriority w:val="99"/>
    <w:rsid w:val="00877741"/>
    <w:rPr>
      <w:sz w:val="16"/>
      <w:szCs w:val="16"/>
    </w:rPr>
  </w:style>
  <w:style w:type="paragraph" w:customStyle="1" w:styleId="DiagramaDiagrama1CharChar">
    <w:name w:val="Diagrama Diagrama1 Char Char"/>
    <w:basedOn w:val="prastasis"/>
    <w:semiHidden/>
    <w:rsid w:val="00877741"/>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877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77741"/>
    <w:rPr>
      <w:rFonts w:ascii="Courier New" w:hAnsi="Courier New" w:cs="Courier New"/>
    </w:rPr>
  </w:style>
  <w:style w:type="paragraph" w:customStyle="1" w:styleId="MAZAS">
    <w:name w:val="MAZAS"/>
    <w:rsid w:val="00877741"/>
    <w:pPr>
      <w:autoSpaceDE w:val="0"/>
      <w:autoSpaceDN w:val="0"/>
      <w:adjustRightInd w:val="0"/>
      <w:ind w:firstLine="312"/>
      <w:jc w:val="both"/>
    </w:pPr>
    <w:rPr>
      <w:rFonts w:ascii="TimesLT" w:hAnsi="TimesLT"/>
      <w:color w:val="000000"/>
      <w:sz w:val="8"/>
      <w:szCs w:val="8"/>
      <w:lang w:val="en-US" w:eastAsia="en-US"/>
    </w:rPr>
  </w:style>
  <w:style w:type="paragraph" w:customStyle="1" w:styleId="Point1">
    <w:name w:val="Point 1"/>
    <w:basedOn w:val="prastasis"/>
    <w:rsid w:val="00877741"/>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877741"/>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877741"/>
    <w:pPr>
      <w:spacing w:after="0" w:line="240" w:lineRule="auto"/>
    </w:pPr>
    <w:rPr>
      <w:rFonts w:eastAsia="Times New Roman"/>
      <w:szCs w:val="20"/>
      <w:lang w:eastAsia="lt-LT"/>
    </w:rPr>
  </w:style>
  <w:style w:type="paragraph" w:styleId="Pagrindinistekstas3">
    <w:name w:val="Body Text 3"/>
    <w:basedOn w:val="prastasis"/>
    <w:link w:val="Pagrindinistekstas3Diagrama"/>
    <w:rsid w:val="00877741"/>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877741"/>
    <w:rPr>
      <w:sz w:val="24"/>
    </w:rPr>
  </w:style>
  <w:style w:type="table" w:styleId="Lentelstinklelis">
    <w:name w:val="Table Grid"/>
    <w:basedOn w:val="prastojilentel"/>
    <w:uiPriority w:val="39"/>
    <w:rsid w:val="00877741"/>
    <w:pPr>
      <w:spacing w:after="200" w:line="276"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877741"/>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uiPriority w:val="10"/>
    <w:rsid w:val="00877741"/>
    <w:rPr>
      <w:sz w:val="28"/>
      <w:lang w:eastAsia="en-US"/>
    </w:rPr>
  </w:style>
  <w:style w:type="character" w:customStyle="1" w:styleId="TitleHeader2DiagramaDiagrama">
    <w:name w:val="Title Header2 Diagrama Diagrama"/>
    <w:rsid w:val="00877741"/>
    <w:rPr>
      <w:sz w:val="24"/>
      <w:lang w:val="lt-LT" w:eastAsia="en-US" w:bidi="ar-SA"/>
    </w:rPr>
  </w:style>
  <w:style w:type="paragraph" w:customStyle="1" w:styleId="CharCharDiagramaDiagramaCharChar">
    <w:name w:val="Char Char Diagrama Diagrama Char Char"/>
    <w:basedOn w:val="prastasis"/>
    <w:rsid w:val="00877741"/>
    <w:pPr>
      <w:spacing w:after="160" w:line="240" w:lineRule="exact"/>
    </w:pPr>
    <w:rPr>
      <w:rFonts w:ascii="Verdana" w:eastAsia="Times New Roman" w:hAnsi="Verdana"/>
      <w:sz w:val="20"/>
      <w:szCs w:val="20"/>
      <w:lang w:val="en-US"/>
    </w:rPr>
  </w:style>
  <w:style w:type="character" w:customStyle="1" w:styleId="PaantratDiagrama">
    <w:name w:val="Paantraštė Diagrama"/>
    <w:aliases w:val="Diagrama Diagrama"/>
    <w:link w:val="Paantrat"/>
    <w:uiPriority w:val="99"/>
    <w:rsid w:val="00877741"/>
    <w:rPr>
      <w:b/>
      <w:bCs/>
    </w:rPr>
  </w:style>
  <w:style w:type="paragraph" w:styleId="Paantrat">
    <w:name w:val="Subtitle"/>
    <w:aliases w:val="Diagrama"/>
    <w:basedOn w:val="prastasis"/>
    <w:link w:val="PaantratDiagrama"/>
    <w:uiPriority w:val="99"/>
    <w:qFormat/>
    <w:rsid w:val="00877741"/>
    <w:pPr>
      <w:spacing w:after="0" w:line="240" w:lineRule="auto"/>
      <w:jc w:val="center"/>
    </w:pPr>
    <w:rPr>
      <w:rFonts w:eastAsia="Times New Roman"/>
      <w:b/>
      <w:bCs/>
      <w:sz w:val="20"/>
      <w:szCs w:val="20"/>
      <w:lang w:eastAsia="lt-LT"/>
    </w:rPr>
  </w:style>
  <w:style w:type="character" w:customStyle="1" w:styleId="PaantratDiagrama1">
    <w:name w:val="Paantraštė Diagrama1"/>
    <w:basedOn w:val="Numatytasispastraiposriftas"/>
    <w:uiPriority w:val="11"/>
    <w:rsid w:val="00877741"/>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1">
    <w:name w:val="Subtitle Char1"/>
    <w:basedOn w:val="Numatytasispastraiposriftas"/>
    <w:uiPriority w:val="11"/>
    <w:rsid w:val="00877741"/>
    <w:rPr>
      <w:rFonts w:eastAsiaTheme="minorEastAsia"/>
      <w:color w:val="5A5A5A" w:themeColor="text1" w:themeTint="A5"/>
      <w:spacing w:val="15"/>
      <w:kern w:val="0"/>
      <w14:ligatures w14:val="none"/>
    </w:rPr>
  </w:style>
  <w:style w:type="paragraph" w:customStyle="1" w:styleId="Hyperlink1">
    <w:name w:val="Hyperlink1"/>
    <w:rsid w:val="00877741"/>
    <w:pPr>
      <w:autoSpaceDE w:val="0"/>
      <w:autoSpaceDN w:val="0"/>
      <w:adjustRightInd w:val="0"/>
      <w:ind w:firstLine="312"/>
      <w:jc w:val="both"/>
    </w:pPr>
    <w:rPr>
      <w:rFonts w:ascii="TimesLT" w:hAnsi="TimesLT"/>
      <w:lang w:val="en-US" w:eastAsia="en-US"/>
    </w:rPr>
  </w:style>
  <w:style w:type="character" w:customStyle="1" w:styleId="DiagramaDiagramaDiagrama">
    <w:name w:val="Diagrama Diagrama Diagrama"/>
    <w:rsid w:val="00877741"/>
    <w:rPr>
      <w:rFonts w:ascii="Arial" w:eastAsia="Calibri" w:hAnsi="Arial" w:cs="Arial"/>
      <w:sz w:val="24"/>
      <w:szCs w:val="24"/>
      <w:lang w:val="lt-LT" w:eastAsia="ar-SA" w:bidi="ar-SA"/>
    </w:rPr>
  </w:style>
  <w:style w:type="paragraph" w:styleId="prastasiniatinklio">
    <w:name w:val="Normal (Web)"/>
    <w:basedOn w:val="prastasis"/>
    <w:uiPriority w:val="99"/>
    <w:unhideWhenUsed/>
    <w:rsid w:val="00877741"/>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prastasis"/>
    <w:rsid w:val="00877741"/>
    <w:pPr>
      <w:suppressAutoHyphens/>
      <w:spacing w:after="0" w:line="240" w:lineRule="auto"/>
      <w:ind w:firstLine="360"/>
      <w:jc w:val="both"/>
    </w:pPr>
    <w:rPr>
      <w:rFonts w:eastAsia="Times New Roman"/>
      <w:iCs/>
      <w:lang w:eastAsia="ar-SA"/>
    </w:rPr>
  </w:style>
  <w:style w:type="character" w:styleId="Emfaz">
    <w:name w:val="Emphasis"/>
    <w:uiPriority w:val="20"/>
    <w:qFormat/>
    <w:rsid w:val="00877741"/>
    <w:rPr>
      <w:i/>
      <w:iCs/>
    </w:rPr>
  </w:style>
  <w:style w:type="paragraph" w:customStyle="1" w:styleId="Sraopastraipa1">
    <w:name w:val="Sąrašo pastraipa1"/>
    <w:basedOn w:val="prastasis"/>
    <w:qFormat/>
    <w:rsid w:val="00877741"/>
    <w:pPr>
      <w:ind w:left="720"/>
      <w:contextualSpacing/>
    </w:pPr>
    <w:rPr>
      <w:rFonts w:ascii="Calibri" w:hAnsi="Calibri"/>
      <w:sz w:val="22"/>
    </w:rPr>
  </w:style>
  <w:style w:type="paragraph" w:customStyle="1" w:styleId="Stilius1">
    <w:name w:val="Stilius1"/>
    <w:basedOn w:val="prastasis"/>
    <w:link w:val="Stilius1Diagrama"/>
    <w:autoRedefine/>
    <w:qFormat/>
    <w:rsid w:val="00877741"/>
    <w:pPr>
      <w:numPr>
        <w:numId w:val="2"/>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877741"/>
    <w:rPr>
      <w:b/>
      <w:sz w:val="22"/>
      <w:szCs w:val="22"/>
      <w:lang w:eastAsia="en-US"/>
    </w:rPr>
  </w:style>
  <w:style w:type="paragraph" w:customStyle="1" w:styleId="ListParagraph1">
    <w:name w:val="List Paragraph1"/>
    <w:basedOn w:val="prastasis"/>
    <w:qFormat/>
    <w:rsid w:val="00877741"/>
    <w:pPr>
      <w:spacing w:after="0" w:line="240" w:lineRule="auto"/>
      <w:ind w:left="720"/>
      <w:contextualSpacing/>
    </w:pPr>
    <w:rPr>
      <w:rFonts w:ascii="TimesLT" w:eastAsia="Times New Roman" w:hAnsi="TimesLT"/>
      <w:szCs w:val="20"/>
      <w:lang w:val="en-US"/>
    </w:rPr>
  </w:style>
  <w:style w:type="character" w:customStyle="1" w:styleId="Tablecaption">
    <w:name w:val="Table caption_"/>
    <w:link w:val="Tablecaption0"/>
    <w:rsid w:val="00877741"/>
    <w:rPr>
      <w:shd w:val="clear" w:color="auto" w:fill="FFFFFF"/>
    </w:rPr>
  </w:style>
  <w:style w:type="paragraph" w:customStyle="1" w:styleId="Tablecaption0">
    <w:name w:val="Table caption"/>
    <w:basedOn w:val="prastasis"/>
    <w:link w:val="Tablecaption"/>
    <w:rsid w:val="00877741"/>
    <w:pPr>
      <w:widowControl w:val="0"/>
      <w:shd w:val="clear" w:color="auto" w:fill="FFFFFF"/>
      <w:spacing w:after="0" w:line="278" w:lineRule="exact"/>
    </w:pPr>
    <w:rPr>
      <w:rFonts w:eastAsia="Times New Roman"/>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
    <w:basedOn w:val="prastasis"/>
    <w:link w:val="SraopastraipaDiagrama"/>
    <w:uiPriority w:val="34"/>
    <w:qFormat/>
    <w:rsid w:val="00877741"/>
    <w:pPr>
      <w:spacing w:after="0" w:line="240" w:lineRule="auto"/>
      <w:ind w:left="720" w:firstLine="720"/>
      <w:contextualSpacing/>
    </w:pPr>
    <w:rPr>
      <w:rFonts w:eastAsia="Times New Roman"/>
      <w:szCs w:val="24"/>
    </w:rPr>
  </w:style>
  <w:style w:type="paragraph" w:customStyle="1" w:styleId="Bodytxt">
    <w:name w:val="Bodytxt"/>
    <w:basedOn w:val="prastasis"/>
    <w:rsid w:val="00877741"/>
    <w:pPr>
      <w:keepNext/>
      <w:spacing w:after="0" w:line="240" w:lineRule="auto"/>
      <w:jc w:val="both"/>
    </w:pPr>
    <w:rPr>
      <w:rFonts w:eastAsia="Times New Roman"/>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877741"/>
    <w:rPr>
      <w:sz w:val="24"/>
      <w:szCs w:val="24"/>
      <w:lang w:eastAsia="en-US"/>
    </w:rPr>
  </w:style>
  <w:style w:type="character" w:customStyle="1" w:styleId="WW8Num2z0">
    <w:name w:val="WW8Num2z0"/>
    <w:rsid w:val="00877741"/>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877741"/>
    <w:rPr>
      <w:rFonts w:ascii="Times New Roman" w:hAnsi="Times New Roman" w:cs="Times New Roman"/>
    </w:rPr>
  </w:style>
  <w:style w:type="character" w:customStyle="1" w:styleId="Numatytasispastraiposriftas6">
    <w:name w:val="Numatytasis pastraipos šriftas6"/>
    <w:rsid w:val="00877741"/>
  </w:style>
  <w:style w:type="character" w:customStyle="1" w:styleId="WW8Num1z0">
    <w:name w:val="WW8Num1z0"/>
    <w:rsid w:val="00877741"/>
  </w:style>
  <w:style w:type="character" w:customStyle="1" w:styleId="WW8Num1z1">
    <w:name w:val="WW8Num1z1"/>
    <w:rsid w:val="00877741"/>
  </w:style>
  <w:style w:type="character" w:customStyle="1" w:styleId="WW8Num1z2">
    <w:name w:val="WW8Num1z2"/>
    <w:rsid w:val="00877741"/>
  </w:style>
  <w:style w:type="character" w:customStyle="1" w:styleId="WW8Num1z3">
    <w:name w:val="WW8Num1z3"/>
    <w:rsid w:val="00877741"/>
  </w:style>
  <w:style w:type="character" w:customStyle="1" w:styleId="WW8Num1z4">
    <w:name w:val="WW8Num1z4"/>
    <w:rsid w:val="00877741"/>
  </w:style>
  <w:style w:type="character" w:customStyle="1" w:styleId="WW8Num1z5">
    <w:name w:val="WW8Num1z5"/>
    <w:rsid w:val="00877741"/>
  </w:style>
  <w:style w:type="character" w:customStyle="1" w:styleId="WW8Num1z6">
    <w:name w:val="WW8Num1z6"/>
    <w:rsid w:val="00877741"/>
  </w:style>
  <w:style w:type="character" w:customStyle="1" w:styleId="WW8Num1z7">
    <w:name w:val="WW8Num1z7"/>
    <w:rsid w:val="00877741"/>
  </w:style>
  <w:style w:type="character" w:customStyle="1" w:styleId="WW8Num1z8">
    <w:name w:val="WW8Num1z8"/>
    <w:rsid w:val="00877741"/>
  </w:style>
  <w:style w:type="character" w:customStyle="1" w:styleId="Numatytasispastraiposriftas5">
    <w:name w:val="Numatytasis pastraipos šriftas5"/>
    <w:rsid w:val="00877741"/>
  </w:style>
  <w:style w:type="character" w:customStyle="1" w:styleId="Numatytasispastraiposriftas4">
    <w:name w:val="Numatytasis pastraipos šriftas4"/>
    <w:rsid w:val="00877741"/>
  </w:style>
  <w:style w:type="character" w:customStyle="1" w:styleId="Numatytasispastraiposriftas3">
    <w:name w:val="Numatytasis pastraipos šriftas3"/>
    <w:rsid w:val="00877741"/>
  </w:style>
  <w:style w:type="character" w:customStyle="1" w:styleId="Numatytasispastraiposriftas2">
    <w:name w:val="Numatytasis pastraipos šriftas2"/>
    <w:rsid w:val="00877741"/>
  </w:style>
  <w:style w:type="character" w:customStyle="1" w:styleId="WW8Num2z2">
    <w:name w:val="WW8Num2z2"/>
    <w:rsid w:val="00877741"/>
  </w:style>
  <w:style w:type="character" w:customStyle="1" w:styleId="WW8Num2z3">
    <w:name w:val="WW8Num2z3"/>
    <w:rsid w:val="00877741"/>
  </w:style>
  <w:style w:type="character" w:customStyle="1" w:styleId="WW8Num2z4">
    <w:name w:val="WW8Num2z4"/>
    <w:rsid w:val="00877741"/>
  </w:style>
  <w:style w:type="character" w:customStyle="1" w:styleId="WW8Num2z5">
    <w:name w:val="WW8Num2z5"/>
    <w:rsid w:val="00877741"/>
  </w:style>
  <w:style w:type="character" w:customStyle="1" w:styleId="WW8Num2z6">
    <w:name w:val="WW8Num2z6"/>
    <w:rsid w:val="00877741"/>
  </w:style>
  <w:style w:type="character" w:customStyle="1" w:styleId="WW8Num2z7">
    <w:name w:val="WW8Num2z7"/>
    <w:rsid w:val="00877741"/>
  </w:style>
  <w:style w:type="character" w:customStyle="1" w:styleId="WW8Num2z8">
    <w:name w:val="WW8Num2z8"/>
    <w:rsid w:val="00877741"/>
  </w:style>
  <w:style w:type="character" w:customStyle="1" w:styleId="WW8Num3z1">
    <w:name w:val="WW8Num3z1"/>
    <w:rsid w:val="00877741"/>
    <w:rPr>
      <w:rFonts w:cs="Times New Roman"/>
    </w:rPr>
  </w:style>
  <w:style w:type="character" w:customStyle="1" w:styleId="WW8Num4z0">
    <w:name w:val="WW8Num4z0"/>
    <w:rsid w:val="00877741"/>
    <w:rPr>
      <w:rFonts w:ascii="Times New Roman" w:hAnsi="Times New Roman" w:cs="Times New Roman" w:hint="default"/>
      <w:kern w:val="1"/>
    </w:rPr>
  </w:style>
  <w:style w:type="character" w:customStyle="1" w:styleId="Numatytasispastraiposriftas1">
    <w:name w:val="Numatytasis pastraipos šriftas1"/>
    <w:rsid w:val="00877741"/>
  </w:style>
  <w:style w:type="character" w:customStyle="1" w:styleId="WW8Num2z1">
    <w:name w:val="WW8Num2z1"/>
    <w:rsid w:val="00877741"/>
    <w:rPr>
      <w:b/>
      <w:bCs/>
    </w:rPr>
  </w:style>
  <w:style w:type="character" w:customStyle="1" w:styleId="NumberingSymbols">
    <w:name w:val="Numbering Symbols"/>
    <w:rsid w:val="00877741"/>
  </w:style>
  <w:style w:type="character" w:customStyle="1" w:styleId="Variable">
    <w:name w:val="Variable"/>
    <w:rsid w:val="00877741"/>
    <w:rPr>
      <w:i/>
      <w:iCs/>
    </w:rPr>
  </w:style>
  <w:style w:type="character" w:customStyle="1" w:styleId="Bullets">
    <w:name w:val="Bullets"/>
    <w:rsid w:val="00877741"/>
    <w:rPr>
      <w:rFonts w:ascii="OpenSymbol" w:eastAsia="OpenSymbol" w:hAnsi="OpenSymbol" w:cs="OpenSymbol"/>
    </w:rPr>
  </w:style>
  <w:style w:type="character" w:customStyle="1" w:styleId="Komentaronuoroda1">
    <w:name w:val="Komentaro nuoroda1"/>
    <w:rsid w:val="00877741"/>
    <w:rPr>
      <w:sz w:val="16"/>
      <w:szCs w:val="16"/>
    </w:rPr>
  </w:style>
  <w:style w:type="paragraph" w:customStyle="1" w:styleId="Antrat60">
    <w:name w:val="Antraštė6"/>
    <w:basedOn w:val="prastasis"/>
    <w:next w:val="Pagrindinisteksta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Sraas">
    <w:name w:val="List"/>
    <w:basedOn w:val="Pagrindinistekstas"/>
    <w:rsid w:val="00877741"/>
    <w:pPr>
      <w:widowControl w:val="0"/>
      <w:suppressAutoHyphens/>
      <w:spacing w:after="140" w:line="288" w:lineRule="auto"/>
    </w:pPr>
    <w:rPr>
      <w:rFonts w:ascii="Liberation Serif" w:eastAsia="Lucida Sans Unicode" w:hAnsi="Liberation Serif" w:cs="Mangal"/>
      <w:kern w:val="1"/>
      <w:szCs w:val="24"/>
      <w:lang w:eastAsia="hi-IN" w:bidi="hi-IN"/>
    </w:rPr>
  </w:style>
  <w:style w:type="paragraph" w:customStyle="1" w:styleId="Pavadinimas6">
    <w:name w:val="Pavadinimas6"/>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prastasis"/>
    <w:next w:val="Pagrindinistekstas"/>
    <w:rsid w:val="00877741"/>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0">
    <w:name w:val="Antraštė5"/>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0">
    <w:name w:val="Antraštė4"/>
    <w:basedOn w:val="prastasis"/>
    <w:next w:val="Pagrindinisteksta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0">
    <w:name w:val="Antraštė3"/>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0">
    <w:name w:val="Antraštė2"/>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0">
    <w:name w:val="Antraštė1"/>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prastasis"/>
    <w:rsid w:val="00877741"/>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Pagrindinistekstas"/>
    <w:rsid w:val="00877741"/>
    <w:pPr>
      <w:jc w:val="center"/>
    </w:pPr>
    <w:rPr>
      <w:b/>
      <w:bCs/>
      <w:sz w:val="56"/>
      <w:szCs w:val="56"/>
    </w:rPr>
  </w:style>
  <w:style w:type="paragraph" w:customStyle="1" w:styleId="Komentarotekstas1">
    <w:name w:val="Komentaro tekstas1"/>
    <w:basedOn w:val="prastasis"/>
    <w:rsid w:val="00877741"/>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877741"/>
    <w:rPr>
      <w:b/>
      <w:bCs/>
    </w:rPr>
  </w:style>
  <w:style w:type="paragraph" w:customStyle="1" w:styleId="Debesliotekstas1">
    <w:name w:val="Debesėlio tekstas1"/>
    <w:basedOn w:val="prastasis"/>
    <w:rsid w:val="00877741"/>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prastasis"/>
    <w:rsid w:val="00877741"/>
    <w:pPr>
      <w:spacing w:before="200" w:after="0" w:line="240" w:lineRule="auto"/>
      <w:jc w:val="both"/>
    </w:pPr>
    <w:rPr>
      <w:rFonts w:eastAsia="Times New Roman"/>
      <w:kern w:val="1"/>
      <w:sz w:val="22"/>
      <w:lang w:eastAsia="ar-SA"/>
    </w:rPr>
  </w:style>
  <w:style w:type="paragraph" w:customStyle="1" w:styleId="TableContents">
    <w:name w:val="Table Contents"/>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877741"/>
    <w:pPr>
      <w:jc w:val="center"/>
    </w:pPr>
    <w:rPr>
      <w:b/>
      <w:bCs/>
    </w:rPr>
  </w:style>
  <w:style w:type="paragraph" w:customStyle="1" w:styleId="Pavadinimas2">
    <w:name w:val="Pavadinimas2"/>
    <w:basedOn w:val="Heading"/>
    <w:next w:val="Pagrindinistekstas"/>
    <w:rsid w:val="00877741"/>
    <w:pPr>
      <w:jc w:val="center"/>
    </w:pPr>
    <w:rPr>
      <w:b/>
      <w:bCs/>
      <w:sz w:val="56"/>
      <w:szCs w:val="56"/>
    </w:rPr>
  </w:style>
  <w:style w:type="paragraph" w:customStyle="1" w:styleId="Pavadinimas3">
    <w:name w:val="Pavadinimas3"/>
    <w:basedOn w:val="Heading"/>
    <w:next w:val="Pagrindinistekstas"/>
    <w:rsid w:val="00877741"/>
    <w:pPr>
      <w:jc w:val="center"/>
    </w:pPr>
    <w:rPr>
      <w:b/>
      <w:bCs/>
      <w:sz w:val="56"/>
      <w:szCs w:val="56"/>
    </w:rPr>
  </w:style>
  <w:style w:type="paragraph" w:customStyle="1" w:styleId="Pavadinimas4">
    <w:name w:val="Pavadinimas4"/>
    <w:basedOn w:val="Heading"/>
    <w:next w:val="Pagrindinistekstas"/>
    <w:rsid w:val="00877741"/>
    <w:pPr>
      <w:jc w:val="center"/>
    </w:pPr>
    <w:rPr>
      <w:b/>
      <w:bCs/>
      <w:sz w:val="56"/>
      <w:szCs w:val="56"/>
    </w:rPr>
  </w:style>
  <w:style w:type="paragraph" w:customStyle="1" w:styleId="Pavadinimas5">
    <w:name w:val="Pavadinimas5"/>
    <w:basedOn w:val="Heading"/>
    <w:next w:val="Pagrindinistekstas"/>
    <w:rsid w:val="00877741"/>
    <w:pPr>
      <w:jc w:val="center"/>
    </w:pPr>
    <w:rPr>
      <w:b/>
      <w:bCs/>
      <w:sz w:val="56"/>
      <w:szCs w:val="56"/>
    </w:rPr>
  </w:style>
  <w:style w:type="paragraph" w:customStyle="1" w:styleId="Lentelsturinys">
    <w:name w:val="Lentelės turinys"/>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877741"/>
    <w:pPr>
      <w:jc w:val="center"/>
    </w:pPr>
    <w:rPr>
      <w:b/>
      <w:bCs/>
    </w:rPr>
  </w:style>
  <w:style w:type="paragraph" w:styleId="Antrat">
    <w:name w:val="caption"/>
    <w:basedOn w:val="Heading"/>
    <w:next w:val="Pagrindinistekstas"/>
    <w:uiPriority w:val="35"/>
    <w:qFormat/>
    <w:rsid w:val="00877741"/>
    <w:pPr>
      <w:jc w:val="center"/>
    </w:pPr>
    <w:rPr>
      <w:b/>
      <w:bCs/>
      <w:sz w:val="56"/>
      <w:szCs w:val="56"/>
      <w:lang w:eastAsia="zh-CN"/>
    </w:rPr>
  </w:style>
  <w:style w:type="paragraph" w:customStyle="1" w:styleId="text">
    <w:name w:val="text"/>
    <w:rsid w:val="00877741"/>
    <w:pPr>
      <w:widowControl w:val="0"/>
      <w:spacing w:before="240" w:line="240" w:lineRule="exact"/>
      <w:jc w:val="both"/>
    </w:pPr>
    <w:rPr>
      <w:rFonts w:ascii="Arial" w:hAnsi="Arial" w:cs="Arial"/>
      <w:sz w:val="24"/>
      <w:szCs w:val="24"/>
      <w:lang w:val="cs-CZ" w:eastAsia="hu-HU"/>
    </w:rPr>
  </w:style>
  <w:style w:type="character" w:customStyle="1" w:styleId="Neapdorotaspaminjimas1">
    <w:name w:val="Neapdorotas paminėjimas1"/>
    <w:uiPriority w:val="99"/>
    <w:semiHidden/>
    <w:unhideWhenUsed/>
    <w:rsid w:val="00877741"/>
    <w:rPr>
      <w:color w:val="605E5C"/>
      <w:shd w:val="clear" w:color="auto" w:fill="E1DFDD"/>
    </w:rPr>
  </w:style>
  <w:style w:type="character" w:styleId="Grietas">
    <w:name w:val="Strong"/>
    <w:uiPriority w:val="22"/>
    <w:qFormat/>
    <w:rsid w:val="00877741"/>
    <w:rPr>
      <w:b/>
    </w:rPr>
  </w:style>
  <w:style w:type="numbering" w:customStyle="1" w:styleId="Style2">
    <w:name w:val="Style2"/>
    <w:basedOn w:val="Sraonra"/>
    <w:rsid w:val="00877741"/>
    <w:pPr>
      <w:numPr>
        <w:numId w:val="3"/>
      </w:numPr>
    </w:pPr>
  </w:style>
  <w:style w:type="paragraph" w:customStyle="1" w:styleId="Punktas1">
    <w:name w:val="Punktas 1"/>
    <w:basedOn w:val="prastasis"/>
    <w:autoRedefine/>
    <w:rsid w:val="00877741"/>
    <w:pPr>
      <w:spacing w:after="0" w:line="240" w:lineRule="auto"/>
      <w:ind w:left="709" w:hanging="709"/>
      <w:jc w:val="both"/>
    </w:pPr>
    <w:rPr>
      <w:bCs/>
      <w:i/>
      <w:color w:val="000000"/>
      <w:sz w:val="20"/>
      <w:szCs w:val="20"/>
    </w:rPr>
  </w:style>
  <w:style w:type="paragraph" w:customStyle="1" w:styleId="3lyg">
    <w:name w:val="3 lyg"/>
    <w:basedOn w:val="prastasis"/>
    <w:link w:val="3lygDiagrama"/>
    <w:qFormat/>
    <w:rsid w:val="00877741"/>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877741"/>
    <w:rPr>
      <w:bCs/>
      <w:sz w:val="24"/>
      <w:szCs w:val="24"/>
    </w:rPr>
  </w:style>
  <w:style w:type="character" w:customStyle="1" w:styleId="apple-converted-space">
    <w:name w:val="apple-converted-space"/>
    <w:basedOn w:val="Numatytasispastraiposriftas"/>
    <w:rsid w:val="00877741"/>
  </w:style>
  <w:style w:type="paragraph" w:styleId="Betarp">
    <w:name w:val="No Spacing"/>
    <w:link w:val="BetarpDiagrama"/>
    <w:uiPriority w:val="1"/>
    <w:qFormat/>
    <w:rsid w:val="00877741"/>
    <w:rPr>
      <w:rFonts w:ascii="Calibri" w:eastAsia="Calibri" w:hAnsi="Calibri" w:cs="Arial"/>
      <w:sz w:val="21"/>
      <w:szCs w:val="21"/>
    </w:rPr>
  </w:style>
  <w:style w:type="character" w:customStyle="1" w:styleId="BetarpDiagrama">
    <w:name w:val="Be tarpų Diagrama"/>
    <w:link w:val="Betarp"/>
    <w:uiPriority w:val="1"/>
    <w:rsid w:val="00877741"/>
    <w:rPr>
      <w:rFonts w:ascii="Calibri" w:eastAsia="Calibri" w:hAnsi="Calibri" w:cs="Arial"/>
      <w:sz w:val="21"/>
      <w:szCs w:val="21"/>
    </w:rPr>
  </w:style>
  <w:style w:type="paragraph" w:styleId="Puslapioinaostekstas">
    <w:name w:val="footnote text"/>
    <w:aliases w:val=" Diagrama1,Diagrama1"/>
    <w:basedOn w:val="prastasis"/>
    <w:link w:val="PuslapioinaostekstasDiagrama"/>
    <w:uiPriority w:val="99"/>
    <w:unhideWhenUsed/>
    <w:rsid w:val="00877741"/>
    <w:pPr>
      <w:spacing w:after="0" w:line="240" w:lineRule="auto"/>
    </w:pPr>
    <w:rPr>
      <w:rFonts w:ascii="Calibri" w:eastAsia="Times New Roman" w:hAnsi="Calibr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77741"/>
    <w:rPr>
      <w:rFonts w:ascii="Calibri" w:hAnsi="Calibri"/>
      <w:lang w:eastAsia="en-US"/>
    </w:rPr>
  </w:style>
  <w:style w:type="character" w:customStyle="1" w:styleId="FootnoteTextChar">
    <w:name w:val="Footnote Text Char"/>
    <w:basedOn w:val="Numatytasispastraiposriftas"/>
    <w:semiHidden/>
    <w:rsid w:val="00877741"/>
    <w:rPr>
      <w:rFonts w:ascii="Times New Roman" w:eastAsia="Calibri" w:hAnsi="Times New Roman" w:cs="Times New Roman"/>
      <w:kern w:val="0"/>
      <w:sz w:val="20"/>
      <w:szCs w:val="20"/>
      <w14:ligatures w14:val="none"/>
    </w:rPr>
  </w:style>
  <w:style w:type="character" w:styleId="Puslapioinaosnuoroda">
    <w:name w:val="footnote reference"/>
    <w:uiPriority w:val="99"/>
    <w:unhideWhenUsed/>
    <w:rsid w:val="00877741"/>
    <w:rPr>
      <w:rFonts w:cs="Times New Roman"/>
      <w:vertAlign w:val="superscript"/>
    </w:rPr>
  </w:style>
  <w:style w:type="table" w:customStyle="1" w:styleId="TableGrid1">
    <w:name w:val="Table Grid1"/>
    <w:basedOn w:val="prastojilentel"/>
    <w:next w:val="Lentelstinklelis"/>
    <w:uiPriority w:val="39"/>
    <w:rsid w:val="008777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877741"/>
    <w:rPr>
      <w:color w:val="800080" w:themeColor="followedHyperlink"/>
      <w:u w:val="single"/>
    </w:rPr>
  </w:style>
  <w:style w:type="paragraph" w:customStyle="1" w:styleId="Standard">
    <w:name w:val="Standard"/>
    <w:basedOn w:val="prastasis"/>
    <w:rsid w:val="00877741"/>
    <w:pPr>
      <w:autoSpaceDN w:val="0"/>
      <w:spacing w:after="0" w:line="240" w:lineRule="auto"/>
      <w:ind w:firstLine="567"/>
      <w:jc w:val="both"/>
    </w:pPr>
    <w:rPr>
      <w:szCs w:val="24"/>
      <w:lang w:eastAsia="zh-CN"/>
    </w:rPr>
  </w:style>
  <w:style w:type="character" w:customStyle="1" w:styleId="Neapdorotaspaminjimas2">
    <w:name w:val="Neapdorotas paminėjimas2"/>
    <w:basedOn w:val="Numatytasispastraiposriftas"/>
    <w:uiPriority w:val="99"/>
    <w:semiHidden/>
    <w:unhideWhenUsed/>
    <w:rsid w:val="00877741"/>
    <w:rPr>
      <w:color w:val="808080"/>
      <w:shd w:val="clear" w:color="auto" w:fill="E6E6E6"/>
    </w:rPr>
  </w:style>
  <w:style w:type="character" w:customStyle="1" w:styleId="pildymui">
    <w:name w:val="pildymui"/>
    <w:basedOn w:val="Numatytasispastraiposriftas"/>
    <w:rsid w:val="00877741"/>
  </w:style>
  <w:style w:type="character" w:customStyle="1" w:styleId="Internetlink">
    <w:name w:val="Internet link"/>
    <w:rsid w:val="00877741"/>
    <w:rPr>
      <w:color w:val="000080"/>
      <w:u w:val="single"/>
    </w:rPr>
  </w:style>
  <w:style w:type="paragraph" w:styleId="Pataisymai">
    <w:name w:val="Revision"/>
    <w:hidden/>
    <w:uiPriority w:val="99"/>
    <w:semiHidden/>
    <w:rsid w:val="00877741"/>
    <w:rPr>
      <w:rFonts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877741"/>
    <w:rPr>
      <w:i/>
      <w:iCs/>
      <w:color w:val="595959" w:themeColor="text1" w:themeTint="A6"/>
    </w:rPr>
  </w:style>
  <w:style w:type="paragraph" w:styleId="Citata">
    <w:name w:val="Quote"/>
    <w:basedOn w:val="prastasis"/>
    <w:next w:val="prastasis"/>
    <w:link w:val="CitataDiagrama"/>
    <w:uiPriority w:val="29"/>
    <w:qFormat/>
    <w:rsid w:val="00877741"/>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87774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877741"/>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87774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877741"/>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87774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77741"/>
    <w:rPr>
      <w:b/>
      <w:bCs/>
      <w:caps w:val="0"/>
      <w:smallCaps/>
      <w:color w:val="auto"/>
      <w:spacing w:val="0"/>
      <w:u w:val="single"/>
    </w:rPr>
  </w:style>
  <w:style w:type="character" w:styleId="Knygospavadinimas">
    <w:name w:val="Book Title"/>
    <w:basedOn w:val="Numatytasispastraiposriftas"/>
    <w:uiPriority w:val="33"/>
    <w:qFormat/>
    <w:rsid w:val="00877741"/>
    <w:rPr>
      <w:b/>
      <w:bCs/>
      <w:caps w:val="0"/>
      <w:smallCaps/>
      <w:spacing w:val="0"/>
    </w:rPr>
  </w:style>
  <w:style w:type="paragraph" w:styleId="Turinioantrat">
    <w:name w:val="TOC Heading"/>
    <w:basedOn w:val="Antrat1"/>
    <w:next w:val="prastasis"/>
    <w:uiPriority w:val="39"/>
    <w:unhideWhenUsed/>
    <w:qFormat/>
    <w:rsid w:val="00877741"/>
    <w:pPr>
      <w:keepLines/>
      <w:numPr>
        <w:numId w:val="0"/>
      </w:numPr>
      <w:pBdr>
        <w:bottom w:val="single" w:sz="4" w:space="2" w:color="C0504D" w:themeColor="accent2"/>
      </w:pBdr>
      <w:spacing w:after="120"/>
      <w:jc w:val="left"/>
      <w:outlineLvl w:val="9"/>
    </w:pPr>
    <w:rPr>
      <w:rFonts w:asciiTheme="majorHAnsi" w:eastAsiaTheme="majorEastAsia" w:hAnsiTheme="majorHAnsi" w:cstheme="majorBidi"/>
      <w:color w:val="262626" w:themeColor="text1" w:themeTint="D9"/>
      <w:sz w:val="32"/>
      <w:szCs w:val="40"/>
    </w:rPr>
  </w:style>
  <w:style w:type="character" w:styleId="Vietosrezervavimoenklotekstas">
    <w:name w:val="Placeholder Text"/>
    <w:basedOn w:val="Numatytasispastraiposriftas"/>
    <w:uiPriority w:val="99"/>
    <w:semiHidden/>
    <w:rsid w:val="00877741"/>
    <w:rPr>
      <w:color w:val="808080"/>
    </w:rPr>
  </w:style>
  <w:style w:type="paragraph" w:customStyle="1" w:styleId="tajtip">
    <w:name w:val="tajtip"/>
    <w:basedOn w:val="prastasis"/>
    <w:rsid w:val="00877741"/>
    <w:pPr>
      <w:spacing w:before="100" w:beforeAutospacing="1" w:after="100" w:afterAutospacing="1" w:line="240" w:lineRule="auto"/>
    </w:pPr>
    <w:rPr>
      <w:rFonts w:eastAsia="Times New Roman"/>
      <w:szCs w:val="24"/>
      <w:lang w:eastAsia="lt-LT"/>
    </w:rPr>
  </w:style>
  <w:style w:type="paragraph" w:customStyle="1" w:styleId="Body2">
    <w:name w:val="Body 2"/>
    <w:rsid w:val="00877741"/>
    <w:pPr>
      <w:suppressAutoHyphens/>
      <w:spacing w:after="40"/>
      <w:jc w:val="both"/>
    </w:pPr>
    <w:rPr>
      <w:rFonts w:eastAsia="Arial Unicode MS" w:cs="Arial Unicode MS"/>
      <w:color w:val="000000"/>
      <w:sz w:val="21"/>
      <w:szCs w:val="21"/>
      <w:lang w:val="en-US" w:eastAsia="en-US"/>
    </w:rPr>
  </w:style>
  <w:style w:type="numbering" w:customStyle="1" w:styleId="List51">
    <w:name w:val="List 51"/>
    <w:basedOn w:val="Sraonra"/>
    <w:rsid w:val="00877741"/>
    <w:pPr>
      <w:numPr>
        <w:numId w:val="5"/>
      </w:numPr>
    </w:pPr>
  </w:style>
  <w:style w:type="paragraph" w:styleId="Turinys2">
    <w:name w:val="toc 2"/>
    <w:basedOn w:val="prastasis"/>
    <w:next w:val="prastasis"/>
    <w:autoRedefine/>
    <w:uiPriority w:val="39"/>
    <w:unhideWhenUsed/>
    <w:rsid w:val="00877741"/>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877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77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77741"/>
    <w:pPr>
      <w:numPr>
        <w:numId w:val="7"/>
      </w:numPr>
      <w:spacing w:before="240" w:after="240" w:line="240" w:lineRule="auto"/>
    </w:pPr>
    <w:rPr>
      <w:rFonts w:eastAsia="Times New Roman"/>
      <w:b/>
      <w:szCs w:val="24"/>
      <w:lang w:eastAsia="lt-LT"/>
    </w:rPr>
  </w:style>
  <w:style w:type="paragraph" w:customStyle="1" w:styleId="S2lygis">
    <w:name w:val="_S 2 lygis"/>
    <w:basedOn w:val="prastasis"/>
    <w:rsid w:val="00877741"/>
    <w:pPr>
      <w:numPr>
        <w:ilvl w:val="1"/>
        <w:numId w:val="7"/>
      </w:numPr>
      <w:spacing w:before="120" w:after="120" w:line="240" w:lineRule="auto"/>
      <w:jc w:val="both"/>
    </w:pPr>
    <w:rPr>
      <w:rFonts w:eastAsia="Times New Roman"/>
      <w:szCs w:val="24"/>
      <w:lang w:eastAsia="lt-LT"/>
    </w:rPr>
  </w:style>
  <w:style w:type="paragraph" w:customStyle="1" w:styleId="S3lygis">
    <w:name w:val="_S 3 lygis"/>
    <w:basedOn w:val="S2lygis"/>
    <w:rsid w:val="00877741"/>
    <w:pPr>
      <w:numPr>
        <w:ilvl w:val="2"/>
      </w:numPr>
    </w:pPr>
  </w:style>
  <w:style w:type="paragraph" w:styleId="Dokumentoinaostekstas">
    <w:name w:val="endnote text"/>
    <w:basedOn w:val="prastasis"/>
    <w:link w:val="DokumentoinaostekstasDiagrama"/>
    <w:uiPriority w:val="99"/>
    <w:semiHidden/>
    <w:unhideWhenUsed/>
    <w:rsid w:val="00877741"/>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877741"/>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877741"/>
    <w:rPr>
      <w:vertAlign w:val="superscript"/>
    </w:rPr>
  </w:style>
  <w:style w:type="character" w:customStyle="1" w:styleId="Normal12ptChar">
    <w:name w:val="Normal + 12 pt Char"/>
    <w:basedOn w:val="Numatytasispastraiposriftas"/>
    <w:link w:val="Normal12pt"/>
    <w:locked/>
    <w:rsid w:val="00877741"/>
  </w:style>
  <w:style w:type="paragraph" w:customStyle="1" w:styleId="Normal12pt">
    <w:name w:val="Normal + 12 pt"/>
    <w:basedOn w:val="prastasis"/>
    <w:link w:val="Normal12ptChar"/>
    <w:rsid w:val="00877741"/>
    <w:pPr>
      <w:spacing w:after="0" w:line="240" w:lineRule="auto"/>
      <w:ind w:right="-283"/>
      <w:jc w:val="both"/>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18</Pages>
  <Words>44899</Words>
  <Characters>25593</Characters>
  <Application>Microsoft Office Word</Application>
  <DocSecurity>0</DocSecurity>
  <Lines>213</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Oksana Gilė</cp:lastModifiedBy>
  <cp:revision>7</cp:revision>
  <dcterms:created xsi:type="dcterms:W3CDTF">2025-10-27T06:48:00Z</dcterms:created>
  <dcterms:modified xsi:type="dcterms:W3CDTF">2025-10-31T11:15:00Z</dcterms:modified>
</cp:coreProperties>
</file>