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B1DEA" w14:textId="77777777" w:rsidR="00A8398D" w:rsidRPr="00A030C5" w:rsidRDefault="00A8398D" w:rsidP="00FF23F6">
      <w:pPr>
        <w:ind w:firstLine="720"/>
        <w:rPr>
          <w:rFonts w:ascii="Arial" w:hAnsi="Arial" w:cs="Arial"/>
          <w:sz w:val="22"/>
          <w:szCs w:val="22"/>
          <w:lang w:val="lt-LT"/>
        </w:rPr>
      </w:pPr>
    </w:p>
    <w:p w14:paraId="03177473" w14:textId="77777777" w:rsidR="00A8398D" w:rsidRPr="00A030C5" w:rsidRDefault="00A8398D" w:rsidP="00FF23F6">
      <w:pPr>
        <w:rPr>
          <w:rFonts w:ascii="Arial" w:hAnsi="Arial" w:cs="Arial"/>
          <w:sz w:val="22"/>
          <w:szCs w:val="22"/>
          <w:lang w:val="lt-LT"/>
        </w:rPr>
      </w:pPr>
    </w:p>
    <w:p w14:paraId="0A061968" w14:textId="26951390" w:rsidR="00D40468" w:rsidRPr="00A030C5" w:rsidRDefault="00896A4E" w:rsidP="00DE49B1">
      <w:pPr>
        <w:ind w:firstLine="567"/>
        <w:jc w:val="both"/>
        <w:rPr>
          <w:rFonts w:ascii="Arial" w:hAnsi="Arial" w:cs="Arial"/>
          <w:b/>
          <w:bCs/>
          <w:color w:val="000000" w:themeColor="text1"/>
          <w:sz w:val="22"/>
          <w:szCs w:val="22"/>
          <w:lang w:val="lt-LT"/>
        </w:rPr>
      </w:pPr>
      <w:r w:rsidRPr="00A030C5">
        <w:rPr>
          <w:rFonts w:ascii="Arial" w:hAnsi="Arial" w:cs="Arial"/>
          <w:b/>
          <w:bCs/>
          <w:color w:val="000000" w:themeColor="text1"/>
          <w:sz w:val="22"/>
          <w:szCs w:val="22"/>
          <w:lang w:val="lt-LT"/>
        </w:rPr>
        <w:t xml:space="preserve">DĖL </w:t>
      </w:r>
      <w:sdt>
        <w:sdtPr>
          <w:rPr>
            <w:rFonts w:ascii="Arial" w:hAnsi="Arial" w:cs="Arial"/>
            <w:b/>
            <w:bCs/>
            <w:sz w:val="22"/>
            <w:szCs w:val="22"/>
            <w:lang w:val="lt-LT"/>
          </w:rPr>
          <w:id w:val="1735430090"/>
          <w:placeholder>
            <w:docPart w:val="5D7A186550AD460E966D0DA910171F60"/>
          </w:placeholder>
          <w:dropDownList>
            <w:listItem w:value="[Pasirinkite]"/>
            <w:listItem w:displayText="PIRKIMO DOKUMENTŲ PATIKSLINIMO" w:value="PIRKIMO DOKUMENTŲ PATIKSLINIMO"/>
            <w:listItem w:displayText="ATSAKYMŲ Į TIEKĖJŲ KLAUSIMUS" w:value="ATSAKYMŲ Į TIEKĖJŲ KLAUSIMUS"/>
            <w:listItem w:displayText="DĖL ATSAKYMŲ Į TIEKĖJŲ KLAUSIMUS IR PIRKIMO DOKUMENTŲ PATIKSLINIMO" w:value="DĖL ATSAKYMŲ Į TIEKĖJŲ KLAUSIMUS IR PIRKIMO DOKUMENTŲ PATIKSLINIMO"/>
          </w:dropDownList>
        </w:sdtPr>
        <w:sdtEndPr/>
        <w:sdtContent>
          <w:r w:rsidR="00F57C6A" w:rsidRPr="00A030C5">
            <w:rPr>
              <w:rFonts w:ascii="Arial" w:hAnsi="Arial" w:cs="Arial"/>
              <w:b/>
              <w:bCs/>
              <w:sz w:val="22"/>
              <w:szCs w:val="22"/>
              <w:lang w:val="lt-LT"/>
            </w:rPr>
            <w:t>ATSAKYMŲ Į TIEKĖJŲ KLAUSIMUS</w:t>
          </w:r>
        </w:sdtContent>
      </w:sdt>
    </w:p>
    <w:p w14:paraId="2CE7E1DC" w14:textId="4356F8ED" w:rsidR="00D40468" w:rsidRPr="00A030C5" w:rsidRDefault="00D40468" w:rsidP="00DE49B1">
      <w:pPr>
        <w:ind w:firstLine="567"/>
        <w:jc w:val="both"/>
        <w:rPr>
          <w:rFonts w:ascii="Arial" w:hAnsi="Arial" w:cs="Arial"/>
          <w:color w:val="000000" w:themeColor="text1"/>
          <w:sz w:val="22"/>
          <w:szCs w:val="22"/>
          <w:lang w:val="lt-LT"/>
        </w:rPr>
      </w:pPr>
    </w:p>
    <w:p w14:paraId="531CC309" w14:textId="74B36286" w:rsidR="00AD4D4D" w:rsidRPr="00A030C5" w:rsidRDefault="00AD4D4D" w:rsidP="00DE49B1">
      <w:pPr>
        <w:ind w:firstLine="567"/>
        <w:jc w:val="both"/>
        <w:rPr>
          <w:rFonts w:ascii="Arial" w:hAnsi="Arial" w:cs="Arial"/>
          <w:sz w:val="22"/>
          <w:szCs w:val="22"/>
          <w:lang w:val="lt-LT"/>
        </w:rPr>
      </w:pPr>
      <w:r w:rsidRPr="00A030C5">
        <w:rPr>
          <w:rFonts w:ascii="Arial" w:hAnsi="Arial" w:cs="Arial"/>
          <w:color w:val="000000" w:themeColor="text1"/>
          <w:sz w:val="22"/>
          <w:szCs w:val="22"/>
          <w:lang w:val="lt-LT"/>
        </w:rPr>
        <w:t>Siunčiame</w:t>
      </w:r>
      <w:r w:rsidR="00EF629E" w:rsidRPr="00A030C5">
        <w:rPr>
          <w:rFonts w:ascii="Arial" w:hAnsi="Arial" w:cs="Arial"/>
          <w:color w:val="000000" w:themeColor="text1"/>
          <w:sz w:val="22"/>
          <w:szCs w:val="22"/>
          <w:lang w:val="lt-LT"/>
        </w:rPr>
        <w:t xml:space="preserve"> </w:t>
      </w:r>
      <w:sdt>
        <w:sdtPr>
          <w:rPr>
            <w:rFonts w:ascii="Arial" w:hAnsi="Arial" w:cs="Arial"/>
            <w:sz w:val="22"/>
            <w:szCs w:val="22"/>
            <w:lang w:val="lt-LT"/>
          </w:rPr>
          <w:id w:val="-693775197"/>
          <w:placeholder>
            <w:docPart w:val="3CE3FCA784A4415EB98B4B1C791A01A2"/>
          </w:placeholder>
          <w:dropDownList>
            <w:listItem w:value="[Pasirinkite]"/>
            <w:listItem w:displayText="pirkimo dokumentų patikslinimą" w:value="pirkimo dokumentų patikslinimą"/>
            <w:listItem w:displayText="atsakymus į tiekėjų klausimus" w:value="atsakymus į tiekėjų klausimus"/>
            <w:listItem w:displayText="atsakymus į tiekėjų klausimus ir pirkimo dokumentų patikslinimą" w:value="atsakymus į tiekėjų klausimus ir pirkimo dokumentų patikslinimą"/>
          </w:dropDownList>
        </w:sdtPr>
        <w:sdtEndPr/>
        <w:sdtContent>
          <w:r w:rsidR="00F57C6A" w:rsidRPr="00A030C5">
            <w:rPr>
              <w:rFonts w:ascii="Arial" w:hAnsi="Arial" w:cs="Arial"/>
              <w:sz w:val="22"/>
              <w:szCs w:val="22"/>
              <w:lang w:val="lt-LT"/>
            </w:rPr>
            <w:t>atsakymus į tiekėjų klausimus</w:t>
          </w:r>
        </w:sdtContent>
      </w:sdt>
      <w:r w:rsidR="00896A4E" w:rsidRPr="00A030C5">
        <w:rPr>
          <w:rFonts w:ascii="Arial" w:hAnsi="Arial" w:cs="Arial"/>
          <w:i/>
          <w:iCs/>
          <w:color w:val="FF0000"/>
          <w:sz w:val="22"/>
          <w:szCs w:val="22"/>
          <w:lang w:val="lt-LT"/>
        </w:rPr>
        <w:t xml:space="preserve"> </w:t>
      </w:r>
      <w:proofErr w:type="spellStart"/>
      <w:r w:rsidR="003C4D05" w:rsidRPr="00A030C5">
        <w:rPr>
          <w:rStyle w:val="normaltextrun"/>
          <w:rFonts w:ascii="Arial" w:hAnsi="Arial" w:cs="Arial"/>
          <w:sz w:val="22"/>
          <w:szCs w:val="22"/>
          <w:shd w:val="clear" w:color="auto" w:fill="FFFFFF"/>
        </w:rPr>
        <w:t>pirkime</w:t>
      </w:r>
      <w:proofErr w:type="spellEnd"/>
      <w:r w:rsidR="00957A4D" w:rsidRPr="00A030C5">
        <w:rPr>
          <w:rStyle w:val="normaltextrun"/>
          <w:rFonts w:ascii="Arial" w:hAnsi="Arial" w:cs="Arial"/>
          <w:sz w:val="22"/>
          <w:szCs w:val="22"/>
          <w:shd w:val="clear" w:color="auto" w:fill="FFFFFF"/>
        </w:rPr>
        <w:t xml:space="preserve">: (2025-VKJ-269) </w:t>
      </w:r>
      <w:proofErr w:type="spellStart"/>
      <w:r w:rsidR="00957A4D" w:rsidRPr="00A030C5">
        <w:rPr>
          <w:rStyle w:val="normaltextrun"/>
          <w:rFonts w:ascii="Arial" w:hAnsi="Arial" w:cs="Arial"/>
          <w:sz w:val="22"/>
          <w:szCs w:val="22"/>
          <w:shd w:val="clear" w:color="auto" w:fill="FFFFFF"/>
        </w:rPr>
        <w:t>Fotovoltinės</w:t>
      </w:r>
      <w:proofErr w:type="spellEnd"/>
      <w:r w:rsidR="00957A4D" w:rsidRPr="00A030C5">
        <w:rPr>
          <w:rStyle w:val="normaltextrun"/>
          <w:rFonts w:ascii="Arial" w:hAnsi="Arial" w:cs="Arial"/>
          <w:sz w:val="22"/>
          <w:szCs w:val="22"/>
          <w:shd w:val="clear" w:color="auto" w:fill="FFFFFF"/>
        </w:rPr>
        <w:t xml:space="preserve"> </w:t>
      </w:r>
      <w:proofErr w:type="spellStart"/>
      <w:r w:rsidR="00957A4D" w:rsidRPr="00A030C5">
        <w:rPr>
          <w:rStyle w:val="normaltextrun"/>
          <w:rFonts w:ascii="Arial" w:hAnsi="Arial" w:cs="Arial"/>
          <w:sz w:val="22"/>
          <w:szCs w:val="22"/>
          <w:shd w:val="clear" w:color="auto" w:fill="FFFFFF"/>
        </w:rPr>
        <w:t>saulės</w:t>
      </w:r>
      <w:proofErr w:type="spellEnd"/>
      <w:r w:rsidR="00957A4D" w:rsidRPr="00A030C5">
        <w:rPr>
          <w:rStyle w:val="normaltextrun"/>
          <w:rFonts w:ascii="Arial" w:hAnsi="Arial" w:cs="Arial"/>
          <w:sz w:val="22"/>
          <w:szCs w:val="22"/>
          <w:shd w:val="clear" w:color="auto" w:fill="FFFFFF"/>
        </w:rPr>
        <w:t xml:space="preserve"> </w:t>
      </w:r>
      <w:proofErr w:type="spellStart"/>
      <w:r w:rsidR="00957A4D" w:rsidRPr="00A030C5">
        <w:rPr>
          <w:rStyle w:val="normaltextrun"/>
          <w:rFonts w:ascii="Arial" w:hAnsi="Arial" w:cs="Arial"/>
          <w:sz w:val="22"/>
          <w:szCs w:val="22"/>
          <w:shd w:val="clear" w:color="auto" w:fill="FFFFFF"/>
        </w:rPr>
        <w:t>elektrinės</w:t>
      </w:r>
      <w:proofErr w:type="spellEnd"/>
      <w:r w:rsidR="00957A4D" w:rsidRPr="00A030C5">
        <w:rPr>
          <w:rStyle w:val="normaltextrun"/>
          <w:rFonts w:ascii="Arial" w:hAnsi="Arial" w:cs="Arial"/>
          <w:sz w:val="22"/>
          <w:szCs w:val="22"/>
          <w:shd w:val="clear" w:color="auto" w:fill="FFFFFF"/>
        </w:rPr>
        <w:t xml:space="preserve"> </w:t>
      </w:r>
      <w:proofErr w:type="spellStart"/>
      <w:r w:rsidR="00957A4D" w:rsidRPr="00A030C5">
        <w:rPr>
          <w:rStyle w:val="normaltextrun"/>
          <w:rFonts w:ascii="Arial" w:hAnsi="Arial" w:cs="Arial"/>
          <w:sz w:val="22"/>
          <w:szCs w:val="22"/>
          <w:shd w:val="clear" w:color="auto" w:fill="FFFFFF"/>
        </w:rPr>
        <w:t>projektavimo</w:t>
      </w:r>
      <w:proofErr w:type="spellEnd"/>
      <w:r w:rsidR="00957A4D" w:rsidRPr="00A030C5">
        <w:rPr>
          <w:rStyle w:val="normaltextrun"/>
          <w:rFonts w:ascii="Arial" w:hAnsi="Arial" w:cs="Arial"/>
          <w:sz w:val="22"/>
          <w:szCs w:val="22"/>
          <w:shd w:val="clear" w:color="auto" w:fill="FFFFFF"/>
        </w:rPr>
        <w:t xml:space="preserve"> </w:t>
      </w:r>
      <w:proofErr w:type="spellStart"/>
      <w:r w:rsidR="00957A4D" w:rsidRPr="00A030C5">
        <w:rPr>
          <w:rStyle w:val="normaltextrun"/>
          <w:rFonts w:ascii="Arial" w:hAnsi="Arial" w:cs="Arial"/>
          <w:sz w:val="22"/>
          <w:szCs w:val="22"/>
          <w:shd w:val="clear" w:color="auto" w:fill="FFFFFF"/>
        </w:rPr>
        <w:t>ir</w:t>
      </w:r>
      <w:proofErr w:type="spellEnd"/>
      <w:r w:rsidR="00957A4D" w:rsidRPr="00A030C5">
        <w:rPr>
          <w:rStyle w:val="normaltextrun"/>
          <w:rFonts w:ascii="Arial" w:hAnsi="Arial" w:cs="Arial"/>
          <w:sz w:val="22"/>
          <w:szCs w:val="22"/>
          <w:shd w:val="clear" w:color="auto" w:fill="FFFFFF"/>
        </w:rPr>
        <w:t xml:space="preserve"> </w:t>
      </w:r>
      <w:proofErr w:type="spellStart"/>
      <w:r w:rsidR="00957A4D" w:rsidRPr="00A030C5">
        <w:rPr>
          <w:rStyle w:val="normaltextrun"/>
          <w:rFonts w:ascii="Arial" w:hAnsi="Arial" w:cs="Arial"/>
          <w:sz w:val="22"/>
          <w:szCs w:val="22"/>
          <w:shd w:val="clear" w:color="auto" w:fill="FFFFFF"/>
        </w:rPr>
        <w:t>įrengimo</w:t>
      </w:r>
      <w:proofErr w:type="spellEnd"/>
      <w:r w:rsidR="00957A4D" w:rsidRPr="00A030C5">
        <w:rPr>
          <w:rStyle w:val="normaltextrun"/>
          <w:rFonts w:ascii="Arial" w:hAnsi="Arial" w:cs="Arial"/>
          <w:sz w:val="22"/>
          <w:szCs w:val="22"/>
          <w:shd w:val="clear" w:color="auto" w:fill="FFFFFF"/>
        </w:rPr>
        <w:t xml:space="preserve"> </w:t>
      </w:r>
      <w:proofErr w:type="spellStart"/>
      <w:r w:rsidR="00957A4D" w:rsidRPr="00A030C5">
        <w:rPr>
          <w:rStyle w:val="normaltextrun"/>
          <w:rFonts w:ascii="Arial" w:hAnsi="Arial" w:cs="Arial"/>
          <w:sz w:val="22"/>
          <w:szCs w:val="22"/>
          <w:shd w:val="clear" w:color="auto" w:fill="FFFFFF"/>
        </w:rPr>
        <w:t>darbai</w:t>
      </w:r>
      <w:proofErr w:type="spellEnd"/>
      <w:r w:rsidR="00957A4D" w:rsidRPr="00A030C5">
        <w:rPr>
          <w:rStyle w:val="normaltextrun"/>
          <w:rFonts w:ascii="Arial" w:hAnsi="Arial" w:cs="Arial"/>
          <w:sz w:val="22"/>
          <w:szCs w:val="22"/>
          <w:shd w:val="clear" w:color="auto" w:fill="FFFFFF"/>
        </w:rPr>
        <w:t>.</w:t>
      </w:r>
    </w:p>
    <w:p w14:paraId="11731F77" w14:textId="1148DAEB" w:rsidR="00AD4D4D" w:rsidRPr="00A030C5" w:rsidRDefault="00AD4D4D" w:rsidP="00DE49B1">
      <w:pPr>
        <w:ind w:firstLine="567"/>
        <w:jc w:val="both"/>
        <w:rPr>
          <w:rFonts w:ascii="Arial" w:hAnsi="Arial" w:cs="Arial"/>
          <w:i/>
          <w:color w:val="FF0000"/>
          <w:sz w:val="22"/>
          <w:szCs w:val="22"/>
          <w:lang w:val="lt-LT"/>
        </w:rPr>
      </w:pPr>
      <w:bookmarkStart w:id="0" w:name="_Hlk25240925"/>
      <w:r w:rsidRPr="00A030C5">
        <w:rPr>
          <w:rFonts w:ascii="Arial" w:hAnsi="Arial" w:cs="Arial"/>
          <w:sz w:val="22"/>
          <w:szCs w:val="22"/>
          <w:lang w:val="lt-LT"/>
        </w:rPr>
        <w:t xml:space="preserve">Siekdami išvengti turinio interpretacijų, tiekėjų klausimus cituojame tiksliai taip, kaip buvo pateikti </w:t>
      </w:r>
      <w:r w:rsidR="008579D8" w:rsidRPr="00A030C5">
        <w:rPr>
          <w:rFonts w:ascii="Arial" w:hAnsi="Arial" w:cs="Arial"/>
          <w:sz w:val="22"/>
          <w:szCs w:val="22"/>
          <w:lang w:val="lt-LT"/>
        </w:rPr>
        <w:t xml:space="preserve">Centrinės viešųjų pirkimų informacinės sistemos (toliau – </w:t>
      </w:r>
      <w:r w:rsidRPr="00A030C5">
        <w:rPr>
          <w:rFonts w:ascii="Arial" w:hAnsi="Arial" w:cs="Arial"/>
          <w:sz w:val="22"/>
          <w:szCs w:val="22"/>
          <w:lang w:val="lt-LT"/>
        </w:rPr>
        <w:t>CVP IS</w:t>
      </w:r>
      <w:r w:rsidR="008579D8" w:rsidRPr="00A030C5">
        <w:rPr>
          <w:rFonts w:ascii="Arial" w:hAnsi="Arial" w:cs="Arial"/>
          <w:sz w:val="22"/>
          <w:szCs w:val="22"/>
          <w:lang w:val="lt-LT"/>
        </w:rPr>
        <w:t>)</w:t>
      </w:r>
      <w:r w:rsidRPr="00A030C5">
        <w:rPr>
          <w:rFonts w:ascii="Arial" w:hAnsi="Arial" w:cs="Arial"/>
          <w:sz w:val="22"/>
          <w:szCs w:val="22"/>
          <w:lang w:val="lt-LT"/>
        </w:rPr>
        <w:t xml:space="preserve"> priemonėmis (tekstas neredaguotas).</w:t>
      </w:r>
      <w:bookmarkEnd w:id="0"/>
    </w:p>
    <w:p w14:paraId="19B06EA3" w14:textId="6E286FE8" w:rsidR="00BD6B85" w:rsidRPr="00A030C5" w:rsidRDefault="00BD6B85" w:rsidP="00F57C6A">
      <w:pPr>
        <w:tabs>
          <w:tab w:val="left" w:pos="851"/>
        </w:tabs>
        <w:ind w:firstLine="567"/>
        <w:jc w:val="both"/>
        <w:rPr>
          <w:rFonts w:ascii="Arial" w:hAnsi="Arial" w:cs="Arial"/>
          <w:color w:val="FF0000"/>
          <w:sz w:val="22"/>
          <w:szCs w:val="22"/>
          <w:lang w:val="lt-LT"/>
        </w:rPr>
      </w:pPr>
    </w:p>
    <w:p w14:paraId="6A12FB20" w14:textId="13D88EAF" w:rsidR="009251DC" w:rsidRPr="00A030C5" w:rsidRDefault="00F57C6A" w:rsidP="00FA73E9">
      <w:pPr>
        <w:pStyle w:val="ListParagraph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Arial" w:eastAsiaTheme="minorHAnsi" w:hAnsi="Arial" w:cs="Arial"/>
          <w:b/>
          <w:bCs/>
          <w:sz w:val="22"/>
          <w:szCs w:val="22"/>
          <w:u w:val="single"/>
          <w:lang w:eastAsia="lt-LT"/>
        </w:rPr>
      </w:pPr>
      <w:proofErr w:type="spellStart"/>
      <w:r w:rsidRPr="00A030C5">
        <w:rPr>
          <w:rFonts w:ascii="Arial" w:eastAsiaTheme="minorHAnsi" w:hAnsi="Arial" w:cs="Arial"/>
          <w:b/>
          <w:bCs/>
          <w:sz w:val="22"/>
          <w:szCs w:val="22"/>
          <w:u w:val="single"/>
          <w:lang w:eastAsia="lt-LT"/>
        </w:rPr>
        <w:t>Klausimas</w:t>
      </w:r>
      <w:proofErr w:type="spellEnd"/>
      <w:r w:rsidRPr="00A030C5">
        <w:rPr>
          <w:rFonts w:ascii="Arial" w:eastAsiaTheme="minorHAnsi" w:hAnsi="Arial" w:cs="Arial"/>
          <w:b/>
          <w:bCs/>
          <w:sz w:val="22"/>
          <w:szCs w:val="22"/>
          <w:u w:val="single"/>
          <w:lang w:eastAsia="lt-LT"/>
        </w:rPr>
        <w:t>:</w:t>
      </w:r>
    </w:p>
    <w:p w14:paraId="7012AF63" w14:textId="77777777" w:rsidR="00365795" w:rsidRPr="00A030C5" w:rsidRDefault="00365795" w:rsidP="00365795">
      <w:pPr>
        <w:ind w:firstLine="567"/>
        <w:rPr>
          <w:rFonts w:ascii="Arial" w:eastAsiaTheme="minorHAnsi" w:hAnsi="Arial" w:cs="Arial"/>
          <w:i/>
          <w:iCs/>
          <w:sz w:val="22"/>
          <w:szCs w:val="22"/>
          <w:lang w:eastAsia="lt-LT"/>
        </w:rPr>
      </w:pPr>
      <w:proofErr w:type="spellStart"/>
      <w:r w:rsidRPr="00A030C5">
        <w:rPr>
          <w:rFonts w:ascii="Arial" w:eastAsiaTheme="minorHAnsi" w:hAnsi="Arial" w:cs="Arial"/>
          <w:i/>
          <w:iCs/>
          <w:sz w:val="22"/>
          <w:szCs w:val="22"/>
          <w:lang w:eastAsia="lt-LT"/>
        </w:rPr>
        <w:t>Prašome</w:t>
      </w:r>
      <w:proofErr w:type="spellEnd"/>
      <w:r w:rsidRPr="00A030C5">
        <w:rPr>
          <w:rFonts w:ascii="Arial" w:eastAsiaTheme="minorHAnsi" w:hAnsi="Arial" w:cs="Arial"/>
          <w:i/>
          <w:iCs/>
          <w:sz w:val="22"/>
          <w:szCs w:val="22"/>
          <w:lang w:eastAsia="lt-LT"/>
        </w:rPr>
        <w:t xml:space="preserve"> </w:t>
      </w:r>
      <w:proofErr w:type="spellStart"/>
      <w:r w:rsidRPr="00A030C5">
        <w:rPr>
          <w:rFonts w:ascii="Arial" w:eastAsiaTheme="minorHAnsi" w:hAnsi="Arial" w:cs="Arial"/>
          <w:i/>
          <w:iCs/>
          <w:sz w:val="22"/>
          <w:szCs w:val="22"/>
          <w:lang w:eastAsia="lt-LT"/>
        </w:rPr>
        <w:t>dar</w:t>
      </w:r>
      <w:proofErr w:type="spellEnd"/>
      <w:r w:rsidRPr="00A030C5">
        <w:rPr>
          <w:rFonts w:ascii="Arial" w:eastAsiaTheme="minorHAnsi" w:hAnsi="Arial" w:cs="Arial"/>
          <w:i/>
          <w:iCs/>
          <w:sz w:val="22"/>
          <w:szCs w:val="22"/>
          <w:lang w:eastAsia="lt-LT"/>
        </w:rPr>
        <w:t xml:space="preserve"> </w:t>
      </w:r>
      <w:proofErr w:type="spellStart"/>
      <w:r w:rsidRPr="00A030C5">
        <w:rPr>
          <w:rFonts w:ascii="Arial" w:eastAsiaTheme="minorHAnsi" w:hAnsi="Arial" w:cs="Arial"/>
          <w:i/>
          <w:iCs/>
          <w:sz w:val="22"/>
          <w:szCs w:val="22"/>
          <w:lang w:eastAsia="lt-LT"/>
        </w:rPr>
        <w:t>kartą</w:t>
      </w:r>
      <w:proofErr w:type="spellEnd"/>
      <w:r w:rsidRPr="00A030C5">
        <w:rPr>
          <w:rFonts w:ascii="Arial" w:eastAsiaTheme="minorHAnsi" w:hAnsi="Arial" w:cs="Arial"/>
          <w:i/>
          <w:iCs/>
          <w:sz w:val="22"/>
          <w:szCs w:val="22"/>
          <w:lang w:eastAsia="lt-LT"/>
        </w:rPr>
        <w:t xml:space="preserve"> </w:t>
      </w:r>
      <w:proofErr w:type="spellStart"/>
      <w:r w:rsidRPr="00A030C5">
        <w:rPr>
          <w:rFonts w:ascii="Arial" w:eastAsiaTheme="minorHAnsi" w:hAnsi="Arial" w:cs="Arial"/>
          <w:i/>
          <w:iCs/>
          <w:sz w:val="22"/>
          <w:szCs w:val="22"/>
          <w:lang w:eastAsia="lt-LT"/>
        </w:rPr>
        <w:t>pratęsti</w:t>
      </w:r>
      <w:proofErr w:type="spellEnd"/>
      <w:r w:rsidRPr="00A030C5">
        <w:rPr>
          <w:rFonts w:ascii="Arial" w:eastAsiaTheme="minorHAnsi" w:hAnsi="Arial" w:cs="Arial"/>
          <w:i/>
          <w:iCs/>
          <w:sz w:val="22"/>
          <w:szCs w:val="22"/>
          <w:lang w:eastAsia="lt-LT"/>
        </w:rPr>
        <w:t xml:space="preserve"> </w:t>
      </w:r>
      <w:proofErr w:type="spellStart"/>
      <w:r w:rsidRPr="00A030C5">
        <w:rPr>
          <w:rFonts w:ascii="Arial" w:eastAsiaTheme="minorHAnsi" w:hAnsi="Arial" w:cs="Arial"/>
          <w:i/>
          <w:iCs/>
          <w:sz w:val="22"/>
          <w:szCs w:val="22"/>
          <w:lang w:eastAsia="lt-LT"/>
        </w:rPr>
        <w:t>pateikimo</w:t>
      </w:r>
      <w:proofErr w:type="spellEnd"/>
      <w:r w:rsidRPr="00A030C5">
        <w:rPr>
          <w:rFonts w:ascii="Arial" w:eastAsiaTheme="minorHAnsi" w:hAnsi="Arial" w:cs="Arial"/>
          <w:i/>
          <w:iCs/>
          <w:sz w:val="22"/>
          <w:szCs w:val="22"/>
          <w:lang w:eastAsia="lt-LT"/>
        </w:rPr>
        <w:t xml:space="preserve"> </w:t>
      </w:r>
      <w:proofErr w:type="spellStart"/>
      <w:r w:rsidRPr="00A030C5">
        <w:rPr>
          <w:rFonts w:ascii="Arial" w:eastAsiaTheme="minorHAnsi" w:hAnsi="Arial" w:cs="Arial"/>
          <w:i/>
          <w:iCs/>
          <w:sz w:val="22"/>
          <w:szCs w:val="22"/>
          <w:lang w:eastAsia="lt-LT"/>
        </w:rPr>
        <w:t>terminą</w:t>
      </w:r>
      <w:proofErr w:type="spellEnd"/>
      <w:r w:rsidRPr="00A030C5">
        <w:rPr>
          <w:rFonts w:ascii="Arial" w:eastAsiaTheme="minorHAnsi" w:hAnsi="Arial" w:cs="Arial"/>
          <w:i/>
          <w:iCs/>
          <w:sz w:val="22"/>
          <w:szCs w:val="22"/>
          <w:lang w:eastAsia="lt-LT"/>
        </w:rPr>
        <w:t xml:space="preserve"> </w:t>
      </w:r>
      <w:proofErr w:type="spellStart"/>
      <w:r w:rsidRPr="00A030C5">
        <w:rPr>
          <w:rFonts w:ascii="Arial" w:eastAsiaTheme="minorHAnsi" w:hAnsi="Arial" w:cs="Arial"/>
          <w:i/>
          <w:iCs/>
          <w:sz w:val="22"/>
          <w:szCs w:val="22"/>
          <w:lang w:eastAsia="lt-LT"/>
        </w:rPr>
        <w:t>iki</w:t>
      </w:r>
      <w:proofErr w:type="spellEnd"/>
      <w:r w:rsidRPr="00A030C5">
        <w:rPr>
          <w:rFonts w:ascii="Arial" w:eastAsiaTheme="minorHAnsi" w:hAnsi="Arial" w:cs="Arial"/>
          <w:i/>
          <w:iCs/>
          <w:sz w:val="22"/>
          <w:szCs w:val="22"/>
          <w:lang w:eastAsia="lt-LT"/>
        </w:rPr>
        <w:t xml:space="preserve"> 11-05, </w:t>
      </w:r>
      <w:proofErr w:type="spellStart"/>
      <w:r w:rsidRPr="00A030C5">
        <w:rPr>
          <w:rFonts w:ascii="Arial" w:eastAsiaTheme="minorHAnsi" w:hAnsi="Arial" w:cs="Arial"/>
          <w:i/>
          <w:iCs/>
          <w:sz w:val="22"/>
          <w:szCs w:val="22"/>
          <w:lang w:eastAsia="lt-LT"/>
        </w:rPr>
        <w:t>dėl</w:t>
      </w:r>
      <w:proofErr w:type="spellEnd"/>
      <w:r w:rsidRPr="00A030C5">
        <w:rPr>
          <w:rFonts w:ascii="Arial" w:eastAsiaTheme="minorHAnsi" w:hAnsi="Arial" w:cs="Arial"/>
          <w:i/>
          <w:iCs/>
          <w:sz w:val="22"/>
          <w:szCs w:val="22"/>
          <w:lang w:eastAsia="lt-LT"/>
        </w:rPr>
        <w:t xml:space="preserve"> </w:t>
      </w:r>
      <w:proofErr w:type="spellStart"/>
      <w:r w:rsidRPr="00A030C5">
        <w:rPr>
          <w:rFonts w:ascii="Arial" w:eastAsiaTheme="minorHAnsi" w:hAnsi="Arial" w:cs="Arial"/>
          <w:i/>
          <w:iCs/>
          <w:sz w:val="22"/>
          <w:szCs w:val="22"/>
          <w:lang w:eastAsia="lt-LT"/>
        </w:rPr>
        <w:t>prašomos</w:t>
      </w:r>
      <w:proofErr w:type="spellEnd"/>
      <w:r w:rsidRPr="00A030C5">
        <w:rPr>
          <w:rFonts w:ascii="Arial" w:eastAsiaTheme="minorHAnsi" w:hAnsi="Arial" w:cs="Arial"/>
          <w:i/>
          <w:iCs/>
          <w:sz w:val="22"/>
          <w:szCs w:val="22"/>
          <w:lang w:eastAsia="lt-LT"/>
        </w:rPr>
        <w:t xml:space="preserve"> </w:t>
      </w:r>
      <w:proofErr w:type="spellStart"/>
      <w:r w:rsidRPr="00A030C5">
        <w:rPr>
          <w:rFonts w:ascii="Arial" w:eastAsiaTheme="minorHAnsi" w:hAnsi="Arial" w:cs="Arial"/>
          <w:i/>
          <w:iCs/>
          <w:sz w:val="22"/>
          <w:szCs w:val="22"/>
          <w:lang w:eastAsia="lt-LT"/>
        </w:rPr>
        <w:t>generacijos</w:t>
      </w:r>
      <w:proofErr w:type="spellEnd"/>
      <w:r w:rsidRPr="00A030C5">
        <w:rPr>
          <w:rFonts w:ascii="Arial" w:eastAsiaTheme="minorHAnsi" w:hAnsi="Arial" w:cs="Arial"/>
          <w:i/>
          <w:iCs/>
          <w:sz w:val="22"/>
          <w:szCs w:val="22"/>
          <w:lang w:eastAsia="lt-LT"/>
        </w:rPr>
        <w:t xml:space="preserve"> </w:t>
      </w:r>
      <w:proofErr w:type="spellStart"/>
      <w:r w:rsidRPr="00A030C5">
        <w:rPr>
          <w:rFonts w:ascii="Arial" w:eastAsiaTheme="minorHAnsi" w:hAnsi="Arial" w:cs="Arial"/>
          <w:i/>
          <w:iCs/>
          <w:sz w:val="22"/>
          <w:szCs w:val="22"/>
          <w:lang w:eastAsia="lt-LT"/>
        </w:rPr>
        <w:t>prognozės</w:t>
      </w:r>
      <w:proofErr w:type="spellEnd"/>
      <w:r w:rsidRPr="00A030C5">
        <w:rPr>
          <w:rFonts w:ascii="Arial" w:eastAsiaTheme="minorHAnsi" w:hAnsi="Arial" w:cs="Arial"/>
          <w:i/>
          <w:iCs/>
          <w:sz w:val="22"/>
          <w:szCs w:val="22"/>
          <w:lang w:eastAsia="lt-LT"/>
        </w:rPr>
        <w:t xml:space="preserve">. Be </w:t>
      </w:r>
      <w:proofErr w:type="spellStart"/>
      <w:r w:rsidRPr="00A030C5">
        <w:rPr>
          <w:rFonts w:ascii="Arial" w:eastAsiaTheme="minorHAnsi" w:hAnsi="Arial" w:cs="Arial"/>
          <w:i/>
          <w:iCs/>
          <w:sz w:val="22"/>
          <w:szCs w:val="22"/>
          <w:lang w:eastAsia="lt-LT"/>
        </w:rPr>
        <w:t>objekto</w:t>
      </w:r>
      <w:proofErr w:type="spellEnd"/>
      <w:r w:rsidRPr="00A030C5">
        <w:rPr>
          <w:rFonts w:ascii="Arial" w:eastAsiaTheme="minorHAnsi" w:hAnsi="Arial" w:cs="Arial"/>
          <w:i/>
          <w:iCs/>
          <w:sz w:val="22"/>
          <w:szCs w:val="22"/>
          <w:lang w:eastAsia="lt-LT"/>
        </w:rPr>
        <w:t xml:space="preserve"> </w:t>
      </w:r>
      <w:proofErr w:type="spellStart"/>
      <w:r w:rsidRPr="00A030C5">
        <w:rPr>
          <w:rFonts w:ascii="Arial" w:eastAsiaTheme="minorHAnsi" w:hAnsi="Arial" w:cs="Arial"/>
          <w:i/>
          <w:iCs/>
          <w:sz w:val="22"/>
          <w:szCs w:val="22"/>
          <w:lang w:eastAsia="lt-LT"/>
        </w:rPr>
        <w:t>apžiūros</w:t>
      </w:r>
      <w:proofErr w:type="spellEnd"/>
      <w:r w:rsidRPr="00A030C5">
        <w:rPr>
          <w:rFonts w:ascii="Arial" w:eastAsiaTheme="minorHAnsi" w:hAnsi="Arial" w:cs="Arial"/>
          <w:i/>
          <w:iCs/>
          <w:sz w:val="22"/>
          <w:szCs w:val="22"/>
          <w:lang w:eastAsia="lt-LT"/>
        </w:rPr>
        <w:t xml:space="preserve"> </w:t>
      </w:r>
      <w:proofErr w:type="spellStart"/>
      <w:r w:rsidRPr="00A030C5">
        <w:rPr>
          <w:rFonts w:ascii="Arial" w:eastAsiaTheme="minorHAnsi" w:hAnsi="Arial" w:cs="Arial"/>
          <w:i/>
          <w:iCs/>
          <w:sz w:val="22"/>
          <w:szCs w:val="22"/>
          <w:lang w:eastAsia="lt-LT"/>
        </w:rPr>
        <w:t>ir</w:t>
      </w:r>
      <w:proofErr w:type="spellEnd"/>
      <w:r w:rsidRPr="00A030C5">
        <w:rPr>
          <w:rFonts w:ascii="Arial" w:eastAsiaTheme="minorHAnsi" w:hAnsi="Arial" w:cs="Arial"/>
          <w:i/>
          <w:iCs/>
          <w:sz w:val="22"/>
          <w:szCs w:val="22"/>
          <w:lang w:eastAsia="lt-LT"/>
        </w:rPr>
        <w:t xml:space="preserve"> </w:t>
      </w:r>
      <w:proofErr w:type="spellStart"/>
      <w:r w:rsidRPr="00A030C5">
        <w:rPr>
          <w:rFonts w:ascii="Arial" w:eastAsiaTheme="minorHAnsi" w:hAnsi="Arial" w:cs="Arial"/>
          <w:i/>
          <w:iCs/>
          <w:sz w:val="22"/>
          <w:szCs w:val="22"/>
          <w:lang w:eastAsia="lt-LT"/>
        </w:rPr>
        <w:t>projektavimo</w:t>
      </w:r>
      <w:proofErr w:type="spellEnd"/>
      <w:r w:rsidRPr="00A030C5">
        <w:rPr>
          <w:rFonts w:ascii="Arial" w:eastAsiaTheme="minorHAnsi" w:hAnsi="Arial" w:cs="Arial"/>
          <w:i/>
          <w:iCs/>
          <w:sz w:val="22"/>
          <w:szCs w:val="22"/>
          <w:lang w:eastAsia="lt-LT"/>
        </w:rPr>
        <w:t xml:space="preserve">, </w:t>
      </w:r>
      <w:proofErr w:type="spellStart"/>
      <w:r w:rsidRPr="00A030C5">
        <w:rPr>
          <w:rFonts w:ascii="Arial" w:eastAsiaTheme="minorHAnsi" w:hAnsi="Arial" w:cs="Arial"/>
          <w:i/>
          <w:iCs/>
          <w:sz w:val="22"/>
          <w:szCs w:val="22"/>
          <w:lang w:eastAsia="lt-LT"/>
        </w:rPr>
        <w:t>pateiktos</w:t>
      </w:r>
      <w:proofErr w:type="spellEnd"/>
      <w:r w:rsidRPr="00A030C5">
        <w:rPr>
          <w:rFonts w:ascii="Arial" w:eastAsiaTheme="minorHAnsi" w:hAnsi="Arial" w:cs="Arial"/>
          <w:i/>
          <w:iCs/>
          <w:sz w:val="22"/>
          <w:szCs w:val="22"/>
          <w:lang w:eastAsia="lt-LT"/>
        </w:rPr>
        <w:t xml:space="preserve"> </w:t>
      </w:r>
      <w:proofErr w:type="spellStart"/>
      <w:r w:rsidRPr="00A030C5">
        <w:rPr>
          <w:rFonts w:ascii="Arial" w:eastAsiaTheme="minorHAnsi" w:hAnsi="Arial" w:cs="Arial"/>
          <w:i/>
          <w:iCs/>
          <w:sz w:val="22"/>
          <w:szCs w:val="22"/>
          <w:lang w:eastAsia="lt-LT"/>
        </w:rPr>
        <w:t>prognozės</w:t>
      </w:r>
      <w:proofErr w:type="spellEnd"/>
      <w:r w:rsidRPr="00A030C5">
        <w:rPr>
          <w:rFonts w:ascii="Arial" w:eastAsiaTheme="minorHAnsi" w:hAnsi="Arial" w:cs="Arial"/>
          <w:i/>
          <w:iCs/>
          <w:sz w:val="22"/>
          <w:szCs w:val="22"/>
          <w:lang w:eastAsia="lt-LT"/>
        </w:rPr>
        <w:t xml:space="preserve"> bus </w:t>
      </w:r>
      <w:proofErr w:type="spellStart"/>
      <w:r w:rsidRPr="00A030C5">
        <w:rPr>
          <w:rFonts w:ascii="Arial" w:eastAsiaTheme="minorHAnsi" w:hAnsi="Arial" w:cs="Arial"/>
          <w:i/>
          <w:iCs/>
          <w:sz w:val="22"/>
          <w:szCs w:val="22"/>
          <w:lang w:eastAsia="lt-LT"/>
        </w:rPr>
        <w:t>netikslios</w:t>
      </w:r>
      <w:proofErr w:type="spellEnd"/>
      <w:r w:rsidRPr="00A030C5">
        <w:rPr>
          <w:rFonts w:ascii="Arial" w:eastAsiaTheme="minorHAnsi" w:hAnsi="Arial" w:cs="Arial"/>
          <w:i/>
          <w:iCs/>
          <w:sz w:val="22"/>
          <w:szCs w:val="22"/>
          <w:lang w:eastAsia="lt-LT"/>
        </w:rPr>
        <w:t xml:space="preserve">, </w:t>
      </w:r>
      <w:proofErr w:type="spellStart"/>
      <w:r w:rsidRPr="00A030C5">
        <w:rPr>
          <w:rFonts w:ascii="Arial" w:eastAsiaTheme="minorHAnsi" w:hAnsi="Arial" w:cs="Arial"/>
          <w:i/>
          <w:iCs/>
          <w:sz w:val="22"/>
          <w:szCs w:val="22"/>
          <w:lang w:eastAsia="lt-LT"/>
        </w:rPr>
        <w:t>kadangi</w:t>
      </w:r>
      <w:proofErr w:type="spellEnd"/>
      <w:r w:rsidRPr="00A030C5">
        <w:rPr>
          <w:rFonts w:ascii="Arial" w:eastAsiaTheme="minorHAnsi" w:hAnsi="Arial" w:cs="Arial"/>
          <w:i/>
          <w:iCs/>
          <w:sz w:val="22"/>
          <w:szCs w:val="22"/>
          <w:lang w:eastAsia="lt-LT"/>
        </w:rPr>
        <w:t xml:space="preserve"> per </w:t>
      </w:r>
      <w:proofErr w:type="spellStart"/>
      <w:r w:rsidRPr="00A030C5">
        <w:rPr>
          <w:rFonts w:ascii="Arial" w:eastAsiaTheme="minorHAnsi" w:hAnsi="Arial" w:cs="Arial"/>
          <w:i/>
          <w:iCs/>
          <w:sz w:val="22"/>
          <w:szCs w:val="22"/>
          <w:lang w:eastAsia="lt-LT"/>
        </w:rPr>
        <w:t>mažai</w:t>
      </w:r>
      <w:proofErr w:type="spellEnd"/>
      <w:r w:rsidRPr="00A030C5">
        <w:rPr>
          <w:rFonts w:ascii="Arial" w:eastAsiaTheme="minorHAnsi" w:hAnsi="Arial" w:cs="Arial"/>
          <w:i/>
          <w:iCs/>
          <w:sz w:val="22"/>
          <w:szCs w:val="22"/>
          <w:lang w:eastAsia="lt-LT"/>
        </w:rPr>
        <w:t xml:space="preserve"> </w:t>
      </w:r>
      <w:proofErr w:type="spellStart"/>
      <w:r w:rsidRPr="00A030C5">
        <w:rPr>
          <w:rFonts w:ascii="Arial" w:eastAsiaTheme="minorHAnsi" w:hAnsi="Arial" w:cs="Arial"/>
          <w:i/>
          <w:iCs/>
          <w:sz w:val="22"/>
          <w:szCs w:val="22"/>
          <w:lang w:eastAsia="lt-LT"/>
        </w:rPr>
        <w:t>laiko</w:t>
      </w:r>
      <w:proofErr w:type="spellEnd"/>
      <w:r w:rsidRPr="00A030C5">
        <w:rPr>
          <w:rFonts w:ascii="Arial" w:eastAsiaTheme="minorHAnsi" w:hAnsi="Arial" w:cs="Arial"/>
          <w:i/>
          <w:iCs/>
          <w:sz w:val="22"/>
          <w:szCs w:val="22"/>
          <w:lang w:eastAsia="lt-LT"/>
        </w:rPr>
        <w:t xml:space="preserve"> </w:t>
      </w:r>
      <w:proofErr w:type="spellStart"/>
      <w:r w:rsidRPr="00A030C5">
        <w:rPr>
          <w:rFonts w:ascii="Arial" w:eastAsiaTheme="minorHAnsi" w:hAnsi="Arial" w:cs="Arial"/>
          <w:i/>
          <w:iCs/>
          <w:sz w:val="22"/>
          <w:szCs w:val="22"/>
          <w:lang w:eastAsia="lt-LT"/>
        </w:rPr>
        <w:t>skirta</w:t>
      </w:r>
      <w:proofErr w:type="spellEnd"/>
      <w:r w:rsidRPr="00A030C5">
        <w:rPr>
          <w:rFonts w:ascii="Arial" w:eastAsiaTheme="minorHAnsi" w:hAnsi="Arial" w:cs="Arial"/>
          <w:i/>
          <w:iCs/>
          <w:sz w:val="22"/>
          <w:szCs w:val="22"/>
          <w:lang w:eastAsia="lt-LT"/>
        </w:rPr>
        <w:t xml:space="preserve"> </w:t>
      </w:r>
      <w:proofErr w:type="spellStart"/>
      <w:r w:rsidRPr="00A030C5">
        <w:rPr>
          <w:rFonts w:ascii="Arial" w:eastAsiaTheme="minorHAnsi" w:hAnsi="Arial" w:cs="Arial"/>
          <w:i/>
          <w:iCs/>
          <w:sz w:val="22"/>
          <w:szCs w:val="22"/>
          <w:lang w:eastAsia="lt-LT"/>
        </w:rPr>
        <w:t>objekto</w:t>
      </w:r>
      <w:proofErr w:type="spellEnd"/>
      <w:r w:rsidRPr="00A030C5">
        <w:rPr>
          <w:rFonts w:ascii="Arial" w:eastAsiaTheme="minorHAnsi" w:hAnsi="Arial" w:cs="Arial"/>
          <w:i/>
          <w:iCs/>
          <w:sz w:val="22"/>
          <w:szCs w:val="22"/>
          <w:lang w:eastAsia="lt-LT"/>
        </w:rPr>
        <w:t xml:space="preserve"> </w:t>
      </w:r>
      <w:proofErr w:type="spellStart"/>
      <w:r w:rsidRPr="00A030C5">
        <w:rPr>
          <w:rFonts w:ascii="Arial" w:eastAsiaTheme="minorHAnsi" w:hAnsi="Arial" w:cs="Arial"/>
          <w:i/>
          <w:iCs/>
          <w:sz w:val="22"/>
          <w:szCs w:val="22"/>
          <w:lang w:eastAsia="lt-LT"/>
        </w:rPr>
        <w:t>apžiūrai</w:t>
      </w:r>
      <w:proofErr w:type="spellEnd"/>
      <w:r w:rsidRPr="00A030C5">
        <w:rPr>
          <w:rFonts w:ascii="Arial" w:eastAsiaTheme="minorHAnsi" w:hAnsi="Arial" w:cs="Arial"/>
          <w:i/>
          <w:iCs/>
          <w:sz w:val="22"/>
          <w:szCs w:val="22"/>
          <w:lang w:eastAsia="lt-LT"/>
        </w:rPr>
        <w:t>.</w:t>
      </w:r>
    </w:p>
    <w:p w14:paraId="145D860E" w14:textId="77777777" w:rsidR="00957A4D" w:rsidRPr="00A030C5" w:rsidRDefault="00957A4D" w:rsidP="00FA73E9">
      <w:pPr>
        <w:tabs>
          <w:tab w:val="left" w:pos="851"/>
        </w:tabs>
        <w:ind w:firstLine="567"/>
        <w:jc w:val="both"/>
        <w:rPr>
          <w:rFonts w:ascii="Arial" w:eastAsiaTheme="minorHAnsi" w:hAnsi="Arial" w:cs="Arial"/>
          <w:sz w:val="22"/>
          <w:szCs w:val="22"/>
          <w:lang w:eastAsia="lt-LT"/>
        </w:rPr>
      </w:pPr>
    </w:p>
    <w:p w14:paraId="4EAA532C" w14:textId="509644DB" w:rsidR="00F57C6A" w:rsidRPr="00A030C5" w:rsidRDefault="00F57C6A" w:rsidP="00F57C6A">
      <w:pPr>
        <w:pStyle w:val="ListParagraph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rFonts w:ascii="Arial" w:eastAsiaTheme="minorHAnsi" w:hAnsi="Arial" w:cs="Arial"/>
          <w:b/>
          <w:bCs/>
          <w:sz w:val="22"/>
          <w:szCs w:val="22"/>
          <w:u w:val="single"/>
          <w:lang w:eastAsia="lt-LT"/>
        </w:rPr>
      </w:pPr>
      <w:proofErr w:type="spellStart"/>
      <w:r w:rsidRPr="00A030C5">
        <w:rPr>
          <w:rFonts w:ascii="Arial" w:eastAsiaTheme="minorHAnsi" w:hAnsi="Arial" w:cs="Arial"/>
          <w:b/>
          <w:bCs/>
          <w:sz w:val="22"/>
          <w:szCs w:val="22"/>
          <w:u w:val="single"/>
          <w:lang w:eastAsia="lt-LT"/>
        </w:rPr>
        <w:t>Atsakymas</w:t>
      </w:r>
      <w:proofErr w:type="spellEnd"/>
      <w:r w:rsidRPr="00A030C5">
        <w:rPr>
          <w:rFonts w:ascii="Arial" w:eastAsiaTheme="minorHAnsi" w:hAnsi="Arial" w:cs="Arial"/>
          <w:b/>
          <w:bCs/>
          <w:sz w:val="22"/>
          <w:szCs w:val="22"/>
          <w:u w:val="single"/>
          <w:lang w:eastAsia="lt-LT"/>
        </w:rPr>
        <w:t>:</w:t>
      </w:r>
    </w:p>
    <w:p w14:paraId="5B5B6535" w14:textId="0881B5A4" w:rsidR="00241A74" w:rsidRPr="00A030C5" w:rsidRDefault="0067758F" w:rsidP="00241A74">
      <w:pPr>
        <w:pStyle w:val="Tekstas"/>
        <w:ind w:firstLine="567"/>
        <w:jc w:val="both"/>
        <w:rPr>
          <w:rFonts w:ascii="Arial" w:hAnsi="Arial" w:cs="Arial"/>
          <w:sz w:val="22"/>
          <w:szCs w:val="22"/>
          <w:lang w:val="lt-LT"/>
        </w:rPr>
      </w:pPr>
      <w:r w:rsidRPr="00A030C5">
        <w:rPr>
          <w:rFonts w:ascii="Arial" w:hAnsi="Arial" w:cs="Arial"/>
          <w:sz w:val="22"/>
          <w:szCs w:val="22"/>
          <w:lang w:val="lt-LT"/>
        </w:rPr>
        <w:t xml:space="preserve">Atkreipiame dėmesį, jog </w:t>
      </w:r>
      <w:r w:rsidR="00241A74" w:rsidRPr="00A030C5">
        <w:rPr>
          <w:rFonts w:ascii="Arial" w:hAnsi="Arial" w:cs="Arial"/>
          <w:sz w:val="22"/>
          <w:szCs w:val="22"/>
          <w:lang w:val="lt-LT"/>
        </w:rPr>
        <w:t>šiuo etapu Užsakovas neprašo atlikti projektavimo darbų ar teikti generacijos prognozių.</w:t>
      </w:r>
      <w:r w:rsidR="00241A74" w:rsidRPr="00A030C5">
        <w:rPr>
          <w:rFonts w:ascii="Arial" w:hAnsi="Arial" w:cs="Arial"/>
          <w:sz w:val="22"/>
          <w:szCs w:val="22"/>
          <w:lang w:val="lt-LT"/>
        </w:rPr>
        <w:br/>
        <w:t>Projektavimo darbai, įskaitant generacijos prognozių modeliavimą, yra numatyti E-1 etape „SE projekto parengimas“. Su šio etapo apimtimi galite detaliau susipažinti viename iš pirkimo dokumentų - 2.2 Techninė specifikacija.</w:t>
      </w:r>
    </w:p>
    <w:p w14:paraId="1A71CF98" w14:textId="1F85A5E4" w:rsidR="00241A74" w:rsidRPr="00A030C5" w:rsidRDefault="00D93BE9" w:rsidP="007F13F6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sz w:val="22"/>
          <w:szCs w:val="22"/>
          <w:lang w:val="lt-LT"/>
        </w:rPr>
      </w:pPr>
      <w:r w:rsidRPr="00A030C5">
        <w:rPr>
          <w:rFonts w:ascii="Arial" w:hAnsi="Arial" w:cs="Arial"/>
          <w:sz w:val="22"/>
          <w:szCs w:val="22"/>
          <w:lang w:val="lt-LT"/>
        </w:rPr>
        <w:t>Papildomai pažymime, kad Pirminių pasiūlymų pateikimo terminas buvo pratęstas.</w:t>
      </w:r>
      <w:r w:rsidR="007F13F6" w:rsidRPr="00A030C5">
        <w:rPr>
          <w:rFonts w:ascii="Arial" w:hAnsi="Arial" w:cs="Arial"/>
          <w:sz w:val="22"/>
          <w:szCs w:val="22"/>
          <w:lang w:val="lt-LT"/>
        </w:rPr>
        <w:t xml:space="preserve"> Taip pat š</w:t>
      </w:r>
      <w:r w:rsidR="003961B9" w:rsidRPr="00A030C5">
        <w:rPr>
          <w:rFonts w:ascii="Arial" w:hAnsi="Arial" w:cs="Arial"/>
          <w:sz w:val="22"/>
          <w:szCs w:val="22"/>
          <w:lang w:val="lt-LT"/>
        </w:rPr>
        <w:t xml:space="preserve">iame pirkime yra numatyta objekto apžiūra. Tiekėjas, norintis atvykti į apžiūrą, CVP IS priemonėmis turi pateikti prašymą, nurodydamas pageidaujamą susitikimo laiką. </w:t>
      </w:r>
    </w:p>
    <w:p w14:paraId="47D242A2" w14:textId="77777777" w:rsidR="00241A74" w:rsidRPr="00A030C5" w:rsidRDefault="00241A74" w:rsidP="00DE49B1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sz w:val="22"/>
          <w:szCs w:val="22"/>
          <w:lang w:val="lt-LT"/>
        </w:rPr>
      </w:pPr>
    </w:p>
    <w:p w14:paraId="721B791C" w14:textId="77777777" w:rsidR="000D4B33" w:rsidRPr="00A030C5" w:rsidRDefault="000D4B33" w:rsidP="000D4B33">
      <w:pPr>
        <w:pStyle w:val="ListParagraph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Arial" w:eastAsiaTheme="minorHAnsi" w:hAnsi="Arial" w:cs="Arial"/>
          <w:b/>
          <w:bCs/>
          <w:sz w:val="22"/>
          <w:szCs w:val="22"/>
          <w:u w:val="single"/>
          <w:lang w:eastAsia="lt-LT"/>
        </w:rPr>
      </w:pPr>
      <w:proofErr w:type="spellStart"/>
      <w:r w:rsidRPr="00A030C5">
        <w:rPr>
          <w:rFonts w:ascii="Arial" w:eastAsiaTheme="minorHAnsi" w:hAnsi="Arial" w:cs="Arial"/>
          <w:b/>
          <w:bCs/>
          <w:sz w:val="22"/>
          <w:szCs w:val="22"/>
          <w:u w:val="single"/>
          <w:lang w:eastAsia="lt-LT"/>
        </w:rPr>
        <w:t>Klausimas</w:t>
      </w:r>
      <w:proofErr w:type="spellEnd"/>
      <w:r w:rsidRPr="00A030C5">
        <w:rPr>
          <w:rFonts w:ascii="Arial" w:eastAsiaTheme="minorHAnsi" w:hAnsi="Arial" w:cs="Arial"/>
          <w:b/>
          <w:bCs/>
          <w:sz w:val="22"/>
          <w:szCs w:val="22"/>
          <w:u w:val="single"/>
          <w:lang w:eastAsia="lt-LT"/>
        </w:rPr>
        <w:t>:</w:t>
      </w:r>
    </w:p>
    <w:p w14:paraId="0DA5FE87" w14:textId="77777777" w:rsidR="000D4B33" w:rsidRPr="00A030C5" w:rsidRDefault="000D4B33" w:rsidP="000D4B33">
      <w:pPr>
        <w:tabs>
          <w:tab w:val="left" w:pos="851"/>
        </w:tabs>
        <w:ind w:firstLine="567"/>
        <w:jc w:val="both"/>
        <w:rPr>
          <w:rFonts w:ascii="Arial" w:eastAsiaTheme="minorHAnsi" w:hAnsi="Arial" w:cs="Arial"/>
          <w:i/>
          <w:iCs/>
          <w:sz w:val="22"/>
          <w:szCs w:val="22"/>
          <w:lang w:eastAsia="lt-LT"/>
        </w:rPr>
      </w:pPr>
      <w:proofErr w:type="spellStart"/>
      <w:r w:rsidRPr="00A030C5">
        <w:rPr>
          <w:rFonts w:ascii="Arial" w:eastAsiaTheme="minorHAnsi" w:hAnsi="Arial" w:cs="Arial"/>
          <w:i/>
          <w:iCs/>
          <w:sz w:val="22"/>
          <w:szCs w:val="22"/>
          <w:lang w:eastAsia="lt-LT"/>
        </w:rPr>
        <w:t>Konkurso</w:t>
      </w:r>
      <w:proofErr w:type="spellEnd"/>
      <w:r w:rsidRPr="00A030C5">
        <w:rPr>
          <w:rFonts w:ascii="Arial" w:eastAsiaTheme="minorHAnsi" w:hAnsi="Arial" w:cs="Arial"/>
          <w:i/>
          <w:iCs/>
          <w:sz w:val="22"/>
          <w:szCs w:val="22"/>
          <w:lang w:eastAsia="lt-LT"/>
        </w:rPr>
        <w:t xml:space="preserve"> </w:t>
      </w:r>
      <w:proofErr w:type="spellStart"/>
      <w:r w:rsidRPr="00A030C5">
        <w:rPr>
          <w:rFonts w:ascii="Arial" w:eastAsiaTheme="minorHAnsi" w:hAnsi="Arial" w:cs="Arial"/>
          <w:i/>
          <w:iCs/>
          <w:sz w:val="22"/>
          <w:szCs w:val="22"/>
          <w:lang w:eastAsia="lt-LT"/>
        </w:rPr>
        <w:t>sąlygose</w:t>
      </w:r>
      <w:proofErr w:type="spellEnd"/>
      <w:r w:rsidRPr="00A030C5">
        <w:rPr>
          <w:rFonts w:ascii="Arial" w:eastAsiaTheme="minorHAnsi" w:hAnsi="Arial" w:cs="Arial"/>
          <w:i/>
          <w:iCs/>
          <w:sz w:val="22"/>
          <w:szCs w:val="22"/>
          <w:lang w:eastAsia="lt-LT"/>
        </w:rPr>
        <w:t xml:space="preserve"> 5.3.2 </w:t>
      </w:r>
      <w:proofErr w:type="spellStart"/>
      <w:r w:rsidRPr="00A030C5">
        <w:rPr>
          <w:rFonts w:ascii="Arial" w:eastAsiaTheme="minorHAnsi" w:hAnsi="Arial" w:cs="Arial"/>
          <w:i/>
          <w:iCs/>
          <w:sz w:val="22"/>
          <w:szCs w:val="22"/>
          <w:lang w:eastAsia="lt-LT"/>
        </w:rPr>
        <w:t>punkte</w:t>
      </w:r>
      <w:proofErr w:type="spellEnd"/>
      <w:r w:rsidRPr="00A030C5">
        <w:rPr>
          <w:rFonts w:ascii="Arial" w:eastAsiaTheme="minorHAnsi" w:hAnsi="Arial" w:cs="Arial"/>
          <w:i/>
          <w:iCs/>
          <w:sz w:val="22"/>
          <w:szCs w:val="22"/>
          <w:lang w:eastAsia="lt-LT"/>
        </w:rPr>
        <w:t xml:space="preserve">, </w:t>
      </w:r>
      <w:proofErr w:type="spellStart"/>
      <w:r w:rsidRPr="00A030C5">
        <w:rPr>
          <w:rFonts w:ascii="Arial" w:eastAsiaTheme="minorHAnsi" w:hAnsi="Arial" w:cs="Arial"/>
          <w:i/>
          <w:iCs/>
          <w:sz w:val="22"/>
          <w:szCs w:val="22"/>
          <w:lang w:eastAsia="lt-LT"/>
        </w:rPr>
        <w:t>prie</w:t>
      </w:r>
      <w:proofErr w:type="spellEnd"/>
      <w:r w:rsidRPr="00A030C5">
        <w:rPr>
          <w:rFonts w:ascii="Arial" w:eastAsiaTheme="minorHAnsi" w:hAnsi="Arial" w:cs="Arial"/>
          <w:i/>
          <w:iCs/>
          <w:sz w:val="22"/>
          <w:szCs w:val="22"/>
          <w:lang w:eastAsia="lt-LT"/>
        </w:rPr>
        <w:t xml:space="preserve"> </w:t>
      </w:r>
      <w:proofErr w:type="spellStart"/>
      <w:r w:rsidRPr="00A030C5">
        <w:rPr>
          <w:rFonts w:ascii="Arial" w:eastAsiaTheme="minorHAnsi" w:hAnsi="Arial" w:cs="Arial"/>
          <w:i/>
          <w:iCs/>
          <w:sz w:val="22"/>
          <w:szCs w:val="22"/>
          <w:lang w:eastAsia="lt-LT"/>
        </w:rPr>
        <w:t>modulių</w:t>
      </w:r>
      <w:proofErr w:type="spellEnd"/>
      <w:r w:rsidRPr="00A030C5">
        <w:rPr>
          <w:rFonts w:ascii="Arial" w:eastAsiaTheme="minorHAnsi" w:hAnsi="Arial" w:cs="Arial"/>
          <w:i/>
          <w:iCs/>
          <w:sz w:val="22"/>
          <w:szCs w:val="22"/>
          <w:lang w:eastAsia="lt-LT"/>
        </w:rPr>
        <w:t xml:space="preserve"> </w:t>
      </w:r>
      <w:proofErr w:type="spellStart"/>
      <w:r w:rsidRPr="00A030C5">
        <w:rPr>
          <w:rFonts w:ascii="Arial" w:eastAsiaTheme="minorHAnsi" w:hAnsi="Arial" w:cs="Arial"/>
          <w:i/>
          <w:iCs/>
          <w:sz w:val="22"/>
          <w:szCs w:val="22"/>
          <w:lang w:eastAsia="lt-LT"/>
        </w:rPr>
        <w:t>reikalavimų</w:t>
      </w:r>
      <w:proofErr w:type="spellEnd"/>
      <w:r w:rsidRPr="00A030C5">
        <w:rPr>
          <w:rFonts w:ascii="Arial" w:eastAsiaTheme="minorHAnsi" w:hAnsi="Arial" w:cs="Arial"/>
          <w:i/>
          <w:iCs/>
          <w:sz w:val="22"/>
          <w:szCs w:val="22"/>
          <w:lang w:eastAsia="lt-LT"/>
        </w:rPr>
        <w:t xml:space="preserve"> </w:t>
      </w:r>
      <w:proofErr w:type="spellStart"/>
      <w:r w:rsidRPr="00A030C5">
        <w:rPr>
          <w:rFonts w:ascii="Arial" w:eastAsiaTheme="minorHAnsi" w:hAnsi="Arial" w:cs="Arial"/>
          <w:i/>
          <w:iCs/>
          <w:sz w:val="22"/>
          <w:szCs w:val="22"/>
          <w:lang w:eastAsia="lt-LT"/>
        </w:rPr>
        <w:t>nurodyta</w:t>
      </w:r>
      <w:proofErr w:type="spellEnd"/>
      <w:r w:rsidRPr="00A030C5">
        <w:rPr>
          <w:rFonts w:ascii="Arial" w:eastAsiaTheme="minorHAnsi" w:hAnsi="Arial" w:cs="Arial"/>
          <w:i/>
          <w:iCs/>
          <w:sz w:val="22"/>
          <w:szCs w:val="22"/>
          <w:lang w:eastAsia="lt-LT"/>
        </w:rPr>
        <w:t>: "</w:t>
      </w:r>
      <w:proofErr w:type="spellStart"/>
      <w:r w:rsidRPr="00A030C5">
        <w:rPr>
          <w:rFonts w:ascii="Arial" w:eastAsiaTheme="minorHAnsi" w:hAnsi="Arial" w:cs="Arial"/>
          <w:i/>
          <w:iCs/>
          <w:sz w:val="22"/>
          <w:szCs w:val="22"/>
          <w:lang w:eastAsia="lt-LT"/>
        </w:rPr>
        <w:t>Gamintojas</w:t>
      </w:r>
      <w:proofErr w:type="spellEnd"/>
      <w:r w:rsidRPr="00A030C5">
        <w:rPr>
          <w:rFonts w:ascii="Arial" w:eastAsiaTheme="minorHAnsi" w:hAnsi="Arial" w:cs="Arial"/>
          <w:i/>
          <w:iCs/>
          <w:sz w:val="22"/>
          <w:szCs w:val="22"/>
          <w:lang w:eastAsia="lt-LT"/>
        </w:rPr>
        <w:t xml:space="preserve"> - ES", </w:t>
      </w:r>
      <w:proofErr w:type="spellStart"/>
      <w:r w:rsidRPr="00A030C5">
        <w:rPr>
          <w:rFonts w:ascii="Arial" w:eastAsiaTheme="minorHAnsi" w:hAnsi="Arial" w:cs="Arial"/>
          <w:i/>
          <w:iCs/>
          <w:sz w:val="22"/>
          <w:szCs w:val="22"/>
          <w:lang w:eastAsia="lt-LT"/>
        </w:rPr>
        <w:t>prašome</w:t>
      </w:r>
      <w:proofErr w:type="spellEnd"/>
      <w:r w:rsidRPr="00A030C5">
        <w:rPr>
          <w:rFonts w:ascii="Arial" w:eastAsiaTheme="minorHAnsi" w:hAnsi="Arial" w:cs="Arial"/>
          <w:i/>
          <w:iCs/>
          <w:sz w:val="22"/>
          <w:szCs w:val="22"/>
          <w:lang w:eastAsia="lt-LT"/>
        </w:rPr>
        <w:t xml:space="preserve"> </w:t>
      </w:r>
      <w:proofErr w:type="spellStart"/>
      <w:r w:rsidRPr="00A030C5">
        <w:rPr>
          <w:rFonts w:ascii="Arial" w:eastAsiaTheme="minorHAnsi" w:hAnsi="Arial" w:cs="Arial"/>
          <w:i/>
          <w:iCs/>
          <w:sz w:val="22"/>
          <w:szCs w:val="22"/>
          <w:lang w:eastAsia="lt-LT"/>
        </w:rPr>
        <w:t>patikslinti</w:t>
      </w:r>
      <w:proofErr w:type="spellEnd"/>
      <w:r w:rsidRPr="00A030C5">
        <w:rPr>
          <w:rFonts w:ascii="Arial" w:eastAsiaTheme="minorHAnsi" w:hAnsi="Arial" w:cs="Arial"/>
          <w:i/>
          <w:iCs/>
          <w:sz w:val="22"/>
          <w:szCs w:val="22"/>
          <w:lang w:eastAsia="lt-LT"/>
        </w:rPr>
        <w:t xml:space="preserve"> </w:t>
      </w:r>
      <w:proofErr w:type="spellStart"/>
      <w:r w:rsidRPr="00A030C5">
        <w:rPr>
          <w:rFonts w:ascii="Arial" w:eastAsiaTheme="minorHAnsi" w:hAnsi="Arial" w:cs="Arial"/>
          <w:i/>
          <w:iCs/>
          <w:sz w:val="22"/>
          <w:szCs w:val="22"/>
          <w:lang w:eastAsia="lt-LT"/>
        </w:rPr>
        <w:t>kokios</w:t>
      </w:r>
      <w:proofErr w:type="spellEnd"/>
      <w:r w:rsidRPr="00A030C5">
        <w:rPr>
          <w:rFonts w:ascii="Arial" w:eastAsiaTheme="minorHAnsi" w:hAnsi="Arial" w:cs="Arial"/>
          <w:i/>
          <w:iCs/>
          <w:sz w:val="22"/>
          <w:szCs w:val="22"/>
          <w:lang w:eastAsia="lt-LT"/>
        </w:rPr>
        <w:t xml:space="preserve"> </w:t>
      </w:r>
      <w:proofErr w:type="spellStart"/>
      <w:r w:rsidRPr="00A030C5">
        <w:rPr>
          <w:rFonts w:ascii="Arial" w:eastAsiaTheme="minorHAnsi" w:hAnsi="Arial" w:cs="Arial"/>
          <w:i/>
          <w:iCs/>
          <w:sz w:val="22"/>
          <w:szCs w:val="22"/>
          <w:lang w:eastAsia="lt-LT"/>
        </w:rPr>
        <w:t>informacijos</w:t>
      </w:r>
      <w:proofErr w:type="spellEnd"/>
      <w:r w:rsidRPr="00A030C5">
        <w:rPr>
          <w:rFonts w:ascii="Arial" w:eastAsiaTheme="minorHAnsi" w:hAnsi="Arial" w:cs="Arial"/>
          <w:i/>
          <w:iCs/>
          <w:sz w:val="22"/>
          <w:szCs w:val="22"/>
          <w:lang w:eastAsia="lt-LT"/>
        </w:rPr>
        <w:t xml:space="preserve"> </w:t>
      </w:r>
      <w:proofErr w:type="spellStart"/>
      <w:r w:rsidRPr="00A030C5">
        <w:rPr>
          <w:rFonts w:ascii="Arial" w:eastAsiaTheme="minorHAnsi" w:hAnsi="Arial" w:cs="Arial"/>
          <w:i/>
          <w:iCs/>
          <w:sz w:val="22"/>
          <w:szCs w:val="22"/>
          <w:lang w:eastAsia="lt-LT"/>
        </w:rPr>
        <w:t>reikalaujate</w:t>
      </w:r>
      <w:proofErr w:type="spellEnd"/>
      <w:r w:rsidRPr="00A030C5">
        <w:rPr>
          <w:rFonts w:ascii="Arial" w:eastAsiaTheme="minorHAnsi" w:hAnsi="Arial" w:cs="Arial"/>
          <w:i/>
          <w:iCs/>
          <w:sz w:val="22"/>
          <w:szCs w:val="22"/>
          <w:lang w:eastAsia="lt-LT"/>
        </w:rPr>
        <w:t xml:space="preserve"> </w:t>
      </w:r>
      <w:proofErr w:type="spellStart"/>
      <w:r w:rsidRPr="00A030C5">
        <w:rPr>
          <w:rFonts w:ascii="Arial" w:eastAsiaTheme="minorHAnsi" w:hAnsi="Arial" w:cs="Arial"/>
          <w:i/>
          <w:iCs/>
          <w:sz w:val="22"/>
          <w:szCs w:val="22"/>
          <w:lang w:eastAsia="lt-LT"/>
        </w:rPr>
        <w:t>šiam</w:t>
      </w:r>
      <w:proofErr w:type="spellEnd"/>
      <w:r w:rsidRPr="00A030C5">
        <w:rPr>
          <w:rFonts w:ascii="Arial" w:eastAsiaTheme="minorHAnsi" w:hAnsi="Arial" w:cs="Arial"/>
          <w:i/>
          <w:iCs/>
          <w:sz w:val="22"/>
          <w:szCs w:val="22"/>
          <w:lang w:eastAsia="lt-LT"/>
        </w:rPr>
        <w:t xml:space="preserve"> </w:t>
      </w:r>
      <w:proofErr w:type="spellStart"/>
      <w:r w:rsidRPr="00A030C5">
        <w:rPr>
          <w:rFonts w:ascii="Arial" w:eastAsiaTheme="minorHAnsi" w:hAnsi="Arial" w:cs="Arial"/>
          <w:i/>
          <w:iCs/>
          <w:sz w:val="22"/>
          <w:szCs w:val="22"/>
          <w:lang w:eastAsia="lt-LT"/>
        </w:rPr>
        <w:t>punktui</w:t>
      </w:r>
      <w:proofErr w:type="spellEnd"/>
      <w:r w:rsidRPr="00A030C5">
        <w:rPr>
          <w:rFonts w:ascii="Arial" w:eastAsiaTheme="minorHAnsi" w:hAnsi="Arial" w:cs="Arial"/>
          <w:i/>
          <w:iCs/>
          <w:sz w:val="22"/>
          <w:szCs w:val="22"/>
          <w:lang w:eastAsia="lt-LT"/>
        </w:rPr>
        <w:t xml:space="preserve">, </w:t>
      </w:r>
      <w:proofErr w:type="spellStart"/>
      <w:r w:rsidRPr="00A030C5">
        <w:rPr>
          <w:rFonts w:ascii="Arial" w:eastAsiaTheme="minorHAnsi" w:hAnsi="Arial" w:cs="Arial"/>
          <w:i/>
          <w:iCs/>
          <w:sz w:val="22"/>
          <w:szCs w:val="22"/>
          <w:lang w:eastAsia="lt-LT"/>
        </w:rPr>
        <w:t>ar</w:t>
      </w:r>
      <w:proofErr w:type="spellEnd"/>
      <w:r w:rsidRPr="00A030C5">
        <w:rPr>
          <w:rFonts w:ascii="Arial" w:eastAsiaTheme="minorHAnsi" w:hAnsi="Arial" w:cs="Arial"/>
          <w:i/>
          <w:iCs/>
          <w:sz w:val="22"/>
          <w:szCs w:val="22"/>
          <w:lang w:eastAsia="lt-LT"/>
        </w:rPr>
        <w:t xml:space="preserve"> </w:t>
      </w:r>
      <w:proofErr w:type="spellStart"/>
      <w:r w:rsidRPr="00A030C5">
        <w:rPr>
          <w:rFonts w:ascii="Arial" w:eastAsiaTheme="minorHAnsi" w:hAnsi="Arial" w:cs="Arial"/>
          <w:i/>
          <w:iCs/>
          <w:sz w:val="22"/>
          <w:szCs w:val="22"/>
          <w:lang w:eastAsia="lt-LT"/>
        </w:rPr>
        <w:t>čia</w:t>
      </w:r>
      <w:proofErr w:type="spellEnd"/>
      <w:r w:rsidRPr="00A030C5">
        <w:rPr>
          <w:rFonts w:ascii="Arial" w:eastAsiaTheme="minorHAnsi" w:hAnsi="Arial" w:cs="Arial"/>
          <w:i/>
          <w:iCs/>
          <w:sz w:val="22"/>
          <w:szCs w:val="22"/>
          <w:lang w:eastAsia="lt-LT"/>
        </w:rPr>
        <w:t xml:space="preserve"> </w:t>
      </w:r>
      <w:proofErr w:type="spellStart"/>
      <w:r w:rsidRPr="00A030C5">
        <w:rPr>
          <w:rFonts w:ascii="Arial" w:eastAsiaTheme="minorHAnsi" w:hAnsi="Arial" w:cs="Arial"/>
          <w:i/>
          <w:iCs/>
          <w:sz w:val="22"/>
          <w:szCs w:val="22"/>
          <w:lang w:eastAsia="lt-LT"/>
        </w:rPr>
        <w:t>nėra</w:t>
      </w:r>
      <w:proofErr w:type="spellEnd"/>
      <w:r w:rsidRPr="00A030C5">
        <w:rPr>
          <w:rFonts w:ascii="Arial" w:eastAsiaTheme="minorHAnsi" w:hAnsi="Arial" w:cs="Arial"/>
          <w:i/>
          <w:iCs/>
          <w:sz w:val="22"/>
          <w:szCs w:val="22"/>
          <w:lang w:eastAsia="lt-LT"/>
        </w:rPr>
        <w:t xml:space="preserve"> </w:t>
      </w:r>
      <w:proofErr w:type="spellStart"/>
      <w:r w:rsidRPr="00A030C5">
        <w:rPr>
          <w:rFonts w:ascii="Arial" w:eastAsiaTheme="minorHAnsi" w:hAnsi="Arial" w:cs="Arial"/>
          <w:i/>
          <w:iCs/>
          <w:sz w:val="22"/>
          <w:szCs w:val="22"/>
          <w:lang w:eastAsia="lt-LT"/>
        </w:rPr>
        <w:t>įsivėlusi</w:t>
      </w:r>
      <w:proofErr w:type="spellEnd"/>
      <w:r w:rsidRPr="00A030C5">
        <w:rPr>
          <w:rFonts w:ascii="Arial" w:eastAsiaTheme="minorHAnsi" w:hAnsi="Arial" w:cs="Arial"/>
          <w:i/>
          <w:iCs/>
          <w:sz w:val="22"/>
          <w:szCs w:val="22"/>
          <w:lang w:eastAsia="lt-LT"/>
        </w:rPr>
        <w:t xml:space="preserve"> </w:t>
      </w:r>
      <w:proofErr w:type="spellStart"/>
      <w:r w:rsidRPr="00A030C5">
        <w:rPr>
          <w:rFonts w:ascii="Arial" w:eastAsiaTheme="minorHAnsi" w:hAnsi="Arial" w:cs="Arial"/>
          <w:i/>
          <w:iCs/>
          <w:sz w:val="22"/>
          <w:szCs w:val="22"/>
          <w:lang w:eastAsia="lt-LT"/>
        </w:rPr>
        <w:t>klaida</w:t>
      </w:r>
      <w:proofErr w:type="spellEnd"/>
      <w:r w:rsidRPr="00A030C5">
        <w:rPr>
          <w:rFonts w:ascii="Arial" w:eastAsiaTheme="minorHAnsi" w:hAnsi="Arial" w:cs="Arial"/>
          <w:i/>
          <w:iCs/>
          <w:sz w:val="22"/>
          <w:szCs w:val="22"/>
          <w:lang w:eastAsia="lt-LT"/>
        </w:rPr>
        <w:t>?</w:t>
      </w:r>
    </w:p>
    <w:p w14:paraId="2237F2F3" w14:textId="34223FD5" w:rsidR="000D4B33" w:rsidRPr="00A030C5" w:rsidRDefault="000D4B33" w:rsidP="000D4B33">
      <w:pPr>
        <w:tabs>
          <w:tab w:val="left" w:pos="851"/>
        </w:tabs>
        <w:ind w:firstLine="567"/>
        <w:jc w:val="both"/>
        <w:rPr>
          <w:rFonts w:ascii="Arial" w:eastAsiaTheme="minorHAnsi" w:hAnsi="Arial" w:cs="Arial"/>
          <w:i/>
          <w:iCs/>
          <w:sz w:val="22"/>
          <w:szCs w:val="22"/>
          <w:lang w:eastAsia="lt-LT"/>
        </w:rPr>
      </w:pPr>
      <w:proofErr w:type="spellStart"/>
      <w:r w:rsidRPr="00A030C5">
        <w:rPr>
          <w:rFonts w:ascii="Arial" w:eastAsiaTheme="minorHAnsi" w:hAnsi="Arial" w:cs="Arial"/>
          <w:i/>
          <w:iCs/>
          <w:sz w:val="22"/>
          <w:szCs w:val="22"/>
          <w:lang w:eastAsia="lt-LT"/>
        </w:rPr>
        <w:t>Atsižvelgiant</w:t>
      </w:r>
      <w:proofErr w:type="spellEnd"/>
      <w:r w:rsidRPr="00A030C5">
        <w:rPr>
          <w:rFonts w:ascii="Arial" w:eastAsiaTheme="minorHAnsi" w:hAnsi="Arial" w:cs="Arial"/>
          <w:i/>
          <w:iCs/>
          <w:sz w:val="22"/>
          <w:szCs w:val="22"/>
          <w:lang w:eastAsia="lt-LT"/>
        </w:rPr>
        <w:t xml:space="preserve"> į </w:t>
      </w:r>
      <w:proofErr w:type="spellStart"/>
      <w:r w:rsidRPr="00A030C5">
        <w:rPr>
          <w:rFonts w:ascii="Arial" w:eastAsiaTheme="minorHAnsi" w:hAnsi="Arial" w:cs="Arial"/>
          <w:i/>
          <w:iCs/>
          <w:sz w:val="22"/>
          <w:szCs w:val="22"/>
          <w:lang w:eastAsia="lt-LT"/>
        </w:rPr>
        <w:t>reikalavimų</w:t>
      </w:r>
      <w:proofErr w:type="spellEnd"/>
      <w:r w:rsidRPr="00A030C5">
        <w:rPr>
          <w:rFonts w:ascii="Arial" w:eastAsiaTheme="minorHAnsi" w:hAnsi="Arial" w:cs="Arial"/>
          <w:i/>
          <w:iCs/>
          <w:sz w:val="22"/>
          <w:szCs w:val="22"/>
          <w:lang w:eastAsia="lt-LT"/>
        </w:rPr>
        <w:t xml:space="preserve"> </w:t>
      </w:r>
      <w:proofErr w:type="spellStart"/>
      <w:r w:rsidRPr="00A030C5">
        <w:rPr>
          <w:rFonts w:ascii="Arial" w:eastAsiaTheme="minorHAnsi" w:hAnsi="Arial" w:cs="Arial"/>
          <w:i/>
          <w:iCs/>
          <w:sz w:val="22"/>
          <w:szCs w:val="22"/>
          <w:lang w:eastAsia="lt-LT"/>
        </w:rPr>
        <w:t>visumą</w:t>
      </w:r>
      <w:proofErr w:type="spellEnd"/>
      <w:r w:rsidRPr="00A030C5">
        <w:rPr>
          <w:rFonts w:ascii="Arial" w:eastAsiaTheme="minorHAnsi" w:hAnsi="Arial" w:cs="Arial"/>
          <w:i/>
          <w:iCs/>
          <w:sz w:val="22"/>
          <w:szCs w:val="22"/>
          <w:lang w:eastAsia="lt-LT"/>
        </w:rPr>
        <w:t xml:space="preserve">, tam </w:t>
      </w:r>
      <w:proofErr w:type="spellStart"/>
      <w:r w:rsidRPr="00A030C5">
        <w:rPr>
          <w:rFonts w:ascii="Arial" w:eastAsiaTheme="minorHAnsi" w:hAnsi="Arial" w:cs="Arial"/>
          <w:i/>
          <w:iCs/>
          <w:sz w:val="22"/>
          <w:szCs w:val="22"/>
          <w:lang w:eastAsia="lt-LT"/>
        </w:rPr>
        <w:t>kad</w:t>
      </w:r>
      <w:proofErr w:type="spellEnd"/>
      <w:r w:rsidRPr="00A030C5">
        <w:rPr>
          <w:rFonts w:ascii="Arial" w:eastAsiaTheme="minorHAnsi" w:hAnsi="Arial" w:cs="Arial"/>
          <w:i/>
          <w:iCs/>
          <w:sz w:val="22"/>
          <w:szCs w:val="22"/>
          <w:lang w:eastAsia="lt-LT"/>
        </w:rPr>
        <w:t xml:space="preserve"> </w:t>
      </w:r>
      <w:proofErr w:type="spellStart"/>
      <w:r w:rsidRPr="00A030C5">
        <w:rPr>
          <w:rFonts w:ascii="Arial" w:eastAsiaTheme="minorHAnsi" w:hAnsi="Arial" w:cs="Arial"/>
          <w:i/>
          <w:iCs/>
          <w:sz w:val="22"/>
          <w:szCs w:val="22"/>
          <w:lang w:eastAsia="lt-LT"/>
        </w:rPr>
        <w:t>būtų</w:t>
      </w:r>
      <w:proofErr w:type="spellEnd"/>
      <w:r w:rsidRPr="00A030C5">
        <w:rPr>
          <w:rFonts w:ascii="Arial" w:eastAsiaTheme="minorHAnsi" w:hAnsi="Arial" w:cs="Arial"/>
          <w:i/>
          <w:iCs/>
          <w:sz w:val="22"/>
          <w:szCs w:val="22"/>
          <w:lang w:eastAsia="lt-LT"/>
        </w:rPr>
        <w:t xml:space="preserve"> </w:t>
      </w:r>
      <w:proofErr w:type="spellStart"/>
      <w:r w:rsidRPr="00A030C5">
        <w:rPr>
          <w:rFonts w:ascii="Arial" w:eastAsiaTheme="minorHAnsi" w:hAnsi="Arial" w:cs="Arial"/>
          <w:i/>
          <w:iCs/>
          <w:sz w:val="22"/>
          <w:szCs w:val="22"/>
          <w:lang w:eastAsia="lt-LT"/>
        </w:rPr>
        <w:t>galima</w:t>
      </w:r>
      <w:proofErr w:type="spellEnd"/>
      <w:r w:rsidRPr="00A030C5">
        <w:rPr>
          <w:rFonts w:ascii="Arial" w:eastAsiaTheme="minorHAnsi" w:hAnsi="Arial" w:cs="Arial"/>
          <w:i/>
          <w:iCs/>
          <w:sz w:val="22"/>
          <w:szCs w:val="22"/>
          <w:lang w:eastAsia="lt-LT"/>
        </w:rPr>
        <w:t xml:space="preserve"> </w:t>
      </w:r>
      <w:proofErr w:type="spellStart"/>
      <w:r w:rsidRPr="00A030C5">
        <w:rPr>
          <w:rFonts w:ascii="Arial" w:eastAsiaTheme="minorHAnsi" w:hAnsi="Arial" w:cs="Arial"/>
          <w:i/>
          <w:iCs/>
          <w:sz w:val="22"/>
          <w:szCs w:val="22"/>
          <w:lang w:eastAsia="lt-LT"/>
        </w:rPr>
        <w:t>tiekėjams</w:t>
      </w:r>
      <w:proofErr w:type="spellEnd"/>
      <w:r w:rsidRPr="00A030C5">
        <w:rPr>
          <w:rFonts w:ascii="Arial" w:eastAsiaTheme="minorHAnsi" w:hAnsi="Arial" w:cs="Arial"/>
          <w:i/>
          <w:iCs/>
          <w:sz w:val="22"/>
          <w:szCs w:val="22"/>
          <w:lang w:eastAsia="lt-LT"/>
        </w:rPr>
        <w:t xml:space="preserve"> </w:t>
      </w:r>
      <w:proofErr w:type="spellStart"/>
      <w:r w:rsidRPr="00A030C5">
        <w:rPr>
          <w:rFonts w:ascii="Arial" w:eastAsiaTheme="minorHAnsi" w:hAnsi="Arial" w:cs="Arial"/>
          <w:i/>
          <w:iCs/>
          <w:sz w:val="22"/>
          <w:szCs w:val="22"/>
          <w:lang w:eastAsia="lt-LT"/>
        </w:rPr>
        <w:t>tinkamai</w:t>
      </w:r>
      <w:proofErr w:type="spellEnd"/>
      <w:r w:rsidRPr="00A030C5">
        <w:rPr>
          <w:rFonts w:ascii="Arial" w:eastAsiaTheme="minorHAnsi" w:hAnsi="Arial" w:cs="Arial"/>
          <w:i/>
          <w:iCs/>
          <w:sz w:val="22"/>
          <w:szCs w:val="22"/>
          <w:lang w:eastAsia="lt-LT"/>
        </w:rPr>
        <w:t xml:space="preserve"> </w:t>
      </w:r>
      <w:proofErr w:type="spellStart"/>
      <w:r w:rsidRPr="00A030C5">
        <w:rPr>
          <w:rFonts w:ascii="Arial" w:eastAsiaTheme="minorHAnsi" w:hAnsi="Arial" w:cs="Arial"/>
          <w:i/>
          <w:iCs/>
          <w:sz w:val="22"/>
          <w:szCs w:val="22"/>
          <w:lang w:eastAsia="lt-LT"/>
        </w:rPr>
        <w:t>pasiruošti</w:t>
      </w:r>
      <w:proofErr w:type="spellEnd"/>
      <w:r w:rsidRPr="00A030C5">
        <w:rPr>
          <w:rFonts w:ascii="Arial" w:eastAsiaTheme="minorHAnsi" w:hAnsi="Arial" w:cs="Arial"/>
          <w:i/>
          <w:iCs/>
          <w:sz w:val="22"/>
          <w:szCs w:val="22"/>
          <w:lang w:eastAsia="lt-LT"/>
        </w:rPr>
        <w:t xml:space="preserve"> </w:t>
      </w:r>
      <w:proofErr w:type="spellStart"/>
      <w:r w:rsidRPr="00A030C5">
        <w:rPr>
          <w:rFonts w:ascii="Arial" w:eastAsiaTheme="minorHAnsi" w:hAnsi="Arial" w:cs="Arial"/>
          <w:i/>
          <w:iCs/>
          <w:sz w:val="22"/>
          <w:szCs w:val="22"/>
          <w:lang w:eastAsia="lt-LT"/>
        </w:rPr>
        <w:t>pirkimui</w:t>
      </w:r>
      <w:proofErr w:type="spellEnd"/>
      <w:r w:rsidRPr="00A030C5">
        <w:rPr>
          <w:rFonts w:ascii="Arial" w:eastAsiaTheme="minorHAnsi" w:hAnsi="Arial" w:cs="Arial"/>
          <w:i/>
          <w:iCs/>
          <w:sz w:val="22"/>
          <w:szCs w:val="22"/>
          <w:lang w:eastAsia="lt-LT"/>
        </w:rPr>
        <w:t xml:space="preserve">, </w:t>
      </w:r>
      <w:proofErr w:type="spellStart"/>
      <w:r w:rsidRPr="00A030C5">
        <w:rPr>
          <w:rFonts w:ascii="Arial" w:eastAsiaTheme="minorHAnsi" w:hAnsi="Arial" w:cs="Arial"/>
          <w:i/>
          <w:iCs/>
          <w:sz w:val="22"/>
          <w:szCs w:val="22"/>
          <w:lang w:eastAsia="lt-LT"/>
        </w:rPr>
        <w:t>prašome</w:t>
      </w:r>
      <w:proofErr w:type="spellEnd"/>
      <w:r w:rsidRPr="00A030C5">
        <w:rPr>
          <w:rFonts w:ascii="Arial" w:eastAsiaTheme="minorHAnsi" w:hAnsi="Arial" w:cs="Arial"/>
          <w:i/>
          <w:iCs/>
          <w:sz w:val="22"/>
          <w:szCs w:val="22"/>
          <w:lang w:eastAsia="lt-LT"/>
        </w:rPr>
        <w:t xml:space="preserve"> </w:t>
      </w:r>
      <w:proofErr w:type="spellStart"/>
      <w:r w:rsidRPr="00A030C5">
        <w:rPr>
          <w:rFonts w:ascii="Arial" w:eastAsiaTheme="minorHAnsi" w:hAnsi="Arial" w:cs="Arial"/>
          <w:i/>
          <w:iCs/>
          <w:sz w:val="22"/>
          <w:szCs w:val="22"/>
          <w:lang w:eastAsia="lt-LT"/>
        </w:rPr>
        <w:t>pratęsti</w:t>
      </w:r>
      <w:proofErr w:type="spellEnd"/>
      <w:r w:rsidRPr="00A030C5">
        <w:rPr>
          <w:rFonts w:ascii="Arial" w:eastAsiaTheme="minorHAnsi" w:hAnsi="Arial" w:cs="Arial"/>
          <w:i/>
          <w:iCs/>
          <w:sz w:val="22"/>
          <w:szCs w:val="22"/>
          <w:lang w:eastAsia="lt-LT"/>
        </w:rPr>
        <w:t xml:space="preserve"> </w:t>
      </w:r>
      <w:proofErr w:type="spellStart"/>
      <w:r w:rsidRPr="00A030C5">
        <w:rPr>
          <w:rFonts w:ascii="Arial" w:eastAsiaTheme="minorHAnsi" w:hAnsi="Arial" w:cs="Arial"/>
          <w:i/>
          <w:iCs/>
          <w:sz w:val="22"/>
          <w:szCs w:val="22"/>
          <w:lang w:eastAsia="lt-LT"/>
        </w:rPr>
        <w:t>pasiūlymų</w:t>
      </w:r>
      <w:proofErr w:type="spellEnd"/>
      <w:r w:rsidRPr="00A030C5">
        <w:rPr>
          <w:rFonts w:ascii="Arial" w:eastAsiaTheme="minorHAnsi" w:hAnsi="Arial" w:cs="Arial"/>
          <w:i/>
          <w:iCs/>
          <w:sz w:val="22"/>
          <w:szCs w:val="22"/>
          <w:lang w:eastAsia="lt-LT"/>
        </w:rPr>
        <w:t xml:space="preserve"> </w:t>
      </w:r>
      <w:proofErr w:type="spellStart"/>
      <w:r w:rsidRPr="00A030C5">
        <w:rPr>
          <w:rFonts w:ascii="Arial" w:eastAsiaTheme="minorHAnsi" w:hAnsi="Arial" w:cs="Arial"/>
          <w:i/>
          <w:iCs/>
          <w:sz w:val="22"/>
          <w:szCs w:val="22"/>
          <w:lang w:eastAsia="lt-LT"/>
        </w:rPr>
        <w:t>pateikimo</w:t>
      </w:r>
      <w:proofErr w:type="spellEnd"/>
      <w:r w:rsidRPr="00A030C5">
        <w:rPr>
          <w:rFonts w:ascii="Arial" w:eastAsiaTheme="minorHAnsi" w:hAnsi="Arial" w:cs="Arial"/>
          <w:i/>
          <w:iCs/>
          <w:sz w:val="22"/>
          <w:szCs w:val="22"/>
          <w:lang w:eastAsia="lt-LT"/>
        </w:rPr>
        <w:t xml:space="preserve"> </w:t>
      </w:r>
      <w:proofErr w:type="spellStart"/>
      <w:r w:rsidRPr="00A030C5">
        <w:rPr>
          <w:rFonts w:ascii="Arial" w:eastAsiaTheme="minorHAnsi" w:hAnsi="Arial" w:cs="Arial"/>
          <w:i/>
          <w:iCs/>
          <w:sz w:val="22"/>
          <w:szCs w:val="22"/>
          <w:lang w:eastAsia="lt-LT"/>
        </w:rPr>
        <w:t>terminą</w:t>
      </w:r>
      <w:proofErr w:type="spellEnd"/>
      <w:r w:rsidRPr="00A030C5">
        <w:rPr>
          <w:rFonts w:ascii="Arial" w:eastAsiaTheme="minorHAnsi" w:hAnsi="Arial" w:cs="Arial"/>
          <w:i/>
          <w:iCs/>
          <w:sz w:val="22"/>
          <w:szCs w:val="22"/>
          <w:lang w:eastAsia="lt-LT"/>
        </w:rPr>
        <w:t xml:space="preserve"> </w:t>
      </w:r>
      <w:proofErr w:type="spellStart"/>
      <w:r w:rsidRPr="00A030C5">
        <w:rPr>
          <w:rFonts w:ascii="Arial" w:eastAsiaTheme="minorHAnsi" w:hAnsi="Arial" w:cs="Arial"/>
          <w:i/>
          <w:iCs/>
          <w:sz w:val="22"/>
          <w:szCs w:val="22"/>
          <w:lang w:eastAsia="lt-LT"/>
        </w:rPr>
        <w:t>papildomai</w:t>
      </w:r>
      <w:proofErr w:type="spellEnd"/>
      <w:r w:rsidRPr="00A030C5">
        <w:rPr>
          <w:rFonts w:ascii="Arial" w:eastAsiaTheme="minorHAnsi" w:hAnsi="Arial" w:cs="Arial"/>
          <w:i/>
          <w:iCs/>
          <w:sz w:val="22"/>
          <w:szCs w:val="22"/>
          <w:lang w:eastAsia="lt-LT"/>
        </w:rPr>
        <w:t xml:space="preserve"> 3 </w:t>
      </w:r>
      <w:proofErr w:type="spellStart"/>
      <w:r w:rsidRPr="00A030C5">
        <w:rPr>
          <w:rFonts w:ascii="Arial" w:eastAsiaTheme="minorHAnsi" w:hAnsi="Arial" w:cs="Arial"/>
          <w:i/>
          <w:iCs/>
          <w:sz w:val="22"/>
          <w:szCs w:val="22"/>
          <w:lang w:eastAsia="lt-LT"/>
        </w:rPr>
        <w:t>d.d.</w:t>
      </w:r>
      <w:proofErr w:type="spellEnd"/>
    </w:p>
    <w:p w14:paraId="371C841F" w14:textId="77777777" w:rsidR="000D4B33" w:rsidRPr="00A030C5" w:rsidRDefault="000D4B33" w:rsidP="000D4B33">
      <w:pPr>
        <w:tabs>
          <w:tab w:val="left" w:pos="851"/>
        </w:tabs>
        <w:ind w:firstLine="567"/>
        <w:jc w:val="both"/>
        <w:rPr>
          <w:rFonts w:ascii="Arial" w:eastAsiaTheme="minorHAnsi" w:hAnsi="Arial" w:cs="Arial"/>
          <w:sz w:val="22"/>
          <w:szCs w:val="22"/>
          <w:lang w:eastAsia="lt-LT"/>
        </w:rPr>
      </w:pPr>
    </w:p>
    <w:p w14:paraId="5770195C" w14:textId="77777777" w:rsidR="000D4B33" w:rsidRPr="00A030C5" w:rsidRDefault="000D4B33" w:rsidP="000D4B33">
      <w:pPr>
        <w:pStyle w:val="ListParagraph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rFonts w:ascii="Arial" w:eastAsiaTheme="minorHAnsi" w:hAnsi="Arial" w:cs="Arial"/>
          <w:b/>
          <w:bCs/>
          <w:sz w:val="22"/>
          <w:szCs w:val="22"/>
          <w:u w:val="single"/>
          <w:lang w:eastAsia="lt-LT"/>
        </w:rPr>
      </w:pPr>
      <w:proofErr w:type="spellStart"/>
      <w:r w:rsidRPr="00A030C5">
        <w:rPr>
          <w:rFonts w:ascii="Arial" w:eastAsiaTheme="minorHAnsi" w:hAnsi="Arial" w:cs="Arial"/>
          <w:b/>
          <w:bCs/>
          <w:sz w:val="22"/>
          <w:szCs w:val="22"/>
          <w:u w:val="single"/>
          <w:lang w:eastAsia="lt-LT"/>
        </w:rPr>
        <w:t>Atsakymas</w:t>
      </w:r>
      <w:proofErr w:type="spellEnd"/>
      <w:r w:rsidRPr="00A030C5">
        <w:rPr>
          <w:rFonts w:ascii="Arial" w:eastAsiaTheme="minorHAnsi" w:hAnsi="Arial" w:cs="Arial"/>
          <w:b/>
          <w:bCs/>
          <w:sz w:val="22"/>
          <w:szCs w:val="22"/>
          <w:u w:val="single"/>
          <w:lang w:eastAsia="lt-LT"/>
        </w:rPr>
        <w:t>:</w:t>
      </w:r>
    </w:p>
    <w:p w14:paraId="2CB04A1B" w14:textId="19A9060C" w:rsidR="00376EE7" w:rsidRPr="00A030C5" w:rsidRDefault="00583EED" w:rsidP="00376EE7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sz w:val="22"/>
          <w:szCs w:val="22"/>
          <w:lang w:val="lt-LT"/>
        </w:rPr>
      </w:pPr>
      <w:r w:rsidRPr="00A030C5">
        <w:rPr>
          <w:rFonts w:ascii="Arial" w:hAnsi="Arial" w:cs="Arial"/>
          <w:sz w:val="22"/>
          <w:szCs w:val="22"/>
          <w:lang w:val="lt-LT"/>
        </w:rPr>
        <w:t xml:space="preserve">Atsižvelgdami į pateiktą klausimą, </w:t>
      </w:r>
      <w:r w:rsidR="00DE3CA0" w:rsidRPr="00A030C5">
        <w:rPr>
          <w:rFonts w:ascii="Arial" w:hAnsi="Arial" w:cs="Arial"/>
          <w:sz w:val="22"/>
          <w:szCs w:val="22"/>
          <w:lang w:val="lt-LT"/>
        </w:rPr>
        <w:t>panaikiname</w:t>
      </w:r>
      <w:r w:rsidR="0023153A" w:rsidRPr="00A030C5">
        <w:rPr>
          <w:rFonts w:ascii="Arial" w:hAnsi="Arial" w:cs="Arial"/>
          <w:sz w:val="22"/>
          <w:szCs w:val="22"/>
          <w:lang w:val="lt-LT"/>
        </w:rPr>
        <w:t xml:space="preserve"> Techninės </w:t>
      </w:r>
      <w:r w:rsidR="00DE3CA0" w:rsidRPr="00A030C5">
        <w:rPr>
          <w:rFonts w:ascii="Arial" w:hAnsi="Arial" w:cs="Arial"/>
          <w:sz w:val="22"/>
          <w:szCs w:val="22"/>
          <w:lang w:val="lt-LT"/>
        </w:rPr>
        <w:t>specifikacijos</w:t>
      </w:r>
      <w:r w:rsidR="0023153A" w:rsidRPr="00A030C5">
        <w:rPr>
          <w:rFonts w:ascii="Arial" w:hAnsi="Arial" w:cs="Arial"/>
          <w:sz w:val="22"/>
          <w:szCs w:val="22"/>
          <w:lang w:val="lt-LT"/>
        </w:rPr>
        <w:t xml:space="preserve"> </w:t>
      </w:r>
      <w:r w:rsidRPr="00A030C5">
        <w:rPr>
          <w:rFonts w:ascii="Arial" w:hAnsi="Arial" w:cs="Arial"/>
          <w:sz w:val="22"/>
          <w:szCs w:val="22"/>
          <w:lang w:val="lt-LT"/>
        </w:rPr>
        <w:t>5.3.2</w:t>
      </w:r>
      <w:r w:rsidR="00DE3CA0" w:rsidRPr="00A030C5">
        <w:rPr>
          <w:rFonts w:ascii="Arial" w:hAnsi="Arial" w:cs="Arial"/>
          <w:sz w:val="22"/>
          <w:szCs w:val="22"/>
          <w:lang w:val="lt-LT"/>
        </w:rPr>
        <w:t>.</w:t>
      </w:r>
      <w:r w:rsidRPr="00A030C5">
        <w:rPr>
          <w:rFonts w:ascii="Arial" w:hAnsi="Arial" w:cs="Arial"/>
          <w:sz w:val="22"/>
          <w:szCs w:val="22"/>
          <w:lang w:val="lt-LT"/>
        </w:rPr>
        <w:t xml:space="preserve"> punkt</w:t>
      </w:r>
      <w:r w:rsidR="00DE3CA0" w:rsidRPr="00A030C5">
        <w:rPr>
          <w:rFonts w:ascii="Arial" w:hAnsi="Arial" w:cs="Arial"/>
          <w:sz w:val="22"/>
          <w:szCs w:val="22"/>
          <w:lang w:val="lt-LT"/>
        </w:rPr>
        <w:t xml:space="preserve">o </w:t>
      </w:r>
      <w:r w:rsidR="006E6404" w:rsidRPr="00A030C5">
        <w:rPr>
          <w:rFonts w:ascii="Arial" w:hAnsi="Arial" w:cs="Arial"/>
          <w:sz w:val="22"/>
          <w:szCs w:val="22"/>
          <w:lang w:val="lt-LT"/>
        </w:rPr>
        <w:t>lentel</w:t>
      </w:r>
      <w:r w:rsidR="00376EE7" w:rsidRPr="00A030C5">
        <w:rPr>
          <w:rFonts w:ascii="Arial" w:hAnsi="Arial" w:cs="Arial"/>
          <w:sz w:val="22"/>
          <w:szCs w:val="22"/>
          <w:lang w:val="lt-LT"/>
        </w:rPr>
        <w:t xml:space="preserve">ės </w:t>
      </w:r>
      <w:r w:rsidR="006E6404" w:rsidRPr="00A030C5">
        <w:rPr>
          <w:rFonts w:ascii="Arial" w:hAnsi="Arial" w:cs="Arial"/>
          <w:sz w:val="22"/>
          <w:szCs w:val="22"/>
          <w:lang w:val="lt-LT"/>
        </w:rPr>
        <w:t xml:space="preserve"> </w:t>
      </w:r>
      <w:r w:rsidR="00376EE7" w:rsidRPr="00A030C5">
        <w:rPr>
          <w:rFonts w:ascii="Arial" w:hAnsi="Arial" w:cs="Arial"/>
          <w:sz w:val="22"/>
          <w:szCs w:val="22"/>
          <w:lang w:val="lt-LT"/>
        </w:rPr>
        <w:t xml:space="preserve">parametrą  </w:t>
      </w:r>
      <w:r w:rsidR="00376EE7" w:rsidRPr="00A030C5">
        <w:rPr>
          <w:rFonts w:ascii="Arial" w:hAnsi="Arial" w:cs="Arial"/>
          <w:i/>
          <w:iCs/>
          <w:sz w:val="22"/>
          <w:szCs w:val="22"/>
          <w:lang w:val="lt-LT"/>
        </w:rPr>
        <w:t>„Gamintojas“</w:t>
      </w:r>
      <w:r w:rsidR="00376EE7" w:rsidRPr="00A030C5">
        <w:rPr>
          <w:rFonts w:ascii="Arial" w:hAnsi="Arial" w:cs="Arial"/>
          <w:sz w:val="22"/>
          <w:szCs w:val="22"/>
          <w:lang w:val="lt-LT"/>
        </w:rPr>
        <w:t xml:space="preserve">, reikšmė – </w:t>
      </w:r>
      <w:r w:rsidR="00376EE7" w:rsidRPr="00A030C5">
        <w:rPr>
          <w:rFonts w:ascii="Arial" w:hAnsi="Arial" w:cs="Arial"/>
          <w:i/>
          <w:iCs/>
          <w:sz w:val="22"/>
          <w:szCs w:val="22"/>
          <w:lang w:val="lt-LT"/>
        </w:rPr>
        <w:t xml:space="preserve">„ES“ </w:t>
      </w:r>
      <w:r w:rsidR="00376EE7" w:rsidRPr="00A030C5">
        <w:rPr>
          <w:rFonts w:ascii="Arial" w:hAnsi="Arial" w:cs="Arial"/>
          <w:sz w:val="22"/>
          <w:szCs w:val="22"/>
          <w:lang w:val="lt-LT"/>
        </w:rPr>
        <w:t>ir parametrą</w:t>
      </w:r>
      <w:r w:rsidR="00376EE7" w:rsidRPr="00A030C5">
        <w:rPr>
          <w:rFonts w:ascii="Arial" w:hAnsi="Arial" w:cs="Arial"/>
          <w:i/>
          <w:iCs/>
          <w:sz w:val="22"/>
          <w:szCs w:val="22"/>
          <w:lang w:val="lt-LT"/>
        </w:rPr>
        <w:t xml:space="preserve"> „Atitikimas direktyvai”, </w:t>
      </w:r>
      <w:r w:rsidR="00376EE7" w:rsidRPr="00A030C5">
        <w:rPr>
          <w:rFonts w:ascii="Arial" w:hAnsi="Arial" w:cs="Arial"/>
          <w:sz w:val="22"/>
          <w:szCs w:val="22"/>
          <w:lang w:val="lt-LT"/>
        </w:rPr>
        <w:t>reikšmė</w:t>
      </w:r>
      <w:r w:rsidR="00376EE7" w:rsidRPr="00A030C5">
        <w:rPr>
          <w:rFonts w:ascii="Arial" w:hAnsi="Arial" w:cs="Arial"/>
          <w:i/>
          <w:iCs/>
          <w:sz w:val="22"/>
          <w:szCs w:val="22"/>
          <w:lang w:val="lt-LT"/>
        </w:rPr>
        <w:t xml:space="preserve"> – „CE 2014/30/EU”. </w:t>
      </w:r>
      <w:r w:rsidR="00376EE7" w:rsidRPr="00A030C5">
        <w:rPr>
          <w:rFonts w:ascii="Arial" w:hAnsi="Arial" w:cs="Arial"/>
          <w:sz w:val="22"/>
          <w:szCs w:val="22"/>
          <w:lang w:val="lt-LT"/>
        </w:rPr>
        <w:t>Taip pat papildome Techninės specifikacijos 5.3.3. punkto lentelę įtraukiant naują punktą, kurį išdėstome taip:</w:t>
      </w:r>
    </w:p>
    <w:p w14:paraId="75E64B16" w14:textId="77777777" w:rsidR="00376EE7" w:rsidRPr="00A030C5" w:rsidRDefault="00376EE7" w:rsidP="00376EE7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sz w:val="22"/>
          <w:szCs w:val="22"/>
          <w:lang w:val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8075"/>
      </w:tblGrid>
      <w:tr w:rsidR="00376EE7" w:rsidRPr="00A030C5" w14:paraId="086AF60C" w14:textId="77777777" w:rsidTr="00466D2B">
        <w:tc>
          <w:tcPr>
            <w:tcW w:w="1413" w:type="dxa"/>
          </w:tcPr>
          <w:p w14:paraId="02DB15CB" w14:textId="77777777" w:rsidR="00376EE7" w:rsidRPr="00A030C5" w:rsidRDefault="00376EE7" w:rsidP="006B1CC0">
            <w:pPr>
              <w:jc w:val="both"/>
              <w:rPr>
                <w:rFonts w:ascii="Arial" w:hAnsi="Arial" w:cs="Arial"/>
              </w:rPr>
            </w:pPr>
            <w:r w:rsidRPr="00A030C5">
              <w:rPr>
                <w:rFonts w:ascii="Arial" w:hAnsi="Arial" w:cs="Arial"/>
              </w:rPr>
              <w:t>Kita</w:t>
            </w:r>
          </w:p>
        </w:tc>
        <w:tc>
          <w:tcPr>
            <w:tcW w:w="8075" w:type="dxa"/>
          </w:tcPr>
          <w:p w14:paraId="29DFC3E5" w14:textId="77777777" w:rsidR="00376EE7" w:rsidRPr="00A030C5" w:rsidRDefault="00376EE7" w:rsidP="006B1CC0">
            <w:pPr>
              <w:jc w:val="both"/>
              <w:rPr>
                <w:rFonts w:ascii="Arial" w:hAnsi="Arial" w:cs="Arial"/>
              </w:rPr>
            </w:pPr>
            <w:r w:rsidRPr="00A030C5">
              <w:rPr>
                <w:rFonts w:ascii="Arial" w:hAnsi="Arial" w:cs="Arial"/>
              </w:rPr>
              <w:t xml:space="preserve">Siūlomas </w:t>
            </w:r>
            <w:proofErr w:type="spellStart"/>
            <w:r w:rsidRPr="00A030C5">
              <w:rPr>
                <w:rFonts w:ascii="Arial" w:hAnsi="Arial" w:cs="Arial"/>
              </w:rPr>
              <w:t>inverteris</w:t>
            </w:r>
            <w:proofErr w:type="spellEnd"/>
            <w:r w:rsidRPr="00A030C5">
              <w:rPr>
                <w:rFonts w:ascii="Arial" w:hAnsi="Arial" w:cs="Arial"/>
              </w:rPr>
              <w:t xml:space="preserve"> turi būti pagamintos Europos sąjungos (toliau – ES) šalyse ir / arba šalyse, su kuriomis ES yra sudariusi daugiašalį arba dvišalį susitarimą, užtikrinantį ES įmonių konkurencinį ir veiksmingą patekimą į tų šalių rinkas </w:t>
            </w:r>
            <w:r w:rsidRPr="00A030C5">
              <w:rPr>
                <w:rFonts w:ascii="Arial" w:hAnsi="Arial" w:cs="Arial"/>
                <w:i/>
                <w:iCs/>
              </w:rPr>
              <w:t xml:space="preserve">(tikrinama </w:t>
            </w:r>
            <w:hyperlink r:id="rId11" w:tgtFrame="_blank" w:history="1">
              <w:r w:rsidRPr="00A030C5">
                <w:rPr>
                  <w:rStyle w:val="Hyperlink"/>
                  <w:rFonts w:ascii="Arial" w:hAnsi="Arial" w:cs="Arial"/>
                  <w:i/>
                  <w:iCs/>
                  <w:color w:val="auto"/>
                </w:rPr>
                <w:t>čia</w:t>
              </w:r>
            </w:hyperlink>
            <w:r w:rsidRPr="00A030C5">
              <w:rPr>
                <w:rFonts w:ascii="Arial" w:hAnsi="Arial" w:cs="Arial"/>
                <w:i/>
                <w:iCs/>
              </w:rPr>
              <w:t xml:space="preserve"> ir </w:t>
            </w:r>
            <w:hyperlink r:id="rId12" w:tgtFrame="_blank" w:history="1">
              <w:r w:rsidRPr="00A030C5">
                <w:rPr>
                  <w:rStyle w:val="Hyperlink"/>
                  <w:rFonts w:ascii="Arial" w:hAnsi="Arial" w:cs="Arial"/>
                  <w:i/>
                  <w:iCs/>
                  <w:color w:val="auto"/>
                </w:rPr>
                <w:t>čia</w:t>
              </w:r>
            </w:hyperlink>
            <w:r w:rsidRPr="00A030C5">
              <w:rPr>
                <w:rFonts w:ascii="Arial" w:hAnsi="Arial" w:cs="Arial"/>
                <w:i/>
                <w:iCs/>
              </w:rPr>
              <w:t>)</w:t>
            </w:r>
            <w:r w:rsidRPr="00A030C5">
              <w:rPr>
                <w:rFonts w:ascii="Arial" w:hAnsi="Arial" w:cs="Arial"/>
              </w:rPr>
              <w:t> </w:t>
            </w:r>
          </w:p>
        </w:tc>
      </w:tr>
    </w:tbl>
    <w:p w14:paraId="68E56B15" w14:textId="0459CCDC" w:rsidR="006E6404" w:rsidRPr="00A030C5" w:rsidRDefault="006E6404" w:rsidP="00DE49B1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sz w:val="22"/>
          <w:szCs w:val="22"/>
          <w:lang w:val="lt-LT"/>
        </w:rPr>
      </w:pPr>
      <w:r w:rsidRPr="00A030C5">
        <w:rPr>
          <w:rFonts w:ascii="Arial" w:hAnsi="Arial" w:cs="Arial"/>
          <w:sz w:val="22"/>
          <w:szCs w:val="22"/>
          <w:lang w:val="lt-LT"/>
        </w:rPr>
        <w:t xml:space="preserve"> </w:t>
      </w:r>
    </w:p>
    <w:p w14:paraId="6498EFDE" w14:textId="43276795" w:rsidR="00086850" w:rsidRPr="00A030C5" w:rsidRDefault="00DE3CA0" w:rsidP="00086850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sz w:val="22"/>
          <w:szCs w:val="22"/>
          <w:lang w:val="lt-LT"/>
        </w:rPr>
      </w:pPr>
      <w:r w:rsidRPr="00A030C5">
        <w:rPr>
          <w:rFonts w:ascii="Arial" w:hAnsi="Arial" w:cs="Arial"/>
          <w:sz w:val="22"/>
          <w:szCs w:val="22"/>
          <w:lang w:val="lt-LT"/>
        </w:rPr>
        <w:t xml:space="preserve">Papildomai pažymime,  jog </w:t>
      </w:r>
      <w:r w:rsidR="00086850" w:rsidRPr="00A030C5">
        <w:rPr>
          <w:rFonts w:ascii="Arial" w:hAnsi="Arial" w:cs="Arial"/>
          <w:sz w:val="22"/>
          <w:szCs w:val="22"/>
          <w:lang w:val="lt-LT"/>
        </w:rPr>
        <w:t xml:space="preserve">Specialiųjų pirkimo sąlygų  10 punkte numatyta, jog </w:t>
      </w:r>
      <w:r w:rsidR="002849DE" w:rsidRPr="00A030C5">
        <w:rPr>
          <w:rFonts w:ascii="Arial" w:hAnsi="Arial" w:cs="Arial"/>
          <w:sz w:val="22"/>
          <w:szCs w:val="22"/>
          <w:lang w:val="lt-LT"/>
        </w:rPr>
        <w:t>pirkime bus tikrinamas atitikimas VPĮ 45 straipsnio 21 dalies 1, 2, 3, 6 punktų / PĮ 58 straipsnio 41 dalies 1, 2, 3, 6 punktų reikalavimams (BPS 12.6 ir 13.4 p.).</w:t>
      </w:r>
      <w:r w:rsidR="00086850" w:rsidRPr="00A030C5">
        <w:rPr>
          <w:rFonts w:ascii="Arial" w:hAnsi="Arial" w:cs="Arial"/>
          <w:sz w:val="22"/>
          <w:szCs w:val="22"/>
          <w:lang w:val="lt-LT"/>
        </w:rPr>
        <w:t xml:space="preserve"> </w:t>
      </w:r>
      <w:r w:rsidR="002849DE" w:rsidRPr="00A030C5">
        <w:rPr>
          <w:rFonts w:ascii="Arial" w:hAnsi="Arial" w:cs="Arial"/>
          <w:sz w:val="22"/>
          <w:szCs w:val="22"/>
          <w:lang w:val="lt-LT"/>
        </w:rPr>
        <w:t xml:space="preserve">Atsižvelgiant į tai, Tiekėjai teikdami pasiūlymus turės užpildyti Pasiūlymo formos priedą „Tiekėjo deklaracija dėl kilmės“. Kurioje turės deklaruoti, kad siūlomos Prekės bei Medžiagos (įskaitant jų sudedamąsias dalis, pakuotes) nėra/ nebus pagamintos Rusijos Federacijos, Baltarusijos Respublikos teritorijose, Rusijos Federacijos aneksuotame Kryme, Moldovos Respublikos vyriausybės nekontroliuojamose </w:t>
      </w:r>
      <w:proofErr w:type="spellStart"/>
      <w:r w:rsidR="002849DE" w:rsidRPr="00A030C5">
        <w:rPr>
          <w:rFonts w:ascii="Arial" w:hAnsi="Arial" w:cs="Arial"/>
          <w:sz w:val="22"/>
          <w:szCs w:val="22"/>
          <w:lang w:val="lt-LT"/>
        </w:rPr>
        <w:t>Padniestrės</w:t>
      </w:r>
      <w:proofErr w:type="spellEnd"/>
      <w:r w:rsidR="002849DE" w:rsidRPr="00A030C5">
        <w:rPr>
          <w:rFonts w:ascii="Arial" w:hAnsi="Arial" w:cs="Arial"/>
          <w:sz w:val="22"/>
          <w:szCs w:val="22"/>
          <w:lang w:val="lt-LT"/>
        </w:rPr>
        <w:t xml:space="preserve"> teritorijose, </w:t>
      </w:r>
      <w:proofErr w:type="spellStart"/>
      <w:r w:rsidR="002849DE" w:rsidRPr="00A030C5">
        <w:rPr>
          <w:rFonts w:ascii="Arial" w:hAnsi="Arial" w:cs="Arial"/>
          <w:sz w:val="22"/>
          <w:szCs w:val="22"/>
          <w:lang w:val="lt-LT"/>
        </w:rPr>
        <w:t>Sakartvelo</w:t>
      </w:r>
      <w:proofErr w:type="spellEnd"/>
      <w:r w:rsidR="002849DE" w:rsidRPr="00A030C5">
        <w:rPr>
          <w:rFonts w:ascii="Arial" w:hAnsi="Arial" w:cs="Arial"/>
          <w:sz w:val="22"/>
          <w:szCs w:val="22"/>
          <w:lang w:val="lt-LT"/>
        </w:rPr>
        <w:t xml:space="preserve"> vyriausybės nekontroliuojamose Abchazijos ir Pietų Osetijos teritorijose.</w:t>
      </w:r>
    </w:p>
    <w:p w14:paraId="4E98B354" w14:textId="7DC6E7B1" w:rsidR="00120BCB" w:rsidRPr="00A030C5" w:rsidRDefault="00120BCB" w:rsidP="00086850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sz w:val="22"/>
          <w:szCs w:val="22"/>
          <w:lang w:val="lt-LT"/>
        </w:rPr>
      </w:pPr>
      <w:r w:rsidRPr="00A030C5">
        <w:rPr>
          <w:rFonts w:ascii="Arial" w:hAnsi="Arial" w:cs="Arial"/>
          <w:sz w:val="22"/>
          <w:szCs w:val="22"/>
          <w:lang w:val="lt-LT"/>
        </w:rPr>
        <w:t xml:space="preserve">Papildomai pažymime, kad Pirminių pasiūlymų pateikimo terminas buvo </w:t>
      </w:r>
      <w:r w:rsidR="002849DE" w:rsidRPr="00A030C5">
        <w:rPr>
          <w:rFonts w:ascii="Arial" w:hAnsi="Arial" w:cs="Arial"/>
          <w:sz w:val="22"/>
          <w:szCs w:val="22"/>
          <w:lang w:val="lt-LT"/>
        </w:rPr>
        <w:t>pratęstas</w:t>
      </w:r>
      <w:r w:rsidRPr="00A030C5">
        <w:rPr>
          <w:rFonts w:ascii="Arial" w:hAnsi="Arial" w:cs="Arial"/>
          <w:sz w:val="22"/>
          <w:szCs w:val="22"/>
          <w:lang w:val="lt-LT"/>
        </w:rPr>
        <w:t>.</w:t>
      </w:r>
    </w:p>
    <w:p w14:paraId="7DB5D139" w14:textId="77777777" w:rsidR="00120BCB" w:rsidRDefault="00120BCB" w:rsidP="00086850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sz w:val="22"/>
          <w:szCs w:val="22"/>
          <w:lang w:val="lt-LT"/>
        </w:rPr>
      </w:pPr>
    </w:p>
    <w:p w14:paraId="24840FCE" w14:textId="77777777" w:rsidR="00A030C5" w:rsidRDefault="00A030C5" w:rsidP="00086850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sz w:val="22"/>
          <w:szCs w:val="22"/>
          <w:lang w:val="lt-LT"/>
        </w:rPr>
      </w:pPr>
    </w:p>
    <w:p w14:paraId="4EF3CD5F" w14:textId="77777777" w:rsidR="00A030C5" w:rsidRPr="00A030C5" w:rsidRDefault="00A030C5" w:rsidP="00086850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sz w:val="22"/>
          <w:szCs w:val="22"/>
          <w:lang w:val="lt-LT"/>
        </w:rPr>
      </w:pPr>
    </w:p>
    <w:p w14:paraId="37A6BC5D" w14:textId="6C2156F3" w:rsidR="000D4B33" w:rsidRPr="00A030C5" w:rsidRDefault="000D4B33" w:rsidP="00120BCB">
      <w:pPr>
        <w:pStyle w:val="Tekstas"/>
        <w:tabs>
          <w:tab w:val="clear" w:pos="6804"/>
        </w:tabs>
        <w:ind w:firstLine="567"/>
        <w:jc w:val="both"/>
        <w:rPr>
          <w:rFonts w:ascii="Arial" w:eastAsiaTheme="minorHAnsi" w:hAnsi="Arial" w:cs="Arial"/>
          <w:b/>
          <w:bCs/>
          <w:sz w:val="22"/>
          <w:szCs w:val="22"/>
          <w:u w:val="single"/>
          <w:lang w:eastAsia="lt-LT"/>
        </w:rPr>
      </w:pPr>
      <w:proofErr w:type="spellStart"/>
      <w:r w:rsidRPr="00A030C5">
        <w:rPr>
          <w:rFonts w:ascii="Arial" w:eastAsiaTheme="minorHAnsi" w:hAnsi="Arial" w:cs="Arial"/>
          <w:b/>
          <w:bCs/>
          <w:sz w:val="22"/>
          <w:szCs w:val="22"/>
          <w:u w:val="single"/>
          <w:lang w:eastAsia="lt-LT"/>
        </w:rPr>
        <w:lastRenderedPageBreak/>
        <w:t>Klausimas</w:t>
      </w:r>
      <w:proofErr w:type="spellEnd"/>
      <w:r w:rsidRPr="00A030C5">
        <w:rPr>
          <w:rFonts w:ascii="Arial" w:eastAsiaTheme="minorHAnsi" w:hAnsi="Arial" w:cs="Arial"/>
          <w:b/>
          <w:bCs/>
          <w:sz w:val="22"/>
          <w:szCs w:val="22"/>
          <w:u w:val="single"/>
          <w:lang w:eastAsia="lt-LT"/>
        </w:rPr>
        <w:t>:</w:t>
      </w:r>
    </w:p>
    <w:p w14:paraId="1ABC7994" w14:textId="77777777" w:rsidR="000D4B33" w:rsidRPr="00A030C5" w:rsidRDefault="000D4B33" w:rsidP="000D4B33">
      <w:pPr>
        <w:ind w:firstLine="567"/>
        <w:jc w:val="both"/>
        <w:rPr>
          <w:rFonts w:ascii="Arial" w:eastAsiaTheme="minorHAnsi" w:hAnsi="Arial" w:cs="Arial"/>
          <w:i/>
          <w:iCs/>
          <w:sz w:val="22"/>
          <w:szCs w:val="22"/>
          <w:lang w:eastAsia="lt-LT"/>
        </w:rPr>
      </w:pPr>
      <w:proofErr w:type="spellStart"/>
      <w:r w:rsidRPr="00A030C5">
        <w:rPr>
          <w:rFonts w:ascii="Arial" w:eastAsiaTheme="minorHAnsi" w:hAnsi="Arial" w:cs="Arial"/>
          <w:i/>
          <w:iCs/>
          <w:sz w:val="22"/>
          <w:szCs w:val="22"/>
          <w:lang w:eastAsia="lt-LT"/>
        </w:rPr>
        <w:t>Atkreipame</w:t>
      </w:r>
      <w:proofErr w:type="spellEnd"/>
      <w:r w:rsidRPr="00A030C5">
        <w:rPr>
          <w:rFonts w:ascii="Arial" w:eastAsiaTheme="minorHAnsi" w:hAnsi="Arial" w:cs="Arial"/>
          <w:i/>
          <w:iCs/>
          <w:sz w:val="22"/>
          <w:szCs w:val="22"/>
          <w:lang w:eastAsia="lt-LT"/>
        </w:rPr>
        <w:t xml:space="preserve"> </w:t>
      </w:r>
      <w:proofErr w:type="spellStart"/>
      <w:r w:rsidRPr="00A030C5">
        <w:rPr>
          <w:rFonts w:ascii="Arial" w:eastAsiaTheme="minorHAnsi" w:hAnsi="Arial" w:cs="Arial"/>
          <w:i/>
          <w:iCs/>
          <w:sz w:val="22"/>
          <w:szCs w:val="22"/>
          <w:lang w:eastAsia="lt-LT"/>
        </w:rPr>
        <w:t>dėmesį</w:t>
      </w:r>
      <w:proofErr w:type="spellEnd"/>
      <w:r w:rsidRPr="00A030C5">
        <w:rPr>
          <w:rFonts w:ascii="Arial" w:eastAsiaTheme="minorHAnsi" w:hAnsi="Arial" w:cs="Arial"/>
          <w:i/>
          <w:iCs/>
          <w:sz w:val="22"/>
          <w:szCs w:val="22"/>
          <w:lang w:eastAsia="lt-LT"/>
        </w:rPr>
        <w:t xml:space="preserve">, </w:t>
      </w:r>
      <w:proofErr w:type="spellStart"/>
      <w:r w:rsidRPr="00A030C5">
        <w:rPr>
          <w:rFonts w:ascii="Arial" w:eastAsiaTheme="minorHAnsi" w:hAnsi="Arial" w:cs="Arial"/>
          <w:i/>
          <w:iCs/>
          <w:sz w:val="22"/>
          <w:szCs w:val="22"/>
          <w:lang w:eastAsia="lt-LT"/>
        </w:rPr>
        <w:t>keikalavimas</w:t>
      </w:r>
      <w:proofErr w:type="spellEnd"/>
      <w:r w:rsidRPr="00A030C5">
        <w:rPr>
          <w:rFonts w:ascii="Arial" w:eastAsiaTheme="minorHAnsi" w:hAnsi="Arial" w:cs="Arial"/>
          <w:i/>
          <w:iCs/>
          <w:sz w:val="22"/>
          <w:szCs w:val="22"/>
          <w:lang w:eastAsia="lt-LT"/>
        </w:rPr>
        <w:t xml:space="preserve">, </w:t>
      </w:r>
      <w:proofErr w:type="spellStart"/>
      <w:r w:rsidRPr="00A030C5">
        <w:rPr>
          <w:rFonts w:ascii="Arial" w:eastAsiaTheme="minorHAnsi" w:hAnsi="Arial" w:cs="Arial"/>
          <w:i/>
          <w:iCs/>
          <w:sz w:val="22"/>
          <w:szCs w:val="22"/>
          <w:lang w:eastAsia="lt-LT"/>
        </w:rPr>
        <w:t>kad</w:t>
      </w:r>
      <w:proofErr w:type="spellEnd"/>
      <w:r w:rsidRPr="00A030C5">
        <w:rPr>
          <w:rFonts w:ascii="Arial" w:eastAsiaTheme="minorHAnsi" w:hAnsi="Arial" w:cs="Arial"/>
          <w:i/>
          <w:iCs/>
          <w:sz w:val="22"/>
          <w:szCs w:val="22"/>
          <w:lang w:eastAsia="lt-LT"/>
        </w:rPr>
        <w:t xml:space="preserve"> SE </w:t>
      </w:r>
      <w:proofErr w:type="spellStart"/>
      <w:r w:rsidRPr="00A030C5">
        <w:rPr>
          <w:rFonts w:ascii="Arial" w:eastAsiaTheme="minorHAnsi" w:hAnsi="Arial" w:cs="Arial"/>
          <w:i/>
          <w:iCs/>
          <w:sz w:val="22"/>
          <w:szCs w:val="22"/>
          <w:lang w:eastAsia="lt-LT"/>
        </w:rPr>
        <w:t>modulių</w:t>
      </w:r>
      <w:proofErr w:type="spellEnd"/>
      <w:r w:rsidRPr="00A030C5">
        <w:rPr>
          <w:rFonts w:ascii="Arial" w:eastAsiaTheme="minorHAnsi" w:hAnsi="Arial" w:cs="Arial"/>
          <w:i/>
          <w:iCs/>
          <w:sz w:val="22"/>
          <w:szCs w:val="22"/>
          <w:lang w:eastAsia="lt-LT"/>
        </w:rPr>
        <w:t xml:space="preserve"> </w:t>
      </w:r>
      <w:proofErr w:type="spellStart"/>
      <w:r w:rsidRPr="00A030C5">
        <w:rPr>
          <w:rFonts w:ascii="Arial" w:eastAsiaTheme="minorHAnsi" w:hAnsi="Arial" w:cs="Arial"/>
          <w:i/>
          <w:iCs/>
          <w:sz w:val="22"/>
          <w:szCs w:val="22"/>
          <w:lang w:eastAsia="lt-LT"/>
        </w:rPr>
        <w:t>gamintojas</w:t>
      </w:r>
      <w:proofErr w:type="spellEnd"/>
      <w:r w:rsidRPr="00A030C5">
        <w:rPr>
          <w:rFonts w:ascii="Arial" w:eastAsiaTheme="minorHAnsi" w:hAnsi="Arial" w:cs="Arial"/>
          <w:i/>
          <w:iCs/>
          <w:sz w:val="22"/>
          <w:szCs w:val="22"/>
          <w:lang w:eastAsia="lt-LT"/>
        </w:rPr>
        <w:t xml:space="preserve"> </w:t>
      </w:r>
      <w:proofErr w:type="spellStart"/>
      <w:r w:rsidRPr="00A030C5">
        <w:rPr>
          <w:rFonts w:ascii="Arial" w:eastAsiaTheme="minorHAnsi" w:hAnsi="Arial" w:cs="Arial"/>
          <w:i/>
          <w:iCs/>
          <w:sz w:val="22"/>
          <w:szCs w:val="22"/>
          <w:lang w:eastAsia="lt-LT"/>
        </w:rPr>
        <w:t>būtų</w:t>
      </w:r>
      <w:proofErr w:type="spellEnd"/>
      <w:r w:rsidRPr="00A030C5">
        <w:rPr>
          <w:rFonts w:ascii="Arial" w:eastAsiaTheme="minorHAnsi" w:hAnsi="Arial" w:cs="Arial"/>
          <w:i/>
          <w:iCs/>
          <w:sz w:val="22"/>
          <w:szCs w:val="22"/>
          <w:lang w:eastAsia="lt-LT"/>
        </w:rPr>
        <w:t xml:space="preserve"> </w:t>
      </w:r>
      <w:proofErr w:type="spellStart"/>
      <w:r w:rsidRPr="00A030C5">
        <w:rPr>
          <w:rFonts w:ascii="Arial" w:eastAsiaTheme="minorHAnsi" w:hAnsi="Arial" w:cs="Arial"/>
          <w:i/>
          <w:iCs/>
          <w:sz w:val="22"/>
          <w:szCs w:val="22"/>
          <w:lang w:eastAsia="lt-LT"/>
        </w:rPr>
        <w:t>iš</w:t>
      </w:r>
      <w:proofErr w:type="spellEnd"/>
      <w:r w:rsidRPr="00A030C5">
        <w:rPr>
          <w:rFonts w:ascii="Arial" w:eastAsiaTheme="minorHAnsi" w:hAnsi="Arial" w:cs="Arial"/>
          <w:i/>
          <w:iCs/>
          <w:sz w:val="22"/>
          <w:szCs w:val="22"/>
          <w:lang w:eastAsia="lt-LT"/>
        </w:rPr>
        <w:t xml:space="preserve"> ES, </w:t>
      </w:r>
      <w:proofErr w:type="spellStart"/>
      <w:r w:rsidRPr="00A030C5">
        <w:rPr>
          <w:rFonts w:ascii="Arial" w:eastAsiaTheme="minorHAnsi" w:hAnsi="Arial" w:cs="Arial"/>
          <w:i/>
          <w:iCs/>
          <w:sz w:val="22"/>
          <w:szCs w:val="22"/>
          <w:lang w:eastAsia="lt-LT"/>
        </w:rPr>
        <w:t>yra</w:t>
      </w:r>
      <w:proofErr w:type="spellEnd"/>
      <w:r w:rsidRPr="00A030C5">
        <w:rPr>
          <w:rFonts w:ascii="Arial" w:eastAsiaTheme="minorHAnsi" w:hAnsi="Arial" w:cs="Arial"/>
          <w:i/>
          <w:iCs/>
          <w:sz w:val="22"/>
          <w:szCs w:val="22"/>
          <w:lang w:eastAsia="lt-LT"/>
        </w:rPr>
        <w:t xml:space="preserve"> </w:t>
      </w:r>
      <w:proofErr w:type="spellStart"/>
      <w:r w:rsidRPr="00A030C5">
        <w:rPr>
          <w:rFonts w:ascii="Arial" w:eastAsiaTheme="minorHAnsi" w:hAnsi="Arial" w:cs="Arial"/>
          <w:i/>
          <w:iCs/>
          <w:sz w:val="22"/>
          <w:szCs w:val="22"/>
          <w:lang w:eastAsia="lt-LT"/>
        </w:rPr>
        <w:t>perteklinis</w:t>
      </w:r>
      <w:proofErr w:type="spellEnd"/>
      <w:r w:rsidRPr="00A030C5">
        <w:rPr>
          <w:rFonts w:ascii="Arial" w:eastAsiaTheme="minorHAnsi" w:hAnsi="Arial" w:cs="Arial"/>
          <w:i/>
          <w:iCs/>
          <w:sz w:val="22"/>
          <w:szCs w:val="22"/>
          <w:lang w:eastAsia="lt-LT"/>
        </w:rPr>
        <w:t xml:space="preserve"> </w:t>
      </w:r>
      <w:proofErr w:type="spellStart"/>
      <w:r w:rsidRPr="00A030C5">
        <w:rPr>
          <w:rFonts w:ascii="Arial" w:eastAsiaTheme="minorHAnsi" w:hAnsi="Arial" w:cs="Arial"/>
          <w:i/>
          <w:iCs/>
          <w:sz w:val="22"/>
          <w:szCs w:val="22"/>
          <w:lang w:eastAsia="lt-LT"/>
        </w:rPr>
        <w:t>ir</w:t>
      </w:r>
      <w:proofErr w:type="spellEnd"/>
      <w:r w:rsidRPr="00A030C5">
        <w:rPr>
          <w:rFonts w:ascii="Arial" w:eastAsiaTheme="minorHAnsi" w:hAnsi="Arial" w:cs="Arial"/>
          <w:i/>
          <w:iCs/>
          <w:sz w:val="22"/>
          <w:szCs w:val="22"/>
          <w:lang w:eastAsia="lt-LT"/>
        </w:rPr>
        <w:t xml:space="preserve"> </w:t>
      </w:r>
      <w:proofErr w:type="spellStart"/>
      <w:r w:rsidRPr="00A030C5">
        <w:rPr>
          <w:rFonts w:ascii="Arial" w:eastAsiaTheme="minorHAnsi" w:hAnsi="Arial" w:cs="Arial"/>
          <w:i/>
          <w:iCs/>
          <w:sz w:val="22"/>
          <w:szCs w:val="22"/>
          <w:lang w:eastAsia="lt-LT"/>
        </w:rPr>
        <w:t>nepagrįstai</w:t>
      </w:r>
      <w:proofErr w:type="spellEnd"/>
      <w:r w:rsidRPr="00A030C5">
        <w:rPr>
          <w:rFonts w:ascii="Arial" w:eastAsiaTheme="minorHAnsi" w:hAnsi="Arial" w:cs="Arial"/>
          <w:i/>
          <w:iCs/>
          <w:sz w:val="22"/>
          <w:szCs w:val="22"/>
          <w:lang w:eastAsia="lt-LT"/>
        </w:rPr>
        <w:t xml:space="preserve"> </w:t>
      </w:r>
      <w:proofErr w:type="spellStart"/>
      <w:r w:rsidRPr="00A030C5">
        <w:rPr>
          <w:rFonts w:ascii="Arial" w:eastAsiaTheme="minorHAnsi" w:hAnsi="Arial" w:cs="Arial"/>
          <w:i/>
          <w:iCs/>
          <w:sz w:val="22"/>
          <w:szCs w:val="22"/>
          <w:lang w:eastAsia="lt-LT"/>
        </w:rPr>
        <w:t>riboja</w:t>
      </w:r>
      <w:proofErr w:type="spellEnd"/>
      <w:r w:rsidRPr="00A030C5">
        <w:rPr>
          <w:rFonts w:ascii="Arial" w:eastAsiaTheme="minorHAnsi" w:hAnsi="Arial" w:cs="Arial"/>
          <w:i/>
          <w:iCs/>
          <w:sz w:val="22"/>
          <w:szCs w:val="22"/>
          <w:lang w:eastAsia="lt-LT"/>
        </w:rPr>
        <w:t xml:space="preserve"> </w:t>
      </w:r>
      <w:proofErr w:type="spellStart"/>
      <w:r w:rsidRPr="00A030C5">
        <w:rPr>
          <w:rFonts w:ascii="Arial" w:eastAsiaTheme="minorHAnsi" w:hAnsi="Arial" w:cs="Arial"/>
          <w:i/>
          <w:iCs/>
          <w:sz w:val="22"/>
          <w:szCs w:val="22"/>
          <w:lang w:eastAsia="lt-LT"/>
        </w:rPr>
        <w:t>konkurenciją</w:t>
      </w:r>
      <w:proofErr w:type="spellEnd"/>
      <w:r w:rsidRPr="00A030C5">
        <w:rPr>
          <w:rFonts w:ascii="Arial" w:eastAsiaTheme="minorHAnsi" w:hAnsi="Arial" w:cs="Arial"/>
          <w:i/>
          <w:iCs/>
          <w:sz w:val="22"/>
          <w:szCs w:val="22"/>
          <w:lang w:eastAsia="lt-LT"/>
        </w:rPr>
        <w:t xml:space="preserve">. </w:t>
      </w:r>
      <w:proofErr w:type="spellStart"/>
      <w:r w:rsidRPr="00A030C5">
        <w:rPr>
          <w:rFonts w:ascii="Arial" w:eastAsiaTheme="minorHAnsi" w:hAnsi="Arial" w:cs="Arial"/>
          <w:i/>
          <w:iCs/>
          <w:sz w:val="22"/>
          <w:szCs w:val="22"/>
          <w:lang w:eastAsia="lt-LT"/>
        </w:rPr>
        <w:t>Kadangi</w:t>
      </w:r>
      <w:proofErr w:type="spellEnd"/>
      <w:r w:rsidRPr="00A030C5">
        <w:rPr>
          <w:rFonts w:ascii="Arial" w:eastAsiaTheme="minorHAnsi" w:hAnsi="Arial" w:cs="Arial"/>
          <w:i/>
          <w:iCs/>
          <w:sz w:val="22"/>
          <w:szCs w:val="22"/>
          <w:lang w:eastAsia="lt-LT"/>
        </w:rPr>
        <w:t xml:space="preserve"> </w:t>
      </w:r>
      <w:proofErr w:type="spellStart"/>
      <w:r w:rsidRPr="00A030C5">
        <w:rPr>
          <w:rFonts w:ascii="Arial" w:eastAsiaTheme="minorHAnsi" w:hAnsi="Arial" w:cs="Arial"/>
          <w:i/>
          <w:iCs/>
          <w:sz w:val="22"/>
          <w:szCs w:val="22"/>
          <w:lang w:eastAsia="lt-LT"/>
        </w:rPr>
        <w:t>kiti</w:t>
      </w:r>
      <w:proofErr w:type="spellEnd"/>
      <w:r w:rsidRPr="00A030C5">
        <w:rPr>
          <w:rFonts w:ascii="Arial" w:eastAsiaTheme="minorHAnsi" w:hAnsi="Arial" w:cs="Arial"/>
          <w:i/>
          <w:iCs/>
          <w:sz w:val="22"/>
          <w:szCs w:val="22"/>
          <w:lang w:eastAsia="lt-LT"/>
        </w:rPr>
        <w:t xml:space="preserve"> </w:t>
      </w:r>
      <w:proofErr w:type="spellStart"/>
      <w:r w:rsidRPr="00A030C5">
        <w:rPr>
          <w:rFonts w:ascii="Arial" w:eastAsiaTheme="minorHAnsi" w:hAnsi="Arial" w:cs="Arial"/>
          <w:i/>
          <w:iCs/>
          <w:sz w:val="22"/>
          <w:szCs w:val="22"/>
          <w:lang w:eastAsia="lt-LT"/>
        </w:rPr>
        <w:t>techniniai</w:t>
      </w:r>
      <w:proofErr w:type="spellEnd"/>
      <w:r w:rsidRPr="00A030C5">
        <w:rPr>
          <w:rFonts w:ascii="Arial" w:eastAsiaTheme="minorHAnsi" w:hAnsi="Arial" w:cs="Arial"/>
          <w:i/>
          <w:iCs/>
          <w:sz w:val="22"/>
          <w:szCs w:val="22"/>
          <w:lang w:eastAsia="lt-LT"/>
        </w:rPr>
        <w:t xml:space="preserve"> </w:t>
      </w:r>
      <w:proofErr w:type="spellStart"/>
      <w:r w:rsidRPr="00A030C5">
        <w:rPr>
          <w:rFonts w:ascii="Arial" w:eastAsiaTheme="minorHAnsi" w:hAnsi="Arial" w:cs="Arial"/>
          <w:i/>
          <w:iCs/>
          <w:sz w:val="22"/>
          <w:szCs w:val="22"/>
          <w:lang w:eastAsia="lt-LT"/>
        </w:rPr>
        <w:t>kriterijai</w:t>
      </w:r>
      <w:proofErr w:type="spellEnd"/>
      <w:r w:rsidRPr="00A030C5">
        <w:rPr>
          <w:rFonts w:ascii="Arial" w:eastAsiaTheme="minorHAnsi" w:hAnsi="Arial" w:cs="Arial"/>
          <w:i/>
          <w:iCs/>
          <w:sz w:val="22"/>
          <w:szCs w:val="22"/>
          <w:lang w:eastAsia="lt-LT"/>
        </w:rPr>
        <w:t xml:space="preserve"> (CE, IEC </w:t>
      </w:r>
      <w:proofErr w:type="spellStart"/>
      <w:r w:rsidRPr="00A030C5">
        <w:rPr>
          <w:rFonts w:ascii="Arial" w:eastAsiaTheme="minorHAnsi" w:hAnsi="Arial" w:cs="Arial"/>
          <w:i/>
          <w:iCs/>
          <w:sz w:val="22"/>
          <w:szCs w:val="22"/>
          <w:lang w:eastAsia="lt-LT"/>
        </w:rPr>
        <w:t>sertifikatai</w:t>
      </w:r>
      <w:proofErr w:type="spellEnd"/>
      <w:r w:rsidRPr="00A030C5">
        <w:rPr>
          <w:rFonts w:ascii="Arial" w:eastAsiaTheme="minorHAnsi" w:hAnsi="Arial" w:cs="Arial"/>
          <w:i/>
          <w:iCs/>
          <w:sz w:val="22"/>
          <w:szCs w:val="22"/>
          <w:lang w:eastAsia="lt-LT"/>
        </w:rPr>
        <w:t xml:space="preserve">, </w:t>
      </w:r>
      <w:proofErr w:type="spellStart"/>
      <w:r w:rsidRPr="00A030C5">
        <w:rPr>
          <w:rFonts w:ascii="Arial" w:eastAsiaTheme="minorHAnsi" w:hAnsi="Arial" w:cs="Arial"/>
          <w:i/>
          <w:iCs/>
          <w:sz w:val="22"/>
          <w:szCs w:val="22"/>
          <w:lang w:eastAsia="lt-LT"/>
        </w:rPr>
        <w:t>efektyvumo</w:t>
      </w:r>
      <w:proofErr w:type="spellEnd"/>
      <w:r w:rsidRPr="00A030C5">
        <w:rPr>
          <w:rFonts w:ascii="Arial" w:eastAsiaTheme="minorHAnsi" w:hAnsi="Arial" w:cs="Arial"/>
          <w:i/>
          <w:iCs/>
          <w:sz w:val="22"/>
          <w:szCs w:val="22"/>
          <w:lang w:eastAsia="lt-LT"/>
        </w:rPr>
        <w:t xml:space="preserve"> </w:t>
      </w:r>
      <w:proofErr w:type="spellStart"/>
      <w:r w:rsidRPr="00A030C5">
        <w:rPr>
          <w:rFonts w:ascii="Arial" w:eastAsiaTheme="minorHAnsi" w:hAnsi="Arial" w:cs="Arial"/>
          <w:i/>
          <w:iCs/>
          <w:sz w:val="22"/>
          <w:szCs w:val="22"/>
          <w:lang w:eastAsia="lt-LT"/>
        </w:rPr>
        <w:t>rodikliai</w:t>
      </w:r>
      <w:proofErr w:type="spellEnd"/>
      <w:r w:rsidRPr="00A030C5">
        <w:rPr>
          <w:rFonts w:ascii="Arial" w:eastAsiaTheme="minorHAnsi" w:hAnsi="Arial" w:cs="Arial"/>
          <w:i/>
          <w:iCs/>
          <w:sz w:val="22"/>
          <w:szCs w:val="22"/>
          <w:lang w:eastAsia="lt-LT"/>
        </w:rPr>
        <w:t xml:space="preserve"> </w:t>
      </w:r>
      <w:proofErr w:type="spellStart"/>
      <w:r w:rsidRPr="00A030C5">
        <w:rPr>
          <w:rFonts w:ascii="Arial" w:eastAsiaTheme="minorHAnsi" w:hAnsi="Arial" w:cs="Arial"/>
          <w:i/>
          <w:iCs/>
          <w:sz w:val="22"/>
          <w:szCs w:val="22"/>
          <w:lang w:eastAsia="lt-LT"/>
        </w:rPr>
        <w:t>ir</w:t>
      </w:r>
      <w:proofErr w:type="spellEnd"/>
      <w:r w:rsidRPr="00A030C5">
        <w:rPr>
          <w:rFonts w:ascii="Arial" w:eastAsiaTheme="minorHAnsi" w:hAnsi="Arial" w:cs="Arial"/>
          <w:i/>
          <w:iCs/>
          <w:sz w:val="22"/>
          <w:szCs w:val="22"/>
          <w:lang w:eastAsia="lt-LT"/>
        </w:rPr>
        <w:t xml:space="preserve"> pan.) </w:t>
      </w:r>
      <w:proofErr w:type="spellStart"/>
      <w:r w:rsidRPr="00A030C5">
        <w:rPr>
          <w:rFonts w:ascii="Arial" w:eastAsiaTheme="minorHAnsi" w:hAnsi="Arial" w:cs="Arial"/>
          <w:i/>
          <w:iCs/>
          <w:sz w:val="22"/>
          <w:szCs w:val="22"/>
          <w:lang w:eastAsia="lt-LT"/>
        </w:rPr>
        <w:t>užtikrina</w:t>
      </w:r>
      <w:proofErr w:type="spellEnd"/>
      <w:r w:rsidRPr="00A030C5">
        <w:rPr>
          <w:rFonts w:ascii="Arial" w:eastAsiaTheme="minorHAnsi" w:hAnsi="Arial" w:cs="Arial"/>
          <w:i/>
          <w:iCs/>
          <w:sz w:val="22"/>
          <w:szCs w:val="22"/>
          <w:lang w:eastAsia="lt-LT"/>
        </w:rPr>
        <w:t xml:space="preserve"> </w:t>
      </w:r>
      <w:proofErr w:type="spellStart"/>
      <w:r w:rsidRPr="00A030C5">
        <w:rPr>
          <w:rFonts w:ascii="Arial" w:eastAsiaTheme="minorHAnsi" w:hAnsi="Arial" w:cs="Arial"/>
          <w:i/>
          <w:iCs/>
          <w:sz w:val="22"/>
          <w:szCs w:val="22"/>
          <w:lang w:eastAsia="lt-LT"/>
        </w:rPr>
        <w:t>produkto</w:t>
      </w:r>
      <w:proofErr w:type="spellEnd"/>
      <w:r w:rsidRPr="00A030C5">
        <w:rPr>
          <w:rFonts w:ascii="Arial" w:eastAsiaTheme="minorHAnsi" w:hAnsi="Arial" w:cs="Arial"/>
          <w:i/>
          <w:iCs/>
          <w:sz w:val="22"/>
          <w:szCs w:val="22"/>
          <w:lang w:eastAsia="lt-LT"/>
        </w:rPr>
        <w:t xml:space="preserve"> </w:t>
      </w:r>
      <w:proofErr w:type="spellStart"/>
      <w:r w:rsidRPr="00A030C5">
        <w:rPr>
          <w:rFonts w:ascii="Arial" w:eastAsiaTheme="minorHAnsi" w:hAnsi="Arial" w:cs="Arial"/>
          <w:i/>
          <w:iCs/>
          <w:sz w:val="22"/>
          <w:szCs w:val="22"/>
          <w:lang w:eastAsia="lt-LT"/>
        </w:rPr>
        <w:t>kokybę</w:t>
      </w:r>
      <w:proofErr w:type="spellEnd"/>
      <w:r w:rsidRPr="00A030C5">
        <w:rPr>
          <w:rFonts w:ascii="Arial" w:eastAsiaTheme="minorHAnsi" w:hAnsi="Arial" w:cs="Arial"/>
          <w:i/>
          <w:iCs/>
          <w:sz w:val="22"/>
          <w:szCs w:val="22"/>
          <w:lang w:eastAsia="lt-LT"/>
        </w:rPr>
        <w:t xml:space="preserve"> </w:t>
      </w:r>
      <w:proofErr w:type="spellStart"/>
      <w:r w:rsidRPr="00A030C5">
        <w:rPr>
          <w:rFonts w:ascii="Arial" w:eastAsiaTheme="minorHAnsi" w:hAnsi="Arial" w:cs="Arial"/>
          <w:i/>
          <w:iCs/>
          <w:sz w:val="22"/>
          <w:szCs w:val="22"/>
          <w:lang w:eastAsia="lt-LT"/>
        </w:rPr>
        <w:t>ir</w:t>
      </w:r>
      <w:proofErr w:type="spellEnd"/>
      <w:r w:rsidRPr="00A030C5">
        <w:rPr>
          <w:rFonts w:ascii="Arial" w:eastAsiaTheme="minorHAnsi" w:hAnsi="Arial" w:cs="Arial"/>
          <w:i/>
          <w:iCs/>
          <w:sz w:val="22"/>
          <w:szCs w:val="22"/>
          <w:lang w:eastAsia="lt-LT"/>
        </w:rPr>
        <w:t xml:space="preserve"> </w:t>
      </w:r>
      <w:proofErr w:type="spellStart"/>
      <w:r w:rsidRPr="00A030C5">
        <w:rPr>
          <w:rFonts w:ascii="Arial" w:eastAsiaTheme="minorHAnsi" w:hAnsi="Arial" w:cs="Arial"/>
          <w:i/>
          <w:iCs/>
          <w:sz w:val="22"/>
          <w:szCs w:val="22"/>
          <w:lang w:eastAsia="lt-LT"/>
        </w:rPr>
        <w:t>atitiktį</w:t>
      </w:r>
      <w:proofErr w:type="spellEnd"/>
      <w:r w:rsidRPr="00A030C5">
        <w:rPr>
          <w:rFonts w:ascii="Arial" w:eastAsiaTheme="minorHAnsi" w:hAnsi="Arial" w:cs="Arial"/>
          <w:i/>
          <w:iCs/>
          <w:sz w:val="22"/>
          <w:szCs w:val="22"/>
          <w:lang w:eastAsia="lt-LT"/>
        </w:rPr>
        <w:t xml:space="preserve"> ES </w:t>
      </w:r>
      <w:proofErr w:type="spellStart"/>
      <w:r w:rsidRPr="00A030C5">
        <w:rPr>
          <w:rFonts w:ascii="Arial" w:eastAsiaTheme="minorHAnsi" w:hAnsi="Arial" w:cs="Arial"/>
          <w:i/>
          <w:iCs/>
          <w:sz w:val="22"/>
          <w:szCs w:val="22"/>
          <w:lang w:eastAsia="lt-LT"/>
        </w:rPr>
        <w:t>normoms</w:t>
      </w:r>
      <w:proofErr w:type="spellEnd"/>
      <w:r w:rsidRPr="00A030C5">
        <w:rPr>
          <w:rFonts w:ascii="Arial" w:eastAsiaTheme="minorHAnsi" w:hAnsi="Arial" w:cs="Arial"/>
          <w:i/>
          <w:iCs/>
          <w:sz w:val="22"/>
          <w:szCs w:val="22"/>
          <w:lang w:eastAsia="lt-LT"/>
        </w:rPr>
        <w:t xml:space="preserve">, </w:t>
      </w:r>
      <w:proofErr w:type="spellStart"/>
      <w:r w:rsidRPr="00A030C5">
        <w:rPr>
          <w:rFonts w:ascii="Arial" w:eastAsiaTheme="minorHAnsi" w:hAnsi="Arial" w:cs="Arial"/>
          <w:i/>
          <w:iCs/>
          <w:sz w:val="22"/>
          <w:szCs w:val="22"/>
          <w:lang w:eastAsia="lt-LT"/>
        </w:rPr>
        <w:t>papildomas</w:t>
      </w:r>
      <w:proofErr w:type="spellEnd"/>
      <w:r w:rsidRPr="00A030C5">
        <w:rPr>
          <w:rFonts w:ascii="Arial" w:eastAsiaTheme="minorHAnsi" w:hAnsi="Arial" w:cs="Arial"/>
          <w:i/>
          <w:iCs/>
          <w:sz w:val="22"/>
          <w:szCs w:val="22"/>
          <w:lang w:eastAsia="lt-LT"/>
        </w:rPr>
        <w:t xml:space="preserve"> </w:t>
      </w:r>
      <w:proofErr w:type="spellStart"/>
      <w:r w:rsidRPr="00A030C5">
        <w:rPr>
          <w:rFonts w:ascii="Arial" w:eastAsiaTheme="minorHAnsi" w:hAnsi="Arial" w:cs="Arial"/>
          <w:i/>
          <w:iCs/>
          <w:sz w:val="22"/>
          <w:szCs w:val="22"/>
          <w:lang w:eastAsia="lt-LT"/>
        </w:rPr>
        <w:t>geografinis</w:t>
      </w:r>
      <w:proofErr w:type="spellEnd"/>
      <w:r w:rsidRPr="00A030C5">
        <w:rPr>
          <w:rFonts w:ascii="Arial" w:eastAsiaTheme="minorHAnsi" w:hAnsi="Arial" w:cs="Arial"/>
          <w:i/>
          <w:iCs/>
          <w:sz w:val="22"/>
          <w:szCs w:val="22"/>
          <w:lang w:eastAsia="lt-LT"/>
        </w:rPr>
        <w:t xml:space="preserve"> </w:t>
      </w:r>
      <w:proofErr w:type="spellStart"/>
      <w:r w:rsidRPr="00A030C5">
        <w:rPr>
          <w:rFonts w:ascii="Arial" w:eastAsiaTheme="minorHAnsi" w:hAnsi="Arial" w:cs="Arial"/>
          <w:i/>
          <w:iCs/>
          <w:sz w:val="22"/>
          <w:szCs w:val="22"/>
          <w:lang w:eastAsia="lt-LT"/>
        </w:rPr>
        <w:t>apribojimas</w:t>
      </w:r>
      <w:proofErr w:type="spellEnd"/>
      <w:r w:rsidRPr="00A030C5">
        <w:rPr>
          <w:rFonts w:ascii="Arial" w:eastAsiaTheme="minorHAnsi" w:hAnsi="Arial" w:cs="Arial"/>
          <w:i/>
          <w:iCs/>
          <w:sz w:val="22"/>
          <w:szCs w:val="22"/>
          <w:lang w:eastAsia="lt-LT"/>
        </w:rPr>
        <w:t xml:space="preserve"> </w:t>
      </w:r>
      <w:proofErr w:type="spellStart"/>
      <w:r w:rsidRPr="00A030C5">
        <w:rPr>
          <w:rFonts w:ascii="Arial" w:eastAsiaTheme="minorHAnsi" w:hAnsi="Arial" w:cs="Arial"/>
          <w:i/>
          <w:iCs/>
          <w:sz w:val="22"/>
          <w:szCs w:val="22"/>
          <w:lang w:eastAsia="lt-LT"/>
        </w:rPr>
        <w:t>neatitinka</w:t>
      </w:r>
      <w:proofErr w:type="spellEnd"/>
      <w:r w:rsidRPr="00A030C5">
        <w:rPr>
          <w:rFonts w:ascii="Arial" w:eastAsiaTheme="minorHAnsi" w:hAnsi="Arial" w:cs="Arial"/>
          <w:i/>
          <w:iCs/>
          <w:sz w:val="22"/>
          <w:szCs w:val="22"/>
          <w:lang w:eastAsia="lt-LT"/>
        </w:rPr>
        <w:t xml:space="preserve"> </w:t>
      </w:r>
      <w:proofErr w:type="spellStart"/>
      <w:r w:rsidRPr="00A030C5">
        <w:rPr>
          <w:rFonts w:ascii="Arial" w:eastAsiaTheme="minorHAnsi" w:hAnsi="Arial" w:cs="Arial"/>
          <w:i/>
          <w:iCs/>
          <w:sz w:val="22"/>
          <w:szCs w:val="22"/>
          <w:lang w:eastAsia="lt-LT"/>
        </w:rPr>
        <w:t>proporcingumo</w:t>
      </w:r>
      <w:proofErr w:type="spellEnd"/>
      <w:r w:rsidRPr="00A030C5">
        <w:rPr>
          <w:rFonts w:ascii="Arial" w:eastAsiaTheme="minorHAnsi" w:hAnsi="Arial" w:cs="Arial"/>
          <w:i/>
          <w:iCs/>
          <w:sz w:val="22"/>
          <w:szCs w:val="22"/>
          <w:lang w:eastAsia="lt-LT"/>
        </w:rPr>
        <w:t xml:space="preserve"> </w:t>
      </w:r>
      <w:proofErr w:type="spellStart"/>
      <w:r w:rsidRPr="00A030C5">
        <w:rPr>
          <w:rFonts w:ascii="Arial" w:eastAsiaTheme="minorHAnsi" w:hAnsi="Arial" w:cs="Arial"/>
          <w:i/>
          <w:iCs/>
          <w:sz w:val="22"/>
          <w:szCs w:val="22"/>
          <w:lang w:eastAsia="lt-LT"/>
        </w:rPr>
        <w:t>ir</w:t>
      </w:r>
      <w:proofErr w:type="spellEnd"/>
      <w:r w:rsidRPr="00A030C5">
        <w:rPr>
          <w:rFonts w:ascii="Arial" w:eastAsiaTheme="minorHAnsi" w:hAnsi="Arial" w:cs="Arial"/>
          <w:i/>
          <w:iCs/>
          <w:sz w:val="22"/>
          <w:szCs w:val="22"/>
          <w:lang w:eastAsia="lt-LT"/>
        </w:rPr>
        <w:t xml:space="preserve"> </w:t>
      </w:r>
      <w:proofErr w:type="spellStart"/>
      <w:r w:rsidRPr="00A030C5">
        <w:rPr>
          <w:rFonts w:ascii="Arial" w:eastAsiaTheme="minorHAnsi" w:hAnsi="Arial" w:cs="Arial"/>
          <w:i/>
          <w:iCs/>
          <w:sz w:val="22"/>
          <w:szCs w:val="22"/>
          <w:lang w:eastAsia="lt-LT"/>
        </w:rPr>
        <w:t>nediskriminavimo</w:t>
      </w:r>
      <w:proofErr w:type="spellEnd"/>
      <w:r w:rsidRPr="00A030C5">
        <w:rPr>
          <w:rFonts w:ascii="Arial" w:eastAsiaTheme="minorHAnsi" w:hAnsi="Arial" w:cs="Arial"/>
          <w:i/>
          <w:iCs/>
          <w:sz w:val="22"/>
          <w:szCs w:val="22"/>
          <w:lang w:eastAsia="lt-LT"/>
        </w:rPr>
        <w:t xml:space="preserve"> </w:t>
      </w:r>
      <w:proofErr w:type="spellStart"/>
      <w:r w:rsidRPr="00A030C5">
        <w:rPr>
          <w:rFonts w:ascii="Arial" w:eastAsiaTheme="minorHAnsi" w:hAnsi="Arial" w:cs="Arial"/>
          <w:i/>
          <w:iCs/>
          <w:sz w:val="22"/>
          <w:szCs w:val="22"/>
          <w:lang w:eastAsia="lt-LT"/>
        </w:rPr>
        <w:t>principų</w:t>
      </w:r>
      <w:proofErr w:type="spellEnd"/>
      <w:r w:rsidRPr="00A030C5">
        <w:rPr>
          <w:rFonts w:ascii="Arial" w:eastAsiaTheme="minorHAnsi" w:hAnsi="Arial" w:cs="Arial"/>
          <w:i/>
          <w:iCs/>
          <w:sz w:val="22"/>
          <w:szCs w:val="22"/>
          <w:lang w:eastAsia="lt-LT"/>
        </w:rPr>
        <w:t xml:space="preserve">, </w:t>
      </w:r>
      <w:proofErr w:type="spellStart"/>
      <w:r w:rsidRPr="00A030C5">
        <w:rPr>
          <w:rFonts w:ascii="Arial" w:eastAsiaTheme="minorHAnsi" w:hAnsi="Arial" w:cs="Arial"/>
          <w:i/>
          <w:iCs/>
          <w:sz w:val="22"/>
          <w:szCs w:val="22"/>
          <w:lang w:eastAsia="lt-LT"/>
        </w:rPr>
        <w:t>numatytų</w:t>
      </w:r>
      <w:proofErr w:type="spellEnd"/>
      <w:r w:rsidRPr="00A030C5">
        <w:rPr>
          <w:rFonts w:ascii="Arial" w:eastAsiaTheme="minorHAnsi" w:hAnsi="Arial" w:cs="Arial"/>
          <w:i/>
          <w:iCs/>
          <w:sz w:val="22"/>
          <w:szCs w:val="22"/>
          <w:lang w:eastAsia="lt-LT"/>
        </w:rPr>
        <w:t xml:space="preserve"> ES </w:t>
      </w:r>
      <w:proofErr w:type="spellStart"/>
      <w:r w:rsidRPr="00A030C5">
        <w:rPr>
          <w:rFonts w:ascii="Arial" w:eastAsiaTheme="minorHAnsi" w:hAnsi="Arial" w:cs="Arial"/>
          <w:i/>
          <w:iCs/>
          <w:sz w:val="22"/>
          <w:szCs w:val="22"/>
          <w:lang w:eastAsia="lt-LT"/>
        </w:rPr>
        <w:t>viešųjų</w:t>
      </w:r>
      <w:proofErr w:type="spellEnd"/>
      <w:r w:rsidRPr="00A030C5">
        <w:rPr>
          <w:rFonts w:ascii="Arial" w:eastAsiaTheme="minorHAnsi" w:hAnsi="Arial" w:cs="Arial"/>
          <w:i/>
          <w:iCs/>
          <w:sz w:val="22"/>
          <w:szCs w:val="22"/>
          <w:lang w:eastAsia="lt-LT"/>
        </w:rPr>
        <w:t xml:space="preserve"> </w:t>
      </w:r>
      <w:proofErr w:type="spellStart"/>
      <w:r w:rsidRPr="00A030C5">
        <w:rPr>
          <w:rFonts w:ascii="Arial" w:eastAsiaTheme="minorHAnsi" w:hAnsi="Arial" w:cs="Arial"/>
          <w:i/>
          <w:iCs/>
          <w:sz w:val="22"/>
          <w:szCs w:val="22"/>
          <w:lang w:eastAsia="lt-LT"/>
        </w:rPr>
        <w:t>pirkimų</w:t>
      </w:r>
      <w:proofErr w:type="spellEnd"/>
      <w:r w:rsidRPr="00A030C5">
        <w:rPr>
          <w:rFonts w:ascii="Arial" w:eastAsiaTheme="minorHAnsi" w:hAnsi="Arial" w:cs="Arial"/>
          <w:i/>
          <w:iCs/>
          <w:sz w:val="22"/>
          <w:szCs w:val="22"/>
          <w:lang w:eastAsia="lt-LT"/>
        </w:rPr>
        <w:t xml:space="preserve"> </w:t>
      </w:r>
      <w:proofErr w:type="spellStart"/>
      <w:r w:rsidRPr="00A030C5">
        <w:rPr>
          <w:rFonts w:ascii="Arial" w:eastAsiaTheme="minorHAnsi" w:hAnsi="Arial" w:cs="Arial"/>
          <w:i/>
          <w:iCs/>
          <w:sz w:val="22"/>
          <w:szCs w:val="22"/>
          <w:lang w:eastAsia="lt-LT"/>
        </w:rPr>
        <w:t>ir</w:t>
      </w:r>
      <w:proofErr w:type="spellEnd"/>
      <w:r w:rsidRPr="00A030C5">
        <w:rPr>
          <w:rFonts w:ascii="Arial" w:eastAsiaTheme="minorHAnsi" w:hAnsi="Arial" w:cs="Arial"/>
          <w:i/>
          <w:iCs/>
          <w:sz w:val="22"/>
          <w:szCs w:val="22"/>
          <w:lang w:eastAsia="lt-LT"/>
        </w:rPr>
        <w:t xml:space="preserve"> </w:t>
      </w:r>
      <w:proofErr w:type="spellStart"/>
      <w:r w:rsidRPr="00A030C5">
        <w:rPr>
          <w:rFonts w:ascii="Arial" w:eastAsiaTheme="minorHAnsi" w:hAnsi="Arial" w:cs="Arial"/>
          <w:i/>
          <w:iCs/>
          <w:sz w:val="22"/>
          <w:szCs w:val="22"/>
          <w:lang w:eastAsia="lt-LT"/>
        </w:rPr>
        <w:t>konkurencijos</w:t>
      </w:r>
      <w:proofErr w:type="spellEnd"/>
      <w:r w:rsidRPr="00A030C5">
        <w:rPr>
          <w:rFonts w:ascii="Arial" w:eastAsiaTheme="minorHAnsi" w:hAnsi="Arial" w:cs="Arial"/>
          <w:i/>
          <w:iCs/>
          <w:sz w:val="22"/>
          <w:szCs w:val="22"/>
          <w:lang w:eastAsia="lt-LT"/>
        </w:rPr>
        <w:t xml:space="preserve"> </w:t>
      </w:r>
      <w:proofErr w:type="spellStart"/>
      <w:r w:rsidRPr="00A030C5">
        <w:rPr>
          <w:rFonts w:ascii="Arial" w:eastAsiaTheme="minorHAnsi" w:hAnsi="Arial" w:cs="Arial"/>
          <w:i/>
          <w:iCs/>
          <w:sz w:val="22"/>
          <w:szCs w:val="22"/>
          <w:lang w:eastAsia="lt-LT"/>
        </w:rPr>
        <w:t>teisėje</w:t>
      </w:r>
      <w:proofErr w:type="spellEnd"/>
      <w:r w:rsidRPr="00A030C5">
        <w:rPr>
          <w:rFonts w:ascii="Arial" w:eastAsiaTheme="minorHAnsi" w:hAnsi="Arial" w:cs="Arial"/>
          <w:i/>
          <w:iCs/>
          <w:sz w:val="22"/>
          <w:szCs w:val="22"/>
          <w:lang w:eastAsia="lt-LT"/>
        </w:rPr>
        <w:t xml:space="preserve">. </w:t>
      </w:r>
      <w:proofErr w:type="spellStart"/>
      <w:r w:rsidRPr="00A030C5">
        <w:rPr>
          <w:rFonts w:ascii="Arial" w:eastAsiaTheme="minorHAnsi" w:hAnsi="Arial" w:cs="Arial"/>
          <w:i/>
          <w:iCs/>
          <w:sz w:val="22"/>
          <w:szCs w:val="22"/>
          <w:lang w:eastAsia="lt-LT"/>
        </w:rPr>
        <w:t>Prašome</w:t>
      </w:r>
      <w:proofErr w:type="spellEnd"/>
      <w:r w:rsidRPr="00A030C5">
        <w:rPr>
          <w:rFonts w:ascii="Arial" w:eastAsiaTheme="minorHAnsi" w:hAnsi="Arial" w:cs="Arial"/>
          <w:i/>
          <w:iCs/>
          <w:sz w:val="22"/>
          <w:szCs w:val="22"/>
          <w:lang w:eastAsia="lt-LT"/>
        </w:rPr>
        <w:t xml:space="preserve"> </w:t>
      </w:r>
      <w:proofErr w:type="spellStart"/>
      <w:r w:rsidRPr="00A030C5">
        <w:rPr>
          <w:rFonts w:ascii="Arial" w:eastAsiaTheme="minorHAnsi" w:hAnsi="Arial" w:cs="Arial"/>
          <w:i/>
          <w:iCs/>
          <w:sz w:val="22"/>
          <w:szCs w:val="22"/>
          <w:lang w:eastAsia="lt-LT"/>
        </w:rPr>
        <w:t>panaikinti</w:t>
      </w:r>
      <w:proofErr w:type="spellEnd"/>
      <w:r w:rsidRPr="00A030C5">
        <w:rPr>
          <w:rFonts w:ascii="Arial" w:eastAsiaTheme="minorHAnsi" w:hAnsi="Arial" w:cs="Arial"/>
          <w:i/>
          <w:iCs/>
          <w:sz w:val="22"/>
          <w:szCs w:val="22"/>
          <w:lang w:eastAsia="lt-LT"/>
        </w:rPr>
        <w:t xml:space="preserve"> </w:t>
      </w:r>
      <w:proofErr w:type="spellStart"/>
      <w:r w:rsidRPr="00A030C5">
        <w:rPr>
          <w:rFonts w:ascii="Arial" w:eastAsiaTheme="minorHAnsi" w:hAnsi="Arial" w:cs="Arial"/>
          <w:i/>
          <w:iCs/>
          <w:sz w:val="22"/>
          <w:szCs w:val="22"/>
          <w:lang w:eastAsia="lt-LT"/>
        </w:rPr>
        <w:t>šį</w:t>
      </w:r>
      <w:proofErr w:type="spellEnd"/>
      <w:r w:rsidRPr="00A030C5">
        <w:rPr>
          <w:rFonts w:ascii="Arial" w:eastAsiaTheme="minorHAnsi" w:hAnsi="Arial" w:cs="Arial"/>
          <w:i/>
          <w:iCs/>
          <w:sz w:val="22"/>
          <w:szCs w:val="22"/>
          <w:lang w:eastAsia="lt-LT"/>
        </w:rPr>
        <w:t xml:space="preserve"> </w:t>
      </w:r>
      <w:proofErr w:type="spellStart"/>
      <w:r w:rsidRPr="00A030C5">
        <w:rPr>
          <w:rFonts w:ascii="Arial" w:eastAsiaTheme="minorHAnsi" w:hAnsi="Arial" w:cs="Arial"/>
          <w:i/>
          <w:iCs/>
          <w:sz w:val="22"/>
          <w:szCs w:val="22"/>
          <w:lang w:eastAsia="lt-LT"/>
        </w:rPr>
        <w:t>reikalavimą</w:t>
      </w:r>
      <w:proofErr w:type="spellEnd"/>
      <w:r w:rsidRPr="00A030C5">
        <w:rPr>
          <w:rFonts w:ascii="Arial" w:eastAsiaTheme="minorHAnsi" w:hAnsi="Arial" w:cs="Arial"/>
          <w:i/>
          <w:iCs/>
          <w:sz w:val="22"/>
          <w:szCs w:val="22"/>
          <w:lang w:eastAsia="lt-LT"/>
        </w:rPr>
        <w:t>.</w:t>
      </w:r>
    </w:p>
    <w:p w14:paraId="7C1530AC" w14:textId="77777777" w:rsidR="000D4B33" w:rsidRPr="00A030C5" w:rsidRDefault="000D4B33" w:rsidP="000D4B33">
      <w:pPr>
        <w:tabs>
          <w:tab w:val="left" w:pos="851"/>
        </w:tabs>
        <w:ind w:firstLine="567"/>
        <w:jc w:val="both"/>
        <w:rPr>
          <w:rFonts w:ascii="Arial" w:eastAsiaTheme="minorHAnsi" w:hAnsi="Arial" w:cs="Arial"/>
          <w:sz w:val="22"/>
          <w:szCs w:val="22"/>
          <w:lang w:eastAsia="lt-LT"/>
        </w:rPr>
      </w:pPr>
    </w:p>
    <w:p w14:paraId="1BEA41B8" w14:textId="22A263D5" w:rsidR="000D4B33" w:rsidRPr="00A030C5" w:rsidRDefault="000D4B33" w:rsidP="0048719E">
      <w:pPr>
        <w:pStyle w:val="ListParagraph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rFonts w:ascii="Arial" w:eastAsiaTheme="minorHAnsi" w:hAnsi="Arial" w:cs="Arial"/>
          <w:b/>
          <w:bCs/>
          <w:sz w:val="22"/>
          <w:szCs w:val="22"/>
          <w:u w:val="single"/>
          <w:lang w:eastAsia="lt-LT"/>
        </w:rPr>
      </w:pPr>
      <w:proofErr w:type="spellStart"/>
      <w:r w:rsidRPr="00A030C5">
        <w:rPr>
          <w:rFonts w:ascii="Arial" w:eastAsiaTheme="minorHAnsi" w:hAnsi="Arial" w:cs="Arial"/>
          <w:b/>
          <w:bCs/>
          <w:sz w:val="22"/>
          <w:szCs w:val="22"/>
          <w:u w:val="single"/>
          <w:lang w:eastAsia="lt-LT"/>
        </w:rPr>
        <w:t>Atsakymas</w:t>
      </w:r>
      <w:proofErr w:type="spellEnd"/>
      <w:r w:rsidRPr="00A030C5">
        <w:rPr>
          <w:rFonts w:ascii="Arial" w:eastAsiaTheme="minorHAnsi" w:hAnsi="Arial" w:cs="Arial"/>
          <w:b/>
          <w:bCs/>
          <w:sz w:val="22"/>
          <w:szCs w:val="22"/>
          <w:u w:val="single"/>
          <w:lang w:eastAsia="lt-LT"/>
        </w:rPr>
        <w:t>:</w:t>
      </w:r>
    </w:p>
    <w:p w14:paraId="09561F46" w14:textId="4AE43932" w:rsidR="006A3365" w:rsidRPr="00A030C5" w:rsidRDefault="0023153A" w:rsidP="006A3365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sz w:val="22"/>
          <w:szCs w:val="22"/>
          <w:lang w:val="lt-LT"/>
        </w:rPr>
      </w:pPr>
      <w:r w:rsidRPr="00A030C5">
        <w:rPr>
          <w:rFonts w:ascii="Arial" w:hAnsi="Arial" w:cs="Arial"/>
          <w:sz w:val="22"/>
          <w:szCs w:val="22"/>
          <w:lang w:val="lt-LT"/>
        </w:rPr>
        <w:t xml:space="preserve">Prašome žiūrėti </w:t>
      </w:r>
      <w:r w:rsidRPr="00A030C5">
        <w:rPr>
          <w:rFonts w:ascii="Arial" w:hAnsi="Arial" w:cs="Arial"/>
          <w:sz w:val="22"/>
          <w:szCs w:val="22"/>
          <w:lang w:val="en-US"/>
        </w:rPr>
        <w:t xml:space="preserve">2 </w:t>
      </w:r>
      <w:proofErr w:type="spellStart"/>
      <w:r w:rsidRPr="00A030C5">
        <w:rPr>
          <w:rFonts w:ascii="Arial" w:hAnsi="Arial" w:cs="Arial"/>
          <w:sz w:val="22"/>
          <w:szCs w:val="22"/>
          <w:lang w:val="en-US"/>
        </w:rPr>
        <w:t>klausimo</w:t>
      </w:r>
      <w:proofErr w:type="spellEnd"/>
      <w:r w:rsidRPr="00A030C5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A030C5">
        <w:rPr>
          <w:rFonts w:ascii="Arial" w:hAnsi="Arial" w:cs="Arial"/>
          <w:sz w:val="22"/>
          <w:szCs w:val="22"/>
          <w:lang w:val="en-US"/>
        </w:rPr>
        <w:t>atsakym</w:t>
      </w:r>
      <w:proofErr w:type="spellEnd"/>
      <w:r w:rsidRPr="00A030C5">
        <w:rPr>
          <w:rFonts w:ascii="Arial" w:hAnsi="Arial" w:cs="Arial"/>
          <w:sz w:val="22"/>
          <w:szCs w:val="22"/>
          <w:lang w:val="lt-LT"/>
        </w:rPr>
        <w:t>ą.</w:t>
      </w:r>
    </w:p>
    <w:p w14:paraId="5453D03C" w14:textId="77777777" w:rsidR="000D4B33" w:rsidRPr="00A030C5" w:rsidRDefault="000D4B33" w:rsidP="000D4B33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sz w:val="22"/>
          <w:szCs w:val="22"/>
          <w:lang w:val="lt-LT"/>
        </w:rPr>
      </w:pPr>
    </w:p>
    <w:p w14:paraId="3560EF37" w14:textId="6305CAB5" w:rsidR="00FA73E9" w:rsidRPr="00A030C5" w:rsidRDefault="00402475" w:rsidP="00DE49B1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b/>
          <w:bCs/>
          <w:sz w:val="22"/>
          <w:szCs w:val="22"/>
          <w:lang w:val="lt-LT"/>
        </w:rPr>
      </w:pPr>
      <w:r w:rsidRPr="00A030C5">
        <w:rPr>
          <w:rFonts w:ascii="Arial" w:hAnsi="Arial" w:cs="Arial"/>
          <w:b/>
          <w:bCs/>
          <w:sz w:val="22"/>
          <w:szCs w:val="22"/>
          <w:lang w:val="lt-LT"/>
        </w:rPr>
        <w:t>PRIDEDAMA:</w:t>
      </w:r>
    </w:p>
    <w:p w14:paraId="3BA3962A" w14:textId="6641A5C0" w:rsidR="00402475" w:rsidRPr="00A030C5" w:rsidRDefault="00402475" w:rsidP="00DE49B1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sz w:val="22"/>
          <w:szCs w:val="22"/>
          <w:lang w:val="lt-LT"/>
        </w:rPr>
      </w:pPr>
      <w:r w:rsidRPr="00A030C5">
        <w:rPr>
          <w:rFonts w:ascii="Arial" w:hAnsi="Arial" w:cs="Arial"/>
          <w:sz w:val="22"/>
          <w:szCs w:val="22"/>
          <w:lang w:val="lt-LT"/>
        </w:rPr>
        <w:t>2025.</w:t>
      </w:r>
      <w:r w:rsidR="00A030C5" w:rsidRPr="00A030C5">
        <w:rPr>
          <w:rFonts w:ascii="Arial" w:hAnsi="Arial" w:cs="Arial"/>
          <w:sz w:val="22"/>
          <w:szCs w:val="22"/>
          <w:lang w:val="lt-LT"/>
        </w:rPr>
        <w:t>11</w:t>
      </w:r>
      <w:r w:rsidRPr="00A030C5">
        <w:rPr>
          <w:rFonts w:ascii="Arial" w:hAnsi="Arial" w:cs="Arial"/>
          <w:sz w:val="22"/>
          <w:szCs w:val="22"/>
          <w:lang w:val="lt-LT"/>
        </w:rPr>
        <w:t>.</w:t>
      </w:r>
      <w:r w:rsidR="00A030C5" w:rsidRPr="00A030C5">
        <w:rPr>
          <w:rFonts w:ascii="Arial" w:hAnsi="Arial" w:cs="Arial"/>
          <w:sz w:val="22"/>
          <w:szCs w:val="22"/>
          <w:lang w:val="lt-LT"/>
        </w:rPr>
        <w:t>03</w:t>
      </w:r>
      <w:r w:rsidR="00A030C5" w:rsidRPr="00A030C5">
        <w:rPr>
          <w:rFonts w:ascii="Arial" w:hAnsi="Arial" w:cs="Arial"/>
          <w:sz w:val="22"/>
          <w:szCs w:val="22"/>
          <w:lang w:val="lt-LT"/>
        </w:rPr>
        <w:t xml:space="preserve"> </w:t>
      </w:r>
      <w:r w:rsidRPr="00A030C5">
        <w:rPr>
          <w:rFonts w:ascii="Arial" w:hAnsi="Arial" w:cs="Arial"/>
          <w:sz w:val="22"/>
          <w:szCs w:val="22"/>
          <w:lang w:val="lt-LT"/>
        </w:rPr>
        <w:t>2.2. Techninė specifikacija.</w:t>
      </w:r>
    </w:p>
    <w:p w14:paraId="06ADED50" w14:textId="77777777" w:rsidR="002849DE" w:rsidRDefault="002849DE" w:rsidP="00A50417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bCs/>
          <w:sz w:val="22"/>
          <w:szCs w:val="22"/>
        </w:rPr>
      </w:pPr>
    </w:p>
    <w:p w14:paraId="5E0A6DAF" w14:textId="77777777" w:rsidR="00A030C5" w:rsidRDefault="00A030C5" w:rsidP="00A50417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bCs/>
          <w:sz w:val="22"/>
          <w:szCs w:val="22"/>
        </w:rPr>
      </w:pPr>
    </w:p>
    <w:p w14:paraId="231675AC" w14:textId="77777777" w:rsidR="00A030C5" w:rsidRDefault="00A030C5" w:rsidP="00A50417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bCs/>
          <w:sz w:val="22"/>
          <w:szCs w:val="22"/>
        </w:rPr>
      </w:pPr>
    </w:p>
    <w:p w14:paraId="19F3A33D" w14:textId="77777777" w:rsidR="00A030C5" w:rsidRDefault="00A030C5" w:rsidP="00A50417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bCs/>
          <w:sz w:val="22"/>
          <w:szCs w:val="22"/>
        </w:rPr>
      </w:pPr>
    </w:p>
    <w:p w14:paraId="114EFEF6" w14:textId="77777777" w:rsidR="00A030C5" w:rsidRDefault="00A030C5" w:rsidP="00A50417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bCs/>
          <w:sz w:val="22"/>
          <w:szCs w:val="22"/>
        </w:rPr>
      </w:pPr>
    </w:p>
    <w:p w14:paraId="43368156" w14:textId="77777777" w:rsidR="00A030C5" w:rsidRDefault="00A030C5" w:rsidP="00A50417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bCs/>
          <w:sz w:val="22"/>
          <w:szCs w:val="22"/>
        </w:rPr>
      </w:pPr>
    </w:p>
    <w:p w14:paraId="098831E5" w14:textId="77777777" w:rsidR="00A030C5" w:rsidRDefault="00A030C5" w:rsidP="00A50417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bCs/>
          <w:sz w:val="22"/>
          <w:szCs w:val="22"/>
        </w:rPr>
      </w:pPr>
    </w:p>
    <w:p w14:paraId="10105AB7" w14:textId="77777777" w:rsidR="00A030C5" w:rsidRDefault="00A030C5" w:rsidP="00A50417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bCs/>
          <w:sz w:val="22"/>
          <w:szCs w:val="22"/>
        </w:rPr>
      </w:pPr>
    </w:p>
    <w:p w14:paraId="667352F4" w14:textId="77777777" w:rsidR="00A030C5" w:rsidRDefault="00A030C5" w:rsidP="00A50417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bCs/>
          <w:sz w:val="22"/>
          <w:szCs w:val="22"/>
        </w:rPr>
      </w:pPr>
    </w:p>
    <w:p w14:paraId="17597C87" w14:textId="77777777" w:rsidR="00A030C5" w:rsidRDefault="00A030C5" w:rsidP="00A50417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bCs/>
          <w:sz w:val="22"/>
          <w:szCs w:val="22"/>
        </w:rPr>
      </w:pPr>
    </w:p>
    <w:p w14:paraId="42AF9832" w14:textId="77777777" w:rsidR="00A030C5" w:rsidRDefault="00A030C5" w:rsidP="00A50417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bCs/>
          <w:sz w:val="22"/>
          <w:szCs w:val="22"/>
        </w:rPr>
      </w:pPr>
    </w:p>
    <w:p w14:paraId="5E6BFE77" w14:textId="77777777" w:rsidR="00A030C5" w:rsidRDefault="00A030C5" w:rsidP="00A50417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bCs/>
          <w:sz w:val="22"/>
          <w:szCs w:val="22"/>
        </w:rPr>
      </w:pPr>
    </w:p>
    <w:p w14:paraId="62B9029F" w14:textId="77777777" w:rsidR="00A030C5" w:rsidRDefault="00A030C5" w:rsidP="00A50417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bCs/>
          <w:sz w:val="22"/>
          <w:szCs w:val="22"/>
        </w:rPr>
      </w:pPr>
    </w:p>
    <w:p w14:paraId="05BB18C1" w14:textId="77777777" w:rsidR="00A030C5" w:rsidRDefault="00A030C5" w:rsidP="00A50417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bCs/>
          <w:sz w:val="22"/>
          <w:szCs w:val="22"/>
        </w:rPr>
      </w:pPr>
    </w:p>
    <w:p w14:paraId="2D18A8F2" w14:textId="77777777" w:rsidR="00A030C5" w:rsidRDefault="00A030C5" w:rsidP="00A50417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bCs/>
          <w:sz w:val="22"/>
          <w:szCs w:val="22"/>
        </w:rPr>
      </w:pPr>
    </w:p>
    <w:p w14:paraId="1DD547E9" w14:textId="77777777" w:rsidR="00A030C5" w:rsidRDefault="00A030C5" w:rsidP="00A50417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bCs/>
          <w:sz w:val="22"/>
          <w:szCs w:val="22"/>
        </w:rPr>
      </w:pPr>
    </w:p>
    <w:p w14:paraId="1C6E051B" w14:textId="77777777" w:rsidR="00A030C5" w:rsidRDefault="00A030C5" w:rsidP="00A50417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bCs/>
          <w:sz w:val="22"/>
          <w:szCs w:val="22"/>
        </w:rPr>
      </w:pPr>
    </w:p>
    <w:p w14:paraId="42C15483" w14:textId="77777777" w:rsidR="00A030C5" w:rsidRDefault="00A030C5" w:rsidP="00A50417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bCs/>
          <w:sz w:val="22"/>
          <w:szCs w:val="22"/>
        </w:rPr>
      </w:pPr>
    </w:p>
    <w:p w14:paraId="191A8F37" w14:textId="77777777" w:rsidR="00A030C5" w:rsidRDefault="00A030C5" w:rsidP="00A50417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bCs/>
          <w:sz w:val="22"/>
          <w:szCs w:val="22"/>
        </w:rPr>
      </w:pPr>
    </w:p>
    <w:p w14:paraId="0ED09AFB" w14:textId="77777777" w:rsidR="00A030C5" w:rsidRDefault="00A030C5" w:rsidP="00A50417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bCs/>
          <w:sz w:val="22"/>
          <w:szCs w:val="22"/>
        </w:rPr>
      </w:pPr>
    </w:p>
    <w:p w14:paraId="015D15D1" w14:textId="77777777" w:rsidR="00A030C5" w:rsidRDefault="00A030C5" w:rsidP="00A50417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bCs/>
          <w:sz w:val="22"/>
          <w:szCs w:val="22"/>
        </w:rPr>
      </w:pPr>
    </w:p>
    <w:p w14:paraId="76D66174" w14:textId="77777777" w:rsidR="00A030C5" w:rsidRDefault="00A030C5" w:rsidP="00A50417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bCs/>
          <w:sz w:val="22"/>
          <w:szCs w:val="22"/>
        </w:rPr>
      </w:pPr>
    </w:p>
    <w:p w14:paraId="67FE22FA" w14:textId="77777777" w:rsidR="00A030C5" w:rsidRDefault="00A030C5" w:rsidP="00A50417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bCs/>
          <w:sz w:val="22"/>
          <w:szCs w:val="22"/>
        </w:rPr>
      </w:pPr>
    </w:p>
    <w:p w14:paraId="19B332C4" w14:textId="77777777" w:rsidR="00A030C5" w:rsidRDefault="00A030C5" w:rsidP="00A50417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bCs/>
          <w:sz w:val="22"/>
          <w:szCs w:val="22"/>
        </w:rPr>
      </w:pPr>
    </w:p>
    <w:p w14:paraId="006CC8BD" w14:textId="77777777" w:rsidR="00A030C5" w:rsidRDefault="00A030C5" w:rsidP="00A50417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bCs/>
          <w:sz w:val="22"/>
          <w:szCs w:val="22"/>
        </w:rPr>
      </w:pPr>
    </w:p>
    <w:p w14:paraId="6E3317C6" w14:textId="77777777" w:rsidR="00A030C5" w:rsidRDefault="00A030C5" w:rsidP="00A50417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bCs/>
          <w:sz w:val="22"/>
          <w:szCs w:val="22"/>
        </w:rPr>
      </w:pPr>
    </w:p>
    <w:p w14:paraId="314D2D7C" w14:textId="77777777" w:rsidR="00A030C5" w:rsidRDefault="00A030C5" w:rsidP="00A50417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bCs/>
          <w:sz w:val="22"/>
          <w:szCs w:val="22"/>
        </w:rPr>
      </w:pPr>
    </w:p>
    <w:p w14:paraId="62C7C0BF" w14:textId="77777777" w:rsidR="00A030C5" w:rsidRDefault="00A030C5" w:rsidP="00A50417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bCs/>
          <w:sz w:val="22"/>
          <w:szCs w:val="22"/>
        </w:rPr>
      </w:pPr>
    </w:p>
    <w:p w14:paraId="6C894B83" w14:textId="77777777" w:rsidR="00A030C5" w:rsidRDefault="00A030C5" w:rsidP="00A50417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bCs/>
          <w:sz w:val="22"/>
          <w:szCs w:val="22"/>
        </w:rPr>
      </w:pPr>
    </w:p>
    <w:p w14:paraId="52C6CF27" w14:textId="77777777" w:rsidR="00A030C5" w:rsidRDefault="00A030C5" w:rsidP="00A50417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bCs/>
          <w:sz w:val="22"/>
          <w:szCs w:val="22"/>
        </w:rPr>
      </w:pPr>
    </w:p>
    <w:p w14:paraId="6F995397" w14:textId="77777777" w:rsidR="00A030C5" w:rsidRDefault="00A030C5" w:rsidP="00A50417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bCs/>
          <w:sz w:val="22"/>
          <w:szCs w:val="22"/>
        </w:rPr>
      </w:pPr>
    </w:p>
    <w:p w14:paraId="7EF1A03B" w14:textId="77777777" w:rsidR="00A030C5" w:rsidRDefault="00A030C5" w:rsidP="00A50417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bCs/>
          <w:sz w:val="22"/>
          <w:szCs w:val="22"/>
        </w:rPr>
      </w:pPr>
    </w:p>
    <w:p w14:paraId="1E3CA0E5" w14:textId="77777777" w:rsidR="00A030C5" w:rsidRDefault="00A030C5" w:rsidP="00A50417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bCs/>
          <w:sz w:val="22"/>
          <w:szCs w:val="22"/>
        </w:rPr>
      </w:pPr>
    </w:p>
    <w:p w14:paraId="55CEA2D1" w14:textId="77777777" w:rsidR="00A030C5" w:rsidRDefault="00A030C5" w:rsidP="00A50417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bCs/>
          <w:sz w:val="22"/>
          <w:szCs w:val="22"/>
        </w:rPr>
      </w:pPr>
    </w:p>
    <w:p w14:paraId="5668BF9A" w14:textId="77777777" w:rsidR="00A030C5" w:rsidRDefault="00A030C5" w:rsidP="00A50417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bCs/>
          <w:sz w:val="22"/>
          <w:szCs w:val="22"/>
        </w:rPr>
      </w:pPr>
    </w:p>
    <w:p w14:paraId="7DA95E07" w14:textId="77777777" w:rsidR="00A030C5" w:rsidRDefault="00A030C5" w:rsidP="00A50417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bCs/>
          <w:sz w:val="22"/>
          <w:szCs w:val="22"/>
        </w:rPr>
      </w:pPr>
    </w:p>
    <w:p w14:paraId="5C91CDF1" w14:textId="77777777" w:rsidR="00A030C5" w:rsidRDefault="00A030C5" w:rsidP="00A50417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bCs/>
          <w:sz w:val="22"/>
          <w:szCs w:val="22"/>
        </w:rPr>
      </w:pPr>
    </w:p>
    <w:p w14:paraId="079BCFE8" w14:textId="77777777" w:rsidR="00A030C5" w:rsidRDefault="00A030C5" w:rsidP="00A50417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bCs/>
          <w:sz w:val="22"/>
          <w:szCs w:val="22"/>
        </w:rPr>
      </w:pPr>
    </w:p>
    <w:p w14:paraId="7AD5B3A7" w14:textId="77777777" w:rsidR="00A030C5" w:rsidRDefault="00A030C5" w:rsidP="00A50417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bCs/>
          <w:sz w:val="22"/>
          <w:szCs w:val="22"/>
        </w:rPr>
      </w:pPr>
    </w:p>
    <w:p w14:paraId="5EB0CE54" w14:textId="77777777" w:rsidR="00A030C5" w:rsidRDefault="00A030C5" w:rsidP="00A50417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bCs/>
          <w:sz w:val="22"/>
          <w:szCs w:val="22"/>
        </w:rPr>
      </w:pPr>
    </w:p>
    <w:p w14:paraId="50387C31" w14:textId="77777777" w:rsidR="00A030C5" w:rsidRPr="00A030C5" w:rsidRDefault="00A030C5" w:rsidP="00A50417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bCs/>
          <w:sz w:val="22"/>
          <w:szCs w:val="22"/>
        </w:rPr>
      </w:pPr>
    </w:p>
    <w:p w14:paraId="7B67B6F9" w14:textId="794C2B06" w:rsidR="00777D81" w:rsidRPr="00A030C5" w:rsidRDefault="00A030C5" w:rsidP="002849DE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color w:val="595959" w:themeColor="text1" w:themeTint="A6"/>
          <w:sz w:val="22"/>
          <w:szCs w:val="22"/>
          <w:lang w:val="lt-LT"/>
        </w:rPr>
      </w:pPr>
      <w:sdt>
        <w:sdtPr>
          <w:rPr>
            <w:rFonts w:ascii="Arial" w:hAnsi="Arial" w:cs="Arial"/>
            <w:bCs/>
            <w:sz w:val="22"/>
            <w:szCs w:val="22"/>
          </w:rPr>
          <w:id w:val="1942024056"/>
          <w:placeholder>
            <w:docPart w:val="65B702F3B3494542B312D3BCC27C07BF"/>
          </w:placeholder>
          <w:dropDownList>
            <w:listItem w:value="[Pasirinkite]"/>
            <w:listItem w:displayText="Pirkimų projektų vadovė Agnė Mozūraitė, Mob.+370 686 12080" w:value="Pirkimų projektų vadovė Agnė Mozūraitė, Mob.+370 686 12080"/>
            <w:listItem w:displayText="Pirkimų projektų vadovė Alina Dralo, Mob. +370 620 93298" w:value="Pirkimų projektų vadovė Alina Dralo, Mob. +370 620 93298"/>
            <w:listItem w:displayText="Pirkimų projektų vadovė Eglė Sutkienė, Mob. +370 698 20187" w:value="Pirkimų projektų vadovė Eglė Sutkienė, Mob. +370 698 20187"/>
            <w:listItem w:displayText="Strateginių pirkimų projektų vadovė Gintarė Alonderytė, Mob. +370 682 98053" w:value="Strateginių pirkimų projektų vadovė Gintarė Alonderytė, Mob. +370 682 98053"/>
            <w:listItem w:displayText="Pirkimų projektų vadovė Ieva Bučinskaitė, Mob. +370 687 70498" w:value="Pirkimų projektų vadovė Ieva Bučinskaitė, Mob. +370 687 70498"/>
            <w:listItem w:displayText="Pirkimų projektų vadovė Ilona Kiselienė, Mob. +370 611 05591" w:value="Pirkimų projektų vadovė Ilona Kiselienė, Mob. +370 611 05591"/>
            <w:listItem w:displayText="Pirkimų projektų vadovė Indrė Unguraitienė, Mob. +370 642 96234" w:value="Pirkimų projektų vadovė Indrė Unguraitienė, Mob. +370 642 96234"/>
            <w:listItem w:displayText="Viešųjų pirkimų ekspertė Inga Kovaitienė, Mob. +370 694 08582" w:value="Viešųjų pirkimų ekspertė Inga Kovaitienė, Mob. +370 694 08582"/>
            <w:listItem w:displayText="Pirkimų projektų vadovė Jovita Sebestijonaitė, Mob. +370 686 01945" w:value="Pirkimų projektų vadovė Jovita Sebestijonaitė, Mob. +370 686 01945"/>
            <w:listItem w:displayText="Strateginių pirkimų projektų vadovė Jūratė Kaupinienė, Mob. +370 665 13258" w:value="Strateginių pirkimų projektų vadovė Jūratė Kaupinienė, Mob. +370 665 13258"/>
            <w:listItem w:displayText="Pirkimų projektų vadovė Karolina Čižaitė, Mob. +370 612 25185" w:value="Pirkimų projektų vadovė Karolina Čižaitė, Mob. +370 612 25185"/>
            <w:listItem w:displayText="Viešųjų pirkimų ekspertas Kęstutis Smulkys, Mob. +370 618 37562" w:value="Viešųjų pirkimų ekspertas Kęstutis Smulkys, Mob. +370 618 37562"/>
            <w:listItem w:displayText="Pirkimų projektų vadovė Lina Juozapaitienė, Mob. +370 695 22694" w:value="Pirkimų projektų vadovė Lina Juozapaitienė, Mob. +370 695 22694"/>
            <w:listItem w:displayText="Pirkimų projektų vadovė Loreta Leščiuvienė, Mob. +370 612 67387" w:value="Pirkimų projektų vadovė Loreta Leščiuvienė, Mob. +370 612 67387"/>
            <w:listItem w:displayText="Pirkimų projektų vadovė Marija Grušienė, Mob. +370 682 21615" w:value="Pirkimų projektų vadovė Marija Grušienė, Mob. +370 682 21615"/>
            <w:listItem w:displayText="Pirkimų projektų vadovas Marius Stankus, Mob. +370 614 04946" w:value="Pirkimų projektų vadovas Marius Stankus, Mob. +370 614 04946"/>
            <w:listItem w:displayText="Strateginių pirkimų projektų vadovas Mindaugas Brusokas, Mob. +370 655 09771" w:value="Strateginių pirkimų projektų vadovas Mindaugas Brusokas, Mob. +370 655 09771"/>
            <w:listItem w:displayText="Pirkimų projektų vadovė Raminta Pelėdaitė, Mob. +370 686 44123" w:value="Pirkimų projektų vadovė Raminta Pelėdaitė, Mob. +370 686 44123"/>
            <w:listItem w:displayText="Pirkimų projektų vadovė Renata Brusokienė, Mob. +370 618 48578" w:value="Pirkimų projektų vadovė Renata Brusokienė, Mob. +370 618 48578"/>
            <w:listItem w:displayText="Viešųjų pirkimų ekspertė Rūta Alaburdienė, Mob. +370 698 05530" w:value="Viešųjų pirkimų ekspertė Rūta Alaburdienė, Mob. +370 698 05530"/>
            <w:listItem w:displayText="Pirkimų projektų vadovas Šarūnas Pavilonis, Mob. +370 653 76106" w:value="Pirkimų projektų vadovas Šarūnas Pavilonis, Mob. +370 653 76106"/>
            <w:listItem w:displayText="Pirkimų projektų vadovė Vida Zaikauskienė, Mob. +370 614 57227" w:value="Pirkimų projektų vadovė Vida Zaikauskienė, Mob. +370 614 57227"/>
            <w:listItem w:displayText="Pirkimų projektų vadovė Viktorija Bušauskienė, Mob. +370 695 05048" w:value="Pirkimų projektų vadovė Viktorija Bušauskienė, Mob. +370 695 05048"/>
            <w:listItem w:displayText="Pirkimų projektų vadovė Vita Girniūtė, Mob. +370 612 24351" w:value="Pirkimų projektų vadovė Vita Girniūtė, Mob. +370 612 24351"/>
            <w:listItem w:displayText="Pirkimų projektų vadovė Vita Rastauskienė, Mob. +370 664 78032" w:value="Pirkimų projektų vadovė Vita Rastauskienė, Mob. +370 664 78032"/>
            <w:listItem w:displayText="Strateginių pirkimų projektų vadovas Vygantas Strolė, Mob. +370 659 79161" w:value="Strateginių pirkimų projektų vadovas Vygantas Strolė, Mob. +370 659 79161"/>
          </w:dropDownList>
        </w:sdtPr>
        <w:sdtEndPr/>
        <w:sdtContent>
          <w:r w:rsidR="00F57C6A" w:rsidRPr="00A030C5">
            <w:rPr>
              <w:rFonts w:ascii="Arial" w:hAnsi="Arial" w:cs="Arial"/>
              <w:bCs/>
              <w:sz w:val="22"/>
              <w:szCs w:val="22"/>
            </w:rPr>
            <w:t>Strateginių pirkimų projektų vadovė Gintarė Alonderytė, Mob. +370 682 98053</w:t>
          </w:r>
        </w:sdtContent>
      </w:sdt>
    </w:p>
    <w:sectPr w:rsidR="00777D81" w:rsidRPr="00A030C5" w:rsidSect="00F57C6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0" w:h="16840"/>
      <w:pgMar w:top="1389" w:right="1268" w:bottom="1701" w:left="1134" w:header="40" w:footer="11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D72E0" w14:textId="77777777" w:rsidR="00A40EA9" w:rsidRDefault="00A40EA9" w:rsidP="000C042A">
      <w:r>
        <w:separator/>
      </w:r>
    </w:p>
  </w:endnote>
  <w:endnote w:type="continuationSeparator" w:id="0">
    <w:p w14:paraId="5E345392" w14:textId="77777777" w:rsidR="00A40EA9" w:rsidRDefault="00A40EA9" w:rsidP="000C042A">
      <w:r>
        <w:continuationSeparator/>
      </w:r>
    </w:p>
  </w:endnote>
  <w:endnote w:type="continuationNotice" w:id="1">
    <w:p w14:paraId="23B8C6EE" w14:textId="77777777" w:rsidR="00A40EA9" w:rsidRDefault="00A40E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Times New Roman (Body CS)"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ECAA5" w14:textId="77777777" w:rsidR="00B83A03" w:rsidRDefault="00B83A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BEE84" w14:textId="6808AA2B" w:rsidR="008B3E60" w:rsidRPr="00EB4427" w:rsidRDefault="008B3E60" w:rsidP="00EB4427">
    <w:pPr>
      <w:pStyle w:val="Footer"/>
      <w:ind w:left="3960"/>
      <w:rPr>
        <w:rFonts w:ascii="Arial" w:hAnsi="Arial" w:cs="Times New Roman (Body CS)"/>
        <w:color w:val="595959" w:themeColor="text1" w:themeTint="A6"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5A0BF" w14:textId="3E8EA03C" w:rsidR="00B851EE" w:rsidRDefault="00B83A03">
    <w:pPr>
      <w:pStyle w:val="Footer"/>
    </w:pPr>
    <w:r w:rsidRPr="00C1324B"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EA5273C" wp14:editId="00A5FE89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2009140" cy="657225"/>
              <wp:effectExtent l="0" t="0" r="0" b="0"/>
              <wp:wrapNone/>
              <wp:docPr id="20" name="Text Box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9140" cy="657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BADFEA7" w14:textId="38B3C0EC" w:rsidR="00AB387A" w:rsidRPr="00F81294" w:rsidRDefault="00AB387A" w:rsidP="00AB387A">
                          <w:pP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</w:pPr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>Juridinio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>asmens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 xml:space="preserve"> </w:t>
                          </w:r>
                          <w:r w:rsidRPr="00F81294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>kodas</w:t>
                          </w:r>
                          <w:r w:rsidR="007B48AF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 xml:space="preserve"> </w:t>
                          </w:r>
                          <w:r w:rsidRPr="00F8129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303200016</w:t>
                          </w:r>
                        </w:p>
                        <w:p w14:paraId="2D0F089D" w14:textId="77777777" w:rsidR="00AB387A" w:rsidRPr="00946C91" w:rsidRDefault="00AB387A" w:rsidP="00AB387A">
                          <w:pP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</w:pPr>
                          <w:r w:rsidRPr="00946C91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 xml:space="preserve">PVM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>mok</w:t>
                          </w:r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  <w:lang w:val="lt-LT"/>
                            </w:rPr>
                            <w:t>ėtojo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  <w:lang w:val="lt-LT"/>
                            </w:rPr>
                            <w:t xml:space="preserve"> </w:t>
                          </w:r>
                          <w:r w:rsidRPr="00946C91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 xml:space="preserve">kodas </w:t>
                          </w:r>
                          <w:r w:rsidRPr="00946C9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LT100008194913</w:t>
                          </w:r>
                        </w:p>
                        <w:p w14:paraId="34CA2E80" w14:textId="77777777" w:rsidR="00C1324B" w:rsidRDefault="00C1324B" w:rsidP="00C1324B"/>
                      </w:txbxContent>
                    </wps:txbx>
                    <wps:bodyPr rot="0" spcFirstLastPara="0" vertOverflow="overflow" horzOverflow="overflow" vert="horz" wrap="square" lIns="90000" tIns="46800" rIns="9000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A5273C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6" type="#_x0000_t202" style="position:absolute;margin-left:107pt;margin-top:0;width:158.2pt;height:51.75pt;z-index: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" filled="f" stroked="f" strokeweight=".5pt">
              <v:textbox inset="2.5mm,1.3mm,2.5mm">
                <w:txbxContent>
                  <w:p w14:paraId="0BADFEA7" w14:textId="38B3C0EC" w:rsidR="00AB387A" w:rsidRPr="00F81294" w:rsidRDefault="00AB387A" w:rsidP="00AB387A">
                    <w:pP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</w:pPr>
                    <w:proofErr w:type="spellStart"/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>Juridinio</w:t>
                    </w:r>
                    <w:proofErr w:type="spellEnd"/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>asmens</w:t>
                    </w:r>
                    <w:proofErr w:type="spellEnd"/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 xml:space="preserve"> </w:t>
                    </w:r>
                    <w:r w:rsidRPr="00F81294"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>kodas</w:t>
                    </w:r>
                    <w:r w:rsidR="007B48AF"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 xml:space="preserve"> </w:t>
                    </w:r>
                    <w:r w:rsidRPr="00F81294">
                      <w:rPr>
                        <w:rFonts w:ascii="Arial" w:hAnsi="Arial" w:cs="Arial"/>
                        <w:sz w:val="16"/>
                        <w:szCs w:val="16"/>
                      </w:rPr>
                      <w:t>303200016</w:t>
                    </w:r>
                  </w:p>
                  <w:p w14:paraId="2D0F089D" w14:textId="77777777" w:rsidR="00AB387A" w:rsidRPr="00946C91" w:rsidRDefault="00AB387A" w:rsidP="00AB387A">
                    <w:pP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</w:pPr>
                    <w:r w:rsidRPr="00946C91"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 xml:space="preserve">PVM </w:t>
                    </w:r>
                    <w:proofErr w:type="spellStart"/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>mok</w:t>
                    </w:r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  <w:lang w:val="lt-LT"/>
                      </w:rPr>
                      <w:t>ėtojo</w:t>
                    </w:r>
                    <w:proofErr w:type="spellEnd"/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  <w:lang w:val="lt-LT"/>
                      </w:rPr>
                      <w:t xml:space="preserve"> </w:t>
                    </w:r>
                    <w:r w:rsidRPr="00946C91"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 xml:space="preserve">kodas </w:t>
                    </w:r>
                    <w:r w:rsidRPr="00946C91">
                      <w:rPr>
                        <w:rFonts w:ascii="Arial" w:hAnsi="Arial" w:cs="Arial"/>
                        <w:sz w:val="16"/>
                        <w:szCs w:val="16"/>
                      </w:rPr>
                      <w:t>LT100008194913</w:t>
                    </w:r>
                  </w:p>
                  <w:p w14:paraId="34CA2E80" w14:textId="77777777" w:rsidR="00C1324B" w:rsidRDefault="00C1324B" w:rsidP="00C1324B"/>
                </w:txbxContent>
              </v:textbox>
              <w10:wrap anchorx="margin"/>
            </v:shape>
          </w:pict>
        </mc:Fallback>
      </mc:AlternateContent>
    </w:r>
    <w:r w:rsidR="00662A6C" w:rsidRPr="00C1324B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1EE8D01" wp14:editId="57F3E70D">
              <wp:simplePos x="0" y="0"/>
              <wp:positionH relativeFrom="column">
                <wp:posOffset>2814238</wp:posOffset>
              </wp:positionH>
              <wp:positionV relativeFrom="paragraph">
                <wp:posOffset>14936</wp:posOffset>
              </wp:positionV>
              <wp:extent cx="1257300" cy="658495"/>
              <wp:effectExtent l="0" t="0" r="0" b="1905"/>
              <wp:wrapNone/>
              <wp:docPr id="21" name="Text Box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6584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31EE059" w14:textId="77777777" w:rsidR="00AA21EE" w:rsidRPr="00540A09" w:rsidRDefault="00AA21EE" w:rsidP="00AA21EE">
                          <w:pPr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  <w:t>+370</w:t>
                          </w:r>
                          <w:r w:rsidRPr="00540A09"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  <w:r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  <w:t xml:space="preserve">5 </w:t>
                          </w:r>
                          <w:r w:rsidRPr="00540A09"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  <w:t>278 2222</w:t>
                          </w:r>
                        </w:p>
                        <w:p w14:paraId="62919C75" w14:textId="77777777" w:rsidR="00AA21EE" w:rsidRPr="00F81294" w:rsidRDefault="00AA21EE" w:rsidP="00AA21EE">
                          <w:pPr>
                            <w:rPr>
                              <w:rFonts w:ascii="Arial" w:eastAsiaTheme="minorHAnsi" w:hAnsi="Arial" w:cs="Arial"/>
                              <w:color w:val="FF0000"/>
                              <w:sz w:val="16"/>
                              <w:szCs w:val="16"/>
                              <w:lang w:val="en-GB"/>
                            </w:rPr>
                          </w:pPr>
                          <w:r w:rsidRPr="00F81294"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  <w:t>gpc@ignitis.lt</w:t>
                          </w:r>
                        </w:p>
                        <w:p w14:paraId="23BDECBE" w14:textId="77777777" w:rsidR="00C1324B" w:rsidRPr="00A55B8F" w:rsidRDefault="00C1324B" w:rsidP="00C1324B">
                          <w:pPr>
                            <w:spacing w:line="276" w:lineRule="auto"/>
                            <w:ind w:right="2931"/>
                            <w:rPr>
                              <w:rFonts w:ascii="Arial" w:hAnsi="Arial" w:cs="Times New Roman (Body CS)"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0000" tIns="46800" rIns="90000" bIns="468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1EE8D01" id="Text Box 21" o:spid="_x0000_s1027" type="#_x0000_t202" style="position:absolute;margin-left:221.6pt;margin-top:1.2pt;width:99pt;height:51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" filled="f" stroked="f" strokeweight=".5pt">
              <v:textbox inset="2.5mm,1.3mm,2.5mm,1.3mm">
                <w:txbxContent>
                  <w:p w14:paraId="531EE059" w14:textId="77777777" w:rsidR="00AA21EE" w:rsidRPr="00540A09" w:rsidRDefault="00AA21EE" w:rsidP="00AA21EE">
                    <w:pPr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  <w:t>+370</w:t>
                    </w:r>
                    <w:r w:rsidRPr="00540A09"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  <w:t xml:space="preserve"> </w:t>
                    </w:r>
                    <w:r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  <w:t xml:space="preserve">5 </w:t>
                    </w:r>
                    <w:r w:rsidRPr="00540A09"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  <w:t>278 2222</w:t>
                    </w:r>
                  </w:p>
                  <w:p w14:paraId="62919C75" w14:textId="77777777" w:rsidR="00AA21EE" w:rsidRPr="00F81294" w:rsidRDefault="00AA21EE" w:rsidP="00AA21EE">
                    <w:pPr>
                      <w:rPr>
                        <w:rFonts w:ascii="Arial" w:eastAsiaTheme="minorHAnsi" w:hAnsi="Arial" w:cs="Arial"/>
                        <w:color w:val="FF0000"/>
                        <w:sz w:val="16"/>
                        <w:szCs w:val="16"/>
                        <w:lang w:val="en-GB"/>
                      </w:rPr>
                    </w:pPr>
                    <w:r w:rsidRPr="00F81294"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  <w:t>gpc@ignitis.lt</w:t>
                    </w:r>
                  </w:p>
                  <w:p w14:paraId="23BDECBE" w14:textId="77777777" w:rsidR="00C1324B" w:rsidRPr="00A55B8F" w:rsidRDefault="00C1324B" w:rsidP="00C1324B">
                    <w:pPr>
                      <w:spacing w:line="276" w:lineRule="auto"/>
                      <w:ind w:right="2931"/>
                      <w:rPr>
                        <w:rFonts w:ascii="Arial" w:hAnsi="Arial" w:cs="Times New Roman (Body CS)"/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662A6C" w:rsidRPr="00C1324B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92A68E" wp14:editId="6327419B">
              <wp:simplePos x="0" y="0"/>
              <wp:positionH relativeFrom="column">
                <wp:posOffset>4826028</wp:posOffset>
              </wp:positionH>
              <wp:positionV relativeFrom="paragraph">
                <wp:posOffset>11762</wp:posOffset>
              </wp:positionV>
              <wp:extent cx="1257300" cy="657225"/>
              <wp:effectExtent l="0" t="0" r="0" b="0"/>
              <wp:wrapNone/>
              <wp:docPr id="23" name="Text Box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657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E572E0F" w14:textId="77777777" w:rsidR="00C1324B" w:rsidRPr="001F3DB4" w:rsidRDefault="00C1324B" w:rsidP="00C1324B">
                          <w:pPr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</w:pPr>
                          <w:hyperlink r:id="rId1" w:history="1">
                            <w:r w:rsidRPr="001F3DB4">
                              <w:rPr>
                                <w:rStyle w:val="Hyperlink"/>
                                <w:rFonts w:ascii="Arial" w:eastAsiaTheme="minorHAnsi" w:hAnsi="Arial" w:cs="Arial"/>
                                <w:sz w:val="16"/>
                                <w:szCs w:val="16"/>
                                <w:lang w:val="en-GB"/>
                              </w:rPr>
                              <w:t>www.ignitisgrupe.lt</w:t>
                            </w:r>
                          </w:hyperlink>
                        </w:p>
                        <w:p w14:paraId="518EEF22" w14:textId="77777777" w:rsidR="00C1324B" w:rsidRPr="00670BF9" w:rsidRDefault="00C1324B" w:rsidP="00C1324B">
                          <w:pPr>
                            <w:rPr>
                              <w:lang w:val="lt-LT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0000" tIns="46800" rIns="9000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92A68E" id="Text Box 23" o:spid="_x0000_s1028" type="#_x0000_t202" style="position:absolute;margin-left:380pt;margin-top:.95pt;width:99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" filled="f" stroked="f" strokeweight=".5pt">
              <v:textbox inset="2.5mm,1.3mm,2.5mm">
                <w:txbxContent>
                  <w:p w14:paraId="5E572E0F" w14:textId="77777777" w:rsidR="00C1324B" w:rsidRPr="001F3DB4" w:rsidRDefault="00C1324B" w:rsidP="00C1324B">
                    <w:pPr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</w:pPr>
                    <w:hyperlink r:id="rId2" w:history="1">
                      <w:r w:rsidRPr="001F3DB4">
                        <w:rPr>
                          <w:rStyle w:val="Hyperlink"/>
                          <w:rFonts w:ascii="Arial" w:eastAsiaTheme="minorHAnsi" w:hAnsi="Arial" w:cs="Arial"/>
                          <w:sz w:val="16"/>
                          <w:szCs w:val="16"/>
                          <w:lang w:val="en-GB"/>
                        </w:rPr>
                        <w:t>www.ignitisgrupe.lt</w:t>
                      </w:r>
                    </w:hyperlink>
                  </w:p>
                  <w:p w14:paraId="518EEF22" w14:textId="77777777" w:rsidR="00C1324B" w:rsidRPr="00670BF9" w:rsidRDefault="00C1324B" w:rsidP="00C1324B">
                    <w:pPr>
                      <w:rPr>
                        <w:lang w:val="lt-LT"/>
                      </w:rPr>
                    </w:pPr>
                  </w:p>
                </w:txbxContent>
              </v:textbox>
            </v:shape>
          </w:pict>
        </mc:Fallback>
      </mc:AlternateContent>
    </w:r>
    <w:r w:rsidR="007B48AF" w:rsidRPr="00C1324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3CE5F11" wp14:editId="6A17429E">
              <wp:simplePos x="0" y="0"/>
              <wp:positionH relativeFrom="margin">
                <wp:align>left</wp:align>
              </wp:positionH>
              <wp:positionV relativeFrom="paragraph">
                <wp:posOffset>-1219</wp:posOffset>
              </wp:positionV>
              <wp:extent cx="2040940" cy="772795"/>
              <wp:effectExtent l="0" t="0" r="0" b="0"/>
              <wp:wrapNone/>
              <wp:docPr id="22" name="Text Box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40940" cy="7727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7FB2D5A" w14:textId="77777777" w:rsidR="001F3DB4" w:rsidRPr="001F3DB4" w:rsidRDefault="001F3DB4" w:rsidP="001F3DB4">
                          <w:pPr>
                            <w:spacing w:line="276" w:lineRule="auto"/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</w:pPr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 xml:space="preserve">UAB </w:t>
                          </w:r>
                          <w:r w:rsidRPr="001F3DB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„</w:t>
                          </w:r>
                          <w:proofErr w:type="spellStart"/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Ignitis</w:t>
                          </w:r>
                          <w:proofErr w:type="spellEnd"/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grupės</w:t>
                          </w:r>
                          <w:proofErr w:type="spellEnd"/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paslaugų</w:t>
                          </w:r>
                          <w:proofErr w:type="spellEnd"/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  <w:proofErr w:type="spellStart"/>
                          <w:proofErr w:type="gramStart"/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centras</w:t>
                          </w:r>
                          <w:proofErr w:type="spellEnd"/>
                          <w:r w:rsidRPr="001F3DB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“</w:t>
                          </w:r>
                          <w:proofErr w:type="gramEnd"/>
                        </w:p>
                        <w:p w14:paraId="5A07A98A" w14:textId="77777777" w:rsidR="001F3DB4" w:rsidRPr="001F3DB4" w:rsidRDefault="001F3DB4" w:rsidP="001F3DB4">
                          <w:pPr>
                            <w:spacing w:line="276" w:lineRule="auto"/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</w:pPr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Laisvės pr. 10, 04215</w:t>
                          </w:r>
                        </w:p>
                        <w:p w14:paraId="787E1228" w14:textId="339A4EE6" w:rsidR="00C1324B" w:rsidRPr="001F3DB4" w:rsidRDefault="001F3DB4" w:rsidP="00C1324B">
                          <w:pPr>
                            <w:spacing w:line="276" w:lineRule="auto"/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</w:pPr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Vilnius, Lietuva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0000" tIns="46800" rIns="90000" bIns="468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3CE5F11" id="Text Box 22" o:spid="_x0000_s1029" type="#_x0000_t202" style="position:absolute;margin-left:0;margin-top:-.1pt;width:160.7pt;height:60.8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" filled="f" stroked="f" strokeweight=".5pt">
              <v:textbox inset="2.5mm,1.3mm,2.5mm,1.3mm">
                <w:txbxContent>
                  <w:p w14:paraId="57FB2D5A" w14:textId="77777777" w:rsidR="001F3DB4" w:rsidRPr="001F3DB4" w:rsidRDefault="001F3DB4" w:rsidP="001F3DB4">
                    <w:pPr>
                      <w:spacing w:line="276" w:lineRule="auto"/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</w:pPr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 xml:space="preserve">UAB </w:t>
                    </w:r>
                    <w:r w:rsidRPr="001F3DB4">
                      <w:rPr>
                        <w:rFonts w:ascii="Arial" w:hAnsi="Arial" w:cs="Arial"/>
                        <w:sz w:val="16"/>
                        <w:szCs w:val="16"/>
                      </w:rPr>
                      <w:t>„</w:t>
                    </w:r>
                    <w:proofErr w:type="spellStart"/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>Ignitis</w:t>
                    </w:r>
                    <w:proofErr w:type="spellEnd"/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 xml:space="preserve"> </w:t>
                    </w:r>
                    <w:proofErr w:type="spellStart"/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>grupės</w:t>
                    </w:r>
                    <w:proofErr w:type="spellEnd"/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 xml:space="preserve"> </w:t>
                    </w:r>
                    <w:proofErr w:type="spellStart"/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>paslaugų</w:t>
                    </w:r>
                    <w:proofErr w:type="spellEnd"/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 xml:space="preserve"> </w:t>
                    </w:r>
                    <w:proofErr w:type="spellStart"/>
                    <w:proofErr w:type="gramStart"/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>centras</w:t>
                    </w:r>
                    <w:proofErr w:type="spellEnd"/>
                    <w:r w:rsidRPr="001F3DB4">
                      <w:rPr>
                        <w:rFonts w:ascii="Arial" w:hAnsi="Arial" w:cs="Arial"/>
                        <w:sz w:val="16"/>
                        <w:szCs w:val="16"/>
                      </w:rPr>
                      <w:t>“</w:t>
                    </w:r>
                    <w:proofErr w:type="gramEnd"/>
                  </w:p>
                  <w:p w14:paraId="5A07A98A" w14:textId="77777777" w:rsidR="001F3DB4" w:rsidRPr="001F3DB4" w:rsidRDefault="001F3DB4" w:rsidP="001F3DB4">
                    <w:pPr>
                      <w:spacing w:line="276" w:lineRule="auto"/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</w:pPr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>Laisvės pr. 10, 04215</w:t>
                    </w:r>
                  </w:p>
                  <w:p w14:paraId="787E1228" w14:textId="339A4EE6" w:rsidR="00C1324B" w:rsidRPr="001F3DB4" w:rsidRDefault="001F3DB4" w:rsidP="00C1324B">
                    <w:pPr>
                      <w:spacing w:line="276" w:lineRule="auto"/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</w:pPr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>Vilnius, Lietuva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F9744" w14:textId="77777777" w:rsidR="00A40EA9" w:rsidRDefault="00A40EA9" w:rsidP="000C042A">
      <w:r>
        <w:separator/>
      </w:r>
    </w:p>
  </w:footnote>
  <w:footnote w:type="continuationSeparator" w:id="0">
    <w:p w14:paraId="7F19B91B" w14:textId="77777777" w:rsidR="00A40EA9" w:rsidRDefault="00A40EA9" w:rsidP="000C042A">
      <w:r>
        <w:continuationSeparator/>
      </w:r>
    </w:p>
  </w:footnote>
  <w:footnote w:type="continuationNotice" w:id="1">
    <w:p w14:paraId="45809C6C" w14:textId="77777777" w:rsidR="00A40EA9" w:rsidRDefault="00A40EA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88FA9" w14:textId="77777777" w:rsidR="008B3E60" w:rsidRDefault="00A030C5">
    <w:pPr>
      <w:pStyle w:val="Header"/>
    </w:pPr>
    <w:r>
      <w:rPr>
        <w:noProof/>
      </w:rPr>
      <w:pict w14:anchorId="5AC4A08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384215" o:spid="_x0000_s1026" type="#_x0000_t75" alt="/Users/ZIM/Desktop/Eternia /logos (dragged).pdf" style="position:absolute;margin-left:0;margin-top:0;width:595pt;height:842pt;z-index:-251656192;mso-wrap-edited:f;mso-position-horizontal:center;mso-position-horizontal-relative:margin;mso-position-vertical:center;mso-position-vertical-relative:margin" o:allowincell="f">
          <v:imagedata r:id="rId1" o:title="logos (dragged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C198A" w14:textId="77777777" w:rsidR="00A8398D" w:rsidRDefault="00A8398D" w:rsidP="00A8398D">
    <w:pPr>
      <w:pStyle w:val="Header"/>
      <w:tabs>
        <w:tab w:val="left" w:pos="-284"/>
      </w:tabs>
      <w:ind w:left="-2665"/>
    </w:pPr>
  </w:p>
  <w:p w14:paraId="3C9CA464" w14:textId="3C71ECEC" w:rsidR="008B3E60" w:rsidRDefault="008B3E60" w:rsidP="00A8398D">
    <w:pPr>
      <w:pStyle w:val="Header"/>
      <w:tabs>
        <w:tab w:val="left" w:pos="-284"/>
      </w:tabs>
      <w:ind w:left="-266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BFBDA" w14:textId="2F752750" w:rsidR="0048287A" w:rsidRDefault="0048287A">
    <w:pPr>
      <w:pStyle w:val="Header"/>
      <w:rPr>
        <w:noProof/>
      </w:rPr>
    </w:pPr>
  </w:p>
  <w:p w14:paraId="0BC9C439" w14:textId="77777777" w:rsidR="0048287A" w:rsidRDefault="0048287A">
    <w:pPr>
      <w:pStyle w:val="Header"/>
      <w:rPr>
        <w:noProof/>
      </w:rPr>
    </w:pPr>
  </w:p>
  <w:p w14:paraId="56797302" w14:textId="77777777" w:rsidR="00EA43BE" w:rsidRDefault="00EA43BE">
    <w:pPr>
      <w:pStyle w:val="Header"/>
      <w:rPr>
        <w:noProof/>
      </w:rPr>
    </w:pPr>
    <w:r>
      <w:rPr>
        <w:noProof/>
      </w:rPr>
      <w:drawing>
        <wp:anchor distT="0" distB="0" distL="114300" distR="114300" simplePos="0" relativeHeight="251655168" behindDoc="0" locked="0" layoutInCell="1" allowOverlap="1" wp14:anchorId="6F2961A6" wp14:editId="21941A96">
          <wp:simplePos x="0" y="0"/>
          <wp:positionH relativeFrom="margin">
            <wp:align>left</wp:align>
          </wp:positionH>
          <wp:positionV relativeFrom="page">
            <wp:posOffset>428625</wp:posOffset>
          </wp:positionV>
          <wp:extent cx="1666875" cy="600075"/>
          <wp:effectExtent l="0" t="0" r="9525" b="9525"/>
          <wp:wrapNone/>
          <wp:docPr id="2032236182" name="Picture 2032236182" descr="Ignitis_grupe_color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gnitis_grupe_color-0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661" t="23722" r="15152" b="26463"/>
                  <a:stretch/>
                </pic:blipFill>
                <pic:spPr bwMode="auto">
                  <a:xfrm>
                    <a:off x="0" y="0"/>
                    <a:ext cx="166687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3DE554" w14:textId="77777777" w:rsidR="008B3E60" w:rsidRDefault="008B3E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947F2"/>
    <w:multiLevelType w:val="hybridMultilevel"/>
    <w:tmpl w:val="CB840A30"/>
    <w:lvl w:ilvl="0" w:tplc="DE66A3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A193266"/>
    <w:multiLevelType w:val="hybridMultilevel"/>
    <w:tmpl w:val="8774051E"/>
    <w:lvl w:ilvl="0" w:tplc="3FDC6EA0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i w:val="0"/>
        <w:color w:val="auto"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7CE1135"/>
    <w:multiLevelType w:val="multilevel"/>
    <w:tmpl w:val="AF60686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3" w15:restartNumberingAfterBreak="0">
    <w:nsid w:val="3B822109"/>
    <w:multiLevelType w:val="hybridMultilevel"/>
    <w:tmpl w:val="742C4E8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C26313"/>
    <w:multiLevelType w:val="multilevel"/>
    <w:tmpl w:val="872C36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5" w15:restartNumberingAfterBreak="0">
    <w:nsid w:val="5CF2769C"/>
    <w:multiLevelType w:val="hybridMultilevel"/>
    <w:tmpl w:val="588A3C48"/>
    <w:lvl w:ilvl="0" w:tplc="4C6C3812">
      <w:start w:val="1"/>
      <w:numFmt w:val="lowerRoman"/>
      <w:lvlText w:val="%1)"/>
      <w:lvlJc w:val="left"/>
      <w:pPr>
        <w:ind w:left="1287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526675679">
    <w:abstractNumId w:val="5"/>
  </w:num>
  <w:num w:numId="2" w16cid:durableId="1949964827">
    <w:abstractNumId w:val="1"/>
  </w:num>
  <w:num w:numId="3" w16cid:durableId="1873301258">
    <w:abstractNumId w:val="0"/>
  </w:num>
  <w:num w:numId="4" w16cid:durableId="1844513987">
    <w:abstractNumId w:val="3"/>
  </w:num>
  <w:num w:numId="5" w16cid:durableId="841890891">
    <w:abstractNumId w:val="2"/>
  </w:num>
  <w:num w:numId="6" w16cid:durableId="10706937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462"/>
    <w:rsid w:val="0001354E"/>
    <w:rsid w:val="000152D1"/>
    <w:rsid w:val="00022FC1"/>
    <w:rsid w:val="00023A51"/>
    <w:rsid w:val="00027AC3"/>
    <w:rsid w:val="00041DEF"/>
    <w:rsid w:val="00062F36"/>
    <w:rsid w:val="00067CEE"/>
    <w:rsid w:val="00071DD9"/>
    <w:rsid w:val="000733C1"/>
    <w:rsid w:val="00074F23"/>
    <w:rsid w:val="00077571"/>
    <w:rsid w:val="000833F8"/>
    <w:rsid w:val="00084BF8"/>
    <w:rsid w:val="00086850"/>
    <w:rsid w:val="00097581"/>
    <w:rsid w:val="000A3443"/>
    <w:rsid w:val="000B79D8"/>
    <w:rsid w:val="000C042A"/>
    <w:rsid w:val="000C5E08"/>
    <w:rsid w:val="000D4B33"/>
    <w:rsid w:val="000D5A58"/>
    <w:rsid w:val="000D7B9C"/>
    <w:rsid w:val="000F5F10"/>
    <w:rsid w:val="001079F4"/>
    <w:rsid w:val="00110836"/>
    <w:rsid w:val="001122AD"/>
    <w:rsid w:val="00120BCB"/>
    <w:rsid w:val="00136CB5"/>
    <w:rsid w:val="00142A8B"/>
    <w:rsid w:val="0014602F"/>
    <w:rsid w:val="00151B81"/>
    <w:rsid w:val="0015237E"/>
    <w:rsid w:val="00160BE4"/>
    <w:rsid w:val="00170BCB"/>
    <w:rsid w:val="001730EA"/>
    <w:rsid w:val="001809EE"/>
    <w:rsid w:val="001908C0"/>
    <w:rsid w:val="001957D3"/>
    <w:rsid w:val="0019677A"/>
    <w:rsid w:val="001A12C9"/>
    <w:rsid w:val="001B1DF1"/>
    <w:rsid w:val="001C04C2"/>
    <w:rsid w:val="001C16B4"/>
    <w:rsid w:val="001C1764"/>
    <w:rsid w:val="001E0746"/>
    <w:rsid w:val="001E1650"/>
    <w:rsid w:val="001E7685"/>
    <w:rsid w:val="001F3DB4"/>
    <w:rsid w:val="001F7967"/>
    <w:rsid w:val="002149BB"/>
    <w:rsid w:val="002169FA"/>
    <w:rsid w:val="0021714B"/>
    <w:rsid w:val="0022365E"/>
    <w:rsid w:val="0023153A"/>
    <w:rsid w:val="002366B4"/>
    <w:rsid w:val="00241A74"/>
    <w:rsid w:val="00250828"/>
    <w:rsid w:val="00251B99"/>
    <w:rsid w:val="0026091A"/>
    <w:rsid w:val="00266D81"/>
    <w:rsid w:val="00271162"/>
    <w:rsid w:val="00276059"/>
    <w:rsid w:val="0028235A"/>
    <w:rsid w:val="002849DE"/>
    <w:rsid w:val="00287F7A"/>
    <w:rsid w:val="002A3AF4"/>
    <w:rsid w:val="002C0C22"/>
    <w:rsid w:val="002D1648"/>
    <w:rsid w:val="002D6187"/>
    <w:rsid w:val="002F5B42"/>
    <w:rsid w:val="002F6F1E"/>
    <w:rsid w:val="00314C69"/>
    <w:rsid w:val="00326AC1"/>
    <w:rsid w:val="003353F7"/>
    <w:rsid w:val="00350E88"/>
    <w:rsid w:val="00363239"/>
    <w:rsid w:val="00365795"/>
    <w:rsid w:val="00366285"/>
    <w:rsid w:val="00367E4B"/>
    <w:rsid w:val="00374C47"/>
    <w:rsid w:val="00376EE7"/>
    <w:rsid w:val="0038264B"/>
    <w:rsid w:val="003961B9"/>
    <w:rsid w:val="00397663"/>
    <w:rsid w:val="003A5284"/>
    <w:rsid w:val="003A70EE"/>
    <w:rsid w:val="003B2820"/>
    <w:rsid w:val="003B66B9"/>
    <w:rsid w:val="003C4D05"/>
    <w:rsid w:val="003C600E"/>
    <w:rsid w:val="003D5661"/>
    <w:rsid w:val="003E4EB5"/>
    <w:rsid w:val="003E6058"/>
    <w:rsid w:val="00402475"/>
    <w:rsid w:val="00407A9B"/>
    <w:rsid w:val="00411E1A"/>
    <w:rsid w:val="00421B21"/>
    <w:rsid w:val="00427DB9"/>
    <w:rsid w:val="00432EA4"/>
    <w:rsid w:val="004570D3"/>
    <w:rsid w:val="00461EB3"/>
    <w:rsid w:val="00466D2B"/>
    <w:rsid w:val="00467FDF"/>
    <w:rsid w:val="0047773B"/>
    <w:rsid w:val="00481D59"/>
    <w:rsid w:val="0048287A"/>
    <w:rsid w:val="00483D49"/>
    <w:rsid w:val="00484529"/>
    <w:rsid w:val="0048719E"/>
    <w:rsid w:val="00487820"/>
    <w:rsid w:val="00487C62"/>
    <w:rsid w:val="004924FC"/>
    <w:rsid w:val="004B468B"/>
    <w:rsid w:val="004C7082"/>
    <w:rsid w:val="004E1453"/>
    <w:rsid w:val="004F5439"/>
    <w:rsid w:val="0050154F"/>
    <w:rsid w:val="005536A8"/>
    <w:rsid w:val="005614FE"/>
    <w:rsid w:val="00576B66"/>
    <w:rsid w:val="00583EED"/>
    <w:rsid w:val="00586FD2"/>
    <w:rsid w:val="00597847"/>
    <w:rsid w:val="005A173D"/>
    <w:rsid w:val="005A377C"/>
    <w:rsid w:val="005A3F16"/>
    <w:rsid w:val="005B18C2"/>
    <w:rsid w:val="005C04DE"/>
    <w:rsid w:val="005C718F"/>
    <w:rsid w:val="005F42FF"/>
    <w:rsid w:val="00621DBB"/>
    <w:rsid w:val="0063141E"/>
    <w:rsid w:val="006315FE"/>
    <w:rsid w:val="00640436"/>
    <w:rsid w:val="00641E7F"/>
    <w:rsid w:val="00647C94"/>
    <w:rsid w:val="00653613"/>
    <w:rsid w:val="00662A6C"/>
    <w:rsid w:val="006763C4"/>
    <w:rsid w:val="0067758F"/>
    <w:rsid w:val="006818D9"/>
    <w:rsid w:val="00687FB4"/>
    <w:rsid w:val="0069181F"/>
    <w:rsid w:val="00692B2C"/>
    <w:rsid w:val="006A3365"/>
    <w:rsid w:val="006A70EF"/>
    <w:rsid w:val="006B0B47"/>
    <w:rsid w:val="006C2BF9"/>
    <w:rsid w:val="006C5167"/>
    <w:rsid w:val="006D0597"/>
    <w:rsid w:val="006E6404"/>
    <w:rsid w:val="00700CEF"/>
    <w:rsid w:val="00700D94"/>
    <w:rsid w:val="00704A98"/>
    <w:rsid w:val="0070568B"/>
    <w:rsid w:val="007056D1"/>
    <w:rsid w:val="007205F9"/>
    <w:rsid w:val="00721EBE"/>
    <w:rsid w:val="007354E6"/>
    <w:rsid w:val="00757915"/>
    <w:rsid w:val="00757926"/>
    <w:rsid w:val="007749D0"/>
    <w:rsid w:val="007752D9"/>
    <w:rsid w:val="00777D81"/>
    <w:rsid w:val="00783B49"/>
    <w:rsid w:val="00791696"/>
    <w:rsid w:val="007B48AF"/>
    <w:rsid w:val="007B76DB"/>
    <w:rsid w:val="007C16E1"/>
    <w:rsid w:val="007C1C4E"/>
    <w:rsid w:val="007E3A53"/>
    <w:rsid w:val="007F13F6"/>
    <w:rsid w:val="007F7930"/>
    <w:rsid w:val="008031AD"/>
    <w:rsid w:val="008061D5"/>
    <w:rsid w:val="008539BB"/>
    <w:rsid w:val="00854638"/>
    <w:rsid w:val="008560DE"/>
    <w:rsid w:val="008579D8"/>
    <w:rsid w:val="008757AF"/>
    <w:rsid w:val="00890A3E"/>
    <w:rsid w:val="00891A79"/>
    <w:rsid w:val="008920C3"/>
    <w:rsid w:val="00896A4E"/>
    <w:rsid w:val="008970DF"/>
    <w:rsid w:val="008A6773"/>
    <w:rsid w:val="008A78FC"/>
    <w:rsid w:val="008B23B1"/>
    <w:rsid w:val="008B3E60"/>
    <w:rsid w:val="008C6C85"/>
    <w:rsid w:val="008C74CE"/>
    <w:rsid w:val="008D0C45"/>
    <w:rsid w:val="008D6D41"/>
    <w:rsid w:val="008E205A"/>
    <w:rsid w:val="008E4AFF"/>
    <w:rsid w:val="008E5C87"/>
    <w:rsid w:val="008F1250"/>
    <w:rsid w:val="009052E2"/>
    <w:rsid w:val="00913395"/>
    <w:rsid w:val="009251DC"/>
    <w:rsid w:val="00935A80"/>
    <w:rsid w:val="009413FF"/>
    <w:rsid w:val="00941C28"/>
    <w:rsid w:val="00942C35"/>
    <w:rsid w:val="00942FCC"/>
    <w:rsid w:val="009545E0"/>
    <w:rsid w:val="00957A4D"/>
    <w:rsid w:val="00965979"/>
    <w:rsid w:val="00970868"/>
    <w:rsid w:val="00980FE5"/>
    <w:rsid w:val="009822DD"/>
    <w:rsid w:val="00995B58"/>
    <w:rsid w:val="009A0909"/>
    <w:rsid w:val="009A4E51"/>
    <w:rsid w:val="009B25C4"/>
    <w:rsid w:val="009B3033"/>
    <w:rsid w:val="009D2366"/>
    <w:rsid w:val="009D3268"/>
    <w:rsid w:val="009E0CF9"/>
    <w:rsid w:val="009E53F2"/>
    <w:rsid w:val="009E7375"/>
    <w:rsid w:val="009F697A"/>
    <w:rsid w:val="00A00AFD"/>
    <w:rsid w:val="00A030C5"/>
    <w:rsid w:val="00A031E9"/>
    <w:rsid w:val="00A11CB1"/>
    <w:rsid w:val="00A121CB"/>
    <w:rsid w:val="00A12C14"/>
    <w:rsid w:val="00A15095"/>
    <w:rsid w:val="00A228D5"/>
    <w:rsid w:val="00A239FD"/>
    <w:rsid w:val="00A26093"/>
    <w:rsid w:val="00A30DC2"/>
    <w:rsid w:val="00A40EA9"/>
    <w:rsid w:val="00A50417"/>
    <w:rsid w:val="00A52D72"/>
    <w:rsid w:val="00A55B8F"/>
    <w:rsid w:val="00A72C8E"/>
    <w:rsid w:val="00A81F51"/>
    <w:rsid w:val="00A8398D"/>
    <w:rsid w:val="00A90CBB"/>
    <w:rsid w:val="00AA21EE"/>
    <w:rsid w:val="00AA3CFC"/>
    <w:rsid w:val="00AA47F7"/>
    <w:rsid w:val="00AB36DC"/>
    <w:rsid w:val="00AB387A"/>
    <w:rsid w:val="00AC4901"/>
    <w:rsid w:val="00AC61FA"/>
    <w:rsid w:val="00AD0E0F"/>
    <w:rsid w:val="00AD11CC"/>
    <w:rsid w:val="00AD4D4D"/>
    <w:rsid w:val="00AD7B1E"/>
    <w:rsid w:val="00AE0D23"/>
    <w:rsid w:val="00AF16D3"/>
    <w:rsid w:val="00AF3542"/>
    <w:rsid w:val="00B00DD8"/>
    <w:rsid w:val="00B01025"/>
    <w:rsid w:val="00B036F5"/>
    <w:rsid w:val="00B045C4"/>
    <w:rsid w:val="00B3030F"/>
    <w:rsid w:val="00B40825"/>
    <w:rsid w:val="00B47B87"/>
    <w:rsid w:val="00B83A03"/>
    <w:rsid w:val="00B851EE"/>
    <w:rsid w:val="00B92E76"/>
    <w:rsid w:val="00B942D1"/>
    <w:rsid w:val="00BA1F2A"/>
    <w:rsid w:val="00BA5F8B"/>
    <w:rsid w:val="00BC4646"/>
    <w:rsid w:val="00BC6770"/>
    <w:rsid w:val="00BD0824"/>
    <w:rsid w:val="00BD117A"/>
    <w:rsid w:val="00BD470B"/>
    <w:rsid w:val="00BD6B85"/>
    <w:rsid w:val="00BD70C1"/>
    <w:rsid w:val="00BE27DA"/>
    <w:rsid w:val="00BE2BBC"/>
    <w:rsid w:val="00BF07AA"/>
    <w:rsid w:val="00BF72BD"/>
    <w:rsid w:val="00C1083F"/>
    <w:rsid w:val="00C11D73"/>
    <w:rsid w:val="00C1324B"/>
    <w:rsid w:val="00C22CB7"/>
    <w:rsid w:val="00C41B4E"/>
    <w:rsid w:val="00C4204C"/>
    <w:rsid w:val="00C51B37"/>
    <w:rsid w:val="00C522BB"/>
    <w:rsid w:val="00C60BF1"/>
    <w:rsid w:val="00C73688"/>
    <w:rsid w:val="00C765A3"/>
    <w:rsid w:val="00C82172"/>
    <w:rsid w:val="00C90971"/>
    <w:rsid w:val="00C9263C"/>
    <w:rsid w:val="00C935C9"/>
    <w:rsid w:val="00C966A3"/>
    <w:rsid w:val="00CA1D82"/>
    <w:rsid w:val="00CB0599"/>
    <w:rsid w:val="00CB250B"/>
    <w:rsid w:val="00CC1529"/>
    <w:rsid w:val="00CC63AB"/>
    <w:rsid w:val="00CD6CA1"/>
    <w:rsid w:val="00CD750F"/>
    <w:rsid w:val="00CE3C6D"/>
    <w:rsid w:val="00CF09A6"/>
    <w:rsid w:val="00CF7389"/>
    <w:rsid w:val="00D03893"/>
    <w:rsid w:val="00D1415F"/>
    <w:rsid w:val="00D30736"/>
    <w:rsid w:val="00D40468"/>
    <w:rsid w:val="00D62296"/>
    <w:rsid w:val="00D714A0"/>
    <w:rsid w:val="00D836C2"/>
    <w:rsid w:val="00D85AC3"/>
    <w:rsid w:val="00D91A3E"/>
    <w:rsid w:val="00D93BE9"/>
    <w:rsid w:val="00DA71F2"/>
    <w:rsid w:val="00DB5109"/>
    <w:rsid w:val="00DB5491"/>
    <w:rsid w:val="00DB7910"/>
    <w:rsid w:val="00DC45C6"/>
    <w:rsid w:val="00DE15C5"/>
    <w:rsid w:val="00DE35CE"/>
    <w:rsid w:val="00DE3CA0"/>
    <w:rsid w:val="00DE49B1"/>
    <w:rsid w:val="00DE5486"/>
    <w:rsid w:val="00DF361F"/>
    <w:rsid w:val="00E05F2A"/>
    <w:rsid w:val="00E126B8"/>
    <w:rsid w:val="00E14ABC"/>
    <w:rsid w:val="00E348F2"/>
    <w:rsid w:val="00E41A9F"/>
    <w:rsid w:val="00E517E6"/>
    <w:rsid w:val="00E628B1"/>
    <w:rsid w:val="00E6337E"/>
    <w:rsid w:val="00E7011C"/>
    <w:rsid w:val="00E74C78"/>
    <w:rsid w:val="00E8214B"/>
    <w:rsid w:val="00E84371"/>
    <w:rsid w:val="00E873AC"/>
    <w:rsid w:val="00E9307C"/>
    <w:rsid w:val="00EA43BE"/>
    <w:rsid w:val="00EB4427"/>
    <w:rsid w:val="00EC2EEC"/>
    <w:rsid w:val="00ED2884"/>
    <w:rsid w:val="00ED4551"/>
    <w:rsid w:val="00ED72F9"/>
    <w:rsid w:val="00EF27F7"/>
    <w:rsid w:val="00EF629E"/>
    <w:rsid w:val="00EF62F2"/>
    <w:rsid w:val="00F02599"/>
    <w:rsid w:val="00F04707"/>
    <w:rsid w:val="00F10596"/>
    <w:rsid w:val="00F1442A"/>
    <w:rsid w:val="00F17FCE"/>
    <w:rsid w:val="00F2420F"/>
    <w:rsid w:val="00F37785"/>
    <w:rsid w:val="00F40EE6"/>
    <w:rsid w:val="00F42940"/>
    <w:rsid w:val="00F57C6A"/>
    <w:rsid w:val="00F77462"/>
    <w:rsid w:val="00F8345A"/>
    <w:rsid w:val="00F90166"/>
    <w:rsid w:val="00F946E1"/>
    <w:rsid w:val="00FA032A"/>
    <w:rsid w:val="00FA06EF"/>
    <w:rsid w:val="00FA1E4A"/>
    <w:rsid w:val="00FA6057"/>
    <w:rsid w:val="00FA73E9"/>
    <w:rsid w:val="00FB32B1"/>
    <w:rsid w:val="00FB52D8"/>
    <w:rsid w:val="00FC0265"/>
    <w:rsid w:val="00FC477B"/>
    <w:rsid w:val="00FC7C80"/>
    <w:rsid w:val="00FD1907"/>
    <w:rsid w:val="00FD5DB2"/>
    <w:rsid w:val="00FE1FB4"/>
    <w:rsid w:val="00FE1FCF"/>
    <w:rsid w:val="00FE409D"/>
    <w:rsid w:val="00FE5964"/>
    <w:rsid w:val="00FF23F6"/>
    <w:rsid w:val="00FF2D41"/>
    <w:rsid w:val="00FF406C"/>
    <w:rsid w:val="00FF4346"/>
    <w:rsid w:val="18B52DAD"/>
    <w:rsid w:val="18BDE9E3"/>
    <w:rsid w:val="1B4F9D62"/>
    <w:rsid w:val="1CD2415F"/>
    <w:rsid w:val="3011968C"/>
    <w:rsid w:val="39A12994"/>
    <w:rsid w:val="3CFF6F74"/>
    <w:rsid w:val="45177D3E"/>
    <w:rsid w:val="46483208"/>
    <w:rsid w:val="46E43BC5"/>
    <w:rsid w:val="568CB538"/>
    <w:rsid w:val="5C25A841"/>
    <w:rsid w:val="5CEEAF54"/>
    <w:rsid w:val="623F5193"/>
    <w:rsid w:val="76ED8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A9D9BC1"/>
  <w15:docId w15:val="{719EBA3A-E00F-4259-84E1-2D9D6F2EA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4B3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042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0C042A"/>
  </w:style>
  <w:style w:type="paragraph" w:styleId="Footer">
    <w:name w:val="footer"/>
    <w:basedOn w:val="Normal"/>
    <w:link w:val="FooterChar"/>
    <w:uiPriority w:val="99"/>
    <w:unhideWhenUsed/>
    <w:rsid w:val="000C042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0C042A"/>
  </w:style>
  <w:style w:type="character" w:styleId="Hyperlink">
    <w:name w:val="Hyperlink"/>
    <w:basedOn w:val="DefaultParagraphFont"/>
    <w:uiPriority w:val="99"/>
    <w:unhideWhenUsed/>
    <w:rsid w:val="00EB442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442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B442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22A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2AD"/>
    <w:rPr>
      <w:rFonts w:ascii="Lucida Grande" w:eastAsia="Times New Roman" w:hAnsi="Lucida Grande" w:cs="Times New Roman"/>
      <w:sz w:val="18"/>
      <w:szCs w:val="18"/>
    </w:rPr>
  </w:style>
  <w:style w:type="paragraph" w:customStyle="1" w:styleId="Body">
    <w:name w:val="Body"/>
    <w:basedOn w:val="Normal"/>
    <w:uiPriority w:val="99"/>
    <w:rsid w:val="00C51B37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ascii="Verdana" w:hAnsi="Verdana" w:cs="Verdana"/>
      <w:color w:val="000000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517E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517E6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517E6"/>
    <w:rPr>
      <w:vertAlign w:val="superscript"/>
    </w:rPr>
  </w:style>
  <w:style w:type="paragraph" w:styleId="Title">
    <w:name w:val="Title"/>
    <w:basedOn w:val="Normal"/>
    <w:link w:val="TitleChar"/>
    <w:uiPriority w:val="99"/>
    <w:qFormat/>
    <w:rsid w:val="00AD4D4D"/>
    <w:pPr>
      <w:jc w:val="center"/>
    </w:pPr>
    <w:rPr>
      <w:rFonts w:ascii="Bookman Old Style" w:hAnsi="Bookman Old Style" w:cs="Bookman Old Style"/>
      <w:b/>
      <w:bCs/>
      <w:sz w:val="28"/>
      <w:szCs w:val="28"/>
      <w:lang w:val="lt-LT"/>
    </w:rPr>
  </w:style>
  <w:style w:type="character" w:customStyle="1" w:styleId="TitleChar">
    <w:name w:val="Title Char"/>
    <w:basedOn w:val="DefaultParagraphFont"/>
    <w:link w:val="Title"/>
    <w:uiPriority w:val="99"/>
    <w:rsid w:val="00AD4D4D"/>
    <w:rPr>
      <w:rFonts w:ascii="Bookman Old Style" w:eastAsia="Times New Roman" w:hAnsi="Bookman Old Style" w:cs="Bookman Old Style"/>
      <w:b/>
      <w:bCs/>
      <w:sz w:val="28"/>
      <w:szCs w:val="28"/>
      <w:lang w:val="lt-LT"/>
    </w:rPr>
  </w:style>
  <w:style w:type="paragraph" w:customStyle="1" w:styleId="Tekstas">
    <w:name w:val="Tekstas"/>
    <w:uiPriority w:val="99"/>
    <w:rsid w:val="00AD4D4D"/>
    <w:pPr>
      <w:tabs>
        <w:tab w:val="left" w:pos="6804"/>
      </w:tabs>
      <w:ind w:firstLine="238"/>
    </w:pPr>
    <w:rPr>
      <w:rFonts w:ascii="Times New Roman" w:eastAsia="Times New Roman" w:hAnsi="Times New Roman" w:cs="Times New Roman"/>
      <w:color w:val="000000"/>
      <w:szCs w:val="20"/>
      <w:lang w:val="en-GB"/>
    </w:rPr>
  </w:style>
  <w:style w:type="character" w:styleId="PlaceholderText">
    <w:name w:val="Placeholder Text"/>
    <w:basedOn w:val="DefaultParagraphFont"/>
    <w:uiPriority w:val="99"/>
    <w:semiHidden/>
    <w:rsid w:val="00D62296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FA06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A06E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A06E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06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06EF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Style1">
    <w:name w:val="Style1"/>
    <w:basedOn w:val="Normal"/>
    <w:link w:val="Style1Char"/>
    <w:qFormat/>
    <w:rsid w:val="00C41B4E"/>
    <w:pPr>
      <w:ind w:right="-141"/>
    </w:pPr>
    <w:rPr>
      <w:rFonts w:ascii="Arial" w:hAnsi="Arial" w:cs="Arial"/>
      <w:b/>
      <w:caps/>
      <w:sz w:val="22"/>
      <w:szCs w:val="22"/>
    </w:rPr>
  </w:style>
  <w:style w:type="paragraph" w:styleId="Revision">
    <w:name w:val="Revision"/>
    <w:hidden/>
    <w:uiPriority w:val="99"/>
    <w:semiHidden/>
    <w:rsid w:val="00FA6057"/>
    <w:rPr>
      <w:rFonts w:ascii="Times New Roman" w:eastAsia="Times New Roman" w:hAnsi="Times New Roman" w:cs="Times New Roman"/>
    </w:rPr>
  </w:style>
  <w:style w:type="character" w:customStyle="1" w:styleId="Style1Char">
    <w:name w:val="Style1 Char"/>
    <w:basedOn w:val="DefaultParagraphFont"/>
    <w:link w:val="Style1"/>
    <w:rsid w:val="00C41B4E"/>
    <w:rPr>
      <w:rFonts w:ascii="Arial" w:eastAsia="Times New Roman" w:hAnsi="Arial" w:cs="Arial"/>
      <w:b/>
      <w:caps/>
      <w:sz w:val="22"/>
      <w:szCs w:val="22"/>
    </w:rPr>
  </w:style>
  <w:style w:type="table" w:styleId="TableGrid">
    <w:name w:val="Table Grid"/>
    <w:basedOn w:val="TableNormal"/>
    <w:uiPriority w:val="39"/>
    <w:rsid w:val="00942C35"/>
    <w:rPr>
      <w:kern w:val="2"/>
      <w:sz w:val="22"/>
      <w:szCs w:val="22"/>
      <w:lang w:val="lt-LT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DB7910"/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,Sąrašo pastraipa,Lente"/>
    <w:basedOn w:val="Normal"/>
    <w:link w:val="ListParagraphChar"/>
    <w:uiPriority w:val="34"/>
    <w:qFormat/>
    <w:rsid w:val="00F57C6A"/>
    <w:pPr>
      <w:ind w:left="720"/>
      <w:contextualSpacing/>
    </w:p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2F6F1E"/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086850"/>
    <w:pPr>
      <w:autoSpaceDE w:val="0"/>
      <w:autoSpaceDN w:val="0"/>
      <w:adjustRightInd w:val="0"/>
    </w:pPr>
    <w:rPr>
      <w:rFonts w:ascii="Arial" w:hAnsi="Arial" w:cs="Arial"/>
      <w:color w:val="000000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2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wto.org/english/tratop_e/gproc_e/memobs_e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rm.lt/galiojantys-europos-sajungos-susitarimai-nustatantys-laisvaja-prekyba/707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gnitisgrupe.lt" TargetMode="External"/><Relationship Id="rId1" Type="http://schemas.openxmlformats.org/officeDocument/2006/relationships/hyperlink" Target="http://www.ignitisgrupe.l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CE3FCA784A4415EB98B4B1C791A01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73809C-6D1C-401C-9D3A-8696EC261597}"/>
      </w:docPartPr>
      <w:docPartBody>
        <w:p w:rsidR="00D07216" w:rsidRDefault="00DA2B56" w:rsidP="00DA2B56">
          <w:pPr>
            <w:pStyle w:val="3CE3FCA784A4415EB98B4B1C791A01A22"/>
          </w:pPr>
          <w:r w:rsidRPr="00E74C78">
            <w:rPr>
              <w:rFonts w:ascii="Arial" w:hAnsi="Arial" w:cs="Arial"/>
              <w:color w:val="FF0000"/>
              <w:sz w:val="20"/>
              <w:szCs w:val="20"/>
              <w:lang w:val="lt-LT"/>
            </w:rPr>
            <w:t>[Pasirinkite]</w:t>
          </w:r>
        </w:p>
      </w:docPartBody>
    </w:docPart>
    <w:docPart>
      <w:docPartPr>
        <w:name w:val="5D7A186550AD460E966D0DA910171F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7AE639-DEED-49CF-9B5D-A814993DBC46}"/>
      </w:docPartPr>
      <w:docPartBody>
        <w:p w:rsidR="00151B81" w:rsidRDefault="00DA2B56" w:rsidP="00DA2B56">
          <w:pPr>
            <w:pStyle w:val="5D7A186550AD460E966D0DA910171F602"/>
          </w:pPr>
          <w:r w:rsidRPr="00E74C78">
            <w:rPr>
              <w:rFonts w:ascii="Arial" w:hAnsi="Arial" w:cs="Arial"/>
              <w:color w:val="FF0000"/>
              <w:sz w:val="20"/>
              <w:szCs w:val="20"/>
              <w:lang w:val="lt-LT"/>
            </w:rPr>
            <w:t>[Pasirinkite]</w:t>
          </w:r>
        </w:p>
      </w:docPartBody>
    </w:docPart>
    <w:docPart>
      <w:docPartPr>
        <w:name w:val="65B702F3B3494542B312D3BCC27C07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4F1E22-355B-4E36-BFD8-A89C90144A74}"/>
      </w:docPartPr>
      <w:docPartBody>
        <w:p w:rsidR="00A059B9" w:rsidRDefault="00DA2B56" w:rsidP="00DA2B56">
          <w:pPr>
            <w:pStyle w:val="65B702F3B3494542B312D3BCC27C07BF2"/>
          </w:pPr>
          <w:r w:rsidRPr="00685991">
            <w:rPr>
              <w:rFonts w:ascii="Arial" w:hAnsi="Arial" w:cs="Arial"/>
              <w:bCs/>
              <w:color w:val="FF0000"/>
              <w:sz w:val="2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Times New Roman (Body CS)"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15F"/>
    <w:rsid w:val="000D7B9C"/>
    <w:rsid w:val="00151B81"/>
    <w:rsid w:val="00175DBC"/>
    <w:rsid w:val="001B1EB1"/>
    <w:rsid w:val="00201743"/>
    <w:rsid w:val="00250828"/>
    <w:rsid w:val="0025267D"/>
    <w:rsid w:val="002C0C22"/>
    <w:rsid w:val="00363239"/>
    <w:rsid w:val="00367E4B"/>
    <w:rsid w:val="003960AA"/>
    <w:rsid w:val="003A0A93"/>
    <w:rsid w:val="003E6058"/>
    <w:rsid w:val="00427DB9"/>
    <w:rsid w:val="004E1453"/>
    <w:rsid w:val="00576B66"/>
    <w:rsid w:val="005A3F16"/>
    <w:rsid w:val="005C718F"/>
    <w:rsid w:val="006057A0"/>
    <w:rsid w:val="00640436"/>
    <w:rsid w:val="00647C94"/>
    <w:rsid w:val="0086140A"/>
    <w:rsid w:val="00890A3E"/>
    <w:rsid w:val="00934ADC"/>
    <w:rsid w:val="00A031E9"/>
    <w:rsid w:val="00A059B9"/>
    <w:rsid w:val="00A560A3"/>
    <w:rsid w:val="00AE4942"/>
    <w:rsid w:val="00B00D27"/>
    <w:rsid w:val="00B01025"/>
    <w:rsid w:val="00B043FF"/>
    <w:rsid w:val="00B34250"/>
    <w:rsid w:val="00B40825"/>
    <w:rsid w:val="00B6765C"/>
    <w:rsid w:val="00BA45EA"/>
    <w:rsid w:val="00BE2BBC"/>
    <w:rsid w:val="00C73688"/>
    <w:rsid w:val="00C97992"/>
    <w:rsid w:val="00CD1C0E"/>
    <w:rsid w:val="00CD3194"/>
    <w:rsid w:val="00CD750F"/>
    <w:rsid w:val="00D03C42"/>
    <w:rsid w:val="00D07216"/>
    <w:rsid w:val="00D1415F"/>
    <w:rsid w:val="00DA2B56"/>
    <w:rsid w:val="00DC45C6"/>
    <w:rsid w:val="00DE35CE"/>
    <w:rsid w:val="00E325DF"/>
    <w:rsid w:val="00E84371"/>
    <w:rsid w:val="00ED72F9"/>
    <w:rsid w:val="00F1442A"/>
    <w:rsid w:val="00F6642B"/>
    <w:rsid w:val="00FF4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270A73E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A2B56"/>
    <w:rPr>
      <w:color w:val="808080"/>
    </w:rPr>
  </w:style>
  <w:style w:type="paragraph" w:customStyle="1" w:styleId="5D7A186550AD460E966D0DA910171F602">
    <w:name w:val="5D7A186550AD460E966D0DA910171F602"/>
    <w:rsid w:val="00DA2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CE3FCA784A4415EB98B4B1C791A01A22">
    <w:name w:val="3CE3FCA784A4415EB98B4B1C791A01A22"/>
    <w:rsid w:val="00DA2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5B702F3B3494542B312D3BCC27C07BF2">
    <w:name w:val="65B702F3B3494542B312D3BCC27C07BF2"/>
    <w:rsid w:val="00DA2B56"/>
    <w:pPr>
      <w:tabs>
        <w:tab w:val="left" w:pos="6804"/>
      </w:tabs>
      <w:spacing w:after="0" w:line="240" w:lineRule="auto"/>
      <w:ind w:firstLine="238"/>
    </w:pPr>
    <w:rPr>
      <w:rFonts w:ascii="Times New Roman" w:eastAsia="Times New Roman" w:hAnsi="Times New Roman" w:cs="Times New Roman"/>
      <w:color w:val="000000"/>
      <w:sz w:val="24"/>
      <w:szCs w:val="20"/>
      <w:lang w:val="en-GB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2058C4A99A0945B6616AF6689FAAC6" ma:contentTypeVersion="4" ma:contentTypeDescription="Create a new document." ma:contentTypeScope="" ma:versionID="179295d02a21d11bc615803b98d0e08c">
  <xsd:schema xmlns:xsd="http://www.w3.org/2001/XMLSchema" xmlns:xs="http://www.w3.org/2001/XMLSchema" xmlns:p="http://schemas.microsoft.com/office/2006/metadata/properties" xmlns:ns2="00d56dc3-703a-4182-8388-758bb2727e6f" targetNamespace="http://schemas.microsoft.com/office/2006/metadata/properties" ma:root="true" ma:fieldsID="9105c65882836d9109d90eabb94da694" ns2:_="">
    <xsd:import namespace="00d56dc3-703a-4182-8388-758bb2727e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56dc3-703a-4182-8388-758bb2727e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A0B0A5C4-7E7F-4230-A4CF-8F00D9DAE6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d56dc3-703a-4182-8388-758bb2727e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719E12-044C-4598-9085-1EE766E464C1}">
  <ds:schemaRefs>
    <ds:schemaRef ds:uri="http://www.w3.org/XML/1998/namespace"/>
    <ds:schemaRef ds:uri="http://purl.org/dc/elements/1.1/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00d56dc3-703a-4182-8388-758bb2727e6f"/>
  </ds:schemaRefs>
</ds:datastoreItem>
</file>

<file path=customXml/itemProps3.xml><?xml version="1.0" encoding="utf-8"?>
<ds:datastoreItem xmlns:ds="http://schemas.openxmlformats.org/officeDocument/2006/customXml" ds:itemID="{FAE2776B-7A98-40FF-A36B-F9D4DC05D03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BD8A325-6236-49B7-B453-E88D1066177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2464</Words>
  <Characters>1405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Kasparavičienė</dc:creator>
  <cp:keywords/>
  <dc:description/>
  <cp:lastModifiedBy>Gintarė Alonderytė</cp:lastModifiedBy>
  <cp:revision>28</cp:revision>
  <dcterms:created xsi:type="dcterms:W3CDTF">2025-10-24T10:46:00Z</dcterms:created>
  <dcterms:modified xsi:type="dcterms:W3CDTF">2025-11-03T10:37:00Z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0x010100632058C4A99A0945B6616AF6689FAAC6</vt:lpwstr>
  </property>
  <property fmtid="{D5CDD505-2E9C-101B-9397-08002B2CF9AE}" pid="3" name="MSIP_Label_320c693d-44b7-4e16-b3dd-4fcd87401cf5_Enabled">
    <vt:lpwstr>True</vt:lpwstr>
  </property>
  <property fmtid="{D5CDD505-2E9C-101B-9397-08002B2CF9AE}" pid="4" name="MSIP_Label_320c693d-44b7-4e16-b3dd-4fcd87401cf5_SiteId">
    <vt:lpwstr>ea88e983-d65a-47b3-adb4-3e1c6d2110d2</vt:lpwstr>
  </property>
  <property fmtid="{D5CDD505-2E9C-101B-9397-08002B2CF9AE}" pid="5" name="MSIP_Label_320c693d-44b7-4e16-b3dd-4fcd87401cf5_Owner">
    <vt:lpwstr>Zivile.Kasparaviciene@ignitis.lt</vt:lpwstr>
  </property>
  <property fmtid="{D5CDD505-2E9C-101B-9397-08002B2CF9AE}" pid="6" name="MSIP_Label_320c693d-44b7-4e16-b3dd-4fcd87401cf5_SetDate">
    <vt:lpwstr>2019-12-30T13:16:23.4302163Z</vt:lpwstr>
  </property>
  <property fmtid="{D5CDD505-2E9C-101B-9397-08002B2CF9AE}" pid="7" name="MSIP_Label_320c693d-44b7-4e16-b3dd-4fcd87401cf5_Name">
    <vt:lpwstr>Viešo naudojimo</vt:lpwstr>
  </property>
  <property fmtid="{D5CDD505-2E9C-101B-9397-08002B2CF9AE}" pid="8" name="MSIP_Label_320c693d-44b7-4e16-b3dd-4fcd87401cf5_Application">
    <vt:lpwstr>Microsoft Azure Information Protection</vt:lpwstr>
  </property>
  <property fmtid="{D5CDD505-2E9C-101B-9397-08002B2CF9AE}" pid="9" name="MSIP_Label_320c693d-44b7-4e16-b3dd-4fcd87401cf5_ActionId">
    <vt:lpwstr>61b1cd06-e88c-4b2d-aea1-90b646690976</vt:lpwstr>
  </property>
  <property fmtid="{D5CDD505-2E9C-101B-9397-08002B2CF9AE}" pid="10" name="MSIP_Label_320c693d-44b7-4e16-b3dd-4fcd87401cf5_Extended_MSFT_Method">
    <vt:lpwstr>Manual</vt:lpwstr>
  </property>
  <property fmtid="{D5CDD505-2E9C-101B-9397-08002B2CF9AE}" pid="11" name="MSIP_Label_190751af-2442-49a7-b7b9-9f0bcce858c9_Enabled">
    <vt:lpwstr>true</vt:lpwstr>
  </property>
  <property fmtid="{D5CDD505-2E9C-101B-9397-08002B2CF9AE}" pid="12" name="MSIP_Label_190751af-2442-49a7-b7b9-9f0bcce858c9_SetDate">
    <vt:lpwstr>2021-11-17T09:59:50Z</vt:lpwstr>
  </property>
  <property fmtid="{D5CDD505-2E9C-101B-9397-08002B2CF9AE}" pid="13" name="MSIP_Label_190751af-2442-49a7-b7b9-9f0bcce858c9_Method">
    <vt:lpwstr>Privileged</vt:lpwstr>
  </property>
  <property fmtid="{D5CDD505-2E9C-101B-9397-08002B2CF9AE}" pid="14" name="MSIP_Label_190751af-2442-49a7-b7b9-9f0bcce858c9_Name">
    <vt:lpwstr>Vidaus dokumentai</vt:lpwstr>
  </property>
  <property fmtid="{D5CDD505-2E9C-101B-9397-08002B2CF9AE}" pid="15" name="MSIP_Label_190751af-2442-49a7-b7b9-9f0bcce858c9_SiteId">
    <vt:lpwstr>ea88e983-d65a-47b3-adb4-3e1c6d2110d2</vt:lpwstr>
  </property>
  <property fmtid="{D5CDD505-2E9C-101B-9397-08002B2CF9AE}" pid="16" name="MSIP_Label_190751af-2442-49a7-b7b9-9f0bcce858c9_ActionId">
    <vt:lpwstr>61b1cd06-e88c-4b2d-aea1-90b646690976</vt:lpwstr>
  </property>
  <property fmtid="{D5CDD505-2E9C-101B-9397-08002B2CF9AE}" pid="17" name="MSIP_Label_190751af-2442-49a7-b7b9-9f0bcce858c9_ContentBits">
    <vt:lpwstr>0</vt:lpwstr>
  </property>
</Properties>
</file>