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6835342"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E51E42C" w:rsidR="00027B83" w:rsidRPr="00E06A1C"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44F9019" w:rsidR="00027B83" w:rsidRPr="00E06A1C" w:rsidRDefault="000B0897">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672927D6" w:rsidR="007A75C6" w:rsidRPr="000D2E8B" w:rsidRDefault="007A75C6" w:rsidP="000D2E8B">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65F860F" w:rsidR="00027B83" w:rsidRDefault="000B0897">
            <w:pPr>
              <w:rPr>
                <w:szCs w:val="24"/>
              </w:rPr>
            </w:pPr>
            <w:r>
              <w:rPr>
                <w:szCs w:val="24"/>
              </w:rPr>
              <w:t>Netaikoma</w:t>
            </w:r>
          </w:p>
        </w:tc>
      </w:tr>
      <w:tr w:rsidR="00027B83" w14:paraId="63190814" w14:textId="77777777" w:rsidTr="004601EB">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9E3C3DD" w:rsidR="00027B83" w:rsidRPr="004601EB"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7777777" w:rsidR="00027B83" w:rsidRDefault="000B0897">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4A425A6" w14:textId="77777777" w:rsidR="00027B83" w:rsidRDefault="000B0897">
            <w:pPr>
              <w:rPr>
                <w:color w:val="4472C4"/>
                <w:kern w:val="2"/>
                <w:szCs w:val="24"/>
              </w:rPr>
            </w:pPr>
            <w:r>
              <w:rPr>
                <w:color w:val="4472C4"/>
                <w:kern w:val="2"/>
                <w:szCs w:val="24"/>
              </w:rPr>
              <w:t xml:space="preserve">(nurodyti, koks Sutarties kainos apskaičiavimo būdas pasirenkamas, vadovaujantis Kainodaros taisyklių nustatymo metodika, patvirtinta Viešųjų pirkimų tarnybos direktoriaus 2017 m. birželio 28 d. įsakymu Nr. 1S-95 „Dėl Kainodaros </w:t>
            </w:r>
            <w:r>
              <w:rPr>
                <w:color w:val="4472C4"/>
                <w:kern w:val="2"/>
                <w:szCs w:val="24"/>
              </w:rPr>
              <w:lastRenderedPageBreak/>
              <w:t>taisyklių nustatymo metodikos patvirtinimo“ (toliau – Metodika); nereikalingus pasirinkimus ištrinti)</w:t>
            </w:r>
          </w:p>
          <w:p w14:paraId="484507C7" w14:textId="77777777" w:rsidR="00027B83" w:rsidRDefault="00027B83">
            <w:pPr>
              <w:rPr>
                <w:color w:val="4472C4"/>
                <w:kern w:val="2"/>
                <w:szCs w:val="24"/>
              </w:rPr>
            </w:pPr>
          </w:p>
          <w:p w14:paraId="1199C3A4" w14:textId="3F857F42" w:rsidR="00027B83" w:rsidRPr="00AB47FA" w:rsidRDefault="000B0897" w:rsidP="00AB47FA">
            <w:pPr>
              <w:rPr>
                <w:kern w:val="2"/>
                <w:szCs w:val="24"/>
              </w:rPr>
            </w:pPr>
            <w:r>
              <w:rPr>
                <w:kern w:val="2"/>
                <w:szCs w:val="24"/>
              </w:rPr>
              <w:t>Fiksuoto įkainio kainodara</w:t>
            </w:r>
          </w:p>
        </w:tc>
      </w:tr>
      <w:tr w:rsidR="00027B83" w14:paraId="3843FD4C" w14:textId="77777777">
        <w:trPr>
          <w:trHeight w:val="300"/>
        </w:trPr>
        <w:tc>
          <w:tcPr>
            <w:tcW w:w="3094" w:type="dxa"/>
            <w:gridSpan w:val="2"/>
          </w:tcPr>
          <w:p w14:paraId="7FB0DC3E" w14:textId="5896F376"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1219F6B1" w14:textId="77777777" w:rsidR="00027B83" w:rsidRDefault="000B0897">
            <w:pPr>
              <w:rPr>
                <w:color w:val="4472C4"/>
                <w:kern w:val="2"/>
                <w:szCs w:val="24"/>
              </w:rPr>
            </w:pPr>
            <w:r>
              <w:rPr>
                <w:color w:val="4472C4"/>
                <w:kern w:val="2"/>
                <w:szCs w:val="24"/>
              </w:rPr>
              <w:t>(nurodyti sąlygas, dėl kurių bus atliekamas Sutarties kainos / įkainio (-ių) perskaičiavimas, pasirenkant iš nurodytų variantų arba įrašant kitas Sutarties kainos / įkainio (-ių) perskaičiavimo taisykles)</w:t>
            </w:r>
          </w:p>
          <w:p w14:paraId="0919965B" w14:textId="77777777" w:rsidR="00027B83" w:rsidRDefault="00027B83">
            <w:pPr>
              <w:rPr>
                <w:kern w:val="2"/>
                <w:szCs w:val="24"/>
              </w:rPr>
            </w:pPr>
          </w:p>
          <w:p w14:paraId="35A9E16C" w14:textId="77777777" w:rsidR="00027B83" w:rsidRDefault="000B0897">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309BB6A3" w14:textId="77777777" w:rsidR="00027B83" w:rsidRDefault="000B0897">
            <w:pPr>
              <w:rPr>
                <w:color w:val="FF0000"/>
                <w:kern w:val="2"/>
                <w:szCs w:val="24"/>
              </w:rPr>
            </w:pPr>
            <w:r>
              <w:rPr>
                <w:color w:val="FF0000"/>
                <w:kern w:val="2"/>
                <w:szCs w:val="24"/>
              </w:rPr>
              <w:t>5.3.2. dėl kitų mokesčių, lemiančių P</w:t>
            </w:r>
            <w:r>
              <w:rPr>
                <w:color w:val="FF0000"/>
                <w:szCs w:val="24"/>
              </w:rPr>
              <w:t>aslaugų</w:t>
            </w:r>
            <w:r>
              <w:rPr>
                <w:color w:val="FF0000"/>
                <w:kern w:val="2"/>
                <w:szCs w:val="24"/>
              </w:rPr>
              <w:t xml:space="preserve"> kainos / įkainių pokytį, pasikeitimo (nurodyti mokesčius, dėl kurių bus atliekamas perskaičiavimas);</w:t>
            </w:r>
          </w:p>
          <w:p w14:paraId="60BA4D26" w14:textId="77777777" w:rsidR="00027B83" w:rsidRDefault="000B0897">
            <w:pPr>
              <w:rPr>
                <w:color w:val="FF0000"/>
                <w:kern w:val="2"/>
                <w:szCs w:val="24"/>
              </w:rPr>
            </w:pPr>
            <w:r>
              <w:rPr>
                <w:color w:val="FF0000"/>
                <w:kern w:val="2"/>
                <w:szCs w:val="24"/>
              </w:rPr>
              <w:t>5.3.3. dėl kainų lygio pokyčio;</w:t>
            </w:r>
          </w:p>
          <w:p w14:paraId="662EA503" w14:textId="77777777" w:rsidR="00027B83" w:rsidRDefault="000B0897">
            <w:pPr>
              <w:rPr>
                <w:color w:val="FF0000"/>
                <w:kern w:val="2"/>
                <w:szCs w:val="24"/>
              </w:rPr>
            </w:pPr>
            <w:r>
              <w:rPr>
                <w:color w:val="FF0000"/>
                <w:kern w:val="2"/>
                <w:szCs w:val="24"/>
              </w:rPr>
              <w:t>5.3.4. pagal P</w:t>
            </w:r>
            <w:r>
              <w:rPr>
                <w:color w:val="FF0000"/>
                <w:szCs w:val="24"/>
              </w:rPr>
              <w:t>aslaugų</w:t>
            </w:r>
            <w:r>
              <w:rPr>
                <w:color w:val="FF0000"/>
                <w:kern w:val="2"/>
                <w:szCs w:val="24"/>
              </w:rPr>
              <w:t xml:space="preserve"> grupių (įvardinti konkrečią grupę pagal Sutarties dalyką)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77777777" w:rsidR="00027B83" w:rsidRDefault="000B0897">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0AE14F16" w14:textId="77777777" w:rsidR="00027B83" w:rsidRDefault="00027B83">
            <w:pPr>
              <w:rPr>
                <w:kern w:val="2"/>
                <w:szCs w:val="24"/>
              </w:rPr>
            </w:pPr>
          </w:p>
          <w:p w14:paraId="00A3C8BA" w14:textId="77777777" w:rsidR="00027B83" w:rsidRDefault="000B0897">
            <w:pPr>
              <w:rPr>
                <w:color w:val="FF0000"/>
                <w:kern w:val="2"/>
                <w:szCs w:val="24"/>
              </w:rPr>
            </w:pPr>
            <w:r>
              <w:rPr>
                <w:color w:val="FF0000"/>
                <w:kern w:val="2"/>
                <w:szCs w:val="24"/>
              </w:rPr>
              <w:t>arba</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5772B308" w14:textId="7315F059" w:rsidR="00027B83" w:rsidRPr="00EE17D9" w:rsidRDefault="000B0897">
            <w:pPr>
              <w:rPr>
                <w:kern w:val="2"/>
                <w:szCs w:val="24"/>
              </w:rPr>
            </w:pPr>
            <w:r>
              <w:rPr>
                <w:kern w:val="2"/>
                <w:szCs w:val="24"/>
              </w:rPr>
              <w:lastRenderedPageBreak/>
              <w:t>Netaikoma</w:t>
            </w:r>
          </w:p>
        </w:tc>
      </w:tr>
      <w:tr w:rsidR="006F0803" w14:paraId="022882B0" w14:textId="77777777">
        <w:trPr>
          <w:trHeight w:val="300"/>
        </w:trPr>
        <w:tc>
          <w:tcPr>
            <w:tcW w:w="3094" w:type="dxa"/>
            <w:gridSpan w:val="2"/>
          </w:tcPr>
          <w:p w14:paraId="34D2BE09" w14:textId="7A560DB9" w:rsidR="006F0803" w:rsidRPr="00EE17D9" w:rsidRDefault="006F0803" w:rsidP="006F0803">
            <w:pPr>
              <w:rPr>
                <w:bCs/>
                <w:kern w:val="2"/>
                <w:szCs w:val="24"/>
              </w:rPr>
            </w:pPr>
            <w:r>
              <w:rPr>
                <w:b/>
                <w:kern w:val="2"/>
                <w:szCs w:val="24"/>
              </w:rPr>
              <w:lastRenderedPageBreak/>
              <w:t>5.3.3. Sutarties kainos / įkainių peržiūra dėl kainų lygio pokyčio</w:t>
            </w:r>
          </w:p>
        </w:tc>
        <w:tc>
          <w:tcPr>
            <w:tcW w:w="6441" w:type="dxa"/>
            <w:gridSpan w:val="2"/>
          </w:tcPr>
          <w:p w14:paraId="38752C12" w14:textId="777FC585" w:rsidR="006F0803" w:rsidRPr="00EE17D9" w:rsidRDefault="006F0803" w:rsidP="00EE17D9">
            <w:pPr>
              <w:rPr>
                <w:szCs w:val="24"/>
              </w:rPr>
            </w:pPr>
            <w:r>
              <w:rPr>
                <w:kern w:val="2"/>
                <w:szCs w:val="24"/>
              </w:rPr>
              <w:t>Netaikoma</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7D925306" w:rsidR="00027B83" w:rsidRPr="00EE17D9"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6BB188DD" w:rsidR="00027B83" w:rsidRPr="00EE17D9" w:rsidRDefault="000B0897">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77777777" w:rsidR="00027B83" w:rsidRDefault="000B089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7B761263" w14:textId="77777777" w:rsidR="00027B83" w:rsidRDefault="000B0897">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7BAC5334" w14:textId="77777777" w:rsidR="00027B83" w:rsidRDefault="00027B83">
            <w:pPr>
              <w:rPr>
                <w:color w:val="000000"/>
                <w:kern w:val="2"/>
                <w:szCs w:val="24"/>
                <w:shd w:val="clear" w:color="auto" w:fill="FFFFFF"/>
              </w:rPr>
            </w:pPr>
          </w:p>
          <w:p w14:paraId="1D00D9D2" w14:textId="77777777"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44B0FE5E"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551B3503" w14:textId="77777777" w:rsidR="00027B83" w:rsidRDefault="000B0897">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0FCD9E44" w14:textId="77777777" w:rsidR="00027B83" w:rsidRDefault="000B0897">
            <w:pPr>
              <w:rPr>
                <w:color w:val="FF0000"/>
                <w:kern w:val="2"/>
                <w:szCs w:val="24"/>
                <w:shd w:val="clear" w:color="auto" w:fill="FFFFFF"/>
              </w:rPr>
            </w:pPr>
            <w:r>
              <w:rPr>
                <w:color w:val="FF0000"/>
                <w:kern w:val="2"/>
                <w:szCs w:val="24"/>
                <w:shd w:val="clear" w:color="auto" w:fill="FFFFFF"/>
              </w:rPr>
              <w:t>3) už įvykdytus Užsakymus mokama kartą per mėnesį;</w:t>
            </w:r>
          </w:p>
          <w:p w14:paraId="5E3D58F0" w14:textId="77777777" w:rsidR="00027B83" w:rsidRDefault="000B0897">
            <w:pPr>
              <w:rPr>
                <w:color w:val="000000"/>
                <w:kern w:val="2"/>
                <w:szCs w:val="24"/>
                <w:shd w:val="clear" w:color="auto" w:fill="FFFFFF"/>
              </w:rPr>
            </w:pPr>
            <w:r>
              <w:rPr>
                <w:color w:val="FF0000"/>
                <w:kern w:val="2"/>
                <w:szCs w:val="24"/>
                <w:shd w:val="clear" w:color="auto" w:fill="FFFFFF"/>
              </w:rPr>
              <w:t>4) kita (nurodyti, jei taikomas avansas ir pan.).</w:t>
            </w:r>
          </w:p>
          <w:p w14:paraId="7289DEE7" w14:textId="77777777" w:rsidR="00027B83" w:rsidRDefault="00027B83">
            <w:pPr>
              <w:rPr>
                <w:color w:val="000000"/>
                <w:kern w:val="2"/>
                <w:szCs w:val="24"/>
                <w:shd w:val="clear" w:color="auto" w:fill="FFFFFF"/>
              </w:rPr>
            </w:pPr>
          </w:p>
          <w:p w14:paraId="2E393D74" w14:textId="77777777" w:rsidR="00027B83" w:rsidRDefault="000B0897">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EC3CB9F" w:rsidR="006F0803" w:rsidRPr="00BA6B59" w:rsidRDefault="006F0803" w:rsidP="00BA6B59">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187AF96"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76D17A7" w:rsidR="006F0803" w:rsidRDefault="006F0803" w:rsidP="006F0803">
            <w:pPr>
              <w:rPr>
                <w:szCs w:val="24"/>
              </w:rPr>
            </w:pPr>
            <w:r>
              <w:rPr>
                <w:b/>
                <w:bCs/>
              </w:rPr>
              <w:t>Su Paslaugomis susijusioms prekėms</w:t>
            </w:r>
            <w:r>
              <w:rPr>
                <w:szCs w:val="24"/>
              </w:rPr>
              <w:t xml:space="preserve"> </w:t>
            </w:r>
            <w:r>
              <w:rPr>
                <w:kern w:val="2"/>
              </w:rPr>
              <w:t xml:space="preserve">nustatomas </w:t>
            </w:r>
            <w:r>
              <w:rPr>
                <w:color w:val="FF0000"/>
                <w:kern w:val="2"/>
              </w:rPr>
              <w:t>teisės aktuose nustatytas / Prekių gamintojo taikomas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6C547D95"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(įrašyti terminą dienomis / mėnesiais)</w:t>
            </w:r>
            <w:r>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7BEF1DDB" w:rsidR="006F0803" w:rsidRPr="001A4FA0" w:rsidRDefault="006F0803" w:rsidP="006F0803">
            <w:pPr>
              <w:rPr>
                <w:color w:val="4472C4"/>
                <w:kern w:val="2"/>
                <w:szCs w:val="24"/>
              </w:rPr>
            </w:pPr>
            <w:r>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7777777" w:rsidR="00027B83" w:rsidRDefault="000B0897">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Default="000B0897">
            <w:pPr>
              <w:rPr>
                <w:color w:val="FF0000"/>
                <w:kern w:val="2"/>
                <w:szCs w:val="24"/>
              </w:rPr>
            </w:pPr>
            <w:r>
              <w:rPr>
                <w:color w:val="FF0000"/>
                <w:kern w:val="2"/>
                <w:szCs w:val="24"/>
              </w:rPr>
              <w:t>Pirmo pareikalavimo banko garantija;</w:t>
            </w:r>
          </w:p>
          <w:p w14:paraId="6F9B2253" w14:textId="77777777" w:rsidR="00027B83" w:rsidRDefault="000B0897">
            <w:pPr>
              <w:rPr>
                <w:color w:val="FF0000"/>
                <w:kern w:val="2"/>
                <w:szCs w:val="24"/>
              </w:rPr>
            </w:pPr>
            <w:r>
              <w:rPr>
                <w:color w:val="FF0000"/>
                <w:kern w:val="2"/>
                <w:szCs w:val="24"/>
              </w:rPr>
              <w:t>Draudimo bendrovės laidavimo draudimu;</w:t>
            </w:r>
          </w:p>
          <w:p w14:paraId="2D80CD6E" w14:textId="77777777" w:rsidR="00027B83" w:rsidRDefault="000B0897">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6BDDF1CA"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77777777" w:rsidR="00027B83" w:rsidRDefault="000B0897">
            <w:pPr>
              <w:rPr>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color w:val="4472C4"/>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A992BB6" w:rsidR="00402199" w:rsidRPr="007A046E" w:rsidRDefault="00402199" w:rsidP="007A046E">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w:t>
            </w:r>
            <w:r>
              <w:rPr>
                <w:bCs/>
                <w:color w:val="4472C4"/>
                <w:kern w:val="2"/>
                <w:szCs w:val="24"/>
              </w:rPr>
              <w:t>(arba nurodyti kitą skaičių)</w:t>
            </w:r>
            <w:r>
              <w:rPr>
                <w:bCs/>
                <w:kern w:val="2"/>
                <w:szCs w:val="24"/>
              </w:rPr>
              <w:t xml:space="preserve"> </w:t>
            </w:r>
            <w:r>
              <w:rPr>
                <w:bCs/>
                <w:color w:val="000000"/>
                <w:kern w:val="2"/>
                <w:szCs w:val="24"/>
              </w:rPr>
              <w:t xml:space="preserve">dydžio </w:t>
            </w:r>
            <w:r>
              <w:rPr>
                <w:bCs/>
                <w:color w:val="000000"/>
                <w:kern w:val="2"/>
                <w:szCs w:val="24"/>
              </w:rPr>
              <w:lastRenderedPageBreak/>
              <w:t xml:space="preserve">delspinigius nuo neapmokėtos sumos be PVM už kiekvieną vėlavimo </w:t>
            </w:r>
            <w:r>
              <w:rPr>
                <w:bCs/>
                <w:color w:val="FF0000"/>
                <w:kern w:val="2"/>
                <w:szCs w:val="24"/>
              </w:rPr>
              <w:t>dieną / savaitę / mėnesį.</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77777777"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0,02 (dvi šimtosios) procento</w:t>
            </w:r>
            <w:r>
              <w:rPr>
                <w:szCs w:val="24"/>
                <w:lang w:val="lt"/>
              </w:rPr>
              <w:t xml:space="preserve"> </w:t>
            </w:r>
            <w:r>
              <w:rPr>
                <w:color w:val="4472C4"/>
                <w:szCs w:val="24"/>
                <w:lang w:val="lt"/>
              </w:rPr>
              <w:t>(arba nurodyti kitą skaičių)</w:t>
            </w:r>
            <w:r>
              <w:rPr>
                <w:szCs w:val="24"/>
                <w:lang w:val="lt"/>
              </w:rPr>
              <w:t xml:space="preserve">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nesuteiktų Paslaugų ar kitų sutartinių įsipareigojimų nevykdymo kainos be PVM.</w:t>
            </w:r>
          </w:p>
          <w:p w14:paraId="66025186" w14:textId="77777777"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0E6DFBC8" w14:textId="01FE7FDD" w:rsidR="00402199" w:rsidRDefault="00402199" w:rsidP="00402199">
            <w:pPr>
              <w:rPr>
                <w:b/>
                <w:kern w:val="2"/>
                <w:szCs w:val="24"/>
              </w:rPr>
            </w:pPr>
            <w:r>
              <w:rPr>
                <w:color w:val="000000"/>
                <w:kern w:val="2"/>
              </w:rPr>
              <w:t xml:space="preserve">9.2.3. Tiekėjas privalo sumokėti Pirkėjui netesybas per </w:t>
            </w:r>
            <w:r>
              <w:rPr>
                <w:color w:val="4472C4"/>
                <w:kern w:val="2"/>
              </w:rPr>
              <w:t>(įrašyti terminą)</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8A1FB9" w14:textId="77777777" w:rsidR="00402199" w:rsidRDefault="00402199" w:rsidP="00402199">
            <w:pPr>
              <w:rPr>
                <w:bCs/>
                <w:kern w:val="2"/>
                <w:szCs w:val="24"/>
              </w:rPr>
            </w:pPr>
            <w:r>
              <w:rPr>
                <w:bCs/>
                <w:kern w:val="2"/>
                <w:szCs w:val="24"/>
              </w:rPr>
              <w:t xml:space="preserve">9.3.1. Nutraukus Sutartį dėl esminio Sutarties pažeidimo, mokama </w:t>
            </w:r>
            <w:r>
              <w:rPr>
                <w:bCs/>
                <w:color w:val="4472C4"/>
                <w:kern w:val="2"/>
                <w:szCs w:val="24"/>
              </w:rPr>
              <w:t>(nurodyti baudos dydį)</w:t>
            </w:r>
            <w:r>
              <w:rPr>
                <w:bCs/>
                <w:kern w:val="2"/>
                <w:szCs w:val="24"/>
              </w:rPr>
              <w:t xml:space="preserve"> Eur dydžio bauda.</w:t>
            </w:r>
          </w:p>
          <w:p w14:paraId="7CBFE0C7" w14:textId="057B1B8E" w:rsidR="00402199" w:rsidRPr="007A046E" w:rsidRDefault="00402199" w:rsidP="00402199">
            <w:pPr>
              <w:rPr>
                <w:bCs/>
                <w:szCs w:val="24"/>
              </w:rPr>
            </w:pPr>
            <w:r>
              <w:rPr>
                <w:bCs/>
                <w:color w:val="4472C4"/>
                <w:kern w:val="2"/>
                <w:szCs w:val="24"/>
              </w:rPr>
              <w:t xml:space="preserve">(jei reikalinga, nurodyti skirtingą baudos dydį Tiekėjui ir </w:t>
            </w:r>
            <w:r>
              <w:rPr>
                <w:bCs/>
                <w:color w:val="4472C4"/>
                <w:szCs w:val="24"/>
              </w:rPr>
              <w:t>Pirkėjui)</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B82329D" w:rsidR="00402199" w:rsidRPr="00D071AA" w:rsidRDefault="00402199" w:rsidP="00402199">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54C9397" w:rsidR="00402199" w:rsidRPr="00D071AA" w:rsidRDefault="00402199" w:rsidP="00402199">
            <w:pPr>
              <w:rPr>
                <w:bCs/>
                <w:color w:val="000000"/>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26D93D5A" w:rsidR="00402199" w:rsidRPr="00D071AA" w:rsidRDefault="00402199"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6C29C245" w:rsidR="00402199" w:rsidRPr="00D071AA" w:rsidRDefault="00402199" w:rsidP="00402199">
            <w:pPr>
              <w:rPr>
                <w:bCs/>
                <w:color w:val="FF0000"/>
                <w:kern w:val="2"/>
                <w:szCs w:val="24"/>
              </w:rPr>
            </w:pPr>
            <w:r>
              <w:rPr>
                <w:bCs/>
                <w:szCs w:val="24"/>
              </w:rPr>
              <w:t>Netaikoma</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4184882" w:rsidR="00402199" w:rsidRPr="00D071AA"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12A287C9" w:rsidR="00402199" w:rsidRPr="00D071AA" w:rsidRDefault="00402199" w:rsidP="00D071AA">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4576F37" w:rsidR="00402199" w:rsidRPr="00F522C7" w:rsidRDefault="00402199" w:rsidP="00F522C7">
            <w:pPr>
              <w:rPr>
                <w:kern w:val="2"/>
                <w:szCs w:val="24"/>
              </w:rPr>
            </w:pPr>
            <w:r>
              <w:rPr>
                <w:kern w:val="2"/>
                <w:szCs w:val="24"/>
              </w:rPr>
              <w:t>Netaikoma</w:t>
            </w:r>
          </w:p>
        </w:tc>
      </w:tr>
      <w:tr w:rsidR="00402199" w14:paraId="68A8F8F5" w14:textId="77777777">
        <w:trPr>
          <w:trHeight w:val="300"/>
        </w:trPr>
        <w:tc>
          <w:tcPr>
            <w:tcW w:w="3094" w:type="dxa"/>
            <w:gridSpan w:val="2"/>
          </w:tcPr>
          <w:p w14:paraId="458F7686" w14:textId="28A3D4D6" w:rsidR="00402199" w:rsidRPr="00701177" w:rsidRDefault="00402199" w:rsidP="00402199">
            <w:pPr>
              <w:rPr>
                <w:b/>
                <w:kern w:val="2"/>
                <w:szCs w:val="24"/>
                <w:lang w:val="fi-FI"/>
              </w:rPr>
            </w:pPr>
            <w:r>
              <w:rPr>
                <w:b/>
                <w:bCs/>
              </w:rPr>
              <w:t>10.2. Dideli arba nuolatiniai esminės Sutarties sąlygos vykdymo trūkumai</w:t>
            </w:r>
          </w:p>
        </w:tc>
        <w:tc>
          <w:tcPr>
            <w:tcW w:w="6441" w:type="dxa"/>
            <w:gridSpan w:val="2"/>
          </w:tcPr>
          <w:p w14:paraId="3371DE10" w14:textId="3DD67EA4" w:rsidR="00F522C7" w:rsidRDefault="00402199" w:rsidP="00F522C7">
            <w:pPr>
              <w:spacing w:line="276" w:lineRule="auto"/>
              <w:jc w:val="both"/>
              <w:textAlignment w:val="baseline"/>
              <w:rPr>
                <w:kern w:val="2"/>
                <w:szCs w:val="24"/>
              </w:rPr>
            </w:pPr>
            <w:r>
              <w:rPr>
                <w:rFonts w:eastAsia="Arial"/>
              </w:rPr>
              <w:t>Netaikoma</w:t>
            </w:r>
          </w:p>
          <w:p w14:paraId="2BC2BBBD" w14:textId="59527F80"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B24B5E9" w14:textId="77777777" w:rsidR="00027B83" w:rsidRDefault="000B0897">
            <w:pPr>
              <w:rPr>
                <w:color w:val="4472C4"/>
                <w:kern w:val="2"/>
                <w:szCs w:val="24"/>
              </w:rPr>
            </w:pPr>
            <w:r>
              <w:rPr>
                <w:color w:val="4472C4"/>
                <w:kern w:val="2"/>
                <w:szCs w:val="24"/>
              </w:rPr>
              <w:t>(taikoma, kai nėra papildomų Sutarties įsigaliojimo sąlygų)</w:t>
            </w:r>
          </w:p>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1569FFCD"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23EEF84" w:rsidR="00402199" w:rsidRDefault="00402199" w:rsidP="005C64DF">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1977D469" w14:textId="77777777" w:rsidR="00027B83" w:rsidRDefault="00027B83">
            <w:pPr>
              <w:rPr>
                <w:kern w:val="2"/>
                <w:szCs w:val="24"/>
              </w:rPr>
            </w:pPr>
          </w:p>
          <w:p w14:paraId="251C8169" w14:textId="77777777" w:rsidR="00027B83" w:rsidRDefault="000B0897">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3C7FE4" w14:textId="77777777" w:rsidR="00402199" w:rsidRDefault="00402199" w:rsidP="00402199">
            <w:pPr>
              <w:rPr>
                <w:color w:val="4472C4"/>
                <w:kern w:val="2"/>
                <w:szCs w:val="24"/>
              </w:rPr>
            </w:pPr>
            <w:r>
              <w:rPr>
                <w:color w:val="4472C4"/>
                <w:kern w:val="2"/>
                <w:szCs w:val="24"/>
              </w:rPr>
              <w:t xml:space="preserve">(Pirkėjas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w:t>
            </w:r>
            <w:r>
              <w:rPr>
                <w:color w:val="4472C4"/>
                <w:kern w:val="2"/>
                <w:szCs w:val="24"/>
              </w:rPr>
              <w:lastRenderedPageBreak/>
              <w:t>į Sutarties objektą ir specifiką, Pirkėjo poreikius kiekvienu konkrečiu atveju)</w:t>
            </w:r>
          </w:p>
          <w:p w14:paraId="0C034844" w14:textId="77777777" w:rsidR="00402199" w:rsidRDefault="00402199" w:rsidP="00402199">
            <w:pPr>
              <w:rPr>
                <w:color w:val="FF0000"/>
                <w:kern w:val="2"/>
                <w:szCs w:val="24"/>
              </w:rPr>
            </w:pPr>
            <w:r>
              <w:rPr>
                <w:color w:val="FF0000"/>
                <w:kern w:val="2"/>
                <w:szCs w:val="24"/>
              </w:rPr>
              <w:t>12.2.1. jeigu Tiekėjas nevykdo prisiimtų įsipareigojimų už Sutartyje nustatytą Sutarties kainą / įkainius;</w:t>
            </w:r>
          </w:p>
          <w:p w14:paraId="74F80489" w14:textId="77777777" w:rsidR="00402199" w:rsidRDefault="00402199" w:rsidP="00402199">
            <w:pPr>
              <w:rPr>
                <w:color w:val="FF0000"/>
                <w:szCs w:val="24"/>
              </w:rPr>
            </w:pPr>
            <w:r>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77777777" w:rsidR="00402199" w:rsidRDefault="00402199" w:rsidP="00402199">
            <w:pPr>
              <w:rPr>
                <w:color w:val="FF0000"/>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59D7E224" w14:textId="77777777" w:rsidR="00402199" w:rsidRDefault="00402199" w:rsidP="00402199">
            <w:pPr>
              <w:spacing w:line="257" w:lineRule="auto"/>
              <w:jc w:val="both"/>
              <w:rPr>
                <w:rFonts w:eastAsia="Arial"/>
                <w:color w:val="FF0000"/>
                <w:kern w:val="2"/>
                <w:szCs w:val="24"/>
                <w:lang w:val="lt"/>
              </w:rPr>
            </w:pPr>
            <w:r>
              <w:rPr>
                <w:rFonts w:eastAsia="Arial"/>
                <w:color w:val="FF0000"/>
                <w:kern w:val="2"/>
                <w:szCs w:val="24"/>
                <w:lang w:val="lt"/>
              </w:rPr>
              <w:t xml:space="preserve">12.2.4.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nuo Sutartyje nustatyto Paslaugų suteikimo termino;</w:t>
            </w:r>
          </w:p>
          <w:p w14:paraId="4A0B73D1"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12.2.6. Tiekėjas pažeidžia Paslaugų suteikimo terminus ir dėl Paslaugų suteikimo vėlavimo Paslaugos tampa nebereikalingos;</w:t>
            </w:r>
          </w:p>
          <w:p w14:paraId="6C765B22"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12.2.7. Tiekėjas daugiau kaip 2 (du) kartus suteikia Paslaugas, kurios neatitinka Sutartyje ir (ar) įstatymuose nustatytų reikalavimų Paslaugoms;</w:t>
            </w:r>
          </w:p>
          <w:p w14:paraId="139308FC"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12.2.9. Tiekėjas pažeidžia šios Sutarties nuostatas, reglamentuojančias konkurenciją, intelektinės nuosavybės ar konfidencialios informacijos valdymą;</w:t>
            </w:r>
          </w:p>
          <w:p w14:paraId="614E8DD8" w14:textId="77777777" w:rsidR="00402199" w:rsidRDefault="00402199" w:rsidP="00402199">
            <w:pPr>
              <w:spacing w:line="257" w:lineRule="auto"/>
              <w:rPr>
                <w:color w:val="FF0000"/>
                <w:kern w:val="2"/>
                <w:szCs w:val="24"/>
                <w:shd w:val="clear" w:color="auto" w:fill="FFFFFF"/>
              </w:rPr>
            </w:pPr>
            <w:r>
              <w:rPr>
                <w:rFonts w:eastAsia="Arial"/>
                <w:color w:val="FF0000"/>
                <w:kern w:val="2"/>
                <w:szCs w:val="24"/>
                <w:lang w:val="lt"/>
              </w:rPr>
              <w:t>12.2.10.</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0B019B64" w14:textId="21CE1102" w:rsidR="00402199" w:rsidRDefault="00402199" w:rsidP="00402199">
            <w:pPr>
              <w:spacing w:line="257" w:lineRule="auto"/>
              <w:rPr>
                <w:rFonts w:eastAsia="Arial"/>
                <w:color w:val="FF0000"/>
                <w:kern w:val="2"/>
                <w:szCs w:val="24"/>
              </w:rPr>
            </w:pPr>
            <w:r>
              <w:rPr>
                <w:rFonts w:eastAsia="Arial"/>
                <w:color w:val="FF0000"/>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9798E6A" w14:textId="77777777" w:rsidR="00027B83" w:rsidRDefault="000B0897">
            <w:pPr>
              <w:rPr>
                <w:color w:val="4472C4"/>
                <w:kern w:val="2"/>
                <w:szCs w:val="24"/>
                <w:shd w:val="clear" w:color="auto" w:fill="FFFFFF"/>
              </w:rPr>
            </w:pPr>
            <w:r>
              <w:rPr>
                <w:color w:val="4472C4"/>
                <w:kern w:val="2"/>
                <w:szCs w:val="24"/>
                <w:shd w:val="clear" w:color="auto" w:fill="FFFFFF"/>
              </w:rPr>
              <w:lastRenderedPageBreak/>
              <w:t xml:space="preserve">(nurodyti Sutarties vykdymui taikomus su perkamomis Paslaugomis susijusius aplinkos apsaugos kriterijus. </w:t>
            </w:r>
          </w:p>
          <w:p w14:paraId="77597004" w14:textId="77777777" w:rsidR="00027B83" w:rsidRDefault="000B0897">
            <w:pPr>
              <w:rPr>
                <w:color w:val="000000"/>
                <w:kern w:val="2"/>
                <w:szCs w:val="24"/>
                <w:shd w:val="clear" w:color="auto" w:fill="FFFFFF"/>
              </w:rPr>
            </w:pPr>
            <w:r>
              <w:rPr>
                <w:color w:val="0070C0"/>
                <w:kern w:val="2"/>
                <w:szCs w:val="24"/>
                <w:shd w:val="clear" w:color="auto" w:fill="FFFFFF"/>
              </w:rPr>
              <w:lastRenderedPageBreak/>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170065E" w14:textId="40F88C4E" w:rsidR="00027B83" w:rsidRPr="00F6058B"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D2E8B"/>
    <w:rsid w:val="0010387D"/>
    <w:rsid w:val="001A4FA0"/>
    <w:rsid w:val="001B19F0"/>
    <w:rsid w:val="002916EE"/>
    <w:rsid w:val="002A42DD"/>
    <w:rsid w:val="002B1201"/>
    <w:rsid w:val="00402199"/>
    <w:rsid w:val="004601EB"/>
    <w:rsid w:val="004A007B"/>
    <w:rsid w:val="00545279"/>
    <w:rsid w:val="005C64DF"/>
    <w:rsid w:val="006C74F3"/>
    <w:rsid w:val="006C79AA"/>
    <w:rsid w:val="006F0803"/>
    <w:rsid w:val="006F5143"/>
    <w:rsid w:val="00701177"/>
    <w:rsid w:val="00745D97"/>
    <w:rsid w:val="007621BC"/>
    <w:rsid w:val="007A046E"/>
    <w:rsid w:val="007A75C6"/>
    <w:rsid w:val="007E6AAA"/>
    <w:rsid w:val="00823F04"/>
    <w:rsid w:val="0083118A"/>
    <w:rsid w:val="008446AC"/>
    <w:rsid w:val="008B382B"/>
    <w:rsid w:val="00951D02"/>
    <w:rsid w:val="009728BC"/>
    <w:rsid w:val="00AB47FA"/>
    <w:rsid w:val="00B46F6F"/>
    <w:rsid w:val="00BA6B59"/>
    <w:rsid w:val="00C200BB"/>
    <w:rsid w:val="00C74FA2"/>
    <w:rsid w:val="00D071AA"/>
    <w:rsid w:val="00DA4E0C"/>
    <w:rsid w:val="00E06A1C"/>
    <w:rsid w:val="00EE17D9"/>
    <w:rsid w:val="00F02C49"/>
    <w:rsid w:val="00F522C7"/>
    <w:rsid w:val="00F6058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8A85AF5-5B18-4668-9A0C-E482D50D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11847</Words>
  <Characters>6753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26</cp:revision>
  <dcterms:created xsi:type="dcterms:W3CDTF">2025-04-23T05:58:00Z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