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F42328" w:rsidRDefault="00A12F2C" w:rsidP="00A12F2C">
      <w:pPr>
        <w:spacing w:after="0" w:line="360" w:lineRule="auto"/>
        <w:jc w:val="center"/>
        <w:rPr>
          <w:rFonts w:ascii="Tahoma" w:hAnsi="Tahoma" w:cs="Tahoma"/>
          <w:b/>
        </w:rPr>
      </w:pPr>
      <w:r w:rsidRPr="00F42328">
        <w:rPr>
          <w:rFonts w:ascii="Tahoma" w:hAnsi="Tahoma" w:cs="Tahoma"/>
          <w:b/>
        </w:rPr>
        <w:t>RINKOS DALYVIŲ KONSULTACIJA</w:t>
      </w:r>
    </w:p>
    <w:p w14:paraId="76343F46" w14:textId="7CA1D66A" w:rsidR="00A12F2C" w:rsidRPr="00F42328" w:rsidRDefault="000A63D6" w:rsidP="6831E79E">
      <w:pPr>
        <w:tabs>
          <w:tab w:val="left" w:pos="1134"/>
        </w:tabs>
        <w:spacing w:line="360" w:lineRule="auto"/>
        <w:ind w:right="22"/>
        <w:contextualSpacing/>
        <w:jc w:val="center"/>
        <w:rPr>
          <w:rFonts w:ascii="Tahoma" w:hAnsi="Tahoma" w:cs="Tahoma"/>
          <w:b/>
          <w:bCs/>
        </w:rPr>
      </w:pPr>
      <w:r w:rsidRPr="6831E79E">
        <w:rPr>
          <w:rFonts w:ascii="Tahoma" w:hAnsi="Tahoma" w:cs="Tahoma"/>
          <w:b/>
          <w:bCs/>
        </w:rPr>
        <w:t xml:space="preserve">DĖL </w:t>
      </w:r>
      <w:r w:rsidR="00F42328" w:rsidRPr="6831E79E">
        <w:rPr>
          <w:rFonts w:ascii="Tahoma" w:eastAsia="Times New Roman" w:hAnsi="Tahoma" w:cs="Tahoma"/>
          <w:b/>
          <w:bCs/>
        </w:rPr>
        <w:t xml:space="preserve">VALSTYBĖS INFORMACINIŲ IŠTEKLIŲ SĄVEIKUMO PLATFORMOS (VIISP) ASMENS TAPATYBĖS NUSTATYMO NAUDOJANT ELEKTRONINĮ PARAŠĄ PASLAUGŲ </w:t>
      </w:r>
      <w:r w:rsidRPr="6831E79E">
        <w:rPr>
          <w:rFonts w:ascii="Tahoma" w:hAnsi="Tahoma" w:cs="Tahoma"/>
          <w:b/>
          <w:bCs/>
          <w:lang w:eastAsia="ar-SA"/>
        </w:rPr>
        <w:t>PIRKIMO</w:t>
      </w:r>
    </w:p>
    <w:p w14:paraId="4D6C4A74" w14:textId="77777777" w:rsidR="00A12F2C" w:rsidRPr="00914DC5" w:rsidRDefault="00A12F2C" w:rsidP="00A12F2C">
      <w:pPr>
        <w:spacing w:after="0" w:line="360" w:lineRule="auto"/>
        <w:jc w:val="center"/>
        <w:rPr>
          <w:rFonts w:ascii="Tahoma" w:hAnsi="Tahoma" w:cs="Tahoma"/>
        </w:rPr>
      </w:pPr>
    </w:p>
    <w:p w14:paraId="4E711EE1" w14:textId="6A4AF9DC" w:rsidR="00A12F2C" w:rsidRPr="00914DC5" w:rsidRDefault="00A12F2C" w:rsidP="00A12F2C">
      <w:pPr>
        <w:spacing w:after="0" w:line="360" w:lineRule="auto"/>
        <w:ind w:firstLine="567"/>
        <w:jc w:val="both"/>
        <w:rPr>
          <w:rFonts w:ascii="Tahoma" w:hAnsi="Tahoma" w:cs="Tahoma"/>
        </w:rPr>
      </w:pPr>
      <w:r w:rsidRPr="00914DC5">
        <w:rPr>
          <w:rFonts w:ascii="Tahoma" w:hAnsi="Tahoma" w:cs="Tahoma"/>
        </w:rPr>
        <w:t xml:space="preserve">Valstybės </w:t>
      </w:r>
      <w:r w:rsidR="00D41DA9" w:rsidRPr="00D41DA9">
        <w:rPr>
          <w:rFonts w:ascii="Tahoma" w:hAnsi="Tahoma" w:cs="Tahoma"/>
        </w:rPr>
        <w:t>skaitmeninių sprendimų agentūra </w:t>
      </w:r>
      <w:r w:rsidRPr="00914DC5">
        <w:rPr>
          <w:rFonts w:ascii="Tahoma" w:hAnsi="Tahoma" w:cs="Tahoma"/>
        </w:rPr>
        <w:t xml:space="preserve">(toliau – Pirkimo vykdytojas, </w:t>
      </w:r>
      <w:r w:rsidR="00D41DA9">
        <w:rPr>
          <w:rFonts w:ascii="Tahoma" w:hAnsi="Tahoma" w:cs="Tahoma"/>
        </w:rPr>
        <w:t>VSSA</w:t>
      </w:r>
      <w:r w:rsidRPr="00914DC5">
        <w:rPr>
          <w:rFonts w:ascii="Tahoma" w:hAnsi="Tahoma" w:cs="Tahoma"/>
        </w:rPr>
        <w:t>) vadovaudamasi Lietuvos Respublikos viešųjų pirkimų įstatymo (toliau – VPĮ) 27 str. ir siekdama</w:t>
      </w:r>
      <w:r>
        <w:rPr>
          <w:rFonts w:ascii="Tahoma" w:hAnsi="Tahoma" w:cs="Tahoma"/>
        </w:rPr>
        <w:t xml:space="preserve"> pasirengti </w:t>
      </w:r>
      <w:r w:rsidR="00BD371D" w:rsidRPr="00BD371D">
        <w:rPr>
          <w:rFonts w:ascii="Tahoma" w:hAnsi="Tahoma" w:cs="Tahoma"/>
        </w:rPr>
        <w:t>Valstybės informacinių išteklių sąveikumo platformos (toliau – VIISP) asmens tapatybės nustatymo naudojant elektroninį parašą paslaugų</w:t>
      </w:r>
      <w:r w:rsidR="00BD371D">
        <w:rPr>
          <w:rFonts w:cs="Times New Roman"/>
        </w:rPr>
        <w:t xml:space="preserve"> </w:t>
      </w:r>
      <w:r w:rsidR="00412C32">
        <w:rPr>
          <w:rFonts w:ascii="Tahoma" w:hAnsi="Tahoma" w:cs="Tahoma"/>
        </w:rPr>
        <w:t xml:space="preserve">(toliau – </w:t>
      </w:r>
      <w:r w:rsidR="00AB67EA">
        <w:rPr>
          <w:rFonts w:ascii="Tahoma" w:hAnsi="Tahoma" w:cs="Tahoma"/>
        </w:rPr>
        <w:t xml:space="preserve">VIISP </w:t>
      </w:r>
      <w:r w:rsidR="00591445">
        <w:rPr>
          <w:rFonts w:ascii="Tahoma" w:hAnsi="Tahoma" w:cs="Tahoma"/>
        </w:rPr>
        <w:t xml:space="preserve">asmens </w:t>
      </w:r>
      <w:r w:rsidR="00C414CF">
        <w:rPr>
          <w:rFonts w:ascii="Tahoma" w:hAnsi="Tahoma" w:cs="Tahoma"/>
        </w:rPr>
        <w:t>tapatybės nustatymo paslaugos</w:t>
      </w:r>
      <w:r w:rsidR="00AB31AB" w:rsidRPr="004F19BE">
        <w:rPr>
          <w:rFonts w:ascii="Tahoma" w:hAnsi="Tahoma" w:cs="Tahoma"/>
        </w:rPr>
        <w:t xml:space="preserve">) </w:t>
      </w:r>
      <w:r>
        <w:rPr>
          <w:rFonts w:ascii="Tahoma" w:hAnsi="Tahoma" w:cs="Tahoma"/>
        </w:rPr>
        <w:t>pirkimui</w:t>
      </w:r>
      <w:r w:rsidRPr="00914DC5">
        <w:rPr>
          <w:rFonts w:ascii="Tahoma" w:hAnsi="Tahoma" w:cs="Tahoma"/>
        </w:rPr>
        <w:t>, prašo nepriklausomų ekspertų, institucijų arba rinkos dalyvių suteikti konsultacijas.</w:t>
      </w:r>
    </w:p>
    <w:p w14:paraId="64BA764D" w14:textId="546C9F86" w:rsidR="00A12F2C" w:rsidRPr="00914DC5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eastAsia="Times New Roman" w:hAnsi="Tahoma" w:cs="Tahoma"/>
          <w:color w:val="000000"/>
        </w:rPr>
      </w:pPr>
      <w:r w:rsidRPr="00914DC5">
        <w:rPr>
          <w:rFonts w:ascii="Tahoma" w:hAnsi="Tahoma" w:cs="Tahoma"/>
          <w:b/>
        </w:rPr>
        <w:t>Konsultacijos objekta</w:t>
      </w:r>
      <w:r>
        <w:rPr>
          <w:rFonts w:ascii="Tahoma" w:hAnsi="Tahoma" w:cs="Tahoma"/>
          <w:b/>
        </w:rPr>
        <w:t>s</w:t>
      </w:r>
      <w:r w:rsidRPr="00914DC5">
        <w:rPr>
          <w:rFonts w:ascii="Tahoma" w:hAnsi="Tahoma" w:cs="Tahoma"/>
          <w:b/>
        </w:rPr>
        <w:t>:</w:t>
      </w:r>
      <w:r w:rsidRPr="00914DC5">
        <w:rPr>
          <w:rFonts w:ascii="Tahoma" w:eastAsia="Times New Roman" w:hAnsi="Tahoma" w:cs="Tahoma"/>
          <w:color w:val="000000"/>
        </w:rPr>
        <w:t xml:space="preserve"> </w:t>
      </w:r>
      <w:r w:rsidR="00AB67EA">
        <w:rPr>
          <w:rFonts w:ascii="Tahoma" w:eastAsia="Times New Roman" w:hAnsi="Tahoma" w:cs="Tahoma"/>
          <w:color w:val="000000"/>
        </w:rPr>
        <w:t xml:space="preserve">VIISP </w:t>
      </w:r>
      <w:r w:rsidR="00CF2709">
        <w:rPr>
          <w:rFonts w:ascii="Tahoma" w:eastAsia="Times New Roman" w:hAnsi="Tahoma" w:cs="Tahoma"/>
          <w:color w:val="000000"/>
        </w:rPr>
        <w:t>a</w:t>
      </w:r>
      <w:r w:rsidR="00AB67EA">
        <w:rPr>
          <w:rFonts w:ascii="Tahoma" w:hAnsi="Tahoma" w:cs="Tahoma"/>
        </w:rPr>
        <w:t>smens tapatybės nustatymo paslaugos</w:t>
      </w:r>
      <w:r w:rsidR="00AB31AB" w:rsidRPr="00AB31AB">
        <w:rPr>
          <w:rFonts w:ascii="Tahoma" w:hAnsi="Tahoma" w:cs="Tahoma"/>
          <w:i/>
          <w:lang w:eastAsia="ar-SA"/>
        </w:rPr>
        <w:t>.</w:t>
      </w:r>
    </w:p>
    <w:p w14:paraId="3F97E299" w14:textId="77777777" w:rsidR="004F19BE" w:rsidRDefault="00A12F2C" w:rsidP="00A12F2C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ahoma" w:hAnsi="Tahoma" w:cs="Tahoma"/>
          <w:b/>
        </w:rPr>
      </w:pPr>
      <w:r w:rsidRPr="00914DC5">
        <w:rPr>
          <w:rFonts w:ascii="Tahoma" w:hAnsi="Tahoma" w:cs="Tahoma"/>
          <w:b/>
        </w:rPr>
        <w:t>Konsultacijos tikslas:</w:t>
      </w:r>
    </w:p>
    <w:p w14:paraId="58CF8767" w14:textId="77777777" w:rsidR="004F19BE" w:rsidRPr="00DB193D" w:rsidRDefault="004F19BE" w:rsidP="004F19BE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jc w:val="both"/>
        <w:rPr>
          <w:rFonts w:ascii="Tahoma" w:hAnsi="Tahoma" w:cs="Tahoma"/>
        </w:rPr>
      </w:pPr>
      <w:r w:rsidRPr="00DB193D">
        <w:rPr>
          <w:rFonts w:ascii="Tahoma" w:hAnsi="Tahoma" w:cs="Tahoma"/>
        </w:rPr>
        <w:t>pristatyti siekiamas įsigyti paslaugas potencialiems tiekėjams;</w:t>
      </w:r>
    </w:p>
    <w:p w14:paraId="2C8A54C8" w14:textId="77777777" w:rsidR="004F19BE" w:rsidRPr="00DB193D" w:rsidRDefault="004F19BE" w:rsidP="004F19BE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jc w:val="both"/>
        <w:rPr>
          <w:rFonts w:ascii="Tahoma" w:hAnsi="Tahoma" w:cs="Tahoma"/>
        </w:rPr>
      </w:pPr>
      <w:r w:rsidRPr="00DB193D">
        <w:rPr>
          <w:rFonts w:ascii="Tahoma" w:hAnsi="Tahoma" w:cs="Tahoma"/>
        </w:rPr>
        <w:t>gauti rinkos dalyvių konsultacijas bei pasiūlymus dėl Pirkimo techninės specifikacijos;</w:t>
      </w:r>
    </w:p>
    <w:p w14:paraId="60595CA2" w14:textId="5A9BC53B" w:rsidR="00A12F2C" w:rsidRPr="004F19BE" w:rsidRDefault="004F19BE" w:rsidP="004F19BE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jc w:val="both"/>
        <w:rPr>
          <w:rFonts w:ascii="Tahoma" w:hAnsi="Tahoma" w:cs="Tahoma"/>
        </w:rPr>
      </w:pPr>
      <w:r w:rsidRPr="00DB193D">
        <w:rPr>
          <w:rFonts w:ascii="Tahoma" w:hAnsi="Tahoma" w:cs="Tahoma"/>
        </w:rPr>
        <w:t>išsiaiškinti koki</w:t>
      </w:r>
      <w:r>
        <w:rPr>
          <w:rFonts w:ascii="Tahoma" w:hAnsi="Tahoma" w:cs="Tahoma"/>
        </w:rPr>
        <w:t>ą preliminarią k</w:t>
      </w:r>
      <w:r w:rsidRPr="00DB193D">
        <w:rPr>
          <w:rFonts w:ascii="Tahoma" w:hAnsi="Tahoma" w:cs="Tahoma"/>
        </w:rPr>
        <w:t>ain</w:t>
      </w:r>
      <w:r>
        <w:rPr>
          <w:rFonts w:ascii="Tahoma" w:hAnsi="Tahoma" w:cs="Tahoma"/>
        </w:rPr>
        <w:t>ą ir įkainius</w:t>
      </w:r>
      <w:r w:rsidRPr="00DB193D">
        <w:rPr>
          <w:rFonts w:ascii="Tahoma" w:hAnsi="Tahoma" w:cs="Tahoma"/>
        </w:rPr>
        <w:t xml:space="preserve"> rinkos dalyviai siūlo tokių Paslaugų teikimui rinkoje</w:t>
      </w:r>
      <w:r>
        <w:rPr>
          <w:rFonts w:ascii="Tahoma" w:hAnsi="Tahoma" w:cs="Tahoma"/>
        </w:rPr>
        <w:t>.</w:t>
      </w:r>
    </w:p>
    <w:p w14:paraId="5F43ABEF" w14:textId="6DA00C0D" w:rsidR="00A12F2C" w:rsidRPr="00914DC5" w:rsidRDefault="4AD69BAB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 w:cs="Tahoma"/>
        </w:rPr>
      </w:pPr>
      <w:r w:rsidRPr="6831E79E">
        <w:rPr>
          <w:rFonts w:ascii="Tahoma" w:hAnsi="Tahoma" w:cs="Tahoma"/>
          <w:b/>
          <w:bCs/>
        </w:rPr>
        <w:t>Konsultacijos būdas</w:t>
      </w:r>
      <w:r w:rsidRPr="6831E79E">
        <w:rPr>
          <w:rFonts w:ascii="Tahoma" w:hAnsi="Tahoma" w:cs="Tahoma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6831E79E">
        <w:rPr>
          <w:rFonts w:ascii="Tahoma" w:hAnsi="Tahoma" w:cs="Tahoma"/>
          <w:b/>
          <w:bCs/>
        </w:rPr>
        <w:t xml:space="preserve">iki </w:t>
      </w:r>
      <w:r w:rsidR="00171883">
        <w:rPr>
          <w:rFonts w:ascii="Tahoma" w:hAnsi="Tahoma" w:cs="Tahoma"/>
          <w:b/>
          <w:bCs/>
          <w:lang w:eastAsia="ar-SA"/>
        </w:rPr>
        <w:t xml:space="preserve">2025 m. lapkričio 7 d. </w:t>
      </w:r>
      <w:r w:rsidRPr="6831E79E">
        <w:rPr>
          <w:rFonts w:ascii="Tahoma" w:hAnsi="Tahoma" w:cs="Tahoma"/>
        </w:rPr>
        <w:t xml:space="preserve">teikti atsakymus į pateiktus klausimus, savo siūlymus ir rekomendacijas. </w:t>
      </w:r>
      <w:r w:rsidR="00A12F2C">
        <w:tab/>
      </w:r>
    </w:p>
    <w:p w14:paraId="4227DE0B" w14:textId="39852C6C" w:rsidR="00A12F2C" w:rsidRPr="00914DC5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ahoma" w:hAnsi="Tahoma" w:cs="Tahoma"/>
          <w:color w:val="000000" w:themeColor="text1"/>
        </w:rPr>
      </w:pPr>
      <w:r w:rsidRPr="675918B5">
        <w:rPr>
          <w:rFonts w:ascii="Tahoma" w:hAnsi="Tahoma" w:cs="Tahoma"/>
          <w:b/>
          <w:bCs/>
        </w:rPr>
        <w:t>Pirkimo tikslas</w:t>
      </w:r>
      <w:r w:rsidRPr="675918B5">
        <w:rPr>
          <w:rFonts w:ascii="Tahoma" w:eastAsia="Times New Roman" w:hAnsi="Tahoma" w:cs="Tahoma"/>
          <w:lang w:eastAsia="lt-LT"/>
        </w:rPr>
        <w:t xml:space="preserve">: </w:t>
      </w:r>
      <w:r w:rsidR="005155F2" w:rsidRPr="005155F2">
        <w:rPr>
          <w:rFonts w:ascii="Tahoma" w:hAnsi="Tahoma" w:cs="Tahoma"/>
        </w:rPr>
        <w:t>suteikti VIISP naudotojams galimybę patvirtinti savo asmens tapatybę naudojant Lietuvoje išduotas kvalifikuoto el. parašo kūrimo priemones</w:t>
      </w:r>
      <w:r w:rsidRPr="005155F2">
        <w:rPr>
          <w:rFonts w:ascii="Tahoma" w:hAnsi="Tahoma" w:cs="Tahoma"/>
          <w:color w:val="000000" w:themeColor="text1"/>
        </w:rPr>
        <w:t>.</w:t>
      </w:r>
    </w:p>
    <w:p w14:paraId="66B43312" w14:textId="4ECB7A8F" w:rsidR="00531EAF" w:rsidRDefault="00531EAF" w:rsidP="00A12F2C">
      <w:pPr>
        <w:spacing w:after="120" w:line="240" w:lineRule="auto"/>
        <w:ind w:firstLine="540"/>
        <w:jc w:val="both"/>
        <w:rPr>
          <w:rFonts w:ascii="Tahoma" w:hAnsi="Tahoma" w:cs="Tahoma"/>
          <w:b/>
        </w:rPr>
      </w:pPr>
      <w:r w:rsidRPr="00FE1333">
        <w:rPr>
          <w:rFonts w:ascii="Tahoma" w:hAnsi="Tahoma" w:cs="Tahoma"/>
          <w:b/>
        </w:rPr>
        <w:t xml:space="preserve">Siekdami </w:t>
      </w:r>
      <w:r>
        <w:rPr>
          <w:rFonts w:ascii="Tahoma" w:hAnsi="Tahoma" w:cs="Tahoma"/>
          <w:b/>
        </w:rPr>
        <w:t xml:space="preserve">geriau </w:t>
      </w:r>
      <w:r w:rsidRPr="00FE1333">
        <w:rPr>
          <w:rFonts w:ascii="Tahoma" w:hAnsi="Tahoma" w:cs="Tahoma"/>
          <w:b/>
        </w:rPr>
        <w:t>pasiruošti Pirkimui prašome, kad rinkos dalyviai ir nepriklausomi ekspertai atsakytų į šiuos</w:t>
      </w:r>
      <w:r>
        <w:rPr>
          <w:rFonts w:ascii="Tahoma" w:hAnsi="Tahoma" w:cs="Tahoma"/>
          <w:b/>
        </w:rPr>
        <w:t xml:space="preserve"> </w:t>
      </w:r>
      <w:r w:rsidRPr="00FE1333">
        <w:rPr>
          <w:rFonts w:ascii="Tahoma" w:hAnsi="Tahoma" w:cs="Tahoma"/>
          <w:b/>
        </w:rPr>
        <w:t>klausimus:</w:t>
      </w:r>
    </w:p>
    <w:p w14:paraId="2A182CDB" w14:textId="77777777" w:rsidR="00C31AF7" w:rsidRPr="004C30DC" w:rsidRDefault="00C31AF7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Aplinkybės susijusios su pirkimo objektu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4780"/>
        <w:gridCol w:w="4295"/>
      </w:tblGrid>
      <w:tr w:rsidR="00053BFE" w:rsidRPr="00FE1333" w14:paraId="66E947C1" w14:textId="77777777" w:rsidTr="675918B5">
        <w:tc>
          <w:tcPr>
            <w:tcW w:w="559" w:type="dxa"/>
            <w:vAlign w:val="center"/>
          </w:tcPr>
          <w:p w14:paraId="7C7D95F0" w14:textId="77777777" w:rsidR="00053BFE" w:rsidRPr="00FE1333" w:rsidRDefault="00053BFE" w:rsidP="00777350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78EE03DB" w14:textId="77777777" w:rsidR="00053BFE" w:rsidRPr="00FE1333" w:rsidRDefault="00053BFE" w:rsidP="00777350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4295" w:type="dxa"/>
            <w:vAlign w:val="center"/>
          </w:tcPr>
          <w:p w14:paraId="5E16E982" w14:textId="77777777" w:rsidR="00053BFE" w:rsidRPr="00FE1333" w:rsidRDefault="00053BFE" w:rsidP="00777350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Atsakymas*</w:t>
            </w:r>
          </w:p>
        </w:tc>
      </w:tr>
      <w:tr w:rsidR="00053BFE" w:rsidRPr="00FE1333" w14:paraId="365355F7" w14:textId="77777777" w:rsidTr="675918B5">
        <w:tc>
          <w:tcPr>
            <w:tcW w:w="559" w:type="dxa"/>
          </w:tcPr>
          <w:p w14:paraId="1E72AB54" w14:textId="77777777" w:rsidR="00053BFE" w:rsidRDefault="00053BFE" w:rsidP="00777350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4780" w:type="dxa"/>
          </w:tcPr>
          <w:p w14:paraId="302384CB" w14:textId="77777777" w:rsidR="00053BFE" w:rsidRDefault="00053BFE" w:rsidP="00B5368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Ar pirkimo objektą tikslinga skaidyti į pirkimo objekto dalis? </w:t>
            </w:r>
          </w:p>
          <w:p w14:paraId="5DAA19F7" w14:textId="77777777" w:rsidR="00053BFE" w:rsidRPr="00FE1333" w:rsidRDefault="00053BFE" w:rsidP="00B5368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Jeigu tikslinga, p</w:t>
            </w:r>
            <w:r w:rsidRPr="00FE1333">
              <w:rPr>
                <w:rFonts w:ascii="Tahoma" w:hAnsi="Tahoma" w:cs="Tahoma"/>
              </w:rPr>
              <w:t xml:space="preserve">rašome </w:t>
            </w:r>
            <w:r>
              <w:rPr>
                <w:rFonts w:ascii="Tahoma" w:hAnsi="Tahoma" w:cs="Tahoma"/>
              </w:rPr>
              <w:t xml:space="preserve"> nurodyti kaip pirkimo objektas turėtų būti skaidomas į pirkimo dalis ir </w:t>
            </w:r>
            <w:r w:rsidRPr="00FE1333">
              <w:rPr>
                <w:rFonts w:ascii="Tahoma" w:hAnsi="Tahoma" w:cs="Tahoma"/>
              </w:rPr>
              <w:t xml:space="preserve">pateikti </w:t>
            </w:r>
            <w:r>
              <w:rPr>
                <w:rFonts w:ascii="Tahoma" w:hAnsi="Tahoma" w:cs="Tahoma"/>
              </w:rPr>
              <w:t>tokio skaidymo argumentus.</w:t>
            </w:r>
          </w:p>
        </w:tc>
        <w:tc>
          <w:tcPr>
            <w:tcW w:w="4295" w:type="dxa"/>
            <w:vAlign w:val="center"/>
          </w:tcPr>
          <w:p w14:paraId="61B2F7BD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5E52DC2F" w14:textId="77777777" w:rsidTr="675918B5">
        <w:tc>
          <w:tcPr>
            <w:tcW w:w="559" w:type="dxa"/>
          </w:tcPr>
          <w:p w14:paraId="3615A672" w14:textId="2F2FFBF5" w:rsidR="00053BFE" w:rsidRPr="00DC0D8B" w:rsidRDefault="004B2EC1" w:rsidP="00777350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053BFE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779F225A" w14:textId="77777777" w:rsidR="00053BFE" w:rsidRPr="00FE1333" w:rsidRDefault="00053BFE" w:rsidP="00777350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>Ar turite pastabų, klausimų techninei specifikacijai? Kokias sąlygas papildomai patartumėte įtraukti į techninę specifikaciją, arba kurių reikėtų atsisakyti?</w:t>
            </w:r>
          </w:p>
          <w:p w14:paraId="2EF5C6B7" w14:textId="77777777" w:rsidR="00053BFE" w:rsidRPr="00FE1333" w:rsidRDefault="00053BFE" w:rsidP="001E4591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 xml:space="preserve">Prašome pateikti argumentuotas pastabas ir </w:t>
            </w:r>
            <w:r>
              <w:rPr>
                <w:rFonts w:ascii="Tahoma" w:hAnsi="Tahoma" w:cs="Tahoma"/>
              </w:rPr>
              <w:t>klausimus nurodant konkrečius punktus ir/ar teksto vietas.</w:t>
            </w:r>
          </w:p>
        </w:tc>
        <w:tc>
          <w:tcPr>
            <w:tcW w:w="4295" w:type="dxa"/>
            <w:vAlign w:val="center"/>
          </w:tcPr>
          <w:p w14:paraId="25D5233D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373D9B09" w14:textId="77777777" w:rsidTr="675918B5">
        <w:tc>
          <w:tcPr>
            <w:tcW w:w="559" w:type="dxa"/>
          </w:tcPr>
          <w:p w14:paraId="2BD5E30C" w14:textId="139E0942" w:rsidR="00053BFE" w:rsidRPr="00FE1333" w:rsidRDefault="004B2EC1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053BFE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47741362" w14:textId="6649E612" w:rsidR="00053BFE" w:rsidRPr="00FE1333" w:rsidRDefault="00053BFE" w:rsidP="00643EB0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>Ar techninėje specifikacijoje nurodyt</w:t>
            </w:r>
            <w:r w:rsidR="00CF4B77">
              <w:rPr>
                <w:rFonts w:ascii="Tahoma" w:hAnsi="Tahoma" w:cs="Tahoma"/>
              </w:rPr>
              <w:t>i</w:t>
            </w:r>
            <w:r w:rsidRPr="00FE1333">
              <w:rPr>
                <w:rFonts w:ascii="Tahoma" w:hAnsi="Tahoma" w:cs="Tahoma"/>
              </w:rPr>
              <w:t xml:space="preserve"> termin</w:t>
            </w:r>
            <w:r w:rsidR="00CF4B77">
              <w:rPr>
                <w:rFonts w:ascii="Tahoma" w:hAnsi="Tahoma" w:cs="Tahoma"/>
              </w:rPr>
              <w:t>ai</w:t>
            </w:r>
            <w:r w:rsidRPr="00FE1333">
              <w:rPr>
                <w:rFonts w:ascii="Tahoma" w:hAnsi="Tahoma" w:cs="Tahoma"/>
              </w:rPr>
              <w:t xml:space="preserve"> pakankam</w:t>
            </w:r>
            <w:r w:rsidR="00CF4B77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 xml:space="preserve"> (</w:t>
            </w:r>
            <w:r w:rsidRPr="00FE1333">
              <w:rPr>
                <w:rFonts w:ascii="Tahoma" w:hAnsi="Tahoma" w:cs="Tahoma"/>
              </w:rPr>
              <w:t>per ilg</w:t>
            </w:r>
            <w:r w:rsidR="00CF4B77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>, per trump</w:t>
            </w:r>
            <w:r w:rsidR="00CF4B77">
              <w:rPr>
                <w:rFonts w:ascii="Tahoma" w:hAnsi="Tahoma" w:cs="Tahoma"/>
              </w:rPr>
              <w:t>i</w:t>
            </w:r>
            <w:r w:rsidRPr="00FE1333">
              <w:rPr>
                <w:rFonts w:ascii="Tahoma" w:hAnsi="Tahoma" w:cs="Tahoma"/>
              </w:rPr>
              <w:t xml:space="preserve">) </w:t>
            </w:r>
            <w:r w:rsidR="00643EB0">
              <w:rPr>
                <w:rFonts w:ascii="Tahoma" w:hAnsi="Tahoma" w:cs="Tahoma"/>
              </w:rPr>
              <w:t>paslaugų</w:t>
            </w:r>
            <w:r w:rsidRPr="004F19BE">
              <w:rPr>
                <w:rFonts w:ascii="Tahoma" w:hAnsi="Tahoma" w:cs="Tahoma"/>
              </w:rPr>
              <w:t xml:space="preserve"> </w:t>
            </w:r>
            <w:r w:rsidRPr="004F19BE">
              <w:rPr>
                <w:rFonts w:ascii="Tahoma" w:hAnsi="Tahoma" w:cs="Tahoma"/>
              </w:rPr>
              <w:lastRenderedPageBreak/>
              <w:t>atlikimui</w:t>
            </w:r>
            <w:r w:rsidRPr="00FE1333">
              <w:rPr>
                <w:rFonts w:ascii="Tahoma" w:hAnsi="Tahoma" w:cs="Tahoma"/>
              </w:rPr>
              <w:t xml:space="preserve">? Jei ne, koks </w:t>
            </w:r>
            <w:r>
              <w:rPr>
                <w:rFonts w:ascii="Tahoma" w:hAnsi="Tahoma" w:cs="Tahoma"/>
              </w:rPr>
              <w:t xml:space="preserve">Jūsų manymu </w:t>
            </w:r>
            <w:r w:rsidRPr="00FE1333">
              <w:rPr>
                <w:rFonts w:ascii="Tahoma" w:hAnsi="Tahoma" w:cs="Tahoma"/>
              </w:rPr>
              <w:t>būtų pakankamas</w:t>
            </w:r>
            <w:r>
              <w:rPr>
                <w:rFonts w:ascii="Tahoma" w:hAnsi="Tahoma" w:cs="Tahoma"/>
              </w:rPr>
              <w:t xml:space="preserve"> ir kodėl</w:t>
            </w:r>
            <w:r w:rsidRPr="00FE1333">
              <w:rPr>
                <w:rFonts w:ascii="Tahoma" w:hAnsi="Tahoma" w:cs="Tahoma"/>
              </w:rPr>
              <w:t>?</w:t>
            </w:r>
          </w:p>
        </w:tc>
        <w:tc>
          <w:tcPr>
            <w:tcW w:w="4295" w:type="dxa"/>
            <w:vAlign w:val="center"/>
          </w:tcPr>
          <w:p w14:paraId="4B187024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49AF4829" w14:textId="77777777" w:rsidTr="675918B5">
        <w:tc>
          <w:tcPr>
            <w:tcW w:w="559" w:type="dxa"/>
          </w:tcPr>
          <w:p w14:paraId="517174FF" w14:textId="19852826" w:rsidR="00053BFE" w:rsidRPr="00FE1333" w:rsidRDefault="004B2EC1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053BFE" w:rsidRPr="00FE1333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08A2347B" w14:textId="77777777" w:rsidR="00053BFE" w:rsidRDefault="00053BFE" w:rsidP="00491645">
            <w:pPr>
              <w:jc w:val="both"/>
              <w:rPr>
                <w:rFonts w:ascii="Tahoma" w:hAnsi="Tahoma" w:cs="Tahoma"/>
              </w:rPr>
            </w:pPr>
            <w:r w:rsidRPr="002E4882">
              <w:rPr>
                <w:rFonts w:ascii="Tahoma" w:hAnsi="Tahoma" w:cs="Tahoma"/>
              </w:rPr>
              <w:t>Jei turite kitų pastebėjimų ar pasiūlymų, pateikite.</w:t>
            </w:r>
          </w:p>
          <w:p w14:paraId="51C3FDFE" w14:textId="6EA9B0FA" w:rsidR="00053BFE" w:rsidRPr="00C43DAB" w:rsidRDefault="00053BFE" w:rsidP="00C43DAB">
            <w:pPr>
              <w:jc w:val="both"/>
              <w:rPr>
                <w:rFonts w:ascii="Tahoma" w:hAnsi="Tahoma" w:cs="Tahoma"/>
                <w:i/>
              </w:rPr>
            </w:pPr>
            <w:r w:rsidRPr="00C43DAB">
              <w:rPr>
                <w:rFonts w:ascii="Tahoma" w:hAnsi="Tahoma" w:cs="Tahoma"/>
                <w:i/>
              </w:rPr>
              <w:t xml:space="preserve">Pvz. reikalingas laikotarpis per, kurį tiekėjas norėtų susipažinti su </w:t>
            </w:r>
            <w:r>
              <w:rPr>
                <w:rFonts w:ascii="Tahoma" w:hAnsi="Tahoma" w:cs="Tahoma"/>
                <w:i/>
              </w:rPr>
              <w:t>pirkimo objekto</w:t>
            </w:r>
            <w:r w:rsidRPr="00C43DAB">
              <w:rPr>
                <w:rFonts w:ascii="Tahoma" w:hAnsi="Tahoma" w:cs="Tahoma"/>
                <w:i/>
              </w:rPr>
              <w:t xml:space="preserve"> subtilybėmis ir per kurį užsakovas neteiktų sistemos vystymo/priežiūros užsakymų (nurodykite koks laikotarpis?);</w:t>
            </w:r>
          </w:p>
          <w:p w14:paraId="66F3D2A9" w14:textId="77777777" w:rsidR="00053BFE" w:rsidRPr="00C43DAB" w:rsidRDefault="00053BFE" w:rsidP="00C43DAB">
            <w:pPr>
              <w:jc w:val="both"/>
              <w:rPr>
                <w:rFonts w:ascii="Tahoma" w:hAnsi="Tahoma" w:cs="Tahoma"/>
                <w:i/>
                <w:lang w:eastAsia="lt-LT"/>
              </w:rPr>
            </w:pPr>
            <w:r w:rsidRPr="00C43DAB">
              <w:rPr>
                <w:rFonts w:ascii="Tahoma" w:hAnsi="Tahoma" w:cs="Tahoma"/>
                <w:i/>
              </w:rPr>
              <w:t>Reikalinga dokumentacija susipažinimui (nurodykite kokia dokumentacija Jums būtų aktualiausia?)</w:t>
            </w:r>
          </w:p>
          <w:p w14:paraId="32E591FC" w14:textId="77777777" w:rsidR="00053BFE" w:rsidRPr="00FE1333" w:rsidRDefault="00053BFE" w:rsidP="00491645">
            <w:pPr>
              <w:jc w:val="both"/>
              <w:rPr>
                <w:rFonts w:ascii="Tahoma" w:hAnsi="Tahoma" w:cs="Tahoma"/>
              </w:rPr>
            </w:pPr>
            <w:r w:rsidRPr="00C43DAB">
              <w:rPr>
                <w:rFonts w:ascii="Tahoma" w:hAnsi="Tahoma" w:cs="Tahoma"/>
                <w:i/>
              </w:rPr>
              <w:t>Ir t.t.</w:t>
            </w:r>
          </w:p>
        </w:tc>
        <w:tc>
          <w:tcPr>
            <w:tcW w:w="4295" w:type="dxa"/>
            <w:vAlign w:val="center"/>
          </w:tcPr>
          <w:p w14:paraId="2C1E3C4D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2C295AA2" w14:textId="77777777" w:rsidTr="675918B5">
        <w:trPr>
          <w:trHeight w:val="508"/>
        </w:trPr>
        <w:tc>
          <w:tcPr>
            <w:tcW w:w="559" w:type="dxa"/>
          </w:tcPr>
          <w:p w14:paraId="26DB306F" w14:textId="2371D04C" w:rsidR="00053BFE" w:rsidRDefault="0055799C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="00053BFE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41DDCF64" w14:textId="77777777" w:rsidR="00053BFE" w:rsidRDefault="00053BFE" w:rsidP="0095644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756A0A96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</w:tbl>
    <w:p w14:paraId="6508057F" w14:textId="77777777" w:rsidR="00B53681" w:rsidRDefault="00B53681" w:rsidP="00AB31AB">
      <w:pPr>
        <w:spacing w:before="120" w:after="120" w:line="240" w:lineRule="auto"/>
        <w:jc w:val="both"/>
        <w:rPr>
          <w:rFonts w:ascii="Tahoma" w:hAnsi="Tahoma" w:cs="Tahoma"/>
        </w:rPr>
      </w:pPr>
    </w:p>
    <w:p w14:paraId="7FC7C88D" w14:textId="77777777" w:rsidR="00B53681" w:rsidRPr="004C30DC" w:rsidRDefault="00B53681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b/>
        </w:rPr>
      </w:pPr>
      <w:r w:rsidRPr="004C30DC">
        <w:rPr>
          <w:rFonts w:ascii="Tahoma" w:hAnsi="Tahoma" w:cs="Tahoma"/>
          <w:b/>
        </w:rPr>
        <w:t>Aplinkybės susijusios su kvalifikaciniais reikalavimais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4780"/>
        <w:gridCol w:w="4295"/>
      </w:tblGrid>
      <w:tr w:rsidR="00053BFE" w:rsidRPr="00FE1333" w14:paraId="5EB7A332" w14:textId="77777777" w:rsidTr="00053BFE">
        <w:tc>
          <w:tcPr>
            <w:tcW w:w="559" w:type="dxa"/>
            <w:vAlign w:val="center"/>
          </w:tcPr>
          <w:p w14:paraId="143791F7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32E76E06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4295" w:type="dxa"/>
            <w:vAlign w:val="center"/>
          </w:tcPr>
          <w:p w14:paraId="7374A5FB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Atsakymas*</w:t>
            </w:r>
          </w:p>
        </w:tc>
      </w:tr>
      <w:tr w:rsidR="00053BFE" w:rsidRPr="00FE1333" w14:paraId="4F6C0938" w14:textId="77777777" w:rsidTr="00053BFE">
        <w:tc>
          <w:tcPr>
            <w:tcW w:w="559" w:type="dxa"/>
          </w:tcPr>
          <w:p w14:paraId="41B18924" w14:textId="25E32856" w:rsidR="00053BFE" w:rsidRDefault="008D7E55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053BFE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52E704AA" w14:textId="77777777" w:rsidR="00053BFE" w:rsidRPr="00FE1333" w:rsidRDefault="00053BFE" w:rsidP="005C4761">
            <w:pPr>
              <w:ind w:left="5"/>
              <w:contextualSpacing/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 xml:space="preserve">Kokie kvalifikaciniai reikalavimai, Jūsų nuomone, turėtų būti keliami pirkimo procedūroje ketinančioms dalyvauti </w:t>
            </w:r>
            <w:r w:rsidRPr="00B53681">
              <w:rPr>
                <w:rFonts w:ascii="Tahoma" w:hAnsi="Tahoma" w:cs="Tahoma"/>
                <w:b/>
              </w:rPr>
              <w:t>tiekėjų įmonėms</w:t>
            </w:r>
            <w:r w:rsidRPr="00FE1333">
              <w:rPr>
                <w:rFonts w:ascii="Tahoma" w:hAnsi="Tahoma" w:cs="Tahoma"/>
              </w:rPr>
              <w:t>? Pagrįskite.</w:t>
            </w:r>
          </w:p>
        </w:tc>
        <w:tc>
          <w:tcPr>
            <w:tcW w:w="4295" w:type="dxa"/>
            <w:vAlign w:val="center"/>
          </w:tcPr>
          <w:p w14:paraId="03AADEC1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16742D38" w14:textId="77777777" w:rsidTr="00053BFE">
        <w:tc>
          <w:tcPr>
            <w:tcW w:w="559" w:type="dxa"/>
          </w:tcPr>
          <w:p w14:paraId="7EAA783D" w14:textId="0D15B973" w:rsidR="00053BFE" w:rsidRPr="00FE1333" w:rsidRDefault="008D7E55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053BFE" w:rsidRPr="00FE1333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6CD3C6A0" w14:textId="77777777" w:rsidR="00053BFE" w:rsidRPr="00FE1333" w:rsidRDefault="00053BFE" w:rsidP="005C4761">
            <w:pPr>
              <w:ind w:left="5"/>
              <w:contextualSpacing/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>K</w:t>
            </w:r>
            <w:r>
              <w:rPr>
                <w:rFonts w:ascii="Tahoma" w:hAnsi="Tahoma" w:cs="Tahoma"/>
              </w:rPr>
              <w:t>iek</w:t>
            </w:r>
            <w:r w:rsidRPr="00FE1333">
              <w:rPr>
                <w:rFonts w:ascii="Tahoma" w:hAnsi="Tahoma" w:cs="Tahoma"/>
              </w:rPr>
              <w:t xml:space="preserve"> ir kokios kvalifikacijos specialist</w:t>
            </w:r>
            <w:r>
              <w:rPr>
                <w:rFonts w:ascii="Tahoma" w:hAnsi="Tahoma" w:cs="Tahoma"/>
              </w:rPr>
              <w:t>ų</w:t>
            </w:r>
            <w:r w:rsidRPr="00FE133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Jūsų nuomone pakaktų</w:t>
            </w:r>
            <w:r w:rsidRPr="00FE1333">
              <w:rPr>
                <w:rFonts w:ascii="Tahoma" w:hAnsi="Tahoma" w:cs="Tahoma"/>
              </w:rPr>
              <w:t xml:space="preserve"> skirti techninėje specifikacijoje numatytoms veikloms atlikti ir nurodytiems reikalavimams </w:t>
            </w:r>
            <w:r>
              <w:rPr>
                <w:rFonts w:ascii="Tahoma" w:hAnsi="Tahoma" w:cs="Tahoma"/>
              </w:rPr>
              <w:t xml:space="preserve">kokybiškai  ir savalaikiai </w:t>
            </w:r>
            <w:r w:rsidRPr="00FE1333">
              <w:rPr>
                <w:rFonts w:ascii="Tahoma" w:hAnsi="Tahoma" w:cs="Tahoma"/>
              </w:rPr>
              <w:t>įgyvendinti?</w:t>
            </w:r>
          </w:p>
          <w:p w14:paraId="1377DBBE" w14:textId="77777777" w:rsidR="00053BFE" w:rsidRPr="00FE1333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 xml:space="preserve">Ar komandos nariai </w:t>
            </w:r>
            <w:r>
              <w:rPr>
                <w:rFonts w:ascii="Tahoma" w:hAnsi="Tahoma" w:cs="Tahoma"/>
              </w:rPr>
              <w:t xml:space="preserve">siekdami suteikti kokybiškas paslaugas turėtų </w:t>
            </w:r>
            <w:r w:rsidRPr="00FE1333">
              <w:rPr>
                <w:rFonts w:ascii="Tahoma" w:hAnsi="Tahoma" w:cs="Tahoma"/>
              </w:rPr>
              <w:t>turėti kompetencij</w:t>
            </w:r>
            <w:r>
              <w:rPr>
                <w:rFonts w:ascii="Tahoma" w:hAnsi="Tahoma" w:cs="Tahoma"/>
              </w:rPr>
              <w:t>ą</w:t>
            </w:r>
            <w:r w:rsidRPr="00FE1333">
              <w:rPr>
                <w:rFonts w:ascii="Tahoma" w:hAnsi="Tahoma" w:cs="Tahoma"/>
              </w:rPr>
              <w:t xml:space="preserve"> patvirtinančius sertifikatus? Jei taip, nurodykite bei pagrįskite</w:t>
            </w:r>
            <w:r>
              <w:rPr>
                <w:rFonts w:ascii="Tahoma" w:hAnsi="Tahoma" w:cs="Tahoma"/>
              </w:rPr>
              <w:t>,</w:t>
            </w:r>
            <w:r w:rsidRPr="00FE1333">
              <w:rPr>
                <w:rFonts w:ascii="Tahoma" w:hAnsi="Tahoma" w:cs="Tahoma"/>
              </w:rPr>
              <w:t xml:space="preserve"> kurie</w:t>
            </w:r>
            <w:r>
              <w:rPr>
                <w:rFonts w:ascii="Tahoma" w:hAnsi="Tahoma" w:cs="Tahoma"/>
              </w:rPr>
              <w:t>ms specialistams ir</w:t>
            </w:r>
            <w:r w:rsidRPr="00FE133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kokie sertifikatai pirkime naudoti tikrinant kvalifikaciją yra tikslingi?</w:t>
            </w:r>
          </w:p>
        </w:tc>
        <w:tc>
          <w:tcPr>
            <w:tcW w:w="4295" w:type="dxa"/>
            <w:vAlign w:val="center"/>
          </w:tcPr>
          <w:p w14:paraId="7835C5FC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2C069E40" w14:textId="77777777" w:rsidTr="00053BFE">
        <w:tc>
          <w:tcPr>
            <w:tcW w:w="559" w:type="dxa"/>
          </w:tcPr>
          <w:p w14:paraId="01F7813C" w14:textId="3BF9EFF6" w:rsidR="00053BFE" w:rsidRPr="00FE1333" w:rsidRDefault="008D7E55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053BFE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0F257DA4" w14:textId="77777777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2C51C1D1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</w:tbl>
    <w:p w14:paraId="32A16AB5" w14:textId="77777777" w:rsidR="00B53681" w:rsidRDefault="00B53681" w:rsidP="00AB31AB">
      <w:pPr>
        <w:spacing w:before="120" w:after="120" w:line="240" w:lineRule="auto"/>
        <w:jc w:val="both"/>
        <w:rPr>
          <w:rFonts w:ascii="Tahoma" w:hAnsi="Tahoma" w:cs="Tahoma"/>
        </w:rPr>
      </w:pPr>
    </w:p>
    <w:p w14:paraId="75877C1D" w14:textId="77777777" w:rsidR="00027C19" w:rsidRDefault="00027C19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b/>
        </w:rPr>
      </w:pPr>
      <w:r w:rsidRPr="005C4761">
        <w:rPr>
          <w:rFonts w:ascii="Tahoma" w:hAnsi="Tahoma" w:cs="Tahoma"/>
          <w:b/>
        </w:rPr>
        <w:t xml:space="preserve">Aplinkybės susijusios su </w:t>
      </w:r>
      <w:r>
        <w:rPr>
          <w:rFonts w:ascii="Tahoma" w:hAnsi="Tahoma" w:cs="Tahoma"/>
          <w:b/>
        </w:rPr>
        <w:t>pasiūlymų vertinimo kriterijais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4780"/>
        <w:gridCol w:w="4295"/>
      </w:tblGrid>
      <w:tr w:rsidR="00053BFE" w:rsidRPr="00FE1333" w14:paraId="74A3B289" w14:textId="77777777" w:rsidTr="675918B5">
        <w:tc>
          <w:tcPr>
            <w:tcW w:w="559" w:type="dxa"/>
            <w:vAlign w:val="center"/>
          </w:tcPr>
          <w:p w14:paraId="55C8B487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0FC276DD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4295" w:type="dxa"/>
            <w:vAlign w:val="center"/>
          </w:tcPr>
          <w:p w14:paraId="3256AB44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Atsakymas*</w:t>
            </w:r>
          </w:p>
        </w:tc>
      </w:tr>
      <w:tr w:rsidR="00053BFE" w:rsidRPr="00FE1333" w14:paraId="517AF664" w14:textId="77777777" w:rsidTr="675918B5">
        <w:tc>
          <w:tcPr>
            <w:tcW w:w="559" w:type="dxa"/>
          </w:tcPr>
          <w:p w14:paraId="1DEB025E" w14:textId="64A87542" w:rsidR="00053BFE" w:rsidRPr="00FE1333" w:rsidRDefault="00D41DA9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053BFE" w:rsidRPr="00FE1333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5BC69E72" w14:textId="2DACF1D4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 w:rsidRPr="675918B5">
              <w:rPr>
                <w:rFonts w:ascii="Tahoma" w:hAnsi="Tahoma" w:cs="Tahoma"/>
              </w:rPr>
              <w:t xml:space="preserve">Jei Pirkimo vykdytojas rinktųsi pasiūlymų ekonominio naudingumo vertinimo </w:t>
            </w:r>
            <w:r w:rsidR="0702AFBB" w:rsidRPr="675918B5">
              <w:rPr>
                <w:rFonts w:ascii="Tahoma" w:hAnsi="Tahoma" w:cs="Tahoma"/>
              </w:rPr>
              <w:t>būdą</w:t>
            </w:r>
            <w:r w:rsidRPr="675918B5">
              <w:rPr>
                <w:rFonts w:ascii="Tahoma" w:hAnsi="Tahoma" w:cs="Tahoma"/>
              </w:rPr>
              <w:t xml:space="preserve">, kokie, Jūsų nuomone, </w:t>
            </w:r>
            <w:r w:rsidRPr="675918B5">
              <w:rPr>
                <w:rFonts w:ascii="Tahoma" w:hAnsi="Tahoma" w:cs="Tahoma"/>
                <w:b/>
                <w:bCs/>
              </w:rPr>
              <w:t>ekonominio naudingumo vertinimo kriterijai ir jų parametrai</w:t>
            </w:r>
            <w:r w:rsidRPr="675918B5">
              <w:rPr>
                <w:rFonts w:ascii="Tahoma" w:hAnsi="Tahoma" w:cs="Tahoma"/>
              </w:rPr>
              <w:t xml:space="preserve"> turėtų būti taikomi pirkimo procedūrų metu, kurie sukurtų realią pridėtinę vertę pirkime išrenkat ekonomiškai naudingiausią pasiūlymą bei kokie turėtų būti nustatyti šių kriterijų ir jų parametrų lyginamieji svoriai? Pagrįskite.</w:t>
            </w:r>
          </w:p>
        </w:tc>
        <w:tc>
          <w:tcPr>
            <w:tcW w:w="4295" w:type="dxa"/>
            <w:vAlign w:val="center"/>
          </w:tcPr>
          <w:p w14:paraId="6DB9747F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050FD5BC" w14:textId="77777777" w:rsidTr="675918B5">
        <w:tc>
          <w:tcPr>
            <w:tcW w:w="559" w:type="dxa"/>
          </w:tcPr>
          <w:p w14:paraId="754B325E" w14:textId="06DF0A0C" w:rsidR="00053BFE" w:rsidRDefault="00D41DA9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053BFE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60D82A65" w14:textId="79E07729" w:rsidR="00053BFE" w:rsidRPr="00B51EC9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5FDF5468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</w:tbl>
    <w:p w14:paraId="1571F4ED" w14:textId="77777777" w:rsidR="00B53681" w:rsidRDefault="00B53681" w:rsidP="00AB31AB">
      <w:pPr>
        <w:spacing w:before="120" w:after="120" w:line="240" w:lineRule="auto"/>
        <w:jc w:val="both"/>
        <w:rPr>
          <w:rFonts w:ascii="Tahoma" w:hAnsi="Tahoma" w:cs="Tahoma"/>
        </w:rPr>
      </w:pPr>
    </w:p>
    <w:p w14:paraId="4FCDD7E7" w14:textId="77777777" w:rsidR="00B53681" w:rsidRPr="00027C19" w:rsidRDefault="00027C19" w:rsidP="00027C19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027C19">
        <w:rPr>
          <w:rFonts w:ascii="Tahoma" w:hAnsi="Tahoma" w:cs="Tahoma"/>
          <w:b/>
        </w:rPr>
        <w:lastRenderedPageBreak/>
        <w:t xml:space="preserve">Aplinkybės susijusios su </w:t>
      </w:r>
      <w:r>
        <w:rPr>
          <w:rFonts w:ascii="Tahoma" w:hAnsi="Tahoma" w:cs="Tahoma"/>
          <w:b/>
        </w:rPr>
        <w:t>sutarties vykdymo sąlygomis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4780"/>
        <w:gridCol w:w="4295"/>
      </w:tblGrid>
      <w:tr w:rsidR="00053BFE" w:rsidRPr="00FE1333" w14:paraId="61C0E1C6" w14:textId="77777777" w:rsidTr="6831E79E">
        <w:trPr>
          <w:trHeight w:val="702"/>
        </w:trPr>
        <w:tc>
          <w:tcPr>
            <w:tcW w:w="559" w:type="dxa"/>
            <w:vAlign w:val="center"/>
          </w:tcPr>
          <w:p w14:paraId="0FC435A7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754B0388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4295" w:type="dxa"/>
            <w:vAlign w:val="center"/>
          </w:tcPr>
          <w:p w14:paraId="59D37DA1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Atsakymas*</w:t>
            </w:r>
          </w:p>
        </w:tc>
      </w:tr>
      <w:tr w:rsidR="00053BFE" w:rsidRPr="00FE1333" w14:paraId="2B940312" w14:textId="77777777" w:rsidTr="6831E79E">
        <w:tc>
          <w:tcPr>
            <w:tcW w:w="559" w:type="dxa"/>
          </w:tcPr>
          <w:p w14:paraId="0CF1284D" w14:textId="7925D8ED" w:rsidR="00053BFE" w:rsidRPr="00FE1333" w:rsidRDefault="19B7B085" w:rsidP="005C4761">
            <w:pPr>
              <w:spacing w:after="120"/>
              <w:jc w:val="both"/>
              <w:rPr>
                <w:rFonts w:ascii="Tahoma" w:hAnsi="Tahoma" w:cs="Tahoma"/>
              </w:rPr>
            </w:pPr>
            <w:r w:rsidRPr="6831E79E">
              <w:rPr>
                <w:rFonts w:ascii="Tahoma" w:hAnsi="Tahoma" w:cs="Tahoma"/>
              </w:rPr>
              <w:t>1</w:t>
            </w:r>
            <w:r w:rsidR="6DC36394" w:rsidRPr="6831E79E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1AA3BB30" w14:textId="77777777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 xml:space="preserve">Kokios esminės ir svarbiausios sutarties sąlygos </w:t>
            </w:r>
            <w:r>
              <w:rPr>
                <w:rFonts w:ascii="Tahoma" w:hAnsi="Tahoma" w:cs="Tahoma"/>
              </w:rPr>
              <w:t>Jums yra aktualios</w:t>
            </w:r>
            <w:r w:rsidRPr="00FE1333">
              <w:rPr>
                <w:rFonts w:ascii="Tahoma" w:hAnsi="Tahoma" w:cs="Tahoma"/>
              </w:rPr>
              <w:t>, kad norėtumėte ir galėtumėte dalyvauti šiame pirkime?</w:t>
            </w:r>
          </w:p>
        </w:tc>
        <w:tc>
          <w:tcPr>
            <w:tcW w:w="4295" w:type="dxa"/>
            <w:vAlign w:val="center"/>
          </w:tcPr>
          <w:p w14:paraId="1650D02B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69E298B2" w14:textId="77777777" w:rsidTr="6831E79E">
        <w:tc>
          <w:tcPr>
            <w:tcW w:w="559" w:type="dxa"/>
          </w:tcPr>
          <w:p w14:paraId="68468508" w14:textId="5A389E6C" w:rsidR="00053BFE" w:rsidRDefault="2D0CBF0C" w:rsidP="005C4761">
            <w:pPr>
              <w:spacing w:after="120"/>
              <w:jc w:val="both"/>
              <w:rPr>
                <w:rFonts w:ascii="Tahoma" w:hAnsi="Tahoma" w:cs="Tahoma"/>
              </w:rPr>
            </w:pPr>
            <w:r w:rsidRPr="6831E79E">
              <w:rPr>
                <w:rFonts w:ascii="Tahoma" w:hAnsi="Tahoma" w:cs="Tahoma"/>
              </w:rPr>
              <w:t>2</w:t>
            </w:r>
            <w:r w:rsidR="6DC36394" w:rsidRPr="6831E79E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746A6649" w14:textId="16496C5E" w:rsidR="00053BFE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Kokia Jūsų pageidaujama atsiskaitymo už </w:t>
            </w:r>
            <w:r w:rsidRPr="00643EB0">
              <w:rPr>
                <w:rFonts w:ascii="Tahoma" w:hAnsi="Tahoma" w:cs="Tahoma"/>
              </w:rPr>
              <w:t>paslaugas</w:t>
            </w:r>
            <w:r w:rsidR="00643EB0">
              <w:rPr>
                <w:rFonts w:ascii="Tahoma" w:hAnsi="Tahoma" w:cs="Tahoma"/>
              </w:rPr>
              <w:t xml:space="preserve"> tvarka</w:t>
            </w:r>
            <w:r w:rsidRPr="00643EB0">
              <w:rPr>
                <w:rFonts w:ascii="Tahoma" w:hAnsi="Tahoma" w:cs="Tahoma"/>
              </w:rPr>
              <w:t>?</w:t>
            </w:r>
            <w:r>
              <w:rPr>
                <w:rFonts w:ascii="Tahoma" w:hAnsi="Tahoma" w:cs="Tahoma"/>
              </w:rPr>
              <w:t xml:space="preserve"> </w:t>
            </w:r>
            <w:r w:rsidRPr="004C30DC">
              <w:rPr>
                <w:rFonts w:ascii="Tahoma" w:hAnsi="Tahoma" w:cs="Tahoma"/>
                <w:i/>
              </w:rPr>
              <w:t>(Pvz. suteikus paslaugas,  kas mėnesį/ketvirtį/metus, etapais</w:t>
            </w:r>
            <w:r>
              <w:rPr>
                <w:rFonts w:ascii="Tahoma" w:hAnsi="Tahoma" w:cs="Tahoma"/>
                <w:i/>
              </w:rPr>
              <w:t xml:space="preserve"> ir t.t.</w:t>
            </w:r>
            <w:r w:rsidRPr="004C30DC">
              <w:rPr>
                <w:rFonts w:ascii="Tahoma" w:hAnsi="Tahoma" w:cs="Tahoma"/>
                <w:i/>
              </w:rPr>
              <w:t>)</w:t>
            </w:r>
          </w:p>
          <w:p w14:paraId="30E2EB51" w14:textId="77777777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Nurodykite ir pagrįskite.</w:t>
            </w:r>
          </w:p>
        </w:tc>
        <w:tc>
          <w:tcPr>
            <w:tcW w:w="4295" w:type="dxa"/>
            <w:vAlign w:val="center"/>
          </w:tcPr>
          <w:p w14:paraId="0C6A5261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030D9123" w14:textId="77777777" w:rsidTr="6831E79E">
        <w:tc>
          <w:tcPr>
            <w:tcW w:w="559" w:type="dxa"/>
          </w:tcPr>
          <w:p w14:paraId="3508CE2A" w14:textId="4FF8B537" w:rsidR="00053BFE" w:rsidRDefault="257E5E3F" w:rsidP="005C4761">
            <w:pPr>
              <w:spacing w:after="120"/>
              <w:jc w:val="both"/>
              <w:rPr>
                <w:rFonts w:ascii="Tahoma" w:hAnsi="Tahoma" w:cs="Tahoma"/>
              </w:rPr>
            </w:pPr>
            <w:r w:rsidRPr="6831E79E">
              <w:rPr>
                <w:rFonts w:ascii="Tahoma" w:hAnsi="Tahoma" w:cs="Tahoma"/>
              </w:rPr>
              <w:t>3</w:t>
            </w:r>
            <w:r w:rsidR="6DC36394" w:rsidRPr="6831E79E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2DD9F182" w14:textId="7BC2CE46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Kaip Jūsų dalyvavimą (ar pasiūlymo kainą) pirkime įtakotų, jeigu būtų prašoma pasiūlymo užtikrinimo, sutarties įgyvendinimo užtikrinimo ar avanso grąžinimo užtikri</w:t>
            </w:r>
            <w:r w:rsidR="00782F41">
              <w:rPr>
                <w:rFonts w:ascii="Tahoma" w:hAnsi="Tahoma" w:cs="Tahoma"/>
              </w:rPr>
              <w:t>ni</w:t>
            </w:r>
            <w:r>
              <w:rPr>
                <w:rFonts w:ascii="Tahoma" w:hAnsi="Tahoma" w:cs="Tahoma"/>
              </w:rPr>
              <w:t>mo?</w:t>
            </w:r>
          </w:p>
        </w:tc>
        <w:tc>
          <w:tcPr>
            <w:tcW w:w="4295" w:type="dxa"/>
            <w:vAlign w:val="center"/>
          </w:tcPr>
          <w:p w14:paraId="1D12D04F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12ADDD76" w14:textId="77777777" w:rsidTr="6831E79E">
        <w:tc>
          <w:tcPr>
            <w:tcW w:w="559" w:type="dxa"/>
          </w:tcPr>
          <w:p w14:paraId="3A85ADE1" w14:textId="0F10B865" w:rsidR="00053BFE" w:rsidRDefault="03A12CD5" w:rsidP="004C30DC">
            <w:pPr>
              <w:spacing w:after="120"/>
              <w:jc w:val="both"/>
              <w:rPr>
                <w:rFonts w:ascii="Tahoma" w:hAnsi="Tahoma" w:cs="Tahoma"/>
              </w:rPr>
            </w:pPr>
            <w:r w:rsidRPr="6831E79E">
              <w:rPr>
                <w:rFonts w:ascii="Tahoma" w:hAnsi="Tahoma" w:cs="Tahoma"/>
              </w:rPr>
              <w:t>4</w:t>
            </w:r>
            <w:r w:rsidR="6DC36394" w:rsidRPr="6831E79E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356C5321" w14:textId="2E456CA1" w:rsidR="00053BFE" w:rsidRDefault="00053BFE" w:rsidP="004C30D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17BDE0EC" w14:textId="77777777" w:rsidR="00053BFE" w:rsidRPr="00FE1333" w:rsidRDefault="00053BFE" w:rsidP="004C30DC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</w:tbl>
    <w:p w14:paraId="7A5CD212" w14:textId="77777777" w:rsidR="00B53681" w:rsidRDefault="00B53681" w:rsidP="00AB31AB">
      <w:pPr>
        <w:spacing w:before="120" w:after="120" w:line="240" w:lineRule="auto"/>
        <w:jc w:val="both"/>
        <w:rPr>
          <w:rFonts w:ascii="Tahoma" w:hAnsi="Tahoma" w:cs="Tahoma"/>
        </w:rPr>
      </w:pPr>
    </w:p>
    <w:p w14:paraId="55F3F792" w14:textId="77777777" w:rsidR="00341645" w:rsidRPr="004C30DC" w:rsidRDefault="00341645" w:rsidP="004C30DC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4C30DC">
        <w:rPr>
          <w:rFonts w:ascii="Tahoma" w:hAnsi="Tahoma" w:cs="Tahoma"/>
          <w:b/>
        </w:rPr>
        <w:t>Aplinkybės susijusios su pirkimo verte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4780"/>
        <w:gridCol w:w="4295"/>
      </w:tblGrid>
      <w:tr w:rsidR="00053BFE" w:rsidRPr="00FE1333" w14:paraId="6C5E4A66" w14:textId="77777777" w:rsidTr="00053BFE">
        <w:tc>
          <w:tcPr>
            <w:tcW w:w="559" w:type="dxa"/>
            <w:vAlign w:val="center"/>
          </w:tcPr>
          <w:p w14:paraId="02CB7958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52FAD11A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4295" w:type="dxa"/>
            <w:vAlign w:val="center"/>
          </w:tcPr>
          <w:p w14:paraId="7B34ABC2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Atsakymas*</w:t>
            </w:r>
          </w:p>
        </w:tc>
      </w:tr>
      <w:tr w:rsidR="00053BFE" w:rsidRPr="00FE1333" w14:paraId="77E34C64" w14:textId="77777777" w:rsidTr="00053BFE">
        <w:tc>
          <w:tcPr>
            <w:tcW w:w="559" w:type="dxa"/>
          </w:tcPr>
          <w:p w14:paraId="78592BC7" w14:textId="77777777" w:rsidR="00053BFE" w:rsidRPr="00FE1333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Pr="00FE1333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3CF7E2BF" w14:textId="67AD163F" w:rsidR="00053BFE" w:rsidRPr="00D4239A" w:rsidRDefault="00BD2BA2" w:rsidP="00145AC1">
            <w:pPr>
              <w:jc w:val="both"/>
              <w:rPr>
                <w:rFonts w:ascii="Tahoma" w:hAnsi="Tahoma" w:cs="Tahoma"/>
                <w:i/>
              </w:rPr>
            </w:pPr>
            <w:r w:rsidRPr="00BD2BA2">
              <w:rPr>
                <w:rFonts w:ascii="Tahoma" w:hAnsi="Tahoma" w:cs="Tahoma"/>
              </w:rPr>
              <w:t xml:space="preserve">Nurodykite, koks būtų preliminarus </w:t>
            </w:r>
            <w:r w:rsidR="008779BB">
              <w:rPr>
                <w:rFonts w:ascii="Tahoma" w:hAnsi="Tahoma" w:cs="Tahoma"/>
              </w:rPr>
              <w:t xml:space="preserve">asmens </w:t>
            </w:r>
            <w:r w:rsidR="009D3D52">
              <w:rPr>
                <w:rFonts w:ascii="Tahoma" w:hAnsi="Tahoma" w:cs="Tahoma"/>
              </w:rPr>
              <w:t xml:space="preserve">tapatybės nustatymo naudojant USB ir lustinių kortelių </w:t>
            </w:r>
            <w:r w:rsidR="00A372C9">
              <w:rPr>
                <w:rFonts w:ascii="Tahoma" w:hAnsi="Tahoma" w:cs="Tahoma"/>
              </w:rPr>
              <w:t>el. parašo kūrimo įtaisus vienos operacijos įkainis</w:t>
            </w:r>
            <w:r w:rsidR="00DE5013">
              <w:rPr>
                <w:rFonts w:ascii="Tahoma" w:hAnsi="Tahoma" w:cs="Tahoma"/>
              </w:rPr>
              <w:t xml:space="preserve">, planuojant, kad </w:t>
            </w:r>
            <w:r w:rsidR="00AC1F5C">
              <w:rPr>
                <w:rFonts w:ascii="Tahoma" w:hAnsi="Tahoma" w:cs="Tahoma"/>
              </w:rPr>
              <w:t>toki</w:t>
            </w:r>
            <w:r w:rsidR="0014693E">
              <w:rPr>
                <w:rFonts w:ascii="Tahoma" w:hAnsi="Tahoma" w:cs="Tahoma"/>
              </w:rPr>
              <w:t>ų oper</w:t>
            </w:r>
            <w:r w:rsidR="003652FD">
              <w:rPr>
                <w:rFonts w:ascii="Tahoma" w:hAnsi="Tahoma" w:cs="Tahoma"/>
              </w:rPr>
              <w:t>a</w:t>
            </w:r>
            <w:r w:rsidR="0014693E">
              <w:rPr>
                <w:rFonts w:ascii="Tahoma" w:hAnsi="Tahoma" w:cs="Tahoma"/>
              </w:rPr>
              <w:t xml:space="preserve">cijų kiekis </w:t>
            </w:r>
            <w:r w:rsidR="003652FD">
              <w:rPr>
                <w:rFonts w:ascii="Tahoma" w:hAnsi="Tahoma" w:cs="Tahoma"/>
              </w:rPr>
              <w:t xml:space="preserve">būtų apie </w:t>
            </w:r>
            <w:r w:rsidR="00DF7D7D">
              <w:rPr>
                <w:rFonts w:ascii="Tahoma" w:hAnsi="Tahoma" w:cs="Tahoma"/>
              </w:rPr>
              <w:t>100</w:t>
            </w:r>
            <w:r w:rsidR="003652FD">
              <w:rPr>
                <w:rFonts w:ascii="Tahoma" w:hAnsi="Tahoma" w:cs="Tahoma"/>
              </w:rPr>
              <w:t xml:space="preserve"> 000</w:t>
            </w:r>
            <w:r w:rsidR="0014693E">
              <w:rPr>
                <w:rFonts w:ascii="Tahoma" w:hAnsi="Tahoma" w:cs="Tahoma"/>
              </w:rPr>
              <w:t xml:space="preserve"> </w:t>
            </w:r>
            <w:r w:rsidR="005147E7">
              <w:rPr>
                <w:rFonts w:ascii="Tahoma" w:hAnsi="Tahoma" w:cs="Tahoma"/>
              </w:rPr>
              <w:t>per mėnesį</w:t>
            </w:r>
            <w:r w:rsidR="0014693E">
              <w:rPr>
                <w:rFonts w:ascii="Tahoma" w:hAnsi="Tahoma" w:cs="Tahoma"/>
              </w:rPr>
              <w:t xml:space="preserve"> </w:t>
            </w:r>
            <w:r w:rsidR="00AC1F5C">
              <w:rPr>
                <w:rFonts w:ascii="Tahoma" w:hAnsi="Tahoma" w:cs="Tahoma"/>
              </w:rPr>
              <w:t xml:space="preserve"> </w:t>
            </w:r>
            <w:r w:rsidRPr="00BD2BA2">
              <w:rPr>
                <w:rFonts w:ascii="Tahoma" w:hAnsi="Tahoma" w:cs="Tahoma"/>
              </w:rPr>
              <w:t>(</w:t>
            </w:r>
            <w:r w:rsidR="0071117E">
              <w:rPr>
                <w:rFonts w:ascii="Tahoma" w:hAnsi="Tahoma" w:cs="Tahoma"/>
              </w:rPr>
              <w:t xml:space="preserve">vienos operacijos </w:t>
            </w:r>
            <w:r w:rsidRPr="00BD2BA2">
              <w:rPr>
                <w:rFonts w:ascii="Tahoma" w:hAnsi="Tahoma" w:cs="Tahoma"/>
              </w:rPr>
              <w:t>įkainis Eur be PVM).</w:t>
            </w:r>
          </w:p>
        </w:tc>
        <w:tc>
          <w:tcPr>
            <w:tcW w:w="4295" w:type="dxa"/>
            <w:vAlign w:val="center"/>
          </w:tcPr>
          <w:p w14:paraId="0CC288F7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145AC1" w:rsidRPr="00FE1333" w14:paraId="2E5B2CD6" w14:textId="77777777" w:rsidTr="00053BFE">
        <w:tc>
          <w:tcPr>
            <w:tcW w:w="559" w:type="dxa"/>
          </w:tcPr>
          <w:p w14:paraId="034DFBFB" w14:textId="53D538E5" w:rsidR="00145AC1" w:rsidRDefault="00A33E2C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46296F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61C87565" w14:textId="32D4C26D" w:rsidR="00145AC1" w:rsidRPr="00BD2BA2" w:rsidRDefault="005147E7" w:rsidP="00145AC1">
            <w:pPr>
              <w:jc w:val="both"/>
              <w:rPr>
                <w:rFonts w:ascii="Tahoma" w:hAnsi="Tahoma" w:cs="Tahoma"/>
              </w:rPr>
            </w:pPr>
            <w:r w:rsidRPr="00BD2BA2">
              <w:rPr>
                <w:rFonts w:ascii="Tahoma" w:hAnsi="Tahoma" w:cs="Tahoma"/>
              </w:rPr>
              <w:t xml:space="preserve">Nurodykite, koks būtų preliminarus </w:t>
            </w:r>
            <w:r>
              <w:rPr>
                <w:rFonts w:ascii="Tahoma" w:hAnsi="Tahoma" w:cs="Tahoma"/>
              </w:rPr>
              <w:t xml:space="preserve">asmens tapatybės nustatymo naudojant </w:t>
            </w:r>
            <w:proofErr w:type="spellStart"/>
            <w:r w:rsidR="00BF0658">
              <w:rPr>
                <w:rFonts w:ascii="Tahoma" w:hAnsi="Tahoma" w:cs="Tahoma"/>
              </w:rPr>
              <w:t>MobileID</w:t>
            </w:r>
            <w:proofErr w:type="spellEnd"/>
            <w:r w:rsidR="00BF0658">
              <w:rPr>
                <w:rFonts w:ascii="Tahoma" w:hAnsi="Tahoma" w:cs="Tahoma"/>
              </w:rPr>
              <w:t xml:space="preserve"> </w:t>
            </w:r>
            <w:r w:rsidR="00A33E2C">
              <w:rPr>
                <w:rFonts w:ascii="Tahoma" w:hAnsi="Tahoma" w:cs="Tahoma"/>
              </w:rPr>
              <w:t>mobilų parašą</w:t>
            </w:r>
            <w:r>
              <w:rPr>
                <w:rFonts w:ascii="Tahoma" w:hAnsi="Tahoma" w:cs="Tahoma"/>
              </w:rPr>
              <w:t xml:space="preserve"> vienos operacijos įkainis, planuojant, kad tokių operacijų kiekis būtų apie </w:t>
            </w:r>
            <w:r w:rsidR="00FE37D7">
              <w:rPr>
                <w:rFonts w:ascii="Tahoma" w:hAnsi="Tahoma" w:cs="Tahoma"/>
              </w:rPr>
              <w:t>7</w:t>
            </w:r>
            <w:r w:rsidR="008964CB">
              <w:rPr>
                <w:rFonts w:ascii="Tahoma" w:hAnsi="Tahoma" w:cs="Tahoma"/>
              </w:rPr>
              <w:t>00</w:t>
            </w:r>
            <w:r>
              <w:rPr>
                <w:rFonts w:ascii="Tahoma" w:hAnsi="Tahoma" w:cs="Tahoma"/>
              </w:rPr>
              <w:t xml:space="preserve"> 000 per mėnesį  </w:t>
            </w:r>
            <w:r w:rsidR="0071117E" w:rsidRPr="00BD2BA2">
              <w:rPr>
                <w:rFonts w:ascii="Tahoma" w:hAnsi="Tahoma" w:cs="Tahoma"/>
              </w:rPr>
              <w:t>(</w:t>
            </w:r>
            <w:r w:rsidR="0071117E">
              <w:rPr>
                <w:rFonts w:ascii="Tahoma" w:hAnsi="Tahoma" w:cs="Tahoma"/>
              </w:rPr>
              <w:t xml:space="preserve">vienos operacijos </w:t>
            </w:r>
            <w:r w:rsidR="0071117E" w:rsidRPr="00BD2BA2">
              <w:rPr>
                <w:rFonts w:ascii="Tahoma" w:hAnsi="Tahoma" w:cs="Tahoma"/>
              </w:rPr>
              <w:t>įkainis Eur be PVM).</w:t>
            </w:r>
          </w:p>
        </w:tc>
        <w:tc>
          <w:tcPr>
            <w:tcW w:w="4295" w:type="dxa"/>
            <w:vAlign w:val="center"/>
          </w:tcPr>
          <w:p w14:paraId="624C90C8" w14:textId="77777777" w:rsidR="00145AC1" w:rsidRPr="00FE1333" w:rsidRDefault="00145AC1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145AC1" w:rsidRPr="00FE1333" w14:paraId="41BB6F57" w14:textId="77777777" w:rsidTr="00053BFE">
        <w:tc>
          <w:tcPr>
            <w:tcW w:w="559" w:type="dxa"/>
          </w:tcPr>
          <w:p w14:paraId="058D780C" w14:textId="024AA4F3" w:rsidR="00145AC1" w:rsidRDefault="00A33E2C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46296F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1F430508" w14:textId="493DD9CD" w:rsidR="00145AC1" w:rsidRPr="00BD2BA2" w:rsidRDefault="008964CB" w:rsidP="0046296F">
            <w:pPr>
              <w:jc w:val="both"/>
              <w:rPr>
                <w:rFonts w:ascii="Tahoma" w:hAnsi="Tahoma" w:cs="Tahoma"/>
              </w:rPr>
            </w:pPr>
            <w:r w:rsidRPr="00BD2BA2">
              <w:rPr>
                <w:rFonts w:ascii="Tahoma" w:hAnsi="Tahoma" w:cs="Tahoma"/>
              </w:rPr>
              <w:t xml:space="preserve">Nurodykite, koks būtų preliminarus </w:t>
            </w:r>
            <w:r>
              <w:rPr>
                <w:rFonts w:ascii="Tahoma" w:hAnsi="Tahoma" w:cs="Tahoma"/>
              </w:rPr>
              <w:t xml:space="preserve">asmens tapatybės nustatymo </w:t>
            </w:r>
            <w:proofErr w:type="spellStart"/>
            <w:r w:rsidR="00D617E3">
              <w:rPr>
                <w:rFonts w:ascii="Tahoma" w:hAnsi="Tahoma" w:cs="Tahoma"/>
              </w:rPr>
              <w:t>SmartID</w:t>
            </w:r>
            <w:proofErr w:type="spellEnd"/>
            <w:r>
              <w:rPr>
                <w:rFonts w:ascii="Tahoma" w:hAnsi="Tahoma" w:cs="Tahoma"/>
              </w:rPr>
              <w:t xml:space="preserve"> parašą vienos operacijos įkainis, planuojant, kad tokių operacijų kiekis būtų apie </w:t>
            </w:r>
            <w:r w:rsidR="00D920F9">
              <w:rPr>
                <w:rFonts w:ascii="Tahoma" w:hAnsi="Tahoma" w:cs="Tahoma"/>
              </w:rPr>
              <w:t>2</w:t>
            </w:r>
            <w:r w:rsidR="00937957">
              <w:rPr>
                <w:rFonts w:ascii="Tahoma" w:hAnsi="Tahoma" w:cs="Tahoma"/>
              </w:rPr>
              <w:t xml:space="preserve"> </w:t>
            </w:r>
            <w:r w:rsidR="00715D82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 xml:space="preserve">00 000 per mėnesį  </w:t>
            </w:r>
            <w:r w:rsidR="0071117E" w:rsidRPr="00BD2BA2">
              <w:rPr>
                <w:rFonts w:ascii="Tahoma" w:hAnsi="Tahoma" w:cs="Tahoma"/>
              </w:rPr>
              <w:t>(</w:t>
            </w:r>
            <w:r w:rsidR="0071117E">
              <w:rPr>
                <w:rFonts w:ascii="Tahoma" w:hAnsi="Tahoma" w:cs="Tahoma"/>
              </w:rPr>
              <w:t xml:space="preserve">vienos operacijos </w:t>
            </w:r>
            <w:r w:rsidR="0071117E" w:rsidRPr="00BD2BA2">
              <w:rPr>
                <w:rFonts w:ascii="Tahoma" w:hAnsi="Tahoma" w:cs="Tahoma"/>
              </w:rPr>
              <w:t>įkainis Eur be PVM).</w:t>
            </w:r>
          </w:p>
        </w:tc>
        <w:tc>
          <w:tcPr>
            <w:tcW w:w="4295" w:type="dxa"/>
            <w:vAlign w:val="center"/>
          </w:tcPr>
          <w:p w14:paraId="6924BEDF" w14:textId="77777777" w:rsidR="00145AC1" w:rsidRPr="00FE1333" w:rsidRDefault="00145AC1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46296F" w:rsidRPr="00FE1333" w14:paraId="614F8A7A" w14:textId="77777777" w:rsidTr="00053BFE">
        <w:tc>
          <w:tcPr>
            <w:tcW w:w="559" w:type="dxa"/>
          </w:tcPr>
          <w:p w14:paraId="5180606C" w14:textId="401E50C8" w:rsidR="0046296F" w:rsidRDefault="00817454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46296F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44FFE9F9" w14:textId="33C81BC0" w:rsidR="0046296F" w:rsidRPr="00D4239A" w:rsidRDefault="00937957" w:rsidP="0046296F">
            <w:pPr>
              <w:jc w:val="both"/>
              <w:rPr>
                <w:rFonts w:ascii="Tahoma" w:hAnsi="Tahoma" w:cs="Tahoma"/>
              </w:rPr>
            </w:pPr>
            <w:r w:rsidRPr="00BD2BA2">
              <w:rPr>
                <w:rFonts w:ascii="Tahoma" w:hAnsi="Tahoma" w:cs="Tahoma"/>
              </w:rPr>
              <w:t xml:space="preserve">Nurodykite, koks būtų preliminarus </w:t>
            </w:r>
            <w:r>
              <w:rPr>
                <w:rFonts w:ascii="Tahoma" w:hAnsi="Tahoma" w:cs="Tahoma"/>
              </w:rPr>
              <w:t xml:space="preserve">asmens tapatybės nustatymo </w:t>
            </w:r>
            <w:r w:rsidR="00B62D1D">
              <w:rPr>
                <w:rFonts w:ascii="Tahoma" w:hAnsi="Tahoma" w:cs="Tahoma"/>
              </w:rPr>
              <w:t>LT ID</w:t>
            </w:r>
            <w:r>
              <w:rPr>
                <w:rFonts w:ascii="Tahoma" w:hAnsi="Tahoma" w:cs="Tahoma"/>
              </w:rPr>
              <w:t xml:space="preserve"> parašą vienos operacijos įkainis, planuojant, kad tokių operacijų kiekis būtų apie </w:t>
            </w:r>
            <w:r w:rsidR="00B62D1D">
              <w:rPr>
                <w:rFonts w:ascii="Tahoma" w:hAnsi="Tahoma" w:cs="Tahoma"/>
              </w:rPr>
              <w:t>20</w:t>
            </w:r>
            <w:r>
              <w:rPr>
                <w:rFonts w:ascii="Tahoma" w:hAnsi="Tahoma" w:cs="Tahoma"/>
              </w:rPr>
              <w:t xml:space="preserve"> 000 per mėnesį  </w:t>
            </w:r>
            <w:r w:rsidR="0071117E" w:rsidRPr="00BD2BA2">
              <w:rPr>
                <w:rFonts w:ascii="Tahoma" w:hAnsi="Tahoma" w:cs="Tahoma"/>
              </w:rPr>
              <w:t>(</w:t>
            </w:r>
            <w:r w:rsidR="0071117E">
              <w:rPr>
                <w:rFonts w:ascii="Tahoma" w:hAnsi="Tahoma" w:cs="Tahoma"/>
              </w:rPr>
              <w:t xml:space="preserve">vienos operacijos </w:t>
            </w:r>
            <w:r w:rsidR="0071117E" w:rsidRPr="00BD2BA2">
              <w:rPr>
                <w:rFonts w:ascii="Tahoma" w:hAnsi="Tahoma" w:cs="Tahoma"/>
              </w:rPr>
              <w:t>įkainis Eur be PVM).</w:t>
            </w:r>
          </w:p>
        </w:tc>
        <w:tc>
          <w:tcPr>
            <w:tcW w:w="4295" w:type="dxa"/>
            <w:vAlign w:val="center"/>
          </w:tcPr>
          <w:p w14:paraId="28BFCE06" w14:textId="77777777" w:rsidR="0046296F" w:rsidRPr="00FE1333" w:rsidRDefault="0046296F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303DECE7" w14:textId="77777777" w:rsidTr="00053BFE">
        <w:tc>
          <w:tcPr>
            <w:tcW w:w="559" w:type="dxa"/>
          </w:tcPr>
          <w:p w14:paraId="65F67FF4" w14:textId="3EBC880A" w:rsidR="00053BFE" w:rsidRDefault="00817454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="0046296F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3C979593" w14:textId="1ACE8BF6" w:rsidR="00053BFE" w:rsidRPr="00FE1333" w:rsidRDefault="005F2F59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Kiti</w:t>
            </w:r>
            <w:r w:rsidR="003F5D9A">
              <w:rPr>
                <w:rFonts w:ascii="Tahoma" w:hAnsi="Tahoma" w:cs="Tahoma"/>
              </w:rPr>
              <w:t xml:space="preserve"> </w:t>
            </w:r>
            <w:r w:rsidR="009A3651">
              <w:rPr>
                <w:rFonts w:ascii="Tahoma" w:hAnsi="Tahoma" w:cs="Tahoma"/>
              </w:rPr>
              <w:t xml:space="preserve">periodiniai </w:t>
            </w:r>
            <w:r w:rsidR="003F5D9A">
              <w:rPr>
                <w:rFonts w:ascii="Tahoma" w:hAnsi="Tahoma" w:cs="Tahoma"/>
              </w:rPr>
              <w:t xml:space="preserve">mokesčiai </w:t>
            </w:r>
            <w:r w:rsidR="00817454" w:rsidRPr="00BD2BA2">
              <w:rPr>
                <w:rFonts w:ascii="Tahoma" w:hAnsi="Tahoma" w:cs="Tahoma"/>
              </w:rPr>
              <w:t>(įkainis Eur be PVM)</w:t>
            </w:r>
            <w:r w:rsidR="00987DFB">
              <w:rPr>
                <w:rFonts w:ascii="Tahoma" w:hAnsi="Tahoma" w:cs="Tahoma"/>
              </w:rPr>
              <w:t>.</w:t>
            </w:r>
          </w:p>
        </w:tc>
        <w:tc>
          <w:tcPr>
            <w:tcW w:w="4295" w:type="dxa"/>
            <w:vAlign w:val="center"/>
          </w:tcPr>
          <w:p w14:paraId="1E51EB64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817454" w:rsidRPr="00FE1333" w14:paraId="6AB16845" w14:textId="77777777" w:rsidTr="00053BFE">
        <w:tc>
          <w:tcPr>
            <w:tcW w:w="559" w:type="dxa"/>
          </w:tcPr>
          <w:p w14:paraId="13509982" w14:textId="7C336287" w:rsidR="00817454" w:rsidRDefault="00817454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4780" w:type="dxa"/>
          </w:tcPr>
          <w:p w14:paraId="161DD4CA" w14:textId="42C50145" w:rsidR="00817454" w:rsidRDefault="00817454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Kiti </w:t>
            </w:r>
            <w:r w:rsidR="009A3651">
              <w:rPr>
                <w:rFonts w:ascii="Tahoma" w:hAnsi="Tahoma" w:cs="Tahoma"/>
              </w:rPr>
              <w:t>vienkartiniai</w:t>
            </w:r>
            <w:r>
              <w:rPr>
                <w:rFonts w:ascii="Tahoma" w:hAnsi="Tahoma" w:cs="Tahoma"/>
              </w:rPr>
              <w:t xml:space="preserve"> mokesčiai</w:t>
            </w:r>
            <w:r w:rsidR="009A3651">
              <w:rPr>
                <w:rFonts w:ascii="Tahoma" w:hAnsi="Tahoma" w:cs="Tahoma"/>
              </w:rPr>
              <w:t xml:space="preserve"> </w:t>
            </w:r>
            <w:r w:rsidR="009A3651" w:rsidRPr="00BD2BA2">
              <w:rPr>
                <w:rFonts w:ascii="Tahoma" w:hAnsi="Tahoma" w:cs="Tahoma"/>
              </w:rPr>
              <w:t>(</w:t>
            </w:r>
            <w:r w:rsidR="009A3651">
              <w:rPr>
                <w:rFonts w:ascii="Tahoma" w:hAnsi="Tahoma" w:cs="Tahoma"/>
              </w:rPr>
              <w:t>K</w:t>
            </w:r>
            <w:r w:rsidR="009A3651" w:rsidRPr="00BD2BA2">
              <w:rPr>
                <w:rFonts w:ascii="Tahoma" w:hAnsi="Tahoma" w:cs="Tahoma"/>
              </w:rPr>
              <w:t>ain</w:t>
            </w:r>
            <w:r w:rsidR="009A3651">
              <w:rPr>
                <w:rFonts w:ascii="Tahoma" w:hAnsi="Tahoma" w:cs="Tahoma"/>
              </w:rPr>
              <w:t>a</w:t>
            </w:r>
            <w:r w:rsidR="009A3651" w:rsidRPr="00BD2BA2">
              <w:rPr>
                <w:rFonts w:ascii="Tahoma" w:hAnsi="Tahoma" w:cs="Tahoma"/>
              </w:rPr>
              <w:t xml:space="preserve"> Eur be PVM)</w:t>
            </w:r>
            <w:r w:rsidR="00987DFB">
              <w:rPr>
                <w:rFonts w:ascii="Tahoma" w:hAnsi="Tahoma" w:cs="Tahoma"/>
              </w:rPr>
              <w:t>.</w:t>
            </w:r>
          </w:p>
        </w:tc>
        <w:tc>
          <w:tcPr>
            <w:tcW w:w="4295" w:type="dxa"/>
            <w:vAlign w:val="center"/>
          </w:tcPr>
          <w:p w14:paraId="11790494" w14:textId="77777777" w:rsidR="00817454" w:rsidRPr="00FE1333" w:rsidRDefault="00817454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</w:tbl>
    <w:p w14:paraId="170A0579" w14:textId="77777777" w:rsidR="00A12F2C" w:rsidRPr="009512EE" w:rsidRDefault="00A12F2C" w:rsidP="00AB31AB">
      <w:pPr>
        <w:spacing w:before="120" w:after="120" w:line="240" w:lineRule="auto"/>
        <w:jc w:val="both"/>
        <w:rPr>
          <w:rFonts w:ascii="Tahoma" w:hAnsi="Tahoma" w:cs="Tahoma"/>
          <w:color w:val="404040"/>
          <w:lang w:eastAsia="ja-JP"/>
        </w:rPr>
      </w:pPr>
      <w:r w:rsidRPr="00AB1432">
        <w:rPr>
          <w:rFonts w:ascii="Tahoma" w:hAnsi="Tahoma" w:cs="Tahoma"/>
        </w:rPr>
        <w:t>*</w:t>
      </w:r>
      <w:r w:rsidRPr="00AB1432">
        <w:rPr>
          <w:rFonts w:ascii="Tahoma" w:hAnsi="Tahoma" w:cs="Tahoma"/>
          <w:i/>
          <w:iCs/>
          <w:color w:val="404040"/>
          <w:lang w:eastAsia="ja-JP"/>
        </w:rPr>
        <w:t xml:space="preserve"> </w:t>
      </w:r>
      <w:r w:rsidRPr="009512EE">
        <w:rPr>
          <w:rFonts w:ascii="Tahoma" w:hAnsi="Tahoma" w:cs="Tahoma"/>
          <w:i/>
          <w:iCs/>
          <w:color w:val="404040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9512EE">
        <w:rPr>
          <w:rFonts w:ascii="Tahoma" w:hAnsi="Tahoma" w:cs="Tahoma"/>
          <w:color w:val="404040"/>
          <w:lang w:eastAsia="ja-JP"/>
        </w:rPr>
        <w:t>.</w:t>
      </w:r>
    </w:p>
    <w:p w14:paraId="3F4A2FD6" w14:textId="010B7D25" w:rsidR="00A12F2C" w:rsidRPr="00F350AC" w:rsidRDefault="00412C32" w:rsidP="00256530">
      <w:pPr>
        <w:pStyle w:val="ListParagraph"/>
        <w:spacing w:after="0" w:line="240" w:lineRule="auto"/>
        <w:ind w:left="567"/>
        <w:jc w:val="both"/>
        <w:rPr>
          <w:rFonts w:cs="Tahoma"/>
        </w:rPr>
      </w:pPr>
      <w:r w:rsidRPr="6831E79E">
        <w:rPr>
          <w:rFonts w:ascii="Tahoma" w:hAnsi="Tahoma" w:cs="Tahoma"/>
          <w:b/>
          <w:bCs/>
        </w:rPr>
        <w:t xml:space="preserve">PRIDEDAMA. </w:t>
      </w:r>
      <w:r w:rsidR="00C15BDD" w:rsidRPr="6831E79E">
        <w:rPr>
          <w:rFonts w:ascii="Tahoma" w:hAnsi="Tahoma" w:cs="Tahoma"/>
        </w:rPr>
        <w:t>Valstybės informacinių išteklių sąveikumo platformos asmens tapatybės nustatymo naudojant elektroninį parašą paslaug</w:t>
      </w:r>
      <w:r w:rsidR="00C264BD">
        <w:rPr>
          <w:rFonts w:ascii="Tahoma" w:hAnsi="Tahoma" w:cs="Tahoma"/>
        </w:rPr>
        <w:t>ų</w:t>
      </w:r>
      <w:r w:rsidR="00C15BDD" w:rsidRPr="6831E79E">
        <w:rPr>
          <w:rFonts w:ascii="Tahoma" w:hAnsi="Tahoma" w:cs="Tahoma"/>
          <w:lang w:eastAsia="ar-SA"/>
        </w:rPr>
        <w:t xml:space="preserve"> </w:t>
      </w:r>
      <w:r w:rsidR="00C264BD">
        <w:rPr>
          <w:rFonts w:ascii="Tahoma" w:hAnsi="Tahoma" w:cs="Tahoma"/>
          <w:lang w:eastAsia="ar-SA"/>
        </w:rPr>
        <w:t>t</w:t>
      </w:r>
      <w:r w:rsidR="00812DA9" w:rsidRPr="6831E79E">
        <w:rPr>
          <w:rFonts w:ascii="Tahoma" w:hAnsi="Tahoma" w:cs="Tahoma"/>
          <w:lang w:eastAsia="ar-SA"/>
        </w:rPr>
        <w:t>echninė specifikacija</w:t>
      </w:r>
      <w:r w:rsidR="00FA2B04" w:rsidRPr="6831E79E">
        <w:rPr>
          <w:rFonts w:ascii="Tahoma" w:hAnsi="Tahoma" w:cs="Tahoma"/>
          <w:lang w:eastAsia="ar-SA"/>
        </w:rPr>
        <w:t xml:space="preserve">, </w:t>
      </w:r>
      <w:r w:rsidR="009329B1">
        <w:rPr>
          <w:rFonts w:ascii="Tahoma" w:hAnsi="Tahoma" w:cs="Tahoma"/>
          <w:lang w:eastAsia="ar-SA"/>
        </w:rPr>
        <w:t>4</w:t>
      </w:r>
      <w:r w:rsidR="00C264BD">
        <w:rPr>
          <w:rFonts w:ascii="Tahoma" w:hAnsi="Tahoma" w:cs="Tahoma"/>
          <w:lang w:eastAsia="ar-SA"/>
        </w:rPr>
        <w:t xml:space="preserve"> </w:t>
      </w:r>
      <w:r w:rsidR="00FA2B04" w:rsidRPr="6831E79E">
        <w:rPr>
          <w:rFonts w:ascii="Tahoma" w:hAnsi="Tahoma" w:cs="Tahoma"/>
          <w:lang w:eastAsia="ar-SA"/>
        </w:rPr>
        <w:t>lapai</w:t>
      </w:r>
      <w:r w:rsidR="00AB31AB" w:rsidRPr="6831E79E">
        <w:rPr>
          <w:rFonts w:ascii="Tahoma" w:hAnsi="Tahoma" w:cs="Tahoma"/>
          <w:i/>
          <w:iCs/>
          <w:lang w:eastAsia="ar-SA"/>
        </w:rPr>
        <w:t>.</w:t>
      </w:r>
    </w:p>
    <w:p w14:paraId="1C19EACD" w14:textId="77777777" w:rsidR="00A12F2C" w:rsidRDefault="00A12F2C"/>
    <w:sectPr w:rsidR="00A12F2C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3E673" w14:textId="77777777" w:rsidR="006850B9" w:rsidRDefault="006850B9" w:rsidP="004B2EC1">
      <w:pPr>
        <w:spacing w:after="0" w:line="240" w:lineRule="auto"/>
      </w:pPr>
      <w:r>
        <w:separator/>
      </w:r>
    </w:p>
  </w:endnote>
  <w:endnote w:type="continuationSeparator" w:id="0">
    <w:p w14:paraId="3A808FDE" w14:textId="77777777" w:rsidR="006850B9" w:rsidRDefault="006850B9" w:rsidP="004B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36987" w14:textId="77777777" w:rsidR="006850B9" w:rsidRDefault="006850B9" w:rsidP="004B2EC1">
      <w:pPr>
        <w:spacing w:after="0" w:line="240" w:lineRule="auto"/>
      </w:pPr>
      <w:r>
        <w:separator/>
      </w:r>
    </w:p>
  </w:footnote>
  <w:footnote w:type="continuationSeparator" w:id="0">
    <w:p w14:paraId="4F6511C7" w14:textId="77777777" w:rsidR="006850B9" w:rsidRDefault="006850B9" w:rsidP="004B2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7F06A45"/>
    <w:multiLevelType w:val="hybridMultilevel"/>
    <w:tmpl w:val="351E33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15577797">
    <w:abstractNumId w:val="0"/>
  </w:num>
  <w:num w:numId="2" w16cid:durableId="1435322541">
    <w:abstractNumId w:val="1"/>
  </w:num>
  <w:num w:numId="3" w16cid:durableId="1379822536">
    <w:abstractNumId w:val="5"/>
  </w:num>
  <w:num w:numId="4" w16cid:durableId="810942660">
    <w:abstractNumId w:val="2"/>
  </w:num>
  <w:num w:numId="5" w16cid:durableId="1769960723">
    <w:abstractNumId w:val="6"/>
  </w:num>
  <w:num w:numId="6" w16cid:durableId="1578635283">
    <w:abstractNumId w:val="3"/>
  </w:num>
  <w:num w:numId="7" w16cid:durableId="859780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A63D6"/>
    <w:rsid w:val="000D3F8B"/>
    <w:rsid w:val="00125B8B"/>
    <w:rsid w:val="00132A5D"/>
    <w:rsid w:val="00145AC1"/>
    <w:rsid w:val="0014693E"/>
    <w:rsid w:val="0016223A"/>
    <w:rsid w:val="00165E50"/>
    <w:rsid w:val="00171883"/>
    <w:rsid w:val="001B40ED"/>
    <w:rsid w:val="001E4591"/>
    <w:rsid w:val="00220E46"/>
    <w:rsid w:val="002253DE"/>
    <w:rsid w:val="0025324A"/>
    <w:rsid w:val="00256530"/>
    <w:rsid w:val="00256607"/>
    <w:rsid w:val="002609E8"/>
    <w:rsid w:val="00261040"/>
    <w:rsid w:val="0026732B"/>
    <w:rsid w:val="002A5A6A"/>
    <w:rsid w:val="002C61B6"/>
    <w:rsid w:val="002D2377"/>
    <w:rsid w:val="002F2F68"/>
    <w:rsid w:val="00341645"/>
    <w:rsid w:val="003652FD"/>
    <w:rsid w:val="003F5D9A"/>
    <w:rsid w:val="003F6D70"/>
    <w:rsid w:val="00405D82"/>
    <w:rsid w:val="00410502"/>
    <w:rsid w:val="004118C5"/>
    <w:rsid w:val="00412C32"/>
    <w:rsid w:val="0046296F"/>
    <w:rsid w:val="00491645"/>
    <w:rsid w:val="004B2EC1"/>
    <w:rsid w:val="004C30DC"/>
    <w:rsid w:val="004C3D4C"/>
    <w:rsid w:val="004F19BE"/>
    <w:rsid w:val="005147E7"/>
    <w:rsid w:val="005155F2"/>
    <w:rsid w:val="00531EAF"/>
    <w:rsid w:val="0055799C"/>
    <w:rsid w:val="00571388"/>
    <w:rsid w:val="0057674E"/>
    <w:rsid w:val="00591445"/>
    <w:rsid w:val="005919FF"/>
    <w:rsid w:val="005A1FBC"/>
    <w:rsid w:val="005F2F59"/>
    <w:rsid w:val="00643EB0"/>
    <w:rsid w:val="00660BC5"/>
    <w:rsid w:val="006850B9"/>
    <w:rsid w:val="006872D0"/>
    <w:rsid w:val="0071117E"/>
    <w:rsid w:val="00714F23"/>
    <w:rsid w:val="00715D82"/>
    <w:rsid w:val="00782F41"/>
    <w:rsid w:val="008014C0"/>
    <w:rsid w:val="00812DA9"/>
    <w:rsid w:val="00817454"/>
    <w:rsid w:val="008779BB"/>
    <w:rsid w:val="008964CB"/>
    <w:rsid w:val="008C66AA"/>
    <w:rsid w:val="008D32B0"/>
    <w:rsid w:val="008D7E55"/>
    <w:rsid w:val="009329B1"/>
    <w:rsid w:val="00937957"/>
    <w:rsid w:val="00937F06"/>
    <w:rsid w:val="0095234C"/>
    <w:rsid w:val="00956445"/>
    <w:rsid w:val="00987DFB"/>
    <w:rsid w:val="009A3651"/>
    <w:rsid w:val="009D3D52"/>
    <w:rsid w:val="009E24CF"/>
    <w:rsid w:val="00A12F2C"/>
    <w:rsid w:val="00A220D9"/>
    <w:rsid w:val="00A33E2C"/>
    <w:rsid w:val="00A372C9"/>
    <w:rsid w:val="00A7777C"/>
    <w:rsid w:val="00A87446"/>
    <w:rsid w:val="00AB31AB"/>
    <w:rsid w:val="00AB67EA"/>
    <w:rsid w:val="00AC1F5C"/>
    <w:rsid w:val="00B12D38"/>
    <w:rsid w:val="00B53681"/>
    <w:rsid w:val="00B62D1D"/>
    <w:rsid w:val="00BA6541"/>
    <w:rsid w:val="00BD2BA2"/>
    <w:rsid w:val="00BD371D"/>
    <w:rsid w:val="00BE4742"/>
    <w:rsid w:val="00BF0658"/>
    <w:rsid w:val="00C15BDD"/>
    <w:rsid w:val="00C22CD6"/>
    <w:rsid w:val="00C264BD"/>
    <w:rsid w:val="00C31AF7"/>
    <w:rsid w:val="00C414CF"/>
    <w:rsid w:val="00C43DAB"/>
    <w:rsid w:val="00C54253"/>
    <w:rsid w:val="00C73B01"/>
    <w:rsid w:val="00CA38AD"/>
    <w:rsid w:val="00CB2A2E"/>
    <w:rsid w:val="00CB53CB"/>
    <w:rsid w:val="00CD4427"/>
    <w:rsid w:val="00CE38EE"/>
    <w:rsid w:val="00CF2709"/>
    <w:rsid w:val="00CF4B77"/>
    <w:rsid w:val="00CF5C3F"/>
    <w:rsid w:val="00D21B98"/>
    <w:rsid w:val="00D41DA9"/>
    <w:rsid w:val="00D4239A"/>
    <w:rsid w:val="00D617E3"/>
    <w:rsid w:val="00D920F9"/>
    <w:rsid w:val="00D9435F"/>
    <w:rsid w:val="00DE5013"/>
    <w:rsid w:val="00DF7D7D"/>
    <w:rsid w:val="00ED7787"/>
    <w:rsid w:val="00F02FD0"/>
    <w:rsid w:val="00F12053"/>
    <w:rsid w:val="00F42328"/>
    <w:rsid w:val="00F454D8"/>
    <w:rsid w:val="00FA2B04"/>
    <w:rsid w:val="00FC131A"/>
    <w:rsid w:val="00FE37D7"/>
    <w:rsid w:val="03A12CD5"/>
    <w:rsid w:val="06833DEB"/>
    <w:rsid w:val="0702AFBB"/>
    <w:rsid w:val="0706281C"/>
    <w:rsid w:val="0ABA33DC"/>
    <w:rsid w:val="171B4B2D"/>
    <w:rsid w:val="19B7B085"/>
    <w:rsid w:val="257E5E3F"/>
    <w:rsid w:val="26C2353E"/>
    <w:rsid w:val="2D0CBF0C"/>
    <w:rsid w:val="2DB3D464"/>
    <w:rsid w:val="4831E4D4"/>
    <w:rsid w:val="4AD69BAB"/>
    <w:rsid w:val="4BCB91BD"/>
    <w:rsid w:val="591EF305"/>
    <w:rsid w:val="5990146B"/>
    <w:rsid w:val="5D8CBA1B"/>
    <w:rsid w:val="5DD35391"/>
    <w:rsid w:val="675918B5"/>
    <w:rsid w:val="6831E79E"/>
    <w:rsid w:val="6920BF03"/>
    <w:rsid w:val="6DC36394"/>
    <w:rsid w:val="78863576"/>
    <w:rsid w:val="7A7E751F"/>
    <w:rsid w:val="7B45E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D9435F"/>
  </w:style>
  <w:style w:type="character" w:customStyle="1" w:styleId="eop">
    <w:name w:val="eop"/>
    <w:basedOn w:val="DefaultParagraphFont"/>
    <w:rsid w:val="00D9435F"/>
  </w:style>
  <w:style w:type="paragraph" w:styleId="Revision">
    <w:name w:val="Revision"/>
    <w:hidden/>
    <w:uiPriority w:val="99"/>
    <w:semiHidden/>
    <w:rsid w:val="001622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D107B404CDD45894803F5D3A342DC" ma:contentTypeVersion="13" ma:contentTypeDescription="Create a new document." ma:contentTypeScope="" ma:versionID="1fc800fcaec86b6f5524748d72c9333c">
  <xsd:schema xmlns:xsd="http://www.w3.org/2001/XMLSchema" xmlns:xs="http://www.w3.org/2001/XMLSchema" xmlns:p="http://schemas.microsoft.com/office/2006/metadata/properties" xmlns:ns2="0cd650e9-71a8-4abb-814f-a99b90a7232a" xmlns:ns3="35947333-4340-4808-a3dc-44082fd1fa47" targetNamespace="http://schemas.microsoft.com/office/2006/metadata/properties" ma:root="true" ma:fieldsID="75e0dfd36be402335dcb798cb2f907b4" ns2:_="" ns3:_="">
    <xsd:import namespace="0cd650e9-71a8-4abb-814f-a99b90a7232a"/>
    <xsd:import namespace="35947333-4340-4808-a3dc-44082fd1f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650e9-71a8-4abb-814f-a99b90a72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47333-4340-4808-a3dc-44082fd1fa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74aa90f-ea78-4d9c-aaee-44d3c11895ce}" ma:internalName="TaxCatchAll" ma:showField="CatchAllData" ma:web="35947333-4340-4808-a3dc-44082fd1fa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650e9-71a8-4abb-814f-a99b90a7232a">
      <Terms xmlns="http://schemas.microsoft.com/office/infopath/2007/PartnerControls"/>
    </lcf76f155ced4ddcb4097134ff3c332f>
    <TaxCatchAll xmlns="35947333-4340-4808-a3dc-44082fd1fa47" xsi:nil="true"/>
  </documentManagement>
</p:properties>
</file>

<file path=customXml/itemProps1.xml><?xml version="1.0" encoding="utf-8"?>
<ds:datastoreItem xmlns:ds="http://schemas.openxmlformats.org/officeDocument/2006/customXml" ds:itemID="{CCFAF73F-DB38-4E75-B160-009227F4A8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D34AD-AFE8-4E8E-800D-83100D0D6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650e9-71a8-4abb-814f-a99b90a7232a"/>
    <ds:schemaRef ds:uri="35947333-4340-4808-a3dc-44082fd1f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  <ds:schemaRef ds:uri="0cd650e9-71a8-4abb-814f-a99b90a7232a"/>
    <ds:schemaRef ds:uri="35947333-4340-4808-a3dc-44082fd1fa47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756</Words>
  <Characters>5357</Characters>
  <Application>Microsoft Office Word</Application>
  <DocSecurity>0</DocSecurity>
  <Lines>190</Lines>
  <Paragraphs>80</Paragraphs>
  <ScaleCrop>false</ScaleCrop>
  <Company>VĮ Registrų centras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Greta Sungailė</cp:lastModifiedBy>
  <cp:revision>9</cp:revision>
  <dcterms:created xsi:type="dcterms:W3CDTF">2025-11-03T12:44:00Z</dcterms:created>
  <dcterms:modified xsi:type="dcterms:W3CDTF">2025-11-03T12:55:00Z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0x01010080AD107B404CDD45894803F5D3A342DC</vt:lpwstr>
  </property>
  <property fmtid="{D5CDD505-2E9C-101B-9397-08002B2CF9AE}" pid="3" name="docLang">
    <vt:lpwstr>lt</vt:lpwstr>
  </property>
  <property fmtid="{D5CDD505-2E9C-101B-9397-08002B2CF9AE}" pid="4" name="MediaServiceImageTags">
    <vt:lpwstr/>
  </property>
</Properties>
</file>