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Pr="00893AAF" w:rsidRDefault="003170DA"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893AAF" w14:paraId="41521550" w14:textId="77777777" w:rsidTr="007750CB">
        <w:trPr>
          <w:trHeight w:val="424"/>
        </w:trPr>
        <w:tc>
          <w:tcPr>
            <w:tcW w:w="3195" w:type="dxa"/>
          </w:tcPr>
          <w:p w14:paraId="4152154F" w14:textId="3EBD2399" w:rsidR="003170DA" w:rsidRPr="00893AAF" w:rsidRDefault="003170DA" w:rsidP="00B36E1F">
            <w:pPr>
              <w:ind w:left="-75"/>
              <w:jc w:val="both"/>
              <w:rPr>
                <w:sz w:val="22"/>
                <w:szCs w:val="22"/>
              </w:rPr>
            </w:pPr>
            <w:r w:rsidRPr="00893AAF">
              <w:rPr>
                <w:sz w:val="22"/>
                <w:szCs w:val="22"/>
              </w:rPr>
              <w:t>A</w:t>
            </w:r>
            <w:r w:rsidR="00B36E1F" w:rsidRPr="00893AAF">
              <w:rPr>
                <w:sz w:val="22"/>
                <w:szCs w:val="22"/>
              </w:rPr>
              <w:t xml:space="preserve">tviro konkurso (supaprastinto </w:t>
            </w:r>
            <w:r w:rsidR="006E275D" w:rsidRPr="00893AAF">
              <w:rPr>
                <w:sz w:val="22"/>
                <w:szCs w:val="22"/>
              </w:rPr>
              <w:t xml:space="preserve"> </w:t>
            </w:r>
            <w:r w:rsidR="00B36E1F" w:rsidRPr="00893AAF">
              <w:rPr>
                <w:sz w:val="22"/>
                <w:szCs w:val="22"/>
              </w:rPr>
              <w:t>p</w:t>
            </w:r>
            <w:r w:rsidRPr="00893AAF">
              <w:rPr>
                <w:sz w:val="22"/>
                <w:szCs w:val="22"/>
              </w:rPr>
              <w:t>rkimo) sąlygų</w:t>
            </w:r>
          </w:p>
        </w:tc>
      </w:tr>
      <w:tr w:rsidR="003170DA" w:rsidRPr="00893AAF" w14:paraId="41521552" w14:textId="77777777" w:rsidTr="007750CB">
        <w:trPr>
          <w:trHeight w:val="150"/>
        </w:trPr>
        <w:tc>
          <w:tcPr>
            <w:tcW w:w="3195" w:type="dxa"/>
          </w:tcPr>
          <w:p w14:paraId="41521551" w14:textId="77777777" w:rsidR="003170DA" w:rsidRPr="00893AAF" w:rsidRDefault="003170DA" w:rsidP="006E275D">
            <w:pPr>
              <w:ind w:hanging="108"/>
              <w:rPr>
                <w:sz w:val="22"/>
                <w:szCs w:val="22"/>
              </w:rPr>
            </w:pPr>
            <w:r w:rsidRPr="00893AAF">
              <w:rPr>
                <w:sz w:val="22"/>
                <w:szCs w:val="22"/>
              </w:rPr>
              <w:t>1 priedas</w:t>
            </w:r>
          </w:p>
        </w:tc>
      </w:tr>
    </w:tbl>
    <w:p w14:paraId="41521553" w14:textId="77777777" w:rsidR="003170DA" w:rsidRPr="00893AAF" w:rsidRDefault="003170DA" w:rsidP="003170DA">
      <w:pPr>
        <w:pStyle w:val="Header"/>
        <w:widowControl/>
        <w:tabs>
          <w:tab w:val="clear" w:pos="4153"/>
          <w:tab w:val="clear" w:pos="8306"/>
        </w:tabs>
        <w:spacing w:after="0"/>
        <w:rPr>
          <w:sz w:val="22"/>
          <w:szCs w:val="22"/>
          <w:lang w:eastAsia="en-US"/>
        </w:rPr>
      </w:pPr>
    </w:p>
    <w:p w14:paraId="41521554" w14:textId="77777777" w:rsidR="003170DA" w:rsidRPr="00893AAF" w:rsidRDefault="003170DA" w:rsidP="003170DA">
      <w:pPr>
        <w:ind w:right="-178"/>
        <w:jc w:val="center"/>
        <w:rPr>
          <w:sz w:val="22"/>
          <w:szCs w:val="22"/>
        </w:rPr>
      </w:pPr>
      <w:r w:rsidRPr="00893AAF">
        <w:rPr>
          <w:sz w:val="22"/>
          <w:szCs w:val="22"/>
        </w:rPr>
        <w:t>Herbas arba prekių ženklas</w:t>
      </w:r>
    </w:p>
    <w:p w14:paraId="41521555" w14:textId="77777777" w:rsidR="003170DA" w:rsidRPr="00893AAF" w:rsidRDefault="003170DA" w:rsidP="003170DA">
      <w:pPr>
        <w:ind w:right="-178"/>
        <w:jc w:val="center"/>
        <w:rPr>
          <w:sz w:val="22"/>
          <w:szCs w:val="22"/>
        </w:rPr>
      </w:pPr>
    </w:p>
    <w:p w14:paraId="41521556" w14:textId="77777777" w:rsidR="003170DA" w:rsidRPr="00893AAF" w:rsidRDefault="003170DA" w:rsidP="003170DA">
      <w:pPr>
        <w:ind w:right="-178"/>
        <w:jc w:val="center"/>
        <w:rPr>
          <w:sz w:val="22"/>
          <w:szCs w:val="22"/>
        </w:rPr>
      </w:pPr>
      <w:r w:rsidRPr="00893AAF">
        <w:rPr>
          <w:sz w:val="22"/>
          <w:szCs w:val="22"/>
        </w:rPr>
        <w:t>(Tiekėjo pavadinimas)</w:t>
      </w:r>
    </w:p>
    <w:p w14:paraId="41521557" w14:textId="77777777" w:rsidR="003170DA" w:rsidRPr="00893AAF" w:rsidRDefault="003170DA" w:rsidP="003170DA">
      <w:pPr>
        <w:ind w:right="-178"/>
        <w:jc w:val="center"/>
        <w:rPr>
          <w:sz w:val="22"/>
          <w:szCs w:val="22"/>
        </w:rPr>
      </w:pPr>
    </w:p>
    <w:p w14:paraId="41521558" w14:textId="77777777" w:rsidR="003170DA" w:rsidRPr="00893AAF" w:rsidRDefault="003170DA" w:rsidP="003170DA">
      <w:pPr>
        <w:ind w:right="-178"/>
        <w:jc w:val="center"/>
        <w:rPr>
          <w:sz w:val="22"/>
          <w:szCs w:val="22"/>
        </w:rPr>
      </w:pPr>
      <w:r w:rsidRPr="00893AA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893AAF" w:rsidRDefault="003170DA" w:rsidP="003170DA">
      <w:pPr>
        <w:ind w:right="-178"/>
        <w:jc w:val="center"/>
        <w:rPr>
          <w:sz w:val="22"/>
          <w:szCs w:val="22"/>
        </w:rPr>
      </w:pPr>
    </w:p>
    <w:p w14:paraId="4152155A" w14:textId="77777777" w:rsidR="003170DA" w:rsidRPr="00893AAF" w:rsidRDefault="003170DA" w:rsidP="003170DA">
      <w:pPr>
        <w:jc w:val="both"/>
        <w:rPr>
          <w:sz w:val="22"/>
          <w:szCs w:val="22"/>
        </w:rPr>
      </w:pPr>
      <w:r w:rsidRPr="00893AAF">
        <w:rPr>
          <w:sz w:val="22"/>
          <w:szCs w:val="22"/>
        </w:rPr>
        <w:t>__________________________</w:t>
      </w:r>
    </w:p>
    <w:p w14:paraId="4152155B" w14:textId="77777777" w:rsidR="003170DA" w:rsidRPr="00893AAF" w:rsidRDefault="003170DA" w:rsidP="003170DA">
      <w:pPr>
        <w:tabs>
          <w:tab w:val="center" w:pos="2520"/>
        </w:tabs>
        <w:jc w:val="both"/>
        <w:rPr>
          <w:sz w:val="22"/>
          <w:szCs w:val="22"/>
        </w:rPr>
      </w:pPr>
      <w:r w:rsidRPr="00893AAF">
        <w:rPr>
          <w:sz w:val="22"/>
          <w:szCs w:val="22"/>
        </w:rPr>
        <w:t>(Adresatas (perkančioji organizacija))</w:t>
      </w:r>
    </w:p>
    <w:p w14:paraId="4152155C" w14:textId="77777777" w:rsidR="003170DA" w:rsidRPr="00893AAF" w:rsidRDefault="003170DA" w:rsidP="003170DA">
      <w:pPr>
        <w:jc w:val="center"/>
        <w:rPr>
          <w:b/>
          <w:sz w:val="22"/>
          <w:szCs w:val="22"/>
        </w:rPr>
      </w:pPr>
    </w:p>
    <w:p w14:paraId="4152155D" w14:textId="77777777" w:rsidR="003170DA" w:rsidRPr="00893AAF" w:rsidRDefault="003170DA" w:rsidP="003170DA">
      <w:pPr>
        <w:jc w:val="center"/>
        <w:rPr>
          <w:b/>
          <w:sz w:val="22"/>
          <w:szCs w:val="22"/>
        </w:rPr>
      </w:pPr>
      <w:r w:rsidRPr="00893AAF">
        <w:rPr>
          <w:b/>
          <w:sz w:val="22"/>
          <w:szCs w:val="22"/>
        </w:rPr>
        <w:t>PASIŪLYMAS</w:t>
      </w:r>
    </w:p>
    <w:p w14:paraId="4152155E" w14:textId="77777777" w:rsidR="003170DA" w:rsidRPr="00893AAF" w:rsidRDefault="003170DA" w:rsidP="003170DA">
      <w:pPr>
        <w:jc w:val="center"/>
        <w:rPr>
          <w:b/>
          <w:sz w:val="22"/>
          <w:szCs w:val="22"/>
        </w:rPr>
      </w:pPr>
    </w:p>
    <w:p w14:paraId="4152155F" w14:textId="103FEF4F" w:rsidR="003170DA" w:rsidRPr="00893AAF" w:rsidRDefault="001A3009" w:rsidP="003170DA">
      <w:pPr>
        <w:jc w:val="center"/>
        <w:rPr>
          <w:sz w:val="22"/>
          <w:szCs w:val="22"/>
        </w:rPr>
      </w:pPr>
      <w:r w:rsidRPr="00893AAF">
        <w:rPr>
          <w:b/>
          <w:bCs/>
          <w:sz w:val="22"/>
          <w:szCs w:val="22"/>
        </w:rPr>
        <w:t>DĖL</w:t>
      </w:r>
      <w:r w:rsidR="00A2377A" w:rsidRPr="00893AAF">
        <w:rPr>
          <w:b/>
          <w:bCs/>
          <w:sz w:val="22"/>
          <w:szCs w:val="22"/>
        </w:rPr>
        <w:t xml:space="preserve"> </w:t>
      </w:r>
      <w:r w:rsidR="00A85867">
        <w:rPr>
          <w:b/>
          <w:bCs/>
          <w:sz w:val="22"/>
          <w:szCs w:val="22"/>
        </w:rPr>
        <w:t xml:space="preserve">MAISTO PAPILDŲ </w:t>
      </w:r>
      <w:r w:rsidR="001A772A" w:rsidRPr="00893AAF">
        <w:rPr>
          <w:b/>
          <w:bCs/>
          <w:sz w:val="22"/>
          <w:szCs w:val="22"/>
        </w:rPr>
        <w:t>PIRKIMO</w:t>
      </w:r>
    </w:p>
    <w:p w14:paraId="41521560" w14:textId="77777777" w:rsidR="003170DA" w:rsidRPr="00893AAF" w:rsidRDefault="003170DA" w:rsidP="003170DA">
      <w:pPr>
        <w:shd w:val="clear" w:color="auto" w:fill="FFFFFF"/>
        <w:jc w:val="center"/>
        <w:rPr>
          <w:sz w:val="22"/>
          <w:szCs w:val="22"/>
        </w:rPr>
      </w:pPr>
    </w:p>
    <w:p w14:paraId="41521561" w14:textId="77777777" w:rsidR="003170DA" w:rsidRPr="00893AAF" w:rsidRDefault="003170DA" w:rsidP="003170DA">
      <w:pPr>
        <w:shd w:val="clear" w:color="auto" w:fill="FFFFFF"/>
        <w:jc w:val="center"/>
        <w:rPr>
          <w:b/>
          <w:bCs/>
          <w:sz w:val="22"/>
          <w:szCs w:val="22"/>
        </w:rPr>
      </w:pPr>
      <w:r w:rsidRPr="00893AAF">
        <w:rPr>
          <w:sz w:val="22"/>
          <w:szCs w:val="22"/>
        </w:rPr>
        <w:t>____________</w:t>
      </w:r>
      <w:r w:rsidRPr="00893AAF">
        <w:rPr>
          <w:b/>
          <w:bCs/>
          <w:sz w:val="22"/>
          <w:szCs w:val="22"/>
        </w:rPr>
        <w:t xml:space="preserve"> </w:t>
      </w:r>
      <w:r w:rsidRPr="00893AAF">
        <w:rPr>
          <w:sz w:val="22"/>
          <w:szCs w:val="22"/>
        </w:rPr>
        <w:t>Nr.______</w:t>
      </w:r>
    </w:p>
    <w:p w14:paraId="41521562" w14:textId="77777777" w:rsidR="003170DA" w:rsidRPr="00893AAF" w:rsidRDefault="003170DA" w:rsidP="003170DA">
      <w:pPr>
        <w:shd w:val="clear" w:color="auto" w:fill="FFFFFF"/>
        <w:jc w:val="center"/>
        <w:rPr>
          <w:bCs/>
          <w:sz w:val="22"/>
          <w:szCs w:val="22"/>
        </w:rPr>
      </w:pPr>
      <w:r w:rsidRPr="00893AAF">
        <w:rPr>
          <w:bCs/>
          <w:sz w:val="22"/>
          <w:szCs w:val="22"/>
        </w:rPr>
        <w:t>(Data)</w:t>
      </w:r>
    </w:p>
    <w:p w14:paraId="41521563" w14:textId="77777777" w:rsidR="003170DA" w:rsidRPr="00893AAF" w:rsidRDefault="003170DA" w:rsidP="003170DA">
      <w:pPr>
        <w:shd w:val="clear" w:color="auto" w:fill="FFFFFF"/>
        <w:jc w:val="center"/>
        <w:rPr>
          <w:bCs/>
          <w:sz w:val="22"/>
          <w:szCs w:val="22"/>
        </w:rPr>
      </w:pPr>
      <w:r w:rsidRPr="00893AAF">
        <w:rPr>
          <w:bCs/>
          <w:sz w:val="22"/>
          <w:szCs w:val="22"/>
        </w:rPr>
        <w:t>_____________</w:t>
      </w:r>
    </w:p>
    <w:p w14:paraId="41521564" w14:textId="77777777" w:rsidR="003170DA" w:rsidRPr="00893AAF" w:rsidRDefault="003170DA" w:rsidP="003170DA">
      <w:pPr>
        <w:shd w:val="clear" w:color="auto" w:fill="FFFFFF"/>
        <w:jc w:val="center"/>
        <w:rPr>
          <w:bCs/>
          <w:sz w:val="22"/>
          <w:szCs w:val="22"/>
        </w:rPr>
      </w:pPr>
      <w:r w:rsidRPr="00893AAF">
        <w:rPr>
          <w:bCs/>
          <w:sz w:val="22"/>
          <w:szCs w:val="22"/>
        </w:rPr>
        <w:t>(Sudarymo vieta)</w:t>
      </w:r>
    </w:p>
    <w:p w14:paraId="41521565" w14:textId="1E08B591" w:rsidR="003170DA" w:rsidRPr="00893AAF" w:rsidRDefault="00C4676F" w:rsidP="00C4676F">
      <w:pPr>
        <w:ind w:left="7776"/>
        <w:jc w:val="center"/>
        <w:rPr>
          <w:sz w:val="22"/>
          <w:szCs w:val="22"/>
        </w:rPr>
      </w:pPr>
      <w:r w:rsidRPr="00893AAF">
        <w:rPr>
          <w:sz w:val="22"/>
          <w:szCs w:val="22"/>
        </w:rPr>
        <w:t xml:space="preserve">            </w:t>
      </w:r>
      <w:r w:rsidR="003170DA" w:rsidRPr="00893AAF">
        <w:rPr>
          <w:sz w:val="22"/>
          <w:szCs w:val="22"/>
        </w:rPr>
        <w:t>1 lentelė</w:t>
      </w:r>
    </w:p>
    <w:p w14:paraId="41521566" w14:textId="77777777" w:rsidR="003170DA" w:rsidRPr="00893AAF" w:rsidRDefault="003170DA" w:rsidP="003170DA">
      <w:pPr>
        <w:jc w:val="center"/>
        <w:rPr>
          <w:b/>
          <w:sz w:val="22"/>
          <w:szCs w:val="22"/>
        </w:rPr>
      </w:pPr>
      <w:r w:rsidRPr="00893AAF">
        <w:rPr>
          <w:b/>
          <w:sz w:val="22"/>
          <w:szCs w:val="22"/>
        </w:rPr>
        <w:t>TIEKĖJO REKVIZITAI</w:t>
      </w:r>
    </w:p>
    <w:p w14:paraId="41521567" w14:textId="77777777" w:rsidR="003170DA" w:rsidRPr="00893AAF"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893AAF" w14:paraId="4BE43E8F" w14:textId="77777777" w:rsidTr="002D1E6D">
        <w:trPr>
          <w:trHeight w:val="391"/>
        </w:trPr>
        <w:tc>
          <w:tcPr>
            <w:tcW w:w="5382" w:type="dxa"/>
            <w:vAlign w:val="center"/>
          </w:tcPr>
          <w:p w14:paraId="0C93F72D" w14:textId="77777777" w:rsidR="006E275D" w:rsidRPr="00893AAF" w:rsidRDefault="006E275D" w:rsidP="009D17A5">
            <w:pPr>
              <w:rPr>
                <w:kern w:val="2"/>
                <w:sz w:val="22"/>
                <w:szCs w:val="22"/>
              </w:rPr>
            </w:pPr>
            <w:r w:rsidRPr="00893AAF">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893AAF" w:rsidRDefault="006E275D" w:rsidP="009D17A5">
            <w:pPr>
              <w:jc w:val="both"/>
              <w:rPr>
                <w:sz w:val="22"/>
                <w:szCs w:val="22"/>
              </w:rPr>
            </w:pPr>
          </w:p>
        </w:tc>
      </w:tr>
      <w:tr w:rsidR="006E275D" w:rsidRPr="00893AAF" w14:paraId="7818C280" w14:textId="77777777" w:rsidTr="009D17A5">
        <w:trPr>
          <w:trHeight w:val="381"/>
        </w:trPr>
        <w:tc>
          <w:tcPr>
            <w:tcW w:w="5382" w:type="dxa"/>
            <w:vAlign w:val="center"/>
          </w:tcPr>
          <w:p w14:paraId="0E40C58D" w14:textId="77777777" w:rsidR="006E275D" w:rsidRPr="00893AAF" w:rsidRDefault="006E275D" w:rsidP="009D17A5">
            <w:pPr>
              <w:rPr>
                <w:kern w:val="2"/>
                <w:sz w:val="22"/>
                <w:szCs w:val="22"/>
              </w:rPr>
            </w:pPr>
            <w:r w:rsidRPr="00893AAF">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893AAF" w:rsidRDefault="006E275D" w:rsidP="009D17A5">
            <w:pPr>
              <w:jc w:val="both"/>
              <w:rPr>
                <w:sz w:val="22"/>
                <w:szCs w:val="22"/>
              </w:rPr>
            </w:pPr>
          </w:p>
        </w:tc>
      </w:tr>
      <w:tr w:rsidR="006E275D" w:rsidRPr="00893AAF" w14:paraId="33DBD10C" w14:textId="77777777" w:rsidTr="009D17A5">
        <w:trPr>
          <w:trHeight w:val="414"/>
        </w:trPr>
        <w:tc>
          <w:tcPr>
            <w:tcW w:w="5382" w:type="dxa"/>
            <w:vAlign w:val="center"/>
          </w:tcPr>
          <w:p w14:paraId="68EA9A3D" w14:textId="77777777" w:rsidR="006E275D" w:rsidRPr="00893AAF" w:rsidRDefault="006E275D" w:rsidP="009D17A5">
            <w:pPr>
              <w:rPr>
                <w:kern w:val="2"/>
                <w:sz w:val="22"/>
                <w:szCs w:val="22"/>
              </w:rPr>
            </w:pPr>
            <w:r w:rsidRPr="00893AAF">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893AAF" w:rsidRDefault="006E275D" w:rsidP="009D17A5">
            <w:pPr>
              <w:jc w:val="both"/>
              <w:rPr>
                <w:sz w:val="22"/>
                <w:szCs w:val="22"/>
              </w:rPr>
            </w:pPr>
          </w:p>
        </w:tc>
      </w:tr>
      <w:tr w:rsidR="006E275D" w:rsidRPr="00893AAF" w14:paraId="28FF9171" w14:textId="77777777" w:rsidTr="009D17A5">
        <w:trPr>
          <w:trHeight w:val="407"/>
        </w:trPr>
        <w:tc>
          <w:tcPr>
            <w:tcW w:w="5382" w:type="dxa"/>
            <w:vAlign w:val="center"/>
          </w:tcPr>
          <w:p w14:paraId="12EF83C4" w14:textId="77777777" w:rsidR="006E275D" w:rsidRPr="00893AAF" w:rsidRDefault="006E275D" w:rsidP="009D17A5">
            <w:pPr>
              <w:rPr>
                <w:kern w:val="2"/>
                <w:sz w:val="22"/>
                <w:szCs w:val="22"/>
              </w:rPr>
            </w:pPr>
            <w:r w:rsidRPr="00893AAF">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893AAF" w:rsidRDefault="006E275D" w:rsidP="009D17A5">
            <w:pPr>
              <w:jc w:val="both"/>
              <w:rPr>
                <w:sz w:val="22"/>
                <w:szCs w:val="22"/>
              </w:rPr>
            </w:pPr>
          </w:p>
        </w:tc>
      </w:tr>
      <w:tr w:rsidR="006E275D" w:rsidRPr="00893AAF" w14:paraId="12A0D892" w14:textId="77777777" w:rsidTr="009D17A5">
        <w:trPr>
          <w:trHeight w:val="413"/>
        </w:trPr>
        <w:tc>
          <w:tcPr>
            <w:tcW w:w="5382" w:type="dxa"/>
            <w:vAlign w:val="center"/>
          </w:tcPr>
          <w:p w14:paraId="6F7B69D3" w14:textId="77777777" w:rsidR="006E275D" w:rsidRPr="00893AAF" w:rsidRDefault="006E275D" w:rsidP="009D17A5">
            <w:pPr>
              <w:rPr>
                <w:kern w:val="2"/>
                <w:sz w:val="22"/>
                <w:szCs w:val="22"/>
              </w:rPr>
            </w:pPr>
            <w:r w:rsidRPr="00893AAF">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893AAF" w:rsidRDefault="006E275D" w:rsidP="009D17A5">
            <w:pPr>
              <w:jc w:val="both"/>
              <w:rPr>
                <w:sz w:val="22"/>
                <w:szCs w:val="22"/>
              </w:rPr>
            </w:pPr>
          </w:p>
        </w:tc>
      </w:tr>
      <w:tr w:rsidR="006E275D" w:rsidRPr="00893AAF" w14:paraId="2B762F3E" w14:textId="77777777" w:rsidTr="009D17A5">
        <w:trPr>
          <w:trHeight w:val="418"/>
        </w:trPr>
        <w:tc>
          <w:tcPr>
            <w:tcW w:w="5382" w:type="dxa"/>
            <w:vAlign w:val="center"/>
          </w:tcPr>
          <w:p w14:paraId="3FA1185B" w14:textId="77777777" w:rsidR="006E275D" w:rsidRPr="00893AAF" w:rsidRDefault="006E275D" w:rsidP="009D17A5">
            <w:pPr>
              <w:rPr>
                <w:kern w:val="2"/>
                <w:sz w:val="22"/>
                <w:szCs w:val="22"/>
              </w:rPr>
            </w:pPr>
            <w:r w:rsidRPr="00893AAF">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893AAF" w:rsidRDefault="006E275D" w:rsidP="009D17A5">
            <w:pPr>
              <w:jc w:val="both"/>
              <w:rPr>
                <w:sz w:val="22"/>
                <w:szCs w:val="22"/>
              </w:rPr>
            </w:pPr>
          </w:p>
        </w:tc>
      </w:tr>
      <w:tr w:rsidR="006E275D" w:rsidRPr="00893AAF" w14:paraId="3F7AC680" w14:textId="77777777" w:rsidTr="009D17A5">
        <w:trPr>
          <w:trHeight w:val="424"/>
        </w:trPr>
        <w:tc>
          <w:tcPr>
            <w:tcW w:w="5382" w:type="dxa"/>
            <w:vAlign w:val="center"/>
          </w:tcPr>
          <w:p w14:paraId="6FFF1A36" w14:textId="77777777" w:rsidR="006E275D" w:rsidRPr="00893AAF" w:rsidRDefault="006E275D" w:rsidP="009D17A5">
            <w:pPr>
              <w:rPr>
                <w:kern w:val="2"/>
                <w:sz w:val="22"/>
                <w:szCs w:val="22"/>
              </w:rPr>
            </w:pPr>
            <w:r w:rsidRPr="00893AAF">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893AAF" w:rsidRDefault="006E275D" w:rsidP="009D17A5">
            <w:pPr>
              <w:jc w:val="both"/>
              <w:rPr>
                <w:sz w:val="22"/>
                <w:szCs w:val="22"/>
              </w:rPr>
            </w:pPr>
          </w:p>
        </w:tc>
      </w:tr>
      <w:tr w:rsidR="006E275D" w:rsidRPr="00893AAF" w14:paraId="376927B3" w14:textId="77777777" w:rsidTr="009D17A5">
        <w:trPr>
          <w:trHeight w:val="417"/>
        </w:trPr>
        <w:tc>
          <w:tcPr>
            <w:tcW w:w="5382" w:type="dxa"/>
            <w:vAlign w:val="center"/>
          </w:tcPr>
          <w:p w14:paraId="641DF969" w14:textId="77777777" w:rsidR="006E275D" w:rsidRPr="00893AAF" w:rsidRDefault="006E275D" w:rsidP="009D17A5">
            <w:pPr>
              <w:rPr>
                <w:kern w:val="2"/>
                <w:sz w:val="22"/>
                <w:szCs w:val="22"/>
              </w:rPr>
            </w:pPr>
            <w:r w:rsidRPr="00893AAF">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893AAF" w:rsidRDefault="006E275D" w:rsidP="009D17A5">
            <w:pPr>
              <w:jc w:val="both"/>
              <w:rPr>
                <w:sz w:val="22"/>
                <w:szCs w:val="22"/>
              </w:rPr>
            </w:pPr>
          </w:p>
        </w:tc>
      </w:tr>
      <w:tr w:rsidR="006E275D" w:rsidRPr="00893AAF" w14:paraId="0910727F" w14:textId="77777777" w:rsidTr="009D17A5">
        <w:trPr>
          <w:trHeight w:val="395"/>
        </w:trPr>
        <w:tc>
          <w:tcPr>
            <w:tcW w:w="5382" w:type="dxa"/>
            <w:vAlign w:val="center"/>
          </w:tcPr>
          <w:p w14:paraId="5824DBC3" w14:textId="77777777" w:rsidR="006E275D" w:rsidRPr="00893AAF" w:rsidRDefault="006E275D" w:rsidP="009D17A5">
            <w:pPr>
              <w:rPr>
                <w:kern w:val="2"/>
                <w:sz w:val="22"/>
                <w:szCs w:val="22"/>
              </w:rPr>
            </w:pPr>
            <w:r w:rsidRPr="00893AAF">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893AAF" w:rsidRDefault="006E275D" w:rsidP="009D17A5">
            <w:pPr>
              <w:jc w:val="both"/>
              <w:rPr>
                <w:sz w:val="22"/>
                <w:szCs w:val="22"/>
              </w:rPr>
            </w:pPr>
          </w:p>
        </w:tc>
      </w:tr>
      <w:tr w:rsidR="006E275D" w:rsidRPr="00893AAF" w14:paraId="51A86CAA" w14:textId="77777777" w:rsidTr="009D17A5">
        <w:trPr>
          <w:trHeight w:val="428"/>
        </w:trPr>
        <w:tc>
          <w:tcPr>
            <w:tcW w:w="5382" w:type="dxa"/>
            <w:vAlign w:val="center"/>
          </w:tcPr>
          <w:p w14:paraId="57052D7B" w14:textId="77777777" w:rsidR="006E275D" w:rsidRPr="00893AAF" w:rsidRDefault="006E275D" w:rsidP="009D17A5">
            <w:pPr>
              <w:rPr>
                <w:kern w:val="2"/>
                <w:sz w:val="22"/>
                <w:szCs w:val="22"/>
              </w:rPr>
            </w:pPr>
            <w:r w:rsidRPr="00893AAF">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893AAF" w:rsidRDefault="006E275D" w:rsidP="009D17A5">
            <w:pPr>
              <w:jc w:val="both"/>
              <w:rPr>
                <w:sz w:val="22"/>
                <w:szCs w:val="22"/>
              </w:rPr>
            </w:pPr>
          </w:p>
        </w:tc>
      </w:tr>
      <w:tr w:rsidR="006E275D" w:rsidRPr="00893AAF" w14:paraId="30F35850" w14:textId="77777777" w:rsidTr="009D17A5">
        <w:tc>
          <w:tcPr>
            <w:tcW w:w="5382" w:type="dxa"/>
            <w:vAlign w:val="center"/>
          </w:tcPr>
          <w:p w14:paraId="455D851B" w14:textId="77777777" w:rsidR="006E275D" w:rsidRPr="00893AAF" w:rsidRDefault="006E275D" w:rsidP="009D17A5">
            <w:pPr>
              <w:rPr>
                <w:kern w:val="2"/>
                <w:sz w:val="22"/>
                <w:szCs w:val="22"/>
              </w:rPr>
            </w:pPr>
            <w:r w:rsidRPr="00893AAF">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893AAF" w:rsidRDefault="006E275D" w:rsidP="009D17A5">
            <w:pPr>
              <w:jc w:val="both"/>
              <w:rPr>
                <w:sz w:val="22"/>
                <w:szCs w:val="22"/>
              </w:rPr>
            </w:pPr>
          </w:p>
        </w:tc>
      </w:tr>
    </w:tbl>
    <w:p w14:paraId="41521588" w14:textId="77777777" w:rsidR="003170DA" w:rsidRPr="00893AAF" w:rsidRDefault="003170DA" w:rsidP="003170DA">
      <w:pPr>
        <w:ind w:firstLine="720"/>
        <w:jc w:val="both"/>
        <w:rPr>
          <w:sz w:val="22"/>
          <w:szCs w:val="22"/>
        </w:rPr>
      </w:pPr>
      <w:r w:rsidRPr="00893AAF">
        <w:rPr>
          <w:sz w:val="22"/>
          <w:szCs w:val="22"/>
        </w:rPr>
        <w:t>Šiuo pasiūlymu pažymime, kad sutinkame su visomis pirkimo sąlygomis, nustatytomis:</w:t>
      </w:r>
    </w:p>
    <w:p w14:paraId="41521589"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93AAF">
        <w:rPr>
          <w:sz w:val="22"/>
          <w:szCs w:val="22"/>
        </w:rPr>
        <w:t>Atviro konkurso (supaprastinto pirkimo) skelbime, paskelbtame Viešųjų pirkimų įstatymo nustatyta tvarka;</w:t>
      </w:r>
    </w:p>
    <w:p w14:paraId="4152158A"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893AAF">
        <w:rPr>
          <w:sz w:val="22"/>
          <w:szCs w:val="22"/>
        </w:rPr>
        <w:t>kituose</w:t>
      </w:r>
      <w:proofErr w:type="gramEnd"/>
      <w:r w:rsidRPr="00893AAF">
        <w:rPr>
          <w:sz w:val="22"/>
          <w:szCs w:val="22"/>
        </w:rPr>
        <w:t xml:space="preserve"> pirkimo dokumentuose (jų paaiškinimuose, papildymuose).</w:t>
      </w:r>
    </w:p>
    <w:p w14:paraId="4152158C" w14:textId="2AFFF816" w:rsidR="003170DA" w:rsidRPr="00893AAF" w:rsidRDefault="003170DA" w:rsidP="00F166AE">
      <w:pPr>
        <w:ind w:firstLine="720"/>
        <w:jc w:val="both"/>
        <w:rPr>
          <w:sz w:val="22"/>
          <w:szCs w:val="22"/>
        </w:rPr>
      </w:pPr>
      <w:r w:rsidRPr="00893AAF">
        <w:rPr>
          <w:spacing w:val="-4"/>
          <w:sz w:val="22"/>
          <w:szCs w:val="22"/>
        </w:rPr>
        <w:t>Pasirašydamas CVP IS priemonėmis pateiktą pasiūlymą parašu, patvirtinu, kad dokumentų skaitmeninės</w:t>
      </w:r>
      <w:r w:rsidRPr="00893AAF">
        <w:rPr>
          <w:sz w:val="22"/>
          <w:szCs w:val="22"/>
        </w:rPr>
        <w:t xml:space="preserve"> kopijos ir elektroninėmis priemonėmis pateikti duomenys yra tikri.</w:t>
      </w:r>
    </w:p>
    <w:p w14:paraId="4152158D" w14:textId="4878918E" w:rsidR="003170DA" w:rsidRPr="00893AAF" w:rsidRDefault="003170DA" w:rsidP="003170DA">
      <w:pPr>
        <w:ind w:left="8640"/>
        <w:rPr>
          <w:b/>
          <w:sz w:val="22"/>
          <w:szCs w:val="22"/>
        </w:rPr>
      </w:pPr>
      <w:r w:rsidRPr="00893AAF">
        <w:rPr>
          <w:sz w:val="22"/>
          <w:szCs w:val="22"/>
        </w:rPr>
        <w:t>2 lentelė</w:t>
      </w:r>
    </w:p>
    <w:p w14:paraId="4152158E" w14:textId="77777777" w:rsidR="003170DA" w:rsidRPr="00893AAF" w:rsidRDefault="003170DA" w:rsidP="003170DA">
      <w:pPr>
        <w:jc w:val="center"/>
        <w:rPr>
          <w:b/>
          <w:sz w:val="22"/>
          <w:szCs w:val="22"/>
        </w:rPr>
      </w:pPr>
      <w:r w:rsidRPr="00893AAF">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893AAF"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893AAF" w:rsidRDefault="003170DA" w:rsidP="00530B49">
            <w:pPr>
              <w:jc w:val="center"/>
              <w:rPr>
                <w:b/>
                <w:sz w:val="22"/>
                <w:szCs w:val="22"/>
              </w:rPr>
            </w:pPr>
            <w:r w:rsidRPr="00893AAF">
              <w:rPr>
                <w:b/>
                <w:sz w:val="22"/>
                <w:szCs w:val="22"/>
              </w:rPr>
              <w:t>Eil.</w:t>
            </w:r>
          </w:p>
          <w:p w14:paraId="41521590" w14:textId="77777777" w:rsidR="003170DA" w:rsidRPr="00893AAF" w:rsidRDefault="003170DA" w:rsidP="00530B49">
            <w:pPr>
              <w:jc w:val="center"/>
              <w:rPr>
                <w:sz w:val="22"/>
                <w:szCs w:val="22"/>
              </w:rPr>
            </w:pPr>
            <w:r w:rsidRPr="00893AAF">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93AAF" w:rsidRDefault="003170DA" w:rsidP="00530B49">
            <w:pPr>
              <w:jc w:val="center"/>
              <w:rPr>
                <w:b/>
                <w:sz w:val="22"/>
                <w:szCs w:val="22"/>
              </w:rPr>
            </w:pPr>
            <w:r w:rsidRPr="00893AAF">
              <w:rPr>
                <w:b/>
                <w:sz w:val="22"/>
                <w:szCs w:val="22"/>
              </w:rPr>
              <w:t>Subtiekėjo pavadinimas (-ai), adresas (-ai)</w:t>
            </w:r>
          </w:p>
        </w:tc>
      </w:tr>
      <w:tr w:rsidR="003170DA" w:rsidRPr="00893AA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893AAF" w:rsidRDefault="003170DA" w:rsidP="003170DA">
            <w:pPr>
              <w:jc w:val="both"/>
              <w:rPr>
                <w:sz w:val="22"/>
                <w:szCs w:val="22"/>
              </w:rPr>
            </w:pPr>
          </w:p>
        </w:tc>
      </w:tr>
      <w:tr w:rsidR="003170DA" w:rsidRPr="00893AA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893AAF" w:rsidRDefault="003170DA" w:rsidP="003170DA">
            <w:pPr>
              <w:jc w:val="both"/>
              <w:rPr>
                <w:sz w:val="22"/>
                <w:szCs w:val="22"/>
              </w:rPr>
            </w:pPr>
          </w:p>
        </w:tc>
      </w:tr>
    </w:tbl>
    <w:p w14:paraId="4152159A" w14:textId="268C29AE" w:rsidR="00BD1BE8" w:rsidRPr="00893AAF" w:rsidRDefault="003170DA" w:rsidP="00F166AE">
      <w:pPr>
        <w:jc w:val="both"/>
        <w:rPr>
          <w:b/>
          <w:i/>
          <w:sz w:val="22"/>
          <w:szCs w:val="22"/>
        </w:rPr>
      </w:pPr>
      <w:r w:rsidRPr="00893AAF">
        <w:rPr>
          <w:b/>
          <w:i/>
          <w:sz w:val="22"/>
          <w:szCs w:val="22"/>
        </w:rPr>
        <w:t>*Pastaba:</w:t>
      </w:r>
      <w:r w:rsidRPr="00893AAF">
        <w:rPr>
          <w:i/>
          <w:sz w:val="22"/>
          <w:szCs w:val="22"/>
        </w:rPr>
        <w:t xml:space="preserve"> Lentelė pildoma, jei tiekėjas</w:t>
      </w:r>
      <w:r w:rsidR="00F166AE" w:rsidRPr="00893AAF">
        <w:rPr>
          <w:i/>
          <w:sz w:val="22"/>
          <w:szCs w:val="22"/>
        </w:rPr>
        <w:t xml:space="preserve"> ketina pasitelkti subtiekėją.</w:t>
      </w:r>
      <w:r w:rsidR="007155AB" w:rsidRPr="00893AAF">
        <w:rPr>
          <w:sz w:val="22"/>
          <w:szCs w:val="22"/>
        </w:rPr>
        <w:t xml:space="preserve"> </w:t>
      </w:r>
    </w:p>
    <w:p w14:paraId="7F501949" w14:textId="06BDFE36" w:rsidR="00AB22AE" w:rsidRPr="00893AAF" w:rsidRDefault="00BD1BE8" w:rsidP="00AB22AE">
      <w:pPr>
        <w:pStyle w:val="Header"/>
        <w:widowControl/>
        <w:tabs>
          <w:tab w:val="clear" w:pos="4153"/>
          <w:tab w:val="clear" w:pos="8306"/>
        </w:tabs>
        <w:spacing w:after="0"/>
        <w:jc w:val="right"/>
        <w:rPr>
          <w:sz w:val="22"/>
          <w:szCs w:val="22"/>
        </w:rPr>
      </w:pPr>
      <w:r w:rsidRPr="00893AAF">
        <w:rPr>
          <w:sz w:val="22"/>
          <w:szCs w:val="22"/>
        </w:rPr>
        <w:t xml:space="preserve">     </w:t>
      </w:r>
      <w:r w:rsidR="00AB22AE" w:rsidRPr="00893AAF">
        <w:rPr>
          <w:sz w:val="22"/>
          <w:szCs w:val="22"/>
        </w:rPr>
        <w:t>3 lentelė</w:t>
      </w:r>
    </w:p>
    <w:p w14:paraId="5CB94AA7" w14:textId="77777777" w:rsidR="00385D98" w:rsidRDefault="00385D98" w:rsidP="00BD1BE8">
      <w:pPr>
        <w:pStyle w:val="Header"/>
        <w:widowControl/>
        <w:tabs>
          <w:tab w:val="clear" w:pos="4153"/>
          <w:tab w:val="clear" w:pos="8306"/>
        </w:tabs>
        <w:spacing w:after="0"/>
        <w:jc w:val="center"/>
        <w:rPr>
          <w:b/>
          <w:sz w:val="22"/>
          <w:szCs w:val="22"/>
          <w:lang w:eastAsia="en-US"/>
        </w:rPr>
      </w:pPr>
    </w:p>
    <w:p w14:paraId="4152159C" w14:textId="4CDAC1F8" w:rsidR="00BD1BE8" w:rsidRDefault="00BD1BE8" w:rsidP="00BD1BE8">
      <w:pPr>
        <w:pStyle w:val="Header"/>
        <w:widowControl/>
        <w:tabs>
          <w:tab w:val="clear" w:pos="4153"/>
          <w:tab w:val="clear" w:pos="8306"/>
        </w:tabs>
        <w:spacing w:after="0"/>
        <w:jc w:val="center"/>
        <w:rPr>
          <w:b/>
          <w:sz w:val="22"/>
          <w:szCs w:val="22"/>
          <w:lang w:eastAsia="en-US"/>
        </w:rPr>
      </w:pPr>
      <w:r w:rsidRPr="00893AAF">
        <w:rPr>
          <w:b/>
          <w:sz w:val="22"/>
          <w:szCs w:val="22"/>
          <w:lang w:eastAsia="en-US"/>
        </w:rPr>
        <w:lastRenderedPageBreak/>
        <w:t>PASIŪLYMO KAINA</w:t>
      </w:r>
    </w:p>
    <w:p w14:paraId="38AAB4FC" w14:textId="77777777" w:rsidR="00A85867" w:rsidRDefault="00A85867" w:rsidP="00BD1BE8">
      <w:pPr>
        <w:pStyle w:val="Header"/>
        <w:widowControl/>
        <w:tabs>
          <w:tab w:val="clear" w:pos="4153"/>
          <w:tab w:val="clear" w:pos="8306"/>
        </w:tabs>
        <w:spacing w:after="0"/>
        <w:jc w:val="center"/>
        <w:rPr>
          <w:b/>
          <w:sz w:val="22"/>
          <w:szCs w:val="22"/>
          <w:lang w:eastAsia="en-US"/>
        </w:rPr>
      </w:pPr>
    </w:p>
    <w:p w14:paraId="07EE06EF" w14:textId="77777777" w:rsidR="00A85867" w:rsidRDefault="00A85867" w:rsidP="00BD1BE8">
      <w:pPr>
        <w:pStyle w:val="Header"/>
        <w:widowControl/>
        <w:tabs>
          <w:tab w:val="clear" w:pos="4153"/>
          <w:tab w:val="clear" w:pos="8306"/>
        </w:tabs>
        <w:spacing w:after="0"/>
        <w:jc w:val="center"/>
        <w:rPr>
          <w:b/>
          <w:sz w:val="22"/>
          <w:szCs w:val="22"/>
          <w:lang w:eastAsia="en-US"/>
        </w:rPr>
      </w:pPr>
    </w:p>
    <w:p w14:paraId="518CBB11" w14:textId="77777777" w:rsidR="00A85867" w:rsidRDefault="00A85867" w:rsidP="00BD1BE8">
      <w:pPr>
        <w:pStyle w:val="Header"/>
        <w:widowControl/>
        <w:tabs>
          <w:tab w:val="clear" w:pos="4153"/>
          <w:tab w:val="clear" w:pos="8306"/>
        </w:tabs>
        <w:spacing w:after="0"/>
        <w:jc w:val="center"/>
        <w:rPr>
          <w:b/>
          <w:sz w:val="22"/>
          <w:szCs w:val="22"/>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85867" w:rsidRPr="00A85867" w14:paraId="201C8CCC" w14:textId="77777777" w:rsidTr="00055121">
        <w:trPr>
          <w:trHeight w:val="772"/>
          <w:jc w:val="center"/>
        </w:trPr>
        <w:tc>
          <w:tcPr>
            <w:tcW w:w="846" w:type="dxa"/>
            <w:shd w:val="solid" w:color="FFFFFF" w:fill="auto"/>
            <w:vAlign w:val="center"/>
          </w:tcPr>
          <w:p w14:paraId="7F9148BB" w14:textId="77777777" w:rsidR="00A85867" w:rsidRPr="00A85867" w:rsidRDefault="00A85867" w:rsidP="00055121">
            <w:pPr>
              <w:autoSpaceDE w:val="0"/>
              <w:autoSpaceDN w:val="0"/>
              <w:adjustRightInd w:val="0"/>
              <w:jc w:val="center"/>
              <w:rPr>
                <w:rFonts w:eastAsiaTheme="minorHAnsi"/>
                <w:b/>
                <w:bCs/>
                <w:sz w:val="22"/>
                <w:szCs w:val="22"/>
              </w:rPr>
            </w:pPr>
            <w:r w:rsidRPr="00A85867">
              <w:rPr>
                <w:b/>
                <w:sz w:val="22"/>
                <w:szCs w:val="22"/>
                <w:lang w:eastAsia="lt-LT"/>
              </w:rPr>
              <w:t xml:space="preserve">Pirkimo dalies  Nr. </w:t>
            </w:r>
          </w:p>
        </w:tc>
        <w:tc>
          <w:tcPr>
            <w:tcW w:w="1848" w:type="dxa"/>
            <w:shd w:val="solid" w:color="FFFFFF" w:fill="auto"/>
            <w:vAlign w:val="center"/>
          </w:tcPr>
          <w:p w14:paraId="03A02659"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Pavadinimas</w:t>
            </w:r>
          </w:p>
        </w:tc>
        <w:tc>
          <w:tcPr>
            <w:tcW w:w="576" w:type="dxa"/>
            <w:shd w:val="solid" w:color="FFFFFF" w:fill="auto"/>
            <w:vAlign w:val="center"/>
          </w:tcPr>
          <w:p w14:paraId="31EBD3EA"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Mato vnt.</w:t>
            </w:r>
          </w:p>
        </w:tc>
        <w:tc>
          <w:tcPr>
            <w:tcW w:w="1267" w:type="dxa"/>
            <w:vAlign w:val="center"/>
          </w:tcPr>
          <w:p w14:paraId="3F2D7899" w14:textId="5C256348"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Kiekis</w:t>
            </w:r>
          </w:p>
        </w:tc>
        <w:tc>
          <w:tcPr>
            <w:tcW w:w="992" w:type="dxa"/>
            <w:vAlign w:val="center"/>
          </w:tcPr>
          <w:p w14:paraId="4E784F16"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Kaina už mato vienetą Eur</w:t>
            </w:r>
          </w:p>
          <w:p w14:paraId="787EE019"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(be PVM)</w:t>
            </w:r>
          </w:p>
        </w:tc>
        <w:tc>
          <w:tcPr>
            <w:tcW w:w="851" w:type="dxa"/>
            <w:vAlign w:val="center"/>
          </w:tcPr>
          <w:p w14:paraId="36680882"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PVM tarifas</w:t>
            </w:r>
          </w:p>
        </w:tc>
        <w:tc>
          <w:tcPr>
            <w:tcW w:w="1134" w:type="dxa"/>
            <w:vAlign w:val="center"/>
          </w:tcPr>
          <w:p w14:paraId="501B2C95"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Kaina viso Eur</w:t>
            </w:r>
          </w:p>
          <w:p w14:paraId="3D8A234D"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(be PVM)</w:t>
            </w:r>
          </w:p>
        </w:tc>
        <w:tc>
          <w:tcPr>
            <w:tcW w:w="1134" w:type="dxa"/>
            <w:vAlign w:val="center"/>
          </w:tcPr>
          <w:p w14:paraId="77790C46"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Kaina viso Eur</w:t>
            </w:r>
          </w:p>
          <w:p w14:paraId="79D8C852" w14:textId="77777777" w:rsidR="00A85867" w:rsidRPr="00A85867" w:rsidRDefault="00A85867" w:rsidP="00055121">
            <w:pPr>
              <w:autoSpaceDE w:val="0"/>
              <w:autoSpaceDN w:val="0"/>
              <w:adjustRightInd w:val="0"/>
              <w:jc w:val="center"/>
              <w:rPr>
                <w:rFonts w:eastAsiaTheme="minorHAnsi"/>
                <w:b/>
                <w:bCs/>
                <w:sz w:val="22"/>
                <w:szCs w:val="22"/>
              </w:rPr>
            </w:pPr>
            <w:r w:rsidRPr="00A85867">
              <w:rPr>
                <w:rFonts w:eastAsiaTheme="minorHAnsi"/>
                <w:b/>
                <w:bCs/>
                <w:sz w:val="22"/>
                <w:szCs w:val="22"/>
              </w:rPr>
              <w:t>(su PVM)</w:t>
            </w:r>
          </w:p>
        </w:tc>
        <w:tc>
          <w:tcPr>
            <w:tcW w:w="1559" w:type="dxa"/>
            <w:vAlign w:val="center"/>
          </w:tcPr>
          <w:p w14:paraId="0C89EB67" w14:textId="77777777" w:rsidR="00A85867" w:rsidRPr="00A85867" w:rsidRDefault="00A85867" w:rsidP="00055121">
            <w:pPr>
              <w:autoSpaceDE w:val="0"/>
              <w:autoSpaceDN w:val="0"/>
              <w:adjustRightInd w:val="0"/>
              <w:jc w:val="center"/>
              <w:rPr>
                <w:b/>
                <w:sz w:val="22"/>
                <w:szCs w:val="22"/>
                <w:lang w:eastAsia="lt-LT"/>
              </w:rPr>
            </w:pPr>
            <w:r w:rsidRPr="00A85867">
              <w:rPr>
                <w:b/>
                <w:sz w:val="22"/>
                <w:szCs w:val="22"/>
                <w:lang w:eastAsia="lt-LT"/>
              </w:rPr>
              <w:t>Gamintojas/</w:t>
            </w:r>
          </w:p>
          <w:p w14:paraId="22187A67" w14:textId="77777777" w:rsidR="00A85867" w:rsidRPr="00A85867" w:rsidRDefault="00A85867" w:rsidP="00055121">
            <w:pPr>
              <w:autoSpaceDE w:val="0"/>
              <w:autoSpaceDN w:val="0"/>
              <w:adjustRightInd w:val="0"/>
              <w:jc w:val="center"/>
              <w:rPr>
                <w:rFonts w:eastAsiaTheme="minorHAnsi"/>
                <w:b/>
                <w:bCs/>
                <w:sz w:val="22"/>
                <w:szCs w:val="22"/>
              </w:rPr>
            </w:pPr>
            <w:r w:rsidRPr="00A85867">
              <w:rPr>
                <w:b/>
                <w:sz w:val="22"/>
                <w:szCs w:val="22"/>
                <w:lang w:eastAsia="lt-LT"/>
              </w:rPr>
              <w:t>produkto pavadinimas</w:t>
            </w:r>
          </w:p>
        </w:tc>
      </w:tr>
      <w:tr w:rsidR="00A85867" w:rsidRPr="00A85867" w14:paraId="191AF424" w14:textId="77777777" w:rsidTr="00055121">
        <w:trPr>
          <w:trHeight w:val="772"/>
          <w:jc w:val="center"/>
        </w:trPr>
        <w:tc>
          <w:tcPr>
            <w:tcW w:w="846" w:type="dxa"/>
            <w:shd w:val="solid" w:color="FFFFFF" w:fill="auto"/>
            <w:vAlign w:val="center"/>
          </w:tcPr>
          <w:p w14:paraId="02523D9D" w14:textId="77777777" w:rsidR="00A85867" w:rsidRPr="00A85867" w:rsidRDefault="00A85867" w:rsidP="00055121">
            <w:pPr>
              <w:autoSpaceDE w:val="0"/>
              <w:autoSpaceDN w:val="0"/>
              <w:adjustRightInd w:val="0"/>
              <w:jc w:val="center"/>
              <w:rPr>
                <w:sz w:val="22"/>
                <w:szCs w:val="22"/>
                <w:lang w:eastAsia="lt-LT"/>
              </w:rPr>
            </w:pPr>
            <w:r w:rsidRPr="00A85867">
              <w:rPr>
                <w:sz w:val="22"/>
                <w:szCs w:val="22"/>
              </w:rPr>
              <w:t>1.</w:t>
            </w:r>
          </w:p>
        </w:tc>
        <w:tc>
          <w:tcPr>
            <w:tcW w:w="1848" w:type="dxa"/>
            <w:vAlign w:val="center"/>
          </w:tcPr>
          <w:p w14:paraId="281258CC" w14:textId="77777777" w:rsidR="00A85867" w:rsidRPr="00A85867" w:rsidRDefault="00A85867" w:rsidP="00055121">
            <w:pPr>
              <w:autoSpaceDE w:val="0"/>
              <w:autoSpaceDN w:val="0"/>
              <w:adjustRightInd w:val="0"/>
              <w:rPr>
                <w:rFonts w:eastAsiaTheme="minorHAnsi"/>
                <w:bCs/>
                <w:sz w:val="22"/>
                <w:szCs w:val="22"/>
              </w:rPr>
            </w:pPr>
            <w:r w:rsidRPr="00A85867">
              <w:rPr>
                <w:sz w:val="22"/>
                <w:szCs w:val="22"/>
                <w:lang w:eastAsia="lt-LT"/>
              </w:rPr>
              <w:t>Specialios medicininės paskirties skystas dietinis maistas (Diasip arba lygiavertis)</w:t>
            </w:r>
          </w:p>
        </w:tc>
        <w:tc>
          <w:tcPr>
            <w:tcW w:w="576" w:type="dxa"/>
            <w:vAlign w:val="center"/>
          </w:tcPr>
          <w:p w14:paraId="62E55CC1" w14:textId="742AB99A" w:rsidR="00A85867" w:rsidRPr="00A85867" w:rsidRDefault="00A85867" w:rsidP="00055121">
            <w:pPr>
              <w:autoSpaceDE w:val="0"/>
              <w:autoSpaceDN w:val="0"/>
              <w:adjustRightInd w:val="0"/>
              <w:jc w:val="center"/>
              <w:rPr>
                <w:rFonts w:eastAsiaTheme="minorHAnsi"/>
                <w:bCs/>
                <w:sz w:val="22"/>
                <w:szCs w:val="22"/>
              </w:rPr>
            </w:pPr>
            <w:r>
              <w:rPr>
                <w:rFonts w:eastAsiaTheme="minorHAnsi"/>
                <w:bCs/>
                <w:sz w:val="22"/>
                <w:szCs w:val="22"/>
              </w:rPr>
              <w:t>kg</w:t>
            </w:r>
          </w:p>
        </w:tc>
        <w:tc>
          <w:tcPr>
            <w:tcW w:w="1267" w:type="dxa"/>
            <w:vAlign w:val="center"/>
          </w:tcPr>
          <w:p w14:paraId="1424565F" w14:textId="2F0123CC" w:rsidR="00A85867" w:rsidRPr="00A85867" w:rsidRDefault="00A85867" w:rsidP="00055121">
            <w:pPr>
              <w:autoSpaceDE w:val="0"/>
              <w:autoSpaceDN w:val="0"/>
              <w:adjustRightInd w:val="0"/>
              <w:jc w:val="center"/>
              <w:rPr>
                <w:sz w:val="22"/>
                <w:szCs w:val="22"/>
                <w:lang w:eastAsia="lt-LT"/>
              </w:rPr>
            </w:pPr>
            <w:r>
              <w:rPr>
                <w:sz w:val="22"/>
                <w:szCs w:val="22"/>
                <w:lang w:eastAsia="lt-LT"/>
              </w:rPr>
              <w:t>1800</w:t>
            </w:r>
          </w:p>
        </w:tc>
        <w:tc>
          <w:tcPr>
            <w:tcW w:w="992" w:type="dxa"/>
            <w:vAlign w:val="center"/>
          </w:tcPr>
          <w:p w14:paraId="51123076" w14:textId="77777777" w:rsidR="00A85867" w:rsidRPr="00A85867" w:rsidRDefault="00A85867" w:rsidP="00055121">
            <w:pPr>
              <w:autoSpaceDE w:val="0"/>
              <w:autoSpaceDN w:val="0"/>
              <w:adjustRightInd w:val="0"/>
              <w:jc w:val="center"/>
              <w:rPr>
                <w:rFonts w:eastAsiaTheme="minorHAnsi"/>
                <w:b/>
                <w:bCs/>
                <w:sz w:val="22"/>
                <w:szCs w:val="22"/>
              </w:rPr>
            </w:pPr>
          </w:p>
        </w:tc>
        <w:tc>
          <w:tcPr>
            <w:tcW w:w="851" w:type="dxa"/>
            <w:vAlign w:val="center"/>
          </w:tcPr>
          <w:p w14:paraId="41D9F051" w14:textId="77777777" w:rsidR="00A85867" w:rsidRPr="00A85867" w:rsidRDefault="00A85867" w:rsidP="00055121">
            <w:pPr>
              <w:autoSpaceDE w:val="0"/>
              <w:autoSpaceDN w:val="0"/>
              <w:adjustRightInd w:val="0"/>
              <w:jc w:val="center"/>
              <w:rPr>
                <w:rFonts w:eastAsiaTheme="minorHAnsi"/>
                <w:b/>
                <w:bCs/>
                <w:sz w:val="22"/>
                <w:szCs w:val="22"/>
              </w:rPr>
            </w:pPr>
          </w:p>
        </w:tc>
        <w:tc>
          <w:tcPr>
            <w:tcW w:w="1134" w:type="dxa"/>
            <w:vAlign w:val="center"/>
          </w:tcPr>
          <w:p w14:paraId="60E517E9" w14:textId="77777777" w:rsidR="00A85867" w:rsidRPr="00A85867" w:rsidRDefault="00A85867" w:rsidP="00055121">
            <w:pPr>
              <w:autoSpaceDE w:val="0"/>
              <w:autoSpaceDN w:val="0"/>
              <w:adjustRightInd w:val="0"/>
              <w:jc w:val="center"/>
              <w:rPr>
                <w:rFonts w:eastAsiaTheme="minorHAnsi"/>
                <w:b/>
                <w:bCs/>
                <w:sz w:val="22"/>
                <w:szCs w:val="22"/>
              </w:rPr>
            </w:pPr>
          </w:p>
        </w:tc>
        <w:tc>
          <w:tcPr>
            <w:tcW w:w="1134" w:type="dxa"/>
            <w:vAlign w:val="center"/>
          </w:tcPr>
          <w:p w14:paraId="4FD3203B" w14:textId="77777777" w:rsidR="00A85867" w:rsidRPr="00A85867" w:rsidRDefault="00A85867" w:rsidP="00055121">
            <w:pPr>
              <w:autoSpaceDE w:val="0"/>
              <w:autoSpaceDN w:val="0"/>
              <w:adjustRightInd w:val="0"/>
              <w:jc w:val="center"/>
              <w:rPr>
                <w:rFonts w:eastAsiaTheme="minorHAnsi"/>
                <w:b/>
                <w:bCs/>
                <w:sz w:val="22"/>
                <w:szCs w:val="22"/>
              </w:rPr>
            </w:pPr>
          </w:p>
        </w:tc>
        <w:tc>
          <w:tcPr>
            <w:tcW w:w="1559" w:type="dxa"/>
            <w:vAlign w:val="center"/>
          </w:tcPr>
          <w:p w14:paraId="7188686C" w14:textId="77777777" w:rsidR="00A85867" w:rsidRPr="00A85867" w:rsidRDefault="00A85867" w:rsidP="00055121">
            <w:pPr>
              <w:autoSpaceDE w:val="0"/>
              <w:autoSpaceDN w:val="0"/>
              <w:adjustRightInd w:val="0"/>
              <w:jc w:val="center"/>
              <w:rPr>
                <w:b/>
                <w:sz w:val="22"/>
                <w:szCs w:val="22"/>
                <w:lang w:eastAsia="lt-LT"/>
              </w:rPr>
            </w:pPr>
          </w:p>
        </w:tc>
      </w:tr>
      <w:tr w:rsidR="00A85867" w:rsidRPr="00A85867" w14:paraId="064B2301" w14:textId="77777777" w:rsidTr="00055121">
        <w:trPr>
          <w:trHeight w:val="772"/>
          <w:jc w:val="center"/>
        </w:trPr>
        <w:tc>
          <w:tcPr>
            <w:tcW w:w="846" w:type="dxa"/>
            <w:shd w:val="solid" w:color="FFFFFF" w:fill="auto"/>
            <w:vAlign w:val="center"/>
          </w:tcPr>
          <w:p w14:paraId="3A14DB20" w14:textId="77777777" w:rsidR="00A85867" w:rsidRPr="00A85867" w:rsidRDefault="00A85867" w:rsidP="00055121">
            <w:pPr>
              <w:autoSpaceDE w:val="0"/>
              <w:autoSpaceDN w:val="0"/>
              <w:adjustRightInd w:val="0"/>
              <w:jc w:val="center"/>
              <w:rPr>
                <w:sz w:val="22"/>
                <w:szCs w:val="22"/>
                <w:lang w:eastAsia="lt-LT"/>
              </w:rPr>
            </w:pPr>
            <w:r w:rsidRPr="00A85867">
              <w:rPr>
                <w:sz w:val="22"/>
                <w:szCs w:val="22"/>
              </w:rPr>
              <w:t>2.</w:t>
            </w:r>
          </w:p>
        </w:tc>
        <w:tc>
          <w:tcPr>
            <w:tcW w:w="1848" w:type="dxa"/>
            <w:vAlign w:val="center"/>
          </w:tcPr>
          <w:p w14:paraId="4D27307E" w14:textId="77777777" w:rsidR="00A85867" w:rsidRPr="00A85867" w:rsidRDefault="00A85867" w:rsidP="00055121">
            <w:pPr>
              <w:autoSpaceDE w:val="0"/>
              <w:autoSpaceDN w:val="0"/>
              <w:adjustRightInd w:val="0"/>
              <w:rPr>
                <w:rFonts w:eastAsiaTheme="minorHAnsi"/>
                <w:bCs/>
                <w:sz w:val="22"/>
                <w:szCs w:val="22"/>
              </w:rPr>
            </w:pPr>
            <w:r w:rsidRPr="00A85867">
              <w:rPr>
                <w:bCs/>
                <w:color w:val="000000"/>
                <w:sz w:val="22"/>
                <w:szCs w:val="22"/>
              </w:rPr>
              <w:t>Specialios medicininės paskirties visavertis, subalansuotas miltelių pavidalo stadartinis enterinis mišinys (Nutrison powder arba lygiavertis)</w:t>
            </w:r>
          </w:p>
        </w:tc>
        <w:tc>
          <w:tcPr>
            <w:tcW w:w="576" w:type="dxa"/>
            <w:vAlign w:val="center"/>
          </w:tcPr>
          <w:p w14:paraId="737C31C1" w14:textId="261F3F69" w:rsidR="00A85867" w:rsidRPr="00A85867" w:rsidRDefault="00A85867" w:rsidP="00055121">
            <w:pPr>
              <w:autoSpaceDE w:val="0"/>
              <w:autoSpaceDN w:val="0"/>
              <w:adjustRightInd w:val="0"/>
              <w:jc w:val="center"/>
              <w:rPr>
                <w:rFonts w:eastAsiaTheme="minorHAnsi"/>
                <w:bCs/>
                <w:sz w:val="22"/>
                <w:szCs w:val="22"/>
              </w:rPr>
            </w:pPr>
            <w:r>
              <w:rPr>
                <w:rFonts w:eastAsiaTheme="minorHAnsi"/>
                <w:bCs/>
                <w:sz w:val="22"/>
                <w:szCs w:val="22"/>
              </w:rPr>
              <w:t>kg</w:t>
            </w:r>
          </w:p>
        </w:tc>
        <w:tc>
          <w:tcPr>
            <w:tcW w:w="1267" w:type="dxa"/>
            <w:vAlign w:val="center"/>
          </w:tcPr>
          <w:p w14:paraId="7E8DAD19" w14:textId="59C708DF" w:rsidR="00A85867" w:rsidRPr="00A85867" w:rsidRDefault="00A85867" w:rsidP="00055121">
            <w:pPr>
              <w:autoSpaceDE w:val="0"/>
              <w:autoSpaceDN w:val="0"/>
              <w:adjustRightInd w:val="0"/>
              <w:jc w:val="center"/>
              <w:rPr>
                <w:sz w:val="22"/>
                <w:szCs w:val="22"/>
                <w:lang w:eastAsia="lt-LT"/>
              </w:rPr>
            </w:pPr>
            <w:r>
              <w:rPr>
                <w:sz w:val="22"/>
                <w:szCs w:val="22"/>
                <w:lang w:eastAsia="lt-LT"/>
              </w:rPr>
              <w:t>100</w:t>
            </w:r>
          </w:p>
        </w:tc>
        <w:tc>
          <w:tcPr>
            <w:tcW w:w="992" w:type="dxa"/>
            <w:vAlign w:val="center"/>
          </w:tcPr>
          <w:p w14:paraId="1C369F2E" w14:textId="77777777" w:rsidR="00A85867" w:rsidRPr="00A85867" w:rsidRDefault="00A85867" w:rsidP="00055121">
            <w:pPr>
              <w:autoSpaceDE w:val="0"/>
              <w:autoSpaceDN w:val="0"/>
              <w:adjustRightInd w:val="0"/>
              <w:jc w:val="center"/>
              <w:rPr>
                <w:rFonts w:eastAsiaTheme="minorHAnsi"/>
                <w:b/>
                <w:bCs/>
                <w:sz w:val="22"/>
                <w:szCs w:val="22"/>
              </w:rPr>
            </w:pPr>
          </w:p>
        </w:tc>
        <w:tc>
          <w:tcPr>
            <w:tcW w:w="851" w:type="dxa"/>
            <w:vAlign w:val="center"/>
          </w:tcPr>
          <w:p w14:paraId="76856E5E" w14:textId="77777777" w:rsidR="00A85867" w:rsidRPr="00A85867" w:rsidRDefault="00A85867" w:rsidP="00055121">
            <w:pPr>
              <w:autoSpaceDE w:val="0"/>
              <w:autoSpaceDN w:val="0"/>
              <w:adjustRightInd w:val="0"/>
              <w:jc w:val="center"/>
              <w:rPr>
                <w:rFonts w:eastAsiaTheme="minorHAnsi"/>
                <w:b/>
                <w:bCs/>
                <w:sz w:val="22"/>
                <w:szCs w:val="22"/>
              </w:rPr>
            </w:pPr>
          </w:p>
        </w:tc>
        <w:tc>
          <w:tcPr>
            <w:tcW w:w="1134" w:type="dxa"/>
            <w:vAlign w:val="center"/>
          </w:tcPr>
          <w:p w14:paraId="77E7F100" w14:textId="77777777" w:rsidR="00A85867" w:rsidRPr="00A85867" w:rsidRDefault="00A85867" w:rsidP="00055121">
            <w:pPr>
              <w:autoSpaceDE w:val="0"/>
              <w:autoSpaceDN w:val="0"/>
              <w:adjustRightInd w:val="0"/>
              <w:jc w:val="center"/>
              <w:rPr>
                <w:rFonts w:eastAsiaTheme="minorHAnsi"/>
                <w:b/>
                <w:bCs/>
                <w:sz w:val="22"/>
                <w:szCs w:val="22"/>
              </w:rPr>
            </w:pPr>
          </w:p>
        </w:tc>
        <w:tc>
          <w:tcPr>
            <w:tcW w:w="1134" w:type="dxa"/>
            <w:vAlign w:val="center"/>
          </w:tcPr>
          <w:p w14:paraId="181579B9" w14:textId="77777777" w:rsidR="00A85867" w:rsidRPr="00A85867" w:rsidRDefault="00A85867" w:rsidP="00055121">
            <w:pPr>
              <w:autoSpaceDE w:val="0"/>
              <w:autoSpaceDN w:val="0"/>
              <w:adjustRightInd w:val="0"/>
              <w:jc w:val="center"/>
              <w:rPr>
                <w:rFonts w:eastAsiaTheme="minorHAnsi"/>
                <w:b/>
                <w:bCs/>
                <w:sz w:val="22"/>
                <w:szCs w:val="22"/>
              </w:rPr>
            </w:pPr>
          </w:p>
        </w:tc>
        <w:tc>
          <w:tcPr>
            <w:tcW w:w="1559" w:type="dxa"/>
            <w:vAlign w:val="center"/>
          </w:tcPr>
          <w:p w14:paraId="0AEB7744" w14:textId="77777777" w:rsidR="00A85867" w:rsidRPr="00A85867" w:rsidRDefault="00A85867" w:rsidP="00055121">
            <w:pPr>
              <w:autoSpaceDE w:val="0"/>
              <w:autoSpaceDN w:val="0"/>
              <w:adjustRightInd w:val="0"/>
              <w:jc w:val="center"/>
              <w:rPr>
                <w:b/>
                <w:sz w:val="22"/>
                <w:szCs w:val="22"/>
                <w:lang w:eastAsia="lt-LT"/>
              </w:rPr>
            </w:pPr>
          </w:p>
        </w:tc>
      </w:tr>
      <w:tr w:rsidR="00A85867" w:rsidRPr="00A85867" w14:paraId="749C39C1" w14:textId="77777777" w:rsidTr="00055121">
        <w:trPr>
          <w:trHeight w:val="772"/>
          <w:jc w:val="center"/>
        </w:trPr>
        <w:tc>
          <w:tcPr>
            <w:tcW w:w="846" w:type="dxa"/>
            <w:shd w:val="solid" w:color="FFFFFF" w:fill="auto"/>
            <w:vAlign w:val="center"/>
          </w:tcPr>
          <w:p w14:paraId="0B8A92CA" w14:textId="77777777" w:rsidR="00A85867" w:rsidRPr="00A85867" w:rsidRDefault="00A85867" w:rsidP="00055121">
            <w:pPr>
              <w:autoSpaceDE w:val="0"/>
              <w:autoSpaceDN w:val="0"/>
              <w:adjustRightInd w:val="0"/>
              <w:jc w:val="center"/>
              <w:rPr>
                <w:sz w:val="22"/>
                <w:szCs w:val="22"/>
              </w:rPr>
            </w:pPr>
            <w:r w:rsidRPr="00A85867">
              <w:rPr>
                <w:sz w:val="22"/>
                <w:szCs w:val="22"/>
              </w:rPr>
              <w:t>3.</w:t>
            </w:r>
          </w:p>
        </w:tc>
        <w:tc>
          <w:tcPr>
            <w:tcW w:w="1848" w:type="dxa"/>
          </w:tcPr>
          <w:p w14:paraId="5E2E166A" w14:textId="77777777" w:rsidR="00A85867" w:rsidRPr="00A85867" w:rsidRDefault="00A85867" w:rsidP="00055121">
            <w:pPr>
              <w:autoSpaceDE w:val="0"/>
              <w:autoSpaceDN w:val="0"/>
              <w:adjustRightInd w:val="0"/>
              <w:rPr>
                <w:rFonts w:eastAsiaTheme="minorHAnsi"/>
                <w:bCs/>
                <w:sz w:val="22"/>
                <w:szCs w:val="22"/>
              </w:rPr>
            </w:pPr>
            <w:r w:rsidRPr="00A85867">
              <w:rPr>
                <w:bCs/>
                <w:color w:val="000000"/>
                <w:sz w:val="22"/>
                <w:szCs w:val="22"/>
              </w:rPr>
              <w:t>Skystas, visavertis, hiperkalorinis, su išrūgų ir kazeino baltymais, kurių proporcijos atitinka motinos pieną, skirtas kūdikiams bei vaikams iki 18 mėnesių (Infatrini arba lygiavertis)</w:t>
            </w:r>
          </w:p>
        </w:tc>
        <w:tc>
          <w:tcPr>
            <w:tcW w:w="576" w:type="dxa"/>
            <w:vAlign w:val="center"/>
          </w:tcPr>
          <w:p w14:paraId="291EC1D7" w14:textId="17D0595E" w:rsidR="00A85867" w:rsidRPr="00A85867" w:rsidRDefault="00A85867" w:rsidP="00055121">
            <w:pPr>
              <w:autoSpaceDE w:val="0"/>
              <w:autoSpaceDN w:val="0"/>
              <w:adjustRightInd w:val="0"/>
              <w:jc w:val="center"/>
              <w:rPr>
                <w:rFonts w:eastAsiaTheme="minorHAnsi"/>
                <w:bCs/>
                <w:sz w:val="22"/>
                <w:szCs w:val="22"/>
              </w:rPr>
            </w:pPr>
            <w:r>
              <w:rPr>
                <w:rFonts w:eastAsiaTheme="minorHAnsi"/>
                <w:bCs/>
                <w:sz w:val="22"/>
                <w:szCs w:val="22"/>
              </w:rPr>
              <w:t>kg</w:t>
            </w:r>
          </w:p>
        </w:tc>
        <w:tc>
          <w:tcPr>
            <w:tcW w:w="1267" w:type="dxa"/>
            <w:vAlign w:val="center"/>
          </w:tcPr>
          <w:p w14:paraId="1BFF2D13" w14:textId="43AC42F4" w:rsidR="00A85867" w:rsidRPr="00A85867" w:rsidRDefault="00A85867" w:rsidP="00055121">
            <w:pPr>
              <w:autoSpaceDE w:val="0"/>
              <w:autoSpaceDN w:val="0"/>
              <w:adjustRightInd w:val="0"/>
              <w:jc w:val="center"/>
              <w:rPr>
                <w:sz w:val="22"/>
                <w:szCs w:val="22"/>
                <w:lang w:eastAsia="lt-LT"/>
              </w:rPr>
            </w:pPr>
            <w:r>
              <w:rPr>
                <w:sz w:val="22"/>
                <w:szCs w:val="22"/>
                <w:lang w:eastAsia="lt-LT"/>
              </w:rPr>
              <w:t>100</w:t>
            </w:r>
          </w:p>
        </w:tc>
        <w:tc>
          <w:tcPr>
            <w:tcW w:w="992" w:type="dxa"/>
            <w:vAlign w:val="center"/>
          </w:tcPr>
          <w:p w14:paraId="2770EED2" w14:textId="77777777" w:rsidR="00A85867" w:rsidRPr="00A85867" w:rsidRDefault="00A85867" w:rsidP="00055121">
            <w:pPr>
              <w:autoSpaceDE w:val="0"/>
              <w:autoSpaceDN w:val="0"/>
              <w:adjustRightInd w:val="0"/>
              <w:jc w:val="center"/>
              <w:rPr>
                <w:rFonts w:eastAsiaTheme="minorHAnsi"/>
                <w:b/>
                <w:bCs/>
                <w:sz w:val="22"/>
                <w:szCs w:val="22"/>
              </w:rPr>
            </w:pPr>
          </w:p>
        </w:tc>
        <w:tc>
          <w:tcPr>
            <w:tcW w:w="851" w:type="dxa"/>
            <w:vAlign w:val="center"/>
          </w:tcPr>
          <w:p w14:paraId="3286BB9E" w14:textId="77777777" w:rsidR="00A85867" w:rsidRPr="00A85867" w:rsidRDefault="00A85867" w:rsidP="00055121">
            <w:pPr>
              <w:autoSpaceDE w:val="0"/>
              <w:autoSpaceDN w:val="0"/>
              <w:adjustRightInd w:val="0"/>
              <w:jc w:val="center"/>
              <w:rPr>
                <w:rFonts w:eastAsiaTheme="minorHAnsi"/>
                <w:b/>
                <w:bCs/>
                <w:sz w:val="22"/>
                <w:szCs w:val="22"/>
              </w:rPr>
            </w:pPr>
          </w:p>
        </w:tc>
        <w:tc>
          <w:tcPr>
            <w:tcW w:w="1134" w:type="dxa"/>
            <w:vAlign w:val="center"/>
          </w:tcPr>
          <w:p w14:paraId="75D86141" w14:textId="77777777" w:rsidR="00A85867" w:rsidRPr="00A85867" w:rsidRDefault="00A85867" w:rsidP="00055121">
            <w:pPr>
              <w:autoSpaceDE w:val="0"/>
              <w:autoSpaceDN w:val="0"/>
              <w:adjustRightInd w:val="0"/>
              <w:jc w:val="center"/>
              <w:rPr>
                <w:rFonts w:eastAsiaTheme="minorHAnsi"/>
                <w:b/>
                <w:bCs/>
                <w:sz w:val="22"/>
                <w:szCs w:val="22"/>
              </w:rPr>
            </w:pPr>
          </w:p>
        </w:tc>
        <w:tc>
          <w:tcPr>
            <w:tcW w:w="1134" w:type="dxa"/>
            <w:vAlign w:val="center"/>
          </w:tcPr>
          <w:p w14:paraId="0917F80C" w14:textId="77777777" w:rsidR="00A85867" w:rsidRPr="00A85867" w:rsidRDefault="00A85867" w:rsidP="00055121">
            <w:pPr>
              <w:autoSpaceDE w:val="0"/>
              <w:autoSpaceDN w:val="0"/>
              <w:adjustRightInd w:val="0"/>
              <w:jc w:val="center"/>
              <w:rPr>
                <w:rFonts w:eastAsiaTheme="minorHAnsi"/>
                <w:b/>
                <w:bCs/>
                <w:sz w:val="22"/>
                <w:szCs w:val="22"/>
              </w:rPr>
            </w:pPr>
          </w:p>
        </w:tc>
        <w:tc>
          <w:tcPr>
            <w:tcW w:w="1559" w:type="dxa"/>
            <w:vAlign w:val="center"/>
          </w:tcPr>
          <w:p w14:paraId="77939A88" w14:textId="77777777" w:rsidR="00A85867" w:rsidRPr="00A85867" w:rsidRDefault="00A85867" w:rsidP="00055121">
            <w:pPr>
              <w:autoSpaceDE w:val="0"/>
              <w:autoSpaceDN w:val="0"/>
              <w:adjustRightInd w:val="0"/>
              <w:jc w:val="center"/>
              <w:rPr>
                <w:b/>
                <w:sz w:val="22"/>
                <w:szCs w:val="22"/>
                <w:lang w:eastAsia="lt-LT"/>
              </w:rPr>
            </w:pPr>
          </w:p>
        </w:tc>
      </w:tr>
      <w:tr w:rsidR="00A85867" w:rsidRPr="00A85867" w14:paraId="2135210D" w14:textId="77777777" w:rsidTr="00055121">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2860A61D" w14:textId="463FC45E" w:rsidR="00A85867" w:rsidRPr="00A85867" w:rsidRDefault="00A85867" w:rsidP="00055121">
            <w:pPr>
              <w:jc w:val="right"/>
              <w:rPr>
                <w:sz w:val="22"/>
                <w:szCs w:val="22"/>
              </w:rPr>
            </w:pPr>
            <w:r w:rsidRPr="00A85867">
              <w:rPr>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1ED169E6" w14:textId="77777777" w:rsidR="00A85867" w:rsidRPr="00A85867" w:rsidRDefault="00A85867" w:rsidP="00055121">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2D85B58" w14:textId="77777777" w:rsidR="00A85867" w:rsidRPr="00A85867" w:rsidRDefault="00A85867" w:rsidP="00055121">
            <w:pPr>
              <w:jc w:val="center"/>
              <w:rPr>
                <w:sz w:val="22"/>
                <w:szCs w:val="22"/>
              </w:rPr>
            </w:pPr>
          </w:p>
        </w:tc>
      </w:tr>
    </w:tbl>
    <w:p w14:paraId="1EF15684" w14:textId="77777777" w:rsidR="00A85867" w:rsidRPr="00A85867" w:rsidRDefault="00A85867" w:rsidP="00BD1BE8">
      <w:pPr>
        <w:pStyle w:val="Header"/>
        <w:widowControl/>
        <w:tabs>
          <w:tab w:val="clear" w:pos="4153"/>
          <w:tab w:val="clear" w:pos="8306"/>
        </w:tabs>
        <w:spacing w:after="0"/>
        <w:jc w:val="center"/>
        <w:rPr>
          <w:b/>
          <w:sz w:val="22"/>
          <w:szCs w:val="22"/>
          <w:lang w:eastAsia="en-US"/>
        </w:rPr>
      </w:pPr>
    </w:p>
    <w:p w14:paraId="7FCC5FB8" w14:textId="77777777" w:rsidR="00A85867" w:rsidRPr="00893AAF" w:rsidRDefault="00A85867" w:rsidP="00BD1BE8">
      <w:pPr>
        <w:pStyle w:val="Header"/>
        <w:widowControl/>
        <w:tabs>
          <w:tab w:val="clear" w:pos="4153"/>
          <w:tab w:val="clear" w:pos="8306"/>
        </w:tabs>
        <w:spacing w:after="0"/>
        <w:jc w:val="center"/>
        <w:rPr>
          <w:b/>
          <w:sz w:val="22"/>
          <w:szCs w:val="22"/>
          <w:lang w:eastAsia="en-US"/>
        </w:rPr>
      </w:pPr>
    </w:p>
    <w:p w14:paraId="0E41C0A6" w14:textId="77777777" w:rsidR="00A85867" w:rsidRDefault="00A85867" w:rsidP="00C4676F">
      <w:pPr>
        <w:ind w:left="7776"/>
        <w:jc w:val="center"/>
        <w:rPr>
          <w:b/>
          <w:sz w:val="22"/>
          <w:szCs w:val="22"/>
          <w:lang w:eastAsia="lt-LT"/>
        </w:rPr>
      </w:pPr>
    </w:p>
    <w:p w14:paraId="415215A1" w14:textId="00FC99F1" w:rsidR="00BD1BE8" w:rsidRPr="00893AAF" w:rsidRDefault="00E56775" w:rsidP="00C4676F">
      <w:pPr>
        <w:ind w:left="7776"/>
        <w:jc w:val="center"/>
        <w:rPr>
          <w:sz w:val="22"/>
          <w:szCs w:val="22"/>
        </w:rPr>
      </w:pPr>
      <w:r w:rsidRPr="00893AAF">
        <w:rPr>
          <w:sz w:val="22"/>
          <w:szCs w:val="22"/>
        </w:rPr>
        <w:t xml:space="preserve">           </w:t>
      </w:r>
      <w:r w:rsidR="00C4676F" w:rsidRPr="00893AAF">
        <w:rPr>
          <w:sz w:val="22"/>
          <w:szCs w:val="22"/>
        </w:rPr>
        <w:t xml:space="preserve">    </w:t>
      </w:r>
      <w:r w:rsidR="00BD1BE8" w:rsidRPr="00893AAF">
        <w:rPr>
          <w:sz w:val="22"/>
          <w:szCs w:val="22"/>
        </w:rPr>
        <w:t>4 lentelė</w:t>
      </w:r>
    </w:p>
    <w:p w14:paraId="733E2AC9" w14:textId="77777777" w:rsidR="00A75D82" w:rsidRDefault="00F166AE" w:rsidP="00F166AE">
      <w:pPr>
        <w:jc w:val="center"/>
        <w:rPr>
          <w:b/>
          <w:sz w:val="22"/>
          <w:szCs w:val="22"/>
        </w:rPr>
      </w:pPr>
      <w:r w:rsidRPr="00893AAF">
        <w:rPr>
          <w:b/>
          <w:sz w:val="22"/>
          <w:szCs w:val="22"/>
        </w:rPr>
        <w:t>SIŪLOMŲ PREKIŲ CHARAKTERISTIKŲ ATITIKIMAS REIKALAUJAMOMS</w:t>
      </w:r>
    </w:p>
    <w:p w14:paraId="40F52665" w14:textId="77777777" w:rsidR="00A85867" w:rsidRDefault="00A85867" w:rsidP="00F166AE">
      <w:pPr>
        <w:jc w:val="center"/>
        <w:rPr>
          <w:b/>
          <w:sz w:val="22"/>
          <w:szCs w:val="22"/>
        </w:rPr>
      </w:pPr>
    </w:p>
    <w:p w14:paraId="17CEC86F" w14:textId="77777777" w:rsidR="00A85867" w:rsidRDefault="00A85867" w:rsidP="00F166AE">
      <w:pPr>
        <w:jc w:val="center"/>
        <w:rPr>
          <w:b/>
          <w:sz w:val="22"/>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A85867" w:rsidRPr="00A85867" w14:paraId="10C1C400" w14:textId="77777777" w:rsidTr="00055121">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22121631" w14:textId="77777777" w:rsidR="00A85867" w:rsidRPr="00A85867" w:rsidRDefault="00A85867" w:rsidP="00055121">
            <w:pPr>
              <w:snapToGrid w:val="0"/>
              <w:jc w:val="center"/>
              <w:rPr>
                <w:rFonts w:eastAsiaTheme="minorHAnsi"/>
                <w:b/>
                <w:sz w:val="22"/>
                <w:szCs w:val="22"/>
              </w:rPr>
            </w:pPr>
            <w:r w:rsidRPr="00A85867">
              <w:rPr>
                <w:rFonts w:eastAsiaTheme="minorHAnsi"/>
                <w:b/>
                <w:sz w:val="22"/>
                <w:szCs w:val="22"/>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AEA2BF8" w14:textId="77777777" w:rsidR="00A85867" w:rsidRPr="00A85867" w:rsidRDefault="00A85867" w:rsidP="00055121">
            <w:pPr>
              <w:jc w:val="center"/>
              <w:rPr>
                <w:rFonts w:eastAsiaTheme="minorHAnsi"/>
                <w:b/>
                <w:sz w:val="22"/>
                <w:szCs w:val="22"/>
              </w:rPr>
            </w:pPr>
            <w:r w:rsidRPr="00A85867">
              <w:rPr>
                <w:rFonts w:eastAsiaTheme="minorHAnsi"/>
                <w:b/>
                <w:sz w:val="22"/>
                <w:szCs w:val="22"/>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74A59E96" w14:textId="77777777" w:rsidR="00A85867" w:rsidRPr="00A85867" w:rsidRDefault="00A85867" w:rsidP="00055121">
            <w:pPr>
              <w:jc w:val="center"/>
              <w:rPr>
                <w:rFonts w:eastAsiaTheme="minorHAnsi"/>
                <w:b/>
                <w:sz w:val="22"/>
                <w:szCs w:val="22"/>
              </w:rPr>
            </w:pPr>
            <w:r w:rsidRPr="00A85867">
              <w:rPr>
                <w:rFonts w:eastAsiaTheme="minorHAnsi"/>
                <w:b/>
                <w:sz w:val="22"/>
                <w:szCs w:val="22"/>
              </w:rPr>
              <w:t>Siūloma techninė charakteristika, gamintojas</w:t>
            </w:r>
          </w:p>
        </w:tc>
      </w:tr>
      <w:tr w:rsidR="00A85867" w:rsidRPr="00A85867" w14:paraId="04A7E770" w14:textId="77777777" w:rsidTr="00055121">
        <w:trPr>
          <w:trHeight w:val="268"/>
        </w:trPr>
        <w:tc>
          <w:tcPr>
            <w:tcW w:w="993" w:type="dxa"/>
            <w:tcBorders>
              <w:top w:val="single" w:sz="4" w:space="0" w:color="auto"/>
              <w:left w:val="single" w:sz="4" w:space="0" w:color="auto"/>
              <w:bottom w:val="single" w:sz="4" w:space="0" w:color="auto"/>
              <w:right w:val="single" w:sz="4" w:space="0" w:color="auto"/>
            </w:tcBorders>
          </w:tcPr>
          <w:p w14:paraId="7488EFDD" w14:textId="77777777" w:rsidR="00A85867" w:rsidRPr="00A85867" w:rsidRDefault="00A85867" w:rsidP="00055121">
            <w:pPr>
              <w:spacing w:line="264" w:lineRule="auto"/>
              <w:jc w:val="center"/>
              <w:rPr>
                <w:rFonts w:eastAsiaTheme="minorHAnsi"/>
                <w:b/>
                <w:sz w:val="22"/>
                <w:szCs w:val="22"/>
              </w:rPr>
            </w:pPr>
            <w:r w:rsidRPr="00A85867">
              <w:rPr>
                <w:rFonts w:eastAsiaTheme="minorHAnsi"/>
                <w:b/>
                <w:sz w:val="22"/>
                <w:szCs w:val="22"/>
              </w:rPr>
              <w:t>1.</w:t>
            </w:r>
          </w:p>
        </w:tc>
        <w:tc>
          <w:tcPr>
            <w:tcW w:w="5103" w:type="dxa"/>
            <w:tcBorders>
              <w:top w:val="single" w:sz="4" w:space="0" w:color="auto"/>
              <w:left w:val="single" w:sz="4" w:space="0" w:color="auto"/>
              <w:bottom w:val="single" w:sz="4" w:space="0" w:color="auto"/>
              <w:right w:val="single" w:sz="4" w:space="0" w:color="auto"/>
            </w:tcBorders>
            <w:vAlign w:val="center"/>
          </w:tcPr>
          <w:p w14:paraId="4466F682" w14:textId="77777777" w:rsidR="00A85867" w:rsidRPr="00A85867" w:rsidRDefault="00A85867" w:rsidP="00055121">
            <w:pPr>
              <w:jc w:val="both"/>
              <w:rPr>
                <w:b/>
                <w:sz w:val="22"/>
                <w:szCs w:val="22"/>
                <w:lang w:eastAsia="lt-LT"/>
              </w:rPr>
            </w:pPr>
            <w:r w:rsidRPr="00A85867">
              <w:rPr>
                <w:b/>
                <w:sz w:val="22"/>
                <w:szCs w:val="22"/>
                <w:lang w:eastAsia="lt-LT"/>
              </w:rPr>
              <w:t>Specialios medicininės paskirties skystas dietinis maistas (Diasip arba lygiavertis)</w:t>
            </w:r>
          </w:p>
        </w:tc>
        <w:tc>
          <w:tcPr>
            <w:tcW w:w="4394" w:type="dxa"/>
            <w:tcBorders>
              <w:top w:val="single" w:sz="4" w:space="0" w:color="auto"/>
              <w:left w:val="single" w:sz="4" w:space="0" w:color="auto"/>
              <w:bottom w:val="single" w:sz="4" w:space="0" w:color="auto"/>
              <w:right w:val="single" w:sz="4" w:space="0" w:color="auto"/>
            </w:tcBorders>
          </w:tcPr>
          <w:p w14:paraId="3D0BB191" w14:textId="77777777" w:rsidR="00A85867" w:rsidRPr="00A85867" w:rsidRDefault="00A85867" w:rsidP="00055121">
            <w:pPr>
              <w:spacing w:line="264" w:lineRule="auto"/>
              <w:jc w:val="both"/>
              <w:rPr>
                <w:rFonts w:eastAsiaTheme="minorHAnsi"/>
                <w:color w:val="FF0000"/>
                <w:sz w:val="22"/>
                <w:szCs w:val="22"/>
              </w:rPr>
            </w:pPr>
          </w:p>
        </w:tc>
      </w:tr>
      <w:tr w:rsidR="00A85867" w:rsidRPr="00A85867" w14:paraId="4F3C0398" w14:textId="77777777" w:rsidTr="00055121">
        <w:trPr>
          <w:trHeight w:val="697"/>
        </w:trPr>
        <w:tc>
          <w:tcPr>
            <w:tcW w:w="993" w:type="dxa"/>
            <w:tcBorders>
              <w:top w:val="single" w:sz="4" w:space="0" w:color="auto"/>
              <w:left w:val="single" w:sz="4" w:space="0" w:color="auto"/>
              <w:bottom w:val="single" w:sz="4" w:space="0" w:color="auto"/>
              <w:right w:val="single" w:sz="4" w:space="0" w:color="auto"/>
            </w:tcBorders>
          </w:tcPr>
          <w:p w14:paraId="38666C69" w14:textId="77777777" w:rsidR="00A85867" w:rsidRPr="00A85867" w:rsidRDefault="00A85867" w:rsidP="00055121">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C59BEE0"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Turi atitikti Lietuvos higienos normos HN 107:2013 „Specialios mitybinės paskirties maisto produktai“ reikalavimus.</w:t>
            </w:r>
          </w:p>
          <w:p w14:paraId="29FC8333"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Skirtas pacientams sergantiems cukriniu diabetu ar hiperglikemija, suvartojantiems nepakankamą maisto kiekį, išsekusiems ligoniams po radio ar chemoterapijos, prieš ir po operacijų. Maisto papildas skirtas taip pat pacientams, turintiems apetito, kramtymo ar rijimo sutrikimus, senyvo amžiaus žmonėms ir mažai valgantiems vaikams.</w:t>
            </w:r>
          </w:p>
          <w:p w14:paraId="5741FD9D"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Vanilės arba braškių skonio gėrimas.</w:t>
            </w:r>
          </w:p>
          <w:p w14:paraId="19AB51D2"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lastRenderedPageBreak/>
              <w:t xml:space="preserve">Sudėtis – vanduo, krakmolas, sojos baltymo izolatas, natrio kazeinatas, augaliniai aliejai, maistinės skaidulos </w:t>
            </w:r>
            <w:r w:rsidRPr="00A85867">
              <w:rPr>
                <w:rFonts w:ascii="Times New Roman" w:hAnsi="Times New Roman"/>
                <w:color w:val="000000"/>
                <w:shd w:val="clear" w:color="auto" w:fill="FFFFFF"/>
              </w:rPr>
              <w:t>ir k.t. technologiniam procesui reikalingi produktai</w:t>
            </w:r>
            <w:r w:rsidRPr="00A85867">
              <w:rPr>
                <w:rFonts w:ascii="Times New Roman" w:hAnsi="Times New Roman"/>
              </w:rPr>
              <w:t xml:space="preserve">. </w:t>
            </w:r>
          </w:p>
          <w:p w14:paraId="5C6E9A56"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 xml:space="preserve">Visiškai subalansuotas maisto produktas, kuris praturtintas antioksidantais, ir maistinėmis skaidulomis. Be sacharozės, gluteno, laktozės. </w:t>
            </w:r>
          </w:p>
          <w:p w14:paraId="1A23C629"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 xml:space="preserve">Pakuotė 180 - 220 ml. plastikiniai buteliukai. Buteliukai turi būti sudėti į dėžes, dėžės – apklijuotos lipnia juosta. </w:t>
            </w:r>
          </w:p>
          <w:p w14:paraId="6975E277"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 xml:space="preserve">Pakuojama pagal Europos Parlamento ir Tarybos reglamentą (EB) 1935/2004 dėl žaliavų ir gaminių, skirtų liestis su maistu, Komisijos reglamentą (EB) 2023/2006 dėl medžiagų ir gaminių, skirtų liestis su maistu, ES Direktyvos 94/62/EB </w:t>
            </w:r>
            <w:r w:rsidRPr="00A85867">
              <w:rPr>
                <w:rFonts w:ascii="Times New Roman" w:hAnsi="Times New Roman"/>
                <w:shd w:val="clear" w:color="auto" w:fill="FFFFFF"/>
              </w:rPr>
              <w:t>dėl pakuočių ir pakuočių atliekų,</w:t>
            </w:r>
            <w:r w:rsidRPr="00A85867">
              <w:rPr>
                <w:rFonts w:ascii="Times New Roman" w:hAnsi="Times New Roman"/>
              </w:rPr>
              <w:t xml:space="preserve"> Lietuvos HN 16:2011.</w:t>
            </w:r>
          </w:p>
          <w:p w14:paraId="6A7DEBAF"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Ženklinama pagal HN 119:2014 ir Europos Parlamento ir Tarybos reglamentą (ES) 1169/2011 reikalavimus. Tara turi būti paženklinta etikete, kurioje lietuvių kalba turi būti nurodyta: gamintojo bei tiekėjo rekvizitai, produkto pavadinimas,</w:t>
            </w:r>
            <w:r w:rsidRPr="00A85867">
              <w:rPr>
                <w:rFonts w:ascii="Times New Roman" w:hAnsi="Times New Roman"/>
                <w:color w:val="000000"/>
                <w:shd w:val="clear" w:color="auto" w:fill="FFFFFF"/>
              </w:rPr>
              <w:t xml:space="preserve"> </w:t>
            </w:r>
            <w:r w:rsidRPr="00A85867">
              <w:rPr>
                <w:rFonts w:ascii="Times New Roman" w:hAnsi="Times New Roman"/>
              </w:rPr>
              <w:t xml:space="preserve">sudedamosios dalys, </w:t>
            </w:r>
            <w:r w:rsidRPr="00A85867">
              <w:rPr>
                <w:rFonts w:ascii="Times New Roman" w:hAnsi="Times New Roman"/>
                <w:color w:val="000000"/>
                <w:shd w:val="clear" w:color="auto" w:fill="FFFFFF"/>
              </w:rPr>
              <w:t>grynasis kiekis, visos specialios laikymo sąlygos arba vartojimo sąlygos, minimalus tinkamumo vartoti terminas „</w:t>
            </w:r>
            <w:r w:rsidRPr="00A85867">
              <w:rPr>
                <w:rFonts w:ascii="Times New Roman" w:hAnsi="Times New Roman"/>
              </w:rPr>
              <w:t>Tinka vartoti iki (data)”, maistinė ir energinė vertė,</w:t>
            </w:r>
            <w:r w:rsidRPr="00A85867">
              <w:rPr>
                <w:rFonts w:ascii="Times New Roman" w:hAnsi="Times New Roman"/>
                <w:color w:val="000000"/>
                <w:shd w:val="clear" w:color="auto" w:fill="FFFFFF"/>
              </w:rPr>
              <w:t xml:space="preserve"> </w:t>
            </w:r>
            <w:r w:rsidRPr="00A85867">
              <w:rPr>
                <w:rFonts w:ascii="Times New Roman" w:hAnsi="Times New Roman"/>
              </w:rPr>
              <w:t>informacija apie gamintoją.</w:t>
            </w:r>
          </w:p>
          <w:p w14:paraId="7BC78D76" w14:textId="77777777" w:rsidR="00A85867" w:rsidRPr="00A85867" w:rsidRDefault="00A85867" w:rsidP="00A85867">
            <w:pPr>
              <w:pStyle w:val="ListParagraph"/>
              <w:numPr>
                <w:ilvl w:val="1"/>
                <w:numId w:val="33"/>
              </w:numPr>
              <w:spacing w:after="0" w:line="240" w:lineRule="auto"/>
              <w:ind w:left="567" w:hanging="567"/>
              <w:jc w:val="both"/>
              <w:rPr>
                <w:rFonts w:ascii="Times New Roman" w:hAnsi="Times New Roman"/>
                <w:b/>
                <w:u w:val="single"/>
              </w:rPr>
            </w:pPr>
            <w:r w:rsidRPr="00A85867">
              <w:rPr>
                <w:rFonts w:ascii="Times New Roman" w:hAnsi="Times New Roman"/>
              </w:rPr>
              <w:t>L</w:t>
            </w:r>
            <w:r w:rsidRPr="00A85867">
              <w:rPr>
                <w:rFonts w:ascii="Times New Roman" w:hAnsi="Times New Roman"/>
                <w:color w:val="000000"/>
              </w:rPr>
              <w:t xml:space="preserve">aikomas, gabenamas </w:t>
            </w:r>
            <w:r w:rsidRPr="00A85867">
              <w:rPr>
                <w:rFonts w:ascii="Times New Roman" w:hAnsi="Times New Roman"/>
              </w:rPr>
              <w:t>pagal HN 15:2021 su visais galiojančiais pakeitimais, HN 16:2011, (EB) Nr. 37/2005, direktyvos 92/1/EEB reikalavimus.</w:t>
            </w:r>
          </w:p>
          <w:p w14:paraId="318ACF7F" w14:textId="77777777" w:rsidR="00A85867" w:rsidRPr="00A85867" w:rsidRDefault="00A85867" w:rsidP="00A8586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2"/>
                <w:szCs w:val="22"/>
              </w:rPr>
            </w:pPr>
            <w:r w:rsidRPr="00A85867">
              <w:rPr>
                <w:sz w:val="22"/>
                <w:szCs w:val="22"/>
              </w:rPr>
              <w:t>Prekė pristatoma su ne trumpesniu kaip 2/3 tinkamumo vartoti terminu.</w:t>
            </w:r>
          </w:p>
          <w:p w14:paraId="3546F6B5" w14:textId="77777777" w:rsidR="00A85867" w:rsidRPr="00A85867" w:rsidRDefault="00A85867" w:rsidP="00A8586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2"/>
                <w:szCs w:val="22"/>
              </w:rPr>
            </w:pPr>
            <w:r w:rsidRPr="00A85867">
              <w:rPr>
                <w:color w:val="000000"/>
                <w:sz w:val="22"/>
                <w:szCs w:val="22"/>
              </w:rPr>
              <w:t>Prekė</w:t>
            </w:r>
            <w:r w:rsidRPr="00A85867">
              <w:rPr>
                <w:color w:val="000000"/>
                <w:sz w:val="22"/>
                <w:szCs w:val="22"/>
                <w:shd w:val="clear" w:color="auto" w:fill="FFFFFF"/>
              </w:rPr>
              <w:t xml:space="preserve"> turi būti tiekiama pagal poreikį, per 2 darbo dienas nuo užsakymo perdavimo</w:t>
            </w:r>
            <w:r w:rsidRPr="00A85867">
              <w:rPr>
                <w:sz w:val="22"/>
                <w:szCs w:val="22"/>
              </w:rPr>
              <w:t>.</w:t>
            </w:r>
          </w:p>
          <w:p w14:paraId="7E7340BC" w14:textId="77777777" w:rsidR="00A85867" w:rsidRPr="00A85867" w:rsidRDefault="00A85867" w:rsidP="00A8586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2"/>
                <w:szCs w:val="22"/>
              </w:rPr>
            </w:pPr>
            <w:r w:rsidRPr="00A85867">
              <w:rPr>
                <w:color w:val="000000"/>
                <w:sz w:val="22"/>
                <w:szCs w:val="22"/>
                <w:shd w:val="clear" w:color="auto" w:fill="FFFFFF"/>
              </w:rPr>
              <w:t xml:space="preserve">Tiekėjas </w:t>
            </w:r>
            <w:r w:rsidRPr="00A85867">
              <w:rPr>
                <w:color w:val="000000"/>
                <w:sz w:val="22"/>
                <w:szCs w:val="22"/>
                <w:u w:val="single"/>
              </w:rPr>
              <w:t xml:space="preserve">siūlomam produktui turi pateikti aprašymą (gamintojo produktų katalogą) arba </w:t>
            </w:r>
            <w:proofErr w:type="gramStart"/>
            <w:r w:rsidRPr="00A85867">
              <w:rPr>
                <w:color w:val="000000"/>
                <w:sz w:val="22"/>
                <w:szCs w:val="22"/>
                <w:u w:val="single"/>
              </w:rPr>
              <w:t>pateikti  nuorodą</w:t>
            </w:r>
            <w:proofErr w:type="gramEnd"/>
            <w:r w:rsidRPr="00A85867">
              <w:rPr>
                <w:color w:val="000000"/>
                <w:sz w:val="22"/>
                <w:szCs w:val="22"/>
                <w:u w:val="single"/>
              </w:rPr>
              <w:t xml:space="preserve"> viešoje erdvėje į produktą, kur būtų matomas išsamus aprašymas ir sudėtis</w:t>
            </w:r>
            <w:r w:rsidRPr="00A85867">
              <w:rPr>
                <w:color w:val="000000"/>
                <w:sz w:val="22"/>
                <w:szCs w:val="22"/>
                <w:shd w:val="clear" w:color="auto" w:fill="FFFFFF"/>
              </w:rPr>
              <w:t xml:space="preserve"> su lietuvišku vertimu – </w:t>
            </w:r>
            <w:r w:rsidRPr="00A85867">
              <w:rPr>
                <w:color w:val="000000"/>
                <w:sz w:val="22"/>
                <w:szCs w:val="22"/>
                <w:u w:val="single"/>
              </w:rPr>
              <w:t>teikiant pasiūlymą</w:t>
            </w:r>
            <w:r w:rsidRPr="00A85867">
              <w:rPr>
                <w:color w:val="000000"/>
                <w:sz w:val="22"/>
                <w:szCs w:val="22"/>
                <w:shd w:val="clear" w:color="auto" w:fill="FFFFFF"/>
              </w:rPr>
              <w:t>, pirmai siuntai bei tuo atveju kai pareiškiamos pretenzijos dėl produkcijos kokybės.</w:t>
            </w:r>
          </w:p>
          <w:p w14:paraId="26877B56" w14:textId="77777777" w:rsidR="00A85867" w:rsidRPr="00A85867" w:rsidRDefault="00A85867" w:rsidP="00A8586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sz w:val="22"/>
                <w:szCs w:val="22"/>
                <w:lang w:eastAsia="lt-LT"/>
              </w:rPr>
            </w:pPr>
            <w:r w:rsidRPr="00A85867">
              <w:rPr>
                <w:sz w:val="22"/>
                <w:szCs w:val="22"/>
              </w:rPr>
              <w:t xml:space="preserve">LSMU ligoninė Kauno klinikos yra kontroliuojama VMVT, </w:t>
            </w:r>
            <w:proofErr w:type="gramStart"/>
            <w:r w:rsidRPr="00A85867">
              <w:rPr>
                <w:sz w:val="22"/>
                <w:szCs w:val="22"/>
              </w:rPr>
              <w:t>dėl</w:t>
            </w:r>
            <w:proofErr w:type="gramEnd"/>
            <w:r w:rsidRPr="00A85867">
              <w:rPr>
                <w:sz w:val="22"/>
                <w:szCs w:val="22"/>
              </w:rPr>
              <w:t xml:space="preserve">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69362A4" w14:textId="77777777" w:rsidR="00A85867" w:rsidRPr="00A85867" w:rsidRDefault="00A85867" w:rsidP="00055121">
            <w:pPr>
              <w:spacing w:line="264" w:lineRule="auto"/>
              <w:jc w:val="both"/>
              <w:rPr>
                <w:rFonts w:eastAsiaTheme="minorHAnsi"/>
                <w:color w:val="FF0000"/>
                <w:sz w:val="22"/>
                <w:szCs w:val="22"/>
              </w:rPr>
            </w:pPr>
          </w:p>
        </w:tc>
      </w:tr>
      <w:tr w:rsidR="00A85867" w:rsidRPr="00A85867" w14:paraId="5027823C" w14:textId="77777777" w:rsidTr="00055121">
        <w:trPr>
          <w:trHeight w:val="278"/>
        </w:trPr>
        <w:tc>
          <w:tcPr>
            <w:tcW w:w="993" w:type="dxa"/>
            <w:tcBorders>
              <w:top w:val="single" w:sz="4" w:space="0" w:color="auto"/>
              <w:left w:val="single" w:sz="4" w:space="0" w:color="auto"/>
              <w:bottom w:val="single" w:sz="4" w:space="0" w:color="auto"/>
              <w:right w:val="single" w:sz="4" w:space="0" w:color="auto"/>
            </w:tcBorders>
          </w:tcPr>
          <w:p w14:paraId="4C62CC23" w14:textId="77777777" w:rsidR="00A85867" w:rsidRPr="00A85867" w:rsidRDefault="00A85867" w:rsidP="00055121">
            <w:pPr>
              <w:spacing w:line="264" w:lineRule="auto"/>
              <w:jc w:val="center"/>
              <w:rPr>
                <w:rFonts w:eastAsiaTheme="minorHAnsi"/>
                <w:b/>
                <w:sz w:val="22"/>
                <w:szCs w:val="22"/>
              </w:rPr>
            </w:pPr>
            <w:r w:rsidRPr="00A85867">
              <w:rPr>
                <w:rFonts w:eastAsiaTheme="minorHAnsi"/>
                <w:b/>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053E4677" w14:textId="77777777" w:rsidR="00A85867" w:rsidRPr="00A85867" w:rsidRDefault="00A85867" w:rsidP="00055121">
            <w:pPr>
              <w:pStyle w:val="ListParagraph"/>
              <w:spacing w:after="0" w:line="240" w:lineRule="auto"/>
              <w:ind w:left="0"/>
              <w:rPr>
                <w:rFonts w:ascii="Times New Roman" w:hAnsi="Times New Roman"/>
                <w:b/>
                <w:bCs/>
                <w:color w:val="000000"/>
              </w:rPr>
            </w:pPr>
            <w:r w:rsidRPr="00A85867">
              <w:rPr>
                <w:rFonts w:ascii="Times New Roman" w:hAnsi="Times New Roman"/>
                <w:b/>
                <w:bCs/>
                <w:color w:val="000000"/>
              </w:rPr>
              <w:t>Specialios medicininės paskirties visavertis, subalansuotas miltelių pavidalo stadartinis enterinis mišinys (Nutrison powder arba lygiavertis)</w:t>
            </w:r>
          </w:p>
        </w:tc>
        <w:tc>
          <w:tcPr>
            <w:tcW w:w="4394" w:type="dxa"/>
            <w:tcBorders>
              <w:top w:val="single" w:sz="4" w:space="0" w:color="auto"/>
              <w:left w:val="single" w:sz="4" w:space="0" w:color="auto"/>
              <w:bottom w:val="single" w:sz="4" w:space="0" w:color="auto"/>
              <w:right w:val="single" w:sz="4" w:space="0" w:color="auto"/>
            </w:tcBorders>
          </w:tcPr>
          <w:p w14:paraId="4121FE59" w14:textId="77777777" w:rsidR="00A85867" w:rsidRPr="00A85867" w:rsidRDefault="00A85867" w:rsidP="00055121">
            <w:pPr>
              <w:spacing w:line="264" w:lineRule="auto"/>
              <w:jc w:val="both"/>
              <w:rPr>
                <w:rFonts w:eastAsiaTheme="minorHAnsi"/>
                <w:color w:val="FF0000"/>
                <w:sz w:val="22"/>
                <w:szCs w:val="22"/>
              </w:rPr>
            </w:pPr>
          </w:p>
        </w:tc>
      </w:tr>
      <w:tr w:rsidR="00A85867" w:rsidRPr="00A85867" w14:paraId="17C4F71C" w14:textId="77777777" w:rsidTr="00055121">
        <w:trPr>
          <w:trHeight w:val="557"/>
        </w:trPr>
        <w:tc>
          <w:tcPr>
            <w:tcW w:w="993" w:type="dxa"/>
            <w:tcBorders>
              <w:top w:val="single" w:sz="4" w:space="0" w:color="auto"/>
              <w:left w:val="single" w:sz="4" w:space="0" w:color="auto"/>
              <w:bottom w:val="single" w:sz="4" w:space="0" w:color="auto"/>
              <w:right w:val="single" w:sz="4" w:space="0" w:color="auto"/>
            </w:tcBorders>
          </w:tcPr>
          <w:p w14:paraId="16BC12D6" w14:textId="77777777" w:rsidR="00A85867" w:rsidRPr="00A85867" w:rsidRDefault="00A85867" w:rsidP="00055121">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82B69D1" w14:textId="21AB1DBE"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w:t>
            </w:r>
            <w:r w:rsidRPr="00A85867">
              <w:rPr>
                <w:bCs/>
                <w:color w:val="000000"/>
                <w:sz w:val="22"/>
                <w:szCs w:val="22"/>
              </w:rPr>
              <w:tab/>
              <w:t>Specialios medicininės paskirties mišinys turi atitikti Lietuvos higienos normos HN 107:2013 „Specialios mitybinės paskirties maisto produktai</w:t>
            </w:r>
            <w:proofErr w:type="gramStart"/>
            <w:r w:rsidRPr="00A85867">
              <w:rPr>
                <w:bCs/>
                <w:color w:val="000000"/>
                <w:sz w:val="22"/>
                <w:szCs w:val="22"/>
              </w:rPr>
              <w:t>“</w:t>
            </w:r>
            <w:r w:rsidR="009E068E">
              <w:rPr>
                <w:bCs/>
                <w:color w:val="000000"/>
                <w:sz w:val="22"/>
                <w:szCs w:val="22"/>
              </w:rPr>
              <w:t xml:space="preserve"> reikalavimus</w:t>
            </w:r>
            <w:proofErr w:type="gramEnd"/>
            <w:r w:rsidRPr="00A85867">
              <w:rPr>
                <w:bCs/>
                <w:color w:val="000000"/>
                <w:sz w:val="22"/>
                <w:szCs w:val="22"/>
              </w:rPr>
              <w:t>.</w:t>
            </w:r>
          </w:p>
          <w:p w14:paraId="44875B1B"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2.2.</w:t>
            </w:r>
            <w:r w:rsidRPr="00A85867">
              <w:rPr>
                <w:bCs/>
                <w:color w:val="000000"/>
                <w:sz w:val="22"/>
                <w:szCs w:val="22"/>
              </w:rPr>
              <w:tab/>
              <w:t>Konsistencija – milteliai.</w:t>
            </w:r>
          </w:p>
          <w:p w14:paraId="17BEEF08"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2.3</w:t>
            </w:r>
            <w:r w:rsidRPr="00A85867">
              <w:rPr>
                <w:bCs/>
                <w:color w:val="000000"/>
                <w:sz w:val="22"/>
                <w:szCs w:val="22"/>
              </w:rPr>
              <w:t>.</w:t>
            </w:r>
            <w:r w:rsidRPr="00A85867">
              <w:rPr>
                <w:bCs/>
                <w:color w:val="000000"/>
                <w:sz w:val="22"/>
                <w:szCs w:val="22"/>
              </w:rPr>
              <w:tab/>
              <w:t xml:space="preserve">Sudėtyje yra baltymų (kazeino), angliavandenių (gliukozės sirupo), riebalų, vitaminų ir mineralinių medžiagų: 100 g miltelių baltymų turi būti ne mažiau 18,2 g, riebalų – ne mažiau 18,2 g, angliavandenių – ne daugiau 56,6 g, natrio, kalio, </w:t>
            </w:r>
            <w:r w:rsidRPr="00A85867">
              <w:rPr>
                <w:bCs/>
                <w:color w:val="000000"/>
                <w:sz w:val="22"/>
                <w:szCs w:val="22"/>
              </w:rPr>
              <w:lastRenderedPageBreak/>
              <w:t>kalcio, magnio, geležies, cinko, vitaminų A, D, E, B.</w:t>
            </w:r>
          </w:p>
          <w:p w14:paraId="12E4BFAE"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2.4.</w:t>
            </w:r>
            <w:r w:rsidRPr="00A85867">
              <w:rPr>
                <w:bCs/>
                <w:color w:val="000000"/>
                <w:sz w:val="22"/>
                <w:szCs w:val="22"/>
              </w:rPr>
              <w:tab/>
              <w:t xml:space="preserve">Be laktozės, glitimo, </w:t>
            </w:r>
            <w:proofErr w:type="gramStart"/>
            <w:r w:rsidRPr="00A85867">
              <w:rPr>
                <w:bCs/>
                <w:color w:val="000000"/>
                <w:sz w:val="22"/>
                <w:szCs w:val="22"/>
              </w:rPr>
              <w:t>mažai</w:t>
            </w:r>
            <w:proofErr w:type="gramEnd"/>
            <w:r w:rsidRPr="00A85867">
              <w:rPr>
                <w:bCs/>
                <w:color w:val="000000"/>
                <w:sz w:val="22"/>
                <w:szCs w:val="22"/>
              </w:rPr>
              <w:t xml:space="preserve"> skaidulinių medžiagų.</w:t>
            </w:r>
          </w:p>
          <w:p w14:paraId="6C9A2B68"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2.5.</w:t>
            </w:r>
            <w:r w:rsidRPr="00A85867">
              <w:rPr>
                <w:bCs/>
                <w:color w:val="000000"/>
                <w:sz w:val="22"/>
                <w:szCs w:val="22"/>
              </w:rPr>
              <w:tab/>
              <w:t>Energetinė vertė 1 kcal/1 ml paruošto mišinio.</w:t>
            </w:r>
          </w:p>
          <w:p w14:paraId="718033A2"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2.6.</w:t>
            </w:r>
            <w:r w:rsidRPr="00A85867">
              <w:rPr>
                <w:bCs/>
                <w:color w:val="000000"/>
                <w:sz w:val="22"/>
                <w:szCs w:val="22"/>
              </w:rPr>
              <w:tab/>
              <w:t>1 nubrauktas šaukštelis = 4</w:t>
            </w:r>
            <w:proofErr w:type="gramStart"/>
            <w:r w:rsidRPr="00A85867">
              <w:rPr>
                <w:bCs/>
                <w:color w:val="000000"/>
                <w:sz w:val="22"/>
                <w:szCs w:val="22"/>
              </w:rPr>
              <w:t>,3</w:t>
            </w:r>
            <w:proofErr w:type="gramEnd"/>
            <w:r w:rsidRPr="00A85867">
              <w:rPr>
                <w:bCs/>
                <w:color w:val="000000"/>
                <w:sz w:val="22"/>
                <w:szCs w:val="22"/>
              </w:rPr>
              <w:t xml:space="preserve"> g miltelių = 20 kcal.</w:t>
            </w:r>
          </w:p>
          <w:p w14:paraId="5E49BB9F"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2.7.</w:t>
            </w:r>
            <w:r w:rsidRPr="00A85867">
              <w:rPr>
                <w:bCs/>
                <w:color w:val="000000"/>
                <w:sz w:val="22"/>
                <w:szCs w:val="22"/>
              </w:rPr>
              <w:tab/>
              <w:t>Mišinys varojamas dietos papildymui - be įprastinio maisto/ su įprastiniu maistu arba visavertei subalansuotai dietai lašinant pro zondą vidutiniam suaugusiojo asmens dienos maistinių medžiagų poreikiui patenkinti.</w:t>
            </w:r>
          </w:p>
          <w:p w14:paraId="4DAFA0A5"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2.8.</w:t>
            </w:r>
            <w:r w:rsidRPr="00A85867">
              <w:rPr>
                <w:bCs/>
                <w:color w:val="000000"/>
                <w:sz w:val="22"/>
                <w:szCs w:val="22"/>
              </w:rPr>
              <w:tab/>
              <w:t>Priklausomai nuo atskiedimo, turi būti gaunamas normalios arba tirštos konsistencijos enterinis mišinys.</w:t>
            </w:r>
          </w:p>
          <w:p w14:paraId="65B2CAA2"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2.9.</w:t>
            </w:r>
            <w:r w:rsidRPr="00A85867">
              <w:rPr>
                <w:bCs/>
                <w:color w:val="000000"/>
                <w:sz w:val="22"/>
                <w:szCs w:val="22"/>
              </w:rPr>
              <w:tab/>
              <w:t xml:space="preserve">Pakuotė 400 – 450 g skardinė pakuotė. Pakuotėje privalomas dozavimo šaukštelis. Skardinės turi būti sudėtos į dėžes, dėžės – apklijuotos lipnia juosta. </w:t>
            </w:r>
          </w:p>
          <w:p w14:paraId="171489E3"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2.10.</w:t>
            </w:r>
            <w:r w:rsidRPr="00A85867">
              <w:rPr>
                <w:bCs/>
                <w:color w:val="000000"/>
                <w:sz w:val="22"/>
                <w:szCs w:val="22"/>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09FA8590"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2.11.</w:t>
            </w:r>
            <w:r w:rsidRPr="00A85867">
              <w:rPr>
                <w:bCs/>
                <w:color w:val="000000"/>
                <w:sz w:val="22"/>
                <w:szCs w:val="22"/>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6AE28C59"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2.12</w:t>
            </w:r>
            <w:r w:rsidRPr="00A85867">
              <w:rPr>
                <w:bCs/>
                <w:color w:val="000000"/>
                <w:sz w:val="22"/>
                <w:szCs w:val="22"/>
              </w:rPr>
              <w:t>.</w:t>
            </w:r>
            <w:r w:rsidRPr="00A85867">
              <w:rPr>
                <w:bCs/>
                <w:color w:val="000000"/>
                <w:sz w:val="22"/>
                <w:szCs w:val="22"/>
              </w:rPr>
              <w:tab/>
              <w:t>Laikomas, gabenamas pagal HN 15:2021 su visais galiojančiais pakeitimais, HN 16:2011, (EB) Nr. 37/2005, direktyvos 92/1/EEB reikalavimus.</w:t>
            </w:r>
          </w:p>
          <w:p w14:paraId="102F2487"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2.13</w:t>
            </w:r>
            <w:r w:rsidRPr="00A85867">
              <w:rPr>
                <w:bCs/>
                <w:color w:val="000000"/>
                <w:sz w:val="22"/>
                <w:szCs w:val="22"/>
              </w:rPr>
              <w:t>.</w:t>
            </w:r>
            <w:r w:rsidRPr="00A85867">
              <w:rPr>
                <w:bCs/>
                <w:color w:val="000000"/>
                <w:sz w:val="22"/>
                <w:szCs w:val="22"/>
              </w:rPr>
              <w:tab/>
              <w:t>Prekė pristatoma su ne trumpesniu kaip 2/3 tinkamumo vartoti terminu.</w:t>
            </w:r>
          </w:p>
          <w:p w14:paraId="7B98FB9F" w14:textId="3CA0D126"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2.14</w:t>
            </w:r>
            <w:r w:rsidRPr="00A85867">
              <w:rPr>
                <w:bCs/>
                <w:color w:val="000000"/>
                <w:sz w:val="22"/>
                <w:szCs w:val="22"/>
              </w:rPr>
              <w:t>.</w:t>
            </w:r>
            <w:r w:rsidRPr="00A85867">
              <w:rPr>
                <w:bCs/>
                <w:color w:val="000000"/>
                <w:sz w:val="22"/>
                <w:szCs w:val="22"/>
              </w:rPr>
              <w:tab/>
              <w:t>Prekė turi būti tiekiama pagal poreikį, per 2 darbo dienas nuo užsakymo perdavimo.</w:t>
            </w:r>
          </w:p>
          <w:p w14:paraId="36FA05E3" w14:textId="77777777" w:rsidR="00A85867" w:rsidRPr="00A85867" w:rsidRDefault="00A85867" w:rsidP="00055121">
            <w:pPr>
              <w:pStyle w:val="BodyTextIndent"/>
              <w:tabs>
                <w:tab w:val="left" w:pos="567"/>
                <w:tab w:val="left" w:pos="993"/>
              </w:tabs>
              <w:spacing w:after="0"/>
              <w:ind w:left="459" w:hanging="459"/>
              <w:rPr>
                <w:bCs/>
                <w:color w:val="000000"/>
                <w:sz w:val="22"/>
                <w:szCs w:val="22"/>
              </w:rPr>
            </w:pPr>
            <w:r w:rsidRPr="00A85867">
              <w:rPr>
                <w:b/>
                <w:bCs/>
                <w:color w:val="000000"/>
                <w:sz w:val="22"/>
                <w:szCs w:val="22"/>
              </w:rPr>
              <w:t>2.15.</w:t>
            </w:r>
            <w:r w:rsidRPr="00A85867">
              <w:rPr>
                <w:bCs/>
                <w:color w:val="000000"/>
                <w:sz w:val="22"/>
                <w:szCs w:val="22"/>
              </w:rPr>
              <w:tab/>
              <w:t xml:space="preserve">Tiekėjas siūlomam produktui turi pateikti aprašymą (gamintojo produktų katalogą) arba </w:t>
            </w:r>
            <w:proofErr w:type="gramStart"/>
            <w:r w:rsidRPr="00A85867">
              <w:rPr>
                <w:bCs/>
                <w:color w:val="000000"/>
                <w:sz w:val="22"/>
                <w:szCs w:val="22"/>
              </w:rPr>
              <w:t>pateikti  nuorodą</w:t>
            </w:r>
            <w:proofErr w:type="gramEnd"/>
            <w:r w:rsidRPr="00A85867">
              <w:rPr>
                <w:bCs/>
                <w:color w:val="000000"/>
                <w:sz w:val="22"/>
                <w:szCs w:val="22"/>
              </w:rPr>
              <w:t xml:space="preserve"> viešoje erdvėje į produktą, kur būtų matomas išsamus aprašymas ir sudėtis su lietuvišku vertimu – teikiant pasiūlymą, pirmai siuntai bei tuo atveju kai pareiškiamos pretenzijos dėl produkcijos kokybės.</w:t>
            </w:r>
          </w:p>
          <w:p w14:paraId="30C0AA82" w14:textId="77777777" w:rsidR="00A85867" w:rsidRPr="00A85867" w:rsidRDefault="00A85867" w:rsidP="00055121">
            <w:pPr>
              <w:pStyle w:val="BodyTextIndent"/>
              <w:tabs>
                <w:tab w:val="left" w:pos="567"/>
                <w:tab w:val="left" w:pos="993"/>
              </w:tabs>
              <w:spacing w:after="0"/>
              <w:ind w:left="459" w:hanging="459"/>
              <w:rPr>
                <w:b/>
                <w:bCs/>
                <w:color w:val="000000"/>
                <w:sz w:val="22"/>
                <w:szCs w:val="22"/>
                <w:u w:val="single"/>
              </w:rPr>
            </w:pPr>
            <w:r w:rsidRPr="00A85867">
              <w:rPr>
                <w:b/>
                <w:bCs/>
                <w:color w:val="000000"/>
                <w:sz w:val="22"/>
                <w:szCs w:val="22"/>
              </w:rPr>
              <w:t>2.16</w:t>
            </w:r>
            <w:r w:rsidRPr="00A85867">
              <w:rPr>
                <w:bCs/>
                <w:color w:val="000000"/>
                <w:sz w:val="22"/>
                <w:szCs w:val="22"/>
              </w:rPr>
              <w:t>.</w:t>
            </w:r>
            <w:r w:rsidRPr="00A85867">
              <w:rPr>
                <w:bCs/>
                <w:color w:val="000000"/>
                <w:sz w:val="22"/>
                <w:szCs w:val="22"/>
              </w:rPr>
              <w:tab/>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A5A1D48" w14:textId="77777777" w:rsidR="00A85867" w:rsidRPr="00A85867" w:rsidRDefault="00A85867" w:rsidP="00055121">
            <w:pPr>
              <w:spacing w:line="264" w:lineRule="auto"/>
              <w:jc w:val="both"/>
              <w:rPr>
                <w:rFonts w:eastAsiaTheme="minorHAnsi"/>
                <w:color w:val="FF0000"/>
                <w:sz w:val="22"/>
                <w:szCs w:val="22"/>
              </w:rPr>
            </w:pPr>
          </w:p>
          <w:p w14:paraId="1E224E1E" w14:textId="77777777" w:rsidR="00A85867" w:rsidRPr="00A85867" w:rsidRDefault="00A85867" w:rsidP="00055121">
            <w:pPr>
              <w:rPr>
                <w:rFonts w:eastAsiaTheme="minorHAnsi"/>
                <w:sz w:val="22"/>
                <w:szCs w:val="22"/>
              </w:rPr>
            </w:pPr>
          </w:p>
          <w:p w14:paraId="251B8B26" w14:textId="77777777" w:rsidR="00A85867" w:rsidRPr="00A85867" w:rsidRDefault="00A85867" w:rsidP="00055121">
            <w:pPr>
              <w:rPr>
                <w:rFonts w:eastAsiaTheme="minorHAnsi"/>
                <w:sz w:val="22"/>
                <w:szCs w:val="22"/>
              </w:rPr>
            </w:pPr>
          </w:p>
          <w:p w14:paraId="2CB5F7C3" w14:textId="77777777" w:rsidR="00A85867" w:rsidRPr="00A85867" w:rsidRDefault="00A85867" w:rsidP="00055121">
            <w:pPr>
              <w:rPr>
                <w:rFonts w:eastAsiaTheme="minorHAnsi"/>
                <w:sz w:val="22"/>
                <w:szCs w:val="22"/>
              </w:rPr>
            </w:pPr>
          </w:p>
          <w:p w14:paraId="5BEECE34" w14:textId="77777777" w:rsidR="00A85867" w:rsidRPr="00A85867" w:rsidRDefault="00A85867" w:rsidP="00055121">
            <w:pPr>
              <w:rPr>
                <w:rFonts w:eastAsiaTheme="minorHAnsi"/>
                <w:sz w:val="22"/>
                <w:szCs w:val="22"/>
              </w:rPr>
            </w:pPr>
          </w:p>
          <w:p w14:paraId="73697CFA" w14:textId="77777777" w:rsidR="00A85867" w:rsidRPr="00A85867" w:rsidRDefault="00A85867" w:rsidP="00055121">
            <w:pPr>
              <w:rPr>
                <w:rFonts w:eastAsiaTheme="minorHAnsi"/>
                <w:sz w:val="22"/>
                <w:szCs w:val="22"/>
              </w:rPr>
            </w:pPr>
          </w:p>
          <w:p w14:paraId="30EC65BA" w14:textId="77777777" w:rsidR="00A85867" w:rsidRPr="00A85867" w:rsidRDefault="00A85867" w:rsidP="00055121">
            <w:pPr>
              <w:rPr>
                <w:rFonts w:eastAsiaTheme="minorHAnsi"/>
                <w:sz w:val="22"/>
                <w:szCs w:val="22"/>
              </w:rPr>
            </w:pPr>
          </w:p>
          <w:p w14:paraId="7807616A" w14:textId="77777777" w:rsidR="00A85867" w:rsidRPr="00A85867" w:rsidRDefault="00A85867" w:rsidP="00055121">
            <w:pPr>
              <w:rPr>
                <w:rFonts w:eastAsiaTheme="minorHAnsi"/>
                <w:sz w:val="22"/>
                <w:szCs w:val="22"/>
              </w:rPr>
            </w:pPr>
          </w:p>
          <w:p w14:paraId="4E311F56" w14:textId="77777777" w:rsidR="00A85867" w:rsidRPr="00A85867" w:rsidRDefault="00A85867" w:rsidP="00055121">
            <w:pPr>
              <w:rPr>
                <w:rFonts w:eastAsiaTheme="minorHAnsi"/>
                <w:sz w:val="22"/>
                <w:szCs w:val="22"/>
              </w:rPr>
            </w:pPr>
          </w:p>
          <w:p w14:paraId="4D8BFB96" w14:textId="77777777" w:rsidR="00A85867" w:rsidRPr="00A85867" w:rsidRDefault="00A85867" w:rsidP="00055121">
            <w:pPr>
              <w:rPr>
                <w:rFonts w:eastAsiaTheme="minorHAnsi"/>
                <w:sz w:val="22"/>
                <w:szCs w:val="22"/>
              </w:rPr>
            </w:pPr>
          </w:p>
          <w:p w14:paraId="0E3F7F10" w14:textId="77777777" w:rsidR="00A85867" w:rsidRPr="00A85867" w:rsidRDefault="00A85867" w:rsidP="00055121">
            <w:pPr>
              <w:rPr>
                <w:rFonts w:eastAsiaTheme="minorHAnsi"/>
                <w:sz w:val="22"/>
                <w:szCs w:val="22"/>
              </w:rPr>
            </w:pPr>
          </w:p>
          <w:p w14:paraId="34FA4CEC" w14:textId="77777777" w:rsidR="00A85867" w:rsidRPr="00A85867" w:rsidRDefault="00A85867" w:rsidP="00055121">
            <w:pPr>
              <w:rPr>
                <w:rFonts w:eastAsiaTheme="minorHAnsi"/>
                <w:sz w:val="22"/>
                <w:szCs w:val="22"/>
              </w:rPr>
            </w:pPr>
          </w:p>
          <w:p w14:paraId="0165D7D9" w14:textId="77777777" w:rsidR="00A85867" w:rsidRPr="00A85867" w:rsidRDefault="00A85867" w:rsidP="00055121">
            <w:pPr>
              <w:rPr>
                <w:rFonts w:eastAsiaTheme="minorHAnsi"/>
                <w:sz w:val="22"/>
                <w:szCs w:val="22"/>
              </w:rPr>
            </w:pPr>
          </w:p>
          <w:p w14:paraId="3B1658B4" w14:textId="77777777" w:rsidR="00A85867" w:rsidRPr="00A85867" w:rsidRDefault="00A85867" w:rsidP="00055121">
            <w:pPr>
              <w:rPr>
                <w:rFonts w:eastAsiaTheme="minorHAnsi"/>
                <w:sz w:val="22"/>
                <w:szCs w:val="22"/>
              </w:rPr>
            </w:pPr>
          </w:p>
          <w:p w14:paraId="6355C60F" w14:textId="77777777" w:rsidR="00A85867" w:rsidRPr="00A85867" w:rsidRDefault="00A85867" w:rsidP="00055121">
            <w:pPr>
              <w:rPr>
                <w:rFonts w:eastAsiaTheme="minorHAnsi"/>
                <w:sz w:val="22"/>
                <w:szCs w:val="22"/>
              </w:rPr>
            </w:pPr>
          </w:p>
          <w:p w14:paraId="6C9C1C7E" w14:textId="77777777" w:rsidR="00A85867" w:rsidRPr="00A85867" w:rsidRDefault="00A85867" w:rsidP="00055121">
            <w:pPr>
              <w:rPr>
                <w:rFonts w:eastAsiaTheme="minorHAnsi"/>
                <w:sz w:val="22"/>
                <w:szCs w:val="22"/>
              </w:rPr>
            </w:pPr>
          </w:p>
          <w:p w14:paraId="3BFDEEF5" w14:textId="77777777" w:rsidR="00A85867" w:rsidRPr="00A85867" w:rsidRDefault="00A85867" w:rsidP="00055121">
            <w:pPr>
              <w:ind w:firstLine="1296"/>
              <w:rPr>
                <w:rFonts w:eastAsiaTheme="minorHAnsi"/>
                <w:sz w:val="22"/>
                <w:szCs w:val="22"/>
              </w:rPr>
            </w:pPr>
          </w:p>
        </w:tc>
      </w:tr>
      <w:tr w:rsidR="00A85867" w:rsidRPr="00A85867" w14:paraId="6502016C" w14:textId="77777777" w:rsidTr="00055121">
        <w:trPr>
          <w:trHeight w:val="304"/>
        </w:trPr>
        <w:tc>
          <w:tcPr>
            <w:tcW w:w="993" w:type="dxa"/>
            <w:tcBorders>
              <w:top w:val="single" w:sz="4" w:space="0" w:color="auto"/>
              <w:left w:val="single" w:sz="4" w:space="0" w:color="auto"/>
              <w:bottom w:val="single" w:sz="4" w:space="0" w:color="auto"/>
              <w:right w:val="single" w:sz="4" w:space="0" w:color="auto"/>
            </w:tcBorders>
          </w:tcPr>
          <w:p w14:paraId="7A48B94C" w14:textId="77777777" w:rsidR="00A85867" w:rsidRPr="00A85867" w:rsidRDefault="00A85867" w:rsidP="00055121">
            <w:pPr>
              <w:spacing w:line="264" w:lineRule="auto"/>
              <w:jc w:val="center"/>
              <w:rPr>
                <w:rFonts w:eastAsiaTheme="minorHAnsi"/>
                <w:b/>
                <w:sz w:val="22"/>
                <w:szCs w:val="22"/>
              </w:rPr>
            </w:pPr>
            <w:r w:rsidRPr="00A85867">
              <w:rPr>
                <w:rFonts w:eastAsiaTheme="minorHAnsi"/>
                <w:b/>
                <w:sz w:val="22"/>
                <w:szCs w:val="22"/>
              </w:rPr>
              <w:lastRenderedPageBreak/>
              <w:t>3.</w:t>
            </w:r>
          </w:p>
        </w:tc>
        <w:tc>
          <w:tcPr>
            <w:tcW w:w="5103" w:type="dxa"/>
            <w:tcBorders>
              <w:top w:val="single" w:sz="4" w:space="0" w:color="auto"/>
              <w:left w:val="single" w:sz="4" w:space="0" w:color="auto"/>
              <w:bottom w:val="single" w:sz="4" w:space="0" w:color="auto"/>
              <w:right w:val="single" w:sz="4" w:space="0" w:color="auto"/>
            </w:tcBorders>
          </w:tcPr>
          <w:p w14:paraId="52F9876D" w14:textId="77777777" w:rsidR="00A85867" w:rsidRPr="00A85867" w:rsidRDefault="00A85867" w:rsidP="00055121">
            <w:pPr>
              <w:pStyle w:val="ListParagraph"/>
              <w:spacing w:after="0" w:line="240" w:lineRule="auto"/>
              <w:ind w:left="0"/>
              <w:rPr>
                <w:rFonts w:ascii="Times New Roman" w:hAnsi="Times New Roman"/>
                <w:b/>
                <w:bCs/>
                <w:color w:val="000000"/>
              </w:rPr>
            </w:pPr>
            <w:r w:rsidRPr="00A85867">
              <w:rPr>
                <w:rFonts w:ascii="Times New Roman" w:hAnsi="Times New Roman"/>
                <w:b/>
                <w:bCs/>
                <w:color w:val="000000"/>
              </w:rPr>
              <w:t>Skystas, visavertis, hiperkalorinis, su išrūgų ir kazeino baltymais, kurių proporcijos atitinka motinos pieną, skirtas kūdikiams bei vaikams iki 18 mėnesių (Infatrini arba lygiavertis)</w:t>
            </w:r>
          </w:p>
        </w:tc>
        <w:tc>
          <w:tcPr>
            <w:tcW w:w="4394" w:type="dxa"/>
            <w:tcBorders>
              <w:top w:val="single" w:sz="4" w:space="0" w:color="auto"/>
              <w:left w:val="single" w:sz="4" w:space="0" w:color="auto"/>
              <w:bottom w:val="single" w:sz="4" w:space="0" w:color="auto"/>
              <w:right w:val="single" w:sz="4" w:space="0" w:color="auto"/>
            </w:tcBorders>
          </w:tcPr>
          <w:p w14:paraId="49CD5350" w14:textId="77777777" w:rsidR="00A85867" w:rsidRPr="00A85867" w:rsidRDefault="00A85867" w:rsidP="00055121">
            <w:pPr>
              <w:spacing w:line="264" w:lineRule="auto"/>
              <w:jc w:val="both"/>
              <w:rPr>
                <w:rFonts w:eastAsiaTheme="minorHAnsi"/>
                <w:color w:val="FF0000"/>
                <w:sz w:val="22"/>
                <w:szCs w:val="22"/>
              </w:rPr>
            </w:pPr>
          </w:p>
        </w:tc>
      </w:tr>
      <w:tr w:rsidR="00A85867" w:rsidRPr="00A85867" w14:paraId="1ECA3CBF" w14:textId="77777777" w:rsidTr="00055121">
        <w:trPr>
          <w:trHeight w:val="557"/>
        </w:trPr>
        <w:tc>
          <w:tcPr>
            <w:tcW w:w="993" w:type="dxa"/>
            <w:tcBorders>
              <w:top w:val="single" w:sz="4" w:space="0" w:color="auto"/>
              <w:left w:val="single" w:sz="4" w:space="0" w:color="auto"/>
              <w:bottom w:val="single" w:sz="4" w:space="0" w:color="auto"/>
              <w:right w:val="single" w:sz="4" w:space="0" w:color="auto"/>
            </w:tcBorders>
          </w:tcPr>
          <w:p w14:paraId="18FD7284" w14:textId="77777777" w:rsidR="00A85867" w:rsidRPr="00A85867" w:rsidRDefault="00A85867" w:rsidP="00055121">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E1EE31B" w14:textId="77777777" w:rsidR="00A85867" w:rsidRPr="00A85867" w:rsidRDefault="00A85867" w:rsidP="00055121">
            <w:pPr>
              <w:ind w:left="459" w:hanging="545"/>
              <w:jc w:val="both"/>
              <w:rPr>
                <w:bCs/>
                <w:color w:val="000000"/>
                <w:sz w:val="22"/>
                <w:szCs w:val="22"/>
              </w:rPr>
            </w:pPr>
            <w:r w:rsidRPr="00A85867">
              <w:rPr>
                <w:b/>
                <w:bCs/>
                <w:color w:val="000000"/>
                <w:sz w:val="22"/>
                <w:szCs w:val="22"/>
              </w:rPr>
              <w:t>3.1.</w:t>
            </w:r>
            <w:r w:rsidRPr="00A85867">
              <w:rPr>
                <w:bCs/>
                <w:color w:val="000000"/>
                <w:sz w:val="22"/>
                <w:szCs w:val="22"/>
              </w:rPr>
              <w:tab/>
              <w:t xml:space="preserve">Medicininės paskirties produktas </w:t>
            </w:r>
            <w:proofErr w:type="gramStart"/>
            <w:r w:rsidRPr="00A85867">
              <w:rPr>
                <w:bCs/>
                <w:color w:val="000000"/>
                <w:sz w:val="22"/>
                <w:szCs w:val="22"/>
              </w:rPr>
              <w:t>turi  atitikti</w:t>
            </w:r>
            <w:proofErr w:type="gramEnd"/>
            <w:r w:rsidRPr="00A85867">
              <w:rPr>
                <w:bCs/>
                <w:color w:val="000000"/>
                <w:sz w:val="22"/>
                <w:szCs w:val="22"/>
              </w:rPr>
              <w:t xml:space="preserve"> Lietuvos higienos normos HN 107:2013 </w:t>
            </w:r>
            <w:r w:rsidRPr="00A85867">
              <w:rPr>
                <w:bCs/>
                <w:color w:val="000000"/>
                <w:sz w:val="22"/>
                <w:szCs w:val="22"/>
              </w:rPr>
              <w:lastRenderedPageBreak/>
              <w:t>„Specialios mitybinės paskirties maisto produktai“ reikalavimus.</w:t>
            </w:r>
          </w:p>
          <w:p w14:paraId="11FB62A5" w14:textId="77777777" w:rsidR="00A85867" w:rsidRPr="00A85867" w:rsidRDefault="00A85867" w:rsidP="00055121">
            <w:pPr>
              <w:ind w:left="459" w:hanging="545"/>
              <w:jc w:val="both"/>
              <w:rPr>
                <w:bCs/>
                <w:color w:val="000000"/>
                <w:sz w:val="22"/>
                <w:szCs w:val="22"/>
              </w:rPr>
            </w:pPr>
            <w:r w:rsidRPr="00A85867">
              <w:rPr>
                <w:b/>
                <w:bCs/>
                <w:color w:val="000000"/>
                <w:sz w:val="22"/>
                <w:szCs w:val="22"/>
              </w:rPr>
              <w:t>3.2.</w:t>
            </w:r>
            <w:r w:rsidRPr="00A85867">
              <w:rPr>
                <w:bCs/>
                <w:color w:val="000000"/>
                <w:sz w:val="22"/>
                <w:szCs w:val="22"/>
              </w:rPr>
              <w:tab/>
              <w:t xml:space="preserve">Skystas, visavertis, paruoštas vartoti maistas kūdikiams, nuo pat jų gimimo iki 18 mėn. </w:t>
            </w:r>
            <w:proofErr w:type="gramStart"/>
            <w:r w:rsidRPr="00A85867">
              <w:rPr>
                <w:bCs/>
                <w:color w:val="000000"/>
                <w:sz w:val="22"/>
                <w:szCs w:val="22"/>
              </w:rPr>
              <w:t>amžiaus</w:t>
            </w:r>
            <w:proofErr w:type="gramEnd"/>
            <w:r w:rsidRPr="00A85867">
              <w:rPr>
                <w:bCs/>
                <w:color w:val="000000"/>
                <w:sz w:val="22"/>
                <w:szCs w:val="22"/>
              </w:rPr>
              <w:t xml:space="preserve"> arba kurių kūno masė neviršija 9 kg.</w:t>
            </w:r>
          </w:p>
          <w:p w14:paraId="740413A1" w14:textId="77777777" w:rsidR="00A85867" w:rsidRPr="00A85867" w:rsidRDefault="00A85867" w:rsidP="00055121">
            <w:pPr>
              <w:ind w:left="459" w:hanging="545"/>
              <w:jc w:val="both"/>
              <w:rPr>
                <w:bCs/>
                <w:color w:val="000000"/>
                <w:sz w:val="22"/>
                <w:szCs w:val="22"/>
              </w:rPr>
            </w:pPr>
            <w:r w:rsidRPr="00A85867">
              <w:rPr>
                <w:b/>
                <w:bCs/>
                <w:color w:val="000000"/>
                <w:sz w:val="22"/>
                <w:szCs w:val="22"/>
              </w:rPr>
              <w:t>3.3.</w:t>
            </w:r>
            <w:r w:rsidRPr="00A85867">
              <w:rPr>
                <w:bCs/>
                <w:color w:val="000000"/>
                <w:sz w:val="22"/>
                <w:szCs w:val="22"/>
              </w:rPr>
              <w:tab/>
              <w:t>Mišinyje turi būti išrūgų ir kazeino baltymų proporcija 60:40, atitinkanti motinos pieną.</w:t>
            </w:r>
          </w:p>
          <w:p w14:paraId="5B71F076" w14:textId="77777777" w:rsidR="00A85867" w:rsidRPr="00A85867" w:rsidRDefault="00A85867" w:rsidP="00055121">
            <w:pPr>
              <w:ind w:left="459" w:hanging="545"/>
              <w:jc w:val="both"/>
              <w:rPr>
                <w:bCs/>
                <w:color w:val="000000"/>
                <w:sz w:val="22"/>
                <w:szCs w:val="22"/>
              </w:rPr>
            </w:pPr>
            <w:r w:rsidRPr="00A85867">
              <w:rPr>
                <w:b/>
                <w:bCs/>
                <w:color w:val="000000"/>
                <w:sz w:val="22"/>
                <w:szCs w:val="22"/>
              </w:rPr>
              <w:t>3.4.</w:t>
            </w:r>
            <w:r w:rsidRPr="00A85867">
              <w:rPr>
                <w:bCs/>
                <w:color w:val="000000"/>
                <w:sz w:val="22"/>
                <w:szCs w:val="22"/>
              </w:rPr>
              <w:tab/>
              <w:t>Hiperkalorinis - 1 kcal/1 ml.</w:t>
            </w:r>
          </w:p>
          <w:p w14:paraId="3D22CB24" w14:textId="77777777" w:rsidR="00A85867" w:rsidRPr="00A85867" w:rsidRDefault="00A85867" w:rsidP="00055121">
            <w:pPr>
              <w:ind w:left="459" w:hanging="545"/>
              <w:jc w:val="both"/>
              <w:rPr>
                <w:bCs/>
                <w:color w:val="000000"/>
                <w:sz w:val="22"/>
                <w:szCs w:val="22"/>
              </w:rPr>
            </w:pPr>
            <w:r w:rsidRPr="00A85867">
              <w:rPr>
                <w:b/>
                <w:bCs/>
                <w:color w:val="000000"/>
                <w:sz w:val="22"/>
                <w:szCs w:val="22"/>
              </w:rPr>
              <w:t>3.5.</w:t>
            </w:r>
            <w:r w:rsidRPr="00A85867">
              <w:rPr>
                <w:bCs/>
                <w:color w:val="000000"/>
                <w:sz w:val="22"/>
                <w:szCs w:val="22"/>
              </w:rPr>
              <w:tab/>
              <w:t>Produktas, kuriame baltymo ne mažiau 2,6g/100ml, angliavandenių ne mažiau 10,0g/100ml, riebalų ne mažiau 5,3g/100ml.</w:t>
            </w:r>
          </w:p>
          <w:p w14:paraId="7AD7E99C" w14:textId="77777777" w:rsidR="00A85867" w:rsidRPr="00A85867" w:rsidRDefault="00A85867" w:rsidP="00055121">
            <w:pPr>
              <w:ind w:left="459" w:hanging="545"/>
              <w:jc w:val="both"/>
              <w:rPr>
                <w:bCs/>
                <w:color w:val="000000"/>
                <w:sz w:val="22"/>
                <w:szCs w:val="22"/>
              </w:rPr>
            </w:pPr>
            <w:r w:rsidRPr="00A85867">
              <w:rPr>
                <w:b/>
                <w:bCs/>
                <w:color w:val="000000"/>
                <w:sz w:val="22"/>
                <w:szCs w:val="22"/>
              </w:rPr>
              <w:t>3.6.</w:t>
            </w:r>
            <w:r w:rsidRPr="00A85867">
              <w:rPr>
                <w:bCs/>
                <w:color w:val="000000"/>
                <w:sz w:val="22"/>
                <w:szCs w:val="22"/>
              </w:rPr>
              <w:tab/>
              <w:t>Mažas osmoliariškumas (iki 340mOsm/l), siekiant pagerinti maisto toleravimą.</w:t>
            </w:r>
          </w:p>
          <w:p w14:paraId="4829F517" w14:textId="77777777" w:rsidR="00A85867" w:rsidRPr="00A85867" w:rsidRDefault="00A85867" w:rsidP="00055121">
            <w:pPr>
              <w:ind w:left="459" w:hanging="545"/>
              <w:jc w:val="both"/>
              <w:rPr>
                <w:bCs/>
                <w:color w:val="000000"/>
                <w:sz w:val="22"/>
                <w:szCs w:val="22"/>
              </w:rPr>
            </w:pPr>
            <w:r w:rsidRPr="00A85867">
              <w:rPr>
                <w:b/>
                <w:bCs/>
                <w:color w:val="000000"/>
                <w:sz w:val="22"/>
                <w:szCs w:val="22"/>
              </w:rPr>
              <w:t>3.7.</w:t>
            </w:r>
            <w:r w:rsidRPr="00A85867">
              <w:rPr>
                <w:bCs/>
                <w:color w:val="000000"/>
                <w:sz w:val="22"/>
                <w:szCs w:val="22"/>
              </w:rPr>
              <w:tab/>
              <w:t>Buteliukai, kurių dydis 120 - 200 ml/g, turi būti sudėti į dėžes, dėžės – apklijuotos lipnia juosta.</w:t>
            </w:r>
          </w:p>
          <w:p w14:paraId="0CAC5118" w14:textId="77777777" w:rsidR="00A85867" w:rsidRPr="00A85867" w:rsidRDefault="00A85867" w:rsidP="00055121">
            <w:pPr>
              <w:ind w:left="459" w:hanging="545"/>
              <w:jc w:val="both"/>
              <w:rPr>
                <w:bCs/>
                <w:color w:val="000000"/>
                <w:sz w:val="22"/>
                <w:szCs w:val="22"/>
              </w:rPr>
            </w:pPr>
            <w:r w:rsidRPr="00A85867">
              <w:rPr>
                <w:b/>
                <w:bCs/>
                <w:color w:val="000000"/>
                <w:sz w:val="22"/>
                <w:szCs w:val="22"/>
              </w:rPr>
              <w:t>3.8.</w:t>
            </w:r>
            <w:r w:rsidRPr="00A85867">
              <w:rPr>
                <w:bCs/>
                <w:color w:val="000000"/>
                <w:sz w:val="22"/>
                <w:szCs w:val="22"/>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49AFC21C" w14:textId="77777777" w:rsidR="00A85867" w:rsidRPr="00A85867" w:rsidRDefault="00A85867" w:rsidP="00055121">
            <w:pPr>
              <w:ind w:left="459" w:hanging="545"/>
              <w:jc w:val="both"/>
              <w:rPr>
                <w:bCs/>
                <w:color w:val="000000"/>
                <w:sz w:val="22"/>
                <w:szCs w:val="22"/>
              </w:rPr>
            </w:pPr>
            <w:r w:rsidRPr="00A85867">
              <w:rPr>
                <w:b/>
                <w:bCs/>
                <w:color w:val="000000"/>
                <w:sz w:val="22"/>
                <w:szCs w:val="22"/>
              </w:rPr>
              <w:t>3.9.</w:t>
            </w:r>
            <w:r w:rsidRPr="00A85867">
              <w:rPr>
                <w:bCs/>
                <w:color w:val="000000"/>
                <w:sz w:val="22"/>
                <w:szCs w:val="22"/>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76B69571" w14:textId="77777777" w:rsidR="00A85867" w:rsidRPr="00A85867" w:rsidRDefault="00A85867" w:rsidP="00055121">
            <w:pPr>
              <w:ind w:left="459" w:hanging="545"/>
              <w:jc w:val="both"/>
              <w:rPr>
                <w:bCs/>
                <w:color w:val="000000"/>
                <w:sz w:val="22"/>
                <w:szCs w:val="22"/>
              </w:rPr>
            </w:pPr>
            <w:r w:rsidRPr="00A85867">
              <w:rPr>
                <w:b/>
                <w:bCs/>
                <w:color w:val="000000"/>
                <w:sz w:val="22"/>
                <w:szCs w:val="22"/>
              </w:rPr>
              <w:t>3.10</w:t>
            </w:r>
            <w:r w:rsidRPr="00A85867">
              <w:rPr>
                <w:bCs/>
                <w:color w:val="000000"/>
                <w:sz w:val="22"/>
                <w:szCs w:val="22"/>
              </w:rPr>
              <w:t>.</w:t>
            </w:r>
            <w:r w:rsidRPr="00A85867">
              <w:rPr>
                <w:bCs/>
                <w:color w:val="000000"/>
                <w:sz w:val="22"/>
                <w:szCs w:val="22"/>
              </w:rPr>
              <w:tab/>
              <w:t>Laikomas, gabenamas pagal HN 15:2021 su visais galiojančiais pakeitimais, HN 16:2011, (EB) Nr. 37/2005, direktyvos 92/1/EEB reikalavimus.</w:t>
            </w:r>
          </w:p>
          <w:p w14:paraId="5590181F" w14:textId="77777777" w:rsidR="00A85867" w:rsidRPr="00A85867" w:rsidRDefault="00A85867" w:rsidP="00055121">
            <w:pPr>
              <w:ind w:left="459" w:hanging="545"/>
              <w:jc w:val="both"/>
              <w:rPr>
                <w:bCs/>
                <w:color w:val="000000"/>
                <w:sz w:val="22"/>
                <w:szCs w:val="22"/>
              </w:rPr>
            </w:pPr>
            <w:r w:rsidRPr="00A85867">
              <w:rPr>
                <w:b/>
                <w:bCs/>
                <w:color w:val="000000"/>
                <w:sz w:val="22"/>
                <w:szCs w:val="22"/>
              </w:rPr>
              <w:t>3.11</w:t>
            </w:r>
            <w:r w:rsidRPr="00A85867">
              <w:rPr>
                <w:bCs/>
                <w:color w:val="000000"/>
                <w:sz w:val="22"/>
                <w:szCs w:val="22"/>
              </w:rPr>
              <w:t>.</w:t>
            </w:r>
            <w:r w:rsidRPr="00A85867">
              <w:rPr>
                <w:bCs/>
                <w:color w:val="000000"/>
                <w:sz w:val="22"/>
                <w:szCs w:val="22"/>
              </w:rPr>
              <w:tab/>
              <w:t>Prekė pristatoma su ne trumpesniu kaip 2/3 tinkamumo vartoti terminu.</w:t>
            </w:r>
          </w:p>
          <w:p w14:paraId="13FA31B5" w14:textId="77777777" w:rsidR="00A85867" w:rsidRPr="00A85867" w:rsidRDefault="00A85867" w:rsidP="00055121">
            <w:pPr>
              <w:ind w:left="459" w:hanging="545"/>
              <w:jc w:val="both"/>
              <w:rPr>
                <w:bCs/>
                <w:color w:val="000000"/>
                <w:sz w:val="22"/>
                <w:szCs w:val="22"/>
              </w:rPr>
            </w:pPr>
            <w:r w:rsidRPr="00A85867">
              <w:rPr>
                <w:b/>
                <w:bCs/>
                <w:color w:val="000000"/>
                <w:sz w:val="22"/>
                <w:szCs w:val="22"/>
              </w:rPr>
              <w:t>3.12.</w:t>
            </w:r>
            <w:r w:rsidRPr="00A85867">
              <w:rPr>
                <w:bCs/>
                <w:color w:val="000000"/>
                <w:sz w:val="22"/>
                <w:szCs w:val="22"/>
              </w:rPr>
              <w:tab/>
              <w:t>Prekė turi būti tiekiama pagal poreikį, per 2 darbo dienas nuo užsakymo perdavimo.</w:t>
            </w:r>
          </w:p>
          <w:p w14:paraId="0051BB6F" w14:textId="52F16EA0" w:rsidR="00A85867" w:rsidRPr="00A85867" w:rsidRDefault="00A85867" w:rsidP="00055121">
            <w:pPr>
              <w:ind w:left="459" w:hanging="545"/>
              <w:jc w:val="both"/>
              <w:rPr>
                <w:bCs/>
                <w:color w:val="000000"/>
                <w:sz w:val="22"/>
                <w:szCs w:val="22"/>
              </w:rPr>
            </w:pPr>
            <w:r w:rsidRPr="00A85867">
              <w:rPr>
                <w:b/>
                <w:bCs/>
                <w:color w:val="000000"/>
                <w:sz w:val="22"/>
                <w:szCs w:val="22"/>
              </w:rPr>
              <w:t>3.13</w:t>
            </w:r>
            <w:r w:rsidRPr="00A85867">
              <w:rPr>
                <w:bCs/>
                <w:color w:val="000000"/>
                <w:sz w:val="22"/>
                <w:szCs w:val="22"/>
              </w:rPr>
              <w:t>.</w:t>
            </w:r>
            <w:r w:rsidRPr="00A85867">
              <w:rPr>
                <w:bCs/>
                <w:color w:val="000000"/>
                <w:sz w:val="22"/>
                <w:szCs w:val="22"/>
              </w:rPr>
              <w:tab/>
              <w:t>Tiekėjas siūlomam produktui turi pateikti aprašy nuorodą viešoje erdvėje į produktą, kur būtų matomas išsamus aprašymas ir sudėtis su lietuvišku vertimu – teikiant pasiūlymą, pirmai siuntai bei tuo atveju kai pareiškiamos pretenzijos dėl produkcijos kokybės.</w:t>
            </w:r>
          </w:p>
          <w:p w14:paraId="5A903A29" w14:textId="77777777" w:rsidR="00A85867" w:rsidRPr="00A85867" w:rsidRDefault="00A85867" w:rsidP="00055121">
            <w:pPr>
              <w:ind w:left="459" w:hanging="545"/>
              <w:jc w:val="both"/>
              <w:rPr>
                <w:b/>
                <w:bCs/>
                <w:color w:val="000000"/>
                <w:sz w:val="22"/>
                <w:szCs w:val="22"/>
                <w:u w:val="single"/>
              </w:rPr>
            </w:pPr>
            <w:r w:rsidRPr="00A85867">
              <w:rPr>
                <w:b/>
                <w:bCs/>
                <w:color w:val="000000"/>
                <w:sz w:val="22"/>
                <w:szCs w:val="22"/>
              </w:rPr>
              <w:t>3.14.</w:t>
            </w:r>
            <w:r w:rsidRPr="00A85867">
              <w:rPr>
                <w:bCs/>
                <w:color w:val="000000"/>
                <w:sz w:val="22"/>
                <w:szCs w:val="22"/>
              </w:rPr>
              <w:tab/>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6A141082" w14:textId="77777777" w:rsidR="00A85867" w:rsidRPr="00A85867" w:rsidRDefault="00A85867" w:rsidP="00055121">
            <w:pPr>
              <w:spacing w:line="264" w:lineRule="auto"/>
              <w:jc w:val="both"/>
              <w:rPr>
                <w:rFonts w:eastAsiaTheme="minorHAnsi"/>
                <w:color w:val="FF0000"/>
                <w:sz w:val="22"/>
                <w:szCs w:val="22"/>
              </w:rPr>
            </w:pPr>
          </w:p>
        </w:tc>
      </w:tr>
    </w:tbl>
    <w:p w14:paraId="692D75AC" w14:textId="77777777" w:rsidR="00AB02B6" w:rsidRPr="00893AAF" w:rsidRDefault="00AB02B6" w:rsidP="00AB02B6">
      <w:pPr>
        <w:rPr>
          <w:b/>
          <w:i/>
          <w:sz w:val="22"/>
          <w:szCs w:val="22"/>
          <w:lang w:val="lt-LT"/>
        </w:rPr>
      </w:pPr>
      <w:r w:rsidRPr="00893AAF">
        <w:rPr>
          <w:b/>
          <w:i/>
          <w:sz w:val="22"/>
          <w:szCs w:val="22"/>
          <w:lang w:val="lt-LT"/>
        </w:rPr>
        <w:t>PASTABA:</w:t>
      </w:r>
    </w:p>
    <w:p w14:paraId="1008242D" w14:textId="77777777" w:rsidR="00AB02B6" w:rsidRPr="00893AAF" w:rsidRDefault="00AB02B6" w:rsidP="00AB02B6">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236079E9" w14:textId="77777777" w:rsidR="00AB02B6" w:rsidRPr="00893AAF" w:rsidRDefault="00AB02B6" w:rsidP="00AB02B6">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723D499A" w14:textId="22065D13" w:rsidR="00956480" w:rsidRPr="00893AAF" w:rsidRDefault="00956480" w:rsidP="00956480">
      <w:pPr>
        <w:rPr>
          <w:b/>
          <w:i/>
          <w:sz w:val="22"/>
          <w:szCs w:val="22"/>
          <w:lang w:val="lt-LT"/>
        </w:rPr>
      </w:pPr>
      <w:r w:rsidRPr="00893AAF">
        <w:rPr>
          <w:b/>
          <w:i/>
          <w:sz w:val="22"/>
          <w:szCs w:val="22"/>
          <w:lang w:val="lt-LT"/>
        </w:rPr>
        <w:t>PASTABA:</w:t>
      </w:r>
    </w:p>
    <w:p w14:paraId="343D7B7A" w14:textId="77777777" w:rsidR="00956480" w:rsidRPr="00893AAF" w:rsidRDefault="00956480" w:rsidP="00956480">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519342F0" w14:textId="43788BB0" w:rsidR="00956480" w:rsidRPr="00893AAF" w:rsidRDefault="00956480" w:rsidP="00956480">
      <w:pPr>
        <w:jc w:val="both"/>
        <w:rPr>
          <w:b/>
          <w:sz w:val="22"/>
          <w:szCs w:val="22"/>
        </w:rPr>
      </w:pPr>
      <w:r w:rsidRPr="00893AAF">
        <w:rPr>
          <w:i/>
          <w:sz w:val="22"/>
          <w:szCs w:val="22"/>
        </w:rPr>
        <w:t>*</w:t>
      </w:r>
      <w:r w:rsidRPr="00893AAF">
        <w:rPr>
          <w:b/>
          <w:sz w:val="22"/>
          <w:szCs w:val="22"/>
        </w:rPr>
        <w:t xml:space="preserve">Pastabos: Lentelė privalo būti pildoma pagal visus pirkimo dokumentuose nurodytus klausimus/reikalavimus („Techninė specifikacija“) jų eilės tvarka, būtina išsamiai aprašyti siūlomos </w:t>
      </w:r>
      <w:r w:rsidRPr="00893AAF">
        <w:rPr>
          <w:b/>
          <w:sz w:val="22"/>
          <w:szCs w:val="22"/>
        </w:rPr>
        <w:lastRenderedPageBreak/>
        <w:t>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197BCACE" w14:textId="77777777" w:rsidR="00956480" w:rsidRPr="00893AAF" w:rsidRDefault="00956480" w:rsidP="00956480">
      <w:pPr>
        <w:jc w:val="right"/>
        <w:rPr>
          <w:i/>
          <w:sz w:val="22"/>
          <w:szCs w:val="22"/>
        </w:rPr>
      </w:pPr>
    </w:p>
    <w:p w14:paraId="3D1FFD9A" w14:textId="77777777" w:rsidR="00956480" w:rsidRPr="00893AAF" w:rsidRDefault="00956480" w:rsidP="00956480">
      <w:pPr>
        <w:jc w:val="right"/>
        <w:rPr>
          <w:i/>
          <w:sz w:val="22"/>
          <w:szCs w:val="22"/>
        </w:rPr>
      </w:pPr>
      <w:r w:rsidRPr="00893AAF">
        <w:rPr>
          <w:i/>
          <w:sz w:val="22"/>
          <w:szCs w:val="22"/>
        </w:rPr>
        <w:t>5 lentelė</w:t>
      </w:r>
    </w:p>
    <w:p w14:paraId="0F50E2B4" w14:textId="77777777" w:rsidR="00956480" w:rsidRPr="00893AAF" w:rsidRDefault="00956480" w:rsidP="00956480">
      <w:pPr>
        <w:jc w:val="center"/>
        <w:rPr>
          <w:b/>
          <w:sz w:val="22"/>
          <w:szCs w:val="22"/>
        </w:rPr>
      </w:pPr>
      <w:r w:rsidRPr="00893AAF">
        <w:rPr>
          <w:b/>
          <w:sz w:val="22"/>
          <w:szCs w:val="22"/>
        </w:rPr>
        <w:t>PATEIKIAMŲ DOKUMENTŲ SĄRAŠAS</w:t>
      </w:r>
    </w:p>
    <w:p w14:paraId="2D15BA21" w14:textId="77777777" w:rsidR="00956480" w:rsidRPr="00893AAF"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893AAF"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Pr="00893AAF" w:rsidRDefault="00956480" w:rsidP="00994BAC">
            <w:pPr>
              <w:jc w:val="center"/>
              <w:rPr>
                <w:b/>
                <w:sz w:val="22"/>
                <w:szCs w:val="22"/>
              </w:rPr>
            </w:pPr>
            <w:r w:rsidRPr="00893AAF">
              <w:rPr>
                <w:b/>
                <w:sz w:val="22"/>
                <w:szCs w:val="22"/>
              </w:rPr>
              <w:t>Eil.</w:t>
            </w:r>
          </w:p>
          <w:p w14:paraId="4A9F45C4" w14:textId="77777777" w:rsidR="00956480" w:rsidRPr="00893AAF" w:rsidRDefault="00956480" w:rsidP="00994BAC">
            <w:pPr>
              <w:jc w:val="center"/>
              <w:rPr>
                <w:b/>
                <w:sz w:val="22"/>
                <w:szCs w:val="22"/>
              </w:rPr>
            </w:pPr>
            <w:r w:rsidRPr="00893AAF">
              <w:rPr>
                <w:b/>
                <w:sz w:val="22"/>
                <w:szCs w:val="22"/>
              </w:rPr>
              <w:t>Nr.</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893AAF" w:rsidRDefault="00956480" w:rsidP="00994BAC">
            <w:pPr>
              <w:jc w:val="center"/>
              <w:rPr>
                <w:b/>
                <w:sz w:val="22"/>
                <w:szCs w:val="22"/>
              </w:rPr>
            </w:pPr>
            <w:r w:rsidRPr="00893AAF">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893AAF" w:rsidRDefault="00956480" w:rsidP="00994BAC">
            <w:pPr>
              <w:jc w:val="center"/>
              <w:rPr>
                <w:b/>
                <w:sz w:val="22"/>
                <w:szCs w:val="22"/>
              </w:rPr>
            </w:pPr>
            <w:r w:rsidRPr="00893AAF">
              <w:rPr>
                <w:b/>
                <w:sz w:val="22"/>
                <w:szCs w:val="22"/>
              </w:rPr>
              <w:t>Dokumento puslapių skaičius</w:t>
            </w:r>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893AAF" w:rsidRDefault="00956480" w:rsidP="00994BAC">
            <w:pPr>
              <w:jc w:val="center"/>
              <w:rPr>
                <w:b/>
                <w:sz w:val="22"/>
                <w:szCs w:val="22"/>
              </w:rPr>
            </w:pPr>
            <w:r w:rsidRPr="00893AAF">
              <w:rPr>
                <w:b/>
                <w:sz w:val="22"/>
                <w:szCs w:val="22"/>
              </w:rPr>
              <w:t>Failo, kuriame yra dokumentas, pavadinimas</w:t>
            </w:r>
          </w:p>
        </w:tc>
      </w:tr>
      <w:tr w:rsidR="00956480" w:rsidRPr="00893AAF"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893AAF"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893AAF" w:rsidRDefault="00956480" w:rsidP="00994BAC">
            <w:pPr>
              <w:jc w:val="both"/>
              <w:rPr>
                <w:sz w:val="22"/>
                <w:szCs w:val="22"/>
              </w:rPr>
            </w:pPr>
          </w:p>
        </w:tc>
      </w:tr>
      <w:tr w:rsidR="00956480" w:rsidRPr="00893AAF"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893AAF"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893AAF"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893AAF" w14:paraId="4E7D1BFF" w14:textId="77777777" w:rsidTr="00994BAC">
        <w:trPr>
          <w:trHeight w:val="324"/>
        </w:trPr>
        <w:tc>
          <w:tcPr>
            <w:tcW w:w="9923" w:type="dxa"/>
          </w:tcPr>
          <w:p w14:paraId="72B11AF5" w14:textId="77777777" w:rsidR="00956480" w:rsidRPr="00893AAF" w:rsidRDefault="00956480" w:rsidP="00994BAC">
            <w:pPr>
              <w:ind w:right="-108"/>
              <w:jc w:val="both"/>
              <w:rPr>
                <w:sz w:val="22"/>
                <w:szCs w:val="22"/>
              </w:rPr>
            </w:pPr>
          </w:p>
          <w:p w14:paraId="0F641A99" w14:textId="77777777" w:rsidR="00956480" w:rsidRPr="00893AAF" w:rsidRDefault="00956480" w:rsidP="00994BAC">
            <w:pPr>
              <w:ind w:right="-108"/>
              <w:jc w:val="both"/>
              <w:rPr>
                <w:sz w:val="22"/>
                <w:szCs w:val="22"/>
              </w:rPr>
            </w:pPr>
            <w:r w:rsidRPr="00893AAF">
              <w:rPr>
                <w:sz w:val="22"/>
                <w:szCs w:val="22"/>
              </w:rPr>
              <w:t xml:space="preserve">        Pasiūlymas galioja iki termino, nustatyto pirkimo dokumentuose.</w:t>
            </w:r>
          </w:p>
          <w:p w14:paraId="0E5D2126" w14:textId="77777777" w:rsidR="00956480" w:rsidRPr="00893AAF" w:rsidRDefault="00956480" w:rsidP="00994BAC">
            <w:pPr>
              <w:pBdr>
                <w:bottom w:val="single" w:sz="4" w:space="1" w:color="auto"/>
              </w:pBdr>
              <w:ind w:firstLine="440"/>
              <w:jc w:val="both"/>
              <w:rPr>
                <w:b/>
                <w:color w:val="FF0000"/>
                <w:sz w:val="22"/>
                <w:szCs w:val="22"/>
              </w:rPr>
            </w:pPr>
            <w:r w:rsidRPr="00893AAF">
              <w:rPr>
                <w:b/>
                <w:sz w:val="22"/>
                <w:szCs w:val="22"/>
              </w:rPr>
              <w:t>Pasiūlymo konfidencialią informaciją sudaro:</w:t>
            </w:r>
            <w:r w:rsidRPr="00893AAF">
              <w:rPr>
                <w:sz w:val="22"/>
                <w:szCs w:val="22"/>
              </w:rPr>
              <w:t xml:space="preserve"> (tiekėjai </w:t>
            </w:r>
            <w:r w:rsidRPr="00893AAF">
              <w:rPr>
                <w:b/>
                <w:sz w:val="22"/>
                <w:szCs w:val="22"/>
                <w:u w:val="single"/>
              </w:rPr>
              <w:t>turi nurodyti</w:t>
            </w:r>
            <w:r w:rsidRPr="00893AAF">
              <w:rPr>
                <w:sz w:val="22"/>
                <w:szCs w:val="22"/>
              </w:rPr>
              <w:t>, kokia pasiūlyme pateikta informacija yra konfidenciali)</w:t>
            </w:r>
            <w:r w:rsidRPr="00893AAF">
              <w:rPr>
                <w:b/>
                <w:sz w:val="22"/>
                <w:szCs w:val="22"/>
              </w:rPr>
              <w:t>:</w:t>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t>_______________________________________________________________</w:t>
            </w:r>
          </w:p>
          <w:p w14:paraId="25CD5FCF" w14:textId="77777777" w:rsidR="00956480" w:rsidRPr="00893AAF" w:rsidRDefault="00956480" w:rsidP="00994BAC">
            <w:pPr>
              <w:pBdr>
                <w:bottom w:val="single" w:sz="4" w:space="1" w:color="auto"/>
              </w:pBdr>
              <w:ind w:firstLine="440"/>
              <w:jc w:val="both"/>
              <w:rPr>
                <w:sz w:val="22"/>
                <w:szCs w:val="22"/>
              </w:rPr>
            </w:pPr>
          </w:p>
          <w:p w14:paraId="52E15A18" w14:textId="77777777" w:rsidR="00956480" w:rsidRPr="00893AAF" w:rsidRDefault="00956480" w:rsidP="00994BAC">
            <w:pPr>
              <w:pBdr>
                <w:bottom w:val="single" w:sz="4" w:space="1" w:color="auto"/>
              </w:pBdr>
              <w:ind w:firstLine="440"/>
              <w:jc w:val="both"/>
              <w:rPr>
                <w:sz w:val="22"/>
                <w:szCs w:val="22"/>
                <w:u w:val="single"/>
              </w:rPr>
            </w:pPr>
            <w:r w:rsidRPr="00893AAF">
              <w:rPr>
                <w:sz w:val="22"/>
                <w:szCs w:val="22"/>
              </w:rPr>
              <w:t xml:space="preserve">Primintina, kad </w:t>
            </w:r>
            <w:r w:rsidRPr="00893AAF">
              <w:rPr>
                <w:sz w:val="22"/>
                <w:szCs w:val="22"/>
                <w:lang w:eastAsia="lt-LT"/>
              </w:rPr>
              <w:t xml:space="preserve">pasiūlyme nurodytos </w:t>
            </w:r>
            <w:r w:rsidRPr="00893AAF">
              <w:rPr>
                <w:b/>
                <w:sz w:val="22"/>
                <w:szCs w:val="22"/>
                <w:u w:val="single"/>
                <w:lang w:eastAsia="lt-LT"/>
              </w:rPr>
              <w:t xml:space="preserve">kainos bei įkainiai, </w:t>
            </w:r>
            <w:r w:rsidRPr="00893AAF">
              <w:rPr>
                <w:sz w:val="22"/>
                <w:szCs w:val="22"/>
                <w:lang w:eastAsia="lt-LT"/>
              </w:rPr>
              <w:t>taip pat</w:t>
            </w:r>
            <w:r w:rsidRPr="00893AAF">
              <w:rPr>
                <w:b/>
                <w:sz w:val="22"/>
                <w:szCs w:val="22"/>
                <w:u w:val="single"/>
                <w:lang w:eastAsia="lt-LT"/>
              </w:rPr>
              <w:t xml:space="preserve"> nuolaidos dydis ar įkainio bazė, </w:t>
            </w:r>
            <w:r w:rsidRPr="00893AAF">
              <w:rPr>
                <w:sz w:val="22"/>
                <w:szCs w:val="22"/>
                <w:lang w:eastAsia="lt-LT"/>
              </w:rPr>
              <w:t>tiekėjo</w:t>
            </w:r>
            <w:r w:rsidRPr="00893AAF">
              <w:rPr>
                <w:b/>
                <w:sz w:val="22"/>
                <w:szCs w:val="22"/>
                <w:u w:val="single"/>
                <w:lang w:eastAsia="lt-LT"/>
              </w:rPr>
              <w:t xml:space="preserve"> siūlomų prekių gamintojai, pavadinimai, modeliai, </w:t>
            </w:r>
            <w:r w:rsidRPr="00893AAF">
              <w:rPr>
                <w:sz w:val="22"/>
                <w:szCs w:val="22"/>
                <w:lang w:eastAsia="lt-LT"/>
              </w:rPr>
              <w:t>tiekėjo</w:t>
            </w:r>
            <w:r w:rsidRPr="00893AAF">
              <w:rPr>
                <w:b/>
                <w:sz w:val="22"/>
                <w:szCs w:val="22"/>
                <w:u w:val="single"/>
                <w:lang w:eastAsia="lt-LT"/>
              </w:rPr>
              <w:t xml:space="preserve"> siūlomų prekių techninės specifikacijos, </w:t>
            </w:r>
            <w:r w:rsidRPr="00893AAF">
              <w:rPr>
                <w:sz w:val="22"/>
                <w:szCs w:val="22"/>
                <w:lang w:eastAsia="lt-LT"/>
              </w:rPr>
              <w:t xml:space="preserve">nurodomos užpildant perkančiosios organizacijos pateiktas lenteles, </w:t>
            </w:r>
            <w:r w:rsidRPr="00893AAF">
              <w:rPr>
                <w:b/>
                <w:sz w:val="22"/>
                <w:szCs w:val="22"/>
                <w:u w:val="single"/>
                <w:lang w:eastAsia="lt-LT"/>
              </w:rPr>
              <w:t>gaminio naudotojo instrukcija</w:t>
            </w:r>
            <w:r w:rsidRPr="00893AAF">
              <w:rPr>
                <w:sz w:val="22"/>
                <w:szCs w:val="22"/>
                <w:lang w:eastAsia="lt-LT"/>
              </w:rPr>
              <w:t>, tiekėjo</w:t>
            </w:r>
            <w:r w:rsidRPr="00893AAF">
              <w:rPr>
                <w:b/>
                <w:sz w:val="22"/>
                <w:szCs w:val="22"/>
                <w:u w:val="single"/>
                <w:lang w:eastAsia="lt-LT"/>
              </w:rPr>
              <w:t xml:space="preserve"> siūlomų prekių atitiktį techninės specifikacijos reikalavimams įrodantys dokumentai - brošiūros, aprašymai, instrukcijos  </w:t>
            </w:r>
            <w:r w:rsidRPr="00893AAF">
              <w:rPr>
                <w:sz w:val="22"/>
                <w:szCs w:val="22"/>
                <w:u w:val="single"/>
                <w:lang w:eastAsia="lt-LT"/>
              </w:rPr>
              <w:t xml:space="preserve">- </w:t>
            </w:r>
            <w:r w:rsidRPr="00893AAF">
              <w:rPr>
                <w:b/>
                <w:sz w:val="22"/>
                <w:szCs w:val="22"/>
                <w:u w:val="single"/>
                <w:lang w:eastAsia="lt-LT"/>
              </w:rPr>
              <w:t>nėra konfidenciali</w:t>
            </w:r>
            <w:r w:rsidRPr="00893AAF">
              <w:rPr>
                <w:b/>
                <w:sz w:val="22"/>
                <w:szCs w:val="22"/>
                <w:lang w:eastAsia="lt-LT"/>
              </w:rPr>
              <w:t xml:space="preserve"> </w:t>
            </w:r>
            <w:r w:rsidRPr="00893AAF">
              <w:rPr>
                <w:b/>
                <w:sz w:val="22"/>
                <w:szCs w:val="22"/>
                <w:u w:val="single"/>
                <w:lang w:eastAsia="lt-LT"/>
              </w:rPr>
              <w:t>informacija</w:t>
            </w:r>
            <w:r w:rsidRPr="00893AAF">
              <w:rPr>
                <w:b/>
                <w:sz w:val="22"/>
                <w:szCs w:val="22"/>
              </w:rPr>
              <w:t xml:space="preserve"> </w:t>
            </w:r>
            <w:r w:rsidRPr="00893AAF">
              <w:rPr>
                <w:sz w:val="22"/>
                <w:szCs w:val="22"/>
              </w:rPr>
              <w:t>(plačiau skaityti</w:t>
            </w:r>
            <w:r w:rsidRPr="00893AAF">
              <w:rPr>
                <w:rStyle w:val="FootnoteReference"/>
                <w:sz w:val="22"/>
                <w:szCs w:val="22"/>
              </w:rPr>
              <w:footnoteReference w:id="1"/>
            </w:r>
            <w:r w:rsidRPr="00893AAF">
              <w:rPr>
                <w:sz w:val="22"/>
                <w:szCs w:val="22"/>
              </w:rPr>
              <w:t>).</w:t>
            </w:r>
          </w:p>
          <w:p w14:paraId="2A4A3904" w14:textId="77777777" w:rsidR="00956480" w:rsidRPr="00893AAF" w:rsidRDefault="00956480" w:rsidP="00994BAC">
            <w:pPr>
              <w:pBdr>
                <w:bottom w:val="single" w:sz="4" w:space="1" w:color="auto"/>
              </w:pBdr>
              <w:ind w:firstLine="440"/>
              <w:rPr>
                <w:sz w:val="22"/>
                <w:szCs w:val="22"/>
                <w:u w:val="single"/>
              </w:rPr>
            </w:pPr>
          </w:p>
          <w:p w14:paraId="7C7A1050" w14:textId="77777777" w:rsidR="00956480" w:rsidRPr="00893AAF" w:rsidRDefault="00956480" w:rsidP="00994BAC">
            <w:pPr>
              <w:ind w:firstLine="851"/>
              <w:jc w:val="both"/>
              <w:rPr>
                <w:sz w:val="22"/>
                <w:szCs w:val="22"/>
              </w:rPr>
            </w:pPr>
            <w:r w:rsidRPr="00893AAF">
              <w:rPr>
                <w:b/>
                <w:sz w:val="22"/>
                <w:szCs w:val="22"/>
              </w:rPr>
              <w:t>Pastaba.</w:t>
            </w:r>
            <w:r w:rsidRPr="00893AAF">
              <w:rPr>
                <w:sz w:val="22"/>
                <w:szCs w:val="22"/>
              </w:rPr>
              <w:t xml:space="preserve"> Jei pasiūlyme nėra konfidencialios informacijos, tiekėjas </w:t>
            </w:r>
            <w:r w:rsidRPr="00893AAF">
              <w:rPr>
                <w:b/>
                <w:sz w:val="22"/>
                <w:szCs w:val="22"/>
                <w:u w:val="single"/>
              </w:rPr>
              <w:t>turi nurodyti</w:t>
            </w:r>
            <w:r w:rsidRPr="00893AAF">
              <w:rPr>
                <w:sz w:val="22"/>
                <w:szCs w:val="22"/>
              </w:rPr>
              <w:t>, kad konfidencialios informacijos pasiūlyme nėra.</w:t>
            </w:r>
          </w:p>
          <w:p w14:paraId="330562DA" w14:textId="54DA43C0" w:rsidR="007B3679" w:rsidRPr="00893AAF" w:rsidRDefault="007B3679" w:rsidP="00994BAC">
            <w:pPr>
              <w:ind w:firstLine="851"/>
              <w:jc w:val="both"/>
              <w:rPr>
                <w:sz w:val="22"/>
                <w:szCs w:val="22"/>
              </w:rPr>
            </w:pPr>
            <w:r w:rsidRPr="00893AAF">
              <w:rPr>
                <w:b/>
                <w:sz w:val="22"/>
                <w:szCs w:val="22"/>
              </w:rPr>
              <w:t xml:space="preserve">Pasiūlymas galioja iki </w:t>
            </w:r>
            <w:r w:rsidRPr="00D07AED">
              <w:rPr>
                <w:b/>
                <w:sz w:val="22"/>
                <w:szCs w:val="22"/>
              </w:rPr>
              <w:t>202</w:t>
            </w:r>
            <w:r w:rsidR="00114BE2" w:rsidRPr="00D07AED">
              <w:rPr>
                <w:b/>
                <w:sz w:val="22"/>
                <w:szCs w:val="22"/>
              </w:rPr>
              <w:t>6-</w:t>
            </w:r>
            <w:r w:rsidR="00B841FF" w:rsidRPr="00D07AED">
              <w:rPr>
                <w:b/>
                <w:sz w:val="22"/>
                <w:szCs w:val="22"/>
              </w:rPr>
              <w:t>02-1</w:t>
            </w:r>
            <w:r w:rsidR="00A20C84">
              <w:rPr>
                <w:b/>
                <w:sz w:val="22"/>
                <w:szCs w:val="22"/>
              </w:rPr>
              <w:t>7</w:t>
            </w:r>
            <w:r w:rsidRPr="00D07AED">
              <w:rPr>
                <w:b/>
                <w:sz w:val="22"/>
                <w:szCs w:val="22"/>
              </w:rPr>
              <w:t>.</w:t>
            </w:r>
            <w:r w:rsidRPr="00893AAF">
              <w:rPr>
                <w:b/>
                <w:sz w:val="22"/>
                <w:szCs w:val="22"/>
              </w:rPr>
              <w:t xml:space="preserve"> Pasiūlymas turi galioti ne trumpiau kaip 90 kalendorinių dienų.</w:t>
            </w:r>
          </w:p>
          <w:p w14:paraId="71D0C04D" w14:textId="77777777" w:rsidR="00956480" w:rsidRPr="00893AAF" w:rsidRDefault="00956480" w:rsidP="00994BAC">
            <w:pPr>
              <w:ind w:firstLine="851"/>
              <w:jc w:val="both"/>
              <w:rPr>
                <w:sz w:val="22"/>
                <w:szCs w:val="22"/>
              </w:rPr>
            </w:pPr>
          </w:p>
          <w:p w14:paraId="706E31E5" w14:textId="77777777" w:rsidR="00956480" w:rsidRPr="00893AAF"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893AAF"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893AAF"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893AAF" w:rsidRDefault="00956480" w:rsidP="00994BAC">
                  <w:pPr>
                    <w:rPr>
                      <w:sz w:val="22"/>
                      <w:szCs w:val="22"/>
                    </w:rPr>
                  </w:pPr>
                </w:p>
              </w:tc>
              <w:tc>
                <w:tcPr>
                  <w:tcW w:w="604" w:type="dxa"/>
                </w:tcPr>
                <w:p w14:paraId="33129E8C" w14:textId="77777777" w:rsidR="00956480" w:rsidRPr="00893AAF"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893AAF" w:rsidRDefault="00956480" w:rsidP="00994BAC">
                  <w:pPr>
                    <w:rPr>
                      <w:sz w:val="22"/>
                      <w:szCs w:val="22"/>
                    </w:rPr>
                  </w:pPr>
                </w:p>
              </w:tc>
              <w:tc>
                <w:tcPr>
                  <w:tcW w:w="701" w:type="dxa"/>
                </w:tcPr>
                <w:p w14:paraId="3206268D" w14:textId="77777777" w:rsidR="00956480" w:rsidRPr="00893AAF"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893AAF" w:rsidRDefault="00956480" w:rsidP="00994BAC">
                  <w:pPr>
                    <w:jc w:val="right"/>
                    <w:rPr>
                      <w:sz w:val="22"/>
                      <w:szCs w:val="22"/>
                    </w:rPr>
                  </w:pPr>
                </w:p>
              </w:tc>
              <w:tc>
                <w:tcPr>
                  <w:tcW w:w="526" w:type="dxa"/>
                  <w:gridSpan w:val="2"/>
                </w:tcPr>
                <w:p w14:paraId="2B044E13" w14:textId="77777777" w:rsidR="00956480" w:rsidRPr="00893AAF" w:rsidRDefault="00956480" w:rsidP="00994BAC">
                  <w:pPr>
                    <w:jc w:val="right"/>
                    <w:rPr>
                      <w:sz w:val="22"/>
                      <w:szCs w:val="22"/>
                    </w:rPr>
                  </w:pPr>
                </w:p>
              </w:tc>
            </w:tr>
            <w:tr w:rsidR="00956480" w:rsidRPr="00893AAF"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893AAF" w:rsidRDefault="00956480" w:rsidP="00994BAC">
                  <w:pPr>
                    <w:jc w:val="center"/>
                    <w:rPr>
                      <w:sz w:val="22"/>
                      <w:szCs w:val="22"/>
                    </w:rPr>
                  </w:pPr>
                  <w:r w:rsidRPr="00893AAF">
                    <w:rPr>
                      <w:sz w:val="22"/>
                      <w:szCs w:val="22"/>
                    </w:rPr>
                    <w:t>(Tiekėjo arba jo įgalioto asmens pareigų pavadinimas)</w:t>
                  </w:r>
                </w:p>
              </w:tc>
              <w:tc>
                <w:tcPr>
                  <w:tcW w:w="604" w:type="dxa"/>
                </w:tcPr>
                <w:p w14:paraId="7F3C7A93" w14:textId="77777777" w:rsidR="00956480" w:rsidRPr="00893AAF"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893AAF" w:rsidRDefault="00956480" w:rsidP="00994BAC">
                  <w:pPr>
                    <w:jc w:val="center"/>
                    <w:rPr>
                      <w:sz w:val="22"/>
                      <w:szCs w:val="22"/>
                    </w:rPr>
                  </w:pPr>
                  <w:r w:rsidRPr="00893AAF">
                    <w:rPr>
                      <w:sz w:val="22"/>
                      <w:szCs w:val="22"/>
                    </w:rPr>
                    <w:t>(Parašas)</w:t>
                  </w:r>
                </w:p>
              </w:tc>
              <w:tc>
                <w:tcPr>
                  <w:tcW w:w="701" w:type="dxa"/>
                </w:tcPr>
                <w:p w14:paraId="3AA695F4" w14:textId="77777777" w:rsidR="00956480" w:rsidRPr="00893AAF" w:rsidRDefault="00956480" w:rsidP="00994BAC">
                  <w:pPr>
                    <w:rPr>
                      <w:sz w:val="22"/>
                      <w:szCs w:val="22"/>
                    </w:rPr>
                  </w:pPr>
                </w:p>
              </w:tc>
              <w:tc>
                <w:tcPr>
                  <w:tcW w:w="2854" w:type="dxa"/>
                  <w:gridSpan w:val="2"/>
                </w:tcPr>
                <w:p w14:paraId="23D37DEB" w14:textId="77777777" w:rsidR="00956480" w:rsidRPr="00893AAF" w:rsidRDefault="00956480" w:rsidP="00994BAC">
                  <w:pPr>
                    <w:jc w:val="center"/>
                    <w:rPr>
                      <w:sz w:val="22"/>
                      <w:szCs w:val="22"/>
                    </w:rPr>
                  </w:pPr>
                  <w:r w:rsidRPr="00893AAF">
                    <w:rPr>
                      <w:sz w:val="22"/>
                      <w:szCs w:val="22"/>
                    </w:rPr>
                    <w:t>Vardas, pavardė</w:t>
                  </w:r>
                </w:p>
              </w:tc>
            </w:tr>
          </w:tbl>
          <w:p w14:paraId="24E3013D" w14:textId="77777777" w:rsidR="00956480" w:rsidRPr="00893AAF" w:rsidRDefault="00956480" w:rsidP="00994BAC">
            <w:pPr>
              <w:ind w:right="-108" w:firstLine="720"/>
              <w:jc w:val="both"/>
              <w:rPr>
                <w:sz w:val="22"/>
                <w:szCs w:val="22"/>
              </w:rPr>
            </w:pPr>
          </w:p>
        </w:tc>
      </w:tr>
    </w:tbl>
    <w:p w14:paraId="415215CE" w14:textId="77777777" w:rsidR="00906718" w:rsidRPr="00E56775" w:rsidRDefault="00906718" w:rsidP="00E56775">
      <w:pPr>
        <w:pStyle w:val="Header"/>
        <w:widowControl/>
        <w:tabs>
          <w:tab w:val="clear" w:pos="4153"/>
          <w:tab w:val="clear" w:pos="8306"/>
        </w:tabs>
        <w:spacing w:after="0"/>
        <w:jc w:val="right"/>
        <w:rPr>
          <w:szCs w:val="24"/>
        </w:rPr>
      </w:pPr>
      <w:bookmarkStart w:id="0" w:name="_GoBack"/>
      <w:bookmarkEnd w:id="0"/>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99260" w14:textId="77777777" w:rsidR="003E26EF" w:rsidRDefault="003E26EF" w:rsidP="006670D4">
      <w:r>
        <w:separator/>
      </w:r>
    </w:p>
  </w:endnote>
  <w:endnote w:type="continuationSeparator" w:id="0">
    <w:p w14:paraId="6D00D9D8" w14:textId="77777777" w:rsidR="003E26EF" w:rsidRDefault="003E26EF"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6922" w14:textId="77777777" w:rsidR="003E26EF" w:rsidRDefault="003E26EF" w:rsidP="006670D4">
      <w:r>
        <w:separator/>
      </w:r>
    </w:p>
  </w:footnote>
  <w:footnote w:type="continuationSeparator" w:id="0">
    <w:p w14:paraId="1C0E34C1" w14:textId="77777777" w:rsidR="003E26EF" w:rsidRDefault="003E26EF"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56764C"/>
    <w:multiLevelType w:val="multilevel"/>
    <w:tmpl w:val="E8267C4E"/>
    <w:lvl w:ilvl="0">
      <w:start w:val="1"/>
      <w:numFmt w:val="decimal"/>
      <w:lvlText w:val="%1."/>
      <w:lvlJc w:val="left"/>
      <w:pPr>
        <w:ind w:left="360" w:hanging="36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0"/>
  </w:num>
  <w:num w:numId="4">
    <w:abstractNumId w:val="2"/>
  </w:num>
  <w:num w:numId="5">
    <w:abstractNumId w:val="6"/>
  </w:num>
  <w:num w:numId="6">
    <w:abstractNumId w:val="27"/>
  </w:num>
  <w:num w:numId="7">
    <w:abstractNumId w:val="30"/>
  </w:num>
  <w:num w:numId="8">
    <w:abstractNumId w:val="8"/>
  </w:num>
  <w:num w:numId="9">
    <w:abstractNumId w:val="16"/>
  </w:num>
  <w:num w:numId="10">
    <w:abstractNumId w:val="19"/>
  </w:num>
  <w:num w:numId="11">
    <w:abstractNumId w:val="28"/>
  </w:num>
  <w:num w:numId="12">
    <w:abstractNumId w:val="24"/>
  </w:num>
  <w:num w:numId="13">
    <w:abstractNumId w:val="14"/>
  </w:num>
  <w:num w:numId="14">
    <w:abstractNumId w:val="21"/>
  </w:num>
  <w:num w:numId="15">
    <w:abstractNumId w:val="3"/>
  </w:num>
  <w:num w:numId="16">
    <w:abstractNumId w:val="23"/>
  </w:num>
  <w:num w:numId="17">
    <w:abstractNumId w:val="26"/>
  </w:num>
  <w:num w:numId="18">
    <w:abstractNumId w:val="1"/>
  </w:num>
  <w:num w:numId="19">
    <w:abstractNumId w:val="7"/>
  </w:num>
  <w:num w:numId="20">
    <w:abstractNumId w:val="17"/>
  </w:num>
  <w:num w:numId="21">
    <w:abstractNumId w:val="15"/>
  </w:num>
  <w:num w:numId="22">
    <w:abstractNumId w:val="20"/>
  </w:num>
  <w:num w:numId="23">
    <w:abstractNumId w:val="22"/>
  </w:num>
  <w:num w:numId="24">
    <w:abstractNumId w:val="4"/>
  </w:num>
  <w:num w:numId="25">
    <w:abstractNumId w:val="10"/>
  </w:num>
  <w:num w:numId="26">
    <w:abstractNumId w:val="9"/>
  </w:num>
  <w:num w:numId="27">
    <w:abstractNumId w:val="11"/>
  </w:num>
  <w:num w:numId="28">
    <w:abstractNumId w:val="29"/>
  </w:num>
  <w:num w:numId="29">
    <w:abstractNumId w:val="32"/>
  </w:num>
  <w:num w:numId="30">
    <w:abstractNumId w:val="12"/>
  </w:num>
  <w:num w:numId="31">
    <w:abstractNumId w:val="5"/>
  </w:num>
  <w:num w:numId="32">
    <w:abstractNumId w:val="25"/>
  </w:num>
  <w:num w:numId="3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07E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5D8A"/>
    <w:rsid w:val="000A03DF"/>
    <w:rsid w:val="000A0509"/>
    <w:rsid w:val="000A384B"/>
    <w:rsid w:val="000A4439"/>
    <w:rsid w:val="000A5B41"/>
    <w:rsid w:val="000A6306"/>
    <w:rsid w:val="000A67A0"/>
    <w:rsid w:val="000A78BE"/>
    <w:rsid w:val="000B271E"/>
    <w:rsid w:val="000B3007"/>
    <w:rsid w:val="000B4CC1"/>
    <w:rsid w:val="000B56DB"/>
    <w:rsid w:val="000B637D"/>
    <w:rsid w:val="000B6796"/>
    <w:rsid w:val="000C0AC3"/>
    <w:rsid w:val="000C11AC"/>
    <w:rsid w:val="000C30C0"/>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4BE2"/>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C1CB6"/>
    <w:rsid w:val="001C4C45"/>
    <w:rsid w:val="001C7E9C"/>
    <w:rsid w:val="001D5742"/>
    <w:rsid w:val="001D66AA"/>
    <w:rsid w:val="001D6866"/>
    <w:rsid w:val="001D6B90"/>
    <w:rsid w:val="001E051B"/>
    <w:rsid w:val="001E088D"/>
    <w:rsid w:val="001E13F3"/>
    <w:rsid w:val="001E1610"/>
    <w:rsid w:val="001E42D1"/>
    <w:rsid w:val="001E59D5"/>
    <w:rsid w:val="001F3813"/>
    <w:rsid w:val="001F3BF6"/>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7670"/>
    <w:rsid w:val="002A7E74"/>
    <w:rsid w:val="002A7EF0"/>
    <w:rsid w:val="002B1564"/>
    <w:rsid w:val="002B1B6D"/>
    <w:rsid w:val="002B253C"/>
    <w:rsid w:val="002B52EC"/>
    <w:rsid w:val="002B7E3B"/>
    <w:rsid w:val="002C2869"/>
    <w:rsid w:val="002C2B25"/>
    <w:rsid w:val="002C4BF2"/>
    <w:rsid w:val="002C52A8"/>
    <w:rsid w:val="002C568B"/>
    <w:rsid w:val="002C5EA1"/>
    <w:rsid w:val="002D0DD9"/>
    <w:rsid w:val="002D1E6D"/>
    <w:rsid w:val="002D3CAE"/>
    <w:rsid w:val="002D5733"/>
    <w:rsid w:val="002D7398"/>
    <w:rsid w:val="002E1749"/>
    <w:rsid w:val="002E1D53"/>
    <w:rsid w:val="002E2D7A"/>
    <w:rsid w:val="002E6D23"/>
    <w:rsid w:val="002E6E2A"/>
    <w:rsid w:val="002F07EC"/>
    <w:rsid w:val="002F10F6"/>
    <w:rsid w:val="002F202E"/>
    <w:rsid w:val="002F2D81"/>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5D98"/>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A9A"/>
    <w:rsid w:val="003E201F"/>
    <w:rsid w:val="003E23A0"/>
    <w:rsid w:val="003E26EF"/>
    <w:rsid w:val="003E2946"/>
    <w:rsid w:val="003E3B4D"/>
    <w:rsid w:val="003E4519"/>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2BDF"/>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448"/>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66F"/>
    <w:rsid w:val="005E47FB"/>
    <w:rsid w:val="005E4B84"/>
    <w:rsid w:val="005E5AFE"/>
    <w:rsid w:val="005F0E62"/>
    <w:rsid w:val="006006D8"/>
    <w:rsid w:val="00601A57"/>
    <w:rsid w:val="00602473"/>
    <w:rsid w:val="006032FE"/>
    <w:rsid w:val="00604A01"/>
    <w:rsid w:val="00605CF4"/>
    <w:rsid w:val="00613947"/>
    <w:rsid w:val="00613DFA"/>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8E8"/>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30334"/>
    <w:rsid w:val="00732B94"/>
    <w:rsid w:val="00733D14"/>
    <w:rsid w:val="00735F91"/>
    <w:rsid w:val="007370E7"/>
    <w:rsid w:val="00741D99"/>
    <w:rsid w:val="00742B5F"/>
    <w:rsid w:val="0074525B"/>
    <w:rsid w:val="007471F6"/>
    <w:rsid w:val="00747B89"/>
    <w:rsid w:val="007537D5"/>
    <w:rsid w:val="007555EC"/>
    <w:rsid w:val="00756780"/>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93AAF"/>
    <w:rsid w:val="008A22DB"/>
    <w:rsid w:val="008B0CC4"/>
    <w:rsid w:val="008B1831"/>
    <w:rsid w:val="008B746A"/>
    <w:rsid w:val="008B7C3A"/>
    <w:rsid w:val="008C1203"/>
    <w:rsid w:val="008C39D7"/>
    <w:rsid w:val="008C4097"/>
    <w:rsid w:val="008C4925"/>
    <w:rsid w:val="008C6ABA"/>
    <w:rsid w:val="008C76D4"/>
    <w:rsid w:val="008D1371"/>
    <w:rsid w:val="008D246E"/>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068E"/>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0C84"/>
    <w:rsid w:val="00A2377A"/>
    <w:rsid w:val="00A253B7"/>
    <w:rsid w:val="00A2780B"/>
    <w:rsid w:val="00A30EFE"/>
    <w:rsid w:val="00A31223"/>
    <w:rsid w:val="00A329EB"/>
    <w:rsid w:val="00A35AF3"/>
    <w:rsid w:val="00A4051B"/>
    <w:rsid w:val="00A40AF9"/>
    <w:rsid w:val="00A44876"/>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85867"/>
    <w:rsid w:val="00A91162"/>
    <w:rsid w:val="00A91EAB"/>
    <w:rsid w:val="00A92EB1"/>
    <w:rsid w:val="00A92FB4"/>
    <w:rsid w:val="00A93DD6"/>
    <w:rsid w:val="00A94FE1"/>
    <w:rsid w:val="00A95104"/>
    <w:rsid w:val="00A96ECF"/>
    <w:rsid w:val="00AA0FC5"/>
    <w:rsid w:val="00AA214B"/>
    <w:rsid w:val="00AA4AED"/>
    <w:rsid w:val="00AA4E19"/>
    <w:rsid w:val="00AA553F"/>
    <w:rsid w:val="00AA7CC3"/>
    <w:rsid w:val="00AB0263"/>
    <w:rsid w:val="00AB02B6"/>
    <w:rsid w:val="00AB22AE"/>
    <w:rsid w:val="00AB41A2"/>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1FF"/>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7AED"/>
    <w:rsid w:val="00D07B2E"/>
    <w:rsid w:val="00D122F2"/>
    <w:rsid w:val="00D12353"/>
    <w:rsid w:val="00D1251B"/>
    <w:rsid w:val="00D2066A"/>
    <w:rsid w:val="00D212DD"/>
    <w:rsid w:val="00D23B8D"/>
    <w:rsid w:val="00D25363"/>
    <w:rsid w:val="00D261D4"/>
    <w:rsid w:val="00D262B8"/>
    <w:rsid w:val="00D264D5"/>
    <w:rsid w:val="00D2697C"/>
    <w:rsid w:val="00D27F9E"/>
    <w:rsid w:val="00D30E6D"/>
    <w:rsid w:val="00D31DB0"/>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A2E8A"/>
    <w:rsid w:val="00DB1AD6"/>
    <w:rsid w:val="00DB2875"/>
    <w:rsid w:val="00DB4C91"/>
    <w:rsid w:val="00DC31D8"/>
    <w:rsid w:val="00DC3DE7"/>
    <w:rsid w:val="00DC5F95"/>
    <w:rsid w:val="00DD1726"/>
    <w:rsid w:val="00DD26EB"/>
    <w:rsid w:val="00DD451D"/>
    <w:rsid w:val="00DD46EE"/>
    <w:rsid w:val="00DD799A"/>
    <w:rsid w:val="00DE00AA"/>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2333"/>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2.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3A562C-9FCE-4A2D-8C16-033ADB79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Pages>
  <Words>8060</Words>
  <Characters>4595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21</cp:revision>
  <cp:lastPrinted>2024-04-09T11:40:00Z</cp:lastPrinted>
  <dcterms:created xsi:type="dcterms:W3CDTF">2024-04-02T06:10:00Z</dcterms:created>
  <dcterms:modified xsi:type="dcterms:W3CDTF">2025-11-04T06:01:00Z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