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ABE9A" w14:textId="00C37F81" w:rsidR="00B5642B" w:rsidRDefault="00CD18ED">
      <w:pPr>
        <w:pStyle w:val="Title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2A0D48DD" w14:textId="77777777" w:rsidR="003C6A79" w:rsidRDefault="003C6A79" w:rsidP="003C6A79">
      <w:pPr>
        <w:widowControl w:val="0"/>
        <w:contextualSpacing/>
        <w:jc w:val="both"/>
      </w:pPr>
    </w:p>
    <w:p w14:paraId="3452A055" w14:textId="6FDDE3FE" w:rsidR="003C6A79" w:rsidRDefault="006F2616" w:rsidP="006F2616">
      <w:pPr>
        <w:widowControl w:val="0"/>
        <w:contextualSpacing/>
        <w:jc w:val="center"/>
        <w:rPr>
          <w:b/>
          <w:bCs/>
        </w:rPr>
      </w:pPr>
      <w:r w:rsidRPr="003C6A79">
        <w:rPr>
          <w:b/>
          <w:bCs/>
        </w:rPr>
        <w:t>TAIKOMI APLINKOSAUGINIAI REIKALAVIMAI</w:t>
      </w:r>
    </w:p>
    <w:p w14:paraId="129273D0" w14:textId="77777777" w:rsidR="006F2616" w:rsidRPr="003C6A79" w:rsidRDefault="006F2616" w:rsidP="006F2616">
      <w:pPr>
        <w:widowControl w:val="0"/>
        <w:contextualSpacing/>
        <w:jc w:val="center"/>
        <w:rPr>
          <w:b/>
          <w:bCs/>
        </w:rPr>
      </w:pPr>
    </w:p>
    <w:tbl>
      <w:tblPr>
        <w:tblW w:w="1020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17"/>
        <w:gridCol w:w="3822"/>
      </w:tblGrid>
      <w:tr w:rsidR="003C6A79" w:rsidRPr="003C6A79" w14:paraId="3EB36E69" w14:textId="77777777" w:rsidTr="009C04B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B72A" w14:textId="77777777" w:rsidR="003C6A79" w:rsidRPr="003C6A79" w:rsidRDefault="003C6A79" w:rsidP="006F2616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3C6A79">
              <w:rPr>
                <w:b/>
                <w:bCs/>
              </w:rPr>
              <w:t>Eil. Nr.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C1BE" w14:textId="79C0A2F8" w:rsidR="003C6A79" w:rsidRPr="003C6A79" w:rsidRDefault="006F2616" w:rsidP="006F2616">
            <w:pPr>
              <w:widowControl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Aplinkosauginio reikalavimo aprašymas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56B1" w14:textId="08EE124D" w:rsidR="003C6A79" w:rsidRPr="003C6A79" w:rsidRDefault="006F2616" w:rsidP="006F2616">
            <w:pPr>
              <w:widowControl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Reikalavimą į</w:t>
            </w:r>
            <w:r w:rsidR="003C6A79" w:rsidRPr="003C6A79">
              <w:rPr>
                <w:b/>
                <w:bCs/>
              </w:rPr>
              <w:t>rodantys dokumentai</w:t>
            </w:r>
          </w:p>
        </w:tc>
      </w:tr>
      <w:tr w:rsidR="003C6A79" w:rsidRPr="003C6A79" w14:paraId="4BCE30CD" w14:textId="77777777" w:rsidTr="009C04B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8F22" w14:textId="77777777" w:rsidR="003C6A79" w:rsidRPr="003C6A79" w:rsidRDefault="003C6A79" w:rsidP="006F2616">
            <w:pPr>
              <w:widowControl w:val="0"/>
              <w:contextualSpacing/>
              <w:jc w:val="center"/>
            </w:pPr>
            <w:r w:rsidRPr="003C6A79">
              <w:t>1.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CEC9" w14:textId="77777777" w:rsidR="003C6A79" w:rsidRPr="003C6A79" w:rsidRDefault="003C6A79" w:rsidP="003C6A79">
            <w:pPr>
              <w:widowControl w:val="0"/>
              <w:contextualSpacing/>
              <w:jc w:val="both"/>
            </w:pPr>
            <w:r w:rsidRPr="003C6A79">
              <w:t>Tiekėjas turi užtikrinti galimybę įsigyti siūlomos prekės originalias (arba joms lygiavertes) atsargines dalis (jų tiekimą rinkai) ne trumpiau kaip 7 metus nuo prekės pristatymo, išskyrus atvejus, kai siūlomos prekės originalios (arba joms lygiavertės) atsarginės dalys dėl objektyvių priežasčių negali būti tiekiamos Lietuvos Respublikos rinkai (būtinas tiekėjo ir /arba gamintojo atitinkamas patvirtinimas).</w:t>
            </w:r>
          </w:p>
          <w:p w14:paraId="3603E124" w14:textId="77777777" w:rsidR="003C6A79" w:rsidRPr="003C6A79" w:rsidRDefault="003C6A79" w:rsidP="003C6A79">
            <w:pPr>
              <w:widowControl w:val="0"/>
              <w:contextualSpacing/>
              <w:jc w:val="both"/>
            </w:pPr>
            <w:r w:rsidRPr="003C6A79">
              <w:rPr>
                <w:u w:val="single"/>
              </w:rPr>
              <w:t>Pastaba:</w:t>
            </w:r>
            <w:r w:rsidRPr="003C6A79">
              <w:t xml:space="preserve">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001D" w14:textId="33BC4C2B" w:rsidR="003C6A79" w:rsidRPr="003C6A79" w:rsidRDefault="003C6A79" w:rsidP="003C6A79">
            <w:pPr>
              <w:widowControl w:val="0"/>
              <w:contextualSpacing/>
              <w:jc w:val="both"/>
              <w:rPr>
                <w:i/>
                <w:iCs/>
              </w:rPr>
            </w:pPr>
            <w:r w:rsidRPr="003C6A79">
              <w:rPr>
                <w:b/>
                <w:bCs/>
                <w:i/>
                <w:iCs/>
                <w:u w:val="single"/>
              </w:rPr>
              <w:t>Atitiktį reikalavim</w:t>
            </w:r>
            <w:r w:rsidR="006F2616">
              <w:rPr>
                <w:b/>
                <w:bCs/>
                <w:i/>
                <w:iCs/>
                <w:u w:val="single"/>
              </w:rPr>
              <w:t>ui</w:t>
            </w:r>
            <w:r w:rsidRPr="003C6A79">
              <w:rPr>
                <w:b/>
                <w:bCs/>
                <w:i/>
                <w:iCs/>
                <w:u w:val="single"/>
              </w:rPr>
              <w:t xml:space="preserve"> įrodantys dokumentai teikiami su pasiūlymu:</w:t>
            </w:r>
            <w:r w:rsidRPr="003C6A79">
              <w:rPr>
                <w:i/>
                <w:iCs/>
              </w:rPr>
              <w:t xml:space="preserve"> </w:t>
            </w:r>
            <w:r w:rsidRPr="003C6A79">
              <w:t>tiekėjo deklaracija arba kiti lygiaverčiai įrodymai, kuriuose nurodomas konkretus laikotarpis ne trumpesnis kaip 7 metai.</w:t>
            </w:r>
          </w:p>
        </w:tc>
      </w:tr>
    </w:tbl>
    <w:p w14:paraId="6B8ED302" w14:textId="77777777" w:rsidR="003C6A79" w:rsidRDefault="003C6A79" w:rsidP="003C6A79">
      <w:pPr>
        <w:widowControl w:val="0"/>
        <w:contextualSpacing/>
        <w:jc w:val="both"/>
      </w:pPr>
    </w:p>
    <w:p w14:paraId="19B99525" w14:textId="191A2840" w:rsidR="00B5642B" w:rsidRDefault="00B5642B">
      <w:pPr>
        <w:widowControl w:val="0"/>
        <w:contextualSpacing/>
        <w:jc w:val="center"/>
        <w:rPr>
          <w:b/>
        </w:rPr>
      </w:pPr>
    </w:p>
    <w:sectPr w:rsidR="00B56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20" w:footer="72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6C889" w14:textId="77777777" w:rsidR="009D3C40" w:rsidRDefault="009D3C40">
      <w:r>
        <w:separator/>
      </w:r>
    </w:p>
  </w:endnote>
  <w:endnote w:type="continuationSeparator" w:id="0">
    <w:p w14:paraId="0CF7C422" w14:textId="77777777" w:rsidR="009D3C40" w:rsidRDefault="009D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8F770" w14:textId="77777777" w:rsidR="00B5642B" w:rsidRDefault="00B56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15973" w14:textId="77777777" w:rsidR="00B5642B" w:rsidRDefault="00B56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E7963" w14:textId="77777777" w:rsidR="00B5642B" w:rsidRDefault="00B56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D4847" w14:textId="77777777" w:rsidR="009D3C40" w:rsidRDefault="009D3C40">
      <w:r>
        <w:separator/>
      </w:r>
    </w:p>
  </w:footnote>
  <w:footnote w:type="continuationSeparator" w:id="0">
    <w:p w14:paraId="05465D72" w14:textId="77777777" w:rsidR="009D3C40" w:rsidRDefault="009D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CE253" w14:textId="77777777" w:rsidR="00B5642B" w:rsidRDefault="00B56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145E1" w14:textId="77777777" w:rsidR="00B5642B" w:rsidRDefault="00B5642B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C85BA" w14:textId="77777777" w:rsidR="00B5642B" w:rsidRDefault="00B5642B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11044"/>
    <w:multiLevelType w:val="multilevel"/>
    <w:tmpl w:val="7F1E2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AA62FF"/>
    <w:multiLevelType w:val="multilevel"/>
    <w:tmpl w:val="2A627B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0" w:hanging="38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97D10B0"/>
    <w:multiLevelType w:val="multilevel"/>
    <w:tmpl w:val="E7CE7F68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2DEC7FB3"/>
    <w:multiLevelType w:val="multilevel"/>
    <w:tmpl w:val="9C2A5EC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0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42" w:hanging="1800"/>
      </w:pPr>
    </w:lvl>
  </w:abstractNum>
  <w:abstractNum w:abstractNumId="4" w15:restartNumberingAfterBreak="0">
    <w:nsid w:val="3B1F5F98"/>
    <w:multiLevelType w:val="multilevel"/>
    <w:tmpl w:val="198C6E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960B6F"/>
    <w:multiLevelType w:val="multilevel"/>
    <w:tmpl w:val="AEA6B22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6" w15:restartNumberingAfterBreak="0">
    <w:nsid w:val="4A8C235D"/>
    <w:multiLevelType w:val="multilevel"/>
    <w:tmpl w:val="C4C09D5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4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0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1800"/>
      </w:pPr>
    </w:lvl>
  </w:abstractNum>
  <w:abstractNum w:abstractNumId="7" w15:restartNumberingAfterBreak="0">
    <w:nsid w:val="4C3A15E8"/>
    <w:multiLevelType w:val="multilevel"/>
    <w:tmpl w:val="0E5C3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C3A1756"/>
    <w:multiLevelType w:val="multilevel"/>
    <w:tmpl w:val="0B0643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561D715A"/>
    <w:multiLevelType w:val="multilevel"/>
    <w:tmpl w:val="BBB6D64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68" w:hanging="1800"/>
      </w:pPr>
    </w:lvl>
  </w:abstractNum>
  <w:abstractNum w:abstractNumId="10" w15:restartNumberingAfterBreak="0">
    <w:nsid w:val="564F6E1D"/>
    <w:multiLevelType w:val="multilevel"/>
    <w:tmpl w:val="25A213BE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1">
      <w:start w:val="2"/>
      <w:numFmt w:val="decimal"/>
      <w:pStyle w:val="Skaiiai2lygis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/>
      </w:rPr>
    </w:lvl>
  </w:abstractNum>
  <w:abstractNum w:abstractNumId="11" w15:restartNumberingAfterBreak="0">
    <w:nsid w:val="5705213D"/>
    <w:multiLevelType w:val="multilevel"/>
    <w:tmpl w:val="D2D859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2" w15:restartNumberingAfterBreak="0">
    <w:nsid w:val="5AFD7676"/>
    <w:multiLevelType w:val="multilevel"/>
    <w:tmpl w:val="B3404ED4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5CE161E6"/>
    <w:multiLevelType w:val="multilevel"/>
    <w:tmpl w:val="0BF632B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</w:lvl>
  </w:abstractNum>
  <w:abstractNum w:abstractNumId="14" w15:restartNumberingAfterBreak="0">
    <w:nsid w:val="65110FAF"/>
    <w:multiLevelType w:val="multilevel"/>
    <w:tmpl w:val="BEFA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5" w15:restartNumberingAfterBreak="0">
    <w:nsid w:val="681A0870"/>
    <w:multiLevelType w:val="multilevel"/>
    <w:tmpl w:val="AF665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6" w15:restartNumberingAfterBreak="0">
    <w:nsid w:val="7CF04414"/>
    <w:multiLevelType w:val="multilevel"/>
    <w:tmpl w:val="D5326B8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2130466857">
    <w:abstractNumId w:val="2"/>
  </w:num>
  <w:num w:numId="2" w16cid:durableId="1187862668">
    <w:abstractNumId w:val="3"/>
  </w:num>
  <w:num w:numId="3" w16cid:durableId="1051078520">
    <w:abstractNumId w:val="7"/>
  </w:num>
  <w:num w:numId="4" w16cid:durableId="1635794909">
    <w:abstractNumId w:val="4"/>
  </w:num>
  <w:num w:numId="5" w16cid:durableId="1993674272">
    <w:abstractNumId w:val="0"/>
  </w:num>
  <w:num w:numId="6" w16cid:durableId="1863594964">
    <w:abstractNumId w:val="1"/>
  </w:num>
  <w:num w:numId="7" w16cid:durableId="210000763">
    <w:abstractNumId w:val="9"/>
  </w:num>
  <w:num w:numId="8" w16cid:durableId="1143039971">
    <w:abstractNumId w:val="13"/>
  </w:num>
  <w:num w:numId="9" w16cid:durableId="1831870693">
    <w:abstractNumId w:val="8"/>
  </w:num>
  <w:num w:numId="10" w16cid:durableId="492919694">
    <w:abstractNumId w:val="5"/>
  </w:num>
  <w:num w:numId="11" w16cid:durableId="490369075">
    <w:abstractNumId w:val="12"/>
  </w:num>
  <w:num w:numId="12" w16cid:durableId="2093968724">
    <w:abstractNumId w:val="10"/>
  </w:num>
  <w:num w:numId="13" w16cid:durableId="162939784">
    <w:abstractNumId w:val="15"/>
  </w:num>
  <w:num w:numId="14" w16cid:durableId="1626501562">
    <w:abstractNumId w:val="6"/>
  </w:num>
  <w:num w:numId="15" w16cid:durableId="255601702">
    <w:abstractNumId w:val="11"/>
  </w:num>
  <w:num w:numId="16" w16cid:durableId="736050293">
    <w:abstractNumId w:val="14"/>
  </w:num>
  <w:num w:numId="17" w16cid:durableId="1167399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2B"/>
    <w:rsid w:val="000136FE"/>
    <w:rsid w:val="0014637B"/>
    <w:rsid w:val="002113F0"/>
    <w:rsid w:val="00215DD2"/>
    <w:rsid w:val="002A6D7E"/>
    <w:rsid w:val="002E2712"/>
    <w:rsid w:val="002F1EE7"/>
    <w:rsid w:val="00346292"/>
    <w:rsid w:val="003C6A79"/>
    <w:rsid w:val="00451D8A"/>
    <w:rsid w:val="00454BD2"/>
    <w:rsid w:val="00500946"/>
    <w:rsid w:val="00522E17"/>
    <w:rsid w:val="00545456"/>
    <w:rsid w:val="00557886"/>
    <w:rsid w:val="005F0DFB"/>
    <w:rsid w:val="00617A64"/>
    <w:rsid w:val="00646E6A"/>
    <w:rsid w:val="00667490"/>
    <w:rsid w:val="006F2616"/>
    <w:rsid w:val="00724C56"/>
    <w:rsid w:val="007930AE"/>
    <w:rsid w:val="0079643A"/>
    <w:rsid w:val="007A77AA"/>
    <w:rsid w:val="00807F5A"/>
    <w:rsid w:val="00824614"/>
    <w:rsid w:val="00867230"/>
    <w:rsid w:val="008A2485"/>
    <w:rsid w:val="008A69AB"/>
    <w:rsid w:val="008F7372"/>
    <w:rsid w:val="009C04B0"/>
    <w:rsid w:val="009C0D60"/>
    <w:rsid w:val="009C221B"/>
    <w:rsid w:val="009D3C40"/>
    <w:rsid w:val="00A65961"/>
    <w:rsid w:val="00A879F0"/>
    <w:rsid w:val="00AF48A0"/>
    <w:rsid w:val="00B14B43"/>
    <w:rsid w:val="00B5642B"/>
    <w:rsid w:val="00B93613"/>
    <w:rsid w:val="00BC0392"/>
    <w:rsid w:val="00BE720C"/>
    <w:rsid w:val="00C45489"/>
    <w:rsid w:val="00C55EED"/>
    <w:rsid w:val="00CD1023"/>
    <w:rsid w:val="00CD18ED"/>
    <w:rsid w:val="00D1232F"/>
    <w:rsid w:val="00D14CED"/>
    <w:rsid w:val="00D3320A"/>
    <w:rsid w:val="00D41AB5"/>
    <w:rsid w:val="00D77D9C"/>
    <w:rsid w:val="00D87AAE"/>
    <w:rsid w:val="00DB21F3"/>
    <w:rsid w:val="00EA6657"/>
    <w:rsid w:val="00EA7C5F"/>
    <w:rsid w:val="00EC42F0"/>
    <w:rsid w:val="00F4071F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5D22"/>
  <w15:docId w15:val="{504696D8-7748-48B5-9CD7-256914C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8"/>
    <w:rPr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373D28"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3D28"/>
    <w:pPr>
      <w:numPr>
        <w:ilvl w:val="1"/>
        <w:numId w:val="1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73D28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73D28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73D28"/>
    <w:pPr>
      <w:keepNext/>
      <w:numPr>
        <w:ilvl w:val="4"/>
        <w:numId w:val="1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73D28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73D28"/>
    <w:pPr>
      <w:keepNext/>
      <w:numPr>
        <w:ilvl w:val="6"/>
        <w:numId w:val="1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73D28"/>
    <w:pPr>
      <w:keepNext/>
      <w:numPr>
        <w:ilvl w:val="7"/>
        <w:numId w:val="1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73D28"/>
    <w:pPr>
      <w:keepNext/>
      <w:numPr>
        <w:ilvl w:val="8"/>
        <w:numId w:val="1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qFormat/>
    <w:rsid w:val="00034141"/>
    <w:rPr>
      <w:b/>
      <w:sz w:val="24"/>
      <w:lang w:val="lt-LT"/>
    </w:rPr>
  </w:style>
  <w:style w:type="character" w:customStyle="1" w:styleId="BalloonTextChar">
    <w:name w:val="Balloon Text Char"/>
    <w:link w:val="BalloonText"/>
    <w:uiPriority w:val="99"/>
    <w:semiHidden/>
    <w:qFormat/>
    <w:rsid w:val="007F4DB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A028AB"/>
    <w:rPr>
      <w:sz w:val="24"/>
    </w:rPr>
  </w:style>
  <w:style w:type="character" w:customStyle="1" w:styleId="BodyTextChar">
    <w:name w:val="Body Text Char"/>
    <w:link w:val="BodyText"/>
    <w:semiHidden/>
    <w:qFormat/>
    <w:rsid w:val="00B57F77"/>
    <w:rPr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5D4035"/>
    <w:rPr>
      <w:rFonts w:eastAsia="Calibri"/>
      <w:sz w:val="24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3385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qFormat/>
    <w:locked/>
    <w:rsid w:val="00974D39"/>
    <w:rPr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Heading2Char">
    <w:name w:val="Heading 2 Char"/>
    <w:basedOn w:val="DefaultParagraphFont"/>
    <w:link w:val="Heading2"/>
    <w:qFormat/>
    <w:rsid w:val="00373D28"/>
    <w:rPr>
      <w:rFonts w:ascii="Calibri" w:eastAsia="Calibri" w:hAnsi="Calibri"/>
      <w:sz w:val="24"/>
      <w:lang w:val="lt-LT"/>
    </w:rPr>
  </w:style>
  <w:style w:type="character" w:customStyle="1" w:styleId="Heading3Char">
    <w:name w:val="Heading 3 Char"/>
    <w:basedOn w:val="DefaultParagraphFont"/>
    <w:link w:val="Heading3"/>
    <w:qFormat/>
    <w:rsid w:val="00373D28"/>
    <w:rPr>
      <w:rFonts w:ascii="Calibri" w:eastAsia="Calibri" w:hAnsi="Calibri"/>
      <w:sz w:val="24"/>
      <w:lang w:val="lt-LT"/>
    </w:rPr>
  </w:style>
  <w:style w:type="character" w:customStyle="1" w:styleId="Heading4Char">
    <w:name w:val="Heading 4 Char"/>
    <w:basedOn w:val="DefaultParagraphFont"/>
    <w:link w:val="Heading4"/>
    <w:qFormat/>
    <w:rsid w:val="00373D28"/>
    <w:rPr>
      <w:rFonts w:ascii="Calibri" w:eastAsia="Calibri" w:hAnsi="Calibri"/>
      <w:b/>
      <w:sz w:val="44"/>
      <w:lang w:val="lt-LT"/>
    </w:rPr>
  </w:style>
  <w:style w:type="character" w:customStyle="1" w:styleId="Heading5Char">
    <w:name w:val="Heading 5 Char"/>
    <w:basedOn w:val="DefaultParagraphFont"/>
    <w:link w:val="Heading5"/>
    <w:qFormat/>
    <w:rsid w:val="00373D28"/>
    <w:rPr>
      <w:rFonts w:ascii="Calibri" w:eastAsia="Calibri" w:hAnsi="Calibri"/>
      <w:b/>
      <w:sz w:val="40"/>
      <w:lang w:val="lt-LT"/>
    </w:rPr>
  </w:style>
  <w:style w:type="character" w:customStyle="1" w:styleId="Heading6Char">
    <w:name w:val="Heading 6 Char"/>
    <w:basedOn w:val="DefaultParagraphFont"/>
    <w:link w:val="Heading6"/>
    <w:qFormat/>
    <w:rsid w:val="00373D28"/>
    <w:rPr>
      <w:rFonts w:ascii="Calibri" w:eastAsia="Calibri" w:hAnsi="Calibri"/>
      <w:b/>
      <w:sz w:val="36"/>
      <w:lang w:val="lt-LT"/>
    </w:rPr>
  </w:style>
  <w:style w:type="character" w:customStyle="1" w:styleId="Heading7Char">
    <w:name w:val="Heading 7 Char"/>
    <w:basedOn w:val="DefaultParagraphFont"/>
    <w:link w:val="Heading7"/>
    <w:qFormat/>
    <w:rsid w:val="00373D28"/>
    <w:rPr>
      <w:rFonts w:ascii="Calibri" w:eastAsia="Calibri" w:hAnsi="Calibri"/>
      <w:sz w:val="48"/>
      <w:lang w:val="lt-LT"/>
    </w:rPr>
  </w:style>
  <w:style w:type="character" w:customStyle="1" w:styleId="Heading8Char">
    <w:name w:val="Heading 8 Char"/>
    <w:basedOn w:val="DefaultParagraphFont"/>
    <w:link w:val="Heading8"/>
    <w:qFormat/>
    <w:rsid w:val="00373D28"/>
    <w:rPr>
      <w:rFonts w:ascii="Calibri" w:eastAsia="Calibri" w:hAnsi="Calibri"/>
      <w:b/>
      <w:sz w:val="18"/>
      <w:lang w:val="lt-LT"/>
    </w:rPr>
  </w:style>
  <w:style w:type="character" w:customStyle="1" w:styleId="Heading9Char">
    <w:name w:val="Heading 9 Char"/>
    <w:basedOn w:val="DefaultParagraphFont"/>
    <w:link w:val="Heading9"/>
    <w:qFormat/>
    <w:rsid w:val="00373D28"/>
    <w:rPr>
      <w:rFonts w:ascii="Calibri" w:eastAsia="Calibri" w:hAnsi="Calibri"/>
      <w:sz w:val="40"/>
      <w:lang w:val="lt-LT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qFormat/>
    <w:rsid w:val="00F152A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FootnoteCharacters">
    <w:name w:val="Footnote Characters"/>
    <w:uiPriority w:val="99"/>
    <w:unhideWhenUsed/>
    <w:qFormat/>
    <w:rsid w:val="00523E6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Skaiiai2lygisChar">
    <w:name w:val="Skaičiai_2 lygis Char"/>
    <w:basedOn w:val="DefaultParagraphFont"/>
    <w:link w:val="Skaiiai2lygis"/>
    <w:qFormat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DefaultParagraphFont"/>
    <w:qFormat/>
    <w:rsid w:val="00523E60"/>
  </w:style>
  <w:style w:type="character" w:styleId="CommentReference">
    <w:name w:val="annotation reference"/>
    <w:basedOn w:val="DefaultParagraphFont"/>
    <w:uiPriority w:val="99"/>
    <w:semiHidden/>
    <w:unhideWhenUsed/>
    <w:qFormat/>
    <w:rsid w:val="00222A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22AC1"/>
    <w:rPr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22AC1"/>
    <w:rPr>
      <w:b/>
      <w:bCs/>
      <w:lang w:val="lt-LT" w:eastAsia="lt-LT"/>
    </w:rPr>
  </w:style>
  <w:style w:type="character" w:customStyle="1" w:styleId="Pagrindinistekstas1">
    <w:name w:val="Pagrindinis tekstas1"/>
    <w:qFormat/>
    <w:rsid w:val="009C05DF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lt-LT" w:eastAsia="lt-LT" w:bidi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D7050C"/>
    <w:rPr>
      <w:sz w:val="24"/>
      <w:lang w:val="lt-LT" w:eastAsia="lt-L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Heading1Char1">
    <w:name w:val="Heading 1 Char1"/>
    <w:basedOn w:val="DefaultParagraphFont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B57F77"/>
    <w:pPr>
      <w:spacing w:after="120"/>
    </w:pPr>
    <w:rPr>
      <w:lang w:val="x-none" w:eastAsia="x-none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rsid w:val="00CC78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78DB"/>
    <w:pPr>
      <w:jc w:val="center"/>
    </w:pPr>
    <w:rPr>
      <w:b/>
      <w:lang w:eastAsia="en-US"/>
    </w:rPr>
  </w:style>
  <w:style w:type="paragraph" w:styleId="BodyText3">
    <w:name w:val="Body Text 3"/>
    <w:basedOn w:val="Normal"/>
    <w:link w:val="BodyText3Char"/>
    <w:qFormat/>
    <w:rsid w:val="00034141"/>
    <w:rPr>
      <w:b/>
      <w:lang w:eastAsia="x-none"/>
    </w:rPr>
  </w:style>
  <w:style w:type="paragraph" w:styleId="NoSpacing">
    <w:name w:val="No Spacing"/>
    <w:link w:val="NoSpacingChar"/>
    <w:uiPriority w:val="1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Normal"/>
    <w:qFormat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F4DBE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ListParagraph">
    <w:name w:val="List Paragraph"/>
    <w:basedOn w:val="Normal"/>
    <w:link w:val="ListParagraphChar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customStyle="1" w:styleId="Default">
    <w:name w:val="Default"/>
    <w:qFormat/>
    <w:rsid w:val="00C71127"/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23E60"/>
    <w:pPr>
      <w:widowControl w:val="0"/>
      <w:ind w:left="347"/>
    </w:pPr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3E60"/>
    <w:p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paragraph" w:customStyle="1" w:styleId="Skaiiai2lygis">
    <w:name w:val="Skaičiai_2 lygis"/>
    <w:basedOn w:val="Normal"/>
    <w:link w:val="Skaiiai2lygisChar"/>
    <w:qFormat/>
    <w:rsid w:val="00523E60"/>
    <w:pPr>
      <w:numPr>
        <w:ilvl w:val="1"/>
        <w:numId w:val="12"/>
      </w:numPr>
      <w:jc w:val="both"/>
    </w:pPr>
    <w:rPr>
      <w:color w:val="000000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22AC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22AC1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050C"/>
    <w:pPr>
      <w:spacing w:after="120"/>
      <w:ind w:left="360"/>
    </w:pPr>
  </w:style>
  <w:style w:type="paragraph" w:customStyle="1" w:styleId="prastasis1">
    <w:name w:val="Įprastasis1"/>
    <w:qFormat/>
    <w:pPr>
      <w:widowControl w:val="0"/>
      <w:spacing w:after="200" w:line="276" w:lineRule="auto"/>
    </w:pPr>
    <w:rPr>
      <w:rFonts w:eastAsia="Calibri" w:cs="Calibri"/>
      <w:color w:val="00000A"/>
      <w:sz w:val="24"/>
      <w:szCs w:val="24"/>
    </w:rPr>
  </w:style>
  <w:style w:type="table" w:styleId="TableGrid">
    <w:name w:val="Table Grid"/>
    <w:basedOn w:val="TableNorma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007C6-47B2-45C8-851D-DB36BA18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dc:description/>
  <cp:lastModifiedBy>Jurga Kuzmaitė</cp:lastModifiedBy>
  <cp:revision>3</cp:revision>
  <dcterms:created xsi:type="dcterms:W3CDTF">2024-12-12T10:43:00Z</dcterms:created>
  <dcterms:modified xsi:type="dcterms:W3CDTF">2024-12-12T10:45:00Z</dcterms:modified>
  <dc:language>lt-LT</dc:language>
</cp:coreProperties>
</file>