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C8E4" w14:textId="0062AB34" w:rsidR="00E61ADA" w:rsidRPr="000625B6" w:rsidRDefault="00674095" w:rsidP="00E61ADA">
      <w:pPr>
        <w:jc w:val="right"/>
      </w:pPr>
      <w:r>
        <w:t>Preliminarios sutarties</w:t>
      </w:r>
      <w:r w:rsidR="00E61ADA" w:rsidRPr="000625B6">
        <w:t xml:space="preserve"> 2 priedas </w:t>
      </w:r>
    </w:p>
    <w:p w14:paraId="33307EEC" w14:textId="77777777" w:rsidR="00E61ADA" w:rsidRDefault="00E61ADA" w:rsidP="00C6369B">
      <w:pPr>
        <w:jc w:val="center"/>
        <w:rPr>
          <w:b/>
          <w:bCs/>
        </w:rPr>
      </w:pPr>
    </w:p>
    <w:p w14:paraId="5E223929" w14:textId="01661A4F" w:rsidR="000625B6" w:rsidRDefault="000625B6" w:rsidP="00FA5B06">
      <w:pPr>
        <w:ind w:left="310"/>
        <w:contextualSpacing/>
        <w:jc w:val="center"/>
        <w:rPr>
          <w:b/>
          <w:bCs/>
          <w:color w:val="000000"/>
        </w:rPr>
      </w:pPr>
      <w:bookmarkStart w:id="0" w:name="_Hlk202429294"/>
      <w:r w:rsidRPr="000625B6">
        <w:rPr>
          <w:b/>
          <w:bCs/>
          <w:color w:val="000000"/>
        </w:rPr>
        <w:t>KAUNO R</w:t>
      </w:r>
      <w:r w:rsidR="00DC1E2D">
        <w:rPr>
          <w:b/>
          <w:bCs/>
          <w:color w:val="000000"/>
        </w:rPr>
        <w:t xml:space="preserve">AJONO MASTAIČIŲ IR ČEKIŠKĖS </w:t>
      </w:r>
      <w:r w:rsidRPr="000625B6">
        <w:rPr>
          <w:b/>
          <w:bCs/>
          <w:color w:val="000000"/>
        </w:rPr>
        <w:t xml:space="preserve">KADASTRO VIETOVĖJE, ESANČIŲ </w:t>
      </w:r>
      <w:r w:rsidR="00DC1E2D">
        <w:rPr>
          <w:b/>
          <w:bCs/>
          <w:color w:val="000000"/>
        </w:rPr>
        <w:t>DALIES GRIOVIŲ, JŲ ĮRENGINIŲ REMONTO DARBŲ</w:t>
      </w:r>
      <w:r w:rsidRPr="000625B6">
        <w:rPr>
          <w:b/>
          <w:bCs/>
          <w:color w:val="000000"/>
        </w:rPr>
        <w:t xml:space="preserve"> TECHNINĖS PRIEŽIŪROS PASLAUGŲ PIRKIMAS</w:t>
      </w:r>
    </w:p>
    <w:p w14:paraId="1411BBF2" w14:textId="2760D05F" w:rsidR="00E61ADA" w:rsidRPr="00E61ADA" w:rsidRDefault="00674095" w:rsidP="00FA5B06">
      <w:pPr>
        <w:ind w:left="310"/>
        <w:contextualSpacing/>
        <w:jc w:val="center"/>
        <w:rPr>
          <w:b/>
          <w:bCs/>
          <w:color w:val="000000"/>
          <w:lang w:eastAsia="en-US"/>
        </w:rPr>
      </w:pPr>
      <w:r w:rsidRPr="00674095">
        <w:rPr>
          <w:b/>
          <w:bCs/>
          <w:color w:val="000000"/>
          <w:u w:val="single"/>
          <w:lang w:eastAsia="en-US"/>
        </w:rPr>
        <w:t>PAGRINDINĖ</w:t>
      </w:r>
      <w:r w:rsidR="000625B6">
        <w:rPr>
          <w:b/>
          <w:bCs/>
          <w:color w:val="000000"/>
          <w:lang w:eastAsia="en-US"/>
        </w:rPr>
        <w:t xml:space="preserve"> </w:t>
      </w:r>
      <w:r w:rsidR="00E61ADA">
        <w:rPr>
          <w:b/>
          <w:bCs/>
          <w:color w:val="000000"/>
          <w:lang w:eastAsia="en-US"/>
        </w:rPr>
        <w:t xml:space="preserve">SUTARTIS </w:t>
      </w:r>
      <w:r w:rsidR="00C5127A">
        <w:rPr>
          <w:b/>
          <w:bCs/>
          <w:color w:val="000000"/>
          <w:lang w:eastAsia="en-US"/>
        </w:rPr>
        <w:t>(</w:t>
      </w:r>
      <w:r w:rsidR="00E61ADA">
        <w:rPr>
          <w:b/>
          <w:bCs/>
          <w:color w:val="000000"/>
          <w:lang w:eastAsia="en-US"/>
        </w:rPr>
        <w:t>PROJEKTAS</w:t>
      </w:r>
      <w:r w:rsidR="0011687E">
        <w:rPr>
          <w:b/>
          <w:bCs/>
          <w:color w:val="000000"/>
          <w:lang w:eastAsia="en-US"/>
        </w:rPr>
        <w:t>)</w:t>
      </w:r>
    </w:p>
    <w:bookmarkEnd w:id="0"/>
    <w:p w14:paraId="6AD3F2D8" w14:textId="77777777" w:rsidR="00080E17" w:rsidRDefault="00080E17" w:rsidP="00080E17">
      <w:pPr>
        <w:jc w:val="center"/>
        <w:rPr>
          <w:b/>
        </w:rPr>
      </w:pPr>
    </w:p>
    <w:p w14:paraId="4D0F6BB7" w14:textId="18FD90DB" w:rsidR="001D0E00" w:rsidRPr="00E61ADA" w:rsidRDefault="008C5AF1" w:rsidP="000539CA">
      <w:pPr>
        <w:autoSpaceDE w:val="0"/>
        <w:autoSpaceDN w:val="0"/>
        <w:adjustRightInd w:val="0"/>
        <w:jc w:val="center"/>
        <w:rPr>
          <w:bCs/>
          <w:color w:val="000000"/>
        </w:rPr>
      </w:pPr>
      <w:r w:rsidRPr="00E61ADA">
        <w:rPr>
          <w:bCs/>
          <w:color w:val="000000"/>
        </w:rPr>
        <w:t>20</w:t>
      </w:r>
      <w:r w:rsidR="00080E17" w:rsidRPr="00E61ADA">
        <w:rPr>
          <w:bCs/>
          <w:color w:val="000000"/>
        </w:rPr>
        <w:t>2</w:t>
      </w:r>
      <w:r w:rsidR="00C5127A">
        <w:rPr>
          <w:bCs/>
          <w:color w:val="000000"/>
        </w:rPr>
        <w:t>5</w:t>
      </w:r>
      <w:r w:rsidR="001D0E00" w:rsidRPr="00E61ADA">
        <w:rPr>
          <w:bCs/>
          <w:color w:val="000000"/>
        </w:rPr>
        <w:t xml:space="preserve"> m.</w:t>
      </w:r>
      <w:r w:rsidR="00E61ADA" w:rsidRPr="00E61ADA">
        <w:rPr>
          <w:bCs/>
          <w:color w:val="000000"/>
        </w:rPr>
        <w:t xml:space="preserve"> ......... </w:t>
      </w:r>
      <w:r w:rsidR="001D0E00" w:rsidRPr="00E61ADA">
        <w:rPr>
          <w:bCs/>
          <w:color w:val="000000"/>
        </w:rPr>
        <w:t>d.   Nr.</w:t>
      </w:r>
      <w:r w:rsidR="00E61ADA" w:rsidRPr="00E61ADA">
        <w:rPr>
          <w:bCs/>
          <w:color w:val="000000"/>
        </w:rPr>
        <w:t xml:space="preserve"> S-...........</w:t>
      </w:r>
    </w:p>
    <w:p w14:paraId="63A431AE" w14:textId="77777777" w:rsidR="001D0E00" w:rsidRPr="00942AA5" w:rsidRDefault="001D0E00" w:rsidP="0029113F">
      <w:pPr>
        <w:autoSpaceDE w:val="0"/>
        <w:autoSpaceDN w:val="0"/>
        <w:adjustRightInd w:val="0"/>
        <w:spacing w:before="120"/>
        <w:jc w:val="center"/>
        <w:rPr>
          <w:bCs/>
          <w:color w:val="000000"/>
          <w:sz w:val="22"/>
          <w:szCs w:val="22"/>
        </w:rPr>
      </w:pPr>
      <w:r w:rsidRPr="00E61ADA">
        <w:rPr>
          <w:bCs/>
          <w:color w:val="000000"/>
        </w:rPr>
        <w:t>Kaunas</w:t>
      </w:r>
    </w:p>
    <w:p w14:paraId="2D12D720" w14:textId="77777777" w:rsidR="001D0E00" w:rsidRPr="00942AA5" w:rsidRDefault="001D0E00" w:rsidP="00986124">
      <w:pPr>
        <w:autoSpaceDE w:val="0"/>
        <w:autoSpaceDN w:val="0"/>
        <w:adjustRightInd w:val="0"/>
        <w:spacing w:line="360" w:lineRule="auto"/>
        <w:jc w:val="both"/>
        <w:rPr>
          <w:b/>
          <w:bCs/>
          <w:color w:val="000000"/>
        </w:rPr>
      </w:pPr>
    </w:p>
    <w:p w14:paraId="6211C16E" w14:textId="7FC3DAC7" w:rsidR="002B1811" w:rsidRPr="00464D59" w:rsidRDefault="002B1811" w:rsidP="00D44A7B">
      <w:pPr>
        <w:ind w:firstLine="851"/>
        <w:jc w:val="both"/>
        <w:rPr>
          <w:bCs/>
        </w:rPr>
      </w:pPr>
      <w:r w:rsidRPr="007A72CD">
        <w:rPr>
          <w:b/>
          <w:bCs/>
          <w:lang w:eastAsia="en-US"/>
        </w:rPr>
        <w:t>Kauno rajono savivaldybės administracija</w:t>
      </w:r>
      <w:r w:rsidRPr="007A72CD">
        <w:rPr>
          <w:bCs/>
          <w:lang w:eastAsia="en-US"/>
        </w:rPr>
        <w:t>,</w:t>
      </w:r>
      <w:r w:rsidRPr="007A72CD">
        <w:rPr>
          <w:lang w:eastAsia="en-US"/>
        </w:rPr>
        <w:t xml:space="preserve"> </w:t>
      </w:r>
      <w:r w:rsidR="00A17254">
        <w:rPr>
          <w:lang w:eastAsia="en-US"/>
        </w:rPr>
        <w:t>juridinio asmens kodas</w:t>
      </w:r>
      <w:r w:rsidRPr="007A72CD">
        <w:rPr>
          <w:lang w:eastAsia="en-US"/>
        </w:rPr>
        <w:t xml:space="preserve"> 188756386, Savanorių pr. 371, 49500 Kaunas, atstovaujama administracijos direktoriaus </w:t>
      </w:r>
      <w:r w:rsidR="00C1321C">
        <w:rPr>
          <w:lang w:eastAsia="en-US"/>
        </w:rPr>
        <w:t xml:space="preserve">Manto </w:t>
      </w:r>
      <w:r w:rsidR="0011687E">
        <w:rPr>
          <w:lang w:eastAsia="en-US"/>
        </w:rPr>
        <w:t>R</w:t>
      </w:r>
      <w:r w:rsidR="00C1321C">
        <w:rPr>
          <w:lang w:eastAsia="en-US"/>
        </w:rPr>
        <w:t>ikterio</w:t>
      </w:r>
      <w:r w:rsidRPr="007A72CD">
        <w:rPr>
          <w:lang w:eastAsia="en-US"/>
        </w:rPr>
        <w:t xml:space="preserve"> </w:t>
      </w:r>
      <w:r w:rsidRPr="007A72CD">
        <w:rPr>
          <w:b/>
          <w:lang w:eastAsia="en-US"/>
        </w:rPr>
        <w:t>(toliau – Užsakovas)</w:t>
      </w:r>
      <w:r w:rsidRPr="007A72CD">
        <w:rPr>
          <w:lang w:eastAsia="en-US"/>
        </w:rPr>
        <w:t xml:space="preserve"> ir</w:t>
      </w:r>
      <w:r>
        <w:rPr>
          <w:lang w:eastAsia="en-US"/>
        </w:rPr>
        <w:t xml:space="preserve"> </w:t>
      </w:r>
      <w:r w:rsidR="00A17254">
        <w:rPr>
          <w:lang w:eastAsia="en-US"/>
        </w:rPr>
        <w:t>_____________juridinio asmens kodas</w:t>
      </w:r>
      <w:r w:rsidRPr="007A72CD">
        <w:rPr>
          <w:lang w:eastAsia="en-US"/>
        </w:rPr>
        <w:t xml:space="preserve"> </w:t>
      </w:r>
      <w:r w:rsidR="00A17254">
        <w:rPr>
          <w:lang w:eastAsia="en-US"/>
        </w:rPr>
        <w:t>____________________</w:t>
      </w:r>
      <w:r w:rsidRPr="007A72CD">
        <w:rPr>
          <w:lang w:eastAsia="en-US"/>
        </w:rPr>
        <w:t>, adresas</w:t>
      </w:r>
      <w:r w:rsidR="00A17254">
        <w:rPr>
          <w:lang w:eastAsia="en-US"/>
        </w:rPr>
        <w:t xml:space="preserve"> ____________</w:t>
      </w:r>
      <w:r w:rsidRPr="007A72CD">
        <w:rPr>
          <w:lang w:eastAsia="en-US"/>
        </w:rPr>
        <w:t>, atstovaujama</w:t>
      </w:r>
      <w:r w:rsidR="00A17254">
        <w:rPr>
          <w:lang w:eastAsia="en-US"/>
        </w:rPr>
        <w:t xml:space="preserve"> _______________</w:t>
      </w:r>
      <w:r w:rsidRPr="007A72CD">
        <w:rPr>
          <w:b/>
          <w:lang w:eastAsia="en-US"/>
        </w:rPr>
        <w:t>(toliau – Paslaugų teikėjas)</w:t>
      </w:r>
      <w:r w:rsidRPr="007A72CD">
        <w:rPr>
          <w:lang w:eastAsia="en-US"/>
        </w:rPr>
        <w:t xml:space="preserve"> </w:t>
      </w:r>
      <w:r w:rsidRPr="00464D59">
        <w:rPr>
          <w:bCs/>
        </w:rPr>
        <w:t>toliau Užsakovas ir Paslaugų teikėjas kiekvienas atskirai gali būti vadinami Šalimi, o abu kartu – Šalimis,</w:t>
      </w:r>
      <w:r w:rsidR="00C57C7A">
        <w:rPr>
          <w:bCs/>
        </w:rPr>
        <w:t xml:space="preserve"> </w:t>
      </w:r>
      <w:r w:rsidRPr="00464D59">
        <w:rPr>
          <w:bCs/>
        </w:rPr>
        <w:t>atsižvelgiant į tai, kad Užsakovas 202</w:t>
      </w:r>
      <w:r w:rsidR="00DC1E2D">
        <w:rPr>
          <w:bCs/>
        </w:rPr>
        <w:t>5</w:t>
      </w:r>
      <w:r w:rsidR="00C57C7A">
        <w:rPr>
          <w:bCs/>
        </w:rPr>
        <w:t xml:space="preserve"> </w:t>
      </w:r>
      <w:r w:rsidRPr="00464D59">
        <w:rPr>
          <w:bCs/>
        </w:rPr>
        <w:t>m.</w:t>
      </w:r>
      <w:r w:rsidR="00C57C7A">
        <w:rPr>
          <w:bCs/>
        </w:rPr>
        <w:t xml:space="preserve"> </w:t>
      </w:r>
      <w:r w:rsidR="002A3387" w:rsidRPr="00464D59">
        <w:rPr>
          <w:bCs/>
        </w:rPr>
        <w:t>___</w:t>
      </w:r>
      <w:r w:rsidR="002A3387">
        <w:rPr>
          <w:bCs/>
        </w:rPr>
        <w:t xml:space="preserve"> </w:t>
      </w:r>
      <w:r w:rsidRPr="00464D59">
        <w:rPr>
          <w:bCs/>
        </w:rPr>
        <w:t xml:space="preserve">d. pradėjo </w:t>
      </w:r>
      <w:r w:rsidR="00DC1E2D">
        <w:rPr>
          <w:bCs/>
        </w:rPr>
        <w:t>supaprastintą atvirą konkursą</w:t>
      </w:r>
      <w:r w:rsidRPr="00464D59">
        <w:rPr>
          <w:bCs/>
        </w:rPr>
        <w:t xml:space="preserve"> „</w:t>
      </w:r>
      <w:r w:rsidR="000625B6" w:rsidRPr="000625B6">
        <w:rPr>
          <w:color w:val="000000"/>
        </w:rPr>
        <w:t xml:space="preserve">Kauno rajono </w:t>
      </w:r>
      <w:r w:rsidR="00DC1E2D">
        <w:rPr>
          <w:color w:val="000000"/>
        </w:rPr>
        <w:t xml:space="preserve">Mastaičių ir Čekiškės </w:t>
      </w:r>
      <w:r w:rsidR="000625B6" w:rsidRPr="000625B6">
        <w:rPr>
          <w:color w:val="000000"/>
        </w:rPr>
        <w:t xml:space="preserve">kadastro vietovėje, esančių </w:t>
      </w:r>
      <w:r w:rsidR="00DC1E2D">
        <w:rPr>
          <w:color w:val="000000"/>
        </w:rPr>
        <w:t>dalies griovių, jų įrenginių remonto darbų</w:t>
      </w:r>
      <w:r w:rsidR="000625B6" w:rsidRPr="000625B6">
        <w:rPr>
          <w:color w:val="000000"/>
        </w:rPr>
        <w:t xml:space="preserve"> techninės priežiūros paslaug</w:t>
      </w:r>
      <w:r w:rsidR="000625B6">
        <w:rPr>
          <w:color w:val="000000"/>
        </w:rPr>
        <w:t xml:space="preserve">ų </w:t>
      </w:r>
      <w:r w:rsidR="002A3387">
        <w:rPr>
          <w:color w:val="000000"/>
          <w:lang w:eastAsia="en-US"/>
        </w:rPr>
        <w:t>pirkimas</w:t>
      </w:r>
      <w:r w:rsidRPr="00464D59">
        <w:rPr>
          <w:bCs/>
        </w:rPr>
        <w:t>“</w:t>
      </w:r>
      <w:r w:rsidR="002A3387">
        <w:rPr>
          <w:bCs/>
        </w:rPr>
        <w:t xml:space="preserve"> </w:t>
      </w:r>
      <w:r w:rsidRPr="00464D59">
        <w:rPr>
          <w:bCs/>
        </w:rPr>
        <w:t>(pirkimo Nr.</w:t>
      </w:r>
      <w:r w:rsidR="00A17254">
        <w:rPr>
          <w:bCs/>
        </w:rPr>
        <w:t xml:space="preserve"> ________</w:t>
      </w:r>
      <w:r w:rsidRPr="00464D59">
        <w:rPr>
          <w:bCs/>
        </w:rPr>
        <w:t xml:space="preserve">) </w:t>
      </w:r>
      <w:r>
        <w:rPr>
          <w:bCs/>
        </w:rPr>
        <w:t xml:space="preserve">     </w:t>
      </w:r>
      <w:r w:rsidRPr="00464D59">
        <w:rPr>
          <w:bCs/>
        </w:rPr>
        <w:t>(toliau – Pirkimas), o Paslaugų teikėjas 202</w:t>
      </w:r>
      <w:r w:rsidR="00C5127A">
        <w:rPr>
          <w:bCs/>
        </w:rPr>
        <w:t>5</w:t>
      </w:r>
      <w:r w:rsidRPr="00464D59">
        <w:rPr>
          <w:bCs/>
        </w:rPr>
        <w:t xml:space="preserve"> m. </w:t>
      </w:r>
      <w:r w:rsidR="00A17254">
        <w:rPr>
          <w:bCs/>
        </w:rPr>
        <w:t>________</w:t>
      </w:r>
      <w:r w:rsidRPr="00464D59">
        <w:rPr>
          <w:bCs/>
        </w:rPr>
        <w:t>d. pateikė pasiūlymą ir buvo pripažintas laimėtoju,</w:t>
      </w:r>
      <w:r w:rsidR="002A3387">
        <w:rPr>
          <w:bCs/>
        </w:rPr>
        <w:t xml:space="preserve"> </w:t>
      </w:r>
      <w:r w:rsidRPr="00464D59">
        <w:rPr>
          <w:bCs/>
        </w:rPr>
        <w:t xml:space="preserve">sudarė šią </w:t>
      </w:r>
      <w:r w:rsidRPr="00464D59">
        <w:t>paslaugų teikimo sutartį</w:t>
      </w:r>
      <w:r w:rsidRPr="00464D59">
        <w:rPr>
          <w:bCs/>
        </w:rPr>
        <w:t xml:space="preserve"> (toliau – Sutartis) ir susitarė dėl Sutartyje išvardintų sąlygų.</w:t>
      </w:r>
    </w:p>
    <w:p w14:paraId="404FB7A9" w14:textId="77777777" w:rsidR="001D0E00" w:rsidRPr="00A40D08" w:rsidRDefault="001D0E00" w:rsidP="00C26689">
      <w:pPr>
        <w:pStyle w:val="Sraopastraipa"/>
        <w:numPr>
          <w:ilvl w:val="0"/>
          <w:numId w:val="1"/>
        </w:numPr>
        <w:tabs>
          <w:tab w:val="left" w:pos="284"/>
        </w:tabs>
        <w:autoSpaceDE w:val="0"/>
        <w:autoSpaceDN w:val="0"/>
        <w:adjustRightInd w:val="0"/>
        <w:spacing w:before="120" w:after="120" w:line="360" w:lineRule="auto"/>
        <w:ind w:left="0" w:firstLine="0"/>
        <w:contextualSpacing w:val="0"/>
        <w:jc w:val="center"/>
        <w:rPr>
          <w:b/>
          <w:bCs/>
          <w:color w:val="000000"/>
        </w:rPr>
      </w:pPr>
      <w:r w:rsidRPr="00A40D08">
        <w:rPr>
          <w:b/>
          <w:bCs/>
          <w:color w:val="000000"/>
        </w:rPr>
        <w:t>SUTARTIES OBJEKTAS</w:t>
      </w:r>
    </w:p>
    <w:p w14:paraId="78CB9610" w14:textId="57C72C55" w:rsidR="005A05ED" w:rsidRDefault="003404F4" w:rsidP="005A05ED">
      <w:pPr>
        <w:pStyle w:val="Sraopastraipa"/>
        <w:numPr>
          <w:ilvl w:val="1"/>
          <w:numId w:val="8"/>
        </w:numPr>
        <w:tabs>
          <w:tab w:val="left" w:pos="1276"/>
        </w:tabs>
        <w:ind w:left="0" w:firstLine="851"/>
        <w:jc w:val="both"/>
      </w:pPr>
      <w:r>
        <w:t xml:space="preserve"> Sutarties</w:t>
      </w:r>
      <w:r w:rsidRPr="003404F4">
        <w:t xml:space="preserve"> objektas – </w:t>
      </w:r>
      <w:r w:rsidR="00DC1E2D" w:rsidRPr="000625B6">
        <w:rPr>
          <w:color w:val="000000"/>
        </w:rPr>
        <w:t xml:space="preserve">Kauno rajono </w:t>
      </w:r>
      <w:r w:rsidR="00DC1E2D">
        <w:rPr>
          <w:color w:val="000000"/>
        </w:rPr>
        <w:t xml:space="preserve">Mastaičių ir Čekiškės </w:t>
      </w:r>
      <w:r w:rsidR="00DC1E2D" w:rsidRPr="000625B6">
        <w:rPr>
          <w:color w:val="000000"/>
        </w:rPr>
        <w:t xml:space="preserve">kadastro vietovėje, esančių </w:t>
      </w:r>
      <w:r w:rsidR="00DC1E2D">
        <w:rPr>
          <w:color w:val="000000"/>
        </w:rPr>
        <w:t>dalies griovių, jų įrenginių remonto darbų</w:t>
      </w:r>
      <w:r w:rsidR="00DC1E2D" w:rsidRPr="000625B6">
        <w:rPr>
          <w:color w:val="000000"/>
        </w:rPr>
        <w:t xml:space="preserve"> techninės priežiūros paslaug</w:t>
      </w:r>
      <w:r w:rsidR="00DC1E2D">
        <w:rPr>
          <w:color w:val="000000"/>
        </w:rPr>
        <w:t>os</w:t>
      </w:r>
      <w:r w:rsidR="00DC1E2D" w:rsidRPr="003404F4">
        <w:t xml:space="preserve"> </w:t>
      </w:r>
      <w:r w:rsidRPr="003404F4">
        <w:t xml:space="preserve">(toliau – Paslaugos). </w:t>
      </w:r>
    </w:p>
    <w:p w14:paraId="42C85925" w14:textId="131070FF" w:rsidR="005A05ED" w:rsidRPr="003C35D2" w:rsidRDefault="005A05ED" w:rsidP="005A05ED">
      <w:pPr>
        <w:pStyle w:val="Sraopastraipa"/>
        <w:numPr>
          <w:ilvl w:val="1"/>
          <w:numId w:val="8"/>
        </w:numPr>
        <w:tabs>
          <w:tab w:val="left" w:pos="1276"/>
        </w:tabs>
        <w:ind w:left="0" w:firstLine="851"/>
        <w:jc w:val="both"/>
      </w:pPr>
      <w:r>
        <w:t xml:space="preserve">Paslaugos turi būti teikiamos, vadovaujantis Lietuvos Respublikos įstatymų,                          taisyklių, techninių reglamentų, bei standartų, </w:t>
      </w:r>
      <w:r w:rsidRPr="005A05ED">
        <w:rPr>
          <w:rFonts w:eastAsia="Calibri"/>
        </w:rPr>
        <w:t>reglamentuojančių Paslaugų teikimą                              nuostatomis.</w:t>
      </w:r>
    </w:p>
    <w:p w14:paraId="36B68B54" w14:textId="161D8926" w:rsidR="003C35D2" w:rsidRPr="00F92994" w:rsidRDefault="003C35D2" w:rsidP="003C35D2">
      <w:pPr>
        <w:pStyle w:val="Body2"/>
        <w:spacing w:after="0"/>
        <w:ind w:firstLine="851"/>
        <w:rPr>
          <w:rFonts w:cs="Times New Roman"/>
          <w:i/>
          <w:iCs/>
          <w:color w:val="auto"/>
          <w:sz w:val="24"/>
          <w:szCs w:val="24"/>
          <w:lang w:val="lt-LT"/>
        </w:rPr>
      </w:pPr>
      <w:r w:rsidRPr="00AD02BB">
        <w:rPr>
          <w:sz w:val="24"/>
          <w:szCs w:val="24"/>
          <w:lang w:val="lt-LT"/>
        </w:rPr>
        <w:t xml:space="preserve">1.3. </w:t>
      </w:r>
      <w:r w:rsidR="00F92994">
        <w:rPr>
          <w:sz w:val="24"/>
          <w:szCs w:val="24"/>
          <w:lang w:val="lt-LT"/>
        </w:rPr>
        <w:t>Paslaugų teikimo terminas - /</w:t>
      </w:r>
      <w:r w:rsidRPr="00F92994">
        <w:rPr>
          <w:i/>
          <w:iCs/>
          <w:sz w:val="24"/>
          <w:szCs w:val="24"/>
          <w:lang w:val="lt-LT"/>
        </w:rPr>
        <w:t xml:space="preserve">Paslaugos teikiamos trimis etapais. Užsakovas sudaro Sutartį pagal turimą finansavimą. Pirmaisiais Sutarties metais (I etapas) planuojama suremontuoti melioracijos griovių Mastaičių </w:t>
      </w:r>
      <w:r w:rsidR="00355269">
        <w:rPr>
          <w:i/>
          <w:iCs/>
          <w:sz w:val="24"/>
          <w:szCs w:val="24"/>
          <w:lang w:val="lt-LT"/>
        </w:rPr>
        <w:t xml:space="preserve">ir Čekiškės </w:t>
      </w:r>
      <w:r w:rsidRPr="00F92994">
        <w:rPr>
          <w:i/>
          <w:iCs/>
          <w:sz w:val="24"/>
          <w:szCs w:val="24"/>
          <w:lang w:val="lt-LT"/>
        </w:rPr>
        <w:t xml:space="preserve">kadastro vietovėje </w:t>
      </w:r>
      <w:r w:rsidR="00355269">
        <w:rPr>
          <w:i/>
          <w:iCs/>
          <w:sz w:val="24"/>
          <w:szCs w:val="24"/>
          <w:lang w:val="lt-LT"/>
        </w:rPr>
        <w:t>už 100 000,00 Eur su PVM</w:t>
      </w:r>
      <w:r w:rsidRPr="00F92994">
        <w:rPr>
          <w:i/>
          <w:iCs/>
          <w:sz w:val="24"/>
          <w:szCs w:val="24"/>
          <w:lang w:val="lt-LT"/>
        </w:rPr>
        <w:t xml:space="preserve">. I etapo </w:t>
      </w:r>
      <w:r w:rsidRPr="00F92994">
        <w:rPr>
          <w:rFonts w:cs="Times New Roman"/>
          <w:i/>
          <w:iCs/>
          <w:color w:val="auto"/>
          <w:sz w:val="24"/>
          <w:szCs w:val="24"/>
          <w:lang w:val="lt-LT"/>
        </w:rPr>
        <w:t>Paslaugos  turi būti teikiamos iki 2026-03-31, II ir III  etapų, iki einamų metų lapkričio 30 d.</w:t>
      </w:r>
      <w:r w:rsidR="00F92994">
        <w:rPr>
          <w:rFonts w:cs="Times New Roman"/>
          <w:i/>
          <w:iCs/>
          <w:color w:val="auto"/>
          <w:sz w:val="24"/>
          <w:szCs w:val="24"/>
          <w:lang w:val="lt-LT"/>
        </w:rPr>
        <w:t>/</w:t>
      </w:r>
    </w:p>
    <w:p w14:paraId="586AEE87" w14:textId="5066AC0C" w:rsidR="000625B6" w:rsidRPr="00F92994" w:rsidRDefault="002017DF" w:rsidP="0013312A">
      <w:pPr>
        <w:pStyle w:val="Body2"/>
        <w:spacing w:after="0"/>
        <w:ind w:firstLine="851"/>
        <w:rPr>
          <w:sz w:val="24"/>
          <w:szCs w:val="24"/>
          <w:lang w:val="lt-LT"/>
        </w:rPr>
      </w:pPr>
      <w:r w:rsidRPr="00F92994">
        <w:rPr>
          <w:rFonts w:cs="Times New Roman"/>
          <w:color w:val="auto"/>
          <w:sz w:val="24"/>
          <w:szCs w:val="24"/>
          <w:lang w:val="lt-LT"/>
        </w:rPr>
        <w:t xml:space="preserve">1.5. </w:t>
      </w:r>
      <w:r w:rsidR="000625B6" w:rsidRPr="00F92994">
        <w:rPr>
          <w:sz w:val="24"/>
          <w:szCs w:val="24"/>
          <w:lang w:val="lt-LT"/>
        </w:rPr>
        <w:t xml:space="preserve">Paslaugų teikimo vieta – Kauno rajono savivaldybė, </w:t>
      </w:r>
      <w:r w:rsidR="00AD02BB" w:rsidRPr="00F92994">
        <w:rPr>
          <w:sz w:val="24"/>
          <w:szCs w:val="24"/>
          <w:lang w:val="lt-LT"/>
        </w:rPr>
        <w:t xml:space="preserve">Mastaičių ir Čekiškės </w:t>
      </w:r>
      <w:r w:rsidR="000625B6" w:rsidRPr="00F92994">
        <w:rPr>
          <w:sz w:val="24"/>
          <w:szCs w:val="24"/>
          <w:lang w:val="lt-LT"/>
        </w:rPr>
        <w:t>kadastro vietovė</w:t>
      </w:r>
      <w:r w:rsidR="00AD02BB" w:rsidRPr="00F92994">
        <w:rPr>
          <w:sz w:val="24"/>
          <w:szCs w:val="24"/>
          <w:lang w:val="lt-LT"/>
        </w:rPr>
        <w:t>s</w:t>
      </w:r>
      <w:r w:rsidR="000625B6" w:rsidRPr="00F92994">
        <w:rPr>
          <w:sz w:val="24"/>
          <w:szCs w:val="24"/>
          <w:lang w:val="lt-LT"/>
        </w:rPr>
        <w:t>.</w:t>
      </w:r>
    </w:p>
    <w:p w14:paraId="3325951A" w14:textId="3C6FA9B9" w:rsidR="001D0E00" w:rsidRPr="000539CA" w:rsidRDefault="00D43D0F" w:rsidP="00427E56">
      <w:pPr>
        <w:pStyle w:val="Sraopastraipa"/>
        <w:tabs>
          <w:tab w:val="left" w:pos="1418"/>
        </w:tabs>
        <w:autoSpaceDE w:val="0"/>
        <w:autoSpaceDN w:val="0"/>
        <w:adjustRightInd w:val="0"/>
        <w:spacing w:before="240" w:after="240"/>
        <w:ind w:left="0"/>
        <w:contextualSpacing w:val="0"/>
        <w:jc w:val="center"/>
        <w:rPr>
          <w:b/>
          <w:color w:val="000000"/>
        </w:rPr>
      </w:pPr>
      <w:r w:rsidRPr="000539CA">
        <w:rPr>
          <w:b/>
          <w:color w:val="000000"/>
        </w:rPr>
        <w:t>2.</w:t>
      </w:r>
      <w:r w:rsidR="000539CA">
        <w:rPr>
          <w:b/>
          <w:color w:val="000000"/>
        </w:rPr>
        <w:t xml:space="preserve"> </w:t>
      </w:r>
      <w:r w:rsidR="001D0468">
        <w:rPr>
          <w:b/>
          <w:color w:val="000000"/>
        </w:rPr>
        <w:t>SUTARTIES KAINA</w:t>
      </w:r>
    </w:p>
    <w:p w14:paraId="0DBC26C9" w14:textId="424DE62F" w:rsidR="00161EBE" w:rsidRDefault="001D0E00" w:rsidP="00B20C6D">
      <w:pPr>
        <w:widowControl w:val="0"/>
        <w:tabs>
          <w:tab w:val="left" w:pos="1026"/>
          <w:tab w:val="right" w:pos="1204"/>
          <w:tab w:val="left" w:pos="1310"/>
        </w:tabs>
        <w:autoSpaceDE w:val="0"/>
        <w:autoSpaceDN w:val="0"/>
        <w:adjustRightInd w:val="0"/>
        <w:ind w:firstLine="851"/>
        <w:jc w:val="both"/>
        <w:rPr>
          <w:i/>
          <w:iCs/>
          <w:lang w:eastAsia="ar-SA"/>
        </w:rPr>
      </w:pPr>
      <w:r w:rsidRPr="0044036F">
        <w:rPr>
          <w:color w:val="000000"/>
        </w:rPr>
        <w:t xml:space="preserve">2.1. </w:t>
      </w:r>
      <w:r w:rsidR="00F316AB">
        <w:rPr>
          <w:lang w:eastAsia="ar-SA"/>
        </w:rPr>
        <w:t>Sutarties</w:t>
      </w:r>
      <w:r w:rsidR="00B20C6D" w:rsidRPr="00BF444E">
        <w:rPr>
          <w:lang w:eastAsia="ar-SA"/>
        </w:rPr>
        <w:t xml:space="preserve"> kaina</w:t>
      </w:r>
      <w:r w:rsidR="00A17254">
        <w:rPr>
          <w:lang w:eastAsia="ar-SA"/>
        </w:rPr>
        <w:t xml:space="preserve"> _____________</w:t>
      </w:r>
      <w:r w:rsidR="00B20C6D" w:rsidRPr="00BF444E">
        <w:rPr>
          <w:lang w:eastAsia="ar-SA"/>
        </w:rPr>
        <w:t>Eur be PVM. PVM sudaro</w:t>
      </w:r>
      <w:r w:rsidR="00A17254">
        <w:rPr>
          <w:lang w:eastAsia="ar-SA"/>
        </w:rPr>
        <w:t xml:space="preserve"> ___________</w:t>
      </w:r>
      <w:r w:rsidR="00B20C6D" w:rsidRPr="00BF444E">
        <w:rPr>
          <w:lang w:eastAsia="ar-SA"/>
        </w:rPr>
        <w:t xml:space="preserve">Eur.  </w:t>
      </w:r>
      <w:r w:rsidR="00F316AB">
        <w:rPr>
          <w:lang w:eastAsia="ar-SA"/>
        </w:rPr>
        <w:t xml:space="preserve">Sutarties </w:t>
      </w:r>
      <w:r w:rsidR="00B20C6D" w:rsidRPr="00BF444E">
        <w:rPr>
          <w:lang w:eastAsia="ar-SA"/>
        </w:rPr>
        <w:t>kaina su PVM yra</w:t>
      </w:r>
      <w:r w:rsidR="00A17254">
        <w:rPr>
          <w:lang w:eastAsia="ar-SA"/>
        </w:rPr>
        <w:t xml:space="preserve"> _____________</w:t>
      </w:r>
      <w:r w:rsidR="00B20C6D" w:rsidRPr="00BF444E">
        <w:rPr>
          <w:lang w:eastAsia="ar-SA"/>
        </w:rPr>
        <w:t xml:space="preserve">Eur. </w:t>
      </w:r>
      <w:r w:rsidR="001D56B5">
        <w:rPr>
          <w:lang w:eastAsia="ar-SA"/>
        </w:rPr>
        <w:t>/</w:t>
      </w:r>
      <w:r w:rsidR="00E938F2" w:rsidRPr="00E938F2">
        <w:rPr>
          <w:i/>
          <w:iCs/>
          <w:lang w:eastAsia="ar-SA"/>
        </w:rPr>
        <w:t>P</w:t>
      </w:r>
      <w:r w:rsidR="001D56B5" w:rsidRPr="00E938F2">
        <w:rPr>
          <w:i/>
          <w:iCs/>
          <w:lang w:eastAsia="ar-SA"/>
        </w:rPr>
        <w:t xml:space="preserve">aslaugų kaina nustatoma pagal </w:t>
      </w:r>
      <w:r w:rsidR="00E938F2" w:rsidRPr="00E938F2">
        <w:rPr>
          <w:i/>
          <w:iCs/>
          <w:lang w:eastAsia="ar-SA"/>
        </w:rPr>
        <w:t>P</w:t>
      </w:r>
      <w:r w:rsidR="001D56B5" w:rsidRPr="00E938F2">
        <w:rPr>
          <w:i/>
          <w:iCs/>
          <w:lang w:eastAsia="ar-SA"/>
        </w:rPr>
        <w:t xml:space="preserve">aslaugų teikėjo pasiūlytą </w:t>
      </w:r>
      <w:r w:rsidR="008E7348">
        <w:rPr>
          <w:i/>
          <w:iCs/>
          <w:lang w:eastAsia="ar-SA"/>
        </w:rPr>
        <w:t>įkainį nuo</w:t>
      </w:r>
      <w:r w:rsidR="00692E00">
        <w:rPr>
          <w:i/>
          <w:iCs/>
          <w:lang w:eastAsia="ar-SA"/>
        </w:rPr>
        <w:t xml:space="preserve"> </w:t>
      </w:r>
      <w:r w:rsidR="008E7348">
        <w:rPr>
          <w:i/>
          <w:iCs/>
          <w:lang w:eastAsia="ar-SA"/>
        </w:rPr>
        <w:t>darbų</w:t>
      </w:r>
      <w:r w:rsidR="00750D14">
        <w:rPr>
          <w:i/>
          <w:iCs/>
          <w:lang w:eastAsia="ar-SA"/>
        </w:rPr>
        <w:t>, kuriems teikiamos paslaugos,</w:t>
      </w:r>
      <w:r w:rsidR="00276A70">
        <w:rPr>
          <w:i/>
          <w:iCs/>
          <w:lang w:eastAsia="ar-SA"/>
        </w:rPr>
        <w:t xml:space="preserve"> vertės</w:t>
      </w:r>
      <w:r w:rsidR="00983F62">
        <w:rPr>
          <w:i/>
          <w:iCs/>
          <w:lang w:eastAsia="ar-SA"/>
        </w:rPr>
        <w:t>/.</w:t>
      </w:r>
    </w:p>
    <w:p w14:paraId="0907754B" w14:textId="49EB4EAC" w:rsidR="00B20C6D" w:rsidRDefault="001D56B5" w:rsidP="00B20C6D">
      <w:pPr>
        <w:widowControl w:val="0"/>
        <w:tabs>
          <w:tab w:val="left" w:pos="1026"/>
          <w:tab w:val="right" w:pos="1204"/>
          <w:tab w:val="left" w:pos="1310"/>
        </w:tabs>
        <w:autoSpaceDE w:val="0"/>
        <w:autoSpaceDN w:val="0"/>
        <w:adjustRightInd w:val="0"/>
        <w:ind w:firstLine="851"/>
        <w:jc w:val="both"/>
        <w:rPr>
          <w:lang w:eastAsia="ar-SA"/>
        </w:rPr>
      </w:pPr>
      <w:r>
        <w:rPr>
          <w:lang w:eastAsia="ar-SA"/>
        </w:rPr>
        <w:t xml:space="preserve">2.2. </w:t>
      </w:r>
      <w:r w:rsidR="00B20C6D" w:rsidRPr="00BF444E">
        <w:rPr>
          <w:lang w:eastAsia="ar-SA"/>
        </w:rPr>
        <w:t>Į šią kainą įtraukti visi mokesčiai, mokami Lietuvos Respublikoje bei įskaičiuotos visos išlaidos, susijusios su Paslaugų teikimu, ir kitos išlaidos, susijusios su tinkamu Sutarties vykdymu.</w:t>
      </w:r>
    </w:p>
    <w:p w14:paraId="4E2FFEC4" w14:textId="035FB09F" w:rsidR="0044036F" w:rsidRPr="00AA42FA" w:rsidRDefault="00073073" w:rsidP="00B20C6D">
      <w:pPr>
        <w:widowControl w:val="0"/>
        <w:tabs>
          <w:tab w:val="left" w:pos="1026"/>
          <w:tab w:val="right" w:pos="1204"/>
          <w:tab w:val="left" w:pos="1310"/>
        </w:tabs>
        <w:autoSpaceDE w:val="0"/>
        <w:autoSpaceDN w:val="0"/>
        <w:adjustRightInd w:val="0"/>
        <w:ind w:firstLine="851"/>
        <w:jc w:val="both"/>
        <w:rPr>
          <w:rFonts w:eastAsia="Calibri"/>
        </w:rPr>
      </w:pPr>
      <w:r w:rsidRPr="0044036F">
        <w:rPr>
          <w:rFonts w:eastAsia="Calibri"/>
          <w:lang w:eastAsia="en-US"/>
        </w:rPr>
        <w:t>2.2.</w:t>
      </w:r>
      <w:r w:rsidR="00976E66" w:rsidRPr="0044036F">
        <w:rPr>
          <w:rFonts w:eastAsia="Calibri"/>
          <w:lang w:eastAsia="en-US"/>
        </w:rPr>
        <w:t xml:space="preserve"> Sutarčiai taikoma fiksuotos kainos kainodara. </w:t>
      </w:r>
      <w:r w:rsidR="00166FB6" w:rsidRPr="0044036F">
        <w:rPr>
          <w:iCs/>
        </w:rPr>
        <w:t>Sutartyje nustatyta Paslaugų kaina yra esminė Sutarties sąlyga ir negali būti keičiama per visą Sutarties galiojimo laikotarp</w:t>
      </w:r>
      <w:r w:rsidR="0044036F" w:rsidRPr="0044036F">
        <w:rPr>
          <w:iCs/>
        </w:rPr>
        <w:t xml:space="preserve">į, </w:t>
      </w:r>
      <w:r w:rsidR="0044036F" w:rsidRPr="00AA42FA">
        <w:rPr>
          <w:rFonts w:eastAsia="Calibri"/>
        </w:rPr>
        <w:t>išskyrus Sutarties 2.</w:t>
      </w:r>
      <w:r w:rsidR="0044036F">
        <w:rPr>
          <w:rFonts w:eastAsia="Calibri"/>
        </w:rPr>
        <w:t>2</w:t>
      </w:r>
      <w:r w:rsidR="0044036F" w:rsidRPr="00AA42FA">
        <w:rPr>
          <w:rFonts w:eastAsia="Calibri"/>
        </w:rPr>
        <w:t>.1 ir 2.</w:t>
      </w:r>
      <w:r w:rsidR="0044036F">
        <w:rPr>
          <w:rFonts w:eastAsia="Calibri"/>
        </w:rPr>
        <w:t>2.</w:t>
      </w:r>
      <w:r w:rsidR="0044036F" w:rsidRPr="00AA42FA">
        <w:rPr>
          <w:rFonts w:eastAsia="Calibri"/>
        </w:rPr>
        <w:t>2. punktuose numatytus atvejus:</w:t>
      </w:r>
    </w:p>
    <w:p w14:paraId="68D88DD2" w14:textId="06B415AC" w:rsidR="0044036F" w:rsidRPr="00AA42FA" w:rsidRDefault="0044036F" w:rsidP="0044036F">
      <w:pPr>
        <w:ind w:firstLine="709"/>
        <w:jc w:val="both"/>
        <w:rPr>
          <w:rFonts w:eastAsia="Calibri"/>
        </w:rPr>
      </w:pPr>
      <w:r>
        <w:rPr>
          <w:rFonts w:eastAsia="Calibri"/>
        </w:rPr>
        <w:t>2.2.1.</w:t>
      </w:r>
      <w:r w:rsidRPr="00AA42FA">
        <w:rPr>
          <w:rFonts w:eastAsia="Calibri"/>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61CC9B9D" w14:textId="26DCCECD" w:rsidR="00EB7D6C" w:rsidRPr="001A7B50" w:rsidRDefault="0044036F" w:rsidP="00EB7D6C">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EB7D6C">
        <w:rPr>
          <w:rFonts w:ascii="Times New Roman" w:eastAsia="Calibri" w:hAnsi="Times New Roman"/>
          <w:sz w:val="24"/>
          <w:szCs w:val="24"/>
        </w:rPr>
        <w:t xml:space="preserve">2.2.2. dėl kainų lygio kitimo. Sutartyje numatytų kainų perskaičiavimas (keitimas) galimas </w:t>
      </w:r>
      <w:r w:rsidRPr="00EB7D6C">
        <w:rPr>
          <w:rFonts w:ascii="Times New Roman" w:eastAsia="Calibri" w:hAnsi="Times New Roman"/>
          <w:sz w:val="24"/>
          <w:szCs w:val="24"/>
        </w:rPr>
        <w:lastRenderedPageBreak/>
        <w:t>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kaina didinami/mažinami tiek procentų, kiek padidėja/sumažėja vartojimo prekių ir paslaugų kainų indekso pokytis. Atlikdamos perskaičiavimą, Šalys vadovaujasi Valstybės duomenų agentūros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w:t>
      </w:r>
      <w:r w:rsidRPr="00AA42FA">
        <w:rPr>
          <w:rFonts w:eastAsia="Calibri"/>
        </w:rPr>
        <w:t xml:space="preserve">. </w:t>
      </w:r>
      <w:r w:rsidR="00EB7D6C">
        <w:rPr>
          <w:rFonts w:ascii="Times New Roman" w:hAnsi="Times New Roman"/>
          <w:sz w:val="24"/>
          <w:szCs w:val="24"/>
        </w:rPr>
        <w:t>Kainų</w:t>
      </w:r>
      <w:r w:rsidR="00EB7D6C" w:rsidRPr="001A7B50">
        <w:rPr>
          <w:rFonts w:ascii="Times New Roman" w:hAnsi="Times New Roman"/>
          <w:sz w:val="24"/>
          <w:szCs w:val="24"/>
        </w:rPr>
        <w:t xml:space="preserve"> perskaičiavimą Sutarties galiojimo metu turi teisę inicijuoti bet kuri Sutarties Šalis. </w:t>
      </w:r>
      <w:r w:rsidR="00EB7D6C">
        <w:rPr>
          <w:rFonts w:ascii="Times New Roman" w:hAnsi="Times New Roman"/>
          <w:sz w:val="24"/>
          <w:szCs w:val="24"/>
          <w:lang w:val="lt-LT"/>
        </w:rPr>
        <w:t>Kainų</w:t>
      </w:r>
      <w:r w:rsidR="00EB7D6C" w:rsidRPr="001A7B50">
        <w:rPr>
          <w:rFonts w:ascii="Times New Roman" w:hAnsi="Times New Roman"/>
          <w:sz w:val="24"/>
          <w:szCs w:val="24"/>
        </w:rPr>
        <w:t xml:space="preserve"> perskaičiavimas taikomas ne visai pradinės Sutarties vertei, bet tik neišpirktiems pagal Sutartį </w:t>
      </w:r>
      <w:r w:rsidR="00EB7D6C">
        <w:rPr>
          <w:rFonts w:ascii="Times New Roman" w:hAnsi="Times New Roman"/>
          <w:sz w:val="24"/>
          <w:szCs w:val="24"/>
        </w:rPr>
        <w:t>Paslaugų</w:t>
      </w:r>
      <w:r w:rsidR="00EB7D6C" w:rsidRPr="001A7B50">
        <w:rPr>
          <w:rFonts w:ascii="Times New Roman" w:hAnsi="Times New Roman"/>
          <w:sz w:val="24"/>
          <w:szCs w:val="24"/>
        </w:rPr>
        <w:t xml:space="preserve"> kiekiams (apimtims).</w:t>
      </w:r>
    </w:p>
    <w:p w14:paraId="6187BA93" w14:textId="77777777" w:rsidR="0044036F" w:rsidRPr="0044036F" w:rsidRDefault="0044036F" w:rsidP="0044036F">
      <w:pPr>
        <w:pStyle w:val="Sraopastraipa"/>
        <w:numPr>
          <w:ilvl w:val="1"/>
          <w:numId w:val="15"/>
        </w:numPr>
        <w:ind w:left="0" w:firstLine="709"/>
        <w:jc w:val="both"/>
        <w:rPr>
          <w:rFonts w:eastAsia="Calibri"/>
          <w:lang w:eastAsia="en-US"/>
        </w:rPr>
      </w:pPr>
      <w:r w:rsidRPr="0044036F">
        <w:rPr>
          <w:lang w:eastAsia="ar-SA"/>
        </w:rPr>
        <w:t xml:space="preserve">Į Paslaugų kainą įtraukti visi mokesčiai, mokami Lietuvos Respublikoje bei įskaičiuotos visos išlaidos, susijusios su Paslaugų atlikimu, transportavimu ir kitos išlaidos, susijusios su tinkamu Sutarties vykdymu. </w:t>
      </w:r>
      <w:r w:rsidRPr="0044036F">
        <w:rPr>
          <w:rFonts w:eastAsia="Calibri"/>
          <w:lang w:eastAsia="en-US"/>
        </w:rPr>
        <w:t>Jokios papildomos Paslaugų teikėjo išlaidos nebus apmokamos.</w:t>
      </w:r>
    </w:p>
    <w:p w14:paraId="0112DA36" w14:textId="319ED0B6" w:rsidR="003740F1" w:rsidRPr="001D2343" w:rsidRDefault="001D2343" w:rsidP="001D2343">
      <w:pPr>
        <w:spacing w:before="240" w:after="240"/>
        <w:jc w:val="center"/>
        <w:rPr>
          <w:rFonts w:eastAsia="Calibri"/>
          <w:b/>
          <w:bCs/>
          <w:lang w:eastAsia="en-US"/>
        </w:rPr>
      </w:pPr>
      <w:r>
        <w:rPr>
          <w:rFonts w:eastAsia="Calibri"/>
          <w:b/>
          <w:bCs/>
          <w:lang w:eastAsia="en-US"/>
        </w:rPr>
        <w:t>3.</w:t>
      </w:r>
      <w:r w:rsidR="000625B6">
        <w:rPr>
          <w:rFonts w:eastAsia="Calibri"/>
          <w:b/>
          <w:bCs/>
          <w:lang w:eastAsia="en-US"/>
        </w:rPr>
        <w:t xml:space="preserve"> </w:t>
      </w:r>
      <w:r w:rsidR="003740F1" w:rsidRPr="001D2343">
        <w:rPr>
          <w:rFonts w:eastAsia="Calibri"/>
          <w:b/>
          <w:bCs/>
          <w:lang w:eastAsia="en-US"/>
        </w:rPr>
        <w:t>APMOKĖJIMO SĄLYGOS</w:t>
      </w:r>
    </w:p>
    <w:p w14:paraId="4C8BD578" w14:textId="7EBCF20D" w:rsidR="00EB7D6C" w:rsidRDefault="000F7FD7" w:rsidP="001155BE">
      <w:pPr>
        <w:tabs>
          <w:tab w:val="left" w:pos="426"/>
          <w:tab w:val="left" w:pos="1134"/>
        </w:tabs>
        <w:ind w:firstLine="851"/>
        <w:jc w:val="both"/>
        <w:rPr>
          <w:spacing w:val="2"/>
        </w:rPr>
      </w:pPr>
      <w:r>
        <w:t xml:space="preserve"> </w:t>
      </w:r>
      <w:r w:rsidR="00DA309D">
        <w:t>3</w:t>
      </w:r>
      <w:r w:rsidR="006C1537">
        <w:t xml:space="preserve">.1. </w:t>
      </w:r>
      <w:r w:rsidR="00EB7D6C">
        <w:t>Užsakovas</w:t>
      </w:r>
      <w:r w:rsidR="00EB7D6C" w:rsidRPr="009947D0">
        <w:t xml:space="preserve"> apmoka </w:t>
      </w:r>
      <w:r w:rsidR="00EB7D6C">
        <w:t>Paslaugų teikėjui</w:t>
      </w:r>
      <w:r w:rsidR="00EB7D6C" w:rsidRPr="009947D0">
        <w:t xml:space="preserve"> už </w:t>
      </w:r>
      <w:r w:rsidR="00EB7D6C">
        <w:t>tinkamai suteiktas P</w:t>
      </w:r>
      <w:r w:rsidR="00EB7D6C" w:rsidRPr="009947D0">
        <w:t>aslaugas ne vėliau kaip per  </w:t>
      </w:r>
      <w:r w:rsidR="000625B6">
        <w:t>30</w:t>
      </w:r>
      <w:r w:rsidR="00EB7D6C" w:rsidRPr="009947D0">
        <w:t xml:space="preserve"> kalendorinių dienų nuo sąskaitos faktūros </w:t>
      </w:r>
      <w:r w:rsidR="001155BE">
        <w:t xml:space="preserve">pateikimo </w:t>
      </w:r>
      <w:r w:rsidR="001155BE" w:rsidRPr="00713117">
        <w:rPr>
          <w:lang w:eastAsia="en-US"/>
        </w:rPr>
        <w:t>sąskaitų administravimo bendr</w:t>
      </w:r>
      <w:r w:rsidR="001155BE">
        <w:rPr>
          <w:lang w:eastAsia="en-US"/>
        </w:rPr>
        <w:t>ojoje</w:t>
      </w:r>
      <w:r w:rsidR="001155BE" w:rsidRPr="00713117">
        <w:rPr>
          <w:lang w:eastAsia="en-US"/>
        </w:rPr>
        <w:t xml:space="preserve"> informacin</w:t>
      </w:r>
      <w:r w:rsidR="001155BE">
        <w:rPr>
          <w:lang w:eastAsia="en-US"/>
        </w:rPr>
        <w:t xml:space="preserve">ėje </w:t>
      </w:r>
      <w:r w:rsidR="001155BE" w:rsidRPr="00713117">
        <w:rPr>
          <w:lang w:eastAsia="en-US"/>
        </w:rPr>
        <w:t>sistem</w:t>
      </w:r>
      <w:r w:rsidR="001155BE">
        <w:rPr>
          <w:lang w:eastAsia="en-US"/>
        </w:rPr>
        <w:t>oje</w:t>
      </w:r>
      <w:r w:rsidR="001155BE" w:rsidRPr="00713117">
        <w:rPr>
          <w:lang w:eastAsia="en-US"/>
        </w:rPr>
        <w:t xml:space="preserve"> </w:t>
      </w:r>
      <w:r w:rsidR="001155BE">
        <w:rPr>
          <w:lang w:eastAsia="en-US"/>
        </w:rPr>
        <w:t>„</w:t>
      </w:r>
      <w:r w:rsidR="001155BE" w:rsidRPr="00713117">
        <w:rPr>
          <w:lang w:eastAsia="en-US"/>
        </w:rPr>
        <w:t>SABIS</w:t>
      </w:r>
      <w:r w:rsidR="001155BE">
        <w:rPr>
          <w:lang w:eastAsia="en-US"/>
        </w:rPr>
        <w:t xml:space="preserve">“ </w:t>
      </w:r>
      <w:r w:rsidR="00EB7D6C" w:rsidRPr="009947D0">
        <w:t>ir Šalių pasirašyto Paslaugų perdavimo-priėmimo akto gavimo dienos. Tiekėjo pateiktoje sąskaitoje</w:t>
      </w:r>
      <w:r w:rsidR="00EB7D6C">
        <w:t xml:space="preserve"> </w:t>
      </w:r>
      <w:r w:rsidR="00EB7D6C" w:rsidRPr="009947D0">
        <w:t xml:space="preserve">faktūroje turi būti nurodoma Sutarties data ir numeris. </w:t>
      </w:r>
      <w:r w:rsidR="00EB7D6C" w:rsidRPr="009947D0">
        <w:rPr>
          <w:spacing w:val="2"/>
        </w:rPr>
        <w:t xml:space="preserve">Atsiskaitymui taikomas ilgesnis nei 30 dienų terminas, kuris bendruoju atveju privalomas pagal Mokėjimų, atliekamų pagal komercines sutartis, vėlavimo prevencijos įstatymą, kadangi pirkimas numatomas finansuoti iš </w:t>
      </w:r>
      <w:r w:rsidR="00EB7D6C">
        <w:rPr>
          <w:spacing w:val="2"/>
        </w:rPr>
        <w:t>Europos Sąjungos (toliau ES) lėšų, Valstybės biudžeto ir Kauno rajono savivaldybės lėšų.</w:t>
      </w:r>
    </w:p>
    <w:p w14:paraId="4D46C9BA" w14:textId="03DDB5AF" w:rsidR="00E37642" w:rsidRPr="00E37642" w:rsidRDefault="006C1537" w:rsidP="006C1537">
      <w:pPr>
        <w:tabs>
          <w:tab w:val="left" w:pos="426"/>
          <w:tab w:val="left" w:pos="1134"/>
        </w:tabs>
        <w:ind w:firstLine="851"/>
        <w:jc w:val="both"/>
      </w:pPr>
      <w:r>
        <w:t xml:space="preserve">3.2. </w:t>
      </w:r>
      <w:r w:rsidR="00E37642" w:rsidRPr="00E37642">
        <w:t>Užsakovas, nepagrįstai uždelsęs nustatytu laiku atsiskaityti už tinkamai pagal Sutartį suteiktas Paslaugas, moka Paslaugų teikėjui 0,03 proc. sutartinės kainos dydžio delspinigius nuo neapmokėtos sumos už kiekvieną uždelstą dieną.</w:t>
      </w:r>
    </w:p>
    <w:p w14:paraId="1AFE4DC7" w14:textId="786719D7" w:rsidR="00E37642" w:rsidRDefault="006C1537" w:rsidP="006C1537">
      <w:pPr>
        <w:pStyle w:val="Sraopastraipa"/>
        <w:numPr>
          <w:ilvl w:val="1"/>
          <w:numId w:val="16"/>
        </w:numPr>
        <w:ind w:left="0" w:firstLine="851"/>
        <w:jc w:val="both"/>
      </w:pPr>
      <w:r>
        <w:t xml:space="preserve"> </w:t>
      </w:r>
      <w:r w:rsidR="00E37642" w:rsidRPr="00E37642">
        <w:t>Paslaugų teikėjas tinkamai ir laiku nesuteikęs Paslaugų pagal Sutartį, moka Užsakovui 0,03 proc. dydžio delspinigius nuo nesuteiktų Paslaugų  kainos už kiekvieną uždelstą dieną.</w:t>
      </w:r>
    </w:p>
    <w:p w14:paraId="00CE1902" w14:textId="1224708B" w:rsidR="004D343F" w:rsidRPr="004D343F" w:rsidRDefault="004D343F" w:rsidP="006C1537">
      <w:pPr>
        <w:pStyle w:val="Sraopastraipa"/>
        <w:numPr>
          <w:ilvl w:val="1"/>
          <w:numId w:val="16"/>
        </w:numPr>
        <w:ind w:left="0" w:firstLine="851"/>
        <w:jc w:val="both"/>
      </w:pPr>
      <w:r w:rsidRPr="004D343F">
        <w:t>Užsakovas numato tiesioginio atsiskaitymo su subteikėjais galimybę.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 Subteikėjui raštu pateikus prašymą pasinaudoti tiesioginio atsiskaitymo galimybe, sudaroma trišalė Sutartis tarp Užsakovo, Paslaugų teikėjo ir jo subteikėjo, nustatanti tiesioginio atsiskaitymo su subteikėju tvarką, atsižvelgiant į Pirkimo dokumentuose, Sutartyje ir subteikimo Sutartyje nustatytus reikalavimus. Paslaugų teikėjas turi teisę prieštarauti nepagrįstiems mokėjimams subteikėjui trišalėje Sutartyje nustatyta tvarka. Tiesioginio atsiskaitymo su subteikėjais galimybė nekeičia Paslaugų teikėjo atsakomybės dėl Sutarties įvykdymo.</w:t>
      </w:r>
    </w:p>
    <w:p w14:paraId="024EB4FD" w14:textId="77777777" w:rsidR="00BA06DF" w:rsidRPr="0038476A" w:rsidRDefault="00BA06DF" w:rsidP="00427E56">
      <w:pPr>
        <w:shd w:val="clear" w:color="auto" w:fill="FFFFFF"/>
        <w:tabs>
          <w:tab w:val="left" w:pos="426"/>
        </w:tabs>
        <w:spacing w:before="240" w:after="240"/>
        <w:jc w:val="center"/>
        <w:rPr>
          <w:rFonts w:eastAsia="Calibri"/>
          <w:b/>
        </w:rPr>
      </w:pPr>
      <w:r>
        <w:rPr>
          <w:rFonts w:eastAsia="Calibri"/>
          <w:b/>
        </w:rPr>
        <w:t>4.</w:t>
      </w:r>
      <w:r w:rsidRPr="0038476A">
        <w:rPr>
          <w:rFonts w:eastAsia="Calibri"/>
          <w:b/>
          <w:color w:val="FFFFFF" w:themeColor="background1"/>
        </w:rPr>
        <w:t>.</w:t>
      </w:r>
      <w:r w:rsidRPr="0038476A">
        <w:rPr>
          <w:rFonts w:eastAsia="Calibri"/>
          <w:b/>
        </w:rPr>
        <w:t>ŠALIŲ TEISĖS IR PAREIGOS</w:t>
      </w:r>
    </w:p>
    <w:p w14:paraId="4AFD2EF7" w14:textId="273916D1" w:rsidR="005411D9" w:rsidRDefault="005411D9" w:rsidP="009937B7">
      <w:pPr>
        <w:shd w:val="clear" w:color="auto" w:fill="FFFFFF"/>
        <w:tabs>
          <w:tab w:val="left" w:pos="426"/>
        </w:tabs>
        <w:ind w:firstLine="851"/>
        <w:contextualSpacing/>
        <w:jc w:val="both"/>
        <w:rPr>
          <w:kern w:val="2"/>
          <w:lang w:eastAsia="en-US"/>
          <w14:ligatures w14:val="standardContextual"/>
        </w:rPr>
      </w:pPr>
      <w:r>
        <w:rPr>
          <w:kern w:val="2"/>
          <w:lang w:eastAsia="en-US"/>
          <w14:ligatures w14:val="standardContextual"/>
        </w:rPr>
        <w:t xml:space="preserve">4.1. </w:t>
      </w:r>
      <w:r w:rsidRPr="005411D9">
        <w:rPr>
          <w:kern w:val="2"/>
          <w:lang w:eastAsia="en-US"/>
          <w14:ligatures w14:val="standardContextual"/>
        </w:rPr>
        <w:t>Šalys atsako už tai, kad Sutartyje nustatyti įsipareigojimai būtų vykdomi tinkamai ir laiku Lietuvos Respublikos įstatymų nustatyta tvarka.</w:t>
      </w:r>
    </w:p>
    <w:p w14:paraId="5F9784B0" w14:textId="5F1F3B5B" w:rsidR="007048A9" w:rsidRDefault="007048A9" w:rsidP="009937B7">
      <w:pPr>
        <w:shd w:val="clear" w:color="auto" w:fill="FFFFFF"/>
        <w:tabs>
          <w:tab w:val="left" w:pos="426"/>
        </w:tabs>
        <w:ind w:firstLine="851"/>
        <w:contextualSpacing/>
        <w:jc w:val="both"/>
        <w:rPr>
          <w:kern w:val="2"/>
          <w:lang w:eastAsia="en-US"/>
          <w14:ligatures w14:val="standardContextual"/>
        </w:rPr>
      </w:pPr>
      <w:r>
        <w:rPr>
          <w:kern w:val="2"/>
          <w:lang w:eastAsia="en-US"/>
          <w14:ligatures w14:val="standardContextual"/>
        </w:rPr>
        <w:t xml:space="preserve">4.2. </w:t>
      </w:r>
      <w:r w:rsidR="00E6497D">
        <w:rPr>
          <w:kern w:val="2"/>
          <w:lang w:eastAsia="en-US"/>
          <w14:ligatures w14:val="standardContextual"/>
        </w:rPr>
        <w:t>Paslaugų teikėjas įsipareigoja:</w:t>
      </w:r>
    </w:p>
    <w:p w14:paraId="1E986F40" w14:textId="77777777" w:rsidR="00493FDA" w:rsidRDefault="00E6497D" w:rsidP="009937B7">
      <w:pPr>
        <w:shd w:val="clear" w:color="auto" w:fill="FFFFFF"/>
        <w:tabs>
          <w:tab w:val="left" w:pos="426"/>
        </w:tabs>
        <w:ind w:firstLine="851"/>
        <w:contextualSpacing/>
        <w:jc w:val="both"/>
        <w:rPr>
          <w:rFonts w:eastAsia="Calibri"/>
          <w:lang w:eastAsia="en-US"/>
        </w:rPr>
      </w:pPr>
      <w:r>
        <w:rPr>
          <w:kern w:val="2"/>
          <w:lang w:eastAsia="en-US"/>
          <w14:ligatures w14:val="standardContextual"/>
        </w:rPr>
        <w:t xml:space="preserve">4.2.1. </w:t>
      </w:r>
      <w:r w:rsidRPr="00E6497D">
        <w:rPr>
          <w:rFonts w:eastAsia="Calibri"/>
          <w:lang w:eastAsia="en-US"/>
        </w:rPr>
        <w:t>teikti Paslaugas Užsakovui pagal šią Sutartį, vadovaudamasis Lietuvos Respublikos įstatymais, kaip įmanoma rūpestingai bei efektyviai, įskaitant, bet neapsiribojant, Paslaugų teikimą pagal geriausius visuotinai pripažįstamus profesinius, techninius standartus ir praktiką, panaudodamas visus reikiamus įgūdžius, žinias;</w:t>
      </w:r>
    </w:p>
    <w:p w14:paraId="44DAA053" w14:textId="77777777" w:rsidR="009937B7" w:rsidRDefault="009937B7" w:rsidP="009937B7">
      <w:pPr>
        <w:tabs>
          <w:tab w:val="left" w:pos="1134"/>
        </w:tabs>
        <w:ind w:firstLine="851"/>
        <w:jc w:val="both"/>
        <w:rPr>
          <w:noProof/>
        </w:rPr>
      </w:pPr>
      <w:r>
        <w:rPr>
          <w:noProof/>
        </w:rPr>
        <w:lastRenderedPageBreak/>
        <w:t xml:space="preserve">4.2.2. </w:t>
      </w:r>
      <w:r w:rsidRPr="009937B7">
        <w:rPr>
          <w:noProof/>
        </w:rPr>
        <w:t xml:space="preserve">garantuoti </w:t>
      </w:r>
      <w:bookmarkStart w:id="1" w:name="_Hlk25329250"/>
      <w:r w:rsidRPr="009937B7">
        <w:rPr>
          <w:noProof/>
        </w:rPr>
        <w:t xml:space="preserve">Užsakovo </w:t>
      </w:r>
      <w:bookmarkEnd w:id="1"/>
      <w:r w:rsidRPr="009937B7">
        <w:rPr>
          <w:noProof/>
        </w:rPr>
        <w:t>tiesioginių nuostolių atlyginimą, jei Paulaugų teikėjas ar jo darbuotojai nesilaikytų Paslaugų teikimo veiklą reglamentuojančių įstatymų ir kitų teisės aktų ir dėl to Užsakovui būtų pateikti kokie nors reikalavimai ar pradėti procesiniai veiksmai</w:t>
      </w:r>
    </w:p>
    <w:p w14:paraId="6530279C" w14:textId="0F765C50" w:rsidR="009937B7" w:rsidRPr="009937B7" w:rsidRDefault="009937B7" w:rsidP="009937B7">
      <w:pPr>
        <w:tabs>
          <w:tab w:val="left" w:pos="1134"/>
        </w:tabs>
        <w:ind w:firstLine="851"/>
        <w:jc w:val="both"/>
        <w:rPr>
          <w:noProof/>
        </w:rPr>
      </w:pPr>
      <w:r>
        <w:rPr>
          <w:noProof/>
        </w:rPr>
        <w:t xml:space="preserve">4.2.3. </w:t>
      </w:r>
      <w:r w:rsidRPr="009937B7">
        <w:rPr>
          <w:noProof/>
        </w:rPr>
        <w:t>sąžiningai, protingai, tinkamai, laiku ir kokybiškai atlikti įsipareigojimus pagal Sutartį, visiškai atsakyti už suteiktų Paslaugų kokybę;</w:t>
      </w:r>
    </w:p>
    <w:p w14:paraId="036C75B3" w14:textId="374CB043" w:rsidR="009937B7" w:rsidRPr="009937B7" w:rsidRDefault="009937B7" w:rsidP="00C2383A">
      <w:pPr>
        <w:tabs>
          <w:tab w:val="left" w:pos="1134"/>
          <w:tab w:val="left" w:pos="1276"/>
        </w:tabs>
        <w:ind w:firstLine="851"/>
        <w:jc w:val="both"/>
        <w:rPr>
          <w:lang w:eastAsia="en-US"/>
        </w:rPr>
      </w:pPr>
      <w:r>
        <w:rPr>
          <w:lang w:eastAsia="en-US"/>
        </w:rPr>
        <w:t xml:space="preserve">4.2.4. </w:t>
      </w:r>
      <w:r w:rsidRPr="009937B7">
        <w:rPr>
          <w:lang w:eastAsia="en-US"/>
        </w:rPr>
        <w:t xml:space="preserve"> nedelsdamas raštu informuoti Užsakovą apie bet kokias aplinkybes, kurios trukdo ar gali sutrukdyti suteikti Paslaugas šioje Sutartyje nustatytu terminu;</w:t>
      </w:r>
    </w:p>
    <w:p w14:paraId="72EC0853" w14:textId="32542F85" w:rsidR="009937B7" w:rsidRPr="009937B7" w:rsidRDefault="009937B7" w:rsidP="00C2383A">
      <w:pPr>
        <w:widowControl w:val="0"/>
        <w:tabs>
          <w:tab w:val="left" w:pos="0"/>
          <w:tab w:val="left" w:pos="1134"/>
        </w:tabs>
        <w:autoSpaceDE w:val="0"/>
        <w:autoSpaceDN w:val="0"/>
        <w:adjustRightInd w:val="0"/>
        <w:ind w:firstLine="851"/>
        <w:jc w:val="both"/>
        <w:rPr>
          <w:lang w:eastAsia="en-US"/>
        </w:rPr>
      </w:pPr>
      <w:r w:rsidRPr="009937B7">
        <w:rPr>
          <w:lang w:eastAsia="en-US"/>
        </w:rPr>
        <w:t>4.</w:t>
      </w:r>
      <w:r>
        <w:rPr>
          <w:lang w:eastAsia="en-US"/>
        </w:rPr>
        <w:t>2</w:t>
      </w:r>
      <w:r w:rsidRPr="009937B7">
        <w:rPr>
          <w:lang w:eastAsia="en-US"/>
        </w:rPr>
        <w:t>.5. kai Paslaugų teikėjas netinkamai vykdo arba nevykdo savo sutartinių prievolių, jis privalo, Užsakovui pareikalavus, savo sąskaita ištaisyti bet kokius trūkumus, susijusius su Paslaugų teikimu;</w:t>
      </w:r>
    </w:p>
    <w:p w14:paraId="6408501C" w14:textId="0F43A189" w:rsidR="009937B7" w:rsidRDefault="009937B7" w:rsidP="00C2383A">
      <w:pPr>
        <w:widowControl w:val="0"/>
        <w:tabs>
          <w:tab w:val="left" w:pos="1310"/>
          <w:tab w:val="left" w:pos="1842"/>
        </w:tabs>
        <w:suppressAutoHyphens/>
        <w:autoSpaceDE w:val="0"/>
        <w:autoSpaceDN w:val="0"/>
        <w:ind w:firstLine="851"/>
        <w:jc w:val="both"/>
        <w:textAlignment w:val="baseline"/>
        <w:rPr>
          <w:rFonts w:eastAsia="Calibri"/>
        </w:rPr>
      </w:pPr>
      <w:r w:rsidRPr="009937B7">
        <w:rPr>
          <w:lang w:eastAsia="en-US"/>
        </w:rPr>
        <w:t>4.</w:t>
      </w:r>
      <w:r>
        <w:rPr>
          <w:lang w:eastAsia="en-US"/>
        </w:rPr>
        <w:t>2</w:t>
      </w:r>
      <w:r w:rsidRPr="009937B7">
        <w:rPr>
          <w:lang w:eastAsia="en-US"/>
        </w:rPr>
        <w:t xml:space="preserve">.6. </w:t>
      </w:r>
      <w:r w:rsidRPr="009937B7">
        <w:rPr>
          <w:rFonts w:eastAsia="Calibri"/>
        </w:rPr>
        <w:t>užtikrinti iš Užsakovo Sutarties vykdymo metu gautos ir su Sutarties vykdymu susijusios informacijos konfidencialumą ir apsaugą;</w:t>
      </w:r>
    </w:p>
    <w:p w14:paraId="6D7F56FE" w14:textId="3B8E805E" w:rsidR="006E4F24" w:rsidRDefault="006E4F24" w:rsidP="00C2383A">
      <w:pPr>
        <w:widowControl w:val="0"/>
        <w:tabs>
          <w:tab w:val="left" w:pos="1310"/>
          <w:tab w:val="left" w:pos="1842"/>
        </w:tabs>
        <w:suppressAutoHyphens/>
        <w:autoSpaceDE w:val="0"/>
        <w:autoSpaceDN w:val="0"/>
        <w:ind w:firstLine="851"/>
        <w:jc w:val="both"/>
        <w:textAlignment w:val="baseline"/>
      </w:pPr>
      <w:r>
        <w:t xml:space="preserve">4.2.7. </w:t>
      </w:r>
      <w:r w:rsidRPr="00942AA5">
        <w:t>jeigu Paslaugų teikėjo kvalifikacija dėl teisės verstis atitinkama veikla nebuvo tikrinama arba tikrinama ne visa apimtimi, kad Sutartį vykdys tik tokią teisę turintys asmenys</w:t>
      </w:r>
      <w:r w:rsidR="000720B6">
        <w:t>;</w:t>
      </w:r>
    </w:p>
    <w:p w14:paraId="50CAC2D3" w14:textId="2D7D303D" w:rsidR="006E4F24" w:rsidRDefault="000720B6" w:rsidP="00AD02BB">
      <w:pPr>
        <w:ind w:firstLine="851"/>
        <w:jc w:val="both"/>
        <w:rPr>
          <w:rFonts w:eastAsia="Calibri"/>
          <w:lang w:eastAsia="en-US"/>
        </w:rPr>
      </w:pPr>
      <w:r>
        <w:t>4.2.8.</w:t>
      </w:r>
      <w:r w:rsidR="00CB3A7D" w:rsidRPr="00CB3A7D">
        <w:rPr>
          <w:rFonts w:eastAsia="Calibri"/>
          <w:lang w:eastAsia="en-US"/>
        </w:rPr>
        <w:t xml:space="preserve"> užtikrinti, kad visą Sutarties vykdymo laikotarpį bus laikomasi (ir taikoma) aplinkos apsaugos vadybos sistemos standartų reikalavimų ar kitų lygiaverčių aplinkos apsaugos vadybos užtikrinimo priemonių, t. y., kad aplinkos apsaugos vadybos sistema [</w:t>
      </w:r>
      <w:r w:rsidR="00CB3A7D" w:rsidRPr="00CB3A7D">
        <w:rPr>
          <w:rFonts w:eastAsia="Calibri"/>
          <w:i/>
          <w:iCs/>
          <w:lang w:eastAsia="en-US"/>
        </w:rPr>
        <w:t>nurodoma pasiūlyme pateikta informacija – pas Paslaugų teikėją įdiegta aplinkos apsaugos vadybos sistema, standartas ir pan.]</w:t>
      </w:r>
      <w:r w:rsidR="00CB3A7D" w:rsidRPr="00CB3A7D">
        <w:rPr>
          <w:rFonts w:eastAsia="Calibri"/>
          <w:lang w:eastAsia="en-US"/>
        </w:rPr>
        <w:t xml:space="preserve">  ar kitos lygiavertės aplinkos apsaugos vadybos užtikrinimo priemonės [</w:t>
      </w:r>
      <w:r w:rsidR="00CB3A7D" w:rsidRPr="00CB3A7D">
        <w:rPr>
          <w:rFonts w:eastAsia="Calibri"/>
          <w:i/>
          <w:iCs/>
          <w:lang w:eastAsia="en-US"/>
        </w:rPr>
        <w:t>nurodoma, jeigu taikoma</w:t>
      </w:r>
      <w:r w:rsidR="00CB3A7D" w:rsidRPr="00CB3A7D">
        <w:rPr>
          <w:rFonts w:eastAsia="Calibri"/>
          <w:lang w:eastAsia="en-US"/>
        </w:rPr>
        <w:t>] pas Paslaugų teikėją bus įdiegtos ir taikomos visą Sutarties vykdymo laikotarpį (Paslaugų teikėjas taip pat įsipareigoja turėti tai patvirtinančius dokumentus).</w:t>
      </w:r>
      <w:r w:rsidR="00AD02BB">
        <w:rPr>
          <w:rFonts w:eastAsia="Calibri"/>
          <w:lang w:eastAsia="en-US"/>
        </w:rPr>
        <w:t xml:space="preserve"> </w:t>
      </w:r>
      <w:r w:rsidR="00CB3A7D" w:rsidRPr="00CB3A7D">
        <w:rPr>
          <w:rFonts w:eastAsia="Calibri"/>
          <w:lang w:eastAsia="en-US"/>
        </w:rPr>
        <w:t xml:space="preserve">Jeigu Paslaugų teikėjas, Užsakovo prašymu, nepateikia šiame punkte nurodytų dokumentų, Paslaugų teikėjas moka Užsakovui </w:t>
      </w:r>
      <w:r w:rsidR="00C76BC2">
        <w:rPr>
          <w:rFonts w:eastAsia="Calibri"/>
          <w:lang w:eastAsia="en-US"/>
        </w:rPr>
        <w:t>2</w:t>
      </w:r>
      <w:r w:rsidR="00CB3A7D">
        <w:rPr>
          <w:rFonts w:eastAsia="Calibri"/>
          <w:lang w:eastAsia="en-US"/>
        </w:rPr>
        <w:t>00</w:t>
      </w:r>
      <w:r w:rsidR="00CB3A7D" w:rsidRPr="00CB3A7D">
        <w:rPr>
          <w:rFonts w:eastAsia="Calibri"/>
          <w:lang w:eastAsia="en-US"/>
        </w:rPr>
        <w:t xml:space="preserve"> Eur (</w:t>
      </w:r>
      <w:r w:rsidR="00C76BC2">
        <w:rPr>
          <w:rFonts w:eastAsia="Calibri"/>
          <w:lang w:eastAsia="en-US"/>
        </w:rPr>
        <w:t>dviejų</w:t>
      </w:r>
      <w:r w:rsidR="00CB3A7D">
        <w:rPr>
          <w:rFonts w:eastAsia="Calibri"/>
          <w:lang w:eastAsia="en-US"/>
        </w:rPr>
        <w:t xml:space="preserve"> šimtų</w:t>
      </w:r>
      <w:r w:rsidR="00CB3A7D" w:rsidRPr="00CB3A7D">
        <w:rPr>
          <w:rFonts w:eastAsia="Calibri"/>
          <w:lang w:eastAsia="en-US"/>
        </w:rPr>
        <w:t>) dydžio baudą. Pakartotinis šių įsipareigojimų nevykdymas laikomas esminiu Sutarties sąlygų pažeidimu ir tokiu atveju Užsakovas privalo vienašališkai nutraukti Sutartį.</w:t>
      </w:r>
    </w:p>
    <w:p w14:paraId="4A53ADE6" w14:textId="5DA0EEE0" w:rsidR="00C76BC2" w:rsidRPr="00560ADD" w:rsidRDefault="00C76BC2" w:rsidP="00C76BC2">
      <w:pPr>
        <w:ind w:firstLine="851"/>
        <w:jc w:val="both"/>
      </w:pPr>
      <w:r>
        <w:rPr>
          <w:rFonts w:eastAsia="Calibri"/>
          <w:lang w:eastAsia="en-US"/>
        </w:rPr>
        <w:t xml:space="preserve">4.2.9. </w:t>
      </w:r>
      <w:r w:rsidRPr="00560ADD">
        <w:t>remtis subteikėjais, kurie nurodyti Paslaugų teikėjo supaprastinto atviro konkurso pasiūlyme, jeigu vykdant Sutartį jie pasitelkiami</w:t>
      </w:r>
      <w:r w:rsidRPr="00560ADD">
        <w:rPr>
          <w:i/>
        </w:rPr>
        <w:t xml:space="preserve">; </w:t>
      </w:r>
      <w:r w:rsidRPr="00560ADD">
        <w:t>taip pat tais subteikėjais, kurie pakeisti ar pasitelkti naujai Sutarties vykdymo metu, laikantis šios Sutarties reikalavimų.</w:t>
      </w:r>
    </w:p>
    <w:p w14:paraId="735A4CE3" w14:textId="6FD8DFC9" w:rsidR="00C76BC2" w:rsidRPr="005A5B1F" w:rsidRDefault="00C76BC2" w:rsidP="00C76BC2">
      <w:pPr>
        <w:tabs>
          <w:tab w:val="left" w:pos="720"/>
        </w:tabs>
        <w:ind w:firstLine="851"/>
        <w:jc w:val="both"/>
      </w:pPr>
      <w:r>
        <w:rPr>
          <w:rFonts w:eastAsia="Calibri"/>
          <w:lang w:eastAsia="en-US"/>
        </w:rPr>
        <w:t xml:space="preserve">4.2.10. </w:t>
      </w:r>
      <w:r w:rsidRPr="005A5B1F">
        <w:t>vykdyti kitus teisėtus Užsakovo reikalavimus ir nurodymus.</w:t>
      </w:r>
    </w:p>
    <w:p w14:paraId="2DF63B08" w14:textId="7C63EC60" w:rsidR="009937B7" w:rsidRPr="009937B7" w:rsidRDefault="009937B7" w:rsidP="00C2383A">
      <w:pPr>
        <w:suppressAutoHyphens/>
        <w:ind w:firstLine="851"/>
        <w:jc w:val="both"/>
      </w:pPr>
      <w:r w:rsidRPr="009937B7">
        <w:rPr>
          <w:rFonts w:eastAsia="Calibri"/>
        </w:rPr>
        <w:t>4.</w:t>
      </w:r>
      <w:r w:rsidR="00C76BC2">
        <w:rPr>
          <w:rFonts w:eastAsia="Calibri"/>
        </w:rPr>
        <w:t>3</w:t>
      </w:r>
      <w:r w:rsidRPr="009937B7">
        <w:rPr>
          <w:rFonts w:eastAsia="Calibri"/>
        </w:rPr>
        <w:t xml:space="preserve">. </w:t>
      </w:r>
      <w:r w:rsidR="00C76BC2">
        <w:rPr>
          <w:rFonts w:eastAsia="Calibri"/>
        </w:rPr>
        <w:t xml:space="preserve">Paslaugų teikėjas </w:t>
      </w:r>
      <w:r w:rsidRPr="009937B7">
        <w:rPr>
          <w:rFonts w:eastAsia="Calibri"/>
          <w:lang w:eastAsia="en-US"/>
        </w:rPr>
        <w:t>turi teisę reikalauti iš Užsakovo apmokėjimo už tinkamai ir laiku suteiktas Paslaugas.</w:t>
      </w:r>
    </w:p>
    <w:p w14:paraId="1C42476A" w14:textId="2D246EF9" w:rsidR="00C2383A" w:rsidRPr="00C2383A" w:rsidRDefault="00C2383A" w:rsidP="00C2383A">
      <w:pPr>
        <w:widowControl w:val="0"/>
        <w:tabs>
          <w:tab w:val="left" w:pos="1310"/>
          <w:tab w:val="left" w:pos="1842"/>
        </w:tabs>
        <w:suppressAutoHyphens/>
        <w:autoSpaceDE w:val="0"/>
        <w:autoSpaceDN w:val="0"/>
        <w:ind w:firstLine="851"/>
        <w:jc w:val="both"/>
        <w:textAlignment w:val="baseline"/>
        <w:rPr>
          <w:rFonts w:eastAsia="Calibri"/>
        </w:rPr>
      </w:pPr>
      <w:r w:rsidRPr="00C2383A">
        <w:rPr>
          <w:rFonts w:eastAsia="Calibri"/>
          <w:lang w:eastAsia="en-US"/>
        </w:rPr>
        <w:t>4.</w:t>
      </w:r>
      <w:r w:rsidR="00C76BC2">
        <w:rPr>
          <w:rFonts w:eastAsia="Calibri"/>
          <w:lang w:eastAsia="en-US"/>
        </w:rPr>
        <w:t>4</w:t>
      </w:r>
      <w:r w:rsidRPr="00C2383A">
        <w:rPr>
          <w:rFonts w:eastAsia="Calibri"/>
          <w:lang w:eastAsia="en-US"/>
        </w:rPr>
        <w:t>. Užsakovas įsipareigoja:</w:t>
      </w:r>
    </w:p>
    <w:p w14:paraId="35BA5CCA" w14:textId="5563EC0B" w:rsidR="00C2383A" w:rsidRPr="00C2383A" w:rsidRDefault="00C2383A" w:rsidP="00C2383A">
      <w:pPr>
        <w:ind w:firstLine="851"/>
        <w:jc w:val="both"/>
        <w:rPr>
          <w:rFonts w:eastAsia="Calibri"/>
          <w:lang w:eastAsia="en-US"/>
        </w:rPr>
      </w:pPr>
      <w:r w:rsidRPr="00C2383A">
        <w:rPr>
          <w:rFonts w:eastAsia="Calibri"/>
          <w:lang w:eastAsia="en-US"/>
        </w:rPr>
        <w:t>4.</w:t>
      </w:r>
      <w:r w:rsidR="00C76BC2">
        <w:rPr>
          <w:rFonts w:eastAsia="Calibri"/>
          <w:lang w:eastAsia="en-US"/>
        </w:rPr>
        <w:t>4</w:t>
      </w:r>
      <w:r w:rsidRPr="00C2383A">
        <w:rPr>
          <w:rFonts w:eastAsia="Calibri"/>
          <w:lang w:eastAsia="en-US"/>
        </w:rPr>
        <w:t xml:space="preserve">.1. atsiskaityti su </w:t>
      </w:r>
      <w:r w:rsidRPr="00C2383A">
        <w:rPr>
          <w:rFonts w:eastAsia="Calibri"/>
          <w:color w:val="000000"/>
          <w:lang w:eastAsia="en-US"/>
        </w:rPr>
        <w:t>Paslaugų teikėju</w:t>
      </w:r>
      <w:r w:rsidRPr="00C2383A">
        <w:rPr>
          <w:rFonts w:eastAsia="Calibri"/>
          <w:lang w:eastAsia="en-US"/>
        </w:rPr>
        <w:t xml:space="preserve"> Sutarties 3 skyriuje nustatytu terminu ir tvarka;</w:t>
      </w:r>
    </w:p>
    <w:p w14:paraId="49867C76" w14:textId="7A601965" w:rsidR="00C2383A" w:rsidRPr="00C2383A" w:rsidRDefault="00C2383A" w:rsidP="00C2383A">
      <w:pPr>
        <w:ind w:firstLine="851"/>
        <w:jc w:val="both"/>
        <w:rPr>
          <w:rFonts w:eastAsia="Calibri"/>
          <w:lang w:eastAsia="en-US"/>
        </w:rPr>
      </w:pPr>
      <w:r w:rsidRPr="00C2383A">
        <w:rPr>
          <w:rFonts w:eastAsia="Calibri"/>
          <w:lang w:eastAsia="en-US"/>
        </w:rPr>
        <w:t>4.</w:t>
      </w:r>
      <w:r w:rsidR="00C76BC2">
        <w:rPr>
          <w:rFonts w:eastAsia="Calibri"/>
          <w:lang w:eastAsia="en-US"/>
        </w:rPr>
        <w:t>4</w:t>
      </w:r>
      <w:r w:rsidRPr="00C2383A">
        <w:rPr>
          <w:rFonts w:eastAsia="Calibri"/>
          <w:lang w:eastAsia="en-US"/>
        </w:rPr>
        <w:t>.2. pateikti Paslaugų teikėjui visą turimą informaciją, kurios reikia Paslaugoms suteikti. Užsakovas bendradarbiauja su Paslaugų teikėju ir suteikia jam visą informaciją, kurios pastarasis gali pagrįstai prašyti, kad galėtų vykdyti Sutartį;</w:t>
      </w:r>
    </w:p>
    <w:p w14:paraId="476194DB" w14:textId="4F25ABE8" w:rsidR="00C2383A" w:rsidRPr="00C2383A" w:rsidRDefault="00C2383A" w:rsidP="00C2383A">
      <w:pPr>
        <w:shd w:val="clear" w:color="auto" w:fill="FFFFFF"/>
        <w:tabs>
          <w:tab w:val="left" w:pos="1589"/>
        </w:tabs>
        <w:ind w:firstLine="851"/>
        <w:jc w:val="both"/>
      </w:pPr>
      <w:r w:rsidRPr="00C2383A">
        <w:rPr>
          <w:rFonts w:eastAsia="Calibri"/>
          <w:lang w:eastAsia="en-US"/>
        </w:rPr>
        <w:t>4.</w:t>
      </w:r>
      <w:r w:rsidR="00C76BC2">
        <w:rPr>
          <w:rFonts w:eastAsia="Calibri"/>
          <w:lang w:eastAsia="en-US"/>
        </w:rPr>
        <w:t>4</w:t>
      </w:r>
      <w:r w:rsidRPr="00C2383A">
        <w:rPr>
          <w:rFonts w:eastAsia="Calibri"/>
          <w:lang w:eastAsia="en-US"/>
        </w:rPr>
        <w:t>.3. nedelsiant informuoti Paslaugų teikėją</w:t>
      </w:r>
      <w:r w:rsidRPr="00C2383A">
        <w:rPr>
          <w:rFonts w:eastAsia="Calibri"/>
          <w:b/>
          <w:lang w:eastAsia="en-US"/>
        </w:rPr>
        <w:t xml:space="preserve"> </w:t>
      </w:r>
      <w:r w:rsidRPr="00C2383A">
        <w:rPr>
          <w:rFonts w:eastAsia="Calibri"/>
          <w:lang w:eastAsia="en-US"/>
        </w:rPr>
        <w:t>apie pastebėtus Paslaugų teikimo trūkumus bei klaidas;</w:t>
      </w:r>
      <w:r w:rsidRPr="00C2383A">
        <w:t xml:space="preserve"> </w:t>
      </w:r>
    </w:p>
    <w:p w14:paraId="0598752C" w14:textId="1453CF11" w:rsidR="00C2383A" w:rsidRPr="00C2383A" w:rsidRDefault="00C2383A" w:rsidP="00AF47E1">
      <w:pPr>
        <w:shd w:val="clear" w:color="auto" w:fill="FFFFFF"/>
        <w:tabs>
          <w:tab w:val="left" w:pos="1589"/>
        </w:tabs>
        <w:ind w:firstLine="851"/>
        <w:jc w:val="both"/>
      </w:pPr>
      <w:r w:rsidRPr="00C2383A">
        <w:t>4.</w:t>
      </w:r>
      <w:r w:rsidR="00C76BC2">
        <w:t>4</w:t>
      </w:r>
      <w:r w:rsidRPr="00C2383A">
        <w:t>.4. reikalauti Paslaugų teikėjo nedelsiant pateikti ataskaitą apie Paslaugų suteikimą ar teikimo eigą;</w:t>
      </w:r>
    </w:p>
    <w:p w14:paraId="3D43C327" w14:textId="7CE05D59" w:rsidR="00E37642" w:rsidRDefault="00C2383A" w:rsidP="00AF47E1">
      <w:pPr>
        <w:shd w:val="clear" w:color="auto" w:fill="FFFFFF"/>
        <w:tabs>
          <w:tab w:val="left" w:pos="1589"/>
        </w:tabs>
        <w:ind w:firstLine="851"/>
        <w:jc w:val="both"/>
        <w:rPr>
          <w:rFonts w:eastAsia="Calibri"/>
          <w:lang w:eastAsia="en-US"/>
        </w:rPr>
      </w:pPr>
      <w:r w:rsidRPr="00C2383A">
        <w:t>4.</w:t>
      </w:r>
      <w:r w:rsidR="00C76BC2">
        <w:t>4</w:t>
      </w:r>
      <w:r w:rsidRPr="00C2383A">
        <w:t xml:space="preserve">.5. </w:t>
      </w:r>
      <w:r w:rsidRPr="00C2383A">
        <w:rPr>
          <w:rFonts w:eastAsia="Calibri"/>
          <w:lang w:eastAsia="en-US"/>
        </w:rPr>
        <w:t>pareikalauti šalinti trūkumus, jeigu Paslaugų teikėjas nesilaiko Paslaugų suteikimo normų ir taisyklių</w:t>
      </w:r>
      <w:r w:rsidR="000577D4">
        <w:rPr>
          <w:rFonts w:eastAsia="Calibri"/>
          <w:lang w:eastAsia="en-US"/>
        </w:rPr>
        <w:t>;</w:t>
      </w:r>
    </w:p>
    <w:p w14:paraId="52C68EAF" w14:textId="0E62F944" w:rsidR="000577D4" w:rsidRPr="009814A9" w:rsidRDefault="000577D4" w:rsidP="00AF47E1">
      <w:pPr>
        <w:shd w:val="clear" w:color="auto" w:fill="FFFFFF"/>
        <w:tabs>
          <w:tab w:val="left" w:pos="1418"/>
        </w:tabs>
        <w:ind w:firstLine="851"/>
        <w:jc w:val="both"/>
        <w:rPr>
          <w:spacing w:val="-1"/>
        </w:rPr>
      </w:pPr>
      <w:r>
        <w:rPr>
          <w:rFonts w:eastAsia="Calibri"/>
          <w:lang w:eastAsia="en-US"/>
        </w:rPr>
        <w:t>4.</w:t>
      </w:r>
      <w:r w:rsidR="00C76BC2">
        <w:rPr>
          <w:rFonts w:eastAsia="Calibri"/>
          <w:lang w:eastAsia="en-US"/>
        </w:rPr>
        <w:t>5</w:t>
      </w:r>
      <w:r>
        <w:rPr>
          <w:rFonts w:eastAsia="Calibri"/>
          <w:lang w:eastAsia="en-US"/>
        </w:rPr>
        <w:t xml:space="preserve">. </w:t>
      </w:r>
      <w:r w:rsidRPr="00F648E4">
        <w:rPr>
          <w:rFonts w:eastAsia="Calibri"/>
        </w:rPr>
        <w:t>Užsakovas turi teisę iš Rangovo pareikalauti pateikti Sutartyje nustatytų aplinkosauginių reikalavimų laikymosi įrodymus, dokumentus, gali atlikti patikras vietoje ir pan.</w:t>
      </w:r>
      <w:r w:rsidRPr="00F648E4">
        <w:rPr>
          <w:rFonts w:eastAsia="Calibri"/>
          <w:highlight w:val="yellow"/>
        </w:rPr>
        <w:t xml:space="preserve">       </w:t>
      </w:r>
    </w:p>
    <w:p w14:paraId="67AE176A" w14:textId="77777777" w:rsidR="004E59D0" w:rsidRPr="004E59D0" w:rsidRDefault="004E59D0" w:rsidP="00427E56">
      <w:pPr>
        <w:spacing w:before="240" w:after="240"/>
        <w:ind w:firstLine="720"/>
        <w:jc w:val="center"/>
        <w:rPr>
          <w:b/>
          <w:color w:val="000000"/>
          <w:lang w:eastAsia="en-US"/>
        </w:rPr>
      </w:pPr>
      <w:r w:rsidRPr="004E59D0">
        <w:rPr>
          <w:b/>
          <w:color w:val="000000"/>
          <w:lang w:eastAsia="en-US"/>
        </w:rPr>
        <w:t>5. NENUGALIMOS JĖGOS (FORCE MAJEURE) APLINKYBĖS</w:t>
      </w:r>
    </w:p>
    <w:p w14:paraId="1CC52EBA" w14:textId="77777777" w:rsidR="004E59D0" w:rsidRPr="004E59D0" w:rsidRDefault="004E59D0" w:rsidP="004E59D0">
      <w:pPr>
        <w:ind w:firstLine="851"/>
        <w:jc w:val="both"/>
        <w:rPr>
          <w:b/>
          <w:color w:val="000000"/>
          <w:lang w:eastAsia="en-US"/>
        </w:rPr>
      </w:pPr>
      <w:r w:rsidRPr="004E59D0">
        <w:rPr>
          <w:lang w:eastAsia="en-US"/>
        </w:rPr>
        <w:t>5.1. Šalys neatsako už sutartinių įsipareigojimų nevykdymą, jeigu šių įsipareigojimų nevykdymas yra nenugalimos jėgos (</w:t>
      </w:r>
      <w:r w:rsidRPr="004E59D0">
        <w:rPr>
          <w:i/>
          <w:lang w:eastAsia="en-US"/>
        </w:rPr>
        <w:t>Force Majeure</w:t>
      </w:r>
      <w:r w:rsidRPr="004E59D0">
        <w:rPr>
          <w:lang w:eastAsia="en-US"/>
        </w:rPr>
        <w:t>) aplinkybių pasekmė. Nenugalimos jėgos (</w:t>
      </w:r>
      <w:r w:rsidRPr="004E59D0">
        <w:rPr>
          <w:i/>
          <w:lang w:eastAsia="en-US"/>
        </w:rPr>
        <w:t>Force Majeure</w:t>
      </w:r>
      <w:r w:rsidRPr="004E59D0">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4E59D0">
        <w:rPr>
          <w:i/>
          <w:lang w:eastAsia="en-US"/>
        </w:rPr>
        <w:t>Force Majeure</w:t>
      </w:r>
      <w:r w:rsidRPr="004E59D0">
        <w:rPr>
          <w:lang w:eastAsia="en-US"/>
        </w:rPr>
        <w:t xml:space="preserve"> aplinkybių, jų vykdymas atidedamas iki šių aplinkybių pasibaigimo.</w:t>
      </w:r>
    </w:p>
    <w:p w14:paraId="539E5AA7" w14:textId="77777777" w:rsidR="004E59D0" w:rsidRPr="004E59D0" w:rsidRDefault="004E59D0" w:rsidP="00427E56">
      <w:pPr>
        <w:ind w:firstLine="851"/>
        <w:jc w:val="both"/>
        <w:rPr>
          <w:lang w:eastAsia="en-US"/>
        </w:rPr>
      </w:pPr>
      <w:r w:rsidRPr="004E59D0">
        <w:rPr>
          <w:lang w:eastAsia="en-US"/>
        </w:rPr>
        <w:lastRenderedPageBreak/>
        <w:t>5.2. Šalys tą pačią dieną praneša viena kitai apie nenugalimos jėgos aplinkybių atsiradimą ir išnykimą. Nenugalimos jėgos atsiradimo aplinkybių atveju Šalys aptaria Sutarties įvykdymo sustabdymo terminus arba jos nutraukimą.</w:t>
      </w:r>
    </w:p>
    <w:p w14:paraId="7361D6FF" w14:textId="77777777" w:rsidR="00427E56" w:rsidRPr="000E1CD4" w:rsidRDefault="00427E56" w:rsidP="006B5D1D">
      <w:pPr>
        <w:suppressAutoHyphens/>
        <w:spacing w:before="240" w:after="240"/>
        <w:ind w:firstLine="851"/>
        <w:jc w:val="center"/>
        <w:rPr>
          <w:rFonts w:eastAsia="Arial Unicode MS"/>
          <w:color w:val="000000"/>
          <w:lang w:bidi="lo-LA"/>
        </w:rPr>
      </w:pPr>
      <w:r w:rsidRPr="000E1CD4">
        <w:rPr>
          <w:b/>
          <w:color w:val="000000"/>
          <w:lang w:eastAsia="en-US"/>
        </w:rPr>
        <w:t xml:space="preserve">6. </w:t>
      </w:r>
      <w:r w:rsidRPr="00427E56">
        <w:rPr>
          <w:b/>
        </w:rPr>
        <w:t>SUBTEIKĖJŲ KEITIMO PAGRINDAI IR TVARKA</w:t>
      </w:r>
    </w:p>
    <w:p w14:paraId="7C053D1E" w14:textId="77777777" w:rsidR="00427E56" w:rsidRPr="000E1CD4" w:rsidRDefault="00427E56" w:rsidP="006B5D1D">
      <w:pPr>
        <w:tabs>
          <w:tab w:val="left" w:pos="1276"/>
        </w:tabs>
        <w:suppressAutoHyphens/>
        <w:ind w:firstLine="851"/>
        <w:jc w:val="both"/>
        <w:rPr>
          <w:rFonts w:eastAsia="Arial Unicode MS"/>
          <w:color w:val="000000"/>
        </w:rPr>
      </w:pPr>
      <w:r w:rsidRPr="000E1CD4">
        <w:rPr>
          <w:rFonts w:eastAsia="Arial Unicode MS"/>
          <w:color w:val="000000"/>
          <w:lang w:bidi="lo-LA"/>
        </w:rPr>
        <w:t xml:space="preserve">6.1. Paslaugų teikėjas patvirtina, kad Sutarties vykdymui pasitelks šiuos pasiūlyme nurodytus subteikėjus: </w:t>
      </w:r>
      <w:r w:rsidRPr="000E1CD4">
        <w:rPr>
          <w:rFonts w:eastAsia="Arial Unicode MS"/>
          <w:i/>
          <w:iCs/>
          <w:color w:val="000000"/>
          <w:lang w:bidi="lo-LA"/>
        </w:rPr>
        <w:t>išvardijami žinomi subteikėjai (subteikėjo pavadinimas, juridinio asmens kodas, kontaktiniai duomenys ir jo atstovas, nurodoma, kurią sutarties dalį vykdys atitinkamas subteikėjas)</w:t>
      </w:r>
      <w:r w:rsidRPr="000E1CD4">
        <w:rPr>
          <w:rFonts w:eastAsia="Arial Unicode MS"/>
          <w:color w:val="000000"/>
          <w:lang w:bidi="lo-LA"/>
        </w:rPr>
        <w:t>.</w:t>
      </w:r>
    </w:p>
    <w:p w14:paraId="0FCC399F" w14:textId="6FB346C5" w:rsidR="00427E56" w:rsidRPr="00427E56" w:rsidRDefault="00427E56" w:rsidP="006B5D1D">
      <w:pPr>
        <w:tabs>
          <w:tab w:val="left" w:pos="1276"/>
        </w:tabs>
        <w:suppressAutoHyphens/>
        <w:ind w:firstLine="851"/>
        <w:jc w:val="both"/>
        <w:rPr>
          <w:rFonts w:eastAsia="Arial Unicode MS"/>
          <w:color w:val="000000"/>
          <w:lang w:val="en-US"/>
        </w:rPr>
      </w:pPr>
      <w:r w:rsidRPr="000E1CD4">
        <w:rPr>
          <w:rFonts w:eastAsia="Arial Unicode MS"/>
          <w:color w:val="000000"/>
        </w:rPr>
        <w:t>6.2.</w:t>
      </w:r>
      <w:r w:rsidRPr="00427E56">
        <w:rPr>
          <w:color w:val="000000"/>
          <w:lang w:eastAsia="en-US"/>
        </w:rPr>
        <w:t xml:space="preserve"> Paslaugų teikėjas negali keisti Sutarties 6.1 papunktyje nurodyto (-ų)  subtiekėjo (-ų) visą Sutarties laikotarpį be raštiško Užsakovo sutikimo. Keičiamas (-i) subtiekėjas (-ai) turi neturėti pašalinimo pagrindų ir turėti ne žemesnę, nei nurodyta pirkimo dokumentuose (jei buvo reiklaujama), kvalifikaciją </w:t>
      </w:r>
      <w:r w:rsidRPr="00427E56">
        <w:rPr>
          <w:iCs/>
          <w:lang w:eastAsia="en-US"/>
        </w:rPr>
        <w:t xml:space="preserve">bei pateikti tai įrodančius dokumentus, </w:t>
      </w:r>
      <w:r w:rsidRPr="00427E56">
        <w:rPr>
          <w:rFonts w:eastAsia="Lucida Sans Unicode"/>
          <w:lang w:eastAsia="en-US"/>
        </w:rPr>
        <w:t>taip pat užtikrinti sklandų darbų perdavimą ir perėmimą</w:t>
      </w:r>
      <w:r w:rsidRPr="00427E56">
        <w:rPr>
          <w:color w:val="000000"/>
          <w:lang w:eastAsia="en-US"/>
        </w:rPr>
        <w:t>. Subtiekėjas (-ai) gali būti keičiamas (-i) tik šiais atvejais:</w:t>
      </w:r>
    </w:p>
    <w:p w14:paraId="28CB4BC0" w14:textId="1618D5B9" w:rsidR="00427E56" w:rsidRPr="00427E56" w:rsidRDefault="00427E56" w:rsidP="006B5D1D">
      <w:pPr>
        <w:pStyle w:val="Sraopastraipa"/>
        <w:widowControl w:val="0"/>
        <w:numPr>
          <w:ilvl w:val="2"/>
          <w:numId w:val="12"/>
        </w:numPr>
        <w:tabs>
          <w:tab w:val="left" w:pos="1134"/>
          <w:tab w:val="left" w:pos="1418"/>
        </w:tabs>
        <w:suppressAutoHyphens/>
        <w:autoSpaceDE w:val="0"/>
        <w:autoSpaceDN w:val="0"/>
        <w:adjustRightInd w:val="0"/>
        <w:ind w:left="0" w:firstLine="851"/>
        <w:jc w:val="both"/>
        <w:rPr>
          <w:lang w:eastAsia="en-US"/>
        </w:rPr>
      </w:pPr>
      <w:r w:rsidRPr="00427E56">
        <w:rPr>
          <w:color w:val="000000"/>
          <w:lang w:eastAsia="en-US"/>
        </w:rPr>
        <w:t>kai subtiekėjas (-ai) bankrutuoja, yra likviduojamas ar susidaro analogiška situacija;</w:t>
      </w:r>
    </w:p>
    <w:p w14:paraId="1A25C710" w14:textId="77777777" w:rsidR="00427E56" w:rsidRPr="00427E56" w:rsidRDefault="00427E56" w:rsidP="006B5D1D">
      <w:pPr>
        <w:widowControl w:val="0"/>
        <w:numPr>
          <w:ilvl w:val="2"/>
          <w:numId w:val="12"/>
        </w:numPr>
        <w:tabs>
          <w:tab w:val="left" w:pos="1134"/>
          <w:tab w:val="left" w:pos="1418"/>
        </w:tabs>
        <w:suppressAutoHyphens/>
        <w:autoSpaceDE w:val="0"/>
        <w:autoSpaceDN w:val="0"/>
        <w:adjustRightInd w:val="0"/>
        <w:ind w:left="0" w:firstLine="851"/>
        <w:jc w:val="both"/>
        <w:rPr>
          <w:lang w:eastAsia="en-US"/>
        </w:rPr>
      </w:pPr>
      <w:r w:rsidRPr="00427E56">
        <w:rPr>
          <w:color w:val="000000"/>
          <w:lang w:eastAsia="en-US"/>
        </w:rPr>
        <w:t xml:space="preserve"> kai subtiekėjas (-ai) dėl objektyvių priežasčių (nutrūkus teisiniams santykiams su Pardavėju, subtiekėjui atsisakius vykdyti Sutartį ir pan.) nebegali dalyvauti Sutarties vykdyme.</w:t>
      </w:r>
      <w:r w:rsidRPr="00427E56">
        <w:rPr>
          <w:lang w:eastAsia="en-US"/>
        </w:rPr>
        <w:t xml:space="preserve"> </w:t>
      </w:r>
    </w:p>
    <w:p w14:paraId="36528123" w14:textId="77777777" w:rsidR="00427E56" w:rsidRPr="00427E56" w:rsidRDefault="00427E56" w:rsidP="006B5D1D">
      <w:pPr>
        <w:widowControl w:val="0"/>
        <w:numPr>
          <w:ilvl w:val="1"/>
          <w:numId w:val="12"/>
        </w:numPr>
        <w:tabs>
          <w:tab w:val="left" w:pos="426"/>
          <w:tab w:val="left" w:pos="1346"/>
          <w:tab w:val="left" w:pos="1452"/>
          <w:tab w:val="left" w:pos="3828"/>
        </w:tabs>
        <w:suppressAutoHyphens/>
        <w:autoSpaceDE w:val="0"/>
        <w:autoSpaceDN w:val="0"/>
        <w:adjustRightInd w:val="0"/>
        <w:ind w:left="0" w:firstLine="851"/>
        <w:jc w:val="both"/>
        <w:rPr>
          <w:lang w:eastAsia="en-US"/>
        </w:rPr>
      </w:pPr>
      <w:r w:rsidRPr="00427E56">
        <w:rPr>
          <w:color w:val="000000"/>
          <w:lang w:eastAsia="en-US"/>
        </w:rPr>
        <w:t xml:space="preserve">Paslaugų teikėjas, siekdamas pakeisti subtiekėją (-us), turi raštu informuoti Užsakovą prieš 3 darbo dienas ir gauti Užsakovo raštišką sutikimą. Užsakovui sutikus su subtiekėjo (-ų) pakeitimu, </w:t>
      </w:r>
      <w:r w:rsidRPr="00427E56">
        <w:t xml:space="preserve">Paslaugų teikėjas </w:t>
      </w:r>
      <w:r w:rsidRPr="00427E56">
        <w:rPr>
          <w:color w:val="000000"/>
          <w:lang w:eastAsia="en-US"/>
        </w:rPr>
        <w:t>su Užsakovu raštu sudaro susitarimą dėl subtiekėjo (ų) pakeitimo. Šis susitarimas yra neatskiriama Sutarties dalis.</w:t>
      </w:r>
    </w:p>
    <w:p w14:paraId="1630EAC4" w14:textId="77777777" w:rsidR="00427E56" w:rsidRPr="00427E56" w:rsidRDefault="00427E56" w:rsidP="006B5D1D">
      <w:pPr>
        <w:widowControl w:val="0"/>
        <w:numPr>
          <w:ilvl w:val="1"/>
          <w:numId w:val="12"/>
        </w:numPr>
        <w:tabs>
          <w:tab w:val="left" w:pos="426"/>
          <w:tab w:val="left" w:pos="1346"/>
          <w:tab w:val="left" w:pos="1452"/>
          <w:tab w:val="left" w:pos="3828"/>
        </w:tabs>
        <w:suppressAutoHyphens/>
        <w:autoSpaceDE w:val="0"/>
        <w:autoSpaceDN w:val="0"/>
        <w:adjustRightInd w:val="0"/>
        <w:spacing w:after="160"/>
        <w:ind w:left="0" w:firstLine="851"/>
        <w:contextualSpacing/>
        <w:jc w:val="both"/>
        <w:rPr>
          <w:lang w:eastAsia="en-US"/>
        </w:rPr>
      </w:pPr>
      <w:r w:rsidRPr="00427E56">
        <w:rPr>
          <w:lang w:eastAsia="en-US"/>
        </w:rPr>
        <w:t>Jeigu Paslaugų teikėjas Sutarties vykdymo metu nori pasitelkti naujus subtiekėjus, kurie nebuvo nurodyti Paslaugų teikėjo pasiūlyme, jis privalo apie tai raštu informuoti Užsakova bei kartu su informacija apie naujus subtiekėjus pateikti ir subtiekėjo pašalinimo pagrindų nebuvimą patvirtinančius dokumentus ir dokumentus, patvirtinančius kvalifikacijos reikalavimų atitikimą (jeigu tokie buvo keliami).</w:t>
      </w:r>
    </w:p>
    <w:p w14:paraId="6DAB2CE1" w14:textId="77777777" w:rsidR="00427E56" w:rsidRPr="00427E56" w:rsidRDefault="00427E56" w:rsidP="005E4CA3">
      <w:pPr>
        <w:widowControl w:val="0"/>
        <w:numPr>
          <w:ilvl w:val="1"/>
          <w:numId w:val="12"/>
        </w:numPr>
        <w:tabs>
          <w:tab w:val="left" w:pos="426"/>
          <w:tab w:val="left" w:pos="1346"/>
          <w:tab w:val="left" w:pos="1452"/>
          <w:tab w:val="left" w:pos="3828"/>
        </w:tabs>
        <w:suppressAutoHyphens/>
        <w:autoSpaceDE w:val="0"/>
        <w:autoSpaceDN w:val="0"/>
        <w:adjustRightInd w:val="0"/>
        <w:spacing w:after="160" w:line="259" w:lineRule="auto"/>
        <w:ind w:left="0" w:firstLine="851"/>
        <w:jc w:val="both"/>
        <w:rPr>
          <w:lang w:eastAsia="en-US"/>
        </w:rPr>
      </w:pPr>
      <w:r w:rsidRPr="00427E56">
        <w:rPr>
          <w:color w:val="000000"/>
          <w:lang w:eastAsia="en-US"/>
        </w:rPr>
        <w:t>Subtiekėjo (-ų) keitimo tvarkos pažeidimas laikomas esminiu Sutarties pažeidimu.</w:t>
      </w:r>
    </w:p>
    <w:p w14:paraId="5AE59F1C" w14:textId="77777777" w:rsidR="00427E56" w:rsidRPr="00427E56" w:rsidRDefault="00427E56" w:rsidP="006B5D1D">
      <w:pPr>
        <w:tabs>
          <w:tab w:val="left" w:pos="567"/>
          <w:tab w:val="left" w:pos="851"/>
        </w:tabs>
        <w:spacing w:before="240" w:after="240" w:line="259" w:lineRule="auto"/>
        <w:ind w:left="357"/>
        <w:jc w:val="center"/>
        <w:rPr>
          <w:rFonts w:eastAsia="Calibri"/>
          <w:b/>
          <w:bCs/>
        </w:rPr>
      </w:pPr>
      <w:r w:rsidRPr="00427E56">
        <w:rPr>
          <w:rFonts w:eastAsia="Calibri"/>
          <w:b/>
          <w:bCs/>
        </w:rPr>
        <w:t>7. SUTARTIES ĮVYKDYMO UŽTIKRINIMAS</w:t>
      </w:r>
    </w:p>
    <w:p w14:paraId="6F522600" w14:textId="1C3B78D4" w:rsidR="006B5D1D" w:rsidRPr="006B5D1D" w:rsidRDefault="00427E56" w:rsidP="006B5D1D">
      <w:pPr>
        <w:widowControl w:val="0"/>
        <w:tabs>
          <w:tab w:val="left" w:pos="1276"/>
        </w:tabs>
        <w:autoSpaceDE w:val="0"/>
        <w:autoSpaceDN w:val="0"/>
        <w:adjustRightInd w:val="0"/>
        <w:spacing w:after="160"/>
        <w:ind w:firstLine="851"/>
        <w:contextualSpacing/>
        <w:jc w:val="both"/>
        <w:rPr>
          <w:rFonts w:eastAsia="Calibri"/>
          <w:szCs w:val="20"/>
          <w:lang w:val="x-none"/>
        </w:rPr>
      </w:pPr>
      <w:r w:rsidRPr="00427E56">
        <w:rPr>
          <w:lang w:eastAsia="en-US"/>
        </w:rPr>
        <w:t xml:space="preserve">7.1. </w:t>
      </w:r>
      <w:r w:rsidRPr="000E1CD4">
        <w:rPr>
          <w:rFonts w:eastAsia="Calibri"/>
          <w:szCs w:val="20"/>
        </w:rPr>
        <w:t xml:space="preserve">Sutarties tinkamas įvykdymas yra užtikrinamas </w:t>
      </w:r>
      <w:r w:rsidRPr="00427E56">
        <w:rPr>
          <w:rFonts w:eastAsia="Calibri"/>
          <w:szCs w:val="20"/>
          <w:lang w:val="x-none"/>
        </w:rPr>
        <w:t xml:space="preserve">netesybomis (bauda). Sutarties įvykdymo užtikrinimo </w:t>
      </w:r>
      <w:r w:rsidRPr="00427E56">
        <w:rPr>
          <w:rFonts w:eastAsia="Calibri"/>
          <w:szCs w:val="20"/>
          <w:lang w:val="en-US"/>
        </w:rPr>
        <w:t xml:space="preserve">(baudos ) </w:t>
      </w:r>
      <w:r w:rsidRPr="00427E56">
        <w:rPr>
          <w:rFonts w:eastAsia="Calibri"/>
          <w:szCs w:val="20"/>
          <w:lang w:val="x-none"/>
        </w:rPr>
        <w:t xml:space="preserve">dydis – </w:t>
      </w:r>
      <w:r w:rsidR="00C76BC2">
        <w:rPr>
          <w:rFonts w:eastAsia="Calibri"/>
          <w:szCs w:val="20"/>
          <w:lang w:val="x-none"/>
        </w:rPr>
        <w:t>10</w:t>
      </w:r>
      <w:r w:rsidRPr="00427E56">
        <w:rPr>
          <w:rFonts w:eastAsia="Calibri"/>
          <w:szCs w:val="20"/>
          <w:lang w:val="x-none"/>
        </w:rPr>
        <w:t> proc. </w:t>
      </w:r>
      <w:r w:rsidRPr="00427E56">
        <w:rPr>
          <w:rFonts w:eastAsia="Calibri"/>
          <w:szCs w:val="20"/>
          <w:lang w:val="en-US"/>
        </w:rPr>
        <w:t xml:space="preserve">nuo </w:t>
      </w:r>
      <w:r w:rsidRPr="00427E56">
        <w:rPr>
          <w:rFonts w:eastAsia="Calibri"/>
          <w:szCs w:val="20"/>
          <w:lang w:val="x-none"/>
        </w:rPr>
        <w:t>Sutarties vertės be PVM</w:t>
      </w:r>
      <w:r w:rsidR="006B5D1D">
        <w:rPr>
          <w:rFonts w:eastAsia="Calibri"/>
          <w:szCs w:val="20"/>
        </w:rPr>
        <w:t xml:space="preserve">, nurodyto Sutarties 2.1 punkte. </w:t>
      </w:r>
    </w:p>
    <w:p w14:paraId="7F62A45C" w14:textId="79CAACBF" w:rsidR="00427E56" w:rsidRDefault="00427E56" w:rsidP="006D01A8">
      <w:pPr>
        <w:autoSpaceDE w:val="0"/>
        <w:autoSpaceDN w:val="0"/>
        <w:adjustRightInd w:val="0"/>
        <w:ind w:firstLine="851"/>
        <w:jc w:val="both"/>
        <w:rPr>
          <w:rFonts w:eastAsia="Calibri"/>
          <w:szCs w:val="20"/>
        </w:rPr>
      </w:pPr>
      <w:r w:rsidRPr="00427E56">
        <w:rPr>
          <w:rFonts w:eastAsia="Calibri"/>
          <w:szCs w:val="20"/>
        </w:rPr>
        <w:t>7.2</w:t>
      </w:r>
      <w:r w:rsidRPr="001D2343">
        <w:rPr>
          <w:rFonts w:eastAsia="Calibri"/>
          <w:szCs w:val="20"/>
        </w:rPr>
        <w:t>. Jei Paslaugų teikėjas nevykdo savo esminių sutartinių įsipareigojimų ar vykdo juos netinkamai, Užsakovas įgyja teisę pasinaudoti Sutarties įvykdymo užtikrinimu (bauda). Sutarties įvykdymo užtikrinimu garantuojama, kad Užsakovui bus atlyginti nuostoliai, atsiradę Paslaugų teikėjui dėl jo kaltės pažeidus Sutartį.</w:t>
      </w:r>
    </w:p>
    <w:p w14:paraId="215D255C" w14:textId="77777777" w:rsidR="001D2343" w:rsidRPr="001D2343" w:rsidRDefault="001D2343" w:rsidP="006D01A8">
      <w:pPr>
        <w:autoSpaceDE w:val="0"/>
        <w:autoSpaceDN w:val="0"/>
        <w:adjustRightInd w:val="0"/>
        <w:ind w:firstLine="851"/>
        <w:jc w:val="both"/>
        <w:rPr>
          <w:rFonts w:eastAsia="Calibri"/>
          <w:szCs w:val="20"/>
        </w:rPr>
      </w:pPr>
    </w:p>
    <w:p w14:paraId="67B5C356" w14:textId="77777777" w:rsidR="006D01A8" w:rsidRPr="006D01A8" w:rsidRDefault="006D01A8" w:rsidP="006D01A8">
      <w:pPr>
        <w:spacing w:before="120"/>
        <w:jc w:val="center"/>
        <w:rPr>
          <w:rFonts w:eastAsia="Calibri"/>
          <w:b/>
          <w:lang w:eastAsia="en-US"/>
        </w:rPr>
      </w:pPr>
      <w:r w:rsidRPr="006D01A8">
        <w:rPr>
          <w:b/>
        </w:rPr>
        <w:t xml:space="preserve">8. </w:t>
      </w:r>
      <w:r w:rsidRPr="006D01A8">
        <w:rPr>
          <w:rFonts w:eastAsia="Calibri"/>
          <w:b/>
          <w:lang w:eastAsia="en-US"/>
        </w:rPr>
        <w:t xml:space="preserve">ŠALIŲ ATSAKOMYBĖS SĄLYGOS, SUTARTIES GALIOJIMAS </w:t>
      </w:r>
    </w:p>
    <w:p w14:paraId="4313B859" w14:textId="77777777" w:rsidR="006D01A8" w:rsidRPr="006D01A8" w:rsidRDefault="006D01A8" w:rsidP="006D01A8">
      <w:pPr>
        <w:spacing w:after="120"/>
        <w:jc w:val="center"/>
        <w:rPr>
          <w:rFonts w:eastAsia="Calibri"/>
          <w:b/>
          <w:lang w:eastAsia="en-US"/>
        </w:rPr>
      </w:pPr>
      <w:r w:rsidRPr="006D01A8">
        <w:rPr>
          <w:rFonts w:eastAsia="Calibri"/>
          <w:b/>
          <w:lang w:eastAsia="en-US"/>
        </w:rPr>
        <w:t>IR NUTRAUKIMAS</w:t>
      </w:r>
    </w:p>
    <w:p w14:paraId="2DEDF084" w14:textId="077883C9" w:rsidR="007146BA" w:rsidRPr="00C7063A" w:rsidRDefault="006D01A8" w:rsidP="007146BA">
      <w:pPr>
        <w:ind w:firstLine="851"/>
        <w:jc w:val="both"/>
      </w:pPr>
      <w:r w:rsidRPr="006D01A8">
        <w:rPr>
          <w:rFonts w:eastAsia="Calibri"/>
          <w:lang w:eastAsia="en-US"/>
        </w:rPr>
        <w:t>8.1.</w:t>
      </w:r>
      <w:r w:rsidRPr="006D01A8">
        <w:t xml:space="preserve"> </w:t>
      </w:r>
      <w:r w:rsidR="007146BA" w:rsidRPr="00C7063A">
        <w:rPr>
          <w:lang w:eastAsia="ru-RU"/>
        </w:rPr>
        <w:t xml:space="preserve">Sutartis įsigalioja nuo abiejų Šalių Sutarties pasirašymo momento </w:t>
      </w:r>
      <w:r w:rsidR="007146BA" w:rsidRPr="00C7063A">
        <w:t>ir galioja, kol Šalys visiškai bei tinkamai įvykdys visus savo įsipareigojimus, prisiimtus pagal šią Sutartį.</w:t>
      </w:r>
    </w:p>
    <w:p w14:paraId="36D62A26" w14:textId="29070018" w:rsidR="006D01A8" w:rsidRPr="006D01A8" w:rsidRDefault="006D01A8" w:rsidP="006D01A8">
      <w:pPr>
        <w:ind w:firstLine="851"/>
        <w:jc w:val="both"/>
      </w:pPr>
      <w:r w:rsidRPr="006D01A8">
        <w:t>8.</w:t>
      </w:r>
      <w:r w:rsidR="007146BA">
        <w:t>2</w:t>
      </w:r>
      <w:r w:rsidRPr="006D01A8">
        <w:t xml:space="preserve"> </w:t>
      </w:r>
      <w:r w:rsidRPr="006D01A8">
        <w:rPr>
          <w:rFonts w:eastAsia="Calibri"/>
        </w:rPr>
        <w:t>Kiekviena Sutarties Šalis privalo atlyginti kitai Šaliai jos patirtus nuostolius, atsiradusius dėl netinkamai vykdytų savo įsipareigojimų pagal Sutartį.</w:t>
      </w:r>
    </w:p>
    <w:p w14:paraId="511BD56F" w14:textId="2B7E34AA" w:rsidR="006D01A8" w:rsidRPr="006D01A8" w:rsidRDefault="006D01A8" w:rsidP="006D01A8">
      <w:pPr>
        <w:ind w:firstLine="851"/>
      </w:pPr>
      <w:r w:rsidRPr="006D01A8">
        <w:t>8.</w:t>
      </w:r>
      <w:r w:rsidR="007146BA">
        <w:t>3</w:t>
      </w:r>
      <w:r w:rsidRPr="006D01A8">
        <w:t>. Sutartis gali būti nutraukta:</w:t>
      </w:r>
    </w:p>
    <w:p w14:paraId="33D7F72A" w14:textId="41F772A4" w:rsidR="006D01A8" w:rsidRPr="006D01A8" w:rsidRDefault="006D01A8" w:rsidP="006D01A8">
      <w:pPr>
        <w:ind w:firstLine="851"/>
        <w:jc w:val="both"/>
        <w:rPr>
          <w:lang w:eastAsia="en-US"/>
        </w:rPr>
      </w:pPr>
      <w:r w:rsidRPr="006D01A8">
        <w:t>8.</w:t>
      </w:r>
      <w:r w:rsidR="007146BA">
        <w:t>3</w:t>
      </w:r>
      <w:r w:rsidRPr="006D01A8">
        <w:t xml:space="preserve">.1. bet kurios iš Šalių valia apie tai prieš </w:t>
      </w:r>
      <w:r w:rsidR="001F3851">
        <w:t>3</w:t>
      </w:r>
      <w:r>
        <w:t>0</w:t>
      </w:r>
      <w:r w:rsidRPr="006D01A8">
        <w:t xml:space="preserve"> dienų raštu pranešus kitai Šaliai, jeigu kita Šalis padarė esminį Sutarties pažeidimą;</w:t>
      </w:r>
      <w:r w:rsidRPr="006D01A8">
        <w:rPr>
          <w:lang w:eastAsia="en-US"/>
        </w:rPr>
        <w:t xml:space="preserve"> </w:t>
      </w:r>
    </w:p>
    <w:p w14:paraId="7F31D90D" w14:textId="0D534130" w:rsidR="006D01A8" w:rsidRPr="006D01A8" w:rsidRDefault="006D01A8" w:rsidP="006D01A8">
      <w:pPr>
        <w:ind w:firstLine="851"/>
        <w:jc w:val="both"/>
      </w:pPr>
      <w:r w:rsidRPr="006D01A8">
        <w:rPr>
          <w:lang w:eastAsia="en-US"/>
        </w:rPr>
        <w:t>8.</w:t>
      </w:r>
      <w:r w:rsidR="007146BA">
        <w:rPr>
          <w:lang w:eastAsia="en-US"/>
        </w:rPr>
        <w:t>3</w:t>
      </w:r>
      <w:r w:rsidRPr="006D01A8">
        <w:rPr>
          <w:lang w:eastAsia="en-US"/>
        </w:rPr>
        <w:t xml:space="preserve">.2. </w:t>
      </w:r>
      <w:r w:rsidRPr="006D01A8">
        <w:t>Šalių susitarimu.</w:t>
      </w:r>
    </w:p>
    <w:p w14:paraId="3660BCE9" w14:textId="4FA2D671" w:rsidR="006D01A8" w:rsidRPr="006D01A8" w:rsidRDefault="006D01A8" w:rsidP="006D01A8">
      <w:pPr>
        <w:ind w:firstLine="851"/>
        <w:jc w:val="both"/>
      </w:pPr>
      <w:r w:rsidRPr="006D01A8">
        <w:rPr>
          <w:lang w:eastAsia="en-US"/>
        </w:rPr>
        <w:t>8.</w:t>
      </w:r>
      <w:r w:rsidR="007146BA">
        <w:rPr>
          <w:lang w:eastAsia="en-US"/>
        </w:rPr>
        <w:t>3</w:t>
      </w:r>
      <w:r w:rsidRPr="006D01A8">
        <w:rPr>
          <w:lang w:eastAsia="en-US"/>
        </w:rPr>
        <w:t xml:space="preserve">.3. Užsakovas gali vienašališkai nutraukti Sutartį </w:t>
      </w:r>
      <w:r w:rsidRPr="006D01A8">
        <w:t xml:space="preserve">kai: </w:t>
      </w:r>
    </w:p>
    <w:p w14:paraId="383C13C8" w14:textId="48ED717C" w:rsidR="006D01A8" w:rsidRPr="006D01A8" w:rsidRDefault="006D01A8" w:rsidP="006D01A8">
      <w:pPr>
        <w:ind w:firstLine="851"/>
        <w:jc w:val="both"/>
      </w:pPr>
      <w:r w:rsidRPr="006D01A8">
        <w:lastRenderedPageBreak/>
        <w:t>8.</w:t>
      </w:r>
      <w:r w:rsidR="007146BA">
        <w:t>3</w:t>
      </w:r>
      <w:r w:rsidRPr="006D01A8">
        <w:t>.3.1. Paslaugų teikėjas yra likviduojamas, sustabdo ūkinę veiklą, jo atžvilgiu vykdomas bankroto procesas, arba teisės aktų nustatyta tvarka susidaro analogiška situacija;</w:t>
      </w:r>
    </w:p>
    <w:p w14:paraId="73CFB107" w14:textId="7C92131A" w:rsidR="006D01A8" w:rsidRPr="006D01A8" w:rsidRDefault="006D01A8" w:rsidP="006D01A8">
      <w:pPr>
        <w:ind w:firstLine="851"/>
        <w:jc w:val="both"/>
      </w:pPr>
      <w:r w:rsidRPr="006D01A8">
        <w:t>8.</w:t>
      </w:r>
      <w:r w:rsidR="007146BA">
        <w:t>3</w:t>
      </w:r>
      <w:r w:rsidRPr="006D01A8">
        <w:t xml:space="preserve">.3.2. </w:t>
      </w:r>
      <w:r w:rsidRPr="006D01A8">
        <w:rPr>
          <w:rFonts w:eastAsia="Arial Unicode MS"/>
        </w:rPr>
        <w:t xml:space="preserve">paaiškėjus aplinkybėms, numatytoms Lietuvos Respublikos </w:t>
      </w:r>
      <w:r w:rsidRPr="006D01A8">
        <w:rPr>
          <w:lang w:eastAsia="en-US"/>
        </w:rPr>
        <w:t>viešųjų pirkimų įstatymo 90 straipsnyje.</w:t>
      </w:r>
    </w:p>
    <w:p w14:paraId="6467ED84" w14:textId="43A32936" w:rsidR="001D2343" w:rsidRPr="006D01A8" w:rsidRDefault="006D01A8" w:rsidP="006D01A8">
      <w:pPr>
        <w:widowControl w:val="0"/>
        <w:tabs>
          <w:tab w:val="left" w:pos="0"/>
        </w:tabs>
        <w:autoSpaceDE w:val="0"/>
        <w:autoSpaceDN w:val="0"/>
        <w:adjustRightInd w:val="0"/>
        <w:spacing w:line="259" w:lineRule="auto"/>
        <w:ind w:firstLine="851"/>
        <w:jc w:val="both"/>
        <w:rPr>
          <w:lang w:eastAsia="en-US"/>
        </w:rPr>
      </w:pPr>
      <w:r w:rsidRPr="006D01A8">
        <w:rPr>
          <w:rFonts w:eastAsia="Calibri"/>
          <w:lang w:eastAsia="en-US"/>
        </w:rPr>
        <w:t>8.</w:t>
      </w:r>
      <w:r w:rsidR="007146BA">
        <w:rPr>
          <w:rFonts w:eastAsia="Calibri"/>
          <w:lang w:eastAsia="en-US"/>
        </w:rPr>
        <w:t>4</w:t>
      </w:r>
      <w:r w:rsidRPr="006D01A8">
        <w:rPr>
          <w:rFonts w:eastAsia="Calibri"/>
          <w:lang w:eastAsia="en-US"/>
        </w:rPr>
        <w:t xml:space="preserve">. </w:t>
      </w:r>
      <w:r w:rsidRPr="006D01A8">
        <w:rPr>
          <w:lang w:eastAsia="en-US"/>
        </w:rPr>
        <w:t xml:space="preserve">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t>
      </w:r>
      <w:hyperlink r:id="rId8" w:history="1">
        <w:r w:rsidRPr="006D01A8">
          <w:rPr>
            <w:lang w:eastAsia="en-US"/>
          </w:rPr>
          <w:t>www.vpt.lt</w:t>
        </w:r>
      </w:hyperlink>
      <w:r w:rsidRPr="006D01A8">
        <w:rPr>
          <w:lang w:eastAsia="en-US"/>
        </w:rPr>
        <w:t>.</w:t>
      </w:r>
    </w:p>
    <w:p w14:paraId="7D1722C9" w14:textId="77777777" w:rsidR="006D01A8" w:rsidRPr="006D01A8" w:rsidRDefault="006D01A8" w:rsidP="006D01A8">
      <w:pPr>
        <w:spacing w:before="240" w:after="240" w:line="288" w:lineRule="auto"/>
        <w:jc w:val="center"/>
        <w:outlineLvl w:val="0"/>
        <w:rPr>
          <w:rFonts w:eastAsia="Arial Unicode MS"/>
          <w:b/>
          <w:bCs/>
          <w:caps/>
          <w:spacing w:val="4"/>
        </w:rPr>
      </w:pPr>
      <w:r w:rsidRPr="006D01A8">
        <w:rPr>
          <w:rFonts w:eastAsia="Arial Unicode MS"/>
          <w:b/>
          <w:bCs/>
          <w:spacing w:val="4"/>
        </w:rPr>
        <w:t>9.</w:t>
      </w:r>
      <w:r w:rsidRPr="006D01A8">
        <w:rPr>
          <w:rFonts w:eastAsia="Arial Unicode MS"/>
          <w:b/>
          <w:bCs/>
          <w:color w:val="FFFFFF" w:themeColor="background1"/>
          <w:spacing w:val="4"/>
        </w:rPr>
        <w:t>.</w:t>
      </w:r>
      <w:r w:rsidRPr="006D01A8">
        <w:rPr>
          <w:rFonts w:eastAsia="Arial Unicode MS"/>
          <w:b/>
          <w:bCs/>
          <w:spacing w:val="4"/>
        </w:rPr>
        <w:t>ASMENS DUOMENŲ TVARKYMAS</w:t>
      </w:r>
    </w:p>
    <w:p w14:paraId="7B9E8369" w14:textId="77777777" w:rsidR="006D01A8" w:rsidRPr="006D01A8" w:rsidRDefault="006D01A8" w:rsidP="006D01A8">
      <w:pPr>
        <w:numPr>
          <w:ilvl w:val="1"/>
          <w:numId w:val="13"/>
        </w:numPr>
        <w:tabs>
          <w:tab w:val="left" w:pos="567"/>
          <w:tab w:val="left" w:pos="1276"/>
          <w:tab w:val="left" w:pos="1418"/>
        </w:tabs>
        <w:ind w:left="0" w:firstLine="851"/>
        <w:jc w:val="both"/>
        <w:rPr>
          <w:rFonts w:eastAsia="Calibri"/>
        </w:rPr>
      </w:pPr>
      <w:r w:rsidRPr="006D01A8">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B243FDE" w14:textId="77777777" w:rsidR="006D01A8" w:rsidRPr="006D01A8" w:rsidRDefault="006D01A8" w:rsidP="006D01A8">
      <w:pPr>
        <w:numPr>
          <w:ilvl w:val="1"/>
          <w:numId w:val="13"/>
        </w:numPr>
        <w:tabs>
          <w:tab w:val="left" w:pos="567"/>
          <w:tab w:val="left" w:pos="1276"/>
          <w:tab w:val="left" w:pos="1418"/>
        </w:tabs>
        <w:ind w:left="0" w:firstLine="851"/>
        <w:contextualSpacing/>
        <w:jc w:val="both"/>
        <w:rPr>
          <w:rFonts w:eastAsia="Calibri"/>
        </w:rPr>
      </w:pPr>
      <w:r w:rsidRPr="006D01A8">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0B5294B7" w14:textId="77777777" w:rsidR="008447FB" w:rsidRPr="008447FB" w:rsidRDefault="006D01A8" w:rsidP="00463285">
      <w:pPr>
        <w:numPr>
          <w:ilvl w:val="1"/>
          <w:numId w:val="13"/>
        </w:numPr>
        <w:tabs>
          <w:tab w:val="left" w:pos="567"/>
          <w:tab w:val="left" w:pos="1276"/>
          <w:tab w:val="left" w:pos="1418"/>
        </w:tabs>
        <w:ind w:left="0" w:firstLine="851"/>
        <w:jc w:val="both"/>
        <w:rPr>
          <w:rFonts w:eastAsia="Calibri"/>
        </w:rPr>
      </w:pPr>
      <w:r w:rsidRPr="006D01A8">
        <w:t>Šalis privalo informuoti kitą Šalį apie bet kokius atstovų, personalo bei jų asmens duomenų pasikeitimus, jei šie duomenys buvo perduoti kitai Šaliai.</w:t>
      </w:r>
      <w:r w:rsidR="001D0E00" w:rsidRPr="00AB5DEB">
        <w:tab/>
      </w:r>
    </w:p>
    <w:p w14:paraId="0F34CF41" w14:textId="77777777" w:rsidR="008447FB" w:rsidRPr="008447FB" w:rsidRDefault="008447FB" w:rsidP="008447FB">
      <w:pPr>
        <w:spacing w:before="240" w:after="240" w:line="276" w:lineRule="auto"/>
        <w:jc w:val="center"/>
        <w:rPr>
          <w:b/>
        </w:rPr>
      </w:pPr>
      <w:r w:rsidRPr="008447FB">
        <w:rPr>
          <w:b/>
        </w:rPr>
        <w:t>10. BAIGIAMOSIOS NUOSTATOS</w:t>
      </w:r>
    </w:p>
    <w:p w14:paraId="257A0E4C" w14:textId="77777777" w:rsidR="008447FB" w:rsidRDefault="008447FB" w:rsidP="008447FB">
      <w:pPr>
        <w:tabs>
          <w:tab w:val="left" w:pos="0"/>
          <w:tab w:val="left" w:pos="360"/>
        </w:tabs>
        <w:ind w:firstLine="851"/>
        <w:jc w:val="both"/>
        <w:rPr>
          <w:rFonts w:eastAsia="Calibri"/>
        </w:rPr>
      </w:pPr>
      <w:r w:rsidRPr="00664118">
        <w:t>1</w:t>
      </w:r>
      <w:r>
        <w:t>0</w:t>
      </w:r>
      <w:r w:rsidRPr="00664118">
        <w:t xml:space="preserve">.1. </w:t>
      </w:r>
      <w:r w:rsidRPr="008447FB">
        <w:rPr>
          <w:rFonts w:eastAsia="Calibri"/>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664118">
        <w:t>jei šios aplinkybės nustatytos aiškiai ir nedviprasmiškai bei buvo pateiktos pirkimo sąlygose.</w:t>
      </w:r>
      <w:r w:rsidRPr="008447FB">
        <w:rPr>
          <w:rFonts w:eastAsia="Calibri"/>
        </w:rPr>
        <w:t xml:space="preserve"> Visi šios Sutarties pakeitimai sudaromi raštu ir tampa neatskiriama šios Sutarties dalimi.</w:t>
      </w:r>
    </w:p>
    <w:p w14:paraId="3B3759F3" w14:textId="345CFBB1" w:rsidR="008447FB" w:rsidRDefault="008447FB" w:rsidP="008447FB">
      <w:pPr>
        <w:tabs>
          <w:tab w:val="left" w:pos="0"/>
          <w:tab w:val="left" w:pos="360"/>
        </w:tabs>
        <w:ind w:firstLine="851"/>
        <w:jc w:val="both"/>
        <w:rPr>
          <w:rFonts w:eastAsia="Calibri"/>
        </w:rPr>
      </w:pPr>
      <w:r w:rsidRPr="008447FB">
        <w:rPr>
          <w:rFonts w:eastAsia="Calibri"/>
          <w:color w:val="000000"/>
        </w:rPr>
        <w:t>10.2</w:t>
      </w:r>
      <w:r w:rsidRPr="00664118">
        <w:t>.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30C1E63A" w14:textId="58FB7DB9" w:rsidR="008447FB" w:rsidRDefault="008447FB" w:rsidP="008447FB">
      <w:pPr>
        <w:tabs>
          <w:tab w:val="left" w:pos="0"/>
          <w:tab w:val="left" w:pos="360"/>
        </w:tabs>
        <w:ind w:firstLine="851"/>
        <w:jc w:val="both"/>
        <w:rPr>
          <w:rFonts w:eastAsia="Calibri"/>
        </w:rPr>
      </w:pPr>
      <w:r w:rsidRPr="00664118">
        <w:t>1</w:t>
      </w:r>
      <w:r>
        <w:t>0</w:t>
      </w:r>
      <w:r w:rsidRPr="00664118">
        <w:t>.</w:t>
      </w:r>
      <w:r w:rsidR="007146BA">
        <w:t>3</w:t>
      </w:r>
      <w:r w:rsidRPr="00664118">
        <w:t xml:space="preserve">. Užsakovo asmuo, atsakingas už Sutarties vykdymą yra – </w:t>
      </w:r>
      <w:r w:rsidRPr="008447FB">
        <w:rPr>
          <w:rFonts w:eastAsia="Calibri"/>
          <w:iCs/>
        </w:rPr>
        <w:t>..........................................</w:t>
      </w:r>
    </w:p>
    <w:p w14:paraId="0857FE41" w14:textId="35D167F9" w:rsidR="008447FB" w:rsidRDefault="008447FB" w:rsidP="008447FB">
      <w:pPr>
        <w:tabs>
          <w:tab w:val="left" w:pos="0"/>
          <w:tab w:val="left" w:pos="360"/>
        </w:tabs>
        <w:ind w:firstLine="851"/>
        <w:jc w:val="both"/>
        <w:rPr>
          <w:rFonts w:eastAsia="Calibri"/>
        </w:rPr>
      </w:pPr>
      <w:r w:rsidRPr="00664118">
        <w:t>1</w:t>
      </w:r>
      <w:r>
        <w:t>0</w:t>
      </w:r>
      <w:r w:rsidRPr="00664118">
        <w:t>.</w:t>
      </w:r>
      <w:r w:rsidR="007146BA">
        <w:t>4.</w:t>
      </w:r>
      <w:r w:rsidRPr="00664118">
        <w:t>Paslaugų teikėjo asmuo, atsakingas už Sutarties vykdymą yra – ................................</w:t>
      </w:r>
    </w:p>
    <w:p w14:paraId="5D8DC66A" w14:textId="044ADEED" w:rsidR="008447FB" w:rsidRDefault="008447FB" w:rsidP="008447FB">
      <w:pPr>
        <w:tabs>
          <w:tab w:val="left" w:pos="0"/>
          <w:tab w:val="left" w:pos="360"/>
        </w:tabs>
        <w:ind w:firstLine="851"/>
        <w:jc w:val="both"/>
        <w:rPr>
          <w:rFonts w:eastAsia="Calibri"/>
        </w:rPr>
      </w:pPr>
      <w:r w:rsidRPr="00664118">
        <w:t>1</w:t>
      </w:r>
      <w:r>
        <w:t>0</w:t>
      </w:r>
      <w:r w:rsidRPr="00664118">
        <w:t>.</w:t>
      </w:r>
      <w:r w:rsidR="007146BA">
        <w:t>5</w:t>
      </w:r>
      <w:r w:rsidRPr="00664118">
        <w:t>. Užsakovo a</w:t>
      </w:r>
      <w:r w:rsidRPr="000E1CD4">
        <w:t xml:space="preserve">smuo, atsakingas už Sutarties ir jos pakeitimų paskelbimą Lietuvos Respublikos viešųjų pirkimų įstatymo nustatyta tvarka, – Kauno rajono savivaldybės administracijos Viešųjų pirkimų skyriaus vyr. specialistė </w:t>
      </w:r>
      <w:r w:rsidR="00AD02BB">
        <w:t>Rita Misiūnienė</w:t>
      </w:r>
      <w:r w:rsidR="0042254C">
        <w:t>.</w:t>
      </w:r>
    </w:p>
    <w:p w14:paraId="651E90B5" w14:textId="0283CE25" w:rsidR="008447FB" w:rsidRDefault="008447FB" w:rsidP="008447FB">
      <w:pPr>
        <w:tabs>
          <w:tab w:val="left" w:pos="0"/>
          <w:tab w:val="left" w:pos="360"/>
        </w:tabs>
        <w:ind w:firstLine="851"/>
        <w:jc w:val="both"/>
        <w:rPr>
          <w:rFonts w:eastAsia="Calibri"/>
        </w:rPr>
      </w:pPr>
      <w:r w:rsidRPr="00664118">
        <w:t>1</w:t>
      </w:r>
      <w:r>
        <w:t>0</w:t>
      </w:r>
      <w:r w:rsidRPr="00664118">
        <w:t>.</w:t>
      </w:r>
      <w:r w:rsidR="007146BA">
        <w:t>6</w:t>
      </w:r>
      <w:r w:rsidRPr="00664118">
        <w:t xml:space="preserve">. </w:t>
      </w:r>
      <w:r w:rsidRPr="008447FB">
        <w:rPr>
          <w:iCs/>
        </w:rPr>
        <w:t>Ginčai sprendžiami derybų būdu, o nepavykus taip išspręsti ginčo, jis bus nagrinėjamas Lietuvos Respublikos civilinio proceso kodekso nustatyta tvarka teisme.</w:t>
      </w:r>
    </w:p>
    <w:p w14:paraId="09B14589" w14:textId="1EF95FAC" w:rsidR="008447FB" w:rsidRDefault="008447FB" w:rsidP="008447FB">
      <w:pPr>
        <w:tabs>
          <w:tab w:val="left" w:pos="0"/>
          <w:tab w:val="left" w:pos="360"/>
        </w:tabs>
        <w:ind w:firstLine="851"/>
        <w:jc w:val="both"/>
        <w:rPr>
          <w:rFonts w:eastAsia="Calibri"/>
        </w:rPr>
      </w:pPr>
      <w:r w:rsidRPr="00664118">
        <w:t>1</w:t>
      </w:r>
      <w:r>
        <w:t>0</w:t>
      </w:r>
      <w:r w:rsidRPr="00664118">
        <w:t>.</w:t>
      </w:r>
      <w:r w:rsidR="007146BA">
        <w:t>7</w:t>
      </w:r>
      <w:r w:rsidRPr="00664118">
        <w:t xml:space="preserve">. </w:t>
      </w:r>
      <w:r w:rsidRPr="008447FB">
        <w:rPr>
          <w:iCs/>
        </w:rPr>
        <w:t>Sutartis sudaryta dviem vienodą juridinę galią turinčiais egzemplioriais lietuvių kalba – po vieną kiekvienai Šaliai.</w:t>
      </w:r>
    </w:p>
    <w:p w14:paraId="0C5A2C05" w14:textId="5EFE87C8" w:rsidR="008447FB" w:rsidRDefault="008447FB" w:rsidP="008447FB">
      <w:pPr>
        <w:tabs>
          <w:tab w:val="left" w:pos="0"/>
          <w:tab w:val="left" w:pos="360"/>
        </w:tabs>
        <w:ind w:firstLine="851"/>
        <w:jc w:val="both"/>
        <w:rPr>
          <w:rFonts w:eastAsia="Calibri"/>
        </w:rPr>
      </w:pPr>
      <w:r w:rsidRPr="008447FB">
        <w:rPr>
          <w:iCs/>
        </w:rPr>
        <w:t>10.</w:t>
      </w:r>
      <w:r w:rsidR="007146BA">
        <w:rPr>
          <w:iCs/>
        </w:rPr>
        <w:t>8</w:t>
      </w:r>
      <w:r w:rsidRPr="008447FB">
        <w:rPr>
          <w:iCs/>
        </w:rPr>
        <w:t xml:space="preserve">. Sutartis turi </w:t>
      </w:r>
      <w:r>
        <w:rPr>
          <w:iCs/>
        </w:rPr>
        <w:t>2</w:t>
      </w:r>
      <w:r w:rsidRPr="008447FB">
        <w:rPr>
          <w:iCs/>
        </w:rPr>
        <w:t xml:space="preserve"> priedus, kurie yra neatskiriama Sutarties dalis:</w:t>
      </w:r>
    </w:p>
    <w:p w14:paraId="3CC989A0" w14:textId="122CF25C" w:rsidR="008447FB" w:rsidRDefault="008447FB" w:rsidP="008447FB">
      <w:pPr>
        <w:tabs>
          <w:tab w:val="left" w:pos="0"/>
          <w:tab w:val="left" w:pos="360"/>
        </w:tabs>
        <w:ind w:firstLine="851"/>
        <w:jc w:val="both"/>
        <w:rPr>
          <w:iCs/>
        </w:rPr>
      </w:pPr>
      <w:r w:rsidRPr="008447FB">
        <w:rPr>
          <w:iCs/>
        </w:rPr>
        <w:t>10.</w:t>
      </w:r>
      <w:r w:rsidR="007146BA">
        <w:rPr>
          <w:iCs/>
        </w:rPr>
        <w:t>8</w:t>
      </w:r>
      <w:r w:rsidRPr="008447FB">
        <w:rPr>
          <w:iCs/>
        </w:rPr>
        <w:t>.</w:t>
      </w:r>
      <w:r>
        <w:rPr>
          <w:iCs/>
        </w:rPr>
        <w:t>1</w:t>
      </w:r>
      <w:r w:rsidRPr="008447FB">
        <w:rPr>
          <w:iCs/>
        </w:rPr>
        <w:t xml:space="preserve">. </w:t>
      </w:r>
      <w:r>
        <w:rPr>
          <w:iCs/>
        </w:rPr>
        <w:t>1</w:t>
      </w:r>
      <w:r w:rsidRPr="008447FB">
        <w:rPr>
          <w:iCs/>
        </w:rPr>
        <w:t xml:space="preserve"> Sutarties priedas – „Paslaugų teikėjo pasiūlymas“</w:t>
      </w:r>
    </w:p>
    <w:p w14:paraId="5AA86E2C" w14:textId="544E496E" w:rsidR="008447FB" w:rsidRPr="008447FB" w:rsidRDefault="001F3851" w:rsidP="008447FB">
      <w:pPr>
        <w:tabs>
          <w:tab w:val="left" w:pos="0"/>
          <w:tab w:val="left" w:pos="360"/>
        </w:tabs>
        <w:ind w:firstLine="851"/>
        <w:jc w:val="both"/>
        <w:rPr>
          <w:rFonts w:eastAsia="Calibri"/>
        </w:rPr>
      </w:pPr>
      <w:r>
        <w:rPr>
          <w:iCs/>
        </w:rPr>
        <w:lastRenderedPageBreak/>
        <w:t>10.</w:t>
      </w:r>
      <w:r w:rsidR="007146BA">
        <w:rPr>
          <w:iCs/>
        </w:rPr>
        <w:t>8</w:t>
      </w:r>
      <w:r>
        <w:rPr>
          <w:iCs/>
        </w:rPr>
        <w:t xml:space="preserve">.2.  </w:t>
      </w:r>
      <w:r w:rsidR="007146BA">
        <w:rPr>
          <w:iCs/>
        </w:rPr>
        <w:t xml:space="preserve">2 </w:t>
      </w:r>
      <w:r w:rsidR="008447FB" w:rsidRPr="008447FB">
        <w:rPr>
          <w:iCs/>
        </w:rPr>
        <w:t xml:space="preserve">Sutarties priedas – „Atsakymai į tiekėjų paklausimus (jei tokių bus). </w:t>
      </w:r>
    </w:p>
    <w:p w14:paraId="0A977FCE" w14:textId="77777777" w:rsidR="008447FB" w:rsidRPr="008447FB" w:rsidRDefault="008447FB" w:rsidP="00EB56CC">
      <w:pPr>
        <w:spacing w:before="240"/>
        <w:ind w:right="465"/>
        <w:jc w:val="center"/>
        <w:rPr>
          <w:rFonts w:eastAsia="Calibri"/>
          <w:b/>
          <w:bCs/>
          <w:iCs/>
        </w:rPr>
      </w:pPr>
      <w:r w:rsidRPr="008447FB">
        <w:rPr>
          <w:rFonts w:eastAsia="Calibri"/>
          <w:b/>
          <w:bCs/>
          <w:iCs/>
        </w:rPr>
        <w:t>11. ŠALIŲ REKVIZITAI</w:t>
      </w:r>
    </w:p>
    <w:tbl>
      <w:tblPr>
        <w:tblpPr w:leftFromText="180" w:rightFromText="180" w:vertAnchor="text" w:horzAnchor="margin" w:tblpY="226"/>
        <w:tblW w:w="10218" w:type="dxa"/>
        <w:tblLook w:val="01E0" w:firstRow="1" w:lastRow="1" w:firstColumn="1" w:lastColumn="1" w:noHBand="0" w:noVBand="0"/>
      </w:tblPr>
      <w:tblGrid>
        <w:gridCol w:w="4502"/>
        <w:gridCol w:w="357"/>
        <w:gridCol w:w="5359"/>
      </w:tblGrid>
      <w:tr w:rsidR="008447FB" w:rsidRPr="006C6A00" w14:paraId="25A60CE9" w14:textId="77777777" w:rsidTr="00F43CE2">
        <w:trPr>
          <w:trHeight w:val="254"/>
        </w:trPr>
        <w:tc>
          <w:tcPr>
            <w:tcW w:w="4502" w:type="dxa"/>
            <w:vAlign w:val="center"/>
          </w:tcPr>
          <w:p w14:paraId="710EB1F0" w14:textId="77777777" w:rsidR="008447FB" w:rsidRPr="006C6A00" w:rsidRDefault="008447FB" w:rsidP="00F43CE2">
            <w:pPr>
              <w:tabs>
                <w:tab w:val="left" w:pos="648"/>
              </w:tabs>
              <w:spacing w:line="276" w:lineRule="auto"/>
              <w:ind w:right="463"/>
              <w:rPr>
                <w:rFonts w:eastAsia="Calibri"/>
                <w:b/>
              </w:rPr>
            </w:pPr>
            <w:r w:rsidRPr="006C6A00">
              <w:rPr>
                <w:rFonts w:eastAsia="Calibri"/>
                <w:b/>
              </w:rPr>
              <w:t>Užsakovas</w:t>
            </w:r>
          </w:p>
        </w:tc>
        <w:tc>
          <w:tcPr>
            <w:tcW w:w="357" w:type="dxa"/>
          </w:tcPr>
          <w:p w14:paraId="5BCD358D" w14:textId="77777777" w:rsidR="008447FB" w:rsidRPr="006C6A00" w:rsidRDefault="008447FB" w:rsidP="00F43CE2">
            <w:pPr>
              <w:tabs>
                <w:tab w:val="left" w:pos="648"/>
              </w:tabs>
              <w:ind w:right="463"/>
              <w:rPr>
                <w:rFonts w:eastAsia="Calibri"/>
                <w:b/>
              </w:rPr>
            </w:pPr>
          </w:p>
        </w:tc>
        <w:tc>
          <w:tcPr>
            <w:tcW w:w="5359" w:type="dxa"/>
            <w:vAlign w:val="center"/>
          </w:tcPr>
          <w:p w14:paraId="6A8C5BAE" w14:textId="77777777" w:rsidR="008447FB" w:rsidRPr="006C6A00" w:rsidRDefault="008447FB" w:rsidP="00F43CE2">
            <w:pPr>
              <w:tabs>
                <w:tab w:val="left" w:pos="648"/>
              </w:tabs>
              <w:spacing w:line="360" w:lineRule="auto"/>
              <w:ind w:right="463"/>
              <w:rPr>
                <w:rFonts w:eastAsia="Calibri"/>
                <w:b/>
              </w:rPr>
            </w:pPr>
            <w:r w:rsidRPr="006C6A00">
              <w:rPr>
                <w:rFonts w:eastAsia="Calibri"/>
                <w:b/>
              </w:rPr>
              <w:t>Paslaugų teikėjas</w:t>
            </w:r>
          </w:p>
        </w:tc>
      </w:tr>
      <w:tr w:rsidR="008447FB" w:rsidRPr="006C6A00" w14:paraId="3F752D29" w14:textId="77777777" w:rsidTr="00F43CE2">
        <w:trPr>
          <w:trHeight w:val="254"/>
        </w:trPr>
        <w:tc>
          <w:tcPr>
            <w:tcW w:w="4502" w:type="dxa"/>
          </w:tcPr>
          <w:p w14:paraId="6E4A134B" w14:textId="77777777" w:rsidR="008447FB" w:rsidRPr="006C6A00" w:rsidRDefault="008447FB" w:rsidP="00D67208">
            <w:pPr>
              <w:ind w:right="463"/>
              <w:rPr>
                <w:rFonts w:eastAsia="Calibri"/>
                <w:spacing w:val="-7"/>
              </w:rPr>
            </w:pPr>
            <w:r w:rsidRPr="006C6A00">
              <w:rPr>
                <w:rFonts w:eastAsia="Calibri"/>
                <w:spacing w:val="-7"/>
              </w:rPr>
              <w:t>Kauno rajono savivaldybės administracija</w:t>
            </w:r>
          </w:p>
          <w:p w14:paraId="2AD31D7B" w14:textId="7981C139" w:rsidR="008447FB" w:rsidRPr="006C6A00" w:rsidRDefault="008447FB" w:rsidP="00D67208">
            <w:pPr>
              <w:ind w:right="463"/>
              <w:rPr>
                <w:rFonts w:eastAsia="Calibri"/>
                <w:spacing w:val="-5"/>
              </w:rPr>
            </w:pPr>
            <w:r w:rsidRPr="006C6A00">
              <w:rPr>
                <w:rFonts w:eastAsia="Calibri"/>
                <w:spacing w:val="-5"/>
              </w:rPr>
              <w:t>Savanorių pr. 371, 49</w:t>
            </w:r>
            <w:r w:rsidR="00674095">
              <w:rPr>
                <w:rFonts w:eastAsia="Calibri"/>
                <w:spacing w:val="-5"/>
              </w:rPr>
              <w:t>386</w:t>
            </w:r>
            <w:r w:rsidRPr="006C6A00">
              <w:rPr>
                <w:rFonts w:eastAsia="Calibri"/>
                <w:spacing w:val="-5"/>
              </w:rPr>
              <w:t xml:space="preserve"> Kaunas</w:t>
            </w:r>
          </w:p>
          <w:p w14:paraId="001ECDA1" w14:textId="77777777" w:rsidR="008447FB" w:rsidRPr="006C6A00" w:rsidRDefault="008447FB" w:rsidP="00D67208">
            <w:pPr>
              <w:ind w:right="463"/>
              <w:rPr>
                <w:rFonts w:eastAsia="Calibri"/>
                <w:spacing w:val="-5"/>
              </w:rPr>
            </w:pPr>
            <w:r w:rsidRPr="006C6A00">
              <w:rPr>
                <w:rFonts w:eastAsia="Calibri"/>
                <w:spacing w:val="-5"/>
              </w:rPr>
              <w:t>Įmonės kodas 188756386</w:t>
            </w:r>
          </w:p>
          <w:p w14:paraId="38C35A14" w14:textId="77777777" w:rsidR="008447FB" w:rsidRPr="006C6A00" w:rsidRDefault="008447FB" w:rsidP="00D67208">
            <w:pPr>
              <w:ind w:right="463"/>
              <w:rPr>
                <w:rFonts w:eastAsia="Calibri"/>
                <w:spacing w:val="-5"/>
              </w:rPr>
            </w:pPr>
            <w:r w:rsidRPr="006C6A00">
              <w:rPr>
                <w:rFonts w:eastAsia="Calibri"/>
                <w:spacing w:val="-5"/>
              </w:rPr>
              <w:t>A. s. LT914010042503135057</w:t>
            </w:r>
          </w:p>
          <w:p w14:paraId="39637AC6" w14:textId="77777777" w:rsidR="008447FB" w:rsidRPr="006C6A00" w:rsidRDefault="008447FB" w:rsidP="00D67208">
            <w:r w:rsidRPr="006C6A00">
              <w:t>Luminor Bank AS Lietuvos skyrius</w:t>
            </w:r>
          </w:p>
          <w:p w14:paraId="3869C70F" w14:textId="77777777" w:rsidR="008447FB" w:rsidRPr="006C6A00" w:rsidRDefault="008447FB" w:rsidP="00D67208">
            <w:pPr>
              <w:ind w:right="463"/>
              <w:rPr>
                <w:rFonts w:eastAsia="Calibri"/>
                <w:spacing w:val="-5"/>
              </w:rPr>
            </w:pPr>
            <w:r w:rsidRPr="006C6A00">
              <w:rPr>
                <w:rFonts w:eastAsia="Calibri"/>
                <w:spacing w:val="-5"/>
              </w:rPr>
              <w:t>Banko kodas 40100</w:t>
            </w:r>
          </w:p>
          <w:p w14:paraId="4D066F14" w14:textId="77777777" w:rsidR="008447FB" w:rsidRPr="006C6A00" w:rsidRDefault="008447FB" w:rsidP="00D67208">
            <w:pPr>
              <w:ind w:right="463"/>
              <w:rPr>
                <w:rFonts w:eastAsia="Calibri"/>
                <w:spacing w:val="-5"/>
              </w:rPr>
            </w:pPr>
            <w:r w:rsidRPr="006C6A00">
              <w:rPr>
                <w:rFonts w:eastAsia="Calibri"/>
                <w:spacing w:val="-5"/>
              </w:rPr>
              <w:t>Tel. (</w:t>
            </w:r>
            <w:r>
              <w:rPr>
                <w:rFonts w:eastAsia="Calibri"/>
                <w:spacing w:val="-5"/>
              </w:rPr>
              <w:t>+370</w:t>
            </w:r>
            <w:r w:rsidRPr="006C6A00">
              <w:rPr>
                <w:rFonts w:eastAsia="Calibri"/>
                <w:spacing w:val="-5"/>
              </w:rPr>
              <w:t xml:space="preserve"> 37) 30 55 03</w:t>
            </w:r>
          </w:p>
          <w:p w14:paraId="0AE029EF" w14:textId="77777777" w:rsidR="008447FB" w:rsidRPr="006C6A00" w:rsidRDefault="008447FB" w:rsidP="00D67208">
            <w:pPr>
              <w:ind w:right="463"/>
              <w:rPr>
                <w:rFonts w:eastAsia="Calibri"/>
                <w:spacing w:val="-5"/>
              </w:rPr>
            </w:pPr>
            <w:r w:rsidRPr="006C6A00">
              <w:rPr>
                <w:rFonts w:eastAsia="Calibri"/>
                <w:spacing w:val="-5"/>
              </w:rPr>
              <w:t xml:space="preserve">El. p. </w:t>
            </w:r>
            <w:hyperlink r:id="rId9" w:history="1">
              <w:r w:rsidRPr="006C6A00">
                <w:rPr>
                  <w:rFonts w:eastAsia="Calibri"/>
                </w:rPr>
                <w:t>info</w:t>
              </w:r>
              <w:r w:rsidRPr="006C6A00">
                <w:rPr>
                  <w:rFonts w:eastAsia="Calibri"/>
                  <w:spacing w:val="-5"/>
                </w:rPr>
                <w:t>@krs.lt</w:t>
              </w:r>
            </w:hyperlink>
            <w:r w:rsidRPr="006C6A00">
              <w:rPr>
                <w:rFonts w:eastAsia="Calibri"/>
                <w:spacing w:val="-5"/>
              </w:rPr>
              <w:t xml:space="preserve"> </w:t>
            </w:r>
          </w:p>
          <w:p w14:paraId="51921E3E" w14:textId="77777777" w:rsidR="008447FB" w:rsidRDefault="008447FB" w:rsidP="00D67208">
            <w:pPr>
              <w:ind w:right="463"/>
              <w:rPr>
                <w:rFonts w:eastAsia="Calibri"/>
                <w:spacing w:val="-7"/>
              </w:rPr>
            </w:pPr>
          </w:p>
          <w:p w14:paraId="6D9F1A3F" w14:textId="77777777" w:rsidR="008447FB" w:rsidRPr="006C6A00" w:rsidRDefault="008447FB" w:rsidP="00D67208">
            <w:pPr>
              <w:ind w:right="463"/>
              <w:rPr>
                <w:rFonts w:eastAsia="Calibri"/>
                <w:spacing w:val="-7"/>
              </w:rPr>
            </w:pPr>
          </w:p>
          <w:p w14:paraId="0BBEC80B" w14:textId="77777777" w:rsidR="008447FB" w:rsidRPr="006C6A00" w:rsidRDefault="008447FB" w:rsidP="00D67208">
            <w:pPr>
              <w:ind w:right="463"/>
              <w:rPr>
                <w:rFonts w:eastAsia="Calibri"/>
                <w:spacing w:val="-7"/>
              </w:rPr>
            </w:pPr>
            <w:r w:rsidRPr="006C6A00">
              <w:rPr>
                <w:rFonts w:eastAsia="Calibri"/>
                <w:spacing w:val="-7"/>
              </w:rPr>
              <w:t>Administracijos direktorius</w:t>
            </w:r>
          </w:p>
          <w:p w14:paraId="310D09DD" w14:textId="3A466CF0" w:rsidR="008447FB" w:rsidRPr="006C6A00" w:rsidRDefault="007146BA" w:rsidP="00D67208">
            <w:pPr>
              <w:ind w:right="463"/>
              <w:rPr>
                <w:rFonts w:eastAsia="Calibri"/>
              </w:rPr>
            </w:pPr>
            <w:r>
              <w:rPr>
                <w:rFonts w:eastAsia="Calibri"/>
                <w:spacing w:val="-7"/>
              </w:rPr>
              <w:t>Mantas Rikteris</w:t>
            </w:r>
          </w:p>
          <w:p w14:paraId="5C404225" w14:textId="77777777" w:rsidR="008447FB" w:rsidRPr="006C6A00" w:rsidRDefault="008447FB" w:rsidP="00D67208">
            <w:pPr>
              <w:ind w:right="463"/>
              <w:rPr>
                <w:rFonts w:eastAsia="Calibri"/>
              </w:rPr>
            </w:pPr>
          </w:p>
        </w:tc>
        <w:tc>
          <w:tcPr>
            <w:tcW w:w="357" w:type="dxa"/>
          </w:tcPr>
          <w:p w14:paraId="28365DA2" w14:textId="77777777" w:rsidR="008447FB" w:rsidRPr="006C6A00" w:rsidRDefault="008447FB" w:rsidP="00D67208">
            <w:pPr>
              <w:tabs>
                <w:tab w:val="left" w:pos="648"/>
              </w:tabs>
              <w:ind w:right="463"/>
              <w:rPr>
                <w:rFonts w:eastAsia="Calibri"/>
              </w:rPr>
            </w:pPr>
          </w:p>
        </w:tc>
        <w:tc>
          <w:tcPr>
            <w:tcW w:w="5359" w:type="dxa"/>
          </w:tcPr>
          <w:p w14:paraId="48B2E1AC" w14:textId="77777777" w:rsidR="008447FB" w:rsidRPr="006C6A00" w:rsidRDefault="008447FB" w:rsidP="00D67208">
            <w:pPr>
              <w:widowControl w:val="0"/>
              <w:autoSpaceDE w:val="0"/>
              <w:autoSpaceDN w:val="0"/>
              <w:adjustRightInd w:val="0"/>
            </w:pPr>
            <w:r w:rsidRPr="006C6A00">
              <w:t>Įmonės pavadinimas.........................</w:t>
            </w:r>
          </w:p>
          <w:p w14:paraId="11886AD0" w14:textId="77777777" w:rsidR="008447FB" w:rsidRPr="006C6A00" w:rsidRDefault="008447FB" w:rsidP="00D67208">
            <w:pPr>
              <w:widowControl w:val="0"/>
              <w:autoSpaceDE w:val="0"/>
              <w:autoSpaceDN w:val="0"/>
              <w:adjustRightInd w:val="0"/>
            </w:pPr>
            <w:r w:rsidRPr="006C6A00">
              <w:t>Adresas.............................................</w:t>
            </w:r>
          </w:p>
          <w:p w14:paraId="3976738C" w14:textId="77777777" w:rsidR="008447FB" w:rsidRPr="006C6A00" w:rsidRDefault="008447FB" w:rsidP="00D67208">
            <w:pPr>
              <w:widowControl w:val="0"/>
              <w:autoSpaceDE w:val="0"/>
              <w:autoSpaceDN w:val="0"/>
              <w:adjustRightInd w:val="0"/>
            </w:pPr>
            <w:r w:rsidRPr="006C6A00">
              <w:t>Įmonės kodas....................................</w:t>
            </w:r>
          </w:p>
          <w:p w14:paraId="103B8E5D" w14:textId="77777777" w:rsidR="008447FB" w:rsidRPr="006C6A00" w:rsidRDefault="008447FB" w:rsidP="00D67208">
            <w:pPr>
              <w:widowControl w:val="0"/>
              <w:autoSpaceDE w:val="0"/>
              <w:autoSpaceDN w:val="0"/>
              <w:adjustRightInd w:val="0"/>
            </w:pPr>
            <w:r w:rsidRPr="006C6A00">
              <w:t>PVM mokėtojo.................................</w:t>
            </w:r>
          </w:p>
          <w:p w14:paraId="57D14AB8" w14:textId="77777777" w:rsidR="008447FB" w:rsidRPr="006C6A00" w:rsidRDefault="008447FB" w:rsidP="00D67208">
            <w:pPr>
              <w:widowControl w:val="0"/>
              <w:autoSpaceDE w:val="0"/>
              <w:autoSpaceDN w:val="0"/>
              <w:adjustRightInd w:val="0"/>
            </w:pPr>
            <w:r w:rsidRPr="006C6A00">
              <w:t>A. s....................................................</w:t>
            </w:r>
          </w:p>
          <w:p w14:paraId="132C52E2" w14:textId="77777777" w:rsidR="008447FB" w:rsidRPr="006C6A00" w:rsidRDefault="008447FB" w:rsidP="00D67208">
            <w:pPr>
              <w:widowControl w:val="0"/>
              <w:autoSpaceDE w:val="0"/>
              <w:autoSpaceDN w:val="0"/>
              <w:adjustRightInd w:val="0"/>
            </w:pPr>
            <w:r w:rsidRPr="006C6A00">
              <w:t>Bankas..............................................</w:t>
            </w:r>
          </w:p>
          <w:p w14:paraId="26745A01" w14:textId="77777777" w:rsidR="008447FB" w:rsidRPr="006C6A00" w:rsidRDefault="008447FB" w:rsidP="00D67208">
            <w:pPr>
              <w:widowControl w:val="0"/>
              <w:autoSpaceDE w:val="0"/>
              <w:autoSpaceDN w:val="0"/>
              <w:adjustRightInd w:val="0"/>
            </w:pPr>
            <w:r w:rsidRPr="006C6A00">
              <w:t>Banko kodas.....................................</w:t>
            </w:r>
          </w:p>
          <w:p w14:paraId="58ADB127" w14:textId="77777777" w:rsidR="008447FB" w:rsidRPr="006C6A00" w:rsidRDefault="008447FB" w:rsidP="00D67208">
            <w:pPr>
              <w:widowControl w:val="0"/>
              <w:autoSpaceDE w:val="0"/>
              <w:autoSpaceDN w:val="0"/>
              <w:adjustRightInd w:val="0"/>
            </w:pPr>
            <w:r w:rsidRPr="006C6A00">
              <w:t>Tel....................................................</w:t>
            </w:r>
          </w:p>
          <w:p w14:paraId="1A720860" w14:textId="77777777" w:rsidR="008447FB" w:rsidRPr="00354545" w:rsidRDefault="008447FB" w:rsidP="00D67208">
            <w:pPr>
              <w:widowControl w:val="0"/>
              <w:autoSpaceDE w:val="0"/>
              <w:autoSpaceDN w:val="0"/>
              <w:adjustRightInd w:val="0"/>
              <w:rPr>
                <w:lang w:val="es-ES"/>
              </w:rPr>
            </w:pPr>
            <w:r w:rsidRPr="006C6A00">
              <w:t>El. p..................................................</w:t>
            </w:r>
          </w:p>
          <w:p w14:paraId="6779F3C6" w14:textId="77777777" w:rsidR="008447FB" w:rsidRPr="006C6A00" w:rsidRDefault="008447FB" w:rsidP="00D67208">
            <w:pPr>
              <w:widowControl w:val="0"/>
              <w:autoSpaceDE w:val="0"/>
              <w:autoSpaceDN w:val="0"/>
              <w:adjustRightInd w:val="0"/>
            </w:pPr>
          </w:p>
          <w:p w14:paraId="4C89EFFC" w14:textId="77777777" w:rsidR="008447FB" w:rsidRPr="006C6A00" w:rsidRDefault="008447FB" w:rsidP="00D67208">
            <w:pPr>
              <w:widowControl w:val="0"/>
              <w:autoSpaceDE w:val="0"/>
              <w:autoSpaceDN w:val="0"/>
              <w:adjustRightInd w:val="0"/>
            </w:pPr>
            <w:r w:rsidRPr="006C6A00">
              <w:t>.........................................................</w:t>
            </w:r>
          </w:p>
          <w:p w14:paraId="62C87674" w14:textId="77777777" w:rsidR="008447FB" w:rsidRPr="006C6A00" w:rsidRDefault="008447FB" w:rsidP="00D67208">
            <w:pPr>
              <w:ind w:right="463"/>
              <w:rPr>
                <w:rFonts w:eastAsia="Calibri"/>
              </w:rPr>
            </w:pPr>
            <w:r w:rsidRPr="006C6A00">
              <w:t>.........................................................</w:t>
            </w:r>
          </w:p>
        </w:tc>
      </w:tr>
    </w:tbl>
    <w:p w14:paraId="7F524172" w14:textId="062D3E9C" w:rsidR="001D0E00" w:rsidRPr="00463285" w:rsidRDefault="001D0E00" w:rsidP="00D67208">
      <w:pPr>
        <w:tabs>
          <w:tab w:val="left" w:pos="567"/>
          <w:tab w:val="left" w:pos="1276"/>
          <w:tab w:val="left" w:pos="1418"/>
        </w:tabs>
        <w:jc w:val="both"/>
        <w:rPr>
          <w:rFonts w:eastAsia="Calibri"/>
        </w:rPr>
      </w:pPr>
    </w:p>
    <w:sectPr w:rsidR="001D0E00" w:rsidRPr="00463285" w:rsidSect="00FD56FA">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15B2" w14:textId="77777777" w:rsidR="00C95B13" w:rsidRDefault="00C95B13" w:rsidP="00D67208">
      <w:r>
        <w:separator/>
      </w:r>
    </w:p>
  </w:endnote>
  <w:endnote w:type="continuationSeparator" w:id="0">
    <w:p w14:paraId="0E3BE3B3" w14:textId="77777777" w:rsidR="00C95B13" w:rsidRDefault="00C95B13" w:rsidP="00D6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6858" w14:textId="77777777" w:rsidR="00C95B13" w:rsidRDefault="00C95B13" w:rsidP="00D67208">
      <w:r>
        <w:separator/>
      </w:r>
    </w:p>
  </w:footnote>
  <w:footnote w:type="continuationSeparator" w:id="0">
    <w:p w14:paraId="6AFF2865" w14:textId="77777777" w:rsidR="00C95B13" w:rsidRDefault="00C95B13" w:rsidP="00D67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177AE61C"/>
    <w:name w:val="WW8Num4"/>
    <w:lvl w:ilvl="0">
      <w:start w:val="1"/>
      <w:numFmt w:val="decimal"/>
      <w:lvlText w:val="%1."/>
      <w:lvlJc w:val="left"/>
      <w:pPr>
        <w:tabs>
          <w:tab w:val="num" w:pos="720"/>
        </w:tabs>
        <w:ind w:left="720" w:hanging="360"/>
      </w:pPr>
      <w:rPr>
        <w:rFonts w:hint="default"/>
        <w:b/>
      </w:rPr>
    </w:lvl>
    <w:lvl w:ilvl="1">
      <w:start w:val="1"/>
      <w:numFmt w:val="decimal"/>
      <w:lvlText w:val="%1.%2."/>
      <w:lvlJc w:val="left"/>
      <w:pPr>
        <w:tabs>
          <w:tab w:val="num" w:pos="0"/>
        </w:tabs>
        <w:ind w:left="502" w:hanging="360"/>
      </w:pPr>
      <w:rPr>
        <w:rFonts w:hint="default"/>
        <w:b/>
        <w:bCs/>
        <w:sz w:val="22"/>
        <w:szCs w:val="22"/>
        <w:lang w:val="lt-LT"/>
      </w:rPr>
    </w:lvl>
    <w:lvl w:ilvl="2">
      <w:start w:val="1"/>
      <w:numFmt w:val="decimal"/>
      <w:lvlText w:val="%1.%2.%3."/>
      <w:lvlJc w:val="left"/>
      <w:pPr>
        <w:tabs>
          <w:tab w:val="num" w:pos="0"/>
        </w:tabs>
        <w:ind w:left="1080" w:hanging="720"/>
      </w:pPr>
      <w:rPr>
        <w:rFonts w:hint="default"/>
        <w:b/>
        <w:bCs/>
        <w:sz w:val="22"/>
        <w:szCs w:val="22"/>
        <w:lang w:val="lt-LT"/>
      </w:rPr>
    </w:lvl>
    <w:lvl w:ilvl="3">
      <w:start w:val="1"/>
      <w:numFmt w:val="decimal"/>
      <w:lvlText w:val="%1.%2.%3.%4."/>
      <w:lvlJc w:val="left"/>
      <w:pPr>
        <w:tabs>
          <w:tab w:val="num" w:pos="0"/>
        </w:tabs>
        <w:ind w:left="1080" w:hanging="720"/>
      </w:pPr>
      <w:rPr>
        <w:rFonts w:hint="default"/>
        <w:b/>
        <w:bCs/>
        <w:sz w:val="22"/>
        <w:szCs w:val="22"/>
        <w:lang w:val="lt-LT"/>
      </w:rPr>
    </w:lvl>
    <w:lvl w:ilvl="4">
      <w:start w:val="1"/>
      <w:numFmt w:val="decimal"/>
      <w:lvlText w:val="%1.%2.%3.%4.%5."/>
      <w:lvlJc w:val="left"/>
      <w:pPr>
        <w:tabs>
          <w:tab w:val="num" w:pos="0"/>
        </w:tabs>
        <w:ind w:left="1440" w:hanging="1080"/>
      </w:pPr>
      <w:rPr>
        <w:rFonts w:hint="default"/>
        <w:b/>
        <w:bCs/>
        <w:sz w:val="22"/>
        <w:szCs w:val="22"/>
        <w:lang w:val="lt-LT"/>
      </w:rPr>
    </w:lvl>
    <w:lvl w:ilvl="5">
      <w:start w:val="1"/>
      <w:numFmt w:val="decimal"/>
      <w:lvlText w:val="%1.%2.%3.%4.%5.%6."/>
      <w:lvlJc w:val="left"/>
      <w:pPr>
        <w:tabs>
          <w:tab w:val="num" w:pos="0"/>
        </w:tabs>
        <w:ind w:left="1440" w:hanging="1080"/>
      </w:pPr>
      <w:rPr>
        <w:rFonts w:hint="default"/>
        <w:b/>
        <w:bCs/>
        <w:sz w:val="22"/>
        <w:szCs w:val="22"/>
        <w:lang w:val="lt-LT"/>
      </w:rPr>
    </w:lvl>
    <w:lvl w:ilvl="6">
      <w:start w:val="1"/>
      <w:numFmt w:val="decimal"/>
      <w:lvlText w:val="%1.%2.%3.%4.%5.%6.%7."/>
      <w:lvlJc w:val="left"/>
      <w:pPr>
        <w:tabs>
          <w:tab w:val="num" w:pos="0"/>
        </w:tabs>
        <w:ind w:left="1800" w:hanging="1440"/>
      </w:pPr>
      <w:rPr>
        <w:rFonts w:hint="default"/>
        <w:b/>
        <w:bCs/>
        <w:sz w:val="22"/>
        <w:szCs w:val="22"/>
        <w:lang w:val="lt-LT"/>
      </w:rPr>
    </w:lvl>
    <w:lvl w:ilvl="7">
      <w:start w:val="1"/>
      <w:numFmt w:val="decimal"/>
      <w:lvlText w:val="%1.%2.%3.%4.%5.%6.%7.%8."/>
      <w:lvlJc w:val="left"/>
      <w:pPr>
        <w:tabs>
          <w:tab w:val="num" w:pos="0"/>
        </w:tabs>
        <w:ind w:left="1800" w:hanging="1440"/>
      </w:pPr>
      <w:rPr>
        <w:rFonts w:hint="default"/>
        <w:b/>
        <w:bCs/>
        <w:sz w:val="22"/>
        <w:szCs w:val="22"/>
        <w:lang w:val="lt-LT"/>
      </w:rPr>
    </w:lvl>
    <w:lvl w:ilvl="8">
      <w:start w:val="1"/>
      <w:numFmt w:val="decimal"/>
      <w:lvlText w:val="%1.%2.%3.%4.%5.%6.%7.%8.%9."/>
      <w:lvlJc w:val="left"/>
      <w:pPr>
        <w:tabs>
          <w:tab w:val="num" w:pos="0"/>
        </w:tabs>
        <w:ind w:left="2160" w:hanging="1800"/>
      </w:pPr>
      <w:rPr>
        <w:rFonts w:hint="default"/>
        <w:b/>
        <w:bCs/>
        <w:sz w:val="22"/>
        <w:szCs w:val="22"/>
        <w:lang w:val="lt-LT"/>
      </w:rPr>
    </w:lvl>
  </w:abstractNum>
  <w:abstractNum w:abstractNumId="1" w15:restartNumberingAfterBreak="0">
    <w:nsid w:val="1E777F8D"/>
    <w:multiLevelType w:val="multilevel"/>
    <w:tmpl w:val="27427DF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A96740"/>
    <w:multiLevelType w:val="multilevel"/>
    <w:tmpl w:val="C444006A"/>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25B390C"/>
    <w:multiLevelType w:val="hybridMultilevel"/>
    <w:tmpl w:val="B49EB832"/>
    <w:lvl w:ilvl="0" w:tplc="CB1CA50E">
      <w:start w:val="4"/>
      <w:numFmt w:val="decimal"/>
      <w:lvlText w:val="%1."/>
      <w:lvlJc w:val="left"/>
      <w:pPr>
        <w:ind w:left="3480" w:hanging="360"/>
      </w:pPr>
      <w:rPr>
        <w:rFonts w:hint="default"/>
      </w:rPr>
    </w:lvl>
    <w:lvl w:ilvl="1" w:tplc="04270019" w:tentative="1">
      <w:start w:val="1"/>
      <w:numFmt w:val="lowerLetter"/>
      <w:lvlText w:val="%2."/>
      <w:lvlJc w:val="left"/>
      <w:pPr>
        <w:ind w:left="4200" w:hanging="360"/>
      </w:pPr>
    </w:lvl>
    <w:lvl w:ilvl="2" w:tplc="0427001B" w:tentative="1">
      <w:start w:val="1"/>
      <w:numFmt w:val="lowerRoman"/>
      <w:lvlText w:val="%3."/>
      <w:lvlJc w:val="right"/>
      <w:pPr>
        <w:ind w:left="4920" w:hanging="180"/>
      </w:pPr>
    </w:lvl>
    <w:lvl w:ilvl="3" w:tplc="0427000F" w:tentative="1">
      <w:start w:val="1"/>
      <w:numFmt w:val="decimal"/>
      <w:lvlText w:val="%4."/>
      <w:lvlJc w:val="left"/>
      <w:pPr>
        <w:ind w:left="5640" w:hanging="360"/>
      </w:pPr>
    </w:lvl>
    <w:lvl w:ilvl="4" w:tplc="04270019" w:tentative="1">
      <w:start w:val="1"/>
      <w:numFmt w:val="lowerLetter"/>
      <w:lvlText w:val="%5."/>
      <w:lvlJc w:val="left"/>
      <w:pPr>
        <w:ind w:left="6360" w:hanging="360"/>
      </w:pPr>
    </w:lvl>
    <w:lvl w:ilvl="5" w:tplc="0427001B" w:tentative="1">
      <w:start w:val="1"/>
      <w:numFmt w:val="lowerRoman"/>
      <w:lvlText w:val="%6."/>
      <w:lvlJc w:val="right"/>
      <w:pPr>
        <w:ind w:left="7080" w:hanging="180"/>
      </w:pPr>
    </w:lvl>
    <w:lvl w:ilvl="6" w:tplc="0427000F" w:tentative="1">
      <w:start w:val="1"/>
      <w:numFmt w:val="decimal"/>
      <w:lvlText w:val="%7."/>
      <w:lvlJc w:val="left"/>
      <w:pPr>
        <w:ind w:left="7800" w:hanging="360"/>
      </w:pPr>
    </w:lvl>
    <w:lvl w:ilvl="7" w:tplc="04270019" w:tentative="1">
      <w:start w:val="1"/>
      <w:numFmt w:val="lowerLetter"/>
      <w:lvlText w:val="%8."/>
      <w:lvlJc w:val="left"/>
      <w:pPr>
        <w:ind w:left="8520" w:hanging="360"/>
      </w:pPr>
    </w:lvl>
    <w:lvl w:ilvl="8" w:tplc="0427001B" w:tentative="1">
      <w:start w:val="1"/>
      <w:numFmt w:val="lowerRoman"/>
      <w:lvlText w:val="%9."/>
      <w:lvlJc w:val="right"/>
      <w:pPr>
        <w:ind w:left="9240" w:hanging="180"/>
      </w:pPr>
    </w:lvl>
  </w:abstractNum>
  <w:abstractNum w:abstractNumId="4" w15:restartNumberingAfterBreak="0">
    <w:nsid w:val="26640EAF"/>
    <w:multiLevelType w:val="hybridMultilevel"/>
    <w:tmpl w:val="B57E1C06"/>
    <w:lvl w:ilvl="0" w:tplc="C8E820A6">
      <w:start w:val="1"/>
      <w:numFmt w:val="decimal"/>
      <w:lvlText w:val="%1."/>
      <w:lvlJc w:val="left"/>
      <w:pPr>
        <w:ind w:left="1080" w:hanging="360"/>
      </w:pPr>
      <w:rPr>
        <w:rFonts w:hint="default"/>
        <w:b w:val="0"/>
        <w:i w:val="0"/>
        <w:strike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A374C8E"/>
    <w:multiLevelType w:val="hybridMultilevel"/>
    <w:tmpl w:val="B57E1C06"/>
    <w:lvl w:ilvl="0" w:tplc="C8E820A6">
      <w:start w:val="1"/>
      <w:numFmt w:val="decimal"/>
      <w:lvlText w:val="%1."/>
      <w:lvlJc w:val="left"/>
      <w:pPr>
        <w:ind w:left="1637" w:hanging="360"/>
      </w:pPr>
      <w:rPr>
        <w:rFonts w:hint="default"/>
        <w:b w:val="0"/>
        <w:i w:val="0"/>
        <w:strike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EF5851"/>
    <w:multiLevelType w:val="hybridMultilevel"/>
    <w:tmpl w:val="74AA34FE"/>
    <w:lvl w:ilvl="0" w:tplc="F70C0A60">
      <w:start w:val="5"/>
      <w:numFmt w:val="decimal"/>
      <w:lvlText w:val="%1."/>
      <w:lvlJc w:val="left"/>
      <w:pPr>
        <w:ind w:left="3480" w:hanging="360"/>
      </w:pPr>
      <w:rPr>
        <w:rFonts w:hint="default"/>
      </w:rPr>
    </w:lvl>
    <w:lvl w:ilvl="1" w:tplc="04270019" w:tentative="1">
      <w:start w:val="1"/>
      <w:numFmt w:val="lowerLetter"/>
      <w:lvlText w:val="%2."/>
      <w:lvlJc w:val="left"/>
      <w:pPr>
        <w:ind w:left="4200" w:hanging="360"/>
      </w:pPr>
    </w:lvl>
    <w:lvl w:ilvl="2" w:tplc="0427001B" w:tentative="1">
      <w:start w:val="1"/>
      <w:numFmt w:val="lowerRoman"/>
      <w:lvlText w:val="%3."/>
      <w:lvlJc w:val="right"/>
      <w:pPr>
        <w:ind w:left="4920" w:hanging="180"/>
      </w:pPr>
    </w:lvl>
    <w:lvl w:ilvl="3" w:tplc="0427000F" w:tentative="1">
      <w:start w:val="1"/>
      <w:numFmt w:val="decimal"/>
      <w:lvlText w:val="%4."/>
      <w:lvlJc w:val="left"/>
      <w:pPr>
        <w:ind w:left="5640" w:hanging="360"/>
      </w:pPr>
    </w:lvl>
    <w:lvl w:ilvl="4" w:tplc="04270019" w:tentative="1">
      <w:start w:val="1"/>
      <w:numFmt w:val="lowerLetter"/>
      <w:lvlText w:val="%5."/>
      <w:lvlJc w:val="left"/>
      <w:pPr>
        <w:ind w:left="6360" w:hanging="360"/>
      </w:pPr>
    </w:lvl>
    <w:lvl w:ilvl="5" w:tplc="0427001B" w:tentative="1">
      <w:start w:val="1"/>
      <w:numFmt w:val="lowerRoman"/>
      <w:lvlText w:val="%6."/>
      <w:lvlJc w:val="right"/>
      <w:pPr>
        <w:ind w:left="7080" w:hanging="180"/>
      </w:pPr>
    </w:lvl>
    <w:lvl w:ilvl="6" w:tplc="0427000F" w:tentative="1">
      <w:start w:val="1"/>
      <w:numFmt w:val="decimal"/>
      <w:lvlText w:val="%7."/>
      <w:lvlJc w:val="left"/>
      <w:pPr>
        <w:ind w:left="7800" w:hanging="360"/>
      </w:pPr>
    </w:lvl>
    <w:lvl w:ilvl="7" w:tplc="04270019" w:tentative="1">
      <w:start w:val="1"/>
      <w:numFmt w:val="lowerLetter"/>
      <w:lvlText w:val="%8."/>
      <w:lvlJc w:val="left"/>
      <w:pPr>
        <w:ind w:left="8520" w:hanging="360"/>
      </w:pPr>
    </w:lvl>
    <w:lvl w:ilvl="8" w:tplc="0427001B" w:tentative="1">
      <w:start w:val="1"/>
      <w:numFmt w:val="lowerRoman"/>
      <w:lvlText w:val="%9."/>
      <w:lvlJc w:val="right"/>
      <w:pPr>
        <w:ind w:left="9240" w:hanging="180"/>
      </w:pPr>
    </w:lvl>
  </w:abstractNum>
  <w:abstractNum w:abstractNumId="7" w15:restartNumberingAfterBreak="0">
    <w:nsid w:val="409C53A5"/>
    <w:multiLevelType w:val="multilevel"/>
    <w:tmpl w:val="24D2CF4E"/>
    <w:lvl w:ilvl="0">
      <w:start w:val="1"/>
      <w:numFmt w:val="decimal"/>
      <w:lvlText w:val="%1."/>
      <w:lvlJc w:val="left"/>
      <w:pPr>
        <w:ind w:left="720" w:hanging="360"/>
      </w:pPr>
      <w:rPr>
        <w:rFonts w:hint="default"/>
        <w:b/>
        <w:bCs w:val="0"/>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AF0DDC"/>
    <w:multiLevelType w:val="multilevel"/>
    <w:tmpl w:val="CA6062AA"/>
    <w:lvl w:ilvl="0">
      <w:start w:val="2"/>
      <w:numFmt w:val="decimal"/>
      <w:lvlText w:val="%1."/>
      <w:lvlJc w:val="left"/>
      <w:pPr>
        <w:ind w:left="360" w:hanging="360"/>
      </w:pPr>
      <w:rPr>
        <w:rFonts w:eastAsia="Times New Roman" w:hint="default"/>
      </w:rPr>
    </w:lvl>
    <w:lvl w:ilvl="1">
      <w:start w:val="3"/>
      <w:numFmt w:val="decimal"/>
      <w:lvlText w:val="%1.%2."/>
      <w:lvlJc w:val="left"/>
      <w:pPr>
        <w:ind w:left="1353" w:hanging="36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3699" w:hanging="72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045" w:hanging="1080"/>
      </w:pPr>
      <w:rPr>
        <w:rFonts w:eastAsia="Times New Roman" w:hint="default"/>
      </w:rPr>
    </w:lvl>
    <w:lvl w:ilvl="6">
      <w:start w:val="1"/>
      <w:numFmt w:val="decimal"/>
      <w:lvlText w:val="%1.%2.%3.%4.%5.%6.%7."/>
      <w:lvlJc w:val="left"/>
      <w:pPr>
        <w:ind w:left="7398" w:hanging="1440"/>
      </w:pPr>
      <w:rPr>
        <w:rFonts w:eastAsia="Times New Roman" w:hint="default"/>
      </w:rPr>
    </w:lvl>
    <w:lvl w:ilvl="7">
      <w:start w:val="1"/>
      <w:numFmt w:val="decimal"/>
      <w:lvlText w:val="%1.%2.%3.%4.%5.%6.%7.%8."/>
      <w:lvlJc w:val="left"/>
      <w:pPr>
        <w:ind w:left="8391" w:hanging="1440"/>
      </w:pPr>
      <w:rPr>
        <w:rFonts w:eastAsia="Times New Roman" w:hint="default"/>
      </w:rPr>
    </w:lvl>
    <w:lvl w:ilvl="8">
      <w:start w:val="1"/>
      <w:numFmt w:val="decimal"/>
      <w:lvlText w:val="%1.%2.%3.%4.%5.%6.%7.%8.%9."/>
      <w:lvlJc w:val="left"/>
      <w:pPr>
        <w:ind w:left="9744" w:hanging="1800"/>
      </w:pPr>
      <w:rPr>
        <w:rFonts w:eastAsia="Times New Roman" w:hint="default"/>
      </w:rPr>
    </w:lvl>
  </w:abstractNum>
  <w:abstractNum w:abstractNumId="9" w15:restartNumberingAfterBreak="0">
    <w:nsid w:val="483A232A"/>
    <w:multiLevelType w:val="multilevel"/>
    <w:tmpl w:val="4C6AFB06"/>
    <w:lvl w:ilvl="0">
      <w:start w:val="1"/>
      <w:numFmt w:val="decimal"/>
      <w:lvlText w:val="%1."/>
      <w:lvlJc w:val="left"/>
      <w:pPr>
        <w:ind w:left="3480" w:hanging="360"/>
      </w:pPr>
      <w:rPr>
        <w:rFonts w:hint="default"/>
      </w:rPr>
    </w:lvl>
    <w:lvl w:ilvl="1">
      <w:start w:val="4"/>
      <w:numFmt w:val="decimal"/>
      <w:isLgl/>
      <w:lvlText w:val="%1.%2."/>
      <w:lvlJc w:val="left"/>
      <w:pPr>
        <w:ind w:left="3480" w:hanging="36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200"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4560" w:hanging="1440"/>
      </w:pPr>
      <w:rPr>
        <w:rFonts w:hint="default"/>
      </w:rPr>
    </w:lvl>
    <w:lvl w:ilvl="8">
      <w:start w:val="1"/>
      <w:numFmt w:val="decimal"/>
      <w:isLgl/>
      <w:lvlText w:val="%1.%2.%3.%4.%5.%6.%7.%8.%9."/>
      <w:lvlJc w:val="left"/>
      <w:pPr>
        <w:ind w:left="4920" w:hanging="1800"/>
      </w:pPr>
      <w:rPr>
        <w:rFonts w:hint="default"/>
      </w:rPr>
    </w:lvl>
  </w:abstractNum>
  <w:abstractNum w:abstractNumId="10" w15:restartNumberingAfterBreak="0">
    <w:nsid w:val="4C023059"/>
    <w:multiLevelType w:val="multilevel"/>
    <w:tmpl w:val="0B2CF268"/>
    <w:lvl w:ilvl="0">
      <w:start w:val="9"/>
      <w:numFmt w:val="decimal"/>
      <w:lvlText w:val="%1."/>
      <w:lvlJc w:val="left"/>
      <w:pPr>
        <w:ind w:left="3948" w:hanging="480"/>
      </w:pPr>
      <w:rPr>
        <w:rFonts w:eastAsia="Times New Roman" w:hint="default"/>
      </w:rPr>
    </w:lvl>
    <w:lvl w:ilvl="1">
      <w:start w:val="1"/>
      <w:numFmt w:val="decimal"/>
      <w:lvlText w:val="%1.%2."/>
      <w:lvlJc w:val="left"/>
      <w:pPr>
        <w:ind w:left="6097" w:hanging="480"/>
      </w:pPr>
      <w:rPr>
        <w:rFonts w:eastAsia="Times New Roman" w:hint="default"/>
      </w:rPr>
    </w:lvl>
    <w:lvl w:ilvl="2">
      <w:start w:val="1"/>
      <w:numFmt w:val="decimal"/>
      <w:lvlText w:val="%1.%2.%3."/>
      <w:lvlJc w:val="left"/>
      <w:pPr>
        <w:ind w:left="8486" w:hanging="720"/>
      </w:pPr>
      <w:rPr>
        <w:rFonts w:eastAsia="Times New Roman" w:hint="default"/>
      </w:rPr>
    </w:lvl>
    <w:lvl w:ilvl="3">
      <w:start w:val="1"/>
      <w:numFmt w:val="decimal"/>
      <w:lvlText w:val="%1.%2.%3.%4."/>
      <w:lvlJc w:val="left"/>
      <w:pPr>
        <w:ind w:left="10635" w:hanging="720"/>
      </w:pPr>
      <w:rPr>
        <w:rFonts w:eastAsia="Times New Roman" w:hint="default"/>
      </w:rPr>
    </w:lvl>
    <w:lvl w:ilvl="4">
      <w:start w:val="1"/>
      <w:numFmt w:val="decimal"/>
      <w:lvlText w:val="%1.%2.%3.%4.%5."/>
      <w:lvlJc w:val="left"/>
      <w:pPr>
        <w:ind w:left="13144" w:hanging="1080"/>
      </w:pPr>
      <w:rPr>
        <w:rFonts w:eastAsia="Times New Roman" w:hint="default"/>
      </w:rPr>
    </w:lvl>
    <w:lvl w:ilvl="5">
      <w:start w:val="1"/>
      <w:numFmt w:val="decimal"/>
      <w:lvlText w:val="%1.%2.%3.%4.%5.%6."/>
      <w:lvlJc w:val="left"/>
      <w:pPr>
        <w:ind w:left="15293" w:hanging="1080"/>
      </w:pPr>
      <w:rPr>
        <w:rFonts w:eastAsia="Times New Roman" w:hint="default"/>
      </w:rPr>
    </w:lvl>
    <w:lvl w:ilvl="6">
      <w:start w:val="1"/>
      <w:numFmt w:val="decimal"/>
      <w:lvlText w:val="%1.%2.%3.%4.%5.%6.%7."/>
      <w:lvlJc w:val="left"/>
      <w:pPr>
        <w:ind w:left="17802" w:hanging="1440"/>
      </w:pPr>
      <w:rPr>
        <w:rFonts w:eastAsia="Times New Roman" w:hint="default"/>
      </w:rPr>
    </w:lvl>
    <w:lvl w:ilvl="7">
      <w:start w:val="1"/>
      <w:numFmt w:val="decimal"/>
      <w:lvlText w:val="%1.%2.%3.%4.%5.%6.%7.%8."/>
      <w:lvlJc w:val="left"/>
      <w:pPr>
        <w:ind w:left="19951" w:hanging="1440"/>
      </w:pPr>
      <w:rPr>
        <w:rFonts w:eastAsia="Times New Roman" w:hint="default"/>
      </w:rPr>
    </w:lvl>
    <w:lvl w:ilvl="8">
      <w:start w:val="1"/>
      <w:numFmt w:val="decimal"/>
      <w:lvlText w:val="%1.%2.%3.%4.%5.%6.%7.%8.%9."/>
      <w:lvlJc w:val="left"/>
      <w:pPr>
        <w:ind w:left="22460" w:hanging="1800"/>
      </w:pPr>
      <w:rPr>
        <w:rFonts w:eastAsia="Times New Roman" w:hint="default"/>
      </w:rPr>
    </w:lvl>
  </w:abstractNum>
  <w:abstractNum w:abstractNumId="11"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351863"/>
    <w:multiLevelType w:val="multilevel"/>
    <w:tmpl w:val="F0044E86"/>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5A681C66"/>
    <w:multiLevelType w:val="multilevel"/>
    <w:tmpl w:val="8730A64A"/>
    <w:lvl w:ilvl="0">
      <w:start w:val="2"/>
      <w:numFmt w:val="decimal"/>
      <w:lvlText w:val="%1."/>
      <w:lvlJc w:val="left"/>
      <w:pPr>
        <w:ind w:left="360" w:hanging="360"/>
      </w:pPr>
      <w:rPr>
        <w:rFonts w:eastAsia="Times New Roman" w:hint="default"/>
      </w:rPr>
    </w:lvl>
    <w:lvl w:ilvl="1">
      <w:start w:val="1"/>
      <w:numFmt w:val="decimal"/>
      <w:lvlText w:val="%1.%2."/>
      <w:lvlJc w:val="left"/>
      <w:pPr>
        <w:ind w:left="1353" w:hanging="36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3699" w:hanging="72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045" w:hanging="1080"/>
      </w:pPr>
      <w:rPr>
        <w:rFonts w:eastAsia="Times New Roman" w:hint="default"/>
      </w:rPr>
    </w:lvl>
    <w:lvl w:ilvl="6">
      <w:start w:val="1"/>
      <w:numFmt w:val="decimal"/>
      <w:lvlText w:val="%1.%2.%3.%4.%5.%6.%7."/>
      <w:lvlJc w:val="left"/>
      <w:pPr>
        <w:ind w:left="7398" w:hanging="1440"/>
      </w:pPr>
      <w:rPr>
        <w:rFonts w:eastAsia="Times New Roman" w:hint="default"/>
      </w:rPr>
    </w:lvl>
    <w:lvl w:ilvl="7">
      <w:start w:val="1"/>
      <w:numFmt w:val="decimal"/>
      <w:lvlText w:val="%1.%2.%3.%4.%5.%6.%7.%8."/>
      <w:lvlJc w:val="left"/>
      <w:pPr>
        <w:ind w:left="8391" w:hanging="1440"/>
      </w:pPr>
      <w:rPr>
        <w:rFonts w:eastAsia="Times New Roman" w:hint="default"/>
      </w:rPr>
    </w:lvl>
    <w:lvl w:ilvl="8">
      <w:start w:val="1"/>
      <w:numFmt w:val="decimal"/>
      <w:lvlText w:val="%1.%2.%3.%4.%5.%6.%7.%8.%9."/>
      <w:lvlJc w:val="left"/>
      <w:pPr>
        <w:ind w:left="9744" w:hanging="1800"/>
      </w:pPr>
      <w:rPr>
        <w:rFonts w:eastAsia="Times New Roman" w:hint="default"/>
      </w:rPr>
    </w:lvl>
  </w:abstractNum>
  <w:abstractNum w:abstractNumId="14" w15:restartNumberingAfterBreak="0">
    <w:nsid w:val="5DC04FFB"/>
    <w:multiLevelType w:val="multilevel"/>
    <w:tmpl w:val="0D0275F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110D36"/>
    <w:multiLevelType w:val="multilevel"/>
    <w:tmpl w:val="161A698A"/>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6" w15:restartNumberingAfterBreak="0">
    <w:nsid w:val="6F3503BB"/>
    <w:multiLevelType w:val="multilevel"/>
    <w:tmpl w:val="D4A07922"/>
    <w:lvl w:ilvl="0">
      <w:start w:val="1"/>
      <w:numFmt w:val="decimal"/>
      <w:lvlText w:val="%1."/>
      <w:lvlJc w:val="left"/>
      <w:pPr>
        <w:ind w:left="720" w:hanging="360"/>
      </w:pPr>
    </w:lvl>
    <w:lvl w:ilvl="1">
      <w:start w:val="1"/>
      <w:numFmt w:val="decimal"/>
      <w:isLgl/>
      <w:lvlText w:val="2.%2."/>
      <w:lvlJc w:val="left"/>
      <w:pPr>
        <w:ind w:left="1353" w:hanging="360"/>
      </w:pPr>
      <w:rPr>
        <w:b w:val="0"/>
      </w:rPr>
    </w:lvl>
    <w:lvl w:ilvl="2">
      <w:start w:val="1"/>
      <w:numFmt w:val="decimal"/>
      <w:isLgl/>
      <w:lvlText w:val="2.%2.%3."/>
      <w:lvlJc w:val="left"/>
      <w:pPr>
        <w:ind w:left="1212" w:hanging="720"/>
      </w:pPr>
      <w:rPr>
        <w:b w:val="0"/>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7" w15:restartNumberingAfterBreak="0">
    <w:nsid w:val="7194179B"/>
    <w:multiLevelType w:val="multilevel"/>
    <w:tmpl w:val="9A261BBC"/>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327170424">
    <w:abstractNumId w:val="9"/>
  </w:num>
  <w:num w:numId="2" w16cid:durableId="1423062012">
    <w:abstractNumId w:val="6"/>
  </w:num>
  <w:num w:numId="3" w16cid:durableId="1720936446">
    <w:abstractNumId w:val="3"/>
  </w:num>
  <w:num w:numId="4" w16cid:durableId="29187684">
    <w:abstractNumId w:val="4"/>
  </w:num>
  <w:num w:numId="5" w16cid:durableId="1254238179">
    <w:abstractNumId w:val="0"/>
  </w:num>
  <w:num w:numId="6" w16cid:durableId="1880118601">
    <w:abstractNumId w:val="5"/>
  </w:num>
  <w:num w:numId="7" w16cid:durableId="1922517842">
    <w:abstractNumId w:val="1"/>
  </w:num>
  <w:num w:numId="8" w16cid:durableId="592470286">
    <w:abstractNumId w:val="12"/>
  </w:num>
  <w:num w:numId="9" w16cid:durableId="1783499313">
    <w:abstractNumId w:val="7"/>
  </w:num>
  <w:num w:numId="10" w16cid:durableId="1540819164">
    <w:abstractNumId w:val="16"/>
  </w:num>
  <w:num w:numId="11" w16cid:durableId="104662938">
    <w:abstractNumId w:val="13"/>
  </w:num>
  <w:num w:numId="12" w16cid:durableId="908885454">
    <w:abstractNumId w:val="15"/>
  </w:num>
  <w:num w:numId="13" w16cid:durableId="1089884865">
    <w:abstractNumId w:val="10"/>
  </w:num>
  <w:num w:numId="14" w16cid:durableId="1983727993">
    <w:abstractNumId w:val="11"/>
  </w:num>
  <w:num w:numId="15" w16cid:durableId="1089697755">
    <w:abstractNumId w:val="8"/>
  </w:num>
  <w:num w:numId="16" w16cid:durableId="810445143">
    <w:abstractNumId w:val="2"/>
  </w:num>
  <w:num w:numId="17" w16cid:durableId="794299723">
    <w:abstractNumId w:val="17"/>
  </w:num>
  <w:num w:numId="18" w16cid:durableId="12497774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00"/>
    <w:rsid w:val="00004E05"/>
    <w:rsid w:val="00006F90"/>
    <w:rsid w:val="00015CC9"/>
    <w:rsid w:val="000220AA"/>
    <w:rsid w:val="000249BA"/>
    <w:rsid w:val="00026FD7"/>
    <w:rsid w:val="000445E0"/>
    <w:rsid w:val="000539CA"/>
    <w:rsid w:val="000577D4"/>
    <w:rsid w:val="00057A5D"/>
    <w:rsid w:val="00057A89"/>
    <w:rsid w:val="000625B6"/>
    <w:rsid w:val="000720B6"/>
    <w:rsid w:val="00073073"/>
    <w:rsid w:val="00080E17"/>
    <w:rsid w:val="00081CCE"/>
    <w:rsid w:val="0009439C"/>
    <w:rsid w:val="000B48C7"/>
    <w:rsid w:val="000B7928"/>
    <w:rsid w:val="000C0A57"/>
    <w:rsid w:val="000D0FBC"/>
    <w:rsid w:val="000D2D4E"/>
    <w:rsid w:val="000E1CD4"/>
    <w:rsid w:val="000F14D8"/>
    <w:rsid w:val="000F5BAE"/>
    <w:rsid w:val="000F7FD7"/>
    <w:rsid w:val="00101EA5"/>
    <w:rsid w:val="001063F1"/>
    <w:rsid w:val="00113E6B"/>
    <w:rsid w:val="001155BE"/>
    <w:rsid w:val="0011687E"/>
    <w:rsid w:val="0013312A"/>
    <w:rsid w:val="00141228"/>
    <w:rsid w:val="00161EBE"/>
    <w:rsid w:val="00166FB6"/>
    <w:rsid w:val="0017754F"/>
    <w:rsid w:val="0018749F"/>
    <w:rsid w:val="00190058"/>
    <w:rsid w:val="00197199"/>
    <w:rsid w:val="001A2521"/>
    <w:rsid w:val="001A5503"/>
    <w:rsid w:val="001C0CD4"/>
    <w:rsid w:val="001D0468"/>
    <w:rsid w:val="001D0E00"/>
    <w:rsid w:val="001D2343"/>
    <w:rsid w:val="001D56B5"/>
    <w:rsid w:val="001E0F1D"/>
    <w:rsid w:val="001F2EFC"/>
    <w:rsid w:val="001F3851"/>
    <w:rsid w:val="001F3E07"/>
    <w:rsid w:val="001F5992"/>
    <w:rsid w:val="001F7C31"/>
    <w:rsid w:val="002017DF"/>
    <w:rsid w:val="00201C6C"/>
    <w:rsid w:val="0022739D"/>
    <w:rsid w:val="00250342"/>
    <w:rsid w:val="0025306F"/>
    <w:rsid w:val="00253336"/>
    <w:rsid w:val="002556BA"/>
    <w:rsid w:val="002577BE"/>
    <w:rsid w:val="00260BE6"/>
    <w:rsid w:val="00267091"/>
    <w:rsid w:val="00276A70"/>
    <w:rsid w:val="00277861"/>
    <w:rsid w:val="0029113F"/>
    <w:rsid w:val="00296B5D"/>
    <w:rsid w:val="00297F7B"/>
    <w:rsid w:val="002A1016"/>
    <w:rsid w:val="002A3387"/>
    <w:rsid w:val="002A6E36"/>
    <w:rsid w:val="002A7930"/>
    <w:rsid w:val="002B1811"/>
    <w:rsid w:val="002B1B35"/>
    <w:rsid w:val="002B4566"/>
    <w:rsid w:val="002B4AD7"/>
    <w:rsid w:val="002C17A4"/>
    <w:rsid w:val="002D1562"/>
    <w:rsid w:val="002D47EB"/>
    <w:rsid w:val="002F0A03"/>
    <w:rsid w:val="002F4080"/>
    <w:rsid w:val="003024D7"/>
    <w:rsid w:val="003112A1"/>
    <w:rsid w:val="003404F4"/>
    <w:rsid w:val="00343565"/>
    <w:rsid w:val="00343ABE"/>
    <w:rsid w:val="00343B7B"/>
    <w:rsid w:val="003448E4"/>
    <w:rsid w:val="00354545"/>
    <w:rsid w:val="00355269"/>
    <w:rsid w:val="00355DC1"/>
    <w:rsid w:val="003657A3"/>
    <w:rsid w:val="003666C7"/>
    <w:rsid w:val="00371ED8"/>
    <w:rsid w:val="003740F1"/>
    <w:rsid w:val="003912E0"/>
    <w:rsid w:val="00395BAC"/>
    <w:rsid w:val="00397932"/>
    <w:rsid w:val="003C35D2"/>
    <w:rsid w:val="003D2EA5"/>
    <w:rsid w:val="003E62FF"/>
    <w:rsid w:val="003F047F"/>
    <w:rsid w:val="003F0CD5"/>
    <w:rsid w:val="00407A5E"/>
    <w:rsid w:val="00413EC8"/>
    <w:rsid w:val="00421126"/>
    <w:rsid w:val="0042254C"/>
    <w:rsid w:val="00427E56"/>
    <w:rsid w:val="0044036F"/>
    <w:rsid w:val="00440880"/>
    <w:rsid w:val="004568B8"/>
    <w:rsid w:val="004572F7"/>
    <w:rsid w:val="00463285"/>
    <w:rsid w:val="00464ECF"/>
    <w:rsid w:val="00476195"/>
    <w:rsid w:val="0047702D"/>
    <w:rsid w:val="00487225"/>
    <w:rsid w:val="00493FDA"/>
    <w:rsid w:val="00496E9C"/>
    <w:rsid w:val="004A11BD"/>
    <w:rsid w:val="004A36FA"/>
    <w:rsid w:val="004A4B22"/>
    <w:rsid w:val="004B1EB2"/>
    <w:rsid w:val="004C2CD8"/>
    <w:rsid w:val="004D343F"/>
    <w:rsid w:val="004E4B79"/>
    <w:rsid w:val="004E59D0"/>
    <w:rsid w:val="004E6BD0"/>
    <w:rsid w:val="00503527"/>
    <w:rsid w:val="005115C5"/>
    <w:rsid w:val="00517B08"/>
    <w:rsid w:val="0052029C"/>
    <w:rsid w:val="00535606"/>
    <w:rsid w:val="005366BC"/>
    <w:rsid w:val="00537141"/>
    <w:rsid w:val="005411D9"/>
    <w:rsid w:val="005451F6"/>
    <w:rsid w:val="0054706A"/>
    <w:rsid w:val="00547AB9"/>
    <w:rsid w:val="00561978"/>
    <w:rsid w:val="0056233B"/>
    <w:rsid w:val="0056432C"/>
    <w:rsid w:val="0056434C"/>
    <w:rsid w:val="00570981"/>
    <w:rsid w:val="00581719"/>
    <w:rsid w:val="00587605"/>
    <w:rsid w:val="005A05ED"/>
    <w:rsid w:val="005B3CE3"/>
    <w:rsid w:val="005B6F59"/>
    <w:rsid w:val="005C2877"/>
    <w:rsid w:val="005C655E"/>
    <w:rsid w:val="005D42D0"/>
    <w:rsid w:val="005D4607"/>
    <w:rsid w:val="005E4CA3"/>
    <w:rsid w:val="00600FC6"/>
    <w:rsid w:val="00610316"/>
    <w:rsid w:val="006130DC"/>
    <w:rsid w:val="00615624"/>
    <w:rsid w:val="00616734"/>
    <w:rsid w:val="00624FB5"/>
    <w:rsid w:val="00627708"/>
    <w:rsid w:val="00641429"/>
    <w:rsid w:val="006545F5"/>
    <w:rsid w:val="00664B4A"/>
    <w:rsid w:val="006731C7"/>
    <w:rsid w:val="00674095"/>
    <w:rsid w:val="00690256"/>
    <w:rsid w:val="006929D3"/>
    <w:rsid w:val="00692E00"/>
    <w:rsid w:val="00693913"/>
    <w:rsid w:val="006A01E0"/>
    <w:rsid w:val="006A0C62"/>
    <w:rsid w:val="006A31A8"/>
    <w:rsid w:val="006B5D1D"/>
    <w:rsid w:val="006B782D"/>
    <w:rsid w:val="006C1537"/>
    <w:rsid w:val="006C15A5"/>
    <w:rsid w:val="006C3516"/>
    <w:rsid w:val="006D01A8"/>
    <w:rsid w:val="006D22D3"/>
    <w:rsid w:val="006E347B"/>
    <w:rsid w:val="006E4F24"/>
    <w:rsid w:val="006F0F4F"/>
    <w:rsid w:val="006F1CCA"/>
    <w:rsid w:val="007048A9"/>
    <w:rsid w:val="00713117"/>
    <w:rsid w:val="007146BA"/>
    <w:rsid w:val="00721409"/>
    <w:rsid w:val="007431C5"/>
    <w:rsid w:val="00750D14"/>
    <w:rsid w:val="00755465"/>
    <w:rsid w:val="00766F3A"/>
    <w:rsid w:val="00773A10"/>
    <w:rsid w:val="007745BE"/>
    <w:rsid w:val="00785619"/>
    <w:rsid w:val="007A138C"/>
    <w:rsid w:val="007A4246"/>
    <w:rsid w:val="007C73FF"/>
    <w:rsid w:val="007D3A17"/>
    <w:rsid w:val="007F23EE"/>
    <w:rsid w:val="007F4163"/>
    <w:rsid w:val="007F4761"/>
    <w:rsid w:val="0080120A"/>
    <w:rsid w:val="00833120"/>
    <w:rsid w:val="00836E5B"/>
    <w:rsid w:val="00836EAC"/>
    <w:rsid w:val="0084096F"/>
    <w:rsid w:val="008447FB"/>
    <w:rsid w:val="00846CC5"/>
    <w:rsid w:val="00851141"/>
    <w:rsid w:val="008517A9"/>
    <w:rsid w:val="00851937"/>
    <w:rsid w:val="00857975"/>
    <w:rsid w:val="008667A3"/>
    <w:rsid w:val="0086721F"/>
    <w:rsid w:val="008771B4"/>
    <w:rsid w:val="00891760"/>
    <w:rsid w:val="00892012"/>
    <w:rsid w:val="008A4A6A"/>
    <w:rsid w:val="008B0D5E"/>
    <w:rsid w:val="008B2C21"/>
    <w:rsid w:val="008B45BD"/>
    <w:rsid w:val="008C0BC1"/>
    <w:rsid w:val="008C5692"/>
    <w:rsid w:val="008C5AF1"/>
    <w:rsid w:val="008D01D6"/>
    <w:rsid w:val="008E7348"/>
    <w:rsid w:val="008E798D"/>
    <w:rsid w:val="008F1AC0"/>
    <w:rsid w:val="008F4ACB"/>
    <w:rsid w:val="00900A2D"/>
    <w:rsid w:val="00902B74"/>
    <w:rsid w:val="00903801"/>
    <w:rsid w:val="00904486"/>
    <w:rsid w:val="00913757"/>
    <w:rsid w:val="00932BFC"/>
    <w:rsid w:val="00935CE5"/>
    <w:rsid w:val="00942AA5"/>
    <w:rsid w:val="009504AB"/>
    <w:rsid w:val="00951450"/>
    <w:rsid w:val="00966478"/>
    <w:rsid w:val="00976E66"/>
    <w:rsid w:val="009814A9"/>
    <w:rsid w:val="00983F62"/>
    <w:rsid w:val="00986124"/>
    <w:rsid w:val="009937B7"/>
    <w:rsid w:val="009A1AA3"/>
    <w:rsid w:val="009B02F3"/>
    <w:rsid w:val="009C6A0F"/>
    <w:rsid w:val="009C6D6F"/>
    <w:rsid w:val="009D43D6"/>
    <w:rsid w:val="009E38CA"/>
    <w:rsid w:val="009F12E1"/>
    <w:rsid w:val="00A0345E"/>
    <w:rsid w:val="00A17254"/>
    <w:rsid w:val="00A17B7C"/>
    <w:rsid w:val="00A229BA"/>
    <w:rsid w:val="00A23363"/>
    <w:rsid w:val="00A258F1"/>
    <w:rsid w:val="00A36134"/>
    <w:rsid w:val="00A40D08"/>
    <w:rsid w:val="00A5531C"/>
    <w:rsid w:val="00A642DA"/>
    <w:rsid w:val="00A73613"/>
    <w:rsid w:val="00A77E93"/>
    <w:rsid w:val="00A822FC"/>
    <w:rsid w:val="00A97FF0"/>
    <w:rsid w:val="00AA33C4"/>
    <w:rsid w:val="00AA33E6"/>
    <w:rsid w:val="00AB5DEB"/>
    <w:rsid w:val="00AC5F8B"/>
    <w:rsid w:val="00AD02BB"/>
    <w:rsid w:val="00AD1C8E"/>
    <w:rsid w:val="00AD2D76"/>
    <w:rsid w:val="00AE1080"/>
    <w:rsid w:val="00AE5C93"/>
    <w:rsid w:val="00AF0BF0"/>
    <w:rsid w:val="00AF47E1"/>
    <w:rsid w:val="00AF7412"/>
    <w:rsid w:val="00B03AD8"/>
    <w:rsid w:val="00B115E3"/>
    <w:rsid w:val="00B20C6D"/>
    <w:rsid w:val="00B21803"/>
    <w:rsid w:val="00B31453"/>
    <w:rsid w:val="00B33D75"/>
    <w:rsid w:val="00B3599C"/>
    <w:rsid w:val="00B44AD6"/>
    <w:rsid w:val="00B60ABA"/>
    <w:rsid w:val="00B97515"/>
    <w:rsid w:val="00BA06DF"/>
    <w:rsid w:val="00BA2241"/>
    <w:rsid w:val="00BA37D4"/>
    <w:rsid w:val="00BA46EB"/>
    <w:rsid w:val="00BB0945"/>
    <w:rsid w:val="00BB1060"/>
    <w:rsid w:val="00BB28AE"/>
    <w:rsid w:val="00BC0D18"/>
    <w:rsid w:val="00BC4B31"/>
    <w:rsid w:val="00BE14C0"/>
    <w:rsid w:val="00BE1B7D"/>
    <w:rsid w:val="00BE4D01"/>
    <w:rsid w:val="00BF03DA"/>
    <w:rsid w:val="00BF28C5"/>
    <w:rsid w:val="00C02BBB"/>
    <w:rsid w:val="00C1321C"/>
    <w:rsid w:val="00C2383A"/>
    <w:rsid w:val="00C24EFA"/>
    <w:rsid w:val="00C26689"/>
    <w:rsid w:val="00C33233"/>
    <w:rsid w:val="00C338AA"/>
    <w:rsid w:val="00C3557C"/>
    <w:rsid w:val="00C4009F"/>
    <w:rsid w:val="00C41AE3"/>
    <w:rsid w:val="00C47268"/>
    <w:rsid w:val="00C509B2"/>
    <w:rsid w:val="00C5127A"/>
    <w:rsid w:val="00C57C7A"/>
    <w:rsid w:val="00C6369B"/>
    <w:rsid w:val="00C70EC3"/>
    <w:rsid w:val="00C759E1"/>
    <w:rsid w:val="00C76BC2"/>
    <w:rsid w:val="00C83F76"/>
    <w:rsid w:val="00C85313"/>
    <w:rsid w:val="00C906CE"/>
    <w:rsid w:val="00C95B13"/>
    <w:rsid w:val="00CA2A0C"/>
    <w:rsid w:val="00CB3A7D"/>
    <w:rsid w:val="00CD5F70"/>
    <w:rsid w:val="00CD7B0B"/>
    <w:rsid w:val="00CE6EE8"/>
    <w:rsid w:val="00CF047A"/>
    <w:rsid w:val="00D04F31"/>
    <w:rsid w:val="00D115CE"/>
    <w:rsid w:val="00D13B58"/>
    <w:rsid w:val="00D174D8"/>
    <w:rsid w:val="00D21A25"/>
    <w:rsid w:val="00D25B82"/>
    <w:rsid w:val="00D348E2"/>
    <w:rsid w:val="00D432AD"/>
    <w:rsid w:val="00D43D0F"/>
    <w:rsid w:val="00D44A7B"/>
    <w:rsid w:val="00D46001"/>
    <w:rsid w:val="00D67208"/>
    <w:rsid w:val="00D731EA"/>
    <w:rsid w:val="00D75DEC"/>
    <w:rsid w:val="00D83600"/>
    <w:rsid w:val="00D90AF8"/>
    <w:rsid w:val="00DA309D"/>
    <w:rsid w:val="00DA32B5"/>
    <w:rsid w:val="00DA6F0D"/>
    <w:rsid w:val="00DC1E2D"/>
    <w:rsid w:val="00DE4A9A"/>
    <w:rsid w:val="00DE6515"/>
    <w:rsid w:val="00E029A2"/>
    <w:rsid w:val="00E0622A"/>
    <w:rsid w:val="00E104CF"/>
    <w:rsid w:val="00E11D6F"/>
    <w:rsid w:val="00E13990"/>
    <w:rsid w:val="00E209F1"/>
    <w:rsid w:val="00E2797C"/>
    <w:rsid w:val="00E37642"/>
    <w:rsid w:val="00E465C3"/>
    <w:rsid w:val="00E46C4B"/>
    <w:rsid w:val="00E47E13"/>
    <w:rsid w:val="00E613F2"/>
    <w:rsid w:val="00E61ADA"/>
    <w:rsid w:val="00E61DFB"/>
    <w:rsid w:val="00E62EF7"/>
    <w:rsid w:val="00E6497D"/>
    <w:rsid w:val="00E7021B"/>
    <w:rsid w:val="00E81A92"/>
    <w:rsid w:val="00E843AA"/>
    <w:rsid w:val="00E92159"/>
    <w:rsid w:val="00E92D54"/>
    <w:rsid w:val="00E938F2"/>
    <w:rsid w:val="00E93F1D"/>
    <w:rsid w:val="00E95C48"/>
    <w:rsid w:val="00EA02D7"/>
    <w:rsid w:val="00EA20AD"/>
    <w:rsid w:val="00EA2713"/>
    <w:rsid w:val="00EB56CC"/>
    <w:rsid w:val="00EB7D6C"/>
    <w:rsid w:val="00ED2443"/>
    <w:rsid w:val="00EE644A"/>
    <w:rsid w:val="00EF7113"/>
    <w:rsid w:val="00F13E7E"/>
    <w:rsid w:val="00F160D1"/>
    <w:rsid w:val="00F316AB"/>
    <w:rsid w:val="00F33002"/>
    <w:rsid w:val="00F56588"/>
    <w:rsid w:val="00F625AE"/>
    <w:rsid w:val="00F630D6"/>
    <w:rsid w:val="00F71112"/>
    <w:rsid w:val="00F82B11"/>
    <w:rsid w:val="00F84FF8"/>
    <w:rsid w:val="00F92994"/>
    <w:rsid w:val="00FA5B06"/>
    <w:rsid w:val="00FA6257"/>
    <w:rsid w:val="00FB2EC7"/>
    <w:rsid w:val="00FB5ED3"/>
    <w:rsid w:val="00FC469B"/>
    <w:rsid w:val="00FD56FA"/>
    <w:rsid w:val="00FE5A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6B01B"/>
  <w15:docId w15:val="{6D1F2951-5279-4FC8-BF6A-833829DC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0E0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uiPriority w:val="34"/>
    <w:qFormat/>
    <w:rsid w:val="001D0E00"/>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1D0E00"/>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4142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1429"/>
    <w:rPr>
      <w:rFonts w:ascii="Tahoma" w:eastAsia="Times New Roman" w:hAnsi="Tahoma" w:cs="Tahoma"/>
      <w:sz w:val="16"/>
      <w:szCs w:val="16"/>
      <w:lang w:eastAsia="lt-LT"/>
    </w:rPr>
  </w:style>
  <w:style w:type="paragraph" w:customStyle="1" w:styleId="Pagrindinistekstas1">
    <w:name w:val="Pagrindinis tekstas1"/>
    <w:rsid w:val="00057A5D"/>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Heading">
    <w:name w:val="Heading"/>
    <w:next w:val="Body2"/>
    <w:rsid w:val="0096647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customStyle="1" w:styleId="Body2">
    <w:name w:val="Body 2"/>
    <w:rsid w:val="0096647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prastasiniatinklio">
    <w:name w:val="Normal (Web)"/>
    <w:basedOn w:val="prastasis"/>
    <w:uiPriority w:val="99"/>
    <w:semiHidden/>
    <w:unhideWhenUsed/>
    <w:rsid w:val="00932BFC"/>
    <w:pPr>
      <w:spacing w:after="150"/>
    </w:pPr>
  </w:style>
  <w:style w:type="character" w:styleId="Grietas">
    <w:name w:val="Strong"/>
    <w:basedOn w:val="Numatytasispastraiposriftas"/>
    <w:uiPriority w:val="22"/>
    <w:qFormat/>
    <w:rsid w:val="008C5692"/>
    <w:rPr>
      <w:b/>
      <w:bCs/>
    </w:rPr>
  </w:style>
  <w:style w:type="character" w:styleId="Komentaronuoroda">
    <w:name w:val="annotation reference"/>
    <w:basedOn w:val="Numatytasispastraiposriftas"/>
    <w:uiPriority w:val="99"/>
    <w:semiHidden/>
    <w:unhideWhenUsed/>
    <w:rsid w:val="00E95C48"/>
    <w:rPr>
      <w:sz w:val="16"/>
      <w:szCs w:val="16"/>
    </w:rPr>
  </w:style>
  <w:style w:type="paragraph" w:styleId="Komentarotekstas">
    <w:name w:val="annotation text"/>
    <w:basedOn w:val="prastasis"/>
    <w:link w:val="KomentarotekstasDiagrama"/>
    <w:uiPriority w:val="99"/>
    <w:semiHidden/>
    <w:unhideWhenUsed/>
    <w:rsid w:val="00E95C48"/>
    <w:rPr>
      <w:sz w:val="20"/>
      <w:szCs w:val="20"/>
    </w:rPr>
  </w:style>
  <w:style w:type="character" w:customStyle="1" w:styleId="KomentarotekstasDiagrama">
    <w:name w:val="Komentaro tekstas Diagrama"/>
    <w:basedOn w:val="Numatytasispastraiposriftas"/>
    <w:link w:val="Komentarotekstas"/>
    <w:uiPriority w:val="99"/>
    <w:semiHidden/>
    <w:rsid w:val="00E95C4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95C48"/>
    <w:rPr>
      <w:b/>
      <w:bCs/>
    </w:rPr>
  </w:style>
  <w:style w:type="character" w:customStyle="1" w:styleId="KomentarotemaDiagrama">
    <w:name w:val="Komentaro tema Diagrama"/>
    <w:basedOn w:val="KomentarotekstasDiagrama"/>
    <w:link w:val="Komentarotema"/>
    <w:uiPriority w:val="99"/>
    <w:semiHidden/>
    <w:rsid w:val="00E95C48"/>
    <w:rPr>
      <w:rFonts w:ascii="Times New Roman" w:eastAsia="Times New Roman" w:hAnsi="Times New Roman" w:cs="Times New Roman"/>
      <w:b/>
      <w:bCs/>
      <w:sz w:val="20"/>
      <w:szCs w:val="20"/>
      <w:lang w:eastAsia="lt-LT"/>
    </w:rPr>
  </w:style>
  <w:style w:type="character" w:styleId="Hipersaitas">
    <w:name w:val="Hyperlink"/>
    <w:rsid w:val="00E47E13"/>
    <w:rPr>
      <w:color w:val="0000FF"/>
      <w:u w:val="single"/>
    </w:rPr>
  </w:style>
  <w:style w:type="paragraph" w:customStyle="1" w:styleId="a">
    <w:basedOn w:val="prastasis"/>
    <w:next w:val="prastasiniatinklio"/>
    <w:uiPriority w:val="99"/>
    <w:unhideWhenUsed/>
    <w:rsid w:val="003E62FF"/>
    <w:pPr>
      <w:spacing w:after="150"/>
    </w:pPr>
  </w:style>
  <w:style w:type="paragraph" w:styleId="Antrats">
    <w:name w:val="header"/>
    <w:basedOn w:val="prastasis"/>
    <w:link w:val="AntratsDiagrama"/>
    <w:uiPriority w:val="99"/>
    <w:unhideWhenUsed/>
    <w:rsid w:val="00D67208"/>
    <w:pPr>
      <w:tabs>
        <w:tab w:val="center" w:pos="4819"/>
        <w:tab w:val="right" w:pos="9638"/>
      </w:tabs>
    </w:pPr>
  </w:style>
  <w:style w:type="character" w:customStyle="1" w:styleId="AntratsDiagrama">
    <w:name w:val="Antraštės Diagrama"/>
    <w:basedOn w:val="Numatytasispastraiposriftas"/>
    <w:link w:val="Antrats"/>
    <w:uiPriority w:val="99"/>
    <w:rsid w:val="00D6720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67208"/>
    <w:pPr>
      <w:tabs>
        <w:tab w:val="center" w:pos="4819"/>
        <w:tab w:val="right" w:pos="9638"/>
      </w:tabs>
    </w:pPr>
  </w:style>
  <w:style w:type="character" w:customStyle="1" w:styleId="PoratDiagrama">
    <w:name w:val="Poraštė Diagrama"/>
    <w:basedOn w:val="Numatytasispastraiposriftas"/>
    <w:link w:val="Porat"/>
    <w:uiPriority w:val="99"/>
    <w:rsid w:val="00D67208"/>
    <w:rPr>
      <w:rFonts w:ascii="Times New Roman" w:eastAsia="Times New Roman" w:hAnsi="Times New Roman" w:cs="Times New Roman"/>
      <w:sz w:val="24"/>
      <w:szCs w:val="24"/>
      <w:lang w:eastAsia="lt-LT"/>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EB7D6C"/>
    <w:pPr>
      <w:spacing w:before="100" w:beforeAutospacing="1" w:after="100" w:afterAutospacing="1"/>
    </w:pPr>
    <w:rPr>
      <w:rFonts w:ascii="Calibri" w:hAnsi="Calibri"/>
      <w:sz w:val="20"/>
      <w:szCs w:val="20"/>
      <w:lang w:val="x-none"/>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basedOn w:val="Numatytasispastraiposriftas"/>
    <w:link w:val="Pagrindinistekstas"/>
    <w:rsid w:val="00EB7D6C"/>
    <w:rPr>
      <w:rFonts w:ascii="Calibri" w:eastAsia="Times New Roman" w:hAnsi="Calibri" w:cs="Times New Roman"/>
      <w:sz w:val="20"/>
      <w:szCs w:val="20"/>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216081">
      <w:bodyDiv w:val="1"/>
      <w:marLeft w:val="0"/>
      <w:marRight w:val="0"/>
      <w:marTop w:val="0"/>
      <w:marBottom w:val="0"/>
      <w:divBdr>
        <w:top w:val="none" w:sz="0" w:space="0" w:color="auto"/>
        <w:left w:val="none" w:sz="0" w:space="0" w:color="auto"/>
        <w:bottom w:val="none" w:sz="0" w:space="0" w:color="auto"/>
        <w:right w:val="none" w:sz="0" w:space="0" w:color="auto"/>
      </w:divBdr>
    </w:div>
    <w:div w:id="172197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5F8C5-C433-4E72-886E-F918CCB0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12354</Words>
  <Characters>7043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Misiūnienė</dc:creator>
  <cp:lastModifiedBy>Rita Misiūnienė</cp:lastModifiedBy>
  <cp:revision>3</cp:revision>
  <cp:lastPrinted>2018-01-29T13:43:00Z</cp:lastPrinted>
  <dcterms:created xsi:type="dcterms:W3CDTF">2025-11-03T11:53:00Z</dcterms:created>
  <dcterms:modified xsi:type="dcterms:W3CDTF">2025-11-03T12:48:00Z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5eace34e-2d1e-4612-9c21-62ec402b1326</vt:lpwstr>
  </property>
</Properties>
</file>