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A12C0" w:rsidRDefault="79A52F8C" w:rsidP="79A52F8C">
      <w:pPr>
        <w:spacing w:after="120" w:line="20" w:lineRule="atLeast"/>
        <w:contextualSpacing/>
        <w:jc w:val="center"/>
        <w:rPr>
          <w:rFonts w:cstheme="minorHAnsi"/>
          <w:b/>
          <w:bCs/>
          <w:color w:val="000000" w:themeColor="text1"/>
          <w:sz w:val="22"/>
          <w:szCs w:val="22"/>
          <w:lang w:val="en-US"/>
        </w:rPr>
      </w:pPr>
    </w:p>
    <w:sdt>
      <w:sdtPr>
        <w:rPr>
          <w:b/>
          <w:color w:val="000000" w:themeColor="text1"/>
          <w:sz w:val="22"/>
          <w:szCs w:val="22"/>
        </w:rPr>
        <w:id w:val="-808551268"/>
        <w:docPartObj>
          <w:docPartGallery w:val="Cover Pages"/>
          <w:docPartUnique/>
        </w:docPartObj>
      </w:sdtPr>
      <w:sdtEndPr>
        <w:rPr>
          <w:b w:val="0"/>
        </w:rPr>
      </w:sdtEndPr>
      <w:sdtContent>
        <w:p w14:paraId="5E578E90" w14:textId="42F9EB70" w:rsidR="005F13F0" w:rsidRPr="00EA12C0" w:rsidRDefault="7D92ACDC" w:rsidP="004E4612">
          <w:pPr>
            <w:spacing w:after="120" w:line="20" w:lineRule="atLeast"/>
            <w:contextualSpacing/>
            <w:jc w:val="center"/>
            <w:rPr>
              <w:rFonts w:cstheme="minorHAnsi"/>
              <w:b/>
              <w:color w:val="000000" w:themeColor="text1"/>
              <w:sz w:val="22"/>
              <w:szCs w:val="22"/>
            </w:rPr>
          </w:pPr>
          <w:r w:rsidRPr="00EA12C0">
            <w:rPr>
              <w:rFonts w:cstheme="minorHAnsi"/>
              <w:b/>
              <w:bCs/>
              <w:color w:val="000000" w:themeColor="text1"/>
              <w:sz w:val="22"/>
              <w:szCs w:val="22"/>
            </w:rPr>
            <w:t>VILNIAUS MIESTO SAVIVALDYBĖS ADMINISTRACIJA</w:t>
          </w:r>
        </w:p>
        <w:p w14:paraId="2721BB57" w14:textId="537F7BFC" w:rsidR="00D526C8" w:rsidRPr="00EA12C0" w:rsidRDefault="791DA65D" w:rsidP="00EA4362">
          <w:pPr>
            <w:spacing w:after="120" w:line="20" w:lineRule="atLeast"/>
            <w:jc w:val="center"/>
            <w:rPr>
              <w:rFonts w:eastAsia="Calibri" w:cstheme="minorHAnsi"/>
              <w:color w:val="000000" w:themeColor="text1"/>
              <w:sz w:val="22"/>
              <w:szCs w:val="22"/>
            </w:rPr>
          </w:pPr>
          <w:r w:rsidRPr="00EA12C0">
            <w:rPr>
              <w:rFonts w:cstheme="minorHAnsi"/>
              <w:color w:val="000000" w:themeColor="text1"/>
              <w:sz w:val="22"/>
              <w:szCs w:val="22"/>
            </w:rPr>
            <w:t>Konstitucijos pr. 3, LT-09601 Vilnius</w:t>
          </w:r>
          <w:r w:rsidR="00414D9A" w:rsidRPr="00EA12C0">
            <w:rPr>
              <w:rFonts w:cstheme="minorHAnsi"/>
              <w:color w:val="000000" w:themeColor="text1"/>
              <w:sz w:val="22"/>
              <w:szCs w:val="22"/>
            </w:rPr>
            <w:t>, k. 188710061</w:t>
          </w:r>
        </w:p>
        <w:p w14:paraId="46315E48" w14:textId="77777777" w:rsidR="00C32E53" w:rsidRPr="00EA12C0"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EA12C0"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EA12C0"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EA12C0" w:rsidRDefault="00D526C8" w:rsidP="004E4612">
          <w:pPr>
            <w:spacing w:after="120" w:line="20" w:lineRule="atLeast"/>
            <w:ind w:left="5245"/>
            <w:contextualSpacing/>
            <w:rPr>
              <w:color w:val="000000" w:themeColor="text1"/>
              <w:sz w:val="22"/>
              <w:szCs w:val="22"/>
            </w:rPr>
          </w:pPr>
          <w:r w:rsidRPr="00EA12C0">
            <w:rPr>
              <w:color w:val="000000" w:themeColor="text1"/>
              <w:sz w:val="22"/>
              <w:szCs w:val="22"/>
            </w:rPr>
            <w:t xml:space="preserve">PATVIRTINTA </w:t>
          </w:r>
        </w:p>
        <w:p w14:paraId="4A25A356" w14:textId="33042B27" w:rsidR="00D53BF4" w:rsidRPr="003B7962" w:rsidRDefault="003F5144" w:rsidP="4D4E2759">
          <w:pPr>
            <w:spacing w:after="120" w:line="20" w:lineRule="atLeast"/>
            <w:ind w:left="5245"/>
            <w:contextualSpacing/>
            <w:rPr>
              <w:color w:val="000000" w:themeColor="text1"/>
              <w:sz w:val="22"/>
              <w:szCs w:val="22"/>
            </w:rPr>
          </w:pPr>
          <w:r>
            <w:rPr>
              <w:i/>
              <w:iCs/>
              <w:color w:val="000000" w:themeColor="text1"/>
              <w:sz w:val="22"/>
              <w:szCs w:val="22"/>
            </w:rPr>
            <w:t>2025-10-31</w:t>
          </w:r>
        </w:p>
        <w:p w14:paraId="1CD14CA2" w14:textId="79621AD8" w:rsidR="00D53BF4" w:rsidRPr="003B7962" w:rsidRDefault="00D53BF4" w:rsidP="4D4E2759">
          <w:pPr>
            <w:spacing w:after="120" w:line="20" w:lineRule="atLeast"/>
            <w:ind w:left="5245"/>
            <w:contextualSpacing/>
            <w:rPr>
              <w:color w:val="000000" w:themeColor="text1"/>
              <w:sz w:val="22"/>
              <w:szCs w:val="22"/>
            </w:rPr>
          </w:pPr>
        </w:p>
        <w:p w14:paraId="47810894" w14:textId="3C8C729A" w:rsidR="00D53BF4" w:rsidRPr="003B7962" w:rsidRDefault="00D53BF4" w:rsidP="004E4612">
          <w:pPr>
            <w:spacing w:after="120" w:line="20" w:lineRule="atLeast"/>
            <w:ind w:left="5245"/>
            <w:contextualSpacing/>
            <w:rPr>
              <w:color w:val="000000" w:themeColor="text1"/>
              <w:sz w:val="22"/>
              <w:szCs w:val="22"/>
            </w:rPr>
          </w:pPr>
          <w:r w:rsidRPr="003B7962">
            <w:rPr>
              <w:color w:val="000000" w:themeColor="text1"/>
              <w:sz w:val="22"/>
              <w:szCs w:val="22"/>
            </w:rPr>
            <w:t>PAKEITIMAI PATVIRTINTI:</w:t>
          </w:r>
        </w:p>
        <w:p w14:paraId="47EF0C37" w14:textId="19126F9D" w:rsidR="00D526C8" w:rsidRPr="003B7962"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3B7962" w:rsidRDefault="00D526C8" w:rsidP="004E4612">
          <w:pPr>
            <w:spacing w:after="120" w:line="20" w:lineRule="atLeast"/>
            <w:contextualSpacing/>
            <w:jc w:val="center"/>
            <w:rPr>
              <w:rFonts w:cstheme="minorHAnsi"/>
              <w:color w:val="000000" w:themeColor="text1"/>
              <w:sz w:val="22"/>
              <w:szCs w:val="22"/>
            </w:rPr>
          </w:pPr>
        </w:p>
        <w:p w14:paraId="626E50BD" w14:textId="77777777" w:rsidR="00BE0484" w:rsidRPr="00BE0484" w:rsidRDefault="007A130B" w:rsidP="00BE0484">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TARPTAUTIN</w:t>
          </w:r>
          <w:r w:rsidR="0069195A" w:rsidRPr="003B7962">
            <w:rPr>
              <w:rFonts w:cstheme="minorHAnsi"/>
              <w:b/>
              <w:bCs/>
              <w:color w:val="000000" w:themeColor="text1"/>
              <w:sz w:val="22"/>
              <w:szCs w:val="22"/>
            </w:rPr>
            <w:t>ĖS VERTĖS</w:t>
          </w:r>
          <w:r w:rsidRPr="003B7962">
            <w:rPr>
              <w:rFonts w:cstheme="minorHAnsi"/>
              <w:b/>
              <w:bCs/>
              <w:color w:val="000000" w:themeColor="text1"/>
              <w:sz w:val="22"/>
              <w:szCs w:val="22"/>
            </w:rPr>
            <w:t xml:space="preserve"> </w:t>
          </w:r>
          <w:r w:rsidR="00D526C8" w:rsidRPr="003B7962">
            <w:rPr>
              <w:rFonts w:cstheme="minorHAnsi"/>
              <w:b/>
              <w:bCs/>
              <w:color w:val="000000" w:themeColor="text1"/>
              <w:sz w:val="22"/>
              <w:szCs w:val="22"/>
            </w:rPr>
            <w:t>VIEŠOJO PIRKIMO „</w:t>
          </w:r>
          <w:r w:rsidR="00B54107" w:rsidRPr="003B7962">
            <w:rPr>
              <w:rFonts w:cstheme="minorHAnsi"/>
              <w:b/>
              <w:bCs/>
              <w:color w:val="000000" w:themeColor="text1"/>
              <w:sz w:val="22"/>
              <w:szCs w:val="22"/>
            </w:rPr>
            <w:t>VMKL-</w:t>
          </w:r>
          <w:r w:rsidR="00BE0484" w:rsidRPr="00BE0484">
            <w:rPr>
              <w:rFonts w:cstheme="minorHAnsi"/>
              <w:b/>
              <w:bCs/>
              <w:color w:val="000000" w:themeColor="text1"/>
              <w:sz w:val="22"/>
              <w:szCs w:val="22"/>
            </w:rPr>
            <w:t>55678-1</w:t>
          </w:r>
        </w:p>
        <w:p w14:paraId="1D1BF965" w14:textId="4AA782CB" w:rsidR="00D526C8" w:rsidRPr="003B7962" w:rsidRDefault="005D5E2A"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 </w:t>
          </w:r>
          <w:r w:rsidR="00BE0484">
            <w:rPr>
              <w:rFonts w:cstheme="minorHAnsi"/>
              <w:b/>
              <w:bCs/>
              <w:color w:val="000000" w:themeColor="text1"/>
              <w:sz w:val="22"/>
              <w:szCs w:val="22"/>
            </w:rPr>
            <w:t>SLAUGOS</w:t>
          </w:r>
          <w:r w:rsidR="00BE0484" w:rsidRPr="003B7962">
            <w:rPr>
              <w:rFonts w:cstheme="minorHAnsi"/>
              <w:b/>
              <w:bCs/>
              <w:color w:val="000000" w:themeColor="text1"/>
              <w:sz w:val="22"/>
              <w:szCs w:val="22"/>
            </w:rPr>
            <w:t xml:space="preserve"> </w:t>
          </w:r>
          <w:r w:rsidRPr="003B7962">
            <w:rPr>
              <w:rFonts w:cstheme="minorHAnsi"/>
              <w:b/>
              <w:bCs/>
              <w:color w:val="000000" w:themeColor="text1"/>
              <w:sz w:val="22"/>
              <w:szCs w:val="22"/>
            </w:rPr>
            <w:t>PRIEMONĖS“</w:t>
          </w:r>
        </w:p>
        <w:p w14:paraId="18ACC6AD" w14:textId="7EF7CA9B" w:rsidR="00D526C8" w:rsidRPr="003B7962" w:rsidRDefault="00D526C8"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 xml:space="preserve">ATVIRO KONKURSO </w:t>
          </w:r>
          <w:r w:rsidR="00EB164F" w:rsidRPr="003B7962">
            <w:rPr>
              <w:rFonts w:cstheme="minorHAnsi"/>
              <w:b/>
              <w:bCs/>
              <w:color w:val="000000" w:themeColor="text1"/>
              <w:sz w:val="22"/>
              <w:szCs w:val="22"/>
            </w:rPr>
            <w:t xml:space="preserve">SPECIALIOSIOS </w:t>
          </w:r>
          <w:r w:rsidRPr="003B7962">
            <w:rPr>
              <w:rFonts w:cstheme="minorHAnsi"/>
              <w:b/>
              <w:bCs/>
              <w:color w:val="000000" w:themeColor="text1"/>
              <w:sz w:val="22"/>
              <w:szCs w:val="22"/>
            </w:rPr>
            <w:t>SĄLYGOS</w:t>
          </w:r>
          <w:r w:rsidR="00EC4CB7" w:rsidRPr="003B7962">
            <w:rPr>
              <w:rFonts w:cstheme="minorHAnsi"/>
              <w:b/>
              <w:bCs/>
              <w:color w:val="000000" w:themeColor="text1"/>
              <w:sz w:val="22"/>
              <w:szCs w:val="22"/>
            </w:rPr>
            <w:t xml:space="preserve"> </w:t>
          </w:r>
        </w:p>
        <w:p w14:paraId="67D34D7E" w14:textId="53A251F8" w:rsidR="00D53BF4" w:rsidRPr="003B7962" w:rsidRDefault="00D53BF4" w:rsidP="004E4612">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w:t>
          </w:r>
          <w:r w:rsidR="00755F3B" w:rsidRPr="003B7962">
            <w:rPr>
              <w:rFonts w:cstheme="minorHAnsi"/>
              <w:b/>
              <w:bCs/>
              <w:color w:val="000000" w:themeColor="text1"/>
              <w:sz w:val="22"/>
              <w:szCs w:val="22"/>
            </w:rPr>
            <w:t>ersija</w:t>
          </w:r>
          <w:r w:rsidRPr="003B7962">
            <w:rPr>
              <w:rFonts w:cstheme="minorHAnsi"/>
              <w:b/>
              <w:bCs/>
              <w:color w:val="000000" w:themeColor="text1"/>
              <w:sz w:val="22"/>
              <w:szCs w:val="22"/>
            </w:rPr>
            <w:t xml:space="preserve"> Nr. </w:t>
          </w:r>
          <w:r w:rsidR="005D5E2A" w:rsidRPr="003B7962">
            <w:rPr>
              <w:rFonts w:cstheme="minorHAnsi"/>
              <w:b/>
              <w:bCs/>
              <w:color w:val="000000" w:themeColor="text1"/>
              <w:sz w:val="22"/>
              <w:szCs w:val="22"/>
            </w:rPr>
            <w:t>1</w:t>
          </w:r>
        </w:p>
        <w:p w14:paraId="0FC90D8B" w14:textId="77777777" w:rsidR="00D526C8" w:rsidRPr="003B7962" w:rsidRDefault="00D526C8" w:rsidP="0048654D">
          <w:pPr>
            <w:spacing w:after="120" w:line="20" w:lineRule="atLeast"/>
            <w:contextualSpacing/>
            <w:rPr>
              <w:rFonts w:cstheme="minorHAnsi"/>
              <w:color w:val="000000" w:themeColor="text1"/>
              <w:sz w:val="22"/>
              <w:szCs w:val="22"/>
            </w:rPr>
          </w:pPr>
        </w:p>
        <w:p w14:paraId="517C01D9" w14:textId="77777777" w:rsidR="001C24BC" w:rsidRPr="003B7962" w:rsidRDefault="005F13F0" w:rsidP="004E4612">
          <w:pPr>
            <w:spacing w:after="120" w:line="20" w:lineRule="atLeast"/>
            <w:contextualSpacing/>
            <w:rPr>
              <w:rFonts w:cstheme="minorHAnsi"/>
              <w:color w:val="000000" w:themeColor="text1"/>
              <w:sz w:val="22"/>
              <w:szCs w:val="22"/>
            </w:rPr>
          </w:pPr>
          <w:r w:rsidRPr="003B7962">
            <w:rPr>
              <w:rFonts w:cstheme="minorHAnsi"/>
              <w:color w:val="000000" w:themeColor="text1"/>
              <w:sz w:val="22"/>
              <w:szCs w:val="22"/>
            </w:rPr>
            <w:br w:type="page"/>
          </w:r>
        </w:p>
        <w:sdt>
          <w:sdtPr>
            <w:rPr>
              <w:rFonts w:asciiTheme="minorHAnsi" w:eastAsiaTheme="minorEastAsia" w:hAnsiTheme="minorHAnsi" w:cstheme="minorBidi"/>
              <w:b/>
              <w:smallCaps/>
              <w:color w:val="000000" w:themeColor="text1"/>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C54955" w:rsidRDefault="001C24BC" w:rsidP="004E4612">
              <w:pPr>
                <w:pStyle w:val="Turinioantrat"/>
                <w:spacing w:before="0" w:line="20" w:lineRule="atLeast"/>
                <w:ind w:left="432" w:hanging="432"/>
                <w:contextualSpacing/>
                <w:rPr>
                  <w:rFonts w:asciiTheme="minorHAnsi" w:hAnsiTheme="minorHAnsi" w:cstheme="minorHAnsi"/>
                  <w:color w:val="000000" w:themeColor="text1"/>
                  <w:sz w:val="22"/>
                  <w:szCs w:val="22"/>
                </w:rPr>
              </w:pPr>
              <w:r w:rsidRPr="00C54955">
                <w:rPr>
                  <w:rFonts w:asciiTheme="minorHAnsi" w:hAnsiTheme="minorHAnsi" w:cstheme="minorHAnsi"/>
                  <w:color w:val="000000" w:themeColor="text1"/>
                  <w:sz w:val="22"/>
                  <w:szCs w:val="22"/>
                </w:rPr>
                <w:t>TURINYS</w:t>
              </w:r>
            </w:p>
            <w:p w14:paraId="66931F49" w14:textId="123C4EF2" w:rsidR="00F00A86" w:rsidRPr="00C54955" w:rsidRDefault="001C24BC">
              <w:pPr>
                <w:pStyle w:val="Turinys1"/>
                <w:tabs>
                  <w:tab w:val="left" w:pos="720"/>
                </w:tabs>
                <w:rPr>
                  <w:noProof/>
                  <w:color w:val="000000" w:themeColor="text1"/>
                  <w:kern w:val="2"/>
                  <w:sz w:val="24"/>
                  <w:szCs w:val="24"/>
                  <w14:ligatures w14:val="standardContextual"/>
                </w:rPr>
              </w:pPr>
              <w:r w:rsidRPr="00C54955">
                <w:rPr>
                  <w:rFonts w:cstheme="minorHAnsi"/>
                  <w:color w:val="000000" w:themeColor="text1"/>
                  <w:sz w:val="22"/>
                  <w:szCs w:val="22"/>
                  <w:shd w:val="clear" w:color="auto" w:fill="E6E6E6"/>
                </w:rPr>
                <w:fldChar w:fldCharType="begin"/>
              </w:r>
              <w:r w:rsidRPr="00C54955">
                <w:rPr>
                  <w:rFonts w:cstheme="minorHAnsi"/>
                  <w:color w:val="000000" w:themeColor="text1"/>
                  <w:sz w:val="22"/>
                  <w:szCs w:val="22"/>
                </w:rPr>
                <w:instrText xml:space="preserve"> TOC \o "1-3" \h \z \u </w:instrText>
              </w:r>
              <w:r w:rsidRPr="00C54955">
                <w:rPr>
                  <w:rFonts w:cstheme="minorHAnsi"/>
                  <w:color w:val="000000" w:themeColor="text1"/>
                  <w:sz w:val="22"/>
                  <w:szCs w:val="22"/>
                  <w:shd w:val="clear" w:color="auto" w:fill="E6E6E6"/>
                </w:rPr>
                <w:fldChar w:fldCharType="separate"/>
              </w:r>
              <w:hyperlink w:anchor="_Toc196222818" w:history="1">
                <w:r w:rsidR="00F00A86" w:rsidRPr="00C54955">
                  <w:rPr>
                    <w:rStyle w:val="Hipersaitas"/>
                    <w:rFonts w:cstheme="minorHAnsi"/>
                    <w:noProof/>
                    <w:color w:val="000000" w:themeColor="text1"/>
                  </w:rPr>
                  <w:t>1.</w:t>
                </w:r>
                <w:r w:rsidR="00F00A86" w:rsidRPr="00C54955">
                  <w:rPr>
                    <w:noProof/>
                    <w:color w:val="000000" w:themeColor="text1"/>
                    <w:kern w:val="2"/>
                    <w:sz w:val="24"/>
                    <w:szCs w:val="24"/>
                    <w14:ligatures w14:val="standardContextual"/>
                  </w:rPr>
                  <w:tab/>
                </w:r>
                <w:r w:rsidR="00F00A86" w:rsidRPr="00C54955">
                  <w:rPr>
                    <w:rStyle w:val="Hipersaitas"/>
                    <w:rFonts w:cstheme="minorHAnsi"/>
                    <w:noProof/>
                    <w:color w:val="000000" w:themeColor="text1"/>
                  </w:rPr>
                  <w:t>Bendra informacija</w:t>
                </w:r>
                <w:r w:rsidR="00F00A86" w:rsidRPr="00C54955">
                  <w:rPr>
                    <w:noProof/>
                    <w:webHidden/>
                    <w:color w:val="000000" w:themeColor="text1"/>
                  </w:rPr>
                  <w:tab/>
                </w:r>
                <w:r w:rsidR="00F00A86" w:rsidRPr="00C54955">
                  <w:rPr>
                    <w:noProof/>
                    <w:webHidden/>
                    <w:color w:val="000000" w:themeColor="text1"/>
                  </w:rPr>
                  <w:fldChar w:fldCharType="begin"/>
                </w:r>
                <w:r w:rsidR="00F00A86" w:rsidRPr="00C54955">
                  <w:rPr>
                    <w:noProof/>
                    <w:webHidden/>
                    <w:color w:val="000000" w:themeColor="text1"/>
                  </w:rPr>
                  <w:instrText xml:space="preserve"> PAGEREF _Toc196222818 \h </w:instrText>
                </w:r>
                <w:r w:rsidR="00F00A86" w:rsidRPr="00C54955">
                  <w:rPr>
                    <w:noProof/>
                    <w:webHidden/>
                    <w:color w:val="000000" w:themeColor="text1"/>
                  </w:rPr>
                </w:r>
                <w:r w:rsidR="00F00A86" w:rsidRPr="00C54955">
                  <w:rPr>
                    <w:noProof/>
                    <w:webHidden/>
                    <w:color w:val="000000" w:themeColor="text1"/>
                  </w:rPr>
                  <w:fldChar w:fldCharType="separate"/>
                </w:r>
                <w:r w:rsidR="00F00A86" w:rsidRPr="00C54955">
                  <w:rPr>
                    <w:noProof/>
                    <w:webHidden/>
                    <w:color w:val="000000" w:themeColor="text1"/>
                  </w:rPr>
                  <w:t>2</w:t>
                </w:r>
                <w:r w:rsidR="00F00A86" w:rsidRPr="00C54955">
                  <w:rPr>
                    <w:noProof/>
                    <w:webHidden/>
                    <w:color w:val="000000" w:themeColor="text1"/>
                  </w:rPr>
                  <w:fldChar w:fldCharType="end"/>
                </w:r>
              </w:hyperlink>
            </w:p>
            <w:p w14:paraId="35243047" w14:textId="58BECBF3" w:rsidR="00F00A86" w:rsidRPr="00C54955" w:rsidRDefault="00F00A86">
              <w:pPr>
                <w:pStyle w:val="Turinys1"/>
                <w:rPr>
                  <w:noProof/>
                  <w:color w:val="000000" w:themeColor="text1"/>
                  <w:kern w:val="2"/>
                  <w:sz w:val="24"/>
                  <w:szCs w:val="24"/>
                  <w14:ligatures w14:val="standardContextual"/>
                </w:rPr>
              </w:pPr>
              <w:hyperlink w:anchor="_Toc196222819" w:history="1">
                <w:r w:rsidRPr="00C54955">
                  <w:rPr>
                    <w:rStyle w:val="Hipersaitas"/>
                    <w:rFonts w:cstheme="minorHAnsi"/>
                    <w:noProof/>
                    <w:color w:val="000000" w:themeColor="text1"/>
                  </w:rPr>
                  <w:t>2. Pirkimo objektas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_Toc196222819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w:t>
                </w:r>
                <w:r w:rsidRPr="00C54955">
                  <w:rPr>
                    <w:noProof/>
                    <w:webHidden/>
                    <w:color w:val="000000" w:themeColor="text1"/>
                  </w:rPr>
                  <w:fldChar w:fldCharType="end"/>
                </w:r>
              </w:hyperlink>
            </w:p>
            <w:p w14:paraId="485CD7D4" w14:textId="78331635" w:rsidR="00F00A86" w:rsidRPr="00C54955" w:rsidRDefault="00F00A86">
              <w:pPr>
                <w:pStyle w:val="Turinys1"/>
                <w:rPr>
                  <w:noProof/>
                  <w:color w:val="000000" w:themeColor="text1"/>
                  <w:kern w:val="2"/>
                  <w:sz w:val="24"/>
                  <w:szCs w:val="24"/>
                  <w14:ligatures w14:val="standardContextual"/>
                </w:rPr>
              </w:pPr>
              <w:hyperlink w:anchor="_Toc196222820" w:history="1">
                <w:r w:rsidRPr="00C54955">
                  <w:rPr>
                    <w:rStyle w:val="Hipersaitas"/>
                    <w:rFonts w:cstheme="minorHAnsi"/>
                    <w:noProof/>
                    <w:color w:val="000000" w:themeColor="text1"/>
                  </w:rPr>
                  <w:t>3. Susitikimai su tiekėjais ir objekto apžiūra</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2CD0B729" w14:textId="678F4760" w:rsidR="00F00A86" w:rsidRPr="00C54955" w:rsidRDefault="00F00A86">
              <w:pPr>
                <w:pStyle w:val="Turinys1"/>
                <w:rPr>
                  <w:noProof/>
                  <w:color w:val="000000" w:themeColor="text1"/>
                  <w:kern w:val="2"/>
                  <w:sz w:val="24"/>
                  <w:szCs w:val="24"/>
                  <w14:ligatures w14:val="standardContextual"/>
                </w:rPr>
              </w:pPr>
              <w:hyperlink w:anchor="_Toc196222821" w:history="1">
                <w:r w:rsidRPr="00C54955">
                  <w:rPr>
                    <w:rStyle w:val="Hipersaitas"/>
                    <w:rFonts w:cstheme="majorHAnsi"/>
                    <w:noProof/>
                    <w:color w:val="000000" w:themeColor="text1"/>
                  </w:rPr>
                  <w:t>4. Tiekėjų pašalinimo pagrindai ir kvalifikacijos reikalavimai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5E0F5CE2" w14:textId="680E4B97" w:rsidR="00F00A86" w:rsidRPr="00C54955" w:rsidRDefault="00F00A86">
              <w:pPr>
                <w:pStyle w:val="Turinys1"/>
                <w:rPr>
                  <w:noProof/>
                  <w:color w:val="000000" w:themeColor="text1"/>
                  <w:kern w:val="2"/>
                  <w:sz w:val="24"/>
                  <w:szCs w:val="24"/>
                  <w14:ligatures w14:val="standardContextual"/>
                </w:rPr>
              </w:pPr>
              <w:hyperlink w:anchor="_Toc196222822" w:history="1">
                <w:r w:rsidRPr="00C54955">
                  <w:rPr>
                    <w:rStyle w:val="Hipersaitas"/>
                    <w:rFonts w:cstheme="majorHAnsi"/>
                    <w:noProof/>
                    <w:color w:val="000000" w:themeColor="text1"/>
                  </w:rPr>
                  <w:t>5.Reikalavimai, susiję su nacionaliniu saugumu</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_Toc196222822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3</w:t>
                </w:r>
                <w:r w:rsidRPr="00C54955">
                  <w:rPr>
                    <w:noProof/>
                    <w:webHidden/>
                    <w:color w:val="000000" w:themeColor="text1"/>
                  </w:rPr>
                  <w:fldChar w:fldCharType="end"/>
                </w:r>
              </w:hyperlink>
            </w:p>
            <w:p w14:paraId="0E6B44C3" w14:textId="44E2EEA0" w:rsidR="00F00A86" w:rsidRPr="00C54955" w:rsidRDefault="00F00A86">
              <w:pPr>
                <w:pStyle w:val="Turinys1"/>
                <w:rPr>
                  <w:noProof/>
                  <w:color w:val="000000" w:themeColor="text1"/>
                  <w:kern w:val="2"/>
                  <w:sz w:val="24"/>
                  <w:szCs w:val="24"/>
                  <w14:ligatures w14:val="standardContextual"/>
                </w:rPr>
              </w:pPr>
              <w:hyperlink w:anchor="_Toc196222823" w:history="1">
                <w:r w:rsidRPr="00C54955">
                  <w:rPr>
                    <w:rStyle w:val="Hipersaitas"/>
                    <w:rFonts w:cstheme="minorHAnsi"/>
                    <w:noProof/>
                    <w:color w:val="000000" w:themeColor="text1"/>
                  </w:rPr>
                  <w:t>6. Specialieji reikalavimai pasiūlymų rengimui ir pateikimui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_Toc196222823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4</w:t>
                </w:r>
                <w:r w:rsidRPr="00C54955">
                  <w:rPr>
                    <w:noProof/>
                    <w:webHidden/>
                    <w:color w:val="000000" w:themeColor="text1"/>
                  </w:rPr>
                  <w:fldChar w:fldCharType="end"/>
                </w:r>
              </w:hyperlink>
            </w:p>
            <w:p w14:paraId="4439AD94" w14:textId="3A4B24AF" w:rsidR="00F00A86" w:rsidRPr="00C54955" w:rsidRDefault="00F00A86">
              <w:pPr>
                <w:pStyle w:val="Turinys1"/>
                <w:tabs>
                  <w:tab w:val="left" w:pos="720"/>
                </w:tabs>
                <w:rPr>
                  <w:noProof/>
                  <w:color w:val="000000" w:themeColor="text1"/>
                  <w:kern w:val="2"/>
                  <w:sz w:val="24"/>
                  <w:szCs w:val="24"/>
                  <w14:ligatures w14:val="standardContextual"/>
                </w:rPr>
              </w:pPr>
              <w:hyperlink w:anchor="_Toc196222824" w:history="1">
                <w:r w:rsidRPr="00C54955">
                  <w:rPr>
                    <w:rStyle w:val="Hipersaitas"/>
                    <w:rFonts w:eastAsia="Calibri" w:cstheme="minorHAnsi"/>
                    <w:noProof/>
                    <w:color w:val="000000" w:themeColor="text1"/>
                  </w:rPr>
                  <w:t>7.</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Pasiūlymo galiojimo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_Toc196222824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73C4DE34" w14:textId="6AE77582" w:rsidR="00F00A86" w:rsidRPr="00C54955" w:rsidRDefault="00F00A86">
              <w:pPr>
                <w:pStyle w:val="Turinys1"/>
                <w:tabs>
                  <w:tab w:val="left" w:pos="720"/>
                </w:tabs>
                <w:rPr>
                  <w:noProof/>
                  <w:color w:val="000000" w:themeColor="text1"/>
                  <w:kern w:val="2"/>
                  <w:sz w:val="24"/>
                  <w:szCs w:val="24"/>
                  <w14:ligatures w14:val="standardContextual"/>
                </w:rPr>
              </w:pPr>
              <w:hyperlink w:anchor="_Toc196222825" w:history="1">
                <w:r w:rsidRPr="00C54955">
                  <w:rPr>
                    <w:rStyle w:val="Hipersaitas"/>
                    <w:rFonts w:eastAsia="Calibri" w:cstheme="minorHAnsi"/>
                    <w:noProof/>
                    <w:color w:val="000000" w:themeColor="text1"/>
                  </w:rPr>
                  <w:t>8.</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Elektroninis aukcionas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_Toc196222825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28D701E" w14:textId="1EAE0564" w:rsidR="00F00A86" w:rsidRPr="00C54955" w:rsidRDefault="00F00A86">
              <w:pPr>
                <w:pStyle w:val="Turinys1"/>
                <w:tabs>
                  <w:tab w:val="left" w:pos="720"/>
                </w:tabs>
                <w:rPr>
                  <w:noProof/>
                  <w:color w:val="000000" w:themeColor="text1"/>
                  <w:kern w:val="2"/>
                  <w:sz w:val="24"/>
                  <w:szCs w:val="24"/>
                  <w14:ligatures w14:val="standardContextual"/>
                </w:rPr>
              </w:pPr>
              <w:hyperlink w:anchor="_Toc196222826" w:history="1">
                <w:r w:rsidRPr="00C54955">
                  <w:rPr>
                    <w:rStyle w:val="Hipersaitas"/>
                    <w:rFonts w:eastAsia="Calibri" w:cstheme="minorHAnsi"/>
                    <w:noProof/>
                    <w:color w:val="000000" w:themeColor="text1"/>
                  </w:rPr>
                  <w:t>9.</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Pasiūlymų vertinimas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_Toc196222826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5</w:t>
                </w:r>
                <w:r w:rsidRPr="00C54955">
                  <w:rPr>
                    <w:noProof/>
                    <w:webHidden/>
                    <w:color w:val="000000" w:themeColor="text1"/>
                  </w:rPr>
                  <w:fldChar w:fldCharType="end"/>
                </w:r>
              </w:hyperlink>
            </w:p>
            <w:p w14:paraId="67131938" w14:textId="1D9CA1B6" w:rsidR="00F00A86" w:rsidRPr="00C54955" w:rsidRDefault="00F00A86">
              <w:pPr>
                <w:pStyle w:val="Turinys1"/>
                <w:tabs>
                  <w:tab w:val="left" w:pos="720"/>
                </w:tabs>
                <w:rPr>
                  <w:noProof/>
                  <w:color w:val="000000" w:themeColor="text1"/>
                  <w:kern w:val="2"/>
                  <w:sz w:val="24"/>
                  <w:szCs w:val="24"/>
                  <w14:ligatures w14:val="standardContextual"/>
                </w:rPr>
              </w:pPr>
              <w:hyperlink w:anchor="_Toc196222827" w:history="1">
                <w:r w:rsidRPr="00C54955">
                  <w:rPr>
                    <w:rStyle w:val="Hipersaitas"/>
                    <w:rFonts w:eastAsia="Calibri" w:cstheme="minorHAnsi"/>
                    <w:noProof/>
                    <w:color w:val="000000" w:themeColor="text1"/>
                  </w:rPr>
                  <w:t>10.</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sudarymas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_Toc196222827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62BB6FE1" w14:textId="3F2CDEA7" w:rsidR="00F00A86" w:rsidRPr="00C54955" w:rsidRDefault="00F00A86">
              <w:pPr>
                <w:pStyle w:val="Turinys1"/>
                <w:tabs>
                  <w:tab w:val="left" w:pos="720"/>
                </w:tabs>
                <w:rPr>
                  <w:noProof/>
                  <w:color w:val="000000" w:themeColor="text1"/>
                  <w:kern w:val="2"/>
                  <w:sz w:val="24"/>
                  <w:szCs w:val="24"/>
                  <w14:ligatures w14:val="standardContextual"/>
                </w:rPr>
              </w:pPr>
              <w:hyperlink w:anchor="_Toc196222828" w:history="1">
                <w:r w:rsidRPr="00C54955">
                  <w:rPr>
                    <w:rStyle w:val="Hipersaitas"/>
                    <w:rFonts w:eastAsia="Calibri" w:cstheme="minorHAnsi"/>
                    <w:noProof/>
                    <w:color w:val="000000" w:themeColor="text1"/>
                  </w:rPr>
                  <w:t>11.</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Sutarties įvykdymo užtikrinimas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_Toc196222828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4BBFF237" w14:textId="38B79C00" w:rsidR="00F00A86" w:rsidRPr="00C54955" w:rsidRDefault="00F00A86">
              <w:pPr>
                <w:pStyle w:val="Turinys1"/>
                <w:tabs>
                  <w:tab w:val="left" w:pos="720"/>
                </w:tabs>
                <w:rPr>
                  <w:noProof/>
                  <w:color w:val="000000" w:themeColor="text1"/>
                  <w:kern w:val="2"/>
                  <w:sz w:val="24"/>
                  <w:szCs w:val="24"/>
                  <w14:ligatures w14:val="standardContextual"/>
                </w:rPr>
              </w:pPr>
              <w:hyperlink w:anchor="_Toc196222829" w:history="1">
                <w:r w:rsidRPr="00C54955">
                  <w:rPr>
                    <w:rStyle w:val="Hipersaitas"/>
                    <w:rFonts w:eastAsia="Calibri" w:cstheme="minorHAnsi"/>
                    <w:noProof/>
                    <w:color w:val="000000" w:themeColor="text1"/>
                  </w:rPr>
                  <w:t>12.</w:t>
                </w:r>
                <w:r w:rsidRPr="00C54955">
                  <w:rPr>
                    <w:noProof/>
                    <w:color w:val="000000" w:themeColor="text1"/>
                    <w:kern w:val="2"/>
                    <w:sz w:val="24"/>
                    <w:szCs w:val="24"/>
                    <w14:ligatures w14:val="standardContextual"/>
                  </w:rPr>
                  <w:tab/>
                </w:r>
                <w:r w:rsidRPr="00C54955">
                  <w:rPr>
                    <w:rStyle w:val="Hipersaitas"/>
                    <w:rFonts w:cstheme="minorHAnsi"/>
                    <w:noProof/>
                    <w:color w:val="000000" w:themeColor="text1"/>
                  </w:rPr>
                  <w:t>Asmens duomenų tvarkymas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_Toc196222829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6</w:t>
                </w:r>
                <w:r w:rsidRPr="00C54955">
                  <w:rPr>
                    <w:noProof/>
                    <w:webHidden/>
                    <w:color w:val="000000" w:themeColor="text1"/>
                  </w:rPr>
                  <w:fldChar w:fldCharType="end"/>
                </w:r>
              </w:hyperlink>
            </w:p>
            <w:p w14:paraId="1DBBFBE7" w14:textId="305F97D8" w:rsidR="00F00A86" w:rsidRPr="00C54955" w:rsidRDefault="00F00A86">
              <w:pPr>
                <w:pStyle w:val="Turinys2"/>
                <w:rPr>
                  <w:noProof/>
                  <w:color w:val="000000" w:themeColor="text1"/>
                  <w:kern w:val="2"/>
                  <w:sz w:val="24"/>
                  <w:szCs w:val="24"/>
                  <w14:ligatures w14:val="standardContextual"/>
                </w:rPr>
              </w:pPr>
              <w:hyperlink w:anchor="_Toc196222830" w:history="1">
                <w:r w:rsidRPr="00C54955">
                  <w:rPr>
                    <w:rStyle w:val="Hipersaitas"/>
                    <w:rFonts w:cstheme="minorHAnsi"/>
                    <w:noProof/>
                    <w:color w:val="000000" w:themeColor="text1"/>
                  </w:rPr>
                  <w:t>Pirkimo sąlygų 1 priedas „Terminai“</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_Toc196222830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4FBB912D" w14:textId="37FF46A1" w:rsidR="00F00A86" w:rsidRPr="00C54955" w:rsidRDefault="00F00A86">
              <w:pPr>
                <w:pStyle w:val="Turinys2"/>
                <w:rPr>
                  <w:noProof/>
                  <w:color w:val="000000" w:themeColor="text1"/>
                  <w:kern w:val="2"/>
                  <w:sz w:val="24"/>
                  <w:szCs w:val="24"/>
                  <w14:ligatures w14:val="standardContextual"/>
                </w:rPr>
              </w:pPr>
              <w:hyperlink w:anchor="_Toc196222831" w:history="1">
                <w:r w:rsidRPr="00C54955">
                  <w:rPr>
                    <w:rStyle w:val="Hipersaitas"/>
                    <w:rFonts w:ascii="Calibri" w:eastAsia="Calibri" w:hAnsi="Calibri" w:cs="Calibri"/>
                    <w:noProof/>
                    <w:color w:val="000000" w:themeColor="text1"/>
                  </w:rPr>
                  <w:t>Pirkimo sąlygų 4 priedas „Pasiūlymų vertinimo kriterijai ir sąlygos“</w:t>
                </w:r>
                <w:r w:rsidRPr="00C54955">
                  <w:rPr>
                    <w:noProof/>
                    <w:webHidden/>
                    <w:color w:val="000000" w:themeColor="text1"/>
                  </w:rPr>
                  <w:tab/>
                </w:r>
                <w:r w:rsidRPr="00C54955">
                  <w:rPr>
                    <w:noProof/>
                    <w:webHidden/>
                    <w:color w:val="000000" w:themeColor="text1"/>
                  </w:rPr>
                  <w:fldChar w:fldCharType="begin"/>
                </w:r>
                <w:r w:rsidRPr="00C54955">
                  <w:rPr>
                    <w:noProof/>
                    <w:webHidden/>
                    <w:color w:val="000000" w:themeColor="text1"/>
                  </w:rPr>
                  <w:instrText xml:space="preserve"> PAGEREF _Toc196222831 \h </w:instrText>
                </w:r>
                <w:r w:rsidRPr="00C54955">
                  <w:rPr>
                    <w:noProof/>
                    <w:webHidden/>
                    <w:color w:val="000000" w:themeColor="text1"/>
                  </w:rPr>
                </w:r>
                <w:r w:rsidRPr="00C54955">
                  <w:rPr>
                    <w:noProof/>
                    <w:webHidden/>
                    <w:color w:val="000000" w:themeColor="text1"/>
                  </w:rPr>
                  <w:fldChar w:fldCharType="separate"/>
                </w:r>
                <w:r w:rsidRPr="00C54955">
                  <w:rPr>
                    <w:noProof/>
                    <w:webHidden/>
                    <w:color w:val="000000" w:themeColor="text1"/>
                  </w:rPr>
                  <w:t>22</w:t>
                </w:r>
                <w:r w:rsidRPr="00C54955">
                  <w:rPr>
                    <w:noProof/>
                    <w:webHidden/>
                    <w:color w:val="000000" w:themeColor="text1"/>
                  </w:rPr>
                  <w:fldChar w:fldCharType="end"/>
                </w:r>
              </w:hyperlink>
            </w:p>
            <w:p w14:paraId="0DDC40AE" w14:textId="4CD7D69C" w:rsidR="001C24BC" w:rsidRPr="00C54955" w:rsidRDefault="001C24BC" w:rsidP="004E4612">
              <w:pPr>
                <w:spacing w:after="120" w:line="20" w:lineRule="atLeast"/>
                <w:contextualSpacing/>
                <w:rPr>
                  <w:rFonts w:cstheme="minorHAnsi"/>
                  <w:color w:val="000000" w:themeColor="text1"/>
                  <w:sz w:val="22"/>
                  <w:szCs w:val="22"/>
                </w:rPr>
              </w:pPr>
              <w:r w:rsidRPr="00C54955">
                <w:rPr>
                  <w:rFonts w:cstheme="minorHAnsi"/>
                  <w:b/>
                  <w:bCs/>
                  <w:color w:val="000000" w:themeColor="text1"/>
                  <w:sz w:val="22"/>
                  <w:szCs w:val="22"/>
                  <w:shd w:val="clear" w:color="auto" w:fill="E6E6E6"/>
                </w:rPr>
                <w:fldChar w:fldCharType="end"/>
              </w:r>
            </w:p>
          </w:sdtContent>
        </w:sdt>
        <w:p w14:paraId="0D4F90E8" w14:textId="77777777" w:rsidR="006C2357" w:rsidRPr="006C2357" w:rsidRDefault="00B950D8" w:rsidP="006C2357">
          <w:pPr>
            <w:spacing w:after="120" w:line="20" w:lineRule="atLeast"/>
            <w:contextualSpacing/>
            <w:rPr>
              <w:rFonts w:cstheme="minorHAnsi"/>
              <w:color w:val="000000" w:themeColor="text1"/>
              <w:sz w:val="22"/>
              <w:szCs w:val="22"/>
            </w:rPr>
          </w:pPr>
          <w:r w:rsidRPr="00C54955">
            <w:rPr>
              <w:rFonts w:cstheme="minorHAnsi"/>
              <w:color w:val="000000" w:themeColor="text1"/>
              <w:sz w:val="22"/>
              <w:szCs w:val="22"/>
            </w:rPr>
            <w:t xml:space="preserve"> </w:t>
          </w:r>
          <w:r w:rsidR="006C2357" w:rsidRPr="006C2357">
            <w:rPr>
              <w:rFonts w:cstheme="minorHAnsi"/>
              <w:color w:val="000000" w:themeColor="text1"/>
              <w:sz w:val="22"/>
              <w:szCs w:val="22"/>
            </w:rPr>
            <w:t>Atskirai pridedami priedai:</w:t>
          </w:r>
        </w:p>
        <w:p w14:paraId="4076CEBA" w14:textId="7F5EA725"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8E5831F" w14:textId="23571540" w:rsid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sidR="00A47342">
            <w:rPr>
              <w:rFonts w:cstheme="minorHAnsi"/>
              <w:color w:val="000000" w:themeColor="text1"/>
              <w:sz w:val="22"/>
              <w:szCs w:val="22"/>
            </w:rPr>
            <w:t>.1.</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1-18 pirkimo objekto dalims</w:t>
          </w:r>
        </w:p>
        <w:p w14:paraId="018EC3F6" w14:textId="76630D23" w:rsidR="00A47342" w:rsidRDefault="00A47342" w:rsidP="00A47342">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Pirkimo sąlygų 3</w:t>
          </w:r>
          <w:r>
            <w:rPr>
              <w:rFonts w:cstheme="minorHAnsi"/>
              <w:color w:val="000000" w:themeColor="text1"/>
              <w:sz w:val="22"/>
              <w:szCs w:val="22"/>
            </w:rPr>
            <w:t>.2.</w:t>
          </w:r>
          <w:r w:rsidRPr="006C2357">
            <w:rPr>
              <w:rFonts w:cstheme="minorHAnsi"/>
              <w:color w:val="000000" w:themeColor="text1"/>
              <w:sz w:val="22"/>
              <w:szCs w:val="22"/>
            </w:rPr>
            <w:t xml:space="preserve"> priedas „Pasiūlymo forma“  </w:t>
          </w:r>
          <w:r w:rsidR="004C5768">
            <w:rPr>
              <w:rFonts w:cstheme="minorHAnsi"/>
              <w:color w:val="000000" w:themeColor="text1"/>
              <w:sz w:val="22"/>
              <w:szCs w:val="22"/>
            </w:rPr>
            <w:t>19-44 pirkimo objekto dalims</w:t>
          </w:r>
        </w:p>
        <w:p w14:paraId="7DEBCD93" w14:textId="73ADC251" w:rsidR="002209CD" w:rsidRPr="006C2357" w:rsidRDefault="002209CD" w:rsidP="00A47342">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4 priedas „</w:t>
          </w:r>
          <w:r w:rsidRPr="00574345">
            <w:rPr>
              <w:rFonts w:ascii="Calibri" w:eastAsia="Calibri" w:hAnsi="Calibri" w:cs="Calibri"/>
              <w:sz w:val="22"/>
              <w:szCs w:val="22"/>
            </w:rPr>
            <w:t>Pasiūlymų vertinimo kriterijai ir sąlygos</w:t>
          </w:r>
          <w:r>
            <w:rPr>
              <w:rFonts w:ascii="Calibri" w:eastAsia="Calibri" w:hAnsi="Calibri" w:cs="Calibri"/>
              <w:sz w:val="22"/>
              <w:szCs w:val="22"/>
            </w:rPr>
            <w:t>“</w:t>
          </w:r>
        </w:p>
        <w:p w14:paraId="07E41608"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542DD53F" w14:textId="77777777" w:rsidR="006C2357" w:rsidRPr="006C2357"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3CCB438" w14:textId="7D5AAF65" w:rsidR="005F13F0" w:rsidRPr="00C54955" w:rsidRDefault="006C2357" w:rsidP="006C2357">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r w:rsidR="001C24BC" w:rsidRPr="00C54955">
            <w:rPr>
              <w:rFonts w:cstheme="minorHAnsi"/>
              <w:color w:val="000000" w:themeColor="text1"/>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62228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C8BEF0E"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A7746" w:rsidRPr="00CB1B61">
        <w:rPr>
          <w:rStyle w:val="normaltextrun"/>
          <w:rFonts w:cstheme="minorHAnsi"/>
          <w:color w:val="000000" w:themeColor="text1"/>
          <w:sz w:val="22"/>
          <w:szCs w:val="22"/>
        </w:rPr>
        <w:t xml:space="preserve">VšĮ Vilniaus miesto klinikinė ligoninė, kodas </w:t>
      </w:r>
      <w:r w:rsidR="001A7746" w:rsidRPr="00CB1B61">
        <w:rPr>
          <w:rFonts w:cstheme="minorHAnsi"/>
          <w:sz w:val="22"/>
          <w:szCs w:val="22"/>
        </w:rPr>
        <w:t>302692454</w:t>
      </w:r>
      <w:r w:rsidR="001A7746" w:rsidRPr="00CB1B61">
        <w:rPr>
          <w:rStyle w:val="normaltextrun"/>
          <w:rFonts w:cstheme="minorHAnsi"/>
          <w:color w:val="000000" w:themeColor="text1"/>
          <w:sz w:val="22"/>
          <w:szCs w:val="22"/>
        </w:rPr>
        <w:t xml:space="preserve">, adresas </w:t>
      </w:r>
      <w:r w:rsidR="001A7746" w:rsidRPr="00CB1B61">
        <w:rPr>
          <w:rFonts w:cstheme="minorHAnsi"/>
          <w:sz w:val="22"/>
          <w:szCs w:val="22"/>
        </w:rPr>
        <w:t>Antakalnio g. 57, LT-10207 Vilnius</w:t>
      </w:r>
      <w:r w:rsidR="001A7746" w:rsidRPr="005306E8">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97B16B1" w:rsidR="00E32C8E" w:rsidRPr="00FC36E7" w:rsidRDefault="00E32C8E" w:rsidP="00E13D04">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444F1" w:rsidRPr="00CB1B61">
        <w:rPr>
          <w:rStyle w:val="normaltextrun"/>
          <w:rFonts w:cstheme="minorHAnsi"/>
          <w:color w:val="000000" w:themeColor="text1"/>
          <w:sz w:val="22"/>
          <w:szCs w:val="22"/>
        </w:rPr>
        <w:t xml:space="preserve">VšĮ Vilniaus miesto klinikinė ligoninė, kodas </w:t>
      </w:r>
      <w:r w:rsidR="006444F1" w:rsidRPr="00CB1B61">
        <w:rPr>
          <w:rFonts w:cstheme="minorHAnsi"/>
          <w:sz w:val="22"/>
          <w:szCs w:val="22"/>
        </w:rPr>
        <w:t>302692454</w:t>
      </w:r>
      <w:r w:rsidR="006444F1" w:rsidRPr="00CB1B61">
        <w:rPr>
          <w:rStyle w:val="normaltextrun"/>
          <w:rFonts w:cstheme="minorHAnsi"/>
          <w:color w:val="000000" w:themeColor="text1"/>
          <w:sz w:val="22"/>
          <w:szCs w:val="22"/>
        </w:rPr>
        <w:t xml:space="preserve">, adresas </w:t>
      </w:r>
      <w:r w:rsidR="006444F1" w:rsidRPr="00CB1B61">
        <w:rPr>
          <w:rFonts w:cstheme="minorHAnsi"/>
          <w:sz w:val="22"/>
          <w:szCs w:val="22"/>
        </w:rPr>
        <w:t>Antakalnio g. 57, LT-10207 Vilnius</w:t>
      </w:r>
      <w:r w:rsidR="00BB3F33" w:rsidRPr="00FC36E7">
        <w:rPr>
          <w:rFonts w:eastAsia="Calibri" w:cstheme="minorHAnsi"/>
          <w:sz w:val="22"/>
          <w:szCs w:val="22"/>
        </w:rPr>
        <w:t>.</w:t>
      </w:r>
    </w:p>
    <w:p w14:paraId="2239DD1B" w14:textId="6131B412" w:rsidR="002F5F8E" w:rsidRPr="005E7A2A"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41722">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5D3A5E">
      <w:pPr>
        <w:pStyle w:val="Sraopastraipa"/>
        <w:numPr>
          <w:ilvl w:val="0"/>
          <w:numId w:val="8"/>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41722">
        <w:rPr>
          <w:rFonts w:cstheme="minorHAnsi"/>
          <w:color w:val="000000" w:themeColor="text1"/>
          <w:sz w:val="22"/>
          <w:szCs w:val="22"/>
        </w:rPr>
        <w:t>4.4.4.1</w:t>
      </w:r>
      <w:r w:rsidRPr="00B41722">
        <w:rPr>
          <w:rFonts w:cstheme="minorHAnsi"/>
          <w:i/>
          <w:color w:val="000000" w:themeColor="text1"/>
          <w:sz w:val="22"/>
          <w:szCs w:val="22"/>
        </w:rPr>
        <w:t xml:space="preserve"> </w:t>
      </w:r>
      <w:r w:rsidRPr="00B41722">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41722">
        <w:rPr>
          <w:rFonts w:cstheme="minorHAnsi"/>
          <w:color w:val="000000" w:themeColor="text1"/>
          <w:sz w:val="22"/>
          <w:szCs w:val="22"/>
        </w:rPr>
        <w:t>5</w:t>
      </w:r>
      <w:r w:rsidR="00D4732D" w:rsidRPr="00B41722">
        <w:rPr>
          <w:rFonts w:cstheme="minorHAnsi"/>
          <w:color w:val="000000" w:themeColor="text1"/>
          <w:sz w:val="22"/>
          <w:szCs w:val="22"/>
        </w:rPr>
        <w:t xml:space="preserve"> priede „</w:t>
      </w:r>
      <w:r w:rsidR="00C62292" w:rsidRPr="00B41722">
        <w:rPr>
          <w:rFonts w:cstheme="minorHAnsi"/>
          <w:color w:val="000000" w:themeColor="text1"/>
          <w:sz w:val="22"/>
          <w:szCs w:val="22"/>
        </w:rPr>
        <w:t>Sutarties projektas</w:t>
      </w:r>
      <w:r w:rsidR="00D4732D" w:rsidRPr="00B41722">
        <w:rPr>
          <w:rFonts w:cstheme="minorHAnsi"/>
          <w:color w:val="000000" w:themeColor="text1"/>
          <w:sz w:val="22"/>
          <w:szCs w:val="22"/>
        </w:rPr>
        <w:t>“</w:t>
      </w:r>
      <w:r w:rsidRPr="00B41722">
        <w:rPr>
          <w:rFonts w:cstheme="minorHAnsi"/>
          <w:color w:val="000000" w:themeColor="text1"/>
          <w:sz w:val="22"/>
          <w:szCs w:val="22"/>
        </w:rPr>
        <w:t>.</w:t>
      </w:r>
    </w:p>
    <w:p w14:paraId="3589520C" w14:textId="351B2BE8" w:rsidR="0069195A" w:rsidRPr="005E7A2A" w:rsidRDefault="0069195A" w:rsidP="005D3A5E">
      <w:pPr>
        <w:pStyle w:val="Sraopastraipa"/>
        <w:numPr>
          <w:ilvl w:val="1"/>
          <w:numId w:val="6"/>
        </w:numPr>
        <w:tabs>
          <w:tab w:val="left" w:pos="993"/>
        </w:tabs>
        <w:spacing w:after="0" w:line="240" w:lineRule="auto"/>
        <w:ind w:left="0" w:firstLine="567"/>
        <w:jc w:val="both"/>
        <w:rPr>
          <w:rFonts w:eastAsia="Arial" w:cstheme="minorHAnsi"/>
          <w:sz w:val="22"/>
          <w:szCs w:val="22"/>
        </w:rPr>
      </w:pPr>
      <w:r w:rsidRPr="005E7A2A">
        <w:rPr>
          <w:rFonts w:eastAsia="Arial" w:cstheme="minorHAnsi"/>
          <w:sz w:val="22"/>
          <w:szCs w:val="22"/>
        </w:rPr>
        <w:t xml:space="preserve">Šiame pirkime </w:t>
      </w:r>
      <w:r w:rsidR="00D701D9" w:rsidRPr="00B41722">
        <w:rPr>
          <w:rFonts w:eastAsia="Arial" w:cstheme="minorHAnsi"/>
          <w:color w:val="000000" w:themeColor="text1"/>
          <w:sz w:val="22"/>
          <w:szCs w:val="22"/>
        </w:rPr>
        <w:t xml:space="preserve">netaikomi </w:t>
      </w:r>
      <w:r w:rsidRPr="00B41722">
        <w:rPr>
          <w:rFonts w:eastAsia="Arial" w:cstheme="minorHAnsi"/>
          <w:color w:val="000000" w:themeColor="text1"/>
          <w:sz w:val="22"/>
          <w:szCs w:val="22"/>
        </w:rPr>
        <w:t>energijos vartojimo efektyvumo reikalavimai</w:t>
      </w:r>
      <w:r w:rsidRPr="005E7A2A">
        <w:rPr>
          <w:rFonts w:eastAsia="Arial" w:cstheme="minorHAnsi"/>
          <w:sz w:val="22"/>
          <w:szCs w:val="22"/>
        </w:rPr>
        <w:t>.</w:t>
      </w:r>
    </w:p>
    <w:p w14:paraId="2413C02D" w14:textId="7D284B3E" w:rsidR="00E32C8E" w:rsidRPr="005E7A2A" w:rsidRDefault="00E32C8E" w:rsidP="005D3A5E">
      <w:pPr>
        <w:pStyle w:val="Sraopastraipa"/>
        <w:numPr>
          <w:ilvl w:val="1"/>
          <w:numId w:val="6"/>
        </w:numPr>
        <w:spacing w:after="0" w:line="240" w:lineRule="auto"/>
        <w:ind w:left="0" w:firstLine="567"/>
        <w:jc w:val="both"/>
        <w:rPr>
          <w:rFonts w:cstheme="minorHAnsi"/>
          <w:i/>
          <w:iCs/>
          <w:color w:val="FF0000"/>
          <w:sz w:val="22"/>
          <w:szCs w:val="22"/>
        </w:rPr>
      </w:pPr>
      <w:r w:rsidRPr="005E7A2A">
        <w:rPr>
          <w:rFonts w:eastAsia="Arial" w:cstheme="minorHAnsi"/>
          <w:sz w:val="22"/>
          <w:szCs w:val="22"/>
        </w:rPr>
        <w:t xml:space="preserve">Išankstinis skelbimas apie </w:t>
      </w:r>
      <w:r w:rsidR="007A68AD" w:rsidRPr="005E7A2A">
        <w:rPr>
          <w:rFonts w:eastAsia="Arial" w:cstheme="minorHAnsi"/>
          <w:sz w:val="22"/>
          <w:szCs w:val="22"/>
        </w:rPr>
        <w:t>p</w:t>
      </w:r>
      <w:r w:rsidRPr="005E7A2A">
        <w:rPr>
          <w:rFonts w:eastAsia="Arial" w:cstheme="minorHAnsi"/>
          <w:sz w:val="22"/>
          <w:szCs w:val="22"/>
        </w:rPr>
        <w:t xml:space="preserve">irkimą </w:t>
      </w:r>
      <w:r w:rsidRPr="00B41722">
        <w:rPr>
          <w:rFonts w:eastAsia="Arial" w:cstheme="minorHAnsi"/>
          <w:color w:val="000000" w:themeColor="text1"/>
          <w:sz w:val="22"/>
          <w:szCs w:val="22"/>
        </w:rPr>
        <w:t>nebuvo paskelbtas.</w:t>
      </w:r>
    </w:p>
    <w:p w14:paraId="72EF28E7" w14:textId="234086C3" w:rsidR="00AF1430" w:rsidRPr="005E7A2A" w:rsidRDefault="00015FC9" w:rsidP="005D3A5E">
      <w:pPr>
        <w:pStyle w:val="Sraopastraipa"/>
        <w:numPr>
          <w:ilvl w:val="1"/>
          <w:numId w:val="6"/>
        </w:numPr>
        <w:tabs>
          <w:tab w:val="left" w:pos="851"/>
          <w:tab w:val="left" w:pos="993"/>
        </w:tabs>
        <w:spacing w:after="0" w:line="240" w:lineRule="auto"/>
        <w:ind w:firstLine="207"/>
        <w:jc w:val="both"/>
        <w:rPr>
          <w:rFonts w:cstheme="minorHAnsi"/>
          <w:sz w:val="22"/>
          <w:szCs w:val="22"/>
        </w:rPr>
      </w:pPr>
      <w:r w:rsidRPr="005E7A2A">
        <w:rPr>
          <w:rFonts w:cstheme="minorHAnsi"/>
          <w:sz w:val="22"/>
          <w:szCs w:val="22"/>
          <w:lang w:eastAsia="en-US"/>
        </w:rPr>
        <w:t>P</w:t>
      </w:r>
      <w:r w:rsidR="00E32C8E" w:rsidRPr="005E7A2A">
        <w:rPr>
          <w:rFonts w:cstheme="minorHAnsi"/>
          <w:sz w:val="22"/>
          <w:szCs w:val="22"/>
          <w:lang w:eastAsia="en-US"/>
        </w:rPr>
        <w:t xml:space="preserve">irkime </w:t>
      </w:r>
      <w:r w:rsidR="007A68AD" w:rsidRPr="005E7A2A">
        <w:rPr>
          <w:rFonts w:cstheme="minorHAnsi"/>
          <w:sz w:val="22"/>
          <w:szCs w:val="22"/>
        </w:rPr>
        <w:t>perkančioji organizacija</w:t>
      </w:r>
      <w:r w:rsidR="00E32C8E" w:rsidRPr="005E7A2A">
        <w:rPr>
          <w:rFonts w:cstheme="minorHAnsi"/>
          <w:sz w:val="22"/>
          <w:szCs w:val="22"/>
          <w:lang w:eastAsia="en-US"/>
        </w:rPr>
        <w:t xml:space="preserve"> nenumato skelbti pranešimo dėl savanoriško </w:t>
      </w:r>
      <w:proofErr w:type="spellStart"/>
      <w:r w:rsidR="00E32C8E" w:rsidRPr="005E7A2A">
        <w:rPr>
          <w:rFonts w:cstheme="minorHAnsi"/>
          <w:i/>
          <w:iCs/>
          <w:sz w:val="22"/>
          <w:szCs w:val="22"/>
          <w:lang w:eastAsia="en-US"/>
        </w:rPr>
        <w:t>ex</w:t>
      </w:r>
      <w:proofErr w:type="spellEnd"/>
      <w:r w:rsidR="00E32C8E" w:rsidRPr="005E7A2A">
        <w:rPr>
          <w:rFonts w:cstheme="minorHAnsi"/>
          <w:i/>
          <w:iCs/>
          <w:sz w:val="22"/>
          <w:szCs w:val="22"/>
          <w:lang w:eastAsia="en-US"/>
        </w:rPr>
        <w:t xml:space="preserve"> ante</w:t>
      </w:r>
      <w:r w:rsidR="00E32C8E" w:rsidRPr="005E7A2A">
        <w:rPr>
          <w:rFonts w:cstheme="minorHAnsi"/>
          <w:sz w:val="22"/>
          <w:szCs w:val="22"/>
          <w:lang w:eastAsia="en-US"/>
        </w:rPr>
        <w:t xml:space="preserve"> skaidrumo.</w:t>
      </w:r>
    </w:p>
    <w:p w14:paraId="3BFD150A" w14:textId="31964E4F" w:rsidR="00976C74" w:rsidRPr="005E7A2A" w:rsidRDefault="00841F13" w:rsidP="005D3A5E">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sidRPr="005E7A2A">
        <w:rPr>
          <w:rFonts w:cstheme="minorHAnsi"/>
          <w:sz w:val="22"/>
          <w:szCs w:val="22"/>
        </w:rPr>
        <w:t xml:space="preserve">Pirkime neleidžiama pateikti alternatyvių pasiūlymų. </w:t>
      </w:r>
      <w:r w:rsidR="00BA0147" w:rsidRPr="005E7A2A">
        <w:rPr>
          <w:rFonts w:cstheme="minorHAnsi"/>
          <w:sz w:val="22"/>
          <w:szCs w:val="22"/>
        </w:rPr>
        <w:t>Tiekėjui pateikus alternatyvų pasiūlymą (alternatyvius pasiūlymus), jo pasiūlymas ir alternatyvūs pasiūlymai bus atmesti.</w:t>
      </w:r>
    </w:p>
    <w:p w14:paraId="5D0EA3C4" w14:textId="5B57548E" w:rsidR="004D070C" w:rsidRPr="005E7A2A" w:rsidRDefault="004D070C" w:rsidP="005D3A5E">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5E7A2A">
        <w:rPr>
          <w:rFonts w:cstheme="minorHAnsi"/>
          <w:color w:val="7030A0"/>
          <w:sz w:val="22"/>
          <w:szCs w:val="22"/>
        </w:rPr>
        <w:t xml:space="preserve"> </w:t>
      </w:r>
      <w:r w:rsidRPr="00C5495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C54955">
        <w:rPr>
          <w:rFonts w:cstheme="minorHAnsi"/>
          <w:color w:val="000000" w:themeColor="text1"/>
          <w:sz w:val="22"/>
          <w:szCs w:val="22"/>
        </w:rPr>
        <w:t xml:space="preserve">dalyvis turės pateikti tokiai patikrai atlikti reikalingus dokumentus. </w:t>
      </w:r>
    </w:p>
    <w:p w14:paraId="0C002F05" w14:textId="56D9BA1E" w:rsidR="00E32C8E" w:rsidRPr="005E7A2A" w:rsidRDefault="005E7A2A" w:rsidP="005D3A5E">
      <w:pPr>
        <w:pStyle w:val="Sraopastraipa"/>
        <w:numPr>
          <w:ilvl w:val="1"/>
          <w:numId w:val="6"/>
        </w:numPr>
        <w:tabs>
          <w:tab w:val="left" w:pos="993"/>
        </w:tabs>
        <w:spacing w:after="0" w:line="240" w:lineRule="auto"/>
        <w:ind w:firstLine="207"/>
        <w:jc w:val="both"/>
        <w:rPr>
          <w:rFonts w:cstheme="minorHAnsi"/>
          <w:sz w:val="22"/>
          <w:szCs w:val="22"/>
        </w:rPr>
      </w:pPr>
      <w:r>
        <w:rPr>
          <w:rFonts w:eastAsia="Arial" w:cstheme="minorHAnsi"/>
          <w:color w:val="333333"/>
          <w:sz w:val="22"/>
          <w:szCs w:val="22"/>
        </w:rPr>
        <w:t xml:space="preserve"> </w:t>
      </w:r>
      <w:r w:rsidR="00E32C8E" w:rsidRPr="005E7A2A">
        <w:rPr>
          <w:rFonts w:eastAsia="Arial" w:cstheme="minorHAnsi"/>
          <w:color w:val="333333"/>
          <w:sz w:val="22"/>
          <w:szCs w:val="22"/>
        </w:rPr>
        <w:t xml:space="preserve">Bendrosios </w:t>
      </w:r>
      <w:r w:rsidR="007E5F55" w:rsidRPr="005E7A2A">
        <w:rPr>
          <w:rFonts w:eastAsia="Arial" w:cstheme="minorHAnsi"/>
          <w:color w:val="333333"/>
          <w:sz w:val="22"/>
          <w:szCs w:val="22"/>
        </w:rPr>
        <w:t xml:space="preserve">pirkimo </w:t>
      </w:r>
      <w:r w:rsidR="00E32C8E" w:rsidRPr="005E7A2A">
        <w:rPr>
          <w:rFonts w:eastAsia="Arial" w:cstheme="minorHAnsi"/>
          <w:color w:val="333333"/>
          <w:sz w:val="22"/>
          <w:szCs w:val="22"/>
        </w:rPr>
        <w:t>sąlygos yra neatskiriama ši</w:t>
      </w:r>
      <w:r w:rsidR="00C07F25" w:rsidRPr="005E7A2A">
        <w:rPr>
          <w:rFonts w:eastAsia="Arial" w:cstheme="minorHAnsi"/>
          <w:color w:val="333333"/>
          <w:sz w:val="22"/>
          <w:szCs w:val="22"/>
        </w:rPr>
        <w:t>ų</w:t>
      </w:r>
      <w:r w:rsidR="00E32C8E" w:rsidRPr="005E7A2A">
        <w:rPr>
          <w:rFonts w:eastAsia="Arial" w:cstheme="minorHAnsi"/>
          <w:color w:val="333333"/>
          <w:sz w:val="22"/>
          <w:szCs w:val="22"/>
        </w:rPr>
        <w:t xml:space="preserve"> </w:t>
      </w:r>
      <w:r w:rsidR="00F4541C" w:rsidRPr="005E7A2A">
        <w:rPr>
          <w:rFonts w:eastAsia="Arial" w:cstheme="minorHAnsi"/>
          <w:color w:val="333333"/>
          <w:sz w:val="22"/>
          <w:szCs w:val="22"/>
        </w:rPr>
        <w:t>p</w:t>
      </w:r>
      <w:r w:rsidR="00E32C8E" w:rsidRPr="005E7A2A">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62228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B677F6F" w:rsidR="00B41C66" w:rsidRPr="00EE1B93" w:rsidRDefault="00B41C66" w:rsidP="005D3A5E">
      <w:pPr>
        <w:pStyle w:val="Betarp"/>
        <w:numPr>
          <w:ilvl w:val="1"/>
          <w:numId w:val="4"/>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B556C">
        <w:rPr>
          <w:rFonts w:eastAsia="Calibri" w:cstheme="minorHAnsi"/>
          <w:b/>
          <w:bCs/>
          <w:color w:val="000000" w:themeColor="text1"/>
          <w:sz w:val="22"/>
          <w:szCs w:val="22"/>
        </w:rPr>
        <w:t>slaugos</w:t>
      </w:r>
      <w:r w:rsidR="00922BA6" w:rsidRPr="00693F89">
        <w:rPr>
          <w:rFonts w:eastAsia="Calibri" w:cstheme="minorHAnsi"/>
          <w:b/>
          <w:bCs/>
          <w:color w:val="000000" w:themeColor="text1"/>
          <w:sz w:val="22"/>
          <w:szCs w:val="22"/>
        </w:rPr>
        <w:t xml:space="preserve"> p</w:t>
      </w:r>
      <w:r w:rsidR="004069A1" w:rsidRPr="00693F89">
        <w:rPr>
          <w:rFonts w:eastAsia="Calibri" w:cstheme="minorHAnsi"/>
          <w:b/>
          <w:bCs/>
          <w:color w:val="000000" w:themeColor="text1"/>
          <w:sz w:val="22"/>
          <w:szCs w:val="22"/>
        </w:rPr>
        <w:t>riemones</w:t>
      </w:r>
      <w:r w:rsidR="004069A1">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C5495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5C69FDF4" w14:textId="0700E35E" w:rsidR="001572C9" w:rsidRDefault="00507DC9" w:rsidP="00C54955">
      <w:pPr>
        <w:pStyle w:val="Sraopastraipa"/>
        <w:tabs>
          <w:tab w:val="left" w:pos="851"/>
        </w:tabs>
        <w:suppressAutoHyphens/>
        <w:spacing w:after="0" w:line="240" w:lineRule="auto"/>
        <w:ind w:left="0" w:firstLine="709"/>
        <w:jc w:val="both"/>
        <w:rPr>
          <w:rFonts w:eastAsia="Times New Roman" w:cstheme="minorHAnsi"/>
          <w:iCs/>
          <w:sz w:val="22"/>
          <w:szCs w:val="22"/>
          <w:lang w:eastAsia="en-US"/>
        </w:rPr>
      </w:pPr>
      <w:r w:rsidRPr="00682B25">
        <w:rPr>
          <w:rFonts w:cstheme="minorHAnsi"/>
          <w:sz w:val="22"/>
          <w:szCs w:val="22"/>
        </w:rPr>
        <w:t>2.2</w:t>
      </w:r>
      <w:r w:rsidR="00476B04">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2B556C">
        <w:rPr>
          <w:rFonts w:eastAsia="Times New Roman" w:cstheme="minorHAnsi"/>
          <w:iCs/>
          <w:color w:val="000000" w:themeColor="text1"/>
          <w:sz w:val="22"/>
          <w:szCs w:val="22"/>
          <w:lang w:eastAsia="en-US"/>
        </w:rPr>
        <w:t>44</w:t>
      </w:r>
      <w:r w:rsidR="00EA7DDC" w:rsidRPr="00A316F1">
        <w:rPr>
          <w:rFonts w:eastAsia="Times New Roman" w:cstheme="minorHAnsi"/>
          <w:iCs/>
          <w:color w:val="00B050"/>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p>
    <w:p w14:paraId="605C453E" w14:textId="1D51D731" w:rsidR="00976825" w:rsidRDefault="00976825" w:rsidP="00C54955">
      <w:pPr>
        <w:pStyle w:val="Betarp"/>
        <w:spacing w:after="120"/>
        <w:ind w:firstLine="709"/>
        <w:contextualSpacing/>
        <w:jc w:val="both"/>
        <w:rPr>
          <w:rFonts w:cstheme="minorHAnsi"/>
          <w:sz w:val="22"/>
          <w:szCs w:val="22"/>
        </w:rPr>
      </w:pPr>
      <w:r>
        <w:rPr>
          <w:rFonts w:cstheme="minorHAnsi"/>
          <w:sz w:val="22"/>
          <w:szCs w:val="22"/>
        </w:rPr>
        <w:t>P</w:t>
      </w:r>
      <w:r w:rsidRPr="00682B25">
        <w:rPr>
          <w:rFonts w:cstheme="minorHAnsi"/>
          <w:sz w:val="22"/>
          <w:szCs w:val="22"/>
        </w:rPr>
        <w:t>irkimo objekt</w:t>
      </w:r>
      <w:r>
        <w:rPr>
          <w:rFonts w:cstheme="minorHAnsi"/>
          <w:sz w:val="22"/>
          <w:szCs w:val="22"/>
        </w:rPr>
        <w:t xml:space="preserve">o dalių </w:t>
      </w:r>
      <w:r w:rsidR="003869A4">
        <w:rPr>
          <w:rFonts w:cstheme="minorHAnsi"/>
          <w:sz w:val="22"/>
          <w:szCs w:val="22"/>
        </w:rPr>
        <w:t>pavadinimai</w:t>
      </w:r>
      <w:r w:rsidR="00CF3F11">
        <w:rPr>
          <w:rFonts w:cstheme="minorHAnsi"/>
          <w:sz w:val="22"/>
          <w:szCs w:val="22"/>
        </w:rPr>
        <w:t xml:space="preserve">, </w:t>
      </w:r>
      <w:r w:rsidRPr="00682B25">
        <w:rPr>
          <w:rFonts w:cstheme="minorHAnsi"/>
          <w:sz w:val="22"/>
          <w:szCs w:val="22"/>
        </w:rPr>
        <w:t xml:space="preserve">apimtys ir dalykas, reikalavimai ir techninė specifikacija apibrėžti </w:t>
      </w:r>
      <w:bookmarkStart w:id="8" w:name="_Hlk91152632"/>
      <w:r w:rsidRPr="00682B25">
        <w:rPr>
          <w:rFonts w:cstheme="minorHAnsi"/>
          <w:sz w:val="22"/>
          <w:szCs w:val="22"/>
        </w:rPr>
        <w:t xml:space="preserve">specialiųjų pirkimo sąlygų </w:t>
      </w:r>
      <w:r w:rsidRPr="00C54955">
        <w:rPr>
          <w:rFonts w:cstheme="minorHAnsi"/>
          <w:color w:val="000000" w:themeColor="text1"/>
          <w:sz w:val="22"/>
          <w:szCs w:val="22"/>
        </w:rPr>
        <w:t>2 pried</w:t>
      </w:r>
      <w:r w:rsidR="000E1E46">
        <w:rPr>
          <w:rFonts w:cstheme="minorHAnsi"/>
          <w:color w:val="000000" w:themeColor="text1"/>
          <w:sz w:val="22"/>
          <w:szCs w:val="22"/>
        </w:rPr>
        <w:t>e</w:t>
      </w:r>
      <w:r w:rsidRPr="00C54955">
        <w:rPr>
          <w:rFonts w:cstheme="minorHAnsi"/>
          <w:color w:val="000000" w:themeColor="text1"/>
          <w:sz w:val="22"/>
          <w:szCs w:val="22"/>
        </w:rPr>
        <w:t xml:space="preserve"> „Techninė specifikacija</w:t>
      </w:r>
      <w:bookmarkEnd w:id="8"/>
      <w:r w:rsidR="009530A4">
        <w:rPr>
          <w:rFonts w:cstheme="minorHAnsi"/>
          <w:color w:val="000000" w:themeColor="text1"/>
          <w:sz w:val="22"/>
          <w:szCs w:val="22"/>
        </w:rPr>
        <w:t>“</w:t>
      </w:r>
      <w:r w:rsidRPr="00682B25">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5D3A5E">
      <w:pPr>
        <w:pStyle w:val="Betarp"/>
        <w:numPr>
          <w:ilvl w:val="1"/>
          <w:numId w:val="12"/>
        </w:numPr>
        <w:ind w:left="0" w:firstLine="567"/>
        <w:contextualSpacing/>
        <w:jc w:val="both"/>
        <w:rPr>
          <w:sz w:val="22"/>
          <w:szCs w:val="22"/>
        </w:rPr>
      </w:pPr>
      <w:r w:rsidRPr="76F162A4">
        <w:rPr>
          <w:sz w:val="22"/>
          <w:szCs w:val="22"/>
        </w:rPr>
        <w:t xml:space="preserve">Pasiūlymą tas pats tiekėjas gali pateikti </w:t>
      </w:r>
      <w:r w:rsidRPr="00C54955">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5D3A5E">
      <w:pPr>
        <w:pStyle w:val="Sraopastraipa"/>
        <w:numPr>
          <w:ilvl w:val="1"/>
          <w:numId w:val="12"/>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D3A5E">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D3A5E">
      <w:pPr>
        <w:pStyle w:val="Sraopastraipa"/>
        <w:numPr>
          <w:ilvl w:val="1"/>
          <w:numId w:val="12"/>
        </w:numPr>
        <w:ind w:left="0" w:firstLine="567"/>
        <w:jc w:val="both"/>
        <w:rPr>
          <w:rFonts w:cstheme="minorHAnsi"/>
          <w:sz w:val="22"/>
          <w:szCs w:val="22"/>
        </w:rPr>
      </w:pPr>
      <w:r w:rsidRPr="007D7C61">
        <w:rPr>
          <w:rFonts w:cstheme="minorHAnsi"/>
          <w:sz w:val="22"/>
          <w:szCs w:val="22"/>
        </w:rPr>
        <w:t xml:space="preserve">Perkančioji organizacija </w:t>
      </w:r>
      <w:r w:rsidRPr="00C5495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6222820"/>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5D3A5E">
      <w:pPr>
        <w:pStyle w:val="Sraopastraipa"/>
        <w:numPr>
          <w:ilvl w:val="1"/>
          <w:numId w:val="1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12411" w:rsidRDefault="00BE0587" w:rsidP="005D3A5E">
      <w:pPr>
        <w:pStyle w:val="Body2"/>
        <w:numPr>
          <w:ilvl w:val="1"/>
          <w:numId w:val="10"/>
        </w:numPr>
        <w:spacing w:after="0"/>
        <w:ind w:firstLine="207"/>
        <w:rPr>
          <w:rFonts w:cstheme="minorHAnsi"/>
          <w:sz w:val="22"/>
          <w:szCs w:val="22"/>
          <w:lang w:val="lt-LT"/>
        </w:rPr>
      </w:pPr>
      <w:r w:rsidRPr="00012411">
        <w:rPr>
          <w:rFonts w:asciiTheme="minorHAnsi" w:hAnsiTheme="minorHAnsi" w:cstheme="minorHAnsi"/>
          <w:sz w:val="22"/>
          <w:szCs w:val="22"/>
          <w:lang w:val="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6222821"/>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5D3A5E">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C54955" w:rsidRDefault="00990E9B" w:rsidP="005D3A5E">
      <w:pPr>
        <w:pStyle w:val="Sraopastraipa"/>
        <w:numPr>
          <w:ilvl w:val="1"/>
          <w:numId w:val="9"/>
        </w:numPr>
        <w:spacing w:after="0" w:line="20" w:lineRule="atLeast"/>
        <w:ind w:left="0" w:firstLine="567"/>
        <w:jc w:val="both"/>
        <w:rPr>
          <w:rFonts w:cstheme="minorHAnsi"/>
          <w:color w:val="000000" w:themeColor="text1"/>
          <w:sz w:val="22"/>
          <w:szCs w:val="22"/>
        </w:rPr>
      </w:pPr>
      <w:r w:rsidRPr="00C54955">
        <w:rPr>
          <w:rFonts w:cstheme="minorHAnsi"/>
          <w:color w:val="000000" w:themeColor="text1"/>
          <w:sz w:val="22"/>
          <w:szCs w:val="22"/>
        </w:rPr>
        <w:t xml:space="preserve">Tiekėjams nenustatomi kvalifikacijos reikalavimai </w:t>
      </w:r>
    </w:p>
    <w:p w14:paraId="61D31483" w14:textId="614326BE" w:rsidR="004C12BE" w:rsidRPr="004C12BE" w:rsidRDefault="00196B86" w:rsidP="005D3A5E">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D3A5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5D3A5E">
      <w:pPr>
        <w:pStyle w:val="Sraopastraipa"/>
        <w:numPr>
          <w:ilvl w:val="2"/>
          <w:numId w:val="9"/>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354902" w:rsidRDefault="00AF7093" w:rsidP="005D3A5E">
      <w:pPr>
        <w:pStyle w:val="Sraopastraipa"/>
        <w:numPr>
          <w:ilvl w:val="1"/>
          <w:numId w:val="9"/>
        </w:numPr>
        <w:spacing w:after="0" w:line="20" w:lineRule="atLeast"/>
        <w:ind w:left="0" w:firstLine="567"/>
        <w:jc w:val="both"/>
        <w:rPr>
          <w:rFonts w:cstheme="minorHAnsi"/>
          <w:bCs/>
          <w:iCs/>
          <w:sz w:val="22"/>
          <w:szCs w:val="22"/>
        </w:rPr>
      </w:pPr>
      <w:r w:rsidRPr="00354902">
        <w:rPr>
          <w:rFonts w:cstheme="minorHAnsi"/>
          <w:bCs/>
          <w:iCs/>
          <w:sz w:val="22"/>
          <w:szCs w:val="22"/>
        </w:rPr>
        <w:t xml:space="preserve">Tais atvejais, kai tiekėjas naudojasi (naudosis) trečiųjų asmenų, kurie tiesiogiai aktyviai, savo veiksmais neprisidės prie </w:t>
      </w:r>
      <w:r w:rsidR="0096711E" w:rsidRPr="00354902">
        <w:rPr>
          <w:rFonts w:cstheme="minorHAnsi"/>
          <w:bCs/>
          <w:iCs/>
          <w:sz w:val="22"/>
          <w:szCs w:val="22"/>
        </w:rPr>
        <w:t>perkančiosios organizacijos</w:t>
      </w:r>
      <w:r w:rsidRPr="00354902">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54902">
        <w:rPr>
          <w:rFonts w:cstheme="minorHAnsi"/>
          <w:bCs/>
          <w:iCs/>
          <w:sz w:val="22"/>
          <w:szCs w:val="22"/>
        </w:rPr>
        <w:t>tokie asmenys nelaikomi subtiekėjais</w:t>
      </w:r>
      <w:r w:rsidR="00FB2E4E" w:rsidRPr="00354902">
        <w:rPr>
          <w:rFonts w:cstheme="minorHAnsi"/>
          <w:bCs/>
          <w:iCs/>
          <w:sz w:val="22"/>
          <w:szCs w:val="22"/>
        </w:rPr>
        <w:t xml:space="preserve"> ir (ar) ūkio subjektais, kurių pajėgumais tiekėjas remiasi, kad atitiktų kvalifikacijos reikalavimus</w:t>
      </w:r>
      <w:r w:rsidR="00597F1C" w:rsidRPr="00354902">
        <w:rPr>
          <w:rFonts w:cstheme="minorHAnsi"/>
          <w:bCs/>
          <w:iCs/>
          <w:sz w:val="22"/>
          <w:szCs w:val="22"/>
        </w:rPr>
        <w:t>,</w:t>
      </w:r>
      <w:r w:rsidR="005E52AA" w:rsidRPr="00354902">
        <w:rPr>
          <w:rFonts w:cstheme="minorHAnsi"/>
          <w:bCs/>
          <w:iCs/>
          <w:sz w:val="22"/>
          <w:szCs w:val="22"/>
        </w:rPr>
        <w:t xml:space="preserve"> ir tiekėjas </w:t>
      </w:r>
      <w:r w:rsidRPr="00354902">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54902">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62228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62228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5D3A5E">
      <w:pPr>
        <w:pStyle w:val="Sraopastraipa"/>
        <w:numPr>
          <w:ilvl w:val="1"/>
          <w:numId w:val="1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6199FFD1" w:rsidR="00FF12F1" w:rsidRPr="00D54C26" w:rsidRDefault="003F0DA7" w:rsidP="005D3A5E">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p</w:t>
      </w:r>
      <w:r w:rsidR="00551FA7" w:rsidRPr="00682B25">
        <w:rPr>
          <w:rFonts w:cstheme="minorHAnsi"/>
          <w:sz w:val="22"/>
          <w:szCs w:val="22"/>
        </w:rPr>
        <w:t xml:space="preserve">irkimo </w:t>
      </w:r>
      <w:r w:rsidR="007D71EE" w:rsidRPr="00682B25">
        <w:rPr>
          <w:rFonts w:cstheme="minorHAnsi"/>
          <w:sz w:val="22"/>
          <w:szCs w:val="22"/>
        </w:rPr>
        <w:t xml:space="preserve">specialiųjų </w:t>
      </w:r>
      <w:r w:rsidR="00476F8C" w:rsidRPr="00682B25">
        <w:rPr>
          <w:rFonts w:cstheme="minorHAnsi"/>
          <w:sz w:val="22"/>
          <w:szCs w:val="22"/>
        </w:rPr>
        <w:t>sąlygų</w:t>
      </w:r>
      <w:r w:rsidR="00DE5F20" w:rsidRPr="00682B25">
        <w:rPr>
          <w:rFonts w:cstheme="minorHAnsi"/>
          <w:sz w:val="22"/>
          <w:szCs w:val="22"/>
        </w:rPr>
        <w:t xml:space="preserve"> </w:t>
      </w:r>
      <w:r w:rsidR="00BD7BAD" w:rsidRPr="00C54955">
        <w:rPr>
          <w:rFonts w:cstheme="minorHAnsi"/>
          <w:color w:val="000000" w:themeColor="text1"/>
          <w:sz w:val="22"/>
          <w:szCs w:val="22"/>
        </w:rPr>
        <w:t>3</w:t>
      </w:r>
      <w:r w:rsidR="00E642C8">
        <w:rPr>
          <w:rFonts w:cstheme="minorHAnsi"/>
          <w:color w:val="000000" w:themeColor="text1"/>
          <w:sz w:val="22"/>
          <w:szCs w:val="22"/>
        </w:rPr>
        <w:t>.1</w:t>
      </w:r>
      <w:r w:rsidR="008E5F93" w:rsidRPr="00C54955">
        <w:rPr>
          <w:rFonts w:cstheme="minorHAnsi"/>
          <w:color w:val="000000" w:themeColor="text1"/>
          <w:sz w:val="22"/>
          <w:szCs w:val="22"/>
        </w:rPr>
        <w:t xml:space="preserve"> </w:t>
      </w:r>
      <w:r w:rsidR="00901914">
        <w:rPr>
          <w:rFonts w:cstheme="minorHAnsi"/>
          <w:color w:val="000000" w:themeColor="text1"/>
          <w:sz w:val="22"/>
          <w:szCs w:val="22"/>
        </w:rPr>
        <w:t>ir</w:t>
      </w:r>
      <w:r w:rsidR="00E37FBC">
        <w:rPr>
          <w:rFonts w:cstheme="minorHAnsi"/>
          <w:color w:val="000000" w:themeColor="text1"/>
          <w:sz w:val="22"/>
          <w:szCs w:val="22"/>
        </w:rPr>
        <w:t>/ar</w:t>
      </w:r>
      <w:r w:rsidR="00901914">
        <w:rPr>
          <w:rFonts w:cstheme="minorHAnsi"/>
          <w:color w:val="000000" w:themeColor="text1"/>
          <w:sz w:val="22"/>
          <w:szCs w:val="22"/>
        </w:rPr>
        <w:t xml:space="preserve"> 3.2.</w:t>
      </w:r>
      <w:r w:rsidR="008E5F93" w:rsidRPr="00C54955">
        <w:rPr>
          <w:rFonts w:cstheme="minorHAnsi"/>
          <w:color w:val="000000" w:themeColor="text1"/>
          <w:sz w:val="22"/>
          <w:szCs w:val="22"/>
        </w:rPr>
        <w:t>pried</w:t>
      </w:r>
      <w:r w:rsidR="00901914">
        <w:rPr>
          <w:rFonts w:cstheme="minorHAnsi"/>
          <w:color w:val="000000" w:themeColor="text1"/>
          <w:sz w:val="22"/>
          <w:szCs w:val="22"/>
        </w:rPr>
        <w:t>uose</w:t>
      </w:r>
      <w:r w:rsidR="008E5F93" w:rsidRPr="00C54955">
        <w:rPr>
          <w:rFonts w:cstheme="minorHAnsi"/>
          <w:color w:val="000000" w:themeColor="text1"/>
          <w:sz w:val="22"/>
          <w:szCs w:val="22"/>
        </w:rPr>
        <w:t xml:space="preserv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81166F3" w14:textId="22E7DFDB" w:rsidR="00D54C26" w:rsidRPr="00D54C26" w:rsidRDefault="00D54C26" w:rsidP="005D3A5E">
      <w:pPr>
        <w:pStyle w:val="Sraopastraipa"/>
        <w:numPr>
          <w:ilvl w:val="2"/>
          <w:numId w:val="7"/>
        </w:numPr>
        <w:ind w:left="709" w:hanging="142"/>
        <w:rPr>
          <w:rFonts w:cstheme="minorHAnsi"/>
          <w:sz w:val="22"/>
          <w:szCs w:val="22"/>
        </w:rPr>
      </w:pPr>
      <w:r w:rsidRPr="00D54C26">
        <w:rPr>
          <w:rFonts w:cstheme="minorHAnsi"/>
          <w:sz w:val="22"/>
          <w:szCs w:val="22"/>
        </w:rPr>
        <w:t xml:space="preserve">Užpildytas pirkimo </w:t>
      </w:r>
      <w:r w:rsidR="0061325A" w:rsidRPr="00D54C26">
        <w:rPr>
          <w:rFonts w:cstheme="minorHAnsi"/>
          <w:sz w:val="22"/>
          <w:szCs w:val="22"/>
        </w:rPr>
        <w:t xml:space="preserve">specialiųjų </w:t>
      </w:r>
      <w:r w:rsidRPr="00D54C26">
        <w:rPr>
          <w:rFonts w:cstheme="minorHAnsi"/>
          <w:sz w:val="22"/>
          <w:szCs w:val="22"/>
        </w:rPr>
        <w:t>sąlygų 2 priedas „Techninė specifikacija“;</w:t>
      </w:r>
    </w:p>
    <w:p w14:paraId="7DD4524E" w14:textId="7BE91E3A" w:rsidR="00232A01" w:rsidRPr="0057422A" w:rsidRDefault="00232A01" w:rsidP="005D3A5E">
      <w:pPr>
        <w:pStyle w:val="Sraopastraipa"/>
        <w:numPr>
          <w:ilvl w:val="2"/>
          <w:numId w:val="7"/>
        </w:numPr>
        <w:spacing w:after="0" w:line="240" w:lineRule="auto"/>
        <w:ind w:left="0" w:firstLine="567"/>
        <w:jc w:val="both"/>
        <w:rPr>
          <w:rFonts w:cstheme="minorHAnsi"/>
          <w:sz w:val="22"/>
          <w:szCs w:val="22"/>
          <w:u w:val="single"/>
        </w:rPr>
      </w:pPr>
      <w:r w:rsidRPr="009530A4">
        <w:rPr>
          <w:rFonts w:ascii="Calibri" w:hAnsi="Calibri" w:cs="Calibri"/>
          <w:color w:val="000000" w:themeColor="text1"/>
          <w:sz w:val="22"/>
          <w:szCs w:val="22"/>
        </w:rPr>
        <w:t>siūlomų prekių techninių charakteristikų aprašymai (katalogai/ bukletai/brošiūros/instrukcijos ar kiti lygiaverčiai gamintojo parengti dokumentai, kuriose aprašomos siūlomos prekės)</w:t>
      </w:r>
      <w:r w:rsidR="0048420B">
        <w:rPr>
          <w:rFonts w:ascii="Calibri" w:hAnsi="Calibri" w:cs="Calibri"/>
          <w:color w:val="000000" w:themeColor="text1"/>
          <w:sz w:val="22"/>
          <w:szCs w:val="22"/>
        </w:rPr>
        <w:t>anglų arba lietuvių kalba</w:t>
      </w:r>
      <w:r w:rsidRPr="009530A4">
        <w:rPr>
          <w:rFonts w:ascii="Calibri" w:hAnsi="Calibri" w:cs="Calibri"/>
          <w:color w:val="000000" w:themeColor="text1"/>
          <w:sz w:val="22"/>
          <w:szCs w:val="22"/>
        </w:rPr>
        <w:t xml:space="preserve">, įrodantys, kad siūlomos prekės atitinka techninės specifikacijos reikalavimus. Techniniuose aprašymuose turi būti pažymėti siūlomos prekės techniniai parametrai. Techninėje specifikacijoje nurodomas dokumento pavadinimas, numeris, puslapis, kuriame aprašomas prekės atitikimas keliamiems reikalavimams. </w:t>
      </w:r>
      <w:r w:rsidRPr="009530A4">
        <w:rPr>
          <w:rFonts w:ascii="Calibri" w:hAnsi="Calibri" w:cs="Calibri"/>
          <w:b/>
          <w:bCs/>
          <w:color w:val="000000" w:themeColor="text1"/>
          <w:sz w:val="22"/>
          <w:szCs w:val="22"/>
        </w:rPr>
        <w:t xml:space="preserve">Kiekvienai atskirai pirkimo </w:t>
      </w:r>
      <w:r w:rsidRPr="009530A4">
        <w:rPr>
          <w:rFonts w:ascii="Calibri" w:hAnsi="Calibri" w:cs="Calibri"/>
          <w:b/>
          <w:bCs/>
          <w:color w:val="000000" w:themeColor="text1"/>
          <w:sz w:val="22"/>
          <w:szCs w:val="22"/>
        </w:rPr>
        <w:lastRenderedPageBreak/>
        <w:t xml:space="preserve">objekto daliai dokumentai turi būti pateikiami atskirame, aiškiai užvadintame dokumente (faile). </w:t>
      </w:r>
      <w:r w:rsidRPr="009530A4">
        <w:rPr>
          <w:rFonts w:ascii="Calibri" w:hAnsi="Calibri" w:cs="Calibri"/>
          <w:color w:val="000000" w:themeColor="text1"/>
          <w:sz w:val="22"/>
          <w:szCs w:val="22"/>
        </w:rPr>
        <w:t>Pateikiamos skaitmeninės dokumentų kopijos</w:t>
      </w:r>
      <w:r w:rsidRPr="00232A01">
        <w:rPr>
          <w:rFonts w:ascii="Calibri" w:hAnsi="Calibri" w:cs="Calibri"/>
          <w:color w:val="000000" w:themeColor="text1"/>
        </w:rPr>
        <w:t>.</w:t>
      </w:r>
    </w:p>
    <w:p w14:paraId="1EE811AA" w14:textId="5D72D3B0" w:rsidR="0057422A" w:rsidRPr="00322FC8" w:rsidRDefault="000333AA" w:rsidP="005D3A5E">
      <w:pPr>
        <w:pStyle w:val="Sraopastraipa"/>
        <w:widowControl w:val="0"/>
        <w:numPr>
          <w:ilvl w:val="2"/>
          <w:numId w:val="7"/>
        </w:numPr>
        <w:spacing w:after="0" w:line="240" w:lineRule="auto"/>
        <w:ind w:left="0" w:firstLine="567"/>
        <w:jc w:val="both"/>
        <w:rPr>
          <w:rFonts w:eastAsia="Times New Roman" w:cstheme="minorHAnsi"/>
          <w:color w:val="000000"/>
          <w:sz w:val="22"/>
          <w:szCs w:val="22"/>
          <w:u w:val="single"/>
          <w:lang w:eastAsia="en-US"/>
        </w:rPr>
      </w:pPr>
      <w:r w:rsidRPr="00322FC8">
        <w:rPr>
          <w:rFonts w:eastAsia="Times New Roman" w:cstheme="minorHAnsi"/>
          <w:color w:val="000000"/>
          <w:sz w:val="22"/>
          <w:szCs w:val="22"/>
          <w:lang w:bidi="lt-LT"/>
        </w:rPr>
        <w:t>T</w:t>
      </w:r>
      <w:r w:rsidR="0057422A" w:rsidRPr="00322FC8">
        <w:rPr>
          <w:rFonts w:eastAsia="Times New Roman" w:cstheme="minorHAnsi"/>
          <w:color w:val="000000"/>
          <w:sz w:val="22"/>
          <w:szCs w:val="22"/>
          <w:lang w:bidi="lt-LT"/>
        </w:rPr>
        <w:t>iekėjo patvirtinimas, kad  prekių tiekimo valdymo automatizuota sistema atitinka  techninės specifikacijos reikalavimus, nurodytus Pirkimo specialiųjų sąlygų 2.2 lentelėje „Techninė specifikacija“</w:t>
      </w:r>
      <w:r w:rsidR="00F77945">
        <w:rPr>
          <w:rFonts w:eastAsia="Times New Roman" w:cstheme="minorHAnsi"/>
          <w:color w:val="000000"/>
          <w:sz w:val="22"/>
          <w:szCs w:val="22"/>
          <w:lang w:bidi="lt-LT"/>
        </w:rPr>
        <w:t xml:space="preserve"> (taikoma 1-18 </w:t>
      </w:r>
      <w:proofErr w:type="spellStart"/>
      <w:r w:rsidR="00F77945">
        <w:rPr>
          <w:rFonts w:eastAsia="Times New Roman" w:cstheme="minorHAnsi"/>
          <w:color w:val="000000"/>
          <w:sz w:val="22"/>
          <w:szCs w:val="22"/>
          <w:lang w:bidi="lt-LT"/>
        </w:rPr>
        <w:t>p.o.d</w:t>
      </w:r>
      <w:proofErr w:type="spellEnd"/>
      <w:r w:rsidR="00F77945">
        <w:rPr>
          <w:rFonts w:eastAsia="Times New Roman" w:cstheme="minorHAnsi"/>
          <w:color w:val="000000"/>
          <w:sz w:val="22"/>
          <w:szCs w:val="22"/>
          <w:lang w:bidi="lt-LT"/>
        </w:rPr>
        <w:t>., jei si</w:t>
      </w:r>
      <w:r w:rsidR="008412E0">
        <w:rPr>
          <w:rFonts w:eastAsia="Times New Roman" w:cstheme="minorHAnsi"/>
          <w:color w:val="000000"/>
          <w:sz w:val="22"/>
          <w:szCs w:val="22"/>
          <w:lang w:bidi="lt-LT"/>
        </w:rPr>
        <w:t>ūloma sistema)</w:t>
      </w:r>
      <w:r w:rsidR="00322FC8">
        <w:rPr>
          <w:rFonts w:eastAsia="Times New Roman" w:cstheme="minorHAnsi"/>
          <w:color w:val="000000"/>
          <w:sz w:val="22"/>
          <w:szCs w:val="22"/>
          <w:lang w:bidi="lt-LT"/>
        </w:rPr>
        <w:t>.</w:t>
      </w:r>
    </w:p>
    <w:p w14:paraId="61189377" w14:textId="77777777" w:rsidR="00693F89" w:rsidRPr="000B2492" w:rsidRDefault="00693F89" w:rsidP="005D3A5E">
      <w:pPr>
        <w:pStyle w:val="Sraopastraipa"/>
        <w:numPr>
          <w:ilvl w:val="2"/>
          <w:numId w:val="7"/>
        </w:numPr>
        <w:spacing w:after="0" w:line="240" w:lineRule="auto"/>
        <w:ind w:left="0" w:firstLine="567"/>
        <w:jc w:val="both"/>
        <w:rPr>
          <w:rFonts w:cstheme="minorHAnsi"/>
          <w:sz w:val="22"/>
          <w:szCs w:val="22"/>
          <w:u w:val="single"/>
        </w:rPr>
      </w:pPr>
      <w:r>
        <w:rPr>
          <w:rFonts w:cstheme="minorHAnsi"/>
          <w:sz w:val="22"/>
          <w:szCs w:val="22"/>
        </w:rPr>
        <w:t>kiti perkančiosios organizacijos reikalaujami ir/ar tiekėjo teikiami dokumentai.</w:t>
      </w:r>
    </w:p>
    <w:p w14:paraId="59F3F889" w14:textId="33B58CD1" w:rsidR="00633007" w:rsidRDefault="0099696F" w:rsidP="005D3A5E">
      <w:pPr>
        <w:pStyle w:val="Sraopastraipa"/>
        <w:numPr>
          <w:ilvl w:val="1"/>
          <w:numId w:val="7"/>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C54955">
        <w:rPr>
          <w:rFonts w:cstheme="minorHAnsi"/>
          <w:b/>
          <w:bCs/>
          <w:color w:val="000000" w:themeColor="text1"/>
          <w:sz w:val="22"/>
          <w:szCs w:val="22"/>
        </w:rPr>
        <w:t>lietuvių kalba</w:t>
      </w:r>
      <w:r w:rsidR="00D17972" w:rsidRPr="00C54955">
        <w:rPr>
          <w:rFonts w:cstheme="minorHAnsi"/>
          <w:color w:val="000000" w:themeColor="text1"/>
          <w:sz w:val="22"/>
          <w:szCs w:val="22"/>
        </w:rPr>
        <w:t>.</w:t>
      </w:r>
      <w:r w:rsidR="00127322" w:rsidRPr="00127322">
        <w:t xml:space="preserve"> </w:t>
      </w:r>
      <w:r w:rsidR="00127322" w:rsidRPr="00127322">
        <w:rPr>
          <w:rFonts w:cstheme="minorHAnsi"/>
          <w:color w:val="000000" w:themeColor="text1"/>
          <w:sz w:val="22"/>
          <w:szCs w:val="22"/>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48587E" w:rsidRPr="00C54955">
        <w:rPr>
          <w:rFonts w:cstheme="minorHAnsi"/>
          <w:color w:val="000000" w:themeColor="text1"/>
          <w:sz w:val="22"/>
          <w:szCs w:val="22"/>
        </w:rPr>
        <w:t xml:space="preserve"> </w:t>
      </w:r>
    </w:p>
    <w:p w14:paraId="236FB93C" w14:textId="52945C32" w:rsidR="0062691F" w:rsidRPr="0004154B" w:rsidRDefault="00FF738C" w:rsidP="005D3A5E">
      <w:pPr>
        <w:pStyle w:val="Sraopastraipa"/>
        <w:numPr>
          <w:ilvl w:val="1"/>
          <w:numId w:val="7"/>
        </w:numPr>
        <w:spacing w:line="240" w:lineRule="auto"/>
        <w:ind w:left="0" w:firstLine="567"/>
        <w:jc w:val="both"/>
        <w:rPr>
          <w:rFonts w:cstheme="minorHAnsi"/>
          <w:sz w:val="22"/>
          <w:szCs w:val="22"/>
        </w:rPr>
      </w:pPr>
      <w:r w:rsidRPr="00FB68FF">
        <w:rPr>
          <w:rFonts w:eastAsia="Times New Roman" w:cstheme="minorHAnsi"/>
          <w:b/>
          <w:bCs/>
          <w:color w:val="000000"/>
          <w:sz w:val="22"/>
          <w:szCs w:val="22"/>
        </w:rPr>
        <w:t>P</w:t>
      </w:r>
      <w:r w:rsidR="00633007" w:rsidRPr="00FB68FF">
        <w:rPr>
          <w:rFonts w:eastAsia="Times New Roman" w:cstheme="minorHAnsi"/>
          <w:b/>
          <w:bCs/>
          <w:color w:val="000000"/>
          <w:sz w:val="22"/>
          <w:szCs w:val="22"/>
        </w:rPr>
        <w:t xml:space="preserve">erkančiosios organizacijos prašymu, </w:t>
      </w:r>
      <w:r w:rsidR="00251600" w:rsidRPr="00FB68FF">
        <w:rPr>
          <w:rFonts w:eastAsia="Times New Roman" w:cstheme="minorHAnsi"/>
          <w:b/>
          <w:bCs/>
          <w:color w:val="000000"/>
          <w:sz w:val="22"/>
          <w:szCs w:val="22"/>
        </w:rPr>
        <w:t>tiekėjas</w:t>
      </w:r>
      <w:r w:rsidR="00633007" w:rsidRPr="00FB68FF">
        <w:rPr>
          <w:rFonts w:eastAsia="Times New Roman" w:cstheme="minorHAnsi"/>
          <w:b/>
          <w:bCs/>
          <w:color w:val="000000"/>
          <w:sz w:val="22"/>
          <w:szCs w:val="22"/>
        </w:rPr>
        <w:t xml:space="preserve"> privalės per </w:t>
      </w:r>
      <w:r w:rsidRPr="00FB68FF">
        <w:rPr>
          <w:rFonts w:eastAsia="Times New Roman" w:cstheme="minorHAnsi"/>
          <w:b/>
          <w:bCs/>
          <w:color w:val="000000"/>
          <w:sz w:val="22"/>
          <w:szCs w:val="22"/>
        </w:rPr>
        <w:t xml:space="preserve">perkančiosios organizacijos nurodytą terminą, kuris bus ne trumpesnis nei </w:t>
      </w:r>
      <w:r w:rsidR="00633007" w:rsidRPr="00FB68FF">
        <w:rPr>
          <w:rFonts w:eastAsia="Times New Roman" w:cstheme="minorHAnsi"/>
          <w:b/>
          <w:bCs/>
          <w:color w:val="000000"/>
          <w:sz w:val="22"/>
          <w:szCs w:val="22"/>
        </w:rPr>
        <w:t>5 (penki</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 darbo dien</w:t>
      </w:r>
      <w:r w:rsidRPr="00FB68FF">
        <w:rPr>
          <w:rFonts w:eastAsia="Times New Roman" w:cstheme="minorHAnsi"/>
          <w:b/>
          <w:bCs/>
          <w:color w:val="000000"/>
          <w:sz w:val="22"/>
          <w:szCs w:val="22"/>
        </w:rPr>
        <w:t>o</w:t>
      </w:r>
      <w:r w:rsidR="00633007" w:rsidRPr="00FB68FF">
        <w:rPr>
          <w:rFonts w:eastAsia="Times New Roman" w:cstheme="minorHAnsi"/>
          <w:b/>
          <w:bCs/>
          <w:color w:val="000000"/>
          <w:sz w:val="22"/>
          <w:szCs w:val="22"/>
        </w:rPr>
        <w:t>s</w:t>
      </w:r>
      <w:r w:rsidRPr="00FB68FF">
        <w:rPr>
          <w:rFonts w:eastAsia="Times New Roman" w:cstheme="minorHAnsi"/>
          <w:b/>
          <w:bCs/>
          <w:color w:val="000000"/>
          <w:sz w:val="22"/>
          <w:szCs w:val="22"/>
        </w:rPr>
        <w:t>,</w:t>
      </w:r>
      <w:r w:rsidR="00633007" w:rsidRPr="00FB68FF">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C54955">
        <w:rPr>
          <w:rFonts w:eastAsia="Times New Roman" w:cstheme="minorHAnsi"/>
          <w:color w:val="000000" w:themeColor="text1"/>
          <w:sz w:val="22"/>
          <w:szCs w:val="22"/>
        </w:rPr>
        <w:t>Pavyzdžių pateikimo adresas:</w:t>
      </w:r>
      <w:r w:rsidR="00D01446" w:rsidRPr="00C54955">
        <w:rPr>
          <w:rFonts w:eastAsia="Times New Roman" w:cstheme="minorHAnsi"/>
          <w:color w:val="000000" w:themeColor="text1"/>
          <w:sz w:val="22"/>
          <w:szCs w:val="22"/>
        </w:rPr>
        <w:t xml:space="preserve"> </w:t>
      </w:r>
      <w:r w:rsidR="00D01446" w:rsidRPr="00C54955">
        <w:rPr>
          <w:rFonts w:cstheme="minorHAnsi"/>
          <w:sz w:val="22"/>
          <w:szCs w:val="22"/>
        </w:rPr>
        <w:t>Antakalnio g. 57, LT-10207 Vilnius</w:t>
      </w:r>
      <w:r w:rsidR="00633007" w:rsidRPr="00D01446">
        <w:rPr>
          <w:rFonts w:eastAsia="Times New Roman" w:cstheme="minorHAnsi"/>
          <w:color w:val="000000"/>
          <w:sz w:val="22"/>
          <w:szCs w:val="22"/>
        </w:rPr>
        <w:t>.</w:t>
      </w:r>
      <w:r w:rsidR="00633007" w:rsidRPr="00633007">
        <w:rPr>
          <w:rFonts w:eastAsia="Times New Roman" w:cstheme="minorHAnsi"/>
          <w:color w:val="000000"/>
          <w:sz w:val="22"/>
          <w:szCs w:val="22"/>
        </w:rPr>
        <w:t xml:space="preserve"> 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5D3A5E">
      <w:pPr>
        <w:pStyle w:val="Antrat1"/>
        <w:numPr>
          <w:ilvl w:val="0"/>
          <w:numId w:val="7"/>
        </w:numPr>
        <w:tabs>
          <w:tab w:val="left" w:pos="709"/>
        </w:tabs>
        <w:spacing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6222824"/>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BE4414E" w14:textId="2CEB31FA" w:rsidR="00C576BD" w:rsidRPr="00C54955" w:rsidRDefault="00C576BD" w:rsidP="00C54955">
      <w:pPr>
        <w:spacing w:after="0" w:line="240" w:lineRule="auto"/>
        <w:jc w:val="both"/>
        <w:rPr>
          <w:rFonts w:eastAsiaTheme="minorHAnsi" w:cstheme="minorHAnsi"/>
          <w:bCs/>
          <w:i/>
          <w:color w:val="FF0000"/>
          <w:sz w:val="22"/>
          <w:szCs w:val="22"/>
        </w:rPr>
      </w:pPr>
    </w:p>
    <w:p w14:paraId="25113FC9" w14:textId="6F08451D" w:rsidR="00DD09B0" w:rsidRDefault="00CA4076" w:rsidP="005D3A5E">
      <w:pPr>
        <w:pStyle w:val="Sraopastraipa"/>
        <w:numPr>
          <w:ilvl w:val="1"/>
          <w:numId w:val="7"/>
        </w:numPr>
        <w:spacing w:after="120" w:line="20" w:lineRule="atLeast"/>
        <w:ind w:left="0" w:firstLine="567"/>
        <w:jc w:val="both"/>
        <w:rPr>
          <w:rFonts w:cstheme="minorHAnsi"/>
          <w:sz w:val="22"/>
          <w:szCs w:val="22"/>
        </w:rPr>
      </w:pPr>
      <w:r w:rsidRPr="00682B25">
        <w:rPr>
          <w:rFonts w:eastAsia="Calibri" w:cstheme="minorHAnsi"/>
          <w:sz w:val="22"/>
          <w:szCs w:val="22"/>
        </w:rPr>
        <w:t>Perkančioji organizacija</w:t>
      </w:r>
      <w:r>
        <w:rPr>
          <w:rFonts w:eastAsia="Calibri" w:cstheme="minorHAnsi"/>
          <w:sz w:val="22"/>
          <w:szCs w:val="22"/>
        </w:rPr>
        <w:t xml:space="preserve"> </w:t>
      </w:r>
      <w:r w:rsidR="00DD09B0" w:rsidRPr="00836CC2">
        <w:rPr>
          <w:rFonts w:eastAsia="Calibri" w:cstheme="minorHAnsi"/>
          <w:sz w:val="22"/>
          <w:szCs w:val="22"/>
        </w:rPr>
        <w:t xml:space="preserve">nereikalauja </w:t>
      </w:r>
      <w:r w:rsidR="00DD09B0" w:rsidRPr="00682B25">
        <w:rPr>
          <w:rFonts w:eastAsia="Calibri" w:cstheme="minorHAnsi"/>
          <w:sz w:val="22"/>
          <w:szCs w:val="22"/>
        </w:rPr>
        <w:t xml:space="preserve">užtikrinti pasiūlymo galiojimą, tačiau </w:t>
      </w:r>
      <w:r w:rsidR="00DD09B0">
        <w:rPr>
          <w:rFonts w:eastAsia="Calibri" w:cstheme="minorHAnsi"/>
          <w:sz w:val="22"/>
          <w:szCs w:val="22"/>
        </w:rPr>
        <w:t>j</w:t>
      </w:r>
      <w:r w:rsidR="00DD09B0">
        <w:rPr>
          <w:rFonts w:cstheme="minorHAnsi"/>
          <w:sz w:val="22"/>
          <w:szCs w:val="22"/>
        </w:rPr>
        <w:t>eigu tiekėjas</w:t>
      </w:r>
      <w:r w:rsidR="00DD09B0" w:rsidRPr="00100678">
        <w:rPr>
          <w:rFonts w:cstheme="minorHAnsi"/>
          <w:sz w:val="22"/>
          <w:szCs w:val="22"/>
        </w:rPr>
        <w:t>, kurio pasiūlymas bus nustatytas laimėjusiu, atšauks savo pasiūlymą arba atsisakys  sudaryti sutartį</w:t>
      </w:r>
      <w:r w:rsidR="00DD09B0">
        <w:rPr>
          <w:rFonts w:cstheme="minorHAnsi"/>
          <w:sz w:val="22"/>
          <w:szCs w:val="22"/>
        </w:rPr>
        <w:t>, arba nepateiks sutarties įvykdymo užtikrinimo (kai taikoma),</w:t>
      </w:r>
      <w:r w:rsidR="00DD09B0" w:rsidRPr="00100678">
        <w:rPr>
          <w:rFonts w:cstheme="minorHAnsi"/>
          <w:sz w:val="22"/>
          <w:szCs w:val="22"/>
        </w:rPr>
        <w:t xml:space="preserve"> </w:t>
      </w:r>
      <w:r w:rsidR="00DD09B0">
        <w:rPr>
          <w:rFonts w:cstheme="minorHAnsi"/>
          <w:sz w:val="22"/>
          <w:szCs w:val="22"/>
        </w:rPr>
        <w:t>p</w:t>
      </w:r>
      <w:r w:rsidR="00DD09B0" w:rsidRPr="00910DFB">
        <w:rPr>
          <w:rFonts w:cstheme="minorHAnsi"/>
          <w:sz w:val="22"/>
          <w:szCs w:val="22"/>
        </w:rPr>
        <w:t>erkančio</w:t>
      </w:r>
      <w:r w:rsidR="00DD09B0">
        <w:rPr>
          <w:rFonts w:cstheme="minorHAnsi"/>
          <w:sz w:val="22"/>
          <w:szCs w:val="22"/>
        </w:rPr>
        <w:t xml:space="preserve">ji organizacija </w:t>
      </w:r>
      <w:r w:rsidR="00DD09B0" w:rsidRPr="00682B25">
        <w:rPr>
          <w:rFonts w:eastAsia="Calibri" w:cstheme="minorHAnsi"/>
          <w:sz w:val="22"/>
          <w:szCs w:val="22"/>
        </w:rPr>
        <w:t xml:space="preserve">pasilieka teisę </w:t>
      </w:r>
      <w:r w:rsidR="00DD09B0">
        <w:rPr>
          <w:rFonts w:eastAsia="Calibri" w:cstheme="minorHAnsi"/>
          <w:sz w:val="22"/>
          <w:szCs w:val="22"/>
        </w:rPr>
        <w:t>reikalauti atlyginti žalą (</w:t>
      </w:r>
      <w:r w:rsidR="00DD09B0" w:rsidRPr="00CD300A">
        <w:rPr>
          <w:rFonts w:eastAsia="Calibri" w:cstheme="minorHAnsi"/>
          <w:sz w:val="22"/>
          <w:szCs w:val="22"/>
        </w:rPr>
        <w:t>padengti perkančiosios organizacijos patirtus tiesioginius nuostolius</w:t>
      </w:r>
      <w:r w:rsidR="00DD09B0">
        <w:rPr>
          <w:rFonts w:eastAsia="Calibri" w:cstheme="minorHAnsi"/>
          <w:sz w:val="22"/>
          <w:szCs w:val="22"/>
        </w:rPr>
        <w:t>)</w:t>
      </w:r>
      <w:r w:rsidR="00DD09B0" w:rsidRPr="00682B25">
        <w:rPr>
          <w:rFonts w:eastAsia="Calibri" w:cstheme="minorHAnsi"/>
          <w:sz w:val="22"/>
          <w:szCs w:val="22"/>
        </w:rPr>
        <w:t xml:space="preserve">, </w:t>
      </w:r>
      <w:r w:rsidR="00DD09B0" w:rsidRPr="00910DFB">
        <w:rPr>
          <w:rFonts w:cstheme="minorHAnsi"/>
          <w:sz w:val="22"/>
          <w:szCs w:val="22"/>
        </w:rPr>
        <w:t>kiek jų nepadengia aukščiau nurodyt</w:t>
      </w:r>
      <w:r w:rsidR="00DD09B0">
        <w:rPr>
          <w:rFonts w:cstheme="minorHAnsi"/>
          <w:sz w:val="22"/>
          <w:szCs w:val="22"/>
        </w:rPr>
        <w:t>os užtikrinimo priemonės</w:t>
      </w:r>
      <w:r w:rsidR="00DD09B0" w:rsidRPr="00910DFB">
        <w:rPr>
          <w:rFonts w:cstheme="minorHAnsi"/>
          <w:sz w:val="22"/>
          <w:szCs w:val="22"/>
        </w:rPr>
        <w:t xml:space="preserve">. Tiesioginiais nuostoliais bus laikomas kainos skirtumas tarp atšaukusio savo pasiūlymą arba </w:t>
      </w:r>
      <w:r w:rsidR="00DD09B0">
        <w:rPr>
          <w:rFonts w:cstheme="minorHAnsi"/>
          <w:sz w:val="22"/>
          <w:szCs w:val="22"/>
        </w:rPr>
        <w:t>S</w:t>
      </w:r>
      <w:r w:rsidR="00DD09B0" w:rsidRPr="00910DFB">
        <w:rPr>
          <w:rFonts w:cstheme="minorHAnsi"/>
          <w:sz w:val="22"/>
          <w:szCs w:val="22"/>
        </w:rPr>
        <w:t>utartį atsisakiusio pasirašyti</w:t>
      </w:r>
      <w:r w:rsidR="00DD09B0">
        <w:rPr>
          <w:rFonts w:cstheme="minorHAnsi"/>
          <w:sz w:val="22"/>
          <w:szCs w:val="22"/>
        </w:rPr>
        <w:t>, arba nepateikusio sutarties įvykdymo užtikrinimo (kai taikoma)</w:t>
      </w:r>
      <w:r w:rsidR="00DD09B0" w:rsidRPr="00910DFB">
        <w:rPr>
          <w:rFonts w:cstheme="minorHAnsi"/>
          <w:sz w:val="22"/>
          <w:szCs w:val="22"/>
        </w:rPr>
        <w:t xml:space="preserve"> </w:t>
      </w:r>
      <w:r w:rsidR="00DD09B0">
        <w:rPr>
          <w:rFonts w:cstheme="minorHAnsi"/>
          <w:sz w:val="22"/>
          <w:szCs w:val="22"/>
        </w:rPr>
        <w:t>tiekėjo</w:t>
      </w:r>
      <w:r w:rsidR="00DD09B0" w:rsidRPr="00910DFB">
        <w:rPr>
          <w:rFonts w:cstheme="minorHAnsi"/>
          <w:sz w:val="22"/>
          <w:szCs w:val="22"/>
        </w:rPr>
        <w:t xml:space="preserve"> pasiūlymo kainos EUR be PVM ir kito </w:t>
      </w:r>
      <w:r w:rsidR="00DD09B0">
        <w:rPr>
          <w:rFonts w:cstheme="minorHAnsi"/>
          <w:sz w:val="22"/>
          <w:szCs w:val="22"/>
        </w:rPr>
        <w:t>tiekėjo</w:t>
      </w:r>
      <w:r w:rsidR="00DD09B0" w:rsidRPr="00910DFB">
        <w:rPr>
          <w:rFonts w:cstheme="minorHAnsi"/>
          <w:sz w:val="22"/>
          <w:szCs w:val="22"/>
        </w:rPr>
        <w:t xml:space="preserve">, pasiūlymų eilėje esančio po atsisakiusio sudaryti sutartį </w:t>
      </w:r>
      <w:r w:rsidR="00DD09B0">
        <w:rPr>
          <w:rFonts w:cstheme="minorHAnsi"/>
          <w:sz w:val="22"/>
          <w:szCs w:val="22"/>
        </w:rPr>
        <w:t>tiekėjo</w:t>
      </w:r>
      <w:r w:rsidR="00DD09B0" w:rsidRPr="00910DFB">
        <w:rPr>
          <w:rFonts w:cstheme="minorHAnsi"/>
          <w:sz w:val="22"/>
          <w:szCs w:val="22"/>
        </w:rPr>
        <w:t>, pasiūlymo kainos EUR be PVM.</w:t>
      </w:r>
    </w:p>
    <w:p w14:paraId="7136C94B" w14:textId="6E03C3FE" w:rsidR="00040C0F" w:rsidRPr="00145656" w:rsidRDefault="00040C0F" w:rsidP="005D3A5E">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6222825"/>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D3A5E">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6222826"/>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31EBB19" w14:textId="44DC904A" w:rsidR="00A53665" w:rsidRPr="00775E70" w:rsidRDefault="004E71CB" w:rsidP="005D3A5E">
      <w:pPr>
        <w:pStyle w:val="Sraopastraipa"/>
        <w:numPr>
          <w:ilvl w:val="1"/>
          <w:numId w:val="7"/>
        </w:numPr>
        <w:tabs>
          <w:tab w:val="left" w:pos="993"/>
        </w:tabs>
        <w:spacing w:after="0" w:line="240" w:lineRule="auto"/>
        <w:ind w:left="0" w:firstLine="567"/>
        <w:jc w:val="both"/>
        <w:rPr>
          <w:rFonts w:cstheme="minorHAnsi"/>
          <w:sz w:val="22"/>
          <w:szCs w:val="22"/>
        </w:rPr>
      </w:pPr>
      <w:r w:rsidRPr="00C54955">
        <w:rPr>
          <w:rFonts w:eastAsia="Calibri"/>
          <w:sz w:val="22"/>
          <w:szCs w:val="22"/>
        </w:rPr>
        <w:t xml:space="preserve">Perkančioji organizacija ekonomiškai naudingiausią pasiūlymą išrenka </w:t>
      </w:r>
      <w:r w:rsidR="007D3A20" w:rsidRPr="007D3A20">
        <w:rPr>
          <w:rFonts w:eastAsia="Calibri"/>
          <w:b/>
          <w:bCs/>
          <w:sz w:val="22"/>
          <w:szCs w:val="22"/>
        </w:rPr>
        <w:t>pagal</w:t>
      </w:r>
      <w:r w:rsidR="007D3A20">
        <w:rPr>
          <w:rFonts w:eastAsia="Calibri"/>
          <w:sz w:val="22"/>
          <w:szCs w:val="22"/>
        </w:rPr>
        <w:t xml:space="preserve"> </w:t>
      </w:r>
      <w:r w:rsidR="00A53665" w:rsidRPr="00662083">
        <w:rPr>
          <w:rFonts w:eastAsia="Calibri" w:cstheme="minorHAnsi"/>
          <w:b/>
          <w:bCs/>
          <w:sz w:val="22"/>
          <w:szCs w:val="22"/>
        </w:rPr>
        <w:t xml:space="preserve">kainos ir kokybės santykį </w:t>
      </w:r>
      <w:r w:rsidR="000F09B6">
        <w:rPr>
          <w:rFonts w:eastAsia="Calibri" w:cstheme="minorHAnsi"/>
          <w:b/>
          <w:bCs/>
          <w:sz w:val="22"/>
          <w:szCs w:val="22"/>
        </w:rPr>
        <w:t>1</w:t>
      </w:r>
      <w:r w:rsidR="00A53665" w:rsidRPr="00662083">
        <w:rPr>
          <w:rFonts w:eastAsia="Calibri" w:cstheme="minorHAnsi"/>
          <w:b/>
          <w:bCs/>
          <w:sz w:val="22"/>
          <w:szCs w:val="22"/>
        </w:rPr>
        <w:t xml:space="preserve"> ir </w:t>
      </w:r>
      <w:r w:rsidR="000F09B6">
        <w:rPr>
          <w:rFonts w:eastAsia="Calibri" w:cstheme="minorHAnsi"/>
          <w:b/>
          <w:bCs/>
          <w:sz w:val="22"/>
          <w:szCs w:val="22"/>
        </w:rPr>
        <w:t>18</w:t>
      </w:r>
      <w:r w:rsidR="00A53665" w:rsidRPr="00662083">
        <w:rPr>
          <w:rFonts w:eastAsia="Calibri" w:cstheme="minorHAnsi"/>
          <w:b/>
          <w:bCs/>
          <w:sz w:val="22"/>
          <w:szCs w:val="22"/>
        </w:rPr>
        <w:t xml:space="preserve"> pirkimo objekto dalyse ir pagal kainą </w:t>
      </w:r>
      <w:r w:rsidR="00A0504F">
        <w:rPr>
          <w:rFonts w:eastAsia="Calibri" w:cstheme="minorHAnsi"/>
          <w:b/>
          <w:bCs/>
          <w:sz w:val="22"/>
          <w:szCs w:val="22"/>
        </w:rPr>
        <w:t>19-44</w:t>
      </w:r>
      <w:r w:rsidR="00A53665" w:rsidRPr="00662083">
        <w:rPr>
          <w:rFonts w:eastAsia="Calibri" w:cstheme="minorHAnsi"/>
          <w:b/>
          <w:bCs/>
          <w:sz w:val="22"/>
          <w:szCs w:val="22"/>
        </w:rPr>
        <w:t xml:space="preserve"> pirkimo objekto daly</w:t>
      </w:r>
      <w:r w:rsidR="00A0504F">
        <w:rPr>
          <w:rFonts w:eastAsia="Calibri" w:cstheme="minorHAnsi"/>
          <w:b/>
          <w:bCs/>
          <w:sz w:val="22"/>
          <w:szCs w:val="22"/>
        </w:rPr>
        <w:t>s</w:t>
      </w:r>
      <w:r w:rsidR="00A53665" w:rsidRPr="00662083">
        <w:rPr>
          <w:rFonts w:eastAsia="Calibri" w:cstheme="minorHAnsi"/>
          <w:b/>
          <w:bCs/>
          <w:sz w:val="22"/>
          <w:szCs w:val="22"/>
        </w:rPr>
        <w:t>e</w:t>
      </w:r>
      <w:r w:rsidR="007D3A20">
        <w:rPr>
          <w:rFonts w:eastAsia="Calibri" w:cstheme="minorHAnsi"/>
          <w:b/>
          <w:bCs/>
          <w:sz w:val="22"/>
          <w:szCs w:val="22"/>
        </w:rPr>
        <w:t>,</w:t>
      </w:r>
      <w:r w:rsidR="007D3A20" w:rsidRPr="007D3A20">
        <w:rPr>
          <w:rFonts w:eastAsia="Calibri"/>
          <w:sz w:val="22"/>
          <w:szCs w:val="22"/>
        </w:rPr>
        <w:t xml:space="preserve"> </w:t>
      </w:r>
      <w:r w:rsidR="007D3A20" w:rsidRPr="00C54955">
        <w:rPr>
          <w:rFonts w:eastAsia="Calibri"/>
          <w:sz w:val="22"/>
          <w:szCs w:val="22"/>
        </w:rPr>
        <w:t xml:space="preserve">kuri turi būti apskaičiuota ir nurodyta taip, kaip reikalaujama specialiųjų pirkimo sąlygų </w:t>
      </w:r>
      <w:r w:rsidR="007D3A20" w:rsidRPr="00C54955">
        <w:rPr>
          <w:color w:val="000000" w:themeColor="text1"/>
          <w:sz w:val="22"/>
          <w:szCs w:val="22"/>
          <w:shd w:val="clear" w:color="auto" w:fill="FFFFFF"/>
        </w:rPr>
        <w:t>2 priede „Techninė specifikacija“.</w:t>
      </w:r>
      <w:r w:rsidR="00A53665" w:rsidRPr="00775E70">
        <w:rPr>
          <w:rFonts w:eastAsia="Calibri" w:cstheme="minorHAnsi"/>
          <w:sz w:val="22"/>
          <w:szCs w:val="22"/>
        </w:rPr>
        <w:t xml:space="preserve"> Duomenys, kuriuos savo pasiūlyme turi pateikti tiekėjas, vertinimo kriterijai ir tvarka, pagal kuri</w:t>
      </w:r>
      <w:r w:rsidR="00A53665">
        <w:rPr>
          <w:rFonts w:eastAsia="Calibri" w:cstheme="minorHAnsi"/>
          <w:sz w:val="22"/>
          <w:szCs w:val="22"/>
        </w:rPr>
        <w:t>ą</w:t>
      </w:r>
      <w:r w:rsidR="00A53665" w:rsidRPr="00775E70">
        <w:rPr>
          <w:rFonts w:eastAsia="Calibri" w:cstheme="minorHAnsi"/>
          <w:sz w:val="22"/>
          <w:szCs w:val="22"/>
        </w:rPr>
        <w:t xml:space="preserve"> vertinami tiekėjo pateikti duomenys, pateikiama specialiųjų pirkimo sąlygų </w:t>
      </w:r>
      <w:r w:rsidR="00A53665" w:rsidRPr="00775E70">
        <w:rPr>
          <w:rFonts w:cstheme="minorHAnsi"/>
          <w:sz w:val="22"/>
          <w:szCs w:val="22"/>
          <w:shd w:val="clear" w:color="auto" w:fill="FFFFFF"/>
        </w:rPr>
        <w:t>3</w:t>
      </w:r>
      <w:r w:rsidR="00A53665">
        <w:rPr>
          <w:rFonts w:cstheme="minorHAnsi"/>
          <w:sz w:val="22"/>
          <w:szCs w:val="22"/>
          <w:shd w:val="clear" w:color="auto" w:fill="FFFFFF"/>
        </w:rPr>
        <w:t>.1 ir 3.2</w:t>
      </w:r>
      <w:r w:rsidR="00A53665" w:rsidRPr="00775E70">
        <w:rPr>
          <w:rFonts w:cstheme="minorHAnsi"/>
          <w:sz w:val="22"/>
          <w:szCs w:val="22"/>
          <w:shd w:val="clear" w:color="auto" w:fill="FFFFFF"/>
        </w:rPr>
        <w:t xml:space="preserve"> pried</w:t>
      </w:r>
      <w:r w:rsidR="00A53665">
        <w:rPr>
          <w:rFonts w:cstheme="minorHAnsi"/>
          <w:sz w:val="22"/>
          <w:szCs w:val="22"/>
          <w:shd w:val="clear" w:color="auto" w:fill="FFFFFF"/>
        </w:rPr>
        <w:t>uose</w:t>
      </w:r>
      <w:r w:rsidR="00A53665" w:rsidRPr="00775E70">
        <w:rPr>
          <w:rFonts w:cstheme="minorHAnsi"/>
          <w:sz w:val="22"/>
          <w:szCs w:val="22"/>
          <w:shd w:val="clear" w:color="auto" w:fill="FFFFFF"/>
        </w:rPr>
        <w:t xml:space="preserve"> „Pasiūlymo forma“ ir 4 priede </w:t>
      </w:r>
      <w:r w:rsidR="00A53665" w:rsidRPr="00775E70">
        <w:rPr>
          <w:rFonts w:eastAsia="Calibri" w:cstheme="minorHAnsi"/>
          <w:sz w:val="22"/>
          <w:szCs w:val="22"/>
        </w:rPr>
        <w:t xml:space="preserve">„Pasiūlymų vertinimo kriterijai ir sąlygos“. </w:t>
      </w:r>
    </w:p>
    <w:p w14:paraId="416BE89A" w14:textId="01A8F6D0" w:rsidR="00863B22" w:rsidRPr="00C54955" w:rsidRDefault="00D734C6" w:rsidP="005D3A5E">
      <w:pPr>
        <w:pStyle w:val="Sraopastraipa"/>
        <w:numPr>
          <w:ilvl w:val="1"/>
          <w:numId w:val="7"/>
        </w:numPr>
        <w:spacing w:after="0" w:line="240" w:lineRule="auto"/>
        <w:ind w:left="0" w:firstLine="567"/>
        <w:jc w:val="both"/>
        <w:rPr>
          <w:sz w:val="22"/>
          <w:szCs w:val="22"/>
        </w:rPr>
      </w:pPr>
      <w:r w:rsidRPr="00C54955">
        <w:rPr>
          <w:color w:val="000000" w:themeColor="text1"/>
          <w:sz w:val="22"/>
          <w:szCs w:val="22"/>
        </w:rPr>
        <w:t xml:space="preserve">Laimėjusiu </w:t>
      </w:r>
      <w:r w:rsidR="005D7D8C" w:rsidRPr="00C54955">
        <w:rPr>
          <w:color w:val="000000" w:themeColor="text1"/>
          <w:sz w:val="22"/>
          <w:szCs w:val="22"/>
        </w:rPr>
        <w:t xml:space="preserve">pasiūlymu </w:t>
      </w:r>
      <w:r w:rsidRPr="00C54955">
        <w:rPr>
          <w:color w:val="000000" w:themeColor="text1"/>
          <w:sz w:val="22"/>
          <w:szCs w:val="22"/>
        </w:rPr>
        <w:t xml:space="preserve">kiekvienoje pirkimo objekto dalyje galės būti pripažinti tik po 1 </w:t>
      </w:r>
      <w:r w:rsidR="005D7D8C" w:rsidRPr="00C54955">
        <w:rPr>
          <w:color w:val="000000" w:themeColor="text1"/>
          <w:sz w:val="22"/>
          <w:szCs w:val="22"/>
        </w:rPr>
        <w:t>ekonomiškai naudingiausią pasiūlymą, esantį atitinkamos pirkimo objekto dalies pasiūlymų eilės pirmojoje vietoje</w:t>
      </w:r>
      <w:r w:rsidRPr="00C54955">
        <w:rPr>
          <w:color w:val="000000" w:themeColor="text1"/>
          <w:sz w:val="22"/>
          <w:szCs w:val="22"/>
        </w:rPr>
        <w:t>.</w:t>
      </w:r>
      <w:r w:rsidRPr="00C54955">
        <w:rPr>
          <w:sz w:val="22"/>
          <w:szCs w:val="22"/>
        </w:rPr>
        <w:t xml:space="preserve"> Tas pats tiekėjas gali būti nustatomas laimėtoju dėl </w:t>
      </w:r>
      <w:r w:rsidRPr="00C54955">
        <w:rPr>
          <w:color w:val="000000" w:themeColor="text1"/>
          <w:sz w:val="22"/>
          <w:szCs w:val="22"/>
        </w:rPr>
        <w:t>visų pirkimo objekto dalių</w:t>
      </w:r>
      <w:r w:rsidR="00F438B0">
        <w:rPr>
          <w:color w:val="000000" w:themeColor="text1"/>
          <w:sz w:val="22"/>
          <w:szCs w:val="22"/>
        </w:rPr>
        <w:t>,</w:t>
      </w:r>
      <w:r w:rsidR="009F797A" w:rsidRPr="009F797A">
        <w:t xml:space="preserve"> </w:t>
      </w:r>
      <w:r w:rsidR="009F797A" w:rsidRPr="009F797A">
        <w:rPr>
          <w:color w:val="000000" w:themeColor="text1"/>
          <w:sz w:val="22"/>
          <w:szCs w:val="22"/>
        </w:rPr>
        <w:t>vadovaujantis specialiųjų pirkimo sąlygų 4 priede „Pasiūlymų vertinimo kriterijai ir sąlygos“ priede nustatytomis taisyklėmis.</w:t>
      </w:r>
      <w:r w:rsidRPr="00C54955">
        <w:rPr>
          <w:color w:val="000000" w:themeColor="text1"/>
          <w:sz w:val="22"/>
          <w:szCs w:val="22"/>
        </w:rPr>
        <w:t xml:space="preserve"> </w:t>
      </w:r>
    </w:p>
    <w:p w14:paraId="2BC5D08C" w14:textId="7BB0CC78"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C54955">
        <w:rPr>
          <w:rStyle w:val="cf01"/>
          <w:rFonts w:asciiTheme="minorHAnsi" w:hAnsiTheme="minorHAnsi" w:cstheme="minorHAnsi"/>
          <w:color w:val="000000" w:themeColor="text1"/>
          <w:sz w:val="22"/>
          <w:szCs w:val="22"/>
        </w:rPr>
        <w:t>:</w:t>
      </w:r>
      <w:r w:rsidR="000857D7" w:rsidRPr="00C54955">
        <w:rPr>
          <w:rStyle w:val="cf01"/>
          <w:rFonts w:asciiTheme="minorHAnsi" w:hAnsiTheme="minorHAnsi" w:cstheme="minorHAnsi"/>
          <w:color w:val="000000" w:themeColor="text1"/>
          <w:sz w:val="22"/>
          <w:szCs w:val="22"/>
        </w:rPr>
        <w:t xml:space="preserve"> Techninė specifikacija, užpildyta pagal specialiųjų pirkimo sąlygų 2 priedą</w:t>
      </w:r>
      <w:r w:rsidR="004B7BEB">
        <w:rPr>
          <w:rStyle w:val="cf01"/>
          <w:rFonts w:asciiTheme="minorHAnsi" w:hAnsiTheme="minorHAnsi" w:cstheme="minorHAnsi"/>
          <w:color w:val="000000" w:themeColor="text1"/>
          <w:sz w:val="22"/>
          <w:szCs w:val="22"/>
        </w:rPr>
        <w:t>, Pasiūlymas, užpildytas pagal 3.1</w:t>
      </w:r>
      <w:r w:rsidR="0076478C">
        <w:rPr>
          <w:rStyle w:val="cf01"/>
          <w:rFonts w:asciiTheme="minorHAnsi" w:hAnsiTheme="minorHAnsi" w:cstheme="minorHAnsi"/>
          <w:color w:val="000000" w:themeColor="text1"/>
          <w:sz w:val="22"/>
          <w:szCs w:val="22"/>
        </w:rPr>
        <w:t xml:space="preserve"> ir/ar 3.2 priedą</w:t>
      </w:r>
      <w:r w:rsidR="00BF381C" w:rsidRPr="00C54955">
        <w:rPr>
          <w:rStyle w:val="cf01"/>
          <w:rFonts w:asciiTheme="minorHAnsi" w:hAnsiTheme="minorHAnsi" w:cstheme="minorHAnsi"/>
          <w:color w:val="000000" w:themeColor="text1"/>
          <w:sz w:val="22"/>
          <w:szCs w:val="22"/>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5D3A5E">
      <w:pPr>
        <w:pStyle w:val="Antrat1"/>
        <w:numPr>
          <w:ilvl w:val="0"/>
          <w:numId w:val="7"/>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622282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6946CD40" w14:textId="5D887B0C" w:rsidR="00230CDB" w:rsidRDefault="00F57665" w:rsidP="005D3A5E">
      <w:pPr>
        <w:pStyle w:val="Sraopastraipa"/>
        <w:numPr>
          <w:ilvl w:val="1"/>
          <w:numId w:val="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C54955">
        <w:rPr>
          <w:rFonts w:cstheme="minorHAnsi"/>
          <w:color w:val="000000" w:themeColor="text1"/>
          <w:sz w:val="22"/>
          <w:szCs w:val="22"/>
        </w:rPr>
        <w:t>5</w:t>
      </w:r>
      <w:r w:rsidR="00F04AAE" w:rsidRPr="00C54955">
        <w:rPr>
          <w:rFonts w:cstheme="minorHAnsi"/>
          <w:color w:val="000000" w:themeColor="text1"/>
          <w:sz w:val="22"/>
          <w:szCs w:val="22"/>
        </w:rPr>
        <w:t xml:space="preserve"> </w:t>
      </w:r>
      <w:r w:rsidR="00D86901" w:rsidRPr="00C54955">
        <w:rPr>
          <w:rFonts w:cstheme="minorHAnsi"/>
          <w:color w:val="000000" w:themeColor="text1"/>
          <w:sz w:val="22"/>
          <w:szCs w:val="22"/>
        </w:rPr>
        <w:t>priede „Sutarties projektas“</w:t>
      </w:r>
      <w:r w:rsidR="004B2DE4" w:rsidRPr="00C54955">
        <w:rPr>
          <w:rFonts w:cstheme="minorHAnsi"/>
          <w:color w:val="000000" w:themeColor="text1"/>
          <w:sz w:val="22"/>
          <w:szCs w:val="22"/>
        </w:rPr>
        <w:t>.</w:t>
      </w:r>
    </w:p>
    <w:p w14:paraId="654F441E" w14:textId="1846A60F" w:rsidR="009852E2" w:rsidRPr="00230CDB" w:rsidRDefault="003852F7" w:rsidP="005D3A5E">
      <w:pPr>
        <w:pStyle w:val="Sraopastraipa"/>
        <w:numPr>
          <w:ilvl w:val="1"/>
          <w:numId w:val="7"/>
        </w:numPr>
        <w:spacing w:after="0" w:line="240" w:lineRule="auto"/>
        <w:ind w:left="0" w:firstLine="567"/>
        <w:jc w:val="both"/>
        <w:rPr>
          <w:rFonts w:cstheme="minorHAnsi"/>
          <w:sz w:val="22"/>
          <w:szCs w:val="22"/>
        </w:rPr>
      </w:pPr>
      <w:r w:rsidRPr="00230CD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5D3A5E">
      <w:pPr>
        <w:pStyle w:val="Sraopastraipa"/>
        <w:numPr>
          <w:ilvl w:val="1"/>
          <w:numId w:val="7"/>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195271834"/>
      <w:bookmarkStart w:id="58" w:name="_Toc19622282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5D3A5E">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D3A5E">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196222829"/>
      <w:r w:rsidRPr="007233E8">
        <w:rPr>
          <w:rFonts w:asciiTheme="minorHAnsi" w:hAnsiTheme="minorHAnsi" w:cstheme="minorHAnsi"/>
        </w:rPr>
        <w:t>Asmens duomenų tvarkymas</w:t>
      </w:r>
      <w:bookmarkEnd w:id="60"/>
    </w:p>
    <w:p w14:paraId="0BA320BF" w14:textId="4DCDC914" w:rsidR="00F904AA" w:rsidRDefault="00F904AA" w:rsidP="005D3A5E">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D3A5E">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5D3A5E">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5D3A5E">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D3A5E">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6A8D7F4F" w:rsidR="00774AA5" w:rsidRPr="00D9709F" w:rsidRDefault="000631F1" w:rsidP="0067172E">
      <w:pPr>
        <w:pStyle w:val="Antrat2"/>
        <w:ind w:left="5103"/>
        <w:rPr>
          <w:rFonts w:asciiTheme="minorHAnsi" w:hAnsiTheme="minorHAnsi" w:cstheme="minorHAnsi"/>
          <w:color w:val="auto"/>
          <w:sz w:val="22"/>
          <w:szCs w:val="22"/>
        </w:rPr>
      </w:pPr>
      <w:bookmarkStart w:id="61" w:name="_Toc190416443"/>
      <w:bookmarkStart w:id="62" w:name="_Toc196222830"/>
      <w:r w:rsidRPr="00D9709F">
        <w:rPr>
          <w:rFonts w:asciiTheme="minorHAnsi" w:hAnsiTheme="minorHAnsi" w:cstheme="minorHAnsi"/>
          <w:color w:val="auto"/>
          <w:sz w:val="22"/>
          <w:szCs w:val="22"/>
        </w:rPr>
        <w:lastRenderedPageBreak/>
        <w:t>P</w:t>
      </w:r>
      <w:r w:rsidR="008F59C5" w:rsidRPr="00D9709F">
        <w:rPr>
          <w:rFonts w:asciiTheme="minorHAnsi" w:hAnsiTheme="minorHAnsi" w:cstheme="minorHAnsi"/>
          <w:color w:val="auto"/>
          <w:sz w:val="22"/>
          <w:szCs w:val="22"/>
        </w:rPr>
        <w:t>irkimo</w:t>
      </w:r>
      <w:r w:rsidR="00884EBB" w:rsidRPr="00D9709F">
        <w:rPr>
          <w:rFonts w:asciiTheme="minorHAnsi" w:hAnsiTheme="minorHAnsi" w:cstheme="minorHAnsi"/>
          <w:color w:val="auto"/>
          <w:sz w:val="22"/>
          <w:szCs w:val="22"/>
        </w:rPr>
        <w:t xml:space="preserve"> specialiųjų</w:t>
      </w:r>
      <w:r w:rsidR="008F59C5" w:rsidRPr="00D9709F">
        <w:rPr>
          <w:rFonts w:asciiTheme="minorHAnsi" w:hAnsiTheme="minorHAnsi" w:cstheme="minorHAnsi"/>
          <w:color w:val="auto"/>
          <w:sz w:val="22"/>
          <w:szCs w:val="22"/>
        </w:rPr>
        <w:t xml:space="preserve"> sąlygų </w:t>
      </w:r>
      <w:r w:rsidR="004B63DB" w:rsidRPr="00D9709F">
        <w:rPr>
          <w:rFonts w:asciiTheme="minorHAnsi" w:hAnsiTheme="minorHAnsi" w:cstheme="minorHAnsi"/>
          <w:color w:val="auto"/>
          <w:sz w:val="22"/>
          <w:szCs w:val="22"/>
        </w:rPr>
        <w:t>1</w:t>
      </w:r>
      <w:r w:rsidR="008F59C5" w:rsidRPr="00D9709F">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54955">
              <w:rPr>
                <w:rFonts w:cstheme="minorHAnsi"/>
                <w:color w:val="000000" w:themeColor="text1"/>
                <w:sz w:val="22"/>
                <w:szCs w:val="22"/>
              </w:rPr>
              <w:t>30</w:t>
            </w:r>
            <w:r w:rsidRPr="00C54955">
              <w:rPr>
                <w:rFonts w:cstheme="minorHAnsi"/>
                <w:color w:val="000000" w:themeColor="text1"/>
                <w:sz w:val="22"/>
                <w:szCs w:val="22"/>
              </w:rPr>
              <w:t xml:space="preserve"> </w:t>
            </w:r>
            <w:r w:rsidR="00724BAD" w:rsidRPr="00C54955">
              <w:rPr>
                <w:rFonts w:cstheme="minorHAnsi"/>
                <w:color w:val="000000" w:themeColor="text1"/>
                <w:sz w:val="22"/>
                <w:szCs w:val="22"/>
              </w:rPr>
              <w:t>(trisdešimt)</w:t>
            </w:r>
            <w:r w:rsidR="00724BAD" w:rsidRPr="00CD2CD2">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34CD687"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B187180"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1707B23"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569F5329" w:rsidR="00774AA5" w:rsidRPr="00C54955" w:rsidRDefault="002113A8" w:rsidP="00C54955">
            <w:pPr>
              <w:pStyle w:val="Body2"/>
              <w:spacing w:after="0"/>
              <w:rPr>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C54955">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5D3A5E">
            <w:pPr>
              <w:pStyle w:val="Sraopastraipa"/>
              <w:numPr>
                <w:ilvl w:val="0"/>
                <w:numId w:val="5"/>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31BF1FD" w:rsidR="00774AA5" w:rsidRPr="00682B25" w:rsidRDefault="00774AA5" w:rsidP="00C5495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5D3A5E">
            <w:pPr>
              <w:pStyle w:val="Sraopastraipa"/>
              <w:numPr>
                <w:ilvl w:val="0"/>
                <w:numId w:val="5"/>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06C07858" w:rsidR="00ED5B78" w:rsidRPr="00C54955" w:rsidRDefault="000B4E01" w:rsidP="00451AF7">
            <w:pPr>
              <w:spacing w:after="0" w:line="240" w:lineRule="auto"/>
              <w:jc w:val="both"/>
              <w:rPr>
                <w:rFonts w:cstheme="minorHAnsi"/>
                <w:i/>
                <w:iCs/>
                <w:color w:val="000000" w:themeColor="text1"/>
                <w:sz w:val="22"/>
                <w:szCs w:val="22"/>
              </w:rPr>
            </w:pPr>
            <w:r w:rsidRPr="00C5495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00CFA762" w:rsidR="00D33821" w:rsidRPr="00574345" w:rsidRDefault="00D33821" w:rsidP="00C54955">
      <w:pPr>
        <w:pStyle w:val="Antrat2"/>
        <w:jc w:val="right"/>
        <w:rPr>
          <w:rFonts w:ascii="Calibri" w:eastAsia="Calibri" w:hAnsi="Calibri" w:cs="Calibri"/>
          <w:color w:val="auto"/>
          <w:sz w:val="22"/>
          <w:szCs w:val="22"/>
        </w:rPr>
      </w:pPr>
      <w:bookmarkStart w:id="68" w:name="_Ref39484039"/>
      <w:bookmarkStart w:id="69" w:name="_Ref40278562"/>
      <w:bookmarkStart w:id="70" w:name="_Toc190416450"/>
      <w:bookmarkStart w:id="71" w:name="_Toc196222831"/>
      <w:bookmarkStart w:id="72" w:name="_Ref38285444"/>
      <w:bookmarkStart w:id="73" w:name="_Ref38291496"/>
      <w:bookmarkStart w:id="74" w:name="_Toc190416445"/>
      <w:bookmarkEnd w:id="64"/>
      <w:bookmarkEnd w:id="65"/>
      <w:bookmarkEnd w:id="66"/>
      <w:bookmarkEnd w:id="67"/>
      <w:r w:rsidRPr="00574345">
        <w:rPr>
          <w:rFonts w:ascii="Calibri" w:eastAsia="Calibri" w:hAnsi="Calibri" w:cs="Calibri"/>
          <w:color w:val="auto"/>
          <w:sz w:val="22"/>
          <w:szCs w:val="22"/>
        </w:rPr>
        <w:lastRenderedPageBreak/>
        <w:t>Pirkimo</w:t>
      </w:r>
      <w:r w:rsidR="00884EBB" w:rsidRPr="00574345">
        <w:rPr>
          <w:rFonts w:ascii="Calibri" w:eastAsia="Calibri" w:hAnsi="Calibri" w:cs="Calibri"/>
          <w:color w:val="auto"/>
          <w:sz w:val="22"/>
          <w:szCs w:val="22"/>
        </w:rPr>
        <w:t xml:space="preserve"> specialiųjų</w:t>
      </w:r>
      <w:r w:rsidRPr="00574345">
        <w:rPr>
          <w:rFonts w:ascii="Calibri" w:eastAsia="Calibri" w:hAnsi="Calibri" w:cs="Calibri"/>
          <w:color w:val="auto"/>
          <w:sz w:val="22"/>
          <w:szCs w:val="22"/>
        </w:rPr>
        <w:t xml:space="preserve"> sąlygų 4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D9709F" w:rsidRDefault="00D33821" w:rsidP="00D33821">
      <w:pPr>
        <w:pStyle w:val="Paantrat"/>
        <w:jc w:val="center"/>
        <w:rPr>
          <w:rFonts w:cstheme="minorHAnsi"/>
          <w:b/>
          <w:bCs/>
          <w:smallCaps/>
          <w:sz w:val="22"/>
          <w:szCs w:val="22"/>
        </w:rPr>
      </w:pPr>
      <w:r w:rsidRPr="00D9709F">
        <w:rPr>
          <w:rFonts w:cstheme="minorHAnsi"/>
          <w:b/>
          <w:bCs/>
          <w:sz w:val="22"/>
          <w:szCs w:val="22"/>
        </w:rPr>
        <w:t>PASIŪLYMŲ VERTINIMO KRITERIJAI ir Sąlygos</w:t>
      </w:r>
    </w:p>
    <w:p w14:paraId="5ADE8944" w14:textId="05AEC5D3" w:rsidR="00DE11CA" w:rsidRPr="00380671" w:rsidRDefault="00DE11CA" w:rsidP="005D3A5E">
      <w:pPr>
        <w:pStyle w:val="Sraopastraipa"/>
        <w:numPr>
          <w:ilvl w:val="0"/>
          <w:numId w:val="13"/>
        </w:numPr>
        <w:suppressAutoHyphens/>
        <w:spacing w:after="0" w:line="240" w:lineRule="auto"/>
        <w:jc w:val="both"/>
        <w:rPr>
          <w:rFonts w:eastAsia="Times New Roman" w:cstheme="minorHAnsi"/>
          <w:sz w:val="22"/>
          <w:szCs w:val="22"/>
          <w:lang w:eastAsia="en-US"/>
        </w:rPr>
      </w:pPr>
      <w:bookmarkStart w:id="75" w:name="_Hlk209098584"/>
      <w:r w:rsidRPr="00380671">
        <w:rPr>
          <w:rFonts w:cstheme="minorHAnsi"/>
          <w:b/>
          <w:bCs/>
          <w:sz w:val="22"/>
          <w:szCs w:val="22"/>
        </w:rPr>
        <w:t>Pasiūlymų vertinimo kriterijus 19-44 pirkimo objekto dalyse – kaina.</w:t>
      </w:r>
    </w:p>
    <w:p w14:paraId="6FF8D27E" w14:textId="77777777" w:rsidR="00DE11CA" w:rsidRDefault="00DE11CA" w:rsidP="00354902">
      <w:pPr>
        <w:pStyle w:val="Pagrindinistekstas"/>
        <w:spacing w:after="0" w:line="240" w:lineRule="auto"/>
        <w:ind w:left="426" w:firstLine="0"/>
        <w:rPr>
          <w:rFonts w:cstheme="minorHAnsi"/>
          <w:b/>
          <w:bCs/>
          <w:sz w:val="22"/>
          <w:szCs w:val="22"/>
        </w:rPr>
      </w:pPr>
    </w:p>
    <w:p w14:paraId="0418B3FC" w14:textId="1CE7E946" w:rsidR="00D33821" w:rsidRPr="00D9709F" w:rsidRDefault="00D33821" w:rsidP="005D3A5E">
      <w:pPr>
        <w:pStyle w:val="Pagrindinistekstas"/>
        <w:numPr>
          <w:ilvl w:val="0"/>
          <w:numId w:val="13"/>
        </w:numPr>
        <w:spacing w:after="0" w:line="240" w:lineRule="auto"/>
        <w:rPr>
          <w:rFonts w:cstheme="minorHAnsi"/>
          <w:b/>
          <w:bCs/>
          <w:sz w:val="22"/>
          <w:szCs w:val="22"/>
        </w:rPr>
      </w:pPr>
      <w:r w:rsidRPr="00D9709F">
        <w:rPr>
          <w:rFonts w:cstheme="minorHAnsi"/>
          <w:b/>
          <w:bCs/>
          <w:sz w:val="22"/>
          <w:szCs w:val="22"/>
        </w:rPr>
        <w:t>Pasiūlymų vertinimo kriterij</w:t>
      </w:r>
      <w:r w:rsidR="007924A7" w:rsidRPr="00D9709F">
        <w:rPr>
          <w:rFonts w:cstheme="minorHAnsi"/>
          <w:b/>
          <w:bCs/>
          <w:sz w:val="22"/>
          <w:szCs w:val="22"/>
        </w:rPr>
        <w:t>ai 1-18 pirkimo objekto dalyse</w:t>
      </w:r>
      <w:bookmarkEnd w:id="75"/>
      <w:r w:rsidR="003E0738">
        <w:rPr>
          <w:rFonts w:cstheme="minorHAnsi"/>
          <w:b/>
          <w:bCs/>
          <w:sz w:val="22"/>
          <w:szCs w:val="22"/>
        </w:rPr>
        <w:t xml:space="preserve"> - kainos ir kokybės santykis:</w:t>
      </w:r>
    </w:p>
    <w:p w14:paraId="5032CF93" w14:textId="77777777" w:rsidR="00A40B40" w:rsidRPr="00D9709F" w:rsidRDefault="00A40B40" w:rsidP="00A40B40">
      <w:pPr>
        <w:pStyle w:val="Pagrindinistekstas"/>
        <w:spacing w:after="0" w:line="240" w:lineRule="auto"/>
        <w:ind w:left="927" w:firstLine="0"/>
        <w:rPr>
          <w:rFonts w:cstheme="minorHAnsi"/>
          <w:b/>
          <w:bC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268"/>
      </w:tblGrid>
      <w:tr w:rsidR="0013672A" w:rsidRPr="00D9709F" w14:paraId="172B7F4C" w14:textId="77777777" w:rsidTr="00DF0359">
        <w:trPr>
          <w:trHeight w:val="1053"/>
        </w:trPr>
        <w:tc>
          <w:tcPr>
            <w:tcW w:w="7797" w:type="dxa"/>
            <w:tcBorders>
              <w:top w:val="single" w:sz="4" w:space="0" w:color="auto"/>
              <w:left w:val="single" w:sz="4" w:space="0" w:color="auto"/>
              <w:bottom w:val="single" w:sz="4" w:space="0" w:color="auto"/>
              <w:right w:val="single" w:sz="4" w:space="0" w:color="auto"/>
            </w:tcBorders>
            <w:vAlign w:val="center"/>
            <w:hideMark/>
          </w:tcPr>
          <w:p w14:paraId="571B4390" w14:textId="5810AF82" w:rsidR="0013672A" w:rsidRPr="00D9709F" w:rsidRDefault="0013672A" w:rsidP="0013672A">
            <w:pPr>
              <w:spacing w:after="0" w:line="240" w:lineRule="auto"/>
              <w:jc w:val="center"/>
              <w:rPr>
                <w:rFonts w:cstheme="minorHAnsi"/>
                <w:b/>
                <w:sz w:val="22"/>
                <w:szCs w:val="22"/>
              </w:rPr>
            </w:pPr>
            <w:r w:rsidRPr="00D9709F">
              <w:rPr>
                <w:rFonts w:cstheme="minorHAnsi"/>
                <w:b/>
                <w:sz w:val="22"/>
                <w:szCs w:val="22"/>
              </w:rPr>
              <w:t>Vertinimo kriterijai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FBD51C" w14:textId="77777777" w:rsidR="0013672A" w:rsidRPr="00D9709F" w:rsidRDefault="0013672A" w:rsidP="005A3075">
            <w:pPr>
              <w:spacing w:after="0" w:line="240" w:lineRule="auto"/>
              <w:rPr>
                <w:rFonts w:cstheme="minorHAnsi"/>
                <w:b/>
                <w:sz w:val="22"/>
                <w:szCs w:val="22"/>
                <w:lang w:val="pt-BR"/>
              </w:rPr>
            </w:pPr>
            <w:r w:rsidRPr="00D9709F">
              <w:rPr>
                <w:rFonts w:cstheme="minorHAnsi"/>
                <w:b/>
                <w:sz w:val="22"/>
                <w:szCs w:val="22"/>
                <w:lang w:val="pt-BR"/>
              </w:rPr>
              <w:t>Lyginamasis svoris ekonominio naudingumo įvertinime</w:t>
            </w:r>
          </w:p>
        </w:tc>
      </w:tr>
      <w:tr w:rsidR="0047193D" w:rsidRPr="00D9709F" w14:paraId="59662635"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7ABF3E34" w14:textId="77777777" w:rsidR="0047193D" w:rsidRPr="00D9709F" w:rsidRDefault="0047193D" w:rsidP="005A3075">
            <w:pPr>
              <w:spacing w:after="0" w:line="240" w:lineRule="auto"/>
              <w:rPr>
                <w:rFonts w:cstheme="minorHAnsi"/>
                <w:b/>
                <w:bCs/>
                <w:sz w:val="22"/>
                <w:szCs w:val="22"/>
              </w:rPr>
            </w:pPr>
            <w:r w:rsidRPr="00D9709F">
              <w:rPr>
                <w:rFonts w:cstheme="minorHAnsi"/>
                <w:b/>
                <w:sz w:val="22"/>
                <w:szCs w:val="22"/>
              </w:rPr>
              <w:t>Kaina (C)</w:t>
            </w:r>
          </w:p>
        </w:tc>
        <w:tc>
          <w:tcPr>
            <w:tcW w:w="2268" w:type="dxa"/>
            <w:tcBorders>
              <w:top w:val="single" w:sz="4" w:space="0" w:color="auto"/>
              <w:left w:val="single" w:sz="4" w:space="0" w:color="auto"/>
              <w:bottom w:val="single" w:sz="4" w:space="0" w:color="auto"/>
              <w:right w:val="single" w:sz="4" w:space="0" w:color="auto"/>
            </w:tcBorders>
            <w:hideMark/>
          </w:tcPr>
          <w:p w14:paraId="15C2488E" w14:textId="43F23600" w:rsidR="0047193D" w:rsidRPr="00D9709F" w:rsidRDefault="0047193D" w:rsidP="005A3075">
            <w:pPr>
              <w:spacing w:after="0" w:line="240" w:lineRule="auto"/>
              <w:rPr>
                <w:rFonts w:cstheme="minorHAnsi"/>
                <w:b/>
                <w:bCs/>
                <w:sz w:val="22"/>
                <w:szCs w:val="22"/>
              </w:rPr>
            </w:pPr>
            <w:r w:rsidRPr="00D9709F">
              <w:rPr>
                <w:rFonts w:cstheme="minorHAnsi"/>
                <w:b/>
                <w:sz w:val="22"/>
                <w:szCs w:val="22"/>
              </w:rPr>
              <w:t>X=9</w:t>
            </w:r>
            <w:r w:rsidR="006140A3">
              <w:rPr>
                <w:rFonts w:cstheme="minorHAnsi"/>
                <w:b/>
                <w:sz w:val="22"/>
                <w:szCs w:val="22"/>
              </w:rPr>
              <w:t>0</w:t>
            </w:r>
          </w:p>
        </w:tc>
      </w:tr>
      <w:tr w:rsidR="0047193D" w:rsidRPr="00D9709F" w14:paraId="1145936F" w14:textId="77777777" w:rsidTr="00DF0359">
        <w:tc>
          <w:tcPr>
            <w:tcW w:w="7797" w:type="dxa"/>
            <w:tcBorders>
              <w:top w:val="single" w:sz="4" w:space="0" w:color="auto"/>
              <w:left w:val="single" w:sz="4" w:space="0" w:color="auto"/>
              <w:bottom w:val="single" w:sz="4" w:space="0" w:color="auto"/>
              <w:right w:val="single" w:sz="4" w:space="0" w:color="auto"/>
            </w:tcBorders>
            <w:vAlign w:val="center"/>
            <w:hideMark/>
          </w:tcPr>
          <w:p w14:paraId="3ED4A90E" w14:textId="1CCEC7F2" w:rsidR="0047193D" w:rsidRPr="00D9709F" w:rsidRDefault="003A5D6D" w:rsidP="005A3075">
            <w:pPr>
              <w:spacing w:after="0" w:line="240" w:lineRule="auto"/>
              <w:rPr>
                <w:rFonts w:cstheme="minorHAnsi"/>
                <w:b/>
                <w:bCs/>
                <w:sz w:val="22"/>
                <w:szCs w:val="22"/>
              </w:rPr>
            </w:pPr>
            <w:r w:rsidRPr="00D9709F">
              <w:rPr>
                <w:rFonts w:eastAsia="Times New Roman" w:cstheme="minorHAnsi"/>
                <w:b/>
                <w:bCs/>
                <w:color w:val="000000"/>
                <w:sz w:val="22"/>
                <w:szCs w:val="22"/>
                <w:lang w:bidi="lt-LT"/>
              </w:rPr>
              <w:t>Prekių tiekimo valdymo automatizuota sistema</w:t>
            </w:r>
            <w:r w:rsidR="009C33AC">
              <w:rPr>
                <w:rFonts w:eastAsia="Times New Roman" w:cstheme="minorHAnsi"/>
                <w:b/>
                <w:bCs/>
                <w:color w:val="000000"/>
                <w:sz w:val="22"/>
                <w:szCs w:val="22"/>
                <w:lang w:bidi="lt-LT"/>
              </w:rPr>
              <w:t xml:space="preserve"> </w:t>
            </w:r>
            <w:r w:rsidR="0018469A" w:rsidRPr="00D9709F">
              <w:rPr>
                <w:rFonts w:cstheme="minorHAnsi"/>
                <w:b/>
                <w:sz w:val="22"/>
                <w:szCs w:val="22"/>
              </w:rPr>
              <w:t>(T)</w:t>
            </w:r>
          </w:p>
        </w:tc>
        <w:tc>
          <w:tcPr>
            <w:tcW w:w="2268" w:type="dxa"/>
            <w:tcBorders>
              <w:top w:val="single" w:sz="4" w:space="0" w:color="auto"/>
              <w:left w:val="single" w:sz="4" w:space="0" w:color="auto"/>
              <w:bottom w:val="single" w:sz="4" w:space="0" w:color="auto"/>
              <w:right w:val="single" w:sz="4" w:space="0" w:color="auto"/>
            </w:tcBorders>
            <w:hideMark/>
          </w:tcPr>
          <w:p w14:paraId="7F6643D7" w14:textId="1FB4DF61" w:rsidR="0047193D" w:rsidRPr="00D9709F" w:rsidRDefault="0047193D" w:rsidP="005A3075">
            <w:pPr>
              <w:spacing w:after="0" w:line="240" w:lineRule="auto"/>
              <w:rPr>
                <w:rFonts w:cstheme="minorHAnsi"/>
                <w:b/>
                <w:bCs/>
                <w:sz w:val="22"/>
                <w:szCs w:val="22"/>
              </w:rPr>
            </w:pPr>
            <w:r w:rsidRPr="00D9709F">
              <w:rPr>
                <w:rFonts w:cstheme="minorHAnsi"/>
                <w:b/>
                <w:sz w:val="22"/>
                <w:szCs w:val="22"/>
              </w:rPr>
              <w:t>Y=</w:t>
            </w:r>
            <w:r w:rsidR="006140A3">
              <w:rPr>
                <w:rFonts w:cstheme="minorHAnsi"/>
                <w:b/>
                <w:sz w:val="22"/>
                <w:szCs w:val="22"/>
              </w:rPr>
              <w:t>10</w:t>
            </w:r>
          </w:p>
        </w:tc>
      </w:tr>
    </w:tbl>
    <w:p w14:paraId="0A967B9B" w14:textId="77777777" w:rsidR="0047193D" w:rsidRPr="00D9709F" w:rsidRDefault="0047193D" w:rsidP="00A40B40">
      <w:pPr>
        <w:pStyle w:val="Pagrindinistekstas"/>
        <w:spacing w:after="0" w:line="240" w:lineRule="auto"/>
        <w:ind w:left="927" w:firstLine="0"/>
        <w:rPr>
          <w:rFonts w:cstheme="minorHAnsi"/>
          <w:b/>
          <w:bCs/>
          <w:sz w:val="22"/>
          <w:szCs w:val="22"/>
        </w:rPr>
      </w:pPr>
    </w:p>
    <w:p w14:paraId="55EABC75" w14:textId="003545AA" w:rsidR="00843E58" w:rsidRPr="00843E58" w:rsidRDefault="00843E58" w:rsidP="005D3A5E">
      <w:pPr>
        <w:pStyle w:val="Sraopastraipa"/>
        <w:numPr>
          <w:ilvl w:val="0"/>
          <w:numId w:val="13"/>
        </w:numPr>
        <w:spacing w:after="0"/>
        <w:ind w:left="0" w:firstLine="567"/>
        <w:jc w:val="both"/>
        <w:rPr>
          <w:rFonts w:ascii="Calibri" w:eastAsia="Times New Roman" w:hAnsi="Calibri" w:cs="Calibri"/>
          <w:b/>
          <w:bCs/>
          <w:color w:val="000000"/>
          <w:sz w:val="22"/>
          <w:szCs w:val="22"/>
          <w:lang w:val="fi-FI"/>
        </w:rPr>
      </w:pPr>
      <w:r w:rsidRPr="00843E58">
        <w:rPr>
          <w:rFonts w:ascii="Calibri" w:eastAsia="Times New Roman" w:hAnsi="Calibri" w:cs="Calibri"/>
          <w:b/>
          <w:bCs/>
          <w:color w:val="000000"/>
          <w:sz w:val="22"/>
          <w:szCs w:val="22"/>
        </w:rPr>
        <w:t>Techniniai reikalavimai prekių tiekimo valdymo automatizuotai sistemai (taikoma 1-18 pirkimo daliai):</w:t>
      </w:r>
    </w:p>
    <w:tbl>
      <w:tblPr>
        <w:tblStyle w:val="Lentelstinklelis2"/>
        <w:tblpPr w:leftFromText="180" w:rightFromText="180" w:vertAnchor="text" w:horzAnchor="margin" w:tblpY="1"/>
        <w:tblOverlap w:val="never"/>
        <w:tblW w:w="9918" w:type="dxa"/>
        <w:tblLayout w:type="fixed"/>
        <w:tblLook w:val="04A0" w:firstRow="1" w:lastRow="0" w:firstColumn="1" w:lastColumn="0" w:noHBand="0" w:noVBand="1"/>
      </w:tblPr>
      <w:tblGrid>
        <w:gridCol w:w="846"/>
        <w:gridCol w:w="9072"/>
      </w:tblGrid>
      <w:tr w:rsidR="00C85F09" w:rsidRPr="007F6DEF" w14:paraId="4F145EAB" w14:textId="77777777" w:rsidTr="005035E6">
        <w:trPr>
          <w:trHeight w:val="296"/>
        </w:trPr>
        <w:tc>
          <w:tcPr>
            <w:tcW w:w="846" w:type="dxa"/>
            <w:vAlign w:val="center"/>
          </w:tcPr>
          <w:p w14:paraId="3B75E5DA" w14:textId="77777777" w:rsidR="00C85F09" w:rsidRPr="00354902" w:rsidRDefault="00C85F09" w:rsidP="00C85F09">
            <w:pPr>
              <w:contextualSpacing/>
              <w:jc w:val="both"/>
              <w:rPr>
                <w:rFonts w:eastAsia="Times New Roman" w:cstheme="minorHAnsi"/>
                <w:i/>
                <w:color w:val="000000"/>
                <w:lang w:val="fi-FI"/>
              </w:rPr>
            </w:pPr>
          </w:p>
        </w:tc>
        <w:tc>
          <w:tcPr>
            <w:tcW w:w="9072" w:type="dxa"/>
            <w:vAlign w:val="center"/>
          </w:tcPr>
          <w:p w14:paraId="34FFA973" w14:textId="77777777" w:rsidR="00C85F09" w:rsidRPr="00354902" w:rsidRDefault="00C85F09" w:rsidP="00C85F09">
            <w:pPr>
              <w:contextualSpacing/>
              <w:jc w:val="both"/>
              <w:rPr>
                <w:rFonts w:eastAsia="Times New Roman" w:cstheme="minorHAnsi"/>
                <w:i/>
                <w:color w:val="000000"/>
                <w:lang w:val="pt-BR"/>
              </w:rPr>
            </w:pPr>
            <w:r w:rsidRPr="00354902">
              <w:rPr>
                <w:rFonts w:cstheme="minorHAnsi"/>
                <w:b/>
                <w:bCs/>
                <w:sz w:val="21"/>
                <w:szCs w:val="21"/>
                <w:lang w:val="pt-BR"/>
              </w:rPr>
              <w:t>Sistemos aprašymas ir reikalaujami techniniai parametrai</w:t>
            </w:r>
          </w:p>
        </w:tc>
      </w:tr>
      <w:tr w:rsidR="00C85F09" w:rsidRPr="007F6DEF" w14:paraId="3B953692" w14:textId="77777777" w:rsidTr="005035E6">
        <w:trPr>
          <w:trHeight w:val="283"/>
        </w:trPr>
        <w:tc>
          <w:tcPr>
            <w:tcW w:w="846" w:type="dxa"/>
          </w:tcPr>
          <w:p w14:paraId="5B80A14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70B92FB5" w14:textId="07ECF00F" w:rsidR="00C85F09" w:rsidRPr="00354902" w:rsidRDefault="00C85F09" w:rsidP="005D3A5E">
            <w:pPr>
              <w:numPr>
                <w:ilvl w:val="1"/>
                <w:numId w:val="14"/>
              </w:numPr>
              <w:spacing w:line="259" w:lineRule="auto"/>
              <w:ind w:left="459" w:hanging="459"/>
              <w:contextualSpacing/>
              <w:jc w:val="both"/>
              <w:rPr>
                <w:rFonts w:eastAsia="Times New Roman" w:cstheme="minorHAnsi"/>
                <w:color w:val="000000"/>
                <w:lang w:val="fi-FI"/>
              </w:rPr>
            </w:pPr>
            <w:r w:rsidRPr="00354902">
              <w:rPr>
                <w:rFonts w:eastAsia="Times New Roman" w:cstheme="minorHAnsi"/>
                <w:color w:val="000000"/>
                <w:sz w:val="21"/>
                <w:szCs w:val="21"/>
                <w:lang w:val="fi-FI"/>
              </w:rPr>
              <w:t xml:space="preserve">Sistema nereikalauja diegimo į </w:t>
            </w:r>
            <w:r w:rsidR="00407609" w:rsidRPr="00354902">
              <w:rPr>
                <w:rFonts w:eastAsia="Times New Roman" w:cstheme="minorHAnsi"/>
                <w:color w:val="000000"/>
                <w:sz w:val="21"/>
                <w:szCs w:val="21"/>
                <w:lang w:val="fi-FI"/>
              </w:rPr>
              <w:t>Pirkėjo</w:t>
            </w:r>
            <w:r w:rsidRPr="00354902">
              <w:rPr>
                <w:rFonts w:eastAsia="Times New Roman" w:cstheme="minorHAnsi"/>
                <w:color w:val="000000"/>
                <w:sz w:val="21"/>
                <w:szCs w:val="21"/>
                <w:lang w:val="fi-FI"/>
              </w:rPr>
              <w:t xml:space="preserve"> naudojamą kompiuterinę įrangą; </w:t>
            </w:r>
          </w:p>
          <w:p w14:paraId="3D93D1F4" w14:textId="322BFFE6" w:rsidR="00C85F09" w:rsidRPr="00354902" w:rsidRDefault="005035E6" w:rsidP="00C85F09">
            <w:pPr>
              <w:jc w:val="both"/>
              <w:rPr>
                <w:rFonts w:eastAsia="Times New Roman" w:cstheme="minorHAnsi"/>
                <w:color w:val="000000"/>
                <w:lang w:val="pt-BR"/>
              </w:rPr>
            </w:pPr>
            <w:r w:rsidRPr="00354902">
              <w:rPr>
                <w:rFonts w:eastAsia="Times New Roman" w:cstheme="minorHAnsi"/>
                <w:color w:val="000000"/>
                <w:sz w:val="21"/>
                <w:szCs w:val="21"/>
                <w:lang w:val="pt-BR"/>
              </w:rPr>
              <w:t>1.2.</w:t>
            </w:r>
            <w:r w:rsidR="00C85F09" w:rsidRPr="00354902">
              <w:rPr>
                <w:rFonts w:eastAsia="Times New Roman" w:cstheme="minorHAnsi"/>
                <w:color w:val="000000"/>
                <w:sz w:val="21"/>
                <w:szCs w:val="21"/>
                <w:lang w:val="pt-BR"/>
              </w:rPr>
              <w:t xml:space="preserve"> </w:t>
            </w:r>
            <w:r w:rsidRPr="00354902">
              <w:rPr>
                <w:rFonts w:eastAsia="Times New Roman" w:cstheme="minorHAnsi"/>
                <w:color w:val="000000"/>
                <w:sz w:val="21"/>
                <w:szCs w:val="21"/>
                <w:lang w:val="pt-BR"/>
              </w:rPr>
              <w:t>T</w:t>
            </w:r>
            <w:r w:rsidR="00C85F09" w:rsidRPr="00354902">
              <w:rPr>
                <w:rFonts w:eastAsia="Times New Roman" w:cstheme="minorHAnsi"/>
                <w:color w:val="000000"/>
                <w:sz w:val="21"/>
                <w:szCs w:val="21"/>
                <w:lang w:val="pt-BR"/>
              </w:rPr>
              <w:t xml:space="preserve">iekėjas turi pasiūlyti pasiūlymo pateikimo metu pilnai veikiančią ir visus </w:t>
            </w:r>
            <w:r w:rsidR="0006741B" w:rsidRPr="00354902">
              <w:rPr>
                <w:rFonts w:eastAsia="Times New Roman" w:cstheme="minorHAnsi"/>
                <w:color w:val="000000"/>
                <w:sz w:val="21"/>
                <w:szCs w:val="21"/>
                <w:lang w:val="pt-BR"/>
              </w:rPr>
              <w:t xml:space="preserve">šioje lentelėje nurodytus </w:t>
            </w:r>
            <w:r w:rsidR="00C85F09" w:rsidRPr="00354902">
              <w:rPr>
                <w:rFonts w:eastAsia="Times New Roman" w:cstheme="minorHAnsi"/>
                <w:color w:val="000000"/>
                <w:sz w:val="21"/>
                <w:szCs w:val="21"/>
                <w:lang w:val="pt-BR"/>
              </w:rPr>
              <w:t xml:space="preserve">reikalavimus atitinkančią sistemą. </w:t>
            </w:r>
            <w:r w:rsidR="007F6DEF" w:rsidRPr="00354902">
              <w:rPr>
                <w:rFonts w:eastAsia="Times New Roman" w:cstheme="minorHAnsi"/>
                <w:color w:val="000000"/>
                <w:sz w:val="21"/>
                <w:szCs w:val="21"/>
                <w:lang w:val="pt-BR"/>
              </w:rPr>
              <w:t>Pirkėjas</w:t>
            </w:r>
            <w:r w:rsidR="00C85F09" w:rsidRPr="00354902">
              <w:rPr>
                <w:rFonts w:eastAsia="Times New Roman" w:cstheme="minorHAnsi"/>
                <w:color w:val="000000"/>
                <w:sz w:val="21"/>
                <w:szCs w:val="21"/>
                <w:lang w:val="pt-BR"/>
              </w:rPr>
              <w:t xml:space="preserve"> nesiekia įsigyti naujų modulių kūrimo / modifikacijos, programavimo paslaugų. </w:t>
            </w:r>
          </w:p>
          <w:p w14:paraId="6AEA5A40" w14:textId="77777777" w:rsidR="00C85F09" w:rsidRPr="00354902" w:rsidRDefault="00C85F09" w:rsidP="00C85F09">
            <w:pPr>
              <w:jc w:val="both"/>
              <w:rPr>
                <w:rFonts w:eastAsia="Times New Roman" w:cstheme="minorHAnsi"/>
                <w:color w:val="000000"/>
                <w:lang w:val="pt-BR"/>
              </w:rPr>
            </w:pPr>
          </w:p>
        </w:tc>
      </w:tr>
      <w:tr w:rsidR="00C85F09" w:rsidRPr="007F6DEF" w14:paraId="34808774" w14:textId="77777777" w:rsidTr="005035E6">
        <w:trPr>
          <w:trHeight w:val="296"/>
        </w:trPr>
        <w:tc>
          <w:tcPr>
            <w:tcW w:w="846" w:type="dxa"/>
          </w:tcPr>
          <w:p w14:paraId="665B597A"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59848060" w14:textId="77777777" w:rsidR="00C85F09" w:rsidRPr="00354902" w:rsidRDefault="00C85F09" w:rsidP="00C85F09">
            <w:pPr>
              <w:contextualSpacing/>
              <w:jc w:val="both"/>
              <w:rPr>
                <w:rFonts w:eastAsia="Times New Roman" w:cstheme="minorHAnsi"/>
                <w:color w:val="000000"/>
                <w:lang w:val="fi-FI"/>
              </w:rPr>
            </w:pPr>
            <w:r w:rsidRPr="00354902">
              <w:rPr>
                <w:rFonts w:eastAsia="Times New Roman" w:cstheme="minorHAnsi"/>
                <w:color w:val="000000"/>
                <w:sz w:val="21"/>
                <w:szCs w:val="21"/>
                <w:lang w:val="fi-FI"/>
              </w:rPr>
              <w:t>Sistema privalo realiu laiku automatiškai fiksuoti, kaupti ir apskaityti Prekės duomenis:</w:t>
            </w:r>
          </w:p>
          <w:p w14:paraId="1B3B419F"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Gautą kiekį. Sistema turi leisti priimti iš Tiekėjo Prekę į sandėlį, operacinę;</w:t>
            </w:r>
          </w:p>
          <w:p w14:paraId="4B512057"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Esantį Prekės likutį, t.y. automatiškai fiksuoti Prekės likučius sandėlyje, operacinėje;</w:t>
            </w:r>
          </w:p>
          <w:p w14:paraId="02529090" w14:textId="5D04E4E2" w:rsidR="00C85F09" w:rsidRPr="00354902" w:rsidRDefault="00C85F09" w:rsidP="00C85F09">
            <w:pPr>
              <w:jc w:val="both"/>
              <w:rPr>
                <w:rFonts w:cstheme="minorHAnsi"/>
                <w:bCs/>
                <w:i/>
                <w:iCs/>
                <w:lang w:val="pt-BR"/>
              </w:rPr>
            </w:pPr>
            <w:r w:rsidRPr="00354902">
              <w:rPr>
                <w:rFonts w:eastAsia="Times New Roman" w:cstheme="minorHAnsi"/>
                <w:color w:val="000000"/>
                <w:sz w:val="21"/>
                <w:szCs w:val="21"/>
                <w:lang w:val="pt-BR"/>
              </w:rPr>
              <w:t>2.</w:t>
            </w:r>
            <w:r w:rsidR="00544328" w:rsidRPr="00354902">
              <w:rPr>
                <w:rFonts w:eastAsia="Times New Roman" w:cstheme="minorHAnsi"/>
                <w:color w:val="000000"/>
                <w:sz w:val="21"/>
                <w:szCs w:val="21"/>
                <w:lang w:val="pt-BR"/>
              </w:rPr>
              <w:t>3</w:t>
            </w:r>
            <w:r w:rsidRPr="00354902">
              <w:rPr>
                <w:rFonts w:eastAsia="Times New Roman" w:cstheme="minorHAnsi"/>
                <w:color w:val="000000"/>
                <w:sz w:val="21"/>
                <w:szCs w:val="21"/>
                <w:lang w:val="pt-BR"/>
              </w:rPr>
              <w:t>. Prekės išpirkimo ir sunaudojimo kiekius pagal sutartį.</w:t>
            </w:r>
          </w:p>
        </w:tc>
      </w:tr>
      <w:tr w:rsidR="00C85F09" w:rsidRPr="007F6DEF" w14:paraId="08FD69F5" w14:textId="77777777" w:rsidTr="005035E6">
        <w:trPr>
          <w:trHeight w:val="283"/>
        </w:trPr>
        <w:tc>
          <w:tcPr>
            <w:tcW w:w="846" w:type="dxa"/>
          </w:tcPr>
          <w:p w14:paraId="41D94E40"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pt-BR"/>
              </w:rPr>
            </w:pPr>
          </w:p>
        </w:tc>
        <w:tc>
          <w:tcPr>
            <w:tcW w:w="9072" w:type="dxa"/>
          </w:tcPr>
          <w:p w14:paraId="489BC750"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Duomenų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fiksavimas</w:t>
            </w:r>
            <w:proofErr w:type="spellEnd"/>
            <w:r w:rsidRPr="00354902">
              <w:rPr>
                <w:rFonts w:eastAsia="Times New Roman" w:cstheme="minorHAnsi"/>
                <w:color w:val="000000"/>
                <w:sz w:val="21"/>
                <w:szCs w:val="21"/>
              </w:rPr>
              <w:t>:</w:t>
            </w:r>
          </w:p>
          <w:p w14:paraId="1B3A2EA4"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Skaitytuvu nuskaitoma Prekė, kuri privalo turėti lipduką.</w:t>
            </w:r>
          </w:p>
          <w:p w14:paraId="2A9C07A9" w14:textId="77777777" w:rsidR="00C85F09" w:rsidRPr="00354902" w:rsidRDefault="00C85F09" w:rsidP="005D3A5E">
            <w:pPr>
              <w:numPr>
                <w:ilvl w:val="1"/>
                <w:numId w:val="14"/>
              </w:numPr>
              <w:spacing w:line="259" w:lineRule="auto"/>
              <w:ind w:left="456" w:hanging="425"/>
              <w:contextualSpacing/>
              <w:jc w:val="both"/>
              <w:rPr>
                <w:rFonts w:eastAsia="Times New Roman" w:cstheme="minorHAnsi"/>
                <w:color w:val="000000"/>
                <w:lang w:val="fi-FI"/>
              </w:rPr>
            </w:pPr>
            <w:r w:rsidRPr="00354902">
              <w:rPr>
                <w:rFonts w:eastAsia="Times New Roman" w:cstheme="minorHAnsi"/>
                <w:color w:val="000000"/>
                <w:sz w:val="21"/>
                <w:szCs w:val="21"/>
                <w:lang w:val="fi-FI"/>
              </w:rPr>
              <w:t>Prekių pristatymo metu galimybė susisieti prekes, jų partiją su konkrečiu pristatymo dokumentu (važtaraščiu/sąskaita);</w:t>
            </w:r>
          </w:p>
          <w:p w14:paraId="3EDE9F95" w14:textId="1FCD9323" w:rsidR="00C85F09" w:rsidRPr="00354902" w:rsidRDefault="00C85F09" w:rsidP="005D3A5E">
            <w:pPr>
              <w:numPr>
                <w:ilvl w:val="1"/>
                <w:numId w:val="14"/>
              </w:numPr>
              <w:spacing w:line="259" w:lineRule="auto"/>
              <w:ind w:left="456" w:hanging="425"/>
              <w:contextualSpacing/>
              <w:jc w:val="both"/>
              <w:rPr>
                <w:rFonts w:eastAsia="Times New Roman" w:cstheme="minorHAnsi"/>
                <w:strike/>
                <w:color w:val="000000"/>
                <w:lang w:val="fi-FI"/>
              </w:rPr>
            </w:pPr>
            <w:r w:rsidRPr="00354902">
              <w:rPr>
                <w:rFonts w:eastAsia="Times New Roman" w:cstheme="minorHAnsi"/>
                <w:color w:val="000000"/>
                <w:sz w:val="21"/>
                <w:szCs w:val="21"/>
                <w:lang w:val="fi-FI"/>
              </w:rPr>
              <w:t>Skaitytuvo nuskaityti duomenys automatiškai perduodami į sistemą realiu laiku</w:t>
            </w:r>
          </w:p>
          <w:p w14:paraId="7D9CF203" w14:textId="77777777" w:rsidR="00C85F09" w:rsidRPr="00354902" w:rsidRDefault="00C85F09" w:rsidP="00C85F09">
            <w:pPr>
              <w:ind w:left="31"/>
              <w:jc w:val="both"/>
              <w:rPr>
                <w:rFonts w:eastAsia="Times New Roman" w:cstheme="minorHAnsi"/>
                <w:color w:val="000000"/>
                <w:lang w:val="fi-FI"/>
              </w:rPr>
            </w:pPr>
          </w:p>
        </w:tc>
      </w:tr>
      <w:tr w:rsidR="00C85F09" w:rsidRPr="007F6DEF" w14:paraId="50F8C6D2" w14:textId="77777777" w:rsidTr="005035E6">
        <w:trPr>
          <w:trHeight w:val="296"/>
        </w:trPr>
        <w:tc>
          <w:tcPr>
            <w:tcW w:w="846" w:type="dxa"/>
          </w:tcPr>
          <w:p w14:paraId="7CD6A20F" w14:textId="77777777" w:rsidR="00C85F09" w:rsidRPr="00354902" w:rsidRDefault="00C85F09" w:rsidP="005D3A5E">
            <w:pPr>
              <w:numPr>
                <w:ilvl w:val="0"/>
                <w:numId w:val="14"/>
              </w:numPr>
              <w:spacing w:line="259" w:lineRule="auto"/>
              <w:ind w:left="404" w:hanging="226"/>
              <w:contextualSpacing/>
              <w:jc w:val="both"/>
              <w:rPr>
                <w:rFonts w:eastAsia="Times New Roman" w:cstheme="minorHAnsi"/>
                <w:color w:val="000000"/>
                <w:lang w:val="fi-FI"/>
              </w:rPr>
            </w:pPr>
          </w:p>
        </w:tc>
        <w:tc>
          <w:tcPr>
            <w:tcW w:w="9072" w:type="dxa"/>
          </w:tcPr>
          <w:p w14:paraId="51141348" w14:textId="77777777" w:rsidR="00C85F09" w:rsidRPr="00354902" w:rsidRDefault="00C85F09" w:rsidP="00C85F09">
            <w:pPr>
              <w:contextualSpacing/>
              <w:jc w:val="both"/>
              <w:rPr>
                <w:rFonts w:eastAsia="Times New Roman" w:cstheme="minorHAnsi"/>
                <w:color w:val="000000"/>
                <w:lang w:val="pt-BR"/>
              </w:rPr>
            </w:pPr>
            <w:r w:rsidRPr="00354902">
              <w:rPr>
                <w:rFonts w:eastAsia="Times New Roman" w:cstheme="minorHAnsi"/>
                <w:color w:val="000000"/>
                <w:sz w:val="21"/>
                <w:szCs w:val="21"/>
                <w:lang w:val="pt-BR"/>
              </w:rPr>
              <w:t>Sistema privalo turėti šias funkcijas (visi duomenys turi būti atnaujinami realiu laiku):</w:t>
            </w:r>
          </w:p>
          <w:p w14:paraId="1ECA930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Galimybė sukurti prekių grąžinimo užklausą</w:t>
            </w:r>
            <w:r w:rsidRPr="00354902">
              <w:rPr>
                <w:rFonts w:eastAsia="Times New Roman" w:cstheme="minorHAnsi"/>
                <w:strike/>
                <w:color w:val="000000"/>
                <w:sz w:val="21"/>
                <w:szCs w:val="21"/>
                <w:lang w:val="pt-BR"/>
              </w:rPr>
              <w:t>;</w:t>
            </w:r>
          </w:p>
          <w:p w14:paraId="5C776668" w14:textId="77777777" w:rsidR="00C85F09" w:rsidRPr="00354902" w:rsidRDefault="00C85F09" w:rsidP="005D3A5E">
            <w:pPr>
              <w:numPr>
                <w:ilvl w:val="1"/>
                <w:numId w:val="14"/>
              </w:numPr>
              <w:spacing w:line="259" w:lineRule="auto"/>
              <w:ind w:left="460" w:hanging="425"/>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Fiksuoti ir kaupti duomenis apie prekių sunaudojimą (fiksavimas vykdomas skaitytuvu); </w:t>
            </w:r>
          </w:p>
          <w:p w14:paraId="6BA08F14" w14:textId="4C6288F6" w:rsidR="00C85F09" w:rsidRPr="009B34E9" w:rsidRDefault="00C85F09" w:rsidP="009B34E9">
            <w:pPr>
              <w:pStyle w:val="Sraopastraipa"/>
              <w:numPr>
                <w:ilvl w:val="1"/>
                <w:numId w:val="14"/>
              </w:numPr>
              <w:tabs>
                <w:tab w:val="left" w:pos="459"/>
              </w:tabs>
              <w:ind w:left="34" w:right="30" w:firstLine="0"/>
              <w:jc w:val="both"/>
              <w:rPr>
                <w:rFonts w:eastAsia="Times New Roman" w:cstheme="minorHAnsi"/>
                <w:color w:val="000000"/>
                <w:lang w:val="pt-BR"/>
              </w:rPr>
            </w:pPr>
            <w:r w:rsidRPr="009B34E9">
              <w:rPr>
                <w:rFonts w:eastAsia="Times New Roman" w:cstheme="minorHAnsi"/>
                <w:color w:val="000000"/>
                <w:lang w:val="pt-BR"/>
              </w:rPr>
              <w:t>Turi būti galimybė eksportuoti Prekės sunaudojimo duomenis visuotinai pripažįstamais dokumentų rinkmenų formatais (.xlsx, .csv, .pdf);</w:t>
            </w:r>
          </w:p>
          <w:p w14:paraId="099DD04E" w14:textId="7B2D28B8" w:rsidR="00C85F09" w:rsidRPr="009B34E9" w:rsidRDefault="00C85F09" w:rsidP="009B34E9">
            <w:pPr>
              <w:pStyle w:val="Sraopastraipa"/>
              <w:numPr>
                <w:ilvl w:val="1"/>
                <w:numId w:val="14"/>
              </w:numPr>
              <w:tabs>
                <w:tab w:val="left" w:pos="459"/>
              </w:tabs>
              <w:ind w:left="34" w:right="30" w:firstLine="0"/>
              <w:jc w:val="both"/>
              <w:rPr>
                <w:rFonts w:eastAsia="Times New Roman" w:cstheme="minorHAnsi"/>
                <w:color w:val="000000"/>
                <w:lang w:val="pt-BR"/>
              </w:rPr>
            </w:pPr>
            <w:r w:rsidRPr="009B34E9">
              <w:rPr>
                <w:rFonts w:eastAsia="Times New Roman" w:cstheme="minorHAnsi"/>
                <w:color w:val="000000"/>
                <w:lang w:val="pt-BR"/>
              </w:rPr>
              <w:t>Galimybė peržiūrėti Prekių likučius, partijos numerius, galiojimo datas</w:t>
            </w:r>
            <w:r w:rsidR="00AC634A" w:rsidRPr="009B34E9">
              <w:rPr>
                <w:rFonts w:eastAsia="Times New Roman" w:cstheme="minorHAnsi"/>
                <w:color w:val="000000"/>
                <w:lang w:val="pt-BR"/>
              </w:rPr>
              <w:t>.</w:t>
            </w:r>
          </w:p>
          <w:p w14:paraId="064CF251" w14:textId="77777777" w:rsidR="00C85F09" w:rsidRPr="00354902" w:rsidRDefault="00C85F09" w:rsidP="00C85F09">
            <w:pPr>
              <w:jc w:val="both"/>
              <w:rPr>
                <w:rFonts w:eastAsia="Times New Roman" w:cstheme="minorHAnsi"/>
                <w:color w:val="000000"/>
                <w:lang w:val="pt-BR"/>
              </w:rPr>
            </w:pPr>
          </w:p>
        </w:tc>
      </w:tr>
      <w:tr w:rsidR="00C85F09" w:rsidRPr="007F6DEF" w14:paraId="73FB9200" w14:textId="77777777" w:rsidTr="005035E6">
        <w:trPr>
          <w:trHeight w:val="283"/>
        </w:trPr>
        <w:tc>
          <w:tcPr>
            <w:tcW w:w="846" w:type="dxa"/>
          </w:tcPr>
          <w:p w14:paraId="72F0455F" w14:textId="5E37A3E1" w:rsidR="00C85F09" w:rsidRPr="00354902" w:rsidRDefault="00C66E01" w:rsidP="00D210E1">
            <w:pPr>
              <w:spacing w:line="259" w:lineRule="auto"/>
              <w:contextualSpacing/>
              <w:jc w:val="center"/>
              <w:rPr>
                <w:rFonts w:eastAsia="Times New Roman" w:cstheme="minorHAnsi"/>
                <w:color w:val="000000"/>
                <w:lang w:val="pt-BR"/>
              </w:rPr>
            </w:pPr>
            <w:r>
              <w:rPr>
                <w:rFonts w:eastAsia="Times New Roman" w:cstheme="minorHAnsi"/>
                <w:color w:val="000000"/>
                <w:lang w:val="pt-BR"/>
              </w:rPr>
              <w:t>5.</w:t>
            </w:r>
          </w:p>
        </w:tc>
        <w:tc>
          <w:tcPr>
            <w:tcW w:w="9072" w:type="dxa"/>
          </w:tcPr>
          <w:p w14:paraId="583DBA4B" w14:textId="77777777" w:rsidR="00DF0359" w:rsidRPr="00354902" w:rsidRDefault="00C85F09" w:rsidP="00DF0359">
            <w:pPr>
              <w:jc w:val="both"/>
              <w:rPr>
                <w:rFonts w:eastAsia="Times New Roman" w:cstheme="minorHAnsi"/>
                <w:color w:val="000000"/>
                <w:lang w:val="pt-BR"/>
              </w:rPr>
            </w:pPr>
            <w:r w:rsidRPr="00354902">
              <w:rPr>
                <w:rFonts w:eastAsia="Times New Roman" w:cstheme="minorHAnsi"/>
                <w:color w:val="000000"/>
                <w:sz w:val="21"/>
                <w:szCs w:val="21"/>
                <w:lang w:val="pt-BR"/>
              </w:rPr>
              <w:t>Prekės užsakymų generavimas:</w:t>
            </w:r>
          </w:p>
          <w:p w14:paraId="18AF3822" w14:textId="5A004AAD" w:rsidR="00C85F09" w:rsidRPr="00354902" w:rsidRDefault="00992ED3" w:rsidP="00DF0359">
            <w:pPr>
              <w:jc w:val="both"/>
              <w:rPr>
                <w:rFonts w:eastAsia="Times New Roman" w:cstheme="minorHAnsi"/>
                <w:color w:val="000000"/>
                <w:lang w:val="pt-BR"/>
              </w:rPr>
            </w:pPr>
            <w:r w:rsidRPr="00354902">
              <w:rPr>
                <w:rFonts w:eastAsia="Times New Roman" w:cstheme="minorHAnsi"/>
                <w:color w:val="000000"/>
                <w:sz w:val="21"/>
                <w:szCs w:val="21"/>
                <w:lang w:val="pt-BR"/>
              </w:rPr>
              <w:t xml:space="preserve">5.1. </w:t>
            </w:r>
            <w:r w:rsidR="00C85F09" w:rsidRPr="00354902">
              <w:rPr>
                <w:rFonts w:eastAsia="Times New Roman" w:cstheme="minorHAnsi"/>
                <w:color w:val="000000"/>
                <w:sz w:val="21"/>
                <w:szCs w:val="21"/>
                <w:lang w:val="pt-BR"/>
              </w:rPr>
              <w:t>Galimybė nustatyti Prekės minimalų ir maksimalų kiekį konkrečiame sandėlyje, operacinėje;</w:t>
            </w:r>
          </w:p>
          <w:p w14:paraId="15093271" w14:textId="47964F31" w:rsidR="00C85F09" w:rsidRPr="00354902" w:rsidRDefault="00DF0359" w:rsidP="00DF0359">
            <w:pPr>
              <w:spacing w:line="259" w:lineRule="auto"/>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5.2. </w:t>
            </w:r>
            <w:r w:rsidR="00C85F09" w:rsidRPr="00354902">
              <w:rPr>
                <w:rFonts w:eastAsia="Times New Roman" w:cstheme="minorHAnsi"/>
                <w:color w:val="000000"/>
                <w:sz w:val="21"/>
                <w:szCs w:val="21"/>
                <w:lang w:val="pt-BR"/>
              </w:rPr>
              <w:t>Galimybė automatiškai, be vartotojo papildomų veiksmų, suformuoti Prekės užsakymą pagal min/max Prekės kiekio taisykles;</w:t>
            </w:r>
          </w:p>
          <w:p w14:paraId="1CE0D479" w14:textId="53E12B6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5.3. </w:t>
            </w:r>
            <w:r w:rsidR="00C85F09" w:rsidRPr="00354902">
              <w:rPr>
                <w:rFonts w:eastAsia="Times New Roman" w:cstheme="minorHAnsi"/>
                <w:color w:val="000000"/>
                <w:sz w:val="21"/>
                <w:szCs w:val="21"/>
                <w:lang w:val="pt-BR"/>
              </w:rPr>
              <w:t>Galimybė nustatyti užsakymų formavimo grafiką;</w:t>
            </w:r>
          </w:p>
          <w:p w14:paraId="7843DB01" w14:textId="6AC652C5"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5.4. </w:t>
            </w:r>
            <w:r w:rsidR="00AC634A" w:rsidRPr="00354902">
              <w:rPr>
                <w:rFonts w:eastAsia="Times New Roman" w:cstheme="minorHAnsi"/>
                <w:color w:val="000000"/>
                <w:sz w:val="21"/>
                <w:szCs w:val="21"/>
                <w:lang w:val="pt-BR"/>
              </w:rPr>
              <w:t xml:space="preserve">Užsakymas </w:t>
            </w:r>
            <w:r w:rsidR="00C85F09" w:rsidRPr="00354902">
              <w:rPr>
                <w:rFonts w:eastAsia="Times New Roman" w:cstheme="minorHAnsi"/>
                <w:color w:val="000000"/>
                <w:sz w:val="21"/>
                <w:szCs w:val="21"/>
                <w:lang w:val="pt-BR"/>
              </w:rPr>
              <w:t>perduodamas Tiekėjui automatiškai;</w:t>
            </w:r>
          </w:p>
          <w:p w14:paraId="5E35A647" w14:textId="538E34C4"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lastRenderedPageBreak/>
              <w:t xml:space="preserve">5.5. </w:t>
            </w:r>
            <w:r w:rsidR="00C85F09" w:rsidRPr="00354902">
              <w:rPr>
                <w:rFonts w:eastAsia="Times New Roman" w:cstheme="minorHAnsi"/>
                <w:color w:val="000000"/>
                <w:sz w:val="21"/>
                <w:szCs w:val="21"/>
                <w:lang w:val="pt-BR"/>
              </w:rPr>
              <w:t>Galimybė nustatyti maksimalų Prekės kiekį pagal nurodytą pirkimo sutartyje;</w:t>
            </w:r>
          </w:p>
          <w:p w14:paraId="4B38E7CE" w14:textId="4A60759A"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5.6. </w:t>
            </w:r>
            <w:r w:rsidR="00C85F09" w:rsidRPr="00354902">
              <w:rPr>
                <w:rFonts w:eastAsia="Times New Roman" w:cstheme="minorHAnsi"/>
                <w:color w:val="000000"/>
                <w:sz w:val="21"/>
                <w:szCs w:val="21"/>
                <w:lang w:val="pt-BR"/>
              </w:rPr>
              <w:t>Galimybė keisti suformuoto užsakymo duomenis rankiniu būdu prieš išsiunčiant;</w:t>
            </w:r>
          </w:p>
          <w:p w14:paraId="6121A6E5" w14:textId="55B0F35B" w:rsidR="00C85F09" w:rsidRPr="00354902" w:rsidRDefault="00DF0359" w:rsidP="00DF0359">
            <w:pPr>
              <w:spacing w:line="259" w:lineRule="auto"/>
              <w:ind w:left="34"/>
              <w:contextualSpacing/>
              <w:jc w:val="both"/>
              <w:rPr>
                <w:rFonts w:eastAsia="Times New Roman" w:cstheme="minorHAnsi"/>
                <w:color w:val="000000"/>
                <w:lang w:val="pt-BR"/>
              </w:rPr>
            </w:pPr>
            <w:r w:rsidRPr="00354902">
              <w:rPr>
                <w:rFonts w:eastAsia="Times New Roman" w:cstheme="minorHAnsi"/>
                <w:color w:val="000000"/>
                <w:sz w:val="21"/>
                <w:szCs w:val="21"/>
                <w:lang w:val="pt-BR"/>
              </w:rPr>
              <w:t xml:space="preserve">5.7. </w:t>
            </w:r>
            <w:r w:rsidR="00C85F09" w:rsidRPr="00354902">
              <w:rPr>
                <w:rFonts w:eastAsia="Times New Roman" w:cstheme="minorHAnsi"/>
                <w:color w:val="000000"/>
                <w:sz w:val="21"/>
                <w:szCs w:val="21"/>
                <w:lang w:val="pt-BR"/>
              </w:rPr>
              <w:t>Galimybė eksportuoti užsakymo duomenis visuotinai pripažįstamais dokumentų rinkmenų formatais (.xlsx, .csv, .pdf).</w:t>
            </w:r>
          </w:p>
          <w:p w14:paraId="630C8FF5" w14:textId="77777777" w:rsidR="00C85F09" w:rsidRPr="00354902" w:rsidRDefault="00C85F09" w:rsidP="00C85F09">
            <w:pPr>
              <w:jc w:val="both"/>
              <w:rPr>
                <w:rFonts w:eastAsia="Times New Roman" w:cstheme="minorHAnsi"/>
                <w:color w:val="000000"/>
                <w:lang w:val="pt-BR"/>
              </w:rPr>
            </w:pPr>
          </w:p>
        </w:tc>
      </w:tr>
      <w:tr w:rsidR="00C85F09" w:rsidRPr="007F6DEF" w14:paraId="5EAD1CE6" w14:textId="77777777" w:rsidTr="005035E6">
        <w:trPr>
          <w:trHeight w:val="296"/>
        </w:trPr>
        <w:tc>
          <w:tcPr>
            <w:tcW w:w="846" w:type="dxa"/>
          </w:tcPr>
          <w:p w14:paraId="151D0EB3" w14:textId="7682D337" w:rsidR="00C85F09" w:rsidRPr="00354902" w:rsidRDefault="00D210E1" w:rsidP="00D210E1">
            <w:pPr>
              <w:spacing w:line="259" w:lineRule="auto"/>
              <w:ind w:right="37"/>
              <w:contextualSpacing/>
              <w:jc w:val="center"/>
              <w:rPr>
                <w:rFonts w:eastAsia="Times New Roman" w:cstheme="minorHAnsi"/>
                <w:color w:val="000000"/>
                <w:lang w:val="pt-BR"/>
              </w:rPr>
            </w:pPr>
            <w:r>
              <w:rPr>
                <w:rFonts w:eastAsia="Times New Roman" w:cstheme="minorHAnsi"/>
                <w:color w:val="000000"/>
                <w:lang w:val="pt-BR"/>
              </w:rPr>
              <w:lastRenderedPageBreak/>
              <w:t>6.</w:t>
            </w:r>
          </w:p>
        </w:tc>
        <w:tc>
          <w:tcPr>
            <w:tcW w:w="9072" w:type="dxa"/>
          </w:tcPr>
          <w:p w14:paraId="16C9B6E1" w14:textId="77777777" w:rsidR="00C85F09" w:rsidRPr="00354902" w:rsidRDefault="00C85F09" w:rsidP="00C85F09">
            <w:pPr>
              <w:contextualSpacing/>
              <w:jc w:val="both"/>
              <w:rPr>
                <w:rFonts w:eastAsia="Times New Roman" w:cstheme="minorHAnsi"/>
                <w:color w:val="000000"/>
              </w:rPr>
            </w:pPr>
            <w:proofErr w:type="spellStart"/>
            <w:r w:rsidRPr="00354902">
              <w:rPr>
                <w:rFonts w:eastAsia="Times New Roman" w:cstheme="minorHAnsi"/>
                <w:color w:val="000000"/>
                <w:sz w:val="21"/>
                <w:szCs w:val="21"/>
              </w:rPr>
              <w:t>Prekių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likučių</w:t>
            </w:r>
            <w:proofErr w:type="spellEnd"/>
            <w:r w:rsidRPr="00354902">
              <w:rPr>
                <w:rFonts w:eastAsia="Times New Roman" w:cstheme="minorHAnsi"/>
                <w:color w:val="000000"/>
                <w:sz w:val="21"/>
                <w:szCs w:val="21"/>
              </w:rPr>
              <w:t xml:space="preserve"> </w:t>
            </w:r>
            <w:proofErr w:type="spellStart"/>
            <w:r w:rsidRPr="00354902">
              <w:rPr>
                <w:rFonts w:eastAsia="Times New Roman" w:cstheme="minorHAnsi"/>
                <w:color w:val="000000"/>
                <w:sz w:val="21"/>
                <w:szCs w:val="21"/>
              </w:rPr>
              <w:t>apskaita</w:t>
            </w:r>
            <w:proofErr w:type="spellEnd"/>
            <w:r w:rsidRPr="00354902">
              <w:rPr>
                <w:rFonts w:eastAsia="Times New Roman" w:cstheme="minorHAnsi"/>
                <w:color w:val="000000"/>
                <w:sz w:val="21"/>
                <w:szCs w:val="21"/>
              </w:rPr>
              <w:t>:</w:t>
            </w:r>
          </w:p>
          <w:p w14:paraId="5379A503" w14:textId="77777777" w:rsidR="00C85F09" w:rsidRPr="00354902" w:rsidRDefault="00C85F09" w:rsidP="005D3A5E">
            <w:pPr>
              <w:numPr>
                <w:ilvl w:val="1"/>
                <w:numId w:val="16"/>
              </w:numPr>
              <w:tabs>
                <w:tab w:val="left" w:pos="459"/>
              </w:tabs>
              <w:spacing w:line="259" w:lineRule="auto"/>
              <w:ind w:left="34" w:firstLine="0"/>
              <w:contextualSpacing/>
              <w:jc w:val="both"/>
              <w:rPr>
                <w:rFonts w:eastAsia="Times New Roman" w:cstheme="minorHAnsi"/>
                <w:color w:val="000000"/>
                <w:lang w:val="fi-FI"/>
              </w:rPr>
            </w:pPr>
            <w:r w:rsidRPr="00354902">
              <w:rPr>
                <w:rFonts w:eastAsia="Times New Roman" w:cstheme="minorHAnsi"/>
                <w:color w:val="000000"/>
                <w:sz w:val="21"/>
                <w:szCs w:val="21"/>
                <w:lang w:val="lt-LT"/>
              </w:rPr>
              <w:t>Realiu laiku fiksuojama ir kaupiama tiksli Prekės likučio kiekio informacija;</w:t>
            </w:r>
          </w:p>
          <w:p w14:paraId="7CBC44AB" w14:textId="77777777" w:rsidR="00C85F09" w:rsidRPr="00354902" w:rsidRDefault="00C85F09" w:rsidP="005D3A5E">
            <w:pPr>
              <w:numPr>
                <w:ilvl w:val="1"/>
                <w:numId w:val="16"/>
              </w:numPr>
              <w:spacing w:line="259" w:lineRule="auto"/>
              <w:ind w:left="460" w:hanging="425"/>
              <w:contextualSpacing/>
              <w:jc w:val="both"/>
              <w:rPr>
                <w:rFonts w:eastAsia="Times New Roman" w:cstheme="minorHAnsi"/>
                <w:color w:val="000000"/>
                <w:lang w:val="fi-FI"/>
              </w:rPr>
            </w:pPr>
            <w:r w:rsidRPr="00354902">
              <w:rPr>
                <w:rFonts w:eastAsia="Times New Roman" w:cstheme="minorHAnsi"/>
                <w:color w:val="000000"/>
                <w:sz w:val="21"/>
                <w:szCs w:val="21"/>
                <w:lang w:val="lt-LT"/>
              </w:rPr>
              <w:t>Galimybė filtruoti Prekės likučius pagal Prekę naudojančius sandėlius, operacines.</w:t>
            </w:r>
          </w:p>
          <w:p w14:paraId="5DA3597E" w14:textId="77777777" w:rsidR="00C85F09" w:rsidRPr="00354902" w:rsidRDefault="00C85F09" w:rsidP="00C85F09">
            <w:pPr>
              <w:ind w:left="35"/>
              <w:jc w:val="both"/>
              <w:rPr>
                <w:rFonts w:eastAsia="Times New Roman" w:cstheme="minorHAnsi"/>
                <w:color w:val="000000"/>
                <w:lang w:val="fi-FI"/>
              </w:rPr>
            </w:pPr>
          </w:p>
        </w:tc>
      </w:tr>
      <w:tr w:rsidR="00C85F09" w:rsidRPr="007F6DEF" w14:paraId="0ED397EC" w14:textId="77777777" w:rsidTr="005035E6">
        <w:trPr>
          <w:trHeight w:val="283"/>
        </w:trPr>
        <w:tc>
          <w:tcPr>
            <w:tcW w:w="846" w:type="dxa"/>
            <w:tcBorders>
              <w:bottom w:val="single" w:sz="4" w:space="0" w:color="auto"/>
            </w:tcBorders>
          </w:tcPr>
          <w:p w14:paraId="323A9380" w14:textId="0E7DCE41" w:rsidR="00C85F09" w:rsidRPr="00354902" w:rsidRDefault="00C85F09" w:rsidP="00D210E1">
            <w:pPr>
              <w:jc w:val="center"/>
              <w:rPr>
                <w:rFonts w:eastAsia="Times New Roman" w:cstheme="minorHAnsi"/>
                <w:color w:val="000000"/>
              </w:rPr>
            </w:pPr>
            <w:r w:rsidRPr="00354902">
              <w:rPr>
                <w:rFonts w:eastAsia="Times New Roman" w:cstheme="minorHAnsi"/>
                <w:color w:val="000000"/>
                <w:sz w:val="21"/>
                <w:szCs w:val="21"/>
              </w:rPr>
              <w:t>7.</w:t>
            </w:r>
          </w:p>
        </w:tc>
        <w:tc>
          <w:tcPr>
            <w:tcW w:w="9072" w:type="dxa"/>
            <w:tcBorders>
              <w:bottom w:val="single" w:sz="4" w:space="0" w:color="auto"/>
            </w:tcBorders>
          </w:tcPr>
          <w:p w14:paraId="0C395737" w14:textId="77777777" w:rsidR="00C85F09" w:rsidRPr="00354902" w:rsidRDefault="00C85F09" w:rsidP="00C85F09">
            <w:pPr>
              <w:pBdr>
                <w:top w:val="nil"/>
                <w:left w:val="nil"/>
                <w:bottom w:val="nil"/>
                <w:right w:val="nil"/>
                <w:between w:val="nil"/>
              </w:pBdr>
              <w:jc w:val="both"/>
              <w:rPr>
                <w:rFonts w:eastAsia="Times New Roman" w:cstheme="minorHAnsi"/>
                <w:i/>
                <w:iCs/>
              </w:rPr>
            </w:pPr>
            <w:proofErr w:type="spellStart"/>
            <w:r w:rsidRPr="00354902">
              <w:rPr>
                <w:rFonts w:eastAsia="Times New Roman" w:cstheme="minorHAnsi"/>
                <w:sz w:val="21"/>
                <w:szCs w:val="21"/>
              </w:rPr>
              <w:t>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įsipareigoja</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užtikrinti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techninį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palaikymą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konsultavimą</w:t>
            </w:r>
            <w:proofErr w:type="spellEnd"/>
            <w:r w:rsidRPr="00354902">
              <w:rPr>
                <w:rFonts w:eastAsia="Times New Roman" w:cstheme="minorHAnsi"/>
                <w:sz w:val="21"/>
                <w:szCs w:val="21"/>
              </w:rPr>
              <w:t xml:space="preserve"> – </w:t>
            </w:r>
            <w:proofErr w:type="spellStart"/>
            <w:r w:rsidRPr="00354902">
              <w:rPr>
                <w:rFonts w:eastAsia="Times New Roman" w:cstheme="minorHAnsi"/>
                <w:sz w:val="21"/>
                <w:szCs w:val="21"/>
              </w:rPr>
              <w:t>paskirti</w:t>
            </w:r>
            <w:proofErr w:type="spellEnd"/>
            <w:r w:rsidRPr="00354902">
              <w:rPr>
                <w:rFonts w:eastAsia="Times New Roman" w:cstheme="minorHAnsi"/>
                <w:sz w:val="21"/>
                <w:szCs w:val="21"/>
              </w:rPr>
              <w:t xml:space="preserve"> bent </w:t>
            </w:r>
            <w:proofErr w:type="spellStart"/>
            <w:r w:rsidRPr="00354902">
              <w:rPr>
                <w:rFonts w:eastAsia="Times New Roman" w:cstheme="minorHAnsi"/>
                <w:sz w:val="21"/>
                <w:szCs w:val="21"/>
              </w:rPr>
              <w:t>vieną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atsakingą</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asmenį</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kuris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telefonu</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ar</w:t>
            </w:r>
            <w:proofErr w:type="spellEnd"/>
            <w:r w:rsidRPr="00354902">
              <w:rPr>
                <w:rFonts w:eastAsia="Times New Roman" w:cstheme="minorHAnsi"/>
                <w:sz w:val="21"/>
                <w:szCs w:val="21"/>
              </w:rPr>
              <w:t xml:space="preserve"> el. p. </w:t>
            </w:r>
            <w:proofErr w:type="spellStart"/>
            <w:r w:rsidRPr="00354902">
              <w:rPr>
                <w:rFonts w:eastAsia="Times New Roman" w:cstheme="minorHAnsi"/>
                <w:sz w:val="21"/>
                <w:szCs w:val="21"/>
              </w:rPr>
              <w:t>konsultuotų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sistemos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ir</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atsiradusių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klaidų</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klausimais</w:t>
            </w:r>
            <w:proofErr w:type="spellEnd"/>
            <w:r w:rsidRPr="00354902">
              <w:rPr>
                <w:rFonts w:eastAsia="Times New Roman" w:cstheme="minorHAnsi"/>
                <w:sz w:val="21"/>
                <w:szCs w:val="21"/>
              </w:rPr>
              <w:t>.</w:t>
            </w:r>
          </w:p>
        </w:tc>
      </w:tr>
      <w:tr w:rsidR="00C85F09" w:rsidRPr="007F6DEF" w14:paraId="0FCDC4AD" w14:textId="77777777" w:rsidTr="005035E6">
        <w:trPr>
          <w:trHeight w:val="283"/>
        </w:trPr>
        <w:tc>
          <w:tcPr>
            <w:tcW w:w="846" w:type="dxa"/>
            <w:tcBorders>
              <w:bottom w:val="single" w:sz="4" w:space="0" w:color="auto"/>
            </w:tcBorders>
          </w:tcPr>
          <w:p w14:paraId="66780263" w14:textId="7E56C4AC" w:rsidR="00C85F09" w:rsidRPr="00354902" w:rsidRDefault="00C85F09" w:rsidP="00D210E1">
            <w:pPr>
              <w:jc w:val="center"/>
              <w:rPr>
                <w:rFonts w:eastAsia="Times New Roman" w:cstheme="minorHAnsi"/>
                <w:color w:val="000000"/>
              </w:rPr>
            </w:pPr>
            <w:r w:rsidRPr="00354902">
              <w:rPr>
                <w:rFonts w:eastAsia="Times New Roman" w:cstheme="minorHAnsi"/>
                <w:color w:val="000000"/>
                <w:sz w:val="21"/>
                <w:szCs w:val="21"/>
              </w:rPr>
              <w:t>8.</w:t>
            </w:r>
          </w:p>
        </w:tc>
        <w:tc>
          <w:tcPr>
            <w:tcW w:w="9072" w:type="dxa"/>
            <w:tcBorders>
              <w:bottom w:val="single" w:sz="4" w:space="0" w:color="auto"/>
            </w:tcBorders>
          </w:tcPr>
          <w:p w14:paraId="25007F03" w14:textId="556248E0" w:rsidR="00C85F09" w:rsidRPr="00354902" w:rsidRDefault="00C85F09" w:rsidP="00C85F09">
            <w:pPr>
              <w:pBdr>
                <w:top w:val="nil"/>
                <w:left w:val="nil"/>
                <w:bottom w:val="nil"/>
                <w:right w:val="nil"/>
                <w:between w:val="nil"/>
              </w:pBdr>
              <w:jc w:val="both"/>
              <w:rPr>
                <w:rFonts w:eastAsia="Times New Roman" w:cstheme="minorHAnsi"/>
              </w:rPr>
            </w:pPr>
            <w:proofErr w:type="spellStart"/>
            <w:r w:rsidRPr="00354902">
              <w:rPr>
                <w:rFonts w:eastAsia="Times New Roman" w:cstheme="minorHAnsi"/>
                <w:sz w:val="21"/>
                <w:szCs w:val="21"/>
              </w:rPr>
              <w:t>Pirkėjui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išreiškus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poreikį</w:t>
            </w:r>
            <w:proofErr w:type="spellEnd"/>
            <w:r w:rsidRPr="00354902">
              <w:rPr>
                <w:rFonts w:eastAsia="Times New Roman" w:cstheme="minorHAnsi"/>
                <w:sz w:val="21"/>
                <w:szCs w:val="21"/>
              </w:rPr>
              <w:t xml:space="preserve">, </w:t>
            </w:r>
            <w:proofErr w:type="spellStart"/>
            <w:r w:rsidR="00407609" w:rsidRPr="00354902">
              <w:rPr>
                <w:rFonts w:eastAsia="Times New Roman" w:cstheme="minorHAnsi"/>
                <w:sz w:val="21"/>
                <w:szCs w:val="21"/>
              </w:rPr>
              <w:t>T</w:t>
            </w:r>
            <w:r w:rsidRPr="00354902">
              <w:rPr>
                <w:rFonts w:eastAsia="Times New Roman" w:cstheme="minorHAnsi"/>
                <w:sz w:val="21"/>
                <w:szCs w:val="21"/>
              </w:rPr>
              <w:t>iekėjas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privalo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suteikti</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mokymus</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Pirkėjo</w:t>
            </w:r>
            <w:proofErr w:type="spellEnd"/>
            <w:r w:rsidRPr="00354902">
              <w:rPr>
                <w:rFonts w:eastAsia="Times New Roman" w:cstheme="minorHAnsi"/>
                <w:sz w:val="21"/>
                <w:szCs w:val="21"/>
              </w:rPr>
              <w:t xml:space="preserve"> </w:t>
            </w:r>
            <w:proofErr w:type="spellStart"/>
            <w:r w:rsidRPr="00354902">
              <w:rPr>
                <w:rFonts w:eastAsia="Times New Roman" w:cstheme="minorHAnsi"/>
                <w:sz w:val="21"/>
                <w:szCs w:val="21"/>
              </w:rPr>
              <w:t>personalui</w:t>
            </w:r>
            <w:proofErr w:type="spellEnd"/>
            <w:r w:rsidRPr="00354902">
              <w:rPr>
                <w:rFonts w:eastAsia="Times New Roman" w:cstheme="minorHAnsi"/>
                <w:sz w:val="21"/>
                <w:szCs w:val="21"/>
              </w:rPr>
              <w:t>.</w:t>
            </w:r>
          </w:p>
          <w:p w14:paraId="1F1550E9" w14:textId="77777777" w:rsidR="00C85F09" w:rsidRPr="00354902" w:rsidRDefault="00C85F09" w:rsidP="00C85F09">
            <w:pPr>
              <w:pBdr>
                <w:top w:val="nil"/>
                <w:left w:val="nil"/>
                <w:bottom w:val="nil"/>
                <w:right w:val="nil"/>
                <w:between w:val="nil"/>
              </w:pBdr>
              <w:jc w:val="both"/>
              <w:rPr>
                <w:rFonts w:eastAsia="Times New Roman" w:cstheme="minorHAnsi"/>
              </w:rPr>
            </w:pPr>
          </w:p>
        </w:tc>
      </w:tr>
      <w:tr w:rsidR="00C85F09" w:rsidRPr="007F6DEF" w14:paraId="2D81273D" w14:textId="77777777" w:rsidTr="005035E6">
        <w:trPr>
          <w:trHeight w:val="283"/>
        </w:trPr>
        <w:tc>
          <w:tcPr>
            <w:tcW w:w="846" w:type="dxa"/>
            <w:tcBorders>
              <w:top w:val="single" w:sz="4" w:space="0" w:color="auto"/>
              <w:left w:val="nil"/>
              <w:bottom w:val="nil"/>
              <w:right w:val="nil"/>
            </w:tcBorders>
          </w:tcPr>
          <w:p w14:paraId="63FEE601" w14:textId="77777777" w:rsidR="00C85F09" w:rsidRPr="00354902" w:rsidRDefault="00C85F09" w:rsidP="00C85F09">
            <w:pPr>
              <w:ind w:left="927"/>
              <w:contextualSpacing/>
              <w:jc w:val="both"/>
              <w:rPr>
                <w:rFonts w:eastAsia="Times New Roman" w:cstheme="minorHAnsi"/>
                <w:color w:val="000000"/>
              </w:rPr>
            </w:pPr>
          </w:p>
        </w:tc>
        <w:tc>
          <w:tcPr>
            <w:tcW w:w="9072" w:type="dxa"/>
            <w:tcBorders>
              <w:top w:val="single" w:sz="4" w:space="0" w:color="auto"/>
              <w:left w:val="nil"/>
              <w:bottom w:val="nil"/>
              <w:right w:val="nil"/>
            </w:tcBorders>
          </w:tcPr>
          <w:p w14:paraId="44CAA74E" w14:textId="77777777" w:rsidR="00C85F09" w:rsidRPr="00354902" w:rsidRDefault="00C85F09" w:rsidP="00C85F09">
            <w:pPr>
              <w:pBdr>
                <w:top w:val="nil"/>
                <w:left w:val="nil"/>
                <w:bottom w:val="nil"/>
                <w:right w:val="nil"/>
                <w:between w:val="nil"/>
              </w:pBdr>
              <w:jc w:val="both"/>
              <w:rPr>
                <w:rFonts w:eastAsia="Times New Roman" w:cstheme="minorHAnsi"/>
              </w:rPr>
            </w:pPr>
          </w:p>
        </w:tc>
      </w:tr>
    </w:tbl>
    <w:p w14:paraId="4A16AD13" w14:textId="30013562" w:rsidR="0069538F" w:rsidRPr="00D9709F" w:rsidRDefault="0069538F" w:rsidP="005D3A5E">
      <w:pPr>
        <w:pStyle w:val="Pagrindinistekstas"/>
        <w:numPr>
          <w:ilvl w:val="0"/>
          <w:numId w:val="13"/>
        </w:numPr>
        <w:tabs>
          <w:tab w:val="left" w:pos="851"/>
        </w:tabs>
        <w:spacing w:after="0" w:line="240" w:lineRule="auto"/>
        <w:ind w:left="0" w:firstLine="567"/>
        <w:rPr>
          <w:rFonts w:cstheme="minorHAnsi"/>
          <w:sz w:val="22"/>
          <w:szCs w:val="22"/>
        </w:rPr>
      </w:pPr>
      <w:r w:rsidRPr="00D9709F">
        <w:rPr>
          <w:rFonts w:cstheme="minorHAnsi"/>
          <w:sz w:val="22"/>
          <w:szCs w:val="22"/>
        </w:rPr>
        <w:t>Ekonominis naudingumas (S) apskaičiuojamas sudedant tiekėjo pasiūlymo kainos C ir kitų kriterijų (T) balus:</w:t>
      </w:r>
    </w:p>
    <w:p w14:paraId="62FA9DA6"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37ECAC9" w14:textId="4372EEF9" w:rsidR="0069538F" w:rsidRPr="000932F7" w:rsidRDefault="0069538F" w:rsidP="00015E96">
      <w:pPr>
        <w:suppressAutoHyphens/>
        <w:spacing w:after="0" w:line="240" w:lineRule="auto"/>
        <w:ind w:firstLine="567"/>
        <w:jc w:val="center"/>
        <w:rPr>
          <w:rFonts w:eastAsia="Times New Roman" w:cstheme="minorHAnsi"/>
          <w:sz w:val="24"/>
          <w:szCs w:val="24"/>
          <w:lang w:eastAsia="en-US"/>
        </w:rPr>
      </w:pPr>
      <w:r w:rsidRPr="000932F7">
        <w:rPr>
          <w:rFonts w:eastAsia="Times New Roman" w:cstheme="minorHAnsi"/>
          <w:i/>
          <w:iCs/>
          <w:sz w:val="24"/>
          <w:szCs w:val="24"/>
          <w:lang w:eastAsia="en-US"/>
        </w:rPr>
        <w:t>S = C + T</w:t>
      </w:r>
    </w:p>
    <w:p w14:paraId="723666EB"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2C1746C6" w14:textId="36929636" w:rsidR="0069538F" w:rsidRPr="00D9709F" w:rsidRDefault="003E0738" w:rsidP="00C90DA6">
      <w:pPr>
        <w:pStyle w:val="Pagrindinistekstas"/>
        <w:tabs>
          <w:tab w:val="left" w:pos="993"/>
        </w:tabs>
        <w:spacing w:after="0" w:line="240" w:lineRule="auto"/>
        <w:rPr>
          <w:rFonts w:cstheme="minorHAnsi"/>
          <w:sz w:val="22"/>
          <w:szCs w:val="22"/>
        </w:rPr>
      </w:pPr>
      <w:r>
        <w:rPr>
          <w:rFonts w:cstheme="minorHAnsi"/>
          <w:sz w:val="22"/>
          <w:szCs w:val="22"/>
        </w:rPr>
        <w:t>4</w:t>
      </w:r>
      <w:r w:rsidR="005920F2">
        <w:rPr>
          <w:rFonts w:cstheme="minorHAnsi"/>
          <w:sz w:val="22"/>
          <w:szCs w:val="22"/>
        </w:rPr>
        <w:t>.1.</w:t>
      </w:r>
      <w:r w:rsidR="00B00826">
        <w:rPr>
          <w:rFonts w:cstheme="minorHAnsi"/>
          <w:sz w:val="22"/>
          <w:szCs w:val="22"/>
        </w:rPr>
        <w:t xml:space="preserve"> </w:t>
      </w:r>
      <w:r w:rsidR="0069538F" w:rsidRPr="00D9709F">
        <w:rPr>
          <w:rFonts w:cstheme="minorHAnsi"/>
          <w:sz w:val="22"/>
          <w:szCs w:val="22"/>
        </w:rPr>
        <w:t>Pasiūlymo kainos (C) balai apskaičiuojami mažiausios pasiūlytos kainos (</w:t>
      </w:r>
      <w:proofErr w:type="spellStart"/>
      <w:r w:rsidR="0069538F" w:rsidRPr="00D9709F">
        <w:rPr>
          <w:rFonts w:cstheme="minorHAnsi"/>
          <w:sz w:val="22"/>
          <w:szCs w:val="22"/>
        </w:rPr>
        <w:t>C</w:t>
      </w:r>
      <w:r w:rsidR="0069538F" w:rsidRPr="00D9709F">
        <w:rPr>
          <w:rFonts w:cstheme="minorHAnsi"/>
          <w:sz w:val="22"/>
          <w:szCs w:val="22"/>
          <w:vertAlign w:val="subscript"/>
        </w:rPr>
        <w:t>min</w:t>
      </w:r>
      <w:proofErr w:type="spellEnd"/>
      <w:r w:rsidR="0069538F" w:rsidRPr="00D9709F">
        <w:rPr>
          <w:rFonts w:cstheme="minorHAnsi"/>
          <w:sz w:val="22"/>
          <w:szCs w:val="22"/>
        </w:rPr>
        <w:t>) ir vertinamo pasiūlymo kainos (</w:t>
      </w:r>
      <w:proofErr w:type="spellStart"/>
      <w:r w:rsidR="0069538F" w:rsidRPr="00D9709F">
        <w:rPr>
          <w:rFonts w:cstheme="minorHAnsi"/>
          <w:sz w:val="22"/>
          <w:szCs w:val="22"/>
        </w:rPr>
        <w:t>C</w:t>
      </w:r>
      <w:r w:rsidR="0069538F" w:rsidRPr="00D9709F">
        <w:rPr>
          <w:rFonts w:cstheme="minorHAnsi"/>
          <w:sz w:val="22"/>
          <w:szCs w:val="22"/>
          <w:vertAlign w:val="subscript"/>
        </w:rPr>
        <w:t>p</w:t>
      </w:r>
      <w:proofErr w:type="spellEnd"/>
      <w:r w:rsidR="0069538F" w:rsidRPr="00D9709F">
        <w:rPr>
          <w:rFonts w:cstheme="minorHAnsi"/>
          <w:sz w:val="22"/>
          <w:szCs w:val="22"/>
        </w:rPr>
        <w:t>) santykį padauginant iš kainos lyginamojo svorio (X):</w:t>
      </w:r>
    </w:p>
    <w:p w14:paraId="1402E815" w14:textId="77777777" w:rsidR="0069538F" w:rsidRPr="00D9709F" w:rsidRDefault="0069538F" w:rsidP="00015E96">
      <w:pPr>
        <w:suppressAutoHyphens/>
        <w:spacing w:after="0" w:line="240" w:lineRule="auto"/>
        <w:ind w:firstLine="567"/>
        <w:jc w:val="both"/>
        <w:rPr>
          <w:rFonts w:eastAsia="Times New Roman" w:cstheme="minorHAnsi"/>
          <w:sz w:val="22"/>
          <w:szCs w:val="22"/>
          <w:lang w:eastAsia="en-US"/>
        </w:rPr>
      </w:pPr>
    </w:p>
    <w:p w14:paraId="4E8E326A" w14:textId="2B4695E2" w:rsidR="0069538F" w:rsidRPr="00D9709F" w:rsidRDefault="0069538F" w:rsidP="00015E96">
      <w:pPr>
        <w:suppressAutoHyphens/>
        <w:spacing w:after="0" w:line="240" w:lineRule="auto"/>
        <w:ind w:firstLine="567"/>
        <w:jc w:val="center"/>
        <w:rPr>
          <w:rFonts w:eastAsia="Times New Roman" w:cstheme="minorHAnsi"/>
          <w:sz w:val="22"/>
          <w:szCs w:val="22"/>
          <w:lang w:eastAsia="en-US"/>
        </w:rPr>
      </w:pPr>
      <w:r w:rsidRPr="00D9709F">
        <w:rPr>
          <w:rFonts w:eastAsia="Times New Roman" w:cstheme="minorHAnsi"/>
          <w:position w:val="-32"/>
          <w:sz w:val="22"/>
          <w:szCs w:val="22"/>
          <w:lang w:eastAsia="en-US"/>
        </w:rPr>
        <w:object w:dxaOrig="1300" w:dyaOrig="720" w14:anchorId="6881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23409938" r:id="rId16"/>
        </w:object>
      </w:r>
    </w:p>
    <w:p w14:paraId="280D2B71" w14:textId="77777777" w:rsidR="00957F70" w:rsidRPr="00D9709F" w:rsidRDefault="00957F70" w:rsidP="00015E96">
      <w:pPr>
        <w:suppressAutoHyphens/>
        <w:spacing w:after="0" w:line="240" w:lineRule="auto"/>
        <w:ind w:firstLine="567"/>
        <w:jc w:val="center"/>
        <w:rPr>
          <w:rFonts w:eastAsia="Times New Roman" w:cstheme="minorHAnsi"/>
          <w:sz w:val="22"/>
          <w:szCs w:val="22"/>
          <w:lang w:eastAsia="en-US"/>
        </w:rPr>
      </w:pPr>
    </w:p>
    <w:p w14:paraId="0D975BA2" w14:textId="63407410" w:rsidR="00A260A3" w:rsidRPr="00A260A3" w:rsidRDefault="003E0738"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Pr>
          <w:rFonts w:eastAsia="Times New Roman" w:cstheme="minorHAnsi"/>
          <w:color w:val="000000"/>
          <w:sz w:val="22"/>
          <w:szCs w:val="22"/>
          <w:lang w:bidi="lt-LT"/>
        </w:rPr>
        <w:t>4</w:t>
      </w:r>
      <w:r w:rsidR="00B00826">
        <w:rPr>
          <w:rFonts w:eastAsia="Times New Roman" w:cstheme="minorHAnsi"/>
          <w:color w:val="000000"/>
          <w:sz w:val="22"/>
          <w:szCs w:val="22"/>
          <w:lang w:bidi="lt-LT"/>
        </w:rPr>
        <w:t xml:space="preserve">.2. </w:t>
      </w:r>
      <w:r w:rsidR="00361949" w:rsidRPr="00D9709F">
        <w:rPr>
          <w:rFonts w:eastAsia="Times New Roman" w:cstheme="minorHAnsi"/>
          <w:color w:val="000000"/>
          <w:sz w:val="22"/>
          <w:szCs w:val="22"/>
          <w:lang w:bidi="lt-LT"/>
        </w:rPr>
        <w:t>Pasiūlymo vertinimo kriterijaus „</w:t>
      </w:r>
      <w:bookmarkStart w:id="76" w:name="_Hlk209794743"/>
      <w:r w:rsidR="00361949" w:rsidRPr="00D9709F">
        <w:rPr>
          <w:rFonts w:eastAsia="Times New Roman" w:cstheme="minorHAnsi"/>
          <w:color w:val="000000"/>
          <w:sz w:val="22"/>
          <w:szCs w:val="22"/>
          <w:lang w:bidi="lt-LT"/>
        </w:rPr>
        <w:t>Prekių tiekimo valdymo automatizuota sistema</w:t>
      </w:r>
      <w:bookmarkEnd w:id="76"/>
      <w:r w:rsidR="00361949" w:rsidRPr="00D9709F">
        <w:rPr>
          <w:rFonts w:eastAsia="Times New Roman" w:cstheme="minorHAnsi"/>
          <w:color w:val="000000"/>
          <w:sz w:val="22"/>
          <w:szCs w:val="22"/>
          <w:lang w:bidi="lt-LT"/>
        </w:rPr>
        <w:t xml:space="preserve">“ (T) </w:t>
      </w:r>
      <w:r w:rsidR="00361949" w:rsidRPr="006C009A">
        <w:rPr>
          <w:rFonts w:eastAsia="Times New Roman" w:cstheme="minorHAnsi"/>
          <w:color w:val="000000"/>
          <w:sz w:val="22"/>
          <w:szCs w:val="22"/>
          <w:lang w:bidi="lt-LT"/>
        </w:rPr>
        <w:t>balai suteikiami tiekėjui tuo atveju, jeigu</w:t>
      </w:r>
      <w:r w:rsidR="00361949" w:rsidRPr="006C009A">
        <w:rPr>
          <w:rFonts w:eastAsia="Times New Roman" w:cstheme="minorHAnsi"/>
          <w:color w:val="498205"/>
          <w:sz w:val="22"/>
          <w:szCs w:val="22"/>
          <w:lang w:bidi="lt-LT"/>
        </w:rPr>
        <w:t xml:space="preserve"> </w:t>
      </w:r>
      <w:r w:rsidR="00361949" w:rsidRPr="00082F65">
        <w:rPr>
          <w:rFonts w:eastAsia="Times New Roman" w:cstheme="minorHAnsi"/>
          <w:color w:val="000000" w:themeColor="text1"/>
          <w:sz w:val="22"/>
          <w:szCs w:val="22"/>
          <w:lang w:bidi="lt-LT"/>
        </w:rPr>
        <w:t xml:space="preserve">tiekėjas </w:t>
      </w:r>
      <w:r w:rsidR="00361949">
        <w:rPr>
          <w:rFonts w:eastAsia="Times New Roman" w:cstheme="minorHAnsi"/>
          <w:color w:val="000000" w:themeColor="text1"/>
          <w:sz w:val="22"/>
          <w:szCs w:val="22"/>
          <w:lang w:bidi="lt-LT"/>
        </w:rPr>
        <w:t>siūlo p</w:t>
      </w:r>
      <w:r w:rsidR="00361949" w:rsidRPr="00162C16">
        <w:rPr>
          <w:rFonts w:eastAsia="Times New Roman" w:cstheme="minorHAnsi"/>
          <w:color w:val="000000" w:themeColor="text1"/>
          <w:sz w:val="22"/>
          <w:szCs w:val="22"/>
          <w:lang w:bidi="lt-LT"/>
        </w:rPr>
        <w:t>rekių tiekimo valdymo automatizuot</w:t>
      </w:r>
      <w:r w:rsidR="00361949">
        <w:rPr>
          <w:rFonts w:eastAsia="Times New Roman" w:cstheme="minorHAnsi"/>
          <w:color w:val="000000" w:themeColor="text1"/>
          <w:sz w:val="22"/>
          <w:szCs w:val="22"/>
          <w:lang w:bidi="lt-LT"/>
        </w:rPr>
        <w:t>ą</w:t>
      </w:r>
      <w:r w:rsidR="00361949" w:rsidRPr="00162C16">
        <w:rPr>
          <w:rFonts w:eastAsia="Times New Roman" w:cstheme="minorHAnsi"/>
          <w:color w:val="000000" w:themeColor="text1"/>
          <w:sz w:val="22"/>
          <w:szCs w:val="22"/>
          <w:lang w:bidi="lt-LT"/>
        </w:rPr>
        <w:t xml:space="preserve"> sistem</w:t>
      </w:r>
      <w:r w:rsidR="00361949">
        <w:rPr>
          <w:rFonts w:eastAsia="Times New Roman" w:cstheme="minorHAnsi"/>
          <w:color w:val="000000" w:themeColor="text1"/>
          <w:sz w:val="22"/>
          <w:szCs w:val="22"/>
          <w:lang w:bidi="lt-LT"/>
        </w:rPr>
        <w:t>ą</w:t>
      </w:r>
      <w:r w:rsidR="00704421">
        <w:rPr>
          <w:rFonts w:eastAsia="Times New Roman" w:cstheme="minorHAnsi"/>
          <w:color w:val="000000" w:themeColor="text1"/>
          <w:sz w:val="22"/>
          <w:szCs w:val="22"/>
          <w:lang w:bidi="lt-LT"/>
        </w:rPr>
        <w:t>, kuri pilna apimtimi atitinka 2 punkto lentelėje nustatytus reikalavimus</w:t>
      </w:r>
      <w:r w:rsidR="00A64CD6">
        <w:rPr>
          <w:rFonts w:eastAsia="Times New Roman" w:cstheme="minorHAnsi"/>
          <w:color w:val="000000" w:themeColor="text1"/>
          <w:sz w:val="22"/>
          <w:szCs w:val="22"/>
          <w:lang w:bidi="lt-LT"/>
        </w:rPr>
        <w:t>.</w:t>
      </w:r>
      <w:r w:rsidR="00361949">
        <w:rPr>
          <w:rFonts w:eastAsia="Times New Roman" w:cstheme="minorHAnsi"/>
          <w:color w:val="000000" w:themeColor="text1"/>
          <w:sz w:val="22"/>
          <w:szCs w:val="22"/>
          <w:lang w:bidi="lt-LT"/>
        </w:rPr>
        <w:t xml:space="preserve"> </w:t>
      </w:r>
      <w:bookmarkStart w:id="77" w:name="_Hlk209795441"/>
      <w:r w:rsidR="00361949">
        <w:rPr>
          <w:rFonts w:eastAsia="Times New Roman" w:cstheme="minorHAnsi"/>
          <w:color w:val="000000" w:themeColor="text1"/>
          <w:sz w:val="22"/>
          <w:szCs w:val="22"/>
          <w:lang w:bidi="lt-LT"/>
        </w:rPr>
        <w:t>Ka</w:t>
      </w:r>
      <w:r w:rsidR="00361949" w:rsidRPr="006C009A">
        <w:rPr>
          <w:rFonts w:eastAsia="Times New Roman" w:cstheme="minorHAnsi"/>
          <w:color w:val="000000"/>
          <w:sz w:val="22"/>
          <w:szCs w:val="22"/>
          <w:lang w:bidi="lt-LT"/>
        </w:rPr>
        <w:t xml:space="preserve">rtu su pasiūlymu </w:t>
      </w:r>
      <w:r w:rsidR="00361949">
        <w:rPr>
          <w:rFonts w:eastAsia="Times New Roman" w:cstheme="minorHAnsi"/>
          <w:color w:val="000000"/>
          <w:sz w:val="22"/>
          <w:szCs w:val="22"/>
          <w:lang w:bidi="lt-LT"/>
        </w:rPr>
        <w:t xml:space="preserve">turi būti </w:t>
      </w:r>
      <w:r w:rsidR="00361949" w:rsidRPr="006C009A">
        <w:rPr>
          <w:rFonts w:eastAsia="Times New Roman" w:cstheme="minorHAnsi"/>
          <w:color w:val="000000"/>
          <w:sz w:val="22"/>
          <w:szCs w:val="22"/>
          <w:lang w:bidi="lt-LT"/>
        </w:rPr>
        <w:t>pateikta</w:t>
      </w:r>
      <w:r w:rsidR="00361949">
        <w:rPr>
          <w:rFonts w:eastAsia="Times New Roman" w:cstheme="minorHAnsi"/>
          <w:color w:val="000000"/>
          <w:sz w:val="22"/>
          <w:szCs w:val="22"/>
          <w:lang w:bidi="lt-LT"/>
        </w:rPr>
        <w:t xml:space="preserve">s </w:t>
      </w:r>
      <w:r w:rsidR="00361949" w:rsidRPr="004C5768">
        <w:rPr>
          <w:rFonts w:eastAsia="Times New Roman" w:cstheme="minorHAnsi"/>
          <w:sz w:val="22"/>
          <w:szCs w:val="22"/>
          <w:lang w:bidi="lt-LT"/>
        </w:rPr>
        <w:t xml:space="preserve">tiekėjo patvirtinimas, </w:t>
      </w:r>
      <w:r w:rsidR="00361949">
        <w:rPr>
          <w:rFonts w:eastAsia="Times New Roman" w:cstheme="minorHAnsi"/>
          <w:color w:val="000000"/>
          <w:sz w:val="22"/>
          <w:szCs w:val="22"/>
          <w:lang w:bidi="lt-LT"/>
        </w:rPr>
        <w:t xml:space="preserve">kad </w:t>
      </w:r>
      <w:r w:rsidR="00361949" w:rsidRPr="006C009A">
        <w:rPr>
          <w:rFonts w:eastAsia="Times New Roman" w:cstheme="minorHAnsi"/>
          <w:color w:val="000000"/>
          <w:sz w:val="22"/>
          <w:szCs w:val="22"/>
          <w:lang w:bidi="lt-LT"/>
        </w:rPr>
        <w:t xml:space="preserve"> prekių tiekimo valdymo automatizuot</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sistem</w:t>
      </w:r>
      <w:r w:rsidR="00361949">
        <w:rPr>
          <w:rFonts w:eastAsia="Times New Roman" w:cstheme="minorHAnsi"/>
          <w:color w:val="000000"/>
          <w:sz w:val="22"/>
          <w:szCs w:val="22"/>
          <w:lang w:bidi="lt-LT"/>
        </w:rPr>
        <w:t>a</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 xml:space="preserve">atitinka </w:t>
      </w:r>
      <w:r w:rsidR="00737141">
        <w:rPr>
          <w:rFonts w:eastAsia="Times New Roman" w:cstheme="minorHAnsi"/>
          <w:color w:val="000000"/>
          <w:sz w:val="22"/>
          <w:szCs w:val="22"/>
          <w:lang w:bidi="lt-LT"/>
        </w:rPr>
        <w:t>visus</w:t>
      </w:r>
      <w:r w:rsidR="00361949" w:rsidRPr="006C009A">
        <w:rPr>
          <w:rFonts w:eastAsia="Times New Roman" w:cstheme="minorHAnsi"/>
          <w:color w:val="000000"/>
          <w:sz w:val="22"/>
          <w:szCs w:val="22"/>
          <w:lang w:bidi="lt-LT"/>
        </w:rPr>
        <w:t xml:space="preserve"> </w:t>
      </w:r>
      <w:r w:rsidR="00361949">
        <w:rPr>
          <w:rFonts w:eastAsia="Times New Roman" w:cstheme="minorHAnsi"/>
          <w:color w:val="000000"/>
          <w:sz w:val="22"/>
          <w:szCs w:val="22"/>
          <w:lang w:bidi="lt-LT"/>
        </w:rPr>
        <w:t>reikalavimus</w:t>
      </w:r>
      <w:r w:rsidR="00737141">
        <w:rPr>
          <w:rFonts w:eastAsia="Times New Roman" w:cstheme="minorHAnsi"/>
          <w:color w:val="000000"/>
          <w:sz w:val="22"/>
          <w:szCs w:val="22"/>
          <w:lang w:bidi="lt-LT"/>
        </w:rPr>
        <w:t>.</w:t>
      </w:r>
      <w:bookmarkEnd w:id="77"/>
      <w:r>
        <w:rPr>
          <w:rFonts w:eastAsia="Times New Roman" w:cstheme="minorHAnsi"/>
          <w:color w:val="000000"/>
          <w:sz w:val="22"/>
          <w:szCs w:val="22"/>
          <w:lang w:eastAsia="en-US"/>
        </w:rPr>
        <w:t>4</w:t>
      </w:r>
      <w:r w:rsidR="00B00826">
        <w:rPr>
          <w:rFonts w:eastAsia="Times New Roman" w:cstheme="minorHAnsi"/>
          <w:color w:val="000000"/>
          <w:sz w:val="22"/>
          <w:szCs w:val="22"/>
          <w:lang w:eastAsia="en-US"/>
        </w:rPr>
        <w:t xml:space="preserve">.3. </w:t>
      </w:r>
      <w:r w:rsidR="00A260A3" w:rsidRPr="00A260A3">
        <w:rPr>
          <w:rFonts w:eastAsia="Times New Roman" w:cstheme="minorHAnsi"/>
          <w:color w:val="000000"/>
          <w:sz w:val="22"/>
          <w:szCs w:val="22"/>
          <w:lang w:eastAsia="en-US"/>
        </w:rPr>
        <w:t>Siūlomo objekto technini</w:t>
      </w:r>
      <w:r w:rsidR="00DA65AC">
        <w:rPr>
          <w:rFonts w:eastAsia="Times New Roman" w:cstheme="minorHAnsi"/>
          <w:color w:val="000000"/>
          <w:sz w:val="22"/>
          <w:szCs w:val="22"/>
          <w:lang w:eastAsia="en-US"/>
        </w:rPr>
        <w:t>s</w:t>
      </w:r>
      <w:r w:rsidR="00A260A3" w:rsidRPr="00A260A3">
        <w:rPr>
          <w:rFonts w:eastAsia="Times New Roman" w:cstheme="minorHAnsi"/>
          <w:color w:val="000000"/>
          <w:sz w:val="22"/>
          <w:szCs w:val="22"/>
          <w:lang w:eastAsia="en-US"/>
        </w:rPr>
        <w:t xml:space="preserve"> parametra</w:t>
      </w:r>
      <w:r w:rsidR="00DA65AC">
        <w:rPr>
          <w:rFonts w:eastAsia="Times New Roman" w:cstheme="minorHAnsi"/>
          <w:color w:val="000000"/>
          <w:sz w:val="22"/>
          <w:szCs w:val="22"/>
          <w:lang w:eastAsia="en-US"/>
        </w:rPr>
        <w:t>s T</w:t>
      </w:r>
      <w:r w:rsidR="00A260A3" w:rsidRPr="00A260A3">
        <w:rPr>
          <w:rFonts w:eastAsia="Times New Roman" w:cstheme="minorHAnsi"/>
          <w:color w:val="000000"/>
          <w:sz w:val="22"/>
          <w:szCs w:val="22"/>
          <w:lang w:eastAsia="en-US"/>
        </w:rPr>
        <w:t xml:space="preserve"> </w:t>
      </w:r>
      <w:r w:rsidR="00737141" w:rsidRPr="00A260A3">
        <w:rPr>
          <w:rFonts w:eastAsia="Times New Roman" w:cstheme="minorHAnsi"/>
          <w:color w:val="000000"/>
          <w:sz w:val="22"/>
          <w:szCs w:val="22"/>
          <w:lang w:eastAsia="en-US"/>
        </w:rPr>
        <w:t>vertinam</w:t>
      </w:r>
      <w:r w:rsidR="00737141">
        <w:rPr>
          <w:rFonts w:eastAsia="Times New Roman" w:cstheme="minorHAnsi"/>
          <w:color w:val="000000"/>
          <w:sz w:val="22"/>
          <w:szCs w:val="22"/>
          <w:lang w:eastAsia="en-US"/>
        </w:rPr>
        <w:t>as</w:t>
      </w:r>
      <w:r w:rsidR="00737141" w:rsidRPr="00A260A3">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 xml:space="preserve">statiniu vertinimo būdu </w:t>
      </w:r>
      <w:r w:rsidR="00737141">
        <w:rPr>
          <w:rFonts w:eastAsia="Times New Roman" w:cstheme="minorHAnsi"/>
          <w:color w:val="000000"/>
          <w:sz w:val="22"/>
          <w:szCs w:val="22"/>
          <w:lang w:eastAsia="en-US"/>
        </w:rPr>
        <w:t>(taip arba ne)</w:t>
      </w:r>
      <w:r w:rsidR="00996D60">
        <w:rPr>
          <w:rFonts w:eastAsia="Times New Roman" w:cstheme="minorHAnsi"/>
          <w:color w:val="000000"/>
          <w:sz w:val="22"/>
          <w:szCs w:val="22"/>
          <w:lang w:eastAsia="en-US"/>
        </w:rPr>
        <w:t xml:space="preserve"> </w:t>
      </w:r>
      <w:r w:rsidR="00A260A3" w:rsidRPr="00A260A3">
        <w:rPr>
          <w:rFonts w:eastAsia="Times New Roman" w:cstheme="minorHAnsi"/>
          <w:color w:val="000000"/>
          <w:sz w:val="22"/>
          <w:szCs w:val="22"/>
          <w:lang w:eastAsia="en-US"/>
        </w:rPr>
        <w:t>ir neturi skaitinių išraiškų, todėl parametro įvertinimas apskaičiuojamas pagal formulę:</w:t>
      </w:r>
    </w:p>
    <w:p w14:paraId="02A31C83" w14:textId="5602C1CE"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 xml:space="preserve">Jei siūlomas objektas turi nurodytą pranašumą: T = </w:t>
      </w:r>
      <w:r w:rsidR="006140A3">
        <w:rPr>
          <w:rFonts w:eastAsia="Times New Roman" w:cstheme="minorHAnsi"/>
          <w:color w:val="000000"/>
          <w:sz w:val="22"/>
          <w:szCs w:val="22"/>
          <w:lang w:eastAsia="en-US"/>
        </w:rPr>
        <w:t>10</w:t>
      </w:r>
      <w:r w:rsidRPr="00A260A3">
        <w:rPr>
          <w:rFonts w:eastAsia="Times New Roman" w:cstheme="minorHAnsi"/>
          <w:color w:val="000000"/>
          <w:sz w:val="22"/>
          <w:szCs w:val="22"/>
          <w:lang w:eastAsia="en-US"/>
        </w:rPr>
        <w:t>.</w:t>
      </w:r>
    </w:p>
    <w:p w14:paraId="1A6DBCB3" w14:textId="5F503406" w:rsidR="00A260A3" w:rsidRPr="00A260A3" w:rsidRDefault="00A260A3" w:rsidP="00354902">
      <w:pPr>
        <w:pStyle w:val="Sraopastraipa"/>
        <w:widowControl w:val="0"/>
        <w:spacing w:after="0" w:line="240" w:lineRule="auto"/>
        <w:ind w:left="0" w:firstLine="567"/>
        <w:jc w:val="both"/>
        <w:rPr>
          <w:rFonts w:eastAsia="Times New Roman" w:cstheme="minorHAnsi"/>
          <w:color w:val="000000"/>
          <w:sz w:val="22"/>
          <w:szCs w:val="22"/>
          <w:lang w:eastAsia="en-US"/>
        </w:rPr>
      </w:pPr>
      <w:r w:rsidRPr="00A260A3">
        <w:rPr>
          <w:rFonts w:eastAsia="Times New Roman" w:cstheme="minorHAnsi"/>
          <w:color w:val="000000"/>
          <w:sz w:val="22"/>
          <w:szCs w:val="22"/>
          <w:lang w:eastAsia="en-US"/>
        </w:rPr>
        <w:t>Jei siūlomas objektas neturi nurodyto pranašumo: T = 0.</w:t>
      </w:r>
    </w:p>
    <w:p w14:paraId="697F41E1" w14:textId="3AB181B3" w:rsidR="00380671" w:rsidRPr="00380671" w:rsidRDefault="003E0738" w:rsidP="00083348">
      <w:pPr>
        <w:pStyle w:val="Pagrindinistekstas"/>
        <w:spacing w:after="0" w:line="240" w:lineRule="auto"/>
        <w:rPr>
          <w:rFonts w:cstheme="minorHAnsi"/>
          <w:sz w:val="22"/>
          <w:szCs w:val="22"/>
        </w:rPr>
      </w:pPr>
      <w:r>
        <w:rPr>
          <w:rFonts w:cstheme="minorHAnsi"/>
          <w:sz w:val="22"/>
          <w:szCs w:val="22"/>
        </w:rPr>
        <w:t>5</w:t>
      </w:r>
      <w:r w:rsidR="007B76DD">
        <w:rPr>
          <w:rFonts w:cstheme="minorHAnsi"/>
          <w:sz w:val="22"/>
          <w:szCs w:val="22"/>
        </w:rPr>
        <w:t xml:space="preserve">. </w:t>
      </w:r>
      <w:r w:rsidR="00380671" w:rsidRPr="00380671">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520F42C5" w14:textId="46C97B7B"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.1. </w:t>
      </w:r>
      <w:r w:rsidR="00380671" w:rsidRPr="00380671">
        <w:rPr>
          <w:rFonts w:cstheme="minorHAnsi"/>
          <w:sz w:val="22"/>
          <w:szCs w:val="22"/>
        </w:rPr>
        <w:t>yra atmetamas;</w:t>
      </w:r>
    </w:p>
    <w:p w14:paraId="2E81629F" w14:textId="3A92F427" w:rsidR="00380671" w:rsidRPr="00380671" w:rsidRDefault="003E0738" w:rsidP="00C90DA6">
      <w:pPr>
        <w:pStyle w:val="Pagrindinistekstas"/>
        <w:tabs>
          <w:tab w:val="left" w:pos="1560"/>
        </w:tabs>
        <w:spacing w:after="0" w:line="240" w:lineRule="auto"/>
        <w:ind w:left="567" w:firstLine="0"/>
        <w:rPr>
          <w:rFonts w:cstheme="minorHAnsi"/>
          <w:sz w:val="22"/>
          <w:szCs w:val="22"/>
        </w:rPr>
      </w:pPr>
      <w:r>
        <w:rPr>
          <w:rFonts w:cstheme="minorHAnsi"/>
          <w:sz w:val="22"/>
          <w:szCs w:val="22"/>
        </w:rPr>
        <w:t>5</w:t>
      </w:r>
      <w:r w:rsidR="007B76DD">
        <w:rPr>
          <w:rFonts w:cstheme="minorHAnsi"/>
          <w:sz w:val="22"/>
          <w:szCs w:val="22"/>
        </w:rPr>
        <w:t xml:space="preserve">.2. </w:t>
      </w:r>
      <w:r w:rsidR="00380671" w:rsidRPr="00380671">
        <w:rPr>
          <w:rFonts w:cstheme="minorHAnsi"/>
          <w:sz w:val="22"/>
          <w:szCs w:val="22"/>
        </w:rPr>
        <w:t>tiekėjas atšaukia savo pasiūlymą.</w:t>
      </w:r>
    </w:p>
    <w:p w14:paraId="34B14C8C" w14:textId="32AD472C" w:rsidR="00380671" w:rsidRPr="00380671" w:rsidRDefault="003E0738" w:rsidP="00C90DA6">
      <w:pPr>
        <w:pStyle w:val="Pagrindinistekstas"/>
        <w:spacing w:after="0" w:line="240" w:lineRule="auto"/>
        <w:ind w:left="567" w:firstLine="0"/>
        <w:rPr>
          <w:rFonts w:cstheme="minorHAnsi"/>
          <w:sz w:val="22"/>
          <w:szCs w:val="22"/>
        </w:rPr>
      </w:pPr>
      <w:r>
        <w:rPr>
          <w:rFonts w:cstheme="minorHAnsi"/>
          <w:sz w:val="22"/>
          <w:szCs w:val="22"/>
        </w:rPr>
        <w:t>5</w:t>
      </w:r>
      <w:r w:rsidR="00C90DA6">
        <w:rPr>
          <w:rFonts w:cstheme="minorHAnsi"/>
          <w:sz w:val="22"/>
          <w:szCs w:val="22"/>
        </w:rPr>
        <w:t xml:space="preserve">.3. </w:t>
      </w:r>
      <w:r w:rsidR="00380671" w:rsidRPr="00380671">
        <w:rPr>
          <w:rFonts w:cstheme="minorHAnsi"/>
          <w:sz w:val="22"/>
          <w:szCs w:val="22"/>
        </w:rPr>
        <w:t>Kriterijų balai apvalinami paliekant 2 (du) skaitmenis po kablelio.</w:t>
      </w:r>
    </w:p>
    <w:p w14:paraId="10D26816" w14:textId="3C903601" w:rsidR="00380671" w:rsidRPr="00380671" w:rsidRDefault="003E0738" w:rsidP="00083348">
      <w:pPr>
        <w:pStyle w:val="Sraopastraipa"/>
        <w:spacing w:after="0" w:line="240" w:lineRule="auto"/>
        <w:ind w:left="0" w:firstLine="567"/>
        <w:jc w:val="both"/>
        <w:rPr>
          <w:rFonts w:cstheme="minorHAnsi"/>
          <w:sz w:val="22"/>
          <w:szCs w:val="22"/>
        </w:rPr>
      </w:pPr>
      <w:r>
        <w:rPr>
          <w:rFonts w:cstheme="minorHAnsi"/>
          <w:sz w:val="22"/>
          <w:szCs w:val="22"/>
        </w:rPr>
        <w:t>6</w:t>
      </w:r>
      <w:r w:rsidR="00C90DA6">
        <w:rPr>
          <w:rFonts w:cstheme="minorHAnsi"/>
          <w:sz w:val="22"/>
          <w:szCs w:val="22"/>
        </w:rPr>
        <w:t xml:space="preserve">. </w:t>
      </w:r>
      <w:r w:rsidR="00380671" w:rsidRPr="00380671">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5DB28E1C" w14:textId="77777777" w:rsidR="000740CE" w:rsidRPr="003E77DD" w:rsidRDefault="000740CE" w:rsidP="000740CE">
      <w:pPr>
        <w:suppressAutoHyphens/>
        <w:spacing w:after="0" w:line="240" w:lineRule="auto"/>
        <w:contextualSpacing/>
        <w:jc w:val="center"/>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_____________________</w:t>
      </w:r>
    </w:p>
    <w:p w14:paraId="054BBDB1" w14:textId="0FF9224D" w:rsidR="002F396F" w:rsidRPr="005D3A5E" w:rsidRDefault="00B363D4" w:rsidP="003E0738">
      <w:pPr>
        <w:jc w:val="center"/>
        <w:rPr>
          <w:rFonts w:cstheme="minorHAnsi"/>
          <w:sz w:val="22"/>
          <w:szCs w:val="22"/>
          <w:u w:val="single"/>
        </w:rPr>
      </w:pPr>
      <w:r>
        <w:rPr>
          <w:rFonts w:cstheme="minorHAnsi"/>
          <w:sz w:val="22"/>
          <w:szCs w:val="22"/>
        </w:rPr>
        <w:tab/>
      </w:r>
      <w:r>
        <w:rPr>
          <w:rFonts w:cstheme="minorHAnsi"/>
          <w:sz w:val="22"/>
          <w:szCs w:val="22"/>
          <w:u w:val="single"/>
        </w:rPr>
        <w:t xml:space="preserve">                                   </w:t>
      </w:r>
      <w:r w:rsidR="003E77DD">
        <w:rPr>
          <w:rFonts w:cstheme="minorHAnsi"/>
          <w:sz w:val="22"/>
          <w:szCs w:val="22"/>
        </w:rPr>
        <w:t xml:space="preserve">               </w:t>
      </w:r>
      <w:bookmarkEnd w:id="72"/>
      <w:bookmarkEnd w:id="73"/>
      <w:bookmarkEnd w:id="74"/>
    </w:p>
    <w:p w14:paraId="7B3B345A" w14:textId="77777777" w:rsidR="003E77DD" w:rsidRDefault="003E77DD">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183793CC" w14:textId="77777777" w:rsidR="00526A50" w:rsidRPr="00526A50" w:rsidRDefault="00526A50" w:rsidP="00526A50">
      <w:pPr>
        <w:suppressAutoHyphens/>
        <w:spacing w:after="0" w:line="240" w:lineRule="auto"/>
        <w:jc w:val="right"/>
        <w:rPr>
          <w:rFonts w:ascii="Times New Roman" w:eastAsia="Times New Roman" w:hAnsi="Times New Roman" w:cs="Times New Roman"/>
          <w:sz w:val="24"/>
          <w:szCs w:val="24"/>
          <w:lang w:eastAsia="en-US"/>
        </w:rPr>
      </w:pPr>
      <w:r w:rsidRPr="00526A50">
        <w:rPr>
          <w:rFonts w:ascii="Times New Roman" w:eastAsia="Times New Roman" w:hAnsi="Times New Roman" w:cs="Times New Roman"/>
          <w:sz w:val="24"/>
          <w:szCs w:val="24"/>
          <w:lang w:eastAsia="en-US"/>
        </w:rPr>
        <w:lastRenderedPageBreak/>
        <w:t>Pirkimo specialiųjų sąlygų 6 priedas</w:t>
      </w:r>
    </w:p>
    <w:p w14:paraId="5E315EB1" w14:textId="77777777" w:rsidR="00526A50" w:rsidRDefault="00526A50" w:rsidP="003E77DD">
      <w:pPr>
        <w:suppressAutoHyphens/>
        <w:spacing w:after="0" w:line="240" w:lineRule="auto"/>
        <w:contextualSpacing/>
        <w:jc w:val="center"/>
        <w:rPr>
          <w:rFonts w:ascii="Times New Roman" w:eastAsia="Times New Roman" w:hAnsi="Times New Roman" w:cs="Times New Roman"/>
          <w:b/>
          <w:sz w:val="24"/>
          <w:szCs w:val="24"/>
          <w:lang w:eastAsia="en-US"/>
        </w:rPr>
      </w:pPr>
    </w:p>
    <w:p w14:paraId="672E1551" w14:textId="5BAEDBC1" w:rsidR="003E77DD" w:rsidRPr="003E77DD" w:rsidRDefault="003E77DD" w:rsidP="003E77DD">
      <w:pPr>
        <w:suppressAutoHyphens/>
        <w:spacing w:after="0" w:line="240" w:lineRule="auto"/>
        <w:contextualSpacing/>
        <w:jc w:val="center"/>
        <w:rPr>
          <w:rFonts w:ascii="Times New Roman" w:eastAsia="Times New Roman" w:hAnsi="Times New Roman" w:cs="Times New Roman"/>
          <w:b/>
          <w:sz w:val="24"/>
          <w:szCs w:val="24"/>
          <w:lang w:eastAsia="en-US"/>
        </w:rPr>
      </w:pPr>
      <w:r w:rsidRPr="003E77DD">
        <w:rPr>
          <w:rFonts w:ascii="Times New Roman" w:eastAsia="Times New Roman" w:hAnsi="Times New Roman" w:cs="Times New Roman"/>
          <w:b/>
          <w:sz w:val="24"/>
          <w:szCs w:val="24"/>
          <w:lang w:eastAsia="en-US"/>
        </w:rPr>
        <w:t>TIEKĖJŲ PAŠALINIMO PAGRINDAI</w:t>
      </w:r>
    </w:p>
    <w:p w14:paraId="6DF4C54D"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4204FF"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9C68561" w14:textId="58BF50A0" w:rsid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E77DD">
        <w:rPr>
          <w:rFonts w:ascii="Times New Roman" w:eastAsia="Times New Roman" w:hAnsi="Times New Roman" w:cs="Times New Roman"/>
          <w:sz w:val="24"/>
          <w:szCs w:val="24"/>
          <w:lang w:eastAsia="en-US"/>
        </w:rPr>
        <w:t>Certis</w:t>
      </w:r>
      <w:proofErr w:type="spellEnd"/>
      <w:r w:rsidRPr="003E77DD">
        <w:rPr>
          <w:rFonts w:ascii="Times New Roman" w:eastAsia="Times New Roman" w:hAnsi="Times New Roman" w:cs="Times New Roman"/>
          <w:sz w:val="24"/>
          <w:szCs w:val="24"/>
          <w:lang w:eastAsia="en-US"/>
        </w:rPr>
        <w:t xml:space="preserve">“, adresu </w:t>
      </w:r>
      <w:hyperlink r:id="rId17" w:history="1">
        <w:r w:rsidR="005D3A5E" w:rsidRPr="003E77DD">
          <w:rPr>
            <w:rStyle w:val="Hipersaitas"/>
            <w:rFonts w:ascii="Times New Roman" w:eastAsia="Times New Roman" w:hAnsi="Times New Roman" w:cs="Times New Roman"/>
            <w:sz w:val="24"/>
            <w:szCs w:val="24"/>
            <w:lang w:eastAsia="en-US"/>
          </w:rPr>
          <w:t>https://ec.europa.eu/tools/ecertis/</w:t>
        </w:r>
      </w:hyperlink>
      <w:r w:rsidRPr="003E77DD">
        <w:rPr>
          <w:rFonts w:ascii="Times New Roman" w:eastAsia="Times New Roman" w:hAnsi="Times New Roman" w:cs="Times New Roman"/>
          <w:sz w:val="24"/>
          <w:szCs w:val="24"/>
          <w:lang w:eastAsia="en-US"/>
        </w:rPr>
        <w:t>.</w:t>
      </w:r>
    </w:p>
    <w:p w14:paraId="5144A534" w14:textId="77777777" w:rsidR="005D3A5E" w:rsidRPr="003E77DD" w:rsidRDefault="005D3A5E"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Style w:val="Lentelstinklelis3"/>
        <w:tblW w:w="9918" w:type="dxa"/>
        <w:tblLayout w:type="fixed"/>
        <w:tblLook w:val="04A0" w:firstRow="1" w:lastRow="0" w:firstColumn="1" w:lastColumn="0" w:noHBand="0" w:noVBand="1"/>
      </w:tblPr>
      <w:tblGrid>
        <w:gridCol w:w="675"/>
        <w:gridCol w:w="4820"/>
        <w:gridCol w:w="4423"/>
      </w:tblGrid>
      <w:tr w:rsidR="003E77DD" w:rsidRPr="003E77DD" w14:paraId="1680849A" w14:textId="77777777" w:rsidTr="005D3A5E">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FF78C70"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 xml:space="preserve">Eil. </w:t>
            </w:r>
            <w:proofErr w:type="spellStart"/>
            <w:r w:rsidRPr="003E77DD">
              <w:rPr>
                <w:rFonts w:eastAsia="SimSun"/>
                <w:b/>
                <w:sz w:val="24"/>
                <w:szCs w:val="24"/>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6D3995B"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EAEE47D" w14:textId="77777777" w:rsidR="003E77DD" w:rsidRPr="003E77DD" w:rsidRDefault="003E77DD" w:rsidP="003E77DD">
            <w:pPr>
              <w:spacing w:after="200"/>
              <w:contextualSpacing/>
              <w:jc w:val="center"/>
              <w:rPr>
                <w:rFonts w:eastAsia="SimSun"/>
                <w:b/>
                <w:sz w:val="24"/>
                <w:szCs w:val="24"/>
                <w:lang w:eastAsia="zh-CN"/>
              </w:rPr>
            </w:pPr>
            <w:r w:rsidRPr="003E77DD">
              <w:rPr>
                <w:rFonts w:eastAsia="SimSun"/>
                <w:b/>
                <w:sz w:val="24"/>
                <w:szCs w:val="24"/>
                <w:lang w:eastAsia="zh-CN"/>
              </w:rPr>
              <w:t>Atitiktį reikalavimui įrodantys dokumentai</w:t>
            </w:r>
          </w:p>
        </w:tc>
      </w:tr>
      <w:tr w:rsidR="003E77DD" w:rsidRPr="003E77DD" w14:paraId="3DEC300A"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B6BBEB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w:t>
            </w:r>
          </w:p>
        </w:tc>
        <w:tc>
          <w:tcPr>
            <w:tcW w:w="4820" w:type="dxa"/>
            <w:tcBorders>
              <w:top w:val="single" w:sz="4" w:space="0" w:color="auto"/>
              <w:left w:val="single" w:sz="4" w:space="0" w:color="auto"/>
              <w:bottom w:val="single" w:sz="4" w:space="0" w:color="auto"/>
              <w:right w:val="single" w:sz="4" w:space="0" w:color="auto"/>
            </w:tcBorders>
          </w:tcPr>
          <w:p w14:paraId="4F806A3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(46.1) Tiekėjas arba jo atsakingas asmuo, nurodytas Viešųjų pirkimų įstatymo 46 straipsnio 2 dalies 2 punkte, nuteistas už šią nusikalstamą veiką:</w:t>
            </w:r>
          </w:p>
          <w:p w14:paraId="0C77A3DD"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dalyvavimą nusikalstamame susivienijime, jo organizavimą ar vadovavimą jam;</w:t>
            </w:r>
          </w:p>
          <w:p w14:paraId="64D60DA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kyšininkavimą, prekybą poveikiu, papirkimą;</w:t>
            </w:r>
          </w:p>
          <w:p w14:paraId="02D5CA1C"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B747D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4) nusikalstamą bankrotą;</w:t>
            </w:r>
          </w:p>
          <w:p w14:paraId="384D1C97"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5) teroristinį ir su teroristine veikla susijusį nusikaltimą;</w:t>
            </w:r>
          </w:p>
          <w:p w14:paraId="014EB0E4"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6) nusikalstamu būdu gauto turto legalizavimą;</w:t>
            </w:r>
          </w:p>
          <w:p w14:paraId="42E4BABF"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lastRenderedPageBreak/>
              <w:t>7) prekybą žmonėmis, vaiko pirkimą arba pardavimą;</w:t>
            </w:r>
          </w:p>
          <w:p w14:paraId="5BDD19C3"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8) kitos valstybės tiekėjo atliktą nusikaltimą, apibrėžtą Direktyvos 2014/24/ES 57 straipsnio 1 dalyje išvardytus Europos Sąjungos teisės aktus įgyvendinančiuose kitų valstybių teisės aktuose.</w:t>
            </w:r>
          </w:p>
          <w:p w14:paraId="4C32341E" w14:textId="77777777" w:rsidR="003E77DD" w:rsidRPr="003E77DD" w:rsidRDefault="003E77DD" w:rsidP="003E77DD">
            <w:pPr>
              <w:spacing w:after="200"/>
              <w:contextualSpacing/>
              <w:jc w:val="both"/>
              <w:outlineLvl w:val="3"/>
              <w:rPr>
                <w:rFonts w:eastAsia="SimSun"/>
                <w:sz w:val="24"/>
                <w:szCs w:val="24"/>
                <w:lang w:eastAsia="zh-CN"/>
              </w:rPr>
            </w:pPr>
          </w:p>
          <w:p w14:paraId="3D063A6A"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Laikoma, kad tiekėjas arba jo atsakingas asmuo nuteistas už aukščiau nurodytą nusikalstamą veiką, kai dėl:</w:t>
            </w:r>
          </w:p>
          <w:p w14:paraId="32FBD458"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1) tiekėjo, kuris yra fizinis asmuo, per pastaruosius 5 metus buvo priimtas ir įsiteisėjęs apkaltinamasis teismo nuosprendis ir šis asmuo turi neišnykusį ar nepanaikintą teistumą;</w:t>
            </w:r>
          </w:p>
          <w:p w14:paraId="020DF3A9"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495D01" w14:textId="77777777" w:rsidR="003E77DD" w:rsidRPr="003E77DD" w:rsidRDefault="003E77DD" w:rsidP="003E77DD">
            <w:pPr>
              <w:spacing w:after="200"/>
              <w:contextualSpacing/>
              <w:jc w:val="both"/>
              <w:outlineLvl w:val="3"/>
              <w:rPr>
                <w:rFonts w:eastAsia="SimSun"/>
                <w:sz w:val="24"/>
                <w:szCs w:val="24"/>
                <w:lang w:eastAsia="zh-CN"/>
              </w:rPr>
            </w:pPr>
            <w:r w:rsidRPr="003E77DD">
              <w:rPr>
                <w:rFonts w:eastAsia="SimSun"/>
                <w:sz w:val="24"/>
                <w:szCs w:val="24"/>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5581DB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71D0F8F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Lietuvoje įsteigtų subjektų reikalaujama:</w:t>
            </w:r>
          </w:p>
          <w:p w14:paraId="78EB9A14"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išrašo iš teismo sprendimo arba</w:t>
            </w:r>
          </w:p>
          <w:p w14:paraId="0182F1C6"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Informatikos ir ryšių departamento prie Vidaus reikalų ministerijos pažymos, arba</w:t>
            </w:r>
          </w:p>
          <w:p w14:paraId="1781D9D3"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valstybės įmonės Registrų centro Lietuvos Respublikos Vyriausybės nustatyta tvarka išduoto dokumento, patvirtinančio jungtinius kompetentingų institucijų tvarkomus duomenis.</w:t>
            </w:r>
          </w:p>
          <w:p w14:paraId="6B8E4386" w14:textId="77777777" w:rsidR="003E77DD" w:rsidRPr="003E77DD" w:rsidRDefault="003E77DD" w:rsidP="003E77DD">
            <w:pPr>
              <w:spacing w:after="200"/>
              <w:contextualSpacing/>
              <w:jc w:val="both"/>
              <w:rPr>
                <w:rFonts w:eastAsia="Yu Mincho"/>
                <w:sz w:val="24"/>
                <w:szCs w:val="24"/>
                <w:lang w:eastAsia="zh-CN"/>
              </w:rPr>
            </w:pPr>
          </w:p>
          <w:p w14:paraId="4BC16926"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55EBA39B"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institucijos dokumento</w:t>
            </w:r>
            <w:r w:rsidRPr="003E77DD">
              <w:rPr>
                <w:rFonts w:eastAsia="Yu Mincho"/>
                <w:sz w:val="24"/>
                <w:szCs w:val="24"/>
                <w:vertAlign w:val="superscript"/>
                <w:lang w:eastAsia="zh-CN"/>
              </w:rPr>
              <w:footnoteReference w:id="4"/>
            </w:r>
            <w:r w:rsidRPr="003E77DD">
              <w:rPr>
                <w:rFonts w:eastAsia="Yu Mincho"/>
                <w:sz w:val="24"/>
                <w:szCs w:val="24"/>
                <w:lang w:eastAsia="zh-CN"/>
              </w:rPr>
              <w:t>.</w:t>
            </w:r>
          </w:p>
          <w:p w14:paraId="4BF0521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Nurodyti dokumentai turi būti išduoti ne anksčiau kaip 180 dienų iki tos dienos, kai tiekėjas perkančiosios organizacijos prašymu turės pateikti pašalinimo pagrindų nebuvimą patvirtinančius dokumentus.</w:t>
            </w:r>
          </w:p>
          <w:p w14:paraId="5D8B1673" w14:textId="77777777" w:rsidR="003E77DD" w:rsidRPr="003E77DD" w:rsidRDefault="003E77DD" w:rsidP="003E77DD">
            <w:pPr>
              <w:spacing w:after="200"/>
              <w:contextualSpacing/>
              <w:jc w:val="both"/>
              <w:rPr>
                <w:rFonts w:eastAsia="SimSun"/>
                <w:sz w:val="24"/>
                <w:szCs w:val="24"/>
                <w:lang w:eastAsia="zh-CN"/>
              </w:rPr>
            </w:pPr>
          </w:p>
          <w:p w14:paraId="3BE9138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Jei dokumentas išduotas anksčiau, tačiau jame nurodytas galiojimo terminas ilgesnis nei pašalinimo pagrindų nebuvimą </w:t>
            </w:r>
            <w:r w:rsidRPr="003E77DD">
              <w:rPr>
                <w:rFonts w:eastAsia="SimSun"/>
                <w:sz w:val="24"/>
                <w:szCs w:val="24"/>
                <w:lang w:eastAsia="zh-CN"/>
              </w:rPr>
              <w:lastRenderedPageBreak/>
              <w:t>patvirtinančių dokumentų pagal EBVPD pateikimo termino pabaiga, toks dokumentas jo galiojimo laikotarpiu yra priimtinas.</w:t>
            </w:r>
          </w:p>
          <w:p w14:paraId="779F8632" w14:textId="77777777" w:rsidR="003E77DD" w:rsidRPr="003E77DD" w:rsidRDefault="003E77DD" w:rsidP="003E77DD">
            <w:pPr>
              <w:spacing w:after="200"/>
              <w:jc w:val="both"/>
              <w:rPr>
                <w:rFonts w:eastAsia="SimSun"/>
                <w:sz w:val="24"/>
                <w:szCs w:val="24"/>
                <w:lang w:eastAsia="zh-CN"/>
              </w:rPr>
            </w:pPr>
          </w:p>
        </w:tc>
      </w:tr>
      <w:tr w:rsidR="003E77DD" w:rsidRPr="003E77DD" w14:paraId="03879286" w14:textId="77777777" w:rsidTr="005D3A5E">
        <w:tc>
          <w:tcPr>
            <w:tcW w:w="675" w:type="dxa"/>
            <w:tcBorders>
              <w:top w:val="single" w:sz="4" w:space="0" w:color="auto"/>
              <w:left w:val="single" w:sz="4" w:space="0" w:color="auto"/>
              <w:bottom w:val="single" w:sz="4" w:space="0" w:color="auto"/>
              <w:right w:val="single" w:sz="4" w:space="0" w:color="auto"/>
            </w:tcBorders>
          </w:tcPr>
          <w:p w14:paraId="28FBBD7C"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5CA10D52"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sz w:val="24"/>
                <w:szCs w:val="24"/>
                <w:lang w:eastAsia="zh-CN"/>
              </w:rPr>
              <w:t>(46.2</w:t>
            </w:r>
            <w:r w:rsidRPr="003E77DD">
              <w:rPr>
                <w:rFonts w:eastAsia="SimSun"/>
                <w:sz w:val="24"/>
                <w:szCs w:val="24"/>
                <w:vertAlign w:val="superscript"/>
                <w:lang w:eastAsia="zh-CN"/>
              </w:rPr>
              <w:t>1</w:t>
            </w:r>
            <w:r w:rsidRPr="003E77DD">
              <w:rPr>
                <w:rFonts w:eastAsia="SimSun"/>
                <w:sz w:val="24"/>
                <w:szCs w:val="24"/>
                <w:lang w:eastAsia="zh-CN"/>
              </w:rPr>
              <w:t>)</w:t>
            </w:r>
            <w:r w:rsidRPr="003E77DD">
              <w:rPr>
                <w:rFonts w:eastAsia="SimSun"/>
                <w:sz w:val="24"/>
                <w:szCs w:val="24"/>
                <w:vertAlign w:val="superscript"/>
                <w:lang w:eastAsia="zh-CN"/>
              </w:rPr>
              <w:t xml:space="preserve"> </w:t>
            </w:r>
            <w:r w:rsidRPr="003E77DD">
              <w:rPr>
                <w:rFonts w:eastAsia="SimSun"/>
                <w:bCs/>
                <w:sz w:val="24"/>
                <w:szCs w:val="24"/>
                <w:lang w:eastAsia="zh-CN"/>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2988E36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EBVPD.</w:t>
            </w:r>
          </w:p>
        </w:tc>
      </w:tr>
      <w:tr w:rsidR="003E77DD" w:rsidRPr="003E77DD" w14:paraId="53531E6D"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30CDE7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FBE84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3E77DD">
              <w:rPr>
                <w:rFonts w:eastAsia="SimSun"/>
                <w:bCs/>
                <w:sz w:val="24"/>
                <w:szCs w:val="24"/>
                <w:lang w:eastAsia="zh-CN"/>
              </w:rPr>
              <w:lastRenderedPageBreak/>
              <w:t xml:space="preserve">arba perkančioji organizacija turi kitų įrodymų apie šių įsipareigojimų nevykdymą. </w:t>
            </w:r>
          </w:p>
          <w:p w14:paraId="6B00EC59" w14:textId="77777777" w:rsidR="003E77DD" w:rsidRPr="003E77DD" w:rsidRDefault="003E77DD" w:rsidP="003E77DD">
            <w:pPr>
              <w:spacing w:after="200"/>
              <w:contextualSpacing/>
              <w:jc w:val="both"/>
              <w:rPr>
                <w:rFonts w:eastAsia="SimSun"/>
                <w:bCs/>
                <w:sz w:val="24"/>
                <w:szCs w:val="24"/>
                <w:lang w:eastAsia="zh-CN"/>
              </w:rPr>
            </w:pPr>
          </w:p>
          <w:p w14:paraId="1D780EA4"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Laikoma, kad tiekėjas nuteistas už aukščiau nurodytą nusikalstamą veiką, kai dėl:</w:t>
            </w:r>
          </w:p>
          <w:p w14:paraId="21D66A3E"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1) tiekėjo, kuris yra fizinis asmuo, per pastaruosius 5 metus buvo priimtas ir įsiteisėjęs apkaltinamasis teismo nuosprendis ir šis asmuo turi neišnykusį ar nepanaikintą teistumą;</w:t>
            </w:r>
          </w:p>
          <w:p w14:paraId="39B69CF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DB1BFA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Tačiau ši nuostata netaikoma, jeigu:</w:t>
            </w:r>
          </w:p>
          <w:p w14:paraId="1711209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tiekėjas yra įsipareigojęs sumokėti mokesčius, įskaitant socialinio draudimo įmokas ir dėl to laikomas jau įvykdžiusiu šioje dalyje nurodytus įsipareigojimus;</w:t>
            </w:r>
          </w:p>
          <w:p w14:paraId="071AFA13"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2) įsiskolinimo suma neviršija 50 Eur (penkiasdešimt eurų);</w:t>
            </w:r>
          </w:p>
          <w:p w14:paraId="30F8628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w:t>
            </w:r>
            <w:r w:rsidRPr="003E77DD">
              <w:rPr>
                <w:rFonts w:eastAsia="SimSun"/>
                <w:sz w:val="24"/>
                <w:szCs w:val="24"/>
                <w:lang w:eastAsia="zh-CN"/>
              </w:rPr>
              <w:lastRenderedPageBreak/>
              <w:t>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43E799C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lastRenderedPageBreak/>
              <w:t>EBVPD.</w:t>
            </w:r>
          </w:p>
          <w:p w14:paraId="2704040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1) Dėl įsipareigojimų, susijusių su mokesčių mokėjimu, įvykdymo iš Lietuvoje įsteigtų subjektų prašoma:</w:t>
            </w:r>
          </w:p>
          <w:p w14:paraId="601B16A5" w14:textId="77777777" w:rsidR="003E77DD" w:rsidRPr="003E77DD" w:rsidRDefault="003E77DD" w:rsidP="003E77DD">
            <w:pPr>
              <w:spacing w:after="200"/>
              <w:contextualSpacing/>
              <w:jc w:val="both"/>
              <w:rPr>
                <w:rFonts w:eastAsia="SimSun"/>
                <w:sz w:val="24"/>
                <w:szCs w:val="24"/>
                <w:lang w:eastAsia="zh-CN"/>
              </w:rPr>
            </w:pPr>
          </w:p>
          <w:p w14:paraId="0A40A830"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išrašo iš teismo sprendimo (jei toks yra) arba</w:t>
            </w:r>
          </w:p>
          <w:p w14:paraId="6D80F0A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lastRenderedPageBreak/>
              <w:t>Valstybinės mokesčių inspekcijos prie Lietuvos Respublikos finansų ministerijos išduoto dokumento,</w:t>
            </w:r>
          </w:p>
          <w:p w14:paraId="069D5838" w14:textId="77777777" w:rsidR="003E77DD" w:rsidRPr="003E77DD" w:rsidRDefault="003E77DD" w:rsidP="005D3A5E">
            <w:pPr>
              <w:numPr>
                <w:ilvl w:val="0"/>
                <w:numId w:val="19"/>
              </w:numPr>
              <w:contextualSpacing/>
              <w:jc w:val="both"/>
              <w:rPr>
                <w:rFonts w:eastAsia="SimSun"/>
                <w:sz w:val="24"/>
                <w:szCs w:val="24"/>
              </w:rPr>
            </w:pPr>
            <w:r w:rsidRPr="003E77DD">
              <w:rPr>
                <w:rFonts w:eastAsia="SimSun"/>
                <w:sz w:val="24"/>
                <w:szCs w:val="24"/>
              </w:rPr>
              <w:t>arba valstybės įmonės Registrų centro Lietuvos Respublikos Vyriausybės nustatyta tvarka išduoto dokumento, patvirtinančio jungtinius kompetentingų institucijų tvarkomus duomenis.</w:t>
            </w:r>
          </w:p>
          <w:p w14:paraId="5D4E0122" w14:textId="77777777" w:rsidR="003E77DD" w:rsidRPr="003E77DD" w:rsidRDefault="003E77DD" w:rsidP="003E77DD">
            <w:pPr>
              <w:spacing w:after="200"/>
              <w:contextualSpacing/>
              <w:jc w:val="both"/>
              <w:rPr>
                <w:rFonts w:eastAsia="SimSun"/>
                <w:sz w:val="24"/>
                <w:szCs w:val="24"/>
                <w:lang w:eastAsia="zh-CN"/>
              </w:rPr>
            </w:pPr>
          </w:p>
          <w:p w14:paraId="148E565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ne Lietuvoje įsteigtų subjektų reikalaujama:</w:t>
            </w:r>
          </w:p>
          <w:p w14:paraId="3391F03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atitinkamos užsienio šalies institucijos dokumento</w:t>
            </w:r>
            <w:r w:rsidRPr="003E77DD">
              <w:rPr>
                <w:rFonts w:eastAsia="SimSun"/>
                <w:sz w:val="24"/>
                <w:szCs w:val="24"/>
                <w:vertAlign w:val="superscript"/>
                <w:lang w:eastAsia="zh-CN"/>
              </w:rPr>
              <w:footnoteReference w:id="5"/>
            </w:r>
            <w:r w:rsidRPr="003E77DD">
              <w:rPr>
                <w:rFonts w:eastAsia="SimSun"/>
                <w:sz w:val="24"/>
                <w:szCs w:val="24"/>
                <w:lang w:eastAsia="zh-CN"/>
              </w:rPr>
              <w:t>.</w:t>
            </w:r>
          </w:p>
          <w:p w14:paraId="00B832F7"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3587D2D2" w14:textId="77777777" w:rsidR="003E77DD" w:rsidRPr="003E77DD" w:rsidRDefault="003E77DD" w:rsidP="003E77DD">
            <w:pPr>
              <w:spacing w:after="200"/>
              <w:contextualSpacing/>
              <w:jc w:val="both"/>
              <w:rPr>
                <w:rFonts w:eastAsia="Yu Mincho"/>
                <w:i/>
                <w:iCs/>
                <w:color w:val="7030A0"/>
                <w:sz w:val="24"/>
                <w:szCs w:val="24"/>
                <w:lang w:eastAsia="zh-CN"/>
              </w:rPr>
            </w:pPr>
          </w:p>
          <w:p w14:paraId="36AF98C2"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98420F3" w14:textId="77777777" w:rsidR="003E77DD" w:rsidRPr="003E77DD" w:rsidRDefault="003E77DD" w:rsidP="003E77DD">
            <w:pPr>
              <w:spacing w:after="200"/>
              <w:contextualSpacing/>
              <w:jc w:val="both"/>
              <w:rPr>
                <w:rFonts w:eastAsia="Yu Mincho"/>
                <w:b/>
                <w:bCs/>
                <w:sz w:val="24"/>
                <w:szCs w:val="24"/>
                <w:lang w:eastAsia="zh-CN"/>
              </w:rPr>
            </w:pPr>
          </w:p>
          <w:p w14:paraId="2CF0AEEB" w14:textId="77777777" w:rsidR="003E77DD" w:rsidRPr="003E77DD" w:rsidRDefault="003E77DD" w:rsidP="003E77DD">
            <w:pPr>
              <w:spacing w:after="200"/>
              <w:contextualSpacing/>
              <w:jc w:val="both"/>
              <w:rPr>
                <w:rFonts w:eastAsia="Yu Mincho"/>
                <w:b/>
                <w:bCs/>
                <w:sz w:val="24"/>
                <w:szCs w:val="24"/>
                <w:lang w:eastAsia="zh-CN"/>
              </w:rPr>
            </w:pPr>
            <w:r w:rsidRPr="003E77DD">
              <w:rPr>
                <w:rFonts w:eastAsia="Yu Mincho"/>
                <w:bCs/>
                <w:sz w:val="24"/>
                <w:szCs w:val="24"/>
                <w:lang w:eastAsia="zh-CN"/>
              </w:rPr>
              <w:t>2) Dėl įsipareigojimų, susijusių su socialinio draudimo įmokų mokėjimu, įvykdymo i</w:t>
            </w:r>
            <w:r w:rsidRPr="003E77DD">
              <w:rPr>
                <w:rFonts w:eastAsia="Yu Mincho"/>
                <w:sz w:val="24"/>
                <w:szCs w:val="24"/>
                <w:lang w:eastAsia="zh-CN"/>
              </w:rPr>
              <w:t xml:space="preserve">š Lietuvoje įsteigtų subjektų </w:t>
            </w:r>
            <w:r w:rsidRPr="003E77DD">
              <w:rPr>
                <w:rFonts w:eastAsia="Yu Mincho"/>
                <w:bCs/>
                <w:sz w:val="24"/>
                <w:szCs w:val="24"/>
                <w:lang w:eastAsia="zh-CN"/>
              </w:rPr>
              <w:t>prašoma:</w:t>
            </w:r>
          </w:p>
          <w:p w14:paraId="28734065"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3E77DD">
              <w:rPr>
                <w:rFonts w:eastAsia="Yu Mincho"/>
                <w:bCs/>
                <w:sz w:val="24"/>
                <w:szCs w:val="24"/>
                <w:lang w:eastAsia="zh-CN"/>
              </w:rPr>
              <w:lastRenderedPageBreak/>
              <w:t xml:space="preserve">adresu </w:t>
            </w:r>
            <w:hyperlink r:id="rId18" w:history="1">
              <w:r w:rsidRPr="003E77DD">
                <w:rPr>
                  <w:rFonts w:eastAsia="Yu Mincho"/>
                  <w:bCs/>
                  <w:color w:val="0000FF"/>
                  <w:sz w:val="24"/>
                  <w:szCs w:val="24"/>
                  <w:u w:val="single"/>
                  <w:lang w:eastAsia="zh-CN"/>
                </w:rPr>
                <w:t>https://draudejai.sodra.lt/draudeju_viesi_duomenys/</w:t>
              </w:r>
            </w:hyperlink>
            <w:r w:rsidRPr="003E77DD">
              <w:rPr>
                <w:rFonts w:eastAsia="Yu Mincho"/>
                <w:bCs/>
                <w:sz w:val="24"/>
                <w:szCs w:val="24"/>
                <w:lang w:eastAsia="zh-CN"/>
              </w:rPr>
              <w:t>.</w:t>
            </w:r>
          </w:p>
          <w:p w14:paraId="687A200E" w14:textId="77777777" w:rsidR="003E77DD" w:rsidRPr="003E77DD" w:rsidRDefault="003E77DD" w:rsidP="003E77DD">
            <w:pPr>
              <w:spacing w:after="200"/>
              <w:contextualSpacing/>
              <w:jc w:val="both"/>
              <w:rPr>
                <w:rFonts w:eastAsia="Yu Mincho"/>
                <w:b/>
                <w:bCs/>
                <w:sz w:val="24"/>
                <w:szCs w:val="24"/>
                <w:lang w:eastAsia="zh-CN"/>
              </w:rPr>
            </w:pPr>
          </w:p>
          <w:p w14:paraId="302CB039"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714D34"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B9D35" w14:textId="77777777" w:rsidR="003E77DD" w:rsidRPr="003E77DD" w:rsidRDefault="003E77DD" w:rsidP="003E77DD">
            <w:pPr>
              <w:spacing w:after="200"/>
              <w:contextualSpacing/>
              <w:jc w:val="both"/>
              <w:rPr>
                <w:rFonts w:eastAsia="Yu Mincho"/>
                <w:b/>
                <w:bCs/>
                <w:sz w:val="24"/>
                <w:szCs w:val="24"/>
                <w:lang w:eastAsia="zh-CN"/>
              </w:rPr>
            </w:pPr>
          </w:p>
          <w:p w14:paraId="58BAC182"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Iš ne Lietuvoje įsteigtų subjektų reikalaujama:</w:t>
            </w:r>
          </w:p>
          <w:p w14:paraId="0F9E8E77" w14:textId="77777777" w:rsidR="003E77DD" w:rsidRPr="003E77DD" w:rsidRDefault="003E77DD" w:rsidP="005D3A5E">
            <w:pPr>
              <w:numPr>
                <w:ilvl w:val="0"/>
                <w:numId w:val="17"/>
              </w:numPr>
              <w:ind w:left="314"/>
              <w:contextualSpacing/>
              <w:jc w:val="both"/>
              <w:rPr>
                <w:rFonts w:eastAsia="Yu Mincho"/>
                <w:b/>
                <w:bCs/>
                <w:sz w:val="24"/>
                <w:szCs w:val="24"/>
                <w:lang w:eastAsia="zh-CN"/>
              </w:rPr>
            </w:pPr>
            <w:r w:rsidRPr="003E77DD">
              <w:rPr>
                <w:rFonts w:eastAsia="Yu Mincho"/>
                <w:sz w:val="24"/>
                <w:szCs w:val="24"/>
                <w:lang w:eastAsia="zh-CN"/>
              </w:rPr>
              <w:t>atitinkamos užsienio šalies kompetentingos institucijos dokumento</w:t>
            </w:r>
            <w:r w:rsidRPr="003E77DD">
              <w:rPr>
                <w:rFonts w:eastAsia="Yu Mincho"/>
                <w:sz w:val="24"/>
                <w:szCs w:val="24"/>
                <w:vertAlign w:val="superscript"/>
                <w:lang w:eastAsia="zh-CN"/>
              </w:rPr>
              <w:footnoteReference w:id="6"/>
            </w:r>
            <w:r w:rsidRPr="003E77DD">
              <w:rPr>
                <w:rFonts w:eastAsia="Yu Mincho"/>
                <w:sz w:val="24"/>
                <w:szCs w:val="24"/>
                <w:lang w:eastAsia="zh-CN"/>
              </w:rPr>
              <w:t>.</w:t>
            </w:r>
          </w:p>
          <w:p w14:paraId="50CC36D5" w14:textId="77777777" w:rsidR="003E77DD" w:rsidRPr="003E77DD" w:rsidRDefault="003E77DD" w:rsidP="003E77DD">
            <w:pPr>
              <w:spacing w:after="200"/>
              <w:contextualSpacing/>
              <w:jc w:val="both"/>
              <w:rPr>
                <w:rFonts w:eastAsia="Yu Mincho"/>
                <w:b/>
                <w:bCs/>
                <w:sz w:val="24"/>
                <w:szCs w:val="24"/>
                <w:lang w:eastAsia="zh-CN"/>
              </w:rPr>
            </w:pPr>
          </w:p>
          <w:p w14:paraId="45606DC8" w14:textId="77777777" w:rsidR="003E77DD" w:rsidRPr="003E77DD" w:rsidRDefault="003E77DD" w:rsidP="003E77DD">
            <w:pPr>
              <w:spacing w:after="200"/>
              <w:contextualSpacing/>
              <w:jc w:val="both"/>
              <w:rPr>
                <w:rFonts w:eastAsia="Yu Mincho"/>
                <w:iCs/>
                <w:sz w:val="24"/>
                <w:szCs w:val="24"/>
                <w:lang w:eastAsia="zh-CN"/>
              </w:rPr>
            </w:pPr>
            <w:r w:rsidRPr="003E77DD">
              <w:rPr>
                <w:rFonts w:eastAsia="Yu Mincho"/>
                <w:sz w:val="24"/>
                <w:szCs w:val="24"/>
                <w:lang w:eastAsia="zh-CN"/>
              </w:rPr>
              <w:lastRenderedPageBreak/>
              <w:t xml:space="preserve">Nurodyti dokumentai turi būti  išduoti ne anksčiau kaip 120 dienų iki </w:t>
            </w:r>
            <w:r w:rsidRPr="003E77DD">
              <w:rPr>
                <w:iCs/>
                <w:sz w:val="24"/>
                <w:szCs w:val="24"/>
                <w:lang w:eastAsia="zh-CN"/>
              </w:rPr>
              <w:t>tos dienos, kai tiekėjas perkančiosios organizacijos prašymu turės pateikti pašalinimo pagrindų nebuvimą patvirtinančius dok</w:t>
            </w:r>
            <w:r w:rsidRPr="003E77DD">
              <w:rPr>
                <w:sz w:val="24"/>
                <w:szCs w:val="24"/>
                <w:lang w:eastAsia="zh-CN"/>
              </w:rPr>
              <w:t>umentus</w:t>
            </w:r>
            <w:r w:rsidRPr="003E77DD">
              <w:rPr>
                <w:rFonts w:eastAsia="Yu Mincho"/>
                <w:sz w:val="24"/>
                <w:szCs w:val="24"/>
                <w:lang w:eastAsia="zh-CN"/>
              </w:rPr>
              <w:t>.</w:t>
            </w:r>
          </w:p>
          <w:p w14:paraId="1F607AC8" w14:textId="77777777" w:rsidR="003E77DD" w:rsidRPr="003E77DD" w:rsidRDefault="003E77DD" w:rsidP="003E77DD">
            <w:pPr>
              <w:spacing w:after="200"/>
              <w:contextualSpacing/>
              <w:jc w:val="both"/>
              <w:rPr>
                <w:rFonts w:eastAsia="Yu Mincho"/>
                <w:sz w:val="24"/>
                <w:szCs w:val="24"/>
                <w:lang w:eastAsia="zh-CN"/>
              </w:rPr>
            </w:pPr>
            <w:r w:rsidRPr="003E77DD">
              <w:rPr>
                <w:rFonts w:eastAsia="Yu Mincho"/>
                <w:sz w:val="24"/>
                <w:szCs w:val="24"/>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E77DD" w:rsidRPr="003E77DD" w14:paraId="39600E92"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6C31849"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5877671"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68D7C9A8"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62F2361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351BB707"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3496608"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(46.4.2) Tiekėjas pirkimo metu pateko į interesų konflikto situaciją, kaip apibrėžta Viešųjų pirkimų įstatymo 21 straipsnyje, ir atitinkamos padėties negalima ištaisyti. </w:t>
            </w:r>
          </w:p>
          <w:p w14:paraId="31DBF642"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E83020B"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47B09B76"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0111DEE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5A0455E"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(46.4.3) Pažeista konkurencija, kaip nustatyta Viešųjų pirkimų įstatymo 27 straipsnio 3 ir 4 dalyse, ir atitinkamos padėties negalima ištaisyti</w:t>
            </w:r>
            <w:r w:rsidRPr="003E77DD">
              <w:rPr>
                <w:rFonts w:eastAsia="SimSun"/>
                <w:sz w:val="24"/>
                <w:szCs w:val="24"/>
                <w:lang w:eastAsia="zh-CN"/>
              </w:rPr>
              <w:t>.</w:t>
            </w:r>
          </w:p>
        </w:tc>
        <w:tc>
          <w:tcPr>
            <w:tcW w:w="4423" w:type="dxa"/>
            <w:tcBorders>
              <w:top w:val="single" w:sz="4" w:space="0" w:color="auto"/>
              <w:left w:val="single" w:sz="4" w:space="0" w:color="auto"/>
              <w:bottom w:val="single" w:sz="4" w:space="0" w:color="auto"/>
              <w:right w:val="single" w:sz="4" w:space="0" w:color="auto"/>
            </w:tcBorders>
            <w:hideMark/>
          </w:tcPr>
          <w:p w14:paraId="1091E2A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3DAB55B5"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5D48D2F2"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4DD1849A"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9D8D6F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w:t>
            </w:r>
            <w:r w:rsidRPr="003E77DD">
              <w:rPr>
                <w:rFonts w:eastAsia="SimSun"/>
                <w:sz w:val="24"/>
                <w:szCs w:val="24"/>
                <w:lang w:eastAsia="zh-CN"/>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EBCC05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7A2AA895"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lastRenderedPageBreak/>
              <w:t>EBVPD.</w:t>
            </w:r>
          </w:p>
          <w:p w14:paraId="51924F11"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Priimant sprendimus dėl tiekėjo pašalinimo iš pirkimo procedūros šiame punkte nurodytu pašalinimo pagrindu, be kita ko, gali būti atsižvelgiama į pagal Viešųjų pirkimų įstatymo 52 straipsnį skelbiamą informaciją:</w:t>
            </w:r>
          </w:p>
          <w:p w14:paraId="74F03197" w14:textId="77777777" w:rsidR="003E77DD" w:rsidRPr="003E77DD" w:rsidRDefault="003E77DD" w:rsidP="003E77DD">
            <w:pPr>
              <w:spacing w:after="200"/>
              <w:contextualSpacing/>
              <w:jc w:val="both"/>
              <w:rPr>
                <w:rFonts w:eastAsia="SimSun"/>
                <w:sz w:val="24"/>
                <w:szCs w:val="24"/>
                <w:lang w:eastAsia="zh-CN"/>
              </w:rPr>
            </w:pPr>
            <w:hyperlink r:id="rId19" w:history="1">
              <w:r w:rsidRPr="003E77DD">
                <w:rPr>
                  <w:rFonts w:eastAsia="SimSun"/>
                  <w:color w:val="0000FF"/>
                  <w:sz w:val="24"/>
                  <w:szCs w:val="24"/>
                  <w:u w:val="single"/>
                  <w:lang w:eastAsia="zh-CN"/>
                </w:rPr>
                <w:t>https://vpt.lrv.lt/lt/pasalinimo-pagrindai-1/melaginga-informacija-pateikusiu-tiekeju-sarasas-6/</w:t>
              </w:r>
            </w:hyperlink>
            <w:r w:rsidRPr="003E77DD">
              <w:rPr>
                <w:rFonts w:eastAsia="SimSun"/>
                <w:sz w:val="24"/>
                <w:szCs w:val="24"/>
                <w:lang w:eastAsia="zh-CN"/>
              </w:rPr>
              <w:t xml:space="preserve"> </w:t>
            </w:r>
          </w:p>
        </w:tc>
      </w:tr>
      <w:tr w:rsidR="003E77DD" w:rsidRPr="003E77DD" w14:paraId="405E272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103D14D"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3A815AED"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0F8A1BEE"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en-US"/>
              </w:rPr>
              <w:t>EBVPD.</w:t>
            </w:r>
          </w:p>
        </w:tc>
      </w:tr>
      <w:tr w:rsidR="003E77DD" w:rsidRPr="003E77DD" w14:paraId="7763A41B"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77116ED0"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72D52BBA" w14:textId="77777777" w:rsidR="003E77DD" w:rsidRPr="003E77DD" w:rsidRDefault="003E77DD" w:rsidP="003E77DD">
            <w:pPr>
              <w:spacing w:after="200"/>
              <w:contextualSpacing/>
              <w:jc w:val="both"/>
              <w:rPr>
                <w:rFonts w:eastAsia="Calibri"/>
                <w:sz w:val="24"/>
                <w:szCs w:val="24"/>
                <w:lang w:eastAsia="zh-CN"/>
              </w:rPr>
            </w:pPr>
            <w:r w:rsidRPr="003E77DD">
              <w:rPr>
                <w:rFonts w:eastAsia="Calibri"/>
                <w:sz w:val="24"/>
                <w:szCs w:val="24"/>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3E77DD">
              <w:rPr>
                <w:rFonts w:eastAsia="Calibri"/>
                <w:sz w:val="24"/>
                <w:szCs w:val="24"/>
                <w:lang w:eastAsia="zh-CN"/>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FB7CAC" w14:textId="77777777" w:rsidR="003E77DD" w:rsidRPr="003E77DD" w:rsidRDefault="003E77DD" w:rsidP="003E77DD">
            <w:pPr>
              <w:spacing w:after="200"/>
              <w:contextualSpacing/>
              <w:jc w:val="both"/>
              <w:rPr>
                <w:rFonts w:eastAsia="SimSun"/>
                <w:sz w:val="24"/>
                <w:szCs w:val="24"/>
                <w:lang w:eastAsia="zh-CN"/>
              </w:rPr>
            </w:pPr>
            <w:r w:rsidRPr="003E77DD">
              <w:rPr>
                <w:rFonts w:eastAsia="Calibri"/>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28EAC74D" w14:textId="77777777" w:rsidR="003E77DD" w:rsidRPr="003E77DD" w:rsidRDefault="003E77DD" w:rsidP="003E77DD">
            <w:pPr>
              <w:spacing w:after="200"/>
              <w:contextualSpacing/>
              <w:jc w:val="both"/>
              <w:rPr>
                <w:rFonts w:eastAsia="SimSun"/>
                <w:sz w:val="24"/>
                <w:szCs w:val="24"/>
                <w:lang w:eastAsia="en-US"/>
              </w:rPr>
            </w:pPr>
            <w:r w:rsidRPr="003E77DD">
              <w:rPr>
                <w:rFonts w:eastAsia="SimSun"/>
                <w:sz w:val="24"/>
                <w:szCs w:val="24"/>
                <w:lang w:eastAsia="en-US"/>
              </w:rPr>
              <w:lastRenderedPageBreak/>
              <w:t>EBVPD.</w:t>
            </w:r>
          </w:p>
          <w:p w14:paraId="51EC8F57" w14:textId="77777777" w:rsidR="003E77DD" w:rsidRPr="003E77DD" w:rsidRDefault="003E77DD" w:rsidP="003E77DD">
            <w:pPr>
              <w:spacing w:after="200"/>
              <w:contextualSpacing/>
              <w:jc w:val="both"/>
              <w:rPr>
                <w:rFonts w:eastAsia="Yu Mincho"/>
                <w:bCs/>
                <w:sz w:val="24"/>
                <w:szCs w:val="24"/>
                <w:lang w:eastAsia="zh-CN"/>
              </w:rPr>
            </w:pPr>
            <w:r w:rsidRPr="003E77DD">
              <w:rPr>
                <w:rFonts w:eastAsia="Yu Mincho"/>
                <w:bCs/>
                <w:sz w:val="24"/>
                <w:szCs w:val="24"/>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7B43E98C" w14:textId="77777777" w:rsidR="003E77DD" w:rsidRPr="003E77DD" w:rsidRDefault="003E77DD" w:rsidP="003E77DD">
            <w:pPr>
              <w:spacing w:after="200"/>
              <w:contextualSpacing/>
              <w:jc w:val="both"/>
              <w:rPr>
                <w:rFonts w:eastAsia="SimSun"/>
                <w:sz w:val="24"/>
                <w:szCs w:val="24"/>
                <w:lang w:eastAsia="zh-CN"/>
              </w:rPr>
            </w:pPr>
            <w:hyperlink r:id="rId20" w:history="1">
              <w:r w:rsidRPr="003E77DD">
                <w:rPr>
                  <w:rFonts w:eastAsia="SimSun"/>
                  <w:color w:val="0000FF"/>
                  <w:sz w:val="24"/>
                  <w:szCs w:val="24"/>
                  <w:u w:val="single"/>
                  <w:lang w:eastAsia="zh-CN"/>
                </w:rPr>
                <w:t>https://vpt.lrv.lt/lt/pasalinimo-pagrindai-1/</w:t>
              </w:r>
            </w:hyperlink>
            <w:r w:rsidRPr="003E77DD">
              <w:rPr>
                <w:rFonts w:eastAsia="SimSun"/>
                <w:color w:val="0000FF"/>
                <w:sz w:val="24"/>
                <w:szCs w:val="24"/>
                <w:u w:val="single"/>
                <w:lang w:eastAsia="zh-CN"/>
              </w:rPr>
              <w:t xml:space="preserve"> </w:t>
            </w:r>
          </w:p>
        </w:tc>
      </w:tr>
      <w:tr w:rsidR="003E77DD" w:rsidRPr="003E77DD" w14:paraId="1DD76670"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449B9093"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1F063F7B"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4DBE109F"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a) yra padaręs finansinės atskaitomybės ir audito teisės aktų pažeidimą ir nuo jo padarymo dienos praėjo mažiau kaip vieni metai;</w:t>
            </w:r>
          </w:p>
          <w:p w14:paraId="0F9093C8" w14:textId="77777777" w:rsidR="003E77DD" w:rsidRPr="003E77DD" w:rsidRDefault="003E77DD" w:rsidP="003E77DD">
            <w:pPr>
              <w:spacing w:after="200"/>
              <w:contextualSpacing/>
              <w:jc w:val="both"/>
              <w:rPr>
                <w:rFonts w:eastAsia="SimSun"/>
                <w:bCs/>
                <w:sz w:val="24"/>
                <w:szCs w:val="24"/>
                <w:lang w:eastAsia="zh-CN"/>
              </w:rPr>
            </w:pPr>
            <w:r w:rsidRPr="003E77DD">
              <w:rPr>
                <w:rFonts w:eastAsia="SimSun"/>
                <w:bCs/>
                <w:sz w:val="24"/>
                <w:szCs w:val="24"/>
                <w:lang w:eastAsia="zh-CN"/>
              </w:rPr>
              <w:t>b) neatitinka minimalių patikimo mokesčių mokėtojo kriterijų, nustatytų Lietuvos Respublikos mokesčių administravimo įstatymo 40</w:t>
            </w:r>
            <w:r w:rsidRPr="003E77DD">
              <w:rPr>
                <w:rFonts w:eastAsia="SimSun"/>
                <w:bCs/>
                <w:sz w:val="24"/>
                <w:szCs w:val="24"/>
                <w:vertAlign w:val="superscript"/>
                <w:lang w:eastAsia="zh-CN"/>
              </w:rPr>
              <w:t>1</w:t>
            </w:r>
            <w:r w:rsidRPr="003E77DD">
              <w:rPr>
                <w:rFonts w:eastAsia="SimSun"/>
                <w:bCs/>
                <w:sz w:val="24"/>
                <w:szCs w:val="24"/>
                <w:lang w:eastAsia="zh-CN"/>
              </w:rPr>
              <w:t> straipsnio 1 dalyje;</w:t>
            </w:r>
          </w:p>
          <w:p w14:paraId="38822856" w14:textId="77777777" w:rsidR="003E77DD" w:rsidRPr="003E77DD" w:rsidRDefault="003E77DD" w:rsidP="003E77DD">
            <w:pPr>
              <w:spacing w:after="200"/>
              <w:contextualSpacing/>
              <w:jc w:val="both"/>
              <w:rPr>
                <w:rFonts w:eastAsia="SimSun"/>
                <w:sz w:val="24"/>
                <w:szCs w:val="24"/>
                <w:lang w:eastAsia="zh-CN"/>
              </w:rPr>
            </w:pPr>
            <w:r w:rsidRPr="003E77DD">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74524C6C"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p w14:paraId="144ABBA1"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(a) punkte nurodytu pašalinimo pagrindu, be kita ko, atsižvelgiama į nacionalinėje duomenų bazėje adresu: </w:t>
            </w:r>
            <w:hyperlink r:id="rId21" w:history="1">
              <w:r w:rsidRPr="003E77DD">
                <w:rPr>
                  <w:rFonts w:eastAsia="SimSun"/>
                  <w:color w:val="0000FF"/>
                  <w:sz w:val="24"/>
                  <w:szCs w:val="24"/>
                  <w:u w:val="single"/>
                  <w:lang w:eastAsia="zh-CN"/>
                </w:rPr>
                <w:t>https://www.registrucentras.lt/jar/p/index.php</w:t>
              </w:r>
            </w:hyperlink>
            <w:r w:rsidRPr="003E77DD">
              <w:rPr>
                <w:rFonts w:eastAsia="SimSun"/>
                <w:sz w:val="24"/>
                <w:szCs w:val="24"/>
                <w:lang w:eastAsia="zh-CN"/>
              </w:rPr>
              <w:t xml:space="preserve"> paskelbtą informaciją, taip pat į Viešųjų pirkimų tarnybos informaciniame pranešime pateiktą informaciją:</w:t>
            </w:r>
          </w:p>
          <w:p w14:paraId="120CD4A6" w14:textId="77777777" w:rsidR="003E77DD" w:rsidRPr="003E77DD" w:rsidRDefault="003E77DD" w:rsidP="003E77DD">
            <w:pPr>
              <w:spacing w:after="200"/>
              <w:contextualSpacing/>
              <w:jc w:val="both"/>
              <w:rPr>
                <w:rFonts w:eastAsia="SimSun"/>
                <w:sz w:val="24"/>
                <w:szCs w:val="24"/>
                <w:lang w:eastAsia="zh-CN"/>
              </w:rPr>
            </w:pPr>
            <w:hyperlink r:id="rId22" w:history="1">
              <w:r w:rsidRPr="003E77DD">
                <w:rPr>
                  <w:rFonts w:eastAsia="SimSun"/>
                  <w:color w:val="0000FF"/>
                  <w:sz w:val="24"/>
                  <w:szCs w:val="24"/>
                  <w:u w:val="single"/>
                  <w:lang w:eastAsia="zh-CN"/>
                </w:rPr>
                <w:t>https://vpt.lrv.lt/lt/naujienos-3/nepateike-finansiniu-ataskaitu-tiekejai-gali-buti-pasalinti-is-pirkimo-proceduros-1/</w:t>
              </w:r>
            </w:hyperlink>
            <w:r w:rsidRPr="003E77DD">
              <w:rPr>
                <w:rFonts w:eastAsia="SimSun"/>
                <w:sz w:val="24"/>
                <w:szCs w:val="24"/>
                <w:lang w:eastAsia="zh-CN"/>
              </w:rPr>
              <w:t>.</w:t>
            </w:r>
          </w:p>
          <w:p w14:paraId="1146B0E2"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(b) punkte nurodytu pašalinimo pagrindu, be kita ko, atsižvelgiama į nacionalinėje duomenų bazėje adresu </w:t>
            </w:r>
            <w:hyperlink r:id="rId23" w:history="1">
              <w:r w:rsidRPr="003E77DD">
                <w:rPr>
                  <w:rFonts w:eastAsia="SimSun"/>
                  <w:color w:val="0000FF"/>
                  <w:sz w:val="24"/>
                  <w:szCs w:val="24"/>
                  <w:u w:val="single"/>
                  <w:lang w:eastAsia="zh-CN"/>
                </w:rPr>
                <w:t>https://www.vmi.lt/evmi/mokesciu-</w:t>
              </w:r>
              <w:r w:rsidRPr="003E77DD">
                <w:rPr>
                  <w:rFonts w:eastAsia="SimSun"/>
                  <w:color w:val="0000FF"/>
                  <w:sz w:val="24"/>
                  <w:szCs w:val="24"/>
                  <w:u w:val="single"/>
                  <w:lang w:eastAsia="zh-CN"/>
                </w:rPr>
                <w:lastRenderedPageBreak/>
                <w:t>moketoju-informacija</w:t>
              </w:r>
            </w:hyperlink>
            <w:r w:rsidRPr="003E77DD">
              <w:rPr>
                <w:rFonts w:eastAsia="SimSun"/>
                <w:sz w:val="24"/>
                <w:szCs w:val="24"/>
                <w:lang w:eastAsia="zh-CN"/>
              </w:rPr>
              <w:t xml:space="preserve"> skelbiamą informaciją.</w:t>
            </w:r>
          </w:p>
          <w:p w14:paraId="5FFC9A01" w14:textId="77777777" w:rsidR="003E77DD" w:rsidRPr="003E77DD" w:rsidRDefault="003E77DD" w:rsidP="003E77DD">
            <w:pPr>
              <w:spacing w:after="200"/>
              <w:contextualSpacing/>
              <w:jc w:val="both"/>
              <w:rPr>
                <w:rFonts w:eastAsia="SimSun"/>
                <w:sz w:val="24"/>
                <w:szCs w:val="24"/>
                <w:lang w:eastAsia="zh-CN"/>
              </w:rPr>
            </w:pPr>
          </w:p>
          <w:p w14:paraId="78ACF246"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 xml:space="preserve">Priimant sprendimus dėl tiekėjo pašalinimo iš pirkimo procedūros (c) punkte nurodytu pašalinimo pagrindu, be kita ko, atsižvelgiama į nacionalinėje duomenų bazėje adresu: </w:t>
            </w:r>
            <w:hyperlink r:id="rId24" w:history="1">
              <w:r w:rsidRPr="003E77DD">
                <w:rPr>
                  <w:rFonts w:eastAsia="SimSun"/>
                  <w:color w:val="0000FF"/>
                  <w:sz w:val="24"/>
                  <w:szCs w:val="24"/>
                  <w:u w:val="single"/>
                  <w:lang w:eastAsia="zh-CN"/>
                </w:rPr>
                <w:t>https://kt.gov.lt/lt/atviri-duomenys/diskvalifikavimas-is-viesuju-pirkimu</w:t>
              </w:r>
            </w:hyperlink>
            <w:r w:rsidRPr="003E77DD">
              <w:rPr>
                <w:rFonts w:eastAsia="SimSun"/>
                <w:sz w:val="24"/>
                <w:szCs w:val="24"/>
                <w:lang w:eastAsia="zh-CN"/>
              </w:rPr>
              <w:t xml:space="preserve"> skelbiamą informaciją.</w:t>
            </w:r>
          </w:p>
        </w:tc>
      </w:tr>
      <w:tr w:rsidR="003E77DD" w:rsidRPr="003E77DD" w14:paraId="3666B1FF" w14:textId="77777777" w:rsidTr="005D3A5E">
        <w:tc>
          <w:tcPr>
            <w:tcW w:w="675" w:type="dxa"/>
            <w:tcBorders>
              <w:top w:val="single" w:sz="4" w:space="0" w:color="auto"/>
              <w:left w:val="single" w:sz="4" w:space="0" w:color="auto"/>
              <w:bottom w:val="single" w:sz="4" w:space="0" w:color="auto"/>
              <w:right w:val="single" w:sz="4" w:space="0" w:color="auto"/>
            </w:tcBorders>
            <w:hideMark/>
          </w:tcPr>
          <w:p w14:paraId="6B8185AA" w14:textId="77777777" w:rsidR="003E77DD" w:rsidRPr="003E77DD" w:rsidRDefault="003E77DD" w:rsidP="003E77DD">
            <w:pPr>
              <w:spacing w:after="200"/>
              <w:contextualSpacing/>
              <w:rPr>
                <w:rFonts w:eastAsia="SimSun"/>
                <w:sz w:val="24"/>
                <w:szCs w:val="24"/>
                <w:lang w:eastAsia="zh-CN"/>
              </w:rPr>
            </w:pPr>
            <w:r w:rsidRPr="003E77DD">
              <w:rPr>
                <w:rFonts w:eastAsia="SimSun"/>
                <w:sz w:val="24"/>
                <w:szCs w:val="24"/>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2F1C6B0"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7060388F" w14:textId="77777777" w:rsidR="003E77DD" w:rsidRPr="003E77DD" w:rsidRDefault="003E77DD" w:rsidP="003E77DD">
            <w:pPr>
              <w:spacing w:after="200"/>
              <w:contextualSpacing/>
              <w:jc w:val="both"/>
              <w:rPr>
                <w:rFonts w:eastAsia="SimSun"/>
                <w:sz w:val="24"/>
                <w:szCs w:val="24"/>
                <w:lang w:eastAsia="zh-CN"/>
              </w:rPr>
            </w:pPr>
            <w:r w:rsidRPr="003E77DD">
              <w:rPr>
                <w:rFonts w:eastAsia="SimSun"/>
                <w:sz w:val="24"/>
                <w:szCs w:val="24"/>
                <w:lang w:eastAsia="zh-CN"/>
              </w:rPr>
              <w:t>Iš Lietuvoje įsteigtų subjektų įrodančių dokumentų nereikalaujama. Užtenka pateikto EBVPD.</w:t>
            </w:r>
          </w:p>
        </w:tc>
      </w:tr>
    </w:tbl>
    <w:p w14:paraId="1CC75AC8" w14:textId="77777777" w:rsidR="003E77DD" w:rsidRPr="003E77DD" w:rsidRDefault="003E77DD" w:rsidP="003E77DD">
      <w:pPr>
        <w:suppressAutoHyphens/>
        <w:spacing w:after="0" w:line="240" w:lineRule="auto"/>
        <w:contextualSpacing/>
        <w:rPr>
          <w:rFonts w:ascii="Times New Roman" w:eastAsia="Times New Roman" w:hAnsi="Times New Roman" w:cs="Times New Roman"/>
          <w:sz w:val="24"/>
          <w:szCs w:val="24"/>
          <w:lang w:eastAsia="en-US"/>
        </w:rPr>
      </w:pPr>
    </w:p>
    <w:p w14:paraId="26F267A6" w14:textId="77777777" w:rsidR="003E77DD" w:rsidRPr="003E77DD" w:rsidRDefault="003E77DD" w:rsidP="003E77DD">
      <w:pPr>
        <w:suppressAutoHyphens/>
        <w:spacing w:after="0" w:line="240" w:lineRule="auto"/>
        <w:contextualSpacing/>
        <w:jc w:val="center"/>
        <w:rPr>
          <w:rFonts w:ascii="Times New Roman" w:eastAsia="Times New Roman" w:hAnsi="Times New Roman" w:cs="Times New Roman"/>
          <w:sz w:val="24"/>
          <w:szCs w:val="24"/>
          <w:lang w:eastAsia="en-US"/>
        </w:rPr>
      </w:pPr>
      <w:r w:rsidRPr="003E77DD">
        <w:rPr>
          <w:rFonts w:ascii="Times New Roman" w:eastAsia="Times New Roman" w:hAnsi="Times New Roman" w:cs="Times New Roman"/>
          <w:sz w:val="24"/>
          <w:szCs w:val="24"/>
          <w:lang w:eastAsia="en-US"/>
        </w:rPr>
        <w:t>_____________________</w:t>
      </w:r>
    </w:p>
    <w:p w14:paraId="3C7F1F99" w14:textId="77777777" w:rsidR="003E77DD" w:rsidRPr="003E77DD" w:rsidRDefault="003E77DD" w:rsidP="003E77D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3EC17AE" w14:textId="77777777" w:rsidR="003E77DD" w:rsidRPr="003E77DD" w:rsidRDefault="003E77DD" w:rsidP="003E77DD">
      <w:pPr>
        <w:spacing w:after="200"/>
        <w:rPr>
          <w:rFonts w:ascii="Aptos" w:eastAsia="Times New Roman" w:hAnsi="Aptos" w:cs="Times New Roman"/>
          <w:sz w:val="22"/>
          <w:szCs w:val="22"/>
          <w:lang w:eastAsia="zh-CN"/>
        </w:rPr>
      </w:pPr>
    </w:p>
    <w:p w14:paraId="1C18414C" w14:textId="77777777" w:rsidR="002F1DD1" w:rsidRPr="00D9709F" w:rsidRDefault="002F1DD1" w:rsidP="003E0738">
      <w:pPr>
        <w:jc w:val="center"/>
        <w:rPr>
          <w:rFonts w:cstheme="minorHAnsi"/>
          <w:b/>
          <w:bCs/>
          <w:smallCaps/>
          <w:sz w:val="22"/>
          <w:szCs w:val="22"/>
        </w:rPr>
      </w:pPr>
    </w:p>
    <w:sectPr w:rsidR="002F1DD1" w:rsidRPr="00D9709F" w:rsidSect="00AB3E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4EA7" w14:textId="77777777" w:rsidR="00993E46" w:rsidRDefault="00993E46" w:rsidP="00D05666">
      <w:r>
        <w:separator/>
      </w:r>
    </w:p>
  </w:endnote>
  <w:endnote w:type="continuationSeparator" w:id="0">
    <w:p w14:paraId="18D08A66" w14:textId="77777777" w:rsidR="00993E46" w:rsidRDefault="00993E46" w:rsidP="00D05666">
      <w:r>
        <w:continuationSeparator/>
      </w:r>
    </w:p>
  </w:endnote>
  <w:endnote w:type="continuationNotice" w:id="1">
    <w:p w14:paraId="078AE875" w14:textId="77777777" w:rsidR="00993E46" w:rsidRDefault="00993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84C0" w14:textId="77777777" w:rsidR="00993E46" w:rsidRDefault="00993E46" w:rsidP="00D05666">
      <w:r>
        <w:separator/>
      </w:r>
    </w:p>
  </w:footnote>
  <w:footnote w:type="continuationSeparator" w:id="0">
    <w:p w14:paraId="04242C6A" w14:textId="77777777" w:rsidR="00993E46" w:rsidRDefault="00993E46" w:rsidP="00D05666">
      <w:r>
        <w:continuationSeparator/>
      </w:r>
    </w:p>
  </w:footnote>
  <w:footnote w:type="continuationNotice" w:id="1">
    <w:p w14:paraId="79B26EF0" w14:textId="77777777" w:rsidR="00993E46" w:rsidRDefault="00993E4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3556C04" w14:textId="77777777" w:rsidR="003E77DD" w:rsidRPr="00BE35EA" w:rsidRDefault="003E77DD" w:rsidP="003E77DD">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F1DAE65"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0B82378" w14:textId="77777777" w:rsidR="003E77DD" w:rsidRPr="00BE35EA" w:rsidRDefault="003E77DD" w:rsidP="005D3A5E">
      <w:pPr>
        <w:pStyle w:val="Puslapioinaostekstas"/>
        <w:numPr>
          <w:ilvl w:val="0"/>
          <w:numId w:val="18"/>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359712"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F17DB6" w14:textId="77777777" w:rsidR="003E77DD" w:rsidRPr="00923318" w:rsidRDefault="003E77DD" w:rsidP="003E77D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60705F5F" w14:textId="77777777" w:rsidR="003E77DD" w:rsidRPr="006B7105" w:rsidRDefault="003E77DD" w:rsidP="003E77D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6">
    <w:p w14:paraId="52079873" w14:textId="77777777" w:rsidR="003E77DD" w:rsidRPr="00923318" w:rsidRDefault="003E77DD" w:rsidP="003E77D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87064EC" w14:textId="77777777" w:rsidR="003E77DD" w:rsidRPr="00923318"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ADC6FD9" w14:textId="77777777" w:rsidR="003E77DD" w:rsidRPr="005B44FF" w:rsidRDefault="003E77DD" w:rsidP="003E77D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8C2AC1C8"/>
    <w:lvl w:ilvl="0" w:tplc="B6D219EC">
      <w:start w:val="1"/>
      <w:numFmt w:val="decimal"/>
      <w:lvlText w:val="%1."/>
      <w:lvlJc w:val="left"/>
      <w:pPr>
        <w:ind w:left="786"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DC6B7B"/>
    <w:multiLevelType w:val="multilevel"/>
    <w:tmpl w:val="118C779E"/>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5.%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473FD"/>
    <w:multiLevelType w:val="multilevel"/>
    <w:tmpl w:val="19063A70"/>
    <w:lvl w:ilvl="0">
      <w:start w:val="4"/>
      <w:numFmt w:val="decimal"/>
      <w:lvlText w:val="%1."/>
      <w:lvlJc w:val="left"/>
      <w:pPr>
        <w:ind w:left="360" w:hanging="360"/>
      </w:pPr>
      <w:rPr>
        <w:rFonts w:hint="default"/>
      </w:rPr>
    </w:lvl>
    <w:lvl w:ilvl="1">
      <w:start w:val="5"/>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04B3415"/>
    <w:multiLevelType w:val="multilevel"/>
    <w:tmpl w:val="1D4EBFE2"/>
    <w:lvl w:ilvl="0">
      <w:start w:val="6"/>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484615006">
    <w:abstractNumId w:val="15"/>
  </w:num>
  <w:num w:numId="4" w16cid:durableId="607934237">
    <w:abstractNumId w:val="11"/>
  </w:num>
  <w:num w:numId="5" w16cid:durableId="408162091">
    <w:abstractNumId w:val="18"/>
  </w:num>
  <w:num w:numId="6" w16cid:durableId="12269543">
    <w:abstractNumId w:val="17"/>
  </w:num>
  <w:num w:numId="7" w16cid:durableId="749809940">
    <w:abstractNumId w:val="0"/>
  </w:num>
  <w:num w:numId="8" w16cid:durableId="1941065713">
    <w:abstractNumId w:val="3"/>
  </w:num>
  <w:num w:numId="9" w16cid:durableId="256863186">
    <w:abstractNumId w:val="1"/>
  </w:num>
  <w:num w:numId="10" w16cid:durableId="1068573128">
    <w:abstractNumId w:val="9"/>
  </w:num>
  <w:num w:numId="11" w16cid:durableId="471793991">
    <w:abstractNumId w:val="8"/>
  </w:num>
  <w:num w:numId="12" w16cid:durableId="195389510">
    <w:abstractNumId w:val="12"/>
  </w:num>
  <w:num w:numId="13" w16cid:durableId="1229463082">
    <w:abstractNumId w:val="4"/>
  </w:num>
  <w:num w:numId="14" w16cid:durableId="1714647684">
    <w:abstractNumId w:val="5"/>
  </w:num>
  <w:num w:numId="15" w16cid:durableId="517039533">
    <w:abstractNumId w:val="10"/>
  </w:num>
  <w:num w:numId="16" w16cid:durableId="1691763041">
    <w:abstractNumId w:val="16"/>
  </w:num>
  <w:num w:numId="17" w16cid:durableId="1767458866">
    <w:abstractNumId w:val="13"/>
  </w:num>
  <w:num w:numId="18" w16cid:durableId="807892817">
    <w:abstractNumId w:val="14"/>
  </w:num>
  <w:num w:numId="19" w16cid:durableId="70136709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81"/>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D71"/>
    <w:rsid w:val="000074A0"/>
    <w:rsid w:val="00007BA6"/>
    <w:rsid w:val="00007D23"/>
    <w:rsid w:val="00007DBC"/>
    <w:rsid w:val="00007EC9"/>
    <w:rsid w:val="00007F36"/>
    <w:rsid w:val="0001089B"/>
    <w:rsid w:val="00010B64"/>
    <w:rsid w:val="00010EAD"/>
    <w:rsid w:val="00010FA6"/>
    <w:rsid w:val="00011887"/>
    <w:rsid w:val="00011A8D"/>
    <w:rsid w:val="00011B40"/>
    <w:rsid w:val="00012411"/>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E96"/>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69"/>
    <w:rsid w:val="00026D16"/>
    <w:rsid w:val="00030C02"/>
    <w:rsid w:val="00030C76"/>
    <w:rsid w:val="00030F90"/>
    <w:rsid w:val="000315EB"/>
    <w:rsid w:val="0003169B"/>
    <w:rsid w:val="00031A62"/>
    <w:rsid w:val="000321E6"/>
    <w:rsid w:val="00032594"/>
    <w:rsid w:val="0003281A"/>
    <w:rsid w:val="00032BD2"/>
    <w:rsid w:val="00032D19"/>
    <w:rsid w:val="000333AA"/>
    <w:rsid w:val="000343BE"/>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030"/>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D2E"/>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BD1"/>
    <w:rsid w:val="0006575D"/>
    <w:rsid w:val="000659E9"/>
    <w:rsid w:val="00065AF5"/>
    <w:rsid w:val="000661B5"/>
    <w:rsid w:val="00066BB9"/>
    <w:rsid w:val="00066D29"/>
    <w:rsid w:val="00066F91"/>
    <w:rsid w:val="0006741B"/>
    <w:rsid w:val="0006783F"/>
    <w:rsid w:val="00067A88"/>
    <w:rsid w:val="00067DCC"/>
    <w:rsid w:val="00067EAF"/>
    <w:rsid w:val="0007051B"/>
    <w:rsid w:val="00070750"/>
    <w:rsid w:val="000714BF"/>
    <w:rsid w:val="00071548"/>
    <w:rsid w:val="000716B1"/>
    <w:rsid w:val="0007282F"/>
    <w:rsid w:val="00072D97"/>
    <w:rsid w:val="00072F31"/>
    <w:rsid w:val="00072FE6"/>
    <w:rsid w:val="000738C7"/>
    <w:rsid w:val="000740CE"/>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5"/>
    <w:rsid w:val="00082F6A"/>
    <w:rsid w:val="00083348"/>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A7A"/>
    <w:rsid w:val="000932F7"/>
    <w:rsid w:val="0009380F"/>
    <w:rsid w:val="00093996"/>
    <w:rsid w:val="00093C75"/>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21A"/>
    <w:rsid w:val="000D0768"/>
    <w:rsid w:val="000D0C58"/>
    <w:rsid w:val="000D0F58"/>
    <w:rsid w:val="000D13D6"/>
    <w:rsid w:val="000D171E"/>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E46"/>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9B6"/>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67E3"/>
    <w:rsid w:val="000F7017"/>
    <w:rsid w:val="000F7102"/>
    <w:rsid w:val="000F75CE"/>
    <w:rsid w:val="000F788E"/>
    <w:rsid w:val="000F7F57"/>
    <w:rsid w:val="00100678"/>
    <w:rsid w:val="00100B38"/>
    <w:rsid w:val="00100FBC"/>
    <w:rsid w:val="00101041"/>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CD"/>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A06"/>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322"/>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72A"/>
    <w:rsid w:val="0013797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097"/>
    <w:rsid w:val="0015376E"/>
    <w:rsid w:val="001538C5"/>
    <w:rsid w:val="00153D1C"/>
    <w:rsid w:val="00153FC8"/>
    <w:rsid w:val="00154005"/>
    <w:rsid w:val="00154487"/>
    <w:rsid w:val="00154E75"/>
    <w:rsid w:val="0015529C"/>
    <w:rsid w:val="00155354"/>
    <w:rsid w:val="00155DA7"/>
    <w:rsid w:val="00156148"/>
    <w:rsid w:val="00156AC9"/>
    <w:rsid w:val="001572C9"/>
    <w:rsid w:val="001578F5"/>
    <w:rsid w:val="00157BAA"/>
    <w:rsid w:val="00157E9E"/>
    <w:rsid w:val="001607EC"/>
    <w:rsid w:val="001609D9"/>
    <w:rsid w:val="00160A4A"/>
    <w:rsid w:val="00162C16"/>
    <w:rsid w:val="001640AF"/>
    <w:rsid w:val="00164443"/>
    <w:rsid w:val="001644FE"/>
    <w:rsid w:val="001647BD"/>
    <w:rsid w:val="00165BF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4C6"/>
    <w:rsid w:val="00174A4C"/>
    <w:rsid w:val="00174EE0"/>
    <w:rsid w:val="0017506F"/>
    <w:rsid w:val="0017533E"/>
    <w:rsid w:val="00175C40"/>
    <w:rsid w:val="00175EEB"/>
    <w:rsid w:val="00176FD3"/>
    <w:rsid w:val="00177EC6"/>
    <w:rsid w:val="001801B7"/>
    <w:rsid w:val="00180340"/>
    <w:rsid w:val="00180466"/>
    <w:rsid w:val="00180861"/>
    <w:rsid w:val="00180A6B"/>
    <w:rsid w:val="00181168"/>
    <w:rsid w:val="00181511"/>
    <w:rsid w:val="00181ED1"/>
    <w:rsid w:val="0018239F"/>
    <w:rsid w:val="00182729"/>
    <w:rsid w:val="00182CBF"/>
    <w:rsid w:val="00182E25"/>
    <w:rsid w:val="0018349F"/>
    <w:rsid w:val="00183A95"/>
    <w:rsid w:val="00183AD9"/>
    <w:rsid w:val="00183BC8"/>
    <w:rsid w:val="00183BF1"/>
    <w:rsid w:val="0018469A"/>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A7B"/>
    <w:rsid w:val="00197EF6"/>
    <w:rsid w:val="001A0073"/>
    <w:rsid w:val="001A0B73"/>
    <w:rsid w:val="001A0DF2"/>
    <w:rsid w:val="001A1108"/>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9F"/>
    <w:rsid w:val="001A7678"/>
    <w:rsid w:val="001A7746"/>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B46"/>
    <w:rsid w:val="001C4F12"/>
    <w:rsid w:val="001C5407"/>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B92"/>
    <w:rsid w:val="001F1D6C"/>
    <w:rsid w:val="001F1DB6"/>
    <w:rsid w:val="001F1FB1"/>
    <w:rsid w:val="001F2168"/>
    <w:rsid w:val="001F2517"/>
    <w:rsid w:val="001F284E"/>
    <w:rsid w:val="001F2E11"/>
    <w:rsid w:val="001F2EB6"/>
    <w:rsid w:val="001F3174"/>
    <w:rsid w:val="001F3F6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9CD"/>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8E6"/>
    <w:rsid w:val="00226AD0"/>
    <w:rsid w:val="002279BC"/>
    <w:rsid w:val="00230678"/>
    <w:rsid w:val="002306AB"/>
    <w:rsid w:val="00230A92"/>
    <w:rsid w:val="00230CDB"/>
    <w:rsid w:val="00230E27"/>
    <w:rsid w:val="00231166"/>
    <w:rsid w:val="002314BC"/>
    <w:rsid w:val="0023232F"/>
    <w:rsid w:val="00232A01"/>
    <w:rsid w:val="00232AEE"/>
    <w:rsid w:val="00233169"/>
    <w:rsid w:val="0023335E"/>
    <w:rsid w:val="002334B4"/>
    <w:rsid w:val="002338C0"/>
    <w:rsid w:val="002342E3"/>
    <w:rsid w:val="002342EC"/>
    <w:rsid w:val="00234717"/>
    <w:rsid w:val="00234920"/>
    <w:rsid w:val="0023505D"/>
    <w:rsid w:val="002358F1"/>
    <w:rsid w:val="00236D20"/>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92"/>
    <w:rsid w:val="00245DD5"/>
    <w:rsid w:val="00245E8F"/>
    <w:rsid w:val="0024630B"/>
    <w:rsid w:val="00246710"/>
    <w:rsid w:val="0024735B"/>
    <w:rsid w:val="002476D5"/>
    <w:rsid w:val="00247B19"/>
    <w:rsid w:val="00247F0D"/>
    <w:rsid w:val="00250731"/>
    <w:rsid w:val="002510C4"/>
    <w:rsid w:val="00251600"/>
    <w:rsid w:val="0025176F"/>
    <w:rsid w:val="00251824"/>
    <w:rsid w:val="00251D4A"/>
    <w:rsid w:val="002525B0"/>
    <w:rsid w:val="0025268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3E8"/>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58F"/>
    <w:rsid w:val="00272629"/>
    <w:rsid w:val="00272857"/>
    <w:rsid w:val="0027399D"/>
    <w:rsid w:val="00273F59"/>
    <w:rsid w:val="0027455B"/>
    <w:rsid w:val="002747E8"/>
    <w:rsid w:val="00274C8A"/>
    <w:rsid w:val="00274E50"/>
    <w:rsid w:val="0027567B"/>
    <w:rsid w:val="0027575B"/>
    <w:rsid w:val="00275B72"/>
    <w:rsid w:val="002762BD"/>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1C"/>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990"/>
    <w:rsid w:val="002B0A52"/>
    <w:rsid w:val="002B0A5D"/>
    <w:rsid w:val="002B0CC8"/>
    <w:rsid w:val="002B12BE"/>
    <w:rsid w:val="002B144C"/>
    <w:rsid w:val="002B165D"/>
    <w:rsid w:val="002B189A"/>
    <w:rsid w:val="002B19CD"/>
    <w:rsid w:val="002B1AD3"/>
    <w:rsid w:val="002B2DC6"/>
    <w:rsid w:val="002B2FCD"/>
    <w:rsid w:val="002B32CA"/>
    <w:rsid w:val="002B35B5"/>
    <w:rsid w:val="002B3F04"/>
    <w:rsid w:val="002B41C8"/>
    <w:rsid w:val="002B42DA"/>
    <w:rsid w:val="002B49CA"/>
    <w:rsid w:val="002B4B03"/>
    <w:rsid w:val="002B4CB6"/>
    <w:rsid w:val="002B4DFD"/>
    <w:rsid w:val="002B556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1DD1"/>
    <w:rsid w:val="002F396F"/>
    <w:rsid w:val="002F44C0"/>
    <w:rsid w:val="002F4710"/>
    <w:rsid w:val="002F5129"/>
    <w:rsid w:val="002F536E"/>
    <w:rsid w:val="002F5A85"/>
    <w:rsid w:val="002F5E32"/>
    <w:rsid w:val="002F5EE2"/>
    <w:rsid w:val="002F5F47"/>
    <w:rsid w:val="002F5F8E"/>
    <w:rsid w:val="002F667E"/>
    <w:rsid w:val="002F67FD"/>
    <w:rsid w:val="002F6EDD"/>
    <w:rsid w:val="002F79EA"/>
    <w:rsid w:val="002F7A04"/>
    <w:rsid w:val="002F7B28"/>
    <w:rsid w:val="002F7D23"/>
    <w:rsid w:val="00300FEF"/>
    <w:rsid w:val="00301139"/>
    <w:rsid w:val="00301185"/>
    <w:rsid w:val="00301B49"/>
    <w:rsid w:val="00301D2F"/>
    <w:rsid w:val="0030230E"/>
    <w:rsid w:val="003025DB"/>
    <w:rsid w:val="0030313E"/>
    <w:rsid w:val="00303C2A"/>
    <w:rsid w:val="00303D02"/>
    <w:rsid w:val="003049FC"/>
    <w:rsid w:val="00304E45"/>
    <w:rsid w:val="0030567A"/>
    <w:rsid w:val="00305A5C"/>
    <w:rsid w:val="00305EEB"/>
    <w:rsid w:val="003063C2"/>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774"/>
    <w:rsid w:val="00314972"/>
    <w:rsid w:val="00314A80"/>
    <w:rsid w:val="00314BA3"/>
    <w:rsid w:val="00314ED2"/>
    <w:rsid w:val="003152C1"/>
    <w:rsid w:val="003155D3"/>
    <w:rsid w:val="0031574F"/>
    <w:rsid w:val="003161FE"/>
    <w:rsid w:val="00317AC3"/>
    <w:rsid w:val="00320115"/>
    <w:rsid w:val="0032060C"/>
    <w:rsid w:val="003206E2"/>
    <w:rsid w:val="0032101D"/>
    <w:rsid w:val="003211B7"/>
    <w:rsid w:val="00321802"/>
    <w:rsid w:val="00321A79"/>
    <w:rsid w:val="00321B1F"/>
    <w:rsid w:val="0032208C"/>
    <w:rsid w:val="0032266C"/>
    <w:rsid w:val="00322FC8"/>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D7"/>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902"/>
    <w:rsid w:val="00354AB4"/>
    <w:rsid w:val="00355501"/>
    <w:rsid w:val="00355610"/>
    <w:rsid w:val="00355743"/>
    <w:rsid w:val="003557FB"/>
    <w:rsid w:val="00355846"/>
    <w:rsid w:val="003559E0"/>
    <w:rsid w:val="003561B1"/>
    <w:rsid w:val="00356385"/>
    <w:rsid w:val="00356D0D"/>
    <w:rsid w:val="003576C1"/>
    <w:rsid w:val="00357B15"/>
    <w:rsid w:val="00357BB8"/>
    <w:rsid w:val="00357C23"/>
    <w:rsid w:val="003600F2"/>
    <w:rsid w:val="00360513"/>
    <w:rsid w:val="00360DB9"/>
    <w:rsid w:val="00360F9B"/>
    <w:rsid w:val="00361525"/>
    <w:rsid w:val="003617F1"/>
    <w:rsid w:val="00361949"/>
    <w:rsid w:val="00362114"/>
    <w:rsid w:val="003625CD"/>
    <w:rsid w:val="00362719"/>
    <w:rsid w:val="00362B3A"/>
    <w:rsid w:val="00363134"/>
    <w:rsid w:val="00363505"/>
    <w:rsid w:val="00363D95"/>
    <w:rsid w:val="00365384"/>
    <w:rsid w:val="003660B8"/>
    <w:rsid w:val="003671C3"/>
    <w:rsid w:val="003671CF"/>
    <w:rsid w:val="00367C4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F4A"/>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671"/>
    <w:rsid w:val="00380818"/>
    <w:rsid w:val="00380927"/>
    <w:rsid w:val="00380A14"/>
    <w:rsid w:val="00380B99"/>
    <w:rsid w:val="00380DF1"/>
    <w:rsid w:val="00380DF6"/>
    <w:rsid w:val="003812C4"/>
    <w:rsid w:val="003812D6"/>
    <w:rsid w:val="003813C1"/>
    <w:rsid w:val="003819C8"/>
    <w:rsid w:val="00381A66"/>
    <w:rsid w:val="00381B48"/>
    <w:rsid w:val="00381D3A"/>
    <w:rsid w:val="00381D9C"/>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CA4"/>
    <w:rsid w:val="00396CB4"/>
    <w:rsid w:val="00396D96"/>
    <w:rsid w:val="00397019"/>
    <w:rsid w:val="0039714E"/>
    <w:rsid w:val="00397510"/>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D6D"/>
    <w:rsid w:val="003A5E5B"/>
    <w:rsid w:val="003A6325"/>
    <w:rsid w:val="003A636D"/>
    <w:rsid w:val="003A65F9"/>
    <w:rsid w:val="003A6638"/>
    <w:rsid w:val="003A6652"/>
    <w:rsid w:val="003A683D"/>
    <w:rsid w:val="003A6BC4"/>
    <w:rsid w:val="003A77F9"/>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962"/>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8"/>
    <w:rsid w:val="003E0A08"/>
    <w:rsid w:val="003E0AF4"/>
    <w:rsid w:val="003E0FEA"/>
    <w:rsid w:val="003E1160"/>
    <w:rsid w:val="003E1371"/>
    <w:rsid w:val="003E1D80"/>
    <w:rsid w:val="003E20A6"/>
    <w:rsid w:val="003E2280"/>
    <w:rsid w:val="003E23F7"/>
    <w:rsid w:val="003E2420"/>
    <w:rsid w:val="003E2796"/>
    <w:rsid w:val="003E374A"/>
    <w:rsid w:val="003E3FD0"/>
    <w:rsid w:val="003E4314"/>
    <w:rsid w:val="003E436D"/>
    <w:rsid w:val="003E4AC7"/>
    <w:rsid w:val="003E4DB9"/>
    <w:rsid w:val="003E51C1"/>
    <w:rsid w:val="003E6599"/>
    <w:rsid w:val="003E6626"/>
    <w:rsid w:val="003E664F"/>
    <w:rsid w:val="003E6AFA"/>
    <w:rsid w:val="003E713F"/>
    <w:rsid w:val="003E77DD"/>
    <w:rsid w:val="003E7F39"/>
    <w:rsid w:val="003F084C"/>
    <w:rsid w:val="003F092C"/>
    <w:rsid w:val="003F0DA7"/>
    <w:rsid w:val="003F11AB"/>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144"/>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9A1"/>
    <w:rsid w:val="00406B9B"/>
    <w:rsid w:val="00406BBC"/>
    <w:rsid w:val="00406DBF"/>
    <w:rsid w:val="00407609"/>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35"/>
    <w:rsid w:val="0042578B"/>
    <w:rsid w:val="004257A5"/>
    <w:rsid w:val="004259F4"/>
    <w:rsid w:val="00425CFB"/>
    <w:rsid w:val="0042604F"/>
    <w:rsid w:val="00426E20"/>
    <w:rsid w:val="0042788E"/>
    <w:rsid w:val="004300C3"/>
    <w:rsid w:val="004300D4"/>
    <w:rsid w:val="00430283"/>
    <w:rsid w:val="0043121B"/>
    <w:rsid w:val="00431627"/>
    <w:rsid w:val="00432574"/>
    <w:rsid w:val="0043288C"/>
    <w:rsid w:val="00432AD1"/>
    <w:rsid w:val="0043335A"/>
    <w:rsid w:val="00433991"/>
    <w:rsid w:val="00433A4A"/>
    <w:rsid w:val="00433FD7"/>
    <w:rsid w:val="004340E8"/>
    <w:rsid w:val="00434353"/>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55"/>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C6"/>
    <w:rsid w:val="00455131"/>
    <w:rsid w:val="004553D3"/>
    <w:rsid w:val="00455810"/>
    <w:rsid w:val="00455A08"/>
    <w:rsid w:val="00455AA9"/>
    <w:rsid w:val="00455D76"/>
    <w:rsid w:val="00456067"/>
    <w:rsid w:val="004562E0"/>
    <w:rsid w:val="00456A2D"/>
    <w:rsid w:val="00456C76"/>
    <w:rsid w:val="00457163"/>
    <w:rsid w:val="0045773D"/>
    <w:rsid w:val="004577B7"/>
    <w:rsid w:val="00457F5A"/>
    <w:rsid w:val="00460069"/>
    <w:rsid w:val="00460244"/>
    <w:rsid w:val="00460401"/>
    <w:rsid w:val="0046076F"/>
    <w:rsid w:val="00460A16"/>
    <w:rsid w:val="00461904"/>
    <w:rsid w:val="00461CE4"/>
    <w:rsid w:val="004624F4"/>
    <w:rsid w:val="00462587"/>
    <w:rsid w:val="004625A4"/>
    <w:rsid w:val="004627FD"/>
    <w:rsid w:val="00463216"/>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193D"/>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B04"/>
    <w:rsid w:val="00476C18"/>
    <w:rsid w:val="00476CDD"/>
    <w:rsid w:val="00476F8C"/>
    <w:rsid w:val="00477E28"/>
    <w:rsid w:val="00480ED3"/>
    <w:rsid w:val="00480FFF"/>
    <w:rsid w:val="00481256"/>
    <w:rsid w:val="00481849"/>
    <w:rsid w:val="00482647"/>
    <w:rsid w:val="00482BC0"/>
    <w:rsid w:val="00482F67"/>
    <w:rsid w:val="00483066"/>
    <w:rsid w:val="004832FF"/>
    <w:rsid w:val="00483462"/>
    <w:rsid w:val="004836E9"/>
    <w:rsid w:val="00483E10"/>
    <w:rsid w:val="0048420B"/>
    <w:rsid w:val="004847DE"/>
    <w:rsid w:val="00484906"/>
    <w:rsid w:val="00484E76"/>
    <w:rsid w:val="0048587E"/>
    <w:rsid w:val="00485E23"/>
    <w:rsid w:val="0048654D"/>
    <w:rsid w:val="004867B9"/>
    <w:rsid w:val="00486918"/>
    <w:rsid w:val="00486B0D"/>
    <w:rsid w:val="00486DCD"/>
    <w:rsid w:val="00487004"/>
    <w:rsid w:val="004873D5"/>
    <w:rsid w:val="004905CE"/>
    <w:rsid w:val="004909FF"/>
    <w:rsid w:val="0049116B"/>
    <w:rsid w:val="004923AA"/>
    <w:rsid w:val="00492A00"/>
    <w:rsid w:val="00493E55"/>
    <w:rsid w:val="0049538A"/>
    <w:rsid w:val="00495B3C"/>
    <w:rsid w:val="00495E7C"/>
    <w:rsid w:val="00495F71"/>
    <w:rsid w:val="00496378"/>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D8B"/>
    <w:rsid w:val="004B6FBD"/>
    <w:rsid w:val="004B7455"/>
    <w:rsid w:val="004B7BEB"/>
    <w:rsid w:val="004B7E66"/>
    <w:rsid w:val="004B7FBC"/>
    <w:rsid w:val="004C010A"/>
    <w:rsid w:val="004C076A"/>
    <w:rsid w:val="004C0B12"/>
    <w:rsid w:val="004C0BB9"/>
    <w:rsid w:val="004C1141"/>
    <w:rsid w:val="004C11AA"/>
    <w:rsid w:val="004C12BE"/>
    <w:rsid w:val="004C1684"/>
    <w:rsid w:val="004C290F"/>
    <w:rsid w:val="004C29F1"/>
    <w:rsid w:val="004C2E09"/>
    <w:rsid w:val="004C3894"/>
    <w:rsid w:val="004C3C5E"/>
    <w:rsid w:val="004C40E5"/>
    <w:rsid w:val="004C428D"/>
    <w:rsid w:val="004C42C8"/>
    <w:rsid w:val="004C432C"/>
    <w:rsid w:val="004C4413"/>
    <w:rsid w:val="004C4643"/>
    <w:rsid w:val="004C4ADF"/>
    <w:rsid w:val="004C4FDA"/>
    <w:rsid w:val="004C5089"/>
    <w:rsid w:val="004C53C3"/>
    <w:rsid w:val="004C5768"/>
    <w:rsid w:val="004C606C"/>
    <w:rsid w:val="004C67A2"/>
    <w:rsid w:val="004C7D6D"/>
    <w:rsid w:val="004C7DC4"/>
    <w:rsid w:val="004C7E0B"/>
    <w:rsid w:val="004C7E53"/>
    <w:rsid w:val="004C7E56"/>
    <w:rsid w:val="004C7F83"/>
    <w:rsid w:val="004D017C"/>
    <w:rsid w:val="004D070C"/>
    <w:rsid w:val="004D1010"/>
    <w:rsid w:val="004D248A"/>
    <w:rsid w:val="004D3703"/>
    <w:rsid w:val="004D3BE3"/>
    <w:rsid w:val="004D416B"/>
    <w:rsid w:val="004D459D"/>
    <w:rsid w:val="004D4C7B"/>
    <w:rsid w:val="004D57E9"/>
    <w:rsid w:val="004D5A2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88"/>
    <w:rsid w:val="004F54AF"/>
    <w:rsid w:val="004F5D95"/>
    <w:rsid w:val="004F610B"/>
    <w:rsid w:val="004F6FEF"/>
    <w:rsid w:val="004F7943"/>
    <w:rsid w:val="004F7A7D"/>
    <w:rsid w:val="005002B8"/>
    <w:rsid w:val="005003B7"/>
    <w:rsid w:val="00500818"/>
    <w:rsid w:val="00501200"/>
    <w:rsid w:val="00501215"/>
    <w:rsid w:val="00501CD6"/>
    <w:rsid w:val="005020EF"/>
    <w:rsid w:val="0050218B"/>
    <w:rsid w:val="0050224F"/>
    <w:rsid w:val="00502EE8"/>
    <w:rsid w:val="005032DE"/>
    <w:rsid w:val="005035B0"/>
    <w:rsid w:val="005035E6"/>
    <w:rsid w:val="00503E5F"/>
    <w:rsid w:val="005043A8"/>
    <w:rsid w:val="005047B8"/>
    <w:rsid w:val="0050490C"/>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3"/>
    <w:rsid w:val="00513D2A"/>
    <w:rsid w:val="0051416C"/>
    <w:rsid w:val="00514A2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A50"/>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2C"/>
    <w:rsid w:val="0053558D"/>
    <w:rsid w:val="00535745"/>
    <w:rsid w:val="00535763"/>
    <w:rsid w:val="005357BB"/>
    <w:rsid w:val="00536E2E"/>
    <w:rsid w:val="00536ED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328"/>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0F0"/>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E"/>
    <w:rsid w:val="00566788"/>
    <w:rsid w:val="00566884"/>
    <w:rsid w:val="005669CC"/>
    <w:rsid w:val="00566CC6"/>
    <w:rsid w:val="005670A1"/>
    <w:rsid w:val="00567348"/>
    <w:rsid w:val="00567800"/>
    <w:rsid w:val="00567A52"/>
    <w:rsid w:val="00567D50"/>
    <w:rsid w:val="00570722"/>
    <w:rsid w:val="00570BF4"/>
    <w:rsid w:val="0057158C"/>
    <w:rsid w:val="005717E5"/>
    <w:rsid w:val="005717E7"/>
    <w:rsid w:val="0057188A"/>
    <w:rsid w:val="00571EE0"/>
    <w:rsid w:val="00572AF3"/>
    <w:rsid w:val="00573273"/>
    <w:rsid w:val="0057422A"/>
    <w:rsid w:val="00574345"/>
    <w:rsid w:val="00574529"/>
    <w:rsid w:val="00574C19"/>
    <w:rsid w:val="00574D82"/>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0F2"/>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75"/>
    <w:rsid w:val="005A33CF"/>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387"/>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A5E"/>
    <w:rsid w:val="005D4617"/>
    <w:rsid w:val="005D467C"/>
    <w:rsid w:val="005D46A9"/>
    <w:rsid w:val="005D4AB8"/>
    <w:rsid w:val="005D511B"/>
    <w:rsid w:val="005D555F"/>
    <w:rsid w:val="005D5A49"/>
    <w:rsid w:val="005D5B36"/>
    <w:rsid w:val="005D5E2A"/>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432"/>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FD"/>
    <w:rsid w:val="006102F3"/>
    <w:rsid w:val="0061093E"/>
    <w:rsid w:val="00610CCB"/>
    <w:rsid w:val="006119DC"/>
    <w:rsid w:val="00612434"/>
    <w:rsid w:val="00612CE6"/>
    <w:rsid w:val="00612DA3"/>
    <w:rsid w:val="00612EDD"/>
    <w:rsid w:val="00612F1F"/>
    <w:rsid w:val="00612FBA"/>
    <w:rsid w:val="0061325A"/>
    <w:rsid w:val="006140A3"/>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5"/>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002"/>
    <w:rsid w:val="00632981"/>
    <w:rsid w:val="00632B0E"/>
    <w:rsid w:val="00632F7B"/>
    <w:rsid w:val="00633007"/>
    <w:rsid w:val="00633205"/>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5A8"/>
    <w:rsid w:val="00643C6F"/>
    <w:rsid w:val="006440AA"/>
    <w:rsid w:val="006444F1"/>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0FC"/>
    <w:rsid w:val="00670121"/>
    <w:rsid w:val="00670373"/>
    <w:rsid w:val="00670E89"/>
    <w:rsid w:val="006715F4"/>
    <w:rsid w:val="0067172E"/>
    <w:rsid w:val="00671B2B"/>
    <w:rsid w:val="00671DB5"/>
    <w:rsid w:val="0067281B"/>
    <w:rsid w:val="0067282A"/>
    <w:rsid w:val="00673145"/>
    <w:rsid w:val="00673538"/>
    <w:rsid w:val="0067386F"/>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D6D"/>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3F89"/>
    <w:rsid w:val="0069423C"/>
    <w:rsid w:val="006942B0"/>
    <w:rsid w:val="006944F4"/>
    <w:rsid w:val="00694911"/>
    <w:rsid w:val="0069522D"/>
    <w:rsid w:val="0069538F"/>
    <w:rsid w:val="006959DA"/>
    <w:rsid w:val="00695A7A"/>
    <w:rsid w:val="00696366"/>
    <w:rsid w:val="00696781"/>
    <w:rsid w:val="006967C9"/>
    <w:rsid w:val="00696ECE"/>
    <w:rsid w:val="00696EED"/>
    <w:rsid w:val="006974CE"/>
    <w:rsid w:val="006974E0"/>
    <w:rsid w:val="0069795E"/>
    <w:rsid w:val="00697FA2"/>
    <w:rsid w:val="006A01D1"/>
    <w:rsid w:val="006A037F"/>
    <w:rsid w:val="006A049B"/>
    <w:rsid w:val="006A1172"/>
    <w:rsid w:val="006A1307"/>
    <w:rsid w:val="006A13BA"/>
    <w:rsid w:val="006A1856"/>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71"/>
    <w:rsid w:val="006B618D"/>
    <w:rsid w:val="006B66BD"/>
    <w:rsid w:val="006B746E"/>
    <w:rsid w:val="006B7F6F"/>
    <w:rsid w:val="006C009A"/>
    <w:rsid w:val="006C013F"/>
    <w:rsid w:val="006C0723"/>
    <w:rsid w:val="006C0B42"/>
    <w:rsid w:val="006C0BDF"/>
    <w:rsid w:val="006C0DD9"/>
    <w:rsid w:val="006C0F06"/>
    <w:rsid w:val="006C1189"/>
    <w:rsid w:val="006C1515"/>
    <w:rsid w:val="006C176F"/>
    <w:rsid w:val="006C1CEA"/>
    <w:rsid w:val="006C20B4"/>
    <w:rsid w:val="006C2357"/>
    <w:rsid w:val="006C25E8"/>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61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421"/>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479"/>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6CF"/>
    <w:rsid w:val="00725A44"/>
    <w:rsid w:val="00725AB6"/>
    <w:rsid w:val="00725D1E"/>
    <w:rsid w:val="00726D3A"/>
    <w:rsid w:val="00726E9F"/>
    <w:rsid w:val="007270DC"/>
    <w:rsid w:val="0072720E"/>
    <w:rsid w:val="00727711"/>
    <w:rsid w:val="00727CEA"/>
    <w:rsid w:val="00727E63"/>
    <w:rsid w:val="007309ED"/>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141"/>
    <w:rsid w:val="0073778F"/>
    <w:rsid w:val="00737DA1"/>
    <w:rsid w:val="007422EF"/>
    <w:rsid w:val="00742B71"/>
    <w:rsid w:val="00742F8F"/>
    <w:rsid w:val="00743205"/>
    <w:rsid w:val="0074401D"/>
    <w:rsid w:val="0074429A"/>
    <w:rsid w:val="007445FD"/>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78C"/>
    <w:rsid w:val="00764CCA"/>
    <w:rsid w:val="00764CFF"/>
    <w:rsid w:val="00764FD6"/>
    <w:rsid w:val="00765189"/>
    <w:rsid w:val="00765440"/>
    <w:rsid w:val="007654C6"/>
    <w:rsid w:val="00765BE9"/>
    <w:rsid w:val="00766211"/>
    <w:rsid w:val="0076623F"/>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B5E"/>
    <w:rsid w:val="00791E5B"/>
    <w:rsid w:val="00791FC9"/>
    <w:rsid w:val="00792419"/>
    <w:rsid w:val="007924A7"/>
    <w:rsid w:val="0079273F"/>
    <w:rsid w:val="0079284A"/>
    <w:rsid w:val="0079367F"/>
    <w:rsid w:val="00793A26"/>
    <w:rsid w:val="00793BEF"/>
    <w:rsid w:val="00793FF1"/>
    <w:rsid w:val="0079488E"/>
    <w:rsid w:val="007948D0"/>
    <w:rsid w:val="00794F1E"/>
    <w:rsid w:val="007951F8"/>
    <w:rsid w:val="00795B1A"/>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EF6"/>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6DD"/>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F6B"/>
    <w:rsid w:val="007D1221"/>
    <w:rsid w:val="007D1BAE"/>
    <w:rsid w:val="007D3A20"/>
    <w:rsid w:val="007D40EE"/>
    <w:rsid w:val="007D41C0"/>
    <w:rsid w:val="007D42E7"/>
    <w:rsid w:val="007D4BCF"/>
    <w:rsid w:val="007D5985"/>
    <w:rsid w:val="007D5C61"/>
    <w:rsid w:val="007D5F79"/>
    <w:rsid w:val="007D60F9"/>
    <w:rsid w:val="007D64BF"/>
    <w:rsid w:val="007D6721"/>
    <w:rsid w:val="007D6857"/>
    <w:rsid w:val="007D6D19"/>
    <w:rsid w:val="007D71EE"/>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3FA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392"/>
    <w:rsid w:val="007F34C7"/>
    <w:rsid w:val="007F366E"/>
    <w:rsid w:val="007F39A3"/>
    <w:rsid w:val="007F470B"/>
    <w:rsid w:val="007F47E7"/>
    <w:rsid w:val="007F4F75"/>
    <w:rsid w:val="007F5E66"/>
    <w:rsid w:val="007F6402"/>
    <w:rsid w:val="007F6C4A"/>
    <w:rsid w:val="007F6C5E"/>
    <w:rsid w:val="007F6DEF"/>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A6E"/>
    <w:rsid w:val="00805D63"/>
    <w:rsid w:val="00806044"/>
    <w:rsid w:val="00806116"/>
    <w:rsid w:val="00806360"/>
    <w:rsid w:val="00807B75"/>
    <w:rsid w:val="00810008"/>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07"/>
    <w:rsid w:val="00835378"/>
    <w:rsid w:val="008358C9"/>
    <w:rsid w:val="00835AA5"/>
    <w:rsid w:val="00836AC1"/>
    <w:rsid w:val="00836CC2"/>
    <w:rsid w:val="00837056"/>
    <w:rsid w:val="008371A5"/>
    <w:rsid w:val="008374C8"/>
    <w:rsid w:val="00837549"/>
    <w:rsid w:val="008376C0"/>
    <w:rsid w:val="00840437"/>
    <w:rsid w:val="0084050F"/>
    <w:rsid w:val="0084052E"/>
    <w:rsid w:val="008409D4"/>
    <w:rsid w:val="00840BEE"/>
    <w:rsid w:val="008411C2"/>
    <w:rsid w:val="008412E0"/>
    <w:rsid w:val="0084131B"/>
    <w:rsid w:val="00841749"/>
    <w:rsid w:val="0084174D"/>
    <w:rsid w:val="008417FF"/>
    <w:rsid w:val="00841A95"/>
    <w:rsid w:val="00841D69"/>
    <w:rsid w:val="00841F13"/>
    <w:rsid w:val="00841F69"/>
    <w:rsid w:val="0084238E"/>
    <w:rsid w:val="008429BA"/>
    <w:rsid w:val="00843772"/>
    <w:rsid w:val="00843AFA"/>
    <w:rsid w:val="00843E58"/>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C1"/>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6E5"/>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4EBB"/>
    <w:rsid w:val="0088536D"/>
    <w:rsid w:val="00885BCC"/>
    <w:rsid w:val="008877C1"/>
    <w:rsid w:val="00887B5D"/>
    <w:rsid w:val="00887DF1"/>
    <w:rsid w:val="008919DA"/>
    <w:rsid w:val="00891A20"/>
    <w:rsid w:val="00891EE2"/>
    <w:rsid w:val="008921B0"/>
    <w:rsid w:val="00892948"/>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533"/>
    <w:rsid w:val="008B0D84"/>
    <w:rsid w:val="008B0E1C"/>
    <w:rsid w:val="008B1BDE"/>
    <w:rsid w:val="008B1FB2"/>
    <w:rsid w:val="008B3177"/>
    <w:rsid w:val="008B31B9"/>
    <w:rsid w:val="008B47EE"/>
    <w:rsid w:val="008B4851"/>
    <w:rsid w:val="008B4EF6"/>
    <w:rsid w:val="008B5444"/>
    <w:rsid w:val="008B5670"/>
    <w:rsid w:val="008B56E0"/>
    <w:rsid w:val="008B6309"/>
    <w:rsid w:val="008B6389"/>
    <w:rsid w:val="008B6A96"/>
    <w:rsid w:val="008B6B87"/>
    <w:rsid w:val="008B6C07"/>
    <w:rsid w:val="008B7377"/>
    <w:rsid w:val="008B786C"/>
    <w:rsid w:val="008C0019"/>
    <w:rsid w:val="008C0069"/>
    <w:rsid w:val="008C0424"/>
    <w:rsid w:val="008C05A2"/>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6D4"/>
    <w:rsid w:val="008D6DD2"/>
    <w:rsid w:val="008D6F67"/>
    <w:rsid w:val="008D6FCC"/>
    <w:rsid w:val="008D704D"/>
    <w:rsid w:val="008D7595"/>
    <w:rsid w:val="008E02DE"/>
    <w:rsid w:val="008E084A"/>
    <w:rsid w:val="008E1835"/>
    <w:rsid w:val="008E19F2"/>
    <w:rsid w:val="008E1BD3"/>
    <w:rsid w:val="008E2035"/>
    <w:rsid w:val="008E2062"/>
    <w:rsid w:val="008E25BF"/>
    <w:rsid w:val="008E3081"/>
    <w:rsid w:val="008E31B9"/>
    <w:rsid w:val="008E3980"/>
    <w:rsid w:val="008E42F1"/>
    <w:rsid w:val="008E4648"/>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D7"/>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8B"/>
    <w:rsid w:val="008F6D6B"/>
    <w:rsid w:val="008F7226"/>
    <w:rsid w:val="008F76F3"/>
    <w:rsid w:val="008F78D4"/>
    <w:rsid w:val="008F7BC1"/>
    <w:rsid w:val="008F7F9A"/>
    <w:rsid w:val="009003B1"/>
    <w:rsid w:val="009008A6"/>
    <w:rsid w:val="00900D5D"/>
    <w:rsid w:val="00900D82"/>
    <w:rsid w:val="00901552"/>
    <w:rsid w:val="00901914"/>
    <w:rsid w:val="00901FB3"/>
    <w:rsid w:val="009025EC"/>
    <w:rsid w:val="00902977"/>
    <w:rsid w:val="00902F2D"/>
    <w:rsid w:val="009032BE"/>
    <w:rsid w:val="009034DF"/>
    <w:rsid w:val="00903F2F"/>
    <w:rsid w:val="009043AE"/>
    <w:rsid w:val="00904BC4"/>
    <w:rsid w:val="00905166"/>
    <w:rsid w:val="00905C8B"/>
    <w:rsid w:val="00906502"/>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BA6"/>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5BDA"/>
    <w:rsid w:val="00936567"/>
    <w:rsid w:val="0093767A"/>
    <w:rsid w:val="009400B9"/>
    <w:rsid w:val="00940705"/>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0E74"/>
    <w:rsid w:val="00951985"/>
    <w:rsid w:val="00951A15"/>
    <w:rsid w:val="0095251F"/>
    <w:rsid w:val="009530A4"/>
    <w:rsid w:val="0095321C"/>
    <w:rsid w:val="0095383F"/>
    <w:rsid w:val="00953ACC"/>
    <w:rsid w:val="00953D09"/>
    <w:rsid w:val="00953F2B"/>
    <w:rsid w:val="00954A8F"/>
    <w:rsid w:val="00955067"/>
    <w:rsid w:val="00955109"/>
    <w:rsid w:val="00955331"/>
    <w:rsid w:val="00955A85"/>
    <w:rsid w:val="00955E4E"/>
    <w:rsid w:val="00955F2F"/>
    <w:rsid w:val="00955F38"/>
    <w:rsid w:val="00956A4E"/>
    <w:rsid w:val="00956AB5"/>
    <w:rsid w:val="00956ACF"/>
    <w:rsid w:val="009570F5"/>
    <w:rsid w:val="009572B3"/>
    <w:rsid w:val="009576D7"/>
    <w:rsid w:val="00957762"/>
    <w:rsid w:val="00957893"/>
    <w:rsid w:val="00957922"/>
    <w:rsid w:val="00957F70"/>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7B8"/>
    <w:rsid w:val="00973D2D"/>
    <w:rsid w:val="009743D3"/>
    <w:rsid w:val="009751C4"/>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8D"/>
    <w:rsid w:val="00991D5A"/>
    <w:rsid w:val="00991E71"/>
    <w:rsid w:val="00991E7A"/>
    <w:rsid w:val="009921F1"/>
    <w:rsid w:val="0099297C"/>
    <w:rsid w:val="00992ED3"/>
    <w:rsid w:val="00993376"/>
    <w:rsid w:val="0099370A"/>
    <w:rsid w:val="00993E46"/>
    <w:rsid w:val="00993EC5"/>
    <w:rsid w:val="0099413E"/>
    <w:rsid w:val="00995FEE"/>
    <w:rsid w:val="00996076"/>
    <w:rsid w:val="0099696F"/>
    <w:rsid w:val="00996A31"/>
    <w:rsid w:val="00996D60"/>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4E9"/>
    <w:rsid w:val="009B3AF8"/>
    <w:rsid w:val="009B3B66"/>
    <w:rsid w:val="009B3D97"/>
    <w:rsid w:val="009B3F3E"/>
    <w:rsid w:val="009B3FDD"/>
    <w:rsid w:val="009B490F"/>
    <w:rsid w:val="009B6232"/>
    <w:rsid w:val="009B62AA"/>
    <w:rsid w:val="009B654D"/>
    <w:rsid w:val="009B6595"/>
    <w:rsid w:val="009B65E5"/>
    <w:rsid w:val="009B6E32"/>
    <w:rsid w:val="009B6F95"/>
    <w:rsid w:val="009B6FE0"/>
    <w:rsid w:val="009B711D"/>
    <w:rsid w:val="009C00DC"/>
    <w:rsid w:val="009C06DA"/>
    <w:rsid w:val="009C1155"/>
    <w:rsid w:val="009C19E0"/>
    <w:rsid w:val="009C1B9B"/>
    <w:rsid w:val="009C2357"/>
    <w:rsid w:val="009C2518"/>
    <w:rsid w:val="009C2F4F"/>
    <w:rsid w:val="009C30B3"/>
    <w:rsid w:val="009C33AC"/>
    <w:rsid w:val="009C376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391"/>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7ED"/>
    <w:rsid w:val="009F0935"/>
    <w:rsid w:val="009F0A4E"/>
    <w:rsid w:val="009F0BAF"/>
    <w:rsid w:val="009F0CCE"/>
    <w:rsid w:val="009F0E91"/>
    <w:rsid w:val="009F0F49"/>
    <w:rsid w:val="009F10A6"/>
    <w:rsid w:val="009F18CF"/>
    <w:rsid w:val="009F1D51"/>
    <w:rsid w:val="009F2740"/>
    <w:rsid w:val="009F28BE"/>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97A"/>
    <w:rsid w:val="009F7C63"/>
    <w:rsid w:val="009F7D62"/>
    <w:rsid w:val="009F7F79"/>
    <w:rsid w:val="00A000BE"/>
    <w:rsid w:val="00A000F5"/>
    <w:rsid w:val="00A00765"/>
    <w:rsid w:val="00A018C3"/>
    <w:rsid w:val="00A01B3A"/>
    <w:rsid w:val="00A0216C"/>
    <w:rsid w:val="00A021C2"/>
    <w:rsid w:val="00A02524"/>
    <w:rsid w:val="00A028CC"/>
    <w:rsid w:val="00A03422"/>
    <w:rsid w:val="00A03B2D"/>
    <w:rsid w:val="00A0430F"/>
    <w:rsid w:val="00A04476"/>
    <w:rsid w:val="00A045BC"/>
    <w:rsid w:val="00A0494F"/>
    <w:rsid w:val="00A04ACA"/>
    <w:rsid w:val="00A0504F"/>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C08"/>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4B"/>
    <w:rsid w:val="00A260A3"/>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40"/>
    <w:rsid w:val="00A40F73"/>
    <w:rsid w:val="00A41373"/>
    <w:rsid w:val="00A41715"/>
    <w:rsid w:val="00A41827"/>
    <w:rsid w:val="00A41A34"/>
    <w:rsid w:val="00A41AC1"/>
    <w:rsid w:val="00A41CA4"/>
    <w:rsid w:val="00A41F0A"/>
    <w:rsid w:val="00A423C8"/>
    <w:rsid w:val="00A42AEF"/>
    <w:rsid w:val="00A42B33"/>
    <w:rsid w:val="00A42FE7"/>
    <w:rsid w:val="00A43140"/>
    <w:rsid w:val="00A436D2"/>
    <w:rsid w:val="00A4394E"/>
    <w:rsid w:val="00A43A0C"/>
    <w:rsid w:val="00A43BC1"/>
    <w:rsid w:val="00A43C02"/>
    <w:rsid w:val="00A44166"/>
    <w:rsid w:val="00A44330"/>
    <w:rsid w:val="00A44C01"/>
    <w:rsid w:val="00A45433"/>
    <w:rsid w:val="00A4580A"/>
    <w:rsid w:val="00A45986"/>
    <w:rsid w:val="00A4599F"/>
    <w:rsid w:val="00A4619E"/>
    <w:rsid w:val="00A466F1"/>
    <w:rsid w:val="00A46950"/>
    <w:rsid w:val="00A47342"/>
    <w:rsid w:val="00A478DF"/>
    <w:rsid w:val="00A47A85"/>
    <w:rsid w:val="00A47B75"/>
    <w:rsid w:val="00A47D85"/>
    <w:rsid w:val="00A50047"/>
    <w:rsid w:val="00A5073C"/>
    <w:rsid w:val="00A507A9"/>
    <w:rsid w:val="00A50B87"/>
    <w:rsid w:val="00A510B9"/>
    <w:rsid w:val="00A51E81"/>
    <w:rsid w:val="00A51E9C"/>
    <w:rsid w:val="00A52316"/>
    <w:rsid w:val="00A524F1"/>
    <w:rsid w:val="00A5253F"/>
    <w:rsid w:val="00A527EB"/>
    <w:rsid w:val="00A52B08"/>
    <w:rsid w:val="00A53041"/>
    <w:rsid w:val="00A53665"/>
    <w:rsid w:val="00A5367D"/>
    <w:rsid w:val="00A53BAE"/>
    <w:rsid w:val="00A53D5D"/>
    <w:rsid w:val="00A54B0C"/>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4CD6"/>
    <w:rsid w:val="00A6570E"/>
    <w:rsid w:val="00A65A55"/>
    <w:rsid w:val="00A65B5C"/>
    <w:rsid w:val="00A65CD9"/>
    <w:rsid w:val="00A66042"/>
    <w:rsid w:val="00A6625B"/>
    <w:rsid w:val="00A663A0"/>
    <w:rsid w:val="00A66AD3"/>
    <w:rsid w:val="00A673F7"/>
    <w:rsid w:val="00A67567"/>
    <w:rsid w:val="00A67BFB"/>
    <w:rsid w:val="00A67CB1"/>
    <w:rsid w:val="00A704CD"/>
    <w:rsid w:val="00A70AB9"/>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5E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07C"/>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19"/>
    <w:rsid w:val="00AC4350"/>
    <w:rsid w:val="00AC4934"/>
    <w:rsid w:val="00AC4D1F"/>
    <w:rsid w:val="00AC52F4"/>
    <w:rsid w:val="00AC634A"/>
    <w:rsid w:val="00AC6541"/>
    <w:rsid w:val="00AC69AA"/>
    <w:rsid w:val="00AC6CCC"/>
    <w:rsid w:val="00AC6F14"/>
    <w:rsid w:val="00AC7575"/>
    <w:rsid w:val="00AC7C29"/>
    <w:rsid w:val="00AD010C"/>
    <w:rsid w:val="00AD0319"/>
    <w:rsid w:val="00AD0431"/>
    <w:rsid w:val="00AD0911"/>
    <w:rsid w:val="00AD0BC8"/>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561"/>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826"/>
    <w:rsid w:val="00B00C12"/>
    <w:rsid w:val="00B012CF"/>
    <w:rsid w:val="00B015FC"/>
    <w:rsid w:val="00B01A92"/>
    <w:rsid w:val="00B01C30"/>
    <w:rsid w:val="00B01D26"/>
    <w:rsid w:val="00B026C4"/>
    <w:rsid w:val="00B02B41"/>
    <w:rsid w:val="00B03CE0"/>
    <w:rsid w:val="00B03FAA"/>
    <w:rsid w:val="00B04C3D"/>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4B"/>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3D4"/>
    <w:rsid w:val="00B3687E"/>
    <w:rsid w:val="00B368D9"/>
    <w:rsid w:val="00B3699E"/>
    <w:rsid w:val="00B37854"/>
    <w:rsid w:val="00B37AC9"/>
    <w:rsid w:val="00B40021"/>
    <w:rsid w:val="00B400BB"/>
    <w:rsid w:val="00B40623"/>
    <w:rsid w:val="00B407A4"/>
    <w:rsid w:val="00B4080D"/>
    <w:rsid w:val="00B40DCB"/>
    <w:rsid w:val="00B41056"/>
    <w:rsid w:val="00B4109C"/>
    <w:rsid w:val="00B411DB"/>
    <w:rsid w:val="00B413C6"/>
    <w:rsid w:val="00B4172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107"/>
    <w:rsid w:val="00B5429E"/>
    <w:rsid w:val="00B54910"/>
    <w:rsid w:val="00B54C37"/>
    <w:rsid w:val="00B54DAB"/>
    <w:rsid w:val="00B5521E"/>
    <w:rsid w:val="00B55478"/>
    <w:rsid w:val="00B557B0"/>
    <w:rsid w:val="00B55A65"/>
    <w:rsid w:val="00B55E71"/>
    <w:rsid w:val="00B55FAF"/>
    <w:rsid w:val="00B5628A"/>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1"/>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4C1"/>
    <w:rsid w:val="00B946B2"/>
    <w:rsid w:val="00B94C51"/>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15E"/>
    <w:rsid w:val="00BA1311"/>
    <w:rsid w:val="00BA1D8F"/>
    <w:rsid w:val="00BA28D7"/>
    <w:rsid w:val="00BA31F7"/>
    <w:rsid w:val="00BA341F"/>
    <w:rsid w:val="00BA38A5"/>
    <w:rsid w:val="00BA3D88"/>
    <w:rsid w:val="00BA4ACB"/>
    <w:rsid w:val="00BA4D96"/>
    <w:rsid w:val="00BA4E9E"/>
    <w:rsid w:val="00BA5539"/>
    <w:rsid w:val="00BA55AC"/>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D9C"/>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9C0"/>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484"/>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977"/>
    <w:rsid w:val="00BE7C72"/>
    <w:rsid w:val="00BF073D"/>
    <w:rsid w:val="00BF129F"/>
    <w:rsid w:val="00BF1959"/>
    <w:rsid w:val="00BF1D3B"/>
    <w:rsid w:val="00BF22F5"/>
    <w:rsid w:val="00BF2B58"/>
    <w:rsid w:val="00BF2F5C"/>
    <w:rsid w:val="00BF381C"/>
    <w:rsid w:val="00BF386F"/>
    <w:rsid w:val="00BF4236"/>
    <w:rsid w:val="00BF4594"/>
    <w:rsid w:val="00BF4890"/>
    <w:rsid w:val="00BF49C7"/>
    <w:rsid w:val="00BF5928"/>
    <w:rsid w:val="00BF5957"/>
    <w:rsid w:val="00BF5AEB"/>
    <w:rsid w:val="00BF61CB"/>
    <w:rsid w:val="00BF6852"/>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79D"/>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9B"/>
    <w:rsid w:val="00C160A1"/>
    <w:rsid w:val="00C16987"/>
    <w:rsid w:val="00C16D04"/>
    <w:rsid w:val="00C171C5"/>
    <w:rsid w:val="00C171EA"/>
    <w:rsid w:val="00C17283"/>
    <w:rsid w:val="00C177AA"/>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1A"/>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71"/>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4E"/>
    <w:rsid w:val="00C47D74"/>
    <w:rsid w:val="00C502D2"/>
    <w:rsid w:val="00C504F9"/>
    <w:rsid w:val="00C50B8F"/>
    <w:rsid w:val="00C50BCB"/>
    <w:rsid w:val="00C515B6"/>
    <w:rsid w:val="00C5193E"/>
    <w:rsid w:val="00C52086"/>
    <w:rsid w:val="00C526A0"/>
    <w:rsid w:val="00C5272F"/>
    <w:rsid w:val="00C52854"/>
    <w:rsid w:val="00C52A24"/>
    <w:rsid w:val="00C52D99"/>
    <w:rsid w:val="00C533FF"/>
    <w:rsid w:val="00C536D5"/>
    <w:rsid w:val="00C53AC2"/>
    <w:rsid w:val="00C544C8"/>
    <w:rsid w:val="00C54574"/>
    <w:rsid w:val="00C54955"/>
    <w:rsid w:val="00C54D6A"/>
    <w:rsid w:val="00C56765"/>
    <w:rsid w:val="00C56A1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01"/>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A8D"/>
    <w:rsid w:val="00C74DA7"/>
    <w:rsid w:val="00C75415"/>
    <w:rsid w:val="00C7547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459"/>
    <w:rsid w:val="00C84604"/>
    <w:rsid w:val="00C84723"/>
    <w:rsid w:val="00C8502B"/>
    <w:rsid w:val="00C85708"/>
    <w:rsid w:val="00C85777"/>
    <w:rsid w:val="00C85D49"/>
    <w:rsid w:val="00C85F09"/>
    <w:rsid w:val="00C86519"/>
    <w:rsid w:val="00C865A4"/>
    <w:rsid w:val="00C8691A"/>
    <w:rsid w:val="00C87941"/>
    <w:rsid w:val="00C87AB8"/>
    <w:rsid w:val="00C87B0E"/>
    <w:rsid w:val="00C87E49"/>
    <w:rsid w:val="00C901E9"/>
    <w:rsid w:val="00C906F5"/>
    <w:rsid w:val="00C90917"/>
    <w:rsid w:val="00C90DA6"/>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83"/>
    <w:rsid w:val="00CA02E5"/>
    <w:rsid w:val="00CA02FE"/>
    <w:rsid w:val="00CA0513"/>
    <w:rsid w:val="00CA0664"/>
    <w:rsid w:val="00CA1255"/>
    <w:rsid w:val="00CA14B0"/>
    <w:rsid w:val="00CA1743"/>
    <w:rsid w:val="00CA19C6"/>
    <w:rsid w:val="00CA237E"/>
    <w:rsid w:val="00CA331D"/>
    <w:rsid w:val="00CA39E9"/>
    <w:rsid w:val="00CA4076"/>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A8B"/>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BDD"/>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923"/>
    <w:rsid w:val="00CD2536"/>
    <w:rsid w:val="00CD28BB"/>
    <w:rsid w:val="00CD2CD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0DC1"/>
    <w:rsid w:val="00D01090"/>
    <w:rsid w:val="00D01446"/>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8CE"/>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0E1"/>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FC4"/>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9CB"/>
    <w:rsid w:val="00D54C26"/>
    <w:rsid w:val="00D54DA2"/>
    <w:rsid w:val="00D54DCB"/>
    <w:rsid w:val="00D54F2D"/>
    <w:rsid w:val="00D551E2"/>
    <w:rsid w:val="00D56981"/>
    <w:rsid w:val="00D56B13"/>
    <w:rsid w:val="00D56C85"/>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6AF"/>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09F"/>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33F"/>
    <w:rsid w:val="00DA649F"/>
    <w:rsid w:val="00DA65AC"/>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958"/>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238"/>
    <w:rsid w:val="00DD09B0"/>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1CA"/>
    <w:rsid w:val="00DE160E"/>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8EA"/>
    <w:rsid w:val="00DE6E2B"/>
    <w:rsid w:val="00DE6ED4"/>
    <w:rsid w:val="00DE7037"/>
    <w:rsid w:val="00DE7253"/>
    <w:rsid w:val="00DE72D7"/>
    <w:rsid w:val="00DF0359"/>
    <w:rsid w:val="00DF0AF7"/>
    <w:rsid w:val="00DF144A"/>
    <w:rsid w:val="00DF17DB"/>
    <w:rsid w:val="00DF1869"/>
    <w:rsid w:val="00DF1B7F"/>
    <w:rsid w:val="00DF27B3"/>
    <w:rsid w:val="00DF28BA"/>
    <w:rsid w:val="00DF2958"/>
    <w:rsid w:val="00DF302F"/>
    <w:rsid w:val="00DF3708"/>
    <w:rsid w:val="00DF3AB8"/>
    <w:rsid w:val="00DF3B34"/>
    <w:rsid w:val="00DF3DDF"/>
    <w:rsid w:val="00DF413D"/>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C1"/>
    <w:rsid w:val="00DF7D38"/>
    <w:rsid w:val="00DF7FC3"/>
    <w:rsid w:val="00E000EB"/>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125"/>
    <w:rsid w:val="00E067AF"/>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FB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350"/>
    <w:rsid w:val="00E57702"/>
    <w:rsid w:val="00E577C7"/>
    <w:rsid w:val="00E57C40"/>
    <w:rsid w:val="00E57D6E"/>
    <w:rsid w:val="00E57DAB"/>
    <w:rsid w:val="00E6008D"/>
    <w:rsid w:val="00E6084D"/>
    <w:rsid w:val="00E6088A"/>
    <w:rsid w:val="00E60B06"/>
    <w:rsid w:val="00E60C92"/>
    <w:rsid w:val="00E60FAE"/>
    <w:rsid w:val="00E61D90"/>
    <w:rsid w:val="00E62601"/>
    <w:rsid w:val="00E629BE"/>
    <w:rsid w:val="00E6341D"/>
    <w:rsid w:val="00E6378C"/>
    <w:rsid w:val="00E63E0C"/>
    <w:rsid w:val="00E63FAC"/>
    <w:rsid w:val="00E64158"/>
    <w:rsid w:val="00E642C8"/>
    <w:rsid w:val="00E6448D"/>
    <w:rsid w:val="00E6482F"/>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11"/>
    <w:rsid w:val="00E722C4"/>
    <w:rsid w:val="00E729B9"/>
    <w:rsid w:val="00E73904"/>
    <w:rsid w:val="00E73925"/>
    <w:rsid w:val="00E740B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3C7"/>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2C0"/>
    <w:rsid w:val="00EA1411"/>
    <w:rsid w:val="00EA141A"/>
    <w:rsid w:val="00EA1790"/>
    <w:rsid w:val="00EA256A"/>
    <w:rsid w:val="00EA2C03"/>
    <w:rsid w:val="00EA2E7B"/>
    <w:rsid w:val="00EA35C4"/>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8"/>
    <w:rsid w:val="00EB0868"/>
    <w:rsid w:val="00EB164F"/>
    <w:rsid w:val="00EB18CD"/>
    <w:rsid w:val="00EB23E7"/>
    <w:rsid w:val="00EB28E5"/>
    <w:rsid w:val="00EB31E2"/>
    <w:rsid w:val="00EB3280"/>
    <w:rsid w:val="00EB33BE"/>
    <w:rsid w:val="00EB3586"/>
    <w:rsid w:val="00EB35C1"/>
    <w:rsid w:val="00EB3686"/>
    <w:rsid w:val="00EB381D"/>
    <w:rsid w:val="00EB3E40"/>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6AD"/>
    <w:rsid w:val="00EC0799"/>
    <w:rsid w:val="00EC121F"/>
    <w:rsid w:val="00EC1554"/>
    <w:rsid w:val="00EC1B6F"/>
    <w:rsid w:val="00EC3339"/>
    <w:rsid w:val="00EC365B"/>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4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02E"/>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99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6"/>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A2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DEE"/>
    <w:rsid w:val="00F40A93"/>
    <w:rsid w:val="00F40BD7"/>
    <w:rsid w:val="00F40E95"/>
    <w:rsid w:val="00F40EA7"/>
    <w:rsid w:val="00F41BF7"/>
    <w:rsid w:val="00F429B7"/>
    <w:rsid w:val="00F42BEE"/>
    <w:rsid w:val="00F42CE8"/>
    <w:rsid w:val="00F42DE7"/>
    <w:rsid w:val="00F431D1"/>
    <w:rsid w:val="00F431D3"/>
    <w:rsid w:val="00F4353E"/>
    <w:rsid w:val="00F438B0"/>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3"/>
    <w:rsid w:val="00F602FE"/>
    <w:rsid w:val="00F609F9"/>
    <w:rsid w:val="00F60C5E"/>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77D"/>
    <w:rsid w:val="00F6698E"/>
    <w:rsid w:val="00F67417"/>
    <w:rsid w:val="00F67688"/>
    <w:rsid w:val="00F676FB"/>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45"/>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E1"/>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C59"/>
    <w:rsid w:val="00FB50B2"/>
    <w:rsid w:val="00FB553F"/>
    <w:rsid w:val="00FB56D2"/>
    <w:rsid w:val="00FB5700"/>
    <w:rsid w:val="00FB5D95"/>
    <w:rsid w:val="00FB633B"/>
    <w:rsid w:val="00FB6502"/>
    <w:rsid w:val="00FB66D2"/>
    <w:rsid w:val="00FB68FF"/>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15"/>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710E3B"/>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74F6F-8F93-4E6A-B537-4E6A0466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styleId="HTMLiankstoformatuotas">
    <w:name w:val="HTML Preformatted"/>
    <w:basedOn w:val="prastasis"/>
    <w:link w:val="HTMLiankstoformatuotasDiagrama"/>
    <w:uiPriority w:val="99"/>
    <w:semiHidden/>
    <w:unhideWhenUsed/>
    <w:rsid w:val="00BE04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E0484"/>
    <w:rPr>
      <w:rFonts w:ascii="Consolas" w:hAnsi="Consolas"/>
      <w:sz w:val="20"/>
      <w:szCs w:val="20"/>
    </w:rPr>
  </w:style>
  <w:style w:type="table" w:customStyle="1" w:styleId="Lentelstinklelis1">
    <w:name w:val="Lentelės tinklelis1"/>
    <w:basedOn w:val="prastojilentel"/>
    <w:next w:val="Lentelstinklelis"/>
    <w:uiPriority w:val="39"/>
    <w:unhideWhenUsed/>
    <w:rsid w:val="00A40B40"/>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unhideWhenUsed/>
    <w:rsid w:val="00C85F09"/>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E77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5540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42996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32811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066411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6641">
      <w:bodyDiv w:val="1"/>
      <w:marLeft w:val="0"/>
      <w:marRight w:val="0"/>
      <w:marTop w:val="0"/>
      <w:marBottom w:val="0"/>
      <w:divBdr>
        <w:top w:val="none" w:sz="0" w:space="0" w:color="auto"/>
        <w:left w:val="none" w:sz="0" w:space="0" w:color="auto"/>
        <w:bottom w:val="none" w:sz="0" w:space="0" w:color="auto"/>
        <w:right w:val="none" w:sz="0" w:space="0" w:color="auto"/>
      </w:divBdr>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968241">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385B45F-2DBD-41D4-8EEB-61ACAFC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5347</Words>
  <Characters>39253</Characters>
  <Application>Microsoft Office Word</Application>
  <DocSecurity>0</DocSecurity>
  <Lines>1032</Lines>
  <Paragraphs>381</Paragraphs>
  <ScaleCrop>false</ScaleCrop>
  <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Inga Sadukienė</cp:lastModifiedBy>
  <cp:revision>169</cp:revision>
  <cp:lastPrinted>2025-03-01T05:45:00Z</cp:lastPrinted>
  <dcterms:created xsi:type="dcterms:W3CDTF">2025-05-26T08:00:00Z</dcterms:created>
  <dcterms:modified xsi:type="dcterms:W3CDTF">2025-10-31T07:59:00Z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