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111" w:type="dxa"/>
        <w:jc w:val="right"/>
        <w:tblLook w:val="01E0" w:firstRow="1" w:lastRow="1" w:firstColumn="1" w:lastColumn="1" w:noHBand="0" w:noVBand="0"/>
      </w:tblPr>
      <w:tblGrid>
        <w:gridCol w:w="4111"/>
      </w:tblGrid>
      <w:tr w:rsidR="000E6D72" w:rsidRPr="000E6D72" w:rsidTr="00E136E2">
        <w:trPr>
          <w:trHeight w:val="362"/>
          <w:jc w:val="right"/>
        </w:trPr>
        <w:tc>
          <w:tcPr>
            <w:tcW w:w="4111" w:type="dxa"/>
          </w:tcPr>
          <w:p w:rsidR="00FD60F6" w:rsidRPr="00FD60F6" w:rsidRDefault="00FD60F6" w:rsidP="00FD60F6">
            <w:pPr>
              <w:spacing w:after="0" w:line="240" w:lineRule="auto"/>
              <w:jc w:val="right"/>
              <w:rPr>
                <w:rFonts w:ascii="Times New Roman" w:eastAsia="Times New Roman" w:hAnsi="Times New Roman" w:cs="Times New Roman"/>
                <w:sz w:val="24"/>
                <w:szCs w:val="24"/>
                <w:lang w:eastAsia="lt-LT"/>
              </w:rPr>
            </w:pPr>
            <w:r w:rsidRPr="00FD60F6">
              <w:rPr>
                <w:rFonts w:ascii="Times New Roman" w:eastAsia="Calibri" w:hAnsi="Times New Roman" w:cs="Times New Roman"/>
                <w:i/>
                <w:sz w:val="24"/>
                <w:szCs w:val="24"/>
                <w:lang w:eastAsia="lt-LT"/>
              </w:rPr>
              <w:t>Optinių skaidulų įrengimo ir nuomos paslaugų (miesto) pirkimo</w:t>
            </w:r>
            <w:r w:rsidRPr="00FD60F6">
              <w:rPr>
                <w:rFonts w:ascii="Times New Roman" w:eastAsia="Times New Roman" w:hAnsi="Times New Roman" w:cs="Times New Roman"/>
                <w:sz w:val="24"/>
                <w:szCs w:val="24"/>
                <w:lang w:eastAsia="lt-LT"/>
              </w:rPr>
              <w:t xml:space="preserve"> </w:t>
            </w:r>
          </w:p>
          <w:p w:rsidR="000E6D72" w:rsidRPr="00AB0DF2" w:rsidRDefault="000E6D72" w:rsidP="0077466C">
            <w:pPr>
              <w:spacing w:after="0"/>
              <w:jc w:val="right"/>
              <w:rPr>
                <w:rFonts w:ascii="Times New Roman" w:hAnsi="Times New Roman" w:cs="Times New Roman"/>
                <w:sz w:val="24"/>
                <w:szCs w:val="24"/>
              </w:rPr>
            </w:pPr>
            <w:r w:rsidRPr="00AB0DF2">
              <w:rPr>
                <w:rFonts w:ascii="Times New Roman" w:hAnsi="Times New Roman" w:cs="Times New Roman"/>
                <w:sz w:val="24"/>
                <w:szCs w:val="24"/>
              </w:rPr>
              <w:t>Atviro konkurso sąlygų</w:t>
            </w:r>
          </w:p>
        </w:tc>
      </w:tr>
      <w:tr w:rsidR="000E6D72" w:rsidRPr="000E6D72" w:rsidTr="00E136E2">
        <w:trPr>
          <w:trHeight w:val="358"/>
          <w:jc w:val="right"/>
        </w:trPr>
        <w:tc>
          <w:tcPr>
            <w:tcW w:w="4111" w:type="dxa"/>
          </w:tcPr>
          <w:p w:rsidR="000E6D72" w:rsidRPr="00AB0DF2" w:rsidRDefault="00B65154" w:rsidP="000E6D72">
            <w:pPr>
              <w:spacing w:after="0"/>
              <w:jc w:val="right"/>
              <w:rPr>
                <w:rFonts w:ascii="Times New Roman" w:hAnsi="Times New Roman" w:cs="Times New Roman"/>
                <w:sz w:val="24"/>
                <w:szCs w:val="24"/>
              </w:rPr>
            </w:pPr>
            <w:r>
              <w:rPr>
                <w:rFonts w:ascii="Times New Roman" w:hAnsi="Times New Roman" w:cs="Times New Roman"/>
                <w:sz w:val="24"/>
                <w:szCs w:val="24"/>
              </w:rPr>
              <w:t>2</w:t>
            </w:r>
            <w:r w:rsidR="000E6D72" w:rsidRPr="00AB0DF2">
              <w:rPr>
                <w:rFonts w:ascii="Times New Roman" w:hAnsi="Times New Roman" w:cs="Times New Roman"/>
                <w:sz w:val="24"/>
                <w:szCs w:val="24"/>
              </w:rPr>
              <w:t xml:space="preserve"> priedas </w:t>
            </w:r>
          </w:p>
        </w:tc>
      </w:tr>
    </w:tbl>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Herbas arba prekių ženklas</w:t>
      </w:r>
    </w:p>
    <w:p w:rsidR="00975B4F" w:rsidRPr="00975B4F" w:rsidRDefault="00975B4F" w:rsidP="00975B4F">
      <w:pPr>
        <w:spacing w:after="0" w:line="240" w:lineRule="auto"/>
        <w:ind w:right="-178"/>
        <w:jc w:val="center"/>
        <w:rPr>
          <w:rFonts w:ascii="Times New Roman" w:hAnsi="Times New Roman" w:cs="Times New Roman"/>
          <w:sz w:val="16"/>
          <w:szCs w:val="16"/>
        </w:rPr>
      </w:pPr>
    </w:p>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(Tiekėjo pavadinimas)</w:t>
      </w:r>
    </w:p>
    <w:p w:rsidR="00975B4F" w:rsidRPr="00975B4F" w:rsidRDefault="00975B4F" w:rsidP="00975B4F">
      <w:pPr>
        <w:spacing w:after="0" w:line="240" w:lineRule="auto"/>
        <w:ind w:right="-178"/>
        <w:jc w:val="center"/>
        <w:rPr>
          <w:rFonts w:ascii="Times New Roman" w:hAnsi="Times New Roman" w:cs="Times New Roman"/>
        </w:rPr>
      </w:pPr>
    </w:p>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75B4F" w:rsidRPr="0098291A" w:rsidRDefault="00975B4F" w:rsidP="00975B4F">
      <w:pPr>
        <w:spacing w:after="0" w:line="240" w:lineRule="auto"/>
        <w:ind w:right="-178"/>
        <w:jc w:val="center"/>
        <w:rPr>
          <w:sz w:val="16"/>
          <w:szCs w:val="16"/>
        </w:rPr>
      </w:pPr>
    </w:p>
    <w:p w:rsidR="00D12C84" w:rsidRDefault="00D12C84" w:rsidP="00975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LK Kibernetinės gynybos valdybos</w:t>
      </w:r>
    </w:p>
    <w:p w:rsidR="00975B4F" w:rsidRPr="00C632CC" w:rsidRDefault="00975B4F" w:rsidP="00975B4F">
      <w:pPr>
        <w:spacing w:after="0" w:line="240" w:lineRule="auto"/>
        <w:jc w:val="both"/>
        <w:rPr>
          <w:rFonts w:ascii="Times New Roman" w:hAnsi="Times New Roman" w:cs="Times New Roman"/>
          <w:sz w:val="24"/>
          <w:szCs w:val="24"/>
        </w:rPr>
      </w:pPr>
      <w:r w:rsidRPr="00C632CC">
        <w:rPr>
          <w:rFonts w:ascii="Times New Roman" w:hAnsi="Times New Roman" w:cs="Times New Roman"/>
          <w:sz w:val="24"/>
          <w:szCs w:val="24"/>
        </w:rPr>
        <w:t xml:space="preserve">Informacinių technologijų tarnybai </w:t>
      </w:r>
    </w:p>
    <w:p w:rsidR="000E6D72" w:rsidRDefault="000E6D72" w:rsidP="000E6D72">
      <w:pPr>
        <w:suppressAutoHyphens/>
        <w:ind w:left="6235"/>
        <w:rPr>
          <w:rFonts w:ascii="Times New Roman" w:hAnsi="Times New Roman" w:cs="Times New Roman"/>
          <w:lang w:eastAsia="ar-SA"/>
        </w:rPr>
      </w:pPr>
    </w:p>
    <w:p w:rsidR="00CA260A" w:rsidRPr="000E6D72" w:rsidRDefault="00CA260A" w:rsidP="000E6D72">
      <w:pPr>
        <w:suppressAutoHyphens/>
        <w:ind w:left="6235"/>
        <w:rPr>
          <w:rFonts w:ascii="Times New Roman" w:hAnsi="Times New Roman" w:cs="Times New Roman"/>
          <w:lang w:eastAsia="ar-SA"/>
        </w:rPr>
      </w:pPr>
    </w:p>
    <w:p w:rsidR="00FD60F6" w:rsidRPr="00FD60F6" w:rsidRDefault="00FD60F6" w:rsidP="00FD60F6">
      <w:pPr>
        <w:suppressAutoHyphens/>
        <w:spacing w:after="0" w:line="240" w:lineRule="auto"/>
        <w:jc w:val="center"/>
        <w:rPr>
          <w:rFonts w:ascii="Times New Roman" w:eastAsia="Times New Roman" w:hAnsi="Times New Roman" w:cs="Times New Roman"/>
          <w:b/>
          <w:sz w:val="24"/>
          <w:szCs w:val="24"/>
          <w:lang w:eastAsia="ar-SA"/>
        </w:rPr>
      </w:pPr>
      <w:r w:rsidRPr="00FD60F6">
        <w:rPr>
          <w:rFonts w:ascii="Times New Roman" w:eastAsia="Times New Roman" w:hAnsi="Times New Roman" w:cs="Times New Roman"/>
          <w:b/>
          <w:sz w:val="24"/>
          <w:szCs w:val="24"/>
          <w:lang w:eastAsia="lt-LT"/>
        </w:rPr>
        <w:t>OPTINIŲ SKAIDULŲ ĮRENGIMO IR NUOMOS PASLAUGŲ (MIESTO)</w:t>
      </w:r>
    </w:p>
    <w:p w:rsidR="000E6D72" w:rsidRPr="009B31EA" w:rsidRDefault="000E6D72" w:rsidP="009B31EA">
      <w:pPr>
        <w:pStyle w:val="NoSpacing"/>
        <w:jc w:val="center"/>
        <w:rPr>
          <w:rFonts w:ascii="Times New Roman" w:eastAsia="Calibri" w:hAnsi="Times New Roman" w:cs="Times New Roman"/>
          <w:b/>
          <w:sz w:val="24"/>
          <w:szCs w:val="24"/>
        </w:rPr>
      </w:pPr>
      <w:r w:rsidRPr="000E6D72">
        <w:rPr>
          <w:rFonts w:ascii="Times New Roman" w:hAnsi="Times New Roman" w:cs="Times New Roman"/>
          <w:b/>
          <w:sz w:val="24"/>
          <w:szCs w:val="24"/>
        </w:rPr>
        <w:t>PASIŪLYMO FORMA</w:t>
      </w:r>
    </w:p>
    <w:p w:rsidR="00975B4F" w:rsidRDefault="00975B4F" w:rsidP="00975B4F">
      <w:pPr>
        <w:spacing w:after="0" w:line="276" w:lineRule="auto"/>
        <w:rPr>
          <w:rFonts w:ascii="Times New Roman" w:hAnsi="Times New Roman" w:cs="Times New Roman"/>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6520"/>
      </w:tblGrid>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 pavadinimas, įmonės kodas</w:t>
            </w:r>
          </w:p>
          <w:p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pavadinimai/</w:t>
            </w:r>
          </w:p>
        </w:tc>
        <w:tc>
          <w:tcPr>
            <w:tcW w:w="6520" w:type="dxa"/>
          </w:tcPr>
          <w:p w:rsidR="00975B4F" w:rsidRPr="00975B4F" w:rsidRDefault="00975B4F" w:rsidP="00975B4F">
            <w:pPr>
              <w:spacing w:after="0"/>
              <w:jc w:val="both"/>
              <w:rPr>
                <w:rFonts w:ascii="Times New Roman" w:hAnsi="Times New Roman" w:cs="Times New Roman"/>
                <w:sz w:val="24"/>
                <w:szCs w:val="24"/>
              </w:rPr>
            </w:pPr>
          </w:p>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 xml:space="preserve">Tiekėjo adresas </w:t>
            </w:r>
          </w:p>
          <w:p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adresai/</w:t>
            </w:r>
          </w:p>
        </w:tc>
        <w:tc>
          <w:tcPr>
            <w:tcW w:w="6520" w:type="dxa"/>
          </w:tcPr>
          <w:p w:rsidR="00975B4F" w:rsidRPr="00975B4F" w:rsidRDefault="00975B4F" w:rsidP="00975B4F">
            <w:pPr>
              <w:spacing w:after="0"/>
              <w:jc w:val="both"/>
              <w:rPr>
                <w:rFonts w:ascii="Times New Roman" w:hAnsi="Times New Roman" w:cs="Times New Roman"/>
                <w:sz w:val="24"/>
                <w:szCs w:val="24"/>
              </w:rPr>
            </w:pPr>
          </w:p>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Atsakingo asmens vardas, pavardė</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Asmens atsakingo už pasiūlymą telefono numeris ir el. pašto adresas</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eastAsia="Calibri" w:hAnsi="Times New Roman" w:cs="Times New Roman"/>
                <w:b/>
                <w:sz w:val="24"/>
                <w:szCs w:val="24"/>
              </w:rPr>
              <w:t>Tiekėjo banko rekvizitai</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Tiekėjo/Ūkio subjektų grupės, laimėjimo atveju, pasirašančio sutartį asmens vardas, pavardė, pareigos</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pStyle w:val="ListParagraph"/>
              <w:numPr>
                <w:ilvl w:val="0"/>
                <w:numId w:val="2"/>
              </w:numPr>
              <w:tabs>
                <w:tab w:val="left" w:pos="458"/>
              </w:tabs>
              <w:ind w:left="0" w:firstLine="98"/>
              <w:rPr>
                <w:b/>
              </w:rPr>
            </w:pPr>
            <w:r w:rsidRPr="00975B4F">
              <w:rPr>
                <w:b/>
              </w:rPr>
              <w:t xml:space="preserve">Tiekėjo/Ūkio subjektų grupės narių, (2) ūkio subjektų, kurių pajėgumas remiamasi, ir (3) jei pašalinimo pagrindai taikomi visiems subtiekėjams – subtiekėjų, kolegialus priežiūros organo (Stebėtojų tarybos) ir (ar) kolegialaus valdymo organo (Valdybos) narių sąrašas (jei sudaryta) ir (ar) asmuo, kuriam suteikti VPĮ 46 str. 2d. 2p. numatyti įgaliojimai. </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bl>
    <w:p w:rsidR="00975B4F" w:rsidRPr="00975B4F" w:rsidRDefault="00975B4F" w:rsidP="00975B4F">
      <w:pPr>
        <w:jc w:val="both"/>
        <w:rPr>
          <w:rFonts w:ascii="Times New Roman" w:eastAsia="Calibri" w:hAnsi="Times New Roman" w:cs="Times New Roman"/>
          <w:i/>
          <w:spacing w:val="-4"/>
          <w:sz w:val="24"/>
          <w:szCs w:val="24"/>
        </w:rPr>
      </w:pPr>
      <w:r w:rsidRPr="00975B4F">
        <w:rPr>
          <w:rFonts w:ascii="Times New Roman" w:eastAsia="Calibri" w:hAnsi="Times New Roman" w:cs="Times New Roman"/>
          <w:i/>
          <w:spacing w:val="-4"/>
          <w:sz w:val="24"/>
          <w:szCs w:val="24"/>
        </w:rPr>
        <w:t>Pildoma, jei tiekėjas ketina pasitelkti subtiekėją (-</w:t>
      </w:r>
      <w:proofErr w:type="spellStart"/>
      <w:r w:rsidRPr="00975B4F">
        <w:rPr>
          <w:rFonts w:ascii="Times New Roman" w:eastAsia="Calibri" w:hAnsi="Times New Roman" w:cs="Times New Roman"/>
          <w:i/>
          <w:spacing w:val="-4"/>
          <w:sz w:val="24"/>
          <w:szCs w:val="24"/>
        </w:rPr>
        <w:t>us</w:t>
      </w:r>
      <w:proofErr w:type="spellEnd"/>
      <w:r w:rsidRPr="00975B4F">
        <w:rPr>
          <w:rFonts w:ascii="Times New Roman" w:eastAsia="Calibri" w:hAnsi="Times New Roman" w:cs="Times New Roman"/>
          <w:i/>
          <w:spacing w:val="-4"/>
          <w:sz w:val="24"/>
          <w:szCs w:val="24"/>
        </w:rPr>
        <w:t>)</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gridCol w:w="6520"/>
      </w:tblGrid>
      <w:tr w:rsidR="00975B4F" w:rsidRPr="00975B4F" w:rsidTr="00561B65">
        <w:trPr>
          <w:trHeight w:val="460"/>
        </w:trPr>
        <w:tc>
          <w:tcPr>
            <w:tcW w:w="8506"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rPr>
                <w:rFonts w:ascii="Times New Roman" w:eastAsia="Calibri" w:hAnsi="Times New Roman" w:cs="Times New Roman"/>
                <w:i/>
                <w:sz w:val="24"/>
                <w:szCs w:val="24"/>
              </w:rPr>
            </w:pPr>
            <w:r w:rsidRPr="00975B4F">
              <w:rPr>
                <w:rFonts w:ascii="Times New Roman" w:eastAsia="Calibri" w:hAnsi="Times New Roman" w:cs="Times New Roman"/>
                <w:spacing w:val="-4"/>
                <w:sz w:val="24"/>
                <w:szCs w:val="24"/>
              </w:rPr>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pavadinimas (-ai) </w:t>
            </w:r>
          </w:p>
        </w:tc>
        <w:tc>
          <w:tcPr>
            <w:tcW w:w="6520"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561B65">
        <w:trPr>
          <w:trHeight w:val="334"/>
        </w:trPr>
        <w:tc>
          <w:tcPr>
            <w:tcW w:w="8506"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pacing w:val="-4"/>
                <w:sz w:val="24"/>
                <w:szCs w:val="24"/>
              </w:rPr>
              <w:lastRenderedPageBreak/>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adresas (-ai) </w:t>
            </w:r>
          </w:p>
        </w:tc>
        <w:tc>
          <w:tcPr>
            <w:tcW w:w="6520"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561B65">
        <w:trPr>
          <w:trHeight w:val="411"/>
        </w:trPr>
        <w:tc>
          <w:tcPr>
            <w:tcW w:w="8506"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z w:val="24"/>
                <w:szCs w:val="24"/>
              </w:rPr>
              <w:t>Įsipareigojimų dalis (</w:t>
            </w:r>
            <w:r w:rsidRPr="00975B4F">
              <w:rPr>
                <w:rFonts w:ascii="Times New Roman" w:eastAsia="Calibri" w:hAnsi="Times New Roman" w:cs="Times New Roman"/>
                <w:b/>
                <w:sz w:val="24"/>
                <w:szCs w:val="24"/>
              </w:rPr>
              <w:t>procentais</w:t>
            </w:r>
            <w:r w:rsidRPr="00975B4F">
              <w:rPr>
                <w:rFonts w:ascii="Times New Roman" w:eastAsia="Calibri" w:hAnsi="Times New Roman" w:cs="Times New Roman"/>
                <w:sz w:val="24"/>
                <w:szCs w:val="24"/>
              </w:rPr>
              <w:t>), kuriai ketinama pasitelkti subtiekėją (-</w:t>
            </w:r>
            <w:proofErr w:type="spellStart"/>
            <w:r w:rsidRPr="00975B4F">
              <w:rPr>
                <w:rFonts w:ascii="Times New Roman" w:eastAsia="Calibri" w:hAnsi="Times New Roman" w:cs="Times New Roman"/>
                <w:sz w:val="24"/>
                <w:szCs w:val="24"/>
              </w:rPr>
              <w:t>us</w:t>
            </w:r>
            <w:proofErr w:type="spellEnd"/>
            <w:r w:rsidRPr="00975B4F">
              <w:rPr>
                <w:rFonts w:ascii="Times New Roman" w:eastAsia="Calibri" w:hAnsi="Times New Roman" w:cs="Times New Roman"/>
                <w:sz w:val="24"/>
                <w:szCs w:val="24"/>
              </w:rPr>
              <w:t xml:space="preserve">) </w:t>
            </w:r>
          </w:p>
        </w:tc>
        <w:tc>
          <w:tcPr>
            <w:tcW w:w="6520"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jc w:val="both"/>
              <w:rPr>
                <w:rFonts w:ascii="Times New Roman" w:eastAsia="Calibri" w:hAnsi="Times New Roman" w:cs="Times New Roman"/>
                <w:sz w:val="24"/>
                <w:szCs w:val="24"/>
              </w:rPr>
            </w:pPr>
          </w:p>
        </w:tc>
      </w:tr>
    </w:tbl>
    <w:p w:rsidR="00975B4F" w:rsidRP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Šiuo pasiūlymu pažymime, kad sutinkame su visomis konkurso sąlygomis, nustatytomis:</w:t>
      </w:r>
    </w:p>
    <w:p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atviro konkurso skelbime, paskelbtame Viešųjų pirkimų įstatymo nustatyta tvarka;</w:t>
      </w:r>
    </w:p>
    <w:p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 xml:space="preserve">2) kituose pirkimo dokumentuose (jų paaiškinimuose, </w:t>
      </w:r>
      <w:proofErr w:type="spellStart"/>
      <w:r w:rsidRPr="00975B4F">
        <w:rPr>
          <w:rFonts w:ascii="Times New Roman" w:eastAsia="Calibri" w:hAnsi="Times New Roman" w:cs="Times New Roman"/>
          <w:sz w:val="24"/>
          <w:szCs w:val="24"/>
        </w:rPr>
        <w:t>papildymuose</w:t>
      </w:r>
      <w:proofErr w:type="spellEnd"/>
      <w:r w:rsidRPr="00975B4F">
        <w:rPr>
          <w:rFonts w:ascii="Times New Roman" w:eastAsia="Calibri" w:hAnsi="Times New Roman" w:cs="Times New Roman"/>
          <w:sz w:val="24"/>
          <w:szCs w:val="24"/>
        </w:rPr>
        <w:t>).</w:t>
      </w:r>
    </w:p>
    <w:p w:rsid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 xml:space="preserve">2. Pasirašydamas CVP IS priemonėmis pateiktą pasiūlymą </w:t>
      </w:r>
      <w:r w:rsidRPr="00975B4F">
        <w:rPr>
          <w:rFonts w:ascii="Times New Roman" w:eastAsia="Calibri" w:hAnsi="Times New Roman" w:cs="Times New Roman"/>
          <w:bCs/>
          <w:sz w:val="24"/>
          <w:szCs w:val="24"/>
          <w:lang w:eastAsia="ar-SA"/>
        </w:rPr>
        <w:t>fiziniu parašu arba originaliu saugiu elektroniniu parašu</w:t>
      </w:r>
      <w:r w:rsidRPr="00975B4F">
        <w:rPr>
          <w:rFonts w:ascii="Times New Roman" w:eastAsia="Calibri" w:hAnsi="Times New Roman" w:cs="Times New Roman"/>
          <w:sz w:val="24"/>
          <w:szCs w:val="24"/>
        </w:rPr>
        <w:t>, patvirtinu, kad dokumentų skaitmeninės kopijos ir elektroninėmis priemonėmis pateikti duomenys yra tikri.</w:t>
      </w:r>
    </w:p>
    <w:p w:rsidR="005C44A3"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3. </w:t>
      </w:r>
      <w:r w:rsidRPr="005C44A3">
        <w:rPr>
          <w:rFonts w:ascii="Times New Roman" w:eastAsia="Calibri" w:hAnsi="Times New Roman" w:cs="Times New Roman"/>
          <w:sz w:val="24"/>
          <w:szCs w:val="24"/>
          <w:u w:val="single"/>
        </w:rPr>
        <w:t>Tiekėjas, pateikdamas pasiūlymą, sutinka su pirkimo sąlygų 7 p., nurodančiu 2 proc. pasiūlymo galiojimo užtikrinimą netesyboms (bauda).</w:t>
      </w:r>
    </w:p>
    <w:p w:rsidR="00975B4F"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975B4F" w:rsidRPr="00975B4F">
        <w:rPr>
          <w:rFonts w:ascii="Times New Roman" w:eastAsia="Calibri" w:hAnsi="Times New Roman" w:cs="Times New Roman"/>
          <w:sz w:val="24"/>
          <w:szCs w:val="24"/>
        </w:rPr>
        <w:t>. Patvirtiname, kad jei pasiūlyme nenurodyti kolegialus priežiūros/valdymo organų nariai, šie organai juridiniuose asmenyse nėra sudaryti (taikoma, kai pirkimo dokumentuose nustatyti pašalinimo pagrindai).</w:t>
      </w:r>
    </w:p>
    <w:p w:rsidR="00E069A3" w:rsidRDefault="00E069A3" w:rsidP="006D46C0">
      <w:pPr>
        <w:pStyle w:val="NoSpacing"/>
        <w:rPr>
          <w:rFonts w:ascii="Times New Roman" w:hAnsi="Times New Roman" w:cs="Times New Roman"/>
          <w:sz w:val="24"/>
          <w:szCs w:val="24"/>
        </w:rPr>
      </w:pPr>
    </w:p>
    <w:p w:rsidR="00975B4F" w:rsidRDefault="00E47CAB" w:rsidP="006D46C0">
      <w:pPr>
        <w:pStyle w:val="NoSpacing"/>
        <w:rPr>
          <w:rFonts w:ascii="Times New Roman" w:hAnsi="Times New Roman" w:cs="Times New Roman"/>
          <w:sz w:val="24"/>
          <w:szCs w:val="24"/>
        </w:rPr>
      </w:pPr>
      <w:r>
        <w:rPr>
          <w:rFonts w:ascii="Times New Roman" w:hAnsi="Times New Roman" w:cs="Times New Roman"/>
          <w:sz w:val="24"/>
          <w:szCs w:val="24"/>
        </w:rPr>
        <w:t>Mes siūlome šias paslaugas:</w:t>
      </w:r>
    </w:p>
    <w:p w:rsidR="00E069A3" w:rsidRDefault="00E069A3" w:rsidP="006D46C0">
      <w:pPr>
        <w:pStyle w:val="NoSpacing"/>
        <w:rPr>
          <w:rFonts w:ascii="Times New Roman" w:hAnsi="Times New Roman" w:cs="Times New Roman"/>
          <w:sz w:val="24"/>
          <w:szCs w:val="24"/>
        </w:rPr>
      </w:pPr>
    </w:p>
    <w:p w:rsidR="00F7606C" w:rsidRPr="002E18C9" w:rsidRDefault="00A33DD6" w:rsidP="006D46C0">
      <w:pPr>
        <w:pStyle w:val="NoSpacing"/>
        <w:rPr>
          <w:rFonts w:ascii="Times New Roman" w:hAnsi="Times New Roman" w:cs="Times New Roman"/>
          <w:b/>
          <w:sz w:val="24"/>
          <w:szCs w:val="24"/>
        </w:rPr>
      </w:pPr>
      <w:r w:rsidRPr="002E18C9">
        <w:rPr>
          <w:rFonts w:ascii="Times New Roman" w:hAnsi="Times New Roman" w:cs="Times New Roman"/>
          <w:b/>
          <w:sz w:val="24"/>
          <w:szCs w:val="24"/>
        </w:rPr>
        <w:t>1 pirkimo dalis. Vilniaus miestas</w:t>
      </w:r>
    </w:p>
    <w:tbl>
      <w:tblPr>
        <w:tblStyle w:val="TableGrid"/>
        <w:tblW w:w="14591" w:type="dxa"/>
        <w:tblLook w:val="04A0" w:firstRow="1" w:lastRow="0" w:firstColumn="1" w:lastColumn="0" w:noHBand="0" w:noVBand="1"/>
      </w:tblPr>
      <w:tblGrid>
        <w:gridCol w:w="846"/>
        <w:gridCol w:w="2551"/>
        <w:gridCol w:w="3544"/>
        <w:gridCol w:w="1410"/>
        <w:gridCol w:w="2080"/>
        <w:gridCol w:w="2080"/>
        <w:gridCol w:w="2080"/>
      </w:tblGrid>
      <w:tr w:rsidR="00A33DD6" w:rsidTr="00F95176">
        <w:tc>
          <w:tcPr>
            <w:tcW w:w="846" w:type="dxa"/>
          </w:tcPr>
          <w:p w:rsidR="00A33DD6" w:rsidRPr="00F7606C" w:rsidRDefault="00A33DD6" w:rsidP="00A33DD6">
            <w:pPr>
              <w:pStyle w:val="NoSpacing"/>
              <w:rPr>
                <w:rFonts w:ascii="Times New Roman" w:hAnsi="Times New Roman" w:cs="Times New Roman"/>
                <w:sz w:val="24"/>
                <w:szCs w:val="24"/>
              </w:rPr>
            </w:pPr>
            <w:r w:rsidRPr="00F7606C">
              <w:rPr>
                <w:rFonts w:ascii="Times New Roman" w:hAnsi="Times New Roman" w:cs="Times New Roman"/>
                <w:sz w:val="24"/>
                <w:szCs w:val="24"/>
              </w:rPr>
              <w:t>Eil. Nr.</w:t>
            </w:r>
          </w:p>
        </w:tc>
        <w:tc>
          <w:tcPr>
            <w:tcW w:w="2551" w:type="dxa"/>
          </w:tcPr>
          <w:p w:rsidR="00A33DD6" w:rsidRPr="00F7606C" w:rsidRDefault="00A33DD6" w:rsidP="00A33DD6">
            <w:pPr>
              <w:pStyle w:val="NoSpacing"/>
              <w:rPr>
                <w:rFonts w:ascii="Times New Roman" w:hAnsi="Times New Roman" w:cs="Times New Roman"/>
                <w:sz w:val="24"/>
                <w:szCs w:val="24"/>
              </w:rPr>
            </w:pPr>
            <w:r w:rsidRPr="00F7606C">
              <w:rPr>
                <w:rFonts w:ascii="Times New Roman" w:hAnsi="Times New Roman" w:cs="Times New Roman"/>
                <w:sz w:val="24"/>
                <w:szCs w:val="24"/>
              </w:rPr>
              <w:t>Pirmojo taško adresas</w:t>
            </w:r>
          </w:p>
        </w:tc>
        <w:tc>
          <w:tcPr>
            <w:tcW w:w="3544" w:type="dxa"/>
          </w:tcPr>
          <w:p w:rsidR="00A33DD6" w:rsidRPr="00F7606C" w:rsidRDefault="00A33DD6" w:rsidP="00A33DD6">
            <w:pPr>
              <w:pStyle w:val="NoSpacing"/>
              <w:rPr>
                <w:rFonts w:ascii="Times New Roman" w:hAnsi="Times New Roman" w:cs="Times New Roman"/>
                <w:sz w:val="24"/>
                <w:szCs w:val="24"/>
              </w:rPr>
            </w:pPr>
            <w:r w:rsidRPr="00F7606C">
              <w:rPr>
                <w:rFonts w:ascii="Times New Roman" w:hAnsi="Times New Roman" w:cs="Times New Roman"/>
                <w:sz w:val="24"/>
                <w:szCs w:val="24"/>
              </w:rPr>
              <w:t>Antrojo taško adresas</w:t>
            </w:r>
          </w:p>
        </w:tc>
        <w:tc>
          <w:tcPr>
            <w:tcW w:w="1410" w:type="dxa"/>
          </w:tcPr>
          <w:p w:rsidR="00A33DD6" w:rsidRDefault="00A33DD6" w:rsidP="00A33DD6">
            <w:pPr>
              <w:pStyle w:val="NoSpacing"/>
              <w:rPr>
                <w:rFonts w:ascii="Times New Roman" w:hAnsi="Times New Roman" w:cs="Times New Roman"/>
                <w:sz w:val="24"/>
                <w:szCs w:val="24"/>
              </w:rPr>
            </w:pPr>
            <w:r w:rsidRPr="00A33DD6">
              <w:rPr>
                <w:rFonts w:ascii="Times New Roman" w:hAnsi="Times New Roman" w:cs="Times New Roman"/>
                <w:sz w:val="24"/>
                <w:szCs w:val="24"/>
              </w:rPr>
              <w:t>Optinių skaidulų kiekis, vnt.</w:t>
            </w:r>
          </w:p>
        </w:tc>
        <w:tc>
          <w:tcPr>
            <w:tcW w:w="2080" w:type="dxa"/>
          </w:tcPr>
          <w:p w:rsidR="00A33DD6" w:rsidRDefault="00A33DD6" w:rsidP="00A33DD6">
            <w:pPr>
              <w:pStyle w:val="NoSpacing"/>
              <w:rPr>
                <w:rFonts w:ascii="Times New Roman" w:hAnsi="Times New Roman" w:cs="Times New Roman"/>
                <w:sz w:val="24"/>
                <w:szCs w:val="24"/>
              </w:rPr>
            </w:pPr>
            <w:r w:rsidRPr="00A33DD6">
              <w:rPr>
                <w:rFonts w:ascii="Times New Roman" w:hAnsi="Times New Roman" w:cs="Times New Roman"/>
                <w:sz w:val="24"/>
                <w:szCs w:val="24"/>
              </w:rPr>
              <w:t xml:space="preserve">Optinių skaidulų linijų įrengimo kaina,  </w:t>
            </w:r>
            <w:proofErr w:type="spellStart"/>
            <w:r w:rsidRPr="00A33DD6">
              <w:rPr>
                <w:rFonts w:ascii="Times New Roman" w:hAnsi="Times New Roman" w:cs="Times New Roman"/>
                <w:sz w:val="24"/>
                <w:szCs w:val="24"/>
              </w:rPr>
              <w:t>Eur</w:t>
            </w:r>
            <w:proofErr w:type="spellEnd"/>
            <w:r>
              <w:rPr>
                <w:rFonts w:ascii="Times New Roman" w:hAnsi="Times New Roman" w:cs="Times New Roman"/>
                <w:sz w:val="24"/>
                <w:szCs w:val="24"/>
              </w:rPr>
              <w:t xml:space="preserve"> (be PVM)</w:t>
            </w:r>
          </w:p>
        </w:tc>
        <w:tc>
          <w:tcPr>
            <w:tcW w:w="2080" w:type="dxa"/>
          </w:tcPr>
          <w:p w:rsidR="00A33DD6" w:rsidRDefault="00A33DD6" w:rsidP="00A33DD6">
            <w:pPr>
              <w:pStyle w:val="NoSpacing"/>
              <w:rPr>
                <w:rFonts w:ascii="Times New Roman" w:hAnsi="Times New Roman" w:cs="Times New Roman"/>
                <w:sz w:val="24"/>
                <w:szCs w:val="24"/>
              </w:rPr>
            </w:pPr>
            <w:r w:rsidRPr="00A33DD6">
              <w:rPr>
                <w:rFonts w:ascii="Times New Roman" w:hAnsi="Times New Roman" w:cs="Times New Roman"/>
                <w:sz w:val="24"/>
                <w:szCs w:val="24"/>
              </w:rPr>
              <w:t xml:space="preserve">Optinių skaidulų linijos nuomos  kaina, </w:t>
            </w:r>
            <w:proofErr w:type="spellStart"/>
            <w:r w:rsidRPr="00A33DD6">
              <w:rPr>
                <w:rFonts w:ascii="Times New Roman" w:hAnsi="Times New Roman" w:cs="Times New Roman"/>
                <w:sz w:val="24"/>
                <w:szCs w:val="24"/>
              </w:rPr>
              <w:t>Eur</w:t>
            </w:r>
            <w:proofErr w:type="spellEnd"/>
            <w:r w:rsidR="009F1E0D">
              <w:rPr>
                <w:rFonts w:ascii="Times New Roman" w:hAnsi="Times New Roman" w:cs="Times New Roman"/>
                <w:sz w:val="24"/>
                <w:szCs w:val="24"/>
              </w:rPr>
              <w:t xml:space="preserve"> (be PVM)</w:t>
            </w:r>
          </w:p>
        </w:tc>
        <w:tc>
          <w:tcPr>
            <w:tcW w:w="2080" w:type="dxa"/>
          </w:tcPr>
          <w:p w:rsidR="009F1E0D" w:rsidRDefault="009F1E0D" w:rsidP="00A33DD6">
            <w:pPr>
              <w:pStyle w:val="NoSpacing"/>
              <w:rPr>
                <w:rFonts w:ascii="Times New Roman" w:hAnsi="Times New Roman" w:cs="Times New Roman"/>
                <w:sz w:val="24"/>
                <w:szCs w:val="24"/>
              </w:rPr>
            </w:pPr>
            <w:r w:rsidRPr="009F1E0D">
              <w:rPr>
                <w:rFonts w:ascii="Times New Roman" w:hAnsi="Times New Roman" w:cs="Times New Roman"/>
                <w:sz w:val="24"/>
                <w:szCs w:val="24"/>
              </w:rPr>
              <w:t>Optinių skaidulų linijos nuomos  kaina per</w:t>
            </w:r>
            <w:r>
              <w:rPr>
                <w:rFonts w:ascii="Times New Roman" w:hAnsi="Times New Roman" w:cs="Times New Roman"/>
                <w:sz w:val="24"/>
                <w:szCs w:val="24"/>
              </w:rPr>
              <w:t xml:space="preserve"> </w:t>
            </w:r>
            <w:r w:rsidRPr="009F1E0D">
              <w:rPr>
                <w:rFonts w:ascii="Times New Roman" w:hAnsi="Times New Roman" w:cs="Times New Roman"/>
                <w:sz w:val="24"/>
                <w:szCs w:val="24"/>
              </w:rPr>
              <w:t xml:space="preserve">36 mėn., </w:t>
            </w:r>
            <w:proofErr w:type="spellStart"/>
            <w:r w:rsidRPr="009F1E0D">
              <w:rPr>
                <w:rFonts w:ascii="Times New Roman" w:hAnsi="Times New Roman" w:cs="Times New Roman"/>
                <w:sz w:val="24"/>
                <w:szCs w:val="24"/>
              </w:rPr>
              <w:t>Eur</w:t>
            </w:r>
            <w:proofErr w:type="spellEnd"/>
            <w:r w:rsidRPr="009F1E0D">
              <w:rPr>
                <w:rFonts w:ascii="Times New Roman" w:hAnsi="Times New Roman" w:cs="Times New Roman"/>
                <w:sz w:val="24"/>
                <w:szCs w:val="24"/>
              </w:rPr>
              <w:t xml:space="preserve"> (be PVM)  </w:t>
            </w:r>
          </w:p>
          <w:p w:rsidR="00A33DD6" w:rsidRPr="009F1E0D" w:rsidRDefault="009F1E0D" w:rsidP="00A33DD6">
            <w:pPr>
              <w:pStyle w:val="NoSpacing"/>
              <w:rPr>
                <w:rFonts w:ascii="Times New Roman" w:hAnsi="Times New Roman" w:cs="Times New Roman"/>
                <w:sz w:val="24"/>
                <w:szCs w:val="24"/>
              </w:rPr>
            </w:pPr>
            <w:r w:rsidRPr="009F1E0D">
              <w:rPr>
                <w:rFonts w:ascii="Times New Roman" w:hAnsi="Times New Roman" w:cs="Times New Roman"/>
                <w:sz w:val="24"/>
                <w:szCs w:val="24"/>
              </w:rPr>
              <w:t xml:space="preserve">  (6 </w:t>
            </w:r>
            <w:proofErr w:type="spellStart"/>
            <w:r w:rsidRPr="009F1E0D">
              <w:rPr>
                <w:rFonts w:ascii="Times New Roman" w:hAnsi="Times New Roman" w:cs="Times New Roman"/>
                <w:sz w:val="24"/>
                <w:szCs w:val="24"/>
              </w:rPr>
              <w:t>stulp</w:t>
            </w:r>
            <w:proofErr w:type="spellEnd"/>
            <w:r w:rsidRPr="009F1E0D">
              <w:rPr>
                <w:rFonts w:ascii="Times New Roman" w:hAnsi="Times New Roman" w:cs="Times New Roman"/>
                <w:sz w:val="24"/>
                <w:szCs w:val="24"/>
              </w:rPr>
              <w:t>.</w:t>
            </w:r>
            <w:r>
              <w:rPr>
                <w:rFonts w:ascii="Times New Roman" w:hAnsi="Times New Roman" w:cs="Times New Roman"/>
                <w:sz w:val="24"/>
                <w:szCs w:val="24"/>
              </w:rPr>
              <w:t>*</w:t>
            </w:r>
            <w:r w:rsidRPr="009F1E0D">
              <w:rPr>
                <w:rFonts w:ascii="Times New Roman" w:hAnsi="Times New Roman" w:cs="Times New Roman"/>
                <w:sz w:val="24"/>
                <w:szCs w:val="24"/>
              </w:rPr>
              <w:t>36)</w:t>
            </w:r>
          </w:p>
        </w:tc>
      </w:tr>
      <w:tr w:rsidR="00A33DD6" w:rsidTr="00F95176">
        <w:tc>
          <w:tcPr>
            <w:tcW w:w="846" w:type="dxa"/>
          </w:tcPr>
          <w:p w:rsidR="00A33DD6" w:rsidRPr="00F7606C" w:rsidRDefault="009F1E0D" w:rsidP="009F1E0D">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Pr>
          <w:p w:rsidR="00A33DD6" w:rsidRPr="00F7606C" w:rsidRDefault="009F1E0D" w:rsidP="009F1E0D">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rsidR="00A33DD6" w:rsidRPr="00F7606C" w:rsidRDefault="009F1E0D" w:rsidP="009F1E0D">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410" w:type="dxa"/>
          </w:tcPr>
          <w:p w:rsidR="00A33DD6" w:rsidRDefault="009F1E0D" w:rsidP="009F1E0D">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080" w:type="dxa"/>
          </w:tcPr>
          <w:p w:rsidR="00A33DD6" w:rsidRDefault="009F1E0D" w:rsidP="009F1E0D">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2080" w:type="dxa"/>
          </w:tcPr>
          <w:p w:rsidR="00A33DD6" w:rsidRDefault="009F1E0D" w:rsidP="009F1E0D">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2080" w:type="dxa"/>
          </w:tcPr>
          <w:p w:rsidR="00A33DD6" w:rsidRDefault="009F1E0D" w:rsidP="009F1E0D">
            <w:pPr>
              <w:pStyle w:val="NoSpacing"/>
              <w:jc w:val="center"/>
              <w:rPr>
                <w:rFonts w:ascii="Times New Roman" w:hAnsi="Times New Roman" w:cs="Times New Roman"/>
                <w:sz w:val="24"/>
                <w:szCs w:val="24"/>
              </w:rPr>
            </w:pPr>
            <w:r>
              <w:rPr>
                <w:rFonts w:ascii="Times New Roman" w:hAnsi="Times New Roman" w:cs="Times New Roman"/>
                <w:sz w:val="24"/>
                <w:szCs w:val="24"/>
              </w:rPr>
              <w:t>7</w:t>
            </w:r>
          </w:p>
        </w:tc>
      </w:tr>
      <w:tr w:rsidR="00127C8F" w:rsidTr="00F95176">
        <w:tc>
          <w:tcPr>
            <w:tcW w:w="846"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1</w:t>
            </w:r>
            <w:r>
              <w:rPr>
                <w:rFonts w:ascii="Times New Roman" w:hAnsi="Times New Roman" w:cs="Times New Roman"/>
                <w:sz w:val="24"/>
                <w:szCs w:val="24"/>
              </w:rPr>
              <w:t>.</w:t>
            </w:r>
          </w:p>
        </w:tc>
        <w:tc>
          <w:tcPr>
            <w:tcW w:w="2551"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 xml:space="preserve">Šv. Ignoto g. 8/29, Vilnius </w:t>
            </w:r>
          </w:p>
        </w:tc>
        <w:tc>
          <w:tcPr>
            <w:tcW w:w="3544"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Balio Karvelio g. 25, 02184 Vilnius</w:t>
            </w:r>
          </w:p>
        </w:tc>
        <w:tc>
          <w:tcPr>
            <w:tcW w:w="1410" w:type="dxa"/>
          </w:tcPr>
          <w:p w:rsidR="00127C8F" w:rsidRPr="00F7606C" w:rsidRDefault="00127C8F" w:rsidP="00127C8F">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r>
      <w:tr w:rsidR="00127C8F" w:rsidTr="00F95176">
        <w:tc>
          <w:tcPr>
            <w:tcW w:w="846"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27C8F" w:rsidRPr="00F7606C" w:rsidRDefault="00127C8F" w:rsidP="00127C8F">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Šv. Ignoto g. 8/29, Vilnius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45864" w:rsidRPr="00145864" w:rsidRDefault="00145864" w:rsidP="00145864">
            <w:pPr>
              <w:autoSpaceDE w:val="0"/>
              <w:autoSpaceDN w:val="0"/>
              <w:adjustRightInd w:val="0"/>
              <w:rPr>
                <w:rFonts w:ascii="Times New Roman" w:hAnsi="Times New Roman" w:cs="Times New Roman"/>
                <w:sz w:val="24"/>
                <w:szCs w:val="24"/>
                <w:lang w:eastAsia="lt-LT"/>
              </w:rPr>
            </w:pPr>
            <w:r w:rsidRPr="00145864">
              <w:rPr>
                <w:rFonts w:ascii="Times New Roman" w:hAnsi="Times New Roman" w:cs="Times New Roman"/>
                <w:sz w:val="24"/>
                <w:szCs w:val="24"/>
                <w:lang w:eastAsia="lt-LT"/>
              </w:rPr>
              <w:t>Rodūnios kelias 2,</w:t>
            </w:r>
          </w:p>
          <w:p w:rsidR="00127C8F" w:rsidRPr="00F7606C" w:rsidRDefault="00F95176" w:rsidP="00145864">
            <w:pPr>
              <w:autoSpaceDE w:val="0"/>
              <w:autoSpaceDN w:val="0"/>
              <w:adjustRightInd w:val="0"/>
              <w:rPr>
                <w:rFonts w:ascii="Times New Roman" w:hAnsi="Times New Roman" w:cs="Times New Roman"/>
                <w:sz w:val="24"/>
                <w:szCs w:val="24"/>
                <w:lang w:eastAsia="lt-LT"/>
              </w:rPr>
            </w:pPr>
            <w:r>
              <w:rPr>
                <w:rFonts w:ascii="Times New Roman" w:hAnsi="Times New Roman" w:cs="Times New Roman"/>
                <w:sz w:val="24"/>
                <w:szCs w:val="24"/>
                <w:lang w:eastAsia="lt-LT"/>
              </w:rPr>
              <w:t xml:space="preserve">Vilnius </w:t>
            </w:r>
            <w:r w:rsidR="00145864" w:rsidRPr="00145864">
              <w:rPr>
                <w:rFonts w:ascii="Times New Roman" w:hAnsi="Times New Roman" w:cs="Times New Roman"/>
                <w:sz w:val="24"/>
                <w:szCs w:val="24"/>
                <w:lang w:eastAsia="lt-LT"/>
              </w:rPr>
              <w:t>(LKS 582624, 6056934)</w:t>
            </w:r>
          </w:p>
        </w:tc>
        <w:tc>
          <w:tcPr>
            <w:tcW w:w="1410" w:type="dxa"/>
            <w:tcBorders>
              <w:top w:val="single" w:sz="4" w:space="0" w:color="auto"/>
              <w:left w:val="single" w:sz="4" w:space="0" w:color="auto"/>
              <w:bottom w:val="single" w:sz="4" w:space="0" w:color="auto"/>
              <w:right w:val="single" w:sz="4" w:space="0" w:color="auto"/>
            </w:tcBorders>
            <w:vAlign w:val="center"/>
          </w:tcPr>
          <w:p w:rsidR="00127C8F" w:rsidRPr="00F7606C" w:rsidRDefault="00127C8F" w:rsidP="00127C8F">
            <w:pPr>
              <w:jc w:val="center"/>
              <w:rPr>
                <w:rFonts w:ascii="Times New Roman" w:hAnsi="Times New Roman" w:cs="Times New Roman"/>
                <w:sz w:val="24"/>
                <w:szCs w:val="24"/>
                <w:lang w:eastAsia="lt-LT"/>
              </w:rPr>
            </w:pPr>
            <w:r w:rsidRPr="00F7606C">
              <w:rPr>
                <w:rFonts w:ascii="Times New Roman" w:hAnsi="Times New Roman" w:cs="Times New Roman"/>
                <w:sz w:val="24"/>
                <w:szCs w:val="24"/>
                <w:lang w:eastAsia="lt-LT"/>
              </w:rPr>
              <w:t>1</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r>
      <w:tr w:rsidR="00127C8F" w:rsidTr="00F95176">
        <w:tc>
          <w:tcPr>
            <w:tcW w:w="846" w:type="dxa"/>
          </w:tcPr>
          <w:p w:rsidR="00127C8F" w:rsidRPr="00F7606C" w:rsidRDefault="00127C8F" w:rsidP="00127C8F">
            <w:pPr>
              <w:pStyle w:val="NoSpacing"/>
              <w:rPr>
                <w:rFonts w:ascii="Times New Roman" w:hAnsi="Times New Roman" w:cs="Times New Roman"/>
                <w:sz w:val="24"/>
                <w:szCs w:val="24"/>
              </w:rPr>
            </w:pPr>
            <w:r>
              <w:rPr>
                <w:rFonts w:ascii="Times New Roman" w:hAnsi="Times New Roman" w:cs="Times New Roman"/>
                <w:sz w:val="24"/>
                <w:szCs w:val="24"/>
              </w:rPr>
              <w:t>3.</w:t>
            </w:r>
          </w:p>
        </w:tc>
        <w:tc>
          <w:tcPr>
            <w:tcW w:w="2551"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Šv. Ignoto g. 8/29, Vilnius</w:t>
            </w:r>
          </w:p>
        </w:tc>
        <w:tc>
          <w:tcPr>
            <w:tcW w:w="3544"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Šilo g. 5 a, Vilnius  (K-4 pastatas)</w:t>
            </w:r>
          </w:p>
        </w:tc>
        <w:tc>
          <w:tcPr>
            <w:tcW w:w="1410" w:type="dxa"/>
          </w:tcPr>
          <w:p w:rsidR="00127C8F" w:rsidRPr="00F7606C" w:rsidRDefault="00127C8F" w:rsidP="00127C8F">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2</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r>
      <w:tr w:rsidR="00127C8F" w:rsidTr="00F95176">
        <w:tc>
          <w:tcPr>
            <w:tcW w:w="846" w:type="dxa"/>
          </w:tcPr>
          <w:p w:rsidR="00127C8F" w:rsidRPr="00F7606C" w:rsidRDefault="00127C8F" w:rsidP="00127C8F">
            <w:pPr>
              <w:pStyle w:val="NoSpacing"/>
              <w:rPr>
                <w:rFonts w:ascii="Times New Roman" w:hAnsi="Times New Roman" w:cs="Times New Roman"/>
                <w:sz w:val="24"/>
                <w:szCs w:val="24"/>
              </w:rPr>
            </w:pPr>
            <w:r>
              <w:rPr>
                <w:rFonts w:ascii="Times New Roman" w:hAnsi="Times New Roman" w:cs="Times New Roman"/>
                <w:sz w:val="24"/>
                <w:szCs w:val="24"/>
              </w:rPr>
              <w:t>4.</w:t>
            </w:r>
          </w:p>
        </w:tc>
        <w:tc>
          <w:tcPr>
            <w:tcW w:w="2551"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Šv. Ignoto g. 8/29, Vilnius</w:t>
            </w:r>
          </w:p>
        </w:tc>
        <w:tc>
          <w:tcPr>
            <w:tcW w:w="3544"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Kapsų g. 44, Vilnius</w:t>
            </w:r>
          </w:p>
        </w:tc>
        <w:tc>
          <w:tcPr>
            <w:tcW w:w="1410" w:type="dxa"/>
          </w:tcPr>
          <w:p w:rsidR="00127C8F" w:rsidRPr="00F7606C" w:rsidRDefault="00127C8F" w:rsidP="00127C8F">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r>
      <w:tr w:rsidR="00127C8F" w:rsidTr="00F95176">
        <w:tc>
          <w:tcPr>
            <w:tcW w:w="846" w:type="dxa"/>
          </w:tcPr>
          <w:p w:rsidR="00127C8F" w:rsidRPr="00F7606C" w:rsidRDefault="00127C8F" w:rsidP="00127C8F">
            <w:pPr>
              <w:pStyle w:val="NoSpacing"/>
              <w:rPr>
                <w:rFonts w:ascii="Times New Roman" w:hAnsi="Times New Roman" w:cs="Times New Roman"/>
                <w:sz w:val="24"/>
                <w:szCs w:val="24"/>
              </w:rPr>
            </w:pPr>
            <w:r>
              <w:rPr>
                <w:rFonts w:ascii="Times New Roman" w:hAnsi="Times New Roman" w:cs="Times New Roman"/>
                <w:sz w:val="24"/>
                <w:szCs w:val="24"/>
              </w:rPr>
              <w:t>5.</w:t>
            </w:r>
          </w:p>
        </w:tc>
        <w:tc>
          <w:tcPr>
            <w:tcW w:w="2551"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Šv. Ignoto g. 8/29, Vilnius</w:t>
            </w:r>
          </w:p>
        </w:tc>
        <w:tc>
          <w:tcPr>
            <w:tcW w:w="3544"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Viršuliškių g. 36, Vilnius</w:t>
            </w:r>
          </w:p>
        </w:tc>
        <w:tc>
          <w:tcPr>
            <w:tcW w:w="1410" w:type="dxa"/>
          </w:tcPr>
          <w:p w:rsidR="00127C8F" w:rsidRPr="00F7606C" w:rsidRDefault="00127C8F" w:rsidP="00127C8F">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r>
      <w:tr w:rsidR="00127C8F" w:rsidTr="00F95176">
        <w:tc>
          <w:tcPr>
            <w:tcW w:w="846" w:type="dxa"/>
          </w:tcPr>
          <w:p w:rsidR="00127C8F" w:rsidRPr="00F7606C" w:rsidRDefault="00127C8F" w:rsidP="00127C8F">
            <w:pPr>
              <w:pStyle w:val="NoSpacing"/>
              <w:rPr>
                <w:rFonts w:ascii="Times New Roman" w:hAnsi="Times New Roman" w:cs="Times New Roman"/>
                <w:sz w:val="24"/>
                <w:szCs w:val="24"/>
              </w:rPr>
            </w:pPr>
            <w:r>
              <w:rPr>
                <w:rFonts w:ascii="Times New Roman" w:hAnsi="Times New Roman" w:cs="Times New Roman"/>
                <w:sz w:val="24"/>
                <w:szCs w:val="24"/>
              </w:rPr>
              <w:t>6.</w:t>
            </w:r>
          </w:p>
        </w:tc>
        <w:tc>
          <w:tcPr>
            <w:tcW w:w="2551"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Šv. Ignoto g. 8/29, Vilnius</w:t>
            </w:r>
          </w:p>
        </w:tc>
        <w:tc>
          <w:tcPr>
            <w:tcW w:w="3544"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Savanorių g. 8, Vilnius</w:t>
            </w:r>
          </w:p>
        </w:tc>
        <w:tc>
          <w:tcPr>
            <w:tcW w:w="1410" w:type="dxa"/>
          </w:tcPr>
          <w:p w:rsidR="00127C8F" w:rsidRPr="00F7606C" w:rsidRDefault="00127C8F" w:rsidP="00127C8F">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r>
      <w:tr w:rsidR="00127C8F" w:rsidTr="00F95176">
        <w:tc>
          <w:tcPr>
            <w:tcW w:w="846" w:type="dxa"/>
          </w:tcPr>
          <w:p w:rsidR="00127C8F" w:rsidRPr="00F7606C" w:rsidRDefault="00127C8F" w:rsidP="00127C8F">
            <w:pPr>
              <w:pStyle w:val="NoSpacing"/>
              <w:rPr>
                <w:rFonts w:ascii="Times New Roman" w:hAnsi="Times New Roman" w:cs="Times New Roman"/>
                <w:sz w:val="24"/>
                <w:szCs w:val="24"/>
              </w:rPr>
            </w:pPr>
            <w:r>
              <w:rPr>
                <w:rFonts w:ascii="Times New Roman" w:hAnsi="Times New Roman" w:cs="Times New Roman"/>
                <w:sz w:val="24"/>
                <w:szCs w:val="24"/>
              </w:rPr>
              <w:t>7.</w:t>
            </w:r>
          </w:p>
        </w:tc>
        <w:tc>
          <w:tcPr>
            <w:tcW w:w="2551"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Šv. Ignoto g. 8/29, Vilnius</w:t>
            </w:r>
          </w:p>
        </w:tc>
        <w:tc>
          <w:tcPr>
            <w:tcW w:w="3544"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Jankiškių g. 50, Vilnius</w:t>
            </w:r>
          </w:p>
        </w:tc>
        <w:tc>
          <w:tcPr>
            <w:tcW w:w="1410" w:type="dxa"/>
          </w:tcPr>
          <w:p w:rsidR="00127C8F" w:rsidRPr="00F7606C" w:rsidRDefault="00127C8F" w:rsidP="00127C8F">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r>
      <w:tr w:rsidR="00127C8F" w:rsidTr="00F95176">
        <w:tc>
          <w:tcPr>
            <w:tcW w:w="846" w:type="dxa"/>
          </w:tcPr>
          <w:p w:rsidR="00127C8F" w:rsidRPr="00F7606C" w:rsidRDefault="00127C8F" w:rsidP="00127C8F">
            <w:pPr>
              <w:pStyle w:val="NoSpacing"/>
              <w:rPr>
                <w:rFonts w:ascii="Times New Roman" w:hAnsi="Times New Roman" w:cs="Times New Roman"/>
                <w:sz w:val="24"/>
                <w:szCs w:val="24"/>
              </w:rPr>
            </w:pPr>
            <w:r>
              <w:rPr>
                <w:rFonts w:ascii="Times New Roman" w:hAnsi="Times New Roman" w:cs="Times New Roman"/>
                <w:sz w:val="24"/>
                <w:szCs w:val="24"/>
              </w:rPr>
              <w:lastRenderedPageBreak/>
              <w:t>8.</w:t>
            </w:r>
          </w:p>
        </w:tc>
        <w:tc>
          <w:tcPr>
            <w:tcW w:w="2551"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Šv. Ignoto g. 8/29, Vilnius</w:t>
            </w:r>
          </w:p>
        </w:tc>
        <w:tc>
          <w:tcPr>
            <w:tcW w:w="3544"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Kairiūkščio g. 14, Vilnius</w:t>
            </w:r>
          </w:p>
        </w:tc>
        <w:tc>
          <w:tcPr>
            <w:tcW w:w="1410" w:type="dxa"/>
          </w:tcPr>
          <w:p w:rsidR="00127C8F" w:rsidRPr="00F7606C" w:rsidRDefault="00127C8F" w:rsidP="00127C8F">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r>
      <w:tr w:rsidR="00127C8F" w:rsidTr="00F95176">
        <w:tc>
          <w:tcPr>
            <w:tcW w:w="846" w:type="dxa"/>
          </w:tcPr>
          <w:p w:rsidR="00127C8F" w:rsidRPr="00F7606C" w:rsidRDefault="00127C8F" w:rsidP="00127C8F">
            <w:pPr>
              <w:pStyle w:val="NoSpacing"/>
              <w:rPr>
                <w:rFonts w:ascii="Times New Roman" w:hAnsi="Times New Roman" w:cs="Times New Roman"/>
                <w:sz w:val="24"/>
                <w:szCs w:val="24"/>
              </w:rPr>
            </w:pPr>
            <w:r>
              <w:rPr>
                <w:rFonts w:ascii="Times New Roman" w:hAnsi="Times New Roman" w:cs="Times New Roman"/>
                <w:sz w:val="24"/>
                <w:szCs w:val="24"/>
              </w:rPr>
              <w:t>9.</w:t>
            </w:r>
          </w:p>
        </w:tc>
        <w:tc>
          <w:tcPr>
            <w:tcW w:w="2551"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Šv. Ignoto g. 8/29, Vilnius</w:t>
            </w:r>
          </w:p>
        </w:tc>
        <w:tc>
          <w:tcPr>
            <w:tcW w:w="3544"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J. Basanavičiaus g. 22/2, Vilnius</w:t>
            </w:r>
          </w:p>
        </w:tc>
        <w:tc>
          <w:tcPr>
            <w:tcW w:w="1410" w:type="dxa"/>
          </w:tcPr>
          <w:p w:rsidR="00127C8F" w:rsidRPr="00F7606C" w:rsidRDefault="00127C8F" w:rsidP="00127C8F">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r>
      <w:tr w:rsidR="00127C8F" w:rsidTr="00F95176">
        <w:tc>
          <w:tcPr>
            <w:tcW w:w="846" w:type="dxa"/>
          </w:tcPr>
          <w:p w:rsidR="00127C8F" w:rsidRPr="00F7606C" w:rsidRDefault="00127C8F" w:rsidP="00127C8F">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2551"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Šv. Ignoto g. 8/29, Vilnius</w:t>
            </w:r>
          </w:p>
        </w:tc>
        <w:tc>
          <w:tcPr>
            <w:tcW w:w="3544" w:type="dxa"/>
          </w:tcPr>
          <w:p w:rsidR="00127C8F" w:rsidRPr="00F7606C" w:rsidRDefault="00127C8F" w:rsidP="00127C8F">
            <w:pPr>
              <w:pStyle w:val="NoSpacing"/>
              <w:rPr>
                <w:rFonts w:ascii="Times New Roman" w:hAnsi="Times New Roman" w:cs="Times New Roman"/>
                <w:sz w:val="24"/>
                <w:szCs w:val="24"/>
              </w:rPr>
            </w:pPr>
            <w:r w:rsidRPr="00F7606C">
              <w:rPr>
                <w:rFonts w:ascii="Times New Roman" w:hAnsi="Times New Roman" w:cs="Times New Roman"/>
                <w:sz w:val="24"/>
                <w:szCs w:val="24"/>
              </w:rPr>
              <w:t>Pamėnkalnio g. 13, Vilnius</w:t>
            </w:r>
          </w:p>
        </w:tc>
        <w:tc>
          <w:tcPr>
            <w:tcW w:w="1410" w:type="dxa"/>
          </w:tcPr>
          <w:p w:rsidR="00127C8F" w:rsidRPr="00F7606C" w:rsidRDefault="00127C8F" w:rsidP="00127C8F">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r>
      <w:tr w:rsidR="00127C8F" w:rsidTr="00F95176">
        <w:tc>
          <w:tcPr>
            <w:tcW w:w="846" w:type="dxa"/>
          </w:tcPr>
          <w:p w:rsidR="00127C8F" w:rsidRPr="00F7606C" w:rsidRDefault="00127C8F" w:rsidP="00127C8F">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127C8F" w:rsidRPr="00F7606C" w:rsidRDefault="00127C8F" w:rsidP="00127C8F">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Šv.</w:t>
            </w:r>
            <w:r>
              <w:rPr>
                <w:rFonts w:ascii="Times New Roman" w:hAnsi="Times New Roman" w:cs="Times New Roman"/>
                <w:sz w:val="24"/>
                <w:szCs w:val="24"/>
                <w:lang w:eastAsia="lt-LT"/>
              </w:rPr>
              <w:t xml:space="preserve"> </w:t>
            </w:r>
            <w:r w:rsidRPr="00F7606C">
              <w:rPr>
                <w:rFonts w:ascii="Times New Roman" w:hAnsi="Times New Roman" w:cs="Times New Roman"/>
                <w:sz w:val="24"/>
                <w:szCs w:val="24"/>
                <w:lang w:eastAsia="lt-LT"/>
              </w:rPr>
              <w:t>Ignoto g. 8/29</w:t>
            </w:r>
          </w:p>
          <w:p w:rsidR="00127C8F" w:rsidRPr="00F7606C" w:rsidRDefault="00127C8F" w:rsidP="00127C8F">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Vilnius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27C8F" w:rsidRPr="00F7606C" w:rsidRDefault="00127C8F" w:rsidP="00127C8F">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Bugo g. 29,</w:t>
            </w:r>
          </w:p>
          <w:p w:rsidR="00127C8F" w:rsidRPr="00F7606C" w:rsidRDefault="00127C8F" w:rsidP="00127C8F">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Vilnius</w:t>
            </w:r>
          </w:p>
        </w:tc>
        <w:tc>
          <w:tcPr>
            <w:tcW w:w="1410" w:type="dxa"/>
          </w:tcPr>
          <w:p w:rsidR="00127C8F" w:rsidRPr="00F7606C" w:rsidRDefault="00127C8F" w:rsidP="00127C8F">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rPr>
                <w:rFonts w:ascii="Times New Roman" w:hAnsi="Times New Roman" w:cs="Times New Roman"/>
                <w:sz w:val="24"/>
                <w:szCs w:val="24"/>
              </w:rPr>
            </w:pPr>
          </w:p>
        </w:tc>
      </w:tr>
      <w:tr w:rsidR="00127C8F" w:rsidTr="00F95176">
        <w:tc>
          <w:tcPr>
            <w:tcW w:w="8351" w:type="dxa"/>
            <w:gridSpan w:val="4"/>
            <w:tcBorders>
              <w:right w:val="single" w:sz="4" w:space="0" w:color="auto"/>
            </w:tcBorders>
          </w:tcPr>
          <w:p w:rsidR="00127C8F" w:rsidRPr="009D69AE" w:rsidRDefault="00127C8F" w:rsidP="00127C8F">
            <w:pPr>
              <w:jc w:val="right"/>
              <w:rPr>
                <w:rFonts w:ascii="Times New Roman" w:hAnsi="Times New Roman" w:cs="Times New Roman"/>
                <w:b/>
                <w:sz w:val="24"/>
                <w:szCs w:val="24"/>
              </w:rPr>
            </w:pPr>
            <w:r>
              <w:rPr>
                <w:rFonts w:ascii="Times New Roman" w:hAnsi="Times New Roman" w:cs="Times New Roman"/>
                <w:b/>
                <w:sz w:val="24"/>
                <w:szCs w:val="24"/>
              </w:rPr>
              <w:t>Suma</w:t>
            </w:r>
            <w:r w:rsidRPr="009D69AE">
              <w:rPr>
                <w:rFonts w:ascii="Times New Roman" w:hAnsi="Times New Roman" w:cs="Times New Roman"/>
                <w:b/>
                <w:sz w:val="24"/>
                <w:szCs w:val="24"/>
              </w:rPr>
              <w:t xml:space="preserve">, </w:t>
            </w:r>
            <w:proofErr w:type="spellStart"/>
            <w:r w:rsidRPr="009D69AE">
              <w:rPr>
                <w:rFonts w:ascii="Times New Roman" w:hAnsi="Times New Roman" w:cs="Times New Roman"/>
                <w:b/>
                <w:sz w:val="24"/>
                <w:szCs w:val="24"/>
              </w:rPr>
              <w:t>Eur</w:t>
            </w:r>
            <w:proofErr w:type="spellEnd"/>
            <w:r w:rsidRPr="009D69AE">
              <w:rPr>
                <w:rFonts w:ascii="Times New Roman" w:hAnsi="Times New Roman" w:cs="Times New Roman"/>
                <w:b/>
                <w:sz w:val="24"/>
                <w:szCs w:val="24"/>
              </w:rPr>
              <w:t xml:space="preserve"> (</w:t>
            </w:r>
            <w:r>
              <w:rPr>
                <w:rFonts w:ascii="Times New Roman" w:hAnsi="Times New Roman" w:cs="Times New Roman"/>
                <w:b/>
                <w:sz w:val="24"/>
                <w:szCs w:val="24"/>
              </w:rPr>
              <w:t>be</w:t>
            </w:r>
            <w:r w:rsidRPr="009D69AE">
              <w:rPr>
                <w:rFonts w:ascii="Times New Roman" w:hAnsi="Times New Roman" w:cs="Times New Roman"/>
                <w:b/>
                <w:sz w:val="24"/>
                <w:szCs w:val="24"/>
              </w:rPr>
              <w:t xml:space="preserve"> PVM):</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tcPr>
          <w:p w:rsidR="00127C8F" w:rsidRDefault="00127C8F" w:rsidP="00127C8F">
            <w:pPr>
              <w:pStyle w:val="NoSpacing"/>
              <w:rPr>
                <w:rFonts w:ascii="Times New Roman" w:hAnsi="Times New Roman" w:cs="Times New Roman"/>
                <w:sz w:val="24"/>
                <w:szCs w:val="24"/>
              </w:rPr>
            </w:pPr>
          </w:p>
        </w:tc>
      </w:tr>
      <w:tr w:rsidR="00127C8F" w:rsidTr="00F95176">
        <w:tc>
          <w:tcPr>
            <w:tcW w:w="8351" w:type="dxa"/>
            <w:gridSpan w:val="4"/>
          </w:tcPr>
          <w:p w:rsidR="00127C8F" w:rsidRPr="00D1195A" w:rsidRDefault="00127C8F" w:rsidP="00127C8F">
            <w:pPr>
              <w:jc w:val="right"/>
              <w:rPr>
                <w:rFonts w:ascii="Times New Roman" w:hAnsi="Times New Roman" w:cs="Times New Roman"/>
                <w:b/>
                <w:sz w:val="24"/>
                <w:szCs w:val="24"/>
              </w:rPr>
            </w:pPr>
            <w:r w:rsidRPr="00D1195A">
              <w:rPr>
                <w:rFonts w:ascii="Times New Roman" w:hAnsi="Times New Roman" w:cs="Times New Roman"/>
                <w:b/>
                <w:sz w:val="24"/>
                <w:szCs w:val="24"/>
              </w:rPr>
              <w:t>PVM</w:t>
            </w:r>
            <w:r>
              <w:rPr>
                <w:rFonts w:ascii="Times New Roman" w:hAnsi="Times New Roman" w:cs="Times New Roman"/>
                <w:b/>
                <w:sz w:val="24"/>
                <w:szCs w:val="24"/>
              </w:rPr>
              <w:t>:</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tcPr>
          <w:p w:rsidR="00127C8F" w:rsidRDefault="00127C8F" w:rsidP="00127C8F">
            <w:pPr>
              <w:pStyle w:val="NoSpacing"/>
              <w:rPr>
                <w:rFonts w:ascii="Times New Roman" w:hAnsi="Times New Roman" w:cs="Times New Roman"/>
                <w:sz w:val="24"/>
                <w:szCs w:val="24"/>
              </w:rPr>
            </w:pPr>
          </w:p>
        </w:tc>
      </w:tr>
      <w:tr w:rsidR="00127C8F" w:rsidTr="00F95176">
        <w:tc>
          <w:tcPr>
            <w:tcW w:w="8351" w:type="dxa"/>
            <w:gridSpan w:val="4"/>
          </w:tcPr>
          <w:p w:rsidR="00127C8F" w:rsidRPr="00975B4F" w:rsidRDefault="00127C8F" w:rsidP="00127C8F">
            <w:pPr>
              <w:jc w:val="right"/>
              <w:rPr>
                <w:rFonts w:ascii="Times New Roman" w:hAnsi="Times New Roman" w:cs="Times New Roman"/>
                <w:b/>
                <w:color w:val="000000"/>
                <w:sz w:val="24"/>
                <w:szCs w:val="24"/>
              </w:rPr>
            </w:pPr>
            <w:r w:rsidRPr="00D1195A">
              <w:rPr>
                <w:rFonts w:ascii="Times New Roman" w:hAnsi="Times New Roman" w:cs="Times New Roman"/>
                <w:b/>
                <w:color w:val="000000"/>
                <w:sz w:val="24"/>
                <w:szCs w:val="24"/>
              </w:rPr>
              <w:t xml:space="preserve">Bendra kaina, </w:t>
            </w:r>
            <w:proofErr w:type="spellStart"/>
            <w:r w:rsidRPr="00D1195A">
              <w:rPr>
                <w:rFonts w:ascii="Times New Roman" w:hAnsi="Times New Roman" w:cs="Times New Roman"/>
                <w:b/>
                <w:color w:val="000000"/>
                <w:sz w:val="24"/>
                <w:szCs w:val="24"/>
              </w:rPr>
              <w:t>Eur</w:t>
            </w:r>
            <w:proofErr w:type="spellEnd"/>
            <w:r w:rsidRPr="00D1195A">
              <w:rPr>
                <w:rFonts w:ascii="Times New Roman" w:hAnsi="Times New Roman" w:cs="Times New Roman"/>
                <w:b/>
                <w:color w:val="000000"/>
                <w:sz w:val="24"/>
                <w:szCs w:val="24"/>
              </w:rPr>
              <w:t xml:space="preserve"> (su PVM):</w:t>
            </w:r>
          </w:p>
        </w:tc>
        <w:tc>
          <w:tcPr>
            <w:tcW w:w="2080" w:type="dxa"/>
          </w:tcPr>
          <w:p w:rsidR="00127C8F" w:rsidRDefault="00127C8F" w:rsidP="00127C8F">
            <w:pPr>
              <w:pStyle w:val="NoSpacing"/>
              <w:rPr>
                <w:rFonts w:ascii="Times New Roman" w:hAnsi="Times New Roman" w:cs="Times New Roman"/>
                <w:sz w:val="24"/>
                <w:szCs w:val="24"/>
              </w:rPr>
            </w:pPr>
          </w:p>
        </w:tc>
        <w:tc>
          <w:tcPr>
            <w:tcW w:w="2080" w:type="dxa"/>
          </w:tcPr>
          <w:p w:rsidR="00127C8F" w:rsidRDefault="00127C8F" w:rsidP="00127C8F">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tcPr>
          <w:p w:rsidR="00127C8F" w:rsidRDefault="00127C8F" w:rsidP="00127C8F">
            <w:pPr>
              <w:pStyle w:val="NoSpacing"/>
              <w:rPr>
                <w:rFonts w:ascii="Times New Roman" w:hAnsi="Times New Roman" w:cs="Times New Roman"/>
                <w:sz w:val="24"/>
                <w:szCs w:val="24"/>
              </w:rPr>
            </w:pPr>
          </w:p>
        </w:tc>
      </w:tr>
    </w:tbl>
    <w:p w:rsidR="002E18C9" w:rsidRDefault="002E18C9" w:rsidP="002E18C9">
      <w:pPr>
        <w:rPr>
          <w:rFonts w:ascii="Times New Roman" w:hAnsi="Times New Roman" w:cs="Times New Roman"/>
          <w:b/>
          <w:sz w:val="24"/>
          <w:szCs w:val="24"/>
          <w:u w:val="single"/>
        </w:rPr>
      </w:pPr>
    </w:p>
    <w:p w:rsidR="002E18C9" w:rsidRPr="00684FD1" w:rsidRDefault="002E18C9" w:rsidP="002E18C9">
      <w:pPr>
        <w:rPr>
          <w:rFonts w:ascii="Times New Roman" w:hAnsi="Times New Roman" w:cs="Times New Roman"/>
          <w:sz w:val="24"/>
          <w:szCs w:val="24"/>
        </w:rPr>
      </w:pPr>
      <w:r w:rsidRPr="005C44A3">
        <w:rPr>
          <w:rFonts w:ascii="Times New Roman" w:hAnsi="Times New Roman" w:cs="Times New Roman"/>
          <w:b/>
          <w:sz w:val="24"/>
          <w:szCs w:val="24"/>
        </w:rPr>
        <w:t>Bendros pasiūlymo kainos s</w:t>
      </w:r>
      <w:r>
        <w:rPr>
          <w:rFonts w:ascii="Times New Roman" w:hAnsi="Times New Roman" w:cs="Times New Roman"/>
          <w:b/>
          <w:sz w:val="24"/>
          <w:szCs w:val="24"/>
        </w:rPr>
        <w:t xml:space="preserve">kaičiavimo metodika: </w:t>
      </w:r>
      <w:r w:rsidRPr="002E18C9">
        <w:rPr>
          <w:rFonts w:ascii="Times New Roman" w:hAnsi="Times New Roman" w:cs="Times New Roman"/>
          <w:sz w:val="24"/>
          <w:szCs w:val="24"/>
        </w:rPr>
        <w:t>Optinių skaidulų linijų įrengimo</w:t>
      </w:r>
      <w:r>
        <w:rPr>
          <w:rFonts w:ascii="Times New Roman" w:hAnsi="Times New Roman" w:cs="Times New Roman"/>
          <w:sz w:val="24"/>
          <w:szCs w:val="24"/>
        </w:rPr>
        <w:t xml:space="preserve"> bendra</w:t>
      </w:r>
      <w:r w:rsidRPr="002E18C9">
        <w:rPr>
          <w:rFonts w:ascii="Times New Roman" w:hAnsi="Times New Roman" w:cs="Times New Roman"/>
          <w:sz w:val="24"/>
          <w:szCs w:val="24"/>
        </w:rPr>
        <w:t xml:space="preserve"> kaina, </w:t>
      </w:r>
      <w:proofErr w:type="spellStart"/>
      <w:r w:rsidRPr="002E18C9">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 +  Optinių skaidulų linijos nuomos  </w:t>
      </w:r>
      <w:r>
        <w:rPr>
          <w:rFonts w:ascii="Times New Roman" w:hAnsi="Times New Roman" w:cs="Times New Roman"/>
          <w:sz w:val="24"/>
          <w:szCs w:val="24"/>
        </w:rPr>
        <w:t xml:space="preserve">bendra kaina per 36 mėn., </w:t>
      </w:r>
      <w:proofErr w:type="spellStart"/>
      <w:r>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 = ben</w:t>
      </w:r>
      <w:r>
        <w:rPr>
          <w:rFonts w:ascii="Times New Roman" w:hAnsi="Times New Roman" w:cs="Times New Roman"/>
          <w:sz w:val="24"/>
          <w:szCs w:val="24"/>
        </w:rPr>
        <w:t xml:space="preserve">dra pasiūlymo kaina </w:t>
      </w:r>
      <w:r w:rsidRPr="002E18C9">
        <w:rPr>
          <w:rFonts w:ascii="Times New Roman" w:hAnsi="Times New Roman" w:cs="Times New Roman"/>
          <w:sz w:val="24"/>
          <w:szCs w:val="24"/>
        </w:rPr>
        <w:t xml:space="preserve"> </w:t>
      </w:r>
      <w:proofErr w:type="spellStart"/>
      <w:r w:rsidRPr="002E18C9">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w:t>
      </w:r>
    </w:p>
    <w:p w:rsidR="002E18C9" w:rsidRPr="005C44A3" w:rsidRDefault="002E18C9" w:rsidP="002E18C9">
      <w:pPr>
        <w:rPr>
          <w:rFonts w:ascii="Times New Roman" w:hAnsi="Times New Roman" w:cs="Times New Roman"/>
          <w:b/>
          <w:sz w:val="24"/>
          <w:szCs w:val="24"/>
        </w:rPr>
      </w:pPr>
      <w:r w:rsidRPr="005C44A3">
        <w:rPr>
          <w:rFonts w:ascii="Times New Roman" w:hAnsi="Times New Roman" w:cs="Times New Roman"/>
          <w:b/>
          <w:sz w:val="24"/>
          <w:szCs w:val="24"/>
        </w:rPr>
        <w:t>Ben</w:t>
      </w:r>
      <w:r w:rsidR="006D3441">
        <w:rPr>
          <w:rFonts w:ascii="Times New Roman" w:hAnsi="Times New Roman" w:cs="Times New Roman"/>
          <w:b/>
          <w:sz w:val="24"/>
          <w:szCs w:val="24"/>
        </w:rPr>
        <w:t>dra pasiūlymo kaina</w:t>
      </w:r>
      <w:r w:rsidRPr="005C44A3">
        <w:rPr>
          <w:rFonts w:ascii="Times New Roman" w:hAnsi="Times New Roman" w:cs="Times New Roman"/>
          <w:b/>
          <w:sz w:val="24"/>
          <w:szCs w:val="24"/>
        </w:rPr>
        <w:t xml:space="preserve"> EUR su PVM ................................. ( ________________________ eurų ______ ct )  (Suma skaičiais ir žodžiais) </w:t>
      </w:r>
    </w:p>
    <w:p w:rsidR="00A33DD6" w:rsidRDefault="00A33DD6" w:rsidP="006D46C0">
      <w:pPr>
        <w:pStyle w:val="NoSpacing"/>
        <w:rPr>
          <w:rFonts w:ascii="Times New Roman" w:hAnsi="Times New Roman" w:cs="Times New Roman"/>
          <w:sz w:val="24"/>
          <w:szCs w:val="24"/>
        </w:rPr>
      </w:pPr>
    </w:p>
    <w:p w:rsidR="00684FD1" w:rsidRDefault="00684FD1" w:rsidP="006D46C0">
      <w:pPr>
        <w:pStyle w:val="NoSpacing"/>
        <w:rPr>
          <w:rFonts w:ascii="Times New Roman" w:hAnsi="Times New Roman" w:cs="Times New Roman"/>
          <w:sz w:val="24"/>
          <w:szCs w:val="24"/>
        </w:rPr>
      </w:pPr>
    </w:p>
    <w:p w:rsidR="009A5EA3" w:rsidRDefault="009A5EA3" w:rsidP="006D46C0">
      <w:pPr>
        <w:pStyle w:val="NoSpacing"/>
        <w:rPr>
          <w:rFonts w:ascii="Times New Roman" w:hAnsi="Times New Roman" w:cs="Times New Roman"/>
          <w:sz w:val="24"/>
          <w:szCs w:val="24"/>
        </w:rPr>
      </w:pPr>
    </w:p>
    <w:p w:rsidR="00684FD1" w:rsidRPr="002E18C9" w:rsidRDefault="006C0EF6" w:rsidP="00684FD1">
      <w:pPr>
        <w:pStyle w:val="NoSpacing"/>
        <w:rPr>
          <w:rFonts w:ascii="Times New Roman" w:hAnsi="Times New Roman" w:cs="Times New Roman"/>
          <w:b/>
          <w:sz w:val="24"/>
          <w:szCs w:val="24"/>
        </w:rPr>
      </w:pPr>
      <w:r>
        <w:rPr>
          <w:rFonts w:ascii="Times New Roman" w:hAnsi="Times New Roman" w:cs="Times New Roman"/>
          <w:b/>
          <w:sz w:val="24"/>
          <w:szCs w:val="24"/>
        </w:rPr>
        <w:t>2</w:t>
      </w:r>
      <w:r w:rsidR="00684FD1">
        <w:rPr>
          <w:rFonts w:ascii="Times New Roman" w:hAnsi="Times New Roman" w:cs="Times New Roman"/>
          <w:b/>
          <w:sz w:val="24"/>
          <w:szCs w:val="24"/>
        </w:rPr>
        <w:t xml:space="preserve"> pirkimo dalis. Kauno</w:t>
      </w:r>
      <w:r w:rsidR="00684FD1" w:rsidRPr="002E18C9">
        <w:rPr>
          <w:rFonts w:ascii="Times New Roman" w:hAnsi="Times New Roman" w:cs="Times New Roman"/>
          <w:b/>
          <w:sz w:val="24"/>
          <w:szCs w:val="24"/>
        </w:rPr>
        <w:t xml:space="preserve"> miestas</w:t>
      </w:r>
    </w:p>
    <w:tbl>
      <w:tblPr>
        <w:tblStyle w:val="TableGrid"/>
        <w:tblW w:w="14599" w:type="dxa"/>
        <w:tblLook w:val="04A0" w:firstRow="1" w:lastRow="0" w:firstColumn="1" w:lastColumn="0" w:noHBand="0" w:noVBand="1"/>
      </w:tblPr>
      <w:tblGrid>
        <w:gridCol w:w="846"/>
        <w:gridCol w:w="2551"/>
        <w:gridCol w:w="3544"/>
        <w:gridCol w:w="1418"/>
        <w:gridCol w:w="2080"/>
        <w:gridCol w:w="2080"/>
        <w:gridCol w:w="2080"/>
      </w:tblGrid>
      <w:tr w:rsidR="00684FD1" w:rsidTr="00F95176">
        <w:tc>
          <w:tcPr>
            <w:tcW w:w="846" w:type="dxa"/>
          </w:tcPr>
          <w:p w:rsidR="00684FD1" w:rsidRPr="00F7606C" w:rsidRDefault="00684FD1" w:rsidP="009F1313">
            <w:pPr>
              <w:pStyle w:val="NoSpacing"/>
              <w:rPr>
                <w:rFonts w:ascii="Times New Roman" w:hAnsi="Times New Roman" w:cs="Times New Roman"/>
                <w:sz w:val="24"/>
                <w:szCs w:val="24"/>
              </w:rPr>
            </w:pPr>
            <w:r w:rsidRPr="00F7606C">
              <w:rPr>
                <w:rFonts w:ascii="Times New Roman" w:hAnsi="Times New Roman" w:cs="Times New Roman"/>
                <w:sz w:val="24"/>
                <w:szCs w:val="24"/>
              </w:rPr>
              <w:t>Eil. Nr.</w:t>
            </w:r>
          </w:p>
        </w:tc>
        <w:tc>
          <w:tcPr>
            <w:tcW w:w="2551" w:type="dxa"/>
          </w:tcPr>
          <w:p w:rsidR="00684FD1" w:rsidRPr="00F7606C" w:rsidRDefault="00684FD1" w:rsidP="009F1313">
            <w:pPr>
              <w:pStyle w:val="NoSpacing"/>
              <w:rPr>
                <w:rFonts w:ascii="Times New Roman" w:hAnsi="Times New Roman" w:cs="Times New Roman"/>
                <w:sz w:val="24"/>
                <w:szCs w:val="24"/>
              </w:rPr>
            </w:pPr>
            <w:r w:rsidRPr="00F7606C">
              <w:rPr>
                <w:rFonts w:ascii="Times New Roman" w:hAnsi="Times New Roman" w:cs="Times New Roman"/>
                <w:sz w:val="24"/>
                <w:szCs w:val="24"/>
              </w:rPr>
              <w:t>Pirmojo taško adresas</w:t>
            </w:r>
          </w:p>
        </w:tc>
        <w:tc>
          <w:tcPr>
            <w:tcW w:w="3544" w:type="dxa"/>
          </w:tcPr>
          <w:p w:rsidR="00684FD1" w:rsidRPr="00F7606C" w:rsidRDefault="00684FD1" w:rsidP="009F1313">
            <w:pPr>
              <w:pStyle w:val="NoSpacing"/>
              <w:rPr>
                <w:rFonts w:ascii="Times New Roman" w:hAnsi="Times New Roman" w:cs="Times New Roman"/>
                <w:sz w:val="24"/>
                <w:szCs w:val="24"/>
              </w:rPr>
            </w:pPr>
            <w:r w:rsidRPr="00F7606C">
              <w:rPr>
                <w:rFonts w:ascii="Times New Roman" w:hAnsi="Times New Roman" w:cs="Times New Roman"/>
                <w:sz w:val="24"/>
                <w:szCs w:val="24"/>
              </w:rPr>
              <w:t>Antrojo taško adresas</w:t>
            </w:r>
          </w:p>
        </w:tc>
        <w:tc>
          <w:tcPr>
            <w:tcW w:w="1418" w:type="dxa"/>
          </w:tcPr>
          <w:p w:rsidR="00684FD1" w:rsidRDefault="00684FD1" w:rsidP="009F1313">
            <w:pPr>
              <w:pStyle w:val="NoSpacing"/>
              <w:rPr>
                <w:rFonts w:ascii="Times New Roman" w:hAnsi="Times New Roman" w:cs="Times New Roman"/>
                <w:sz w:val="24"/>
                <w:szCs w:val="24"/>
              </w:rPr>
            </w:pPr>
            <w:r w:rsidRPr="00A33DD6">
              <w:rPr>
                <w:rFonts w:ascii="Times New Roman" w:hAnsi="Times New Roman" w:cs="Times New Roman"/>
                <w:sz w:val="24"/>
                <w:szCs w:val="24"/>
              </w:rPr>
              <w:t>Optinių skaidulų kiekis, vnt.</w:t>
            </w:r>
          </w:p>
        </w:tc>
        <w:tc>
          <w:tcPr>
            <w:tcW w:w="2080" w:type="dxa"/>
          </w:tcPr>
          <w:p w:rsidR="00684FD1" w:rsidRDefault="00684FD1" w:rsidP="009F1313">
            <w:pPr>
              <w:pStyle w:val="NoSpacing"/>
              <w:rPr>
                <w:rFonts w:ascii="Times New Roman" w:hAnsi="Times New Roman" w:cs="Times New Roman"/>
                <w:sz w:val="24"/>
                <w:szCs w:val="24"/>
              </w:rPr>
            </w:pPr>
            <w:r w:rsidRPr="00A33DD6">
              <w:rPr>
                <w:rFonts w:ascii="Times New Roman" w:hAnsi="Times New Roman" w:cs="Times New Roman"/>
                <w:sz w:val="24"/>
                <w:szCs w:val="24"/>
              </w:rPr>
              <w:t xml:space="preserve">Optinių skaidulų linijų įrengimo kaina,  </w:t>
            </w:r>
            <w:proofErr w:type="spellStart"/>
            <w:r w:rsidRPr="00A33DD6">
              <w:rPr>
                <w:rFonts w:ascii="Times New Roman" w:hAnsi="Times New Roman" w:cs="Times New Roman"/>
                <w:sz w:val="24"/>
                <w:szCs w:val="24"/>
              </w:rPr>
              <w:t>Eur</w:t>
            </w:r>
            <w:proofErr w:type="spellEnd"/>
            <w:r>
              <w:rPr>
                <w:rFonts w:ascii="Times New Roman" w:hAnsi="Times New Roman" w:cs="Times New Roman"/>
                <w:sz w:val="24"/>
                <w:szCs w:val="24"/>
              </w:rPr>
              <w:t xml:space="preserve"> (be PVM)</w:t>
            </w:r>
          </w:p>
        </w:tc>
        <w:tc>
          <w:tcPr>
            <w:tcW w:w="2080" w:type="dxa"/>
          </w:tcPr>
          <w:p w:rsidR="00684FD1" w:rsidRDefault="00684FD1" w:rsidP="009F1313">
            <w:pPr>
              <w:pStyle w:val="NoSpacing"/>
              <w:rPr>
                <w:rFonts w:ascii="Times New Roman" w:hAnsi="Times New Roman" w:cs="Times New Roman"/>
                <w:sz w:val="24"/>
                <w:szCs w:val="24"/>
              </w:rPr>
            </w:pPr>
            <w:r w:rsidRPr="00A33DD6">
              <w:rPr>
                <w:rFonts w:ascii="Times New Roman" w:hAnsi="Times New Roman" w:cs="Times New Roman"/>
                <w:sz w:val="24"/>
                <w:szCs w:val="24"/>
              </w:rPr>
              <w:t xml:space="preserve">Optinių skaidulų linijos nuomos  kaina, </w:t>
            </w:r>
            <w:proofErr w:type="spellStart"/>
            <w:r w:rsidRPr="00A33DD6">
              <w:rPr>
                <w:rFonts w:ascii="Times New Roman" w:hAnsi="Times New Roman" w:cs="Times New Roman"/>
                <w:sz w:val="24"/>
                <w:szCs w:val="24"/>
              </w:rPr>
              <w:t>Eur</w:t>
            </w:r>
            <w:proofErr w:type="spellEnd"/>
            <w:r>
              <w:rPr>
                <w:rFonts w:ascii="Times New Roman" w:hAnsi="Times New Roman" w:cs="Times New Roman"/>
                <w:sz w:val="24"/>
                <w:szCs w:val="24"/>
              </w:rPr>
              <w:t xml:space="preserve"> (be PVM)</w:t>
            </w:r>
          </w:p>
        </w:tc>
        <w:tc>
          <w:tcPr>
            <w:tcW w:w="2080" w:type="dxa"/>
          </w:tcPr>
          <w:p w:rsidR="00684FD1" w:rsidRDefault="00684FD1" w:rsidP="009F1313">
            <w:pPr>
              <w:pStyle w:val="NoSpacing"/>
              <w:rPr>
                <w:rFonts w:ascii="Times New Roman" w:hAnsi="Times New Roman" w:cs="Times New Roman"/>
                <w:sz w:val="24"/>
                <w:szCs w:val="24"/>
              </w:rPr>
            </w:pPr>
            <w:r w:rsidRPr="009F1E0D">
              <w:rPr>
                <w:rFonts w:ascii="Times New Roman" w:hAnsi="Times New Roman" w:cs="Times New Roman"/>
                <w:sz w:val="24"/>
                <w:szCs w:val="24"/>
              </w:rPr>
              <w:t>Optinių skaidulų linijos nuomos  kaina per</w:t>
            </w:r>
            <w:r>
              <w:rPr>
                <w:rFonts w:ascii="Times New Roman" w:hAnsi="Times New Roman" w:cs="Times New Roman"/>
                <w:sz w:val="24"/>
                <w:szCs w:val="24"/>
              </w:rPr>
              <w:t xml:space="preserve"> </w:t>
            </w:r>
            <w:r w:rsidRPr="009F1E0D">
              <w:rPr>
                <w:rFonts w:ascii="Times New Roman" w:hAnsi="Times New Roman" w:cs="Times New Roman"/>
                <w:sz w:val="24"/>
                <w:szCs w:val="24"/>
              </w:rPr>
              <w:t xml:space="preserve">36 mėn., </w:t>
            </w:r>
            <w:proofErr w:type="spellStart"/>
            <w:r w:rsidRPr="009F1E0D">
              <w:rPr>
                <w:rFonts w:ascii="Times New Roman" w:hAnsi="Times New Roman" w:cs="Times New Roman"/>
                <w:sz w:val="24"/>
                <w:szCs w:val="24"/>
              </w:rPr>
              <w:t>Eur</w:t>
            </w:r>
            <w:proofErr w:type="spellEnd"/>
            <w:r w:rsidRPr="009F1E0D">
              <w:rPr>
                <w:rFonts w:ascii="Times New Roman" w:hAnsi="Times New Roman" w:cs="Times New Roman"/>
                <w:sz w:val="24"/>
                <w:szCs w:val="24"/>
              </w:rPr>
              <w:t xml:space="preserve"> (be PVM)  </w:t>
            </w:r>
          </w:p>
          <w:p w:rsidR="00684FD1" w:rsidRPr="009F1E0D" w:rsidRDefault="00684FD1" w:rsidP="009F1313">
            <w:pPr>
              <w:pStyle w:val="NoSpacing"/>
              <w:rPr>
                <w:rFonts w:ascii="Times New Roman" w:hAnsi="Times New Roman" w:cs="Times New Roman"/>
                <w:sz w:val="24"/>
                <w:szCs w:val="24"/>
              </w:rPr>
            </w:pPr>
            <w:r w:rsidRPr="009F1E0D">
              <w:rPr>
                <w:rFonts w:ascii="Times New Roman" w:hAnsi="Times New Roman" w:cs="Times New Roman"/>
                <w:sz w:val="24"/>
                <w:szCs w:val="24"/>
              </w:rPr>
              <w:t xml:space="preserve">  (6 </w:t>
            </w:r>
            <w:proofErr w:type="spellStart"/>
            <w:r w:rsidRPr="009F1E0D">
              <w:rPr>
                <w:rFonts w:ascii="Times New Roman" w:hAnsi="Times New Roman" w:cs="Times New Roman"/>
                <w:sz w:val="24"/>
                <w:szCs w:val="24"/>
              </w:rPr>
              <w:t>stulp</w:t>
            </w:r>
            <w:proofErr w:type="spellEnd"/>
            <w:r w:rsidRPr="009F1E0D">
              <w:rPr>
                <w:rFonts w:ascii="Times New Roman" w:hAnsi="Times New Roman" w:cs="Times New Roman"/>
                <w:sz w:val="24"/>
                <w:szCs w:val="24"/>
              </w:rPr>
              <w:t>.</w:t>
            </w:r>
            <w:r>
              <w:rPr>
                <w:rFonts w:ascii="Times New Roman" w:hAnsi="Times New Roman" w:cs="Times New Roman"/>
                <w:sz w:val="24"/>
                <w:szCs w:val="24"/>
              </w:rPr>
              <w:t>*</w:t>
            </w:r>
            <w:r w:rsidRPr="009F1E0D">
              <w:rPr>
                <w:rFonts w:ascii="Times New Roman" w:hAnsi="Times New Roman" w:cs="Times New Roman"/>
                <w:sz w:val="24"/>
                <w:szCs w:val="24"/>
              </w:rPr>
              <w:t>36)</w:t>
            </w:r>
          </w:p>
        </w:tc>
      </w:tr>
      <w:tr w:rsidR="00684FD1" w:rsidTr="00F95176">
        <w:tc>
          <w:tcPr>
            <w:tcW w:w="846" w:type="dxa"/>
          </w:tcPr>
          <w:p w:rsidR="00684FD1" w:rsidRPr="00F7606C" w:rsidRDefault="00684FD1" w:rsidP="009F1313">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Pr>
          <w:p w:rsidR="00684FD1" w:rsidRPr="00F7606C" w:rsidRDefault="00684FD1" w:rsidP="009F1313">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rsidR="00684FD1" w:rsidRPr="00F7606C" w:rsidRDefault="00684FD1" w:rsidP="009F1313">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684FD1" w:rsidRDefault="00684FD1" w:rsidP="009F1313">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080" w:type="dxa"/>
          </w:tcPr>
          <w:p w:rsidR="00684FD1" w:rsidRDefault="00684FD1" w:rsidP="009F1313">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2080" w:type="dxa"/>
          </w:tcPr>
          <w:p w:rsidR="00684FD1" w:rsidRDefault="00684FD1" w:rsidP="009F1313">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2080" w:type="dxa"/>
          </w:tcPr>
          <w:p w:rsidR="00684FD1" w:rsidRDefault="00684FD1" w:rsidP="009F1313">
            <w:pPr>
              <w:pStyle w:val="NoSpacing"/>
              <w:jc w:val="center"/>
              <w:rPr>
                <w:rFonts w:ascii="Times New Roman" w:hAnsi="Times New Roman" w:cs="Times New Roman"/>
                <w:sz w:val="24"/>
                <w:szCs w:val="24"/>
              </w:rPr>
            </w:pPr>
            <w:r>
              <w:rPr>
                <w:rFonts w:ascii="Times New Roman" w:hAnsi="Times New Roman" w:cs="Times New Roman"/>
                <w:sz w:val="24"/>
                <w:szCs w:val="24"/>
              </w:rPr>
              <w:t>7</w:t>
            </w: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Gedimino g. 25, Kaunas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Oro uosto g. 4, Karmėlava (Oro uosto skrydžių bokštas)</w:t>
            </w:r>
          </w:p>
        </w:tc>
        <w:tc>
          <w:tcPr>
            <w:tcW w:w="1418"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Gedimino g. 25, Kaunas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sz w:val="24"/>
                <w:szCs w:val="24"/>
                <w:lang w:eastAsia="lt-LT"/>
              </w:rPr>
            </w:pPr>
            <w:r w:rsidRPr="00F7606C">
              <w:rPr>
                <w:rFonts w:ascii="Times New Roman" w:hAnsi="Times New Roman" w:cs="Times New Roman"/>
                <w:sz w:val="24"/>
                <w:szCs w:val="24"/>
                <w:lang w:eastAsia="lt-LT"/>
              </w:rPr>
              <w:t xml:space="preserve">Jonavos g. 64/ </w:t>
            </w:r>
            <w:proofErr w:type="spellStart"/>
            <w:r w:rsidRPr="00F7606C">
              <w:rPr>
                <w:rFonts w:ascii="Times New Roman" w:hAnsi="Times New Roman" w:cs="Times New Roman"/>
                <w:sz w:val="24"/>
                <w:szCs w:val="24"/>
                <w:lang w:eastAsia="lt-LT"/>
              </w:rPr>
              <w:t>P.Kalpoko</w:t>
            </w:r>
            <w:proofErr w:type="spellEnd"/>
            <w:r w:rsidRPr="00F7606C">
              <w:rPr>
                <w:rFonts w:ascii="Times New Roman" w:hAnsi="Times New Roman" w:cs="Times New Roman"/>
                <w:sz w:val="24"/>
                <w:szCs w:val="24"/>
                <w:lang w:eastAsia="lt-LT"/>
              </w:rPr>
              <w:t xml:space="preserve"> g. 93, Kaunas</w:t>
            </w:r>
          </w:p>
        </w:tc>
        <w:tc>
          <w:tcPr>
            <w:tcW w:w="1418"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sz w:val="24"/>
                <w:szCs w:val="24"/>
                <w:lang w:eastAsia="lt-LT"/>
              </w:rPr>
            </w:pPr>
            <w:r w:rsidRPr="00F7606C">
              <w:rPr>
                <w:rFonts w:ascii="Times New Roman" w:hAnsi="Times New Roman" w:cs="Times New Roman"/>
                <w:sz w:val="24"/>
                <w:szCs w:val="24"/>
                <w:lang w:eastAsia="lt-LT"/>
              </w:rPr>
              <w:t>Gedimino g. 25, Kaunas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proofErr w:type="spellStart"/>
            <w:r w:rsidRPr="00F7606C">
              <w:rPr>
                <w:rFonts w:ascii="Times New Roman" w:hAnsi="Times New Roman" w:cs="Times New Roman"/>
                <w:sz w:val="24"/>
                <w:szCs w:val="24"/>
                <w:lang w:eastAsia="lt-LT"/>
              </w:rPr>
              <w:t>S.Dariaus</w:t>
            </w:r>
            <w:proofErr w:type="spellEnd"/>
            <w:r w:rsidRPr="00F7606C">
              <w:rPr>
                <w:rFonts w:ascii="Times New Roman" w:hAnsi="Times New Roman" w:cs="Times New Roman"/>
                <w:sz w:val="24"/>
                <w:szCs w:val="24"/>
                <w:lang w:eastAsia="lt-LT"/>
              </w:rPr>
              <w:t xml:space="preserve"> ir S. Girėno g. 100, Kaunas</w:t>
            </w:r>
          </w:p>
        </w:tc>
        <w:tc>
          <w:tcPr>
            <w:tcW w:w="1418"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bCs/>
                <w:sz w:val="24"/>
                <w:szCs w:val="24"/>
                <w:lang w:val="es-ES" w:eastAsia="lt-LT"/>
              </w:rPr>
            </w:pPr>
            <w:r w:rsidRPr="00F7606C">
              <w:rPr>
                <w:rFonts w:ascii="Times New Roman" w:hAnsi="Times New Roman" w:cs="Times New Roman"/>
                <w:sz w:val="24"/>
                <w:szCs w:val="24"/>
                <w:lang w:eastAsia="lt-LT"/>
              </w:rPr>
              <w:t>Gedimino g. 25, Kaunas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bCs/>
                <w:sz w:val="24"/>
                <w:szCs w:val="24"/>
                <w:lang w:eastAsia="lt-LT"/>
              </w:rPr>
            </w:pPr>
            <w:r w:rsidRPr="00F7606C">
              <w:rPr>
                <w:rFonts w:ascii="Times New Roman" w:hAnsi="Times New Roman" w:cs="Times New Roman"/>
                <w:sz w:val="24"/>
                <w:szCs w:val="24"/>
                <w:lang w:eastAsia="lt-LT"/>
              </w:rPr>
              <w:t>Vytauto pr. 49, Kaunas</w:t>
            </w:r>
          </w:p>
        </w:tc>
        <w:tc>
          <w:tcPr>
            <w:tcW w:w="1418"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lastRenderedPageBreak/>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Gedimino g. 25, Kaunas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Kareivinių g. 9, Kaunas</w:t>
            </w:r>
          </w:p>
        </w:tc>
        <w:tc>
          <w:tcPr>
            <w:tcW w:w="1418"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sz w:val="24"/>
                <w:szCs w:val="24"/>
                <w:lang w:eastAsia="lt-LT"/>
              </w:rPr>
            </w:pPr>
            <w:r w:rsidRPr="00F7606C">
              <w:rPr>
                <w:rFonts w:ascii="Times New Roman" w:hAnsi="Times New Roman" w:cs="Times New Roman"/>
                <w:sz w:val="24"/>
                <w:szCs w:val="24"/>
                <w:lang w:eastAsia="lt-LT"/>
              </w:rPr>
              <w:t>Gedimino g. 25, Kaunas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Vaidoto g. 209, Kaunas</w:t>
            </w:r>
          </w:p>
        </w:tc>
        <w:tc>
          <w:tcPr>
            <w:tcW w:w="1418"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Gedimino g. 25, Kaunas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proofErr w:type="spellStart"/>
            <w:r w:rsidRPr="00F7606C">
              <w:rPr>
                <w:rFonts w:ascii="Times New Roman" w:hAnsi="Times New Roman" w:cs="Times New Roman"/>
                <w:sz w:val="24"/>
                <w:szCs w:val="24"/>
                <w:lang w:eastAsia="lt-LT"/>
              </w:rPr>
              <w:t>Kampiškių</w:t>
            </w:r>
            <w:proofErr w:type="spellEnd"/>
            <w:r w:rsidRPr="00F7606C">
              <w:rPr>
                <w:rFonts w:ascii="Times New Roman" w:hAnsi="Times New Roman" w:cs="Times New Roman"/>
                <w:sz w:val="24"/>
                <w:szCs w:val="24"/>
                <w:lang w:eastAsia="lt-LT"/>
              </w:rPr>
              <w:t xml:space="preserve"> g. 19, Kaunas</w:t>
            </w:r>
          </w:p>
        </w:tc>
        <w:tc>
          <w:tcPr>
            <w:tcW w:w="1418"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sz w:val="24"/>
                <w:szCs w:val="24"/>
                <w:lang w:eastAsia="lt-LT"/>
              </w:rPr>
            </w:pPr>
            <w:r w:rsidRPr="00F7606C">
              <w:rPr>
                <w:rFonts w:ascii="Times New Roman" w:hAnsi="Times New Roman" w:cs="Times New Roman"/>
                <w:sz w:val="24"/>
                <w:szCs w:val="24"/>
                <w:lang w:eastAsia="lt-LT"/>
              </w:rPr>
              <w:t>Gedimino g. 25, Kaunas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Juozapavičiaus pr. 11, Kaunas</w:t>
            </w:r>
          </w:p>
        </w:tc>
        <w:tc>
          <w:tcPr>
            <w:tcW w:w="1418"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sz w:val="24"/>
                <w:szCs w:val="24"/>
                <w:lang w:eastAsia="lt-LT"/>
              </w:rPr>
            </w:pPr>
            <w:r w:rsidRPr="00F7606C">
              <w:rPr>
                <w:rFonts w:ascii="Times New Roman" w:hAnsi="Times New Roman" w:cs="Times New Roman"/>
                <w:sz w:val="24"/>
                <w:szCs w:val="24"/>
                <w:lang w:eastAsia="lt-LT"/>
              </w:rPr>
              <w:t>Gedimino g. 25, Kaunas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Veiverių g. 132, Kaunas</w:t>
            </w:r>
          </w:p>
        </w:tc>
        <w:tc>
          <w:tcPr>
            <w:tcW w:w="1418"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sz w:val="24"/>
                <w:szCs w:val="24"/>
                <w:lang w:eastAsia="lt-LT"/>
              </w:rPr>
            </w:pPr>
            <w:r w:rsidRPr="00F7606C">
              <w:rPr>
                <w:rFonts w:ascii="Times New Roman" w:hAnsi="Times New Roman" w:cs="Times New Roman"/>
                <w:sz w:val="24"/>
                <w:szCs w:val="24"/>
                <w:lang w:eastAsia="lt-LT"/>
              </w:rPr>
              <w:t>Gedimino g. 25, Kaunas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Gedimino g. 19, Kaunas</w:t>
            </w:r>
          </w:p>
        </w:tc>
        <w:tc>
          <w:tcPr>
            <w:tcW w:w="1418"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sz w:val="24"/>
                <w:szCs w:val="24"/>
                <w:lang w:eastAsia="lt-LT"/>
              </w:rPr>
            </w:pPr>
            <w:r w:rsidRPr="00F7606C">
              <w:rPr>
                <w:rFonts w:ascii="Times New Roman" w:hAnsi="Times New Roman" w:cs="Times New Roman"/>
                <w:sz w:val="24"/>
                <w:szCs w:val="24"/>
                <w:lang w:eastAsia="lt-LT"/>
              </w:rPr>
              <w:t>Gedimino g. 25, Kaunas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Savanorių pr. 349, Kaunas</w:t>
            </w:r>
          </w:p>
        </w:tc>
        <w:tc>
          <w:tcPr>
            <w:tcW w:w="1418"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sz w:val="24"/>
                <w:szCs w:val="24"/>
                <w:lang w:eastAsia="lt-LT"/>
              </w:rPr>
            </w:pPr>
            <w:r w:rsidRPr="00F7606C">
              <w:rPr>
                <w:rFonts w:ascii="Times New Roman" w:hAnsi="Times New Roman" w:cs="Times New Roman"/>
                <w:sz w:val="24"/>
                <w:szCs w:val="24"/>
                <w:lang w:eastAsia="lt-LT"/>
              </w:rPr>
              <w:t>Gedimino g. 25, Kaunas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proofErr w:type="spellStart"/>
            <w:r w:rsidRPr="00F7606C">
              <w:rPr>
                <w:rFonts w:ascii="Times New Roman" w:hAnsi="Times New Roman" w:cs="Times New Roman"/>
                <w:sz w:val="24"/>
                <w:szCs w:val="24"/>
              </w:rPr>
              <w:t>Pašlapių</w:t>
            </w:r>
            <w:proofErr w:type="spellEnd"/>
            <w:r w:rsidRPr="00F7606C">
              <w:rPr>
                <w:rFonts w:ascii="Times New Roman" w:hAnsi="Times New Roman" w:cs="Times New Roman"/>
                <w:sz w:val="24"/>
                <w:szCs w:val="24"/>
              </w:rPr>
              <w:t xml:space="preserve"> g. 7, Karmėlava</w:t>
            </w:r>
          </w:p>
        </w:tc>
        <w:tc>
          <w:tcPr>
            <w:tcW w:w="1418"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4D600E" w:rsidP="006C0EF6">
            <w:pPr>
              <w:pStyle w:val="NoSpacing"/>
              <w:rPr>
                <w:rFonts w:ascii="Times New Roman" w:hAnsi="Times New Roman" w:cs="Times New Roman"/>
                <w:sz w:val="24"/>
                <w:szCs w:val="24"/>
              </w:rPr>
            </w:pPr>
            <w:r>
              <w:rPr>
                <w:rFonts w:ascii="Times New Roman" w:hAnsi="Times New Roman" w:cs="Times New Roman"/>
                <w:sz w:val="24"/>
                <w:szCs w:val="24"/>
              </w:rPr>
              <w:t>13</w:t>
            </w:r>
            <w:r w:rsidR="006C0EF6">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sz w:val="24"/>
                <w:szCs w:val="24"/>
                <w:lang w:eastAsia="lt-LT"/>
              </w:rPr>
            </w:pPr>
            <w:proofErr w:type="spellStart"/>
            <w:r w:rsidRPr="00F7606C">
              <w:rPr>
                <w:rFonts w:ascii="Times New Roman" w:hAnsi="Times New Roman" w:cs="Times New Roman"/>
                <w:sz w:val="24"/>
                <w:szCs w:val="24"/>
                <w:lang w:eastAsia="lt-LT"/>
              </w:rPr>
              <w:t>Pašlapių</w:t>
            </w:r>
            <w:proofErr w:type="spellEnd"/>
            <w:r w:rsidRPr="00F7606C">
              <w:rPr>
                <w:rFonts w:ascii="Times New Roman" w:hAnsi="Times New Roman" w:cs="Times New Roman"/>
                <w:sz w:val="24"/>
                <w:szCs w:val="24"/>
                <w:lang w:eastAsia="lt-LT"/>
              </w:rPr>
              <w:t xml:space="preserve"> g. 7, Karmėlava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rPr>
            </w:pPr>
            <w:r w:rsidRPr="00F7606C">
              <w:rPr>
                <w:rFonts w:ascii="Times New Roman" w:hAnsi="Times New Roman" w:cs="Times New Roman"/>
                <w:sz w:val="24"/>
                <w:szCs w:val="24"/>
                <w:lang w:eastAsia="lt-LT"/>
              </w:rPr>
              <w:t>Oro uosto g. 4, Karmėlava (Oro uosto skrydžių bokštas)</w:t>
            </w:r>
          </w:p>
        </w:tc>
        <w:tc>
          <w:tcPr>
            <w:tcW w:w="1418" w:type="dxa"/>
          </w:tcPr>
          <w:p w:rsidR="006C0EF6" w:rsidRPr="00F7606C" w:rsidRDefault="006C0EF6" w:rsidP="006C0EF6">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359" w:type="dxa"/>
            <w:gridSpan w:val="4"/>
            <w:tcBorders>
              <w:right w:val="single" w:sz="4" w:space="0" w:color="auto"/>
            </w:tcBorders>
          </w:tcPr>
          <w:p w:rsidR="006C0EF6" w:rsidRPr="009D69AE" w:rsidRDefault="006C0EF6" w:rsidP="006C0EF6">
            <w:pPr>
              <w:jc w:val="right"/>
              <w:rPr>
                <w:rFonts w:ascii="Times New Roman" w:hAnsi="Times New Roman" w:cs="Times New Roman"/>
                <w:b/>
                <w:sz w:val="24"/>
                <w:szCs w:val="24"/>
              </w:rPr>
            </w:pPr>
            <w:r>
              <w:rPr>
                <w:rFonts w:ascii="Times New Roman" w:hAnsi="Times New Roman" w:cs="Times New Roman"/>
                <w:b/>
                <w:sz w:val="24"/>
                <w:szCs w:val="24"/>
              </w:rPr>
              <w:t>Suma</w:t>
            </w:r>
            <w:r w:rsidRPr="009D69AE">
              <w:rPr>
                <w:rFonts w:ascii="Times New Roman" w:hAnsi="Times New Roman" w:cs="Times New Roman"/>
                <w:b/>
                <w:sz w:val="24"/>
                <w:szCs w:val="24"/>
              </w:rPr>
              <w:t xml:space="preserve">, </w:t>
            </w:r>
            <w:proofErr w:type="spellStart"/>
            <w:r w:rsidRPr="009D69AE">
              <w:rPr>
                <w:rFonts w:ascii="Times New Roman" w:hAnsi="Times New Roman" w:cs="Times New Roman"/>
                <w:b/>
                <w:sz w:val="24"/>
                <w:szCs w:val="24"/>
              </w:rPr>
              <w:t>Eur</w:t>
            </w:r>
            <w:proofErr w:type="spellEnd"/>
            <w:r w:rsidRPr="009D69AE">
              <w:rPr>
                <w:rFonts w:ascii="Times New Roman" w:hAnsi="Times New Roman" w:cs="Times New Roman"/>
                <w:b/>
                <w:sz w:val="24"/>
                <w:szCs w:val="24"/>
              </w:rPr>
              <w:t xml:space="preserve"> (</w:t>
            </w:r>
            <w:r>
              <w:rPr>
                <w:rFonts w:ascii="Times New Roman" w:hAnsi="Times New Roman" w:cs="Times New Roman"/>
                <w:b/>
                <w:sz w:val="24"/>
                <w:szCs w:val="24"/>
              </w:rPr>
              <w:t>be</w:t>
            </w:r>
            <w:r w:rsidRPr="009D69AE">
              <w:rPr>
                <w:rFonts w:ascii="Times New Roman" w:hAnsi="Times New Roman" w:cs="Times New Roman"/>
                <w:b/>
                <w:sz w:val="24"/>
                <w:szCs w:val="24"/>
              </w:rPr>
              <w:t xml:space="preserve"> PVM):</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359" w:type="dxa"/>
            <w:gridSpan w:val="4"/>
          </w:tcPr>
          <w:p w:rsidR="006C0EF6" w:rsidRPr="00D1195A" w:rsidRDefault="006C0EF6" w:rsidP="006C0EF6">
            <w:pPr>
              <w:jc w:val="right"/>
              <w:rPr>
                <w:rFonts w:ascii="Times New Roman" w:hAnsi="Times New Roman" w:cs="Times New Roman"/>
                <w:b/>
                <w:sz w:val="24"/>
                <w:szCs w:val="24"/>
              </w:rPr>
            </w:pPr>
            <w:r w:rsidRPr="00D1195A">
              <w:rPr>
                <w:rFonts w:ascii="Times New Roman" w:hAnsi="Times New Roman" w:cs="Times New Roman"/>
                <w:b/>
                <w:sz w:val="24"/>
                <w:szCs w:val="24"/>
              </w:rPr>
              <w:t>PVM</w:t>
            </w:r>
            <w:r>
              <w:rPr>
                <w:rFonts w:ascii="Times New Roman" w:hAnsi="Times New Roman" w:cs="Times New Roman"/>
                <w:b/>
                <w:sz w:val="24"/>
                <w:szCs w:val="24"/>
              </w:rPr>
              <w:t>:</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359" w:type="dxa"/>
            <w:gridSpan w:val="4"/>
          </w:tcPr>
          <w:p w:rsidR="006C0EF6" w:rsidRPr="00975B4F" w:rsidRDefault="006C0EF6" w:rsidP="006C0EF6">
            <w:pPr>
              <w:jc w:val="right"/>
              <w:rPr>
                <w:rFonts w:ascii="Times New Roman" w:hAnsi="Times New Roman" w:cs="Times New Roman"/>
                <w:b/>
                <w:color w:val="000000"/>
                <w:sz w:val="24"/>
                <w:szCs w:val="24"/>
              </w:rPr>
            </w:pPr>
            <w:r w:rsidRPr="00D1195A">
              <w:rPr>
                <w:rFonts w:ascii="Times New Roman" w:hAnsi="Times New Roman" w:cs="Times New Roman"/>
                <w:b/>
                <w:color w:val="000000"/>
                <w:sz w:val="24"/>
                <w:szCs w:val="24"/>
              </w:rPr>
              <w:t xml:space="preserve">Bendra kaina, </w:t>
            </w:r>
            <w:proofErr w:type="spellStart"/>
            <w:r w:rsidRPr="00D1195A">
              <w:rPr>
                <w:rFonts w:ascii="Times New Roman" w:hAnsi="Times New Roman" w:cs="Times New Roman"/>
                <w:b/>
                <w:color w:val="000000"/>
                <w:sz w:val="24"/>
                <w:szCs w:val="24"/>
              </w:rPr>
              <w:t>Eur</w:t>
            </w:r>
            <w:proofErr w:type="spellEnd"/>
            <w:r w:rsidRPr="00D1195A">
              <w:rPr>
                <w:rFonts w:ascii="Times New Roman" w:hAnsi="Times New Roman" w:cs="Times New Roman"/>
                <w:b/>
                <w:color w:val="000000"/>
                <w:sz w:val="24"/>
                <w:szCs w:val="24"/>
              </w:rPr>
              <w:t xml:space="preserve"> (su PVM):</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tcPr>
          <w:p w:rsidR="006C0EF6" w:rsidRDefault="006C0EF6" w:rsidP="006C0EF6">
            <w:pPr>
              <w:pStyle w:val="NoSpacing"/>
              <w:rPr>
                <w:rFonts w:ascii="Times New Roman" w:hAnsi="Times New Roman" w:cs="Times New Roman"/>
                <w:sz w:val="24"/>
                <w:szCs w:val="24"/>
              </w:rPr>
            </w:pPr>
          </w:p>
        </w:tc>
      </w:tr>
    </w:tbl>
    <w:p w:rsidR="00684FD1" w:rsidRDefault="00684FD1" w:rsidP="00684FD1">
      <w:pPr>
        <w:rPr>
          <w:rFonts w:ascii="Times New Roman" w:hAnsi="Times New Roman" w:cs="Times New Roman"/>
          <w:b/>
          <w:sz w:val="24"/>
          <w:szCs w:val="24"/>
          <w:u w:val="single"/>
        </w:rPr>
      </w:pPr>
    </w:p>
    <w:p w:rsidR="00684FD1" w:rsidRPr="00684FD1" w:rsidRDefault="00684FD1" w:rsidP="00684FD1">
      <w:pPr>
        <w:rPr>
          <w:rFonts w:ascii="Times New Roman" w:hAnsi="Times New Roman" w:cs="Times New Roman"/>
          <w:sz w:val="24"/>
          <w:szCs w:val="24"/>
        </w:rPr>
      </w:pPr>
      <w:r w:rsidRPr="005C44A3">
        <w:rPr>
          <w:rFonts w:ascii="Times New Roman" w:hAnsi="Times New Roman" w:cs="Times New Roman"/>
          <w:b/>
          <w:sz w:val="24"/>
          <w:szCs w:val="24"/>
        </w:rPr>
        <w:t>Bendros pasiūlymo kainos s</w:t>
      </w:r>
      <w:r>
        <w:rPr>
          <w:rFonts w:ascii="Times New Roman" w:hAnsi="Times New Roman" w:cs="Times New Roman"/>
          <w:b/>
          <w:sz w:val="24"/>
          <w:szCs w:val="24"/>
        </w:rPr>
        <w:t xml:space="preserve">kaičiavimo metodika: </w:t>
      </w:r>
      <w:r w:rsidRPr="002E18C9">
        <w:rPr>
          <w:rFonts w:ascii="Times New Roman" w:hAnsi="Times New Roman" w:cs="Times New Roman"/>
          <w:sz w:val="24"/>
          <w:szCs w:val="24"/>
        </w:rPr>
        <w:t>Optinių skaidulų linijų įrengimo</w:t>
      </w:r>
      <w:r>
        <w:rPr>
          <w:rFonts w:ascii="Times New Roman" w:hAnsi="Times New Roman" w:cs="Times New Roman"/>
          <w:sz w:val="24"/>
          <w:szCs w:val="24"/>
        </w:rPr>
        <w:t xml:space="preserve"> bendra</w:t>
      </w:r>
      <w:r w:rsidRPr="002E18C9">
        <w:rPr>
          <w:rFonts w:ascii="Times New Roman" w:hAnsi="Times New Roman" w:cs="Times New Roman"/>
          <w:sz w:val="24"/>
          <w:szCs w:val="24"/>
        </w:rPr>
        <w:t xml:space="preserve"> kaina, </w:t>
      </w:r>
      <w:proofErr w:type="spellStart"/>
      <w:r w:rsidRPr="002E18C9">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 +  Optinių skaidulų linijos nuomos  </w:t>
      </w:r>
      <w:r>
        <w:rPr>
          <w:rFonts w:ascii="Times New Roman" w:hAnsi="Times New Roman" w:cs="Times New Roman"/>
          <w:sz w:val="24"/>
          <w:szCs w:val="24"/>
        </w:rPr>
        <w:t xml:space="preserve">bendra kaina per 36 mėn., </w:t>
      </w:r>
      <w:proofErr w:type="spellStart"/>
      <w:r>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 = ben</w:t>
      </w:r>
      <w:r>
        <w:rPr>
          <w:rFonts w:ascii="Times New Roman" w:hAnsi="Times New Roman" w:cs="Times New Roman"/>
          <w:sz w:val="24"/>
          <w:szCs w:val="24"/>
        </w:rPr>
        <w:t xml:space="preserve">dra pasiūlymo kaina </w:t>
      </w:r>
      <w:r w:rsidRPr="002E18C9">
        <w:rPr>
          <w:rFonts w:ascii="Times New Roman" w:hAnsi="Times New Roman" w:cs="Times New Roman"/>
          <w:sz w:val="24"/>
          <w:szCs w:val="24"/>
        </w:rPr>
        <w:t xml:space="preserve"> </w:t>
      </w:r>
      <w:proofErr w:type="spellStart"/>
      <w:r w:rsidRPr="002E18C9">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w:t>
      </w:r>
    </w:p>
    <w:p w:rsidR="00684FD1" w:rsidRPr="005C44A3" w:rsidRDefault="00684FD1" w:rsidP="00684FD1">
      <w:pPr>
        <w:rPr>
          <w:rFonts w:ascii="Times New Roman" w:hAnsi="Times New Roman" w:cs="Times New Roman"/>
          <w:b/>
          <w:sz w:val="24"/>
          <w:szCs w:val="24"/>
        </w:rPr>
      </w:pPr>
      <w:r w:rsidRPr="005C44A3">
        <w:rPr>
          <w:rFonts w:ascii="Times New Roman" w:hAnsi="Times New Roman" w:cs="Times New Roman"/>
          <w:b/>
          <w:sz w:val="24"/>
          <w:szCs w:val="24"/>
        </w:rPr>
        <w:t>Ben</w:t>
      </w:r>
      <w:r w:rsidR="006D3441">
        <w:rPr>
          <w:rFonts w:ascii="Times New Roman" w:hAnsi="Times New Roman" w:cs="Times New Roman"/>
          <w:b/>
          <w:sz w:val="24"/>
          <w:szCs w:val="24"/>
        </w:rPr>
        <w:t>dra pasiūlymo kaina</w:t>
      </w:r>
      <w:r w:rsidRPr="005C44A3">
        <w:rPr>
          <w:rFonts w:ascii="Times New Roman" w:hAnsi="Times New Roman" w:cs="Times New Roman"/>
          <w:b/>
          <w:sz w:val="24"/>
          <w:szCs w:val="24"/>
        </w:rPr>
        <w:t xml:space="preserve"> EUR su PVM ................................. ( ________________________ eurų ______ ct )  (Suma skaičiais ir žodžiais) </w:t>
      </w:r>
    </w:p>
    <w:p w:rsidR="00684FD1" w:rsidRDefault="00684FD1" w:rsidP="00684FD1">
      <w:pPr>
        <w:pStyle w:val="NoSpacing"/>
        <w:rPr>
          <w:rFonts w:ascii="Times New Roman" w:hAnsi="Times New Roman" w:cs="Times New Roman"/>
          <w:sz w:val="24"/>
          <w:szCs w:val="24"/>
        </w:rPr>
      </w:pPr>
    </w:p>
    <w:p w:rsidR="009A5EA3" w:rsidRDefault="009A5EA3" w:rsidP="00684FD1">
      <w:pPr>
        <w:pStyle w:val="NoSpacing"/>
        <w:rPr>
          <w:rFonts w:ascii="Times New Roman" w:hAnsi="Times New Roman" w:cs="Times New Roman"/>
          <w:sz w:val="24"/>
          <w:szCs w:val="24"/>
        </w:rPr>
      </w:pPr>
    </w:p>
    <w:p w:rsidR="009A5EA3" w:rsidRDefault="009A5EA3" w:rsidP="00684FD1">
      <w:pPr>
        <w:pStyle w:val="NoSpacing"/>
        <w:rPr>
          <w:rFonts w:ascii="Times New Roman" w:hAnsi="Times New Roman" w:cs="Times New Roman"/>
          <w:sz w:val="24"/>
          <w:szCs w:val="24"/>
        </w:rPr>
      </w:pPr>
    </w:p>
    <w:p w:rsidR="009A5EA3" w:rsidRDefault="009A5EA3" w:rsidP="00684FD1">
      <w:pPr>
        <w:pStyle w:val="NoSpacing"/>
        <w:rPr>
          <w:rFonts w:ascii="Times New Roman" w:hAnsi="Times New Roman" w:cs="Times New Roman"/>
          <w:sz w:val="24"/>
          <w:szCs w:val="24"/>
        </w:rPr>
      </w:pPr>
    </w:p>
    <w:p w:rsidR="0089163D" w:rsidRDefault="0089163D" w:rsidP="00684FD1">
      <w:pPr>
        <w:pStyle w:val="NoSpacing"/>
        <w:rPr>
          <w:rFonts w:ascii="Times New Roman" w:hAnsi="Times New Roman" w:cs="Times New Roman"/>
          <w:sz w:val="24"/>
          <w:szCs w:val="24"/>
        </w:rPr>
      </w:pPr>
    </w:p>
    <w:p w:rsidR="009A5EA3" w:rsidRDefault="009A5EA3" w:rsidP="00684FD1">
      <w:pPr>
        <w:pStyle w:val="NoSpacing"/>
        <w:rPr>
          <w:rFonts w:ascii="Times New Roman" w:hAnsi="Times New Roman" w:cs="Times New Roman"/>
          <w:sz w:val="24"/>
          <w:szCs w:val="24"/>
        </w:rPr>
      </w:pPr>
    </w:p>
    <w:p w:rsidR="001F08A0" w:rsidRDefault="001F08A0" w:rsidP="00684FD1">
      <w:pPr>
        <w:pStyle w:val="NoSpacing"/>
        <w:rPr>
          <w:rFonts w:ascii="Times New Roman" w:hAnsi="Times New Roman" w:cs="Times New Roman"/>
          <w:sz w:val="24"/>
          <w:szCs w:val="24"/>
        </w:rPr>
      </w:pPr>
    </w:p>
    <w:p w:rsidR="001F08A0" w:rsidRDefault="001F08A0" w:rsidP="00684FD1">
      <w:pPr>
        <w:pStyle w:val="NoSpacing"/>
        <w:rPr>
          <w:rFonts w:ascii="Times New Roman" w:hAnsi="Times New Roman" w:cs="Times New Roman"/>
          <w:sz w:val="24"/>
          <w:szCs w:val="24"/>
        </w:rPr>
      </w:pPr>
    </w:p>
    <w:p w:rsidR="006D3441" w:rsidRDefault="006D3441" w:rsidP="00684FD1">
      <w:pPr>
        <w:pStyle w:val="NoSpacing"/>
        <w:rPr>
          <w:rFonts w:ascii="Times New Roman" w:hAnsi="Times New Roman" w:cs="Times New Roman"/>
          <w:sz w:val="24"/>
          <w:szCs w:val="24"/>
        </w:rPr>
      </w:pPr>
    </w:p>
    <w:p w:rsidR="006C0EF6" w:rsidRPr="002E18C9" w:rsidRDefault="006C0EF6" w:rsidP="006C0EF6">
      <w:pPr>
        <w:pStyle w:val="NoSpacing"/>
        <w:rPr>
          <w:rFonts w:ascii="Times New Roman" w:hAnsi="Times New Roman" w:cs="Times New Roman"/>
          <w:b/>
          <w:sz w:val="24"/>
          <w:szCs w:val="24"/>
        </w:rPr>
      </w:pPr>
      <w:r>
        <w:rPr>
          <w:rFonts w:ascii="Times New Roman" w:hAnsi="Times New Roman" w:cs="Times New Roman"/>
          <w:b/>
          <w:sz w:val="24"/>
          <w:szCs w:val="24"/>
        </w:rPr>
        <w:lastRenderedPageBreak/>
        <w:t>3 pirkimo dalis. Klaipėdos</w:t>
      </w:r>
      <w:r w:rsidRPr="002E18C9">
        <w:rPr>
          <w:rFonts w:ascii="Times New Roman" w:hAnsi="Times New Roman" w:cs="Times New Roman"/>
          <w:b/>
          <w:sz w:val="24"/>
          <w:szCs w:val="24"/>
        </w:rPr>
        <w:t xml:space="preserve"> miestas</w:t>
      </w:r>
    </w:p>
    <w:tbl>
      <w:tblPr>
        <w:tblStyle w:val="TableGrid"/>
        <w:tblW w:w="14599" w:type="dxa"/>
        <w:tblLook w:val="04A0" w:firstRow="1" w:lastRow="0" w:firstColumn="1" w:lastColumn="0" w:noHBand="0" w:noVBand="1"/>
      </w:tblPr>
      <w:tblGrid>
        <w:gridCol w:w="846"/>
        <w:gridCol w:w="2551"/>
        <w:gridCol w:w="3402"/>
        <w:gridCol w:w="1560"/>
        <w:gridCol w:w="2080"/>
        <w:gridCol w:w="2080"/>
        <w:gridCol w:w="2080"/>
      </w:tblGrid>
      <w:tr w:rsidR="006C0EF6" w:rsidTr="00F95176">
        <w:tc>
          <w:tcPr>
            <w:tcW w:w="846" w:type="dxa"/>
          </w:tcPr>
          <w:p w:rsidR="006C0EF6" w:rsidRPr="00F7606C" w:rsidRDefault="006C0EF6" w:rsidP="009F1313">
            <w:pPr>
              <w:pStyle w:val="NoSpacing"/>
              <w:rPr>
                <w:rFonts w:ascii="Times New Roman" w:hAnsi="Times New Roman" w:cs="Times New Roman"/>
                <w:sz w:val="24"/>
                <w:szCs w:val="24"/>
              </w:rPr>
            </w:pPr>
            <w:r w:rsidRPr="00F7606C">
              <w:rPr>
                <w:rFonts w:ascii="Times New Roman" w:hAnsi="Times New Roman" w:cs="Times New Roman"/>
                <w:sz w:val="24"/>
                <w:szCs w:val="24"/>
              </w:rPr>
              <w:t>Eil. Nr.</w:t>
            </w:r>
          </w:p>
        </w:tc>
        <w:tc>
          <w:tcPr>
            <w:tcW w:w="2551" w:type="dxa"/>
          </w:tcPr>
          <w:p w:rsidR="006C0EF6" w:rsidRPr="00F7606C" w:rsidRDefault="006C0EF6" w:rsidP="009F1313">
            <w:pPr>
              <w:pStyle w:val="NoSpacing"/>
              <w:rPr>
                <w:rFonts w:ascii="Times New Roman" w:hAnsi="Times New Roman" w:cs="Times New Roman"/>
                <w:sz w:val="24"/>
                <w:szCs w:val="24"/>
              </w:rPr>
            </w:pPr>
            <w:r w:rsidRPr="00F7606C">
              <w:rPr>
                <w:rFonts w:ascii="Times New Roman" w:hAnsi="Times New Roman" w:cs="Times New Roman"/>
                <w:sz w:val="24"/>
                <w:szCs w:val="24"/>
              </w:rPr>
              <w:t>Pirmojo taško adresas</w:t>
            </w:r>
          </w:p>
        </w:tc>
        <w:tc>
          <w:tcPr>
            <w:tcW w:w="3402" w:type="dxa"/>
          </w:tcPr>
          <w:p w:rsidR="006C0EF6" w:rsidRPr="00F7606C" w:rsidRDefault="006C0EF6" w:rsidP="009F1313">
            <w:pPr>
              <w:pStyle w:val="NoSpacing"/>
              <w:rPr>
                <w:rFonts w:ascii="Times New Roman" w:hAnsi="Times New Roman" w:cs="Times New Roman"/>
                <w:sz w:val="24"/>
                <w:szCs w:val="24"/>
              </w:rPr>
            </w:pPr>
            <w:r w:rsidRPr="00F7606C">
              <w:rPr>
                <w:rFonts w:ascii="Times New Roman" w:hAnsi="Times New Roman" w:cs="Times New Roman"/>
                <w:sz w:val="24"/>
                <w:szCs w:val="24"/>
              </w:rPr>
              <w:t>Antrojo taško adresas</w:t>
            </w:r>
          </w:p>
        </w:tc>
        <w:tc>
          <w:tcPr>
            <w:tcW w:w="1560" w:type="dxa"/>
          </w:tcPr>
          <w:p w:rsidR="006C0EF6" w:rsidRDefault="006C0EF6" w:rsidP="009F1313">
            <w:pPr>
              <w:pStyle w:val="NoSpacing"/>
              <w:rPr>
                <w:rFonts w:ascii="Times New Roman" w:hAnsi="Times New Roman" w:cs="Times New Roman"/>
                <w:sz w:val="24"/>
                <w:szCs w:val="24"/>
              </w:rPr>
            </w:pPr>
            <w:r w:rsidRPr="00A33DD6">
              <w:rPr>
                <w:rFonts w:ascii="Times New Roman" w:hAnsi="Times New Roman" w:cs="Times New Roman"/>
                <w:sz w:val="24"/>
                <w:szCs w:val="24"/>
              </w:rPr>
              <w:t>Optinių skaidulų kiekis, vnt.</w:t>
            </w:r>
          </w:p>
        </w:tc>
        <w:tc>
          <w:tcPr>
            <w:tcW w:w="2080" w:type="dxa"/>
          </w:tcPr>
          <w:p w:rsidR="006C0EF6" w:rsidRDefault="006C0EF6" w:rsidP="009F1313">
            <w:pPr>
              <w:pStyle w:val="NoSpacing"/>
              <w:rPr>
                <w:rFonts w:ascii="Times New Roman" w:hAnsi="Times New Roman" w:cs="Times New Roman"/>
                <w:sz w:val="24"/>
                <w:szCs w:val="24"/>
              </w:rPr>
            </w:pPr>
            <w:r w:rsidRPr="00A33DD6">
              <w:rPr>
                <w:rFonts w:ascii="Times New Roman" w:hAnsi="Times New Roman" w:cs="Times New Roman"/>
                <w:sz w:val="24"/>
                <w:szCs w:val="24"/>
              </w:rPr>
              <w:t xml:space="preserve">Optinių skaidulų linijų įrengimo kaina,  </w:t>
            </w:r>
            <w:proofErr w:type="spellStart"/>
            <w:r w:rsidRPr="00A33DD6">
              <w:rPr>
                <w:rFonts w:ascii="Times New Roman" w:hAnsi="Times New Roman" w:cs="Times New Roman"/>
                <w:sz w:val="24"/>
                <w:szCs w:val="24"/>
              </w:rPr>
              <w:t>Eur</w:t>
            </w:r>
            <w:proofErr w:type="spellEnd"/>
            <w:r>
              <w:rPr>
                <w:rFonts w:ascii="Times New Roman" w:hAnsi="Times New Roman" w:cs="Times New Roman"/>
                <w:sz w:val="24"/>
                <w:szCs w:val="24"/>
              </w:rPr>
              <w:t xml:space="preserve"> (be PVM)</w:t>
            </w:r>
          </w:p>
        </w:tc>
        <w:tc>
          <w:tcPr>
            <w:tcW w:w="2080" w:type="dxa"/>
          </w:tcPr>
          <w:p w:rsidR="006C0EF6" w:rsidRDefault="006C0EF6" w:rsidP="009F1313">
            <w:pPr>
              <w:pStyle w:val="NoSpacing"/>
              <w:rPr>
                <w:rFonts w:ascii="Times New Roman" w:hAnsi="Times New Roman" w:cs="Times New Roman"/>
                <w:sz w:val="24"/>
                <w:szCs w:val="24"/>
              </w:rPr>
            </w:pPr>
            <w:r w:rsidRPr="00A33DD6">
              <w:rPr>
                <w:rFonts w:ascii="Times New Roman" w:hAnsi="Times New Roman" w:cs="Times New Roman"/>
                <w:sz w:val="24"/>
                <w:szCs w:val="24"/>
              </w:rPr>
              <w:t xml:space="preserve">Optinių skaidulų linijos nuomos  kaina, </w:t>
            </w:r>
            <w:proofErr w:type="spellStart"/>
            <w:r w:rsidRPr="00A33DD6">
              <w:rPr>
                <w:rFonts w:ascii="Times New Roman" w:hAnsi="Times New Roman" w:cs="Times New Roman"/>
                <w:sz w:val="24"/>
                <w:szCs w:val="24"/>
              </w:rPr>
              <w:t>Eur</w:t>
            </w:r>
            <w:proofErr w:type="spellEnd"/>
            <w:r>
              <w:rPr>
                <w:rFonts w:ascii="Times New Roman" w:hAnsi="Times New Roman" w:cs="Times New Roman"/>
                <w:sz w:val="24"/>
                <w:szCs w:val="24"/>
              </w:rPr>
              <w:t xml:space="preserve"> (be PVM)</w:t>
            </w:r>
          </w:p>
        </w:tc>
        <w:tc>
          <w:tcPr>
            <w:tcW w:w="2080" w:type="dxa"/>
          </w:tcPr>
          <w:p w:rsidR="006C0EF6" w:rsidRDefault="006C0EF6" w:rsidP="009F1313">
            <w:pPr>
              <w:pStyle w:val="NoSpacing"/>
              <w:rPr>
                <w:rFonts w:ascii="Times New Roman" w:hAnsi="Times New Roman" w:cs="Times New Roman"/>
                <w:sz w:val="24"/>
                <w:szCs w:val="24"/>
              </w:rPr>
            </w:pPr>
            <w:r w:rsidRPr="009F1E0D">
              <w:rPr>
                <w:rFonts w:ascii="Times New Roman" w:hAnsi="Times New Roman" w:cs="Times New Roman"/>
                <w:sz w:val="24"/>
                <w:szCs w:val="24"/>
              </w:rPr>
              <w:t>Optinių skaidulų linijos nuomos  kaina per</w:t>
            </w:r>
            <w:r>
              <w:rPr>
                <w:rFonts w:ascii="Times New Roman" w:hAnsi="Times New Roman" w:cs="Times New Roman"/>
                <w:sz w:val="24"/>
                <w:szCs w:val="24"/>
              </w:rPr>
              <w:t xml:space="preserve"> </w:t>
            </w:r>
            <w:r w:rsidRPr="009F1E0D">
              <w:rPr>
                <w:rFonts w:ascii="Times New Roman" w:hAnsi="Times New Roman" w:cs="Times New Roman"/>
                <w:sz w:val="24"/>
                <w:szCs w:val="24"/>
              </w:rPr>
              <w:t xml:space="preserve">36 mėn., </w:t>
            </w:r>
            <w:proofErr w:type="spellStart"/>
            <w:r w:rsidRPr="009F1E0D">
              <w:rPr>
                <w:rFonts w:ascii="Times New Roman" w:hAnsi="Times New Roman" w:cs="Times New Roman"/>
                <w:sz w:val="24"/>
                <w:szCs w:val="24"/>
              </w:rPr>
              <w:t>Eur</w:t>
            </w:r>
            <w:proofErr w:type="spellEnd"/>
            <w:r w:rsidRPr="009F1E0D">
              <w:rPr>
                <w:rFonts w:ascii="Times New Roman" w:hAnsi="Times New Roman" w:cs="Times New Roman"/>
                <w:sz w:val="24"/>
                <w:szCs w:val="24"/>
              </w:rPr>
              <w:t xml:space="preserve"> (be PVM)  </w:t>
            </w:r>
          </w:p>
          <w:p w:rsidR="006C0EF6" w:rsidRPr="009F1E0D" w:rsidRDefault="006C0EF6" w:rsidP="009F1313">
            <w:pPr>
              <w:pStyle w:val="NoSpacing"/>
              <w:rPr>
                <w:rFonts w:ascii="Times New Roman" w:hAnsi="Times New Roman" w:cs="Times New Roman"/>
                <w:sz w:val="24"/>
                <w:szCs w:val="24"/>
              </w:rPr>
            </w:pPr>
            <w:r w:rsidRPr="009F1E0D">
              <w:rPr>
                <w:rFonts w:ascii="Times New Roman" w:hAnsi="Times New Roman" w:cs="Times New Roman"/>
                <w:sz w:val="24"/>
                <w:szCs w:val="24"/>
              </w:rPr>
              <w:t xml:space="preserve">  (6 </w:t>
            </w:r>
            <w:proofErr w:type="spellStart"/>
            <w:r w:rsidRPr="009F1E0D">
              <w:rPr>
                <w:rFonts w:ascii="Times New Roman" w:hAnsi="Times New Roman" w:cs="Times New Roman"/>
                <w:sz w:val="24"/>
                <w:szCs w:val="24"/>
              </w:rPr>
              <w:t>stulp</w:t>
            </w:r>
            <w:proofErr w:type="spellEnd"/>
            <w:r w:rsidRPr="009F1E0D">
              <w:rPr>
                <w:rFonts w:ascii="Times New Roman" w:hAnsi="Times New Roman" w:cs="Times New Roman"/>
                <w:sz w:val="24"/>
                <w:szCs w:val="24"/>
              </w:rPr>
              <w:t>.</w:t>
            </w:r>
            <w:r>
              <w:rPr>
                <w:rFonts w:ascii="Times New Roman" w:hAnsi="Times New Roman" w:cs="Times New Roman"/>
                <w:sz w:val="24"/>
                <w:szCs w:val="24"/>
              </w:rPr>
              <w:t>*</w:t>
            </w:r>
            <w:r w:rsidRPr="009F1E0D">
              <w:rPr>
                <w:rFonts w:ascii="Times New Roman" w:hAnsi="Times New Roman" w:cs="Times New Roman"/>
                <w:sz w:val="24"/>
                <w:szCs w:val="24"/>
              </w:rPr>
              <w:t>36)</w:t>
            </w:r>
          </w:p>
        </w:tc>
      </w:tr>
      <w:tr w:rsidR="006C0EF6" w:rsidTr="00F95176">
        <w:tc>
          <w:tcPr>
            <w:tcW w:w="846" w:type="dxa"/>
          </w:tcPr>
          <w:p w:rsidR="006C0EF6" w:rsidRPr="00F7606C"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Pr>
          <w:p w:rsidR="006C0EF6" w:rsidRPr="00F7606C"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tcPr>
          <w:p w:rsidR="006C0EF6" w:rsidRPr="00F7606C"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6C0EF6"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080" w:type="dxa"/>
          </w:tcPr>
          <w:p w:rsidR="006C0EF6"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2080" w:type="dxa"/>
          </w:tcPr>
          <w:p w:rsidR="006C0EF6"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2080" w:type="dxa"/>
          </w:tcPr>
          <w:p w:rsidR="006C0EF6"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7</w:t>
            </w: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sidRPr="00F7606C">
              <w:rPr>
                <w:rFonts w:ascii="Times New Roman" w:hAnsi="Times New Roman" w:cs="Times New Roman"/>
                <w:sz w:val="24"/>
                <w:szCs w:val="24"/>
              </w:rPr>
              <w:t>1</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bCs/>
                <w:sz w:val="24"/>
                <w:szCs w:val="24"/>
                <w:lang w:val="es-ES" w:eastAsia="lt-LT"/>
              </w:rPr>
            </w:pPr>
            <w:r w:rsidRPr="00F7606C">
              <w:rPr>
                <w:rFonts w:ascii="Times New Roman" w:hAnsi="Times New Roman" w:cs="Times New Roman"/>
                <w:sz w:val="24"/>
                <w:szCs w:val="24"/>
                <w:lang w:eastAsia="lt-LT"/>
              </w:rPr>
              <w:t>Naujoji uosto g. 24, Klaipėda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bCs/>
                <w:sz w:val="24"/>
                <w:szCs w:val="24"/>
                <w:lang w:eastAsia="lt-LT"/>
              </w:rPr>
            </w:pPr>
            <w:r w:rsidRPr="00F7606C">
              <w:rPr>
                <w:rFonts w:ascii="Times New Roman" w:hAnsi="Times New Roman" w:cs="Times New Roman"/>
                <w:sz w:val="24"/>
                <w:szCs w:val="24"/>
                <w:lang w:eastAsia="lt-LT"/>
              </w:rPr>
              <w:t>Liepojos pl. 1, Palanga</w:t>
            </w:r>
          </w:p>
        </w:tc>
        <w:tc>
          <w:tcPr>
            <w:tcW w:w="1560"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sidRPr="00F7606C">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bCs/>
                <w:sz w:val="24"/>
                <w:szCs w:val="24"/>
                <w:lang w:val="es-ES" w:eastAsia="lt-LT"/>
              </w:rPr>
            </w:pPr>
            <w:r w:rsidRPr="00F7606C">
              <w:rPr>
                <w:rFonts w:ascii="Times New Roman" w:hAnsi="Times New Roman" w:cs="Times New Roman"/>
                <w:sz w:val="24"/>
                <w:szCs w:val="24"/>
                <w:lang w:eastAsia="lt-LT"/>
              </w:rPr>
              <w:t>Naujoji uosto g. 24, Klaipėda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bCs/>
                <w:sz w:val="24"/>
                <w:szCs w:val="24"/>
                <w:lang w:eastAsia="lt-LT"/>
              </w:rPr>
            </w:pPr>
            <w:r w:rsidRPr="00F7606C">
              <w:rPr>
                <w:rFonts w:ascii="Times New Roman" w:hAnsi="Times New Roman" w:cs="Times New Roman"/>
                <w:sz w:val="24"/>
                <w:szCs w:val="24"/>
                <w:lang w:eastAsia="lt-LT"/>
              </w:rPr>
              <w:t>Skirvytės g. 1, Klaipėda</w:t>
            </w:r>
          </w:p>
        </w:tc>
        <w:tc>
          <w:tcPr>
            <w:tcW w:w="1560"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sz w:val="24"/>
                <w:szCs w:val="24"/>
                <w:lang w:eastAsia="lt-LT"/>
              </w:rPr>
            </w:pPr>
            <w:r w:rsidRPr="00F7606C">
              <w:rPr>
                <w:rFonts w:ascii="Times New Roman" w:hAnsi="Times New Roman" w:cs="Times New Roman"/>
                <w:sz w:val="24"/>
                <w:szCs w:val="24"/>
                <w:lang w:eastAsia="lt-LT"/>
              </w:rPr>
              <w:t>Naujoji uosto g. 24, Klaipėda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Jaunystės g. 7, Klaipėda</w:t>
            </w:r>
          </w:p>
        </w:tc>
        <w:tc>
          <w:tcPr>
            <w:tcW w:w="1560"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bCs/>
                <w:sz w:val="24"/>
                <w:szCs w:val="24"/>
                <w:lang w:val="es-ES" w:eastAsia="lt-LT"/>
              </w:rPr>
            </w:pPr>
            <w:r w:rsidRPr="00F7606C">
              <w:rPr>
                <w:rFonts w:ascii="Times New Roman" w:hAnsi="Times New Roman" w:cs="Times New Roman"/>
                <w:sz w:val="24"/>
                <w:szCs w:val="24"/>
                <w:lang w:eastAsia="lt-LT"/>
              </w:rPr>
              <w:t>Naujoji uosto g. 24, Klaipėda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bCs/>
                <w:sz w:val="24"/>
                <w:szCs w:val="24"/>
                <w:lang w:eastAsia="lt-LT"/>
              </w:rPr>
            </w:pPr>
            <w:r w:rsidRPr="00F7606C">
              <w:rPr>
                <w:rFonts w:ascii="Times New Roman" w:hAnsi="Times New Roman" w:cs="Times New Roman"/>
                <w:sz w:val="24"/>
                <w:szCs w:val="24"/>
                <w:lang w:eastAsia="lt-LT"/>
              </w:rPr>
              <w:t xml:space="preserve">H. Manto g. 45a, Klaipėda </w:t>
            </w:r>
          </w:p>
        </w:tc>
        <w:tc>
          <w:tcPr>
            <w:tcW w:w="1560"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sz w:val="24"/>
                <w:szCs w:val="24"/>
                <w:lang w:eastAsia="lt-LT"/>
              </w:rPr>
            </w:pPr>
            <w:r w:rsidRPr="00F7606C">
              <w:rPr>
                <w:rFonts w:ascii="Times New Roman" w:hAnsi="Times New Roman" w:cs="Times New Roman"/>
                <w:sz w:val="24"/>
                <w:szCs w:val="24"/>
                <w:lang w:eastAsia="lt-LT"/>
              </w:rPr>
              <w:t>Naujoji uosto g. 24, Klaipėda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Liepojos g. 5, Klaipėda / LKS 319528, 6182832</w:t>
            </w:r>
          </w:p>
        </w:tc>
        <w:tc>
          <w:tcPr>
            <w:tcW w:w="1560"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rPr>
                <w:rFonts w:ascii="Times New Roman" w:hAnsi="Times New Roman" w:cs="Times New Roman"/>
                <w:sz w:val="24"/>
                <w:szCs w:val="24"/>
                <w:lang w:eastAsia="lt-LT"/>
              </w:rPr>
            </w:pPr>
            <w:r w:rsidRPr="00F7606C">
              <w:rPr>
                <w:rFonts w:ascii="Times New Roman" w:hAnsi="Times New Roman" w:cs="Times New Roman"/>
                <w:sz w:val="24"/>
                <w:szCs w:val="24"/>
                <w:lang w:eastAsia="lt-LT"/>
              </w:rPr>
              <w:t>Naujoji uosto g. 24, Klaipėda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Vytauto g. 5, Klaipėda</w:t>
            </w:r>
          </w:p>
        </w:tc>
        <w:tc>
          <w:tcPr>
            <w:tcW w:w="1560"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Naujoji uosto g. 24, Klaipėda</w:t>
            </w:r>
          </w:p>
        </w:tc>
        <w:tc>
          <w:tcPr>
            <w:tcW w:w="3402" w:type="dxa"/>
            <w:tcBorders>
              <w:top w:val="single" w:sz="4" w:space="0" w:color="auto"/>
              <w:left w:val="single" w:sz="4" w:space="0" w:color="auto"/>
              <w:bottom w:val="single" w:sz="4" w:space="0" w:color="auto"/>
              <w:right w:val="single" w:sz="4" w:space="0" w:color="auto"/>
            </w:tcBorders>
            <w:vAlign w:val="center"/>
          </w:tcPr>
          <w:p w:rsidR="006C0EF6" w:rsidRPr="00F7606C" w:rsidRDefault="006C0EF6" w:rsidP="006C0EF6">
            <w:pPr>
              <w:autoSpaceDE w:val="0"/>
              <w:autoSpaceDN w:val="0"/>
              <w:adjustRightInd w:val="0"/>
              <w:rPr>
                <w:rFonts w:ascii="Times New Roman" w:hAnsi="Times New Roman" w:cs="Times New Roman"/>
                <w:sz w:val="24"/>
                <w:szCs w:val="24"/>
                <w:lang w:eastAsia="lt-LT"/>
              </w:rPr>
            </w:pPr>
            <w:r w:rsidRPr="00F7606C">
              <w:rPr>
                <w:rFonts w:ascii="Times New Roman" w:hAnsi="Times New Roman" w:cs="Times New Roman"/>
                <w:sz w:val="24"/>
                <w:szCs w:val="24"/>
                <w:lang w:eastAsia="lt-LT"/>
              </w:rPr>
              <w:t>Kopgalis, Smiltynės g. 2a, Klaipėda</w:t>
            </w:r>
          </w:p>
        </w:tc>
        <w:tc>
          <w:tcPr>
            <w:tcW w:w="1560" w:type="dxa"/>
          </w:tcPr>
          <w:p w:rsidR="006C0EF6" w:rsidRPr="00F7606C" w:rsidRDefault="006C0EF6" w:rsidP="006C0EF6">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359" w:type="dxa"/>
            <w:gridSpan w:val="4"/>
            <w:tcBorders>
              <w:right w:val="single" w:sz="4" w:space="0" w:color="auto"/>
            </w:tcBorders>
          </w:tcPr>
          <w:p w:rsidR="006C0EF6" w:rsidRPr="009D69AE" w:rsidRDefault="006C0EF6" w:rsidP="006C0EF6">
            <w:pPr>
              <w:jc w:val="right"/>
              <w:rPr>
                <w:rFonts w:ascii="Times New Roman" w:hAnsi="Times New Roman" w:cs="Times New Roman"/>
                <w:b/>
                <w:sz w:val="24"/>
                <w:szCs w:val="24"/>
              </w:rPr>
            </w:pPr>
            <w:r>
              <w:rPr>
                <w:rFonts w:ascii="Times New Roman" w:hAnsi="Times New Roman" w:cs="Times New Roman"/>
                <w:b/>
                <w:sz w:val="24"/>
                <w:szCs w:val="24"/>
              </w:rPr>
              <w:t>Suma</w:t>
            </w:r>
            <w:r w:rsidRPr="009D69AE">
              <w:rPr>
                <w:rFonts w:ascii="Times New Roman" w:hAnsi="Times New Roman" w:cs="Times New Roman"/>
                <w:b/>
                <w:sz w:val="24"/>
                <w:szCs w:val="24"/>
              </w:rPr>
              <w:t xml:space="preserve">, </w:t>
            </w:r>
            <w:proofErr w:type="spellStart"/>
            <w:r w:rsidRPr="009D69AE">
              <w:rPr>
                <w:rFonts w:ascii="Times New Roman" w:hAnsi="Times New Roman" w:cs="Times New Roman"/>
                <w:b/>
                <w:sz w:val="24"/>
                <w:szCs w:val="24"/>
              </w:rPr>
              <w:t>Eur</w:t>
            </w:r>
            <w:proofErr w:type="spellEnd"/>
            <w:r w:rsidRPr="009D69AE">
              <w:rPr>
                <w:rFonts w:ascii="Times New Roman" w:hAnsi="Times New Roman" w:cs="Times New Roman"/>
                <w:b/>
                <w:sz w:val="24"/>
                <w:szCs w:val="24"/>
              </w:rPr>
              <w:t xml:space="preserve"> (</w:t>
            </w:r>
            <w:r>
              <w:rPr>
                <w:rFonts w:ascii="Times New Roman" w:hAnsi="Times New Roman" w:cs="Times New Roman"/>
                <w:b/>
                <w:sz w:val="24"/>
                <w:szCs w:val="24"/>
              </w:rPr>
              <w:t>be</w:t>
            </w:r>
            <w:r w:rsidRPr="009D69AE">
              <w:rPr>
                <w:rFonts w:ascii="Times New Roman" w:hAnsi="Times New Roman" w:cs="Times New Roman"/>
                <w:b/>
                <w:sz w:val="24"/>
                <w:szCs w:val="24"/>
              </w:rPr>
              <w:t xml:space="preserve"> PVM):</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359" w:type="dxa"/>
            <w:gridSpan w:val="4"/>
          </w:tcPr>
          <w:p w:rsidR="006C0EF6" w:rsidRPr="00D1195A" w:rsidRDefault="006C0EF6" w:rsidP="006C0EF6">
            <w:pPr>
              <w:jc w:val="right"/>
              <w:rPr>
                <w:rFonts w:ascii="Times New Roman" w:hAnsi="Times New Roman" w:cs="Times New Roman"/>
                <w:b/>
                <w:sz w:val="24"/>
                <w:szCs w:val="24"/>
              </w:rPr>
            </w:pPr>
            <w:r w:rsidRPr="00D1195A">
              <w:rPr>
                <w:rFonts w:ascii="Times New Roman" w:hAnsi="Times New Roman" w:cs="Times New Roman"/>
                <w:b/>
                <w:sz w:val="24"/>
                <w:szCs w:val="24"/>
              </w:rPr>
              <w:t>PVM</w:t>
            </w:r>
            <w:r>
              <w:rPr>
                <w:rFonts w:ascii="Times New Roman" w:hAnsi="Times New Roman" w:cs="Times New Roman"/>
                <w:b/>
                <w:sz w:val="24"/>
                <w:szCs w:val="24"/>
              </w:rPr>
              <w:t>:</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359" w:type="dxa"/>
            <w:gridSpan w:val="4"/>
          </w:tcPr>
          <w:p w:rsidR="006C0EF6" w:rsidRPr="00975B4F" w:rsidRDefault="006C0EF6" w:rsidP="006C0EF6">
            <w:pPr>
              <w:jc w:val="right"/>
              <w:rPr>
                <w:rFonts w:ascii="Times New Roman" w:hAnsi="Times New Roman" w:cs="Times New Roman"/>
                <w:b/>
                <w:color w:val="000000"/>
                <w:sz w:val="24"/>
                <w:szCs w:val="24"/>
              </w:rPr>
            </w:pPr>
            <w:r w:rsidRPr="00D1195A">
              <w:rPr>
                <w:rFonts w:ascii="Times New Roman" w:hAnsi="Times New Roman" w:cs="Times New Roman"/>
                <w:b/>
                <w:color w:val="000000"/>
                <w:sz w:val="24"/>
                <w:szCs w:val="24"/>
              </w:rPr>
              <w:t xml:space="preserve">Bendra kaina, </w:t>
            </w:r>
            <w:proofErr w:type="spellStart"/>
            <w:r w:rsidRPr="00D1195A">
              <w:rPr>
                <w:rFonts w:ascii="Times New Roman" w:hAnsi="Times New Roman" w:cs="Times New Roman"/>
                <w:b/>
                <w:color w:val="000000"/>
                <w:sz w:val="24"/>
                <w:szCs w:val="24"/>
              </w:rPr>
              <w:t>Eur</w:t>
            </w:r>
            <w:proofErr w:type="spellEnd"/>
            <w:r w:rsidRPr="00D1195A">
              <w:rPr>
                <w:rFonts w:ascii="Times New Roman" w:hAnsi="Times New Roman" w:cs="Times New Roman"/>
                <w:b/>
                <w:color w:val="000000"/>
                <w:sz w:val="24"/>
                <w:szCs w:val="24"/>
              </w:rPr>
              <w:t xml:space="preserve"> (su PVM):</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tcPr>
          <w:p w:rsidR="006C0EF6" w:rsidRDefault="006C0EF6" w:rsidP="006C0EF6">
            <w:pPr>
              <w:pStyle w:val="NoSpacing"/>
              <w:rPr>
                <w:rFonts w:ascii="Times New Roman" w:hAnsi="Times New Roman" w:cs="Times New Roman"/>
                <w:sz w:val="24"/>
                <w:szCs w:val="24"/>
              </w:rPr>
            </w:pPr>
          </w:p>
        </w:tc>
      </w:tr>
    </w:tbl>
    <w:p w:rsidR="006C0EF6" w:rsidRDefault="006C0EF6" w:rsidP="006C0EF6">
      <w:pPr>
        <w:rPr>
          <w:rFonts w:ascii="Times New Roman" w:hAnsi="Times New Roman" w:cs="Times New Roman"/>
          <w:b/>
          <w:sz w:val="24"/>
          <w:szCs w:val="24"/>
          <w:u w:val="single"/>
        </w:rPr>
      </w:pPr>
    </w:p>
    <w:p w:rsidR="006C0EF6" w:rsidRPr="00684FD1" w:rsidRDefault="006C0EF6" w:rsidP="006C0EF6">
      <w:pPr>
        <w:rPr>
          <w:rFonts w:ascii="Times New Roman" w:hAnsi="Times New Roman" w:cs="Times New Roman"/>
          <w:sz w:val="24"/>
          <w:szCs w:val="24"/>
        </w:rPr>
      </w:pPr>
      <w:r w:rsidRPr="005C44A3">
        <w:rPr>
          <w:rFonts w:ascii="Times New Roman" w:hAnsi="Times New Roman" w:cs="Times New Roman"/>
          <w:b/>
          <w:sz w:val="24"/>
          <w:szCs w:val="24"/>
        </w:rPr>
        <w:t>Bendros pasiūlymo kainos s</w:t>
      </w:r>
      <w:r>
        <w:rPr>
          <w:rFonts w:ascii="Times New Roman" w:hAnsi="Times New Roman" w:cs="Times New Roman"/>
          <w:b/>
          <w:sz w:val="24"/>
          <w:szCs w:val="24"/>
        </w:rPr>
        <w:t xml:space="preserve">kaičiavimo metodika: </w:t>
      </w:r>
      <w:r w:rsidRPr="002E18C9">
        <w:rPr>
          <w:rFonts w:ascii="Times New Roman" w:hAnsi="Times New Roman" w:cs="Times New Roman"/>
          <w:sz w:val="24"/>
          <w:szCs w:val="24"/>
        </w:rPr>
        <w:t>Optinių skaidulų linijų įrengimo</w:t>
      </w:r>
      <w:r>
        <w:rPr>
          <w:rFonts w:ascii="Times New Roman" w:hAnsi="Times New Roman" w:cs="Times New Roman"/>
          <w:sz w:val="24"/>
          <w:szCs w:val="24"/>
        </w:rPr>
        <w:t xml:space="preserve"> bendra</w:t>
      </w:r>
      <w:r w:rsidRPr="002E18C9">
        <w:rPr>
          <w:rFonts w:ascii="Times New Roman" w:hAnsi="Times New Roman" w:cs="Times New Roman"/>
          <w:sz w:val="24"/>
          <w:szCs w:val="24"/>
        </w:rPr>
        <w:t xml:space="preserve"> kaina, </w:t>
      </w:r>
      <w:proofErr w:type="spellStart"/>
      <w:r w:rsidRPr="002E18C9">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 +  Optinių skaidulų linijos nuomos  </w:t>
      </w:r>
      <w:r>
        <w:rPr>
          <w:rFonts w:ascii="Times New Roman" w:hAnsi="Times New Roman" w:cs="Times New Roman"/>
          <w:sz w:val="24"/>
          <w:szCs w:val="24"/>
        </w:rPr>
        <w:t xml:space="preserve">bendra kaina per 36 mėn., </w:t>
      </w:r>
      <w:proofErr w:type="spellStart"/>
      <w:r>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 = ben</w:t>
      </w:r>
      <w:r>
        <w:rPr>
          <w:rFonts w:ascii="Times New Roman" w:hAnsi="Times New Roman" w:cs="Times New Roman"/>
          <w:sz w:val="24"/>
          <w:szCs w:val="24"/>
        </w:rPr>
        <w:t xml:space="preserve">dra pasiūlymo kaina </w:t>
      </w:r>
      <w:r w:rsidRPr="002E18C9">
        <w:rPr>
          <w:rFonts w:ascii="Times New Roman" w:hAnsi="Times New Roman" w:cs="Times New Roman"/>
          <w:sz w:val="24"/>
          <w:szCs w:val="24"/>
        </w:rPr>
        <w:t xml:space="preserve"> </w:t>
      </w:r>
      <w:proofErr w:type="spellStart"/>
      <w:r w:rsidRPr="002E18C9">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w:t>
      </w:r>
    </w:p>
    <w:p w:rsidR="006C0EF6" w:rsidRPr="005C44A3" w:rsidRDefault="006C0EF6" w:rsidP="006C0EF6">
      <w:pPr>
        <w:rPr>
          <w:rFonts w:ascii="Times New Roman" w:hAnsi="Times New Roman" w:cs="Times New Roman"/>
          <w:b/>
          <w:sz w:val="24"/>
          <w:szCs w:val="24"/>
        </w:rPr>
      </w:pPr>
      <w:r w:rsidRPr="005C44A3">
        <w:rPr>
          <w:rFonts w:ascii="Times New Roman" w:hAnsi="Times New Roman" w:cs="Times New Roman"/>
          <w:b/>
          <w:sz w:val="24"/>
          <w:szCs w:val="24"/>
        </w:rPr>
        <w:t>Ben</w:t>
      </w:r>
      <w:r w:rsidR="006D3441">
        <w:rPr>
          <w:rFonts w:ascii="Times New Roman" w:hAnsi="Times New Roman" w:cs="Times New Roman"/>
          <w:b/>
          <w:sz w:val="24"/>
          <w:szCs w:val="24"/>
        </w:rPr>
        <w:t>dra pasiūlymo kaina</w:t>
      </w:r>
      <w:r w:rsidRPr="005C44A3">
        <w:rPr>
          <w:rFonts w:ascii="Times New Roman" w:hAnsi="Times New Roman" w:cs="Times New Roman"/>
          <w:b/>
          <w:sz w:val="24"/>
          <w:szCs w:val="24"/>
        </w:rPr>
        <w:t xml:space="preserve"> EUR su PVM ................................. ( ________________________ eurų ______ ct )  (Suma skaičiais ir žodžiais) </w:t>
      </w:r>
    </w:p>
    <w:p w:rsidR="006C0EF6" w:rsidRDefault="006C0EF6" w:rsidP="006C0EF6">
      <w:pPr>
        <w:pStyle w:val="NoSpacing"/>
        <w:rPr>
          <w:rFonts w:ascii="Times New Roman" w:hAnsi="Times New Roman" w:cs="Times New Roman"/>
          <w:sz w:val="24"/>
          <w:szCs w:val="24"/>
        </w:rPr>
      </w:pPr>
    </w:p>
    <w:p w:rsidR="006C0EF6" w:rsidRDefault="006C0EF6" w:rsidP="006C0EF6">
      <w:pPr>
        <w:pStyle w:val="NoSpacing"/>
        <w:rPr>
          <w:rFonts w:ascii="Times New Roman" w:hAnsi="Times New Roman" w:cs="Times New Roman"/>
          <w:sz w:val="24"/>
          <w:szCs w:val="24"/>
        </w:rPr>
      </w:pPr>
    </w:p>
    <w:p w:rsidR="009A5EA3" w:rsidRDefault="009A5EA3" w:rsidP="006C0EF6">
      <w:pPr>
        <w:pStyle w:val="NoSpacing"/>
        <w:rPr>
          <w:rFonts w:ascii="Times New Roman" w:hAnsi="Times New Roman" w:cs="Times New Roman"/>
          <w:sz w:val="24"/>
          <w:szCs w:val="24"/>
        </w:rPr>
      </w:pPr>
    </w:p>
    <w:p w:rsidR="009A5EA3" w:rsidRDefault="009A5EA3" w:rsidP="006C0EF6">
      <w:pPr>
        <w:pStyle w:val="NoSpacing"/>
        <w:rPr>
          <w:rFonts w:ascii="Times New Roman" w:hAnsi="Times New Roman" w:cs="Times New Roman"/>
          <w:sz w:val="24"/>
          <w:szCs w:val="24"/>
        </w:rPr>
      </w:pPr>
    </w:p>
    <w:p w:rsidR="006C0EF6" w:rsidRDefault="006C0EF6" w:rsidP="006C0EF6">
      <w:pPr>
        <w:pStyle w:val="NoSpacing"/>
        <w:rPr>
          <w:rFonts w:ascii="Times New Roman" w:hAnsi="Times New Roman" w:cs="Times New Roman"/>
          <w:b/>
          <w:sz w:val="24"/>
          <w:szCs w:val="24"/>
        </w:rPr>
      </w:pPr>
    </w:p>
    <w:p w:rsidR="006D3441" w:rsidRDefault="006D3441" w:rsidP="006C0EF6">
      <w:pPr>
        <w:pStyle w:val="NoSpacing"/>
        <w:rPr>
          <w:rFonts w:ascii="Times New Roman" w:hAnsi="Times New Roman" w:cs="Times New Roman"/>
          <w:b/>
          <w:sz w:val="24"/>
          <w:szCs w:val="24"/>
        </w:rPr>
      </w:pPr>
    </w:p>
    <w:p w:rsidR="006C0EF6" w:rsidRPr="002E18C9" w:rsidRDefault="006C0EF6" w:rsidP="006C0EF6">
      <w:pPr>
        <w:pStyle w:val="NoSpacing"/>
        <w:rPr>
          <w:rFonts w:ascii="Times New Roman" w:hAnsi="Times New Roman" w:cs="Times New Roman"/>
          <w:b/>
          <w:sz w:val="24"/>
          <w:szCs w:val="24"/>
        </w:rPr>
      </w:pPr>
      <w:r>
        <w:rPr>
          <w:rFonts w:ascii="Times New Roman" w:hAnsi="Times New Roman" w:cs="Times New Roman"/>
          <w:b/>
          <w:sz w:val="24"/>
          <w:szCs w:val="24"/>
        </w:rPr>
        <w:lastRenderedPageBreak/>
        <w:t>4 pirkimo dalis. Šiaulių ir Panevėžio miestai</w:t>
      </w:r>
    </w:p>
    <w:p w:rsidR="00684FD1" w:rsidRDefault="00684FD1" w:rsidP="00684FD1">
      <w:pPr>
        <w:pStyle w:val="NoSpacing"/>
        <w:rPr>
          <w:rFonts w:ascii="Times New Roman" w:hAnsi="Times New Roman" w:cs="Times New Roman"/>
          <w:sz w:val="24"/>
          <w:szCs w:val="24"/>
        </w:rPr>
      </w:pPr>
    </w:p>
    <w:tbl>
      <w:tblPr>
        <w:tblStyle w:val="TableGrid"/>
        <w:tblW w:w="14599" w:type="dxa"/>
        <w:tblLook w:val="04A0" w:firstRow="1" w:lastRow="0" w:firstColumn="1" w:lastColumn="0" w:noHBand="0" w:noVBand="1"/>
      </w:tblPr>
      <w:tblGrid>
        <w:gridCol w:w="846"/>
        <w:gridCol w:w="2551"/>
        <w:gridCol w:w="3402"/>
        <w:gridCol w:w="1560"/>
        <w:gridCol w:w="2080"/>
        <w:gridCol w:w="2080"/>
        <w:gridCol w:w="2080"/>
      </w:tblGrid>
      <w:tr w:rsidR="006C0EF6" w:rsidTr="00F95176">
        <w:tc>
          <w:tcPr>
            <w:tcW w:w="846" w:type="dxa"/>
          </w:tcPr>
          <w:p w:rsidR="006C0EF6" w:rsidRPr="00F7606C" w:rsidRDefault="006C0EF6" w:rsidP="009F1313">
            <w:pPr>
              <w:pStyle w:val="NoSpacing"/>
              <w:rPr>
                <w:rFonts w:ascii="Times New Roman" w:hAnsi="Times New Roman" w:cs="Times New Roman"/>
                <w:sz w:val="24"/>
                <w:szCs w:val="24"/>
              </w:rPr>
            </w:pPr>
            <w:r w:rsidRPr="00F7606C">
              <w:rPr>
                <w:rFonts w:ascii="Times New Roman" w:hAnsi="Times New Roman" w:cs="Times New Roman"/>
                <w:sz w:val="24"/>
                <w:szCs w:val="24"/>
              </w:rPr>
              <w:t>Eil. Nr.</w:t>
            </w:r>
          </w:p>
        </w:tc>
        <w:tc>
          <w:tcPr>
            <w:tcW w:w="2551" w:type="dxa"/>
          </w:tcPr>
          <w:p w:rsidR="006C0EF6" w:rsidRPr="00F7606C" w:rsidRDefault="006C0EF6" w:rsidP="009F1313">
            <w:pPr>
              <w:pStyle w:val="NoSpacing"/>
              <w:rPr>
                <w:rFonts w:ascii="Times New Roman" w:hAnsi="Times New Roman" w:cs="Times New Roman"/>
                <w:sz w:val="24"/>
                <w:szCs w:val="24"/>
              </w:rPr>
            </w:pPr>
            <w:r w:rsidRPr="00F7606C">
              <w:rPr>
                <w:rFonts w:ascii="Times New Roman" w:hAnsi="Times New Roman" w:cs="Times New Roman"/>
                <w:sz w:val="24"/>
                <w:szCs w:val="24"/>
              </w:rPr>
              <w:t>Pirmojo taško adresas</w:t>
            </w:r>
          </w:p>
        </w:tc>
        <w:tc>
          <w:tcPr>
            <w:tcW w:w="3402" w:type="dxa"/>
          </w:tcPr>
          <w:p w:rsidR="006C0EF6" w:rsidRPr="00F7606C" w:rsidRDefault="006C0EF6" w:rsidP="009F1313">
            <w:pPr>
              <w:pStyle w:val="NoSpacing"/>
              <w:rPr>
                <w:rFonts w:ascii="Times New Roman" w:hAnsi="Times New Roman" w:cs="Times New Roman"/>
                <w:sz w:val="24"/>
                <w:szCs w:val="24"/>
              </w:rPr>
            </w:pPr>
            <w:r w:rsidRPr="00F7606C">
              <w:rPr>
                <w:rFonts w:ascii="Times New Roman" w:hAnsi="Times New Roman" w:cs="Times New Roman"/>
                <w:sz w:val="24"/>
                <w:szCs w:val="24"/>
              </w:rPr>
              <w:t>Antrojo taško adresas</w:t>
            </w:r>
          </w:p>
        </w:tc>
        <w:tc>
          <w:tcPr>
            <w:tcW w:w="1560" w:type="dxa"/>
          </w:tcPr>
          <w:p w:rsidR="006C0EF6" w:rsidRDefault="006C0EF6" w:rsidP="009F1313">
            <w:pPr>
              <w:pStyle w:val="NoSpacing"/>
              <w:rPr>
                <w:rFonts w:ascii="Times New Roman" w:hAnsi="Times New Roman" w:cs="Times New Roman"/>
                <w:sz w:val="24"/>
                <w:szCs w:val="24"/>
              </w:rPr>
            </w:pPr>
            <w:r w:rsidRPr="00A33DD6">
              <w:rPr>
                <w:rFonts w:ascii="Times New Roman" w:hAnsi="Times New Roman" w:cs="Times New Roman"/>
                <w:sz w:val="24"/>
                <w:szCs w:val="24"/>
              </w:rPr>
              <w:t>Optinių skaidulų kiekis, vnt.</w:t>
            </w:r>
          </w:p>
        </w:tc>
        <w:tc>
          <w:tcPr>
            <w:tcW w:w="2080" w:type="dxa"/>
          </w:tcPr>
          <w:p w:rsidR="006C0EF6" w:rsidRDefault="006C0EF6" w:rsidP="009F1313">
            <w:pPr>
              <w:pStyle w:val="NoSpacing"/>
              <w:rPr>
                <w:rFonts w:ascii="Times New Roman" w:hAnsi="Times New Roman" w:cs="Times New Roman"/>
                <w:sz w:val="24"/>
                <w:szCs w:val="24"/>
              </w:rPr>
            </w:pPr>
            <w:r w:rsidRPr="00A33DD6">
              <w:rPr>
                <w:rFonts w:ascii="Times New Roman" w:hAnsi="Times New Roman" w:cs="Times New Roman"/>
                <w:sz w:val="24"/>
                <w:szCs w:val="24"/>
              </w:rPr>
              <w:t xml:space="preserve">Optinių skaidulų linijų įrengimo kaina,  </w:t>
            </w:r>
            <w:proofErr w:type="spellStart"/>
            <w:r w:rsidRPr="00A33DD6">
              <w:rPr>
                <w:rFonts w:ascii="Times New Roman" w:hAnsi="Times New Roman" w:cs="Times New Roman"/>
                <w:sz w:val="24"/>
                <w:szCs w:val="24"/>
              </w:rPr>
              <w:t>Eur</w:t>
            </w:r>
            <w:proofErr w:type="spellEnd"/>
            <w:r>
              <w:rPr>
                <w:rFonts w:ascii="Times New Roman" w:hAnsi="Times New Roman" w:cs="Times New Roman"/>
                <w:sz w:val="24"/>
                <w:szCs w:val="24"/>
              </w:rPr>
              <w:t xml:space="preserve"> (be PVM)</w:t>
            </w:r>
          </w:p>
        </w:tc>
        <w:tc>
          <w:tcPr>
            <w:tcW w:w="2080" w:type="dxa"/>
          </w:tcPr>
          <w:p w:rsidR="006C0EF6" w:rsidRDefault="006C0EF6" w:rsidP="009F1313">
            <w:pPr>
              <w:pStyle w:val="NoSpacing"/>
              <w:rPr>
                <w:rFonts w:ascii="Times New Roman" w:hAnsi="Times New Roman" w:cs="Times New Roman"/>
                <w:sz w:val="24"/>
                <w:szCs w:val="24"/>
              </w:rPr>
            </w:pPr>
            <w:r w:rsidRPr="00A33DD6">
              <w:rPr>
                <w:rFonts w:ascii="Times New Roman" w:hAnsi="Times New Roman" w:cs="Times New Roman"/>
                <w:sz w:val="24"/>
                <w:szCs w:val="24"/>
              </w:rPr>
              <w:t xml:space="preserve">Optinių skaidulų linijos nuomos  kaina, </w:t>
            </w:r>
            <w:proofErr w:type="spellStart"/>
            <w:r w:rsidRPr="00A33DD6">
              <w:rPr>
                <w:rFonts w:ascii="Times New Roman" w:hAnsi="Times New Roman" w:cs="Times New Roman"/>
                <w:sz w:val="24"/>
                <w:szCs w:val="24"/>
              </w:rPr>
              <w:t>Eur</w:t>
            </w:r>
            <w:proofErr w:type="spellEnd"/>
            <w:r>
              <w:rPr>
                <w:rFonts w:ascii="Times New Roman" w:hAnsi="Times New Roman" w:cs="Times New Roman"/>
                <w:sz w:val="24"/>
                <w:szCs w:val="24"/>
              </w:rPr>
              <w:t xml:space="preserve"> (be PVM)</w:t>
            </w:r>
          </w:p>
        </w:tc>
        <w:tc>
          <w:tcPr>
            <w:tcW w:w="2080" w:type="dxa"/>
          </w:tcPr>
          <w:p w:rsidR="006C0EF6" w:rsidRDefault="006C0EF6" w:rsidP="009F1313">
            <w:pPr>
              <w:pStyle w:val="NoSpacing"/>
              <w:rPr>
                <w:rFonts w:ascii="Times New Roman" w:hAnsi="Times New Roman" w:cs="Times New Roman"/>
                <w:sz w:val="24"/>
                <w:szCs w:val="24"/>
              </w:rPr>
            </w:pPr>
            <w:r w:rsidRPr="009F1E0D">
              <w:rPr>
                <w:rFonts w:ascii="Times New Roman" w:hAnsi="Times New Roman" w:cs="Times New Roman"/>
                <w:sz w:val="24"/>
                <w:szCs w:val="24"/>
              </w:rPr>
              <w:t>Optinių skaidulų linijos nuomos  kaina per</w:t>
            </w:r>
            <w:r>
              <w:rPr>
                <w:rFonts w:ascii="Times New Roman" w:hAnsi="Times New Roman" w:cs="Times New Roman"/>
                <w:sz w:val="24"/>
                <w:szCs w:val="24"/>
              </w:rPr>
              <w:t xml:space="preserve"> </w:t>
            </w:r>
            <w:r w:rsidRPr="009F1E0D">
              <w:rPr>
                <w:rFonts w:ascii="Times New Roman" w:hAnsi="Times New Roman" w:cs="Times New Roman"/>
                <w:sz w:val="24"/>
                <w:szCs w:val="24"/>
              </w:rPr>
              <w:t xml:space="preserve">36 mėn., </w:t>
            </w:r>
            <w:proofErr w:type="spellStart"/>
            <w:r w:rsidRPr="009F1E0D">
              <w:rPr>
                <w:rFonts w:ascii="Times New Roman" w:hAnsi="Times New Roman" w:cs="Times New Roman"/>
                <w:sz w:val="24"/>
                <w:szCs w:val="24"/>
              </w:rPr>
              <w:t>Eur</w:t>
            </w:r>
            <w:proofErr w:type="spellEnd"/>
            <w:r w:rsidRPr="009F1E0D">
              <w:rPr>
                <w:rFonts w:ascii="Times New Roman" w:hAnsi="Times New Roman" w:cs="Times New Roman"/>
                <w:sz w:val="24"/>
                <w:szCs w:val="24"/>
              </w:rPr>
              <w:t xml:space="preserve"> (be PVM)  </w:t>
            </w:r>
          </w:p>
          <w:p w:rsidR="006C0EF6" w:rsidRPr="009F1E0D" w:rsidRDefault="006C0EF6" w:rsidP="009F1313">
            <w:pPr>
              <w:pStyle w:val="NoSpacing"/>
              <w:rPr>
                <w:rFonts w:ascii="Times New Roman" w:hAnsi="Times New Roman" w:cs="Times New Roman"/>
                <w:sz w:val="24"/>
                <w:szCs w:val="24"/>
              </w:rPr>
            </w:pPr>
            <w:r w:rsidRPr="009F1E0D">
              <w:rPr>
                <w:rFonts w:ascii="Times New Roman" w:hAnsi="Times New Roman" w:cs="Times New Roman"/>
                <w:sz w:val="24"/>
                <w:szCs w:val="24"/>
              </w:rPr>
              <w:t xml:space="preserve">  (6 </w:t>
            </w:r>
            <w:proofErr w:type="spellStart"/>
            <w:r w:rsidRPr="009F1E0D">
              <w:rPr>
                <w:rFonts w:ascii="Times New Roman" w:hAnsi="Times New Roman" w:cs="Times New Roman"/>
                <w:sz w:val="24"/>
                <w:szCs w:val="24"/>
              </w:rPr>
              <w:t>stulp</w:t>
            </w:r>
            <w:proofErr w:type="spellEnd"/>
            <w:r w:rsidRPr="009F1E0D">
              <w:rPr>
                <w:rFonts w:ascii="Times New Roman" w:hAnsi="Times New Roman" w:cs="Times New Roman"/>
                <w:sz w:val="24"/>
                <w:szCs w:val="24"/>
              </w:rPr>
              <w:t>.</w:t>
            </w:r>
            <w:r>
              <w:rPr>
                <w:rFonts w:ascii="Times New Roman" w:hAnsi="Times New Roman" w:cs="Times New Roman"/>
                <w:sz w:val="24"/>
                <w:szCs w:val="24"/>
              </w:rPr>
              <w:t>*</w:t>
            </w:r>
            <w:r w:rsidRPr="009F1E0D">
              <w:rPr>
                <w:rFonts w:ascii="Times New Roman" w:hAnsi="Times New Roman" w:cs="Times New Roman"/>
                <w:sz w:val="24"/>
                <w:szCs w:val="24"/>
              </w:rPr>
              <w:t>36)</w:t>
            </w:r>
          </w:p>
        </w:tc>
      </w:tr>
      <w:tr w:rsidR="006C0EF6" w:rsidTr="00F95176">
        <w:tc>
          <w:tcPr>
            <w:tcW w:w="846" w:type="dxa"/>
          </w:tcPr>
          <w:p w:rsidR="006C0EF6" w:rsidRPr="00F7606C"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551" w:type="dxa"/>
          </w:tcPr>
          <w:p w:rsidR="006C0EF6" w:rsidRPr="00F7606C"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tcPr>
          <w:p w:rsidR="006C0EF6" w:rsidRPr="00F7606C"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6C0EF6"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080" w:type="dxa"/>
          </w:tcPr>
          <w:p w:rsidR="006C0EF6"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2080" w:type="dxa"/>
          </w:tcPr>
          <w:p w:rsidR="006C0EF6"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2080" w:type="dxa"/>
          </w:tcPr>
          <w:p w:rsidR="006C0EF6" w:rsidRDefault="006C0EF6" w:rsidP="009F1313">
            <w:pPr>
              <w:pStyle w:val="NoSpacing"/>
              <w:jc w:val="center"/>
              <w:rPr>
                <w:rFonts w:ascii="Times New Roman" w:hAnsi="Times New Roman" w:cs="Times New Roman"/>
                <w:sz w:val="24"/>
                <w:szCs w:val="24"/>
              </w:rPr>
            </w:pPr>
            <w:r>
              <w:rPr>
                <w:rFonts w:ascii="Times New Roman" w:hAnsi="Times New Roman" w:cs="Times New Roman"/>
                <w:sz w:val="24"/>
                <w:szCs w:val="24"/>
              </w:rPr>
              <w:t>7</w:t>
            </w: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sidRPr="00F7606C">
              <w:rPr>
                <w:rFonts w:ascii="Times New Roman" w:hAnsi="Times New Roman" w:cs="Times New Roman"/>
                <w:sz w:val="24"/>
                <w:szCs w:val="24"/>
              </w:rPr>
              <w:t>1</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7951F2" w:rsidRDefault="006C0EF6" w:rsidP="006C0EF6">
            <w:pPr>
              <w:rPr>
                <w:rFonts w:ascii="Times New Roman" w:hAnsi="Times New Roman" w:cs="Times New Roman"/>
                <w:bCs/>
                <w:sz w:val="24"/>
                <w:szCs w:val="24"/>
                <w:lang w:val="es-ES" w:eastAsia="lt-LT"/>
              </w:rPr>
            </w:pPr>
            <w:r w:rsidRPr="007951F2">
              <w:rPr>
                <w:rFonts w:ascii="Times New Roman" w:hAnsi="Times New Roman" w:cs="Times New Roman"/>
                <w:sz w:val="24"/>
                <w:szCs w:val="24"/>
                <w:lang w:eastAsia="lt-LT"/>
              </w:rPr>
              <w:t>Lakūnų g. 3, Šiauliai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7951F2" w:rsidRDefault="006C0EF6" w:rsidP="006C0EF6">
            <w:pPr>
              <w:rPr>
                <w:rFonts w:ascii="Times New Roman" w:hAnsi="Times New Roman" w:cs="Times New Roman"/>
                <w:sz w:val="24"/>
                <w:szCs w:val="24"/>
                <w:lang w:eastAsia="lt-LT"/>
              </w:rPr>
            </w:pPr>
            <w:r w:rsidRPr="007951F2">
              <w:rPr>
                <w:rFonts w:ascii="Times New Roman" w:hAnsi="Times New Roman" w:cs="Times New Roman"/>
                <w:sz w:val="24"/>
                <w:szCs w:val="24"/>
                <w:lang w:eastAsia="lt-LT"/>
              </w:rPr>
              <w:t>Aerouosto g. 11, Šiauliai</w:t>
            </w:r>
          </w:p>
          <w:p w:rsidR="006C0EF6" w:rsidRPr="007951F2" w:rsidRDefault="006C0EF6" w:rsidP="006C0EF6">
            <w:pPr>
              <w:rPr>
                <w:rFonts w:ascii="Times New Roman" w:hAnsi="Times New Roman" w:cs="Times New Roman"/>
                <w:bCs/>
                <w:sz w:val="24"/>
                <w:szCs w:val="24"/>
                <w:lang w:val="es-ES" w:eastAsia="lt-LT"/>
              </w:rPr>
            </w:pPr>
          </w:p>
        </w:tc>
        <w:tc>
          <w:tcPr>
            <w:tcW w:w="1560" w:type="dxa"/>
          </w:tcPr>
          <w:p w:rsidR="006C0EF6" w:rsidRPr="00F7606C" w:rsidRDefault="006C0EF6" w:rsidP="006C0EF6">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sidRPr="00F7606C">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7951F2" w:rsidRDefault="006C0EF6" w:rsidP="006C0EF6">
            <w:pPr>
              <w:rPr>
                <w:rFonts w:ascii="Times New Roman" w:hAnsi="Times New Roman" w:cs="Times New Roman"/>
                <w:sz w:val="24"/>
                <w:szCs w:val="24"/>
                <w:lang w:eastAsia="lt-LT"/>
              </w:rPr>
            </w:pPr>
            <w:r w:rsidRPr="007951F2">
              <w:rPr>
                <w:rFonts w:ascii="Times New Roman" w:hAnsi="Times New Roman" w:cs="Times New Roman"/>
                <w:sz w:val="24"/>
                <w:szCs w:val="24"/>
                <w:lang w:eastAsia="lt-LT"/>
              </w:rPr>
              <w:t>Lakūnų g. 3, Šiauliai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7951F2" w:rsidRDefault="006C0EF6" w:rsidP="006C0EF6">
            <w:pPr>
              <w:autoSpaceDE w:val="0"/>
              <w:autoSpaceDN w:val="0"/>
              <w:adjustRightInd w:val="0"/>
              <w:rPr>
                <w:rFonts w:ascii="Times New Roman" w:hAnsi="Times New Roman" w:cs="Times New Roman"/>
                <w:sz w:val="24"/>
                <w:szCs w:val="24"/>
                <w:lang w:eastAsia="lt-LT"/>
              </w:rPr>
            </w:pPr>
            <w:r w:rsidRPr="007951F2">
              <w:rPr>
                <w:rFonts w:ascii="Times New Roman" w:hAnsi="Times New Roman" w:cs="Times New Roman"/>
                <w:sz w:val="24"/>
                <w:szCs w:val="24"/>
                <w:lang w:eastAsia="lt-LT"/>
              </w:rPr>
              <w:t>Vilniaus g. 247, Šiauliai</w:t>
            </w:r>
          </w:p>
        </w:tc>
        <w:tc>
          <w:tcPr>
            <w:tcW w:w="1560"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7951F2" w:rsidRDefault="006C0EF6" w:rsidP="006C0EF6">
            <w:pPr>
              <w:rPr>
                <w:rFonts w:ascii="Times New Roman" w:hAnsi="Times New Roman" w:cs="Times New Roman"/>
                <w:sz w:val="24"/>
                <w:szCs w:val="24"/>
                <w:lang w:eastAsia="lt-LT"/>
              </w:rPr>
            </w:pPr>
            <w:r w:rsidRPr="007951F2">
              <w:rPr>
                <w:rFonts w:ascii="Times New Roman" w:hAnsi="Times New Roman" w:cs="Times New Roman"/>
                <w:sz w:val="24"/>
                <w:szCs w:val="24"/>
                <w:lang w:eastAsia="lt-LT"/>
              </w:rPr>
              <w:t>Lakūnų g. 3, Šiauliai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7951F2" w:rsidRDefault="006C0EF6" w:rsidP="006C0EF6">
            <w:pPr>
              <w:autoSpaceDE w:val="0"/>
              <w:autoSpaceDN w:val="0"/>
              <w:adjustRightInd w:val="0"/>
              <w:rPr>
                <w:rFonts w:ascii="Times New Roman" w:hAnsi="Times New Roman" w:cs="Times New Roman"/>
                <w:sz w:val="24"/>
                <w:szCs w:val="24"/>
                <w:lang w:eastAsia="lt-LT"/>
              </w:rPr>
            </w:pPr>
            <w:r w:rsidRPr="007951F2">
              <w:rPr>
                <w:rFonts w:ascii="Times New Roman" w:hAnsi="Times New Roman" w:cs="Times New Roman"/>
                <w:sz w:val="24"/>
                <w:szCs w:val="24"/>
                <w:lang w:eastAsia="lt-LT"/>
              </w:rPr>
              <w:t>Dvaro g. 81, Šiauliai</w:t>
            </w:r>
          </w:p>
        </w:tc>
        <w:tc>
          <w:tcPr>
            <w:tcW w:w="1560"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C0EF6" w:rsidRPr="007951F2" w:rsidRDefault="006C0EF6" w:rsidP="006C0EF6">
            <w:pPr>
              <w:autoSpaceDE w:val="0"/>
              <w:autoSpaceDN w:val="0"/>
              <w:adjustRightInd w:val="0"/>
              <w:rPr>
                <w:rFonts w:ascii="Times New Roman" w:hAnsi="Times New Roman" w:cs="Times New Roman"/>
                <w:color w:val="FF0000"/>
                <w:sz w:val="24"/>
                <w:szCs w:val="24"/>
                <w:lang w:eastAsia="lt-LT"/>
              </w:rPr>
            </w:pPr>
            <w:r w:rsidRPr="007951F2">
              <w:rPr>
                <w:rFonts w:ascii="Times New Roman" w:hAnsi="Times New Roman" w:cs="Times New Roman"/>
                <w:sz w:val="24"/>
                <w:szCs w:val="24"/>
                <w:lang w:eastAsia="lt-LT"/>
              </w:rPr>
              <w:t>Lakūnų g. 3, Šiauliai</w:t>
            </w:r>
          </w:p>
        </w:tc>
        <w:tc>
          <w:tcPr>
            <w:tcW w:w="3402" w:type="dxa"/>
            <w:tcBorders>
              <w:top w:val="single" w:sz="4" w:space="0" w:color="auto"/>
              <w:left w:val="single" w:sz="4" w:space="0" w:color="auto"/>
              <w:bottom w:val="single" w:sz="4" w:space="0" w:color="auto"/>
              <w:right w:val="single" w:sz="4" w:space="0" w:color="auto"/>
            </w:tcBorders>
            <w:vAlign w:val="center"/>
          </w:tcPr>
          <w:p w:rsidR="006C0EF6" w:rsidRPr="007951F2" w:rsidRDefault="006C0EF6" w:rsidP="006C0EF6">
            <w:pPr>
              <w:autoSpaceDE w:val="0"/>
              <w:autoSpaceDN w:val="0"/>
              <w:adjustRightInd w:val="0"/>
              <w:rPr>
                <w:rFonts w:ascii="Times New Roman" w:hAnsi="Times New Roman" w:cs="Times New Roman"/>
                <w:sz w:val="24"/>
                <w:szCs w:val="24"/>
                <w:lang w:eastAsia="lt-LT"/>
              </w:rPr>
            </w:pPr>
            <w:r w:rsidRPr="007951F2">
              <w:rPr>
                <w:rFonts w:ascii="Times New Roman" w:hAnsi="Times New Roman" w:cs="Times New Roman"/>
                <w:sz w:val="24"/>
                <w:szCs w:val="24"/>
                <w:lang w:eastAsia="lt-LT"/>
              </w:rPr>
              <w:t>Pakruojo g.  51, Šiauliai</w:t>
            </w:r>
          </w:p>
        </w:tc>
        <w:tc>
          <w:tcPr>
            <w:tcW w:w="1560" w:type="dxa"/>
          </w:tcPr>
          <w:p w:rsidR="006C0EF6" w:rsidRPr="00F7606C" w:rsidRDefault="006C0EF6" w:rsidP="006C0EF6">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46" w:type="dxa"/>
          </w:tcPr>
          <w:p w:rsidR="006C0EF6" w:rsidRPr="00F7606C" w:rsidRDefault="006C0EF6" w:rsidP="006C0EF6">
            <w:pPr>
              <w:pStyle w:val="NoSpacing"/>
              <w:rPr>
                <w:rFonts w:ascii="Times New Roman" w:hAnsi="Times New Roman" w:cs="Times New Roman"/>
                <w:sz w:val="24"/>
                <w:szCs w:val="24"/>
              </w:rPr>
            </w:pPr>
            <w:r>
              <w:rPr>
                <w:rFonts w:ascii="Times New Roman" w:hAnsi="Times New Roman" w:cs="Times New Roman"/>
                <w:sz w:val="24"/>
                <w:szCs w:val="24"/>
              </w:rPr>
              <w:t>5.</w:t>
            </w:r>
          </w:p>
        </w:tc>
        <w:tc>
          <w:tcPr>
            <w:tcW w:w="2551" w:type="dxa"/>
          </w:tcPr>
          <w:p w:rsidR="006C0EF6" w:rsidRPr="00F7606C" w:rsidRDefault="006C0EF6" w:rsidP="006C0EF6">
            <w:pPr>
              <w:pStyle w:val="NoSpacing"/>
              <w:rPr>
                <w:rFonts w:ascii="Times New Roman" w:hAnsi="Times New Roman" w:cs="Times New Roman"/>
                <w:sz w:val="24"/>
                <w:szCs w:val="24"/>
              </w:rPr>
            </w:pPr>
            <w:r w:rsidRPr="00F7606C">
              <w:rPr>
                <w:rFonts w:ascii="Times New Roman" w:hAnsi="Times New Roman" w:cs="Times New Roman"/>
                <w:sz w:val="24"/>
                <w:szCs w:val="24"/>
              </w:rPr>
              <w:t xml:space="preserve">Panevėžio raj. sav., </w:t>
            </w:r>
            <w:proofErr w:type="spellStart"/>
            <w:r w:rsidRPr="00F7606C">
              <w:rPr>
                <w:rFonts w:ascii="Times New Roman" w:hAnsi="Times New Roman" w:cs="Times New Roman"/>
                <w:sz w:val="24"/>
                <w:szCs w:val="24"/>
              </w:rPr>
              <w:t>Velžio</w:t>
            </w:r>
            <w:proofErr w:type="spellEnd"/>
            <w:r w:rsidRPr="00F7606C">
              <w:rPr>
                <w:rFonts w:ascii="Times New Roman" w:hAnsi="Times New Roman" w:cs="Times New Roman"/>
                <w:sz w:val="24"/>
                <w:szCs w:val="24"/>
              </w:rPr>
              <w:t xml:space="preserve"> sen., </w:t>
            </w:r>
            <w:proofErr w:type="spellStart"/>
            <w:r w:rsidRPr="00F7606C">
              <w:rPr>
                <w:rFonts w:ascii="Times New Roman" w:hAnsi="Times New Roman" w:cs="Times New Roman"/>
                <w:sz w:val="24"/>
                <w:szCs w:val="24"/>
              </w:rPr>
              <w:t>Pajuosčio</w:t>
            </w:r>
            <w:proofErr w:type="spellEnd"/>
            <w:r w:rsidRPr="00F7606C">
              <w:rPr>
                <w:rFonts w:ascii="Times New Roman" w:hAnsi="Times New Roman" w:cs="Times New Roman"/>
                <w:sz w:val="24"/>
                <w:szCs w:val="24"/>
              </w:rPr>
              <w:t xml:space="preserve"> k. / 527116, 6178162</w:t>
            </w:r>
          </w:p>
        </w:tc>
        <w:tc>
          <w:tcPr>
            <w:tcW w:w="3402" w:type="dxa"/>
          </w:tcPr>
          <w:p w:rsidR="006C0EF6" w:rsidRPr="00F7606C" w:rsidRDefault="006C0EF6" w:rsidP="006C0EF6">
            <w:pPr>
              <w:pStyle w:val="NoSpacing"/>
              <w:rPr>
                <w:rFonts w:ascii="Times New Roman" w:hAnsi="Times New Roman" w:cs="Times New Roman"/>
                <w:sz w:val="24"/>
                <w:szCs w:val="24"/>
              </w:rPr>
            </w:pPr>
            <w:proofErr w:type="spellStart"/>
            <w:r w:rsidRPr="00F7606C">
              <w:rPr>
                <w:rFonts w:ascii="Times New Roman" w:hAnsi="Times New Roman" w:cs="Times New Roman"/>
                <w:sz w:val="24"/>
                <w:szCs w:val="24"/>
              </w:rPr>
              <w:t>Dembavos</w:t>
            </w:r>
            <w:proofErr w:type="spellEnd"/>
            <w:r w:rsidRPr="00F7606C">
              <w:rPr>
                <w:rFonts w:ascii="Times New Roman" w:hAnsi="Times New Roman" w:cs="Times New Roman"/>
                <w:sz w:val="24"/>
                <w:szCs w:val="24"/>
              </w:rPr>
              <w:t xml:space="preserve"> g. 30, </w:t>
            </w:r>
            <w:proofErr w:type="spellStart"/>
            <w:r w:rsidRPr="00F7606C">
              <w:rPr>
                <w:rFonts w:ascii="Times New Roman" w:hAnsi="Times New Roman" w:cs="Times New Roman"/>
                <w:sz w:val="24"/>
                <w:szCs w:val="24"/>
              </w:rPr>
              <w:t>Dembava</w:t>
            </w:r>
            <w:proofErr w:type="spellEnd"/>
            <w:r w:rsidRPr="00F7606C">
              <w:rPr>
                <w:rFonts w:ascii="Times New Roman" w:hAnsi="Times New Roman" w:cs="Times New Roman"/>
                <w:sz w:val="24"/>
                <w:szCs w:val="24"/>
              </w:rPr>
              <w:t>, Panevėžio r.</w:t>
            </w:r>
          </w:p>
        </w:tc>
        <w:tc>
          <w:tcPr>
            <w:tcW w:w="1560" w:type="dxa"/>
          </w:tcPr>
          <w:p w:rsidR="006C0EF6" w:rsidRPr="00F7606C" w:rsidRDefault="006C0EF6" w:rsidP="006C0EF6">
            <w:pPr>
              <w:pStyle w:val="NoSpacing"/>
              <w:jc w:val="center"/>
              <w:rPr>
                <w:rFonts w:ascii="Times New Roman" w:hAnsi="Times New Roman" w:cs="Times New Roman"/>
                <w:sz w:val="24"/>
                <w:szCs w:val="24"/>
              </w:rPr>
            </w:pPr>
            <w:r w:rsidRPr="00F7606C">
              <w:rPr>
                <w:rFonts w:ascii="Times New Roman" w:hAnsi="Times New Roman" w:cs="Times New Roman"/>
                <w:sz w:val="24"/>
                <w:szCs w:val="24"/>
              </w:rPr>
              <w:t>1</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359" w:type="dxa"/>
            <w:gridSpan w:val="4"/>
            <w:tcBorders>
              <w:right w:val="single" w:sz="4" w:space="0" w:color="auto"/>
            </w:tcBorders>
          </w:tcPr>
          <w:p w:rsidR="006C0EF6" w:rsidRPr="009D69AE" w:rsidRDefault="006C0EF6" w:rsidP="006C0EF6">
            <w:pPr>
              <w:jc w:val="right"/>
              <w:rPr>
                <w:rFonts w:ascii="Times New Roman" w:hAnsi="Times New Roman" w:cs="Times New Roman"/>
                <w:b/>
                <w:sz w:val="24"/>
                <w:szCs w:val="24"/>
              </w:rPr>
            </w:pPr>
            <w:r>
              <w:rPr>
                <w:rFonts w:ascii="Times New Roman" w:hAnsi="Times New Roman" w:cs="Times New Roman"/>
                <w:b/>
                <w:sz w:val="24"/>
                <w:szCs w:val="24"/>
              </w:rPr>
              <w:t>Suma</w:t>
            </w:r>
            <w:r w:rsidRPr="009D69AE">
              <w:rPr>
                <w:rFonts w:ascii="Times New Roman" w:hAnsi="Times New Roman" w:cs="Times New Roman"/>
                <w:b/>
                <w:sz w:val="24"/>
                <w:szCs w:val="24"/>
              </w:rPr>
              <w:t xml:space="preserve">, </w:t>
            </w:r>
            <w:proofErr w:type="spellStart"/>
            <w:r w:rsidRPr="009D69AE">
              <w:rPr>
                <w:rFonts w:ascii="Times New Roman" w:hAnsi="Times New Roman" w:cs="Times New Roman"/>
                <w:b/>
                <w:sz w:val="24"/>
                <w:szCs w:val="24"/>
              </w:rPr>
              <w:t>Eur</w:t>
            </w:r>
            <w:proofErr w:type="spellEnd"/>
            <w:r w:rsidRPr="009D69AE">
              <w:rPr>
                <w:rFonts w:ascii="Times New Roman" w:hAnsi="Times New Roman" w:cs="Times New Roman"/>
                <w:b/>
                <w:sz w:val="24"/>
                <w:szCs w:val="24"/>
              </w:rPr>
              <w:t xml:space="preserve"> (</w:t>
            </w:r>
            <w:r>
              <w:rPr>
                <w:rFonts w:ascii="Times New Roman" w:hAnsi="Times New Roman" w:cs="Times New Roman"/>
                <w:b/>
                <w:sz w:val="24"/>
                <w:szCs w:val="24"/>
              </w:rPr>
              <w:t>be</w:t>
            </w:r>
            <w:r w:rsidRPr="009D69AE">
              <w:rPr>
                <w:rFonts w:ascii="Times New Roman" w:hAnsi="Times New Roman" w:cs="Times New Roman"/>
                <w:b/>
                <w:sz w:val="24"/>
                <w:szCs w:val="24"/>
              </w:rPr>
              <w:t xml:space="preserve"> PVM):</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359" w:type="dxa"/>
            <w:gridSpan w:val="4"/>
          </w:tcPr>
          <w:p w:rsidR="006C0EF6" w:rsidRPr="00D1195A" w:rsidRDefault="006C0EF6" w:rsidP="006C0EF6">
            <w:pPr>
              <w:jc w:val="right"/>
              <w:rPr>
                <w:rFonts w:ascii="Times New Roman" w:hAnsi="Times New Roman" w:cs="Times New Roman"/>
                <w:b/>
                <w:sz w:val="24"/>
                <w:szCs w:val="24"/>
              </w:rPr>
            </w:pPr>
            <w:r w:rsidRPr="00D1195A">
              <w:rPr>
                <w:rFonts w:ascii="Times New Roman" w:hAnsi="Times New Roman" w:cs="Times New Roman"/>
                <w:b/>
                <w:sz w:val="24"/>
                <w:szCs w:val="24"/>
              </w:rPr>
              <w:t>PVM</w:t>
            </w:r>
            <w:r>
              <w:rPr>
                <w:rFonts w:ascii="Times New Roman" w:hAnsi="Times New Roman" w:cs="Times New Roman"/>
                <w:b/>
                <w:sz w:val="24"/>
                <w:szCs w:val="24"/>
              </w:rPr>
              <w:t>:</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tcPr>
          <w:p w:rsidR="006C0EF6" w:rsidRDefault="006C0EF6" w:rsidP="006C0EF6">
            <w:pPr>
              <w:pStyle w:val="NoSpacing"/>
              <w:rPr>
                <w:rFonts w:ascii="Times New Roman" w:hAnsi="Times New Roman" w:cs="Times New Roman"/>
                <w:sz w:val="24"/>
                <w:szCs w:val="24"/>
              </w:rPr>
            </w:pPr>
          </w:p>
        </w:tc>
      </w:tr>
      <w:tr w:rsidR="006C0EF6" w:rsidTr="00F95176">
        <w:tc>
          <w:tcPr>
            <w:tcW w:w="8359" w:type="dxa"/>
            <w:gridSpan w:val="4"/>
          </w:tcPr>
          <w:p w:rsidR="006C0EF6" w:rsidRPr="00975B4F" w:rsidRDefault="006C0EF6" w:rsidP="006C0EF6">
            <w:pPr>
              <w:jc w:val="right"/>
              <w:rPr>
                <w:rFonts w:ascii="Times New Roman" w:hAnsi="Times New Roman" w:cs="Times New Roman"/>
                <w:b/>
                <w:color w:val="000000"/>
                <w:sz w:val="24"/>
                <w:szCs w:val="24"/>
              </w:rPr>
            </w:pPr>
            <w:r w:rsidRPr="00D1195A">
              <w:rPr>
                <w:rFonts w:ascii="Times New Roman" w:hAnsi="Times New Roman" w:cs="Times New Roman"/>
                <w:b/>
                <w:color w:val="000000"/>
                <w:sz w:val="24"/>
                <w:szCs w:val="24"/>
              </w:rPr>
              <w:t xml:space="preserve">Bendra kaina, </w:t>
            </w:r>
            <w:proofErr w:type="spellStart"/>
            <w:r w:rsidRPr="00D1195A">
              <w:rPr>
                <w:rFonts w:ascii="Times New Roman" w:hAnsi="Times New Roman" w:cs="Times New Roman"/>
                <w:b/>
                <w:color w:val="000000"/>
                <w:sz w:val="24"/>
                <w:szCs w:val="24"/>
              </w:rPr>
              <w:t>Eur</w:t>
            </w:r>
            <w:proofErr w:type="spellEnd"/>
            <w:r w:rsidRPr="00D1195A">
              <w:rPr>
                <w:rFonts w:ascii="Times New Roman" w:hAnsi="Times New Roman" w:cs="Times New Roman"/>
                <w:b/>
                <w:color w:val="000000"/>
                <w:sz w:val="24"/>
                <w:szCs w:val="24"/>
              </w:rPr>
              <w:t xml:space="preserve"> (su PVM):</w:t>
            </w:r>
          </w:p>
        </w:tc>
        <w:tc>
          <w:tcPr>
            <w:tcW w:w="2080" w:type="dxa"/>
          </w:tcPr>
          <w:p w:rsidR="006C0EF6" w:rsidRDefault="006C0EF6" w:rsidP="006C0EF6">
            <w:pPr>
              <w:pStyle w:val="NoSpacing"/>
              <w:rPr>
                <w:rFonts w:ascii="Times New Roman" w:hAnsi="Times New Roman" w:cs="Times New Roman"/>
                <w:sz w:val="24"/>
                <w:szCs w:val="24"/>
              </w:rPr>
            </w:pPr>
          </w:p>
        </w:tc>
        <w:tc>
          <w:tcPr>
            <w:tcW w:w="2080" w:type="dxa"/>
          </w:tcPr>
          <w:p w:rsidR="006C0EF6" w:rsidRDefault="006C0EF6" w:rsidP="006C0EF6">
            <w:pPr>
              <w:pStyle w:val="NoSpacing"/>
              <w:jc w:val="center"/>
              <w:rPr>
                <w:rFonts w:ascii="Times New Roman" w:hAnsi="Times New Roman" w:cs="Times New Roman"/>
                <w:sz w:val="24"/>
                <w:szCs w:val="24"/>
              </w:rPr>
            </w:pPr>
            <w:r>
              <w:rPr>
                <w:rFonts w:ascii="Times New Roman" w:hAnsi="Times New Roman" w:cs="Times New Roman"/>
                <w:sz w:val="24"/>
                <w:szCs w:val="24"/>
              </w:rPr>
              <w:t>x</w:t>
            </w:r>
          </w:p>
        </w:tc>
        <w:tc>
          <w:tcPr>
            <w:tcW w:w="2080" w:type="dxa"/>
          </w:tcPr>
          <w:p w:rsidR="006C0EF6" w:rsidRDefault="006C0EF6" w:rsidP="006C0EF6">
            <w:pPr>
              <w:pStyle w:val="NoSpacing"/>
              <w:rPr>
                <w:rFonts w:ascii="Times New Roman" w:hAnsi="Times New Roman" w:cs="Times New Roman"/>
                <w:sz w:val="24"/>
                <w:szCs w:val="24"/>
              </w:rPr>
            </w:pPr>
          </w:p>
        </w:tc>
      </w:tr>
    </w:tbl>
    <w:p w:rsidR="006C0EF6" w:rsidRDefault="006C0EF6" w:rsidP="006C0EF6">
      <w:pPr>
        <w:rPr>
          <w:rFonts w:ascii="Times New Roman" w:hAnsi="Times New Roman" w:cs="Times New Roman"/>
          <w:b/>
          <w:sz w:val="24"/>
          <w:szCs w:val="24"/>
          <w:u w:val="single"/>
        </w:rPr>
      </w:pPr>
    </w:p>
    <w:p w:rsidR="006C0EF6" w:rsidRPr="00684FD1" w:rsidRDefault="006C0EF6" w:rsidP="006C0EF6">
      <w:pPr>
        <w:rPr>
          <w:rFonts w:ascii="Times New Roman" w:hAnsi="Times New Roman" w:cs="Times New Roman"/>
          <w:sz w:val="24"/>
          <w:szCs w:val="24"/>
        </w:rPr>
      </w:pPr>
      <w:r w:rsidRPr="005C44A3">
        <w:rPr>
          <w:rFonts w:ascii="Times New Roman" w:hAnsi="Times New Roman" w:cs="Times New Roman"/>
          <w:b/>
          <w:sz w:val="24"/>
          <w:szCs w:val="24"/>
        </w:rPr>
        <w:t>Bendros pasiūlymo kainos s</w:t>
      </w:r>
      <w:r>
        <w:rPr>
          <w:rFonts w:ascii="Times New Roman" w:hAnsi="Times New Roman" w:cs="Times New Roman"/>
          <w:b/>
          <w:sz w:val="24"/>
          <w:szCs w:val="24"/>
        </w:rPr>
        <w:t xml:space="preserve">kaičiavimo metodika: </w:t>
      </w:r>
      <w:r w:rsidRPr="002E18C9">
        <w:rPr>
          <w:rFonts w:ascii="Times New Roman" w:hAnsi="Times New Roman" w:cs="Times New Roman"/>
          <w:sz w:val="24"/>
          <w:szCs w:val="24"/>
        </w:rPr>
        <w:t>Optinių skaidulų linijų įrengimo</w:t>
      </w:r>
      <w:r>
        <w:rPr>
          <w:rFonts w:ascii="Times New Roman" w:hAnsi="Times New Roman" w:cs="Times New Roman"/>
          <w:sz w:val="24"/>
          <w:szCs w:val="24"/>
        </w:rPr>
        <w:t xml:space="preserve"> bendra</w:t>
      </w:r>
      <w:r w:rsidRPr="002E18C9">
        <w:rPr>
          <w:rFonts w:ascii="Times New Roman" w:hAnsi="Times New Roman" w:cs="Times New Roman"/>
          <w:sz w:val="24"/>
          <w:szCs w:val="24"/>
        </w:rPr>
        <w:t xml:space="preserve"> kaina, </w:t>
      </w:r>
      <w:proofErr w:type="spellStart"/>
      <w:r w:rsidRPr="002E18C9">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 +  Optinių skaidulų linijos nuomos  </w:t>
      </w:r>
      <w:r>
        <w:rPr>
          <w:rFonts w:ascii="Times New Roman" w:hAnsi="Times New Roman" w:cs="Times New Roman"/>
          <w:sz w:val="24"/>
          <w:szCs w:val="24"/>
        </w:rPr>
        <w:t xml:space="preserve">bendra kaina per 36 mėn., </w:t>
      </w:r>
      <w:proofErr w:type="spellStart"/>
      <w:r>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 = ben</w:t>
      </w:r>
      <w:r>
        <w:rPr>
          <w:rFonts w:ascii="Times New Roman" w:hAnsi="Times New Roman" w:cs="Times New Roman"/>
          <w:sz w:val="24"/>
          <w:szCs w:val="24"/>
        </w:rPr>
        <w:t xml:space="preserve">dra pasiūlymo kaina </w:t>
      </w:r>
      <w:r w:rsidRPr="002E18C9">
        <w:rPr>
          <w:rFonts w:ascii="Times New Roman" w:hAnsi="Times New Roman" w:cs="Times New Roman"/>
          <w:sz w:val="24"/>
          <w:szCs w:val="24"/>
        </w:rPr>
        <w:t xml:space="preserve"> </w:t>
      </w:r>
      <w:proofErr w:type="spellStart"/>
      <w:r w:rsidRPr="002E18C9">
        <w:rPr>
          <w:rFonts w:ascii="Times New Roman" w:hAnsi="Times New Roman" w:cs="Times New Roman"/>
          <w:sz w:val="24"/>
          <w:szCs w:val="24"/>
        </w:rPr>
        <w:t>Eur</w:t>
      </w:r>
      <w:proofErr w:type="spellEnd"/>
      <w:r w:rsidRPr="002E18C9">
        <w:rPr>
          <w:rFonts w:ascii="Times New Roman" w:hAnsi="Times New Roman" w:cs="Times New Roman"/>
          <w:sz w:val="24"/>
          <w:szCs w:val="24"/>
        </w:rPr>
        <w:t xml:space="preserve"> su PVM.</w:t>
      </w:r>
    </w:p>
    <w:p w:rsidR="00684FD1" w:rsidRPr="00F03DA7" w:rsidRDefault="006C0EF6" w:rsidP="00F03DA7">
      <w:pPr>
        <w:rPr>
          <w:rFonts w:ascii="Times New Roman" w:hAnsi="Times New Roman" w:cs="Times New Roman"/>
          <w:b/>
          <w:sz w:val="24"/>
          <w:szCs w:val="24"/>
        </w:rPr>
      </w:pPr>
      <w:r w:rsidRPr="005C44A3">
        <w:rPr>
          <w:rFonts w:ascii="Times New Roman" w:hAnsi="Times New Roman" w:cs="Times New Roman"/>
          <w:b/>
          <w:sz w:val="24"/>
          <w:szCs w:val="24"/>
        </w:rPr>
        <w:t>Ben</w:t>
      </w:r>
      <w:r w:rsidR="006D3441">
        <w:rPr>
          <w:rFonts w:ascii="Times New Roman" w:hAnsi="Times New Roman" w:cs="Times New Roman"/>
          <w:b/>
          <w:sz w:val="24"/>
          <w:szCs w:val="24"/>
        </w:rPr>
        <w:t>dra pasiūlymo kaina</w:t>
      </w:r>
      <w:r w:rsidRPr="005C44A3">
        <w:rPr>
          <w:rFonts w:ascii="Times New Roman" w:hAnsi="Times New Roman" w:cs="Times New Roman"/>
          <w:b/>
          <w:sz w:val="24"/>
          <w:szCs w:val="24"/>
        </w:rPr>
        <w:t xml:space="preserve"> EUR su PVM ................................. ( ________________________ eurų ______ ct )  (Suma skaičiais ir žodžiais) </w:t>
      </w:r>
    </w:p>
    <w:p w:rsidR="00684FD1" w:rsidRDefault="00684FD1" w:rsidP="006D46C0">
      <w:pPr>
        <w:pStyle w:val="NoSpacing"/>
        <w:rPr>
          <w:rFonts w:ascii="Times New Roman" w:hAnsi="Times New Roman" w:cs="Times New Roman"/>
          <w:sz w:val="24"/>
          <w:szCs w:val="24"/>
        </w:rPr>
      </w:pPr>
    </w:p>
    <w:p w:rsidR="00A33DD6" w:rsidRDefault="00A33DD6" w:rsidP="006D46C0">
      <w:pPr>
        <w:pStyle w:val="NoSpacing"/>
        <w:rPr>
          <w:rFonts w:ascii="Times New Roman" w:hAnsi="Times New Roman" w:cs="Times New Roman"/>
          <w:sz w:val="24"/>
          <w:szCs w:val="24"/>
        </w:rPr>
      </w:pPr>
    </w:p>
    <w:p w:rsidR="00E47CAB" w:rsidRDefault="00E47CAB" w:rsidP="006D46C0">
      <w:pPr>
        <w:pStyle w:val="NoSpacing"/>
        <w:rPr>
          <w:rFonts w:ascii="Times New Roman" w:hAnsi="Times New Roman" w:cs="Times New Roman"/>
          <w:sz w:val="24"/>
          <w:szCs w:val="24"/>
        </w:rPr>
      </w:pPr>
    </w:p>
    <w:p w:rsidR="005C44A3" w:rsidRDefault="005C44A3" w:rsidP="005C44A3">
      <w:pPr>
        <w:rPr>
          <w:rFonts w:ascii="Times New Roman" w:hAnsi="Times New Roman" w:cs="Times New Roman"/>
          <w:b/>
          <w:i/>
          <w:sz w:val="24"/>
          <w:szCs w:val="24"/>
        </w:rPr>
      </w:pPr>
      <w:r w:rsidRPr="005C44A3">
        <w:rPr>
          <w:rFonts w:ascii="Times New Roman" w:hAnsi="Times New Roman" w:cs="Times New Roman"/>
          <w:b/>
          <w:i/>
          <w:sz w:val="24"/>
          <w:szCs w:val="24"/>
        </w:rPr>
        <w:t>Jeigu pasiūlyme sumos skaičiais neatitinka sumų žodžiais, teisinga laikoma suma žodžiais.</w:t>
      </w:r>
    </w:p>
    <w:p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 xml:space="preserve">Pažymime, kad siūlomos </w:t>
      </w:r>
      <w:r w:rsidR="00EA1450">
        <w:rPr>
          <w:rFonts w:ascii="Times New Roman" w:hAnsi="Times New Roman" w:cs="Times New Roman"/>
          <w:sz w:val="24"/>
          <w:szCs w:val="24"/>
        </w:rPr>
        <w:t>p</w:t>
      </w:r>
      <w:r w:rsidR="001A68C5">
        <w:rPr>
          <w:rFonts w:ascii="Times New Roman" w:hAnsi="Times New Roman" w:cs="Times New Roman"/>
          <w:sz w:val="24"/>
          <w:szCs w:val="24"/>
        </w:rPr>
        <w:t>aslaugos</w:t>
      </w:r>
      <w:r w:rsidR="0092372D">
        <w:rPr>
          <w:rFonts w:ascii="Times New Roman" w:hAnsi="Times New Roman" w:cs="Times New Roman"/>
          <w:sz w:val="24"/>
          <w:szCs w:val="24"/>
        </w:rPr>
        <w:t xml:space="preserve"> </w:t>
      </w:r>
      <w:r w:rsidRPr="009B1248">
        <w:rPr>
          <w:rFonts w:ascii="Times New Roman" w:hAnsi="Times New Roman" w:cs="Times New Roman"/>
          <w:sz w:val="24"/>
          <w:szCs w:val="24"/>
        </w:rPr>
        <w:t>visiškai atitinka techninės specifikacijos (konkurso sąlygų 1 priedas) reikalavimus.</w:t>
      </w:r>
    </w:p>
    <w:p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Kartu su pasiūlymu pateikiami šie dokumentai (pasirašydamas pasiūlymą ar kiekvieną dokumentą patvirtinu, kad dokumentų skaitmeninės kopijos yra tikros):</w:t>
      </w:r>
    </w:p>
    <w:p w:rsidR="00975B4F" w:rsidRPr="00975B4F" w:rsidRDefault="00975B4F" w:rsidP="00975B4F">
      <w:pPr>
        <w:spacing w:after="0"/>
        <w:ind w:firstLine="720"/>
        <w:jc w:val="both"/>
        <w:rPr>
          <w:rFonts w:ascii="Times New Roman" w:eastAsia="Calibri" w:hAnsi="Times New Roman" w:cs="Times New Roman"/>
          <w:sz w:val="24"/>
          <w:szCs w:val="24"/>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517"/>
        <w:gridCol w:w="7654"/>
      </w:tblGrid>
      <w:tr w:rsidR="00975B4F" w:rsidRPr="00975B4F" w:rsidTr="00AC092A">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Pateiktų dokumentų pavadinimas</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Dokumento puslapių skaičius</w:t>
            </w:r>
          </w:p>
        </w:tc>
      </w:tr>
      <w:tr w:rsidR="00975B4F" w:rsidRPr="00975B4F"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tabs>
                <w:tab w:val="left" w:pos="1296"/>
                <w:tab w:val="center" w:pos="4153"/>
                <w:tab w:val="right" w:pos="8306"/>
              </w:tabs>
              <w:spacing w:after="0"/>
              <w:jc w:val="both"/>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bl>
    <w:p w:rsidR="00AC092A" w:rsidRDefault="00AC092A" w:rsidP="00AC092A">
      <w:pPr>
        <w:spacing w:after="0"/>
        <w:jc w:val="both"/>
        <w:rPr>
          <w:rFonts w:ascii="Times New Roman" w:eastAsia="Calibri" w:hAnsi="Times New Roman" w:cs="Times New Roman"/>
          <w:sz w:val="24"/>
          <w:szCs w:val="24"/>
        </w:rPr>
      </w:pPr>
    </w:p>
    <w:p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 xml:space="preserve">Pasiūlymas galioja </w:t>
      </w:r>
      <w:r w:rsidRPr="009B1248">
        <w:rPr>
          <w:rFonts w:ascii="Times New Roman" w:eastAsia="Calibri" w:hAnsi="Times New Roman" w:cs="Times New Roman"/>
          <w:i/>
          <w:sz w:val="24"/>
          <w:szCs w:val="24"/>
        </w:rPr>
        <w:t>1</w:t>
      </w:r>
      <w:r w:rsidR="00156D9B">
        <w:rPr>
          <w:rFonts w:ascii="Times New Roman" w:eastAsia="Calibri" w:hAnsi="Times New Roman" w:cs="Times New Roman"/>
          <w:i/>
          <w:sz w:val="24"/>
          <w:szCs w:val="24"/>
        </w:rPr>
        <w:t>8</w:t>
      </w:r>
      <w:r w:rsidRPr="009B1248">
        <w:rPr>
          <w:rFonts w:ascii="Times New Roman" w:eastAsia="Calibri" w:hAnsi="Times New Roman" w:cs="Times New Roman"/>
          <w:i/>
          <w:sz w:val="24"/>
          <w:szCs w:val="24"/>
        </w:rPr>
        <w:t>0 dienų</w:t>
      </w:r>
      <w:r w:rsidRPr="009B1248">
        <w:rPr>
          <w:rFonts w:ascii="Times New Roman" w:eastAsia="Calibri" w:hAnsi="Times New Roman" w:cs="Times New Roman"/>
          <w:sz w:val="24"/>
          <w:szCs w:val="24"/>
        </w:rPr>
        <w:t xml:space="preserve"> nuo pasiūlymo pateikimo termino pabaigos, nustatyto konkurso sąlygose.</w:t>
      </w:r>
    </w:p>
    <w:p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Pažymime, kad esame susipažinę ir sutinkame su visomis konkurso sąlygų  3</w:t>
      </w:r>
      <w:r w:rsidRPr="009B1248">
        <w:rPr>
          <w:rFonts w:ascii="Times New Roman" w:eastAsia="Calibri" w:hAnsi="Times New Roman" w:cs="Times New Roman"/>
          <w:i/>
          <w:sz w:val="24"/>
          <w:szCs w:val="24"/>
        </w:rPr>
        <w:t xml:space="preserve"> </w:t>
      </w:r>
      <w:r w:rsidRPr="009B1248">
        <w:rPr>
          <w:rFonts w:ascii="Times New Roman" w:eastAsia="Calibri" w:hAnsi="Times New Roman" w:cs="Times New Roman"/>
          <w:sz w:val="24"/>
          <w:szCs w:val="24"/>
        </w:rPr>
        <w:t>priede „</w:t>
      </w:r>
      <w:r w:rsidR="0088650C">
        <w:rPr>
          <w:rFonts w:ascii="Times New Roman" w:eastAsia="Calibri" w:hAnsi="Times New Roman" w:cs="Times New Roman"/>
          <w:sz w:val="24"/>
          <w:szCs w:val="24"/>
        </w:rPr>
        <w:t>Viešojo</w:t>
      </w:r>
      <w:r>
        <w:rPr>
          <w:rFonts w:ascii="Times New Roman" w:eastAsia="Calibri" w:hAnsi="Times New Roman" w:cs="Times New Roman"/>
          <w:sz w:val="24"/>
          <w:szCs w:val="24"/>
        </w:rPr>
        <w:t xml:space="preserve"> </w:t>
      </w:r>
      <w:r w:rsidRPr="009B1248">
        <w:rPr>
          <w:rFonts w:ascii="Times New Roman" w:eastAsia="Calibri" w:hAnsi="Times New Roman" w:cs="Times New Roman"/>
          <w:sz w:val="24"/>
          <w:szCs w:val="24"/>
        </w:rPr>
        <w:t xml:space="preserve">pirkimo </w:t>
      </w:r>
      <w:r w:rsidR="00F553F2">
        <w:rPr>
          <w:rFonts w:ascii="Times New Roman" w:eastAsia="Calibri" w:hAnsi="Times New Roman" w:cs="Times New Roman"/>
          <w:sz w:val="24"/>
          <w:szCs w:val="24"/>
        </w:rPr>
        <w:t xml:space="preserve">pardavimo </w:t>
      </w:r>
      <w:bookmarkStart w:id="0" w:name="_GoBack"/>
      <w:bookmarkEnd w:id="0"/>
      <w:r w:rsidRPr="009B1248">
        <w:rPr>
          <w:rFonts w:ascii="Times New Roman" w:eastAsia="Calibri" w:hAnsi="Times New Roman" w:cs="Times New Roman"/>
          <w:sz w:val="24"/>
          <w:szCs w:val="24"/>
        </w:rPr>
        <w:t>sutarties projektas“ nurodytomis sutarčių pagrindinėmis sąlygomis, kurios bus perkeltos į sutartis be esminių pakeitimų.</w:t>
      </w:r>
    </w:p>
    <w:p w:rsidR="009B1248" w:rsidRDefault="009B1248" w:rsidP="009B1248">
      <w:pPr>
        <w:spacing w:after="0"/>
        <w:jc w:val="both"/>
        <w:rPr>
          <w:rFonts w:ascii="Times New Roman" w:eastAsia="Calibri" w:hAnsi="Times New Roman" w:cs="Times New Roman"/>
          <w:sz w:val="24"/>
          <w:szCs w:val="24"/>
        </w:rPr>
      </w:pPr>
    </w:p>
    <w:p w:rsidR="009B1248" w:rsidRPr="009B1248" w:rsidRDefault="009B1248" w:rsidP="009B1248">
      <w:pPr>
        <w:spacing w:after="0"/>
        <w:jc w:val="both"/>
        <w:rPr>
          <w:rFonts w:ascii="Times New Roman" w:eastAsia="Calibri" w:hAnsi="Times New Roman" w:cs="Times New Roman"/>
          <w:sz w:val="24"/>
          <w:szCs w:val="24"/>
        </w:rPr>
      </w:pPr>
      <w:r w:rsidRPr="009B1248">
        <w:rPr>
          <w:rFonts w:ascii="Times New Roman" w:eastAsia="Calibri" w:hAnsi="Times New Roman" w:cs="Times New Roman"/>
          <w:sz w:val="24"/>
          <w:szCs w:val="24"/>
        </w:rPr>
        <w:t xml:space="preserve">Ši pasiūlyme nurodyta informacija yra konfidenciali </w:t>
      </w:r>
      <w:r w:rsidRPr="009B1248">
        <w:rPr>
          <w:rFonts w:ascii="Times New Roman" w:eastAsia="Calibri" w:hAnsi="Times New Roman" w:cs="Times New Roman"/>
          <w:i/>
          <w:sz w:val="24"/>
          <w:szCs w:val="24"/>
        </w:rPr>
        <w:t>/perkančioji organizacija šios informacijos negali atskleisti tretiesiems asmenims/</w:t>
      </w:r>
      <w:r w:rsidRPr="009B1248">
        <w:rPr>
          <w:rFonts w:ascii="Times New Roman" w:eastAsia="Calibri" w:hAnsi="Times New Roman" w:cs="Times New Roman"/>
          <w:sz w:val="24"/>
          <w:szCs w:val="24"/>
        </w:rPr>
        <w:t>:</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549"/>
        <w:gridCol w:w="7652"/>
      </w:tblGrid>
      <w:tr w:rsidR="00975B4F" w:rsidRPr="00975B4F" w:rsidTr="009657EA">
        <w:trPr>
          <w:trHeight w:val="665"/>
        </w:trPr>
        <w:tc>
          <w:tcPr>
            <w:tcW w:w="570" w:type="dxa"/>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49" w:type="dxa"/>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Pateikto dokumento pavadinimas (rekomenduojama pavadinime vartoti žodį „Konfidencialu“)</w:t>
            </w:r>
          </w:p>
        </w:tc>
        <w:tc>
          <w:tcPr>
            <w:tcW w:w="7652" w:type="dxa"/>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 xml:space="preserve">Dokumentas yra įkeltas šioje CVP IS pasiūlymo lango eilutėje (,,Prisegti dokumentai“) </w:t>
            </w:r>
          </w:p>
        </w:tc>
      </w:tr>
      <w:tr w:rsidR="00975B4F" w:rsidRPr="00975B4F" w:rsidTr="00AC092A">
        <w:trPr>
          <w:trHeight w:val="271"/>
        </w:trPr>
        <w:tc>
          <w:tcPr>
            <w:tcW w:w="570"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AC092A">
        <w:trPr>
          <w:trHeight w:val="284"/>
        </w:trPr>
        <w:tc>
          <w:tcPr>
            <w:tcW w:w="570"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bl>
    <w:p w:rsidR="009B1248" w:rsidRPr="009B1248" w:rsidRDefault="009B1248" w:rsidP="009B1248">
      <w:pPr>
        <w:suppressAutoHyphens/>
        <w:spacing w:after="0" w:line="240" w:lineRule="auto"/>
        <w:jc w:val="both"/>
        <w:rPr>
          <w:rFonts w:ascii="Times New Roman" w:eastAsia="Calibri" w:hAnsi="Times New Roman" w:cs="Times New Roman"/>
          <w:sz w:val="24"/>
          <w:lang w:eastAsia="ar-SA"/>
        </w:rPr>
      </w:pPr>
      <w:r>
        <w:rPr>
          <w:rFonts w:ascii="Times New Roman" w:eastAsia="Calibri" w:hAnsi="Times New Roman" w:cs="Times New Roman"/>
          <w:b/>
          <w:sz w:val="24"/>
          <w:lang w:eastAsia="ar-SA"/>
        </w:rPr>
        <w:tab/>
      </w:r>
      <w:r w:rsidRPr="009B1248">
        <w:rPr>
          <w:rFonts w:ascii="Times New Roman" w:eastAsia="Calibri" w:hAnsi="Times New Roman" w:cs="Times New Roman"/>
          <w:b/>
          <w:sz w:val="24"/>
          <w:lang w:eastAsia="ar-SA"/>
        </w:rPr>
        <w:t>Pastaba.</w:t>
      </w:r>
      <w:r w:rsidRPr="009B1248">
        <w:rPr>
          <w:rFonts w:ascii="Times New Roman" w:eastAsia="Calibri" w:hAnsi="Times New Roman" w:cs="Times New Roman"/>
          <w:sz w:val="24"/>
          <w:lang w:eastAsia="ar-SA"/>
        </w:rPr>
        <w:t xml:space="preserve"> Tiekėjui nenurodžius, kokia informacija yra konfidenciali, laikoma, kad konfidencialios informacijos pasiūlyme nėra. Vadovaujantis Viešųjų pirkimų įstatymo 18 straipsnio 11 dalimi, perkančioji organizacija laimėjusio dalyvio pasiūlymą, sudarytą pirkimo sutartį ir pirkimo sutarties sąlygų pakeitimus turi paskelbti Centrinėje viešųjų pirkimų informacinėje sistemoje. Kilus abejonių dėl laimėjusio dalyvio pasiūlyme nurodytos konfidencialios informacijos pagrįstumo, perkančioji organizacija kreipsis į laimėjusį dalyvį dėl nurodytos konfidencialios informacijos pagrindimo.</w:t>
      </w:r>
    </w:p>
    <w:p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ab/>
      </w:r>
      <w:r w:rsidRPr="009B1248">
        <w:rPr>
          <w:rFonts w:ascii="Times New Roman" w:eastAsia="Calibri" w:hAnsi="Times New Roman" w:cs="Times New Roman"/>
          <w:b/>
          <w:i/>
          <w:sz w:val="24"/>
          <w:szCs w:val="24"/>
          <w:lang w:eastAsia="ar-SA"/>
        </w:rPr>
        <w:t>Prašome atkreipti dėmesį, jog vadovaujantis Viešųjų pirkimų įstatymo nuostatomis VISAS pasiūlymas negali būti žymimas kaip KONFIDENCIALUS.</w:t>
      </w:r>
    </w:p>
    <w:p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9B1248" w:rsidRPr="009B1248" w:rsidTr="00E136E2">
        <w:trPr>
          <w:trHeight w:val="285"/>
        </w:trPr>
        <w:tc>
          <w:tcPr>
            <w:tcW w:w="4111" w:type="dxa"/>
            <w:tcBorders>
              <w:bottom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rPr>
                <w:rFonts w:ascii="Times New Roman" w:eastAsia="Calibri" w:hAnsi="Times New Roman" w:cs="Times New Roman"/>
                <w:szCs w:val="20"/>
                <w:lang w:eastAsia="ar-SA"/>
              </w:rPr>
            </w:pPr>
          </w:p>
        </w:tc>
        <w:tc>
          <w:tcPr>
            <w:tcW w:w="604"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2656" w:type="dxa"/>
            <w:tcBorders>
              <w:bottom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701"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6812" w:type="dxa"/>
            <w:tcBorders>
              <w:bottom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c>
          <w:tcPr>
            <w:tcW w:w="236" w:type="dxa"/>
            <w:shd w:val="clear" w:color="auto" w:fill="auto"/>
          </w:tcPr>
          <w:p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r>
      <w:tr w:rsidR="009B1248" w:rsidRPr="009B1248" w:rsidTr="00E136E2">
        <w:trPr>
          <w:trHeight w:val="186"/>
        </w:trPr>
        <w:tc>
          <w:tcPr>
            <w:tcW w:w="4111" w:type="dxa"/>
            <w:tcBorders>
              <w:top w:val="single" w:sz="4" w:space="0" w:color="000000"/>
            </w:tcBorders>
            <w:shd w:val="clear" w:color="auto" w:fill="auto"/>
          </w:tcPr>
          <w:p w:rsidR="009B1248" w:rsidRPr="009B1248" w:rsidRDefault="009B1248" w:rsidP="009B1248">
            <w:pPr>
              <w:suppressAutoHyphens/>
              <w:snapToGrid w:val="0"/>
              <w:spacing w:after="100" w:afterAutospacing="1" w:line="240" w:lineRule="auto"/>
              <w:rPr>
                <w:rFonts w:ascii="Times New Roman" w:eastAsia="Arial" w:hAnsi="Times New Roman" w:cs="Times New Roman"/>
                <w:position w:val="6"/>
                <w:sz w:val="24"/>
                <w:szCs w:val="24"/>
                <w:lang w:eastAsia="ar-SA"/>
              </w:rPr>
            </w:pPr>
            <w:r w:rsidRPr="009B1248">
              <w:rPr>
                <w:rFonts w:ascii="Times New Roman" w:eastAsia="Arial" w:hAnsi="Times New Roman" w:cs="Times New Roman"/>
                <w:position w:val="6"/>
                <w:sz w:val="24"/>
                <w:szCs w:val="24"/>
                <w:lang w:eastAsia="ar-SA"/>
              </w:rPr>
              <w:t>(Tiekėjo arba jo įgalioto asmens pareigų pavadinimas)</w:t>
            </w:r>
          </w:p>
        </w:tc>
        <w:tc>
          <w:tcPr>
            <w:tcW w:w="604"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2656" w:type="dxa"/>
            <w:tcBorders>
              <w:top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(Parašas)</w:t>
            </w:r>
            <w:r w:rsidRPr="009B1248">
              <w:rPr>
                <w:rFonts w:ascii="Times New Roman" w:eastAsia="Calibri" w:hAnsi="Times New Roman" w:cs="Times New Roman"/>
                <w:i/>
                <w:sz w:val="24"/>
                <w:szCs w:val="24"/>
                <w:lang w:eastAsia="ar-SA"/>
              </w:rPr>
              <w:t xml:space="preserve"> </w:t>
            </w:r>
          </w:p>
        </w:tc>
        <w:tc>
          <w:tcPr>
            <w:tcW w:w="701"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6812" w:type="dxa"/>
            <w:tcBorders>
              <w:top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(Vardas ir pavardė)</w:t>
            </w:r>
            <w:r w:rsidRPr="009B1248">
              <w:rPr>
                <w:rFonts w:ascii="Times New Roman" w:eastAsia="Calibri" w:hAnsi="Times New Roman" w:cs="Times New Roman"/>
                <w:i/>
                <w:sz w:val="24"/>
                <w:szCs w:val="24"/>
                <w:lang w:eastAsia="ar-SA"/>
              </w:rPr>
              <w:t xml:space="preserve"> </w:t>
            </w:r>
          </w:p>
        </w:tc>
        <w:tc>
          <w:tcPr>
            <w:tcW w:w="236"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r>
    </w:tbl>
    <w:p w:rsidR="00975B4F" w:rsidRPr="00975B4F" w:rsidRDefault="00975B4F" w:rsidP="00975B4F">
      <w:pPr>
        <w:spacing w:after="0"/>
        <w:ind w:firstLine="720"/>
        <w:jc w:val="both"/>
        <w:rPr>
          <w:rFonts w:ascii="Times New Roman" w:eastAsia="Calibri" w:hAnsi="Times New Roman" w:cs="Times New Roman"/>
          <w:sz w:val="24"/>
          <w:szCs w:val="24"/>
        </w:rPr>
      </w:pPr>
    </w:p>
    <w:p w:rsidR="00975B4F" w:rsidRPr="00975B4F" w:rsidRDefault="00975B4F" w:rsidP="00975B4F">
      <w:pPr>
        <w:spacing w:after="0"/>
        <w:ind w:firstLine="720"/>
        <w:jc w:val="both"/>
        <w:rPr>
          <w:rFonts w:ascii="Times New Roman" w:eastAsia="Calibri" w:hAnsi="Times New Roman" w:cs="Times New Roman"/>
          <w:sz w:val="24"/>
          <w:szCs w:val="24"/>
        </w:rPr>
      </w:pPr>
    </w:p>
    <w:p w:rsidR="00AA38E9" w:rsidRPr="00AA38E9" w:rsidRDefault="00AA38E9" w:rsidP="00975B4F">
      <w:pPr>
        <w:rPr>
          <w:rFonts w:ascii="Times New Roman" w:hAnsi="Times New Roman" w:cs="Times New Roman"/>
          <w:sz w:val="16"/>
          <w:szCs w:val="16"/>
        </w:rPr>
      </w:pPr>
    </w:p>
    <w:p w:rsidR="00975B4F" w:rsidRPr="0063450A" w:rsidRDefault="00975B4F">
      <w:pPr>
        <w:rPr>
          <w:rFonts w:ascii="Times New Roman" w:hAnsi="Times New Roman" w:cs="Times New Roman"/>
          <w:sz w:val="20"/>
          <w:szCs w:val="20"/>
        </w:rPr>
      </w:pPr>
    </w:p>
    <w:sectPr w:rsidR="00975B4F" w:rsidRPr="0063450A" w:rsidSect="0092372D">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0"/>
    <w:rsid w:val="000673A3"/>
    <w:rsid w:val="000728C7"/>
    <w:rsid w:val="00076ABE"/>
    <w:rsid w:val="00076BE5"/>
    <w:rsid w:val="000850A8"/>
    <w:rsid w:val="000D5694"/>
    <w:rsid w:val="000E6D72"/>
    <w:rsid w:val="000F09BB"/>
    <w:rsid w:val="001105AA"/>
    <w:rsid w:val="001138FC"/>
    <w:rsid w:val="00116D34"/>
    <w:rsid w:val="00127C8F"/>
    <w:rsid w:val="00135E18"/>
    <w:rsid w:val="00140340"/>
    <w:rsid w:val="00145864"/>
    <w:rsid w:val="00156D9B"/>
    <w:rsid w:val="00176975"/>
    <w:rsid w:val="001A1D41"/>
    <w:rsid w:val="001A68C5"/>
    <w:rsid w:val="001A7DE9"/>
    <w:rsid w:val="001D0947"/>
    <w:rsid w:val="001F08A0"/>
    <w:rsid w:val="001F373C"/>
    <w:rsid w:val="001F654D"/>
    <w:rsid w:val="002036C7"/>
    <w:rsid w:val="0021738B"/>
    <w:rsid w:val="002500C2"/>
    <w:rsid w:val="002533ED"/>
    <w:rsid w:val="00275FE3"/>
    <w:rsid w:val="002846A3"/>
    <w:rsid w:val="00290F76"/>
    <w:rsid w:val="002C0DD2"/>
    <w:rsid w:val="002C42BE"/>
    <w:rsid w:val="002E0409"/>
    <w:rsid w:val="002E18C9"/>
    <w:rsid w:val="002F7A1B"/>
    <w:rsid w:val="00313322"/>
    <w:rsid w:val="003639D8"/>
    <w:rsid w:val="0038005A"/>
    <w:rsid w:val="00434FB4"/>
    <w:rsid w:val="00436951"/>
    <w:rsid w:val="00436ACA"/>
    <w:rsid w:val="00467497"/>
    <w:rsid w:val="004B2870"/>
    <w:rsid w:val="004D1F1A"/>
    <w:rsid w:val="004D53C3"/>
    <w:rsid w:val="004D600E"/>
    <w:rsid w:val="004F6238"/>
    <w:rsid w:val="0051155D"/>
    <w:rsid w:val="00534184"/>
    <w:rsid w:val="0053569C"/>
    <w:rsid w:val="00561B65"/>
    <w:rsid w:val="00563E96"/>
    <w:rsid w:val="005C44A3"/>
    <w:rsid w:val="005D294B"/>
    <w:rsid w:val="005D2BE1"/>
    <w:rsid w:val="005D6ED8"/>
    <w:rsid w:val="00614ACF"/>
    <w:rsid w:val="0063450A"/>
    <w:rsid w:val="00656DA1"/>
    <w:rsid w:val="00663EC9"/>
    <w:rsid w:val="00684FD1"/>
    <w:rsid w:val="006C0EF6"/>
    <w:rsid w:val="006D3441"/>
    <w:rsid w:val="006D46C0"/>
    <w:rsid w:val="006E5F2E"/>
    <w:rsid w:val="006F030A"/>
    <w:rsid w:val="0071773D"/>
    <w:rsid w:val="00723EB7"/>
    <w:rsid w:val="00725556"/>
    <w:rsid w:val="00727484"/>
    <w:rsid w:val="00732D97"/>
    <w:rsid w:val="00741077"/>
    <w:rsid w:val="0075133C"/>
    <w:rsid w:val="00763311"/>
    <w:rsid w:val="00770092"/>
    <w:rsid w:val="0077466C"/>
    <w:rsid w:val="007951F2"/>
    <w:rsid w:val="007E0767"/>
    <w:rsid w:val="007E0B3E"/>
    <w:rsid w:val="007F219B"/>
    <w:rsid w:val="00814581"/>
    <w:rsid w:val="00816DCF"/>
    <w:rsid w:val="008328DC"/>
    <w:rsid w:val="008465CD"/>
    <w:rsid w:val="008569F1"/>
    <w:rsid w:val="00863416"/>
    <w:rsid w:val="0088650C"/>
    <w:rsid w:val="00890A71"/>
    <w:rsid w:val="0089163D"/>
    <w:rsid w:val="008A2008"/>
    <w:rsid w:val="008D280F"/>
    <w:rsid w:val="008D31AB"/>
    <w:rsid w:val="008E484B"/>
    <w:rsid w:val="008E7956"/>
    <w:rsid w:val="008F1FC5"/>
    <w:rsid w:val="008F5421"/>
    <w:rsid w:val="00901078"/>
    <w:rsid w:val="0091319B"/>
    <w:rsid w:val="00917253"/>
    <w:rsid w:val="0092372D"/>
    <w:rsid w:val="009655D5"/>
    <w:rsid w:val="009657EA"/>
    <w:rsid w:val="00975B4F"/>
    <w:rsid w:val="00975F94"/>
    <w:rsid w:val="009A42B1"/>
    <w:rsid w:val="009A5EA3"/>
    <w:rsid w:val="009B1248"/>
    <w:rsid w:val="009B31EA"/>
    <w:rsid w:val="009F0683"/>
    <w:rsid w:val="009F1E0D"/>
    <w:rsid w:val="009F2164"/>
    <w:rsid w:val="009F2871"/>
    <w:rsid w:val="00A30141"/>
    <w:rsid w:val="00A3357F"/>
    <w:rsid w:val="00A33DD6"/>
    <w:rsid w:val="00A665E7"/>
    <w:rsid w:val="00A85948"/>
    <w:rsid w:val="00A955DE"/>
    <w:rsid w:val="00AA38E9"/>
    <w:rsid w:val="00AB0DF2"/>
    <w:rsid w:val="00AB24FC"/>
    <w:rsid w:val="00AB6300"/>
    <w:rsid w:val="00AC092A"/>
    <w:rsid w:val="00AE493F"/>
    <w:rsid w:val="00AF75B3"/>
    <w:rsid w:val="00B1179F"/>
    <w:rsid w:val="00B6185F"/>
    <w:rsid w:val="00B65154"/>
    <w:rsid w:val="00B84D5E"/>
    <w:rsid w:val="00B91577"/>
    <w:rsid w:val="00B93375"/>
    <w:rsid w:val="00B93DB1"/>
    <w:rsid w:val="00BB3BE4"/>
    <w:rsid w:val="00BE0F64"/>
    <w:rsid w:val="00BF3232"/>
    <w:rsid w:val="00C0100A"/>
    <w:rsid w:val="00C204E1"/>
    <w:rsid w:val="00C34A9F"/>
    <w:rsid w:val="00C632CC"/>
    <w:rsid w:val="00C635AB"/>
    <w:rsid w:val="00C679F5"/>
    <w:rsid w:val="00C826A4"/>
    <w:rsid w:val="00C912C2"/>
    <w:rsid w:val="00C95562"/>
    <w:rsid w:val="00CA260A"/>
    <w:rsid w:val="00CB1B97"/>
    <w:rsid w:val="00CE1859"/>
    <w:rsid w:val="00D1286B"/>
    <w:rsid w:val="00D12C84"/>
    <w:rsid w:val="00D22420"/>
    <w:rsid w:val="00D722DD"/>
    <w:rsid w:val="00D90AB0"/>
    <w:rsid w:val="00D9132F"/>
    <w:rsid w:val="00DA444D"/>
    <w:rsid w:val="00DA6513"/>
    <w:rsid w:val="00DB1133"/>
    <w:rsid w:val="00E069A3"/>
    <w:rsid w:val="00E136E2"/>
    <w:rsid w:val="00E16E6C"/>
    <w:rsid w:val="00E256BB"/>
    <w:rsid w:val="00E47CAB"/>
    <w:rsid w:val="00E64AA8"/>
    <w:rsid w:val="00E9710F"/>
    <w:rsid w:val="00EA1450"/>
    <w:rsid w:val="00EB3C25"/>
    <w:rsid w:val="00EE7B00"/>
    <w:rsid w:val="00F03DA7"/>
    <w:rsid w:val="00F06F80"/>
    <w:rsid w:val="00F162C4"/>
    <w:rsid w:val="00F32FF9"/>
    <w:rsid w:val="00F5267D"/>
    <w:rsid w:val="00F553F2"/>
    <w:rsid w:val="00F5596E"/>
    <w:rsid w:val="00F678ED"/>
    <w:rsid w:val="00F7606C"/>
    <w:rsid w:val="00F8331E"/>
    <w:rsid w:val="00F95176"/>
    <w:rsid w:val="00F95224"/>
    <w:rsid w:val="00FA13A3"/>
    <w:rsid w:val="00FD60F6"/>
    <w:rsid w:val="00FE3302"/>
    <w:rsid w:val="00FF0437"/>
    <w:rsid w:val="00FF0B42"/>
    <w:rsid w:val="00FF2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4E55"/>
  <w15:chartTrackingRefBased/>
  <w15:docId w15:val="{C24267AF-C42D-497D-9D69-5429BEA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6C0"/>
    <w:pPr>
      <w:spacing w:after="0" w:line="240" w:lineRule="auto"/>
    </w:pPr>
  </w:style>
  <w:style w:type="character" w:styleId="Hyperlink">
    <w:name w:val="Hyperlink"/>
    <w:basedOn w:val="DefaultParagraphFont"/>
    <w:uiPriority w:val="99"/>
    <w:unhideWhenUsed/>
    <w:rsid w:val="00FE3302"/>
    <w:rPr>
      <w:color w:val="0563C1" w:themeColor="hyperlink"/>
      <w:u w:val="single"/>
    </w:rPr>
  </w:style>
  <w:style w:type="paragraph" w:styleId="ListParagraph">
    <w:name w:val="List Paragraph"/>
    <w:basedOn w:val="Normal"/>
    <w:uiPriority w:val="34"/>
    <w:qFormat/>
    <w:rsid w:val="00975B4F"/>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aliases w:val="fr"/>
    <w:rsid w:val="00290F76"/>
    <w:rPr>
      <w:vertAlign w:val="superscript"/>
    </w:rPr>
  </w:style>
  <w:style w:type="character" w:styleId="FollowedHyperlink">
    <w:name w:val="FollowedHyperlink"/>
    <w:basedOn w:val="DefaultParagraphFont"/>
    <w:uiPriority w:val="99"/>
    <w:semiHidden/>
    <w:unhideWhenUsed/>
    <w:rsid w:val="00E47CAB"/>
    <w:rPr>
      <w:color w:val="954F72"/>
      <w:u w:val="single"/>
    </w:rPr>
  </w:style>
  <w:style w:type="paragraph" w:customStyle="1" w:styleId="msonormal0">
    <w:name w:val="msonormal"/>
    <w:basedOn w:val="Normal"/>
    <w:rsid w:val="00E4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E4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E47CAB"/>
    <w:pP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E47CAB"/>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E47CAB"/>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E47CA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E47CAB"/>
    <w:pPr>
      <w:shd w:val="clear" w:color="000000" w:fill="BFBFB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25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170662">
      <w:bodyDiv w:val="1"/>
      <w:marLeft w:val="0"/>
      <w:marRight w:val="0"/>
      <w:marTop w:val="0"/>
      <w:marBottom w:val="0"/>
      <w:divBdr>
        <w:top w:val="none" w:sz="0" w:space="0" w:color="auto"/>
        <w:left w:val="none" w:sz="0" w:space="0" w:color="auto"/>
        <w:bottom w:val="none" w:sz="0" w:space="0" w:color="auto"/>
        <w:right w:val="none" w:sz="0" w:space="0" w:color="auto"/>
      </w:divBdr>
    </w:div>
    <w:div w:id="212672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Gudžiūnas</dc:creator>
  <cp:keywords/>
  <dc:description/>
  <cp:lastModifiedBy>Rūta Kuchalskienė</cp:lastModifiedBy>
  <cp:revision>4</cp:revision>
  <cp:lastPrinted>2023-07-31T07:05:00Z</cp:lastPrinted>
  <dcterms:created xsi:type="dcterms:W3CDTF">2025-10-28T08:56:00Z</dcterms:created>
  <dcterms:modified xsi:type="dcterms:W3CDTF">2025-10-29T07:49:00Z</dcterms:modified>
</cp:coreProperties>
</file>