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F5634" w14:textId="2A43AAC8" w:rsidR="00387CA5" w:rsidRPr="00387CA5" w:rsidRDefault="00055B4B" w:rsidP="00387CA5">
      <w:pPr>
        <w:widowControl w:val="0"/>
        <w:autoSpaceDE w:val="0"/>
        <w:autoSpaceDN w:val="0"/>
        <w:adjustRightInd w:val="0"/>
        <w:spacing w:after="0" w:line="240" w:lineRule="auto"/>
        <w:ind w:firstLine="360"/>
        <w:jc w:val="center"/>
        <w:rPr>
          <w:rFonts w:ascii="Times New Roman" w:eastAsia="Times New Roman" w:hAnsi="Times New Roman" w:cs="Times New Roman"/>
          <w:b/>
          <w:kern w:val="0"/>
          <w:lang w:val="lt-LT" w:eastAsia="lt-LT"/>
          <w14:ligatures w14:val="none"/>
        </w:rPr>
      </w:pPr>
      <w:r>
        <w:rPr>
          <w:rFonts w:ascii="Times New Roman" w:eastAsia="Times New Roman" w:hAnsi="Times New Roman" w:cs="Times New Roman"/>
          <w:b/>
          <w:kern w:val="0"/>
          <w:lang w:val="lt-LT" w:eastAsia="lt-LT"/>
          <w14:ligatures w14:val="none"/>
        </w:rPr>
        <w:t xml:space="preserve">AUTOMOBILIO </w:t>
      </w:r>
      <w:r w:rsidR="00387CA5">
        <w:rPr>
          <w:rFonts w:ascii="Times New Roman" w:eastAsia="Times New Roman" w:hAnsi="Times New Roman" w:cs="Times New Roman"/>
          <w:b/>
          <w:kern w:val="0"/>
          <w:lang w:val="lt-LT" w:eastAsia="lt-LT"/>
          <w14:ligatures w14:val="none"/>
        </w:rPr>
        <w:t>SULAIKYTIEMS ASMENIMS VEŽTI</w:t>
      </w:r>
      <w:r w:rsidR="00387CA5" w:rsidRPr="00387CA5">
        <w:rPr>
          <w:rFonts w:ascii="Times New Roman" w:eastAsia="Times New Roman" w:hAnsi="Times New Roman" w:cs="Times New Roman"/>
          <w:b/>
          <w:kern w:val="0"/>
          <w:lang w:val="lt-LT" w:eastAsia="lt-LT"/>
          <w14:ligatures w14:val="none"/>
        </w:rPr>
        <w:t xml:space="preserve"> TECHNINĖ SPECIFIKACIJA</w:t>
      </w:r>
    </w:p>
    <w:p w14:paraId="248ABBC5" w14:textId="77777777" w:rsidR="00387CA5" w:rsidRPr="00387CA5" w:rsidRDefault="00387CA5" w:rsidP="00387CA5">
      <w:pPr>
        <w:widowControl w:val="0"/>
        <w:autoSpaceDE w:val="0"/>
        <w:autoSpaceDN w:val="0"/>
        <w:adjustRightInd w:val="0"/>
        <w:spacing w:after="0" w:line="240" w:lineRule="auto"/>
        <w:ind w:firstLine="360"/>
        <w:jc w:val="center"/>
        <w:rPr>
          <w:rFonts w:ascii="Times New Roman" w:eastAsia="Calibri" w:hAnsi="Times New Roman" w:cs="Times New Roman"/>
          <w:kern w:val="0"/>
          <w:lang w:val="lt-LT" w:eastAsia="lt-LT"/>
          <w14:ligatures w14:val="none"/>
        </w:rPr>
      </w:pPr>
    </w:p>
    <w:p w14:paraId="795234DA" w14:textId="77777777" w:rsidR="00387CA5" w:rsidRPr="00387CA5" w:rsidRDefault="00387CA5" w:rsidP="00387CA5">
      <w:pPr>
        <w:widowControl w:val="0"/>
        <w:autoSpaceDE w:val="0"/>
        <w:autoSpaceDN w:val="0"/>
        <w:adjustRightInd w:val="0"/>
        <w:spacing w:after="0" w:line="240" w:lineRule="auto"/>
        <w:ind w:firstLine="709"/>
        <w:jc w:val="both"/>
        <w:rPr>
          <w:rFonts w:ascii="Times New Roman" w:eastAsia="Calibri" w:hAnsi="Times New Roman" w:cs="Times New Roman"/>
          <w:kern w:val="0"/>
          <w:lang w:val="lt-LT" w:eastAsia="lt-LT"/>
          <w14:ligatures w14:val="none"/>
        </w:rPr>
      </w:pPr>
      <w:r w:rsidRPr="00387CA5">
        <w:rPr>
          <w:rFonts w:ascii="Times New Roman" w:eastAsia="Calibri" w:hAnsi="Times New Roman" w:cs="Times New Roman"/>
          <w:kern w:val="0"/>
          <w:lang w:val="lt-LT" w:eastAsia="lt-LT"/>
          <w14:ligatures w14:val="none"/>
        </w:rPr>
        <w:t xml:space="preserve">Techninė specifikacija susideda iš dviejų dalių: </w:t>
      </w:r>
    </w:p>
    <w:p w14:paraId="61C2898D" w14:textId="77777777" w:rsidR="00387CA5" w:rsidRPr="00387CA5" w:rsidRDefault="00387CA5" w:rsidP="00387CA5">
      <w:pPr>
        <w:widowControl w:val="0"/>
        <w:numPr>
          <w:ilvl w:val="1"/>
          <w:numId w:val="1"/>
        </w:numPr>
        <w:suppressAutoHyphens/>
        <w:autoSpaceDE w:val="0"/>
        <w:autoSpaceDN w:val="0"/>
        <w:adjustRightInd w:val="0"/>
        <w:spacing w:after="0" w:line="240" w:lineRule="auto"/>
        <w:contextualSpacing/>
        <w:jc w:val="both"/>
        <w:rPr>
          <w:rFonts w:ascii="Times New Roman" w:eastAsia="Calibri" w:hAnsi="Times New Roman" w:cs="Times New Roman"/>
          <w:kern w:val="0"/>
          <w:lang w:val="lt-LT"/>
          <w14:ligatures w14:val="none"/>
        </w:rPr>
      </w:pPr>
      <w:r w:rsidRPr="00387CA5">
        <w:rPr>
          <w:rFonts w:ascii="Times New Roman" w:eastAsia="Calibri" w:hAnsi="Times New Roman" w:cs="Times New Roman"/>
          <w:kern w:val="0"/>
          <w:lang w:val="lt-LT"/>
          <w14:ligatures w14:val="none"/>
        </w:rPr>
        <w:t>Bazinio automobilio techninė specifikacija.</w:t>
      </w:r>
    </w:p>
    <w:p w14:paraId="7F23D7E3" w14:textId="77777777" w:rsidR="00387CA5" w:rsidRPr="00D73F62" w:rsidRDefault="00387CA5" w:rsidP="00387CA5">
      <w:pPr>
        <w:widowControl w:val="0"/>
        <w:numPr>
          <w:ilvl w:val="1"/>
          <w:numId w:val="1"/>
        </w:numPr>
        <w:suppressAutoHyphens/>
        <w:autoSpaceDE w:val="0"/>
        <w:autoSpaceDN w:val="0"/>
        <w:adjustRightInd w:val="0"/>
        <w:spacing w:after="0" w:line="240" w:lineRule="auto"/>
        <w:contextualSpacing/>
        <w:jc w:val="both"/>
        <w:rPr>
          <w:rFonts w:ascii="Times New Roman" w:eastAsia="Calibri" w:hAnsi="Times New Roman" w:cs="Times New Roman"/>
          <w:kern w:val="0"/>
          <w:lang w:val="lt-LT"/>
          <w14:ligatures w14:val="none"/>
        </w:rPr>
      </w:pPr>
      <w:r w:rsidRPr="00387CA5">
        <w:rPr>
          <w:rFonts w:ascii="Times New Roman" w:eastAsia="Times New Roman" w:hAnsi="Times New Roman" w:cs="Times New Roman"/>
          <w:kern w:val="0"/>
          <w:lang w:val="lt-LT"/>
          <w14:ligatures w14:val="none"/>
        </w:rPr>
        <w:t>Įrengimo VSAT veiklai techninė specifikacija (antrinio gamintojo dalis).</w:t>
      </w:r>
    </w:p>
    <w:p w14:paraId="1D1E0E5C" w14:textId="6E3FD80B" w:rsidR="00387CA5" w:rsidRPr="00387CA5" w:rsidRDefault="00D73F62" w:rsidP="00387CA5">
      <w:pPr>
        <w:widowControl w:val="0"/>
        <w:tabs>
          <w:tab w:val="left" w:pos="736"/>
        </w:tabs>
        <w:autoSpaceDE w:val="0"/>
        <w:autoSpaceDN w:val="0"/>
        <w:adjustRightInd w:val="0"/>
        <w:spacing w:after="0" w:line="240" w:lineRule="auto"/>
        <w:ind w:firstLine="720"/>
        <w:jc w:val="both"/>
        <w:rPr>
          <w:rFonts w:ascii="Times New Roman" w:eastAsia="Times New Roman" w:hAnsi="Times New Roman" w:cs="Times New Roman"/>
          <w:kern w:val="0"/>
          <w:lang w:val="lt-LT" w:eastAsia="lt-LT"/>
          <w14:ligatures w14:val="none"/>
        </w:rPr>
      </w:pPr>
      <w:r w:rsidRPr="00D73F62">
        <w:rPr>
          <w:rFonts w:ascii="Times New Roman" w:eastAsia="Times New Roman" w:hAnsi="Times New Roman" w:cs="Times New Roman"/>
          <w:kern w:val="0"/>
          <w:lang w:val="lt-LT" w:eastAsia="lt-LT"/>
          <w14:ligatures w14:val="none"/>
        </w:rPr>
        <w:t>Vadovaujantis Viešųjų pirkimų įstatymo 17 str. 5 d., tiekėjas ar įrangos gamintojas negali kelti grėsmės nacionaliniam saugumui, todėl tiekėjas, subtiekėjas ir prekių gamintojas privalo būti iš Europos Sąjungos ir/arba NATO šalies.</w:t>
      </w:r>
    </w:p>
    <w:p w14:paraId="2519B2AB" w14:textId="77777777" w:rsidR="00387CA5" w:rsidRPr="00387CA5" w:rsidRDefault="00387CA5" w:rsidP="00387CA5">
      <w:pPr>
        <w:widowControl w:val="0"/>
        <w:shd w:val="clear" w:color="auto" w:fill="FFFFFF"/>
        <w:tabs>
          <w:tab w:val="left" w:pos="736"/>
        </w:tabs>
        <w:autoSpaceDE w:val="0"/>
        <w:autoSpaceDN w:val="0"/>
        <w:adjustRightInd w:val="0"/>
        <w:spacing w:after="0" w:line="240" w:lineRule="auto"/>
        <w:ind w:firstLine="720"/>
        <w:jc w:val="center"/>
        <w:rPr>
          <w:rFonts w:ascii="Times New Roman" w:eastAsia="Times New Roman" w:hAnsi="Times New Roman" w:cs="Times New Roman"/>
          <w:b/>
          <w:bCs/>
          <w:kern w:val="0"/>
          <w:lang w:val="lt-LT" w:eastAsia="lt-LT"/>
          <w14:ligatures w14:val="none"/>
        </w:rPr>
      </w:pPr>
      <w:r w:rsidRPr="00387CA5">
        <w:rPr>
          <w:rFonts w:ascii="Times New Roman" w:eastAsia="Times New Roman" w:hAnsi="Times New Roman" w:cs="Times New Roman"/>
          <w:b/>
          <w:bCs/>
          <w:kern w:val="0"/>
          <w:lang w:val="lt-LT" w:eastAsia="lt-LT"/>
          <w14:ligatures w14:val="none"/>
        </w:rPr>
        <w:t>I DALIS</w:t>
      </w:r>
    </w:p>
    <w:p w14:paraId="65E81C64" w14:textId="77777777" w:rsidR="00387CA5" w:rsidRPr="00387CA5" w:rsidRDefault="00387CA5" w:rsidP="00387CA5">
      <w:pPr>
        <w:widowControl w:val="0"/>
        <w:shd w:val="clear" w:color="auto" w:fill="FFFFFF"/>
        <w:tabs>
          <w:tab w:val="left" w:pos="736"/>
        </w:tabs>
        <w:autoSpaceDE w:val="0"/>
        <w:autoSpaceDN w:val="0"/>
        <w:adjustRightInd w:val="0"/>
        <w:spacing w:after="0" w:line="240" w:lineRule="auto"/>
        <w:ind w:firstLine="720"/>
        <w:jc w:val="center"/>
        <w:rPr>
          <w:rFonts w:ascii="Times New Roman" w:eastAsia="Times New Roman" w:hAnsi="Times New Roman" w:cs="Times New Roman"/>
          <w:b/>
          <w:bCs/>
          <w:kern w:val="0"/>
          <w:lang w:val="lt-LT" w:eastAsia="lt-LT"/>
          <w14:ligatures w14:val="none"/>
        </w:rPr>
      </w:pPr>
      <w:r w:rsidRPr="00387CA5">
        <w:rPr>
          <w:rFonts w:ascii="Times New Roman" w:eastAsia="Times New Roman" w:hAnsi="Times New Roman" w:cs="Times New Roman"/>
          <w:b/>
          <w:bCs/>
          <w:kern w:val="0"/>
          <w:lang w:val="lt-LT" w:eastAsia="lt-LT"/>
          <w14:ligatures w14:val="none"/>
        </w:rPr>
        <w:t>BAZINIO AUTOMOBILIO TECHNINĖ SPECIFIKACIJA</w:t>
      </w:r>
    </w:p>
    <w:p w14:paraId="1496131B" w14:textId="77777777" w:rsidR="00387CA5" w:rsidRPr="00387CA5" w:rsidRDefault="00387CA5" w:rsidP="00387CA5">
      <w:pPr>
        <w:suppressAutoHyphens/>
        <w:autoSpaceDN w:val="0"/>
        <w:spacing w:after="0" w:line="240" w:lineRule="auto"/>
        <w:jc w:val="center"/>
        <w:rPr>
          <w:rFonts w:ascii="Times New Roman" w:eastAsia="SimSun" w:hAnsi="Times New Roman" w:cs="Times New Roman"/>
          <w:kern w:val="0"/>
          <w:lang w:val="lt-LT" w:eastAsia="zh-CN"/>
          <w14:ligatures w14:val="none"/>
        </w:rPr>
      </w:pPr>
    </w:p>
    <w:tbl>
      <w:tblPr>
        <w:tblW w:w="11057" w:type="dxa"/>
        <w:tblInd w:w="-1139"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622"/>
        <w:gridCol w:w="2497"/>
        <w:gridCol w:w="4252"/>
        <w:gridCol w:w="3686"/>
      </w:tblGrid>
      <w:tr w:rsidR="00290877" w:rsidRPr="00A53F3F" w14:paraId="06898233" w14:textId="07E98D58" w:rsidTr="00912FC6">
        <w:tc>
          <w:tcPr>
            <w:tcW w:w="622" w:type="dxa"/>
            <w:tcBorders>
              <w:top w:val="single" w:sz="4" w:space="0" w:color="000000"/>
              <w:left w:val="single" w:sz="4" w:space="0" w:color="000000"/>
              <w:bottom w:val="single" w:sz="4" w:space="0" w:color="000000"/>
              <w:right w:val="nil"/>
            </w:tcBorders>
            <w:vAlign w:val="center"/>
            <w:hideMark/>
          </w:tcPr>
          <w:p w14:paraId="5C67A010" w14:textId="77777777" w:rsidR="00290877" w:rsidRPr="00387CA5" w:rsidRDefault="00290877" w:rsidP="00387CA5">
            <w:pPr>
              <w:widowControl w:val="0"/>
              <w:suppressAutoHyphens/>
              <w:autoSpaceDE w:val="0"/>
              <w:autoSpaceDN w:val="0"/>
              <w:adjustRightInd w:val="0"/>
              <w:spacing w:after="0" w:line="256" w:lineRule="auto"/>
              <w:rPr>
                <w:rFonts w:ascii="Times New Roman" w:eastAsia="Times New Roman" w:hAnsi="Times New Roman" w:cs="Times New Roman"/>
                <w:b/>
                <w:kern w:val="0"/>
                <w:lang w:val="lt-LT" w:eastAsia="zh-CN" w:bidi="hi-IN"/>
                <w14:ligatures w14:val="none"/>
              </w:rPr>
            </w:pPr>
            <w:r w:rsidRPr="00387CA5">
              <w:rPr>
                <w:rFonts w:ascii="Times New Roman" w:eastAsia="Times New Roman" w:hAnsi="Times New Roman" w:cs="Times New Roman"/>
                <w:b/>
                <w:kern w:val="0"/>
                <w:lang w:val="lt-LT" w:eastAsia="zh-CN" w:bidi="hi-IN"/>
                <w14:ligatures w14:val="none"/>
              </w:rPr>
              <w:t>Eil. Nr.</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0E747AEE" w14:textId="77777777" w:rsidR="00290877" w:rsidRPr="00387CA5" w:rsidRDefault="00290877" w:rsidP="00387CA5">
            <w:pPr>
              <w:widowControl w:val="0"/>
              <w:suppressAutoHyphens/>
              <w:autoSpaceDN w:val="0"/>
              <w:spacing w:after="0" w:line="256" w:lineRule="auto"/>
              <w:jc w:val="center"/>
              <w:rPr>
                <w:rFonts w:ascii="Times New Roman" w:eastAsia="Times New Roman" w:hAnsi="Times New Roman" w:cs="Times New Roman"/>
                <w:b/>
                <w:kern w:val="0"/>
                <w:lang w:val="lt-LT" w:eastAsia="zh-CN" w:bidi="hi-IN"/>
                <w14:ligatures w14:val="none"/>
              </w:rPr>
            </w:pPr>
            <w:r w:rsidRPr="00387CA5">
              <w:rPr>
                <w:rFonts w:ascii="Times New Roman" w:eastAsia="Times New Roman" w:hAnsi="Times New Roman" w:cs="Times New Roman"/>
                <w:b/>
                <w:kern w:val="0"/>
                <w:lang w:val="lt-LT" w:eastAsia="zh-CN" w:bidi="hi-IN"/>
                <w14:ligatures w14:val="none"/>
              </w:rPr>
              <w:t>Parametro pavadinimas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259CAC44" w14:textId="77777777" w:rsidR="00290877" w:rsidRPr="00387CA5" w:rsidRDefault="00290877" w:rsidP="00387CA5">
            <w:pPr>
              <w:widowControl w:val="0"/>
              <w:suppressAutoHyphens/>
              <w:autoSpaceDN w:val="0"/>
              <w:spacing w:after="0" w:line="256" w:lineRule="auto"/>
              <w:jc w:val="center"/>
              <w:rPr>
                <w:rFonts w:ascii="Times New Roman" w:eastAsia="Times New Roman" w:hAnsi="Times New Roman" w:cs="Times New Roman"/>
                <w:b/>
                <w:kern w:val="0"/>
                <w:lang w:val="lt-LT" w:eastAsia="zh-CN" w:bidi="hi-IN"/>
                <w14:ligatures w14:val="none"/>
              </w:rPr>
            </w:pPr>
            <w:r w:rsidRPr="00387CA5">
              <w:rPr>
                <w:rFonts w:ascii="Times New Roman" w:eastAsia="Times New Roman" w:hAnsi="Times New Roman" w:cs="Times New Roman"/>
                <w:b/>
                <w:kern w:val="0"/>
                <w:lang w:val="lt-LT" w:eastAsia="zh-CN" w:bidi="hi-IN"/>
                <w14:ligatures w14:val="none"/>
              </w:rPr>
              <w:t>Reikalavimai</w:t>
            </w:r>
          </w:p>
        </w:tc>
        <w:tc>
          <w:tcPr>
            <w:tcW w:w="3686" w:type="dxa"/>
            <w:tcBorders>
              <w:top w:val="single" w:sz="4" w:space="0" w:color="000000"/>
              <w:left w:val="single" w:sz="4" w:space="0" w:color="000000"/>
              <w:bottom w:val="single" w:sz="4" w:space="0" w:color="000000"/>
              <w:right w:val="single" w:sz="4" w:space="0" w:color="000000"/>
            </w:tcBorders>
          </w:tcPr>
          <w:p w14:paraId="1FB499BB" w14:textId="77777777" w:rsidR="00290877" w:rsidRPr="00290877" w:rsidRDefault="00290877" w:rsidP="00290877">
            <w:pPr>
              <w:widowControl w:val="0"/>
              <w:suppressAutoHyphens/>
              <w:autoSpaceDN w:val="0"/>
              <w:spacing w:after="0" w:line="256" w:lineRule="auto"/>
              <w:jc w:val="both"/>
              <w:rPr>
                <w:rFonts w:ascii="Times New Roman" w:eastAsia="Times New Roman" w:hAnsi="Times New Roman" w:cs="Times New Roman"/>
                <w:b/>
                <w:kern w:val="0"/>
                <w:lang w:val="lt-LT" w:eastAsia="zh-CN" w:bidi="hi-IN"/>
                <w14:ligatures w14:val="none"/>
              </w:rPr>
            </w:pPr>
            <w:r w:rsidRPr="00290877">
              <w:rPr>
                <w:rFonts w:ascii="Times New Roman" w:eastAsia="Times New Roman" w:hAnsi="Times New Roman" w:cs="Times New Roman"/>
                <w:b/>
                <w:kern w:val="0"/>
                <w:lang w:val="lt-LT" w:eastAsia="zh-CN" w:bidi="hi-IN"/>
                <w14:ligatures w14:val="none"/>
              </w:rPr>
              <w:t>Tiekėjo siūloma</w:t>
            </w:r>
          </w:p>
          <w:p w14:paraId="25E015C7" w14:textId="6E7A5D05" w:rsidR="00290877" w:rsidRPr="00387CA5" w:rsidRDefault="00290877" w:rsidP="00290877">
            <w:pPr>
              <w:widowControl w:val="0"/>
              <w:suppressAutoHyphens/>
              <w:autoSpaceDN w:val="0"/>
              <w:spacing w:after="0" w:line="256" w:lineRule="auto"/>
              <w:jc w:val="both"/>
              <w:rPr>
                <w:rFonts w:ascii="Times New Roman" w:eastAsia="Times New Roman" w:hAnsi="Times New Roman" w:cs="Times New Roman"/>
                <w:b/>
                <w:kern w:val="0"/>
                <w:lang w:val="lt-LT" w:eastAsia="zh-CN" w:bidi="hi-IN"/>
                <w14:ligatures w14:val="none"/>
              </w:rPr>
            </w:pPr>
            <w:r w:rsidRPr="00290877">
              <w:rPr>
                <w:rFonts w:ascii="Times New Roman" w:eastAsia="Times New Roman" w:hAnsi="Times New Roman" w:cs="Times New Roman"/>
                <w:b/>
                <w:kern w:val="0"/>
                <w:lang w:val="lt-LT" w:eastAsia="zh-CN" w:bidi="hi-IN"/>
                <w14:ligatures w14:val="none"/>
              </w:rPr>
              <w:t>(Tiekėjas turi įrašyti kur reikia  reikšmę arba trumpą aprašymą, patvirtinantį atitikimą techniniam reikalavimui (įrašai „Taip“, „Atitinka“, „Tenkina“, „+“, „&lt;... yra ne mažesnis kaip ...&gt;“, „&lt;... bus ne didesnis kaip ...&gt;“ ar  pan., negalimi)]</w:t>
            </w:r>
          </w:p>
        </w:tc>
      </w:tr>
      <w:tr w:rsidR="00290877" w:rsidRPr="00387CA5" w14:paraId="6A2C47C6" w14:textId="20B03E99" w:rsidTr="00912FC6">
        <w:tc>
          <w:tcPr>
            <w:tcW w:w="622" w:type="dxa"/>
            <w:tcBorders>
              <w:top w:val="single" w:sz="4" w:space="0" w:color="000000"/>
              <w:left w:val="single" w:sz="4" w:space="0" w:color="000000"/>
              <w:bottom w:val="single" w:sz="4" w:space="0" w:color="000000"/>
              <w:right w:val="nil"/>
            </w:tcBorders>
            <w:vAlign w:val="center"/>
            <w:hideMark/>
          </w:tcPr>
          <w:p w14:paraId="64549BAB" w14:textId="25701A82"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1</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1CE4D15B"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Automobilio rūšis</w:t>
            </w:r>
          </w:p>
        </w:tc>
        <w:tc>
          <w:tcPr>
            <w:tcW w:w="4252" w:type="dxa"/>
            <w:tcBorders>
              <w:left w:val="single" w:sz="4" w:space="0" w:color="000000"/>
              <w:right w:val="single" w:sz="4" w:space="0" w:color="000000"/>
            </w:tcBorders>
            <w:vAlign w:val="center"/>
            <w:hideMark/>
          </w:tcPr>
          <w:p w14:paraId="1140488F" w14:textId="27EC3443" w:rsidR="00290877" w:rsidRPr="00387CA5" w:rsidRDefault="00D73F62"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D73F62">
              <w:rPr>
                <w:rFonts w:ascii="Times New Roman" w:eastAsia="Times New Roman" w:hAnsi="Times New Roman" w:cs="Times New Roman"/>
              </w:rPr>
              <w:t xml:space="preserve">Krovininis N1 klasės mikroautobusas.      </w:t>
            </w:r>
          </w:p>
        </w:tc>
        <w:tc>
          <w:tcPr>
            <w:tcW w:w="3686" w:type="dxa"/>
            <w:tcBorders>
              <w:left w:val="single" w:sz="4" w:space="0" w:color="000000"/>
              <w:right w:val="single" w:sz="4" w:space="0" w:color="000000"/>
            </w:tcBorders>
          </w:tcPr>
          <w:p w14:paraId="245E3C1D" w14:textId="77777777" w:rsidR="00290877" w:rsidRPr="00AD7395" w:rsidRDefault="00290877" w:rsidP="00387CA5">
            <w:pPr>
              <w:widowControl w:val="0"/>
              <w:suppressAutoHyphens/>
              <w:autoSpaceDN w:val="0"/>
              <w:spacing w:after="0" w:line="256" w:lineRule="auto"/>
              <w:rPr>
                <w:rFonts w:ascii="Times New Roman" w:eastAsia="Times New Roman" w:hAnsi="Times New Roman" w:cs="Times New Roman"/>
              </w:rPr>
            </w:pPr>
          </w:p>
        </w:tc>
      </w:tr>
      <w:tr w:rsidR="00290877" w:rsidRPr="00387CA5" w14:paraId="2A549992" w14:textId="4E34F7C8" w:rsidTr="00912FC6">
        <w:tc>
          <w:tcPr>
            <w:tcW w:w="622" w:type="dxa"/>
            <w:tcBorders>
              <w:top w:val="single" w:sz="4" w:space="0" w:color="000000"/>
              <w:left w:val="single" w:sz="4" w:space="0" w:color="000000"/>
              <w:bottom w:val="single" w:sz="4" w:space="0" w:color="000000"/>
              <w:right w:val="nil"/>
            </w:tcBorders>
            <w:vAlign w:val="center"/>
            <w:hideMark/>
          </w:tcPr>
          <w:p w14:paraId="3FCA6F1D" w14:textId="00438B3D"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2</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541592DC"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Automobilių skaičius</w:t>
            </w:r>
          </w:p>
        </w:tc>
        <w:tc>
          <w:tcPr>
            <w:tcW w:w="4252" w:type="dxa"/>
            <w:tcBorders>
              <w:top w:val="single" w:sz="4" w:space="0" w:color="000000"/>
              <w:left w:val="single" w:sz="4" w:space="0" w:color="000000"/>
              <w:bottom w:val="single" w:sz="4" w:space="0" w:color="auto"/>
              <w:right w:val="single" w:sz="4" w:space="0" w:color="000000"/>
            </w:tcBorders>
            <w:vAlign w:val="center"/>
            <w:hideMark/>
          </w:tcPr>
          <w:p w14:paraId="5AAFEE44" w14:textId="4340B62D"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3</w:t>
            </w:r>
            <w:r w:rsidRPr="00387CA5">
              <w:rPr>
                <w:rFonts w:ascii="Times New Roman" w:eastAsia="Times New Roman" w:hAnsi="Times New Roman" w:cs="Times New Roman"/>
                <w:kern w:val="0"/>
                <w:lang w:val="lt-LT" w:eastAsia="zh-CN" w:bidi="hi-IN"/>
                <w14:ligatures w14:val="none"/>
              </w:rPr>
              <w:t xml:space="preserve"> vnt.</w:t>
            </w:r>
          </w:p>
        </w:tc>
        <w:tc>
          <w:tcPr>
            <w:tcW w:w="3686" w:type="dxa"/>
            <w:tcBorders>
              <w:top w:val="single" w:sz="4" w:space="0" w:color="000000"/>
              <w:left w:val="single" w:sz="4" w:space="0" w:color="000000"/>
              <w:bottom w:val="single" w:sz="4" w:space="0" w:color="auto"/>
              <w:right w:val="single" w:sz="4" w:space="0" w:color="000000"/>
            </w:tcBorders>
          </w:tcPr>
          <w:p w14:paraId="611285ED" w14:textId="77777777" w:rsidR="00290877"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387CA5" w14:paraId="33C22A93" w14:textId="1EA8BFDF" w:rsidTr="00912FC6">
        <w:tc>
          <w:tcPr>
            <w:tcW w:w="622" w:type="dxa"/>
            <w:tcBorders>
              <w:top w:val="single" w:sz="4" w:space="0" w:color="000000"/>
              <w:left w:val="single" w:sz="4" w:space="0" w:color="000000"/>
              <w:bottom w:val="single" w:sz="4" w:space="0" w:color="000000"/>
              <w:right w:val="nil"/>
            </w:tcBorders>
            <w:vAlign w:val="center"/>
            <w:hideMark/>
          </w:tcPr>
          <w:p w14:paraId="0A943AFA" w14:textId="3A415AAF"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3</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auto"/>
            </w:tcBorders>
            <w:vAlign w:val="center"/>
            <w:hideMark/>
          </w:tcPr>
          <w:p w14:paraId="73A7407D"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Automobilio pagaminimas</w:t>
            </w:r>
          </w:p>
        </w:tc>
        <w:tc>
          <w:tcPr>
            <w:tcW w:w="4252" w:type="dxa"/>
            <w:tcBorders>
              <w:top w:val="single" w:sz="4" w:space="0" w:color="auto"/>
              <w:left w:val="single" w:sz="4" w:space="0" w:color="auto"/>
              <w:bottom w:val="single" w:sz="4" w:space="0" w:color="auto"/>
              <w:right w:val="single" w:sz="4" w:space="0" w:color="auto"/>
            </w:tcBorders>
            <w:hideMark/>
          </w:tcPr>
          <w:p w14:paraId="7261FA09" w14:textId="23BC002E"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7156AF">
              <w:rPr>
                <w:rFonts w:ascii="Times New Roman" w:eastAsia="Calibri" w:hAnsi="Times New Roman" w:cs="Times New Roman"/>
              </w:rPr>
              <w:t>Automobilis naujas, neeksploatuotas.</w:t>
            </w:r>
          </w:p>
        </w:tc>
        <w:tc>
          <w:tcPr>
            <w:tcW w:w="3686" w:type="dxa"/>
            <w:tcBorders>
              <w:top w:val="single" w:sz="4" w:space="0" w:color="auto"/>
              <w:left w:val="single" w:sz="4" w:space="0" w:color="auto"/>
              <w:bottom w:val="single" w:sz="4" w:space="0" w:color="auto"/>
              <w:right w:val="single" w:sz="4" w:space="0" w:color="auto"/>
            </w:tcBorders>
          </w:tcPr>
          <w:p w14:paraId="4AD5A1A2" w14:textId="77777777" w:rsidR="00290877" w:rsidRPr="007156AF" w:rsidRDefault="00290877" w:rsidP="00387CA5">
            <w:pPr>
              <w:widowControl w:val="0"/>
              <w:suppressAutoHyphens/>
              <w:autoSpaceDN w:val="0"/>
              <w:spacing w:after="0" w:line="256" w:lineRule="auto"/>
              <w:rPr>
                <w:rFonts w:ascii="Times New Roman" w:eastAsia="Calibri" w:hAnsi="Times New Roman" w:cs="Times New Roman"/>
              </w:rPr>
            </w:pPr>
          </w:p>
        </w:tc>
      </w:tr>
      <w:tr w:rsidR="00290877" w:rsidRPr="00387CA5" w14:paraId="38B9B355" w14:textId="00A6929B" w:rsidTr="00912FC6">
        <w:tc>
          <w:tcPr>
            <w:tcW w:w="622" w:type="dxa"/>
            <w:tcBorders>
              <w:top w:val="single" w:sz="4" w:space="0" w:color="000000"/>
              <w:left w:val="single" w:sz="4" w:space="0" w:color="000000"/>
              <w:bottom w:val="single" w:sz="4" w:space="0" w:color="000000"/>
              <w:right w:val="nil"/>
            </w:tcBorders>
            <w:vAlign w:val="center"/>
            <w:hideMark/>
          </w:tcPr>
          <w:p w14:paraId="3AE81442" w14:textId="7840B5E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4</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745DED0F"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Kėbulo tipas</w:t>
            </w:r>
          </w:p>
        </w:tc>
        <w:tc>
          <w:tcPr>
            <w:tcW w:w="4252" w:type="dxa"/>
            <w:tcBorders>
              <w:top w:val="single" w:sz="4" w:space="0" w:color="auto"/>
              <w:left w:val="single" w:sz="4" w:space="0" w:color="000000"/>
              <w:bottom w:val="single" w:sz="4" w:space="0" w:color="000000"/>
              <w:right w:val="single" w:sz="4" w:space="0" w:color="000000"/>
            </w:tcBorders>
            <w:vAlign w:val="center"/>
            <w:hideMark/>
          </w:tcPr>
          <w:p w14:paraId="525C446C"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Vidutinis furgonas (mikroautobusas).</w:t>
            </w:r>
          </w:p>
        </w:tc>
        <w:tc>
          <w:tcPr>
            <w:tcW w:w="3686" w:type="dxa"/>
            <w:tcBorders>
              <w:top w:val="single" w:sz="4" w:space="0" w:color="auto"/>
              <w:left w:val="single" w:sz="4" w:space="0" w:color="000000"/>
              <w:bottom w:val="single" w:sz="4" w:space="0" w:color="000000"/>
              <w:right w:val="single" w:sz="4" w:space="0" w:color="000000"/>
            </w:tcBorders>
          </w:tcPr>
          <w:p w14:paraId="1152F41E"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387CA5" w14:paraId="413CF264" w14:textId="366BD208" w:rsidTr="00912FC6">
        <w:tc>
          <w:tcPr>
            <w:tcW w:w="622" w:type="dxa"/>
            <w:tcBorders>
              <w:top w:val="single" w:sz="4" w:space="0" w:color="000000"/>
              <w:left w:val="single" w:sz="4" w:space="0" w:color="000000"/>
              <w:bottom w:val="single" w:sz="4" w:space="0" w:color="000000"/>
              <w:right w:val="nil"/>
            </w:tcBorders>
            <w:vAlign w:val="center"/>
            <w:hideMark/>
          </w:tcPr>
          <w:p w14:paraId="4721A463" w14:textId="658F4E56"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5</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70AC4201"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Bendras ilgis, cm</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1B6D0A9D" w14:textId="5C40FEF9"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 xml:space="preserve">Ne mažiau </w:t>
            </w:r>
            <w:r w:rsidR="00912FC6">
              <w:rPr>
                <w:rFonts w:ascii="Times New Roman" w:eastAsia="Times New Roman" w:hAnsi="Times New Roman" w:cs="Times New Roman"/>
                <w:kern w:val="0"/>
                <w:lang w:val="lt-LT" w:eastAsia="zh-CN" w:bidi="hi-IN"/>
                <w14:ligatures w14:val="none"/>
              </w:rPr>
              <w:t>6</w:t>
            </w:r>
            <w:r w:rsidR="00D73F62">
              <w:rPr>
                <w:rFonts w:ascii="Times New Roman" w:eastAsia="Times New Roman" w:hAnsi="Times New Roman" w:cs="Times New Roman"/>
                <w:kern w:val="0"/>
                <w:lang w:val="lt-LT" w:eastAsia="zh-CN" w:bidi="hi-IN"/>
                <w14:ligatures w14:val="none"/>
              </w:rPr>
              <w:t>7</w:t>
            </w:r>
            <w:r w:rsidRPr="00387CA5">
              <w:rPr>
                <w:rFonts w:ascii="Times New Roman" w:eastAsia="Times New Roman" w:hAnsi="Times New Roman" w:cs="Times New Roman"/>
                <w:kern w:val="0"/>
                <w:lang w:val="lt-LT" w:eastAsia="zh-CN" w:bidi="hi-IN"/>
                <w14:ligatures w14:val="none"/>
              </w:rPr>
              <w:t>0.</w:t>
            </w:r>
          </w:p>
        </w:tc>
        <w:tc>
          <w:tcPr>
            <w:tcW w:w="3686" w:type="dxa"/>
            <w:tcBorders>
              <w:top w:val="single" w:sz="4" w:space="0" w:color="000000"/>
              <w:left w:val="single" w:sz="4" w:space="0" w:color="000000"/>
              <w:bottom w:val="single" w:sz="4" w:space="0" w:color="000000"/>
              <w:right w:val="single" w:sz="4" w:space="0" w:color="000000"/>
            </w:tcBorders>
          </w:tcPr>
          <w:p w14:paraId="6165458C"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387CA5" w14:paraId="0912B266" w14:textId="0529FCB5" w:rsidTr="00912FC6">
        <w:tc>
          <w:tcPr>
            <w:tcW w:w="622" w:type="dxa"/>
            <w:tcBorders>
              <w:top w:val="single" w:sz="4" w:space="0" w:color="000000"/>
              <w:left w:val="single" w:sz="4" w:space="0" w:color="000000"/>
              <w:bottom w:val="single" w:sz="4" w:space="0" w:color="000000"/>
              <w:right w:val="nil"/>
            </w:tcBorders>
            <w:vAlign w:val="center"/>
            <w:hideMark/>
          </w:tcPr>
          <w:p w14:paraId="5A2BB97F" w14:textId="45BD16FA"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6</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5A782ECD"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Plotis, cm (be išorinių veidrodėlių)</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4FA85D5E"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Ne mažiau 200.</w:t>
            </w:r>
          </w:p>
        </w:tc>
        <w:tc>
          <w:tcPr>
            <w:tcW w:w="3686" w:type="dxa"/>
            <w:tcBorders>
              <w:top w:val="single" w:sz="4" w:space="0" w:color="000000"/>
              <w:left w:val="single" w:sz="4" w:space="0" w:color="000000"/>
              <w:bottom w:val="single" w:sz="4" w:space="0" w:color="000000"/>
              <w:right w:val="single" w:sz="4" w:space="0" w:color="000000"/>
            </w:tcBorders>
          </w:tcPr>
          <w:p w14:paraId="36D04DFF"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912FC6" w:rsidRPr="00387CA5" w14:paraId="09281390" w14:textId="77777777" w:rsidTr="00912FC6">
        <w:tc>
          <w:tcPr>
            <w:tcW w:w="622" w:type="dxa"/>
            <w:tcBorders>
              <w:top w:val="single" w:sz="4" w:space="0" w:color="000000"/>
              <w:left w:val="single" w:sz="4" w:space="0" w:color="000000"/>
              <w:bottom w:val="single" w:sz="4" w:space="0" w:color="000000"/>
              <w:right w:val="nil"/>
            </w:tcBorders>
            <w:vAlign w:val="center"/>
          </w:tcPr>
          <w:p w14:paraId="6BAE35A0" w14:textId="4B964D8E" w:rsidR="00912FC6" w:rsidRPr="00387CA5" w:rsidRDefault="009D570C" w:rsidP="00912FC6">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7.</w:t>
            </w:r>
          </w:p>
        </w:tc>
        <w:tc>
          <w:tcPr>
            <w:tcW w:w="2497" w:type="dxa"/>
            <w:tcBorders>
              <w:top w:val="single" w:sz="4" w:space="0" w:color="000000"/>
              <w:left w:val="single" w:sz="4" w:space="0" w:color="000000"/>
              <w:bottom w:val="single" w:sz="4" w:space="0" w:color="000000"/>
              <w:right w:val="single" w:sz="4" w:space="0" w:color="000000"/>
            </w:tcBorders>
          </w:tcPr>
          <w:p w14:paraId="154C236E" w14:textId="3B837051" w:rsidR="00912FC6" w:rsidRPr="00912FC6" w:rsidRDefault="00912FC6" w:rsidP="00912FC6">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912FC6">
              <w:rPr>
                <w:rFonts w:ascii="Times New Roman" w:hAnsi="Times New Roman" w:cs="Times New Roman"/>
              </w:rPr>
              <w:t>Aukštis (cm)</w:t>
            </w:r>
          </w:p>
        </w:tc>
        <w:tc>
          <w:tcPr>
            <w:tcW w:w="4252" w:type="dxa"/>
            <w:tcBorders>
              <w:top w:val="single" w:sz="4" w:space="0" w:color="000000"/>
              <w:left w:val="single" w:sz="4" w:space="0" w:color="000000"/>
              <w:bottom w:val="single" w:sz="4" w:space="0" w:color="000000"/>
              <w:right w:val="single" w:sz="4" w:space="0" w:color="000000"/>
            </w:tcBorders>
          </w:tcPr>
          <w:p w14:paraId="24F7E072" w14:textId="02275794" w:rsidR="00912FC6" w:rsidRPr="00912FC6" w:rsidRDefault="00912FC6" w:rsidP="00912FC6">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912FC6">
              <w:rPr>
                <w:rFonts w:ascii="Times New Roman" w:hAnsi="Times New Roman" w:cs="Times New Roman"/>
              </w:rPr>
              <w:t>Ne mažiau kaip 255</w:t>
            </w:r>
            <w:r w:rsidR="009D570C">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14:paraId="546A32B4" w14:textId="77777777" w:rsidR="00912FC6" w:rsidRPr="00387CA5" w:rsidRDefault="00912FC6" w:rsidP="00912FC6">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A53F3F" w14:paraId="1FE117C7" w14:textId="704D09D9" w:rsidTr="00912FC6">
        <w:tc>
          <w:tcPr>
            <w:tcW w:w="622" w:type="dxa"/>
            <w:tcBorders>
              <w:top w:val="single" w:sz="4" w:space="0" w:color="000000"/>
              <w:left w:val="single" w:sz="4" w:space="0" w:color="000000"/>
              <w:bottom w:val="single" w:sz="4" w:space="0" w:color="000000"/>
              <w:right w:val="nil"/>
            </w:tcBorders>
            <w:vAlign w:val="center"/>
          </w:tcPr>
          <w:p w14:paraId="2D529EF7" w14:textId="4CE81AE1" w:rsidR="00290877" w:rsidRPr="00387CA5" w:rsidRDefault="009D570C"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8.</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55A92E24"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Pavarų dėžės tipas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565BEEB2"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Mechaninė arba automatinė, ne mažiau kaip 6 laipsnių į priekį.</w:t>
            </w:r>
          </w:p>
        </w:tc>
        <w:tc>
          <w:tcPr>
            <w:tcW w:w="3686" w:type="dxa"/>
            <w:tcBorders>
              <w:top w:val="single" w:sz="4" w:space="0" w:color="000000"/>
              <w:left w:val="single" w:sz="4" w:space="0" w:color="000000"/>
              <w:bottom w:val="single" w:sz="4" w:space="0" w:color="000000"/>
              <w:right w:val="single" w:sz="4" w:space="0" w:color="000000"/>
            </w:tcBorders>
          </w:tcPr>
          <w:p w14:paraId="567FBE58"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A53F3F" w14:paraId="01EC9555" w14:textId="7DB62130" w:rsidTr="00912FC6">
        <w:tc>
          <w:tcPr>
            <w:tcW w:w="622" w:type="dxa"/>
            <w:tcBorders>
              <w:top w:val="single" w:sz="4" w:space="0" w:color="000000"/>
              <w:left w:val="single" w:sz="4" w:space="0" w:color="000000"/>
              <w:bottom w:val="single" w:sz="4" w:space="0" w:color="000000"/>
              <w:right w:val="nil"/>
            </w:tcBorders>
            <w:vAlign w:val="center"/>
          </w:tcPr>
          <w:p w14:paraId="195A0377" w14:textId="06898762" w:rsidR="00290877" w:rsidRPr="00387CA5" w:rsidRDefault="009D570C"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9.</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2D439B5D"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Leistina bendra masė, t</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15ABFBEE"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 xml:space="preserve">Iki 3,5 </w:t>
            </w:r>
            <w:r w:rsidRPr="00387CA5">
              <w:rPr>
                <w:rFonts w:ascii="Times New Roman" w:eastAsia="SimSun" w:hAnsi="Times New Roman" w:cs="Times New Roman"/>
                <w:kern w:val="0"/>
                <w:lang w:val="lt-LT" w:eastAsia="zh-CN" w:bidi="hi-IN"/>
                <w14:ligatures w14:val="none"/>
              </w:rPr>
              <w:t xml:space="preserve">(keliamoji galia turi būti pakankama 9 keleiviams ir 100 kg bagažui transportuoti, kai automobilis įrengtas pagal II skyrių „Įrengimo VSAT veiklai techninė specifikacija (antrinio gamintojo dalis)“. </w:t>
            </w:r>
          </w:p>
        </w:tc>
        <w:tc>
          <w:tcPr>
            <w:tcW w:w="3686" w:type="dxa"/>
            <w:tcBorders>
              <w:top w:val="single" w:sz="4" w:space="0" w:color="000000"/>
              <w:left w:val="single" w:sz="4" w:space="0" w:color="000000"/>
              <w:bottom w:val="single" w:sz="4" w:space="0" w:color="000000"/>
              <w:right w:val="single" w:sz="4" w:space="0" w:color="000000"/>
            </w:tcBorders>
          </w:tcPr>
          <w:p w14:paraId="4F242BDE"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A53F3F" w14:paraId="5EF8A042" w14:textId="39B3C030" w:rsidTr="00912FC6">
        <w:tc>
          <w:tcPr>
            <w:tcW w:w="622" w:type="dxa"/>
            <w:tcBorders>
              <w:top w:val="single" w:sz="4" w:space="0" w:color="000000"/>
              <w:left w:val="single" w:sz="4" w:space="0" w:color="000000"/>
              <w:bottom w:val="single" w:sz="4" w:space="0" w:color="000000"/>
              <w:right w:val="nil"/>
            </w:tcBorders>
            <w:vAlign w:val="center"/>
          </w:tcPr>
          <w:p w14:paraId="6C29965F" w14:textId="465BFB14" w:rsidR="00290877" w:rsidRPr="00387CA5" w:rsidRDefault="009D570C"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10.</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127AB912"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Durelės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091AAA01"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 xml:space="preserve">Atidaromos vairuotojo ir priekinio keleivio; šoninės stumdomosios durys keleivių salono dešinėje; atidaromos į šonus automobilio gale. </w:t>
            </w:r>
          </w:p>
        </w:tc>
        <w:tc>
          <w:tcPr>
            <w:tcW w:w="3686" w:type="dxa"/>
            <w:tcBorders>
              <w:top w:val="single" w:sz="4" w:space="0" w:color="000000"/>
              <w:left w:val="single" w:sz="4" w:space="0" w:color="000000"/>
              <w:bottom w:val="single" w:sz="4" w:space="0" w:color="000000"/>
              <w:right w:val="single" w:sz="4" w:space="0" w:color="000000"/>
            </w:tcBorders>
          </w:tcPr>
          <w:p w14:paraId="3FE0B16D"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A53F3F" w14:paraId="4570C400" w14:textId="2A038115" w:rsidTr="009D570C">
        <w:tc>
          <w:tcPr>
            <w:tcW w:w="622" w:type="dxa"/>
            <w:tcBorders>
              <w:top w:val="single" w:sz="4" w:space="0" w:color="000000"/>
              <w:left w:val="single" w:sz="4" w:space="0" w:color="000000"/>
              <w:bottom w:val="single" w:sz="4" w:space="0" w:color="000000"/>
              <w:right w:val="nil"/>
            </w:tcBorders>
            <w:vAlign w:val="center"/>
          </w:tcPr>
          <w:p w14:paraId="0328F127" w14:textId="0F3483A8" w:rsidR="00290877" w:rsidRPr="00387CA5" w:rsidRDefault="009D570C"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11.</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54B80B3B"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Kėbulo spalva</w:t>
            </w:r>
          </w:p>
        </w:tc>
        <w:tc>
          <w:tcPr>
            <w:tcW w:w="4252" w:type="dxa"/>
            <w:tcBorders>
              <w:top w:val="single" w:sz="4" w:space="0" w:color="000000"/>
              <w:left w:val="single" w:sz="4" w:space="0" w:color="000000"/>
              <w:bottom w:val="single" w:sz="4" w:space="0" w:color="000000"/>
              <w:right w:val="single" w:sz="4" w:space="0" w:color="000000"/>
            </w:tcBorders>
            <w:hideMark/>
          </w:tcPr>
          <w:p w14:paraId="3393BAC4"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eastAsia="lt-LT"/>
                <w14:ligatures w14:val="none"/>
              </w:rPr>
            </w:pPr>
            <w:r w:rsidRPr="00387CA5">
              <w:rPr>
                <w:rFonts w:ascii="Times New Roman" w:eastAsia="Calibri" w:hAnsi="Times New Roman" w:cs="Times New Roman"/>
                <w:kern w:val="0"/>
                <w:lang w:val="lt-LT" w:eastAsia="lt-LT"/>
                <w14:ligatures w14:val="none"/>
              </w:rPr>
              <w:t>Spalva pasirenkama iš automobilio bazinio gamintojo katalogo ir derinama su užsakovu.</w:t>
            </w:r>
          </w:p>
        </w:tc>
        <w:tc>
          <w:tcPr>
            <w:tcW w:w="3686" w:type="dxa"/>
            <w:tcBorders>
              <w:top w:val="single" w:sz="4" w:space="0" w:color="000000"/>
              <w:left w:val="single" w:sz="4" w:space="0" w:color="000000"/>
              <w:bottom w:val="single" w:sz="4" w:space="0" w:color="000000"/>
              <w:right w:val="single" w:sz="4" w:space="0" w:color="000000"/>
            </w:tcBorders>
          </w:tcPr>
          <w:p w14:paraId="637BDE57"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eastAsia="lt-LT"/>
                <w14:ligatures w14:val="none"/>
              </w:rPr>
            </w:pPr>
          </w:p>
        </w:tc>
      </w:tr>
      <w:tr w:rsidR="00290877" w:rsidRPr="00387CA5" w14:paraId="32EC6AFE" w14:textId="220D9609" w:rsidTr="009D570C">
        <w:tc>
          <w:tcPr>
            <w:tcW w:w="622" w:type="dxa"/>
            <w:tcBorders>
              <w:top w:val="single" w:sz="4" w:space="0" w:color="000000"/>
              <w:left w:val="single" w:sz="4" w:space="0" w:color="000000"/>
              <w:bottom w:val="single" w:sz="4" w:space="0" w:color="000000"/>
              <w:right w:val="nil"/>
            </w:tcBorders>
            <w:vAlign w:val="center"/>
          </w:tcPr>
          <w:p w14:paraId="121C02D4" w14:textId="5F72503C" w:rsidR="00290877" w:rsidRPr="00387CA5" w:rsidRDefault="009D570C"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12.</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57A535C9"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Variklio galia</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780D57C0" w14:textId="0BAB0A81"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Ne mažesnė kaip 130 kW.</w:t>
            </w:r>
            <w:r w:rsidR="00AE5424">
              <w:rPr>
                <w:rFonts w:ascii="Times New Roman" w:eastAsia="Times New Roman" w:hAnsi="Times New Roman" w:cs="Times New Roman"/>
                <w:kern w:val="0"/>
                <w:lang w:val="lt-LT" w:eastAsia="zh-CN" w:bidi="hi-IN"/>
                <w14:ligatures w14:val="none"/>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7E41965B"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912FC6" w:rsidRPr="00A53F3F" w14:paraId="424EAD8D" w14:textId="35321F04" w:rsidTr="009D570C">
        <w:tc>
          <w:tcPr>
            <w:tcW w:w="622" w:type="dxa"/>
            <w:tcBorders>
              <w:top w:val="single" w:sz="4" w:space="0" w:color="000000"/>
              <w:left w:val="single" w:sz="4" w:space="0" w:color="000000"/>
              <w:bottom w:val="single" w:sz="4" w:space="0" w:color="000000"/>
              <w:right w:val="nil"/>
            </w:tcBorders>
            <w:vAlign w:val="center"/>
          </w:tcPr>
          <w:p w14:paraId="32D1710F" w14:textId="2410DB3A" w:rsidR="00912FC6" w:rsidRPr="00387CA5" w:rsidRDefault="009D570C" w:rsidP="00912FC6">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13.</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27EB1DAC" w14:textId="77777777" w:rsidR="00912FC6" w:rsidRPr="00387CA5" w:rsidRDefault="00912FC6" w:rsidP="00912FC6">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Kuro tipas</w:t>
            </w:r>
          </w:p>
        </w:tc>
        <w:tc>
          <w:tcPr>
            <w:tcW w:w="4252" w:type="dxa"/>
            <w:hideMark/>
          </w:tcPr>
          <w:p w14:paraId="01DE256E" w14:textId="552AC263" w:rsidR="00912FC6" w:rsidRPr="00912FC6" w:rsidRDefault="00912FC6" w:rsidP="00912FC6">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AE5424">
              <w:rPr>
                <w:rFonts w:ascii="Times New Roman" w:eastAsia="Calibri" w:hAnsi="Times New Roman" w:cs="Times New Roman"/>
                <w:lang w:val="de-DE"/>
              </w:rPr>
              <w:t>Dyzelinas, benzinas arba dyzelinas-</w:t>
            </w:r>
            <w:r w:rsidR="00AE5424">
              <w:rPr>
                <w:rFonts w:ascii="Times New Roman" w:eastAsia="Calibri" w:hAnsi="Times New Roman" w:cs="Times New Roman"/>
                <w:lang w:val="de-DE"/>
              </w:rPr>
              <w:t xml:space="preserve"> </w:t>
            </w:r>
            <w:r w:rsidRPr="00AE5424">
              <w:rPr>
                <w:rFonts w:ascii="Times New Roman" w:eastAsia="Calibri" w:hAnsi="Times New Roman" w:cs="Times New Roman"/>
                <w:lang w:val="de-DE"/>
              </w:rPr>
              <w:t>elektra, benzinas-elektra.</w:t>
            </w:r>
            <w:r w:rsidR="00AE5424">
              <w:rPr>
                <w:rFonts w:ascii="Times New Roman" w:eastAsia="Calibri" w:hAnsi="Times New Roman" w:cs="Times New Roman"/>
                <w:lang w:val="de-DE"/>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5EDC9CF7" w14:textId="77777777" w:rsidR="00912FC6" w:rsidRPr="00387CA5" w:rsidRDefault="00912FC6" w:rsidP="00912FC6">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387CA5" w14:paraId="71769024" w14:textId="507E98A1" w:rsidTr="009D570C">
        <w:tc>
          <w:tcPr>
            <w:tcW w:w="622" w:type="dxa"/>
            <w:tcBorders>
              <w:top w:val="single" w:sz="4" w:space="0" w:color="000000"/>
              <w:left w:val="single" w:sz="4" w:space="0" w:color="000000"/>
              <w:bottom w:val="single" w:sz="4" w:space="0" w:color="000000"/>
              <w:right w:val="nil"/>
            </w:tcBorders>
            <w:vAlign w:val="center"/>
          </w:tcPr>
          <w:p w14:paraId="5F64C3BA" w14:textId="5624EE8D" w:rsidR="00290877" w:rsidRPr="00387CA5" w:rsidRDefault="009D570C"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lastRenderedPageBreak/>
              <w:t>14.</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37B5AEAE"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 xml:space="preserve">Kėbulo stiklai </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4FFB2991"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14:ligatures w14:val="none"/>
              </w:rPr>
            </w:pPr>
            <w:r w:rsidRPr="00387CA5">
              <w:rPr>
                <w:rFonts w:ascii="Times New Roman" w:eastAsia="Calibri" w:hAnsi="Times New Roman" w:cs="Times New Roman"/>
                <w:kern w:val="0"/>
                <w:lang w:val="lt-LT"/>
                <w14:ligatures w14:val="none"/>
              </w:rPr>
              <w:t xml:space="preserve">Visi stiklai tonuoti (stiklų tonavimas gamyklinis, atitinkantis ES leidžiamus standartus) </w:t>
            </w:r>
            <w:r w:rsidRPr="00387CA5">
              <w:rPr>
                <w:rFonts w:ascii="Times New Roman" w:eastAsia="Times New Roman" w:hAnsi="Times New Roman" w:cs="Times New Roman"/>
                <w:kern w:val="0"/>
                <w:lang w:val="lt-LT" w:eastAsia="lt-LT"/>
                <w14:ligatures w14:val="none"/>
              </w:rPr>
              <w:t xml:space="preserve">galinės automobilio dalies šonai (įrangos skyrius) su vienu stiklu slankiojančiose duryse. </w:t>
            </w:r>
            <w:r w:rsidRPr="00387CA5">
              <w:rPr>
                <w:rFonts w:ascii="Times New Roman" w:eastAsia="Calibri" w:hAnsi="Times New Roman" w:cs="Times New Roman"/>
                <w:kern w:val="0"/>
                <w:lang w:val="lt-LT"/>
                <w14:ligatures w14:val="none"/>
              </w:rPr>
              <w:t>Elektra valdomi priekinių durų langų stiklai.</w:t>
            </w:r>
          </w:p>
        </w:tc>
        <w:tc>
          <w:tcPr>
            <w:tcW w:w="3686" w:type="dxa"/>
            <w:tcBorders>
              <w:top w:val="single" w:sz="4" w:space="0" w:color="000000"/>
              <w:left w:val="single" w:sz="4" w:space="0" w:color="000000"/>
              <w:bottom w:val="single" w:sz="4" w:space="0" w:color="000000"/>
              <w:right w:val="single" w:sz="4" w:space="0" w:color="000000"/>
            </w:tcBorders>
          </w:tcPr>
          <w:p w14:paraId="23B23DB8"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14:ligatures w14:val="none"/>
              </w:rPr>
            </w:pPr>
          </w:p>
        </w:tc>
      </w:tr>
      <w:tr w:rsidR="00290877" w:rsidRPr="00D50B8D" w14:paraId="113290C6" w14:textId="07F67E89" w:rsidTr="009D570C">
        <w:tc>
          <w:tcPr>
            <w:tcW w:w="622" w:type="dxa"/>
            <w:tcBorders>
              <w:top w:val="single" w:sz="4" w:space="0" w:color="000000"/>
              <w:left w:val="single" w:sz="4" w:space="0" w:color="000000"/>
              <w:bottom w:val="single" w:sz="4" w:space="0" w:color="000000"/>
              <w:right w:val="nil"/>
            </w:tcBorders>
          </w:tcPr>
          <w:p w14:paraId="6C84A791" w14:textId="4E0C3D26" w:rsidR="00290877" w:rsidRPr="00387CA5" w:rsidRDefault="009D570C"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15.</w:t>
            </w:r>
          </w:p>
        </w:tc>
        <w:tc>
          <w:tcPr>
            <w:tcW w:w="2497" w:type="dxa"/>
            <w:tcBorders>
              <w:top w:val="single" w:sz="4" w:space="0" w:color="000000"/>
              <w:left w:val="single" w:sz="4" w:space="0" w:color="000000"/>
              <w:bottom w:val="single" w:sz="4" w:space="0" w:color="000000"/>
              <w:right w:val="single" w:sz="4" w:space="0" w:color="000000"/>
            </w:tcBorders>
            <w:hideMark/>
          </w:tcPr>
          <w:p w14:paraId="381D547F" w14:textId="77777777"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Priekinės sėdynės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583F587D" w14:textId="25E89BFB"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Calibri" w:hAnsi="Times New Roman" w:cs="Times New Roman"/>
                <w:kern w:val="0"/>
                <w:lang w:val="lt-LT" w:eastAsia="zh-CN" w:bidi="hi-IN"/>
                <w14:ligatures w14:val="none"/>
              </w:rPr>
              <w:t xml:space="preserve">Amortizuojanti vairuotojo sėdynė: elektra reguliuojama juosmens atrama, (porankis </w:t>
            </w:r>
            <w:r w:rsidR="00D50B8D" w:rsidRPr="00467245">
              <w:rPr>
                <w:rFonts w:ascii="Times New Roman" w:eastAsia="Calibri" w:hAnsi="Times New Roman" w:cs="Times New Roman"/>
                <w:kern w:val="0"/>
                <w:lang w:val="lt-LT" w:eastAsia="zh-CN" w:bidi="hi-IN"/>
                <w14:ligatures w14:val="none"/>
              </w:rPr>
              <w:t>vairuotojo</w:t>
            </w:r>
            <w:r w:rsidR="00D50B8D">
              <w:rPr>
                <w:rFonts w:ascii="Times New Roman" w:eastAsia="Calibri" w:hAnsi="Times New Roman" w:cs="Times New Roman"/>
                <w:kern w:val="0"/>
                <w:lang w:val="lt-LT" w:eastAsia="zh-CN" w:bidi="hi-IN"/>
                <w14:ligatures w14:val="none"/>
              </w:rPr>
              <w:t xml:space="preserve"> </w:t>
            </w:r>
            <w:r w:rsidRPr="00387CA5">
              <w:rPr>
                <w:rFonts w:ascii="Times New Roman" w:eastAsia="Calibri" w:hAnsi="Times New Roman" w:cs="Times New Roman"/>
                <w:kern w:val="0"/>
                <w:lang w:val="lt-LT" w:eastAsia="zh-CN" w:bidi="hi-IN"/>
                <w14:ligatures w14:val="none"/>
              </w:rPr>
              <w:t>sėdyn</w:t>
            </w:r>
            <w:r w:rsidR="00467245">
              <w:rPr>
                <w:rFonts w:ascii="Times New Roman" w:eastAsia="Calibri" w:hAnsi="Times New Roman" w:cs="Times New Roman"/>
                <w:kern w:val="0"/>
                <w:lang w:val="lt-LT" w:eastAsia="zh-CN" w:bidi="hi-IN"/>
                <w14:ligatures w14:val="none"/>
              </w:rPr>
              <w:t>ei</w:t>
            </w:r>
            <w:r w:rsidRPr="00387CA5">
              <w:rPr>
                <w:rFonts w:ascii="Times New Roman" w:eastAsia="Calibri" w:hAnsi="Times New Roman" w:cs="Times New Roman"/>
                <w:kern w:val="0"/>
                <w:lang w:val="lt-LT" w:eastAsia="zh-CN" w:bidi="hi-IN"/>
                <w14:ligatures w14:val="none"/>
              </w:rPr>
              <w:t xml:space="preserve"> iš dešinės pusės), sėdimosios dalies nustatymas, aukščio reguliavimas, svyravimų slopinimo funkcija. Dvivietė sėdynė šalia vairuotojo.</w:t>
            </w:r>
          </w:p>
        </w:tc>
        <w:tc>
          <w:tcPr>
            <w:tcW w:w="3686" w:type="dxa"/>
            <w:tcBorders>
              <w:top w:val="single" w:sz="4" w:space="0" w:color="000000"/>
              <w:left w:val="single" w:sz="4" w:space="0" w:color="000000"/>
              <w:bottom w:val="single" w:sz="4" w:space="0" w:color="000000"/>
              <w:right w:val="single" w:sz="4" w:space="0" w:color="000000"/>
            </w:tcBorders>
          </w:tcPr>
          <w:p w14:paraId="1660F436" w14:textId="77777777" w:rsidR="00290877" w:rsidRPr="00387CA5" w:rsidRDefault="00290877" w:rsidP="00387CA5">
            <w:pPr>
              <w:widowControl w:val="0"/>
              <w:suppressAutoHyphens/>
              <w:autoSpaceDN w:val="0"/>
              <w:spacing w:after="0" w:line="256" w:lineRule="auto"/>
              <w:rPr>
                <w:rFonts w:ascii="Times New Roman" w:eastAsia="Calibri" w:hAnsi="Times New Roman" w:cs="Times New Roman"/>
                <w:kern w:val="0"/>
                <w:lang w:val="lt-LT" w:eastAsia="zh-CN" w:bidi="hi-IN"/>
                <w14:ligatures w14:val="none"/>
              </w:rPr>
            </w:pPr>
          </w:p>
        </w:tc>
      </w:tr>
      <w:tr w:rsidR="00290877" w:rsidRPr="00387CA5" w14:paraId="00F5EA4B" w14:textId="20857610" w:rsidTr="00912FC6">
        <w:tc>
          <w:tcPr>
            <w:tcW w:w="622" w:type="dxa"/>
            <w:tcBorders>
              <w:top w:val="single" w:sz="4" w:space="0" w:color="000000"/>
              <w:left w:val="single" w:sz="4" w:space="0" w:color="000000"/>
              <w:bottom w:val="single" w:sz="4" w:space="0" w:color="000000"/>
              <w:right w:val="nil"/>
            </w:tcBorders>
            <w:vAlign w:val="center"/>
          </w:tcPr>
          <w:p w14:paraId="5BE8BBD8" w14:textId="4FAEDFAB" w:rsidR="00290877" w:rsidRPr="00387CA5" w:rsidRDefault="009D570C"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16.</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0A7B24FD"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Varantysis tiltas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3146B762" w14:textId="77777777" w:rsidR="00290877" w:rsidRPr="009D570C" w:rsidRDefault="00290877" w:rsidP="00387CA5">
            <w:pPr>
              <w:widowControl w:val="0"/>
              <w:suppressAutoHyphens/>
              <w:autoSpaceDN w:val="0"/>
              <w:spacing w:after="0" w:line="256" w:lineRule="auto"/>
              <w:rPr>
                <w:rFonts w:ascii="Times New Roman" w:eastAsia="SimSun" w:hAnsi="Times New Roman" w:cs="Times New Roman"/>
                <w:kern w:val="0"/>
                <w:highlight w:val="yellow"/>
                <w:lang w:val="lt-LT" w:eastAsia="zh-CN" w:bidi="hi-IN"/>
                <w14:ligatures w14:val="none"/>
              </w:rPr>
            </w:pPr>
            <w:r w:rsidRPr="00953A6C">
              <w:rPr>
                <w:rFonts w:ascii="Times New Roman" w:eastAsia="Times New Roman" w:hAnsi="Times New Roman" w:cs="Times New Roman"/>
                <w:kern w:val="0"/>
                <w:lang w:val="lt-LT" w:eastAsia="zh-CN" w:bidi="hi-IN"/>
                <w14:ligatures w14:val="none"/>
              </w:rPr>
              <w:t>Priekiniai arba galiniai.</w:t>
            </w:r>
          </w:p>
        </w:tc>
        <w:tc>
          <w:tcPr>
            <w:tcW w:w="3686" w:type="dxa"/>
            <w:tcBorders>
              <w:top w:val="single" w:sz="4" w:space="0" w:color="000000"/>
              <w:left w:val="single" w:sz="4" w:space="0" w:color="000000"/>
              <w:bottom w:val="single" w:sz="4" w:space="0" w:color="000000"/>
              <w:right w:val="single" w:sz="4" w:space="0" w:color="000000"/>
            </w:tcBorders>
          </w:tcPr>
          <w:p w14:paraId="3B0F115D"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387CA5" w14:paraId="3C0C7642" w14:textId="4C19F68D" w:rsidTr="00912FC6">
        <w:tc>
          <w:tcPr>
            <w:tcW w:w="622" w:type="dxa"/>
            <w:tcBorders>
              <w:top w:val="single" w:sz="4" w:space="0" w:color="000000"/>
              <w:left w:val="single" w:sz="4" w:space="0" w:color="000000"/>
              <w:bottom w:val="single" w:sz="4" w:space="0" w:color="000000"/>
              <w:right w:val="nil"/>
            </w:tcBorders>
            <w:vAlign w:val="center"/>
          </w:tcPr>
          <w:p w14:paraId="752A01DB" w14:textId="01522D45" w:rsidR="00290877" w:rsidRPr="00387CA5" w:rsidRDefault="009D570C"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17.</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67961AC1"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Purvasaugiai</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048D4E96"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Calibri" w:hAnsi="Times New Roman" w:cs="Times New Roman"/>
                <w:kern w:val="0"/>
                <w:lang w:val="lt-LT" w:bidi="hi-IN"/>
                <w14:ligatures w14:val="none"/>
              </w:rPr>
              <w:t>Priekiniai ir galiniai.</w:t>
            </w:r>
          </w:p>
        </w:tc>
        <w:tc>
          <w:tcPr>
            <w:tcW w:w="3686" w:type="dxa"/>
            <w:tcBorders>
              <w:top w:val="single" w:sz="4" w:space="0" w:color="000000"/>
              <w:left w:val="single" w:sz="4" w:space="0" w:color="000000"/>
              <w:bottom w:val="single" w:sz="4" w:space="0" w:color="000000"/>
              <w:right w:val="single" w:sz="4" w:space="0" w:color="000000"/>
            </w:tcBorders>
          </w:tcPr>
          <w:p w14:paraId="1B1449EE" w14:textId="77777777" w:rsidR="00290877" w:rsidRPr="00387CA5" w:rsidRDefault="00290877" w:rsidP="00387CA5">
            <w:pPr>
              <w:widowControl w:val="0"/>
              <w:suppressAutoHyphens/>
              <w:autoSpaceDN w:val="0"/>
              <w:spacing w:after="0" w:line="256" w:lineRule="auto"/>
              <w:rPr>
                <w:rFonts w:ascii="Times New Roman" w:eastAsia="Calibri" w:hAnsi="Times New Roman" w:cs="Times New Roman"/>
                <w:kern w:val="0"/>
                <w:lang w:val="lt-LT" w:bidi="hi-IN"/>
                <w14:ligatures w14:val="none"/>
              </w:rPr>
            </w:pPr>
          </w:p>
        </w:tc>
      </w:tr>
      <w:tr w:rsidR="00290877" w:rsidRPr="00A53F3F" w14:paraId="2DAADFA4" w14:textId="7464E69B" w:rsidTr="009D570C">
        <w:tc>
          <w:tcPr>
            <w:tcW w:w="622" w:type="dxa"/>
            <w:tcBorders>
              <w:top w:val="single" w:sz="4" w:space="0" w:color="000000"/>
              <w:left w:val="single" w:sz="4" w:space="0" w:color="000000"/>
              <w:bottom w:val="single" w:sz="4" w:space="0" w:color="000000"/>
              <w:right w:val="nil"/>
            </w:tcBorders>
          </w:tcPr>
          <w:p w14:paraId="45218A6F" w14:textId="2C5437E3" w:rsidR="00290877" w:rsidRPr="00387CA5" w:rsidRDefault="009D570C"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18.</w:t>
            </w:r>
          </w:p>
        </w:tc>
        <w:tc>
          <w:tcPr>
            <w:tcW w:w="2497" w:type="dxa"/>
            <w:tcBorders>
              <w:top w:val="single" w:sz="4" w:space="0" w:color="000000"/>
              <w:left w:val="single" w:sz="4" w:space="0" w:color="000000"/>
              <w:bottom w:val="single" w:sz="4" w:space="0" w:color="000000"/>
              <w:right w:val="single" w:sz="4" w:space="0" w:color="000000"/>
            </w:tcBorders>
            <w:hideMark/>
          </w:tcPr>
          <w:p w14:paraId="32C8909A" w14:textId="77777777" w:rsidR="00290877" w:rsidRPr="00387CA5" w:rsidRDefault="00290877" w:rsidP="009D570C">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 xml:space="preserve">Automobilio vietų skaičius (su vairuotojo vieta) </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53603A56" w14:textId="77777777" w:rsidR="00290877" w:rsidRPr="00387CA5" w:rsidRDefault="00290877" w:rsidP="00387CA5">
            <w:pPr>
              <w:widowControl w:val="0"/>
              <w:autoSpaceDE w:val="0"/>
              <w:autoSpaceDN w:val="0"/>
              <w:adjustRightInd w:val="0"/>
              <w:spacing w:after="0" w:line="256" w:lineRule="auto"/>
              <w:rPr>
                <w:rFonts w:ascii="Times New Roman" w:eastAsia="Times New Roman" w:hAnsi="Times New Roman" w:cs="Times New Roman"/>
                <w:color w:val="FF0000"/>
                <w:kern w:val="0"/>
                <w:lang w:val="lt-LT" w:eastAsia="lt-LT"/>
                <w14:ligatures w14:val="none"/>
              </w:rPr>
            </w:pPr>
            <w:r w:rsidRPr="00387CA5">
              <w:rPr>
                <w:rFonts w:ascii="Times New Roman" w:eastAsia="Times New Roman" w:hAnsi="Times New Roman" w:cs="Times New Roman"/>
                <w:kern w:val="0"/>
                <w:lang w:val="lt-LT" w:eastAsia="lt-LT"/>
                <w14:ligatures w14:val="none"/>
              </w:rPr>
              <w:t>Automobilis registruojamas kaip 9 sėdimųjų vietų (specialios paskirties). Iš jų 6 keleivių sėdimosios vietos, kai automobilis įrengtas pagal II skyrių „Įrengimo VSAT veiklai techninė specifikacija (antrinio gamintojo dalis)“.</w:t>
            </w:r>
          </w:p>
        </w:tc>
        <w:tc>
          <w:tcPr>
            <w:tcW w:w="3686" w:type="dxa"/>
            <w:tcBorders>
              <w:top w:val="single" w:sz="4" w:space="0" w:color="000000"/>
              <w:left w:val="single" w:sz="4" w:space="0" w:color="000000"/>
              <w:bottom w:val="single" w:sz="4" w:space="0" w:color="000000"/>
              <w:right w:val="single" w:sz="4" w:space="0" w:color="000000"/>
            </w:tcBorders>
          </w:tcPr>
          <w:p w14:paraId="5DEFBC85" w14:textId="77777777" w:rsidR="00290877" w:rsidRPr="00387CA5" w:rsidRDefault="00290877" w:rsidP="00387CA5">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912FC6" w:rsidRPr="00387CA5" w14:paraId="56B01A06" w14:textId="51203007" w:rsidTr="009D570C">
        <w:tc>
          <w:tcPr>
            <w:tcW w:w="622" w:type="dxa"/>
            <w:tcBorders>
              <w:top w:val="single" w:sz="4" w:space="0" w:color="000000"/>
              <w:left w:val="single" w:sz="4" w:space="0" w:color="000000"/>
              <w:bottom w:val="single" w:sz="4" w:space="0" w:color="000000"/>
              <w:right w:val="nil"/>
            </w:tcBorders>
          </w:tcPr>
          <w:p w14:paraId="0F526DB9" w14:textId="0C72D3CC" w:rsidR="00912FC6" w:rsidRPr="00387CA5" w:rsidRDefault="009D570C"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19.</w:t>
            </w:r>
          </w:p>
        </w:tc>
        <w:tc>
          <w:tcPr>
            <w:tcW w:w="2497" w:type="dxa"/>
            <w:tcBorders>
              <w:top w:val="single" w:sz="4" w:space="0" w:color="000000"/>
              <w:left w:val="single" w:sz="4" w:space="0" w:color="000000"/>
              <w:bottom w:val="single" w:sz="4" w:space="0" w:color="000000"/>
              <w:right w:val="single" w:sz="4" w:space="0" w:color="000000"/>
            </w:tcBorders>
            <w:hideMark/>
          </w:tcPr>
          <w:p w14:paraId="68480F32" w14:textId="77777777" w:rsidR="00912FC6" w:rsidRPr="00387CA5" w:rsidRDefault="00912FC6" w:rsidP="009D570C">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Automobilio valdymo ir saugumo sistemos</w:t>
            </w:r>
          </w:p>
        </w:tc>
        <w:tc>
          <w:tcPr>
            <w:tcW w:w="4252" w:type="dxa"/>
            <w:tcBorders>
              <w:top w:val="single" w:sz="4" w:space="0" w:color="auto"/>
              <w:left w:val="single" w:sz="4" w:space="0" w:color="auto"/>
              <w:bottom w:val="single" w:sz="4" w:space="0" w:color="auto"/>
              <w:right w:val="single" w:sz="4" w:space="0" w:color="auto"/>
            </w:tcBorders>
            <w:hideMark/>
          </w:tcPr>
          <w:p w14:paraId="4024D264" w14:textId="5F4D5F99" w:rsidR="00912FC6" w:rsidRPr="003B63BF" w:rsidRDefault="00912FC6" w:rsidP="00912FC6">
            <w:pPr>
              <w:spacing w:after="0"/>
              <w:jc w:val="both"/>
              <w:rPr>
                <w:rFonts w:ascii="Times New Roman" w:hAnsi="Times New Roman" w:cs="Times New Roman"/>
                <w:lang w:val="lt-LT"/>
              </w:rPr>
            </w:pPr>
            <w:r w:rsidRPr="00AE5424">
              <w:rPr>
                <w:rFonts w:ascii="Times New Roman" w:hAnsi="Times New Roman" w:cs="Times New Roman"/>
                <w:lang w:val="lt-LT"/>
              </w:rPr>
              <w:t xml:space="preserve">Parkavimosi sistema su distancijos kontrolės davikliais priekyje ir gale su galinio vaizdo kamera </w:t>
            </w:r>
            <w:r w:rsidR="003B63BF" w:rsidRPr="00467245">
              <w:rPr>
                <w:rFonts w:ascii="Times New Roman" w:hAnsi="Times New Roman" w:cs="Times New Roman"/>
                <w:lang w:val="lt-LT"/>
              </w:rPr>
              <w:t>atvaizduojama multimedij</w:t>
            </w:r>
            <w:r w:rsidR="00A53F3F" w:rsidRPr="00467245">
              <w:rPr>
                <w:rFonts w:ascii="Times New Roman" w:hAnsi="Times New Roman" w:cs="Times New Roman"/>
                <w:lang w:val="lt-LT"/>
              </w:rPr>
              <w:t>oje</w:t>
            </w:r>
            <w:r w:rsidR="00467245">
              <w:rPr>
                <w:rFonts w:ascii="Times New Roman" w:hAnsi="Times New Roman" w:cs="Times New Roman"/>
                <w:lang w:val="lt-LT"/>
              </w:rPr>
              <w:t>.</w:t>
            </w:r>
            <w:r w:rsidR="00A53F3F">
              <w:rPr>
                <w:rFonts w:ascii="Times New Roman" w:hAnsi="Times New Roman" w:cs="Times New Roman"/>
                <w:lang w:val="lt-LT"/>
              </w:rPr>
              <w:t xml:space="preserve"> </w:t>
            </w:r>
          </w:p>
          <w:p w14:paraId="02E2ED23" w14:textId="42F15A5F" w:rsidR="00912FC6" w:rsidRPr="00912FC6" w:rsidRDefault="00912FC6" w:rsidP="00912FC6">
            <w:pPr>
              <w:spacing w:after="0"/>
              <w:jc w:val="both"/>
              <w:rPr>
                <w:rFonts w:ascii="Times New Roman" w:eastAsia="Calibri" w:hAnsi="Times New Roman" w:cs="Times New Roman"/>
                <w:kern w:val="0"/>
                <w:lang w:val="lt-LT"/>
                <w14:ligatures w14:val="none"/>
              </w:rPr>
            </w:pPr>
            <w:r w:rsidRPr="00912FC6">
              <w:rPr>
                <w:rFonts w:ascii="Times New Roman" w:hAnsi="Times New Roman" w:cs="Times New Roman"/>
              </w:rPr>
              <w:t>Pastovaus greičio palaikymo funkcija.</w:t>
            </w:r>
          </w:p>
        </w:tc>
        <w:tc>
          <w:tcPr>
            <w:tcW w:w="3686" w:type="dxa"/>
            <w:tcBorders>
              <w:top w:val="single" w:sz="4" w:space="0" w:color="000000"/>
              <w:left w:val="single" w:sz="4" w:space="0" w:color="000000"/>
              <w:bottom w:val="single" w:sz="4" w:space="0" w:color="000000"/>
              <w:right w:val="single" w:sz="4" w:space="0" w:color="000000"/>
            </w:tcBorders>
          </w:tcPr>
          <w:p w14:paraId="5ADF6418" w14:textId="77777777" w:rsidR="00912FC6" w:rsidRPr="00387CA5" w:rsidRDefault="00912FC6" w:rsidP="00912FC6">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p>
        </w:tc>
      </w:tr>
      <w:tr w:rsidR="00290877" w:rsidRPr="00A53F3F" w14:paraId="479928FF" w14:textId="3E59D09F" w:rsidTr="009D570C">
        <w:tc>
          <w:tcPr>
            <w:tcW w:w="622" w:type="dxa"/>
            <w:tcBorders>
              <w:top w:val="single" w:sz="4" w:space="0" w:color="000000"/>
              <w:left w:val="single" w:sz="4" w:space="0" w:color="000000"/>
              <w:bottom w:val="single" w:sz="4" w:space="0" w:color="000000"/>
              <w:right w:val="nil"/>
            </w:tcBorders>
          </w:tcPr>
          <w:p w14:paraId="667B1AF6" w14:textId="1ABD0EF0" w:rsidR="00290877" w:rsidRPr="00387CA5" w:rsidRDefault="009D570C"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20.</w:t>
            </w:r>
          </w:p>
        </w:tc>
        <w:tc>
          <w:tcPr>
            <w:tcW w:w="2497" w:type="dxa"/>
            <w:tcBorders>
              <w:top w:val="single" w:sz="4" w:space="0" w:color="000000"/>
              <w:left w:val="single" w:sz="4" w:space="0" w:color="000000"/>
              <w:bottom w:val="single" w:sz="4" w:space="0" w:color="000000"/>
              <w:right w:val="single" w:sz="4" w:space="0" w:color="000000"/>
            </w:tcBorders>
            <w:hideMark/>
          </w:tcPr>
          <w:p w14:paraId="1BC63ECA" w14:textId="77777777" w:rsidR="00290877" w:rsidRPr="00387CA5" w:rsidRDefault="00290877" w:rsidP="009D570C">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Garso sistema</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1F6382AF" w14:textId="1E1DD9A7" w:rsidR="00290877" w:rsidRPr="00387CA5" w:rsidRDefault="00290877" w:rsidP="00387CA5">
            <w:pPr>
              <w:widowControl w:val="0"/>
              <w:suppressAutoHyphens/>
              <w:autoSpaceDN w:val="0"/>
              <w:spacing w:after="0" w:line="256" w:lineRule="auto"/>
              <w:rPr>
                <w:rFonts w:ascii="Times New Roman" w:eastAsia="Calibri" w:hAnsi="Times New Roman" w:cs="Times New Roman"/>
                <w:kern w:val="0"/>
                <w:lang w:val="lt-LT" w:bidi="hi-IN"/>
                <w14:ligatures w14:val="none"/>
              </w:rPr>
            </w:pPr>
            <w:r w:rsidRPr="00467245">
              <w:rPr>
                <w:rFonts w:ascii="Times New Roman" w:eastAsia="Calibri" w:hAnsi="Times New Roman" w:cs="Times New Roman"/>
                <w:kern w:val="0"/>
                <w:lang w:val="lt-LT" w:eastAsia="zh-CN" w:bidi="hi-IN"/>
                <w14:ligatures w14:val="none"/>
              </w:rPr>
              <w:t>Gamyklin</w:t>
            </w:r>
            <w:r w:rsidR="00A53F3F" w:rsidRPr="00467245">
              <w:rPr>
                <w:rFonts w:ascii="Times New Roman" w:eastAsia="Calibri" w:hAnsi="Times New Roman" w:cs="Times New Roman"/>
                <w:kern w:val="0"/>
                <w:lang w:val="lt-LT" w:eastAsia="zh-CN" w:bidi="hi-IN"/>
                <w14:ligatures w14:val="none"/>
              </w:rPr>
              <w:t xml:space="preserve">e </w:t>
            </w:r>
            <w:r w:rsidR="00953A6C" w:rsidRPr="00467245">
              <w:rPr>
                <w:rFonts w:ascii="Times New Roman" w:eastAsia="Calibri" w:hAnsi="Times New Roman" w:cs="Times New Roman"/>
                <w:kern w:val="0"/>
                <w:lang w:val="lt-LT" w:eastAsia="zh-CN" w:bidi="hi-IN"/>
                <w14:ligatures w14:val="none"/>
              </w:rPr>
              <w:t>multimedij</w:t>
            </w:r>
            <w:r w:rsidR="00A53F3F" w:rsidRPr="00467245">
              <w:rPr>
                <w:rFonts w:ascii="Times New Roman" w:eastAsia="Calibri" w:hAnsi="Times New Roman" w:cs="Times New Roman"/>
                <w:kern w:val="0"/>
                <w:lang w:val="lt-LT" w:eastAsia="zh-CN" w:bidi="hi-IN"/>
                <w14:ligatures w14:val="none"/>
              </w:rPr>
              <w:t>a</w:t>
            </w:r>
            <w:r w:rsidR="00953A6C" w:rsidRPr="00467245">
              <w:rPr>
                <w:rFonts w:ascii="Times New Roman" w:eastAsia="Calibri" w:hAnsi="Times New Roman" w:cs="Times New Roman"/>
                <w:kern w:val="0"/>
                <w:lang w:val="lt-LT" w:eastAsia="zh-CN" w:bidi="hi-IN"/>
                <w14:ligatures w14:val="none"/>
              </w:rPr>
              <w:t xml:space="preserve"> su  GPS navigacija, </w:t>
            </w:r>
            <w:r w:rsidR="00467245">
              <w:rPr>
                <w:rFonts w:ascii="Times New Roman" w:eastAsia="Calibri" w:hAnsi="Times New Roman" w:cs="Times New Roman"/>
                <w:kern w:val="0"/>
                <w:lang w:val="lt-LT" w:eastAsia="zh-CN" w:bidi="hi-IN"/>
                <w14:ligatures w14:val="none"/>
              </w:rPr>
              <w:t>b</w:t>
            </w:r>
            <w:r w:rsidRPr="00FC763E">
              <w:rPr>
                <w:rFonts w:ascii="Times New Roman" w:eastAsia="Calibri" w:hAnsi="Times New Roman" w:cs="Times New Roman"/>
                <w:kern w:val="0"/>
                <w:lang w:val="lt-LT" w:eastAsia="zh-CN" w:bidi="hi-IN"/>
                <w14:ligatures w14:val="none"/>
              </w:rPr>
              <w:t>luetooth“ laisvų rankų įranga, garsiakalbiai vairuotojo skyriuje, gamyklinė USB jungtis su mobilaus telefono krovimo funkcija.</w:t>
            </w:r>
          </w:p>
        </w:tc>
        <w:tc>
          <w:tcPr>
            <w:tcW w:w="3686" w:type="dxa"/>
            <w:tcBorders>
              <w:top w:val="single" w:sz="4" w:space="0" w:color="000000"/>
              <w:left w:val="single" w:sz="4" w:space="0" w:color="000000"/>
              <w:bottom w:val="single" w:sz="4" w:space="0" w:color="000000"/>
              <w:right w:val="single" w:sz="4" w:space="0" w:color="000000"/>
            </w:tcBorders>
          </w:tcPr>
          <w:p w14:paraId="16A5373C" w14:textId="77777777" w:rsidR="00290877" w:rsidRPr="00387CA5" w:rsidRDefault="00290877" w:rsidP="00387CA5">
            <w:pPr>
              <w:widowControl w:val="0"/>
              <w:suppressAutoHyphens/>
              <w:autoSpaceDN w:val="0"/>
              <w:spacing w:after="0" w:line="256" w:lineRule="auto"/>
              <w:rPr>
                <w:rFonts w:ascii="Times New Roman" w:eastAsia="Calibri" w:hAnsi="Times New Roman" w:cs="Times New Roman"/>
                <w:kern w:val="0"/>
                <w:lang w:val="lt-LT" w:eastAsia="zh-CN" w:bidi="hi-IN"/>
                <w14:ligatures w14:val="none"/>
              </w:rPr>
            </w:pPr>
          </w:p>
        </w:tc>
      </w:tr>
      <w:tr w:rsidR="00290877" w:rsidRPr="00A53F3F" w14:paraId="7F894AE7" w14:textId="5B44B99C" w:rsidTr="009D570C">
        <w:tc>
          <w:tcPr>
            <w:tcW w:w="622" w:type="dxa"/>
            <w:tcBorders>
              <w:top w:val="single" w:sz="4" w:space="0" w:color="000000"/>
              <w:left w:val="single" w:sz="4" w:space="0" w:color="000000"/>
              <w:bottom w:val="single" w:sz="4" w:space="0" w:color="000000"/>
              <w:right w:val="nil"/>
            </w:tcBorders>
          </w:tcPr>
          <w:p w14:paraId="59C6AC08" w14:textId="1FD67AB8" w:rsidR="00290877" w:rsidRPr="00387CA5" w:rsidRDefault="009D570C"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21.</w:t>
            </w:r>
          </w:p>
        </w:tc>
        <w:tc>
          <w:tcPr>
            <w:tcW w:w="2497" w:type="dxa"/>
            <w:tcBorders>
              <w:top w:val="single" w:sz="4" w:space="0" w:color="000000"/>
              <w:left w:val="single" w:sz="4" w:space="0" w:color="000000"/>
              <w:bottom w:val="single" w:sz="4" w:space="0" w:color="000000"/>
              <w:right w:val="single" w:sz="4" w:space="0" w:color="000000"/>
            </w:tcBorders>
            <w:hideMark/>
          </w:tcPr>
          <w:p w14:paraId="35C2903D" w14:textId="77777777"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Veidrodėliai</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04244C21"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lt-LT"/>
                <w14:ligatures w14:val="none"/>
              </w:rPr>
              <w:t>Užlenkiami (mechaniškai ar elektra), elektra valdomi ir šildomi galinio vaizdo išorės veidrodėliai.</w:t>
            </w:r>
          </w:p>
        </w:tc>
        <w:tc>
          <w:tcPr>
            <w:tcW w:w="3686" w:type="dxa"/>
            <w:tcBorders>
              <w:top w:val="single" w:sz="4" w:space="0" w:color="000000"/>
              <w:left w:val="single" w:sz="4" w:space="0" w:color="000000"/>
              <w:bottom w:val="single" w:sz="4" w:space="0" w:color="000000"/>
              <w:right w:val="single" w:sz="4" w:space="0" w:color="000000"/>
            </w:tcBorders>
          </w:tcPr>
          <w:p w14:paraId="76917414"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lt-LT"/>
                <w14:ligatures w14:val="none"/>
              </w:rPr>
            </w:pPr>
          </w:p>
        </w:tc>
      </w:tr>
      <w:tr w:rsidR="00290877" w:rsidRPr="00A53F3F" w14:paraId="679D617A" w14:textId="451F1E5F" w:rsidTr="009D570C">
        <w:tc>
          <w:tcPr>
            <w:tcW w:w="622" w:type="dxa"/>
            <w:tcBorders>
              <w:top w:val="single" w:sz="4" w:space="0" w:color="000000"/>
              <w:left w:val="single" w:sz="4" w:space="0" w:color="000000"/>
              <w:bottom w:val="single" w:sz="4" w:space="0" w:color="000000"/>
              <w:right w:val="nil"/>
            </w:tcBorders>
          </w:tcPr>
          <w:p w14:paraId="510B739B" w14:textId="5F408A02" w:rsidR="00290877" w:rsidRPr="00387CA5" w:rsidRDefault="009D570C"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22.</w:t>
            </w:r>
          </w:p>
        </w:tc>
        <w:tc>
          <w:tcPr>
            <w:tcW w:w="2497" w:type="dxa"/>
            <w:tcBorders>
              <w:top w:val="single" w:sz="4" w:space="0" w:color="000000"/>
              <w:left w:val="single" w:sz="4" w:space="0" w:color="000000"/>
              <w:bottom w:val="single" w:sz="4" w:space="0" w:color="000000"/>
              <w:right w:val="single" w:sz="4" w:space="0" w:color="000000"/>
            </w:tcBorders>
            <w:hideMark/>
          </w:tcPr>
          <w:p w14:paraId="3F5EEC88" w14:textId="77777777" w:rsidR="00290877" w:rsidRPr="00387CA5" w:rsidRDefault="00290877" w:rsidP="009D570C">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Salono šildymas ir vėdinimas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37A4F479"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Oro kondicionierius arba klimato kontrolės sistema vairuotojo ir keleivių skyriui. Gamyklinė arba antro gamintojo.</w:t>
            </w:r>
          </w:p>
          <w:p w14:paraId="4E43A258"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Oro kondicionierius keleivių skyriuje. Šaldymo galia ne mažiau kaip 8.0 kW (montuojama krovinių skyriaus kairėje pusėje prie lubų išnaudojant ertmę susidarančia tarp lubų ir lentynų).</w:t>
            </w:r>
          </w:p>
          <w:p w14:paraId="13B7E263"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 xml:space="preserve">Oro šildytuvas nuo aušinimo skysčio. Šildymo galia ne mažiau kaip 8.0 kW. (montuojama krovinių skyriaus kairėje pusėje prie lubų išnaudojant ertmę </w:t>
            </w:r>
            <w:r w:rsidRPr="00387CA5">
              <w:rPr>
                <w:rFonts w:ascii="Times New Roman" w:eastAsia="SimSun" w:hAnsi="Times New Roman" w:cs="Times New Roman"/>
                <w:kern w:val="0"/>
                <w:lang w:val="lt-LT" w:eastAsia="zh-CN" w:bidi="hi-IN"/>
                <w14:ligatures w14:val="none"/>
              </w:rPr>
              <w:lastRenderedPageBreak/>
              <w:t>susidarančia tarp lubų ir lentynų).</w:t>
            </w:r>
          </w:p>
          <w:p w14:paraId="1074B055" w14:textId="4C8281A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Autonominis programuojamas aušinimo skysčio šildytuvas, galia ne mažiau kaip 5.0 kW.</w:t>
            </w:r>
          </w:p>
        </w:tc>
        <w:tc>
          <w:tcPr>
            <w:tcW w:w="3686" w:type="dxa"/>
            <w:tcBorders>
              <w:top w:val="single" w:sz="4" w:space="0" w:color="000000"/>
              <w:left w:val="single" w:sz="4" w:space="0" w:color="000000"/>
              <w:bottom w:val="single" w:sz="4" w:space="0" w:color="000000"/>
              <w:right w:val="single" w:sz="4" w:space="0" w:color="000000"/>
            </w:tcBorders>
          </w:tcPr>
          <w:p w14:paraId="55DD0D22"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A53F3F" w14:paraId="2DE13487" w14:textId="1C4DBD67" w:rsidTr="00912FC6">
        <w:tc>
          <w:tcPr>
            <w:tcW w:w="622" w:type="dxa"/>
            <w:tcBorders>
              <w:top w:val="single" w:sz="4" w:space="0" w:color="000000"/>
              <w:left w:val="single" w:sz="4" w:space="0" w:color="000000"/>
              <w:bottom w:val="single" w:sz="4" w:space="0" w:color="000000"/>
              <w:right w:val="nil"/>
            </w:tcBorders>
            <w:vAlign w:val="center"/>
          </w:tcPr>
          <w:p w14:paraId="1BB172CB" w14:textId="3996ACB9" w:rsidR="00290877" w:rsidRPr="00387CA5" w:rsidRDefault="009D570C"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23.</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018D97B0"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Salono dangos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3000E86C" w14:textId="77777777" w:rsidR="00290877" w:rsidRPr="00387CA5" w:rsidRDefault="00290877" w:rsidP="00387CA5">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Sėdynių ir grindų danga tamsios spalvos.</w:t>
            </w:r>
          </w:p>
        </w:tc>
        <w:tc>
          <w:tcPr>
            <w:tcW w:w="3686" w:type="dxa"/>
            <w:tcBorders>
              <w:top w:val="single" w:sz="4" w:space="0" w:color="000000"/>
              <w:left w:val="single" w:sz="4" w:space="0" w:color="000000"/>
              <w:bottom w:val="single" w:sz="4" w:space="0" w:color="000000"/>
              <w:right w:val="single" w:sz="4" w:space="0" w:color="000000"/>
            </w:tcBorders>
          </w:tcPr>
          <w:p w14:paraId="6D67C90B" w14:textId="77777777" w:rsidR="00290877" w:rsidRPr="00387CA5" w:rsidRDefault="00290877" w:rsidP="00387CA5">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290877" w:rsidRPr="00A53F3F" w14:paraId="5C6B253A" w14:textId="4198A6C7" w:rsidTr="009D570C">
        <w:tc>
          <w:tcPr>
            <w:tcW w:w="622" w:type="dxa"/>
            <w:tcBorders>
              <w:top w:val="single" w:sz="4" w:space="0" w:color="000000"/>
              <w:left w:val="single" w:sz="4" w:space="0" w:color="000000"/>
              <w:bottom w:val="single" w:sz="4" w:space="0" w:color="000000"/>
              <w:right w:val="nil"/>
            </w:tcBorders>
          </w:tcPr>
          <w:p w14:paraId="33A8F45A" w14:textId="6872AA28" w:rsidR="00290877" w:rsidRPr="00387CA5" w:rsidRDefault="009D570C"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24.</w:t>
            </w:r>
          </w:p>
        </w:tc>
        <w:tc>
          <w:tcPr>
            <w:tcW w:w="2497" w:type="dxa"/>
            <w:tcBorders>
              <w:top w:val="single" w:sz="4" w:space="0" w:color="000000"/>
              <w:left w:val="single" w:sz="4" w:space="0" w:color="000000"/>
              <w:bottom w:val="single" w:sz="4" w:space="0" w:color="000000"/>
              <w:right w:val="single" w:sz="4" w:space="0" w:color="000000"/>
            </w:tcBorders>
            <w:hideMark/>
          </w:tcPr>
          <w:p w14:paraId="73B2DF98" w14:textId="77777777"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Elektros įranga</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3038C9EF" w14:textId="77777777" w:rsidR="00290877" w:rsidRPr="00387CA5" w:rsidRDefault="00290877" w:rsidP="00387CA5">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Starterinė ne mažiau kaip 90Ah ir 500A ciklams atspari baterija, AGM tipo arba lygiavertė.</w:t>
            </w:r>
          </w:p>
          <w:p w14:paraId="0DA7B3DD" w14:textId="77777777" w:rsidR="00290877" w:rsidRPr="00387CA5" w:rsidRDefault="00290877" w:rsidP="00387CA5">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Generatorius ne mažiau kaip 250A.,</w:t>
            </w:r>
          </w:p>
          <w:p w14:paraId="75ABD72F" w14:textId="77777777" w:rsidR="00290877" w:rsidRPr="00387CA5" w:rsidRDefault="00290877" w:rsidP="00387CA5">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Papildomas akumuliatorius, kurio parametrai ne mažiau kaip 90Ah ir 500A, gilaus iškrovimo ciklo, AGM tipo arba lygiavertis, pajungtos prie automobilio 12V tinklo. Viso ne mažiau kaip 180 Ah bendra talpa. Užgesinus automobilį baterijos atjungiamos automatiškai.</w:t>
            </w:r>
          </w:p>
        </w:tc>
        <w:tc>
          <w:tcPr>
            <w:tcW w:w="3686" w:type="dxa"/>
            <w:tcBorders>
              <w:top w:val="single" w:sz="4" w:space="0" w:color="000000"/>
              <w:left w:val="single" w:sz="4" w:space="0" w:color="000000"/>
              <w:bottom w:val="single" w:sz="4" w:space="0" w:color="000000"/>
              <w:right w:val="single" w:sz="4" w:space="0" w:color="000000"/>
            </w:tcBorders>
          </w:tcPr>
          <w:p w14:paraId="1842FCD5" w14:textId="77777777" w:rsidR="00290877" w:rsidRPr="00387CA5" w:rsidRDefault="00290877" w:rsidP="00387CA5">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290877" w:rsidRPr="00A53F3F" w14:paraId="6B15A8C6" w14:textId="5CEA375E" w:rsidTr="009D570C">
        <w:tc>
          <w:tcPr>
            <w:tcW w:w="622" w:type="dxa"/>
            <w:tcBorders>
              <w:top w:val="single" w:sz="4" w:space="0" w:color="000000"/>
              <w:left w:val="single" w:sz="4" w:space="0" w:color="000000"/>
              <w:bottom w:val="single" w:sz="4" w:space="0" w:color="000000"/>
              <w:right w:val="nil"/>
            </w:tcBorders>
          </w:tcPr>
          <w:p w14:paraId="1580055A" w14:textId="7867DCC6" w:rsidR="00290877" w:rsidRPr="00387CA5" w:rsidRDefault="009D570C"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25.</w:t>
            </w:r>
          </w:p>
        </w:tc>
        <w:tc>
          <w:tcPr>
            <w:tcW w:w="2497" w:type="dxa"/>
            <w:tcBorders>
              <w:top w:val="single" w:sz="4" w:space="0" w:color="000000"/>
              <w:left w:val="single" w:sz="4" w:space="0" w:color="000000"/>
              <w:bottom w:val="single" w:sz="4" w:space="0" w:color="000000"/>
              <w:right w:val="single" w:sz="4" w:space="0" w:color="000000"/>
            </w:tcBorders>
            <w:hideMark/>
          </w:tcPr>
          <w:p w14:paraId="6B5A1B05" w14:textId="77777777" w:rsidR="00290877" w:rsidRPr="00387CA5" w:rsidRDefault="00290877" w:rsidP="009D570C">
            <w:pPr>
              <w:widowControl w:val="0"/>
              <w:suppressAutoHyphens/>
              <w:autoSpaceDN w:val="0"/>
              <w:spacing w:after="0" w:line="256" w:lineRule="auto"/>
              <w:rPr>
                <w:rFonts w:ascii="Times New Roman" w:eastAsia="Times New Roman" w:hAnsi="Times New Roman" w:cs="Times New Roman"/>
                <w:color w:val="FF0000"/>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Durų užraktas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7ACB7A09"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14:ligatures w14:val="none"/>
              </w:rPr>
            </w:pPr>
            <w:r w:rsidRPr="00387CA5">
              <w:rPr>
                <w:rFonts w:ascii="Times New Roman" w:eastAsia="Calibri" w:hAnsi="Times New Roman" w:cs="Times New Roman"/>
                <w:kern w:val="0"/>
                <w:lang w:val="lt-LT" w:eastAsia="lt-LT"/>
                <w14:ligatures w14:val="none"/>
              </w:rPr>
              <w:t>Gamyklinis centrinis visų durų užraktu su nuotoliniu valdymu ir „Kasko“ draudimo reikalavimus atitinkančia apsaugos sistema.</w:t>
            </w:r>
          </w:p>
        </w:tc>
        <w:tc>
          <w:tcPr>
            <w:tcW w:w="3686" w:type="dxa"/>
            <w:tcBorders>
              <w:top w:val="single" w:sz="4" w:space="0" w:color="000000"/>
              <w:left w:val="single" w:sz="4" w:space="0" w:color="000000"/>
              <w:bottom w:val="single" w:sz="4" w:space="0" w:color="000000"/>
              <w:right w:val="single" w:sz="4" w:space="0" w:color="000000"/>
            </w:tcBorders>
          </w:tcPr>
          <w:p w14:paraId="205AEFA3"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eastAsia="lt-LT"/>
                <w14:ligatures w14:val="none"/>
              </w:rPr>
            </w:pPr>
          </w:p>
        </w:tc>
      </w:tr>
      <w:tr w:rsidR="00290877" w:rsidRPr="00A53F3F" w14:paraId="4B976C4B" w14:textId="5BA7F590" w:rsidTr="009D570C">
        <w:tc>
          <w:tcPr>
            <w:tcW w:w="622" w:type="dxa"/>
            <w:tcBorders>
              <w:top w:val="single" w:sz="4" w:space="0" w:color="000000"/>
              <w:left w:val="single" w:sz="4" w:space="0" w:color="000000"/>
              <w:bottom w:val="single" w:sz="4" w:space="0" w:color="000000"/>
              <w:right w:val="nil"/>
            </w:tcBorders>
          </w:tcPr>
          <w:p w14:paraId="38F8975C" w14:textId="4839F1CA" w:rsidR="00290877" w:rsidRPr="00387CA5" w:rsidRDefault="009D570C"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Pr>
                <w:rFonts w:ascii="Times New Roman" w:eastAsia="Times New Roman" w:hAnsi="Times New Roman" w:cs="Times New Roman"/>
                <w:kern w:val="0"/>
                <w:lang w:val="lt-LT" w:eastAsia="zh-CN" w:bidi="hi-IN"/>
                <w14:ligatures w14:val="none"/>
              </w:rPr>
              <w:t>26.</w:t>
            </w:r>
          </w:p>
        </w:tc>
        <w:tc>
          <w:tcPr>
            <w:tcW w:w="2497" w:type="dxa"/>
            <w:tcBorders>
              <w:top w:val="single" w:sz="4" w:space="0" w:color="000000"/>
              <w:left w:val="single" w:sz="4" w:space="0" w:color="000000"/>
              <w:bottom w:val="single" w:sz="4" w:space="0" w:color="000000"/>
              <w:right w:val="single" w:sz="4" w:space="0" w:color="000000"/>
            </w:tcBorders>
            <w:hideMark/>
          </w:tcPr>
          <w:p w14:paraId="33D37FC3" w14:textId="77777777"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Pakaba</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53D91F6D"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14:ligatures w14:val="none"/>
              </w:rPr>
            </w:pPr>
            <w:r w:rsidRPr="00387CA5">
              <w:rPr>
                <w:rFonts w:ascii="Times New Roman" w:eastAsia="Calibri" w:hAnsi="Times New Roman" w:cs="Times New Roman"/>
                <w:kern w:val="0"/>
                <w:lang w:val="lt-LT" w:eastAsia="lt-LT"/>
                <w14:ligatures w14:val="none"/>
              </w:rPr>
              <w:t>Sustiprinti priekiniai/galiniai amortizatoriai ir stabilizatoriai. Antro gamintojo įrengto ir pilnai sukomplektuoto automobilio vienos ašies krovumas neturi viršyti bazinio automobilio gamintojo keliamų reikalavimų.</w:t>
            </w:r>
          </w:p>
        </w:tc>
        <w:tc>
          <w:tcPr>
            <w:tcW w:w="3686" w:type="dxa"/>
            <w:tcBorders>
              <w:top w:val="single" w:sz="4" w:space="0" w:color="000000"/>
              <w:left w:val="single" w:sz="4" w:space="0" w:color="000000"/>
              <w:bottom w:val="single" w:sz="4" w:space="0" w:color="000000"/>
              <w:right w:val="single" w:sz="4" w:space="0" w:color="000000"/>
            </w:tcBorders>
          </w:tcPr>
          <w:p w14:paraId="55847BBD"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eastAsia="lt-LT"/>
                <w14:ligatures w14:val="none"/>
              </w:rPr>
            </w:pPr>
          </w:p>
        </w:tc>
      </w:tr>
      <w:tr w:rsidR="00290877" w:rsidRPr="00387CA5" w14:paraId="17F9B85E" w14:textId="568BE71D" w:rsidTr="009D570C">
        <w:tc>
          <w:tcPr>
            <w:tcW w:w="622" w:type="dxa"/>
            <w:tcBorders>
              <w:top w:val="single" w:sz="4" w:space="0" w:color="000000"/>
              <w:left w:val="single" w:sz="4" w:space="0" w:color="000000"/>
              <w:bottom w:val="single" w:sz="4" w:space="0" w:color="000000"/>
              <w:right w:val="nil"/>
            </w:tcBorders>
            <w:hideMark/>
          </w:tcPr>
          <w:p w14:paraId="0B224EF8" w14:textId="71FDA5C6"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27</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hideMark/>
          </w:tcPr>
          <w:p w14:paraId="3E3C2BC7" w14:textId="77777777"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Kita įranga</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2568472A"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14:ligatures w14:val="none"/>
              </w:rPr>
            </w:pPr>
            <w:r w:rsidRPr="00387CA5">
              <w:rPr>
                <w:rFonts w:ascii="Times New Roman" w:eastAsia="Calibri" w:hAnsi="Times New Roman" w:cs="Times New Roman"/>
                <w:kern w:val="0"/>
                <w:lang w:val="lt-LT"/>
                <w14:ligatures w14:val="none"/>
              </w:rPr>
              <w:t>Papildoma dugno ir kėbulo ertmių antikorozine danga,</w:t>
            </w:r>
          </w:p>
          <w:p w14:paraId="2C7ECFE1" w14:textId="7A33AACA" w:rsidR="00290877" w:rsidRPr="00387CA5" w:rsidRDefault="00290877" w:rsidP="00387CA5">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Calibri" w:hAnsi="Times New Roman" w:cs="Times New Roman"/>
                <w:snapToGrid w:val="0"/>
                <w:kern w:val="0"/>
                <w:lang w:val="lt-LT"/>
                <w14:ligatures w14:val="none"/>
              </w:rPr>
              <w:t xml:space="preserve">informacinis borto kompiuteris, gamyklinis išorės temperatūros rodmenų žymių daviklis, </w:t>
            </w:r>
            <w:r w:rsidRPr="00387CA5">
              <w:rPr>
                <w:rFonts w:ascii="Times New Roman" w:eastAsia="Calibri" w:hAnsi="Times New Roman" w:cs="Times New Roman"/>
                <w:kern w:val="0"/>
                <w:lang w:val="lt-LT"/>
                <w14:ligatures w14:val="none"/>
              </w:rPr>
              <w:t xml:space="preserve">12 voltų maitinimo lizdas priekinėje panelėje, šildomas priekinis stiklas su integruotomis stikle šildomosiomis juostelėmis priekinio stiklo atšildymui nuo apledėjimo. </w:t>
            </w:r>
          </w:p>
        </w:tc>
        <w:tc>
          <w:tcPr>
            <w:tcW w:w="3686" w:type="dxa"/>
            <w:tcBorders>
              <w:top w:val="single" w:sz="4" w:space="0" w:color="000000"/>
              <w:left w:val="single" w:sz="4" w:space="0" w:color="000000"/>
              <w:bottom w:val="single" w:sz="4" w:space="0" w:color="000000"/>
              <w:right w:val="single" w:sz="4" w:space="0" w:color="000000"/>
            </w:tcBorders>
          </w:tcPr>
          <w:p w14:paraId="502E1B20"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14:ligatures w14:val="none"/>
              </w:rPr>
            </w:pPr>
          </w:p>
        </w:tc>
      </w:tr>
      <w:tr w:rsidR="00290877" w:rsidRPr="00387CA5" w14:paraId="356C3661" w14:textId="13D3816E" w:rsidTr="00912FC6">
        <w:tc>
          <w:tcPr>
            <w:tcW w:w="622" w:type="dxa"/>
            <w:tcBorders>
              <w:top w:val="single" w:sz="4" w:space="0" w:color="000000"/>
              <w:left w:val="single" w:sz="4" w:space="0" w:color="000000"/>
              <w:bottom w:val="single" w:sz="4" w:space="0" w:color="000000"/>
              <w:right w:val="nil"/>
            </w:tcBorders>
            <w:vAlign w:val="center"/>
            <w:hideMark/>
          </w:tcPr>
          <w:p w14:paraId="6222A884" w14:textId="2ACDA381"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28</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66A7BCE6"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Minimalūs aplinkos apsaugos kriterijai</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4C06A170"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Transporto priemonė turi atitikti EURO 6 standartą.</w:t>
            </w:r>
          </w:p>
        </w:tc>
        <w:tc>
          <w:tcPr>
            <w:tcW w:w="3686" w:type="dxa"/>
            <w:tcBorders>
              <w:top w:val="single" w:sz="4" w:space="0" w:color="000000"/>
              <w:left w:val="single" w:sz="4" w:space="0" w:color="000000"/>
              <w:bottom w:val="single" w:sz="4" w:space="0" w:color="000000"/>
              <w:right w:val="single" w:sz="4" w:space="0" w:color="000000"/>
            </w:tcBorders>
          </w:tcPr>
          <w:p w14:paraId="34191488"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A53F3F" w14:paraId="0049F476" w14:textId="41356864" w:rsidTr="009D570C">
        <w:tc>
          <w:tcPr>
            <w:tcW w:w="622" w:type="dxa"/>
            <w:tcBorders>
              <w:top w:val="single" w:sz="4" w:space="0" w:color="000000"/>
              <w:left w:val="single" w:sz="4" w:space="0" w:color="000000"/>
              <w:bottom w:val="single" w:sz="4" w:space="0" w:color="000000"/>
              <w:right w:val="nil"/>
            </w:tcBorders>
            <w:hideMark/>
          </w:tcPr>
          <w:p w14:paraId="136F0846" w14:textId="2E064808"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29</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hideMark/>
          </w:tcPr>
          <w:p w14:paraId="259D2186" w14:textId="77777777"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Automobilio (įrengto VSAT veiklai) pristatymo terminas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181BDF15" w14:textId="59CA8C72"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Calibri" w:hAnsi="Times New Roman" w:cs="Times New Roman"/>
                <w:kern w:val="0"/>
                <w:lang w:val="lt-LT" w:bidi="hi-IN"/>
                <w14:ligatures w14:val="none"/>
              </w:rPr>
              <w:t xml:space="preserve">Prekės kartu su dokumentais (automobilių registravimo pažymėjimu, valstybinės techninės apžiūros talonu, privalomojo transporto priemonės valdytojų civilinės atsakomybės draudimo polisu (1 mėnesiui) ir kt.) turi būti pristatytos per </w:t>
            </w:r>
            <w:r w:rsidR="00912FC6" w:rsidRPr="00AE5424">
              <w:rPr>
                <w:rFonts w:ascii="Times New Roman" w:eastAsia="Calibri" w:hAnsi="Times New Roman" w:cs="Times New Roman"/>
                <w:kern w:val="0"/>
                <w:lang w:val="lt-LT" w:bidi="hi-IN"/>
                <w14:ligatures w14:val="none"/>
              </w:rPr>
              <w:t>12</w:t>
            </w:r>
            <w:r w:rsidRPr="00387CA5">
              <w:rPr>
                <w:rFonts w:ascii="Times New Roman" w:eastAsia="Calibri" w:hAnsi="Times New Roman" w:cs="Times New Roman"/>
                <w:kern w:val="0"/>
                <w:lang w:val="lt-LT" w:bidi="hi-IN"/>
                <w14:ligatures w14:val="none"/>
              </w:rPr>
              <w:t xml:space="preserve"> mėn., po sutarties pasirašymo, adresu – Savanorių pr. 2, </w:t>
            </w:r>
            <w:r w:rsidRPr="00387CA5">
              <w:rPr>
                <w:rFonts w:ascii="Times New Roman" w:eastAsia="Calibri" w:hAnsi="Times New Roman" w:cs="Times New Roman"/>
                <w:kern w:val="0"/>
                <w:lang w:val="lt-LT" w:bidi="hi-IN"/>
                <w14:ligatures w14:val="none"/>
              </w:rPr>
              <w:lastRenderedPageBreak/>
              <w:t>Vilnius.</w:t>
            </w:r>
          </w:p>
        </w:tc>
        <w:tc>
          <w:tcPr>
            <w:tcW w:w="3686" w:type="dxa"/>
            <w:tcBorders>
              <w:top w:val="single" w:sz="4" w:space="0" w:color="000000"/>
              <w:left w:val="single" w:sz="4" w:space="0" w:color="000000"/>
              <w:bottom w:val="single" w:sz="4" w:space="0" w:color="000000"/>
              <w:right w:val="single" w:sz="4" w:space="0" w:color="000000"/>
            </w:tcBorders>
          </w:tcPr>
          <w:p w14:paraId="38F2AD01" w14:textId="77777777" w:rsidR="00290877" w:rsidRPr="00387CA5" w:rsidRDefault="00290877" w:rsidP="00387CA5">
            <w:pPr>
              <w:widowControl w:val="0"/>
              <w:suppressAutoHyphens/>
              <w:autoSpaceDN w:val="0"/>
              <w:spacing w:after="0" w:line="256" w:lineRule="auto"/>
              <w:rPr>
                <w:rFonts w:ascii="Times New Roman" w:eastAsia="Calibri" w:hAnsi="Times New Roman" w:cs="Times New Roman"/>
                <w:kern w:val="0"/>
                <w:lang w:val="lt-LT" w:bidi="hi-IN"/>
                <w14:ligatures w14:val="none"/>
              </w:rPr>
            </w:pPr>
          </w:p>
        </w:tc>
      </w:tr>
      <w:tr w:rsidR="00290877" w:rsidRPr="00387CA5" w14:paraId="4EF39FA0" w14:textId="50E3CFB0" w:rsidTr="009D570C">
        <w:tc>
          <w:tcPr>
            <w:tcW w:w="622" w:type="dxa"/>
            <w:tcBorders>
              <w:top w:val="single" w:sz="4" w:space="0" w:color="000000"/>
              <w:left w:val="single" w:sz="4" w:space="0" w:color="000000"/>
              <w:bottom w:val="single" w:sz="4" w:space="0" w:color="000000"/>
              <w:right w:val="nil"/>
            </w:tcBorders>
            <w:hideMark/>
          </w:tcPr>
          <w:p w14:paraId="3033FF73" w14:textId="42062F47"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30</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hideMark/>
          </w:tcPr>
          <w:p w14:paraId="55DBBB8A" w14:textId="77777777"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Automobilio komplektacija</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69B68069" w14:textId="24526E58"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14:ligatures w14:val="none"/>
              </w:rPr>
            </w:pPr>
            <w:r w:rsidRPr="00387CA5">
              <w:rPr>
                <w:rFonts w:ascii="Times New Roman" w:eastAsia="Calibri" w:hAnsi="Times New Roman" w:cs="Times New Roman"/>
                <w:kern w:val="0"/>
                <w:lang w:val="lt-LT"/>
                <w14:ligatures w14:val="none"/>
              </w:rPr>
              <w:t>Vasarinės padangos su ratlankiais ne mažesniais kaip R16, taip pat automobiliai pateikiami su papildomu komplektu žieminių nedygliuotų padangų</w:t>
            </w:r>
            <w:r w:rsidR="00D73F62">
              <w:rPr>
                <w:rFonts w:ascii="Times New Roman" w:eastAsia="Calibri" w:hAnsi="Times New Roman" w:cs="Times New Roman"/>
                <w:kern w:val="0"/>
                <w:lang w:val="lt-LT"/>
                <w14:ligatures w14:val="none"/>
              </w:rPr>
              <w:t xml:space="preserve"> </w:t>
            </w:r>
            <w:r w:rsidR="00D73F62" w:rsidRPr="00D73F62">
              <w:rPr>
                <w:rFonts w:ascii="Times New Roman" w:eastAsia="Calibri" w:hAnsi="Times New Roman" w:cs="Times New Roman"/>
                <w:kern w:val="0"/>
                <w:lang w:val="lt-LT"/>
                <w14:ligatures w14:val="none"/>
              </w:rPr>
              <w:t xml:space="preserve">komplektu, kurios atitiktų ir koreliuotų su perdaryto automobilio apkrovomis. </w:t>
            </w:r>
            <w:r w:rsidRPr="00387CA5">
              <w:rPr>
                <w:rFonts w:ascii="Times New Roman" w:eastAsia="Calibri" w:hAnsi="Times New Roman" w:cs="Times New Roman"/>
                <w:kern w:val="0"/>
                <w:lang w:val="lt-LT"/>
                <w14:ligatures w14:val="none"/>
              </w:rPr>
              <w:t xml:space="preserve"> </w:t>
            </w:r>
            <w:r w:rsidR="00D73F62">
              <w:rPr>
                <w:rFonts w:ascii="Times New Roman" w:eastAsia="Calibri" w:hAnsi="Times New Roman" w:cs="Times New Roman"/>
                <w:kern w:val="0"/>
                <w:lang w:val="lt-LT"/>
                <w14:ligatures w14:val="none"/>
              </w:rPr>
              <w:t>S</w:t>
            </w:r>
            <w:r w:rsidRPr="00387CA5">
              <w:rPr>
                <w:rFonts w:ascii="Times New Roman" w:eastAsia="Calibri" w:hAnsi="Times New Roman" w:cs="Times New Roman"/>
                <w:kern w:val="0"/>
                <w:lang w:val="lt-LT"/>
                <w14:ligatures w14:val="none"/>
              </w:rPr>
              <w:t>umontuot</w:t>
            </w:r>
            <w:r w:rsidR="00D73F62">
              <w:rPr>
                <w:rFonts w:ascii="Times New Roman" w:eastAsia="Calibri" w:hAnsi="Times New Roman" w:cs="Times New Roman"/>
                <w:kern w:val="0"/>
                <w:lang w:val="lt-LT"/>
                <w14:ligatures w14:val="none"/>
              </w:rPr>
              <w:t>os</w:t>
            </w:r>
            <w:r w:rsidRPr="00387CA5">
              <w:rPr>
                <w:rFonts w:ascii="Times New Roman" w:eastAsia="Calibri" w:hAnsi="Times New Roman" w:cs="Times New Roman"/>
                <w:kern w:val="0"/>
                <w:lang w:val="lt-LT"/>
                <w14:ligatures w14:val="none"/>
              </w:rPr>
              <w:t xml:space="preserve"> ant originalių ratlankių (naudojamų bazinio automobilio ir tokio pat dydžio), papildomos (žieminės) padangos turi būti tų pačių gamintojų (prekinių ženklų), kurių padangos komplektuojamos su naujais siūlomos markės automobiliais arba lygiavertės</w:t>
            </w:r>
            <w:r w:rsidR="00D50B8D">
              <w:rPr>
                <w:rFonts w:ascii="Times New Roman" w:eastAsia="Calibri" w:hAnsi="Times New Roman" w:cs="Times New Roman"/>
                <w:kern w:val="0"/>
                <w:lang w:val="lt-LT"/>
                <w14:ligatures w14:val="none"/>
              </w:rPr>
              <w:t xml:space="preserve">. </w:t>
            </w:r>
            <w:r w:rsidR="00D50B8D" w:rsidRPr="00467245">
              <w:rPr>
                <w:rFonts w:ascii="Times New Roman" w:eastAsia="Calibri" w:hAnsi="Times New Roman" w:cs="Times New Roman"/>
                <w:kern w:val="0"/>
                <w:lang w:val="lt-LT"/>
                <w14:ligatures w14:val="none"/>
              </w:rPr>
              <w:t>Visi ratlankiai su slėgio davikliais.</w:t>
            </w:r>
          </w:p>
          <w:p w14:paraId="19692FD6" w14:textId="62F03F13" w:rsidR="00290877" w:rsidRPr="00387CA5" w:rsidRDefault="00D50B8D" w:rsidP="00387CA5">
            <w:pPr>
              <w:widowControl w:val="0"/>
              <w:autoSpaceDE w:val="0"/>
              <w:autoSpaceDN w:val="0"/>
              <w:adjustRightInd w:val="0"/>
              <w:spacing w:after="0" w:line="256" w:lineRule="auto"/>
              <w:rPr>
                <w:rFonts w:ascii="Times New Roman" w:eastAsia="Calibri" w:hAnsi="Times New Roman" w:cs="Times New Roman"/>
                <w:kern w:val="0"/>
                <w:lang w:val="lt-LT"/>
                <w14:ligatures w14:val="none"/>
              </w:rPr>
            </w:pPr>
            <w:r>
              <w:rPr>
                <w:rFonts w:ascii="Times New Roman" w:eastAsia="Calibri" w:hAnsi="Times New Roman" w:cs="Times New Roman"/>
                <w:kern w:val="0"/>
                <w:lang w:val="lt-LT"/>
                <w14:ligatures w14:val="none"/>
              </w:rPr>
              <w:t>A</w:t>
            </w:r>
            <w:r w:rsidR="00290877" w:rsidRPr="00387CA5">
              <w:rPr>
                <w:rFonts w:ascii="Times New Roman" w:eastAsia="Calibri" w:hAnsi="Times New Roman" w:cs="Times New Roman"/>
                <w:kern w:val="0"/>
                <w:lang w:val="lt-LT"/>
                <w14:ligatures w14:val="none"/>
              </w:rPr>
              <w:t xml:space="preserve">tsarginis ratas – standartinio dydžio, įrankiai ratui pakeisti (automobilio kėlikas, ratų raktas), lanksti vilktis, </w:t>
            </w:r>
          </w:p>
          <w:p w14:paraId="735CE999"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14:ligatures w14:val="none"/>
              </w:rPr>
            </w:pPr>
            <w:r w:rsidRPr="00387CA5">
              <w:rPr>
                <w:rFonts w:ascii="Times New Roman" w:eastAsia="Calibri" w:hAnsi="Times New Roman" w:cs="Times New Roman"/>
                <w:kern w:val="0"/>
                <w:lang w:val="lt-LT"/>
                <w14:ligatures w14:val="none"/>
              </w:rPr>
              <w:t xml:space="preserve">komplekte turi būti originalūs (komplektuojami bazinio automobilio gamintojo) guminiai kilimėliai, </w:t>
            </w:r>
          </w:p>
          <w:p w14:paraId="4E7A9003"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Calibri" w:hAnsi="Times New Roman" w:cs="Times New Roman"/>
                <w:kern w:val="0"/>
                <w:lang w:val="lt-LT"/>
                <w14:ligatures w14:val="none"/>
              </w:rPr>
              <w:t>kartu su automobiliu turi būti pateikiamas teisės aktuose nustatytus reikalavimus atitinkantis gesintuvas, pirmosios pagalbos rinkinys, avarinio sustojimo ženklas ir liemenė su šviesą atspindinčiais elementais. Automobilis pateikiamas užregistruotas teisės aktų nustatyta tvarka.</w:t>
            </w:r>
          </w:p>
        </w:tc>
        <w:tc>
          <w:tcPr>
            <w:tcW w:w="3686" w:type="dxa"/>
            <w:tcBorders>
              <w:top w:val="single" w:sz="4" w:space="0" w:color="000000"/>
              <w:left w:val="single" w:sz="4" w:space="0" w:color="000000"/>
              <w:bottom w:val="single" w:sz="4" w:space="0" w:color="000000"/>
              <w:right w:val="single" w:sz="4" w:space="0" w:color="000000"/>
            </w:tcBorders>
          </w:tcPr>
          <w:p w14:paraId="4EA361FC" w14:textId="77777777" w:rsidR="00290877" w:rsidRPr="00387CA5" w:rsidRDefault="00290877" w:rsidP="00387CA5">
            <w:pPr>
              <w:widowControl w:val="0"/>
              <w:autoSpaceDE w:val="0"/>
              <w:autoSpaceDN w:val="0"/>
              <w:adjustRightInd w:val="0"/>
              <w:spacing w:after="0" w:line="256" w:lineRule="auto"/>
              <w:rPr>
                <w:rFonts w:ascii="Times New Roman" w:eastAsia="Calibri" w:hAnsi="Times New Roman" w:cs="Times New Roman"/>
                <w:kern w:val="0"/>
                <w:lang w:val="lt-LT"/>
                <w14:ligatures w14:val="none"/>
              </w:rPr>
            </w:pPr>
          </w:p>
        </w:tc>
      </w:tr>
      <w:tr w:rsidR="00290877" w:rsidRPr="00A53F3F" w14:paraId="6CBC583B" w14:textId="6CF2F296" w:rsidTr="009D570C">
        <w:trPr>
          <w:trHeight w:val="353"/>
        </w:trPr>
        <w:tc>
          <w:tcPr>
            <w:tcW w:w="622" w:type="dxa"/>
            <w:tcBorders>
              <w:top w:val="single" w:sz="4" w:space="0" w:color="000000"/>
              <w:left w:val="single" w:sz="4" w:space="0" w:color="000000"/>
              <w:bottom w:val="single" w:sz="4" w:space="0" w:color="000000"/>
              <w:right w:val="nil"/>
            </w:tcBorders>
            <w:hideMark/>
          </w:tcPr>
          <w:p w14:paraId="733FA379" w14:textId="02507E81"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31</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6B6F5DCD"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Garantinis techninis aptarnavimas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2A6E83A0"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Ne mažiau kaip tiekėjo suteikta garantija tiekėjo pasiūlyme nurodytomis kainomis.</w:t>
            </w:r>
          </w:p>
        </w:tc>
        <w:tc>
          <w:tcPr>
            <w:tcW w:w="3686" w:type="dxa"/>
            <w:tcBorders>
              <w:top w:val="single" w:sz="4" w:space="0" w:color="000000"/>
              <w:left w:val="single" w:sz="4" w:space="0" w:color="000000"/>
              <w:bottom w:val="single" w:sz="4" w:space="0" w:color="000000"/>
              <w:right w:val="single" w:sz="4" w:space="0" w:color="000000"/>
            </w:tcBorders>
          </w:tcPr>
          <w:p w14:paraId="3F514FDD"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p>
        </w:tc>
      </w:tr>
      <w:tr w:rsidR="00290877" w:rsidRPr="00A53F3F" w14:paraId="3E7EB11A" w14:textId="2D71B65D" w:rsidTr="009D570C">
        <w:trPr>
          <w:trHeight w:val="353"/>
        </w:trPr>
        <w:tc>
          <w:tcPr>
            <w:tcW w:w="622" w:type="dxa"/>
            <w:tcBorders>
              <w:top w:val="single" w:sz="4" w:space="0" w:color="000000"/>
              <w:left w:val="single" w:sz="4" w:space="0" w:color="000000"/>
              <w:bottom w:val="single" w:sz="4" w:space="0" w:color="000000"/>
              <w:right w:val="nil"/>
            </w:tcBorders>
            <w:hideMark/>
          </w:tcPr>
          <w:p w14:paraId="1091B7BD" w14:textId="6511C7D1"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32</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hideMark/>
          </w:tcPr>
          <w:p w14:paraId="41427B24" w14:textId="77777777" w:rsidR="00290877" w:rsidRPr="00387CA5" w:rsidRDefault="00290877" w:rsidP="009D570C">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Garantija</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2E7AF7BC"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 xml:space="preserve">Ne mažiau kaip 36 mėnesiai ar 100 tūkst. km ridos, priklausomai nuo to kas sueis pirmiau. </w:t>
            </w:r>
          </w:p>
        </w:tc>
        <w:tc>
          <w:tcPr>
            <w:tcW w:w="3686" w:type="dxa"/>
            <w:tcBorders>
              <w:top w:val="single" w:sz="4" w:space="0" w:color="000000"/>
              <w:left w:val="single" w:sz="4" w:space="0" w:color="000000"/>
              <w:bottom w:val="single" w:sz="4" w:space="0" w:color="000000"/>
              <w:right w:val="single" w:sz="4" w:space="0" w:color="000000"/>
            </w:tcBorders>
          </w:tcPr>
          <w:p w14:paraId="7E6DE8E5"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p>
        </w:tc>
      </w:tr>
      <w:tr w:rsidR="00290877" w:rsidRPr="00A53F3F" w14:paraId="18F1084F" w14:textId="598C9499" w:rsidTr="009D570C">
        <w:tc>
          <w:tcPr>
            <w:tcW w:w="622" w:type="dxa"/>
            <w:tcBorders>
              <w:top w:val="single" w:sz="4" w:space="0" w:color="000000"/>
              <w:left w:val="single" w:sz="4" w:space="0" w:color="000000"/>
              <w:bottom w:val="single" w:sz="4" w:space="0" w:color="000000"/>
              <w:right w:val="nil"/>
            </w:tcBorders>
            <w:hideMark/>
          </w:tcPr>
          <w:p w14:paraId="1D5D0911" w14:textId="762B9C87"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33</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vAlign w:val="center"/>
            <w:hideMark/>
          </w:tcPr>
          <w:p w14:paraId="153183C1"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Kėbulo garantija nuo kiauryminio prarūdijimo</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27984DE5" w14:textId="77777777" w:rsidR="00290877" w:rsidRPr="00387CA5" w:rsidRDefault="00290877" w:rsidP="00387CA5">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Ne mažiau kaip 10 metų, nepriklausomai nuo eksploatacijos sąlygų.</w:t>
            </w:r>
          </w:p>
        </w:tc>
        <w:tc>
          <w:tcPr>
            <w:tcW w:w="3686" w:type="dxa"/>
            <w:tcBorders>
              <w:top w:val="single" w:sz="4" w:space="0" w:color="000000"/>
              <w:left w:val="single" w:sz="4" w:space="0" w:color="000000"/>
              <w:bottom w:val="single" w:sz="4" w:space="0" w:color="000000"/>
              <w:right w:val="single" w:sz="4" w:space="0" w:color="000000"/>
            </w:tcBorders>
          </w:tcPr>
          <w:p w14:paraId="012D91B8"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p>
        </w:tc>
      </w:tr>
      <w:tr w:rsidR="00912FC6" w:rsidRPr="00A53F3F" w14:paraId="5AF9E6EB" w14:textId="4C3BF50B" w:rsidTr="009D570C">
        <w:tc>
          <w:tcPr>
            <w:tcW w:w="622" w:type="dxa"/>
            <w:tcBorders>
              <w:top w:val="single" w:sz="4" w:space="0" w:color="000000"/>
              <w:left w:val="single" w:sz="4" w:space="0" w:color="000000"/>
              <w:bottom w:val="single" w:sz="4" w:space="0" w:color="000000"/>
              <w:right w:val="nil"/>
            </w:tcBorders>
            <w:hideMark/>
          </w:tcPr>
          <w:p w14:paraId="71D8886D" w14:textId="0220E4B4" w:rsidR="00912FC6" w:rsidRPr="00387CA5" w:rsidRDefault="00912FC6"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34</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hideMark/>
          </w:tcPr>
          <w:p w14:paraId="1AF6B39D" w14:textId="77777777" w:rsidR="00912FC6" w:rsidRPr="00387CA5" w:rsidRDefault="00912FC6"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Techninio aptarnavimo centrai</w:t>
            </w:r>
          </w:p>
        </w:tc>
        <w:tc>
          <w:tcPr>
            <w:tcW w:w="4252" w:type="dxa"/>
            <w:tcBorders>
              <w:top w:val="single" w:sz="4" w:space="0" w:color="auto"/>
              <w:left w:val="single" w:sz="4" w:space="0" w:color="auto"/>
              <w:bottom w:val="single" w:sz="4" w:space="0" w:color="auto"/>
              <w:right w:val="single" w:sz="4" w:space="0" w:color="auto"/>
            </w:tcBorders>
          </w:tcPr>
          <w:p w14:paraId="6AD64C1A" w14:textId="5B64F511" w:rsidR="00912FC6" w:rsidRPr="00AE5424" w:rsidRDefault="00912FC6" w:rsidP="00912FC6">
            <w:pPr>
              <w:tabs>
                <w:tab w:val="left" w:pos="2295"/>
              </w:tabs>
              <w:jc w:val="both"/>
              <w:rPr>
                <w:rFonts w:ascii="Times New Roman" w:hAnsi="Times New Roman" w:cs="Times New Roman"/>
                <w:lang w:val="lt-LT"/>
              </w:rPr>
            </w:pPr>
            <w:r w:rsidRPr="00AE5424">
              <w:rPr>
                <w:rFonts w:ascii="Times New Roman" w:hAnsi="Times New Roman" w:cs="Times New Roman"/>
                <w:lang w:val="lt-LT"/>
              </w:rPr>
              <w:t>Pardavėjas ar jo įgaliotas atstovas privalo užtikrinti automobilio gamintojo ar antro etapo perdirbėjo garantinį aptarnavimą ir priežiūrą</w:t>
            </w:r>
            <w:r w:rsidR="00D73F62">
              <w:rPr>
                <w:rFonts w:ascii="Times New Roman" w:hAnsi="Times New Roman" w:cs="Times New Roman"/>
                <w:lang w:val="lt-LT"/>
              </w:rPr>
              <w:t xml:space="preserve"> </w:t>
            </w:r>
            <w:r w:rsidR="00D73F62" w:rsidRPr="00D73F62">
              <w:rPr>
                <w:rFonts w:ascii="Times New Roman" w:hAnsi="Times New Roman" w:cs="Times New Roman"/>
                <w:lang w:val="lt-LT"/>
              </w:rPr>
              <w:t>Lietuvos didžiuosiuose miestuose (Vilnius, Kaunas, Klaipėda),  kurie užtikrintų automobilio gamintojo numatytą aptarnavimą ir priežiūrą.</w:t>
            </w:r>
          </w:p>
          <w:p w14:paraId="333D8A93" w14:textId="43D4CCD8" w:rsidR="00912FC6" w:rsidRPr="00912FC6" w:rsidRDefault="00912FC6" w:rsidP="00912FC6">
            <w:pPr>
              <w:tabs>
                <w:tab w:val="left" w:pos="2295"/>
              </w:tabs>
              <w:spacing w:after="0"/>
              <w:jc w:val="both"/>
              <w:rPr>
                <w:rFonts w:ascii="Times New Roman" w:eastAsia="Calibri" w:hAnsi="Times New Roman" w:cs="Times New Roman"/>
                <w:kern w:val="0"/>
                <w:lang w:val="lt-LT"/>
                <w14:ligatures w14:val="none"/>
              </w:rPr>
            </w:pPr>
            <w:r w:rsidRPr="00AE5424">
              <w:rPr>
                <w:rFonts w:ascii="Times New Roman" w:hAnsi="Times New Roman" w:cs="Times New Roman"/>
                <w:lang w:val="lt-LT"/>
              </w:rPr>
              <w:lastRenderedPageBreak/>
              <w:t xml:space="preserve">Tiekėjas turi turėti galimybę atlikti siūlomų transporto priemonių techninį aptarnavimą garantijos laikotarpiu, t. y. tiekėjas turi būti siūlomų transporto priemonių gamintojas arba turi turėti siūlomų transporto priemonių gamintojo išduotą įgaliojimą atlikti transporto priemonių </w:t>
            </w:r>
            <w:r w:rsidRPr="00AE5424">
              <w:rPr>
                <w:rFonts w:ascii="Times New Roman" w:hAnsi="Times New Roman" w:cs="Times New Roman"/>
                <w:bCs/>
                <w:lang w:val="lt-LT"/>
              </w:rPr>
              <w:t xml:space="preserve">techninį aptarnavimą garantiniu laikotarpiu </w:t>
            </w:r>
            <w:r w:rsidRPr="00AE5424">
              <w:rPr>
                <w:rFonts w:ascii="Times New Roman" w:hAnsi="Times New Roman" w:cs="Times New Roman"/>
                <w:lang w:val="lt-LT"/>
              </w:rPr>
              <w:t xml:space="preserve">arba yra sudaręs sutartį su ūkio subjektu  turinčiu transporto priemonių gamintojo išduotą įgaliojimą atlikti transporto priemonių </w:t>
            </w:r>
            <w:r w:rsidRPr="00AE5424">
              <w:rPr>
                <w:rFonts w:ascii="Times New Roman" w:hAnsi="Times New Roman" w:cs="Times New Roman"/>
                <w:bCs/>
                <w:lang w:val="lt-LT"/>
              </w:rPr>
              <w:t>techninį aptarnavimą garantiniu laikotarpiu</w:t>
            </w:r>
            <w:r w:rsidRPr="00AE5424">
              <w:rPr>
                <w:rFonts w:ascii="Times New Roman" w:hAnsi="Times New Roman" w:cs="Times New Roman"/>
                <w:lang w:val="lt-LT"/>
              </w:rPr>
              <w:t xml:space="preserve">. Jeigu tiekėjas dėl </w:t>
            </w:r>
            <w:r w:rsidRPr="00AE5424">
              <w:rPr>
                <w:rFonts w:ascii="Times New Roman" w:hAnsi="Times New Roman" w:cs="Times New Roman"/>
                <w:bCs/>
                <w:lang w:val="lt-LT"/>
              </w:rPr>
              <w:t xml:space="preserve">techninio aptarnavimo garantiniu laikotarpiu </w:t>
            </w:r>
            <w:r w:rsidRPr="00AE5424">
              <w:rPr>
                <w:rFonts w:ascii="Times New Roman" w:hAnsi="Times New Roman" w:cs="Times New Roman"/>
                <w:lang w:val="lt-LT"/>
              </w:rPr>
              <w:t>yra sudaręs susitarimą su kitais tiekėjais tokie tiekėjai bus laikomi subtiekėjais ir privalo atitikti subtiekėjams keliamus reikalavimus.</w:t>
            </w:r>
            <w:bookmarkStart w:id="0" w:name="_Hlk524676278"/>
            <w:r w:rsidRPr="00AE5424">
              <w:rPr>
                <w:rFonts w:ascii="Times New Roman" w:hAnsi="Times New Roman" w:cs="Times New Roman"/>
                <w:b/>
                <w:i/>
                <w:u w:val="single"/>
                <w:lang w:val="lt-LT"/>
              </w:rPr>
              <w:t>Pateikiama CVP IS priemonėmis skaitmeninė dokumento kopija-</w:t>
            </w:r>
            <w:r w:rsidRPr="00AE5424">
              <w:rPr>
                <w:rFonts w:ascii="Times New Roman" w:hAnsi="Times New Roman" w:cs="Times New Roman"/>
                <w:i/>
                <w:lang w:val="lt-LT"/>
              </w:rPr>
              <w:t>pažyma, kurioje nurodyta adresai, telefonai.</w:t>
            </w:r>
            <w:bookmarkEnd w:id="0"/>
          </w:p>
        </w:tc>
        <w:tc>
          <w:tcPr>
            <w:tcW w:w="3686" w:type="dxa"/>
            <w:tcBorders>
              <w:top w:val="single" w:sz="4" w:space="0" w:color="000000"/>
              <w:left w:val="single" w:sz="4" w:space="0" w:color="000000"/>
              <w:bottom w:val="single" w:sz="4" w:space="0" w:color="000000"/>
              <w:right w:val="single" w:sz="4" w:space="0" w:color="000000"/>
            </w:tcBorders>
          </w:tcPr>
          <w:p w14:paraId="33347F7D" w14:textId="77777777" w:rsidR="00912FC6" w:rsidRPr="00387CA5" w:rsidRDefault="00912FC6" w:rsidP="00912FC6">
            <w:pPr>
              <w:widowControl w:val="0"/>
              <w:tabs>
                <w:tab w:val="left" w:pos="2295"/>
              </w:tabs>
              <w:autoSpaceDE w:val="0"/>
              <w:autoSpaceDN w:val="0"/>
              <w:adjustRightInd w:val="0"/>
              <w:spacing w:after="0" w:line="256" w:lineRule="auto"/>
              <w:jc w:val="both"/>
              <w:rPr>
                <w:rFonts w:ascii="Times New Roman" w:eastAsia="Calibri" w:hAnsi="Times New Roman" w:cs="Times New Roman"/>
                <w:kern w:val="0"/>
                <w:lang w:val="lt-LT" w:eastAsia="lt-LT"/>
                <w14:ligatures w14:val="none"/>
              </w:rPr>
            </w:pPr>
          </w:p>
        </w:tc>
      </w:tr>
      <w:tr w:rsidR="00290877" w:rsidRPr="00387CA5" w14:paraId="0B00E4D7" w14:textId="000BB136" w:rsidTr="009D570C">
        <w:tc>
          <w:tcPr>
            <w:tcW w:w="622" w:type="dxa"/>
            <w:tcBorders>
              <w:top w:val="single" w:sz="4" w:space="0" w:color="000000"/>
              <w:left w:val="single" w:sz="4" w:space="0" w:color="000000"/>
              <w:bottom w:val="single" w:sz="4" w:space="0" w:color="000000"/>
              <w:right w:val="nil"/>
            </w:tcBorders>
            <w:hideMark/>
          </w:tcPr>
          <w:p w14:paraId="401CA415" w14:textId="42F27208"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35</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hideMark/>
          </w:tcPr>
          <w:p w14:paraId="25CF83E3" w14:textId="77777777" w:rsidR="00290877" w:rsidRPr="00387CA5" w:rsidRDefault="00290877" w:rsidP="009D570C">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Naudojimo instrukcija</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25034F2B"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Automobilyje turi būti naudojimo instrukcijos knygelė lietuvių kalba, kurioje turi būti nurodyta automobilio garantinio aptarnavimo atlikėjų adresai ir telefonų numeriai bei atliekamų garantinių darbų periodiškumas. Antro gamintojo naudojimo instrukcija, elektros komponentų išdėstymo schema.</w:t>
            </w:r>
          </w:p>
        </w:tc>
        <w:tc>
          <w:tcPr>
            <w:tcW w:w="3686" w:type="dxa"/>
            <w:tcBorders>
              <w:top w:val="single" w:sz="4" w:space="0" w:color="000000"/>
              <w:left w:val="single" w:sz="4" w:space="0" w:color="000000"/>
              <w:bottom w:val="single" w:sz="4" w:space="0" w:color="000000"/>
              <w:right w:val="single" w:sz="4" w:space="0" w:color="000000"/>
            </w:tcBorders>
          </w:tcPr>
          <w:p w14:paraId="5B9A0D14"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p>
        </w:tc>
      </w:tr>
      <w:tr w:rsidR="00290877" w:rsidRPr="00A53F3F" w14:paraId="4165CED6" w14:textId="3FF49567" w:rsidTr="009D570C">
        <w:tc>
          <w:tcPr>
            <w:tcW w:w="622" w:type="dxa"/>
            <w:tcBorders>
              <w:top w:val="single" w:sz="4" w:space="0" w:color="000000"/>
              <w:left w:val="single" w:sz="4" w:space="0" w:color="000000"/>
              <w:bottom w:val="single" w:sz="4" w:space="0" w:color="000000"/>
              <w:right w:val="nil"/>
            </w:tcBorders>
            <w:hideMark/>
          </w:tcPr>
          <w:p w14:paraId="3C57B2C5" w14:textId="6A0D6FED"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36</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hideMark/>
          </w:tcPr>
          <w:p w14:paraId="0B71FEEB" w14:textId="26704EF9" w:rsidR="00290877" w:rsidRPr="00387CA5" w:rsidRDefault="009D570C" w:rsidP="009D570C">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Pr>
                <w:rFonts w:ascii="Times New Roman" w:eastAsia="SimSun" w:hAnsi="Times New Roman" w:cs="Times New Roman"/>
                <w:kern w:val="0"/>
                <w:lang w:val="lt-LT" w:eastAsia="zh-CN" w:bidi="hi-IN"/>
                <w14:ligatures w14:val="none"/>
              </w:rPr>
              <w:t>Mokymai</w:t>
            </w:r>
            <w:r w:rsidR="00290877" w:rsidRPr="00387CA5">
              <w:rPr>
                <w:rFonts w:ascii="Times New Roman" w:eastAsia="SimSun" w:hAnsi="Times New Roman" w:cs="Times New Roman"/>
                <w:kern w:val="0"/>
                <w:lang w:val="lt-LT" w:eastAsia="zh-CN" w:bidi="hi-IN"/>
                <w14:ligatures w14:val="none"/>
              </w:rPr>
              <w:t xml:space="preserve"> </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2F4D3E8F"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Tiekėjas privalo apmokyti Perkančiosios organizacijos personalą valdyti automobilį ir naudotis spec. įranga.</w:t>
            </w:r>
          </w:p>
        </w:tc>
        <w:tc>
          <w:tcPr>
            <w:tcW w:w="3686" w:type="dxa"/>
            <w:tcBorders>
              <w:top w:val="single" w:sz="4" w:space="0" w:color="000000"/>
              <w:left w:val="single" w:sz="4" w:space="0" w:color="000000"/>
              <w:bottom w:val="single" w:sz="4" w:space="0" w:color="000000"/>
              <w:right w:val="single" w:sz="4" w:space="0" w:color="000000"/>
            </w:tcBorders>
          </w:tcPr>
          <w:p w14:paraId="25146F6E"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p>
        </w:tc>
      </w:tr>
      <w:tr w:rsidR="00290877" w:rsidRPr="00387CA5" w14:paraId="38E5E398" w14:textId="1C038EBA" w:rsidTr="009D570C">
        <w:tc>
          <w:tcPr>
            <w:tcW w:w="622" w:type="dxa"/>
            <w:tcBorders>
              <w:top w:val="single" w:sz="4" w:space="0" w:color="000000"/>
              <w:left w:val="single" w:sz="4" w:space="0" w:color="000000"/>
              <w:bottom w:val="single" w:sz="4" w:space="0" w:color="000000"/>
              <w:right w:val="nil"/>
            </w:tcBorders>
            <w:hideMark/>
          </w:tcPr>
          <w:p w14:paraId="79BCCE3E" w14:textId="3D926852" w:rsidR="00290877" w:rsidRPr="00387CA5" w:rsidRDefault="00290877" w:rsidP="009D570C">
            <w:pPr>
              <w:widowControl w:val="0"/>
              <w:suppressAutoHyphens/>
              <w:autoSpaceDN w:val="0"/>
              <w:spacing w:after="0" w:line="256" w:lineRule="auto"/>
              <w:rPr>
                <w:rFonts w:ascii="Times New Roman" w:eastAsia="Times New Roman" w:hAnsi="Times New Roman" w:cs="Times New Roman"/>
                <w:kern w:val="0"/>
                <w:lang w:val="lt-LT" w:eastAsia="zh-CN" w:bidi="hi-IN"/>
                <w14:ligatures w14:val="none"/>
              </w:rPr>
            </w:pPr>
            <w:r w:rsidRPr="00387CA5">
              <w:rPr>
                <w:rFonts w:ascii="Times New Roman" w:eastAsia="Times New Roman" w:hAnsi="Times New Roman" w:cs="Times New Roman"/>
                <w:kern w:val="0"/>
                <w:lang w:val="lt-LT" w:eastAsia="zh-CN" w:bidi="hi-IN"/>
                <w14:ligatures w14:val="none"/>
              </w:rPr>
              <w:t>37</w:t>
            </w:r>
            <w:r w:rsidR="009D570C">
              <w:rPr>
                <w:rFonts w:ascii="Times New Roman" w:eastAsia="Times New Roman" w:hAnsi="Times New Roman" w:cs="Times New Roman"/>
                <w:kern w:val="0"/>
                <w:lang w:val="lt-LT" w:eastAsia="zh-CN" w:bidi="hi-IN"/>
                <w14:ligatures w14:val="none"/>
              </w:rPr>
              <w:t>.</w:t>
            </w:r>
          </w:p>
        </w:tc>
        <w:tc>
          <w:tcPr>
            <w:tcW w:w="2497" w:type="dxa"/>
            <w:tcBorders>
              <w:top w:val="single" w:sz="4" w:space="0" w:color="000000"/>
              <w:left w:val="single" w:sz="4" w:space="0" w:color="000000"/>
              <w:bottom w:val="single" w:sz="4" w:space="0" w:color="000000"/>
              <w:right w:val="single" w:sz="4" w:space="0" w:color="000000"/>
            </w:tcBorders>
            <w:hideMark/>
          </w:tcPr>
          <w:p w14:paraId="5B410CF1" w14:textId="77777777" w:rsidR="00290877" w:rsidRPr="00387CA5" w:rsidRDefault="00290877" w:rsidP="009D570C">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r w:rsidRPr="00387CA5">
              <w:rPr>
                <w:rFonts w:ascii="Times New Roman" w:eastAsia="SimSun" w:hAnsi="Times New Roman" w:cs="Times New Roman"/>
                <w:kern w:val="0"/>
                <w:lang w:val="lt-LT" w:eastAsia="zh-CN" w:bidi="hi-IN"/>
                <w14:ligatures w14:val="none"/>
              </w:rPr>
              <w:t>Tiekėjui keliami reikalavimai</w:t>
            </w:r>
          </w:p>
        </w:tc>
        <w:tc>
          <w:tcPr>
            <w:tcW w:w="4252" w:type="dxa"/>
            <w:tcBorders>
              <w:top w:val="single" w:sz="4" w:space="0" w:color="000000"/>
              <w:left w:val="single" w:sz="4" w:space="0" w:color="000000"/>
              <w:bottom w:val="single" w:sz="4" w:space="0" w:color="000000"/>
              <w:right w:val="single" w:sz="4" w:space="0" w:color="000000"/>
            </w:tcBorders>
            <w:vAlign w:val="center"/>
          </w:tcPr>
          <w:p w14:paraId="699A7375" w14:textId="77777777" w:rsidR="00290877" w:rsidRPr="00387CA5" w:rsidRDefault="00290877" w:rsidP="00387CA5">
            <w:pPr>
              <w:tabs>
                <w:tab w:val="left" w:pos="0"/>
                <w:tab w:val="left" w:pos="142"/>
                <w:tab w:val="left" w:pos="284"/>
                <w:tab w:val="left" w:pos="1134"/>
                <w:tab w:val="left" w:pos="1418"/>
              </w:tabs>
              <w:autoSpaceDN w:val="0"/>
              <w:spacing w:after="0" w:line="256" w:lineRule="auto"/>
              <w:jc w:val="both"/>
              <w:rPr>
                <w:rFonts w:ascii="Times New Roman" w:eastAsia="Times New Roman" w:hAnsi="Times New Roman" w:cs="Times New Roman"/>
                <w:kern w:val="0"/>
                <w:lang w:val="lt-LT"/>
                <w14:ligatures w14:val="none"/>
              </w:rPr>
            </w:pPr>
            <w:r w:rsidRPr="00387CA5">
              <w:rPr>
                <w:rFonts w:ascii="Times New Roman" w:eastAsia="Times New Roman" w:hAnsi="Times New Roman" w:cs="Times New Roman"/>
                <w:kern w:val="0"/>
                <w:lang w:val="lt-LT"/>
                <w14:ligatures w14:val="none"/>
              </w:rPr>
              <w:t xml:space="preserve">Pateikiamas dokumentas, patvirtinantis, kad tiekėjas yra siūlomų transporto priemonių gamintojas (pateikiama tiekėjo pažyma) arba gamintojo oficialus distributorius Lietuvoje. Jei pasiūlymą teikia tiekėjų grupė, pateikiama jungtinės veiklos sutartis. </w:t>
            </w:r>
            <w:r w:rsidRPr="00387CA5">
              <w:rPr>
                <w:rFonts w:ascii="Times New Roman" w:eastAsia="Times New Roman" w:hAnsi="Times New Roman" w:cs="Times New Roman"/>
                <w:i/>
                <w:color w:val="000000"/>
                <w:kern w:val="0"/>
                <w:lang w:val="lt-LT"/>
                <w14:ligatures w14:val="none"/>
              </w:rPr>
              <w:t xml:space="preserve">Jei pasiūlymą teikia tiekėjų grupė, šį kvalifikacijos reikalavimą turi atitikti visi tiekėjai kartu. </w:t>
            </w:r>
            <w:r w:rsidRPr="00387CA5">
              <w:rPr>
                <w:rFonts w:ascii="Times New Roman" w:eastAsia="Times New Roman" w:hAnsi="Times New Roman" w:cs="Times New Roman"/>
                <w:b/>
                <w:i/>
                <w:kern w:val="0"/>
                <w:u w:val="single"/>
                <w:lang w:val="lt-LT"/>
                <w14:ligatures w14:val="none"/>
              </w:rPr>
              <w:t>Pateikiama CVP IS priemonėmis skaitmeninė dokumento kopija</w:t>
            </w:r>
          </w:p>
          <w:p w14:paraId="654C3DA6" w14:textId="77777777" w:rsidR="00290877" w:rsidRPr="00387CA5" w:rsidRDefault="00290877" w:rsidP="00387CA5">
            <w:pPr>
              <w:widowControl w:val="0"/>
              <w:suppressAutoHyphens/>
              <w:autoSpaceDN w:val="0"/>
              <w:spacing w:after="0" w:line="256" w:lineRule="auto"/>
              <w:rPr>
                <w:rFonts w:ascii="Times New Roman" w:eastAsia="SimSun" w:hAnsi="Times New Roman" w:cs="Times New Roman"/>
                <w:kern w:val="0"/>
                <w:lang w:val="lt-LT" w:eastAsia="zh-CN" w:bidi="hi-IN"/>
                <w14:ligatures w14:val="none"/>
              </w:rPr>
            </w:pPr>
          </w:p>
        </w:tc>
        <w:tc>
          <w:tcPr>
            <w:tcW w:w="3686" w:type="dxa"/>
            <w:tcBorders>
              <w:top w:val="single" w:sz="4" w:space="0" w:color="000000"/>
              <w:left w:val="single" w:sz="4" w:space="0" w:color="000000"/>
              <w:bottom w:val="single" w:sz="4" w:space="0" w:color="000000"/>
              <w:right w:val="single" w:sz="4" w:space="0" w:color="000000"/>
            </w:tcBorders>
          </w:tcPr>
          <w:p w14:paraId="4F873F26" w14:textId="77777777" w:rsidR="00290877" w:rsidRPr="00387CA5" w:rsidRDefault="00290877" w:rsidP="00387CA5">
            <w:pPr>
              <w:tabs>
                <w:tab w:val="left" w:pos="0"/>
                <w:tab w:val="left" w:pos="142"/>
                <w:tab w:val="left" w:pos="284"/>
                <w:tab w:val="left" w:pos="1134"/>
                <w:tab w:val="left" w:pos="1418"/>
              </w:tabs>
              <w:autoSpaceDN w:val="0"/>
              <w:spacing w:after="0" w:line="256" w:lineRule="auto"/>
              <w:jc w:val="both"/>
              <w:rPr>
                <w:rFonts w:ascii="Times New Roman" w:eastAsia="Times New Roman" w:hAnsi="Times New Roman" w:cs="Times New Roman"/>
                <w:kern w:val="0"/>
                <w:lang w:val="lt-LT"/>
                <w14:ligatures w14:val="none"/>
              </w:rPr>
            </w:pPr>
          </w:p>
        </w:tc>
      </w:tr>
    </w:tbl>
    <w:p w14:paraId="66591356" w14:textId="77777777" w:rsidR="00387CA5" w:rsidRPr="00387CA5" w:rsidRDefault="00387CA5" w:rsidP="00387CA5">
      <w:pPr>
        <w:widowControl w:val="0"/>
        <w:autoSpaceDE w:val="0"/>
        <w:autoSpaceDN w:val="0"/>
        <w:adjustRightInd w:val="0"/>
        <w:spacing w:after="0" w:line="240" w:lineRule="auto"/>
        <w:ind w:firstLine="851"/>
        <w:jc w:val="both"/>
        <w:rPr>
          <w:rFonts w:ascii="Times New Roman" w:eastAsia="Calibri" w:hAnsi="Times New Roman" w:cs="Times New Roman"/>
          <w:kern w:val="0"/>
          <w:lang w:val="lt-LT"/>
          <w14:ligatures w14:val="none"/>
        </w:rPr>
      </w:pPr>
      <w:bookmarkStart w:id="1" w:name="_Hlk24583894"/>
    </w:p>
    <w:p w14:paraId="0247B146" w14:textId="77777777" w:rsidR="00387CA5" w:rsidRPr="00387CA5" w:rsidRDefault="00387CA5" w:rsidP="00387CA5">
      <w:pPr>
        <w:widowControl w:val="0"/>
        <w:autoSpaceDE w:val="0"/>
        <w:autoSpaceDN w:val="0"/>
        <w:adjustRightInd w:val="0"/>
        <w:spacing w:after="0" w:line="240" w:lineRule="auto"/>
        <w:ind w:firstLine="851"/>
        <w:jc w:val="both"/>
        <w:rPr>
          <w:rFonts w:ascii="Times New Roman" w:eastAsia="Calibri" w:hAnsi="Times New Roman" w:cs="Times New Roman"/>
          <w:kern w:val="0"/>
          <w:lang w:val="lt-LT"/>
          <w14:ligatures w14:val="none"/>
        </w:rPr>
      </w:pPr>
      <w:r w:rsidRPr="00387CA5">
        <w:rPr>
          <w:rFonts w:ascii="Times New Roman" w:eastAsia="Calibri" w:hAnsi="Times New Roman" w:cs="Times New Roman"/>
          <w:kern w:val="0"/>
          <w:lang w:val="lt-LT"/>
          <w14:ligatures w14:val="none"/>
        </w:rPr>
        <w:t>Gali būti kiti nepaminėti arba geresnių parametrų automobilio įrangos komponentai, įeinantys į bazinę automobilio komplektaciją.</w:t>
      </w:r>
    </w:p>
    <w:bookmarkEnd w:id="1"/>
    <w:p w14:paraId="1368748B" w14:textId="77777777" w:rsidR="00387CA5" w:rsidRPr="00387CA5" w:rsidRDefault="00387CA5" w:rsidP="00387CA5">
      <w:pPr>
        <w:widowControl w:val="0"/>
        <w:tabs>
          <w:tab w:val="left" w:pos="1871"/>
        </w:tabs>
        <w:suppressAutoHyphens/>
        <w:autoSpaceDN w:val="0"/>
        <w:spacing w:after="0" w:line="240" w:lineRule="auto"/>
        <w:jc w:val="center"/>
        <w:rPr>
          <w:rFonts w:ascii="Times New Roman" w:eastAsia="Times New Roman" w:hAnsi="Times New Roman" w:cs="Times New Roman"/>
          <w:b/>
          <w:bCs/>
          <w:kern w:val="0"/>
          <w:lang w:val="lt-LT" w:eastAsia="lt-LT" w:bidi="hi-IN"/>
          <w14:ligatures w14:val="none"/>
        </w:rPr>
      </w:pPr>
    </w:p>
    <w:p w14:paraId="294BAF1F" w14:textId="77777777" w:rsidR="00387CA5" w:rsidRPr="00387CA5" w:rsidRDefault="00387CA5" w:rsidP="00387CA5">
      <w:pPr>
        <w:widowControl w:val="0"/>
        <w:tabs>
          <w:tab w:val="left" w:pos="1871"/>
        </w:tabs>
        <w:suppressAutoHyphens/>
        <w:autoSpaceDN w:val="0"/>
        <w:spacing w:after="0" w:line="240" w:lineRule="auto"/>
        <w:jc w:val="center"/>
        <w:rPr>
          <w:rFonts w:ascii="Times New Roman" w:eastAsia="Times New Roman" w:hAnsi="Times New Roman" w:cs="Times New Roman"/>
          <w:b/>
          <w:bCs/>
          <w:kern w:val="0"/>
          <w:lang w:val="lt-LT" w:eastAsia="lt-LT" w:bidi="hi-IN"/>
          <w14:ligatures w14:val="none"/>
        </w:rPr>
      </w:pPr>
      <w:r w:rsidRPr="00387CA5">
        <w:rPr>
          <w:rFonts w:ascii="Times New Roman" w:eastAsia="Times New Roman" w:hAnsi="Times New Roman" w:cs="Times New Roman"/>
          <w:b/>
          <w:bCs/>
          <w:kern w:val="0"/>
          <w:lang w:val="lt-LT" w:eastAsia="lt-LT" w:bidi="hi-IN"/>
          <w14:ligatures w14:val="none"/>
        </w:rPr>
        <w:t>II DALIS</w:t>
      </w:r>
    </w:p>
    <w:p w14:paraId="578A12B3" w14:textId="77777777" w:rsidR="00387CA5" w:rsidRPr="00387CA5" w:rsidRDefault="00387CA5" w:rsidP="00387CA5">
      <w:pPr>
        <w:widowControl w:val="0"/>
        <w:tabs>
          <w:tab w:val="left" w:pos="1871"/>
        </w:tabs>
        <w:suppressAutoHyphens/>
        <w:autoSpaceDN w:val="0"/>
        <w:spacing w:after="0" w:line="240" w:lineRule="auto"/>
        <w:jc w:val="center"/>
        <w:rPr>
          <w:rFonts w:ascii="Times New Roman" w:eastAsia="Times New Roman" w:hAnsi="Times New Roman" w:cs="Times New Roman"/>
          <w:b/>
          <w:bCs/>
          <w:kern w:val="0"/>
          <w:lang w:val="lt-LT" w:eastAsia="lt-LT" w:bidi="hi-IN"/>
          <w14:ligatures w14:val="none"/>
        </w:rPr>
      </w:pPr>
      <w:r w:rsidRPr="00387CA5">
        <w:rPr>
          <w:rFonts w:ascii="Times New Roman" w:eastAsia="Times New Roman" w:hAnsi="Times New Roman" w:cs="Times New Roman"/>
          <w:b/>
          <w:bCs/>
          <w:kern w:val="0"/>
          <w:lang w:val="lt-LT" w:eastAsia="lt-LT" w:bidi="hi-IN"/>
          <w14:ligatures w14:val="none"/>
        </w:rPr>
        <w:t>ĮRENGIMO VSAT VEIKLAI TECHNINĖ SPECIFIKACIJA</w:t>
      </w:r>
    </w:p>
    <w:p w14:paraId="66FC4015" w14:textId="77777777" w:rsidR="00387CA5" w:rsidRPr="00387CA5" w:rsidRDefault="00387CA5" w:rsidP="00387CA5">
      <w:pPr>
        <w:widowControl w:val="0"/>
        <w:tabs>
          <w:tab w:val="left" w:pos="1871"/>
        </w:tabs>
        <w:suppressAutoHyphens/>
        <w:autoSpaceDN w:val="0"/>
        <w:spacing w:after="0" w:line="240" w:lineRule="auto"/>
        <w:jc w:val="center"/>
        <w:rPr>
          <w:rFonts w:ascii="Times New Roman" w:eastAsia="SimSun" w:hAnsi="Times New Roman" w:cs="Times New Roman"/>
          <w:kern w:val="0"/>
          <w:lang w:val="lt-LT" w:eastAsia="zh-CN" w:bidi="hi-IN"/>
          <w14:ligatures w14:val="none"/>
        </w:rPr>
      </w:pPr>
    </w:p>
    <w:tbl>
      <w:tblPr>
        <w:tblW w:w="11199" w:type="dxa"/>
        <w:tblInd w:w="-113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4A0" w:firstRow="1" w:lastRow="0" w:firstColumn="1" w:lastColumn="0" w:noHBand="0" w:noVBand="1"/>
      </w:tblPr>
      <w:tblGrid>
        <w:gridCol w:w="850"/>
        <w:gridCol w:w="6521"/>
        <w:gridCol w:w="3828"/>
      </w:tblGrid>
      <w:tr w:rsidR="00EE28EA" w:rsidRPr="00A53F3F" w14:paraId="1A9C46E1" w14:textId="1EDF0F6E" w:rsidTr="00AE5424">
        <w:trPr>
          <w:trHeight w:val="345"/>
        </w:trPr>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334469"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b/>
                <w:kern w:val="0"/>
                <w:lang w:val="lt-LT" w:eastAsia="lt-LT"/>
                <w14:ligatures w14:val="none"/>
              </w:rPr>
            </w:pPr>
            <w:r w:rsidRPr="00387CA5">
              <w:rPr>
                <w:rFonts w:ascii="Times New Roman" w:eastAsia="Times New Roman" w:hAnsi="Times New Roman" w:cs="Times New Roman"/>
                <w:b/>
                <w:kern w:val="0"/>
                <w:lang w:val="lt-LT" w:eastAsia="lt-LT"/>
                <w14:ligatures w14:val="none"/>
              </w:rPr>
              <w:t>Eil. Nr.</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7D467BB" w14:textId="77777777" w:rsidR="00EE28EA" w:rsidRPr="00387CA5" w:rsidRDefault="00EE28EA" w:rsidP="00EE28EA">
            <w:pPr>
              <w:widowControl w:val="0"/>
              <w:autoSpaceDE w:val="0"/>
              <w:autoSpaceDN w:val="0"/>
              <w:adjustRightInd w:val="0"/>
              <w:spacing w:after="0" w:line="254" w:lineRule="auto"/>
              <w:ind w:left="-809" w:firstLine="1738"/>
              <w:jc w:val="center"/>
              <w:rPr>
                <w:rFonts w:ascii="Times New Roman" w:eastAsia="Times New Roman" w:hAnsi="Times New Roman" w:cs="Times New Roman"/>
                <w:b/>
                <w:kern w:val="0"/>
                <w:lang w:val="lt-LT" w:eastAsia="lt-LT"/>
                <w14:ligatures w14:val="none"/>
              </w:rPr>
            </w:pPr>
            <w:r w:rsidRPr="00387CA5">
              <w:rPr>
                <w:rFonts w:ascii="Times New Roman" w:eastAsia="Times New Roman" w:hAnsi="Times New Roman" w:cs="Times New Roman"/>
                <w:b/>
                <w:kern w:val="0"/>
                <w:lang w:val="lt-LT" w:eastAsia="lt-LT"/>
                <w14:ligatures w14:val="none"/>
              </w:rPr>
              <w:t>Reikalavimai</w:t>
            </w:r>
          </w:p>
        </w:tc>
        <w:tc>
          <w:tcPr>
            <w:tcW w:w="3828" w:type="dxa"/>
            <w:vMerge w:val="restart"/>
            <w:tcBorders>
              <w:top w:val="single" w:sz="4" w:space="0" w:color="000000"/>
              <w:left w:val="single" w:sz="4" w:space="0" w:color="000000"/>
              <w:right w:val="single" w:sz="4" w:space="0" w:color="000000"/>
            </w:tcBorders>
          </w:tcPr>
          <w:p w14:paraId="6E3931E6" w14:textId="77777777" w:rsidR="00EE28EA" w:rsidRPr="00AE5424" w:rsidRDefault="00EE28EA" w:rsidP="00EE28EA">
            <w:pPr>
              <w:spacing w:after="0"/>
              <w:jc w:val="both"/>
              <w:rPr>
                <w:rFonts w:ascii="Times New Roman" w:hAnsi="Times New Roman" w:cs="Times New Roman"/>
                <w:b/>
                <w:lang w:val="lt-LT"/>
              </w:rPr>
            </w:pPr>
            <w:r w:rsidRPr="00AE5424">
              <w:rPr>
                <w:rFonts w:ascii="Times New Roman" w:hAnsi="Times New Roman" w:cs="Times New Roman"/>
                <w:b/>
                <w:lang w:val="lt-LT"/>
              </w:rPr>
              <w:t>Tiekėjo siūloma</w:t>
            </w:r>
          </w:p>
          <w:p w14:paraId="6E5F9F96" w14:textId="44B85246" w:rsidR="00EE28EA" w:rsidRPr="00EE28EA" w:rsidRDefault="00EE28EA" w:rsidP="00EE28EA">
            <w:pPr>
              <w:spacing w:after="0"/>
              <w:jc w:val="both"/>
              <w:rPr>
                <w:rFonts w:ascii="Times New Roman" w:eastAsia="Times New Roman" w:hAnsi="Times New Roman" w:cs="Times New Roman"/>
                <w:b/>
                <w:kern w:val="0"/>
                <w:lang w:val="lt-LT" w:eastAsia="lt-LT"/>
                <w14:ligatures w14:val="none"/>
              </w:rPr>
            </w:pPr>
            <w:r w:rsidRPr="00AE5424">
              <w:rPr>
                <w:rFonts w:ascii="Times New Roman" w:hAnsi="Times New Roman" w:cs="Times New Roman"/>
                <w:b/>
                <w:lang w:val="lt-LT"/>
              </w:rPr>
              <w:t xml:space="preserve">(Tiekėjas turi įrašyti kur reikia  reikšmę arba trumpą aprašymą, patvirtinantį atitikimą techniniam reikalavimui (įrašai „Taip“, „Atitinka“, „Tenkina“, „+“, „&lt;... yra ne mažesnis kaip ...&gt;“, „&lt;... bus ne didesnis kaip ...&gt;“ ar  pan., negalimi)] </w:t>
            </w:r>
          </w:p>
        </w:tc>
      </w:tr>
      <w:tr w:rsidR="00EE28EA" w:rsidRPr="00387CA5" w14:paraId="28F292D0" w14:textId="77777777" w:rsidTr="00EE28EA">
        <w:trPr>
          <w:trHeight w:val="1040"/>
        </w:trPr>
        <w:tc>
          <w:tcPr>
            <w:tcW w:w="850" w:type="dxa"/>
            <w:tcBorders>
              <w:top w:val="single" w:sz="4" w:space="0" w:color="00000A"/>
              <w:left w:val="single" w:sz="4" w:space="0" w:color="00000A"/>
              <w:right w:val="single" w:sz="4" w:space="0" w:color="00000A"/>
            </w:tcBorders>
            <w:shd w:val="clear" w:color="auto" w:fill="FFFFFF"/>
          </w:tcPr>
          <w:p w14:paraId="07669E41" w14:textId="3B1000D8"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b/>
                <w:kern w:val="0"/>
                <w:lang w:val="lt-LT" w:eastAsia="lt-LT"/>
                <w14:ligatures w14:val="none"/>
              </w:rPr>
            </w:pPr>
            <w:r>
              <w:rPr>
                <w:rFonts w:ascii="Times New Roman" w:eastAsia="Times New Roman" w:hAnsi="Times New Roman" w:cs="Times New Roman"/>
                <w:b/>
                <w:kern w:val="0"/>
                <w:lang w:val="lt-LT" w:eastAsia="lt-LT"/>
                <w14:ligatures w14:val="none"/>
              </w:rPr>
              <w:t>1.</w:t>
            </w:r>
          </w:p>
        </w:tc>
        <w:tc>
          <w:tcPr>
            <w:tcW w:w="6521" w:type="dxa"/>
            <w:tcBorders>
              <w:top w:val="single" w:sz="4" w:space="0" w:color="00000A"/>
              <w:left w:val="single" w:sz="4" w:space="0" w:color="00000A"/>
              <w:right w:val="single" w:sz="4" w:space="0" w:color="00000A"/>
            </w:tcBorders>
            <w:shd w:val="clear" w:color="auto" w:fill="FFFFFF"/>
          </w:tcPr>
          <w:p w14:paraId="06D1DB4A" w14:textId="11469797" w:rsidR="00EE28EA" w:rsidRPr="00387CA5" w:rsidRDefault="00EE28EA" w:rsidP="00EE28EA">
            <w:pPr>
              <w:widowControl w:val="0"/>
              <w:autoSpaceDE w:val="0"/>
              <w:autoSpaceDN w:val="0"/>
              <w:adjustRightInd w:val="0"/>
              <w:spacing w:after="0" w:line="254" w:lineRule="auto"/>
              <w:rPr>
                <w:rFonts w:ascii="Times New Roman" w:eastAsia="Times New Roman" w:hAnsi="Times New Roman" w:cs="Times New Roman"/>
                <w:b/>
                <w:kern w:val="0"/>
                <w:lang w:val="lt-LT" w:eastAsia="lt-LT"/>
                <w14:ligatures w14:val="none"/>
              </w:rPr>
            </w:pPr>
            <w:r w:rsidRPr="00387CA5">
              <w:rPr>
                <w:rFonts w:ascii="Times New Roman" w:eastAsia="Times New Roman" w:hAnsi="Times New Roman" w:cs="Times New Roman"/>
                <w:b/>
                <w:kern w:val="0"/>
                <w:lang w:val="lt-LT" w:eastAsia="lt-LT"/>
                <w14:ligatures w14:val="none"/>
              </w:rPr>
              <w:t>Automobilio išorė</w:t>
            </w:r>
          </w:p>
        </w:tc>
        <w:tc>
          <w:tcPr>
            <w:tcW w:w="3828" w:type="dxa"/>
            <w:vMerge/>
            <w:tcBorders>
              <w:left w:val="single" w:sz="4" w:space="0" w:color="000000"/>
              <w:right w:val="single" w:sz="4" w:space="0" w:color="000000"/>
            </w:tcBorders>
          </w:tcPr>
          <w:p w14:paraId="3BD657C9" w14:textId="7C795A13" w:rsidR="00EE28EA" w:rsidRPr="00290877" w:rsidRDefault="00EE28EA" w:rsidP="00EE28EA">
            <w:pPr>
              <w:widowControl w:val="0"/>
              <w:autoSpaceDE w:val="0"/>
              <w:autoSpaceDN w:val="0"/>
              <w:adjustRightInd w:val="0"/>
              <w:spacing w:after="0" w:line="254" w:lineRule="auto"/>
              <w:jc w:val="both"/>
              <w:rPr>
                <w:rFonts w:ascii="Times New Roman" w:eastAsia="Times New Roman" w:hAnsi="Times New Roman" w:cs="Times New Roman"/>
                <w:b/>
                <w:kern w:val="0"/>
                <w:lang w:val="lt-LT" w:eastAsia="zh-CN" w:bidi="hi-IN"/>
                <w14:ligatures w14:val="none"/>
              </w:rPr>
            </w:pPr>
          </w:p>
        </w:tc>
      </w:tr>
      <w:tr w:rsidR="00EE28EA" w:rsidRPr="00A53F3F" w14:paraId="0C459ECB" w14:textId="59EF0015"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2F1A2508" w14:textId="77777777" w:rsidR="00EE28EA" w:rsidRPr="00387CA5" w:rsidRDefault="00EE28EA" w:rsidP="00EE28EA">
            <w:pPr>
              <w:autoSpaceDN w:val="0"/>
              <w:spacing w:after="0" w:line="256" w:lineRule="auto"/>
              <w:rPr>
                <w:rFonts w:ascii="Times New Roman" w:eastAsia="Times New Roman" w:hAnsi="Times New Roman" w:cs="Times New Roman"/>
                <w:kern w:val="0"/>
                <w:lang w:val="lt-LT"/>
                <w14:ligatures w14:val="none"/>
              </w:rPr>
            </w:pPr>
            <w:r w:rsidRPr="00387CA5">
              <w:rPr>
                <w:rFonts w:ascii="Times New Roman" w:eastAsia="Times New Roman" w:hAnsi="Times New Roman" w:cs="Times New Roman"/>
                <w:kern w:val="0"/>
                <w:lang w:val="lt-LT"/>
                <w14:ligatures w14:val="none"/>
              </w:rPr>
              <w:t>1.1.</w:t>
            </w:r>
          </w:p>
        </w:tc>
        <w:tc>
          <w:tcPr>
            <w:tcW w:w="6521" w:type="dxa"/>
            <w:tcBorders>
              <w:top w:val="single" w:sz="4" w:space="0" w:color="00000A"/>
              <w:left w:val="single" w:sz="4" w:space="0" w:color="00000A"/>
              <w:bottom w:val="single" w:sz="4" w:space="0" w:color="00000A"/>
              <w:right w:val="single" w:sz="4" w:space="0" w:color="00000A"/>
            </w:tcBorders>
            <w:shd w:val="clear" w:color="auto" w:fill="FFFFFF"/>
            <w:hideMark/>
          </w:tcPr>
          <w:p w14:paraId="190B6911" w14:textId="4FA6D570"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r w:rsidRPr="00387CA5">
              <w:rPr>
                <w:rFonts w:ascii="Times New Roman" w:eastAsia="Calibri" w:hAnsi="Times New Roman" w:cs="Times New Roman"/>
                <w:kern w:val="0"/>
                <w:lang w:val="lt-LT"/>
                <w14:ligatures w14:val="none"/>
              </w:rPr>
              <w:t>Po priekinėmis grotelėmis įmontuoti mėlynai mirksintys LED švyturėliai – 2 vnt. (</w:t>
            </w:r>
            <w:r w:rsidRPr="00387CA5">
              <w:rPr>
                <w:rFonts w:ascii="Times New Roman" w:eastAsia="Times New Roman" w:hAnsi="Times New Roman" w:cs="Times New Roman"/>
                <w:kern w:val="0"/>
                <w:lang w:val="lt-LT" w:eastAsia="lt-LT"/>
                <w14:ligatures w14:val="none"/>
              </w:rPr>
              <w:t xml:space="preserve">kiekvienas modulis sudarytas iš mažiausiai dviejų skaidraus polikarbonato </w:t>
            </w:r>
            <w:r w:rsidR="00D50B8D" w:rsidRPr="00387CA5">
              <w:rPr>
                <w:rFonts w:ascii="Times New Roman" w:eastAsia="Times New Roman" w:hAnsi="Times New Roman" w:cs="Times New Roman"/>
                <w:kern w:val="0"/>
                <w:lang w:val="lt-LT" w:eastAsia="lt-LT"/>
                <w14:ligatures w14:val="none"/>
              </w:rPr>
              <w:t>lęšių</w:t>
            </w:r>
            <w:r w:rsidRPr="00387CA5">
              <w:rPr>
                <w:rFonts w:ascii="Times New Roman" w:eastAsia="Times New Roman" w:hAnsi="Times New Roman" w:cs="Times New Roman"/>
                <w:kern w:val="0"/>
                <w:lang w:val="lt-LT" w:eastAsia="lt-LT"/>
                <w14:ligatures w14:val="none"/>
              </w:rPr>
              <w:t xml:space="preserve"> – linijinių vamzdelių, po kuriais yra ne mažiau kaip 12 diodų.) Vieno gaminio parametrai neprastesni negu: galingumas </w:t>
            </w:r>
            <w:r w:rsidRPr="00387CA5">
              <w:rPr>
                <w:rFonts w:ascii="Times New Roman" w:eastAsia="Times New Roman" w:hAnsi="Times New Roman" w:cs="Times New Roman"/>
                <w:kern w:val="0"/>
                <w:lang w:eastAsia="lt-LT"/>
                <w14:ligatures w14:val="none"/>
              </w:rPr>
              <w:t>18</w:t>
            </w:r>
            <w:r w:rsidRPr="00387CA5">
              <w:rPr>
                <w:rFonts w:ascii="Times New Roman" w:eastAsia="Times New Roman" w:hAnsi="Times New Roman" w:cs="Times New Roman"/>
                <w:kern w:val="0"/>
                <w:lang w:val="lt-LT" w:eastAsia="lt-LT"/>
                <w14:ligatures w14:val="none"/>
              </w:rPr>
              <w:t xml:space="preserve"> W, ilgis: 130-140 mm, aukštis: 19-25 mm.</w:t>
            </w:r>
          </w:p>
          <w:p w14:paraId="65CA7DC0" w14:textId="39DA0FC3"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r w:rsidRPr="00387CA5">
              <w:rPr>
                <w:rFonts w:ascii="Times New Roman" w:eastAsia="Calibri" w:hAnsi="Times New Roman" w:cs="Times New Roman"/>
                <w:kern w:val="0"/>
                <w:lang w:val="lt-LT"/>
                <w14:ligatures w14:val="none"/>
              </w:rPr>
              <w:t>Automobilio stogo gale įmontuoti mėlynai/raudonai mirksintys LED švyturėliai – 2 vnt. (</w:t>
            </w:r>
            <w:r w:rsidRPr="00387CA5">
              <w:rPr>
                <w:rFonts w:ascii="Times New Roman" w:eastAsia="Times New Roman" w:hAnsi="Times New Roman" w:cs="Times New Roman"/>
                <w:kern w:val="0"/>
                <w:lang w:val="lt-LT" w:eastAsia="lt-LT"/>
                <w14:ligatures w14:val="none"/>
              </w:rPr>
              <w:t>kiekvienas modulis sudarytas iš mažiausiai dviejų skaidraus polikarbonato</w:t>
            </w:r>
            <w:r w:rsidR="00D50B8D">
              <w:rPr>
                <w:rFonts w:ascii="Times New Roman" w:eastAsia="Times New Roman" w:hAnsi="Times New Roman" w:cs="Times New Roman"/>
                <w:kern w:val="0"/>
                <w:lang w:val="lt-LT" w:eastAsia="lt-LT"/>
                <w14:ligatures w14:val="none"/>
              </w:rPr>
              <w:t xml:space="preserve"> </w:t>
            </w:r>
            <w:r w:rsidR="00D50B8D" w:rsidRPr="00387CA5">
              <w:rPr>
                <w:rFonts w:ascii="Times New Roman" w:eastAsia="Times New Roman" w:hAnsi="Times New Roman" w:cs="Times New Roman"/>
                <w:kern w:val="0"/>
                <w:lang w:val="lt-LT" w:eastAsia="lt-LT"/>
                <w14:ligatures w14:val="none"/>
              </w:rPr>
              <w:t>lęšių</w:t>
            </w:r>
            <w:r w:rsidRPr="00387CA5">
              <w:rPr>
                <w:rFonts w:ascii="Times New Roman" w:eastAsia="Times New Roman" w:hAnsi="Times New Roman" w:cs="Times New Roman"/>
                <w:kern w:val="0"/>
                <w:lang w:val="lt-LT" w:eastAsia="lt-LT"/>
                <w14:ligatures w14:val="none"/>
              </w:rPr>
              <w:t xml:space="preserve"> – linijinių vamzdelių, po kuriais yra ne mažiau kaip 12 diodų.) Vieno gaminio parametrai neprastesni negu: galingumas 18 W, ilgis: 130-140 mm, aukštis: 19-25 mm</w:t>
            </w:r>
          </w:p>
          <w:p w14:paraId="24472105" w14:textId="60CBD1F2"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 xml:space="preserve">Ant automobilio galinio vaizdo veidrodėlių šviečiantys į priekinę automobilio dalį sumontuoti </w:t>
            </w:r>
            <w:r w:rsidRPr="00387CA5">
              <w:rPr>
                <w:rFonts w:ascii="Times New Roman" w:eastAsia="Calibri" w:hAnsi="Times New Roman" w:cs="Times New Roman"/>
                <w:kern w:val="0"/>
                <w:lang w:val="lt-LT"/>
                <w14:ligatures w14:val="none"/>
              </w:rPr>
              <w:t>mėlynai/raudonai mirksintys LED švyturėliai – 2 vnt. (</w:t>
            </w:r>
            <w:r w:rsidRPr="00387CA5">
              <w:rPr>
                <w:rFonts w:ascii="Times New Roman" w:eastAsia="Times New Roman" w:hAnsi="Times New Roman" w:cs="Times New Roman"/>
                <w:kern w:val="0"/>
                <w:lang w:val="lt-LT" w:eastAsia="lt-LT"/>
                <w14:ligatures w14:val="none"/>
              </w:rPr>
              <w:t xml:space="preserve">kiekvienas modulis sudarytas iš mažiausiai dviejų skaidraus polikarbonato </w:t>
            </w:r>
            <w:r w:rsidR="00D50B8D" w:rsidRPr="00387CA5">
              <w:rPr>
                <w:rFonts w:ascii="Times New Roman" w:eastAsia="Times New Roman" w:hAnsi="Times New Roman" w:cs="Times New Roman"/>
                <w:kern w:val="0"/>
                <w:lang w:val="lt-LT" w:eastAsia="lt-LT"/>
                <w14:ligatures w14:val="none"/>
              </w:rPr>
              <w:t>lęšių</w:t>
            </w:r>
            <w:r w:rsidRPr="00387CA5">
              <w:rPr>
                <w:rFonts w:ascii="Times New Roman" w:eastAsia="Times New Roman" w:hAnsi="Times New Roman" w:cs="Times New Roman"/>
                <w:kern w:val="0"/>
                <w:lang w:val="lt-LT" w:eastAsia="lt-LT"/>
                <w14:ligatures w14:val="none"/>
              </w:rPr>
              <w:t xml:space="preserve"> – linijinių vamzdelių, po kuriais yra ne mažiau kaip 6 diodų.) Vieno gaminio parametrai neprastesni negu: galingumas 18 W, ilgis: 130-140 mm, aukštis: 19-25 mm. </w:t>
            </w:r>
          </w:p>
          <w:p w14:paraId="57CA705E" w14:textId="3A5ED9A9" w:rsidR="00EE28EA" w:rsidRPr="00387CA5" w:rsidRDefault="00D50B8D"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Šv</w:t>
            </w:r>
            <w:r>
              <w:rPr>
                <w:rFonts w:ascii="Times New Roman" w:eastAsia="Times New Roman" w:hAnsi="Times New Roman" w:cs="Times New Roman"/>
                <w:kern w:val="0"/>
                <w:lang w:val="lt-LT" w:eastAsia="lt-LT"/>
                <w14:ligatures w14:val="none"/>
              </w:rPr>
              <w:t>yturėliai</w:t>
            </w:r>
            <w:r w:rsidR="00EE28EA" w:rsidRPr="00387CA5">
              <w:rPr>
                <w:rFonts w:ascii="Times New Roman" w:eastAsia="Times New Roman" w:hAnsi="Times New Roman" w:cs="Times New Roman"/>
                <w:kern w:val="0"/>
                <w:lang w:val="lt-LT" w:eastAsia="lt-LT"/>
                <w14:ligatures w14:val="none"/>
              </w:rPr>
              <w:t xml:space="preserve"> turi </w:t>
            </w:r>
            <w:r w:rsidRPr="00387CA5">
              <w:rPr>
                <w:rFonts w:ascii="Times New Roman" w:eastAsia="Calibri" w:hAnsi="Times New Roman" w:cs="Times New Roman"/>
                <w:kern w:val="0"/>
                <w:lang w:val="lt-LT"/>
                <w14:ligatures w14:val="none"/>
              </w:rPr>
              <w:t>atitikti</w:t>
            </w:r>
            <w:r w:rsidR="00EE28EA" w:rsidRPr="00387CA5">
              <w:rPr>
                <w:rFonts w:ascii="Times New Roman" w:eastAsia="Calibri" w:hAnsi="Times New Roman" w:cs="Times New Roman"/>
                <w:kern w:val="0"/>
                <w:lang w:val="lt-LT"/>
                <w14:ligatures w14:val="none"/>
              </w:rPr>
              <w:t xml:space="preserve"> ES keliamus reikalavimus –švyturėliai sinchronizuoti tarpusavyje, veikia kaip viena švyturėlių sistema. </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40E3041D" w14:textId="77777777" w:rsidR="00EE28EA" w:rsidRPr="00387CA5" w:rsidRDefault="00EE28EA" w:rsidP="00EE28EA">
            <w:pPr>
              <w:widowControl w:val="0"/>
              <w:autoSpaceDE w:val="0"/>
              <w:autoSpaceDN w:val="0"/>
              <w:adjustRightInd w:val="0"/>
              <w:spacing w:after="0" w:line="256" w:lineRule="auto"/>
              <w:jc w:val="both"/>
              <w:rPr>
                <w:rFonts w:ascii="Times New Roman" w:eastAsia="Calibri" w:hAnsi="Times New Roman" w:cs="Times New Roman"/>
                <w:kern w:val="0"/>
                <w:lang w:val="lt-LT"/>
                <w14:ligatures w14:val="none"/>
              </w:rPr>
            </w:pPr>
          </w:p>
        </w:tc>
      </w:tr>
      <w:tr w:rsidR="00EE28EA" w:rsidRPr="00387CA5" w14:paraId="7D49004B" w14:textId="6021A83F"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65E980A6" w14:textId="77777777" w:rsidR="00EE28EA" w:rsidRPr="00387CA5" w:rsidRDefault="00EE28EA" w:rsidP="00EE28EA">
            <w:pPr>
              <w:autoSpaceDN w:val="0"/>
              <w:spacing w:after="0" w:line="256" w:lineRule="auto"/>
              <w:rPr>
                <w:rFonts w:ascii="Times New Roman" w:eastAsia="Times New Roman" w:hAnsi="Times New Roman" w:cs="Times New Roman"/>
                <w:kern w:val="0"/>
                <w:lang w:val="lt-LT"/>
                <w14:ligatures w14:val="none"/>
              </w:rPr>
            </w:pPr>
            <w:r w:rsidRPr="00387CA5">
              <w:rPr>
                <w:rFonts w:ascii="Times New Roman" w:eastAsia="Times New Roman" w:hAnsi="Times New Roman" w:cs="Times New Roman"/>
                <w:kern w:val="0"/>
                <w:lang w:val="lt-LT"/>
                <w14:ligatures w14:val="none"/>
              </w:rPr>
              <w:t>1.2.</w:t>
            </w:r>
          </w:p>
        </w:tc>
        <w:tc>
          <w:tcPr>
            <w:tcW w:w="6521" w:type="dxa"/>
            <w:tcBorders>
              <w:top w:val="single" w:sz="4" w:space="0" w:color="00000A"/>
              <w:left w:val="single" w:sz="4" w:space="0" w:color="00000A"/>
              <w:bottom w:val="single" w:sz="4" w:space="0" w:color="00000A"/>
              <w:right w:val="single" w:sz="4" w:space="0" w:color="00000A"/>
            </w:tcBorders>
            <w:shd w:val="clear" w:color="auto" w:fill="FFFFFF"/>
            <w:hideMark/>
          </w:tcPr>
          <w:p w14:paraId="49F95544" w14:textId="77777777"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Automobilis turi būti apklijuotas skiriamaisiais ženklais – emblemų standartus pateiks VSAT.</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06405F51" w14:textId="77777777"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p>
        </w:tc>
      </w:tr>
      <w:tr w:rsidR="00EE28EA" w:rsidRPr="00387CA5" w14:paraId="79C5156C" w14:textId="6E956583"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749D4157" w14:textId="77777777" w:rsidR="00EE28EA" w:rsidRPr="00387CA5" w:rsidRDefault="00EE28EA" w:rsidP="00EE28EA">
            <w:pPr>
              <w:autoSpaceDN w:val="0"/>
              <w:spacing w:after="0" w:line="256" w:lineRule="auto"/>
              <w:rPr>
                <w:rFonts w:ascii="Times New Roman" w:eastAsia="Times New Roman" w:hAnsi="Times New Roman" w:cs="Times New Roman"/>
                <w:kern w:val="0"/>
                <w:lang w:val="lt-LT"/>
                <w14:ligatures w14:val="none"/>
              </w:rPr>
            </w:pPr>
            <w:r w:rsidRPr="00387CA5">
              <w:rPr>
                <w:rFonts w:ascii="Times New Roman" w:eastAsia="Times New Roman" w:hAnsi="Times New Roman" w:cs="Times New Roman"/>
                <w:kern w:val="0"/>
                <w:lang w:val="lt-LT"/>
                <w14:ligatures w14:val="none"/>
              </w:rPr>
              <w:t>1.3.</w:t>
            </w:r>
          </w:p>
        </w:tc>
        <w:tc>
          <w:tcPr>
            <w:tcW w:w="6521" w:type="dxa"/>
            <w:tcBorders>
              <w:top w:val="single" w:sz="4" w:space="0" w:color="00000A"/>
              <w:left w:val="single" w:sz="4" w:space="0" w:color="00000A"/>
              <w:bottom w:val="single" w:sz="4" w:space="0" w:color="00000A"/>
              <w:right w:val="single" w:sz="4" w:space="0" w:color="00000A"/>
            </w:tcBorders>
            <w:shd w:val="clear" w:color="auto" w:fill="FFFFFF"/>
            <w:hideMark/>
          </w:tcPr>
          <w:p w14:paraId="4FE0AFCC" w14:textId="77777777"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r w:rsidRPr="00240B9F">
              <w:rPr>
                <w:rFonts w:ascii="Times New Roman" w:eastAsia="Times New Roman" w:hAnsi="Times New Roman" w:cs="Times New Roman"/>
                <w:color w:val="000000" w:themeColor="text1"/>
                <w:lang w:val="lt-LT" w:eastAsia="lt-LT"/>
                <w14:ligatures w14:val="none"/>
              </w:rPr>
              <w:t>Automobilyje turi būti skaitmeninė papildomai sumontuotos elektros įrangos valdymo sistema, susidedanti iš kontrolinio valdymo bloko, prie kurio turi būti pajungti mažiausiai du valdymo pultai. Pirmas valdymo pultas vairuotojo skyriuje, antras keleivių skyriuje ant pertvaros. Valdymo pulto ekrano dydis - n</w:t>
            </w:r>
            <w:r w:rsidRPr="00240B9F">
              <w:rPr>
                <w:rFonts w:ascii="Times New Roman" w:eastAsia="Times New Roman" w:hAnsi="Times New Roman" w:cs="Times New Roman"/>
                <w:color w:val="000000" w:themeColor="text1"/>
                <w:kern w:val="0"/>
                <w:lang w:val="lt-LT" w:eastAsia="lt-LT"/>
                <w14:ligatures w14:val="none"/>
              </w:rPr>
              <w:t>e mažiau kaip 10“.</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7464508B" w14:textId="77777777"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lang w:val="lt-LT" w:eastAsia="lt-LT"/>
                <w14:ligatures w14:val="none"/>
              </w:rPr>
            </w:pPr>
          </w:p>
        </w:tc>
      </w:tr>
      <w:tr w:rsidR="00EE28EA" w:rsidRPr="00387CA5" w14:paraId="01F0CAEC" w14:textId="4772CB5F"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8D3DB27"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b/>
                <w:bCs/>
                <w:kern w:val="0"/>
                <w:lang w:val="lt-LT" w:eastAsia="lt-LT"/>
                <w14:ligatures w14:val="none"/>
              </w:rPr>
            </w:pPr>
            <w:r w:rsidRPr="00387CA5">
              <w:rPr>
                <w:rFonts w:ascii="Times New Roman" w:eastAsia="Times New Roman" w:hAnsi="Times New Roman" w:cs="Times New Roman"/>
                <w:b/>
                <w:bCs/>
                <w:kern w:val="0"/>
                <w:lang w:val="lt-LT" w:eastAsia="lt-LT"/>
                <w14:ligatures w14:val="none"/>
              </w:rPr>
              <w:t>2.1.</w:t>
            </w:r>
          </w:p>
        </w:tc>
        <w:tc>
          <w:tcPr>
            <w:tcW w:w="6521" w:type="dxa"/>
            <w:tcBorders>
              <w:top w:val="single" w:sz="4" w:space="0" w:color="00000A"/>
              <w:left w:val="single" w:sz="4" w:space="0" w:color="00000A"/>
              <w:bottom w:val="single" w:sz="4" w:space="0" w:color="00000A"/>
              <w:right w:val="single" w:sz="4" w:space="0" w:color="00000A"/>
            </w:tcBorders>
            <w:shd w:val="clear" w:color="auto" w:fill="FFFFFF"/>
            <w:hideMark/>
          </w:tcPr>
          <w:p w14:paraId="128B3805" w14:textId="77777777" w:rsidR="00EE28EA" w:rsidRPr="00387CA5" w:rsidRDefault="00EE28EA" w:rsidP="00EE28EA">
            <w:pPr>
              <w:widowControl w:val="0"/>
              <w:autoSpaceDE w:val="0"/>
              <w:autoSpaceDN w:val="0"/>
              <w:adjustRightInd w:val="0"/>
              <w:spacing w:after="0" w:line="254" w:lineRule="auto"/>
              <w:jc w:val="both"/>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b/>
                <w:kern w:val="0"/>
                <w:lang w:val="lt-LT" w:eastAsia="lt-LT"/>
                <w14:ligatures w14:val="none"/>
              </w:rPr>
              <w:t>Vairuotojo skyrius (A):</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19F0E47D" w14:textId="77777777" w:rsidR="00EE28EA" w:rsidRPr="00387CA5" w:rsidRDefault="00EE28EA" w:rsidP="00EE28EA">
            <w:pPr>
              <w:widowControl w:val="0"/>
              <w:autoSpaceDE w:val="0"/>
              <w:autoSpaceDN w:val="0"/>
              <w:adjustRightInd w:val="0"/>
              <w:spacing w:after="0" w:line="254" w:lineRule="auto"/>
              <w:jc w:val="both"/>
              <w:rPr>
                <w:rFonts w:ascii="Times New Roman" w:eastAsia="Times New Roman" w:hAnsi="Times New Roman" w:cs="Times New Roman"/>
                <w:b/>
                <w:kern w:val="0"/>
                <w:lang w:val="lt-LT" w:eastAsia="lt-LT"/>
                <w14:ligatures w14:val="none"/>
              </w:rPr>
            </w:pPr>
          </w:p>
        </w:tc>
      </w:tr>
      <w:tr w:rsidR="00EE28EA" w:rsidRPr="00387CA5" w14:paraId="0107520F" w14:textId="497A553E"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0DA56E91"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lastRenderedPageBreak/>
              <w:t>2.1.1.</w:t>
            </w:r>
          </w:p>
        </w:tc>
        <w:tc>
          <w:tcPr>
            <w:tcW w:w="6521" w:type="dxa"/>
            <w:tcBorders>
              <w:top w:val="single" w:sz="4" w:space="0" w:color="00000A"/>
              <w:left w:val="single" w:sz="4" w:space="0" w:color="00000A"/>
              <w:bottom w:val="single" w:sz="4" w:space="0" w:color="00000A"/>
              <w:right w:val="single" w:sz="4" w:space="0" w:color="00000A"/>
            </w:tcBorders>
            <w:shd w:val="clear" w:color="auto" w:fill="FFFFFF"/>
            <w:hideMark/>
          </w:tcPr>
          <w:p w14:paraId="1E8F7850" w14:textId="77777777" w:rsidR="00EE28EA" w:rsidRPr="00387CA5" w:rsidRDefault="00EE28EA" w:rsidP="00EE28EA">
            <w:pPr>
              <w:widowControl w:val="0"/>
              <w:autoSpaceDE w:val="0"/>
              <w:autoSpaceDN w:val="0"/>
              <w:adjustRightInd w:val="0"/>
              <w:spacing w:after="0" w:line="254" w:lineRule="auto"/>
              <w:jc w:val="both"/>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Lubose įrengti LED žibintai skaitymui (2 vnt.). Papildomas žibintas (ant lanksčios jungties ties priekinio stiklo rėmu, ant dešinio priekinio statramsčio, arba virš keleivio galvos) priekiniam keleiviui dirbti su dokumentais. Tiksli vieta derinama su perkančiąją organizacija pateiktame 3D eskize.</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75251073" w14:textId="77777777" w:rsidR="00EE28EA" w:rsidRPr="00387CA5" w:rsidRDefault="00EE28EA" w:rsidP="00EE28EA">
            <w:pPr>
              <w:widowControl w:val="0"/>
              <w:autoSpaceDE w:val="0"/>
              <w:autoSpaceDN w:val="0"/>
              <w:adjustRightInd w:val="0"/>
              <w:spacing w:after="0" w:line="254" w:lineRule="auto"/>
              <w:jc w:val="both"/>
              <w:rPr>
                <w:rFonts w:ascii="Times New Roman" w:eastAsia="Times New Roman" w:hAnsi="Times New Roman" w:cs="Times New Roman"/>
                <w:kern w:val="0"/>
                <w:lang w:val="lt-LT" w:eastAsia="lt-LT"/>
                <w14:ligatures w14:val="none"/>
              </w:rPr>
            </w:pPr>
          </w:p>
        </w:tc>
      </w:tr>
      <w:tr w:rsidR="00EE28EA" w:rsidRPr="00A53F3F" w14:paraId="70974B8C" w14:textId="29F4FF52"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10E3B762"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2.1.2.</w:t>
            </w:r>
          </w:p>
        </w:tc>
        <w:tc>
          <w:tcPr>
            <w:tcW w:w="6521" w:type="dxa"/>
            <w:tcBorders>
              <w:top w:val="single" w:sz="4" w:space="0" w:color="00000A"/>
              <w:left w:val="single" w:sz="4" w:space="0" w:color="00000A"/>
              <w:bottom w:val="single" w:sz="4" w:space="0" w:color="00000A"/>
              <w:right w:val="single" w:sz="4" w:space="0" w:color="00000A"/>
            </w:tcBorders>
            <w:shd w:val="clear" w:color="auto" w:fill="FFFFFF"/>
            <w:hideMark/>
          </w:tcPr>
          <w:p w14:paraId="03B4D344" w14:textId="77777777" w:rsidR="00EE28EA" w:rsidRDefault="00EE28EA" w:rsidP="00EE28EA">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lang w:val="lt-LT" w:eastAsia="lt-LT"/>
                <w14:ligatures w14:val="none"/>
              </w:rPr>
            </w:pPr>
            <w:r w:rsidRPr="00387CA5">
              <w:rPr>
                <w:rFonts w:ascii="Times New Roman" w:eastAsia="Times New Roman" w:hAnsi="Times New Roman" w:cs="Times New Roman"/>
                <w:lang w:val="lt-LT" w:eastAsia="lt-LT"/>
                <w14:ligatures w14:val="none"/>
              </w:rPr>
              <w:t>Visa antro etapo gamintojo sumontuota papildoma elektros įranga turi turėti valdymo ir saugiklių modulį kuris sumontuotas priekinėje automobilio dalyje (lengvai prieinamoje vietoje, esant reikalui pakeisti saugiklį ar nuskaityti klaidas). Kiekvienas papildomas elektros įrenginys ar jų grupė turi turėti atskirą saugiklį, kuris yra pažymėtas pateikiamoje instrukcijoje ar elektros išdėstymo schemoje kartu su automobilio instrukcija.</w:t>
            </w:r>
          </w:p>
          <w:p w14:paraId="0AFEEB58" w14:textId="2B2C0065" w:rsidR="00240B9F" w:rsidRPr="00387CA5" w:rsidRDefault="00240B9F" w:rsidP="00EE28EA">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lang w:val="lt-LT" w:eastAsia="lt-LT"/>
                <w14:ligatures w14:val="none"/>
              </w:rPr>
            </w:pPr>
            <w:r w:rsidRPr="00467245">
              <w:rPr>
                <w:rFonts w:ascii="Times New Roman" w:eastAsia="Times New Roman" w:hAnsi="Times New Roman" w:cs="Times New Roman"/>
                <w:lang w:val="lt-LT" w:eastAsia="lt-LT"/>
                <w14:ligatures w14:val="none"/>
              </w:rPr>
              <w:t>Visai antro etapo įrangai turi būti įmontuojamas šviečiantis  masės įjungimo-išjungimo mygtukas vairuotojo dalyje (automobilio penėlėje)</w:t>
            </w:r>
            <w:r w:rsidR="00467245">
              <w:rPr>
                <w:rFonts w:ascii="Times New Roman" w:eastAsia="Times New Roman" w:hAnsi="Times New Roman" w:cs="Times New Roman"/>
                <w:lang w:val="lt-LT" w:eastAsia="lt-LT"/>
                <w14:ligatures w14:val="none"/>
              </w:rPr>
              <w:t>.</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36F3A3DD" w14:textId="77777777" w:rsidR="00EE28EA" w:rsidRPr="00387CA5" w:rsidRDefault="00EE28EA" w:rsidP="00EE28EA">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lang w:val="lt-LT" w:eastAsia="lt-LT"/>
                <w14:ligatures w14:val="none"/>
              </w:rPr>
            </w:pPr>
          </w:p>
        </w:tc>
      </w:tr>
      <w:tr w:rsidR="00EE28EA" w:rsidRPr="00A53F3F" w14:paraId="118B38C3" w14:textId="3BE21C2B"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773A215F"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2.1.3.</w:t>
            </w:r>
          </w:p>
        </w:tc>
        <w:tc>
          <w:tcPr>
            <w:tcW w:w="6521" w:type="dxa"/>
            <w:tcBorders>
              <w:top w:val="single" w:sz="4" w:space="0" w:color="00000A"/>
              <w:left w:val="single" w:sz="4" w:space="0" w:color="00000A"/>
              <w:bottom w:val="single" w:sz="4" w:space="0" w:color="00000A"/>
              <w:right w:val="single" w:sz="4" w:space="0" w:color="00000A"/>
            </w:tcBorders>
            <w:shd w:val="clear" w:color="auto" w:fill="FFFFFF"/>
            <w:hideMark/>
          </w:tcPr>
          <w:p w14:paraId="0C1F2423" w14:textId="77777777" w:rsidR="00EE28EA" w:rsidRPr="00387CA5" w:rsidRDefault="00EE28EA" w:rsidP="00EE28EA">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lang w:val="lt-LT" w:eastAsia="lt-LT"/>
                <w14:ligatures w14:val="none"/>
              </w:rPr>
            </w:pPr>
            <w:r w:rsidRPr="00387CA5">
              <w:rPr>
                <w:rFonts w:ascii="Times New Roman" w:eastAsia="Times New Roman" w:hAnsi="Times New Roman" w:cs="Times New Roman"/>
                <w:lang w:val="lt-LT" w:eastAsia="lt-LT"/>
                <w14:ligatures w14:val="none"/>
              </w:rPr>
              <w:t xml:space="preserve">Vairuotojo skyriuje pagrindinis pirmas valdymo pultas su lietimui jautriu ekranu (stacionarus). Turi turėti šias funkcijas: </w:t>
            </w:r>
          </w:p>
          <w:p w14:paraId="21BA187A" w14:textId="21DB915E"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Pr>
                <w:rFonts w:ascii="Times New Roman" w:eastAsia="Times New Roman" w:hAnsi="Times New Roman" w:cs="Times New Roman"/>
                <w:lang w:val="lt-LT"/>
                <w14:ligatures w14:val="none"/>
              </w:rPr>
              <w:t>Sulaikytų asmenų</w:t>
            </w:r>
            <w:r w:rsidRPr="00387CA5">
              <w:rPr>
                <w:rFonts w:ascii="Times New Roman" w:eastAsia="Times New Roman" w:hAnsi="Times New Roman" w:cs="Times New Roman"/>
                <w:lang w:val="lt-LT"/>
                <w14:ligatures w14:val="none"/>
              </w:rPr>
              <w:t xml:space="preserve"> pervežimo (toliau – </w:t>
            </w: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14:ligatures w14:val="none"/>
              </w:rPr>
              <w:t xml:space="preserve">) skyriaus apšvietimo valdymas – mažiausiai dvi padėtys: normalus ir mažai intensyvus; kiekvienai </w:t>
            </w: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14:ligatures w14:val="none"/>
              </w:rPr>
              <w:t xml:space="preserve"> skyriaus zonai atskirai, ir atskiras praėjimo zonos apšvietimas. Iš viso 4 zonos. Galimybė vienu mygtuku įjungti visas zonas kartu.</w:t>
            </w:r>
          </w:p>
          <w:p w14:paraId="7B49B7EA" w14:textId="44299604"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sidRPr="00387CA5">
              <w:rPr>
                <w:rFonts w:ascii="Times New Roman" w:eastAsia="Times New Roman" w:hAnsi="Times New Roman" w:cs="Times New Roman"/>
                <w:lang w:val="lt-LT"/>
                <w14:ligatures w14:val="none"/>
              </w:rPr>
              <w:t xml:space="preserve">Atskirai užrakinimas kiekvieno </w:t>
            </w:r>
            <w:r>
              <w:rPr>
                <w:rFonts w:ascii="Times New Roman" w:eastAsia="Times New Roman" w:hAnsi="Times New Roman" w:cs="Times New Roman"/>
                <w:lang w:val="lt-LT"/>
                <w14:ligatures w14:val="none"/>
              </w:rPr>
              <w:t>sulaikytųjų</w:t>
            </w:r>
            <w:r w:rsidRPr="00387CA5">
              <w:rPr>
                <w:rFonts w:ascii="Times New Roman" w:eastAsia="Times New Roman" w:hAnsi="Times New Roman" w:cs="Times New Roman"/>
                <w:lang w:val="lt-LT"/>
                <w14:ligatures w14:val="none"/>
              </w:rPr>
              <w:t xml:space="preserve"> skyrių. (3 zonos).</w:t>
            </w:r>
          </w:p>
          <w:p w14:paraId="562183AB" w14:textId="77777777"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sidRPr="00387CA5">
              <w:rPr>
                <w:rFonts w:ascii="Times New Roman" w:eastAsia="Times New Roman" w:hAnsi="Times New Roman" w:cs="Times New Roman"/>
                <w:lang w:val="lt-LT"/>
                <w14:ligatures w14:val="none"/>
              </w:rPr>
              <w:t>Ištraukiamosios ventiliacijos valdymas, su galimybe nustatyti ventiliacijos intensyvumą (3 greičiai) ir kryptį (įpūsti orą, ar ištraukti);</w:t>
            </w:r>
          </w:p>
          <w:p w14:paraId="5EC5141B" w14:textId="4044D02E" w:rsidR="00EE28EA" w:rsidRPr="00387CA5" w:rsidRDefault="00EE28EA" w:rsidP="00EE28EA">
            <w:pPr>
              <w:widowControl w:val="0"/>
              <w:tabs>
                <w:tab w:val="left" w:pos="0"/>
                <w:tab w:val="left" w:pos="240"/>
                <w:tab w:val="left" w:pos="720"/>
              </w:tabs>
              <w:autoSpaceDN w:val="0"/>
              <w:spacing w:after="0" w:line="256" w:lineRule="auto"/>
              <w:ind w:left="720"/>
              <w:jc w:val="both"/>
              <w:rPr>
                <w:rFonts w:ascii="Times New Roman" w:eastAsia="Times New Roman" w:hAnsi="Times New Roman" w:cs="Times New Roman"/>
                <w:lang w:val="lt-LT"/>
                <w14:ligatures w14:val="none"/>
              </w:rPr>
            </w:pP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14:ligatures w14:val="none"/>
              </w:rPr>
              <w:t xml:space="preserve"> skyriaus temperatūros valdymas ir nustatymas;</w:t>
            </w:r>
          </w:p>
          <w:p w14:paraId="49A1399B" w14:textId="1F427FFF"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14:ligatures w14:val="none"/>
              </w:rPr>
              <w:t xml:space="preserve"> skyriaus temperatūros indikacija (kiekvienai zonai atskirai 3 zonos);</w:t>
            </w:r>
          </w:p>
          <w:p w14:paraId="492BDB6E" w14:textId="77777777"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sidRPr="00387CA5">
              <w:rPr>
                <w:rFonts w:ascii="Times New Roman" w:eastAsia="Times New Roman" w:hAnsi="Times New Roman" w:cs="Times New Roman"/>
                <w:lang w:val="lt-LT"/>
                <w14:ligatures w14:val="none"/>
              </w:rPr>
              <w:t>Švyturėlių įjungimo;</w:t>
            </w:r>
          </w:p>
          <w:p w14:paraId="328DE8EC" w14:textId="77777777"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sidRPr="00387CA5">
              <w:rPr>
                <w:rFonts w:ascii="Times New Roman" w:eastAsia="Times New Roman" w:hAnsi="Times New Roman" w:cs="Times New Roman"/>
                <w:lang w:val="lt-LT"/>
                <w14:ligatures w14:val="none"/>
              </w:rPr>
              <w:t>Automatiškai gali keisti ekrano apšvietimą priklausomai nuo aplinkos apšvietimo ir galimybė apšvietimą reguliuoti rankiniu būdu;</w:t>
            </w:r>
          </w:p>
          <w:p w14:paraId="303C4AD2" w14:textId="77777777"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sidRPr="00387CA5">
              <w:rPr>
                <w:rFonts w:ascii="Times New Roman" w:eastAsia="Times New Roman" w:hAnsi="Times New Roman" w:cs="Times New Roman"/>
                <w:lang w:val="lt-LT"/>
                <w14:ligatures w14:val="none"/>
              </w:rPr>
              <w:t>Papildomos baterijos, voltažo rodymas ekrane su perspėjimu apie išsikraunančią bateriją;</w:t>
            </w:r>
          </w:p>
          <w:p w14:paraId="21E8DA5C" w14:textId="77777777"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sidRPr="00387CA5">
              <w:rPr>
                <w:rFonts w:ascii="Times New Roman" w:eastAsia="Times New Roman" w:hAnsi="Times New Roman" w:cs="Times New Roman"/>
                <w:lang w:val="lt-LT"/>
                <w14:ligatures w14:val="none"/>
              </w:rPr>
              <w:t>Prie sistemos turi būti prijungiamas papildomas fizinis mygtukas su LED indikacija, skirtas skubiai ir tiesiogiai įjungti švyturėlius, nesinaudojant liečiamuoju ekranu;</w:t>
            </w:r>
          </w:p>
          <w:p w14:paraId="7D0DB2A4" w14:textId="71F1046D"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sidRPr="00387CA5">
              <w:rPr>
                <w:rFonts w:ascii="Times New Roman" w:eastAsia="Times New Roman" w:hAnsi="Times New Roman" w:cs="Times New Roman"/>
                <w:lang w:val="lt-LT"/>
                <w14:ligatures w14:val="none"/>
              </w:rPr>
              <w:t xml:space="preserve">Prie sistemos turi būti prijungiamas atskiras, fizinis mygtukas kaip kontrolinis AVARINIO </w:t>
            </w: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14:ligatures w14:val="none"/>
              </w:rPr>
              <w:t xml:space="preserve"> skyriaus atidarymui.</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6C5F7104" w14:textId="77777777" w:rsidR="00EE28EA" w:rsidRPr="00387CA5" w:rsidRDefault="00EE28EA" w:rsidP="00EE28EA">
            <w:pPr>
              <w:widowControl w:val="0"/>
              <w:tabs>
                <w:tab w:val="left" w:pos="0"/>
                <w:tab w:val="left" w:pos="240"/>
              </w:tabs>
              <w:autoSpaceDE w:val="0"/>
              <w:autoSpaceDN w:val="0"/>
              <w:adjustRightInd w:val="0"/>
              <w:spacing w:after="0" w:line="256" w:lineRule="auto"/>
              <w:rPr>
                <w:rFonts w:ascii="Times New Roman" w:eastAsia="Times New Roman" w:hAnsi="Times New Roman" w:cs="Times New Roman"/>
                <w:lang w:val="lt-LT" w:eastAsia="lt-LT"/>
                <w14:ligatures w14:val="none"/>
              </w:rPr>
            </w:pPr>
          </w:p>
        </w:tc>
      </w:tr>
      <w:tr w:rsidR="00EE28EA" w:rsidRPr="00A53F3F" w14:paraId="6508B2EB" w14:textId="247F86AA"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250D5BFF"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2.1.4.</w:t>
            </w:r>
          </w:p>
        </w:tc>
        <w:tc>
          <w:tcPr>
            <w:tcW w:w="6521" w:type="dxa"/>
            <w:tcBorders>
              <w:top w:val="single" w:sz="4" w:space="0" w:color="00000A"/>
              <w:left w:val="single" w:sz="4" w:space="0" w:color="00000A"/>
              <w:bottom w:val="single" w:sz="4" w:space="0" w:color="00000A"/>
              <w:right w:val="single" w:sz="4" w:space="0" w:color="00000A"/>
            </w:tcBorders>
            <w:shd w:val="clear" w:color="auto" w:fill="FFFFFF"/>
            <w:hideMark/>
          </w:tcPr>
          <w:p w14:paraId="0C8F003C" w14:textId="77777777" w:rsidR="00EE28EA" w:rsidRPr="00387CA5" w:rsidRDefault="00EE28EA" w:rsidP="00EE28EA">
            <w:pPr>
              <w:widowControl w:val="0"/>
              <w:autoSpaceDE w:val="0"/>
              <w:autoSpaceDN w:val="0"/>
              <w:adjustRightInd w:val="0"/>
              <w:spacing w:after="0" w:line="254" w:lineRule="auto"/>
              <w:jc w:val="both"/>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 xml:space="preserve">Vairuotojo sėdynę pilnai atitraukus atgal, atlošas turi atsilenkti nemažiau negu pas bazinio automobilio gamintojo sumontuotą apsauginę pertvarą. </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4B5DE3ED" w14:textId="77777777" w:rsidR="00EE28EA" w:rsidRPr="00387CA5" w:rsidRDefault="00EE28EA" w:rsidP="00EE28EA">
            <w:pPr>
              <w:widowControl w:val="0"/>
              <w:autoSpaceDE w:val="0"/>
              <w:autoSpaceDN w:val="0"/>
              <w:adjustRightInd w:val="0"/>
              <w:spacing w:after="0" w:line="254" w:lineRule="auto"/>
              <w:jc w:val="both"/>
              <w:rPr>
                <w:rFonts w:ascii="Times New Roman" w:eastAsia="Times New Roman" w:hAnsi="Times New Roman" w:cs="Times New Roman"/>
                <w:kern w:val="0"/>
                <w:lang w:val="lt-LT" w:eastAsia="lt-LT"/>
                <w14:ligatures w14:val="none"/>
              </w:rPr>
            </w:pPr>
          </w:p>
        </w:tc>
      </w:tr>
      <w:tr w:rsidR="00EE28EA" w:rsidRPr="00A53F3F" w14:paraId="4718466E" w14:textId="6BFDCF77"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19C4D942"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2.1.5.</w:t>
            </w:r>
          </w:p>
        </w:tc>
        <w:tc>
          <w:tcPr>
            <w:tcW w:w="6521" w:type="dxa"/>
            <w:tcBorders>
              <w:top w:val="single" w:sz="4" w:space="0" w:color="00000A"/>
              <w:left w:val="single" w:sz="4" w:space="0" w:color="00000A"/>
              <w:bottom w:val="single" w:sz="4" w:space="0" w:color="00000A"/>
              <w:right w:val="single" w:sz="4" w:space="0" w:color="00000A"/>
            </w:tcBorders>
            <w:shd w:val="clear" w:color="auto" w:fill="FFFFFF"/>
            <w:hideMark/>
          </w:tcPr>
          <w:p w14:paraId="2FCF846E" w14:textId="46C1023E" w:rsidR="00EE28EA" w:rsidRPr="00387CA5" w:rsidRDefault="00EE28EA" w:rsidP="00EE28EA">
            <w:pPr>
              <w:widowControl w:val="0"/>
              <w:autoSpaceDE w:val="0"/>
              <w:autoSpaceDN w:val="0"/>
              <w:adjustRightInd w:val="0"/>
              <w:spacing w:after="0" w:line="254" w:lineRule="auto"/>
              <w:jc w:val="both"/>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 xml:space="preserve">Papildomi nuimami vairuotojo ir priekinės keleivio sėdynės </w:t>
            </w:r>
            <w:r w:rsidRPr="00387CA5">
              <w:rPr>
                <w:rFonts w:ascii="Times New Roman" w:eastAsia="Times New Roman" w:hAnsi="Times New Roman" w:cs="Times New Roman"/>
                <w:kern w:val="0"/>
                <w:lang w:val="lt-LT" w:eastAsia="lt-LT"/>
                <w14:ligatures w14:val="none"/>
              </w:rPr>
              <w:lastRenderedPageBreak/>
              <w:t>užvalkalai, užsegami užtrauktukais arba lipukais. Pasiūti iš tamsiai pilkos spalvos ekoodos; sėdimosios dalies ir nugarėlės centrinės dalys – tamsus atsparus dėvėjimuisi audinys. Užvalkalai neturi trukdyti oro pagalvių sklandžiam veikimui. Pateikiamas raštas dėl užvalkalų netru</w:t>
            </w:r>
            <w:r w:rsidR="00467245">
              <w:rPr>
                <w:rFonts w:ascii="Times New Roman" w:eastAsia="Times New Roman" w:hAnsi="Times New Roman" w:cs="Times New Roman"/>
                <w:kern w:val="0"/>
                <w:lang w:val="lt-LT" w:eastAsia="lt-LT"/>
                <w14:ligatures w14:val="none"/>
              </w:rPr>
              <w:t>k</w:t>
            </w:r>
            <w:r w:rsidRPr="00387CA5">
              <w:rPr>
                <w:rFonts w:ascii="Times New Roman" w:eastAsia="Times New Roman" w:hAnsi="Times New Roman" w:cs="Times New Roman"/>
                <w:kern w:val="0"/>
                <w:lang w:val="lt-LT" w:eastAsia="lt-LT"/>
                <w14:ligatures w14:val="none"/>
              </w:rPr>
              <w:t>dymo oro pagalvių sklandžiam darbui.</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030CF64E" w14:textId="77777777" w:rsidR="00EE28EA" w:rsidRPr="00387CA5" w:rsidRDefault="00EE28EA" w:rsidP="00EE28EA">
            <w:pPr>
              <w:widowControl w:val="0"/>
              <w:autoSpaceDE w:val="0"/>
              <w:autoSpaceDN w:val="0"/>
              <w:adjustRightInd w:val="0"/>
              <w:spacing w:after="0" w:line="254" w:lineRule="auto"/>
              <w:jc w:val="both"/>
              <w:rPr>
                <w:rFonts w:ascii="Times New Roman" w:eastAsia="Times New Roman" w:hAnsi="Times New Roman" w:cs="Times New Roman"/>
                <w:kern w:val="0"/>
                <w:lang w:val="lt-LT" w:eastAsia="lt-LT"/>
                <w14:ligatures w14:val="none"/>
              </w:rPr>
            </w:pPr>
          </w:p>
        </w:tc>
      </w:tr>
      <w:tr w:rsidR="00EE28EA" w:rsidRPr="003B63BF" w14:paraId="6A040650" w14:textId="0BA4CD99" w:rsidTr="00467245">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1EB42E75" w14:textId="16F5CAC1" w:rsidR="00EE28EA" w:rsidRPr="00387CA5" w:rsidRDefault="00467245"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Pr>
                <w:rFonts w:ascii="Times New Roman" w:eastAsia="Times New Roman" w:hAnsi="Times New Roman" w:cs="Times New Roman"/>
                <w:kern w:val="0"/>
                <w:lang w:val="lt-LT" w:eastAsia="lt-LT"/>
                <w14:ligatures w14:val="none"/>
              </w:rPr>
              <w:t>2.1.6.</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671101" w14:textId="75E6CE23" w:rsidR="00EE28EA" w:rsidRPr="005C04A4" w:rsidRDefault="003B63BF" w:rsidP="00EE28EA">
            <w:pPr>
              <w:widowControl w:val="0"/>
              <w:tabs>
                <w:tab w:val="left" w:pos="2042"/>
              </w:tabs>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5C04A4">
              <w:rPr>
                <w:rFonts w:ascii="Times New Roman" w:eastAsia="Times New Roman" w:hAnsi="Times New Roman" w:cs="Times New Roman"/>
                <w:kern w:val="0"/>
                <w:lang w:val="lt-LT" w:eastAsia="lt-LT"/>
                <w14:ligatures w14:val="none"/>
              </w:rPr>
              <w:t xml:space="preserve">Vietoje galinio vaizdo stebėjimo veidrodėlio </w:t>
            </w:r>
            <w:r w:rsidR="00953A6C" w:rsidRPr="005C04A4">
              <w:rPr>
                <w:rFonts w:ascii="Times New Roman" w:eastAsia="Times New Roman" w:hAnsi="Times New Roman" w:cs="Times New Roman"/>
                <w:kern w:val="0"/>
                <w:lang w:val="lt-LT" w:eastAsia="lt-LT"/>
                <w14:ligatures w14:val="none"/>
              </w:rPr>
              <w:t xml:space="preserve">(netrukdantys vairuotojui vairuoti) </w:t>
            </w:r>
            <w:r w:rsidR="00EE28EA" w:rsidRPr="005C04A4">
              <w:rPr>
                <w:rFonts w:ascii="Times New Roman" w:eastAsia="Times New Roman" w:hAnsi="Times New Roman" w:cs="Times New Roman"/>
                <w:kern w:val="0"/>
                <w:lang w:val="lt-LT" w:eastAsia="lt-LT"/>
                <w14:ligatures w14:val="none"/>
              </w:rPr>
              <w:t>sumontuotas ekranas skirtas matyti keturių kamerų vaizdą. Galimybė matyti visas kameras kartu arba padidinus vieną per visą ekraną.</w:t>
            </w:r>
            <w:r w:rsidR="00953A6C" w:rsidRPr="005C04A4">
              <w:rPr>
                <w:rFonts w:ascii="Times New Roman" w:eastAsia="Times New Roman" w:hAnsi="Times New Roman" w:cs="Times New Roman"/>
                <w:kern w:val="0"/>
                <w:lang w:val="lt-LT" w:eastAsia="lt-LT"/>
                <w14:ligatures w14:val="none"/>
              </w:rPr>
              <w:t xml:space="preserve"> </w:t>
            </w:r>
            <w:r w:rsidRPr="005C04A4">
              <w:rPr>
                <w:rFonts w:ascii="Times New Roman" w:eastAsia="Times New Roman" w:hAnsi="Times New Roman" w:cs="Times New Roman"/>
                <w:kern w:val="0"/>
                <w:lang w:val="lt-LT" w:eastAsia="lt-LT"/>
                <w14:ligatures w14:val="none"/>
              </w:rPr>
              <w:t>Ekrano dydis ne mažesnis kaip 12 colių</w:t>
            </w:r>
            <w:r w:rsidR="005C04A4">
              <w:rPr>
                <w:rFonts w:ascii="Times New Roman" w:eastAsia="Times New Roman" w:hAnsi="Times New Roman" w:cs="Times New Roman"/>
                <w:kern w:val="0"/>
                <w:lang w:val="lt-LT" w:eastAsia="lt-LT"/>
                <w14:ligatures w14:val="none"/>
              </w:rPr>
              <w:t>.</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4C700B85" w14:textId="77777777" w:rsidR="00EE28EA" w:rsidRPr="00387CA5" w:rsidRDefault="00EE28EA" w:rsidP="00EE28EA">
            <w:pPr>
              <w:widowControl w:val="0"/>
              <w:tabs>
                <w:tab w:val="left" w:pos="2042"/>
              </w:tabs>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2F6FF098" w14:textId="0176DC37" w:rsidTr="00467245">
        <w:tc>
          <w:tcPr>
            <w:tcW w:w="850" w:type="dxa"/>
            <w:tcBorders>
              <w:top w:val="single" w:sz="4" w:space="0" w:color="00000A"/>
              <w:left w:val="single" w:sz="4" w:space="0" w:color="00000A"/>
              <w:bottom w:val="single" w:sz="4" w:space="0" w:color="00000A"/>
              <w:right w:val="single" w:sz="4" w:space="0" w:color="00000A"/>
            </w:tcBorders>
            <w:shd w:val="clear" w:color="auto" w:fill="FFFFFF"/>
          </w:tcPr>
          <w:p w14:paraId="377318AF" w14:textId="3DFA5DE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A33E7B" w14:textId="6E6FFB25" w:rsidR="00EE28EA" w:rsidRPr="00467245" w:rsidRDefault="00EE28EA" w:rsidP="00EE28EA">
            <w:pPr>
              <w:widowControl w:val="0"/>
              <w:tabs>
                <w:tab w:val="left" w:pos="2042"/>
              </w:tabs>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467245">
              <w:rPr>
                <w:rFonts w:ascii="Times New Roman" w:eastAsia="Times New Roman" w:hAnsi="Times New Roman" w:cs="Times New Roman"/>
                <w:kern w:val="0"/>
                <w:lang w:val="lt-LT" w:eastAsia="lt-LT"/>
                <w14:ligatures w14:val="none"/>
              </w:rPr>
              <w:t xml:space="preserve">Pasikalbėjimo mikrofonas su garsiakalbiu, skirtas pasikalbėti su kiekviena kamera atskirai arba visiems kartu. </w:t>
            </w:r>
            <w:r w:rsidR="00953A6C" w:rsidRPr="00467245">
              <w:rPr>
                <w:rFonts w:ascii="Times New Roman" w:eastAsia="Times New Roman" w:hAnsi="Times New Roman" w:cs="Times New Roman"/>
                <w:kern w:val="0"/>
                <w:lang w:val="lt-LT" w:eastAsia="lt-LT"/>
                <w14:ligatures w14:val="none"/>
              </w:rPr>
              <w:t>Kiekviena kamera į</w:t>
            </w:r>
            <w:r w:rsidRPr="00467245">
              <w:rPr>
                <w:rFonts w:ascii="Times New Roman" w:eastAsia="Times New Roman" w:hAnsi="Times New Roman" w:cs="Times New Roman"/>
                <w:kern w:val="0"/>
                <w:lang w:val="lt-LT" w:eastAsia="lt-LT"/>
                <w14:ligatures w14:val="none"/>
              </w:rPr>
              <w:t xml:space="preserve">sijungiant nuo atskiro </w:t>
            </w:r>
            <w:r w:rsidR="00953A6C" w:rsidRPr="00467245">
              <w:rPr>
                <w:rFonts w:ascii="Times New Roman" w:eastAsia="Times New Roman" w:hAnsi="Times New Roman" w:cs="Times New Roman"/>
                <w:kern w:val="0"/>
                <w:lang w:val="lt-LT" w:eastAsia="lt-LT"/>
                <w14:ligatures w14:val="none"/>
              </w:rPr>
              <w:t>mygtuko</w:t>
            </w:r>
            <w:r w:rsidR="00467245" w:rsidRPr="00467245">
              <w:rPr>
                <w:rFonts w:ascii="Times New Roman" w:eastAsia="Times New Roman" w:hAnsi="Times New Roman" w:cs="Times New Roman"/>
                <w:kern w:val="0"/>
                <w:lang w:val="lt-LT" w:eastAsia="lt-LT"/>
                <w14:ligatures w14:val="none"/>
              </w:rPr>
              <w:t>.</w:t>
            </w:r>
            <w:r w:rsidR="00953A6C" w:rsidRPr="00467245">
              <w:rPr>
                <w:rFonts w:ascii="Times New Roman" w:eastAsia="Times New Roman" w:hAnsi="Times New Roman" w:cs="Times New Roman"/>
                <w:kern w:val="0"/>
                <w:lang w:val="lt-LT" w:eastAsia="lt-LT"/>
                <w14:ligatures w14:val="none"/>
              </w:rPr>
              <w:t xml:space="preserve"> (Mygtukai su kamerų Nr. pav).</w:t>
            </w:r>
          </w:p>
          <w:p w14:paraId="5586CCE9" w14:textId="68761F7C" w:rsidR="00953A6C" w:rsidRPr="00467245" w:rsidRDefault="00953A6C" w:rsidP="00EE28EA">
            <w:pPr>
              <w:widowControl w:val="0"/>
              <w:tabs>
                <w:tab w:val="left" w:pos="2042"/>
              </w:tabs>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467245">
              <w:rPr>
                <w:rFonts w:ascii="Times New Roman" w:eastAsia="Times New Roman" w:hAnsi="Times New Roman" w:cs="Times New Roman"/>
                <w:kern w:val="0"/>
                <w:lang w:val="lt-LT" w:eastAsia="lt-LT"/>
                <w14:ligatures w14:val="none"/>
              </w:rPr>
              <w:t>Mikrofonas pritvirtintas salono</w:t>
            </w:r>
            <w:r w:rsidR="003B63BF" w:rsidRPr="00467245">
              <w:rPr>
                <w:rFonts w:ascii="Times New Roman" w:eastAsia="Times New Roman" w:hAnsi="Times New Roman" w:cs="Times New Roman"/>
                <w:kern w:val="0"/>
                <w:lang w:val="lt-LT" w:eastAsia="lt-LT"/>
                <w14:ligatures w14:val="none"/>
              </w:rPr>
              <w:t xml:space="preserve"> lubose</w:t>
            </w:r>
            <w:r w:rsidRPr="00467245">
              <w:rPr>
                <w:rFonts w:ascii="Times New Roman" w:eastAsia="Times New Roman" w:hAnsi="Times New Roman" w:cs="Times New Roman"/>
                <w:kern w:val="0"/>
                <w:lang w:val="lt-LT" w:eastAsia="lt-LT"/>
                <w14:ligatures w14:val="none"/>
              </w:rPr>
              <w:t>, netrukdantys vairuotojui vairuoti.</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47EAD6DD" w14:textId="77777777" w:rsidR="00EE28EA" w:rsidRPr="00387CA5" w:rsidRDefault="00EE28EA" w:rsidP="00EE28EA">
            <w:pPr>
              <w:widowControl w:val="0"/>
              <w:tabs>
                <w:tab w:val="left" w:pos="2042"/>
              </w:tabs>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387CA5" w14:paraId="4608D99E" w14:textId="1741AE8F"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6DCAE9"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b/>
                <w:kern w:val="0"/>
                <w:lang w:val="lt-LT" w:eastAsia="lt-LT"/>
                <w14:ligatures w14:val="none"/>
              </w:rPr>
            </w:pPr>
            <w:r w:rsidRPr="00387CA5">
              <w:rPr>
                <w:rFonts w:ascii="Times New Roman" w:eastAsia="Times New Roman" w:hAnsi="Times New Roman" w:cs="Times New Roman"/>
                <w:b/>
                <w:kern w:val="0"/>
                <w:lang w:val="lt-LT" w:eastAsia="lt-LT"/>
                <w14:ligatures w14:val="none"/>
              </w:rPr>
              <w:t>2.2.</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0E48BA" w14:textId="2CEA01D0" w:rsidR="00EE28EA" w:rsidRPr="00387CA5" w:rsidRDefault="00EE28EA" w:rsidP="00EE28EA">
            <w:pPr>
              <w:widowControl w:val="0"/>
              <w:tabs>
                <w:tab w:val="left" w:pos="2042"/>
              </w:tabs>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Pr>
                <w:rFonts w:ascii="Times New Roman" w:eastAsia="Times New Roman" w:hAnsi="Times New Roman" w:cs="Times New Roman"/>
                <w:b/>
                <w:bCs/>
                <w:lang w:val="lt-LT" w:eastAsia="lt-LT"/>
                <w14:ligatures w14:val="none"/>
              </w:rPr>
              <w:t>Sulaikytų</w:t>
            </w:r>
            <w:r w:rsidRPr="00387CA5">
              <w:rPr>
                <w:rFonts w:ascii="Times New Roman" w:eastAsia="Times New Roman" w:hAnsi="Times New Roman" w:cs="Times New Roman"/>
                <w:b/>
                <w:kern w:val="0"/>
                <w:lang w:val="lt-LT" w:eastAsia="lt-LT"/>
                <w14:ligatures w14:val="none"/>
              </w:rPr>
              <w:t xml:space="preserve"> skyrius (B):</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4DD273D2" w14:textId="77777777" w:rsidR="00EE28EA" w:rsidRPr="00387CA5" w:rsidRDefault="00EE28EA" w:rsidP="00EE28EA">
            <w:pPr>
              <w:widowControl w:val="0"/>
              <w:tabs>
                <w:tab w:val="left" w:pos="2042"/>
              </w:tabs>
              <w:autoSpaceDE w:val="0"/>
              <w:autoSpaceDN w:val="0"/>
              <w:adjustRightInd w:val="0"/>
              <w:spacing w:after="0" w:line="256" w:lineRule="auto"/>
              <w:rPr>
                <w:rFonts w:ascii="Times New Roman" w:eastAsia="Times New Roman" w:hAnsi="Times New Roman" w:cs="Times New Roman"/>
                <w:b/>
                <w:bCs/>
                <w:lang w:val="lt-LT" w:eastAsia="lt-LT"/>
                <w14:ligatures w14:val="none"/>
              </w:rPr>
            </w:pPr>
          </w:p>
        </w:tc>
      </w:tr>
      <w:tr w:rsidR="00EE28EA" w:rsidRPr="00A53F3F" w14:paraId="02FE1591" w14:textId="1DB23142"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5C915844"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2.2.1.</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F408B0" w14:textId="09F7EFEA"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kern w:val="0"/>
                <w:lang w:val="lt-LT" w:eastAsia="lt-LT"/>
                <w14:ligatures w14:val="none"/>
              </w:rPr>
              <w:t xml:space="preserve"> salono matmenys: vidinis aukštis ne mažiau 1700mm, ilgis ne mažiau 2600 mm, plotis ne mažiau 1800 mm.</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58186F04"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lang w:val="lt-LT" w:eastAsia="lt-LT"/>
                <w14:ligatures w14:val="none"/>
              </w:rPr>
            </w:pPr>
          </w:p>
        </w:tc>
      </w:tr>
      <w:tr w:rsidR="00EE28EA" w:rsidRPr="00A53F3F" w14:paraId="00F56271" w14:textId="3C67D594" w:rsidTr="00EE28EA">
        <w:trPr>
          <w:trHeight w:val="313"/>
        </w:trPr>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688E160B"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2.2.2.</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F090F2" w14:textId="65C4F396"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Slankiojančių durų pusėje suformuotas praėjimas (koridorius) iš kurio patekimas į tris vienodas kameras skirtas vežti po du</w:t>
            </w:r>
            <w:r>
              <w:rPr>
                <w:rFonts w:ascii="Times New Roman" w:eastAsia="Times New Roman" w:hAnsi="Times New Roman" w:cs="Times New Roman"/>
                <w:lang w:val="lt-LT"/>
                <w14:ligatures w14:val="none"/>
              </w:rPr>
              <w:t xml:space="preserve"> sulaikytus</w:t>
            </w:r>
            <w:r w:rsidRPr="00387CA5">
              <w:rPr>
                <w:rFonts w:ascii="Times New Roman" w:eastAsia="Times New Roman" w:hAnsi="Times New Roman" w:cs="Times New Roman"/>
                <w:kern w:val="0"/>
                <w:lang w:val="lt-LT" w:eastAsia="lt-LT"/>
                <w14:ligatures w14:val="none"/>
              </w:rPr>
              <w:t xml:space="preserve">  ant atskirų sėdynių.</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76796288"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28C6E538" w14:textId="29C5FE75" w:rsidTr="00EE28EA">
        <w:trPr>
          <w:trHeight w:val="343"/>
        </w:trPr>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60CE4A50"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2.2.3.</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05C0EB" w14:textId="034C8268"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 xml:space="preserve">Vairuotojo ir bagažo skyriai, atskirti nuo </w:t>
            </w: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kern w:val="0"/>
                <w:lang w:val="lt-LT" w:eastAsia="lt-LT"/>
                <w14:ligatures w14:val="none"/>
              </w:rPr>
              <w:t xml:space="preserve"> skyriaus aklina vientisa tvirta pertvara. Tarp praėjimo skyriaus ir bagažo skyriaus pertvaroje įrengtas avarinis išėjimas, atidaromas iš vairuotojo skyriaus avariniu režimu ir mechaniškai iš praėjimo skyriaus.</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2BBF9C81"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5D9B27CB" w14:textId="70E3DE12"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715453C2"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2.2.4.</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B1E1F14" w14:textId="29337399"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LED šviesos lempos, skirtos apšviesti patalpas. Sumontuotos taip, kad nebūtų galimybės jas pažeisti ar sugadinti. Patogiai aptarnaujamos, esant reikalui patogiai pakeičiamos. Apšvietimo galingumas pagal Lietuvos ar Europos keliamus reikalavimus, esant reikalui perkančioji organizacija pasilieka teise paprašyti pag</w:t>
            </w:r>
            <w:r>
              <w:rPr>
                <w:rFonts w:ascii="Times New Roman" w:eastAsia="Times New Roman" w:hAnsi="Times New Roman" w:cs="Times New Roman"/>
                <w:kern w:val="0"/>
                <w:lang w:val="lt-LT" w:eastAsia="lt-LT"/>
                <w14:ligatures w14:val="none"/>
              </w:rPr>
              <w:t>r</w:t>
            </w:r>
            <w:r w:rsidRPr="00387CA5">
              <w:rPr>
                <w:rFonts w:ascii="Times New Roman" w:eastAsia="Times New Roman" w:hAnsi="Times New Roman" w:cs="Times New Roman"/>
                <w:kern w:val="0"/>
                <w:lang w:val="lt-LT" w:eastAsia="lt-LT"/>
                <w14:ligatures w14:val="none"/>
              </w:rPr>
              <w:t>indžiančius dokumentus dėl naudojamo apšvietimo parametrų.</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70CB573D"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036330A2" w14:textId="43DEC55B" w:rsidTr="00EE28EA">
        <w:trPr>
          <w:trHeight w:val="268"/>
        </w:trPr>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2452754F"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2.2.5.</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A6B1405" w14:textId="77777777"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Sienų apdaila: atspari smūgiams šviesios spalvos. Plastikas, GRP, ar kita alternatyvi medžiaga atsparios mechaniniams smūgiams, drėgmei, deformacijai ir yra pritaikytos eksploatuoti -40 - +50 temperatūros režime, neskleidžianti papildomų garsų važiavimo metu.</w:t>
            </w:r>
          </w:p>
          <w:p w14:paraId="48EBBFC2" w14:textId="77777777"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Lubų apdaila: atspari smūgiams šviesios spalvos. Plastikas, GRP, ar kita alternatyvi medžiaga atsparios mechaniniams smūgiams, drėgmei, deformacijai ir yra pritaikytos eksploatuoti -40 - +50 temperatūros režime, neskleidžianti papildomų garsų važiavimo metu. Visi sumontuoti papildomi uždengimai pagaminti iš nerudijančio plieno.</w:t>
            </w:r>
          </w:p>
          <w:p w14:paraId="17285B4F" w14:textId="3AD004BE"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 xml:space="preserve">Grindų apdaila: grindų paviršius turi būti iš neslidžios, tamsiai pilkos PVC medžiagos, itin atsparios dėvėjimuisi (trinčiai, </w:t>
            </w:r>
            <w:r w:rsidRPr="00387CA5">
              <w:rPr>
                <w:rFonts w:ascii="Times New Roman" w:eastAsia="Times New Roman" w:hAnsi="Times New Roman" w:cs="Times New Roman"/>
                <w:kern w:val="0"/>
                <w:lang w:val="lt-LT" w:eastAsia="lt-LT"/>
                <w14:ligatures w14:val="none"/>
              </w:rPr>
              <w:lastRenderedPageBreak/>
              <w:t xml:space="preserve">įbrėžimams, vandeniui, cheminėms valymo priemonės, pritaikytos eksploatuoti -40 - +50 temperatūros režime). Skiriamoji siena: siena tarp praėjimo ir </w:t>
            </w:r>
            <w:r>
              <w:rPr>
                <w:rFonts w:ascii="Times New Roman" w:eastAsia="Times New Roman" w:hAnsi="Times New Roman" w:cs="Times New Roman"/>
                <w:lang w:val="lt-LT" w:eastAsia="lt-LT"/>
                <w14:ligatures w14:val="none"/>
              </w:rPr>
              <w:t>sulaikytų</w:t>
            </w:r>
            <w:r w:rsidRPr="00387CA5">
              <w:rPr>
                <w:rFonts w:ascii="Times New Roman" w:eastAsia="Times New Roman" w:hAnsi="Times New Roman" w:cs="Times New Roman"/>
                <w:kern w:val="0"/>
                <w:lang w:val="lt-LT" w:eastAsia="lt-LT"/>
                <w14:ligatures w14:val="none"/>
              </w:rPr>
              <w:t xml:space="preserve"> kamerų atskirta milteliniu būdų dažyta metalinė pertvara su skaidriu plastiku dengtomis durimis. Apatinė durų ir pertvaros dalis gali būti nepermatoma.</w:t>
            </w:r>
          </w:p>
          <w:p w14:paraId="02439369" w14:textId="53566805"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14:ligatures w14:val="none"/>
              </w:rPr>
            </w:pPr>
            <w:r w:rsidRPr="00387CA5">
              <w:rPr>
                <w:rFonts w:ascii="Times New Roman" w:eastAsia="Times New Roman" w:hAnsi="Times New Roman" w:cs="Times New Roman"/>
                <w:kern w:val="0"/>
                <w:lang w:val="lt-LT" w:eastAsia="lt-LT"/>
                <w14:ligatures w14:val="none"/>
              </w:rPr>
              <w:t xml:space="preserve">Sienos tarp </w:t>
            </w:r>
            <w:r>
              <w:rPr>
                <w:rFonts w:ascii="Times New Roman" w:eastAsia="Times New Roman" w:hAnsi="Times New Roman" w:cs="Times New Roman"/>
                <w:lang w:val="lt-LT" w:eastAsia="lt-LT"/>
                <w14:ligatures w14:val="none"/>
              </w:rPr>
              <w:t>sulaikytų</w:t>
            </w:r>
            <w:r w:rsidRPr="00387CA5">
              <w:rPr>
                <w:rFonts w:ascii="Times New Roman" w:eastAsia="Times New Roman" w:hAnsi="Times New Roman" w:cs="Times New Roman"/>
                <w:kern w:val="0"/>
                <w:lang w:val="lt-LT" w:eastAsia="lt-LT"/>
                <w14:ligatures w14:val="none"/>
              </w:rPr>
              <w:t xml:space="preserve"> skyrių: p</w:t>
            </w:r>
            <w:r w:rsidRPr="00387CA5">
              <w:rPr>
                <w:rFonts w:ascii="Times New Roman" w:eastAsia="Times New Roman" w:hAnsi="Times New Roman" w:cs="Times New Roman"/>
                <w:kern w:val="0"/>
                <w:lang w:val="lt-LT"/>
                <w14:ligatures w14:val="none"/>
              </w:rPr>
              <w:t>agamintos iš tvirtos, nepermatomos konstrukcijos, padengtos lengvai valomu plastiku ar suformuotos iš GRP. Pertvara vientisa ir suformuota su apatinės dalies pasvyrimu, kad sėdintis asmuo turėtų kuo daugiau vietos kojoms.</w:t>
            </w:r>
          </w:p>
          <w:p w14:paraId="757ACEFA" w14:textId="77777777"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Sienų ir grindų sujungimo siūlės užsandarintos, grindyse suformuoti vandens išbėgimo trapai su sandariais uždengimo dangteliais.</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54461A2F" w14:textId="77777777" w:rsidR="00EE28EA" w:rsidRPr="00387CA5" w:rsidRDefault="00EE28EA" w:rsidP="00EE28EA">
            <w:pPr>
              <w:widowControl w:val="0"/>
              <w:autoSpaceDE w:val="0"/>
              <w:autoSpaceDN w:val="0"/>
              <w:adjustRightInd w:val="0"/>
              <w:spacing w:after="0" w:line="256" w:lineRule="auto"/>
              <w:jc w:val="both"/>
              <w:rPr>
                <w:rFonts w:ascii="Times New Roman" w:eastAsia="Times New Roman" w:hAnsi="Times New Roman" w:cs="Times New Roman"/>
                <w:kern w:val="0"/>
                <w:lang w:val="lt-LT" w:eastAsia="lt-LT"/>
                <w14:ligatures w14:val="none"/>
              </w:rPr>
            </w:pPr>
          </w:p>
        </w:tc>
      </w:tr>
      <w:tr w:rsidR="00EE28EA" w:rsidRPr="00A53F3F" w14:paraId="2377D166" w14:textId="20676D05" w:rsidTr="00EE28EA">
        <w:trPr>
          <w:trHeight w:val="195"/>
        </w:trPr>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0F4D58F2"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2.2.6.</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5A0831" w14:textId="1372694B" w:rsidR="00EE28EA" w:rsidRPr="00387CA5" w:rsidRDefault="00EE28EA" w:rsidP="00EE28EA">
            <w:pPr>
              <w:widowControl w:val="0"/>
              <w:tabs>
                <w:tab w:val="left" w:pos="0"/>
                <w:tab w:val="left" w:pos="240"/>
                <w:tab w:val="left" w:pos="720"/>
              </w:tabs>
              <w:autoSpaceDE w:val="0"/>
              <w:autoSpaceDN w:val="0"/>
              <w:adjustRightInd w:val="0"/>
              <w:spacing w:after="0" w:line="256" w:lineRule="auto"/>
              <w:rPr>
                <w:rFonts w:ascii="Times New Roman" w:eastAsia="Times New Roman" w:hAnsi="Times New Roman" w:cs="Times New Roman"/>
                <w:lang w:val="lt-LT" w:eastAsia="lt-LT"/>
                <w14:ligatures w14:val="none"/>
              </w:rPr>
            </w:pP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eastAsia="lt-LT"/>
                <w14:ligatures w14:val="none"/>
              </w:rPr>
              <w:t xml:space="preserve"> skyriuje patogioje vietoje ant priekinės pertvaros antras valdymo pultas. Turi turėti šias funkcijas:</w:t>
            </w:r>
          </w:p>
          <w:p w14:paraId="09F91632" w14:textId="278AD221"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14:ligatures w14:val="none"/>
              </w:rPr>
              <w:t xml:space="preserve"> skyriaus apšvietimo valdymas – mažiausiai dvi padėtys: normalus ir mažai intensyvus; kiekvienai </w:t>
            </w: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eastAsia="lt-LT"/>
                <w14:ligatures w14:val="none"/>
              </w:rPr>
              <w:t xml:space="preserve"> </w:t>
            </w:r>
            <w:r w:rsidRPr="00387CA5">
              <w:rPr>
                <w:rFonts w:ascii="Times New Roman" w:eastAsia="Times New Roman" w:hAnsi="Times New Roman" w:cs="Times New Roman"/>
                <w:lang w:val="lt-LT"/>
                <w14:ligatures w14:val="none"/>
              </w:rPr>
              <w:t>skyriaus zonai atskirai, ir atskiras praėjimo zonos apšvietimas. Iš viso 4 zonos. Galimybė vienu mygtuku įjungti visas zonas kartu.</w:t>
            </w:r>
          </w:p>
          <w:p w14:paraId="33D54033" w14:textId="6B44608C"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sidRPr="00387CA5">
              <w:rPr>
                <w:rFonts w:ascii="Times New Roman" w:eastAsia="Times New Roman" w:hAnsi="Times New Roman" w:cs="Times New Roman"/>
                <w:lang w:val="lt-LT"/>
                <w14:ligatures w14:val="none"/>
              </w:rPr>
              <w:t>Atskirai užrakinimas kiekvien</w:t>
            </w:r>
            <w:r>
              <w:rPr>
                <w:rFonts w:ascii="Times New Roman" w:eastAsia="Times New Roman" w:hAnsi="Times New Roman" w:cs="Times New Roman"/>
                <w:lang w:val="lt-LT"/>
                <w14:ligatures w14:val="none"/>
              </w:rPr>
              <w:t>as</w:t>
            </w:r>
            <w:r w:rsidRPr="00387CA5">
              <w:rPr>
                <w:rFonts w:ascii="Times New Roman" w:eastAsia="Times New Roman" w:hAnsi="Times New Roman" w:cs="Times New Roman"/>
                <w:lang w:val="lt-LT"/>
                <w14:ligatures w14:val="none"/>
              </w:rPr>
              <w:t xml:space="preserve"> </w:t>
            </w:r>
            <w:r>
              <w:rPr>
                <w:rFonts w:ascii="Times New Roman" w:eastAsia="Times New Roman" w:hAnsi="Times New Roman" w:cs="Times New Roman"/>
                <w:lang w:val="lt-LT"/>
                <w14:ligatures w14:val="none"/>
              </w:rPr>
              <w:t>sulaikytųjų</w:t>
            </w:r>
            <w:r w:rsidRPr="00387CA5">
              <w:rPr>
                <w:rFonts w:ascii="Times New Roman" w:eastAsia="Times New Roman" w:hAnsi="Times New Roman" w:cs="Times New Roman"/>
                <w:lang w:val="lt-LT"/>
                <w14:ligatures w14:val="none"/>
              </w:rPr>
              <w:t xml:space="preserve"> skyri</w:t>
            </w:r>
            <w:r>
              <w:rPr>
                <w:rFonts w:ascii="Times New Roman" w:eastAsia="Times New Roman" w:hAnsi="Times New Roman" w:cs="Times New Roman"/>
                <w:lang w:val="lt-LT"/>
                <w14:ligatures w14:val="none"/>
              </w:rPr>
              <w:t>us</w:t>
            </w:r>
            <w:r w:rsidRPr="00387CA5">
              <w:rPr>
                <w:rFonts w:ascii="Times New Roman" w:eastAsia="Times New Roman" w:hAnsi="Times New Roman" w:cs="Times New Roman"/>
                <w:lang w:val="lt-LT"/>
                <w14:ligatures w14:val="none"/>
              </w:rPr>
              <w:t>. (3 zonos). Su LED indikacija aiškiai matant ar zona užrakinta ar atrakinta.</w:t>
            </w:r>
          </w:p>
          <w:p w14:paraId="170CBBAC" w14:textId="77777777"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sidRPr="00387CA5">
              <w:rPr>
                <w:rFonts w:ascii="Times New Roman" w:eastAsia="Times New Roman" w:hAnsi="Times New Roman" w:cs="Times New Roman"/>
                <w:lang w:val="lt-LT"/>
                <w14:ligatures w14:val="none"/>
              </w:rPr>
              <w:t>Ištraukiamosios ventiliacijos valdymas, su galimybe nustatyti ventiliacijos intensyvumą (3 greičiai) ir kryptį (įpūsti ar ištraukti orą);</w:t>
            </w:r>
          </w:p>
          <w:p w14:paraId="5E887279" w14:textId="4E8B36D6"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14:ligatures w14:val="none"/>
              </w:rPr>
              <w:t xml:space="preserve"> skyriaus temperatūros valdymas ir nustatymas;</w:t>
            </w:r>
          </w:p>
          <w:p w14:paraId="339C869E" w14:textId="5FEF7CE8" w:rsidR="00EE28EA" w:rsidRPr="00387CA5" w:rsidRDefault="00EE28EA" w:rsidP="00EE28EA">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lang w:val="lt-LT"/>
                <w14:ligatures w14:val="none"/>
              </w:rPr>
            </w:pP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14:ligatures w14:val="none"/>
              </w:rPr>
              <w:t xml:space="preserve"> skyriaus temperatūros indikacija (kiekvienai zonai atskirai 3 zonos);</w:t>
            </w:r>
          </w:p>
          <w:p w14:paraId="6E754227" w14:textId="69FCA2C8" w:rsidR="00EE28EA" w:rsidRPr="00CF0022" w:rsidRDefault="00EE28EA" w:rsidP="00467245">
            <w:pPr>
              <w:widowControl w:val="0"/>
              <w:numPr>
                <w:ilvl w:val="0"/>
                <w:numId w:val="3"/>
              </w:numPr>
              <w:tabs>
                <w:tab w:val="left" w:pos="0"/>
                <w:tab w:val="left" w:pos="240"/>
                <w:tab w:val="left" w:pos="720"/>
              </w:tabs>
              <w:autoSpaceDE w:val="0"/>
              <w:autoSpaceDN w:val="0"/>
              <w:adjustRightInd w:val="0"/>
              <w:spacing w:after="0" w:line="256" w:lineRule="auto"/>
              <w:jc w:val="both"/>
              <w:rPr>
                <w:rFonts w:ascii="Times New Roman" w:eastAsia="Times New Roman" w:hAnsi="Times New Roman" w:cs="Times New Roman"/>
                <w:strike/>
                <w:lang w:val="lt-LT"/>
                <w14:ligatures w14:val="none"/>
              </w:rPr>
            </w:pPr>
            <w:r w:rsidRPr="00387CA5">
              <w:rPr>
                <w:rFonts w:ascii="Times New Roman" w:eastAsia="Times New Roman" w:hAnsi="Times New Roman" w:cs="Times New Roman"/>
                <w:lang w:val="lt-LT"/>
                <w14:ligatures w14:val="none"/>
              </w:rPr>
              <w:t>Galimybė keisti ekrano apšvietimą priklausomai nuo aplinkos apšvietimo ir galimybė apšvietimą reguliuoti rankiniu būdu;</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3ACE1A87" w14:textId="77777777" w:rsidR="00EE28EA" w:rsidRPr="00387CA5" w:rsidRDefault="00EE28EA" w:rsidP="00EE28EA">
            <w:pPr>
              <w:widowControl w:val="0"/>
              <w:tabs>
                <w:tab w:val="left" w:pos="0"/>
                <w:tab w:val="left" w:pos="240"/>
                <w:tab w:val="left" w:pos="720"/>
              </w:tabs>
              <w:autoSpaceDE w:val="0"/>
              <w:autoSpaceDN w:val="0"/>
              <w:adjustRightInd w:val="0"/>
              <w:spacing w:after="0" w:line="256" w:lineRule="auto"/>
              <w:rPr>
                <w:rFonts w:ascii="Times New Roman" w:eastAsia="Times New Roman" w:hAnsi="Times New Roman" w:cs="Times New Roman"/>
                <w:lang w:val="lt-LT" w:eastAsia="lt-LT"/>
                <w14:ligatures w14:val="none"/>
              </w:rPr>
            </w:pPr>
          </w:p>
        </w:tc>
      </w:tr>
      <w:tr w:rsidR="00EE28EA" w:rsidRPr="00A53F3F" w14:paraId="2DD8509A" w14:textId="0FDC9259"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46A8FA04"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2.2.7.</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B8C3BA0" w14:textId="1B7666DC" w:rsidR="00EE28EA" w:rsidRPr="00387CA5" w:rsidRDefault="00EE28EA" w:rsidP="00EE28EA">
            <w:pPr>
              <w:widowControl w:val="0"/>
              <w:autoSpaceDE w:val="0"/>
              <w:autoSpaceDN w:val="0"/>
              <w:adjustRightInd w:val="0"/>
              <w:spacing w:after="0" w:line="254"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 xml:space="preserve">Šonų, lubų, galinių ratų arkų, durų garso ir termoizoliacija, ne mažiau kaip 25 mm storio. </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1BE729FD" w14:textId="77777777" w:rsidR="00EE28EA" w:rsidRPr="00387CA5" w:rsidRDefault="00EE28EA" w:rsidP="00EE28EA">
            <w:pPr>
              <w:widowControl w:val="0"/>
              <w:autoSpaceDE w:val="0"/>
              <w:autoSpaceDN w:val="0"/>
              <w:adjustRightInd w:val="0"/>
              <w:spacing w:after="0" w:line="254" w:lineRule="auto"/>
              <w:rPr>
                <w:rFonts w:ascii="Times New Roman" w:eastAsia="Times New Roman" w:hAnsi="Times New Roman" w:cs="Times New Roman"/>
                <w:kern w:val="0"/>
                <w:lang w:val="lt-LT" w:eastAsia="lt-LT"/>
                <w14:ligatures w14:val="none"/>
              </w:rPr>
            </w:pPr>
          </w:p>
        </w:tc>
      </w:tr>
      <w:tr w:rsidR="00EE28EA" w:rsidRPr="00A53F3F" w14:paraId="4D8D8754" w14:textId="0E429798"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5E98F7DD"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2.2.8.</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69C3E9" w14:textId="5A8F202D"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B63BF">
              <w:rPr>
                <w:rFonts w:ascii="Times New Roman" w:eastAsia="Times New Roman" w:hAnsi="Times New Roman" w:cs="Times New Roman"/>
                <w:color w:val="000000" w:themeColor="text1"/>
                <w:kern w:val="0"/>
                <w:lang w:val="lt-LT" w:eastAsia="lt-LT"/>
                <w14:ligatures w14:val="none"/>
              </w:rPr>
              <w:t xml:space="preserve">Viename </w:t>
            </w:r>
            <w:r w:rsidRPr="003B63BF">
              <w:rPr>
                <w:rFonts w:ascii="Times New Roman" w:eastAsia="Times New Roman" w:hAnsi="Times New Roman" w:cs="Times New Roman"/>
                <w:color w:val="000000" w:themeColor="text1"/>
                <w:lang w:val="lt-LT"/>
                <w14:ligatures w14:val="none"/>
              </w:rPr>
              <w:t>sulaikytų</w:t>
            </w:r>
            <w:r w:rsidRPr="003B63BF">
              <w:rPr>
                <w:rFonts w:ascii="Times New Roman" w:eastAsia="Times New Roman" w:hAnsi="Times New Roman" w:cs="Times New Roman"/>
                <w:color w:val="000000" w:themeColor="text1"/>
                <w:kern w:val="0"/>
                <w:lang w:val="lt-LT" w:eastAsia="lt-LT"/>
                <w14:ligatures w14:val="none"/>
              </w:rPr>
              <w:t xml:space="preserve"> skyriuje sumontuotos dvi sėdynės su atskirais trijų taškų saugos diržais.</w:t>
            </w:r>
            <w:r w:rsidR="003B63BF" w:rsidRPr="003B63BF">
              <w:rPr>
                <w:rFonts w:ascii="Times New Roman" w:eastAsia="Times New Roman" w:hAnsi="Times New Roman" w:cs="Times New Roman"/>
                <w:color w:val="000000" w:themeColor="text1"/>
                <w:kern w:val="0"/>
                <w:lang w:val="lt-LT" w:eastAsia="lt-LT"/>
                <w14:ligatures w14:val="none"/>
              </w:rPr>
              <w:t xml:space="preserve"> </w:t>
            </w:r>
            <w:r w:rsidRPr="00387CA5">
              <w:rPr>
                <w:rFonts w:ascii="Times New Roman" w:eastAsia="Times New Roman" w:hAnsi="Times New Roman" w:cs="Times New Roman"/>
                <w:kern w:val="0"/>
                <w:lang w:val="lt-LT" w:eastAsia="lt-LT"/>
                <w14:ligatures w14:val="none"/>
              </w:rPr>
              <w:t>Sėdynės suformuotos vientisos su pertvara, kad grindų plotas būtų vientisas be sėdynių kojų, kuo lengviau valomos. Po kiekviena sėdyne įrengta rankų judesių apribojimui vieta. Esant poreikiui perkančioji organizacija gali paprašyti pateikti naudojamų sėdynių, diržų ir sėdynių tvirtinimo sertifikatus.</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2BBE5D0A"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7B6DDE79" w14:textId="410412AA"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498D7882"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2.2.9.</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354E8A5" w14:textId="16D58F3E"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 xml:space="preserve">Įrengti po vieną elektra valdoma ventiliatorių </w:t>
            </w: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eastAsia="lt-LT"/>
                <w14:ligatures w14:val="none"/>
              </w:rPr>
              <w:t xml:space="preserve"> </w:t>
            </w:r>
            <w:r w:rsidRPr="00387CA5">
              <w:rPr>
                <w:rFonts w:ascii="Times New Roman" w:eastAsia="Times New Roman" w:hAnsi="Times New Roman" w:cs="Times New Roman"/>
                <w:kern w:val="0"/>
                <w:lang w:val="lt-LT" w:eastAsia="lt-LT"/>
                <w14:ligatures w14:val="none"/>
              </w:rPr>
              <w:t>skyriuose ir praėjimo patalpoje.</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544CC8EA"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0F9FCD8D" w14:textId="20C4ABF3"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40FCD4AC"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2.2.10.</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E77A91F" w14:textId="4C955E9C"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lang w:val="lt-LT" w:eastAsia="lt-LT"/>
                <w14:ligatures w14:val="none"/>
              </w:rPr>
              <w:t xml:space="preserve"> </w:t>
            </w:r>
            <w:r w:rsidRPr="00387CA5">
              <w:rPr>
                <w:rFonts w:ascii="Times New Roman" w:eastAsia="Times New Roman" w:hAnsi="Times New Roman" w:cs="Times New Roman"/>
                <w:kern w:val="0"/>
                <w:lang w:val="lt-LT" w:eastAsia="lt-LT"/>
                <w14:ligatures w14:val="none"/>
              </w:rPr>
              <w:t xml:space="preserve">skyriuose įrengti atsparūs dūžiams stiklai. Atitinkantys automobilių perdirbimo keliamus reikalavimus, pažymėti atitinkamais ženklais. Iš vidaus stiklai uždengti grotuota pertvara su skaidriu ir dūžiams atspariu plastiku. Esant poreikiui </w:t>
            </w:r>
            <w:r w:rsidRPr="00387CA5">
              <w:rPr>
                <w:rFonts w:ascii="Times New Roman" w:eastAsia="Times New Roman" w:hAnsi="Times New Roman" w:cs="Times New Roman"/>
                <w:kern w:val="0"/>
                <w:lang w:val="lt-LT" w:eastAsia="lt-LT"/>
                <w14:ligatures w14:val="none"/>
              </w:rPr>
              <w:lastRenderedPageBreak/>
              <w:t>perkančioji organizacija gali paprašyti pateikti naudojamų stiklų gamintojų sertifikatus.</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3405552E"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lang w:val="lt-LT" w:eastAsia="lt-LT"/>
                <w14:ligatures w14:val="none"/>
              </w:rPr>
            </w:pPr>
          </w:p>
        </w:tc>
      </w:tr>
      <w:tr w:rsidR="00EE28EA" w:rsidRPr="00387CA5" w14:paraId="6734B313" w14:textId="4BA19FA0"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009D520C"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2.2.11.</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E615633" w14:textId="5814EEEC"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kern w:val="0"/>
                <w:lang w:val="lt-LT" w:eastAsia="lt-LT"/>
                <w14:ligatures w14:val="none"/>
              </w:rPr>
              <w:t xml:space="preserve"> skyriaus durys pagamintos iš aliuminio profilių arba metalinių lankstinių taip, kad vertikali plastiko briauna būtų uždengta. (nebūtų aštrių briaunų), durų užraktas elektro mechaninės dvi spynos, sumontuotos pertvaroje. Valdomos iš dviejų vietų, vairuotojo skyriaus valdymo pulto ir prie kiekvienų durų patogioje vietoje (tiksli vieta derinama su perkanči</w:t>
            </w:r>
            <w:r>
              <w:rPr>
                <w:rFonts w:ascii="Times New Roman" w:eastAsia="Times New Roman" w:hAnsi="Times New Roman" w:cs="Times New Roman"/>
                <w:kern w:val="0"/>
                <w:lang w:val="lt-LT" w:eastAsia="lt-LT"/>
                <w14:ligatures w14:val="none"/>
              </w:rPr>
              <w:t>ą</w:t>
            </w:r>
            <w:r w:rsidRPr="00387CA5">
              <w:rPr>
                <w:rFonts w:ascii="Times New Roman" w:eastAsia="Times New Roman" w:hAnsi="Times New Roman" w:cs="Times New Roman"/>
                <w:kern w:val="0"/>
                <w:lang w:val="lt-LT" w:eastAsia="lt-LT"/>
                <w14:ligatures w14:val="none"/>
              </w:rPr>
              <w:t xml:space="preserve">ja organizacija). Turinčios mechaninį atidarymą, dingus </w:t>
            </w:r>
            <w:r>
              <w:rPr>
                <w:rFonts w:ascii="Times New Roman" w:eastAsia="Times New Roman" w:hAnsi="Times New Roman" w:cs="Times New Roman"/>
                <w:kern w:val="0"/>
                <w:lang w:val="lt-LT" w:eastAsia="lt-LT"/>
                <w14:ligatures w14:val="none"/>
              </w:rPr>
              <w:t>į</w:t>
            </w:r>
            <w:r w:rsidRPr="00387CA5">
              <w:rPr>
                <w:rFonts w:ascii="Times New Roman" w:eastAsia="Times New Roman" w:hAnsi="Times New Roman" w:cs="Times New Roman"/>
                <w:kern w:val="0"/>
                <w:lang w:val="lt-LT" w:eastAsia="lt-LT"/>
                <w14:ligatures w14:val="none"/>
              </w:rPr>
              <w:t>tampai. Papildomai sumontuota patikima mechaninė sklendė durims užrakinti. Durų slenkstis pagamintas iš nerūdijančio plieno.</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127595C5"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lang w:val="lt-LT" w:eastAsia="lt-LT"/>
                <w14:ligatures w14:val="none"/>
              </w:rPr>
            </w:pPr>
          </w:p>
        </w:tc>
      </w:tr>
      <w:tr w:rsidR="00EE28EA" w:rsidRPr="00A53F3F" w14:paraId="3D188E93" w14:textId="43FF5579"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BC6CF5B"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2.2.12.</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50DCA59"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Prie stumdomųjų durų statramsčių įrengiamos papildomos rankenos įlipimui į automobilį palengvinti.</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357ED18F"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25CF6CCE" w14:textId="5D3A232E"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2279DC"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2.2.13.</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A9F2AC"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Slankiojančių durų grindų slenkstis pagamintas iš nerūdijančio plieno.</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1A647973"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0A415756" w14:textId="1B93ED2C" w:rsidTr="00EE28EA">
        <w:trPr>
          <w:trHeight w:val="597"/>
        </w:trPr>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8DD6C8"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2.2.14.</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975761F"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Šoninių įlipimo laiptelių LED apšvietimas, automatiškai įsijungiantis atidarius duris.</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14FE73E6"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387CA5" w14:paraId="10AA3D80" w14:textId="00B0F9E7"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7C02A14"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b/>
                <w:kern w:val="0"/>
                <w:lang w:val="lt-LT" w:eastAsia="lt-LT"/>
                <w14:ligatures w14:val="none"/>
              </w:rPr>
            </w:pPr>
            <w:r w:rsidRPr="00387CA5">
              <w:rPr>
                <w:rFonts w:ascii="Times New Roman" w:eastAsia="Times New Roman" w:hAnsi="Times New Roman" w:cs="Times New Roman"/>
                <w:b/>
                <w:kern w:val="0"/>
                <w:lang w:val="lt-LT" w:eastAsia="lt-LT"/>
                <w14:ligatures w14:val="none"/>
              </w:rPr>
              <w:t>2.3.</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1AFEB4"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b/>
                <w:kern w:val="0"/>
                <w:lang w:val="lt-LT" w:eastAsia="lt-LT"/>
                <w14:ligatures w14:val="none"/>
              </w:rPr>
              <w:t>Bagažo  skyrius (C)</w:t>
            </w:r>
            <w:r w:rsidRPr="00387CA5">
              <w:rPr>
                <w:rFonts w:ascii="Times New Roman" w:eastAsia="Times New Roman" w:hAnsi="Times New Roman" w:cs="Times New Roman"/>
                <w:kern w:val="0"/>
                <w:lang w:val="lt-LT" w:eastAsia="lt-LT"/>
                <w14:ligatures w14:val="none"/>
              </w:rPr>
              <w:t>:</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206FC100"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b/>
                <w:kern w:val="0"/>
                <w:lang w:val="lt-LT" w:eastAsia="lt-LT"/>
                <w14:ligatures w14:val="none"/>
              </w:rPr>
            </w:pPr>
          </w:p>
        </w:tc>
      </w:tr>
      <w:tr w:rsidR="00EE28EA" w:rsidRPr="00A53F3F" w14:paraId="4764DDEF" w14:textId="7A4BEBAC"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6E05FF96"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2.3.1.</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2AFE26"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Bagažo skyriaus matmenys: vidinis aukštis ne mažiau 1700 mm, ilgis ne mažiau 600 mm, plotis ne mažiau 1700 mm.</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4D9D268C"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111706F8" w14:textId="20DCB13D"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03A2E37C"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2.3.2.</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AFDAE5E"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Įrangos skyriaus sienų, grindų ir durų apdaila turi būti atlikta iš laminuotos faneros, šviesiai pilkos spalvos, atsparios mechaniniams smūgiams, drėgmei, deformacijai ir yra pritaikytos eksploatuoti -40 - +50 temperatūros režime. Sienų ir durų apdailos paviršius turi būti pilkos spalvos, atsparus įbrėžimams bei cheminėms valymo priemonėms. Grindų paviršius turi būti iš neslidžios, tamsiai pilkos PVC medžiagos, itin atsparios dėvėjimuisi (trinčiai, įbrėžimams, vandeniui, cheminėms valymo priemonės, pritaikytos eksploatuoti -40 - +50 temperatūros režime).</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4D88259C"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176BED99" w14:textId="7B17B134"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3B732220"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2.3.3.</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F0EAC9"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Galinis grindų slenkstis pagamintas iš nerūdijančio plieno.</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56F6086F"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72D58E01" w14:textId="37AE5D92"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2286D27D"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2.3.4.</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45B8F6"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Plastikinės sienų ir lubų apdailos bei grindų sujungimo siūlės sandarios.</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37487C50"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A53F3F" w14:paraId="3C2A2C22" w14:textId="72D5CD78"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05B5B800"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2.3.5.</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7608063" w14:textId="1395F2AF"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 xml:space="preserve">Bagažo skyriuje per visą jo ilgį (gylį) ir aukštį sumontuotos lentynos </w:t>
            </w:r>
            <w:r>
              <w:rPr>
                <w:rFonts w:ascii="Times New Roman" w:eastAsia="Times New Roman" w:hAnsi="Times New Roman" w:cs="Times New Roman"/>
                <w:lang w:val="lt-LT"/>
                <w14:ligatures w14:val="none"/>
              </w:rPr>
              <w:t>sulaikytų</w:t>
            </w:r>
            <w:r w:rsidRPr="00387CA5">
              <w:rPr>
                <w:rFonts w:ascii="Times New Roman" w:eastAsia="Times New Roman" w:hAnsi="Times New Roman" w:cs="Times New Roman"/>
                <w:kern w:val="0"/>
                <w:lang w:val="lt-LT" w:eastAsia="lt-LT"/>
                <w14:ligatures w14:val="none"/>
              </w:rPr>
              <w:t xml:space="preserve"> daiktams, atskirai pasidėti. Lentynos pagamintos taip, kad būtų galimybė be papildomų įrankių keisti jų aukštį. Lentynos negali užstoti avarinio išėjimo. Tikslus lentynų dydis ir išdėstymas derinamas su užsakovu. </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0F386E95"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387CA5" w14:paraId="23F7FECC" w14:textId="02F6F285"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38EBE9D8"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2.3.6.</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76E6F9"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Lentynos padengtos neslidžia medžiaga. Viena lentyna turi atlaikyti 50 kg svorį.</w:t>
            </w:r>
          </w:p>
          <w:p w14:paraId="6587C0B0"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Prie kiekvienos lentynos pateikiama po du laikiklius, kurių ilgis lygus lentynos pločiui ir kuriuos galima tvirtinti įvairiu atstumu nuo lentynos krašto. Laikiklių paskirtis – daiktų iškritimui ir slankiojimui išvengti.</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56C2881F"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387CA5" w14:paraId="55269212" w14:textId="7FECE2C1"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7BF6B04C"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2.3.7.</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1D64BCB"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 xml:space="preserve">Skyriaus apšvietimo žibintai (LED) įrengti automobilio galinėse statramose (automobilio gale, kad apšviestų bagažo skyrių </w:t>
            </w:r>
            <w:r w:rsidRPr="00387CA5">
              <w:rPr>
                <w:rFonts w:ascii="Times New Roman" w:eastAsia="Times New Roman" w:hAnsi="Times New Roman" w:cs="Times New Roman"/>
                <w:kern w:val="0"/>
                <w:lang w:val="lt-LT" w:eastAsia="lt-LT"/>
                <w14:ligatures w14:val="none"/>
              </w:rPr>
              <w:lastRenderedPageBreak/>
              <w:t xml:space="preserve">(mažiausiai 4 taškai arba LED juostos), įjungiami bagažo skyriuje atskiru jungikliu. Turi užtikrinti ne mažesnį nei 100 lux skyriaus apšvietimą. </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3DC4009F"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r w:rsidR="00EE28EA" w:rsidRPr="00387CA5" w14:paraId="38CD6707" w14:textId="2358AD01" w:rsidTr="00EE28EA">
        <w:tc>
          <w:tcPr>
            <w:tcW w:w="850" w:type="dxa"/>
            <w:tcBorders>
              <w:top w:val="single" w:sz="4" w:space="0" w:color="00000A"/>
              <w:left w:val="single" w:sz="4" w:space="0" w:color="00000A"/>
              <w:bottom w:val="single" w:sz="4" w:space="0" w:color="00000A"/>
              <w:right w:val="single" w:sz="4" w:space="0" w:color="00000A"/>
            </w:tcBorders>
            <w:shd w:val="clear" w:color="auto" w:fill="FFFFFF"/>
            <w:hideMark/>
          </w:tcPr>
          <w:p w14:paraId="43BEA8E3"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2.3.8.</w:t>
            </w:r>
          </w:p>
        </w:tc>
        <w:tc>
          <w:tcPr>
            <w:tcW w:w="652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461D8F8"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r w:rsidRPr="00387CA5">
              <w:rPr>
                <w:rFonts w:ascii="Times New Roman" w:eastAsia="Times New Roman" w:hAnsi="Times New Roman" w:cs="Times New Roman"/>
                <w:kern w:val="0"/>
                <w:lang w:val="lt-LT" w:eastAsia="lt-LT"/>
                <w14:ligatures w14:val="none"/>
              </w:rPr>
              <w:t>Durų vidinėje pusėje sumontuota avarinio atidarymo rankena.</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Pr>
          <w:p w14:paraId="1BF1BFA7" w14:textId="77777777" w:rsidR="00EE28EA" w:rsidRPr="00387CA5" w:rsidRDefault="00EE28EA" w:rsidP="00EE28EA">
            <w:pPr>
              <w:widowControl w:val="0"/>
              <w:autoSpaceDE w:val="0"/>
              <w:autoSpaceDN w:val="0"/>
              <w:adjustRightInd w:val="0"/>
              <w:spacing w:after="0" w:line="256" w:lineRule="auto"/>
              <w:rPr>
                <w:rFonts w:ascii="Times New Roman" w:eastAsia="Times New Roman" w:hAnsi="Times New Roman" w:cs="Times New Roman"/>
                <w:kern w:val="0"/>
                <w:lang w:val="lt-LT" w:eastAsia="lt-LT"/>
                <w14:ligatures w14:val="none"/>
              </w:rPr>
            </w:pPr>
          </w:p>
        </w:tc>
      </w:tr>
    </w:tbl>
    <w:p w14:paraId="3AF65594" w14:textId="77777777" w:rsidR="00387CA5" w:rsidRPr="00387CA5" w:rsidRDefault="00387CA5" w:rsidP="00387CA5">
      <w:pPr>
        <w:widowControl w:val="0"/>
        <w:autoSpaceDE w:val="0"/>
        <w:autoSpaceDN w:val="0"/>
        <w:adjustRightInd w:val="0"/>
        <w:spacing w:after="0" w:line="240" w:lineRule="auto"/>
        <w:jc w:val="both"/>
        <w:rPr>
          <w:rFonts w:ascii="Times New Roman" w:eastAsia="Times New Roman" w:hAnsi="Times New Roman" w:cs="Times New Roman"/>
          <w:kern w:val="0"/>
          <w:lang w:val="lt-LT" w:eastAsia="lt-LT"/>
          <w14:ligatures w14:val="none"/>
        </w:rPr>
      </w:pPr>
    </w:p>
    <w:p w14:paraId="173DE709" w14:textId="77777777" w:rsidR="00387CA5" w:rsidRPr="00387CA5" w:rsidRDefault="00387CA5" w:rsidP="00387CA5">
      <w:pPr>
        <w:autoSpaceDN w:val="0"/>
        <w:spacing w:line="256" w:lineRule="auto"/>
        <w:jc w:val="center"/>
        <w:rPr>
          <w:rFonts w:ascii="Times New Roman" w:eastAsia="Calibri" w:hAnsi="Times New Roman" w:cs="Times New Roman"/>
          <w:b/>
          <w:kern w:val="0"/>
          <w:lang w:val="lt-LT"/>
          <w14:ligatures w14:val="none"/>
        </w:rPr>
      </w:pPr>
      <w:r w:rsidRPr="00387CA5">
        <w:rPr>
          <w:rFonts w:ascii="Times New Roman" w:eastAsia="Calibri" w:hAnsi="Times New Roman" w:cs="Times New Roman"/>
          <w:b/>
          <w:kern w:val="0"/>
          <w:lang w:val="lt-LT"/>
          <w14:ligatures w14:val="none"/>
        </w:rPr>
        <w:t xml:space="preserve">TELEMETRINĖS ĮRANGOS TECHNINĖ SPECIFIKACIJA </w:t>
      </w:r>
    </w:p>
    <w:tbl>
      <w:tblPr>
        <w:tblW w:w="5621"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410"/>
        <w:gridCol w:w="7940"/>
      </w:tblGrid>
      <w:tr w:rsidR="00360876" w:rsidRPr="00360876" w14:paraId="50677B77" w14:textId="77777777" w:rsidTr="00360876">
        <w:tc>
          <w:tcPr>
            <w:tcW w:w="379" w:type="pct"/>
            <w:tcBorders>
              <w:top w:val="single" w:sz="4" w:space="0" w:color="auto"/>
              <w:left w:val="single" w:sz="4" w:space="0" w:color="auto"/>
              <w:bottom w:val="single" w:sz="4" w:space="0" w:color="auto"/>
              <w:right w:val="single" w:sz="4" w:space="0" w:color="auto"/>
            </w:tcBorders>
            <w:vAlign w:val="center"/>
            <w:hideMark/>
          </w:tcPr>
          <w:p w14:paraId="1BAB3C78" w14:textId="77777777" w:rsidR="00360876" w:rsidRPr="00360876" w:rsidRDefault="00360876" w:rsidP="001B3091">
            <w:pPr>
              <w:spacing w:after="200"/>
              <w:rPr>
                <w:rFonts w:ascii="Times New Roman" w:eastAsia="Calibri" w:hAnsi="Times New Roman" w:cs="Times New Roman"/>
                <w:bCs/>
                <w:sz w:val="20"/>
                <w:szCs w:val="20"/>
                <w:lang w:val="lt-LT"/>
              </w:rPr>
            </w:pPr>
            <w:r w:rsidRPr="00360876">
              <w:rPr>
                <w:rFonts w:ascii="Times New Roman" w:eastAsia="Calibri" w:hAnsi="Times New Roman" w:cs="Times New Roman"/>
                <w:b/>
                <w:bCs/>
                <w:sz w:val="20"/>
                <w:szCs w:val="20"/>
                <w:lang w:val="lt-LT"/>
              </w:rPr>
              <w:t>Eil. Nr</w:t>
            </w:r>
            <w:r w:rsidRPr="00360876">
              <w:rPr>
                <w:rFonts w:ascii="Times New Roman" w:eastAsia="Calibri" w:hAnsi="Times New Roman" w:cs="Times New Roman"/>
                <w:bCs/>
                <w:sz w:val="20"/>
                <w:szCs w:val="20"/>
                <w:lang w:val="lt-LT"/>
              </w:rPr>
              <w:t>.</w:t>
            </w:r>
          </w:p>
        </w:tc>
        <w:tc>
          <w:tcPr>
            <w:tcW w:w="1076" w:type="pct"/>
            <w:tcBorders>
              <w:top w:val="single" w:sz="4" w:space="0" w:color="auto"/>
              <w:left w:val="single" w:sz="4" w:space="0" w:color="auto"/>
              <w:bottom w:val="single" w:sz="4" w:space="0" w:color="auto"/>
              <w:right w:val="single" w:sz="4" w:space="0" w:color="auto"/>
            </w:tcBorders>
            <w:vAlign w:val="center"/>
            <w:hideMark/>
          </w:tcPr>
          <w:p w14:paraId="133B850A" w14:textId="77777777" w:rsidR="00360876" w:rsidRPr="00360876" w:rsidRDefault="00360876" w:rsidP="001B3091">
            <w:pPr>
              <w:spacing w:after="200"/>
              <w:jc w:val="center"/>
              <w:rPr>
                <w:rFonts w:ascii="Times New Roman" w:eastAsia="Calibri" w:hAnsi="Times New Roman" w:cs="Times New Roman"/>
                <w:b/>
                <w:bCs/>
                <w:sz w:val="20"/>
                <w:szCs w:val="20"/>
                <w:lang w:val="lt-LT"/>
              </w:rPr>
            </w:pPr>
            <w:r w:rsidRPr="00360876">
              <w:rPr>
                <w:rFonts w:ascii="Times New Roman" w:eastAsia="Calibri" w:hAnsi="Times New Roman" w:cs="Times New Roman"/>
                <w:b/>
                <w:bCs/>
                <w:sz w:val="20"/>
                <w:szCs w:val="20"/>
                <w:lang w:val="lt-LT"/>
              </w:rPr>
              <w:t>Parametras</w:t>
            </w:r>
          </w:p>
        </w:tc>
        <w:tc>
          <w:tcPr>
            <w:tcW w:w="3544" w:type="pct"/>
            <w:tcBorders>
              <w:top w:val="single" w:sz="4" w:space="0" w:color="auto"/>
              <w:left w:val="single" w:sz="4" w:space="0" w:color="auto"/>
              <w:bottom w:val="single" w:sz="4" w:space="0" w:color="auto"/>
              <w:right w:val="single" w:sz="4" w:space="0" w:color="auto"/>
            </w:tcBorders>
            <w:vAlign w:val="center"/>
            <w:hideMark/>
          </w:tcPr>
          <w:p w14:paraId="6D6B8202" w14:textId="77777777" w:rsidR="00360876" w:rsidRPr="00360876" w:rsidRDefault="00360876" w:rsidP="001B3091">
            <w:pPr>
              <w:spacing w:after="200"/>
              <w:rPr>
                <w:rFonts w:ascii="Times New Roman" w:eastAsia="Calibri" w:hAnsi="Times New Roman" w:cs="Times New Roman"/>
                <w:b/>
                <w:bCs/>
                <w:sz w:val="20"/>
                <w:szCs w:val="20"/>
                <w:lang w:val="lt-LT"/>
              </w:rPr>
            </w:pPr>
            <w:r w:rsidRPr="00360876">
              <w:rPr>
                <w:rFonts w:ascii="Times New Roman" w:eastAsia="Calibri" w:hAnsi="Times New Roman" w:cs="Times New Roman"/>
                <w:b/>
                <w:bCs/>
                <w:sz w:val="20"/>
                <w:szCs w:val="20"/>
                <w:lang w:val="lt-LT"/>
              </w:rPr>
              <w:t>Reikalaujama minimali reikšmė</w:t>
            </w:r>
          </w:p>
        </w:tc>
      </w:tr>
      <w:tr w:rsidR="00360876" w:rsidRPr="00360876" w14:paraId="215B21F4" w14:textId="77777777" w:rsidTr="00360876">
        <w:tc>
          <w:tcPr>
            <w:tcW w:w="379" w:type="pct"/>
            <w:tcBorders>
              <w:top w:val="single" w:sz="4" w:space="0" w:color="auto"/>
              <w:left w:val="single" w:sz="4" w:space="0" w:color="auto"/>
              <w:bottom w:val="single" w:sz="4" w:space="0" w:color="auto"/>
              <w:right w:val="single" w:sz="4" w:space="0" w:color="auto"/>
            </w:tcBorders>
          </w:tcPr>
          <w:p w14:paraId="2CF85E12"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vAlign w:val="center"/>
            <w:hideMark/>
          </w:tcPr>
          <w:p w14:paraId="4F3DAA36"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 xml:space="preserve">Modelis, modifikacija </w:t>
            </w:r>
          </w:p>
        </w:tc>
        <w:tc>
          <w:tcPr>
            <w:tcW w:w="3544" w:type="pct"/>
            <w:tcBorders>
              <w:top w:val="single" w:sz="4" w:space="0" w:color="auto"/>
              <w:left w:val="single" w:sz="4" w:space="0" w:color="auto"/>
              <w:bottom w:val="single" w:sz="4" w:space="0" w:color="auto"/>
              <w:right w:val="single" w:sz="4" w:space="0" w:color="auto"/>
            </w:tcBorders>
            <w:vAlign w:val="center"/>
            <w:hideMark/>
          </w:tcPr>
          <w:p w14:paraId="0BB7B303" w14:textId="77777777" w:rsidR="00360876" w:rsidRPr="00360876" w:rsidRDefault="00360876" w:rsidP="001B3091">
            <w:pPr>
              <w:spacing w:after="200"/>
              <w:jc w:val="both"/>
              <w:rPr>
                <w:rFonts w:ascii="Times New Roman" w:eastAsia="Calibri" w:hAnsi="Times New Roman" w:cs="Times New Roman"/>
                <w:bCs/>
                <w:lang w:val="lt-LT"/>
              </w:rPr>
            </w:pPr>
            <w:r w:rsidRPr="00360876">
              <w:rPr>
                <w:rFonts w:ascii="Times New Roman" w:eastAsia="Calibri" w:hAnsi="Times New Roman" w:cs="Times New Roman"/>
                <w:bCs/>
                <w:lang w:val="lt-LT"/>
              </w:rPr>
              <w:t>Turi būti nurodyta.</w:t>
            </w:r>
          </w:p>
        </w:tc>
      </w:tr>
      <w:tr w:rsidR="00360876" w:rsidRPr="00360876" w14:paraId="1A5772E3" w14:textId="77777777" w:rsidTr="00360876">
        <w:tc>
          <w:tcPr>
            <w:tcW w:w="379" w:type="pct"/>
            <w:tcBorders>
              <w:top w:val="single" w:sz="4" w:space="0" w:color="auto"/>
              <w:left w:val="single" w:sz="4" w:space="0" w:color="auto"/>
              <w:bottom w:val="single" w:sz="4" w:space="0" w:color="auto"/>
              <w:right w:val="single" w:sz="4" w:space="0" w:color="auto"/>
            </w:tcBorders>
          </w:tcPr>
          <w:p w14:paraId="40325965"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hideMark/>
          </w:tcPr>
          <w:p w14:paraId="669C43AB"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 xml:space="preserve">Geografinės vietos nustatymas </w:t>
            </w:r>
          </w:p>
        </w:tc>
        <w:tc>
          <w:tcPr>
            <w:tcW w:w="3544" w:type="pct"/>
            <w:tcBorders>
              <w:top w:val="single" w:sz="4" w:space="0" w:color="auto"/>
              <w:left w:val="single" w:sz="4" w:space="0" w:color="auto"/>
              <w:bottom w:val="single" w:sz="4" w:space="0" w:color="auto"/>
              <w:right w:val="single" w:sz="4" w:space="0" w:color="auto"/>
            </w:tcBorders>
            <w:vAlign w:val="center"/>
            <w:hideMark/>
          </w:tcPr>
          <w:p w14:paraId="13DCD802"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Telemetrinis įrenginys buvimo vietą turi nustatyti GPS palydovinės sistemos pagalba.</w:t>
            </w:r>
          </w:p>
        </w:tc>
      </w:tr>
      <w:tr w:rsidR="00360876" w:rsidRPr="00360876" w14:paraId="7CFEA1F3" w14:textId="77777777" w:rsidTr="00360876">
        <w:tc>
          <w:tcPr>
            <w:tcW w:w="379" w:type="pct"/>
            <w:tcBorders>
              <w:top w:val="single" w:sz="4" w:space="0" w:color="auto"/>
              <w:left w:val="single" w:sz="4" w:space="0" w:color="auto"/>
              <w:bottom w:val="single" w:sz="4" w:space="0" w:color="auto"/>
              <w:right w:val="single" w:sz="4" w:space="0" w:color="auto"/>
            </w:tcBorders>
          </w:tcPr>
          <w:p w14:paraId="27DF1DBF"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hideMark/>
          </w:tcPr>
          <w:p w14:paraId="3584F377"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Telemetrinių duomenų perdavimas</w:t>
            </w:r>
          </w:p>
        </w:tc>
        <w:tc>
          <w:tcPr>
            <w:tcW w:w="3544" w:type="pct"/>
            <w:tcBorders>
              <w:top w:val="single" w:sz="4" w:space="0" w:color="auto"/>
              <w:left w:val="single" w:sz="4" w:space="0" w:color="auto"/>
              <w:bottom w:val="single" w:sz="4" w:space="0" w:color="auto"/>
              <w:right w:val="single" w:sz="4" w:space="0" w:color="auto"/>
            </w:tcBorders>
            <w:vAlign w:val="center"/>
          </w:tcPr>
          <w:p w14:paraId="487CF638"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Telemetrinių duomenų perdavimas į tarnybinę stotį turi būti vykdomas GSM tinklais naudojant duomenų perdavimo technologiją.</w:t>
            </w:r>
          </w:p>
        </w:tc>
      </w:tr>
      <w:tr w:rsidR="00360876" w:rsidRPr="00360876" w14:paraId="0F0FEB60" w14:textId="77777777" w:rsidTr="00360876">
        <w:tc>
          <w:tcPr>
            <w:tcW w:w="379" w:type="pct"/>
            <w:tcBorders>
              <w:top w:val="single" w:sz="4" w:space="0" w:color="auto"/>
              <w:left w:val="single" w:sz="4" w:space="0" w:color="auto"/>
              <w:bottom w:val="single" w:sz="4" w:space="0" w:color="auto"/>
              <w:right w:val="single" w:sz="4" w:space="0" w:color="auto"/>
            </w:tcBorders>
          </w:tcPr>
          <w:p w14:paraId="4F97DECA"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hideMark/>
          </w:tcPr>
          <w:p w14:paraId="104ABA6F"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 xml:space="preserve">Duomenų atnaujinimo dažnis </w:t>
            </w:r>
          </w:p>
        </w:tc>
        <w:tc>
          <w:tcPr>
            <w:tcW w:w="3544" w:type="pct"/>
            <w:tcBorders>
              <w:top w:val="single" w:sz="4" w:space="0" w:color="auto"/>
              <w:left w:val="single" w:sz="4" w:space="0" w:color="auto"/>
              <w:bottom w:val="single" w:sz="4" w:space="0" w:color="auto"/>
              <w:right w:val="single" w:sz="4" w:space="0" w:color="auto"/>
            </w:tcBorders>
            <w:vAlign w:val="center"/>
            <w:hideMark/>
          </w:tcPr>
          <w:p w14:paraId="1DDF0001"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Duomenų atnaujinimas turi būti konfigūruojamas, administratoriaus, turinčio atitinkamas teises. Parametrai naudojami ir administruojami kartu arba atskirai iš programinės įrangos. Mažiausias konfigūruojamas  parametras – 30 sek.</w:t>
            </w:r>
          </w:p>
        </w:tc>
      </w:tr>
      <w:tr w:rsidR="00360876" w:rsidRPr="00360876" w14:paraId="2A526471" w14:textId="77777777" w:rsidTr="00360876">
        <w:tc>
          <w:tcPr>
            <w:tcW w:w="379" w:type="pct"/>
            <w:tcBorders>
              <w:top w:val="single" w:sz="4" w:space="0" w:color="auto"/>
              <w:left w:val="single" w:sz="4" w:space="0" w:color="auto"/>
              <w:bottom w:val="single" w:sz="4" w:space="0" w:color="auto"/>
              <w:right w:val="single" w:sz="4" w:space="0" w:color="auto"/>
            </w:tcBorders>
          </w:tcPr>
          <w:p w14:paraId="70C58083"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hideMark/>
          </w:tcPr>
          <w:p w14:paraId="63E01C19"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Duomenų saugumas</w:t>
            </w:r>
          </w:p>
        </w:tc>
        <w:tc>
          <w:tcPr>
            <w:tcW w:w="3544" w:type="pct"/>
            <w:tcBorders>
              <w:top w:val="single" w:sz="4" w:space="0" w:color="auto"/>
              <w:left w:val="single" w:sz="4" w:space="0" w:color="auto"/>
              <w:bottom w:val="single" w:sz="4" w:space="0" w:color="auto"/>
              <w:right w:val="single" w:sz="4" w:space="0" w:color="auto"/>
            </w:tcBorders>
            <w:vAlign w:val="center"/>
            <w:hideMark/>
          </w:tcPr>
          <w:p w14:paraId="27A2C453"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Duomenų perdavimas tarp automobilio ir duomenų serverio naudojant GSM tinklus turi būti saugus. Negalimas nesankcionuotas prisijungimas prie automobilio, o patys automobiliai turi būti matomi tik tiems naudotojams, kuriems suteiktos reikiamos teisės.</w:t>
            </w:r>
          </w:p>
        </w:tc>
      </w:tr>
      <w:tr w:rsidR="00360876" w:rsidRPr="00360876" w14:paraId="18DF7C3D" w14:textId="77777777" w:rsidTr="00360876">
        <w:tc>
          <w:tcPr>
            <w:tcW w:w="379" w:type="pct"/>
            <w:tcBorders>
              <w:top w:val="single" w:sz="4" w:space="0" w:color="auto"/>
              <w:left w:val="single" w:sz="4" w:space="0" w:color="auto"/>
              <w:bottom w:val="single" w:sz="4" w:space="0" w:color="auto"/>
              <w:right w:val="single" w:sz="4" w:space="0" w:color="auto"/>
            </w:tcBorders>
          </w:tcPr>
          <w:p w14:paraId="35E4170C"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vAlign w:val="center"/>
            <w:hideMark/>
          </w:tcPr>
          <w:p w14:paraId="0A54F297"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Maitinimo įtampa (V)</w:t>
            </w:r>
          </w:p>
        </w:tc>
        <w:tc>
          <w:tcPr>
            <w:tcW w:w="3544" w:type="pct"/>
            <w:tcBorders>
              <w:top w:val="single" w:sz="4" w:space="0" w:color="auto"/>
              <w:left w:val="single" w:sz="4" w:space="0" w:color="auto"/>
              <w:bottom w:val="single" w:sz="4" w:space="0" w:color="auto"/>
              <w:right w:val="single" w:sz="4" w:space="0" w:color="auto"/>
            </w:tcBorders>
            <w:vAlign w:val="center"/>
            <w:hideMark/>
          </w:tcPr>
          <w:p w14:paraId="77EB4C6A"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Turi veikti ne siauresniame diapazone: nuo 10 V iki 30 V</w:t>
            </w:r>
          </w:p>
        </w:tc>
      </w:tr>
      <w:tr w:rsidR="00360876" w:rsidRPr="00360876" w14:paraId="4862D883" w14:textId="77777777" w:rsidTr="00360876">
        <w:tc>
          <w:tcPr>
            <w:tcW w:w="379" w:type="pct"/>
            <w:tcBorders>
              <w:top w:val="single" w:sz="4" w:space="0" w:color="auto"/>
              <w:left w:val="single" w:sz="4" w:space="0" w:color="auto"/>
              <w:bottom w:val="single" w:sz="4" w:space="0" w:color="auto"/>
              <w:right w:val="single" w:sz="4" w:space="0" w:color="auto"/>
            </w:tcBorders>
          </w:tcPr>
          <w:p w14:paraId="50AE0235"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vAlign w:val="center"/>
            <w:hideMark/>
          </w:tcPr>
          <w:p w14:paraId="3E97811F"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Integruotas akumuliatorius</w:t>
            </w:r>
          </w:p>
        </w:tc>
        <w:tc>
          <w:tcPr>
            <w:tcW w:w="3544" w:type="pct"/>
            <w:tcBorders>
              <w:top w:val="single" w:sz="4" w:space="0" w:color="auto"/>
              <w:left w:val="single" w:sz="4" w:space="0" w:color="auto"/>
              <w:bottom w:val="single" w:sz="4" w:space="0" w:color="auto"/>
              <w:right w:val="single" w:sz="4" w:space="0" w:color="auto"/>
            </w:tcBorders>
            <w:vAlign w:val="center"/>
            <w:hideMark/>
          </w:tcPr>
          <w:p w14:paraId="5541623E"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Privalo būti</w:t>
            </w:r>
          </w:p>
        </w:tc>
      </w:tr>
      <w:tr w:rsidR="00360876" w:rsidRPr="00360876" w14:paraId="2EEEBF68" w14:textId="77777777" w:rsidTr="00360876">
        <w:tc>
          <w:tcPr>
            <w:tcW w:w="379" w:type="pct"/>
            <w:tcBorders>
              <w:top w:val="single" w:sz="4" w:space="0" w:color="auto"/>
              <w:left w:val="single" w:sz="4" w:space="0" w:color="auto"/>
              <w:bottom w:val="single" w:sz="4" w:space="0" w:color="auto"/>
              <w:right w:val="single" w:sz="4" w:space="0" w:color="auto"/>
            </w:tcBorders>
          </w:tcPr>
          <w:p w14:paraId="1318FA53"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vAlign w:val="center"/>
            <w:hideMark/>
          </w:tcPr>
          <w:p w14:paraId="404808BC"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Darbinė temperatūra (°C)</w:t>
            </w:r>
          </w:p>
        </w:tc>
        <w:tc>
          <w:tcPr>
            <w:tcW w:w="3544" w:type="pct"/>
            <w:tcBorders>
              <w:top w:val="single" w:sz="4" w:space="0" w:color="auto"/>
              <w:left w:val="single" w:sz="4" w:space="0" w:color="auto"/>
              <w:bottom w:val="single" w:sz="4" w:space="0" w:color="auto"/>
              <w:right w:val="single" w:sz="4" w:space="0" w:color="auto"/>
            </w:tcBorders>
            <w:vAlign w:val="center"/>
            <w:hideMark/>
          </w:tcPr>
          <w:p w14:paraId="2683F22F" w14:textId="77777777" w:rsidR="00360876" w:rsidRPr="00360876" w:rsidRDefault="00360876" w:rsidP="001B3091">
            <w:pPr>
              <w:spacing w:after="200"/>
              <w:jc w:val="both"/>
              <w:rPr>
                <w:rFonts w:ascii="Times New Roman" w:eastAsia="Calibri" w:hAnsi="Times New Roman" w:cs="Times New Roman"/>
                <w:bCs/>
                <w:lang w:val="lt-LT"/>
              </w:rPr>
            </w:pPr>
            <w:r w:rsidRPr="00360876">
              <w:rPr>
                <w:rFonts w:ascii="Times New Roman" w:eastAsia="Calibri" w:hAnsi="Times New Roman" w:cs="Times New Roman"/>
                <w:bCs/>
                <w:lang w:val="lt-LT"/>
              </w:rPr>
              <w:t>nuo -20°C iki +40°C</w:t>
            </w:r>
          </w:p>
        </w:tc>
      </w:tr>
      <w:tr w:rsidR="00360876" w:rsidRPr="00360876" w14:paraId="6CBD3C5A" w14:textId="77777777" w:rsidTr="00360876">
        <w:tc>
          <w:tcPr>
            <w:tcW w:w="379" w:type="pct"/>
            <w:tcBorders>
              <w:top w:val="single" w:sz="4" w:space="0" w:color="auto"/>
              <w:left w:val="single" w:sz="4" w:space="0" w:color="auto"/>
              <w:bottom w:val="single" w:sz="4" w:space="0" w:color="auto"/>
              <w:right w:val="single" w:sz="4" w:space="0" w:color="auto"/>
            </w:tcBorders>
          </w:tcPr>
          <w:p w14:paraId="1831B374"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vAlign w:val="center"/>
            <w:hideMark/>
          </w:tcPr>
          <w:p w14:paraId="45BE253C"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Darbinė aplinkos santykinė drėgmė (%)</w:t>
            </w:r>
          </w:p>
        </w:tc>
        <w:tc>
          <w:tcPr>
            <w:tcW w:w="3544" w:type="pct"/>
            <w:tcBorders>
              <w:top w:val="single" w:sz="4" w:space="0" w:color="auto"/>
              <w:left w:val="single" w:sz="4" w:space="0" w:color="auto"/>
              <w:bottom w:val="single" w:sz="4" w:space="0" w:color="auto"/>
              <w:right w:val="single" w:sz="4" w:space="0" w:color="auto"/>
            </w:tcBorders>
            <w:vAlign w:val="center"/>
          </w:tcPr>
          <w:p w14:paraId="2AA73C33" w14:textId="77777777" w:rsidR="00360876" w:rsidRPr="00360876" w:rsidRDefault="00360876" w:rsidP="001B3091">
            <w:pPr>
              <w:spacing w:after="200"/>
              <w:jc w:val="both"/>
              <w:rPr>
                <w:rFonts w:ascii="Times New Roman" w:eastAsia="Calibri" w:hAnsi="Times New Roman" w:cs="Times New Roman"/>
                <w:bCs/>
                <w:lang w:val="lt-LT"/>
              </w:rPr>
            </w:pPr>
            <w:r w:rsidRPr="00360876">
              <w:rPr>
                <w:rFonts w:ascii="Times New Roman" w:eastAsia="Calibri" w:hAnsi="Times New Roman" w:cs="Times New Roman"/>
                <w:bCs/>
                <w:lang w:val="lt-LT"/>
              </w:rPr>
              <w:t>nuo 5 % iki 95 % (be kondensato)</w:t>
            </w:r>
          </w:p>
        </w:tc>
      </w:tr>
      <w:tr w:rsidR="00360876" w:rsidRPr="00360876" w14:paraId="7152EF53" w14:textId="77777777" w:rsidTr="00360876">
        <w:tc>
          <w:tcPr>
            <w:tcW w:w="379" w:type="pct"/>
            <w:tcBorders>
              <w:top w:val="single" w:sz="4" w:space="0" w:color="auto"/>
              <w:left w:val="single" w:sz="4" w:space="0" w:color="auto"/>
              <w:bottom w:val="single" w:sz="4" w:space="0" w:color="auto"/>
              <w:right w:val="single" w:sz="4" w:space="0" w:color="auto"/>
            </w:tcBorders>
          </w:tcPr>
          <w:p w14:paraId="32C14201"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hideMark/>
          </w:tcPr>
          <w:p w14:paraId="3B0DFD33"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GSM modemas</w:t>
            </w:r>
          </w:p>
        </w:tc>
        <w:tc>
          <w:tcPr>
            <w:tcW w:w="3544" w:type="pct"/>
            <w:tcBorders>
              <w:top w:val="single" w:sz="4" w:space="0" w:color="auto"/>
              <w:left w:val="single" w:sz="4" w:space="0" w:color="auto"/>
              <w:bottom w:val="single" w:sz="4" w:space="0" w:color="auto"/>
              <w:right w:val="single" w:sz="4" w:space="0" w:color="auto"/>
            </w:tcBorders>
            <w:vAlign w:val="center"/>
            <w:hideMark/>
          </w:tcPr>
          <w:p w14:paraId="22B76964"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Turi palaikyti GPRS 2G ir 4G (LTE Cat M1) duomenų perdavimo standartą.</w:t>
            </w:r>
          </w:p>
        </w:tc>
      </w:tr>
      <w:tr w:rsidR="00360876" w:rsidRPr="00360876" w14:paraId="73BCBD80" w14:textId="77777777" w:rsidTr="00360876">
        <w:tc>
          <w:tcPr>
            <w:tcW w:w="379" w:type="pct"/>
            <w:tcBorders>
              <w:top w:val="single" w:sz="4" w:space="0" w:color="auto"/>
              <w:left w:val="single" w:sz="4" w:space="0" w:color="auto"/>
              <w:bottom w:val="single" w:sz="4" w:space="0" w:color="auto"/>
              <w:right w:val="single" w:sz="4" w:space="0" w:color="auto"/>
            </w:tcBorders>
          </w:tcPr>
          <w:p w14:paraId="15B446BB"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vAlign w:val="center"/>
            <w:hideMark/>
          </w:tcPr>
          <w:p w14:paraId="400A25E9"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GPS imtuvas</w:t>
            </w:r>
          </w:p>
        </w:tc>
        <w:tc>
          <w:tcPr>
            <w:tcW w:w="3544" w:type="pct"/>
            <w:tcBorders>
              <w:top w:val="single" w:sz="4" w:space="0" w:color="auto"/>
              <w:left w:val="single" w:sz="4" w:space="0" w:color="auto"/>
              <w:bottom w:val="single" w:sz="4" w:space="0" w:color="auto"/>
              <w:right w:val="single" w:sz="4" w:space="0" w:color="auto"/>
            </w:tcBorders>
            <w:vAlign w:val="center"/>
            <w:hideMark/>
          </w:tcPr>
          <w:p w14:paraId="605D3B67"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ne mažiau 20 kanalų</w:t>
            </w:r>
          </w:p>
        </w:tc>
      </w:tr>
      <w:tr w:rsidR="00360876" w:rsidRPr="00360876" w14:paraId="34C42E90" w14:textId="77777777" w:rsidTr="00360876">
        <w:tc>
          <w:tcPr>
            <w:tcW w:w="379" w:type="pct"/>
            <w:tcBorders>
              <w:top w:val="single" w:sz="4" w:space="0" w:color="auto"/>
              <w:left w:val="single" w:sz="4" w:space="0" w:color="auto"/>
              <w:bottom w:val="single" w:sz="4" w:space="0" w:color="auto"/>
              <w:right w:val="single" w:sz="4" w:space="0" w:color="auto"/>
            </w:tcBorders>
          </w:tcPr>
          <w:p w14:paraId="2ABEC499"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tcPr>
          <w:p w14:paraId="7388E70A"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CAN</w:t>
            </w:r>
          </w:p>
        </w:tc>
        <w:tc>
          <w:tcPr>
            <w:tcW w:w="3544" w:type="pct"/>
            <w:tcBorders>
              <w:top w:val="single" w:sz="4" w:space="0" w:color="auto"/>
              <w:left w:val="single" w:sz="4" w:space="0" w:color="auto"/>
              <w:bottom w:val="single" w:sz="4" w:space="0" w:color="auto"/>
              <w:right w:val="single" w:sz="4" w:space="0" w:color="auto"/>
            </w:tcBorders>
            <w:vAlign w:val="center"/>
          </w:tcPr>
          <w:p w14:paraId="66145315"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Turi būti galimybė nuskaityti duomenis per CAN magistralę. Nuskaityti duomenys per telemetrinį įrenginį turi būti perduoti į duomenų serverį.</w:t>
            </w:r>
          </w:p>
        </w:tc>
      </w:tr>
      <w:tr w:rsidR="00360876" w:rsidRPr="00360876" w14:paraId="36CCDA85" w14:textId="77777777" w:rsidTr="00360876">
        <w:tc>
          <w:tcPr>
            <w:tcW w:w="379" w:type="pct"/>
            <w:tcBorders>
              <w:top w:val="single" w:sz="4" w:space="0" w:color="auto"/>
              <w:left w:val="single" w:sz="4" w:space="0" w:color="auto"/>
              <w:bottom w:val="single" w:sz="4" w:space="0" w:color="auto"/>
              <w:right w:val="single" w:sz="4" w:space="0" w:color="auto"/>
            </w:tcBorders>
          </w:tcPr>
          <w:p w14:paraId="653B0D4C"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vAlign w:val="center"/>
          </w:tcPr>
          <w:p w14:paraId="257A0549"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Autentifikacija</w:t>
            </w:r>
          </w:p>
        </w:tc>
        <w:tc>
          <w:tcPr>
            <w:tcW w:w="3544" w:type="pct"/>
            <w:tcBorders>
              <w:top w:val="single" w:sz="4" w:space="0" w:color="auto"/>
              <w:left w:val="single" w:sz="4" w:space="0" w:color="auto"/>
              <w:bottom w:val="single" w:sz="4" w:space="0" w:color="auto"/>
              <w:right w:val="single" w:sz="4" w:space="0" w:color="auto"/>
            </w:tcBorders>
            <w:vAlign w:val="center"/>
          </w:tcPr>
          <w:p w14:paraId="552991D7"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szCs w:val="22"/>
                <w:lang w:val="lt-LT"/>
              </w:rPr>
              <w:t>RF ID kortelių skaitytuvas (garsinis) automobilio vairuotojui autentifikuoti save naudojant RF ID 13,5 MHz.</w:t>
            </w:r>
          </w:p>
        </w:tc>
      </w:tr>
      <w:tr w:rsidR="00360876" w:rsidRPr="00360876" w14:paraId="2FD1F054" w14:textId="77777777" w:rsidTr="00360876">
        <w:tc>
          <w:tcPr>
            <w:tcW w:w="379" w:type="pct"/>
            <w:tcBorders>
              <w:top w:val="single" w:sz="4" w:space="0" w:color="auto"/>
              <w:left w:val="single" w:sz="4" w:space="0" w:color="auto"/>
              <w:bottom w:val="single" w:sz="4" w:space="0" w:color="auto"/>
              <w:right w:val="single" w:sz="4" w:space="0" w:color="auto"/>
            </w:tcBorders>
          </w:tcPr>
          <w:p w14:paraId="6BE7EBFE"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vAlign w:val="center"/>
          </w:tcPr>
          <w:p w14:paraId="3B555AA5"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Papildomos</w:t>
            </w:r>
          </w:p>
          <w:p w14:paraId="54835105"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įrangos būsenos</w:t>
            </w:r>
          </w:p>
          <w:p w14:paraId="4CC807EE"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lastRenderedPageBreak/>
              <w:t>fiksavimas</w:t>
            </w:r>
          </w:p>
        </w:tc>
        <w:tc>
          <w:tcPr>
            <w:tcW w:w="3544" w:type="pct"/>
            <w:tcBorders>
              <w:top w:val="single" w:sz="4" w:space="0" w:color="auto"/>
              <w:left w:val="single" w:sz="4" w:space="0" w:color="auto"/>
              <w:bottom w:val="single" w:sz="4" w:space="0" w:color="auto"/>
              <w:right w:val="single" w:sz="4" w:space="0" w:color="auto"/>
            </w:tcBorders>
            <w:vAlign w:val="center"/>
          </w:tcPr>
          <w:p w14:paraId="30E50A81" w14:textId="77777777" w:rsidR="00360876" w:rsidRPr="00360876" w:rsidRDefault="00360876" w:rsidP="001B3091">
            <w:pPr>
              <w:spacing w:after="0"/>
              <w:jc w:val="both"/>
              <w:rPr>
                <w:rFonts w:ascii="Times New Roman" w:eastAsia="Calibri" w:hAnsi="Times New Roman" w:cs="Times New Roman"/>
                <w:bCs/>
                <w:szCs w:val="22"/>
                <w:lang w:val="lt-LT"/>
              </w:rPr>
            </w:pPr>
            <w:r w:rsidRPr="00360876">
              <w:rPr>
                <w:rFonts w:ascii="Times New Roman" w:eastAsia="Calibri" w:hAnsi="Times New Roman" w:cs="Times New Roman"/>
                <w:bCs/>
                <w:szCs w:val="22"/>
                <w:lang w:val="lt-LT"/>
              </w:rPr>
              <w:lastRenderedPageBreak/>
              <w:t>Turi būti fiksuojama ir į duomenų serverį</w:t>
            </w:r>
          </w:p>
          <w:p w14:paraId="5DD0D6EB" w14:textId="77777777" w:rsidR="00360876" w:rsidRPr="00360876" w:rsidRDefault="00360876" w:rsidP="001B3091">
            <w:pPr>
              <w:spacing w:after="0"/>
              <w:jc w:val="both"/>
              <w:rPr>
                <w:rFonts w:ascii="Times New Roman" w:eastAsia="Calibri" w:hAnsi="Times New Roman" w:cs="Times New Roman"/>
                <w:bCs/>
                <w:szCs w:val="22"/>
                <w:lang w:val="lt-LT"/>
              </w:rPr>
            </w:pPr>
            <w:r w:rsidRPr="00360876">
              <w:rPr>
                <w:rFonts w:ascii="Times New Roman" w:eastAsia="Calibri" w:hAnsi="Times New Roman" w:cs="Times New Roman"/>
                <w:bCs/>
                <w:szCs w:val="22"/>
                <w:lang w:val="lt-LT"/>
              </w:rPr>
              <w:t>perduodama švyturėlių būsena.</w:t>
            </w:r>
          </w:p>
        </w:tc>
      </w:tr>
      <w:tr w:rsidR="00360876" w:rsidRPr="00360876" w14:paraId="18710CE2" w14:textId="77777777" w:rsidTr="00360876">
        <w:tc>
          <w:tcPr>
            <w:tcW w:w="379" w:type="pct"/>
            <w:tcBorders>
              <w:top w:val="single" w:sz="4" w:space="0" w:color="auto"/>
              <w:left w:val="single" w:sz="4" w:space="0" w:color="auto"/>
              <w:bottom w:val="single" w:sz="4" w:space="0" w:color="auto"/>
              <w:right w:val="single" w:sz="4" w:space="0" w:color="auto"/>
            </w:tcBorders>
          </w:tcPr>
          <w:p w14:paraId="23FDA321"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tcPr>
          <w:p w14:paraId="5467EFF2"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Parametrai fiksuojami  realiu laiku</w:t>
            </w:r>
          </w:p>
        </w:tc>
        <w:tc>
          <w:tcPr>
            <w:tcW w:w="3544" w:type="pct"/>
            <w:tcBorders>
              <w:top w:val="single" w:sz="4" w:space="0" w:color="auto"/>
              <w:left w:val="single" w:sz="4" w:space="0" w:color="auto"/>
              <w:bottom w:val="single" w:sz="4" w:space="0" w:color="auto"/>
              <w:right w:val="single" w:sz="4" w:space="0" w:color="auto"/>
            </w:tcBorders>
            <w:vAlign w:val="center"/>
          </w:tcPr>
          <w:p w14:paraId="326CF147"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Laikas, greitis, judėjimo kryptis, GPS koordinatės, degimo  būsena ir jos trukmė, odometro parodymai, kuro kiekis bake, vairuotojo autentifikacijos  duomenys, švyturėlių būsena.</w:t>
            </w:r>
          </w:p>
        </w:tc>
      </w:tr>
      <w:tr w:rsidR="00360876" w:rsidRPr="00360876" w14:paraId="2BFE6807" w14:textId="77777777" w:rsidTr="00360876">
        <w:tc>
          <w:tcPr>
            <w:tcW w:w="379" w:type="pct"/>
            <w:tcBorders>
              <w:top w:val="single" w:sz="4" w:space="0" w:color="auto"/>
              <w:left w:val="single" w:sz="4" w:space="0" w:color="auto"/>
              <w:bottom w:val="single" w:sz="4" w:space="0" w:color="auto"/>
              <w:right w:val="single" w:sz="4" w:space="0" w:color="auto"/>
            </w:tcBorders>
          </w:tcPr>
          <w:p w14:paraId="4407F6A5"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hideMark/>
          </w:tcPr>
          <w:p w14:paraId="008DE8CB"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Priedai</w:t>
            </w:r>
          </w:p>
        </w:tc>
        <w:tc>
          <w:tcPr>
            <w:tcW w:w="3544" w:type="pct"/>
            <w:tcBorders>
              <w:top w:val="single" w:sz="4" w:space="0" w:color="auto"/>
              <w:left w:val="single" w:sz="4" w:space="0" w:color="auto"/>
              <w:bottom w:val="single" w:sz="4" w:space="0" w:color="auto"/>
              <w:right w:val="single" w:sz="4" w:space="0" w:color="auto"/>
            </w:tcBorders>
            <w:vAlign w:val="center"/>
            <w:hideMark/>
          </w:tcPr>
          <w:p w14:paraId="5F2866D8"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Visi priedai, reikalingi techninei ir programinei įrangai funkcionuoti (pvz. antenos, akumuliatoriai, laikikliai, laidai ir t.t.).</w:t>
            </w:r>
          </w:p>
        </w:tc>
      </w:tr>
      <w:tr w:rsidR="00360876" w:rsidRPr="00360876" w14:paraId="51EC0157" w14:textId="77777777" w:rsidTr="00360876">
        <w:tc>
          <w:tcPr>
            <w:tcW w:w="379" w:type="pct"/>
            <w:tcBorders>
              <w:top w:val="single" w:sz="4" w:space="0" w:color="auto"/>
              <w:left w:val="single" w:sz="4" w:space="0" w:color="auto"/>
              <w:bottom w:val="single" w:sz="4" w:space="0" w:color="auto"/>
              <w:right w:val="single" w:sz="4" w:space="0" w:color="auto"/>
            </w:tcBorders>
          </w:tcPr>
          <w:p w14:paraId="59E9A7A3"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hideMark/>
          </w:tcPr>
          <w:p w14:paraId="73D102E9"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Suderinamumas</w:t>
            </w:r>
          </w:p>
        </w:tc>
        <w:tc>
          <w:tcPr>
            <w:tcW w:w="3544" w:type="pct"/>
            <w:tcBorders>
              <w:top w:val="single" w:sz="4" w:space="0" w:color="auto"/>
              <w:left w:val="single" w:sz="4" w:space="0" w:color="auto"/>
              <w:bottom w:val="single" w:sz="4" w:space="0" w:color="auto"/>
              <w:right w:val="single" w:sz="4" w:space="0" w:color="auto"/>
            </w:tcBorders>
            <w:vAlign w:val="center"/>
            <w:hideMark/>
          </w:tcPr>
          <w:p w14:paraId="346997A9"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Techninė įranga turi būti pilnai suderinta su VPVS (Vieningų pajėgų valdymo sistema) ir programine įranga, naudojama LR Policijos departamento serveryje.</w:t>
            </w:r>
          </w:p>
        </w:tc>
      </w:tr>
      <w:tr w:rsidR="00360876" w:rsidRPr="00360876" w14:paraId="5AF39928" w14:textId="77777777" w:rsidTr="00360876">
        <w:tc>
          <w:tcPr>
            <w:tcW w:w="379" w:type="pct"/>
            <w:tcBorders>
              <w:top w:val="single" w:sz="4" w:space="0" w:color="auto"/>
              <w:left w:val="single" w:sz="4" w:space="0" w:color="auto"/>
              <w:bottom w:val="single" w:sz="4" w:space="0" w:color="auto"/>
              <w:right w:val="single" w:sz="4" w:space="0" w:color="auto"/>
            </w:tcBorders>
          </w:tcPr>
          <w:p w14:paraId="65FC435D"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hideMark/>
          </w:tcPr>
          <w:p w14:paraId="19B1420B"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Atitikimas Europos Sąjungos direktyvoms</w:t>
            </w:r>
          </w:p>
        </w:tc>
        <w:tc>
          <w:tcPr>
            <w:tcW w:w="3544" w:type="pct"/>
            <w:tcBorders>
              <w:top w:val="single" w:sz="4" w:space="0" w:color="auto"/>
              <w:left w:val="single" w:sz="4" w:space="0" w:color="auto"/>
              <w:bottom w:val="single" w:sz="4" w:space="0" w:color="auto"/>
              <w:right w:val="single" w:sz="4" w:space="0" w:color="auto"/>
            </w:tcBorders>
            <w:vAlign w:val="center"/>
            <w:hideMark/>
          </w:tcPr>
          <w:p w14:paraId="403F721E"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 xml:space="preserve">Atitikimas </w:t>
            </w:r>
            <w:r w:rsidRPr="00360876">
              <w:rPr>
                <w:rFonts w:ascii="Times New Roman" w:hAnsi="Times New Roman" w:cs="Times New Roman"/>
                <w:shd w:val="clear" w:color="auto" w:fill="FFFFFF"/>
                <w:lang w:val="lt-LT"/>
              </w:rPr>
              <w:t>2009 m. liepos 13 d. Europos Parlamento ir Tarybos reglamentas (EB) Nr. 661/</w:t>
            </w:r>
            <w:r w:rsidRPr="00360876">
              <w:rPr>
                <w:rFonts w:ascii="Times New Roman" w:eastAsia="Calibri" w:hAnsi="Times New Roman" w:cs="Times New Roman"/>
                <w:bCs/>
                <w:lang w:val="lt-LT"/>
              </w:rPr>
              <w:t xml:space="preserve"> („e-mark“ ženklas) arba lygiavertis.</w:t>
            </w:r>
          </w:p>
          <w:p w14:paraId="5D09C5BC" w14:textId="77777777" w:rsidR="00360876" w:rsidRPr="00360876" w:rsidRDefault="00360876" w:rsidP="001B3091">
            <w:pPr>
              <w:spacing w:after="0"/>
              <w:jc w:val="both"/>
              <w:rPr>
                <w:rFonts w:ascii="Times New Roman" w:eastAsia="Calibri" w:hAnsi="Times New Roman" w:cs="Times New Roman"/>
                <w:bCs/>
                <w:lang w:val="lt-LT"/>
              </w:rPr>
            </w:pPr>
            <w:r w:rsidRPr="00360876">
              <w:rPr>
                <w:rFonts w:ascii="Times New Roman" w:eastAsia="Calibri" w:hAnsi="Times New Roman" w:cs="Times New Roman"/>
                <w:bCs/>
                <w:lang w:val="lt-LT"/>
              </w:rPr>
              <w:t>Atitikimas Europos Sąjungos direktyvai 2014 m. balandžio 16 d. Europos Parlamento ir Tarybos direktyva 2014/53/ES („CE“ ženklas) arba lygiavertis.</w:t>
            </w:r>
          </w:p>
        </w:tc>
      </w:tr>
      <w:tr w:rsidR="00360876" w:rsidRPr="00360876" w14:paraId="53D87E3C" w14:textId="77777777" w:rsidTr="00360876">
        <w:tc>
          <w:tcPr>
            <w:tcW w:w="379" w:type="pct"/>
            <w:tcBorders>
              <w:top w:val="single" w:sz="4" w:space="0" w:color="auto"/>
              <w:left w:val="single" w:sz="4" w:space="0" w:color="auto"/>
              <w:bottom w:val="single" w:sz="4" w:space="0" w:color="auto"/>
              <w:right w:val="single" w:sz="4" w:space="0" w:color="auto"/>
            </w:tcBorders>
          </w:tcPr>
          <w:p w14:paraId="4E4787E5"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vAlign w:val="center"/>
            <w:hideMark/>
          </w:tcPr>
          <w:p w14:paraId="29353967"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Gamintojo kokybės sertifikatas</w:t>
            </w:r>
          </w:p>
        </w:tc>
        <w:tc>
          <w:tcPr>
            <w:tcW w:w="3544" w:type="pct"/>
            <w:tcBorders>
              <w:top w:val="single" w:sz="4" w:space="0" w:color="auto"/>
              <w:left w:val="single" w:sz="4" w:space="0" w:color="auto"/>
              <w:bottom w:val="single" w:sz="4" w:space="0" w:color="auto"/>
              <w:right w:val="single" w:sz="4" w:space="0" w:color="auto"/>
            </w:tcBorders>
            <w:hideMark/>
          </w:tcPr>
          <w:p w14:paraId="79E7FCC1"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ISO9001 arba lygiavertis</w:t>
            </w:r>
          </w:p>
        </w:tc>
      </w:tr>
      <w:tr w:rsidR="00360876" w:rsidRPr="00360876" w14:paraId="09523663" w14:textId="77777777" w:rsidTr="00360876">
        <w:tc>
          <w:tcPr>
            <w:tcW w:w="379" w:type="pct"/>
            <w:tcBorders>
              <w:top w:val="single" w:sz="4" w:space="0" w:color="auto"/>
              <w:left w:val="single" w:sz="4" w:space="0" w:color="auto"/>
              <w:bottom w:val="single" w:sz="4" w:space="0" w:color="auto"/>
              <w:right w:val="single" w:sz="4" w:space="0" w:color="auto"/>
            </w:tcBorders>
          </w:tcPr>
          <w:p w14:paraId="336FA308" w14:textId="77777777" w:rsidR="00360876" w:rsidRPr="00360876" w:rsidRDefault="00360876" w:rsidP="00360876">
            <w:pPr>
              <w:numPr>
                <w:ilvl w:val="0"/>
                <w:numId w:val="4"/>
              </w:numPr>
              <w:spacing w:after="200" w:line="240" w:lineRule="auto"/>
              <w:rPr>
                <w:rFonts w:ascii="Times New Roman" w:eastAsia="Calibri" w:hAnsi="Times New Roman" w:cs="Times New Roman"/>
                <w:bCs/>
                <w:lang w:val="lt-LT"/>
              </w:rPr>
            </w:pPr>
          </w:p>
        </w:tc>
        <w:tc>
          <w:tcPr>
            <w:tcW w:w="1076" w:type="pct"/>
            <w:tcBorders>
              <w:top w:val="single" w:sz="4" w:space="0" w:color="auto"/>
              <w:left w:val="single" w:sz="4" w:space="0" w:color="auto"/>
              <w:bottom w:val="single" w:sz="4" w:space="0" w:color="auto"/>
              <w:right w:val="single" w:sz="4" w:space="0" w:color="auto"/>
            </w:tcBorders>
            <w:vAlign w:val="center"/>
            <w:hideMark/>
          </w:tcPr>
          <w:p w14:paraId="5CCE3E93" w14:textId="77777777" w:rsidR="00360876" w:rsidRPr="00360876" w:rsidRDefault="00360876" w:rsidP="001B3091">
            <w:pPr>
              <w:spacing w:after="200"/>
              <w:rPr>
                <w:rFonts w:ascii="Times New Roman" w:eastAsia="Calibri" w:hAnsi="Times New Roman" w:cs="Times New Roman"/>
                <w:bCs/>
                <w:lang w:val="lt-LT"/>
              </w:rPr>
            </w:pPr>
            <w:r w:rsidRPr="00360876">
              <w:rPr>
                <w:rFonts w:ascii="Times New Roman" w:eastAsia="Calibri" w:hAnsi="Times New Roman" w:cs="Times New Roman"/>
                <w:bCs/>
                <w:lang w:val="lt-LT"/>
              </w:rPr>
              <w:t>Garantija</w:t>
            </w:r>
          </w:p>
        </w:tc>
        <w:tc>
          <w:tcPr>
            <w:tcW w:w="3544" w:type="pct"/>
            <w:tcBorders>
              <w:top w:val="single" w:sz="4" w:space="0" w:color="auto"/>
              <w:left w:val="single" w:sz="4" w:space="0" w:color="auto"/>
              <w:bottom w:val="single" w:sz="4" w:space="0" w:color="auto"/>
              <w:right w:val="single" w:sz="4" w:space="0" w:color="auto"/>
            </w:tcBorders>
            <w:vAlign w:val="center"/>
            <w:hideMark/>
          </w:tcPr>
          <w:p w14:paraId="6F4370FB" w14:textId="77777777" w:rsidR="00360876" w:rsidRPr="00360876" w:rsidRDefault="00360876" w:rsidP="001B3091">
            <w:pPr>
              <w:spacing w:after="200"/>
              <w:jc w:val="both"/>
              <w:rPr>
                <w:rFonts w:ascii="Times New Roman" w:eastAsia="Calibri" w:hAnsi="Times New Roman" w:cs="Times New Roman"/>
                <w:bCs/>
                <w:lang w:val="lt-LT"/>
              </w:rPr>
            </w:pPr>
            <w:r w:rsidRPr="00360876">
              <w:rPr>
                <w:rFonts w:ascii="Times New Roman" w:eastAsia="Calibri" w:hAnsi="Times New Roman" w:cs="Times New Roman"/>
                <w:bCs/>
                <w:lang w:val="lt-LT"/>
              </w:rPr>
              <w:t>nemažiau kaip 24 mėn.</w:t>
            </w:r>
          </w:p>
        </w:tc>
      </w:tr>
    </w:tbl>
    <w:p w14:paraId="4FA96F79" w14:textId="77777777" w:rsidR="00360876" w:rsidRDefault="00360876" w:rsidP="00387CA5">
      <w:pPr>
        <w:autoSpaceDN w:val="0"/>
        <w:spacing w:line="256" w:lineRule="auto"/>
        <w:jc w:val="center"/>
        <w:rPr>
          <w:rFonts w:ascii="Times New Roman" w:eastAsia="Calibri" w:hAnsi="Times New Roman" w:cs="Times New Roman"/>
          <w:b/>
          <w:kern w:val="0"/>
          <w:lang w:val="lt-LT"/>
          <w14:ligatures w14:val="none"/>
        </w:rPr>
      </w:pPr>
    </w:p>
    <w:p w14:paraId="450A8A54" w14:textId="45D6773E" w:rsidR="00387CA5" w:rsidRPr="00387CA5" w:rsidRDefault="00387CA5" w:rsidP="00387CA5">
      <w:pPr>
        <w:autoSpaceDN w:val="0"/>
        <w:spacing w:line="256" w:lineRule="auto"/>
        <w:jc w:val="center"/>
        <w:rPr>
          <w:rFonts w:ascii="Times New Roman" w:eastAsia="Calibri" w:hAnsi="Times New Roman" w:cs="Times New Roman"/>
          <w:b/>
          <w:kern w:val="0"/>
          <w:lang w:val="lt-LT"/>
          <w14:ligatures w14:val="none"/>
        </w:rPr>
      </w:pPr>
      <w:r w:rsidRPr="00387CA5">
        <w:rPr>
          <w:rFonts w:ascii="Times New Roman" w:eastAsia="Calibri" w:hAnsi="Times New Roman" w:cs="Times New Roman"/>
          <w:b/>
          <w:kern w:val="0"/>
          <w:lang w:val="lt-LT"/>
          <w14:ligatures w14:val="none"/>
        </w:rPr>
        <w:t xml:space="preserve">AUTOMOBILINIŲ VIDEO REGISTRATORIŲ TECHNINĖ SPECIFIKACIJA </w:t>
      </w:r>
    </w:p>
    <w:tbl>
      <w:tblPr>
        <w:tblStyle w:val="TableGrid8"/>
        <w:tblW w:w="11101" w:type="dxa"/>
        <w:tblInd w:w="-1139" w:type="dxa"/>
        <w:tblLook w:val="04A0" w:firstRow="1" w:lastRow="0" w:firstColumn="1" w:lastColumn="0" w:noHBand="0" w:noVBand="1"/>
      </w:tblPr>
      <w:tblGrid>
        <w:gridCol w:w="772"/>
        <w:gridCol w:w="6599"/>
        <w:gridCol w:w="3730"/>
      </w:tblGrid>
      <w:tr w:rsidR="00290877" w:rsidRPr="00A53F3F" w14:paraId="7C40AD09" w14:textId="46F9E974" w:rsidTr="00290877">
        <w:tc>
          <w:tcPr>
            <w:tcW w:w="772" w:type="dxa"/>
            <w:tcBorders>
              <w:top w:val="single" w:sz="4" w:space="0" w:color="auto"/>
              <w:left w:val="single" w:sz="4" w:space="0" w:color="auto"/>
              <w:bottom w:val="single" w:sz="4" w:space="0" w:color="auto"/>
              <w:right w:val="single" w:sz="4" w:space="0" w:color="auto"/>
            </w:tcBorders>
            <w:vAlign w:val="center"/>
            <w:hideMark/>
          </w:tcPr>
          <w:p w14:paraId="406991C1" w14:textId="77777777" w:rsidR="00290877" w:rsidRPr="00387CA5" w:rsidRDefault="00290877" w:rsidP="00290877">
            <w:pPr>
              <w:autoSpaceDN w:val="0"/>
              <w:rPr>
                <w:rFonts w:ascii="Times New Roman" w:hAnsi="Times New Roman"/>
                <w:b/>
                <w:bCs/>
              </w:rPr>
            </w:pPr>
            <w:r w:rsidRPr="00387CA5">
              <w:rPr>
                <w:rFonts w:ascii="Times New Roman" w:hAnsi="Times New Roman"/>
                <w:b/>
                <w:bCs/>
              </w:rPr>
              <w:t>Eil. Nr.</w:t>
            </w:r>
          </w:p>
        </w:tc>
        <w:tc>
          <w:tcPr>
            <w:tcW w:w="6599" w:type="dxa"/>
            <w:tcBorders>
              <w:top w:val="single" w:sz="4" w:space="0" w:color="auto"/>
              <w:left w:val="single" w:sz="4" w:space="0" w:color="auto"/>
              <w:bottom w:val="single" w:sz="4" w:space="0" w:color="auto"/>
              <w:right w:val="single" w:sz="4" w:space="0" w:color="auto"/>
            </w:tcBorders>
            <w:vAlign w:val="center"/>
          </w:tcPr>
          <w:p w14:paraId="2D097FC4" w14:textId="77777777" w:rsidR="00290877" w:rsidRPr="00387CA5" w:rsidRDefault="00290877" w:rsidP="00290877">
            <w:pPr>
              <w:autoSpaceDN w:val="0"/>
              <w:jc w:val="center"/>
              <w:rPr>
                <w:rFonts w:ascii="Times New Roman" w:hAnsi="Times New Roman"/>
              </w:rPr>
            </w:pPr>
          </w:p>
          <w:p w14:paraId="60775632" w14:textId="77777777" w:rsidR="00290877" w:rsidRPr="00387CA5" w:rsidRDefault="00290877" w:rsidP="00290877">
            <w:pPr>
              <w:autoSpaceDN w:val="0"/>
              <w:jc w:val="center"/>
              <w:rPr>
                <w:rFonts w:ascii="Times New Roman" w:hAnsi="Times New Roman"/>
              </w:rPr>
            </w:pPr>
          </w:p>
          <w:p w14:paraId="5D32ADC1" w14:textId="77777777" w:rsidR="00290877" w:rsidRPr="00387CA5" w:rsidRDefault="00290877" w:rsidP="00290877">
            <w:pPr>
              <w:autoSpaceDN w:val="0"/>
              <w:jc w:val="center"/>
              <w:rPr>
                <w:rFonts w:ascii="Times New Roman" w:hAnsi="Times New Roman"/>
                <w:b/>
              </w:rPr>
            </w:pPr>
            <w:r w:rsidRPr="00387CA5">
              <w:rPr>
                <w:rFonts w:ascii="Times New Roman" w:hAnsi="Times New Roman"/>
                <w:b/>
              </w:rPr>
              <w:t>Reikalavimai</w:t>
            </w:r>
          </w:p>
        </w:tc>
        <w:tc>
          <w:tcPr>
            <w:tcW w:w="3730" w:type="dxa"/>
            <w:tcBorders>
              <w:top w:val="single" w:sz="4" w:space="0" w:color="auto"/>
              <w:left w:val="single" w:sz="4" w:space="0" w:color="auto"/>
              <w:bottom w:val="single" w:sz="4" w:space="0" w:color="auto"/>
              <w:right w:val="single" w:sz="4" w:space="0" w:color="auto"/>
            </w:tcBorders>
          </w:tcPr>
          <w:p w14:paraId="35FD0779" w14:textId="77777777" w:rsidR="00290877" w:rsidRPr="00D5450D" w:rsidRDefault="00290877" w:rsidP="00220D1D">
            <w:pPr>
              <w:jc w:val="both"/>
              <w:rPr>
                <w:rFonts w:ascii="Times New Roman" w:hAnsi="Times New Roman"/>
                <w:b/>
                <w:bCs/>
              </w:rPr>
            </w:pPr>
            <w:r w:rsidRPr="00D5450D">
              <w:rPr>
                <w:rFonts w:ascii="Times New Roman" w:hAnsi="Times New Roman"/>
                <w:b/>
                <w:bCs/>
              </w:rPr>
              <w:t>Tiekėjo siūloma</w:t>
            </w:r>
          </w:p>
          <w:p w14:paraId="7C7DD044" w14:textId="471473EA" w:rsidR="00290877" w:rsidRPr="00387CA5" w:rsidRDefault="00290877" w:rsidP="00220D1D">
            <w:pPr>
              <w:autoSpaceDN w:val="0"/>
              <w:jc w:val="both"/>
              <w:rPr>
                <w:rFonts w:ascii="Times New Roman" w:hAnsi="Times New Roman"/>
              </w:rPr>
            </w:pPr>
            <w:r w:rsidRPr="00D5450D">
              <w:rPr>
                <w:rFonts w:ascii="Times New Roman" w:eastAsia="Times New Roman" w:hAnsi="Times New Roman"/>
                <w:b/>
                <w:bCs/>
              </w:rPr>
              <w:t xml:space="preserve">(Tiekėjas turi įrašyti kur reikia  reikšmę arba trumpą aprašymą, patvirtinantį atitikimą techniniam reikalavimui (įrašai „Taip“, „Atitinka“, „Tenkina“, „+“, „&lt;... yra ne mažesnis kaip ...&gt;“, „&lt;... bus ne didesnis kaip ...&gt;“ ar  pan., negalimi)] </w:t>
            </w:r>
          </w:p>
        </w:tc>
      </w:tr>
      <w:tr w:rsidR="00290877" w:rsidRPr="00A53F3F" w14:paraId="1ECB9C3B" w14:textId="01ABCBB3" w:rsidTr="00290877">
        <w:tc>
          <w:tcPr>
            <w:tcW w:w="772" w:type="dxa"/>
            <w:tcBorders>
              <w:top w:val="single" w:sz="4" w:space="0" w:color="auto"/>
              <w:left w:val="single" w:sz="4" w:space="0" w:color="auto"/>
              <w:bottom w:val="single" w:sz="4" w:space="0" w:color="auto"/>
              <w:right w:val="single" w:sz="4" w:space="0" w:color="auto"/>
            </w:tcBorders>
            <w:hideMark/>
          </w:tcPr>
          <w:p w14:paraId="583B3000" w14:textId="77777777" w:rsidR="00290877" w:rsidRPr="00387CA5" w:rsidRDefault="00290877" w:rsidP="00290877">
            <w:pPr>
              <w:autoSpaceDN w:val="0"/>
              <w:rPr>
                <w:rFonts w:ascii="Times New Roman" w:hAnsi="Times New Roman"/>
              </w:rPr>
            </w:pPr>
            <w:r w:rsidRPr="00387CA5">
              <w:rPr>
                <w:rFonts w:ascii="Times New Roman" w:hAnsi="Times New Roman"/>
              </w:rPr>
              <w:t>1.</w:t>
            </w:r>
          </w:p>
        </w:tc>
        <w:tc>
          <w:tcPr>
            <w:tcW w:w="6599" w:type="dxa"/>
            <w:tcBorders>
              <w:top w:val="single" w:sz="4" w:space="0" w:color="auto"/>
              <w:left w:val="single" w:sz="4" w:space="0" w:color="auto"/>
              <w:bottom w:val="single" w:sz="4" w:space="0" w:color="auto"/>
              <w:right w:val="single" w:sz="4" w:space="0" w:color="auto"/>
            </w:tcBorders>
            <w:hideMark/>
          </w:tcPr>
          <w:p w14:paraId="71AD420B" w14:textId="77777777" w:rsidR="00290877" w:rsidRPr="00387CA5" w:rsidRDefault="00290877" w:rsidP="00290877">
            <w:pPr>
              <w:autoSpaceDN w:val="0"/>
              <w:rPr>
                <w:rFonts w:ascii="Times New Roman" w:hAnsi="Times New Roman"/>
              </w:rPr>
            </w:pPr>
            <w:r w:rsidRPr="00387CA5">
              <w:rPr>
                <w:rFonts w:ascii="Times New Roman" w:hAnsi="Times New Roman"/>
              </w:rPr>
              <w:t>Dviejų kamerų video registratorius (išorės ir salono vaizdui filmuoti – fiksuoti)</w:t>
            </w:r>
          </w:p>
        </w:tc>
        <w:tc>
          <w:tcPr>
            <w:tcW w:w="3730" w:type="dxa"/>
            <w:tcBorders>
              <w:top w:val="single" w:sz="4" w:space="0" w:color="auto"/>
              <w:left w:val="single" w:sz="4" w:space="0" w:color="auto"/>
              <w:bottom w:val="single" w:sz="4" w:space="0" w:color="auto"/>
              <w:right w:val="single" w:sz="4" w:space="0" w:color="auto"/>
            </w:tcBorders>
          </w:tcPr>
          <w:p w14:paraId="36B24368" w14:textId="77777777" w:rsidR="00290877" w:rsidRPr="00387CA5" w:rsidRDefault="00290877" w:rsidP="00290877">
            <w:pPr>
              <w:autoSpaceDN w:val="0"/>
              <w:rPr>
                <w:rFonts w:ascii="Times New Roman" w:hAnsi="Times New Roman"/>
              </w:rPr>
            </w:pPr>
          </w:p>
        </w:tc>
      </w:tr>
      <w:tr w:rsidR="00290877" w:rsidRPr="00387CA5" w14:paraId="21186DA2" w14:textId="6FD0BB28" w:rsidTr="00290877">
        <w:tc>
          <w:tcPr>
            <w:tcW w:w="772" w:type="dxa"/>
            <w:tcBorders>
              <w:top w:val="single" w:sz="4" w:space="0" w:color="auto"/>
              <w:left w:val="single" w:sz="4" w:space="0" w:color="auto"/>
              <w:bottom w:val="single" w:sz="4" w:space="0" w:color="auto"/>
              <w:right w:val="single" w:sz="4" w:space="0" w:color="auto"/>
            </w:tcBorders>
            <w:hideMark/>
          </w:tcPr>
          <w:p w14:paraId="04353D35" w14:textId="77777777" w:rsidR="00290877" w:rsidRPr="00387CA5" w:rsidRDefault="00290877" w:rsidP="00290877">
            <w:pPr>
              <w:autoSpaceDN w:val="0"/>
              <w:rPr>
                <w:rFonts w:ascii="Times New Roman" w:hAnsi="Times New Roman"/>
              </w:rPr>
            </w:pPr>
            <w:r w:rsidRPr="00387CA5">
              <w:rPr>
                <w:rFonts w:ascii="Times New Roman" w:hAnsi="Times New Roman"/>
              </w:rPr>
              <w:t>2.</w:t>
            </w:r>
          </w:p>
        </w:tc>
        <w:tc>
          <w:tcPr>
            <w:tcW w:w="6599" w:type="dxa"/>
            <w:tcBorders>
              <w:top w:val="single" w:sz="4" w:space="0" w:color="auto"/>
              <w:left w:val="single" w:sz="4" w:space="0" w:color="auto"/>
              <w:bottom w:val="single" w:sz="4" w:space="0" w:color="auto"/>
              <w:right w:val="single" w:sz="4" w:space="0" w:color="auto"/>
            </w:tcBorders>
            <w:hideMark/>
          </w:tcPr>
          <w:p w14:paraId="0979CF75" w14:textId="77777777" w:rsidR="00290877" w:rsidRPr="00387CA5" w:rsidRDefault="00290877" w:rsidP="00290877">
            <w:pPr>
              <w:autoSpaceDN w:val="0"/>
              <w:rPr>
                <w:rFonts w:ascii="Times New Roman" w:hAnsi="Times New Roman"/>
              </w:rPr>
            </w:pPr>
            <w:r w:rsidRPr="00387CA5">
              <w:rPr>
                <w:rFonts w:ascii="Times New Roman" w:hAnsi="Times New Roman"/>
              </w:rPr>
              <w:t>Spalvotas vaizdo įrašo tipas</w:t>
            </w:r>
          </w:p>
        </w:tc>
        <w:tc>
          <w:tcPr>
            <w:tcW w:w="3730" w:type="dxa"/>
            <w:tcBorders>
              <w:top w:val="single" w:sz="4" w:space="0" w:color="auto"/>
              <w:left w:val="single" w:sz="4" w:space="0" w:color="auto"/>
              <w:bottom w:val="single" w:sz="4" w:space="0" w:color="auto"/>
              <w:right w:val="single" w:sz="4" w:space="0" w:color="auto"/>
            </w:tcBorders>
          </w:tcPr>
          <w:p w14:paraId="35A8DE39" w14:textId="77777777" w:rsidR="00290877" w:rsidRPr="00387CA5" w:rsidRDefault="00290877" w:rsidP="00290877">
            <w:pPr>
              <w:autoSpaceDN w:val="0"/>
              <w:rPr>
                <w:rFonts w:ascii="Times New Roman" w:hAnsi="Times New Roman"/>
              </w:rPr>
            </w:pPr>
          </w:p>
        </w:tc>
      </w:tr>
      <w:tr w:rsidR="00290877" w:rsidRPr="00387CA5" w14:paraId="13DEDADB" w14:textId="2A6211BE" w:rsidTr="00290877">
        <w:tc>
          <w:tcPr>
            <w:tcW w:w="772" w:type="dxa"/>
            <w:tcBorders>
              <w:top w:val="single" w:sz="4" w:space="0" w:color="auto"/>
              <w:left w:val="single" w:sz="4" w:space="0" w:color="auto"/>
              <w:bottom w:val="single" w:sz="4" w:space="0" w:color="auto"/>
              <w:right w:val="single" w:sz="4" w:space="0" w:color="auto"/>
            </w:tcBorders>
            <w:hideMark/>
          </w:tcPr>
          <w:p w14:paraId="4132A72F" w14:textId="77777777" w:rsidR="00290877" w:rsidRPr="00387CA5" w:rsidRDefault="00290877" w:rsidP="00290877">
            <w:pPr>
              <w:autoSpaceDN w:val="0"/>
              <w:rPr>
                <w:rFonts w:ascii="Times New Roman" w:hAnsi="Times New Roman"/>
              </w:rPr>
            </w:pPr>
            <w:r w:rsidRPr="00387CA5">
              <w:rPr>
                <w:rFonts w:ascii="Times New Roman" w:hAnsi="Times New Roman"/>
              </w:rPr>
              <w:t>3.</w:t>
            </w:r>
          </w:p>
        </w:tc>
        <w:tc>
          <w:tcPr>
            <w:tcW w:w="6599" w:type="dxa"/>
            <w:tcBorders>
              <w:top w:val="single" w:sz="4" w:space="0" w:color="auto"/>
              <w:left w:val="single" w:sz="4" w:space="0" w:color="auto"/>
              <w:bottom w:val="single" w:sz="4" w:space="0" w:color="auto"/>
              <w:right w:val="single" w:sz="4" w:space="0" w:color="auto"/>
            </w:tcBorders>
            <w:hideMark/>
          </w:tcPr>
          <w:p w14:paraId="4F448CEA" w14:textId="77777777" w:rsidR="00290877" w:rsidRPr="00387CA5" w:rsidRDefault="00290877" w:rsidP="00290877">
            <w:pPr>
              <w:autoSpaceDN w:val="0"/>
              <w:rPr>
                <w:rFonts w:ascii="Times New Roman" w:hAnsi="Times New Roman"/>
              </w:rPr>
            </w:pPr>
            <w:r w:rsidRPr="00387CA5">
              <w:rPr>
                <w:rFonts w:ascii="Times New Roman" w:hAnsi="Times New Roman"/>
              </w:rPr>
              <w:t>Vaizdo jutiklio tipas ne prastesnis, kaip CMOS arba lygiavertis</w:t>
            </w:r>
          </w:p>
        </w:tc>
        <w:tc>
          <w:tcPr>
            <w:tcW w:w="3730" w:type="dxa"/>
            <w:tcBorders>
              <w:top w:val="single" w:sz="4" w:space="0" w:color="auto"/>
              <w:left w:val="single" w:sz="4" w:space="0" w:color="auto"/>
              <w:bottom w:val="single" w:sz="4" w:space="0" w:color="auto"/>
              <w:right w:val="single" w:sz="4" w:space="0" w:color="auto"/>
            </w:tcBorders>
          </w:tcPr>
          <w:p w14:paraId="0F4F621F" w14:textId="77777777" w:rsidR="00290877" w:rsidRPr="00387CA5" w:rsidRDefault="00290877" w:rsidP="00290877">
            <w:pPr>
              <w:autoSpaceDN w:val="0"/>
              <w:rPr>
                <w:rFonts w:ascii="Times New Roman" w:hAnsi="Times New Roman"/>
              </w:rPr>
            </w:pPr>
          </w:p>
        </w:tc>
      </w:tr>
      <w:tr w:rsidR="00290877" w:rsidRPr="00A53F3F" w14:paraId="46534BFA" w14:textId="7373E64C" w:rsidTr="00290877">
        <w:trPr>
          <w:trHeight w:val="334"/>
        </w:trPr>
        <w:tc>
          <w:tcPr>
            <w:tcW w:w="772" w:type="dxa"/>
            <w:tcBorders>
              <w:top w:val="single" w:sz="4" w:space="0" w:color="auto"/>
              <w:left w:val="single" w:sz="4" w:space="0" w:color="auto"/>
              <w:bottom w:val="single" w:sz="4" w:space="0" w:color="auto"/>
              <w:right w:val="single" w:sz="4" w:space="0" w:color="auto"/>
            </w:tcBorders>
            <w:hideMark/>
          </w:tcPr>
          <w:p w14:paraId="677EC1F9" w14:textId="77777777" w:rsidR="00290877" w:rsidRPr="00387CA5" w:rsidRDefault="00290877" w:rsidP="00290877">
            <w:pPr>
              <w:autoSpaceDN w:val="0"/>
              <w:rPr>
                <w:rFonts w:ascii="Times New Roman" w:hAnsi="Times New Roman"/>
              </w:rPr>
            </w:pPr>
            <w:r w:rsidRPr="00387CA5">
              <w:rPr>
                <w:rFonts w:ascii="Times New Roman" w:hAnsi="Times New Roman"/>
              </w:rPr>
              <w:t>4.</w:t>
            </w:r>
          </w:p>
        </w:tc>
        <w:tc>
          <w:tcPr>
            <w:tcW w:w="6599" w:type="dxa"/>
            <w:tcBorders>
              <w:top w:val="single" w:sz="4" w:space="0" w:color="auto"/>
              <w:left w:val="single" w:sz="4" w:space="0" w:color="auto"/>
              <w:bottom w:val="single" w:sz="4" w:space="0" w:color="auto"/>
              <w:right w:val="single" w:sz="4" w:space="0" w:color="auto"/>
            </w:tcBorders>
            <w:hideMark/>
          </w:tcPr>
          <w:p w14:paraId="04E45310" w14:textId="77777777" w:rsidR="00290877" w:rsidRPr="00387CA5" w:rsidRDefault="00290877" w:rsidP="00290877">
            <w:pPr>
              <w:autoSpaceDN w:val="0"/>
              <w:rPr>
                <w:rFonts w:ascii="Times New Roman" w:hAnsi="Times New Roman"/>
              </w:rPr>
            </w:pPr>
            <w:r w:rsidRPr="00387CA5">
              <w:rPr>
                <w:rFonts w:ascii="Times New Roman" w:hAnsi="Times New Roman"/>
              </w:rPr>
              <w:t>Įrašymo greitis ne mažiau kaip 30 kadrų per sekundę</w:t>
            </w:r>
          </w:p>
        </w:tc>
        <w:tc>
          <w:tcPr>
            <w:tcW w:w="3730" w:type="dxa"/>
            <w:tcBorders>
              <w:top w:val="single" w:sz="4" w:space="0" w:color="auto"/>
              <w:left w:val="single" w:sz="4" w:space="0" w:color="auto"/>
              <w:bottom w:val="single" w:sz="4" w:space="0" w:color="auto"/>
              <w:right w:val="single" w:sz="4" w:space="0" w:color="auto"/>
            </w:tcBorders>
          </w:tcPr>
          <w:p w14:paraId="4056E3CD" w14:textId="77777777" w:rsidR="00290877" w:rsidRPr="00387CA5" w:rsidRDefault="00290877" w:rsidP="00290877">
            <w:pPr>
              <w:autoSpaceDN w:val="0"/>
              <w:rPr>
                <w:rFonts w:ascii="Times New Roman" w:hAnsi="Times New Roman"/>
              </w:rPr>
            </w:pPr>
          </w:p>
        </w:tc>
      </w:tr>
      <w:tr w:rsidR="00290877" w:rsidRPr="00A53F3F" w14:paraId="37862CAE" w14:textId="606E026B" w:rsidTr="00290877">
        <w:tc>
          <w:tcPr>
            <w:tcW w:w="772" w:type="dxa"/>
            <w:tcBorders>
              <w:top w:val="single" w:sz="4" w:space="0" w:color="auto"/>
              <w:left w:val="single" w:sz="4" w:space="0" w:color="auto"/>
              <w:bottom w:val="single" w:sz="4" w:space="0" w:color="auto"/>
              <w:right w:val="single" w:sz="4" w:space="0" w:color="auto"/>
            </w:tcBorders>
            <w:vAlign w:val="center"/>
            <w:hideMark/>
          </w:tcPr>
          <w:p w14:paraId="04969462" w14:textId="77777777" w:rsidR="00290877" w:rsidRPr="00387CA5" w:rsidRDefault="00290877" w:rsidP="00290877">
            <w:pPr>
              <w:autoSpaceDN w:val="0"/>
              <w:rPr>
                <w:rFonts w:ascii="Times New Roman" w:hAnsi="Times New Roman"/>
              </w:rPr>
            </w:pPr>
            <w:r w:rsidRPr="00387CA5">
              <w:rPr>
                <w:rFonts w:ascii="Times New Roman" w:hAnsi="Times New Roman"/>
              </w:rPr>
              <w:t>5.</w:t>
            </w:r>
          </w:p>
        </w:tc>
        <w:tc>
          <w:tcPr>
            <w:tcW w:w="6599" w:type="dxa"/>
            <w:tcBorders>
              <w:top w:val="single" w:sz="4" w:space="0" w:color="auto"/>
              <w:left w:val="single" w:sz="4" w:space="0" w:color="auto"/>
              <w:bottom w:val="single" w:sz="4" w:space="0" w:color="auto"/>
              <w:right w:val="single" w:sz="4" w:space="0" w:color="auto"/>
            </w:tcBorders>
            <w:hideMark/>
          </w:tcPr>
          <w:p w14:paraId="1FC72FEC" w14:textId="77777777" w:rsidR="00290877" w:rsidRPr="00387CA5" w:rsidRDefault="00290877" w:rsidP="00290877">
            <w:pPr>
              <w:autoSpaceDN w:val="0"/>
              <w:rPr>
                <w:rFonts w:ascii="Times New Roman" w:hAnsi="Times New Roman"/>
              </w:rPr>
            </w:pPr>
            <w:r w:rsidRPr="00387CA5">
              <w:rPr>
                <w:rFonts w:ascii="Times New Roman" w:hAnsi="Times New Roman"/>
              </w:rPr>
              <w:t>Išorės vaizdo įrašymo raiška ne mažesnė kaip 1920x1080 (FullHD), vidaus ne mažesnė kaip 1280x720 (HD}</w:t>
            </w:r>
          </w:p>
        </w:tc>
        <w:tc>
          <w:tcPr>
            <w:tcW w:w="3730" w:type="dxa"/>
            <w:tcBorders>
              <w:top w:val="single" w:sz="4" w:space="0" w:color="auto"/>
              <w:left w:val="single" w:sz="4" w:space="0" w:color="auto"/>
              <w:bottom w:val="single" w:sz="4" w:space="0" w:color="auto"/>
              <w:right w:val="single" w:sz="4" w:space="0" w:color="auto"/>
            </w:tcBorders>
          </w:tcPr>
          <w:p w14:paraId="775F9FA1" w14:textId="77777777" w:rsidR="00290877" w:rsidRPr="00387CA5" w:rsidRDefault="00290877" w:rsidP="00290877">
            <w:pPr>
              <w:autoSpaceDN w:val="0"/>
              <w:rPr>
                <w:rFonts w:ascii="Times New Roman" w:hAnsi="Times New Roman"/>
              </w:rPr>
            </w:pPr>
          </w:p>
        </w:tc>
      </w:tr>
      <w:tr w:rsidR="00290877" w:rsidRPr="00A53F3F" w14:paraId="0D478792" w14:textId="2A7BDEBF" w:rsidTr="00290877">
        <w:tc>
          <w:tcPr>
            <w:tcW w:w="772" w:type="dxa"/>
            <w:tcBorders>
              <w:top w:val="single" w:sz="4" w:space="0" w:color="auto"/>
              <w:left w:val="single" w:sz="4" w:space="0" w:color="auto"/>
              <w:bottom w:val="single" w:sz="4" w:space="0" w:color="auto"/>
              <w:right w:val="single" w:sz="4" w:space="0" w:color="auto"/>
            </w:tcBorders>
            <w:hideMark/>
          </w:tcPr>
          <w:p w14:paraId="316CCEAD" w14:textId="77777777" w:rsidR="00290877" w:rsidRPr="00387CA5" w:rsidRDefault="00290877" w:rsidP="00290877">
            <w:pPr>
              <w:autoSpaceDN w:val="0"/>
              <w:rPr>
                <w:rFonts w:ascii="Times New Roman" w:hAnsi="Times New Roman"/>
              </w:rPr>
            </w:pPr>
            <w:r w:rsidRPr="00387CA5">
              <w:rPr>
                <w:rFonts w:ascii="Times New Roman" w:hAnsi="Times New Roman"/>
              </w:rPr>
              <w:t>6.</w:t>
            </w:r>
          </w:p>
        </w:tc>
        <w:tc>
          <w:tcPr>
            <w:tcW w:w="6599" w:type="dxa"/>
            <w:tcBorders>
              <w:top w:val="single" w:sz="4" w:space="0" w:color="auto"/>
              <w:left w:val="single" w:sz="4" w:space="0" w:color="auto"/>
              <w:bottom w:val="single" w:sz="4" w:space="0" w:color="auto"/>
              <w:right w:val="single" w:sz="4" w:space="0" w:color="auto"/>
            </w:tcBorders>
            <w:hideMark/>
          </w:tcPr>
          <w:p w14:paraId="364196EB" w14:textId="77777777" w:rsidR="00290877" w:rsidRPr="00387CA5" w:rsidRDefault="00290877" w:rsidP="00290877">
            <w:pPr>
              <w:autoSpaceDN w:val="0"/>
              <w:rPr>
                <w:rFonts w:ascii="Times New Roman" w:hAnsi="Times New Roman"/>
              </w:rPr>
            </w:pPr>
            <w:r w:rsidRPr="00387CA5">
              <w:rPr>
                <w:rFonts w:ascii="Times New Roman" w:hAnsi="Times New Roman"/>
              </w:rPr>
              <w:t>Išorės objektyvo laukas (stebėjimo kampas) ne mažesnis kaip 125 laipsnių</w:t>
            </w:r>
          </w:p>
        </w:tc>
        <w:tc>
          <w:tcPr>
            <w:tcW w:w="3730" w:type="dxa"/>
            <w:tcBorders>
              <w:top w:val="single" w:sz="4" w:space="0" w:color="auto"/>
              <w:left w:val="single" w:sz="4" w:space="0" w:color="auto"/>
              <w:bottom w:val="single" w:sz="4" w:space="0" w:color="auto"/>
              <w:right w:val="single" w:sz="4" w:space="0" w:color="auto"/>
            </w:tcBorders>
          </w:tcPr>
          <w:p w14:paraId="6D1D1795" w14:textId="77777777" w:rsidR="00290877" w:rsidRPr="00387CA5" w:rsidRDefault="00290877" w:rsidP="00290877">
            <w:pPr>
              <w:autoSpaceDN w:val="0"/>
              <w:rPr>
                <w:rFonts w:ascii="Times New Roman" w:hAnsi="Times New Roman"/>
              </w:rPr>
            </w:pPr>
          </w:p>
        </w:tc>
      </w:tr>
      <w:tr w:rsidR="00290877" w:rsidRPr="00A53F3F" w14:paraId="418F42F9" w14:textId="101E92F0" w:rsidTr="00290877">
        <w:tc>
          <w:tcPr>
            <w:tcW w:w="772" w:type="dxa"/>
            <w:tcBorders>
              <w:top w:val="single" w:sz="4" w:space="0" w:color="auto"/>
              <w:left w:val="single" w:sz="4" w:space="0" w:color="auto"/>
              <w:bottom w:val="single" w:sz="4" w:space="0" w:color="auto"/>
              <w:right w:val="single" w:sz="4" w:space="0" w:color="auto"/>
            </w:tcBorders>
            <w:hideMark/>
          </w:tcPr>
          <w:p w14:paraId="0C28A97C" w14:textId="77777777" w:rsidR="00290877" w:rsidRPr="00387CA5" w:rsidRDefault="00290877" w:rsidP="00290877">
            <w:pPr>
              <w:autoSpaceDN w:val="0"/>
              <w:rPr>
                <w:rFonts w:ascii="Times New Roman" w:hAnsi="Times New Roman"/>
              </w:rPr>
            </w:pPr>
            <w:r w:rsidRPr="00387CA5">
              <w:rPr>
                <w:rFonts w:ascii="Times New Roman" w:hAnsi="Times New Roman"/>
              </w:rPr>
              <w:t>7.</w:t>
            </w:r>
          </w:p>
        </w:tc>
        <w:tc>
          <w:tcPr>
            <w:tcW w:w="6599" w:type="dxa"/>
            <w:tcBorders>
              <w:top w:val="single" w:sz="4" w:space="0" w:color="auto"/>
              <w:left w:val="single" w:sz="4" w:space="0" w:color="auto"/>
              <w:bottom w:val="single" w:sz="4" w:space="0" w:color="auto"/>
              <w:right w:val="single" w:sz="4" w:space="0" w:color="auto"/>
            </w:tcBorders>
            <w:hideMark/>
          </w:tcPr>
          <w:p w14:paraId="0EFAAB6E" w14:textId="77777777" w:rsidR="00290877" w:rsidRPr="00387CA5" w:rsidRDefault="00290877" w:rsidP="00290877">
            <w:pPr>
              <w:autoSpaceDN w:val="0"/>
              <w:rPr>
                <w:rFonts w:ascii="Times New Roman" w:hAnsi="Times New Roman"/>
              </w:rPr>
            </w:pPr>
            <w:r w:rsidRPr="00387CA5">
              <w:rPr>
                <w:rFonts w:ascii="Times New Roman" w:hAnsi="Times New Roman"/>
              </w:rPr>
              <w:t>Salono objektyvo laukas (stebėjimo kampas) ne mažesnis kaip 120 laipsnių</w:t>
            </w:r>
          </w:p>
        </w:tc>
        <w:tc>
          <w:tcPr>
            <w:tcW w:w="3730" w:type="dxa"/>
            <w:tcBorders>
              <w:top w:val="single" w:sz="4" w:space="0" w:color="auto"/>
              <w:left w:val="single" w:sz="4" w:space="0" w:color="auto"/>
              <w:bottom w:val="single" w:sz="4" w:space="0" w:color="auto"/>
              <w:right w:val="single" w:sz="4" w:space="0" w:color="auto"/>
            </w:tcBorders>
          </w:tcPr>
          <w:p w14:paraId="7FF7B290" w14:textId="77777777" w:rsidR="00290877" w:rsidRPr="00387CA5" w:rsidRDefault="00290877" w:rsidP="00290877">
            <w:pPr>
              <w:autoSpaceDN w:val="0"/>
              <w:rPr>
                <w:rFonts w:ascii="Times New Roman" w:hAnsi="Times New Roman"/>
              </w:rPr>
            </w:pPr>
          </w:p>
        </w:tc>
      </w:tr>
      <w:tr w:rsidR="00290877" w:rsidRPr="00387CA5" w14:paraId="00F554C5" w14:textId="5C8A330D" w:rsidTr="00290877">
        <w:tc>
          <w:tcPr>
            <w:tcW w:w="772" w:type="dxa"/>
            <w:tcBorders>
              <w:top w:val="single" w:sz="4" w:space="0" w:color="auto"/>
              <w:left w:val="single" w:sz="4" w:space="0" w:color="auto"/>
              <w:bottom w:val="single" w:sz="4" w:space="0" w:color="auto"/>
              <w:right w:val="single" w:sz="4" w:space="0" w:color="auto"/>
            </w:tcBorders>
            <w:hideMark/>
          </w:tcPr>
          <w:p w14:paraId="30092426" w14:textId="77777777" w:rsidR="00290877" w:rsidRPr="00387CA5" w:rsidRDefault="00290877" w:rsidP="00290877">
            <w:pPr>
              <w:autoSpaceDN w:val="0"/>
              <w:rPr>
                <w:rFonts w:ascii="Times New Roman" w:hAnsi="Times New Roman"/>
              </w:rPr>
            </w:pPr>
            <w:r w:rsidRPr="00387CA5">
              <w:rPr>
                <w:rFonts w:ascii="Times New Roman" w:hAnsi="Times New Roman"/>
              </w:rPr>
              <w:t>8.</w:t>
            </w:r>
          </w:p>
        </w:tc>
        <w:tc>
          <w:tcPr>
            <w:tcW w:w="6599" w:type="dxa"/>
            <w:tcBorders>
              <w:top w:val="single" w:sz="4" w:space="0" w:color="auto"/>
              <w:left w:val="single" w:sz="4" w:space="0" w:color="auto"/>
              <w:bottom w:val="single" w:sz="4" w:space="0" w:color="auto"/>
              <w:right w:val="single" w:sz="4" w:space="0" w:color="auto"/>
            </w:tcBorders>
            <w:hideMark/>
          </w:tcPr>
          <w:p w14:paraId="69BC898A" w14:textId="77777777" w:rsidR="00290877" w:rsidRPr="00387CA5" w:rsidRDefault="00290877" w:rsidP="00290877">
            <w:pPr>
              <w:autoSpaceDN w:val="0"/>
              <w:rPr>
                <w:rFonts w:ascii="Times New Roman" w:hAnsi="Times New Roman"/>
              </w:rPr>
            </w:pPr>
            <w:r w:rsidRPr="00387CA5">
              <w:rPr>
                <w:rFonts w:ascii="Times New Roman" w:hAnsi="Times New Roman"/>
              </w:rPr>
              <w:t>Suspaudimas (kompresija) – H.264 arba MP4</w:t>
            </w:r>
          </w:p>
        </w:tc>
        <w:tc>
          <w:tcPr>
            <w:tcW w:w="3730" w:type="dxa"/>
            <w:tcBorders>
              <w:top w:val="single" w:sz="4" w:space="0" w:color="auto"/>
              <w:left w:val="single" w:sz="4" w:space="0" w:color="auto"/>
              <w:bottom w:val="single" w:sz="4" w:space="0" w:color="auto"/>
              <w:right w:val="single" w:sz="4" w:space="0" w:color="auto"/>
            </w:tcBorders>
          </w:tcPr>
          <w:p w14:paraId="3CD55390" w14:textId="77777777" w:rsidR="00290877" w:rsidRPr="00387CA5" w:rsidRDefault="00290877" w:rsidP="00290877">
            <w:pPr>
              <w:autoSpaceDN w:val="0"/>
              <w:rPr>
                <w:rFonts w:ascii="Times New Roman" w:hAnsi="Times New Roman"/>
              </w:rPr>
            </w:pPr>
          </w:p>
        </w:tc>
      </w:tr>
      <w:tr w:rsidR="00290877" w:rsidRPr="00A53F3F" w14:paraId="7355E503" w14:textId="5EF38CFC" w:rsidTr="00290877">
        <w:tc>
          <w:tcPr>
            <w:tcW w:w="772" w:type="dxa"/>
            <w:tcBorders>
              <w:top w:val="single" w:sz="4" w:space="0" w:color="auto"/>
              <w:left w:val="single" w:sz="4" w:space="0" w:color="auto"/>
              <w:bottom w:val="single" w:sz="4" w:space="0" w:color="auto"/>
              <w:right w:val="single" w:sz="4" w:space="0" w:color="auto"/>
            </w:tcBorders>
            <w:hideMark/>
          </w:tcPr>
          <w:p w14:paraId="5EC1B0AD" w14:textId="77777777" w:rsidR="00290877" w:rsidRPr="00387CA5" w:rsidRDefault="00290877" w:rsidP="00290877">
            <w:pPr>
              <w:autoSpaceDN w:val="0"/>
              <w:rPr>
                <w:rFonts w:ascii="Times New Roman" w:hAnsi="Times New Roman"/>
              </w:rPr>
            </w:pPr>
            <w:r w:rsidRPr="00387CA5">
              <w:rPr>
                <w:rFonts w:ascii="Times New Roman" w:hAnsi="Times New Roman"/>
              </w:rPr>
              <w:t>9.</w:t>
            </w:r>
          </w:p>
        </w:tc>
        <w:tc>
          <w:tcPr>
            <w:tcW w:w="6599" w:type="dxa"/>
            <w:tcBorders>
              <w:top w:val="single" w:sz="4" w:space="0" w:color="auto"/>
              <w:left w:val="single" w:sz="4" w:space="0" w:color="auto"/>
              <w:bottom w:val="single" w:sz="4" w:space="0" w:color="auto"/>
              <w:right w:val="single" w:sz="4" w:space="0" w:color="auto"/>
            </w:tcBorders>
            <w:hideMark/>
          </w:tcPr>
          <w:p w14:paraId="47A3D602" w14:textId="77777777" w:rsidR="00290877" w:rsidRPr="00387CA5" w:rsidRDefault="00290877" w:rsidP="00290877">
            <w:pPr>
              <w:autoSpaceDN w:val="0"/>
              <w:rPr>
                <w:rFonts w:ascii="Times New Roman" w:hAnsi="Times New Roman"/>
              </w:rPr>
            </w:pPr>
            <w:r w:rsidRPr="00387CA5">
              <w:rPr>
                <w:rFonts w:ascii="Times New Roman" w:hAnsi="Times New Roman"/>
              </w:rPr>
              <w:t>Datos ir laiko fiksavimas į kiekvieno vaizdo įrašo kadrą</w:t>
            </w:r>
          </w:p>
        </w:tc>
        <w:tc>
          <w:tcPr>
            <w:tcW w:w="3730" w:type="dxa"/>
            <w:tcBorders>
              <w:top w:val="single" w:sz="4" w:space="0" w:color="auto"/>
              <w:left w:val="single" w:sz="4" w:space="0" w:color="auto"/>
              <w:bottom w:val="single" w:sz="4" w:space="0" w:color="auto"/>
              <w:right w:val="single" w:sz="4" w:space="0" w:color="auto"/>
            </w:tcBorders>
          </w:tcPr>
          <w:p w14:paraId="407478F0" w14:textId="77777777" w:rsidR="00290877" w:rsidRPr="00387CA5" w:rsidRDefault="00290877" w:rsidP="00290877">
            <w:pPr>
              <w:autoSpaceDN w:val="0"/>
              <w:rPr>
                <w:rFonts w:ascii="Times New Roman" w:hAnsi="Times New Roman"/>
              </w:rPr>
            </w:pPr>
          </w:p>
        </w:tc>
      </w:tr>
      <w:tr w:rsidR="00290877" w:rsidRPr="00387CA5" w14:paraId="74B8DBA5" w14:textId="4F505D69" w:rsidTr="00290877">
        <w:tc>
          <w:tcPr>
            <w:tcW w:w="772" w:type="dxa"/>
            <w:tcBorders>
              <w:top w:val="single" w:sz="4" w:space="0" w:color="auto"/>
              <w:left w:val="single" w:sz="4" w:space="0" w:color="auto"/>
              <w:bottom w:val="single" w:sz="4" w:space="0" w:color="auto"/>
              <w:right w:val="single" w:sz="4" w:space="0" w:color="auto"/>
            </w:tcBorders>
            <w:hideMark/>
          </w:tcPr>
          <w:p w14:paraId="413F9F92" w14:textId="77777777" w:rsidR="00290877" w:rsidRPr="00387CA5" w:rsidRDefault="00290877" w:rsidP="00290877">
            <w:pPr>
              <w:autoSpaceDN w:val="0"/>
              <w:rPr>
                <w:rFonts w:ascii="Times New Roman" w:hAnsi="Times New Roman"/>
              </w:rPr>
            </w:pPr>
            <w:r w:rsidRPr="00387CA5">
              <w:rPr>
                <w:rFonts w:ascii="Times New Roman" w:hAnsi="Times New Roman"/>
              </w:rPr>
              <w:t>10.</w:t>
            </w:r>
          </w:p>
        </w:tc>
        <w:tc>
          <w:tcPr>
            <w:tcW w:w="6599" w:type="dxa"/>
            <w:tcBorders>
              <w:top w:val="single" w:sz="4" w:space="0" w:color="auto"/>
              <w:left w:val="single" w:sz="4" w:space="0" w:color="auto"/>
              <w:bottom w:val="single" w:sz="4" w:space="0" w:color="auto"/>
              <w:right w:val="single" w:sz="4" w:space="0" w:color="auto"/>
            </w:tcBorders>
            <w:hideMark/>
          </w:tcPr>
          <w:p w14:paraId="40D98B11" w14:textId="77777777" w:rsidR="00290877" w:rsidRPr="00387CA5" w:rsidRDefault="00290877" w:rsidP="00290877">
            <w:pPr>
              <w:autoSpaceDN w:val="0"/>
              <w:rPr>
                <w:rFonts w:ascii="Times New Roman" w:hAnsi="Times New Roman"/>
              </w:rPr>
            </w:pPr>
            <w:r w:rsidRPr="00387CA5">
              <w:rPr>
                <w:rFonts w:ascii="Times New Roman" w:hAnsi="Times New Roman"/>
              </w:rPr>
              <w:t>Mikrofonas garsui įrašyti (integruotas)</w:t>
            </w:r>
          </w:p>
        </w:tc>
        <w:tc>
          <w:tcPr>
            <w:tcW w:w="3730" w:type="dxa"/>
            <w:tcBorders>
              <w:top w:val="single" w:sz="4" w:space="0" w:color="auto"/>
              <w:left w:val="single" w:sz="4" w:space="0" w:color="auto"/>
              <w:bottom w:val="single" w:sz="4" w:space="0" w:color="auto"/>
              <w:right w:val="single" w:sz="4" w:space="0" w:color="auto"/>
            </w:tcBorders>
          </w:tcPr>
          <w:p w14:paraId="591C7742" w14:textId="77777777" w:rsidR="00290877" w:rsidRPr="00387CA5" w:rsidRDefault="00290877" w:rsidP="00290877">
            <w:pPr>
              <w:autoSpaceDN w:val="0"/>
              <w:rPr>
                <w:rFonts w:ascii="Times New Roman" w:hAnsi="Times New Roman"/>
              </w:rPr>
            </w:pPr>
          </w:p>
        </w:tc>
      </w:tr>
      <w:tr w:rsidR="00290877" w:rsidRPr="00387CA5" w14:paraId="66C08B47" w14:textId="34181151" w:rsidTr="00290877">
        <w:tc>
          <w:tcPr>
            <w:tcW w:w="772" w:type="dxa"/>
            <w:tcBorders>
              <w:top w:val="single" w:sz="4" w:space="0" w:color="auto"/>
              <w:left w:val="single" w:sz="4" w:space="0" w:color="auto"/>
              <w:bottom w:val="single" w:sz="4" w:space="0" w:color="auto"/>
              <w:right w:val="single" w:sz="4" w:space="0" w:color="auto"/>
            </w:tcBorders>
            <w:hideMark/>
          </w:tcPr>
          <w:p w14:paraId="72CF4C4A" w14:textId="77777777" w:rsidR="00290877" w:rsidRPr="00387CA5" w:rsidRDefault="00290877" w:rsidP="00290877">
            <w:pPr>
              <w:autoSpaceDN w:val="0"/>
              <w:rPr>
                <w:rFonts w:ascii="Times New Roman" w:hAnsi="Times New Roman"/>
              </w:rPr>
            </w:pPr>
            <w:r w:rsidRPr="00387CA5">
              <w:rPr>
                <w:rFonts w:ascii="Times New Roman" w:hAnsi="Times New Roman"/>
              </w:rPr>
              <w:t>11.</w:t>
            </w:r>
          </w:p>
        </w:tc>
        <w:tc>
          <w:tcPr>
            <w:tcW w:w="6599" w:type="dxa"/>
            <w:tcBorders>
              <w:top w:val="single" w:sz="4" w:space="0" w:color="auto"/>
              <w:left w:val="single" w:sz="4" w:space="0" w:color="auto"/>
              <w:bottom w:val="single" w:sz="4" w:space="0" w:color="auto"/>
              <w:right w:val="single" w:sz="4" w:space="0" w:color="auto"/>
            </w:tcBorders>
            <w:hideMark/>
          </w:tcPr>
          <w:p w14:paraId="15AE9CC2" w14:textId="77777777" w:rsidR="00290877" w:rsidRPr="00387CA5" w:rsidRDefault="00290877" w:rsidP="00290877">
            <w:pPr>
              <w:autoSpaceDN w:val="0"/>
              <w:rPr>
                <w:rFonts w:ascii="Times New Roman" w:hAnsi="Times New Roman"/>
              </w:rPr>
            </w:pPr>
            <w:r w:rsidRPr="00387CA5">
              <w:rPr>
                <w:rFonts w:ascii="Times New Roman" w:hAnsi="Times New Roman"/>
              </w:rPr>
              <w:t>GPS imtuvas</w:t>
            </w:r>
          </w:p>
        </w:tc>
        <w:tc>
          <w:tcPr>
            <w:tcW w:w="3730" w:type="dxa"/>
            <w:tcBorders>
              <w:top w:val="single" w:sz="4" w:space="0" w:color="auto"/>
              <w:left w:val="single" w:sz="4" w:space="0" w:color="auto"/>
              <w:bottom w:val="single" w:sz="4" w:space="0" w:color="auto"/>
              <w:right w:val="single" w:sz="4" w:space="0" w:color="auto"/>
            </w:tcBorders>
          </w:tcPr>
          <w:p w14:paraId="1A5D3150" w14:textId="77777777" w:rsidR="00290877" w:rsidRPr="00387CA5" w:rsidRDefault="00290877" w:rsidP="00290877">
            <w:pPr>
              <w:autoSpaceDN w:val="0"/>
              <w:rPr>
                <w:rFonts w:ascii="Times New Roman" w:hAnsi="Times New Roman"/>
              </w:rPr>
            </w:pPr>
          </w:p>
        </w:tc>
      </w:tr>
      <w:tr w:rsidR="00290877" w:rsidRPr="00387CA5" w14:paraId="67D3F9E6" w14:textId="04397839" w:rsidTr="00290877">
        <w:tc>
          <w:tcPr>
            <w:tcW w:w="772" w:type="dxa"/>
            <w:tcBorders>
              <w:top w:val="single" w:sz="4" w:space="0" w:color="auto"/>
              <w:left w:val="single" w:sz="4" w:space="0" w:color="auto"/>
              <w:bottom w:val="single" w:sz="4" w:space="0" w:color="auto"/>
              <w:right w:val="single" w:sz="4" w:space="0" w:color="auto"/>
            </w:tcBorders>
            <w:hideMark/>
          </w:tcPr>
          <w:p w14:paraId="03AC039B" w14:textId="77777777" w:rsidR="00290877" w:rsidRPr="00387CA5" w:rsidRDefault="00290877" w:rsidP="00290877">
            <w:pPr>
              <w:autoSpaceDN w:val="0"/>
              <w:rPr>
                <w:rFonts w:ascii="Times New Roman" w:hAnsi="Times New Roman"/>
              </w:rPr>
            </w:pPr>
            <w:r w:rsidRPr="00387CA5">
              <w:rPr>
                <w:rFonts w:ascii="Times New Roman" w:hAnsi="Times New Roman"/>
              </w:rPr>
              <w:t>12.</w:t>
            </w:r>
          </w:p>
        </w:tc>
        <w:tc>
          <w:tcPr>
            <w:tcW w:w="6599" w:type="dxa"/>
            <w:tcBorders>
              <w:top w:val="single" w:sz="4" w:space="0" w:color="auto"/>
              <w:left w:val="single" w:sz="4" w:space="0" w:color="auto"/>
              <w:bottom w:val="single" w:sz="4" w:space="0" w:color="auto"/>
              <w:right w:val="single" w:sz="4" w:space="0" w:color="auto"/>
            </w:tcBorders>
            <w:hideMark/>
          </w:tcPr>
          <w:p w14:paraId="7912F87E" w14:textId="77777777" w:rsidR="00290877" w:rsidRPr="00387CA5" w:rsidRDefault="00290877" w:rsidP="00290877">
            <w:pPr>
              <w:autoSpaceDN w:val="0"/>
              <w:rPr>
                <w:rFonts w:ascii="Times New Roman" w:hAnsi="Times New Roman"/>
              </w:rPr>
            </w:pPr>
            <w:r w:rsidRPr="00387CA5">
              <w:rPr>
                <w:rFonts w:ascii="Times New Roman" w:hAnsi="Times New Roman"/>
              </w:rPr>
              <w:t>Integruotas judesio detektorius, G-sensorius</w:t>
            </w:r>
          </w:p>
        </w:tc>
        <w:tc>
          <w:tcPr>
            <w:tcW w:w="3730" w:type="dxa"/>
            <w:tcBorders>
              <w:top w:val="single" w:sz="4" w:space="0" w:color="auto"/>
              <w:left w:val="single" w:sz="4" w:space="0" w:color="auto"/>
              <w:bottom w:val="single" w:sz="4" w:space="0" w:color="auto"/>
              <w:right w:val="single" w:sz="4" w:space="0" w:color="auto"/>
            </w:tcBorders>
          </w:tcPr>
          <w:p w14:paraId="2BC5D1FD" w14:textId="77777777" w:rsidR="00290877" w:rsidRPr="00387CA5" w:rsidRDefault="00290877" w:rsidP="00290877">
            <w:pPr>
              <w:autoSpaceDN w:val="0"/>
              <w:rPr>
                <w:rFonts w:ascii="Times New Roman" w:hAnsi="Times New Roman"/>
              </w:rPr>
            </w:pPr>
          </w:p>
        </w:tc>
      </w:tr>
      <w:tr w:rsidR="00290877" w:rsidRPr="00A53F3F" w14:paraId="12EAF111" w14:textId="5F15A1FD" w:rsidTr="00290877">
        <w:tc>
          <w:tcPr>
            <w:tcW w:w="772" w:type="dxa"/>
            <w:tcBorders>
              <w:top w:val="single" w:sz="4" w:space="0" w:color="auto"/>
              <w:left w:val="single" w:sz="4" w:space="0" w:color="auto"/>
              <w:bottom w:val="single" w:sz="4" w:space="0" w:color="auto"/>
              <w:right w:val="single" w:sz="4" w:space="0" w:color="auto"/>
            </w:tcBorders>
            <w:hideMark/>
          </w:tcPr>
          <w:p w14:paraId="4A26DDC5" w14:textId="77777777" w:rsidR="00290877" w:rsidRPr="00387CA5" w:rsidRDefault="00290877" w:rsidP="00290877">
            <w:pPr>
              <w:autoSpaceDN w:val="0"/>
              <w:rPr>
                <w:rFonts w:ascii="Times New Roman" w:hAnsi="Times New Roman"/>
              </w:rPr>
            </w:pPr>
            <w:r w:rsidRPr="00387CA5">
              <w:rPr>
                <w:rFonts w:ascii="Times New Roman" w:hAnsi="Times New Roman"/>
              </w:rPr>
              <w:t>13.</w:t>
            </w:r>
          </w:p>
        </w:tc>
        <w:tc>
          <w:tcPr>
            <w:tcW w:w="6599" w:type="dxa"/>
            <w:tcBorders>
              <w:top w:val="single" w:sz="4" w:space="0" w:color="auto"/>
              <w:left w:val="single" w:sz="4" w:space="0" w:color="auto"/>
              <w:bottom w:val="single" w:sz="4" w:space="0" w:color="auto"/>
              <w:right w:val="single" w:sz="4" w:space="0" w:color="auto"/>
            </w:tcBorders>
            <w:hideMark/>
          </w:tcPr>
          <w:p w14:paraId="5016BA03" w14:textId="77777777" w:rsidR="00290877" w:rsidRPr="00387CA5" w:rsidRDefault="00290877" w:rsidP="00290877">
            <w:pPr>
              <w:autoSpaceDN w:val="0"/>
              <w:rPr>
                <w:rFonts w:ascii="Times New Roman" w:hAnsi="Times New Roman"/>
              </w:rPr>
            </w:pPr>
            <w:r w:rsidRPr="00387CA5">
              <w:rPr>
                <w:rFonts w:ascii="Times New Roman" w:hAnsi="Times New Roman"/>
              </w:rPr>
              <w:t>Galimybė išvesti vaizdą per bevielį Wi-Fi apsaugotą tinklą</w:t>
            </w:r>
          </w:p>
        </w:tc>
        <w:tc>
          <w:tcPr>
            <w:tcW w:w="3730" w:type="dxa"/>
            <w:tcBorders>
              <w:top w:val="single" w:sz="4" w:space="0" w:color="auto"/>
              <w:left w:val="single" w:sz="4" w:space="0" w:color="auto"/>
              <w:bottom w:val="single" w:sz="4" w:space="0" w:color="auto"/>
              <w:right w:val="single" w:sz="4" w:space="0" w:color="auto"/>
            </w:tcBorders>
          </w:tcPr>
          <w:p w14:paraId="5BF440E6" w14:textId="77777777" w:rsidR="00290877" w:rsidRPr="00387CA5" w:rsidRDefault="00290877" w:rsidP="00290877">
            <w:pPr>
              <w:autoSpaceDN w:val="0"/>
              <w:rPr>
                <w:rFonts w:ascii="Times New Roman" w:hAnsi="Times New Roman"/>
              </w:rPr>
            </w:pPr>
          </w:p>
        </w:tc>
      </w:tr>
      <w:tr w:rsidR="00290877" w:rsidRPr="00387CA5" w14:paraId="373B5752" w14:textId="446A972A" w:rsidTr="00290877">
        <w:tc>
          <w:tcPr>
            <w:tcW w:w="772" w:type="dxa"/>
            <w:tcBorders>
              <w:top w:val="single" w:sz="4" w:space="0" w:color="auto"/>
              <w:left w:val="single" w:sz="4" w:space="0" w:color="auto"/>
              <w:bottom w:val="single" w:sz="4" w:space="0" w:color="auto"/>
              <w:right w:val="single" w:sz="4" w:space="0" w:color="auto"/>
            </w:tcBorders>
            <w:hideMark/>
          </w:tcPr>
          <w:p w14:paraId="5A2EC2D6" w14:textId="77777777" w:rsidR="00290877" w:rsidRPr="00387CA5" w:rsidRDefault="00290877" w:rsidP="00290877">
            <w:pPr>
              <w:autoSpaceDN w:val="0"/>
              <w:rPr>
                <w:rFonts w:ascii="Times New Roman" w:hAnsi="Times New Roman"/>
              </w:rPr>
            </w:pPr>
            <w:r w:rsidRPr="00387CA5">
              <w:rPr>
                <w:rFonts w:ascii="Times New Roman" w:hAnsi="Times New Roman"/>
              </w:rPr>
              <w:t>14.</w:t>
            </w:r>
          </w:p>
        </w:tc>
        <w:tc>
          <w:tcPr>
            <w:tcW w:w="6599" w:type="dxa"/>
            <w:tcBorders>
              <w:top w:val="single" w:sz="4" w:space="0" w:color="auto"/>
              <w:left w:val="single" w:sz="4" w:space="0" w:color="auto"/>
              <w:bottom w:val="single" w:sz="4" w:space="0" w:color="auto"/>
              <w:right w:val="single" w:sz="4" w:space="0" w:color="auto"/>
            </w:tcBorders>
            <w:hideMark/>
          </w:tcPr>
          <w:p w14:paraId="4EF56548" w14:textId="0A00F82C" w:rsidR="00290877" w:rsidRPr="00387CA5" w:rsidRDefault="00290877" w:rsidP="00290877">
            <w:pPr>
              <w:autoSpaceDN w:val="0"/>
              <w:rPr>
                <w:rFonts w:ascii="Times New Roman" w:hAnsi="Times New Roman"/>
              </w:rPr>
            </w:pPr>
            <w:r w:rsidRPr="00387CA5">
              <w:rPr>
                <w:rFonts w:ascii="Times New Roman" w:hAnsi="Times New Roman"/>
              </w:rPr>
              <w:t>Minimali leidžiama</w:t>
            </w:r>
            <w:r>
              <w:rPr>
                <w:rFonts w:ascii="Times New Roman" w:hAnsi="Times New Roman"/>
              </w:rPr>
              <w:t xml:space="preserve"> darbinė</w:t>
            </w:r>
            <w:r w:rsidRPr="00387CA5">
              <w:rPr>
                <w:rFonts w:ascii="Times New Roman" w:hAnsi="Times New Roman"/>
              </w:rPr>
              <w:t xml:space="preserve"> oro temperatūra automobilio salone ne mažiau -20°</w:t>
            </w:r>
          </w:p>
        </w:tc>
        <w:tc>
          <w:tcPr>
            <w:tcW w:w="3730" w:type="dxa"/>
            <w:tcBorders>
              <w:top w:val="single" w:sz="4" w:space="0" w:color="auto"/>
              <w:left w:val="single" w:sz="4" w:space="0" w:color="auto"/>
              <w:bottom w:val="single" w:sz="4" w:space="0" w:color="auto"/>
              <w:right w:val="single" w:sz="4" w:space="0" w:color="auto"/>
            </w:tcBorders>
          </w:tcPr>
          <w:p w14:paraId="4835F768" w14:textId="77777777" w:rsidR="00290877" w:rsidRPr="00387CA5" w:rsidRDefault="00290877" w:rsidP="00290877">
            <w:pPr>
              <w:autoSpaceDN w:val="0"/>
              <w:rPr>
                <w:rFonts w:ascii="Times New Roman" w:hAnsi="Times New Roman"/>
              </w:rPr>
            </w:pPr>
          </w:p>
        </w:tc>
      </w:tr>
      <w:tr w:rsidR="00290877" w:rsidRPr="00387CA5" w14:paraId="2D27D2DE" w14:textId="59611FC1" w:rsidTr="00290877">
        <w:tc>
          <w:tcPr>
            <w:tcW w:w="772" w:type="dxa"/>
            <w:tcBorders>
              <w:top w:val="single" w:sz="4" w:space="0" w:color="auto"/>
              <w:left w:val="single" w:sz="4" w:space="0" w:color="auto"/>
              <w:bottom w:val="single" w:sz="4" w:space="0" w:color="auto"/>
              <w:right w:val="single" w:sz="4" w:space="0" w:color="auto"/>
            </w:tcBorders>
            <w:hideMark/>
          </w:tcPr>
          <w:p w14:paraId="7A91A84C" w14:textId="77777777" w:rsidR="00290877" w:rsidRPr="00387CA5" w:rsidRDefault="00290877" w:rsidP="00290877">
            <w:pPr>
              <w:autoSpaceDN w:val="0"/>
              <w:rPr>
                <w:rFonts w:ascii="Times New Roman" w:hAnsi="Times New Roman"/>
              </w:rPr>
            </w:pPr>
            <w:r w:rsidRPr="00387CA5">
              <w:rPr>
                <w:rFonts w:ascii="Times New Roman" w:hAnsi="Times New Roman"/>
              </w:rPr>
              <w:lastRenderedPageBreak/>
              <w:t>15.</w:t>
            </w:r>
          </w:p>
        </w:tc>
        <w:tc>
          <w:tcPr>
            <w:tcW w:w="6599" w:type="dxa"/>
            <w:tcBorders>
              <w:top w:val="single" w:sz="4" w:space="0" w:color="auto"/>
              <w:left w:val="single" w:sz="4" w:space="0" w:color="auto"/>
              <w:bottom w:val="single" w:sz="4" w:space="0" w:color="auto"/>
              <w:right w:val="single" w:sz="4" w:space="0" w:color="auto"/>
            </w:tcBorders>
            <w:hideMark/>
          </w:tcPr>
          <w:p w14:paraId="40F25EB3" w14:textId="03AA5B29" w:rsidR="00290877" w:rsidRPr="00387CA5" w:rsidRDefault="00290877" w:rsidP="00290877">
            <w:pPr>
              <w:autoSpaceDN w:val="0"/>
              <w:rPr>
                <w:rFonts w:ascii="Times New Roman" w:hAnsi="Times New Roman"/>
              </w:rPr>
            </w:pPr>
            <w:r w:rsidRPr="00387CA5">
              <w:rPr>
                <w:rFonts w:ascii="Times New Roman" w:hAnsi="Times New Roman"/>
              </w:rPr>
              <w:t>Maksimali leidžiama</w:t>
            </w:r>
            <w:r>
              <w:rPr>
                <w:rFonts w:ascii="Times New Roman" w:hAnsi="Times New Roman"/>
              </w:rPr>
              <w:t xml:space="preserve"> darbinė</w:t>
            </w:r>
            <w:r w:rsidRPr="00387CA5">
              <w:rPr>
                <w:rFonts w:ascii="Times New Roman" w:hAnsi="Times New Roman"/>
              </w:rPr>
              <w:t xml:space="preserve"> oro temperatūra automobilio salone ne mažiau +60°</w:t>
            </w:r>
          </w:p>
        </w:tc>
        <w:tc>
          <w:tcPr>
            <w:tcW w:w="3730" w:type="dxa"/>
            <w:tcBorders>
              <w:top w:val="single" w:sz="4" w:space="0" w:color="auto"/>
              <w:left w:val="single" w:sz="4" w:space="0" w:color="auto"/>
              <w:bottom w:val="single" w:sz="4" w:space="0" w:color="auto"/>
              <w:right w:val="single" w:sz="4" w:space="0" w:color="auto"/>
            </w:tcBorders>
          </w:tcPr>
          <w:p w14:paraId="7E0C1A2F" w14:textId="77777777" w:rsidR="00290877" w:rsidRPr="00387CA5" w:rsidRDefault="00290877" w:rsidP="00290877">
            <w:pPr>
              <w:autoSpaceDN w:val="0"/>
              <w:rPr>
                <w:rFonts w:ascii="Times New Roman" w:hAnsi="Times New Roman"/>
              </w:rPr>
            </w:pPr>
          </w:p>
        </w:tc>
      </w:tr>
      <w:tr w:rsidR="00290877" w:rsidRPr="00A53F3F" w14:paraId="09ABCA04" w14:textId="31556C92" w:rsidTr="00290877">
        <w:tc>
          <w:tcPr>
            <w:tcW w:w="772" w:type="dxa"/>
            <w:tcBorders>
              <w:top w:val="single" w:sz="4" w:space="0" w:color="auto"/>
              <w:left w:val="single" w:sz="4" w:space="0" w:color="auto"/>
              <w:bottom w:val="single" w:sz="4" w:space="0" w:color="auto"/>
              <w:right w:val="single" w:sz="4" w:space="0" w:color="auto"/>
            </w:tcBorders>
            <w:hideMark/>
          </w:tcPr>
          <w:p w14:paraId="6BD16051" w14:textId="77777777" w:rsidR="00290877" w:rsidRPr="00387CA5" w:rsidRDefault="00290877" w:rsidP="00290877">
            <w:pPr>
              <w:autoSpaceDN w:val="0"/>
              <w:rPr>
                <w:rFonts w:ascii="Times New Roman" w:hAnsi="Times New Roman"/>
              </w:rPr>
            </w:pPr>
            <w:r w:rsidRPr="00387CA5">
              <w:rPr>
                <w:rFonts w:ascii="Times New Roman" w:hAnsi="Times New Roman"/>
              </w:rPr>
              <w:t>16.</w:t>
            </w:r>
          </w:p>
        </w:tc>
        <w:tc>
          <w:tcPr>
            <w:tcW w:w="6599" w:type="dxa"/>
            <w:tcBorders>
              <w:top w:val="single" w:sz="4" w:space="0" w:color="auto"/>
              <w:left w:val="single" w:sz="4" w:space="0" w:color="auto"/>
              <w:bottom w:val="single" w:sz="4" w:space="0" w:color="auto"/>
              <w:right w:val="single" w:sz="4" w:space="0" w:color="auto"/>
            </w:tcBorders>
            <w:hideMark/>
          </w:tcPr>
          <w:p w14:paraId="5A69032D" w14:textId="77777777" w:rsidR="00290877" w:rsidRPr="00387CA5" w:rsidRDefault="00290877" w:rsidP="00290877">
            <w:pPr>
              <w:autoSpaceDN w:val="0"/>
              <w:rPr>
                <w:rFonts w:ascii="Times New Roman" w:hAnsi="Times New Roman"/>
              </w:rPr>
            </w:pPr>
            <w:r w:rsidRPr="00387CA5">
              <w:rPr>
                <w:rFonts w:ascii="Times New Roman" w:hAnsi="Times New Roman"/>
              </w:rPr>
              <w:t>Maitinimo įtampa 12 V – 24 V įkroviklis</w:t>
            </w:r>
          </w:p>
        </w:tc>
        <w:tc>
          <w:tcPr>
            <w:tcW w:w="3730" w:type="dxa"/>
            <w:tcBorders>
              <w:top w:val="single" w:sz="4" w:space="0" w:color="auto"/>
              <w:left w:val="single" w:sz="4" w:space="0" w:color="auto"/>
              <w:bottom w:val="single" w:sz="4" w:space="0" w:color="auto"/>
              <w:right w:val="single" w:sz="4" w:space="0" w:color="auto"/>
            </w:tcBorders>
          </w:tcPr>
          <w:p w14:paraId="3532DB4E" w14:textId="77777777" w:rsidR="00290877" w:rsidRPr="00387CA5" w:rsidRDefault="00290877" w:rsidP="00290877">
            <w:pPr>
              <w:autoSpaceDN w:val="0"/>
              <w:rPr>
                <w:rFonts w:ascii="Times New Roman" w:hAnsi="Times New Roman"/>
              </w:rPr>
            </w:pPr>
          </w:p>
        </w:tc>
      </w:tr>
      <w:tr w:rsidR="00290877" w:rsidRPr="00387CA5" w14:paraId="68AD5020" w14:textId="7B141700" w:rsidTr="00290877">
        <w:tc>
          <w:tcPr>
            <w:tcW w:w="772" w:type="dxa"/>
            <w:tcBorders>
              <w:top w:val="single" w:sz="4" w:space="0" w:color="auto"/>
              <w:left w:val="single" w:sz="4" w:space="0" w:color="auto"/>
              <w:bottom w:val="single" w:sz="4" w:space="0" w:color="auto"/>
              <w:right w:val="single" w:sz="4" w:space="0" w:color="auto"/>
            </w:tcBorders>
            <w:hideMark/>
          </w:tcPr>
          <w:p w14:paraId="1E71A7D0" w14:textId="77777777" w:rsidR="00290877" w:rsidRPr="00387CA5" w:rsidRDefault="00290877" w:rsidP="00290877">
            <w:pPr>
              <w:autoSpaceDN w:val="0"/>
              <w:rPr>
                <w:rFonts w:ascii="Times New Roman" w:hAnsi="Times New Roman"/>
              </w:rPr>
            </w:pPr>
            <w:r w:rsidRPr="00387CA5">
              <w:rPr>
                <w:rFonts w:ascii="Times New Roman" w:hAnsi="Times New Roman"/>
              </w:rPr>
              <w:t>17.</w:t>
            </w:r>
          </w:p>
        </w:tc>
        <w:tc>
          <w:tcPr>
            <w:tcW w:w="6599" w:type="dxa"/>
            <w:tcBorders>
              <w:top w:val="single" w:sz="4" w:space="0" w:color="auto"/>
              <w:left w:val="single" w:sz="4" w:space="0" w:color="auto"/>
              <w:bottom w:val="single" w:sz="4" w:space="0" w:color="auto"/>
              <w:right w:val="single" w:sz="4" w:space="0" w:color="auto"/>
            </w:tcBorders>
            <w:hideMark/>
          </w:tcPr>
          <w:p w14:paraId="093F9E6C" w14:textId="77777777" w:rsidR="00290877" w:rsidRPr="00387CA5" w:rsidRDefault="00290877" w:rsidP="00290877">
            <w:pPr>
              <w:autoSpaceDN w:val="0"/>
              <w:rPr>
                <w:rFonts w:ascii="Times New Roman" w:hAnsi="Times New Roman"/>
              </w:rPr>
            </w:pPr>
            <w:r w:rsidRPr="00387CA5">
              <w:rPr>
                <w:rFonts w:ascii="Times New Roman" w:hAnsi="Times New Roman"/>
              </w:rPr>
              <w:t>Turi turėti vidinę bateriją</w:t>
            </w:r>
          </w:p>
        </w:tc>
        <w:tc>
          <w:tcPr>
            <w:tcW w:w="3730" w:type="dxa"/>
            <w:tcBorders>
              <w:top w:val="single" w:sz="4" w:space="0" w:color="auto"/>
              <w:left w:val="single" w:sz="4" w:space="0" w:color="auto"/>
              <w:bottom w:val="single" w:sz="4" w:space="0" w:color="auto"/>
              <w:right w:val="single" w:sz="4" w:space="0" w:color="auto"/>
            </w:tcBorders>
          </w:tcPr>
          <w:p w14:paraId="4CC348C5" w14:textId="77777777" w:rsidR="00290877" w:rsidRPr="00387CA5" w:rsidRDefault="00290877" w:rsidP="00290877">
            <w:pPr>
              <w:autoSpaceDN w:val="0"/>
              <w:rPr>
                <w:rFonts w:ascii="Times New Roman" w:hAnsi="Times New Roman"/>
              </w:rPr>
            </w:pPr>
          </w:p>
        </w:tc>
      </w:tr>
      <w:tr w:rsidR="00290877" w:rsidRPr="00A53F3F" w14:paraId="7EE2DB3A" w14:textId="7ACB8B73" w:rsidTr="00290877">
        <w:tc>
          <w:tcPr>
            <w:tcW w:w="772" w:type="dxa"/>
            <w:tcBorders>
              <w:top w:val="single" w:sz="4" w:space="0" w:color="auto"/>
              <w:left w:val="single" w:sz="4" w:space="0" w:color="auto"/>
              <w:bottom w:val="single" w:sz="4" w:space="0" w:color="auto"/>
              <w:right w:val="single" w:sz="4" w:space="0" w:color="auto"/>
            </w:tcBorders>
            <w:vAlign w:val="center"/>
            <w:hideMark/>
          </w:tcPr>
          <w:p w14:paraId="5BE7D2FC" w14:textId="77777777" w:rsidR="00290877" w:rsidRPr="00387CA5" w:rsidRDefault="00290877" w:rsidP="00290877">
            <w:pPr>
              <w:autoSpaceDN w:val="0"/>
              <w:rPr>
                <w:rFonts w:ascii="Times New Roman" w:hAnsi="Times New Roman"/>
              </w:rPr>
            </w:pPr>
            <w:r w:rsidRPr="00387CA5">
              <w:rPr>
                <w:rFonts w:ascii="Times New Roman" w:hAnsi="Times New Roman"/>
              </w:rPr>
              <w:t>18.</w:t>
            </w:r>
          </w:p>
        </w:tc>
        <w:tc>
          <w:tcPr>
            <w:tcW w:w="6599" w:type="dxa"/>
            <w:tcBorders>
              <w:top w:val="single" w:sz="4" w:space="0" w:color="auto"/>
              <w:left w:val="single" w:sz="4" w:space="0" w:color="auto"/>
              <w:bottom w:val="single" w:sz="4" w:space="0" w:color="auto"/>
              <w:right w:val="single" w:sz="4" w:space="0" w:color="auto"/>
            </w:tcBorders>
            <w:hideMark/>
          </w:tcPr>
          <w:p w14:paraId="6795F4F2" w14:textId="77777777" w:rsidR="00290877" w:rsidRPr="00387CA5" w:rsidRDefault="00290877" w:rsidP="00290877">
            <w:pPr>
              <w:autoSpaceDN w:val="0"/>
              <w:rPr>
                <w:rFonts w:ascii="Times New Roman" w:hAnsi="Times New Roman"/>
              </w:rPr>
            </w:pPr>
            <w:r w:rsidRPr="00387CA5">
              <w:rPr>
                <w:rFonts w:ascii="Times New Roman" w:hAnsi="Times New Roman"/>
              </w:rPr>
              <w:t>Vidinės atminties apimtis ne mažesnė kaip 16 GB su išplėtimu SD kortele, kurios talpa ne mažesnė kaip 64 GB arba jai lygiavertė</w:t>
            </w:r>
          </w:p>
        </w:tc>
        <w:tc>
          <w:tcPr>
            <w:tcW w:w="3730" w:type="dxa"/>
            <w:tcBorders>
              <w:top w:val="single" w:sz="4" w:space="0" w:color="auto"/>
              <w:left w:val="single" w:sz="4" w:space="0" w:color="auto"/>
              <w:bottom w:val="single" w:sz="4" w:space="0" w:color="auto"/>
              <w:right w:val="single" w:sz="4" w:space="0" w:color="auto"/>
            </w:tcBorders>
          </w:tcPr>
          <w:p w14:paraId="6DB1AB78" w14:textId="77777777" w:rsidR="00290877" w:rsidRPr="00387CA5" w:rsidRDefault="00290877" w:rsidP="00290877">
            <w:pPr>
              <w:autoSpaceDN w:val="0"/>
              <w:rPr>
                <w:rFonts w:ascii="Times New Roman" w:hAnsi="Times New Roman"/>
              </w:rPr>
            </w:pPr>
          </w:p>
        </w:tc>
      </w:tr>
      <w:tr w:rsidR="00290877" w:rsidRPr="00387CA5" w14:paraId="176D110E" w14:textId="540BFBA0" w:rsidTr="00290877">
        <w:tc>
          <w:tcPr>
            <w:tcW w:w="772" w:type="dxa"/>
            <w:tcBorders>
              <w:top w:val="single" w:sz="4" w:space="0" w:color="auto"/>
              <w:left w:val="single" w:sz="4" w:space="0" w:color="auto"/>
              <w:bottom w:val="single" w:sz="4" w:space="0" w:color="auto"/>
              <w:right w:val="single" w:sz="4" w:space="0" w:color="auto"/>
            </w:tcBorders>
            <w:hideMark/>
          </w:tcPr>
          <w:p w14:paraId="60012ED0" w14:textId="77777777" w:rsidR="00290877" w:rsidRPr="00387CA5" w:rsidRDefault="00290877" w:rsidP="00290877">
            <w:pPr>
              <w:autoSpaceDN w:val="0"/>
              <w:rPr>
                <w:rFonts w:ascii="Times New Roman" w:hAnsi="Times New Roman"/>
              </w:rPr>
            </w:pPr>
            <w:r w:rsidRPr="00387CA5">
              <w:rPr>
                <w:rFonts w:ascii="Times New Roman" w:hAnsi="Times New Roman"/>
              </w:rPr>
              <w:t>19.</w:t>
            </w:r>
          </w:p>
        </w:tc>
        <w:tc>
          <w:tcPr>
            <w:tcW w:w="6599" w:type="dxa"/>
            <w:tcBorders>
              <w:top w:val="single" w:sz="4" w:space="0" w:color="auto"/>
              <w:left w:val="single" w:sz="4" w:space="0" w:color="auto"/>
              <w:bottom w:val="single" w:sz="4" w:space="0" w:color="auto"/>
              <w:right w:val="single" w:sz="4" w:space="0" w:color="auto"/>
            </w:tcBorders>
            <w:hideMark/>
          </w:tcPr>
          <w:p w14:paraId="286DCD63" w14:textId="77777777" w:rsidR="00290877" w:rsidRPr="00387CA5" w:rsidRDefault="00290877" w:rsidP="00290877">
            <w:pPr>
              <w:autoSpaceDN w:val="0"/>
              <w:rPr>
                <w:rFonts w:ascii="Times New Roman" w:hAnsi="Times New Roman"/>
              </w:rPr>
            </w:pPr>
            <w:r w:rsidRPr="00387CA5">
              <w:rPr>
                <w:rFonts w:ascii="Times New Roman" w:hAnsi="Times New Roman"/>
              </w:rPr>
              <w:t>Tvirtinimas automobilyje stacionarus.</w:t>
            </w:r>
          </w:p>
        </w:tc>
        <w:tc>
          <w:tcPr>
            <w:tcW w:w="3730" w:type="dxa"/>
            <w:tcBorders>
              <w:top w:val="single" w:sz="4" w:space="0" w:color="auto"/>
              <w:left w:val="single" w:sz="4" w:space="0" w:color="auto"/>
              <w:bottom w:val="single" w:sz="4" w:space="0" w:color="auto"/>
              <w:right w:val="single" w:sz="4" w:space="0" w:color="auto"/>
            </w:tcBorders>
          </w:tcPr>
          <w:p w14:paraId="6AC10BA7" w14:textId="77777777" w:rsidR="00290877" w:rsidRPr="00387CA5" w:rsidRDefault="00290877" w:rsidP="00290877">
            <w:pPr>
              <w:autoSpaceDN w:val="0"/>
              <w:rPr>
                <w:rFonts w:ascii="Times New Roman" w:hAnsi="Times New Roman"/>
              </w:rPr>
            </w:pPr>
          </w:p>
        </w:tc>
      </w:tr>
      <w:tr w:rsidR="00290877" w:rsidRPr="00A53F3F" w14:paraId="477AA759" w14:textId="0AE90067" w:rsidTr="00290877">
        <w:tc>
          <w:tcPr>
            <w:tcW w:w="772" w:type="dxa"/>
            <w:tcBorders>
              <w:top w:val="single" w:sz="4" w:space="0" w:color="auto"/>
              <w:left w:val="single" w:sz="4" w:space="0" w:color="auto"/>
              <w:bottom w:val="single" w:sz="4" w:space="0" w:color="auto"/>
              <w:right w:val="single" w:sz="4" w:space="0" w:color="auto"/>
            </w:tcBorders>
            <w:vAlign w:val="center"/>
            <w:hideMark/>
          </w:tcPr>
          <w:p w14:paraId="4E340181" w14:textId="77777777" w:rsidR="00290877" w:rsidRPr="00387CA5" w:rsidRDefault="00290877" w:rsidP="00290877">
            <w:pPr>
              <w:autoSpaceDN w:val="0"/>
              <w:rPr>
                <w:rFonts w:ascii="Times New Roman" w:hAnsi="Times New Roman"/>
              </w:rPr>
            </w:pPr>
            <w:r w:rsidRPr="00387CA5">
              <w:rPr>
                <w:rFonts w:ascii="Times New Roman" w:hAnsi="Times New Roman"/>
              </w:rPr>
              <w:t>20.</w:t>
            </w:r>
          </w:p>
        </w:tc>
        <w:tc>
          <w:tcPr>
            <w:tcW w:w="6599" w:type="dxa"/>
            <w:tcBorders>
              <w:top w:val="single" w:sz="4" w:space="0" w:color="auto"/>
              <w:left w:val="single" w:sz="4" w:space="0" w:color="auto"/>
              <w:bottom w:val="single" w:sz="4" w:space="0" w:color="auto"/>
              <w:right w:val="single" w:sz="4" w:space="0" w:color="auto"/>
            </w:tcBorders>
            <w:hideMark/>
          </w:tcPr>
          <w:p w14:paraId="3C2A8D47" w14:textId="77777777" w:rsidR="00290877" w:rsidRPr="00387CA5" w:rsidRDefault="00290877" w:rsidP="00290877">
            <w:pPr>
              <w:autoSpaceDN w:val="0"/>
              <w:rPr>
                <w:rFonts w:ascii="Times New Roman" w:hAnsi="Times New Roman"/>
              </w:rPr>
            </w:pPr>
            <w:r w:rsidRPr="00387CA5">
              <w:rPr>
                <w:rFonts w:ascii="Times New Roman" w:hAnsi="Times New Roman"/>
              </w:rPr>
              <w:t>Garantija ne mažiau kaip 12 mėnesių nuo prekių perdavimo-priėmimo akto pasirašymo dienos.</w:t>
            </w:r>
          </w:p>
        </w:tc>
        <w:tc>
          <w:tcPr>
            <w:tcW w:w="3730" w:type="dxa"/>
            <w:tcBorders>
              <w:top w:val="single" w:sz="4" w:space="0" w:color="auto"/>
              <w:left w:val="single" w:sz="4" w:space="0" w:color="auto"/>
              <w:bottom w:val="single" w:sz="4" w:space="0" w:color="auto"/>
              <w:right w:val="single" w:sz="4" w:space="0" w:color="auto"/>
            </w:tcBorders>
          </w:tcPr>
          <w:p w14:paraId="27C13720" w14:textId="77777777" w:rsidR="00290877" w:rsidRPr="00387CA5" w:rsidRDefault="00290877" w:rsidP="00290877">
            <w:pPr>
              <w:autoSpaceDN w:val="0"/>
              <w:rPr>
                <w:rFonts w:ascii="Times New Roman" w:hAnsi="Times New Roman"/>
              </w:rPr>
            </w:pPr>
          </w:p>
        </w:tc>
      </w:tr>
      <w:tr w:rsidR="00290877" w:rsidRPr="00A53F3F" w14:paraId="18F77367" w14:textId="3A6C99F2" w:rsidTr="00290877">
        <w:tc>
          <w:tcPr>
            <w:tcW w:w="772" w:type="dxa"/>
            <w:tcBorders>
              <w:top w:val="single" w:sz="4" w:space="0" w:color="auto"/>
              <w:left w:val="single" w:sz="4" w:space="0" w:color="auto"/>
              <w:bottom w:val="single" w:sz="4" w:space="0" w:color="auto"/>
              <w:right w:val="single" w:sz="4" w:space="0" w:color="auto"/>
            </w:tcBorders>
            <w:vAlign w:val="center"/>
            <w:hideMark/>
          </w:tcPr>
          <w:p w14:paraId="4772D0E8" w14:textId="77777777" w:rsidR="00290877" w:rsidRPr="00387CA5" w:rsidRDefault="00290877" w:rsidP="00290877">
            <w:pPr>
              <w:autoSpaceDN w:val="0"/>
              <w:rPr>
                <w:rFonts w:ascii="Times New Roman" w:hAnsi="Times New Roman"/>
              </w:rPr>
            </w:pPr>
            <w:r w:rsidRPr="00387CA5">
              <w:rPr>
                <w:rFonts w:ascii="Times New Roman" w:hAnsi="Times New Roman"/>
              </w:rPr>
              <w:t>21.</w:t>
            </w:r>
          </w:p>
        </w:tc>
        <w:tc>
          <w:tcPr>
            <w:tcW w:w="6599" w:type="dxa"/>
            <w:tcBorders>
              <w:top w:val="single" w:sz="4" w:space="0" w:color="auto"/>
              <w:left w:val="single" w:sz="4" w:space="0" w:color="auto"/>
              <w:bottom w:val="single" w:sz="4" w:space="0" w:color="auto"/>
              <w:right w:val="single" w:sz="4" w:space="0" w:color="auto"/>
            </w:tcBorders>
            <w:hideMark/>
          </w:tcPr>
          <w:p w14:paraId="1AC52A60" w14:textId="77777777" w:rsidR="00290877" w:rsidRPr="00387CA5" w:rsidRDefault="00290877" w:rsidP="00290877">
            <w:pPr>
              <w:autoSpaceDN w:val="0"/>
              <w:rPr>
                <w:rFonts w:ascii="Times New Roman" w:hAnsi="Times New Roman"/>
              </w:rPr>
            </w:pPr>
            <w:r w:rsidRPr="00387CA5">
              <w:rPr>
                <w:rFonts w:ascii="Times New Roman" w:hAnsi="Times New Roman"/>
              </w:rPr>
              <w:t>Video registratoriaus įjungimo ir išjungimo funkcija neturi būti surišta su automobilio variklio veikimu ar degimo išjungimu.</w:t>
            </w:r>
          </w:p>
        </w:tc>
        <w:tc>
          <w:tcPr>
            <w:tcW w:w="3730" w:type="dxa"/>
            <w:tcBorders>
              <w:top w:val="single" w:sz="4" w:space="0" w:color="auto"/>
              <w:left w:val="single" w:sz="4" w:space="0" w:color="auto"/>
              <w:bottom w:val="single" w:sz="4" w:space="0" w:color="auto"/>
              <w:right w:val="single" w:sz="4" w:space="0" w:color="auto"/>
            </w:tcBorders>
          </w:tcPr>
          <w:p w14:paraId="735AB227" w14:textId="77777777" w:rsidR="00290877" w:rsidRPr="00387CA5" w:rsidRDefault="00290877" w:rsidP="00290877">
            <w:pPr>
              <w:autoSpaceDN w:val="0"/>
              <w:rPr>
                <w:rFonts w:ascii="Times New Roman" w:hAnsi="Times New Roman"/>
              </w:rPr>
            </w:pPr>
          </w:p>
        </w:tc>
      </w:tr>
      <w:tr w:rsidR="00290877" w:rsidRPr="00387CA5" w14:paraId="40D35E8F" w14:textId="797168D1" w:rsidTr="00290877">
        <w:tc>
          <w:tcPr>
            <w:tcW w:w="772" w:type="dxa"/>
            <w:tcBorders>
              <w:top w:val="single" w:sz="4" w:space="0" w:color="auto"/>
              <w:left w:val="single" w:sz="4" w:space="0" w:color="auto"/>
              <w:bottom w:val="single" w:sz="4" w:space="0" w:color="auto"/>
              <w:right w:val="single" w:sz="4" w:space="0" w:color="auto"/>
            </w:tcBorders>
            <w:vAlign w:val="center"/>
            <w:hideMark/>
          </w:tcPr>
          <w:p w14:paraId="6812F7AE" w14:textId="77777777" w:rsidR="00290877" w:rsidRPr="00387CA5" w:rsidRDefault="00290877" w:rsidP="00290877">
            <w:pPr>
              <w:autoSpaceDN w:val="0"/>
              <w:rPr>
                <w:rFonts w:ascii="Times New Roman" w:hAnsi="Times New Roman"/>
              </w:rPr>
            </w:pPr>
            <w:r w:rsidRPr="00387CA5">
              <w:rPr>
                <w:rFonts w:ascii="Times New Roman" w:hAnsi="Times New Roman"/>
              </w:rPr>
              <w:t>22.</w:t>
            </w:r>
          </w:p>
        </w:tc>
        <w:tc>
          <w:tcPr>
            <w:tcW w:w="6599" w:type="dxa"/>
            <w:tcBorders>
              <w:top w:val="single" w:sz="4" w:space="0" w:color="auto"/>
              <w:left w:val="single" w:sz="4" w:space="0" w:color="auto"/>
              <w:bottom w:val="single" w:sz="4" w:space="0" w:color="auto"/>
              <w:right w:val="single" w:sz="4" w:space="0" w:color="auto"/>
            </w:tcBorders>
            <w:hideMark/>
          </w:tcPr>
          <w:p w14:paraId="3AB4B011" w14:textId="77777777" w:rsidR="00290877" w:rsidRPr="00387CA5" w:rsidRDefault="00290877" w:rsidP="00290877">
            <w:pPr>
              <w:autoSpaceDN w:val="0"/>
              <w:rPr>
                <w:rFonts w:ascii="Times New Roman" w:hAnsi="Times New Roman"/>
              </w:rPr>
            </w:pPr>
            <w:r w:rsidRPr="00387CA5">
              <w:rPr>
                <w:rFonts w:ascii="Times New Roman" w:hAnsi="Times New Roman"/>
              </w:rPr>
              <w:t>Turi būti tiksli nuoroda į gamintojo interneto puslapį, kuriame pateikta visa informacija apie siūlomą įrangą. Modelis turi būti pateikiamas tik esantis gamyboje (vykdomo pirkimo metu).</w:t>
            </w:r>
          </w:p>
        </w:tc>
        <w:tc>
          <w:tcPr>
            <w:tcW w:w="3730" w:type="dxa"/>
            <w:tcBorders>
              <w:top w:val="single" w:sz="4" w:space="0" w:color="auto"/>
              <w:left w:val="single" w:sz="4" w:space="0" w:color="auto"/>
              <w:bottom w:val="single" w:sz="4" w:space="0" w:color="auto"/>
              <w:right w:val="single" w:sz="4" w:space="0" w:color="auto"/>
            </w:tcBorders>
          </w:tcPr>
          <w:p w14:paraId="0ECF1470" w14:textId="77777777" w:rsidR="00290877" w:rsidRPr="00387CA5" w:rsidRDefault="00290877" w:rsidP="00290877">
            <w:pPr>
              <w:autoSpaceDN w:val="0"/>
              <w:rPr>
                <w:rFonts w:ascii="Times New Roman" w:hAnsi="Times New Roman"/>
              </w:rPr>
            </w:pPr>
          </w:p>
        </w:tc>
      </w:tr>
      <w:tr w:rsidR="00290877" w:rsidRPr="00A53F3F" w14:paraId="42C8C0CB" w14:textId="394FBF91" w:rsidTr="00290877">
        <w:tc>
          <w:tcPr>
            <w:tcW w:w="772" w:type="dxa"/>
            <w:tcBorders>
              <w:top w:val="single" w:sz="4" w:space="0" w:color="auto"/>
              <w:left w:val="single" w:sz="4" w:space="0" w:color="auto"/>
              <w:bottom w:val="single" w:sz="4" w:space="0" w:color="auto"/>
              <w:right w:val="single" w:sz="4" w:space="0" w:color="auto"/>
            </w:tcBorders>
            <w:vAlign w:val="center"/>
            <w:hideMark/>
          </w:tcPr>
          <w:p w14:paraId="07DF5A63" w14:textId="77777777" w:rsidR="00290877" w:rsidRPr="00387CA5" w:rsidRDefault="00290877" w:rsidP="00290877">
            <w:pPr>
              <w:autoSpaceDN w:val="0"/>
              <w:rPr>
                <w:rFonts w:ascii="Times New Roman" w:hAnsi="Times New Roman"/>
              </w:rPr>
            </w:pPr>
            <w:r w:rsidRPr="00387CA5">
              <w:rPr>
                <w:rFonts w:ascii="Times New Roman" w:hAnsi="Times New Roman"/>
              </w:rPr>
              <w:t>23.</w:t>
            </w:r>
          </w:p>
        </w:tc>
        <w:tc>
          <w:tcPr>
            <w:tcW w:w="6599" w:type="dxa"/>
            <w:tcBorders>
              <w:top w:val="single" w:sz="4" w:space="0" w:color="auto"/>
              <w:left w:val="single" w:sz="4" w:space="0" w:color="auto"/>
              <w:bottom w:val="single" w:sz="4" w:space="0" w:color="auto"/>
              <w:right w:val="single" w:sz="4" w:space="0" w:color="auto"/>
            </w:tcBorders>
            <w:hideMark/>
          </w:tcPr>
          <w:p w14:paraId="1E9B318D" w14:textId="5B99B465" w:rsidR="00290877" w:rsidRPr="00387CA5" w:rsidRDefault="00290877" w:rsidP="00290877">
            <w:pPr>
              <w:autoSpaceDN w:val="0"/>
              <w:rPr>
                <w:rFonts w:ascii="Times New Roman" w:hAnsi="Times New Roman"/>
              </w:rPr>
            </w:pPr>
            <w:r w:rsidRPr="00290877">
              <w:rPr>
                <w:rFonts w:ascii="Times New Roman" w:hAnsi="Times New Roman"/>
                <w:lang w:eastAsia="lt-LT"/>
              </w:rPr>
              <w:t>Visa siūloma įranga turi būti gamykliškai nauja (angl. brand new), nesiūlyti naudotos arba naudotos ir atnaujintos („remarketing“) įrangos. Siūloma įranga turi atitikti nacionalinio saugumo reikalavimus. Įranga privalo būti skirta naudoti Lietuvos Respublikos teritorijoje.</w:t>
            </w:r>
          </w:p>
        </w:tc>
        <w:tc>
          <w:tcPr>
            <w:tcW w:w="3730" w:type="dxa"/>
            <w:tcBorders>
              <w:top w:val="single" w:sz="4" w:space="0" w:color="auto"/>
              <w:left w:val="single" w:sz="4" w:space="0" w:color="auto"/>
              <w:bottom w:val="single" w:sz="4" w:space="0" w:color="auto"/>
              <w:right w:val="single" w:sz="4" w:space="0" w:color="auto"/>
            </w:tcBorders>
          </w:tcPr>
          <w:p w14:paraId="4374DDF7" w14:textId="77777777" w:rsidR="00290877" w:rsidRPr="00387CA5" w:rsidRDefault="00290877" w:rsidP="00290877">
            <w:pPr>
              <w:autoSpaceDN w:val="0"/>
              <w:rPr>
                <w:rFonts w:ascii="Times New Roman" w:hAnsi="Times New Roman"/>
              </w:rPr>
            </w:pPr>
          </w:p>
        </w:tc>
      </w:tr>
    </w:tbl>
    <w:p w14:paraId="2A990C08" w14:textId="77777777" w:rsidR="00387CA5" w:rsidRPr="00387CA5" w:rsidRDefault="00387CA5" w:rsidP="00387CA5">
      <w:pPr>
        <w:autoSpaceDN w:val="0"/>
        <w:spacing w:line="256" w:lineRule="auto"/>
        <w:rPr>
          <w:rFonts w:ascii="Times New Roman" w:eastAsia="Calibri" w:hAnsi="Times New Roman" w:cs="Times New Roman"/>
          <w:kern w:val="0"/>
          <w:lang w:val="lt-LT"/>
          <w14:ligatures w14:val="none"/>
        </w:rPr>
      </w:pPr>
    </w:p>
    <w:p w14:paraId="79B16C84" w14:textId="77777777" w:rsidR="005E093C" w:rsidRDefault="005E093C"/>
    <w:p w14:paraId="4831AE6E" w14:textId="77777777" w:rsidR="00912FC6" w:rsidRDefault="00912FC6"/>
    <w:p w14:paraId="7D732E72" w14:textId="77777777" w:rsidR="00912FC6" w:rsidRDefault="00912FC6"/>
    <w:p w14:paraId="4317464A" w14:textId="77777777" w:rsidR="00912FC6" w:rsidRDefault="00912FC6"/>
    <w:p w14:paraId="5E9BC829" w14:textId="77777777" w:rsidR="00220D1D" w:rsidRDefault="00220D1D"/>
    <w:p w14:paraId="4630CAA8" w14:textId="77777777" w:rsidR="00220D1D" w:rsidRDefault="00220D1D"/>
    <w:p w14:paraId="719E43D9" w14:textId="77777777" w:rsidR="00220D1D" w:rsidRDefault="00220D1D"/>
    <w:p w14:paraId="18B636A1" w14:textId="77777777" w:rsidR="00912FC6" w:rsidRDefault="00912FC6"/>
    <w:p w14:paraId="7BB6C7BF" w14:textId="77777777" w:rsidR="00912FC6" w:rsidRDefault="00912FC6"/>
    <w:p w14:paraId="35CA9D04" w14:textId="77777777" w:rsidR="00F30472" w:rsidRDefault="00F30472"/>
    <w:p w14:paraId="63EB50D4" w14:textId="77777777" w:rsidR="00F30472" w:rsidRDefault="00F30472"/>
    <w:p w14:paraId="7B29B0E1" w14:textId="77777777" w:rsidR="00F30472" w:rsidRDefault="00F30472"/>
    <w:p w14:paraId="31F67D37" w14:textId="77777777" w:rsidR="00F30472" w:rsidRDefault="00F30472"/>
    <w:p w14:paraId="0C109E74" w14:textId="77777777" w:rsidR="00F30472" w:rsidRDefault="00F30472"/>
    <w:p w14:paraId="0E57B1C0" w14:textId="77777777" w:rsidR="00F30472" w:rsidRDefault="00F30472"/>
    <w:p w14:paraId="334F91F7" w14:textId="77777777" w:rsidR="00F30472" w:rsidRDefault="00F30472"/>
    <w:p w14:paraId="1640FAFF" w14:textId="77777777" w:rsidR="00F30472" w:rsidRDefault="00F30472"/>
    <w:p w14:paraId="5E4D127A" w14:textId="1ECB33F1" w:rsidR="00912FC6" w:rsidRPr="00912FC6" w:rsidRDefault="00D0496A" w:rsidP="00912FC6">
      <w:pPr>
        <w:tabs>
          <w:tab w:val="left" w:pos="709"/>
        </w:tabs>
        <w:spacing w:line="276" w:lineRule="auto"/>
        <w:jc w:val="center"/>
        <w:rPr>
          <w:rFonts w:ascii="Times New Roman" w:eastAsia="Times New Roman" w:hAnsi="Times New Roman" w:cs="Times New Roman"/>
          <w:b/>
          <w:kern w:val="0"/>
          <w:lang w:val="lt-LT" w:eastAsia="lt-LT"/>
          <w14:ligatures w14:val="none"/>
        </w:rPr>
      </w:pPr>
      <w:r>
        <w:rPr>
          <w:rFonts w:ascii="Times New Roman" w:eastAsia="Times New Roman" w:hAnsi="Times New Roman" w:cs="Times New Roman"/>
          <w:b/>
          <w:kern w:val="0"/>
          <w:lang w:val="lt-LT" w:eastAsia="lt-LT"/>
          <w14:ligatures w14:val="none"/>
        </w:rPr>
        <w:lastRenderedPageBreak/>
        <w:t>SULAIKYTIEMS ASMENIMS</w:t>
      </w:r>
      <w:r w:rsidR="00912FC6" w:rsidRPr="00912FC6">
        <w:rPr>
          <w:rFonts w:ascii="Times New Roman" w:eastAsia="Times New Roman" w:hAnsi="Times New Roman" w:cs="Times New Roman"/>
          <w:b/>
          <w:kern w:val="0"/>
          <w:lang w:val="lt-LT" w:eastAsia="lt-LT"/>
          <w14:ligatures w14:val="none"/>
        </w:rPr>
        <w:t xml:space="preserve">  VEŽTI ŽYMĖJIMO </w:t>
      </w:r>
    </w:p>
    <w:p w14:paraId="4DCAB42D" w14:textId="77777777" w:rsidR="00912FC6" w:rsidRPr="00912FC6" w:rsidRDefault="00912FC6" w:rsidP="00912FC6">
      <w:pPr>
        <w:tabs>
          <w:tab w:val="left" w:pos="709"/>
        </w:tabs>
        <w:spacing w:line="276" w:lineRule="auto"/>
        <w:jc w:val="center"/>
        <w:rPr>
          <w:rFonts w:ascii="Times New Roman" w:eastAsia="Times New Roman" w:hAnsi="Times New Roman" w:cs="Times New Roman"/>
          <w:b/>
          <w:kern w:val="0"/>
          <w:lang w:val="lt-LT" w:eastAsia="lt-LT"/>
          <w14:ligatures w14:val="none"/>
        </w:rPr>
      </w:pPr>
      <w:r w:rsidRPr="00912FC6">
        <w:rPr>
          <w:rFonts w:ascii="Times New Roman" w:eastAsia="Times New Roman" w:hAnsi="Times New Roman" w:cs="Times New Roman"/>
          <w:b/>
          <w:kern w:val="0"/>
          <w:lang w:val="lt-LT" w:eastAsia="lt-LT"/>
          <w14:ligatures w14:val="none"/>
        </w:rPr>
        <w:t>PAVYZDYS</w:t>
      </w:r>
    </w:p>
    <w:p w14:paraId="2FD9DC2D" w14:textId="77777777" w:rsidR="00912FC6" w:rsidRDefault="00912FC6"/>
    <w:p w14:paraId="26E1163F" w14:textId="03F877ED" w:rsidR="00912FC6" w:rsidRDefault="00912FC6">
      <w:r w:rsidRPr="00912FC6">
        <w:rPr>
          <w:rFonts w:ascii="Times New Roman" w:eastAsia="Times New Roman" w:hAnsi="Times New Roman" w:cs="Times New Roman"/>
          <w:noProof/>
          <w:kern w:val="0"/>
          <w:lang w:val="lt-LT" w:eastAsia="lt-LT"/>
          <w14:ligatures w14:val="none"/>
        </w:rPr>
        <w:drawing>
          <wp:inline distT="0" distB="0" distL="0" distR="0" wp14:anchorId="6E1D7EEF" wp14:editId="7C9B8DBB">
            <wp:extent cx="5241798" cy="6541770"/>
            <wp:effectExtent l="19050" t="0" r="0" b="0"/>
            <wp:docPr id="2" name="Picture 1" descr="vs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at2.jpg"/>
                    <pic:cNvPicPr/>
                  </pic:nvPicPr>
                  <pic:blipFill>
                    <a:blip r:embed="rId5"/>
                    <a:stretch>
                      <a:fillRect/>
                    </a:stretch>
                  </pic:blipFill>
                  <pic:spPr>
                    <a:xfrm>
                      <a:off x="0" y="0"/>
                      <a:ext cx="5241798" cy="6541770"/>
                    </a:xfrm>
                    <a:prstGeom prst="rect">
                      <a:avLst/>
                    </a:prstGeom>
                  </pic:spPr>
                </pic:pic>
              </a:graphicData>
            </a:graphic>
          </wp:inline>
        </w:drawing>
      </w:r>
    </w:p>
    <w:p w14:paraId="1BD119DE" w14:textId="77777777" w:rsidR="00F30472" w:rsidRDefault="00F30472"/>
    <w:p w14:paraId="2B61745C" w14:textId="62950133" w:rsidR="00F30472" w:rsidRDefault="00F30472" w:rsidP="00F30472">
      <w:pPr>
        <w:jc w:val="center"/>
      </w:pPr>
      <w:r>
        <w:t>_______________________</w:t>
      </w:r>
    </w:p>
    <w:sectPr w:rsidR="00F30472" w:rsidSect="00387CA5">
      <w:pgSz w:w="12240" w:h="15840"/>
      <w:pgMar w:top="85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D964D9"/>
    <w:multiLevelType w:val="hybridMultilevel"/>
    <w:tmpl w:val="4B16174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1" w15:restartNumberingAfterBreak="0">
    <w:nsid w:val="504B1F8B"/>
    <w:multiLevelType w:val="multilevel"/>
    <w:tmpl w:val="7FFFFFF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64D755B3"/>
    <w:multiLevelType w:val="hybridMultilevel"/>
    <w:tmpl w:val="7FFFFFFF"/>
    <w:lvl w:ilvl="0" w:tplc="7FFFFFFF">
      <w:start w:val="2"/>
      <w:numFmt w:val="bullet"/>
      <w:lvlText w:val="-"/>
      <w:lvlJc w:val="left"/>
      <w:pPr>
        <w:ind w:left="644" w:hanging="360"/>
      </w:pPr>
      <w:rPr>
        <w:rFonts w:ascii="Times New Roman" w:eastAsia="SimSu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73B25170"/>
    <w:multiLevelType w:val="multilevel"/>
    <w:tmpl w:val="7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16cid:durableId="14103013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729767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5866003">
    <w:abstractNumId w:val="2"/>
  </w:num>
  <w:num w:numId="4" w16cid:durableId="5052863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DA6"/>
    <w:rsid w:val="00055B4B"/>
    <w:rsid w:val="000E1B65"/>
    <w:rsid w:val="00115AA7"/>
    <w:rsid w:val="001C2DD8"/>
    <w:rsid w:val="00220D1D"/>
    <w:rsid w:val="00240B9F"/>
    <w:rsid w:val="00286BCD"/>
    <w:rsid w:val="00290877"/>
    <w:rsid w:val="002E5355"/>
    <w:rsid w:val="00324C53"/>
    <w:rsid w:val="00360876"/>
    <w:rsid w:val="00387CA5"/>
    <w:rsid w:val="003A4C62"/>
    <w:rsid w:val="003B63BF"/>
    <w:rsid w:val="00437389"/>
    <w:rsid w:val="00461543"/>
    <w:rsid w:val="00467245"/>
    <w:rsid w:val="004B10AF"/>
    <w:rsid w:val="005C04A4"/>
    <w:rsid w:val="005E093C"/>
    <w:rsid w:val="006D4690"/>
    <w:rsid w:val="00792089"/>
    <w:rsid w:val="00802AA7"/>
    <w:rsid w:val="00871DF6"/>
    <w:rsid w:val="008E0BB3"/>
    <w:rsid w:val="00912FC6"/>
    <w:rsid w:val="00953A6C"/>
    <w:rsid w:val="00971B35"/>
    <w:rsid w:val="0097498B"/>
    <w:rsid w:val="009C6DA6"/>
    <w:rsid w:val="009D570C"/>
    <w:rsid w:val="00A423E0"/>
    <w:rsid w:val="00A53F3F"/>
    <w:rsid w:val="00AE5424"/>
    <w:rsid w:val="00B16262"/>
    <w:rsid w:val="00B67D42"/>
    <w:rsid w:val="00CC5E44"/>
    <w:rsid w:val="00CF0022"/>
    <w:rsid w:val="00D0496A"/>
    <w:rsid w:val="00D50B8D"/>
    <w:rsid w:val="00D61984"/>
    <w:rsid w:val="00D73F62"/>
    <w:rsid w:val="00EE28EA"/>
    <w:rsid w:val="00F30472"/>
    <w:rsid w:val="00F45E62"/>
    <w:rsid w:val="00FC763E"/>
    <w:rsid w:val="00FE0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5DA81"/>
  <w15:chartTrackingRefBased/>
  <w15:docId w15:val="{611B005F-7391-41B1-A1B4-45C884707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9C6D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9C6D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9C6DA6"/>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9C6DA6"/>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9C6DA6"/>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9C6DA6"/>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9C6DA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9C6DA6"/>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9C6DA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C6DA6"/>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9C6DA6"/>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9C6DA6"/>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9C6DA6"/>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9C6DA6"/>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9C6DA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9C6DA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9C6DA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9C6DA6"/>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9C6D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C6DA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9C6DA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9C6DA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9C6DA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9C6DA6"/>
    <w:rPr>
      <w:i/>
      <w:iCs/>
      <w:color w:val="404040" w:themeColor="text1" w:themeTint="BF"/>
    </w:rPr>
  </w:style>
  <w:style w:type="paragraph" w:styleId="Sraopastraipa">
    <w:name w:val="List Paragraph"/>
    <w:basedOn w:val="prastasis"/>
    <w:uiPriority w:val="34"/>
    <w:qFormat/>
    <w:rsid w:val="009C6DA6"/>
    <w:pPr>
      <w:ind w:left="720"/>
      <w:contextualSpacing/>
    </w:pPr>
  </w:style>
  <w:style w:type="character" w:styleId="Rykuspabraukimas">
    <w:name w:val="Intense Emphasis"/>
    <w:basedOn w:val="Numatytasispastraiposriftas"/>
    <w:uiPriority w:val="21"/>
    <w:qFormat/>
    <w:rsid w:val="009C6DA6"/>
    <w:rPr>
      <w:i/>
      <w:iCs/>
      <w:color w:val="2F5496" w:themeColor="accent1" w:themeShade="BF"/>
    </w:rPr>
  </w:style>
  <w:style w:type="paragraph" w:styleId="Iskirtacitata">
    <w:name w:val="Intense Quote"/>
    <w:basedOn w:val="prastasis"/>
    <w:next w:val="prastasis"/>
    <w:link w:val="IskirtacitataDiagrama"/>
    <w:uiPriority w:val="30"/>
    <w:qFormat/>
    <w:rsid w:val="009C6D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9C6DA6"/>
    <w:rPr>
      <w:i/>
      <w:iCs/>
      <w:color w:val="2F5496" w:themeColor="accent1" w:themeShade="BF"/>
    </w:rPr>
  </w:style>
  <w:style w:type="character" w:styleId="Rykinuoroda">
    <w:name w:val="Intense Reference"/>
    <w:basedOn w:val="Numatytasispastraiposriftas"/>
    <w:uiPriority w:val="32"/>
    <w:qFormat/>
    <w:rsid w:val="009C6DA6"/>
    <w:rPr>
      <w:b/>
      <w:bCs/>
      <w:smallCaps/>
      <w:color w:val="2F5496" w:themeColor="accent1" w:themeShade="BF"/>
      <w:spacing w:val="5"/>
    </w:rPr>
  </w:style>
  <w:style w:type="table" w:customStyle="1" w:styleId="TableGrid8">
    <w:name w:val="Table Grid8"/>
    <w:basedOn w:val="prastojilentel"/>
    <w:uiPriority w:val="39"/>
    <w:rsid w:val="00387CA5"/>
    <w:pPr>
      <w:spacing w:after="0" w:line="240" w:lineRule="auto"/>
    </w:pPr>
    <w:rPr>
      <w:rFonts w:ascii="Calibri" w:eastAsia="Calibri" w:hAnsi="Calibri" w:cs="Times New Roman"/>
      <w:kern w:val="0"/>
      <w:sz w:val="22"/>
      <w:szCs w:val="22"/>
      <w:lang w:val="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kstas">
    <w:name w:val="annotation text"/>
    <w:basedOn w:val="prastasis"/>
    <w:link w:val="KomentarotekstasDiagrama"/>
    <w:uiPriority w:val="99"/>
    <w:semiHidden/>
    <w:unhideWhenUsed/>
    <w:rsid w:val="0029087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90877"/>
    <w:rPr>
      <w:sz w:val="20"/>
      <w:szCs w:val="20"/>
    </w:rPr>
  </w:style>
  <w:style w:type="character" w:styleId="Komentaronuoroda">
    <w:name w:val="annotation reference"/>
    <w:basedOn w:val="Numatytasispastraiposriftas"/>
    <w:uiPriority w:val="99"/>
    <w:unhideWhenUsed/>
    <w:rsid w:val="0029087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14</Pages>
  <Words>16692</Words>
  <Characters>9515</Characters>
  <Application>Microsoft Office Word</Application>
  <DocSecurity>0</DocSecurity>
  <Lines>79</Lines>
  <Paragraphs>52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Mickūnas Vytautas</dc:creator>
  <cp:keywords/>
  <dc:description/>
  <cp:lastModifiedBy>Strumila Valdas</cp:lastModifiedBy>
  <cp:revision>15</cp:revision>
  <dcterms:created xsi:type="dcterms:W3CDTF">2025-09-29T07:40:00Z</dcterms:created>
  <dcterms:modified xsi:type="dcterms:W3CDTF">2025-11-03T08:53:00Z</dcterms:modified>
</cp:coreProperties>
</file>