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1A645A51" w:rsidR="00FB55F6" w:rsidRPr="00FA49A9" w:rsidRDefault="009624D8"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Pr>
          <w:rFonts w:cs="Arial"/>
          <w:bCs/>
          <w:sz w:val="20"/>
          <w:szCs w:val="20"/>
        </w:rPr>
        <w:t>Sienos</w:t>
      </w:r>
      <w:r w:rsidRPr="009624D8">
        <w:rPr>
          <w:rFonts w:cs="Arial"/>
          <w:bCs/>
          <w:sz w:val="20"/>
          <w:szCs w:val="20"/>
        </w:rPr>
        <w:t xml:space="preserve"> su durimis įrengimas</w:t>
      </w:r>
      <w:r>
        <w:rPr>
          <w:rFonts w:cs="Arial"/>
          <w:bCs/>
          <w:sz w:val="20"/>
          <w:szCs w:val="20"/>
        </w:rPr>
        <w:t xml:space="preserve"> atskiriant ORC įrenginį nuo bendros patalpos</w:t>
      </w:r>
      <w:r w:rsidRPr="009624D8">
        <w:rPr>
          <w:rFonts w:cs="Arial"/>
          <w:bCs/>
          <w:sz w:val="20"/>
          <w:szCs w:val="20"/>
        </w:rPr>
        <w:t xml:space="preserve"> </w:t>
      </w:r>
      <w:r w:rsidR="00FB55F6" w:rsidRPr="00FA49A9">
        <w:rPr>
          <w:rFonts w:cs="Arial"/>
          <w:bCs/>
          <w:color w:val="000000" w:themeColor="text1"/>
          <w:sz w:val="20"/>
          <w:szCs w:val="20"/>
        </w:rPr>
        <w:t>(toliau –</w:t>
      </w:r>
      <w:r w:rsidR="00233E32">
        <w:rPr>
          <w:rFonts w:cs="Arial"/>
          <w:bCs/>
          <w:color w:val="000000" w:themeColor="text1"/>
          <w:sz w:val="20"/>
          <w:szCs w:val="20"/>
        </w:rPr>
        <w:t xml:space="preserve"> </w:t>
      </w:r>
      <w:r w:rsidR="00FB55F6">
        <w:rPr>
          <w:rFonts w:cs="Arial"/>
          <w:bCs/>
          <w:color w:val="000000" w:themeColor="text1"/>
          <w:sz w:val="20"/>
          <w:szCs w:val="20"/>
        </w:rPr>
        <w:t>Darbai</w:t>
      </w:r>
      <w:r w:rsidR="00FB55F6" w:rsidRPr="00FA49A9">
        <w:rPr>
          <w:rFonts w:cs="Arial"/>
          <w:bCs/>
          <w:color w:val="000000" w:themeColor="text1"/>
          <w:sz w:val="20"/>
          <w:szCs w:val="20"/>
        </w:rPr>
        <w:t>).</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4F760E8"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545DCE" w:rsidRPr="009624D8">
        <w:rPr>
          <w:rFonts w:cs="Arial"/>
          <w:sz w:val="20"/>
          <w:szCs w:val="20"/>
        </w:rPr>
        <w:t>AB „Kauno energija“</w:t>
      </w:r>
      <w:r w:rsidR="00545DCE" w:rsidRPr="009624D8">
        <w:rPr>
          <w:rFonts w:cs="Arial"/>
          <w:i/>
          <w:iCs/>
          <w:sz w:val="20"/>
          <w:szCs w:val="20"/>
        </w:rPr>
        <w:t xml:space="preserve"> </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6334F9BA" w:rsidR="00FC1E11" w:rsidRPr="00764EB7"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9624D8">
        <w:rPr>
          <w:rFonts w:cs="Arial"/>
          <w:bCs/>
          <w:sz w:val="20"/>
          <w:szCs w:val="20"/>
        </w:rPr>
        <w:t>Sienos</w:t>
      </w:r>
      <w:r w:rsidR="009624D8" w:rsidRPr="009624D8">
        <w:rPr>
          <w:rFonts w:cs="Arial"/>
          <w:bCs/>
          <w:sz w:val="20"/>
          <w:szCs w:val="20"/>
        </w:rPr>
        <w:t xml:space="preserve"> su durimis įrengimas</w:t>
      </w:r>
      <w:r w:rsidR="009624D8">
        <w:rPr>
          <w:rFonts w:cs="Arial"/>
          <w:bCs/>
          <w:sz w:val="20"/>
          <w:szCs w:val="20"/>
        </w:rPr>
        <w:t xml:space="preserve"> atskiriant ORC įrenginį nuo bendros patalpos.</w:t>
      </w:r>
    </w:p>
    <w:p w14:paraId="38FEF4C9" w14:textId="10295B61" w:rsidR="00764EB7" w:rsidRPr="00714F0B" w:rsidRDefault="00764EB7"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Mechanizmai –</w:t>
      </w:r>
      <w:r>
        <w:rPr>
          <w:rFonts w:eastAsia="Arial" w:cs="Arial"/>
          <w:i/>
          <w:iCs/>
          <w:color w:val="747474" w:themeColor="background2" w:themeShade="80"/>
          <w:sz w:val="20"/>
          <w:szCs w:val="20"/>
        </w:rPr>
        <w:t xml:space="preserve"> </w:t>
      </w:r>
      <w:r w:rsidRPr="00764EB7">
        <w:rPr>
          <w:rFonts w:eastAsia="Arial" w:cs="Arial"/>
          <w:sz w:val="20"/>
          <w:szCs w:val="20"/>
        </w:rPr>
        <w:t>Darbams aukštyje skirtos priemonės</w:t>
      </w:r>
      <w:r w:rsidR="000B6E9B">
        <w:rPr>
          <w:rFonts w:eastAsia="Arial" w:cs="Arial"/>
          <w:sz w:val="20"/>
          <w:szCs w:val="20"/>
        </w:rPr>
        <w:t xml:space="preserve"> </w:t>
      </w:r>
      <w:r w:rsidRPr="00764EB7">
        <w:rPr>
          <w:rFonts w:eastAsia="Arial" w:cs="Arial"/>
          <w:sz w:val="20"/>
          <w:szCs w:val="20"/>
        </w:rPr>
        <w:t>(pastoliai, bokšteliai ar kt.) iki 6m palipimui.</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1010387F" w14:textId="2005FA0B" w:rsidR="00FB55F6" w:rsidRPr="00C00661" w:rsidRDefault="009624D8" w:rsidP="00C00661">
      <w:pPr>
        <w:pStyle w:val="Sraopastraipa"/>
        <w:numPr>
          <w:ilvl w:val="1"/>
          <w:numId w:val="3"/>
        </w:numPr>
        <w:tabs>
          <w:tab w:val="left" w:pos="540"/>
        </w:tabs>
        <w:spacing w:before="60" w:after="60"/>
        <w:ind w:left="0" w:firstLine="0"/>
        <w:jc w:val="both"/>
        <w:rPr>
          <w:rFonts w:cs="Arial"/>
          <w:i/>
          <w:iCs/>
          <w:color w:val="747474" w:themeColor="background2" w:themeShade="80"/>
          <w:sz w:val="20"/>
          <w:szCs w:val="20"/>
        </w:rPr>
      </w:pPr>
      <w:r w:rsidRPr="00C00661">
        <w:rPr>
          <w:rFonts w:cs="Arial"/>
          <w:bCs/>
          <w:sz w:val="20"/>
          <w:szCs w:val="20"/>
        </w:rPr>
        <w:t xml:space="preserve">ORC įrenginys šiuo metu yra bendroje katilinės patalpoje, kurioje didelis dulkėtumas. Siekiant sumažinti tiesioginį dulkų patekimą ant ORC įrenginio, reikia įrengti sieną su durimis, kuri atskirs ORC įrenginį nuo bendros patalpos. </w:t>
      </w:r>
    </w:p>
    <w:p w14:paraId="398AC8DF" w14:textId="025E5A77" w:rsidR="00833EBC" w:rsidRPr="00233E32" w:rsidRDefault="00A700D8" w:rsidP="00F9306F">
      <w:pPr>
        <w:pStyle w:val="Sraopastraipa"/>
        <w:numPr>
          <w:ilvl w:val="1"/>
          <w:numId w:val="3"/>
        </w:numPr>
        <w:tabs>
          <w:tab w:val="left" w:pos="540"/>
        </w:tabs>
        <w:spacing w:before="60" w:after="60"/>
        <w:ind w:left="0" w:firstLine="0"/>
        <w:jc w:val="both"/>
        <w:rPr>
          <w:rFonts w:cs="Arial"/>
          <w:sz w:val="20"/>
          <w:szCs w:val="20"/>
        </w:rPr>
      </w:pPr>
      <w:r w:rsidRPr="00233E32">
        <w:rPr>
          <w:rFonts w:cs="Arial"/>
          <w:sz w:val="20"/>
          <w:szCs w:val="20"/>
        </w:rPr>
        <w:t xml:space="preserve">Atliekant Darbus bus įrengta gipso kartono pertvara, užsandarinti tarpai prie vamzdynų bei </w:t>
      </w:r>
      <w:r w:rsidR="00AF0017" w:rsidRPr="00233E32">
        <w:rPr>
          <w:rFonts w:cs="Arial"/>
          <w:sz w:val="20"/>
          <w:szCs w:val="20"/>
        </w:rPr>
        <w:t>sumontuotos d</w:t>
      </w:r>
      <w:r w:rsidR="00233E32" w:rsidRPr="00233E32">
        <w:rPr>
          <w:rFonts w:cs="Arial"/>
          <w:sz w:val="20"/>
          <w:szCs w:val="20"/>
        </w:rPr>
        <w:t>urys patekimui į naujai suformuotą patalpą.</w:t>
      </w:r>
    </w:p>
    <w:p w14:paraId="2D23B919" w14:textId="07F1A696" w:rsidR="00345283" w:rsidRPr="00233E32" w:rsidRDefault="009A35EC" w:rsidP="00FB55F6">
      <w:pPr>
        <w:pStyle w:val="Sraopastraipa"/>
        <w:numPr>
          <w:ilvl w:val="1"/>
          <w:numId w:val="3"/>
        </w:numPr>
        <w:tabs>
          <w:tab w:val="left" w:pos="540"/>
        </w:tabs>
        <w:spacing w:before="60" w:after="60"/>
        <w:ind w:left="0" w:firstLine="0"/>
        <w:jc w:val="both"/>
        <w:rPr>
          <w:rFonts w:eastAsia="Times New Roman" w:cs="Arial"/>
          <w:sz w:val="20"/>
          <w:szCs w:val="18"/>
          <w:u w:val="single"/>
          <w:lang w:eastAsia="lt-LT"/>
        </w:rPr>
      </w:pPr>
      <w:r>
        <w:rPr>
          <w:rFonts w:eastAsia="Times New Roman" w:cs="Arial"/>
          <w:sz w:val="20"/>
          <w:szCs w:val="18"/>
          <w:u w:val="single"/>
          <w:lang w:eastAsia="lt-LT"/>
        </w:rPr>
        <w:t>Sienos</w:t>
      </w:r>
      <w:r w:rsidR="0077278B">
        <w:rPr>
          <w:rFonts w:eastAsia="Times New Roman" w:cs="Arial"/>
          <w:sz w:val="20"/>
          <w:szCs w:val="18"/>
          <w:u w:val="single"/>
          <w:lang w:eastAsia="lt-LT"/>
        </w:rPr>
        <w:t xml:space="preserve">, durų angos </w:t>
      </w:r>
      <w:r>
        <w:rPr>
          <w:rFonts w:eastAsia="Times New Roman" w:cs="Arial"/>
          <w:sz w:val="20"/>
          <w:szCs w:val="18"/>
          <w:u w:val="single"/>
          <w:lang w:eastAsia="lt-LT"/>
        </w:rPr>
        <w:t xml:space="preserve"> formavimas</w:t>
      </w:r>
      <w:r w:rsidR="0077278B">
        <w:rPr>
          <w:rFonts w:eastAsia="Times New Roman" w:cs="Arial"/>
          <w:sz w:val="20"/>
          <w:szCs w:val="18"/>
          <w:u w:val="single"/>
          <w:lang w:eastAsia="lt-LT"/>
        </w:rPr>
        <w:t xml:space="preserve"> ir durų montavimas:</w:t>
      </w:r>
    </w:p>
    <w:p w14:paraId="21994272" w14:textId="5C3AAF42" w:rsidR="009A35EC" w:rsidRDefault="0077278B" w:rsidP="00FB55F6">
      <w:pPr>
        <w:pStyle w:val="Sraopastraipa"/>
        <w:numPr>
          <w:ilvl w:val="2"/>
          <w:numId w:val="3"/>
        </w:numPr>
        <w:ind w:left="567" w:hanging="567"/>
        <w:rPr>
          <w:rFonts w:cs="Arial"/>
          <w:sz w:val="20"/>
          <w:szCs w:val="20"/>
        </w:rPr>
      </w:pPr>
      <w:r>
        <w:rPr>
          <w:rFonts w:cs="Arial"/>
          <w:sz w:val="20"/>
          <w:szCs w:val="20"/>
        </w:rPr>
        <w:t>i</w:t>
      </w:r>
      <w:r w:rsidR="00233E32" w:rsidRPr="00233E32">
        <w:rPr>
          <w:rFonts w:cs="Arial"/>
          <w:sz w:val="20"/>
          <w:szCs w:val="20"/>
        </w:rPr>
        <w:t>š profilių (UW/CW100) ir gipso kartono plokščių suformuojama siena</w:t>
      </w:r>
      <w:r w:rsidR="00C14015" w:rsidRPr="00233E32">
        <w:rPr>
          <w:rFonts w:cs="Arial"/>
          <w:sz w:val="20"/>
          <w:szCs w:val="20"/>
        </w:rPr>
        <w:t>,</w:t>
      </w:r>
      <w:r w:rsidR="00233E32" w:rsidRPr="00233E32">
        <w:rPr>
          <w:rFonts w:cs="Arial"/>
          <w:sz w:val="20"/>
          <w:szCs w:val="20"/>
        </w:rPr>
        <w:t xml:space="preserve"> kurios storis 150mm.</w:t>
      </w:r>
      <w:r w:rsidR="009A35EC" w:rsidRPr="009A35EC">
        <w:rPr>
          <w:rFonts w:cs="Arial"/>
          <w:sz w:val="20"/>
          <w:szCs w:val="20"/>
        </w:rPr>
        <w:t xml:space="preserve"> </w:t>
      </w:r>
      <w:r w:rsidR="009A35EC">
        <w:rPr>
          <w:rFonts w:cs="Arial"/>
          <w:sz w:val="20"/>
          <w:szCs w:val="20"/>
        </w:rPr>
        <w:t>Preliminarus sienos aukštis 6.9m (aukštis skirsis dėl praeinančių vamzdynų).</w:t>
      </w:r>
      <w:r w:rsidR="007B733B" w:rsidRPr="007B733B">
        <w:rPr>
          <w:rFonts w:cs="Arial"/>
          <w:sz w:val="20"/>
          <w:szCs w:val="20"/>
        </w:rPr>
        <w:t xml:space="preserve"> </w:t>
      </w:r>
      <w:r w:rsidR="007B733B" w:rsidRPr="00233E32">
        <w:rPr>
          <w:rFonts w:cs="Arial"/>
          <w:sz w:val="20"/>
          <w:szCs w:val="20"/>
        </w:rPr>
        <w:t xml:space="preserve">žr. 1 </w:t>
      </w:r>
      <w:proofErr w:type="spellStart"/>
      <w:r w:rsidR="007B733B" w:rsidRPr="00233E32">
        <w:rPr>
          <w:rFonts w:cs="Arial"/>
          <w:sz w:val="20"/>
          <w:szCs w:val="20"/>
        </w:rPr>
        <w:t>pav</w:t>
      </w:r>
      <w:proofErr w:type="spellEnd"/>
      <w:r>
        <w:rPr>
          <w:rFonts w:cs="Arial"/>
          <w:sz w:val="20"/>
          <w:szCs w:val="20"/>
        </w:rPr>
        <w:t>;</w:t>
      </w:r>
    </w:p>
    <w:p w14:paraId="347728CD" w14:textId="23C2B112" w:rsidR="007B733B" w:rsidRDefault="0077278B" w:rsidP="00FB55F6">
      <w:pPr>
        <w:pStyle w:val="Sraopastraipa"/>
        <w:numPr>
          <w:ilvl w:val="2"/>
          <w:numId w:val="3"/>
        </w:numPr>
        <w:ind w:left="567" w:hanging="567"/>
        <w:rPr>
          <w:rFonts w:cs="Arial"/>
          <w:sz w:val="20"/>
          <w:szCs w:val="20"/>
        </w:rPr>
      </w:pPr>
      <w:r>
        <w:rPr>
          <w:rFonts w:cs="Arial"/>
          <w:sz w:val="20"/>
          <w:szCs w:val="20"/>
        </w:rPr>
        <w:t>s</w:t>
      </w:r>
      <w:r w:rsidR="00233E32" w:rsidRPr="00233E32">
        <w:rPr>
          <w:rFonts w:cs="Arial"/>
          <w:sz w:val="20"/>
          <w:szCs w:val="20"/>
        </w:rPr>
        <w:t>iena užpildoma vata (min. vatos užpildas 100mm)</w:t>
      </w:r>
      <w:r>
        <w:rPr>
          <w:rFonts w:cs="Arial"/>
          <w:sz w:val="20"/>
          <w:szCs w:val="20"/>
        </w:rPr>
        <w:t>;</w:t>
      </w:r>
      <w:r w:rsidR="00233E32">
        <w:rPr>
          <w:rFonts w:cs="Arial"/>
          <w:sz w:val="20"/>
          <w:szCs w:val="20"/>
        </w:rPr>
        <w:t xml:space="preserve"> </w:t>
      </w:r>
    </w:p>
    <w:p w14:paraId="551916D5" w14:textId="55982AAB" w:rsidR="0077278B" w:rsidRDefault="0077278B" w:rsidP="00FB55F6">
      <w:pPr>
        <w:pStyle w:val="Sraopastraipa"/>
        <w:numPr>
          <w:ilvl w:val="2"/>
          <w:numId w:val="3"/>
        </w:numPr>
        <w:ind w:left="567" w:hanging="567"/>
        <w:rPr>
          <w:rFonts w:cs="Arial"/>
          <w:sz w:val="20"/>
          <w:szCs w:val="20"/>
        </w:rPr>
      </w:pPr>
      <w:r>
        <w:rPr>
          <w:rFonts w:cs="Arial"/>
          <w:sz w:val="20"/>
          <w:szCs w:val="20"/>
        </w:rPr>
        <w:t>s</w:t>
      </w:r>
      <w:r w:rsidR="009A35EC">
        <w:rPr>
          <w:rFonts w:cs="Arial"/>
          <w:sz w:val="20"/>
          <w:szCs w:val="20"/>
        </w:rPr>
        <w:t>ienos siūlės užglaistomos</w:t>
      </w:r>
      <w:r>
        <w:rPr>
          <w:rFonts w:cs="Arial"/>
          <w:sz w:val="20"/>
          <w:szCs w:val="20"/>
        </w:rPr>
        <w:t>;</w:t>
      </w:r>
    </w:p>
    <w:p w14:paraId="71A6F824" w14:textId="4500FD30" w:rsidR="007B733B" w:rsidRDefault="0077278B" w:rsidP="00FB55F6">
      <w:pPr>
        <w:pStyle w:val="Sraopastraipa"/>
        <w:numPr>
          <w:ilvl w:val="2"/>
          <w:numId w:val="3"/>
        </w:numPr>
        <w:ind w:left="567" w:hanging="567"/>
        <w:rPr>
          <w:rFonts w:cs="Arial"/>
          <w:sz w:val="20"/>
          <w:szCs w:val="20"/>
        </w:rPr>
      </w:pPr>
      <w:r>
        <w:rPr>
          <w:rFonts w:cs="Arial"/>
          <w:sz w:val="20"/>
          <w:szCs w:val="20"/>
        </w:rPr>
        <w:t>visas sienos plotas (iš abiejų pusių) glaistomas</w:t>
      </w:r>
      <w:r w:rsidR="009A35EC">
        <w:rPr>
          <w:rFonts w:cs="Arial"/>
          <w:sz w:val="20"/>
          <w:szCs w:val="20"/>
        </w:rPr>
        <w:t xml:space="preserve"> 1 sluoksniu</w:t>
      </w:r>
      <w:r>
        <w:rPr>
          <w:rFonts w:cs="Arial"/>
          <w:sz w:val="20"/>
          <w:szCs w:val="20"/>
        </w:rPr>
        <w:t>;</w:t>
      </w:r>
      <w:r w:rsidR="009A35EC">
        <w:rPr>
          <w:rFonts w:cs="Arial"/>
          <w:sz w:val="20"/>
          <w:szCs w:val="20"/>
        </w:rPr>
        <w:t xml:space="preserve"> </w:t>
      </w:r>
    </w:p>
    <w:p w14:paraId="28C429F4" w14:textId="51666BE7" w:rsidR="007B230A" w:rsidRDefault="0077278B" w:rsidP="00FB55F6">
      <w:pPr>
        <w:pStyle w:val="Sraopastraipa"/>
        <w:numPr>
          <w:ilvl w:val="2"/>
          <w:numId w:val="3"/>
        </w:numPr>
        <w:ind w:left="567" w:hanging="567"/>
        <w:rPr>
          <w:rFonts w:cs="Arial"/>
          <w:sz w:val="20"/>
          <w:szCs w:val="20"/>
        </w:rPr>
      </w:pPr>
      <w:r>
        <w:rPr>
          <w:rFonts w:cs="Arial"/>
          <w:sz w:val="20"/>
          <w:szCs w:val="20"/>
        </w:rPr>
        <w:t>v</w:t>
      </w:r>
      <w:r w:rsidR="009A35EC">
        <w:rPr>
          <w:rFonts w:cs="Arial"/>
          <w:sz w:val="20"/>
          <w:szCs w:val="20"/>
        </w:rPr>
        <w:t>isas sienos plotas</w:t>
      </w:r>
      <w:r>
        <w:rPr>
          <w:rFonts w:cs="Arial"/>
          <w:sz w:val="20"/>
          <w:szCs w:val="20"/>
        </w:rPr>
        <w:t xml:space="preserve"> (iš abiejų pusių)</w:t>
      </w:r>
      <w:r w:rsidR="009A35EC">
        <w:rPr>
          <w:rFonts w:cs="Arial"/>
          <w:sz w:val="20"/>
          <w:szCs w:val="20"/>
        </w:rPr>
        <w:t xml:space="preserve"> nudažomas dažais dviem sluoksniais (dažai vandens pagrindu, skirti patalpoms. Blizgumas – matinis. Skiediklis – vanduo</w:t>
      </w:r>
      <w:r w:rsidR="007B733B">
        <w:rPr>
          <w:rFonts w:cs="Arial"/>
          <w:sz w:val="20"/>
          <w:szCs w:val="20"/>
        </w:rPr>
        <w:t xml:space="preserve">. Spalva – </w:t>
      </w:r>
      <w:r w:rsidR="00487D40" w:rsidRPr="00487D40">
        <w:rPr>
          <w:rFonts w:cs="Arial"/>
          <w:sz w:val="20"/>
          <w:szCs w:val="20"/>
        </w:rPr>
        <w:t>RAL7047</w:t>
      </w:r>
      <w:r w:rsidR="009A35EC">
        <w:rPr>
          <w:rFonts w:cs="Arial"/>
          <w:sz w:val="20"/>
          <w:szCs w:val="20"/>
        </w:rPr>
        <w:t>)</w:t>
      </w:r>
      <w:r>
        <w:rPr>
          <w:rFonts w:cs="Arial"/>
          <w:sz w:val="20"/>
          <w:szCs w:val="20"/>
        </w:rPr>
        <w:t>;</w:t>
      </w:r>
      <w:r w:rsidR="009A35EC">
        <w:rPr>
          <w:rFonts w:cs="Arial"/>
          <w:sz w:val="20"/>
          <w:szCs w:val="20"/>
        </w:rPr>
        <w:t xml:space="preserve"> </w:t>
      </w:r>
      <w:r w:rsidR="00C14015" w:rsidRPr="00233E32">
        <w:rPr>
          <w:rFonts w:cs="Arial"/>
          <w:sz w:val="20"/>
          <w:szCs w:val="20"/>
        </w:rPr>
        <w:t xml:space="preserve"> </w:t>
      </w:r>
    </w:p>
    <w:p w14:paraId="0E5320B6" w14:textId="77777777" w:rsidR="00233E32" w:rsidRPr="00233E32" w:rsidRDefault="00233E32" w:rsidP="00233E32">
      <w:pPr>
        <w:pStyle w:val="Sraopastraipa"/>
        <w:ind w:left="567" w:firstLine="0"/>
        <w:rPr>
          <w:rFonts w:cs="Arial"/>
          <w:sz w:val="20"/>
          <w:szCs w:val="20"/>
        </w:rPr>
      </w:pPr>
    </w:p>
    <w:p w14:paraId="610CF355" w14:textId="39075D2A" w:rsidR="008E5B17" w:rsidRDefault="00233E32" w:rsidP="002B76B3">
      <w:pPr>
        <w:pStyle w:val="Sraopastraipa"/>
        <w:tabs>
          <w:tab w:val="left" w:pos="540"/>
        </w:tabs>
        <w:spacing w:before="60" w:after="60"/>
        <w:ind w:left="0" w:firstLine="0"/>
        <w:rPr>
          <w:rFonts w:cs="Arial"/>
          <w:b/>
          <w:bCs/>
          <w:i/>
          <w:iCs/>
          <w:color w:val="FF0000"/>
          <w:sz w:val="20"/>
          <w:szCs w:val="20"/>
        </w:rPr>
      </w:pPr>
      <w:r>
        <w:rPr>
          <w:rFonts w:cs="Arial"/>
          <w:b/>
          <w:bCs/>
          <w:i/>
          <w:iCs/>
          <w:noProof/>
          <w:color w:val="FF0000"/>
          <w:sz w:val="20"/>
          <w:szCs w:val="20"/>
          <w14:ligatures w14:val="standardContextual"/>
        </w:rPr>
        <w:drawing>
          <wp:inline distT="0" distB="0" distL="0" distR="0" wp14:anchorId="6A8DE82D" wp14:editId="48136478">
            <wp:extent cx="3578473" cy="3044190"/>
            <wp:effectExtent l="0" t="0" r="3175" b="3810"/>
            <wp:docPr id="1233073416" name="Paveikslėlis 1" descr="Paveikslėlis, kuriame yra tekstas, diagrama, Stačiakampi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73416" name="Paveikslėlis 1" descr="Paveikslėlis, kuriame yra tekstas, diagrama, Stačiakampis, Planas&#10;&#10;Dirbtinio intelekto sugeneruotas turinys gali būti neteisingas."/>
                    <pic:cNvPicPr/>
                  </pic:nvPicPr>
                  <pic:blipFill>
                    <a:blip r:embed="rId7">
                      <a:extLst>
                        <a:ext uri="{28A0092B-C50C-407E-A947-70E740481C1C}">
                          <a14:useLocalDpi xmlns:a14="http://schemas.microsoft.com/office/drawing/2010/main" val="0"/>
                        </a:ext>
                      </a:extLst>
                    </a:blip>
                    <a:stretch>
                      <a:fillRect/>
                    </a:stretch>
                  </pic:blipFill>
                  <pic:spPr>
                    <a:xfrm>
                      <a:off x="0" y="0"/>
                      <a:ext cx="3583708" cy="3048644"/>
                    </a:xfrm>
                    <a:prstGeom prst="rect">
                      <a:avLst/>
                    </a:prstGeom>
                  </pic:spPr>
                </pic:pic>
              </a:graphicData>
            </a:graphic>
          </wp:inline>
        </w:drawing>
      </w:r>
    </w:p>
    <w:p w14:paraId="4AAFE267" w14:textId="7E407085" w:rsidR="00015665" w:rsidRPr="00132B7F" w:rsidRDefault="002B76B3" w:rsidP="00132B7F">
      <w:pPr>
        <w:ind w:firstLine="0"/>
        <w:jc w:val="both"/>
        <w:rPr>
          <w:rFonts w:eastAsia="Times New Roman" w:cs="Arial"/>
          <w:i/>
          <w:iCs/>
          <w:color w:val="747474" w:themeColor="background2" w:themeShade="80"/>
          <w:sz w:val="20"/>
          <w:szCs w:val="18"/>
          <w:lang w:eastAsia="lt-LT"/>
        </w:rPr>
      </w:pPr>
      <w:r w:rsidRPr="00233E32">
        <w:rPr>
          <w:rFonts w:eastAsia="Times New Roman" w:cs="Arial"/>
          <w:i/>
          <w:iCs/>
          <w:sz w:val="20"/>
          <w:szCs w:val="18"/>
          <w:lang w:eastAsia="lt-LT"/>
        </w:rPr>
        <w:t>1. pav. </w:t>
      </w:r>
      <w:r w:rsidR="00487D40">
        <w:rPr>
          <w:rFonts w:eastAsia="Times New Roman" w:cs="Arial"/>
          <w:i/>
          <w:iCs/>
          <w:sz w:val="20"/>
          <w:szCs w:val="18"/>
          <w:lang w:eastAsia="lt-LT"/>
        </w:rPr>
        <w:t xml:space="preserve">Violetine spalva pažymėta preliminarus sienos su vatos užpildu suformavimas. </w:t>
      </w:r>
      <w:r w:rsidR="00A54D28" w:rsidRPr="00233E32">
        <w:rPr>
          <w:rFonts w:eastAsia="Times New Roman" w:cs="Arial"/>
          <w:i/>
          <w:iCs/>
          <w:sz w:val="20"/>
          <w:szCs w:val="18"/>
          <w:lang w:eastAsia="lt-LT"/>
        </w:rPr>
        <w:t xml:space="preserve">Preliminarus kiekis – </w:t>
      </w:r>
      <w:r w:rsidR="00233E32" w:rsidRPr="00233E32">
        <w:rPr>
          <w:rFonts w:eastAsia="Times New Roman" w:cs="Arial"/>
          <w:i/>
          <w:iCs/>
          <w:sz w:val="20"/>
          <w:szCs w:val="18"/>
          <w:lang w:eastAsia="lt-LT"/>
        </w:rPr>
        <w:t>125</w:t>
      </w:r>
      <w:r w:rsidR="00883DBC" w:rsidRPr="00233E32">
        <w:rPr>
          <w:rFonts w:eastAsia="Times New Roman" w:cs="Arial"/>
          <w:i/>
          <w:iCs/>
          <w:sz w:val="20"/>
          <w:szCs w:val="18"/>
          <w:lang w:eastAsia="lt-LT"/>
        </w:rPr>
        <w:t> </w:t>
      </w:r>
      <w:r w:rsidR="00A54D28" w:rsidRPr="00233E32">
        <w:rPr>
          <w:rFonts w:eastAsia="Times New Roman" w:cs="Arial"/>
          <w:i/>
          <w:iCs/>
          <w:sz w:val="20"/>
          <w:szCs w:val="18"/>
          <w:lang w:eastAsia="lt-LT"/>
        </w:rPr>
        <w:t>m</w:t>
      </w:r>
      <w:r w:rsidR="00A54D28" w:rsidRPr="00233E32">
        <w:rPr>
          <w:rFonts w:eastAsia="Times New Roman" w:cs="Arial"/>
          <w:i/>
          <w:iCs/>
          <w:sz w:val="20"/>
          <w:szCs w:val="18"/>
          <w:vertAlign w:val="superscript"/>
          <w:lang w:eastAsia="lt-LT"/>
        </w:rPr>
        <w:t>2</w:t>
      </w:r>
      <w:r w:rsidR="00A54D28" w:rsidRPr="00233E32">
        <w:rPr>
          <w:rFonts w:eastAsia="Times New Roman" w:cs="Arial"/>
          <w:i/>
          <w:iCs/>
          <w:sz w:val="20"/>
          <w:szCs w:val="18"/>
          <w:lang w:eastAsia="lt-LT"/>
        </w:rPr>
        <w:t>.</w:t>
      </w:r>
    </w:p>
    <w:p w14:paraId="45FA0C0F" w14:textId="77777777" w:rsidR="00015665" w:rsidRDefault="00015665" w:rsidP="00A54D28">
      <w:pPr>
        <w:pStyle w:val="Sraopastraipa"/>
        <w:ind w:left="1212"/>
        <w:jc w:val="both"/>
        <w:rPr>
          <w:rFonts w:eastAsia="Times New Roman" w:cs="Arial"/>
          <w:color w:val="000000"/>
          <w:szCs w:val="20"/>
          <w:lang w:eastAsia="lt-LT"/>
        </w:rPr>
      </w:pPr>
    </w:p>
    <w:p w14:paraId="713F6763" w14:textId="6366D78B" w:rsidR="008E5B17" w:rsidRDefault="0077278B" w:rsidP="007B733B">
      <w:pPr>
        <w:pStyle w:val="Sraopastraipa"/>
        <w:numPr>
          <w:ilvl w:val="2"/>
          <w:numId w:val="3"/>
        </w:numPr>
        <w:ind w:left="567" w:hanging="567"/>
        <w:rPr>
          <w:rFonts w:eastAsia="Times New Roman" w:cs="Arial"/>
          <w:sz w:val="20"/>
          <w:szCs w:val="18"/>
          <w:lang w:eastAsia="lt-LT"/>
        </w:rPr>
      </w:pPr>
      <w:r>
        <w:rPr>
          <w:rFonts w:eastAsia="Times New Roman" w:cs="Arial"/>
          <w:sz w:val="20"/>
          <w:szCs w:val="18"/>
          <w:lang w:eastAsia="lt-LT"/>
        </w:rPr>
        <w:t>n</w:t>
      </w:r>
      <w:r w:rsidR="00233E32" w:rsidRPr="009A35EC">
        <w:rPr>
          <w:rFonts w:eastAsia="Times New Roman" w:cs="Arial"/>
          <w:sz w:val="20"/>
          <w:szCs w:val="18"/>
          <w:lang w:eastAsia="lt-LT"/>
        </w:rPr>
        <w:t>aujai suformuotoje sienoje</w:t>
      </w:r>
      <w:r w:rsidR="009A35EC" w:rsidRPr="009A35EC">
        <w:rPr>
          <w:rFonts w:eastAsia="Times New Roman" w:cs="Arial"/>
          <w:sz w:val="20"/>
          <w:szCs w:val="18"/>
          <w:lang w:eastAsia="lt-LT"/>
        </w:rPr>
        <w:t xml:space="preserve"> </w:t>
      </w:r>
      <w:r w:rsidR="009A35EC" w:rsidRPr="00151299">
        <w:rPr>
          <w:rFonts w:eastAsia="Times New Roman" w:cs="Arial"/>
          <w:sz w:val="20"/>
          <w:szCs w:val="18"/>
          <w:u w:val="single"/>
          <w:lang w:eastAsia="lt-LT"/>
        </w:rPr>
        <w:t>suformuojama durų anga</w:t>
      </w:r>
      <w:r w:rsidR="009A35EC" w:rsidRPr="009A35EC">
        <w:rPr>
          <w:rFonts w:eastAsia="Times New Roman" w:cs="Arial"/>
          <w:sz w:val="20"/>
          <w:szCs w:val="18"/>
          <w:lang w:eastAsia="lt-LT"/>
        </w:rPr>
        <w:t>, skirta durims, kurių matmenys 900mm, aukštis 2100mm. Anga sustiprinama profiliu UA100</w:t>
      </w:r>
      <w:r w:rsidR="007B733B">
        <w:rPr>
          <w:rFonts w:eastAsia="Times New Roman" w:cs="Arial"/>
          <w:sz w:val="20"/>
          <w:szCs w:val="18"/>
          <w:lang w:eastAsia="lt-LT"/>
        </w:rPr>
        <w:t>,</w:t>
      </w:r>
      <w:r w:rsidR="00883DBC" w:rsidRPr="009A35EC">
        <w:rPr>
          <w:rFonts w:eastAsia="Times New Roman" w:cs="Arial"/>
          <w:sz w:val="20"/>
          <w:szCs w:val="18"/>
          <w:lang w:eastAsia="lt-LT"/>
        </w:rPr>
        <w:t xml:space="preserve"> </w:t>
      </w:r>
      <w:r w:rsidR="000C6334" w:rsidRPr="009A35EC">
        <w:rPr>
          <w:rFonts w:eastAsia="Times New Roman" w:cs="Arial"/>
          <w:sz w:val="20"/>
          <w:szCs w:val="18"/>
          <w:lang w:eastAsia="lt-LT"/>
        </w:rPr>
        <w:t xml:space="preserve">žr. </w:t>
      </w:r>
      <w:r w:rsidR="007B733B">
        <w:rPr>
          <w:rFonts w:eastAsia="Times New Roman" w:cs="Arial"/>
          <w:sz w:val="20"/>
          <w:szCs w:val="18"/>
          <w:lang w:eastAsia="lt-LT"/>
        </w:rPr>
        <w:t>1</w:t>
      </w:r>
      <w:r w:rsidR="00883DBC" w:rsidRPr="009A35EC">
        <w:rPr>
          <w:rFonts w:eastAsia="Times New Roman" w:cs="Arial"/>
          <w:sz w:val="20"/>
          <w:szCs w:val="18"/>
          <w:lang w:eastAsia="lt-LT"/>
        </w:rPr>
        <w:t xml:space="preserve"> pav.</w:t>
      </w:r>
      <w:r w:rsidR="007B733B">
        <w:rPr>
          <w:rFonts w:eastAsia="Times New Roman" w:cs="Arial"/>
          <w:sz w:val="20"/>
          <w:szCs w:val="18"/>
          <w:lang w:eastAsia="lt-LT"/>
        </w:rPr>
        <w:t xml:space="preserve"> žaliai pažymėtą dalį</w:t>
      </w:r>
      <w:r>
        <w:rPr>
          <w:rFonts w:eastAsia="Times New Roman" w:cs="Arial"/>
          <w:sz w:val="20"/>
          <w:szCs w:val="18"/>
          <w:lang w:eastAsia="lt-LT"/>
        </w:rPr>
        <w:t>;</w:t>
      </w:r>
    </w:p>
    <w:p w14:paraId="5B1BCBA1" w14:textId="7B67D03A" w:rsidR="007B733B" w:rsidRDefault="0077278B" w:rsidP="007B733B">
      <w:pPr>
        <w:pStyle w:val="Sraopastraipa"/>
        <w:numPr>
          <w:ilvl w:val="2"/>
          <w:numId w:val="3"/>
        </w:numPr>
        <w:ind w:left="567" w:hanging="567"/>
        <w:rPr>
          <w:rFonts w:eastAsia="Times New Roman" w:cs="Arial"/>
          <w:sz w:val="20"/>
          <w:szCs w:val="18"/>
          <w:lang w:eastAsia="lt-LT"/>
        </w:rPr>
      </w:pPr>
      <w:r>
        <w:rPr>
          <w:rFonts w:eastAsia="Times New Roman" w:cs="Arial"/>
          <w:sz w:val="20"/>
          <w:szCs w:val="18"/>
          <w:lang w:eastAsia="lt-LT"/>
        </w:rPr>
        <w:t>s</w:t>
      </w:r>
      <w:r w:rsidR="007B733B">
        <w:rPr>
          <w:rFonts w:eastAsia="Times New Roman" w:cs="Arial"/>
          <w:sz w:val="20"/>
          <w:szCs w:val="18"/>
          <w:lang w:eastAsia="lt-LT"/>
        </w:rPr>
        <w:t xml:space="preserve">uformuotoje angoje </w:t>
      </w:r>
      <w:r w:rsidR="007B733B" w:rsidRPr="00151299">
        <w:rPr>
          <w:rFonts w:eastAsia="Times New Roman" w:cs="Arial"/>
          <w:sz w:val="20"/>
          <w:szCs w:val="18"/>
          <w:u w:val="single"/>
          <w:lang w:eastAsia="lt-LT"/>
        </w:rPr>
        <w:t>sumontuojamos durys</w:t>
      </w:r>
      <w:r w:rsidR="007B733B">
        <w:rPr>
          <w:rFonts w:eastAsia="Times New Roman" w:cs="Arial"/>
          <w:sz w:val="20"/>
          <w:szCs w:val="18"/>
          <w:lang w:eastAsia="lt-LT"/>
        </w:rPr>
        <w:t>, kurių reikalavimai:</w:t>
      </w:r>
    </w:p>
    <w:p w14:paraId="47438C07" w14:textId="7DB40A4B" w:rsidR="00AB74C8" w:rsidRPr="00EE6CA2" w:rsidRDefault="00EE6CA2" w:rsidP="00AB74C8">
      <w:pPr>
        <w:pStyle w:val="Sraopastraipa"/>
        <w:numPr>
          <w:ilvl w:val="3"/>
          <w:numId w:val="3"/>
        </w:numPr>
        <w:rPr>
          <w:rFonts w:eastAsia="Times New Roman" w:cs="Arial"/>
          <w:sz w:val="20"/>
          <w:szCs w:val="18"/>
          <w:lang w:eastAsia="lt-LT"/>
        </w:rPr>
      </w:pPr>
      <w:r w:rsidRPr="00EE6CA2">
        <w:rPr>
          <w:rFonts w:eastAsia="Times New Roman" w:cs="Arial"/>
          <w:sz w:val="20"/>
          <w:szCs w:val="18"/>
          <w:lang w:eastAsia="lt-LT"/>
        </w:rPr>
        <w:t>r</w:t>
      </w:r>
      <w:r w:rsidR="00AB74C8" w:rsidRPr="00EE6CA2">
        <w:rPr>
          <w:rFonts w:eastAsia="Times New Roman" w:cs="Arial"/>
          <w:sz w:val="20"/>
          <w:szCs w:val="18"/>
          <w:lang w:eastAsia="lt-LT"/>
        </w:rPr>
        <w:t>ėmas – kampinės staktos rėmas pagamintas iš cinkuoto plieno, kurio storis 1,2-1,5 mm, su šalto dūmų sandarinimo kanalu, inkarais ir skylėmis varžtams;</w:t>
      </w:r>
    </w:p>
    <w:p w14:paraId="055FCE73" w14:textId="7EFBD149" w:rsidR="00AB74C8" w:rsidRPr="00EE6CA2" w:rsidRDefault="00EE6CA2" w:rsidP="00AB74C8">
      <w:pPr>
        <w:pStyle w:val="Sraopastraipa"/>
        <w:numPr>
          <w:ilvl w:val="3"/>
          <w:numId w:val="3"/>
        </w:numPr>
        <w:rPr>
          <w:rFonts w:eastAsia="Times New Roman" w:cs="Arial"/>
          <w:sz w:val="20"/>
          <w:szCs w:val="18"/>
          <w:lang w:eastAsia="lt-LT"/>
        </w:rPr>
      </w:pPr>
      <w:r w:rsidRPr="00EE6CA2">
        <w:rPr>
          <w:rFonts w:eastAsia="Times New Roman" w:cs="Arial"/>
          <w:sz w:val="20"/>
          <w:szCs w:val="18"/>
          <w:lang w:eastAsia="lt-LT"/>
        </w:rPr>
        <w:t>v</w:t>
      </w:r>
      <w:r w:rsidR="00AB74C8" w:rsidRPr="00EE6CA2">
        <w:rPr>
          <w:rFonts w:eastAsia="Times New Roman" w:cs="Arial"/>
          <w:sz w:val="20"/>
          <w:szCs w:val="18"/>
          <w:lang w:eastAsia="lt-LT"/>
        </w:rPr>
        <w:t>arčia – 63 mm storio, pagaminta iš cinkuoto plieno (0,7–1,0 mm), su vidiniu akmens vatos užpildu (tankis 180 kg/m³);</w:t>
      </w:r>
    </w:p>
    <w:p w14:paraId="5095DFDA" w14:textId="07EDA292" w:rsidR="00AB74C8" w:rsidRPr="00EE6CA2" w:rsidRDefault="00EE6CA2" w:rsidP="00AB74C8">
      <w:pPr>
        <w:pStyle w:val="Sraopastraipa"/>
        <w:numPr>
          <w:ilvl w:val="3"/>
          <w:numId w:val="3"/>
        </w:numPr>
        <w:rPr>
          <w:rFonts w:eastAsia="Times New Roman" w:cs="Arial"/>
          <w:sz w:val="20"/>
          <w:szCs w:val="18"/>
          <w:lang w:eastAsia="lt-LT"/>
        </w:rPr>
      </w:pPr>
      <w:r w:rsidRPr="00EE6CA2">
        <w:rPr>
          <w:rFonts w:eastAsia="Times New Roman" w:cs="Arial"/>
          <w:sz w:val="20"/>
          <w:szCs w:val="18"/>
          <w:lang w:eastAsia="lt-LT"/>
        </w:rPr>
        <w:t>a</w:t>
      </w:r>
      <w:r w:rsidR="00AB74C8" w:rsidRPr="00EE6CA2">
        <w:rPr>
          <w:rFonts w:eastAsia="Times New Roman" w:cs="Arial"/>
          <w:sz w:val="20"/>
          <w:szCs w:val="18"/>
          <w:lang w:eastAsia="lt-LT"/>
        </w:rPr>
        <w:t>utomatinis slenkstis – užtikrina</w:t>
      </w:r>
      <w:r w:rsidR="00ED0F4C">
        <w:rPr>
          <w:rFonts w:eastAsia="Times New Roman" w:cs="Arial"/>
          <w:sz w:val="20"/>
          <w:szCs w:val="18"/>
          <w:lang w:eastAsia="lt-LT"/>
        </w:rPr>
        <w:t>ntis</w:t>
      </w:r>
      <w:r w:rsidR="00AB74C8" w:rsidRPr="00EE6CA2">
        <w:rPr>
          <w:rFonts w:eastAsia="Times New Roman" w:cs="Arial"/>
          <w:sz w:val="20"/>
          <w:szCs w:val="18"/>
          <w:lang w:eastAsia="lt-LT"/>
        </w:rPr>
        <w:t xml:space="preserve"> sandarumą ir </w:t>
      </w:r>
      <w:proofErr w:type="spellStart"/>
      <w:r w:rsidR="00AB74C8" w:rsidRPr="00EE6CA2">
        <w:rPr>
          <w:rFonts w:eastAsia="Times New Roman" w:cs="Arial"/>
          <w:sz w:val="20"/>
          <w:szCs w:val="18"/>
          <w:lang w:eastAsia="lt-LT"/>
        </w:rPr>
        <w:t>nepralaidumą</w:t>
      </w:r>
      <w:proofErr w:type="spellEnd"/>
      <w:r w:rsidR="00AB74C8" w:rsidRPr="00EE6CA2">
        <w:rPr>
          <w:rFonts w:eastAsia="Times New Roman" w:cs="Arial"/>
          <w:sz w:val="20"/>
          <w:szCs w:val="18"/>
          <w:lang w:eastAsia="lt-LT"/>
        </w:rPr>
        <w:t xml:space="preserve"> ugniai bei dūmams;</w:t>
      </w:r>
    </w:p>
    <w:p w14:paraId="5FED9D9E" w14:textId="096577A7" w:rsidR="00AB74C8" w:rsidRPr="00EE6CA2" w:rsidRDefault="00EE6CA2" w:rsidP="00AB74C8">
      <w:pPr>
        <w:pStyle w:val="Sraopastraipa"/>
        <w:numPr>
          <w:ilvl w:val="3"/>
          <w:numId w:val="3"/>
        </w:numPr>
        <w:rPr>
          <w:rFonts w:eastAsia="Times New Roman" w:cs="Arial"/>
          <w:sz w:val="20"/>
          <w:szCs w:val="18"/>
          <w:lang w:eastAsia="lt-LT"/>
        </w:rPr>
      </w:pPr>
      <w:r w:rsidRPr="00EE6CA2">
        <w:rPr>
          <w:rFonts w:eastAsia="Times New Roman" w:cs="Arial"/>
          <w:sz w:val="20"/>
          <w:szCs w:val="18"/>
          <w:lang w:eastAsia="lt-LT"/>
        </w:rPr>
        <w:lastRenderedPageBreak/>
        <w:t xml:space="preserve">spalva - </w:t>
      </w:r>
      <w:r w:rsidR="00AB74C8" w:rsidRPr="00EE6CA2">
        <w:rPr>
          <w:rFonts w:eastAsia="Times New Roman" w:cs="Arial"/>
          <w:sz w:val="20"/>
          <w:szCs w:val="18"/>
          <w:lang w:eastAsia="lt-LT"/>
        </w:rPr>
        <w:t>RAL7024</w:t>
      </w:r>
      <w:r>
        <w:rPr>
          <w:rFonts w:eastAsia="Times New Roman" w:cs="Arial"/>
          <w:sz w:val="20"/>
          <w:szCs w:val="18"/>
          <w:lang w:eastAsia="lt-LT"/>
        </w:rPr>
        <w:t>.</w:t>
      </w:r>
    </w:p>
    <w:p w14:paraId="3371A8C3" w14:textId="58AC2E04" w:rsidR="007B733B" w:rsidRDefault="0077278B" w:rsidP="00FB55F6">
      <w:pPr>
        <w:pStyle w:val="Sraopastraipa"/>
        <w:numPr>
          <w:ilvl w:val="2"/>
          <w:numId w:val="3"/>
        </w:numPr>
        <w:ind w:left="567" w:hanging="567"/>
        <w:rPr>
          <w:rFonts w:eastAsia="Times New Roman" w:cs="Arial"/>
          <w:sz w:val="20"/>
          <w:szCs w:val="18"/>
          <w:lang w:eastAsia="lt-LT"/>
        </w:rPr>
      </w:pPr>
      <w:r>
        <w:rPr>
          <w:rFonts w:eastAsia="Times New Roman" w:cs="Arial"/>
          <w:sz w:val="20"/>
          <w:szCs w:val="18"/>
          <w:lang w:eastAsia="lt-LT"/>
        </w:rPr>
        <w:t>n</w:t>
      </w:r>
      <w:r w:rsidR="009A35EC" w:rsidRPr="009A35EC">
        <w:rPr>
          <w:rFonts w:eastAsia="Times New Roman" w:cs="Arial"/>
          <w:sz w:val="20"/>
          <w:szCs w:val="18"/>
          <w:lang w:eastAsia="lt-LT"/>
        </w:rPr>
        <w:t>aujai formuojamos sienos viršuje praeina katilinės vamzdynai</w:t>
      </w:r>
      <w:r w:rsidR="00883DBC" w:rsidRPr="009A35EC">
        <w:rPr>
          <w:rFonts w:eastAsia="Times New Roman" w:cs="Arial"/>
          <w:sz w:val="20"/>
          <w:szCs w:val="18"/>
          <w:lang w:eastAsia="lt-LT"/>
        </w:rPr>
        <w:t>,</w:t>
      </w:r>
      <w:r w:rsidR="009A35EC" w:rsidRPr="009A35EC">
        <w:rPr>
          <w:rFonts w:eastAsia="Times New Roman" w:cs="Arial"/>
          <w:sz w:val="20"/>
          <w:szCs w:val="18"/>
          <w:lang w:eastAsia="lt-LT"/>
        </w:rPr>
        <w:t xml:space="preserve"> Tiekėjas turės </w:t>
      </w:r>
      <w:r w:rsidR="009A35EC" w:rsidRPr="00151299">
        <w:rPr>
          <w:rFonts w:eastAsia="Times New Roman" w:cs="Arial"/>
          <w:sz w:val="20"/>
          <w:szCs w:val="18"/>
          <w:u w:val="single"/>
          <w:lang w:eastAsia="lt-LT"/>
        </w:rPr>
        <w:t>vamzdžių praėjimo viet</w:t>
      </w:r>
      <w:r w:rsidR="007B733B" w:rsidRPr="00151299">
        <w:rPr>
          <w:rFonts w:eastAsia="Times New Roman" w:cs="Arial"/>
          <w:sz w:val="20"/>
          <w:szCs w:val="18"/>
          <w:u w:val="single"/>
          <w:lang w:eastAsia="lt-LT"/>
        </w:rPr>
        <w:t>a</w:t>
      </w:r>
      <w:r w:rsidR="009A35EC" w:rsidRPr="00151299">
        <w:rPr>
          <w:rFonts w:eastAsia="Times New Roman" w:cs="Arial"/>
          <w:sz w:val="20"/>
          <w:szCs w:val="18"/>
          <w:u w:val="single"/>
          <w:lang w:eastAsia="lt-LT"/>
        </w:rPr>
        <w:t>s užsandarinti</w:t>
      </w:r>
      <w:r w:rsidR="009A35EC" w:rsidRPr="009A35EC">
        <w:rPr>
          <w:rFonts w:eastAsia="Times New Roman" w:cs="Arial"/>
          <w:sz w:val="20"/>
          <w:szCs w:val="18"/>
          <w:lang w:eastAsia="lt-LT"/>
        </w:rPr>
        <w:t xml:space="preserve"> (gipso kartono plokštėmis arba skardomis)</w:t>
      </w:r>
      <w:r w:rsidR="00883DBC" w:rsidRPr="009A35EC">
        <w:rPr>
          <w:rFonts w:eastAsia="Times New Roman" w:cs="Arial"/>
          <w:sz w:val="20"/>
          <w:szCs w:val="18"/>
          <w:lang w:eastAsia="lt-LT"/>
        </w:rPr>
        <w:t xml:space="preserve"> </w:t>
      </w:r>
      <w:r w:rsidR="000C6334" w:rsidRPr="009A35EC">
        <w:rPr>
          <w:rFonts w:eastAsia="Times New Roman" w:cs="Arial"/>
          <w:sz w:val="20"/>
          <w:szCs w:val="18"/>
          <w:lang w:eastAsia="lt-LT"/>
        </w:rPr>
        <w:t xml:space="preserve">žr. </w:t>
      </w:r>
      <w:r w:rsidR="00883DBC" w:rsidRPr="009A35EC">
        <w:rPr>
          <w:rFonts w:eastAsia="Times New Roman" w:cs="Arial"/>
          <w:sz w:val="20"/>
          <w:szCs w:val="18"/>
          <w:lang w:eastAsia="lt-LT"/>
        </w:rPr>
        <w:t>3 pav.</w:t>
      </w:r>
    </w:p>
    <w:p w14:paraId="30517611" w14:textId="40D8540A" w:rsidR="0052395F" w:rsidRPr="009A35EC" w:rsidRDefault="0052395F" w:rsidP="007B733B">
      <w:pPr>
        <w:pStyle w:val="Sraopastraipa"/>
        <w:ind w:left="567" w:firstLine="0"/>
        <w:rPr>
          <w:rFonts w:eastAsia="Times New Roman" w:cs="Arial"/>
          <w:sz w:val="20"/>
          <w:szCs w:val="18"/>
          <w:lang w:eastAsia="lt-LT"/>
        </w:rPr>
      </w:pPr>
      <w:r w:rsidRPr="009A35EC">
        <w:rPr>
          <w:rFonts w:eastAsia="Times New Roman" w:cs="Arial"/>
          <w:sz w:val="20"/>
          <w:szCs w:val="18"/>
          <w:lang w:eastAsia="lt-LT"/>
        </w:rPr>
        <w:t xml:space="preserve"> </w:t>
      </w:r>
    </w:p>
    <w:p w14:paraId="2937BF02" w14:textId="465D2B20" w:rsidR="0052395F" w:rsidRPr="0052395F" w:rsidRDefault="009A35EC" w:rsidP="0052395F">
      <w:pPr>
        <w:ind w:firstLine="0"/>
        <w:rPr>
          <w:rFonts w:eastAsia="Times New Roman" w:cs="Arial"/>
          <w:color w:val="FF0000"/>
          <w:sz w:val="20"/>
          <w:szCs w:val="18"/>
          <w:lang w:eastAsia="lt-LT"/>
        </w:rPr>
      </w:pPr>
      <w:r>
        <w:rPr>
          <w:rFonts w:cs="Arial"/>
          <w:b/>
          <w:bCs/>
          <w:i/>
          <w:iCs/>
          <w:noProof/>
          <w:color w:val="FF0000"/>
          <w:sz w:val="20"/>
          <w:szCs w:val="20"/>
          <w14:ligatures w14:val="standardContextual"/>
        </w:rPr>
        <mc:AlternateContent>
          <mc:Choice Requires="wps">
            <w:drawing>
              <wp:anchor distT="0" distB="0" distL="114300" distR="114300" simplePos="0" relativeHeight="251659264" behindDoc="0" locked="0" layoutInCell="1" allowOverlap="1" wp14:anchorId="7F4C5026" wp14:editId="21536535">
                <wp:simplePos x="0" y="0"/>
                <wp:positionH relativeFrom="column">
                  <wp:posOffset>270510</wp:posOffset>
                </wp:positionH>
                <wp:positionV relativeFrom="paragraph">
                  <wp:posOffset>344170</wp:posOffset>
                </wp:positionV>
                <wp:extent cx="1562100" cy="2619375"/>
                <wp:effectExtent l="0" t="0" r="19050" b="28575"/>
                <wp:wrapNone/>
                <wp:docPr id="2048887545" name="Ovalas 2"/>
                <wp:cNvGraphicFramePr/>
                <a:graphic xmlns:a="http://schemas.openxmlformats.org/drawingml/2006/main">
                  <a:graphicData uri="http://schemas.microsoft.com/office/word/2010/wordprocessingShape">
                    <wps:wsp>
                      <wps:cNvSpPr/>
                      <wps:spPr>
                        <a:xfrm>
                          <a:off x="0" y="0"/>
                          <a:ext cx="1562100" cy="26193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F806A" id="Ovalas 2" o:spid="_x0000_s1026" style="position:absolute;margin-left:21.3pt;margin-top:27.1pt;width:123pt;height:2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" filled="f" strokecolor="red" strokeweight="1.5pt">
                <v:stroke joinstyle="miter"/>
              </v:oval>
            </w:pict>
          </mc:Fallback>
        </mc:AlternateContent>
      </w:r>
      <w:r>
        <w:rPr>
          <w:rFonts w:cs="Arial"/>
          <w:b/>
          <w:bCs/>
          <w:i/>
          <w:iCs/>
          <w:noProof/>
          <w:color w:val="FF0000"/>
          <w:sz w:val="20"/>
          <w:szCs w:val="20"/>
          <w14:ligatures w14:val="standardContextual"/>
        </w:rPr>
        <w:drawing>
          <wp:inline distT="0" distB="0" distL="0" distR="0" wp14:anchorId="7B0B4CF3" wp14:editId="7B93F2B2">
            <wp:extent cx="3578473" cy="3044190"/>
            <wp:effectExtent l="0" t="0" r="3175" b="3810"/>
            <wp:docPr id="1734684578" name="Paveikslėlis 1" descr="Paveikslėlis, kuriame yra tekstas, diagrama, Stačiakampi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73416" name="Paveikslėlis 1" descr="Paveikslėlis, kuriame yra tekstas, diagrama, Stačiakampis, Planas&#10;&#10;Dirbtinio intelekto sugeneruotas turinys gali būti neteisingas."/>
                    <pic:cNvPicPr/>
                  </pic:nvPicPr>
                  <pic:blipFill>
                    <a:blip r:embed="rId7">
                      <a:extLst>
                        <a:ext uri="{28A0092B-C50C-407E-A947-70E740481C1C}">
                          <a14:useLocalDpi xmlns:a14="http://schemas.microsoft.com/office/drawing/2010/main" val="0"/>
                        </a:ext>
                      </a:extLst>
                    </a:blip>
                    <a:stretch>
                      <a:fillRect/>
                    </a:stretch>
                  </pic:blipFill>
                  <pic:spPr>
                    <a:xfrm>
                      <a:off x="0" y="0"/>
                      <a:ext cx="3583708" cy="3048644"/>
                    </a:xfrm>
                    <a:prstGeom prst="rect">
                      <a:avLst/>
                    </a:prstGeom>
                  </pic:spPr>
                </pic:pic>
              </a:graphicData>
            </a:graphic>
          </wp:inline>
        </w:drawing>
      </w:r>
    </w:p>
    <w:p w14:paraId="24E44D1E" w14:textId="1FAEBD89" w:rsidR="008E5B17" w:rsidRDefault="00F93B8D" w:rsidP="009A35EC">
      <w:pPr>
        <w:ind w:firstLine="0"/>
        <w:rPr>
          <w:rFonts w:eastAsia="Times New Roman" w:cs="Arial"/>
          <w:sz w:val="20"/>
          <w:szCs w:val="18"/>
          <w:vertAlign w:val="superscript"/>
          <w:lang w:eastAsia="lt-LT"/>
        </w:rPr>
      </w:pPr>
      <w:r w:rsidRPr="009A35EC">
        <w:rPr>
          <w:rFonts w:eastAsia="Times New Roman" w:cs="Arial"/>
          <w:sz w:val="20"/>
          <w:szCs w:val="18"/>
          <w:lang w:eastAsia="lt-LT"/>
        </w:rPr>
        <w:t xml:space="preserve">3 pav. </w:t>
      </w:r>
      <w:r w:rsidR="009A35EC" w:rsidRPr="009A35EC">
        <w:rPr>
          <w:rFonts w:eastAsia="Times New Roman" w:cs="Arial"/>
          <w:sz w:val="20"/>
          <w:szCs w:val="18"/>
          <w:lang w:eastAsia="lt-LT"/>
        </w:rPr>
        <w:t>Raudonai apibrėžtoje naujai formuojamos sienos dalyje praeina katilinės vamzdynas, šiose vietose bus reikalingas papildomas sandarinimas</w:t>
      </w:r>
      <w:r w:rsidR="001755C5" w:rsidRPr="009A35EC">
        <w:rPr>
          <w:rFonts w:eastAsia="Times New Roman" w:cs="Arial"/>
          <w:sz w:val="20"/>
          <w:szCs w:val="18"/>
          <w:lang w:eastAsia="lt-LT"/>
        </w:rPr>
        <w:t xml:space="preserve">. </w:t>
      </w:r>
      <w:r w:rsidR="009A35EC" w:rsidRPr="009A35EC">
        <w:rPr>
          <w:rFonts w:eastAsia="Times New Roman" w:cs="Arial"/>
          <w:sz w:val="20"/>
          <w:szCs w:val="18"/>
          <w:lang w:eastAsia="lt-LT"/>
        </w:rPr>
        <w:t xml:space="preserve">Preliminarus kiekis – </w:t>
      </w:r>
      <w:r w:rsidR="00ED0F4C">
        <w:rPr>
          <w:rFonts w:eastAsia="Times New Roman" w:cs="Arial"/>
          <w:sz w:val="20"/>
          <w:szCs w:val="18"/>
          <w:lang w:eastAsia="lt-LT"/>
        </w:rPr>
        <w:t>10</w:t>
      </w:r>
      <w:r w:rsidR="009A35EC" w:rsidRPr="009A35EC">
        <w:rPr>
          <w:rFonts w:eastAsia="Times New Roman" w:cs="Arial"/>
          <w:sz w:val="20"/>
          <w:szCs w:val="18"/>
          <w:lang w:eastAsia="lt-LT"/>
        </w:rPr>
        <w:t> m</w:t>
      </w:r>
      <w:r w:rsidR="009A35EC" w:rsidRPr="009A35EC">
        <w:rPr>
          <w:rFonts w:eastAsia="Times New Roman" w:cs="Arial"/>
          <w:sz w:val="20"/>
          <w:szCs w:val="18"/>
          <w:vertAlign w:val="superscript"/>
          <w:lang w:eastAsia="lt-LT"/>
        </w:rPr>
        <w:t>2</w:t>
      </w:r>
    </w:p>
    <w:p w14:paraId="3E3C6967" w14:textId="77777777" w:rsidR="000612C3" w:rsidRPr="00655D85" w:rsidRDefault="000612C3" w:rsidP="008E5B17">
      <w:pPr>
        <w:pStyle w:val="Sraopastraipa"/>
        <w:tabs>
          <w:tab w:val="left" w:pos="540"/>
        </w:tabs>
        <w:spacing w:before="60" w:after="60"/>
        <w:ind w:left="0" w:firstLine="0"/>
        <w:jc w:val="both"/>
        <w:rPr>
          <w:rFonts w:cs="Arial"/>
          <w:i/>
          <w:iCs/>
          <w:color w:val="747474" w:themeColor="background2" w:themeShade="80"/>
          <w:sz w:val="20"/>
          <w:szCs w:val="20"/>
        </w:rPr>
      </w:pPr>
    </w:p>
    <w:p w14:paraId="78C136BC" w14:textId="0021A3D4" w:rsidR="00AB00BC" w:rsidRPr="007B733B" w:rsidRDefault="00AB00BC" w:rsidP="00FB55F6">
      <w:pPr>
        <w:pStyle w:val="Sraopastraipa"/>
        <w:numPr>
          <w:ilvl w:val="1"/>
          <w:numId w:val="3"/>
        </w:numPr>
        <w:tabs>
          <w:tab w:val="left" w:pos="540"/>
        </w:tabs>
        <w:spacing w:before="60" w:after="60"/>
        <w:ind w:left="0" w:firstLine="0"/>
        <w:jc w:val="both"/>
        <w:rPr>
          <w:sz w:val="20"/>
          <w:szCs w:val="20"/>
          <w:lang w:eastAsia="lt-LT"/>
        </w:rPr>
      </w:pPr>
      <w:r w:rsidRPr="007B733B">
        <w:rPr>
          <w:sz w:val="20"/>
          <w:szCs w:val="20"/>
          <w:lang w:eastAsia="lt-LT"/>
        </w:rPr>
        <w:t xml:space="preserve">Visas medžiagas, įrankius, techniką, darbo jėgą, kuri yra reikalinga atlikti 3.3 punkte išvardintiems darbams yra Tiekėjo laimėjusio konkursą apimtyse – už jų tiekimą ir pirkimą atsako Tiekėjas. </w:t>
      </w:r>
    </w:p>
    <w:p w14:paraId="2E1BC7C4" w14:textId="77777777" w:rsidR="00E75F86" w:rsidRPr="007B230A" w:rsidRDefault="00E75F86" w:rsidP="008E5B17">
      <w:pPr>
        <w:pStyle w:val="Sraopastraipa"/>
        <w:tabs>
          <w:tab w:val="left" w:pos="540"/>
        </w:tabs>
        <w:spacing w:before="60" w:after="60"/>
        <w:ind w:left="0" w:firstLine="0"/>
        <w:jc w:val="both"/>
        <w:rPr>
          <w:rFonts w:cs="Arial"/>
          <w:b/>
          <w:bCs/>
          <w:i/>
          <w:iCs/>
          <w:color w:val="FF0000"/>
          <w:sz w:val="20"/>
          <w:szCs w:val="20"/>
        </w:rPr>
      </w:pPr>
    </w:p>
    <w:p w14:paraId="7B28EDB9" w14:textId="77777777" w:rsidR="00714F0B" w:rsidRDefault="00C805CB" w:rsidP="00C805CB">
      <w:pPr>
        <w:pStyle w:val="Sraopastraipa"/>
        <w:tabs>
          <w:tab w:val="left" w:pos="567"/>
          <w:tab w:val="left" w:pos="8250"/>
        </w:tabs>
        <w:spacing w:before="60" w:after="60"/>
        <w:ind w:left="0" w:firstLine="0"/>
        <w:jc w:val="both"/>
        <w:rPr>
          <w:color w:val="000000" w:themeColor="text1"/>
          <w:sz w:val="20"/>
          <w:szCs w:val="20"/>
        </w:rPr>
      </w:pPr>
      <w:r w:rsidRPr="00714F0B">
        <w:rPr>
          <w:color w:val="000000" w:themeColor="text1"/>
          <w:sz w:val="20"/>
          <w:szCs w:val="20"/>
        </w:rPr>
        <w:t>Pirkimo objekto apimtys nurodytos lentelėje:</w:t>
      </w:r>
    </w:p>
    <w:p w14:paraId="136A2ED5" w14:textId="43EA61BD" w:rsidR="00C805CB" w:rsidRPr="00714F0B" w:rsidRDefault="00714F0B" w:rsidP="00714F0B">
      <w:pPr>
        <w:pStyle w:val="Sraopastraipa"/>
        <w:tabs>
          <w:tab w:val="left" w:pos="540"/>
        </w:tabs>
        <w:spacing w:before="60" w:after="60"/>
        <w:ind w:left="360" w:right="-994" w:firstLine="0"/>
        <w:jc w:val="right"/>
        <w:rPr>
          <w:rFonts w:cs="Arial"/>
          <w:b/>
          <w:color w:val="FF0000"/>
          <w:sz w:val="20"/>
          <w:szCs w:val="20"/>
        </w:rPr>
      </w:pPr>
      <w:r w:rsidRPr="00714F0B">
        <w:rPr>
          <w:rFonts w:cs="Arial"/>
          <w:b/>
          <w:color w:val="000000" w:themeColor="text1"/>
          <w:sz w:val="20"/>
          <w:szCs w:val="20"/>
        </w:rPr>
        <w:t>Lentelė Nr. 1</w:t>
      </w:r>
      <w:r w:rsidR="00C805CB">
        <w:rPr>
          <w:sz w:val="20"/>
          <w:szCs w:val="20"/>
        </w:rPr>
        <w:tab/>
      </w:r>
    </w:p>
    <w:tbl>
      <w:tblPr>
        <w:tblStyle w:val="Lentelstinklelis"/>
        <w:tblW w:w="0" w:type="auto"/>
        <w:tblLook w:val="04A0" w:firstRow="1" w:lastRow="0" w:firstColumn="1" w:lastColumn="0" w:noHBand="0" w:noVBand="1"/>
      </w:tblPr>
      <w:tblGrid>
        <w:gridCol w:w="523"/>
        <w:gridCol w:w="4673"/>
        <w:gridCol w:w="1434"/>
        <w:gridCol w:w="1659"/>
        <w:gridCol w:w="1339"/>
      </w:tblGrid>
      <w:tr w:rsidR="009E60A7" w:rsidRPr="009E60A7" w14:paraId="0743676C" w14:textId="51288C2B" w:rsidTr="00B50719">
        <w:tc>
          <w:tcPr>
            <w:tcW w:w="523" w:type="dxa"/>
            <w:shd w:val="clear" w:color="auto" w:fill="EDEDED"/>
            <w:vAlign w:val="center"/>
          </w:tcPr>
          <w:p w14:paraId="6B936509" w14:textId="77777777" w:rsidR="008D5442" w:rsidRPr="009E60A7" w:rsidRDefault="008D5442" w:rsidP="00C805CB">
            <w:pPr>
              <w:tabs>
                <w:tab w:val="left" w:pos="567"/>
              </w:tabs>
              <w:autoSpaceDE w:val="0"/>
              <w:autoSpaceDN w:val="0"/>
              <w:adjustRightInd w:val="0"/>
              <w:ind w:left="29" w:hanging="29"/>
              <w:jc w:val="center"/>
              <w:rPr>
                <w:rFonts w:cs="Arial"/>
                <w:b/>
                <w:bCs/>
                <w:sz w:val="20"/>
                <w:szCs w:val="20"/>
              </w:rPr>
            </w:pPr>
            <w:r w:rsidRPr="009E60A7">
              <w:rPr>
                <w:rFonts w:cs="Arial"/>
                <w:b/>
                <w:bCs/>
                <w:sz w:val="20"/>
                <w:szCs w:val="20"/>
              </w:rPr>
              <w:t>Eil. Nr.</w:t>
            </w:r>
          </w:p>
        </w:tc>
        <w:tc>
          <w:tcPr>
            <w:tcW w:w="4673" w:type="dxa"/>
            <w:shd w:val="clear" w:color="auto" w:fill="EDEDED"/>
            <w:vAlign w:val="center"/>
          </w:tcPr>
          <w:p w14:paraId="10980B4D" w14:textId="30625527" w:rsidR="008D5442" w:rsidRPr="009E60A7" w:rsidRDefault="008D5442" w:rsidP="00C805CB">
            <w:pPr>
              <w:pStyle w:val="Sraopastraipa"/>
              <w:tabs>
                <w:tab w:val="left" w:pos="567"/>
              </w:tabs>
              <w:autoSpaceDE w:val="0"/>
              <w:autoSpaceDN w:val="0"/>
              <w:adjustRightInd w:val="0"/>
              <w:ind w:left="0" w:firstLine="0"/>
              <w:jc w:val="center"/>
              <w:rPr>
                <w:rFonts w:cs="Arial"/>
                <w:b/>
                <w:bCs/>
                <w:sz w:val="20"/>
                <w:szCs w:val="20"/>
              </w:rPr>
            </w:pPr>
            <w:r w:rsidRPr="009E60A7">
              <w:rPr>
                <w:rFonts w:cs="Arial"/>
                <w:b/>
                <w:bCs/>
                <w:sz w:val="20"/>
                <w:szCs w:val="20"/>
              </w:rPr>
              <w:t>Pirkimo objektas</w:t>
            </w:r>
          </w:p>
        </w:tc>
        <w:tc>
          <w:tcPr>
            <w:tcW w:w="1434" w:type="dxa"/>
            <w:shd w:val="clear" w:color="auto" w:fill="EDEDED"/>
            <w:vAlign w:val="center"/>
          </w:tcPr>
          <w:p w14:paraId="34C1803C" w14:textId="353B0A81" w:rsidR="008D5442" w:rsidRPr="009E60A7" w:rsidRDefault="008D5442" w:rsidP="00B63239">
            <w:pPr>
              <w:pStyle w:val="Sraopastraipa"/>
              <w:tabs>
                <w:tab w:val="left" w:pos="567"/>
              </w:tabs>
              <w:autoSpaceDE w:val="0"/>
              <w:autoSpaceDN w:val="0"/>
              <w:adjustRightInd w:val="0"/>
              <w:ind w:left="0" w:firstLine="0"/>
              <w:jc w:val="center"/>
              <w:rPr>
                <w:rFonts w:cs="Arial"/>
                <w:b/>
                <w:bCs/>
                <w:sz w:val="20"/>
                <w:szCs w:val="20"/>
              </w:rPr>
            </w:pPr>
            <w:r w:rsidRPr="009E60A7">
              <w:rPr>
                <w:rFonts w:cs="Arial"/>
                <w:b/>
                <w:bCs/>
                <w:sz w:val="20"/>
                <w:szCs w:val="20"/>
              </w:rPr>
              <w:t>Maksimalus įkainis</w:t>
            </w:r>
          </w:p>
        </w:tc>
        <w:tc>
          <w:tcPr>
            <w:tcW w:w="1659" w:type="dxa"/>
            <w:shd w:val="clear" w:color="auto" w:fill="EDEDED"/>
            <w:vAlign w:val="center"/>
          </w:tcPr>
          <w:p w14:paraId="33F6345B" w14:textId="32C3D239" w:rsidR="008D5442" w:rsidRPr="009E60A7" w:rsidRDefault="008D5442" w:rsidP="00C805CB">
            <w:pPr>
              <w:pStyle w:val="Sraopastraipa"/>
              <w:tabs>
                <w:tab w:val="left" w:pos="567"/>
              </w:tabs>
              <w:autoSpaceDE w:val="0"/>
              <w:autoSpaceDN w:val="0"/>
              <w:adjustRightInd w:val="0"/>
              <w:ind w:left="0" w:firstLine="0"/>
              <w:jc w:val="center"/>
              <w:rPr>
                <w:rFonts w:cs="Arial"/>
                <w:b/>
                <w:bCs/>
                <w:sz w:val="20"/>
                <w:szCs w:val="20"/>
              </w:rPr>
            </w:pPr>
            <w:r w:rsidRPr="009E60A7">
              <w:rPr>
                <w:rFonts w:cs="Arial"/>
                <w:b/>
                <w:bCs/>
                <w:sz w:val="20"/>
                <w:szCs w:val="20"/>
              </w:rPr>
              <w:t>Preliminarus kiekis*</w:t>
            </w:r>
          </w:p>
        </w:tc>
        <w:tc>
          <w:tcPr>
            <w:tcW w:w="1339" w:type="dxa"/>
            <w:shd w:val="clear" w:color="auto" w:fill="EDEDED"/>
            <w:vAlign w:val="center"/>
          </w:tcPr>
          <w:p w14:paraId="1B96377F" w14:textId="4D1C325F" w:rsidR="008D5442" w:rsidRPr="009E60A7" w:rsidRDefault="00944584" w:rsidP="00944584">
            <w:pPr>
              <w:pStyle w:val="Sraopastraipa"/>
              <w:tabs>
                <w:tab w:val="left" w:pos="567"/>
              </w:tabs>
              <w:autoSpaceDE w:val="0"/>
              <w:autoSpaceDN w:val="0"/>
              <w:adjustRightInd w:val="0"/>
              <w:ind w:left="0" w:firstLine="0"/>
              <w:jc w:val="center"/>
              <w:rPr>
                <w:rFonts w:cs="Arial"/>
                <w:b/>
                <w:bCs/>
                <w:sz w:val="20"/>
                <w:szCs w:val="20"/>
              </w:rPr>
            </w:pPr>
            <w:r w:rsidRPr="009E60A7">
              <w:rPr>
                <w:rFonts w:cs="Arial"/>
                <w:b/>
                <w:bCs/>
                <w:sz w:val="20"/>
                <w:szCs w:val="20"/>
              </w:rPr>
              <w:t>Mato vnt.</w:t>
            </w:r>
          </w:p>
        </w:tc>
      </w:tr>
      <w:tr w:rsidR="009E60A7" w:rsidRPr="009E60A7" w14:paraId="0ABC2594" w14:textId="7EFD3C5E" w:rsidTr="004014B8">
        <w:tc>
          <w:tcPr>
            <w:tcW w:w="523" w:type="dxa"/>
            <w:vAlign w:val="center"/>
          </w:tcPr>
          <w:p w14:paraId="3FE33DFA" w14:textId="77777777" w:rsidR="008D5442" w:rsidRPr="009E60A7" w:rsidRDefault="008D5442" w:rsidP="004014B8">
            <w:pPr>
              <w:pStyle w:val="Sraopastraipa"/>
              <w:tabs>
                <w:tab w:val="left" w:pos="567"/>
              </w:tabs>
              <w:autoSpaceDE w:val="0"/>
              <w:autoSpaceDN w:val="0"/>
              <w:adjustRightInd w:val="0"/>
              <w:ind w:left="171" w:hanging="159"/>
              <w:rPr>
                <w:rFonts w:cs="Arial"/>
                <w:sz w:val="20"/>
                <w:szCs w:val="20"/>
              </w:rPr>
            </w:pPr>
            <w:r w:rsidRPr="009E60A7">
              <w:rPr>
                <w:rFonts w:cs="Arial"/>
                <w:sz w:val="20"/>
                <w:szCs w:val="20"/>
              </w:rPr>
              <w:t>1.</w:t>
            </w:r>
          </w:p>
        </w:tc>
        <w:tc>
          <w:tcPr>
            <w:tcW w:w="4673" w:type="dxa"/>
            <w:vAlign w:val="center"/>
          </w:tcPr>
          <w:p w14:paraId="0BCD6BF3" w14:textId="7AC8BDD9" w:rsidR="008D5442" w:rsidRPr="009E60A7" w:rsidRDefault="007B733B" w:rsidP="00447B4E">
            <w:pPr>
              <w:pStyle w:val="Sraopastraipa"/>
              <w:tabs>
                <w:tab w:val="left" w:pos="567"/>
              </w:tabs>
              <w:autoSpaceDE w:val="0"/>
              <w:autoSpaceDN w:val="0"/>
              <w:adjustRightInd w:val="0"/>
              <w:ind w:left="0" w:firstLine="0"/>
              <w:jc w:val="both"/>
              <w:rPr>
                <w:rFonts w:cs="Arial"/>
                <w:sz w:val="20"/>
                <w:szCs w:val="20"/>
                <w:lang w:val="en-US"/>
              </w:rPr>
            </w:pPr>
            <w:proofErr w:type="spellStart"/>
            <w:r w:rsidRPr="009E60A7">
              <w:rPr>
                <w:rFonts w:cs="Arial"/>
                <w:sz w:val="20"/>
                <w:szCs w:val="20"/>
                <w:lang w:val="en-US"/>
              </w:rPr>
              <w:t>Gipso</w:t>
            </w:r>
            <w:proofErr w:type="spellEnd"/>
            <w:r w:rsidRPr="009E60A7">
              <w:rPr>
                <w:rFonts w:cs="Arial"/>
                <w:sz w:val="20"/>
                <w:szCs w:val="20"/>
                <w:lang w:val="en-US"/>
              </w:rPr>
              <w:t xml:space="preserve"> </w:t>
            </w:r>
            <w:proofErr w:type="spellStart"/>
            <w:r w:rsidRPr="009E60A7">
              <w:rPr>
                <w:rFonts w:cs="Arial"/>
                <w:sz w:val="20"/>
                <w:szCs w:val="20"/>
                <w:lang w:val="en-US"/>
              </w:rPr>
              <w:t>kartono</w:t>
            </w:r>
            <w:proofErr w:type="spellEnd"/>
            <w:r w:rsidRPr="009E60A7">
              <w:rPr>
                <w:rFonts w:cs="Arial"/>
                <w:sz w:val="20"/>
                <w:szCs w:val="20"/>
                <w:lang w:val="en-US"/>
              </w:rPr>
              <w:t xml:space="preserve"> </w:t>
            </w:r>
            <w:proofErr w:type="spellStart"/>
            <w:r w:rsidRPr="009E60A7">
              <w:rPr>
                <w:rFonts w:cs="Arial"/>
                <w:sz w:val="20"/>
                <w:szCs w:val="20"/>
                <w:lang w:val="en-US"/>
              </w:rPr>
              <w:t>sienos</w:t>
            </w:r>
            <w:proofErr w:type="spellEnd"/>
            <w:r w:rsidRPr="009E60A7">
              <w:rPr>
                <w:rFonts w:cs="Arial"/>
                <w:sz w:val="20"/>
                <w:szCs w:val="20"/>
                <w:lang w:val="en-US"/>
              </w:rPr>
              <w:t xml:space="preserve"> </w:t>
            </w:r>
            <w:proofErr w:type="spellStart"/>
            <w:r w:rsidRPr="009E60A7">
              <w:rPr>
                <w:rFonts w:cs="Arial"/>
                <w:sz w:val="20"/>
                <w:szCs w:val="20"/>
                <w:lang w:val="en-US"/>
              </w:rPr>
              <w:t>suformavimas</w:t>
            </w:r>
            <w:proofErr w:type="spellEnd"/>
            <w:r w:rsidRPr="009E60A7">
              <w:rPr>
                <w:rFonts w:cs="Arial"/>
                <w:sz w:val="20"/>
                <w:szCs w:val="20"/>
                <w:lang w:val="en-US"/>
              </w:rPr>
              <w:t xml:space="preserve">, </w:t>
            </w:r>
            <w:proofErr w:type="spellStart"/>
            <w:r w:rsidRPr="009E60A7">
              <w:rPr>
                <w:rFonts w:cs="Arial"/>
                <w:sz w:val="20"/>
                <w:szCs w:val="20"/>
                <w:lang w:val="en-US"/>
              </w:rPr>
              <w:t>durų</w:t>
            </w:r>
            <w:proofErr w:type="spellEnd"/>
            <w:r w:rsidRPr="009E60A7">
              <w:rPr>
                <w:rFonts w:cs="Arial"/>
                <w:sz w:val="20"/>
                <w:szCs w:val="20"/>
                <w:lang w:val="en-US"/>
              </w:rPr>
              <w:t xml:space="preserve"> </w:t>
            </w:r>
            <w:proofErr w:type="spellStart"/>
            <w:r w:rsidRPr="009E60A7">
              <w:rPr>
                <w:rFonts w:cs="Arial"/>
                <w:sz w:val="20"/>
                <w:szCs w:val="20"/>
                <w:lang w:val="en-US"/>
              </w:rPr>
              <w:t>angos</w:t>
            </w:r>
            <w:proofErr w:type="spellEnd"/>
            <w:r w:rsidRPr="009E60A7">
              <w:rPr>
                <w:rFonts w:cs="Arial"/>
                <w:sz w:val="20"/>
                <w:szCs w:val="20"/>
                <w:lang w:val="en-US"/>
              </w:rPr>
              <w:t xml:space="preserve"> </w:t>
            </w:r>
            <w:proofErr w:type="spellStart"/>
            <w:r w:rsidRPr="009E60A7">
              <w:rPr>
                <w:rFonts w:cs="Arial"/>
                <w:sz w:val="20"/>
                <w:szCs w:val="20"/>
                <w:lang w:val="en-US"/>
              </w:rPr>
              <w:t>paruošimas</w:t>
            </w:r>
            <w:proofErr w:type="spellEnd"/>
            <w:r w:rsidRPr="009E60A7">
              <w:rPr>
                <w:rFonts w:cs="Arial"/>
                <w:sz w:val="20"/>
                <w:szCs w:val="20"/>
                <w:lang w:val="en-US"/>
              </w:rPr>
              <w:t xml:space="preserve"> ir </w:t>
            </w:r>
            <w:proofErr w:type="spellStart"/>
            <w:r w:rsidRPr="009E60A7">
              <w:rPr>
                <w:rFonts w:cs="Arial"/>
                <w:sz w:val="20"/>
                <w:szCs w:val="20"/>
                <w:lang w:val="en-US"/>
              </w:rPr>
              <w:t>sustiprinimas</w:t>
            </w:r>
            <w:proofErr w:type="spellEnd"/>
          </w:p>
        </w:tc>
        <w:tc>
          <w:tcPr>
            <w:tcW w:w="1434" w:type="dxa"/>
            <w:vAlign w:val="center"/>
          </w:tcPr>
          <w:p w14:paraId="2AD54132" w14:textId="2C47F775" w:rsidR="008D5442" w:rsidRPr="009E60A7" w:rsidRDefault="007B733B" w:rsidP="00A405B8">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7</w:t>
            </w:r>
            <w:r w:rsidR="00CD3CE5">
              <w:rPr>
                <w:rFonts w:cs="Arial"/>
                <w:sz w:val="20"/>
                <w:szCs w:val="20"/>
              </w:rPr>
              <w:t>8</w:t>
            </w:r>
            <w:r w:rsidRPr="009E60A7">
              <w:rPr>
                <w:rFonts w:cs="Arial"/>
                <w:sz w:val="20"/>
                <w:szCs w:val="20"/>
              </w:rPr>
              <w:t>,00</w:t>
            </w:r>
          </w:p>
        </w:tc>
        <w:tc>
          <w:tcPr>
            <w:tcW w:w="1659" w:type="dxa"/>
            <w:vAlign w:val="center"/>
          </w:tcPr>
          <w:p w14:paraId="62B311BB" w14:textId="0B3D8E05" w:rsidR="008D5442" w:rsidRPr="009E60A7" w:rsidRDefault="007B733B" w:rsidP="00A405B8">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125</w:t>
            </w:r>
          </w:p>
        </w:tc>
        <w:tc>
          <w:tcPr>
            <w:tcW w:w="1339" w:type="dxa"/>
            <w:vAlign w:val="center"/>
          </w:tcPr>
          <w:p w14:paraId="5401E8DE" w14:textId="42187BCD" w:rsidR="008D5442" w:rsidRPr="009E60A7" w:rsidRDefault="007B733B" w:rsidP="00944584">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m</w:t>
            </w:r>
            <w:r w:rsidRPr="009E60A7">
              <w:rPr>
                <w:rFonts w:cs="Arial"/>
                <w:sz w:val="20"/>
                <w:szCs w:val="20"/>
                <w:vertAlign w:val="superscript"/>
              </w:rPr>
              <w:t>2</w:t>
            </w:r>
          </w:p>
        </w:tc>
      </w:tr>
      <w:tr w:rsidR="009E60A7" w:rsidRPr="009E60A7" w14:paraId="2AB4DD7C" w14:textId="36B70CC8" w:rsidTr="004014B8">
        <w:tc>
          <w:tcPr>
            <w:tcW w:w="523" w:type="dxa"/>
            <w:vAlign w:val="center"/>
          </w:tcPr>
          <w:p w14:paraId="6EFA4ECB" w14:textId="77777777" w:rsidR="008D5442" w:rsidRPr="009E60A7" w:rsidRDefault="008D5442" w:rsidP="004014B8">
            <w:pPr>
              <w:pStyle w:val="Sraopastraipa"/>
              <w:tabs>
                <w:tab w:val="left" w:pos="567"/>
              </w:tabs>
              <w:autoSpaceDE w:val="0"/>
              <w:autoSpaceDN w:val="0"/>
              <w:adjustRightInd w:val="0"/>
              <w:ind w:left="171" w:hanging="159"/>
              <w:rPr>
                <w:rFonts w:cs="Arial"/>
                <w:sz w:val="20"/>
                <w:szCs w:val="20"/>
              </w:rPr>
            </w:pPr>
            <w:r w:rsidRPr="009E60A7">
              <w:rPr>
                <w:rFonts w:cs="Arial"/>
                <w:sz w:val="20"/>
                <w:szCs w:val="20"/>
              </w:rPr>
              <w:t>2.</w:t>
            </w:r>
          </w:p>
        </w:tc>
        <w:tc>
          <w:tcPr>
            <w:tcW w:w="4673" w:type="dxa"/>
            <w:vAlign w:val="center"/>
          </w:tcPr>
          <w:p w14:paraId="13ADAC26" w14:textId="758B5B9B" w:rsidR="008D5442" w:rsidRPr="009E60A7" w:rsidRDefault="007B733B" w:rsidP="00447B4E">
            <w:pPr>
              <w:pStyle w:val="Sraopastraipa"/>
              <w:tabs>
                <w:tab w:val="left" w:pos="567"/>
              </w:tabs>
              <w:autoSpaceDE w:val="0"/>
              <w:autoSpaceDN w:val="0"/>
              <w:adjustRightInd w:val="0"/>
              <w:ind w:left="0" w:firstLine="0"/>
              <w:jc w:val="both"/>
              <w:rPr>
                <w:rFonts w:cs="Arial"/>
                <w:sz w:val="20"/>
                <w:szCs w:val="20"/>
              </w:rPr>
            </w:pPr>
            <w:proofErr w:type="spellStart"/>
            <w:r w:rsidRPr="009E60A7">
              <w:rPr>
                <w:rFonts w:cs="Arial"/>
                <w:sz w:val="20"/>
                <w:szCs w:val="20"/>
                <w:lang w:val="en-US"/>
              </w:rPr>
              <w:t>Šiltint</w:t>
            </w:r>
            <w:r w:rsidR="00ED0F4C">
              <w:rPr>
                <w:rFonts w:cs="Arial"/>
                <w:sz w:val="20"/>
                <w:szCs w:val="20"/>
                <w:lang w:val="en-US"/>
              </w:rPr>
              <w:t>ų</w:t>
            </w:r>
            <w:proofErr w:type="spellEnd"/>
            <w:r w:rsidRPr="009E60A7">
              <w:rPr>
                <w:rFonts w:cs="Arial"/>
                <w:sz w:val="20"/>
                <w:szCs w:val="20"/>
                <w:lang w:val="en-US"/>
              </w:rPr>
              <w:t xml:space="preserve"> </w:t>
            </w:r>
            <w:proofErr w:type="spellStart"/>
            <w:r w:rsidRPr="009E60A7">
              <w:rPr>
                <w:rFonts w:cs="Arial"/>
                <w:sz w:val="20"/>
                <w:szCs w:val="20"/>
                <w:lang w:val="en-US"/>
              </w:rPr>
              <w:t>plieninių</w:t>
            </w:r>
            <w:proofErr w:type="spellEnd"/>
            <w:r w:rsidRPr="009E60A7">
              <w:rPr>
                <w:rFonts w:cs="Arial"/>
                <w:sz w:val="20"/>
                <w:szCs w:val="20"/>
                <w:lang w:val="en-US"/>
              </w:rPr>
              <w:t xml:space="preserve"> </w:t>
            </w:r>
            <w:proofErr w:type="spellStart"/>
            <w:r w:rsidRPr="009E60A7">
              <w:rPr>
                <w:rFonts w:cs="Arial"/>
                <w:sz w:val="20"/>
                <w:szCs w:val="20"/>
                <w:lang w:val="en-US"/>
              </w:rPr>
              <w:t>durų</w:t>
            </w:r>
            <w:proofErr w:type="spellEnd"/>
            <w:r w:rsidRPr="009E60A7">
              <w:rPr>
                <w:rFonts w:cs="Arial"/>
                <w:sz w:val="20"/>
                <w:szCs w:val="20"/>
                <w:lang w:val="en-US"/>
              </w:rPr>
              <w:t xml:space="preserve"> </w:t>
            </w:r>
            <w:proofErr w:type="spellStart"/>
            <w:r w:rsidRPr="009E60A7">
              <w:rPr>
                <w:rFonts w:cs="Arial"/>
                <w:sz w:val="20"/>
                <w:szCs w:val="20"/>
                <w:lang w:val="en-US"/>
              </w:rPr>
              <w:t>blokas</w:t>
            </w:r>
            <w:proofErr w:type="spellEnd"/>
            <w:r w:rsidRPr="009E60A7">
              <w:rPr>
                <w:rFonts w:cs="Arial"/>
                <w:sz w:val="20"/>
                <w:szCs w:val="20"/>
                <w:lang w:val="en-US"/>
              </w:rPr>
              <w:t xml:space="preserve"> 900x1200mm </w:t>
            </w:r>
            <w:proofErr w:type="spellStart"/>
            <w:r w:rsidRPr="009E60A7">
              <w:rPr>
                <w:rFonts w:cs="Arial"/>
                <w:sz w:val="20"/>
                <w:szCs w:val="20"/>
                <w:lang w:val="en-US"/>
              </w:rPr>
              <w:t>su</w:t>
            </w:r>
            <w:proofErr w:type="spellEnd"/>
            <w:r w:rsidRPr="009E60A7">
              <w:rPr>
                <w:rFonts w:cs="Arial"/>
                <w:sz w:val="20"/>
                <w:szCs w:val="20"/>
                <w:lang w:val="en-US"/>
              </w:rPr>
              <w:t xml:space="preserve"> </w:t>
            </w:r>
            <w:proofErr w:type="spellStart"/>
            <w:r w:rsidRPr="009E60A7">
              <w:rPr>
                <w:rFonts w:cs="Arial"/>
                <w:sz w:val="20"/>
                <w:szCs w:val="20"/>
                <w:lang w:val="en-US"/>
              </w:rPr>
              <w:t>montavimo</w:t>
            </w:r>
            <w:proofErr w:type="spellEnd"/>
            <w:r w:rsidRPr="009E60A7">
              <w:rPr>
                <w:rFonts w:cs="Arial"/>
                <w:sz w:val="20"/>
                <w:szCs w:val="20"/>
                <w:lang w:val="en-US"/>
              </w:rPr>
              <w:t xml:space="preserve"> </w:t>
            </w:r>
            <w:proofErr w:type="spellStart"/>
            <w:r w:rsidRPr="009E60A7">
              <w:rPr>
                <w:rFonts w:cs="Arial"/>
                <w:sz w:val="20"/>
                <w:szCs w:val="20"/>
                <w:lang w:val="en-US"/>
              </w:rPr>
              <w:t>darbais</w:t>
            </w:r>
            <w:proofErr w:type="spellEnd"/>
          </w:p>
        </w:tc>
        <w:tc>
          <w:tcPr>
            <w:tcW w:w="1434" w:type="dxa"/>
            <w:vAlign w:val="center"/>
          </w:tcPr>
          <w:p w14:paraId="0316095C" w14:textId="1C3F0236" w:rsidR="008D5442" w:rsidRPr="009E60A7" w:rsidRDefault="007B733B" w:rsidP="00A405B8">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820,00</w:t>
            </w:r>
          </w:p>
        </w:tc>
        <w:tc>
          <w:tcPr>
            <w:tcW w:w="1659" w:type="dxa"/>
            <w:vAlign w:val="center"/>
          </w:tcPr>
          <w:p w14:paraId="08B1DE96" w14:textId="3AC937D4" w:rsidR="008D5442" w:rsidRPr="009E60A7" w:rsidRDefault="007B733B" w:rsidP="00A405B8">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1</w:t>
            </w:r>
          </w:p>
        </w:tc>
        <w:tc>
          <w:tcPr>
            <w:tcW w:w="1339" w:type="dxa"/>
            <w:vAlign w:val="center"/>
          </w:tcPr>
          <w:p w14:paraId="277221AF" w14:textId="5B326316" w:rsidR="008D5442" w:rsidRPr="009E60A7" w:rsidRDefault="007B733B" w:rsidP="00944584">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vnt.</w:t>
            </w:r>
          </w:p>
        </w:tc>
      </w:tr>
      <w:tr w:rsidR="009E60A7" w:rsidRPr="009E60A7" w14:paraId="4408FC07" w14:textId="626EC968" w:rsidTr="00A47B76">
        <w:tc>
          <w:tcPr>
            <w:tcW w:w="523" w:type="dxa"/>
            <w:vAlign w:val="center"/>
          </w:tcPr>
          <w:p w14:paraId="77A1B257" w14:textId="77777777" w:rsidR="00957319" w:rsidRPr="009E60A7" w:rsidRDefault="00957319" w:rsidP="00957319">
            <w:pPr>
              <w:pStyle w:val="Sraopastraipa"/>
              <w:tabs>
                <w:tab w:val="left" w:pos="567"/>
              </w:tabs>
              <w:autoSpaceDE w:val="0"/>
              <w:autoSpaceDN w:val="0"/>
              <w:adjustRightInd w:val="0"/>
              <w:ind w:left="171" w:hanging="159"/>
              <w:rPr>
                <w:rFonts w:cs="Arial"/>
                <w:sz w:val="20"/>
                <w:szCs w:val="20"/>
              </w:rPr>
            </w:pPr>
            <w:r w:rsidRPr="009E60A7">
              <w:rPr>
                <w:rFonts w:cs="Arial"/>
                <w:sz w:val="20"/>
                <w:szCs w:val="20"/>
              </w:rPr>
              <w:t>3.</w:t>
            </w:r>
          </w:p>
        </w:tc>
        <w:tc>
          <w:tcPr>
            <w:tcW w:w="4673" w:type="dxa"/>
            <w:vAlign w:val="center"/>
          </w:tcPr>
          <w:p w14:paraId="11439AB6" w14:textId="1C198E11" w:rsidR="00957319" w:rsidRPr="009E60A7" w:rsidRDefault="007B733B" w:rsidP="00957319">
            <w:pPr>
              <w:pStyle w:val="Sraopastraipa"/>
              <w:tabs>
                <w:tab w:val="left" w:pos="567"/>
              </w:tabs>
              <w:autoSpaceDE w:val="0"/>
              <w:autoSpaceDN w:val="0"/>
              <w:adjustRightInd w:val="0"/>
              <w:ind w:left="0" w:firstLine="0"/>
              <w:jc w:val="both"/>
              <w:rPr>
                <w:rFonts w:cs="Arial"/>
                <w:sz w:val="20"/>
                <w:szCs w:val="20"/>
              </w:rPr>
            </w:pPr>
            <w:proofErr w:type="spellStart"/>
            <w:r w:rsidRPr="009E60A7">
              <w:rPr>
                <w:rFonts w:cs="Arial"/>
                <w:sz w:val="20"/>
                <w:szCs w:val="20"/>
                <w:lang w:val="en-US"/>
              </w:rPr>
              <w:t>Gipso</w:t>
            </w:r>
            <w:proofErr w:type="spellEnd"/>
            <w:r w:rsidRPr="009E60A7">
              <w:rPr>
                <w:rFonts w:cs="Arial"/>
                <w:sz w:val="20"/>
                <w:szCs w:val="20"/>
                <w:lang w:val="en-US"/>
              </w:rPr>
              <w:t xml:space="preserve"> </w:t>
            </w:r>
            <w:proofErr w:type="spellStart"/>
            <w:r w:rsidRPr="009E60A7">
              <w:rPr>
                <w:rFonts w:cs="Arial"/>
                <w:sz w:val="20"/>
                <w:szCs w:val="20"/>
                <w:lang w:val="en-US"/>
              </w:rPr>
              <w:t>kartono</w:t>
            </w:r>
            <w:proofErr w:type="spellEnd"/>
            <w:r w:rsidRPr="009E60A7">
              <w:rPr>
                <w:rFonts w:cs="Arial"/>
                <w:sz w:val="20"/>
                <w:szCs w:val="20"/>
                <w:lang w:val="en-US"/>
              </w:rPr>
              <w:t xml:space="preserve"> </w:t>
            </w:r>
            <w:proofErr w:type="spellStart"/>
            <w:r w:rsidRPr="009E60A7">
              <w:rPr>
                <w:rFonts w:cs="Arial"/>
                <w:sz w:val="20"/>
                <w:szCs w:val="20"/>
                <w:lang w:val="en-US"/>
              </w:rPr>
              <w:t>sienos</w:t>
            </w:r>
            <w:proofErr w:type="spellEnd"/>
            <w:r w:rsidRPr="009E60A7">
              <w:rPr>
                <w:rFonts w:cs="Arial"/>
                <w:sz w:val="20"/>
                <w:szCs w:val="20"/>
                <w:lang w:val="en-US"/>
              </w:rPr>
              <w:t xml:space="preserve"> </w:t>
            </w:r>
            <w:proofErr w:type="spellStart"/>
            <w:r w:rsidRPr="009E60A7">
              <w:rPr>
                <w:rFonts w:cs="Arial"/>
                <w:sz w:val="20"/>
                <w:szCs w:val="20"/>
                <w:lang w:val="en-US"/>
              </w:rPr>
              <w:t>sandarinimas</w:t>
            </w:r>
            <w:proofErr w:type="spellEnd"/>
            <w:r w:rsidRPr="009E60A7">
              <w:rPr>
                <w:rFonts w:cs="Arial"/>
                <w:sz w:val="20"/>
                <w:szCs w:val="20"/>
                <w:lang w:val="en-US"/>
              </w:rPr>
              <w:t xml:space="preserve"> </w:t>
            </w:r>
            <w:proofErr w:type="spellStart"/>
            <w:r w:rsidRPr="009E60A7">
              <w:rPr>
                <w:rFonts w:cs="Arial"/>
                <w:sz w:val="20"/>
                <w:szCs w:val="20"/>
                <w:lang w:val="en-US"/>
              </w:rPr>
              <w:t>vamzdžių</w:t>
            </w:r>
            <w:proofErr w:type="spellEnd"/>
            <w:r w:rsidRPr="009E60A7">
              <w:rPr>
                <w:rFonts w:cs="Arial"/>
                <w:sz w:val="20"/>
                <w:szCs w:val="20"/>
                <w:lang w:val="en-US"/>
              </w:rPr>
              <w:t xml:space="preserve"> </w:t>
            </w:r>
            <w:proofErr w:type="spellStart"/>
            <w:r w:rsidRPr="009E60A7">
              <w:rPr>
                <w:rFonts w:cs="Arial"/>
                <w:sz w:val="20"/>
                <w:szCs w:val="20"/>
                <w:lang w:val="en-US"/>
              </w:rPr>
              <w:t>praėjimo</w:t>
            </w:r>
            <w:proofErr w:type="spellEnd"/>
            <w:r w:rsidRPr="009E60A7">
              <w:rPr>
                <w:rFonts w:cs="Arial"/>
                <w:sz w:val="20"/>
                <w:szCs w:val="20"/>
                <w:lang w:val="en-US"/>
              </w:rPr>
              <w:t xml:space="preserve"> </w:t>
            </w:r>
            <w:proofErr w:type="spellStart"/>
            <w:r w:rsidRPr="009E60A7">
              <w:rPr>
                <w:rFonts w:cs="Arial"/>
                <w:sz w:val="20"/>
                <w:szCs w:val="20"/>
                <w:lang w:val="en-US"/>
              </w:rPr>
              <w:t>vietose</w:t>
            </w:r>
            <w:proofErr w:type="spellEnd"/>
          </w:p>
        </w:tc>
        <w:tc>
          <w:tcPr>
            <w:tcW w:w="1434" w:type="dxa"/>
            <w:vAlign w:val="center"/>
          </w:tcPr>
          <w:p w14:paraId="23DAE218" w14:textId="5FED042A" w:rsidR="00957319" w:rsidRPr="009E60A7" w:rsidRDefault="00ED0F4C" w:rsidP="00957319">
            <w:pPr>
              <w:pStyle w:val="Sraopastraipa"/>
              <w:tabs>
                <w:tab w:val="left" w:pos="567"/>
              </w:tabs>
              <w:autoSpaceDE w:val="0"/>
              <w:autoSpaceDN w:val="0"/>
              <w:adjustRightInd w:val="0"/>
              <w:ind w:left="0" w:firstLine="0"/>
              <w:jc w:val="center"/>
              <w:rPr>
                <w:rFonts w:cs="Arial"/>
                <w:sz w:val="20"/>
                <w:szCs w:val="20"/>
              </w:rPr>
            </w:pPr>
            <w:r>
              <w:rPr>
                <w:rFonts w:cs="Arial"/>
                <w:sz w:val="20"/>
                <w:szCs w:val="20"/>
              </w:rPr>
              <w:t>6</w:t>
            </w:r>
            <w:r w:rsidR="00CD3CE5">
              <w:rPr>
                <w:rFonts w:cs="Arial"/>
                <w:sz w:val="20"/>
                <w:szCs w:val="20"/>
              </w:rPr>
              <w:t>5</w:t>
            </w:r>
            <w:r>
              <w:rPr>
                <w:rFonts w:cs="Arial"/>
                <w:sz w:val="20"/>
                <w:szCs w:val="20"/>
              </w:rPr>
              <w:t>,00</w:t>
            </w:r>
          </w:p>
        </w:tc>
        <w:tc>
          <w:tcPr>
            <w:tcW w:w="1659" w:type="dxa"/>
            <w:vAlign w:val="center"/>
          </w:tcPr>
          <w:p w14:paraId="6992E931" w14:textId="689BE27A" w:rsidR="00957319" w:rsidRPr="009E60A7" w:rsidRDefault="00ED0F4C" w:rsidP="00957319">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339" w:type="dxa"/>
          </w:tcPr>
          <w:p w14:paraId="4F318148" w14:textId="6D6A2302" w:rsidR="00957319" w:rsidRPr="009E60A7" w:rsidRDefault="00ED0F4C" w:rsidP="00957319">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m</w:t>
            </w:r>
            <w:r w:rsidRPr="009E60A7">
              <w:rPr>
                <w:rFonts w:cs="Arial"/>
                <w:sz w:val="20"/>
                <w:szCs w:val="20"/>
                <w:vertAlign w:val="superscript"/>
              </w:rPr>
              <w:t>2</w:t>
            </w:r>
            <w:r w:rsidRPr="009E60A7" w:rsidDel="00ED0F4C">
              <w:rPr>
                <w:rFonts w:cs="Arial"/>
                <w:sz w:val="20"/>
                <w:szCs w:val="20"/>
              </w:rPr>
              <w:t xml:space="preserve"> </w:t>
            </w:r>
          </w:p>
        </w:tc>
      </w:tr>
      <w:tr w:rsidR="009E60A7" w:rsidRPr="009E60A7" w14:paraId="2BEB53B8" w14:textId="45AEACF9" w:rsidTr="00A47B76">
        <w:tc>
          <w:tcPr>
            <w:tcW w:w="523" w:type="dxa"/>
            <w:vAlign w:val="center"/>
          </w:tcPr>
          <w:p w14:paraId="27B982B8" w14:textId="77777777" w:rsidR="00957319" w:rsidRPr="009E60A7" w:rsidRDefault="00957319" w:rsidP="00957319">
            <w:pPr>
              <w:pStyle w:val="Sraopastraipa"/>
              <w:tabs>
                <w:tab w:val="left" w:pos="567"/>
              </w:tabs>
              <w:autoSpaceDE w:val="0"/>
              <w:autoSpaceDN w:val="0"/>
              <w:adjustRightInd w:val="0"/>
              <w:ind w:left="171" w:hanging="159"/>
              <w:rPr>
                <w:rFonts w:cs="Arial"/>
                <w:sz w:val="20"/>
                <w:szCs w:val="20"/>
              </w:rPr>
            </w:pPr>
            <w:r w:rsidRPr="009E60A7">
              <w:rPr>
                <w:rFonts w:cs="Arial"/>
                <w:sz w:val="20"/>
                <w:szCs w:val="20"/>
              </w:rPr>
              <w:t>4.</w:t>
            </w:r>
          </w:p>
        </w:tc>
        <w:tc>
          <w:tcPr>
            <w:tcW w:w="4673" w:type="dxa"/>
            <w:vAlign w:val="center"/>
          </w:tcPr>
          <w:p w14:paraId="12D88F15" w14:textId="1BCDFB64" w:rsidR="00957319" w:rsidRPr="009E60A7" w:rsidRDefault="009E60A7" w:rsidP="00957319">
            <w:pPr>
              <w:pStyle w:val="Sraopastraipa"/>
              <w:tabs>
                <w:tab w:val="left" w:pos="567"/>
              </w:tabs>
              <w:autoSpaceDE w:val="0"/>
              <w:autoSpaceDN w:val="0"/>
              <w:adjustRightInd w:val="0"/>
              <w:ind w:left="0" w:firstLine="0"/>
              <w:jc w:val="both"/>
              <w:rPr>
                <w:rFonts w:cs="Arial"/>
                <w:sz w:val="20"/>
                <w:szCs w:val="20"/>
              </w:rPr>
            </w:pPr>
            <w:proofErr w:type="spellStart"/>
            <w:r w:rsidRPr="009E60A7">
              <w:rPr>
                <w:rFonts w:cs="Arial"/>
                <w:sz w:val="20"/>
                <w:szCs w:val="20"/>
                <w:lang w:val="en-US"/>
              </w:rPr>
              <w:t>Sienos</w:t>
            </w:r>
            <w:proofErr w:type="spellEnd"/>
            <w:r w:rsidRPr="009E60A7">
              <w:rPr>
                <w:rFonts w:cs="Arial"/>
                <w:sz w:val="20"/>
                <w:szCs w:val="20"/>
                <w:lang w:val="en-US"/>
              </w:rPr>
              <w:t xml:space="preserve"> </w:t>
            </w:r>
            <w:proofErr w:type="spellStart"/>
            <w:r w:rsidRPr="009E60A7">
              <w:rPr>
                <w:rFonts w:cs="Arial"/>
                <w:sz w:val="20"/>
                <w:szCs w:val="20"/>
                <w:lang w:val="en-US"/>
              </w:rPr>
              <w:t>siū</w:t>
            </w:r>
            <w:r w:rsidR="00ED0F4C">
              <w:rPr>
                <w:rFonts w:cs="Arial"/>
                <w:sz w:val="20"/>
                <w:szCs w:val="20"/>
                <w:lang w:val="en-US"/>
              </w:rPr>
              <w:t>l</w:t>
            </w:r>
            <w:r w:rsidRPr="009E60A7">
              <w:rPr>
                <w:rFonts w:cs="Arial"/>
                <w:sz w:val="20"/>
                <w:szCs w:val="20"/>
                <w:lang w:val="en-US"/>
              </w:rPr>
              <w:t>ių</w:t>
            </w:r>
            <w:proofErr w:type="spellEnd"/>
            <w:r w:rsidRPr="009E60A7">
              <w:rPr>
                <w:rFonts w:cs="Arial"/>
                <w:sz w:val="20"/>
                <w:szCs w:val="20"/>
                <w:lang w:val="en-US"/>
              </w:rPr>
              <w:t xml:space="preserve"> </w:t>
            </w:r>
            <w:proofErr w:type="spellStart"/>
            <w:r w:rsidRPr="009E60A7">
              <w:rPr>
                <w:rFonts w:cs="Arial"/>
                <w:sz w:val="20"/>
                <w:szCs w:val="20"/>
                <w:lang w:val="en-US"/>
              </w:rPr>
              <w:t>glaistymas</w:t>
            </w:r>
            <w:proofErr w:type="spellEnd"/>
            <w:r w:rsidR="00ED0F4C">
              <w:rPr>
                <w:rFonts w:cs="Arial"/>
                <w:sz w:val="20"/>
                <w:szCs w:val="20"/>
                <w:lang w:val="en-US"/>
              </w:rPr>
              <w:t xml:space="preserve">, </w:t>
            </w:r>
            <w:proofErr w:type="spellStart"/>
            <w:r w:rsidR="00ED0F4C">
              <w:rPr>
                <w:rFonts w:cs="Arial"/>
                <w:sz w:val="20"/>
                <w:szCs w:val="20"/>
                <w:lang w:val="en-US"/>
              </w:rPr>
              <w:t>sienos</w:t>
            </w:r>
            <w:proofErr w:type="spellEnd"/>
            <w:r w:rsidR="00ED0F4C">
              <w:rPr>
                <w:rFonts w:cs="Arial"/>
                <w:sz w:val="20"/>
                <w:szCs w:val="20"/>
                <w:lang w:val="en-US"/>
              </w:rPr>
              <w:t xml:space="preserve"> </w:t>
            </w:r>
            <w:proofErr w:type="spellStart"/>
            <w:r w:rsidR="00ED0F4C">
              <w:rPr>
                <w:rFonts w:cs="Arial"/>
                <w:sz w:val="20"/>
                <w:szCs w:val="20"/>
                <w:lang w:val="en-US"/>
              </w:rPr>
              <w:t>glaistymas</w:t>
            </w:r>
            <w:proofErr w:type="spellEnd"/>
            <w:r w:rsidRPr="009E60A7">
              <w:rPr>
                <w:rFonts w:cs="Arial"/>
                <w:sz w:val="20"/>
                <w:szCs w:val="20"/>
                <w:lang w:val="en-US"/>
              </w:rPr>
              <w:t xml:space="preserve"> (1 k.), </w:t>
            </w:r>
            <w:proofErr w:type="spellStart"/>
            <w:r w:rsidRPr="009E60A7">
              <w:rPr>
                <w:rFonts w:cs="Arial"/>
                <w:sz w:val="20"/>
                <w:szCs w:val="20"/>
                <w:lang w:val="en-US"/>
              </w:rPr>
              <w:t>dažymas</w:t>
            </w:r>
            <w:proofErr w:type="spellEnd"/>
            <w:r w:rsidRPr="009E60A7">
              <w:rPr>
                <w:rFonts w:cs="Arial"/>
                <w:sz w:val="20"/>
                <w:szCs w:val="20"/>
                <w:lang w:val="en-US"/>
              </w:rPr>
              <w:t xml:space="preserve"> (2 </w:t>
            </w:r>
            <w:proofErr w:type="spellStart"/>
            <w:r w:rsidRPr="009E60A7">
              <w:rPr>
                <w:rFonts w:cs="Arial"/>
                <w:sz w:val="20"/>
                <w:szCs w:val="20"/>
                <w:lang w:val="en-US"/>
              </w:rPr>
              <w:t>sluoksnia</w:t>
            </w:r>
            <w:r w:rsidR="00ED0F4C">
              <w:rPr>
                <w:rFonts w:cs="Arial"/>
                <w:sz w:val="20"/>
                <w:szCs w:val="20"/>
                <w:lang w:val="en-US"/>
              </w:rPr>
              <w:t>is</w:t>
            </w:r>
            <w:proofErr w:type="spellEnd"/>
            <w:r w:rsidRPr="009E60A7">
              <w:rPr>
                <w:rFonts w:cs="Arial"/>
                <w:sz w:val="20"/>
                <w:szCs w:val="20"/>
                <w:lang w:val="en-US"/>
              </w:rPr>
              <w:t>)</w:t>
            </w:r>
          </w:p>
        </w:tc>
        <w:tc>
          <w:tcPr>
            <w:tcW w:w="1434" w:type="dxa"/>
            <w:vAlign w:val="center"/>
          </w:tcPr>
          <w:p w14:paraId="55438B11" w14:textId="22C5B619" w:rsidR="00957319" w:rsidRPr="009E60A7" w:rsidRDefault="009E60A7" w:rsidP="00957319">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2</w:t>
            </w:r>
            <w:r w:rsidR="00CD3CE5">
              <w:rPr>
                <w:rFonts w:cs="Arial"/>
                <w:sz w:val="20"/>
                <w:szCs w:val="20"/>
              </w:rPr>
              <w:t>7</w:t>
            </w:r>
            <w:r w:rsidRPr="009E60A7">
              <w:rPr>
                <w:rFonts w:cs="Arial"/>
                <w:sz w:val="20"/>
                <w:szCs w:val="20"/>
              </w:rPr>
              <w:t>,00</w:t>
            </w:r>
          </w:p>
        </w:tc>
        <w:tc>
          <w:tcPr>
            <w:tcW w:w="1659" w:type="dxa"/>
            <w:vAlign w:val="center"/>
          </w:tcPr>
          <w:p w14:paraId="18F5E1FD" w14:textId="3CB61114" w:rsidR="00957319" w:rsidRPr="009E60A7" w:rsidRDefault="00ED0F4C" w:rsidP="00957319">
            <w:pPr>
              <w:pStyle w:val="Sraopastraipa"/>
              <w:tabs>
                <w:tab w:val="left" w:pos="567"/>
              </w:tabs>
              <w:autoSpaceDE w:val="0"/>
              <w:autoSpaceDN w:val="0"/>
              <w:adjustRightInd w:val="0"/>
              <w:ind w:left="0" w:firstLine="0"/>
              <w:jc w:val="center"/>
              <w:rPr>
                <w:rFonts w:cs="Arial"/>
                <w:sz w:val="20"/>
                <w:szCs w:val="20"/>
              </w:rPr>
            </w:pPr>
            <w:r>
              <w:rPr>
                <w:rFonts w:cs="Arial"/>
                <w:sz w:val="20"/>
                <w:szCs w:val="20"/>
              </w:rPr>
              <w:t>250</w:t>
            </w:r>
          </w:p>
        </w:tc>
        <w:tc>
          <w:tcPr>
            <w:tcW w:w="1339" w:type="dxa"/>
          </w:tcPr>
          <w:p w14:paraId="592EAAF1" w14:textId="2FB9F206" w:rsidR="00957319" w:rsidRPr="009E60A7" w:rsidRDefault="00ED0F4C" w:rsidP="00957319">
            <w:pPr>
              <w:pStyle w:val="Sraopastraipa"/>
              <w:tabs>
                <w:tab w:val="left" w:pos="567"/>
              </w:tabs>
              <w:autoSpaceDE w:val="0"/>
              <w:autoSpaceDN w:val="0"/>
              <w:adjustRightInd w:val="0"/>
              <w:ind w:left="0" w:firstLine="0"/>
              <w:jc w:val="center"/>
              <w:rPr>
                <w:rFonts w:cs="Arial"/>
                <w:sz w:val="20"/>
                <w:szCs w:val="20"/>
              </w:rPr>
            </w:pPr>
            <w:r w:rsidRPr="009E60A7">
              <w:rPr>
                <w:rFonts w:cs="Arial"/>
                <w:sz w:val="20"/>
                <w:szCs w:val="20"/>
              </w:rPr>
              <w:t>m</w:t>
            </w:r>
            <w:r w:rsidRPr="009E60A7">
              <w:rPr>
                <w:rFonts w:cs="Arial"/>
                <w:sz w:val="20"/>
                <w:szCs w:val="20"/>
                <w:vertAlign w:val="superscript"/>
              </w:rPr>
              <w:t>2</w:t>
            </w:r>
          </w:p>
        </w:tc>
      </w:tr>
    </w:tbl>
    <w:p w14:paraId="3DBE168D" w14:textId="72ABCCC0" w:rsidR="00BF76B0" w:rsidRDefault="00C805CB" w:rsidP="004E1E8C">
      <w:pPr>
        <w:spacing w:before="60" w:after="60"/>
        <w:ind w:firstLine="0"/>
        <w:jc w:val="both"/>
        <w:rPr>
          <w:rFonts w:cs="Arial"/>
          <w:i/>
          <w:color w:val="FF0000"/>
          <w:sz w:val="18"/>
          <w:szCs w:val="18"/>
        </w:rPr>
      </w:pPr>
      <w:r w:rsidRPr="005154A1">
        <w:rPr>
          <w:rFonts w:cs="Arial"/>
          <w:i/>
        </w:rPr>
        <w:t>*</w:t>
      </w:r>
      <w:r w:rsidRPr="00151299">
        <w:rPr>
          <w:rFonts w:cs="Arial"/>
          <w:i/>
          <w:sz w:val="18"/>
          <w:szCs w:val="18"/>
        </w:rPr>
        <w:t xml:space="preserve">Nurodytas </w:t>
      </w:r>
      <w:r w:rsidR="00456466" w:rsidRPr="00151299">
        <w:rPr>
          <w:rFonts w:cs="Arial"/>
          <w:i/>
          <w:sz w:val="18"/>
          <w:szCs w:val="18"/>
        </w:rPr>
        <w:t xml:space="preserve">Darbų </w:t>
      </w:r>
      <w:r w:rsidRPr="00151299">
        <w:rPr>
          <w:rFonts w:cs="Arial"/>
          <w:i/>
          <w:sz w:val="18"/>
          <w:szCs w:val="18"/>
        </w:rPr>
        <w:t xml:space="preserve">kiekis yra </w:t>
      </w:r>
      <w:r w:rsidRPr="00151299">
        <w:rPr>
          <w:rFonts w:cs="Arial"/>
          <w:b/>
          <w:bCs/>
          <w:i/>
          <w:sz w:val="18"/>
          <w:szCs w:val="18"/>
        </w:rPr>
        <w:t>preliminarus</w:t>
      </w:r>
      <w:r w:rsidRPr="00151299">
        <w:rPr>
          <w:rFonts w:cs="Arial"/>
          <w:i/>
          <w:sz w:val="18"/>
          <w:szCs w:val="18"/>
        </w:rPr>
        <w:t xml:space="preserve">, t. y. atskirose eilutėse nurodytas </w:t>
      </w:r>
      <w:r w:rsidR="00456466" w:rsidRPr="00151299">
        <w:rPr>
          <w:rFonts w:cs="Arial"/>
          <w:i/>
          <w:sz w:val="18"/>
          <w:szCs w:val="18"/>
        </w:rPr>
        <w:t>Darbų</w:t>
      </w:r>
      <w:r w:rsidRPr="00151299">
        <w:rPr>
          <w:rFonts w:cs="Arial"/>
          <w:i/>
          <w:sz w:val="18"/>
          <w:szCs w:val="18"/>
        </w:rPr>
        <w:t xml:space="preserve"> kiekis gali būti keičiamas (didėti ar mažėti), neviršijant bendros </w:t>
      </w:r>
      <w:r w:rsidR="00C81803" w:rsidRPr="00151299">
        <w:rPr>
          <w:rFonts w:cs="Arial"/>
          <w:i/>
          <w:iCs/>
          <w:sz w:val="18"/>
          <w:szCs w:val="18"/>
        </w:rPr>
        <w:t>nurodytos maksimalios Sutarties</w:t>
      </w:r>
      <w:r w:rsidR="00151299" w:rsidRPr="00151299">
        <w:rPr>
          <w:rFonts w:cs="Arial"/>
          <w:i/>
          <w:iCs/>
          <w:sz w:val="18"/>
          <w:szCs w:val="18"/>
        </w:rPr>
        <w:t xml:space="preserve"> sumos</w:t>
      </w:r>
      <w:r w:rsidRPr="00151299">
        <w:rPr>
          <w:rFonts w:cs="Arial"/>
          <w:i/>
          <w:sz w:val="18"/>
          <w:szCs w:val="18"/>
        </w:rPr>
        <w:t xml:space="preserve">. </w:t>
      </w:r>
      <w:r w:rsidR="00505F28" w:rsidRPr="00151299">
        <w:rPr>
          <w:rFonts w:cs="Arial"/>
          <w:i/>
          <w:sz w:val="18"/>
          <w:szCs w:val="18"/>
        </w:rPr>
        <w:t>Perkantysis subjektas</w:t>
      </w:r>
      <w:r w:rsidRPr="00151299">
        <w:rPr>
          <w:rFonts w:cs="Arial"/>
          <w:i/>
          <w:sz w:val="18"/>
          <w:szCs w:val="18"/>
        </w:rPr>
        <w:t xml:space="preserve"> neįsipareigoja nupirkti viso </w:t>
      </w:r>
      <w:r w:rsidR="00456466" w:rsidRPr="00151299">
        <w:rPr>
          <w:rFonts w:cs="Arial"/>
          <w:i/>
          <w:sz w:val="18"/>
          <w:szCs w:val="18"/>
        </w:rPr>
        <w:t xml:space="preserve">Darbų </w:t>
      </w:r>
      <w:r w:rsidRPr="00151299">
        <w:rPr>
          <w:rFonts w:cs="Arial"/>
          <w:i/>
          <w:sz w:val="18"/>
          <w:szCs w:val="18"/>
        </w:rPr>
        <w:t>kiekio ar bet kokios jų dalies</w:t>
      </w:r>
      <w:r w:rsidR="00151299" w:rsidRPr="00151299">
        <w:rPr>
          <w:rFonts w:cs="Arial"/>
          <w:i/>
          <w:sz w:val="18"/>
          <w:szCs w:val="18"/>
        </w:rPr>
        <w:t>.</w:t>
      </w:r>
    </w:p>
    <w:p w14:paraId="2CEFB29A" w14:textId="77777777" w:rsidR="002875A2" w:rsidRDefault="002875A2" w:rsidP="004E1E8C">
      <w:pPr>
        <w:spacing w:before="60" w:after="60"/>
        <w:ind w:firstLine="0"/>
        <w:jc w:val="both"/>
        <w:rPr>
          <w:rFonts w:cs="Arial"/>
          <w:i/>
          <w:color w:val="FF0000"/>
          <w:sz w:val="18"/>
          <w:szCs w:val="18"/>
        </w:rPr>
      </w:pPr>
    </w:p>
    <w:p w14:paraId="5A3D873C"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39ED8563" w:rsidR="003D3BD3" w:rsidRPr="009E60A7" w:rsidRDefault="00FA0329" w:rsidP="00CF3D30">
      <w:pPr>
        <w:pStyle w:val="Sraopastraipa"/>
        <w:numPr>
          <w:ilvl w:val="1"/>
          <w:numId w:val="3"/>
        </w:numPr>
        <w:tabs>
          <w:tab w:val="left" w:pos="540"/>
        </w:tabs>
        <w:spacing w:before="60" w:after="60"/>
        <w:ind w:left="0" w:firstLine="0"/>
        <w:jc w:val="both"/>
        <w:rPr>
          <w:rFonts w:cs="Arial"/>
          <w:iCs/>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9E60A7" w:rsidRPr="009E60A7">
        <w:rPr>
          <w:rFonts w:cs="Arial"/>
          <w:bCs/>
          <w:iCs/>
          <w:sz w:val="20"/>
          <w:szCs w:val="20"/>
        </w:rPr>
        <w:t>Jėgainės g. 12C, Kaunas (Petrašiūnų elektrinė).</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C1FF8A5" w14:textId="3A7C8285" w:rsidR="00134418" w:rsidRDefault="00B545DF" w:rsidP="00134418">
      <w:pPr>
        <w:pStyle w:val="Sraopastraipa"/>
        <w:numPr>
          <w:ilvl w:val="1"/>
          <w:numId w:val="3"/>
        </w:numPr>
        <w:tabs>
          <w:tab w:val="left" w:pos="567"/>
        </w:tabs>
        <w:ind w:left="0" w:firstLine="0"/>
        <w:jc w:val="both"/>
        <w:rPr>
          <w:sz w:val="20"/>
          <w:szCs w:val="20"/>
          <w:lang w:eastAsia="lt-LT"/>
        </w:rPr>
      </w:pPr>
      <w:r w:rsidRPr="00655BA0">
        <w:rPr>
          <w:sz w:val="20"/>
          <w:szCs w:val="20"/>
          <w:lang w:eastAsia="lt-LT"/>
        </w:rPr>
        <w:t>Tiekėjas prieš teikdamas pasiūlymą turi įsivertinti Darbų apimtis bei galimas rizikas ir esant poreikiui, suderinus su Perkančiuoju subjektu, gali atlikti papildomas apžiūras.</w:t>
      </w:r>
    </w:p>
    <w:p w14:paraId="47A2E7FB" w14:textId="77A80CE0" w:rsidR="00151299" w:rsidRPr="00151299" w:rsidRDefault="00151299" w:rsidP="00151299">
      <w:pPr>
        <w:pStyle w:val="Sraopastraipa"/>
        <w:numPr>
          <w:ilvl w:val="1"/>
          <w:numId w:val="3"/>
        </w:numPr>
        <w:tabs>
          <w:tab w:val="left" w:pos="567"/>
        </w:tabs>
        <w:ind w:left="0" w:firstLine="0"/>
        <w:jc w:val="both"/>
        <w:rPr>
          <w:sz w:val="20"/>
          <w:szCs w:val="20"/>
          <w:lang w:eastAsia="lt-LT"/>
        </w:rPr>
      </w:pPr>
      <w:r w:rsidRPr="00655BA0">
        <w:rPr>
          <w:sz w:val="20"/>
          <w:szCs w:val="20"/>
          <w:lang w:eastAsia="lt-LT"/>
        </w:rPr>
        <w:t>Tiekėjas prieš teikdamas pasiūlymą turi įsivertinti</w:t>
      </w:r>
      <w:r>
        <w:rPr>
          <w:sz w:val="20"/>
          <w:szCs w:val="20"/>
          <w:lang w:eastAsia="lt-LT"/>
        </w:rPr>
        <w:t xml:space="preserve">, jog dalis Darbų (pvz. Lentelės Nr. 1 </w:t>
      </w:r>
      <w:proofErr w:type="spellStart"/>
      <w:r>
        <w:rPr>
          <w:sz w:val="20"/>
          <w:szCs w:val="20"/>
          <w:lang w:eastAsia="lt-LT"/>
        </w:rPr>
        <w:t>poz</w:t>
      </w:r>
      <w:proofErr w:type="spellEnd"/>
      <w:r>
        <w:rPr>
          <w:sz w:val="20"/>
          <w:szCs w:val="20"/>
          <w:lang w:eastAsia="lt-LT"/>
        </w:rPr>
        <w:t>. 3) bus atliekama aukštyje, todėl turi įsivertinti priemones Darbams aukštyje (pastoliai, bokšteliai ar kt.).</w:t>
      </w:r>
      <w:r w:rsidRPr="00655BA0">
        <w:rPr>
          <w:sz w:val="20"/>
          <w:szCs w:val="20"/>
          <w:lang w:eastAsia="lt-LT"/>
        </w:rPr>
        <w:t xml:space="preserve"> </w:t>
      </w:r>
    </w:p>
    <w:p w14:paraId="636445EB" w14:textId="66E5F5C6" w:rsidR="00134418" w:rsidRPr="00655BA0" w:rsidRDefault="00B545DF" w:rsidP="00134418">
      <w:pPr>
        <w:pStyle w:val="Sraopastraipa"/>
        <w:numPr>
          <w:ilvl w:val="1"/>
          <w:numId w:val="3"/>
        </w:numPr>
        <w:tabs>
          <w:tab w:val="left" w:pos="567"/>
        </w:tabs>
        <w:ind w:left="0" w:firstLine="0"/>
        <w:jc w:val="both"/>
        <w:rPr>
          <w:sz w:val="20"/>
          <w:szCs w:val="20"/>
          <w:lang w:eastAsia="lt-LT"/>
        </w:rPr>
      </w:pPr>
      <w:r w:rsidRPr="00655BA0">
        <w:rPr>
          <w:sz w:val="20"/>
          <w:szCs w:val="20"/>
          <w:lang w:eastAsia="lt-LT"/>
        </w:rPr>
        <w:t xml:space="preserve">Tiekėjas, prieš teikdamas pasiūlymą turi įsivertinti esamą situaciją ir rizikas bei numatyti atlikti visus </w:t>
      </w:r>
      <w:r w:rsidR="00AF1D63" w:rsidRPr="00655BA0">
        <w:rPr>
          <w:sz w:val="20"/>
          <w:szCs w:val="20"/>
          <w:lang w:eastAsia="lt-LT"/>
        </w:rPr>
        <w:t>D</w:t>
      </w:r>
      <w:r w:rsidRPr="00655BA0">
        <w:rPr>
          <w:sz w:val="20"/>
          <w:szCs w:val="20"/>
          <w:lang w:eastAsia="lt-LT"/>
        </w:rPr>
        <w:t xml:space="preserve">arbus ir medžiagas, kurie yra reikalingi šioje </w:t>
      </w:r>
      <w:r w:rsidR="00A868C8" w:rsidRPr="00655BA0">
        <w:rPr>
          <w:sz w:val="20"/>
          <w:szCs w:val="20"/>
          <w:lang w:eastAsia="lt-LT"/>
        </w:rPr>
        <w:t>T</w:t>
      </w:r>
      <w:r w:rsidRPr="00655BA0">
        <w:rPr>
          <w:sz w:val="20"/>
          <w:szCs w:val="20"/>
          <w:lang w:eastAsia="lt-LT"/>
        </w:rPr>
        <w:t>echninėje specifikacijoje aprašyta</w:t>
      </w:r>
      <w:r w:rsidR="00151299">
        <w:rPr>
          <w:sz w:val="20"/>
          <w:szCs w:val="20"/>
          <w:lang w:eastAsia="lt-LT"/>
        </w:rPr>
        <w:t>m</w:t>
      </w:r>
      <w:r w:rsidRPr="00655BA0">
        <w:rPr>
          <w:sz w:val="20"/>
          <w:szCs w:val="20"/>
          <w:lang w:eastAsia="lt-LT"/>
        </w:rPr>
        <w:t xml:space="preserve"> </w:t>
      </w:r>
      <w:r w:rsidR="00151299">
        <w:rPr>
          <w:bCs/>
          <w:sz w:val="20"/>
          <w:szCs w:val="20"/>
          <w:lang w:eastAsia="lt-LT"/>
        </w:rPr>
        <w:t>s</w:t>
      </w:r>
      <w:r w:rsidR="00151299" w:rsidRPr="00151299">
        <w:rPr>
          <w:bCs/>
          <w:sz w:val="20"/>
          <w:szCs w:val="20"/>
          <w:lang w:eastAsia="lt-LT"/>
        </w:rPr>
        <w:t>ienos su durimis įrengim</w:t>
      </w:r>
      <w:r w:rsidR="00151299">
        <w:rPr>
          <w:bCs/>
          <w:sz w:val="20"/>
          <w:szCs w:val="20"/>
          <w:lang w:eastAsia="lt-LT"/>
        </w:rPr>
        <w:t>ui</w:t>
      </w:r>
      <w:r w:rsidR="00151299" w:rsidRPr="00151299">
        <w:rPr>
          <w:bCs/>
          <w:sz w:val="20"/>
          <w:szCs w:val="20"/>
          <w:lang w:eastAsia="lt-LT"/>
        </w:rPr>
        <w:t xml:space="preserve"> atskiriant ORC įrenginį nuo bendros patalpos</w:t>
      </w:r>
      <w:r w:rsidR="00151299">
        <w:rPr>
          <w:bCs/>
          <w:sz w:val="20"/>
          <w:szCs w:val="20"/>
          <w:lang w:eastAsia="lt-LT"/>
        </w:rPr>
        <w:t>.</w:t>
      </w:r>
      <w:r w:rsidR="00151299" w:rsidRPr="00151299">
        <w:rPr>
          <w:bCs/>
          <w:sz w:val="20"/>
          <w:szCs w:val="20"/>
          <w:lang w:eastAsia="lt-LT"/>
        </w:rPr>
        <w:t xml:space="preserve"> </w:t>
      </w:r>
      <w:r w:rsidR="00151299">
        <w:rPr>
          <w:sz w:val="20"/>
          <w:szCs w:val="20"/>
          <w:lang w:eastAsia="lt-LT"/>
        </w:rPr>
        <w:t>D</w:t>
      </w:r>
      <w:r w:rsidRPr="00655BA0">
        <w:rPr>
          <w:sz w:val="20"/>
          <w:szCs w:val="20"/>
          <w:lang w:eastAsia="lt-LT"/>
        </w:rPr>
        <w:t>arbams suteikti garantijas.</w:t>
      </w:r>
    </w:p>
    <w:p w14:paraId="75467AE4" w14:textId="69513D9C" w:rsidR="00134418" w:rsidRPr="00133B29"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133B29">
        <w:rPr>
          <w:sz w:val="20"/>
          <w:szCs w:val="20"/>
          <w:lang w:eastAsia="lt-LT"/>
        </w:rPr>
        <w:lastRenderedPageBreak/>
        <w:t>Tiekėjas</w:t>
      </w:r>
      <w:r w:rsidRPr="00133B29">
        <w:rPr>
          <w:sz w:val="20"/>
          <w:szCs w:val="20"/>
          <w:lang w:eastAsia="ru-RU"/>
        </w:rPr>
        <w:t xml:space="preserve"> privalo įsivertinti paruošiamuosius </w:t>
      </w:r>
      <w:r w:rsidR="00AF1D63" w:rsidRPr="00133B29">
        <w:rPr>
          <w:sz w:val="20"/>
          <w:szCs w:val="20"/>
          <w:lang w:eastAsia="ru-RU"/>
        </w:rPr>
        <w:t>–</w:t>
      </w:r>
      <w:r w:rsidRPr="00133B29">
        <w:rPr>
          <w:sz w:val="20"/>
          <w:szCs w:val="20"/>
          <w:lang w:eastAsia="ru-RU"/>
        </w:rPr>
        <w:t xml:space="preserve"> baigiamuosius darbus (darbo vietos aptvėrimą, darbo vietos apdengimą nuo statybos metu susidariusių dulkių, darbo vietos sutvarkymą po statybos darbų bei kitus parengiamuosius ir baigiamuosius darbus).</w:t>
      </w:r>
    </w:p>
    <w:p w14:paraId="5A81F611" w14:textId="77777777"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sz w:val="20"/>
          <w:szCs w:val="20"/>
          <w:lang w:eastAsia="ru-RU"/>
        </w:rPr>
        <w:t xml:space="preserve">Visas susidariusias statybines atliekas Tiekėjas privalo utilizuoti pagal teisės aktuose numatytą tvarką ir reikalavimus. Pavojingos atliekos (pvz., alyva, dažai, cheminės medžiagos) turi būti surenkamos atskirai ir utilizuojamos pagal teisės aktų reikalavimus. </w:t>
      </w:r>
    </w:p>
    <w:p w14:paraId="0FAB09FA" w14:textId="77777777"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rFonts w:eastAsia="Times New Roman" w:cs="Arial"/>
          <w:sz w:val="20"/>
          <w:szCs w:val="18"/>
          <w:lang w:eastAsia="lt-LT"/>
        </w:rPr>
        <w:t>Tiekėjas privalo savo lėšomis aprūpinti savo darbuotojus visomis darbams būtinosiomis priemonėmis: įrankiais, kėlimo mechanizmais, mechanizacijos įranga, apšvietimo lempomis ir kabeliais, pastoliais, asmeninėmis apsaugos priemonėmis (AAP) bei kolektyvinėmis saugos priemonėmis, reikalingomis saugiam ir efektyviam darbų vykdymui.</w:t>
      </w:r>
    </w:p>
    <w:p w14:paraId="0AD95516" w14:textId="77777777"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sz w:val="20"/>
          <w:szCs w:val="20"/>
          <w:lang w:eastAsia="ru-RU"/>
        </w:rPr>
        <w:t>Tiekėjas nuolat turi tvarkyti darbo vietą. Ją laikyti tvarkingą ir saugią.</w:t>
      </w:r>
    </w:p>
    <w:p w14:paraId="2407E20A" w14:textId="77777777"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rFonts w:eastAsia="Times New Roman" w:cs="Arial"/>
          <w:sz w:val="20"/>
          <w:szCs w:val="18"/>
          <w:lang w:eastAsia="lt-LT"/>
        </w:rPr>
        <w:t>Tiekėjui gali būti suteikta galimybė prisijungti prie katilinės elektros energijos ir vandens tiekimo tinklų, tačiau naudotis leidžiama tik per savo įrengtus apskaitos prietaisus. Prieš prisijungiant, pradiniai apskaitos prietaisų rodmenys fiksuojami dalyvaujant katilinės atsakingam personalui. Už sunaudotą elektros energiją, vandenį ar kitus resursus Tiekėjas atsiskaito su Perkančiuoju subjektu pagal faktinius apskaitos rodmenis.</w:t>
      </w:r>
    </w:p>
    <w:p w14:paraId="539DF30D" w14:textId="3D5E1F04"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sz w:val="20"/>
          <w:szCs w:val="20"/>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w:t>
      </w:r>
      <w:r w:rsidR="00AF1D63" w:rsidRPr="00FC1AE7">
        <w:rPr>
          <w:sz w:val="20"/>
          <w:szCs w:val="20"/>
        </w:rPr>
        <w:t>.</w:t>
      </w:r>
    </w:p>
    <w:p w14:paraId="0310D2FC" w14:textId="1AC62C36"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rFonts w:eastAsia="Times New Roman" w:cs="Arial"/>
          <w:sz w:val="20"/>
          <w:szCs w:val="18"/>
          <w:lang w:eastAsia="lt-LT"/>
        </w:rPr>
        <w:t xml:space="preserve">Už </w:t>
      </w:r>
      <w:r w:rsidRPr="00FC1AE7">
        <w:rPr>
          <w:sz w:val="20"/>
          <w:szCs w:val="20"/>
        </w:rPr>
        <w:t>bet kokį Perkančiajam subjektui ir</w:t>
      </w:r>
      <w:r w:rsidR="00AF1D63" w:rsidRPr="00FC1AE7">
        <w:rPr>
          <w:sz w:val="20"/>
          <w:szCs w:val="20"/>
        </w:rPr>
        <w:t> </w:t>
      </w:r>
      <w:r w:rsidRPr="00FC1AE7">
        <w:rPr>
          <w:sz w:val="20"/>
          <w:szCs w:val="20"/>
        </w:rPr>
        <w:t>/</w:t>
      </w:r>
      <w:r w:rsidR="00AF1D63" w:rsidRPr="00FC1AE7">
        <w:rPr>
          <w:sz w:val="20"/>
          <w:szCs w:val="20"/>
        </w:rPr>
        <w:t> </w:t>
      </w:r>
      <w:r w:rsidRPr="00FC1AE7">
        <w:rPr>
          <w:sz w:val="20"/>
          <w:szCs w:val="20"/>
        </w:rPr>
        <w:t>ar tretiesiems asmenims priklausančio turto sugadinimą ar technologinių procesų normalaus darbo sutrikdymą dėl bet kokio Tiekėjo veiksmo, klaidos ar nerūpestingumo darbų atlikimo metu atsakingas Tiekėjas. Perkančiajam subjektui ir</w:t>
      </w:r>
      <w:r w:rsidR="003570FE" w:rsidRPr="00FC1AE7">
        <w:rPr>
          <w:sz w:val="20"/>
          <w:szCs w:val="20"/>
        </w:rPr>
        <w:t> </w:t>
      </w:r>
      <w:r w:rsidRPr="00FC1AE7">
        <w:rPr>
          <w:sz w:val="20"/>
          <w:szCs w:val="20"/>
        </w:rPr>
        <w:t>/</w:t>
      </w:r>
      <w:r w:rsidR="003570FE" w:rsidRPr="00FC1AE7">
        <w:rPr>
          <w:sz w:val="20"/>
          <w:szCs w:val="20"/>
        </w:rPr>
        <w:t> </w:t>
      </w:r>
      <w:r w:rsidRPr="00FC1AE7">
        <w:rPr>
          <w:sz w:val="20"/>
          <w:szCs w:val="20"/>
        </w:rPr>
        <w:t>ar tretiesiems asmenims priklausančio sugadinto turto defektai turi būti reikiamai ir tinkamai pašalinti ar pakeisti Tiekėjo jėgomis sąskaita taip, kad būtų atstatyta ankstesnė turto būklė.</w:t>
      </w:r>
    </w:p>
    <w:p w14:paraId="55EEB56D" w14:textId="0EA7965E" w:rsidR="00134418" w:rsidRPr="00FC1AE7" w:rsidRDefault="00B545DF" w:rsidP="00134418">
      <w:pPr>
        <w:pStyle w:val="Sraopastraipa"/>
        <w:numPr>
          <w:ilvl w:val="1"/>
          <w:numId w:val="3"/>
        </w:numPr>
        <w:tabs>
          <w:tab w:val="left" w:pos="567"/>
        </w:tabs>
        <w:ind w:left="0" w:firstLine="0"/>
        <w:jc w:val="both"/>
        <w:rPr>
          <w:rFonts w:eastAsia="Calibri" w:cs="Times New Roman"/>
          <w:b/>
          <w:bCs/>
          <w:sz w:val="20"/>
          <w:szCs w:val="20"/>
          <w:u w:val="single"/>
        </w:rPr>
      </w:pPr>
      <w:r w:rsidRPr="00FC1AE7">
        <w:rPr>
          <w:sz w:val="20"/>
          <w:szCs w:val="20"/>
          <w:lang w:eastAsia="ru-RU"/>
        </w:rPr>
        <w:t xml:space="preserve">Visi Darbai turi būti atliekami pagal suderintą su Perkančiuoju subjektu </w:t>
      </w:r>
      <w:r w:rsidR="00B01D95" w:rsidRPr="00FC1AE7">
        <w:rPr>
          <w:sz w:val="20"/>
          <w:szCs w:val="20"/>
          <w:lang w:eastAsia="ru-RU"/>
        </w:rPr>
        <w:t>T</w:t>
      </w:r>
      <w:r w:rsidRPr="00FC1AE7">
        <w:rPr>
          <w:sz w:val="20"/>
          <w:szCs w:val="20"/>
          <w:lang w:eastAsia="ru-RU"/>
        </w:rPr>
        <w:t>echninės specifikacijos išpildymo technologinę kortelę bei laikantis nustatytų terminų. Tiekėjas turės pateikti ir suderinti su Perkančiuoju subjektu technologinę darbų vykdymo kortelę ir darbų atlikimo grafiką, šių dokumentų suderinimo terminai nurodyti 5.3–5.4 punktuose.</w:t>
      </w:r>
    </w:p>
    <w:p w14:paraId="008A76D0" w14:textId="4D136FD3" w:rsidR="00B72545" w:rsidRPr="00FC1AE7" w:rsidRDefault="00B545DF" w:rsidP="00FC1AE7">
      <w:pPr>
        <w:pStyle w:val="Sraopastraipa"/>
        <w:keepNext/>
        <w:keepLines/>
        <w:numPr>
          <w:ilvl w:val="2"/>
          <w:numId w:val="3"/>
        </w:numPr>
        <w:tabs>
          <w:tab w:val="left" w:pos="426"/>
          <w:tab w:val="left" w:pos="709"/>
        </w:tabs>
        <w:suppressAutoHyphens/>
        <w:autoSpaceDN w:val="0"/>
        <w:ind w:left="0" w:firstLine="0"/>
        <w:jc w:val="both"/>
        <w:rPr>
          <w:sz w:val="20"/>
          <w:szCs w:val="20"/>
          <w:lang w:eastAsia="ru-RU"/>
        </w:rPr>
      </w:pPr>
      <w:r w:rsidRPr="00FC1AE7">
        <w:rPr>
          <w:sz w:val="20"/>
          <w:szCs w:val="20"/>
        </w:rPr>
        <w:t>Tiekėjas privalo vykdyti Perkančiojo subjekto pagrįstus reikalavimus ir pašalinti nustatytus trūkumus ir pažeidimus.</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52336F0C" w14:textId="5E749F31" w:rsidR="00DE39E3" w:rsidRPr="0035451A" w:rsidRDefault="00DE39E3" w:rsidP="0013441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 xml:space="preserve">Bendras </w:t>
      </w:r>
      <w:r w:rsidR="0077278B">
        <w:rPr>
          <w:sz w:val="20"/>
          <w:szCs w:val="20"/>
        </w:rPr>
        <w:t>D</w:t>
      </w:r>
      <w:r w:rsidRPr="0035451A">
        <w:rPr>
          <w:sz w:val="20"/>
          <w:szCs w:val="20"/>
        </w:rPr>
        <w:t xml:space="preserve">arbų atlikimo terminas įskaitant grafiko, bei technologinio darbų aprašo pateikimą, visus </w:t>
      </w:r>
      <w:r w:rsidR="00151299">
        <w:rPr>
          <w:rFonts w:cs="Arial"/>
          <w:bCs/>
          <w:sz w:val="20"/>
          <w:szCs w:val="20"/>
        </w:rPr>
        <w:t>sienos</w:t>
      </w:r>
      <w:r w:rsidR="00151299" w:rsidRPr="009624D8">
        <w:rPr>
          <w:rFonts w:cs="Arial"/>
          <w:bCs/>
          <w:sz w:val="20"/>
          <w:szCs w:val="20"/>
        </w:rPr>
        <w:t xml:space="preserve"> su durimis </w:t>
      </w:r>
      <w:r w:rsidRPr="0035451A">
        <w:rPr>
          <w:sz w:val="20"/>
          <w:szCs w:val="20"/>
        </w:rPr>
        <w:t xml:space="preserve">įrengimo darbus, išpildomosios dokumentacijos pateikimą, bei galutinio priėmimo–perdavimo akto pasirašymą – </w:t>
      </w:r>
      <w:r w:rsidR="0035451A">
        <w:rPr>
          <w:sz w:val="20"/>
          <w:szCs w:val="20"/>
        </w:rPr>
        <w:t>6</w:t>
      </w:r>
      <w:r w:rsidRPr="0035451A">
        <w:rPr>
          <w:sz w:val="20"/>
          <w:szCs w:val="20"/>
        </w:rPr>
        <w:t xml:space="preserve"> savaitės nuo </w:t>
      </w:r>
      <w:r w:rsidR="00BD195C" w:rsidRPr="0035451A">
        <w:rPr>
          <w:sz w:val="20"/>
          <w:szCs w:val="20"/>
        </w:rPr>
        <w:t>S</w:t>
      </w:r>
      <w:r w:rsidRPr="0035451A">
        <w:rPr>
          <w:sz w:val="20"/>
          <w:szCs w:val="20"/>
        </w:rPr>
        <w:t>utarties pasirašymo.</w:t>
      </w:r>
    </w:p>
    <w:p w14:paraId="7173DEC8" w14:textId="63122DCA" w:rsidR="00DE39E3" w:rsidRPr="0035451A" w:rsidRDefault="00DE39E3" w:rsidP="00DE39E3">
      <w:pPr>
        <w:pStyle w:val="Sraopastraipa"/>
        <w:widowControl w:val="0"/>
        <w:numPr>
          <w:ilvl w:val="1"/>
          <w:numId w:val="5"/>
        </w:numPr>
        <w:tabs>
          <w:tab w:val="left" w:pos="567"/>
        </w:tabs>
        <w:autoSpaceDE w:val="0"/>
        <w:autoSpaceDN w:val="0"/>
        <w:adjustRightInd w:val="0"/>
        <w:spacing w:before="120" w:after="120" w:line="276" w:lineRule="auto"/>
        <w:ind w:left="0" w:firstLine="0"/>
        <w:jc w:val="both"/>
        <w:rPr>
          <w:sz w:val="20"/>
          <w:szCs w:val="20"/>
        </w:rPr>
      </w:pPr>
      <w:r w:rsidRPr="0035451A">
        <w:rPr>
          <w:sz w:val="20"/>
          <w:szCs w:val="20"/>
        </w:rPr>
        <w:t xml:space="preserve">Per 5 (penkias) darbo dienas nuo </w:t>
      </w:r>
      <w:r w:rsidR="00BD195C" w:rsidRPr="0035451A">
        <w:rPr>
          <w:sz w:val="20"/>
          <w:szCs w:val="20"/>
        </w:rPr>
        <w:t>S</w:t>
      </w:r>
      <w:r w:rsidRPr="0035451A">
        <w:rPr>
          <w:sz w:val="20"/>
          <w:szCs w:val="20"/>
        </w:rPr>
        <w:t>utarties pasirašymo dienos, Tiekėjas turi pateikti ir su Perkančiuoju subjektu suderinti technologinį aprašą, kuriame būtų detaliai aprašyti būtiniausi darbai, technologiniai sprendiniai, informacija apie remontui naudojamas medžiagas ir kita su Pirkimo objektu susijusi informacija</w:t>
      </w:r>
      <w:r w:rsidR="004C2508" w:rsidRPr="0035451A">
        <w:rPr>
          <w:sz w:val="20"/>
          <w:szCs w:val="20"/>
        </w:rPr>
        <w:t>.</w:t>
      </w:r>
    </w:p>
    <w:p w14:paraId="0536926D" w14:textId="57E75905" w:rsidR="00DE39E3" w:rsidRPr="0035451A" w:rsidRDefault="00DE39E3" w:rsidP="0035426C">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 xml:space="preserve">Per 5 (penkias) darbo dienų nuo </w:t>
      </w:r>
      <w:r w:rsidR="00BD195C" w:rsidRPr="0035451A">
        <w:rPr>
          <w:sz w:val="20"/>
          <w:szCs w:val="20"/>
        </w:rPr>
        <w:t>S</w:t>
      </w:r>
      <w:r w:rsidRPr="0035451A">
        <w:rPr>
          <w:sz w:val="20"/>
          <w:szCs w:val="20"/>
        </w:rPr>
        <w:t xml:space="preserve">utarties pasirašymo dienos, Tiekėjas turi pateikti ir su Perkančiuoju subjektu susiderinti </w:t>
      </w:r>
      <w:r w:rsidR="006A7419" w:rsidRPr="0035451A">
        <w:rPr>
          <w:sz w:val="20"/>
          <w:szCs w:val="20"/>
        </w:rPr>
        <w:t>D</w:t>
      </w:r>
      <w:r w:rsidRPr="0035451A">
        <w:rPr>
          <w:sz w:val="20"/>
          <w:szCs w:val="20"/>
        </w:rPr>
        <w:t xml:space="preserve">arbų atlikimo grafiką, kuriame aiškiai būtų matomi pagrindiniai </w:t>
      </w:r>
      <w:r w:rsidR="0035451A" w:rsidRPr="0035451A">
        <w:rPr>
          <w:sz w:val="20"/>
          <w:szCs w:val="20"/>
        </w:rPr>
        <w:t>D</w:t>
      </w:r>
      <w:r w:rsidRPr="0035451A">
        <w:rPr>
          <w:sz w:val="20"/>
          <w:szCs w:val="20"/>
        </w:rPr>
        <w:t xml:space="preserve">arbų žingsniai, jų atlikimo trukmė, tarpiniai su Perkančiuoju subjektu suderinti </w:t>
      </w:r>
      <w:r w:rsidR="006A7419" w:rsidRPr="0035451A">
        <w:rPr>
          <w:sz w:val="20"/>
          <w:szCs w:val="20"/>
        </w:rPr>
        <w:t>D</w:t>
      </w:r>
      <w:r w:rsidRPr="0035451A">
        <w:rPr>
          <w:sz w:val="20"/>
          <w:szCs w:val="20"/>
        </w:rPr>
        <w:t xml:space="preserve">arbų eigos patikrinimai bei galutinis </w:t>
      </w:r>
      <w:r w:rsidR="006A7419" w:rsidRPr="0035451A">
        <w:rPr>
          <w:sz w:val="20"/>
          <w:szCs w:val="20"/>
        </w:rPr>
        <w:t>D</w:t>
      </w:r>
      <w:r w:rsidRPr="0035451A">
        <w:rPr>
          <w:sz w:val="20"/>
          <w:szCs w:val="20"/>
        </w:rPr>
        <w:t>arbų baigimo terminas</w:t>
      </w:r>
      <w:r w:rsidR="00BD3303" w:rsidRPr="0035451A">
        <w:rPr>
          <w:sz w:val="20"/>
          <w:szCs w:val="20"/>
        </w:rPr>
        <w:t>.</w:t>
      </w:r>
    </w:p>
    <w:p w14:paraId="199C0524" w14:textId="03A7AE94" w:rsidR="00DE39E3" w:rsidRPr="0035451A" w:rsidRDefault="00DE39E3" w:rsidP="0035426C">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p>
    <w:p w14:paraId="2D0F3C4E" w14:textId="726FF05D" w:rsidR="00FC1E11" w:rsidRPr="0035451A" w:rsidRDefault="00FC1E11" w:rsidP="00E14182">
      <w:pPr>
        <w:numPr>
          <w:ilvl w:val="0"/>
          <w:numId w:val="6"/>
        </w:numPr>
        <w:pBdr>
          <w:top w:val="single" w:sz="4" w:space="1" w:color="auto"/>
          <w:bottom w:val="single" w:sz="4" w:space="1" w:color="auto"/>
        </w:pBdr>
        <w:shd w:val="clear" w:color="auto" w:fill="EDEDED"/>
        <w:tabs>
          <w:tab w:val="left" w:pos="360"/>
          <w:tab w:val="left" w:pos="567"/>
        </w:tabs>
        <w:spacing w:before="120" w:after="120"/>
        <w:ind w:hanging="720"/>
        <w:jc w:val="both"/>
        <w:rPr>
          <w:rStyle w:val="Laukeliai"/>
          <w:rFonts w:eastAsia="Arial" w:cs="Arial"/>
          <w:b/>
          <w:bCs/>
          <w:szCs w:val="20"/>
        </w:rPr>
      </w:pPr>
      <w:r w:rsidRPr="0035451A">
        <w:rPr>
          <w:rStyle w:val="Laukeliai"/>
          <w:rFonts w:eastAsia="Arial" w:cs="Arial"/>
          <w:b/>
          <w:bCs/>
          <w:szCs w:val="20"/>
        </w:rPr>
        <w:t>KOKYBĖ IR TRŪKUMŲ ŠALINIMAS</w:t>
      </w:r>
    </w:p>
    <w:p w14:paraId="7DBD395C" w14:textId="708D2922" w:rsidR="00DC44AF" w:rsidRDefault="00DC44AF" w:rsidP="00DC44AF">
      <w:pPr>
        <w:pStyle w:val="Sraopastraipa"/>
        <w:keepNext/>
        <w:keepLines/>
        <w:numPr>
          <w:ilvl w:val="1"/>
          <w:numId w:val="6"/>
        </w:numPr>
        <w:tabs>
          <w:tab w:val="left" w:pos="567"/>
        </w:tabs>
        <w:autoSpaceDN w:val="0"/>
        <w:spacing w:after="160"/>
        <w:ind w:left="0" w:firstLine="0"/>
        <w:jc w:val="both"/>
        <w:rPr>
          <w:sz w:val="20"/>
          <w:szCs w:val="20"/>
        </w:rPr>
      </w:pPr>
      <w:bookmarkStart w:id="3" w:name="_Hlk129609943"/>
      <w:r w:rsidRPr="0035451A">
        <w:rPr>
          <w:sz w:val="20"/>
          <w:szCs w:val="20"/>
        </w:rPr>
        <w:t xml:space="preserve">Atliktiems darbams turi galioti ne trumpesnis kaip </w:t>
      </w:r>
      <w:r w:rsidR="00AA5475">
        <w:rPr>
          <w:sz w:val="20"/>
          <w:szCs w:val="20"/>
        </w:rPr>
        <w:t>24</w:t>
      </w:r>
      <w:r w:rsidRPr="0035451A">
        <w:rPr>
          <w:sz w:val="20"/>
          <w:szCs w:val="20"/>
        </w:rPr>
        <w:t xml:space="preserve"> (</w:t>
      </w:r>
      <w:r w:rsidR="00AA5475">
        <w:rPr>
          <w:sz w:val="20"/>
          <w:szCs w:val="20"/>
        </w:rPr>
        <w:t>dvidešimt keturių</w:t>
      </w:r>
      <w:r w:rsidRPr="0035451A">
        <w:rPr>
          <w:sz w:val="20"/>
          <w:szCs w:val="20"/>
        </w:rPr>
        <w:t xml:space="preserve">) mėnesių garantinis laikotarpis, kuris skaičiuojamas nuo atliktų darbų priėmimo–perdavimo akto pasirašymo dienos. </w:t>
      </w:r>
    </w:p>
    <w:p w14:paraId="3B5BB337" w14:textId="77777777" w:rsidR="00151299" w:rsidRPr="0035451A" w:rsidRDefault="00151299" w:rsidP="0077278B">
      <w:pPr>
        <w:pStyle w:val="Sraopastraipa"/>
        <w:keepNext/>
        <w:keepLines/>
        <w:tabs>
          <w:tab w:val="left" w:pos="567"/>
        </w:tabs>
        <w:autoSpaceDN w:val="0"/>
        <w:spacing w:after="160"/>
        <w:ind w:left="0" w:firstLine="0"/>
        <w:jc w:val="both"/>
        <w:rPr>
          <w:sz w:val="20"/>
          <w:szCs w:val="20"/>
        </w:rPr>
      </w:pPr>
    </w:p>
    <w:bookmarkEnd w:id="0"/>
    <w:bookmarkEnd w:id="3"/>
    <w:p w14:paraId="7046E646" w14:textId="7FC3035E" w:rsidR="00FC1E11" w:rsidRPr="0043712E" w:rsidRDefault="00F848E5" w:rsidP="00B15C62">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56A94319" w14:textId="1DA34F9D" w:rsidR="002647CA" w:rsidRPr="000B6E9B" w:rsidRDefault="00662B66" w:rsidP="002647CA">
      <w:pPr>
        <w:pStyle w:val="Sraopastraipa"/>
        <w:numPr>
          <w:ilvl w:val="1"/>
          <w:numId w:val="6"/>
        </w:numPr>
        <w:tabs>
          <w:tab w:val="left" w:pos="540"/>
        </w:tabs>
        <w:spacing w:before="60" w:after="60"/>
        <w:ind w:left="709" w:hanging="720"/>
        <w:jc w:val="both"/>
        <w:rPr>
          <w:sz w:val="20"/>
          <w:szCs w:val="20"/>
        </w:rPr>
      </w:pPr>
      <w:r w:rsidRPr="000B6E9B">
        <w:rPr>
          <w:sz w:val="20"/>
          <w:szCs w:val="20"/>
        </w:rPr>
        <w:t>Naudotų medžiagų eksploatacinių savybių deklaracijos ir sertifikatai;</w:t>
      </w:r>
    </w:p>
    <w:p w14:paraId="411E80FC" w14:textId="034103B9" w:rsidR="00D53311" w:rsidRPr="000B6E9B" w:rsidRDefault="00D53311" w:rsidP="00D53311">
      <w:pPr>
        <w:pStyle w:val="Sraopastraipa"/>
        <w:numPr>
          <w:ilvl w:val="1"/>
          <w:numId w:val="6"/>
        </w:numPr>
        <w:tabs>
          <w:tab w:val="left" w:pos="540"/>
        </w:tabs>
        <w:spacing w:before="60" w:after="60"/>
        <w:ind w:left="709" w:hanging="720"/>
        <w:jc w:val="both"/>
        <w:rPr>
          <w:sz w:val="20"/>
          <w:szCs w:val="20"/>
        </w:rPr>
      </w:pPr>
      <w:r w:rsidRPr="000B6E9B">
        <w:rPr>
          <w:sz w:val="20"/>
          <w:szCs w:val="20"/>
        </w:rPr>
        <w:t>Kiti aktualūs  su Darbais susiję dokumentai;</w:t>
      </w:r>
    </w:p>
    <w:p w14:paraId="4950BAEB" w14:textId="0666F702" w:rsidR="002A70C1" w:rsidRPr="000B6E9B" w:rsidRDefault="002A70C1" w:rsidP="002A70C1">
      <w:pPr>
        <w:pStyle w:val="Sraopastraipa"/>
        <w:numPr>
          <w:ilvl w:val="1"/>
          <w:numId w:val="6"/>
        </w:numPr>
        <w:tabs>
          <w:tab w:val="left" w:pos="540"/>
        </w:tabs>
        <w:spacing w:before="60" w:after="60"/>
        <w:ind w:left="709" w:hanging="720"/>
        <w:jc w:val="both"/>
        <w:rPr>
          <w:sz w:val="20"/>
          <w:szCs w:val="20"/>
        </w:rPr>
      </w:pPr>
      <w:r w:rsidRPr="000B6E9B">
        <w:rPr>
          <w:sz w:val="20"/>
          <w:szCs w:val="20"/>
        </w:rPr>
        <w:t>Atliktų darbų perdavimo–priėmimo aktas.</w:t>
      </w:r>
    </w:p>
    <w:p w14:paraId="1C861AA4" w14:textId="2491DC77" w:rsidR="00164D00" w:rsidRPr="00AA5475" w:rsidRDefault="00164D00" w:rsidP="00AA5475">
      <w:pPr>
        <w:tabs>
          <w:tab w:val="left" w:pos="540"/>
        </w:tabs>
        <w:spacing w:before="60" w:after="60"/>
        <w:ind w:firstLine="0"/>
        <w:jc w:val="both"/>
        <w:rPr>
          <w:rFonts w:cs="Arial"/>
          <w:i/>
          <w:color w:val="FF0000"/>
          <w:sz w:val="20"/>
          <w:szCs w:val="20"/>
        </w:rPr>
      </w:pPr>
    </w:p>
    <w:sectPr w:rsidR="00164D00" w:rsidRPr="00AA5475" w:rsidSect="00F54F7D">
      <w:headerReference w:type="default" r:id="rId8"/>
      <w:footerReference w:type="default" r:id="rId9"/>
      <w:headerReference w:type="first" r:id="rId10"/>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0C25" w14:textId="77777777" w:rsidR="00D71D3A" w:rsidRDefault="00D71D3A" w:rsidP="002D3D62">
      <w:r>
        <w:separator/>
      </w:r>
    </w:p>
  </w:endnote>
  <w:endnote w:type="continuationSeparator" w:id="0">
    <w:p w14:paraId="7002C75E" w14:textId="77777777" w:rsidR="00D71D3A" w:rsidRDefault="00D71D3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76A1" w14:textId="77777777" w:rsidR="00D71D3A" w:rsidRDefault="00D71D3A" w:rsidP="002D3D62">
      <w:r>
        <w:separator/>
      </w:r>
    </w:p>
  </w:footnote>
  <w:footnote w:type="continuationSeparator" w:id="0">
    <w:p w14:paraId="7B70038C" w14:textId="77777777" w:rsidR="00D71D3A" w:rsidRDefault="00D71D3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A45CCBD"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2E5F9E"/>
    <w:multiLevelType w:val="multilevel"/>
    <w:tmpl w:val="D52C9E26"/>
    <w:numStyleLink w:val="Stilius1"/>
  </w:abstractNum>
  <w:abstractNum w:abstractNumId="1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0"/>
  </w:num>
  <w:num w:numId="5" w16cid:durableId="541359198">
    <w:abstractNumId w:val="8"/>
  </w:num>
  <w:num w:numId="6" w16cid:durableId="1317764691">
    <w:abstractNumId w:val="7"/>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739909">
    <w:abstractNumId w:val="2"/>
  </w:num>
  <w:num w:numId="12" w16cid:durableId="796800323">
    <w:abstractNumId w:val="11"/>
  </w:num>
  <w:num w:numId="13" w16cid:durableId="914048533">
    <w:abstractNumId w:val="5"/>
  </w:num>
  <w:num w:numId="14" w16cid:durableId="1107970822">
    <w:abstractNumId w:val="12"/>
  </w:num>
  <w:num w:numId="15" w16cid:durableId="170590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6D0A"/>
    <w:rsid w:val="00015665"/>
    <w:rsid w:val="00015FD9"/>
    <w:rsid w:val="00021E89"/>
    <w:rsid w:val="0003080C"/>
    <w:rsid w:val="000510B6"/>
    <w:rsid w:val="000612C3"/>
    <w:rsid w:val="00065AD1"/>
    <w:rsid w:val="00075EB9"/>
    <w:rsid w:val="000B6E9B"/>
    <w:rsid w:val="000C3717"/>
    <w:rsid w:val="000C6334"/>
    <w:rsid w:val="000E31DC"/>
    <w:rsid w:val="000E6F54"/>
    <w:rsid w:val="000F3D0E"/>
    <w:rsid w:val="000F536D"/>
    <w:rsid w:val="0013168D"/>
    <w:rsid w:val="00132B7F"/>
    <w:rsid w:val="00133B29"/>
    <w:rsid w:val="00134418"/>
    <w:rsid w:val="00151299"/>
    <w:rsid w:val="00154F48"/>
    <w:rsid w:val="001552A2"/>
    <w:rsid w:val="00164D00"/>
    <w:rsid w:val="00166164"/>
    <w:rsid w:val="00166979"/>
    <w:rsid w:val="001671F3"/>
    <w:rsid w:val="00170316"/>
    <w:rsid w:val="001755C5"/>
    <w:rsid w:val="00181F18"/>
    <w:rsid w:val="0019353D"/>
    <w:rsid w:val="001A3061"/>
    <w:rsid w:val="001B18DB"/>
    <w:rsid w:val="001C105E"/>
    <w:rsid w:val="001D5791"/>
    <w:rsid w:val="001E3258"/>
    <w:rsid w:val="001F06BF"/>
    <w:rsid w:val="001F08DC"/>
    <w:rsid w:val="001F2411"/>
    <w:rsid w:val="001F2ABD"/>
    <w:rsid w:val="001F70D7"/>
    <w:rsid w:val="00202ED0"/>
    <w:rsid w:val="002245C4"/>
    <w:rsid w:val="00233E32"/>
    <w:rsid w:val="00234401"/>
    <w:rsid w:val="00241300"/>
    <w:rsid w:val="002449FE"/>
    <w:rsid w:val="00244D2B"/>
    <w:rsid w:val="002473B0"/>
    <w:rsid w:val="00251719"/>
    <w:rsid w:val="002647CA"/>
    <w:rsid w:val="002657B3"/>
    <w:rsid w:val="002719A5"/>
    <w:rsid w:val="002775AA"/>
    <w:rsid w:val="002871B9"/>
    <w:rsid w:val="002875A2"/>
    <w:rsid w:val="00290FF8"/>
    <w:rsid w:val="002A70C1"/>
    <w:rsid w:val="002B76B3"/>
    <w:rsid w:val="002C5C47"/>
    <w:rsid w:val="002D3D62"/>
    <w:rsid w:val="002E3735"/>
    <w:rsid w:val="002F5B41"/>
    <w:rsid w:val="00330B94"/>
    <w:rsid w:val="00331D62"/>
    <w:rsid w:val="00345283"/>
    <w:rsid w:val="00350C40"/>
    <w:rsid w:val="0035426C"/>
    <w:rsid w:val="0035451A"/>
    <w:rsid w:val="00356874"/>
    <w:rsid w:val="003570FE"/>
    <w:rsid w:val="00362946"/>
    <w:rsid w:val="00374B19"/>
    <w:rsid w:val="0038091B"/>
    <w:rsid w:val="00383CEA"/>
    <w:rsid w:val="00395633"/>
    <w:rsid w:val="003A017B"/>
    <w:rsid w:val="003A721A"/>
    <w:rsid w:val="003B09D1"/>
    <w:rsid w:val="003C4BED"/>
    <w:rsid w:val="003C5276"/>
    <w:rsid w:val="003C5434"/>
    <w:rsid w:val="003C731B"/>
    <w:rsid w:val="003D1870"/>
    <w:rsid w:val="003D3BD3"/>
    <w:rsid w:val="003F0C8D"/>
    <w:rsid w:val="004008B7"/>
    <w:rsid w:val="004014B8"/>
    <w:rsid w:val="0042723C"/>
    <w:rsid w:val="00431C7E"/>
    <w:rsid w:val="00447B4E"/>
    <w:rsid w:val="00456466"/>
    <w:rsid w:val="00456ACE"/>
    <w:rsid w:val="004604ED"/>
    <w:rsid w:val="0047704D"/>
    <w:rsid w:val="00482364"/>
    <w:rsid w:val="0048396B"/>
    <w:rsid w:val="00484BE1"/>
    <w:rsid w:val="004876C4"/>
    <w:rsid w:val="00487D40"/>
    <w:rsid w:val="00492FF2"/>
    <w:rsid w:val="004B0DA1"/>
    <w:rsid w:val="004B0F74"/>
    <w:rsid w:val="004B5914"/>
    <w:rsid w:val="004C2508"/>
    <w:rsid w:val="004C6CF5"/>
    <w:rsid w:val="004D6632"/>
    <w:rsid w:val="004E1E8C"/>
    <w:rsid w:val="00501FA9"/>
    <w:rsid w:val="00502D2C"/>
    <w:rsid w:val="00505F28"/>
    <w:rsid w:val="005062ED"/>
    <w:rsid w:val="00510C8F"/>
    <w:rsid w:val="00513307"/>
    <w:rsid w:val="0052395F"/>
    <w:rsid w:val="00545C45"/>
    <w:rsid w:val="00545DCE"/>
    <w:rsid w:val="005505EE"/>
    <w:rsid w:val="00551D7E"/>
    <w:rsid w:val="00552DEC"/>
    <w:rsid w:val="00553D61"/>
    <w:rsid w:val="0057152C"/>
    <w:rsid w:val="00575CA6"/>
    <w:rsid w:val="00576FBF"/>
    <w:rsid w:val="00581AA9"/>
    <w:rsid w:val="00584554"/>
    <w:rsid w:val="005A0D04"/>
    <w:rsid w:val="005A70A6"/>
    <w:rsid w:val="005B3362"/>
    <w:rsid w:val="005B41C3"/>
    <w:rsid w:val="005B6317"/>
    <w:rsid w:val="005D736F"/>
    <w:rsid w:val="005F6FCC"/>
    <w:rsid w:val="00606E35"/>
    <w:rsid w:val="00611263"/>
    <w:rsid w:val="006177E9"/>
    <w:rsid w:val="00635DB4"/>
    <w:rsid w:val="00650D5D"/>
    <w:rsid w:val="00655491"/>
    <w:rsid w:val="00655BA0"/>
    <w:rsid w:val="00655D85"/>
    <w:rsid w:val="00655F65"/>
    <w:rsid w:val="00655FF0"/>
    <w:rsid w:val="00662B66"/>
    <w:rsid w:val="00670185"/>
    <w:rsid w:val="00683D7A"/>
    <w:rsid w:val="00684C1F"/>
    <w:rsid w:val="0069494E"/>
    <w:rsid w:val="006A450A"/>
    <w:rsid w:val="006A7419"/>
    <w:rsid w:val="006B2AFA"/>
    <w:rsid w:val="006B6980"/>
    <w:rsid w:val="006C5114"/>
    <w:rsid w:val="006D0EB5"/>
    <w:rsid w:val="006D48ED"/>
    <w:rsid w:val="00706479"/>
    <w:rsid w:val="00714F0B"/>
    <w:rsid w:val="0072512B"/>
    <w:rsid w:val="00742E85"/>
    <w:rsid w:val="00750A0A"/>
    <w:rsid w:val="007571DA"/>
    <w:rsid w:val="00757E88"/>
    <w:rsid w:val="00764EB7"/>
    <w:rsid w:val="007713F1"/>
    <w:rsid w:val="0077278B"/>
    <w:rsid w:val="00774812"/>
    <w:rsid w:val="00777BB7"/>
    <w:rsid w:val="00794E24"/>
    <w:rsid w:val="00796907"/>
    <w:rsid w:val="007A0BDD"/>
    <w:rsid w:val="007A7606"/>
    <w:rsid w:val="007B230A"/>
    <w:rsid w:val="007B733B"/>
    <w:rsid w:val="007D2195"/>
    <w:rsid w:val="007D5E3B"/>
    <w:rsid w:val="007E22FD"/>
    <w:rsid w:val="007F3202"/>
    <w:rsid w:val="008025B0"/>
    <w:rsid w:val="00806FB8"/>
    <w:rsid w:val="008151DD"/>
    <w:rsid w:val="00827EC7"/>
    <w:rsid w:val="00833EBC"/>
    <w:rsid w:val="00846F25"/>
    <w:rsid w:val="00850AD8"/>
    <w:rsid w:val="0087211C"/>
    <w:rsid w:val="00873C8B"/>
    <w:rsid w:val="00883DBC"/>
    <w:rsid w:val="008A64DE"/>
    <w:rsid w:val="008A6D4A"/>
    <w:rsid w:val="008B3E12"/>
    <w:rsid w:val="008C315A"/>
    <w:rsid w:val="008D4AE1"/>
    <w:rsid w:val="008D5442"/>
    <w:rsid w:val="008E5B17"/>
    <w:rsid w:val="008E5B36"/>
    <w:rsid w:val="008F440B"/>
    <w:rsid w:val="008F7517"/>
    <w:rsid w:val="008F7DF2"/>
    <w:rsid w:val="009148F5"/>
    <w:rsid w:val="009230AF"/>
    <w:rsid w:val="00944584"/>
    <w:rsid w:val="00957319"/>
    <w:rsid w:val="009624D8"/>
    <w:rsid w:val="00971961"/>
    <w:rsid w:val="0097250E"/>
    <w:rsid w:val="00977C80"/>
    <w:rsid w:val="00980A28"/>
    <w:rsid w:val="0098482A"/>
    <w:rsid w:val="00985A94"/>
    <w:rsid w:val="009A35EC"/>
    <w:rsid w:val="009C1812"/>
    <w:rsid w:val="009C2318"/>
    <w:rsid w:val="009C2F06"/>
    <w:rsid w:val="009D2411"/>
    <w:rsid w:val="009D253E"/>
    <w:rsid w:val="009D75D2"/>
    <w:rsid w:val="009E60A7"/>
    <w:rsid w:val="009E643A"/>
    <w:rsid w:val="009E78C5"/>
    <w:rsid w:val="00A00893"/>
    <w:rsid w:val="00A036A4"/>
    <w:rsid w:val="00A04434"/>
    <w:rsid w:val="00A146CE"/>
    <w:rsid w:val="00A277E2"/>
    <w:rsid w:val="00A3078A"/>
    <w:rsid w:val="00A405B8"/>
    <w:rsid w:val="00A44E58"/>
    <w:rsid w:val="00A54D28"/>
    <w:rsid w:val="00A56A32"/>
    <w:rsid w:val="00A700D8"/>
    <w:rsid w:val="00A75D85"/>
    <w:rsid w:val="00A80D4A"/>
    <w:rsid w:val="00A868C8"/>
    <w:rsid w:val="00A92C3F"/>
    <w:rsid w:val="00AA3960"/>
    <w:rsid w:val="00AA5475"/>
    <w:rsid w:val="00AB00BC"/>
    <w:rsid w:val="00AB440F"/>
    <w:rsid w:val="00AB4662"/>
    <w:rsid w:val="00AB74C8"/>
    <w:rsid w:val="00AE4675"/>
    <w:rsid w:val="00AF0017"/>
    <w:rsid w:val="00AF1D63"/>
    <w:rsid w:val="00AF399E"/>
    <w:rsid w:val="00AF556D"/>
    <w:rsid w:val="00B01D95"/>
    <w:rsid w:val="00B13B24"/>
    <w:rsid w:val="00B15C62"/>
    <w:rsid w:val="00B276CF"/>
    <w:rsid w:val="00B27E57"/>
    <w:rsid w:val="00B32376"/>
    <w:rsid w:val="00B34BB2"/>
    <w:rsid w:val="00B40EAD"/>
    <w:rsid w:val="00B4614C"/>
    <w:rsid w:val="00B50284"/>
    <w:rsid w:val="00B50719"/>
    <w:rsid w:val="00B545DF"/>
    <w:rsid w:val="00B63239"/>
    <w:rsid w:val="00B70432"/>
    <w:rsid w:val="00B70D8D"/>
    <w:rsid w:val="00B72428"/>
    <w:rsid w:val="00B72545"/>
    <w:rsid w:val="00B849C1"/>
    <w:rsid w:val="00B8531A"/>
    <w:rsid w:val="00B9098B"/>
    <w:rsid w:val="00BA6BD8"/>
    <w:rsid w:val="00BC7514"/>
    <w:rsid w:val="00BD195C"/>
    <w:rsid w:val="00BD3303"/>
    <w:rsid w:val="00BF09DA"/>
    <w:rsid w:val="00BF31B5"/>
    <w:rsid w:val="00BF76B0"/>
    <w:rsid w:val="00C00057"/>
    <w:rsid w:val="00C00661"/>
    <w:rsid w:val="00C03B19"/>
    <w:rsid w:val="00C14015"/>
    <w:rsid w:val="00C3397E"/>
    <w:rsid w:val="00C479EC"/>
    <w:rsid w:val="00C60C2A"/>
    <w:rsid w:val="00C7457F"/>
    <w:rsid w:val="00C805CB"/>
    <w:rsid w:val="00C81803"/>
    <w:rsid w:val="00C82F9A"/>
    <w:rsid w:val="00C91541"/>
    <w:rsid w:val="00CA325A"/>
    <w:rsid w:val="00CA5269"/>
    <w:rsid w:val="00CA622A"/>
    <w:rsid w:val="00CB0EC8"/>
    <w:rsid w:val="00CD3CE5"/>
    <w:rsid w:val="00CD7E06"/>
    <w:rsid w:val="00CE0EA1"/>
    <w:rsid w:val="00CE3B74"/>
    <w:rsid w:val="00D05DA9"/>
    <w:rsid w:val="00D11130"/>
    <w:rsid w:val="00D16C19"/>
    <w:rsid w:val="00D41F49"/>
    <w:rsid w:val="00D53311"/>
    <w:rsid w:val="00D628F6"/>
    <w:rsid w:val="00D653E3"/>
    <w:rsid w:val="00D66579"/>
    <w:rsid w:val="00D71D3A"/>
    <w:rsid w:val="00D72BB0"/>
    <w:rsid w:val="00D820CE"/>
    <w:rsid w:val="00D96741"/>
    <w:rsid w:val="00DB0F1D"/>
    <w:rsid w:val="00DC1C55"/>
    <w:rsid w:val="00DC44AF"/>
    <w:rsid w:val="00DD05E5"/>
    <w:rsid w:val="00DE078D"/>
    <w:rsid w:val="00DE39E3"/>
    <w:rsid w:val="00DF4F36"/>
    <w:rsid w:val="00E04641"/>
    <w:rsid w:val="00E05AFA"/>
    <w:rsid w:val="00E1229A"/>
    <w:rsid w:val="00E23B1E"/>
    <w:rsid w:val="00E25094"/>
    <w:rsid w:val="00E2760B"/>
    <w:rsid w:val="00E45265"/>
    <w:rsid w:val="00E46C3D"/>
    <w:rsid w:val="00E6481D"/>
    <w:rsid w:val="00E70F21"/>
    <w:rsid w:val="00E75F86"/>
    <w:rsid w:val="00E83809"/>
    <w:rsid w:val="00E87B79"/>
    <w:rsid w:val="00E9375E"/>
    <w:rsid w:val="00EA200F"/>
    <w:rsid w:val="00EA26D5"/>
    <w:rsid w:val="00EB26F1"/>
    <w:rsid w:val="00ED0F4C"/>
    <w:rsid w:val="00ED3BFD"/>
    <w:rsid w:val="00EE4F78"/>
    <w:rsid w:val="00EE6CA2"/>
    <w:rsid w:val="00F0709C"/>
    <w:rsid w:val="00F177F3"/>
    <w:rsid w:val="00F20C23"/>
    <w:rsid w:val="00F27FC2"/>
    <w:rsid w:val="00F42C51"/>
    <w:rsid w:val="00F45757"/>
    <w:rsid w:val="00F45904"/>
    <w:rsid w:val="00F54F7D"/>
    <w:rsid w:val="00F5543A"/>
    <w:rsid w:val="00F55BCB"/>
    <w:rsid w:val="00F62940"/>
    <w:rsid w:val="00F64FDB"/>
    <w:rsid w:val="00F825BC"/>
    <w:rsid w:val="00F82EBC"/>
    <w:rsid w:val="00F848E5"/>
    <w:rsid w:val="00F9306F"/>
    <w:rsid w:val="00F93B8D"/>
    <w:rsid w:val="00FA0329"/>
    <w:rsid w:val="00FA49A9"/>
    <w:rsid w:val="00FB2EF8"/>
    <w:rsid w:val="00FB55F6"/>
    <w:rsid w:val="00FB5F2E"/>
    <w:rsid w:val="00FC1AE7"/>
    <w:rsid w:val="00FC1E11"/>
    <w:rsid w:val="00FE6BFB"/>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5598</Words>
  <Characters>3192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5</cp:revision>
  <dcterms:created xsi:type="dcterms:W3CDTF">2025-10-24T08:32:00Z</dcterms:created>
  <dcterms:modified xsi:type="dcterms:W3CDTF">2025-10-29T09:11:00Z</dcterms:modified>
</cp:coreProperties>
</file>