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072F4F" w:rsidRDefault="004072C9" w:rsidP="00932480">
      <w:pPr>
        <w:pStyle w:val="prastasiniatinklio"/>
        <w:tabs>
          <w:tab w:val="left" w:pos="1134"/>
        </w:tabs>
        <w:spacing w:before="0" w:beforeAutospacing="0" w:after="0" w:afterAutospacing="0"/>
        <w:ind w:firstLine="357"/>
        <w:jc w:val="right"/>
        <w:rPr>
          <w:rFonts w:ascii="Arial" w:hAnsi="Arial" w:cs="Arial"/>
          <w:b/>
          <w:bCs/>
          <w:sz w:val="20"/>
          <w:szCs w:val="20"/>
        </w:rPr>
      </w:pPr>
      <w:r w:rsidRPr="00072F4F">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Default="004072C9" w:rsidP="00932480">
      <w:pPr>
        <w:pStyle w:val="prastasiniatinklio"/>
        <w:tabs>
          <w:tab w:val="left" w:pos="1134"/>
        </w:tabs>
        <w:spacing w:before="0" w:beforeAutospacing="0" w:after="0" w:afterAutospacing="0"/>
        <w:rPr>
          <w:rFonts w:ascii="Arial" w:hAnsi="Arial" w:cs="Arial"/>
          <w:b/>
          <w:bCs/>
          <w:sz w:val="20"/>
          <w:szCs w:val="20"/>
        </w:rPr>
      </w:pPr>
      <w:r w:rsidRPr="00072F4F">
        <w:rPr>
          <w:rFonts w:ascii="Arial" w:hAnsi="Arial" w:cs="Arial"/>
          <w:b/>
          <w:bCs/>
          <w:sz w:val="20"/>
          <w:szCs w:val="20"/>
        </w:rPr>
        <w:t>AB „KAUNO ENERGIJA“</w:t>
      </w:r>
    </w:p>
    <w:p w14:paraId="522AB996" w14:textId="77777777" w:rsidR="00932480" w:rsidRPr="00072F4F" w:rsidRDefault="00932480" w:rsidP="00932480">
      <w:pPr>
        <w:pStyle w:val="prastasiniatinklio"/>
        <w:tabs>
          <w:tab w:val="left" w:pos="1134"/>
        </w:tabs>
        <w:spacing w:before="0" w:beforeAutospacing="0" w:after="0" w:afterAutospacing="0"/>
        <w:rPr>
          <w:rFonts w:ascii="Arial" w:hAnsi="Arial" w:cs="Arial"/>
          <w:b/>
          <w:bCs/>
          <w:sz w:val="20"/>
          <w:szCs w:val="20"/>
        </w:rPr>
      </w:pPr>
    </w:p>
    <w:p w14:paraId="241F8E07"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072F4F" w:rsidRDefault="004072C9" w:rsidP="00932480">
      <w:pPr>
        <w:pStyle w:val="prastasiniatinklio"/>
        <w:tabs>
          <w:tab w:val="left" w:pos="1134"/>
        </w:tabs>
        <w:spacing w:before="0" w:beforeAutospacing="0" w:after="0" w:afterAutospacing="0"/>
        <w:rPr>
          <w:rFonts w:ascii="Arial" w:hAnsi="Arial" w:cs="Arial"/>
          <w:b/>
          <w:bCs/>
          <w:sz w:val="20"/>
          <w:szCs w:val="20"/>
        </w:rPr>
      </w:pPr>
      <w:r w:rsidRPr="00072F4F">
        <w:rPr>
          <w:rFonts w:ascii="Arial" w:hAnsi="Arial" w:cs="Arial"/>
          <w:b/>
          <w:bCs/>
          <w:sz w:val="20"/>
          <w:szCs w:val="20"/>
        </w:rPr>
        <w:t>MAŽOS VERTĖS SKELBIAMOS APKLAUSOS SĄLYGOS</w:t>
      </w:r>
    </w:p>
    <w:p w14:paraId="19A39061" w14:textId="4049F0ED" w:rsidR="004072C9" w:rsidRPr="00072F4F" w:rsidRDefault="00771471" w:rsidP="00932480">
      <w:pPr>
        <w:tabs>
          <w:tab w:val="left" w:pos="1134"/>
        </w:tabs>
        <w:spacing w:after="0" w:afterAutospacing="0"/>
        <w:rPr>
          <w:rFonts w:ascii="Arial" w:hAnsi="Arial" w:cs="Arial"/>
          <w:sz w:val="20"/>
          <w:szCs w:val="20"/>
          <w:lang w:val="lt-LT"/>
        </w:rPr>
      </w:pPr>
      <w:r w:rsidRPr="00072F4F">
        <w:rPr>
          <w:rFonts w:ascii="Arial" w:hAnsi="Arial" w:cs="Arial"/>
          <w:b/>
          <w:sz w:val="20"/>
          <w:szCs w:val="20"/>
          <w:lang w:val="lt-LT" w:eastAsia="lt-LT"/>
        </w:rPr>
        <w:t xml:space="preserve">SIENOS SU DURIMIS ĮRENGIMAS ATSKIRIANT ORC ĮRENGINĮ NUO BENDROS PATALPOS </w:t>
      </w:r>
      <w:r w:rsidR="004072C9" w:rsidRPr="00072F4F">
        <w:rPr>
          <w:rFonts w:ascii="Arial" w:hAnsi="Arial" w:cs="Arial"/>
          <w:b/>
          <w:sz w:val="20"/>
          <w:szCs w:val="20"/>
          <w:lang w:val="lt-LT" w:eastAsia="lt-LT"/>
        </w:rPr>
        <w:t>PIRKIMAS</w:t>
      </w:r>
    </w:p>
    <w:p w14:paraId="206501EC" w14:textId="77777777" w:rsidR="00932480" w:rsidRDefault="00932480" w:rsidP="00932480">
      <w:pPr>
        <w:tabs>
          <w:tab w:val="left" w:pos="1134"/>
        </w:tabs>
        <w:spacing w:after="0" w:afterAutospacing="0"/>
        <w:rPr>
          <w:rFonts w:ascii="Arial" w:hAnsi="Arial" w:cs="Arial"/>
          <w:sz w:val="20"/>
          <w:szCs w:val="20"/>
          <w:lang w:val="lt-LT"/>
        </w:rPr>
      </w:pPr>
    </w:p>
    <w:p w14:paraId="54F2B4A6" w14:textId="45DBE821" w:rsidR="004072C9" w:rsidRPr="00072F4F" w:rsidRDefault="004072C9" w:rsidP="00932480">
      <w:pPr>
        <w:tabs>
          <w:tab w:val="left" w:pos="1134"/>
        </w:tabs>
        <w:spacing w:after="0" w:afterAutospacing="0"/>
        <w:rPr>
          <w:rFonts w:ascii="Arial" w:hAnsi="Arial" w:cs="Arial"/>
          <w:sz w:val="20"/>
          <w:szCs w:val="20"/>
          <w:lang w:val="lt-LT"/>
        </w:rPr>
      </w:pPr>
      <w:r w:rsidRPr="00072F4F">
        <w:rPr>
          <w:rFonts w:ascii="Arial" w:hAnsi="Arial" w:cs="Arial"/>
          <w:sz w:val="20"/>
          <w:szCs w:val="20"/>
          <w:lang w:val="lt-LT"/>
        </w:rPr>
        <w:t>202</w:t>
      </w:r>
      <w:r w:rsidR="00F52050" w:rsidRPr="00072F4F">
        <w:rPr>
          <w:rFonts w:ascii="Arial" w:hAnsi="Arial" w:cs="Arial"/>
          <w:sz w:val="20"/>
          <w:szCs w:val="20"/>
          <w:lang w:val="lt-LT"/>
        </w:rPr>
        <w:t>5</w:t>
      </w:r>
      <w:r w:rsidRPr="00072F4F">
        <w:rPr>
          <w:rFonts w:ascii="Arial" w:hAnsi="Arial" w:cs="Arial"/>
          <w:sz w:val="20"/>
          <w:szCs w:val="20"/>
          <w:lang w:val="lt-LT"/>
        </w:rPr>
        <w:t>-1</w:t>
      </w:r>
      <w:r w:rsidR="00F52050" w:rsidRPr="00072F4F">
        <w:rPr>
          <w:rFonts w:ascii="Arial" w:hAnsi="Arial" w:cs="Arial"/>
          <w:sz w:val="20"/>
          <w:szCs w:val="20"/>
          <w:lang w:val="lt-LT"/>
        </w:rPr>
        <w:t>1</w:t>
      </w:r>
      <w:r w:rsidRPr="00072F4F">
        <w:rPr>
          <w:rFonts w:ascii="Arial" w:hAnsi="Arial" w:cs="Arial"/>
          <w:sz w:val="20"/>
          <w:szCs w:val="20"/>
          <w:lang w:val="lt-LT"/>
        </w:rPr>
        <w:t>-</w:t>
      </w:r>
      <w:r w:rsidR="00F52050" w:rsidRPr="00072F4F">
        <w:rPr>
          <w:rFonts w:ascii="Arial" w:hAnsi="Arial" w:cs="Arial"/>
          <w:sz w:val="20"/>
          <w:szCs w:val="20"/>
          <w:lang w:val="lt-LT"/>
        </w:rPr>
        <w:t>0</w:t>
      </w:r>
      <w:r w:rsidR="00E53BDF">
        <w:rPr>
          <w:rFonts w:ascii="Arial" w:hAnsi="Arial" w:cs="Arial"/>
          <w:sz w:val="20"/>
          <w:szCs w:val="20"/>
          <w:lang w:val="lt-LT"/>
        </w:rPr>
        <w:t>4</w:t>
      </w:r>
    </w:p>
    <w:p w14:paraId="7E0917D9" w14:textId="6DAED27D" w:rsidR="004072C9" w:rsidRDefault="004072C9" w:rsidP="00932480">
      <w:pPr>
        <w:tabs>
          <w:tab w:val="left" w:pos="1134"/>
        </w:tabs>
        <w:spacing w:after="0" w:afterAutospacing="0"/>
        <w:rPr>
          <w:rFonts w:ascii="Arial" w:hAnsi="Arial" w:cs="Arial"/>
          <w:sz w:val="20"/>
          <w:szCs w:val="20"/>
          <w:lang w:val="lt-LT"/>
        </w:rPr>
      </w:pPr>
      <w:r w:rsidRPr="00072F4F">
        <w:rPr>
          <w:rFonts w:ascii="Arial" w:hAnsi="Arial" w:cs="Arial"/>
          <w:sz w:val="20"/>
          <w:szCs w:val="20"/>
          <w:lang w:val="lt-LT"/>
        </w:rPr>
        <w:t>Kaunas</w:t>
      </w:r>
    </w:p>
    <w:p w14:paraId="6043C675" w14:textId="77777777" w:rsidR="00932480" w:rsidRPr="00072F4F" w:rsidRDefault="00932480" w:rsidP="00932480">
      <w:pPr>
        <w:tabs>
          <w:tab w:val="left" w:pos="1134"/>
        </w:tabs>
        <w:spacing w:after="0" w:afterAutospacing="0"/>
        <w:rPr>
          <w:rFonts w:ascii="Arial" w:hAnsi="Arial" w:cs="Arial"/>
          <w:sz w:val="20"/>
          <w:szCs w:val="20"/>
          <w:lang w:val="lt-LT"/>
        </w:rPr>
      </w:pPr>
    </w:p>
    <w:p w14:paraId="14D1E86C" w14:textId="77777777" w:rsidR="00CA42C3" w:rsidRPr="00072F4F" w:rsidRDefault="00CA42C3" w:rsidP="00932480">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072F4F" w:rsidRDefault="004072C9" w:rsidP="00932480">
      <w:pPr>
        <w:pStyle w:val="prastasiniatinklio"/>
        <w:tabs>
          <w:tab w:val="left" w:pos="1134"/>
          <w:tab w:val="left" w:pos="3686"/>
        </w:tabs>
        <w:spacing w:before="0" w:beforeAutospacing="0" w:after="0" w:afterAutospacing="0"/>
        <w:rPr>
          <w:rFonts w:ascii="Arial" w:hAnsi="Arial" w:cs="Arial"/>
          <w:b/>
          <w:bCs/>
          <w:sz w:val="20"/>
          <w:szCs w:val="20"/>
        </w:rPr>
      </w:pPr>
      <w:r w:rsidRPr="00072F4F">
        <w:rPr>
          <w:rFonts w:ascii="Arial" w:hAnsi="Arial" w:cs="Arial"/>
          <w:b/>
          <w:bCs/>
          <w:sz w:val="20"/>
          <w:szCs w:val="20"/>
        </w:rPr>
        <w:t>I SKYRIUS</w:t>
      </w:r>
    </w:p>
    <w:p w14:paraId="6B622908" w14:textId="77777777" w:rsidR="004072C9" w:rsidRPr="00072F4F" w:rsidRDefault="004072C9" w:rsidP="00932480">
      <w:pPr>
        <w:pStyle w:val="prastasiniatinklio"/>
        <w:tabs>
          <w:tab w:val="left" w:pos="1134"/>
        </w:tabs>
        <w:spacing w:before="0" w:beforeAutospacing="0" w:after="0" w:afterAutospacing="0"/>
        <w:rPr>
          <w:rFonts w:ascii="Arial" w:hAnsi="Arial" w:cs="Arial"/>
          <w:b/>
          <w:bCs/>
          <w:sz w:val="20"/>
          <w:szCs w:val="20"/>
        </w:rPr>
      </w:pPr>
      <w:r w:rsidRPr="00072F4F">
        <w:rPr>
          <w:rFonts w:ascii="Arial" w:hAnsi="Arial" w:cs="Arial"/>
          <w:b/>
          <w:bCs/>
          <w:sz w:val="20"/>
          <w:szCs w:val="20"/>
        </w:rPr>
        <w:t>BENDROSIOS NUOSTATOS</w:t>
      </w:r>
    </w:p>
    <w:p w14:paraId="2FCCF6B1" w14:textId="77777777"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072F4F" w:rsidRDefault="00267DED"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r>
      <w:r w:rsidR="00ED0165" w:rsidRPr="00072F4F">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072F4F" w:rsidRDefault="004072C9"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5B1F9AC0" w:rsidR="004072C9" w:rsidRPr="00072F4F" w:rsidRDefault="004072C9"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072F4F">
        <w:rPr>
          <w:rFonts w:ascii="Arial" w:hAnsi="Arial" w:cs="Arial"/>
          <w:sz w:val="20"/>
          <w:szCs w:val="20"/>
        </w:rPr>
        <w:t>Indrė Kuzienė</w:t>
      </w:r>
      <w:r w:rsidRPr="00072F4F">
        <w:rPr>
          <w:rFonts w:ascii="Arial" w:hAnsi="Arial" w:cs="Arial"/>
          <w:sz w:val="20"/>
          <w:szCs w:val="20"/>
        </w:rPr>
        <w:t xml:space="preserve">, tel. </w:t>
      </w:r>
      <w:r w:rsidR="000E24FB" w:rsidRPr="00072F4F">
        <w:rPr>
          <w:rFonts w:ascii="Arial" w:hAnsi="Arial" w:cs="Arial"/>
          <w:sz w:val="20"/>
          <w:szCs w:val="20"/>
        </w:rPr>
        <w:t>+370 626 21455</w:t>
      </w:r>
      <w:r w:rsidRPr="00072F4F">
        <w:rPr>
          <w:rFonts w:ascii="Arial" w:hAnsi="Arial" w:cs="Arial"/>
          <w:sz w:val="20"/>
          <w:szCs w:val="20"/>
        </w:rPr>
        <w:t xml:space="preserve">, </w:t>
      </w:r>
      <w:r w:rsidR="00395D78" w:rsidRPr="00072F4F">
        <w:rPr>
          <w:rFonts w:ascii="Arial" w:hAnsi="Arial" w:cs="Arial"/>
          <w:sz w:val="20"/>
          <w:szCs w:val="20"/>
        </w:rPr>
        <w:t>e</w:t>
      </w:r>
      <w:r w:rsidRPr="00072F4F">
        <w:rPr>
          <w:rFonts w:ascii="Arial" w:hAnsi="Arial" w:cs="Arial"/>
          <w:sz w:val="20"/>
          <w:szCs w:val="20"/>
        </w:rPr>
        <w:t xml:space="preserve">l. p. </w:t>
      </w:r>
      <w:hyperlink r:id="rId6" w:history="1">
        <w:r w:rsidR="000E24FB" w:rsidRPr="00072F4F">
          <w:rPr>
            <w:rStyle w:val="Hipersaitas"/>
            <w:rFonts w:ascii="Arial" w:hAnsi="Arial" w:cs="Arial"/>
            <w:sz w:val="20"/>
            <w:szCs w:val="20"/>
          </w:rPr>
          <w:t>i.kuziene@kaunoenergija.lt</w:t>
        </w:r>
      </w:hyperlink>
      <w:r w:rsidR="00395D78" w:rsidRPr="00072F4F">
        <w:rPr>
          <w:rFonts w:ascii="Arial" w:hAnsi="Arial" w:cs="Arial"/>
          <w:sz w:val="20"/>
          <w:szCs w:val="20"/>
        </w:rPr>
        <w:t xml:space="preserve">; </w:t>
      </w:r>
    </w:p>
    <w:p w14:paraId="540D5B30" w14:textId="77777777" w:rsidR="004072C9" w:rsidRPr="00072F4F" w:rsidRDefault="004072C9"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084AE16A" w14:textId="51B0A71F" w:rsidR="00CB5E03" w:rsidRPr="00072F4F" w:rsidRDefault="00267DED" w:rsidP="00932480">
      <w:pPr>
        <w:pStyle w:val="prastasiniatinklio"/>
        <w:tabs>
          <w:tab w:val="left" w:pos="851"/>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ab/>
      </w:r>
      <w:r w:rsidR="00CB5E03" w:rsidRPr="00072F4F">
        <w:rPr>
          <w:rFonts w:ascii="Arial" w:hAnsi="Arial" w:cs="Arial"/>
          <w:sz w:val="20"/>
          <w:szCs w:val="20"/>
        </w:rPr>
        <w:t xml:space="preserve">Vykdomas žaliasis pirkimas, nes taikomi aplinkos apsaugos reikalavimai pagal Lietuvos Respublikos aplinkos ministro 2011 m. birželio 28 d. įsakymu Nr. D1-508 patvirtinto „Aplinkos apsaugos kriterijų taikymo, vykdant žaliuosius pirkimus, tvarkos aprašo“ (Toliau – Tvarkos aprašas) 4.3. p. -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F701E06" w14:textId="3BB64665" w:rsidR="004072C9" w:rsidRPr="00072F4F" w:rsidRDefault="004072C9" w:rsidP="00932480">
      <w:pPr>
        <w:pStyle w:val="prastasiniatinklio"/>
        <w:tabs>
          <w:tab w:val="left" w:pos="851"/>
        </w:tabs>
        <w:spacing w:before="0" w:beforeAutospacing="0" w:after="0" w:afterAutospacing="0"/>
        <w:ind w:firstLine="357"/>
        <w:jc w:val="both"/>
        <w:rPr>
          <w:rFonts w:ascii="Arial" w:eastAsia="Times New Roman" w:hAnsi="Arial" w:cs="Arial"/>
          <w:b/>
          <w:sz w:val="20"/>
          <w:szCs w:val="20"/>
        </w:rPr>
      </w:pPr>
    </w:p>
    <w:p w14:paraId="72FF3B19" w14:textId="77777777" w:rsidR="00F33B0B" w:rsidRPr="00072F4F" w:rsidRDefault="00F33B0B" w:rsidP="00932480">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072F4F">
        <w:rPr>
          <w:rFonts w:ascii="Arial" w:hAnsi="Arial" w:cs="Arial"/>
          <w:b/>
          <w:bCs/>
          <w:sz w:val="20"/>
          <w:szCs w:val="20"/>
        </w:rPr>
        <w:t>II SKYRIUS</w:t>
      </w:r>
    </w:p>
    <w:p w14:paraId="448B2D76" w14:textId="77777777" w:rsidR="00F33B0B" w:rsidRPr="00072F4F" w:rsidRDefault="00F33B0B" w:rsidP="00932480">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PIRKIMO OBJEKTAS</w:t>
      </w:r>
      <w:bookmarkEnd w:id="0"/>
      <w:bookmarkEnd w:id="1"/>
    </w:p>
    <w:p w14:paraId="0B8304D1" w14:textId="77777777" w:rsidR="00020618" w:rsidRPr="00072F4F" w:rsidRDefault="00020618" w:rsidP="00932480">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6306B453" w:rsidR="00EF7D09" w:rsidRPr="00072F4F" w:rsidRDefault="0092248F"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Akcinė bendrovė „Kauno energija“ (toliau – Perkantysis subjektas) </w:t>
      </w:r>
      <w:r w:rsidR="0089273D" w:rsidRPr="00072F4F">
        <w:rPr>
          <w:rFonts w:ascii="Arial" w:hAnsi="Arial" w:cs="Arial"/>
          <w:sz w:val="20"/>
          <w:szCs w:val="20"/>
        </w:rPr>
        <w:t>numato įsigyti s</w:t>
      </w:r>
      <w:r w:rsidR="008364D9" w:rsidRPr="00072F4F">
        <w:rPr>
          <w:rFonts w:ascii="Arial" w:hAnsi="Arial" w:cs="Arial"/>
          <w:sz w:val="20"/>
          <w:szCs w:val="20"/>
        </w:rPr>
        <w:t>ienos su durimis įrengim</w:t>
      </w:r>
      <w:r w:rsidR="0089273D" w:rsidRPr="00072F4F">
        <w:rPr>
          <w:rFonts w:ascii="Arial" w:hAnsi="Arial" w:cs="Arial"/>
          <w:sz w:val="20"/>
          <w:szCs w:val="20"/>
        </w:rPr>
        <w:t>o a</w:t>
      </w:r>
      <w:r w:rsidR="008364D9" w:rsidRPr="00072F4F">
        <w:rPr>
          <w:rFonts w:ascii="Arial" w:hAnsi="Arial" w:cs="Arial"/>
          <w:sz w:val="20"/>
          <w:szCs w:val="20"/>
        </w:rPr>
        <w:t>tskiriant ORC įrenginį nuo bendros patalpos</w:t>
      </w:r>
      <w:r w:rsidR="0089273D" w:rsidRPr="00072F4F">
        <w:rPr>
          <w:rFonts w:ascii="Arial" w:hAnsi="Arial" w:cs="Arial"/>
          <w:sz w:val="20"/>
          <w:szCs w:val="20"/>
        </w:rPr>
        <w:t xml:space="preserve"> darbus</w:t>
      </w:r>
      <w:r w:rsidR="001F07D5" w:rsidRPr="00072F4F">
        <w:rPr>
          <w:rFonts w:ascii="Arial" w:hAnsi="Arial" w:cs="Arial"/>
          <w:sz w:val="20"/>
          <w:szCs w:val="20"/>
        </w:rPr>
        <w:t xml:space="preserve">, adresu Jėgainės g. 12C, Kaunas (Petrašiūnų elektrinė) </w:t>
      </w:r>
      <w:r w:rsidR="004072C9" w:rsidRPr="00072F4F">
        <w:rPr>
          <w:rFonts w:ascii="Arial" w:hAnsi="Arial" w:cs="Arial"/>
          <w:sz w:val="20"/>
          <w:szCs w:val="20"/>
        </w:rPr>
        <w:t xml:space="preserve">(toliau – </w:t>
      </w:r>
      <w:r w:rsidR="00EF7D09" w:rsidRPr="00072F4F">
        <w:rPr>
          <w:rFonts w:ascii="Arial" w:hAnsi="Arial" w:cs="Arial"/>
          <w:sz w:val="20"/>
          <w:szCs w:val="20"/>
        </w:rPr>
        <w:t>Darbai</w:t>
      </w:r>
      <w:r w:rsidR="004072C9" w:rsidRPr="00072F4F">
        <w:rPr>
          <w:rFonts w:ascii="Arial" w:hAnsi="Arial" w:cs="Arial"/>
          <w:sz w:val="20"/>
          <w:szCs w:val="20"/>
        </w:rPr>
        <w:t>).</w:t>
      </w:r>
    </w:p>
    <w:p w14:paraId="241D9ACA" w14:textId="487BDA8F" w:rsidR="00020618" w:rsidRPr="00072F4F" w:rsidRDefault="00EF7D09"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w:t>
      </w:r>
      <w:r w:rsidR="00A348F4" w:rsidRPr="00072F4F">
        <w:rPr>
          <w:rFonts w:ascii="Arial" w:hAnsi="Arial" w:cs="Arial"/>
          <w:sz w:val="20"/>
          <w:szCs w:val="20"/>
        </w:rPr>
        <w:t>ikslus darbų atlikimo terminas nurodytas sutarties projekt</w:t>
      </w:r>
      <w:r w:rsidRPr="00072F4F">
        <w:rPr>
          <w:rFonts w:ascii="Arial" w:hAnsi="Arial" w:cs="Arial"/>
          <w:sz w:val="20"/>
          <w:szCs w:val="20"/>
        </w:rPr>
        <w:t>e (</w:t>
      </w:r>
      <w:r w:rsidR="00E250CF">
        <w:rPr>
          <w:rFonts w:ascii="Arial" w:hAnsi="Arial" w:cs="Arial"/>
          <w:sz w:val="20"/>
          <w:szCs w:val="20"/>
        </w:rPr>
        <w:t>5</w:t>
      </w:r>
      <w:r w:rsidRPr="00072F4F">
        <w:rPr>
          <w:rFonts w:ascii="Arial" w:hAnsi="Arial" w:cs="Arial"/>
          <w:sz w:val="20"/>
          <w:szCs w:val="20"/>
        </w:rPr>
        <w:t xml:space="preserve"> priedas)</w:t>
      </w:r>
      <w:r w:rsidR="00D212EB" w:rsidRPr="00072F4F">
        <w:rPr>
          <w:rFonts w:ascii="Arial" w:hAnsi="Arial" w:cs="Arial"/>
          <w:sz w:val="20"/>
          <w:szCs w:val="20"/>
        </w:rPr>
        <w:t>, d</w:t>
      </w:r>
      <w:r w:rsidR="004072C9" w:rsidRPr="00072F4F">
        <w:rPr>
          <w:rFonts w:ascii="Arial" w:hAnsi="Arial" w:cs="Arial"/>
          <w:sz w:val="20"/>
          <w:szCs w:val="20"/>
        </w:rPr>
        <w:t xml:space="preserve">etalesnė informacija apie perkamų </w:t>
      </w:r>
      <w:r w:rsidR="001D5F05" w:rsidRPr="00072F4F">
        <w:rPr>
          <w:rFonts w:ascii="Arial" w:hAnsi="Arial" w:cs="Arial"/>
          <w:sz w:val="20"/>
          <w:szCs w:val="20"/>
        </w:rPr>
        <w:t>Darbų</w:t>
      </w:r>
      <w:r w:rsidR="004072C9" w:rsidRPr="00072F4F">
        <w:rPr>
          <w:rFonts w:ascii="Arial" w:hAnsi="Arial" w:cs="Arial"/>
          <w:sz w:val="20"/>
          <w:szCs w:val="20"/>
        </w:rPr>
        <w:t xml:space="preserve"> savybes, charakteristiką bei reikalavimus </w:t>
      </w:r>
      <w:r w:rsidR="001D5F05" w:rsidRPr="00072F4F">
        <w:rPr>
          <w:rFonts w:ascii="Arial" w:hAnsi="Arial" w:cs="Arial"/>
          <w:sz w:val="20"/>
          <w:szCs w:val="20"/>
        </w:rPr>
        <w:t>Darbų</w:t>
      </w:r>
      <w:r w:rsidR="00280856" w:rsidRPr="00072F4F">
        <w:rPr>
          <w:rFonts w:ascii="Arial" w:hAnsi="Arial" w:cs="Arial"/>
          <w:sz w:val="20"/>
          <w:szCs w:val="20"/>
        </w:rPr>
        <w:t xml:space="preserve"> atlikimui</w:t>
      </w:r>
      <w:r w:rsidR="004072C9" w:rsidRPr="00072F4F">
        <w:rPr>
          <w:rFonts w:ascii="Arial" w:hAnsi="Arial" w:cs="Arial"/>
          <w:sz w:val="20"/>
          <w:szCs w:val="20"/>
        </w:rPr>
        <w:t xml:space="preserve"> nuodyta Pirkimo sąlygų 1 priede - Techninė specifikacijoje. </w:t>
      </w:r>
    </w:p>
    <w:p w14:paraId="5694156C" w14:textId="00527A6E" w:rsidR="00020618" w:rsidRPr="00072F4F" w:rsidRDefault="00165148"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Sutartis su Pirkimą laimėjusiu tiekėju bus sudaroma </w:t>
      </w:r>
      <w:r w:rsidR="00D82092" w:rsidRPr="00072F4F">
        <w:rPr>
          <w:rFonts w:ascii="Arial" w:hAnsi="Arial" w:cs="Arial"/>
          <w:sz w:val="20"/>
          <w:szCs w:val="20"/>
        </w:rPr>
        <w:t>7</w:t>
      </w:r>
      <w:r w:rsidRPr="00072F4F">
        <w:rPr>
          <w:rFonts w:ascii="Arial" w:hAnsi="Arial" w:cs="Arial"/>
          <w:sz w:val="20"/>
          <w:szCs w:val="20"/>
        </w:rPr>
        <w:t xml:space="preserve"> (</w:t>
      </w:r>
      <w:r w:rsidR="00D82092" w:rsidRPr="00072F4F">
        <w:rPr>
          <w:rFonts w:ascii="Arial" w:hAnsi="Arial" w:cs="Arial"/>
          <w:sz w:val="20"/>
          <w:szCs w:val="20"/>
        </w:rPr>
        <w:t>septyni</w:t>
      </w:r>
      <w:r w:rsidRPr="00072F4F">
        <w:rPr>
          <w:rFonts w:ascii="Arial" w:hAnsi="Arial" w:cs="Arial"/>
          <w:sz w:val="20"/>
          <w:szCs w:val="20"/>
        </w:rPr>
        <w:t>) mėnesi</w:t>
      </w:r>
      <w:r w:rsidR="00525DA1" w:rsidRPr="00072F4F">
        <w:rPr>
          <w:rFonts w:ascii="Arial" w:hAnsi="Arial" w:cs="Arial"/>
          <w:sz w:val="20"/>
          <w:szCs w:val="20"/>
        </w:rPr>
        <w:t>ų</w:t>
      </w:r>
      <w:r w:rsidRPr="00072F4F">
        <w:rPr>
          <w:rFonts w:ascii="Arial" w:hAnsi="Arial" w:cs="Arial"/>
          <w:sz w:val="20"/>
          <w:szCs w:val="20"/>
        </w:rPr>
        <w:t xml:space="preserve"> laikotarpiui įskaitant apmokėjimo terminą. </w:t>
      </w:r>
    </w:p>
    <w:p w14:paraId="72FCB59F" w14:textId="4F7FDEB5" w:rsidR="008316FE" w:rsidRPr="00072F4F" w:rsidRDefault="009C0A18"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Pirkimui taikoma fiksuoto </w:t>
      </w:r>
      <w:r w:rsidR="00066EFB" w:rsidRPr="00072F4F">
        <w:rPr>
          <w:rFonts w:ascii="Arial" w:hAnsi="Arial" w:cs="Arial"/>
          <w:sz w:val="20"/>
          <w:szCs w:val="20"/>
        </w:rPr>
        <w:t>į</w:t>
      </w:r>
      <w:r w:rsidRPr="00072F4F">
        <w:rPr>
          <w:rFonts w:ascii="Arial" w:hAnsi="Arial" w:cs="Arial"/>
          <w:sz w:val="20"/>
          <w:szCs w:val="20"/>
        </w:rPr>
        <w:t>kain</w:t>
      </w:r>
      <w:r w:rsidR="00066EFB" w:rsidRPr="00072F4F">
        <w:rPr>
          <w:rFonts w:ascii="Arial" w:hAnsi="Arial" w:cs="Arial"/>
          <w:sz w:val="20"/>
          <w:szCs w:val="20"/>
        </w:rPr>
        <w:t>io</w:t>
      </w:r>
      <w:r w:rsidRPr="00072F4F">
        <w:rPr>
          <w:rFonts w:ascii="Arial" w:hAnsi="Arial" w:cs="Arial"/>
          <w:sz w:val="20"/>
          <w:szCs w:val="20"/>
        </w:rPr>
        <w:t xml:space="preserve"> kainodara. Tiekėjas prisiima riziką dėl Sutarties vykdymo išlaidų dydžio pasikeitimo</w:t>
      </w:r>
      <w:r w:rsidR="0071310D" w:rsidRPr="00072F4F">
        <w:rPr>
          <w:rFonts w:ascii="Arial" w:hAnsi="Arial" w:cs="Arial"/>
          <w:sz w:val="20"/>
          <w:szCs w:val="20"/>
        </w:rPr>
        <w:t xml:space="preserve">. </w:t>
      </w:r>
      <w:r w:rsidR="00165148" w:rsidRPr="00072F4F">
        <w:rPr>
          <w:rFonts w:ascii="Arial" w:hAnsi="Arial" w:cs="Arial"/>
          <w:sz w:val="20"/>
          <w:szCs w:val="20"/>
        </w:rPr>
        <w:t xml:space="preserve">Pasiūlymai vertinami pagal mažiausios kainos kriterijų. </w:t>
      </w:r>
    </w:p>
    <w:p w14:paraId="1ECF887C" w14:textId="25674C53" w:rsidR="00020618" w:rsidRPr="00072F4F" w:rsidRDefault="003C746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Pr>
          <w:rFonts w:ascii="Arial" w:hAnsi="Arial" w:cs="Arial"/>
          <w:sz w:val="20"/>
          <w:szCs w:val="20"/>
        </w:rPr>
        <w:t>Maksimali sutarties</w:t>
      </w:r>
      <w:r w:rsidR="0038255A">
        <w:rPr>
          <w:rFonts w:ascii="Arial" w:hAnsi="Arial" w:cs="Arial"/>
          <w:sz w:val="20"/>
          <w:szCs w:val="20"/>
        </w:rPr>
        <w:t xml:space="preserve"> suma </w:t>
      </w:r>
      <w:r w:rsidR="00165148" w:rsidRPr="00072F4F">
        <w:rPr>
          <w:rFonts w:ascii="Arial" w:hAnsi="Arial" w:cs="Arial"/>
          <w:sz w:val="20"/>
          <w:szCs w:val="20"/>
        </w:rPr>
        <w:t xml:space="preserve">– </w:t>
      </w:r>
      <w:r w:rsidR="00EB4163" w:rsidRPr="00072F4F">
        <w:rPr>
          <w:rFonts w:ascii="Arial" w:hAnsi="Arial" w:cs="Arial"/>
          <w:sz w:val="20"/>
          <w:szCs w:val="20"/>
        </w:rPr>
        <w:t>18</w:t>
      </w:r>
      <w:r w:rsidR="005816EE" w:rsidRPr="00072F4F">
        <w:rPr>
          <w:rFonts w:ascii="Arial" w:hAnsi="Arial" w:cs="Arial"/>
          <w:sz w:val="20"/>
          <w:szCs w:val="20"/>
        </w:rPr>
        <w:t> 000,00</w:t>
      </w:r>
      <w:r w:rsidR="00165148" w:rsidRPr="00072F4F">
        <w:rPr>
          <w:rFonts w:ascii="Arial" w:hAnsi="Arial" w:cs="Arial"/>
          <w:sz w:val="20"/>
          <w:szCs w:val="20"/>
        </w:rPr>
        <w:t xml:space="preserve"> Eur (</w:t>
      </w:r>
      <w:r w:rsidR="00E37155" w:rsidRPr="00072F4F">
        <w:rPr>
          <w:rFonts w:ascii="Arial" w:hAnsi="Arial" w:cs="Arial"/>
          <w:sz w:val="20"/>
          <w:szCs w:val="20"/>
        </w:rPr>
        <w:t xml:space="preserve">aštuoniolika </w:t>
      </w:r>
      <w:r w:rsidR="00CB1D36" w:rsidRPr="00072F4F">
        <w:rPr>
          <w:rFonts w:ascii="Arial" w:hAnsi="Arial" w:cs="Arial"/>
          <w:sz w:val="20"/>
          <w:szCs w:val="20"/>
        </w:rPr>
        <w:t>tūkstančių</w:t>
      </w:r>
      <w:r w:rsidR="00165148" w:rsidRPr="00072F4F">
        <w:rPr>
          <w:rFonts w:ascii="Arial" w:hAnsi="Arial" w:cs="Arial"/>
          <w:sz w:val="20"/>
          <w:szCs w:val="20"/>
        </w:rPr>
        <w:t xml:space="preserve"> ir 00 ct) be PVM</w:t>
      </w:r>
      <w:r w:rsidR="00091652" w:rsidRPr="00072F4F">
        <w:rPr>
          <w:rFonts w:ascii="Arial" w:hAnsi="Arial" w:cs="Arial"/>
          <w:sz w:val="20"/>
          <w:szCs w:val="20"/>
        </w:rPr>
        <w:t xml:space="preserve">. Galutinė Pirkimo sutarties vertė priklausys nuo perkamų </w:t>
      </w:r>
      <w:r>
        <w:rPr>
          <w:rFonts w:ascii="Arial" w:hAnsi="Arial" w:cs="Arial"/>
          <w:sz w:val="20"/>
          <w:szCs w:val="20"/>
        </w:rPr>
        <w:t>darbų</w:t>
      </w:r>
      <w:r w:rsidR="00091652" w:rsidRPr="00072F4F">
        <w:rPr>
          <w:rFonts w:ascii="Arial" w:hAnsi="Arial" w:cs="Arial"/>
          <w:sz w:val="20"/>
          <w:szCs w:val="20"/>
        </w:rPr>
        <w:t xml:space="preserve"> kiekio, apskaičiavus pagal fiksuotą tiekėjo nurodytą įkainį. </w:t>
      </w:r>
      <w:r w:rsidR="00165148" w:rsidRPr="00072F4F">
        <w:rPr>
          <w:rFonts w:ascii="Arial" w:hAnsi="Arial" w:cs="Arial"/>
          <w:sz w:val="20"/>
          <w:szCs w:val="20"/>
        </w:rPr>
        <w:t xml:space="preserve"> </w:t>
      </w:r>
      <w:r w:rsidR="007D23B2" w:rsidRPr="00072F4F">
        <w:rPr>
          <w:rFonts w:ascii="Arial" w:hAnsi="Arial" w:cs="Arial"/>
          <w:i/>
          <w:iCs/>
          <w:sz w:val="20"/>
          <w:szCs w:val="20"/>
        </w:rPr>
        <w:t xml:space="preserve">Nurodytas Darbų kiekis yra preliminarus, Darbų kiekis gali būti keičiamas (didėti ar mažėti), neviršijant bendros nurodytos </w:t>
      </w:r>
      <w:r w:rsidR="007D23B2" w:rsidRPr="00072F4F">
        <w:rPr>
          <w:rFonts w:ascii="Arial" w:hAnsi="Arial" w:cs="Arial"/>
          <w:i/>
          <w:iCs/>
          <w:sz w:val="20"/>
          <w:szCs w:val="20"/>
        </w:rPr>
        <w:lastRenderedPageBreak/>
        <w:t>maksimalios Sutarties sumos. Perkantysis subjektas neįsipareigoja nupirkti viso Darbų kiekio ar bet kokios jų dalies.</w:t>
      </w:r>
    </w:p>
    <w:p w14:paraId="39375DD3" w14:textId="07A6DCE9" w:rsidR="002D3CD3" w:rsidRPr="00072F4F" w:rsidRDefault="002D3CD3"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color w:val="FF0000"/>
          <w:sz w:val="20"/>
          <w:szCs w:val="20"/>
        </w:rPr>
        <w:t>Pasiūlymas bus atmestas, kaip nepriimtinas, jei tiekėjo Siūlomas įkainiai 1 (vienam) vienetui, Eur be PVM viršys 2  priedo</w:t>
      </w:r>
      <w:r w:rsidR="007E157C" w:rsidRPr="00072F4F">
        <w:rPr>
          <w:rFonts w:ascii="Arial" w:hAnsi="Arial" w:cs="Arial"/>
          <w:color w:val="FF0000"/>
          <w:sz w:val="20"/>
          <w:szCs w:val="20"/>
        </w:rPr>
        <w:t>, 2 lentelės</w:t>
      </w:r>
      <w:r w:rsidRPr="00072F4F">
        <w:rPr>
          <w:rFonts w:ascii="Arial" w:hAnsi="Arial" w:cs="Arial"/>
          <w:color w:val="FF0000"/>
          <w:sz w:val="20"/>
          <w:szCs w:val="20"/>
        </w:rPr>
        <w:t xml:space="preserve"> </w:t>
      </w:r>
      <w:r w:rsidR="007E157C" w:rsidRPr="00072F4F">
        <w:rPr>
          <w:rFonts w:ascii="Arial" w:hAnsi="Arial" w:cs="Arial"/>
          <w:color w:val="FF0000"/>
          <w:sz w:val="20"/>
          <w:szCs w:val="20"/>
        </w:rPr>
        <w:t>3</w:t>
      </w:r>
      <w:r w:rsidRPr="00072F4F">
        <w:rPr>
          <w:rFonts w:ascii="Arial" w:hAnsi="Arial" w:cs="Arial"/>
          <w:color w:val="FF0000"/>
          <w:sz w:val="20"/>
          <w:szCs w:val="20"/>
        </w:rPr>
        <w:t xml:space="preserve"> stulpelyje nurodytus „Maksimalius 1 mato vnt. įkainius, Eur be PVM“ </w:t>
      </w:r>
    </w:p>
    <w:p w14:paraId="3612DEBE" w14:textId="7220D736" w:rsidR="00020618" w:rsidRPr="00072F4F" w:rsidRDefault="008A3F11"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sidR="00E023DF" w:rsidRPr="00072F4F">
        <w:rPr>
          <w:rFonts w:ascii="Arial" w:hAnsi="Arial" w:cs="Arial"/>
          <w:sz w:val="20"/>
          <w:szCs w:val="20"/>
        </w:rPr>
        <w:t>4</w:t>
      </w:r>
      <w:r w:rsidRPr="00072F4F">
        <w:rPr>
          <w:rFonts w:ascii="Arial" w:hAnsi="Arial" w:cs="Arial"/>
          <w:sz w:val="20"/>
          <w:szCs w:val="20"/>
        </w:rPr>
        <w:t xml:space="preserve"> priedas).</w:t>
      </w:r>
    </w:p>
    <w:p w14:paraId="3AA0D939"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Pirkimo objektas į pirkimo objekto dalis neskaidomas.</w:t>
      </w:r>
    </w:p>
    <w:p w14:paraId="03ECB1B1" w14:textId="77777777" w:rsidR="00020618" w:rsidRPr="00072F4F" w:rsidRDefault="00272C2E"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nereikalauja kartu su pasiūlymu pateikti pasiūlymo galiojimo užtikrinimą patvirtinančio dokumento.</w:t>
      </w:r>
    </w:p>
    <w:p w14:paraId="48F81AC1" w14:textId="77777777" w:rsidR="00710696" w:rsidRPr="00072F4F" w:rsidRDefault="00710696" w:rsidP="00932480">
      <w:pPr>
        <w:pStyle w:val="prastasiniatinklio"/>
        <w:tabs>
          <w:tab w:val="left" w:pos="1134"/>
        </w:tabs>
        <w:spacing w:before="0" w:beforeAutospacing="0" w:after="0" w:afterAutospacing="0"/>
        <w:ind w:firstLine="357"/>
        <w:rPr>
          <w:rFonts w:ascii="Arial" w:hAnsi="Arial" w:cs="Arial"/>
          <w:sz w:val="20"/>
          <w:szCs w:val="20"/>
        </w:rPr>
      </w:pPr>
    </w:p>
    <w:p w14:paraId="52C14247" w14:textId="77777777" w:rsidR="00E023DF" w:rsidRPr="00072F4F" w:rsidRDefault="00E023DF" w:rsidP="00932480">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072F4F"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III SKYRIUS</w:t>
      </w:r>
    </w:p>
    <w:p w14:paraId="7D9CBD0E" w14:textId="77777777" w:rsidR="004072C9" w:rsidRDefault="004072C9"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TIEKĖJO PAŠALINIMO PAGRINDAI, REIKALAVIMAI KVALIFIKACIJAI IR REIKALAUJAMI KOKYBĖS BEI APLINKOS APSAUGOS VADYBOS SISTEMŲ STANDARTAI</w:t>
      </w:r>
    </w:p>
    <w:p w14:paraId="0B13E901" w14:textId="77777777" w:rsidR="00437B6B" w:rsidRPr="00072F4F" w:rsidRDefault="00437B6B" w:rsidP="00932480">
      <w:pPr>
        <w:pStyle w:val="prastasiniatinklio"/>
        <w:tabs>
          <w:tab w:val="left" w:pos="1134"/>
        </w:tabs>
        <w:spacing w:before="0" w:beforeAutospacing="0" w:after="0" w:afterAutospacing="0"/>
        <w:ind w:firstLine="357"/>
        <w:rPr>
          <w:rFonts w:ascii="Arial" w:hAnsi="Arial" w:cs="Arial"/>
          <w:b/>
          <w:bCs/>
          <w:sz w:val="20"/>
          <w:szCs w:val="20"/>
        </w:rPr>
      </w:pPr>
    </w:p>
    <w:p w14:paraId="07AA2FFF" w14:textId="146CE030" w:rsidR="00437B6B" w:rsidRPr="00C864A4" w:rsidRDefault="00437B6B" w:rsidP="00932480">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C864A4">
        <w:rPr>
          <w:rFonts w:ascii="Arial" w:hAnsi="Arial" w:cs="Arial"/>
          <w:sz w:val="20"/>
          <w:szCs w:val="20"/>
        </w:rPr>
        <w:t xml:space="preserve">Pirkime bus naudojamas Europos bendrasis viešųjų pirkimų dokumentas (Priedas Nr. </w:t>
      </w:r>
      <w:r w:rsidR="00F3276D">
        <w:rPr>
          <w:rFonts w:ascii="Arial" w:hAnsi="Arial" w:cs="Arial"/>
          <w:sz w:val="20"/>
          <w:szCs w:val="20"/>
        </w:rPr>
        <w:t>9</w:t>
      </w:r>
      <w:r w:rsidRPr="00C864A4">
        <w:rPr>
          <w:rFonts w:ascii="Arial" w:hAnsi="Arial" w:cs="Arial"/>
          <w:sz w:val="20"/>
          <w:szCs w:val="20"/>
        </w:rPr>
        <w:t>).</w:t>
      </w:r>
    </w:p>
    <w:p w14:paraId="26FFF8B2" w14:textId="720080F3" w:rsidR="00437B6B" w:rsidRPr="00C864A4" w:rsidRDefault="00437B6B" w:rsidP="00932480">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C864A4">
        <w:rPr>
          <w:rFonts w:ascii="Arial" w:hAnsi="Arial" w:cs="Arial"/>
          <w:sz w:val="20"/>
          <w:szCs w:val="20"/>
        </w:rPr>
        <w:t xml:space="preserve"> Pirkime taikomi reikalavimai dėl tiekėjo pašalinimo pagrindų ir kvalifikacijos (Priedas Nr. </w:t>
      </w:r>
      <w:r w:rsidR="00F3276D">
        <w:rPr>
          <w:rFonts w:ascii="Arial" w:hAnsi="Arial" w:cs="Arial"/>
          <w:sz w:val="20"/>
          <w:szCs w:val="20"/>
        </w:rPr>
        <w:t>6</w:t>
      </w:r>
      <w:r w:rsidRPr="00C864A4">
        <w:rPr>
          <w:rFonts w:ascii="Arial" w:hAnsi="Arial" w:cs="Arial"/>
          <w:sz w:val="20"/>
          <w:szCs w:val="20"/>
        </w:rPr>
        <w:t>).</w:t>
      </w:r>
    </w:p>
    <w:p w14:paraId="44F48657" w14:textId="77777777" w:rsidR="00437B6B" w:rsidRPr="00C864A4" w:rsidRDefault="00437B6B" w:rsidP="00932480">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C864A4">
        <w:rPr>
          <w:rFonts w:ascii="Arial" w:hAnsi="Arial" w:cs="Arial"/>
          <w:sz w:val="20"/>
          <w:szCs w:val="20"/>
        </w:rPr>
        <w:t>Pateikdamas pasiūlymą tiekėjas patvirtina, kad jis turi teisę verstis ta veikla, kuri reikalinga Pirkimo sutarčiai vykdyti.</w:t>
      </w:r>
    </w:p>
    <w:p w14:paraId="74BC0ECB" w14:textId="77777777" w:rsidR="004C76C8" w:rsidRPr="00072F4F" w:rsidRDefault="004C76C8" w:rsidP="00932480">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072F4F" w:rsidRDefault="00926645" w:rsidP="00932480">
      <w:pPr>
        <w:pStyle w:val="prastasiniatinklio"/>
        <w:tabs>
          <w:tab w:val="left" w:pos="993"/>
        </w:tabs>
        <w:spacing w:before="0" w:beforeAutospacing="0" w:after="0" w:afterAutospacing="0"/>
        <w:ind w:firstLine="357"/>
        <w:rPr>
          <w:rFonts w:ascii="Arial" w:hAnsi="Arial" w:cs="Arial"/>
          <w:b/>
          <w:sz w:val="20"/>
          <w:szCs w:val="20"/>
        </w:rPr>
      </w:pPr>
      <w:r w:rsidRPr="00072F4F">
        <w:rPr>
          <w:rFonts w:ascii="Arial" w:hAnsi="Arial" w:cs="Arial"/>
          <w:b/>
          <w:sz w:val="20"/>
          <w:szCs w:val="20"/>
        </w:rPr>
        <w:t>IV SKYRIUS</w:t>
      </w:r>
    </w:p>
    <w:p w14:paraId="6417BD8A" w14:textId="709F4C15" w:rsidR="00926645" w:rsidRPr="00072F4F" w:rsidRDefault="00926645"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PIRKIMO DOKUMENTŲ PAAIŠKINIMAI IR PATIKSLINIMAI</w:t>
      </w:r>
    </w:p>
    <w:p w14:paraId="193CC97D"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072F4F" w:rsidRDefault="00926645"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nerengs susitikimo su tiekėjais dėl Pirkimo dokumentų.</w:t>
      </w:r>
    </w:p>
    <w:p w14:paraId="138DBC2D" w14:textId="77777777" w:rsidR="004072C9" w:rsidRPr="00072F4F" w:rsidRDefault="004072C9" w:rsidP="00932480">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 SKYRIUS</w:t>
      </w:r>
    </w:p>
    <w:p w14:paraId="63201599"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PASIŪLYMŲ RENGIMAS IR TEIKIMAS</w:t>
      </w:r>
    </w:p>
    <w:p w14:paraId="25D9A472"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22FDFDA7"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lastRenderedPageBreak/>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72F4F">
        <w:rPr>
          <w:rFonts w:ascii="Arial" w:hAnsi="Arial" w:cs="Arial"/>
          <w:sz w:val="20"/>
          <w:szCs w:val="20"/>
        </w:rPr>
        <w:t>pdf</w:t>
      </w:r>
      <w:proofErr w:type="spellEnd"/>
      <w:r w:rsidRPr="00072F4F">
        <w:rPr>
          <w:rFonts w:ascii="Arial" w:hAnsi="Arial" w:cs="Arial"/>
          <w:sz w:val="20"/>
          <w:szCs w:val="20"/>
        </w:rPr>
        <w:t xml:space="preserve">, </w:t>
      </w:r>
      <w:proofErr w:type="spellStart"/>
      <w:r w:rsidRPr="00072F4F">
        <w:rPr>
          <w:rFonts w:ascii="Arial" w:hAnsi="Arial" w:cs="Arial"/>
          <w:sz w:val="20"/>
          <w:szCs w:val="20"/>
        </w:rPr>
        <w:t>docx</w:t>
      </w:r>
      <w:proofErr w:type="spellEnd"/>
      <w:r w:rsidRPr="00072F4F">
        <w:rPr>
          <w:rFonts w:ascii="Arial" w:hAnsi="Arial" w:cs="Arial"/>
          <w:sz w:val="20"/>
          <w:szCs w:val="20"/>
        </w:rPr>
        <w:t xml:space="preserve"> ). Perkančiajam subjektui  kilus abejonių dėl dokumentų tikrumo, jis turi teisę reikalauti pateikti dokumentų originalus</w:t>
      </w:r>
      <w:r w:rsidR="00C47931" w:rsidRPr="00072F4F">
        <w:rPr>
          <w:rFonts w:ascii="Arial" w:hAnsi="Arial" w:cs="Arial"/>
          <w:sz w:val="20"/>
          <w:szCs w:val="20"/>
        </w:rPr>
        <w:t>.</w:t>
      </w:r>
    </w:p>
    <w:p w14:paraId="01D45564"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072F4F">
        <w:rPr>
          <w:rFonts w:ascii="Arial" w:hAnsi="Arial" w:cs="Arial"/>
          <w:sz w:val="20"/>
          <w:szCs w:val="20"/>
        </w:rPr>
        <w:t>.</w:t>
      </w:r>
    </w:p>
    <w:p w14:paraId="07F1E7BA" w14:textId="2DD9EE35" w:rsidR="004D71AB" w:rsidRPr="00072F4F" w:rsidRDefault="004D71AB" w:rsidP="00932480">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072F4F" w14:paraId="47A71C82" w14:textId="77777777" w:rsidTr="00746E6A">
        <w:trPr>
          <w:trHeight w:val="431"/>
        </w:trPr>
        <w:tc>
          <w:tcPr>
            <w:tcW w:w="9962" w:type="dxa"/>
          </w:tcPr>
          <w:p w14:paraId="78905FD7" w14:textId="77777777" w:rsidR="00072F4F" w:rsidRPr="00072F4F" w:rsidRDefault="004D71AB" w:rsidP="00932480">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072F4F">
              <w:rPr>
                <w:rFonts w:ascii="Arial" w:hAnsi="Arial" w:cs="Arial"/>
                <w:sz w:val="20"/>
                <w:szCs w:val="20"/>
              </w:rPr>
              <w:t>Pasiūlymą sudaro tiekėjo pateiktų duomenų bei dokumentų visuma:</w:t>
            </w:r>
          </w:p>
          <w:p w14:paraId="4E764578" w14:textId="77777777" w:rsidR="00072F4F" w:rsidRPr="00072F4F" w:rsidRDefault="004D71AB" w:rsidP="00932480">
            <w:pPr>
              <w:pStyle w:val="prastasiniatinklio"/>
              <w:numPr>
                <w:ilvl w:val="1"/>
                <w:numId w:val="33"/>
              </w:numPr>
              <w:tabs>
                <w:tab w:val="left" w:pos="453"/>
              </w:tabs>
              <w:spacing w:before="0" w:beforeAutospacing="0" w:afterAutospacing="0"/>
              <w:ind w:left="567" w:firstLine="0"/>
              <w:jc w:val="both"/>
              <w:rPr>
                <w:rFonts w:ascii="Arial" w:eastAsia="Times New Roman" w:hAnsi="Arial" w:cs="Arial"/>
                <w:kern w:val="2"/>
                <w:sz w:val="20"/>
                <w:szCs w:val="20"/>
                <w:lang w:eastAsia="en-US"/>
                <w14:ligatures w14:val="standardContextual"/>
              </w:rPr>
            </w:pPr>
            <w:r w:rsidRPr="00072F4F">
              <w:rPr>
                <w:rFonts w:ascii="Arial" w:eastAsia="Times New Roman" w:hAnsi="Arial" w:cs="Arial"/>
                <w:kern w:val="2"/>
                <w:sz w:val="20"/>
                <w:szCs w:val="20"/>
                <w:lang w:eastAsia="en-US"/>
                <w14:ligatures w14:val="standardContextual"/>
              </w:rPr>
              <w:t xml:space="preserve">užpildyta </w:t>
            </w:r>
            <w:r w:rsidR="00312986" w:rsidRPr="00072F4F">
              <w:rPr>
                <w:rFonts w:ascii="Arial" w:eastAsia="Times New Roman" w:hAnsi="Arial" w:cs="Arial"/>
                <w:kern w:val="2"/>
                <w:sz w:val="20"/>
                <w:szCs w:val="20"/>
                <w:lang w:eastAsia="en-US"/>
                <w14:ligatures w14:val="standardContextual"/>
              </w:rPr>
              <w:t xml:space="preserve">ir pasirašyta </w:t>
            </w:r>
            <w:r w:rsidRPr="00072F4F">
              <w:rPr>
                <w:rFonts w:ascii="Arial" w:eastAsia="Times New Roman" w:hAnsi="Arial" w:cs="Arial"/>
                <w:kern w:val="2"/>
                <w:sz w:val="20"/>
                <w:szCs w:val="20"/>
                <w:lang w:eastAsia="en-US"/>
                <w14:ligatures w14:val="standardContextual"/>
              </w:rPr>
              <w:t>Pasiūlymo forma (Sąlygų 2 priedas)</w:t>
            </w:r>
            <w:r w:rsidR="00312986" w:rsidRPr="00072F4F">
              <w:rPr>
                <w:rFonts w:ascii="Arial" w:eastAsia="Times New Roman" w:hAnsi="Arial" w:cs="Arial"/>
                <w:kern w:val="2"/>
                <w:sz w:val="20"/>
                <w:szCs w:val="20"/>
                <w:lang w:eastAsia="en-US"/>
                <w14:ligatures w14:val="standardContextual"/>
              </w:rPr>
              <w:t>;</w:t>
            </w:r>
          </w:p>
          <w:p w14:paraId="2B27CCD9" w14:textId="77777777" w:rsidR="00072F4F" w:rsidRDefault="004D71AB" w:rsidP="00932480">
            <w:pPr>
              <w:pStyle w:val="prastasiniatinklio"/>
              <w:numPr>
                <w:ilvl w:val="1"/>
                <w:numId w:val="33"/>
              </w:numPr>
              <w:tabs>
                <w:tab w:val="left" w:pos="453"/>
              </w:tabs>
              <w:spacing w:before="0" w:beforeAutospacing="0" w:afterAutospacing="0"/>
              <w:ind w:left="567" w:firstLine="0"/>
              <w:jc w:val="both"/>
              <w:rPr>
                <w:rFonts w:ascii="Arial" w:hAnsi="Arial" w:cs="Arial"/>
                <w:sz w:val="20"/>
                <w:szCs w:val="20"/>
              </w:rPr>
            </w:pPr>
            <w:r w:rsidRPr="00072F4F">
              <w:rPr>
                <w:rFonts w:ascii="Arial" w:hAnsi="Arial" w:cs="Arial"/>
                <w:sz w:val="20"/>
                <w:szCs w:val="20"/>
              </w:rPr>
              <w:t>subtiekėjo (−ų) sutikimas (−ai), jei tiekėjas/ tiekėjų grupės narys (−</w:t>
            </w:r>
            <w:proofErr w:type="spellStart"/>
            <w:r w:rsidRPr="00072F4F">
              <w:rPr>
                <w:rFonts w:ascii="Arial" w:hAnsi="Arial" w:cs="Arial"/>
                <w:sz w:val="20"/>
                <w:szCs w:val="20"/>
              </w:rPr>
              <w:t>iai</w:t>
            </w:r>
            <w:proofErr w:type="spellEnd"/>
            <w:r w:rsidRPr="00072F4F">
              <w:rPr>
                <w:rFonts w:ascii="Arial" w:hAnsi="Arial" w:cs="Arial"/>
                <w:sz w:val="20"/>
                <w:szCs w:val="20"/>
              </w:rPr>
              <w:t>) Sutarties vykdymui pasitelkia subtiekėją (−</w:t>
            </w:r>
            <w:proofErr w:type="spellStart"/>
            <w:r w:rsidRPr="00072F4F">
              <w:rPr>
                <w:rFonts w:ascii="Arial" w:hAnsi="Arial" w:cs="Arial"/>
                <w:sz w:val="20"/>
                <w:szCs w:val="20"/>
              </w:rPr>
              <w:t>us</w:t>
            </w:r>
            <w:proofErr w:type="spellEnd"/>
            <w:r w:rsidRPr="00072F4F">
              <w:rPr>
                <w:rFonts w:ascii="Arial" w:hAnsi="Arial" w:cs="Arial"/>
                <w:sz w:val="20"/>
                <w:szCs w:val="20"/>
              </w:rPr>
              <w:t xml:space="preserve">) (Sąlygų </w:t>
            </w:r>
            <w:r w:rsidR="00E023DF" w:rsidRPr="00072F4F">
              <w:rPr>
                <w:rFonts w:ascii="Arial" w:hAnsi="Arial" w:cs="Arial"/>
                <w:sz w:val="20"/>
                <w:szCs w:val="20"/>
              </w:rPr>
              <w:t>3</w:t>
            </w:r>
            <w:r w:rsidRPr="00072F4F">
              <w:rPr>
                <w:rFonts w:ascii="Arial" w:hAnsi="Arial" w:cs="Arial"/>
                <w:sz w:val="20"/>
                <w:szCs w:val="20"/>
              </w:rPr>
              <w:t xml:space="preserve"> priedas);</w:t>
            </w:r>
          </w:p>
          <w:p w14:paraId="3B546BFD" w14:textId="1792B2CF" w:rsidR="00631DBE" w:rsidRPr="00072F4F" w:rsidRDefault="00631DBE" w:rsidP="00932480">
            <w:pPr>
              <w:pStyle w:val="prastasiniatinklio"/>
              <w:numPr>
                <w:ilvl w:val="1"/>
                <w:numId w:val="33"/>
              </w:numPr>
              <w:tabs>
                <w:tab w:val="left" w:pos="453"/>
              </w:tabs>
              <w:spacing w:before="0" w:beforeAutospacing="0" w:afterAutospacing="0"/>
              <w:ind w:left="567" w:firstLine="0"/>
              <w:jc w:val="both"/>
              <w:rPr>
                <w:rFonts w:ascii="Arial" w:hAnsi="Arial" w:cs="Arial"/>
                <w:sz w:val="20"/>
                <w:szCs w:val="20"/>
              </w:rPr>
            </w:pPr>
            <w:r w:rsidRPr="00C864A4">
              <w:rPr>
                <w:rFonts w:ascii="Arial" w:hAnsi="Arial" w:cs="Arial"/>
                <w:sz w:val="20"/>
                <w:szCs w:val="20"/>
              </w:rPr>
              <w:t>Užpildytas ir pasirašytas Europos bendrasis viešųjų pirkimų dokumentas (EBVPD) (</w:t>
            </w:r>
            <w:r>
              <w:rPr>
                <w:rFonts w:ascii="Arial" w:hAnsi="Arial" w:cs="Arial"/>
                <w:sz w:val="20"/>
                <w:szCs w:val="20"/>
              </w:rPr>
              <w:t>9</w:t>
            </w:r>
            <w:r w:rsidRPr="00C864A4">
              <w:rPr>
                <w:rFonts w:ascii="Arial" w:hAnsi="Arial" w:cs="Arial"/>
                <w:sz w:val="20"/>
                <w:szCs w:val="20"/>
              </w:rPr>
              <w:t xml:space="preserve"> priedas)</w:t>
            </w:r>
          </w:p>
          <w:p w14:paraId="5917757A" w14:textId="77777777" w:rsidR="00072F4F" w:rsidRPr="00072F4F" w:rsidRDefault="004D71AB" w:rsidP="00932480">
            <w:pPr>
              <w:pStyle w:val="prastasiniatinklio"/>
              <w:numPr>
                <w:ilvl w:val="1"/>
                <w:numId w:val="33"/>
              </w:numPr>
              <w:tabs>
                <w:tab w:val="left" w:pos="453"/>
              </w:tabs>
              <w:spacing w:before="0" w:beforeAutospacing="0" w:afterAutospacing="0"/>
              <w:ind w:left="567" w:firstLine="0"/>
              <w:jc w:val="both"/>
              <w:rPr>
                <w:rFonts w:ascii="Arial" w:hAnsi="Arial" w:cs="Arial"/>
                <w:sz w:val="20"/>
                <w:szCs w:val="20"/>
              </w:rPr>
            </w:pPr>
            <w:r w:rsidRPr="00072F4F">
              <w:rPr>
                <w:rFonts w:ascii="Arial" w:hAnsi="Arial" w:cs="Arial"/>
                <w:sz w:val="20"/>
                <w:szCs w:val="20"/>
              </w:rPr>
              <w:t>įgaliojimo ar kito dokumento, suteikiančio teisę pateikti ir (ar) pasirašyti pasiūlymą bei kitus dokumentus, kopija (jeigu pasiūlymą pateikia ne tiekėjo vadovas);</w:t>
            </w:r>
          </w:p>
          <w:p w14:paraId="4501176B" w14:textId="77777777" w:rsidR="00072F4F" w:rsidRPr="00072F4F" w:rsidRDefault="004D71AB" w:rsidP="00932480">
            <w:pPr>
              <w:pStyle w:val="prastasiniatinklio"/>
              <w:numPr>
                <w:ilvl w:val="1"/>
                <w:numId w:val="33"/>
              </w:numPr>
              <w:tabs>
                <w:tab w:val="left" w:pos="453"/>
              </w:tabs>
              <w:spacing w:before="0" w:beforeAutospacing="0" w:afterAutospacing="0"/>
              <w:ind w:left="567" w:firstLine="0"/>
              <w:jc w:val="both"/>
              <w:rPr>
                <w:rFonts w:ascii="Arial" w:hAnsi="Arial" w:cs="Arial"/>
                <w:sz w:val="20"/>
                <w:szCs w:val="20"/>
              </w:rPr>
            </w:pPr>
            <w:r w:rsidRPr="00072F4F">
              <w:rPr>
                <w:rFonts w:ascii="Arial" w:hAnsi="Arial" w:cs="Arial"/>
                <w:sz w:val="20"/>
                <w:szCs w:val="20"/>
              </w:rPr>
              <w:t xml:space="preserve">Deklaracija dėl (ne)atitikties Europos Sąjungos Tarybos reglamento (ES) 2022/576 2022 m. balandžio 8 d. reglamento nuostatoms (Sąlygų </w:t>
            </w:r>
            <w:r w:rsidR="00E023DF" w:rsidRPr="00072F4F">
              <w:rPr>
                <w:rFonts w:ascii="Arial" w:hAnsi="Arial" w:cs="Arial"/>
                <w:sz w:val="20"/>
                <w:szCs w:val="20"/>
              </w:rPr>
              <w:t>4</w:t>
            </w:r>
            <w:r w:rsidRPr="00072F4F">
              <w:rPr>
                <w:rFonts w:ascii="Arial" w:hAnsi="Arial" w:cs="Arial"/>
                <w:sz w:val="20"/>
                <w:szCs w:val="20"/>
              </w:rPr>
              <w:t xml:space="preserve"> priedas);</w:t>
            </w:r>
          </w:p>
          <w:p w14:paraId="2F0B8B53" w14:textId="77777777" w:rsidR="006942BC" w:rsidRDefault="004D71AB" w:rsidP="00932480">
            <w:pPr>
              <w:pStyle w:val="prastasiniatinklio"/>
              <w:numPr>
                <w:ilvl w:val="1"/>
                <w:numId w:val="33"/>
              </w:numPr>
              <w:tabs>
                <w:tab w:val="left" w:pos="453"/>
              </w:tabs>
              <w:spacing w:before="0" w:beforeAutospacing="0" w:afterAutospacing="0"/>
              <w:ind w:left="567" w:firstLine="0"/>
              <w:jc w:val="both"/>
              <w:rPr>
                <w:rFonts w:ascii="Arial" w:hAnsi="Arial" w:cs="Arial"/>
                <w:sz w:val="20"/>
                <w:szCs w:val="20"/>
              </w:rPr>
            </w:pPr>
            <w:r w:rsidRPr="00072F4F">
              <w:rPr>
                <w:rFonts w:ascii="Arial" w:hAnsi="Arial" w:cs="Arial"/>
                <w:sz w:val="20"/>
                <w:szCs w:val="20"/>
              </w:rPr>
              <w:t>kiti dokumentai</w:t>
            </w:r>
            <w:r w:rsidR="00D807A2" w:rsidRPr="00072F4F">
              <w:rPr>
                <w:rFonts w:ascii="Arial" w:hAnsi="Arial" w:cs="Arial"/>
                <w:sz w:val="20"/>
                <w:szCs w:val="20"/>
              </w:rPr>
              <w:t xml:space="preserve"> (jeigu taikoma)</w:t>
            </w:r>
          </w:p>
          <w:p w14:paraId="4532C472" w14:textId="68ECCC5C" w:rsidR="004A796A" w:rsidRPr="00072F4F" w:rsidRDefault="004A796A" w:rsidP="00932480">
            <w:pPr>
              <w:pStyle w:val="prastasiniatinklio"/>
              <w:numPr>
                <w:ilvl w:val="1"/>
                <w:numId w:val="33"/>
              </w:numPr>
              <w:tabs>
                <w:tab w:val="left" w:pos="453"/>
              </w:tabs>
              <w:spacing w:before="0" w:beforeAutospacing="0" w:afterAutospacing="0"/>
              <w:ind w:left="567" w:firstLine="0"/>
              <w:jc w:val="both"/>
              <w:rPr>
                <w:rFonts w:ascii="Arial" w:hAnsi="Arial" w:cs="Arial"/>
                <w:sz w:val="20"/>
                <w:szCs w:val="20"/>
              </w:rPr>
            </w:pPr>
            <w:r w:rsidRPr="00C864A4">
              <w:rPr>
                <w:rFonts w:ascii="Arial" w:hAnsi="Arial" w:cs="Arial"/>
                <w:sz w:val="20"/>
                <w:szCs w:val="20"/>
              </w:rPr>
              <w:t>Kvalifikacijos atitiktį reikalavimams patvirtinantys dokumentai bus prašomi pateikti tiekėjo, kurio pasiūlymas bus pripažintas galimu laimėtojų.</w:t>
            </w:r>
          </w:p>
        </w:tc>
      </w:tr>
    </w:tbl>
    <w:p w14:paraId="5D0CDCB8" w14:textId="77777777" w:rsidR="00C138E1"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4181FDDB" w:rsidR="00C138E1"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Pasiūlymas turi būti pateiktas iki </w:t>
      </w:r>
      <w:r w:rsidRPr="00072F4F">
        <w:rPr>
          <w:rFonts w:ascii="Arial" w:hAnsi="Arial" w:cs="Arial"/>
          <w:b/>
          <w:bCs/>
          <w:sz w:val="20"/>
          <w:szCs w:val="20"/>
        </w:rPr>
        <w:t xml:space="preserve">2025 m. </w:t>
      </w:r>
      <w:r w:rsidR="000C6E83" w:rsidRPr="00072F4F">
        <w:rPr>
          <w:rFonts w:ascii="Arial" w:hAnsi="Arial" w:cs="Arial"/>
          <w:b/>
          <w:bCs/>
          <w:sz w:val="20"/>
          <w:szCs w:val="20"/>
        </w:rPr>
        <w:t>lapkričio</w:t>
      </w:r>
      <w:r w:rsidR="00007F32" w:rsidRPr="00072F4F">
        <w:rPr>
          <w:rFonts w:ascii="Arial" w:hAnsi="Arial" w:cs="Arial"/>
          <w:b/>
          <w:bCs/>
          <w:sz w:val="20"/>
          <w:szCs w:val="20"/>
        </w:rPr>
        <w:t xml:space="preserve"> </w:t>
      </w:r>
      <w:r w:rsidR="00072F4F" w:rsidRPr="00072F4F">
        <w:rPr>
          <w:rFonts w:ascii="Arial" w:hAnsi="Arial" w:cs="Arial"/>
          <w:b/>
          <w:bCs/>
          <w:sz w:val="20"/>
          <w:szCs w:val="20"/>
        </w:rPr>
        <w:t>1</w:t>
      </w:r>
      <w:r w:rsidR="00CF30AC">
        <w:rPr>
          <w:rFonts w:ascii="Arial" w:hAnsi="Arial" w:cs="Arial"/>
          <w:b/>
          <w:bCs/>
          <w:sz w:val="20"/>
          <w:szCs w:val="20"/>
        </w:rPr>
        <w:t>2</w:t>
      </w:r>
      <w:r w:rsidRPr="00072F4F">
        <w:rPr>
          <w:rFonts w:ascii="Arial" w:hAnsi="Arial" w:cs="Arial"/>
          <w:b/>
          <w:bCs/>
          <w:sz w:val="20"/>
          <w:szCs w:val="20"/>
        </w:rPr>
        <w:t xml:space="preserve"> d. </w:t>
      </w:r>
      <w:r w:rsidR="00381931" w:rsidRPr="00072F4F">
        <w:rPr>
          <w:rFonts w:ascii="Arial" w:hAnsi="Arial" w:cs="Arial"/>
          <w:b/>
          <w:bCs/>
          <w:sz w:val="20"/>
          <w:szCs w:val="20"/>
        </w:rPr>
        <w:t>09</w:t>
      </w:r>
      <w:r w:rsidRPr="00072F4F">
        <w:rPr>
          <w:rFonts w:ascii="Arial" w:hAnsi="Arial" w:cs="Arial"/>
          <w:b/>
          <w:bCs/>
          <w:sz w:val="20"/>
          <w:szCs w:val="20"/>
        </w:rPr>
        <w:t>:00 val.</w:t>
      </w:r>
      <w:r w:rsidRPr="00072F4F">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072F4F" w:rsidRDefault="004D71AB" w:rsidP="00932480">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D2FFEB2"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4EE69CDE" w14:textId="77777777" w:rsidR="00FD5523" w:rsidRDefault="00FD5523" w:rsidP="00932480">
      <w:pPr>
        <w:pStyle w:val="Sraopastraipa"/>
        <w:numPr>
          <w:ilvl w:val="0"/>
          <w:numId w:val="31"/>
        </w:numPr>
        <w:tabs>
          <w:tab w:val="left" w:pos="709"/>
          <w:tab w:val="right" w:leader="dot" w:pos="9962"/>
        </w:tabs>
        <w:spacing w:after="100" w:afterAutospacing="0"/>
        <w:rPr>
          <w:rFonts w:ascii="Arial" w:eastAsia="Yu Mincho" w:hAnsi="Arial" w:cs="Arial"/>
          <w:b/>
          <w:bCs/>
          <w:noProof/>
          <w:sz w:val="20"/>
          <w:szCs w:val="20"/>
          <w:lang w:val="lt-LT"/>
        </w:rPr>
      </w:pPr>
      <w:r w:rsidRPr="00072F4F">
        <w:rPr>
          <w:rFonts w:ascii="Arial" w:eastAsia="Yu Mincho" w:hAnsi="Arial" w:cs="Arial"/>
          <w:b/>
          <w:bCs/>
          <w:noProof/>
          <w:sz w:val="20"/>
          <w:szCs w:val="20"/>
          <w:lang w:val="lt-LT"/>
        </w:rPr>
        <w:t>PASIŪLYMO GALIOJIMO UŽTIKRINIMAS</w:t>
      </w:r>
    </w:p>
    <w:p w14:paraId="5FC3E1E0" w14:textId="77777777" w:rsidR="001769C2" w:rsidRPr="00072F4F" w:rsidRDefault="001769C2" w:rsidP="001769C2">
      <w:pPr>
        <w:pStyle w:val="Sraopastraipa"/>
        <w:tabs>
          <w:tab w:val="left" w:pos="709"/>
          <w:tab w:val="right" w:leader="dot" w:pos="9962"/>
        </w:tabs>
        <w:spacing w:after="100" w:afterAutospacing="0"/>
        <w:ind w:left="360"/>
        <w:jc w:val="both"/>
        <w:rPr>
          <w:rFonts w:ascii="Arial" w:eastAsia="Yu Mincho" w:hAnsi="Arial" w:cs="Arial"/>
          <w:b/>
          <w:bCs/>
          <w:noProof/>
          <w:sz w:val="20"/>
          <w:szCs w:val="20"/>
          <w:lang w:val="lt-LT"/>
        </w:rPr>
      </w:pPr>
    </w:p>
    <w:p w14:paraId="2274BAFD" w14:textId="77777777" w:rsidR="003B55B6" w:rsidRDefault="001769C2" w:rsidP="003B55B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892588">
        <w:rPr>
          <w:rFonts w:ascii="Arial"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892588" w:rsidRPr="00892588">
        <w:rPr>
          <w:rFonts w:ascii="Arial" w:hAnsi="Arial" w:cs="Arial"/>
          <w:sz w:val="20"/>
          <w:szCs w:val="20"/>
        </w:rPr>
        <w:t>300</w:t>
      </w:r>
      <w:r w:rsidRPr="00892588">
        <w:rPr>
          <w:rFonts w:ascii="Arial" w:hAnsi="Arial" w:cs="Arial"/>
          <w:sz w:val="20"/>
          <w:szCs w:val="20"/>
        </w:rPr>
        <w:t xml:space="preserve">,00 Eur (trijų šimtų eurų, 00 ct) baudą, šiais atvejais: </w:t>
      </w:r>
    </w:p>
    <w:p w14:paraId="2117FE23" w14:textId="77777777" w:rsidR="003B55B6" w:rsidRDefault="001769C2"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hAnsi="Arial" w:cs="Arial"/>
          <w:sz w:val="20"/>
          <w:szCs w:val="20"/>
          <w:lang w:val="lt-LT"/>
        </w:rPr>
        <w:t>pasiūlymo  galiojimo  laikotarpiu  Tiekėjas  atsisako  savo  pasiūlymo  arba  jo  dalies  (pasiūlyme  nurodyto  pirkimo  objekto,  jo  kiekio (apimties),  siūlomų  kainų,  tiekimo  ar  mokėjimo  terminų,  kitų  pasiūlyme  nurodytų  sąlygų);</w:t>
      </w:r>
    </w:p>
    <w:p w14:paraId="0796CCE4" w14:textId="77777777" w:rsidR="003B55B6" w:rsidRPr="003B55B6" w:rsidRDefault="001769C2"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eastAsia="Yu Mincho" w:hAnsi="Arial" w:cs="Arial"/>
          <w:noProof/>
          <w:sz w:val="20"/>
          <w:szCs w:val="20"/>
        </w:rPr>
        <w:t>Tiekėjas,  Perkančiajam  subjektui  paprašius,  netikslina  ar  nepateikia  trūkstamų  duomenų  ar  dokumentų  apie  atitiktį  pirkimo dokumentų  reikalavimams;</w:t>
      </w:r>
    </w:p>
    <w:p w14:paraId="693593D7" w14:textId="77777777" w:rsidR="003B55B6" w:rsidRPr="003B55B6" w:rsidRDefault="001769C2"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eastAsia="Yu Mincho" w:hAnsi="Arial" w:cs="Arial"/>
          <w:noProof/>
          <w:sz w:val="20"/>
          <w:szCs w:val="20"/>
        </w:rPr>
        <w:t>Perkančiajam subjektui paprašius pagrįsti neįprastai mažą kainą, Tiekėjas nepateikia jokio pagrindimo;</w:t>
      </w:r>
    </w:p>
    <w:p w14:paraId="05CB3872" w14:textId="77777777" w:rsidR="003B55B6" w:rsidRPr="003B55B6" w:rsidRDefault="001769C2"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eastAsia="Yu Mincho" w:hAnsi="Arial" w:cs="Arial"/>
          <w:noProof/>
          <w:sz w:val="20"/>
          <w:szCs w:val="20"/>
        </w:rPr>
        <w:t>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231A4462" w14:textId="77777777" w:rsidR="003B55B6" w:rsidRPr="003B55B6" w:rsidRDefault="001769C2"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eastAsia="Yu Mincho" w:hAnsi="Arial" w:cs="Arial"/>
          <w:noProof/>
          <w:sz w:val="20"/>
          <w:szCs w:val="20"/>
        </w:rPr>
        <w:t xml:space="preserve">laimėjęs pirkimą Tiekėjas raštu atsisako sudaryti sutartį arba atsisako sudaryti pirkimo sutartį ar preliminariąją sutartį pagal viešojo pirkimo  dokumentuose  pateiktas  sutarties  sąlygas  ir  (ar)  sutarties  </w:t>
      </w:r>
      <w:r w:rsidRPr="003B55B6">
        <w:rPr>
          <w:rFonts w:ascii="Arial" w:eastAsia="Yu Mincho" w:hAnsi="Arial" w:cs="Arial"/>
          <w:noProof/>
          <w:sz w:val="20"/>
          <w:szCs w:val="20"/>
        </w:rPr>
        <w:lastRenderedPageBreak/>
        <w:t>projektą.  Jei  iki  Perkančiojo  subjekto  nurodyto  laiko  Tiekėjas nepasirašo  sutarties,  laikoma,  kad  jis  atsisakė  sudaryti  sutartį;</w:t>
      </w:r>
    </w:p>
    <w:p w14:paraId="7FDD10F9" w14:textId="6F6F7CF9" w:rsidR="00651512" w:rsidRPr="003B55B6" w:rsidRDefault="001769C2"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eastAsia="Yu Mincho" w:hAnsi="Arial" w:cs="Arial"/>
          <w:noProof/>
          <w:sz w:val="20"/>
          <w:szCs w:val="20"/>
        </w:rPr>
        <w:t>laimėjęs  pirkimą  ir  pasirašęs  sutartį  Tiekėjas  per  sutartyje  nustatytą  terminą  nepateikia  sutarties  įvykdymo  užtikrinimo  Sutartyje nurodytomis  sąlygomis.</w:t>
      </w:r>
    </w:p>
    <w:p w14:paraId="7FA5CE95" w14:textId="77777777" w:rsidR="00651512" w:rsidRPr="00072F4F" w:rsidRDefault="00651512" w:rsidP="00932480">
      <w:pPr>
        <w:pStyle w:val="prastasiniatinklio"/>
        <w:tabs>
          <w:tab w:val="left" w:pos="1134"/>
        </w:tabs>
        <w:spacing w:before="0" w:beforeAutospacing="0" w:after="0" w:afterAutospacing="0"/>
        <w:ind w:firstLine="357"/>
        <w:rPr>
          <w:rFonts w:ascii="Arial" w:hAnsi="Arial" w:cs="Arial"/>
          <w:b/>
          <w:bCs/>
          <w:sz w:val="20"/>
          <w:szCs w:val="20"/>
        </w:rPr>
      </w:pPr>
    </w:p>
    <w:p w14:paraId="754D27B3" w14:textId="5A3D15CF" w:rsidR="00AA1AB8"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VI SKYRIUS</w:t>
      </w:r>
    </w:p>
    <w:p w14:paraId="226655D7" w14:textId="75F66C3A" w:rsidR="00AA1AB8"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PASIŪLYMŲ ŠIFRAVIMAS</w:t>
      </w:r>
    </w:p>
    <w:p w14:paraId="1A2D15B4"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Tiekėjo teikiamas pasiūlymas gali būti užšifruojamas. Tiekėjas, nusprendęs pateikti užšifruotą pasiūlymą, turi:</w:t>
      </w:r>
    </w:p>
    <w:p w14:paraId="084351C6"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072F4F" w:rsidRDefault="004D71AB" w:rsidP="00932480">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E64073A" w14:textId="77777777" w:rsidR="003B55B6" w:rsidRDefault="004D71AB"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0C36B462" w14:textId="77777777" w:rsidR="003B55B6" w:rsidRDefault="004D71AB"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07B0298D" w:rsidR="004D71AB" w:rsidRPr="003B55B6" w:rsidRDefault="004D71AB" w:rsidP="003B55B6">
      <w:pPr>
        <w:pStyle w:val="Sraopastraipa"/>
        <w:numPr>
          <w:ilvl w:val="1"/>
          <w:numId w:val="34"/>
        </w:numPr>
        <w:tabs>
          <w:tab w:val="left" w:pos="0"/>
          <w:tab w:val="left" w:pos="426"/>
          <w:tab w:val="left" w:pos="851"/>
          <w:tab w:val="left" w:pos="993"/>
          <w:tab w:val="left" w:pos="1134"/>
        </w:tabs>
        <w:spacing w:afterAutospacing="0"/>
        <w:contextualSpacing w:val="0"/>
        <w:jc w:val="both"/>
        <w:rPr>
          <w:rFonts w:ascii="Arial" w:hAnsi="Arial" w:cs="Arial"/>
          <w:sz w:val="20"/>
          <w:szCs w:val="20"/>
          <w:lang w:val="lt-LT"/>
        </w:rPr>
      </w:pPr>
      <w:r w:rsidRPr="003B55B6">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072F4F" w:rsidRDefault="00AA1AB8" w:rsidP="00932480">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1F1F9759"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VII SKYRIUS</w:t>
      </w:r>
    </w:p>
    <w:p w14:paraId="19FDFE49"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SUSIPAŽINIMAS SU PASIŪLYMAIS IR JŲ VERTINIMAS</w:t>
      </w:r>
    </w:p>
    <w:p w14:paraId="4010FEE7"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Tiekėjai susipažinimo su pasiūlymais procedūroje nedalyvauja.</w:t>
      </w:r>
    </w:p>
    <w:p w14:paraId="5EDBF095" w14:textId="59284B8E"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Pasiūlymų vertinimo metu Perkantysis subjektas:</w:t>
      </w:r>
    </w:p>
    <w:p w14:paraId="042649F3" w14:textId="77777777" w:rsidR="008F5FC0" w:rsidRPr="00072F4F" w:rsidRDefault="004D71AB" w:rsidP="00932480">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72F4F">
        <w:rPr>
          <w:rFonts w:ascii="Arial" w:hAnsi="Arial" w:cs="Arial"/>
          <w:sz w:val="20"/>
          <w:szCs w:val="20"/>
          <w:lang w:val="lt-LT"/>
        </w:rPr>
        <w:t>įvertina pateiktuose dokumentuose nurodytą informaciją;</w:t>
      </w:r>
    </w:p>
    <w:p w14:paraId="3077E25E" w14:textId="77777777" w:rsidR="008F5FC0" w:rsidRPr="00072F4F" w:rsidRDefault="004D71AB" w:rsidP="00932480">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72F4F">
        <w:rPr>
          <w:rFonts w:ascii="Arial" w:hAnsi="Arial" w:cs="Arial"/>
          <w:sz w:val="20"/>
          <w:szCs w:val="20"/>
          <w:lang w:val="lt-LT"/>
        </w:rPr>
        <w:t>įvertina, ar tiekėjo siūlomas pirkimo objektas atitinka Pirkimo dokumentuose nustatytus reikalavimus;</w:t>
      </w:r>
    </w:p>
    <w:p w14:paraId="6FA02B9B" w14:textId="77777777" w:rsidR="008F5FC0" w:rsidRPr="00072F4F" w:rsidRDefault="004D71AB" w:rsidP="00932480">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72F4F">
        <w:rPr>
          <w:rFonts w:ascii="Arial" w:hAnsi="Arial" w:cs="Arial"/>
          <w:sz w:val="20"/>
          <w:szCs w:val="20"/>
          <w:lang w:val="lt-LT"/>
        </w:rPr>
        <w:t>įvertina, ar tiekėjo pasiūlyme nėra nurodytos kainos apskaičiavimo klaidų;</w:t>
      </w:r>
    </w:p>
    <w:p w14:paraId="09AC63DE" w14:textId="77777777" w:rsidR="008F5FC0" w:rsidRPr="00072F4F" w:rsidRDefault="004D71AB" w:rsidP="00932480">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72F4F">
        <w:rPr>
          <w:rFonts w:ascii="Arial" w:hAnsi="Arial" w:cs="Arial"/>
          <w:sz w:val="20"/>
          <w:szCs w:val="20"/>
          <w:lang w:val="lt-LT"/>
        </w:rPr>
        <w:t>įvertina, ar tiekėjo pasiūlyme nurodyta kaina nėra per didelė ir Perkančiajam subjektui nepriimtina;</w:t>
      </w:r>
    </w:p>
    <w:p w14:paraId="46028764" w14:textId="7D2EDB9F" w:rsidR="004D71AB" w:rsidRPr="00072F4F" w:rsidRDefault="004D71AB" w:rsidP="00932480">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072F4F">
        <w:rPr>
          <w:rFonts w:ascii="Arial" w:hAnsi="Arial" w:cs="Arial"/>
          <w:sz w:val="20"/>
          <w:szCs w:val="20"/>
          <w:lang w:val="lt-LT"/>
        </w:rPr>
        <w:t>įvertina, ar tiekėjo pasiūlyme nurodyta kaina neatrodo neįprastai maža.</w:t>
      </w:r>
    </w:p>
    <w:p w14:paraId="600CF11D"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w:t>
      </w:r>
      <w:r w:rsidRPr="00072F4F">
        <w:rPr>
          <w:rFonts w:ascii="Arial" w:hAnsi="Arial" w:cs="Arial"/>
          <w:sz w:val="20"/>
          <w:szCs w:val="20"/>
        </w:rPr>
        <w:lastRenderedPageBreak/>
        <w:t>tiekėjas, kurio pasiūlymas pateiktas anksčiausiai. Eilė nesudaroma, jei pasiūlymą pateikė ar, Pirkimo procedūrų metu atmetus kitus pasiūlymus, liko vienas tiekėjas.</w:t>
      </w:r>
    </w:p>
    <w:p w14:paraId="5B81492C"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kurio pasiūlymas laimėjo, kviečiamas sudaryti Sutartį.</w:t>
      </w:r>
    </w:p>
    <w:p w14:paraId="748FD92A" w14:textId="59F23A12"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4D8B1106" w14:textId="77777777" w:rsidR="004D71AB" w:rsidRPr="00072F4F" w:rsidRDefault="004D71AB"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VIII SKYRIUS</w:t>
      </w:r>
    </w:p>
    <w:p w14:paraId="1B60EE07" w14:textId="767D122F"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PASIŪLYMO ATMETIMO SĄLYGOS</w:t>
      </w:r>
    </w:p>
    <w:p w14:paraId="65056033"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Tiekėjo pateiktas pasiūlymas atmetamas, jeigu:</w:t>
      </w:r>
    </w:p>
    <w:p w14:paraId="1D8AAAE4" w14:textId="512C74BD"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48.1</w:t>
      </w:r>
      <w:r w:rsidR="004D71AB" w:rsidRPr="00072F4F">
        <w:rPr>
          <w:rFonts w:ascii="Arial" w:hAnsi="Arial" w:cs="Arial"/>
          <w:sz w:val="20"/>
          <w:szCs w:val="20"/>
        </w:rPr>
        <w:t>. pasiūlymas</w:t>
      </w:r>
      <w:r w:rsidR="009E0BE7">
        <w:rPr>
          <w:rFonts w:ascii="Arial" w:hAnsi="Arial" w:cs="Arial"/>
          <w:sz w:val="20"/>
          <w:szCs w:val="20"/>
        </w:rPr>
        <w:t xml:space="preserve"> </w:t>
      </w:r>
      <w:r w:rsidR="004D71AB" w:rsidRPr="00072F4F">
        <w:rPr>
          <w:rFonts w:ascii="Arial" w:hAnsi="Arial" w:cs="Arial"/>
          <w:sz w:val="20"/>
          <w:szCs w:val="20"/>
        </w:rPr>
        <w:t>neatitinka pirkimo dokumentuose nustatytų reikalavimų ir sąlygų;</w:t>
      </w:r>
    </w:p>
    <w:p w14:paraId="6BCAB6EE" w14:textId="07D0E4BD"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48</w:t>
      </w:r>
      <w:r w:rsidR="004D71AB" w:rsidRPr="00072F4F">
        <w:rPr>
          <w:rFonts w:ascii="Arial" w:hAnsi="Arial" w:cs="Arial"/>
          <w:sz w:val="20"/>
          <w:szCs w:val="20"/>
        </w:rPr>
        <w:t>.2.</w:t>
      </w:r>
      <w:r w:rsidR="00AA1AB8" w:rsidRPr="00072F4F">
        <w:rPr>
          <w:rFonts w:ascii="Arial" w:hAnsi="Arial" w:cs="Arial"/>
          <w:sz w:val="20"/>
          <w:szCs w:val="20"/>
        </w:rPr>
        <w:t xml:space="preserve"> </w:t>
      </w:r>
      <w:r w:rsidR="004D71AB" w:rsidRPr="00072F4F">
        <w:rPr>
          <w:rFonts w:ascii="Arial" w:hAnsi="Arial" w:cs="Arial"/>
          <w:sz w:val="20"/>
          <w:szCs w:val="20"/>
        </w:rPr>
        <w:t>tiekėjas neatitinka pirkimo dokumentuose nustatytų kvalifikacijos reikalavimų (jei taikoma);</w:t>
      </w:r>
    </w:p>
    <w:p w14:paraId="5AD8BAF3" w14:textId="458EE727"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48</w:t>
      </w:r>
      <w:r w:rsidR="004D71AB" w:rsidRPr="00072F4F">
        <w:rPr>
          <w:rFonts w:ascii="Arial" w:hAnsi="Arial" w:cs="Arial"/>
          <w:sz w:val="20"/>
          <w:szCs w:val="20"/>
        </w:rPr>
        <w:t>.3.</w:t>
      </w:r>
      <w:r w:rsidR="00AA1AB8" w:rsidRPr="00072F4F">
        <w:rPr>
          <w:rFonts w:ascii="Arial" w:hAnsi="Arial" w:cs="Arial"/>
          <w:sz w:val="20"/>
          <w:szCs w:val="20"/>
        </w:rPr>
        <w:t xml:space="preserve"> </w:t>
      </w:r>
      <w:r w:rsidR="004D71AB" w:rsidRPr="00072F4F">
        <w:rPr>
          <w:rFonts w:ascii="Arial" w:hAnsi="Arial" w:cs="Arial"/>
          <w:sz w:val="20"/>
          <w:szCs w:val="20"/>
        </w:rPr>
        <w:t xml:space="preserve">tiekėjas per Perkančiojo subjekto nustatytą terminą nepatikslino, nepapildė, nepaaiškino pasiūlymo informacijos, kaip nurodyta Sąlygų </w:t>
      </w:r>
      <w:r w:rsidR="00651512" w:rsidRPr="00072F4F">
        <w:rPr>
          <w:rFonts w:ascii="Arial" w:hAnsi="Arial" w:cs="Arial"/>
          <w:sz w:val="20"/>
          <w:szCs w:val="20"/>
        </w:rPr>
        <w:t>38</w:t>
      </w:r>
      <w:r w:rsidR="004D71AB" w:rsidRPr="00072F4F">
        <w:rPr>
          <w:rFonts w:ascii="Arial" w:hAnsi="Arial" w:cs="Arial"/>
          <w:sz w:val="20"/>
          <w:szCs w:val="20"/>
        </w:rPr>
        <w:t xml:space="preserve"> punkte;</w:t>
      </w:r>
    </w:p>
    <w:p w14:paraId="4788EB19" w14:textId="380E8D21"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19419D" w:rsidRPr="00072F4F">
        <w:rPr>
          <w:rFonts w:ascii="Arial" w:hAnsi="Arial" w:cs="Arial"/>
          <w:sz w:val="20"/>
          <w:szCs w:val="20"/>
        </w:rPr>
        <w:t>8</w:t>
      </w:r>
      <w:r w:rsidR="004D71AB" w:rsidRPr="00072F4F">
        <w:rPr>
          <w:rFonts w:ascii="Arial" w:hAnsi="Arial" w:cs="Arial"/>
          <w:sz w:val="20"/>
          <w:szCs w:val="20"/>
        </w:rPr>
        <w:t>.4.</w:t>
      </w:r>
      <w:r w:rsidR="00AA1AB8" w:rsidRPr="00072F4F">
        <w:rPr>
          <w:rFonts w:ascii="Arial" w:hAnsi="Arial" w:cs="Arial"/>
          <w:sz w:val="20"/>
          <w:szCs w:val="20"/>
        </w:rPr>
        <w:t xml:space="preserve"> </w:t>
      </w:r>
      <w:r w:rsidR="004D71AB" w:rsidRPr="00072F4F">
        <w:rPr>
          <w:rFonts w:ascii="Arial" w:hAnsi="Arial" w:cs="Arial"/>
          <w:sz w:val="20"/>
          <w:szCs w:val="20"/>
        </w:rPr>
        <w:t xml:space="preserve">tiekėjas per Perkančiojo subjekto nustatytą terminą nepagrindė neįprastai mažos kainos, kaip nurodyta Sąlygų </w:t>
      </w:r>
      <w:r w:rsidR="00651512" w:rsidRPr="00072F4F">
        <w:rPr>
          <w:rFonts w:ascii="Arial" w:hAnsi="Arial" w:cs="Arial"/>
          <w:sz w:val="20"/>
          <w:szCs w:val="20"/>
        </w:rPr>
        <w:t>39</w:t>
      </w:r>
      <w:r w:rsidR="004D71AB" w:rsidRPr="00072F4F">
        <w:rPr>
          <w:rFonts w:ascii="Arial" w:hAnsi="Arial" w:cs="Arial"/>
          <w:sz w:val="20"/>
          <w:szCs w:val="20"/>
        </w:rPr>
        <w:t xml:space="preserve"> punkte;</w:t>
      </w:r>
    </w:p>
    <w:p w14:paraId="6AAFEA5B" w14:textId="0A8A1C56" w:rsidR="004D71AB" w:rsidRPr="00072F4F" w:rsidRDefault="008F5FC0"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w:t>
      </w:r>
      <w:r w:rsidR="0019419D" w:rsidRPr="00072F4F">
        <w:rPr>
          <w:rFonts w:ascii="Arial" w:hAnsi="Arial" w:cs="Arial"/>
          <w:sz w:val="20"/>
          <w:szCs w:val="20"/>
        </w:rPr>
        <w:t>8</w:t>
      </w:r>
      <w:r w:rsidR="004D71AB" w:rsidRPr="00072F4F">
        <w:rPr>
          <w:rFonts w:ascii="Arial" w:hAnsi="Arial" w:cs="Arial"/>
          <w:sz w:val="20"/>
          <w:szCs w:val="20"/>
        </w:rPr>
        <w:t>.5.</w:t>
      </w:r>
      <w:r w:rsidR="00AA1AB8" w:rsidRPr="00072F4F">
        <w:rPr>
          <w:rFonts w:ascii="Arial" w:hAnsi="Arial" w:cs="Arial"/>
          <w:sz w:val="20"/>
          <w:szCs w:val="20"/>
        </w:rPr>
        <w:t xml:space="preserve"> </w:t>
      </w:r>
      <w:r w:rsidR="004D71AB" w:rsidRPr="00072F4F">
        <w:rPr>
          <w:rFonts w:ascii="Arial" w:hAnsi="Arial" w:cs="Arial"/>
          <w:sz w:val="20"/>
          <w:szCs w:val="20"/>
        </w:rPr>
        <w:t>tiekėjas per Perkančiojo subjekto nustatytą terminą neištaisė pastebėtų apskaičiavimo (aritmetinių) klaidų, kaip nurodyta Sąlygų 4</w:t>
      </w:r>
      <w:r w:rsidR="00651512" w:rsidRPr="00072F4F">
        <w:rPr>
          <w:rFonts w:ascii="Arial" w:hAnsi="Arial" w:cs="Arial"/>
          <w:sz w:val="20"/>
          <w:szCs w:val="20"/>
        </w:rPr>
        <w:t>0</w:t>
      </w:r>
      <w:r w:rsidR="004D71AB" w:rsidRPr="00072F4F">
        <w:rPr>
          <w:rFonts w:ascii="Arial" w:hAnsi="Arial" w:cs="Arial"/>
          <w:sz w:val="20"/>
          <w:szCs w:val="20"/>
        </w:rPr>
        <w:t xml:space="preserve"> punkte;</w:t>
      </w:r>
    </w:p>
    <w:p w14:paraId="79BEA1D0" w14:textId="0E5D8CD4" w:rsidR="004D71AB" w:rsidRPr="00072F4F" w:rsidRDefault="0019419D" w:rsidP="00932480">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49</w:t>
      </w:r>
      <w:r w:rsidR="004D71AB" w:rsidRPr="00072F4F">
        <w:rPr>
          <w:rFonts w:ascii="Arial" w:hAnsi="Arial" w:cs="Arial"/>
          <w:sz w:val="20"/>
          <w:szCs w:val="20"/>
        </w:rPr>
        <w:t>.6.</w:t>
      </w:r>
      <w:r w:rsidR="00AA1AB8" w:rsidRPr="00072F4F">
        <w:rPr>
          <w:rFonts w:ascii="Arial" w:hAnsi="Arial" w:cs="Arial"/>
          <w:sz w:val="20"/>
          <w:szCs w:val="20"/>
        </w:rPr>
        <w:t xml:space="preserve"> </w:t>
      </w:r>
      <w:r w:rsidR="004D71AB" w:rsidRPr="00072F4F">
        <w:rPr>
          <w:rFonts w:ascii="Arial" w:hAnsi="Arial" w:cs="Arial"/>
          <w:sz w:val="20"/>
          <w:szCs w:val="20"/>
        </w:rPr>
        <w:t>pasiūlyta per didelė,  Perkančiajam subjektui nepriimtina kaina.</w:t>
      </w:r>
    </w:p>
    <w:p w14:paraId="215292F6" w14:textId="77777777" w:rsidR="004D71AB" w:rsidRPr="00072F4F" w:rsidRDefault="004D71AB" w:rsidP="00932480">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IX SKYRIUS</w:t>
      </w:r>
    </w:p>
    <w:p w14:paraId="25FDC4FB" w14:textId="7D5D9968" w:rsidR="00AA1AB8"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KITOS SĄLYGOS IR INFORMACIJA</w:t>
      </w:r>
    </w:p>
    <w:p w14:paraId="7B7E9894" w14:textId="77777777" w:rsidR="00E32328" w:rsidRPr="00072F4F" w:rsidRDefault="00E32328" w:rsidP="00932480">
      <w:pPr>
        <w:pStyle w:val="prastasiniatinklio"/>
        <w:tabs>
          <w:tab w:val="left" w:pos="993"/>
        </w:tabs>
        <w:spacing w:before="0" w:beforeAutospacing="0" w:after="0" w:afterAutospacing="0"/>
        <w:ind w:firstLine="357"/>
        <w:jc w:val="both"/>
        <w:rPr>
          <w:rFonts w:ascii="Arial" w:hAnsi="Arial" w:cs="Arial"/>
          <w:b/>
          <w:bCs/>
          <w:sz w:val="20"/>
          <w:szCs w:val="20"/>
        </w:rPr>
      </w:pPr>
    </w:p>
    <w:p w14:paraId="4ADD033A" w14:textId="77777777" w:rsidR="00E32328" w:rsidRPr="00072F4F" w:rsidRDefault="004D71AB" w:rsidP="00932480">
      <w:pPr>
        <w:pStyle w:val="prastasiniatinklio"/>
        <w:tabs>
          <w:tab w:val="left" w:pos="993"/>
        </w:tabs>
        <w:spacing w:before="0" w:beforeAutospacing="0" w:after="0" w:afterAutospacing="0"/>
        <w:ind w:left="357"/>
        <w:jc w:val="both"/>
        <w:rPr>
          <w:rFonts w:ascii="Arial" w:hAnsi="Arial" w:cs="Arial"/>
          <w:sz w:val="20"/>
          <w:szCs w:val="20"/>
        </w:rPr>
      </w:pPr>
      <w:r w:rsidRPr="00072F4F">
        <w:rPr>
          <w:rFonts w:ascii="Arial" w:hAnsi="Arial" w:cs="Arial"/>
          <w:sz w:val="20"/>
          <w:szCs w:val="20"/>
        </w:rPr>
        <w:t>Sutarties sudarymo atidėjimo terminas netaikomas.</w:t>
      </w:r>
    </w:p>
    <w:p w14:paraId="44373FA5"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73E0C395"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nagrinėja tik tas tiekėjų pretenzijas, kurios gautos iki Sutarties sudarymo dienos.</w:t>
      </w:r>
    </w:p>
    <w:p w14:paraId="7B45BC79"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1AAA18E"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487D388C" w14:textId="719E8524" w:rsidR="007F53BE" w:rsidRPr="001A74FA"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072F4F">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68CF67D0" w14:textId="77777777" w:rsidR="007F53BE" w:rsidRPr="00072F4F" w:rsidRDefault="007F53BE" w:rsidP="00932480">
      <w:pPr>
        <w:pStyle w:val="prastasiniatinklio"/>
        <w:tabs>
          <w:tab w:val="left" w:pos="993"/>
        </w:tabs>
        <w:spacing w:before="0" w:beforeAutospacing="0" w:after="0" w:afterAutospacing="0"/>
        <w:ind w:firstLine="357"/>
        <w:rPr>
          <w:rFonts w:ascii="Arial" w:hAnsi="Arial" w:cs="Arial"/>
          <w:b/>
          <w:sz w:val="20"/>
          <w:szCs w:val="20"/>
        </w:rPr>
      </w:pPr>
    </w:p>
    <w:p w14:paraId="598D1FF3"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X SKYRIUS</w:t>
      </w:r>
    </w:p>
    <w:p w14:paraId="160F888B"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RĖMIMASIS KITŲ ŪKIO SUBJEKTŲ PAJĖGUMAIS IR SUBTIEKĖJŲ PASITELKIMAS</w:t>
      </w:r>
    </w:p>
    <w:p w14:paraId="6CF5F91C" w14:textId="77777777" w:rsidR="004D71AB" w:rsidRPr="00072F4F" w:rsidRDefault="004D71AB" w:rsidP="00932480">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072F4F">
        <w:rPr>
          <w:rFonts w:ascii="Arial" w:hAnsi="Arial" w:cs="Arial"/>
          <w:color w:val="000000" w:themeColor="text1"/>
          <w:sz w:val="20"/>
          <w:szCs w:val="20"/>
        </w:rPr>
        <w:t xml:space="preserve">Šiais ūkio subjektais laikomi ir fiziniai asmenys, kuriuos pirkimo laimėjimo ir sutarties sudarymo atveju  tiekėjas ar jo </w:t>
      </w:r>
      <w:r w:rsidRPr="00072F4F">
        <w:rPr>
          <w:rFonts w:ascii="Arial" w:hAnsi="Arial" w:cs="Arial"/>
          <w:color w:val="000000"/>
          <w:sz w:val="20"/>
          <w:szCs w:val="20"/>
        </w:rPr>
        <w:t>pasitelkiamas</w:t>
      </w:r>
      <w:r w:rsidRPr="00072F4F">
        <w:rPr>
          <w:rFonts w:ascii="Arial" w:hAnsi="Arial" w:cs="Arial"/>
          <w:color w:val="000000" w:themeColor="text1"/>
          <w:sz w:val="20"/>
          <w:szCs w:val="20"/>
        </w:rPr>
        <w:t xml:space="preserve"> ūkio subjektas įdarbins (</w:t>
      </w:r>
      <w:proofErr w:type="spellStart"/>
      <w:r w:rsidRPr="00072F4F">
        <w:rPr>
          <w:rFonts w:ascii="Arial" w:hAnsi="Arial" w:cs="Arial"/>
          <w:color w:val="000000" w:themeColor="text1"/>
          <w:sz w:val="20"/>
          <w:szCs w:val="20"/>
        </w:rPr>
        <w:t>kvazisubtiekėjai</w:t>
      </w:r>
      <w:proofErr w:type="spellEnd"/>
      <w:r w:rsidRPr="00072F4F">
        <w:rPr>
          <w:rFonts w:ascii="Arial" w:hAnsi="Arial" w:cs="Arial"/>
          <w:color w:val="000000" w:themeColor="text1"/>
          <w:sz w:val="20"/>
          <w:szCs w:val="20"/>
        </w:rPr>
        <w:t>).</w:t>
      </w:r>
    </w:p>
    <w:p w14:paraId="24080A48"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themeColor="text1"/>
          <w:sz w:val="20"/>
          <w:szCs w:val="20"/>
        </w:rPr>
        <w:t>Skirtingi tiekėjai gali remtis tų pačių ūkio subjektų pajėgumais.</w:t>
      </w:r>
    </w:p>
    <w:p w14:paraId="571F5441" w14:textId="3018B238" w:rsidR="00C149EF"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 xml:space="preserve">Tiekėjas savo pasiūlyme privalo nurodyti: </w:t>
      </w:r>
    </w:p>
    <w:p w14:paraId="44D0915F" w14:textId="62963315" w:rsidR="00122B8F" w:rsidRPr="00072F4F" w:rsidRDefault="004D71AB" w:rsidP="00932480">
      <w:pPr>
        <w:pStyle w:val="prastasiniatinklio"/>
        <w:numPr>
          <w:ilvl w:val="1"/>
          <w:numId w:val="30"/>
        </w:numPr>
        <w:tabs>
          <w:tab w:val="left" w:pos="709"/>
          <w:tab w:val="left" w:pos="851"/>
          <w:tab w:val="left" w:pos="993"/>
        </w:tabs>
        <w:spacing w:before="0" w:beforeAutospacing="0" w:after="0" w:afterAutospacing="0"/>
        <w:jc w:val="both"/>
        <w:rPr>
          <w:rFonts w:ascii="Arial" w:hAnsi="Arial" w:cs="Arial"/>
          <w:color w:val="000000"/>
          <w:sz w:val="20"/>
          <w:szCs w:val="20"/>
        </w:rPr>
      </w:pPr>
      <w:r w:rsidRPr="00072F4F">
        <w:rPr>
          <w:rFonts w:ascii="Arial" w:hAnsi="Arial" w:cs="Arial"/>
          <w:sz w:val="20"/>
          <w:szCs w:val="20"/>
        </w:rPr>
        <w:t xml:space="preserve">ūkio subjektus, kurių pajėgumais remiasi tiekėjas, </w:t>
      </w:r>
      <w:r w:rsidRPr="00072F4F">
        <w:rPr>
          <w:rFonts w:ascii="Arial" w:hAnsi="Arial" w:cs="Arial"/>
          <w:color w:val="000000"/>
          <w:sz w:val="20"/>
          <w:szCs w:val="20"/>
        </w:rPr>
        <w:t xml:space="preserve">kad atitiktų finansinio, ekonominio, techninio ir (arba) profesinio pajėgumo reikalavimus </w:t>
      </w:r>
      <w:r w:rsidRPr="00072F4F">
        <w:rPr>
          <w:rFonts w:ascii="Arial" w:hAnsi="Arial" w:cs="Arial"/>
          <w:sz w:val="20"/>
          <w:szCs w:val="20"/>
        </w:rPr>
        <w:t>(jeigu tokie reikalavimai keliami). Šiais ūkio subjektais laikomi ir ekspertai, kurie pirkimo laimėjimo ir Sutarties sudarymo atveju bus įdarbinti tiekėjo;</w:t>
      </w:r>
    </w:p>
    <w:p w14:paraId="28074B5C" w14:textId="464449D0" w:rsidR="004D71AB" w:rsidRPr="00072F4F" w:rsidRDefault="004D71AB" w:rsidP="00932480">
      <w:pPr>
        <w:pStyle w:val="prastasiniatinklio"/>
        <w:numPr>
          <w:ilvl w:val="1"/>
          <w:numId w:val="30"/>
        </w:numPr>
        <w:tabs>
          <w:tab w:val="left" w:pos="709"/>
          <w:tab w:val="left" w:pos="851"/>
          <w:tab w:val="left" w:pos="993"/>
        </w:tabs>
        <w:spacing w:before="0" w:beforeAutospacing="0" w:after="0" w:afterAutospacing="0"/>
        <w:jc w:val="both"/>
        <w:rPr>
          <w:rFonts w:ascii="Arial" w:hAnsi="Arial" w:cs="Arial"/>
          <w:sz w:val="20"/>
          <w:szCs w:val="20"/>
        </w:rPr>
      </w:pPr>
      <w:r w:rsidRPr="00072F4F">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072F4F" w:rsidRDefault="004D71AB" w:rsidP="0093248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072F4F">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072F4F" w:rsidRDefault="00E9554F" w:rsidP="00932480">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77777777"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XI SKYRIUS</w:t>
      </w:r>
    </w:p>
    <w:p w14:paraId="09048B44" w14:textId="26BB1A24" w:rsidR="004D71AB" w:rsidRPr="00072F4F" w:rsidRDefault="004D71AB" w:rsidP="00932480">
      <w:pPr>
        <w:pStyle w:val="prastasiniatinklio"/>
        <w:tabs>
          <w:tab w:val="left" w:pos="1134"/>
        </w:tabs>
        <w:spacing w:before="0" w:beforeAutospacing="0" w:after="0" w:afterAutospacing="0"/>
        <w:ind w:firstLine="357"/>
        <w:rPr>
          <w:rFonts w:ascii="Arial" w:hAnsi="Arial" w:cs="Arial"/>
          <w:b/>
          <w:bCs/>
          <w:sz w:val="20"/>
          <w:szCs w:val="20"/>
        </w:rPr>
      </w:pPr>
      <w:r w:rsidRPr="00072F4F">
        <w:rPr>
          <w:rFonts w:ascii="Arial" w:hAnsi="Arial" w:cs="Arial"/>
          <w:b/>
          <w:bCs/>
          <w:sz w:val="20"/>
          <w:szCs w:val="20"/>
        </w:rPr>
        <w:t xml:space="preserve"> PIRKIMO SUTARTIES SĄLYGOS</w:t>
      </w:r>
    </w:p>
    <w:p w14:paraId="4F37B667" w14:textId="77777777" w:rsidR="00AA1AB8" w:rsidRPr="00072F4F" w:rsidRDefault="00AA1AB8" w:rsidP="00932480">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072F4F" w:rsidRDefault="004D71AB" w:rsidP="00932480">
      <w:pPr>
        <w:pStyle w:val="Sraopastraipa"/>
        <w:numPr>
          <w:ilvl w:val="1"/>
          <w:numId w:val="1"/>
        </w:numPr>
        <w:spacing w:afterAutospacing="0"/>
        <w:ind w:left="0" w:firstLine="357"/>
        <w:jc w:val="both"/>
        <w:rPr>
          <w:rFonts w:ascii="Arial" w:hAnsi="Arial" w:cs="Arial"/>
          <w:sz w:val="20"/>
          <w:szCs w:val="20"/>
          <w:lang w:val="lt-LT"/>
        </w:rPr>
      </w:pPr>
      <w:r w:rsidRPr="00072F4F">
        <w:rPr>
          <w:rFonts w:ascii="Arial" w:hAnsi="Arial" w:cs="Arial"/>
          <w:sz w:val="20"/>
          <w:szCs w:val="20"/>
          <w:lang w:val="lt-LT"/>
        </w:rPr>
        <w:t xml:space="preserve">Sutarties projektas pateikiamas Sąlygų </w:t>
      </w:r>
      <w:r w:rsidR="00033EE9" w:rsidRPr="00072F4F">
        <w:rPr>
          <w:rFonts w:ascii="Arial" w:hAnsi="Arial" w:cs="Arial"/>
          <w:sz w:val="20"/>
          <w:szCs w:val="20"/>
          <w:lang w:val="lt-LT"/>
        </w:rPr>
        <w:t>5</w:t>
      </w:r>
      <w:r w:rsidRPr="00072F4F">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072F4F" w:rsidRDefault="001811B2" w:rsidP="00932480">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072F4F" w:rsidRDefault="004D71AB" w:rsidP="00932480">
      <w:pPr>
        <w:pStyle w:val="prastasiniatinklio"/>
        <w:tabs>
          <w:tab w:val="left" w:pos="1134"/>
        </w:tabs>
        <w:spacing w:before="0" w:beforeAutospacing="0" w:after="0" w:afterAutospacing="0"/>
        <w:ind w:firstLine="357"/>
        <w:jc w:val="both"/>
        <w:rPr>
          <w:rFonts w:ascii="Arial" w:hAnsi="Arial" w:cs="Arial"/>
          <w:sz w:val="20"/>
          <w:szCs w:val="20"/>
        </w:rPr>
      </w:pPr>
      <w:r w:rsidRPr="00072F4F">
        <w:rPr>
          <w:rFonts w:ascii="Arial" w:hAnsi="Arial" w:cs="Arial"/>
          <w:sz w:val="20"/>
          <w:szCs w:val="20"/>
        </w:rPr>
        <w:t>PRIDEDAMA:</w:t>
      </w:r>
    </w:p>
    <w:p w14:paraId="190D04DE" w14:textId="4AE98D61" w:rsidR="004D71AB" w:rsidRPr="001A74FA" w:rsidRDefault="004D71AB" w:rsidP="00932480">
      <w:pPr>
        <w:pStyle w:val="prastasiniatinklio"/>
        <w:tabs>
          <w:tab w:val="left" w:pos="1134"/>
        </w:tabs>
        <w:spacing w:before="0" w:beforeAutospacing="0" w:after="0" w:afterAutospacing="0"/>
        <w:ind w:firstLine="357"/>
        <w:jc w:val="both"/>
        <w:rPr>
          <w:rFonts w:ascii="Arial" w:hAnsi="Arial" w:cs="Arial"/>
          <w:sz w:val="20"/>
          <w:szCs w:val="20"/>
        </w:rPr>
      </w:pPr>
      <w:r w:rsidRPr="001A74FA">
        <w:rPr>
          <w:rFonts w:ascii="Arial" w:hAnsi="Arial" w:cs="Arial"/>
          <w:sz w:val="20"/>
          <w:szCs w:val="20"/>
        </w:rPr>
        <w:t>1 priedas – Techninė specifikacija</w:t>
      </w:r>
      <w:r w:rsidR="00475E04" w:rsidRPr="001A74FA">
        <w:rPr>
          <w:rFonts w:ascii="Arial" w:hAnsi="Arial" w:cs="Arial"/>
          <w:sz w:val="20"/>
          <w:szCs w:val="20"/>
        </w:rPr>
        <w:t xml:space="preserve"> ir priedai</w:t>
      </w:r>
      <w:r w:rsidRPr="001A74FA">
        <w:rPr>
          <w:rFonts w:ascii="Arial" w:hAnsi="Arial" w:cs="Arial"/>
          <w:sz w:val="20"/>
          <w:szCs w:val="20"/>
        </w:rPr>
        <w:t>;</w:t>
      </w:r>
    </w:p>
    <w:p w14:paraId="232E5FEE" w14:textId="71CECD80" w:rsidR="00E171FE" w:rsidRPr="001A74FA" w:rsidRDefault="004D71AB"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A74FA">
        <w:rPr>
          <w:rFonts w:ascii="Arial" w:hAnsi="Arial" w:cs="Arial"/>
          <w:sz w:val="20"/>
          <w:szCs w:val="20"/>
        </w:rPr>
        <w:t>2 priedas –  Pasiūlymo forma;</w:t>
      </w:r>
    </w:p>
    <w:p w14:paraId="35A1CB07" w14:textId="174AF411" w:rsidR="001A74FA" w:rsidRPr="001A74FA" w:rsidRDefault="001A74FA"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A74FA">
        <w:rPr>
          <w:rFonts w:ascii="Arial" w:hAnsi="Arial" w:cs="Arial"/>
          <w:sz w:val="20"/>
          <w:szCs w:val="20"/>
        </w:rPr>
        <w:t>3 priedas - Subtiekėjo sutikimo forma;</w:t>
      </w:r>
    </w:p>
    <w:p w14:paraId="6A8492D4" w14:textId="750A9916" w:rsidR="001A74FA" w:rsidRPr="001A74FA" w:rsidRDefault="001A74FA"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A74FA">
        <w:rPr>
          <w:rFonts w:ascii="Arial" w:hAnsi="Arial" w:cs="Arial"/>
          <w:sz w:val="20"/>
          <w:szCs w:val="20"/>
        </w:rPr>
        <w:t>4 priedas – Deklaracija dėl (ne)atitikties Europos Sąjungos Tarybos reglamento (ES) 2022/576 2022 m. balandžio 8 d. reglamento nuostatoms;</w:t>
      </w:r>
    </w:p>
    <w:p w14:paraId="4980A47E" w14:textId="7212776E" w:rsidR="00475E04" w:rsidRDefault="00475E04"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A74FA">
        <w:rPr>
          <w:rFonts w:ascii="Arial" w:hAnsi="Arial" w:cs="Arial"/>
          <w:sz w:val="20"/>
          <w:szCs w:val="20"/>
        </w:rPr>
        <w:t>5 priedas – Sutarties projektas;</w:t>
      </w:r>
    </w:p>
    <w:p w14:paraId="06F78185" w14:textId="32BB4A49" w:rsidR="00464599" w:rsidRDefault="0051623F"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 xml:space="preserve">6 priedas - </w:t>
      </w:r>
      <w:r w:rsidRPr="00C864A4">
        <w:rPr>
          <w:rFonts w:ascii="Arial" w:hAnsi="Arial" w:cs="Arial"/>
          <w:sz w:val="20"/>
          <w:szCs w:val="20"/>
        </w:rPr>
        <w:t>Tiekėjams keliami reikalavimai;</w:t>
      </w:r>
    </w:p>
    <w:p w14:paraId="4F39875F" w14:textId="5A60BD7B" w:rsidR="00CB32DB" w:rsidRPr="00C864A4" w:rsidRDefault="00CB32DB"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7</w:t>
      </w:r>
      <w:r w:rsidRPr="00C864A4">
        <w:rPr>
          <w:rFonts w:ascii="Arial" w:hAnsi="Arial" w:cs="Arial"/>
          <w:sz w:val="20"/>
          <w:szCs w:val="20"/>
        </w:rPr>
        <w:t xml:space="preserve"> priedas - Specialistų sąrašo forma</w:t>
      </w:r>
    </w:p>
    <w:p w14:paraId="6D0B27CB" w14:textId="58AFB230" w:rsidR="00CB32DB" w:rsidRPr="00C864A4" w:rsidRDefault="00CB32DB"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8</w:t>
      </w:r>
      <w:r w:rsidRPr="00C864A4">
        <w:rPr>
          <w:rFonts w:ascii="Arial" w:hAnsi="Arial" w:cs="Arial"/>
          <w:sz w:val="20"/>
          <w:szCs w:val="20"/>
        </w:rPr>
        <w:t xml:space="preserve"> priedas - Įvykdytų sutarčių sąrašo forma</w:t>
      </w:r>
    </w:p>
    <w:p w14:paraId="230DEF02" w14:textId="05531125" w:rsidR="00464599" w:rsidRPr="00C864A4" w:rsidRDefault="00CB32DB" w:rsidP="00932480">
      <w:pPr>
        <w:pStyle w:val="prastasiniatinklio"/>
        <w:tabs>
          <w:tab w:val="left" w:pos="709"/>
          <w:tab w:val="left" w:pos="1134"/>
        </w:tabs>
        <w:spacing w:before="0" w:beforeAutospacing="0" w:after="0" w:afterAutospacing="0"/>
        <w:contextualSpacing/>
        <w:jc w:val="both"/>
        <w:rPr>
          <w:rFonts w:ascii="Arial" w:hAnsi="Arial" w:cs="Arial"/>
          <w:sz w:val="20"/>
          <w:szCs w:val="20"/>
        </w:rPr>
      </w:pPr>
      <w:r>
        <w:rPr>
          <w:rFonts w:ascii="Arial" w:hAnsi="Arial" w:cs="Arial"/>
          <w:sz w:val="20"/>
          <w:szCs w:val="20"/>
        </w:rPr>
        <w:t xml:space="preserve">    </w:t>
      </w:r>
      <w:r w:rsidR="00A11428">
        <w:rPr>
          <w:rFonts w:ascii="Arial" w:hAnsi="Arial" w:cs="Arial"/>
          <w:sz w:val="20"/>
          <w:szCs w:val="20"/>
        </w:rPr>
        <w:t xml:space="preserve"> </w:t>
      </w:r>
      <w:r>
        <w:rPr>
          <w:rFonts w:ascii="Arial" w:hAnsi="Arial" w:cs="Arial"/>
          <w:sz w:val="20"/>
          <w:szCs w:val="20"/>
        </w:rPr>
        <w:t xml:space="preserve">  9 </w:t>
      </w:r>
      <w:r w:rsidR="00464599" w:rsidRPr="00C864A4">
        <w:rPr>
          <w:rFonts w:ascii="Arial" w:hAnsi="Arial" w:cs="Arial"/>
          <w:sz w:val="20"/>
          <w:szCs w:val="20"/>
        </w:rPr>
        <w:t>priedas  – EBVPD;</w:t>
      </w:r>
    </w:p>
    <w:p w14:paraId="6ACBAF38" w14:textId="77777777" w:rsidR="00464599" w:rsidRPr="001A74FA" w:rsidRDefault="00464599" w:rsidP="00932480">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27D5AE01" w:rsidR="004072C9" w:rsidRPr="00072F4F" w:rsidRDefault="004072C9" w:rsidP="003B55B6">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072F4F">
        <w:rPr>
          <w:rFonts w:ascii="Arial" w:hAnsi="Arial" w:cs="Arial"/>
          <w:b/>
          <w:noProof/>
          <w:sz w:val="20"/>
          <w:szCs w:val="20"/>
        </w:rPr>
        <w:drawing>
          <wp:anchor distT="0" distB="0" distL="114300" distR="114300" simplePos="0" relativeHeight="251659264"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258"/>
        <w:gridCol w:w="3863"/>
      </w:tblGrid>
      <w:tr w:rsidR="004072C9" w:rsidRPr="00072F4F" w14:paraId="513F1666" w14:textId="77777777" w:rsidTr="000F487F">
        <w:trPr>
          <w:trHeight w:val="835"/>
        </w:trPr>
        <w:tc>
          <w:tcPr>
            <w:tcW w:w="2258" w:type="dxa"/>
            <w:vAlign w:val="bottom"/>
          </w:tcPr>
          <w:p w14:paraId="4B46325C"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Tel. 8 800 11011</w:t>
            </w:r>
          </w:p>
          <w:p w14:paraId="5F06BDC0"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El. p. info@kaunoenergija.lt</w:t>
            </w:r>
          </w:p>
          <w:p w14:paraId="20AA4FC9"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www.kaunoenergija.lt</w:t>
            </w:r>
          </w:p>
        </w:tc>
        <w:tc>
          <w:tcPr>
            <w:tcW w:w="3863" w:type="dxa"/>
            <w:vAlign w:val="bottom"/>
          </w:tcPr>
          <w:p w14:paraId="40C38E1D"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Duomenys kaupiami ir saugomi Juridinių asmenų registre</w:t>
            </w:r>
          </w:p>
          <w:p w14:paraId="292FBBF0"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Kodas 235014830, PVM kodas LT350148314</w:t>
            </w:r>
          </w:p>
          <w:p w14:paraId="2749B204" w14:textId="77777777" w:rsidR="004072C9" w:rsidRPr="00072F4F" w:rsidRDefault="004072C9" w:rsidP="00932480">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072F4F">
              <w:rPr>
                <w:rFonts w:ascii="Arial" w:hAnsi="Arial" w:cs="Arial"/>
                <w:color w:val="000000"/>
                <w:sz w:val="20"/>
                <w:szCs w:val="20"/>
              </w:rPr>
              <w:t>A. s. LT607044060002866144, AB SEB bankas</w:t>
            </w:r>
          </w:p>
        </w:tc>
      </w:tr>
    </w:tbl>
    <w:p w14:paraId="145211BE" w14:textId="45291EA9" w:rsidR="004072C9" w:rsidRPr="00072F4F" w:rsidRDefault="004072C9" w:rsidP="00932480">
      <w:pPr>
        <w:spacing w:after="0" w:afterAutospacing="0"/>
        <w:ind w:firstLine="357"/>
        <w:rPr>
          <w:rFonts w:ascii="Arial" w:hAnsi="Arial" w:cs="Arial"/>
          <w:b/>
          <w:noProof/>
          <w:sz w:val="20"/>
          <w:szCs w:val="20"/>
          <w:lang w:val="lt-LT"/>
        </w:rPr>
      </w:pPr>
    </w:p>
    <w:p w14:paraId="2B7F5395" w14:textId="6D9EEFE0" w:rsidR="004072C9" w:rsidRPr="00072F4F" w:rsidRDefault="004072C9" w:rsidP="00932480">
      <w:pPr>
        <w:spacing w:after="0" w:afterAutospacing="0"/>
        <w:ind w:firstLine="357"/>
        <w:rPr>
          <w:rFonts w:ascii="Arial" w:hAnsi="Arial" w:cs="Arial"/>
          <w:b/>
          <w:noProof/>
          <w:sz w:val="20"/>
          <w:szCs w:val="20"/>
          <w:lang w:val="lt-LT"/>
        </w:rPr>
      </w:pPr>
    </w:p>
    <w:p w14:paraId="4EB63F63" w14:textId="718F0445" w:rsidR="004072C9" w:rsidRPr="00072F4F" w:rsidRDefault="004072C9" w:rsidP="00932480">
      <w:pPr>
        <w:spacing w:after="0" w:afterAutospacing="0"/>
        <w:ind w:firstLine="357"/>
        <w:rPr>
          <w:rFonts w:ascii="Arial" w:hAnsi="Arial" w:cs="Arial"/>
          <w:noProof/>
          <w:sz w:val="20"/>
          <w:szCs w:val="20"/>
          <w:lang w:val="lt-LT"/>
        </w:rPr>
      </w:pPr>
    </w:p>
    <w:p w14:paraId="464BDEBD" w14:textId="786BC4B8" w:rsidR="005A4483" w:rsidRPr="00072F4F" w:rsidRDefault="004072C9" w:rsidP="00932480">
      <w:pPr>
        <w:spacing w:after="0" w:afterAutospacing="0"/>
        <w:ind w:firstLine="357"/>
        <w:rPr>
          <w:rFonts w:ascii="Arial" w:hAnsi="Arial" w:cs="Arial"/>
          <w:b/>
          <w:noProof/>
          <w:sz w:val="20"/>
          <w:szCs w:val="20"/>
          <w:lang w:val="lt-LT"/>
        </w:rPr>
      </w:pPr>
      <w:r w:rsidRPr="00072F4F">
        <w:rPr>
          <w:rFonts w:ascii="Arial" w:hAnsi="Arial" w:cs="Arial"/>
          <w:b/>
          <w:noProof/>
          <w:sz w:val="20"/>
          <w:szCs w:val="20"/>
          <w:lang w:val="lt-LT"/>
        </w:rPr>
        <w:t xml:space="preserve"> </w:t>
      </w:r>
    </w:p>
    <w:sectPr w:rsidR="005A4483" w:rsidRPr="00072F4F"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502"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06815C8"/>
    <w:multiLevelType w:val="multilevel"/>
    <w:tmpl w:val="8A1A98AA"/>
    <w:lvl w:ilvl="0">
      <w:start w:val="27"/>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8"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5CCD6C05"/>
    <w:multiLevelType w:val="multilevel"/>
    <w:tmpl w:val="B9DCBB16"/>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6"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2155C7B"/>
    <w:multiLevelType w:val="multilevel"/>
    <w:tmpl w:val="3B0CA9C4"/>
    <w:lvl w:ilvl="0">
      <w:start w:val="34"/>
      <w:numFmt w:val="decimal"/>
      <w:lvlText w:val="%1"/>
      <w:lvlJc w:val="left"/>
      <w:pPr>
        <w:ind w:left="375"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4"/>
  </w:num>
  <w:num w:numId="2" w16cid:durableId="1996840569">
    <w:abstractNumId w:val="14"/>
  </w:num>
  <w:num w:numId="3" w16cid:durableId="1642081344">
    <w:abstractNumId w:val="12"/>
  </w:num>
  <w:num w:numId="4" w16cid:durableId="1900550913">
    <w:abstractNumId w:val="21"/>
  </w:num>
  <w:num w:numId="5" w16cid:durableId="1443646975">
    <w:abstractNumId w:val="5"/>
  </w:num>
  <w:num w:numId="6" w16cid:durableId="1413620865">
    <w:abstractNumId w:val="10"/>
  </w:num>
  <w:num w:numId="7" w16cid:durableId="1840150251">
    <w:abstractNumId w:val="9"/>
  </w:num>
  <w:num w:numId="8" w16cid:durableId="1436709127">
    <w:abstractNumId w:val="27"/>
  </w:num>
  <w:num w:numId="9" w16cid:durableId="1689483160">
    <w:abstractNumId w:val="0"/>
  </w:num>
  <w:num w:numId="10" w16cid:durableId="1171673883">
    <w:abstractNumId w:val="22"/>
  </w:num>
  <w:num w:numId="11" w16cid:durableId="272906094">
    <w:abstractNumId w:val="1"/>
  </w:num>
  <w:num w:numId="12" w16cid:durableId="249969824">
    <w:abstractNumId w:val="30"/>
  </w:num>
  <w:num w:numId="13" w16cid:durableId="1940020433">
    <w:abstractNumId w:val="7"/>
  </w:num>
  <w:num w:numId="14" w16cid:durableId="1289119369">
    <w:abstractNumId w:val="33"/>
  </w:num>
  <w:num w:numId="15" w16cid:durableId="674504586">
    <w:abstractNumId w:val="31"/>
  </w:num>
  <w:num w:numId="16" w16cid:durableId="190610573">
    <w:abstractNumId w:val="13"/>
  </w:num>
  <w:num w:numId="17" w16cid:durableId="184104591">
    <w:abstractNumId w:val="29"/>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8"/>
  </w:num>
  <w:num w:numId="22" w16cid:durableId="56438138">
    <w:abstractNumId w:val="8"/>
  </w:num>
  <w:num w:numId="23" w16cid:durableId="1347635579">
    <w:abstractNumId w:val="20"/>
  </w:num>
  <w:num w:numId="24" w16cid:durableId="1746225983">
    <w:abstractNumId w:val="24"/>
  </w:num>
  <w:num w:numId="25" w16cid:durableId="1123577141">
    <w:abstractNumId w:val="2"/>
  </w:num>
  <w:num w:numId="26" w16cid:durableId="2138984703">
    <w:abstractNumId w:val="19"/>
  </w:num>
  <w:num w:numId="27" w16cid:durableId="81803168">
    <w:abstractNumId w:val="4"/>
  </w:num>
  <w:num w:numId="28" w16cid:durableId="912857892">
    <w:abstractNumId w:val="11"/>
  </w:num>
  <w:num w:numId="29" w16cid:durableId="515778444">
    <w:abstractNumId w:val="26"/>
  </w:num>
  <w:num w:numId="30" w16cid:durableId="1229999638">
    <w:abstractNumId w:val="25"/>
  </w:num>
  <w:num w:numId="31" w16cid:durableId="1900550367">
    <w:abstractNumId w:val="17"/>
  </w:num>
  <w:num w:numId="32" w16cid:durableId="653490207">
    <w:abstractNumId w:val="6"/>
  </w:num>
  <w:num w:numId="33" w16cid:durableId="520628612">
    <w:abstractNumId w:val="15"/>
  </w:num>
  <w:num w:numId="34" w16cid:durableId="504325940">
    <w:abstractNumId w:val="32"/>
  </w:num>
  <w:num w:numId="35" w16cid:durableId="17887678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33EE9"/>
    <w:rsid w:val="00044D35"/>
    <w:rsid w:val="00044EC4"/>
    <w:rsid w:val="00066EFB"/>
    <w:rsid w:val="00072F4F"/>
    <w:rsid w:val="000769EC"/>
    <w:rsid w:val="00091652"/>
    <w:rsid w:val="000B1914"/>
    <w:rsid w:val="000C4E33"/>
    <w:rsid w:val="000C6E83"/>
    <w:rsid w:val="000D2A82"/>
    <w:rsid w:val="000D30ED"/>
    <w:rsid w:val="000D5A3B"/>
    <w:rsid w:val="000E086E"/>
    <w:rsid w:val="000E24FB"/>
    <w:rsid w:val="000F487F"/>
    <w:rsid w:val="00122B8F"/>
    <w:rsid w:val="00155B3B"/>
    <w:rsid w:val="00165148"/>
    <w:rsid w:val="00176583"/>
    <w:rsid w:val="001769C2"/>
    <w:rsid w:val="001811B2"/>
    <w:rsid w:val="0019419D"/>
    <w:rsid w:val="001A5529"/>
    <w:rsid w:val="001A74FA"/>
    <w:rsid w:val="001A7C68"/>
    <w:rsid w:val="001D5F05"/>
    <w:rsid w:val="001F07D5"/>
    <w:rsid w:val="002177E1"/>
    <w:rsid w:val="00255FF9"/>
    <w:rsid w:val="00267DED"/>
    <w:rsid w:val="00272C2E"/>
    <w:rsid w:val="00276E67"/>
    <w:rsid w:val="00280856"/>
    <w:rsid w:val="002A561D"/>
    <w:rsid w:val="002B5F65"/>
    <w:rsid w:val="002B62B0"/>
    <w:rsid w:val="002D3CD3"/>
    <w:rsid w:val="00312986"/>
    <w:rsid w:val="00326A8C"/>
    <w:rsid w:val="00333A5E"/>
    <w:rsid w:val="0033488A"/>
    <w:rsid w:val="00340BE7"/>
    <w:rsid w:val="0038021E"/>
    <w:rsid w:val="00381931"/>
    <w:rsid w:val="0038255A"/>
    <w:rsid w:val="00395D78"/>
    <w:rsid w:val="003B11ED"/>
    <w:rsid w:val="003B55B6"/>
    <w:rsid w:val="003C7465"/>
    <w:rsid w:val="004072C9"/>
    <w:rsid w:val="004262F4"/>
    <w:rsid w:val="00437B6B"/>
    <w:rsid w:val="00444C1A"/>
    <w:rsid w:val="00464599"/>
    <w:rsid w:val="00475E04"/>
    <w:rsid w:val="0048378C"/>
    <w:rsid w:val="00486362"/>
    <w:rsid w:val="004A796A"/>
    <w:rsid w:val="004C3104"/>
    <w:rsid w:val="004C76C8"/>
    <w:rsid w:val="004D71AB"/>
    <w:rsid w:val="004E60D4"/>
    <w:rsid w:val="00504D69"/>
    <w:rsid w:val="005055C4"/>
    <w:rsid w:val="0051623F"/>
    <w:rsid w:val="00525DA1"/>
    <w:rsid w:val="00545781"/>
    <w:rsid w:val="005816EE"/>
    <w:rsid w:val="005A30A1"/>
    <w:rsid w:val="005A4483"/>
    <w:rsid w:val="005C39E2"/>
    <w:rsid w:val="005E5A6F"/>
    <w:rsid w:val="005F22F0"/>
    <w:rsid w:val="00602F33"/>
    <w:rsid w:val="00631DBE"/>
    <w:rsid w:val="00651512"/>
    <w:rsid w:val="006942BC"/>
    <w:rsid w:val="006B70C0"/>
    <w:rsid w:val="006C1D5F"/>
    <w:rsid w:val="00706C89"/>
    <w:rsid w:val="00710696"/>
    <w:rsid w:val="0071310D"/>
    <w:rsid w:val="00715D45"/>
    <w:rsid w:val="00744103"/>
    <w:rsid w:val="00762C90"/>
    <w:rsid w:val="00764217"/>
    <w:rsid w:val="00771471"/>
    <w:rsid w:val="0078341E"/>
    <w:rsid w:val="007973CF"/>
    <w:rsid w:val="007A079D"/>
    <w:rsid w:val="007A38DC"/>
    <w:rsid w:val="007C5DC7"/>
    <w:rsid w:val="007D23B2"/>
    <w:rsid w:val="007E157C"/>
    <w:rsid w:val="007F53BE"/>
    <w:rsid w:val="00801406"/>
    <w:rsid w:val="00803EC8"/>
    <w:rsid w:val="00805E0B"/>
    <w:rsid w:val="008173D7"/>
    <w:rsid w:val="00825231"/>
    <w:rsid w:val="008316FE"/>
    <w:rsid w:val="008364D9"/>
    <w:rsid w:val="008459CB"/>
    <w:rsid w:val="008539ED"/>
    <w:rsid w:val="0087461F"/>
    <w:rsid w:val="0089032A"/>
    <w:rsid w:val="00892588"/>
    <w:rsid w:val="0089273D"/>
    <w:rsid w:val="008A3F11"/>
    <w:rsid w:val="008D06A2"/>
    <w:rsid w:val="008F5FC0"/>
    <w:rsid w:val="00900356"/>
    <w:rsid w:val="009158FB"/>
    <w:rsid w:val="0092248F"/>
    <w:rsid w:val="00926645"/>
    <w:rsid w:val="00932480"/>
    <w:rsid w:val="00935A5E"/>
    <w:rsid w:val="00937A09"/>
    <w:rsid w:val="00945A3E"/>
    <w:rsid w:val="009552F0"/>
    <w:rsid w:val="009778A3"/>
    <w:rsid w:val="009846AD"/>
    <w:rsid w:val="00986DB1"/>
    <w:rsid w:val="0099740E"/>
    <w:rsid w:val="009A16BB"/>
    <w:rsid w:val="009C0A18"/>
    <w:rsid w:val="009D5734"/>
    <w:rsid w:val="009E0BE7"/>
    <w:rsid w:val="009E4323"/>
    <w:rsid w:val="00A11428"/>
    <w:rsid w:val="00A13B44"/>
    <w:rsid w:val="00A34772"/>
    <w:rsid w:val="00A348F4"/>
    <w:rsid w:val="00A52F83"/>
    <w:rsid w:val="00A71431"/>
    <w:rsid w:val="00AA1AB8"/>
    <w:rsid w:val="00AC4094"/>
    <w:rsid w:val="00AE22B6"/>
    <w:rsid w:val="00AF0B70"/>
    <w:rsid w:val="00AF72E4"/>
    <w:rsid w:val="00B027EE"/>
    <w:rsid w:val="00B10B82"/>
    <w:rsid w:val="00B5365E"/>
    <w:rsid w:val="00B53DBB"/>
    <w:rsid w:val="00B5605F"/>
    <w:rsid w:val="00B87792"/>
    <w:rsid w:val="00B971E8"/>
    <w:rsid w:val="00BA188D"/>
    <w:rsid w:val="00BB342D"/>
    <w:rsid w:val="00BD26CA"/>
    <w:rsid w:val="00BD3B73"/>
    <w:rsid w:val="00BE3A45"/>
    <w:rsid w:val="00C138E1"/>
    <w:rsid w:val="00C149EF"/>
    <w:rsid w:val="00C2182E"/>
    <w:rsid w:val="00C3071C"/>
    <w:rsid w:val="00C47931"/>
    <w:rsid w:val="00C53BA2"/>
    <w:rsid w:val="00C5688E"/>
    <w:rsid w:val="00C80132"/>
    <w:rsid w:val="00C864A4"/>
    <w:rsid w:val="00C87C9E"/>
    <w:rsid w:val="00CA42C3"/>
    <w:rsid w:val="00CA68E7"/>
    <w:rsid w:val="00CB1D36"/>
    <w:rsid w:val="00CB32DB"/>
    <w:rsid w:val="00CB5E03"/>
    <w:rsid w:val="00CB7BCE"/>
    <w:rsid w:val="00CD7640"/>
    <w:rsid w:val="00CF30AC"/>
    <w:rsid w:val="00CF6726"/>
    <w:rsid w:val="00D029ED"/>
    <w:rsid w:val="00D12E5C"/>
    <w:rsid w:val="00D13949"/>
    <w:rsid w:val="00D1620A"/>
    <w:rsid w:val="00D212EB"/>
    <w:rsid w:val="00D41F52"/>
    <w:rsid w:val="00D52FC0"/>
    <w:rsid w:val="00D55A2C"/>
    <w:rsid w:val="00D74C6C"/>
    <w:rsid w:val="00D807A2"/>
    <w:rsid w:val="00D81ED1"/>
    <w:rsid w:val="00D82092"/>
    <w:rsid w:val="00D968C9"/>
    <w:rsid w:val="00DB0FB0"/>
    <w:rsid w:val="00DD04BC"/>
    <w:rsid w:val="00DD267E"/>
    <w:rsid w:val="00DF0EB9"/>
    <w:rsid w:val="00DF2F89"/>
    <w:rsid w:val="00DF7ECB"/>
    <w:rsid w:val="00E023DF"/>
    <w:rsid w:val="00E171FE"/>
    <w:rsid w:val="00E24F0D"/>
    <w:rsid w:val="00E250CF"/>
    <w:rsid w:val="00E277E6"/>
    <w:rsid w:val="00E32328"/>
    <w:rsid w:val="00E32D78"/>
    <w:rsid w:val="00E37155"/>
    <w:rsid w:val="00E44448"/>
    <w:rsid w:val="00E53BDF"/>
    <w:rsid w:val="00E9554F"/>
    <w:rsid w:val="00EA13B1"/>
    <w:rsid w:val="00EB4163"/>
    <w:rsid w:val="00EC7E67"/>
    <w:rsid w:val="00ED0165"/>
    <w:rsid w:val="00EF2941"/>
    <w:rsid w:val="00EF7D09"/>
    <w:rsid w:val="00F1415C"/>
    <w:rsid w:val="00F318DA"/>
    <w:rsid w:val="00F3276D"/>
    <w:rsid w:val="00F33B0B"/>
    <w:rsid w:val="00F52050"/>
    <w:rsid w:val="00F54080"/>
    <w:rsid w:val="00F71CD8"/>
    <w:rsid w:val="00FB437B"/>
    <w:rsid w:val="00FC4D7C"/>
    <w:rsid w:val="00FD5523"/>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750934399">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6</Pages>
  <Words>16733</Words>
  <Characters>9539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187</cp:revision>
  <dcterms:created xsi:type="dcterms:W3CDTF">2025-10-22T10:56:00Z</dcterms:created>
  <dcterms:modified xsi:type="dcterms:W3CDTF">2025-11-04T06:52:00Z</dcterms:modified>
</cp:coreProperties>
</file>