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DE7EA2" w14:textId="34E42B3A" w:rsidR="00191CC4"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CB6994" w:rsidRPr="00CB6994">
        <w:rPr>
          <w:rFonts w:ascii="Times New Roman" w:eastAsia="Times New Roman" w:hAnsi="Times New Roman" w:cs="Times New Roman"/>
          <w:sz w:val="24"/>
          <w:szCs w:val="20"/>
          <w:lang w:eastAsia="en-US"/>
        </w:rPr>
        <w:t xml:space="preserve">Vilniaus miesto klinikinės ligoninės direktorė Aušra </w:t>
      </w:r>
      <w:proofErr w:type="spellStart"/>
      <w:r w:rsidR="00CB6994" w:rsidRPr="00CB6994">
        <w:rPr>
          <w:rFonts w:ascii="Times New Roman" w:eastAsia="Times New Roman" w:hAnsi="Times New Roman" w:cs="Times New Roman"/>
          <w:sz w:val="24"/>
          <w:szCs w:val="20"/>
          <w:lang w:eastAsia="en-US"/>
        </w:rPr>
        <w:t>Bilotienė</w:t>
      </w:r>
      <w:proofErr w:type="spellEnd"/>
      <w:r w:rsidR="00CB6994" w:rsidRPr="00CB6994">
        <w:rPr>
          <w:rFonts w:ascii="Times New Roman" w:eastAsia="Times New Roman" w:hAnsi="Times New Roman" w:cs="Times New Roman"/>
          <w:sz w:val="24"/>
          <w:szCs w:val="20"/>
          <w:lang w:eastAsia="en-US"/>
        </w:rPr>
        <w:t xml:space="preserve"> Motiejūnienė</w:t>
      </w:r>
    </w:p>
    <w:p w14:paraId="28AE9AE8" w14:textId="77777777" w:rsidR="00CB6994" w:rsidRDefault="00CB6994" w:rsidP="00191CC4">
      <w:pPr>
        <w:spacing w:after="0" w:line="240" w:lineRule="auto"/>
        <w:ind w:left="5103"/>
        <w:jc w:val="both"/>
        <w:rPr>
          <w:rFonts w:ascii="Times New Roman" w:eastAsia="Times New Roman" w:hAnsi="Times New Roman" w:cs="Times New Roman"/>
          <w:sz w:val="24"/>
          <w:szCs w:val="20"/>
          <w:lang w:eastAsia="en-US"/>
        </w:rPr>
      </w:pPr>
    </w:p>
    <w:p w14:paraId="75ACE351" w14:textId="57CC6B4A"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1A8F0C48" w:rsidR="00CE1326" w:rsidRPr="00C4689B" w:rsidRDefault="006E5965" w:rsidP="008F6CB3">
      <w:pPr>
        <w:spacing w:after="0" w:line="240" w:lineRule="auto"/>
        <w:ind w:firstLine="567"/>
        <w:jc w:val="center"/>
        <w:rPr>
          <w:rFonts w:ascii="Times New Roman" w:eastAsia="Times New Roman" w:hAnsi="Times New Roman" w:cs="Times New Roman"/>
          <w:b/>
          <w:caps/>
          <w:sz w:val="24"/>
          <w:szCs w:val="24"/>
          <w:lang w:eastAsia="en-US"/>
        </w:rPr>
      </w:pPr>
      <w:r w:rsidRPr="00BE641A">
        <w:rPr>
          <w:rFonts w:ascii="Times New Roman" w:eastAsia="Times New Roman" w:hAnsi="Times New Roman" w:cs="Times New Roman"/>
          <w:b/>
          <w:sz w:val="24"/>
          <w:szCs w:val="24"/>
          <w:lang w:eastAsia="en-US"/>
        </w:rPr>
        <w:t>VMKL</w:t>
      </w:r>
      <w:r w:rsidRPr="007119B4">
        <w:rPr>
          <w:rFonts w:ascii="Times New Roman" w:eastAsia="Times New Roman" w:hAnsi="Times New Roman" w:cs="Times New Roman"/>
          <w:b/>
          <w:sz w:val="24"/>
          <w:szCs w:val="24"/>
          <w:lang w:eastAsia="en-US"/>
        </w:rPr>
        <w:t>-52818-</w:t>
      </w:r>
      <w:r w:rsidR="00AC3911">
        <w:rPr>
          <w:rFonts w:ascii="Times New Roman" w:eastAsia="Times New Roman" w:hAnsi="Times New Roman" w:cs="Times New Roman"/>
          <w:b/>
          <w:sz w:val="24"/>
          <w:szCs w:val="24"/>
          <w:lang w:eastAsia="en-US"/>
        </w:rPr>
        <w:t>5</w:t>
      </w:r>
      <w:r w:rsidRPr="00BE641A">
        <w:rPr>
          <w:rFonts w:ascii="Times New Roman" w:eastAsia="Times New Roman" w:hAnsi="Times New Roman" w:cs="Times New Roman"/>
          <w:b/>
          <w:sz w:val="24"/>
          <w:szCs w:val="24"/>
          <w:lang w:eastAsia="en-US"/>
        </w:rPr>
        <w:t xml:space="preserve"> MEDICININĖS ĮRANGOS PIRKIMAS</w:t>
      </w:r>
      <w:r w:rsidRPr="00C4689B">
        <w:rPr>
          <w:rFonts w:ascii="Times New Roman" w:eastAsia="Times New Roman" w:hAnsi="Times New Roman" w:cs="Times New Roman"/>
          <w:b/>
          <w:caps/>
          <w:sz w:val="24"/>
          <w:szCs w:val="24"/>
          <w:lang w:eastAsia="en-US"/>
        </w:rPr>
        <w:t xml:space="preserve">. </w:t>
      </w:r>
      <w:r w:rsidR="00C4689B" w:rsidRPr="00C4689B">
        <w:rPr>
          <w:rFonts w:ascii="Times New Roman" w:hAnsi="Times New Roman" w:cs="Times New Roman"/>
          <w:b/>
          <w:caps/>
          <w:sz w:val="24"/>
          <w:szCs w:val="24"/>
        </w:rPr>
        <w:t>Gyvybinių funkcijų monitoravimo sistema</w:t>
      </w:r>
      <w:r w:rsidR="008F6CB3" w:rsidRPr="00C4689B">
        <w:rPr>
          <w:rFonts w:ascii="Times New Roman" w:eastAsia="Times New Roman" w:hAnsi="Times New Roman" w:cs="Times New Roman"/>
          <w:b/>
          <w:caps/>
          <w:sz w:val="24"/>
          <w:szCs w:val="24"/>
          <w:lang w:eastAsia="en-US"/>
        </w:rPr>
        <w:t xml:space="preserve"> </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27FDCFC0"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81641F">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9DD6C0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7475D4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4C985C27"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8</w:t>
            </w:r>
            <w:r w:rsidRPr="002513EE">
              <w:rPr>
                <w:rFonts w:ascii="Times New Roman" w:hAnsi="Times New Roman" w:cs="Times New Roman"/>
                <w:noProof/>
                <w:webHidden/>
              </w:rPr>
              <w:fldChar w:fldCharType="end"/>
            </w:r>
          </w:hyperlink>
        </w:p>
        <w:p w14:paraId="7F747BC3" w14:textId="61804D9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187E7AC7"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14BCD8B5" w14:textId="076DBFB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2170DEA5"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40296AC0" w14:textId="40545303"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157EBEA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14</w:t>
            </w:r>
            <w:r w:rsidRPr="002513EE">
              <w:rPr>
                <w:rFonts w:ascii="Times New Roman" w:hAnsi="Times New Roman" w:cs="Times New Roman"/>
                <w:noProof/>
                <w:webHidden/>
              </w:rPr>
              <w:fldChar w:fldCharType="end"/>
            </w:r>
          </w:hyperlink>
        </w:p>
        <w:p w14:paraId="2E5AE9C8" w14:textId="2CCFBE3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15</w:t>
            </w:r>
            <w:r w:rsidRPr="002513EE">
              <w:rPr>
                <w:rFonts w:ascii="Times New Roman" w:hAnsi="Times New Roman" w:cs="Times New Roman"/>
                <w:noProof/>
                <w:webHidden/>
              </w:rPr>
              <w:fldChar w:fldCharType="end"/>
            </w:r>
          </w:hyperlink>
        </w:p>
        <w:p w14:paraId="70C76FA0" w14:textId="6A8FD2B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81641F">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5DE79E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VšĮ Vilniaus miesto klinikin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xml:space="preserve"> ligonin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kodas 302692454, adresas Antakalnio g. 57,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461408A"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VšĮ Vilniaus miesto klinikinė ligoninė</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50B6C348"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C4689B" w:rsidRPr="00C4689B">
        <w:rPr>
          <w:rFonts w:ascii="Times New Roman" w:hAnsi="Times New Roman" w:cs="Times New Roman"/>
          <w:b/>
          <w:sz w:val="24"/>
          <w:szCs w:val="24"/>
        </w:rPr>
        <w:t xml:space="preserve">gyvybinių funkcijų </w:t>
      </w:r>
      <w:proofErr w:type="spellStart"/>
      <w:r w:rsidR="00C4689B" w:rsidRPr="00C4689B">
        <w:rPr>
          <w:rFonts w:ascii="Times New Roman" w:hAnsi="Times New Roman" w:cs="Times New Roman"/>
          <w:b/>
          <w:sz w:val="24"/>
          <w:szCs w:val="24"/>
        </w:rPr>
        <w:t>monitoravimo</w:t>
      </w:r>
      <w:proofErr w:type="spellEnd"/>
      <w:r w:rsidR="00C4689B" w:rsidRPr="00C4689B">
        <w:rPr>
          <w:rFonts w:ascii="Times New Roman" w:hAnsi="Times New Roman" w:cs="Times New Roman"/>
          <w:b/>
          <w:sz w:val="24"/>
          <w:szCs w:val="24"/>
        </w:rPr>
        <w:t xml:space="preserve"> sistema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r w:rsidR="00EC1B7D" w:rsidRPr="00FF2F52">
        <w:rPr>
          <w:rFonts w:ascii="Times New Roman" w:eastAsia="Times New Roman" w:hAnsi="Times New Roman" w:cs="Times New Roman"/>
          <w:b/>
          <w:bCs/>
          <w:sz w:val="24"/>
          <w:szCs w:val="24"/>
          <w:lang w:eastAsia="en-US"/>
        </w:rPr>
        <w:t>Maksimali perkančiajai organizacijai priimtina pasiūlymo kaina</w:t>
      </w:r>
      <w:r w:rsidR="00C07936">
        <w:rPr>
          <w:rFonts w:ascii="Times New Roman" w:eastAsia="Times New Roman" w:hAnsi="Times New Roman" w:cs="Times New Roman"/>
          <w:b/>
          <w:bCs/>
          <w:sz w:val="24"/>
          <w:szCs w:val="24"/>
          <w:lang w:eastAsia="en-US"/>
        </w:rPr>
        <w:t xml:space="preserve"> (pirkimui skirtos lėšos)</w:t>
      </w:r>
      <w:r w:rsidR="00EC1B7D" w:rsidRPr="00FF2F52">
        <w:rPr>
          <w:rFonts w:ascii="Times New Roman" w:eastAsia="Times New Roman" w:hAnsi="Times New Roman" w:cs="Times New Roman"/>
          <w:b/>
          <w:bCs/>
          <w:sz w:val="24"/>
          <w:szCs w:val="24"/>
          <w:lang w:eastAsia="en-US"/>
        </w:rPr>
        <w:t xml:space="preserve"> yra </w:t>
      </w:r>
      <w:r w:rsidR="00460AF1">
        <w:rPr>
          <w:rFonts w:ascii="Times New Roman" w:eastAsia="Times New Roman" w:hAnsi="Times New Roman" w:cs="Times New Roman"/>
          <w:b/>
          <w:bCs/>
          <w:sz w:val="24"/>
          <w:szCs w:val="24"/>
          <w:lang w:eastAsia="en-US"/>
        </w:rPr>
        <w:t>355 994,10</w:t>
      </w:r>
      <w:r w:rsidR="00EC1B7D" w:rsidRPr="00FF2F52">
        <w:rPr>
          <w:rFonts w:ascii="Times New Roman" w:eastAsia="Times New Roman" w:hAnsi="Times New Roman" w:cs="Times New Roman"/>
          <w:b/>
          <w:bCs/>
          <w:sz w:val="24"/>
          <w:szCs w:val="24"/>
          <w:lang w:eastAsia="en-US"/>
        </w:rPr>
        <w:t xml:space="preserve"> EUR įskaitant visus mokesčius.</w:t>
      </w:r>
    </w:p>
    <w:p w14:paraId="1E3B7E0D" w14:textId="77777777" w:rsidR="00C4689B" w:rsidRPr="00C4689B"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C4689B">
        <w:rPr>
          <w:rFonts w:ascii="Times New Roman" w:eastAsia="Times New Roman" w:hAnsi="Times New Roman" w:cs="Times New Roman"/>
          <w:sz w:val="24"/>
          <w:szCs w:val="24"/>
          <w:lang w:eastAsia="en-US"/>
        </w:rPr>
        <w:t>1 komplektas, kurį sudaro:</w:t>
      </w:r>
    </w:p>
    <w:p w14:paraId="432F704D" w14:textId="31CEE419" w:rsidR="00C4689B" w:rsidRPr="00C4689B" w:rsidRDefault="00C4689B" w:rsidP="00C4689B">
      <w:pPr>
        <w:pStyle w:val="Sraopastraipa"/>
        <w:numPr>
          <w:ilvl w:val="0"/>
          <w:numId w:val="29"/>
        </w:numPr>
        <w:suppressAutoHyphens/>
        <w:rPr>
          <w:i/>
          <w:color w:val="F79646" w:themeColor="accent6"/>
          <w:szCs w:val="24"/>
        </w:rPr>
      </w:pPr>
      <w:r>
        <w:rPr>
          <w:szCs w:val="24"/>
        </w:rPr>
        <w:t xml:space="preserve">monitoriai - </w:t>
      </w:r>
      <w:r w:rsidRPr="00C4689B">
        <w:rPr>
          <w:szCs w:val="24"/>
        </w:rPr>
        <w:t>18</w:t>
      </w:r>
      <w:r w:rsidR="00FF2F52" w:rsidRPr="00C4689B">
        <w:rPr>
          <w:szCs w:val="24"/>
        </w:rPr>
        <w:t xml:space="preserve"> vnt.</w:t>
      </w:r>
      <w:r>
        <w:rPr>
          <w:szCs w:val="24"/>
        </w:rPr>
        <w:t>;</w:t>
      </w:r>
    </w:p>
    <w:p w14:paraId="520E6E13" w14:textId="58B277C4" w:rsidR="001F13EA" w:rsidRPr="00C4689B" w:rsidRDefault="00C4689B" w:rsidP="00C4689B">
      <w:pPr>
        <w:pStyle w:val="Sraopastraipa"/>
        <w:numPr>
          <w:ilvl w:val="0"/>
          <w:numId w:val="29"/>
        </w:numPr>
        <w:suppressAutoHyphens/>
        <w:rPr>
          <w:i/>
          <w:color w:val="F79646" w:themeColor="accent6"/>
          <w:szCs w:val="24"/>
        </w:rPr>
      </w:pPr>
      <w:r>
        <w:rPr>
          <w:szCs w:val="24"/>
        </w:rPr>
        <w:t>centrinės stotys – 3 vnt.</w:t>
      </w:r>
      <w:r w:rsidRPr="00C4689B">
        <w:rPr>
          <w:szCs w:val="24"/>
        </w:rPr>
        <w:t xml:space="preserve"> </w:t>
      </w:r>
    </w:p>
    <w:p w14:paraId="22998DB3" w14:textId="77777777" w:rsidR="00576ECC" w:rsidRPr="009A4724" w:rsidRDefault="00576ECC" w:rsidP="00C27D65">
      <w:pPr>
        <w:pStyle w:val="Sraopastraipa"/>
        <w:numPr>
          <w:ilvl w:val="0"/>
          <w:numId w:val="7"/>
        </w:numPr>
        <w:ind w:left="0" w:firstLine="567"/>
        <w:rPr>
          <w:szCs w:val="24"/>
        </w:rPr>
      </w:pPr>
      <w:r w:rsidRPr="00B61559">
        <w:rPr>
          <w:szCs w:val="24"/>
        </w:rPr>
        <w:t xml:space="preserve">Su įranga </w:t>
      </w:r>
      <w:proofErr w:type="spellStart"/>
      <w:r w:rsidRPr="00B61559">
        <w:rPr>
          <w:szCs w:val="24"/>
        </w:rPr>
        <w:t>teiktinų</w:t>
      </w:r>
      <w:proofErr w:type="spellEnd"/>
      <w:r w:rsidRPr="00B61559">
        <w:rPr>
          <w:szCs w:val="24"/>
        </w:rPr>
        <w:t xml:space="preserve"> paslaugų pobūdis:</w:t>
      </w:r>
      <w:r>
        <w:rPr>
          <w:szCs w:val="24"/>
        </w:rPr>
        <w:t xml:space="preserve">  </w:t>
      </w:r>
      <w:r w:rsidRPr="00BF24FD">
        <w:rPr>
          <w:szCs w:val="24"/>
        </w:rPr>
        <w:t xml:space="preserve">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 </w:t>
      </w:r>
      <w:r>
        <w:rPr>
          <w:lang w:eastAsia="lt-LT"/>
        </w:rPr>
        <w:t>Į</w:t>
      </w:r>
      <w:r w:rsidRPr="00BF24FD">
        <w:rPr>
          <w:lang w:eastAsia="lt-LT"/>
        </w:rPr>
        <w:t>rangos</w:t>
      </w:r>
      <w:r>
        <w:rPr>
          <w:lang w:eastAsia="lt-LT"/>
        </w:rPr>
        <w:t xml:space="preserve"> (išskyrus </w:t>
      </w:r>
      <w:r w:rsidRPr="00BF24FD">
        <w:rPr>
          <w:lang w:eastAsia="lt-LT"/>
        </w:rPr>
        <w:t>kompiuteri</w:t>
      </w:r>
      <w:r>
        <w:rPr>
          <w:lang w:eastAsia="lt-LT"/>
        </w:rPr>
        <w:t>u</w:t>
      </w:r>
      <w:r w:rsidRPr="00BF24FD">
        <w:rPr>
          <w:lang w:eastAsia="lt-LT"/>
        </w:rPr>
        <w:t>s ir periferin</w:t>
      </w:r>
      <w:r>
        <w:rPr>
          <w:lang w:eastAsia="lt-LT"/>
        </w:rPr>
        <w:t>ę</w:t>
      </w:r>
      <w:r w:rsidRPr="00BF24FD">
        <w:rPr>
          <w:lang w:eastAsia="lt-LT"/>
        </w:rPr>
        <w:t xml:space="preserve"> įrang</w:t>
      </w:r>
      <w:r>
        <w:rPr>
          <w:lang w:eastAsia="lt-LT"/>
        </w:rPr>
        <w:t>ą</w:t>
      </w:r>
      <w:r w:rsidRPr="00BF24FD">
        <w:rPr>
          <w:lang w:eastAsia="lt-LT"/>
        </w:rPr>
        <w:t xml:space="preserve"> (klaviatūra, pelė, spausdintuvas, nepertraukiamos el. srovės šaltinis</w:t>
      </w:r>
      <w:r>
        <w:rPr>
          <w:lang w:eastAsia="lt-LT"/>
        </w:rPr>
        <w:t>))</w:t>
      </w:r>
      <w:r w:rsidRPr="00BF24FD">
        <w:rPr>
          <w:lang w:eastAsia="lt-LT"/>
        </w:rPr>
        <w:t xml:space="preserve"> instaliavimą </w:t>
      </w:r>
      <w:r>
        <w:rPr>
          <w:lang w:eastAsia="lt-LT"/>
        </w:rPr>
        <w:t xml:space="preserve">turi atlikti įgaliotas gamintojo atstovas. Įpakavimo medžiagas išveža ir utilizuoja Tiekėjas savo jėgomis. </w:t>
      </w:r>
      <w:r w:rsidRPr="009F43C2">
        <w:rPr>
          <w:lang w:eastAsia="lt-LT"/>
        </w:rPr>
        <w:t>P</w:t>
      </w:r>
      <w:r>
        <w:rPr>
          <w:lang w:eastAsia="lt-LT"/>
        </w:rPr>
        <w:t>o Pirkėjo p</w:t>
      </w:r>
      <w:r w:rsidRPr="009F43C2">
        <w:rPr>
          <w:lang w:eastAsia="lt-LT"/>
        </w:rPr>
        <w:t xml:space="preserve">ersonalo </w:t>
      </w:r>
      <w:r>
        <w:rPr>
          <w:lang w:eastAsia="lt-LT"/>
        </w:rPr>
        <w:t>ap</w:t>
      </w:r>
      <w:r w:rsidRPr="009F43C2">
        <w:rPr>
          <w:lang w:eastAsia="lt-LT"/>
        </w:rPr>
        <w:t>mokym</w:t>
      </w:r>
      <w:r>
        <w:rPr>
          <w:lang w:eastAsia="lt-LT"/>
        </w:rPr>
        <w:t>o</w:t>
      </w:r>
      <w:r w:rsidRPr="009F43C2">
        <w:rPr>
          <w:lang w:eastAsia="lt-LT"/>
        </w:rPr>
        <w:t xml:space="preserve"> pateik</w:t>
      </w:r>
      <w:r>
        <w:rPr>
          <w:lang w:eastAsia="lt-LT"/>
        </w:rPr>
        <w:t>iami</w:t>
      </w:r>
      <w:r w:rsidRPr="009F43C2">
        <w:rPr>
          <w:lang w:eastAsia="lt-LT"/>
        </w:rPr>
        <w:t xml:space="preserve"> apmokymų akt</w:t>
      </w:r>
      <w:r>
        <w:rPr>
          <w:lang w:eastAsia="lt-LT"/>
        </w:rPr>
        <w:t>ai</w:t>
      </w:r>
      <w:r w:rsidRPr="009F43C2">
        <w:rPr>
          <w:lang w:eastAsia="lt-LT"/>
        </w:rPr>
        <w:t xml:space="preserve"> / sertifikat</w:t>
      </w:r>
      <w:r>
        <w:rPr>
          <w:lang w:eastAsia="lt-LT"/>
        </w:rPr>
        <w:t>ai</w:t>
      </w:r>
      <w:r w:rsidRPr="009F43C2">
        <w:rPr>
          <w:lang w:eastAsia="lt-LT"/>
        </w:rPr>
        <w:t xml:space="preserve"> arba kit</w:t>
      </w:r>
      <w:r>
        <w:rPr>
          <w:lang w:eastAsia="lt-LT"/>
        </w:rPr>
        <w:t>as</w:t>
      </w:r>
      <w:r w:rsidRPr="009F43C2">
        <w:rPr>
          <w:lang w:eastAsia="lt-LT"/>
        </w:rPr>
        <w:t xml:space="preserve"> mokymų faktą įrodant</w:t>
      </w:r>
      <w:r>
        <w:rPr>
          <w:lang w:eastAsia="lt-LT"/>
        </w:rPr>
        <w:t>is</w:t>
      </w:r>
      <w:r w:rsidRPr="009F43C2">
        <w:rPr>
          <w:lang w:eastAsia="lt-LT"/>
        </w:rPr>
        <w:t xml:space="preserve"> dokument</w:t>
      </w:r>
      <w:r>
        <w:rPr>
          <w:lang w:eastAsia="lt-LT"/>
        </w:rPr>
        <w:t>as.</w:t>
      </w:r>
    </w:p>
    <w:p w14:paraId="55DBCD59" w14:textId="77777777"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5492F0C" w14:textId="77777777" w:rsidR="00C8295A" w:rsidRPr="00B001A3" w:rsidRDefault="00C8295A" w:rsidP="00C8295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5D171A">
        <w:rPr>
          <w:rFonts w:ascii="Times New Roman" w:eastAsia="Times New Roman" w:hAnsi="Times New Roman" w:cs="Times New Roman"/>
          <w:sz w:val="24"/>
          <w:szCs w:val="24"/>
          <w:lang w:eastAsia="en-US"/>
        </w:rPr>
        <w:t xml:space="preserve">Prekės pristatymo terminai: </w:t>
      </w:r>
    </w:p>
    <w:p w14:paraId="339E89FF" w14:textId="4AEA86A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Perkančiosios organizacijos pranešimas su prašymu pristatyti </w:t>
      </w:r>
      <w:r w:rsidR="00C23125">
        <w:rPr>
          <w:kern w:val="2"/>
          <w:szCs w:val="24"/>
        </w:rPr>
        <w:t>p</w:t>
      </w:r>
      <w:r w:rsidRPr="006467FC">
        <w:rPr>
          <w:kern w:val="2"/>
          <w:szCs w:val="24"/>
        </w:rPr>
        <w:t>rekes pateikiamas tiekėjui elektroniniu paštu ne vėliau kaip per 90 (devyniasdešimt) kalendorinių dienų nuo Sutarties įsigaliojimo dienos;</w:t>
      </w:r>
    </w:p>
    <w:p w14:paraId="6420BCAC" w14:textId="77777777"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Tiekėjas </w:t>
      </w:r>
      <w:r>
        <w:rPr>
          <w:kern w:val="2"/>
          <w:szCs w:val="24"/>
        </w:rPr>
        <w:t>p</w:t>
      </w:r>
      <w:r w:rsidRPr="006467FC">
        <w:rPr>
          <w:kern w:val="2"/>
          <w:szCs w:val="24"/>
        </w:rPr>
        <w:t xml:space="preserve">rekes (visą </w:t>
      </w:r>
      <w:r>
        <w:rPr>
          <w:kern w:val="2"/>
          <w:szCs w:val="24"/>
        </w:rPr>
        <w:t>p</w:t>
      </w:r>
      <w:r w:rsidRPr="006467FC">
        <w:rPr>
          <w:kern w:val="2"/>
          <w:szCs w:val="24"/>
        </w:rPr>
        <w:t>rekių kiekį) įsipareigoja pristatyti ir s</w:t>
      </w:r>
      <w:r w:rsidRPr="006467FC">
        <w:rPr>
          <w:szCs w:val="24"/>
        </w:rPr>
        <w:t xml:space="preserve">u </w:t>
      </w:r>
      <w:r>
        <w:rPr>
          <w:szCs w:val="24"/>
        </w:rPr>
        <w:t>į</w:t>
      </w:r>
      <w:r w:rsidRPr="006467FC">
        <w:rPr>
          <w:szCs w:val="24"/>
        </w:rPr>
        <w:t xml:space="preserve">ranga </w:t>
      </w:r>
      <w:proofErr w:type="spellStart"/>
      <w:r w:rsidRPr="006467FC">
        <w:rPr>
          <w:szCs w:val="24"/>
        </w:rPr>
        <w:t>teiktinas</w:t>
      </w:r>
      <w:proofErr w:type="spellEnd"/>
      <w:r w:rsidRPr="006467FC">
        <w:rPr>
          <w:szCs w:val="24"/>
        </w:rPr>
        <w:t xml:space="preserve"> paslaugas (išskyrus </w:t>
      </w:r>
      <w:r>
        <w:rPr>
          <w:szCs w:val="24"/>
        </w:rPr>
        <w:t>perkančiosios organizacijos</w:t>
      </w:r>
      <w:r w:rsidRPr="006467FC">
        <w:rPr>
          <w:szCs w:val="24"/>
        </w:rPr>
        <w:t xml:space="preserve"> personalo apmokymą, ir konsultacijas) atlikti</w:t>
      </w:r>
      <w:r w:rsidRPr="006467FC">
        <w:rPr>
          <w:b/>
          <w:bCs/>
          <w:kern w:val="2"/>
          <w:szCs w:val="24"/>
        </w:rPr>
        <w:t xml:space="preserve"> ne vėliau kaip per</w:t>
      </w:r>
      <w:r w:rsidRPr="006467FC">
        <w:rPr>
          <w:kern w:val="2"/>
          <w:szCs w:val="24"/>
        </w:rPr>
        <w:t xml:space="preserve"> </w:t>
      </w:r>
      <w:r w:rsidRPr="006467FC">
        <w:rPr>
          <w:b/>
          <w:bCs/>
          <w:kern w:val="2"/>
          <w:szCs w:val="24"/>
        </w:rPr>
        <w:t>60 (šešiasdešimt) kalendorinių dienų</w:t>
      </w:r>
      <w:r w:rsidRPr="006467FC">
        <w:rPr>
          <w:kern w:val="2"/>
          <w:szCs w:val="24"/>
        </w:rPr>
        <w:t xml:space="preserve"> nuo </w:t>
      </w:r>
      <w:r>
        <w:rPr>
          <w:kern w:val="2"/>
          <w:szCs w:val="24"/>
        </w:rPr>
        <w:t>perkančiosios organizacijos</w:t>
      </w:r>
      <w:r w:rsidRPr="006467FC">
        <w:rPr>
          <w:kern w:val="2"/>
          <w:szCs w:val="24"/>
        </w:rPr>
        <w:t xml:space="preserve"> pranešimo su prašymu pristatyti </w:t>
      </w:r>
      <w:r>
        <w:rPr>
          <w:kern w:val="2"/>
          <w:szCs w:val="24"/>
        </w:rPr>
        <w:t>p</w:t>
      </w:r>
      <w:r w:rsidRPr="006467FC">
        <w:rPr>
          <w:kern w:val="2"/>
          <w:szCs w:val="24"/>
        </w:rPr>
        <w:t>rekes pateikimo.</w:t>
      </w:r>
      <w:r w:rsidRPr="006467FC">
        <w:rPr>
          <w:i/>
          <w:szCs w:val="24"/>
        </w:rPr>
        <w:t xml:space="preserve"> </w:t>
      </w:r>
      <w:r w:rsidRPr="006467FC">
        <w:rPr>
          <w:kern w:val="2"/>
          <w:szCs w:val="24"/>
        </w:rPr>
        <w:t xml:space="preserve">Prekių pristatymo adresas: </w:t>
      </w:r>
      <w:r w:rsidRPr="006467FC">
        <w:rPr>
          <w:color w:val="000000"/>
          <w:kern w:val="2"/>
          <w:szCs w:val="24"/>
        </w:rPr>
        <w:t xml:space="preserve">Antakalnio g. 57, LT-10207 Vilnius. </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04BD2D56" w:rsidR="00A53A84" w:rsidRPr="007A0C79" w:rsidRDefault="003A5E67"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A53A84">
        <w:rPr>
          <w:rFonts w:ascii="Times New Roman" w:eastAsia="Calibri" w:hAnsi="Times New Roman" w:cs="Times New Roman"/>
          <w:sz w:val="24"/>
          <w:szCs w:val="24"/>
          <w:lang w:eastAsia="en-US"/>
        </w:rPr>
        <w:t>erkam</w:t>
      </w:r>
      <w:r>
        <w:rPr>
          <w:rFonts w:ascii="Times New Roman" w:eastAsia="Calibri" w:hAnsi="Times New Roman" w:cs="Times New Roman"/>
          <w:sz w:val="24"/>
          <w:szCs w:val="24"/>
          <w:lang w:eastAsia="en-US"/>
        </w:rPr>
        <w:t xml:space="preserve">a viena </w:t>
      </w:r>
      <w:r w:rsidR="00766391">
        <w:rPr>
          <w:rFonts w:ascii="Times New Roman" w:eastAsia="Calibri" w:hAnsi="Times New Roman" w:cs="Times New Roman"/>
          <w:sz w:val="24"/>
          <w:szCs w:val="24"/>
          <w:lang w:eastAsia="en-US"/>
        </w:rPr>
        <w:t xml:space="preserve">nedaloma </w:t>
      </w:r>
      <w:r>
        <w:rPr>
          <w:rFonts w:ascii="Times New Roman" w:eastAsia="Calibri" w:hAnsi="Times New Roman" w:cs="Times New Roman"/>
          <w:sz w:val="24"/>
          <w:szCs w:val="24"/>
          <w:lang w:eastAsia="en-US"/>
        </w:rPr>
        <w:t>sistema, kurios sudėtinės dalys</w:t>
      </w:r>
      <w:r w:rsidR="00A53A84">
        <w:rPr>
          <w:rFonts w:ascii="Times New Roman" w:eastAsia="Calibri" w:hAnsi="Times New Roman" w:cs="Times New Roman"/>
          <w:sz w:val="24"/>
          <w:szCs w:val="24"/>
          <w:lang w:eastAsia="en-US"/>
        </w:rPr>
        <w:t xml:space="preserve"> yra susijusios tarpusavyje</w:t>
      </w:r>
      <w:r>
        <w:rPr>
          <w:rFonts w:ascii="Times New Roman" w:eastAsia="Calibri" w:hAnsi="Times New Roman" w:cs="Times New Roman"/>
          <w:sz w:val="24"/>
          <w:szCs w:val="24"/>
          <w:lang w:eastAsia="en-US"/>
        </w:rPr>
        <w:t xml:space="preserve"> ir </w:t>
      </w:r>
      <w:r w:rsidR="00766391">
        <w:rPr>
          <w:rFonts w:ascii="Times New Roman" w:eastAsia="Calibri" w:hAnsi="Times New Roman" w:cs="Times New Roman"/>
          <w:sz w:val="24"/>
          <w:szCs w:val="24"/>
          <w:lang w:eastAsia="en-US"/>
        </w:rPr>
        <w:t>turi veikti kartu.</w:t>
      </w:r>
      <w:r w:rsidR="00A53A84">
        <w:rPr>
          <w:rFonts w:ascii="Times New Roman" w:eastAsia="Calibri" w:hAnsi="Times New Roman" w:cs="Times New Roman"/>
          <w:sz w:val="24"/>
          <w:szCs w:val="24"/>
          <w:lang w:eastAsia="en-US"/>
        </w:rPr>
        <w:t xml:space="preserve"> </w:t>
      </w:r>
      <w:r w:rsidR="00766391">
        <w:rPr>
          <w:rFonts w:ascii="Times New Roman" w:eastAsia="Calibri" w:hAnsi="Times New Roman" w:cs="Times New Roman"/>
          <w:sz w:val="24"/>
          <w:szCs w:val="24"/>
          <w:lang w:eastAsia="en-US"/>
        </w:rPr>
        <w:t>J</w:t>
      </w:r>
      <w:r w:rsidR="00A53A84">
        <w:rPr>
          <w:rFonts w:ascii="Times New Roman" w:eastAsia="Calibri" w:hAnsi="Times New Roman" w:cs="Times New Roman"/>
          <w:sz w:val="24"/>
          <w:szCs w:val="24"/>
          <w:lang w:eastAsia="en-US"/>
        </w:rPr>
        <w:t>ei jos būtų skirtingos, iškiltų jų naudojimo ir pakeičiamumo nesklandumai</w:t>
      </w:r>
      <w:r w:rsidR="00A53A84"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FFC56E3"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4847D6">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B1218B7"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4847D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4847D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3CBCEB67"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4847D6">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E979FB"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866743">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0B9AE41A" w14:textId="77777777" w:rsidR="00C6736C" w:rsidRDefault="00C6736C" w:rsidP="00C6736C">
      <w:pPr>
        <w:spacing w:after="0" w:line="240" w:lineRule="auto"/>
        <w:contextualSpacing/>
        <w:jc w:val="both"/>
        <w:rPr>
          <w:rFonts w:ascii="Times New Roman" w:eastAsia="Calibri" w:hAnsi="Times New Roman" w:cs="Times New Roman"/>
          <w:sz w:val="24"/>
          <w:szCs w:val="24"/>
          <w:lang w:eastAsia="en-US"/>
        </w:rPr>
      </w:pPr>
    </w:p>
    <w:p w14:paraId="37095083" w14:textId="77777777" w:rsidR="00C6736C" w:rsidRDefault="00C6736C" w:rsidP="00C6736C">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7B629085" w14:textId="77777777" w:rsidR="00C6736C" w:rsidRDefault="00C6736C" w:rsidP="00C6736C">
      <w:pPr>
        <w:spacing w:after="0" w:line="240" w:lineRule="auto"/>
        <w:ind w:left="567" w:right="8220"/>
        <w:contextualSpacing/>
        <w:jc w:val="both"/>
        <w:rPr>
          <w:rFonts w:ascii="Times New Roman" w:eastAsia="Calibri" w:hAnsi="Times New Roman" w:cs="Times New Roman"/>
          <w:sz w:val="24"/>
          <w:szCs w:val="24"/>
          <w:lang w:eastAsia="en-US"/>
        </w:rPr>
      </w:pPr>
    </w:p>
    <w:p w14:paraId="0F4F43D8" w14:textId="3A500628" w:rsidR="00C6736C" w:rsidRPr="00C6736C" w:rsidRDefault="00C6736C" w:rsidP="00C6736C">
      <w:pPr>
        <w:pStyle w:val="Sraopastraipa"/>
        <w:numPr>
          <w:ilvl w:val="0"/>
          <w:numId w:val="7"/>
        </w:numPr>
        <w:ind w:left="993" w:hanging="426"/>
        <w:rPr>
          <w:rFonts w:eastAsia="Calibri"/>
          <w:szCs w:val="24"/>
        </w:rPr>
      </w:pPr>
      <w:r w:rsidRPr="00C6736C">
        <w:rPr>
          <w:rFonts w:eastAsia="Calibri"/>
          <w:szCs w:val="24"/>
        </w:rPr>
        <w:t>Perkančioji organizacija atmes pasiūlymą, jei yra bent viena iš šių sąlygų ar sąlygos dalių:</w:t>
      </w:r>
    </w:p>
    <w:p w14:paraId="6EEA5CF4" w14:textId="77777777" w:rsidR="00C6736C" w:rsidRPr="004B5287" w:rsidRDefault="00C6736C" w:rsidP="00C67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2FFCF248" w14:textId="77777777" w:rsidR="00C6736C" w:rsidRPr="004B5287" w:rsidRDefault="00C6736C" w:rsidP="00C6736C">
      <w:pPr>
        <w:pStyle w:val="Sraopastraipa"/>
        <w:numPr>
          <w:ilvl w:val="2"/>
          <w:numId w:val="7"/>
        </w:numPr>
        <w:ind w:left="0" w:firstLine="567"/>
        <w:rPr>
          <w:rFonts w:eastAsia="Calibri"/>
          <w:szCs w:val="24"/>
        </w:rPr>
      </w:pPr>
      <w:r w:rsidRPr="004B5287">
        <w:rPr>
          <w:rFonts w:eastAsia="Calibri"/>
          <w:szCs w:val="24"/>
        </w:rPr>
        <w:t>Rusijos Federacija;</w:t>
      </w:r>
    </w:p>
    <w:p w14:paraId="15E76E87" w14:textId="77777777" w:rsidR="00C6736C" w:rsidRPr="004B5287" w:rsidRDefault="00C6736C" w:rsidP="00C6736C">
      <w:pPr>
        <w:pStyle w:val="Sraopastraipa"/>
        <w:numPr>
          <w:ilvl w:val="2"/>
          <w:numId w:val="7"/>
        </w:numPr>
        <w:ind w:left="0" w:firstLine="567"/>
        <w:rPr>
          <w:rFonts w:eastAsia="Calibri"/>
          <w:szCs w:val="24"/>
        </w:rPr>
      </w:pPr>
      <w:r w:rsidRPr="004B5287">
        <w:rPr>
          <w:rFonts w:eastAsia="Calibri"/>
          <w:szCs w:val="24"/>
        </w:rPr>
        <w:t>Baltarusijos Respublika;</w:t>
      </w:r>
    </w:p>
    <w:p w14:paraId="6A87F7A0" w14:textId="77777777" w:rsidR="00C6736C" w:rsidRPr="004B5287" w:rsidRDefault="00C6736C" w:rsidP="00C67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7D339302" w14:textId="77777777" w:rsidR="00C6736C" w:rsidRDefault="00C6736C" w:rsidP="00C6736C">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3E9BA46B" w14:textId="77777777" w:rsidR="00C6736C" w:rsidRPr="00965DC6" w:rsidRDefault="00C6736C" w:rsidP="00C6736C">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3FF7DE6" w14:textId="77777777" w:rsidR="00C6736C" w:rsidRDefault="00C6736C" w:rsidP="00C6736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2B8DE960" w14:textId="77777777" w:rsidR="00C6736C" w:rsidRPr="00965DC6" w:rsidRDefault="00C6736C" w:rsidP="00C6736C">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7E3ED56C" w14:textId="77777777" w:rsidR="00C6736C" w:rsidRPr="004B5287" w:rsidRDefault="00C6736C" w:rsidP="00C6736C">
      <w:pPr>
        <w:pStyle w:val="Sraopastraipa"/>
        <w:numPr>
          <w:ilvl w:val="1"/>
          <w:numId w:val="7"/>
        </w:numPr>
        <w:ind w:left="0" w:firstLine="567"/>
        <w:rPr>
          <w:rFonts w:eastAsia="Calibri"/>
          <w:szCs w:val="24"/>
        </w:rPr>
      </w:pPr>
      <w:r w:rsidRPr="004B5287">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B8E905D" w14:textId="77777777" w:rsidR="00C6736C" w:rsidRPr="004B5287" w:rsidRDefault="00C6736C" w:rsidP="00C6736C">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7450AA4" w14:textId="186B751C" w:rsidR="00C6736C" w:rsidRDefault="00C6736C" w:rsidP="00C6736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829B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B5FAA9" w14:textId="77777777" w:rsidR="00C6736C" w:rsidRPr="00B14D72" w:rsidRDefault="00C6736C" w:rsidP="00C6736C">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7911B2E7" w14:textId="77777777" w:rsidR="00C6736C" w:rsidRDefault="00C6736C" w:rsidP="00C6736C">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C6736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6736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6736C">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D0091EE" w:rsidR="00A95BF6" w:rsidRDefault="00A95BF6" w:rsidP="00C6736C">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C23F94">
        <w:rPr>
          <w:szCs w:val="24"/>
        </w:rPr>
        <w:t>7 100,00</w:t>
      </w:r>
      <w:r w:rsidR="00F96457">
        <w:rPr>
          <w:szCs w:val="24"/>
        </w:rPr>
        <w:t xml:space="preserve"> (</w:t>
      </w:r>
      <w:r w:rsidR="00C23F94">
        <w:rPr>
          <w:szCs w:val="24"/>
        </w:rPr>
        <w:t>septynių tūkstančių vieno šimto</w:t>
      </w:r>
      <w:r w:rsidR="00F96457">
        <w:rPr>
          <w:szCs w:val="24"/>
        </w:rPr>
        <w:t>)</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DC23759" w:rsidR="00191CC4" w:rsidRPr="0033745B" w:rsidRDefault="0033745B" w:rsidP="003E568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3745B">
        <w:rPr>
          <w:rFonts w:ascii="Times New Roman" w:eastAsia="Calibri" w:hAnsi="Times New Roman" w:cs="Times New Roman"/>
          <w:sz w:val="24"/>
          <w:szCs w:val="24"/>
          <w:lang w:eastAsia="en-US"/>
        </w:rPr>
        <w:t xml:space="preserve">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sidR="00D34224" w:rsidRPr="0033745B">
        <w:rPr>
          <w:rStyle w:val="ui-provider"/>
          <w:rFonts w:ascii="Times New Roman" w:hAnsi="Times New Roman" w:cs="Times New Roman"/>
          <w:sz w:val="24"/>
          <w:szCs w:val="24"/>
        </w:rPr>
        <w:t xml:space="preserve"> </w:t>
      </w:r>
    </w:p>
    <w:p w14:paraId="45D2BA30" w14:textId="77777777" w:rsidR="003E2ECF" w:rsidRPr="003E2ECF" w:rsidRDefault="003E2ECF" w:rsidP="00C6736C">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569F0C0" w:rsidR="00191CC4" w:rsidRPr="00191CC4" w:rsidRDefault="00191CC4"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33745B">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DF2D470" w:rsidR="00191CC4" w:rsidRPr="00191CC4" w:rsidRDefault="00191CC4"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D26A79">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240ADC08" w:rsidR="17E5CD48" w:rsidRDefault="17E5CD48"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lastRenderedPageBreak/>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3256CA88" w14:textId="77777777" w:rsidR="00253BD2" w:rsidRPr="00D44DE7" w:rsidRDefault="00253BD2"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kataloguose ir pan. (anglų arba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C6736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D4A3BC2" w:rsid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460AF1" w:rsidRPr="00FF2F52">
        <w:rPr>
          <w:rFonts w:ascii="Times New Roman" w:eastAsia="Times New Roman" w:hAnsi="Times New Roman" w:cs="Times New Roman"/>
          <w:b/>
          <w:bCs/>
          <w:sz w:val="24"/>
          <w:szCs w:val="24"/>
          <w:lang w:eastAsia="en-US"/>
        </w:rPr>
        <w:t>Maksimali perkančiajai organizacijai priimtina pasiūlymo kaina</w:t>
      </w:r>
      <w:r w:rsidR="00460AF1">
        <w:rPr>
          <w:rFonts w:ascii="Times New Roman" w:eastAsia="Times New Roman" w:hAnsi="Times New Roman" w:cs="Times New Roman"/>
          <w:b/>
          <w:bCs/>
          <w:sz w:val="24"/>
          <w:szCs w:val="24"/>
          <w:lang w:eastAsia="en-US"/>
        </w:rPr>
        <w:t xml:space="preserve"> (pirkimui skirtos lėšos)</w:t>
      </w:r>
      <w:r w:rsidR="00460AF1" w:rsidRPr="00FF2F52">
        <w:rPr>
          <w:rFonts w:ascii="Times New Roman" w:eastAsia="Times New Roman" w:hAnsi="Times New Roman" w:cs="Times New Roman"/>
          <w:b/>
          <w:bCs/>
          <w:sz w:val="24"/>
          <w:szCs w:val="24"/>
          <w:lang w:eastAsia="en-US"/>
        </w:rPr>
        <w:t xml:space="preserve"> yra </w:t>
      </w:r>
      <w:r w:rsidR="00460AF1">
        <w:rPr>
          <w:rFonts w:ascii="Times New Roman" w:eastAsia="Times New Roman" w:hAnsi="Times New Roman" w:cs="Times New Roman"/>
          <w:b/>
          <w:bCs/>
          <w:sz w:val="24"/>
          <w:szCs w:val="24"/>
          <w:lang w:eastAsia="en-US"/>
        </w:rPr>
        <w:t>355 994,10</w:t>
      </w:r>
      <w:r w:rsidR="00460AF1" w:rsidRPr="00FF2F52">
        <w:rPr>
          <w:rFonts w:ascii="Times New Roman" w:eastAsia="Times New Roman" w:hAnsi="Times New Roman" w:cs="Times New Roman"/>
          <w:b/>
          <w:bCs/>
          <w:sz w:val="24"/>
          <w:szCs w:val="24"/>
          <w:lang w:eastAsia="en-US"/>
        </w:rPr>
        <w:t xml:space="preserve"> EUR įskaitant visus mokesčius.</w:t>
      </w:r>
      <w:r w:rsidR="005B02FA">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6736C">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xml:space="preserve">) privalo nurodyti, ar jo pasiūlyme yra konfidencialios informacijos, ir kuri informacija, vadovaujantis Viešųjų pirkimų įstatymo 20 </w:t>
      </w:r>
      <w:r w:rsidRPr="00303298">
        <w:rPr>
          <w:szCs w:val="24"/>
        </w:rPr>
        <w:lastRenderedPageBreak/>
        <w:t>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6736C">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6736C">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6736C">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6736C">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6736C">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6736C">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6736C">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6736C">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6736C">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6736C">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3AE113A" w:rsidR="00763947" w:rsidRPr="00224C73" w:rsidRDefault="00763947" w:rsidP="00C6736C">
      <w:pPr>
        <w:pStyle w:val="Sraopastraipa"/>
        <w:numPr>
          <w:ilvl w:val="0"/>
          <w:numId w:val="7"/>
        </w:numPr>
        <w:ind w:left="0" w:firstLine="567"/>
        <w:rPr>
          <w:szCs w:val="24"/>
        </w:rPr>
      </w:pPr>
      <w:r w:rsidRPr="00224C73">
        <w:rPr>
          <w:szCs w:val="24"/>
        </w:rPr>
        <w:t xml:space="preserve">Asmens duomenų tvarkymą perkančiojoje organizacijoje reglamentuoja </w:t>
      </w:r>
      <w:r w:rsidR="00D26A7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673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3B78C646" w14:textId="77777777" w:rsidR="006D1313" w:rsidRPr="00372ADD" w:rsidRDefault="006D1313" w:rsidP="006D1313">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35B45A5" w14:textId="77777777" w:rsidR="006D1313" w:rsidRDefault="006D1313" w:rsidP="006D1313">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7F8B9917" w14:textId="77777777" w:rsidR="006D1313" w:rsidRDefault="006D1313" w:rsidP="006D1313">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46573D8F" w14:textId="77777777" w:rsidR="006D1313" w:rsidRDefault="006D1313" w:rsidP="006D1313">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173E267D" w:rsidR="00191CC4" w:rsidRPr="006D1313" w:rsidRDefault="006D1313" w:rsidP="006D1313">
      <w:pPr>
        <w:pStyle w:val="Sraopastraipa"/>
        <w:numPr>
          <w:ilvl w:val="1"/>
          <w:numId w:val="7"/>
        </w:numPr>
        <w:ind w:left="0" w:firstLine="567"/>
        <w:rPr>
          <w:color w:val="000000"/>
          <w:szCs w:val="24"/>
          <w:lang w:eastAsia="lt-LT"/>
        </w:rPr>
      </w:pPr>
      <w:r w:rsidRPr="006D1313">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12047F89" w14:textId="77777777" w:rsidR="00977154" w:rsidRPr="00A76B23" w:rsidRDefault="00977154" w:rsidP="00977154">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519D7685" w14:textId="77777777" w:rsidR="00977154" w:rsidRPr="00191CC4" w:rsidRDefault="00977154" w:rsidP="00977154">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20D8BEA9" w14:textId="77777777" w:rsidR="00977154" w:rsidRPr="00191CC4" w:rsidRDefault="00977154" w:rsidP="00977154">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361713EA" w14:textId="77777777" w:rsidR="00977154" w:rsidRPr="00191CC4" w:rsidRDefault="00977154" w:rsidP="00977154">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2E63CC87" w14:textId="77777777" w:rsidR="00977154" w:rsidRDefault="00977154" w:rsidP="00977154">
      <w:pPr>
        <w:pStyle w:val="Pagrindinistekstas"/>
        <w:numPr>
          <w:ilvl w:val="0"/>
          <w:numId w:val="7"/>
        </w:numPr>
        <w:ind w:left="0" w:firstLine="567"/>
      </w:pPr>
      <w:r w:rsidRPr="00191CC4">
        <w:t>Perkančioji organizacija neketina rengti susitikimų su tiekėjais dėl pirkimo dokumentų.</w:t>
      </w:r>
    </w:p>
    <w:p w14:paraId="091B38C3" w14:textId="45AA2CB0" w:rsidR="00191CC4" w:rsidRPr="003B3F60" w:rsidRDefault="00977154" w:rsidP="00977154">
      <w:pPr>
        <w:pStyle w:val="Pagrindinistekstas"/>
        <w:numPr>
          <w:ilvl w:val="0"/>
          <w:numId w:val="7"/>
        </w:numPr>
        <w:ind w:left="0" w:firstLine="567"/>
        <w:rPr>
          <w:szCs w:val="24"/>
        </w:rPr>
      </w:pPr>
      <w:r>
        <w:t xml:space="preserve">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w:t>
      </w:r>
      <w:r>
        <w:lastRenderedPageBreak/>
        <w:t>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6736C">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6736C">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6736C">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6736C">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6736C">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6736C">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6736C">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6736C">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6736C">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6736C">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6E8ED034" w14:textId="63589508" w:rsidR="001829B1" w:rsidRPr="001829B1" w:rsidRDefault="001829B1" w:rsidP="001829B1">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6E7BBB9E" w:rsidR="00323138" w:rsidRPr="00E33385" w:rsidRDefault="002B380E" w:rsidP="00C6736C">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7B0F0C"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5E42CC">
        <w:rPr>
          <w:rFonts w:ascii="Times New Roman" w:eastAsia="Calibri" w:hAnsi="Times New Roman" w:cs="Times New Roman"/>
          <w:sz w:val="24"/>
          <w:szCs w:val="24"/>
          <w:lang w:eastAsia="en-US"/>
        </w:rPr>
        <w:t xml:space="preserve"> </w:t>
      </w:r>
    </w:p>
    <w:p w14:paraId="6067FEE7" w14:textId="4DBE8B25" w:rsidR="00191CC4" w:rsidRPr="004F3E0D"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Šiame pirkime ekonomiškai naudingiausias pasiūlymas</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4F3E0D">
        <w:rPr>
          <w:rFonts w:ascii="Times New Roman" w:eastAsia="Calibri" w:hAnsi="Times New Roman" w:cs="Times New Roman"/>
          <w:sz w:val="24"/>
          <w:szCs w:val="24"/>
          <w:lang w:eastAsia="en-US"/>
        </w:rPr>
        <w:t>kainos ir kokybės santykį.</w:t>
      </w:r>
    </w:p>
    <w:p w14:paraId="688FF05B" w14:textId="6A76E254" w:rsidR="000D1A43" w:rsidRPr="000D1A43" w:rsidRDefault="00191CC4" w:rsidP="00C6736C">
      <w:pPr>
        <w:pStyle w:val="Pagrindinistekstas"/>
        <w:numPr>
          <w:ilvl w:val="1"/>
          <w:numId w:val="7"/>
        </w:numPr>
        <w:suppressAutoHyphens/>
        <w:ind w:left="0" w:firstLine="588"/>
        <w:rPr>
          <w:szCs w:val="24"/>
        </w:rPr>
      </w:pPr>
      <w:r w:rsidRPr="0015679A">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0D1A43" w:rsidRPr="00453EA1" w14:paraId="12E30AD8" w14:textId="77777777" w:rsidTr="00122B4C">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04CA0B" w14:textId="77777777" w:rsidR="000D1A43" w:rsidRPr="00453EA1" w:rsidRDefault="000D1A43" w:rsidP="00122B4C">
            <w:pPr>
              <w:tabs>
                <w:tab w:val="left" w:pos="14175"/>
              </w:tabs>
              <w:spacing w:after="0" w:line="240" w:lineRule="auto"/>
              <w:jc w:val="center"/>
              <w:rPr>
                <w:rFonts w:ascii="Times New Roman" w:hAnsi="Times New Roman" w:cs="Times New Roman"/>
                <w:color w:val="000000"/>
                <w:sz w:val="24"/>
                <w:szCs w:val="24"/>
              </w:rPr>
            </w:pPr>
            <w:bookmarkStart w:id="20" w:name="_Hlk74048565"/>
            <w:r w:rsidRPr="00453EA1">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C7F2EB" w14:textId="77777777"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BF0301" w14:textId="77777777"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 xml:space="preserve">Kriterijaus lyginamasis svoris </w:t>
            </w:r>
          </w:p>
        </w:tc>
      </w:tr>
      <w:tr w:rsidR="000D1A43" w:rsidRPr="00453EA1" w14:paraId="0E699E2A" w14:textId="77777777" w:rsidTr="00122B4C">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23ACE7" w14:textId="77777777" w:rsidR="000D1A43" w:rsidRPr="00453EA1" w:rsidRDefault="000D1A43" w:rsidP="00122B4C">
            <w:pPr>
              <w:tabs>
                <w:tab w:val="left" w:pos="14175"/>
              </w:tabs>
              <w:spacing w:after="0" w:line="240" w:lineRule="auto"/>
              <w:rPr>
                <w:rFonts w:ascii="Times New Roman" w:hAnsi="Times New Roman" w:cs="Times New Roman"/>
                <w:color w:val="000000"/>
                <w:sz w:val="24"/>
                <w:szCs w:val="24"/>
              </w:rPr>
            </w:pPr>
            <w:r w:rsidRPr="00453EA1">
              <w:rPr>
                <w:rFonts w:ascii="Times New Roman" w:hAnsi="Times New Roman" w:cs="Times New Roman"/>
                <w:b/>
                <w:color w:val="000000"/>
                <w:sz w:val="24"/>
                <w:szCs w:val="24"/>
              </w:rPr>
              <w:t>Kaina (C)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ACE8BF" w14:textId="77777777" w:rsidR="000D1A43" w:rsidRPr="00453EA1" w:rsidRDefault="000D1A43" w:rsidP="00122B4C">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b/>
                <w:color w:val="000000"/>
                <w:sz w:val="24"/>
                <w:szCs w:val="24"/>
              </w:rPr>
              <w:t>X=55</w:t>
            </w:r>
          </w:p>
        </w:tc>
      </w:tr>
      <w:tr w:rsidR="000D1A43" w:rsidRPr="00453EA1" w14:paraId="307EB2D7" w14:textId="77777777" w:rsidTr="00122B4C">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E55C45" w14:textId="77777777" w:rsidR="000D1A43" w:rsidRPr="00453EA1" w:rsidRDefault="000D1A43" w:rsidP="00122B4C">
            <w:pPr>
              <w:tabs>
                <w:tab w:val="left" w:pos="14175"/>
              </w:tabs>
              <w:spacing w:after="0" w:line="240" w:lineRule="auto"/>
              <w:rPr>
                <w:rFonts w:ascii="Times New Roman" w:hAnsi="Times New Roman" w:cs="Times New Roman"/>
                <w:b/>
                <w:color w:val="000000"/>
                <w:sz w:val="24"/>
                <w:szCs w:val="24"/>
              </w:rPr>
            </w:pPr>
            <w:r w:rsidRPr="00453EA1">
              <w:rPr>
                <w:rFonts w:ascii="Times New Roman" w:hAnsi="Times New Roman" w:cs="Times New Roman"/>
                <w:b/>
                <w:color w:val="000000"/>
                <w:sz w:val="24"/>
                <w:szCs w:val="24"/>
              </w:rPr>
              <w:lastRenderedPageBreak/>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E118094" w14:textId="2DE69A43" w:rsidR="000D1A43" w:rsidRPr="00453EA1" w:rsidRDefault="000D1A43" w:rsidP="00122B4C">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b/>
                <w:color w:val="000000"/>
                <w:sz w:val="24"/>
                <w:szCs w:val="24"/>
              </w:rPr>
              <w:t>Y=</w:t>
            </w:r>
            <w:r w:rsidR="00C62B90" w:rsidRPr="00453EA1">
              <w:rPr>
                <w:rFonts w:ascii="Times New Roman" w:hAnsi="Times New Roman" w:cs="Times New Roman"/>
                <w:b/>
                <w:color w:val="000000"/>
                <w:sz w:val="24"/>
                <w:szCs w:val="24"/>
              </w:rPr>
              <w:t>28</w:t>
            </w:r>
          </w:p>
        </w:tc>
      </w:tr>
      <w:tr w:rsidR="000D1A43" w:rsidRPr="00453EA1" w14:paraId="1A58BEA0" w14:textId="77777777" w:rsidTr="00122B4C">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9FAC5D" w14:textId="77777777" w:rsidR="000D1A43" w:rsidRPr="00453EA1" w:rsidRDefault="000D1A43" w:rsidP="00122B4C">
            <w:pPr>
              <w:tabs>
                <w:tab w:val="left" w:pos="14175"/>
              </w:tabs>
              <w:spacing w:after="0" w:line="240" w:lineRule="auto"/>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Priedų kiekiai (P)</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A41F7D" w14:textId="77777777"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Z=5</w:t>
            </w:r>
          </w:p>
        </w:tc>
      </w:tr>
      <w:tr w:rsidR="000D1A43" w:rsidRPr="00453EA1" w14:paraId="17A84F82" w14:textId="77777777" w:rsidTr="00122B4C">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5CD26" w14:textId="77777777" w:rsidR="000D1A43" w:rsidRPr="00453EA1" w:rsidRDefault="000D1A43" w:rsidP="00122B4C">
            <w:pPr>
              <w:tabs>
                <w:tab w:val="left" w:pos="14175"/>
              </w:tabs>
              <w:spacing w:after="0" w:line="240" w:lineRule="auto"/>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Išplėstinė garantija (G)</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EC2084" w14:textId="34168EC6"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Q=</w:t>
            </w:r>
            <w:r w:rsidR="001E75DE" w:rsidRPr="00453EA1">
              <w:rPr>
                <w:rFonts w:ascii="Times New Roman" w:hAnsi="Times New Roman" w:cs="Times New Roman"/>
                <w:b/>
                <w:color w:val="000000"/>
                <w:sz w:val="24"/>
                <w:szCs w:val="24"/>
              </w:rPr>
              <w:t>12</w:t>
            </w:r>
          </w:p>
        </w:tc>
      </w:tr>
      <w:tr w:rsidR="000D1A43" w:rsidRPr="00453EA1" w14:paraId="227539A2" w14:textId="77777777" w:rsidTr="00122B4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EE2C1" w14:textId="77777777" w:rsidR="000D1A43" w:rsidRPr="00453EA1" w:rsidRDefault="000D1A43" w:rsidP="00122B4C">
            <w:pPr>
              <w:tabs>
                <w:tab w:val="left" w:pos="341"/>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DC642" w14:textId="77777777" w:rsidR="000D1A43" w:rsidRPr="00453EA1" w:rsidRDefault="000D1A43" w:rsidP="00122B4C">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B71AC" w14:textId="77777777"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r w:rsidRPr="00453EA1">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A6F6" w14:textId="77777777" w:rsidR="000D1A43" w:rsidRPr="00453EA1" w:rsidRDefault="000D1A43" w:rsidP="00122B4C">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5DCD2" w14:textId="77777777" w:rsidR="000D1A43" w:rsidRPr="00453EA1" w:rsidRDefault="000D1A43" w:rsidP="00122B4C">
            <w:pPr>
              <w:tabs>
                <w:tab w:val="left" w:pos="14175"/>
              </w:tabs>
              <w:spacing w:after="0" w:line="240" w:lineRule="auto"/>
              <w:jc w:val="center"/>
              <w:rPr>
                <w:rFonts w:ascii="Times New Roman" w:hAnsi="Times New Roman" w:cs="Times New Roman"/>
                <w:b/>
                <w:color w:val="000000"/>
                <w:sz w:val="24"/>
                <w:szCs w:val="24"/>
              </w:rPr>
            </w:pPr>
          </w:p>
        </w:tc>
      </w:tr>
      <w:tr w:rsidR="00C82E83" w:rsidRPr="00453EA1" w14:paraId="0608E034" w14:textId="77777777" w:rsidTr="001F4C9E">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D16C" w14:textId="6325D7B0" w:rsidR="00C82E83" w:rsidRPr="00453EA1" w:rsidRDefault="00C82E83" w:rsidP="00C82E83">
            <w:pPr>
              <w:tabs>
                <w:tab w:val="left" w:pos="341"/>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EE059" w14:textId="005359CD" w:rsidR="00C82E83" w:rsidRPr="00453EA1" w:rsidRDefault="00C82E83" w:rsidP="00C82E83">
            <w:pPr>
              <w:pStyle w:val="prastasis1"/>
              <w:tabs>
                <w:tab w:val="left" w:pos="1798"/>
                <w:tab w:val="left" w:pos="2233"/>
                <w:tab w:val="left" w:pos="14175"/>
              </w:tabs>
              <w:spacing w:after="0" w:line="240" w:lineRule="auto"/>
              <w:jc w:val="both"/>
              <w:rPr>
                <w:rFonts w:cs="Times New Roman"/>
                <w:color w:val="000000"/>
                <w:lang w:val="lt-LT"/>
              </w:rPr>
            </w:pPr>
            <w:r w:rsidRPr="00453EA1">
              <w:rPr>
                <w:rFonts w:cs="Times New Roman"/>
                <w:lang w:val="pt-BR"/>
              </w:rPr>
              <w:t>ST analizė: ST segmento grafinis vaizdavimas žemėlapio pavidalu priekinėje ir horizontalioje plokštumose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16E15"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D480" w14:textId="77DA07E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L</w:t>
            </w:r>
            <w:r w:rsidRPr="00453EA1">
              <w:rPr>
                <w:rFonts w:ascii="Times New Roman" w:hAnsi="Times New Roman" w:cs="Times New Roman"/>
                <w:color w:val="000000"/>
                <w:sz w:val="24"/>
                <w:szCs w:val="24"/>
                <w:vertAlign w:val="subscript"/>
              </w:rPr>
              <w:t>1</w:t>
            </w:r>
            <w:r w:rsidRPr="00453EA1">
              <w:rPr>
                <w:rFonts w:ascii="Times New Roman" w:hAnsi="Times New Roman" w:cs="Times New Roman"/>
                <w:color w:val="000000"/>
                <w:sz w:val="24"/>
                <w:szCs w:val="24"/>
              </w:rPr>
              <w:t>=0,</w:t>
            </w:r>
            <w:r w:rsidR="00EA7945" w:rsidRPr="00453EA1">
              <w:rPr>
                <w:rFonts w:ascii="Times New Roman" w:hAnsi="Times New Roman" w:cs="Times New Roman"/>
                <w:color w:val="000000"/>
                <w:sz w:val="24"/>
                <w:szCs w:val="24"/>
              </w:rPr>
              <w:t>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D072C"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p>
        </w:tc>
      </w:tr>
      <w:tr w:rsidR="00C82E83" w:rsidRPr="00453EA1" w14:paraId="13B46891" w14:textId="77777777" w:rsidTr="001F4C9E">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DEDBB" w14:textId="1AEB33E1" w:rsidR="00C82E83" w:rsidRPr="00453EA1" w:rsidRDefault="00C82E83" w:rsidP="00C82E83">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6468" w14:textId="3481120E" w:rsidR="00C82E83" w:rsidRPr="00453EA1" w:rsidRDefault="00C82E83" w:rsidP="00C82E83">
            <w:pPr>
              <w:pStyle w:val="prastasis1"/>
              <w:tabs>
                <w:tab w:val="left" w:pos="1798"/>
                <w:tab w:val="left" w:pos="2233"/>
                <w:tab w:val="left" w:pos="14175"/>
              </w:tabs>
              <w:spacing w:after="0" w:line="240" w:lineRule="auto"/>
              <w:jc w:val="both"/>
              <w:rPr>
                <w:rFonts w:eastAsia="Times New Roman" w:cs="Times New Roman"/>
                <w:lang w:val="lt-LT" w:eastAsia="lt-LT"/>
              </w:rPr>
            </w:pPr>
            <w:r w:rsidRPr="00453EA1">
              <w:rPr>
                <w:rFonts w:cs="Times New Roman"/>
                <w:lang w:val="lt-LT"/>
              </w:rPr>
              <w:t xml:space="preserve">Mobilus gyvybinių funkcijų </w:t>
            </w:r>
            <w:proofErr w:type="spellStart"/>
            <w:r w:rsidRPr="00453EA1">
              <w:rPr>
                <w:rFonts w:cs="Times New Roman"/>
                <w:lang w:val="lt-LT"/>
              </w:rPr>
              <w:t>multiparametrų</w:t>
            </w:r>
            <w:proofErr w:type="spellEnd"/>
            <w:r w:rsidRPr="00453EA1">
              <w:rPr>
                <w:rFonts w:cs="Times New Roman"/>
                <w:lang w:val="lt-LT"/>
              </w:rPr>
              <w:t xml:space="preserve"> modulis gali perduoti duomenis belaidžiu ryšiu (pagal IEEE 802.11 arba lygiavertį standartą)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CA97"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9D068" w14:textId="6E0B837E"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L</w:t>
            </w:r>
            <w:r w:rsidRPr="00453EA1">
              <w:rPr>
                <w:rFonts w:ascii="Times New Roman" w:hAnsi="Times New Roman" w:cs="Times New Roman"/>
                <w:color w:val="000000"/>
                <w:sz w:val="24"/>
                <w:szCs w:val="24"/>
                <w:vertAlign w:val="subscript"/>
              </w:rPr>
              <w:t>2</w:t>
            </w:r>
            <w:r w:rsidRPr="00453EA1">
              <w:rPr>
                <w:rFonts w:ascii="Times New Roman" w:hAnsi="Times New Roman" w:cs="Times New Roman"/>
                <w:color w:val="000000"/>
                <w:sz w:val="24"/>
                <w:szCs w:val="24"/>
              </w:rPr>
              <w:t>=0,2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CFF8C"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p>
        </w:tc>
      </w:tr>
      <w:tr w:rsidR="00C82E83" w:rsidRPr="00453EA1" w14:paraId="72CFC99F" w14:textId="77777777" w:rsidTr="001F4C9E">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C39D4" w14:textId="19875DA2" w:rsidR="00C82E83" w:rsidRPr="00453EA1" w:rsidRDefault="00C82E83" w:rsidP="00C82E83">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92124" w14:textId="55BFDAB7" w:rsidR="00C82E83" w:rsidRPr="00453EA1" w:rsidRDefault="00C82E83" w:rsidP="00C82E83">
            <w:pPr>
              <w:pStyle w:val="prastasis1"/>
              <w:tabs>
                <w:tab w:val="left" w:pos="1798"/>
                <w:tab w:val="left" w:pos="2233"/>
                <w:tab w:val="left" w:pos="14175"/>
              </w:tabs>
              <w:spacing w:after="0" w:line="240" w:lineRule="auto"/>
              <w:jc w:val="both"/>
              <w:rPr>
                <w:rFonts w:eastAsia="Times New Roman" w:cs="Times New Roman"/>
                <w:lang w:val="lt-LT" w:eastAsia="lt-LT"/>
              </w:rPr>
            </w:pPr>
            <w:r w:rsidRPr="00453EA1">
              <w:rPr>
                <w:rFonts w:cs="Times New Roman"/>
                <w:lang w:val="lt-LT"/>
              </w:rPr>
              <w:t>Galimybė rodyti piktogramą su paciento būkle realiuoju laiku. Piktograma automatiškai keičiasi priklausomai nuo parametrų kitimo realiuoju laiku: etCO2, kvėpavimo dažnio, širdies susitraukimų dažnio, kraujospūdžio, temperatūros, invazinio slėgio, smegenų veiklos, deguonies prisotinimo, širdies veiklos, kvėpavimo takų slėgio, kvėpavimo tūrio, FiO2, pulso dažnio, ST segmento, nervų ir raumenų reakcijos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91C4C"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6E9E" w14:textId="112DF280"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L</w:t>
            </w:r>
            <w:r w:rsidRPr="00453EA1">
              <w:rPr>
                <w:rFonts w:ascii="Times New Roman" w:hAnsi="Times New Roman" w:cs="Times New Roman"/>
                <w:color w:val="000000"/>
                <w:sz w:val="24"/>
                <w:szCs w:val="24"/>
                <w:vertAlign w:val="subscript"/>
              </w:rPr>
              <w:t>3</w:t>
            </w:r>
            <w:r w:rsidRPr="00453EA1">
              <w:rPr>
                <w:rFonts w:ascii="Times New Roman" w:hAnsi="Times New Roman" w:cs="Times New Roman"/>
                <w:color w:val="000000"/>
                <w:sz w:val="24"/>
                <w:szCs w:val="24"/>
              </w:rPr>
              <w:t>=0,</w:t>
            </w:r>
            <w:r w:rsidR="00905E5B" w:rsidRPr="00453EA1">
              <w:rPr>
                <w:rFonts w:ascii="Times New Roman" w:hAnsi="Times New Roman" w:cs="Times New Roman"/>
                <w:color w:val="000000"/>
                <w:sz w:val="24"/>
                <w:szCs w:val="24"/>
              </w:rPr>
              <w:t>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8986"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p>
        </w:tc>
      </w:tr>
      <w:tr w:rsidR="00C82E83" w:rsidRPr="00453EA1" w14:paraId="2CF43EC3" w14:textId="77777777" w:rsidTr="001F4C9E">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6C0FD" w14:textId="14B2056D" w:rsidR="00C82E83" w:rsidRPr="00453EA1" w:rsidRDefault="00C82E83" w:rsidP="00C82E83">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76DC" w14:textId="2AF32D63" w:rsidR="00C82E83" w:rsidRPr="00453EA1" w:rsidRDefault="00C82E83" w:rsidP="00C82E83">
            <w:pPr>
              <w:pStyle w:val="prastasis1"/>
              <w:tabs>
                <w:tab w:val="left" w:pos="1798"/>
                <w:tab w:val="left" w:pos="2233"/>
                <w:tab w:val="left" w:pos="14175"/>
              </w:tabs>
              <w:spacing w:after="0" w:line="240" w:lineRule="auto"/>
              <w:jc w:val="both"/>
              <w:rPr>
                <w:rFonts w:eastAsia="Times New Roman" w:cs="Times New Roman"/>
                <w:lang w:val="lt-LT" w:eastAsia="lt-LT"/>
              </w:rPr>
            </w:pPr>
            <w:proofErr w:type="spellStart"/>
            <w:r w:rsidRPr="00453EA1">
              <w:rPr>
                <w:rFonts w:cs="Times New Roman"/>
              </w:rPr>
              <w:t>Transportinio</w:t>
            </w:r>
            <w:proofErr w:type="spellEnd"/>
            <w:r w:rsidRPr="00453EA1">
              <w:rPr>
                <w:rFonts w:cs="Times New Roman"/>
              </w:rPr>
              <w:t xml:space="preserve"> </w:t>
            </w:r>
            <w:proofErr w:type="spellStart"/>
            <w:r w:rsidRPr="00453EA1">
              <w:rPr>
                <w:rFonts w:cs="Times New Roman"/>
              </w:rPr>
              <w:t>monitoriaus</w:t>
            </w:r>
            <w:proofErr w:type="spellEnd"/>
            <w:r w:rsidRPr="00453EA1">
              <w:rPr>
                <w:rFonts w:cs="Times New Roman"/>
              </w:rPr>
              <w:t xml:space="preserve"> </w:t>
            </w:r>
            <w:proofErr w:type="spellStart"/>
            <w:r w:rsidRPr="00453EA1">
              <w:rPr>
                <w:rFonts w:cs="Times New Roman"/>
              </w:rPr>
              <w:t>vaizdo</w:t>
            </w:r>
            <w:proofErr w:type="spellEnd"/>
            <w:r w:rsidRPr="00453EA1">
              <w:rPr>
                <w:rFonts w:cs="Times New Roman"/>
              </w:rPr>
              <w:t xml:space="preserve"> </w:t>
            </w:r>
            <w:proofErr w:type="spellStart"/>
            <w:r w:rsidRPr="00453EA1">
              <w:rPr>
                <w:rFonts w:cs="Times New Roman"/>
              </w:rPr>
              <w:t>orientacija</w:t>
            </w:r>
            <w:proofErr w:type="spellEnd"/>
            <w:r w:rsidRPr="00453EA1">
              <w:rPr>
                <w:rFonts w:cs="Times New Roman"/>
              </w:rPr>
              <w:t xml:space="preserve"> </w:t>
            </w:r>
            <w:proofErr w:type="spellStart"/>
            <w:r w:rsidRPr="00453EA1">
              <w:rPr>
                <w:rFonts w:cs="Times New Roman"/>
              </w:rPr>
              <w:t>automatiškai</w:t>
            </w:r>
            <w:proofErr w:type="spellEnd"/>
            <w:r w:rsidRPr="00453EA1">
              <w:rPr>
                <w:rFonts w:cs="Times New Roman"/>
              </w:rPr>
              <w:t xml:space="preserve"> </w:t>
            </w:r>
            <w:proofErr w:type="spellStart"/>
            <w:r w:rsidRPr="00453EA1">
              <w:rPr>
                <w:rFonts w:cs="Times New Roman"/>
              </w:rPr>
              <w:t>keičiasi</w:t>
            </w:r>
            <w:proofErr w:type="spellEnd"/>
            <w:r w:rsidRPr="00453EA1">
              <w:rPr>
                <w:rFonts w:cs="Times New Roman"/>
              </w:rPr>
              <w:t xml:space="preserve">, </w:t>
            </w:r>
            <w:proofErr w:type="spellStart"/>
            <w:r w:rsidRPr="00453EA1">
              <w:rPr>
                <w:rFonts w:cs="Times New Roman"/>
              </w:rPr>
              <w:t>priklausomai</w:t>
            </w:r>
            <w:proofErr w:type="spellEnd"/>
            <w:r w:rsidRPr="00453EA1">
              <w:rPr>
                <w:rFonts w:cs="Times New Roman"/>
              </w:rPr>
              <w:t xml:space="preserve"> </w:t>
            </w:r>
            <w:proofErr w:type="spellStart"/>
            <w:r w:rsidRPr="00453EA1">
              <w:rPr>
                <w:rFonts w:cs="Times New Roman"/>
              </w:rPr>
              <w:t>nuo</w:t>
            </w:r>
            <w:proofErr w:type="spellEnd"/>
            <w:r w:rsidRPr="00453EA1">
              <w:rPr>
                <w:rFonts w:cs="Times New Roman"/>
              </w:rPr>
              <w:t xml:space="preserve"> </w:t>
            </w:r>
            <w:proofErr w:type="spellStart"/>
            <w:r w:rsidRPr="00453EA1">
              <w:rPr>
                <w:rFonts w:cs="Times New Roman"/>
              </w:rPr>
              <w:t>monitoriaus</w:t>
            </w:r>
            <w:proofErr w:type="spellEnd"/>
            <w:r w:rsidRPr="00453EA1">
              <w:rPr>
                <w:rFonts w:cs="Times New Roman"/>
              </w:rPr>
              <w:t xml:space="preserve"> </w:t>
            </w:r>
            <w:proofErr w:type="spellStart"/>
            <w:r w:rsidRPr="00453EA1">
              <w:rPr>
                <w:rFonts w:cs="Times New Roman"/>
              </w:rPr>
              <w:t>orientacijos</w:t>
            </w:r>
            <w:proofErr w:type="spellEnd"/>
            <w:r w:rsidRPr="00453EA1">
              <w:rPr>
                <w:rFonts w:cs="Times New Roman"/>
              </w:rPr>
              <w:t xml:space="preserve">, </w:t>
            </w:r>
            <w:proofErr w:type="spellStart"/>
            <w:r w:rsidRPr="00453EA1">
              <w:rPr>
                <w:rFonts w:cs="Times New Roman"/>
              </w:rPr>
              <w:t>horizontalia</w:t>
            </w:r>
            <w:proofErr w:type="spellEnd"/>
            <w:r w:rsidRPr="00453EA1">
              <w:rPr>
                <w:rFonts w:cs="Times New Roman"/>
              </w:rPr>
              <w:t xml:space="preserve"> </w:t>
            </w:r>
            <w:proofErr w:type="spellStart"/>
            <w:r w:rsidRPr="00453EA1">
              <w:rPr>
                <w:rFonts w:cs="Times New Roman"/>
              </w:rPr>
              <w:t>ir</w:t>
            </w:r>
            <w:proofErr w:type="spellEnd"/>
            <w:r w:rsidRPr="00453EA1">
              <w:rPr>
                <w:rFonts w:cs="Times New Roman"/>
              </w:rPr>
              <w:t xml:space="preserve"> </w:t>
            </w:r>
            <w:proofErr w:type="spellStart"/>
            <w:r w:rsidRPr="00453EA1">
              <w:rPr>
                <w:rFonts w:cs="Times New Roman"/>
              </w:rPr>
              <w:t>vertikalia</w:t>
            </w:r>
            <w:proofErr w:type="spellEnd"/>
            <w:r w:rsidRPr="00453EA1">
              <w:rPr>
                <w:rFonts w:cs="Times New Roman"/>
              </w:rPr>
              <w:t xml:space="preserve"> </w:t>
            </w:r>
            <w:proofErr w:type="spellStart"/>
            <w:r w:rsidRPr="00453EA1">
              <w:rPr>
                <w:rFonts w:cs="Times New Roman"/>
              </w:rPr>
              <w:t>kryptimis</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AC4AB"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79995" w14:textId="5D33A4AE"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L</w:t>
            </w:r>
            <w:r w:rsidRPr="00453EA1">
              <w:rPr>
                <w:rFonts w:ascii="Times New Roman" w:hAnsi="Times New Roman" w:cs="Times New Roman"/>
                <w:color w:val="000000"/>
                <w:sz w:val="24"/>
                <w:szCs w:val="24"/>
                <w:vertAlign w:val="subscript"/>
              </w:rPr>
              <w:t>4</w:t>
            </w:r>
            <w:r w:rsidRPr="00453EA1">
              <w:rPr>
                <w:rFonts w:ascii="Times New Roman" w:hAnsi="Times New Roman" w:cs="Times New Roman"/>
                <w:color w:val="000000"/>
                <w:sz w:val="24"/>
                <w:szCs w:val="24"/>
              </w:rPr>
              <w:t>=0,</w:t>
            </w:r>
            <w:r w:rsidR="00905E5B" w:rsidRPr="00453EA1">
              <w:rPr>
                <w:rFonts w:ascii="Times New Roman" w:hAnsi="Times New Roman" w:cs="Times New Roman"/>
                <w:color w:val="000000"/>
                <w:sz w:val="24"/>
                <w:szCs w:val="24"/>
              </w:rPr>
              <w:t>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AB36" w14:textId="77777777" w:rsidR="00C82E83" w:rsidRPr="00453EA1" w:rsidRDefault="00C82E83" w:rsidP="00C82E83">
            <w:pPr>
              <w:tabs>
                <w:tab w:val="left" w:pos="14175"/>
              </w:tabs>
              <w:spacing w:after="0" w:line="240" w:lineRule="auto"/>
              <w:jc w:val="center"/>
              <w:rPr>
                <w:rFonts w:ascii="Times New Roman" w:hAnsi="Times New Roman" w:cs="Times New Roman"/>
                <w:color w:val="000000"/>
                <w:sz w:val="24"/>
                <w:szCs w:val="24"/>
              </w:rPr>
            </w:pPr>
          </w:p>
        </w:tc>
      </w:tr>
      <w:tr w:rsidR="005C4BE9" w:rsidRPr="00453EA1" w14:paraId="421A3F57" w14:textId="77777777" w:rsidTr="00122B4C">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BFB78" w14:textId="5677A784" w:rsidR="005C4BE9" w:rsidRPr="00453EA1" w:rsidRDefault="005C4BE9" w:rsidP="005C4BE9">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P1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AE4F7" w14:textId="22370D43" w:rsidR="005C4BE9" w:rsidRPr="00453EA1" w:rsidRDefault="005C4BE9" w:rsidP="005C4BE9">
            <w:pPr>
              <w:pStyle w:val="prastasis1"/>
              <w:tabs>
                <w:tab w:val="left" w:pos="1798"/>
                <w:tab w:val="left" w:pos="2233"/>
                <w:tab w:val="left" w:pos="14175"/>
              </w:tabs>
              <w:spacing w:after="0" w:line="240" w:lineRule="auto"/>
              <w:jc w:val="both"/>
              <w:rPr>
                <w:rFonts w:cs="Times New Roman"/>
                <w:lang w:val="lt-LT"/>
              </w:rPr>
            </w:pPr>
            <w:r w:rsidRPr="00453EA1">
              <w:rPr>
                <w:rFonts w:cs="Times New Roman"/>
                <w:lang w:val="lt-LT"/>
              </w:rPr>
              <w:t>EKG elektrodų kabelis 5-ių elektrodų (daugkartinio naudojimo)</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E9E50" w14:textId="0844EE35"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sz w:val="24"/>
                <w:szCs w:val="24"/>
              </w:rPr>
              <w:t xml:space="preserve">Palyginamasis: </w:t>
            </w:r>
            <w:proofErr w:type="spellStart"/>
            <w:r w:rsidRPr="00453EA1">
              <w:rPr>
                <w:rFonts w:ascii="Times New Roman" w:hAnsi="Times New Roman" w:cs="Times New Roman"/>
                <w:sz w:val="24"/>
                <w:szCs w:val="24"/>
              </w:rPr>
              <w:t>interpoliacinis</w:t>
            </w:r>
            <w:proofErr w:type="spellEnd"/>
            <w:r w:rsidRPr="00453EA1">
              <w:rPr>
                <w:rFonts w:ascii="Times New Roman" w:hAnsi="Times New Roman" w:cs="Times New Roman"/>
                <w:sz w:val="24"/>
                <w:szCs w:val="24"/>
              </w:rPr>
              <w:t xml:space="preserve"> (siūlomas kiekis,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C40F3" w14:textId="32E7EFF6"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N</w:t>
            </w:r>
            <w:r w:rsidRPr="00453EA1">
              <w:rPr>
                <w:rFonts w:ascii="Times New Roman" w:hAnsi="Times New Roman" w:cs="Times New Roman"/>
                <w:color w:val="000000"/>
                <w:sz w:val="24"/>
                <w:szCs w:val="24"/>
                <w:vertAlign w:val="subscript"/>
              </w:rPr>
              <w:t>1</w:t>
            </w:r>
            <w:r w:rsidRPr="00453EA1">
              <w:rPr>
                <w:rFonts w:ascii="Times New Roman" w:hAnsi="Times New Roman" w:cs="Times New Roman"/>
                <w:color w:val="000000"/>
                <w:sz w:val="24"/>
                <w:szCs w:val="24"/>
              </w:rPr>
              <w:t>=0,</w:t>
            </w:r>
            <w:r w:rsidR="002A19BE" w:rsidRPr="00453EA1">
              <w:rPr>
                <w:rFonts w:ascii="Times New Roman" w:hAnsi="Times New Roman" w:cs="Times New Roman"/>
                <w:color w:val="000000"/>
                <w:sz w:val="24"/>
                <w:szCs w:val="24"/>
              </w:rPr>
              <w:t>2</w:t>
            </w:r>
            <w:r w:rsidRPr="00453EA1">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749B"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p>
        </w:tc>
      </w:tr>
      <w:tr w:rsidR="005C4BE9" w:rsidRPr="00453EA1" w14:paraId="098772CA" w14:textId="77777777" w:rsidTr="00122B4C">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CCF11" w14:textId="0C6DC6A1" w:rsidR="005C4BE9" w:rsidRPr="00453EA1" w:rsidRDefault="005C4BE9" w:rsidP="005C4BE9">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P2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06637" w14:textId="7648B224" w:rsidR="005C4BE9" w:rsidRPr="00453EA1" w:rsidRDefault="005C4BE9" w:rsidP="005C4BE9">
            <w:pPr>
              <w:pStyle w:val="prastasis1"/>
              <w:tabs>
                <w:tab w:val="left" w:pos="1798"/>
                <w:tab w:val="left" w:pos="2233"/>
                <w:tab w:val="left" w:pos="14175"/>
              </w:tabs>
              <w:spacing w:after="0" w:line="240" w:lineRule="auto"/>
              <w:jc w:val="both"/>
              <w:rPr>
                <w:rFonts w:cs="Times New Roman"/>
                <w:lang w:val="lt-LT"/>
              </w:rPr>
            </w:pPr>
            <w:r w:rsidRPr="00453EA1">
              <w:rPr>
                <w:rFonts w:cs="Times New Roman"/>
                <w:lang w:val="lt-LT"/>
              </w:rPr>
              <w:t>EKG elektrodų kabelis 3-ių elektrodų (daugkartinio naudojimo)</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E17CE" w14:textId="0895CD10"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sz w:val="24"/>
                <w:szCs w:val="24"/>
              </w:rPr>
              <w:t xml:space="preserve">Palyginamasis: </w:t>
            </w:r>
            <w:proofErr w:type="spellStart"/>
            <w:r w:rsidRPr="00453EA1">
              <w:rPr>
                <w:rFonts w:ascii="Times New Roman" w:hAnsi="Times New Roman" w:cs="Times New Roman"/>
                <w:sz w:val="24"/>
                <w:szCs w:val="24"/>
              </w:rPr>
              <w:t>interpoliacinis</w:t>
            </w:r>
            <w:proofErr w:type="spellEnd"/>
            <w:r w:rsidRPr="00453EA1">
              <w:rPr>
                <w:rFonts w:ascii="Times New Roman" w:hAnsi="Times New Roman" w:cs="Times New Roman"/>
                <w:sz w:val="24"/>
                <w:szCs w:val="24"/>
              </w:rPr>
              <w:t xml:space="preserve"> </w:t>
            </w:r>
            <w:r w:rsidR="002A19BE" w:rsidRPr="00453EA1">
              <w:rPr>
                <w:rFonts w:ascii="Times New Roman" w:hAnsi="Times New Roman" w:cs="Times New Roman"/>
                <w:sz w:val="24"/>
                <w:szCs w:val="24"/>
              </w:rPr>
              <w:t>(siūlomas kiekis,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43325"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N</w:t>
            </w:r>
            <w:r w:rsidRPr="00453EA1">
              <w:rPr>
                <w:rFonts w:ascii="Times New Roman" w:hAnsi="Times New Roman" w:cs="Times New Roman"/>
                <w:color w:val="000000"/>
                <w:sz w:val="24"/>
                <w:szCs w:val="24"/>
                <w:vertAlign w:val="subscript"/>
              </w:rPr>
              <w:t>2</w:t>
            </w:r>
            <w:r w:rsidRPr="00453EA1">
              <w:rPr>
                <w:rFonts w:ascii="Times New Roman" w:hAnsi="Times New Roman" w:cs="Times New Roman"/>
                <w:color w:val="000000"/>
                <w:sz w:val="24"/>
                <w:szCs w:val="24"/>
              </w:rPr>
              <w:t>=0,25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EF34"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p>
        </w:tc>
      </w:tr>
      <w:tr w:rsidR="005C4BE9" w:rsidRPr="00453EA1" w14:paraId="2825FF30" w14:textId="77777777" w:rsidTr="00F01323">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5B24" w14:textId="02F49DE9" w:rsidR="005C4BE9" w:rsidRPr="00453EA1" w:rsidRDefault="005C4BE9" w:rsidP="005C4BE9">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P3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450EA" w14:textId="17AADA62" w:rsidR="005C4BE9" w:rsidRPr="00453EA1" w:rsidRDefault="005C4BE9" w:rsidP="005C4BE9">
            <w:pPr>
              <w:pStyle w:val="prastasis1"/>
              <w:tabs>
                <w:tab w:val="left" w:pos="1798"/>
                <w:tab w:val="left" w:pos="2233"/>
                <w:tab w:val="left" w:pos="14175"/>
              </w:tabs>
              <w:spacing w:after="0" w:line="240" w:lineRule="auto"/>
              <w:jc w:val="both"/>
              <w:rPr>
                <w:rFonts w:cs="Times New Roman"/>
                <w:lang w:val="lt-LT"/>
              </w:rPr>
            </w:pPr>
            <w:r w:rsidRPr="00453EA1">
              <w:rPr>
                <w:rFonts w:cs="Times New Roman"/>
                <w:lang w:val="lt-LT"/>
              </w:rPr>
              <w:t xml:space="preserve">SpO2 matavimo daviklis suaugusiems (guminis, daugkartinio naudojimo, pirštinis, </w:t>
            </w:r>
            <w:proofErr w:type="spellStart"/>
            <w:r w:rsidRPr="00453EA1">
              <w:rPr>
                <w:rFonts w:cs="Times New Roman"/>
                <w:lang w:val="lt-LT"/>
              </w:rPr>
              <w:t>Nellcor</w:t>
            </w:r>
            <w:proofErr w:type="spellEnd"/>
            <w:r w:rsidRPr="00453EA1">
              <w:rPr>
                <w:rFonts w:cs="Times New Roman"/>
                <w:lang w:val="lt-LT"/>
              </w:rPr>
              <w:t xml:space="preserve"> arba lygiaverčio tipo) su prailginimo kabeliu (prailginimo kabelį būtina pateikti tik jei gamintojas jį komplektuoja) SpO2 pirštiniam davikliui (daugkartinio naudojimo)</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FCDE"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sz w:val="24"/>
                <w:szCs w:val="24"/>
              </w:rPr>
              <w:t xml:space="preserve">Palyginamasis: </w:t>
            </w:r>
            <w:proofErr w:type="spellStart"/>
            <w:r w:rsidRPr="00453EA1">
              <w:rPr>
                <w:rFonts w:ascii="Times New Roman" w:hAnsi="Times New Roman" w:cs="Times New Roman"/>
                <w:sz w:val="24"/>
                <w:szCs w:val="24"/>
              </w:rPr>
              <w:t>interpoliacinis</w:t>
            </w:r>
            <w:proofErr w:type="spellEnd"/>
            <w:r w:rsidRPr="00453EA1">
              <w:rPr>
                <w:rFonts w:ascii="Times New Roman" w:hAnsi="Times New Roman" w:cs="Times New Roman"/>
                <w:sz w:val="24"/>
                <w:szCs w:val="24"/>
              </w:rPr>
              <w:t xml:space="preserve"> (siūlomas komplektų kiekis)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C504" w14:textId="35F90ECD"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N</w:t>
            </w:r>
            <w:r w:rsidRPr="00453EA1">
              <w:rPr>
                <w:rFonts w:ascii="Times New Roman" w:hAnsi="Times New Roman" w:cs="Times New Roman"/>
                <w:color w:val="000000"/>
                <w:sz w:val="24"/>
                <w:szCs w:val="24"/>
                <w:vertAlign w:val="subscript"/>
              </w:rPr>
              <w:t>3</w:t>
            </w:r>
            <w:r w:rsidRPr="00453EA1">
              <w:rPr>
                <w:rFonts w:ascii="Times New Roman" w:hAnsi="Times New Roman" w:cs="Times New Roman"/>
                <w:color w:val="000000"/>
                <w:sz w:val="24"/>
                <w:szCs w:val="24"/>
              </w:rPr>
              <w:t>=0,</w:t>
            </w:r>
            <w:r w:rsidR="002A19BE" w:rsidRPr="00453EA1">
              <w:rPr>
                <w:rFonts w:ascii="Times New Roman" w:hAnsi="Times New Roman" w:cs="Times New Roman"/>
                <w:color w:val="000000"/>
                <w:sz w:val="24"/>
                <w:szCs w:val="24"/>
              </w:rPr>
              <w:t>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E160"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p>
        </w:tc>
      </w:tr>
      <w:tr w:rsidR="005C4BE9" w:rsidRPr="00453EA1" w14:paraId="1B6AE665" w14:textId="77777777" w:rsidTr="00F01323">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B89B6" w14:textId="622AF92E" w:rsidR="005C4BE9" w:rsidRPr="00453EA1" w:rsidRDefault="005C4BE9" w:rsidP="005C4BE9">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lastRenderedPageBreak/>
              <w:t>P4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EA94" w14:textId="741A39A2" w:rsidR="005C4BE9" w:rsidRPr="00453EA1" w:rsidRDefault="005C4BE9" w:rsidP="005C4BE9">
            <w:pPr>
              <w:pStyle w:val="prastasis1"/>
              <w:tabs>
                <w:tab w:val="left" w:pos="1798"/>
                <w:tab w:val="left" w:pos="2233"/>
                <w:tab w:val="left" w:pos="14175"/>
              </w:tabs>
              <w:spacing w:after="0" w:line="240" w:lineRule="auto"/>
              <w:jc w:val="both"/>
              <w:rPr>
                <w:rFonts w:cs="Times New Roman"/>
                <w:lang w:val="lt-LT"/>
              </w:rPr>
            </w:pPr>
            <w:r w:rsidRPr="00453EA1">
              <w:rPr>
                <w:rFonts w:cs="Times New Roman"/>
              </w:rPr>
              <w:t>Odos (</w:t>
            </w:r>
            <w:proofErr w:type="spellStart"/>
            <w:r w:rsidRPr="00453EA1">
              <w:rPr>
                <w:rFonts w:cs="Times New Roman"/>
              </w:rPr>
              <w:t>paviršinis</w:t>
            </w:r>
            <w:proofErr w:type="spellEnd"/>
            <w:r w:rsidRPr="00453EA1">
              <w:rPr>
                <w:rFonts w:cs="Times New Roman"/>
              </w:rPr>
              <w:t xml:space="preserve">) </w:t>
            </w:r>
            <w:proofErr w:type="spellStart"/>
            <w:r w:rsidRPr="00453EA1">
              <w:rPr>
                <w:rFonts w:cs="Times New Roman"/>
              </w:rPr>
              <w:t>temperatūros</w:t>
            </w:r>
            <w:proofErr w:type="spellEnd"/>
            <w:r w:rsidRPr="00453EA1">
              <w:rPr>
                <w:rFonts w:cs="Times New Roman"/>
              </w:rPr>
              <w:t xml:space="preserve"> </w:t>
            </w:r>
            <w:proofErr w:type="spellStart"/>
            <w:r w:rsidRPr="00453EA1">
              <w:rPr>
                <w:rFonts w:cs="Times New Roman"/>
              </w:rPr>
              <w:t>daviklis</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9F2FB" w14:textId="72EDEADC"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sz w:val="24"/>
                <w:szCs w:val="24"/>
              </w:rPr>
              <w:t xml:space="preserve">Palyginamasis: </w:t>
            </w:r>
            <w:proofErr w:type="spellStart"/>
            <w:r w:rsidRPr="00453EA1">
              <w:rPr>
                <w:rFonts w:ascii="Times New Roman" w:hAnsi="Times New Roman" w:cs="Times New Roman"/>
                <w:sz w:val="24"/>
                <w:szCs w:val="24"/>
              </w:rPr>
              <w:t>interpoliacinis</w:t>
            </w:r>
            <w:proofErr w:type="spellEnd"/>
            <w:r w:rsidRPr="00453EA1">
              <w:rPr>
                <w:rFonts w:ascii="Times New Roman" w:hAnsi="Times New Roman" w:cs="Times New Roman"/>
                <w:sz w:val="24"/>
                <w:szCs w:val="24"/>
              </w:rPr>
              <w:t xml:space="preserve"> </w:t>
            </w:r>
            <w:r w:rsidR="002A19BE" w:rsidRPr="00453EA1">
              <w:rPr>
                <w:rFonts w:ascii="Times New Roman" w:hAnsi="Times New Roman" w:cs="Times New Roman"/>
                <w:sz w:val="24"/>
                <w:szCs w:val="24"/>
              </w:rPr>
              <w:t>(siūlomas kiekis, vnt.)</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3809" w14:textId="4C843F56"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r w:rsidRPr="00453EA1">
              <w:rPr>
                <w:rFonts w:ascii="Times New Roman" w:hAnsi="Times New Roman" w:cs="Times New Roman"/>
                <w:color w:val="000000"/>
                <w:sz w:val="24"/>
                <w:szCs w:val="24"/>
              </w:rPr>
              <w:t>N</w:t>
            </w:r>
            <w:r w:rsidRPr="00453EA1">
              <w:rPr>
                <w:rFonts w:ascii="Times New Roman" w:hAnsi="Times New Roman" w:cs="Times New Roman"/>
                <w:color w:val="000000"/>
                <w:sz w:val="24"/>
                <w:szCs w:val="24"/>
                <w:vertAlign w:val="subscript"/>
              </w:rPr>
              <w:t>4</w:t>
            </w:r>
            <w:r w:rsidRPr="00453EA1">
              <w:rPr>
                <w:rFonts w:ascii="Times New Roman" w:hAnsi="Times New Roman" w:cs="Times New Roman"/>
                <w:color w:val="000000"/>
                <w:sz w:val="24"/>
                <w:szCs w:val="24"/>
              </w:rPr>
              <w:t>=0,</w:t>
            </w:r>
            <w:r w:rsidR="002A19BE" w:rsidRPr="00453EA1">
              <w:rPr>
                <w:rFonts w:ascii="Times New Roman" w:hAnsi="Times New Roman" w:cs="Times New Roman"/>
                <w:color w:val="000000"/>
                <w:sz w:val="24"/>
                <w:szCs w:val="24"/>
              </w:rPr>
              <w:t>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9B98" w14:textId="77777777" w:rsidR="005C4BE9" w:rsidRPr="00453EA1" w:rsidRDefault="005C4BE9" w:rsidP="005C4BE9">
            <w:pPr>
              <w:tabs>
                <w:tab w:val="left" w:pos="14175"/>
              </w:tabs>
              <w:spacing w:after="0" w:line="240" w:lineRule="auto"/>
              <w:jc w:val="center"/>
              <w:rPr>
                <w:rFonts w:ascii="Times New Roman" w:hAnsi="Times New Roman" w:cs="Times New Roman"/>
                <w:color w:val="000000"/>
                <w:sz w:val="24"/>
                <w:szCs w:val="24"/>
              </w:rPr>
            </w:pPr>
          </w:p>
        </w:tc>
      </w:tr>
      <w:tr w:rsidR="000D1A43" w:rsidRPr="00453EA1" w14:paraId="663F99F0" w14:textId="77777777" w:rsidTr="00122B4C">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571CD" w14:textId="77777777" w:rsidR="000D1A43" w:rsidRPr="00453EA1" w:rsidRDefault="000D1A43" w:rsidP="00122B4C">
            <w:pPr>
              <w:tabs>
                <w:tab w:val="left" w:pos="341"/>
                <w:tab w:val="left" w:pos="14175"/>
              </w:tabs>
              <w:spacing w:after="0" w:line="240" w:lineRule="auto"/>
              <w:jc w:val="center"/>
              <w:rPr>
                <w:rFonts w:ascii="Times New Roman" w:hAnsi="Times New Roman" w:cs="Times New Roman"/>
                <w:sz w:val="24"/>
                <w:szCs w:val="24"/>
              </w:rPr>
            </w:pPr>
            <w:r w:rsidRPr="00453EA1">
              <w:rPr>
                <w:rFonts w:ascii="Times New Roman" w:hAnsi="Times New Roman" w:cs="Times New Roman"/>
                <w:sz w:val="24"/>
                <w:szCs w:val="24"/>
              </w:rPr>
              <w:t>G</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BBFC2" w14:textId="5A13E073" w:rsidR="000D1A43" w:rsidRPr="00453EA1" w:rsidRDefault="001638AC" w:rsidP="00122B4C">
            <w:pPr>
              <w:pStyle w:val="prastasis1"/>
              <w:tabs>
                <w:tab w:val="left" w:pos="1798"/>
                <w:tab w:val="left" w:pos="2233"/>
                <w:tab w:val="left" w:pos="14175"/>
              </w:tabs>
              <w:spacing w:after="0" w:line="240" w:lineRule="auto"/>
              <w:jc w:val="both"/>
              <w:rPr>
                <w:rFonts w:cs="Times New Roman"/>
                <w:lang w:val="lt-LT"/>
              </w:rPr>
            </w:pPr>
            <w:r w:rsidRPr="001638AC">
              <w:rPr>
                <w:rFonts w:cs="Times New Roman"/>
                <w:lang w:val="lt-LT"/>
              </w:rPr>
              <w:t xml:space="preserve">Tiekėjas siūlomiems moduliniams gyvybinių funkcijų monitoriams ir centrinėms stotims </w:t>
            </w:r>
            <w:r w:rsidR="009A5DA1" w:rsidRPr="00490BFA">
              <w:rPr>
                <w:rFonts w:cs="Times New Roman"/>
                <w:lang w:val="lt-LT"/>
              </w:rPr>
              <w:t xml:space="preserve">suteikia </w:t>
            </w:r>
            <w:r w:rsidR="009A5DA1">
              <w:rPr>
                <w:rFonts w:cs="Times New Roman"/>
                <w:lang w:val="lt-LT"/>
              </w:rPr>
              <w:t xml:space="preserve">24 mėnesių </w:t>
            </w:r>
            <w:r w:rsidR="009A5DA1" w:rsidRPr="00490BFA">
              <w:rPr>
                <w:rFonts w:cs="Times New Roman"/>
                <w:lang w:val="lt-LT"/>
              </w:rPr>
              <w:t>garantinės priežiūros pratęsimą</w:t>
            </w:r>
            <w:r w:rsidR="00FB50BC">
              <w:rPr>
                <w:rFonts w:cs="Times New Roman"/>
                <w:lang w:val="lt-LT"/>
              </w:rPr>
              <w:t xml:space="preserve"> (iš viso 48 mėnesių išplėstinę garantiją)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839BC" w14:textId="6FD2432D" w:rsidR="000D1A43" w:rsidRPr="00453EA1" w:rsidRDefault="00DE2FBB" w:rsidP="00122B4C">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r w:rsidR="000D1A43" w:rsidRPr="00453EA1">
              <w:rPr>
                <w:rFonts w:ascii="Times New Roman" w:hAnsi="Times New Roman" w:cs="Times New Roman"/>
                <w:sz w:val="24"/>
                <w:szCs w:val="24"/>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CD58" w14:textId="77777777" w:rsidR="000D1A43" w:rsidRPr="00453EA1" w:rsidRDefault="000D1A43" w:rsidP="00122B4C">
            <w:pPr>
              <w:tabs>
                <w:tab w:val="left" w:pos="14175"/>
              </w:tabs>
              <w:spacing w:after="0" w:line="240" w:lineRule="auto"/>
              <w:jc w:val="center"/>
              <w:rPr>
                <w:rFonts w:ascii="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17FF6" w14:textId="77777777" w:rsidR="000D1A43" w:rsidRPr="00453EA1" w:rsidRDefault="000D1A43" w:rsidP="00122B4C">
            <w:pPr>
              <w:tabs>
                <w:tab w:val="left" w:pos="14175"/>
              </w:tabs>
              <w:spacing w:after="0" w:line="240" w:lineRule="auto"/>
              <w:jc w:val="center"/>
              <w:rPr>
                <w:rFonts w:ascii="Times New Roman" w:hAnsi="Times New Roman" w:cs="Times New Roman"/>
                <w:bCs/>
                <w:color w:val="000000"/>
                <w:sz w:val="24"/>
                <w:szCs w:val="24"/>
              </w:rPr>
            </w:pPr>
          </w:p>
          <w:p w14:paraId="62A6D5C9" w14:textId="77777777" w:rsidR="000D1A43" w:rsidRPr="00453EA1" w:rsidRDefault="000D1A43" w:rsidP="00122B4C">
            <w:pPr>
              <w:tabs>
                <w:tab w:val="left" w:pos="14175"/>
              </w:tabs>
              <w:spacing w:after="0" w:line="240" w:lineRule="auto"/>
              <w:jc w:val="center"/>
              <w:rPr>
                <w:rFonts w:ascii="Times New Roman" w:hAnsi="Times New Roman" w:cs="Times New Roman"/>
                <w:bCs/>
                <w:color w:val="000000"/>
                <w:sz w:val="24"/>
                <w:szCs w:val="24"/>
              </w:rPr>
            </w:pPr>
          </w:p>
          <w:p w14:paraId="35645C8F" w14:textId="01D3EB62" w:rsidR="000D1A43" w:rsidRPr="00453EA1" w:rsidRDefault="000D1A43" w:rsidP="00122B4C">
            <w:pPr>
              <w:tabs>
                <w:tab w:val="left" w:pos="14175"/>
              </w:tabs>
              <w:spacing w:after="0" w:line="240" w:lineRule="auto"/>
              <w:jc w:val="center"/>
              <w:rPr>
                <w:rFonts w:ascii="Times New Roman" w:hAnsi="Times New Roman" w:cs="Times New Roman"/>
                <w:bCs/>
                <w:color w:val="000000"/>
                <w:sz w:val="24"/>
                <w:szCs w:val="24"/>
              </w:rPr>
            </w:pPr>
            <w:r w:rsidRPr="00453EA1">
              <w:rPr>
                <w:rFonts w:ascii="Times New Roman" w:hAnsi="Times New Roman" w:cs="Times New Roman"/>
                <w:bCs/>
                <w:color w:val="000000"/>
                <w:sz w:val="24"/>
                <w:szCs w:val="24"/>
              </w:rPr>
              <w:t>Q=</w:t>
            </w:r>
            <w:r w:rsidR="00453EA1" w:rsidRPr="00453EA1">
              <w:rPr>
                <w:rFonts w:ascii="Times New Roman" w:hAnsi="Times New Roman" w:cs="Times New Roman"/>
                <w:bCs/>
                <w:color w:val="000000"/>
                <w:sz w:val="24"/>
                <w:szCs w:val="24"/>
              </w:rPr>
              <w:t>12</w:t>
            </w:r>
          </w:p>
        </w:tc>
      </w:tr>
      <w:bookmarkEnd w:id="20"/>
    </w:tbl>
    <w:p w14:paraId="31016AAC" w14:textId="77777777" w:rsidR="000D1A43" w:rsidRPr="00191CC4" w:rsidRDefault="000D1A43" w:rsidP="000D1A43">
      <w:pPr>
        <w:suppressAutoHyphens/>
        <w:spacing w:after="0" w:line="240" w:lineRule="auto"/>
        <w:jc w:val="both"/>
        <w:rPr>
          <w:rFonts w:ascii="Times New Roman" w:eastAsia="Times New Roman" w:hAnsi="Times New Roman" w:cs="Times New Roman"/>
          <w:sz w:val="24"/>
          <w:szCs w:val="24"/>
          <w:lang w:eastAsia="en-US"/>
        </w:rPr>
      </w:pPr>
    </w:p>
    <w:p w14:paraId="1E662433" w14:textId="77777777" w:rsidR="000D1A43" w:rsidRPr="00C218F0" w:rsidRDefault="000D1A43" w:rsidP="00C6736C">
      <w:pPr>
        <w:pStyle w:val="Pagrindinistekstas"/>
        <w:numPr>
          <w:ilvl w:val="1"/>
          <w:numId w:val="7"/>
        </w:numPr>
        <w:ind w:left="0" w:firstLine="567"/>
        <w:rPr>
          <w:b/>
          <w:bCs/>
        </w:rPr>
      </w:pPr>
      <w:r w:rsidRPr="00C218F0">
        <w:rPr>
          <w:b/>
          <w:bCs/>
        </w:rPr>
        <w:t>Ekonominis naudingumas (S) apskaičiuojamas sudedant tiekėjo pasiūlymo kainos C ir kitų kriterijų (T</w:t>
      </w:r>
      <w:r>
        <w:rPr>
          <w:b/>
          <w:bCs/>
        </w:rPr>
        <w:t>, P, G</w:t>
      </w:r>
      <w:r w:rsidRPr="00C218F0">
        <w:rPr>
          <w:b/>
          <w:bCs/>
        </w:rPr>
        <w:t>) balus:</w:t>
      </w:r>
    </w:p>
    <w:p w14:paraId="4F877897" w14:textId="77777777" w:rsidR="000D1A43" w:rsidRPr="00191CC4" w:rsidRDefault="000D1A43" w:rsidP="000D1A43">
      <w:pPr>
        <w:suppressAutoHyphens/>
        <w:spacing w:after="0" w:line="240" w:lineRule="auto"/>
        <w:ind w:firstLine="567"/>
        <w:jc w:val="both"/>
        <w:rPr>
          <w:rFonts w:ascii="Times New Roman" w:eastAsia="Times New Roman" w:hAnsi="Times New Roman" w:cs="Times New Roman"/>
          <w:sz w:val="24"/>
          <w:szCs w:val="24"/>
          <w:lang w:eastAsia="en-US"/>
        </w:rPr>
      </w:pPr>
    </w:p>
    <w:p w14:paraId="1B2A1E50" w14:textId="77777777" w:rsidR="000D1A43" w:rsidRPr="00191CC4" w:rsidRDefault="000D1A43" w:rsidP="000D1A43">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i/>
          <w:iCs/>
          <w:sz w:val="24"/>
          <w:szCs w:val="24"/>
          <w:lang w:eastAsia="en-US"/>
        </w:rPr>
        <w:t xml:space="preserve"> + P + G</w:t>
      </w:r>
      <w:r>
        <w:rPr>
          <w:rFonts w:ascii="Times New Roman" w:eastAsia="Times New Roman" w:hAnsi="Times New Roman" w:cs="Times New Roman"/>
          <w:sz w:val="24"/>
          <w:szCs w:val="24"/>
          <w:lang w:eastAsia="en-US"/>
        </w:rPr>
        <w:t>.</w:t>
      </w:r>
    </w:p>
    <w:p w14:paraId="39D9944B" w14:textId="77777777" w:rsidR="000D1A43" w:rsidRPr="00191CC4" w:rsidRDefault="000D1A43" w:rsidP="000D1A43">
      <w:pPr>
        <w:suppressAutoHyphens/>
        <w:spacing w:after="0" w:line="240" w:lineRule="auto"/>
        <w:ind w:firstLine="567"/>
        <w:jc w:val="both"/>
        <w:rPr>
          <w:rFonts w:ascii="Times New Roman" w:eastAsia="Times New Roman" w:hAnsi="Times New Roman" w:cs="Times New Roman"/>
          <w:sz w:val="24"/>
          <w:szCs w:val="24"/>
          <w:lang w:eastAsia="en-US"/>
        </w:rPr>
      </w:pPr>
    </w:p>
    <w:p w14:paraId="6B1AC1AF" w14:textId="77777777" w:rsidR="000D1A43" w:rsidRPr="00C218F0" w:rsidRDefault="000D1A43" w:rsidP="00C6736C">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7C853881" w14:textId="77777777" w:rsidR="000D1A43" w:rsidRPr="00191CC4" w:rsidRDefault="000D1A43" w:rsidP="000D1A43">
      <w:pPr>
        <w:suppressAutoHyphens/>
        <w:spacing w:after="0" w:line="240" w:lineRule="auto"/>
        <w:ind w:firstLine="567"/>
        <w:jc w:val="both"/>
        <w:rPr>
          <w:rFonts w:ascii="Times New Roman" w:eastAsia="Times New Roman" w:hAnsi="Times New Roman" w:cs="Times New Roman"/>
          <w:sz w:val="24"/>
          <w:szCs w:val="24"/>
          <w:lang w:eastAsia="en-US"/>
        </w:rPr>
      </w:pPr>
    </w:p>
    <w:p w14:paraId="1DD5964A" w14:textId="77777777" w:rsidR="000D1A43" w:rsidRDefault="000D1A43" w:rsidP="000D1A43">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567F3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794997634" r:id="rId16"/>
        </w:object>
      </w:r>
      <w:r w:rsidRPr="00191CC4">
        <w:rPr>
          <w:rFonts w:ascii="Times New Roman" w:eastAsia="Times New Roman" w:hAnsi="Times New Roman" w:cs="Times New Roman"/>
          <w:sz w:val="24"/>
          <w:szCs w:val="24"/>
          <w:lang w:eastAsia="en-US"/>
        </w:rPr>
        <w:t>.</w:t>
      </w:r>
    </w:p>
    <w:p w14:paraId="25F35E3D" w14:textId="77777777" w:rsidR="000D1A43" w:rsidRDefault="000D1A43" w:rsidP="000D1A43">
      <w:pPr>
        <w:suppressAutoHyphens/>
        <w:spacing w:after="0" w:line="240" w:lineRule="auto"/>
        <w:ind w:firstLine="567"/>
        <w:jc w:val="both"/>
        <w:rPr>
          <w:rFonts w:ascii="Times New Roman" w:eastAsia="Times New Roman" w:hAnsi="Times New Roman" w:cs="Times New Roman"/>
          <w:sz w:val="24"/>
          <w:szCs w:val="24"/>
          <w:lang w:eastAsia="en-US"/>
        </w:rPr>
      </w:pPr>
    </w:p>
    <w:p w14:paraId="04731D56" w14:textId="77777777" w:rsidR="000D1A43" w:rsidRDefault="000D1A43" w:rsidP="00C6736C">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Pr>
          <w:b/>
          <w:bCs/>
        </w:rPr>
        <w:t xml:space="preserve"> ir sumą padauginant iš techninių pranašumų lyginamojo svorio Y</w:t>
      </w:r>
      <w:r w:rsidRPr="00DA1311">
        <w:rPr>
          <w:b/>
          <w:bCs/>
        </w:rPr>
        <w:t>:</w:t>
      </w:r>
    </w:p>
    <w:p w14:paraId="4076A383" w14:textId="77777777" w:rsidR="00CE2696" w:rsidRPr="00DA1311" w:rsidRDefault="00CE2696" w:rsidP="00CE2696">
      <w:pPr>
        <w:pStyle w:val="Pagrindinistekstas"/>
        <w:ind w:left="567" w:firstLine="0"/>
        <w:rPr>
          <w:b/>
          <w:bCs/>
        </w:rPr>
      </w:pPr>
    </w:p>
    <w:p w14:paraId="4F39112E" w14:textId="56021EE3" w:rsidR="000D1A43" w:rsidRPr="00A80204" w:rsidRDefault="000D1A43" w:rsidP="000D1A43">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eastAsia="en-US"/>
                    </w:rPr>
                    <m:t>4</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r>
            <w:rPr>
              <w:rFonts w:ascii="Cambria Math" w:eastAsia="Times New Roman" w:hAnsi="Cambria Math"/>
              <w:lang w:val="en-US" w:eastAsia="en-US"/>
            </w:rPr>
            <m:t>x Y</m:t>
          </m:r>
        </m:oMath>
      </m:oMathPara>
    </w:p>
    <w:p w14:paraId="5B55009A" w14:textId="682AAB9C" w:rsidR="000D1A43" w:rsidRDefault="000D1A43" w:rsidP="00C6736C">
      <w:pPr>
        <w:pStyle w:val="Sraopastraipa"/>
        <w:numPr>
          <w:ilvl w:val="1"/>
          <w:numId w:val="7"/>
        </w:numPr>
        <w:ind w:left="0" w:firstLine="567"/>
        <w:rPr>
          <w:szCs w:val="24"/>
        </w:rPr>
      </w:pPr>
      <w:r w:rsidRPr="000D1A14">
        <w:rPr>
          <w:szCs w:val="24"/>
        </w:rPr>
        <w:t xml:space="preserve">Siūlomo objekto </w:t>
      </w:r>
      <w:r w:rsidRPr="00C2705E">
        <w:rPr>
          <w:szCs w:val="24"/>
        </w:rPr>
        <w:t>T1, T2, T3, T4</w:t>
      </w:r>
      <w:r w:rsidRPr="000D1A14">
        <w:rPr>
          <w:szCs w:val="24"/>
          <w:vertAlign w:val="subscript"/>
        </w:rPr>
        <w:t xml:space="preserve"> </w:t>
      </w:r>
      <w:r w:rsidRPr="000D1A14">
        <w:rPr>
          <w:szCs w:val="24"/>
        </w:rPr>
        <w:t>technini</w:t>
      </w:r>
      <w:r>
        <w:rPr>
          <w:szCs w:val="24"/>
        </w:rPr>
        <w:t>ai</w:t>
      </w:r>
      <w:r w:rsidRPr="000D1A14">
        <w:rPr>
          <w:szCs w:val="24"/>
        </w:rPr>
        <w:t xml:space="preserve"> parametra</w:t>
      </w:r>
      <w:r>
        <w:rPr>
          <w:szCs w:val="24"/>
        </w:rPr>
        <w:t>i</w:t>
      </w:r>
      <w:r w:rsidRPr="000D1A14">
        <w:rPr>
          <w:szCs w:val="24"/>
        </w:rPr>
        <w:t xml:space="preserve"> vertinam</w:t>
      </w:r>
      <w:r>
        <w:rPr>
          <w:szCs w:val="24"/>
        </w:rPr>
        <w:t>i</w:t>
      </w:r>
      <w:r w:rsidRPr="000D1A14">
        <w:rPr>
          <w:szCs w:val="24"/>
        </w:rPr>
        <w:t xml:space="preserve"> statiniu vertinimo būdu, todėl parametro įvertinimas apskaičiuojamas pagal formulę:</w:t>
      </w:r>
    </w:p>
    <w:p w14:paraId="67050D8D" w14:textId="77777777" w:rsidR="000D1A43" w:rsidRDefault="000D1A43" w:rsidP="000D1A43">
      <w:pPr>
        <w:pStyle w:val="Sraopastraipa"/>
        <w:ind w:left="0" w:firstLine="567"/>
        <w:rPr>
          <w:szCs w:val="24"/>
        </w:rPr>
      </w:pPr>
      <w:r w:rsidRPr="00A314F8">
        <w:rPr>
          <w:szCs w:val="24"/>
        </w:rPr>
        <w:t xml:space="preserve">Jei siūlomas objektas turi nurodytą pranašumą gauna maksimalų balų skaičių pagal lyginamąjį svorį: </w:t>
      </w:r>
    </w:p>
    <w:p w14:paraId="47E5D2DB" w14:textId="2C114271" w:rsidR="000D1A43" w:rsidRDefault="000D1A43" w:rsidP="000D1A43">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00DF1D31">
        <w:rPr>
          <w:szCs w:val="24"/>
        </w:rPr>
        <w:t>2</w:t>
      </w:r>
      <w:r w:rsidRPr="00A314F8">
        <w:rPr>
          <w:szCs w:val="24"/>
        </w:rPr>
        <w:t>0</w:t>
      </w:r>
      <w:r>
        <w:rPr>
          <w:szCs w:val="24"/>
        </w:rPr>
        <w:t>;</w:t>
      </w:r>
      <w:r w:rsidRPr="00A314F8">
        <w:rPr>
          <w:szCs w:val="24"/>
        </w:rPr>
        <w:t xml:space="preserve"> </w:t>
      </w:r>
    </w:p>
    <w:p w14:paraId="56D70655" w14:textId="0956E2C2" w:rsidR="000D1A43" w:rsidRDefault="000D1A43" w:rsidP="000D1A43">
      <w:pPr>
        <w:pStyle w:val="Sraopastraipa"/>
        <w:ind w:left="0" w:firstLine="567"/>
        <w:rPr>
          <w:szCs w:val="24"/>
        </w:rPr>
      </w:pPr>
      <w:r w:rsidRPr="00A314F8">
        <w:rPr>
          <w:szCs w:val="24"/>
        </w:rPr>
        <w:t>T2 = L</w:t>
      </w:r>
      <w:r w:rsidRPr="00812997">
        <w:rPr>
          <w:szCs w:val="24"/>
          <w:vertAlign w:val="subscript"/>
        </w:rPr>
        <w:t>2</w:t>
      </w:r>
      <w:r w:rsidRPr="00A314F8">
        <w:rPr>
          <w:szCs w:val="24"/>
        </w:rPr>
        <w:t xml:space="preserve"> = 0</w:t>
      </w:r>
      <w:r>
        <w:rPr>
          <w:szCs w:val="24"/>
        </w:rPr>
        <w:t>,</w:t>
      </w:r>
      <w:r w:rsidRPr="00A314F8">
        <w:rPr>
          <w:szCs w:val="24"/>
        </w:rPr>
        <w:t>2</w:t>
      </w:r>
      <w:r w:rsidR="00DF1D31">
        <w:rPr>
          <w:szCs w:val="24"/>
        </w:rPr>
        <w:t>0</w:t>
      </w:r>
      <w:r>
        <w:rPr>
          <w:szCs w:val="24"/>
        </w:rPr>
        <w:t>;</w:t>
      </w:r>
      <w:r w:rsidRPr="00A314F8">
        <w:rPr>
          <w:szCs w:val="24"/>
        </w:rPr>
        <w:t xml:space="preserve"> </w:t>
      </w:r>
    </w:p>
    <w:p w14:paraId="121ABE81" w14:textId="5FA4F130" w:rsidR="000D1A43" w:rsidRDefault="000D1A43" w:rsidP="000D1A43">
      <w:pPr>
        <w:pStyle w:val="Sraopastraipa"/>
        <w:ind w:left="0" w:firstLine="567"/>
        <w:rPr>
          <w:szCs w:val="24"/>
        </w:rPr>
      </w:pPr>
      <w:r w:rsidRPr="00A314F8">
        <w:rPr>
          <w:szCs w:val="24"/>
        </w:rPr>
        <w:t>T3 = L</w:t>
      </w:r>
      <w:r w:rsidRPr="00812997">
        <w:rPr>
          <w:szCs w:val="24"/>
          <w:vertAlign w:val="subscript"/>
        </w:rPr>
        <w:t>3</w:t>
      </w:r>
      <w:r w:rsidRPr="00A314F8">
        <w:rPr>
          <w:szCs w:val="24"/>
        </w:rPr>
        <w:t xml:space="preserve"> = 0</w:t>
      </w:r>
      <w:r>
        <w:rPr>
          <w:szCs w:val="24"/>
        </w:rPr>
        <w:t>,</w:t>
      </w:r>
      <w:r w:rsidR="00DF1D31">
        <w:rPr>
          <w:szCs w:val="24"/>
        </w:rPr>
        <w:t>40</w:t>
      </w:r>
      <w:r>
        <w:rPr>
          <w:szCs w:val="24"/>
        </w:rPr>
        <w:t>;</w:t>
      </w:r>
      <w:r w:rsidRPr="00A314F8">
        <w:rPr>
          <w:szCs w:val="24"/>
        </w:rPr>
        <w:t xml:space="preserve"> </w:t>
      </w:r>
    </w:p>
    <w:p w14:paraId="3A2F1D5E" w14:textId="7B2D4957" w:rsidR="000D1A43" w:rsidRDefault="000D1A43" w:rsidP="00DF1D31">
      <w:pPr>
        <w:pStyle w:val="Sraopastraipa"/>
        <w:ind w:left="0" w:firstLine="567"/>
        <w:rPr>
          <w:szCs w:val="24"/>
        </w:rPr>
      </w:pPr>
      <w:r w:rsidRPr="00A314F8">
        <w:rPr>
          <w:szCs w:val="24"/>
        </w:rPr>
        <w:t>T4 = L</w:t>
      </w:r>
      <w:r w:rsidRPr="00812997">
        <w:rPr>
          <w:szCs w:val="24"/>
          <w:vertAlign w:val="subscript"/>
        </w:rPr>
        <w:t>4</w:t>
      </w:r>
      <w:r w:rsidRPr="00A314F8">
        <w:rPr>
          <w:szCs w:val="24"/>
        </w:rPr>
        <w:t xml:space="preserve"> = 0</w:t>
      </w:r>
      <w:r>
        <w:rPr>
          <w:szCs w:val="24"/>
        </w:rPr>
        <w:t>,</w:t>
      </w:r>
      <w:r w:rsidR="00DF1D31">
        <w:rPr>
          <w:szCs w:val="24"/>
        </w:rPr>
        <w:t>2</w:t>
      </w:r>
      <w:r w:rsidRPr="00A314F8">
        <w:rPr>
          <w:szCs w:val="24"/>
        </w:rPr>
        <w:t>0</w:t>
      </w:r>
      <w:r w:rsidR="00DF1D31">
        <w:rPr>
          <w:szCs w:val="24"/>
        </w:rPr>
        <w:t>.</w:t>
      </w:r>
    </w:p>
    <w:p w14:paraId="51AC0A4B" w14:textId="77777777" w:rsidR="00DF1D31" w:rsidRPr="00DF1D31" w:rsidRDefault="00DF1D31" w:rsidP="00DF1D31">
      <w:pPr>
        <w:pStyle w:val="Sraopastraipa"/>
        <w:ind w:left="0" w:firstLine="567"/>
        <w:rPr>
          <w:szCs w:val="24"/>
        </w:rPr>
      </w:pPr>
    </w:p>
    <w:p w14:paraId="3C8661FC" w14:textId="77777777" w:rsidR="000D1A43" w:rsidRDefault="000D1A43" w:rsidP="000D1A43">
      <w:pPr>
        <w:pStyle w:val="Sraopastraipa"/>
        <w:ind w:left="0" w:firstLine="567"/>
        <w:rPr>
          <w:szCs w:val="24"/>
        </w:rPr>
      </w:pPr>
      <w:r w:rsidRPr="00A314F8">
        <w:rPr>
          <w:szCs w:val="24"/>
        </w:rPr>
        <w:t xml:space="preserve">Jei siūlomas objektas neturi nurodyto pranašumo gauna 0 balų: </w:t>
      </w:r>
    </w:p>
    <w:p w14:paraId="0A69DB4A" w14:textId="4E9F9DB5" w:rsidR="000D1A43" w:rsidRDefault="000D1A43" w:rsidP="000D1A43">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Pr="00A314F8">
        <w:rPr>
          <w:szCs w:val="24"/>
        </w:rPr>
        <w:t xml:space="preserve"> T2 = L</w:t>
      </w:r>
      <w:r w:rsidRPr="00812997">
        <w:rPr>
          <w:szCs w:val="24"/>
          <w:vertAlign w:val="subscript"/>
        </w:rPr>
        <w:t>2</w:t>
      </w:r>
      <w:r w:rsidRPr="00A314F8">
        <w:rPr>
          <w:szCs w:val="24"/>
        </w:rPr>
        <w:t xml:space="preserve"> = 0</w:t>
      </w:r>
      <w:r>
        <w:rPr>
          <w:szCs w:val="24"/>
        </w:rPr>
        <w:t>;</w:t>
      </w:r>
      <w:r w:rsidRPr="00A314F8">
        <w:rPr>
          <w:szCs w:val="24"/>
        </w:rPr>
        <w:t xml:space="preserve"> T3 = L</w:t>
      </w:r>
      <w:r w:rsidRPr="00812997">
        <w:rPr>
          <w:szCs w:val="24"/>
          <w:vertAlign w:val="subscript"/>
        </w:rPr>
        <w:t>3</w:t>
      </w:r>
      <w:r w:rsidRPr="00A314F8">
        <w:rPr>
          <w:szCs w:val="24"/>
        </w:rPr>
        <w:t xml:space="preserve"> = 0</w:t>
      </w:r>
      <w:r>
        <w:rPr>
          <w:szCs w:val="24"/>
        </w:rPr>
        <w:t>;</w:t>
      </w:r>
      <w:r w:rsidR="00DF1D31">
        <w:rPr>
          <w:szCs w:val="24"/>
        </w:rPr>
        <w:t xml:space="preserve"> </w:t>
      </w:r>
      <w:r w:rsidRPr="00A314F8">
        <w:rPr>
          <w:szCs w:val="24"/>
        </w:rPr>
        <w:t>T4 = L</w:t>
      </w:r>
      <w:r w:rsidRPr="00812997">
        <w:rPr>
          <w:szCs w:val="24"/>
          <w:vertAlign w:val="subscript"/>
        </w:rPr>
        <w:t>4</w:t>
      </w:r>
      <w:r w:rsidRPr="00A314F8">
        <w:rPr>
          <w:szCs w:val="24"/>
        </w:rPr>
        <w:t xml:space="preserve"> = 0</w:t>
      </w:r>
      <w:r w:rsidR="00DF1D31">
        <w:rPr>
          <w:szCs w:val="24"/>
        </w:rPr>
        <w:t>.</w:t>
      </w:r>
    </w:p>
    <w:p w14:paraId="1A0E5816" w14:textId="77777777" w:rsidR="000D1A43" w:rsidRDefault="000D1A43" w:rsidP="000D1A43">
      <w:pPr>
        <w:pStyle w:val="Sraopastraipa"/>
        <w:ind w:left="0" w:firstLine="567"/>
        <w:rPr>
          <w:szCs w:val="24"/>
        </w:rPr>
      </w:pPr>
    </w:p>
    <w:p w14:paraId="3356124B" w14:textId="77777777" w:rsidR="000D1A43" w:rsidRPr="00263887" w:rsidRDefault="000D1A43" w:rsidP="00C6736C">
      <w:pPr>
        <w:pStyle w:val="Sraopastraipa"/>
        <w:numPr>
          <w:ilvl w:val="1"/>
          <w:numId w:val="7"/>
        </w:numPr>
        <w:ind w:left="0" w:firstLine="567"/>
        <w:rPr>
          <w:szCs w:val="24"/>
        </w:rPr>
      </w:pPr>
      <w:r w:rsidRPr="00263887">
        <w:rPr>
          <w:szCs w:val="24"/>
        </w:rPr>
        <w:t xml:space="preserve">Siūlomo objekto P1, P2, P3 ir P4 priedų kiekiai </w:t>
      </w:r>
      <w:r>
        <w:rPr>
          <w:szCs w:val="24"/>
        </w:rPr>
        <w:t xml:space="preserve">vertinami </w:t>
      </w:r>
      <w:r w:rsidRPr="00263887">
        <w:rPr>
          <w:szCs w:val="24"/>
        </w:rPr>
        <w:t xml:space="preserve">palyginamuoju </w:t>
      </w:r>
      <w:proofErr w:type="spellStart"/>
      <w:r w:rsidRPr="00263887">
        <w:rPr>
          <w:szCs w:val="24"/>
        </w:rPr>
        <w:t>interpoliaciniu</w:t>
      </w:r>
      <w:proofErr w:type="spellEnd"/>
      <w:r w:rsidRPr="00263887">
        <w:rPr>
          <w:szCs w:val="24"/>
        </w:rPr>
        <w:t xml:space="preserve"> vertinimo būdu, todėl parametrų įvertinimas apskaičiuojamas pagal metodiką:</w:t>
      </w:r>
    </w:p>
    <w:p w14:paraId="080899F8" w14:textId="77777777" w:rsidR="000D1A43" w:rsidRDefault="000D1A43" w:rsidP="000D1A43">
      <w:pPr>
        <w:pStyle w:val="Sraopastraipa"/>
        <w:ind w:left="0" w:firstLine="567"/>
        <w:rPr>
          <w:szCs w:val="24"/>
        </w:rPr>
      </w:pPr>
      <w:r w:rsidRPr="0055327B">
        <w:rPr>
          <w:szCs w:val="24"/>
        </w:rPr>
        <w:t>Jei siūlomas objektas turi parametro P1, P2, P3 ir P4 didžiausią skaitinę vertę (</w:t>
      </w:r>
      <w:proofErr w:type="spellStart"/>
      <w:r w:rsidRPr="0055327B">
        <w:rPr>
          <w:szCs w:val="24"/>
        </w:rPr>
        <w:t>P</w:t>
      </w:r>
      <w:r w:rsidRPr="00EE41DF">
        <w:rPr>
          <w:szCs w:val="24"/>
          <w:vertAlign w:val="subscript"/>
        </w:rPr>
        <w:t>max</w:t>
      </w:r>
      <w:proofErr w:type="spellEnd"/>
      <w:r w:rsidRPr="0055327B">
        <w:rPr>
          <w:szCs w:val="24"/>
        </w:rPr>
        <w:t xml:space="preserve">) gauna maksimalų balų skaičių pagal lyginamąjį svorį: </w:t>
      </w:r>
    </w:p>
    <w:p w14:paraId="4D0786F3" w14:textId="6EA89FBB" w:rsidR="000D1A43" w:rsidRDefault="000D1A43" w:rsidP="000D1A43">
      <w:pPr>
        <w:pStyle w:val="Sraopastraipa"/>
        <w:ind w:left="0" w:firstLine="567"/>
        <w:rPr>
          <w:szCs w:val="24"/>
        </w:rPr>
      </w:pPr>
      <w:r w:rsidRPr="0055327B">
        <w:rPr>
          <w:szCs w:val="24"/>
        </w:rPr>
        <w:t>P1 = N</w:t>
      </w:r>
      <w:r w:rsidRPr="00B21294">
        <w:rPr>
          <w:szCs w:val="24"/>
          <w:vertAlign w:val="subscript"/>
        </w:rPr>
        <w:t>1</w:t>
      </w:r>
      <w:r w:rsidRPr="0055327B">
        <w:rPr>
          <w:szCs w:val="24"/>
        </w:rPr>
        <w:t xml:space="preserve"> = </w:t>
      </w:r>
      <w:r w:rsidR="007A1667" w:rsidRPr="0055327B">
        <w:rPr>
          <w:szCs w:val="24"/>
        </w:rPr>
        <w:t>0</w:t>
      </w:r>
      <w:r w:rsidR="007A1667">
        <w:rPr>
          <w:szCs w:val="24"/>
        </w:rPr>
        <w:t>,</w:t>
      </w:r>
      <w:r w:rsidR="007A1667" w:rsidRPr="0055327B">
        <w:rPr>
          <w:szCs w:val="24"/>
        </w:rPr>
        <w:t>25</w:t>
      </w:r>
      <w:r>
        <w:rPr>
          <w:szCs w:val="24"/>
        </w:rPr>
        <w:t>;</w:t>
      </w:r>
    </w:p>
    <w:p w14:paraId="34D0F989" w14:textId="77777777" w:rsidR="000D1A43" w:rsidRDefault="000D1A43" w:rsidP="000D1A43">
      <w:pPr>
        <w:pStyle w:val="Sraopastraipa"/>
        <w:ind w:left="0" w:firstLine="567"/>
        <w:rPr>
          <w:szCs w:val="24"/>
        </w:rPr>
      </w:pPr>
      <w:r w:rsidRPr="0055327B">
        <w:rPr>
          <w:szCs w:val="24"/>
        </w:rPr>
        <w:t>P2 = N</w:t>
      </w:r>
      <w:r w:rsidRPr="00B21294">
        <w:rPr>
          <w:szCs w:val="24"/>
          <w:vertAlign w:val="subscript"/>
        </w:rPr>
        <w:t>2</w:t>
      </w:r>
      <w:r w:rsidRPr="0055327B">
        <w:rPr>
          <w:szCs w:val="24"/>
        </w:rPr>
        <w:t xml:space="preserve"> = 0</w:t>
      </w:r>
      <w:r>
        <w:rPr>
          <w:szCs w:val="24"/>
        </w:rPr>
        <w:t>,</w:t>
      </w:r>
      <w:r w:rsidRPr="0055327B">
        <w:rPr>
          <w:szCs w:val="24"/>
        </w:rPr>
        <w:t>25</w:t>
      </w:r>
      <w:r>
        <w:rPr>
          <w:szCs w:val="24"/>
        </w:rPr>
        <w:t>;</w:t>
      </w:r>
    </w:p>
    <w:p w14:paraId="5001CDC4" w14:textId="1E8A74CC" w:rsidR="000D1A43" w:rsidRDefault="000D1A43" w:rsidP="000D1A43">
      <w:pPr>
        <w:pStyle w:val="Sraopastraipa"/>
        <w:ind w:left="0" w:firstLine="567"/>
        <w:rPr>
          <w:szCs w:val="24"/>
        </w:rPr>
      </w:pPr>
      <w:r w:rsidRPr="0055327B">
        <w:rPr>
          <w:szCs w:val="24"/>
        </w:rPr>
        <w:t>P3 = N</w:t>
      </w:r>
      <w:r w:rsidRPr="00B21294">
        <w:rPr>
          <w:szCs w:val="24"/>
          <w:vertAlign w:val="subscript"/>
        </w:rPr>
        <w:t>3</w:t>
      </w:r>
      <w:r w:rsidRPr="0055327B">
        <w:rPr>
          <w:szCs w:val="24"/>
        </w:rPr>
        <w:t xml:space="preserve"> = </w:t>
      </w:r>
      <w:r w:rsidR="007A1667" w:rsidRPr="0055327B">
        <w:rPr>
          <w:szCs w:val="24"/>
        </w:rPr>
        <w:t>0</w:t>
      </w:r>
      <w:r w:rsidR="007A1667">
        <w:rPr>
          <w:szCs w:val="24"/>
        </w:rPr>
        <w:t>,</w:t>
      </w:r>
      <w:r w:rsidR="007A1667" w:rsidRPr="0055327B">
        <w:rPr>
          <w:szCs w:val="24"/>
        </w:rPr>
        <w:t>25</w:t>
      </w:r>
      <w:r>
        <w:rPr>
          <w:szCs w:val="24"/>
        </w:rPr>
        <w:t>;</w:t>
      </w:r>
    </w:p>
    <w:p w14:paraId="703FBF9A" w14:textId="21E57931" w:rsidR="000D1A43" w:rsidRDefault="000D1A43" w:rsidP="000D1A43">
      <w:pPr>
        <w:pStyle w:val="Sraopastraipa"/>
        <w:ind w:left="0" w:firstLine="567"/>
        <w:rPr>
          <w:szCs w:val="24"/>
        </w:rPr>
      </w:pPr>
      <w:r w:rsidRPr="0055327B">
        <w:rPr>
          <w:szCs w:val="24"/>
        </w:rPr>
        <w:t>P4 = N</w:t>
      </w:r>
      <w:r w:rsidRPr="00B21294">
        <w:rPr>
          <w:szCs w:val="24"/>
          <w:vertAlign w:val="subscript"/>
        </w:rPr>
        <w:t>4</w:t>
      </w:r>
      <w:r w:rsidRPr="0055327B">
        <w:rPr>
          <w:szCs w:val="24"/>
        </w:rPr>
        <w:t xml:space="preserve"> = </w:t>
      </w:r>
      <w:r w:rsidR="007A1667" w:rsidRPr="0055327B">
        <w:rPr>
          <w:szCs w:val="24"/>
        </w:rPr>
        <w:t>0</w:t>
      </w:r>
      <w:r w:rsidR="007A1667">
        <w:rPr>
          <w:szCs w:val="24"/>
        </w:rPr>
        <w:t>,</w:t>
      </w:r>
      <w:r w:rsidR="007A1667" w:rsidRPr="0055327B">
        <w:rPr>
          <w:szCs w:val="24"/>
        </w:rPr>
        <w:t>25</w:t>
      </w:r>
      <w:r w:rsidRPr="0055327B">
        <w:rPr>
          <w:szCs w:val="24"/>
        </w:rPr>
        <w:t xml:space="preserve">. </w:t>
      </w:r>
    </w:p>
    <w:p w14:paraId="58A66A42" w14:textId="77777777" w:rsidR="000D1A43" w:rsidRDefault="000D1A43" w:rsidP="000D1A43">
      <w:pPr>
        <w:pStyle w:val="Sraopastraipa"/>
        <w:ind w:left="0" w:firstLine="567"/>
        <w:rPr>
          <w:szCs w:val="24"/>
        </w:rPr>
      </w:pPr>
    </w:p>
    <w:p w14:paraId="034754CD" w14:textId="77777777" w:rsidR="000D1A43" w:rsidRDefault="000D1A43" w:rsidP="000D1A43">
      <w:pPr>
        <w:pStyle w:val="Sraopastraipa"/>
        <w:ind w:left="0" w:firstLine="567"/>
        <w:rPr>
          <w:szCs w:val="24"/>
        </w:rPr>
      </w:pPr>
      <w:r w:rsidRPr="0055327B">
        <w:rPr>
          <w:szCs w:val="24"/>
        </w:rPr>
        <w:t>Mažiausią parametrų P1, P2, P3 ir P4 skaitinę vertę (</w:t>
      </w:r>
      <w:proofErr w:type="spellStart"/>
      <w:r w:rsidRPr="0055327B">
        <w:rPr>
          <w:szCs w:val="24"/>
        </w:rPr>
        <w:t>P</w:t>
      </w:r>
      <w:r w:rsidRPr="00B21294">
        <w:rPr>
          <w:szCs w:val="24"/>
          <w:vertAlign w:val="subscript"/>
        </w:rPr>
        <w:t>min</w:t>
      </w:r>
      <w:proofErr w:type="spellEnd"/>
      <w:r w:rsidRPr="0055327B">
        <w:rPr>
          <w:szCs w:val="24"/>
        </w:rPr>
        <w:t xml:space="preserve">) turintis objektas gauna 0 balų: </w:t>
      </w:r>
    </w:p>
    <w:p w14:paraId="628CE262" w14:textId="77777777" w:rsidR="000D1A43" w:rsidRDefault="000D1A43" w:rsidP="000D1A43">
      <w:pPr>
        <w:pStyle w:val="Sraopastraipa"/>
        <w:ind w:left="0" w:firstLine="567"/>
        <w:rPr>
          <w:szCs w:val="24"/>
        </w:rPr>
      </w:pPr>
      <w:r w:rsidRPr="0055327B">
        <w:rPr>
          <w:szCs w:val="24"/>
        </w:rPr>
        <w:lastRenderedPageBreak/>
        <w:t>P1 = N</w:t>
      </w:r>
      <w:r w:rsidRPr="00C61905">
        <w:rPr>
          <w:szCs w:val="24"/>
          <w:vertAlign w:val="subscript"/>
        </w:rPr>
        <w:t>1</w:t>
      </w:r>
      <w:r w:rsidRPr="0055327B">
        <w:rPr>
          <w:szCs w:val="24"/>
        </w:rPr>
        <w:t xml:space="preserve"> = 0</w:t>
      </w:r>
      <w:r>
        <w:rPr>
          <w:szCs w:val="24"/>
        </w:rPr>
        <w:t>;</w:t>
      </w:r>
      <w:r w:rsidRPr="0055327B">
        <w:rPr>
          <w:szCs w:val="24"/>
        </w:rPr>
        <w:t xml:space="preserve"> P2 = N</w:t>
      </w:r>
      <w:r w:rsidRPr="00C61905">
        <w:rPr>
          <w:szCs w:val="24"/>
          <w:vertAlign w:val="subscript"/>
        </w:rPr>
        <w:t>2</w:t>
      </w:r>
      <w:r w:rsidRPr="0055327B">
        <w:rPr>
          <w:szCs w:val="24"/>
        </w:rPr>
        <w:t xml:space="preserve"> = 0</w:t>
      </w:r>
      <w:r>
        <w:rPr>
          <w:szCs w:val="24"/>
        </w:rPr>
        <w:t>;</w:t>
      </w:r>
      <w:r w:rsidRPr="0055327B">
        <w:rPr>
          <w:szCs w:val="24"/>
        </w:rPr>
        <w:t xml:space="preserve"> P3 = N</w:t>
      </w:r>
      <w:r w:rsidRPr="00C61905">
        <w:rPr>
          <w:szCs w:val="24"/>
          <w:vertAlign w:val="subscript"/>
        </w:rPr>
        <w:t>3</w:t>
      </w:r>
      <w:r w:rsidRPr="0055327B">
        <w:rPr>
          <w:szCs w:val="24"/>
        </w:rPr>
        <w:t xml:space="preserve"> = 0</w:t>
      </w:r>
      <w:r>
        <w:rPr>
          <w:szCs w:val="24"/>
        </w:rPr>
        <w:t>;</w:t>
      </w:r>
      <w:r w:rsidRPr="0055327B">
        <w:rPr>
          <w:szCs w:val="24"/>
        </w:rPr>
        <w:t xml:space="preserve"> P4 = N</w:t>
      </w:r>
      <w:r w:rsidRPr="00C61905">
        <w:rPr>
          <w:szCs w:val="24"/>
          <w:vertAlign w:val="subscript"/>
        </w:rPr>
        <w:t>4</w:t>
      </w:r>
      <w:r w:rsidRPr="0055327B">
        <w:rPr>
          <w:szCs w:val="24"/>
        </w:rPr>
        <w:t xml:space="preserve"> = 0. </w:t>
      </w:r>
    </w:p>
    <w:p w14:paraId="51D5C65C" w14:textId="77777777" w:rsidR="000D1A43" w:rsidRDefault="000D1A43" w:rsidP="000D1A43">
      <w:pPr>
        <w:pStyle w:val="Sraopastraipa"/>
        <w:ind w:left="0" w:firstLine="567"/>
        <w:rPr>
          <w:szCs w:val="24"/>
        </w:rPr>
      </w:pPr>
      <w:r w:rsidRPr="0055327B">
        <w:rPr>
          <w:szCs w:val="24"/>
        </w:rPr>
        <w:t>Visais kitais atvejais vertinamo objekto (</w:t>
      </w:r>
      <w:proofErr w:type="spellStart"/>
      <w:r w:rsidRPr="0055327B">
        <w:rPr>
          <w:szCs w:val="24"/>
        </w:rPr>
        <w:t>P</w:t>
      </w:r>
      <w:r w:rsidRPr="00C61905">
        <w:rPr>
          <w:szCs w:val="24"/>
          <w:vertAlign w:val="subscript"/>
        </w:rPr>
        <w:t>v</w:t>
      </w:r>
      <w:proofErr w:type="spellEnd"/>
      <w:r w:rsidRPr="0055327B">
        <w:rPr>
          <w:szCs w:val="24"/>
        </w:rPr>
        <w:t>) parametro įvertinimas skaičiuojamas pagal formulę:</w:t>
      </w:r>
    </w:p>
    <w:p w14:paraId="11279277" w14:textId="77777777" w:rsidR="000D1A43" w:rsidRPr="006268A5" w:rsidRDefault="000D1A43" w:rsidP="000D1A43">
      <w:pPr>
        <w:pStyle w:val="Sraopastraipa"/>
        <w:ind w:left="1142"/>
        <w:rPr>
          <w:i/>
          <w:iCs/>
          <w:szCs w:val="24"/>
        </w:rPr>
      </w:pPr>
      <m:oMathPara>
        <m:oMathParaPr>
          <m:jc m:val="centerGroup"/>
        </m:oMathParaPr>
        <m:oMath>
          <m:r>
            <w:rPr>
              <w:rFonts w:ascii="Cambria Math" w:hAnsi="Cambria Math"/>
              <w:szCs w:val="24"/>
            </w:rPr>
            <m:t>P</m:t>
          </m:r>
          <m:r>
            <w:rPr>
              <w:rFonts w:ascii="Cambria Math" w:hAnsi="Cambria Math"/>
              <w:szCs w:val="24"/>
              <w:vertAlign w:val="subscript"/>
            </w:rPr>
            <m:t>i</m:t>
          </m:r>
          <m:r>
            <w:rPr>
              <w:rFonts w:ascii="Cambria Math" w:hAnsi="Cambria Math"/>
              <w:szCs w:val="24"/>
            </w:rPr>
            <m:t>=</m:t>
          </m:r>
          <m:f>
            <m:fPr>
              <m:ctrlPr>
                <w:rPr>
                  <w:rFonts w:ascii="Cambria Math" w:hAnsi="Cambria Math"/>
                  <w:i/>
                  <w:iCs/>
                  <w:szCs w:val="24"/>
                </w:rPr>
              </m:ctrlPr>
            </m:fPr>
            <m:num>
              <m:r>
                <w:rPr>
                  <w:rFonts w:ascii="Cambria Math" w:hAnsi="Cambria Math"/>
                  <w:szCs w:val="24"/>
                </w:rPr>
                <m:t>P</m:t>
              </m:r>
              <m:r>
                <w:rPr>
                  <w:rFonts w:ascii="Cambria Math" w:hAnsi="Cambria Math"/>
                  <w:szCs w:val="24"/>
                  <w:vertAlign w:val="subscript"/>
                </w:rPr>
                <m:t>v</m:t>
              </m:r>
              <m:r>
                <w:rPr>
                  <w:rFonts w:ascii="Cambria Math" w:hAnsi="Cambria Math"/>
                  <w:szCs w:val="24"/>
                </w:rPr>
                <m:t> -Pmin</m:t>
              </m:r>
            </m:num>
            <m:den>
              <m:r>
                <w:rPr>
                  <w:rFonts w:ascii="Cambria Math" w:hAnsi="Cambria Math"/>
                  <w:szCs w:val="24"/>
                </w:rPr>
                <m:t>P</m:t>
              </m:r>
              <m:r>
                <w:rPr>
                  <w:rFonts w:ascii="Cambria Math" w:hAnsi="Cambria Math"/>
                  <w:szCs w:val="24"/>
                  <w:vertAlign w:val="subscript"/>
                </w:rPr>
                <m:t>max</m:t>
              </m:r>
              <m:r>
                <w:rPr>
                  <w:rFonts w:ascii="Cambria Math" w:hAnsi="Cambria Math"/>
                  <w:szCs w:val="24"/>
                </w:rPr>
                <m:t> -Pmin</m:t>
              </m:r>
            </m:den>
          </m:f>
          <m:r>
            <w:rPr>
              <w:rFonts w:ascii="Cambria Math" w:hAnsi="Cambria Math"/>
              <w:szCs w:val="24"/>
            </w:rPr>
            <m:t> x Ni</m:t>
          </m:r>
        </m:oMath>
      </m:oMathPara>
    </w:p>
    <w:p w14:paraId="362A86F2" w14:textId="77777777" w:rsidR="000D1A43" w:rsidRDefault="000D1A43" w:rsidP="000D1A43">
      <w:pPr>
        <w:pStyle w:val="Sraopastraipa"/>
        <w:ind w:left="1142"/>
        <w:rPr>
          <w:szCs w:val="24"/>
        </w:rPr>
      </w:pPr>
    </w:p>
    <w:p w14:paraId="1887AFBC" w14:textId="77777777" w:rsidR="000D1A43" w:rsidRDefault="000D1A43" w:rsidP="000D1A43">
      <w:pPr>
        <w:pStyle w:val="Sraopastraipa"/>
        <w:ind w:left="1142"/>
        <w:rPr>
          <w:szCs w:val="24"/>
        </w:rPr>
      </w:pPr>
    </w:p>
    <w:p w14:paraId="286D6D28" w14:textId="77777777" w:rsidR="000D1A43" w:rsidRDefault="000D1A43" w:rsidP="00C6736C">
      <w:pPr>
        <w:pStyle w:val="Sraopastraipa"/>
        <w:numPr>
          <w:ilvl w:val="1"/>
          <w:numId w:val="7"/>
        </w:numPr>
        <w:ind w:left="0" w:firstLine="567"/>
        <w:rPr>
          <w:szCs w:val="24"/>
        </w:rPr>
      </w:pPr>
      <w:r w:rsidRPr="00FA34A5">
        <w:rPr>
          <w:szCs w:val="24"/>
        </w:rPr>
        <w:t>Priedų kiekių (P) balai apskaičiuojami visų priedų k</w:t>
      </w:r>
      <w:r>
        <w:rPr>
          <w:szCs w:val="24"/>
        </w:rPr>
        <w:t>ie</w:t>
      </w:r>
      <w:r w:rsidRPr="00FA34A5">
        <w:rPr>
          <w:szCs w:val="24"/>
        </w:rPr>
        <w:t>kių kriterijų parametrų įvertinimų sumą padauginant iš priedų kiekio lyginamojo svorio (Z):</w:t>
      </w:r>
    </w:p>
    <w:p w14:paraId="0901514E" w14:textId="77777777" w:rsidR="000D1A43" w:rsidRPr="00A80204" w:rsidRDefault="000D1A43" w:rsidP="000D1A43">
      <w:pPr>
        <w:ind w:firstLine="567"/>
        <w:rPr>
          <w:szCs w:val="24"/>
        </w:rPr>
      </w:pPr>
      <m:oMathPara>
        <m:oMathParaPr>
          <m:jc m:val="centerGroup"/>
        </m:oMathParaPr>
        <m:oMath>
          <m:r>
            <w:rPr>
              <w:rFonts w:ascii="Cambria Math" w:hAnsi="Cambria Math"/>
              <w:szCs w:val="24"/>
            </w:rPr>
            <m:t>P</m:t>
          </m:r>
          <m:r>
            <w:rPr>
              <w:rFonts w:ascii="Cambria Math" w:hAnsi="Cambria Math"/>
              <w:szCs w:val="24"/>
              <w:lang w:val="en-US"/>
            </w:rPr>
            <m:t>=</m:t>
          </m:r>
          <m:d>
            <m:dPr>
              <m:ctrlPr>
                <w:rPr>
                  <w:rFonts w:ascii="Cambria Math" w:hAnsi="Cambria Math"/>
                  <w:i/>
                  <w:iCs/>
                  <w:szCs w:val="24"/>
                  <w:lang w:val="en-US"/>
                </w:rPr>
              </m:ctrlPr>
            </m:dPr>
            <m:e>
              <m:nary>
                <m:naryPr>
                  <m:chr m:val="∑"/>
                  <m:ctrlPr>
                    <w:rPr>
                      <w:rFonts w:ascii="Cambria Math" w:hAnsi="Cambria Math"/>
                      <w:i/>
                      <w:iCs/>
                      <w:szCs w:val="24"/>
                      <w:lang w:val="en-US"/>
                    </w:rPr>
                  </m:ctrlPr>
                </m:naryPr>
                <m:sub>
                  <m:r>
                    <w:rPr>
                      <w:rFonts w:ascii="Cambria Math" w:hAnsi="Cambria Math"/>
                      <w:szCs w:val="24"/>
                    </w:rPr>
                    <m:t>i</m:t>
                  </m:r>
                  <m:r>
                    <w:rPr>
                      <w:rFonts w:ascii="Cambria Math" w:hAnsi="Cambria Math"/>
                      <w:szCs w:val="24"/>
                      <w:lang w:val="en-US"/>
                    </w:rPr>
                    <m:t>=</m:t>
                  </m:r>
                  <m:r>
                    <w:rPr>
                      <w:rFonts w:ascii="Cambria Math" w:hAnsi="Cambria Math"/>
                      <w:szCs w:val="24"/>
                    </w:rPr>
                    <m:t>1</m:t>
                  </m:r>
                </m:sub>
                <m:sup>
                  <m:r>
                    <w:rPr>
                      <w:rFonts w:ascii="Cambria Math" w:hAnsi="Cambria Math"/>
                      <w:szCs w:val="24"/>
                    </w:rPr>
                    <m:t>4</m:t>
                  </m:r>
                </m:sup>
                <m:e>
                  <m:sSub>
                    <m:sSubPr>
                      <m:ctrlPr>
                        <w:rPr>
                          <w:rFonts w:ascii="Cambria Math" w:hAnsi="Cambria Math"/>
                          <w:i/>
                          <w:iCs/>
                          <w:szCs w:val="24"/>
                          <w:lang w:val="en-US"/>
                        </w:rPr>
                      </m:ctrlPr>
                    </m:sSubPr>
                    <m:e>
                      <m:r>
                        <w:rPr>
                          <w:rFonts w:ascii="Cambria Math" w:hAnsi="Cambria Math"/>
                          <w:szCs w:val="24"/>
                        </w:rPr>
                        <m:t>P</m:t>
                      </m:r>
                    </m:e>
                    <m:sub>
                      <m:r>
                        <w:rPr>
                          <w:rFonts w:ascii="Cambria Math" w:hAnsi="Cambria Math"/>
                          <w:szCs w:val="24"/>
                          <w:lang w:val="en-US"/>
                        </w:rPr>
                        <m:t>i</m:t>
                      </m:r>
                    </m:sub>
                  </m:sSub>
                </m:e>
              </m:nary>
            </m:e>
          </m:d>
          <m:r>
            <w:rPr>
              <w:rFonts w:ascii="Cambria Math" w:hAnsi="Cambria Math"/>
              <w:szCs w:val="24"/>
              <w:lang w:val="en-US"/>
            </w:rPr>
            <m:t>x</m:t>
          </m:r>
          <m:r>
            <w:rPr>
              <w:rFonts w:ascii="Cambria Math" w:hAnsi="Cambria Math"/>
              <w:szCs w:val="24"/>
            </w:rPr>
            <m:t> Z</m:t>
          </m:r>
          <m:r>
            <w:rPr>
              <w:rFonts w:ascii="Cambria Math" w:hAnsi="Cambria Math"/>
              <w:szCs w:val="24"/>
              <w:lang w:val="en-US"/>
            </w:rPr>
            <m:t> </m:t>
          </m:r>
        </m:oMath>
      </m:oMathPara>
    </w:p>
    <w:p w14:paraId="29C95A90" w14:textId="77777777" w:rsidR="00103E34" w:rsidRDefault="00103E34" w:rsidP="00C6736C">
      <w:pPr>
        <w:pStyle w:val="Sraopastraipa"/>
        <w:numPr>
          <w:ilvl w:val="1"/>
          <w:numId w:val="7"/>
        </w:numPr>
        <w:ind w:left="0" w:firstLine="567"/>
        <w:rPr>
          <w:szCs w:val="24"/>
        </w:rPr>
      </w:pPr>
      <w:r>
        <w:rPr>
          <w:rFonts w:eastAsiaTheme="minorEastAsia"/>
          <w:bCs/>
        </w:rPr>
        <w:t xml:space="preserve">Siūlomos papildomos garantinės priežiūros </w:t>
      </w:r>
      <w:r w:rsidRPr="001E765A">
        <w:rPr>
          <w:szCs w:val="24"/>
        </w:rPr>
        <w:t>(G)</w:t>
      </w:r>
      <w:r>
        <w:rPr>
          <w:szCs w:val="24"/>
        </w:rPr>
        <w:t xml:space="preserve"> </w:t>
      </w:r>
      <w:r w:rsidRPr="00F813E1">
        <w:rPr>
          <w:rFonts w:eastAsiaTheme="minorEastAsia"/>
          <w:bCs/>
        </w:rPr>
        <w:t xml:space="preserve">balas apskaičiuojamas </w:t>
      </w:r>
      <w:r w:rsidRPr="000D1A14">
        <w:rPr>
          <w:szCs w:val="24"/>
        </w:rPr>
        <w:t>statiniu vertinimo būdu, todėl parametro įvertinimas apskaičiuojamas pagal formulę:</w:t>
      </w:r>
    </w:p>
    <w:p w14:paraId="2CA414B0" w14:textId="3D5E83FF" w:rsidR="00103E34" w:rsidRDefault="00103E34" w:rsidP="00103E34">
      <w:pPr>
        <w:pStyle w:val="Sraopastraipa"/>
        <w:ind w:left="0" w:firstLine="567"/>
        <w:rPr>
          <w:szCs w:val="24"/>
        </w:rPr>
      </w:pPr>
      <w:r w:rsidRPr="00A314F8">
        <w:rPr>
          <w:szCs w:val="24"/>
        </w:rPr>
        <w:t xml:space="preserve">Jei </w:t>
      </w:r>
      <w:r>
        <w:rPr>
          <w:szCs w:val="24"/>
        </w:rPr>
        <w:t>tiekėjas siūlo papildomą 24 (dvidešimt keturių) mėnesių garantinės priežiūros termino pratęsimą</w:t>
      </w:r>
      <w:r w:rsidR="00CE2696">
        <w:rPr>
          <w:szCs w:val="24"/>
        </w:rPr>
        <w:t xml:space="preserve"> (iš viso 48 mėnesių išplėstinę garantiją)</w:t>
      </w:r>
      <w:r>
        <w:rPr>
          <w:szCs w:val="24"/>
        </w:rPr>
        <w:t xml:space="preserve">, </w:t>
      </w:r>
      <w:r w:rsidRPr="00A314F8">
        <w:rPr>
          <w:szCs w:val="24"/>
        </w:rPr>
        <w:t xml:space="preserve">gauna maksimalų balų skaičių pagal lyginamąjį svorį: </w:t>
      </w:r>
    </w:p>
    <w:p w14:paraId="2DBA7DA1" w14:textId="77777777" w:rsidR="00103E34" w:rsidRDefault="00103E34" w:rsidP="00103E34">
      <w:pPr>
        <w:pStyle w:val="Sraopastraipa"/>
        <w:ind w:left="0" w:firstLine="567"/>
        <w:rPr>
          <w:szCs w:val="24"/>
        </w:rPr>
      </w:pPr>
      <w:r>
        <w:rPr>
          <w:szCs w:val="24"/>
        </w:rPr>
        <w:t>G</w:t>
      </w:r>
      <w:r w:rsidRPr="00A314F8">
        <w:rPr>
          <w:szCs w:val="24"/>
        </w:rPr>
        <w:t xml:space="preserve"> = </w:t>
      </w:r>
      <w:r>
        <w:rPr>
          <w:szCs w:val="24"/>
        </w:rPr>
        <w:t>Q</w:t>
      </w:r>
      <w:r w:rsidRPr="00A314F8">
        <w:rPr>
          <w:szCs w:val="24"/>
        </w:rPr>
        <w:t xml:space="preserve"> = </w:t>
      </w:r>
      <w:r>
        <w:rPr>
          <w:szCs w:val="24"/>
        </w:rPr>
        <w:t>12</w:t>
      </w:r>
    </w:p>
    <w:p w14:paraId="66724D39" w14:textId="77777777" w:rsidR="00103E34" w:rsidRDefault="00103E34" w:rsidP="00103E34">
      <w:pPr>
        <w:pStyle w:val="Sraopastraipa"/>
        <w:ind w:left="0" w:firstLine="567"/>
        <w:rPr>
          <w:szCs w:val="24"/>
        </w:rPr>
      </w:pPr>
      <w:r w:rsidRPr="00A314F8">
        <w:rPr>
          <w:szCs w:val="24"/>
        </w:rPr>
        <w:t xml:space="preserve">Jei </w:t>
      </w:r>
      <w:r>
        <w:rPr>
          <w:szCs w:val="24"/>
        </w:rPr>
        <w:t>tiekėjas siūlo tik privalomą 24 (dvidešimt keturių) mėnesių garantinės priežiūros laikotarpį ir nesiūlo papildomo 24 (dvidešimt keturių) mėnesių garantinės priežiūros termino pratęsimo,</w:t>
      </w:r>
      <w:r w:rsidRPr="00A314F8">
        <w:rPr>
          <w:szCs w:val="24"/>
        </w:rPr>
        <w:t xml:space="preserve"> gauna 0 balų: </w:t>
      </w:r>
    </w:p>
    <w:p w14:paraId="4A096557" w14:textId="77777777" w:rsidR="00103E34" w:rsidRDefault="00103E34" w:rsidP="00103E34">
      <w:pPr>
        <w:pStyle w:val="Sraopastraipa"/>
        <w:ind w:left="0" w:firstLine="567"/>
        <w:rPr>
          <w:szCs w:val="24"/>
        </w:rPr>
      </w:pPr>
      <w:r>
        <w:rPr>
          <w:szCs w:val="24"/>
        </w:rPr>
        <w:t>G</w:t>
      </w:r>
      <w:r w:rsidRPr="00A314F8">
        <w:rPr>
          <w:szCs w:val="24"/>
        </w:rPr>
        <w:t xml:space="preserve"> = </w:t>
      </w:r>
      <w:r>
        <w:rPr>
          <w:szCs w:val="24"/>
        </w:rPr>
        <w:t>0</w:t>
      </w:r>
    </w:p>
    <w:p w14:paraId="3B303DEB" w14:textId="77777777" w:rsidR="007B7BF3" w:rsidRPr="00D91B28" w:rsidRDefault="007B7BF3" w:rsidP="007B7BF3">
      <w:pPr>
        <w:pStyle w:val="Pagrindinistekstas"/>
        <w:suppressAutoHyphens/>
        <w:ind w:left="588" w:firstLine="0"/>
        <w:rPr>
          <w:szCs w:val="24"/>
        </w:rPr>
      </w:pPr>
    </w:p>
    <w:p w14:paraId="33B46A82" w14:textId="0375DDB7" w:rsidR="001B2959" w:rsidRDefault="00996066" w:rsidP="00C6736C">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C6736C">
      <w:pPr>
        <w:pStyle w:val="Pagrindinistekstas"/>
        <w:numPr>
          <w:ilvl w:val="2"/>
          <w:numId w:val="7"/>
        </w:numPr>
        <w:tabs>
          <w:tab w:val="left" w:pos="1560"/>
        </w:tabs>
        <w:ind w:left="0" w:firstLine="567"/>
      </w:pPr>
      <w:r>
        <w:t>yra atmetamas;</w:t>
      </w:r>
    </w:p>
    <w:p w14:paraId="1C89B779" w14:textId="77777777" w:rsidR="00065F99" w:rsidRDefault="00996066" w:rsidP="00C6736C">
      <w:pPr>
        <w:pStyle w:val="Pagrindinistekstas"/>
        <w:numPr>
          <w:ilvl w:val="2"/>
          <w:numId w:val="7"/>
        </w:numPr>
        <w:tabs>
          <w:tab w:val="left" w:pos="1560"/>
        </w:tabs>
        <w:ind w:left="0" w:firstLine="567"/>
      </w:pPr>
      <w:r>
        <w:t>dalyvis at</w:t>
      </w:r>
      <w:r w:rsidR="00BF2DF6">
        <w:t xml:space="preserve">šaukia savo </w:t>
      </w:r>
      <w:r>
        <w:t>pasiūlymą;</w:t>
      </w:r>
    </w:p>
    <w:p w14:paraId="36CA462B" w14:textId="77777777" w:rsidR="00065F99" w:rsidRDefault="00996066" w:rsidP="00C6736C">
      <w:pPr>
        <w:pStyle w:val="Pagrindinistekstas"/>
        <w:numPr>
          <w:ilvl w:val="2"/>
          <w:numId w:val="7"/>
        </w:numPr>
        <w:tabs>
          <w:tab w:val="left" w:pos="1560"/>
        </w:tabs>
        <w:ind w:left="0" w:firstLine="567"/>
      </w:pPr>
      <w:r>
        <w:t>dalyvis atsisako sudaryti pirkimo sutartį</w:t>
      </w:r>
      <w:r w:rsidR="00BF2DF6">
        <w:t>;</w:t>
      </w:r>
    </w:p>
    <w:p w14:paraId="0636B695" w14:textId="6711F3FE" w:rsidR="00996066" w:rsidRDefault="00BF2DF6" w:rsidP="00C6736C">
      <w:pPr>
        <w:pStyle w:val="Pagrindinistekstas"/>
        <w:numPr>
          <w:ilvl w:val="2"/>
          <w:numId w:val="7"/>
        </w:numPr>
        <w:tabs>
          <w:tab w:val="left" w:pos="1560"/>
        </w:tabs>
        <w:ind w:left="0" w:firstLine="567"/>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C6736C">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C6736C">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C6736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6736C">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6736C">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6736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6736C">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6736C">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6736C">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673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673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sudaroma dinaminės pirkimo sistemos pagrindu arba preliminariosios sutarties pagrindu; </w:t>
      </w:r>
    </w:p>
    <w:p w14:paraId="6F78278B" w14:textId="77777777" w:rsidR="003C2D67" w:rsidRDefault="00191CC4" w:rsidP="00C673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6736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42A65D97" w:rsidR="00F214B1" w:rsidRDefault="00191CC4" w:rsidP="00C6736C">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521C9">
        <w:rPr>
          <w:rFonts w:ascii="Times New Roman" w:eastAsia="Times New Roman" w:hAnsi="Times New Roman" w:cs="Times New Roman"/>
          <w:sz w:val="24"/>
          <w:szCs w:val="24"/>
          <w:lang w:eastAsia="en-US"/>
        </w:rPr>
        <w:t>vadovė</w:t>
      </w:r>
      <w:r w:rsidR="009576EF" w:rsidRPr="009576EF">
        <w:rPr>
          <w:rFonts w:ascii="Times New Roman" w:eastAsia="Times New Roman" w:hAnsi="Times New Roman" w:cs="Times New Roman"/>
          <w:sz w:val="24"/>
          <w:szCs w:val="24"/>
          <w:lang w:eastAsia="en-US"/>
        </w:rPr>
        <w:t xml:space="preserve"> </w:t>
      </w:r>
      <w:r w:rsidR="00B521C9">
        <w:rPr>
          <w:rFonts w:ascii="Times New Roman" w:eastAsia="Times New Roman" w:hAnsi="Times New Roman" w:cs="Times New Roman"/>
          <w:sz w:val="24"/>
          <w:szCs w:val="24"/>
          <w:lang w:eastAsia="en-US"/>
        </w:rPr>
        <w:t>Nika Armonė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6AE89" w14:textId="77777777" w:rsidR="00A41966" w:rsidRDefault="00A41966" w:rsidP="00191CC4">
      <w:pPr>
        <w:spacing w:after="0" w:line="240" w:lineRule="auto"/>
      </w:pPr>
      <w:r>
        <w:separator/>
      </w:r>
    </w:p>
  </w:endnote>
  <w:endnote w:type="continuationSeparator" w:id="0">
    <w:p w14:paraId="4FDF8BA0" w14:textId="77777777" w:rsidR="00A41966" w:rsidRDefault="00A41966" w:rsidP="00191CC4">
      <w:pPr>
        <w:spacing w:after="0" w:line="240" w:lineRule="auto"/>
      </w:pPr>
      <w:r>
        <w:continuationSeparator/>
      </w:r>
    </w:p>
  </w:endnote>
  <w:endnote w:type="continuationNotice" w:id="1">
    <w:p w14:paraId="6371CA1D" w14:textId="77777777" w:rsidR="00A41966" w:rsidRDefault="00A41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A648B" w14:textId="77777777" w:rsidR="00A41966" w:rsidRDefault="00A41966" w:rsidP="00191CC4">
      <w:pPr>
        <w:spacing w:after="0" w:line="240" w:lineRule="auto"/>
      </w:pPr>
      <w:r>
        <w:separator/>
      </w:r>
    </w:p>
  </w:footnote>
  <w:footnote w:type="continuationSeparator" w:id="0">
    <w:p w14:paraId="01B2E2E8" w14:textId="77777777" w:rsidR="00A41966" w:rsidRDefault="00A41966" w:rsidP="00191CC4">
      <w:pPr>
        <w:spacing w:after="0" w:line="240" w:lineRule="auto"/>
      </w:pPr>
      <w:r>
        <w:continuationSeparator/>
      </w:r>
    </w:p>
  </w:footnote>
  <w:footnote w:type="continuationNotice" w:id="1">
    <w:p w14:paraId="0C5C85C6" w14:textId="77777777" w:rsidR="00A41966" w:rsidRDefault="00A41966">
      <w:pPr>
        <w:spacing w:after="0" w:line="240" w:lineRule="auto"/>
      </w:pPr>
    </w:p>
  </w:footnote>
  <w:footnote w:id="2">
    <w:p w14:paraId="565E115D" w14:textId="77777777" w:rsidR="00C6736C" w:rsidRPr="00B571C4" w:rsidRDefault="00C6736C" w:rsidP="00C67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522A" w14:textId="2D486129"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4CC4209C" w:rsidR="001009B4" w:rsidRDefault="001829B1">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DA95" w14:textId="783F3E5D"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1562C"/>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726B2D"/>
    <w:multiLevelType w:val="hybridMultilevel"/>
    <w:tmpl w:val="F638863A"/>
    <w:lvl w:ilvl="0" w:tplc="F5B81CAA">
      <w:start w:val="1"/>
      <w:numFmt w:val="bullet"/>
      <w:lvlText w:val=""/>
      <w:lvlJc w:val="left"/>
      <w:pPr>
        <w:ind w:left="1350" w:hanging="360"/>
      </w:pPr>
      <w:rPr>
        <w:rFonts w:ascii="Symbol" w:hAnsi="Symbol" w:hint="default"/>
        <w:color w:val="auto"/>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8"/>
  </w:num>
  <w:num w:numId="3" w16cid:durableId="1237320929">
    <w:abstractNumId w:val="0"/>
  </w:num>
  <w:num w:numId="4" w16cid:durableId="366763912">
    <w:abstractNumId w:val="28"/>
  </w:num>
  <w:num w:numId="5" w16cid:durableId="1513110874">
    <w:abstractNumId w:val="9"/>
  </w:num>
  <w:num w:numId="6" w16cid:durableId="223686057">
    <w:abstractNumId w:val="11"/>
  </w:num>
  <w:num w:numId="7" w16cid:durableId="1355115080">
    <w:abstractNumId w:val="10"/>
  </w:num>
  <w:num w:numId="8" w16cid:durableId="586884710">
    <w:abstractNumId w:val="24"/>
  </w:num>
  <w:num w:numId="9" w16cid:durableId="386727960">
    <w:abstractNumId w:val="7"/>
  </w:num>
  <w:num w:numId="10" w16cid:durableId="487019316">
    <w:abstractNumId w:val="27"/>
  </w:num>
  <w:num w:numId="11" w16cid:durableId="1589803752">
    <w:abstractNumId w:val="20"/>
  </w:num>
  <w:num w:numId="12" w16cid:durableId="454636539">
    <w:abstractNumId w:val="29"/>
  </w:num>
  <w:num w:numId="13" w16cid:durableId="245891703">
    <w:abstractNumId w:val="15"/>
  </w:num>
  <w:num w:numId="14" w16cid:durableId="1729575910">
    <w:abstractNumId w:val="4"/>
  </w:num>
  <w:num w:numId="15" w16cid:durableId="276985735">
    <w:abstractNumId w:val="25"/>
  </w:num>
  <w:num w:numId="16" w16cid:durableId="1719695259">
    <w:abstractNumId w:val="26"/>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21"/>
  </w:num>
  <w:num w:numId="23" w16cid:durableId="807892817">
    <w:abstractNumId w:val="23"/>
  </w:num>
  <w:num w:numId="24" w16cid:durableId="207843859">
    <w:abstractNumId w:val="1"/>
  </w:num>
  <w:num w:numId="25" w16cid:durableId="701367099">
    <w:abstractNumId w:val="13"/>
  </w:num>
  <w:num w:numId="26" w16cid:durableId="1736928923">
    <w:abstractNumId w:val="5"/>
  </w:num>
  <w:num w:numId="27" w16cid:durableId="1306667277">
    <w:abstractNumId w:val="18"/>
  </w:num>
  <w:num w:numId="28" w16cid:durableId="564993719">
    <w:abstractNumId w:val="19"/>
  </w:num>
  <w:num w:numId="29" w16cid:durableId="1840853043">
    <w:abstractNumId w:val="22"/>
  </w:num>
  <w:num w:numId="30" w16cid:durableId="58792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4FD0"/>
    <w:rsid w:val="00005720"/>
    <w:rsid w:val="00007950"/>
    <w:rsid w:val="00010A59"/>
    <w:rsid w:val="0001124D"/>
    <w:rsid w:val="00011C02"/>
    <w:rsid w:val="0001433B"/>
    <w:rsid w:val="00014B3B"/>
    <w:rsid w:val="00014E02"/>
    <w:rsid w:val="00015766"/>
    <w:rsid w:val="0001675A"/>
    <w:rsid w:val="00017D2F"/>
    <w:rsid w:val="0002411D"/>
    <w:rsid w:val="0002500F"/>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4CFE"/>
    <w:rsid w:val="00095A00"/>
    <w:rsid w:val="00096EC8"/>
    <w:rsid w:val="000A25CF"/>
    <w:rsid w:val="000A3104"/>
    <w:rsid w:val="000A3734"/>
    <w:rsid w:val="000A507B"/>
    <w:rsid w:val="000A687D"/>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6DF2"/>
    <w:rsid w:val="000D0B62"/>
    <w:rsid w:val="000D103C"/>
    <w:rsid w:val="000D1A43"/>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9B4"/>
    <w:rsid w:val="001019B0"/>
    <w:rsid w:val="00103E34"/>
    <w:rsid w:val="00104440"/>
    <w:rsid w:val="00105221"/>
    <w:rsid w:val="00105F5D"/>
    <w:rsid w:val="0010619B"/>
    <w:rsid w:val="001067A5"/>
    <w:rsid w:val="0010681C"/>
    <w:rsid w:val="001105D1"/>
    <w:rsid w:val="001114D5"/>
    <w:rsid w:val="00111723"/>
    <w:rsid w:val="001144FF"/>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679A"/>
    <w:rsid w:val="00157B19"/>
    <w:rsid w:val="00157DFE"/>
    <w:rsid w:val="001625DE"/>
    <w:rsid w:val="001629FD"/>
    <w:rsid w:val="00162B9B"/>
    <w:rsid w:val="001638AC"/>
    <w:rsid w:val="0016398B"/>
    <w:rsid w:val="0016562E"/>
    <w:rsid w:val="001705C2"/>
    <w:rsid w:val="00170B68"/>
    <w:rsid w:val="00173800"/>
    <w:rsid w:val="00176FDD"/>
    <w:rsid w:val="001772AB"/>
    <w:rsid w:val="001822A6"/>
    <w:rsid w:val="001827AB"/>
    <w:rsid w:val="001829B1"/>
    <w:rsid w:val="00183C39"/>
    <w:rsid w:val="00184F48"/>
    <w:rsid w:val="00185BAE"/>
    <w:rsid w:val="00187BF9"/>
    <w:rsid w:val="00191CC4"/>
    <w:rsid w:val="00193882"/>
    <w:rsid w:val="00195EDC"/>
    <w:rsid w:val="00197485"/>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8E4"/>
    <w:rsid w:val="001C71EC"/>
    <w:rsid w:val="001D0947"/>
    <w:rsid w:val="001D2545"/>
    <w:rsid w:val="001D281A"/>
    <w:rsid w:val="001D345E"/>
    <w:rsid w:val="001D3FC6"/>
    <w:rsid w:val="001D6077"/>
    <w:rsid w:val="001E0B1E"/>
    <w:rsid w:val="001E1F71"/>
    <w:rsid w:val="001E5807"/>
    <w:rsid w:val="001E75DE"/>
    <w:rsid w:val="001F13EA"/>
    <w:rsid w:val="001F1FE9"/>
    <w:rsid w:val="001F2862"/>
    <w:rsid w:val="001F5C21"/>
    <w:rsid w:val="001F5C97"/>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C0E"/>
    <w:rsid w:val="00264F70"/>
    <w:rsid w:val="0026531E"/>
    <w:rsid w:val="00265958"/>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2F10"/>
    <w:rsid w:val="0029310E"/>
    <w:rsid w:val="00293B1E"/>
    <w:rsid w:val="00295DF6"/>
    <w:rsid w:val="00297E74"/>
    <w:rsid w:val="002A0EC5"/>
    <w:rsid w:val="002A15FB"/>
    <w:rsid w:val="002A19BE"/>
    <w:rsid w:val="002A2181"/>
    <w:rsid w:val="002A3419"/>
    <w:rsid w:val="002A3832"/>
    <w:rsid w:val="002A4943"/>
    <w:rsid w:val="002A58AA"/>
    <w:rsid w:val="002A6D14"/>
    <w:rsid w:val="002A7302"/>
    <w:rsid w:val="002B0A66"/>
    <w:rsid w:val="002B23C5"/>
    <w:rsid w:val="002B2F00"/>
    <w:rsid w:val="002B380E"/>
    <w:rsid w:val="002B4541"/>
    <w:rsid w:val="002B4790"/>
    <w:rsid w:val="002B6C1B"/>
    <w:rsid w:val="002B6CA1"/>
    <w:rsid w:val="002B7378"/>
    <w:rsid w:val="002C0887"/>
    <w:rsid w:val="002C17FD"/>
    <w:rsid w:val="002C1C9F"/>
    <w:rsid w:val="002C2807"/>
    <w:rsid w:val="002C28C9"/>
    <w:rsid w:val="002C2EA7"/>
    <w:rsid w:val="002C3BF5"/>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2296"/>
    <w:rsid w:val="002F2349"/>
    <w:rsid w:val="002F614A"/>
    <w:rsid w:val="002F642F"/>
    <w:rsid w:val="002F6609"/>
    <w:rsid w:val="002F6D25"/>
    <w:rsid w:val="00300120"/>
    <w:rsid w:val="00300CE2"/>
    <w:rsid w:val="003017EE"/>
    <w:rsid w:val="00301ACA"/>
    <w:rsid w:val="003021B6"/>
    <w:rsid w:val="003021FE"/>
    <w:rsid w:val="00303298"/>
    <w:rsid w:val="003041EB"/>
    <w:rsid w:val="00305211"/>
    <w:rsid w:val="00305740"/>
    <w:rsid w:val="00306338"/>
    <w:rsid w:val="003063A3"/>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7CB"/>
    <w:rsid w:val="003320DC"/>
    <w:rsid w:val="00335D77"/>
    <w:rsid w:val="0033745B"/>
    <w:rsid w:val="00340747"/>
    <w:rsid w:val="00351181"/>
    <w:rsid w:val="00355168"/>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4FE"/>
    <w:rsid w:val="0038482B"/>
    <w:rsid w:val="00384E4F"/>
    <w:rsid w:val="00384ECD"/>
    <w:rsid w:val="0038591F"/>
    <w:rsid w:val="0039276D"/>
    <w:rsid w:val="00393417"/>
    <w:rsid w:val="00393AE3"/>
    <w:rsid w:val="00393DC5"/>
    <w:rsid w:val="0039652E"/>
    <w:rsid w:val="00396F4E"/>
    <w:rsid w:val="003A12E4"/>
    <w:rsid w:val="003A1735"/>
    <w:rsid w:val="003A181E"/>
    <w:rsid w:val="003A24AF"/>
    <w:rsid w:val="003A390B"/>
    <w:rsid w:val="003A4E95"/>
    <w:rsid w:val="003A4E96"/>
    <w:rsid w:val="003A5E67"/>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3F89"/>
    <w:rsid w:val="00414293"/>
    <w:rsid w:val="004142A6"/>
    <w:rsid w:val="00415C32"/>
    <w:rsid w:val="00415EF7"/>
    <w:rsid w:val="004161DD"/>
    <w:rsid w:val="00416635"/>
    <w:rsid w:val="00416817"/>
    <w:rsid w:val="004173D7"/>
    <w:rsid w:val="0042132E"/>
    <w:rsid w:val="004228C5"/>
    <w:rsid w:val="00423105"/>
    <w:rsid w:val="00424CB1"/>
    <w:rsid w:val="00425B7E"/>
    <w:rsid w:val="004264CF"/>
    <w:rsid w:val="00426C1E"/>
    <w:rsid w:val="00426C75"/>
    <w:rsid w:val="00426EC6"/>
    <w:rsid w:val="00427D19"/>
    <w:rsid w:val="0043081A"/>
    <w:rsid w:val="004345A4"/>
    <w:rsid w:val="00435C05"/>
    <w:rsid w:val="00437BA2"/>
    <w:rsid w:val="0044207D"/>
    <w:rsid w:val="004436A2"/>
    <w:rsid w:val="004439E1"/>
    <w:rsid w:val="00443AC3"/>
    <w:rsid w:val="00443C76"/>
    <w:rsid w:val="00444F19"/>
    <w:rsid w:val="00445AFD"/>
    <w:rsid w:val="00445DD2"/>
    <w:rsid w:val="004461C4"/>
    <w:rsid w:val="00450926"/>
    <w:rsid w:val="00453CD3"/>
    <w:rsid w:val="00453EA1"/>
    <w:rsid w:val="00454D3C"/>
    <w:rsid w:val="00457441"/>
    <w:rsid w:val="00457A09"/>
    <w:rsid w:val="00460AF1"/>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47D6"/>
    <w:rsid w:val="00486FEA"/>
    <w:rsid w:val="00493122"/>
    <w:rsid w:val="00496B67"/>
    <w:rsid w:val="0049769A"/>
    <w:rsid w:val="00497C91"/>
    <w:rsid w:val="004A0AF3"/>
    <w:rsid w:val="004A1E90"/>
    <w:rsid w:val="004A2038"/>
    <w:rsid w:val="004A2357"/>
    <w:rsid w:val="004A275F"/>
    <w:rsid w:val="004A517D"/>
    <w:rsid w:val="004A5AF1"/>
    <w:rsid w:val="004A6342"/>
    <w:rsid w:val="004A6C25"/>
    <w:rsid w:val="004A7DE8"/>
    <w:rsid w:val="004B2397"/>
    <w:rsid w:val="004B4210"/>
    <w:rsid w:val="004B48BA"/>
    <w:rsid w:val="004B4DCD"/>
    <w:rsid w:val="004B53EB"/>
    <w:rsid w:val="004B586B"/>
    <w:rsid w:val="004B62EE"/>
    <w:rsid w:val="004B643C"/>
    <w:rsid w:val="004B6CE7"/>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01BCF"/>
    <w:rsid w:val="00513133"/>
    <w:rsid w:val="00515B9A"/>
    <w:rsid w:val="0051708D"/>
    <w:rsid w:val="00522AE3"/>
    <w:rsid w:val="005247A7"/>
    <w:rsid w:val="005269A2"/>
    <w:rsid w:val="00526D84"/>
    <w:rsid w:val="005278C8"/>
    <w:rsid w:val="0053069E"/>
    <w:rsid w:val="00532D93"/>
    <w:rsid w:val="0053484F"/>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26D5"/>
    <w:rsid w:val="0056335B"/>
    <w:rsid w:val="00563B8A"/>
    <w:rsid w:val="00566A0B"/>
    <w:rsid w:val="0057210C"/>
    <w:rsid w:val="005725D8"/>
    <w:rsid w:val="005726B3"/>
    <w:rsid w:val="005726BC"/>
    <w:rsid w:val="005746EB"/>
    <w:rsid w:val="00576ECC"/>
    <w:rsid w:val="00576F32"/>
    <w:rsid w:val="00577AD8"/>
    <w:rsid w:val="00581039"/>
    <w:rsid w:val="0058125C"/>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B02FA"/>
    <w:rsid w:val="005B096E"/>
    <w:rsid w:val="005B142A"/>
    <w:rsid w:val="005B2D3F"/>
    <w:rsid w:val="005B2FD5"/>
    <w:rsid w:val="005B32CF"/>
    <w:rsid w:val="005B425A"/>
    <w:rsid w:val="005B44FF"/>
    <w:rsid w:val="005B49A8"/>
    <w:rsid w:val="005B6A94"/>
    <w:rsid w:val="005B6F90"/>
    <w:rsid w:val="005B7029"/>
    <w:rsid w:val="005B725F"/>
    <w:rsid w:val="005B78E3"/>
    <w:rsid w:val="005C153F"/>
    <w:rsid w:val="005C30B1"/>
    <w:rsid w:val="005C46F7"/>
    <w:rsid w:val="005C4BE9"/>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6458"/>
    <w:rsid w:val="006217F0"/>
    <w:rsid w:val="00622EC2"/>
    <w:rsid w:val="00627A31"/>
    <w:rsid w:val="006316C7"/>
    <w:rsid w:val="00632F4D"/>
    <w:rsid w:val="006334A0"/>
    <w:rsid w:val="006337F4"/>
    <w:rsid w:val="00633DBE"/>
    <w:rsid w:val="0063456C"/>
    <w:rsid w:val="00634BF9"/>
    <w:rsid w:val="00635B71"/>
    <w:rsid w:val="00640002"/>
    <w:rsid w:val="00641859"/>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1E91"/>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1E8F"/>
    <w:rsid w:val="006B210A"/>
    <w:rsid w:val="006B302A"/>
    <w:rsid w:val="006B3689"/>
    <w:rsid w:val="006B4311"/>
    <w:rsid w:val="006B459E"/>
    <w:rsid w:val="006B4D96"/>
    <w:rsid w:val="006B70A3"/>
    <w:rsid w:val="006B7105"/>
    <w:rsid w:val="006B7CE8"/>
    <w:rsid w:val="006C0ED8"/>
    <w:rsid w:val="006C1914"/>
    <w:rsid w:val="006C507E"/>
    <w:rsid w:val="006C628A"/>
    <w:rsid w:val="006C631C"/>
    <w:rsid w:val="006C7FD9"/>
    <w:rsid w:val="006D1313"/>
    <w:rsid w:val="006D66E7"/>
    <w:rsid w:val="006D7F08"/>
    <w:rsid w:val="006E18FC"/>
    <w:rsid w:val="006E5965"/>
    <w:rsid w:val="006E725B"/>
    <w:rsid w:val="006F2EA5"/>
    <w:rsid w:val="006F3127"/>
    <w:rsid w:val="006F4ED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470"/>
    <w:rsid w:val="007236AD"/>
    <w:rsid w:val="00724052"/>
    <w:rsid w:val="00727017"/>
    <w:rsid w:val="0073325D"/>
    <w:rsid w:val="007336E5"/>
    <w:rsid w:val="00733B90"/>
    <w:rsid w:val="00734B8F"/>
    <w:rsid w:val="00734D78"/>
    <w:rsid w:val="007369EC"/>
    <w:rsid w:val="007379CE"/>
    <w:rsid w:val="007414FF"/>
    <w:rsid w:val="00741959"/>
    <w:rsid w:val="007475F3"/>
    <w:rsid w:val="00747895"/>
    <w:rsid w:val="00750293"/>
    <w:rsid w:val="0075181E"/>
    <w:rsid w:val="007521D3"/>
    <w:rsid w:val="007549D8"/>
    <w:rsid w:val="00763947"/>
    <w:rsid w:val="007662B7"/>
    <w:rsid w:val="00766391"/>
    <w:rsid w:val="0076765A"/>
    <w:rsid w:val="00771151"/>
    <w:rsid w:val="00771722"/>
    <w:rsid w:val="00774EF0"/>
    <w:rsid w:val="00774FC3"/>
    <w:rsid w:val="007759AC"/>
    <w:rsid w:val="0077677B"/>
    <w:rsid w:val="007805EB"/>
    <w:rsid w:val="007813A4"/>
    <w:rsid w:val="00781417"/>
    <w:rsid w:val="007820C2"/>
    <w:rsid w:val="00783077"/>
    <w:rsid w:val="007836D8"/>
    <w:rsid w:val="00784AC8"/>
    <w:rsid w:val="00790008"/>
    <w:rsid w:val="00790B3C"/>
    <w:rsid w:val="007913F6"/>
    <w:rsid w:val="0079174B"/>
    <w:rsid w:val="007921AE"/>
    <w:rsid w:val="00793717"/>
    <w:rsid w:val="00794853"/>
    <w:rsid w:val="00794E4F"/>
    <w:rsid w:val="00795D96"/>
    <w:rsid w:val="00796363"/>
    <w:rsid w:val="007A0C79"/>
    <w:rsid w:val="007A0CEA"/>
    <w:rsid w:val="007A0E41"/>
    <w:rsid w:val="007A1667"/>
    <w:rsid w:val="007A1768"/>
    <w:rsid w:val="007A249F"/>
    <w:rsid w:val="007A4D30"/>
    <w:rsid w:val="007A4F86"/>
    <w:rsid w:val="007A5561"/>
    <w:rsid w:val="007B042B"/>
    <w:rsid w:val="007B096B"/>
    <w:rsid w:val="007B0F0C"/>
    <w:rsid w:val="007B414A"/>
    <w:rsid w:val="007B4255"/>
    <w:rsid w:val="007B4BB9"/>
    <w:rsid w:val="007B5DEA"/>
    <w:rsid w:val="007B6E68"/>
    <w:rsid w:val="007B78AA"/>
    <w:rsid w:val="007B7BF3"/>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920"/>
    <w:rsid w:val="00812AD6"/>
    <w:rsid w:val="00814E7D"/>
    <w:rsid w:val="0081641F"/>
    <w:rsid w:val="008171B9"/>
    <w:rsid w:val="00825083"/>
    <w:rsid w:val="00825D3A"/>
    <w:rsid w:val="008262AD"/>
    <w:rsid w:val="0082793F"/>
    <w:rsid w:val="008307D6"/>
    <w:rsid w:val="00831C91"/>
    <w:rsid w:val="00833593"/>
    <w:rsid w:val="00833803"/>
    <w:rsid w:val="008372A9"/>
    <w:rsid w:val="0083768F"/>
    <w:rsid w:val="00841B3B"/>
    <w:rsid w:val="00841D03"/>
    <w:rsid w:val="00842105"/>
    <w:rsid w:val="008422A0"/>
    <w:rsid w:val="00843443"/>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63A0C"/>
    <w:rsid w:val="00864CFF"/>
    <w:rsid w:val="0086585A"/>
    <w:rsid w:val="00866064"/>
    <w:rsid w:val="00866743"/>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EB7"/>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BFE"/>
    <w:rsid w:val="008D675A"/>
    <w:rsid w:val="008D7B5A"/>
    <w:rsid w:val="008E0D20"/>
    <w:rsid w:val="008E3906"/>
    <w:rsid w:val="008E56FA"/>
    <w:rsid w:val="008E5F5F"/>
    <w:rsid w:val="008E6FD0"/>
    <w:rsid w:val="008E7A29"/>
    <w:rsid w:val="008F066A"/>
    <w:rsid w:val="008F22AE"/>
    <w:rsid w:val="008F32B7"/>
    <w:rsid w:val="008F3F88"/>
    <w:rsid w:val="008F6A26"/>
    <w:rsid w:val="008F6CB3"/>
    <w:rsid w:val="008F72C4"/>
    <w:rsid w:val="0090050D"/>
    <w:rsid w:val="00901366"/>
    <w:rsid w:val="00904621"/>
    <w:rsid w:val="00905A0C"/>
    <w:rsid w:val="00905E5B"/>
    <w:rsid w:val="00906289"/>
    <w:rsid w:val="00907066"/>
    <w:rsid w:val="00910295"/>
    <w:rsid w:val="00910886"/>
    <w:rsid w:val="00910B34"/>
    <w:rsid w:val="00910D40"/>
    <w:rsid w:val="00912D2B"/>
    <w:rsid w:val="009202E0"/>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5C6A"/>
    <w:rsid w:val="0094783E"/>
    <w:rsid w:val="00947F98"/>
    <w:rsid w:val="00951258"/>
    <w:rsid w:val="0095166B"/>
    <w:rsid w:val="00952804"/>
    <w:rsid w:val="00953255"/>
    <w:rsid w:val="00955ABF"/>
    <w:rsid w:val="00956628"/>
    <w:rsid w:val="009576EF"/>
    <w:rsid w:val="00957B66"/>
    <w:rsid w:val="009607C8"/>
    <w:rsid w:val="0096497B"/>
    <w:rsid w:val="00964B62"/>
    <w:rsid w:val="00965DC6"/>
    <w:rsid w:val="00967453"/>
    <w:rsid w:val="00967F80"/>
    <w:rsid w:val="00971CC6"/>
    <w:rsid w:val="00972FB6"/>
    <w:rsid w:val="00973817"/>
    <w:rsid w:val="009767B4"/>
    <w:rsid w:val="009770D0"/>
    <w:rsid w:val="00977154"/>
    <w:rsid w:val="00977383"/>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D4D"/>
    <w:rsid w:val="009A5DA1"/>
    <w:rsid w:val="009B6EA4"/>
    <w:rsid w:val="009B7CDB"/>
    <w:rsid w:val="009C09C3"/>
    <w:rsid w:val="009C1268"/>
    <w:rsid w:val="009C1646"/>
    <w:rsid w:val="009C239A"/>
    <w:rsid w:val="009C247F"/>
    <w:rsid w:val="009C2528"/>
    <w:rsid w:val="009C30F5"/>
    <w:rsid w:val="009D2F89"/>
    <w:rsid w:val="009D69C4"/>
    <w:rsid w:val="009E076C"/>
    <w:rsid w:val="009E178C"/>
    <w:rsid w:val="009E2D7E"/>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1E92"/>
    <w:rsid w:val="00A1292F"/>
    <w:rsid w:val="00A14BCA"/>
    <w:rsid w:val="00A16CA1"/>
    <w:rsid w:val="00A1754B"/>
    <w:rsid w:val="00A17AD5"/>
    <w:rsid w:val="00A219AF"/>
    <w:rsid w:val="00A248A5"/>
    <w:rsid w:val="00A30082"/>
    <w:rsid w:val="00A31088"/>
    <w:rsid w:val="00A33201"/>
    <w:rsid w:val="00A353C0"/>
    <w:rsid w:val="00A35B42"/>
    <w:rsid w:val="00A3710B"/>
    <w:rsid w:val="00A404EC"/>
    <w:rsid w:val="00A40950"/>
    <w:rsid w:val="00A4103E"/>
    <w:rsid w:val="00A417D0"/>
    <w:rsid w:val="00A41966"/>
    <w:rsid w:val="00A42012"/>
    <w:rsid w:val="00A42CB9"/>
    <w:rsid w:val="00A43088"/>
    <w:rsid w:val="00A4628A"/>
    <w:rsid w:val="00A4684C"/>
    <w:rsid w:val="00A5098A"/>
    <w:rsid w:val="00A53A84"/>
    <w:rsid w:val="00A5424B"/>
    <w:rsid w:val="00A56C9E"/>
    <w:rsid w:val="00A57A38"/>
    <w:rsid w:val="00A57F48"/>
    <w:rsid w:val="00A602F2"/>
    <w:rsid w:val="00A60C24"/>
    <w:rsid w:val="00A60D45"/>
    <w:rsid w:val="00A62B9D"/>
    <w:rsid w:val="00A63502"/>
    <w:rsid w:val="00A64243"/>
    <w:rsid w:val="00A6537B"/>
    <w:rsid w:val="00A67D1B"/>
    <w:rsid w:val="00A707B7"/>
    <w:rsid w:val="00A73864"/>
    <w:rsid w:val="00A73995"/>
    <w:rsid w:val="00A75797"/>
    <w:rsid w:val="00A7629F"/>
    <w:rsid w:val="00A76401"/>
    <w:rsid w:val="00A76B23"/>
    <w:rsid w:val="00A76E2D"/>
    <w:rsid w:val="00A77E9D"/>
    <w:rsid w:val="00A830D4"/>
    <w:rsid w:val="00A83C28"/>
    <w:rsid w:val="00A84127"/>
    <w:rsid w:val="00A84928"/>
    <w:rsid w:val="00A84E59"/>
    <w:rsid w:val="00A852A4"/>
    <w:rsid w:val="00A85D0F"/>
    <w:rsid w:val="00A866BA"/>
    <w:rsid w:val="00A86D2D"/>
    <w:rsid w:val="00A86F68"/>
    <w:rsid w:val="00A953BF"/>
    <w:rsid w:val="00A95BF6"/>
    <w:rsid w:val="00AA263C"/>
    <w:rsid w:val="00AA426F"/>
    <w:rsid w:val="00AA6DFA"/>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3911"/>
    <w:rsid w:val="00AC53A7"/>
    <w:rsid w:val="00AD059C"/>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0FDD"/>
    <w:rsid w:val="00B019E3"/>
    <w:rsid w:val="00B04055"/>
    <w:rsid w:val="00B05979"/>
    <w:rsid w:val="00B0713C"/>
    <w:rsid w:val="00B115C5"/>
    <w:rsid w:val="00B12C45"/>
    <w:rsid w:val="00B13E3F"/>
    <w:rsid w:val="00B14016"/>
    <w:rsid w:val="00B1446D"/>
    <w:rsid w:val="00B14B43"/>
    <w:rsid w:val="00B220E6"/>
    <w:rsid w:val="00B222D6"/>
    <w:rsid w:val="00B2308D"/>
    <w:rsid w:val="00B2388D"/>
    <w:rsid w:val="00B25CC9"/>
    <w:rsid w:val="00B26FDA"/>
    <w:rsid w:val="00B30720"/>
    <w:rsid w:val="00B3179B"/>
    <w:rsid w:val="00B33B35"/>
    <w:rsid w:val="00B35919"/>
    <w:rsid w:val="00B37C7E"/>
    <w:rsid w:val="00B41584"/>
    <w:rsid w:val="00B43DE5"/>
    <w:rsid w:val="00B46745"/>
    <w:rsid w:val="00B46BCA"/>
    <w:rsid w:val="00B47F11"/>
    <w:rsid w:val="00B5000E"/>
    <w:rsid w:val="00B521C9"/>
    <w:rsid w:val="00B53A27"/>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D5A17"/>
    <w:rsid w:val="00BD6886"/>
    <w:rsid w:val="00BD7849"/>
    <w:rsid w:val="00BE0471"/>
    <w:rsid w:val="00BE1280"/>
    <w:rsid w:val="00BE178B"/>
    <w:rsid w:val="00BE22F6"/>
    <w:rsid w:val="00BE37C5"/>
    <w:rsid w:val="00BE4427"/>
    <w:rsid w:val="00BE4CAB"/>
    <w:rsid w:val="00BE62D3"/>
    <w:rsid w:val="00BE767E"/>
    <w:rsid w:val="00BF069E"/>
    <w:rsid w:val="00BF1097"/>
    <w:rsid w:val="00BF205C"/>
    <w:rsid w:val="00BF2DF6"/>
    <w:rsid w:val="00BF3444"/>
    <w:rsid w:val="00BF3BD6"/>
    <w:rsid w:val="00BF573F"/>
    <w:rsid w:val="00BF76B8"/>
    <w:rsid w:val="00C037C8"/>
    <w:rsid w:val="00C0440B"/>
    <w:rsid w:val="00C05104"/>
    <w:rsid w:val="00C063FD"/>
    <w:rsid w:val="00C0793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3F94"/>
    <w:rsid w:val="00C255ED"/>
    <w:rsid w:val="00C27D65"/>
    <w:rsid w:val="00C30C8C"/>
    <w:rsid w:val="00C31641"/>
    <w:rsid w:val="00C3168D"/>
    <w:rsid w:val="00C32817"/>
    <w:rsid w:val="00C32CA3"/>
    <w:rsid w:val="00C340E1"/>
    <w:rsid w:val="00C346E5"/>
    <w:rsid w:val="00C34AC0"/>
    <w:rsid w:val="00C3504F"/>
    <w:rsid w:val="00C37143"/>
    <w:rsid w:val="00C373C2"/>
    <w:rsid w:val="00C410D6"/>
    <w:rsid w:val="00C4244F"/>
    <w:rsid w:val="00C42C59"/>
    <w:rsid w:val="00C45DE1"/>
    <w:rsid w:val="00C4689B"/>
    <w:rsid w:val="00C50297"/>
    <w:rsid w:val="00C55EC4"/>
    <w:rsid w:val="00C57215"/>
    <w:rsid w:val="00C57747"/>
    <w:rsid w:val="00C57E87"/>
    <w:rsid w:val="00C60481"/>
    <w:rsid w:val="00C6216E"/>
    <w:rsid w:val="00C62B90"/>
    <w:rsid w:val="00C6436C"/>
    <w:rsid w:val="00C64551"/>
    <w:rsid w:val="00C646AF"/>
    <w:rsid w:val="00C64ECE"/>
    <w:rsid w:val="00C66579"/>
    <w:rsid w:val="00C6736C"/>
    <w:rsid w:val="00C67FF1"/>
    <w:rsid w:val="00C71BE1"/>
    <w:rsid w:val="00C732DE"/>
    <w:rsid w:val="00C732E0"/>
    <w:rsid w:val="00C748DC"/>
    <w:rsid w:val="00C77A2E"/>
    <w:rsid w:val="00C81108"/>
    <w:rsid w:val="00C8295A"/>
    <w:rsid w:val="00C82E83"/>
    <w:rsid w:val="00C8356C"/>
    <w:rsid w:val="00C84019"/>
    <w:rsid w:val="00C8409B"/>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589E"/>
    <w:rsid w:val="00CB698C"/>
    <w:rsid w:val="00CB6994"/>
    <w:rsid w:val="00CC217C"/>
    <w:rsid w:val="00CC2F0B"/>
    <w:rsid w:val="00CC4775"/>
    <w:rsid w:val="00CC6E58"/>
    <w:rsid w:val="00CD122D"/>
    <w:rsid w:val="00CD384B"/>
    <w:rsid w:val="00CD4C86"/>
    <w:rsid w:val="00CD4C9C"/>
    <w:rsid w:val="00CD587D"/>
    <w:rsid w:val="00CD7765"/>
    <w:rsid w:val="00CD7D95"/>
    <w:rsid w:val="00CE1326"/>
    <w:rsid w:val="00CE242A"/>
    <w:rsid w:val="00CE2696"/>
    <w:rsid w:val="00CE50A5"/>
    <w:rsid w:val="00CE50B7"/>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2CC3"/>
    <w:rsid w:val="00D133CC"/>
    <w:rsid w:val="00D14D01"/>
    <w:rsid w:val="00D15086"/>
    <w:rsid w:val="00D15546"/>
    <w:rsid w:val="00D171F7"/>
    <w:rsid w:val="00D20A36"/>
    <w:rsid w:val="00D21417"/>
    <w:rsid w:val="00D2262A"/>
    <w:rsid w:val="00D2272F"/>
    <w:rsid w:val="00D233BF"/>
    <w:rsid w:val="00D265DD"/>
    <w:rsid w:val="00D26A79"/>
    <w:rsid w:val="00D279FD"/>
    <w:rsid w:val="00D30BCF"/>
    <w:rsid w:val="00D34224"/>
    <w:rsid w:val="00D35220"/>
    <w:rsid w:val="00D374B4"/>
    <w:rsid w:val="00D4292A"/>
    <w:rsid w:val="00D44E0B"/>
    <w:rsid w:val="00D45D34"/>
    <w:rsid w:val="00D476A4"/>
    <w:rsid w:val="00D51EF6"/>
    <w:rsid w:val="00D53BC0"/>
    <w:rsid w:val="00D5637E"/>
    <w:rsid w:val="00D56B63"/>
    <w:rsid w:val="00D56F7C"/>
    <w:rsid w:val="00D612CF"/>
    <w:rsid w:val="00D626FF"/>
    <w:rsid w:val="00D63679"/>
    <w:rsid w:val="00D64D3F"/>
    <w:rsid w:val="00D66347"/>
    <w:rsid w:val="00D72588"/>
    <w:rsid w:val="00D74681"/>
    <w:rsid w:val="00D75196"/>
    <w:rsid w:val="00D762E2"/>
    <w:rsid w:val="00D8075A"/>
    <w:rsid w:val="00D80814"/>
    <w:rsid w:val="00D80827"/>
    <w:rsid w:val="00D82F98"/>
    <w:rsid w:val="00D859D2"/>
    <w:rsid w:val="00D91011"/>
    <w:rsid w:val="00D91B28"/>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D2C"/>
    <w:rsid w:val="00DB1EF3"/>
    <w:rsid w:val="00DB2275"/>
    <w:rsid w:val="00DB2677"/>
    <w:rsid w:val="00DB35C3"/>
    <w:rsid w:val="00DB4B6A"/>
    <w:rsid w:val="00DB4D9E"/>
    <w:rsid w:val="00DC01E7"/>
    <w:rsid w:val="00DC0AAD"/>
    <w:rsid w:val="00DC26AE"/>
    <w:rsid w:val="00DC3538"/>
    <w:rsid w:val="00DC4C61"/>
    <w:rsid w:val="00DC5089"/>
    <w:rsid w:val="00DC560F"/>
    <w:rsid w:val="00DC6E62"/>
    <w:rsid w:val="00DC741C"/>
    <w:rsid w:val="00DC7B8C"/>
    <w:rsid w:val="00DC7DB2"/>
    <w:rsid w:val="00DD140E"/>
    <w:rsid w:val="00DD56F3"/>
    <w:rsid w:val="00DD702C"/>
    <w:rsid w:val="00DD7101"/>
    <w:rsid w:val="00DE20D6"/>
    <w:rsid w:val="00DE2FBB"/>
    <w:rsid w:val="00DE3F8D"/>
    <w:rsid w:val="00DE54CA"/>
    <w:rsid w:val="00DE587D"/>
    <w:rsid w:val="00DE6C59"/>
    <w:rsid w:val="00DE7561"/>
    <w:rsid w:val="00DE7E80"/>
    <w:rsid w:val="00DF1D31"/>
    <w:rsid w:val="00DF25DB"/>
    <w:rsid w:val="00DF2EC5"/>
    <w:rsid w:val="00DF3569"/>
    <w:rsid w:val="00DF3D13"/>
    <w:rsid w:val="00DF41E7"/>
    <w:rsid w:val="00DF64FF"/>
    <w:rsid w:val="00DF764F"/>
    <w:rsid w:val="00E03391"/>
    <w:rsid w:val="00E052C1"/>
    <w:rsid w:val="00E13094"/>
    <w:rsid w:val="00E130A8"/>
    <w:rsid w:val="00E15387"/>
    <w:rsid w:val="00E15F9C"/>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61331"/>
    <w:rsid w:val="00E61577"/>
    <w:rsid w:val="00E61A74"/>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A7945"/>
    <w:rsid w:val="00EB0188"/>
    <w:rsid w:val="00EB050B"/>
    <w:rsid w:val="00EB1160"/>
    <w:rsid w:val="00EB7B09"/>
    <w:rsid w:val="00EC00C1"/>
    <w:rsid w:val="00EC0C24"/>
    <w:rsid w:val="00EC0E1B"/>
    <w:rsid w:val="00EC0EF0"/>
    <w:rsid w:val="00EC1B7D"/>
    <w:rsid w:val="00EC6289"/>
    <w:rsid w:val="00EC7C74"/>
    <w:rsid w:val="00ED07CD"/>
    <w:rsid w:val="00ED340C"/>
    <w:rsid w:val="00ED4B35"/>
    <w:rsid w:val="00ED66D5"/>
    <w:rsid w:val="00EE1F9C"/>
    <w:rsid w:val="00EE2540"/>
    <w:rsid w:val="00EE3178"/>
    <w:rsid w:val="00EE31A6"/>
    <w:rsid w:val="00EE3E6D"/>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1C2C"/>
    <w:rsid w:val="00F1399C"/>
    <w:rsid w:val="00F1430C"/>
    <w:rsid w:val="00F1573A"/>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37A5"/>
    <w:rsid w:val="00F84103"/>
    <w:rsid w:val="00F85B0B"/>
    <w:rsid w:val="00F86F9C"/>
    <w:rsid w:val="00F87ADA"/>
    <w:rsid w:val="00F92057"/>
    <w:rsid w:val="00F93590"/>
    <w:rsid w:val="00F948E6"/>
    <w:rsid w:val="00F9587C"/>
    <w:rsid w:val="00F96457"/>
    <w:rsid w:val="00F97097"/>
    <w:rsid w:val="00FA1CC3"/>
    <w:rsid w:val="00FA1D16"/>
    <w:rsid w:val="00FA2569"/>
    <w:rsid w:val="00FA2581"/>
    <w:rsid w:val="00FA3AAC"/>
    <w:rsid w:val="00FA4FA6"/>
    <w:rsid w:val="00FA5C3D"/>
    <w:rsid w:val="00FA5FC8"/>
    <w:rsid w:val="00FA630D"/>
    <w:rsid w:val="00FB00CA"/>
    <w:rsid w:val="00FB1BEC"/>
    <w:rsid w:val="00FB3A5B"/>
    <w:rsid w:val="00FB4406"/>
    <w:rsid w:val="00FB4935"/>
    <w:rsid w:val="00FB50BC"/>
    <w:rsid w:val="00FB5357"/>
    <w:rsid w:val="00FB5447"/>
    <w:rsid w:val="00FB577C"/>
    <w:rsid w:val="00FB5C32"/>
    <w:rsid w:val="00FB6A53"/>
    <w:rsid w:val="00FC0949"/>
    <w:rsid w:val="00FC2592"/>
    <w:rsid w:val="00FC374B"/>
    <w:rsid w:val="00FC3CCA"/>
    <w:rsid w:val="00FC3F49"/>
    <w:rsid w:val="00FC5580"/>
    <w:rsid w:val="00FC5950"/>
    <w:rsid w:val="00FC5D92"/>
    <w:rsid w:val="00FD1E12"/>
    <w:rsid w:val="00FD2E84"/>
    <w:rsid w:val="00FD3215"/>
    <w:rsid w:val="00FD591B"/>
    <w:rsid w:val="00FD606D"/>
    <w:rsid w:val="00FD7F75"/>
    <w:rsid w:val="00FE14FD"/>
    <w:rsid w:val="00FE28E8"/>
    <w:rsid w:val="00FE2ABB"/>
    <w:rsid w:val="00FF0243"/>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768624587">
      <w:bodyDiv w:val="1"/>
      <w:marLeft w:val="0"/>
      <w:marRight w:val="0"/>
      <w:marTop w:val="0"/>
      <w:marBottom w:val="0"/>
      <w:divBdr>
        <w:top w:val="none" w:sz="0" w:space="0" w:color="auto"/>
        <w:left w:val="none" w:sz="0" w:space="0" w:color="auto"/>
        <w:bottom w:val="none" w:sz="0" w:space="0" w:color="auto"/>
        <w:right w:val="none" w:sz="0" w:space="0" w:color="auto"/>
      </w:divBdr>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75662988">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38343</Words>
  <Characters>21856</Characters>
  <Application>Microsoft Office Word</Application>
  <DocSecurity>0</DocSecurity>
  <Lines>182</Lines>
  <Paragraphs>120</Paragraphs>
  <ScaleCrop>false</ScaleCrop>
  <Company/>
  <LinksUpToDate>false</LinksUpToDate>
  <CharactersWithSpaces>60079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235</cp:revision>
  <cp:lastPrinted>2024-10-11T05:30:00Z</cp:lastPrinted>
  <dcterms:created xsi:type="dcterms:W3CDTF">2024-10-10T05:23:00Z</dcterms:created>
  <dcterms:modified xsi:type="dcterms:W3CDTF">2024-12-06T11:41:00Z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