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077585" w:rsidRPr="00AB6791" w14:paraId="151821E6" w14:textId="77777777" w:rsidTr="00ED3A84">
        <w:tc>
          <w:tcPr>
            <w:tcW w:w="2977" w:type="dxa"/>
          </w:tcPr>
          <w:p w14:paraId="4ECFCDD4" w14:textId="77777777" w:rsidR="00077585" w:rsidRPr="00AB6791" w:rsidRDefault="00077585" w:rsidP="00ED3A84">
            <w:pPr>
              <w:widowControl w:val="0"/>
            </w:pPr>
            <w:r w:rsidRPr="00AB6791">
              <w:br w:type="page"/>
            </w:r>
            <w:r w:rsidRPr="00AB6791">
              <w:br w:type="page"/>
            </w:r>
            <w:r w:rsidRPr="00AB6791">
              <w:br w:type="page"/>
            </w:r>
            <w:r w:rsidRPr="00AB6791">
              <w:br w:type="page"/>
            </w:r>
            <w:r w:rsidRPr="00AB6791">
              <w:br w:type="page"/>
            </w:r>
            <w:r w:rsidRPr="00AB6791">
              <w:br w:type="page"/>
              <w:t>Konkurso sąlygų aprašo</w:t>
            </w:r>
          </w:p>
        </w:tc>
      </w:tr>
      <w:tr w:rsidR="00077585" w:rsidRPr="00AB6791" w14:paraId="7B9C642B" w14:textId="77777777" w:rsidTr="00ED3A84">
        <w:tc>
          <w:tcPr>
            <w:tcW w:w="2977" w:type="dxa"/>
          </w:tcPr>
          <w:p w14:paraId="59D92CE6" w14:textId="6FCCD668" w:rsidR="00077585" w:rsidRPr="00AB6791" w:rsidRDefault="00840F93" w:rsidP="00ED3A84">
            <w:pPr>
              <w:widowControl w:val="0"/>
            </w:pPr>
            <w:bookmarkStart w:id="0" w:name="Priedas5"/>
            <w:r>
              <w:t>2</w:t>
            </w:r>
            <w:r w:rsidR="00077585" w:rsidRPr="00AB6791">
              <w:t> priedas</w:t>
            </w:r>
            <w:bookmarkEnd w:id="0"/>
          </w:p>
        </w:tc>
      </w:tr>
    </w:tbl>
    <w:p w14:paraId="39BBC60D" w14:textId="77777777" w:rsidR="00077585" w:rsidRPr="00AB6791" w:rsidRDefault="00077585" w:rsidP="00077585">
      <w:pPr>
        <w:tabs>
          <w:tab w:val="left" w:pos="3504"/>
        </w:tabs>
        <w:jc w:val="both"/>
      </w:pPr>
    </w:p>
    <w:p w14:paraId="73A9A115" w14:textId="77777777" w:rsidR="00077585" w:rsidRPr="00AB6791" w:rsidRDefault="00077585" w:rsidP="00077585">
      <w:pPr>
        <w:tabs>
          <w:tab w:val="left" w:pos="700"/>
          <w:tab w:val="left" w:pos="900"/>
        </w:tabs>
        <w:ind w:firstLine="567"/>
        <w:jc w:val="center"/>
        <w:rPr>
          <w:b/>
        </w:rPr>
      </w:pPr>
      <w:r w:rsidRPr="00AB6791">
        <w:rPr>
          <w:b/>
        </w:rPr>
        <w:t xml:space="preserve">SPECIALISTŲ, KURIE BUS ATSAKINGI UŽ SUTARTIES VYKDYMĄ, </w:t>
      </w:r>
      <w:r w:rsidRPr="00AB6791">
        <w:rPr>
          <w:b/>
        </w:rPr>
        <w:br/>
        <w:t>SĄRAŠAS</w:t>
      </w:r>
    </w:p>
    <w:p w14:paraId="4D95A3F4" w14:textId="77777777" w:rsidR="00077585" w:rsidRPr="00AB6791" w:rsidRDefault="00077585" w:rsidP="00077585">
      <w:pPr>
        <w:widowControl w:val="0"/>
        <w:jc w:val="both"/>
        <w:rPr>
          <w:bCs/>
        </w:rPr>
      </w:pPr>
    </w:p>
    <w:p w14:paraId="00BFB544" w14:textId="709CB4EF" w:rsidR="00077585" w:rsidRPr="00AB6791" w:rsidRDefault="00AB6791" w:rsidP="00077585">
      <w:pPr>
        <w:widowControl w:val="0"/>
        <w:ind w:right="-1" w:firstLine="709"/>
        <w:jc w:val="both"/>
        <w:rPr>
          <w:iCs/>
        </w:rPr>
      </w:pPr>
      <w:r w:rsidRPr="00AB6791">
        <w:rPr>
          <w:iCs/>
        </w:rPr>
        <w:t>V</w:t>
      </w:r>
      <w:r w:rsidR="00077585" w:rsidRPr="00AB6791">
        <w:rPr>
          <w:iCs/>
        </w:rPr>
        <w:t xml:space="preserve">adovaujantis </w:t>
      </w:r>
      <w:r w:rsidR="00077585" w:rsidRPr="00AB6791">
        <w:rPr>
          <w:iCs/>
          <w:color w:val="000000"/>
        </w:rPr>
        <w:t>Viešųjų pirkimų tarnybos direktoriaus 2022 m. gruodžio 30 d. įsakymu Nr. 1S-240 „Dėl pasiūlymų patikslinimo, papildymo ar paaiškinimo taisyklių patvirtinimo“ patvirtintomis Pasiūlymo patikslinimo, papildymo ar paaiškinimo taisyklėmis</w:t>
      </w:r>
      <w:r w:rsidR="00077585" w:rsidRPr="00AB6791">
        <w:rPr>
          <w:iCs/>
        </w:rPr>
        <w:t xml:space="preserve">, </w:t>
      </w:r>
      <w:r w:rsidR="00077585" w:rsidRPr="00AB6791">
        <w:rPr>
          <w:iCs/>
          <w:color w:val="000000" w:themeColor="text1"/>
        </w:rPr>
        <w:t xml:space="preserve">tiekėjas vieną kartą </w:t>
      </w:r>
      <w:r w:rsidR="00077585" w:rsidRPr="00AB6791">
        <w:rPr>
          <w:iCs/>
        </w:rPr>
        <w:t xml:space="preserve">gali tikslinti tik pradinius kvalifikacijos duomenis (nepriklausomai, ar pateiktus su pasiūlymu ar CPO prašymu). Tai reiškia, kad jeigu tiekėjo pateikti pradiniai kvalifikacijos duomenys bus neaiškūs, netikslūs, į tokį tiekėją dėl kvalifikacijos patikslinimo </w:t>
      </w:r>
      <w:r w:rsidR="00077585" w:rsidRPr="00AB6791">
        <w:rPr>
          <w:iCs/>
          <w:color w:val="000000"/>
        </w:rPr>
        <w:t>(dėl to paties klausimo)</w:t>
      </w:r>
      <w:r w:rsidR="00077585" w:rsidRPr="00AB6791">
        <w:rPr>
          <w:iCs/>
        </w:rPr>
        <w:t xml:space="preserve"> CPO turi teisę kreiptis tik vieną kartą </w:t>
      </w:r>
      <w:r w:rsidR="00077585" w:rsidRPr="00AB6791">
        <w:rPr>
          <w:iCs/>
          <w:color w:val="000000"/>
        </w:rPr>
        <w:t>(pasiūlymo patikslinimas, papildymas ar paaiškinimas dėl to paties klausimo atliekamas vieną kartą)</w:t>
      </w:r>
      <w:r w:rsidR="00077585" w:rsidRPr="00AB6791">
        <w:rPr>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5999B36" w14:textId="77777777" w:rsidR="00077585" w:rsidRPr="00AB6791" w:rsidRDefault="00077585" w:rsidP="00077585">
      <w:pPr>
        <w:pStyle w:val="Sraopastraipa1"/>
        <w:widowControl w:val="0"/>
        <w:tabs>
          <w:tab w:val="left" w:pos="1276"/>
          <w:tab w:val="left" w:pos="1418"/>
        </w:tabs>
        <w:ind w:left="0" w:firstLine="851"/>
        <w:jc w:val="both"/>
        <w:rPr>
          <w:bCs/>
          <w:sz w:val="24"/>
          <w:szCs w:val="24"/>
        </w:rPr>
      </w:pPr>
      <w:r w:rsidRPr="00AB6791">
        <w:rPr>
          <w:bCs/>
          <w:sz w:val="24"/>
          <w:szCs w:val="24"/>
        </w:rPr>
        <w:t>Atkreipiame dėmesį,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minėtų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0E45897" w14:textId="77777777" w:rsidR="00077585" w:rsidRPr="00AB6791" w:rsidRDefault="00077585" w:rsidP="00077585">
      <w:pPr>
        <w:tabs>
          <w:tab w:val="left" w:pos="700"/>
          <w:tab w:val="left" w:pos="900"/>
        </w:tabs>
        <w:jc w:val="both"/>
        <w:rPr>
          <w:bCs/>
        </w:rPr>
      </w:pPr>
    </w:p>
    <w:tbl>
      <w:tblPr>
        <w:tblStyle w:val="Lentelstinklelis"/>
        <w:tblW w:w="0" w:type="auto"/>
        <w:tblLook w:val="04A0" w:firstRow="1" w:lastRow="0" w:firstColumn="1" w:lastColumn="0" w:noHBand="0" w:noVBand="1"/>
      </w:tblPr>
      <w:tblGrid>
        <w:gridCol w:w="704"/>
        <w:gridCol w:w="2268"/>
        <w:gridCol w:w="2126"/>
        <w:gridCol w:w="2604"/>
        <w:gridCol w:w="1926"/>
      </w:tblGrid>
      <w:tr w:rsidR="00077585" w:rsidRPr="00AE3962" w14:paraId="434CA255" w14:textId="77777777" w:rsidTr="00ED3A84">
        <w:tc>
          <w:tcPr>
            <w:tcW w:w="704" w:type="dxa"/>
            <w:shd w:val="clear" w:color="auto" w:fill="F2F2F2" w:themeFill="background1" w:themeFillShade="F2"/>
            <w:vAlign w:val="center"/>
          </w:tcPr>
          <w:p w14:paraId="53273BFF" w14:textId="77777777" w:rsidR="00077585" w:rsidRPr="00AE3962" w:rsidRDefault="00077585" w:rsidP="00ED3A84">
            <w:pPr>
              <w:tabs>
                <w:tab w:val="left" w:pos="700"/>
                <w:tab w:val="left" w:pos="900"/>
              </w:tabs>
              <w:jc w:val="center"/>
              <w:rPr>
                <w:b/>
              </w:rPr>
            </w:pPr>
            <w:r w:rsidRPr="00AE3962">
              <w:rPr>
                <w:b/>
              </w:rPr>
              <w:t xml:space="preserve">Eil. Nr. </w:t>
            </w:r>
          </w:p>
        </w:tc>
        <w:tc>
          <w:tcPr>
            <w:tcW w:w="2268" w:type="dxa"/>
            <w:shd w:val="clear" w:color="auto" w:fill="F2F2F2" w:themeFill="background1" w:themeFillShade="F2"/>
            <w:vAlign w:val="center"/>
          </w:tcPr>
          <w:p w14:paraId="233586BF" w14:textId="77777777" w:rsidR="00077585" w:rsidRPr="00AE3962" w:rsidRDefault="00077585" w:rsidP="00ED3A84">
            <w:pPr>
              <w:tabs>
                <w:tab w:val="left" w:pos="700"/>
                <w:tab w:val="left" w:pos="900"/>
              </w:tabs>
              <w:jc w:val="center"/>
              <w:rPr>
                <w:b/>
              </w:rPr>
            </w:pPr>
            <w:r w:rsidRPr="00AE3962">
              <w:rPr>
                <w:b/>
              </w:rPr>
              <w:t>Specialisto vardas, pavardė</w:t>
            </w:r>
          </w:p>
        </w:tc>
        <w:tc>
          <w:tcPr>
            <w:tcW w:w="2126" w:type="dxa"/>
            <w:shd w:val="clear" w:color="auto" w:fill="F2F2F2" w:themeFill="background1" w:themeFillShade="F2"/>
            <w:vAlign w:val="center"/>
          </w:tcPr>
          <w:p w14:paraId="577F1BE9" w14:textId="77777777" w:rsidR="00077585" w:rsidRPr="00AE3962" w:rsidRDefault="00077585" w:rsidP="00ED3A84">
            <w:pPr>
              <w:tabs>
                <w:tab w:val="left" w:pos="700"/>
                <w:tab w:val="left" w:pos="900"/>
              </w:tabs>
              <w:jc w:val="center"/>
              <w:rPr>
                <w:b/>
              </w:rPr>
            </w:pPr>
            <w:r w:rsidRPr="00AE3962">
              <w:rPr>
                <w:b/>
              </w:rPr>
              <w:t>Pareigos vykdant sutartį</w:t>
            </w:r>
          </w:p>
        </w:tc>
        <w:tc>
          <w:tcPr>
            <w:tcW w:w="2604" w:type="dxa"/>
            <w:shd w:val="clear" w:color="auto" w:fill="F2F2F2" w:themeFill="background1" w:themeFillShade="F2"/>
            <w:vAlign w:val="center"/>
          </w:tcPr>
          <w:p w14:paraId="425EA145" w14:textId="77777777" w:rsidR="00077585" w:rsidRPr="00AE3962" w:rsidRDefault="00077585" w:rsidP="00ED3A84">
            <w:pPr>
              <w:jc w:val="center"/>
              <w:rPr>
                <w:b/>
                <w:bCs/>
              </w:rPr>
            </w:pPr>
            <w:r w:rsidRPr="00AE3962">
              <w:rPr>
                <w:b/>
                <w:bCs/>
              </w:rPr>
              <w:t>Kokiu pagrindu specialistas yra pasitelkiamas:</w:t>
            </w:r>
          </w:p>
          <w:p w14:paraId="435DB5EC" w14:textId="77777777" w:rsidR="00077585" w:rsidRPr="00AE3962" w:rsidRDefault="00077585" w:rsidP="00ED3A84">
            <w:pPr>
              <w:tabs>
                <w:tab w:val="left" w:pos="700"/>
                <w:tab w:val="left" w:pos="900"/>
              </w:tabs>
              <w:jc w:val="center"/>
              <w:rPr>
                <w:b/>
                <w:sz w:val="20"/>
                <w:szCs w:val="20"/>
              </w:rPr>
            </w:pPr>
            <w:r w:rsidRPr="00AE3962">
              <w:rPr>
                <w:b/>
                <w:bCs/>
              </w:rPr>
              <w:t xml:space="preserve"> </w:t>
            </w:r>
            <w:r w:rsidRPr="00AE3962">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926" w:type="dxa"/>
            <w:shd w:val="clear" w:color="auto" w:fill="F2F2F2" w:themeFill="background1" w:themeFillShade="F2"/>
            <w:vAlign w:val="center"/>
          </w:tcPr>
          <w:p w14:paraId="7D19011D" w14:textId="30DD5262" w:rsidR="00077585" w:rsidRPr="00AE3962" w:rsidRDefault="00077585" w:rsidP="00ED3A84">
            <w:pPr>
              <w:tabs>
                <w:tab w:val="left" w:pos="700"/>
                <w:tab w:val="left" w:pos="900"/>
              </w:tabs>
              <w:jc w:val="center"/>
              <w:rPr>
                <w:b/>
              </w:rPr>
            </w:pPr>
            <w:r w:rsidRPr="00AE3962">
              <w:rPr>
                <w:b/>
              </w:rPr>
              <w:t>Kvalifikacijos atestato numeris</w:t>
            </w:r>
          </w:p>
        </w:tc>
      </w:tr>
      <w:tr w:rsidR="00077585" w:rsidRPr="00AB6791" w14:paraId="19C5901B" w14:textId="77777777" w:rsidTr="00ED3A84">
        <w:tc>
          <w:tcPr>
            <w:tcW w:w="704" w:type="dxa"/>
          </w:tcPr>
          <w:p w14:paraId="6DFC66D3" w14:textId="77777777" w:rsidR="00077585" w:rsidRPr="00AB6791" w:rsidRDefault="00077585" w:rsidP="00ED3A84">
            <w:pPr>
              <w:tabs>
                <w:tab w:val="left" w:pos="700"/>
                <w:tab w:val="left" w:pos="900"/>
              </w:tabs>
              <w:jc w:val="center"/>
              <w:rPr>
                <w:bCs/>
              </w:rPr>
            </w:pPr>
            <w:r w:rsidRPr="00AB6791">
              <w:rPr>
                <w:bCs/>
              </w:rPr>
              <w:t>1.</w:t>
            </w:r>
          </w:p>
        </w:tc>
        <w:tc>
          <w:tcPr>
            <w:tcW w:w="2268" w:type="dxa"/>
          </w:tcPr>
          <w:p w14:paraId="0701A597" w14:textId="77777777" w:rsidR="00077585" w:rsidRPr="00AB6791" w:rsidRDefault="00077585" w:rsidP="00ED3A84">
            <w:pPr>
              <w:tabs>
                <w:tab w:val="left" w:pos="700"/>
                <w:tab w:val="left" w:pos="900"/>
              </w:tabs>
              <w:jc w:val="center"/>
              <w:rPr>
                <w:b/>
              </w:rPr>
            </w:pPr>
          </w:p>
        </w:tc>
        <w:tc>
          <w:tcPr>
            <w:tcW w:w="2126" w:type="dxa"/>
          </w:tcPr>
          <w:p w14:paraId="653A4BEC" w14:textId="77777777" w:rsidR="00077585" w:rsidRPr="00AB6791" w:rsidRDefault="00077585" w:rsidP="00ED3A84">
            <w:pPr>
              <w:tabs>
                <w:tab w:val="left" w:pos="700"/>
                <w:tab w:val="left" w:pos="900"/>
              </w:tabs>
              <w:jc w:val="center"/>
              <w:rPr>
                <w:bCs/>
              </w:rPr>
            </w:pPr>
            <w:r w:rsidRPr="00AB6791">
              <w:rPr>
                <w:rFonts w:eastAsiaTheme="minorHAnsi"/>
              </w:rPr>
              <w:t>Statinio statybos vadovas</w:t>
            </w:r>
          </w:p>
        </w:tc>
        <w:tc>
          <w:tcPr>
            <w:tcW w:w="2604" w:type="dxa"/>
          </w:tcPr>
          <w:p w14:paraId="087F942C" w14:textId="77777777" w:rsidR="00077585" w:rsidRPr="00AB6791" w:rsidRDefault="00077585" w:rsidP="00ED3A84">
            <w:pPr>
              <w:tabs>
                <w:tab w:val="left" w:pos="700"/>
                <w:tab w:val="left" w:pos="900"/>
              </w:tabs>
              <w:jc w:val="center"/>
              <w:rPr>
                <w:b/>
              </w:rPr>
            </w:pPr>
          </w:p>
        </w:tc>
        <w:tc>
          <w:tcPr>
            <w:tcW w:w="1926" w:type="dxa"/>
          </w:tcPr>
          <w:p w14:paraId="216423FE" w14:textId="77777777" w:rsidR="00077585" w:rsidRPr="00AB6791" w:rsidRDefault="00077585" w:rsidP="00ED3A84">
            <w:pPr>
              <w:tabs>
                <w:tab w:val="left" w:pos="700"/>
                <w:tab w:val="left" w:pos="900"/>
              </w:tabs>
              <w:jc w:val="center"/>
              <w:rPr>
                <w:b/>
              </w:rPr>
            </w:pPr>
          </w:p>
        </w:tc>
      </w:tr>
      <w:tr w:rsidR="00077585" w:rsidRPr="00AB6791" w14:paraId="5DFB3AC7" w14:textId="77777777" w:rsidTr="00ED3A84">
        <w:tc>
          <w:tcPr>
            <w:tcW w:w="704" w:type="dxa"/>
          </w:tcPr>
          <w:p w14:paraId="4B362490" w14:textId="77777777" w:rsidR="00077585" w:rsidRPr="00AB6791" w:rsidRDefault="00077585" w:rsidP="00ED3A84">
            <w:pPr>
              <w:tabs>
                <w:tab w:val="left" w:pos="700"/>
                <w:tab w:val="left" w:pos="900"/>
              </w:tabs>
              <w:jc w:val="center"/>
              <w:rPr>
                <w:bCs/>
              </w:rPr>
            </w:pPr>
            <w:r w:rsidRPr="00AB6791">
              <w:rPr>
                <w:bCs/>
              </w:rPr>
              <w:t>2.</w:t>
            </w:r>
          </w:p>
        </w:tc>
        <w:tc>
          <w:tcPr>
            <w:tcW w:w="2268" w:type="dxa"/>
          </w:tcPr>
          <w:p w14:paraId="77259076" w14:textId="77777777" w:rsidR="00077585" w:rsidRPr="00AB6791" w:rsidRDefault="00077585" w:rsidP="00ED3A84">
            <w:pPr>
              <w:tabs>
                <w:tab w:val="left" w:pos="700"/>
                <w:tab w:val="left" w:pos="900"/>
              </w:tabs>
              <w:jc w:val="center"/>
              <w:rPr>
                <w:b/>
              </w:rPr>
            </w:pPr>
          </w:p>
        </w:tc>
        <w:tc>
          <w:tcPr>
            <w:tcW w:w="2126" w:type="dxa"/>
          </w:tcPr>
          <w:p w14:paraId="7723EB23" w14:textId="77777777" w:rsidR="00077585" w:rsidRPr="00AB6791" w:rsidRDefault="00077585" w:rsidP="00ED3A84">
            <w:pPr>
              <w:tabs>
                <w:tab w:val="left" w:pos="700"/>
                <w:tab w:val="left" w:pos="900"/>
              </w:tabs>
              <w:jc w:val="center"/>
              <w:rPr>
                <w:b/>
              </w:rPr>
            </w:pPr>
            <w:r w:rsidRPr="00AB6791">
              <w:rPr>
                <w:rFonts w:eastAsiaTheme="minorHAnsi"/>
              </w:rPr>
              <w:t>Statinio statybos vadovas</w:t>
            </w:r>
          </w:p>
        </w:tc>
        <w:tc>
          <w:tcPr>
            <w:tcW w:w="2604" w:type="dxa"/>
          </w:tcPr>
          <w:p w14:paraId="380089B0" w14:textId="77777777" w:rsidR="00077585" w:rsidRPr="00AB6791" w:rsidRDefault="00077585" w:rsidP="00ED3A84">
            <w:pPr>
              <w:tabs>
                <w:tab w:val="left" w:pos="700"/>
                <w:tab w:val="left" w:pos="900"/>
              </w:tabs>
              <w:jc w:val="center"/>
              <w:rPr>
                <w:b/>
              </w:rPr>
            </w:pPr>
          </w:p>
        </w:tc>
        <w:tc>
          <w:tcPr>
            <w:tcW w:w="1926" w:type="dxa"/>
          </w:tcPr>
          <w:p w14:paraId="07AEF50A" w14:textId="77777777" w:rsidR="00077585" w:rsidRPr="00AB6791" w:rsidRDefault="00077585" w:rsidP="00ED3A84">
            <w:pPr>
              <w:tabs>
                <w:tab w:val="left" w:pos="700"/>
                <w:tab w:val="left" w:pos="900"/>
              </w:tabs>
              <w:jc w:val="center"/>
              <w:rPr>
                <w:b/>
              </w:rPr>
            </w:pPr>
          </w:p>
        </w:tc>
      </w:tr>
      <w:tr w:rsidR="00077585" w:rsidRPr="00AB6791" w14:paraId="2074ACCE" w14:textId="77777777" w:rsidTr="00ED3A84">
        <w:tc>
          <w:tcPr>
            <w:tcW w:w="704" w:type="dxa"/>
          </w:tcPr>
          <w:p w14:paraId="0A0ABC56" w14:textId="77777777" w:rsidR="00077585" w:rsidRPr="00AB6791" w:rsidRDefault="00077585" w:rsidP="00ED3A84">
            <w:pPr>
              <w:tabs>
                <w:tab w:val="left" w:pos="700"/>
                <w:tab w:val="left" w:pos="900"/>
              </w:tabs>
              <w:jc w:val="center"/>
              <w:rPr>
                <w:bCs/>
              </w:rPr>
            </w:pPr>
            <w:r w:rsidRPr="00AB6791">
              <w:rPr>
                <w:bCs/>
              </w:rPr>
              <w:t>...</w:t>
            </w:r>
          </w:p>
        </w:tc>
        <w:tc>
          <w:tcPr>
            <w:tcW w:w="2268" w:type="dxa"/>
          </w:tcPr>
          <w:p w14:paraId="58E7F320" w14:textId="77777777" w:rsidR="00077585" w:rsidRPr="00AB6791" w:rsidRDefault="00077585" w:rsidP="00ED3A84">
            <w:pPr>
              <w:tabs>
                <w:tab w:val="left" w:pos="700"/>
                <w:tab w:val="left" w:pos="900"/>
              </w:tabs>
              <w:jc w:val="center"/>
              <w:rPr>
                <w:b/>
              </w:rPr>
            </w:pPr>
          </w:p>
        </w:tc>
        <w:tc>
          <w:tcPr>
            <w:tcW w:w="2126" w:type="dxa"/>
          </w:tcPr>
          <w:p w14:paraId="55670231" w14:textId="77777777" w:rsidR="00077585" w:rsidRPr="00AB6791" w:rsidRDefault="00077585" w:rsidP="00ED3A84">
            <w:pPr>
              <w:tabs>
                <w:tab w:val="left" w:pos="700"/>
                <w:tab w:val="left" w:pos="900"/>
              </w:tabs>
              <w:jc w:val="center"/>
              <w:rPr>
                <w:b/>
              </w:rPr>
            </w:pPr>
          </w:p>
        </w:tc>
        <w:tc>
          <w:tcPr>
            <w:tcW w:w="2604" w:type="dxa"/>
          </w:tcPr>
          <w:p w14:paraId="6BCBFD65" w14:textId="77777777" w:rsidR="00077585" w:rsidRPr="00AB6791" w:rsidRDefault="00077585" w:rsidP="00ED3A84">
            <w:pPr>
              <w:tabs>
                <w:tab w:val="left" w:pos="700"/>
                <w:tab w:val="left" w:pos="900"/>
              </w:tabs>
              <w:jc w:val="center"/>
              <w:rPr>
                <w:b/>
              </w:rPr>
            </w:pPr>
          </w:p>
        </w:tc>
        <w:tc>
          <w:tcPr>
            <w:tcW w:w="1926" w:type="dxa"/>
          </w:tcPr>
          <w:p w14:paraId="0BC5059A" w14:textId="77777777" w:rsidR="00077585" w:rsidRPr="00AB6791" w:rsidRDefault="00077585" w:rsidP="00ED3A84">
            <w:pPr>
              <w:tabs>
                <w:tab w:val="left" w:pos="700"/>
                <w:tab w:val="left" w:pos="900"/>
              </w:tabs>
              <w:jc w:val="center"/>
              <w:rPr>
                <w:b/>
              </w:rPr>
            </w:pPr>
          </w:p>
        </w:tc>
      </w:tr>
    </w:tbl>
    <w:p w14:paraId="38804A4B" w14:textId="77777777" w:rsidR="004D6C66" w:rsidRPr="00077585" w:rsidRDefault="004D6C66" w:rsidP="00077585"/>
    <w:sectPr w:rsidR="004D6C66" w:rsidRPr="00077585" w:rsidSect="00D22D25">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73C2" w14:textId="77777777" w:rsidR="004A514B" w:rsidRDefault="00AB6791">
      <w:r>
        <w:separator/>
      </w:r>
    </w:p>
  </w:endnote>
  <w:endnote w:type="continuationSeparator" w:id="0">
    <w:p w14:paraId="0AEBE554" w14:textId="77777777" w:rsidR="004A514B" w:rsidRDefault="00A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C33B" w14:textId="77777777" w:rsidR="004A514B" w:rsidRDefault="00AB6791">
      <w:r>
        <w:separator/>
      </w:r>
    </w:p>
  </w:footnote>
  <w:footnote w:type="continuationSeparator" w:id="0">
    <w:p w14:paraId="0DCB878D" w14:textId="77777777" w:rsidR="004A514B" w:rsidRDefault="00AB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654C77EE" w14:textId="77777777" w:rsidR="00E251C1" w:rsidRDefault="00077585">
        <w:pPr>
          <w:pStyle w:val="Antrats"/>
          <w:jc w:val="center"/>
        </w:pPr>
        <w:r>
          <w:fldChar w:fldCharType="begin"/>
        </w:r>
        <w:r>
          <w:instrText>PAGE   \* MERGEFORMAT</w:instrText>
        </w:r>
        <w:r>
          <w:fldChar w:fldCharType="separate"/>
        </w:r>
        <w:r>
          <w:t>2</w:t>
        </w:r>
        <w:r>
          <w:fldChar w:fldCharType="end"/>
        </w:r>
      </w:p>
    </w:sdtContent>
  </w:sdt>
  <w:p w14:paraId="41A1CCDD" w14:textId="77777777" w:rsidR="00E251C1" w:rsidRDefault="00840F9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85"/>
    <w:rsid w:val="000303FC"/>
    <w:rsid w:val="00077585"/>
    <w:rsid w:val="004A0FC8"/>
    <w:rsid w:val="004A514B"/>
    <w:rsid w:val="004D6C66"/>
    <w:rsid w:val="00840F93"/>
    <w:rsid w:val="00AB6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98D1"/>
  <w15:chartTrackingRefBased/>
  <w15:docId w15:val="{E6BFCCB9-BF57-4DF0-9D86-C386C584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58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775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7758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77585"/>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077585"/>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077585"/>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77585"/>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77585"/>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1457</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4</cp:revision>
  <dcterms:created xsi:type="dcterms:W3CDTF">2025-08-25T07:43:00Z</dcterms:created>
  <dcterms:modified xsi:type="dcterms:W3CDTF">2025-08-25T08:13:00Z</dcterms:modified>
</cp:coreProperties>
</file>