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7776A" w14:textId="77777777" w:rsidR="00E121EF" w:rsidRPr="00B05789" w:rsidRDefault="00E121EF" w:rsidP="001C238E">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7046F0" w:rsidRDefault="00E121EF" w:rsidP="005551F0">
            <w:pPr>
              <w:rPr>
                <w:rFonts w:hAnsi="Times New Roman" w:cs="Times New Roman"/>
                <w:bCs/>
                <w:iCs/>
                <w:sz w:val="24"/>
                <w:szCs w:val="24"/>
              </w:rPr>
            </w:pPr>
            <w:r w:rsidRPr="007046F0">
              <w:rPr>
                <w:rFonts w:hAnsi="Times New Roman" w:cs="Times New Roman"/>
                <w:bCs/>
                <w:iCs/>
                <w:sz w:val="24"/>
                <w:szCs w:val="24"/>
              </w:rPr>
              <w:t xml:space="preserve">Nuolatinės Visagino savivaldybės administracijos     </w:t>
            </w:r>
          </w:p>
        </w:tc>
      </w:tr>
      <w:tr w:rsidR="00E121EF" w:rsidRPr="00B05789"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3A16E81D" w:rsidR="00E121EF" w:rsidRPr="007046F0" w:rsidRDefault="00E121EF" w:rsidP="005551F0">
            <w:pPr>
              <w:rPr>
                <w:rFonts w:hAnsi="Times New Roman" w:cs="Times New Roman"/>
                <w:bCs/>
                <w:iCs/>
                <w:sz w:val="24"/>
                <w:szCs w:val="24"/>
              </w:rPr>
            </w:pPr>
            <w:r w:rsidRPr="007046F0">
              <w:rPr>
                <w:rFonts w:hAnsi="Times New Roman" w:cs="Times New Roman"/>
                <w:bCs/>
                <w:iCs/>
                <w:sz w:val="24"/>
                <w:szCs w:val="24"/>
              </w:rPr>
              <w:t>viešųjų pirkimų komisijos 2025 m</w:t>
            </w:r>
            <w:r w:rsidR="00F72EA1" w:rsidRPr="007046F0">
              <w:rPr>
                <w:rFonts w:hAnsi="Times New Roman" w:cs="Times New Roman"/>
                <w:bCs/>
                <w:iCs/>
                <w:sz w:val="24"/>
                <w:szCs w:val="24"/>
              </w:rPr>
              <w:t xml:space="preserve">. </w:t>
            </w:r>
            <w:r w:rsidR="00465C21" w:rsidRPr="007046F0">
              <w:rPr>
                <w:rFonts w:hAnsi="Times New Roman" w:cs="Times New Roman"/>
                <w:bCs/>
                <w:iCs/>
                <w:sz w:val="24"/>
                <w:szCs w:val="24"/>
              </w:rPr>
              <w:t>lapkričio</w:t>
            </w:r>
            <w:r w:rsidR="00F72EA1" w:rsidRPr="007046F0">
              <w:rPr>
                <w:rFonts w:hAnsi="Times New Roman" w:cs="Times New Roman"/>
                <w:bCs/>
                <w:iCs/>
                <w:sz w:val="24"/>
                <w:szCs w:val="24"/>
              </w:rPr>
              <w:t xml:space="preserve"> </w:t>
            </w:r>
            <w:r w:rsidR="007046F0" w:rsidRPr="007046F0">
              <w:rPr>
                <w:rFonts w:hAnsi="Times New Roman" w:cs="Times New Roman"/>
                <w:bCs/>
                <w:iCs/>
                <w:sz w:val="24"/>
                <w:szCs w:val="24"/>
              </w:rPr>
              <w:t>4</w:t>
            </w:r>
            <w:r w:rsidRPr="007046F0">
              <w:rPr>
                <w:rFonts w:hAnsi="Times New Roman" w:cs="Times New Roman"/>
                <w:bCs/>
                <w:iCs/>
                <w:sz w:val="24"/>
                <w:szCs w:val="24"/>
              </w:rPr>
              <w:t xml:space="preserve"> d.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19BFE33A" w:rsidR="00E121EF" w:rsidRPr="00341C86" w:rsidRDefault="00E121EF" w:rsidP="005551F0">
            <w:pPr>
              <w:rPr>
                <w:rFonts w:hAnsi="Times New Roman" w:cs="Times New Roman"/>
                <w:bCs/>
                <w:iCs/>
                <w:sz w:val="24"/>
                <w:szCs w:val="24"/>
              </w:rPr>
            </w:pPr>
            <w:r w:rsidRPr="00341C86">
              <w:rPr>
                <w:rFonts w:hAnsi="Times New Roman" w:cs="Times New Roman"/>
                <w:bCs/>
                <w:iCs/>
                <w:sz w:val="24"/>
                <w:szCs w:val="24"/>
              </w:rPr>
              <w:t>protokolu Nr. 11</w:t>
            </w:r>
            <w:r w:rsidR="00F72EA1">
              <w:rPr>
                <w:rFonts w:hAnsi="Times New Roman" w:cs="Times New Roman"/>
                <w:bCs/>
                <w:iCs/>
                <w:sz w:val="24"/>
                <w:szCs w:val="24"/>
              </w:rPr>
              <w:t>-</w:t>
            </w:r>
            <w:r w:rsidR="007046F0">
              <w:rPr>
                <w:rFonts w:hAnsi="Times New Roman" w:cs="Times New Roman"/>
                <w:bCs/>
                <w:iCs/>
                <w:sz w:val="24"/>
                <w:szCs w:val="24"/>
              </w:rPr>
              <w:t>299</w:t>
            </w:r>
          </w:p>
        </w:tc>
      </w:tr>
    </w:tbl>
    <w:p w14:paraId="21A46531" w14:textId="77777777" w:rsidR="00E121EF" w:rsidRPr="00D95489" w:rsidRDefault="00E121EF" w:rsidP="008B7EE1">
      <w:pPr>
        <w:spacing w:after="120" w:line="20" w:lineRule="atLeast"/>
        <w:contextualSpacing/>
        <w:jc w:val="center"/>
        <w:rPr>
          <w:rFonts w:ascii="Times New Roman" w:hAnsi="Times New Roman" w:cs="Times New Roman"/>
          <w:b/>
          <w:bCs/>
          <w:sz w:val="20"/>
          <w:szCs w:val="20"/>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6A29200C" w:rsidR="008B7EE1" w:rsidRPr="001C238E" w:rsidRDefault="00F76DB8" w:rsidP="008B7EE1">
      <w:pPr>
        <w:spacing w:after="120" w:line="20" w:lineRule="atLeast"/>
        <w:contextualSpacing/>
        <w:jc w:val="center"/>
        <w:rPr>
          <w:rFonts w:ascii="Times New Roman" w:hAnsi="Times New Roman" w:cs="Times New Roman"/>
          <w:b/>
          <w:bCs/>
          <w:i/>
          <w:iCs/>
          <w:caps/>
          <w:sz w:val="24"/>
          <w:szCs w:val="24"/>
        </w:rPr>
      </w:pPr>
      <w:bookmarkStart w:id="0" w:name="_Hlk153263260"/>
      <w:r>
        <w:rPr>
          <w:rFonts w:ascii="Times New Roman" w:eastAsia="Arial" w:hAnsi="Times New Roman" w:cs="Times New Roman"/>
          <w:b/>
          <w:bCs/>
          <w:i/>
          <w:iCs/>
          <w:caps/>
          <w:sz w:val="24"/>
          <w:szCs w:val="24"/>
        </w:rPr>
        <w:t>Būstų pritaikymo asmenims su negalia</w:t>
      </w:r>
      <w:r w:rsidR="001C238E" w:rsidRPr="001C238E">
        <w:rPr>
          <w:rFonts w:ascii="Times New Roman" w:eastAsia="Arial" w:hAnsi="Times New Roman" w:cs="Times New Roman"/>
          <w:b/>
          <w:bCs/>
          <w:i/>
          <w:iCs/>
          <w:caps/>
          <w:sz w:val="24"/>
          <w:szCs w:val="24"/>
        </w:rPr>
        <w:t xml:space="preserve"> paprastojo remonto darb</w:t>
      </w:r>
      <w:r w:rsidR="00495A48">
        <w:rPr>
          <w:rFonts w:ascii="Times New Roman" w:eastAsia="Arial" w:hAnsi="Times New Roman" w:cs="Times New Roman"/>
          <w:b/>
          <w:bCs/>
          <w:i/>
          <w:iCs/>
          <w:caps/>
          <w:sz w:val="24"/>
          <w:szCs w:val="24"/>
        </w:rPr>
        <w:t>Ų PIRKIMO</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4CEF39C4" w14:textId="5D1B85EB" w:rsidR="00F9530A" w:rsidRPr="00B05789" w:rsidRDefault="00F9530A"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1</w:t>
      </w:r>
    </w:p>
    <w:p w14:paraId="4C1C0AA7" w14:textId="69B21177" w:rsidR="008B7EE1" w:rsidRPr="0027630A" w:rsidRDefault="008B7EE1" w:rsidP="0048654D">
      <w:pPr>
        <w:spacing w:after="120" w:line="20" w:lineRule="atLeast"/>
        <w:contextualSpacing/>
        <w:rPr>
          <w:rFonts w:cstheme="minorHAnsi"/>
          <w:sz w:val="24"/>
          <w:szCs w:val="24"/>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598E6567"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5B6C01">
              <w:rPr>
                <w:noProof/>
                <w:webHidden/>
              </w:rPr>
              <w:t>2</w:t>
            </w:r>
            <w:r w:rsidR="005A1AE8" w:rsidRPr="00D77637">
              <w:rPr>
                <w:noProof/>
                <w:webHidden/>
              </w:rPr>
              <w:fldChar w:fldCharType="end"/>
            </w:r>
          </w:hyperlink>
        </w:p>
        <w:p w14:paraId="19095CC3" w14:textId="223AF9B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5B6C01">
              <w:rPr>
                <w:noProof/>
                <w:webHidden/>
              </w:rPr>
              <w:t>2</w:t>
            </w:r>
            <w:r w:rsidRPr="00D77637">
              <w:rPr>
                <w:noProof/>
                <w:webHidden/>
              </w:rPr>
              <w:fldChar w:fldCharType="end"/>
            </w:r>
          </w:hyperlink>
        </w:p>
        <w:p w14:paraId="17385E8A" w14:textId="7A50CD7D"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688F825D" w14:textId="506ACF05"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64890665" w14:textId="545365BF"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w:t>
            </w:r>
            <w:r w:rsidR="00483289">
              <w:rPr>
                <w:rStyle w:val="Hipersaitas"/>
                <w:rFonts w:ascii="Times New Roman" w:hAnsi="Times New Roman" w:cs="Times New Roman"/>
                <w:noProof/>
              </w:rPr>
              <w:t xml:space="preserve"> </w:t>
            </w:r>
            <w:r w:rsidRPr="00D77637">
              <w:rPr>
                <w:rStyle w:val="Hipersaitas"/>
                <w:rFonts w:ascii="Times New Roman" w:hAnsi="Times New Roman" w:cs="Times New Roman"/>
                <w:noProof/>
              </w:rPr>
              <w:t>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77C73E02" w14:textId="12AD9C15"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5B6C01">
              <w:rPr>
                <w:noProof/>
                <w:webHidden/>
              </w:rPr>
              <w:t>3</w:t>
            </w:r>
            <w:r w:rsidRPr="00D77637">
              <w:rPr>
                <w:noProof/>
                <w:webHidden/>
              </w:rPr>
              <w:fldChar w:fldCharType="end"/>
            </w:r>
          </w:hyperlink>
        </w:p>
        <w:p w14:paraId="31A2D374" w14:textId="066FB85F"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5B6C01">
              <w:rPr>
                <w:noProof/>
                <w:webHidden/>
              </w:rPr>
              <w:t>4</w:t>
            </w:r>
            <w:r w:rsidRPr="00D77637">
              <w:rPr>
                <w:noProof/>
                <w:webHidden/>
              </w:rPr>
              <w:fldChar w:fldCharType="end"/>
            </w:r>
          </w:hyperlink>
        </w:p>
        <w:p w14:paraId="4E96E560" w14:textId="41D47FCD"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5B6C01">
              <w:rPr>
                <w:noProof/>
                <w:webHidden/>
              </w:rPr>
              <w:t>4</w:t>
            </w:r>
            <w:r w:rsidRPr="00D77637">
              <w:rPr>
                <w:noProof/>
                <w:webHidden/>
              </w:rPr>
              <w:fldChar w:fldCharType="end"/>
            </w:r>
          </w:hyperlink>
        </w:p>
        <w:p w14:paraId="0DEA84B8" w14:textId="43D4B401"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5B6C01">
              <w:rPr>
                <w:noProof/>
                <w:webHidden/>
              </w:rPr>
              <w:t>5</w:t>
            </w:r>
            <w:r w:rsidRPr="00D77637">
              <w:rPr>
                <w:noProof/>
                <w:webHidden/>
              </w:rPr>
              <w:fldChar w:fldCharType="end"/>
            </w:r>
          </w:hyperlink>
        </w:p>
        <w:p w14:paraId="78F24F72" w14:textId="7103EF78"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5B6C01">
              <w:rPr>
                <w:noProof/>
                <w:webHidden/>
              </w:rPr>
              <w:t>5</w:t>
            </w:r>
            <w:r w:rsidRPr="00D77637">
              <w:rPr>
                <w:noProof/>
                <w:webHidden/>
              </w:rPr>
              <w:fldChar w:fldCharType="end"/>
            </w:r>
          </w:hyperlink>
        </w:p>
        <w:p w14:paraId="02DEC8FF" w14:textId="19CFCF60"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00483289">
              <w:rPr>
                <w:noProof/>
                <w:webHidden/>
              </w:rPr>
              <w:t>6</w:t>
            </w:r>
          </w:hyperlink>
        </w:p>
        <w:p w14:paraId="0DDC40AE" w14:textId="692BF69D" w:rsidR="001C24BC" w:rsidRPr="005A1AE8" w:rsidRDefault="001C24BC" w:rsidP="0027630A">
          <w:pPr>
            <w:tabs>
              <w:tab w:val="left" w:pos="567"/>
            </w:tabs>
            <w:spacing w:after="120" w:line="20" w:lineRule="atLeast"/>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3AEA40A9" w14:textId="7D3C895D" w:rsidR="004F1523" w:rsidRPr="0049595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w:t>
      </w:r>
      <w:r w:rsidRPr="00495958">
        <w:rPr>
          <w:rFonts w:ascii="Times New Roman" w:hAnsi="Times New Roman" w:cs="Times New Roman"/>
          <w:sz w:val="22"/>
          <w:szCs w:val="22"/>
        </w:rPr>
        <w:t>priedas „</w:t>
      </w:r>
      <w:r w:rsidR="00BB427E" w:rsidRPr="00495958">
        <w:rPr>
          <w:rFonts w:ascii="Times New Roman" w:eastAsia="Arial" w:hAnsi="Times New Roman" w:cs="Times New Roman"/>
          <w:sz w:val="22"/>
          <w:szCs w:val="22"/>
        </w:rPr>
        <w:t>T</w:t>
      </w:r>
      <w:r w:rsidR="001C238E" w:rsidRPr="00495958">
        <w:rPr>
          <w:rFonts w:ascii="Times New Roman" w:eastAsia="Arial" w:hAnsi="Times New Roman" w:cs="Times New Roman"/>
          <w:sz w:val="22"/>
          <w:szCs w:val="22"/>
        </w:rPr>
        <w:t xml:space="preserve">echninė </w:t>
      </w:r>
      <w:r w:rsidR="00F76DB8">
        <w:rPr>
          <w:rFonts w:ascii="Times New Roman" w:eastAsia="Arial" w:hAnsi="Times New Roman" w:cs="Times New Roman"/>
          <w:sz w:val="22"/>
          <w:szCs w:val="22"/>
        </w:rPr>
        <w:t>specifikacija</w:t>
      </w:r>
      <w:r w:rsidRPr="00495958">
        <w:rPr>
          <w:rFonts w:ascii="Times New Roman" w:hAnsi="Times New Roman" w:cs="Times New Roman"/>
          <w:sz w:val="22"/>
          <w:szCs w:val="22"/>
        </w:rPr>
        <w:t>“</w:t>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314EB337" w:rsidR="00703D56" w:rsidRPr="005A1AE8" w:rsidRDefault="00703D56" w:rsidP="00703D56">
      <w:pPr>
        <w:spacing w:after="120" w:line="20" w:lineRule="atLeast"/>
        <w:contextualSpacing/>
        <w:rPr>
          <w:rFonts w:ascii="Times New Roman" w:hAnsi="Times New Roman" w:cs="Times New Roman"/>
          <w:sz w:val="22"/>
          <w:szCs w:val="22"/>
        </w:rPr>
      </w:pPr>
      <w:r w:rsidRPr="00E74FFF">
        <w:rPr>
          <w:rFonts w:ascii="Times New Roman" w:hAnsi="Times New Roman" w:cs="Times New Roman"/>
          <w:sz w:val="22"/>
          <w:szCs w:val="22"/>
        </w:rPr>
        <w:t xml:space="preserve">Pirkimo sąlygų </w:t>
      </w:r>
      <w:r w:rsidR="005E58B8" w:rsidRPr="00E74FFF">
        <w:rPr>
          <w:rFonts w:ascii="Times New Roman" w:hAnsi="Times New Roman" w:cs="Times New Roman"/>
          <w:sz w:val="22"/>
          <w:szCs w:val="22"/>
        </w:rPr>
        <w:t>5</w:t>
      </w:r>
      <w:r w:rsidRPr="00E74FFF">
        <w:rPr>
          <w:rFonts w:ascii="Times New Roman" w:hAnsi="Times New Roman" w:cs="Times New Roman"/>
          <w:sz w:val="22"/>
          <w:szCs w:val="22"/>
        </w:rPr>
        <w:t xml:space="preserve"> priedas „Pasiūlym</w:t>
      </w:r>
      <w:r w:rsidR="00BB427E" w:rsidRPr="00E74FFF">
        <w:rPr>
          <w:rFonts w:ascii="Times New Roman" w:hAnsi="Times New Roman" w:cs="Times New Roman"/>
          <w:sz w:val="22"/>
          <w:szCs w:val="22"/>
        </w:rPr>
        <w:t>ų</w:t>
      </w:r>
      <w:r w:rsidRPr="00E74FFF">
        <w:rPr>
          <w:rFonts w:ascii="Times New Roman" w:hAnsi="Times New Roman" w:cs="Times New Roman"/>
          <w:sz w:val="22"/>
          <w:szCs w:val="22"/>
        </w:rPr>
        <w:t xml:space="preserve"> form</w:t>
      </w:r>
      <w:r w:rsidR="00BB427E" w:rsidRPr="00E74FFF">
        <w:rPr>
          <w:rFonts w:ascii="Times New Roman" w:hAnsi="Times New Roman" w:cs="Times New Roman"/>
          <w:sz w:val="22"/>
          <w:szCs w:val="22"/>
        </w:rPr>
        <w:t>os</w:t>
      </w:r>
      <w:r w:rsidR="00E76497" w:rsidRPr="00E74FFF">
        <w:rPr>
          <w:rFonts w:ascii="Times New Roman" w:hAnsi="Times New Roman" w:cs="Times New Roman"/>
          <w:sz w:val="22"/>
          <w:szCs w:val="22"/>
        </w:rPr>
        <w:t xml:space="preserve"> I, II, III, IV</w:t>
      </w:r>
      <w:r w:rsidR="00946723" w:rsidRPr="00E74FFF">
        <w:rPr>
          <w:rFonts w:ascii="Times New Roman" w:hAnsi="Times New Roman" w:cs="Times New Roman"/>
          <w:sz w:val="22"/>
          <w:szCs w:val="22"/>
        </w:rPr>
        <w:t>, V</w:t>
      </w:r>
      <w:r w:rsidR="00E74FFF" w:rsidRPr="00E74FFF">
        <w:rPr>
          <w:rFonts w:ascii="Times New Roman" w:hAnsi="Times New Roman" w:cs="Times New Roman"/>
          <w:sz w:val="22"/>
          <w:szCs w:val="22"/>
        </w:rPr>
        <w:t>, VI, VII, VIII, IX, X</w:t>
      </w:r>
      <w:r w:rsidR="00E76497" w:rsidRPr="00E74FFF">
        <w:rPr>
          <w:rFonts w:ascii="Times New Roman" w:hAnsi="Times New Roman" w:cs="Times New Roman"/>
          <w:sz w:val="22"/>
          <w:szCs w:val="22"/>
        </w:rPr>
        <w:t xml:space="preserve"> pirkimo objekto dalims</w:t>
      </w:r>
      <w:r w:rsidRPr="00E74FFF">
        <w:rPr>
          <w:rFonts w:ascii="Times New Roman" w:hAnsi="Times New Roman" w:cs="Times New Roman"/>
          <w:sz w:val="22"/>
          <w:szCs w:val="22"/>
        </w:rPr>
        <w:t>“</w:t>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70A0FDEF" w:rsidR="00703D56" w:rsidRDefault="00703D56" w:rsidP="00703D56">
      <w:pPr>
        <w:spacing w:after="120" w:line="20" w:lineRule="atLeast"/>
        <w:contextualSpacing/>
        <w:rPr>
          <w:rFonts w:ascii="Times New Roman" w:hAnsi="Times New Roman" w:cs="Times New Roman"/>
          <w:sz w:val="22"/>
          <w:szCs w:val="22"/>
        </w:rPr>
      </w:pPr>
      <w:bookmarkStart w:id="1" w:name="_Hlk202705307"/>
      <w:bookmarkStart w:id="2"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bookmarkEnd w:id="1"/>
      <w:r w:rsidRPr="005E58B8">
        <w:rPr>
          <w:rFonts w:ascii="Times New Roman" w:hAnsi="Times New Roman" w:cs="Times New Roman"/>
          <w:sz w:val="22"/>
          <w:szCs w:val="22"/>
        </w:rPr>
        <w:t>“</w:t>
      </w:r>
    </w:p>
    <w:p w14:paraId="4A1AF525" w14:textId="1A2AF307" w:rsidR="00D36774" w:rsidRDefault="00D36774" w:rsidP="00703D56">
      <w:pPr>
        <w:spacing w:after="120" w:line="20" w:lineRule="atLeast"/>
        <w:contextualSpacing/>
        <w:rPr>
          <w:rFonts w:ascii="Times New Roman" w:hAnsi="Times New Roman" w:cs="Times New Roman"/>
          <w:sz w:val="22"/>
          <w:szCs w:val="22"/>
        </w:rPr>
      </w:pPr>
      <w:bookmarkStart w:id="3"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3"/>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533A3D8A" w14:textId="216E5E15" w:rsidR="0044442B" w:rsidRDefault="0044442B" w:rsidP="00703D56">
      <w:pPr>
        <w:spacing w:after="120" w:line="20" w:lineRule="atLeast"/>
        <w:contextualSpacing/>
        <w:rPr>
          <w:rFonts w:ascii="Times New Roman" w:hAnsi="Times New Roman" w:cs="Times New Roman"/>
          <w:sz w:val="22"/>
          <w:szCs w:val="22"/>
        </w:rPr>
      </w:pPr>
      <w:r>
        <w:rPr>
          <w:rFonts w:ascii="Times New Roman" w:hAnsi="Times New Roman" w:cs="Times New Roman"/>
          <w:sz w:val="22"/>
          <w:szCs w:val="22"/>
        </w:rPr>
        <w:t>Pirkimo sąlygų 9 priedas „</w:t>
      </w:r>
      <w:r w:rsidR="00BB427E">
        <w:rPr>
          <w:rFonts w:ascii="Times New Roman" w:hAnsi="Times New Roman" w:cs="Times New Roman"/>
          <w:sz w:val="22"/>
          <w:szCs w:val="22"/>
        </w:rPr>
        <w:t>Specialistų sąrašas</w:t>
      </w:r>
      <w:r>
        <w:rPr>
          <w:rFonts w:ascii="Times New Roman" w:hAnsi="Times New Roman" w:cs="Times New Roman"/>
          <w:sz w:val="22"/>
          <w:szCs w:val="22"/>
        </w:rPr>
        <w:t>“</w:t>
      </w:r>
    </w:p>
    <w:p w14:paraId="19E27B75" w14:textId="54C4A77C" w:rsidR="00D41C47" w:rsidRPr="005E58B8" w:rsidRDefault="005B4FCB"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sidR="0044442B">
        <w:rPr>
          <w:rFonts w:ascii="Times New Roman" w:hAnsi="Times New Roman" w:cs="Times New Roman"/>
          <w:sz w:val="22"/>
          <w:szCs w:val="22"/>
        </w:rPr>
        <w:t>10</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4" w:name="_Toc157757155"/>
      <w:bookmarkStart w:id="5" w:name="_Toc335201954"/>
      <w:bookmarkStart w:id="6" w:name="_Toc147739116"/>
      <w:bookmarkEnd w:id="2"/>
      <w:r w:rsidRPr="00FF327D">
        <w:rPr>
          <w:rFonts w:ascii="Times New Roman" w:hAnsi="Times New Roman" w:cs="Times New Roman"/>
          <w:color w:val="auto"/>
        </w:rPr>
        <w:lastRenderedPageBreak/>
        <w:t>Bendra informacija</w:t>
      </w:r>
      <w:bookmarkEnd w:id="4"/>
    </w:p>
    <w:p w14:paraId="34520DDF" w14:textId="2DCB37F5"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r w:rsidR="00305463">
        <w:rPr>
          <w:rFonts w:ascii="Times New Roman" w:eastAsia="Calibri" w:hAnsi="Times New Roman" w:cs="Times New Roman"/>
          <w:sz w:val="24"/>
          <w:szCs w:val="24"/>
        </w:rPr>
        <w:t xml:space="preserve"> (toliau – perkančioji organizacija). Perkančioji organizacija nėra PVM mokėtoja.</w:t>
      </w:r>
    </w:p>
    <w:p w14:paraId="7B21339A" w14:textId="70ED595E" w:rsidR="001C238E" w:rsidRPr="0022648E" w:rsidRDefault="00443E15" w:rsidP="0022648E">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bookmarkStart w:id="7" w:name="_Hlk209777999"/>
      <w:r w:rsidRPr="00F72EA1">
        <w:rPr>
          <w:rFonts w:ascii="Times New Roman" w:hAnsi="Times New Roman" w:cs="Times New Roman"/>
          <w:sz w:val="24"/>
          <w:szCs w:val="24"/>
        </w:rPr>
        <w:t xml:space="preserve">Pirkimas neatliekamas naudojantis centralizuotų pirkimų katalogu, nes </w:t>
      </w:r>
      <w:r w:rsidR="00F76DB8">
        <w:rPr>
          <w:rFonts w:ascii="Times New Roman" w:hAnsi="Times New Roman" w:cs="Times New Roman"/>
          <w:sz w:val="24"/>
          <w:szCs w:val="24"/>
        </w:rPr>
        <w:t xml:space="preserve">būstų, esančių </w:t>
      </w:r>
      <w:bookmarkStart w:id="8" w:name="_Hlk212639189"/>
      <w:r w:rsidR="00F76DB8">
        <w:rPr>
          <w:rFonts w:ascii="Times New Roman" w:hAnsi="Times New Roman" w:cs="Times New Roman"/>
          <w:sz w:val="24"/>
          <w:szCs w:val="24"/>
        </w:rPr>
        <w:t xml:space="preserve">Tarybų g. 10-7, </w:t>
      </w:r>
      <w:proofErr w:type="spellStart"/>
      <w:r w:rsidR="00F76DB8">
        <w:rPr>
          <w:rFonts w:ascii="Times New Roman" w:hAnsi="Times New Roman" w:cs="Times New Roman"/>
          <w:sz w:val="24"/>
          <w:szCs w:val="24"/>
        </w:rPr>
        <w:t>Sedulinos</w:t>
      </w:r>
      <w:proofErr w:type="spellEnd"/>
      <w:r w:rsidR="00F76DB8">
        <w:rPr>
          <w:rFonts w:ascii="Times New Roman" w:hAnsi="Times New Roman" w:cs="Times New Roman"/>
          <w:sz w:val="24"/>
          <w:szCs w:val="24"/>
        </w:rPr>
        <w:t xml:space="preserve"> al. 4-54, Statybininkų g. 12-21, Parko g. 15-1, Veteranų g. 6-90, Taikos pr. 78B-9, Kosmoso g. 42-31, Kosmoso g. 42-5, Jaunystės g. 11-36, Kosmoso g. 8-42, Energetikų g. 14-25, Visagine </w:t>
      </w:r>
      <w:r w:rsidR="0022648E" w:rsidRPr="0022648E">
        <w:rPr>
          <w:rFonts w:ascii="Times New Roman" w:hAnsi="Times New Roman" w:cs="Times New Roman"/>
          <w:sz w:val="24"/>
          <w:szCs w:val="24"/>
        </w:rPr>
        <w:t xml:space="preserve">pritaikymo asmenims su negalia </w:t>
      </w:r>
      <w:r w:rsidR="00F76DB8">
        <w:rPr>
          <w:rFonts w:ascii="Times New Roman" w:hAnsi="Times New Roman" w:cs="Times New Roman"/>
          <w:sz w:val="24"/>
          <w:szCs w:val="24"/>
        </w:rPr>
        <w:t xml:space="preserve">paprastojo remonto </w:t>
      </w:r>
      <w:r w:rsidR="00D05F2A" w:rsidRPr="0022648E">
        <w:rPr>
          <w:rFonts w:ascii="Times New Roman" w:hAnsi="Times New Roman" w:cs="Times New Roman"/>
          <w:sz w:val="24"/>
          <w:szCs w:val="24"/>
        </w:rPr>
        <w:t>darb</w:t>
      </w:r>
      <w:r w:rsidR="007A35C7" w:rsidRPr="0022648E">
        <w:rPr>
          <w:rFonts w:ascii="Times New Roman" w:hAnsi="Times New Roman" w:cs="Times New Roman"/>
          <w:sz w:val="24"/>
          <w:szCs w:val="24"/>
        </w:rPr>
        <w:t xml:space="preserve">ų pirkimai per CPO LT (CPO Nr. </w:t>
      </w:r>
      <w:r w:rsidR="0022648E">
        <w:rPr>
          <w:rFonts w:ascii="Times New Roman" w:hAnsi="Times New Roman" w:cs="Times New Roman"/>
          <w:sz w:val="24"/>
          <w:szCs w:val="24"/>
        </w:rPr>
        <w:t>359900, 359880, 359898, 359895, 359877, 359160, 359101, 359165, 359128, 359167</w:t>
      </w:r>
      <w:r w:rsidR="007A35C7" w:rsidRPr="0022648E">
        <w:rPr>
          <w:rFonts w:ascii="Times New Roman" w:hAnsi="Times New Roman" w:cs="Times New Roman"/>
          <w:sz w:val="24"/>
          <w:szCs w:val="24"/>
        </w:rPr>
        <w:t>)</w:t>
      </w:r>
      <w:bookmarkEnd w:id="8"/>
      <w:r w:rsidR="007A35C7" w:rsidRPr="0022648E">
        <w:rPr>
          <w:rFonts w:ascii="Times New Roman" w:hAnsi="Times New Roman" w:cs="Times New Roman"/>
          <w:sz w:val="24"/>
          <w:szCs w:val="24"/>
        </w:rPr>
        <w:t xml:space="preserve"> neįvyko, nes nustatytus reikalavimus atitinkančių pasiūlymų nebuvo pateikta.</w:t>
      </w:r>
    </w:p>
    <w:bookmarkEnd w:id="7"/>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B9444C"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9444C">
        <w:rPr>
          <w:rFonts w:ascii="Times New Roman" w:eastAsia="Calibri" w:hAnsi="Times New Roman" w:cs="Times New Roman"/>
          <w:sz w:val="24"/>
          <w:szCs w:val="24"/>
        </w:rPr>
        <w:t>Stebėtojai dalyvauti Komisijos posėdžiuose nėra kviečiami.</w:t>
      </w:r>
    </w:p>
    <w:p w14:paraId="79E0AB83" w14:textId="61A1A927" w:rsidR="00AD5DC2" w:rsidRPr="00B9444C"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9444C">
        <w:rPr>
          <w:rFonts w:ascii="Times New Roman" w:eastAsia="Calibri" w:hAnsi="Times New Roman" w:cs="Times New Roman"/>
          <w:sz w:val="24"/>
          <w:szCs w:val="24"/>
        </w:rPr>
        <w:t xml:space="preserve">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w:t>
      </w:r>
      <w:r w:rsidRPr="00B971A2">
        <w:rPr>
          <w:rFonts w:ascii="Times New Roman" w:eastAsia="Calibri" w:hAnsi="Times New Roman" w:cs="Times New Roman"/>
          <w:sz w:val="24"/>
          <w:szCs w:val="24"/>
        </w:rPr>
        <w:t>patvirtinimo“, 4.</w:t>
      </w:r>
      <w:r w:rsidR="00C40DB5" w:rsidRPr="00B971A2">
        <w:rPr>
          <w:rFonts w:ascii="Times New Roman" w:eastAsia="Calibri" w:hAnsi="Times New Roman" w:cs="Times New Roman"/>
          <w:sz w:val="24"/>
          <w:szCs w:val="24"/>
        </w:rPr>
        <w:t>3</w:t>
      </w:r>
      <w:r w:rsidR="00C72BE9" w:rsidRPr="00B971A2">
        <w:rPr>
          <w:rFonts w:ascii="Times New Roman" w:eastAsia="Calibri" w:hAnsi="Times New Roman" w:cs="Times New Roman"/>
          <w:sz w:val="24"/>
          <w:szCs w:val="24"/>
        </w:rPr>
        <w:t>.</w:t>
      </w:r>
      <w:r w:rsidR="00AB66DB" w:rsidRPr="00B971A2">
        <w:rPr>
          <w:rFonts w:ascii="Times New Roman" w:eastAsia="Calibri" w:hAnsi="Times New Roman" w:cs="Times New Roman"/>
          <w:sz w:val="24"/>
          <w:szCs w:val="24"/>
        </w:rPr>
        <w:t xml:space="preserve"> </w:t>
      </w:r>
      <w:r w:rsidRPr="00B971A2">
        <w:rPr>
          <w:rFonts w:ascii="Times New Roman" w:eastAsia="Calibri" w:hAnsi="Times New Roman" w:cs="Times New Roman"/>
          <w:sz w:val="24"/>
          <w:szCs w:val="24"/>
        </w:rPr>
        <w:t>punkt</w:t>
      </w:r>
      <w:r w:rsidR="004503C3" w:rsidRPr="00B971A2">
        <w:rPr>
          <w:rFonts w:ascii="Times New Roman" w:eastAsia="Calibri" w:hAnsi="Times New Roman" w:cs="Times New Roman"/>
          <w:sz w:val="24"/>
          <w:szCs w:val="24"/>
        </w:rPr>
        <w:t>u</w:t>
      </w:r>
      <w:r w:rsidR="00497259" w:rsidRPr="00B971A2">
        <w:rPr>
          <w:rFonts w:ascii="Times New Roman" w:eastAsia="Calibri" w:hAnsi="Times New Roman" w:cs="Times New Roman"/>
          <w:sz w:val="24"/>
          <w:szCs w:val="24"/>
        </w:rPr>
        <w:t>.</w:t>
      </w:r>
      <w:r w:rsidRPr="00B971A2">
        <w:rPr>
          <w:rFonts w:ascii="Times New Roman" w:eastAsia="Calibri" w:hAnsi="Times New Roman" w:cs="Times New Roman"/>
          <w:sz w:val="24"/>
          <w:szCs w:val="24"/>
        </w:rPr>
        <w:t xml:space="preserve"> Aplinkos apaugos kriterijai nustatyti specialiųjų pirkimo sąlygų </w:t>
      </w:r>
      <w:r w:rsidR="004503C3" w:rsidRPr="00B971A2">
        <w:rPr>
          <w:rFonts w:ascii="Times New Roman" w:eastAsia="Calibri" w:hAnsi="Times New Roman" w:cs="Times New Roman"/>
          <w:sz w:val="24"/>
          <w:szCs w:val="24"/>
        </w:rPr>
        <w:t>8</w:t>
      </w:r>
      <w:r w:rsidR="00D77637" w:rsidRPr="00B971A2">
        <w:rPr>
          <w:rFonts w:ascii="Times New Roman" w:eastAsia="Calibri" w:hAnsi="Times New Roman" w:cs="Times New Roman"/>
          <w:sz w:val="24"/>
          <w:szCs w:val="24"/>
        </w:rPr>
        <w:t xml:space="preserve"> </w:t>
      </w:r>
      <w:r w:rsidRPr="00B971A2">
        <w:rPr>
          <w:rFonts w:ascii="Times New Roman" w:eastAsia="Calibri" w:hAnsi="Times New Roman" w:cs="Times New Roman"/>
          <w:sz w:val="24"/>
          <w:szCs w:val="24"/>
        </w:rPr>
        <w:t>pried</w:t>
      </w:r>
      <w:r w:rsidR="003D41ED" w:rsidRPr="00B971A2">
        <w:rPr>
          <w:rFonts w:ascii="Times New Roman" w:eastAsia="Calibri" w:hAnsi="Times New Roman" w:cs="Times New Roman"/>
          <w:sz w:val="24"/>
          <w:szCs w:val="24"/>
        </w:rPr>
        <w:t>e</w:t>
      </w:r>
      <w:r w:rsidR="00BF4BC6" w:rsidRPr="00B971A2">
        <w:rPr>
          <w:rFonts w:ascii="Times New Roman" w:eastAsia="Calibri" w:hAnsi="Times New Roman" w:cs="Times New Roman"/>
          <w:sz w:val="24"/>
          <w:szCs w:val="24"/>
        </w:rPr>
        <w:t xml:space="preserve"> „</w:t>
      </w:r>
      <w:r w:rsidR="004503C3" w:rsidRPr="00B971A2">
        <w:rPr>
          <w:rFonts w:ascii="Times New Roman" w:eastAsia="Calibri" w:hAnsi="Times New Roman" w:cs="Times New Roman"/>
          <w:sz w:val="24"/>
          <w:szCs w:val="24"/>
        </w:rPr>
        <w:t>Tiekėjų kvalifikacijos ir kiti reikalavimai</w:t>
      </w:r>
      <w:r w:rsidR="00BF4BC6" w:rsidRPr="00B971A2">
        <w:rPr>
          <w:rFonts w:ascii="Times New Roman" w:eastAsia="Calibri" w:hAnsi="Times New Roman" w:cs="Times New Roman"/>
          <w:sz w:val="24"/>
          <w:szCs w:val="24"/>
        </w:rPr>
        <w:t>“.</w:t>
      </w:r>
      <w:r w:rsidRPr="00B9444C">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497259">
        <w:rPr>
          <w:rFonts w:ascii="Times New Roman" w:eastAsia="Arial" w:hAnsi="Times New Roman" w:cs="Times New Roman"/>
          <w:sz w:val="24"/>
          <w:szCs w:val="24"/>
        </w:rPr>
        <w:t>Išankstinis skelbimas apie</w:t>
      </w:r>
      <w:r w:rsidRPr="00D755D7">
        <w:rPr>
          <w:rFonts w:ascii="Times New Roman" w:eastAsia="Arial" w:hAnsi="Times New Roman" w:cs="Times New Roman"/>
          <w:sz w:val="24"/>
          <w:szCs w:val="24"/>
        </w:rPr>
        <w:t xml:space="preserv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proofErr w:type="spellStart"/>
      <w:r w:rsidR="00E32C8E" w:rsidRPr="00D755D7">
        <w:rPr>
          <w:rFonts w:ascii="Times New Roman" w:hAnsi="Times New Roman" w:cs="Times New Roman"/>
          <w:i/>
          <w:iCs/>
          <w:sz w:val="24"/>
          <w:szCs w:val="24"/>
          <w:lang w:eastAsia="en-US"/>
        </w:rPr>
        <w:t>ex</w:t>
      </w:r>
      <w:proofErr w:type="spellEnd"/>
      <w:r w:rsidR="00E32C8E" w:rsidRPr="00D755D7">
        <w:rPr>
          <w:rFonts w:ascii="Times New Roman" w:hAnsi="Times New Roman" w:cs="Times New Roman"/>
          <w:i/>
          <w:iCs/>
          <w:sz w:val="24"/>
          <w:szCs w:val="24"/>
          <w:lang w:eastAsia="en-US"/>
        </w:rPr>
        <w:t xml:space="preserve">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9" w:name="_Ref39426332"/>
      <w:bookmarkStart w:id="10" w:name="_Ref39426338"/>
      <w:bookmarkStart w:id="11" w:name="_Toc157757156"/>
      <w:bookmarkEnd w:id="5"/>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9"/>
      <w:bookmarkEnd w:id="10"/>
      <w:bookmarkEnd w:id="11"/>
    </w:p>
    <w:p w14:paraId="6DAF8B7C" w14:textId="38E95657" w:rsidR="00D755D7" w:rsidRPr="00FB6902" w:rsidRDefault="00D755D7" w:rsidP="00470653">
      <w:pPr>
        <w:pStyle w:val="Betarp"/>
        <w:ind w:firstLine="709"/>
        <w:contextualSpacing/>
        <w:jc w:val="both"/>
        <w:rPr>
          <w:rFonts w:ascii="Times New Roman" w:hAnsi="Times New Roman" w:cs="Times New Roman"/>
          <w:b/>
          <w:bCs/>
          <w:strike/>
          <w:sz w:val="24"/>
          <w:szCs w:val="24"/>
        </w:rPr>
      </w:pPr>
      <w:r w:rsidRPr="00FB6902">
        <w:rPr>
          <w:rFonts w:ascii="Times New Roman" w:eastAsia="Calibri" w:hAnsi="Times New Roman" w:cs="Times New Roman"/>
          <w:sz w:val="24"/>
          <w:szCs w:val="24"/>
        </w:rPr>
        <w:t xml:space="preserve">2.1. </w:t>
      </w:r>
      <w:r w:rsidR="001F35B5" w:rsidRPr="00FB6902">
        <w:rPr>
          <w:rFonts w:ascii="Times New Roman" w:eastAsia="Calibri" w:hAnsi="Times New Roman" w:cs="Times New Roman"/>
          <w:sz w:val="24"/>
          <w:szCs w:val="24"/>
        </w:rPr>
        <w:t>P</w:t>
      </w:r>
      <w:r w:rsidR="001959E1" w:rsidRPr="00FB6902">
        <w:rPr>
          <w:rFonts w:ascii="Times New Roman" w:eastAsia="Calibri" w:hAnsi="Times New Roman" w:cs="Times New Roman"/>
          <w:sz w:val="24"/>
          <w:szCs w:val="24"/>
        </w:rPr>
        <w:t>erkančioji organizacija</w:t>
      </w:r>
      <w:r w:rsidR="00F370D9" w:rsidRPr="00FB6902">
        <w:rPr>
          <w:rFonts w:ascii="Times New Roman" w:hAnsi="Times New Roman" w:cs="Times New Roman"/>
          <w:sz w:val="24"/>
          <w:szCs w:val="24"/>
        </w:rPr>
        <w:t xml:space="preserve"> </w:t>
      </w:r>
      <w:r w:rsidR="00B41C66" w:rsidRPr="00FB6902">
        <w:rPr>
          <w:rFonts w:ascii="Times New Roman" w:eastAsia="Calibri" w:hAnsi="Times New Roman" w:cs="Times New Roman"/>
          <w:sz w:val="24"/>
          <w:szCs w:val="24"/>
        </w:rPr>
        <w:t>numato įsigyti</w:t>
      </w:r>
      <w:r w:rsidR="004503C3" w:rsidRPr="00FB6902">
        <w:rPr>
          <w:rFonts w:ascii="Times New Roman" w:eastAsia="Times New Roman" w:hAnsi="Times New Roman" w:cs="Times New Roman"/>
          <w:b/>
          <w:sz w:val="24"/>
          <w:szCs w:val="24"/>
        </w:rPr>
        <w:t xml:space="preserve"> </w:t>
      </w:r>
      <w:bookmarkStart w:id="12" w:name="_Hlk212639228"/>
      <w:r w:rsidR="007A35C7" w:rsidRPr="00FB6902">
        <w:rPr>
          <w:rFonts w:ascii="Times New Roman" w:eastAsia="Times New Roman" w:hAnsi="Times New Roman" w:cs="Times New Roman"/>
          <w:b/>
          <w:sz w:val="24"/>
          <w:szCs w:val="24"/>
        </w:rPr>
        <w:t>būstų</w:t>
      </w:r>
      <w:r w:rsidR="0022648E">
        <w:rPr>
          <w:rFonts w:ascii="Times New Roman" w:eastAsia="Times New Roman" w:hAnsi="Times New Roman" w:cs="Times New Roman"/>
          <w:b/>
          <w:sz w:val="24"/>
          <w:szCs w:val="24"/>
        </w:rPr>
        <w:t xml:space="preserve"> pritaikymo asmenims su negalia</w:t>
      </w:r>
      <w:r w:rsidR="007A35C7" w:rsidRPr="00FB6902">
        <w:rPr>
          <w:rFonts w:ascii="Times New Roman" w:eastAsia="Times New Roman" w:hAnsi="Times New Roman" w:cs="Times New Roman"/>
          <w:b/>
          <w:sz w:val="24"/>
          <w:szCs w:val="24"/>
        </w:rPr>
        <w:t xml:space="preserve"> paprastojo remonto darbus</w:t>
      </w:r>
      <w:bookmarkEnd w:id="12"/>
      <w:r w:rsidR="001A09AD" w:rsidRPr="00FB6902">
        <w:rPr>
          <w:rFonts w:ascii="Times New Roman" w:eastAsia="Calibri" w:hAnsi="Times New Roman" w:cs="Times New Roman"/>
          <w:sz w:val="24"/>
          <w:szCs w:val="24"/>
        </w:rPr>
        <w:t xml:space="preserve"> </w:t>
      </w:r>
      <w:r w:rsidR="003B3AE2" w:rsidRPr="00FB6902">
        <w:rPr>
          <w:rFonts w:ascii="Times New Roman" w:eastAsia="Calibri" w:hAnsi="Times New Roman" w:cs="Times New Roman"/>
          <w:sz w:val="24"/>
          <w:szCs w:val="24"/>
        </w:rPr>
        <w:t xml:space="preserve">(toliau – </w:t>
      </w:r>
      <w:r w:rsidR="00AC2901" w:rsidRPr="00FB6902">
        <w:rPr>
          <w:rFonts w:ascii="Times New Roman" w:eastAsia="Calibri" w:hAnsi="Times New Roman" w:cs="Times New Roman"/>
          <w:sz w:val="24"/>
          <w:szCs w:val="24"/>
        </w:rPr>
        <w:t>Darbai</w:t>
      </w:r>
      <w:r w:rsidR="003B3AE2" w:rsidRPr="00FB6902">
        <w:rPr>
          <w:rFonts w:ascii="Times New Roman" w:eastAsia="Calibri" w:hAnsi="Times New Roman" w:cs="Times New Roman"/>
          <w:sz w:val="24"/>
          <w:szCs w:val="24"/>
        </w:rPr>
        <w:t xml:space="preserve">). </w:t>
      </w:r>
    </w:p>
    <w:p w14:paraId="716E8505" w14:textId="075815FE" w:rsidR="005027F5" w:rsidRPr="00FB6902" w:rsidRDefault="00247D06" w:rsidP="0078274A">
      <w:pPr>
        <w:pStyle w:val="Betarp"/>
        <w:ind w:firstLine="709"/>
        <w:contextualSpacing/>
        <w:jc w:val="both"/>
        <w:rPr>
          <w:rFonts w:ascii="Times New Roman" w:eastAsia="Times New Roman" w:hAnsi="Times New Roman" w:cs="Times New Roman"/>
          <w:bCs/>
          <w:sz w:val="24"/>
          <w:szCs w:val="24"/>
        </w:rPr>
      </w:pPr>
      <w:r w:rsidRPr="00FB6902">
        <w:rPr>
          <w:rFonts w:ascii="Times New Roman" w:hAnsi="Times New Roman" w:cs="Times New Roman"/>
          <w:sz w:val="24"/>
          <w:szCs w:val="24"/>
        </w:rPr>
        <w:t>2.</w:t>
      </w:r>
      <w:r w:rsidR="00F9530A" w:rsidRPr="00FB6902">
        <w:rPr>
          <w:rFonts w:ascii="Times New Roman" w:hAnsi="Times New Roman" w:cs="Times New Roman"/>
          <w:sz w:val="24"/>
          <w:szCs w:val="24"/>
        </w:rPr>
        <w:t>2</w:t>
      </w:r>
      <w:r w:rsidRPr="00FB6902">
        <w:rPr>
          <w:rFonts w:ascii="Times New Roman" w:hAnsi="Times New Roman" w:cs="Times New Roman"/>
          <w:sz w:val="24"/>
          <w:szCs w:val="24"/>
        </w:rPr>
        <w:t xml:space="preserve">. </w:t>
      </w:r>
      <w:r w:rsidR="001D26A6" w:rsidRPr="00FB6902">
        <w:rPr>
          <w:rFonts w:ascii="Times New Roman" w:hAnsi="Times New Roman" w:cs="Times New Roman"/>
          <w:sz w:val="24"/>
          <w:szCs w:val="24"/>
        </w:rPr>
        <w:t>Pirkimo objektas skaidomas</w:t>
      </w:r>
      <w:r w:rsidR="00B11693" w:rsidRPr="00FB6902">
        <w:rPr>
          <w:rFonts w:ascii="Times New Roman" w:hAnsi="Times New Roman" w:cs="Times New Roman"/>
          <w:sz w:val="24"/>
          <w:szCs w:val="24"/>
        </w:rPr>
        <w:t xml:space="preserve"> į </w:t>
      </w:r>
      <w:r w:rsidR="0022648E">
        <w:rPr>
          <w:rFonts w:ascii="Times New Roman" w:hAnsi="Times New Roman" w:cs="Times New Roman"/>
          <w:sz w:val="24"/>
          <w:szCs w:val="24"/>
        </w:rPr>
        <w:t>10</w:t>
      </w:r>
      <w:r w:rsidR="00B11693" w:rsidRPr="00FB6902">
        <w:rPr>
          <w:rFonts w:ascii="Times New Roman" w:hAnsi="Times New Roman" w:cs="Times New Roman"/>
          <w:sz w:val="24"/>
          <w:szCs w:val="24"/>
        </w:rPr>
        <w:t xml:space="preserve"> dali</w:t>
      </w:r>
      <w:r w:rsidR="0022648E">
        <w:rPr>
          <w:rFonts w:ascii="Times New Roman" w:hAnsi="Times New Roman" w:cs="Times New Roman"/>
          <w:sz w:val="24"/>
          <w:szCs w:val="24"/>
        </w:rPr>
        <w:t>ų</w:t>
      </w:r>
      <w:r w:rsidR="00DC59F9" w:rsidRPr="00FB6902">
        <w:rPr>
          <w:rFonts w:ascii="Times New Roman" w:hAnsi="Times New Roman" w:cs="Times New Roman"/>
          <w:sz w:val="24"/>
          <w:szCs w:val="24"/>
        </w:rPr>
        <w:t xml:space="preserve">, kurių apimtys ir dalykas, reikalavimai ir </w:t>
      </w:r>
      <w:r w:rsidR="007A35C7" w:rsidRPr="00FB6902">
        <w:rPr>
          <w:rFonts w:ascii="Times New Roman" w:eastAsia="Times New Roman" w:hAnsi="Times New Roman" w:cs="Times New Roman"/>
          <w:bCs/>
          <w:sz w:val="24"/>
          <w:szCs w:val="24"/>
        </w:rPr>
        <w:t>būst</w:t>
      </w:r>
      <w:r w:rsidR="0022648E">
        <w:rPr>
          <w:rFonts w:ascii="Times New Roman" w:eastAsia="Times New Roman" w:hAnsi="Times New Roman" w:cs="Times New Roman"/>
          <w:bCs/>
          <w:sz w:val="24"/>
          <w:szCs w:val="24"/>
        </w:rPr>
        <w:t>o pritaikymo asmenims su negalia</w:t>
      </w:r>
      <w:r w:rsidR="00DC59F9" w:rsidRPr="00FB6902">
        <w:rPr>
          <w:rFonts w:ascii="Times New Roman" w:eastAsia="Times New Roman" w:hAnsi="Times New Roman" w:cs="Times New Roman"/>
          <w:bCs/>
          <w:sz w:val="24"/>
          <w:szCs w:val="24"/>
        </w:rPr>
        <w:t xml:space="preserve"> paprastojo remonto darbų techninė </w:t>
      </w:r>
      <w:r w:rsidR="0022648E">
        <w:rPr>
          <w:rFonts w:ascii="Times New Roman" w:eastAsia="Times New Roman" w:hAnsi="Times New Roman" w:cs="Times New Roman"/>
          <w:bCs/>
          <w:sz w:val="24"/>
          <w:szCs w:val="24"/>
        </w:rPr>
        <w:t>specifikacija</w:t>
      </w:r>
      <w:r w:rsidR="00DC59F9" w:rsidRPr="00FB6902">
        <w:rPr>
          <w:rFonts w:ascii="Times New Roman" w:eastAsia="Times New Roman" w:hAnsi="Times New Roman" w:cs="Times New Roman"/>
          <w:bCs/>
          <w:sz w:val="24"/>
          <w:szCs w:val="24"/>
        </w:rPr>
        <w:t xml:space="preserve"> (toliau – Techninė </w:t>
      </w:r>
      <w:r w:rsidR="0022648E">
        <w:rPr>
          <w:rFonts w:ascii="Times New Roman" w:eastAsia="Times New Roman" w:hAnsi="Times New Roman" w:cs="Times New Roman"/>
          <w:bCs/>
          <w:sz w:val="24"/>
          <w:szCs w:val="24"/>
        </w:rPr>
        <w:t>specifikacija</w:t>
      </w:r>
      <w:r w:rsidR="00DC59F9" w:rsidRPr="00FB6902">
        <w:rPr>
          <w:rFonts w:ascii="Times New Roman" w:eastAsia="Times New Roman" w:hAnsi="Times New Roman" w:cs="Times New Roman"/>
          <w:bCs/>
          <w:sz w:val="24"/>
          <w:szCs w:val="24"/>
        </w:rPr>
        <w:t>) apibrėžti specialiųjų pirkimo sąlygų 2 priede „</w:t>
      </w:r>
      <w:r w:rsidR="0022648E">
        <w:rPr>
          <w:rFonts w:ascii="Times New Roman" w:eastAsia="Arial" w:hAnsi="Times New Roman" w:cs="Times New Roman"/>
          <w:sz w:val="24"/>
          <w:szCs w:val="24"/>
        </w:rPr>
        <w:t>B</w:t>
      </w:r>
      <w:r w:rsidR="007A35C7" w:rsidRPr="00FB6902">
        <w:rPr>
          <w:rFonts w:ascii="Times New Roman" w:eastAsia="Arial" w:hAnsi="Times New Roman" w:cs="Times New Roman"/>
          <w:sz w:val="24"/>
          <w:szCs w:val="24"/>
        </w:rPr>
        <w:t>ūst</w:t>
      </w:r>
      <w:r w:rsidR="0022648E">
        <w:rPr>
          <w:rFonts w:ascii="Times New Roman" w:eastAsia="Arial" w:hAnsi="Times New Roman" w:cs="Times New Roman"/>
          <w:sz w:val="24"/>
          <w:szCs w:val="24"/>
        </w:rPr>
        <w:t>o pritaikymo asmenims su negalia</w:t>
      </w:r>
      <w:r w:rsidR="007A35C7" w:rsidRPr="00FB6902">
        <w:rPr>
          <w:rFonts w:ascii="Times New Roman" w:eastAsia="Arial" w:hAnsi="Times New Roman" w:cs="Times New Roman"/>
          <w:sz w:val="24"/>
          <w:szCs w:val="24"/>
        </w:rPr>
        <w:t xml:space="preserve"> paprastojo remonto darbų techninė </w:t>
      </w:r>
      <w:r w:rsidR="0022648E">
        <w:rPr>
          <w:rFonts w:ascii="Times New Roman" w:eastAsia="Arial" w:hAnsi="Times New Roman" w:cs="Times New Roman"/>
          <w:sz w:val="24"/>
          <w:szCs w:val="24"/>
        </w:rPr>
        <w:t>specifikacija</w:t>
      </w:r>
      <w:r w:rsidR="00DC59F9" w:rsidRPr="00FB6902">
        <w:rPr>
          <w:rFonts w:ascii="Times New Roman" w:eastAsia="Times New Roman" w:hAnsi="Times New Roman" w:cs="Times New Roman"/>
          <w:bCs/>
          <w:sz w:val="24"/>
          <w:szCs w:val="24"/>
        </w:rPr>
        <w:t xml:space="preserve">“. Perkančioji organizacija </w:t>
      </w:r>
      <w:r w:rsidR="00DC59F9" w:rsidRPr="00FB6902">
        <w:rPr>
          <w:rFonts w:ascii="Times New Roman" w:eastAsia="Times New Roman" w:hAnsi="Times New Roman" w:cs="Times New Roman"/>
          <w:bCs/>
          <w:sz w:val="24"/>
          <w:szCs w:val="24"/>
          <w:u w:val="single"/>
        </w:rPr>
        <w:t>sudarys atskiras sutartis</w:t>
      </w:r>
      <w:r w:rsidR="00DC59F9" w:rsidRPr="00FB6902">
        <w:rPr>
          <w:rFonts w:ascii="Times New Roman" w:eastAsia="Times New Roman" w:hAnsi="Times New Roman" w:cs="Times New Roman"/>
          <w:bCs/>
          <w:sz w:val="24"/>
          <w:szCs w:val="24"/>
        </w:rPr>
        <w:t xml:space="preserve"> dėl kiekvienos pirkimo objekto dalies.</w:t>
      </w:r>
    </w:p>
    <w:p w14:paraId="670EA94D" w14:textId="0101B325" w:rsidR="0078274A" w:rsidRPr="0078274A" w:rsidRDefault="0078274A" w:rsidP="00461643">
      <w:pPr>
        <w:pStyle w:val="Betarp"/>
        <w:ind w:firstLine="709"/>
        <w:contextualSpacing/>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 </w:t>
      </w:r>
      <w:r w:rsidRPr="0078274A">
        <w:rPr>
          <w:rFonts w:ascii="Times New Roman" w:eastAsia="Times New Roman" w:hAnsi="Times New Roman" w:cs="Times New Roman"/>
          <w:bCs/>
          <w:sz w:val="24"/>
          <w:szCs w:val="24"/>
        </w:rPr>
        <w:t>Tiekėjas turi teisę pateikti pasiūlymą vienai, kelioms arba visoms pirkimo objekto dalims:</w:t>
      </w:r>
    </w:p>
    <w:p w14:paraId="77123219" w14:textId="72464B96" w:rsidR="0078274A" w:rsidRPr="0078274A" w:rsidRDefault="0078274A" w:rsidP="00461643">
      <w:pPr>
        <w:spacing w:after="0" w:line="240" w:lineRule="auto"/>
        <w:ind w:firstLine="709"/>
        <w:jc w:val="both"/>
        <w:rPr>
          <w:rFonts w:ascii="Times New Roman" w:eastAsia="Times New Roman" w:hAnsi="Times New Roman" w:cs="Times New Roman"/>
          <w:bCs/>
          <w:sz w:val="24"/>
          <w:szCs w:val="24"/>
        </w:rPr>
      </w:pPr>
      <w:bookmarkStart w:id="13" w:name="_Hlk212639269"/>
      <w:r w:rsidRPr="0078274A">
        <w:rPr>
          <w:rFonts w:ascii="Times New Roman" w:eastAsia="Times New Roman" w:hAnsi="Times New Roman" w:cs="Times New Roman"/>
          <w:bCs/>
          <w:sz w:val="24"/>
          <w:szCs w:val="24"/>
        </w:rPr>
        <w:t xml:space="preserve">2.3.1. </w:t>
      </w:r>
      <w:bookmarkStart w:id="14" w:name="_Hlk209778384"/>
      <w:r w:rsidRPr="0078274A">
        <w:rPr>
          <w:rFonts w:ascii="Times New Roman" w:eastAsia="Times New Roman" w:hAnsi="Times New Roman" w:cs="Times New Roman"/>
          <w:b/>
          <w:bCs/>
          <w:sz w:val="24"/>
          <w:szCs w:val="24"/>
        </w:rPr>
        <w:t>I pirkimo objekto dalis</w:t>
      </w:r>
      <w:r w:rsidRPr="0078274A">
        <w:rPr>
          <w:rFonts w:ascii="Times New Roman" w:eastAsia="Times New Roman" w:hAnsi="Times New Roman" w:cs="Times New Roman"/>
          <w:sz w:val="24"/>
          <w:szCs w:val="24"/>
        </w:rPr>
        <w:t xml:space="preserve"> </w:t>
      </w:r>
      <w:r w:rsidRPr="0078274A">
        <w:rPr>
          <w:rFonts w:ascii="Times New Roman" w:eastAsia="Times New Roman" w:hAnsi="Times New Roman" w:cs="Times New Roman"/>
          <w:bCs/>
          <w:sz w:val="24"/>
          <w:szCs w:val="24"/>
        </w:rPr>
        <w:t>–</w:t>
      </w:r>
      <w:r w:rsidR="00493F41">
        <w:rPr>
          <w:rFonts w:ascii="Times New Roman" w:eastAsia="Times New Roman" w:hAnsi="Times New Roman" w:cs="Times New Roman"/>
          <w:bCs/>
          <w:sz w:val="24"/>
          <w:szCs w:val="24"/>
        </w:rPr>
        <w:t xml:space="preserve"> </w:t>
      </w:r>
      <w:r w:rsidR="00FB6902">
        <w:rPr>
          <w:rFonts w:ascii="Times New Roman" w:eastAsia="Times New Roman" w:hAnsi="Times New Roman" w:cs="Times New Roman"/>
          <w:bCs/>
          <w:sz w:val="24"/>
          <w:szCs w:val="24"/>
        </w:rPr>
        <w:t>Būst</w:t>
      </w:r>
      <w:r w:rsidR="00F70500">
        <w:rPr>
          <w:rFonts w:ascii="Times New Roman" w:eastAsia="Times New Roman" w:hAnsi="Times New Roman" w:cs="Times New Roman"/>
          <w:bCs/>
          <w:sz w:val="24"/>
          <w:szCs w:val="24"/>
        </w:rPr>
        <w:t>ų</w:t>
      </w:r>
      <w:r w:rsidR="00FB6902">
        <w:rPr>
          <w:rFonts w:ascii="Times New Roman" w:eastAsia="Times New Roman" w:hAnsi="Times New Roman" w:cs="Times New Roman"/>
          <w:bCs/>
          <w:sz w:val="24"/>
          <w:szCs w:val="24"/>
        </w:rPr>
        <w:t>, esanči</w:t>
      </w:r>
      <w:r w:rsidR="00F70500">
        <w:rPr>
          <w:rFonts w:ascii="Times New Roman" w:eastAsia="Times New Roman" w:hAnsi="Times New Roman" w:cs="Times New Roman"/>
          <w:bCs/>
          <w:sz w:val="24"/>
          <w:szCs w:val="24"/>
        </w:rPr>
        <w:t>ų</w:t>
      </w:r>
      <w:r w:rsidR="00FB6902">
        <w:rPr>
          <w:rFonts w:ascii="Times New Roman" w:eastAsia="Times New Roman" w:hAnsi="Times New Roman" w:cs="Times New Roman"/>
          <w:bCs/>
          <w:sz w:val="24"/>
          <w:szCs w:val="24"/>
        </w:rPr>
        <w:t xml:space="preserve"> Kosmoso g. </w:t>
      </w:r>
      <w:r w:rsidR="00030646">
        <w:rPr>
          <w:rFonts w:ascii="Times New Roman" w:eastAsia="Times New Roman" w:hAnsi="Times New Roman" w:cs="Times New Roman"/>
          <w:bCs/>
          <w:sz w:val="24"/>
          <w:szCs w:val="24"/>
        </w:rPr>
        <w:t>42-5</w:t>
      </w:r>
      <w:r w:rsidR="00FB6902">
        <w:rPr>
          <w:rFonts w:ascii="Times New Roman" w:eastAsia="Times New Roman" w:hAnsi="Times New Roman" w:cs="Times New Roman"/>
          <w:bCs/>
          <w:sz w:val="24"/>
          <w:szCs w:val="24"/>
        </w:rPr>
        <w:t xml:space="preserve"> ir </w:t>
      </w:r>
      <w:r w:rsidR="00030646">
        <w:rPr>
          <w:rFonts w:ascii="Times New Roman" w:eastAsia="Times New Roman" w:hAnsi="Times New Roman" w:cs="Times New Roman"/>
          <w:bCs/>
          <w:sz w:val="24"/>
          <w:szCs w:val="24"/>
        </w:rPr>
        <w:t>42</w:t>
      </w:r>
      <w:r w:rsidR="00FB6902">
        <w:rPr>
          <w:rFonts w:ascii="Times New Roman" w:eastAsia="Times New Roman" w:hAnsi="Times New Roman" w:cs="Times New Roman"/>
          <w:bCs/>
          <w:sz w:val="24"/>
          <w:szCs w:val="24"/>
        </w:rPr>
        <w:t>-</w:t>
      </w:r>
      <w:r w:rsidR="00030646">
        <w:rPr>
          <w:rFonts w:ascii="Times New Roman" w:eastAsia="Times New Roman" w:hAnsi="Times New Roman" w:cs="Times New Roman"/>
          <w:bCs/>
          <w:sz w:val="24"/>
          <w:szCs w:val="24"/>
        </w:rPr>
        <w:t>31</w:t>
      </w:r>
      <w:r w:rsidR="004B00CD">
        <w:rPr>
          <w:rFonts w:ascii="Times New Roman" w:eastAsia="Times New Roman" w:hAnsi="Times New Roman" w:cs="Times New Roman"/>
          <w:bCs/>
          <w:sz w:val="24"/>
          <w:szCs w:val="24"/>
        </w:rPr>
        <w:t>,</w:t>
      </w:r>
      <w:r w:rsidR="00FB6902">
        <w:rPr>
          <w:rFonts w:ascii="Times New Roman" w:eastAsia="Times New Roman" w:hAnsi="Times New Roman" w:cs="Times New Roman"/>
          <w:bCs/>
          <w:sz w:val="24"/>
          <w:szCs w:val="24"/>
        </w:rPr>
        <w:t xml:space="preserve"> </w:t>
      </w:r>
      <w:r w:rsidR="0022648E" w:rsidRPr="0022648E">
        <w:rPr>
          <w:rFonts w:ascii="Times New Roman" w:eastAsia="Times New Roman" w:hAnsi="Times New Roman" w:cs="Times New Roman"/>
          <w:bCs/>
          <w:sz w:val="24"/>
          <w:szCs w:val="24"/>
        </w:rPr>
        <w:t>Visagine</w:t>
      </w:r>
      <w:r w:rsidR="00030646">
        <w:rPr>
          <w:rFonts w:ascii="Times New Roman" w:eastAsia="Times New Roman" w:hAnsi="Times New Roman" w:cs="Times New Roman"/>
          <w:bCs/>
          <w:sz w:val="24"/>
          <w:szCs w:val="24"/>
        </w:rPr>
        <w:t>,</w:t>
      </w:r>
      <w:r w:rsidR="0022648E" w:rsidRPr="0022648E">
        <w:rPr>
          <w:rFonts w:ascii="Times New Roman" w:eastAsia="Times New Roman" w:hAnsi="Times New Roman" w:cs="Times New Roman"/>
          <w:bCs/>
          <w:sz w:val="24"/>
          <w:szCs w:val="24"/>
        </w:rPr>
        <w:t xml:space="preserve">  pritaikymo asmenims su negalia paprastojo remonto darbai </w:t>
      </w:r>
      <w:r>
        <w:rPr>
          <w:rFonts w:ascii="Times New Roman" w:eastAsia="Times New Roman" w:hAnsi="Times New Roman" w:cs="Times New Roman"/>
          <w:bCs/>
          <w:sz w:val="24"/>
          <w:szCs w:val="24"/>
        </w:rPr>
        <w:t xml:space="preserve"> (toliau – I pirkimo objekto dalis)</w:t>
      </w:r>
      <w:r w:rsidRPr="0078274A">
        <w:rPr>
          <w:rFonts w:ascii="Times New Roman" w:eastAsia="Times New Roman" w:hAnsi="Times New Roman" w:cs="Times New Roman"/>
          <w:bCs/>
          <w:sz w:val="24"/>
          <w:szCs w:val="24"/>
        </w:rPr>
        <w:t>.</w:t>
      </w:r>
    </w:p>
    <w:p w14:paraId="42D542DA" w14:textId="56A5D790" w:rsidR="0078274A" w:rsidRPr="0078274A" w:rsidRDefault="0078274A" w:rsidP="00461643">
      <w:pPr>
        <w:spacing w:after="0" w:line="240" w:lineRule="auto"/>
        <w:ind w:firstLine="709"/>
        <w:jc w:val="both"/>
        <w:rPr>
          <w:rFonts w:ascii="Times New Roman" w:eastAsia="Times New Roman" w:hAnsi="Times New Roman" w:cs="Times New Roman"/>
          <w:bCs/>
          <w:sz w:val="24"/>
          <w:szCs w:val="24"/>
        </w:rPr>
      </w:pPr>
      <w:r w:rsidRPr="0078274A">
        <w:rPr>
          <w:rFonts w:ascii="Times New Roman" w:eastAsia="Times New Roman" w:hAnsi="Times New Roman" w:cs="Times New Roman"/>
          <w:bCs/>
          <w:sz w:val="24"/>
          <w:szCs w:val="24"/>
        </w:rPr>
        <w:t>2.3.2</w:t>
      </w:r>
      <w:r>
        <w:rPr>
          <w:rFonts w:ascii="Times New Roman" w:eastAsia="Times New Roman" w:hAnsi="Times New Roman" w:cs="Times New Roman"/>
          <w:b/>
          <w:sz w:val="24"/>
          <w:szCs w:val="24"/>
        </w:rPr>
        <w:t xml:space="preserve">. </w:t>
      </w:r>
      <w:r w:rsidRPr="0078274A">
        <w:rPr>
          <w:rFonts w:ascii="Times New Roman" w:eastAsia="Times New Roman" w:hAnsi="Times New Roman" w:cs="Times New Roman"/>
          <w:b/>
          <w:sz w:val="24"/>
          <w:szCs w:val="24"/>
        </w:rPr>
        <w:t>II pirkimo objekto dalis</w:t>
      </w:r>
      <w:r w:rsidRPr="0078274A">
        <w:rPr>
          <w:rFonts w:ascii="Times New Roman" w:eastAsia="Times New Roman" w:hAnsi="Times New Roman" w:cs="Times New Roman"/>
          <w:bCs/>
          <w:sz w:val="24"/>
          <w:szCs w:val="24"/>
        </w:rPr>
        <w:t xml:space="preserve"> –</w:t>
      </w:r>
      <w:r w:rsidR="005D3E26">
        <w:rPr>
          <w:rFonts w:ascii="Times New Roman" w:eastAsia="Times New Roman" w:hAnsi="Times New Roman" w:cs="Times New Roman"/>
          <w:bCs/>
          <w:sz w:val="24"/>
          <w:szCs w:val="24"/>
        </w:rPr>
        <w:t xml:space="preserve"> </w:t>
      </w:r>
      <w:r w:rsidR="00FB6902">
        <w:rPr>
          <w:rFonts w:ascii="Times New Roman" w:eastAsia="Times New Roman" w:hAnsi="Times New Roman" w:cs="Times New Roman"/>
          <w:bCs/>
          <w:sz w:val="24"/>
          <w:szCs w:val="24"/>
        </w:rPr>
        <w:t xml:space="preserve">Būsto, esančio </w:t>
      </w:r>
      <w:r w:rsidR="00030646">
        <w:rPr>
          <w:rFonts w:ascii="Times New Roman" w:eastAsia="Times New Roman" w:hAnsi="Times New Roman" w:cs="Times New Roman"/>
          <w:bCs/>
          <w:sz w:val="24"/>
          <w:szCs w:val="24"/>
        </w:rPr>
        <w:t>Kosmoso g. 8-42</w:t>
      </w:r>
      <w:r w:rsidR="004B00CD">
        <w:rPr>
          <w:rFonts w:ascii="Times New Roman" w:eastAsia="Times New Roman" w:hAnsi="Times New Roman" w:cs="Times New Roman"/>
          <w:bCs/>
          <w:sz w:val="24"/>
          <w:szCs w:val="24"/>
        </w:rPr>
        <w:t>,</w:t>
      </w:r>
      <w:r w:rsidR="00FB6902">
        <w:rPr>
          <w:rFonts w:ascii="Times New Roman" w:eastAsia="Times New Roman" w:hAnsi="Times New Roman" w:cs="Times New Roman"/>
          <w:bCs/>
          <w:sz w:val="24"/>
          <w:szCs w:val="24"/>
        </w:rPr>
        <w:t xml:space="preserve"> Visagine</w:t>
      </w:r>
      <w:r w:rsidR="00030646">
        <w:rPr>
          <w:rFonts w:ascii="Times New Roman" w:eastAsia="Times New Roman" w:hAnsi="Times New Roman" w:cs="Times New Roman"/>
          <w:bCs/>
          <w:sz w:val="24"/>
          <w:szCs w:val="24"/>
        </w:rPr>
        <w:t>,</w:t>
      </w:r>
      <w:r w:rsidR="00030646" w:rsidRPr="00030646">
        <w:rPr>
          <w:rFonts w:ascii="Times New Roman" w:eastAsia="Times New Roman" w:hAnsi="Times New Roman" w:cs="Times New Roman"/>
          <w:bCs/>
          <w:sz w:val="24"/>
          <w:szCs w:val="24"/>
        </w:rPr>
        <w:t xml:space="preserve"> </w:t>
      </w:r>
      <w:r w:rsidR="00030646" w:rsidRPr="0022648E">
        <w:rPr>
          <w:rFonts w:ascii="Times New Roman" w:eastAsia="Times New Roman" w:hAnsi="Times New Roman" w:cs="Times New Roman"/>
          <w:bCs/>
          <w:sz w:val="24"/>
          <w:szCs w:val="24"/>
        </w:rPr>
        <w:t>pritaikymo asmenims su negalia paprastojo remonto darbai</w:t>
      </w:r>
      <w:r>
        <w:rPr>
          <w:rFonts w:ascii="Times New Roman" w:eastAsia="Times New Roman" w:hAnsi="Times New Roman" w:cs="Times New Roman"/>
          <w:bCs/>
          <w:sz w:val="24"/>
          <w:szCs w:val="24"/>
        </w:rPr>
        <w:t xml:space="preserve"> (toliau – II pirkimo objekto dalis)</w:t>
      </w:r>
      <w:r w:rsidRPr="0078274A">
        <w:rPr>
          <w:rFonts w:ascii="Times New Roman" w:eastAsia="Times New Roman" w:hAnsi="Times New Roman" w:cs="Times New Roman"/>
          <w:bCs/>
          <w:sz w:val="24"/>
          <w:szCs w:val="24"/>
        </w:rPr>
        <w:t>.</w:t>
      </w:r>
    </w:p>
    <w:p w14:paraId="0A728C60" w14:textId="3E1CD84E" w:rsidR="0078274A" w:rsidRPr="0078274A" w:rsidRDefault="0078274A" w:rsidP="00461643">
      <w:pPr>
        <w:suppressAutoHyphens/>
        <w:spacing w:after="0" w:line="240" w:lineRule="auto"/>
        <w:ind w:firstLine="709"/>
        <w:jc w:val="both"/>
        <w:rPr>
          <w:rFonts w:ascii="Times New Roman" w:eastAsia="Times New Roman" w:hAnsi="Times New Roman" w:cs="Times New Roman"/>
          <w:bCs/>
          <w:sz w:val="24"/>
          <w:szCs w:val="24"/>
        </w:rPr>
      </w:pPr>
      <w:r w:rsidRPr="0078274A">
        <w:rPr>
          <w:rFonts w:ascii="Times New Roman" w:eastAsia="Times New Roman" w:hAnsi="Times New Roman" w:cs="Times New Roman"/>
          <w:bCs/>
          <w:sz w:val="24"/>
          <w:szCs w:val="24"/>
        </w:rPr>
        <w:t>2.3.3.</w:t>
      </w:r>
      <w:r>
        <w:rPr>
          <w:rFonts w:ascii="Times New Roman" w:eastAsia="Times New Roman" w:hAnsi="Times New Roman" w:cs="Times New Roman"/>
          <w:b/>
          <w:sz w:val="24"/>
          <w:szCs w:val="24"/>
        </w:rPr>
        <w:t xml:space="preserve"> </w:t>
      </w:r>
      <w:r w:rsidRPr="0078274A">
        <w:rPr>
          <w:rFonts w:ascii="Times New Roman" w:eastAsia="Times New Roman" w:hAnsi="Times New Roman" w:cs="Times New Roman"/>
          <w:b/>
          <w:sz w:val="24"/>
          <w:szCs w:val="24"/>
        </w:rPr>
        <w:t>III pirkimo objekto dalis</w:t>
      </w:r>
      <w:r w:rsidRPr="0078274A">
        <w:rPr>
          <w:rFonts w:ascii="Times New Roman" w:eastAsia="Times New Roman" w:hAnsi="Times New Roman" w:cs="Times New Roman"/>
          <w:bCs/>
          <w:sz w:val="24"/>
          <w:szCs w:val="24"/>
        </w:rPr>
        <w:t xml:space="preserve"> –</w:t>
      </w:r>
      <w:r w:rsidR="00B64597">
        <w:rPr>
          <w:rFonts w:ascii="Times New Roman" w:eastAsia="Times New Roman" w:hAnsi="Times New Roman" w:cs="Times New Roman"/>
          <w:sz w:val="24"/>
          <w:szCs w:val="24"/>
        </w:rPr>
        <w:t xml:space="preserve"> </w:t>
      </w:r>
      <w:r w:rsidR="00FB6902">
        <w:rPr>
          <w:rFonts w:ascii="Times New Roman" w:eastAsia="Times New Roman" w:hAnsi="Times New Roman" w:cs="Times New Roman"/>
          <w:sz w:val="24"/>
          <w:szCs w:val="24"/>
        </w:rPr>
        <w:t xml:space="preserve">Būsto, esančio </w:t>
      </w:r>
      <w:r w:rsidR="00030646">
        <w:rPr>
          <w:rFonts w:ascii="Times New Roman" w:eastAsia="Times New Roman" w:hAnsi="Times New Roman" w:cs="Times New Roman"/>
          <w:sz w:val="24"/>
          <w:szCs w:val="24"/>
        </w:rPr>
        <w:t>Taikos pr. 78B-9</w:t>
      </w:r>
      <w:r w:rsidR="00FB6902">
        <w:rPr>
          <w:rFonts w:ascii="Times New Roman" w:eastAsia="Times New Roman" w:hAnsi="Times New Roman" w:cs="Times New Roman"/>
          <w:sz w:val="24"/>
          <w:szCs w:val="24"/>
        </w:rPr>
        <w:t>, Visagine</w:t>
      </w:r>
      <w:r w:rsidR="004B00CD">
        <w:rPr>
          <w:rFonts w:ascii="Times New Roman" w:eastAsia="Times New Roman" w:hAnsi="Times New Roman" w:cs="Times New Roman"/>
          <w:sz w:val="24"/>
          <w:szCs w:val="24"/>
        </w:rPr>
        <w:t>,</w:t>
      </w:r>
      <w:r w:rsidR="00B64597">
        <w:rPr>
          <w:rFonts w:ascii="Times New Roman" w:eastAsia="Times New Roman" w:hAnsi="Times New Roman" w:cs="Times New Roman"/>
          <w:sz w:val="24"/>
          <w:szCs w:val="24"/>
        </w:rPr>
        <w:t xml:space="preserve"> </w:t>
      </w:r>
      <w:r w:rsidR="00030646" w:rsidRPr="0022648E">
        <w:rPr>
          <w:rFonts w:ascii="Times New Roman" w:eastAsia="Times New Roman" w:hAnsi="Times New Roman" w:cs="Times New Roman"/>
          <w:bCs/>
          <w:sz w:val="24"/>
          <w:szCs w:val="24"/>
        </w:rPr>
        <w:t>pritaikymo asmenims su negalia paprastojo remonto darbai</w:t>
      </w:r>
      <w:r>
        <w:rPr>
          <w:rFonts w:ascii="Times New Roman" w:eastAsia="Times New Roman" w:hAnsi="Times New Roman" w:cs="Times New Roman"/>
          <w:bCs/>
          <w:sz w:val="24"/>
          <w:szCs w:val="24"/>
        </w:rPr>
        <w:t xml:space="preserve"> (toliau – III pirkimo objekto dalis)</w:t>
      </w:r>
      <w:r w:rsidRPr="0078274A">
        <w:rPr>
          <w:rFonts w:ascii="Times New Roman" w:eastAsia="Times New Roman" w:hAnsi="Times New Roman" w:cs="Times New Roman"/>
          <w:bCs/>
          <w:sz w:val="24"/>
          <w:szCs w:val="24"/>
        </w:rPr>
        <w:t>.</w:t>
      </w:r>
    </w:p>
    <w:p w14:paraId="677FF6EB" w14:textId="4473783A" w:rsidR="0078274A" w:rsidRDefault="0078274A" w:rsidP="00461643">
      <w:pPr>
        <w:suppressAutoHyphens/>
        <w:spacing w:after="0" w:line="240" w:lineRule="auto"/>
        <w:ind w:firstLine="709"/>
        <w:jc w:val="both"/>
        <w:rPr>
          <w:rFonts w:ascii="Times New Roman" w:eastAsia="Times New Roman" w:hAnsi="Times New Roman" w:cs="Times New Roman"/>
          <w:bCs/>
          <w:sz w:val="24"/>
          <w:szCs w:val="24"/>
        </w:rPr>
      </w:pPr>
      <w:r w:rsidRPr="0078274A">
        <w:rPr>
          <w:rFonts w:ascii="Times New Roman" w:eastAsia="Times New Roman" w:hAnsi="Times New Roman" w:cs="Times New Roman"/>
          <w:bCs/>
          <w:sz w:val="24"/>
          <w:szCs w:val="24"/>
        </w:rPr>
        <w:t>2.3.4.</w:t>
      </w:r>
      <w:r>
        <w:rPr>
          <w:rFonts w:ascii="Times New Roman" w:eastAsia="Times New Roman" w:hAnsi="Times New Roman" w:cs="Times New Roman"/>
          <w:b/>
          <w:sz w:val="24"/>
          <w:szCs w:val="24"/>
        </w:rPr>
        <w:t xml:space="preserve"> </w:t>
      </w:r>
      <w:r w:rsidRPr="0078274A">
        <w:rPr>
          <w:rFonts w:ascii="Times New Roman" w:eastAsia="Times New Roman" w:hAnsi="Times New Roman" w:cs="Times New Roman"/>
          <w:b/>
          <w:sz w:val="24"/>
          <w:szCs w:val="24"/>
        </w:rPr>
        <w:t>IV pirkimo objekto dalis</w:t>
      </w:r>
      <w:r w:rsidRPr="0078274A">
        <w:rPr>
          <w:rFonts w:ascii="Times New Roman" w:eastAsia="Times New Roman" w:hAnsi="Times New Roman" w:cs="Times New Roman"/>
          <w:sz w:val="24"/>
          <w:szCs w:val="24"/>
        </w:rPr>
        <w:t xml:space="preserve"> </w:t>
      </w:r>
      <w:r w:rsidRPr="0078274A">
        <w:rPr>
          <w:rFonts w:ascii="Times New Roman" w:eastAsia="Times New Roman" w:hAnsi="Times New Roman" w:cs="Times New Roman"/>
          <w:bCs/>
          <w:sz w:val="24"/>
          <w:szCs w:val="24"/>
        </w:rPr>
        <w:t>–</w:t>
      </w:r>
      <w:r w:rsidR="004E6678">
        <w:rPr>
          <w:rFonts w:ascii="Times New Roman" w:eastAsia="Times New Roman" w:hAnsi="Times New Roman" w:cs="Times New Roman"/>
          <w:bCs/>
          <w:sz w:val="24"/>
          <w:szCs w:val="24"/>
        </w:rPr>
        <w:t xml:space="preserve"> </w:t>
      </w:r>
      <w:r w:rsidR="00FB6902">
        <w:rPr>
          <w:rFonts w:ascii="Times New Roman" w:eastAsia="Times New Roman" w:hAnsi="Times New Roman" w:cs="Times New Roman"/>
          <w:bCs/>
          <w:sz w:val="24"/>
          <w:szCs w:val="24"/>
        </w:rPr>
        <w:t xml:space="preserve">Būsto, esančio </w:t>
      </w:r>
      <w:r w:rsidR="00030646">
        <w:rPr>
          <w:rFonts w:ascii="Times New Roman" w:eastAsia="Times New Roman" w:hAnsi="Times New Roman" w:cs="Times New Roman"/>
          <w:bCs/>
          <w:sz w:val="24"/>
          <w:szCs w:val="24"/>
        </w:rPr>
        <w:t>Jaunystės g. 11-36</w:t>
      </w:r>
      <w:r w:rsidR="00FB6902">
        <w:rPr>
          <w:rFonts w:ascii="Times New Roman" w:eastAsia="Times New Roman" w:hAnsi="Times New Roman" w:cs="Times New Roman"/>
          <w:bCs/>
          <w:sz w:val="24"/>
          <w:szCs w:val="24"/>
        </w:rPr>
        <w:t>, Visagine</w:t>
      </w:r>
      <w:r w:rsidR="004B00CD">
        <w:rPr>
          <w:rFonts w:ascii="Times New Roman" w:eastAsia="Times New Roman" w:hAnsi="Times New Roman" w:cs="Times New Roman"/>
          <w:bCs/>
          <w:sz w:val="24"/>
          <w:szCs w:val="24"/>
        </w:rPr>
        <w:t>,</w:t>
      </w:r>
      <w:r w:rsidR="00C9637A">
        <w:rPr>
          <w:rFonts w:ascii="Times New Roman" w:eastAsia="Times New Roman" w:hAnsi="Times New Roman" w:cs="Times New Roman"/>
          <w:bCs/>
          <w:sz w:val="24"/>
          <w:szCs w:val="24"/>
        </w:rPr>
        <w:t xml:space="preserve"> </w:t>
      </w:r>
      <w:r w:rsidR="00030646" w:rsidRPr="0022648E">
        <w:rPr>
          <w:rFonts w:ascii="Times New Roman" w:eastAsia="Times New Roman" w:hAnsi="Times New Roman" w:cs="Times New Roman"/>
          <w:bCs/>
          <w:sz w:val="24"/>
          <w:szCs w:val="24"/>
        </w:rPr>
        <w:t>pritaikymo asmenims su negalia paprastojo remonto darbai</w:t>
      </w:r>
      <w:r w:rsidR="00030646">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(toliau – IV pirkimo objekto dalis)</w:t>
      </w:r>
      <w:r w:rsidRPr="0078274A">
        <w:rPr>
          <w:rFonts w:ascii="Times New Roman" w:eastAsia="Times New Roman" w:hAnsi="Times New Roman" w:cs="Times New Roman"/>
          <w:bCs/>
          <w:sz w:val="24"/>
          <w:szCs w:val="24"/>
        </w:rPr>
        <w:t>.</w:t>
      </w:r>
    </w:p>
    <w:p w14:paraId="4BDF1752" w14:textId="0A547C50" w:rsidR="005A1FAF" w:rsidRDefault="005A1FAF" w:rsidP="00461643">
      <w:pPr>
        <w:suppressAutoHyphen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2.3.5. </w:t>
      </w:r>
      <w:r w:rsidRPr="005A1FAF">
        <w:rPr>
          <w:rFonts w:ascii="Times New Roman" w:eastAsia="Times New Roman" w:hAnsi="Times New Roman" w:cs="Times New Roman"/>
          <w:b/>
          <w:sz w:val="24"/>
          <w:szCs w:val="24"/>
        </w:rPr>
        <w:t>V pirkimo objekto dalis</w:t>
      </w:r>
      <w:r>
        <w:rPr>
          <w:rFonts w:ascii="Times New Roman" w:eastAsia="Times New Roman" w:hAnsi="Times New Roman" w:cs="Times New Roman"/>
          <w:bCs/>
          <w:sz w:val="24"/>
          <w:szCs w:val="24"/>
        </w:rPr>
        <w:t xml:space="preserve"> – </w:t>
      </w:r>
      <w:r w:rsidR="00FB6902" w:rsidRPr="00FB6902">
        <w:rPr>
          <w:rFonts w:ascii="Times New Roman" w:eastAsia="Times New Roman" w:hAnsi="Times New Roman" w:cs="Times New Roman"/>
          <w:bCs/>
          <w:sz w:val="24"/>
          <w:szCs w:val="24"/>
        </w:rPr>
        <w:t>Būst</w:t>
      </w:r>
      <w:r w:rsidR="00F70500">
        <w:rPr>
          <w:rFonts w:ascii="Times New Roman" w:eastAsia="Times New Roman" w:hAnsi="Times New Roman" w:cs="Times New Roman"/>
          <w:bCs/>
          <w:sz w:val="24"/>
          <w:szCs w:val="24"/>
        </w:rPr>
        <w:t>o</w:t>
      </w:r>
      <w:r w:rsidR="00FB6902" w:rsidRPr="00FB6902">
        <w:rPr>
          <w:rFonts w:ascii="Times New Roman" w:eastAsia="Times New Roman" w:hAnsi="Times New Roman" w:cs="Times New Roman"/>
          <w:bCs/>
          <w:sz w:val="24"/>
          <w:szCs w:val="24"/>
        </w:rPr>
        <w:t>, esanči</w:t>
      </w:r>
      <w:r w:rsidR="007A5398">
        <w:rPr>
          <w:rFonts w:ascii="Times New Roman" w:eastAsia="Times New Roman" w:hAnsi="Times New Roman" w:cs="Times New Roman"/>
          <w:bCs/>
          <w:sz w:val="24"/>
          <w:szCs w:val="24"/>
        </w:rPr>
        <w:t>o</w:t>
      </w:r>
      <w:r w:rsidR="00FB6902" w:rsidRPr="00FB6902">
        <w:rPr>
          <w:rFonts w:ascii="Times New Roman" w:eastAsia="Times New Roman" w:hAnsi="Times New Roman" w:cs="Times New Roman"/>
          <w:bCs/>
          <w:sz w:val="24"/>
          <w:szCs w:val="24"/>
        </w:rPr>
        <w:t xml:space="preserve"> </w:t>
      </w:r>
      <w:r w:rsidR="00F70500">
        <w:rPr>
          <w:rFonts w:ascii="Times New Roman" w:hAnsi="Times New Roman" w:cs="Times New Roman"/>
          <w:bCs/>
          <w:sz w:val="24"/>
          <w:szCs w:val="24"/>
        </w:rPr>
        <w:t>Energetikų g. 14-25</w:t>
      </w:r>
      <w:r w:rsidR="00FB6902" w:rsidRPr="00FB6902">
        <w:rPr>
          <w:rFonts w:ascii="Times New Roman" w:hAnsi="Times New Roman" w:cs="Times New Roman"/>
          <w:bCs/>
          <w:sz w:val="24"/>
          <w:szCs w:val="24"/>
        </w:rPr>
        <w:t>, Visagine</w:t>
      </w:r>
      <w:r w:rsidR="004B00CD">
        <w:rPr>
          <w:rFonts w:ascii="Times New Roman" w:hAnsi="Times New Roman" w:cs="Times New Roman"/>
          <w:bCs/>
          <w:sz w:val="24"/>
          <w:szCs w:val="24"/>
        </w:rPr>
        <w:t>,</w:t>
      </w:r>
      <w:r w:rsidR="00FB6902" w:rsidRPr="00FB6902">
        <w:rPr>
          <w:rFonts w:ascii="Times New Roman" w:hAnsi="Times New Roman" w:cs="Times New Roman"/>
          <w:bCs/>
          <w:sz w:val="24"/>
          <w:szCs w:val="24"/>
        </w:rPr>
        <w:t xml:space="preserve"> </w:t>
      </w:r>
      <w:r w:rsidR="00F70500" w:rsidRPr="0022648E">
        <w:rPr>
          <w:rFonts w:ascii="Times New Roman" w:eastAsia="Times New Roman" w:hAnsi="Times New Roman" w:cs="Times New Roman"/>
          <w:bCs/>
          <w:sz w:val="24"/>
          <w:szCs w:val="24"/>
        </w:rPr>
        <w:t>pritaikymo asmenims su negalia paprastojo remonto darbai</w:t>
      </w:r>
      <w:r w:rsidR="002929D4" w:rsidRPr="00FB6902">
        <w:rPr>
          <w:rFonts w:ascii="Times New Roman" w:eastAsia="Times New Roman" w:hAnsi="Times New Roman" w:cs="Times New Roman"/>
          <w:bCs/>
          <w:sz w:val="24"/>
          <w:szCs w:val="24"/>
        </w:rPr>
        <w:t xml:space="preserve"> (toliau</w:t>
      </w:r>
      <w:r w:rsidR="00FB6902" w:rsidRPr="00FB6902">
        <w:rPr>
          <w:rFonts w:ascii="Times New Roman" w:eastAsia="Times New Roman" w:hAnsi="Times New Roman" w:cs="Times New Roman"/>
          <w:bCs/>
          <w:sz w:val="24"/>
          <w:szCs w:val="24"/>
        </w:rPr>
        <w:t xml:space="preserve"> -</w:t>
      </w:r>
      <w:r w:rsidR="002929D4" w:rsidRPr="00FB6902">
        <w:rPr>
          <w:rFonts w:ascii="Times New Roman" w:eastAsia="Times New Roman" w:hAnsi="Times New Roman" w:cs="Times New Roman"/>
          <w:bCs/>
          <w:sz w:val="24"/>
          <w:szCs w:val="24"/>
        </w:rPr>
        <w:t xml:space="preserve"> V pirkimo objekto dalis).</w:t>
      </w:r>
    </w:p>
    <w:p w14:paraId="690ED278" w14:textId="7324675F" w:rsidR="00F70500" w:rsidRDefault="00F70500" w:rsidP="00461643">
      <w:pPr>
        <w:suppressAutoHyphen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2.3.6. </w:t>
      </w:r>
      <w:r w:rsidRPr="00F70500">
        <w:rPr>
          <w:rFonts w:ascii="Times New Roman" w:eastAsia="Times New Roman" w:hAnsi="Times New Roman" w:cs="Times New Roman"/>
          <w:b/>
          <w:sz w:val="24"/>
          <w:szCs w:val="24"/>
        </w:rPr>
        <w:t xml:space="preserve">VI pirkimo objekto dalis </w:t>
      </w:r>
      <w:r>
        <w:rPr>
          <w:rFonts w:ascii="Times New Roman" w:eastAsia="Times New Roman" w:hAnsi="Times New Roman" w:cs="Times New Roman"/>
          <w:bCs/>
          <w:sz w:val="24"/>
          <w:szCs w:val="24"/>
        </w:rPr>
        <w:t xml:space="preserve">– Būsto, esančio Veteranų g. 6-90, Visagine, </w:t>
      </w:r>
      <w:r w:rsidRPr="0022648E">
        <w:rPr>
          <w:rFonts w:ascii="Times New Roman" w:eastAsia="Times New Roman" w:hAnsi="Times New Roman" w:cs="Times New Roman"/>
          <w:bCs/>
          <w:sz w:val="24"/>
          <w:szCs w:val="24"/>
        </w:rPr>
        <w:t>pritaikymo asmenims su negalia paprastojo remonto darbai</w:t>
      </w:r>
      <w:r>
        <w:rPr>
          <w:rFonts w:ascii="Times New Roman" w:eastAsia="Times New Roman" w:hAnsi="Times New Roman" w:cs="Times New Roman"/>
          <w:bCs/>
          <w:sz w:val="24"/>
          <w:szCs w:val="24"/>
        </w:rPr>
        <w:t xml:space="preserve"> (toliau – VI pirkimo objekto dalis).</w:t>
      </w:r>
    </w:p>
    <w:p w14:paraId="1C6A4DB3" w14:textId="7B9E6EB0" w:rsidR="00F70500" w:rsidRDefault="00F70500" w:rsidP="00461643">
      <w:pPr>
        <w:suppressAutoHyphen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2.3.7. </w:t>
      </w:r>
      <w:r w:rsidRPr="00F70500">
        <w:rPr>
          <w:rFonts w:ascii="Times New Roman" w:eastAsia="Times New Roman" w:hAnsi="Times New Roman" w:cs="Times New Roman"/>
          <w:b/>
          <w:sz w:val="24"/>
          <w:szCs w:val="24"/>
        </w:rPr>
        <w:t>VII pirkimo objekto dalis</w:t>
      </w:r>
      <w:r>
        <w:rPr>
          <w:rFonts w:ascii="Times New Roman" w:eastAsia="Times New Roman" w:hAnsi="Times New Roman" w:cs="Times New Roman"/>
          <w:bCs/>
          <w:sz w:val="24"/>
          <w:szCs w:val="24"/>
        </w:rPr>
        <w:t xml:space="preserve"> – Būsto, esančio </w:t>
      </w:r>
      <w:proofErr w:type="spellStart"/>
      <w:r>
        <w:rPr>
          <w:rFonts w:ascii="Times New Roman" w:eastAsia="Times New Roman" w:hAnsi="Times New Roman" w:cs="Times New Roman"/>
          <w:bCs/>
          <w:sz w:val="24"/>
          <w:szCs w:val="24"/>
        </w:rPr>
        <w:t>Sedulinos</w:t>
      </w:r>
      <w:proofErr w:type="spellEnd"/>
      <w:r>
        <w:rPr>
          <w:rFonts w:ascii="Times New Roman" w:eastAsia="Times New Roman" w:hAnsi="Times New Roman" w:cs="Times New Roman"/>
          <w:bCs/>
          <w:sz w:val="24"/>
          <w:szCs w:val="24"/>
        </w:rPr>
        <w:t xml:space="preserve"> al. 4-54, Visagine, </w:t>
      </w:r>
      <w:r w:rsidRPr="0022648E">
        <w:rPr>
          <w:rFonts w:ascii="Times New Roman" w:eastAsia="Times New Roman" w:hAnsi="Times New Roman" w:cs="Times New Roman"/>
          <w:bCs/>
          <w:sz w:val="24"/>
          <w:szCs w:val="24"/>
        </w:rPr>
        <w:t>pritaikymo asmenims su negalia paprastojo remonto darbai</w:t>
      </w:r>
      <w:r>
        <w:rPr>
          <w:rFonts w:ascii="Times New Roman" w:eastAsia="Times New Roman" w:hAnsi="Times New Roman" w:cs="Times New Roman"/>
          <w:bCs/>
          <w:sz w:val="24"/>
          <w:szCs w:val="24"/>
        </w:rPr>
        <w:t xml:space="preserve"> (toliau – VII pirkimo objekto dalis).</w:t>
      </w:r>
    </w:p>
    <w:p w14:paraId="65DF06F5" w14:textId="5D91579D" w:rsidR="00F70500" w:rsidRDefault="00F70500" w:rsidP="00461643">
      <w:pPr>
        <w:suppressAutoHyphen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2.3.8. </w:t>
      </w:r>
      <w:r w:rsidRPr="00F70500">
        <w:rPr>
          <w:rFonts w:ascii="Times New Roman" w:eastAsia="Times New Roman" w:hAnsi="Times New Roman" w:cs="Times New Roman"/>
          <w:b/>
          <w:sz w:val="24"/>
          <w:szCs w:val="24"/>
        </w:rPr>
        <w:t>V</w:t>
      </w:r>
      <w:r>
        <w:rPr>
          <w:rFonts w:ascii="Times New Roman" w:eastAsia="Times New Roman" w:hAnsi="Times New Roman" w:cs="Times New Roman"/>
          <w:b/>
          <w:sz w:val="24"/>
          <w:szCs w:val="24"/>
        </w:rPr>
        <w:t>I</w:t>
      </w:r>
      <w:r w:rsidRPr="00F70500">
        <w:rPr>
          <w:rFonts w:ascii="Times New Roman" w:eastAsia="Times New Roman" w:hAnsi="Times New Roman" w:cs="Times New Roman"/>
          <w:b/>
          <w:sz w:val="24"/>
          <w:szCs w:val="24"/>
        </w:rPr>
        <w:t>II pirkimo objekto dalis</w:t>
      </w:r>
      <w:r>
        <w:rPr>
          <w:rFonts w:ascii="Times New Roman" w:eastAsia="Times New Roman" w:hAnsi="Times New Roman" w:cs="Times New Roman"/>
          <w:bCs/>
          <w:sz w:val="24"/>
          <w:szCs w:val="24"/>
        </w:rPr>
        <w:t xml:space="preserve"> - Būsto, esančio Parko g. 15-1, Visagine, </w:t>
      </w:r>
      <w:r w:rsidRPr="0022648E">
        <w:rPr>
          <w:rFonts w:ascii="Times New Roman" w:eastAsia="Times New Roman" w:hAnsi="Times New Roman" w:cs="Times New Roman"/>
          <w:bCs/>
          <w:sz w:val="24"/>
          <w:szCs w:val="24"/>
        </w:rPr>
        <w:t>pritaikymo asmenims su negalia paprastojo remonto darbai</w:t>
      </w:r>
      <w:r>
        <w:rPr>
          <w:rFonts w:ascii="Times New Roman" w:eastAsia="Times New Roman" w:hAnsi="Times New Roman" w:cs="Times New Roman"/>
          <w:bCs/>
          <w:sz w:val="24"/>
          <w:szCs w:val="24"/>
        </w:rPr>
        <w:t xml:space="preserve"> (toliau – VIII pirkimo objekto dalis).</w:t>
      </w:r>
    </w:p>
    <w:p w14:paraId="6FF71478" w14:textId="356B65EE" w:rsidR="00F70500" w:rsidRDefault="00F70500" w:rsidP="00461643">
      <w:pPr>
        <w:suppressAutoHyphen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2.3.9. </w:t>
      </w:r>
      <w:r w:rsidR="00C838C9">
        <w:rPr>
          <w:rFonts w:ascii="Times New Roman" w:eastAsia="Times New Roman" w:hAnsi="Times New Roman" w:cs="Times New Roman"/>
          <w:b/>
          <w:sz w:val="24"/>
          <w:szCs w:val="24"/>
        </w:rPr>
        <w:t>IX</w:t>
      </w:r>
      <w:r w:rsidRPr="00F70500">
        <w:rPr>
          <w:rFonts w:ascii="Times New Roman" w:eastAsia="Times New Roman" w:hAnsi="Times New Roman" w:cs="Times New Roman"/>
          <w:b/>
          <w:sz w:val="24"/>
          <w:szCs w:val="24"/>
        </w:rPr>
        <w:t xml:space="preserve"> pirkimo objekto dalis</w:t>
      </w:r>
      <w:r>
        <w:rPr>
          <w:rFonts w:ascii="Times New Roman" w:eastAsia="Times New Roman" w:hAnsi="Times New Roman" w:cs="Times New Roman"/>
          <w:bCs/>
          <w:sz w:val="24"/>
          <w:szCs w:val="24"/>
        </w:rPr>
        <w:t xml:space="preserve"> </w:t>
      </w:r>
      <w:r w:rsidR="00C838C9">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Būsto, esančio Statybininkų g. 12-21, Visagine, </w:t>
      </w:r>
      <w:r w:rsidRPr="0022648E">
        <w:rPr>
          <w:rFonts w:ascii="Times New Roman" w:eastAsia="Times New Roman" w:hAnsi="Times New Roman" w:cs="Times New Roman"/>
          <w:bCs/>
          <w:sz w:val="24"/>
          <w:szCs w:val="24"/>
        </w:rPr>
        <w:t>pritaikymo asmenims su negalia paprastojo remonto darbai</w:t>
      </w:r>
      <w:r>
        <w:rPr>
          <w:rFonts w:ascii="Times New Roman" w:eastAsia="Times New Roman" w:hAnsi="Times New Roman" w:cs="Times New Roman"/>
          <w:bCs/>
          <w:sz w:val="24"/>
          <w:szCs w:val="24"/>
        </w:rPr>
        <w:t xml:space="preserve"> (toliau – IX pirkimo objekto dalis).</w:t>
      </w:r>
    </w:p>
    <w:p w14:paraId="59F127A4" w14:textId="24EBAAF0" w:rsidR="00F70500" w:rsidRPr="00FB6902" w:rsidRDefault="00F70500" w:rsidP="00461643">
      <w:pPr>
        <w:suppressAutoHyphens/>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2.3.10. </w:t>
      </w:r>
      <w:r w:rsidR="00C838C9">
        <w:rPr>
          <w:rFonts w:ascii="Times New Roman" w:eastAsia="Times New Roman" w:hAnsi="Times New Roman" w:cs="Times New Roman"/>
          <w:b/>
          <w:sz w:val="24"/>
          <w:szCs w:val="24"/>
        </w:rPr>
        <w:t>X</w:t>
      </w:r>
      <w:r w:rsidR="00C838C9" w:rsidRPr="00F70500">
        <w:rPr>
          <w:rFonts w:ascii="Times New Roman" w:eastAsia="Times New Roman" w:hAnsi="Times New Roman" w:cs="Times New Roman"/>
          <w:b/>
          <w:sz w:val="24"/>
          <w:szCs w:val="24"/>
        </w:rPr>
        <w:t xml:space="preserve"> pirkimo objekto dalis</w:t>
      </w:r>
      <w:r w:rsidR="00C838C9">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 xml:space="preserve">Būsto, esančio Tarybų g. 10-7, Visagine, </w:t>
      </w:r>
      <w:r w:rsidRPr="0022648E">
        <w:rPr>
          <w:rFonts w:ascii="Times New Roman" w:eastAsia="Times New Roman" w:hAnsi="Times New Roman" w:cs="Times New Roman"/>
          <w:bCs/>
          <w:sz w:val="24"/>
          <w:szCs w:val="24"/>
        </w:rPr>
        <w:t>pritaikymo asmenims su negalia paprastojo remonto darbai</w:t>
      </w:r>
      <w:r>
        <w:rPr>
          <w:rFonts w:ascii="Times New Roman" w:eastAsia="Times New Roman" w:hAnsi="Times New Roman" w:cs="Times New Roman"/>
          <w:bCs/>
          <w:sz w:val="24"/>
          <w:szCs w:val="24"/>
        </w:rPr>
        <w:t xml:space="preserve"> (toliau – X pirkimo objekto dalis).</w:t>
      </w:r>
    </w:p>
    <w:bookmarkEnd w:id="13"/>
    <w:bookmarkEnd w:id="14"/>
    <w:p w14:paraId="387B5B17" w14:textId="64124102"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461643">
        <w:rPr>
          <w:rFonts w:ascii="Times New Roman" w:hAnsi="Times New Roman" w:cs="Times New Roman"/>
          <w:sz w:val="24"/>
          <w:szCs w:val="24"/>
        </w:rPr>
        <w:t>5</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95629F">
        <w:rPr>
          <w:rFonts w:ascii="Times New Roman" w:hAnsi="Times New Roman" w:cs="Times New Roman"/>
          <w:sz w:val="24"/>
          <w:szCs w:val="24"/>
        </w:rPr>
        <w:t>specifikacijoje</w:t>
      </w:r>
      <w:r w:rsidR="00C578F6">
        <w:rPr>
          <w:rFonts w:ascii="Times New Roman" w:hAnsi="Times New Roman" w:cs="Times New Roman"/>
          <w:sz w:val="24"/>
          <w:szCs w:val="24"/>
        </w:rPr>
        <w:t xml:space="preserve"> ar kituose pirkimo dokumentuose</w:t>
      </w:r>
      <w:r w:rsidR="001D26A6" w:rsidRPr="00D755D7">
        <w:rPr>
          <w:rFonts w:ascii="Times New Roman" w:hAnsi="Times New Roman" w:cs="Times New Roman"/>
          <w:sz w:val="24"/>
          <w:szCs w:val="24"/>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0F3F1D78"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2.</w:t>
      </w:r>
      <w:r w:rsidR="00BC29C0">
        <w:rPr>
          <w:rFonts w:ascii="Times New Roman" w:hAnsi="Times New Roman" w:cs="Times New Roman"/>
          <w:sz w:val="24"/>
          <w:szCs w:val="24"/>
        </w:rPr>
        <w:t>6</w:t>
      </w:r>
      <w:r>
        <w:rPr>
          <w:rFonts w:ascii="Times New Roman" w:hAnsi="Times New Roman" w:cs="Times New Roman"/>
          <w:sz w:val="24"/>
          <w:szCs w:val="24"/>
        </w:rPr>
        <w:t xml:space="preserve">. </w:t>
      </w:r>
      <w:r w:rsidR="001D26A6" w:rsidRPr="00D755D7">
        <w:rPr>
          <w:rFonts w:ascii="Times New Roman" w:hAnsi="Times New Roman" w:cs="Times New Roman"/>
          <w:sz w:val="24"/>
          <w:szCs w:val="24"/>
        </w:rPr>
        <w:t xml:space="preserve">Jeigu apibūdinant pirkimo objektą techninėje </w:t>
      </w:r>
      <w:r w:rsidR="0095629F">
        <w:rPr>
          <w:rFonts w:ascii="Times New Roman" w:hAnsi="Times New Roman" w:cs="Times New Roman"/>
          <w:sz w:val="24"/>
          <w:szCs w:val="24"/>
        </w:rPr>
        <w:t>specifikacijoje</w:t>
      </w:r>
      <w:r w:rsidR="00380C8E">
        <w:rPr>
          <w:rFonts w:ascii="Times New Roman" w:hAnsi="Times New Roman" w:cs="Times New Roman"/>
          <w:sz w:val="24"/>
          <w:szCs w:val="24"/>
        </w:rPr>
        <w:t xml:space="preserve"> ar kituose pirkimo dokumentuose</w:t>
      </w:r>
      <w:r w:rsidR="001D26A6" w:rsidRPr="00D755D7">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15"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6" w:name="_Ref39427921"/>
      <w:bookmarkStart w:id="17" w:name="_Ref39427927"/>
      <w:bookmarkStart w:id="18" w:name="_Ref39740354"/>
      <w:r w:rsidR="00D22226" w:rsidRPr="00FF327D">
        <w:rPr>
          <w:rFonts w:ascii="Times New Roman" w:hAnsi="Times New Roman" w:cs="Times New Roman"/>
          <w:color w:val="auto"/>
        </w:rPr>
        <w:t>Susitikimai su tiekėjais</w:t>
      </w:r>
      <w:bookmarkEnd w:id="16"/>
      <w:bookmarkEnd w:id="17"/>
      <w:r w:rsidR="003B6924" w:rsidRPr="00FF327D">
        <w:rPr>
          <w:rFonts w:ascii="Times New Roman" w:hAnsi="Times New Roman" w:cs="Times New Roman"/>
          <w:color w:val="auto"/>
        </w:rPr>
        <w:t xml:space="preserve"> ir objekto apžiūra</w:t>
      </w:r>
      <w:bookmarkEnd w:id="15"/>
      <w:bookmarkEnd w:id="18"/>
    </w:p>
    <w:p w14:paraId="1AACB154" w14:textId="0D01C890" w:rsidR="001D26A6" w:rsidRPr="00217CC1"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3</w:t>
      </w:r>
      <w:r w:rsidRPr="00217CC1">
        <w:rPr>
          <w:rFonts w:ascii="Times New Roman" w:hAnsi="Times New Roman" w:cs="Times New Roman"/>
          <w:sz w:val="24"/>
          <w:szCs w:val="24"/>
        </w:rPr>
        <w:t xml:space="preserve">.1. </w:t>
      </w:r>
      <w:r w:rsidR="001F35B5" w:rsidRPr="00217CC1">
        <w:rPr>
          <w:rFonts w:ascii="Times New Roman" w:hAnsi="Times New Roman" w:cs="Times New Roman"/>
          <w:sz w:val="24"/>
          <w:szCs w:val="24"/>
        </w:rPr>
        <w:t>P</w:t>
      </w:r>
      <w:r w:rsidR="001959E1" w:rsidRPr="00217CC1">
        <w:rPr>
          <w:rFonts w:ascii="Times New Roman" w:hAnsi="Times New Roman" w:cs="Times New Roman"/>
          <w:sz w:val="24"/>
          <w:szCs w:val="24"/>
        </w:rPr>
        <w:t>erkančioji organizacija</w:t>
      </w:r>
      <w:r w:rsidR="001D26A6" w:rsidRPr="00217CC1">
        <w:rPr>
          <w:rFonts w:ascii="Times New Roman" w:hAnsi="Times New Roman" w:cs="Times New Roman"/>
          <w:sz w:val="24"/>
          <w:szCs w:val="24"/>
        </w:rPr>
        <w:t xml:space="preserve"> nerengs susitikimo su tiekėjais dėl pirkimo sąlygų paaiškinimo.</w:t>
      </w:r>
    </w:p>
    <w:p w14:paraId="5819F61D" w14:textId="35C72BFD" w:rsidR="00862DB8" w:rsidRPr="00217CC1" w:rsidRDefault="007009AA" w:rsidP="00217CC1">
      <w:pPr>
        <w:pStyle w:val="Betarp"/>
        <w:ind w:firstLine="709"/>
        <w:jc w:val="both"/>
        <w:rPr>
          <w:rFonts w:ascii="Times New Roman" w:hAnsi="Times New Roman" w:cs="Times New Roman"/>
          <w:sz w:val="24"/>
          <w:szCs w:val="24"/>
        </w:rPr>
      </w:pPr>
      <w:r w:rsidRPr="00217CC1">
        <w:rPr>
          <w:rFonts w:ascii="Times New Roman" w:hAnsi="Times New Roman" w:cs="Times New Roman"/>
          <w:sz w:val="24"/>
          <w:szCs w:val="24"/>
        </w:rPr>
        <w:t xml:space="preserve">3.2. </w:t>
      </w:r>
      <w:r w:rsidR="00217CC1" w:rsidRPr="00217CC1">
        <w:rPr>
          <w:rFonts w:ascii="Times New Roman" w:hAnsi="Times New Roman" w:cs="Times New Roman"/>
          <w:sz w:val="24"/>
          <w:szCs w:val="24"/>
        </w:rPr>
        <w:t>Perkančioji organizacija suteiks galimybę apžiūrėti objektus. Dėl objektų apžiūros kreiptis į Visagino savivaldybės administracijos Vietinio ūkio valdymo ir statybos skyriaus inžinierių statybai (</w:t>
      </w:r>
      <w:r w:rsidR="00217CC1" w:rsidRPr="00217CC1">
        <w:rPr>
          <w:rFonts w:ascii="Times New Roman" w:hAnsi="Times New Roman" w:cs="Times New Roman"/>
          <w:kern w:val="24"/>
          <w:sz w:val="24"/>
          <w:szCs w:val="24"/>
        </w:rPr>
        <w:t>vyriausiąjį specialistą)</w:t>
      </w:r>
      <w:r w:rsidR="00217CC1" w:rsidRPr="00217CC1">
        <w:rPr>
          <w:rFonts w:ascii="Times New Roman" w:hAnsi="Times New Roman" w:cs="Times New Roman"/>
          <w:sz w:val="24"/>
          <w:szCs w:val="24"/>
        </w:rPr>
        <w:t xml:space="preserve"> Aleksej</w:t>
      </w:r>
      <w:r w:rsidR="0095629F">
        <w:rPr>
          <w:rFonts w:ascii="Times New Roman" w:hAnsi="Times New Roman" w:cs="Times New Roman"/>
          <w:sz w:val="24"/>
          <w:szCs w:val="24"/>
        </w:rPr>
        <w:t>ų</w:t>
      </w:r>
      <w:r w:rsidR="00217CC1" w:rsidRPr="00217CC1">
        <w:rPr>
          <w:rFonts w:ascii="Times New Roman" w:hAnsi="Times New Roman" w:cs="Times New Roman"/>
          <w:sz w:val="24"/>
          <w:szCs w:val="24"/>
        </w:rPr>
        <w:t xml:space="preserve"> </w:t>
      </w:r>
      <w:proofErr w:type="spellStart"/>
      <w:r w:rsidR="00217CC1" w:rsidRPr="00217CC1">
        <w:rPr>
          <w:rFonts w:ascii="Times New Roman" w:hAnsi="Times New Roman" w:cs="Times New Roman"/>
          <w:sz w:val="24"/>
          <w:szCs w:val="24"/>
        </w:rPr>
        <w:t>Gergel</w:t>
      </w:r>
      <w:r w:rsidR="0095629F">
        <w:rPr>
          <w:rFonts w:ascii="Times New Roman" w:hAnsi="Times New Roman" w:cs="Times New Roman"/>
          <w:sz w:val="24"/>
          <w:szCs w:val="24"/>
        </w:rPr>
        <w:t>į</w:t>
      </w:r>
      <w:proofErr w:type="spellEnd"/>
      <w:r w:rsidR="00217CC1" w:rsidRPr="00217CC1">
        <w:rPr>
          <w:rFonts w:ascii="Times New Roman" w:hAnsi="Times New Roman" w:cs="Times New Roman"/>
          <w:sz w:val="24"/>
          <w:szCs w:val="24"/>
        </w:rPr>
        <w:t xml:space="preserve">, tel. +370 386 61 212, mob. +370 646 39 137, el. p. </w:t>
      </w:r>
      <w:hyperlink r:id="rId12" w:history="1">
        <w:r w:rsidR="00217CC1" w:rsidRPr="00217CC1">
          <w:rPr>
            <w:rStyle w:val="Hipersaitas"/>
            <w:rFonts w:ascii="Times New Roman" w:hAnsi="Times New Roman" w:cs="Times New Roman"/>
            <w:sz w:val="24"/>
            <w:szCs w:val="24"/>
          </w:rPr>
          <w:t>aleksej.gergel@visaginas.lt</w:t>
        </w:r>
      </w:hyperlink>
      <w:r w:rsidR="00217CC1" w:rsidRPr="00217CC1">
        <w:rPr>
          <w:rFonts w:ascii="Times New Roman" w:hAnsi="Times New Roman" w:cs="Times New Roman"/>
          <w:sz w:val="24"/>
          <w:szCs w:val="24"/>
        </w:rPr>
        <w:t xml:space="preserve">. </w:t>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9" w:name="_Ref39473754"/>
      <w:bookmarkStart w:id="20" w:name="_Ref39473761"/>
      <w:bookmarkStart w:id="21" w:name="_Ref39474188"/>
      <w:bookmarkStart w:id="22"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9"/>
      <w:bookmarkEnd w:id="20"/>
      <w:bookmarkEnd w:id="21"/>
      <w:r w:rsidR="00975F1F" w:rsidRPr="00FF327D">
        <w:rPr>
          <w:rFonts w:ascii="Times New Roman" w:hAnsi="Times New Roman" w:cs="Times New Roman"/>
          <w:color w:val="auto"/>
        </w:rPr>
        <w:t xml:space="preserve"> ir kvalifikacijos reikalavimai</w:t>
      </w:r>
      <w:bookmarkEnd w:id="22"/>
    </w:p>
    <w:p w14:paraId="23B058CE" w14:textId="6D030823"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23" w:name="_Hlk41039660"/>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23"/>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42CCBBC9" w14:textId="259A58AF" w:rsidR="002757FE" w:rsidRPr="002757FE" w:rsidRDefault="00970624" w:rsidP="002757FE">
      <w:pPr>
        <w:pStyle w:val="Sraopastraipa"/>
        <w:tabs>
          <w:tab w:val="left" w:pos="851"/>
        </w:tabs>
        <w:spacing w:after="0" w:line="20" w:lineRule="atLeast"/>
        <w:ind w:left="0" w:firstLine="567"/>
        <w:jc w:val="both"/>
        <w:rPr>
          <w:rFonts w:ascii="Times New Roman" w:hAnsi="Times New Roman" w:cs="Times New Roman"/>
          <w:sz w:val="24"/>
          <w:szCs w:val="24"/>
        </w:rPr>
      </w:pPr>
      <w:r w:rsidRPr="00B971A2">
        <w:rPr>
          <w:rFonts w:ascii="Times New Roman" w:hAnsi="Times New Roman" w:cs="Times New Roman"/>
          <w:sz w:val="24"/>
          <w:szCs w:val="24"/>
        </w:rPr>
        <w:t>4.2.</w:t>
      </w:r>
      <w:r w:rsidR="00A6625B" w:rsidRPr="00B971A2">
        <w:rPr>
          <w:rFonts w:ascii="Times New Roman" w:hAnsi="Times New Roman" w:cs="Times New Roman"/>
          <w:sz w:val="24"/>
          <w:szCs w:val="24"/>
        </w:rPr>
        <w:t xml:space="preserve"> </w:t>
      </w:r>
      <w:r w:rsidR="002757FE" w:rsidRPr="00B971A2">
        <w:rPr>
          <w:rFonts w:ascii="Times New Roman" w:hAnsi="Times New Roman" w:cs="Times New Roman"/>
          <w:sz w:val="24"/>
          <w:szCs w:val="24"/>
        </w:rPr>
        <w:t>Tiekėjams nustatomi kvalifikacijos reikalavimai ir reikalavimai dėl aplinkos apsaugos vadybos sistemos standartų laikymosi (I, II, III, IV</w:t>
      </w:r>
      <w:r w:rsidR="00B971A2" w:rsidRPr="00B971A2">
        <w:rPr>
          <w:rFonts w:ascii="Times New Roman" w:hAnsi="Times New Roman" w:cs="Times New Roman"/>
          <w:sz w:val="24"/>
          <w:szCs w:val="24"/>
        </w:rPr>
        <w:t>,</w:t>
      </w:r>
      <w:r w:rsidR="002757FE" w:rsidRPr="00B971A2">
        <w:rPr>
          <w:rFonts w:ascii="Times New Roman" w:hAnsi="Times New Roman" w:cs="Times New Roman"/>
          <w:sz w:val="24"/>
          <w:szCs w:val="24"/>
        </w:rPr>
        <w:t xml:space="preserve"> V</w:t>
      </w:r>
      <w:r w:rsidR="00B971A2" w:rsidRPr="00B971A2">
        <w:rPr>
          <w:rFonts w:ascii="Times New Roman" w:hAnsi="Times New Roman" w:cs="Times New Roman"/>
          <w:sz w:val="24"/>
          <w:szCs w:val="24"/>
        </w:rPr>
        <w:t>, VI, VII, VIII, IX ir X</w:t>
      </w:r>
      <w:r w:rsidR="002757FE" w:rsidRPr="00B971A2">
        <w:rPr>
          <w:rFonts w:ascii="Times New Roman" w:hAnsi="Times New Roman" w:cs="Times New Roman"/>
          <w:sz w:val="24"/>
          <w:szCs w:val="24"/>
        </w:rPr>
        <w:t xml:space="preserve"> pirkimo objekto dalyse), jų atitiktį patvirtinantys dokumentai nurodyti specialiųjų pirkimo sąlygų 8 priede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24" w:name="_Toc157757159"/>
      <w:bookmarkStart w:id="25"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24"/>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B971A2" w:rsidRDefault="00AF4500" w:rsidP="00AF4500">
      <w:pPr>
        <w:spacing w:after="0" w:line="240" w:lineRule="auto"/>
        <w:ind w:firstLine="567"/>
        <w:jc w:val="both"/>
        <w:rPr>
          <w:rFonts w:ascii="Times New Roman" w:hAnsi="Times New Roman" w:cs="Times New Roman"/>
          <w:sz w:val="24"/>
          <w:szCs w:val="24"/>
          <w:shd w:val="clear" w:color="auto" w:fill="FFFFFF"/>
        </w:rPr>
      </w:pPr>
      <w:r w:rsidRPr="00B971A2">
        <w:rPr>
          <w:rFonts w:ascii="Times New Roman" w:hAnsi="Times New Roman" w:cs="Times New Roman"/>
          <w:sz w:val="24"/>
          <w:szCs w:val="24"/>
          <w:shd w:val="clear" w:color="auto" w:fill="FFFFFF"/>
        </w:rPr>
        <w:t>5.1. Pirkimui netaikom</w:t>
      </w:r>
      <w:r w:rsidR="001C6F04" w:rsidRPr="00B971A2">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6" w:name="_Ref39666794"/>
      <w:bookmarkStart w:id="27" w:name="_Ref39666796"/>
      <w:bookmarkStart w:id="28"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25"/>
      <w:r w:rsidR="00DF58E2" w:rsidRPr="00FF327D">
        <w:rPr>
          <w:rFonts w:ascii="Times New Roman" w:hAnsi="Times New Roman" w:cs="Times New Roman"/>
          <w:color w:val="auto"/>
        </w:rPr>
        <w:t>rengimui ir pateikimui</w:t>
      </w:r>
      <w:bookmarkEnd w:id="26"/>
      <w:bookmarkEnd w:id="27"/>
      <w:bookmarkEnd w:id="28"/>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16E71169"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lastRenderedPageBreak/>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„Pasiūlymo forma</w:t>
      </w:r>
      <w:r w:rsidR="00CF7A46">
        <w:rPr>
          <w:rFonts w:ascii="Times New Roman" w:hAnsi="Times New Roman" w:cs="Times New Roman"/>
          <w:sz w:val="24"/>
          <w:szCs w:val="24"/>
        </w:rPr>
        <w:t xml:space="preserve"> I, II, III, IV</w:t>
      </w:r>
      <w:r w:rsidR="00085AA4">
        <w:rPr>
          <w:rFonts w:ascii="Times New Roman" w:hAnsi="Times New Roman" w:cs="Times New Roman"/>
          <w:sz w:val="24"/>
          <w:szCs w:val="24"/>
        </w:rPr>
        <w:t>, V</w:t>
      </w:r>
      <w:r w:rsidR="00B971A2">
        <w:rPr>
          <w:rFonts w:ascii="Times New Roman" w:hAnsi="Times New Roman" w:cs="Times New Roman"/>
          <w:sz w:val="24"/>
          <w:szCs w:val="24"/>
        </w:rPr>
        <w:t>, VI, VII, VIII, IX ir X</w:t>
      </w:r>
      <w:r w:rsidR="00CF7A46">
        <w:rPr>
          <w:rFonts w:ascii="Times New Roman" w:hAnsi="Times New Roman" w:cs="Times New Roman"/>
          <w:sz w:val="24"/>
          <w:szCs w:val="24"/>
        </w:rPr>
        <w:t xml:space="preserve"> pirkimo objekto dalims</w:t>
      </w:r>
      <w:r w:rsidR="006E66D1" w:rsidRPr="00205A56">
        <w:rPr>
          <w:rFonts w:ascii="Times New Roman" w:hAnsi="Times New Roman" w:cs="Times New Roman"/>
          <w:sz w:val="24"/>
          <w:szCs w:val="24"/>
        </w:rPr>
        <w:t xml:space="preserve">“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538EACCA"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r w:rsidR="00217CC1">
        <w:rPr>
          <w:rFonts w:ascii="Times New Roman" w:hAnsi="Times New Roman" w:cs="Times New Roman"/>
          <w:sz w:val="24"/>
          <w:szCs w:val="24"/>
        </w:rPr>
        <w:t xml:space="preserve">. </w:t>
      </w:r>
      <w:r w:rsidR="00217CC1" w:rsidRPr="00217CC1">
        <w:rPr>
          <w:rFonts w:ascii="Times New Roman" w:hAnsi="Times New Roman" w:cs="Times New Roman"/>
          <w:sz w:val="24"/>
          <w:szCs w:val="24"/>
        </w:rPr>
        <w:t>Jei tiekėjas remiasi ūkio subjektų pajėgumais įrodinėdamas kvalifikacijos atitiktį, tai tie ūkio subjektai turi pateikti užpildytą EBVPD.</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02D74949"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004C22A3">
        <w:rPr>
          <w:rFonts w:ascii="Times New Roman" w:hAnsi="Times New Roman" w:cs="Times New Roman"/>
          <w:sz w:val="24"/>
          <w:szCs w:val="24"/>
        </w:rPr>
        <w:t>.</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A43651A" w14:textId="77777777" w:rsidR="004144E2" w:rsidRDefault="00205A56" w:rsidP="004144E2">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0466E65E" w14:textId="77777777" w:rsidR="004144E2" w:rsidRDefault="004144E2" w:rsidP="004144E2">
      <w:pPr>
        <w:spacing w:after="0" w:line="240" w:lineRule="auto"/>
        <w:ind w:firstLine="709"/>
        <w:jc w:val="both"/>
        <w:rPr>
          <w:rFonts w:ascii="Times New Roman" w:hAnsi="Times New Roman" w:cs="Times New Roman"/>
          <w:iCs/>
          <w:sz w:val="24"/>
          <w:szCs w:val="24"/>
        </w:rPr>
      </w:pPr>
      <w:r>
        <w:rPr>
          <w:rFonts w:ascii="Times New Roman" w:eastAsia="Arial" w:hAnsi="Times New Roman" w:cs="Times New Roman"/>
          <w:sz w:val="24"/>
          <w:szCs w:val="24"/>
        </w:rPr>
        <w:t xml:space="preserve">6.4. </w:t>
      </w:r>
      <w:r w:rsidR="008D03B2" w:rsidRPr="004144E2">
        <w:rPr>
          <w:rFonts w:ascii="Times New Roman" w:eastAsia="Arial" w:hAnsi="Times New Roman" w:cs="Times New Roman"/>
          <w:sz w:val="24"/>
          <w:szCs w:val="24"/>
        </w:rPr>
        <w:t xml:space="preserve">Bendra </w:t>
      </w:r>
      <w:r w:rsidR="00BA6AB3" w:rsidRPr="004144E2">
        <w:rPr>
          <w:rFonts w:ascii="Times New Roman" w:eastAsia="Arial" w:hAnsi="Times New Roman" w:cs="Times New Roman"/>
          <w:sz w:val="24"/>
          <w:szCs w:val="24"/>
        </w:rPr>
        <w:t>p</w:t>
      </w:r>
      <w:r w:rsidR="008D03B2" w:rsidRPr="004144E2">
        <w:rPr>
          <w:rFonts w:ascii="Times New Roman" w:eastAsia="Arial" w:hAnsi="Times New Roman" w:cs="Times New Roman"/>
          <w:sz w:val="24"/>
          <w:szCs w:val="24"/>
        </w:rPr>
        <w:t>asiūlymo kaina</w:t>
      </w:r>
      <w:r w:rsidR="00D247A7" w:rsidRPr="004144E2">
        <w:rPr>
          <w:rFonts w:ascii="Times New Roman" w:eastAsia="Arial" w:hAnsi="Times New Roman" w:cs="Times New Roman"/>
          <w:sz w:val="24"/>
          <w:szCs w:val="24"/>
        </w:rPr>
        <w:t xml:space="preserve"> </w:t>
      </w:r>
      <w:r w:rsidR="008D3752" w:rsidRPr="004144E2">
        <w:rPr>
          <w:rFonts w:ascii="Times New Roman" w:eastAsia="Arial" w:hAnsi="Times New Roman" w:cs="Times New Roman"/>
          <w:sz w:val="24"/>
          <w:szCs w:val="24"/>
        </w:rPr>
        <w:t>(</w:t>
      </w:r>
      <w:r w:rsidR="00D247A7" w:rsidRPr="004144E2">
        <w:rPr>
          <w:rFonts w:ascii="Times New Roman" w:eastAsia="Arial" w:hAnsi="Times New Roman" w:cs="Times New Roman"/>
          <w:sz w:val="24"/>
          <w:szCs w:val="24"/>
        </w:rPr>
        <w:t>sąnaudos</w:t>
      </w:r>
      <w:r w:rsidR="008D3752" w:rsidRPr="004144E2">
        <w:rPr>
          <w:rFonts w:ascii="Times New Roman" w:eastAsia="Arial" w:hAnsi="Times New Roman" w:cs="Times New Roman"/>
          <w:sz w:val="24"/>
          <w:szCs w:val="24"/>
        </w:rPr>
        <w:t>)</w:t>
      </w:r>
      <w:r w:rsidR="00D247A7" w:rsidRPr="004144E2">
        <w:rPr>
          <w:rFonts w:ascii="Times New Roman" w:eastAsia="Arial" w:hAnsi="Times New Roman" w:cs="Times New Roman"/>
          <w:sz w:val="24"/>
          <w:szCs w:val="24"/>
        </w:rPr>
        <w:t xml:space="preserve"> </w:t>
      </w:r>
      <w:r w:rsidR="008D3752" w:rsidRPr="004144E2">
        <w:rPr>
          <w:rFonts w:ascii="Times New Roman" w:eastAsia="Arial" w:hAnsi="Times New Roman" w:cs="Times New Roman"/>
          <w:sz w:val="24"/>
          <w:szCs w:val="24"/>
        </w:rPr>
        <w:t xml:space="preserve">su PVM </w:t>
      </w:r>
      <w:r w:rsidR="000B049C" w:rsidRPr="004144E2">
        <w:rPr>
          <w:rFonts w:ascii="Times New Roman" w:eastAsia="Arial" w:hAnsi="Times New Roman" w:cs="Times New Roman"/>
          <w:sz w:val="24"/>
          <w:szCs w:val="24"/>
        </w:rPr>
        <w:t xml:space="preserve"> turi būti nurodoma </w:t>
      </w:r>
      <w:r w:rsidR="00D247A7" w:rsidRPr="004144E2">
        <w:rPr>
          <w:rFonts w:ascii="Times New Roman" w:eastAsia="Arial" w:hAnsi="Times New Roman" w:cs="Times New Roman"/>
          <w:sz w:val="24"/>
          <w:szCs w:val="24"/>
        </w:rPr>
        <w:t xml:space="preserve">dviejų skaičių po kablelio tikslumu. </w:t>
      </w:r>
      <w:r w:rsidR="00B75F6D" w:rsidRPr="004144E2">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3566CB2B" w:rsidR="003A0EC0" w:rsidRPr="004144E2" w:rsidRDefault="004144E2" w:rsidP="004144E2">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6.5. </w:t>
      </w:r>
      <w:r w:rsidR="003A0EC0" w:rsidRPr="004144E2">
        <w:rPr>
          <w:rFonts w:ascii="Times New Roman" w:eastAsia="Arial" w:hAnsi="Times New Roman" w:cs="Times New Roman"/>
          <w:sz w:val="24"/>
          <w:szCs w:val="24"/>
        </w:rPr>
        <w:t xml:space="preserve">Tiekėjų </w:t>
      </w:r>
      <w:r w:rsidR="00A217B2" w:rsidRPr="004144E2">
        <w:rPr>
          <w:rFonts w:ascii="Times New Roman" w:eastAsia="Arial" w:hAnsi="Times New Roman" w:cs="Times New Roman"/>
          <w:sz w:val="24"/>
          <w:szCs w:val="24"/>
        </w:rPr>
        <w:t>p</w:t>
      </w:r>
      <w:r w:rsidR="003A0EC0" w:rsidRPr="004144E2">
        <w:rPr>
          <w:rFonts w:ascii="Times New Roman" w:eastAsia="Arial" w:hAnsi="Times New Roman" w:cs="Times New Roman"/>
          <w:sz w:val="24"/>
          <w:szCs w:val="24"/>
        </w:rPr>
        <w:t xml:space="preserve">asiūlymuose nurodytos kainos bus vertinamos </w:t>
      </w:r>
      <w:r w:rsidR="003A0EC0" w:rsidRPr="004144E2">
        <w:rPr>
          <w:rFonts w:ascii="Times New Roman" w:hAnsi="Times New Roman" w:cs="Times New Roman"/>
          <w:sz w:val="24"/>
          <w:szCs w:val="24"/>
        </w:rPr>
        <w:t>ir lyginamos su visais mokesčiais, įskaitant PVM</w:t>
      </w:r>
      <w:r w:rsidR="006E3394" w:rsidRPr="004144E2">
        <w:rPr>
          <w:rFonts w:ascii="Times New Roman" w:hAnsi="Times New Roman" w:cs="Times New Roman"/>
          <w:sz w:val="24"/>
          <w:szCs w:val="24"/>
        </w:rPr>
        <w:t>.</w:t>
      </w:r>
      <w:r w:rsidR="003A0EC0" w:rsidRPr="004144E2">
        <w:rPr>
          <w:rFonts w:ascii="Times New Roman" w:hAnsi="Times New Roman" w:cs="Times New Roman"/>
          <w:sz w:val="24"/>
          <w:szCs w:val="24"/>
        </w:rPr>
        <w:t xml:space="preserve"> </w:t>
      </w:r>
    </w:p>
    <w:p w14:paraId="7A15AE0A" w14:textId="145B4877" w:rsidR="00EE1C85" w:rsidRPr="00FF327D" w:rsidRDefault="00EE1C85" w:rsidP="00063975">
      <w:pPr>
        <w:pStyle w:val="Antrat1"/>
        <w:numPr>
          <w:ilvl w:val="0"/>
          <w:numId w:val="8"/>
        </w:numPr>
        <w:tabs>
          <w:tab w:val="left" w:pos="709"/>
        </w:tabs>
        <w:rPr>
          <w:rFonts w:ascii="Times New Roman" w:hAnsi="Times New Roman" w:cs="Times New Roman"/>
          <w:color w:val="auto"/>
        </w:rPr>
      </w:pPr>
      <w:bookmarkStart w:id="29" w:name="_Toc91497102"/>
      <w:bookmarkStart w:id="30" w:name="_Toc91497103"/>
      <w:bookmarkStart w:id="31" w:name="_Toc91497104"/>
      <w:bookmarkStart w:id="32" w:name="_Toc91497105"/>
      <w:bookmarkStart w:id="33" w:name="_Toc91497106"/>
      <w:bookmarkStart w:id="34" w:name="_Ref39430768"/>
      <w:bookmarkStart w:id="35" w:name="_Ref39430779"/>
      <w:bookmarkStart w:id="36" w:name="_Toc157757161"/>
      <w:bookmarkEnd w:id="29"/>
      <w:bookmarkEnd w:id="30"/>
      <w:bookmarkEnd w:id="31"/>
      <w:bookmarkEnd w:id="32"/>
      <w:bookmarkEnd w:id="33"/>
      <w:r w:rsidRPr="00FF327D">
        <w:rPr>
          <w:rFonts w:ascii="Times New Roman" w:hAnsi="Times New Roman" w:cs="Times New Roman"/>
          <w:color w:val="auto"/>
        </w:rPr>
        <w:t>Pasiūlymo galiojimo užtikrinimas</w:t>
      </w:r>
      <w:bookmarkEnd w:id="34"/>
      <w:bookmarkEnd w:id="35"/>
      <w:bookmarkEnd w:id="36"/>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063975">
      <w:pPr>
        <w:pStyle w:val="Antrat1"/>
        <w:numPr>
          <w:ilvl w:val="0"/>
          <w:numId w:val="8"/>
        </w:numPr>
        <w:tabs>
          <w:tab w:val="left" w:pos="709"/>
        </w:tabs>
        <w:spacing w:line="20" w:lineRule="atLeast"/>
        <w:contextualSpacing/>
        <w:rPr>
          <w:rFonts w:ascii="Times New Roman" w:hAnsi="Times New Roman" w:cs="Times New Roman"/>
          <w:color w:val="auto"/>
        </w:rPr>
      </w:pPr>
      <w:bookmarkStart w:id="37" w:name="_Ref39658218"/>
      <w:bookmarkStart w:id="38" w:name="_Ref39658226"/>
      <w:bookmarkStart w:id="39" w:name="_Ref39658248"/>
      <w:bookmarkStart w:id="40" w:name="_Ref39658251"/>
      <w:bookmarkStart w:id="41" w:name="_Toc157757162"/>
      <w:bookmarkStart w:id="42" w:name="_Ref39485250"/>
      <w:bookmarkStart w:id="43" w:name="_Ref39485258"/>
      <w:r w:rsidRPr="00FF327D">
        <w:rPr>
          <w:rFonts w:ascii="Times New Roman" w:hAnsi="Times New Roman" w:cs="Times New Roman"/>
          <w:color w:val="auto"/>
        </w:rPr>
        <w:lastRenderedPageBreak/>
        <w:t>Elektroninis aukcionas</w:t>
      </w:r>
      <w:bookmarkEnd w:id="37"/>
      <w:bookmarkEnd w:id="38"/>
      <w:bookmarkEnd w:id="39"/>
      <w:bookmarkEnd w:id="40"/>
      <w:bookmarkEnd w:id="41"/>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063975">
      <w:pPr>
        <w:pStyle w:val="Antrat1"/>
        <w:numPr>
          <w:ilvl w:val="0"/>
          <w:numId w:val="8"/>
        </w:numPr>
        <w:tabs>
          <w:tab w:val="left" w:pos="709"/>
        </w:tabs>
        <w:spacing w:line="20" w:lineRule="atLeast"/>
        <w:contextualSpacing/>
        <w:rPr>
          <w:rFonts w:ascii="Times New Roman" w:hAnsi="Times New Roman" w:cs="Times New Roman"/>
          <w:color w:val="auto"/>
        </w:rPr>
      </w:pPr>
      <w:bookmarkStart w:id="44" w:name="_Ref39667303"/>
      <w:bookmarkStart w:id="45" w:name="_Ref39667308"/>
      <w:bookmarkStart w:id="46" w:name="_Toc157757163"/>
      <w:r w:rsidRPr="00FF327D">
        <w:rPr>
          <w:rFonts w:ascii="Times New Roman" w:hAnsi="Times New Roman" w:cs="Times New Roman"/>
          <w:color w:val="auto"/>
        </w:rPr>
        <w:t>P</w:t>
      </w:r>
      <w:r w:rsidR="00014A61" w:rsidRPr="00FF327D">
        <w:rPr>
          <w:rFonts w:ascii="Times New Roman" w:hAnsi="Times New Roman" w:cs="Times New Roman"/>
          <w:color w:val="auto"/>
        </w:rPr>
        <w:t>asiūlymų vertinimas</w:t>
      </w:r>
      <w:bookmarkEnd w:id="42"/>
      <w:bookmarkEnd w:id="43"/>
      <w:bookmarkEnd w:id="44"/>
      <w:bookmarkEnd w:id="45"/>
      <w:bookmarkEnd w:id="46"/>
    </w:p>
    <w:p w14:paraId="24077919" w14:textId="15DE27A8" w:rsidR="00C14AEA" w:rsidRPr="002C4B4D" w:rsidRDefault="00AB75ED" w:rsidP="00077DA7">
      <w:pPr>
        <w:pStyle w:val="Sraopastraipa"/>
        <w:numPr>
          <w:ilvl w:val="1"/>
          <w:numId w:val="8"/>
        </w:numPr>
        <w:spacing w:after="0" w:line="240" w:lineRule="auto"/>
        <w:ind w:left="0" w:firstLine="709"/>
        <w:jc w:val="both"/>
        <w:rPr>
          <w:rFonts w:ascii="Times New Roman" w:hAnsi="Times New Roman" w:cs="Times New Roman"/>
          <w:sz w:val="24"/>
          <w:szCs w:val="24"/>
        </w:rPr>
      </w:pPr>
      <w:r w:rsidRPr="0067214E">
        <w:rPr>
          <w:rFonts w:ascii="Times New Roman" w:hAnsi="Times New Roman" w:cs="Times New Roman"/>
          <w:sz w:val="24"/>
          <w:szCs w:val="24"/>
        </w:rPr>
        <w:t>P</w:t>
      </w:r>
      <w:r w:rsidR="001959E1" w:rsidRPr="0067214E">
        <w:rPr>
          <w:rFonts w:ascii="Times New Roman" w:hAnsi="Times New Roman" w:cs="Times New Roman"/>
          <w:sz w:val="24"/>
          <w:szCs w:val="24"/>
        </w:rPr>
        <w:t>erkančioji organizacija</w:t>
      </w:r>
      <w:r w:rsidR="00C5235E" w:rsidRPr="0067214E">
        <w:rPr>
          <w:rFonts w:ascii="Times New Roman" w:hAnsi="Times New Roman" w:cs="Times New Roman"/>
          <w:sz w:val="24"/>
          <w:szCs w:val="24"/>
        </w:rPr>
        <w:t xml:space="preserve"> ekonomiškai naudingiausią pasiūlymą išrenka pagal kainos ir kokybės santykį</w:t>
      </w:r>
      <w:r w:rsidR="00BD1F47" w:rsidRPr="0067214E">
        <w:rPr>
          <w:rFonts w:ascii="Times New Roman" w:hAnsi="Times New Roman" w:cs="Times New Roman"/>
          <w:sz w:val="24"/>
          <w:szCs w:val="24"/>
        </w:rPr>
        <w:t xml:space="preserve">. </w:t>
      </w:r>
      <w:r w:rsidR="00C5235E" w:rsidRPr="0067214E">
        <w:rPr>
          <w:rFonts w:ascii="Times New Roman" w:hAnsi="Times New Roman" w:cs="Times New Roman"/>
          <w:sz w:val="24"/>
          <w:szCs w:val="24"/>
        </w:rPr>
        <w:t xml:space="preserve">Duomenys, kuriuos savo pasiūlyme turi pateikti tiekėjas, vertinimo kriterijai ir tvarka, </w:t>
      </w:r>
      <w:r w:rsidR="00C5235E" w:rsidRPr="002C4B4D">
        <w:rPr>
          <w:rFonts w:ascii="Times New Roman" w:hAnsi="Times New Roman" w:cs="Times New Roman"/>
          <w:sz w:val="24"/>
          <w:szCs w:val="24"/>
        </w:rPr>
        <w:t>pagal kuri</w:t>
      </w:r>
      <w:r w:rsidR="00652B8E" w:rsidRPr="002C4B4D">
        <w:rPr>
          <w:rFonts w:ascii="Times New Roman" w:hAnsi="Times New Roman" w:cs="Times New Roman"/>
          <w:sz w:val="24"/>
          <w:szCs w:val="24"/>
        </w:rPr>
        <w:t>ą</w:t>
      </w:r>
      <w:r w:rsidR="00C5235E" w:rsidRPr="002C4B4D">
        <w:rPr>
          <w:rFonts w:ascii="Times New Roman" w:hAnsi="Times New Roman" w:cs="Times New Roman"/>
          <w:sz w:val="24"/>
          <w:szCs w:val="24"/>
        </w:rPr>
        <w:t xml:space="preserve"> vertinami tiekėjo pateikti duomenys, pateikiama specialiųjų pirkimo sąlygų </w:t>
      </w:r>
      <w:r w:rsidR="009D10CD" w:rsidRPr="002C4B4D">
        <w:rPr>
          <w:rFonts w:ascii="Times New Roman" w:hAnsi="Times New Roman" w:cs="Times New Roman"/>
          <w:sz w:val="24"/>
          <w:szCs w:val="24"/>
        </w:rPr>
        <w:t>9</w:t>
      </w:r>
      <w:r w:rsidR="00C5235E" w:rsidRPr="002C4B4D">
        <w:rPr>
          <w:rFonts w:ascii="Times New Roman" w:hAnsi="Times New Roman" w:cs="Times New Roman"/>
          <w:sz w:val="24"/>
          <w:szCs w:val="24"/>
        </w:rPr>
        <w:t xml:space="preserve"> priede</w:t>
      </w:r>
      <w:r w:rsidR="00652B8E" w:rsidRPr="002C4B4D">
        <w:rPr>
          <w:rFonts w:ascii="Times New Roman" w:hAnsi="Times New Roman" w:cs="Times New Roman"/>
          <w:sz w:val="24"/>
          <w:szCs w:val="24"/>
        </w:rPr>
        <w:t xml:space="preserve"> „Pasiūlymų vertinimo kriterijai“.</w:t>
      </w:r>
      <w:r w:rsidR="00C5235E" w:rsidRPr="002C4B4D">
        <w:rPr>
          <w:rFonts w:ascii="Times New Roman" w:hAnsi="Times New Roman" w:cs="Times New Roman"/>
          <w:sz w:val="24"/>
          <w:szCs w:val="24"/>
        </w:rPr>
        <w:t xml:space="preserve"> </w:t>
      </w:r>
    </w:p>
    <w:p w14:paraId="102136D3" w14:textId="5FFA1308" w:rsidR="00D734C6" w:rsidRPr="003E0FC3" w:rsidRDefault="00077DA7" w:rsidP="003E0FC3">
      <w:pPr>
        <w:pStyle w:val="Sraopastraipa"/>
        <w:numPr>
          <w:ilvl w:val="1"/>
          <w:numId w:val="8"/>
        </w:numPr>
        <w:spacing w:after="0" w:line="240" w:lineRule="auto"/>
        <w:ind w:left="0" w:firstLine="709"/>
        <w:jc w:val="both"/>
        <w:rPr>
          <w:rFonts w:ascii="Times New Roman" w:hAnsi="Times New Roman" w:cs="Times New Roman"/>
          <w:sz w:val="24"/>
          <w:szCs w:val="24"/>
        </w:rPr>
      </w:pPr>
      <w:r w:rsidRPr="002C4B4D">
        <w:rPr>
          <w:rFonts w:ascii="Times New Roman" w:hAnsi="Times New Roman" w:cs="Times New Roman"/>
          <w:sz w:val="24"/>
          <w:szCs w:val="24"/>
        </w:rPr>
        <w:t>Laimėjusiu pasiūlymu kiekvienoje pirkimo objekto dalyje galės būti pripažint</w:t>
      </w:r>
      <w:r w:rsidR="00506E7E" w:rsidRPr="002C4B4D">
        <w:rPr>
          <w:rFonts w:ascii="Times New Roman" w:hAnsi="Times New Roman" w:cs="Times New Roman"/>
          <w:sz w:val="24"/>
          <w:szCs w:val="24"/>
        </w:rPr>
        <w:t>as</w:t>
      </w:r>
      <w:r w:rsidRPr="002C4B4D">
        <w:rPr>
          <w:rFonts w:ascii="Times New Roman" w:hAnsi="Times New Roman" w:cs="Times New Roman"/>
          <w:sz w:val="24"/>
          <w:szCs w:val="24"/>
        </w:rPr>
        <w:t xml:space="preserve"> tik 1 (vien</w:t>
      </w:r>
      <w:r w:rsidR="00506E7E" w:rsidRPr="002C4B4D">
        <w:rPr>
          <w:rFonts w:ascii="Times New Roman" w:hAnsi="Times New Roman" w:cs="Times New Roman"/>
          <w:sz w:val="24"/>
          <w:szCs w:val="24"/>
        </w:rPr>
        <w:t>as</w:t>
      </w:r>
      <w:r w:rsidRPr="002C4B4D">
        <w:rPr>
          <w:rFonts w:ascii="Times New Roman" w:hAnsi="Times New Roman" w:cs="Times New Roman"/>
          <w:sz w:val="24"/>
          <w:szCs w:val="24"/>
        </w:rPr>
        <w:t>) ekonomiškai naudingiausi</w:t>
      </w:r>
      <w:r w:rsidR="00506E7E" w:rsidRPr="002C4B4D">
        <w:rPr>
          <w:rFonts w:ascii="Times New Roman" w:hAnsi="Times New Roman" w:cs="Times New Roman"/>
          <w:sz w:val="24"/>
          <w:szCs w:val="24"/>
        </w:rPr>
        <w:t>as</w:t>
      </w:r>
      <w:r w:rsidRPr="002C4B4D">
        <w:rPr>
          <w:rFonts w:ascii="Times New Roman" w:hAnsi="Times New Roman" w:cs="Times New Roman"/>
          <w:sz w:val="24"/>
          <w:szCs w:val="24"/>
        </w:rPr>
        <w:t xml:space="preserve"> pasiūlym</w:t>
      </w:r>
      <w:r w:rsidR="00506E7E" w:rsidRPr="002C4B4D">
        <w:rPr>
          <w:rFonts w:ascii="Times New Roman" w:hAnsi="Times New Roman" w:cs="Times New Roman"/>
          <w:sz w:val="24"/>
          <w:szCs w:val="24"/>
        </w:rPr>
        <w:t>as</w:t>
      </w:r>
      <w:r w:rsidRPr="002C4B4D">
        <w:rPr>
          <w:rFonts w:ascii="Times New Roman" w:hAnsi="Times New Roman" w:cs="Times New Roman"/>
          <w:sz w:val="24"/>
          <w:szCs w:val="24"/>
        </w:rPr>
        <w:t>, esant</w:t>
      </w:r>
      <w:r w:rsidR="00506E7E" w:rsidRPr="002C4B4D">
        <w:rPr>
          <w:rFonts w:ascii="Times New Roman" w:hAnsi="Times New Roman" w:cs="Times New Roman"/>
          <w:sz w:val="24"/>
          <w:szCs w:val="24"/>
        </w:rPr>
        <w:t>is</w:t>
      </w:r>
      <w:r w:rsidRPr="002C4B4D">
        <w:rPr>
          <w:rFonts w:ascii="Times New Roman" w:hAnsi="Times New Roman" w:cs="Times New Roman"/>
          <w:sz w:val="24"/>
          <w:szCs w:val="24"/>
        </w:rPr>
        <w:t xml:space="preserve"> atitinkamos pirkimo objekto dalies pasiūlymų eilės pirmojoje vietoje. Tas pats tiekėjas gali būti nustatomas laimėtoju dėl </w:t>
      </w:r>
      <w:r w:rsidR="00506E7E" w:rsidRPr="002C4B4D">
        <w:rPr>
          <w:rFonts w:ascii="Times New Roman" w:hAnsi="Times New Roman" w:cs="Times New Roman"/>
          <w:sz w:val="24"/>
          <w:szCs w:val="24"/>
        </w:rPr>
        <w:t xml:space="preserve">kelių ar </w:t>
      </w:r>
      <w:r w:rsidRPr="002C4B4D">
        <w:rPr>
          <w:rFonts w:ascii="Times New Roman" w:hAnsi="Times New Roman" w:cs="Times New Roman"/>
          <w:sz w:val="24"/>
          <w:szCs w:val="24"/>
        </w:rPr>
        <w:t xml:space="preserve">visų pirkimo </w:t>
      </w:r>
      <w:r w:rsidRPr="00C14AEA">
        <w:rPr>
          <w:rFonts w:ascii="Times New Roman" w:hAnsi="Times New Roman" w:cs="Times New Roman"/>
          <w:sz w:val="24"/>
          <w:szCs w:val="24"/>
        </w:rPr>
        <w:t>objekto dalių.</w:t>
      </w:r>
    </w:p>
    <w:p w14:paraId="19289E09" w14:textId="7C8A9333" w:rsidR="0067214E" w:rsidRDefault="0067214E" w:rsidP="00063975">
      <w:pPr>
        <w:pStyle w:val="Betarp"/>
        <w:numPr>
          <w:ilvl w:val="1"/>
          <w:numId w:val="8"/>
        </w:numPr>
        <w:spacing w:line="20" w:lineRule="atLeast"/>
        <w:ind w:left="0" w:firstLine="709"/>
        <w:contextualSpacing/>
        <w:jc w:val="both"/>
        <w:rPr>
          <w:rFonts w:ascii="Times New Roman" w:eastAsiaTheme="minorHAnsi" w:hAnsi="Times New Roman" w:cs="Times New Roman"/>
          <w:bCs/>
          <w:sz w:val="24"/>
          <w:szCs w:val="24"/>
        </w:rPr>
      </w:pPr>
      <w:r w:rsidRPr="00075813">
        <w:rPr>
          <w:rFonts w:ascii="Times New Roman" w:eastAsiaTheme="minorHAnsi" w:hAnsi="Times New Roman" w:cs="Times New Roman"/>
          <w:b/>
          <w:sz w:val="24"/>
          <w:szCs w:val="24"/>
        </w:rPr>
        <w:t xml:space="preserve">Perkančioji organizacija atmes </w:t>
      </w:r>
      <w:r w:rsidR="00142FED" w:rsidRPr="00075813">
        <w:rPr>
          <w:rFonts w:ascii="Times New Roman" w:eastAsiaTheme="minorHAnsi" w:hAnsi="Times New Roman" w:cs="Times New Roman"/>
          <w:b/>
          <w:sz w:val="24"/>
          <w:szCs w:val="24"/>
        </w:rPr>
        <w:t xml:space="preserve">tiekėjo </w:t>
      </w:r>
      <w:r w:rsidRPr="00075813">
        <w:rPr>
          <w:rFonts w:ascii="Times New Roman" w:eastAsiaTheme="minorHAnsi" w:hAnsi="Times New Roman" w:cs="Times New Roman"/>
          <w:b/>
          <w:sz w:val="24"/>
          <w:szCs w:val="24"/>
        </w:rPr>
        <w:t>pasiūlymą, jeigu</w:t>
      </w:r>
      <w:r>
        <w:rPr>
          <w:rFonts w:ascii="Times New Roman" w:eastAsiaTheme="minorHAnsi" w:hAnsi="Times New Roman" w:cs="Times New Roman"/>
          <w:bCs/>
          <w:sz w:val="24"/>
          <w:szCs w:val="24"/>
        </w:rPr>
        <w:t>:</w:t>
      </w:r>
    </w:p>
    <w:p w14:paraId="12C3DF6C" w14:textId="7C38E00A" w:rsidR="00142FED" w:rsidRPr="00B971A2" w:rsidRDefault="00142FED" w:rsidP="00142FED">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bookmarkStart w:id="47" w:name="_Hlk204267920"/>
      <w:r w:rsidRPr="00014B99">
        <w:rPr>
          <w:rFonts w:ascii="Times New Roman" w:eastAsiaTheme="minorHAnsi" w:hAnsi="Times New Roman" w:cs="Times New Roman"/>
          <w:bCs/>
          <w:sz w:val="24"/>
          <w:szCs w:val="24"/>
        </w:rPr>
        <w:t>Tiekėj</w:t>
      </w:r>
      <w:r w:rsidR="00506E7E" w:rsidRPr="00014B99">
        <w:rPr>
          <w:rFonts w:ascii="Times New Roman" w:eastAsiaTheme="minorHAnsi" w:hAnsi="Times New Roman" w:cs="Times New Roman"/>
          <w:bCs/>
          <w:sz w:val="24"/>
          <w:szCs w:val="24"/>
        </w:rPr>
        <w:t>o</w:t>
      </w:r>
      <w:r w:rsidRPr="00014B99">
        <w:rPr>
          <w:rFonts w:ascii="Times New Roman" w:eastAsiaTheme="minorHAnsi" w:hAnsi="Times New Roman" w:cs="Times New Roman"/>
          <w:bCs/>
          <w:sz w:val="24"/>
          <w:szCs w:val="24"/>
        </w:rPr>
        <w:t xml:space="preserve"> pasiūlymo, pateikto </w:t>
      </w:r>
      <w:r w:rsidRPr="00014B99">
        <w:rPr>
          <w:rFonts w:ascii="Times New Roman" w:eastAsiaTheme="minorHAnsi" w:hAnsi="Times New Roman" w:cs="Times New Roman"/>
          <w:b/>
          <w:i/>
          <w:iCs/>
          <w:sz w:val="24"/>
          <w:szCs w:val="24"/>
        </w:rPr>
        <w:t>I pirkimo objekto daliai „</w:t>
      </w:r>
      <w:r w:rsidR="00B971A2" w:rsidRPr="00014B99">
        <w:rPr>
          <w:rFonts w:ascii="Times New Roman" w:hAnsi="Times New Roman" w:cs="Times New Roman"/>
          <w:b/>
          <w:i/>
          <w:iCs/>
          <w:sz w:val="24"/>
          <w:szCs w:val="24"/>
        </w:rPr>
        <w:t>Būstų, esančių Kosmoso g. 42-5 ir 42-31, Visagine,  pritaikymo asmenims su negalia paprastojo remonto darbai</w:t>
      </w:r>
      <w:r w:rsidR="003B29A1" w:rsidRPr="00014B99">
        <w:rPr>
          <w:rFonts w:ascii="Times New Roman" w:eastAsiaTheme="minorHAnsi" w:hAnsi="Times New Roman" w:cs="Times New Roman"/>
          <w:b/>
          <w:i/>
          <w:iCs/>
          <w:sz w:val="24"/>
          <w:szCs w:val="24"/>
        </w:rPr>
        <w:t>“</w:t>
      </w:r>
      <w:r w:rsidRPr="00014B99">
        <w:rPr>
          <w:rFonts w:ascii="Times New Roman" w:eastAsiaTheme="minorHAnsi" w:hAnsi="Times New Roman" w:cs="Times New Roman"/>
          <w:bCs/>
          <w:sz w:val="24"/>
          <w:szCs w:val="24"/>
        </w:rPr>
        <w:t xml:space="preserve"> kaina su visomis įskaičiuotomis išlaidomis</w:t>
      </w:r>
      <w:r w:rsidR="00075813" w:rsidRPr="00014B99">
        <w:rPr>
          <w:rFonts w:ascii="Times New Roman" w:eastAsiaTheme="minorHAnsi" w:hAnsi="Times New Roman" w:cs="Times New Roman"/>
          <w:bCs/>
          <w:sz w:val="24"/>
          <w:szCs w:val="24"/>
        </w:rPr>
        <w:t xml:space="preserve"> bus</w:t>
      </w:r>
      <w:r w:rsidRPr="00014B99">
        <w:rPr>
          <w:rFonts w:ascii="Times New Roman" w:eastAsiaTheme="minorHAnsi" w:hAnsi="Times New Roman" w:cs="Times New Roman"/>
          <w:bCs/>
          <w:sz w:val="24"/>
          <w:szCs w:val="24"/>
        </w:rPr>
        <w:t xml:space="preserve"> didesnė nei </w:t>
      </w:r>
      <w:r w:rsidR="00B971A2" w:rsidRPr="00014B99">
        <w:rPr>
          <w:rFonts w:ascii="Times New Roman" w:eastAsiaTheme="minorHAnsi" w:hAnsi="Times New Roman" w:cs="Times New Roman"/>
          <w:b/>
          <w:sz w:val="24"/>
          <w:szCs w:val="24"/>
        </w:rPr>
        <w:t>17 168,23</w:t>
      </w:r>
      <w:r w:rsidRPr="00014B99">
        <w:rPr>
          <w:rFonts w:ascii="Times New Roman" w:eastAsiaTheme="minorHAnsi" w:hAnsi="Times New Roman" w:cs="Times New Roman"/>
          <w:bCs/>
          <w:sz w:val="24"/>
          <w:szCs w:val="24"/>
        </w:rPr>
        <w:t xml:space="preserve"> </w:t>
      </w:r>
      <w:r w:rsidRPr="00014B99">
        <w:rPr>
          <w:rFonts w:ascii="Times New Roman" w:eastAsiaTheme="minorHAnsi" w:hAnsi="Times New Roman" w:cs="Times New Roman"/>
          <w:b/>
          <w:sz w:val="24"/>
          <w:szCs w:val="24"/>
        </w:rPr>
        <w:t xml:space="preserve">Eur </w:t>
      </w:r>
      <w:r w:rsidRPr="00506E7E">
        <w:rPr>
          <w:rFonts w:ascii="Times New Roman" w:eastAsiaTheme="minorHAnsi" w:hAnsi="Times New Roman" w:cs="Times New Roman"/>
          <w:b/>
          <w:sz w:val="24"/>
          <w:szCs w:val="24"/>
        </w:rPr>
        <w:t>su PVM</w:t>
      </w:r>
      <w:r w:rsidRPr="00B971A2">
        <w:rPr>
          <w:rFonts w:ascii="Times New Roman" w:eastAsiaTheme="minorHAnsi" w:hAnsi="Times New Roman" w:cs="Times New Roman"/>
          <w:bCs/>
          <w:sz w:val="24"/>
          <w:szCs w:val="24"/>
        </w:rPr>
        <w:t>.</w:t>
      </w:r>
      <w:r w:rsidR="00C01CB9" w:rsidRPr="00B971A2">
        <w:rPr>
          <w:rFonts w:ascii="Times New Roman" w:eastAsiaTheme="minorHAnsi" w:hAnsi="Times New Roman" w:cs="Times New Roman"/>
          <w:bCs/>
          <w:sz w:val="24"/>
          <w:szCs w:val="24"/>
        </w:rPr>
        <w:t xml:space="preserve"> Didesnę kainą perkančioji organizacija laikys, per didele ir nepriimtina. </w:t>
      </w:r>
    </w:p>
    <w:bookmarkEnd w:id="47"/>
    <w:p w14:paraId="28569CD8" w14:textId="1995704F" w:rsidR="00C01CB9" w:rsidRDefault="00C01CB9" w:rsidP="00C01CB9">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Tiekėj</w:t>
      </w:r>
      <w:r w:rsidR="00506E7E">
        <w:rPr>
          <w:rFonts w:ascii="Times New Roman" w:eastAsiaTheme="minorHAnsi" w:hAnsi="Times New Roman" w:cs="Times New Roman"/>
          <w:bCs/>
          <w:sz w:val="24"/>
          <w:szCs w:val="24"/>
        </w:rPr>
        <w:t>o</w:t>
      </w:r>
      <w:r>
        <w:rPr>
          <w:rFonts w:ascii="Times New Roman" w:eastAsiaTheme="minorHAnsi" w:hAnsi="Times New Roman" w:cs="Times New Roman"/>
          <w:bCs/>
          <w:sz w:val="24"/>
          <w:szCs w:val="24"/>
        </w:rPr>
        <w:t xml:space="preserve"> pasiūlymo, pateikto </w:t>
      </w:r>
      <w:r w:rsidRPr="00B971A2">
        <w:rPr>
          <w:rFonts w:ascii="Times New Roman" w:eastAsiaTheme="minorHAnsi" w:hAnsi="Times New Roman" w:cs="Times New Roman"/>
          <w:b/>
          <w:i/>
          <w:iCs/>
          <w:sz w:val="24"/>
          <w:szCs w:val="24"/>
        </w:rPr>
        <w:t>II pirkimo objekto daliai „</w:t>
      </w:r>
      <w:r w:rsidR="00B971A2" w:rsidRPr="00B971A2">
        <w:rPr>
          <w:rFonts w:ascii="Times New Roman" w:hAnsi="Times New Roman" w:cs="Times New Roman"/>
          <w:b/>
          <w:i/>
          <w:iCs/>
          <w:sz w:val="24"/>
          <w:szCs w:val="24"/>
        </w:rPr>
        <w:t>Būsto, esančio Kosmoso g. 8-42, Visagine, pritaikymo asmenims su negalia paprastojo remonto darbai</w:t>
      </w:r>
      <w:r w:rsidRPr="00B971A2">
        <w:rPr>
          <w:rFonts w:ascii="Times New Roman" w:eastAsiaTheme="minorHAnsi" w:hAnsi="Times New Roman" w:cs="Times New Roman"/>
          <w:b/>
          <w:i/>
          <w:iCs/>
          <w:sz w:val="24"/>
          <w:szCs w:val="24"/>
        </w:rPr>
        <w:t>“</w:t>
      </w:r>
      <w:r>
        <w:rPr>
          <w:rFonts w:ascii="Times New Roman" w:eastAsiaTheme="minorHAnsi" w:hAnsi="Times New Roman" w:cs="Times New Roman"/>
          <w:bCs/>
          <w:sz w:val="24"/>
          <w:szCs w:val="24"/>
        </w:rPr>
        <w:t xml:space="preserve"> kaina su visomis įskaičiuotomis išlaidomis </w:t>
      </w:r>
      <w:r w:rsidR="00075813">
        <w:rPr>
          <w:rFonts w:ascii="Times New Roman" w:eastAsiaTheme="minorHAnsi" w:hAnsi="Times New Roman" w:cs="Times New Roman"/>
          <w:bCs/>
          <w:sz w:val="24"/>
          <w:szCs w:val="24"/>
        </w:rPr>
        <w:t>bus</w:t>
      </w:r>
      <w:r>
        <w:rPr>
          <w:rFonts w:ascii="Times New Roman" w:eastAsiaTheme="minorHAnsi" w:hAnsi="Times New Roman" w:cs="Times New Roman"/>
          <w:bCs/>
          <w:sz w:val="24"/>
          <w:szCs w:val="24"/>
        </w:rPr>
        <w:t xml:space="preserve"> didesnė nei </w:t>
      </w:r>
      <w:r w:rsidR="00B971A2">
        <w:rPr>
          <w:rFonts w:ascii="Times New Roman" w:eastAsiaTheme="minorHAnsi" w:hAnsi="Times New Roman" w:cs="Times New Roman"/>
          <w:b/>
          <w:sz w:val="24"/>
          <w:szCs w:val="24"/>
        </w:rPr>
        <w:t>7 043,76</w:t>
      </w:r>
      <w:r>
        <w:rPr>
          <w:rFonts w:ascii="Times New Roman" w:eastAsiaTheme="minorHAnsi" w:hAnsi="Times New Roman" w:cs="Times New Roman"/>
          <w:bCs/>
          <w:sz w:val="24"/>
          <w:szCs w:val="24"/>
        </w:rPr>
        <w:t xml:space="preserve"> </w:t>
      </w:r>
      <w:r w:rsidRPr="00506E7E">
        <w:rPr>
          <w:rFonts w:ascii="Times New Roman" w:eastAsiaTheme="minorHAnsi" w:hAnsi="Times New Roman" w:cs="Times New Roman"/>
          <w:b/>
          <w:sz w:val="24"/>
          <w:szCs w:val="24"/>
        </w:rPr>
        <w:t>Eur su PVM</w:t>
      </w:r>
      <w:r>
        <w:rPr>
          <w:rFonts w:ascii="Times New Roman" w:eastAsiaTheme="minorHAnsi" w:hAnsi="Times New Roman" w:cs="Times New Roman"/>
          <w:bCs/>
          <w:sz w:val="24"/>
          <w:szCs w:val="24"/>
        </w:rPr>
        <w:t xml:space="preserve">. Didesnę kainą perkančioji organizacija laikys, per didele ir nepriimtina. </w:t>
      </w:r>
    </w:p>
    <w:p w14:paraId="6A911FB3" w14:textId="5812BA63" w:rsidR="00354108" w:rsidRDefault="00C01CB9" w:rsidP="00C01CB9">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Tiekėj</w:t>
      </w:r>
      <w:r w:rsidR="00506E7E">
        <w:rPr>
          <w:rFonts w:ascii="Times New Roman" w:eastAsiaTheme="minorHAnsi" w:hAnsi="Times New Roman" w:cs="Times New Roman"/>
          <w:bCs/>
          <w:sz w:val="24"/>
          <w:szCs w:val="24"/>
        </w:rPr>
        <w:t>o</w:t>
      </w:r>
      <w:r>
        <w:rPr>
          <w:rFonts w:ascii="Times New Roman" w:eastAsiaTheme="minorHAnsi" w:hAnsi="Times New Roman" w:cs="Times New Roman"/>
          <w:bCs/>
          <w:sz w:val="24"/>
          <w:szCs w:val="24"/>
        </w:rPr>
        <w:t xml:space="preserve"> pasiūlymo, pateikto </w:t>
      </w:r>
      <w:r w:rsidRPr="00B971A2">
        <w:rPr>
          <w:rFonts w:ascii="Times New Roman" w:eastAsiaTheme="minorHAnsi" w:hAnsi="Times New Roman" w:cs="Times New Roman"/>
          <w:b/>
          <w:i/>
          <w:iCs/>
          <w:sz w:val="24"/>
          <w:szCs w:val="24"/>
        </w:rPr>
        <w:t>III pirkimo objekto daliai „</w:t>
      </w:r>
      <w:r w:rsidR="00B971A2" w:rsidRPr="00B971A2">
        <w:rPr>
          <w:rFonts w:ascii="Times New Roman" w:hAnsi="Times New Roman" w:cs="Times New Roman"/>
          <w:b/>
          <w:i/>
          <w:iCs/>
          <w:sz w:val="24"/>
          <w:szCs w:val="24"/>
        </w:rPr>
        <w:t>Būsto, esančio Taikos pr. 78B-9, Visagine, pritaikymo asmenims su negalia paprastojo remonto darbai</w:t>
      </w:r>
      <w:r w:rsidRPr="00B971A2">
        <w:rPr>
          <w:rFonts w:ascii="Times New Roman" w:eastAsiaTheme="minorHAnsi" w:hAnsi="Times New Roman" w:cs="Times New Roman"/>
          <w:b/>
          <w:i/>
          <w:iCs/>
          <w:sz w:val="24"/>
          <w:szCs w:val="24"/>
        </w:rPr>
        <w:t>“</w:t>
      </w:r>
      <w:r>
        <w:rPr>
          <w:rFonts w:ascii="Times New Roman" w:eastAsiaTheme="minorHAnsi" w:hAnsi="Times New Roman" w:cs="Times New Roman"/>
          <w:bCs/>
          <w:sz w:val="24"/>
          <w:szCs w:val="24"/>
        </w:rPr>
        <w:t xml:space="preserve"> kaina su visomis įskaičiuotomis išlaidomis </w:t>
      </w:r>
      <w:r w:rsidR="00075813">
        <w:rPr>
          <w:rFonts w:ascii="Times New Roman" w:eastAsiaTheme="minorHAnsi" w:hAnsi="Times New Roman" w:cs="Times New Roman"/>
          <w:bCs/>
          <w:sz w:val="24"/>
          <w:szCs w:val="24"/>
        </w:rPr>
        <w:t>bus</w:t>
      </w:r>
      <w:r>
        <w:rPr>
          <w:rFonts w:ascii="Times New Roman" w:eastAsiaTheme="minorHAnsi" w:hAnsi="Times New Roman" w:cs="Times New Roman"/>
          <w:bCs/>
          <w:sz w:val="24"/>
          <w:szCs w:val="24"/>
        </w:rPr>
        <w:t xml:space="preserve"> didesnė nei </w:t>
      </w:r>
      <w:r w:rsidR="00B971A2">
        <w:rPr>
          <w:rFonts w:ascii="Times New Roman" w:eastAsiaTheme="minorHAnsi" w:hAnsi="Times New Roman" w:cs="Times New Roman"/>
          <w:b/>
          <w:sz w:val="24"/>
          <w:szCs w:val="24"/>
        </w:rPr>
        <w:t>7 969,56</w:t>
      </w:r>
      <w:r>
        <w:rPr>
          <w:rFonts w:ascii="Times New Roman" w:eastAsiaTheme="minorHAnsi" w:hAnsi="Times New Roman" w:cs="Times New Roman"/>
          <w:bCs/>
          <w:sz w:val="24"/>
          <w:szCs w:val="24"/>
        </w:rPr>
        <w:t xml:space="preserve"> </w:t>
      </w:r>
      <w:r w:rsidRPr="00506E7E">
        <w:rPr>
          <w:rFonts w:ascii="Times New Roman" w:eastAsiaTheme="minorHAnsi" w:hAnsi="Times New Roman" w:cs="Times New Roman"/>
          <w:b/>
          <w:sz w:val="24"/>
          <w:szCs w:val="24"/>
        </w:rPr>
        <w:t>Eur su PVM</w:t>
      </w:r>
      <w:r>
        <w:rPr>
          <w:rFonts w:ascii="Times New Roman" w:eastAsiaTheme="minorHAnsi" w:hAnsi="Times New Roman" w:cs="Times New Roman"/>
          <w:bCs/>
          <w:sz w:val="24"/>
          <w:szCs w:val="24"/>
        </w:rPr>
        <w:t>. Didesnę kainą perkančioji organizacija laikys, per didele ir nepriimtina.</w:t>
      </w:r>
    </w:p>
    <w:p w14:paraId="41422BF4" w14:textId="1E3FC26A" w:rsidR="00736A8C" w:rsidRPr="00736A8C" w:rsidRDefault="00736A8C" w:rsidP="00736A8C">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Tiekėj</w:t>
      </w:r>
      <w:r w:rsidR="00506E7E">
        <w:rPr>
          <w:rFonts w:ascii="Times New Roman" w:eastAsiaTheme="minorHAnsi" w:hAnsi="Times New Roman" w:cs="Times New Roman"/>
          <w:bCs/>
          <w:sz w:val="24"/>
          <w:szCs w:val="24"/>
        </w:rPr>
        <w:t>o</w:t>
      </w:r>
      <w:r>
        <w:rPr>
          <w:rFonts w:ascii="Times New Roman" w:eastAsiaTheme="minorHAnsi" w:hAnsi="Times New Roman" w:cs="Times New Roman"/>
          <w:bCs/>
          <w:sz w:val="24"/>
          <w:szCs w:val="24"/>
        </w:rPr>
        <w:t xml:space="preserve"> pasiūlymo, pateikto </w:t>
      </w:r>
      <w:r w:rsidRPr="00B239F5">
        <w:rPr>
          <w:rFonts w:ascii="Times New Roman" w:eastAsiaTheme="minorHAnsi" w:hAnsi="Times New Roman" w:cs="Times New Roman"/>
          <w:b/>
          <w:i/>
          <w:iCs/>
          <w:sz w:val="24"/>
          <w:szCs w:val="24"/>
        </w:rPr>
        <w:t>IV pirkimo objekto daliai „</w:t>
      </w:r>
      <w:r w:rsidR="00B971A2" w:rsidRPr="00B239F5">
        <w:rPr>
          <w:rFonts w:ascii="Times New Roman" w:hAnsi="Times New Roman" w:cs="Times New Roman"/>
          <w:b/>
          <w:i/>
          <w:iCs/>
          <w:sz w:val="24"/>
          <w:szCs w:val="24"/>
        </w:rPr>
        <w:t>Būsto, esančio Jaunystės g. 11-36, Visagine, pritaikymo asmenims su negalia paprastojo remonto darbai</w:t>
      </w:r>
      <w:r w:rsidRPr="00B239F5">
        <w:rPr>
          <w:rFonts w:ascii="Times New Roman" w:eastAsiaTheme="minorHAnsi" w:hAnsi="Times New Roman" w:cs="Times New Roman"/>
          <w:b/>
          <w:i/>
          <w:iCs/>
          <w:sz w:val="24"/>
          <w:szCs w:val="24"/>
        </w:rPr>
        <w:t>“</w:t>
      </w:r>
      <w:r>
        <w:rPr>
          <w:rFonts w:ascii="Times New Roman" w:eastAsiaTheme="minorHAnsi" w:hAnsi="Times New Roman" w:cs="Times New Roman"/>
          <w:bCs/>
          <w:sz w:val="24"/>
          <w:szCs w:val="24"/>
        </w:rPr>
        <w:t xml:space="preserve"> kaina su visomis įskaičiuotomis išlaidomis </w:t>
      </w:r>
      <w:r w:rsidR="00075813">
        <w:rPr>
          <w:rFonts w:ascii="Times New Roman" w:eastAsiaTheme="minorHAnsi" w:hAnsi="Times New Roman" w:cs="Times New Roman"/>
          <w:bCs/>
          <w:sz w:val="24"/>
          <w:szCs w:val="24"/>
        </w:rPr>
        <w:t>bus</w:t>
      </w:r>
      <w:r>
        <w:rPr>
          <w:rFonts w:ascii="Times New Roman" w:eastAsiaTheme="minorHAnsi" w:hAnsi="Times New Roman" w:cs="Times New Roman"/>
          <w:bCs/>
          <w:sz w:val="24"/>
          <w:szCs w:val="24"/>
        </w:rPr>
        <w:t xml:space="preserve"> didesnė nei </w:t>
      </w:r>
      <w:r w:rsidR="00B239F5">
        <w:rPr>
          <w:rFonts w:ascii="Times New Roman" w:eastAsiaTheme="minorHAnsi" w:hAnsi="Times New Roman" w:cs="Times New Roman"/>
          <w:b/>
          <w:sz w:val="24"/>
          <w:szCs w:val="24"/>
        </w:rPr>
        <w:t>9 758,43</w:t>
      </w:r>
      <w:r>
        <w:rPr>
          <w:rFonts w:ascii="Times New Roman" w:eastAsiaTheme="minorHAnsi" w:hAnsi="Times New Roman" w:cs="Times New Roman"/>
          <w:bCs/>
          <w:sz w:val="24"/>
          <w:szCs w:val="24"/>
        </w:rPr>
        <w:t xml:space="preserve"> </w:t>
      </w:r>
      <w:r w:rsidRPr="00506E7E">
        <w:rPr>
          <w:rFonts w:ascii="Times New Roman" w:eastAsiaTheme="minorHAnsi" w:hAnsi="Times New Roman" w:cs="Times New Roman"/>
          <w:b/>
          <w:sz w:val="24"/>
          <w:szCs w:val="24"/>
        </w:rPr>
        <w:t>Eur su PVM</w:t>
      </w:r>
      <w:r>
        <w:rPr>
          <w:rFonts w:ascii="Times New Roman" w:eastAsiaTheme="minorHAnsi" w:hAnsi="Times New Roman" w:cs="Times New Roman"/>
          <w:bCs/>
          <w:sz w:val="24"/>
          <w:szCs w:val="24"/>
        </w:rPr>
        <w:t>. Didesnę kainą perkančioji organizacija laikys, per didele ir nepriimtina.</w:t>
      </w:r>
    </w:p>
    <w:p w14:paraId="0F7875D5" w14:textId="4E571413" w:rsidR="00C928B4" w:rsidRDefault="00C928B4" w:rsidP="00C928B4">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Tiekėj</w:t>
      </w:r>
      <w:r w:rsidR="00506E7E">
        <w:rPr>
          <w:rFonts w:ascii="Times New Roman" w:eastAsiaTheme="minorHAnsi" w:hAnsi="Times New Roman" w:cs="Times New Roman"/>
          <w:bCs/>
          <w:sz w:val="24"/>
          <w:szCs w:val="24"/>
        </w:rPr>
        <w:t>o</w:t>
      </w:r>
      <w:r>
        <w:rPr>
          <w:rFonts w:ascii="Times New Roman" w:eastAsiaTheme="minorHAnsi" w:hAnsi="Times New Roman" w:cs="Times New Roman"/>
          <w:bCs/>
          <w:sz w:val="24"/>
          <w:szCs w:val="24"/>
        </w:rPr>
        <w:t xml:space="preserve"> pasiūlymo, pateikto </w:t>
      </w:r>
      <w:r w:rsidRPr="00B239F5">
        <w:rPr>
          <w:rFonts w:ascii="Times New Roman" w:eastAsiaTheme="minorHAnsi" w:hAnsi="Times New Roman" w:cs="Times New Roman"/>
          <w:b/>
          <w:i/>
          <w:iCs/>
          <w:sz w:val="24"/>
          <w:szCs w:val="24"/>
        </w:rPr>
        <w:t>V pirkimo objekto daliai „</w:t>
      </w:r>
      <w:r w:rsidR="00B239F5" w:rsidRPr="00B239F5">
        <w:rPr>
          <w:rFonts w:ascii="Times New Roman" w:hAnsi="Times New Roman" w:cs="Times New Roman"/>
          <w:b/>
          <w:i/>
          <w:iCs/>
          <w:sz w:val="24"/>
          <w:szCs w:val="24"/>
        </w:rPr>
        <w:t>Būsto, esančio Energetikų g. 14-25, Visagine, pritaikymo asmenims su negalia paprastojo remonto darbai</w:t>
      </w:r>
      <w:r w:rsidRPr="00B239F5">
        <w:rPr>
          <w:rFonts w:ascii="Times New Roman" w:eastAsiaTheme="minorHAnsi" w:hAnsi="Times New Roman" w:cs="Times New Roman"/>
          <w:b/>
          <w:i/>
          <w:iCs/>
          <w:sz w:val="24"/>
          <w:szCs w:val="24"/>
        </w:rPr>
        <w:t>“</w:t>
      </w:r>
      <w:r>
        <w:rPr>
          <w:rFonts w:ascii="Times New Roman" w:eastAsiaTheme="minorHAnsi" w:hAnsi="Times New Roman" w:cs="Times New Roman"/>
          <w:bCs/>
          <w:sz w:val="24"/>
          <w:szCs w:val="24"/>
        </w:rPr>
        <w:t xml:space="preserve"> kaina su visomis įskaičiuotomis išlaidomis </w:t>
      </w:r>
      <w:r w:rsidR="00075813">
        <w:rPr>
          <w:rFonts w:ascii="Times New Roman" w:eastAsiaTheme="minorHAnsi" w:hAnsi="Times New Roman" w:cs="Times New Roman"/>
          <w:bCs/>
          <w:sz w:val="24"/>
          <w:szCs w:val="24"/>
        </w:rPr>
        <w:t>bus</w:t>
      </w:r>
      <w:r>
        <w:rPr>
          <w:rFonts w:ascii="Times New Roman" w:eastAsiaTheme="minorHAnsi" w:hAnsi="Times New Roman" w:cs="Times New Roman"/>
          <w:bCs/>
          <w:sz w:val="24"/>
          <w:szCs w:val="24"/>
        </w:rPr>
        <w:t xml:space="preserve"> didesnė nei </w:t>
      </w:r>
      <w:r w:rsidR="00B239F5">
        <w:rPr>
          <w:rFonts w:ascii="Times New Roman" w:eastAsiaTheme="minorHAnsi" w:hAnsi="Times New Roman" w:cs="Times New Roman"/>
          <w:b/>
          <w:sz w:val="24"/>
          <w:szCs w:val="24"/>
        </w:rPr>
        <w:t>8 138,11</w:t>
      </w:r>
      <w:r>
        <w:rPr>
          <w:rFonts w:ascii="Times New Roman" w:eastAsiaTheme="minorHAnsi" w:hAnsi="Times New Roman" w:cs="Times New Roman"/>
          <w:bCs/>
          <w:sz w:val="24"/>
          <w:szCs w:val="24"/>
        </w:rPr>
        <w:t xml:space="preserve"> </w:t>
      </w:r>
      <w:r w:rsidRPr="00506E7E">
        <w:rPr>
          <w:rFonts w:ascii="Times New Roman" w:eastAsiaTheme="minorHAnsi" w:hAnsi="Times New Roman" w:cs="Times New Roman"/>
          <w:b/>
          <w:sz w:val="24"/>
          <w:szCs w:val="24"/>
        </w:rPr>
        <w:t>Eur su PVM</w:t>
      </w:r>
      <w:r>
        <w:rPr>
          <w:rFonts w:ascii="Times New Roman" w:eastAsiaTheme="minorHAnsi" w:hAnsi="Times New Roman" w:cs="Times New Roman"/>
          <w:bCs/>
          <w:sz w:val="24"/>
          <w:szCs w:val="24"/>
        </w:rPr>
        <w:t>. Didesnę kainą perkančioji organizacija laikys, per didele ir nepriimtina.</w:t>
      </w:r>
    </w:p>
    <w:p w14:paraId="3A47D1B9" w14:textId="0FB182EB" w:rsidR="00B239F5" w:rsidRDefault="00B239F5" w:rsidP="00B239F5">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Tiekėj</w:t>
      </w:r>
      <w:r w:rsidR="00506E7E">
        <w:rPr>
          <w:rFonts w:ascii="Times New Roman" w:eastAsiaTheme="minorHAnsi" w:hAnsi="Times New Roman" w:cs="Times New Roman"/>
          <w:bCs/>
          <w:sz w:val="24"/>
          <w:szCs w:val="24"/>
        </w:rPr>
        <w:t>o</w:t>
      </w:r>
      <w:r>
        <w:rPr>
          <w:rFonts w:ascii="Times New Roman" w:eastAsiaTheme="minorHAnsi" w:hAnsi="Times New Roman" w:cs="Times New Roman"/>
          <w:bCs/>
          <w:sz w:val="24"/>
          <w:szCs w:val="24"/>
        </w:rPr>
        <w:t xml:space="preserve"> pasiūlymo, pateikto </w:t>
      </w:r>
      <w:r w:rsidRPr="00B239F5">
        <w:rPr>
          <w:rFonts w:ascii="Times New Roman" w:eastAsiaTheme="minorHAnsi" w:hAnsi="Times New Roman" w:cs="Times New Roman"/>
          <w:b/>
          <w:i/>
          <w:iCs/>
          <w:sz w:val="24"/>
          <w:szCs w:val="24"/>
        </w:rPr>
        <w:t>V</w:t>
      </w:r>
      <w:r>
        <w:rPr>
          <w:rFonts w:ascii="Times New Roman" w:eastAsiaTheme="minorHAnsi" w:hAnsi="Times New Roman" w:cs="Times New Roman"/>
          <w:b/>
          <w:i/>
          <w:iCs/>
          <w:sz w:val="24"/>
          <w:szCs w:val="24"/>
        </w:rPr>
        <w:t>I</w:t>
      </w:r>
      <w:r w:rsidRPr="00B239F5">
        <w:rPr>
          <w:rFonts w:ascii="Times New Roman" w:eastAsiaTheme="minorHAnsi" w:hAnsi="Times New Roman" w:cs="Times New Roman"/>
          <w:b/>
          <w:i/>
          <w:iCs/>
          <w:sz w:val="24"/>
          <w:szCs w:val="24"/>
        </w:rPr>
        <w:t xml:space="preserve"> pirkimo objekto daliai „</w:t>
      </w:r>
      <w:r w:rsidRPr="00B239F5">
        <w:rPr>
          <w:rFonts w:ascii="Times New Roman" w:hAnsi="Times New Roman" w:cs="Times New Roman"/>
          <w:b/>
          <w:i/>
          <w:iCs/>
          <w:sz w:val="24"/>
          <w:szCs w:val="24"/>
        </w:rPr>
        <w:t>Būsto, esančio Veteranų g. 6-90, Visagine, pritaikymo asmenims su negalia paprastojo remonto darbai</w:t>
      </w:r>
      <w:r w:rsidRPr="00B239F5">
        <w:rPr>
          <w:rFonts w:ascii="Times New Roman" w:eastAsiaTheme="minorHAnsi" w:hAnsi="Times New Roman" w:cs="Times New Roman"/>
          <w:b/>
          <w:i/>
          <w:iCs/>
          <w:sz w:val="24"/>
          <w:szCs w:val="24"/>
        </w:rPr>
        <w:t>“</w:t>
      </w:r>
      <w:r>
        <w:rPr>
          <w:rFonts w:ascii="Times New Roman" w:eastAsiaTheme="minorHAnsi" w:hAnsi="Times New Roman" w:cs="Times New Roman"/>
          <w:bCs/>
          <w:sz w:val="24"/>
          <w:szCs w:val="24"/>
        </w:rPr>
        <w:t xml:space="preserve"> kaina su visomis įskaičiuotomis išlaidomis </w:t>
      </w:r>
      <w:r w:rsidR="00075813">
        <w:rPr>
          <w:rFonts w:ascii="Times New Roman" w:eastAsiaTheme="minorHAnsi" w:hAnsi="Times New Roman" w:cs="Times New Roman"/>
          <w:bCs/>
          <w:sz w:val="24"/>
          <w:szCs w:val="24"/>
        </w:rPr>
        <w:t>bus</w:t>
      </w:r>
      <w:r>
        <w:rPr>
          <w:rFonts w:ascii="Times New Roman" w:eastAsiaTheme="minorHAnsi" w:hAnsi="Times New Roman" w:cs="Times New Roman"/>
          <w:bCs/>
          <w:sz w:val="24"/>
          <w:szCs w:val="24"/>
        </w:rPr>
        <w:t xml:space="preserve"> didesnė nei </w:t>
      </w:r>
      <w:r>
        <w:rPr>
          <w:rFonts w:ascii="Times New Roman" w:eastAsiaTheme="minorHAnsi" w:hAnsi="Times New Roman" w:cs="Times New Roman"/>
          <w:b/>
          <w:sz w:val="24"/>
          <w:szCs w:val="24"/>
        </w:rPr>
        <w:t>10 140,08</w:t>
      </w:r>
      <w:r>
        <w:rPr>
          <w:rFonts w:ascii="Times New Roman" w:eastAsiaTheme="minorHAnsi" w:hAnsi="Times New Roman" w:cs="Times New Roman"/>
          <w:bCs/>
          <w:sz w:val="24"/>
          <w:szCs w:val="24"/>
        </w:rPr>
        <w:t xml:space="preserve"> </w:t>
      </w:r>
      <w:r w:rsidRPr="00506E7E">
        <w:rPr>
          <w:rFonts w:ascii="Times New Roman" w:eastAsiaTheme="minorHAnsi" w:hAnsi="Times New Roman" w:cs="Times New Roman"/>
          <w:b/>
          <w:sz w:val="24"/>
          <w:szCs w:val="24"/>
        </w:rPr>
        <w:t>Eur su PVM</w:t>
      </w:r>
      <w:r>
        <w:rPr>
          <w:rFonts w:ascii="Times New Roman" w:eastAsiaTheme="minorHAnsi" w:hAnsi="Times New Roman" w:cs="Times New Roman"/>
          <w:bCs/>
          <w:sz w:val="24"/>
          <w:szCs w:val="24"/>
        </w:rPr>
        <w:t>. Didesnę kainą perkančioji organizacija laikys, per didele ir nepriimtina.</w:t>
      </w:r>
    </w:p>
    <w:p w14:paraId="22A8B771" w14:textId="46790589" w:rsidR="00B239F5" w:rsidRDefault="00B239F5" w:rsidP="00B239F5">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Tiekėj</w:t>
      </w:r>
      <w:r w:rsidR="00506E7E">
        <w:rPr>
          <w:rFonts w:ascii="Times New Roman" w:eastAsiaTheme="minorHAnsi" w:hAnsi="Times New Roman" w:cs="Times New Roman"/>
          <w:bCs/>
          <w:sz w:val="24"/>
          <w:szCs w:val="24"/>
        </w:rPr>
        <w:t>o</w:t>
      </w:r>
      <w:r>
        <w:rPr>
          <w:rFonts w:ascii="Times New Roman" w:eastAsiaTheme="minorHAnsi" w:hAnsi="Times New Roman" w:cs="Times New Roman"/>
          <w:bCs/>
          <w:sz w:val="24"/>
          <w:szCs w:val="24"/>
        </w:rPr>
        <w:t xml:space="preserve"> pasiūlymo, pateikto </w:t>
      </w:r>
      <w:r w:rsidRPr="00B239F5">
        <w:rPr>
          <w:rFonts w:ascii="Times New Roman" w:eastAsiaTheme="minorHAnsi" w:hAnsi="Times New Roman" w:cs="Times New Roman"/>
          <w:b/>
          <w:i/>
          <w:iCs/>
          <w:sz w:val="24"/>
          <w:szCs w:val="24"/>
        </w:rPr>
        <w:t>V</w:t>
      </w:r>
      <w:r>
        <w:rPr>
          <w:rFonts w:ascii="Times New Roman" w:eastAsiaTheme="minorHAnsi" w:hAnsi="Times New Roman" w:cs="Times New Roman"/>
          <w:b/>
          <w:i/>
          <w:iCs/>
          <w:sz w:val="24"/>
          <w:szCs w:val="24"/>
        </w:rPr>
        <w:t>II</w:t>
      </w:r>
      <w:r w:rsidRPr="00B239F5">
        <w:rPr>
          <w:rFonts w:ascii="Times New Roman" w:eastAsiaTheme="minorHAnsi" w:hAnsi="Times New Roman" w:cs="Times New Roman"/>
          <w:b/>
          <w:i/>
          <w:iCs/>
          <w:sz w:val="24"/>
          <w:szCs w:val="24"/>
        </w:rPr>
        <w:t xml:space="preserve"> pirkimo objekto daliai „</w:t>
      </w:r>
      <w:r w:rsidRPr="00B239F5">
        <w:rPr>
          <w:rFonts w:ascii="Times New Roman" w:hAnsi="Times New Roman" w:cs="Times New Roman"/>
          <w:b/>
          <w:i/>
          <w:iCs/>
          <w:sz w:val="24"/>
          <w:szCs w:val="24"/>
        </w:rPr>
        <w:t xml:space="preserve">Būsto, esančio </w:t>
      </w:r>
      <w:proofErr w:type="spellStart"/>
      <w:r w:rsidRPr="00B239F5">
        <w:rPr>
          <w:rFonts w:ascii="Times New Roman" w:hAnsi="Times New Roman" w:cs="Times New Roman"/>
          <w:b/>
          <w:i/>
          <w:iCs/>
          <w:sz w:val="24"/>
          <w:szCs w:val="24"/>
        </w:rPr>
        <w:t>Sedulinos</w:t>
      </w:r>
      <w:proofErr w:type="spellEnd"/>
      <w:r w:rsidRPr="00B239F5">
        <w:rPr>
          <w:rFonts w:ascii="Times New Roman" w:hAnsi="Times New Roman" w:cs="Times New Roman"/>
          <w:b/>
          <w:i/>
          <w:iCs/>
          <w:sz w:val="24"/>
          <w:szCs w:val="24"/>
        </w:rPr>
        <w:t xml:space="preserve"> al. 4-54, Visagine, pritaikymo asmenims su negalia paprastojo remonto darbai</w:t>
      </w:r>
      <w:r w:rsidRPr="00B239F5">
        <w:rPr>
          <w:rFonts w:ascii="Times New Roman" w:eastAsiaTheme="minorHAnsi" w:hAnsi="Times New Roman" w:cs="Times New Roman"/>
          <w:b/>
          <w:i/>
          <w:iCs/>
          <w:sz w:val="24"/>
          <w:szCs w:val="24"/>
        </w:rPr>
        <w:t>“</w:t>
      </w:r>
      <w:r>
        <w:rPr>
          <w:rFonts w:ascii="Times New Roman" w:eastAsiaTheme="minorHAnsi" w:hAnsi="Times New Roman" w:cs="Times New Roman"/>
          <w:bCs/>
          <w:sz w:val="24"/>
          <w:szCs w:val="24"/>
        </w:rPr>
        <w:t xml:space="preserve"> kaina su visomis įskaičiuotomis išlaidomis </w:t>
      </w:r>
      <w:r w:rsidR="00075813">
        <w:rPr>
          <w:rFonts w:ascii="Times New Roman" w:eastAsiaTheme="minorHAnsi" w:hAnsi="Times New Roman" w:cs="Times New Roman"/>
          <w:bCs/>
          <w:sz w:val="24"/>
          <w:szCs w:val="24"/>
        </w:rPr>
        <w:t>bus</w:t>
      </w:r>
      <w:r>
        <w:rPr>
          <w:rFonts w:ascii="Times New Roman" w:eastAsiaTheme="minorHAnsi" w:hAnsi="Times New Roman" w:cs="Times New Roman"/>
          <w:bCs/>
          <w:sz w:val="24"/>
          <w:szCs w:val="24"/>
        </w:rPr>
        <w:t xml:space="preserve"> didesnė nei </w:t>
      </w:r>
      <w:r>
        <w:rPr>
          <w:rFonts w:ascii="Times New Roman" w:eastAsiaTheme="minorHAnsi" w:hAnsi="Times New Roman" w:cs="Times New Roman"/>
          <w:b/>
          <w:sz w:val="24"/>
          <w:szCs w:val="24"/>
        </w:rPr>
        <w:t>6 559,33</w:t>
      </w:r>
      <w:r>
        <w:rPr>
          <w:rFonts w:ascii="Times New Roman" w:eastAsiaTheme="minorHAnsi" w:hAnsi="Times New Roman" w:cs="Times New Roman"/>
          <w:bCs/>
          <w:sz w:val="24"/>
          <w:szCs w:val="24"/>
        </w:rPr>
        <w:t xml:space="preserve"> </w:t>
      </w:r>
      <w:r w:rsidRPr="00506E7E">
        <w:rPr>
          <w:rFonts w:ascii="Times New Roman" w:eastAsiaTheme="minorHAnsi" w:hAnsi="Times New Roman" w:cs="Times New Roman"/>
          <w:b/>
          <w:sz w:val="24"/>
          <w:szCs w:val="24"/>
        </w:rPr>
        <w:t>Eur su PVM.</w:t>
      </w:r>
      <w:r>
        <w:rPr>
          <w:rFonts w:ascii="Times New Roman" w:eastAsiaTheme="minorHAnsi" w:hAnsi="Times New Roman" w:cs="Times New Roman"/>
          <w:bCs/>
          <w:sz w:val="24"/>
          <w:szCs w:val="24"/>
        </w:rPr>
        <w:t xml:space="preserve"> Didesnę kainą perkančioji organizacija laikys, per didele ir nepriimtina.</w:t>
      </w:r>
    </w:p>
    <w:p w14:paraId="58406ED3" w14:textId="5D8C665C" w:rsidR="00B239F5" w:rsidRDefault="00B239F5" w:rsidP="00B239F5">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Tiekėj</w:t>
      </w:r>
      <w:r w:rsidR="00506E7E">
        <w:rPr>
          <w:rFonts w:ascii="Times New Roman" w:eastAsiaTheme="minorHAnsi" w:hAnsi="Times New Roman" w:cs="Times New Roman"/>
          <w:bCs/>
          <w:sz w:val="24"/>
          <w:szCs w:val="24"/>
        </w:rPr>
        <w:t>o</w:t>
      </w:r>
      <w:r>
        <w:rPr>
          <w:rFonts w:ascii="Times New Roman" w:eastAsiaTheme="minorHAnsi" w:hAnsi="Times New Roman" w:cs="Times New Roman"/>
          <w:bCs/>
          <w:sz w:val="24"/>
          <w:szCs w:val="24"/>
        </w:rPr>
        <w:t xml:space="preserve"> pasiūlymo, pateikto </w:t>
      </w:r>
      <w:r w:rsidRPr="00B239F5">
        <w:rPr>
          <w:rFonts w:ascii="Times New Roman" w:eastAsiaTheme="minorHAnsi" w:hAnsi="Times New Roman" w:cs="Times New Roman"/>
          <w:b/>
          <w:i/>
          <w:iCs/>
          <w:sz w:val="24"/>
          <w:szCs w:val="24"/>
        </w:rPr>
        <w:t>V</w:t>
      </w:r>
      <w:r>
        <w:rPr>
          <w:rFonts w:ascii="Times New Roman" w:eastAsiaTheme="minorHAnsi" w:hAnsi="Times New Roman" w:cs="Times New Roman"/>
          <w:b/>
          <w:i/>
          <w:iCs/>
          <w:sz w:val="24"/>
          <w:szCs w:val="24"/>
        </w:rPr>
        <w:t>III</w:t>
      </w:r>
      <w:r w:rsidRPr="00B239F5">
        <w:rPr>
          <w:rFonts w:ascii="Times New Roman" w:eastAsiaTheme="minorHAnsi" w:hAnsi="Times New Roman" w:cs="Times New Roman"/>
          <w:b/>
          <w:i/>
          <w:iCs/>
          <w:sz w:val="24"/>
          <w:szCs w:val="24"/>
        </w:rPr>
        <w:t xml:space="preserve"> pirkimo objekto daliai „</w:t>
      </w:r>
      <w:r w:rsidRPr="00B239F5">
        <w:rPr>
          <w:rFonts w:ascii="Times New Roman" w:hAnsi="Times New Roman" w:cs="Times New Roman"/>
          <w:b/>
          <w:i/>
          <w:iCs/>
          <w:sz w:val="24"/>
          <w:szCs w:val="24"/>
        </w:rPr>
        <w:t>Būsto, esančio Parko g. 15-1, Visagine, pritaikymo asmenims su negalia paprastojo remonto darbai</w:t>
      </w:r>
      <w:r w:rsidRPr="00B239F5">
        <w:rPr>
          <w:rFonts w:ascii="Times New Roman" w:eastAsiaTheme="minorHAnsi" w:hAnsi="Times New Roman" w:cs="Times New Roman"/>
          <w:b/>
          <w:i/>
          <w:iCs/>
          <w:sz w:val="24"/>
          <w:szCs w:val="24"/>
        </w:rPr>
        <w:t>“</w:t>
      </w:r>
      <w:r>
        <w:rPr>
          <w:rFonts w:ascii="Times New Roman" w:eastAsiaTheme="minorHAnsi" w:hAnsi="Times New Roman" w:cs="Times New Roman"/>
          <w:bCs/>
          <w:sz w:val="24"/>
          <w:szCs w:val="24"/>
        </w:rPr>
        <w:t xml:space="preserve"> kaina su visomis įskaičiuotomis išlaidomis </w:t>
      </w:r>
      <w:r w:rsidR="00075813">
        <w:rPr>
          <w:rFonts w:ascii="Times New Roman" w:eastAsiaTheme="minorHAnsi" w:hAnsi="Times New Roman" w:cs="Times New Roman"/>
          <w:bCs/>
          <w:sz w:val="24"/>
          <w:szCs w:val="24"/>
        </w:rPr>
        <w:t>bus</w:t>
      </w:r>
      <w:r>
        <w:rPr>
          <w:rFonts w:ascii="Times New Roman" w:eastAsiaTheme="minorHAnsi" w:hAnsi="Times New Roman" w:cs="Times New Roman"/>
          <w:bCs/>
          <w:sz w:val="24"/>
          <w:szCs w:val="24"/>
        </w:rPr>
        <w:t xml:space="preserve"> didesnė nei </w:t>
      </w:r>
      <w:r>
        <w:rPr>
          <w:rFonts w:ascii="Times New Roman" w:eastAsiaTheme="minorHAnsi" w:hAnsi="Times New Roman" w:cs="Times New Roman"/>
          <w:b/>
          <w:sz w:val="24"/>
          <w:szCs w:val="24"/>
        </w:rPr>
        <w:t>6 559,33</w:t>
      </w:r>
      <w:r>
        <w:rPr>
          <w:rFonts w:ascii="Times New Roman" w:eastAsiaTheme="minorHAnsi" w:hAnsi="Times New Roman" w:cs="Times New Roman"/>
          <w:bCs/>
          <w:sz w:val="24"/>
          <w:szCs w:val="24"/>
        </w:rPr>
        <w:t xml:space="preserve"> </w:t>
      </w:r>
      <w:r w:rsidRPr="00506E7E">
        <w:rPr>
          <w:rFonts w:ascii="Times New Roman" w:eastAsiaTheme="minorHAnsi" w:hAnsi="Times New Roman" w:cs="Times New Roman"/>
          <w:b/>
          <w:sz w:val="24"/>
          <w:szCs w:val="24"/>
        </w:rPr>
        <w:t>Eur su PVM.</w:t>
      </w:r>
      <w:r>
        <w:rPr>
          <w:rFonts w:ascii="Times New Roman" w:eastAsiaTheme="minorHAnsi" w:hAnsi="Times New Roman" w:cs="Times New Roman"/>
          <w:bCs/>
          <w:sz w:val="24"/>
          <w:szCs w:val="24"/>
        </w:rPr>
        <w:t xml:space="preserve"> Didesnę kainą perkančioji organizacija laikys, per didele ir nepriimtina.</w:t>
      </w:r>
    </w:p>
    <w:p w14:paraId="0DAE8922" w14:textId="1EF6B304" w:rsidR="00B239F5" w:rsidRDefault="00B239F5" w:rsidP="00B239F5">
      <w:pPr>
        <w:pStyle w:val="Betarp"/>
        <w:numPr>
          <w:ilvl w:val="2"/>
          <w:numId w:val="13"/>
        </w:numPr>
        <w:spacing w:line="20" w:lineRule="atLeast"/>
        <w:ind w:left="0"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lastRenderedPageBreak/>
        <w:t>Tiekėj</w:t>
      </w:r>
      <w:r w:rsidR="00506E7E">
        <w:rPr>
          <w:rFonts w:ascii="Times New Roman" w:eastAsiaTheme="minorHAnsi" w:hAnsi="Times New Roman" w:cs="Times New Roman"/>
          <w:bCs/>
          <w:sz w:val="24"/>
          <w:szCs w:val="24"/>
        </w:rPr>
        <w:t>o</w:t>
      </w:r>
      <w:r>
        <w:rPr>
          <w:rFonts w:ascii="Times New Roman" w:eastAsiaTheme="minorHAnsi" w:hAnsi="Times New Roman" w:cs="Times New Roman"/>
          <w:bCs/>
          <w:sz w:val="24"/>
          <w:szCs w:val="24"/>
        </w:rPr>
        <w:t xml:space="preserve"> pasiūlymo, pateikto </w:t>
      </w:r>
      <w:r>
        <w:rPr>
          <w:rFonts w:ascii="Times New Roman" w:eastAsiaTheme="minorHAnsi" w:hAnsi="Times New Roman" w:cs="Times New Roman"/>
          <w:b/>
          <w:i/>
          <w:iCs/>
          <w:sz w:val="24"/>
          <w:szCs w:val="24"/>
        </w:rPr>
        <w:t>IX</w:t>
      </w:r>
      <w:r w:rsidRPr="00B239F5">
        <w:rPr>
          <w:rFonts w:ascii="Times New Roman" w:eastAsiaTheme="minorHAnsi" w:hAnsi="Times New Roman" w:cs="Times New Roman"/>
          <w:b/>
          <w:i/>
          <w:iCs/>
          <w:sz w:val="24"/>
          <w:szCs w:val="24"/>
        </w:rPr>
        <w:t xml:space="preserve"> pirkimo objekto daliai „</w:t>
      </w:r>
      <w:r w:rsidRPr="00B239F5">
        <w:rPr>
          <w:rFonts w:ascii="Times New Roman" w:hAnsi="Times New Roman" w:cs="Times New Roman"/>
          <w:b/>
          <w:i/>
          <w:iCs/>
          <w:sz w:val="24"/>
          <w:szCs w:val="24"/>
        </w:rPr>
        <w:t>Būsto, esančio Statybininkų g. 12-21, Visagine, pritaikymo asmenims su negalia paprastojo remonto darbai</w:t>
      </w:r>
      <w:r w:rsidRPr="00B239F5">
        <w:rPr>
          <w:rFonts w:ascii="Times New Roman" w:eastAsiaTheme="minorHAnsi" w:hAnsi="Times New Roman" w:cs="Times New Roman"/>
          <w:b/>
          <w:i/>
          <w:iCs/>
          <w:sz w:val="24"/>
          <w:szCs w:val="24"/>
        </w:rPr>
        <w:t>“</w:t>
      </w:r>
      <w:r>
        <w:rPr>
          <w:rFonts w:ascii="Times New Roman" w:eastAsiaTheme="minorHAnsi" w:hAnsi="Times New Roman" w:cs="Times New Roman"/>
          <w:bCs/>
          <w:sz w:val="24"/>
          <w:szCs w:val="24"/>
        </w:rPr>
        <w:t xml:space="preserve"> kaina su visomis įskaičiuotomis išlaidomis </w:t>
      </w:r>
      <w:r w:rsidR="00075813">
        <w:rPr>
          <w:rFonts w:ascii="Times New Roman" w:eastAsiaTheme="minorHAnsi" w:hAnsi="Times New Roman" w:cs="Times New Roman"/>
          <w:bCs/>
          <w:sz w:val="24"/>
          <w:szCs w:val="24"/>
        </w:rPr>
        <w:t>bus</w:t>
      </w:r>
      <w:r>
        <w:rPr>
          <w:rFonts w:ascii="Times New Roman" w:eastAsiaTheme="minorHAnsi" w:hAnsi="Times New Roman" w:cs="Times New Roman"/>
          <w:bCs/>
          <w:sz w:val="24"/>
          <w:szCs w:val="24"/>
        </w:rPr>
        <w:t xml:space="preserve"> didesnė nei </w:t>
      </w:r>
      <w:r>
        <w:rPr>
          <w:rFonts w:ascii="Times New Roman" w:eastAsiaTheme="minorHAnsi" w:hAnsi="Times New Roman" w:cs="Times New Roman"/>
          <w:b/>
          <w:sz w:val="24"/>
          <w:szCs w:val="24"/>
        </w:rPr>
        <w:t>7 043,76</w:t>
      </w:r>
      <w:r>
        <w:rPr>
          <w:rFonts w:ascii="Times New Roman" w:eastAsiaTheme="minorHAnsi" w:hAnsi="Times New Roman" w:cs="Times New Roman"/>
          <w:bCs/>
          <w:sz w:val="24"/>
          <w:szCs w:val="24"/>
        </w:rPr>
        <w:t xml:space="preserve"> </w:t>
      </w:r>
      <w:r w:rsidRPr="00506E7E">
        <w:rPr>
          <w:rFonts w:ascii="Times New Roman" w:eastAsiaTheme="minorHAnsi" w:hAnsi="Times New Roman" w:cs="Times New Roman"/>
          <w:b/>
          <w:sz w:val="24"/>
          <w:szCs w:val="24"/>
        </w:rPr>
        <w:t>Eur su PVM.</w:t>
      </w:r>
      <w:r>
        <w:rPr>
          <w:rFonts w:ascii="Times New Roman" w:eastAsiaTheme="minorHAnsi" w:hAnsi="Times New Roman" w:cs="Times New Roman"/>
          <w:bCs/>
          <w:sz w:val="24"/>
          <w:szCs w:val="24"/>
        </w:rPr>
        <w:t xml:space="preserve"> Didesnę kainą perkančioji organizacija laikys, per didele ir nepriimtina.</w:t>
      </w:r>
    </w:p>
    <w:p w14:paraId="747FB3EE" w14:textId="4AA7B71A" w:rsidR="00B239F5" w:rsidRDefault="00B239F5" w:rsidP="00B239F5">
      <w:pPr>
        <w:pStyle w:val="Betarp"/>
        <w:spacing w:line="20" w:lineRule="atLeast"/>
        <w:ind w:firstLine="708"/>
        <w:contextualSpacing/>
        <w:jc w:val="both"/>
        <w:rPr>
          <w:rFonts w:ascii="Times New Roman" w:eastAsiaTheme="minorHAnsi" w:hAnsi="Times New Roman" w:cs="Times New Roman"/>
          <w:bCs/>
          <w:sz w:val="24"/>
          <w:szCs w:val="24"/>
        </w:rPr>
      </w:pPr>
      <w:r>
        <w:rPr>
          <w:rFonts w:ascii="Times New Roman" w:eastAsiaTheme="minorHAnsi" w:hAnsi="Times New Roman" w:cs="Times New Roman"/>
          <w:bCs/>
          <w:sz w:val="24"/>
          <w:szCs w:val="24"/>
        </w:rPr>
        <w:t xml:space="preserve">9.3.10. </w:t>
      </w:r>
      <w:r w:rsidRPr="00B239F5">
        <w:rPr>
          <w:rFonts w:ascii="Times New Roman" w:eastAsiaTheme="minorHAnsi" w:hAnsi="Times New Roman" w:cs="Times New Roman"/>
          <w:bCs/>
          <w:sz w:val="24"/>
          <w:szCs w:val="24"/>
        </w:rPr>
        <w:t>Tiekėj</w:t>
      </w:r>
      <w:r w:rsidR="00506E7E">
        <w:rPr>
          <w:rFonts w:ascii="Times New Roman" w:eastAsiaTheme="minorHAnsi" w:hAnsi="Times New Roman" w:cs="Times New Roman"/>
          <w:bCs/>
          <w:sz w:val="24"/>
          <w:szCs w:val="24"/>
        </w:rPr>
        <w:t>o</w:t>
      </w:r>
      <w:r w:rsidRPr="00B239F5">
        <w:rPr>
          <w:rFonts w:ascii="Times New Roman" w:eastAsiaTheme="minorHAnsi" w:hAnsi="Times New Roman" w:cs="Times New Roman"/>
          <w:bCs/>
          <w:sz w:val="24"/>
          <w:szCs w:val="24"/>
        </w:rPr>
        <w:t xml:space="preserve"> pasiūlymo, pateikto </w:t>
      </w:r>
      <w:r w:rsidRPr="00B239F5">
        <w:rPr>
          <w:rFonts w:ascii="Times New Roman" w:eastAsiaTheme="minorHAnsi" w:hAnsi="Times New Roman" w:cs="Times New Roman"/>
          <w:b/>
          <w:i/>
          <w:iCs/>
          <w:sz w:val="24"/>
          <w:szCs w:val="24"/>
        </w:rPr>
        <w:t>X pirkimo objekto daliai „</w:t>
      </w:r>
      <w:r w:rsidRPr="00B239F5">
        <w:rPr>
          <w:rFonts w:ascii="Times New Roman" w:hAnsi="Times New Roman" w:cs="Times New Roman"/>
          <w:b/>
          <w:i/>
          <w:iCs/>
          <w:sz w:val="24"/>
          <w:szCs w:val="24"/>
        </w:rPr>
        <w:t>Būsto, esančio Tarybų g. 10-7, Visagine, pritaikymo asmenims su negalia paprastojo remonto darbai</w:t>
      </w:r>
      <w:r w:rsidRPr="00B239F5">
        <w:rPr>
          <w:rFonts w:ascii="Times New Roman" w:eastAsiaTheme="minorHAnsi" w:hAnsi="Times New Roman" w:cs="Times New Roman"/>
          <w:b/>
          <w:i/>
          <w:iCs/>
          <w:sz w:val="24"/>
          <w:szCs w:val="24"/>
        </w:rPr>
        <w:t>“</w:t>
      </w:r>
      <w:r w:rsidRPr="00B239F5">
        <w:rPr>
          <w:rFonts w:ascii="Times New Roman" w:eastAsiaTheme="minorHAnsi" w:hAnsi="Times New Roman" w:cs="Times New Roman"/>
          <w:bCs/>
          <w:sz w:val="24"/>
          <w:szCs w:val="24"/>
        </w:rPr>
        <w:t xml:space="preserve"> kaina su visomis įskaičiuotomis išlaidomis </w:t>
      </w:r>
      <w:r w:rsidR="00075813">
        <w:rPr>
          <w:rFonts w:ascii="Times New Roman" w:eastAsiaTheme="minorHAnsi" w:hAnsi="Times New Roman" w:cs="Times New Roman"/>
          <w:bCs/>
          <w:sz w:val="24"/>
          <w:szCs w:val="24"/>
        </w:rPr>
        <w:t>bus</w:t>
      </w:r>
      <w:r w:rsidRPr="00B239F5">
        <w:rPr>
          <w:rFonts w:ascii="Times New Roman" w:eastAsiaTheme="minorHAnsi" w:hAnsi="Times New Roman" w:cs="Times New Roman"/>
          <w:bCs/>
          <w:sz w:val="24"/>
          <w:szCs w:val="24"/>
        </w:rPr>
        <w:t xml:space="preserve"> didesnė nei </w:t>
      </w:r>
      <w:r w:rsidRPr="00B239F5">
        <w:rPr>
          <w:rFonts w:ascii="Times New Roman" w:eastAsiaTheme="minorHAnsi" w:hAnsi="Times New Roman" w:cs="Times New Roman"/>
          <w:b/>
          <w:sz w:val="24"/>
          <w:szCs w:val="24"/>
        </w:rPr>
        <w:t>7 043,76</w:t>
      </w:r>
      <w:r w:rsidRPr="00B239F5">
        <w:rPr>
          <w:rFonts w:ascii="Times New Roman" w:eastAsiaTheme="minorHAnsi" w:hAnsi="Times New Roman" w:cs="Times New Roman"/>
          <w:bCs/>
          <w:sz w:val="24"/>
          <w:szCs w:val="24"/>
        </w:rPr>
        <w:t xml:space="preserve"> </w:t>
      </w:r>
      <w:r w:rsidRPr="00506E7E">
        <w:rPr>
          <w:rFonts w:ascii="Times New Roman" w:eastAsiaTheme="minorHAnsi" w:hAnsi="Times New Roman" w:cs="Times New Roman"/>
          <w:b/>
          <w:sz w:val="24"/>
          <w:szCs w:val="24"/>
        </w:rPr>
        <w:t>Eur su PVM.</w:t>
      </w:r>
      <w:r w:rsidRPr="00B239F5">
        <w:rPr>
          <w:rFonts w:ascii="Times New Roman" w:eastAsiaTheme="minorHAnsi" w:hAnsi="Times New Roman" w:cs="Times New Roman"/>
          <w:bCs/>
          <w:sz w:val="24"/>
          <w:szCs w:val="24"/>
        </w:rPr>
        <w:t xml:space="preserve"> Didesnę kainą perkančioji organizacija laikys, per didele ir nepriimtina.</w:t>
      </w:r>
    </w:p>
    <w:p w14:paraId="1C605D63" w14:textId="37D04381" w:rsidR="00207702" w:rsidRDefault="00207702" w:rsidP="00B239F5">
      <w:pPr>
        <w:pStyle w:val="Betarp"/>
        <w:spacing w:line="20" w:lineRule="atLeast"/>
        <w:ind w:firstLine="708"/>
        <w:contextualSpacing/>
        <w:jc w:val="both"/>
        <w:rPr>
          <w:rStyle w:val="cf01"/>
          <w:rFonts w:ascii="Times New Roman" w:hAnsi="Times New Roman" w:cs="Times New Roman"/>
          <w:b/>
          <w:bCs/>
          <w:sz w:val="24"/>
          <w:szCs w:val="24"/>
        </w:rPr>
      </w:pPr>
      <w:r>
        <w:rPr>
          <w:rFonts w:ascii="Times New Roman" w:eastAsiaTheme="minorHAnsi" w:hAnsi="Times New Roman" w:cs="Times New Roman"/>
          <w:bCs/>
          <w:sz w:val="24"/>
          <w:szCs w:val="24"/>
        </w:rPr>
        <w:t xml:space="preserve">9.3.11. </w:t>
      </w:r>
      <w:r w:rsidR="00075813" w:rsidRPr="00014B99">
        <w:rPr>
          <w:rStyle w:val="cf01"/>
          <w:rFonts w:ascii="Times New Roman" w:hAnsi="Times New Roman" w:cs="Times New Roman"/>
          <w:b/>
          <w:bCs/>
          <w:sz w:val="24"/>
          <w:szCs w:val="24"/>
        </w:rPr>
        <w:t>S</w:t>
      </w:r>
      <w:r w:rsidR="00075813" w:rsidRPr="00014B99">
        <w:rPr>
          <w:rFonts w:ascii="Times New Roman" w:hAnsi="Times New Roman" w:cs="Times New Roman"/>
          <w:b/>
          <w:bCs/>
          <w:sz w:val="24"/>
          <w:szCs w:val="24"/>
        </w:rPr>
        <w:t>pecialiųjų pirkimo sąlygų</w:t>
      </w:r>
      <w:r w:rsidR="00075813" w:rsidRPr="00014B99">
        <w:rPr>
          <w:rFonts w:ascii="Times New Roman" w:hAnsi="Times New Roman" w:cs="Times New Roman"/>
          <w:sz w:val="24"/>
          <w:szCs w:val="24"/>
        </w:rPr>
        <w:t xml:space="preserve"> </w:t>
      </w:r>
      <w:r>
        <w:rPr>
          <w:rStyle w:val="cf01"/>
          <w:rFonts w:ascii="Times New Roman" w:hAnsi="Times New Roman" w:cs="Times New Roman"/>
          <w:b/>
          <w:bCs/>
          <w:sz w:val="24"/>
          <w:szCs w:val="24"/>
        </w:rPr>
        <w:t xml:space="preserve">5 priede „Pasiūlymo forma“ tiekėjas </w:t>
      </w:r>
      <w:r w:rsidRPr="00207702">
        <w:rPr>
          <w:rStyle w:val="cf01"/>
          <w:rFonts w:ascii="Times New Roman" w:hAnsi="Times New Roman" w:cs="Times New Roman"/>
          <w:b/>
          <w:bCs/>
          <w:sz w:val="24"/>
          <w:szCs w:val="24"/>
        </w:rPr>
        <w:t xml:space="preserve">nurodys </w:t>
      </w:r>
      <w:r w:rsidRPr="00207702">
        <w:rPr>
          <w:rFonts w:ascii="Times New Roman" w:hAnsi="Times New Roman" w:cs="Times New Roman"/>
          <w:b/>
          <w:bCs/>
          <w:sz w:val="24"/>
          <w:szCs w:val="24"/>
        </w:rPr>
        <w:t>darbų atlikimo terminą ilgesnį nei 45 kalendorinės dienos.</w:t>
      </w:r>
    </w:p>
    <w:p w14:paraId="290E177A" w14:textId="009BD2ED" w:rsidR="00AB75ED" w:rsidRPr="007D145A" w:rsidRDefault="00AB75ED" w:rsidP="0067214E">
      <w:pPr>
        <w:pStyle w:val="Sraopastraipa"/>
        <w:numPr>
          <w:ilvl w:val="1"/>
          <w:numId w:val="12"/>
        </w:numPr>
        <w:spacing w:after="0" w:line="20" w:lineRule="atLeast"/>
        <w:ind w:left="0" w:firstLine="709"/>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Perkančioji organizacija, dokumentų, pagrindžiančių atitiktį nustatytiems kvalifikacijos reikalavimams </w:t>
      </w:r>
      <w:r w:rsidR="004B00CD">
        <w:rPr>
          <w:rFonts w:ascii="Times New Roman" w:eastAsiaTheme="minorHAnsi" w:hAnsi="Times New Roman" w:cs="Times New Roman"/>
          <w:bCs/>
          <w:sz w:val="24"/>
          <w:szCs w:val="24"/>
        </w:rPr>
        <w:t>I, II, III, IV, V</w:t>
      </w:r>
      <w:r w:rsidR="00A9528A">
        <w:rPr>
          <w:rFonts w:ascii="Times New Roman" w:eastAsiaTheme="minorHAnsi" w:hAnsi="Times New Roman" w:cs="Times New Roman"/>
          <w:bCs/>
          <w:sz w:val="24"/>
          <w:szCs w:val="24"/>
        </w:rPr>
        <w:t>, VI, VII, VIII, IX, X</w:t>
      </w:r>
      <w:r w:rsidR="004B00CD">
        <w:rPr>
          <w:rFonts w:ascii="Times New Roman" w:eastAsiaTheme="minorHAnsi" w:hAnsi="Times New Roman" w:cs="Times New Roman"/>
          <w:bCs/>
          <w:sz w:val="24"/>
          <w:szCs w:val="24"/>
        </w:rPr>
        <w:t xml:space="preserve"> </w:t>
      </w:r>
      <w:r w:rsidR="007A1BAA">
        <w:rPr>
          <w:rFonts w:ascii="Times New Roman" w:eastAsiaTheme="minorHAnsi" w:hAnsi="Times New Roman" w:cs="Times New Roman"/>
          <w:bCs/>
          <w:sz w:val="24"/>
          <w:szCs w:val="24"/>
        </w:rPr>
        <w:t xml:space="preserve">pirkimo objekto dalims, </w:t>
      </w:r>
      <w:r w:rsidRPr="007D145A">
        <w:rPr>
          <w:rFonts w:ascii="Times New Roman" w:eastAsiaTheme="minorHAnsi" w:hAnsi="Times New Roman" w:cs="Times New Roman"/>
          <w:bCs/>
          <w:sz w:val="24"/>
          <w:szCs w:val="24"/>
        </w:rPr>
        <w:t>reikalaus iš tiekėjo, kuris pagal vertinimo rezultatus galės būti pripažintas laimėjusiu.</w:t>
      </w:r>
    </w:p>
    <w:p w14:paraId="54FADEED" w14:textId="2050324E" w:rsidR="00025408" w:rsidRPr="007D145A" w:rsidRDefault="00AB75ED" w:rsidP="0067214E">
      <w:pPr>
        <w:pStyle w:val="Betarp"/>
        <w:numPr>
          <w:ilvl w:val="1"/>
          <w:numId w:val="12"/>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w:t>
      </w:r>
      <w:r w:rsidR="00A9528A" w:rsidRPr="00A9528A">
        <w:rPr>
          <w:rFonts w:ascii="Times New Roman" w:eastAsiaTheme="minorHAnsi" w:hAnsi="Times New Roman" w:cs="Times New Roman"/>
          <w:bCs/>
          <w:sz w:val="24"/>
          <w:szCs w:val="24"/>
        </w:rPr>
        <w:t xml:space="preserve"> </w:t>
      </w:r>
      <w:r w:rsidR="00A9528A">
        <w:rPr>
          <w:rFonts w:ascii="Times New Roman" w:eastAsiaTheme="minorHAnsi" w:hAnsi="Times New Roman" w:cs="Times New Roman"/>
          <w:bCs/>
          <w:sz w:val="24"/>
          <w:szCs w:val="24"/>
        </w:rPr>
        <w:t xml:space="preserve">I, II, III, IV, V, VI, VII, VIII, IX, X </w:t>
      </w:r>
      <w:r w:rsidR="001A46CD">
        <w:rPr>
          <w:rFonts w:ascii="Times New Roman" w:eastAsiaTheme="minorHAnsi" w:hAnsi="Times New Roman" w:cs="Times New Roman"/>
          <w:bCs/>
          <w:sz w:val="24"/>
          <w:szCs w:val="24"/>
        </w:rPr>
        <w:t>pirkimo objekto dalims,</w:t>
      </w:r>
      <w:r w:rsidR="00025408" w:rsidRPr="007D145A">
        <w:rPr>
          <w:rFonts w:ascii="Times New Roman" w:eastAsiaTheme="minorHAnsi" w:hAnsi="Times New Roman" w:cs="Times New Roman"/>
          <w:bCs/>
          <w:sz w:val="24"/>
          <w:szCs w:val="24"/>
        </w:rPr>
        <w:t xml:space="preserve"> įrodančių dokumentų </w:t>
      </w:r>
      <w:bookmarkStart w:id="48"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67214E">
      <w:pPr>
        <w:pStyle w:val="Antrat1"/>
        <w:numPr>
          <w:ilvl w:val="0"/>
          <w:numId w:val="12"/>
        </w:numPr>
        <w:tabs>
          <w:tab w:val="left" w:pos="567"/>
        </w:tabs>
        <w:spacing w:line="20" w:lineRule="atLeast"/>
        <w:contextualSpacing/>
        <w:rPr>
          <w:rFonts w:ascii="Times New Roman" w:hAnsi="Times New Roman" w:cs="Times New Roman"/>
          <w:color w:val="auto"/>
        </w:rPr>
      </w:pPr>
      <w:bookmarkStart w:id="49" w:name="_Ref39425999"/>
      <w:bookmarkStart w:id="50" w:name="_Ref39426005"/>
      <w:bookmarkStart w:id="51" w:name="_Toc157757164"/>
      <w:bookmarkEnd w:id="48"/>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9"/>
      <w:bookmarkEnd w:id="50"/>
      <w:bookmarkEnd w:id="51"/>
    </w:p>
    <w:p w14:paraId="06FB8148" w14:textId="56352C6B"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8A569B" w:rsidRPr="00576AFD">
        <w:rPr>
          <w:rFonts w:ascii="Times New Roman" w:hAnsi="Times New Roman" w:cs="Times New Roman"/>
          <w:sz w:val="24"/>
          <w:szCs w:val="24"/>
        </w:rPr>
        <w:t>,</w:t>
      </w:r>
      <w:r w:rsidR="008A569B">
        <w:rPr>
          <w:rFonts w:ascii="Times New Roman" w:hAnsi="Times New Roman" w:cs="Times New Roman"/>
          <w:color w:val="00B050"/>
          <w:sz w:val="24"/>
          <w:szCs w:val="24"/>
        </w:rPr>
        <w:t xml:space="preserve"> </w:t>
      </w:r>
      <w:r w:rsidR="008A569B" w:rsidRPr="00576AFD">
        <w:rPr>
          <w:rFonts w:ascii="Times New Roman" w:hAnsi="Times New Roman" w:cs="Times New Roman"/>
          <w:color w:val="000000" w:themeColor="text1"/>
          <w:sz w:val="24"/>
          <w:szCs w:val="24"/>
        </w:rPr>
        <w:t xml:space="preserve">o jei pirkimas skaidomas į dalis – su tiekėjais, kurių pasiūlymai bus pripažinti </w:t>
      </w:r>
      <w:r w:rsidR="008A569B" w:rsidRPr="00207702">
        <w:rPr>
          <w:rFonts w:ascii="Times New Roman" w:hAnsi="Times New Roman" w:cs="Times New Roman"/>
          <w:color w:val="000000" w:themeColor="text1"/>
          <w:sz w:val="24"/>
          <w:szCs w:val="24"/>
        </w:rPr>
        <w:t>laimėję</w:t>
      </w:r>
      <w:r w:rsidR="001959E1" w:rsidRPr="00207702">
        <w:rPr>
          <w:rFonts w:ascii="Times New Roman" w:hAnsi="Times New Roman" w:cs="Times New Roman"/>
          <w:sz w:val="24"/>
          <w:szCs w:val="24"/>
        </w:rPr>
        <w:t xml:space="preserve">. Sutartį pasirašys tiekėjas ir </w:t>
      </w:r>
      <w:r w:rsidR="00652B8E" w:rsidRPr="00207702">
        <w:rPr>
          <w:rFonts w:ascii="Times New Roman" w:hAnsi="Times New Roman" w:cs="Times New Roman"/>
          <w:sz w:val="24"/>
          <w:szCs w:val="24"/>
        </w:rPr>
        <w:t>P</w:t>
      </w:r>
      <w:r w:rsidR="001959E1" w:rsidRPr="00207702">
        <w:rPr>
          <w:rFonts w:ascii="Times New Roman" w:hAnsi="Times New Roman" w:cs="Times New Roman"/>
          <w:sz w:val="24"/>
          <w:szCs w:val="24"/>
        </w:rPr>
        <w:t xml:space="preserve">erkančioji organizacija. </w:t>
      </w:r>
      <w:r w:rsidRPr="00207702">
        <w:rPr>
          <w:rFonts w:ascii="Times New Roman" w:hAnsi="Times New Roman" w:cs="Times New Roman"/>
          <w:sz w:val="24"/>
          <w:szCs w:val="24"/>
        </w:rPr>
        <w:t xml:space="preserve">Sutarties sąlygos pateikiamos </w:t>
      </w:r>
      <w:r w:rsidR="00075813" w:rsidRPr="008D19CB">
        <w:rPr>
          <w:rFonts w:ascii="Times New Roman" w:hAnsi="Times New Roman" w:cs="Times New Roman"/>
          <w:sz w:val="24"/>
          <w:szCs w:val="24"/>
        </w:rPr>
        <w:t xml:space="preserve">specialiųjų </w:t>
      </w:r>
      <w:r w:rsidR="00E43CBB" w:rsidRPr="008D19CB">
        <w:rPr>
          <w:rFonts w:ascii="Times New Roman" w:hAnsi="Times New Roman" w:cs="Times New Roman"/>
          <w:sz w:val="24"/>
          <w:szCs w:val="24"/>
        </w:rPr>
        <w:t>p</w:t>
      </w:r>
      <w:r w:rsidRPr="008D19CB">
        <w:rPr>
          <w:rFonts w:ascii="Times New Roman" w:hAnsi="Times New Roman" w:cs="Times New Roman"/>
          <w:sz w:val="24"/>
          <w:szCs w:val="24"/>
        </w:rPr>
        <w:t xml:space="preserve">irkimo sąlygų </w:t>
      </w:r>
      <w:r w:rsidR="00AB66DB" w:rsidRPr="008D19CB">
        <w:rPr>
          <w:rFonts w:ascii="Times New Roman" w:hAnsi="Times New Roman" w:cs="Times New Roman"/>
          <w:sz w:val="24"/>
          <w:szCs w:val="24"/>
        </w:rPr>
        <w:t>6</w:t>
      </w:r>
      <w:r w:rsidR="00652B8E" w:rsidRPr="008D19CB">
        <w:rPr>
          <w:rFonts w:ascii="Times New Roman" w:hAnsi="Times New Roman" w:cs="Times New Roman"/>
          <w:sz w:val="24"/>
          <w:szCs w:val="24"/>
        </w:rPr>
        <w:t xml:space="preserve"> priede „Sutarties bendrosios sąlygos“ ir </w:t>
      </w:r>
      <w:r w:rsidR="00075813" w:rsidRPr="008D19CB">
        <w:rPr>
          <w:rFonts w:ascii="Times New Roman" w:hAnsi="Times New Roman" w:cs="Times New Roman"/>
          <w:sz w:val="24"/>
          <w:szCs w:val="24"/>
        </w:rPr>
        <w:t>specialiųjų p</w:t>
      </w:r>
      <w:r w:rsidR="00652B8E" w:rsidRPr="008D19CB">
        <w:rPr>
          <w:rFonts w:ascii="Times New Roman" w:hAnsi="Times New Roman" w:cs="Times New Roman"/>
          <w:sz w:val="24"/>
          <w:szCs w:val="24"/>
        </w:rPr>
        <w:t>irkimo sąlygų</w:t>
      </w:r>
      <w:r w:rsidR="005E58B8" w:rsidRPr="008D19CB">
        <w:rPr>
          <w:rFonts w:ascii="Times New Roman" w:hAnsi="Times New Roman" w:cs="Times New Roman"/>
          <w:sz w:val="24"/>
          <w:szCs w:val="24"/>
        </w:rPr>
        <w:t xml:space="preserve"> </w:t>
      </w:r>
      <w:r w:rsidR="00AB66DB" w:rsidRPr="008D19CB">
        <w:rPr>
          <w:rFonts w:ascii="Times New Roman" w:hAnsi="Times New Roman" w:cs="Times New Roman"/>
          <w:sz w:val="24"/>
          <w:szCs w:val="24"/>
        </w:rPr>
        <w:t>7</w:t>
      </w:r>
      <w:r w:rsidR="005E58B8" w:rsidRPr="008D19CB">
        <w:rPr>
          <w:rFonts w:ascii="Times New Roman" w:hAnsi="Times New Roman" w:cs="Times New Roman"/>
          <w:sz w:val="24"/>
          <w:szCs w:val="24"/>
        </w:rPr>
        <w:t xml:space="preserve"> </w:t>
      </w:r>
      <w:r w:rsidRPr="008D19CB">
        <w:rPr>
          <w:rFonts w:ascii="Times New Roman" w:hAnsi="Times New Roman" w:cs="Times New Roman"/>
          <w:sz w:val="24"/>
          <w:szCs w:val="24"/>
        </w:rPr>
        <w:t>pried</w:t>
      </w:r>
      <w:r w:rsidR="005E58B8" w:rsidRPr="008D19CB">
        <w:rPr>
          <w:rFonts w:ascii="Times New Roman" w:hAnsi="Times New Roman" w:cs="Times New Roman"/>
          <w:sz w:val="24"/>
          <w:szCs w:val="24"/>
        </w:rPr>
        <w:t>e</w:t>
      </w:r>
      <w:r w:rsidR="00652B8E" w:rsidRPr="008D19CB">
        <w:rPr>
          <w:rFonts w:ascii="Times New Roman" w:hAnsi="Times New Roman" w:cs="Times New Roman"/>
          <w:sz w:val="24"/>
          <w:szCs w:val="24"/>
        </w:rPr>
        <w:t xml:space="preserve"> „Sutarties projekto </w:t>
      </w:r>
      <w:r w:rsidR="00652B8E" w:rsidRPr="007D145A">
        <w:rPr>
          <w:rFonts w:ascii="Times New Roman" w:hAnsi="Times New Roman" w:cs="Times New Roman"/>
          <w:sz w:val="24"/>
          <w:szCs w:val="24"/>
        </w:rPr>
        <w:t>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52" w:name="_Toc157757165"/>
      <w:bookmarkEnd w:id="6"/>
      <w:r w:rsidRPr="00FF327D">
        <w:rPr>
          <w:rFonts w:ascii="Times New Roman" w:hAnsi="Times New Roman" w:cs="Times New Roman"/>
          <w:color w:val="auto"/>
        </w:rPr>
        <w:t>Kitos sąlygos</w:t>
      </w:r>
      <w:bookmarkEnd w:id="52"/>
    </w:p>
    <w:p w14:paraId="73AE77B1" w14:textId="77777777" w:rsidR="00C6146A" w:rsidRPr="00075813"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4"/>
          <w:szCs w:val="24"/>
        </w:rPr>
      </w:pPr>
      <w:r w:rsidRPr="00075813">
        <w:rPr>
          <w:rFonts w:ascii="Times New Roman" w:eastAsia="Times New Roman" w:hAnsi="Times New Roman" w:cs="Times New Roman"/>
          <w:sz w:val="24"/>
          <w:szCs w:val="24"/>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53" w:name="part_18ef865fcabf41e988041f2ec6f4e99c"/>
      <w:bookmarkEnd w:id="53"/>
    </w:p>
    <w:sectPr w:rsidR="008D704D" w:rsidRPr="00FF327D" w:rsidSect="00192C8C">
      <w:footerReference w:type="default" r:id="rId13"/>
      <w:footerReference w:type="first" r:id="rId14"/>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1AC30" w14:textId="77777777" w:rsidR="00F325FD" w:rsidRDefault="00F325FD" w:rsidP="00D05666">
      <w:r>
        <w:separator/>
      </w:r>
    </w:p>
  </w:endnote>
  <w:endnote w:type="continuationSeparator" w:id="0">
    <w:p w14:paraId="0F17D588" w14:textId="77777777" w:rsidR="00F325FD" w:rsidRDefault="00F325FD" w:rsidP="00D05666">
      <w:r>
        <w:continuationSeparator/>
      </w:r>
    </w:p>
  </w:endnote>
  <w:endnote w:type="continuationNotice" w:id="1">
    <w:p w14:paraId="3DFF5B4E" w14:textId="77777777" w:rsidR="00F325FD" w:rsidRDefault="00F32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9B1EC" w14:textId="77777777" w:rsidR="00F325FD" w:rsidRDefault="00F325FD" w:rsidP="00D05666">
      <w:r>
        <w:separator/>
      </w:r>
    </w:p>
  </w:footnote>
  <w:footnote w:type="continuationSeparator" w:id="0">
    <w:p w14:paraId="09504B6A" w14:textId="77777777" w:rsidR="00F325FD" w:rsidRDefault="00F325FD" w:rsidP="00D05666">
      <w:r>
        <w:continuationSeparator/>
      </w:r>
    </w:p>
  </w:footnote>
  <w:footnote w:type="continuationNotice" w:id="1">
    <w:p w14:paraId="3DC3A8BD" w14:textId="77777777" w:rsidR="00F325FD" w:rsidRDefault="00F325F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65162"/>
    <w:multiLevelType w:val="multilevel"/>
    <w:tmpl w:val="B23E8866"/>
    <w:lvl w:ilvl="0">
      <w:start w:val="9"/>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6650F5B"/>
    <w:multiLevelType w:val="multilevel"/>
    <w:tmpl w:val="6CE2AE12"/>
    <w:lvl w:ilvl="0">
      <w:start w:val="9"/>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500809CB"/>
    <w:multiLevelType w:val="multilevel"/>
    <w:tmpl w:val="71040D1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8"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3280"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2"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4"/>
  </w:num>
  <w:num w:numId="2" w16cid:durableId="207184103">
    <w:abstractNumId w:val="3"/>
  </w:num>
  <w:num w:numId="3" w16cid:durableId="1484615006">
    <w:abstractNumId w:val="9"/>
  </w:num>
  <w:num w:numId="4" w16cid:durableId="607934237">
    <w:abstractNumId w:val="7"/>
  </w:num>
  <w:num w:numId="5" w16cid:durableId="12269543">
    <w:abstractNumId w:val="11"/>
  </w:num>
  <w:num w:numId="6" w16cid:durableId="749809940">
    <w:abstractNumId w:val="2"/>
  </w:num>
  <w:num w:numId="7" w16cid:durableId="412043720">
    <w:abstractNumId w:val="12"/>
  </w:num>
  <w:num w:numId="8" w16cid:durableId="1318921492">
    <w:abstractNumId w:val="6"/>
  </w:num>
  <w:num w:numId="9" w16cid:durableId="1864435576">
    <w:abstractNumId w:val="10"/>
  </w:num>
  <w:num w:numId="10" w16cid:durableId="57554946">
    <w:abstractNumId w:val="5"/>
  </w:num>
  <w:num w:numId="11" w16cid:durableId="355079796">
    <w:abstractNumId w:val="8"/>
  </w:num>
  <w:num w:numId="12" w16cid:durableId="145830217">
    <w:abstractNumId w:val="0"/>
  </w:num>
  <w:num w:numId="13" w16cid:durableId="83148450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4B99"/>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646"/>
    <w:rsid w:val="00030C02"/>
    <w:rsid w:val="00030C76"/>
    <w:rsid w:val="00030F90"/>
    <w:rsid w:val="000311BB"/>
    <w:rsid w:val="000315EB"/>
    <w:rsid w:val="0003169B"/>
    <w:rsid w:val="00031A62"/>
    <w:rsid w:val="000321E6"/>
    <w:rsid w:val="0003231A"/>
    <w:rsid w:val="0003281A"/>
    <w:rsid w:val="00032D19"/>
    <w:rsid w:val="00034A4A"/>
    <w:rsid w:val="000350AF"/>
    <w:rsid w:val="00035221"/>
    <w:rsid w:val="000356C7"/>
    <w:rsid w:val="0003587B"/>
    <w:rsid w:val="00035D6D"/>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3975"/>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813"/>
    <w:rsid w:val="00075D27"/>
    <w:rsid w:val="00076FB7"/>
    <w:rsid w:val="00077583"/>
    <w:rsid w:val="000775B4"/>
    <w:rsid w:val="00077DA7"/>
    <w:rsid w:val="00080396"/>
    <w:rsid w:val="00080EE8"/>
    <w:rsid w:val="00080F53"/>
    <w:rsid w:val="0008241E"/>
    <w:rsid w:val="00082F6A"/>
    <w:rsid w:val="0008369A"/>
    <w:rsid w:val="0008436A"/>
    <w:rsid w:val="000851E4"/>
    <w:rsid w:val="00085478"/>
    <w:rsid w:val="00085580"/>
    <w:rsid w:val="00085609"/>
    <w:rsid w:val="000859C8"/>
    <w:rsid w:val="00085AA4"/>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E8"/>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707"/>
    <w:rsid w:val="000C7CFE"/>
    <w:rsid w:val="000D0F58"/>
    <w:rsid w:val="000D13D6"/>
    <w:rsid w:val="000D18E9"/>
    <w:rsid w:val="000D26D8"/>
    <w:rsid w:val="000D2793"/>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542"/>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7D6"/>
    <w:rsid w:val="00107A02"/>
    <w:rsid w:val="00107A04"/>
    <w:rsid w:val="00110481"/>
    <w:rsid w:val="0011083D"/>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4AA6"/>
    <w:rsid w:val="00135122"/>
    <w:rsid w:val="001351A4"/>
    <w:rsid w:val="00135B56"/>
    <w:rsid w:val="00135EEE"/>
    <w:rsid w:val="0013610E"/>
    <w:rsid w:val="001365CA"/>
    <w:rsid w:val="00136624"/>
    <w:rsid w:val="00136CC4"/>
    <w:rsid w:val="00140D50"/>
    <w:rsid w:val="00141292"/>
    <w:rsid w:val="00141BF1"/>
    <w:rsid w:val="00142352"/>
    <w:rsid w:val="00142759"/>
    <w:rsid w:val="0014277F"/>
    <w:rsid w:val="001427AB"/>
    <w:rsid w:val="001429E3"/>
    <w:rsid w:val="00142AB7"/>
    <w:rsid w:val="00142FED"/>
    <w:rsid w:val="00143338"/>
    <w:rsid w:val="00143940"/>
    <w:rsid w:val="0014414A"/>
    <w:rsid w:val="001455B2"/>
    <w:rsid w:val="0014578C"/>
    <w:rsid w:val="00145B8E"/>
    <w:rsid w:val="00146BC9"/>
    <w:rsid w:val="00147552"/>
    <w:rsid w:val="00147A63"/>
    <w:rsid w:val="00147A8C"/>
    <w:rsid w:val="0015079A"/>
    <w:rsid w:val="00150D95"/>
    <w:rsid w:val="00150E77"/>
    <w:rsid w:val="0015196B"/>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0E"/>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7EA"/>
    <w:rsid w:val="00176FD3"/>
    <w:rsid w:val="00177EC6"/>
    <w:rsid w:val="00177FE4"/>
    <w:rsid w:val="001801B7"/>
    <w:rsid w:val="00180340"/>
    <w:rsid w:val="00180466"/>
    <w:rsid w:val="001805DF"/>
    <w:rsid w:val="00181168"/>
    <w:rsid w:val="00181511"/>
    <w:rsid w:val="001822AE"/>
    <w:rsid w:val="00182729"/>
    <w:rsid w:val="00182CBF"/>
    <w:rsid w:val="00182E25"/>
    <w:rsid w:val="0018349F"/>
    <w:rsid w:val="00183AD9"/>
    <w:rsid w:val="00183BC8"/>
    <w:rsid w:val="00183BF1"/>
    <w:rsid w:val="001849BD"/>
    <w:rsid w:val="001853B6"/>
    <w:rsid w:val="00185454"/>
    <w:rsid w:val="00185997"/>
    <w:rsid w:val="00185BC4"/>
    <w:rsid w:val="001865A6"/>
    <w:rsid w:val="001906B5"/>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9AD"/>
    <w:rsid w:val="001A0B73"/>
    <w:rsid w:val="001A0DF2"/>
    <w:rsid w:val="001A18C1"/>
    <w:rsid w:val="001A1DD2"/>
    <w:rsid w:val="001A2163"/>
    <w:rsid w:val="001A225E"/>
    <w:rsid w:val="001A25FD"/>
    <w:rsid w:val="001A2693"/>
    <w:rsid w:val="001A2E70"/>
    <w:rsid w:val="001A39B5"/>
    <w:rsid w:val="001A46CD"/>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C3D"/>
    <w:rsid w:val="001B77FA"/>
    <w:rsid w:val="001C1AD0"/>
    <w:rsid w:val="001C1CC5"/>
    <w:rsid w:val="001C238E"/>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3F"/>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4B9"/>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702"/>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3B1"/>
    <w:rsid w:val="00217893"/>
    <w:rsid w:val="00217CC1"/>
    <w:rsid w:val="00220588"/>
    <w:rsid w:val="00220B88"/>
    <w:rsid w:val="002211A8"/>
    <w:rsid w:val="00221235"/>
    <w:rsid w:val="00221CC0"/>
    <w:rsid w:val="0022234B"/>
    <w:rsid w:val="00223614"/>
    <w:rsid w:val="00223D79"/>
    <w:rsid w:val="00224F0F"/>
    <w:rsid w:val="002256CF"/>
    <w:rsid w:val="002257D8"/>
    <w:rsid w:val="00225BEF"/>
    <w:rsid w:val="0022648E"/>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0887"/>
    <w:rsid w:val="002411C2"/>
    <w:rsid w:val="002415C7"/>
    <w:rsid w:val="0024180E"/>
    <w:rsid w:val="00241D43"/>
    <w:rsid w:val="00242459"/>
    <w:rsid w:val="002425E8"/>
    <w:rsid w:val="00242CEB"/>
    <w:rsid w:val="002430AE"/>
    <w:rsid w:val="00244387"/>
    <w:rsid w:val="00244688"/>
    <w:rsid w:val="00245655"/>
    <w:rsid w:val="00245DD5"/>
    <w:rsid w:val="00245E8F"/>
    <w:rsid w:val="0024735B"/>
    <w:rsid w:val="002476D5"/>
    <w:rsid w:val="00247D06"/>
    <w:rsid w:val="002510C4"/>
    <w:rsid w:val="0025176F"/>
    <w:rsid w:val="00251D4A"/>
    <w:rsid w:val="00252A35"/>
    <w:rsid w:val="00253090"/>
    <w:rsid w:val="00253455"/>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7FE"/>
    <w:rsid w:val="00275B72"/>
    <w:rsid w:val="0027630A"/>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7E8"/>
    <w:rsid w:val="002929D4"/>
    <w:rsid w:val="00293B38"/>
    <w:rsid w:val="00294B97"/>
    <w:rsid w:val="00294BE3"/>
    <w:rsid w:val="002955C5"/>
    <w:rsid w:val="00295D8E"/>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11C"/>
    <w:rsid w:val="002C42B3"/>
    <w:rsid w:val="002C4AE8"/>
    <w:rsid w:val="002C4B4D"/>
    <w:rsid w:val="002C5249"/>
    <w:rsid w:val="002C52C2"/>
    <w:rsid w:val="002C53E8"/>
    <w:rsid w:val="002C5826"/>
    <w:rsid w:val="002C590C"/>
    <w:rsid w:val="002C5FF7"/>
    <w:rsid w:val="002C65B9"/>
    <w:rsid w:val="002C7383"/>
    <w:rsid w:val="002D1083"/>
    <w:rsid w:val="002D12C6"/>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463"/>
    <w:rsid w:val="00306737"/>
    <w:rsid w:val="00306D9F"/>
    <w:rsid w:val="00306F87"/>
    <w:rsid w:val="003074D1"/>
    <w:rsid w:val="00307836"/>
    <w:rsid w:val="003101E1"/>
    <w:rsid w:val="00310753"/>
    <w:rsid w:val="0031109D"/>
    <w:rsid w:val="00311111"/>
    <w:rsid w:val="00311355"/>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C86"/>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B6F"/>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745"/>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C8E"/>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4B3"/>
    <w:rsid w:val="003A4559"/>
    <w:rsid w:val="003A636D"/>
    <w:rsid w:val="003A65F9"/>
    <w:rsid w:val="003A6638"/>
    <w:rsid w:val="003A6652"/>
    <w:rsid w:val="003A683D"/>
    <w:rsid w:val="003A6BC4"/>
    <w:rsid w:val="003B03D1"/>
    <w:rsid w:val="003B0F1F"/>
    <w:rsid w:val="003B12DE"/>
    <w:rsid w:val="003B160F"/>
    <w:rsid w:val="003B29A1"/>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0F"/>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3F"/>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C3"/>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2A24"/>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4E2"/>
    <w:rsid w:val="004147BD"/>
    <w:rsid w:val="004157B6"/>
    <w:rsid w:val="0041685F"/>
    <w:rsid w:val="00416CD6"/>
    <w:rsid w:val="00416D08"/>
    <w:rsid w:val="00416F40"/>
    <w:rsid w:val="004170BC"/>
    <w:rsid w:val="00417604"/>
    <w:rsid w:val="004212A9"/>
    <w:rsid w:val="00421D7D"/>
    <w:rsid w:val="00424668"/>
    <w:rsid w:val="0042470D"/>
    <w:rsid w:val="00424B94"/>
    <w:rsid w:val="00424C4C"/>
    <w:rsid w:val="004252AF"/>
    <w:rsid w:val="0042578B"/>
    <w:rsid w:val="004257A5"/>
    <w:rsid w:val="00425CFB"/>
    <w:rsid w:val="0042788E"/>
    <w:rsid w:val="0043160F"/>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313"/>
    <w:rsid w:val="0044442B"/>
    <w:rsid w:val="00444CAF"/>
    <w:rsid w:val="00444DC8"/>
    <w:rsid w:val="00445041"/>
    <w:rsid w:val="00445162"/>
    <w:rsid w:val="00445179"/>
    <w:rsid w:val="00446913"/>
    <w:rsid w:val="00447B36"/>
    <w:rsid w:val="00447D54"/>
    <w:rsid w:val="004500F8"/>
    <w:rsid w:val="004503C3"/>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643"/>
    <w:rsid w:val="00461904"/>
    <w:rsid w:val="00461CE4"/>
    <w:rsid w:val="00462350"/>
    <w:rsid w:val="004624F4"/>
    <w:rsid w:val="00462587"/>
    <w:rsid w:val="004632E3"/>
    <w:rsid w:val="00463465"/>
    <w:rsid w:val="00463466"/>
    <w:rsid w:val="004635E0"/>
    <w:rsid w:val="00463897"/>
    <w:rsid w:val="004642FA"/>
    <w:rsid w:val="00464400"/>
    <w:rsid w:val="0046472C"/>
    <w:rsid w:val="00465067"/>
    <w:rsid w:val="004650BC"/>
    <w:rsid w:val="004655DE"/>
    <w:rsid w:val="004658BF"/>
    <w:rsid w:val="00465C21"/>
    <w:rsid w:val="00466CCF"/>
    <w:rsid w:val="00467B1D"/>
    <w:rsid w:val="00467FCB"/>
    <w:rsid w:val="0047047D"/>
    <w:rsid w:val="00470653"/>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289"/>
    <w:rsid w:val="00483462"/>
    <w:rsid w:val="00483E10"/>
    <w:rsid w:val="004847DE"/>
    <w:rsid w:val="00484906"/>
    <w:rsid w:val="00484E76"/>
    <w:rsid w:val="0048587E"/>
    <w:rsid w:val="00485E23"/>
    <w:rsid w:val="0048654D"/>
    <w:rsid w:val="004867B9"/>
    <w:rsid w:val="00486B0D"/>
    <w:rsid w:val="00486DCD"/>
    <w:rsid w:val="00487166"/>
    <w:rsid w:val="004873D5"/>
    <w:rsid w:val="004905CE"/>
    <w:rsid w:val="004909FF"/>
    <w:rsid w:val="00490C1D"/>
    <w:rsid w:val="004923AA"/>
    <w:rsid w:val="0049312E"/>
    <w:rsid w:val="00493F41"/>
    <w:rsid w:val="0049538A"/>
    <w:rsid w:val="00495958"/>
    <w:rsid w:val="00495A48"/>
    <w:rsid w:val="00495F71"/>
    <w:rsid w:val="00496EFB"/>
    <w:rsid w:val="00497259"/>
    <w:rsid w:val="00497851"/>
    <w:rsid w:val="0049788B"/>
    <w:rsid w:val="004979DD"/>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7A6"/>
    <w:rsid w:val="004A48CA"/>
    <w:rsid w:val="004A4C80"/>
    <w:rsid w:val="004A4DA2"/>
    <w:rsid w:val="004A51B9"/>
    <w:rsid w:val="004A53AB"/>
    <w:rsid w:val="004A553B"/>
    <w:rsid w:val="004A5D6D"/>
    <w:rsid w:val="004A60B1"/>
    <w:rsid w:val="004A686F"/>
    <w:rsid w:val="004A7223"/>
    <w:rsid w:val="004A7485"/>
    <w:rsid w:val="004A7F0E"/>
    <w:rsid w:val="004B007C"/>
    <w:rsid w:val="004B00CD"/>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2A3"/>
    <w:rsid w:val="004C29F1"/>
    <w:rsid w:val="004C3894"/>
    <w:rsid w:val="004C3C5E"/>
    <w:rsid w:val="004C40E5"/>
    <w:rsid w:val="004C428D"/>
    <w:rsid w:val="004C42C8"/>
    <w:rsid w:val="004C432C"/>
    <w:rsid w:val="004C4413"/>
    <w:rsid w:val="004C4ADF"/>
    <w:rsid w:val="004C4FDA"/>
    <w:rsid w:val="004C5069"/>
    <w:rsid w:val="004C5089"/>
    <w:rsid w:val="004C53C3"/>
    <w:rsid w:val="004C5D4B"/>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355"/>
    <w:rsid w:val="004E2550"/>
    <w:rsid w:val="004E3243"/>
    <w:rsid w:val="004E341E"/>
    <w:rsid w:val="004E4023"/>
    <w:rsid w:val="004E442B"/>
    <w:rsid w:val="004E4612"/>
    <w:rsid w:val="004E47F9"/>
    <w:rsid w:val="004E4DB4"/>
    <w:rsid w:val="004E5340"/>
    <w:rsid w:val="004E63B6"/>
    <w:rsid w:val="004E6400"/>
    <w:rsid w:val="004E6678"/>
    <w:rsid w:val="004E6AD3"/>
    <w:rsid w:val="004E6F7E"/>
    <w:rsid w:val="004E71CB"/>
    <w:rsid w:val="004E776B"/>
    <w:rsid w:val="004E7D39"/>
    <w:rsid w:val="004F007A"/>
    <w:rsid w:val="004F00FC"/>
    <w:rsid w:val="004F0107"/>
    <w:rsid w:val="004F0C1D"/>
    <w:rsid w:val="004F1077"/>
    <w:rsid w:val="004F1523"/>
    <w:rsid w:val="004F1635"/>
    <w:rsid w:val="004F1855"/>
    <w:rsid w:val="004F1982"/>
    <w:rsid w:val="004F1E4F"/>
    <w:rsid w:val="004F30E1"/>
    <w:rsid w:val="004F33F0"/>
    <w:rsid w:val="004F4D51"/>
    <w:rsid w:val="004F50BE"/>
    <w:rsid w:val="004F6FEF"/>
    <w:rsid w:val="004F7943"/>
    <w:rsid w:val="005002B8"/>
    <w:rsid w:val="00500818"/>
    <w:rsid w:val="00500F0C"/>
    <w:rsid w:val="00501200"/>
    <w:rsid w:val="00501215"/>
    <w:rsid w:val="005020EF"/>
    <w:rsid w:val="0050218B"/>
    <w:rsid w:val="0050224F"/>
    <w:rsid w:val="005027F5"/>
    <w:rsid w:val="005032DE"/>
    <w:rsid w:val="005035B0"/>
    <w:rsid w:val="00503E5F"/>
    <w:rsid w:val="005047B8"/>
    <w:rsid w:val="00504E9D"/>
    <w:rsid w:val="00505506"/>
    <w:rsid w:val="00506E7E"/>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6DF"/>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6AFD"/>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783"/>
    <w:rsid w:val="00594FA6"/>
    <w:rsid w:val="00595F0B"/>
    <w:rsid w:val="00595F1A"/>
    <w:rsid w:val="00595F8E"/>
    <w:rsid w:val="00596895"/>
    <w:rsid w:val="00596BDA"/>
    <w:rsid w:val="00596C27"/>
    <w:rsid w:val="00597743"/>
    <w:rsid w:val="00597972"/>
    <w:rsid w:val="005979E9"/>
    <w:rsid w:val="005A06E6"/>
    <w:rsid w:val="005A0791"/>
    <w:rsid w:val="005A07D8"/>
    <w:rsid w:val="005A195F"/>
    <w:rsid w:val="005A1AE8"/>
    <w:rsid w:val="005A1FAF"/>
    <w:rsid w:val="005A2509"/>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B6C01"/>
    <w:rsid w:val="005C0258"/>
    <w:rsid w:val="005C0B37"/>
    <w:rsid w:val="005C17C2"/>
    <w:rsid w:val="005C1E12"/>
    <w:rsid w:val="005C3F18"/>
    <w:rsid w:val="005C5BD5"/>
    <w:rsid w:val="005C6C2A"/>
    <w:rsid w:val="005C6D8F"/>
    <w:rsid w:val="005C6E02"/>
    <w:rsid w:val="005D08AD"/>
    <w:rsid w:val="005D0CD2"/>
    <w:rsid w:val="005D1328"/>
    <w:rsid w:val="005D170F"/>
    <w:rsid w:val="005D1747"/>
    <w:rsid w:val="005D1EC0"/>
    <w:rsid w:val="005D24F3"/>
    <w:rsid w:val="005D2CDD"/>
    <w:rsid w:val="005D342B"/>
    <w:rsid w:val="005D393D"/>
    <w:rsid w:val="005D3E26"/>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8A1"/>
    <w:rsid w:val="005F3DEF"/>
    <w:rsid w:val="005F3FEB"/>
    <w:rsid w:val="005F4815"/>
    <w:rsid w:val="005F4A56"/>
    <w:rsid w:val="005F5663"/>
    <w:rsid w:val="005F5849"/>
    <w:rsid w:val="005F5EF4"/>
    <w:rsid w:val="005F5F2C"/>
    <w:rsid w:val="005F60EC"/>
    <w:rsid w:val="005F68D4"/>
    <w:rsid w:val="005F6991"/>
    <w:rsid w:val="005F70E4"/>
    <w:rsid w:val="005F7EBF"/>
    <w:rsid w:val="006004AA"/>
    <w:rsid w:val="006015A1"/>
    <w:rsid w:val="006015E1"/>
    <w:rsid w:val="00601B91"/>
    <w:rsid w:val="00601DD0"/>
    <w:rsid w:val="0060200D"/>
    <w:rsid w:val="00603E31"/>
    <w:rsid w:val="006041B7"/>
    <w:rsid w:val="0060451D"/>
    <w:rsid w:val="00604BF6"/>
    <w:rsid w:val="00604D7F"/>
    <w:rsid w:val="00605629"/>
    <w:rsid w:val="006056C3"/>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4BB"/>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677"/>
    <w:rsid w:val="006439DB"/>
    <w:rsid w:val="00643C6F"/>
    <w:rsid w:val="006440AA"/>
    <w:rsid w:val="006445D3"/>
    <w:rsid w:val="006448B8"/>
    <w:rsid w:val="00645BE0"/>
    <w:rsid w:val="00645D80"/>
    <w:rsid w:val="00645DF8"/>
    <w:rsid w:val="00645E83"/>
    <w:rsid w:val="006460FF"/>
    <w:rsid w:val="00646974"/>
    <w:rsid w:val="0064778F"/>
    <w:rsid w:val="00650603"/>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14E"/>
    <w:rsid w:val="0067281B"/>
    <w:rsid w:val="0067282A"/>
    <w:rsid w:val="00673077"/>
    <w:rsid w:val="00673538"/>
    <w:rsid w:val="006752D5"/>
    <w:rsid w:val="00675AFC"/>
    <w:rsid w:val="00676607"/>
    <w:rsid w:val="006773B6"/>
    <w:rsid w:val="00677704"/>
    <w:rsid w:val="00677D4D"/>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9EC"/>
    <w:rsid w:val="00696EED"/>
    <w:rsid w:val="006974CE"/>
    <w:rsid w:val="00697FA2"/>
    <w:rsid w:val="006A049B"/>
    <w:rsid w:val="006A1307"/>
    <w:rsid w:val="006A13BA"/>
    <w:rsid w:val="006A2327"/>
    <w:rsid w:val="006A2889"/>
    <w:rsid w:val="006A3033"/>
    <w:rsid w:val="006A385E"/>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B9"/>
    <w:rsid w:val="006C1CEA"/>
    <w:rsid w:val="006C2ED7"/>
    <w:rsid w:val="006C3088"/>
    <w:rsid w:val="006C3B38"/>
    <w:rsid w:val="006C4A69"/>
    <w:rsid w:val="006C4B06"/>
    <w:rsid w:val="006C5611"/>
    <w:rsid w:val="006C571E"/>
    <w:rsid w:val="006C5D8A"/>
    <w:rsid w:val="006C613D"/>
    <w:rsid w:val="006C6272"/>
    <w:rsid w:val="006C63B5"/>
    <w:rsid w:val="006C67DC"/>
    <w:rsid w:val="006C734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D72ED"/>
    <w:rsid w:val="006E04DD"/>
    <w:rsid w:val="006E0DEA"/>
    <w:rsid w:val="006E1496"/>
    <w:rsid w:val="006E1CFB"/>
    <w:rsid w:val="006E202E"/>
    <w:rsid w:val="006E28D7"/>
    <w:rsid w:val="006E2957"/>
    <w:rsid w:val="006E2F05"/>
    <w:rsid w:val="006E3394"/>
    <w:rsid w:val="006E34FF"/>
    <w:rsid w:val="006E5188"/>
    <w:rsid w:val="006E533D"/>
    <w:rsid w:val="006E65F5"/>
    <w:rsid w:val="006E66D1"/>
    <w:rsid w:val="006E6883"/>
    <w:rsid w:val="006E75C7"/>
    <w:rsid w:val="006E7679"/>
    <w:rsid w:val="006F1565"/>
    <w:rsid w:val="006F2478"/>
    <w:rsid w:val="006F2F71"/>
    <w:rsid w:val="006F35CE"/>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3EFD"/>
    <w:rsid w:val="00704310"/>
    <w:rsid w:val="007046CE"/>
    <w:rsid w:val="007046F0"/>
    <w:rsid w:val="0070681D"/>
    <w:rsid w:val="00706BD5"/>
    <w:rsid w:val="00706F4D"/>
    <w:rsid w:val="00707712"/>
    <w:rsid w:val="007101B7"/>
    <w:rsid w:val="007103B6"/>
    <w:rsid w:val="00710F05"/>
    <w:rsid w:val="0071157E"/>
    <w:rsid w:val="007117A7"/>
    <w:rsid w:val="007128D8"/>
    <w:rsid w:val="007128DA"/>
    <w:rsid w:val="00712D41"/>
    <w:rsid w:val="00712FA0"/>
    <w:rsid w:val="0071321D"/>
    <w:rsid w:val="0071379D"/>
    <w:rsid w:val="00713C6F"/>
    <w:rsid w:val="00714305"/>
    <w:rsid w:val="00714FBC"/>
    <w:rsid w:val="007152B7"/>
    <w:rsid w:val="007160DA"/>
    <w:rsid w:val="0071650A"/>
    <w:rsid w:val="0071679C"/>
    <w:rsid w:val="00716F5E"/>
    <w:rsid w:val="00717339"/>
    <w:rsid w:val="00717724"/>
    <w:rsid w:val="00717909"/>
    <w:rsid w:val="00717D94"/>
    <w:rsid w:val="00717DCC"/>
    <w:rsid w:val="007204DB"/>
    <w:rsid w:val="00720E2A"/>
    <w:rsid w:val="007212CA"/>
    <w:rsid w:val="007212D1"/>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030"/>
    <w:rsid w:val="007317B5"/>
    <w:rsid w:val="0073210C"/>
    <w:rsid w:val="007321DE"/>
    <w:rsid w:val="0073238A"/>
    <w:rsid w:val="00733758"/>
    <w:rsid w:val="00734737"/>
    <w:rsid w:val="007349E0"/>
    <w:rsid w:val="00734BBA"/>
    <w:rsid w:val="00735C77"/>
    <w:rsid w:val="00735E40"/>
    <w:rsid w:val="0073602A"/>
    <w:rsid w:val="0073676A"/>
    <w:rsid w:val="007367F6"/>
    <w:rsid w:val="00736A8C"/>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5DF6"/>
    <w:rsid w:val="00746011"/>
    <w:rsid w:val="007461B1"/>
    <w:rsid w:val="007466F8"/>
    <w:rsid w:val="00747175"/>
    <w:rsid w:val="0074743B"/>
    <w:rsid w:val="00747663"/>
    <w:rsid w:val="007478A4"/>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59FE"/>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74A"/>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BAA"/>
    <w:rsid w:val="007A1E23"/>
    <w:rsid w:val="007A2F2E"/>
    <w:rsid w:val="007A35C7"/>
    <w:rsid w:val="007A5398"/>
    <w:rsid w:val="007A55C8"/>
    <w:rsid w:val="007A5905"/>
    <w:rsid w:val="007A5BDA"/>
    <w:rsid w:val="007A5D9C"/>
    <w:rsid w:val="007A6626"/>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6CEB"/>
    <w:rsid w:val="007E7010"/>
    <w:rsid w:val="007E7231"/>
    <w:rsid w:val="007F0164"/>
    <w:rsid w:val="007F1543"/>
    <w:rsid w:val="007F1A0D"/>
    <w:rsid w:val="007F1B2E"/>
    <w:rsid w:val="007F1B84"/>
    <w:rsid w:val="007F2173"/>
    <w:rsid w:val="007F2491"/>
    <w:rsid w:val="007F2536"/>
    <w:rsid w:val="007F34C7"/>
    <w:rsid w:val="007F366E"/>
    <w:rsid w:val="007F3960"/>
    <w:rsid w:val="007F3FC5"/>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81F"/>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9F2"/>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601"/>
    <w:rsid w:val="0087372C"/>
    <w:rsid w:val="00873D68"/>
    <w:rsid w:val="00874383"/>
    <w:rsid w:val="008746C1"/>
    <w:rsid w:val="00875609"/>
    <w:rsid w:val="00875E60"/>
    <w:rsid w:val="00876B29"/>
    <w:rsid w:val="00876B6A"/>
    <w:rsid w:val="00876EA2"/>
    <w:rsid w:val="00876F48"/>
    <w:rsid w:val="00877A5D"/>
    <w:rsid w:val="008801D6"/>
    <w:rsid w:val="008802B8"/>
    <w:rsid w:val="008808E4"/>
    <w:rsid w:val="00881064"/>
    <w:rsid w:val="00881B1D"/>
    <w:rsid w:val="0088228F"/>
    <w:rsid w:val="00882826"/>
    <w:rsid w:val="00882956"/>
    <w:rsid w:val="008834C6"/>
    <w:rsid w:val="008843D6"/>
    <w:rsid w:val="00884B13"/>
    <w:rsid w:val="00884D1B"/>
    <w:rsid w:val="0088536D"/>
    <w:rsid w:val="008877C1"/>
    <w:rsid w:val="00887B5D"/>
    <w:rsid w:val="008919DA"/>
    <w:rsid w:val="00891A20"/>
    <w:rsid w:val="008930CD"/>
    <w:rsid w:val="008931B4"/>
    <w:rsid w:val="0089331B"/>
    <w:rsid w:val="008933BC"/>
    <w:rsid w:val="008936BE"/>
    <w:rsid w:val="00893A06"/>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69B"/>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19CB"/>
    <w:rsid w:val="008D2C3D"/>
    <w:rsid w:val="008D2D3D"/>
    <w:rsid w:val="008D2D94"/>
    <w:rsid w:val="008D3187"/>
    <w:rsid w:val="008D3752"/>
    <w:rsid w:val="008D3AE8"/>
    <w:rsid w:val="008D454C"/>
    <w:rsid w:val="008D476C"/>
    <w:rsid w:val="008D4EDB"/>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0FFB"/>
    <w:rsid w:val="0091126D"/>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6CC6"/>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6723"/>
    <w:rsid w:val="009501C3"/>
    <w:rsid w:val="009502BE"/>
    <w:rsid w:val="009502F5"/>
    <w:rsid w:val="0095251F"/>
    <w:rsid w:val="0095321C"/>
    <w:rsid w:val="009532C2"/>
    <w:rsid w:val="00953D09"/>
    <w:rsid w:val="00953F2B"/>
    <w:rsid w:val="00954A8F"/>
    <w:rsid w:val="00955067"/>
    <w:rsid w:val="00955109"/>
    <w:rsid w:val="00955F2F"/>
    <w:rsid w:val="0095629F"/>
    <w:rsid w:val="00956A4E"/>
    <w:rsid w:val="00956AB5"/>
    <w:rsid w:val="009572B3"/>
    <w:rsid w:val="00957893"/>
    <w:rsid w:val="00960A92"/>
    <w:rsid w:val="00961502"/>
    <w:rsid w:val="009621A2"/>
    <w:rsid w:val="0096248C"/>
    <w:rsid w:val="0096285A"/>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33B"/>
    <w:rsid w:val="00990E9B"/>
    <w:rsid w:val="009910A4"/>
    <w:rsid w:val="00991689"/>
    <w:rsid w:val="00991D5A"/>
    <w:rsid w:val="009921F1"/>
    <w:rsid w:val="0099297C"/>
    <w:rsid w:val="00993376"/>
    <w:rsid w:val="0099370A"/>
    <w:rsid w:val="00993EC5"/>
    <w:rsid w:val="00994082"/>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9FE"/>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CD"/>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491"/>
    <w:rsid w:val="009E6E3B"/>
    <w:rsid w:val="009F0698"/>
    <w:rsid w:val="009F0935"/>
    <w:rsid w:val="009F0A4E"/>
    <w:rsid w:val="009F18CF"/>
    <w:rsid w:val="009F1CDC"/>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06A"/>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344"/>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5D4F"/>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022"/>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28A"/>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4AB2"/>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493F"/>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693"/>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39F5"/>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97C"/>
    <w:rsid w:val="00B40DCB"/>
    <w:rsid w:val="00B41056"/>
    <w:rsid w:val="00B411DB"/>
    <w:rsid w:val="00B413C6"/>
    <w:rsid w:val="00B41C66"/>
    <w:rsid w:val="00B42273"/>
    <w:rsid w:val="00B4241F"/>
    <w:rsid w:val="00B424B6"/>
    <w:rsid w:val="00B43A30"/>
    <w:rsid w:val="00B44299"/>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597"/>
    <w:rsid w:val="00B64F95"/>
    <w:rsid w:val="00B6522C"/>
    <w:rsid w:val="00B65F97"/>
    <w:rsid w:val="00B669F2"/>
    <w:rsid w:val="00B66E67"/>
    <w:rsid w:val="00B67D76"/>
    <w:rsid w:val="00B70104"/>
    <w:rsid w:val="00B712C7"/>
    <w:rsid w:val="00B712F7"/>
    <w:rsid w:val="00B71986"/>
    <w:rsid w:val="00B71B06"/>
    <w:rsid w:val="00B72BAC"/>
    <w:rsid w:val="00B73A00"/>
    <w:rsid w:val="00B741D0"/>
    <w:rsid w:val="00B7494D"/>
    <w:rsid w:val="00B7560A"/>
    <w:rsid w:val="00B75AF1"/>
    <w:rsid w:val="00B75F6D"/>
    <w:rsid w:val="00B7632D"/>
    <w:rsid w:val="00B76344"/>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4C"/>
    <w:rsid w:val="00B944B8"/>
    <w:rsid w:val="00B946B2"/>
    <w:rsid w:val="00B95A24"/>
    <w:rsid w:val="00B9652B"/>
    <w:rsid w:val="00B9672B"/>
    <w:rsid w:val="00B96756"/>
    <w:rsid w:val="00B96A6C"/>
    <w:rsid w:val="00B970B0"/>
    <w:rsid w:val="00B971A2"/>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27E"/>
    <w:rsid w:val="00BB45B4"/>
    <w:rsid w:val="00BB45DF"/>
    <w:rsid w:val="00BB4A57"/>
    <w:rsid w:val="00BB4FB3"/>
    <w:rsid w:val="00BB5270"/>
    <w:rsid w:val="00BB536B"/>
    <w:rsid w:val="00BB54F0"/>
    <w:rsid w:val="00BB5FED"/>
    <w:rsid w:val="00BB6B79"/>
    <w:rsid w:val="00BB71B1"/>
    <w:rsid w:val="00BB7508"/>
    <w:rsid w:val="00BB7C27"/>
    <w:rsid w:val="00BB7D63"/>
    <w:rsid w:val="00BB7F17"/>
    <w:rsid w:val="00BC0EC9"/>
    <w:rsid w:val="00BC10FB"/>
    <w:rsid w:val="00BC1792"/>
    <w:rsid w:val="00BC1CD4"/>
    <w:rsid w:val="00BC1DBB"/>
    <w:rsid w:val="00BC22EF"/>
    <w:rsid w:val="00BC2907"/>
    <w:rsid w:val="00BC29C0"/>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BF7"/>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1CB9"/>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AEA"/>
    <w:rsid w:val="00C14E2C"/>
    <w:rsid w:val="00C158E9"/>
    <w:rsid w:val="00C160A1"/>
    <w:rsid w:val="00C16987"/>
    <w:rsid w:val="00C16D04"/>
    <w:rsid w:val="00C171EA"/>
    <w:rsid w:val="00C179C4"/>
    <w:rsid w:val="00C20A77"/>
    <w:rsid w:val="00C20E68"/>
    <w:rsid w:val="00C21132"/>
    <w:rsid w:val="00C21A30"/>
    <w:rsid w:val="00C21A33"/>
    <w:rsid w:val="00C21A46"/>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12D6"/>
    <w:rsid w:val="00C42A0E"/>
    <w:rsid w:val="00C438F5"/>
    <w:rsid w:val="00C441D7"/>
    <w:rsid w:val="00C4463D"/>
    <w:rsid w:val="00C447D2"/>
    <w:rsid w:val="00C46663"/>
    <w:rsid w:val="00C46810"/>
    <w:rsid w:val="00C468E9"/>
    <w:rsid w:val="00C47599"/>
    <w:rsid w:val="00C476FC"/>
    <w:rsid w:val="00C477E1"/>
    <w:rsid w:val="00C47CE7"/>
    <w:rsid w:val="00C47D2B"/>
    <w:rsid w:val="00C504F9"/>
    <w:rsid w:val="00C50B8F"/>
    <w:rsid w:val="00C515B6"/>
    <w:rsid w:val="00C52086"/>
    <w:rsid w:val="00C5235E"/>
    <w:rsid w:val="00C52854"/>
    <w:rsid w:val="00C52A24"/>
    <w:rsid w:val="00C544C8"/>
    <w:rsid w:val="00C54574"/>
    <w:rsid w:val="00C56765"/>
    <w:rsid w:val="00C5753C"/>
    <w:rsid w:val="00C57816"/>
    <w:rsid w:val="00C578F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CD5"/>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8C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8B4"/>
    <w:rsid w:val="00C93240"/>
    <w:rsid w:val="00C940CA"/>
    <w:rsid w:val="00C9427A"/>
    <w:rsid w:val="00C94445"/>
    <w:rsid w:val="00C948BF"/>
    <w:rsid w:val="00C94A83"/>
    <w:rsid w:val="00C94B9F"/>
    <w:rsid w:val="00C955E6"/>
    <w:rsid w:val="00C95B05"/>
    <w:rsid w:val="00C95D9A"/>
    <w:rsid w:val="00C96018"/>
    <w:rsid w:val="00C9637A"/>
    <w:rsid w:val="00C96406"/>
    <w:rsid w:val="00C96CEC"/>
    <w:rsid w:val="00C970BE"/>
    <w:rsid w:val="00C970C8"/>
    <w:rsid w:val="00CA02E5"/>
    <w:rsid w:val="00CA02FE"/>
    <w:rsid w:val="00CA0664"/>
    <w:rsid w:val="00CA1743"/>
    <w:rsid w:val="00CA237E"/>
    <w:rsid w:val="00CA4139"/>
    <w:rsid w:val="00CA42C1"/>
    <w:rsid w:val="00CA47CB"/>
    <w:rsid w:val="00CA5166"/>
    <w:rsid w:val="00CA5E8A"/>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B7714"/>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6BC1"/>
    <w:rsid w:val="00CE7209"/>
    <w:rsid w:val="00CE75F2"/>
    <w:rsid w:val="00CE7939"/>
    <w:rsid w:val="00CE7FDF"/>
    <w:rsid w:val="00CF0250"/>
    <w:rsid w:val="00CF06D5"/>
    <w:rsid w:val="00CF06DE"/>
    <w:rsid w:val="00CF0E17"/>
    <w:rsid w:val="00CF14EB"/>
    <w:rsid w:val="00CF1D58"/>
    <w:rsid w:val="00CF1DE5"/>
    <w:rsid w:val="00CF1F79"/>
    <w:rsid w:val="00CF2677"/>
    <w:rsid w:val="00CF2CB6"/>
    <w:rsid w:val="00CF63E5"/>
    <w:rsid w:val="00CF66FF"/>
    <w:rsid w:val="00CF6AFA"/>
    <w:rsid w:val="00CF705D"/>
    <w:rsid w:val="00CF7A46"/>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F2A"/>
    <w:rsid w:val="00D06478"/>
    <w:rsid w:val="00D068C1"/>
    <w:rsid w:val="00D07AEB"/>
    <w:rsid w:val="00D10344"/>
    <w:rsid w:val="00D1062D"/>
    <w:rsid w:val="00D10723"/>
    <w:rsid w:val="00D10ED2"/>
    <w:rsid w:val="00D10FA6"/>
    <w:rsid w:val="00D11917"/>
    <w:rsid w:val="00D11E3A"/>
    <w:rsid w:val="00D134FE"/>
    <w:rsid w:val="00D137B6"/>
    <w:rsid w:val="00D144C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49"/>
    <w:rsid w:val="00D331C2"/>
    <w:rsid w:val="00D3330B"/>
    <w:rsid w:val="00D3398C"/>
    <w:rsid w:val="00D33F7A"/>
    <w:rsid w:val="00D3495E"/>
    <w:rsid w:val="00D354EB"/>
    <w:rsid w:val="00D35747"/>
    <w:rsid w:val="00D36774"/>
    <w:rsid w:val="00D37664"/>
    <w:rsid w:val="00D4035F"/>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4F45"/>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580"/>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194"/>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21ED"/>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89"/>
    <w:rsid w:val="00D954F3"/>
    <w:rsid w:val="00D95547"/>
    <w:rsid w:val="00D958C4"/>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04F"/>
    <w:rsid w:val="00DA72F8"/>
    <w:rsid w:val="00DA758B"/>
    <w:rsid w:val="00DA7A8A"/>
    <w:rsid w:val="00DA7EE1"/>
    <w:rsid w:val="00DB0683"/>
    <w:rsid w:val="00DB1EF5"/>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9F9"/>
    <w:rsid w:val="00DC5C9E"/>
    <w:rsid w:val="00DC6585"/>
    <w:rsid w:val="00DC6D15"/>
    <w:rsid w:val="00DC6D20"/>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13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44"/>
    <w:rsid w:val="00E25CB5"/>
    <w:rsid w:val="00E25CFD"/>
    <w:rsid w:val="00E25D98"/>
    <w:rsid w:val="00E262E0"/>
    <w:rsid w:val="00E2694C"/>
    <w:rsid w:val="00E270AB"/>
    <w:rsid w:val="00E27A96"/>
    <w:rsid w:val="00E308FD"/>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CBB"/>
    <w:rsid w:val="00E43E42"/>
    <w:rsid w:val="00E43FBD"/>
    <w:rsid w:val="00E448B7"/>
    <w:rsid w:val="00E50D81"/>
    <w:rsid w:val="00E50F51"/>
    <w:rsid w:val="00E50F94"/>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4FFF"/>
    <w:rsid w:val="00E75068"/>
    <w:rsid w:val="00E76292"/>
    <w:rsid w:val="00E76434"/>
    <w:rsid w:val="00E76497"/>
    <w:rsid w:val="00E76A3A"/>
    <w:rsid w:val="00E77D11"/>
    <w:rsid w:val="00E80EDE"/>
    <w:rsid w:val="00E81505"/>
    <w:rsid w:val="00E81709"/>
    <w:rsid w:val="00E81834"/>
    <w:rsid w:val="00E81CD8"/>
    <w:rsid w:val="00E81D97"/>
    <w:rsid w:val="00E81E81"/>
    <w:rsid w:val="00E8279E"/>
    <w:rsid w:val="00E82BBF"/>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CA0"/>
    <w:rsid w:val="00E93F89"/>
    <w:rsid w:val="00E941C9"/>
    <w:rsid w:val="00E94274"/>
    <w:rsid w:val="00E9431B"/>
    <w:rsid w:val="00E94699"/>
    <w:rsid w:val="00E9470E"/>
    <w:rsid w:val="00E957CD"/>
    <w:rsid w:val="00E95964"/>
    <w:rsid w:val="00E959F1"/>
    <w:rsid w:val="00E95F7F"/>
    <w:rsid w:val="00E96378"/>
    <w:rsid w:val="00E9667A"/>
    <w:rsid w:val="00E96E22"/>
    <w:rsid w:val="00E97228"/>
    <w:rsid w:val="00E97C7F"/>
    <w:rsid w:val="00EA001C"/>
    <w:rsid w:val="00EA0CD1"/>
    <w:rsid w:val="00EA100E"/>
    <w:rsid w:val="00EA1173"/>
    <w:rsid w:val="00EA141A"/>
    <w:rsid w:val="00EA1790"/>
    <w:rsid w:val="00EA256A"/>
    <w:rsid w:val="00EA4193"/>
    <w:rsid w:val="00EA4970"/>
    <w:rsid w:val="00EA4AB7"/>
    <w:rsid w:val="00EA4E23"/>
    <w:rsid w:val="00EA51A0"/>
    <w:rsid w:val="00EA56A6"/>
    <w:rsid w:val="00EA6573"/>
    <w:rsid w:val="00EA6D1E"/>
    <w:rsid w:val="00EA6E8F"/>
    <w:rsid w:val="00EA6F5B"/>
    <w:rsid w:val="00EA7102"/>
    <w:rsid w:val="00EA76DD"/>
    <w:rsid w:val="00EB01C2"/>
    <w:rsid w:val="00EB03BA"/>
    <w:rsid w:val="00EB0868"/>
    <w:rsid w:val="00EB164F"/>
    <w:rsid w:val="00EB23E7"/>
    <w:rsid w:val="00EB307F"/>
    <w:rsid w:val="00EB3280"/>
    <w:rsid w:val="00EB33BE"/>
    <w:rsid w:val="00EB35C1"/>
    <w:rsid w:val="00EB3686"/>
    <w:rsid w:val="00EB381D"/>
    <w:rsid w:val="00EB444B"/>
    <w:rsid w:val="00EB480E"/>
    <w:rsid w:val="00EB498E"/>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877"/>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569"/>
    <w:rsid w:val="00F13921"/>
    <w:rsid w:val="00F13DD9"/>
    <w:rsid w:val="00F148CB"/>
    <w:rsid w:val="00F166A2"/>
    <w:rsid w:val="00F16B3D"/>
    <w:rsid w:val="00F170D1"/>
    <w:rsid w:val="00F17A1F"/>
    <w:rsid w:val="00F20241"/>
    <w:rsid w:val="00F207CB"/>
    <w:rsid w:val="00F2108C"/>
    <w:rsid w:val="00F211FE"/>
    <w:rsid w:val="00F217F8"/>
    <w:rsid w:val="00F21BAE"/>
    <w:rsid w:val="00F21F12"/>
    <w:rsid w:val="00F2293A"/>
    <w:rsid w:val="00F229DE"/>
    <w:rsid w:val="00F23089"/>
    <w:rsid w:val="00F235F7"/>
    <w:rsid w:val="00F2421D"/>
    <w:rsid w:val="00F25241"/>
    <w:rsid w:val="00F25D3B"/>
    <w:rsid w:val="00F302A5"/>
    <w:rsid w:val="00F308B9"/>
    <w:rsid w:val="00F30AA8"/>
    <w:rsid w:val="00F31B00"/>
    <w:rsid w:val="00F32018"/>
    <w:rsid w:val="00F325FD"/>
    <w:rsid w:val="00F32DE5"/>
    <w:rsid w:val="00F332DC"/>
    <w:rsid w:val="00F33516"/>
    <w:rsid w:val="00F33852"/>
    <w:rsid w:val="00F33A43"/>
    <w:rsid w:val="00F34532"/>
    <w:rsid w:val="00F346E3"/>
    <w:rsid w:val="00F34725"/>
    <w:rsid w:val="00F34CC8"/>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7FC"/>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0500"/>
    <w:rsid w:val="00F71B90"/>
    <w:rsid w:val="00F7215F"/>
    <w:rsid w:val="00F72EA1"/>
    <w:rsid w:val="00F73454"/>
    <w:rsid w:val="00F73B04"/>
    <w:rsid w:val="00F75592"/>
    <w:rsid w:val="00F7599F"/>
    <w:rsid w:val="00F75FB4"/>
    <w:rsid w:val="00F7680D"/>
    <w:rsid w:val="00F76C42"/>
    <w:rsid w:val="00F76DB8"/>
    <w:rsid w:val="00F7725C"/>
    <w:rsid w:val="00F7789D"/>
    <w:rsid w:val="00F80241"/>
    <w:rsid w:val="00F80B9A"/>
    <w:rsid w:val="00F80D2C"/>
    <w:rsid w:val="00F81F56"/>
    <w:rsid w:val="00F82282"/>
    <w:rsid w:val="00F82324"/>
    <w:rsid w:val="00F83041"/>
    <w:rsid w:val="00F83398"/>
    <w:rsid w:val="00F835DF"/>
    <w:rsid w:val="00F83C3B"/>
    <w:rsid w:val="00F84093"/>
    <w:rsid w:val="00F84E43"/>
    <w:rsid w:val="00F85285"/>
    <w:rsid w:val="00F85EE3"/>
    <w:rsid w:val="00F86AF6"/>
    <w:rsid w:val="00F86F43"/>
    <w:rsid w:val="00F8797C"/>
    <w:rsid w:val="00F87CD9"/>
    <w:rsid w:val="00F87DF1"/>
    <w:rsid w:val="00F9024D"/>
    <w:rsid w:val="00F914B7"/>
    <w:rsid w:val="00F929A5"/>
    <w:rsid w:val="00F929B7"/>
    <w:rsid w:val="00F9327D"/>
    <w:rsid w:val="00F94AFD"/>
    <w:rsid w:val="00F94D71"/>
    <w:rsid w:val="00F952BE"/>
    <w:rsid w:val="00F9530A"/>
    <w:rsid w:val="00F953B3"/>
    <w:rsid w:val="00F9566B"/>
    <w:rsid w:val="00F9576C"/>
    <w:rsid w:val="00F96714"/>
    <w:rsid w:val="00FA0A86"/>
    <w:rsid w:val="00FA0E33"/>
    <w:rsid w:val="00FA144D"/>
    <w:rsid w:val="00FA155F"/>
    <w:rsid w:val="00FA19B4"/>
    <w:rsid w:val="00FA1C59"/>
    <w:rsid w:val="00FA263B"/>
    <w:rsid w:val="00FA30A2"/>
    <w:rsid w:val="00FA36EB"/>
    <w:rsid w:val="00FA4251"/>
    <w:rsid w:val="00FA537F"/>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7E"/>
    <w:rsid w:val="00FB2EAD"/>
    <w:rsid w:val="00FB31A7"/>
    <w:rsid w:val="00FB3981"/>
    <w:rsid w:val="00FB3AC8"/>
    <w:rsid w:val="00FB3D71"/>
    <w:rsid w:val="00FB3D84"/>
    <w:rsid w:val="00FB3E8D"/>
    <w:rsid w:val="00FB458B"/>
    <w:rsid w:val="00FB4C59"/>
    <w:rsid w:val="00FB5700"/>
    <w:rsid w:val="00FB5D95"/>
    <w:rsid w:val="00FB633B"/>
    <w:rsid w:val="00FB66D2"/>
    <w:rsid w:val="00FB6902"/>
    <w:rsid w:val="00FB6A6A"/>
    <w:rsid w:val="00FB78A1"/>
    <w:rsid w:val="00FB7BCA"/>
    <w:rsid w:val="00FC0DC2"/>
    <w:rsid w:val="00FC11E6"/>
    <w:rsid w:val="00FC1A04"/>
    <w:rsid w:val="00FC25C7"/>
    <w:rsid w:val="00FC2982"/>
    <w:rsid w:val="00FC30FB"/>
    <w:rsid w:val="00FC46D9"/>
    <w:rsid w:val="00FC5AAA"/>
    <w:rsid w:val="00FC5BA0"/>
    <w:rsid w:val="00FC5CAE"/>
    <w:rsid w:val="00FC5EA5"/>
    <w:rsid w:val="00FC674E"/>
    <w:rsid w:val="00FC7724"/>
    <w:rsid w:val="00FC7AD6"/>
    <w:rsid w:val="00FD003B"/>
    <w:rsid w:val="00FD03FA"/>
    <w:rsid w:val="00FD1472"/>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6627846">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99903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ksej.gergel@visaginas.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11178</Words>
  <Characters>6372</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8</cp:revision>
  <cp:lastPrinted>2025-09-18T06:22:00Z</cp:lastPrinted>
  <dcterms:created xsi:type="dcterms:W3CDTF">2025-11-04T11:15:00Z</dcterms:created>
  <dcterms:modified xsi:type="dcterms:W3CDTF">2025-11-05T06:03:00Z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