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E153" w14:textId="49DDA083" w:rsidR="00026994" w:rsidRPr="005D5ABC" w:rsidRDefault="009230D5" w:rsidP="005D5ABC">
      <w:pPr>
        <w:jc w:val="right"/>
        <w:rPr>
          <w:b/>
          <w:bCs/>
          <w:lang w:val="lt-LT"/>
        </w:rPr>
      </w:pPr>
      <w:r w:rsidRPr="00DF16EC">
        <w:rPr>
          <w:b/>
          <w:bCs/>
          <w:lang w:val="lt-LT"/>
        </w:rPr>
        <w:t>Protokolo Nr.</w:t>
      </w:r>
      <w:r w:rsidR="004C4262">
        <w:rPr>
          <w:b/>
          <w:bCs/>
          <w:lang w:val="lt-LT"/>
        </w:rPr>
        <w:t xml:space="preserve"> 2</w:t>
      </w:r>
      <w:r w:rsidRPr="00DF16EC">
        <w:rPr>
          <w:b/>
          <w:bCs/>
          <w:lang w:val="lt-LT"/>
        </w:rPr>
        <w:t xml:space="preserve">   priedas</w:t>
      </w:r>
    </w:p>
    <w:p w14:paraId="2CC81501" w14:textId="77777777" w:rsidR="00026994" w:rsidRPr="00DF16EC" w:rsidRDefault="00026994" w:rsidP="00026994">
      <w:pPr>
        <w:jc w:val="right"/>
        <w:rPr>
          <w:lang w:val="lt-LT"/>
        </w:rPr>
      </w:pPr>
    </w:p>
    <w:p w14:paraId="12DA97C4" w14:textId="6A340C58" w:rsidR="00026994" w:rsidRPr="00DF6973" w:rsidRDefault="00026994" w:rsidP="00026994">
      <w:pPr>
        <w:widowControl w:val="0"/>
        <w:jc w:val="center"/>
        <w:rPr>
          <w:b/>
          <w:bCs/>
          <w:lang w:val="lt-LT"/>
        </w:rPr>
      </w:pPr>
      <w:r w:rsidRPr="00DF16EC">
        <w:rPr>
          <w:b/>
          <w:bCs/>
          <w:lang w:val="lt-LT"/>
        </w:rPr>
        <w:t>VIEŠASIS PIRKIMAS „</w:t>
      </w:r>
      <w:r w:rsidR="00265E7C" w:rsidRPr="00DF6973">
        <w:rPr>
          <w:b/>
          <w:bCs/>
          <w:lang w:val="lt-LT"/>
        </w:rPr>
        <w:t xml:space="preserve">LENGVOJO AUTOMOBILIO </w:t>
      </w:r>
      <w:r w:rsidR="0055108E">
        <w:rPr>
          <w:b/>
          <w:bCs/>
          <w:lang w:val="lt-LT"/>
        </w:rPr>
        <w:t>DAUGAILIŲ</w:t>
      </w:r>
      <w:r w:rsidR="00265E7C" w:rsidRPr="00DF6973">
        <w:rPr>
          <w:b/>
          <w:bCs/>
          <w:lang w:val="lt-LT"/>
        </w:rPr>
        <w:t xml:space="preserve"> SENIŪNIJAI FINANSINĖ NUOMA (LIZINGAS)“</w:t>
      </w:r>
      <w:r w:rsidR="00265E7C" w:rsidRPr="00DF16EC">
        <w:rPr>
          <w:b/>
          <w:bCs/>
          <w:lang w:val="lt-LT"/>
        </w:rPr>
        <w:t xml:space="preserve"> </w:t>
      </w:r>
      <w:r w:rsidRPr="00DF16EC">
        <w:rPr>
          <w:b/>
          <w:bCs/>
          <w:lang w:val="lt-LT"/>
        </w:rPr>
        <w:t>(TOLIAU – PIRKIMAS) Nr.</w:t>
      </w:r>
      <w:r w:rsidR="001A179E">
        <w:rPr>
          <w:rFonts w:eastAsia="MS Mincho"/>
          <w:b/>
          <w:lang w:val="lt-LT" w:eastAsia="ar-SA"/>
        </w:rPr>
        <w:t xml:space="preserve"> </w:t>
      </w:r>
      <w:r w:rsidR="005E377B">
        <w:rPr>
          <w:rFonts w:eastAsia="MS Mincho"/>
          <w:b/>
          <w:lang w:val="lt-LT" w:eastAsia="ar-SA"/>
        </w:rPr>
        <w:t>5088572</w:t>
      </w:r>
    </w:p>
    <w:p w14:paraId="66FCE9DB" w14:textId="77777777" w:rsidR="00026994" w:rsidRPr="00DF16EC" w:rsidRDefault="00026994" w:rsidP="00026994">
      <w:pPr>
        <w:widowControl w:val="0"/>
        <w:jc w:val="center"/>
        <w:rPr>
          <w:lang w:val="lt-LT"/>
        </w:rPr>
      </w:pPr>
    </w:p>
    <w:p w14:paraId="0FA4647B" w14:textId="21CAE94E" w:rsidR="00026994" w:rsidRPr="00DF16EC" w:rsidRDefault="00026994" w:rsidP="00026994">
      <w:pPr>
        <w:spacing w:after="150" w:line="276" w:lineRule="auto"/>
        <w:jc w:val="center"/>
        <w:rPr>
          <w:lang w:val="lt-LT"/>
        </w:rPr>
      </w:pPr>
      <w:r w:rsidRPr="00DF16EC">
        <w:rPr>
          <w:lang w:val="lt-LT"/>
        </w:rPr>
        <w:t>ATSAKYMA</w:t>
      </w:r>
      <w:r w:rsidR="00DF6973">
        <w:rPr>
          <w:lang w:val="lt-LT"/>
        </w:rPr>
        <w:t>S</w:t>
      </w:r>
      <w:r w:rsidRPr="00DF16EC">
        <w:rPr>
          <w:lang w:val="lt-LT"/>
        </w:rPr>
        <w:t xml:space="preserve"> Į PAKLAUSIM</w:t>
      </w:r>
      <w:r w:rsidR="00DF6973">
        <w:rPr>
          <w:lang w:val="lt-LT"/>
        </w:rPr>
        <w:t>Ą</w:t>
      </w:r>
    </w:p>
    <w:p w14:paraId="5903D5A8" w14:textId="441F9EA6" w:rsidR="00026994" w:rsidRPr="00965258" w:rsidRDefault="00C36F33" w:rsidP="00965258">
      <w:pPr>
        <w:pStyle w:val="Pavadinimas"/>
        <w:widowControl w:val="0"/>
        <w:ind w:firstLine="720"/>
        <w:jc w:val="both"/>
        <w:rPr>
          <w:rFonts w:ascii="Times New Roman" w:hAnsi="Times New Roman" w:cs="Times New Roman"/>
          <w:b/>
          <w:spacing w:val="0"/>
          <w:sz w:val="24"/>
          <w:szCs w:val="24"/>
          <w:lang w:val="lt-LT"/>
        </w:rPr>
      </w:pPr>
      <w:r>
        <w:rPr>
          <w:rStyle w:val="Grietas"/>
          <w:rFonts w:ascii="Times New Roman" w:hAnsi="Times New Roman" w:cs="Times New Roman"/>
          <w:spacing w:val="0"/>
          <w:sz w:val="24"/>
          <w:szCs w:val="24"/>
          <w:lang w:val="lt-LT"/>
        </w:rPr>
        <w:t>P</w:t>
      </w:r>
      <w:r w:rsidR="009230D5">
        <w:rPr>
          <w:rStyle w:val="Grietas"/>
          <w:rFonts w:ascii="Times New Roman" w:hAnsi="Times New Roman" w:cs="Times New Roman"/>
          <w:spacing w:val="0"/>
          <w:sz w:val="24"/>
          <w:szCs w:val="24"/>
          <w:lang w:val="lt-LT"/>
        </w:rPr>
        <w:t>erkančioji organizacija</w:t>
      </w:r>
      <w:r w:rsidR="003534DD">
        <w:rPr>
          <w:rStyle w:val="Grietas"/>
          <w:rFonts w:ascii="Times New Roman" w:hAnsi="Times New Roman" w:cs="Times New Roman"/>
          <w:spacing w:val="0"/>
          <w:sz w:val="24"/>
          <w:szCs w:val="24"/>
          <w:lang w:val="lt-LT"/>
        </w:rPr>
        <w:t xml:space="preserve"> </w:t>
      </w:r>
      <w:r w:rsidR="00CF76B7" w:rsidRPr="00CF76B7">
        <w:rPr>
          <w:rStyle w:val="Grietas"/>
          <w:rFonts w:ascii="Times New Roman" w:hAnsi="Times New Roman" w:cs="Times New Roman"/>
          <w:b w:val="0"/>
          <w:bCs w:val="0"/>
          <w:spacing w:val="0"/>
          <w:sz w:val="24"/>
          <w:szCs w:val="24"/>
          <w:lang w:val="lt-LT"/>
        </w:rPr>
        <w:t>CVP IS priemonėmis</w:t>
      </w:r>
      <w:r w:rsidR="00CF76B7">
        <w:rPr>
          <w:rStyle w:val="Grietas"/>
          <w:rFonts w:ascii="Times New Roman" w:hAnsi="Times New Roman" w:cs="Times New Roman"/>
          <w:spacing w:val="0"/>
          <w:sz w:val="24"/>
          <w:szCs w:val="24"/>
          <w:lang w:val="lt-LT"/>
        </w:rPr>
        <w:t xml:space="preserve"> </w:t>
      </w:r>
      <w:r w:rsidR="00C61B91" w:rsidRPr="00CF76B7">
        <w:rPr>
          <w:rStyle w:val="Grietas"/>
          <w:rFonts w:ascii="Times New Roman" w:hAnsi="Times New Roman" w:cs="Times New Roman"/>
          <w:b w:val="0"/>
          <w:bCs w:val="0"/>
          <w:spacing w:val="0"/>
          <w:sz w:val="24"/>
          <w:szCs w:val="24"/>
          <w:lang w:val="lt-LT"/>
        </w:rPr>
        <w:t>202</w:t>
      </w:r>
      <w:r w:rsidR="00060034">
        <w:rPr>
          <w:rStyle w:val="Grietas"/>
          <w:rFonts w:ascii="Times New Roman" w:hAnsi="Times New Roman" w:cs="Times New Roman"/>
          <w:b w:val="0"/>
          <w:bCs w:val="0"/>
          <w:spacing w:val="0"/>
          <w:sz w:val="24"/>
          <w:szCs w:val="24"/>
          <w:lang w:val="lt-LT"/>
        </w:rPr>
        <w:t>5</w:t>
      </w:r>
      <w:r w:rsidR="00C61B91" w:rsidRPr="00CF76B7">
        <w:rPr>
          <w:rStyle w:val="Grietas"/>
          <w:rFonts w:ascii="Times New Roman" w:hAnsi="Times New Roman" w:cs="Times New Roman"/>
          <w:b w:val="0"/>
          <w:bCs w:val="0"/>
          <w:spacing w:val="0"/>
          <w:sz w:val="24"/>
          <w:szCs w:val="24"/>
          <w:lang w:val="lt-LT"/>
        </w:rPr>
        <w:t>-</w:t>
      </w:r>
      <w:r w:rsidR="005E377B">
        <w:rPr>
          <w:rStyle w:val="Grietas"/>
          <w:rFonts w:ascii="Times New Roman" w:hAnsi="Times New Roman" w:cs="Times New Roman"/>
          <w:b w:val="0"/>
          <w:bCs w:val="0"/>
          <w:spacing w:val="0"/>
          <w:sz w:val="24"/>
          <w:szCs w:val="24"/>
          <w:lang w:val="lt-LT"/>
        </w:rPr>
        <w:t>10</w:t>
      </w:r>
      <w:r w:rsidR="00C61B91" w:rsidRPr="00CF76B7">
        <w:rPr>
          <w:rStyle w:val="Grietas"/>
          <w:rFonts w:ascii="Times New Roman" w:hAnsi="Times New Roman" w:cs="Times New Roman"/>
          <w:b w:val="0"/>
          <w:bCs w:val="0"/>
          <w:spacing w:val="0"/>
          <w:sz w:val="24"/>
          <w:szCs w:val="24"/>
          <w:lang w:val="lt-LT"/>
        </w:rPr>
        <w:t>-</w:t>
      </w:r>
      <w:r w:rsidR="005E377B">
        <w:rPr>
          <w:rStyle w:val="Grietas"/>
          <w:rFonts w:ascii="Times New Roman" w:hAnsi="Times New Roman" w:cs="Times New Roman"/>
          <w:b w:val="0"/>
          <w:bCs w:val="0"/>
          <w:spacing w:val="0"/>
          <w:sz w:val="24"/>
          <w:szCs w:val="24"/>
          <w:lang w:val="lt-LT"/>
        </w:rPr>
        <w:t>29</w:t>
      </w:r>
      <w:r w:rsidR="003534DD" w:rsidRPr="00CF76B7">
        <w:rPr>
          <w:rStyle w:val="Grietas"/>
          <w:rFonts w:ascii="Times New Roman" w:hAnsi="Times New Roman" w:cs="Times New Roman"/>
          <w:spacing w:val="0"/>
          <w:sz w:val="24"/>
          <w:szCs w:val="24"/>
          <w:lang w:val="lt-LT"/>
        </w:rPr>
        <w:t xml:space="preserve"> </w:t>
      </w:r>
      <w:r w:rsidR="00CF76B7" w:rsidRPr="00CF76B7">
        <w:rPr>
          <w:rFonts w:ascii="Times New Roman" w:hAnsi="Times New Roman" w:cs="Times New Roman"/>
          <w:sz w:val="24"/>
          <w:szCs w:val="24"/>
          <w:lang w:val="lt-LT"/>
        </w:rPr>
        <w:t>(pranešimo Nr.</w:t>
      </w:r>
      <w:r w:rsidR="005E377B">
        <w:rPr>
          <w:rFonts w:ascii="Times New Roman" w:hAnsi="Times New Roman" w:cs="Times New Roman"/>
          <w:sz w:val="24"/>
          <w:szCs w:val="24"/>
          <w:lang w:val="lt-LT"/>
        </w:rPr>
        <w:t>411931</w:t>
      </w:r>
      <w:r w:rsidR="003818A7">
        <w:rPr>
          <w:rFonts w:ascii="Times New Roman" w:hAnsi="Times New Roman" w:cs="Times New Roman"/>
          <w:sz w:val="24"/>
          <w:szCs w:val="24"/>
          <w:lang w:val="lt-LT"/>
        </w:rPr>
        <w:t>)</w:t>
      </w:r>
      <w:r w:rsidR="0012423F">
        <w:rPr>
          <w:rFonts w:ascii="Times New Roman" w:hAnsi="Times New Roman" w:cs="Times New Roman"/>
          <w:sz w:val="24"/>
          <w:szCs w:val="24"/>
          <w:lang w:val="lt-LT"/>
        </w:rPr>
        <w:t>,</w:t>
      </w:r>
      <w:r w:rsidR="00C931E9">
        <w:rPr>
          <w:rFonts w:ascii="Times New Roman" w:hAnsi="Times New Roman" w:cs="Times New Roman"/>
          <w:sz w:val="24"/>
          <w:szCs w:val="24"/>
          <w:lang w:val="lt-LT"/>
        </w:rPr>
        <w:t xml:space="preserve"> </w:t>
      </w:r>
      <w:r w:rsidR="007C1CEA">
        <w:rPr>
          <w:rFonts w:ascii="Times New Roman" w:hAnsi="Times New Roman" w:cs="Times New Roman"/>
          <w:sz w:val="24"/>
          <w:szCs w:val="24"/>
          <w:lang w:val="lt-LT"/>
        </w:rPr>
        <w:t>gavo tiekėj</w:t>
      </w:r>
      <w:r w:rsidR="00DF6973">
        <w:rPr>
          <w:rFonts w:ascii="Times New Roman" w:hAnsi="Times New Roman" w:cs="Times New Roman"/>
          <w:sz w:val="24"/>
          <w:szCs w:val="24"/>
          <w:lang w:val="lt-LT"/>
        </w:rPr>
        <w:t>o</w:t>
      </w:r>
      <w:r w:rsidR="007C1CEA">
        <w:rPr>
          <w:rFonts w:ascii="Times New Roman" w:hAnsi="Times New Roman" w:cs="Times New Roman"/>
          <w:sz w:val="24"/>
          <w:szCs w:val="24"/>
          <w:lang w:val="lt-LT"/>
        </w:rPr>
        <w:t xml:space="preserve"> paklausim</w:t>
      </w:r>
      <w:r w:rsidR="00DF6973">
        <w:rPr>
          <w:rFonts w:ascii="Times New Roman" w:hAnsi="Times New Roman" w:cs="Times New Roman"/>
          <w:sz w:val="24"/>
          <w:szCs w:val="24"/>
          <w:lang w:val="lt-LT"/>
        </w:rPr>
        <w:t>ą</w:t>
      </w:r>
      <w:r w:rsidR="007C1CEA">
        <w:rPr>
          <w:rFonts w:ascii="Times New Roman" w:hAnsi="Times New Roman" w:cs="Times New Roman"/>
          <w:sz w:val="24"/>
          <w:szCs w:val="24"/>
          <w:lang w:val="lt-LT"/>
        </w:rPr>
        <w:t>.</w:t>
      </w:r>
      <w:r w:rsidR="00026994" w:rsidRPr="00DF16EC">
        <w:rPr>
          <w:rFonts w:ascii="Times New Roman" w:hAnsi="Times New Roman" w:cs="Times New Roman"/>
          <w:spacing w:val="0"/>
          <w:sz w:val="24"/>
          <w:szCs w:val="24"/>
          <w:lang w:val="lt-LT"/>
        </w:rPr>
        <w:t xml:space="preserve"> </w:t>
      </w:r>
      <w:r w:rsidR="007C1CEA">
        <w:rPr>
          <w:rFonts w:ascii="Times New Roman" w:hAnsi="Times New Roman" w:cs="Times New Roman"/>
          <w:spacing w:val="0"/>
          <w:sz w:val="24"/>
          <w:szCs w:val="24"/>
          <w:lang w:val="lt-LT"/>
        </w:rPr>
        <w:t>V</w:t>
      </w:r>
      <w:r w:rsidR="00026994" w:rsidRPr="00DF16EC">
        <w:rPr>
          <w:rFonts w:ascii="Times New Roman" w:hAnsi="Times New Roman" w:cs="Times New Roman"/>
          <w:spacing w:val="0"/>
          <w:sz w:val="24"/>
          <w:szCs w:val="24"/>
          <w:lang w:val="lt-LT"/>
        </w:rPr>
        <w:t xml:space="preserve">adovaudamasi </w:t>
      </w:r>
      <w:r w:rsidR="00400046">
        <w:rPr>
          <w:rFonts w:ascii="Times New Roman" w:hAnsi="Times New Roman" w:cs="Times New Roman"/>
          <w:spacing w:val="0"/>
          <w:sz w:val="24"/>
          <w:szCs w:val="24"/>
          <w:lang w:val="lt-LT"/>
        </w:rPr>
        <w:t xml:space="preserve">Lietuvos Respublikos viešųjų pirkimų įstatymo </w:t>
      </w:r>
      <w:r w:rsidR="002D16D5">
        <w:rPr>
          <w:rFonts w:ascii="Times New Roman" w:hAnsi="Times New Roman" w:cs="Times New Roman"/>
          <w:spacing w:val="0"/>
          <w:sz w:val="24"/>
          <w:szCs w:val="24"/>
          <w:lang w:val="lt-LT"/>
        </w:rPr>
        <w:t xml:space="preserve">36 str. 5p., </w:t>
      </w:r>
      <w:r w:rsidR="00042CE9">
        <w:rPr>
          <w:rFonts w:ascii="Times New Roman" w:hAnsi="Times New Roman" w:cs="Times New Roman"/>
          <w:spacing w:val="0"/>
          <w:sz w:val="24"/>
          <w:szCs w:val="24"/>
          <w:lang w:val="lt-LT"/>
        </w:rPr>
        <w:t xml:space="preserve">pirkimo bendrųjų sąlygų </w:t>
      </w:r>
      <w:r w:rsidR="002635BC">
        <w:rPr>
          <w:rFonts w:ascii="Times New Roman" w:hAnsi="Times New Roman" w:cs="Times New Roman"/>
          <w:spacing w:val="0"/>
          <w:sz w:val="24"/>
          <w:szCs w:val="24"/>
          <w:lang w:val="lt-LT"/>
        </w:rPr>
        <w:t>5.2 p.</w:t>
      </w:r>
      <w:r w:rsidR="00026994" w:rsidRPr="00DF16EC">
        <w:rPr>
          <w:rFonts w:ascii="Times New Roman" w:hAnsi="Times New Roman" w:cs="Times New Roman"/>
          <w:spacing w:val="0"/>
          <w:sz w:val="24"/>
          <w:szCs w:val="24"/>
          <w:lang w:val="lt-LT"/>
        </w:rPr>
        <w:t>, atsako</w:t>
      </w:r>
      <w:r w:rsidR="00026994" w:rsidRPr="00DF16EC">
        <w:rPr>
          <w:rFonts w:ascii="Times New Roman" w:hAnsi="Times New Roman" w:cs="Times New Roman"/>
          <w:spacing w:val="0"/>
          <w:sz w:val="24"/>
          <w:szCs w:val="24"/>
          <w:lang w:val="lt-LT" w:eastAsia="en-GB"/>
        </w:rPr>
        <w:t xml:space="preserve"> į tiekėj</w:t>
      </w:r>
      <w:r w:rsidR="00FA5268">
        <w:rPr>
          <w:rFonts w:ascii="Times New Roman" w:hAnsi="Times New Roman" w:cs="Times New Roman"/>
          <w:spacing w:val="0"/>
          <w:sz w:val="24"/>
          <w:szCs w:val="24"/>
          <w:lang w:val="lt-LT" w:eastAsia="en-GB"/>
        </w:rPr>
        <w:t>o</w:t>
      </w:r>
      <w:r w:rsidR="00026994" w:rsidRPr="00DF16EC">
        <w:rPr>
          <w:rFonts w:ascii="Times New Roman" w:hAnsi="Times New Roman" w:cs="Times New Roman"/>
          <w:spacing w:val="0"/>
          <w:sz w:val="24"/>
          <w:szCs w:val="24"/>
          <w:lang w:val="lt-LT" w:eastAsia="en-GB"/>
        </w:rPr>
        <w:t xml:space="preserve"> </w:t>
      </w:r>
      <w:r w:rsidR="00026994" w:rsidRPr="00DF16EC">
        <w:rPr>
          <w:rFonts w:ascii="Times New Roman" w:hAnsi="Times New Roman" w:cs="Times New Roman"/>
          <w:spacing w:val="0"/>
          <w:sz w:val="24"/>
          <w:szCs w:val="24"/>
          <w:lang w:val="lt-LT"/>
        </w:rPr>
        <w:t>paklausim</w:t>
      </w:r>
      <w:r w:rsidR="00FA5268">
        <w:rPr>
          <w:rFonts w:ascii="Times New Roman" w:hAnsi="Times New Roman" w:cs="Times New Roman"/>
          <w:spacing w:val="0"/>
          <w:sz w:val="24"/>
          <w:szCs w:val="24"/>
          <w:lang w:val="lt-LT"/>
        </w:rPr>
        <w:t>ą</w:t>
      </w:r>
      <w:r w:rsidR="00026994" w:rsidRPr="00DF16EC">
        <w:rPr>
          <w:rFonts w:ascii="Times New Roman" w:hAnsi="Times New Roman" w:cs="Times New Roman"/>
          <w:spacing w:val="0"/>
          <w:sz w:val="24"/>
          <w:szCs w:val="24"/>
          <w:lang w:val="lt-LT"/>
        </w:rPr>
        <w:t xml:space="preserve">: </w:t>
      </w:r>
    </w:p>
    <w:tbl>
      <w:tblPr>
        <w:tblStyle w:val="Lentelstinklelis"/>
        <w:tblW w:w="10348" w:type="dxa"/>
        <w:jc w:val="center"/>
        <w:tblLook w:val="04A0" w:firstRow="1" w:lastRow="0" w:firstColumn="1" w:lastColumn="0" w:noHBand="0" w:noVBand="1"/>
      </w:tblPr>
      <w:tblGrid>
        <w:gridCol w:w="621"/>
        <w:gridCol w:w="3907"/>
        <w:gridCol w:w="4545"/>
        <w:gridCol w:w="1275"/>
      </w:tblGrid>
      <w:tr w:rsidR="00026994" w:rsidRPr="00DF16EC" w14:paraId="755EF2D2" w14:textId="77777777" w:rsidTr="00351FB9">
        <w:trPr>
          <w:jc w:val="center"/>
        </w:trPr>
        <w:tc>
          <w:tcPr>
            <w:tcW w:w="682" w:type="dxa"/>
            <w:tcBorders>
              <w:top w:val="single" w:sz="4" w:space="0" w:color="auto"/>
              <w:left w:val="single" w:sz="4" w:space="0" w:color="auto"/>
              <w:bottom w:val="single" w:sz="4" w:space="0" w:color="auto"/>
              <w:right w:val="single" w:sz="4" w:space="0" w:color="auto"/>
            </w:tcBorders>
            <w:hideMark/>
          </w:tcPr>
          <w:p w14:paraId="032873F0" w14:textId="77777777" w:rsidR="00026994" w:rsidRPr="00DF16EC" w:rsidRDefault="00026994" w:rsidP="00F8779F">
            <w:pPr>
              <w:jc w:val="center"/>
              <w:rPr>
                <w:b/>
                <w:bCs/>
                <w:sz w:val="22"/>
                <w:szCs w:val="22"/>
                <w:lang w:val="lt-LT"/>
              </w:rPr>
            </w:pPr>
            <w:r w:rsidRPr="00DF16EC">
              <w:rPr>
                <w:b/>
                <w:bCs/>
                <w:sz w:val="22"/>
                <w:szCs w:val="22"/>
                <w:lang w:val="lt-LT"/>
              </w:rPr>
              <w:t>Eil. Nr.</w:t>
            </w:r>
          </w:p>
        </w:tc>
        <w:tc>
          <w:tcPr>
            <w:tcW w:w="2463" w:type="dxa"/>
            <w:tcBorders>
              <w:top w:val="single" w:sz="4" w:space="0" w:color="auto"/>
              <w:left w:val="single" w:sz="4" w:space="0" w:color="auto"/>
              <w:bottom w:val="single" w:sz="4" w:space="0" w:color="auto"/>
              <w:right w:val="single" w:sz="4" w:space="0" w:color="auto"/>
            </w:tcBorders>
            <w:hideMark/>
          </w:tcPr>
          <w:p w14:paraId="41F472DD" w14:textId="77777777" w:rsidR="00026994" w:rsidRPr="00DF16EC" w:rsidRDefault="00026994" w:rsidP="00F8779F">
            <w:pPr>
              <w:jc w:val="center"/>
              <w:rPr>
                <w:b/>
                <w:bCs/>
                <w:sz w:val="22"/>
                <w:szCs w:val="22"/>
                <w:lang w:val="lt-LT"/>
              </w:rPr>
            </w:pPr>
            <w:r w:rsidRPr="00DF16EC">
              <w:rPr>
                <w:b/>
                <w:bCs/>
                <w:sz w:val="22"/>
                <w:szCs w:val="22"/>
                <w:lang w:val="lt-LT"/>
              </w:rPr>
              <w:t>Klausimas</w:t>
            </w:r>
          </w:p>
          <w:p w14:paraId="59E7565D" w14:textId="77777777" w:rsidR="00026994" w:rsidRPr="00DF16EC" w:rsidRDefault="00026994" w:rsidP="00F8779F">
            <w:pPr>
              <w:jc w:val="center"/>
              <w:rPr>
                <w:b/>
                <w:bCs/>
                <w:i/>
                <w:iCs/>
                <w:sz w:val="22"/>
                <w:szCs w:val="22"/>
                <w:lang w:val="lt-LT"/>
              </w:rPr>
            </w:pPr>
            <w:r w:rsidRPr="00DF16EC">
              <w:rPr>
                <w:b/>
                <w:bCs/>
                <w:i/>
                <w:iCs/>
                <w:sz w:val="22"/>
                <w:szCs w:val="22"/>
                <w:lang w:val="lt-LT"/>
              </w:rPr>
              <w:t>(pateikiamas neredaguojamas tekstas)</w:t>
            </w:r>
          </w:p>
        </w:tc>
        <w:tc>
          <w:tcPr>
            <w:tcW w:w="5850" w:type="dxa"/>
            <w:tcBorders>
              <w:top w:val="single" w:sz="4" w:space="0" w:color="auto"/>
              <w:left w:val="single" w:sz="4" w:space="0" w:color="auto"/>
              <w:bottom w:val="single" w:sz="4" w:space="0" w:color="auto"/>
              <w:right w:val="single" w:sz="4" w:space="0" w:color="auto"/>
            </w:tcBorders>
            <w:hideMark/>
          </w:tcPr>
          <w:p w14:paraId="1AE9029B" w14:textId="77777777" w:rsidR="00026994" w:rsidRPr="00DF16EC" w:rsidRDefault="00026994" w:rsidP="00F8779F">
            <w:pPr>
              <w:jc w:val="center"/>
              <w:rPr>
                <w:b/>
                <w:bCs/>
                <w:sz w:val="22"/>
                <w:szCs w:val="22"/>
                <w:lang w:val="lt-LT"/>
              </w:rPr>
            </w:pPr>
            <w:r w:rsidRPr="00DF16EC">
              <w:rPr>
                <w:b/>
                <w:bCs/>
                <w:sz w:val="22"/>
                <w:szCs w:val="22"/>
                <w:lang w:val="lt-LT"/>
              </w:rPr>
              <w:t>Atsakymas</w:t>
            </w:r>
          </w:p>
        </w:tc>
        <w:tc>
          <w:tcPr>
            <w:tcW w:w="1353" w:type="dxa"/>
            <w:tcBorders>
              <w:top w:val="single" w:sz="4" w:space="0" w:color="auto"/>
              <w:left w:val="single" w:sz="4" w:space="0" w:color="auto"/>
              <w:bottom w:val="single" w:sz="4" w:space="0" w:color="auto"/>
              <w:right w:val="single" w:sz="4" w:space="0" w:color="auto"/>
            </w:tcBorders>
          </w:tcPr>
          <w:p w14:paraId="7815BF75" w14:textId="77777777" w:rsidR="00026994" w:rsidRPr="00DF16EC" w:rsidRDefault="00026994" w:rsidP="00F8779F">
            <w:pPr>
              <w:jc w:val="center"/>
              <w:rPr>
                <w:b/>
                <w:bCs/>
                <w:sz w:val="22"/>
                <w:szCs w:val="22"/>
                <w:lang w:val="lt-LT"/>
              </w:rPr>
            </w:pPr>
            <w:r w:rsidRPr="00DF16EC">
              <w:rPr>
                <w:b/>
                <w:bCs/>
                <w:color w:val="000000" w:themeColor="text1"/>
                <w:sz w:val="22"/>
                <w:szCs w:val="22"/>
                <w:lang w:val="lt-LT"/>
              </w:rPr>
              <w:t>Atsakymo pateikimo data</w:t>
            </w:r>
          </w:p>
        </w:tc>
      </w:tr>
      <w:tr w:rsidR="00026994" w:rsidRPr="00C26F05" w14:paraId="36C4C8C7" w14:textId="77777777" w:rsidTr="00351FB9">
        <w:trPr>
          <w:jc w:val="center"/>
        </w:trPr>
        <w:tc>
          <w:tcPr>
            <w:tcW w:w="682" w:type="dxa"/>
            <w:tcBorders>
              <w:top w:val="single" w:sz="4" w:space="0" w:color="auto"/>
              <w:left w:val="single" w:sz="4" w:space="0" w:color="auto"/>
              <w:bottom w:val="single" w:sz="4" w:space="0" w:color="auto"/>
              <w:right w:val="single" w:sz="4" w:space="0" w:color="auto"/>
            </w:tcBorders>
          </w:tcPr>
          <w:p w14:paraId="5696644A" w14:textId="77777777" w:rsidR="00026994" w:rsidRPr="00DF16EC" w:rsidRDefault="00026994" w:rsidP="00F8779F">
            <w:pPr>
              <w:pStyle w:val="Sraopastraipa"/>
              <w:ind w:hanging="720"/>
              <w:rPr>
                <w:sz w:val="22"/>
                <w:szCs w:val="22"/>
              </w:rPr>
            </w:pPr>
            <w:r w:rsidRPr="00DF16EC">
              <w:rPr>
                <w:sz w:val="22"/>
                <w:szCs w:val="22"/>
              </w:rPr>
              <w:t>1.</w:t>
            </w:r>
          </w:p>
        </w:tc>
        <w:tc>
          <w:tcPr>
            <w:tcW w:w="2463" w:type="dxa"/>
            <w:tcBorders>
              <w:top w:val="single" w:sz="4" w:space="0" w:color="auto"/>
              <w:left w:val="single" w:sz="4" w:space="0" w:color="auto"/>
              <w:bottom w:val="single" w:sz="4" w:space="0" w:color="auto"/>
              <w:right w:val="single" w:sz="4" w:space="0" w:color="auto"/>
            </w:tcBorders>
          </w:tcPr>
          <w:p w14:paraId="51439379" w14:textId="77777777" w:rsidR="00026994" w:rsidRPr="00885CF0" w:rsidRDefault="009358E3" w:rsidP="009358E3">
            <w:pPr>
              <w:tabs>
                <w:tab w:val="left" w:pos="108"/>
              </w:tabs>
              <w:jc w:val="both"/>
              <w:rPr>
                <w:sz w:val="22"/>
                <w:szCs w:val="22"/>
                <w:lang w:val="lt-LT"/>
              </w:rPr>
            </w:pPr>
            <w:r w:rsidRPr="00885CF0">
              <w:rPr>
                <w:sz w:val="22"/>
                <w:szCs w:val="22"/>
                <w:lang w:val="lt-LT"/>
              </w:rPr>
              <w:t>5_10 priede Sutarties sąlygos 10-23" faile galimai yra nesutapimas su aktualiais įstatymu dokumentais.</w:t>
            </w:r>
          </w:p>
          <w:p w14:paraId="416875DA" w14:textId="77777777" w:rsidR="002E3749" w:rsidRPr="00885CF0" w:rsidRDefault="002E3749" w:rsidP="002E3749">
            <w:pPr>
              <w:tabs>
                <w:tab w:val="left" w:pos="108"/>
              </w:tabs>
              <w:jc w:val="both"/>
              <w:rPr>
                <w:sz w:val="22"/>
                <w:szCs w:val="22"/>
                <w:lang w:val="lt-LT"/>
              </w:rPr>
            </w:pPr>
            <w:r w:rsidRPr="00885CF0">
              <w:rPr>
                <w:sz w:val="22"/>
                <w:szCs w:val="22"/>
                <w:lang w:val="lt-LT"/>
              </w:rPr>
              <w:t>Aktuali Lietuvos Respublikos alternatyviųjų degalų įstatymo redakcija:</w:t>
            </w:r>
          </w:p>
          <w:p w14:paraId="19698265" w14:textId="77777777" w:rsidR="009358E3" w:rsidRPr="00885CF0" w:rsidRDefault="002E3749" w:rsidP="002E3749">
            <w:pPr>
              <w:tabs>
                <w:tab w:val="left" w:pos="108"/>
              </w:tabs>
              <w:jc w:val="both"/>
              <w:rPr>
                <w:sz w:val="22"/>
                <w:szCs w:val="22"/>
                <w:lang w:val="lt-LT"/>
              </w:rPr>
            </w:pPr>
            <w:r w:rsidRPr="00885CF0">
              <w:rPr>
                <w:sz w:val="22"/>
                <w:szCs w:val="22"/>
                <w:lang w:val="lt-LT"/>
              </w:rPr>
              <w:t xml:space="preserve"> </w:t>
            </w:r>
            <w:hyperlink r:id="rId8" w:history="1">
              <w:r w:rsidRPr="00885CF0">
                <w:rPr>
                  <w:rStyle w:val="Hipersaitas"/>
                  <w:sz w:val="22"/>
                  <w:szCs w:val="22"/>
                  <w:lang w:val="lt-LT"/>
                </w:rPr>
                <w:t>https://e-seimas.lrs.lt/portal/legalAct/lt/TAD/</w:t>
              </w:r>
            </w:hyperlink>
            <w:r w:rsidRPr="00885CF0">
              <w:rPr>
                <w:sz w:val="22"/>
                <w:szCs w:val="22"/>
                <w:lang w:val="lt-LT"/>
              </w:rPr>
              <w:t xml:space="preserve"> 0409c522915c11eb998483d0ae31615c/as</w:t>
            </w:r>
          </w:p>
          <w:p w14:paraId="04C0BB3A" w14:textId="70DB598A" w:rsidR="002E3749" w:rsidRPr="00885CF0" w:rsidRDefault="006E6E55" w:rsidP="006E6E55">
            <w:pPr>
              <w:tabs>
                <w:tab w:val="left" w:pos="108"/>
              </w:tabs>
              <w:jc w:val="both"/>
              <w:rPr>
                <w:sz w:val="22"/>
                <w:szCs w:val="22"/>
                <w:lang w:val="lt-LT"/>
              </w:rPr>
            </w:pPr>
            <w:r w:rsidRPr="00885CF0">
              <w:rPr>
                <w:sz w:val="22"/>
                <w:szCs w:val="22"/>
                <w:lang w:val="lt-LT"/>
              </w:rPr>
              <w:t>Pirkimo sąlygose nurodyta: "...perkama transporto priemonė suprantama kaip apibrėžta Alternatyviųjų degalų įstatymo 2 straipsnio 23 ir (ar) 36 dalyse, išskyrus šio įstatymo 15 straipsnio 7 dalyje nurodytas transporto priemones. " (36 psl.)</w:t>
            </w:r>
          </w:p>
          <w:p w14:paraId="662C9932" w14:textId="7FFCE66F" w:rsidR="006E6E55" w:rsidRPr="00885CF0" w:rsidRDefault="00885CF0" w:rsidP="00885CF0">
            <w:pPr>
              <w:tabs>
                <w:tab w:val="left" w:pos="108"/>
              </w:tabs>
              <w:jc w:val="both"/>
              <w:rPr>
                <w:sz w:val="22"/>
                <w:szCs w:val="22"/>
                <w:lang w:val="lt-LT"/>
              </w:rPr>
            </w:pPr>
            <w:r w:rsidRPr="00885CF0">
              <w:rPr>
                <w:sz w:val="22"/>
                <w:szCs w:val="22"/>
                <w:lang w:val="lt-LT"/>
              </w:rPr>
              <w:t>1. Antrame straipsnyje pagal aktualų įstatymo leidimą 36 dalis neegzistuoja.</w:t>
            </w:r>
            <w:r w:rsidRPr="00885CF0">
              <w:rPr>
                <w:sz w:val="22"/>
                <w:szCs w:val="22"/>
                <w:lang w:val="lt-LT"/>
              </w:rPr>
              <w:br/>
              <w:t>2. Antrame straipsnyje pagal aktualią įstatymo redakciją 23 dalis neatitinka sąlygų M1 klasės TP pirkimui - "23.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w:t>
            </w:r>
          </w:p>
          <w:p w14:paraId="62924A6A" w14:textId="300A48C3" w:rsidR="006E6E55" w:rsidRPr="00885CF0" w:rsidRDefault="006E6E55" w:rsidP="006E6E55">
            <w:pPr>
              <w:tabs>
                <w:tab w:val="left" w:pos="108"/>
              </w:tabs>
              <w:jc w:val="both"/>
              <w:rPr>
                <w:sz w:val="22"/>
                <w:szCs w:val="22"/>
                <w:lang w:val="lt-LT"/>
              </w:rPr>
            </w:pPr>
          </w:p>
        </w:tc>
        <w:tc>
          <w:tcPr>
            <w:tcW w:w="5850" w:type="dxa"/>
            <w:tcBorders>
              <w:top w:val="single" w:sz="4" w:space="0" w:color="auto"/>
              <w:left w:val="single" w:sz="4" w:space="0" w:color="auto"/>
              <w:bottom w:val="single" w:sz="4" w:space="0" w:color="auto"/>
              <w:right w:val="single" w:sz="4" w:space="0" w:color="auto"/>
            </w:tcBorders>
          </w:tcPr>
          <w:p w14:paraId="37454867" w14:textId="77777777" w:rsidR="00D73CF8" w:rsidRPr="00D73CF8" w:rsidRDefault="00D73CF8" w:rsidP="00D73CF8">
            <w:pPr>
              <w:jc w:val="both"/>
              <w:rPr>
                <w:lang w:val="lt-LT"/>
              </w:rPr>
            </w:pPr>
            <w:r w:rsidRPr="00D73CF8">
              <w:rPr>
                <w:lang w:val="lt-LT"/>
              </w:rPr>
              <w:t>Paaiškiname, kad aktualioje Lietuvos Respublikos aplinkos ministro įsakymu Nr. D1-508, „Dėl aplinkos apsaugos kriterijų taikymo, vykdant žaliuosius pirkimus tvarkos aprašo patvirtinimo“ patvirtinto Aplinkos apsaugos kriterijų taikymo, vykdant žaliuosius pirkimus, tvarkos aprašo (toliau – Tvarkos aprašas)</w:t>
            </w:r>
            <w:r>
              <w:rPr>
                <w:rStyle w:val="Puslapioinaosnuoroda"/>
              </w:rPr>
              <w:footnoteReference w:id="1"/>
            </w:r>
            <w:r w:rsidRPr="00D73CF8">
              <w:rPr>
                <w:lang w:val="lt-LT"/>
              </w:rPr>
              <w:t xml:space="preserve"> redakcijoje 4 ir 4.1 punkte numatyta: </w:t>
            </w:r>
          </w:p>
          <w:p w14:paraId="77F761D2" w14:textId="77777777" w:rsidR="00D73CF8" w:rsidRPr="00D73CF8" w:rsidRDefault="00D73CF8" w:rsidP="00D73CF8">
            <w:pPr>
              <w:jc w:val="both"/>
              <w:rPr>
                <w:lang w:val="lt-LT"/>
              </w:rPr>
            </w:pPr>
            <w:r w:rsidRPr="00D73CF8">
              <w:rPr>
                <w:lang w:val="lt-LT"/>
              </w:rPr>
              <w:t xml:space="preserve">„4. 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 </w:t>
            </w:r>
          </w:p>
          <w:p w14:paraId="68709D4A" w14:textId="77777777" w:rsidR="00D73CF8" w:rsidRPr="00D73CF8" w:rsidRDefault="00D73CF8" w:rsidP="00D73CF8">
            <w:pPr>
              <w:jc w:val="both"/>
              <w:rPr>
                <w:lang w:val="lt-LT"/>
              </w:rPr>
            </w:pPr>
            <w:r w:rsidRPr="00D73CF8">
              <w:rPr>
                <w:lang w:val="lt-LT"/>
              </w:rPr>
              <w:t>4.1.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p>
          <w:p w14:paraId="434EFE38" w14:textId="77777777" w:rsidR="00D73CF8" w:rsidRPr="00D73CF8" w:rsidRDefault="00D73CF8" w:rsidP="00D73CF8">
            <w:pPr>
              <w:ind w:firstLine="851"/>
              <w:jc w:val="both"/>
              <w:rPr>
                <w:rFonts w:eastAsia="Times New Roman"/>
                <w:color w:val="000000"/>
                <w:lang w:val="lt-LT" w:eastAsia="lt-LT"/>
              </w:rPr>
            </w:pPr>
            <w:r w:rsidRPr="00D73CF8">
              <w:rPr>
                <w:lang w:val="lt-LT"/>
              </w:rPr>
              <w:t xml:space="preserve">Tvarkos aprašo 2 priedo </w:t>
            </w:r>
            <w:r w:rsidRPr="00D73CF8">
              <w:rPr>
                <w:rFonts w:eastAsia="Times New Roman"/>
                <w:color w:val="000000"/>
                <w:lang w:val="lt-LT" w:eastAsia="lt-LT"/>
              </w:rPr>
              <w:t>10 punktas  „M</w:t>
            </w:r>
            <w:r w:rsidRPr="00D73CF8">
              <w:rPr>
                <w:rFonts w:eastAsia="Times New Roman"/>
                <w:color w:val="000000"/>
                <w:vertAlign w:val="subscript"/>
                <w:lang w:val="lt-LT" w:eastAsia="lt-LT"/>
              </w:rPr>
              <w:t>1</w:t>
            </w:r>
            <w:r w:rsidRPr="00D73CF8">
              <w:rPr>
                <w:rFonts w:eastAsia="Times New Roman"/>
                <w:color w:val="000000"/>
                <w:lang w:val="lt-LT" w:eastAsia="lt-LT"/>
              </w:rPr>
              <w:t>, M</w:t>
            </w:r>
            <w:r w:rsidRPr="00D73CF8">
              <w:rPr>
                <w:rFonts w:eastAsia="Times New Roman"/>
                <w:color w:val="000000"/>
                <w:vertAlign w:val="subscript"/>
                <w:lang w:val="lt-LT" w:eastAsia="lt-LT"/>
              </w:rPr>
              <w:t>2</w:t>
            </w:r>
            <w:r w:rsidRPr="00D73CF8">
              <w:rPr>
                <w:rFonts w:eastAsia="Times New Roman"/>
                <w:color w:val="000000"/>
                <w:lang w:val="lt-LT" w:eastAsia="lt-LT"/>
              </w:rPr>
              <w:t> ir N</w:t>
            </w:r>
            <w:r w:rsidRPr="00D73CF8">
              <w:rPr>
                <w:rFonts w:eastAsia="Times New Roman"/>
                <w:color w:val="000000"/>
                <w:vertAlign w:val="subscript"/>
                <w:lang w:val="lt-LT" w:eastAsia="lt-LT"/>
              </w:rPr>
              <w:t>1</w:t>
            </w:r>
            <w:r w:rsidRPr="00D73CF8">
              <w:rPr>
                <w:rFonts w:eastAsia="Times New Roman"/>
                <w:color w:val="000000"/>
                <w:lang w:val="lt-LT" w:eastAsia="lt-LT"/>
              </w:rPr>
              <w:t> kategorijų transporto priemonių įsigijimas, nuoma arba finansinė nuoma (lizingas)“ numato, kad:</w:t>
            </w:r>
          </w:p>
          <w:p w14:paraId="487B781E" w14:textId="77777777" w:rsidR="00D73CF8" w:rsidRPr="00D73CF8" w:rsidRDefault="00D73CF8" w:rsidP="00D73CF8">
            <w:pPr>
              <w:ind w:firstLine="851"/>
              <w:jc w:val="both"/>
              <w:textAlignment w:val="baseline"/>
              <w:rPr>
                <w:rFonts w:eastAsia="Times New Roman"/>
                <w:color w:val="000000"/>
                <w:lang w:val="lt-LT" w:eastAsia="lt-LT"/>
              </w:rPr>
            </w:pPr>
            <w:bookmarkStart w:id="0" w:name="part_2f9d8120ccd94a50b78eae1ec41497b6"/>
            <w:bookmarkEnd w:id="0"/>
            <w:r w:rsidRPr="00D73CF8">
              <w:rPr>
                <w:rFonts w:eastAsia="Times New Roman"/>
                <w:color w:val="000000"/>
                <w:bdr w:val="none" w:sz="0" w:space="0" w:color="auto" w:frame="1"/>
                <w:shd w:val="clear" w:color="auto" w:fill="FFFFFF"/>
                <w:lang w:val="lt-LT" w:eastAsia="lt-LT"/>
              </w:rPr>
              <w:t>„10.1. transporto priemonė </w:t>
            </w:r>
            <w:r w:rsidRPr="00D73CF8">
              <w:rPr>
                <w:rFonts w:eastAsia="Times New Roman"/>
                <w:color w:val="000000"/>
                <w:lang w:val="lt-LT" w:eastAsia="lt-LT"/>
              </w:rPr>
              <w:t>turi atitikti bent vieną iš šių minimalių aplinkos apsaugos kriterijų</w:t>
            </w:r>
            <w:r w:rsidRPr="00D73CF8">
              <w:rPr>
                <w:rFonts w:eastAsia="Times New Roman"/>
                <w:color w:val="000000"/>
                <w:bdr w:val="none" w:sz="0" w:space="0" w:color="auto" w:frame="1"/>
                <w:shd w:val="clear" w:color="auto" w:fill="FFFFFF"/>
                <w:lang w:val="lt-LT" w:eastAsia="lt-LT"/>
              </w:rPr>
              <w:t>:</w:t>
            </w:r>
          </w:p>
          <w:p w14:paraId="43BC0591" w14:textId="2CAB394C" w:rsidR="00D73CF8" w:rsidRPr="00D73CF8" w:rsidRDefault="00D73CF8" w:rsidP="00D73CF8">
            <w:pPr>
              <w:ind w:firstLine="851"/>
              <w:jc w:val="both"/>
              <w:textAlignment w:val="baseline"/>
              <w:rPr>
                <w:rFonts w:eastAsia="Times New Roman"/>
                <w:color w:val="000000"/>
                <w:bdr w:val="none" w:sz="0" w:space="0" w:color="auto" w:frame="1"/>
                <w:shd w:val="clear" w:color="auto" w:fill="FFFFFF"/>
                <w:lang w:val="lt-LT" w:eastAsia="lt-LT"/>
              </w:rPr>
            </w:pPr>
            <w:bookmarkStart w:id="1" w:name="part_90f8a1c95ffb48079a195435ebdafc49"/>
            <w:bookmarkEnd w:id="1"/>
            <w:r w:rsidRPr="00D73CF8">
              <w:rPr>
                <w:rFonts w:eastAsia="Times New Roman"/>
                <w:color w:val="000000"/>
                <w:bdr w:val="none" w:sz="0" w:space="0" w:color="auto" w:frame="1"/>
                <w:shd w:val="clear" w:color="auto" w:fill="FFFFFF"/>
                <w:lang w:val="lt-LT" w:eastAsia="lt-LT"/>
              </w:rPr>
              <w:lastRenderedPageBreak/>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aktualioje Lietuvos Respublikos alternatyviųjų degalų įstatymo 2 straipsnio redakcijoje 23 dalis pakeista į 16, o  36 į 23 dalį, todėl vadovaukitės 16 ir</w:t>
            </w:r>
            <w:r w:rsidR="00193D4E">
              <w:rPr>
                <w:rFonts w:eastAsia="Times New Roman"/>
                <w:color w:val="000000"/>
                <w:bdr w:val="none" w:sz="0" w:space="0" w:color="auto" w:frame="1"/>
                <w:shd w:val="clear" w:color="auto" w:fill="FFFFFF"/>
                <w:lang w:val="lt-LT" w:eastAsia="lt-LT"/>
              </w:rPr>
              <w:t xml:space="preserve"> </w:t>
            </w:r>
            <w:r w:rsidRPr="00D73CF8">
              <w:rPr>
                <w:rFonts w:eastAsia="Times New Roman"/>
                <w:color w:val="000000"/>
                <w:bdr w:val="none" w:sz="0" w:space="0" w:color="auto" w:frame="1"/>
                <w:shd w:val="clear" w:color="auto" w:fill="FFFFFF"/>
                <w:lang w:val="lt-LT" w:eastAsia="lt-LT"/>
              </w:rPr>
              <w:t>23 dalimis:</w:t>
            </w:r>
          </w:p>
          <w:p w14:paraId="1F2E7062" w14:textId="77777777" w:rsidR="00D73CF8" w:rsidRPr="00D73CF8" w:rsidRDefault="00D73CF8" w:rsidP="00D73CF8">
            <w:pPr>
              <w:ind w:firstLine="851"/>
              <w:jc w:val="both"/>
              <w:textAlignment w:val="baseline"/>
              <w:rPr>
                <w:rFonts w:eastAsia="Times New Roman"/>
                <w:color w:val="000000"/>
                <w:lang w:val="lt-LT" w:eastAsia="lt-LT"/>
              </w:rPr>
            </w:pPr>
            <w:r w:rsidRPr="00D73CF8">
              <w:rPr>
                <w:rFonts w:eastAsia="Times New Roman"/>
                <w:color w:val="000000"/>
                <w:lang w:val="lt-LT" w:eastAsia="lt-LT"/>
              </w:rPr>
              <w:t>„16. Netarši transporto priemonė – M1, M2 arba N1 kategorijos transporto priemonė, kurios išmetamo anglies dioksido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ir</w:t>
            </w:r>
          </w:p>
          <w:p w14:paraId="539A17DF" w14:textId="77777777" w:rsidR="00D73CF8" w:rsidRPr="00D73CF8" w:rsidRDefault="00D73CF8" w:rsidP="00D73CF8">
            <w:pPr>
              <w:ind w:firstLine="851"/>
              <w:jc w:val="both"/>
              <w:textAlignment w:val="baseline"/>
              <w:rPr>
                <w:rFonts w:eastAsia="Times New Roman"/>
                <w:color w:val="000000"/>
                <w:lang w:val="lt-LT" w:eastAsia="lt-LT"/>
              </w:rPr>
            </w:pPr>
            <w:r w:rsidRPr="00D73CF8">
              <w:rPr>
                <w:rFonts w:eastAsia="Times New Roman"/>
                <w:color w:val="000000"/>
                <w:lang w:val="lt-LT" w:eastAsia="lt-LT"/>
              </w:rPr>
              <w:t>„23.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w:t>
            </w:r>
            <w:r>
              <w:rPr>
                <w:rStyle w:val="Puslapioinaosnuoroda"/>
                <w:rFonts w:eastAsia="Times New Roman"/>
                <w:color w:val="000000"/>
                <w:lang w:eastAsia="lt-LT"/>
              </w:rPr>
              <w:footnoteReference w:id="2"/>
            </w:r>
          </w:p>
          <w:p w14:paraId="5992AFA9" w14:textId="77777777" w:rsidR="00D73CF8" w:rsidRPr="00D73CF8" w:rsidRDefault="00D73CF8" w:rsidP="00D73CF8">
            <w:pPr>
              <w:ind w:firstLine="851"/>
              <w:jc w:val="both"/>
              <w:textAlignment w:val="baseline"/>
              <w:rPr>
                <w:rFonts w:eastAsia="Times New Roman"/>
                <w:color w:val="000000"/>
                <w:lang w:val="lt-LT" w:eastAsia="lt-LT"/>
              </w:rPr>
            </w:pPr>
            <w:r w:rsidRPr="00D73CF8">
              <w:rPr>
                <w:rFonts w:eastAsia="Times New Roman"/>
                <w:color w:val="000000"/>
                <w:lang w:val="lt-LT" w:eastAsia="lt-LT"/>
              </w:rPr>
              <w:t>Primename, kad minimalūs aplinkos apsaugos kriterijai taip pat nustatyti ir padangoms pagal Tvarkos aprašo 33 punktą:</w:t>
            </w:r>
          </w:p>
          <w:p w14:paraId="575786D1" w14:textId="21856B2B" w:rsidR="00576935" w:rsidRPr="00D73CF8" w:rsidRDefault="00D73CF8" w:rsidP="00D73CF8">
            <w:pPr>
              <w:ind w:firstLine="851"/>
              <w:jc w:val="both"/>
              <w:textAlignment w:val="baseline"/>
              <w:rPr>
                <w:rFonts w:eastAsia="Times New Roman"/>
                <w:color w:val="000000"/>
                <w:lang w:val="lt-LT" w:eastAsia="lt-LT"/>
              </w:rPr>
            </w:pPr>
            <w:r w:rsidRPr="00D73CF8">
              <w:rPr>
                <w:rFonts w:eastAsia="Times New Roman"/>
                <w:color w:val="000000"/>
                <w:lang w:val="lt-LT" w:eastAsia="lt-LT"/>
              </w:rPr>
              <w:t xml:space="preserve">„33. Padangos: prekės, įtrauktos į Lietuvos Respublikos energetikos ministro 2015 m. birželio 18 d. įsakymu Nr. 1-154 „Dėl Prekių, išskyrus kelių transporto </w:t>
            </w:r>
            <w:r w:rsidRPr="00D73CF8">
              <w:rPr>
                <w:rFonts w:eastAsia="Times New Roman"/>
                <w:color w:val="000000"/>
                <w:lang w:val="lt-LT" w:eastAsia="lt-LT"/>
              </w:rPr>
              <w:lastRenderedPageBreak/>
              <w:t>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tc>
        <w:tc>
          <w:tcPr>
            <w:tcW w:w="1353" w:type="dxa"/>
            <w:tcBorders>
              <w:top w:val="single" w:sz="4" w:space="0" w:color="auto"/>
              <w:left w:val="single" w:sz="4" w:space="0" w:color="auto"/>
              <w:bottom w:val="single" w:sz="4" w:space="0" w:color="auto"/>
              <w:right w:val="single" w:sz="4" w:space="0" w:color="auto"/>
            </w:tcBorders>
          </w:tcPr>
          <w:p w14:paraId="53DBEA9F" w14:textId="6523432D" w:rsidR="00026994" w:rsidRPr="00DF16EC" w:rsidRDefault="00010932" w:rsidP="00F8779F">
            <w:pPr>
              <w:rPr>
                <w:color w:val="000000" w:themeColor="text1"/>
                <w:sz w:val="22"/>
                <w:szCs w:val="22"/>
                <w:lang w:val="lt-LT"/>
              </w:rPr>
            </w:pPr>
            <w:r>
              <w:rPr>
                <w:color w:val="000000" w:themeColor="text1"/>
                <w:sz w:val="22"/>
                <w:szCs w:val="22"/>
                <w:lang w:val="lt-LT"/>
              </w:rPr>
              <w:lastRenderedPageBreak/>
              <w:t>202</w:t>
            </w:r>
            <w:r w:rsidR="00A264D6">
              <w:rPr>
                <w:color w:val="000000" w:themeColor="text1"/>
                <w:sz w:val="22"/>
                <w:szCs w:val="22"/>
                <w:lang w:val="lt-LT"/>
              </w:rPr>
              <w:t>5</w:t>
            </w:r>
            <w:r>
              <w:rPr>
                <w:color w:val="000000" w:themeColor="text1"/>
                <w:sz w:val="22"/>
                <w:szCs w:val="22"/>
                <w:lang w:val="lt-LT"/>
              </w:rPr>
              <w:t>-</w:t>
            </w:r>
            <w:r w:rsidR="00840B73">
              <w:rPr>
                <w:color w:val="000000" w:themeColor="text1"/>
                <w:sz w:val="22"/>
                <w:szCs w:val="22"/>
                <w:lang w:val="lt-LT"/>
              </w:rPr>
              <w:t>11</w:t>
            </w:r>
            <w:r>
              <w:rPr>
                <w:color w:val="000000" w:themeColor="text1"/>
                <w:sz w:val="22"/>
                <w:szCs w:val="22"/>
                <w:lang w:val="lt-LT"/>
              </w:rPr>
              <w:t>-</w:t>
            </w:r>
            <w:r w:rsidR="00A264D6">
              <w:rPr>
                <w:color w:val="000000" w:themeColor="text1"/>
                <w:sz w:val="22"/>
                <w:szCs w:val="22"/>
                <w:lang w:val="lt-LT"/>
              </w:rPr>
              <w:t>0</w:t>
            </w:r>
            <w:r w:rsidR="00840B73">
              <w:rPr>
                <w:color w:val="000000" w:themeColor="text1"/>
                <w:sz w:val="22"/>
                <w:szCs w:val="22"/>
                <w:lang w:val="lt-LT"/>
              </w:rPr>
              <w:t>5</w:t>
            </w:r>
          </w:p>
        </w:tc>
      </w:tr>
    </w:tbl>
    <w:p w14:paraId="36574D2A" w14:textId="25356FB5" w:rsidR="00026994" w:rsidRDefault="00026994" w:rsidP="00026994">
      <w:pPr>
        <w:jc w:val="both"/>
        <w:rPr>
          <w:i/>
          <w:iCs/>
          <w:lang w:val="lt-LT"/>
        </w:rPr>
      </w:pPr>
    </w:p>
    <w:p w14:paraId="2CFC0251" w14:textId="77777777" w:rsidR="00351FB9" w:rsidRDefault="00351FB9" w:rsidP="00D73CF8">
      <w:pPr>
        <w:ind w:firstLine="720"/>
        <w:contextualSpacing/>
        <w:jc w:val="both"/>
        <w:rPr>
          <w:iCs/>
          <w:lang w:val="lt-LT"/>
        </w:rPr>
      </w:pPr>
    </w:p>
    <w:p w14:paraId="6D525501" w14:textId="57701DB9" w:rsidR="00357A49" w:rsidRPr="00357A49" w:rsidRDefault="00E23AEE" w:rsidP="00D73CF8">
      <w:pPr>
        <w:ind w:firstLine="720"/>
        <w:contextualSpacing/>
        <w:jc w:val="both"/>
        <w:rPr>
          <w:lang w:val="lt-LT"/>
        </w:rPr>
      </w:pPr>
      <w:r>
        <w:rPr>
          <w:iCs/>
          <w:lang w:val="lt-LT"/>
        </w:rPr>
        <w:t xml:space="preserve">Pridedama: </w:t>
      </w:r>
      <w:r w:rsidR="00D457A6">
        <w:rPr>
          <w:iCs/>
          <w:lang w:val="lt-LT"/>
        </w:rPr>
        <w:t xml:space="preserve">1. </w:t>
      </w:r>
      <w:r w:rsidR="00357A49" w:rsidRPr="00357A49">
        <w:rPr>
          <w:lang w:val="lt-LT"/>
        </w:rPr>
        <w:t>Specialiosios pirkimo sąlygos</w:t>
      </w:r>
      <w:r w:rsidR="007B679C">
        <w:rPr>
          <w:lang w:val="lt-LT"/>
        </w:rPr>
        <w:t xml:space="preserve"> 11-05</w:t>
      </w:r>
      <w:r w:rsidR="00357A49" w:rsidRPr="00121A58">
        <w:rPr>
          <w:lang w:val="pt-BR"/>
        </w:rPr>
        <w:t xml:space="preserve">, </w:t>
      </w:r>
      <w:r w:rsidR="00357A49">
        <w:rPr>
          <w:lang w:val="pt-BR"/>
        </w:rPr>
        <w:t>32</w:t>
      </w:r>
      <w:r w:rsidR="00357A49" w:rsidRPr="00121A58">
        <w:rPr>
          <w:lang w:val="pt-BR"/>
        </w:rPr>
        <w:t xml:space="preserve"> lapai</w:t>
      </w:r>
      <w:r w:rsidR="00357A49" w:rsidRPr="00357A49">
        <w:rPr>
          <w:lang w:val="lt-LT"/>
        </w:rPr>
        <w:t>;</w:t>
      </w:r>
    </w:p>
    <w:p w14:paraId="571CF68F" w14:textId="470DD73C" w:rsidR="00E23AEE" w:rsidRDefault="00357A49" w:rsidP="00357A49">
      <w:pPr>
        <w:ind w:left="1440"/>
        <w:contextualSpacing/>
        <w:jc w:val="both"/>
        <w:rPr>
          <w:iCs/>
          <w:lang w:val="lt-LT"/>
        </w:rPr>
      </w:pPr>
      <w:r>
        <w:rPr>
          <w:lang w:val="lt-LT"/>
        </w:rPr>
        <w:t xml:space="preserve">       2. </w:t>
      </w:r>
      <w:r w:rsidR="00E23AEE">
        <w:rPr>
          <w:iCs/>
          <w:lang w:val="lt-LT"/>
        </w:rPr>
        <w:t xml:space="preserve">10 </w:t>
      </w:r>
      <w:r w:rsidR="00102786">
        <w:rPr>
          <w:iCs/>
          <w:lang w:val="lt-LT"/>
        </w:rPr>
        <w:t xml:space="preserve">priedas Sutarties sąlygos </w:t>
      </w:r>
      <w:r w:rsidR="00B467C2">
        <w:rPr>
          <w:iCs/>
          <w:lang w:val="lt-LT"/>
        </w:rPr>
        <w:t>11-05</w:t>
      </w:r>
      <w:r w:rsidR="00102786">
        <w:rPr>
          <w:iCs/>
          <w:lang w:val="lt-LT"/>
        </w:rPr>
        <w:t xml:space="preserve">, </w:t>
      </w:r>
      <w:r w:rsidR="007E5DEC">
        <w:rPr>
          <w:iCs/>
          <w:lang w:val="lt-LT"/>
        </w:rPr>
        <w:t>38 lapai;</w:t>
      </w:r>
    </w:p>
    <w:p w14:paraId="31D0BA7F" w14:textId="77777777" w:rsidR="007E5DEC" w:rsidRDefault="007E5DEC" w:rsidP="00D73CF8">
      <w:pPr>
        <w:ind w:firstLine="720"/>
        <w:contextualSpacing/>
        <w:jc w:val="both"/>
        <w:rPr>
          <w:iCs/>
          <w:lang w:val="lt-LT"/>
        </w:rPr>
      </w:pPr>
    </w:p>
    <w:p w14:paraId="2BDD00F4" w14:textId="77777777" w:rsidR="007E5DEC" w:rsidRDefault="007E5DEC" w:rsidP="00D73CF8">
      <w:pPr>
        <w:ind w:firstLine="720"/>
        <w:contextualSpacing/>
        <w:jc w:val="both"/>
        <w:rPr>
          <w:iCs/>
          <w:lang w:val="lt-LT"/>
        </w:rPr>
      </w:pPr>
    </w:p>
    <w:p w14:paraId="6865841B" w14:textId="77777777" w:rsidR="007E5DEC" w:rsidRDefault="007E5DEC" w:rsidP="00D73CF8">
      <w:pPr>
        <w:ind w:firstLine="720"/>
        <w:contextualSpacing/>
        <w:jc w:val="both"/>
        <w:rPr>
          <w:iCs/>
          <w:lang w:val="lt-LT"/>
        </w:rPr>
      </w:pPr>
    </w:p>
    <w:p w14:paraId="5F916400" w14:textId="77777777" w:rsidR="0073180A" w:rsidRPr="00D73CF8" w:rsidRDefault="0073180A" w:rsidP="00D73CF8">
      <w:pPr>
        <w:ind w:firstLine="720"/>
        <w:contextualSpacing/>
        <w:jc w:val="both"/>
        <w:rPr>
          <w:iCs/>
          <w:lang w:val="lt-LT"/>
        </w:rPr>
      </w:pPr>
    </w:p>
    <w:p w14:paraId="170FB7D9" w14:textId="26342ADC" w:rsidR="005D5ABC" w:rsidRPr="0087176F" w:rsidRDefault="005D5ABC" w:rsidP="005D5ABC">
      <w:pPr>
        <w:jc w:val="both"/>
        <w:rPr>
          <w:rFonts w:eastAsia="Lucida Sans Unicode"/>
          <w:kern w:val="1"/>
          <w:lang w:val="lt-LT" w:eastAsia="hi-IN" w:bidi="hi-IN"/>
        </w:rPr>
      </w:pPr>
      <w:r w:rsidRPr="0087176F">
        <w:rPr>
          <w:rFonts w:eastAsia="Lucida Sans Unicode"/>
          <w:kern w:val="1"/>
          <w:lang w:val="lt-LT" w:eastAsia="hi-IN" w:bidi="hi-IN"/>
        </w:rPr>
        <w:t>Pagarbiai</w:t>
      </w:r>
    </w:p>
    <w:p w14:paraId="510CCAD6" w14:textId="77777777" w:rsidR="005D5ABC" w:rsidRPr="0087176F" w:rsidRDefault="005D5ABC" w:rsidP="005D5ABC">
      <w:pPr>
        <w:jc w:val="both"/>
        <w:rPr>
          <w:rFonts w:eastAsia="Lucida Sans Unicode"/>
          <w:kern w:val="1"/>
          <w:lang w:val="lt-LT" w:eastAsia="hi-IN" w:bidi="hi-IN"/>
        </w:rPr>
      </w:pPr>
      <w:r w:rsidRPr="0087176F">
        <w:rPr>
          <w:lang w:val="lt-LT"/>
        </w:rPr>
        <w:t xml:space="preserve">Komisijos narė, </w:t>
      </w:r>
      <w:r w:rsidRPr="0087176F">
        <w:rPr>
          <w:rFonts w:eastAsia="MS Mincho"/>
          <w:lang w:val="lt-LT"/>
        </w:rPr>
        <w:t>vykdanti sekretorės funkcijas</w:t>
      </w:r>
    </w:p>
    <w:p w14:paraId="6E7D8A91" w14:textId="539E7596" w:rsidR="005D5ABC" w:rsidRPr="0087176F" w:rsidRDefault="005D5ABC" w:rsidP="00351FB9">
      <w:pPr>
        <w:jc w:val="both"/>
        <w:rPr>
          <w:rFonts w:eastAsia="Lucida Sans Unicode"/>
          <w:kern w:val="1"/>
          <w:lang w:val="lt-LT" w:eastAsia="hi-IN" w:bidi="hi-IN"/>
        </w:rPr>
      </w:pPr>
      <w:r>
        <w:rPr>
          <w:rFonts w:eastAsia="Lucida Sans Unicode"/>
          <w:kern w:val="1"/>
          <w:lang w:val="lt-LT" w:eastAsia="hi-IN" w:bidi="hi-IN"/>
        </w:rPr>
        <w:t>Jūratė Časienė</w:t>
      </w:r>
    </w:p>
    <w:p w14:paraId="6139D3E3" w14:textId="77777777" w:rsidR="005D5ABC" w:rsidRPr="0087176F" w:rsidRDefault="005D5ABC" w:rsidP="005D5ABC">
      <w:pPr>
        <w:jc w:val="both"/>
        <w:rPr>
          <w:rFonts w:eastAsia="Lucida Sans Unicode"/>
          <w:kern w:val="1"/>
          <w:lang w:val="lt-LT" w:eastAsia="hi-IN" w:bidi="hi-IN"/>
        </w:rPr>
      </w:pPr>
      <w:r>
        <w:rPr>
          <w:rFonts w:eastAsia="Lucida Sans Unicode"/>
          <w:kern w:val="1"/>
          <w:lang w:val="lt-LT" w:eastAsia="hi-IN" w:bidi="hi-IN"/>
        </w:rPr>
        <w:t>Tel. (+370 389) 43 515</w:t>
      </w:r>
      <w:r w:rsidRPr="0087176F">
        <w:rPr>
          <w:rFonts w:eastAsia="Lucida Sans Unicode"/>
          <w:kern w:val="1"/>
          <w:lang w:val="lt-LT" w:eastAsia="hi-IN" w:bidi="hi-IN"/>
        </w:rPr>
        <w:t xml:space="preserve"> </w:t>
      </w:r>
    </w:p>
    <w:p w14:paraId="1F45EA50" w14:textId="07799EA1" w:rsidR="000E1765" w:rsidRPr="00351FB9" w:rsidRDefault="005D5ABC" w:rsidP="00351FB9">
      <w:pPr>
        <w:jc w:val="both"/>
        <w:rPr>
          <w:rFonts w:eastAsia="Lucida Sans Unicode"/>
          <w:kern w:val="1"/>
          <w:lang w:val="lt-LT" w:eastAsia="hi-IN" w:bidi="hi-IN"/>
        </w:rPr>
      </w:pPr>
      <w:r w:rsidRPr="0087176F">
        <w:rPr>
          <w:rFonts w:eastAsia="Lucida Sans Unicode"/>
          <w:kern w:val="1"/>
          <w:lang w:val="lt-LT" w:eastAsia="hi-IN" w:bidi="hi-IN"/>
        </w:rPr>
        <w:t xml:space="preserve">El. p. </w:t>
      </w:r>
      <w:hyperlink r:id="rId9" w:history="1">
        <w:r w:rsidRPr="0091716A">
          <w:rPr>
            <w:rStyle w:val="Hipersaitas"/>
            <w:rFonts w:eastAsia="Lucida Sans Unicode"/>
            <w:kern w:val="1"/>
            <w:lang w:val="lt-LT" w:eastAsia="hi-IN" w:bidi="hi-IN"/>
          </w:rPr>
          <w:t>jurate.casiene@utena.lt</w:t>
        </w:r>
      </w:hyperlink>
      <w:r w:rsidR="00DF6973">
        <w:t xml:space="preserve"> </w:t>
      </w:r>
      <w:r w:rsidR="0070311A">
        <w:rPr>
          <w:rStyle w:val="Hipersaitas"/>
          <w:rFonts w:eastAsia="Lucida Sans Unicode"/>
          <w:kern w:val="1"/>
          <w:lang w:val="lt-LT" w:eastAsia="hi-IN" w:bidi="hi-IN"/>
        </w:rPr>
        <w:t xml:space="preserve"> </w:t>
      </w:r>
      <w:r>
        <w:rPr>
          <w:rStyle w:val="Hipersaitas"/>
          <w:rFonts w:eastAsia="Lucida Sans Unicode"/>
          <w:kern w:val="1"/>
          <w:lang w:val="lt-LT" w:eastAsia="hi-IN" w:bidi="hi-IN"/>
        </w:rPr>
        <w:t xml:space="preserve"> </w:t>
      </w:r>
      <w:r w:rsidR="0070311A">
        <w:rPr>
          <w:rStyle w:val="Hipersaitas"/>
          <w:rFonts w:eastAsia="Lucida Sans Unicode"/>
          <w:kern w:val="1"/>
          <w:lang w:val="lt-LT" w:eastAsia="hi-IN" w:bidi="hi-IN"/>
        </w:rPr>
        <w:t xml:space="preserve"> </w:t>
      </w:r>
      <w:r w:rsidR="00DF6973">
        <w:rPr>
          <w:rStyle w:val="Hipersaitas"/>
          <w:rFonts w:eastAsia="Lucida Sans Unicode"/>
          <w:kern w:val="1"/>
          <w:lang w:val="lt-LT" w:eastAsia="hi-IN" w:bidi="hi-IN"/>
        </w:rPr>
        <w:t xml:space="preserve"> </w:t>
      </w:r>
    </w:p>
    <w:sectPr w:rsidR="000E1765" w:rsidRPr="00351FB9">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A99E" w14:textId="77777777" w:rsidR="00FB5C5A" w:rsidRDefault="00FB5C5A">
      <w:r>
        <w:separator/>
      </w:r>
    </w:p>
  </w:endnote>
  <w:endnote w:type="continuationSeparator" w:id="0">
    <w:p w14:paraId="66C92B0C" w14:textId="77777777" w:rsidR="00FB5C5A" w:rsidRDefault="00FB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swiss"/>
    <w:pitch w:val="variable"/>
    <w:sig w:usb0="A00002FF" w:usb1="5000205B" w:usb2="00000002" w:usb3="00000000" w:csb0="00000001"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CB82" w14:textId="223BCD33" w:rsidR="000B20C2" w:rsidRDefault="00A14FB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B165" w14:textId="77777777" w:rsidR="00FB5C5A" w:rsidRDefault="00FB5C5A">
      <w:r>
        <w:separator/>
      </w:r>
    </w:p>
  </w:footnote>
  <w:footnote w:type="continuationSeparator" w:id="0">
    <w:p w14:paraId="5171A354" w14:textId="77777777" w:rsidR="00FB5C5A" w:rsidRDefault="00FB5C5A">
      <w:r>
        <w:continuationSeparator/>
      </w:r>
    </w:p>
  </w:footnote>
  <w:footnote w:id="1">
    <w:p w14:paraId="5380C5A4" w14:textId="77777777" w:rsidR="00D73CF8" w:rsidRDefault="00D73CF8" w:rsidP="00D73CF8">
      <w:pPr>
        <w:pStyle w:val="Puslapioinaostekstas"/>
      </w:pPr>
      <w:r>
        <w:rPr>
          <w:rStyle w:val="Puslapioinaosnuoroda"/>
        </w:rPr>
        <w:footnoteRef/>
      </w:r>
      <w:r>
        <w:t xml:space="preserve"> </w:t>
      </w:r>
      <w:hyperlink r:id="rId1" w:history="1">
        <w:r w:rsidRPr="00905D63">
          <w:rPr>
            <w:rStyle w:val="Hipersaitas"/>
          </w:rPr>
          <w:t>https://e-seimas.lrs.lt/portal/legalAct/lt/TAD/TAIS.403512/asr</w:t>
        </w:r>
      </w:hyperlink>
    </w:p>
    <w:p w14:paraId="0E2B0889" w14:textId="77777777" w:rsidR="00D73CF8" w:rsidRPr="00C065BE" w:rsidRDefault="00D73CF8" w:rsidP="00D73CF8">
      <w:pPr>
        <w:pStyle w:val="Puslapioinaostekstas"/>
        <w:rPr>
          <w:lang w:val="en-US"/>
        </w:rPr>
      </w:pPr>
    </w:p>
  </w:footnote>
  <w:footnote w:id="2">
    <w:p w14:paraId="23F32F16" w14:textId="77777777" w:rsidR="00D73CF8" w:rsidRDefault="00D73CF8" w:rsidP="00D73CF8">
      <w:pPr>
        <w:pStyle w:val="Puslapioinaostekstas"/>
      </w:pPr>
      <w:r>
        <w:rPr>
          <w:rStyle w:val="Puslapioinaosnuoroda"/>
        </w:rPr>
        <w:footnoteRef/>
      </w:r>
      <w:r>
        <w:t xml:space="preserve"> </w:t>
      </w:r>
      <w:hyperlink r:id="rId2" w:history="1">
        <w:r w:rsidRPr="00905D63">
          <w:rPr>
            <w:rStyle w:val="Hipersaitas"/>
          </w:rPr>
          <w:t>https://e-seimas.lrs.lt/portal/legalAct/lt/TAD/0409c522915c11eb998483d0ae31615c/asr</w:t>
        </w:r>
      </w:hyperlink>
    </w:p>
    <w:p w14:paraId="43622520" w14:textId="77777777" w:rsidR="00D73CF8" w:rsidRPr="00C065BE" w:rsidRDefault="00D73CF8" w:rsidP="00D73CF8">
      <w:pPr>
        <w:pStyle w:val="Puslapioinaostekstas"/>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5195" w14:textId="77777777" w:rsidR="000B20C2" w:rsidRDefault="00A14FB2">
    <w:r>
      <w:rPr>
        <w:noProof/>
      </w:rPr>
      <mc:AlternateContent>
        <mc:Choice Requires="wps">
          <w:drawing>
            <wp:anchor distT="152400" distB="152400" distL="152400" distR="152400" simplePos="0" relativeHeight="251658240" behindDoc="1" locked="0" layoutInCell="1" allowOverlap="1" wp14:anchorId="4DDAFC2B" wp14:editId="6508DA0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4A35099B"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73D24"/>
    <w:multiLevelType w:val="hybridMultilevel"/>
    <w:tmpl w:val="7E24B5F4"/>
    <w:lvl w:ilvl="0" w:tplc="A1245394">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5114398D"/>
    <w:multiLevelType w:val="hybridMultilevel"/>
    <w:tmpl w:val="380EC0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3A5187E"/>
    <w:multiLevelType w:val="hybridMultilevel"/>
    <w:tmpl w:val="400800A0"/>
    <w:lvl w:ilvl="0" w:tplc="952073B4">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1037E91"/>
    <w:multiLevelType w:val="hybridMultilevel"/>
    <w:tmpl w:val="56E03B10"/>
    <w:lvl w:ilvl="0" w:tplc="F11A0F2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1084452"/>
    <w:multiLevelType w:val="hybridMultilevel"/>
    <w:tmpl w:val="5AD06C04"/>
    <w:lvl w:ilvl="0" w:tplc="E1FE6E14">
      <w:start w:val="1"/>
      <w:numFmt w:val="decimal"/>
      <w:lvlText w:val="%1."/>
      <w:lvlJc w:val="left"/>
      <w:pPr>
        <w:ind w:left="900" w:hanging="360"/>
      </w:pPr>
      <w:rPr>
        <w:rFonts w:eastAsia="Arial Unicode MS" w:hint="default"/>
        <w:b/>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480587266">
    <w:abstractNumId w:val="1"/>
  </w:num>
  <w:num w:numId="2" w16cid:durableId="1491940266">
    <w:abstractNumId w:val="0"/>
  </w:num>
  <w:num w:numId="3" w16cid:durableId="1208957431">
    <w:abstractNumId w:val="4"/>
  </w:num>
  <w:num w:numId="4" w16cid:durableId="1487475172">
    <w:abstractNumId w:val="3"/>
  </w:num>
  <w:num w:numId="5" w16cid:durableId="1586378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10932"/>
    <w:rsid w:val="00010973"/>
    <w:rsid w:val="00022840"/>
    <w:rsid w:val="000255F9"/>
    <w:rsid w:val="00026994"/>
    <w:rsid w:val="00027ECC"/>
    <w:rsid w:val="000343BB"/>
    <w:rsid w:val="00035375"/>
    <w:rsid w:val="0003591C"/>
    <w:rsid w:val="00042CE9"/>
    <w:rsid w:val="00043174"/>
    <w:rsid w:val="00045324"/>
    <w:rsid w:val="000510C0"/>
    <w:rsid w:val="00060034"/>
    <w:rsid w:val="000846D3"/>
    <w:rsid w:val="000870F2"/>
    <w:rsid w:val="0009328E"/>
    <w:rsid w:val="000959B0"/>
    <w:rsid w:val="000B20C2"/>
    <w:rsid w:val="000B22DA"/>
    <w:rsid w:val="000B27F4"/>
    <w:rsid w:val="000B3EC3"/>
    <w:rsid w:val="000C1BCB"/>
    <w:rsid w:val="000C5BAD"/>
    <w:rsid w:val="000D09D4"/>
    <w:rsid w:val="000E1765"/>
    <w:rsid w:val="000E5B42"/>
    <w:rsid w:val="000F234D"/>
    <w:rsid w:val="000F49F8"/>
    <w:rsid w:val="000F60AF"/>
    <w:rsid w:val="00102786"/>
    <w:rsid w:val="001154D8"/>
    <w:rsid w:val="001157F1"/>
    <w:rsid w:val="0012423F"/>
    <w:rsid w:val="001251C1"/>
    <w:rsid w:val="00132F69"/>
    <w:rsid w:val="00147F1C"/>
    <w:rsid w:val="001507C6"/>
    <w:rsid w:val="0015292E"/>
    <w:rsid w:val="00156683"/>
    <w:rsid w:val="00181833"/>
    <w:rsid w:val="00187F0E"/>
    <w:rsid w:val="00193D4E"/>
    <w:rsid w:val="00196F84"/>
    <w:rsid w:val="001A10C8"/>
    <w:rsid w:val="001A179E"/>
    <w:rsid w:val="001D2C70"/>
    <w:rsid w:val="001D5EAA"/>
    <w:rsid w:val="001F32DC"/>
    <w:rsid w:val="00207F30"/>
    <w:rsid w:val="00210827"/>
    <w:rsid w:val="002139E5"/>
    <w:rsid w:val="0022141B"/>
    <w:rsid w:val="00224172"/>
    <w:rsid w:val="00232BC1"/>
    <w:rsid w:val="002551E8"/>
    <w:rsid w:val="002635BC"/>
    <w:rsid w:val="00264E7F"/>
    <w:rsid w:val="00265058"/>
    <w:rsid w:val="00265E7C"/>
    <w:rsid w:val="00266474"/>
    <w:rsid w:val="00267F7F"/>
    <w:rsid w:val="00283AE2"/>
    <w:rsid w:val="002B0163"/>
    <w:rsid w:val="002C245F"/>
    <w:rsid w:val="002C2C7D"/>
    <w:rsid w:val="002C6FFF"/>
    <w:rsid w:val="002D16D5"/>
    <w:rsid w:val="002E3749"/>
    <w:rsid w:val="002E67FA"/>
    <w:rsid w:val="002F207E"/>
    <w:rsid w:val="002F3FA8"/>
    <w:rsid w:val="0030586D"/>
    <w:rsid w:val="00307768"/>
    <w:rsid w:val="00310F1A"/>
    <w:rsid w:val="003310A4"/>
    <w:rsid w:val="00334650"/>
    <w:rsid w:val="003406AC"/>
    <w:rsid w:val="00343CEF"/>
    <w:rsid w:val="00350AE0"/>
    <w:rsid w:val="00351FB9"/>
    <w:rsid w:val="003534DD"/>
    <w:rsid w:val="00357A49"/>
    <w:rsid w:val="003736B3"/>
    <w:rsid w:val="0037499D"/>
    <w:rsid w:val="003818A7"/>
    <w:rsid w:val="003868AC"/>
    <w:rsid w:val="003A17D5"/>
    <w:rsid w:val="003D40EC"/>
    <w:rsid w:val="00400046"/>
    <w:rsid w:val="00405C5F"/>
    <w:rsid w:val="00405FAB"/>
    <w:rsid w:val="004074C7"/>
    <w:rsid w:val="00412ED9"/>
    <w:rsid w:val="00413379"/>
    <w:rsid w:val="004434B3"/>
    <w:rsid w:val="004549C1"/>
    <w:rsid w:val="004604A0"/>
    <w:rsid w:val="00467616"/>
    <w:rsid w:val="00475510"/>
    <w:rsid w:val="00481A26"/>
    <w:rsid w:val="00482657"/>
    <w:rsid w:val="00490127"/>
    <w:rsid w:val="0049274F"/>
    <w:rsid w:val="0049445E"/>
    <w:rsid w:val="00496CB4"/>
    <w:rsid w:val="004A4438"/>
    <w:rsid w:val="004B1A8C"/>
    <w:rsid w:val="004C3516"/>
    <w:rsid w:val="004C4262"/>
    <w:rsid w:val="004F108C"/>
    <w:rsid w:val="004F26B2"/>
    <w:rsid w:val="004F51DE"/>
    <w:rsid w:val="004F79E6"/>
    <w:rsid w:val="004F7B05"/>
    <w:rsid w:val="0050111D"/>
    <w:rsid w:val="005206B7"/>
    <w:rsid w:val="00532879"/>
    <w:rsid w:val="00532DD1"/>
    <w:rsid w:val="005366FA"/>
    <w:rsid w:val="00550D18"/>
    <w:rsid w:val="0055108E"/>
    <w:rsid w:val="00570CA9"/>
    <w:rsid w:val="00571523"/>
    <w:rsid w:val="00575E56"/>
    <w:rsid w:val="00576000"/>
    <w:rsid w:val="00576935"/>
    <w:rsid w:val="00590161"/>
    <w:rsid w:val="005A0C00"/>
    <w:rsid w:val="005A47F4"/>
    <w:rsid w:val="005D17FE"/>
    <w:rsid w:val="005D5ABC"/>
    <w:rsid w:val="005E377B"/>
    <w:rsid w:val="005E3B1F"/>
    <w:rsid w:val="005F7687"/>
    <w:rsid w:val="00620E82"/>
    <w:rsid w:val="00633297"/>
    <w:rsid w:val="006333A3"/>
    <w:rsid w:val="00633CE6"/>
    <w:rsid w:val="00636B59"/>
    <w:rsid w:val="00663AFB"/>
    <w:rsid w:val="00664D81"/>
    <w:rsid w:val="00667345"/>
    <w:rsid w:val="00667412"/>
    <w:rsid w:val="00671AA7"/>
    <w:rsid w:val="006875C6"/>
    <w:rsid w:val="006A6F92"/>
    <w:rsid w:val="006B1CD8"/>
    <w:rsid w:val="006C3B1B"/>
    <w:rsid w:val="006D2862"/>
    <w:rsid w:val="006E48A8"/>
    <w:rsid w:val="006E6E55"/>
    <w:rsid w:val="0070311A"/>
    <w:rsid w:val="00703B79"/>
    <w:rsid w:val="007042FA"/>
    <w:rsid w:val="00720AEE"/>
    <w:rsid w:val="00720BCC"/>
    <w:rsid w:val="007257DD"/>
    <w:rsid w:val="00725AF2"/>
    <w:rsid w:val="0073180A"/>
    <w:rsid w:val="00740284"/>
    <w:rsid w:val="0074137F"/>
    <w:rsid w:val="007419F8"/>
    <w:rsid w:val="0074538C"/>
    <w:rsid w:val="00773218"/>
    <w:rsid w:val="00775BBB"/>
    <w:rsid w:val="00780FF0"/>
    <w:rsid w:val="00786D27"/>
    <w:rsid w:val="00787763"/>
    <w:rsid w:val="00795DB9"/>
    <w:rsid w:val="007B0E6C"/>
    <w:rsid w:val="007B679C"/>
    <w:rsid w:val="007C1CEA"/>
    <w:rsid w:val="007D4AF4"/>
    <w:rsid w:val="007D4D0B"/>
    <w:rsid w:val="007D797F"/>
    <w:rsid w:val="007E5DEC"/>
    <w:rsid w:val="007E73BB"/>
    <w:rsid w:val="007F60AC"/>
    <w:rsid w:val="00817D5D"/>
    <w:rsid w:val="00817F5A"/>
    <w:rsid w:val="00832C15"/>
    <w:rsid w:val="00833969"/>
    <w:rsid w:val="00840B73"/>
    <w:rsid w:val="00842B4C"/>
    <w:rsid w:val="008547C4"/>
    <w:rsid w:val="00870888"/>
    <w:rsid w:val="00874C35"/>
    <w:rsid w:val="00885CF0"/>
    <w:rsid w:val="00891BED"/>
    <w:rsid w:val="008953AC"/>
    <w:rsid w:val="00896E4A"/>
    <w:rsid w:val="008A68B6"/>
    <w:rsid w:val="008B62DB"/>
    <w:rsid w:val="008C0494"/>
    <w:rsid w:val="008C2BD4"/>
    <w:rsid w:val="008C4105"/>
    <w:rsid w:val="008D1ABD"/>
    <w:rsid w:val="008D2B22"/>
    <w:rsid w:val="008D362A"/>
    <w:rsid w:val="008E0EEE"/>
    <w:rsid w:val="008E0F94"/>
    <w:rsid w:val="008E4718"/>
    <w:rsid w:val="009036F8"/>
    <w:rsid w:val="00904790"/>
    <w:rsid w:val="009060E1"/>
    <w:rsid w:val="00911B56"/>
    <w:rsid w:val="009133D1"/>
    <w:rsid w:val="009230D5"/>
    <w:rsid w:val="009256D8"/>
    <w:rsid w:val="00930FD3"/>
    <w:rsid w:val="009358E3"/>
    <w:rsid w:val="0093647F"/>
    <w:rsid w:val="00943002"/>
    <w:rsid w:val="00953823"/>
    <w:rsid w:val="00955148"/>
    <w:rsid w:val="00964053"/>
    <w:rsid w:val="00965258"/>
    <w:rsid w:val="009653DA"/>
    <w:rsid w:val="00966516"/>
    <w:rsid w:val="00977389"/>
    <w:rsid w:val="00980B6A"/>
    <w:rsid w:val="00983326"/>
    <w:rsid w:val="00990214"/>
    <w:rsid w:val="0099531F"/>
    <w:rsid w:val="009B1AF0"/>
    <w:rsid w:val="009C50C8"/>
    <w:rsid w:val="009D4696"/>
    <w:rsid w:val="009F6128"/>
    <w:rsid w:val="00A0347B"/>
    <w:rsid w:val="00A0795F"/>
    <w:rsid w:val="00A11A87"/>
    <w:rsid w:val="00A131D3"/>
    <w:rsid w:val="00A14FB2"/>
    <w:rsid w:val="00A15715"/>
    <w:rsid w:val="00A16F37"/>
    <w:rsid w:val="00A20221"/>
    <w:rsid w:val="00A25CEB"/>
    <w:rsid w:val="00A264D6"/>
    <w:rsid w:val="00A27F82"/>
    <w:rsid w:val="00A32DAC"/>
    <w:rsid w:val="00A338FB"/>
    <w:rsid w:val="00A352A1"/>
    <w:rsid w:val="00A4558D"/>
    <w:rsid w:val="00A458D4"/>
    <w:rsid w:val="00A47282"/>
    <w:rsid w:val="00A53FF6"/>
    <w:rsid w:val="00A643CA"/>
    <w:rsid w:val="00A65F2C"/>
    <w:rsid w:val="00A74D2E"/>
    <w:rsid w:val="00A772FD"/>
    <w:rsid w:val="00A86931"/>
    <w:rsid w:val="00A874B4"/>
    <w:rsid w:val="00A97BC4"/>
    <w:rsid w:val="00AC4CA4"/>
    <w:rsid w:val="00AF26B0"/>
    <w:rsid w:val="00AF797D"/>
    <w:rsid w:val="00B11118"/>
    <w:rsid w:val="00B112C9"/>
    <w:rsid w:val="00B152CE"/>
    <w:rsid w:val="00B21142"/>
    <w:rsid w:val="00B467C2"/>
    <w:rsid w:val="00B718F6"/>
    <w:rsid w:val="00B72F7D"/>
    <w:rsid w:val="00B82FBD"/>
    <w:rsid w:val="00B83AD3"/>
    <w:rsid w:val="00B87D33"/>
    <w:rsid w:val="00B94516"/>
    <w:rsid w:val="00BA4D26"/>
    <w:rsid w:val="00BB5897"/>
    <w:rsid w:val="00BD0DD4"/>
    <w:rsid w:val="00BD210E"/>
    <w:rsid w:val="00BF1EDC"/>
    <w:rsid w:val="00BF5E58"/>
    <w:rsid w:val="00C1202E"/>
    <w:rsid w:val="00C26F05"/>
    <w:rsid w:val="00C338E4"/>
    <w:rsid w:val="00C339A1"/>
    <w:rsid w:val="00C346AF"/>
    <w:rsid w:val="00C36F33"/>
    <w:rsid w:val="00C473E5"/>
    <w:rsid w:val="00C47807"/>
    <w:rsid w:val="00C568EE"/>
    <w:rsid w:val="00C61B91"/>
    <w:rsid w:val="00C63229"/>
    <w:rsid w:val="00C74584"/>
    <w:rsid w:val="00C83615"/>
    <w:rsid w:val="00C8696E"/>
    <w:rsid w:val="00C9006A"/>
    <w:rsid w:val="00C931E9"/>
    <w:rsid w:val="00CB3424"/>
    <w:rsid w:val="00CF6680"/>
    <w:rsid w:val="00CF76B7"/>
    <w:rsid w:val="00CF7864"/>
    <w:rsid w:val="00D14CC8"/>
    <w:rsid w:val="00D1772F"/>
    <w:rsid w:val="00D31EBF"/>
    <w:rsid w:val="00D33375"/>
    <w:rsid w:val="00D36A26"/>
    <w:rsid w:val="00D418F0"/>
    <w:rsid w:val="00D43327"/>
    <w:rsid w:val="00D457A6"/>
    <w:rsid w:val="00D61089"/>
    <w:rsid w:val="00D6434D"/>
    <w:rsid w:val="00D73CF8"/>
    <w:rsid w:val="00D82850"/>
    <w:rsid w:val="00DA3075"/>
    <w:rsid w:val="00DA756A"/>
    <w:rsid w:val="00DC465A"/>
    <w:rsid w:val="00DD56A2"/>
    <w:rsid w:val="00DD58EC"/>
    <w:rsid w:val="00DD5D72"/>
    <w:rsid w:val="00DE0413"/>
    <w:rsid w:val="00DE15B2"/>
    <w:rsid w:val="00DE77E1"/>
    <w:rsid w:val="00DF16EC"/>
    <w:rsid w:val="00DF1A53"/>
    <w:rsid w:val="00DF5BE1"/>
    <w:rsid w:val="00DF6973"/>
    <w:rsid w:val="00E00683"/>
    <w:rsid w:val="00E12E4F"/>
    <w:rsid w:val="00E16245"/>
    <w:rsid w:val="00E23AEE"/>
    <w:rsid w:val="00E2468C"/>
    <w:rsid w:val="00E25DA0"/>
    <w:rsid w:val="00E37F2B"/>
    <w:rsid w:val="00E42E2D"/>
    <w:rsid w:val="00E52974"/>
    <w:rsid w:val="00E65922"/>
    <w:rsid w:val="00E66031"/>
    <w:rsid w:val="00E87742"/>
    <w:rsid w:val="00E917DF"/>
    <w:rsid w:val="00EA0FBC"/>
    <w:rsid w:val="00EA16F1"/>
    <w:rsid w:val="00EA36F8"/>
    <w:rsid w:val="00EB42D3"/>
    <w:rsid w:val="00EB537A"/>
    <w:rsid w:val="00EC5563"/>
    <w:rsid w:val="00EC5A31"/>
    <w:rsid w:val="00ED4D72"/>
    <w:rsid w:val="00ED6396"/>
    <w:rsid w:val="00ED6696"/>
    <w:rsid w:val="00ED7860"/>
    <w:rsid w:val="00EE66B5"/>
    <w:rsid w:val="00EF09B5"/>
    <w:rsid w:val="00F00A21"/>
    <w:rsid w:val="00F011A5"/>
    <w:rsid w:val="00F017B0"/>
    <w:rsid w:val="00F119C3"/>
    <w:rsid w:val="00F11CA3"/>
    <w:rsid w:val="00F15C89"/>
    <w:rsid w:val="00F23DAE"/>
    <w:rsid w:val="00F25B8E"/>
    <w:rsid w:val="00F526CB"/>
    <w:rsid w:val="00F66A18"/>
    <w:rsid w:val="00F75C42"/>
    <w:rsid w:val="00FA12CC"/>
    <w:rsid w:val="00FA27C3"/>
    <w:rsid w:val="00FA5268"/>
    <w:rsid w:val="00FA7F6E"/>
    <w:rsid w:val="00FB5C5A"/>
    <w:rsid w:val="00FD2CB9"/>
    <w:rsid w:val="00FE252D"/>
    <w:rsid w:val="00FF13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E6CE"/>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uiPriority w:val="99"/>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PavadinimasDiagrama">
    <w:name w:val="Pavadinimas Diagrama"/>
    <w:basedOn w:val="Numatytasispastraiposriftas"/>
    <w:link w:val="Pavadinimas"/>
    <w:uiPriority w:val="99"/>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Komentaronuoroda">
    <w:name w:val="annotation reference"/>
    <w:basedOn w:val="Numatytasispastraiposriftas"/>
    <w:uiPriority w:val="99"/>
    <w:semiHidden/>
    <w:unhideWhenUsed/>
    <w:rsid w:val="00720BCC"/>
    <w:rPr>
      <w:sz w:val="16"/>
      <w:szCs w:val="16"/>
    </w:rPr>
  </w:style>
  <w:style w:type="paragraph" w:styleId="Komentarotekstas">
    <w:name w:val="annotation text"/>
    <w:basedOn w:val="prastasis"/>
    <w:link w:val="KomentarotekstasDiagrama"/>
    <w:uiPriority w:val="99"/>
    <w:unhideWhenUsed/>
    <w:rsid w:val="00720BCC"/>
    <w:rPr>
      <w:sz w:val="20"/>
      <w:szCs w:val="20"/>
    </w:rPr>
  </w:style>
  <w:style w:type="character" w:customStyle="1" w:styleId="KomentarotekstasDiagrama">
    <w:name w:val="Komentaro tekstas Diagrama"/>
    <w:basedOn w:val="Numatytasispastraiposriftas"/>
    <w:link w:val="Komentarotekstas"/>
    <w:uiPriority w:val="99"/>
    <w:rsid w:val="00720BCC"/>
  </w:style>
  <w:style w:type="paragraph" w:styleId="Komentarotema">
    <w:name w:val="annotation subject"/>
    <w:basedOn w:val="Komentarotekstas"/>
    <w:next w:val="Komentarotekstas"/>
    <w:link w:val="KomentarotemaDiagrama"/>
    <w:uiPriority w:val="99"/>
    <w:semiHidden/>
    <w:unhideWhenUsed/>
    <w:rsid w:val="00720BCC"/>
    <w:rPr>
      <w:b/>
      <w:bCs/>
    </w:rPr>
  </w:style>
  <w:style w:type="character" w:customStyle="1" w:styleId="KomentarotemaDiagrama">
    <w:name w:val="Komentaro tema Diagrama"/>
    <w:basedOn w:val="KomentarotekstasDiagrama"/>
    <w:link w:val="Komentarotema"/>
    <w:uiPriority w:val="99"/>
    <w:semiHidden/>
    <w:rsid w:val="00720BCC"/>
    <w:rPr>
      <w:b/>
      <w:bCs/>
    </w:rPr>
  </w:style>
  <w:style w:type="paragraph" w:styleId="Debesliotekstas">
    <w:name w:val="Balloon Text"/>
    <w:basedOn w:val="prastasis"/>
    <w:link w:val="DebesliotekstasDiagrama"/>
    <w:uiPriority w:val="99"/>
    <w:semiHidden/>
    <w:unhideWhenUsed/>
    <w:rsid w:val="00720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BCC"/>
    <w:rPr>
      <w:rFonts w:ascii="Segoe UI" w:hAnsi="Segoe UI" w:cs="Segoe UI"/>
      <w:sz w:val="18"/>
      <w:szCs w:val="18"/>
    </w:rPr>
  </w:style>
  <w:style w:type="paragraph" w:styleId="Antrats">
    <w:name w:val="header"/>
    <w:basedOn w:val="prastasis"/>
    <w:link w:val="AntratsDiagrama"/>
    <w:uiPriority w:val="99"/>
    <w:unhideWhenUsed/>
    <w:rsid w:val="00795DB9"/>
    <w:pPr>
      <w:tabs>
        <w:tab w:val="center" w:pos="4680"/>
        <w:tab w:val="right" w:pos="9360"/>
      </w:tabs>
    </w:pPr>
  </w:style>
  <w:style w:type="character" w:customStyle="1" w:styleId="AntratsDiagrama">
    <w:name w:val="Antraštės Diagrama"/>
    <w:basedOn w:val="Numatytasispastraiposriftas"/>
    <w:link w:val="Antrats"/>
    <w:uiPriority w:val="99"/>
    <w:rsid w:val="00795DB9"/>
    <w:rPr>
      <w:sz w:val="24"/>
      <w:szCs w:val="24"/>
    </w:rPr>
  </w:style>
  <w:style w:type="paragraph" w:styleId="Porat">
    <w:name w:val="footer"/>
    <w:basedOn w:val="prastasis"/>
    <w:link w:val="PoratDiagrama"/>
    <w:uiPriority w:val="99"/>
    <w:unhideWhenUsed/>
    <w:rsid w:val="00795DB9"/>
    <w:pPr>
      <w:tabs>
        <w:tab w:val="center" w:pos="4680"/>
        <w:tab w:val="right" w:pos="9360"/>
      </w:tabs>
    </w:pPr>
  </w:style>
  <w:style w:type="character" w:customStyle="1" w:styleId="PoratDiagrama">
    <w:name w:val="Poraštė Diagrama"/>
    <w:basedOn w:val="Numatytasispastraiposriftas"/>
    <w:link w:val="Porat"/>
    <w:uiPriority w:val="99"/>
    <w:rsid w:val="00795DB9"/>
    <w:rPr>
      <w:sz w:val="24"/>
      <w:szCs w:val="24"/>
    </w:rPr>
  </w:style>
  <w:style w:type="table" w:styleId="Lentelstinklelis">
    <w:name w:val="Table Grid"/>
    <w:basedOn w:val="prastojilentel"/>
    <w:uiPriority w:val="59"/>
    <w:rsid w:val="0022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A6F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34"/>
    <w:qFormat/>
    <w:rsid w:val="000269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lp1 Diagrama"/>
    <w:link w:val="Sraopastraipa"/>
    <w:uiPriority w:val="99"/>
    <w:qFormat/>
    <w:locked/>
    <w:rsid w:val="00026994"/>
    <w:rPr>
      <w:rFonts w:eastAsia="Times New Roman"/>
      <w:sz w:val="24"/>
      <w:szCs w:val="24"/>
      <w:bdr w:val="none" w:sz="0" w:space="0" w:color="auto"/>
      <w:lang w:val="lt-LT" w:eastAsia="lt-LT"/>
    </w:rPr>
  </w:style>
  <w:style w:type="character" w:styleId="Grietas">
    <w:name w:val="Strong"/>
    <w:basedOn w:val="Numatytasispastraiposriftas"/>
    <w:uiPriority w:val="22"/>
    <w:qFormat/>
    <w:rsid w:val="00026994"/>
    <w:rPr>
      <w:b/>
      <w:bCs/>
    </w:rPr>
  </w:style>
  <w:style w:type="character" w:styleId="Neapdorotaspaminjimas">
    <w:name w:val="Unresolved Mention"/>
    <w:basedOn w:val="Numatytasispastraiposriftas"/>
    <w:uiPriority w:val="99"/>
    <w:semiHidden/>
    <w:unhideWhenUsed/>
    <w:rsid w:val="00283AE2"/>
    <w:rPr>
      <w:color w:val="605E5C"/>
      <w:shd w:val="clear" w:color="auto" w:fill="E1DFDD"/>
    </w:rPr>
  </w:style>
  <w:style w:type="character" w:styleId="Perirtashipersaitas">
    <w:name w:val="FollowedHyperlink"/>
    <w:basedOn w:val="Numatytasispastraiposriftas"/>
    <w:uiPriority w:val="99"/>
    <w:semiHidden/>
    <w:unhideWhenUsed/>
    <w:rsid w:val="00283AE2"/>
    <w:rPr>
      <w:color w:val="FF00FF" w:themeColor="followedHyperlink"/>
      <w:u w:val="single"/>
    </w:rPr>
  </w:style>
  <w:style w:type="paragraph" w:styleId="Puslapioinaostekstas">
    <w:name w:val="footnote text"/>
    <w:basedOn w:val="prastasis"/>
    <w:link w:val="PuslapioinaostekstasDiagrama"/>
    <w:uiPriority w:val="99"/>
    <w:semiHidden/>
    <w:unhideWhenUsed/>
    <w:rsid w:val="00D73CF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D73CF8"/>
    <w:rPr>
      <w:rFonts w:asciiTheme="minorHAnsi" w:eastAsiaTheme="minorHAnsi" w:hAnsiTheme="minorHAnsi" w:cstheme="minorBidi"/>
      <w:bdr w:val="none" w:sz="0" w:space="0" w:color="auto"/>
      <w:lang w:val="lt-LT"/>
      <w14:ligatures w14:val="standardContextual"/>
    </w:rPr>
  </w:style>
  <w:style w:type="character" w:styleId="Puslapioinaosnuoroda">
    <w:name w:val="footnote reference"/>
    <w:basedOn w:val="Numatytasispastraiposriftas"/>
    <w:uiPriority w:val="99"/>
    <w:semiHidden/>
    <w:unhideWhenUsed/>
    <w:rsid w:val="00D73C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7534">
      <w:bodyDiv w:val="1"/>
      <w:marLeft w:val="0"/>
      <w:marRight w:val="0"/>
      <w:marTop w:val="0"/>
      <w:marBottom w:val="0"/>
      <w:divBdr>
        <w:top w:val="none" w:sz="0" w:space="0" w:color="auto"/>
        <w:left w:val="none" w:sz="0" w:space="0" w:color="auto"/>
        <w:bottom w:val="none" w:sz="0" w:space="0" w:color="auto"/>
        <w:right w:val="none" w:sz="0" w:space="0" w:color="auto"/>
      </w:divBdr>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562103716">
      <w:bodyDiv w:val="1"/>
      <w:marLeft w:val="0"/>
      <w:marRight w:val="0"/>
      <w:marTop w:val="0"/>
      <w:marBottom w:val="0"/>
      <w:divBdr>
        <w:top w:val="none" w:sz="0" w:space="0" w:color="auto"/>
        <w:left w:val="none" w:sz="0" w:space="0" w:color="auto"/>
        <w:bottom w:val="none" w:sz="0" w:space="0" w:color="auto"/>
        <w:right w:val="none" w:sz="0" w:space="0" w:color="auto"/>
      </w:divBdr>
    </w:div>
    <w:div w:id="676493549">
      <w:bodyDiv w:val="1"/>
      <w:marLeft w:val="0"/>
      <w:marRight w:val="0"/>
      <w:marTop w:val="0"/>
      <w:marBottom w:val="0"/>
      <w:divBdr>
        <w:top w:val="none" w:sz="0" w:space="0" w:color="auto"/>
        <w:left w:val="none" w:sz="0" w:space="0" w:color="auto"/>
        <w:bottom w:val="none" w:sz="0" w:space="0" w:color="auto"/>
        <w:right w:val="none" w:sz="0" w:space="0" w:color="auto"/>
      </w:divBdr>
    </w:div>
    <w:div w:id="701056066">
      <w:bodyDiv w:val="1"/>
      <w:marLeft w:val="0"/>
      <w:marRight w:val="0"/>
      <w:marTop w:val="0"/>
      <w:marBottom w:val="0"/>
      <w:divBdr>
        <w:top w:val="none" w:sz="0" w:space="0" w:color="auto"/>
        <w:left w:val="none" w:sz="0" w:space="0" w:color="auto"/>
        <w:bottom w:val="none" w:sz="0" w:space="0" w:color="auto"/>
        <w:right w:val="none" w:sz="0" w:space="0" w:color="auto"/>
      </w:divBdr>
    </w:div>
    <w:div w:id="910625458">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1294673222">
      <w:bodyDiv w:val="1"/>
      <w:marLeft w:val="0"/>
      <w:marRight w:val="0"/>
      <w:marTop w:val="0"/>
      <w:marBottom w:val="0"/>
      <w:divBdr>
        <w:top w:val="none" w:sz="0" w:space="0" w:color="auto"/>
        <w:left w:val="none" w:sz="0" w:space="0" w:color="auto"/>
        <w:bottom w:val="none" w:sz="0" w:space="0" w:color="auto"/>
        <w:right w:val="none" w:sz="0" w:space="0" w:color="auto"/>
      </w:divBdr>
    </w:div>
    <w:div w:id="1612593297">
      <w:bodyDiv w:val="1"/>
      <w:marLeft w:val="0"/>
      <w:marRight w:val="0"/>
      <w:marTop w:val="0"/>
      <w:marBottom w:val="0"/>
      <w:divBdr>
        <w:top w:val="none" w:sz="0" w:space="0" w:color="auto"/>
        <w:left w:val="none" w:sz="0" w:space="0" w:color="auto"/>
        <w:bottom w:val="none" w:sz="0" w:space="0" w:color="auto"/>
        <w:right w:val="none" w:sz="0" w:space="0" w:color="auto"/>
      </w:divBdr>
    </w:div>
    <w:div w:id="1625304808">
      <w:bodyDiv w:val="1"/>
      <w:marLeft w:val="0"/>
      <w:marRight w:val="0"/>
      <w:marTop w:val="0"/>
      <w:marBottom w:val="0"/>
      <w:divBdr>
        <w:top w:val="none" w:sz="0" w:space="0" w:color="auto"/>
        <w:left w:val="none" w:sz="0" w:space="0" w:color="auto"/>
        <w:bottom w:val="none" w:sz="0" w:space="0" w:color="auto"/>
        <w:right w:val="none" w:sz="0" w:space="0" w:color="auto"/>
      </w:divBdr>
    </w:div>
    <w:div w:id="1997101016">
      <w:bodyDiv w:val="1"/>
      <w:marLeft w:val="0"/>
      <w:marRight w:val="0"/>
      <w:marTop w:val="0"/>
      <w:marBottom w:val="0"/>
      <w:divBdr>
        <w:top w:val="none" w:sz="0" w:space="0" w:color="auto"/>
        <w:left w:val="none" w:sz="0" w:space="0" w:color="auto"/>
        <w:bottom w:val="none" w:sz="0" w:space="0" w:color="auto"/>
        <w:right w:val="none" w:sz="0" w:space="0" w:color="auto"/>
      </w:divBdr>
    </w:div>
    <w:div w:id="2139183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rate.casiene@utena.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0409c522915c11eb998483d0ae31615c/asr"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61E7-B48E-4010-AD05-CE65B792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3475</Words>
  <Characters>1982</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Jūratė Časienė</cp:lastModifiedBy>
  <cp:revision>23</cp:revision>
  <cp:lastPrinted>2024-09-19T05:59:00Z</cp:lastPrinted>
  <dcterms:created xsi:type="dcterms:W3CDTF">2025-11-05T07:51:00Z</dcterms:created>
  <dcterms:modified xsi:type="dcterms:W3CDTF">2025-11-05T09:14:00Z</dcterms:modified>
</cp:coreProperties>
</file>