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FA1AE" w14:textId="590AD850" w:rsidR="00425CD7" w:rsidRPr="00D65CD0" w:rsidRDefault="00AC0866" w:rsidP="00972B95">
      <w:pPr>
        <w:spacing w:after="0" w:line="240" w:lineRule="auto"/>
        <w:jc w:val="center"/>
      </w:pPr>
      <w:r w:rsidRPr="00D65CD0">
        <w:rPr>
          <w:noProof/>
          <w:lang w:eastAsia="lt-LT"/>
        </w:rPr>
        <w:drawing>
          <wp:inline distT="0" distB="0" distL="0" distR="0" wp14:anchorId="17A94FDE" wp14:editId="5569A2F5">
            <wp:extent cx="548640" cy="6324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 cy="632460"/>
                    </a:xfrm>
                    <a:prstGeom prst="rect">
                      <a:avLst/>
                    </a:prstGeom>
                    <a:noFill/>
                    <a:ln>
                      <a:noFill/>
                    </a:ln>
                  </pic:spPr>
                </pic:pic>
              </a:graphicData>
            </a:graphic>
          </wp:inline>
        </w:drawing>
      </w:r>
    </w:p>
    <w:p w14:paraId="2B3A5825" w14:textId="77777777" w:rsidR="00425CD7" w:rsidRPr="00D65CD0" w:rsidRDefault="00425CD7" w:rsidP="00972B95">
      <w:pPr>
        <w:spacing w:after="0" w:line="240" w:lineRule="auto"/>
        <w:jc w:val="center"/>
      </w:pPr>
    </w:p>
    <w:p w14:paraId="7854454D" w14:textId="77777777" w:rsidR="00425CD7" w:rsidRPr="00D65CD0" w:rsidRDefault="00680D64" w:rsidP="00972B95">
      <w:pPr>
        <w:spacing w:after="0" w:line="240" w:lineRule="auto"/>
        <w:jc w:val="center"/>
        <w:rPr>
          <w:b/>
          <w:bCs/>
        </w:rPr>
      </w:pPr>
      <w:r w:rsidRPr="00D65CD0">
        <w:rPr>
          <w:b/>
          <w:bCs/>
        </w:rPr>
        <w:t>LIETUVOS TRANSPORTO SAUGOS ADMINISTRACIJA</w:t>
      </w:r>
    </w:p>
    <w:p w14:paraId="53F38E36" w14:textId="77777777" w:rsidR="00425CD7" w:rsidRPr="00D65CD0" w:rsidRDefault="00425CD7" w:rsidP="00972B95">
      <w:pPr>
        <w:spacing w:after="0" w:line="240" w:lineRule="auto"/>
        <w:ind w:right="-178"/>
        <w:jc w:val="center"/>
        <w:rPr>
          <w:sz w:val="20"/>
          <w:szCs w:val="20"/>
        </w:rPr>
      </w:pPr>
    </w:p>
    <w:p w14:paraId="24C83CC1" w14:textId="553C317F" w:rsidR="00B34FC8" w:rsidRPr="00D65CD0" w:rsidRDefault="00B34FC8" w:rsidP="00972B95">
      <w:pPr>
        <w:spacing w:after="0" w:line="240" w:lineRule="auto"/>
        <w:jc w:val="center"/>
        <w:rPr>
          <w:sz w:val="20"/>
          <w:szCs w:val="20"/>
          <w:lang w:eastAsia="lt-LT"/>
        </w:rPr>
      </w:pPr>
      <w:r w:rsidRPr="00D65CD0">
        <w:rPr>
          <w:sz w:val="20"/>
          <w:szCs w:val="20"/>
          <w:lang w:eastAsia="lt-LT"/>
        </w:rPr>
        <w:t xml:space="preserve">Biudžetinė įstaiga, Švitrigailos g. 42, 03209 Vilnius, tel. </w:t>
      </w:r>
      <w:r w:rsidR="00650AEC" w:rsidRPr="00D65CD0">
        <w:rPr>
          <w:sz w:val="20"/>
          <w:szCs w:val="20"/>
          <w:lang w:eastAsia="lt-LT"/>
        </w:rPr>
        <w:t>+370</w:t>
      </w:r>
      <w:r w:rsidRPr="00D65CD0">
        <w:rPr>
          <w:sz w:val="20"/>
          <w:szCs w:val="20"/>
          <w:lang w:eastAsia="lt-LT"/>
        </w:rPr>
        <w:t xml:space="preserve"> 5  278 5602, faks. </w:t>
      </w:r>
      <w:r w:rsidR="008A4C46" w:rsidRPr="00D65CD0">
        <w:rPr>
          <w:sz w:val="20"/>
          <w:szCs w:val="20"/>
          <w:lang w:eastAsia="lt-LT"/>
        </w:rPr>
        <w:t>+</w:t>
      </w:r>
      <w:r w:rsidR="00650AEC" w:rsidRPr="00D65CD0">
        <w:rPr>
          <w:sz w:val="20"/>
          <w:szCs w:val="20"/>
          <w:lang w:eastAsia="lt-LT"/>
        </w:rPr>
        <w:t>370</w:t>
      </w:r>
      <w:r w:rsidRPr="00D65CD0">
        <w:rPr>
          <w:sz w:val="20"/>
          <w:szCs w:val="20"/>
          <w:lang w:eastAsia="lt-LT"/>
        </w:rPr>
        <w:t xml:space="preserve"> 5  213 2270, el. p. </w:t>
      </w:r>
      <w:hyperlink r:id="rId9" w:history="1">
        <w:r w:rsidR="008302C8" w:rsidRPr="00D65CD0">
          <w:rPr>
            <w:rStyle w:val="Hyperlink"/>
            <w:sz w:val="20"/>
            <w:szCs w:val="20"/>
            <w:lang w:eastAsia="lt-LT"/>
          </w:rPr>
          <w:t>ltsa@ltsa.lt</w:t>
        </w:r>
      </w:hyperlink>
      <w:r w:rsidRPr="00D65CD0">
        <w:rPr>
          <w:sz w:val="20"/>
          <w:szCs w:val="20"/>
          <w:lang w:eastAsia="lt-LT"/>
        </w:rPr>
        <w:t xml:space="preserve">. </w:t>
      </w:r>
    </w:p>
    <w:p w14:paraId="30CF7063" w14:textId="77777777" w:rsidR="00B34FC8" w:rsidRPr="00D65CD0" w:rsidRDefault="00B34FC8" w:rsidP="00972B95">
      <w:pPr>
        <w:pBdr>
          <w:bottom w:val="single" w:sz="4" w:space="1" w:color="auto"/>
        </w:pBdr>
        <w:spacing w:after="0" w:line="240" w:lineRule="auto"/>
        <w:jc w:val="center"/>
        <w:rPr>
          <w:sz w:val="20"/>
          <w:szCs w:val="20"/>
          <w:lang w:eastAsia="lt-LT"/>
        </w:rPr>
      </w:pPr>
      <w:r w:rsidRPr="00D65CD0">
        <w:rPr>
          <w:sz w:val="20"/>
          <w:szCs w:val="20"/>
          <w:lang w:eastAsia="lt-LT"/>
        </w:rPr>
        <w:t>Duomenys kaupiami ir saugomi Juridinių asmenų registre, kodas 188647255</w:t>
      </w:r>
    </w:p>
    <w:p w14:paraId="22ADB9EF" w14:textId="6FBA307B" w:rsidR="00B34FC8" w:rsidRPr="00D65CD0" w:rsidRDefault="00843C94" w:rsidP="0078595E">
      <w:pPr>
        <w:spacing w:after="0" w:line="240" w:lineRule="auto"/>
        <w:ind w:right="-999"/>
        <w:rPr>
          <w:iCs/>
        </w:rPr>
      </w:pPr>
      <w:r w:rsidRPr="00D65CD0">
        <w:rPr>
          <w:iCs/>
        </w:rPr>
        <w:t xml:space="preserve"> </w:t>
      </w:r>
    </w:p>
    <w:p w14:paraId="0D10A70B" w14:textId="77777777" w:rsidR="007A27A8" w:rsidRPr="00D65CD0" w:rsidRDefault="007A27A8" w:rsidP="00972B95">
      <w:pPr>
        <w:spacing w:after="0" w:line="240" w:lineRule="auto"/>
        <w:ind w:right="-999"/>
        <w:rPr>
          <w:iCs/>
        </w:rPr>
      </w:pPr>
    </w:p>
    <w:p w14:paraId="1441176A" w14:textId="77777777" w:rsidR="006E2E48" w:rsidRPr="00D65CD0" w:rsidRDefault="006E2E48" w:rsidP="006E2E48">
      <w:pPr>
        <w:spacing w:after="0"/>
        <w:jc w:val="center"/>
        <w:rPr>
          <w:b/>
        </w:rPr>
      </w:pPr>
      <w:bookmarkStart w:id="0" w:name="_Toc256674198"/>
      <w:r w:rsidRPr="00D65CD0">
        <w:rPr>
          <w:b/>
        </w:rPr>
        <w:t xml:space="preserve">MAŽOS VERTĖS PIRKIMO „EKSPLOATACINĖS MEDŽIAGOS – SPAUSDINTUVŲ KASETĖS“, VYKDOMO SKELBIAMOS </w:t>
      </w:r>
      <w:r w:rsidRPr="00D65CD0">
        <w:rPr>
          <w:b/>
          <w:color w:val="76923C" w:themeColor="accent3" w:themeShade="BF"/>
        </w:rPr>
        <w:t xml:space="preserve"> </w:t>
      </w:r>
      <w:r w:rsidRPr="00D65CD0">
        <w:rPr>
          <w:b/>
        </w:rPr>
        <w:t>APKLAUSOS BŪDU, SĄLYGOS</w:t>
      </w:r>
    </w:p>
    <w:p w14:paraId="71E34F94" w14:textId="07568E66" w:rsidR="00CD1EC3" w:rsidRPr="00D65CD0" w:rsidRDefault="00CD1EC3" w:rsidP="00E14372">
      <w:pPr>
        <w:pStyle w:val="Heading1"/>
        <w:spacing w:before="240" w:after="240"/>
        <w:ind w:left="0" w:firstLine="709"/>
        <w:rPr>
          <w:b/>
          <w:sz w:val="24"/>
          <w:szCs w:val="24"/>
        </w:rPr>
      </w:pPr>
      <w:r w:rsidRPr="00D65CD0">
        <w:rPr>
          <w:b/>
          <w:sz w:val="24"/>
          <w:szCs w:val="24"/>
        </w:rPr>
        <w:t>BENDROSIOS NUOSTATOS</w:t>
      </w:r>
      <w:bookmarkEnd w:id="0"/>
    </w:p>
    <w:p w14:paraId="08E19B3C" w14:textId="2784DBA3" w:rsidR="008D692D" w:rsidRPr="00D65CD0" w:rsidRDefault="00680D64" w:rsidP="00972B95">
      <w:pPr>
        <w:pStyle w:val="Heading2"/>
        <w:numPr>
          <w:ilvl w:val="1"/>
          <w:numId w:val="12"/>
        </w:numPr>
        <w:tabs>
          <w:tab w:val="left" w:pos="630"/>
        </w:tabs>
        <w:ind w:left="0" w:firstLine="567"/>
        <w:rPr>
          <w:lang w:val="lt-LT"/>
        </w:rPr>
      </w:pPr>
      <w:r w:rsidRPr="00D65CD0">
        <w:rPr>
          <w:lang w:val="lt-LT"/>
        </w:rPr>
        <w:t>Lietuvos transporto saugos administracija</w:t>
      </w:r>
      <w:r w:rsidR="00F708F3" w:rsidRPr="00D65CD0">
        <w:rPr>
          <w:lang w:val="lt-LT"/>
        </w:rPr>
        <w:t xml:space="preserve"> (toliau</w:t>
      </w:r>
      <w:r w:rsidR="007B7732" w:rsidRPr="00D65CD0">
        <w:rPr>
          <w:lang w:val="lt-LT"/>
        </w:rPr>
        <w:t xml:space="preserve"> </w:t>
      </w:r>
      <w:r w:rsidR="00CD1EC3" w:rsidRPr="00D65CD0">
        <w:rPr>
          <w:lang w:val="lt-LT"/>
        </w:rPr>
        <w:t>–</w:t>
      </w:r>
      <w:r w:rsidR="004D01C7" w:rsidRPr="00D65CD0">
        <w:rPr>
          <w:lang w:val="lt-LT"/>
        </w:rPr>
        <w:t xml:space="preserve"> P</w:t>
      </w:r>
      <w:r w:rsidR="00CD1EC3" w:rsidRPr="00D65CD0">
        <w:rPr>
          <w:lang w:val="lt-LT"/>
        </w:rPr>
        <w:t xml:space="preserve">erkančioji organizacija) numato </w:t>
      </w:r>
      <w:r w:rsidR="00CC3E46" w:rsidRPr="00D65CD0">
        <w:rPr>
          <w:lang w:val="lt-LT" w:eastAsia="lt-LT"/>
        </w:rPr>
        <w:t xml:space="preserve">įsigyti </w:t>
      </w:r>
      <w:bookmarkStart w:id="1" w:name="_Hlk182916000"/>
      <w:r w:rsidR="00034275" w:rsidRPr="00D65CD0">
        <w:rPr>
          <w:lang w:val="lt-LT" w:eastAsia="lt-LT"/>
        </w:rPr>
        <w:t>Eksploatacines medžiagas – spausdintuvų kasetes</w:t>
      </w:r>
      <w:r w:rsidR="00034275" w:rsidRPr="00D65CD0">
        <w:rPr>
          <w:rFonts w:eastAsia="Calibri"/>
          <w:lang w:val="lt-LT" w:eastAsia="en-US"/>
        </w:rPr>
        <w:t xml:space="preserve"> </w:t>
      </w:r>
      <w:bookmarkEnd w:id="1"/>
      <w:r w:rsidR="00034275" w:rsidRPr="00D65CD0">
        <w:rPr>
          <w:rFonts w:eastAsia="Calibri"/>
          <w:lang w:val="lt-LT" w:eastAsia="en-US"/>
        </w:rPr>
        <w:t>(toliau – Pirkimas).</w:t>
      </w:r>
    </w:p>
    <w:p w14:paraId="711C75AB" w14:textId="11DF1E92" w:rsidR="004B4B90" w:rsidRPr="00D65CD0" w:rsidRDefault="0021147B" w:rsidP="00972B95">
      <w:pPr>
        <w:pStyle w:val="Heading2"/>
        <w:numPr>
          <w:ilvl w:val="1"/>
          <w:numId w:val="12"/>
        </w:numPr>
        <w:tabs>
          <w:tab w:val="left" w:pos="630"/>
        </w:tabs>
        <w:ind w:left="0" w:firstLine="567"/>
        <w:rPr>
          <w:lang w:val="lt-LT"/>
        </w:rPr>
      </w:pPr>
      <w:r w:rsidRPr="00D65CD0">
        <w:rPr>
          <w:lang w:val="lt-LT"/>
        </w:rPr>
        <w:t>Pirkimas</w:t>
      </w:r>
      <w:r w:rsidR="000B002C" w:rsidRPr="00D65CD0">
        <w:rPr>
          <w:lang w:val="lt-LT"/>
        </w:rPr>
        <w:t xml:space="preserve"> </w:t>
      </w:r>
      <w:r w:rsidR="00073ED4" w:rsidRPr="00D65CD0">
        <w:rPr>
          <w:lang w:val="lt-LT"/>
        </w:rPr>
        <w:t>vykdoma</w:t>
      </w:r>
      <w:r w:rsidRPr="00D65CD0">
        <w:rPr>
          <w:lang w:val="lt-LT"/>
        </w:rPr>
        <w:t>s</w:t>
      </w:r>
      <w:r w:rsidR="00073ED4" w:rsidRPr="00D65CD0">
        <w:rPr>
          <w:lang w:val="lt-LT"/>
        </w:rPr>
        <w:t xml:space="preserve"> vadovaujantis </w:t>
      </w:r>
      <w:r w:rsidR="00431CFF" w:rsidRPr="00D65CD0">
        <w:rPr>
          <w:lang w:val="lt-LT"/>
        </w:rPr>
        <w:t xml:space="preserve">Viešųjų pirkimų tarnybos direktoriaus 2017 m. birželio 28 d. įsakymu Nr. 1S-97 „Dėl mažos vertės pirkimų tvarkos aprašo patvirtinimo“ patvirtintu Mažos vertės pirkimų tvarkos aprašu (toliau – Aprašas), </w:t>
      </w:r>
      <w:r w:rsidR="00073ED4" w:rsidRPr="00D65CD0">
        <w:rPr>
          <w:lang w:val="lt-LT"/>
        </w:rPr>
        <w:t xml:space="preserve">Lietuvos Respublikos viešųjų pirkimų įstatymu (toliau – Viešųjų pirkimų įstatymas), </w:t>
      </w:r>
      <w:r w:rsidR="000B002C" w:rsidRPr="00D65CD0">
        <w:rPr>
          <w:lang w:val="lt-LT"/>
        </w:rPr>
        <w:t xml:space="preserve">Lietuvos Respublikos civiliniu kodeksu, </w:t>
      </w:r>
      <w:r w:rsidR="00073ED4" w:rsidRPr="00D65CD0">
        <w:rPr>
          <w:lang w:val="lt-LT"/>
        </w:rPr>
        <w:t xml:space="preserve">kitais </w:t>
      </w:r>
      <w:r w:rsidR="000B002C" w:rsidRPr="00D65CD0">
        <w:rPr>
          <w:lang w:val="lt-LT"/>
        </w:rPr>
        <w:t xml:space="preserve">viešuosius pirkimus </w:t>
      </w:r>
      <w:r w:rsidR="00216F8E" w:rsidRPr="00D65CD0">
        <w:rPr>
          <w:lang w:val="lt-LT"/>
        </w:rPr>
        <w:t xml:space="preserve">ir </w:t>
      </w:r>
      <w:r w:rsidR="00A378BB" w:rsidRPr="00D65CD0">
        <w:rPr>
          <w:lang w:val="lt-LT"/>
        </w:rPr>
        <w:t xml:space="preserve">šio Pirkimo sutarties vykdymą </w:t>
      </w:r>
      <w:r w:rsidR="000B002C" w:rsidRPr="00D65CD0">
        <w:rPr>
          <w:lang w:val="lt-LT"/>
        </w:rPr>
        <w:t xml:space="preserve">reglamentuojančiais </w:t>
      </w:r>
      <w:r w:rsidR="00073ED4" w:rsidRPr="00D65CD0">
        <w:rPr>
          <w:lang w:val="lt-LT"/>
        </w:rPr>
        <w:t>Lietuvos Respublikos teisės aktais bei šiomis Pirkimo sąlygomis</w:t>
      </w:r>
      <w:r w:rsidR="00FD0D62" w:rsidRPr="00D65CD0">
        <w:rPr>
          <w:lang w:val="lt-LT"/>
        </w:rPr>
        <w:t>,</w:t>
      </w:r>
      <w:r w:rsidR="000A370F" w:rsidRPr="00D65CD0">
        <w:rPr>
          <w:lang w:val="lt-LT"/>
        </w:rPr>
        <w:t xml:space="preserve"> </w:t>
      </w:r>
      <w:r w:rsidR="00FD0D62" w:rsidRPr="00D65CD0">
        <w:rPr>
          <w:lang w:val="lt-LT"/>
        </w:rPr>
        <w:t>įskaitant</w:t>
      </w:r>
      <w:r w:rsidR="000A370F" w:rsidRPr="00D65CD0">
        <w:rPr>
          <w:lang w:val="lt-LT"/>
        </w:rPr>
        <w:t xml:space="preserve"> ir jų priedus</w:t>
      </w:r>
      <w:r w:rsidR="00073ED4" w:rsidRPr="00D65CD0">
        <w:rPr>
          <w:lang w:val="lt-LT"/>
        </w:rPr>
        <w:t>.</w:t>
      </w:r>
    </w:p>
    <w:p w14:paraId="07479FED" w14:textId="2C6D1436" w:rsidR="008D692D" w:rsidRPr="00D65CD0" w:rsidRDefault="00CD1EC3" w:rsidP="00972B95">
      <w:pPr>
        <w:pStyle w:val="Heading2"/>
        <w:numPr>
          <w:ilvl w:val="1"/>
          <w:numId w:val="12"/>
        </w:numPr>
        <w:tabs>
          <w:tab w:val="left" w:pos="630"/>
        </w:tabs>
        <w:ind w:left="0" w:firstLine="567"/>
        <w:rPr>
          <w:lang w:val="lt-LT"/>
        </w:rPr>
      </w:pPr>
      <w:r w:rsidRPr="00D65CD0">
        <w:rPr>
          <w:lang w:val="lt-LT"/>
        </w:rPr>
        <w:t>Vartojamos pagrindinės sąvokos</w:t>
      </w:r>
      <w:r w:rsidR="004D01C7" w:rsidRPr="00D65CD0">
        <w:rPr>
          <w:lang w:val="lt-LT"/>
        </w:rPr>
        <w:t xml:space="preserve"> yra </w:t>
      </w:r>
      <w:r w:rsidR="00DE214E" w:rsidRPr="00D65CD0">
        <w:rPr>
          <w:lang w:val="lt-LT"/>
        </w:rPr>
        <w:t xml:space="preserve">apibrėžtos </w:t>
      </w:r>
      <w:r w:rsidR="00C32765" w:rsidRPr="00D65CD0">
        <w:rPr>
          <w:lang w:val="lt-LT"/>
        </w:rPr>
        <w:t>Apraše</w:t>
      </w:r>
      <w:r w:rsidR="008E06A1" w:rsidRPr="00D65CD0">
        <w:rPr>
          <w:lang w:val="lt-LT"/>
        </w:rPr>
        <w:t xml:space="preserve">, Viešųjų pirkimų įstatyme </w:t>
      </w:r>
      <w:r w:rsidR="00983845" w:rsidRPr="00D65CD0">
        <w:rPr>
          <w:lang w:val="lt-LT"/>
        </w:rPr>
        <w:t>ir kituose teisės aktuose</w:t>
      </w:r>
      <w:r w:rsidRPr="00D65CD0">
        <w:rPr>
          <w:lang w:val="lt-LT"/>
        </w:rPr>
        <w:t>.</w:t>
      </w:r>
    </w:p>
    <w:p w14:paraId="43B99B92" w14:textId="2006B9B5" w:rsidR="004C04C8" w:rsidRPr="00D65CD0" w:rsidRDefault="004C04C8" w:rsidP="00972B95">
      <w:pPr>
        <w:pStyle w:val="Heading2"/>
        <w:numPr>
          <w:ilvl w:val="1"/>
          <w:numId w:val="12"/>
        </w:numPr>
        <w:tabs>
          <w:tab w:val="left" w:pos="630"/>
        </w:tabs>
        <w:ind w:left="0" w:firstLine="567"/>
        <w:rPr>
          <w:lang w:val="lt-LT"/>
        </w:rPr>
      </w:pPr>
      <w:r w:rsidRPr="00D65CD0">
        <w:rPr>
          <w:lang w:val="lt-LT"/>
        </w:rPr>
        <w:t xml:space="preserve">Pirkimas atliekamas laikantis </w:t>
      </w:r>
      <w:r w:rsidR="008E7DF1" w:rsidRPr="00D65CD0">
        <w:rPr>
          <w:lang w:val="lt-LT"/>
        </w:rPr>
        <w:t xml:space="preserve">pagrindinių pirkimų principų, vadovaujantis Viešųjų pirkimų įstatymo 17 straipsnio nuostatomis, t. y. </w:t>
      </w:r>
      <w:r w:rsidRPr="00D65CD0">
        <w:rPr>
          <w:lang w:val="lt-LT"/>
        </w:rPr>
        <w:t>lygiateisiškumo, nediskriminavimo, abipusio pripažinimo, proporcingumo</w:t>
      </w:r>
      <w:r w:rsidR="008E7DF1" w:rsidRPr="00D65CD0">
        <w:rPr>
          <w:lang w:val="lt-LT"/>
        </w:rPr>
        <w:t>,</w:t>
      </w:r>
      <w:r w:rsidRPr="00D65CD0">
        <w:rPr>
          <w:lang w:val="lt-LT"/>
        </w:rPr>
        <w:t xml:space="preserve"> </w:t>
      </w:r>
      <w:r w:rsidR="008E7DF1" w:rsidRPr="00D65CD0">
        <w:rPr>
          <w:lang w:val="lt-LT"/>
        </w:rPr>
        <w:t xml:space="preserve">skaidrumo </w:t>
      </w:r>
      <w:r w:rsidRPr="00D65CD0">
        <w:rPr>
          <w:lang w:val="lt-LT"/>
        </w:rPr>
        <w:t>principų ir konfidencialumo bei nešališkumo reikalavimų.</w:t>
      </w:r>
    </w:p>
    <w:p w14:paraId="067C60DE" w14:textId="39DCFB57" w:rsidR="00F8671D" w:rsidRPr="00D65CD0" w:rsidRDefault="004B4B90" w:rsidP="00B01A17">
      <w:pPr>
        <w:pStyle w:val="ListParagraph"/>
        <w:numPr>
          <w:ilvl w:val="1"/>
          <w:numId w:val="12"/>
        </w:numPr>
        <w:ind w:hanging="219"/>
        <w:rPr>
          <w:rStyle w:val="Laukeliai"/>
          <w:rFonts w:ascii="Times New Roman" w:hAnsi="Times New Roman" w:cs="Times New Roman"/>
          <w:lang w:eastAsia="x-none"/>
        </w:rPr>
      </w:pPr>
      <w:r w:rsidRPr="00D65CD0">
        <w:rPr>
          <w:sz w:val="24"/>
          <w:szCs w:val="24"/>
          <w:lang w:eastAsia="x-none"/>
        </w:rPr>
        <w:t xml:space="preserve">Pirkimo būdas </w:t>
      </w:r>
      <w:r w:rsidR="008E7DF1" w:rsidRPr="00D65CD0">
        <w:rPr>
          <w:rFonts w:ascii="Calibri" w:hAnsi="Calibri" w:cs="Calibri"/>
          <w:sz w:val="24"/>
          <w:szCs w:val="24"/>
          <w:lang w:eastAsia="x-none"/>
        </w:rPr>
        <w:t>‒</w:t>
      </w:r>
      <w:r w:rsidRPr="00D65CD0">
        <w:rPr>
          <w:lang w:eastAsia="x-none"/>
        </w:rPr>
        <w:t xml:space="preserve"> </w:t>
      </w:r>
      <w:sdt>
        <w:sdtPr>
          <w:rPr>
            <w:rStyle w:val="Laukeliai"/>
            <w:rFonts w:ascii="Times New Roman" w:hAnsi="Times New Roman"/>
            <w:b/>
            <w:bCs/>
            <w:sz w:val="24"/>
          </w:rPr>
          <w:id w:val="-1348468502"/>
          <w:placeholder>
            <w:docPart w:val="3E1BA5520B5B4AACA38D195A28F800EC"/>
          </w:placeholder>
          <w:dropDownList>
            <w:listItem w:displayText="skelbiama apklausa" w:value="skelbiama apklausa"/>
            <w:listItem w:displayText="neskelbiama apklausa" w:value="neskelbiama apklausa"/>
          </w:dropDownList>
        </w:sdtPr>
        <w:sdtContent>
          <w:r w:rsidR="001B02F6" w:rsidRPr="00D65CD0">
            <w:rPr>
              <w:rStyle w:val="Laukeliai"/>
              <w:rFonts w:ascii="Times New Roman" w:hAnsi="Times New Roman"/>
              <w:b/>
              <w:bCs/>
              <w:sz w:val="24"/>
            </w:rPr>
            <w:t>skelbiama apklausa</w:t>
          </w:r>
        </w:sdtContent>
      </w:sdt>
      <w:r w:rsidRPr="00D65CD0">
        <w:rPr>
          <w:rStyle w:val="Laukeliai"/>
          <w:rFonts w:ascii="Times New Roman" w:hAnsi="Times New Roman" w:cs="Times New Roman"/>
          <w:sz w:val="24"/>
          <w:szCs w:val="24"/>
        </w:rPr>
        <w:t>.</w:t>
      </w:r>
    </w:p>
    <w:p w14:paraId="7B77181C" w14:textId="2566DE37" w:rsidR="00F8671D" w:rsidRPr="00D65CD0" w:rsidRDefault="00F8671D" w:rsidP="00972B95">
      <w:pPr>
        <w:pStyle w:val="ListParagraph"/>
        <w:numPr>
          <w:ilvl w:val="1"/>
          <w:numId w:val="12"/>
        </w:numPr>
        <w:ind w:left="0" w:firstLine="567"/>
        <w:jc w:val="both"/>
        <w:rPr>
          <w:sz w:val="24"/>
          <w:szCs w:val="24"/>
          <w:lang w:eastAsia="x-none"/>
        </w:rPr>
      </w:pPr>
      <w:r w:rsidRPr="00D65CD0">
        <w:rPr>
          <w:rStyle w:val="Laukeliai"/>
          <w:rFonts w:ascii="Times New Roman" w:hAnsi="Times New Roman" w:cs="Times New Roman"/>
          <w:sz w:val="24"/>
          <w:szCs w:val="24"/>
        </w:rPr>
        <w:t xml:space="preserve">Pirkimas vykdomas </w:t>
      </w:r>
      <w:r w:rsidR="008E7DF1" w:rsidRPr="00D65CD0">
        <w:rPr>
          <w:rStyle w:val="Laukeliai"/>
          <w:rFonts w:ascii="Calibri" w:hAnsi="Calibri" w:cs="Calibri"/>
          <w:sz w:val="24"/>
          <w:szCs w:val="24"/>
        </w:rPr>
        <w:t>‒</w:t>
      </w:r>
      <w:r w:rsidRPr="00D65CD0">
        <w:rPr>
          <w:rStyle w:val="Laukeliai"/>
          <w:rFonts w:ascii="Times New Roman" w:hAnsi="Times New Roman" w:cs="Times New Roman"/>
          <w:sz w:val="24"/>
          <w:szCs w:val="24"/>
        </w:rPr>
        <w:t xml:space="preserve"> </w:t>
      </w:r>
      <w:sdt>
        <w:sdtPr>
          <w:rPr>
            <w:rStyle w:val="Laukeliai"/>
            <w:rFonts w:ascii="Times New Roman" w:hAnsi="Times New Roman" w:cs="Times New Roman"/>
            <w:b/>
            <w:bCs/>
            <w:sz w:val="24"/>
            <w:szCs w:val="24"/>
          </w:rPr>
          <w:id w:val="-607666292"/>
          <w:placeholder>
            <w:docPart w:val="5310F188638B4B36915BC9CAD9B48A29"/>
          </w:placeholder>
          <w:dropDownList>
            <w:listItem w:displayText="CVP IS priemonėmis" w:value="CVP IS priemonėmis"/>
            <w:listItem w:displayText="elektroniniu paštu" w:value="elektroniniu paštu"/>
          </w:dropDownList>
        </w:sdtPr>
        <w:sdtContent>
          <w:r w:rsidR="001B02F6" w:rsidRPr="00D65CD0">
            <w:rPr>
              <w:rStyle w:val="Laukeliai"/>
              <w:rFonts w:ascii="Times New Roman" w:hAnsi="Times New Roman" w:cs="Times New Roman"/>
              <w:b/>
              <w:bCs/>
              <w:sz w:val="24"/>
              <w:szCs w:val="24"/>
            </w:rPr>
            <w:t>CVP IS priemonėmis</w:t>
          </w:r>
        </w:sdtContent>
      </w:sdt>
      <w:r w:rsidRPr="00D65CD0">
        <w:rPr>
          <w:rStyle w:val="Laukeliai"/>
          <w:rFonts w:ascii="Times New Roman" w:hAnsi="Times New Roman" w:cs="Times New Roman"/>
          <w:sz w:val="24"/>
          <w:szCs w:val="24"/>
        </w:rPr>
        <w:t xml:space="preserve">. </w:t>
      </w:r>
      <w:r w:rsidR="00D64CA9" w:rsidRPr="00D65CD0">
        <w:rPr>
          <w:sz w:val="24"/>
          <w:szCs w:val="24"/>
        </w:rPr>
        <w:t xml:space="preserve">Skelbimas apie Pirkimą, Pirkimo sąlygos, jų paaiškinimai ir papildymai skelbiami Viešųjų pirkimų įstatymo nustatyta tvarka </w:t>
      </w:r>
      <w:r w:rsidR="00D64CA9" w:rsidRPr="00D65CD0">
        <w:rPr>
          <w:sz w:val="24"/>
          <w:szCs w:val="24"/>
          <w:lang w:eastAsia="lt-LT"/>
        </w:rPr>
        <w:t xml:space="preserve">Centrinės viešųjų pirkimų informacinės sistemos (toliau </w:t>
      </w:r>
      <w:r w:rsidR="008E7DF1" w:rsidRPr="00D65CD0">
        <w:rPr>
          <w:rFonts w:ascii="Calibri" w:hAnsi="Calibri" w:cs="Calibri"/>
          <w:sz w:val="24"/>
          <w:szCs w:val="24"/>
          <w:lang w:eastAsia="lt-LT"/>
        </w:rPr>
        <w:t>‒</w:t>
      </w:r>
      <w:r w:rsidR="00D64CA9" w:rsidRPr="00D65CD0">
        <w:rPr>
          <w:sz w:val="24"/>
          <w:szCs w:val="24"/>
          <w:lang w:eastAsia="lt-LT"/>
        </w:rPr>
        <w:t xml:space="preserve"> CVP IS)</w:t>
      </w:r>
      <w:r w:rsidR="00D64CA9" w:rsidRPr="00D65CD0">
        <w:rPr>
          <w:sz w:val="24"/>
          <w:szCs w:val="24"/>
        </w:rPr>
        <w:t>, internete adresu:</w:t>
      </w:r>
      <w:r w:rsidR="00D02E13" w:rsidRPr="00D65CD0">
        <w:rPr>
          <w:i/>
          <w:iCs/>
          <w:sz w:val="24"/>
          <w:szCs w:val="24"/>
        </w:rPr>
        <w:t> </w:t>
      </w:r>
      <w:hyperlink r:id="rId10" w:history="1">
        <w:r w:rsidR="00D02E13" w:rsidRPr="00D65CD0">
          <w:rPr>
            <w:i/>
            <w:iCs/>
            <w:color w:val="0000FF" w:themeColor="hyperlink"/>
            <w:sz w:val="24"/>
            <w:szCs w:val="24"/>
            <w:u w:val="single"/>
          </w:rPr>
          <w:t>https://viesiejipirkimai.lt</w:t>
        </w:r>
      </w:hyperlink>
      <w:r w:rsidR="00D64CA9" w:rsidRPr="00D65CD0">
        <w:rPr>
          <w:iCs/>
          <w:sz w:val="24"/>
          <w:szCs w:val="24"/>
        </w:rPr>
        <w:t xml:space="preserve">. Perkančioji organizacija neteikia tiekėjams Pirkimo sąlygų popierinio varianto. </w:t>
      </w:r>
      <w:r w:rsidRPr="00D65CD0">
        <w:rPr>
          <w:rFonts w:eastAsiaTheme="minorHAnsi"/>
          <w:sz w:val="24"/>
          <w:szCs w:val="24"/>
        </w:rPr>
        <w:t>Bet kokia informacija, Pirkimo sąlygų paaiškinimai, pranešimai ar kitas Pirkėjo ir tiekėjų susirašinėjimas vykdomas tik šiomis priemonėmis.</w:t>
      </w:r>
    </w:p>
    <w:p w14:paraId="1C559EE4" w14:textId="76679954" w:rsidR="00F539CB" w:rsidRPr="00D65CD0" w:rsidRDefault="00992EE7" w:rsidP="000A1302">
      <w:pPr>
        <w:pStyle w:val="ListParagraph"/>
        <w:numPr>
          <w:ilvl w:val="1"/>
          <w:numId w:val="12"/>
        </w:numPr>
        <w:ind w:left="0" w:firstLine="426"/>
        <w:jc w:val="both"/>
        <w:rPr>
          <w:sz w:val="24"/>
          <w:szCs w:val="24"/>
          <w:lang w:eastAsia="x-none"/>
        </w:rPr>
      </w:pPr>
      <w:r w:rsidRPr="00D65CD0">
        <w:rPr>
          <w:sz w:val="24"/>
          <w:szCs w:val="24"/>
          <w:lang w:eastAsia="x-none"/>
        </w:rPr>
        <w:t xml:space="preserve">Pirkimas </w:t>
      </w:r>
      <w:r w:rsidRPr="00D65CD0">
        <w:rPr>
          <w:b/>
          <w:bCs/>
          <w:sz w:val="24"/>
          <w:szCs w:val="24"/>
          <w:lang w:eastAsia="x-none"/>
        </w:rPr>
        <w:t>laikomas žaliuoju</w:t>
      </w:r>
      <w:r w:rsidRPr="00D65CD0">
        <w:rPr>
          <w:sz w:val="24"/>
          <w:szCs w:val="24"/>
          <w:lang w:eastAsia="x-none"/>
        </w:rPr>
        <w:t>, kadangi vykdomas vadovaujantis Lietuv</w:t>
      </w:r>
      <w:r w:rsidR="0049281F" w:rsidRPr="00D65CD0">
        <w:rPr>
          <w:sz w:val="24"/>
          <w:szCs w:val="24"/>
          <w:lang w:eastAsia="x-none"/>
        </w:rPr>
        <w:t xml:space="preserve">os Respublikos aplinkos ministro </w:t>
      </w:r>
      <w:r w:rsidR="00A4594B" w:rsidRPr="00D65CD0">
        <w:rPr>
          <w:sz w:val="24"/>
          <w:szCs w:val="24"/>
          <w:lang w:eastAsia="x-none"/>
        </w:rPr>
        <w:t xml:space="preserve">2011 m. birželio 28 d. </w:t>
      </w:r>
      <w:r w:rsidR="005F56F0" w:rsidRPr="00D65CD0">
        <w:rPr>
          <w:sz w:val="24"/>
          <w:szCs w:val="24"/>
          <w:lang w:eastAsia="x-none"/>
        </w:rPr>
        <w:t xml:space="preserve">įsakymu </w:t>
      </w:r>
      <w:r w:rsidR="00A4594B" w:rsidRPr="00D65CD0">
        <w:rPr>
          <w:sz w:val="24"/>
          <w:szCs w:val="24"/>
          <w:lang w:eastAsia="x-none"/>
        </w:rPr>
        <w:t xml:space="preserve">Nr. D1-508 </w:t>
      </w:r>
      <w:r w:rsidR="00A85321" w:rsidRPr="00D65CD0">
        <w:rPr>
          <w:sz w:val="24"/>
          <w:szCs w:val="24"/>
          <w:lang w:eastAsia="x-none"/>
        </w:rPr>
        <w:t>„</w:t>
      </w:r>
      <w:r w:rsidR="009E5648" w:rsidRPr="00D65CD0">
        <w:rPr>
          <w:rStyle w:val="ui-provider"/>
          <w:sz w:val="24"/>
          <w:szCs w:val="24"/>
        </w:rPr>
        <w:t>Dėl Aplinkos apsaugos kriterijų taikymo, vykdant žaliuosius pirkimus, tvarkos aprašo patvirtinimo</w:t>
      </w:r>
      <w:r w:rsidR="00A85321" w:rsidRPr="00D65CD0">
        <w:rPr>
          <w:sz w:val="24"/>
          <w:szCs w:val="24"/>
          <w:lang w:eastAsia="x-none"/>
        </w:rPr>
        <w:t>“</w:t>
      </w:r>
      <w:r w:rsidR="005F56F0" w:rsidRPr="00D65CD0">
        <w:rPr>
          <w:sz w:val="24"/>
          <w:szCs w:val="24"/>
          <w:lang w:eastAsia="x-none"/>
        </w:rPr>
        <w:t xml:space="preserve"> patvirtinto Aplinkos apsaugos kriterijų taikymo, vykdant žaliuosius pirkimus, tvarkos aprašo</w:t>
      </w:r>
      <w:r w:rsidR="00A85321" w:rsidRPr="00D65CD0">
        <w:rPr>
          <w:sz w:val="24"/>
          <w:szCs w:val="24"/>
          <w:lang w:eastAsia="x-none"/>
        </w:rPr>
        <w:t xml:space="preserve"> </w:t>
      </w:r>
      <w:r w:rsidR="00ED3C4D" w:rsidRPr="00D65CD0">
        <w:rPr>
          <w:sz w:val="24"/>
          <w:szCs w:val="24"/>
          <w:lang w:eastAsia="x-none"/>
        </w:rPr>
        <w:t>4.4.4</w:t>
      </w:r>
      <w:r w:rsidR="00A85321" w:rsidRPr="00D65CD0">
        <w:rPr>
          <w:sz w:val="24"/>
          <w:szCs w:val="24"/>
          <w:lang w:eastAsia="x-none"/>
        </w:rPr>
        <w:t xml:space="preserve"> p</w:t>
      </w:r>
      <w:r w:rsidR="00ED3C4D" w:rsidRPr="00D65CD0">
        <w:rPr>
          <w:sz w:val="24"/>
          <w:szCs w:val="24"/>
          <w:lang w:eastAsia="x-none"/>
        </w:rPr>
        <w:t>apunkčiu</w:t>
      </w:r>
      <w:r w:rsidR="00A85321" w:rsidRPr="00D65CD0">
        <w:rPr>
          <w:sz w:val="24"/>
          <w:szCs w:val="24"/>
          <w:lang w:eastAsia="x-none"/>
        </w:rPr>
        <w:t xml:space="preserve">. Aplinkos apaugos kriterijai nustatyti </w:t>
      </w:r>
      <w:r w:rsidR="00024F8B" w:rsidRPr="00D65CD0">
        <w:rPr>
          <w:sz w:val="24"/>
          <w:szCs w:val="24"/>
          <w:lang w:eastAsia="x-none"/>
        </w:rPr>
        <w:t>Pirkimo są</w:t>
      </w:r>
      <w:r w:rsidR="00511CAA" w:rsidRPr="00D65CD0">
        <w:rPr>
          <w:sz w:val="24"/>
          <w:szCs w:val="24"/>
          <w:lang w:eastAsia="x-none"/>
        </w:rPr>
        <w:t>lygų</w:t>
      </w:r>
      <w:r w:rsidR="006A02C7" w:rsidRPr="00D65CD0">
        <w:rPr>
          <w:sz w:val="24"/>
          <w:szCs w:val="24"/>
          <w:lang w:eastAsia="x-none"/>
        </w:rPr>
        <w:t xml:space="preserve"> </w:t>
      </w:r>
      <w:r w:rsidR="006A02C7" w:rsidRPr="00D65CD0">
        <w:rPr>
          <w:i/>
          <w:iCs/>
          <w:sz w:val="24"/>
          <w:szCs w:val="24"/>
          <w:lang w:eastAsia="x-none"/>
        </w:rPr>
        <w:t>1</w:t>
      </w:r>
      <w:r w:rsidR="00511CAA" w:rsidRPr="00D65CD0">
        <w:rPr>
          <w:i/>
          <w:iCs/>
          <w:sz w:val="24"/>
          <w:szCs w:val="24"/>
          <w:lang w:eastAsia="x-none"/>
        </w:rPr>
        <w:t xml:space="preserve"> pried</w:t>
      </w:r>
      <w:r w:rsidR="00451560" w:rsidRPr="00D65CD0">
        <w:rPr>
          <w:i/>
          <w:iCs/>
          <w:sz w:val="24"/>
          <w:szCs w:val="24"/>
          <w:lang w:eastAsia="x-none"/>
        </w:rPr>
        <w:t>e</w:t>
      </w:r>
      <w:r w:rsidR="006A02C7" w:rsidRPr="00D65CD0">
        <w:rPr>
          <w:sz w:val="24"/>
          <w:szCs w:val="24"/>
          <w:lang w:eastAsia="x-none"/>
        </w:rPr>
        <w:t xml:space="preserve"> </w:t>
      </w:r>
      <w:r w:rsidR="000A1302" w:rsidRPr="00D65CD0">
        <w:rPr>
          <w:sz w:val="24"/>
          <w:szCs w:val="24"/>
          <w:lang w:eastAsia="x-none"/>
        </w:rPr>
        <w:t>„Eksploatacinių medžiagų – spausdintuvų kasečių techninė specifikacija“</w:t>
      </w:r>
      <w:r w:rsidR="00A353AB" w:rsidRPr="00D65CD0">
        <w:rPr>
          <w:sz w:val="24"/>
          <w:szCs w:val="24"/>
        </w:rPr>
        <w:t xml:space="preserve"> </w:t>
      </w:r>
      <w:r w:rsidR="00A353AB" w:rsidRPr="00D65CD0">
        <w:rPr>
          <w:sz w:val="24"/>
          <w:szCs w:val="24"/>
          <w:lang w:eastAsia="x-none"/>
        </w:rPr>
        <w:t>(toliau – Techninė specifikacija).</w:t>
      </w:r>
    </w:p>
    <w:p w14:paraId="43092BF2" w14:textId="2A893EC4" w:rsidR="007D7A67" w:rsidRPr="00D65CD0" w:rsidRDefault="00496B1F" w:rsidP="007D7A67">
      <w:pPr>
        <w:pStyle w:val="ListParagraph"/>
        <w:numPr>
          <w:ilvl w:val="1"/>
          <w:numId w:val="12"/>
        </w:numPr>
        <w:jc w:val="both"/>
        <w:rPr>
          <w:sz w:val="24"/>
          <w:szCs w:val="24"/>
        </w:rPr>
      </w:pPr>
      <w:r w:rsidRPr="00D65CD0">
        <w:rPr>
          <w:sz w:val="24"/>
          <w:szCs w:val="24"/>
          <w:u w:val="single"/>
          <w:lang w:eastAsia="x-none"/>
        </w:rPr>
        <w:t xml:space="preserve"> </w:t>
      </w:r>
      <w:r w:rsidR="00B9687F" w:rsidRPr="00D65CD0">
        <w:rPr>
          <w:sz w:val="24"/>
          <w:szCs w:val="24"/>
          <w:u w:val="single"/>
          <w:lang w:eastAsia="x-none"/>
        </w:rPr>
        <w:t xml:space="preserve">Šio Pirkimo metu </w:t>
      </w:r>
      <w:r w:rsidR="00B9687F" w:rsidRPr="00D65CD0">
        <w:rPr>
          <w:b/>
          <w:bCs/>
          <w:sz w:val="24"/>
          <w:szCs w:val="24"/>
          <w:u w:val="single"/>
          <w:lang w:eastAsia="x-none"/>
        </w:rPr>
        <w:t>derybos nebus vykdomos</w:t>
      </w:r>
      <w:r w:rsidR="00B9687F" w:rsidRPr="00D65CD0">
        <w:rPr>
          <w:sz w:val="24"/>
          <w:szCs w:val="24"/>
          <w:lang w:eastAsia="x-none"/>
        </w:rPr>
        <w:t>.</w:t>
      </w:r>
    </w:p>
    <w:p w14:paraId="1647D9FC" w14:textId="787AC408" w:rsidR="00303384" w:rsidRPr="00D65CD0" w:rsidRDefault="00CD1EC3" w:rsidP="007D7A67">
      <w:pPr>
        <w:pStyle w:val="ListParagraph"/>
        <w:numPr>
          <w:ilvl w:val="1"/>
          <w:numId w:val="12"/>
        </w:numPr>
        <w:ind w:left="0" w:firstLine="426"/>
        <w:jc w:val="both"/>
        <w:rPr>
          <w:sz w:val="24"/>
          <w:szCs w:val="24"/>
          <w:lang w:eastAsia="x-none"/>
        </w:rPr>
      </w:pPr>
      <w:r w:rsidRPr="00D65CD0">
        <w:rPr>
          <w:sz w:val="24"/>
          <w:szCs w:val="24"/>
        </w:rPr>
        <w:t>Perkanč</w:t>
      </w:r>
      <w:r w:rsidR="00EF75F2" w:rsidRPr="00D65CD0">
        <w:rPr>
          <w:sz w:val="24"/>
          <w:szCs w:val="24"/>
        </w:rPr>
        <w:t>iosios organizacijos kontaktiniai</w:t>
      </w:r>
      <w:r w:rsidRPr="00D65CD0">
        <w:rPr>
          <w:sz w:val="24"/>
          <w:szCs w:val="24"/>
        </w:rPr>
        <w:t xml:space="preserve"> asm</w:t>
      </w:r>
      <w:r w:rsidR="00EF75F2" w:rsidRPr="00D65CD0">
        <w:rPr>
          <w:sz w:val="24"/>
          <w:szCs w:val="24"/>
        </w:rPr>
        <w:t>enys</w:t>
      </w:r>
      <w:r w:rsidRPr="00D65CD0">
        <w:rPr>
          <w:sz w:val="24"/>
          <w:szCs w:val="24"/>
        </w:rPr>
        <w:t xml:space="preserve"> –</w:t>
      </w:r>
      <w:r w:rsidR="00CB590B" w:rsidRPr="00D65CD0">
        <w:rPr>
          <w:sz w:val="24"/>
          <w:szCs w:val="24"/>
        </w:rPr>
        <w:t xml:space="preserve"> </w:t>
      </w:r>
      <w:r w:rsidR="009A2CF5" w:rsidRPr="00D65CD0">
        <w:rPr>
          <w:rStyle w:val="normaltextrun"/>
          <w:sz w:val="24"/>
          <w:szCs w:val="24"/>
          <w:shd w:val="clear" w:color="auto" w:fill="FFFFFF"/>
        </w:rPr>
        <w:t>Regina Kaleinikova</w:t>
      </w:r>
      <w:r w:rsidR="005C743C" w:rsidRPr="00D65CD0">
        <w:rPr>
          <w:rStyle w:val="normaltextrun"/>
          <w:sz w:val="24"/>
          <w:szCs w:val="24"/>
          <w:shd w:val="clear" w:color="auto" w:fill="FFFFFF"/>
        </w:rPr>
        <w:t xml:space="preserve"> (tel. Nr. +370</w:t>
      </w:r>
      <w:r w:rsidR="00FE36C6" w:rsidRPr="00D65CD0">
        <w:rPr>
          <w:rStyle w:val="normaltextrun"/>
          <w:sz w:val="24"/>
          <w:szCs w:val="24"/>
          <w:shd w:val="clear" w:color="auto" w:fill="FFFFFF"/>
        </w:rPr>
        <w:t xml:space="preserve"> 634 86399</w:t>
      </w:r>
      <w:r w:rsidR="00D9507F" w:rsidRPr="00D65CD0">
        <w:rPr>
          <w:rStyle w:val="normaltextrun"/>
          <w:sz w:val="24"/>
          <w:szCs w:val="24"/>
          <w:shd w:val="clear" w:color="auto" w:fill="FFFFFF"/>
        </w:rPr>
        <w:t xml:space="preserve">, el. paštas </w:t>
      </w:r>
      <w:hyperlink r:id="rId11" w:history="1">
        <w:r w:rsidR="00D9507F" w:rsidRPr="00D65CD0">
          <w:rPr>
            <w:rStyle w:val="Hyperlink"/>
            <w:sz w:val="24"/>
            <w:szCs w:val="24"/>
            <w:shd w:val="clear" w:color="auto" w:fill="FFFFFF"/>
          </w:rPr>
          <w:t>regina.kaleinikova@ltsa.lt</w:t>
        </w:r>
      </w:hyperlink>
      <w:r w:rsidR="00D9507F" w:rsidRPr="00D65CD0">
        <w:rPr>
          <w:rStyle w:val="normaltextrun"/>
          <w:sz w:val="24"/>
          <w:szCs w:val="24"/>
          <w:shd w:val="clear" w:color="auto" w:fill="FFFFFF"/>
        </w:rPr>
        <w:t>)</w:t>
      </w:r>
      <w:r w:rsidR="00CB590B" w:rsidRPr="00D65CD0">
        <w:rPr>
          <w:sz w:val="24"/>
          <w:szCs w:val="24"/>
        </w:rPr>
        <w:t>,</w:t>
      </w:r>
      <w:r w:rsidR="00430F66" w:rsidRPr="00D65CD0">
        <w:rPr>
          <w:sz w:val="24"/>
          <w:szCs w:val="24"/>
        </w:rPr>
        <w:t xml:space="preserve"> </w:t>
      </w:r>
      <w:r w:rsidR="00430F66" w:rsidRPr="00D65CD0">
        <w:rPr>
          <w:rStyle w:val="normaltextrun"/>
          <w:color w:val="000000"/>
          <w:sz w:val="24"/>
          <w:szCs w:val="24"/>
          <w:shd w:val="clear" w:color="auto" w:fill="FFFFFF"/>
        </w:rPr>
        <w:t xml:space="preserve">Irma </w:t>
      </w:r>
      <w:proofErr w:type="spellStart"/>
      <w:r w:rsidR="00430F66" w:rsidRPr="00D65CD0">
        <w:rPr>
          <w:rStyle w:val="normaltextrun"/>
          <w:color w:val="000000"/>
          <w:sz w:val="24"/>
          <w:szCs w:val="24"/>
          <w:shd w:val="clear" w:color="auto" w:fill="FFFFFF"/>
        </w:rPr>
        <w:t>Dzikarienė</w:t>
      </w:r>
      <w:proofErr w:type="spellEnd"/>
      <w:r w:rsidR="00430F66" w:rsidRPr="00D65CD0">
        <w:rPr>
          <w:rStyle w:val="normaltextrun"/>
          <w:color w:val="000000"/>
          <w:sz w:val="24"/>
          <w:szCs w:val="24"/>
          <w:shd w:val="clear" w:color="auto" w:fill="FFFFFF"/>
        </w:rPr>
        <w:t xml:space="preserve"> (tel. Nr. +370 690 07089, el. paštas </w:t>
      </w:r>
      <w:hyperlink r:id="rId12" w:history="1">
        <w:r w:rsidR="00430F66" w:rsidRPr="00D65CD0">
          <w:rPr>
            <w:rStyle w:val="Hyperlink"/>
            <w:sz w:val="24"/>
            <w:szCs w:val="24"/>
            <w:shd w:val="clear" w:color="auto" w:fill="FFFFFF"/>
          </w:rPr>
          <w:t>irma.dzikariene@ltsa.lt</w:t>
        </w:r>
        <w:r w:rsidR="00430F66" w:rsidRPr="00D65CD0">
          <w:rPr>
            <w:rStyle w:val="Hyperlink"/>
            <w:color w:val="auto"/>
            <w:sz w:val="24"/>
            <w:szCs w:val="24"/>
            <w:u w:val="none"/>
            <w:shd w:val="clear" w:color="auto" w:fill="FFFFFF"/>
          </w:rPr>
          <w:t>)</w:t>
        </w:r>
      </w:hyperlink>
      <w:r w:rsidR="00D64CA9" w:rsidRPr="00D65CD0">
        <w:rPr>
          <w:sz w:val="24"/>
          <w:szCs w:val="24"/>
        </w:rPr>
        <w:t>.</w:t>
      </w:r>
    </w:p>
    <w:p w14:paraId="091F87C0" w14:textId="7537C9EE" w:rsidR="00F45E0E" w:rsidRPr="00D65CD0" w:rsidRDefault="00722560" w:rsidP="00972B95">
      <w:pPr>
        <w:pStyle w:val="ListParagraph"/>
        <w:numPr>
          <w:ilvl w:val="1"/>
          <w:numId w:val="12"/>
        </w:numPr>
        <w:ind w:left="0" w:firstLine="567"/>
        <w:jc w:val="both"/>
        <w:rPr>
          <w:sz w:val="24"/>
          <w:szCs w:val="24"/>
        </w:rPr>
      </w:pPr>
      <w:r w:rsidRPr="00D65CD0">
        <w:rPr>
          <w:sz w:val="24"/>
          <w:szCs w:val="24"/>
        </w:rPr>
        <w:t>Perkančioji organizacija bet kuriuo metu iki Pirkimo sutarties sudarymo pasilieka teisę savo iniciatyva nutraukti pradėtas Pirkimo procedūras, jeigu atsira</w:t>
      </w:r>
      <w:r w:rsidR="00303384" w:rsidRPr="00D65CD0">
        <w:rPr>
          <w:sz w:val="24"/>
          <w:szCs w:val="24"/>
        </w:rPr>
        <w:t>do</w:t>
      </w:r>
      <w:r w:rsidRPr="00D65CD0">
        <w:rPr>
          <w:sz w:val="24"/>
          <w:szCs w:val="24"/>
        </w:rPr>
        <w:t xml:space="preserve"> aplinkybių, kurių nebuvo galima numatyti, arba Pirkimo dokumentuose padaryta esminių klaidų, dėl kurių Pirkimas tampa nebetikslingas ar jį įvykdžius būtų įsigytas Perkančiosios organizacijos poreikių neatitinkantis </w:t>
      </w:r>
      <w:r w:rsidRPr="00D65CD0">
        <w:rPr>
          <w:sz w:val="24"/>
          <w:szCs w:val="24"/>
        </w:rPr>
        <w:lastRenderedPageBreak/>
        <w:t>Pirkimo objektas, ir nutrauks Pirkimo procedūras, jeigu paaiškėtų, kad buvo pažeisti Viešųjų pirkimų įstatymo 17 straipsnio 1 dalyje nustatyti principai ir atitinkamos padėties nebūtų galima ištaisyti</w:t>
      </w:r>
      <w:r w:rsidR="00F45E0E" w:rsidRPr="00D65CD0">
        <w:rPr>
          <w:sz w:val="24"/>
          <w:szCs w:val="24"/>
        </w:rPr>
        <w:t>.</w:t>
      </w:r>
    </w:p>
    <w:p w14:paraId="1383A93E" w14:textId="5A500644" w:rsidR="00F45E0E" w:rsidRPr="00D65CD0" w:rsidRDefault="002A6FF8" w:rsidP="00972B95">
      <w:pPr>
        <w:pStyle w:val="ListParagraph"/>
        <w:numPr>
          <w:ilvl w:val="1"/>
          <w:numId w:val="12"/>
        </w:numPr>
        <w:ind w:left="0" w:firstLine="567"/>
        <w:jc w:val="both"/>
        <w:rPr>
          <w:sz w:val="24"/>
          <w:szCs w:val="24"/>
        </w:rPr>
      </w:pPr>
      <w:r w:rsidRPr="00D65CD0">
        <w:rPr>
          <w:sz w:val="24"/>
          <w:szCs w:val="24"/>
        </w:rPr>
        <w:t>Perkančioji organizacija neatlygina t</w:t>
      </w:r>
      <w:r w:rsidR="005A00CF" w:rsidRPr="00D65CD0">
        <w:rPr>
          <w:sz w:val="24"/>
          <w:szCs w:val="24"/>
        </w:rPr>
        <w:t>ie</w:t>
      </w:r>
      <w:r w:rsidR="00DB13D2" w:rsidRPr="00D65CD0">
        <w:rPr>
          <w:sz w:val="24"/>
          <w:szCs w:val="24"/>
        </w:rPr>
        <w:t>kėjų</w:t>
      </w:r>
      <w:r w:rsidR="002732CC" w:rsidRPr="00D65CD0">
        <w:rPr>
          <w:sz w:val="24"/>
          <w:szCs w:val="24"/>
        </w:rPr>
        <w:t xml:space="preserve"> išlaid</w:t>
      </w:r>
      <w:r w:rsidRPr="00D65CD0">
        <w:rPr>
          <w:sz w:val="24"/>
          <w:szCs w:val="24"/>
        </w:rPr>
        <w:t>ų</w:t>
      </w:r>
      <w:r w:rsidR="002732CC" w:rsidRPr="00D65CD0">
        <w:rPr>
          <w:sz w:val="24"/>
          <w:szCs w:val="24"/>
        </w:rPr>
        <w:t>, patirt</w:t>
      </w:r>
      <w:r w:rsidRPr="00D65CD0">
        <w:rPr>
          <w:sz w:val="24"/>
          <w:szCs w:val="24"/>
        </w:rPr>
        <w:t>ų</w:t>
      </w:r>
      <w:r w:rsidR="002732CC" w:rsidRPr="00D65CD0">
        <w:rPr>
          <w:sz w:val="24"/>
          <w:szCs w:val="24"/>
        </w:rPr>
        <w:t xml:space="preserve"> rengiant ir patei</w:t>
      </w:r>
      <w:r w:rsidR="00F708F3" w:rsidRPr="00D65CD0">
        <w:rPr>
          <w:sz w:val="24"/>
          <w:szCs w:val="24"/>
        </w:rPr>
        <w:t>kiant pasiūlymus</w:t>
      </w:r>
      <w:r w:rsidR="00CC3043" w:rsidRPr="00D65CD0">
        <w:rPr>
          <w:sz w:val="24"/>
          <w:szCs w:val="24"/>
        </w:rPr>
        <w:t xml:space="preserve">, įskaitant ir </w:t>
      </w:r>
      <w:r w:rsidR="003F3255" w:rsidRPr="00D65CD0">
        <w:rPr>
          <w:sz w:val="24"/>
          <w:szCs w:val="24"/>
        </w:rPr>
        <w:t xml:space="preserve">išlaidas, patirtas dėl to, kad vadovaudamasi Viešųjų pirkimų </w:t>
      </w:r>
      <w:r w:rsidR="00A249CB" w:rsidRPr="00D65CD0">
        <w:rPr>
          <w:sz w:val="24"/>
          <w:szCs w:val="24"/>
        </w:rPr>
        <w:t>į</w:t>
      </w:r>
      <w:r w:rsidR="003F3255" w:rsidRPr="00D65CD0">
        <w:rPr>
          <w:sz w:val="24"/>
          <w:szCs w:val="24"/>
        </w:rPr>
        <w:t xml:space="preserve">statymo </w:t>
      </w:r>
      <w:r w:rsidR="001E5845" w:rsidRPr="00D65CD0">
        <w:rPr>
          <w:sz w:val="24"/>
          <w:szCs w:val="24"/>
        </w:rPr>
        <w:t>nuostatomis Perkančioji organizacija nutraukė Pirkimo procedūras</w:t>
      </w:r>
      <w:r w:rsidR="00F708F3" w:rsidRPr="00D65CD0">
        <w:rPr>
          <w:sz w:val="24"/>
          <w:szCs w:val="24"/>
        </w:rPr>
        <w:t>.</w:t>
      </w:r>
    </w:p>
    <w:p w14:paraId="0411439F" w14:textId="77777777" w:rsidR="00E14372" w:rsidRPr="00D65CD0" w:rsidRDefault="00266BEA" w:rsidP="00E14372">
      <w:pPr>
        <w:pStyle w:val="ListParagraph"/>
        <w:numPr>
          <w:ilvl w:val="1"/>
          <w:numId w:val="12"/>
        </w:numPr>
        <w:ind w:left="0" w:firstLine="567"/>
        <w:jc w:val="both"/>
        <w:rPr>
          <w:sz w:val="24"/>
          <w:szCs w:val="24"/>
        </w:rPr>
      </w:pPr>
      <w:r w:rsidRPr="00D65CD0">
        <w:rPr>
          <w:sz w:val="24"/>
          <w:szCs w:val="24"/>
        </w:rPr>
        <w:t xml:space="preserve">Perkančioji organizacija </w:t>
      </w:r>
      <w:r w:rsidR="00F15431" w:rsidRPr="00D65CD0">
        <w:rPr>
          <w:sz w:val="24"/>
          <w:szCs w:val="24"/>
        </w:rPr>
        <w:t xml:space="preserve">yra </w:t>
      </w:r>
      <w:r w:rsidRPr="00D65CD0">
        <w:rPr>
          <w:sz w:val="24"/>
          <w:szCs w:val="24"/>
        </w:rPr>
        <w:t>pridėtinės vertės mokesčio (toliau – PVM) mokėtoja.</w:t>
      </w:r>
    </w:p>
    <w:p w14:paraId="250EC984" w14:textId="77777777" w:rsidR="00E14372" w:rsidRPr="00D65CD0" w:rsidRDefault="00710DE8" w:rsidP="00E14372">
      <w:pPr>
        <w:pStyle w:val="ListParagraph"/>
        <w:numPr>
          <w:ilvl w:val="1"/>
          <w:numId w:val="12"/>
        </w:numPr>
        <w:ind w:left="0" w:firstLine="567"/>
        <w:jc w:val="both"/>
        <w:rPr>
          <w:sz w:val="24"/>
          <w:szCs w:val="24"/>
        </w:rPr>
      </w:pPr>
      <w:r w:rsidRPr="00D65CD0">
        <w:rPr>
          <w:sz w:val="24"/>
          <w:szCs w:val="24"/>
        </w:rPr>
        <w:t xml:space="preserve">Šis </w:t>
      </w:r>
      <w:r w:rsidR="00381A4D" w:rsidRPr="00D65CD0">
        <w:rPr>
          <w:sz w:val="24"/>
          <w:szCs w:val="24"/>
        </w:rPr>
        <w:t>P</w:t>
      </w:r>
      <w:r w:rsidRPr="00D65CD0">
        <w:rPr>
          <w:sz w:val="24"/>
          <w:szCs w:val="24"/>
        </w:rPr>
        <w:t xml:space="preserve">irkimas </w:t>
      </w:r>
      <w:r w:rsidRPr="00D65CD0">
        <w:rPr>
          <w:b/>
          <w:bCs/>
          <w:sz w:val="24"/>
          <w:szCs w:val="24"/>
        </w:rPr>
        <w:t>nėra rezervuotas</w:t>
      </w:r>
      <w:r w:rsidRPr="00D65CD0">
        <w:rPr>
          <w:sz w:val="24"/>
          <w:szCs w:val="24"/>
        </w:rPr>
        <w:t xml:space="preserve"> pagal Viešųjų pirkimų įstatymo 23 ir 24 straipsnių nuostatas.</w:t>
      </w:r>
    </w:p>
    <w:p w14:paraId="1F2BD50F" w14:textId="136B44E0" w:rsidR="00710DE8" w:rsidRPr="00D65CD0" w:rsidRDefault="00710DE8" w:rsidP="00E14372">
      <w:pPr>
        <w:pStyle w:val="ListParagraph"/>
        <w:numPr>
          <w:ilvl w:val="1"/>
          <w:numId w:val="12"/>
        </w:numPr>
        <w:ind w:left="0" w:firstLine="567"/>
        <w:jc w:val="both"/>
        <w:rPr>
          <w:sz w:val="24"/>
          <w:szCs w:val="24"/>
        </w:rPr>
      </w:pPr>
      <w:r w:rsidRPr="00D65CD0">
        <w:rPr>
          <w:sz w:val="24"/>
          <w:szCs w:val="24"/>
        </w:rPr>
        <w:t xml:space="preserve">Pirkimas nevykdomas per CPO.LT katalogą, nes </w:t>
      </w:r>
      <w:r w:rsidR="00790041" w:rsidRPr="00D65CD0">
        <w:rPr>
          <w:sz w:val="24"/>
          <w:szCs w:val="24"/>
        </w:rPr>
        <w:t>CPO nėra galimybės įsigyti numatytos specifikacijos spausdintuvų kasečių, nėra galimybės įsigyti lygiaverčių spausdintuvų kasečių</w:t>
      </w:r>
      <w:r w:rsidR="00F97B8C" w:rsidRPr="00D65CD0">
        <w:rPr>
          <w:sz w:val="24"/>
          <w:szCs w:val="24"/>
        </w:rPr>
        <w:t>.</w:t>
      </w:r>
    </w:p>
    <w:p w14:paraId="32FB6374" w14:textId="47AAC8B2" w:rsidR="00F97B8C" w:rsidRPr="00D65CD0" w:rsidRDefault="00FA2069" w:rsidP="00E14372">
      <w:pPr>
        <w:pStyle w:val="ListParagraph"/>
        <w:numPr>
          <w:ilvl w:val="1"/>
          <w:numId w:val="12"/>
        </w:numPr>
        <w:ind w:left="0" w:firstLine="567"/>
        <w:jc w:val="both"/>
        <w:rPr>
          <w:sz w:val="24"/>
          <w:szCs w:val="24"/>
        </w:rPr>
      </w:pPr>
      <w:r w:rsidRPr="00D65CD0">
        <w:rPr>
          <w:sz w:val="24"/>
          <w:szCs w:val="24"/>
        </w:rPr>
        <w:t xml:space="preserve"> Tiekėjas privalo atidžiai perskaityti visas Pirkimo sąlygas ir jų laikytis. Teikdamas pasiūlymą, tiekėjas patvirtina, kad susipažino su Pirkimo sąlygomis, jos jam yra aiškios ir suprantamos.</w:t>
      </w:r>
    </w:p>
    <w:p w14:paraId="630D072D" w14:textId="77777777" w:rsidR="00CD1EC3" w:rsidRPr="00D65CD0" w:rsidRDefault="00CD1EC3" w:rsidP="00E14372">
      <w:pPr>
        <w:pStyle w:val="Heading1"/>
        <w:tabs>
          <w:tab w:val="left" w:pos="1080"/>
          <w:tab w:val="left" w:pos="1276"/>
          <w:tab w:val="left" w:pos="1843"/>
          <w:tab w:val="left" w:pos="2160"/>
          <w:tab w:val="left" w:pos="3330"/>
          <w:tab w:val="left" w:pos="4320"/>
          <w:tab w:val="left" w:pos="4410"/>
          <w:tab w:val="left" w:pos="4590"/>
          <w:tab w:val="left" w:pos="4860"/>
          <w:tab w:val="left" w:pos="5670"/>
        </w:tabs>
        <w:spacing w:before="240" w:after="240"/>
        <w:ind w:left="1979" w:firstLine="902"/>
        <w:jc w:val="left"/>
        <w:rPr>
          <w:b/>
          <w:sz w:val="24"/>
          <w:szCs w:val="24"/>
        </w:rPr>
      </w:pPr>
      <w:bookmarkStart w:id="2" w:name="_Toc60525483"/>
      <w:bookmarkStart w:id="3" w:name="_Toc47844929"/>
      <w:bookmarkStart w:id="4" w:name="_Toc230863011"/>
      <w:bookmarkStart w:id="5" w:name="_Toc256674199"/>
      <w:r w:rsidRPr="00D65CD0">
        <w:rPr>
          <w:b/>
          <w:sz w:val="24"/>
          <w:szCs w:val="24"/>
        </w:rPr>
        <w:t>PIRKIMO OBJEKTAS</w:t>
      </w:r>
      <w:bookmarkEnd w:id="2"/>
      <w:bookmarkEnd w:id="3"/>
      <w:bookmarkEnd w:id="4"/>
      <w:bookmarkEnd w:id="5"/>
    </w:p>
    <w:p w14:paraId="45168D50" w14:textId="77777777" w:rsidR="00A05BDA" w:rsidRPr="00D65CD0" w:rsidRDefault="00A05BDA" w:rsidP="00A05BDA">
      <w:pPr>
        <w:pStyle w:val="ListParagraph"/>
        <w:numPr>
          <w:ilvl w:val="1"/>
          <w:numId w:val="13"/>
        </w:numPr>
        <w:tabs>
          <w:tab w:val="left" w:pos="0"/>
          <w:tab w:val="left" w:pos="1080"/>
        </w:tabs>
        <w:ind w:left="0" w:firstLine="567"/>
        <w:jc w:val="both"/>
        <w:rPr>
          <w:sz w:val="24"/>
          <w:szCs w:val="24"/>
        </w:rPr>
      </w:pPr>
      <w:r w:rsidRPr="00D65CD0">
        <w:rPr>
          <w:sz w:val="24"/>
          <w:szCs w:val="24"/>
        </w:rPr>
        <w:t xml:space="preserve">Pirkimo objektas – </w:t>
      </w:r>
      <w:r w:rsidRPr="00D65CD0">
        <w:rPr>
          <w:b/>
          <w:bCs/>
          <w:sz w:val="24"/>
          <w:szCs w:val="24"/>
        </w:rPr>
        <w:t>eksploatacinės medžiagos - spausdintuvų kasetės</w:t>
      </w:r>
      <w:r w:rsidRPr="00D65CD0">
        <w:rPr>
          <w:rFonts w:eastAsia="Calibri"/>
          <w:sz w:val="24"/>
          <w:szCs w:val="24"/>
        </w:rPr>
        <w:t xml:space="preserve"> (</w:t>
      </w:r>
      <w:bookmarkStart w:id="6" w:name="_Hlk62723822"/>
      <w:r w:rsidRPr="00D65CD0">
        <w:rPr>
          <w:rFonts w:eastAsia="Calibri"/>
          <w:sz w:val="24"/>
          <w:szCs w:val="24"/>
        </w:rPr>
        <w:t xml:space="preserve">toliau – </w:t>
      </w:r>
      <w:sdt>
        <w:sdtPr>
          <w:rPr>
            <w:rStyle w:val="Laukeliai"/>
            <w:rFonts w:ascii="Times New Roman" w:hAnsi="Times New Roman" w:cs="Times New Roman"/>
            <w:sz w:val="24"/>
            <w:szCs w:val="24"/>
          </w:rPr>
          <w:id w:val="-615679352"/>
          <w:placeholder>
            <w:docPart w:val="6ADE2006554143A0BB23923578F3B438"/>
          </w:placeholder>
          <w:dropDownList>
            <w:listItem w:displayText="Prekės" w:value="Prekės"/>
            <w:listItem w:displayText="Paslaugos" w:value="Paslaugos"/>
            <w:listItem w:displayText="Darbai" w:value="Darbai"/>
          </w:dropDownList>
        </w:sdtPr>
        <w:sdtContent>
          <w:r w:rsidRPr="00D65CD0">
            <w:rPr>
              <w:rStyle w:val="Laukeliai"/>
              <w:rFonts w:ascii="Times New Roman" w:hAnsi="Times New Roman" w:cs="Times New Roman"/>
              <w:sz w:val="24"/>
              <w:szCs w:val="24"/>
            </w:rPr>
            <w:t>Prekės</w:t>
          </w:r>
        </w:sdtContent>
      </w:sdt>
      <w:bookmarkEnd w:id="6"/>
      <w:r w:rsidRPr="00D65CD0">
        <w:rPr>
          <w:rFonts w:eastAsia="Calibri"/>
          <w:sz w:val="24"/>
          <w:szCs w:val="24"/>
        </w:rPr>
        <w:t>)</w:t>
      </w:r>
      <w:r w:rsidRPr="00D65CD0">
        <w:rPr>
          <w:rFonts w:eastAsia="Calibri"/>
          <w:sz w:val="24"/>
          <w:szCs w:val="24"/>
          <w:lang w:eastAsia="x-none"/>
        </w:rPr>
        <w:t>.</w:t>
      </w:r>
      <w:r w:rsidRPr="00D65CD0">
        <w:rPr>
          <w:bCs/>
          <w:sz w:val="24"/>
          <w:szCs w:val="24"/>
        </w:rPr>
        <w:t xml:space="preserve"> Pirkimo objekto pagrindinis kodas pagal bendrąjį viešųjų pirkimų žodyną (BVPŽ):</w:t>
      </w:r>
      <w:r w:rsidRPr="00D65CD0">
        <w:rPr>
          <w:rFonts w:eastAsia="Calibri"/>
          <w:sz w:val="24"/>
          <w:szCs w:val="24"/>
          <w:lang w:eastAsia="x-none"/>
        </w:rPr>
        <w:t xml:space="preserve"> 30237310-5 Spausdintuvų kasetės.</w:t>
      </w:r>
    </w:p>
    <w:p w14:paraId="6C0D1091" w14:textId="77777777" w:rsidR="009C3217" w:rsidRPr="00D65CD0" w:rsidRDefault="006F5D9A" w:rsidP="009C3217">
      <w:pPr>
        <w:pStyle w:val="ListParagraph"/>
        <w:numPr>
          <w:ilvl w:val="1"/>
          <w:numId w:val="13"/>
        </w:numPr>
        <w:tabs>
          <w:tab w:val="left" w:pos="0"/>
          <w:tab w:val="left" w:pos="1080"/>
        </w:tabs>
        <w:ind w:left="0" w:firstLine="567"/>
        <w:jc w:val="both"/>
        <w:rPr>
          <w:sz w:val="24"/>
          <w:szCs w:val="24"/>
        </w:rPr>
      </w:pPr>
      <w:r w:rsidRPr="00D65CD0">
        <w:rPr>
          <w:rFonts w:eastAsia="Calibri"/>
          <w:sz w:val="24"/>
          <w:lang w:eastAsia="x-none"/>
        </w:rPr>
        <w:t xml:space="preserve">Pirkimo objektas </w:t>
      </w:r>
      <w:r w:rsidRPr="00D65CD0">
        <w:rPr>
          <w:rFonts w:eastAsia="Calibri"/>
          <w:b/>
          <w:bCs/>
          <w:sz w:val="24"/>
          <w:lang w:eastAsia="x-none"/>
        </w:rPr>
        <w:t>neapima</w:t>
      </w:r>
      <w:r w:rsidR="007444E7" w:rsidRPr="00D65CD0">
        <w:rPr>
          <w:rFonts w:eastAsia="Calibri"/>
          <w:b/>
          <w:bCs/>
          <w:sz w:val="24"/>
          <w:lang w:eastAsia="x-none"/>
        </w:rPr>
        <w:t xml:space="preserve"> </w:t>
      </w:r>
      <w:r w:rsidRPr="00D65CD0">
        <w:rPr>
          <w:rFonts w:eastAsia="Calibri"/>
          <w:sz w:val="24"/>
          <w:lang w:eastAsia="x-none"/>
        </w:rPr>
        <w:t>Viešųjų pirkimų įstatymo 92 straipsnio 13 dalyje numatytame sąraše, nurodytų BVPŽ kodų prekes.</w:t>
      </w:r>
    </w:p>
    <w:p w14:paraId="15377B23" w14:textId="61BCCE1A" w:rsidR="00AB0D7E" w:rsidRPr="00D65CD0" w:rsidRDefault="003D1485" w:rsidP="009C3217">
      <w:pPr>
        <w:pStyle w:val="ListParagraph"/>
        <w:numPr>
          <w:ilvl w:val="1"/>
          <w:numId w:val="13"/>
        </w:numPr>
        <w:tabs>
          <w:tab w:val="left" w:pos="0"/>
          <w:tab w:val="left" w:pos="1080"/>
        </w:tabs>
        <w:ind w:left="0" w:firstLine="567"/>
        <w:jc w:val="both"/>
        <w:rPr>
          <w:sz w:val="24"/>
          <w:szCs w:val="24"/>
        </w:rPr>
      </w:pPr>
      <w:r w:rsidRPr="00D65CD0">
        <w:rPr>
          <w:rFonts w:eastAsia="Calibri"/>
          <w:sz w:val="24"/>
          <w:szCs w:val="24"/>
          <w:lang w:eastAsia="x-none"/>
        </w:rPr>
        <w:t xml:space="preserve">Pirkimo objektas detaliai apibūdintas Pirkimo sąlygų </w:t>
      </w:r>
      <w:r w:rsidRPr="00D65CD0">
        <w:rPr>
          <w:rFonts w:eastAsia="Calibri"/>
          <w:i/>
          <w:iCs/>
          <w:sz w:val="24"/>
          <w:szCs w:val="24"/>
          <w:shd w:val="clear" w:color="auto" w:fill="F2F2F2" w:themeFill="background1" w:themeFillShade="F2"/>
          <w:lang w:eastAsia="x-none"/>
        </w:rPr>
        <w:t>1 priede</w:t>
      </w:r>
      <w:r w:rsidR="004967AE" w:rsidRPr="00D65CD0">
        <w:rPr>
          <w:rFonts w:eastAsia="Calibri"/>
          <w:sz w:val="24"/>
          <w:szCs w:val="24"/>
          <w:lang w:eastAsia="x-none"/>
        </w:rPr>
        <w:t xml:space="preserve"> </w:t>
      </w:r>
      <w:r w:rsidR="005C572B" w:rsidRPr="00D65CD0">
        <w:rPr>
          <w:rFonts w:eastAsia="Calibri"/>
          <w:sz w:val="24"/>
          <w:szCs w:val="24"/>
          <w:lang w:eastAsia="x-none"/>
        </w:rPr>
        <w:t xml:space="preserve"> „Eksploatacinių medžiagų - spausdintuvų kasečių techninė specifikacija“  (toliau - </w:t>
      </w:r>
      <w:r w:rsidRPr="00D65CD0">
        <w:rPr>
          <w:rFonts w:eastAsia="Calibri"/>
          <w:sz w:val="24"/>
          <w:szCs w:val="24"/>
          <w:lang w:eastAsia="x-none"/>
        </w:rPr>
        <w:t xml:space="preserve">Techninė </w:t>
      </w:r>
      <w:r w:rsidR="005C572B" w:rsidRPr="00D65CD0">
        <w:rPr>
          <w:rFonts w:eastAsia="Calibri"/>
          <w:sz w:val="24"/>
          <w:szCs w:val="24"/>
          <w:lang w:eastAsia="x-none"/>
        </w:rPr>
        <w:t>specifikacija)</w:t>
      </w:r>
      <w:r w:rsidR="00AD5665" w:rsidRPr="00D65CD0">
        <w:rPr>
          <w:rFonts w:eastAsia="Calibri"/>
          <w:sz w:val="24"/>
          <w:szCs w:val="24"/>
          <w:lang w:eastAsia="x-none"/>
        </w:rPr>
        <w:t xml:space="preserve">. </w:t>
      </w:r>
      <w:r w:rsidR="000508D3" w:rsidRPr="00D65CD0">
        <w:rPr>
          <w:rFonts w:eastAsia="Calibri"/>
          <w:sz w:val="24"/>
          <w:szCs w:val="24"/>
          <w:lang w:eastAsia="x-none"/>
        </w:rPr>
        <w:t xml:space="preserve">Jeigu </w:t>
      </w:r>
      <w:r w:rsidR="001C785A" w:rsidRPr="00D65CD0">
        <w:rPr>
          <w:rFonts w:eastAsia="Calibri"/>
          <w:sz w:val="24"/>
          <w:szCs w:val="24"/>
          <w:lang w:eastAsia="x-none"/>
        </w:rPr>
        <w:t xml:space="preserve">apibūdinant </w:t>
      </w:r>
      <w:r w:rsidR="0000585E" w:rsidRPr="00D65CD0">
        <w:rPr>
          <w:rFonts w:eastAsia="Calibri"/>
          <w:sz w:val="24"/>
          <w:szCs w:val="24"/>
          <w:lang w:eastAsia="x-none"/>
        </w:rPr>
        <w:t xml:space="preserve">Pirkimo objektą </w:t>
      </w:r>
      <w:r w:rsidR="000508D3" w:rsidRPr="00D65CD0">
        <w:rPr>
          <w:rFonts w:eastAsia="Calibri"/>
          <w:sz w:val="24"/>
          <w:szCs w:val="24"/>
          <w:lang w:eastAsia="x-none"/>
        </w:rPr>
        <w:t>Techninėje specifikacijoje nurod</w:t>
      </w:r>
      <w:r w:rsidR="009A4460" w:rsidRPr="00D65CD0">
        <w:rPr>
          <w:rFonts w:eastAsia="Calibri"/>
          <w:sz w:val="24"/>
          <w:szCs w:val="24"/>
          <w:lang w:eastAsia="x-none"/>
        </w:rPr>
        <w:t>yta</w:t>
      </w:r>
      <w:r w:rsidR="000508D3" w:rsidRPr="00D65CD0">
        <w:rPr>
          <w:rFonts w:eastAsia="Calibri"/>
          <w:sz w:val="24"/>
          <w:szCs w:val="24"/>
          <w:lang w:eastAsia="x-none"/>
        </w:rPr>
        <w:t xml:space="preserve"> konkreti markė ar šaltinis, konkretus procesas</w:t>
      </w:r>
      <w:r w:rsidR="009A4460" w:rsidRPr="00D65CD0">
        <w:rPr>
          <w:rFonts w:eastAsia="Calibri"/>
          <w:sz w:val="24"/>
          <w:szCs w:val="24"/>
          <w:lang w:eastAsia="x-none"/>
        </w:rPr>
        <w:t>, būdingas konkretaus tiekėjo tiekiamoms prekėms ar teikiamoms paslaugos,</w:t>
      </w:r>
      <w:r w:rsidR="000508D3" w:rsidRPr="00D65CD0">
        <w:rPr>
          <w:rFonts w:eastAsia="Calibri"/>
          <w:sz w:val="24"/>
          <w:szCs w:val="24"/>
          <w:lang w:eastAsia="x-none"/>
        </w:rPr>
        <w:t xml:space="preserve"> ar prekės ženklas, patentas, tipai, konkreti kilmė ar gamyba, </w:t>
      </w:r>
      <w:r w:rsidR="000520DB" w:rsidRPr="00D65CD0">
        <w:rPr>
          <w:rFonts w:eastAsia="Calibri"/>
          <w:sz w:val="24"/>
          <w:szCs w:val="24"/>
          <w:lang w:eastAsia="x-none"/>
        </w:rPr>
        <w:t xml:space="preserve">turi </w:t>
      </w:r>
      <w:r w:rsidR="000508D3" w:rsidRPr="00D65CD0">
        <w:rPr>
          <w:rFonts w:eastAsia="Calibri"/>
          <w:sz w:val="24"/>
          <w:szCs w:val="24"/>
          <w:lang w:eastAsia="x-none"/>
        </w:rPr>
        <w:t xml:space="preserve">būti </w:t>
      </w:r>
      <w:r w:rsidR="000520DB" w:rsidRPr="00D65CD0">
        <w:rPr>
          <w:rFonts w:eastAsia="Calibri"/>
          <w:sz w:val="24"/>
          <w:szCs w:val="24"/>
          <w:lang w:eastAsia="x-none"/>
        </w:rPr>
        <w:t xml:space="preserve">laikoma, kad </w:t>
      </w:r>
      <w:r w:rsidR="00D25CE2" w:rsidRPr="00D65CD0">
        <w:rPr>
          <w:rFonts w:eastAsia="Calibri"/>
          <w:sz w:val="24"/>
          <w:szCs w:val="24"/>
          <w:lang w:eastAsia="x-none"/>
        </w:rPr>
        <w:t>kiekviena tokia nuoroda yra pateikta su žod</w:t>
      </w:r>
      <w:r w:rsidR="003D4E59" w:rsidRPr="00D65CD0">
        <w:rPr>
          <w:rFonts w:eastAsia="Calibri"/>
          <w:sz w:val="24"/>
          <w:szCs w:val="24"/>
          <w:lang w:eastAsia="x-none"/>
        </w:rPr>
        <w:t>ž</w:t>
      </w:r>
      <w:r w:rsidR="00D25CE2" w:rsidRPr="00D65CD0">
        <w:rPr>
          <w:rFonts w:eastAsia="Calibri"/>
          <w:sz w:val="24"/>
          <w:szCs w:val="24"/>
          <w:lang w:eastAsia="x-none"/>
        </w:rPr>
        <w:t xml:space="preserve">iais </w:t>
      </w:r>
      <w:r w:rsidR="003D4E59" w:rsidRPr="00D65CD0">
        <w:rPr>
          <w:rFonts w:eastAsia="Calibri"/>
          <w:sz w:val="24"/>
          <w:szCs w:val="24"/>
          <w:lang w:eastAsia="x-none"/>
        </w:rPr>
        <w:t xml:space="preserve">„arba </w:t>
      </w:r>
      <w:r w:rsidR="000508D3" w:rsidRPr="00D65CD0">
        <w:rPr>
          <w:rFonts w:eastAsia="Calibri"/>
          <w:sz w:val="24"/>
          <w:szCs w:val="24"/>
          <w:lang w:eastAsia="x-none"/>
        </w:rPr>
        <w:t>lygiavertis</w:t>
      </w:r>
      <w:r w:rsidR="003D4E59" w:rsidRPr="00D65CD0">
        <w:rPr>
          <w:rFonts w:eastAsia="Calibri"/>
          <w:sz w:val="24"/>
          <w:szCs w:val="24"/>
          <w:lang w:eastAsia="x-none"/>
        </w:rPr>
        <w:t>“</w:t>
      </w:r>
      <w:r w:rsidR="000508D3" w:rsidRPr="00D65CD0">
        <w:rPr>
          <w:rFonts w:eastAsia="Calibri"/>
          <w:sz w:val="24"/>
          <w:szCs w:val="24"/>
          <w:lang w:eastAsia="x-none"/>
        </w:rPr>
        <w:t>.</w:t>
      </w:r>
      <w:r w:rsidR="007444E7" w:rsidRPr="00D65CD0">
        <w:rPr>
          <w:rFonts w:eastAsia="Calibri"/>
          <w:sz w:val="24"/>
          <w:szCs w:val="24"/>
          <w:lang w:eastAsia="x-none"/>
        </w:rPr>
        <w:t xml:space="preserve"> </w:t>
      </w:r>
    </w:p>
    <w:p w14:paraId="11928029" w14:textId="3452B8B2" w:rsidR="00AB0D7E" w:rsidRPr="00D65CD0" w:rsidRDefault="00FF000F" w:rsidP="004A01DC">
      <w:pPr>
        <w:pStyle w:val="ListParagraph"/>
        <w:numPr>
          <w:ilvl w:val="1"/>
          <w:numId w:val="13"/>
        </w:numPr>
        <w:tabs>
          <w:tab w:val="left" w:pos="0"/>
        </w:tabs>
        <w:ind w:left="0" w:firstLine="567"/>
        <w:jc w:val="both"/>
        <w:rPr>
          <w:rFonts w:eastAsia="Calibri"/>
          <w:sz w:val="24"/>
          <w:lang w:eastAsia="x-none"/>
        </w:rPr>
      </w:pPr>
      <w:r w:rsidRPr="00D65CD0">
        <w:rPr>
          <w:rFonts w:eastAsia="Calibri"/>
          <w:sz w:val="24"/>
          <w:lang w:eastAsia="x-none"/>
        </w:rPr>
        <w:t xml:space="preserve">Pirkimo objektas į dalis </w:t>
      </w:r>
      <w:r w:rsidRPr="00D65CD0">
        <w:rPr>
          <w:rFonts w:eastAsia="Calibri"/>
          <w:b/>
          <w:bCs/>
          <w:sz w:val="24"/>
          <w:lang w:eastAsia="x-none"/>
        </w:rPr>
        <w:t>neskaidomas</w:t>
      </w:r>
      <w:r w:rsidRPr="00D65CD0">
        <w:rPr>
          <w:rFonts w:eastAsia="Calibri"/>
          <w:sz w:val="24"/>
          <w:lang w:eastAsia="x-none"/>
        </w:rPr>
        <w:t>. Tiekėjas, teikdamas pasiūlymą, turės siūlyti visą Pirkimo objekto kiekį</w:t>
      </w:r>
      <w:r w:rsidR="00900C9F" w:rsidRPr="00D65CD0">
        <w:rPr>
          <w:rFonts w:eastAsia="Calibri"/>
          <w:sz w:val="24"/>
          <w:lang w:eastAsia="x-none"/>
        </w:rPr>
        <w:t xml:space="preserve"> </w:t>
      </w:r>
      <w:r w:rsidRPr="00D65CD0">
        <w:rPr>
          <w:rFonts w:eastAsia="Calibri"/>
          <w:sz w:val="24"/>
          <w:lang w:eastAsia="x-none"/>
        </w:rPr>
        <w:t>/</w:t>
      </w:r>
      <w:r w:rsidR="00900C9F" w:rsidRPr="00D65CD0">
        <w:rPr>
          <w:rFonts w:eastAsia="Calibri"/>
          <w:sz w:val="24"/>
          <w:lang w:eastAsia="x-none"/>
        </w:rPr>
        <w:t xml:space="preserve"> </w:t>
      </w:r>
      <w:r w:rsidRPr="00D65CD0">
        <w:rPr>
          <w:rFonts w:eastAsia="Calibri"/>
          <w:sz w:val="24"/>
          <w:lang w:eastAsia="x-none"/>
        </w:rPr>
        <w:t>apimtį.</w:t>
      </w:r>
    </w:p>
    <w:p w14:paraId="3E9FED12" w14:textId="13F9425E" w:rsidR="00900C9F" w:rsidRPr="00D65CD0" w:rsidRDefault="00900C9F" w:rsidP="00900C9F">
      <w:pPr>
        <w:pStyle w:val="ListParagraph"/>
        <w:numPr>
          <w:ilvl w:val="1"/>
          <w:numId w:val="13"/>
        </w:numPr>
        <w:tabs>
          <w:tab w:val="left" w:pos="0"/>
          <w:tab w:val="left" w:pos="1080"/>
        </w:tabs>
        <w:ind w:left="0" w:firstLine="567"/>
        <w:jc w:val="both"/>
        <w:rPr>
          <w:sz w:val="24"/>
          <w:szCs w:val="24"/>
        </w:rPr>
      </w:pPr>
      <w:r w:rsidRPr="00D65CD0">
        <w:rPr>
          <w:sz w:val="24"/>
          <w:szCs w:val="24"/>
        </w:rPr>
        <w:t xml:space="preserve">Pirkimui taikoma </w:t>
      </w:r>
      <w:r w:rsidRPr="00D65CD0">
        <w:rPr>
          <w:b/>
          <w:bCs/>
          <w:sz w:val="24"/>
          <w:szCs w:val="24"/>
        </w:rPr>
        <w:t>fiksuoto įkainio</w:t>
      </w:r>
      <w:r w:rsidRPr="00D65CD0">
        <w:rPr>
          <w:sz w:val="24"/>
          <w:szCs w:val="24"/>
        </w:rPr>
        <w:t xml:space="preserve"> kainodara, kaip nurodyta Pirkimo sąlygų </w:t>
      </w:r>
      <w:r w:rsidR="00CD61D4" w:rsidRPr="00D65CD0">
        <w:rPr>
          <w:i/>
          <w:iCs/>
          <w:sz w:val="24"/>
          <w:szCs w:val="24"/>
          <w:shd w:val="clear" w:color="auto" w:fill="F2F2F2" w:themeFill="background1" w:themeFillShade="F2"/>
        </w:rPr>
        <w:t xml:space="preserve">3 </w:t>
      </w:r>
      <w:r w:rsidRPr="00D65CD0">
        <w:rPr>
          <w:i/>
          <w:iCs/>
          <w:sz w:val="24"/>
          <w:szCs w:val="24"/>
          <w:shd w:val="clear" w:color="auto" w:fill="F2F2F2" w:themeFill="background1" w:themeFillShade="F2"/>
        </w:rPr>
        <w:t>priede</w:t>
      </w:r>
      <w:r w:rsidRPr="00D65CD0">
        <w:rPr>
          <w:sz w:val="24"/>
          <w:szCs w:val="24"/>
        </w:rPr>
        <w:t xml:space="preserve"> „Pirkimo sutarties projektas“.</w:t>
      </w:r>
    </w:p>
    <w:p w14:paraId="3470D724" w14:textId="7646A742" w:rsidR="00900C9F" w:rsidRPr="00D65CD0" w:rsidRDefault="00900C9F" w:rsidP="004A01DC">
      <w:pPr>
        <w:pStyle w:val="ListParagraph"/>
        <w:numPr>
          <w:ilvl w:val="1"/>
          <w:numId w:val="13"/>
        </w:numPr>
        <w:tabs>
          <w:tab w:val="left" w:pos="0"/>
          <w:tab w:val="left" w:pos="1080"/>
        </w:tabs>
        <w:ind w:left="0" w:firstLine="567"/>
        <w:jc w:val="both"/>
        <w:rPr>
          <w:sz w:val="24"/>
          <w:szCs w:val="24"/>
        </w:rPr>
      </w:pPr>
      <w:r w:rsidRPr="00D65CD0">
        <w:rPr>
          <w:sz w:val="24"/>
          <w:szCs w:val="24"/>
        </w:rPr>
        <w:t>Pirkimo sutarties kaina –</w:t>
      </w:r>
      <w:r w:rsidR="00F63F17" w:rsidRPr="00D65CD0">
        <w:rPr>
          <w:sz w:val="24"/>
          <w:szCs w:val="24"/>
        </w:rPr>
        <w:t xml:space="preserve"> </w:t>
      </w:r>
      <w:r w:rsidR="00CA0D87" w:rsidRPr="00D65CD0">
        <w:rPr>
          <w:sz w:val="24"/>
          <w:szCs w:val="24"/>
        </w:rPr>
        <w:t xml:space="preserve">lygi </w:t>
      </w:r>
      <w:r w:rsidRPr="00D65CD0">
        <w:rPr>
          <w:b/>
          <w:bCs/>
          <w:sz w:val="24"/>
          <w:szCs w:val="24"/>
        </w:rPr>
        <w:t>maksimaliai Pirkimui skirtai lėšų sumai</w:t>
      </w:r>
      <w:r w:rsidRPr="00D65CD0">
        <w:rPr>
          <w:sz w:val="24"/>
          <w:szCs w:val="24"/>
        </w:rPr>
        <w:t>, Eur su PVM.</w:t>
      </w:r>
    </w:p>
    <w:p w14:paraId="14CDC634" w14:textId="775D1331" w:rsidR="008B40CE" w:rsidRPr="00D65CD0" w:rsidRDefault="008B40CE" w:rsidP="004A01DC">
      <w:pPr>
        <w:pStyle w:val="ListParagraph"/>
        <w:numPr>
          <w:ilvl w:val="1"/>
          <w:numId w:val="13"/>
        </w:numPr>
        <w:ind w:left="0" w:firstLine="567"/>
        <w:jc w:val="both"/>
        <w:rPr>
          <w:sz w:val="24"/>
          <w:szCs w:val="24"/>
        </w:rPr>
      </w:pPr>
      <w:r w:rsidRPr="00D65CD0">
        <w:rPr>
          <w:sz w:val="24"/>
          <w:szCs w:val="24"/>
        </w:rPr>
        <w:t xml:space="preserve">Pasiūlymo kaina negali viršyti </w:t>
      </w:r>
      <w:r w:rsidR="00633EBF" w:rsidRPr="00D65CD0">
        <w:rPr>
          <w:b/>
          <w:bCs/>
          <w:sz w:val="24"/>
          <w:szCs w:val="24"/>
        </w:rPr>
        <w:t>15000,00</w:t>
      </w:r>
      <w:r w:rsidRPr="00D65CD0">
        <w:rPr>
          <w:sz w:val="24"/>
          <w:szCs w:val="24"/>
        </w:rPr>
        <w:t xml:space="preserve"> Eur be PVM</w:t>
      </w:r>
      <w:r w:rsidR="002627DB" w:rsidRPr="00D65CD0">
        <w:rPr>
          <w:sz w:val="24"/>
          <w:szCs w:val="24"/>
        </w:rPr>
        <w:t xml:space="preserve">, </w:t>
      </w:r>
      <w:r w:rsidR="002627DB" w:rsidRPr="00D65CD0">
        <w:rPr>
          <w:b/>
          <w:bCs/>
          <w:sz w:val="24"/>
          <w:szCs w:val="24"/>
        </w:rPr>
        <w:t>18150,00</w:t>
      </w:r>
      <w:r w:rsidR="002627DB" w:rsidRPr="00D65CD0">
        <w:rPr>
          <w:sz w:val="24"/>
          <w:szCs w:val="24"/>
        </w:rPr>
        <w:t xml:space="preserve"> Eur su PVM</w:t>
      </w:r>
      <w:r w:rsidRPr="00D65CD0">
        <w:rPr>
          <w:sz w:val="24"/>
          <w:szCs w:val="24"/>
        </w:rPr>
        <w:t>. Į pasiūlymo kainą turi būti įskaičiuotos visos Pirkimo sutarties vykdymo išlaidos ir mokesčiai.</w:t>
      </w:r>
    </w:p>
    <w:p w14:paraId="7F8311AE" w14:textId="0D91025F" w:rsidR="006D2C59" w:rsidRPr="00D65CD0" w:rsidRDefault="006D2C59" w:rsidP="004A01DC">
      <w:pPr>
        <w:pStyle w:val="ListParagraph"/>
        <w:numPr>
          <w:ilvl w:val="1"/>
          <w:numId w:val="13"/>
        </w:numPr>
        <w:pBdr>
          <w:top w:val="nil"/>
          <w:left w:val="nil"/>
          <w:bottom w:val="nil"/>
          <w:right w:val="nil"/>
          <w:between w:val="nil"/>
          <w:bar w:val="nil"/>
        </w:pBdr>
        <w:suppressAutoHyphens/>
        <w:ind w:left="0" w:right="-1" w:firstLine="567"/>
        <w:jc w:val="both"/>
        <w:rPr>
          <w:bCs/>
          <w:sz w:val="24"/>
          <w:szCs w:val="24"/>
        </w:rPr>
      </w:pPr>
      <w:r w:rsidRPr="00D65CD0">
        <w:rPr>
          <w:rFonts w:eastAsia="Arial Unicode MS" w:cs="Arial Unicode MS"/>
          <w:color w:val="000000"/>
          <w:sz w:val="24"/>
          <w:szCs w:val="24"/>
          <w:bdr w:val="nil"/>
          <w:lang w:eastAsia="lt-LT"/>
        </w:rPr>
        <w:t xml:space="preserve">Perkančioji organizacija </w:t>
      </w:r>
      <w:r w:rsidRPr="00D65CD0">
        <w:rPr>
          <w:rFonts w:eastAsia="Arial Unicode MS" w:cs="Arial Unicode MS"/>
          <w:b/>
          <w:bCs/>
          <w:color w:val="000000"/>
          <w:sz w:val="24"/>
          <w:szCs w:val="24"/>
          <w:bdr w:val="nil"/>
          <w:lang w:eastAsia="lt-LT"/>
        </w:rPr>
        <w:t>reikalauja</w:t>
      </w:r>
      <w:r w:rsidRPr="00D65CD0">
        <w:rPr>
          <w:rFonts w:eastAsia="Arial Unicode MS" w:cs="Arial Unicode MS"/>
          <w:color w:val="000000"/>
          <w:sz w:val="24"/>
          <w:szCs w:val="24"/>
          <w:bdr w:val="nil"/>
          <w:lang w:eastAsia="lt-LT"/>
        </w:rPr>
        <w:t xml:space="preserve">, kad Pirkimo sutarties įvykdymas būtų užtikrinamas banko garantu / laidavimo raštu. Reikalavimai nurodyti Pirkimo sąlygų </w:t>
      </w:r>
      <w:r w:rsidR="00A46014" w:rsidRPr="00D65CD0">
        <w:rPr>
          <w:i/>
          <w:iCs/>
          <w:sz w:val="24"/>
          <w:szCs w:val="24"/>
          <w:shd w:val="clear" w:color="auto" w:fill="F2F2F2" w:themeFill="background1" w:themeFillShade="F2"/>
        </w:rPr>
        <w:t>3 priede</w:t>
      </w:r>
      <w:r w:rsidR="00EF5680" w:rsidRPr="00D65CD0">
        <w:rPr>
          <w:i/>
          <w:iCs/>
          <w:sz w:val="24"/>
          <w:szCs w:val="24"/>
          <w:shd w:val="clear" w:color="auto" w:fill="F2F2F2" w:themeFill="background1" w:themeFillShade="F2"/>
        </w:rPr>
        <w:t xml:space="preserve"> </w:t>
      </w:r>
      <w:r w:rsidRPr="00D65CD0">
        <w:rPr>
          <w:rFonts w:eastAsia="Arial Unicode MS" w:cs="Arial Unicode MS"/>
          <w:color w:val="000000"/>
          <w:sz w:val="24"/>
          <w:szCs w:val="24"/>
          <w:bdr w:val="nil"/>
          <w:lang w:eastAsia="lt-LT"/>
        </w:rPr>
        <w:t>„Pirkimo sutarties projektas“.</w:t>
      </w:r>
    </w:p>
    <w:p w14:paraId="571B2925" w14:textId="03C6FF40" w:rsidR="006D2C59" w:rsidRPr="00D65CD0" w:rsidRDefault="006D2C59" w:rsidP="00972B95">
      <w:pPr>
        <w:tabs>
          <w:tab w:val="left" w:pos="360"/>
          <w:tab w:val="left" w:pos="1080"/>
        </w:tabs>
        <w:spacing w:after="0" w:line="240" w:lineRule="auto"/>
        <w:jc w:val="both"/>
        <w:rPr>
          <w:bCs/>
        </w:rPr>
      </w:pPr>
    </w:p>
    <w:p w14:paraId="362523B8" w14:textId="00101EA6" w:rsidR="0030144B" w:rsidRPr="00D65CD0" w:rsidRDefault="00DB13D2" w:rsidP="00A4284D">
      <w:pPr>
        <w:pStyle w:val="ListParagraph"/>
        <w:numPr>
          <w:ilvl w:val="0"/>
          <w:numId w:val="14"/>
        </w:numPr>
        <w:tabs>
          <w:tab w:val="left" w:pos="360"/>
          <w:tab w:val="left" w:pos="1080"/>
        </w:tabs>
        <w:jc w:val="center"/>
        <w:rPr>
          <w:b/>
          <w:sz w:val="24"/>
          <w:szCs w:val="24"/>
        </w:rPr>
      </w:pPr>
      <w:r w:rsidRPr="00D65CD0">
        <w:rPr>
          <w:b/>
          <w:sz w:val="24"/>
          <w:szCs w:val="24"/>
        </w:rPr>
        <w:t>T</w:t>
      </w:r>
      <w:r w:rsidR="005A00CF" w:rsidRPr="00D65CD0">
        <w:rPr>
          <w:b/>
          <w:sz w:val="24"/>
          <w:szCs w:val="24"/>
        </w:rPr>
        <w:t>IE</w:t>
      </w:r>
      <w:r w:rsidRPr="00D65CD0">
        <w:rPr>
          <w:b/>
          <w:sz w:val="24"/>
          <w:szCs w:val="24"/>
        </w:rPr>
        <w:t>KĖJŲ</w:t>
      </w:r>
      <w:r w:rsidR="004A3039" w:rsidRPr="00D65CD0">
        <w:rPr>
          <w:b/>
          <w:sz w:val="24"/>
          <w:szCs w:val="24"/>
        </w:rPr>
        <w:t xml:space="preserve"> </w:t>
      </w:r>
      <w:r w:rsidR="00FF713D" w:rsidRPr="00D65CD0">
        <w:rPr>
          <w:b/>
          <w:sz w:val="24"/>
          <w:szCs w:val="24"/>
        </w:rPr>
        <w:t xml:space="preserve">PAŠALINIMO PAGRINDAI IR </w:t>
      </w:r>
      <w:r w:rsidR="004A3039" w:rsidRPr="00D65CD0">
        <w:rPr>
          <w:b/>
          <w:sz w:val="24"/>
          <w:szCs w:val="24"/>
        </w:rPr>
        <w:t>KVALIFIKACIJOS REIKALAVIMAI</w:t>
      </w:r>
    </w:p>
    <w:p w14:paraId="407169AB" w14:textId="77777777" w:rsidR="005A0465" w:rsidRPr="00D65CD0" w:rsidRDefault="005A0465" w:rsidP="009F6B3A">
      <w:pPr>
        <w:tabs>
          <w:tab w:val="left" w:pos="360"/>
          <w:tab w:val="left" w:pos="1080"/>
        </w:tabs>
        <w:spacing w:after="0" w:line="240" w:lineRule="auto"/>
        <w:jc w:val="both"/>
        <w:rPr>
          <w:bCs/>
        </w:rPr>
      </w:pPr>
    </w:p>
    <w:p w14:paraId="335CE33F" w14:textId="656BBFF8" w:rsidR="0077577F" w:rsidRPr="00D65CD0" w:rsidRDefault="008544A0" w:rsidP="00972B95">
      <w:pPr>
        <w:pStyle w:val="BodyText"/>
        <w:numPr>
          <w:ilvl w:val="1"/>
          <w:numId w:val="14"/>
        </w:numPr>
        <w:tabs>
          <w:tab w:val="clear" w:pos="9631"/>
          <w:tab w:val="left" w:pos="0"/>
          <w:tab w:val="left" w:pos="880"/>
          <w:tab w:val="left" w:pos="990"/>
        </w:tabs>
        <w:spacing w:line="240" w:lineRule="auto"/>
        <w:ind w:left="0" w:firstLine="567"/>
        <w:rPr>
          <w:rFonts w:ascii="TimesLT" w:hAnsi="TimesLT"/>
        </w:rPr>
      </w:pPr>
      <w:r w:rsidRPr="00D65CD0">
        <w:rPr>
          <w:noProof w:val="0"/>
        </w:rPr>
        <w:t>Tiekėja</w:t>
      </w:r>
      <w:r w:rsidR="00161F7C" w:rsidRPr="00D65CD0">
        <w:rPr>
          <w:noProof w:val="0"/>
        </w:rPr>
        <w:t>m</w:t>
      </w:r>
      <w:r w:rsidRPr="00D65CD0">
        <w:rPr>
          <w:noProof w:val="0"/>
        </w:rPr>
        <w:t>s, pageidaujanti</w:t>
      </w:r>
      <w:r w:rsidR="00161F7C" w:rsidRPr="00D65CD0">
        <w:rPr>
          <w:noProof w:val="0"/>
        </w:rPr>
        <w:t>em</w:t>
      </w:r>
      <w:r w:rsidRPr="00D65CD0">
        <w:rPr>
          <w:noProof w:val="0"/>
        </w:rPr>
        <w:t xml:space="preserve">s dalyvauti </w:t>
      </w:r>
      <w:r w:rsidR="003A13FD" w:rsidRPr="00D65CD0">
        <w:rPr>
          <w:noProof w:val="0"/>
        </w:rPr>
        <w:t>P</w:t>
      </w:r>
      <w:r w:rsidRPr="00D65CD0">
        <w:rPr>
          <w:noProof w:val="0"/>
        </w:rPr>
        <w:t xml:space="preserve">irkime, </w:t>
      </w:r>
      <w:r w:rsidR="007B71BB" w:rsidRPr="00D65CD0">
        <w:rPr>
          <w:b/>
          <w:bCs/>
          <w:noProof w:val="0"/>
        </w:rPr>
        <w:t>nekeliami reikalavimai</w:t>
      </w:r>
      <w:r w:rsidR="007B71BB" w:rsidRPr="00D65CD0">
        <w:rPr>
          <w:noProof w:val="0"/>
        </w:rPr>
        <w:t xml:space="preserve"> dėl pašalinimo pagrindų nebuvimo.</w:t>
      </w:r>
      <w:r w:rsidR="00DF092C" w:rsidRPr="00D65CD0">
        <w:rPr>
          <w:noProof w:val="0"/>
        </w:rPr>
        <w:t xml:space="preserve"> </w:t>
      </w:r>
      <w:r w:rsidR="00DF092C" w:rsidRPr="00D65CD0">
        <w:rPr>
          <w:rFonts w:eastAsia="Calibri"/>
          <w:b/>
          <w:bCs/>
          <w:noProof w:val="0"/>
        </w:rPr>
        <w:t xml:space="preserve">Perkančioji organizacija nereikalauja pateikti Europos bendrojo viešojo pirkimo dokumento </w:t>
      </w:r>
      <w:r w:rsidR="00DF092C" w:rsidRPr="00D65CD0">
        <w:rPr>
          <w:rFonts w:eastAsia="Calibri"/>
          <w:noProof w:val="0"/>
        </w:rPr>
        <w:t>(EBVPD)</w:t>
      </w:r>
      <w:r w:rsidR="00DF092C" w:rsidRPr="00D65CD0">
        <w:rPr>
          <w:rFonts w:ascii="TimesLT" w:eastAsia="Calibri" w:hAnsi="TimesLT"/>
          <w:noProof w:val="0"/>
        </w:rPr>
        <w:t xml:space="preserve"> </w:t>
      </w:r>
      <w:r w:rsidR="006F5CD0" w:rsidRPr="00D65CD0">
        <w:rPr>
          <w:rFonts w:ascii="Calibri" w:eastAsia="Calibri" w:hAnsi="Calibri" w:cs="Calibri"/>
          <w:noProof w:val="0"/>
        </w:rPr>
        <w:t>‒</w:t>
      </w:r>
      <w:r w:rsidR="00DF092C" w:rsidRPr="00D65CD0">
        <w:rPr>
          <w:rFonts w:eastAsia="Calibri"/>
          <w:noProof w:val="0"/>
        </w:rPr>
        <w:t xml:space="preserve"> aktualios deklaracijos, pakeičiančios kompetentingų institucijų išduodamus dokumentus ir preliminariai patvirtinančios, kad tiekėj</w:t>
      </w:r>
      <w:r w:rsidR="00904763" w:rsidRPr="00D65CD0">
        <w:rPr>
          <w:rFonts w:eastAsia="Calibri"/>
          <w:noProof w:val="0"/>
        </w:rPr>
        <w:t>as</w:t>
      </w:r>
      <w:r w:rsidR="00DF092C" w:rsidRPr="00D65CD0">
        <w:rPr>
          <w:rFonts w:eastAsia="Calibri"/>
          <w:noProof w:val="0"/>
        </w:rPr>
        <w:t xml:space="preserve"> ir </w:t>
      </w:r>
      <w:r w:rsidR="003C3D0F" w:rsidRPr="00D65CD0">
        <w:rPr>
          <w:rFonts w:eastAsia="Calibri"/>
          <w:noProof w:val="0"/>
        </w:rPr>
        <w:t xml:space="preserve">ūkio </w:t>
      </w:r>
      <w:r w:rsidR="00DF092C" w:rsidRPr="00D65CD0">
        <w:rPr>
          <w:rFonts w:eastAsia="Calibri"/>
          <w:noProof w:val="0"/>
        </w:rPr>
        <w:t>subjekt</w:t>
      </w:r>
      <w:r w:rsidR="003C3D0F" w:rsidRPr="00D65CD0">
        <w:rPr>
          <w:rFonts w:eastAsia="Calibri"/>
          <w:noProof w:val="0"/>
        </w:rPr>
        <w:t>ai</w:t>
      </w:r>
      <w:r w:rsidR="00DF092C" w:rsidRPr="00D65CD0">
        <w:rPr>
          <w:rFonts w:eastAsia="Calibri"/>
          <w:noProof w:val="0"/>
        </w:rPr>
        <w:t>, kurių pajėgumais jis remiasi</w:t>
      </w:r>
      <w:r w:rsidR="00313CA9" w:rsidRPr="00D65CD0">
        <w:rPr>
          <w:rFonts w:eastAsia="Calibri"/>
          <w:noProof w:val="0"/>
        </w:rPr>
        <w:t xml:space="preserve"> pagal Viešųjų pirkimų įstatymo</w:t>
      </w:r>
      <w:r w:rsidR="005902A8" w:rsidRPr="00D65CD0">
        <w:rPr>
          <w:rFonts w:eastAsia="Calibri"/>
          <w:noProof w:val="0"/>
        </w:rPr>
        <w:t xml:space="preserve"> 49 strai</w:t>
      </w:r>
      <w:r w:rsidR="00E83D8B" w:rsidRPr="00D65CD0">
        <w:rPr>
          <w:rFonts w:eastAsia="Calibri"/>
          <w:noProof w:val="0"/>
        </w:rPr>
        <w:t>p</w:t>
      </w:r>
      <w:r w:rsidR="005902A8" w:rsidRPr="00D65CD0">
        <w:rPr>
          <w:rFonts w:eastAsia="Calibri"/>
          <w:noProof w:val="0"/>
        </w:rPr>
        <w:t>snį</w:t>
      </w:r>
      <w:r w:rsidR="00DF092C" w:rsidRPr="00D65CD0">
        <w:rPr>
          <w:rFonts w:eastAsia="Calibri"/>
          <w:noProof w:val="0"/>
        </w:rPr>
        <w:t xml:space="preserve">, atitinka </w:t>
      </w:r>
      <w:r w:rsidR="003A13FD" w:rsidRPr="00D65CD0">
        <w:rPr>
          <w:rFonts w:eastAsia="Calibri"/>
          <w:noProof w:val="0"/>
        </w:rPr>
        <w:t>P</w:t>
      </w:r>
      <w:r w:rsidR="00DF092C" w:rsidRPr="00D65CD0">
        <w:rPr>
          <w:rFonts w:eastAsia="Calibri"/>
          <w:noProof w:val="0"/>
        </w:rPr>
        <w:t>irkimo sąlygose nustatytus kvalifikacinius reikalavimus</w:t>
      </w:r>
      <w:r w:rsidR="00C8481F" w:rsidRPr="00D65CD0">
        <w:rPr>
          <w:rFonts w:eastAsia="Calibri"/>
          <w:noProof w:val="0"/>
        </w:rPr>
        <w:t>, reikalavimus dėl kokybės vadybos sistemos ir (arba) aplinkos apsaugos vadybos sistemos</w:t>
      </w:r>
      <w:r w:rsidR="006D0948" w:rsidRPr="00D65CD0">
        <w:rPr>
          <w:rFonts w:eastAsia="Calibri"/>
          <w:noProof w:val="0"/>
        </w:rPr>
        <w:t xml:space="preserve"> standartų laikymosi (jei taikoma)</w:t>
      </w:r>
      <w:r w:rsidR="00856B30" w:rsidRPr="00D65CD0">
        <w:rPr>
          <w:rFonts w:eastAsia="Calibri"/>
          <w:noProof w:val="0"/>
        </w:rPr>
        <w:t>,</w:t>
      </w:r>
      <w:r w:rsidR="00DF092C" w:rsidRPr="00D65CD0">
        <w:rPr>
          <w:rFonts w:eastAsia="Calibri"/>
          <w:noProof w:val="0"/>
        </w:rPr>
        <w:t xml:space="preserve"> </w:t>
      </w:r>
      <w:r w:rsidR="00856B30" w:rsidRPr="00D65CD0">
        <w:rPr>
          <w:rFonts w:eastAsia="Calibri"/>
          <w:noProof w:val="0"/>
        </w:rPr>
        <w:t>a</w:t>
      </w:r>
      <w:r w:rsidR="00DF092C" w:rsidRPr="00D65CD0">
        <w:rPr>
          <w:rFonts w:eastAsia="Calibri"/>
          <w:noProof w:val="0"/>
        </w:rPr>
        <w:t xml:space="preserve">r nėra pasiūlymą pateikusio tiekėjo </w:t>
      </w:r>
      <w:r w:rsidR="00856B30" w:rsidRPr="00D65CD0">
        <w:rPr>
          <w:rFonts w:eastAsia="Calibri"/>
          <w:noProof w:val="0"/>
        </w:rPr>
        <w:t xml:space="preserve">ir </w:t>
      </w:r>
      <w:r w:rsidR="009B7BE0" w:rsidRPr="00D65CD0">
        <w:rPr>
          <w:rFonts w:eastAsia="Calibri"/>
          <w:noProof w:val="0"/>
        </w:rPr>
        <w:t>ūkio subjekt</w:t>
      </w:r>
      <w:r w:rsidR="00FC6CAE" w:rsidRPr="00D65CD0">
        <w:rPr>
          <w:rFonts w:eastAsia="Calibri"/>
          <w:noProof w:val="0"/>
        </w:rPr>
        <w:t xml:space="preserve">ų, kurių pajėgumais </w:t>
      </w:r>
      <w:r w:rsidR="007A033A" w:rsidRPr="00D65CD0">
        <w:rPr>
          <w:rFonts w:eastAsia="Calibri"/>
          <w:noProof w:val="0"/>
        </w:rPr>
        <w:t xml:space="preserve">tiekėjas remiasi (kvalifikacijai pagrįsti) </w:t>
      </w:r>
      <w:r w:rsidR="00DF092C" w:rsidRPr="00D65CD0">
        <w:rPr>
          <w:rFonts w:eastAsia="Calibri"/>
          <w:noProof w:val="0"/>
        </w:rPr>
        <w:t>pašalinimo pagrindų.</w:t>
      </w:r>
    </w:p>
    <w:p w14:paraId="267DB5A9" w14:textId="77777777" w:rsidR="000B0B8A" w:rsidRPr="00D65CD0" w:rsidRDefault="00645727" w:rsidP="000B0B8A">
      <w:pPr>
        <w:pStyle w:val="BodyText"/>
        <w:numPr>
          <w:ilvl w:val="1"/>
          <w:numId w:val="14"/>
        </w:numPr>
        <w:tabs>
          <w:tab w:val="clear" w:pos="9631"/>
          <w:tab w:val="left" w:pos="0"/>
          <w:tab w:val="left" w:pos="880"/>
          <w:tab w:val="left" w:pos="990"/>
        </w:tabs>
        <w:spacing w:line="240" w:lineRule="auto"/>
        <w:ind w:left="0" w:firstLine="567"/>
        <w:rPr>
          <w:rFonts w:ascii="TimesLT" w:hAnsi="TimesLT"/>
        </w:rPr>
      </w:pPr>
      <w:r w:rsidRPr="00D65CD0">
        <w:rPr>
          <w:rFonts w:eastAsia="Calibri"/>
          <w:b/>
          <w:bCs/>
          <w:noProof w:val="0"/>
        </w:rPr>
        <w:lastRenderedPageBreak/>
        <w:t>Pateikdamas pasiūlymą tiekėjas patvirtina, kad jis turi teisę verstis ta veikla, kuri reikalinga Pirkimo sutarčiai vykdyti.</w:t>
      </w:r>
      <w:r w:rsidRPr="00D65CD0">
        <w:rPr>
          <w:rFonts w:eastAsia="Calibri"/>
          <w:noProof w:val="0"/>
        </w:rPr>
        <w:t xml:space="preserve"> </w:t>
      </w:r>
    </w:p>
    <w:p w14:paraId="7DCB4320" w14:textId="77777777" w:rsidR="00EE7486" w:rsidRPr="00D65CD0" w:rsidRDefault="00EE7486" w:rsidP="00EE7486">
      <w:pPr>
        <w:pStyle w:val="BodyText"/>
        <w:numPr>
          <w:ilvl w:val="1"/>
          <w:numId w:val="14"/>
        </w:numPr>
        <w:tabs>
          <w:tab w:val="clear" w:pos="9631"/>
          <w:tab w:val="left" w:pos="0"/>
          <w:tab w:val="left" w:pos="880"/>
          <w:tab w:val="left" w:pos="990"/>
        </w:tabs>
        <w:spacing w:line="240" w:lineRule="auto"/>
        <w:ind w:left="0" w:firstLine="567"/>
        <w:rPr>
          <w:rStyle w:val="Laukeliai"/>
          <w:rFonts w:ascii="TimesLT" w:hAnsi="TimesLT" w:cs="Times New Roman"/>
          <w:sz w:val="24"/>
          <w:szCs w:val="24"/>
        </w:rPr>
      </w:pPr>
      <w:r w:rsidRPr="00D65CD0">
        <w:rPr>
          <w:rStyle w:val="Laukeliai"/>
          <w:rFonts w:ascii="Times New Roman" w:hAnsi="Times New Roman" w:cs="Times New Roman"/>
          <w:sz w:val="24"/>
          <w:szCs w:val="24"/>
        </w:rPr>
        <w:t xml:space="preserve">Perkančioji organizacija šiame Pirkime </w:t>
      </w:r>
      <w:r w:rsidRPr="00D65CD0">
        <w:rPr>
          <w:rStyle w:val="Laukeliai"/>
          <w:rFonts w:ascii="Times New Roman" w:hAnsi="Times New Roman" w:cs="Times New Roman"/>
          <w:b/>
          <w:bCs/>
          <w:sz w:val="24"/>
          <w:szCs w:val="24"/>
        </w:rPr>
        <w:t xml:space="preserve">nenustato </w:t>
      </w:r>
      <w:r w:rsidRPr="00D65CD0">
        <w:rPr>
          <w:rStyle w:val="Laukeliai"/>
          <w:rFonts w:ascii="Times New Roman" w:hAnsi="Times New Roman" w:cs="Times New Roman"/>
          <w:sz w:val="24"/>
          <w:szCs w:val="24"/>
        </w:rPr>
        <w:t>kvalifikacijos reikalavimų tiekėjams.</w:t>
      </w:r>
    </w:p>
    <w:p w14:paraId="1494365F" w14:textId="080F700F" w:rsidR="00E00AB0" w:rsidRPr="00D65CD0" w:rsidRDefault="000F47C8" w:rsidP="000F47C8">
      <w:pPr>
        <w:pStyle w:val="BodyText"/>
        <w:numPr>
          <w:ilvl w:val="1"/>
          <w:numId w:val="14"/>
        </w:numPr>
        <w:tabs>
          <w:tab w:val="clear" w:pos="9631"/>
          <w:tab w:val="left" w:pos="0"/>
          <w:tab w:val="left" w:pos="880"/>
          <w:tab w:val="left" w:pos="990"/>
        </w:tabs>
        <w:spacing w:line="240" w:lineRule="auto"/>
        <w:ind w:left="0" w:firstLine="567"/>
        <w:rPr>
          <w:rFonts w:ascii="TimesLT" w:hAnsi="TimesLT"/>
        </w:rPr>
      </w:pPr>
      <w:r w:rsidRPr="00D65CD0">
        <w:rPr>
          <w:rFonts w:ascii="TimesLT" w:hAnsi="TimesLT"/>
        </w:rPr>
        <w:t xml:space="preserve">Perkančioji organizacija šiame </w:t>
      </w:r>
      <w:r w:rsidRPr="00D65CD0">
        <w:t>Pirkime</w:t>
      </w:r>
      <w:r w:rsidRPr="00D65CD0">
        <w:rPr>
          <w:b/>
          <w:bCs/>
        </w:rPr>
        <w:t xml:space="preserve"> netaiko </w:t>
      </w:r>
      <w:r w:rsidRPr="00D65CD0">
        <w:t>kokybės vadybos sistemos ir (arba) aplinkos apsaugos vadybos sistemos standartų reikalavimų.</w:t>
      </w:r>
    </w:p>
    <w:p w14:paraId="5F4FFA56" w14:textId="2BA5D975" w:rsidR="00B70D14" w:rsidRPr="00D65CD0" w:rsidRDefault="00A531BD" w:rsidP="000B0B8A">
      <w:pPr>
        <w:pStyle w:val="BodyText"/>
        <w:numPr>
          <w:ilvl w:val="1"/>
          <w:numId w:val="14"/>
        </w:numPr>
        <w:tabs>
          <w:tab w:val="clear" w:pos="9631"/>
          <w:tab w:val="left" w:pos="0"/>
          <w:tab w:val="left" w:pos="880"/>
          <w:tab w:val="left" w:pos="990"/>
        </w:tabs>
        <w:spacing w:line="240" w:lineRule="auto"/>
        <w:ind w:left="0" w:firstLine="567"/>
        <w:rPr>
          <w:rFonts w:ascii="TimesLT" w:hAnsi="TimesLT"/>
        </w:rPr>
      </w:pPr>
      <w:r w:rsidRPr="00D65CD0">
        <w:rPr>
          <w:rFonts w:ascii="TimesLT" w:hAnsi="TimesLT"/>
        </w:rPr>
        <w:t>Tiekėjas gali pasitelkti kitus ūkio subjektus, t. y. subtiekėjus, kurių pajėgumais tiekėjas nesiremia (ūkio</w:t>
      </w:r>
      <w:r w:rsidR="003B090F" w:rsidRPr="00D65CD0">
        <w:rPr>
          <w:rFonts w:ascii="TimesLT" w:hAnsi="TimesLT"/>
        </w:rPr>
        <w:t xml:space="preserve"> </w:t>
      </w:r>
      <w:r w:rsidRPr="00D65CD0">
        <w:rPr>
          <w:rFonts w:ascii="TimesLT" w:hAnsi="TimesLT"/>
        </w:rPr>
        <w:t>s</w:t>
      </w:r>
      <w:r w:rsidRPr="00D65CD0">
        <w:t xml:space="preserve">ubjektas pasiūlyme </w:t>
      </w:r>
      <w:r w:rsidR="00DF63E5" w:rsidRPr="00D65CD0">
        <w:t>išviešintas (</w:t>
      </w:r>
      <w:r w:rsidRPr="00D65CD0">
        <w:t>nurodytas</w:t>
      </w:r>
      <w:r w:rsidR="00DF63E5" w:rsidRPr="00D65CD0">
        <w:t>)</w:t>
      </w:r>
      <w:r w:rsidRPr="00D65CD0">
        <w:t xml:space="preserve"> kaip subtiekėjas – jis ketina vykdyti dalį Pirkimo sutarties, bet tiekėjas ir be jo atitinka visus kvalifikacijos reikalavimus), tačiau tai nekeičia pagrindinio tiekėjo atsakomybės dėl numatomos sudaryti Pirkimo sutarties įvykdymo.</w:t>
      </w:r>
      <w:r w:rsidR="00FC7F39" w:rsidRPr="00D65CD0">
        <w:rPr>
          <w:rFonts w:ascii="TimesLT" w:hAnsi="TimesLT"/>
        </w:rPr>
        <w:t xml:space="preserve"> Jeigu tiekėjas </w:t>
      </w:r>
      <w:r w:rsidR="00FC7F39" w:rsidRPr="00D65CD0">
        <w:t xml:space="preserve">savo įsipareigojimams pagal Pirkimo sutartį vykdyti pasitelkia subtiekėjus, jis pasiūlyme </w:t>
      </w:r>
      <w:r w:rsidR="00DF63E5" w:rsidRPr="00D65CD0">
        <w:rPr>
          <w:b/>
          <w:bCs/>
        </w:rPr>
        <w:t>privalo išviešinti (</w:t>
      </w:r>
      <w:r w:rsidR="00FC7F39" w:rsidRPr="00D65CD0">
        <w:rPr>
          <w:b/>
          <w:bCs/>
        </w:rPr>
        <w:t>nurodyti</w:t>
      </w:r>
      <w:r w:rsidR="00DF63E5" w:rsidRPr="00D65CD0">
        <w:rPr>
          <w:b/>
          <w:bCs/>
        </w:rPr>
        <w:t>)</w:t>
      </w:r>
      <w:r w:rsidR="00FC7F39" w:rsidRPr="00D65CD0">
        <w:t>, kokiai Pirkimo sutarties daliai ir kokius subtiekėjus, jeigu jie yra žinomi, jis pasitelkia</w:t>
      </w:r>
      <w:r w:rsidR="00430045" w:rsidRPr="00D65CD0">
        <w:t xml:space="preserve">. </w:t>
      </w:r>
      <w:r w:rsidR="00D76940" w:rsidRPr="00D65CD0">
        <w:t>Jeigu tiekėjas pasiūlyme negali nurodyti subtiekėjo pavadinimo, kurį ketintų pasitelkti Pirkimo sutarties vykdymui, nes pasiūlymo pateikimo dienai subtiekėjo pavadinimas nėra žinomas, šią informaciją tiekėjas galės nurodyti vėliau, jei bus nustatytas laimėtoju ir su juo bus sudaroma Pirkimo sutartis, tačiau pasiūlyme privalo išviešinti (nurodyti) ar tiekėjas ketina ar neketina pasitelkti subtiekėjus</w:t>
      </w:r>
      <w:r w:rsidR="00DA02D8" w:rsidRPr="00D65CD0">
        <w:t>.</w:t>
      </w:r>
    </w:p>
    <w:p w14:paraId="21D6D3E9" w14:textId="233BB25C" w:rsidR="00C36D6F" w:rsidRPr="00D65CD0" w:rsidRDefault="00C36D6F" w:rsidP="00C36D6F">
      <w:pPr>
        <w:pStyle w:val="ListParagraph"/>
        <w:numPr>
          <w:ilvl w:val="1"/>
          <w:numId w:val="14"/>
        </w:numPr>
        <w:tabs>
          <w:tab w:val="left" w:pos="880"/>
        </w:tabs>
        <w:ind w:left="0" w:firstLine="567"/>
        <w:jc w:val="both"/>
        <w:rPr>
          <w:sz w:val="24"/>
          <w:szCs w:val="24"/>
        </w:rPr>
      </w:pPr>
      <w:r w:rsidRPr="00D65CD0">
        <w:rPr>
          <w:sz w:val="24"/>
          <w:szCs w:val="24"/>
        </w:rPr>
        <w:t xml:space="preserve">Tiekėjas, dalyvaujantis Pirkime, </w:t>
      </w:r>
      <w:r w:rsidRPr="00D65CD0">
        <w:rPr>
          <w:b/>
          <w:bCs/>
          <w:sz w:val="24"/>
          <w:szCs w:val="24"/>
        </w:rPr>
        <w:t>kartu su pasiūlymu</w:t>
      </w:r>
      <w:r w:rsidRPr="00D65CD0">
        <w:rPr>
          <w:sz w:val="24"/>
          <w:szCs w:val="24"/>
        </w:rPr>
        <w:t xml:space="preserve"> turi pateikti </w:t>
      </w:r>
      <w:r w:rsidRPr="00D65CD0">
        <w:rPr>
          <w:b/>
          <w:bCs/>
          <w:color w:val="000000" w:themeColor="text1"/>
          <w:sz w:val="24"/>
          <w:szCs w:val="24"/>
          <w:u w:val="single"/>
        </w:rPr>
        <w:t>visus</w:t>
      </w:r>
      <w:r w:rsidRPr="00D65CD0">
        <w:rPr>
          <w:sz w:val="24"/>
          <w:szCs w:val="24"/>
        </w:rPr>
        <w:t xml:space="preserve"> dokumentus, </w:t>
      </w:r>
      <w:r w:rsidRPr="00D65CD0">
        <w:rPr>
          <w:b/>
          <w:bCs/>
          <w:sz w:val="24"/>
          <w:szCs w:val="24"/>
        </w:rPr>
        <w:t>nurodytus Pirkimo sąlygų 5.</w:t>
      </w:r>
      <w:r w:rsidR="00103C74" w:rsidRPr="00D65CD0">
        <w:rPr>
          <w:b/>
          <w:bCs/>
          <w:sz w:val="24"/>
          <w:szCs w:val="24"/>
        </w:rPr>
        <w:t xml:space="preserve">8 </w:t>
      </w:r>
      <w:r w:rsidRPr="00D65CD0">
        <w:rPr>
          <w:b/>
          <w:bCs/>
          <w:sz w:val="24"/>
          <w:szCs w:val="24"/>
        </w:rPr>
        <w:t>punkte</w:t>
      </w:r>
      <w:r w:rsidRPr="00D65CD0">
        <w:rPr>
          <w:sz w:val="24"/>
          <w:szCs w:val="24"/>
        </w:rPr>
        <w:t>.</w:t>
      </w:r>
    </w:p>
    <w:p w14:paraId="375BF2D4" w14:textId="16E95653" w:rsidR="00786E67" w:rsidRPr="00D65CD0" w:rsidRDefault="00DB5946" w:rsidP="00DB5946">
      <w:pPr>
        <w:pStyle w:val="ListParagraph"/>
        <w:numPr>
          <w:ilvl w:val="1"/>
          <w:numId w:val="14"/>
        </w:numPr>
        <w:tabs>
          <w:tab w:val="left" w:pos="0"/>
          <w:tab w:val="left" w:pos="1134"/>
        </w:tabs>
        <w:ind w:left="0" w:firstLine="567"/>
        <w:jc w:val="both"/>
        <w:rPr>
          <w:sz w:val="24"/>
          <w:szCs w:val="24"/>
        </w:rPr>
      </w:pPr>
      <w:r w:rsidRPr="00D65CD0">
        <w:rPr>
          <w:sz w:val="24"/>
          <w:szCs w:val="24"/>
        </w:rPr>
        <w:t>Perkančioji organizacija tiekėjų pasiūlymus vertins Pirkimo sąlygų 9 skyriuje „Pasiūlymų nagrinėjimas“, nustatyta tvarka.</w:t>
      </w:r>
    </w:p>
    <w:p w14:paraId="71EF097B" w14:textId="7F75CE7D" w:rsidR="00F318AE" w:rsidRPr="00D65CD0" w:rsidRDefault="00FD7435" w:rsidP="00716F6D">
      <w:pPr>
        <w:pStyle w:val="Heading1"/>
        <w:numPr>
          <w:ilvl w:val="0"/>
          <w:numId w:val="37"/>
        </w:numPr>
        <w:tabs>
          <w:tab w:val="left" w:pos="142"/>
          <w:tab w:val="left" w:pos="426"/>
        </w:tabs>
        <w:spacing w:before="240" w:after="240"/>
        <w:rPr>
          <w:b/>
          <w:sz w:val="24"/>
          <w:szCs w:val="24"/>
        </w:rPr>
      </w:pPr>
      <w:bookmarkStart w:id="7" w:name="_Toc230863013"/>
      <w:bookmarkStart w:id="8" w:name="_Toc256674201"/>
      <w:r w:rsidRPr="00D65CD0">
        <w:rPr>
          <w:b/>
          <w:sz w:val="24"/>
          <w:szCs w:val="24"/>
        </w:rPr>
        <w:t>ŪKIO SUBJEKTŲ</w:t>
      </w:r>
      <w:r w:rsidR="00CD1EC3" w:rsidRPr="00D65CD0">
        <w:rPr>
          <w:b/>
          <w:sz w:val="24"/>
          <w:szCs w:val="24"/>
        </w:rPr>
        <w:t xml:space="preserve"> GRUPĖS DALYVAVIMAS</w:t>
      </w:r>
      <w:bookmarkEnd w:id="7"/>
      <w:bookmarkEnd w:id="8"/>
    </w:p>
    <w:p w14:paraId="12248190" w14:textId="6AD28B71" w:rsidR="00225672" w:rsidRPr="00D65CD0" w:rsidRDefault="000C7527" w:rsidP="00972B95">
      <w:pPr>
        <w:pStyle w:val="ListParagraph"/>
        <w:numPr>
          <w:ilvl w:val="1"/>
          <w:numId w:val="37"/>
        </w:numPr>
        <w:ind w:left="0" w:firstLine="567"/>
        <w:jc w:val="both"/>
        <w:rPr>
          <w:sz w:val="24"/>
          <w:szCs w:val="24"/>
        </w:rPr>
      </w:pPr>
      <w:r w:rsidRPr="00D65CD0">
        <w:rPr>
          <w:sz w:val="24"/>
          <w:szCs w:val="24"/>
        </w:rPr>
        <w:t xml:space="preserve">Jeigu Pirkime dalyvauja Ūkio subjektų grupė, </w:t>
      </w:r>
      <w:r w:rsidR="009F15F9" w:rsidRPr="00D65CD0">
        <w:rPr>
          <w:sz w:val="24"/>
          <w:szCs w:val="24"/>
        </w:rPr>
        <w:t>ji</w:t>
      </w:r>
      <w:r w:rsidR="00790AC4" w:rsidRPr="00D65CD0">
        <w:rPr>
          <w:sz w:val="24"/>
          <w:szCs w:val="24"/>
        </w:rPr>
        <w:t>,</w:t>
      </w:r>
      <w:r w:rsidR="009F15F9" w:rsidRPr="00D65CD0">
        <w:rPr>
          <w:sz w:val="24"/>
          <w:szCs w:val="24"/>
        </w:rPr>
        <w:t xml:space="preserve"> </w:t>
      </w:r>
      <w:r w:rsidR="009F15F9" w:rsidRPr="00D65CD0">
        <w:rPr>
          <w:b/>
          <w:bCs/>
          <w:sz w:val="24"/>
          <w:szCs w:val="24"/>
        </w:rPr>
        <w:t>kartu su pasiūlymu</w:t>
      </w:r>
      <w:r w:rsidR="00790AC4" w:rsidRPr="00D65CD0">
        <w:rPr>
          <w:sz w:val="24"/>
          <w:szCs w:val="24"/>
        </w:rPr>
        <w:t>,</w:t>
      </w:r>
      <w:r w:rsidR="009F15F9" w:rsidRPr="00D65CD0">
        <w:rPr>
          <w:sz w:val="24"/>
          <w:szCs w:val="24"/>
        </w:rPr>
        <w:t xml:space="preserve"> turi pateikti jungtinės veiklos sutarties skaitmeninę kopiją. Jungtinės veiklos sutartyje turi būti nurodyt</w:t>
      </w:r>
      <w:r w:rsidR="00225672" w:rsidRPr="00D65CD0">
        <w:rPr>
          <w:sz w:val="24"/>
          <w:szCs w:val="24"/>
        </w:rPr>
        <w:t>a:</w:t>
      </w:r>
    </w:p>
    <w:p w14:paraId="5E2A6364" w14:textId="1260F884" w:rsidR="00381C47" w:rsidRPr="00D65CD0" w:rsidRDefault="00225672" w:rsidP="007A7072">
      <w:pPr>
        <w:pStyle w:val="ListParagraph"/>
        <w:ind w:left="0" w:firstLine="567"/>
        <w:jc w:val="both"/>
        <w:rPr>
          <w:sz w:val="24"/>
          <w:szCs w:val="24"/>
        </w:rPr>
      </w:pPr>
      <w:r w:rsidRPr="00D65CD0">
        <w:rPr>
          <w:sz w:val="24"/>
          <w:szCs w:val="24"/>
        </w:rPr>
        <w:t>4.1.1.</w:t>
      </w:r>
      <w:r w:rsidR="009F15F9" w:rsidRPr="00D65CD0">
        <w:rPr>
          <w:sz w:val="24"/>
          <w:szCs w:val="24"/>
        </w:rPr>
        <w:t xml:space="preserve"> </w:t>
      </w:r>
      <w:r w:rsidR="001C5DAB" w:rsidRPr="00D65CD0">
        <w:rPr>
          <w:sz w:val="24"/>
          <w:szCs w:val="24"/>
        </w:rPr>
        <w:t xml:space="preserve">Ūkio subjektų grupės sudėtis ir </w:t>
      </w:r>
      <w:r w:rsidR="009F15F9" w:rsidRPr="00D65CD0">
        <w:rPr>
          <w:sz w:val="24"/>
          <w:szCs w:val="24"/>
        </w:rPr>
        <w:t>kiekvieno</w:t>
      </w:r>
      <w:r w:rsidR="007A7072" w:rsidRPr="00D65CD0">
        <w:rPr>
          <w:sz w:val="24"/>
          <w:szCs w:val="24"/>
        </w:rPr>
        <w:t xml:space="preserve"> Ūkio subjektų grupės </w:t>
      </w:r>
      <w:r w:rsidR="00381C47" w:rsidRPr="00D65CD0">
        <w:rPr>
          <w:sz w:val="24"/>
          <w:szCs w:val="24"/>
        </w:rPr>
        <w:t xml:space="preserve">nario </w:t>
      </w:r>
      <w:r w:rsidR="009F15F9" w:rsidRPr="00D65CD0">
        <w:rPr>
          <w:sz w:val="24"/>
          <w:szCs w:val="24"/>
        </w:rPr>
        <w:t>įsipareigojimai vykdant numatomą su Perkančiąja organizacija sudaryti Pirkimo sutartį</w:t>
      </w:r>
      <w:r w:rsidR="00381C47" w:rsidRPr="00D65CD0">
        <w:rPr>
          <w:sz w:val="24"/>
          <w:szCs w:val="24"/>
        </w:rPr>
        <w:t>;</w:t>
      </w:r>
    </w:p>
    <w:p w14:paraId="3AAE8EEA" w14:textId="593D1F95" w:rsidR="00CE0D2E" w:rsidRPr="00D65CD0" w:rsidRDefault="00381C47" w:rsidP="007A7072">
      <w:pPr>
        <w:pStyle w:val="ListParagraph"/>
        <w:ind w:left="0" w:firstLine="567"/>
        <w:jc w:val="both"/>
        <w:rPr>
          <w:sz w:val="24"/>
          <w:szCs w:val="24"/>
        </w:rPr>
      </w:pPr>
      <w:r w:rsidRPr="00D65CD0">
        <w:rPr>
          <w:sz w:val="24"/>
          <w:szCs w:val="24"/>
        </w:rPr>
        <w:t>4.1.2.</w:t>
      </w:r>
      <w:r w:rsidR="002150E8" w:rsidRPr="00D65CD0">
        <w:rPr>
          <w:sz w:val="24"/>
          <w:szCs w:val="24"/>
        </w:rPr>
        <w:t xml:space="preserve"> solidari, kiekvieno Ūkio subjektų </w:t>
      </w:r>
      <w:r w:rsidR="0091473B" w:rsidRPr="00D65CD0">
        <w:rPr>
          <w:sz w:val="24"/>
          <w:szCs w:val="24"/>
        </w:rPr>
        <w:t>grupės nario atskirai ir visų kartu,</w:t>
      </w:r>
      <w:r w:rsidR="009F15F9" w:rsidRPr="00D65CD0">
        <w:rPr>
          <w:sz w:val="24"/>
          <w:szCs w:val="24"/>
        </w:rPr>
        <w:t xml:space="preserve"> </w:t>
      </w:r>
      <w:r w:rsidR="0091473B" w:rsidRPr="00D65CD0">
        <w:rPr>
          <w:sz w:val="24"/>
          <w:szCs w:val="24"/>
        </w:rPr>
        <w:t>atsakomybė už</w:t>
      </w:r>
      <w:r w:rsidR="009F15F9" w:rsidRPr="00D65CD0">
        <w:rPr>
          <w:sz w:val="24"/>
          <w:szCs w:val="24"/>
        </w:rPr>
        <w:t xml:space="preserve"> įsipareigojimų </w:t>
      </w:r>
      <w:r w:rsidR="003468CF" w:rsidRPr="00D65CD0">
        <w:rPr>
          <w:sz w:val="24"/>
          <w:szCs w:val="24"/>
        </w:rPr>
        <w:t>ir</w:t>
      </w:r>
      <w:r w:rsidR="009F15F9" w:rsidRPr="00D65CD0">
        <w:rPr>
          <w:sz w:val="24"/>
          <w:szCs w:val="24"/>
        </w:rPr>
        <w:t xml:space="preserve"> prievolių Perkančiajai organizacijai nevykdymą</w:t>
      </w:r>
      <w:r w:rsidR="00CE0D2E" w:rsidRPr="00D65CD0">
        <w:rPr>
          <w:sz w:val="24"/>
          <w:szCs w:val="24"/>
        </w:rPr>
        <w:t xml:space="preserve"> (nepriklausomai nuo jų įnašo pagal jungtinės veiklos sutartį);</w:t>
      </w:r>
    </w:p>
    <w:p w14:paraId="5B5FA37F" w14:textId="32472A9E" w:rsidR="009F15F9" w:rsidRPr="00D65CD0" w:rsidRDefault="00CE0D2E" w:rsidP="00C32B39">
      <w:pPr>
        <w:pStyle w:val="ListParagraph"/>
        <w:ind w:left="0" w:firstLine="567"/>
        <w:jc w:val="both"/>
        <w:rPr>
          <w:sz w:val="24"/>
          <w:szCs w:val="24"/>
        </w:rPr>
      </w:pPr>
      <w:r w:rsidRPr="00D65CD0">
        <w:rPr>
          <w:sz w:val="24"/>
          <w:szCs w:val="24"/>
        </w:rPr>
        <w:t xml:space="preserve">4.1.3. </w:t>
      </w:r>
      <w:r w:rsidR="009F15F9" w:rsidRPr="00D65CD0">
        <w:rPr>
          <w:sz w:val="24"/>
          <w:szCs w:val="24"/>
        </w:rPr>
        <w:t xml:space="preserve">kuris </w:t>
      </w:r>
      <w:r w:rsidR="008C5E0C" w:rsidRPr="00D65CD0">
        <w:rPr>
          <w:sz w:val="24"/>
          <w:szCs w:val="24"/>
        </w:rPr>
        <w:t>šios sutarties narys</w:t>
      </w:r>
      <w:r w:rsidR="00BF0E55" w:rsidRPr="00D65CD0">
        <w:rPr>
          <w:sz w:val="24"/>
          <w:szCs w:val="24"/>
        </w:rPr>
        <w:t xml:space="preserve"> yra įgaliojamas Ūkio subjektų grupės vardu </w:t>
      </w:r>
      <w:r w:rsidR="00871AA5" w:rsidRPr="00D65CD0">
        <w:rPr>
          <w:sz w:val="24"/>
          <w:szCs w:val="24"/>
        </w:rPr>
        <w:t xml:space="preserve">teikti pasiūlymą, </w:t>
      </w:r>
      <w:r w:rsidR="006B7C77" w:rsidRPr="00D65CD0">
        <w:rPr>
          <w:sz w:val="24"/>
          <w:szCs w:val="24"/>
        </w:rPr>
        <w:t xml:space="preserve">o </w:t>
      </w:r>
      <w:r w:rsidR="00871AA5" w:rsidRPr="00D65CD0">
        <w:rPr>
          <w:sz w:val="24"/>
          <w:szCs w:val="24"/>
        </w:rPr>
        <w:t xml:space="preserve">laimėjus Pirkimą, - pasirašyti Pirkimo sutartį su Perkančiąja </w:t>
      </w:r>
      <w:r w:rsidR="00A56BB5" w:rsidRPr="00D65CD0">
        <w:rPr>
          <w:sz w:val="24"/>
          <w:szCs w:val="24"/>
        </w:rPr>
        <w:t>organizacija, teikti sąskaitas faktūras atsiskaitymams</w:t>
      </w:r>
      <w:r w:rsidR="0019254D" w:rsidRPr="00D65CD0">
        <w:rPr>
          <w:sz w:val="24"/>
          <w:szCs w:val="24"/>
        </w:rPr>
        <w:t xml:space="preserve">, pasirašant su Pirkimo sutarties </w:t>
      </w:r>
      <w:r w:rsidR="00A90A11" w:rsidRPr="00D65CD0">
        <w:rPr>
          <w:sz w:val="24"/>
          <w:szCs w:val="24"/>
        </w:rPr>
        <w:t>vykdymu susijusius dokumentus ir kt.</w:t>
      </w:r>
    </w:p>
    <w:p w14:paraId="7F1025B6" w14:textId="71C6FACE" w:rsidR="009F15F9" w:rsidRPr="00D65CD0" w:rsidRDefault="009F15F9" w:rsidP="00972B95">
      <w:pPr>
        <w:pStyle w:val="ListParagraph"/>
        <w:numPr>
          <w:ilvl w:val="1"/>
          <w:numId w:val="37"/>
        </w:numPr>
        <w:ind w:left="0" w:firstLine="567"/>
        <w:jc w:val="both"/>
        <w:rPr>
          <w:sz w:val="24"/>
          <w:szCs w:val="24"/>
        </w:rPr>
      </w:pPr>
      <w:r w:rsidRPr="00D65CD0">
        <w:rPr>
          <w:sz w:val="24"/>
          <w:szCs w:val="24"/>
        </w:rPr>
        <w:t>Perkančioji organizacija nereikalauja, kad, Ūkio subjektų grupės pateiktą pasiūlymą pripažinus laimėjusiu ir Perkančiajai organizacijai pasiūlius sudaryti Pirkimo sutartį, ši Ūkio subjektų grupė įgautų tam tikrą teisinę formą.</w:t>
      </w:r>
    </w:p>
    <w:p w14:paraId="34545F9D" w14:textId="717C023E" w:rsidR="00DB599A" w:rsidRPr="00D65CD0" w:rsidRDefault="009F15F9" w:rsidP="00972B95">
      <w:pPr>
        <w:pStyle w:val="ListParagraph"/>
        <w:numPr>
          <w:ilvl w:val="1"/>
          <w:numId w:val="37"/>
        </w:numPr>
        <w:ind w:left="0" w:firstLine="567"/>
        <w:jc w:val="both"/>
        <w:rPr>
          <w:sz w:val="24"/>
          <w:szCs w:val="24"/>
        </w:rPr>
      </w:pPr>
      <w:r w:rsidRPr="00D65CD0">
        <w:rPr>
          <w:sz w:val="24"/>
          <w:szCs w:val="24"/>
        </w:rPr>
        <w:t>Jungtinės veiklos sutartyje neturi būti jokios informacijos, leidžiančios nustatyti pasiūlymo kainą.</w:t>
      </w:r>
    </w:p>
    <w:p w14:paraId="5DFD4F3A" w14:textId="76AE5BE7" w:rsidR="00CD1EC3" w:rsidRPr="00D65CD0" w:rsidRDefault="00CD1EC3" w:rsidP="006B7C77">
      <w:pPr>
        <w:pStyle w:val="Heading1"/>
        <w:numPr>
          <w:ilvl w:val="0"/>
          <w:numId w:val="37"/>
        </w:numPr>
        <w:tabs>
          <w:tab w:val="left" w:pos="426"/>
          <w:tab w:val="left" w:pos="1418"/>
          <w:tab w:val="left" w:pos="1701"/>
        </w:tabs>
        <w:spacing w:before="240" w:after="240"/>
        <w:ind w:left="142" w:hanging="357"/>
        <w:rPr>
          <w:b/>
          <w:sz w:val="24"/>
          <w:szCs w:val="24"/>
        </w:rPr>
      </w:pPr>
      <w:bookmarkStart w:id="9" w:name="_Toc60525485"/>
      <w:bookmarkStart w:id="10" w:name="_Toc47844931"/>
      <w:bookmarkStart w:id="11" w:name="_Toc230863014"/>
      <w:bookmarkStart w:id="12" w:name="_Toc256674202"/>
      <w:r w:rsidRPr="00D65CD0">
        <w:rPr>
          <w:b/>
          <w:sz w:val="24"/>
          <w:szCs w:val="24"/>
        </w:rPr>
        <w:t>PASIŪLYMŲ RENGIMAS, PATEIKIMAS, KEITIMAS</w:t>
      </w:r>
      <w:bookmarkEnd w:id="9"/>
      <w:bookmarkEnd w:id="10"/>
      <w:bookmarkEnd w:id="11"/>
      <w:bookmarkEnd w:id="12"/>
    </w:p>
    <w:p w14:paraId="54A029A7" w14:textId="2A9B39AB" w:rsidR="00EC3D88" w:rsidRPr="00D65CD0" w:rsidRDefault="009D6F7C" w:rsidP="00972B95">
      <w:pPr>
        <w:pStyle w:val="ListParagraph"/>
        <w:numPr>
          <w:ilvl w:val="1"/>
          <w:numId w:val="37"/>
        </w:numPr>
        <w:ind w:left="0" w:firstLine="567"/>
        <w:jc w:val="both"/>
        <w:rPr>
          <w:sz w:val="24"/>
          <w:szCs w:val="24"/>
        </w:rPr>
      </w:pPr>
      <w:r w:rsidRPr="00D65CD0">
        <w:rPr>
          <w:sz w:val="24"/>
          <w:szCs w:val="24"/>
        </w:rPr>
        <w:t>Tiekėjo</w:t>
      </w:r>
      <w:r w:rsidR="00051462" w:rsidRPr="00D65CD0">
        <w:rPr>
          <w:sz w:val="24"/>
          <w:szCs w:val="24"/>
        </w:rPr>
        <w:t xml:space="preserve"> pasiūlymas </w:t>
      </w:r>
      <w:r w:rsidR="00BA4C4D" w:rsidRPr="00D65CD0">
        <w:rPr>
          <w:sz w:val="24"/>
          <w:szCs w:val="24"/>
        </w:rPr>
        <w:t xml:space="preserve">turi būti parengtas ir susirašinėjimas tarp tiekėjo ir Perkančiosios organizacijos vykdomas </w:t>
      </w:r>
      <w:r w:rsidR="00051462" w:rsidRPr="00D65CD0">
        <w:rPr>
          <w:b/>
          <w:bCs/>
          <w:sz w:val="24"/>
          <w:szCs w:val="24"/>
        </w:rPr>
        <w:t>lietuvių kalba</w:t>
      </w:r>
      <w:r w:rsidR="00051462" w:rsidRPr="00D65CD0">
        <w:rPr>
          <w:sz w:val="24"/>
          <w:szCs w:val="24"/>
        </w:rPr>
        <w:t xml:space="preserve">. </w:t>
      </w:r>
      <w:r w:rsidR="002C1B14" w:rsidRPr="00D65CD0">
        <w:rPr>
          <w:sz w:val="24"/>
          <w:szCs w:val="24"/>
        </w:rPr>
        <w:t>Jei</w:t>
      </w:r>
      <w:r w:rsidR="00BA4C4D" w:rsidRPr="00D65CD0">
        <w:rPr>
          <w:sz w:val="24"/>
          <w:szCs w:val="24"/>
        </w:rPr>
        <w:t>gu kurie nors su pasiūlymu pateikti</w:t>
      </w:r>
      <w:r w:rsidR="002C1B14" w:rsidRPr="00D65CD0">
        <w:rPr>
          <w:sz w:val="24"/>
          <w:szCs w:val="24"/>
        </w:rPr>
        <w:t xml:space="preserve"> dokumentai </w:t>
      </w:r>
      <w:r w:rsidR="00BA4C4D" w:rsidRPr="00D65CD0">
        <w:rPr>
          <w:sz w:val="24"/>
          <w:szCs w:val="24"/>
        </w:rPr>
        <w:t>pateikti ne lietuvių kalba</w:t>
      </w:r>
      <w:r w:rsidR="002C1B14" w:rsidRPr="00D65CD0">
        <w:rPr>
          <w:sz w:val="24"/>
          <w:szCs w:val="24"/>
        </w:rPr>
        <w:t xml:space="preserve">, turi būti pateiktas </w:t>
      </w:r>
      <w:r w:rsidR="008709A1" w:rsidRPr="00D65CD0">
        <w:rPr>
          <w:sz w:val="24"/>
          <w:szCs w:val="24"/>
        </w:rPr>
        <w:t xml:space="preserve">dokumento originalas ir </w:t>
      </w:r>
      <w:r w:rsidR="00BA4C4D" w:rsidRPr="00D65CD0">
        <w:rPr>
          <w:sz w:val="24"/>
          <w:szCs w:val="24"/>
        </w:rPr>
        <w:t xml:space="preserve">tikslus </w:t>
      </w:r>
      <w:r w:rsidR="002C1B14" w:rsidRPr="00D65CD0">
        <w:rPr>
          <w:sz w:val="24"/>
          <w:szCs w:val="24"/>
        </w:rPr>
        <w:t xml:space="preserve">vertimas į lietuvių kalbą </w:t>
      </w:r>
      <w:r w:rsidR="000B65CC" w:rsidRPr="00D65CD0">
        <w:rPr>
          <w:sz w:val="24"/>
          <w:szCs w:val="24"/>
        </w:rPr>
        <w:t>(</w:t>
      </w:r>
      <w:r w:rsidR="002C1B14" w:rsidRPr="00D65CD0">
        <w:rPr>
          <w:sz w:val="24"/>
          <w:szCs w:val="24"/>
        </w:rPr>
        <w:t>pateikiama skaitmeninė dokumento kopija</w:t>
      </w:r>
      <w:r w:rsidR="000B65CC" w:rsidRPr="00D65CD0">
        <w:rPr>
          <w:sz w:val="24"/>
          <w:szCs w:val="24"/>
        </w:rPr>
        <w:t>)</w:t>
      </w:r>
      <w:r w:rsidR="002C1B14" w:rsidRPr="00D65CD0">
        <w:rPr>
          <w:sz w:val="24"/>
          <w:szCs w:val="24"/>
        </w:rPr>
        <w:t>,</w:t>
      </w:r>
      <w:r w:rsidR="002C1B14" w:rsidRPr="00D65CD0">
        <w:rPr>
          <w:i/>
          <w:sz w:val="24"/>
          <w:szCs w:val="24"/>
        </w:rPr>
        <w:t xml:space="preserve"> </w:t>
      </w:r>
      <w:r w:rsidR="002C1B14" w:rsidRPr="00D65CD0">
        <w:rPr>
          <w:sz w:val="24"/>
          <w:szCs w:val="24"/>
        </w:rPr>
        <w:t xml:space="preserve">kuris turi būti patvirtintas </w:t>
      </w:r>
      <w:r w:rsidR="00BA4C4D" w:rsidRPr="00D65CD0">
        <w:rPr>
          <w:sz w:val="24"/>
          <w:szCs w:val="24"/>
        </w:rPr>
        <w:t>vertimą atlikusio asmens</w:t>
      </w:r>
      <w:r w:rsidR="002C1B14" w:rsidRPr="00D65CD0">
        <w:rPr>
          <w:sz w:val="24"/>
          <w:szCs w:val="24"/>
        </w:rPr>
        <w:t xml:space="preserve"> parašu. </w:t>
      </w:r>
      <w:r w:rsidR="00DE52B0" w:rsidRPr="00D65CD0">
        <w:rPr>
          <w:sz w:val="24"/>
          <w:szCs w:val="24"/>
        </w:rPr>
        <w:t>Perkančiajai organizacijai</w:t>
      </w:r>
      <w:r w:rsidR="002C1B14" w:rsidRPr="00D65CD0">
        <w:rPr>
          <w:sz w:val="24"/>
          <w:szCs w:val="24"/>
        </w:rPr>
        <w:t>, kilus įtarimų dėl pasiūlyme pateikto dokumento vertimo kokybės ir (ar) jo atitikimo dokumento originalo turiniui, pasilieka teisę reikalauti, kad vertimą atlikusio asmens parašas būtų patvirtintas notariškai. P</w:t>
      </w:r>
      <w:r w:rsidR="003D2100" w:rsidRPr="00D65CD0">
        <w:rPr>
          <w:sz w:val="24"/>
          <w:szCs w:val="24"/>
        </w:rPr>
        <w:t>erkančioji organizacija</w:t>
      </w:r>
      <w:r w:rsidR="002C1B14" w:rsidRPr="00D65CD0">
        <w:rPr>
          <w:sz w:val="24"/>
          <w:szCs w:val="24"/>
        </w:rPr>
        <w:t xml:space="preserve"> gali nereikalauti vertimų, jei iš pateiktų dokumentų jai įmanoma įsitikinti pasiūlymo atitiktimi.</w:t>
      </w:r>
    </w:p>
    <w:p w14:paraId="2185F5DF" w14:textId="55349698" w:rsidR="00EC3D88" w:rsidRPr="00D65CD0" w:rsidRDefault="00CE423C" w:rsidP="00972B95">
      <w:pPr>
        <w:pStyle w:val="ListParagraph"/>
        <w:numPr>
          <w:ilvl w:val="1"/>
          <w:numId w:val="37"/>
        </w:numPr>
        <w:ind w:left="0" w:firstLine="567"/>
        <w:jc w:val="both"/>
        <w:rPr>
          <w:sz w:val="24"/>
          <w:szCs w:val="24"/>
        </w:rPr>
      </w:pPr>
      <w:r w:rsidRPr="00D65CD0">
        <w:rPr>
          <w:sz w:val="24"/>
          <w:szCs w:val="24"/>
        </w:rPr>
        <w:t>Perkančioji organizacija reikalauja</w:t>
      </w:r>
      <w:r w:rsidR="00D2048D" w:rsidRPr="00D65CD0">
        <w:rPr>
          <w:sz w:val="24"/>
          <w:szCs w:val="24"/>
        </w:rPr>
        <w:t xml:space="preserve">, kad visi pasiūlyme pateikiami dokumentai turi būti pateikti elektronine forma (tiesiogiai suformuoti elektroninėmis priemonėmis arba skaitmeninės </w:t>
      </w:r>
      <w:r w:rsidR="00D2048D" w:rsidRPr="00D65CD0">
        <w:rPr>
          <w:sz w:val="24"/>
          <w:szCs w:val="24"/>
        </w:rPr>
        <w:lastRenderedPageBreak/>
        <w:t>dokumentų kopijos). Pasiūlymo dokumentai turi būti suformuoti naudojant nediskriminuojančius, visuotinai prieinam</w:t>
      </w:r>
      <w:r w:rsidR="005D7FA4" w:rsidRPr="00D65CD0">
        <w:rPr>
          <w:sz w:val="24"/>
          <w:szCs w:val="24"/>
        </w:rPr>
        <w:t>us duomenų failų formatus (pvz.:</w:t>
      </w:r>
      <w:r w:rsidR="00D2048D" w:rsidRPr="00D65CD0">
        <w:rPr>
          <w:sz w:val="24"/>
          <w:szCs w:val="24"/>
        </w:rPr>
        <w:t xml:space="preserve"> </w:t>
      </w:r>
      <w:proofErr w:type="spellStart"/>
      <w:r w:rsidR="00D2048D" w:rsidRPr="00D65CD0">
        <w:rPr>
          <w:i/>
          <w:sz w:val="24"/>
          <w:szCs w:val="24"/>
        </w:rPr>
        <w:t>pdf</w:t>
      </w:r>
      <w:proofErr w:type="spellEnd"/>
      <w:r w:rsidR="00D2048D" w:rsidRPr="00D65CD0">
        <w:rPr>
          <w:i/>
          <w:sz w:val="24"/>
          <w:szCs w:val="24"/>
        </w:rPr>
        <w:t xml:space="preserve">, </w:t>
      </w:r>
      <w:r w:rsidR="008709A1" w:rsidRPr="00D65CD0">
        <w:rPr>
          <w:i/>
          <w:sz w:val="24"/>
          <w:szCs w:val="24"/>
        </w:rPr>
        <w:t xml:space="preserve">jpg, </w:t>
      </w:r>
      <w:proofErr w:type="spellStart"/>
      <w:r w:rsidR="00DF6A97" w:rsidRPr="00D65CD0">
        <w:rPr>
          <w:i/>
          <w:sz w:val="24"/>
          <w:szCs w:val="24"/>
        </w:rPr>
        <w:t>doc</w:t>
      </w:r>
      <w:proofErr w:type="spellEnd"/>
      <w:r w:rsidR="00DF6A97" w:rsidRPr="00D65CD0">
        <w:rPr>
          <w:i/>
          <w:sz w:val="24"/>
          <w:szCs w:val="24"/>
        </w:rPr>
        <w:t xml:space="preserve">, </w:t>
      </w:r>
      <w:proofErr w:type="spellStart"/>
      <w:r w:rsidR="00D2048D" w:rsidRPr="00D65CD0">
        <w:rPr>
          <w:i/>
          <w:sz w:val="24"/>
          <w:szCs w:val="24"/>
        </w:rPr>
        <w:t>docx</w:t>
      </w:r>
      <w:proofErr w:type="spellEnd"/>
      <w:r w:rsidR="00DF6A97" w:rsidRPr="00D65CD0">
        <w:rPr>
          <w:i/>
          <w:sz w:val="24"/>
          <w:szCs w:val="24"/>
        </w:rPr>
        <w:t xml:space="preserve">, </w:t>
      </w:r>
      <w:proofErr w:type="spellStart"/>
      <w:r w:rsidR="00DF6A97" w:rsidRPr="00D65CD0">
        <w:rPr>
          <w:i/>
          <w:sz w:val="24"/>
          <w:szCs w:val="24"/>
        </w:rPr>
        <w:t>adoc</w:t>
      </w:r>
      <w:proofErr w:type="spellEnd"/>
      <w:r w:rsidR="008709A1" w:rsidRPr="00D65CD0">
        <w:rPr>
          <w:i/>
          <w:sz w:val="24"/>
          <w:szCs w:val="24"/>
        </w:rPr>
        <w:t xml:space="preserve"> </w:t>
      </w:r>
      <w:r w:rsidR="008709A1" w:rsidRPr="00D65CD0">
        <w:rPr>
          <w:iCs/>
          <w:sz w:val="24"/>
          <w:szCs w:val="24"/>
        </w:rPr>
        <w:t>ir kt.</w:t>
      </w:r>
      <w:r w:rsidR="00D2048D" w:rsidRPr="00D65CD0">
        <w:rPr>
          <w:sz w:val="24"/>
          <w:szCs w:val="24"/>
        </w:rPr>
        <w:t>). Perkančiajai organizacijai kilus abejonių dėl dokumentų tikrumo, ji turi teisę reikalauti pateikti dokumentų originalus</w:t>
      </w:r>
      <w:r w:rsidRPr="00D65CD0">
        <w:rPr>
          <w:sz w:val="24"/>
          <w:szCs w:val="24"/>
        </w:rPr>
        <w:t>.</w:t>
      </w:r>
    </w:p>
    <w:p w14:paraId="5322DE7D" w14:textId="6A5F4F51" w:rsidR="00673A68" w:rsidRPr="00D65CD0" w:rsidRDefault="00673A68" w:rsidP="00972B95">
      <w:pPr>
        <w:pStyle w:val="NoSpacing"/>
        <w:numPr>
          <w:ilvl w:val="1"/>
          <w:numId w:val="37"/>
        </w:numPr>
        <w:tabs>
          <w:tab w:val="left" w:pos="0"/>
          <w:tab w:val="left" w:pos="880"/>
          <w:tab w:val="left" w:pos="993"/>
        </w:tabs>
        <w:ind w:left="0" w:firstLine="567"/>
        <w:jc w:val="both"/>
        <w:rPr>
          <w:rFonts w:ascii="Times New Roman" w:hAnsi="Times New Roman" w:cs="Times New Roman"/>
          <w:color w:val="000000"/>
          <w:sz w:val="24"/>
          <w:szCs w:val="24"/>
        </w:rPr>
      </w:pPr>
      <w:r w:rsidRPr="00D65CD0">
        <w:rPr>
          <w:rFonts w:ascii="Times New Roman" w:hAnsi="Times New Roman" w:cs="Times New Roman"/>
          <w:color w:val="000000"/>
          <w:sz w:val="24"/>
          <w:szCs w:val="24"/>
        </w:rPr>
        <w:t xml:space="preserve">Tiekėjas gali pateikti tik vieną pasiūlymą, nepriklausomai nuo to, ar jis Pirkime dalyvauja individualiai ar kaip </w:t>
      </w:r>
      <w:r w:rsidR="00602110" w:rsidRPr="00D65CD0">
        <w:rPr>
          <w:rFonts w:ascii="Times New Roman" w:hAnsi="Times New Roman" w:cs="Times New Roman"/>
          <w:color w:val="000000"/>
          <w:sz w:val="24"/>
          <w:szCs w:val="24"/>
        </w:rPr>
        <w:t xml:space="preserve">Ūkio subjektų </w:t>
      </w:r>
      <w:r w:rsidRPr="00D65CD0">
        <w:rPr>
          <w:rFonts w:ascii="Times New Roman" w:hAnsi="Times New Roman" w:cs="Times New Roman"/>
          <w:color w:val="000000"/>
          <w:sz w:val="24"/>
          <w:szCs w:val="24"/>
        </w:rPr>
        <w:t xml:space="preserve">grupės narys. </w:t>
      </w:r>
      <w:r w:rsidRPr="00D65CD0">
        <w:rPr>
          <w:rFonts w:ascii="Times New Roman" w:hAnsi="Times New Roman" w:cs="Times New Roman"/>
          <w:b/>
          <w:bCs/>
          <w:color w:val="000000"/>
          <w:sz w:val="24"/>
          <w:szCs w:val="24"/>
        </w:rPr>
        <w:t>Alternatyvių pasiūlymų pateikti neleidžiama</w:t>
      </w:r>
      <w:r w:rsidRPr="00D65CD0">
        <w:rPr>
          <w:rFonts w:ascii="Times New Roman" w:hAnsi="Times New Roman" w:cs="Times New Roman"/>
          <w:color w:val="000000"/>
          <w:sz w:val="24"/>
          <w:szCs w:val="24"/>
        </w:rPr>
        <w:t xml:space="preserve">. Jeigu tiekėjas pateikia daugiau kaip vieną pasiūlymą arba tik daliai perkamo Pirkimo objekto ir (arba) kaip </w:t>
      </w:r>
      <w:r w:rsidR="00602110" w:rsidRPr="00D65CD0">
        <w:rPr>
          <w:rFonts w:ascii="Times New Roman" w:hAnsi="Times New Roman" w:cs="Times New Roman"/>
          <w:color w:val="000000"/>
          <w:sz w:val="24"/>
          <w:szCs w:val="24"/>
        </w:rPr>
        <w:t xml:space="preserve">Ūkio subjektų </w:t>
      </w:r>
      <w:r w:rsidRPr="00D65CD0">
        <w:rPr>
          <w:rFonts w:ascii="Times New Roman" w:hAnsi="Times New Roman" w:cs="Times New Roman"/>
          <w:color w:val="000000"/>
          <w:sz w:val="24"/>
          <w:szCs w:val="24"/>
        </w:rPr>
        <w:t xml:space="preserve">grupės narys dalyvauja teikiant kelis pasiūlymus tam pačiam Pirkimui, visi tokie pasiūlymai bus atmesti. </w:t>
      </w:r>
    </w:p>
    <w:p w14:paraId="6CD6FA12" w14:textId="77777777" w:rsidR="00504E2E" w:rsidRPr="00D65CD0" w:rsidRDefault="00673A68" w:rsidP="00504E2E">
      <w:pPr>
        <w:pStyle w:val="NoSpacing"/>
        <w:numPr>
          <w:ilvl w:val="1"/>
          <w:numId w:val="37"/>
        </w:numPr>
        <w:tabs>
          <w:tab w:val="left" w:pos="0"/>
          <w:tab w:val="left" w:pos="709"/>
          <w:tab w:val="left" w:pos="993"/>
        </w:tabs>
        <w:ind w:left="0" w:firstLine="567"/>
        <w:jc w:val="both"/>
        <w:rPr>
          <w:rFonts w:ascii="Times New Roman" w:hAnsi="Times New Roman" w:cs="Times New Roman"/>
          <w:color w:val="000000"/>
          <w:sz w:val="24"/>
          <w:szCs w:val="24"/>
        </w:rPr>
      </w:pPr>
      <w:r w:rsidRPr="00D65CD0">
        <w:rPr>
          <w:rFonts w:ascii="Times New Roman" w:hAnsi="Times New Roman" w:cs="Times New Roman"/>
          <w:color w:val="000000"/>
          <w:sz w:val="24"/>
          <w:szCs w:val="24"/>
        </w:rPr>
        <w:t xml:space="preserve">Tiekėjui, teikiančiam pasiūlymą savarankiškai ar kaip </w:t>
      </w:r>
      <w:r w:rsidR="00A74CFF" w:rsidRPr="00D65CD0">
        <w:rPr>
          <w:rFonts w:ascii="Times New Roman" w:hAnsi="Times New Roman" w:cs="Times New Roman"/>
          <w:color w:val="000000"/>
          <w:sz w:val="24"/>
          <w:szCs w:val="24"/>
        </w:rPr>
        <w:t>Ūkio subjektų</w:t>
      </w:r>
      <w:r w:rsidRPr="00D65CD0">
        <w:rPr>
          <w:rFonts w:ascii="Times New Roman" w:hAnsi="Times New Roman" w:cs="Times New Roman"/>
          <w:color w:val="000000"/>
          <w:sz w:val="24"/>
          <w:szCs w:val="24"/>
        </w:rPr>
        <w:t xml:space="preserve"> grupės nariui, nedraudžiama būti kito tiekėjo subtiekėju ar ūkio subjektu, kurio pajėgumais remiasi kitas tiekėjas, tame pačiame Pirkime.</w:t>
      </w:r>
      <w:bookmarkStart w:id="13" w:name="_Hlk129685444"/>
    </w:p>
    <w:p w14:paraId="68E4421E" w14:textId="7286A1D5" w:rsidR="008709A1" w:rsidRPr="00D65CD0" w:rsidRDefault="00841545" w:rsidP="00742A6E">
      <w:pPr>
        <w:pStyle w:val="NoSpacing"/>
        <w:numPr>
          <w:ilvl w:val="1"/>
          <w:numId w:val="37"/>
        </w:numPr>
        <w:tabs>
          <w:tab w:val="left" w:pos="0"/>
          <w:tab w:val="left" w:pos="709"/>
          <w:tab w:val="left" w:pos="993"/>
        </w:tabs>
        <w:ind w:left="0" w:firstLine="567"/>
        <w:jc w:val="both"/>
        <w:rPr>
          <w:rFonts w:ascii="Times New Roman" w:hAnsi="Times New Roman" w:cs="Times New Roman"/>
          <w:color w:val="000000"/>
          <w:sz w:val="24"/>
          <w:szCs w:val="24"/>
        </w:rPr>
      </w:pPr>
      <w:r w:rsidRPr="00D65CD0">
        <w:rPr>
          <w:rFonts w:ascii="Times New Roman" w:hAnsi="Times New Roman" w:cs="Times New Roman"/>
          <w:b/>
          <w:color w:val="000000"/>
          <w:sz w:val="24"/>
          <w:szCs w:val="24"/>
        </w:rPr>
        <w:t>Pasiūlymas turi būti pateiktas iki skelbime nurodyto pasiūlymų pateikimo termino pabaigos</w:t>
      </w:r>
      <w:r w:rsidRPr="00D65CD0">
        <w:rPr>
          <w:rFonts w:ascii="Times New Roman" w:hAnsi="Times New Roman" w:cs="Times New Roman"/>
          <w:bCs/>
          <w:color w:val="000000"/>
          <w:sz w:val="24"/>
          <w:szCs w:val="24"/>
        </w:rPr>
        <w:t xml:space="preserve">, o jeigu skelbime nurodytas pasiūlymų pateikimo terminas buvo pratęstas – iki pratęsto termino pabaigos. Perkančioji organizacija iki pasiūlymų pateikimo termino pabaigos turi teisę pratęsti pasiūlymų pateikimo terminą. Apie naują pasiūlymų pateikimo terminą Perkančioji organizacija </w:t>
      </w:r>
      <w:r w:rsidR="0093547A" w:rsidRPr="00D65CD0">
        <w:rPr>
          <w:rFonts w:ascii="Times New Roman" w:hAnsi="Times New Roman" w:cs="Times New Roman"/>
          <w:bCs/>
          <w:color w:val="000000"/>
          <w:sz w:val="24"/>
          <w:szCs w:val="24"/>
        </w:rPr>
        <w:t xml:space="preserve">Pirkimo vykdymo </w:t>
      </w:r>
      <w:r w:rsidRPr="00D65CD0">
        <w:rPr>
          <w:rFonts w:ascii="Times New Roman" w:hAnsi="Times New Roman" w:cs="Times New Roman"/>
          <w:bCs/>
          <w:color w:val="000000"/>
          <w:sz w:val="24"/>
          <w:szCs w:val="24"/>
        </w:rPr>
        <w:t xml:space="preserve">priemonėmis praneša visiems </w:t>
      </w:r>
      <w:r w:rsidR="0093547A" w:rsidRPr="00D65CD0">
        <w:rPr>
          <w:rFonts w:ascii="Times New Roman" w:hAnsi="Times New Roman" w:cs="Times New Roman"/>
          <w:bCs/>
          <w:color w:val="000000"/>
          <w:sz w:val="24"/>
          <w:szCs w:val="24"/>
        </w:rPr>
        <w:t>suinteresuotiems</w:t>
      </w:r>
      <w:r w:rsidRPr="00D65CD0">
        <w:rPr>
          <w:rFonts w:ascii="Times New Roman" w:hAnsi="Times New Roman" w:cs="Times New Roman"/>
          <w:bCs/>
          <w:color w:val="000000"/>
          <w:sz w:val="24"/>
          <w:szCs w:val="24"/>
        </w:rPr>
        <w:t xml:space="preserve"> tiekėjams.</w:t>
      </w:r>
      <w:bookmarkEnd w:id="13"/>
    </w:p>
    <w:p w14:paraId="760ED12B" w14:textId="04A871E8" w:rsidR="00914645" w:rsidRPr="00D65CD0" w:rsidRDefault="00E04C35" w:rsidP="00206A79">
      <w:pPr>
        <w:pStyle w:val="ListParagraph"/>
        <w:numPr>
          <w:ilvl w:val="1"/>
          <w:numId w:val="37"/>
        </w:numPr>
        <w:ind w:left="0" w:firstLine="567"/>
        <w:jc w:val="both"/>
        <w:rPr>
          <w:sz w:val="24"/>
          <w:szCs w:val="24"/>
        </w:rPr>
      </w:pPr>
      <w:bookmarkStart w:id="14" w:name="_Hlk63066762"/>
      <w:r w:rsidRPr="00D65CD0">
        <w:rPr>
          <w:sz w:val="24"/>
          <w:szCs w:val="24"/>
        </w:rPr>
        <w:t xml:space="preserve">Pasiūlymas turi būti pateikiamas elektroninėmis priemonėmis, naudojant CVP IS, pasiekiamoje adresu </w:t>
      </w:r>
      <w:hyperlink r:id="rId13" w:history="1">
        <w:r w:rsidR="00CD4173" w:rsidRPr="00D65CD0">
          <w:rPr>
            <w:i/>
            <w:iCs/>
            <w:color w:val="0000FF" w:themeColor="hyperlink"/>
            <w:sz w:val="24"/>
            <w:szCs w:val="24"/>
            <w:u w:val="single"/>
          </w:rPr>
          <w:t>https://viesiejipirkimai.lt</w:t>
        </w:r>
      </w:hyperlink>
      <w:r w:rsidR="00786967" w:rsidRPr="00D65CD0">
        <w:rPr>
          <w:sz w:val="24"/>
          <w:szCs w:val="24"/>
        </w:rPr>
        <w:t xml:space="preserve">, ne vėliau kaip iki termino, nurodyto </w:t>
      </w:r>
      <w:r w:rsidR="009E67CD" w:rsidRPr="00D65CD0">
        <w:rPr>
          <w:sz w:val="24"/>
          <w:szCs w:val="24"/>
        </w:rPr>
        <w:t>šio skyriaus</w:t>
      </w:r>
      <w:r w:rsidR="00786967" w:rsidRPr="00D65CD0">
        <w:rPr>
          <w:sz w:val="24"/>
          <w:szCs w:val="24"/>
        </w:rPr>
        <w:t xml:space="preserve"> 5.5 punkte.</w:t>
      </w:r>
      <w:r w:rsidRPr="00D65CD0">
        <w:rPr>
          <w:sz w:val="24"/>
          <w:szCs w:val="24"/>
        </w:rPr>
        <w:t xml:space="preserve"> </w:t>
      </w:r>
      <w:bookmarkEnd w:id="14"/>
      <w:r w:rsidR="00454827" w:rsidRPr="00D65CD0">
        <w:rPr>
          <w:sz w:val="24"/>
          <w:szCs w:val="24"/>
        </w:rPr>
        <w:t xml:space="preserve">Pasiūlymai, pateikti popierinėje formoje arba ne Perkančiosios organizacijos nurodytomis elektroninėmis priemonėmis, bus atmesti kaip neatitinkantys Pirkimo sąlygų reikalavimų. </w:t>
      </w:r>
    </w:p>
    <w:p w14:paraId="1DCF9B10" w14:textId="1071BA90" w:rsidR="00EC3D88" w:rsidRPr="00D65CD0" w:rsidRDefault="00740393" w:rsidP="00206A79">
      <w:pPr>
        <w:pStyle w:val="ListParagraph"/>
        <w:numPr>
          <w:ilvl w:val="1"/>
          <w:numId w:val="37"/>
        </w:numPr>
        <w:ind w:left="0" w:firstLine="567"/>
        <w:jc w:val="both"/>
        <w:rPr>
          <w:sz w:val="24"/>
          <w:szCs w:val="24"/>
        </w:rPr>
      </w:pPr>
      <w:r w:rsidRPr="00D65CD0">
        <w:rPr>
          <w:rFonts w:eastAsia="Calibri"/>
          <w:b/>
          <w:iCs/>
          <w:sz w:val="24"/>
          <w:szCs w:val="24"/>
        </w:rPr>
        <w:t>Tiekėjas gali laisvai pasirinkti pasirašymo būdą</w:t>
      </w:r>
      <w:r w:rsidRPr="00D65CD0">
        <w:rPr>
          <w:rFonts w:eastAsia="Calibri"/>
          <w:bCs/>
          <w:iCs/>
          <w:sz w:val="24"/>
          <w:szCs w:val="24"/>
        </w:rPr>
        <w:t>, t. y.,</w:t>
      </w:r>
      <w:r w:rsidRPr="00D65CD0">
        <w:rPr>
          <w:rFonts w:eastAsia="Calibri"/>
          <w:bCs/>
          <w:iCs/>
          <w:sz w:val="24"/>
          <w:szCs w:val="24"/>
          <w:u w:val="single"/>
        </w:rPr>
        <w:t xml:space="preserve"> pasiūlymas gali būti pasirašytas kvalifikuotu elektroniniu parašu</w:t>
      </w:r>
      <w:r w:rsidRPr="00D65CD0">
        <w:rPr>
          <w:rFonts w:eastAsia="Calibri"/>
          <w:bCs/>
          <w:iCs/>
          <w:sz w:val="24"/>
          <w:szCs w:val="24"/>
        </w:rPr>
        <w:t xml:space="preserve">, atitinkančiu Viešųjų pirkimų įstatymo 22 straipsnio 11 dalies 2 ir 3 punktuose nustatytus reikalavimus </w:t>
      </w:r>
      <w:r w:rsidRPr="00D65CD0">
        <w:rPr>
          <w:rFonts w:eastAsia="Calibri"/>
          <w:b/>
          <w:iCs/>
          <w:sz w:val="24"/>
          <w:szCs w:val="24"/>
        </w:rPr>
        <w:t>arba</w:t>
      </w:r>
      <w:r w:rsidRPr="00D65CD0">
        <w:rPr>
          <w:rFonts w:eastAsia="Calibri"/>
          <w:bCs/>
          <w:iCs/>
          <w:sz w:val="24"/>
          <w:szCs w:val="24"/>
        </w:rPr>
        <w:t xml:space="preserve"> </w:t>
      </w:r>
      <w:r w:rsidRPr="00D65CD0">
        <w:rPr>
          <w:rFonts w:eastAsia="Calibri"/>
          <w:bCs/>
          <w:iCs/>
          <w:sz w:val="24"/>
          <w:szCs w:val="24"/>
          <w:u w:val="single"/>
        </w:rPr>
        <w:t xml:space="preserve">gali būti fiziniu parašu pasirašomas atspausdintas pasiūlymas ir pateikiama skenuota jo kopija </w:t>
      </w:r>
      <w:r w:rsidRPr="00D65CD0">
        <w:rPr>
          <w:rFonts w:eastAsia="Calibri"/>
          <w:bCs/>
          <w:iCs/>
          <w:sz w:val="24"/>
          <w:szCs w:val="24"/>
        </w:rPr>
        <w:t xml:space="preserve">(fiziniu parašu tvirtinami dokumentai turi būti pateikiami pasirašyti ir nuskenuoti). Likusių dokumentų </w:t>
      </w:r>
      <w:r w:rsidRPr="00D65CD0">
        <w:rPr>
          <w:rFonts w:eastAsia="Calibri"/>
          <w:b/>
          <w:iCs/>
          <w:sz w:val="24"/>
          <w:szCs w:val="24"/>
        </w:rPr>
        <w:t>tiekėjas neprivalo</w:t>
      </w:r>
      <w:r w:rsidRPr="00D65CD0">
        <w:rPr>
          <w:rFonts w:eastAsia="Calibri"/>
          <w:bCs/>
          <w:iCs/>
          <w:sz w:val="24"/>
          <w:szCs w:val="24"/>
        </w:rPr>
        <w:t xml:space="preserve"> pasirašyti, tačiau pasirašydamas pasiūlymo formą jis patvirtina visų pridedamų dokumentų tikrumą. </w:t>
      </w:r>
      <w:r w:rsidRPr="00D65CD0">
        <w:rPr>
          <w:rFonts w:eastAsia="Calibri"/>
          <w:bCs/>
          <w:iCs/>
          <w:sz w:val="24"/>
          <w:szCs w:val="24"/>
          <w:u w:val="single"/>
        </w:rPr>
        <w:t>Kitų subjektų teikiami dokumentai privalo būti pasirašyti tą dokumentą sudariusio subjekto vadovo ar jo įgalioto asmens</w:t>
      </w:r>
      <w:r w:rsidRPr="00D65CD0">
        <w:rPr>
          <w:rFonts w:eastAsia="Calibri"/>
          <w:bCs/>
          <w:iCs/>
          <w:sz w:val="24"/>
          <w:szCs w:val="24"/>
        </w:rPr>
        <w:t>.</w:t>
      </w:r>
    </w:p>
    <w:p w14:paraId="345CA122" w14:textId="6B662ED4" w:rsidR="00CE423C" w:rsidRPr="00D65CD0" w:rsidRDefault="0081494D" w:rsidP="00684E2F">
      <w:pPr>
        <w:pStyle w:val="ListParagraph"/>
        <w:numPr>
          <w:ilvl w:val="1"/>
          <w:numId w:val="37"/>
        </w:numPr>
        <w:ind w:left="0" w:firstLine="567"/>
        <w:jc w:val="both"/>
        <w:rPr>
          <w:sz w:val="24"/>
          <w:szCs w:val="24"/>
        </w:rPr>
      </w:pPr>
      <w:r w:rsidRPr="00D65CD0">
        <w:rPr>
          <w:b/>
          <w:bCs/>
          <w:sz w:val="24"/>
          <w:szCs w:val="24"/>
        </w:rPr>
        <w:t xml:space="preserve">Pasiūlymą sudaro </w:t>
      </w:r>
      <w:r w:rsidR="00D24F71" w:rsidRPr="00D65CD0">
        <w:rPr>
          <w:b/>
          <w:bCs/>
          <w:sz w:val="24"/>
          <w:szCs w:val="24"/>
        </w:rPr>
        <w:t>t</w:t>
      </w:r>
      <w:r w:rsidR="009D6F7C" w:rsidRPr="00D65CD0">
        <w:rPr>
          <w:b/>
          <w:bCs/>
          <w:sz w:val="24"/>
          <w:szCs w:val="24"/>
        </w:rPr>
        <w:t>iekėjo</w:t>
      </w:r>
      <w:r w:rsidR="00CE423C" w:rsidRPr="00D65CD0">
        <w:rPr>
          <w:b/>
          <w:bCs/>
          <w:sz w:val="24"/>
          <w:szCs w:val="24"/>
        </w:rPr>
        <w:t xml:space="preserve"> pateiktų dokumentų </w:t>
      </w:r>
      <w:bookmarkStart w:id="15" w:name="_Hlk508695850"/>
      <w:r w:rsidR="00CE423C" w:rsidRPr="00D65CD0">
        <w:rPr>
          <w:b/>
          <w:bCs/>
          <w:sz w:val="24"/>
          <w:szCs w:val="24"/>
        </w:rPr>
        <w:t>elektronine form</w:t>
      </w:r>
      <w:r w:rsidR="00AF53FB" w:rsidRPr="00D65CD0">
        <w:rPr>
          <w:b/>
          <w:bCs/>
          <w:sz w:val="24"/>
          <w:szCs w:val="24"/>
        </w:rPr>
        <w:t>a</w:t>
      </w:r>
      <w:r w:rsidR="00CE423C" w:rsidRPr="00D65CD0">
        <w:rPr>
          <w:b/>
          <w:bCs/>
          <w:sz w:val="24"/>
          <w:szCs w:val="24"/>
        </w:rPr>
        <w:t xml:space="preserve"> </w:t>
      </w:r>
      <w:bookmarkEnd w:id="15"/>
      <w:r w:rsidR="00CE423C" w:rsidRPr="00D65CD0">
        <w:rPr>
          <w:b/>
          <w:bCs/>
          <w:sz w:val="24"/>
          <w:szCs w:val="24"/>
        </w:rPr>
        <w:t>visuma</w:t>
      </w:r>
      <w:r w:rsidR="00CE423C" w:rsidRPr="00D65CD0">
        <w:rPr>
          <w:sz w:val="24"/>
          <w:szCs w:val="24"/>
        </w:rPr>
        <w:t>:</w:t>
      </w:r>
    </w:p>
    <w:p w14:paraId="2A08B4AA" w14:textId="7C3A9072" w:rsidR="00E81F35" w:rsidRPr="00D65CD0" w:rsidRDefault="00E42A62" w:rsidP="00972B95">
      <w:pPr>
        <w:tabs>
          <w:tab w:val="left" w:pos="1985"/>
        </w:tabs>
        <w:spacing w:after="0" w:line="240" w:lineRule="auto"/>
        <w:ind w:firstLine="567"/>
        <w:jc w:val="both"/>
        <w:rPr>
          <w:b/>
          <w:bCs/>
        </w:rPr>
      </w:pPr>
      <w:r w:rsidRPr="00D65CD0">
        <w:t>5</w:t>
      </w:r>
      <w:r w:rsidR="00A05208" w:rsidRPr="00D65CD0">
        <w:t>.</w:t>
      </w:r>
      <w:r w:rsidR="00CC7972" w:rsidRPr="00D65CD0">
        <w:t>8</w:t>
      </w:r>
      <w:r w:rsidR="007712D9" w:rsidRPr="00D65CD0">
        <w:t>.1</w:t>
      </w:r>
      <w:r w:rsidR="00EE1544" w:rsidRPr="00D65CD0">
        <w:t>.</w:t>
      </w:r>
      <w:r w:rsidR="007712D9" w:rsidRPr="00D65CD0">
        <w:t xml:space="preserve"> </w:t>
      </w:r>
      <w:r w:rsidR="00CE423C" w:rsidRPr="00D65CD0">
        <w:t>užpildyta</w:t>
      </w:r>
      <w:r w:rsidR="00C4426F" w:rsidRPr="00D65CD0">
        <w:t>s</w:t>
      </w:r>
      <w:r w:rsidR="00CE423C" w:rsidRPr="00D65CD0">
        <w:t xml:space="preserve"> </w:t>
      </w:r>
      <w:r w:rsidR="00300786" w:rsidRPr="00D65CD0">
        <w:t xml:space="preserve">ir </w:t>
      </w:r>
      <w:r w:rsidR="007272F0" w:rsidRPr="00D65CD0">
        <w:t>pasirašyt</w:t>
      </w:r>
      <w:r w:rsidR="00A74CFF" w:rsidRPr="00D65CD0">
        <w:t>a</w:t>
      </w:r>
      <w:r w:rsidR="00C4426F" w:rsidRPr="00D65CD0">
        <w:t>s</w:t>
      </w:r>
      <w:r w:rsidR="007272F0" w:rsidRPr="00D65CD0">
        <w:t xml:space="preserve"> </w:t>
      </w:r>
      <w:r w:rsidR="00CE423C" w:rsidRPr="00D65CD0">
        <w:rPr>
          <w:b/>
          <w:bCs/>
        </w:rPr>
        <w:t>pasiūlym</w:t>
      </w:r>
      <w:r w:rsidR="00C4426F" w:rsidRPr="00D65CD0">
        <w:rPr>
          <w:b/>
          <w:bCs/>
        </w:rPr>
        <w:t>as</w:t>
      </w:r>
      <w:r w:rsidR="00CE423C" w:rsidRPr="00D65CD0">
        <w:rPr>
          <w:b/>
          <w:bCs/>
        </w:rPr>
        <w:t>, parengta</w:t>
      </w:r>
      <w:r w:rsidR="00C4426F" w:rsidRPr="00D65CD0">
        <w:rPr>
          <w:b/>
          <w:bCs/>
        </w:rPr>
        <w:t>s</w:t>
      </w:r>
      <w:r w:rsidR="00CE423C" w:rsidRPr="00D65CD0">
        <w:rPr>
          <w:b/>
          <w:bCs/>
        </w:rPr>
        <w:t xml:space="preserve"> pagal </w:t>
      </w:r>
      <w:r w:rsidR="00300786" w:rsidRPr="00D65CD0">
        <w:rPr>
          <w:b/>
          <w:bCs/>
        </w:rPr>
        <w:t>P</w:t>
      </w:r>
      <w:r w:rsidR="00C20F5E" w:rsidRPr="00D65CD0">
        <w:rPr>
          <w:b/>
          <w:bCs/>
        </w:rPr>
        <w:t>irkim</w:t>
      </w:r>
      <w:r w:rsidR="00CE423C" w:rsidRPr="00D65CD0">
        <w:rPr>
          <w:b/>
          <w:bCs/>
        </w:rPr>
        <w:t xml:space="preserve">o </w:t>
      </w:r>
      <w:r w:rsidR="00823004" w:rsidRPr="00D65CD0">
        <w:rPr>
          <w:b/>
          <w:bCs/>
        </w:rPr>
        <w:t>sąlygų</w:t>
      </w:r>
      <w:r w:rsidR="007B4B99" w:rsidRPr="00D65CD0">
        <w:rPr>
          <w:b/>
          <w:bCs/>
        </w:rPr>
        <w:t xml:space="preserve"> </w:t>
      </w:r>
      <w:r w:rsidR="007401A0" w:rsidRPr="00D65CD0">
        <w:rPr>
          <w:b/>
          <w:bCs/>
          <w:i/>
          <w:iCs/>
          <w:shd w:val="clear" w:color="auto" w:fill="F2F2F2" w:themeFill="background1" w:themeFillShade="F2"/>
        </w:rPr>
        <w:t xml:space="preserve">2 </w:t>
      </w:r>
      <w:r w:rsidR="00CE423C" w:rsidRPr="00D65CD0">
        <w:rPr>
          <w:b/>
          <w:bCs/>
          <w:i/>
          <w:iCs/>
          <w:shd w:val="clear" w:color="auto" w:fill="F2F2F2" w:themeFill="background1" w:themeFillShade="F2"/>
        </w:rPr>
        <w:t>pried</w:t>
      </w:r>
      <w:r w:rsidR="00111F99" w:rsidRPr="00D65CD0">
        <w:rPr>
          <w:b/>
          <w:bCs/>
          <w:i/>
          <w:iCs/>
          <w:shd w:val="clear" w:color="auto" w:fill="F2F2F2" w:themeFill="background1" w:themeFillShade="F2"/>
        </w:rPr>
        <w:t>e</w:t>
      </w:r>
      <w:r w:rsidR="00C4426F" w:rsidRPr="00D65CD0">
        <w:rPr>
          <w:b/>
          <w:bCs/>
        </w:rPr>
        <w:t xml:space="preserve"> „Pasiūlymo forma“</w:t>
      </w:r>
      <w:r w:rsidR="00111F99" w:rsidRPr="00D65CD0">
        <w:rPr>
          <w:b/>
          <w:bCs/>
        </w:rPr>
        <w:t xml:space="preserve"> pateiktą formą</w:t>
      </w:r>
      <w:r w:rsidR="001509E4" w:rsidRPr="00D65CD0">
        <w:rPr>
          <w:b/>
          <w:bCs/>
        </w:rPr>
        <w:t>;</w:t>
      </w:r>
    </w:p>
    <w:p w14:paraId="493699A9" w14:textId="6E7DE19A" w:rsidR="00243733" w:rsidRPr="00D65CD0" w:rsidRDefault="00243733" w:rsidP="00243733">
      <w:pPr>
        <w:tabs>
          <w:tab w:val="left" w:pos="1985"/>
        </w:tabs>
        <w:spacing w:after="0" w:line="240" w:lineRule="auto"/>
        <w:ind w:firstLine="567"/>
        <w:jc w:val="both"/>
      </w:pPr>
      <w:r w:rsidRPr="00D65CD0">
        <w:t>5.</w:t>
      </w:r>
      <w:r w:rsidR="00CC7972" w:rsidRPr="00D65CD0">
        <w:t>8</w:t>
      </w:r>
      <w:r w:rsidRPr="00D65CD0">
        <w:t xml:space="preserve">.2. </w:t>
      </w:r>
      <w:r w:rsidRPr="00D65CD0">
        <w:rPr>
          <w:b/>
          <w:bCs/>
          <w:u w:val="single"/>
        </w:rPr>
        <w:t>užpildyta</w:t>
      </w:r>
      <w:r w:rsidR="001118C8" w:rsidRPr="00D65CD0">
        <w:rPr>
          <w:b/>
          <w:bCs/>
          <w:u w:val="single"/>
        </w:rPr>
        <w:t xml:space="preserve"> Prekių įkainių</w:t>
      </w:r>
      <w:r w:rsidRPr="00D65CD0">
        <w:rPr>
          <w:b/>
          <w:bCs/>
          <w:u w:val="single"/>
        </w:rPr>
        <w:t xml:space="preserve"> „</w:t>
      </w:r>
      <w:bookmarkStart w:id="16" w:name="_Hlk112063198"/>
      <w:r w:rsidRPr="00D65CD0">
        <w:rPr>
          <w:b/>
          <w:bCs/>
          <w:u w:val="single"/>
          <w:lang w:eastAsia="lt-LT"/>
        </w:rPr>
        <w:t xml:space="preserve">Eksploatacinių medžiagų-spausdintuvų kasečių </w:t>
      </w:r>
      <w:r w:rsidR="00A17E5D" w:rsidRPr="00D65CD0">
        <w:rPr>
          <w:b/>
          <w:bCs/>
          <w:u w:val="single"/>
          <w:lang w:eastAsia="lt-LT"/>
        </w:rPr>
        <w:t xml:space="preserve">įkainių </w:t>
      </w:r>
      <w:r w:rsidRPr="00D65CD0">
        <w:rPr>
          <w:b/>
          <w:bCs/>
          <w:u w:val="single"/>
          <w:lang w:eastAsia="lt-LT"/>
        </w:rPr>
        <w:t>pasiūlymas</w:t>
      </w:r>
      <w:bookmarkEnd w:id="16"/>
      <w:r w:rsidRPr="00D65CD0">
        <w:rPr>
          <w:b/>
          <w:bCs/>
          <w:u w:val="single"/>
        </w:rPr>
        <w:t xml:space="preserve">“ 1 lentelė, parengta pagal šių Pirkimo sąlygų </w:t>
      </w:r>
      <w:r w:rsidRPr="00D65CD0">
        <w:rPr>
          <w:b/>
          <w:bCs/>
          <w:i/>
          <w:iCs/>
          <w:u w:val="single"/>
          <w:shd w:val="clear" w:color="auto" w:fill="F2F2F2" w:themeFill="background1" w:themeFillShade="F2"/>
        </w:rPr>
        <w:t>4 priedą</w:t>
      </w:r>
      <w:r w:rsidR="008729BC" w:rsidRPr="00D65CD0">
        <w:rPr>
          <w:b/>
          <w:bCs/>
          <w:i/>
          <w:iCs/>
          <w:u w:val="single"/>
          <w:shd w:val="clear" w:color="auto" w:fill="F2F2F2" w:themeFill="background1" w:themeFillShade="F2"/>
        </w:rPr>
        <w:t xml:space="preserve"> </w:t>
      </w:r>
      <w:r w:rsidR="008729BC" w:rsidRPr="00D65CD0">
        <w:rPr>
          <w:b/>
          <w:bCs/>
          <w:u w:val="single"/>
        </w:rPr>
        <w:t>„</w:t>
      </w:r>
      <w:r w:rsidR="008729BC" w:rsidRPr="00D65CD0">
        <w:rPr>
          <w:b/>
          <w:bCs/>
          <w:u w:val="single"/>
          <w:lang w:eastAsia="lt-LT"/>
        </w:rPr>
        <w:t>Eksploatacinių medžiagų-spausdintuvų kasečių įkainių pasiūlymas</w:t>
      </w:r>
      <w:r w:rsidR="008729BC" w:rsidRPr="00D65CD0">
        <w:rPr>
          <w:b/>
          <w:bCs/>
          <w:u w:val="single"/>
        </w:rPr>
        <w:t>“</w:t>
      </w:r>
      <w:r w:rsidRPr="00D65CD0">
        <w:t>. Nepateikus šios užpildytos lentelės, pasiūlymas bus atmestas kaip neatitinkantis Pirkimo sąlygų reikalavimų;</w:t>
      </w:r>
    </w:p>
    <w:p w14:paraId="4EB1B293" w14:textId="2E8F18F4" w:rsidR="00243733" w:rsidRPr="00D65CD0" w:rsidRDefault="00243733" w:rsidP="00243733">
      <w:pPr>
        <w:tabs>
          <w:tab w:val="left" w:pos="1134"/>
        </w:tabs>
        <w:spacing w:after="0" w:line="240" w:lineRule="auto"/>
        <w:ind w:firstLine="567"/>
        <w:contextualSpacing/>
        <w:jc w:val="both"/>
        <w:rPr>
          <w:bCs/>
          <w:color w:val="FF0000"/>
        </w:rPr>
      </w:pPr>
      <w:r w:rsidRPr="00D65CD0">
        <w:rPr>
          <w:bCs/>
        </w:rPr>
        <w:t>5.</w:t>
      </w:r>
      <w:r w:rsidR="00CC7972" w:rsidRPr="00D65CD0">
        <w:rPr>
          <w:bCs/>
        </w:rPr>
        <w:t>8</w:t>
      </w:r>
      <w:r w:rsidRPr="00D65CD0">
        <w:rPr>
          <w:bCs/>
        </w:rPr>
        <w:t xml:space="preserve">.3. jei tiekėjas siūlo lygiavertes prekes  – </w:t>
      </w:r>
      <w:r w:rsidRPr="00D65CD0">
        <w:rPr>
          <w:b/>
        </w:rPr>
        <w:t>kartu su pasiūlymu turi būti pateikiama</w:t>
      </w:r>
      <w:r w:rsidRPr="00D65CD0">
        <w:rPr>
          <w:bCs/>
        </w:rPr>
        <w:t xml:space="preserve"> </w:t>
      </w:r>
      <w:r w:rsidR="007B3E82" w:rsidRPr="00D65CD0">
        <w:rPr>
          <w:b/>
        </w:rPr>
        <w:t>Pardavėjo deklaracija arba kiti lygiaverčiai įrodymai</w:t>
      </w:r>
      <w:r w:rsidRPr="00D65CD0">
        <w:rPr>
          <w:bCs/>
        </w:rPr>
        <w:t>;</w:t>
      </w:r>
    </w:p>
    <w:p w14:paraId="0D8042C5" w14:textId="77777777" w:rsidR="00E45FB8" w:rsidRPr="00D65CD0" w:rsidRDefault="00243733" w:rsidP="00E45FB8">
      <w:pPr>
        <w:tabs>
          <w:tab w:val="left" w:pos="1134"/>
        </w:tabs>
        <w:spacing w:after="0" w:line="240" w:lineRule="auto"/>
        <w:ind w:firstLine="567"/>
        <w:contextualSpacing/>
        <w:jc w:val="both"/>
      </w:pPr>
      <w:r w:rsidRPr="00D65CD0">
        <w:t>5.</w:t>
      </w:r>
      <w:r w:rsidR="00CC7972" w:rsidRPr="00D65CD0">
        <w:t>8</w:t>
      </w:r>
      <w:r w:rsidRPr="00D65CD0">
        <w:t>.4.</w:t>
      </w:r>
      <w:r w:rsidR="00741F6A" w:rsidRPr="00D65CD0">
        <w:t xml:space="preserve"> </w:t>
      </w:r>
      <w:r w:rsidRPr="00D65CD0">
        <w:rPr>
          <w:b/>
          <w:bCs/>
          <w:u w:val="single"/>
        </w:rPr>
        <w:t>dokumentai patvirtinantys Prekių atitiktį aplinkos apsaugos kriterijams</w:t>
      </w:r>
      <w:r w:rsidRPr="00D65CD0">
        <w:t>:</w:t>
      </w:r>
    </w:p>
    <w:p w14:paraId="61C5FE67" w14:textId="77777777" w:rsidR="00E45FB8" w:rsidRPr="00D65CD0" w:rsidRDefault="00243733" w:rsidP="00E45FB8">
      <w:pPr>
        <w:tabs>
          <w:tab w:val="left" w:pos="1134"/>
        </w:tabs>
        <w:spacing w:after="0" w:line="240" w:lineRule="auto"/>
        <w:ind w:firstLine="567"/>
        <w:contextualSpacing/>
        <w:jc w:val="both"/>
      </w:pPr>
      <w:r w:rsidRPr="00D65CD0">
        <w:t>5.</w:t>
      </w:r>
      <w:r w:rsidR="00CC7972" w:rsidRPr="00D65CD0">
        <w:t>8</w:t>
      </w:r>
      <w:r w:rsidRPr="00D65CD0">
        <w:t xml:space="preserve">.4.1.  </w:t>
      </w:r>
      <w:r w:rsidR="002B2B70" w:rsidRPr="00D65CD0">
        <w:t>d</w:t>
      </w:r>
      <w:r w:rsidR="00920D19" w:rsidRPr="00D65CD0">
        <w:t>okumentas, patvirtinantis, kad kasetės turi antrinio panaudojimo (pakartotinio užpildymo) galimybę. (</w:t>
      </w:r>
      <w:r w:rsidR="00920D19" w:rsidRPr="00D65CD0">
        <w:rPr>
          <w:i/>
          <w:iCs/>
        </w:rPr>
        <w:t>Atitiktį reikalavimams įrodantys dokumentai: tiekėjo deklaracija arba kiti lygiaverčiai įrodymai</w:t>
      </w:r>
      <w:r w:rsidR="000D6A39" w:rsidRPr="00D65CD0">
        <w:rPr>
          <w:i/>
          <w:iCs/>
        </w:rPr>
        <w:t>.</w:t>
      </w:r>
      <w:r w:rsidR="00920D19" w:rsidRPr="00D65CD0">
        <w:t>)</w:t>
      </w:r>
      <w:r w:rsidR="003C70C2" w:rsidRPr="00D65CD0">
        <w:t>;</w:t>
      </w:r>
    </w:p>
    <w:p w14:paraId="629896D5" w14:textId="77777777" w:rsidR="00E45FB8" w:rsidRPr="00D65CD0" w:rsidRDefault="00243733" w:rsidP="00E45FB8">
      <w:pPr>
        <w:tabs>
          <w:tab w:val="left" w:pos="1134"/>
        </w:tabs>
        <w:spacing w:after="0" w:line="240" w:lineRule="auto"/>
        <w:ind w:firstLine="567"/>
        <w:contextualSpacing/>
        <w:jc w:val="both"/>
      </w:pPr>
      <w:r w:rsidRPr="00D65CD0">
        <w:t>5.</w:t>
      </w:r>
      <w:r w:rsidR="00CC7972" w:rsidRPr="00D65CD0">
        <w:t>8</w:t>
      </w:r>
      <w:r w:rsidRPr="00D65CD0">
        <w:t xml:space="preserve">.4.2. </w:t>
      </w:r>
      <w:r w:rsidR="002B2B70" w:rsidRPr="00D65CD0">
        <w:t>d</w:t>
      </w:r>
      <w:r w:rsidR="003C70C2" w:rsidRPr="00D65CD0">
        <w:t>okumentas, patvirtinantis, kad ant kasetės ar jos pakuotės yra nurodyta, kad panaudota tuščia kasetė gali būti pakartotiniai užpildoma (jei gamintojui su kasete turi būti grąžinta ir kasetės pakuotė, tai irgi turi būti nurodyta). (</w:t>
      </w:r>
      <w:r w:rsidR="003C70C2" w:rsidRPr="00D65CD0">
        <w:rPr>
          <w:i/>
          <w:iCs/>
        </w:rPr>
        <w:t>Atitiktį reikalavimams įrodantys dokumentai: tiekėjo deklaracija arba kiti lygiaverčiai įrodymai</w:t>
      </w:r>
      <w:r w:rsidR="000D6A39" w:rsidRPr="00D65CD0">
        <w:rPr>
          <w:i/>
          <w:iCs/>
        </w:rPr>
        <w:t>.</w:t>
      </w:r>
      <w:r w:rsidRPr="00D65CD0">
        <w:t>);</w:t>
      </w:r>
    </w:p>
    <w:p w14:paraId="17EE2266" w14:textId="77777777" w:rsidR="00E45FB8" w:rsidRPr="00D65CD0" w:rsidRDefault="00243733" w:rsidP="00E45FB8">
      <w:pPr>
        <w:tabs>
          <w:tab w:val="left" w:pos="1134"/>
        </w:tabs>
        <w:spacing w:after="0" w:line="240" w:lineRule="auto"/>
        <w:ind w:firstLine="567"/>
        <w:contextualSpacing/>
        <w:jc w:val="both"/>
      </w:pPr>
      <w:r w:rsidRPr="00D65CD0">
        <w:t>5.</w:t>
      </w:r>
      <w:r w:rsidR="00CC7972" w:rsidRPr="00D65CD0">
        <w:t>8</w:t>
      </w:r>
      <w:r w:rsidRPr="00D65CD0">
        <w:t xml:space="preserve">.4.3. </w:t>
      </w:r>
      <w:r w:rsidR="002B2B70" w:rsidRPr="00D65CD0">
        <w:t>d</w:t>
      </w:r>
      <w:r w:rsidR="00D10FC5" w:rsidRPr="00D65CD0">
        <w:t>okumentas, patvirtinantis, kad pakuotė atitinka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r w:rsidR="00D10FC5" w:rsidRPr="00D65CD0">
        <w:rPr>
          <w:i/>
          <w:iCs/>
        </w:rPr>
        <w:t>Atitiktį reikalavimams įrodantys dokumentai: tiekėjo deklaracija arba kiti lygiaverčiai įrodymai</w:t>
      </w:r>
      <w:r w:rsidR="00230FC8" w:rsidRPr="00D65CD0">
        <w:rPr>
          <w:i/>
          <w:iCs/>
        </w:rPr>
        <w:t>.</w:t>
      </w:r>
      <w:r w:rsidR="00D10FC5" w:rsidRPr="00D65CD0">
        <w:t>);</w:t>
      </w:r>
    </w:p>
    <w:p w14:paraId="129DF0CD" w14:textId="0E66C707" w:rsidR="009C7647" w:rsidRPr="00D65CD0" w:rsidRDefault="00243733" w:rsidP="00E45FB8">
      <w:pPr>
        <w:tabs>
          <w:tab w:val="left" w:pos="1134"/>
        </w:tabs>
        <w:spacing w:after="0" w:line="240" w:lineRule="auto"/>
        <w:ind w:firstLine="567"/>
        <w:contextualSpacing/>
        <w:jc w:val="both"/>
      </w:pPr>
      <w:r w:rsidRPr="00D65CD0">
        <w:lastRenderedPageBreak/>
        <w:t>5.</w:t>
      </w:r>
      <w:r w:rsidR="00CC7972" w:rsidRPr="00D65CD0">
        <w:t>8</w:t>
      </w:r>
      <w:r w:rsidRPr="00D65CD0">
        <w:t xml:space="preserve">.4.4. </w:t>
      </w:r>
      <w:r w:rsidR="002B2B70" w:rsidRPr="00D65CD0">
        <w:t>d</w:t>
      </w:r>
      <w:r w:rsidR="009C7647" w:rsidRPr="00D65CD0">
        <w:t xml:space="preserve">okumentas, patvirtinantis, kad spausdintuvų, kopijavimo aparatų, daugiafunkcinių įrenginių kasetės, kopijavimo milteliai ir rašalai  atitinka jiems nustatytus I tipo ekologinio ženklo reikalavimus pagal standartą LST EN ISO 14024 „Aplinkosauginiai ženklai ir aplinkosauginės deklaracijos. I tipo aplinkosauginis ženklinimas. Principai ir procedūros“ ir yra paženklinti I tipo ekologiniu ženklu arba kitu tiekėjo pateiktu lygiaverčiu įrodymu (pvz., EU </w:t>
      </w:r>
      <w:proofErr w:type="spellStart"/>
      <w:r w:rsidR="009C7647" w:rsidRPr="00D65CD0">
        <w:t>Ecolabel</w:t>
      </w:r>
      <w:proofErr w:type="spellEnd"/>
      <w:r w:rsidR="009C7647" w:rsidRPr="00D65CD0">
        <w:t xml:space="preserve">, </w:t>
      </w:r>
      <w:proofErr w:type="spellStart"/>
      <w:r w:rsidR="009C7647" w:rsidRPr="00D65CD0">
        <w:t>Nordic</w:t>
      </w:r>
      <w:proofErr w:type="spellEnd"/>
      <w:r w:rsidR="009C7647" w:rsidRPr="00D65CD0">
        <w:t xml:space="preserve"> </w:t>
      </w:r>
      <w:proofErr w:type="spellStart"/>
      <w:r w:rsidR="009C7647" w:rsidRPr="00D65CD0">
        <w:t>Swan</w:t>
      </w:r>
      <w:proofErr w:type="spellEnd"/>
      <w:r w:rsidR="009C7647" w:rsidRPr="00D65CD0">
        <w:t xml:space="preserve">, </w:t>
      </w:r>
      <w:proofErr w:type="spellStart"/>
      <w:r w:rsidR="009C7647" w:rsidRPr="00D65CD0">
        <w:t>Blue</w:t>
      </w:r>
      <w:proofErr w:type="spellEnd"/>
      <w:r w:rsidR="009C7647" w:rsidRPr="00D65CD0">
        <w:t xml:space="preserve"> </w:t>
      </w:r>
      <w:proofErr w:type="spellStart"/>
      <w:r w:rsidR="009C7647" w:rsidRPr="00D65CD0">
        <w:t>Angel</w:t>
      </w:r>
      <w:proofErr w:type="spellEnd"/>
      <w:r w:rsidR="009C7647" w:rsidRPr="00D65CD0">
        <w:t xml:space="preserve">, </w:t>
      </w:r>
      <w:proofErr w:type="spellStart"/>
      <w:r w:rsidR="009C7647" w:rsidRPr="00D65CD0">
        <w:t>El</w:t>
      </w:r>
      <w:proofErr w:type="spellEnd"/>
      <w:r w:rsidR="009C7647" w:rsidRPr="00D65CD0">
        <w:t xml:space="preserve"> </w:t>
      </w:r>
      <w:proofErr w:type="spellStart"/>
      <w:r w:rsidR="009C7647" w:rsidRPr="00D65CD0">
        <w:t>Distintiu</w:t>
      </w:r>
      <w:proofErr w:type="spellEnd"/>
      <w:r w:rsidR="009C7647" w:rsidRPr="00D65CD0">
        <w:t xml:space="preserve">, </w:t>
      </w:r>
      <w:proofErr w:type="spellStart"/>
      <w:r w:rsidR="009C7647" w:rsidRPr="00D65CD0">
        <w:t>Milieukeur</w:t>
      </w:r>
      <w:proofErr w:type="spellEnd"/>
      <w:r w:rsidR="009C7647" w:rsidRPr="00D65CD0">
        <w:t xml:space="preserve">, </w:t>
      </w:r>
      <w:proofErr w:type="spellStart"/>
      <w:r w:rsidR="009C7647" w:rsidRPr="00D65CD0">
        <w:t>Österreichisches</w:t>
      </w:r>
      <w:proofErr w:type="spellEnd"/>
      <w:r w:rsidR="009C7647" w:rsidRPr="00D65CD0">
        <w:t xml:space="preserve"> </w:t>
      </w:r>
      <w:proofErr w:type="spellStart"/>
      <w:r w:rsidR="009C7647" w:rsidRPr="00D65CD0">
        <w:t>Umweltzeichen</w:t>
      </w:r>
      <w:proofErr w:type="spellEnd"/>
      <w:r w:rsidR="009C7647" w:rsidRPr="00D65CD0">
        <w:t xml:space="preserve">, NF </w:t>
      </w:r>
      <w:proofErr w:type="spellStart"/>
      <w:r w:rsidR="009C7647" w:rsidRPr="00D65CD0">
        <w:t>Environnement</w:t>
      </w:r>
      <w:proofErr w:type="spellEnd"/>
      <w:r w:rsidR="009C7647" w:rsidRPr="00D65CD0">
        <w:t xml:space="preserve">, </w:t>
      </w:r>
      <w:proofErr w:type="spellStart"/>
      <w:r w:rsidR="009C7647" w:rsidRPr="00D65CD0">
        <w:t>The</w:t>
      </w:r>
      <w:proofErr w:type="spellEnd"/>
      <w:r w:rsidR="009C7647" w:rsidRPr="00D65CD0">
        <w:t xml:space="preserve"> </w:t>
      </w:r>
      <w:proofErr w:type="spellStart"/>
      <w:r w:rsidR="009C7647" w:rsidRPr="00D65CD0">
        <w:t>Hungarian</w:t>
      </w:r>
      <w:proofErr w:type="spellEnd"/>
      <w:r w:rsidR="009C7647" w:rsidRPr="00D65CD0">
        <w:t xml:space="preserve"> </w:t>
      </w:r>
      <w:proofErr w:type="spellStart"/>
      <w:r w:rsidR="009C7647" w:rsidRPr="00D65CD0">
        <w:t>Eco-label</w:t>
      </w:r>
      <w:proofErr w:type="spellEnd"/>
      <w:r w:rsidR="009C7647" w:rsidRPr="00D65CD0">
        <w:t xml:space="preserve">, </w:t>
      </w:r>
      <w:proofErr w:type="spellStart"/>
      <w:r w:rsidR="009C7647" w:rsidRPr="00D65CD0">
        <w:t>Polish</w:t>
      </w:r>
      <w:proofErr w:type="spellEnd"/>
      <w:r w:rsidR="009C7647" w:rsidRPr="00D65CD0">
        <w:t xml:space="preserve"> </w:t>
      </w:r>
      <w:proofErr w:type="spellStart"/>
      <w:r w:rsidR="009C7647" w:rsidRPr="00D65CD0">
        <w:t>Eco</w:t>
      </w:r>
      <w:proofErr w:type="spellEnd"/>
      <w:r w:rsidR="009C7647" w:rsidRPr="00D65CD0">
        <w:t xml:space="preserve"> Mark-</w:t>
      </w:r>
      <w:proofErr w:type="spellStart"/>
      <w:r w:rsidR="009C7647" w:rsidRPr="00D65CD0">
        <w:t>Znak</w:t>
      </w:r>
      <w:proofErr w:type="spellEnd"/>
      <w:r w:rsidR="009C7647" w:rsidRPr="00D65CD0">
        <w:t xml:space="preserve"> EKO arba kitu I tipo ekologiniu ženklu).</w:t>
      </w:r>
      <w:r w:rsidR="000E4E99" w:rsidRPr="00D65CD0">
        <w:t xml:space="preserve"> </w:t>
      </w:r>
      <w:r w:rsidR="009C7647" w:rsidRPr="00D65CD0">
        <w:t>(</w:t>
      </w:r>
      <w:r w:rsidR="009C7647" w:rsidRPr="00D65CD0">
        <w:rPr>
          <w:i/>
          <w:iCs/>
        </w:rPr>
        <w:t>Atitiktį reikalavimams įrodantys dokumentai: tiekėjo deklaracija arba kiti lygiaverčiai įrodymai.</w:t>
      </w:r>
      <w:r w:rsidR="000D6A39" w:rsidRPr="00D65CD0">
        <w:rPr>
          <w:i/>
          <w:iCs/>
        </w:rPr>
        <w:t>)</w:t>
      </w:r>
    </w:p>
    <w:p w14:paraId="5A61E459" w14:textId="0297D6BD" w:rsidR="00243733" w:rsidRPr="00D65CD0" w:rsidRDefault="00243733" w:rsidP="00243733">
      <w:pPr>
        <w:tabs>
          <w:tab w:val="left" w:pos="1134"/>
        </w:tabs>
        <w:spacing w:after="0" w:line="240" w:lineRule="auto"/>
        <w:ind w:firstLine="567"/>
        <w:contextualSpacing/>
        <w:jc w:val="both"/>
        <w:rPr>
          <w:b/>
          <w:bCs/>
        </w:rPr>
      </w:pPr>
      <w:r w:rsidRPr="00D65CD0">
        <w:t>5.</w:t>
      </w:r>
      <w:r w:rsidR="00CC7972" w:rsidRPr="00D65CD0">
        <w:t>8</w:t>
      </w:r>
      <w:r w:rsidRPr="00D65CD0">
        <w:t xml:space="preserve">.5. jeigu pasiūlymą teikia Ūkio subjektų grupė, </w:t>
      </w:r>
      <w:r w:rsidRPr="00D65CD0">
        <w:rPr>
          <w:b/>
          <w:bCs/>
        </w:rPr>
        <w:t>pateikiama jungtinės veiklos sutarties kopija elektronine forma;</w:t>
      </w:r>
    </w:p>
    <w:p w14:paraId="7881FFE6" w14:textId="06A968C4" w:rsidR="00243733" w:rsidRPr="00D65CD0" w:rsidRDefault="00243733" w:rsidP="00243733">
      <w:pPr>
        <w:tabs>
          <w:tab w:val="left" w:pos="1134"/>
        </w:tabs>
        <w:spacing w:after="0" w:line="240" w:lineRule="auto"/>
        <w:ind w:firstLine="567"/>
        <w:contextualSpacing/>
        <w:jc w:val="both"/>
      </w:pPr>
      <w:r w:rsidRPr="00D65CD0">
        <w:t>5.</w:t>
      </w:r>
      <w:r w:rsidR="00CC7972" w:rsidRPr="00D65CD0">
        <w:t>8</w:t>
      </w:r>
      <w:r w:rsidRPr="00D65CD0">
        <w:t xml:space="preserve">.6. </w:t>
      </w:r>
      <w:r w:rsidRPr="00D65CD0">
        <w:rPr>
          <w:u w:val="single"/>
        </w:rPr>
        <w:t xml:space="preserve">jeigu tiekėjas pasitelkia </w:t>
      </w:r>
      <w:r w:rsidR="007143F2" w:rsidRPr="00D65CD0">
        <w:rPr>
          <w:u w:val="single"/>
        </w:rPr>
        <w:t>subtiekėjus</w:t>
      </w:r>
      <w:r w:rsidRPr="00D65CD0">
        <w:t xml:space="preserve">  – </w:t>
      </w:r>
      <w:r w:rsidR="004D7CB5" w:rsidRPr="00D65CD0">
        <w:t>jis pasiūlyme turi juos išviešinti (nurodyti)</w:t>
      </w:r>
      <w:r w:rsidR="00127E19" w:rsidRPr="00D65CD0">
        <w:t xml:space="preserve">, pateikti užpildytą Pirkimo sąlygų </w:t>
      </w:r>
      <w:r w:rsidR="00822E30" w:rsidRPr="00D65CD0">
        <w:t>2</w:t>
      </w:r>
      <w:r w:rsidR="00127E19" w:rsidRPr="00D65CD0">
        <w:t xml:space="preserve"> priedo „Pasiūlymo forma“ 1 priedą „Dėl sutikimo būti subtiekėju“ arba kitą lygiavertį dokumentą</w:t>
      </w:r>
      <w:r w:rsidRPr="00D65CD0">
        <w:t>;</w:t>
      </w:r>
    </w:p>
    <w:p w14:paraId="2E430507" w14:textId="0AD0477F" w:rsidR="00243733" w:rsidRPr="00D65CD0" w:rsidRDefault="00243733" w:rsidP="00243733">
      <w:pPr>
        <w:tabs>
          <w:tab w:val="left" w:pos="1985"/>
        </w:tabs>
        <w:spacing w:after="0" w:line="240" w:lineRule="auto"/>
        <w:ind w:firstLine="567"/>
        <w:jc w:val="both"/>
      </w:pPr>
      <w:r w:rsidRPr="00D65CD0">
        <w:t>5.</w:t>
      </w:r>
      <w:r w:rsidR="00CC7972" w:rsidRPr="00D65CD0">
        <w:t>8</w:t>
      </w:r>
      <w:r w:rsidRPr="00D65CD0">
        <w:t xml:space="preserve">.7. </w:t>
      </w:r>
      <w:r w:rsidRPr="00D65CD0">
        <w:rPr>
          <w:b/>
          <w:bCs/>
        </w:rPr>
        <w:t>įgaliojimo ar kito dokumento</w:t>
      </w:r>
      <w:r w:rsidRPr="00D65CD0">
        <w:t xml:space="preserve">, suteikiančio teisę pateikti ir (ar) pasirašyti pasiūlymą bei kitus dokumentus, </w:t>
      </w:r>
      <w:r w:rsidRPr="00D65CD0">
        <w:rPr>
          <w:b/>
          <w:bCs/>
        </w:rPr>
        <w:t>kopija</w:t>
      </w:r>
      <w:r w:rsidRPr="00D65CD0">
        <w:t xml:space="preserve"> (jeigu pasiūlymą pateikia ne tiekėjo vadovas);</w:t>
      </w:r>
    </w:p>
    <w:p w14:paraId="5C24BBBA" w14:textId="67FDF415" w:rsidR="00243733" w:rsidRPr="00D65CD0" w:rsidRDefault="00243733" w:rsidP="00243733">
      <w:pPr>
        <w:tabs>
          <w:tab w:val="left" w:pos="1985"/>
        </w:tabs>
        <w:spacing w:after="0" w:line="240" w:lineRule="auto"/>
        <w:ind w:firstLine="567"/>
        <w:jc w:val="both"/>
        <w:rPr>
          <w:rFonts w:eastAsia="Calibri"/>
        </w:rPr>
      </w:pPr>
      <w:r w:rsidRPr="00D65CD0">
        <w:t>5.</w:t>
      </w:r>
      <w:r w:rsidR="00CC7972" w:rsidRPr="00D65CD0">
        <w:t>8</w:t>
      </w:r>
      <w:r w:rsidRPr="00D65CD0">
        <w:t xml:space="preserve">.8. </w:t>
      </w:r>
      <w:r w:rsidRPr="00D65CD0">
        <w:rPr>
          <w:rFonts w:eastAsia="Calibri"/>
          <w:b/>
          <w:bCs/>
        </w:rPr>
        <w:t>pasiūlymo priedai</w:t>
      </w:r>
      <w:r w:rsidRPr="00D65CD0">
        <w:rPr>
          <w:rFonts w:eastAsia="Calibri"/>
        </w:rPr>
        <w:t xml:space="preserve"> ir kiti reikalingi dokumentai ar medžiaga (pvz. sutikimas būti subtiekėju, dokumentų vertimai ir kt.) elektroninėje formoje;</w:t>
      </w:r>
    </w:p>
    <w:p w14:paraId="7900505C" w14:textId="0253619C" w:rsidR="00E928D4" w:rsidRPr="00D65CD0" w:rsidRDefault="00243733" w:rsidP="000A1ABF">
      <w:pPr>
        <w:pStyle w:val="ListParagraph"/>
        <w:ind w:left="0" w:firstLine="567"/>
        <w:jc w:val="both"/>
        <w:rPr>
          <w:sz w:val="24"/>
          <w:szCs w:val="24"/>
        </w:rPr>
      </w:pPr>
      <w:r w:rsidRPr="00D65CD0">
        <w:rPr>
          <w:sz w:val="24"/>
          <w:szCs w:val="24"/>
        </w:rPr>
        <w:t>5.</w:t>
      </w:r>
      <w:r w:rsidR="00CC7972" w:rsidRPr="00D65CD0">
        <w:rPr>
          <w:sz w:val="24"/>
          <w:szCs w:val="24"/>
        </w:rPr>
        <w:t>9</w:t>
      </w:r>
      <w:r w:rsidRPr="00D65CD0">
        <w:rPr>
          <w:sz w:val="24"/>
          <w:szCs w:val="24"/>
        </w:rPr>
        <w:t xml:space="preserve">. </w:t>
      </w:r>
      <w:r w:rsidRPr="00D65CD0">
        <w:rPr>
          <w:b/>
          <w:bCs/>
          <w:sz w:val="24"/>
          <w:szCs w:val="24"/>
        </w:rPr>
        <w:t>Pasiūlymas turi galioti ne trumpiau nei 60 (šešiasdešimt) kalendorinių dienų nuo pasiūlymų pateikimo termino pabaigos</w:t>
      </w:r>
      <w:r w:rsidRPr="00D65CD0">
        <w:rPr>
          <w:sz w:val="24"/>
          <w:szCs w:val="24"/>
        </w:rPr>
        <w:t xml:space="preserve">. Jeigu pasiūlyme nenurodytas jo galiojimo laikas, laikoma, kad pasiūlymas galioja tiek, kiek numatyta Pirkimo sąlygose. </w:t>
      </w:r>
    </w:p>
    <w:p w14:paraId="655E9C38" w14:textId="77777777" w:rsidR="00EB3CCE" w:rsidRPr="00D65CD0" w:rsidRDefault="00EB3CCE" w:rsidP="00EB3CCE">
      <w:pPr>
        <w:tabs>
          <w:tab w:val="left" w:pos="1985"/>
        </w:tabs>
        <w:spacing w:after="0" w:line="240" w:lineRule="auto"/>
        <w:ind w:firstLine="540"/>
        <w:jc w:val="both"/>
        <w:rPr>
          <w:rFonts w:eastAsia="Calibri"/>
        </w:rPr>
      </w:pPr>
      <w:r w:rsidRPr="00D65CD0">
        <w:rPr>
          <w:rFonts w:eastAsia="Calibri"/>
        </w:rPr>
        <w:t xml:space="preserve">5.10. </w:t>
      </w:r>
      <w:r w:rsidRPr="00D65CD0">
        <w:t>Kol nesibaigė pasiūlymų galiojimo laikas, Perkančioji organizacija, Pirkimo vykdymo priemonėmis, turi teisę prašyti, kad tiekėjas pratęstų jų galiojimą iki konkrečiai nurodyto laiko. Tiekėjas tokį prašymą gali atmesti.</w:t>
      </w:r>
    </w:p>
    <w:p w14:paraId="3F58CCD5" w14:textId="004D2884" w:rsidR="000A1ABF" w:rsidRPr="00D65CD0" w:rsidRDefault="00EB3CCE" w:rsidP="00EB3CCE">
      <w:pPr>
        <w:pStyle w:val="ListParagraph"/>
        <w:numPr>
          <w:ilvl w:val="1"/>
          <w:numId w:val="43"/>
        </w:numPr>
        <w:ind w:left="0" w:firstLine="540"/>
        <w:jc w:val="both"/>
        <w:rPr>
          <w:sz w:val="24"/>
          <w:szCs w:val="24"/>
        </w:rPr>
      </w:pPr>
      <w:r w:rsidRPr="00D65CD0">
        <w:rPr>
          <w:sz w:val="24"/>
          <w:szCs w:val="24"/>
        </w:rPr>
        <w:t>Tiekėjas iki galutinio pasiūlymų pateikimo termino turi teisę pakeisti arba atšaukti savo pasiūlymą. Toks pakeitimas arba pranešimas, kad pasiūlymas atšaukiamas, pripažįstamas galiojančiu, jeigu Perkančioji organizacija jį gauna priemonėmis, kokiomis vykdomas Pirkimas, iki pasiūlymų pateikimo termino pabaigos.</w:t>
      </w:r>
    </w:p>
    <w:p w14:paraId="422F406C" w14:textId="77777777" w:rsidR="006C2370" w:rsidRPr="00D65CD0" w:rsidRDefault="00243733" w:rsidP="006C2370">
      <w:pPr>
        <w:pStyle w:val="ListParagraph"/>
        <w:ind w:left="0" w:firstLine="567"/>
        <w:jc w:val="both"/>
        <w:rPr>
          <w:sz w:val="24"/>
          <w:szCs w:val="24"/>
        </w:rPr>
      </w:pPr>
      <w:r w:rsidRPr="00D65CD0">
        <w:rPr>
          <w:sz w:val="24"/>
          <w:szCs w:val="24"/>
        </w:rPr>
        <w:t>5.</w:t>
      </w:r>
      <w:r w:rsidR="006C2370" w:rsidRPr="00D65CD0">
        <w:rPr>
          <w:sz w:val="24"/>
          <w:szCs w:val="24"/>
        </w:rPr>
        <w:t>12</w:t>
      </w:r>
      <w:r w:rsidRPr="00D65CD0">
        <w:rPr>
          <w:sz w:val="24"/>
          <w:szCs w:val="24"/>
        </w:rPr>
        <w:t xml:space="preserve">. </w:t>
      </w:r>
      <w:r w:rsidR="00103FD8" w:rsidRPr="00D65CD0">
        <w:rPr>
          <w:sz w:val="24"/>
          <w:szCs w:val="24"/>
        </w:rPr>
        <w:t xml:space="preserve">Pirkimo procedūros metu, taip pat sustabdžius Pirkimo procedūras dėl laikinųjų apsaugos priemonių taikymo (kol nesibaigė pasiūlymų galiojimo laikas) Perkančioji organizacija turi teisę prašyti, kad tiekėjai </w:t>
      </w:r>
      <w:r w:rsidR="00103FD8" w:rsidRPr="00D65CD0">
        <w:rPr>
          <w:b/>
          <w:bCs/>
          <w:sz w:val="24"/>
          <w:szCs w:val="24"/>
        </w:rPr>
        <w:t xml:space="preserve">pratęstų </w:t>
      </w:r>
      <w:r w:rsidR="00103FD8" w:rsidRPr="00D65CD0">
        <w:rPr>
          <w:sz w:val="24"/>
          <w:szCs w:val="24"/>
        </w:rPr>
        <w:t xml:space="preserve">jų galiojimą iki konkrečiai nurodyto laiko. </w:t>
      </w:r>
      <w:r w:rsidR="00BB39F6" w:rsidRPr="00D65CD0">
        <w:rPr>
          <w:sz w:val="24"/>
          <w:szCs w:val="24"/>
        </w:rPr>
        <w:t>Tiekėjas gali atmesti tokį prašymą, neprarasdamas savo pasiūlymo galiojimo užtikrinimo, jeigu jo buvo reikalaujama. Jeigu tiekėjas sutinka pratęsti savo pasiūlymo galiojimo terminą, turi apie tai raštu pranešti Perkančiajai organizacijai, pratęsti pasiūlymo galiojimo užtikrinimo terminą ir pateikti naują pasiūlymo galiojimo užtikrinimą patvirtinantį dokumentą (jeigu jo reikalaujama).</w:t>
      </w:r>
    </w:p>
    <w:p w14:paraId="4E3B21FE" w14:textId="77777777" w:rsidR="00FD17D3" w:rsidRPr="00D65CD0" w:rsidRDefault="000D1383" w:rsidP="00FD17D3">
      <w:pPr>
        <w:pStyle w:val="ListParagraph"/>
        <w:ind w:left="0" w:firstLine="567"/>
        <w:jc w:val="both"/>
        <w:rPr>
          <w:sz w:val="24"/>
          <w:szCs w:val="24"/>
        </w:rPr>
      </w:pPr>
      <w:r w:rsidRPr="00D65CD0">
        <w:rPr>
          <w:sz w:val="24"/>
          <w:szCs w:val="24"/>
        </w:rPr>
        <w:t>5.13.</w:t>
      </w:r>
      <w:r w:rsidRPr="00D65CD0">
        <w:rPr>
          <w:b/>
          <w:bCs/>
          <w:sz w:val="24"/>
          <w:szCs w:val="24"/>
        </w:rPr>
        <w:t xml:space="preserve"> </w:t>
      </w:r>
      <w:r w:rsidR="00243733" w:rsidRPr="00D65CD0">
        <w:rPr>
          <w:b/>
          <w:bCs/>
          <w:sz w:val="24"/>
          <w:szCs w:val="24"/>
        </w:rPr>
        <w:t>Tiekėjas pasiūlyme turi aiškiai nurodyti, kuri pasiūlyme pateikta informacija yra konfidenciali, jei tokia yra</w:t>
      </w:r>
      <w:r w:rsidR="00243733" w:rsidRPr="00D65CD0">
        <w:rPr>
          <w:sz w:val="24"/>
          <w:szCs w:val="24"/>
        </w:rPr>
        <w:t xml:space="preserve">. Konfidencialius dokumentus tiekėjas nurodo pasiūlymo formoje (Pirkimo sąlygų 2 priedas). Visas tiekėjo pasiūlymas negali būti laikomas konfidencialia informacija. Tokią informaciją sudaro, visų pirma, komercinė (gamybinė) paslaptis ir konfidencialieji pasiūlymų aspektai. Jei tiekėjas nenurodo, kad pasiūlyme pateikta informacija yra konfidenciali, Perkančioji organizacija laiko, kad visa pasiūlyme pateikta informacija nėra konfidenciali. </w:t>
      </w:r>
    </w:p>
    <w:p w14:paraId="0FCCF250" w14:textId="0D26477A" w:rsidR="00243733" w:rsidRPr="00D65CD0" w:rsidRDefault="00FD17D3" w:rsidP="00FD17D3">
      <w:pPr>
        <w:pStyle w:val="ListParagraph"/>
        <w:ind w:left="0" w:firstLine="567"/>
        <w:jc w:val="both"/>
        <w:rPr>
          <w:sz w:val="24"/>
          <w:szCs w:val="24"/>
        </w:rPr>
      </w:pPr>
      <w:r w:rsidRPr="00D65CD0">
        <w:rPr>
          <w:sz w:val="24"/>
          <w:szCs w:val="24"/>
        </w:rPr>
        <w:t xml:space="preserve">5.14. </w:t>
      </w:r>
      <w:r w:rsidR="00243733" w:rsidRPr="00D65CD0">
        <w:rPr>
          <w:sz w:val="24"/>
          <w:szCs w:val="24"/>
          <w:u w:val="single"/>
        </w:rPr>
        <w:t>Konfidencialia negalima laikyti informacijos</w:t>
      </w:r>
      <w:r w:rsidR="00243733" w:rsidRPr="00D65CD0">
        <w:rPr>
          <w:sz w:val="24"/>
          <w:szCs w:val="24"/>
        </w:rPr>
        <w:t xml:space="preserve">: </w:t>
      </w:r>
    </w:p>
    <w:p w14:paraId="44789225" w14:textId="1AAF7D04" w:rsidR="00243733" w:rsidRPr="00D65CD0" w:rsidRDefault="00243733" w:rsidP="00A97F50">
      <w:pPr>
        <w:pStyle w:val="ListParagraph"/>
        <w:numPr>
          <w:ilvl w:val="2"/>
          <w:numId w:val="47"/>
        </w:numPr>
        <w:ind w:left="-90" w:firstLine="656"/>
        <w:jc w:val="both"/>
        <w:rPr>
          <w:sz w:val="24"/>
          <w:szCs w:val="24"/>
        </w:rPr>
      </w:pPr>
      <w:r w:rsidRPr="00D65CD0">
        <w:rPr>
          <w:sz w:val="24"/>
          <w:szCs w:val="24"/>
        </w:rPr>
        <w:t xml:space="preserve">jeigu tai pažeistų įstatymus, nustatančius informacijos atskleidimo ar teisės gauti informaciją reikalavimus, ir šių įstatymų įgyvendinamuosius teisės aktus; </w:t>
      </w:r>
    </w:p>
    <w:p w14:paraId="608B804A" w14:textId="48E2072F" w:rsidR="00243733" w:rsidRPr="00D65CD0" w:rsidRDefault="00243733" w:rsidP="00A97F50">
      <w:pPr>
        <w:pStyle w:val="ListParagraph"/>
        <w:numPr>
          <w:ilvl w:val="2"/>
          <w:numId w:val="47"/>
        </w:numPr>
        <w:ind w:left="-90" w:firstLine="656"/>
        <w:jc w:val="both"/>
        <w:rPr>
          <w:sz w:val="24"/>
          <w:szCs w:val="24"/>
        </w:rPr>
      </w:pPr>
      <w:r w:rsidRPr="00D65CD0">
        <w:rPr>
          <w:sz w:val="24"/>
          <w:szCs w:val="24"/>
        </w:rPr>
        <w:t xml:space="preserve">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 </w:t>
      </w:r>
    </w:p>
    <w:p w14:paraId="62C57178" w14:textId="77777777" w:rsidR="00243733" w:rsidRPr="00D65CD0" w:rsidRDefault="00243733" w:rsidP="00A97F50">
      <w:pPr>
        <w:pStyle w:val="ListParagraph"/>
        <w:numPr>
          <w:ilvl w:val="2"/>
          <w:numId w:val="47"/>
        </w:numPr>
        <w:ind w:left="-90" w:firstLine="656"/>
        <w:jc w:val="both"/>
        <w:rPr>
          <w:sz w:val="24"/>
          <w:szCs w:val="24"/>
        </w:rPr>
      </w:pPr>
      <w:r w:rsidRPr="00D65CD0">
        <w:rPr>
          <w:sz w:val="24"/>
          <w:szCs w:val="24"/>
        </w:rPr>
        <w:t xml:space="preserve">atitiktį kvalifikacijos reikalavimams, kokybės vadybos sistemos ir (arba)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 </w:t>
      </w:r>
    </w:p>
    <w:p w14:paraId="4B9EF996" w14:textId="77777777" w:rsidR="00243733" w:rsidRPr="00D65CD0" w:rsidRDefault="00243733" w:rsidP="00A97F50">
      <w:pPr>
        <w:pStyle w:val="ListParagraph"/>
        <w:numPr>
          <w:ilvl w:val="2"/>
          <w:numId w:val="47"/>
        </w:numPr>
        <w:ind w:left="-90" w:firstLine="656"/>
        <w:jc w:val="both"/>
        <w:rPr>
          <w:sz w:val="24"/>
          <w:szCs w:val="24"/>
        </w:rPr>
      </w:pPr>
      <w:r w:rsidRPr="00D65CD0">
        <w:rPr>
          <w:sz w:val="24"/>
          <w:szCs w:val="24"/>
        </w:rPr>
        <w:lastRenderedPageBreak/>
        <w:t xml:space="preserve">informacija apie pasitelktus ūkio subjektus, kurių pajėgumais remiasi tiekėjas (kvalifikacijai pagrįsti), ir subtiekėjus, išskyrus informaciją, kurią atskleidus būtų pažeisti Asmens duomenų teisinės apsaugos įstatymo reikalavimai. </w:t>
      </w:r>
    </w:p>
    <w:p w14:paraId="2CD9C609" w14:textId="7138B58E" w:rsidR="00243733" w:rsidRPr="00D65CD0" w:rsidRDefault="00243733" w:rsidP="00A97F50">
      <w:pPr>
        <w:pStyle w:val="ListParagraph"/>
        <w:numPr>
          <w:ilvl w:val="1"/>
          <w:numId w:val="47"/>
        </w:numPr>
        <w:ind w:left="0" w:firstLine="567"/>
        <w:jc w:val="both"/>
        <w:rPr>
          <w:sz w:val="24"/>
          <w:szCs w:val="24"/>
        </w:rPr>
      </w:pPr>
      <w:r w:rsidRPr="00D65CD0">
        <w:rPr>
          <w:sz w:val="24"/>
          <w:szCs w:val="24"/>
        </w:rPr>
        <w:t xml:space="preserve">Tiekėjai, žymėdami, kad informacija nėra konfidenciali, prisiima atsakomybę, jei dėl tokio pažymėjimo bus atskleista informacija pažeidžiant Asmens duomenų teisinės apsaugos įstatymo nuostatas. 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w:t>
      </w:r>
      <w:r w:rsidR="002A26C5" w:rsidRPr="00D65CD0">
        <w:rPr>
          <w:sz w:val="24"/>
          <w:szCs w:val="24"/>
        </w:rPr>
        <w:t>3 (trys) darbo dienos</w:t>
      </w:r>
      <w:r w:rsidRPr="00D65CD0">
        <w:rPr>
          <w:sz w:val="24"/>
          <w:szCs w:val="24"/>
        </w:rPr>
        <w:t>, nepateikia tokių įrodymų arba pateikia netinkamus įrodymus, laikoma, kad tokia informacija yra nekonfidenciali.</w:t>
      </w:r>
    </w:p>
    <w:p w14:paraId="15B27BBA" w14:textId="2C24E3AC" w:rsidR="006D5D99" w:rsidRPr="00D65CD0" w:rsidRDefault="00DC6211" w:rsidP="00A97F50">
      <w:pPr>
        <w:pStyle w:val="ListParagraph"/>
        <w:numPr>
          <w:ilvl w:val="1"/>
          <w:numId w:val="47"/>
        </w:numPr>
        <w:ind w:left="0" w:firstLine="567"/>
        <w:jc w:val="both"/>
        <w:rPr>
          <w:sz w:val="24"/>
          <w:szCs w:val="24"/>
        </w:rPr>
      </w:pPr>
      <w:r w:rsidRPr="00D65CD0">
        <w:rPr>
          <w:b/>
          <w:bCs/>
          <w:sz w:val="24"/>
          <w:szCs w:val="24"/>
        </w:rPr>
        <w:t>Bendra</w:t>
      </w:r>
      <w:r w:rsidRPr="00D65CD0">
        <w:rPr>
          <w:sz w:val="24"/>
          <w:szCs w:val="24"/>
        </w:rPr>
        <w:t xml:space="preserve"> </w:t>
      </w:r>
      <w:r w:rsidRPr="00D65CD0">
        <w:rPr>
          <w:b/>
          <w:bCs/>
          <w:sz w:val="24"/>
          <w:szCs w:val="24"/>
        </w:rPr>
        <w:t>pasiūlymo</w:t>
      </w:r>
      <w:r w:rsidR="00243733" w:rsidRPr="00D65CD0">
        <w:rPr>
          <w:b/>
          <w:bCs/>
          <w:sz w:val="24"/>
          <w:szCs w:val="24"/>
        </w:rPr>
        <w:t xml:space="preserve"> kaina pateikiama Eurais</w:t>
      </w:r>
      <w:r w:rsidR="00243733" w:rsidRPr="00D65CD0">
        <w:rPr>
          <w:sz w:val="24"/>
          <w:szCs w:val="24"/>
        </w:rPr>
        <w:t>.</w:t>
      </w:r>
      <w:r w:rsidR="00243733" w:rsidRPr="00D65CD0">
        <w:rPr>
          <w:b/>
          <w:bCs/>
          <w:sz w:val="24"/>
          <w:szCs w:val="24"/>
        </w:rPr>
        <w:t xml:space="preserve"> Pasiūlymo kaina turi būti nurodyta dviejų skaičių po kablelio tikslumu,</w:t>
      </w:r>
      <w:r w:rsidR="00243733" w:rsidRPr="00D65CD0">
        <w:rPr>
          <w:b/>
          <w:bCs/>
          <w:sz w:val="24"/>
          <w:szCs w:val="24"/>
          <w:lang w:eastAsia="lt-LT"/>
        </w:rPr>
        <w:t xml:space="preserve"> </w:t>
      </w:r>
      <w:r w:rsidR="00243733" w:rsidRPr="00D65CD0">
        <w:rPr>
          <w:b/>
          <w:bCs/>
          <w:sz w:val="24"/>
          <w:szCs w:val="24"/>
        </w:rPr>
        <w:t>apvalinant matematiškai.</w:t>
      </w:r>
      <w:r w:rsidR="00243733" w:rsidRPr="00D65CD0">
        <w:rPr>
          <w:sz w:val="24"/>
          <w:szCs w:val="24"/>
        </w:rPr>
        <w:t xml:space="preserve">  Apskaičiuojant kainą, turi būti atsižvelgta į visą </w:t>
      </w:r>
      <w:bookmarkStart w:id="17" w:name="_Hlk508697132"/>
      <w:r w:rsidR="00243733" w:rsidRPr="00D65CD0">
        <w:rPr>
          <w:sz w:val="24"/>
          <w:szCs w:val="24"/>
        </w:rPr>
        <w:t xml:space="preserve">prekių </w:t>
      </w:r>
      <w:bookmarkEnd w:id="17"/>
      <w:r w:rsidR="00243733" w:rsidRPr="00D65CD0">
        <w:rPr>
          <w:sz w:val="24"/>
          <w:szCs w:val="24"/>
        </w:rPr>
        <w:t xml:space="preserve"> apimtį, kainos sudėtines dalis, į Pirkimo sąlygų </w:t>
      </w:r>
      <w:r w:rsidR="00243733" w:rsidRPr="00D65CD0">
        <w:rPr>
          <w:i/>
          <w:iCs/>
          <w:sz w:val="24"/>
          <w:szCs w:val="24"/>
          <w:shd w:val="clear" w:color="auto" w:fill="F2F2F2" w:themeFill="background1" w:themeFillShade="F2"/>
        </w:rPr>
        <w:t>1 priedo</w:t>
      </w:r>
      <w:r w:rsidR="00243733" w:rsidRPr="00D65CD0">
        <w:rPr>
          <w:sz w:val="24"/>
          <w:szCs w:val="24"/>
        </w:rPr>
        <w:t xml:space="preserve"> „Techninė specifikacija“ reikalavimus.</w:t>
      </w:r>
    </w:p>
    <w:p w14:paraId="0CB23418" w14:textId="21C4CB28" w:rsidR="006D5D99" w:rsidRPr="00D65CD0" w:rsidRDefault="006D5D99" w:rsidP="00A97F50">
      <w:pPr>
        <w:pStyle w:val="ListParagraph"/>
        <w:numPr>
          <w:ilvl w:val="1"/>
          <w:numId w:val="47"/>
        </w:numPr>
        <w:ind w:left="0" w:firstLine="567"/>
        <w:jc w:val="both"/>
        <w:rPr>
          <w:sz w:val="24"/>
          <w:szCs w:val="24"/>
        </w:rPr>
      </w:pPr>
      <w:r w:rsidRPr="00D65CD0">
        <w:rPr>
          <w:sz w:val="24"/>
          <w:szCs w:val="24"/>
        </w:rPr>
        <w:t xml:space="preserve">Tiekėjo teikiamas pasiūlymas ir (ar) galutinis pasiūlymas (jeigu vykdomos derybos) CVP IS priemonėmis </w:t>
      </w:r>
      <w:r w:rsidRPr="00D65CD0">
        <w:rPr>
          <w:b/>
          <w:bCs/>
          <w:sz w:val="24"/>
          <w:szCs w:val="24"/>
        </w:rPr>
        <w:t>gali būti užšifruojamas</w:t>
      </w:r>
      <w:r w:rsidRPr="00D65CD0">
        <w:rPr>
          <w:sz w:val="24"/>
          <w:szCs w:val="24"/>
        </w:rPr>
        <w:t>. Tiekėjas, nusprendęs pateikti užšifruotą pasiūlymą, turi:</w:t>
      </w:r>
    </w:p>
    <w:p w14:paraId="2B854121" w14:textId="134E99FB" w:rsidR="006D5D99" w:rsidRPr="00D65CD0" w:rsidRDefault="006D5D99" w:rsidP="006D5D99">
      <w:pPr>
        <w:tabs>
          <w:tab w:val="left" w:pos="1276"/>
        </w:tabs>
        <w:spacing w:after="0" w:line="240" w:lineRule="auto"/>
        <w:ind w:firstLine="567"/>
        <w:jc w:val="both"/>
      </w:pPr>
      <w:r w:rsidRPr="00D65CD0">
        <w:t>5.1</w:t>
      </w:r>
      <w:r w:rsidR="00D330DC">
        <w:t>7</w:t>
      </w:r>
      <w:r w:rsidRPr="00D65CD0">
        <w:t xml:space="preserve">.1. </w:t>
      </w:r>
      <w:r w:rsidRPr="00D65CD0">
        <w:rPr>
          <w:b/>
          <w:bCs/>
        </w:rPr>
        <w:t>iki pasiūlymų ir (ar) galutinių pasiūlymų (jei vykdomos derybos) pateikimo termino pabaigos</w:t>
      </w:r>
      <w:r w:rsidRPr="00D65CD0">
        <w:t xml:space="preserve"> naudodamasis CVP IS priemonėmis pateikti užšifruotą pasiūlymą (užšifruojamas visas pasiūlymas arba pasiūlymo dokumentas, kuriame nurodyta pasiūlymo kaina). Instrukcija, kaip tiekėjui užšifruoti pasiūlymą galima rasti</w:t>
      </w:r>
      <w:r w:rsidRPr="00D65CD0">
        <w:rPr>
          <w:rFonts w:eastAsia="Calibri"/>
        </w:rPr>
        <w:t xml:space="preserve"> </w:t>
      </w:r>
      <w:r w:rsidRPr="00D65CD0">
        <w:t>Viešųjų pirkimų tarnybos interneto svetainėje</w:t>
      </w:r>
      <w:r w:rsidRPr="00D65CD0">
        <w:rPr>
          <w:rStyle w:val="FootnoteReference"/>
        </w:rPr>
        <w:footnoteReference w:id="2"/>
      </w:r>
      <w:r w:rsidRPr="00D65CD0">
        <w:t>;</w:t>
      </w:r>
    </w:p>
    <w:p w14:paraId="422CA46B" w14:textId="4C3A4795" w:rsidR="008E7807" w:rsidRPr="00D65CD0" w:rsidRDefault="006D5D99" w:rsidP="008E7807">
      <w:pPr>
        <w:tabs>
          <w:tab w:val="left" w:pos="1276"/>
        </w:tabs>
        <w:spacing w:after="0" w:line="240" w:lineRule="auto"/>
        <w:ind w:firstLine="567"/>
        <w:jc w:val="both"/>
      </w:pPr>
      <w:r w:rsidRPr="00D65CD0">
        <w:t>5.1</w:t>
      </w:r>
      <w:r w:rsidR="00D330DC">
        <w:t>7</w:t>
      </w:r>
      <w:r w:rsidRPr="00D65CD0">
        <w:t xml:space="preserve">.2. </w:t>
      </w:r>
      <w:r w:rsidRPr="00D65CD0">
        <w:rPr>
          <w:b/>
          <w:bCs/>
        </w:rPr>
        <w:t xml:space="preserve">per </w:t>
      </w:r>
      <w:r w:rsidR="006009D3" w:rsidRPr="00D65CD0">
        <w:rPr>
          <w:b/>
          <w:bCs/>
        </w:rPr>
        <w:t xml:space="preserve">30 </w:t>
      </w:r>
      <w:r w:rsidRPr="00D65CD0">
        <w:rPr>
          <w:b/>
          <w:bCs/>
        </w:rPr>
        <w:t>min. nuo pasiūlymų ir (ar) galutinių pasiūlymų (jei vykdomos derybos) pateikimo termino pabaigos</w:t>
      </w:r>
      <w:r w:rsidRPr="00D65CD0">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telefono Nr. ir (arba) kitais būdais).</w:t>
      </w:r>
    </w:p>
    <w:p w14:paraId="184AE7FB" w14:textId="0894D69D" w:rsidR="006D5D99" w:rsidRPr="00D65CD0" w:rsidRDefault="008E7807" w:rsidP="008E7807">
      <w:pPr>
        <w:tabs>
          <w:tab w:val="left" w:pos="1276"/>
        </w:tabs>
        <w:spacing w:after="0" w:line="240" w:lineRule="auto"/>
        <w:ind w:firstLine="567"/>
        <w:jc w:val="both"/>
      </w:pPr>
      <w:r w:rsidRPr="00D65CD0">
        <w:t>5.1</w:t>
      </w:r>
      <w:r w:rsidR="00D330DC">
        <w:t>8</w:t>
      </w:r>
      <w:r w:rsidRPr="00D65CD0">
        <w:t xml:space="preserve">. </w:t>
      </w:r>
      <w:r w:rsidR="006D5D99" w:rsidRPr="00D65CD0">
        <w:t>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ir iki susipažinimo su pasiūlymais procedūros (posėdžio) pradžios (dėl jo paties kaltės) nepateikė slaptažodžio arba pateikė neteisingą slaptažodį – Perkančioji organizacija tiekėjo pasiūlymą atmeta kaip neatitinkantį Pirkimo sąlygose nustatytų reikalavimų (tiekėjas nepateikė pasiūlymo kainos).</w:t>
      </w:r>
    </w:p>
    <w:p w14:paraId="062CB292" w14:textId="77777777" w:rsidR="0047435F" w:rsidRPr="00D65CD0" w:rsidRDefault="0047435F" w:rsidP="000A75C6">
      <w:pPr>
        <w:tabs>
          <w:tab w:val="left" w:pos="1843"/>
          <w:tab w:val="left" w:pos="2268"/>
          <w:tab w:val="left" w:pos="2552"/>
          <w:tab w:val="left" w:pos="2977"/>
          <w:tab w:val="left" w:pos="3119"/>
          <w:tab w:val="left" w:pos="3402"/>
          <w:tab w:val="left" w:pos="3544"/>
        </w:tabs>
        <w:spacing w:after="0" w:line="240" w:lineRule="auto"/>
        <w:jc w:val="both"/>
        <w:rPr>
          <w:bCs/>
        </w:rPr>
      </w:pPr>
      <w:bookmarkStart w:id="18" w:name="_Toc413406157"/>
      <w:bookmarkStart w:id="19" w:name="_Toc60525486"/>
      <w:bookmarkStart w:id="20" w:name="_Toc47844932"/>
      <w:bookmarkStart w:id="21" w:name="_Toc230863015"/>
      <w:bookmarkStart w:id="22" w:name="_Toc393289964"/>
    </w:p>
    <w:p w14:paraId="22A71DB2" w14:textId="0B2C3988" w:rsidR="00FA7AF6" w:rsidRPr="00D65CD0" w:rsidRDefault="00FA7AF6" w:rsidP="008E7807">
      <w:pPr>
        <w:pStyle w:val="ListParagraph"/>
        <w:numPr>
          <w:ilvl w:val="0"/>
          <w:numId w:val="17"/>
        </w:numPr>
        <w:tabs>
          <w:tab w:val="left" w:pos="0"/>
          <w:tab w:val="left" w:pos="2268"/>
          <w:tab w:val="left" w:pos="2552"/>
          <w:tab w:val="left" w:pos="2977"/>
          <w:tab w:val="left" w:pos="3119"/>
          <w:tab w:val="left" w:pos="3402"/>
          <w:tab w:val="left" w:pos="3544"/>
        </w:tabs>
        <w:jc w:val="center"/>
        <w:rPr>
          <w:b/>
          <w:sz w:val="24"/>
          <w:szCs w:val="24"/>
        </w:rPr>
      </w:pPr>
      <w:r w:rsidRPr="00D65CD0">
        <w:rPr>
          <w:b/>
          <w:sz w:val="24"/>
          <w:szCs w:val="24"/>
        </w:rPr>
        <w:t>PASIŪLYMŲ GALIOJIMO UŽTIKRINIMAS</w:t>
      </w:r>
      <w:bookmarkEnd w:id="18"/>
    </w:p>
    <w:p w14:paraId="0AF76A46" w14:textId="77777777" w:rsidR="000F1203" w:rsidRPr="00D65CD0" w:rsidRDefault="000F1203" w:rsidP="000A75C6">
      <w:pPr>
        <w:tabs>
          <w:tab w:val="left" w:pos="1843"/>
          <w:tab w:val="left" w:pos="2268"/>
          <w:tab w:val="left" w:pos="2552"/>
          <w:tab w:val="left" w:pos="2977"/>
          <w:tab w:val="left" w:pos="3119"/>
          <w:tab w:val="left" w:pos="3402"/>
          <w:tab w:val="left" w:pos="3544"/>
        </w:tabs>
        <w:spacing w:after="0" w:line="240" w:lineRule="auto"/>
        <w:jc w:val="both"/>
        <w:rPr>
          <w:bCs/>
        </w:rPr>
      </w:pPr>
    </w:p>
    <w:p w14:paraId="442A1412" w14:textId="7B34E8A2" w:rsidR="00B266D3" w:rsidRPr="00D65CD0" w:rsidRDefault="00E03054" w:rsidP="00972B95">
      <w:pPr>
        <w:pStyle w:val="Heading2"/>
        <w:numPr>
          <w:ilvl w:val="1"/>
          <w:numId w:val="17"/>
        </w:numPr>
        <w:ind w:left="0" w:firstLine="567"/>
        <w:rPr>
          <w:szCs w:val="20"/>
          <w:lang w:val="lt-LT" w:eastAsia="en-US"/>
        </w:rPr>
      </w:pPr>
      <w:bookmarkStart w:id="23" w:name="_Toc393289965"/>
      <w:bookmarkStart w:id="24" w:name="_Toc413406158"/>
      <w:bookmarkEnd w:id="19"/>
      <w:bookmarkEnd w:id="20"/>
      <w:bookmarkEnd w:id="21"/>
      <w:bookmarkEnd w:id="22"/>
      <w:r w:rsidRPr="00D65CD0">
        <w:rPr>
          <w:szCs w:val="20"/>
          <w:lang w:val="lt-LT" w:eastAsia="en-US"/>
        </w:rPr>
        <w:t xml:space="preserve">Perkančioji organizacija </w:t>
      </w:r>
      <w:r w:rsidR="0067187B" w:rsidRPr="00D65CD0">
        <w:rPr>
          <w:b/>
          <w:bCs/>
          <w:szCs w:val="20"/>
          <w:lang w:val="lt-LT" w:eastAsia="en-US"/>
        </w:rPr>
        <w:t>ne</w:t>
      </w:r>
      <w:r w:rsidRPr="00D65CD0">
        <w:rPr>
          <w:b/>
          <w:bCs/>
          <w:szCs w:val="20"/>
          <w:lang w:val="lt-LT" w:eastAsia="en-US"/>
        </w:rPr>
        <w:t xml:space="preserve">reikalauja </w:t>
      </w:r>
      <w:r w:rsidR="001364AE" w:rsidRPr="00D65CD0">
        <w:rPr>
          <w:b/>
          <w:bCs/>
          <w:szCs w:val="20"/>
          <w:lang w:val="lt-LT" w:eastAsia="en-US"/>
        </w:rPr>
        <w:t xml:space="preserve">užtikrinti </w:t>
      </w:r>
      <w:r w:rsidRPr="00D65CD0">
        <w:rPr>
          <w:b/>
          <w:bCs/>
          <w:szCs w:val="20"/>
          <w:lang w:val="lt-LT" w:eastAsia="en-US"/>
        </w:rPr>
        <w:t>pasiūlymo galiojim</w:t>
      </w:r>
      <w:r w:rsidR="001364AE" w:rsidRPr="00D65CD0">
        <w:rPr>
          <w:b/>
          <w:bCs/>
          <w:szCs w:val="20"/>
          <w:lang w:val="lt-LT" w:eastAsia="en-US"/>
        </w:rPr>
        <w:t>ą</w:t>
      </w:r>
      <w:r w:rsidR="000965E7" w:rsidRPr="00D65CD0">
        <w:rPr>
          <w:szCs w:val="20"/>
          <w:lang w:val="lt-LT" w:eastAsia="en-US"/>
        </w:rPr>
        <w:t>,</w:t>
      </w:r>
      <w:r w:rsidR="005D1596" w:rsidRPr="00D65CD0">
        <w:rPr>
          <w:szCs w:val="20"/>
          <w:lang w:val="lt-LT" w:eastAsia="en-US"/>
        </w:rPr>
        <w:t xml:space="preserve"> </w:t>
      </w:r>
      <w:r w:rsidR="005D1596" w:rsidRPr="00D65CD0">
        <w:rPr>
          <w:szCs w:val="20"/>
          <w:lang w:val="lt-LT"/>
        </w:rPr>
        <w:t>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Atlyginti skirtumą tarp kainų, Perkančioji organizacija nereikalauja, jeigu tiekėjas atsisako sudaryti Pirkimo sutartį dėl nenugalimos jėgos (force majeure) aplinkybių arba jis bankrutuoja</w:t>
      </w:r>
      <w:r w:rsidR="0067187B" w:rsidRPr="00D65CD0">
        <w:rPr>
          <w:szCs w:val="20"/>
          <w:lang w:val="lt-LT" w:eastAsia="en-US"/>
        </w:rPr>
        <w:t>.</w:t>
      </w:r>
    </w:p>
    <w:p w14:paraId="0DFEC50C" w14:textId="5C0D5EB3" w:rsidR="00CD1EC3" w:rsidRPr="00D65CD0" w:rsidRDefault="00C20F5E" w:rsidP="008E7807">
      <w:pPr>
        <w:pStyle w:val="Heading1"/>
        <w:numPr>
          <w:ilvl w:val="0"/>
          <w:numId w:val="17"/>
        </w:numPr>
        <w:tabs>
          <w:tab w:val="left" w:pos="142"/>
          <w:tab w:val="left" w:pos="284"/>
          <w:tab w:val="left" w:pos="567"/>
          <w:tab w:val="left" w:pos="2410"/>
          <w:tab w:val="left" w:pos="3261"/>
        </w:tabs>
        <w:spacing w:before="240" w:after="240"/>
        <w:rPr>
          <w:b/>
          <w:sz w:val="24"/>
          <w:szCs w:val="24"/>
        </w:rPr>
      </w:pPr>
      <w:bookmarkStart w:id="25" w:name="_Toc230863016"/>
      <w:bookmarkStart w:id="26" w:name="_Toc256674204"/>
      <w:bookmarkEnd w:id="23"/>
      <w:bookmarkEnd w:id="24"/>
      <w:r w:rsidRPr="00D65CD0">
        <w:rPr>
          <w:b/>
          <w:sz w:val="24"/>
          <w:szCs w:val="24"/>
        </w:rPr>
        <w:lastRenderedPageBreak/>
        <w:t>PIRKIM</w:t>
      </w:r>
      <w:r w:rsidR="00CD1EC3" w:rsidRPr="00D65CD0">
        <w:rPr>
          <w:b/>
          <w:sz w:val="24"/>
          <w:szCs w:val="24"/>
        </w:rPr>
        <w:t>O SĄLYGŲ PAAIŠKINIMAS IR PATIKSLINIMAS</w:t>
      </w:r>
      <w:bookmarkEnd w:id="25"/>
      <w:bookmarkEnd w:id="26"/>
    </w:p>
    <w:p w14:paraId="34F9E7B1" w14:textId="2508A5BC" w:rsidR="00B266D3" w:rsidRPr="00D65CD0" w:rsidRDefault="00C20F5E" w:rsidP="008E7807">
      <w:pPr>
        <w:pStyle w:val="ListParagraph"/>
        <w:numPr>
          <w:ilvl w:val="1"/>
          <w:numId w:val="17"/>
        </w:numPr>
        <w:ind w:left="0" w:firstLine="567"/>
        <w:jc w:val="both"/>
        <w:rPr>
          <w:sz w:val="24"/>
          <w:szCs w:val="24"/>
        </w:rPr>
      </w:pPr>
      <w:r w:rsidRPr="00D65CD0">
        <w:rPr>
          <w:sz w:val="24"/>
          <w:szCs w:val="24"/>
        </w:rPr>
        <w:t>Pirkim</w:t>
      </w:r>
      <w:r w:rsidR="00191CF2" w:rsidRPr="00D65CD0">
        <w:rPr>
          <w:iCs/>
          <w:sz w:val="24"/>
          <w:szCs w:val="24"/>
        </w:rPr>
        <w:t xml:space="preserve">o </w:t>
      </w:r>
      <w:r w:rsidR="001C7239" w:rsidRPr="00D65CD0">
        <w:rPr>
          <w:iCs/>
          <w:sz w:val="24"/>
          <w:szCs w:val="24"/>
        </w:rPr>
        <w:t>sąlygos</w:t>
      </w:r>
      <w:r w:rsidR="00C94CE1" w:rsidRPr="00D65CD0">
        <w:rPr>
          <w:iCs/>
          <w:sz w:val="24"/>
          <w:szCs w:val="24"/>
        </w:rPr>
        <w:t xml:space="preserve"> </w:t>
      </w:r>
      <w:r w:rsidR="006140B1" w:rsidRPr="00D65CD0">
        <w:rPr>
          <w:iCs/>
          <w:sz w:val="24"/>
          <w:szCs w:val="24"/>
        </w:rPr>
        <w:t xml:space="preserve">tiekėjų iniciatyva </w:t>
      </w:r>
      <w:r w:rsidR="00191CF2" w:rsidRPr="00D65CD0">
        <w:rPr>
          <w:iCs/>
          <w:sz w:val="24"/>
          <w:szCs w:val="24"/>
        </w:rPr>
        <w:t xml:space="preserve">gali būti </w:t>
      </w:r>
      <w:r w:rsidR="006140B1" w:rsidRPr="00D65CD0">
        <w:rPr>
          <w:iCs/>
          <w:sz w:val="24"/>
          <w:szCs w:val="24"/>
        </w:rPr>
        <w:t>pa</w:t>
      </w:r>
      <w:r w:rsidR="001C7239" w:rsidRPr="00D65CD0">
        <w:rPr>
          <w:iCs/>
          <w:sz w:val="24"/>
          <w:szCs w:val="24"/>
        </w:rPr>
        <w:t>aiškinamos</w:t>
      </w:r>
      <w:r w:rsidR="006140B1" w:rsidRPr="00D65CD0">
        <w:rPr>
          <w:iCs/>
          <w:sz w:val="24"/>
          <w:szCs w:val="24"/>
        </w:rPr>
        <w:t xml:space="preserve"> /</w:t>
      </w:r>
      <w:r w:rsidR="001432D2" w:rsidRPr="00D65CD0">
        <w:rPr>
          <w:iCs/>
          <w:sz w:val="24"/>
          <w:szCs w:val="24"/>
        </w:rPr>
        <w:t xml:space="preserve"> </w:t>
      </w:r>
      <w:r w:rsidR="006140B1" w:rsidRPr="00D65CD0">
        <w:rPr>
          <w:iCs/>
          <w:sz w:val="24"/>
          <w:szCs w:val="24"/>
        </w:rPr>
        <w:t>pa</w:t>
      </w:r>
      <w:r w:rsidR="001C7239" w:rsidRPr="00D65CD0">
        <w:rPr>
          <w:iCs/>
          <w:sz w:val="24"/>
          <w:szCs w:val="24"/>
        </w:rPr>
        <w:t>tikslinamo</w:t>
      </w:r>
      <w:r w:rsidR="006140B1" w:rsidRPr="00D65CD0">
        <w:rPr>
          <w:iCs/>
          <w:sz w:val="24"/>
          <w:szCs w:val="24"/>
        </w:rPr>
        <w:t>s jiems</w:t>
      </w:r>
      <w:r w:rsidR="00CE2D18" w:rsidRPr="00D65CD0">
        <w:rPr>
          <w:iCs/>
          <w:sz w:val="24"/>
          <w:szCs w:val="24"/>
        </w:rPr>
        <w:t>, Pirkimo vykdymo priemonėmis</w:t>
      </w:r>
      <w:r w:rsidR="00191CF2" w:rsidRPr="00D65CD0">
        <w:rPr>
          <w:bCs/>
          <w:iCs/>
          <w:sz w:val="24"/>
          <w:szCs w:val="24"/>
        </w:rPr>
        <w:t>,</w:t>
      </w:r>
      <w:r w:rsidR="00191CF2" w:rsidRPr="00D65CD0">
        <w:rPr>
          <w:b/>
          <w:iCs/>
          <w:sz w:val="24"/>
          <w:szCs w:val="24"/>
        </w:rPr>
        <w:t xml:space="preserve"> </w:t>
      </w:r>
      <w:r w:rsidR="00191CF2" w:rsidRPr="00D65CD0">
        <w:rPr>
          <w:iCs/>
          <w:sz w:val="24"/>
          <w:szCs w:val="24"/>
        </w:rPr>
        <w:t xml:space="preserve">kreipiantis į </w:t>
      </w:r>
      <w:r w:rsidR="00647658" w:rsidRPr="00D65CD0">
        <w:rPr>
          <w:iCs/>
          <w:sz w:val="24"/>
          <w:szCs w:val="24"/>
        </w:rPr>
        <w:t>P</w:t>
      </w:r>
      <w:r w:rsidR="00191CF2" w:rsidRPr="00D65CD0">
        <w:rPr>
          <w:iCs/>
          <w:sz w:val="24"/>
          <w:szCs w:val="24"/>
        </w:rPr>
        <w:t xml:space="preserve">erkančiąją organizaciją. </w:t>
      </w:r>
      <w:r w:rsidR="00B266D3" w:rsidRPr="00D65CD0">
        <w:rPr>
          <w:iCs/>
          <w:sz w:val="24"/>
          <w:szCs w:val="24"/>
        </w:rPr>
        <w:t>Kai tiekėjai kreipiasi dėl Pirkimo sąlygų paaiškinimo ar patikslinimo:</w:t>
      </w:r>
    </w:p>
    <w:p w14:paraId="053002EB" w14:textId="59194D68" w:rsidR="00EE1544" w:rsidRPr="00D65CD0" w:rsidRDefault="001432D2" w:rsidP="008E7807">
      <w:pPr>
        <w:pStyle w:val="ListParagraph"/>
        <w:numPr>
          <w:ilvl w:val="2"/>
          <w:numId w:val="17"/>
        </w:numPr>
        <w:tabs>
          <w:tab w:val="left" w:pos="709"/>
        </w:tabs>
        <w:ind w:left="0" w:firstLine="567"/>
        <w:jc w:val="both"/>
        <w:rPr>
          <w:sz w:val="24"/>
          <w:szCs w:val="24"/>
        </w:rPr>
      </w:pPr>
      <w:r w:rsidRPr="00D65CD0">
        <w:rPr>
          <w:iCs/>
          <w:sz w:val="24"/>
          <w:szCs w:val="24"/>
        </w:rPr>
        <w:t>p</w:t>
      </w:r>
      <w:r w:rsidR="00191CF2" w:rsidRPr="00D65CD0">
        <w:rPr>
          <w:iCs/>
          <w:sz w:val="24"/>
          <w:szCs w:val="24"/>
        </w:rPr>
        <w:t>rašyma</w:t>
      </w:r>
      <w:r w:rsidR="00EC76EC" w:rsidRPr="00D65CD0">
        <w:rPr>
          <w:iCs/>
          <w:sz w:val="24"/>
          <w:szCs w:val="24"/>
        </w:rPr>
        <w:t>i</w:t>
      </w:r>
      <w:r w:rsidR="00191CF2" w:rsidRPr="00D65CD0">
        <w:rPr>
          <w:iCs/>
          <w:sz w:val="24"/>
          <w:szCs w:val="24"/>
        </w:rPr>
        <w:t xml:space="preserve"> paaiškinti </w:t>
      </w:r>
      <w:r w:rsidRPr="00D65CD0">
        <w:rPr>
          <w:iCs/>
          <w:sz w:val="24"/>
          <w:szCs w:val="24"/>
        </w:rPr>
        <w:t>/</w:t>
      </w:r>
      <w:r w:rsidR="00A042FA" w:rsidRPr="00D65CD0">
        <w:rPr>
          <w:iCs/>
          <w:sz w:val="24"/>
          <w:szCs w:val="24"/>
        </w:rPr>
        <w:t xml:space="preserve"> pasiūlymai</w:t>
      </w:r>
      <w:r w:rsidRPr="00D65CD0">
        <w:rPr>
          <w:iCs/>
          <w:sz w:val="24"/>
          <w:szCs w:val="24"/>
        </w:rPr>
        <w:t xml:space="preserve"> patikslinti </w:t>
      </w:r>
      <w:r w:rsidR="00720244" w:rsidRPr="00D65CD0">
        <w:rPr>
          <w:sz w:val="24"/>
          <w:szCs w:val="24"/>
        </w:rPr>
        <w:t>P</w:t>
      </w:r>
      <w:r w:rsidR="00C20F5E" w:rsidRPr="00D65CD0">
        <w:rPr>
          <w:sz w:val="24"/>
          <w:szCs w:val="24"/>
        </w:rPr>
        <w:t>irkim</w:t>
      </w:r>
      <w:r w:rsidR="00191CF2" w:rsidRPr="00D65CD0">
        <w:rPr>
          <w:iCs/>
          <w:sz w:val="24"/>
          <w:szCs w:val="24"/>
        </w:rPr>
        <w:t xml:space="preserve">o </w:t>
      </w:r>
      <w:r w:rsidR="00B248A4" w:rsidRPr="00D65CD0">
        <w:rPr>
          <w:iCs/>
          <w:sz w:val="24"/>
          <w:szCs w:val="24"/>
        </w:rPr>
        <w:t>sąlygas</w:t>
      </w:r>
      <w:r w:rsidR="00EF2397" w:rsidRPr="00D65CD0">
        <w:rPr>
          <w:iCs/>
          <w:sz w:val="24"/>
          <w:szCs w:val="24"/>
        </w:rPr>
        <w:t xml:space="preserve"> </w:t>
      </w:r>
      <w:r w:rsidRPr="00D65CD0">
        <w:rPr>
          <w:iCs/>
          <w:sz w:val="24"/>
          <w:szCs w:val="24"/>
        </w:rPr>
        <w:t>turi</w:t>
      </w:r>
      <w:r w:rsidR="00191CF2" w:rsidRPr="00D65CD0">
        <w:rPr>
          <w:iCs/>
          <w:sz w:val="24"/>
          <w:szCs w:val="24"/>
        </w:rPr>
        <w:t xml:space="preserve"> būti pateik</w:t>
      </w:r>
      <w:r w:rsidRPr="00D65CD0">
        <w:rPr>
          <w:iCs/>
          <w:sz w:val="24"/>
          <w:szCs w:val="24"/>
        </w:rPr>
        <w:t>t</w:t>
      </w:r>
      <w:r w:rsidR="00EC76EC" w:rsidRPr="00D65CD0">
        <w:rPr>
          <w:iCs/>
          <w:sz w:val="24"/>
          <w:szCs w:val="24"/>
        </w:rPr>
        <w:t>i</w:t>
      </w:r>
      <w:r w:rsidR="00191CF2" w:rsidRPr="00D65CD0">
        <w:rPr>
          <w:iCs/>
          <w:sz w:val="24"/>
          <w:szCs w:val="24"/>
        </w:rPr>
        <w:t xml:space="preserve"> </w:t>
      </w:r>
      <w:r w:rsidR="00647658" w:rsidRPr="00D65CD0">
        <w:rPr>
          <w:iCs/>
          <w:sz w:val="24"/>
          <w:szCs w:val="24"/>
        </w:rPr>
        <w:t>P</w:t>
      </w:r>
      <w:r w:rsidR="00191CF2" w:rsidRPr="00D65CD0">
        <w:rPr>
          <w:iCs/>
          <w:sz w:val="24"/>
          <w:szCs w:val="24"/>
        </w:rPr>
        <w:t xml:space="preserve">erkančiajai organizacijai </w:t>
      </w:r>
      <w:r w:rsidR="00191CF2" w:rsidRPr="00D65CD0">
        <w:rPr>
          <w:b/>
          <w:iCs/>
          <w:sz w:val="24"/>
          <w:szCs w:val="24"/>
          <w:u w:val="single"/>
        </w:rPr>
        <w:t xml:space="preserve">ne vėliau kaip likus </w:t>
      </w:r>
      <w:r w:rsidR="00550AC7" w:rsidRPr="00D65CD0">
        <w:rPr>
          <w:b/>
          <w:iCs/>
          <w:sz w:val="24"/>
          <w:szCs w:val="24"/>
          <w:u w:val="single"/>
        </w:rPr>
        <w:t>2</w:t>
      </w:r>
      <w:r w:rsidR="00191CF2" w:rsidRPr="00D65CD0">
        <w:rPr>
          <w:b/>
          <w:iCs/>
          <w:sz w:val="24"/>
          <w:szCs w:val="24"/>
          <w:u w:val="single"/>
        </w:rPr>
        <w:t xml:space="preserve"> </w:t>
      </w:r>
      <w:r w:rsidR="00720244" w:rsidRPr="00D65CD0">
        <w:rPr>
          <w:b/>
          <w:iCs/>
          <w:sz w:val="24"/>
          <w:szCs w:val="24"/>
          <w:u w:val="single"/>
        </w:rPr>
        <w:t>(dvi</w:t>
      </w:r>
      <w:r w:rsidR="00312A1A" w:rsidRPr="00D65CD0">
        <w:rPr>
          <w:b/>
          <w:iCs/>
          <w:sz w:val="24"/>
          <w:szCs w:val="24"/>
          <w:u w:val="single"/>
        </w:rPr>
        <w:t>em</w:t>
      </w:r>
      <w:r w:rsidR="00720244" w:rsidRPr="00D65CD0">
        <w:rPr>
          <w:b/>
          <w:iCs/>
          <w:sz w:val="24"/>
          <w:szCs w:val="24"/>
          <w:u w:val="single"/>
        </w:rPr>
        <w:t xml:space="preserve">) </w:t>
      </w:r>
      <w:r w:rsidR="00191CF2" w:rsidRPr="00D65CD0">
        <w:rPr>
          <w:b/>
          <w:iCs/>
          <w:sz w:val="24"/>
          <w:szCs w:val="24"/>
          <w:u w:val="single"/>
        </w:rPr>
        <w:t>darbo dieno</w:t>
      </w:r>
      <w:r w:rsidR="00312A1A" w:rsidRPr="00D65CD0">
        <w:rPr>
          <w:b/>
          <w:iCs/>
          <w:sz w:val="24"/>
          <w:szCs w:val="24"/>
          <w:u w:val="single"/>
        </w:rPr>
        <w:t>m</w:t>
      </w:r>
      <w:r w:rsidR="00191CF2" w:rsidRPr="00D65CD0">
        <w:rPr>
          <w:b/>
          <w:iCs/>
          <w:sz w:val="24"/>
          <w:szCs w:val="24"/>
          <w:u w:val="single"/>
        </w:rPr>
        <w:t xml:space="preserve">s iki pasiūlymų </w:t>
      </w:r>
      <w:r w:rsidR="004B6213" w:rsidRPr="00D65CD0">
        <w:rPr>
          <w:b/>
          <w:iCs/>
          <w:sz w:val="24"/>
          <w:szCs w:val="24"/>
          <w:u w:val="single"/>
        </w:rPr>
        <w:t>pateikimo termino pabaigos</w:t>
      </w:r>
      <w:r w:rsidR="00191CF2" w:rsidRPr="00D65CD0">
        <w:rPr>
          <w:iCs/>
          <w:sz w:val="24"/>
          <w:szCs w:val="24"/>
        </w:rPr>
        <w:t>.</w:t>
      </w:r>
      <w:r w:rsidR="00CD1EC3" w:rsidRPr="00D65CD0">
        <w:rPr>
          <w:sz w:val="24"/>
          <w:szCs w:val="24"/>
        </w:rPr>
        <w:t xml:space="preserve"> </w:t>
      </w:r>
      <w:r w:rsidR="00BE391C" w:rsidRPr="00D65CD0">
        <w:rPr>
          <w:sz w:val="24"/>
          <w:szCs w:val="24"/>
        </w:rPr>
        <w:t>Tiekėjai</w:t>
      </w:r>
      <w:r w:rsidR="00870131" w:rsidRPr="00D65CD0">
        <w:rPr>
          <w:sz w:val="24"/>
          <w:szCs w:val="24"/>
        </w:rPr>
        <w:t xml:space="preserve"> turėtų būti aktyvūs ir pateikti klausimus ar paprašyti paaiškinti</w:t>
      </w:r>
      <w:r w:rsidRPr="00D65CD0">
        <w:rPr>
          <w:sz w:val="24"/>
          <w:szCs w:val="24"/>
        </w:rPr>
        <w:t xml:space="preserve"> </w:t>
      </w:r>
      <w:r w:rsidR="00720244" w:rsidRPr="00D65CD0">
        <w:rPr>
          <w:sz w:val="24"/>
          <w:szCs w:val="24"/>
        </w:rPr>
        <w:t>/</w:t>
      </w:r>
      <w:r w:rsidRPr="00D65CD0">
        <w:rPr>
          <w:sz w:val="24"/>
          <w:szCs w:val="24"/>
        </w:rPr>
        <w:t xml:space="preserve"> </w:t>
      </w:r>
      <w:r w:rsidR="00720244" w:rsidRPr="00D65CD0">
        <w:rPr>
          <w:sz w:val="24"/>
          <w:szCs w:val="24"/>
        </w:rPr>
        <w:t>patikslinti</w:t>
      </w:r>
      <w:r w:rsidR="00870131" w:rsidRPr="00D65CD0">
        <w:rPr>
          <w:sz w:val="24"/>
          <w:szCs w:val="24"/>
        </w:rPr>
        <w:t xml:space="preserve"> </w:t>
      </w:r>
      <w:r w:rsidR="00720244" w:rsidRPr="00D65CD0">
        <w:rPr>
          <w:sz w:val="24"/>
          <w:szCs w:val="24"/>
        </w:rPr>
        <w:t>P</w:t>
      </w:r>
      <w:r w:rsidR="00C20F5E" w:rsidRPr="00D65CD0">
        <w:rPr>
          <w:sz w:val="24"/>
          <w:szCs w:val="24"/>
        </w:rPr>
        <w:t>irkim</w:t>
      </w:r>
      <w:r w:rsidR="00870131" w:rsidRPr="00D65CD0">
        <w:rPr>
          <w:sz w:val="24"/>
          <w:szCs w:val="24"/>
        </w:rPr>
        <w:t xml:space="preserve">o </w:t>
      </w:r>
      <w:r w:rsidR="00B248A4" w:rsidRPr="00D65CD0">
        <w:rPr>
          <w:sz w:val="24"/>
          <w:szCs w:val="24"/>
        </w:rPr>
        <w:t>sąlygas</w:t>
      </w:r>
      <w:r w:rsidR="00870131" w:rsidRPr="00D65CD0">
        <w:rPr>
          <w:sz w:val="24"/>
          <w:szCs w:val="24"/>
        </w:rPr>
        <w:t xml:space="preserve"> iš karto j</w:t>
      </w:r>
      <w:r w:rsidRPr="00D65CD0">
        <w:rPr>
          <w:sz w:val="24"/>
          <w:szCs w:val="24"/>
        </w:rPr>
        <w:t>as</w:t>
      </w:r>
      <w:r w:rsidR="00870131" w:rsidRPr="00D65CD0">
        <w:rPr>
          <w:sz w:val="24"/>
          <w:szCs w:val="24"/>
        </w:rPr>
        <w:t xml:space="preserve"> išanalizavę, atsižvelgdami į tai, kad, pasibaigus pasiūlymų pateikimo terminui, pasiūlymo turinio keisti nebus galima</w:t>
      </w:r>
      <w:r w:rsidRPr="00D65CD0">
        <w:rPr>
          <w:sz w:val="24"/>
          <w:szCs w:val="24"/>
        </w:rPr>
        <w:t>;</w:t>
      </w:r>
    </w:p>
    <w:p w14:paraId="2C5D51D3" w14:textId="524B9E84" w:rsidR="001432D2" w:rsidRPr="00D65CD0" w:rsidRDefault="001432D2" w:rsidP="008E7807">
      <w:pPr>
        <w:pStyle w:val="ListParagraph"/>
        <w:numPr>
          <w:ilvl w:val="2"/>
          <w:numId w:val="17"/>
        </w:numPr>
        <w:tabs>
          <w:tab w:val="left" w:pos="709"/>
        </w:tabs>
        <w:ind w:left="0" w:firstLine="567"/>
        <w:jc w:val="both"/>
        <w:rPr>
          <w:sz w:val="24"/>
          <w:szCs w:val="24"/>
        </w:rPr>
      </w:pPr>
      <w:r w:rsidRPr="00D65CD0">
        <w:rPr>
          <w:sz w:val="24"/>
          <w:szCs w:val="24"/>
        </w:rPr>
        <w:t xml:space="preserve">paaiškinimai / patikslinimai pateikiami visiems tiekėjams </w:t>
      </w:r>
      <w:r w:rsidRPr="00D65CD0">
        <w:rPr>
          <w:b/>
          <w:bCs/>
          <w:sz w:val="24"/>
          <w:szCs w:val="24"/>
          <w:u w:val="single"/>
        </w:rPr>
        <w:t xml:space="preserve">ne vėliau kaip </w:t>
      </w:r>
      <w:r w:rsidR="00312A1A" w:rsidRPr="00D65CD0">
        <w:rPr>
          <w:b/>
          <w:bCs/>
          <w:sz w:val="24"/>
          <w:szCs w:val="24"/>
          <w:u w:val="single"/>
        </w:rPr>
        <w:t xml:space="preserve">likus </w:t>
      </w:r>
      <w:r w:rsidRPr="00D65CD0">
        <w:rPr>
          <w:b/>
          <w:bCs/>
          <w:sz w:val="24"/>
          <w:szCs w:val="24"/>
          <w:u w:val="single"/>
        </w:rPr>
        <w:t>1 (viena</w:t>
      </w:r>
      <w:r w:rsidR="00EC76EC" w:rsidRPr="00D65CD0">
        <w:rPr>
          <w:b/>
          <w:bCs/>
          <w:sz w:val="24"/>
          <w:szCs w:val="24"/>
          <w:u w:val="single"/>
        </w:rPr>
        <w:t>i</w:t>
      </w:r>
      <w:r w:rsidRPr="00D65CD0">
        <w:rPr>
          <w:b/>
          <w:bCs/>
          <w:sz w:val="24"/>
          <w:szCs w:val="24"/>
          <w:u w:val="single"/>
        </w:rPr>
        <w:t>) darbo diena</w:t>
      </w:r>
      <w:r w:rsidR="00EC76EC" w:rsidRPr="00D65CD0">
        <w:rPr>
          <w:b/>
          <w:bCs/>
          <w:sz w:val="24"/>
          <w:szCs w:val="24"/>
          <w:u w:val="single"/>
        </w:rPr>
        <w:t>i</w:t>
      </w:r>
      <w:r w:rsidRPr="00D65CD0">
        <w:rPr>
          <w:b/>
          <w:bCs/>
          <w:sz w:val="24"/>
          <w:szCs w:val="24"/>
          <w:u w:val="single"/>
        </w:rPr>
        <w:t xml:space="preserve"> iki pasiūlymų pateikimo termino pabaigos</w:t>
      </w:r>
      <w:r w:rsidR="00312A1A" w:rsidRPr="00D65CD0">
        <w:rPr>
          <w:b/>
          <w:bCs/>
          <w:sz w:val="24"/>
          <w:szCs w:val="24"/>
          <w:u w:val="single"/>
        </w:rPr>
        <w:t>.</w:t>
      </w:r>
    </w:p>
    <w:p w14:paraId="6D6D0408" w14:textId="55000331" w:rsidR="00EC76EC" w:rsidRPr="00D65CD0" w:rsidRDefault="00EC76EC" w:rsidP="008E7807">
      <w:pPr>
        <w:pStyle w:val="ListParagraph"/>
        <w:numPr>
          <w:ilvl w:val="1"/>
          <w:numId w:val="17"/>
        </w:numPr>
        <w:tabs>
          <w:tab w:val="left" w:pos="709"/>
        </w:tabs>
        <w:ind w:left="0" w:firstLine="567"/>
        <w:jc w:val="both"/>
        <w:rPr>
          <w:sz w:val="24"/>
          <w:szCs w:val="24"/>
        </w:rPr>
      </w:pPr>
      <w:r w:rsidRPr="00D65CD0">
        <w:rPr>
          <w:sz w:val="24"/>
          <w:szCs w:val="24"/>
        </w:rPr>
        <w:t xml:space="preserve">Pirkimo sąlygų </w:t>
      </w:r>
      <w:r w:rsidR="002F3044" w:rsidRPr="00D65CD0">
        <w:rPr>
          <w:sz w:val="24"/>
          <w:szCs w:val="24"/>
        </w:rPr>
        <w:t>paaiškinimai / patikslinimai paskelbiami CVP IS priemonėmis kartu su kitais Pirkimo dokumentais ir išsiunčiami CVP IS priemonėmis prie Pirkimo prisijungusiems tiekėjams, neatskleidžiant, iš ko buvo gautas prašymas tokį paaiškinimą ar patikslinimą pateikti.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w:t>
      </w:r>
    </w:p>
    <w:p w14:paraId="58448C13" w14:textId="77777777" w:rsidR="00B7164B" w:rsidRPr="00D65CD0" w:rsidRDefault="00870131" w:rsidP="008E7807">
      <w:pPr>
        <w:pStyle w:val="ListParagraph"/>
        <w:numPr>
          <w:ilvl w:val="1"/>
          <w:numId w:val="17"/>
        </w:numPr>
        <w:tabs>
          <w:tab w:val="left" w:pos="709"/>
        </w:tabs>
        <w:ind w:left="0" w:firstLine="567"/>
        <w:jc w:val="both"/>
        <w:rPr>
          <w:sz w:val="24"/>
          <w:szCs w:val="24"/>
        </w:rPr>
      </w:pPr>
      <w:r w:rsidRPr="00D65CD0">
        <w:rPr>
          <w:sz w:val="24"/>
          <w:szCs w:val="24"/>
        </w:rPr>
        <w:t xml:space="preserve">Nesibaigus pasiūlymų pateikimo terminui, </w:t>
      </w:r>
      <w:r w:rsidR="00EC676E" w:rsidRPr="00D65CD0">
        <w:rPr>
          <w:sz w:val="24"/>
          <w:szCs w:val="24"/>
        </w:rPr>
        <w:t>Perkančioji organizacija</w:t>
      </w:r>
      <w:r w:rsidRPr="00D65CD0">
        <w:rPr>
          <w:sz w:val="24"/>
          <w:szCs w:val="24"/>
        </w:rPr>
        <w:t xml:space="preserve"> savo iniciatyva gali paaiškinti</w:t>
      </w:r>
      <w:r w:rsidR="00CE0F98" w:rsidRPr="00D65CD0">
        <w:rPr>
          <w:sz w:val="24"/>
          <w:szCs w:val="24"/>
        </w:rPr>
        <w:t xml:space="preserve"> </w:t>
      </w:r>
      <w:r w:rsidR="00DB0774" w:rsidRPr="00D65CD0">
        <w:rPr>
          <w:sz w:val="24"/>
          <w:szCs w:val="24"/>
        </w:rPr>
        <w:t>/</w:t>
      </w:r>
      <w:r w:rsidR="00CE0F98" w:rsidRPr="00D65CD0">
        <w:rPr>
          <w:sz w:val="24"/>
          <w:szCs w:val="24"/>
        </w:rPr>
        <w:t xml:space="preserve"> </w:t>
      </w:r>
      <w:r w:rsidRPr="00D65CD0">
        <w:rPr>
          <w:sz w:val="24"/>
          <w:szCs w:val="24"/>
        </w:rPr>
        <w:t>patikslint</w:t>
      </w:r>
      <w:r w:rsidR="00DB0774" w:rsidRPr="00D65CD0">
        <w:rPr>
          <w:sz w:val="24"/>
          <w:szCs w:val="24"/>
        </w:rPr>
        <w:t>i</w:t>
      </w:r>
      <w:r w:rsidRPr="00D65CD0">
        <w:rPr>
          <w:sz w:val="24"/>
          <w:szCs w:val="24"/>
        </w:rPr>
        <w:t xml:space="preserve"> </w:t>
      </w:r>
      <w:r w:rsidR="00DB0774" w:rsidRPr="00D65CD0">
        <w:rPr>
          <w:sz w:val="24"/>
          <w:szCs w:val="24"/>
        </w:rPr>
        <w:t>P</w:t>
      </w:r>
      <w:r w:rsidR="00C40F19" w:rsidRPr="00D65CD0">
        <w:rPr>
          <w:sz w:val="24"/>
          <w:szCs w:val="24"/>
        </w:rPr>
        <w:t xml:space="preserve">irkimo </w:t>
      </w:r>
      <w:r w:rsidR="00B248A4" w:rsidRPr="00D65CD0">
        <w:rPr>
          <w:sz w:val="24"/>
          <w:szCs w:val="24"/>
        </w:rPr>
        <w:t>sąlyg</w:t>
      </w:r>
      <w:r w:rsidR="002B1DE4" w:rsidRPr="00D65CD0">
        <w:rPr>
          <w:sz w:val="24"/>
          <w:szCs w:val="24"/>
        </w:rPr>
        <w:t>a</w:t>
      </w:r>
      <w:r w:rsidR="00B248A4" w:rsidRPr="00D65CD0">
        <w:rPr>
          <w:sz w:val="24"/>
          <w:szCs w:val="24"/>
        </w:rPr>
        <w:t>s</w:t>
      </w:r>
      <w:r w:rsidR="002B1DE4" w:rsidRPr="00D65CD0">
        <w:rPr>
          <w:sz w:val="24"/>
          <w:szCs w:val="24"/>
        </w:rPr>
        <w:t xml:space="preserve"> ar nukelti pasiūlymų pateikimo terminą</w:t>
      </w:r>
      <w:r w:rsidRPr="00D65CD0">
        <w:rPr>
          <w:sz w:val="24"/>
          <w:szCs w:val="24"/>
        </w:rPr>
        <w:t xml:space="preserve">. </w:t>
      </w:r>
      <w:r w:rsidR="00B7164B" w:rsidRPr="00D65CD0">
        <w:rPr>
          <w:sz w:val="24"/>
          <w:szCs w:val="24"/>
        </w:rPr>
        <w:t xml:space="preserve">Perkančioji organizacija Pirkimo sąlygas </w:t>
      </w:r>
      <w:r w:rsidRPr="00D65CD0">
        <w:rPr>
          <w:sz w:val="24"/>
          <w:szCs w:val="24"/>
        </w:rPr>
        <w:t>paaiškin</w:t>
      </w:r>
      <w:r w:rsidR="00B7164B" w:rsidRPr="00D65CD0">
        <w:rPr>
          <w:sz w:val="24"/>
          <w:szCs w:val="24"/>
        </w:rPr>
        <w:t xml:space="preserve">dama </w:t>
      </w:r>
      <w:r w:rsidR="00DB0774" w:rsidRPr="00D65CD0">
        <w:rPr>
          <w:sz w:val="24"/>
          <w:szCs w:val="24"/>
        </w:rPr>
        <w:t>/</w:t>
      </w:r>
      <w:r w:rsidR="00CE0F98" w:rsidRPr="00D65CD0">
        <w:rPr>
          <w:sz w:val="24"/>
          <w:szCs w:val="24"/>
        </w:rPr>
        <w:t xml:space="preserve"> </w:t>
      </w:r>
      <w:r w:rsidRPr="00D65CD0">
        <w:rPr>
          <w:sz w:val="24"/>
          <w:szCs w:val="24"/>
        </w:rPr>
        <w:t>patikslin</w:t>
      </w:r>
      <w:r w:rsidR="00B7164B" w:rsidRPr="00D65CD0">
        <w:rPr>
          <w:sz w:val="24"/>
          <w:szCs w:val="24"/>
        </w:rPr>
        <w:t>dama savo iniciatyva laikosi šiame skyriuje nurodytų procedūrų.</w:t>
      </w:r>
    </w:p>
    <w:p w14:paraId="7377438A" w14:textId="4BF60134" w:rsidR="005A4495" w:rsidRPr="00D65CD0" w:rsidRDefault="00DB0774" w:rsidP="008E7807">
      <w:pPr>
        <w:pStyle w:val="ListParagraph"/>
        <w:numPr>
          <w:ilvl w:val="1"/>
          <w:numId w:val="17"/>
        </w:numPr>
        <w:tabs>
          <w:tab w:val="left" w:pos="709"/>
        </w:tabs>
        <w:ind w:left="0" w:firstLine="567"/>
        <w:jc w:val="both"/>
      </w:pPr>
      <w:r w:rsidRPr="00D65CD0">
        <w:rPr>
          <w:sz w:val="24"/>
          <w:szCs w:val="24"/>
        </w:rPr>
        <w:t>Jeigu Perkančioji organizacija Pirkimo sąlyg</w:t>
      </w:r>
      <w:r w:rsidR="005A4495" w:rsidRPr="00D65CD0">
        <w:rPr>
          <w:sz w:val="24"/>
          <w:szCs w:val="24"/>
        </w:rPr>
        <w:t>ų</w:t>
      </w:r>
      <w:r w:rsidRPr="00D65CD0">
        <w:rPr>
          <w:sz w:val="24"/>
          <w:szCs w:val="24"/>
        </w:rPr>
        <w:t xml:space="preserve"> paaiškin</w:t>
      </w:r>
      <w:r w:rsidR="005A4495" w:rsidRPr="00D65CD0">
        <w:rPr>
          <w:sz w:val="24"/>
          <w:szCs w:val="24"/>
        </w:rPr>
        <w:t xml:space="preserve">imų ar </w:t>
      </w:r>
      <w:r w:rsidRPr="00D65CD0">
        <w:rPr>
          <w:sz w:val="24"/>
          <w:szCs w:val="24"/>
        </w:rPr>
        <w:t>patikslin</w:t>
      </w:r>
      <w:r w:rsidR="005A4495" w:rsidRPr="00D65CD0">
        <w:rPr>
          <w:sz w:val="24"/>
          <w:szCs w:val="24"/>
        </w:rPr>
        <w:t xml:space="preserve">imų </w:t>
      </w:r>
      <w:r w:rsidRPr="00D65CD0">
        <w:rPr>
          <w:sz w:val="24"/>
          <w:szCs w:val="24"/>
        </w:rPr>
        <w:t xml:space="preserve">negali </w:t>
      </w:r>
      <w:r w:rsidR="005A4495" w:rsidRPr="00D65CD0">
        <w:rPr>
          <w:sz w:val="24"/>
          <w:szCs w:val="24"/>
        </w:rPr>
        <w:t xml:space="preserve">pateikti </w:t>
      </w:r>
      <w:r w:rsidRPr="00D65CD0">
        <w:rPr>
          <w:sz w:val="24"/>
          <w:szCs w:val="24"/>
        </w:rPr>
        <w:t>ši</w:t>
      </w:r>
      <w:r w:rsidR="005A4495" w:rsidRPr="00D65CD0">
        <w:rPr>
          <w:sz w:val="24"/>
          <w:szCs w:val="24"/>
        </w:rPr>
        <w:t>ame skyriuje</w:t>
      </w:r>
      <w:r w:rsidRPr="00D65CD0">
        <w:rPr>
          <w:sz w:val="24"/>
          <w:szCs w:val="24"/>
        </w:rPr>
        <w:t xml:space="preserve"> nustatytais terminais</w:t>
      </w:r>
      <w:r w:rsidR="002B3063" w:rsidRPr="00D65CD0">
        <w:rPr>
          <w:sz w:val="24"/>
          <w:szCs w:val="24"/>
        </w:rPr>
        <w:t xml:space="preserve"> (tiekėjui </w:t>
      </w:r>
      <w:r w:rsidR="004F2A4F" w:rsidRPr="00D65CD0">
        <w:rPr>
          <w:sz w:val="24"/>
          <w:szCs w:val="24"/>
        </w:rPr>
        <w:t>laiku</w:t>
      </w:r>
      <w:r w:rsidR="00D14C94" w:rsidRPr="00D65CD0">
        <w:rPr>
          <w:sz w:val="24"/>
          <w:szCs w:val="24"/>
        </w:rPr>
        <w:t xml:space="preserve"> </w:t>
      </w:r>
      <w:r w:rsidR="00C94DDE" w:rsidRPr="00D65CD0">
        <w:rPr>
          <w:sz w:val="24"/>
          <w:szCs w:val="24"/>
        </w:rPr>
        <w:t xml:space="preserve">pateikus </w:t>
      </w:r>
      <w:r w:rsidR="00D14C94" w:rsidRPr="00D65CD0">
        <w:rPr>
          <w:sz w:val="24"/>
          <w:szCs w:val="24"/>
        </w:rPr>
        <w:t>prašymą paaiškinti, patikslinti arba, kai informacija tikslinama Perkančiosios organizacijos iniciatyva)</w:t>
      </w:r>
      <w:r w:rsidRPr="00D65CD0">
        <w:rPr>
          <w:sz w:val="24"/>
          <w:szCs w:val="24"/>
        </w:rPr>
        <w:t>, pasiūlymų pateikimo termino pabaiga nukeliama ne trumpesniam laikui nei tas, kiek v</w:t>
      </w:r>
      <w:r w:rsidR="001516DC" w:rsidRPr="00D65CD0">
        <w:rPr>
          <w:sz w:val="24"/>
          <w:szCs w:val="24"/>
        </w:rPr>
        <w:t>ė</w:t>
      </w:r>
      <w:r w:rsidRPr="00D65CD0">
        <w:rPr>
          <w:sz w:val="24"/>
          <w:szCs w:val="24"/>
        </w:rPr>
        <w:t>luojama pateikti paaiškinimus</w:t>
      </w:r>
      <w:r w:rsidR="00CE4834" w:rsidRPr="00D65CD0">
        <w:rPr>
          <w:sz w:val="24"/>
          <w:szCs w:val="24"/>
        </w:rPr>
        <w:t xml:space="preserve"> </w:t>
      </w:r>
      <w:r w:rsidRPr="00D65CD0">
        <w:rPr>
          <w:sz w:val="24"/>
          <w:szCs w:val="24"/>
        </w:rPr>
        <w:t>/</w:t>
      </w:r>
      <w:r w:rsidR="00CE4834" w:rsidRPr="00D65CD0">
        <w:rPr>
          <w:sz w:val="24"/>
          <w:szCs w:val="24"/>
        </w:rPr>
        <w:t xml:space="preserve"> </w:t>
      </w:r>
      <w:r w:rsidRPr="00D65CD0">
        <w:rPr>
          <w:sz w:val="24"/>
          <w:szCs w:val="24"/>
        </w:rPr>
        <w:t xml:space="preserve">patikslinimus. </w:t>
      </w:r>
      <w:bookmarkStart w:id="27" w:name="_Toc60525487"/>
      <w:bookmarkStart w:id="28" w:name="_Toc47844933"/>
      <w:bookmarkStart w:id="29" w:name="_Toc230863017"/>
      <w:bookmarkStart w:id="30" w:name="_Toc256674205"/>
      <w:r w:rsidR="00A042FA" w:rsidRPr="00D65CD0">
        <w:rPr>
          <w:sz w:val="24"/>
          <w:szCs w:val="24"/>
        </w:rPr>
        <w:t>Pasiūlymų pateikimo terminas taip pat pratęsiamas, jeigu buvo padaryta reikšmingų Pirkimo sąlygų pakeitimų (paaiškinima</w:t>
      </w:r>
      <w:r w:rsidR="00A50B80" w:rsidRPr="00D65CD0">
        <w:rPr>
          <w:sz w:val="24"/>
          <w:szCs w:val="24"/>
        </w:rPr>
        <w:t>i</w:t>
      </w:r>
      <w:r w:rsidR="00A042FA" w:rsidRPr="00D65CD0">
        <w:rPr>
          <w:sz w:val="24"/>
          <w:szCs w:val="24"/>
        </w:rPr>
        <w:t xml:space="preserve"> ar patikslinima</w:t>
      </w:r>
      <w:r w:rsidR="00A50B80" w:rsidRPr="00D65CD0">
        <w:rPr>
          <w:sz w:val="24"/>
          <w:szCs w:val="24"/>
        </w:rPr>
        <w:t>i</w:t>
      </w:r>
      <w:r w:rsidR="00A042FA" w:rsidRPr="00D65CD0">
        <w:rPr>
          <w:sz w:val="24"/>
          <w:szCs w:val="24"/>
        </w:rPr>
        <w:t xml:space="preserve"> </w:t>
      </w:r>
      <w:r w:rsidR="0029741E" w:rsidRPr="00D65CD0">
        <w:rPr>
          <w:sz w:val="24"/>
          <w:szCs w:val="24"/>
        </w:rPr>
        <w:t xml:space="preserve">iš </w:t>
      </w:r>
      <w:r w:rsidR="00A50B80" w:rsidRPr="00D65CD0">
        <w:rPr>
          <w:sz w:val="24"/>
          <w:szCs w:val="24"/>
        </w:rPr>
        <w:t>esmės keičia Pirkimo sąlygose nustatytus Pirkimo objektui keliamus reikalavimus, reikalavimus tiekėjui ar pasiūlymų rengimo reikalavimus</w:t>
      </w:r>
      <w:r w:rsidR="00A042FA" w:rsidRPr="00D65CD0">
        <w:rPr>
          <w:sz w:val="24"/>
          <w:szCs w:val="24"/>
        </w:rPr>
        <w:t xml:space="preserve">). </w:t>
      </w:r>
      <w:r w:rsidR="00A50B80" w:rsidRPr="00D65CD0">
        <w:rPr>
          <w:sz w:val="24"/>
          <w:szCs w:val="24"/>
        </w:rPr>
        <w:t>Tokiu atveju</w:t>
      </w:r>
      <w:r w:rsidR="00D72AA7" w:rsidRPr="00D65CD0">
        <w:rPr>
          <w:sz w:val="24"/>
          <w:szCs w:val="24"/>
        </w:rPr>
        <w:t xml:space="preserve"> pasiūlymų </w:t>
      </w:r>
      <w:r w:rsidR="00956401" w:rsidRPr="00D65CD0">
        <w:rPr>
          <w:sz w:val="24"/>
          <w:szCs w:val="24"/>
        </w:rPr>
        <w:t xml:space="preserve">pateikimo terminas skaičiuojamas iš naujo nuo paaiškinimų ar patikslinimų </w:t>
      </w:r>
      <w:r w:rsidR="00180476" w:rsidRPr="00D65CD0">
        <w:rPr>
          <w:sz w:val="24"/>
          <w:szCs w:val="24"/>
        </w:rPr>
        <w:t>paskelbimo priemonėmis, kuriomis vykdomas Pirkimas</w:t>
      </w:r>
      <w:r w:rsidR="006369A3" w:rsidRPr="00D65CD0">
        <w:rPr>
          <w:sz w:val="24"/>
          <w:szCs w:val="24"/>
        </w:rPr>
        <w:t>, dienos.</w:t>
      </w:r>
    </w:p>
    <w:p w14:paraId="48C37491" w14:textId="565B7A23" w:rsidR="00212F5B" w:rsidRPr="00D65CD0" w:rsidRDefault="00212F5B" w:rsidP="008E7807">
      <w:pPr>
        <w:pStyle w:val="ListParagraph"/>
        <w:numPr>
          <w:ilvl w:val="1"/>
          <w:numId w:val="17"/>
        </w:numPr>
        <w:tabs>
          <w:tab w:val="left" w:pos="709"/>
        </w:tabs>
        <w:ind w:left="0" w:firstLine="567"/>
        <w:jc w:val="both"/>
        <w:rPr>
          <w:sz w:val="24"/>
          <w:szCs w:val="24"/>
        </w:rPr>
      </w:pPr>
      <w:r w:rsidRPr="00D65CD0">
        <w:rPr>
          <w:sz w:val="24"/>
          <w:szCs w:val="24"/>
        </w:rPr>
        <w:t xml:space="preserve">Kai </w:t>
      </w:r>
      <w:r w:rsidR="00F86B84" w:rsidRPr="00D65CD0">
        <w:rPr>
          <w:sz w:val="24"/>
          <w:szCs w:val="24"/>
        </w:rPr>
        <w:t xml:space="preserve">nukeliamas pasiūlymų pakeitimo terminas </w:t>
      </w:r>
      <w:r w:rsidR="00F86B84" w:rsidRPr="00D65CD0">
        <w:rPr>
          <w:b/>
          <w:bCs/>
          <w:sz w:val="24"/>
          <w:szCs w:val="24"/>
        </w:rPr>
        <w:t>skelbimas dėl pakeitimų ar papildomos informacijos nepildomas</w:t>
      </w:r>
      <w:r w:rsidR="00F86B84" w:rsidRPr="00D65CD0">
        <w:rPr>
          <w:sz w:val="24"/>
          <w:szCs w:val="24"/>
        </w:rPr>
        <w:t>.</w:t>
      </w:r>
    </w:p>
    <w:p w14:paraId="7174643B" w14:textId="16940D00" w:rsidR="005A4495" w:rsidRPr="00D65CD0" w:rsidRDefault="002B1DE4" w:rsidP="008E7807">
      <w:pPr>
        <w:pStyle w:val="ListParagraph"/>
        <w:numPr>
          <w:ilvl w:val="1"/>
          <w:numId w:val="17"/>
        </w:numPr>
        <w:tabs>
          <w:tab w:val="left" w:pos="709"/>
        </w:tabs>
        <w:ind w:left="0" w:firstLine="567"/>
        <w:jc w:val="both"/>
        <w:rPr>
          <w:sz w:val="24"/>
          <w:szCs w:val="24"/>
        </w:rPr>
      </w:pPr>
      <w:r w:rsidRPr="00D65CD0">
        <w:rPr>
          <w:sz w:val="24"/>
          <w:szCs w:val="24"/>
        </w:rPr>
        <w:t xml:space="preserve">Perkančioji organizacija </w:t>
      </w:r>
      <w:r w:rsidRPr="00D65CD0">
        <w:rPr>
          <w:b/>
          <w:bCs/>
          <w:sz w:val="24"/>
          <w:szCs w:val="24"/>
        </w:rPr>
        <w:t>nerengs</w:t>
      </w:r>
      <w:r w:rsidRPr="00D65CD0">
        <w:rPr>
          <w:sz w:val="24"/>
          <w:szCs w:val="24"/>
        </w:rPr>
        <w:t xml:space="preserve"> susitikimų su tiekėjais dėl Pirkimo sąlygų paaiškinimų. </w:t>
      </w:r>
    </w:p>
    <w:p w14:paraId="7D6759AE" w14:textId="1EF9E37A" w:rsidR="002B1DE4" w:rsidRPr="00D65CD0" w:rsidRDefault="002B1DE4" w:rsidP="008E7807">
      <w:pPr>
        <w:pStyle w:val="ListParagraph"/>
        <w:numPr>
          <w:ilvl w:val="1"/>
          <w:numId w:val="17"/>
        </w:numPr>
        <w:tabs>
          <w:tab w:val="left" w:pos="709"/>
        </w:tabs>
        <w:ind w:left="0" w:firstLine="567"/>
        <w:jc w:val="both"/>
        <w:rPr>
          <w:sz w:val="24"/>
          <w:szCs w:val="24"/>
        </w:rPr>
      </w:pPr>
      <w:r w:rsidRPr="00D65CD0">
        <w:rPr>
          <w:sz w:val="24"/>
          <w:szCs w:val="24"/>
        </w:rPr>
        <w:t>Bet kuri</w:t>
      </w:r>
      <w:r w:rsidR="009A485F" w:rsidRPr="00D65CD0">
        <w:rPr>
          <w:sz w:val="24"/>
          <w:szCs w:val="24"/>
        </w:rPr>
        <w:t>e</w:t>
      </w:r>
      <w:r w:rsidRPr="00D65CD0">
        <w:rPr>
          <w:sz w:val="24"/>
          <w:szCs w:val="24"/>
        </w:rPr>
        <w:t xml:space="preserve"> paaiškinima</w:t>
      </w:r>
      <w:r w:rsidR="005A4495" w:rsidRPr="00D65CD0">
        <w:rPr>
          <w:sz w:val="24"/>
          <w:szCs w:val="24"/>
        </w:rPr>
        <w:t>i</w:t>
      </w:r>
      <w:r w:rsidR="00B7164B" w:rsidRPr="00D65CD0">
        <w:rPr>
          <w:sz w:val="24"/>
          <w:szCs w:val="24"/>
        </w:rPr>
        <w:t xml:space="preserve"> </w:t>
      </w:r>
      <w:r w:rsidRPr="00D65CD0">
        <w:rPr>
          <w:sz w:val="24"/>
          <w:szCs w:val="24"/>
        </w:rPr>
        <w:t>/</w:t>
      </w:r>
      <w:r w:rsidR="00B7164B" w:rsidRPr="00D65CD0">
        <w:rPr>
          <w:sz w:val="24"/>
          <w:szCs w:val="24"/>
        </w:rPr>
        <w:t xml:space="preserve"> </w:t>
      </w:r>
      <w:r w:rsidRPr="00D65CD0">
        <w:rPr>
          <w:sz w:val="24"/>
          <w:szCs w:val="24"/>
        </w:rPr>
        <w:t>patikslinima</w:t>
      </w:r>
      <w:r w:rsidR="005A4495" w:rsidRPr="00D65CD0">
        <w:rPr>
          <w:sz w:val="24"/>
          <w:szCs w:val="24"/>
        </w:rPr>
        <w:t>i</w:t>
      </w:r>
      <w:r w:rsidRPr="00D65CD0">
        <w:rPr>
          <w:sz w:val="24"/>
          <w:szCs w:val="24"/>
        </w:rPr>
        <w:t xml:space="preserve"> yra laikom</w:t>
      </w:r>
      <w:r w:rsidR="005A4495" w:rsidRPr="00D65CD0">
        <w:rPr>
          <w:sz w:val="24"/>
          <w:szCs w:val="24"/>
        </w:rPr>
        <w:t>i</w:t>
      </w:r>
      <w:r w:rsidRPr="00D65CD0">
        <w:rPr>
          <w:sz w:val="24"/>
          <w:szCs w:val="24"/>
        </w:rPr>
        <w:t xml:space="preserve"> neatskiriama Pirkimo sąlygų dalimi, ir j</w:t>
      </w:r>
      <w:r w:rsidR="005A4495" w:rsidRPr="00D65CD0">
        <w:rPr>
          <w:sz w:val="24"/>
          <w:szCs w:val="24"/>
        </w:rPr>
        <w:t>ų</w:t>
      </w:r>
      <w:r w:rsidRPr="00D65CD0">
        <w:rPr>
          <w:sz w:val="24"/>
          <w:szCs w:val="24"/>
        </w:rPr>
        <w:t xml:space="preserve"> nuostatos turi viršenybę prieš ankstesn</w:t>
      </w:r>
      <w:r w:rsidR="003B1964" w:rsidRPr="00D65CD0">
        <w:rPr>
          <w:sz w:val="24"/>
          <w:szCs w:val="24"/>
        </w:rPr>
        <w:t>ė</w:t>
      </w:r>
      <w:r w:rsidRPr="00D65CD0">
        <w:rPr>
          <w:sz w:val="24"/>
          <w:szCs w:val="24"/>
        </w:rPr>
        <w:t>se Pirkimo sąlygose išdėstytas nuostatas.</w:t>
      </w:r>
      <w:r w:rsidR="00BC0432" w:rsidRPr="00D65CD0">
        <w:rPr>
          <w:sz w:val="24"/>
          <w:szCs w:val="24"/>
        </w:rPr>
        <w:t xml:space="preserve"> Tiekėjai turi vadovautis </w:t>
      </w:r>
      <w:r w:rsidR="005476E8" w:rsidRPr="00D65CD0">
        <w:rPr>
          <w:sz w:val="24"/>
          <w:szCs w:val="24"/>
        </w:rPr>
        <w:t xml:space="preserve">naujausia Pirkimo sąlygų versija ir naujausiais </w:t>
      </w:r>
      <w:r w:rsidR="00515080" w:rsidRPr="00D65CD0">
        <w:rPr>
          <w:sz w:val="24"/>
          <w:szCs w:val="24"/>
        </w:rPr>
        <w:t>Pirkimo sąlygų paaiškinimais bei patikslinimais.</w:t>
      </w:r>
    </w:p>
    <w:p w14:paraId="579FD86B" w14:textId="77777777" w:rsidR="00C626E6" w:rsidRPr="00D65CD0" w:rsidRDefault="00C626E6" w:rsidP="00EA3F97">
      <w:pPr>
        <w:tabs>
          <w:tab w:val="left" w:pos="709"/>
        </w:tabs>
        <w:spacing w:after="0" w:line="240" w:lineRule="auto"/>
        <w:rPr>
          <w:bCs/>
        </w:rPr>
      </w:pPr>
    </w:p>
    <w:p w14:paraId="370C9FFE" w14:textId="3210A079" w:rsidR="00CD1EC3" w:rsidRPr="00D65CD0" w:rsidRDefault="005C351A" w:rsidP="008E7807">
      <w:pPr>
        <w:pStyle w:val="ListParagraph"/>
        <w:numPr>
          <w:ilvl w:val="0"/>
          <w:numId w:val="17"/>
        </w:numPr>
        <w:tabs>
          <w:tab w:val="left" w:pos="709"/>
        </w:tabs>
        <w:jc w:val="center"/>
        <w:rPr>
          <w:b/>
          <w:sz w:val="24"/>
          <w:szCs w:val="24"/>
        </w:rPr>
      </w:pPr>
      <w:r w:rsidRPr="00D65CD0">
        <w:rPr>
          <w:b/>
          <w:sz w:val="24"/>
          <w:szCs w:val="24"/>
        </w:rPr>
        <w:t>SUSIPAŽINIMA</w:t>
      </w:r>
      <w:r w:rsidR="00FF713D" w:rsidRPr="00D65CD0">
        <w:rPr>
          <w:b/>
          <w:sz w:val="24"/>
          <w:szCs w:val="24"/>
        </w:rPr>
        <w:t xml:space="preserve">S SU </w:t>
      </w:r>
      <w:r w:rsidRPr="00D65CD0">
        <w:rPr>
          <w:b/>
          <w:sz w:val="24"/>
          <w:szCs w:val="24"/>
        </w:rPr>
        <w:t xml:space="preserve">PASIŪLYMAIS </w:t>
      </w:r>
      <w:bookmarkEnd w:id="27"/>
      <w:bookmarkEnd w:id="28"/>
      <w:bookmarkEnd w:id="29"/>
      <w:bookmarkEnd w:id="30"/>
    </w:p>
    <w:p w14:paraId="3849E5D6" w14:textId="28C9D085" w:rsidR="00C626E6" w:rsidRPr="00D65CD0" w:rsidRDefault="00C626E6" w:rsidP="00EA3F97">
      <w:pPr>
        <w:tabs>
          <w:tab w:val="left" w:pos="709"/>
        </w:tabs>
        <w:spacing w:after="0" w:line="240" w:lineRule="auto"/>
        <w:jc w:val="both"/>
      </w:pPr>
    </w:p>
    <w:p w14:paraId="1538A38D" w14:textId="5821BC10" w:rsidR="00ED3BF4" w:rsidRPr="00D65CD0" w:rsidRDefault="005A314A" w:rsidP="008E7807">
      <w:pPr>
        <w:pStyle w:val="ListParagraph"/>
        <w:numPr>
          <w:ilvl w:val="1"/>
          <w:numId w:val="17"/>
        </w:numPr>
        <w:tabs>
          <w:tab w:val="left" w:pos="1276"/>
        </w:tabs>
        <w:ind w:left="0" w:firstLine="632"/>
        <w:jc w:val="both"/>
        <w:rPr>
          <w:bCs/>
          <w:sz w:val="24"/>
          <w:szCs w:val="24"/>
        </w:rPr>
      </w:pPr>
      <w:r w:rsidRPr="00D65CD0">
        <w:rPr>
          <w:sz w:val="24"/>
          <w:szCs w:val="24"/>
        </w:rPr>
        <w:t>S</w:t>
      </w:r>
      <w:r w:rsidR="005C351A" w:rsidRPr="00D65CD0">
        <w:rPr>
          <w:sz w:val="24"/>
          <w:szCs w:val="24"/>
        </w:rPr>
        <w:t xml:space="preserve">usipažinimas su </w:t>
      </w:r>
      <w:r w:rsidR="00026E2E" w:rsidRPr="00D65CD0">
        <w:rPr>
          <w:sz w:val="24"/>
          <w:szCs w:val="24"/>
        </w:rPr>
        <w:t xml:space="preserve">CVP IS priemonėmis </w:t>
      </w:r>
      <w:r w:rsidRPr="00D65CD0">
        <w:rPr>
          <w:sz w:val="24"/>
          <w:szCs w:val="24"/>
        </w:rPr>
        <w:t>gautais</w:t>
      </w:r>
      <w:r w:rsidR="00026E2E" w:rsidRPr="00D65CD0">
        <w:rPr>
          <w:sz w:val="24"/>
          <w:szCs w:val="24"/>
        </w:rPr>
        <w:t xml:space="preserve"> </w:t>
      </w:r>
      <w:r w:rsidR="00D24F71" w:rsidRPr="00D65CD0">
        <w:rPr>
          <w:sz w:val="24"/>
          <w:szCs w:val="24"/>
        </w:rPr>
        <w:t>t</w:t>
      </w:r>
      <w:r w:rsidR="00BE391C" w:rsidRPr="00D65CD0">
        <w:rPr>
          <w:sz w:val="24"/>
          <w:szCs w:val="24"/>
        </w:rPr>
        <w:t>iekėjų</w:t>
      </w:r>
      <w:r w:rsidR="00CD1EC3" w:rsidRPr="00D65CD0">
        <w:rPr>
          <w:sz w:val="24"/>
          <w:szCs w:val="24"/>
        </w:rPr>
        <w:t xml:space="preserve"> pasiūlymais (toliau</w:t>
      </w:r>
      <w:r w:rsidR="009C200C" w:rsidRPr="00D65CD0">
        <w:rPr>
          <w:sz w:val="24"/>
          <w:szCs w:val="24"/>
        </w:rPr>
        <w:t xml:space="preserve"> </w:t>
      </w:r>
      <w:r w:rsidR="0073554D" w:rsidRPr="00D65CD0">
        <w:rPr>
          <w:sz w:val="24"/>
          <w:szCs w:val="24"/>
        </w:rPr>
        <w:t>–</w:t>
      </w:r>
      <w:r w:rsidR="005C351A" w:rsidRPr="00D65CD0">
        <w:rPr>
          <w:sz w:val="24"/>
          <w:szCs w:val="24"/>
        </w:rPr>
        <w:t xml:space="preserve"> </w:t>
      </w:r>
      <w:r w:rsidR="002360D1" w:rsidRPr="00D65CD0">
        <w:rPr>
          <w:sz w:val="24"/>
          <w:szCs w:val="24"/>
        </w:rPr>
        <w:t>e</w:t>
      </w:r>
      <w:r w:rsidR="00CD1EC3" w:rsidRPr="00D65CD0">
        <w:rPr>
          <w:sz w:val="24"/>
          <w:szCs w:val="24"/>
        </w:rPr>
        <w:t>lektroninių vokų atplėšim</w:t>
      </w:r>
      <w:r w:rsidR="005C351A" w:rsidRPr="00D65CD0">
        <w:rPr>
          <w:sz w:val="24"/>
          <w:szCs w:val="24"/>
        </w:rPr>
        <w:t>as</w:t>
      </w:r>
      <w:r w:rsidR="00CD1EC3" w:rsidRPr="00D65CD0">
        <w:rPr>
          <w:sz w:val="24"/>
          <w:szCs w:val="24"/>
        </w:rPr>
        <w:t>) vyks elektroniniu būdu</w:t>
      </w:r>
      <w:r w:rsidR="001509E4" w:rsidRPr="00D65CD0">
        <w:rPr>
          <w:sz w:val="24"/>
          <w:szCs w:val="24"/>
        </w:rPr>
        <w:t>.</w:t>
      </w:r>
      <w:r w:rsidR="001D734D" w:rsidRPr="00D65CD0">
        <w:rPr>
          <w:sz w:val="24"/>
          <w:szCs w:val="24"/>
        </w:rPr>
        <w:t xml:space="preserve"> </w:t>
      </w:r>
      <w:r w:rsidR="008A5E57" w:rsidRPr="00D65CD0">
        <w:rPr>
          <w:sz w:val="24"/>
          <w:szCs w:val="24"/>
        </w:rPr>
        <w:t>E</w:t>
      </w:r>
      <w:r w:rsidR="00382847" w:rsidRPr="00D65CD0">
        <w:rPr>
          <w:sz w:val="24"/>
          <w:szCs w:val="24"/>
        </w:rPr>
        <w:t>lektroninių vokų atplėšimo procedūr</w:t>
      </w:r>
      <w:r w:rsidR="008A5E57" w:rsidRPr="00D65CD0">
        <w:rPr>
          <w:sz w:val="24"/>
          <w:szCs w:val="24"/>
        </w:rPr>
        <w:t>os pradžia</w:t>
      </w:r>
      <w:r w:rsidR="00382847" w:rsidRPr="00D65CD0">
        <w:rPr>
          <w:sz w:val="24"/>
          <w:szCs w:val="24"/>
        </w:rPr>
        <w:t xml:space="preserve"> – </w:t>
      </w:r>
      <w:r w:rsidR="00FC317F" w:rsidRPr="00D65CD0">
        <w:rPr>
          <w:b/>
          <w:bCs/>
          <w:sz w:val="24"/>
          <w:szCs w:val="24"/>
        </w:rPr>
        <w:t xml:space="preserve">ne anksčiau kaip praėjus </w:t>
      </w:r>
      <w:r w:rsidR="005D008F" w:rsidRPr="00D65CD0">
        <w:rPr>
          <w:b/>
          <w:bCs/>
          <w:sz w:val="24"/>
          <w:szCs w:val="24"/>
        </w:rPr>
        <w:t>30</w:t>
      </w:r>
      <w:r w:rsidR="00FC317F" w:rsidRPr="00D65CD0">
        <w:rPr>
          <w:b/>
          <w:bCs/>
          <w:sz w:val="24"/>
          <w:szCs w:val="24"/>
        </w:rPr>
        <w:t xml:space="preserve"> min. nuo </w:t>
      </w:r>
      <w:r w:rsidR="00D94FB2" w:rsidRPr="00D65CD0">
        <w:rPr>
          <w:b/>
          <w:bCs/>
          <w:sz w:val="24"/>
          <w:szCs w:val="24"/>
        </w:rPr>
        <w:t>CVP IS</w:t>
      </w:r>
      <w:r w:rsidR="00FC317F" w:rsidRPr="00D65CD0">
        <w:rPr>
          <w:b/>
          <w:bCs/>
          <w:sz w:val="24"/>
          <w:szCs w:val="24"/>
        </w:rPr>
        <w:t xml:space="preserve"> nurodyto </w:t>
      </w:r>
      <w:r w:rsidR="00023F41" w:rsidRPr="00D65CD0">
        <w:rPr>
          <w:b/>
          <w:bCs/>
          <w:sz w:val="24"/>
          <w:szCs w:val="24"/>
        </w:rPr>
        <w:t xml:space="preserve">Pasiūlymų pateikimo </w:t>
      </w:r>
      <w:r w:rsidR="00FC317F" w:rsidRPr="00D65CD0">
        <w:rPr>
          <w:b/>
          <w:bCs/>
          <w:sz w:val="24"/>
          <w:szCs w:val="24"/>
        </w:rPr>
        <w:t>termino</w:t>
      </w:r>
      <w:r w:rsidR="00E471BF" w:rsidRPr="00D65CD0">
        <w:rPr>
          <w:bCs/>
          <w:sz w:val="24"/>
          <w:szCs w:val="24"/>
        </w:rPr>
        <w:t>.</w:t>
      </w:r>
    </w:p>
    <w:p w14:paraId="69246377" w14:textId="652ADF08" w:rsidR="00152178" w:rsidRPr="00D65CD0" w:rsidRDefault="00350A4A" w:rsidP="008E7807">
      <w:pPr>
        <w:pStyle w:val="ListParagraph"/>
        <w:numPr>
          <w:ilvl w:val="1"/>
          <w:numId w:val="17"/>
        </w:numPr>
        <w:tabs>
          <w:tab w:val="left" w:pos="1276"/>
        </w:tabs>
        <w:ind w:left="0" w:firstLine="632"/>
        <w:jc w:val="both"/>
        <w:rPr>
          <w:i/>
          <w:iCs/>
          <w:sz w:val="24"/>
          <w:szCs w:val="24"/>
        </w:rPr>
      </w:pPr>
      <w:r w:rsidRPr="00D65CD0">
        <w:rPr>
          <w:bCs/>
          <w:sz w:val="24"/>
          <w:szCs w:val="24"/>
        </w:rPr>
        <w:t xml:space="preserve">Su CVP IS priemonėmis gautais pasiūlymais susipažins, juos nagrinės ir įvertins </w:t>
      </w:r>
      <w:r w:rsidR="007D6A48" w:rsidRPr="00D65CD0">
        <w:rPr>
          <w:bCs/>
          <w:sz w:val="24"/>
          <w:szCs w:val="24"/>
        </w:rPr>
        <w:t>Pirkimo organizatorius</w:t>
      </w:r>
      <w:r w:rsidRPr="00D65CD0">
        <w:rPr>
          <w:bCs/>
          <w:sz w:val="24"/>
          <w:szCs w:val="24"/>
        </w:rPr>
        <w:t>.</w:t>
      </w:r>
      <w:r w:rsidR="00F43775" w:rsidRPr="00D65CD0">
        <w:rPr>
          <w:bCs/>
          <w:sz w:val="24"/>
          <w:szCs w:val="24"/>
        </w:rPr>
        <w:t xml:space="preserve"> </w:t>
      </w:r>
      <w:bookmarkStart w:id="31" w:name="_Hlk70674585"/>
      <w:r w:rsidR="00F43775" w:rsidRPr="00D65CD0">
        <w:rPr>
          <w:bCs/>
          <w:sz w:val="24"/>
          <w:szCs w:val="24"/>
        </w:rPr>
        <w:t>Minėtos procedūros bus atliekamos konfidencialiai, tiekėjams ir jų įgaliotiems atstovams nedalyvaujant.</w:t>
      </w:r>
      <w:bookmarkEnd w:id="31"/>
      <w:r w:rsidR="00152178" w:rsidRPr="00D65CD0">
        <w:rPr>
          <w:bCs/>
          <w:sz w:val="24"/>
          <w:szCs w:val="24"/>
        </w:rPr>
        <w:t xml:space="preserve"> </w:t>
      </w:r>
    </w:p>
    <w:p w14:paraId="3411CAD3" w14:textId="4616BCDF" w:rsidR="00350A4A" w:rsidRPr="00D65CD0" w:rsidRDefault="00152178" w:rsidP="008E7807">
      <w:pPr>
        <w:pStyle w:val="ListParagraph"/>
        <w:numPr>
          <w:ilvl w:val="1"/>
          <w:numId w:val="17"/>
        </w:numPr>
        <w:ind w:left="0" w:firstLine="709"/>
        <w:jc w:val="both"/>
        <w:rPr>
          <w:sz w:val="24"/>
          <w:szCs w:val="24"/>
        </w:rPr>
      </w:pPr>
      <w:r w:rsidRPr="00D65CD0">
        <w:rPr>
          <w:sz w:val="24"/>
          <w:szCs w:val="24"/>
        </w:rPr>
        <w:t xml:space="preserve">Atsižvelgiant į tai, kad pasiūlymai pateikiami elektroninėmis priemonėmis, apie elektroninių vokų atplėšimo procedūros rezultatus </w:t>
      </w:r>
      <w:r w:rsidRPr="00D65CD0">
        <w:rPr>
          <w:b/>
          <w:bCs/>
          <w:sz w:val="24"/>
          <w:szCs w:val="24"/>
        </w:rPr>
        <w:t>nebus pranešama</w:t>
      </w:r>
      <w:r w:rsidRPr="00D65CD0">
        <w:rPr>
          <w:sz w:val="24"/>
          <w:szCs w:val="24"/>
        </w:rPr>
        <w:t xml:space="preserve"> to pageidaujantiems pasiūlymus pateikusiems tiekėjams. Informaciją, apie tiekėjus ir jų pateiktų pasiūlymų kainas, </w:t>
      </w:r>
      <w:r w:rsidRPr="00D65CD0">
        <w:rPr>
          <w:sz w:val="24"/>
          <w:szCs w:val="24"/>
        </w:rPr>
        <w:lastRenderedPageBreak/>
        <w:t>Perkančioji organizacija tomis pačiomis priemonėmis, kuriomis vykdomas Pirkimas, teikia tik po pasiūlymų įvertinimo ir laimėjusio pasiūlymo nustatymo.</w:t>
      </w:r>
    </w:p>
    <w:p w14:paraId="75DA7C23" w14:textId="641EB7A1" w:rsidR="002B29A7" w:rsidRPr="00D65CD0" w:rsidRDefault="002B29A7" w:rsidP="008E7807">
      <w:pPr>
        <w:pStyle w:val="ListParagraph"/>
        <w:numPr>
          <w:ilvl w:val="1"/>
          <w:numId w:val="17"/>
        </w:numPr>
        <w:tabs>
          <w:tab w:val="left" w:pos="709"/>
        </w:tabs>
        <w:ind w:left="0" w:firstLine="709"/>
        <w:jc w:val="both"/>
        <w:rPr>
          <w:sz w:val="24"/>
          <w:szCs w:val="24"/>
          <w:lang w:eastAsia="lt-LT"/>
        </w:rPr>
      </w:pPr>
      <w:r w:rsidRPr="00D65CD0">
        <w:rPr>
          <w:sz w:val="24"/>
          <w:szCs w:val="24"/>
          <w:lang w:eastAsia="lt-LT"/>
        </w:rPr>
        <w:t xml:space="preserve">Tuo atveju, kai pasiūlyme nurodyta kaina, išreikšta skaičiais, neatitinka kainos, nurodytos žodžiais, </w:t>
      </w:r>
      <w:r w:rsidRPr="00D65CD0">
        <w:rPr>
          <w:b/>
          <w:bCs/>
          <w:sz w:val="24"/>
          <w:szCs w:val="24"/>
          <w:lang w:eastAsia="lt-LT"/>
        </w:rPr>
        <w:t>teisinga laikoma kaina, nurodyta žodžiais</w:t>
      </w:r>
      <w:r w:rsidRPr="00D65CD0">
        <w:rPr>
          <w:sz w:val="24"/>
          <w:szCs w:val="24"/>
          <w:lang w:eastAsia="lt-LT"/>
        </w:rPr>
        <w:t>.</w:t>
      </w:r>
    </w:p>
    <w:p w14:paraId="698FD9A1" w14:textId="50DE7F10" w:rsidR="00CD1EC3" w:rsidRPr="00D65CD0" w:rsidRDefault="00CD1EC3" w:rsidP="008E7807">
      <w:pPr>
        <w:pStyle w:val="Heading1"/>
        <w:numPr>
          <w:ilvl w:val="0"/>
          <w:numId w:val="17"/>
        </w:numPr>
        <w:tabs>
          <w:tab w:val="left" w:pos="426"/>
          <w:tab w:val="left" w:pos="709"/>
        </w:tabs>
        <w:spacing w:before="240" w:after="240"/>
        <w:ind w:left="357" w:hanging="357"/>
        <w:rPr>
          <w:b/>
          <w:sz w:val="24"/>
          <w:szCs w:val="24"/>
        </w:rPr>
      </w:pPr>
      <w:bookmarkStart w:id="32" w:name="_Toc230863018"/>
      <w:bookmarkStart w:id="33" w:name="_Toc256674206"/>
      <w:r w:rsidRPr="00D65CD0">
        <w:rPr>
          <w:b/>
          <w:sz w:val="24"/>
          <w:szCs w:val="24"/>
        </w:rPr>
        <w:t>PASIŪLYMŲ NAGRINĖJIMAS</w:t>
      </w:r>
      <w:bookmarkEnd w:id="32"/>
      <w:bookmarkEnd w:id="33"/>
    </w:p>
    <w:p w14:paraId="238E991A" w14:textId="73C5D192" w:rsidR="00536756" w:rsidRPr="00D65CD0" w:rsidRDefault="00536756" w:rsidP="008E7807">
      <w:pPr>
        <w:pStyle w:val="NoSpacing"/>
        <w:numPr>
          <w:ilvl w:val="1"/>
          <w:numId w:val="17"/>
        </w:numPr>
        <w:ind w:left="0" w:firstLine="567"/>
        <w:jc w:val="both"/>
        <w:rPr>
          <w:rFonts w:ascii="Times New Roman" w:hAnsi="Times New Roman" w:cs="Times New Roman"/>
          <w:bCs/>
          <w:sz w:val="24"/>
          <w:szCs w:val="24"/>
        </w:rPr>
      </w:pPr>
      <w:r w:rsidRPr="00D65CD0">
        <w:rPr>
          <w:rFonts w:ascii="Times New Roman" w:hAnsi="Times New Roman" w:cs="Times New Roman"/>
          <w:bCs/>
          <w:sz w:val="24"/>
          <w:szCs w:val="24"/>
        </w:rPr>
        <w:t xml:space="preserve">Jeigu </w:t>
      </w:r>
      <w:r w:rsidR="0023799A" w:rsidRPr="00D65CD0">
        <w:rPr>
          <w:rFonts w:ascii="Times New Roman" w:hAnsi="Times New Roman" w:cs="Times New Roman"/>
          <w:bCs/>
          <w:sz w:val="24"/>
          <w:szCs w:val="24"/>
        </w:rPr>
        <w:t xml:space="preserve">pagal </w:t>
      </w:r>
      <w:r w:rsidRPr="00D65CD0">
        <w:rPr>
          <w:rFonts w:ascii="Times New Roman" w:hAnsi="Times New Roman" w:cs="Times New Roman"/>
          <w:bCs/>
          <w:sz w:val="24"/>
          <w:szCs w:val="24"/>
        </w:rPr>
        <w:t>Pirkimo sąlyg</w:t>
      </w:r>
      <w:r w:rsidR="0023799A" w:rsidRPr="00D65CD0">
        <w:rPr>
          <w:rFonts w:ascii="Times New Roman" w:hAnsi="Times New Roman" w:cs="Times New Roman"/>
          <w:bCs/>
          <w:sz w:val="24"/>
          <w:szCs w:val="24"/>
        </w:rPr>
        <w:t xml:space="preserve">ų nuostatas </w:t>
      </w:r>
      <w:r w:rsidRPr="00D65CD0">
        <w:rPr>
          <w:rFonts w:ascii="Times New Roman" w:hAnsi="Times New Roman" w:cs="Times New Roman"/>
          <w:bCs/>
          <w:sz w:val="24"/>
          <w:szCs w:val="24"/>
        </w:rPr>
        <w:t xml:space="preserve">Pirkimo objektas </w:t>
      </w:r>
      <w:r w:rsidR="0023799A" w:rsidRPr="00D65CD0">
        <w:rPr>
          <w:rFonts w:ascii="Times New Roman" w:hAnsi="Times New Roman" w:cs="Times New Roman"/>
          <w:bCs/>
          <w:sz w:val="24"/>
          <w:szCs w:val="24"/>
        </w:rPr>
        <w:t xml:space="preserve">yra </w:t>
      </w:r>
      <w:r w:rsidRPr="00D65CD0">
        <w:rPr>
          <w:rFonts w:ascii="Times New Roman" w:hAnsi="Times New Roman" w:cs="Times New Roman"/>
          <w:bCs/>
          <w:sz w:val="24"/>
          <w:szCs w:val="24"/>
        </w:rPr>
        <w:t>skaidomas į dalis</w:t>
      </w:r>
      <w:r w:rsidR="0023799A" w:rsidRPr="00D65CD0">
        <w:rPr>
          <w:rFonts w:ascii="Times New Roman" w:hAnsi="Times New Roman" w:cs="Times New Roman"/>
          <w:bCs/>
          <w:sz w:val="24"/>
          <w:szCs w:val="24"/>
        </w:rPr>
        <w:t xml:space="preserve">, </w:t>
      </w:r>
      <w:r w:rsidRPr="00D65CD0">
        <w:rPr>
          <w:rFonts w:ascii="Times New Roman" w:hAnsi="Times New Roman" w:cs="Times New Roman"/>
          <w:bCs/>
          <w:sz w:val="24"/>
          <w:szCs w:val="24"/>
        </w:rPr>
        <w:t>kiekvienos Pirkimo objekto dalies pasiūlymai nagrinėjami, vertinami ir palyginami atskirai.</w:t>
      </w:r>
    </w:p>
    <w:p w14:paraId="0DA688A7" w14:textId="0705CDDF" w:rsidR="002F6FC0" w:rsidRPr="00D65CD0" w:rsidRDefault="002F6FC0" w:rsidP="008E7807">
      <w:pPr>
        <w:pStyle w:val="NoSpacing"/>
        <w:numPr>
          <w:ilvl w:val="1"/>
          <w:numId w:val="17"/>
        </w:numPr>
        <w:ind w:left="0" w:firstLine="567"/>
        <w:jc w:val="both"/>
        <w:rPr>
          <w:rFonts w:ascii="Times New Roman" w:hAnsi="Times New Roman" w:cs="Times New Roman"/>
          <w:b/>
          <w:sz w:val="24"/>
          <w:szCs w:val="24"/>
        </w:rPr>
      </w:pPr>
      <w:r w:rsidRPr="00D65CD0">
        <w:rPr>
          <w:rFonts w:ascii="Times New Roman" w:hAnsi="Times New Roman" w:cs="Times New Roman"/>
          <w:b/>
          <w:sz w:val="24"/>
          <w:szCs w:val="24"/>
        </w:rPr>
        <w:t xml:space="preserve">Atlikus susipažinimą su pasiūlymais, </w:t>
      </w:r>
      <w:r w:rsidR="00AB40D2" w:rsidRPr="00D65CD0">
        <w:rPr>
          <w:rFonts w:ascii="Times New Roman" w:hAnsi="Times New Roman" w:cs="Times New Roman"/>
          <w:b/>
          <w:sz w:val="24"/>
          <w:szCs w:val="24"/>
        </w:rPr>
        <w:t>Perkančioji organizacija</w:t>
      </w:r>
      <w:r w:rsidRPr="00D65CD0">
        <w:rPr>
          <w:rFonts w:ascii="Times New Roman" w:hAnsi="Times New Roman" w:cs="Times New Roman"/>
          <w:b/>
          <w:sz w:val="24"/>
          <w:szCs w:val="24"/>
        </w:rPr>
        <w:t xml:space="preserve"> pasiūlymus nagrinėja tokia tvarka:</w:t>
      </w:r>
    </w:p>
    <w:p w14:paraId="25D6D193" w14:textId="0EC4B072" w:rsidR="00B6549C" w:rsidRPr="00D65CD0" w:rsidRDefault="00B6549C" w:rsidP="008E7807">
      <w:pPr>
        <w:pStyle w:val="ListParagraph"/>
        <w:numPr>
          <w:ilvl w:val="2"/>
          <w:numId w:val="17"/>
        </w:numPr>
        <w:ind w:left="0" w:firstLine="567"/>
        <w:jc w:val="both"/>
        <w:rPr>
          <w:sz w:val="24"/>
          <w:szCs w:val="24"/>
        </w:rPr>
      </w:pPr>
      <w:r w:rsidRPr="00D65CD0">
        <w:rPr>
          <w:b/>
          <w:bCs/>
          <w:sz w:val="24"/>
          <w:szCs w:val="24"/>
        </w:rPr>
        <w:t>tikrina, ar yra pateikti pasiūlymą sudarantys dokumentai</w:t>
      </w:r>
      <w:r w:rsidRPr="00D65CD0">
        <w:rPr>
          <w:sz w:val="24"/>
          <w:szCs w:val="24"/>
        </w:rPr>
        <w:t xml:space="preserve"> (t. y. ar pateiktas tiekėjo įgaliojimas, ar pateiktas pasiūlym</w:t>
      </w:r>
      <w:r w:rsidR="001D734D" w:rsidRPr="00D65CD0">
        <w:rPr>
          <w:sz w:val="24"/>
          <w:szCs w:val="24"/>
        </w:rPr>
        <w:t>o</w:t>
      </w:r>
      <w:r w:rsidRPr="00D65CD0">
        <w:rPr>
          <w:sz w:val="24"/>
          <w:szCs w:val="24"/>
        </w:rPr>
        <w:t xml:space="preserve"> galiojimo užtikrinimas (jei reikalaujama), jungtinės veiklos sutartis ar kiti Pirkimo sąlygose reikalaujami dokumentai </w:t>
      </w:r>
      <w:r w:rsidR="00972F89" w:rsidRPr="00D65CD0">
        <w:rPr>
          <w:sz w:val="24"/>
          <w:szCs w:val="24"/>
        </w:rPr>
        <w:t>ir pateiktų dokumentų turinį;</w:t>
      </w:r>
    </w:p>
    <w:p w14:paraId="5FC3AAD0" w14:textId="5ADA9915" w:rsidR="00A01A2A" w:rsidRPr="00D65CD0" w:rsidRDefault="00A01A2A" w:rsidP="008E7807">
      <w:pPr>
        <w:pStyle w:val="ListParagraph"/>
        <w:numPr>
          <w:ilvl w:val="2"/>
          <w:numId w:val="17"/>
        </w:numPr>
        <w:tabs>
          <w:tab w:val="left" w:pos="567"/>
          <w:tab w:val="left" w:pos="851"/>
          <w:tab w:val="left" w:pos="1170"/>
          <w:tab w:val="left" w:pos="1276"/>
          <w:tab w:val="left" w:pos="2977"/>
        </w:tabs>
        <w:ind w:left="0" w:firstLine="567"/>
        <w:contextualSpacing w:val="0"/>
        <w:jc w:val="both"/>
        <w:rPr>
          <w:sz w:val="24"/>
          <w:szCs w:val="24"/>
        </w:rPr>
      </w:pPr>
      <w:r w:rsidRPr="00D65CD0">
        <w:rPr>
          <w:b/>
          <w:bCs/>
          <w:sz w:val="24"/>
          <w:szCs w:val="24"/>
        </w:rPr>
        <w:t>įvertina</w:t>
      </w:r>
      <w:r w:rsidRPr="00D65CD0">
        <w:rPr>
          <w:sz w:val="24"/>
          <w:szCs w:val="24"/>
        </w:rPr>
        <w:t xml:space="preserve"> ar tiekėjo siūlomos Prekės </w:t>
      </w:r>
      <w:r w:rsidRPr="00D65CD0">
        <w:rPr>
          <w:b/>
          <w:bCs/>
          <w:sz w:val="24"/>
          <w:szCs w:val="24"/>
        </w:rPr>
        <w:t>atitinka</w:t>
      </w:r>
      <w:r w:rsidRPr="00D65CD0">
        <w:rPr>
          <w:sz w:val="24"/>
          <w:szCs w:val="24"/>
        </w:rPr>
        <w:t xml:space="preserve"> </w:t>
      </w:r>
      <w:r w:rsidR="009216E1" w:rsidRPr="00D65CD0">
        <w:rPr>
          <w:i/>
          <w:iCs/>
          <w:sz w:val="24"/>
          <w:szCs w:val="24"/>
          <w:shd w:val="clear" w:color="auto" w:fill="F2F2F2" w:themeFill="background1" w:themeFillShade="F2"/>
        </w:rPr>
        <w:t>1 priede</w:t>
      </w:r>
      <w:r w:rsidR="009216E1" w:rsidRPr="00D65CD0">
        <w:rPr>
          <w:sz w:val="24"/>
          <w:szCs w:val="24"/>
        </w:rPr>
        <w:t xml:space="preserve"> „Techninė specifikacija“ </w:t>
      </w:r>
      <w:r w:rsidRPr="00D65CD0">
        <w:rPr>
          <w:sz w:val="24"/>
          <w:szCs w:val="24"/>
        </w:rPr>
        <w:t>reikalavimus;</w:t>
      </w:r>
    </w:p>
    <w:p w14:paraId="1F8BB76B" w14:textId="730205A3" w:rsidR="00AC2CDF" w:rsidRPr="00D65CD0" w:rsidRDefault="00AC2CDF" w:rsidP="008E7807">
      <w:pPr>
        <w:pStyle w:val="ListParagraph"/>
        <w:numPr>
          <w:ilvl w:val="2"/>
          <w:numId w:val="17"/>
        </w:numPr>
        <w:tabs>
          <w:tab w:val="left" w:pos="567"/>
          <w:tab w:val="left" w:pos="851"/>
          <w:tab w:val="left" w:pos="1170"/>
          <w:tab w:val="left" w:pos="1276"/>
          <w:tab w:val="left" w:pos="2977"/>
        </w:tabs>
        <w:ind w:left="0" w:firstLine="567"/>
        <w:contextualSpacing w:val="0"/>
        <w:jc w:val="both"/>
        <w:rPr>
          <w:sz w:val="24"/>
          <w:szCs w:val="24"/>
        </w:rPr>
      </w:pPr>
      <w:r w:rsidRPr="00D65CD0">
        <w:rPr>
          <w:b/>
          <w:bCs/>
          <w:sz w:val="24"/>
          <w:szCs w:val="24"/>
        </w:rPr>
        <w:t xml:space="preserve">įvertina </w:t>
      </w:r>
      <w:r w:rsidRPr="00D65CD0">
        <w:rPr>
          <w:sz w:val="24"/>
          <w:szCs w:val="24"/>
        </w:rPr>
        <w:t>tiekėjo</w:t>
      </w:r>
      <w:r w:rsidRPr="00D65CD0">
        <w:rPr>
          <w:b/>
          <w:bCs/>
          <w:sz w:val="24"/>
          <w:szCs w:val="24"/>
        </w:rPr>
        <w:t xml:space="preserve"> kainos</w:t>
      </w:r>
      <w:r w:rsidRPr="00D65CD0">
        <w:rPr>
          <w:sz w:val="24"/>
          <w:szCs w:val="24"/>
        </w:rPr>
        <w:t xml:space="preserve"> pasiūlymą</w:t>
      </w:r>
      <w:r w:rsidR="00761D2D" w:rsidRPr="00D65CD0">
        <w:rPr>
          <w:sz w:val="24"/>
          <w:szCs w:val="24"/>
        </w:rPr>
        <w:t>;</w:t>
      </w:r>
    </w:p>
    <w:p w14:paraId="1BF613BA" w14:textId="184FA475" w:rsidR="0041666C" w:rsidRPr="00D65CD0" w:rsidRDefault="00AC2CDF" w:rsidP="008E7807">
      <w:pPr>
        <w:pStyle w:val="ListParagraph"/>
        <w:numPr>
          <w:ilvl w:val="2"/>
          <w:numId w:val="17"/>
        </w:numPr>
        <w:tabs>
          <w:tab w:val="left" w:pos="567"/>
          <w:tab w:val="left" w:pos="851"/>
          <w:tab w:val="left" w:pos="1170"/>
          <w:tab w:val="left" w:pos="1276"/>
          <w:tab w:val="left" w:pos="2977"/>
        </w:tabs>
        <w:ind w:left="0" w:firstLine="567"/>
        <w:contextualSpacing w:val="0"/>
        <w:jc w:val="both"/>
        <w:rPr>
          <w:sz w:val="24"/>
          <w:szCs w:val="24"/>
        </w:rPr>
      </w:pPr>
      <w:r w:rsidRPr="00D65CD0">
        <w:rPr>
          <w:b/>
          <w:bCs/>
          <w:sz w:val="24"/>
          <w:szCs w:val="24"/>
        </w:rPr>
        <w:t>sudaro pasiūlymų eilę</w:t>
      </w:r>
      <w:r w:rsidRPr="00D65CD0">
        <w:rPr>
          <w:sz w:val="24"/>
          <w:szCs w:val="24"/>
        </w:rPr>
        <w:t xml:space="preserve"> </w:t>
      </w:r>
      <w:r w:rsidR="00435BBC" w:rsidRPr="00D65CD0">
        <w:rPr>
          <w:sz w:val="24"/>
          <w:szCs w:val="24"/>
        </w:rPr>
        <w:t>(kai ji sudaroma) ir nustato laimėtoją (ekonomiškai naudingiausią pasiūlymą pateikusį tiekėją).</w:t>
      </w:r>
    </w:p>
    <w:p w14:paraId="1F647131" w14:textId="015A5289" w:rsidR="00D3145D" w:rsidRPr="00D65CD0" w:rsidRDefault="007755A0" w:rsidP="00270A3F">
      <w:pPr>
        <w:pStyle w:val="ListParagraph"/>
        <w:numPr>
          <w:ilvl w:val="1"/>
          <w:numId w:val="21"/>
        </w:numPr>
        <w:tabs>
          <w:tab w:val="left" w:pos="993"/>
        </w:tabs>
        <w:ind w:left="0" w:firstLine="540"/>
        <w:jc w:val="both"/>
        <w:rPr>
          <w:sz w:val="24"/>
          <w:szCs w:val="24"/>
          <w:lang w:eastAsia="lt-LT"/>
        </w:rPr>
      </w:pPr>
      <w:r w:rsidRPr="00D65CD0">
        <w:rPr>
          <w:sz w:val="24"/>
          <w:szCs w:val="24"/>
          <w:lang w:eastAsia="lt-LT"/>
        </w:rPr>
        <w:t xml:space="preserve">Jeigu </w:t>
      </w:r>
      <w:r w:rsidR="00D3145D" w:rsidRPr="00D65CD0">
        <w:rPr>
          <w:sz w:val="24"/>
          <w:szCs w:val="24"/>
          <w:lang w:eastAsia="lt-LT"/>
        </w:rPr>
        <w:t xml:space="preserve">nagrinėjant </w:t>
      </w:r>
      <w:r w:rsidR="00A74E27" w:rsidRPr="00D65CD0">
        <w:rPr>
          <w:sz w:val="24"/>
          <w:szCs w:val="24"/>
          <w:lang w:eastAsia="lt-LT"/>
        </w:rPr>
        <w:t>tiekėj</w:t>
      </w:r>
      <w:r w:rsidR="00D3145D" w:rsidRPr="00D65CD0">
        <w:rPr>
          <w:sz w:val="24"/>
          <w:szCs w:val="24"/>
          <w:lang w:eastAsia="lt-LT"/>
        </w:rPr>
        <w:t>o</w:t>
      </w:r>
      <w:r w:rsidRPr="00D65CD0">
        <w:rPr>
          <w:sz w:val="24"/>
          <w:szCs w:val="24"/>
          <w:lang w:eastAsia="lt-LT"/>
        </w:rPr>
        <w:t xml:space="preserve"> pateik</w:t>
      </w:r>
      <w:r w:rsidR="00D3145D" w:rsidRPr="00D65CD0">
        <w:rPr>
          <w:sz w:val="24"/>
          <w:szCs w:val="24"/>
          <w:lang w:eastAsia="lt-LT"/>
        </w:rPr>
        <w:t>tą pasiūlymą ir nustačius, kad tiekėjas pateikė netikslius</w:t>
      </w:r>
      <w:r w:rsidRPr="00D65CD0">
        <w:rPr>
          <w:sz w:val="24"/>
          <w:szCs w:val="24"/>
          <w:lang w:eastAsia="lt-LT"/>
        </w:rPr>
        <w:t xml:space="preserve">, neišsamius ar klaidingus dokumentus ar duomenis apie atitiktį </w:t>
      </w:r>
      <w:r w:rsidR="00291018" w:rsidRPr="00D65CD0">
        <w:rPr>
          <w:sz w:val="24"/>
          <w:szCs w:val="24"/>
          <w:lang w:eastAsia="lt-LT"/>
        </w:rPr>
        <w:t>P</w:t>
      </w:r>
      <w:r w:rsidRPr="00D65CD0">
        <w:rPr>
          <w:sz w:val="24"/>
          <w:szCs w:val="24"/>
          <w:lang w:eastAsia="lt-LT"/>
        </w:rPr>
        <w:t xml:space="preserve">irkimo </w:t>
      </w:r>
      <w:r w:rsidR="00291018" w:rsidRPr="00D65CD0">
        <w:rPr>
          <w:sz w:val="24"/>
          <w:szCs w:val="24"/>
          <w:lang w:eastAsia="lt-LT"/>
        </w:rPr>
        <w:t xml:space="preserve">sąlygų </w:t>
      </w:r>
      <w:r w:rsidRPr="00D65CD0">
        <w:rPr>
          <w:sz w:val="24"/>
          <w:szCs w:val="24"/>
          <w:lang w:eastAsia="lt-LT"/>
        </w:rPr>
        <w:t xml:space="preserve">reikalavimams arba šių dokumentų ar duomenų trūksta, </w:t>
      </w:r>
      <w:r w:rsidR="00D3145D" w:rsidRPr="00D65CD0">
        <w:rPr>
          <w:sz w:val="24"/>
          <w:szCs w:val="24"/>
          <w:lang w:eastAsia="lt-LT"/>
        </w:rPr>
        <w:t>laikomasi šių sąlygų:</w:t>
      </w:r>
    </w:p>
    <w:p w14:paraId="73D76BDA" w14:textId="6D514D5B" w:rsidR="00D3145D" w:rsidRPr="00D65CD0" w:rsidRDefault="00D3145D" w:rsidP="00972B95">
      <w:pPr>
        <w:pStyle w:val="ListParagraph"/>
        <w:numPr>
          <w:ilvl w:val="2"/>
          <w:numId w:val="21"/>
        </w:numPr>
        <w:tabs>
          <w:tab w:val="left" w:pos="993"/>
        </w:tabs>
        <w:ind w:left="0" w:firstLine="566"/>
        <w:jc w:val="both"/>
        <w:rPr>
          <w:sz w:val="24"/>
          <w:szCs w:val="24"/>
          <w:lang w:eastAsia="lt-LT"/>
        </w:rPr>
      </w:pPr>
      <w:r w:rsidRPr="00D65CD0">
        <w:rPr>
          <w:sz w:val="24"/>
          <w:szCs w:val="24"/>
          <w:lang w:eastAsia="lt-LT"/>
        </w:rPr>
        <w:t xml:space="preserve">Perkančioji organizacija raštu, </w:t>
      </w:r>
      <w:r w:rsidR="007755A0" w:rsidRPr="00D65CD0">
        <w:rPr>
          <w:sz w:val="24"/>
          <w:szCs w:val="24"/>
          <w:lang w:eastAsia="lt-LT"/>
        </w:rPr>
        <w:t>nepažeisdama</w:t>
      </w:r>
      <w:r w:rsidR="007755A0" w:rsidRPr="00D65CD0">
        <w:rPr>
          <w:i/>
          <w:iCs/>
          <w:sz w:val="24"/>
          <w:szCs w:val="24"/>
          <w:lang w:eastAsia="lt-LT"/>
        </w:rPr>
        <w:t xml:space="preserve"> </w:t>
      </w:r>
      <w:r w:rsidR="007755A0" w:rsidRPr="00D65CD0">
        <w:rPr>
          <w:sz w:val="24"/>
          <w:szCs w:val="24"/>
          <w:lang w:eastAsia="lt-LT"/>
        </w:rPr>
        <w:t xml:space="preserve">lygiateisiškumo ir skaidrumo principų </w:t>
      </w:r>
      <w:r w:rsidR="00A737D3" w:rsidRPr="00D65CD0">
        <w:rPr>
          <w:sz w:val="24"/>
          <w:szCs w:val="24"/>
          <w:lang w:eastAsia="lt-LT"/>
        </w:rPr>
        <w:t xml:space="preserve">gali prašyti </w:t>
      </w:r>
      <w:r w:rsidR="007755A0" w:rsidRPr="00D65CD0">
        <w:rPr>
          <w:sz w:val="24"/>
          <w:szCs w:val="24"/>
          <w:lang w:eastAsia="lt-LT"/>
        </w:rPr>
        <w:t xml:space="preserve">tiekėją </w:t>
      </w:r>
      <w:r w:rsidRPr="00D65CD0">
        <w:rPr>
          <w:sz w:val="24"/>
          <w:szCs w:val="24"/>
          <w:lang w:eastAsia="lt-LT"/>
        </w:rPr>
        <w:t>tokius</w:t>
      </w:r>
      <w:r w:rsidR="007755A0" w:rsidRPr="00D65CD0">
        <w:rPr>
          <w:sz w:val="24"/>
          <w:szCs w:val="24"/>
          <w:lang w:eastAsia="lt-LT"/>
        </w:rPr>
        <w:t xml:space="preserve"> dokumentus ar duomenis patikslinti, papildyti arba paaiškinti per </w:t>
      </w:r>
      <w:r w:rsidR="007755A0" w:rsidRPr="00D65CD0">
        <w:rPr>
          <w:bCs/>
          <w:sz w:val="24"/>
          <w:szCs w:val="24"/>
          <w:lang w:eastAsia="lt-LT"/>
        </w:rPr>
        <w:t>jos nustatytą</w:t>
      </w:r>
      <w:r w:rsidR="007755A0" w:rsidRPr="00D65CD0">
        <w:rPr>
          <w:sz w:val="24"/>
          <w:szCs w:val="24"/>
          <w:lang w:eastAsia="lt-LT"/>
        </w:rPr>
        <w:t xml:space="preserve"> protingą terminą</w:t>
      </w:r>
      <w:r w:rsidR="00DF48A9" w:rsidRPr="00D65CD0">
        <w:rPr>
          <w:bCs/>
          <w:sz w:val="24"/>
          <w:szCs w:val="24"/>
          <w:lang w:eastAsia="lt-LT"/>
        </w:rPr>
        <w:t>;</w:t>
      </w:r>
    </w:p>
    <w:p w14:paraId="60F02814" w14:textId="19A9C5A3" w:rsidR="00761D2D" w:rsidRPr="00D65CD0" w:rsidRDefault="00761D2D" w:rsidP="00972B95">
      <w:pPr>
        <w:pStyle w:val="ListParagraph"/>
        <w:numPr>
          <w:ilvl w:val="2"/>
          <w:numId w:val="21"/>
        </w:numPr>
        <w:tabs>
          <w:tab w:val="left" w:pos="567"/>
        </w:tabs>
        <w:ind w:left="0" w:firstLine="566"/>
        <w:jc w:val="both"/>
        <w:rPr>
          <w:sz w:val="24"/>
          <w:szCs w:val="24"/>
          <w:lang w:eastAsia="lt-LT"/>
        </w:rPr>
      </w:pPr>
      <w:r w:rsidRPr="00D65CD0">
        <w:rPr>
          <w:bCs/>
          <w:sz w:val="24"/>
          <w:szCs w:val="24"/>
          <w:lang w:eastAsia="lt-LT"/>
        </w:rPr>
        <w:t>t</w:t>
      </w:r>
      <w:r w:rsidR="00D3145D" w:rsidRPr="00D65CD0">
        <w:rPr>
          <w:bCs/>
          <w:sz w:val="24"/>
          <w:szCs w:val="24"/>
          <w:lang w:eastAsia="lt-LT"/>
        </w:rPr>
        <w:t>iekėjas iki Perkančiosios organizacijos nustatyto termino raštu privalo atsakyti į prašymą</w:t>
      </w:r>
      <w:r w:rsidRPr="00D65CD0">
        <w:rPr>
          <w:bCs/>
          <w:sz w:val="24"/>
          <w:szCs w:val="24"/>
          <w:lang w:eastAsia="lt-LT"/>
        </w:rPr>
        <w:t xml:space="preserve"> ir patikslinti, papildyti arba paaiškinti pasiūlymą, kaip reikalauja Perkančioji organizacija (kitu atveju jo pasiūlymas atmetamas)</w:t>
      </w:r>
      <w:r w:rsidR="00823E64" w:rsidRPr="00D65CD0">
        <w:rPr>
          <w:bCs/>
          <w:sz w:val="24"/>
          <w:szCs w:val="24"/>
          <w:lang w:eastAsia="lt-LT"/>
        </w:rPr>
        <w:t>.</w:t>
      </w:r>
    </w:p>
    <w:p w14:paraId="3412CECF" w14:textId="4796E537" w:rsidR="00823E64" w:rsidRPr="00D65CD0" w:rsidRDefault="00823E64" w:rsidP="002A00A1">
      <w:pPr>
        <w:pStyle w:val="ListParagraph"/>
        <w:numPr>
          <w:ilvl w:val="1"/>
          <w:numId w:val="21"/>
        </w:numPr>
        <w:tabs>
          <w:tab w:val="left" w:pos="567"/>
        </w:tabs>
        <w:ind w:left="0" w:firstLine="567"/>
        <w:jc w:val="both"/>
        <w:rPr>
          <w:sz w:val="24"/>
          <w:szCs w:val="24"/>
          <w:lang w:eastAsia="lt-LT"/>
        </w:rPr>
      </w:pPr>
      <w:r w:rsidRPr="00D65CD0">
        <w:rPr>
          <w:bCs/>
          <w:sz w:val="24"/>
          <w:szCs w:val="24"/>
          <w:lang w:eastAsia="lt-LT"/>
        </w:rPr>
        <w:t xml:space="preserve">Duomenys ir (arba) </w:t>
      </w:r>
      <w:r w:rsidRPr="00D65CD0">
        <w:rPr>
          <w:b/>
          <w:sz w:val="24"/>
          <w:szCs w:val="24"/>
          <w:lang w:eastAsia="lt-LT"/>
        </w:rPr>
        <w:t>dokumentai gali būti tikslinami, papildomi arba paaiškinami</w:t>
      </w:r>
      <w:r w:rsidRPr="00D65CD0">
        <w:rPr>
          <w:bCs/>
          <w:sz w:val="24"/>
          <w:szCs w:val="24"/>
          <w:lang w:eastAsia="lt-LT"/>
        </w:rPr>
        <w:t xml:space="preserve"> vadovaujantis Viešųjų pirkimų tarnybos nustatytomis </w:t>
      </w:r>
      <w:r w:rsidR="00762D4B" w:rsidRPr="00D65CD0">
        <w:rPr>
          <w:bCs/>
          <w:sz w:val="24"/>
          <w:szCs w:val="24"/>
          <w:lang w:eastAsia="lt-LT"/>
        </w:rPr>
        <w:t xml:space="preserve">Pasiūlymų patikslinimo, papildymo ar paaiškinimo </w:t>
      </w:r>
      <w:r w:rsidRPr="00D65CD0">
        <w:rPr>
          <w:bCs/>
          <w:sz w:val="24"/>
          <w:szCs w:val="24"/>
          <w:lang w:eastAsia="lt-LT"/>
        </w:rPr>
        <w:t>taisyklėmis</w:t>
      </w:r>
      <w:r w:rsidRPr="00D65CD0">
        <w:rPr>
          <w:rStyle w:val="FootnoteReference"/>
          <w:sz w:val="24"/>
          <w:szCs w:val="24"/>
        </w:rPr>
        <w:footnoteReference w:id="3"/>
      </w:r>
      <w:r w:rsidRPr="00D65CD0">
        <w:rPr>
          <w:bCs/>
          <w:sz w:val="24"/>
          <w:szCs w:val="24"/>
          <w:lang w:eastAsia="lt-LT"/>
        </w:rPr>
        <w:t>.</w:t>
      </w:r>
    </w:p>
    <w:p w14:paraId="6EB15F43" w14:textId="1A73C7AB" w:rsidR="00D30200" w:rsidRPr="00D65CD0" w:rsidRDefault="00D30200" w:rsidP="00972B95">
      <w:pPr>
        <w:pStyle w:val="ListParagraph"/>
        <w:numPr>
          <w:ilvl w:val="1"/>
          <w:numId w:val="21"/>
        </w:numPr>
        <w:ind w:left="0" w:firstLine="567"/>
        <w:jc w:val="both"/>
        <w:rPr>
          <w:sz w:val="24"/>
          <w:szCs w:val="24"/>
          <w:u w:val="single"/>
          <w:lang w:eastAsia="lt-LT"/>
        </w:rPr>
      </w:pPr>
      <w:r w:rsidRPr="00D65CD0">
        <w:rPr>
          <w:sz w:val="24"/>
          <w:szCs w:val="24"/>
          <w:u w:val="single"/>
          <w:lang w:eastAsia="lt-LT"/>
        </w:rPr>
        <w:t>Perkančioji organizacija vertindama kainos pasiūlymą įvertina ar pasiūlyta kaina</w:t>
      </w:r>
      <w:r w:rsidR="009554C1" w:rsidRPr="00D65CD0">
        <w:rPr>
          <w:sz w:val="24"/>
          <w:szCs w:val="24"/>
          <w:u w:val="single"/>
          <w:lang w:eastAsia="lt-LT"/>
        </w:rPr>
        <w:t xml:space="preserve"> ir / ar sąnaudos</w:t>
      </w:r>
      <w:r w:rsidRPr="00D65CD0">
        <w:rPr>
          <w:sz w:val="24"/>
          <w:szCs w:val="24"/>
          <w:u w:val="single"/>
          <w:lang w:eastAsia="lt-LT"/>
        </w:rPr>
        <w:t>:</w:t>
      </w:r>
    </w:p>
    <w:p w14:paraId="41D3C39E" w14:textId="794EF709" w:rsidR="00D30200" w:rsidRPr="00D65CD0" w:rsidRDefault="009554C1" w:rsidP="00972B95">
      <w:pPr>
        <w:pStyle w:val="ListParagraph"/>
        <w:numPr>
          <w:ilvl w:val="2"/>
          <w:numId w:val="21"/>
        </w:numPr>
        <w:jc w:val="both"/>
        <w:rPr>
          <w:color w:val="000000"/>
          <w:sz w:val="24"/>
          <w:szCs w:val="24"/>
        </w:rPr>
      </w:pPr>
      <w:r w:rsidRPr="00D65CD0">
        <w:rPr>
          <w:color w:val="000000"/>
          <w:sz w:val="24"/>
          <w:szCs w:val="24"/>
        </w:rPr>
        <w:t>neturi kainos apskaičiavimo klaidų;</w:t>
      </w:r>
    </w:p>
    <w:p w14:paraId="0E9373B3" w14:textId="444D8607" w:rsidR="009554C1" w:rsidRPr="00D65CD0" w:rsidRDefault="009554C1" w:rsidP="00972B95">
      <w:pPr>
        <w:pStyle w:val="NoSpacing"/>
        <w:numPr>
          <w:ilvl w:val="2"/>
          <w:numId w:val="21"/>
        </w:numPr>
        <w:tabs>
          <w:tab w:val="left" w:pos="1276"/>
        </w:tabs>
        <w:ind w:left="0" w:firstLine="566"/>
        <w:jc w:val="both"/>
        <w:rPr>
          <w:rFonts w:ascii="Times New Roman" w:hAnsi="Times New Roman" w:cs="Times New Roman"/>
          <w:color w:val="000000"/>
          <w:sz w:val="24"/>
          <w:szCs w:val="24"/>
        </w:rPr>
      </w:pPr>
      <w:r w:rsidRPr="00D65CD0">
        <w:rPr>
          <w:rFonts w:ascii="Times New Roman" w:hAnsi="Times New Roman" w:cs="Times New Roman"/>
          <w:color w:val="000000"/>
          <w:sz w:val="24"/>
          <w:szCs w:val="24"/>
        </w:rPr>
        <w:t xml:space="preserve">nėra per didelė ir Perkančiajai organizacijai nepriimtina. Laikoma, kad pasiūlyta kaina yra per didelė ir nepriimtina, jeigu ji </w:t>
      </w:r>
      <w:r w:rsidRPr="00D65CD0">
        <w:rPr>
          <w:rFonts w:ascii="Times New Roman" w:hAnsi="Times New Roman" w:cs="Times New Roman"/>
          <w:sz w:val="24"/>
          <w:szCs w:val="24"/>
          <w:lang w:eastAsia="lt-LT"/>
        </w:rPr>
        <w:t>viršija Perkančiosios organizacijos Pirkimui skirtas lėšas, nustatytas ir užfiksuotas Perkančiosios organizacijos rengiamuose dokumentuose prieš pradedant Pirkimo procedūrą;</w:t>
      </w:r>
    </w:p>
    <w:p w14:paraId="2CD93899" w14:textId="3E0E2C42" w:rsidR="00EE1544" w:rsidRPr="00D65CD0" w:rsidRDefault="009554C1" w:rsidP="00972B95">
      <w:pPr>
        <w:pStyle w:val="ListParagraph"/>
        <w:numPr>
          <w:ilvl w:val="2"/>
          <w:numId w:val="21"/>
        </w:numPr>
        <w:ind w:left="0" w:firstLine="566"/>
        <w:jc w:val="both"/>
        <w:rPr>
          <w:sz w:val="24"/>
          <w:szCs w:val="24"/>
          <w:lang w:eastAsia="lt-LT"/>
        </w:rPr>
      </w:pPr>
      <w:r w:rsidRPr="00D65CD0">
        <w:rPr>
          <w:sz w:val="24"/>
          <w:szCs w:val="24"/>
          <w:lang w:eastAsia="lt-LT"/>
        </w:rPr>
        <w:t xml:space="preserve">nėra neįprastai maža. Pasiūlyme nurodyta kaina visais atvejais yra laikoma neįprastai maža, jeigu ji yra </w:t>
      </w:r>
      <w:r w:rsidRPr="00D65CD0">
        <w:rPr>
          <w:iCs/>
          <w:sz w:val="24"/>
          <w:szCs w:val="24"/>
        </w:rPr>
        <w:t>30 (trisdešimt)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(ir / ar sąnaudų (jei taikoma)) aritmetinį vidurkį.</w:t>
      </w:r>
    </w:p>
    <w:p w14:paraId="73464FBB" w14:textId="344A2997" w:rsidR="00EE1544" w:rsidRPr="00D65CD0" w:rsidRDefault="009554C1" w:rsidP="00972B95">
      <w:pPr>
        <w:pStyle w:val="ListParagraph"/>
        <w:numPr>
          <w:ilvl w:val="1"/>
          <w:numId w:val="21"/>
        </w:numPr>
        <w:tabs>
          <w:tab w:val="left" w:pos="993"/>
        </w:tabs>
        <w:ind w:left="0" w:firstLine="567"/>
        <w:jc w:val="both"/>
        <w:rPr>
          <w:sz w:val="24"/>
          <w:szCs w:val="24"/>
          <w:lang w:eastAsia="lt-LT"/>
        </w:rPr>
      </w:pPr>
      <w:r w:rsidRPr="00D65CD0">
        <w:rPr>
          <w:sz w:val="24"/>
          <w:szCs w:val="24"/>
          <w:lang w:eastAsia="lt-LT"/>
        </w:rPr>
        <w:t>Perkančioji organizacija</w:t>
      </w:r>
      <w:r w:rsidR="006F0B17" w:rsidRPr="00D65CD0">
        <w:rPr>
          <w:sz w:val="24"/>
          <w:szCs w:val="24"/>
          <w:lang w:eastAsia="lt-LT"/>
        </w:rPr>
        <w:t xml:space="preserve">, pasiūlymų vertinimo metu radusi pasiūlyme nurodytos kainos </w:t>
      </w:r>
      <w:r w:rsidRPr="00D65CD0">
        <w:rPr>
          <w:sz w:val="24"/>
          <w:szCs w:val="24"/>
          <w:lang w:eastAsia="lt-LT"/>
        </w:rPr>
        <w:t xml:space="preserve">(ir / </w:t>
      </w:r>
      <w:r w:rsidR="006F0B17" w:rsidRPr="00D65CD0">
        <w:rPr>
          <w:sz w:val="24"/>
          <w:szCs w:val="24"/>
          <w:lang w:eastAsia="lt-LT"/>
        </w:rPr>
        <w:t xml:space="preserve">ar sąnaudų </w:t>
      </w:r>
      <w:r w:rsidRPr="00D65CD0">
        <w:rPr>
          <w:sz w:val="24"/>
          <w:szCs w:val="24"/>
          <w:lang w:eastAsia="lt-LT"/>
        </w:rPr>
        <w:t xml:space="preserve">(jei taikytina) </w:t>
      </w:r>
      <w:r w:rsidR="006F0B17" w:rsidRPr="00D65CD0">
        <w:rPr>
          <w:sz w:val="24"/>
          <w:szCs w:val="24"/>
          <w:lang w:eastAsia="lt-LT"/>
        </w:rPr>
        <w:t>apskaičiavimo klaidų, privalo paprašyti tiekėjų per jos nurodytą terminą ištaisyti pasiūlyme pastebėtas aritmetines klaidas</w:t>
      </w:r>
      <w:r w:rsidR="00823E64" w:rsidRPr="00D65CD0">
        <w:rPr>
          <w:sz w:val="24"/>
          <w:szCs w:val="24"/>
          <w:lang w:eastAsia="lt-LT"/>
        </w:rPr>
        <w:t>,</w:t>
      </w:r>
      <w:r w:rsidR="00A737D3" w:rsidRPr="00D65CD0">
        <w:rPr>
          <w:sz w:val="24"/>
          <w:szCs w:val="24"/>
          <w:lang w:eastAsia="lt-LT"/>
        </w:rPr>
        <w:t xml:space="preserve"> vadovaujantis Viešųjų pirkimų tarnybos </w:t>
      </w:r>
      <w:r w:rsidR="00A737D3" w:rsidRPr="00D65CD0">
        <w:rPr>
          <w:sz w:val="24"/>
          <w:szCs w:val="24"/>
          <w:lang w:eastAsia="lt-LT"/>
        </w:rPr>
        <w:lastRenderedPageBreak/>
        <w:t xml:space="preserve">nustatytomis </w:t>
      </w:r>
      <w:r w:rsidR="00762D4B" w:rsidRPr="00D65CD0">
        <w:rPr>
          <w:bCs/>
          <w:sz w:val="24"/>
          <w:szCs w:val="24"/>
          <w:lang w:eastAsia="lt-LT"/>
        </w:rPr>
        <w:t xml:space="preserve">Pasiūlymų patikslinimo, papildymo ar paaiškinimo </w:t>
      </w:r>
      <w:r w:rsidR="00A737D3" w:rsidRPr="00D65CD0">
        <w:rPr>
          <w:sz w:val="24"/>
          <w:szCs w:val="24"/>
          <w:lang w:eastAsia="lt-LT"/>
        </w:rPr>
        <w:t>taisyklėmis</w:t>
      </w:r>
      <w:r w:rsidR="00823E64" w:rsidRPr="00D65CD0">
        <w:rPr>
          <w:sz w:val="24"/>
          <w:szCs w:val="24"/>
          <w:lang w:eastAsia="lt-LT"/>
        </w:rPr>
        <w:t>, nurodytomis šio skyriaus 9.4 punkte</w:t>
      </w:r>
      <w:r w:rsidR="00A737D3" w:rsidRPr="00D65CD0">
        <w:rPr>
          <w:sz w:val="24"/>
          <w:szCs w:val="24"/>
          <w:lang w:eastAsia="lt-LT"/>
        </w:rPr>
        <w:t>.</w:t>
      </w:r>
    </w:p>
    <w:p w14:paraId="5A01C2A2" w14:textId="77777777" w:rsidR="006E2141" w:rsidRPr="00D65CD0" w:rsidRDefault="006E2141" w:rsidP="00972B95">
      <w:pPr>
        <w:pStyle w:val="ListParagraph"/>
        <w:numPr>
          <w:ilvl w:val="1"/>
          <w:numId w:val="21"/>
        </w:numPr>
        <w:ind w:left="0" w:firstLine="567"/>
        <w:jc w:val="both"/>
        <w:rPr>
          <w:iCs/>
          <w:sz w:val="24"/>
          <w:szCs w:val="24"/>
        </w:rPr>
      </w:pPr>
      <w:r w:rsidRPr="00D65CD0">
        <w:rPr>
          <w:iCs/>
          <w:sz w:val="24"/>
          <w:szCs w:val="24"/>
        </w:rPr>
        <w:t>Jeigu Perkančioji organizacija nustato, kad pasiūlyta kaina yra per didelė ir nepriimtina, Perkančioji organizacija tokį pasiūlymą atmeta.</w:t>
      </w:r>
    </w:p>
    <w:p w14:paraId="53ABFC14" w14:textId="7CAFC005" w:rsidR="00EE1544" w:rsidRPr="00D65CD0" w:rsidRDefault="006E2141" w:rsidP="00972B95">
      <w:pPr>
        <w:pStyle w:val="ListParagraph"/>
        <w:numPr>
          <w:ilvl w:val="1"/>
          <w:numId w:val="21"/>
        </w:numPr>
        <w:tabs>
          <w:tab w:val="left" w:pos="993"/>
        </w:tabs>
        <w:ind w:left="0" w:firstLine="567"/>
        <w:jc w:val="both"/>
        <w:rPr>
          <w:sz w:val="24"/>
          <w:szCs w:val="24"/>
          <w:lang w:eastAsia="lt-LT"/>
        </w:rPr>
      </w:pPr>
      <w:r w:rsidRPr="00D65CD0">
        <w:rPr>
          <w:iCs/>
          <w:sz w:val="24"/>
          <w:szCs w:val="24"/>
        </w:rPr>
        <w:t>Jeigu Perkančioji organizacija nustato, kad pasiūlyta</w:t>
      </w:r>
      <w:r w:rsidR="005A4712" w:rsidRPr="00D65CD0">
        <w:rPr>
          <w:iCs/>
          <w:sz w:val="24"/>
          <w:szCs w:val="24"/>
        </w:rPr>
        <w:t xml:space="preserve"> neįprastai maža kaina, </w:t>
      </w:r>
      <w:r w:rsidRPr="00D65CD0">
        <w:rPr>
          <w:iCs/>
          <w:sz w:val="24"/>
          <w:szCs w:val="24"/>
        </w:rPr>
        <w:t>Perkančioji organizacija</w:t>
      </w:r>
      <w:r w:rsidR="005A4712" w:rsidRPr="00D65CD0">
        <w:rPr>
          <w:iCs/>
          <w:sz w:val="24"/>
          <w:szCs w:val="24"/>
        </w:rPr>
        <w:t xml:space="preserve"> privalo </w:t>
      </w:r>
      <w:r w:rsidR="00B252BA" w:rsidRPr="00D65CD0">
        <w:rPr>
          <w:iCs/>
          <w:sz w:val="24"/>
          <w:szCs w:val="24"/>
        </w:rPr>
        <w:t>t</w:t>
      </w:r>
      <w:r w:rsidR="005A4712" w:rsidRPr="00D65CD0">
        <w:rPr>
          <w:iCs/>
          <w:sz w:val="24"/>
          <w:szCs w:val="24"/>
        </w:rPr>
        <w:t>iekėjo</w:t>
      </w:r>
      <w:r w:rsidR="00762D4B" w:rsidRPr="00D65CD0">
        <w:rPr>
          <w:iCs/>
          <w:sz w:val="24"/>
          <w:szCs w:val="24"/>
        </w:rPr>
        <w:t>,</w:t>
      </w:r>
      <w:r w:rsidR="005A4712" w:rsidRPr="00D65CD0">
        <w:rPr>
          <w:iCs/>
          <w:sz w:val="24"/>
          <w:szCs w:val="24"/>
        </w:rPr>
        <w:t xml:space="preserve"> </w:t>
      </w:r>
      <w:r w:rsidR="00677029" w:rsidRPr="00D65CD0">
        <w:rPr>
          <w:iCs/>
          <w:sz w:val="24"/>
          <w:szCs w:val="24"/>
        </w:rPr>
        <w:t xml:space="preserve">pateikusio ekonomiškai naudingiausią pasiūlymą, </w:t>
      </w:r>
      <w:r w:rsidR="005A4712" w:rsidRPr="00D65CD0">
        <w:rPr>
          <w:iCs/>
          <w:sz w:val="24"/>
          <w:szCs w:val="24"/>
        </w:rPr>
        <w:t xml:space="preserve">raštu paprašyti per nurodytą terminą pateikti neįprastai mažos pasiūlymo kainos pagrindimą, įskaitant ir detalų kainų sudėtinių dalių pagrindimą. Perkančioji organizacija turi įvertinti riziką, ar </w:t>
      </w:r>
      <w:r w:rsidR="00291018" w:rsidRPr="00D65CD0">
        <w:rPr>
          <w:iCs/>
          <w:sz w:val="24"/>
          <w:szCs w:val="24"/>
        </w:rPr>
        <w:t>t</w:t>
      </w:r>
      <w:r w:rsidR="005A4712" w:rsidRPr="00D65CD0">
        <w:rPr>
          <w:iCs/>
          <w:sz w:val="24"/>
          <w:szCs w:val="24"/>
        </w:rPr>
        <w:t>iekėjas, kurio pasiūlyme nurodyta neįprastai maža kaina, sugebės tinkamai įvykdyti</w:t>
      </w:r>
      <w:r w:rsidR="00291018" w:rsidRPr="00D65CD0">
        <w:rPr>
          <w:iCs/>
          <w:sz w:val="24"/>
          <w:szCs w:val="24"/>
        </w:rPr>
        <w:t xml:space="preserve"> P</w:t>
      </w:r>
      <w:r w:rsidR="005A4712" w:rsidRPr="00D65CD0">
        <w:rPr>
          <w:iCs/>
          <w:sz w:val="24"/>
          <w:szCs w:val="24"/>
        </w:rPr>
        <w:t xml:space="preserve">irkimo sutartį, bei užtikrinti, kad nebūtų sudaromos sąlygos konkurencijos iškraipymui. Jei </w:t>
      </w:r>
      <w:r w:rsidR="00291018" w:rsidRPr="00D65CD0">
        <w:rPr>
          <w:iCs/>
          <w:sz w:val="24"/>
          <w:szCs w:val="24"/>
        </w:rPr>
        <w:t>t</w:t>
      </w:r>
      <w:r w:rsidR="005A4712" w:rsidRPr="00D65CD0">
        <w:rPr>
          <w:iCs/>
          <w:sz w:val="24"/>
          <w:szCs w:val="24"/>
        </w:rPr>
        <w:t>iekėjas kainos nepagrindžia, jo pasiūlymas atmetamas</w:t>
      </w:r>
      <w:r w:rsidR="003A1095" w:rsidRPr="00D65CD0">
        <w:rPr>
          <w:sz w:val="24"/>
          <w:szCs w:val="24"/>
          <w:lang w:eastAsia="lt-LT"/>
        </w:rPr>
        <w:t>.</w:t>
      </w:r>
    </w:p>
    <w:p w14:paraId="103FA2C8" w14:textId="28438CF4" w:rsidR="00CF1E5C" w:rsidRPr="00D65CD0" w:rsidRDefault="00895305" w:rsidP="00153F27">
      <w:pPr>
        <w:pStyle w:val="ListParagraph"/>
        <w:numPr>
          <w:ilvl w:val="1"/>
          <w:numId w:val="21"/>
        </w:numPr>
        <w:tabs>
          <w:tab w:val="left" w:pos="1440"/>
        </w:tabs>
        <w:ind w:left="0" w:firstLine="540"/>
        <w:jc w:val="both"/>
        <w:rPr>
          <w:bCs/>
          <w:sz w:val="24"/>
          <w:szCs w:val="24"/>
          <w:lang w:eastAsia="lt-LT"/>
        </w:rPr>
      </w:pPr>
      <w:r w:rsidRPr="00D65CD0">
        <w:rPr>
          <w:bCs/>
          <w:sz w:val="24"/>
          <w:szCs w:val="24"/>
          <w:lang w:eastAsia="lt-LT"/>
        </w:rPr>
        <w:t xml:space="preserve">Perkančioji organizacija gali nevertinti viso tiekėjo pasiūlymo, jeigu patikrinusi jo dalį nustato, kad, vadovaujantis </w:t>
      </w:r>
      <w:r w:rsidRPr="00D65CD0">
        <w:rPr>
          <w:sz w:val="24"/>
          <w:szCs w:val="24"/>
          <w:lang w:eastAsia="lt-LT"/>
        </w:rPr>
        <w:t>Pirkim</w:t>
      </w:r>
      <w:r w:rsidRPr="00D65CD0">
        <w:rPr>
          <w:bCs/>
          <w:sz w:val="24"/>
          <w:szCs w:val="24"/>
          <w:lang w:eastAsia="lt-LT"/>
        </w:rPr>
        <w:t>o sąlygų reikalavimais, pasiūlymas turi būti atmestas.</w:t>
      </w:r>
    </w:p>
    <w:p w14:paraId="38D25636" w14:textId="6A7C4EB1" w:rsidR="00CD1EC3" w:rsidRPr="00D65CD0" w:rsidRDefault="00CD1EC3" w:rsidP="00D449D4">
      <w:pPr>
        <w:pStyle w:val="Heading1"/>
        <w:numPr>
          <w:ilvl w:val="0"/>
          <w:numId w:val="21"/>
        </w:numPr>
        <w:tabs>
          <w:tab w:val="left" w:pos="567"/>
          <w:tab w:val="left" w:pos="1276"/>
          <w:tab w:val="left" w:pos="2268"/>
        </w:tabs>
        <w:spacing w:before="240" w:after="240"/>
        <w:ind w:left="142" w:hanging="539"/>
        <w:rPr>
          <w:b/>
          <w:sz w:val="24"/>
          <w:szCs w:val="24"/>
        </w:rPr>
      </w:pPr>
      <w:bookmarkStart w:id="34" w:name="_Toc60525490"/>
      <w:bookmarkStart w:id="35" w:name="_Toc47844936"/>
      <w:bookmarkStart w:id="36" w:name="_Toc230863019"/>
      <w:bookmarkStart w:id="37" w:name="_Toc256674207"/>
      <w:r w:rsidRPr="00D65CD0">
        <w:rPr>
          <w:b/>
          <w:sz w:val="24"/>
          <w:szCs w:val="24"/>
        </w:rPr>
        <w:t>PASIŪLYMŲ VERTINIMAS</w:t>
      </w:r>
      <w:bookmarkEnd w:id="34"/>
      <w:bookmarkEnd w:id="35"/>
      <w:bookmarkEnd w:id="36"/>
      <w:bookmarkEnd w:id="37"/>
    </w:p>
    <w:p w14:paraId="4C4DC0BA" w14:textId="78C80C9A" w:rsidR="00182B5B" w:rsidRPr="00D65CD0" w:rsidRDefault="00182B5B" w:rsidP="00972B95">
      <w:pPr>
        <w:pStyle w:val="ListParagraph"/>
        <w:numPr>
          <w:ilvl w:val="1"/>
          <w:numId w:val="22"/>
        </w:numPr>
        <w:ind w:left="0" w:firstLine="567"/>
        <w:jc w:val="both"/>
        <w:rPr>
          <w:sz w:val="24"/>
          <w:szCs w:val="24"/>
        </w:rPr>
      </w:pPr>
      <w:r w:rsidRPr="00D65CD0">
        <w:rPr>
          <w:sz w:val="24"/>
          <w:szCs w:val="24"/>
        </w:rPr>
        <w:t xml:space="preserve">Perkančioji organizacija ekonomiškai naudingiausią pasiūlymą išrenka pagal tiekėjo pasiūlyme nurodytą </w:t>
      </w:r>
      <w:r w:rsidRPr="00D65CD0">
        <w:rPr>
          <w:b/>
          <w:bCs/>
          <w:sz w:val="24"/>
          <w:szCs w:val="24"/>
        </w:rPr>
        <w:t>kainą</w:t>
      </w:r>
      <w:r w:rsidRPr="00D65CD0">
        <w:rPr>
          <w:sz w:val="24"/>
          <w:szCs w:val="24"/>
        </w:rPr>
        <w:t xml:space="preserve">, kuri turi būti apskaičiuota ir nurodyta taip, kaip reikalaujama Pirkimo sąlygų </w:t>
      </w:r>
      <w:r w:rsidR="00A604F1" w:rsidRPr="00D65CD0">
        <w:rPr>
          <w:i/>
          <w:iCs/>
          <w:sz w:val="24"/>
          <w:szCs w:val="24"/>
          <w:shd w:val="clear" w:color="auto" w:fill="F2F2F2" w:themeFill="background1" w:themeFillShade="F2"/>
        </w:rPr>
        <w:t xml:space="preserve">2 </w:t>
      </w:r>
      <w:r w:rsidRPr="00D65CD0">
        <w:rPr>
          <w:i/>
          <w:iCs/>
          <w:sz w:val="24"/>
          <w:szCs w:val="24"/>
          <w:shd w:val="clear" w:color="auto" w:fill="F2F2F2" w:themeFill="background1" w:themeFillShade="F2"/>
        </w:rPr>
        <w:t xml:space="preserve">priede </w:t>
      </w:r>
      <w:r w:rsidRPr="00D65CD0">
        <w:rPr>
          <w:sz w:val="24"/>
          <w:szCs w:val="24"/>
        </w:rPr>
        <w:t>„</w:t>
      </w:r>
      <w:r w:rsidRPr="00D65CD0">
        <w:rPr>
          <w:color w:val="000000" w:themeColor="text1"/>
          <w:sz w:val="24"/>
          <w:szCs w:val="24"/>
        </w:rPr>
        <w:t>Pasiūlymo forma</w:t>
      </w:r>
      <w:r w:rsidRPr="00D65CD0">
        <w:rPr>
          <w:sz w:val="24"/>
          <w:szCs w:val="24"/>
        </w:rPr>
        <w:t>“.</w:t>
      </w:r>
    </w:p>
    <w:p w14:paraId="60D2D48B" w14:textId="1A6FC10D" w:rsidR="00182B5B" w:rsidRPr="00D65CD0" w:rsidRDefault="007B0879" w:rsidP="00972B95">
      <w:pPr>
        <w:pStyle w:val="ListParagraph"/>
        <w:numPr>
          <w:ilvl w:val="1"/>
          <w:numId w:val="22"/>
        </w:numPr>
        <w:ind w:left="0" w:firstLine="567"/>
        <w:jc w:val="both"/>
        <w:rPr>
          <w:sz w:val="24"/>
          <w:szCs w:val="24"/>
        </w:rPr>
      </w:pPr>
      <w:r w:rsidRPr="00D65CD0">
        <w:rPr>
          <w:iCs/>
          <w:sz w:val="24"/>
          <w:szCs w:val="24"/>
        </w:rPr>
        <w:t xml:space="preserve">Pasiūlymuose </w:t>
      </w:r>
      <w:r w:rsidR="00182B5B" w:rsidRPr="00D65CD0">
        <w:rPr>
          <w:iCs/>
          <w:sz w:val="24"/>
          <w:szCs w:val="24"/>
        </w:rPr>
        <w:t xml:space="preserve">nurodytos </w:t>
      </w:r>
      <w:r w:rsidRPr="00D65CD0">
        <w:rPr>
          <w:iCs/>
          <w:sz w:val="24"/>
          <w:szCs w:val="24"/>
        </w:rPr>
        <w:t xml:space="preserve">kainos </w:t>
      </w:r>
      <w:r w:rsidR="00182B5B" w:rsidRPr="00D65CD0">
        <w:rPr>
          <w:iCs/>
          <w:sz w:val="24"/>
          <w:szCs w:val="24"/>
        </w:rPr>
        <w:t xml:space="preserve">bus vertinamos </w:t>
      </w:r>
      <w:r w:rsidRPr="00D65CD0">
        <w:rPr>
          <w:b/>
          <w:bCs/>
          <w:iCs/>
          <w:sz w:val="24"/>
          <w:szCs w:val="24"/>
        </w:rPr>
        <w:t>eurais</w:t>
      </w:r>
      <w:r w:rsidRPr="00D65CD0">
        <w:rPr>
          <w:iCs/>
          <w:sz w:val="24"/>
          <w:szCs w:val="24"/>
        </w:rPr>
        <w:t xml:space="preserve">. </w:t>
      </w:r>
      <w:r w:rsidR="00182B5B" w:rsidRPr="00D65CD0">
        <w:rPr>
          <w:i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AC8699E" w14:textId="06A739F4" w:rsidR="00B83C0E" w:rsidRPr="00D65CD0" w:rsidRDefault="00182B5B" w:rsidP="00972B95">
      <w:pPr>
        <w:pStyle w:val="ListParagraph"/>
        <w:numPr>
          <w:ilvl w:val="1"/>
          <w:numId w:val="22"/>
        </w:numPr>
        <w:ind w:left="0" w:firstLine="567"/>
        <w:jc w:val="both"/>
        <w:rPr>
          <w:sz w:val="24"/>
          <w:szCs w:val="24"/>
        </w:rPr>
      </w:pPr>
      <w:r w:rsidRPr="00D65CD0">
        <w:rPr>
          <w:iCs/>
          <w:sz w:val="24"/>
          <w:szCs w:val="24"/>
        </w:rPr>
        <w:t xml:space="preserve">Pasiūlymuose nurodytos kainos vertinamos </w:t>
      </w:r>
      <w:r w:rsidR="00EE2273" w:rsidRPr="00D65CD0">
        <w:rPr>
          <w:iCs/>
          <w:sz w:val="24"/>
          <w:szCs w:val="24"/>
        </w:rPr>
        <w:t>ir lyginamos su visais mokesčiais, įskaitan</w:t>
      </w:r>
      <w:r w:rsidR="005D0428" w:rsidRPr="00D65CD0">
        <w:rPr>
          <w:iCs/>
          <w:sz w:val="24"/>
          <w:szCs w:val="24"/>
        </w:rPr>
        <w:t>t</w:t>
      </w:r>
      <w:r w:rsidR="00EE2273" w:rsidRPr="00D65CD0">
        <w:rPr>
          <w:iCs/>
          <w:sz w:val="24"/>
          <w:szCs w:val="24"/>
        </w:rPr>
        <w:t xml:space="preserve"> </w:t>
      </w:r>
      <w:r w:rsidRPr="00D65CD0">
        <w:rPr>
          <w:b/>
          <w:bCs/>
          <w:iCs/>
          <w:sz w:val="24"/>
          <w:szCs w:val="24"/>
        </w:rPr>
        <w:t xml:space="preserve"> PVM</w:t>
      </w:r>
      <w:r w:rsidRPr="00D65CD0">
        <w:rPr>
          <w:iCs/>
          <w:sz w:val="24"/>
          <w:szCs w:val="24"/>
        </w:rPr>
        <w:t xml:space="preserve">. </w:t>
      </w:r>
      <w:r w:rsidR="00966512" w:rsidRPr="00D65CD0">
        <w:rPr>
          <w:iCs/>
          <w:sz w:val="24"/>
          <w:szCs w:val="24"/>
        </w:rPr>
        <w:t xml:space="preserve">Jei </w:t>
      </w:r>
      <w:r w:rsidR="00DD181A" w:rsidRPr="00D65CD0">
        <w:rPr>
          <w:iCs/>
          <w:sz w:val="24"/>
          <w:szCs w:val="24"/>
        </w:rPr>
        <w:t>P</w:t>
      </w:r>
      <w:r w:rsidR="00966512" w:rsidRPr="00D65CD0">
        <w:rPr>
          <w:iCs/>
          <w:sz w:val="24"/>
          <w:szCs w:val="24"/>
        </w:rPr>
        <w:t>irkime dalyvau</w:t>
      </w:r>
      <w:r w:rsidR="004A63EA" w:rsidRPr="00D65CD0">
        <w:rPr>
          <w:iCs/>
          <w:sz w:val="24"/>
          <w:szCs w:val="24"/>
        </w:rPr>
        <w:t>ja</w:t>
      </w:r>
      <w:r w:rsidR="00966512" w:rsidRPr="00D65CD0">
        <w:rPr>
          <w:iCs/>
          <w:sz w:val="24"/>
          <w:szCs w:val="24"/>
        </w:rPr>
        <w:t xml:space="preserve"> </w:t>
      </w:r>
      <w:r w:rsidR="004A63EA" w:rsidRPr="00D65CD0">
        <w:rPr>
          <w:iCs/>
          <w:sz w:val="24"/>
          <w:szCs w:val="24"/>
        </w:rPr>
        <w:t>ir pasiūlymą teikia kitos šalies tiekėjai</w:t>
      </w:r>
      <w:r w:rsidR="00966512" w:rsidRPr="00D65CD0">
        <w:rPr>
          <w:iCs/>
          <w:sz w:val="24"/>
          <w:szCs w:val="24"/>
        </w:rPr>
        <w:t xml:space="preserve">, kuriems taikomas 0 proc. PVM, </w:t>
      </w:r>
      <w:r w:rsidR="004A63EA" w:rsidRPr="00D65CD0">
        <w:rPr>
          <w:iCs/>
          <w:sz w:val="24"/>
          <w:szCs w:val="24"/>
        </w:rPr>
        <w:t>o</w:t>
      </w:r>
      <w:r w:rsidR="00966512" w:rsidRPr="00D65CD0">
        <w:rPr>
          <w:iCs/>
          <w:sz w:val="24"/>
          <w:szCs w:val="24"/>
        </w:rPr>
        <w:t xml:space="preserve"> </w:t>
      </w:r>
      <w:r w:rsidR="00DD181A" w:rsidRPr="00D65CD0">
        <w:rPr>
          <w:iCs/>
          <w:sz w:val="24"/>
          <w:szCs w:val="24"/>
        </w:rPr>
        <w:t>P</w:t>
      </w:r>
      <w:r w:rsidR="00966512" w:rsidRPr="00D65CD0">
        <w:rPr>
          <w:iCs/>
          <w:sz w:val="24"/>
          <w:szCs w:val="24"/>
        </w:rPr>
        <w:t xml:space="preserve">erkančioji organizacija turės </w:t>
      </w:r>
      <w:r w:rsidR="004A63EA" w:rsidRPr="00D65CD0">
        <w:rPr>
          <w:iCs/>
          <w:sz w:val="24"/>
          <w:szCs w:val="24"/>
        </w:rPr>
        <w:t xml:space="preserve">apskaičiuoti </w:t>
      </w:r>
      <w:r w:rsidR="00966512" w:rsidRPr="00D65CD0">
        <w:rPr>
          <w:iCs/>
          <w:sz w:val="24"/>
          <w:szCs w:val="24"/>
        </w:rPr>
        <w:t xml:space="preserve">PVM </w:t>
      </w:r>
      <w:r w:rsidR="004A63EA" w:rsidRPr="00D65CD0">
        <w:rPr>
          <w:iCs/>
          <w:sz w:val="24"/>
          <w:szCs w:val="24"/>
        </w:rPr>
        <w:t xml:space="preserve">ir </w:t>
      </w:r>
      <w:r w:rsidR="00966512" w:rsidRPr="00D65CD0">
        <w:rPr>
          <w:iCs/>
          <w:sz w:val="24"/>
          <w:szCs w:val="24"/>
        </w:rPr>
        <w:t xml:space="preserve">pati sumokėti į valstybės biudžetą, </w:t>
      </w:r>
      <w:r w:rsidR="00DD181A" w:rsidRPr="00D65CD0">
        <w:rPr>
          <w:iCs/>
          <w:sz w:val="24"/>
          <w:szCs w:val="24"/>
        </w:rPr>
        <w:t>P</w:t>
      </w:r>
      <w:r w:rsidR="00966512" w:rsidRPr="00D65CD0">
        <w:rPr>
          <w:iCs/>
          <w:sz w:val="24"/>
          <w:szCs w:val="24"/>
        </w:rPr>
        <w:t xml:space="preserve">erkančioji organizacija </w:t>
      </w:r>
      <w:r w:rsidR="004A63EA" w:rsidRPr="00D65CD0">
        <w:rPr>
          <w:iCs/>
          <w:sz w:val="24"/>
          <w:szCs w:val="24"/>
        </w:rPr>
        <w:t xml:space="preserve">vertinimo metu tik vertinimo tikslais </w:t>
      </w:r>
      <w:r w:rsidR="00966512" w:rsidRPr="00D65CD0">
        <w:rPr>
          <w:iCs/>
          <w:sz w:val="24"/>
          <w:szCs w:val="24"/>
        </w:rPr>
        <w:t xml:space="preserve">prie </w:t>
      </w:r>
      <w:r w:rsidR="004A63EA" w:rsidRPr="00D65CD0">
        <w:rPr>
          <w:iCs/>
          <w:sz w:val="24"/>
          <w:szCs w:val="24"/>
        </w:rPr>
        <w:t>kitos šalies tiekėjų pasiūlymų pridės apskaičiuotą PVM,</w:t>
      </w:r>
      <w:r w:rsidR="00966512" w:rsidRPr="00D65CD0">
        <w:rPr>
          <w:iCs/>
          <w:sz w:val="24"/>
          <w:szCs w:val="24"/>
        </w:rPr>
        <w:t xml:space="preserve"> kuris į </w:t>
      </w:r>
      <w:r w:rsidR="00DD181A" w:rsidRPr="00D65CD0">
        <w:rPr>
          <w:iCs/>
          <w:sz w:val="24"/>
          <w:szCs w:val="24"/>
        </w:rPr>
        <w:t>P</w:t>
      </w:r>
      <w:r w:rsidR="00966512" w:rsidRPr="00D65CD0">
        <w:rPr>
          <w:iCs/>
          <w:sz w:val="24"/>
          <w:szCs w:val="24"/>
        </w:rPr>
        <w:t>irkimo sutartį nebus perkeliamas.</w:t>
      </w:r>
    </w:p>
    <w:p w14:paraId="13D3F7EA" w14:textId="77777777" w:rsidR="002324C7" w:rsidRPr="00D65CD0" w:rsidRDefault="002324C7" w:rsidP="002324C7">
      <w:pPr>
        <w:pStyle w:val="ListParagraph"/>
        <w:numPr>
          <w:ilvl w:val="1"/>
          <w:numId w:val="22"/>
        </w:numPr>
        <w:ind w:left="0" w:firstLine="567"/>
        <w:jc w:val="both"/>
        <w:rPr>
          <w:sz w:val="24"/>
          <w:szCs w:val="24"/>
        </w:rPr>
      </w:pPr>
      <w:bookmarkStart w:id="38" w:name="_Toc256674208"/>
      <w:r w:rsidRPr="00D65CD0">
        <w:rPr>
          <w:iCs/>
          <w:sz w:val="24"/>
          <w:szCs w:val="24"/>
        </w:rPr>
        <w:t>Tiekėjo</w:t>
      </w:r>
      <w:r w:rsidRPr="00D65CD0">
        <w:rPr>
          <w:sz w:val="24"/>
          <w:szCs w:val="24"/>
        </w:rPr>
        <w:t xml:space="preserve"> pasiūlyme nurodyta  įkainiai</w:t>
      </w:r>
      <w:r w:rsidRPr="00D65CD0">
        <w:rPr>
          <w:spacing w:val="1"/>
          <w:sz w:val="24"/>
          <w:szCs w:val="24"/>
        </w:rPr>
        <w:t xml:space="preserve"> taikomi visą Pirkimo sutarties galiojimo laikotarpį.</w:t>
      </w:r>
    </w:p>
    <w:p w14:paraId="45DA9331" w14:textId="084D7D28" w:rsidR="002324C7" w:rsidRPr="00D65CD0" w:rsidRDefault="002324C7" w:rsidP="002324C7">
      <w:pPr>
        <w:pStyle w:val="ListParagraph"/>
        <w:numPr>
          <w:ilvl w:val="1"/>
          <w:numId w:val="22"/>
        </w:numPr>
        <w:ind w:left="0" w:firstLine="567"/>
        <w:jc w:val="both"/>
        <w:rPr>
          <w:color w:val="000000" w:themeColor="text1"/>
          <w:sz w:val="24"/>
          <w:szCs w:val="24"/>
        </w:rPr>
      </w:pPr>
      <w:r w:rsidRPr="00D65CD0">
        <w:rPr>
          <w:sz w:val="24"/>
          <w:szCs w:val="24"/>
        </w:rPr>
        <w:t>Pasiūlymų vertinimo metu yra vertinama Prekių įkainių padaugintų iš preliminarių kiekių suma (palyginamoji pasiūlymo kaina).</w:t>
      </w:r>
      <w:r w:rsidRPr="00D65CD0">
        <w:rPr>
          <w:color w:val="C00000"/>
          <w:sz w:val="24"/>
          <w:szCs w:val="24"/>
        </w:rPr>
        <w:t xml:space="preserve"> </w:t>
      </w:r>
      <w:r w:rsidRPr="00D65CD0">
        <w:rPr>
          <w:sz w:val="24"/>
          <w:szCs w:val="24"/>
        </w:rPr>
        <w:t xml:space="preserve">Palyginamoji pasiūlymo kaina nurodoma Pirkimo sąlygų </w:t>
      </w:r>
      <w:r w:rsidRPr="00D65CD0">
        <w:rPr>
          <w:i/>
          <w:iCs/>
          <w:sz w:val="24"/>
          <w:szCs w:val="24"/>
          <w:shd w:val="clear" w:color="auto" w:fill="F2F2F2" w:themeFill="background1" w:themeFillShade="F2"/>
        </w:rPr>
        <w:t>2 priede</w:t>
      </w:r>
      <w:r w:rsidRPr="00D65CD0">
        <w:rPr>
          <w:sz w:val="24"/>
          <w:szCs w:val="24"/>
        </w:rPr>
        <w:t xml:space="preserve"> 3 punkte pateiktos kainų lentelės eilutėje „</w:t>
      </w:r>
      <w:r w:rsidRPr="00D65CD0">
        <w:rPr>
          <w:b/>
          <w:bCs/>
          <w:sz w:val="24"/>
          <w:szCs w:val="24"/>
        </w:rPr>
        <w:t xml:space="preserve">Palyginamoji pasiūlymo kaina </w:t>
      </w:r>
      <w:r w:rsidR="003F4B19" w:rsidRPr="00D65CD0">
        <w:rPr>
          <w:b/>
          <w:bCs/>
          <w:sz w:val="24"/>
          <w:szCs w:val="24"/>
        </w:rPr>
        <w:t xml:space="preserve">(Bendra pasiūlymo kaina </w:t>
      </w:r>
      <w:r w:rsidRPr="00D65CD0">
        <w:rPr>
          <w:b/>
          <w:bCs/>
          <w:sz w:val="24"/>
          <w:szCs w:val="24"/>
        </w:rPr>
        <w:t>Eur su PVM</w:t>
      </w:r>
      <w:r w:rsidR="00D32B98" w:rsidRPr="00D65CD0">
        <w:rPr>
          <w:b/>
          <w:bCs/>
          <w:sz w:val="24"/>
          <w:szCs w:val="24"/>
        </w:rPr>
        <w:t>)</w:t>
      </w:r>
      <w:r w:rsidRPr="00D65CD0">
        <w:rPr>
          <w:sz w:val="24"/>
          <w:szCs w:val="24"/>
        </w:rPr>
        <w:t xml:space="preserve">“. </w:t>
      </w:r>
      <w:r w:rsidRPr="00D65CD0">
        <w:rPr>
          <w:color w:val="000000" w:themeColor="text1"/>
          <w:sz w:val="24"/>
          <w:szCs w:val="24"/>
        </w:rPr>
        <w:t xml:space="preserve">Palyginamoji pasiūlymo kaina naudojama tik tiekėjų pasiūlymams įvertinti ir palyginti, </w:t>
      </w:r>
      <w:r w:rsidRPr="00D65CD0">
        <w:rPr>
          <w:b/>
          <w:bCs/>
          <w:color w:val="000000" w:themeColor="text1"/>
          <w:sz w:val="24"/>
          <w:szCs w:val="24"/>
        </w:rPr>
        <w:t>į Pirkimo sutartį ji nerašoma</w:t>
      </w:r>
      <w:r w:rsidRPr="00D65CD0">
        <w:rPr>
          <w:color w:val="000000" w:themeColor="text1"/>
          <w:sz w:val="24"/>
          <w:szCs w:val="24"/>
        </w:rPr>
        <w:t xml:space="preserve">. </w:t>
      </w:r>
      <w:r w:rsidRPr="00D65CD0">
        <w:rPr>
          <w:b/>
          <w:bCs/>
          <w:color w:val="000000" w:themeColor="text1"/>
          <w:sz w:val="24"/>
          <w:szCs w:val="24"/>
        </w:rPr>
        <w:t>Į Pirkimo sutartį bus įtraukti Pirkimų sąlygų</w:t>
      </w:r>
      <w:r w:rsidRPr="00D65CD0">
        <w:rPr>
          <w:color w:val="000000" w:themeColor="text1"/>
          <w:sz w:val="24"/>
          <w:szCs w:val="24"/>
        </w:rPr>
        <w:t xml:space="preserve"> </w:t>
      </w:r>
      <w:r w:rsidRPr="00D65CD0">
        <w:rPr>
          <w:b/>
          <w:bCs/>
          <w:i/>
          <w:iCs/>
          <w:sz w:val="24"/>
          <w:szCs w:val="24"/>
          <w:shd w:val="clear" w:color="auto" w:fill="F2F2F2" w:themeFill="background1" w:themeFillShade="F2"/>
        </w:rPr>
        <w:t>4 priedo</w:t>
      </w:r>
      <w:r w:rsidRPr="00D65CD0">
        <w:rPr>
          <w:sz w:val="24"/>
          <w:szCs w:val="24"/>
        </w:rPr>
        <w:t xml:space="preserve"> </w:t>
      </w:r>
      <w:r w:rsidRPr="00D65CD0">
        <w:rPr>
          <w:color w:val="000000" w:themeColor="text1"/>
          <w:sz w:val="24"/>
          <w:szCs w:val="24"/>
        </w:rPr>
        <w:t xml:space="preserve">„Eksploatacinių medžiagų-spausdintuvų kasečių </w:t>
      </w:r>
      <w:r w:rsidR="00D32B98" w:rsidRPr="00D65CD0">
        <w:rPr>
          <w:color w:val="000000" w:themeColor="text1"/>
          <w:sz w:val="24"/>
          <w:szCs w:val="24"/>
        </w:rPr>
        <w:t xml:space="preserve">įkainių </w:t>
      </w:r>
      <w:r w:rsidRPr="00D65CD0">
        <w:rPr>
          <w:color w:val="000000" w:themeColor="text1"/>
          <w:sz w:val="24"/>
          <w:szCs w:val="24"/>
        </w:rPr>
        <w:t>pasiūlymas</w:t>
      </w:r>
      <w:r w:rsidRPr="00D65CD0">
        <w:rPr>
          <w:b/>
          <w:bCs/>
          <w:color w:val="000000" w:themeColor="text1"/>
          <w:sz w:val="24"/>
          <w:szCs w:val="24"/>
        </w:rPr>
        <w:t xml:space="preserve">“ </w:t>
      </w:r>
      <w:r w:rsidRPr="00D65CD0">
        <w:rPr>
          <w:b/>
          <w:bCs/>
          <w:sz w:val="24"/>
          <w:szCs w:val="24"/>
        </w:rPr>
        <w:t xml:space="preserve">6 </w:t>
      </w:r>
      <w:r w:rsidRPr="00D65CD0">
        <w:rPr>
          <w:b/>
          <w:bCs/>
          <w:color w:val="000000" w:themeColor="text1"/>
          <w:sz w:val="24"/>
          <w:szCs w:val="24"/>
        </w:rPr>
        <w:t>stulpelyje nurodyti įkainiai</w:t>
      </w:r>
      <w:r w:rsidRPr="00D65CD0">
        <w:rPr>
          <w:color w:val="000000" w:themeColor="text1"/>
          <w:sz w:val="24"/>
          <w:szCs w:val="24"/>
        </w:rPr>
        <w:t xml:space="preserve">, kuriais bus atsiskaitoma už </w:t>
      </w:r>
      <w:r w:rsidRPr="00D65CD0">
        <w:rPr>
          <w:sz w:val="24"/>
          <w:szCs w:val="24"/>
        </w:rPr>
        <w:t>Prekes</w:t>
      </w:r>
      <w:r w:rsidRPr="00D65CD0">
        <w:rPr>
          <w:color w:val="000000" w:themeColor="text1"/>
          <w:sz w:val="24"/>
          <w:szCs w:val="24"/>
        </w:rPr>
        <w:t xml:space="preserve"> visą Pirkimo sutarties galiojimo laikotarpį. </w:t>
      </w:r>
      <w:r w:rsidRPr="00D65CD0">
        <w:rPr>
          <w:b/>
          <w:bCs/>
          <w:color w:val="000000" w:themeColor="text1"/>
          <w:sz w:val="24"/>
          <w:szCs w:val="24"/>
        </w:rPr>
        <w:t>Į Pirkimo sutartį bus įrašoma maksimali Pirkimo sutarties vertė, kuri lygi maksimaliai Pirkimui skirtai lėšų sumai su PVM.</w:t>
      </w:r>
      <w:r w:rsidRPr="00D65CD0">
        <w:rPr>
          <w:color w:val="000000" w:themeColor="text1"/>
          <w:sz w:val="24"/>
          <w:szCs w:val="24"/>
        </w:rPr>
        <w:t xml:space="preserve"> </w:t>
      </w:r>
    </w:p>
    <w:p w14:paraId="0A201538" w14:textId="7D266E17" w:rsidR="00F642DD" w:rsidRPr="00D65CD0" w:rsidRDefault="0056635D" w:rsidP="00941BE3">
      <w:pPr>
        <w:pStyle w:val="Heading1"/>
        <w:numPr>
          <w:ilvl w:val="0"/>
          <w:numId w:val="22"/>
        </w:numPr>
        <w:tabs>
          <w:tab w:val="left" w:pos="1276"/>
          <w:tab w:val="left" w:pos="1843"/>
          <w:tab w:val="left" w:pos="2268"/>
        </w:tabs>
        <w:spacing w:before="240" w:after="240"/>
        <w:ind w:left="425" w:hanging="425"/>
        <w:rPr>
          <w:b/>
          <w:sz w:val="24"/>
          <w:szCs w:val="24"/>
        </w:rPr>
      </w:pPr>
      <w:r w:rsidRPr="00D65CD0">
        <w:rPr>
          <w:b/>
          <w:sz w:val="24"/>
          <w:szCs w:val="24"/>
        </w:rPr>
        <w:t>EKONOMIŠKAI NAUDINGIAUSIO PASIŪLYMO NUSTATYMAS LAIMĖJUSIU</w:t>
      </w:r>
    </w:p>
    <w:p w14:paraId="465A6DF4" w14:textId="2F643D37" w:rsidR="0056635D" w:rsidRPr="00D65CD0" w:rsidRDefault="00B9268D" w:rsidP="00972B95">
      <w:pPr>
        <w:pStyle w:val="ListParagraph"/>
        <w:numPr>
          <w:ilvl w:val="1"/>
          <w:numId w:val="22"/>
        </w:numPr>
        <w:ind w:left="0" w:firstLine="567"/>
        <w:jc w:val="both"/>
        <w:rPr>
          <w:sz w:val="24"/>
          <w:szCs w:val="24"/>
          <w:lang w:eastAsia="lt-LT"/>
        </w:rPr>
      </w:pPr>
      <w:r w:rsidRPr="00D65CD0">
        <w:rPr>
          <w:sz w:val="24"/>
          <w:szCs w:val="24"/>
          <w:lang w:eastAsia="lt-LT"/>
        </w:rPr>
        <w:t>Perkančioji organizacija</w:t>
      </w:r>
      <w:r w:rsidR="00BD230F" w:rsidRPr="00D65CD0">
        <w:rPr>
          <w:sz w:val="24"/>
          <w:szCs w:val="24"/>
          <w:lang w:eastAsia="lt-LT"/>
        </w:rPr>
        <w:t xml:space="preserve"> ekonomiškai naudingiausią pasiūlymą nustato laimėjusiu, jeigu jis tenkina visas šias sąlygas:</w:t>
      </w:r>
    </w:p>
    <w:p w14:paraId="5F59E072" w14:textId="0C0FCAC2" w:rsidR="00BD230F" w:rsidRPr="00D65CD0" w:rsidRDefault="00BD230F" w:rsidP="00972B95">
      <w:pPr>
        <w:pStyle w:val="ListParagraph"/>
        <w:numPr>
          <w:ilvl w:val="2"/>
          <w:numId w:val="22"/>
        </w:numPr>
        <w:ind w:left="1276" w:hanging="709"/>
        <w:jc w:val="both"/>
        <w:rPr>
          <w:sz w:val="24"/>
          <w:szCs w:val="24"/>
          <w:lang w:eastAsia="lt-LT"/>
        </w:rPr>
      </w:pPr>
      <w:r w:rsidRPr="00D65CD0">
        <w:rPr>
          <w:b/>
          <w:bCs/>
          <w:sz w:val="24"/>
          <w:szCs w:val="24"/>
          <w:lang w:eastAsia="lt-LT"/>
        </w:rPr>
        <w:t>pasiūlymas atitinka</w:t>
      </w:r>
      <w:r w:rsidRPr="00D65CD0">
        <w:rPr>
          <w:sz w:val="24"/>
          <w:szCs w:val="24"/>
          <w:lang w:eastAsia="lt-LT"/>
        </w:rPr>
        <w:t xml:space="preserve"> </w:t>
      </w:r>
      <w:r w:rsidR="006324AB" w:rsidRPr="00D65CD0">
        <w:rPr>
          <w:sz w:val="24"/>
          <w:szCs w:val="24"/>
          <w:lang w:eastAsia="lt-LT"/>
        </w:rPr>
        <w:t>P</w:t>
      </w:r>
      <w:r w:rsidRPr="00D65CD0">
        <w:rPr>
          <w:sz w:val="24"/>
          <w:szCs w:val="24"/>
          <w:lang w:eastAsia="lt-LT"/>
        </w:rPr>
        <w:t xml:space="preserve">irkimo </w:t>
      </w:r>
      <w:r w:rsidR="006324AB" w:rsidRPr="00D65CD0">
        <w:rPr>
          <w:sz w:val="24"/>
          <w:szCs w:val="24"/>
          <w:lang w:eastAsia="lt-LT"/>
        </w:rPr>
        <w:t xml:space="preserve">sąlygose </w:t>
      </w:r>
      <w:r w:rsidRPr="00D65CD0">
        <w:rPr>
          <w:sz w:val="24"/>
          <w:szCs w:val="24"/>
          <w:lang w:eastAsia="lt-LT"/>
        </w:rPr>
        <w:t>nustatytus reikalavimus, sąlygas ir kriterijus;</w:t>
      </w:r>
    </w:p>
    <w:p w14:paraId="1B6A0A49" w14:textId="4874043D" w:rsidR="00E475F9" w:rsidRPr="00D65CD0" w:rsidRDefault="00E475F9" w:rsidP="00E475F9">
      <w:pPr>
        <w:pStyle w:val="ListParagraph"/>
        <w:numPr>
          <w:ilvl w:val="2"/>
          <w:numId w:val="22"/>
        </w:numPr>
        <w:ind w:left="0" w:firstLine="567"/>
        <w:jc w:val="both"/>
        <w:rPr>
          <w:sz w:val="24"/>
          <w:szCs w:val="24"/>
          <w:lang w:eastAsia="lt-LT"/>
        </w:rPr>
      </w:pPr>
      <w:r w:rsidRPr="00D65CD0">
        <w:rPr>
          <w:sz w:val="24"/>
          <w:szCs w:val="24"/>
        </w:rPr>
        <w:t xml:space="preserve">tiekėjo siūlomas </w:t>
      </w:r>
      <w:r w:rsidRPr="00D65CD0">
        <w:rPr>
          <w:b/>
          <w:bCs/>
          <w:sz w:val="24"/>
          <w:szCs w:val="24"/>
        </w:rPr>
        <w:t>Pirkimo objektas</w:t>
      </w:r>
      <w:r w:rsidRPr="00D65CD0">
        <w:rPr>
          <w:sz w:val="24"/>
          <w:szCs w:val="24"/>
        </w:rPr>
        <w:t xml:space="preserve"> atitinka </w:t>
      </w:r>
      <w:r w:rsidRPr="00D65CD0">
        <w:rPr>
          <w:b/>
          <w:bCs/>
          <w:sz w:val="24"/>
          <w:szCs w:val="24"/>
        </w:rPr>
        <w:t>Techninėje specifikacijoje</w:t>
      </w:r>
      <w:r w:rsidRPr="00D65CD0">
        <w:rPr>
          <w:sz w:val="24"/>
          <w:szCs w:val="24"/>
        </w:rPr>
        <w:t xml:space="preserve"> ar kituose Pirkimo sąlygų prieduose nustatytus reikalavimus (jeigu taikytina) ir reikalavimus, susijusius su nacionaliniu saugumu (jeigu taikytina);</w:t>
      </w:r>
    </w:p>
    <w:p w14:paraId="50B1FF50" w14:textId="13A355A8" w:rsidR="00F8613B" w:rsidRPr="00D65CD0" w:rsidRDefault="00F8613B" w:rsidP="00F8613B">
      <w:pPr>
        <w:pStyle w:val="ListParagraph"/>
        <w:numPr>
          <w:ilvl w:val="2"/>
          <w:numId w:val="22"/>
        </w:numPr>
        <w:ind w:left="0" w:firstLine="567"/>
        <w:jc w:val="both"/>
        <w:rPr>
          <w:sz w:val="24"/>
          <w:szCs w:val="24"/>
          <w:lang w:eastAsia="lt-LT"/>
        </w:rPr>
      </w:pPr>
      <w:r w:rsidRPr="00D65CD0">
        <w:rPr>
          <w:sz w:val="24"/>
          <w:szCs w:val="24"/>
          <w:lang w:eastAsia="lt-LT"/>
        </w:rPr>
        <w:t xml:space="preserve">pasiūlymą pateikęs tiekėjas atitinka Pirkimo sąlygose nustatytus </w:t>
      </w:r>
      <w:r w:rsidR="00177C0F" w:rsidRPr="00D65CD0">
        <w:rPr>
          <w:b/>
          <w:bCs/>
          <w:sz w:val="24"/>
          <w:szCs w:val="24"/>
          <w:lang w:eastAsia="lt-LT"/>
        </w:rPr>
        <w:t>R</w:t>
      </w:r>
      <w:r w:rsidRPr="00D65CD0">
        <w:rPr>
          <w:b/>
          <w:bCs/>
          <w:sz w:val="24"/>
          <w:szCs w:val="24"/>
          <w:lang w:eastAsia="lt-LT"/>
        </w:rPr>
        <w:t>eikalavimus</w:t>
      </w:r>
      <w:r w:rsidRPr="00D65CD0">
        <w:rPr>
          <w:sz w:val="24"/>
          <w:szCs w:val="24"/>
          <w:lang w:eastAsia="lt-LT"/>
        </w:rPr>
        <w:t xml:space="preserve"> (jeigu taikytina) ir reikalavimus, susijusius su nacionaliniu saugumu (jeigu taikytina);</w:t>
      </w:r>
    </w:p>
    <w:p w14:paraId="40326919" w14:textId="72E63DD9" w:rsidR="00BD230F" w:rsidRPr="00D65CD0" w:rsidRDefault="00783DAD" w:rsidP="00972B95">
      <w:pPr>
        <w:pStyle w:val="ListParagraph"/>
        <w:numPr>
          <w:ilvl w:val="2"/>
          <w:numId w:val="22"/>
        </w:numPr>
        <w:ind w:left="0" w:firstLine="567"/>
        <w:jc w:val="both"/>
        <w:rPr>
          <w:sz w:val="24"/>
          <w:szCs w:val="24"/>
          <w:lang w:eastAsia="lt-LT"/>
        </w:rPr>
      </w:pPr>
      <w:r w:rsidRPr="00D65CD0">
        <w:rPr>
          <w:sz w:val="24"/>
          <w:szCs w:val="24"/>
          <w:lang w:eastAsia="lt-LT"/>
        </w:rPr>
        <w:lastRenderedPageBreak/>
        <w:t xml:space="preserve">pasiūlymą pateikęs </w:t>
      </w:r>
      <w:r w:rsidR="00BD230F" w:rsidRPr="00D65CD0">
        <w:rPr>
          <w:sz w:val="24"/>
          <w:szCs w:val="24"/>
          <w:lang w:eastAsia="lt-LT"/>
        </w:rPr>
        <w:t xml:space="preserve">tiekėjas per </w:t>
      </w:r>
      <w:r w:rsidR="00CA7F2F" w:rsidRPr="00D65CD0">
        <w:rPr>
          <w:sz w:val="24"/>
          <w:szCs w:val="24"/>
          <w:lang w:eastAsia="lt-LT"/>
        </w:rPr>
        <w:t>Perkančiosios organizacijos</w:t>
      </w:r>
      <w:r w:rsidR="00BD230F" w:rsidRPr="00D65CD0">
        <w:rPr>
          <w:sz w:val="24"/>
          <w:szCs w:val="24"/>
          <w:lang w:eastAsia="lt-LT"/>
        </w:rPr>
        <w:t xml:space="preserve"> nustatytą terminą </w:t>
      </w:r>
      <w:r w:rsidR="00BD230F" w:rsidRPr="00D65CD0">
        <w:rPr>
          <w:b/>
          <w:bCs/>
          <w:sz w:val="24"/>
          <w:szCs w:val="24"/>
          <w:lang w:eastAsia="lt-LT"/>
        </w:rPr>
        <w:t>patikslino, papildė, paaiškino informaciją</w:t>
      </w:r>
      <w:r w:rsidR="00BD230F" w:rsidRPr="00D65CD0">
        <w:rPr>
          <w:sz w:val="24"/>
          <w:szCs w:val="24"/>
          <w:lang w:eastAsia="lt-LT"/>
        </w:rPr>
        <w:t xml:space="preserve">, kaip nurodyta </w:t>
      </w:r>
      <w:r w:rsidR="006324AB" w:rsidRPr="00D65CD0">
        <w:rPr>
          <w:sz w:val="24"/>
          <w:szCs w:val="24"/>
          <w:lang w:eastAsia="lt-LT"/>
        </w:rPr>
        <w:t>P</w:t>
      </w:r>
      <w:r w:rsidR="00BD230F" w:rsidRPr="00D65CD0">
        <w:rPr>
          <w:sz w:val="24"/>
          <w:szCs w:val="24"/>
          <w:lang w:eastAsia="lt-LT"/>
        </w:rPr>
        <w:t xml:space="preserve">irkimo </w:t>
      </w:r>
      <w:r w:rsidR="006324AB" w:rsidRPr="00D65CD0">
        <w:rPr>
          <w:sz w:val="24"/>
          <w:szCs w:val="24"/>
          <w:lang w:eastAsia="lt-LT"/>
        </w:rPr>
        <w:t xml:space="preserve">sąlygų </w:t>
      </w:r>
      <w:r w:rsidR="00CA7F2F" w:rsidRPr="00D65CD0">
        <w:rPr>
          <w:sz w:val="24"/>
          <w:szCs w:val="24"/>
          <w:lang w:eastAsia="lt-LT"/>
        </w:rPr>
        <w:t>9.3</w:t>
      </w:r>
      <w:r w:rsidR="00BD230F" w:rsidRPr="00D65CD0">
        <w:rPr>
          <w:sz w:val="24"/>
          <w:szCs w:val="24"/>
          <w:lang w:eastAsia="lt-LT"/>
        </w:rPr>
        <w:t xml:space="preserve"> punkte;</w:t>
      </w:r>
    </w:p>
    <w:p w14:paraId="6E7EE32C" w14:textId="08523645" w:rsidR="00BD230F" w:rsidRPr="00D65CD0" w:rsidRDefault="00BD230F" w:rsidP="00972B95">
      <w:pPr>
        <w:pStyle w:val="ListParagraph"/>
        <w:numPr>
          <w:ilvl w:val="2"/>
          <w:numId w:val="22"/>
        </w:numPr>
        <w:ind w:left="0" w:firstLine="567"/>
        <w:jc w:val="both"/>
        <w:rPr>
          <w:sz w:val="24"/>
          <w:szCs w:val="24"/>
          <w:lang w:eastAsia="lt-LT"/>
        </w:rPr>
      </w:pPr>
      <w:r w:rsidRPr="00D65CD0">
        <w:rPr>
          <w:sz w:val="24"/>
          <w:szCs w:val="24"/>
          <w:lang w:eastAsia="lt-LT"/>
        </w:rPr>
        <w:t xml:space="preserve">pasiūlyta </w:t>
      </w:r>
      <w:r w:rsidRPr="00D65CD0">
        <w:rPr>
          <w:b/>
          <w:bCs/>
          <w:sz w:val="24"/>
          <w:szCs w:val="24"/>
          <w:lang w:eastAsia="lt-LT"/>
        </w:rPr>
        <w:t>kaina nėra per didelė</w:t>
      </w:r>
      <w:r w:rsidRPr="00D65CD0">
        <w:rPr>
          <w:sz w:val="24"/>
          <w:szCs w:val="24"/>
          <w:lang w:eastAsia="lt-LT"/>
        </w:rPr>
        <w:t xml:space="preserve"> ir </w:t>
      </w:r>
      <w:r w:rsidR="00D24F71" w:rsidRPr="00D65CD0">
        <w:rPr>
          <w:sz w:val="24"/>
          <w:szCs w:val="24"/>
          <w:lang w:eastAsia="lt-LT"/>
        </w:rPr>
        <w:t>P</w:t>
      </w:r>
      <w:r w:rsidRPr="00D65CD0">
        <w:rPr>
          <w:sz w:val="24"/>
          <w:szCs w:val="24"/>
          <w:lang w:eastAsia="lt-LT"/>
        </w:rPr>
        <w:t>erkančiajai organizacijai nepriimtina</w:t>
      </w:r>
      <w:r w:rsidR="002C0F4E" w:rsidRPr="00D65CD0">
        <w:rPr>
          <w:sz w:val="24"/>
          <w:szCs w:val="24"/>
          <w:lang w:eastAsia="lt-LT"/>
        </w:rPr>
        <w:t>, išskyrus Viešųjų pirkimų įstatymo 45 straipsnio 1 dalies 5 punkte numatytus atvejus. Jeigu šiuo pagrindu atmetamas ekonomiškai naudingiausias pasiūlymus, kiti pasiūlymai negali būti nustatyti laimėjusiais</w:t>
      </w:r>
      <w:r w:rsidR="00E475F9" w:rsidRPr="00D65CD0">
        <w:rPr>
          <w:sz w:val="24"/>
          <w:szCs w:val="24"/>
          <w:lang w:eastAsia="lt-LT"/>
        </w:rPr>
        <w:t>;</w:t>
      </w:r>
      <w:r w:rsidRPr="00D65CD0">
        <w:rPr>
          <w:sz w:val="24"/>
          <w:szCs w:val="24"/>
          <w:lang w:eastAsia="lt-LT"/>
        </w:rPr>
        <w:t xml:space="preserve"> </w:t>
      </w:r>
    </w:p>
    <w:p w14:paraId="438E9A1E" w14:textId="4A870648" w:rsidR="00BD230F" w:rsidRPr="00D65CD0" w:rsidRDefault="00BD230F" w:rsidP="00972B95">
      <w:pPr>
        <w:pStyle w:val="ListParagraph"/>
        <w:numPr>
          <w:ilvl w:val="2"/>
          <w:numId w:val="22"/>
        </w:numPr>
        <w:ind w:left="0" w:firstLine="567"/>
        <w:jc w:val="both"/>
        <w:rPr>
          <w:sz w:val="24"/>
          <w:szCs w:val="24"/>
          <w:lang w:eastAsia="lt-LT"/>
        </w:rPr>
      </w:pPr>
      <w:r w:rsidRPr="00D65CD0">
        <w:rPr>
          <w:sz w:val="24"/>
          <w:szCs w:val="24"/>
          <w:lang w:eastAsia="lt-LT"/>
        </w:rPr>
        <w:t xml:space="preserve">tiekėjas, </w:t>
      </w:r>
      <w:r w:rsidR="00EF4AF8" w:rsidRPr="00D65CD0">
        <w:rPr>
          <w:sz w:val="24"/>
          <w:szCs w:val="24"/>
          <w:lang w:eastAsia="lt-LT"/>
        </w:rPr>
        <w:t xml:space="preserve">Perkančiajai organizacijai </w:t>
      </w:r>
      <w:r w:rsidRPr="00D65CD0">
        <w:rPr>
          <w:sz w:val="24"/>
          <w:szCs w:val="24"/>
          <w:lang w:eastAsia="lt-LT"/>
        </w:rPr>
        <w:t xml:space="preserve">paprašius, laiku </w:t>
      </w:r>
      <w:r w:rsidRPr="00D65CD0">
        <w:rPr>
          <w:b/>
          <w:bCs/>
          <w:sz w:val="24"/>
          <w:szCs w:val="24"/>
          <w:lang w:eastAsia="lt-LT"/>
        </w:rPr>
        <w:t>pateikė</w:t>
      </w:r>
      <w:r w:rsidRPr="00D65CD0">
        <w:rPr>
          <w:sz w:val="24"/>
          <w:szCs w:val="24"/>
          <w:lang w:eastAsia="lt-LT"/>
        </w:rPr>
        <w:t xml:space="preserve"> tinkamus pasiūlytos </w:t>
      </w:r>
      <w:r w:rsidR="00EF4AF8" w:rsidRPr="00D65CD0">
        <w:rPr>
          <w:sz w:val="24"/>
          <w:szCs w:val="24"/>
          <w:lang w:eastAsia="lt-LT"/>
        </w:rPr>
        <w:t xml:space="preserve">neįprastai mažos kainos ir / ar </w:t>
      </w:r>
      <w:r w:rsidR="00EF4AF8" w:rsidRPr="00D65CD0">
        <w:rPr>
          <w:b/>
          <w:bCs/>
          <w:sz w:val="24"/>
          <w:szCs w:val="24"/>
          <w:lang w:eastAsia="lt-LT"/>
        </w:rPr>
        <w:t xml:space="preserve">sąnaudų </w:t>
      </w:r>
      <w:r w:rsidRPr="00D65CD0">
        <w:rPr>
          <w:b/>
          <w:bCs/>
          <w:sz w:val="24"/>
          <w:szCs w:val="24"/>
          <w:lang w:eastAsia="lt-LT"/>
        </w:rPr>
        <w:t>pagrįstumo įrodymus</w:t>
      </w:r>
      <w:r w:rsidR="006F7ACA" w:rsidRPr="00D65CD0">
        <w:rPr>
          <w:sz w:val="24"/>
          <w:szCs w:val="24"/>
          <w:lang w:eastAsia="lt-LT"/>
        </w:rPr>
        <w:t>.</w:t>
      </w:r>
    </w:p>
    <w:p w14:paraId="7F180944" w14:textId="77777777" w:rsidR="007344B2" w:rsidRPr="00D65CD0" w:rsidRDefault="007344B2" w:rsidP="007344B2">
      <w:pPr>
        <w:pStyle w:val="ListParagraph"/>
        <w:numPr>
          <w:ilvl w:val="1"/>
          <w:numId w:val="22"/>
        </w:numPr>
        <w:ind w:left="0" w:firstLine="540"/>
        <w:jc w:val="both"/>
        <w:rPr>
          <w:sz w:val="24"/>
          <w:szCs w:val="24"/>
          <w:lang w:eastAsia="lt-LT"/>
        </w:rPr>
      </w:pPr>
      <w:bookmarkStart w:id="39" w:name="_Toc487548542"/>
      <w:bookmarkStart w:id="40" w:name="_Toc500933222"/>
      <w:r w:rsidRPr="00D65CD0">
        <w:rPr>
          <w:sz w:val="24"/>
          <w:szCs w:val="24"/>
          <w:lang w:eastAsia="lt-LT"/>
        </w:rPr>
        <w:t>Taip pat Perkančioji organizacija, įvertinusi tiekėjo pašalinimo iš Pirkimo procedūros proporcingumą vertinamam tiekėjo elgesiui (neatsižvelgiant į tai, ar toks pašalinimo pagrindas numatytas Pirkimo sąlygose), laimėjusiu negali nustatyti tiekėjo pasiūlymo, jeigu:</w:t>
      </w:r>
    </w:p>
    <w:p w14:paraId="582879BA" w14:textId="77777777" w:rsidR="007344B2" w:rsidRPr="00D65CD0" w:rsidRDefault="007344B2" w:rsidP="007344B2">
      <w:pPr>
        <w:pStyle w:val="ListParagraph"/>
        <w:numPr>
          <w:ilvl w:val="2"/>
          <w:numId w:val="22"/>
        </w:numPr>
        <w:ind w:left="0" w:firstLine="540"/>
        <w:jc w:val="both"/>
        <w:rPr>
          <w:sz w:val="24"/>
          <w:szCs w:val="24"/>
          <w:lang w:eastAsia="lt-LT"/>
        </w:rPr>
      </w:pPr>
      <w:r w:rsidRPr="00D65CD0">
        <w:rPr>
          <w:sz w:val="24"/>
          <w:szCs w:val="24"/>
          <w:lang w:eastAsia="lt-LT"/>
        </w:rPr>
        <w:t>tiekėjas su kitais tiekėjais yra sudaręs susitarimų, kuriais siekiama iškreipti konkurenciją atliekamame Pirkime, ir Perkančioji organizacija dėl to turi įtikinamų duomenų;</w:t>
      </w:r>
    </w:p>
    <w:p w14:paraId="23D2B082" w14:textId="77777777" w:rsidR="007344B2" w:rsidRPr="00D65CD0" w:rsidRDefault="007344B2" w:rsidP="007344B2">
      <w:pPr>
        <w:pStyle w:val="ListParagraph"/>
        <w:numPr>
          <w:ilvl w:val="2"/>
          <w:numId w:val="22"/>
        </w:numPr>
        <w:ind w:left="0" w:firstLine="540"/>
        <w:jc w:val="both"/>
        <w:rPr>
          <w:sz w:val="24"/>
          <w:szCs w:val="24"/>
          <w:lang w:eastAsia="lt-LT"/>
        </w:rPr>
      </w:pPr>
      <w:r w:rsidRPr="00D65CD0">
        <w:rPr>
          <w:sz w:val="24"/>
          <w:szCs w:val="24"/>
          <w:lang w:eastAsia="lt-LT"/>
        </w:rPr>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Perkančiosios organizacijos sprendimus ir šių sprendimų pakeitimas prieštarautų Viešųjų pirkimų įstatymo nuostatoms;</w:t>
      </w:r>
    </w:p>
    <w:p w14:paraId="64CA4031" w14:textId="77777777" w:rsidR="007344B2" w:rsidRPr="00D65CD0" w:rsidRDefault="007344B2" w:rsidP="007344B2">
      <w:pPr>
        <w:pStyle w:val="ListParagraph"/>
        <w:numPr>
          <w:ilvl w:val="2"/>
          <w:numId w:val="22"/>
        </w:numPr>
        <w:ind w:left="0" w:firstLine="540"/>
        <w:jc w:val="both"/>
        <w:rPr>
          <w:sz w:val="24"/>
          <w:szCs w:val="24"/>
          <w:lang w:eastAsia="lt-LT"/>
        </w:rPr>
      </w:pPr>
      <w:r w:rsidRPr="00D65CD0">
        <w:rPr>
          <w:sz w:val="24"/>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3E0D9741" w14:textId="77777777" w:rsidR="007344B2" w:rsidRPr="00D65CD0" w:rsidRDefault="007344B2" w:rsidP="007344B2">
      <w:pPr>
        <w:pStyle w:val="ListParagraph"/>
        <w:numPr>
          <w:ilvl w:val="1"/>
          <w:numId w:val="22"/>
        </w:numPr>
        <w:ind w:left="0" w:firstLine="540"/>
        <w:jc w:val="both"/>
        <w:rPr>
          <w:sz w:val="24"/>
          <w:szCs w:val="24"/>
          <w:lang w:eastAsia="lt-LT"/>
        </w:rPr>
      </w:pPr>
      <w:r w:rsidRPr="00D65CD0">
        <w:rPr>
          <w:sz w:val="24"/>
          <w:szCs w:val="24"/>
          <w:lang w:eastAsia="lt-LT"/>
        </w:rPr>
        <w:t>Tiekėjo, kuris negalėtų būti nustatytas laimėtoju pagal Pirkimo sąlygų 11.1 ir 11.2 punktų nuostatas, pasiūlymas atmetamas.</w:t>
      </w:r>
    </w:p>
    <w:p w14:paraId="2A707154" w14:textId="77777777" w:rsidR="007344B2" w:rsidRPr="00D65CD0" w:rsidRDefault="007344B2" w:rsidP="007344B2">
      <w:pPr>
        <w:pStyle w:val="ListParagraph"/>
        <w:numPr>
          <w:ilvl w:val="1"/>
          <w:numId w:val="22"/>
        </w:numPr>
        <w:ind w:left="0" w:firstLine="540"/>
        <w:jc w:val="both"/>
        <w:rPr>
          <w:sz w:val="24"/>
          <w:szCs w:val="24"/>
          <w:lang w:eastAsia="lt-LT"/>
        </w:rPr>
      </w:pPr>
      <w:r w:rsidRPr="00D65CD0">
        <w:rPr>
          <w:sz w:val="24"/>
          <w:szCs w:val="24"/>
          <w:lang w:eastAsia="lt-LT"/>
        </w:rPr>
        <w:t xml:space="preserve">Išnagrinėjusi, įvertinusi ir palyginusi pateiktus pasiūlymus, Perkančioji organizacija nustato pasiūlymų eilę, į kurią įtraukia neatmestus pasiūlymus, ir nustato laimėjusį pasiūlymą bei priima sprendimą dėl sutarties sudarymo. </w:t>
      </w:r>
    </w:p>
    <w:p w14:paraId="36B87FC1" w14:textId="77777777" w:rsidR="007344B2" w:rsidRPr="00D65CD0" w:rsidRDefault="007344B2" w:rsidP="007344B2">
      <w:pPr>
        <w:pStyle w:val="ListParagraph"/>
        <w:numPr>
          <w:ilvl w:val="1"/>
          <w:numId w:val="22"/>
        </w:numPr>
        <w:ind w:left="0" w:firstLine="540"/>
        <w:jc w:val="both"/>
        <w:rPr>
          <w:sz w:val="24"/>
          <w:szCs w:val="24"/>
          <w:lang w:eastAsia="lt-LT"/>
        </w:rPr>
      </w:pPr>
      <w:r w:rsidRPr="00D65CD0">
        <w:rPr>
          <w:sz w:val="24"/>
          <w:szCs w:val="24"/>
          <w:lang w:eastAsia="lt-LT"/>
        </w:rPr>
        <w:t>Pasiūlymai eilėje surašomi ekonominio naudingumo mažėjimo tvarka. Jeigu kelių pasiūlymų ekonominis naudingumas yra vienodas, nustatant pasiūlymų eilę pirmesnis į šią eilę įrašomas tiekėjas, kurio pasiūlymas priemonėmis, kuriomis vykdomas Pirkimas, pateiktas anksčiausiai.</w:t>
      </w:r>
    </w:p>
    <w:p w14:paraId="5F09D997" w14:textId="77777777" w:rsidR="007344B2" w:rsidRPr="00D65CD0" w:rsidRDefault="007344B2" w:rsidP="007344B2">
      <w:pPr>
        <w:pStyle w:val="ListParagraph"/>
        <w:numPr>
          <w:ilvl w:val="1"/>
          <w:numId w:val="22"/>
        </w:numPr>
        <w:ind w:left="0" w:firstLine="540"/>
        <w:jc w:val="both"/>
        <w:rPr>
          <w:sz w:val="24"/>
          <w:szCs w:val="24"/>
          <w:lang w:eastAsia="lt-LT"/>
        </w:rPr>
      </w:pPr>
      <w:r w:rsidRPr="00D65CD0">
        <w:rPr>
          <w:sz w:val="24"/>
          <w:szCs w:val="24"/>
          <w:lang w:eastAsia="lt-LT"/>
        </w:rPr>
        <w:t>Laimėjusiu pasiūlymu pripažįstamas pasiūlymas esantis pasiūlymų eilės pirmoje vietoje Viešųjų pirkimų įstatymo ir Pirkimo sąlygų nustatyta tvarka.</w:t>
      </w:r>
    </w:p>
    <w:p w14:paraId="17ED64D4" w14:textId="77777777" w:rsidR="007344B2" w:rsidRPr="00D65CD0" w:rsidRDefault="007344B2" w:rsidP="007344B2">
      <w:pPr>
        <w:pStyle w:val="ListParagraph"/>
        <w:numPr>
          <w:ilvl w:val="1"/>
          <w:numId w:val="22"/>
        </w:numPr>
        <w:ind w:left="0" w:firstLine="540"/>
        <w:jc w:val="both"/>
        <w:rPr>
          <w:sz w:val="24"/>
          <w:szCs w:val="24"/>
          <w:lang w:eastAsia="lt-LT"/>
        </w:rPr>
      </w:pPr>
      <w:r w:rsidRPr="00D65CD0">
        <w:rPr>
          <w:sz w:val="24"/>
          <w:szCs w:val="24"/>
          <w:lang w:eastAsia="lt-LT"/>
        </w:rPr>
        <w:t>Tais atvejais, jeigu pasiūlymą pateikė tik vienas tiekėjas ir jo pasiūlymas nebuvo atmestas pagal Pirkimo sąlygų reikalavimus ar Pirkimo procedūrų metu atmetus kitus pasiūlymus, liko tik vienas pasiūlymas, pasiūlymų eilė nenustatoma ir tas pasiūlymas laikomas laimėjusiu.</w:t>
      </w:r>
    </w:p>
    <w:p w14:paraId="0DA23AA0" w14:textId="51A4BAC8" w:rsidR="00F9283D" w:rsidRPr="00D65CD0" w:rsidRDefault="00F9283D" w:rsidP="00943EC0">
      <w:pPr>
        <w:pStyle w:val="Heading1"/>
        <w:numPr>
          <w:ilvl w:val="0"/>
          <w:numId w:val="22"/>
        </w:numPr>
        <w:tabs>
          <w:tab w:val="left" w:pos="1276"/>
          <w:tab w:val="left" w:pos="1843"/>
          <w:tab w:val="left" w:pos="2268"/>
        </w:tabs>
        <w:spacing w:before="240" w:after="240"/>
        <w:ind w:left="425" w:hanging="425"/>
        <w:rPr>
          <w:b/>
          <w:sz w:val="24"/>
          <w:szCs w:val="24"/>
        </w:rPr>
      </w:pPr>
      <w:r w:rsidRPr="00D65CD0">
        <w:rPr>
          <w:b/>
          <w:sz w:val="24"/>
          <w:szCs w:val="24"/>
        </w:rPr>
        <w:t>INFORMAVIMAS APIE PIRKIMO PROCEDŪRŲ REZULTATUS</w:t>
      </w:r>
      <w:bookmarkEnd w:id="39"/>
      <w:bookmarkEnd w:id="40"/>
    </w:p>
    <w:p w14:paraId="379E6BEA" w14:textId="412482FE" w:rsidR="00F9283D" w:rsidRPr="00D65CD0" w:rsidRDefault="002147A7" w:rsidP="00972B95">
      <w:pPr>
        <w:pStyle w:val="ListParagraph"/>
        <w:numPr>
          <w:ilvl w:val="1"/>
          <w:numId w:val="22"/>
        </w:numPr>
        <w:ind w:left="0" w:firstLine="567"/>
        <w:jc w:val="both"/>
        <w:rPr>
          <w:sz w:val="24"/>
          <w:szCs w:val="24"/>
          <w:lang w:eastAsia="lt-LT"/>
        </w:rPr>
      </w:pPr>
      <w:r w:rsidRPr="00D65CD0">
        <w:rPr>
          <w:sz w:val="24"/>
          <w:szCs w:val="24"/>
          <w:lang w:eastAsia="lt-LT"/>
        </w:rPr>
        <w:t>Perkančioji organizacija</w:t>
      </w:r>
      <w:r w:rsidR="00F9283D" w:rsidRPr="00D65CD0">
        <w:rPr>
          <w:sz w:val="24"/>
          <w:szCs w:val="24"/>
          <w:lang w:eastAsia="lt-LT"/>
        </w:rPr>
        <w:t xml:space="preserve"> suinteresuotiems dalyviams, ne vėliau kaip per </w:t>
      </w:r>
      <w:r w:rsidR="00C76F8B" w:rsidRPr="00D65CD0">
        <w:rPr>
          <w:sz w:val="24"/>
          <w:szCs w:val="24"/>
          <w:lang w:eastAsia="lt-LT"/>
        </w:rPr>
        <w:t>3</w:t>
      </w:r>
      <w:r w:rsidR="00F9283D" w:rsidRPr="00D65CD0">
        <w:rPr>
          <w:sz w:val="24"/>
          <w:szCs w:val="24"/>
          <w:lang w:eastAsia="lt-LT"/>
        </w:rPr>
        <w:t xml:space="preserve"> (</w:t>
      </w:r>
      <w:r w:rsidR="00C76F8B" w:rsidRPr="00D65CD0">
        <w:rPr>
          <w:sz w:val="24"/>
          <w:szCs w:val="24"/>
          <w:lang w:eastAsia="lt-LT"/>
        </w:rPr>
        <w:t>tris</w:t>
      </w:r>
      <w:r w:rsidR="00F9283D" w:rsidRPr="00D65CD0">
        <w:rPr>
          <w:sz w:val="24"/>
          <w:szCs w:val="24"/>
          <w:lang w:eastAsia="lt-LT"/>
        </w:rPr>
        <w:t xml:space="preserve">) darbo dienas raštu praneša apie priimtą sprendimą nustatyti laimėjusį pasiūlymą, dėl kurio bus sudaroma </w:t>
      </w:r>
      <w:r w:rsidR="00727DD7" w:rsidRPr="00D65CD0">
        <w:rPr>
          <w:sz w:val="24"/>
          <w:szCs w:val="24"/>
          <w:lang w:eastAsia="lt-LT"/>
        </w:rPr>
        <w:t>P</w:t>
      </w:r>
      <w:r w:rsidR="00F9283D" w:rsidRPr="00D65CD0">
        <w:rPr>
          <w:sz w:val="24"/>
          <w:szCs w:val="24"/>
          <w:lang w:eastAsia="lt-LT"/>
        </w:rPr>
        <w:t>irkimo sutartis ir pateikia</w:t>
      </w:r>
      <w:r w:rsidR="002B2A85" w:rsidRPr="00D65CD0">
        <w:rPr>
          <w:sz w:val="24"/>
          <w:szCs w:val="24"/>
          <w:lang w:eastAsia="lt-LT"/>
        </w:rPr>
        <w:t xml:space="preserve"> informaciją</w:t>
      </w:r>
      <w:r w:rsidR="00F9283D" w:rsidRPr="00D65CD0">
        <w:rPr>
          <w:sz w:val="24"/>
          <w:szCs w:val="24"/>
          <w:lang w:eastAsia="lt-LT"/>
        </w:rPr>
        <w:t>:</w:t>
      </w:r>
    </w:p>
    <w:p w14:paraId="71D8FCC5" w14:textId="5A41EF95" w:rsidR="00F9283D" w:rsidRPr="00D65CD0" w:rsidRDefault="00F9283D" w:rsidP="00972B95">
      <w:pPr>
        <w:pStyle w:val="ListParagraph"/>
        <w:numPr>
          <w:ilvl w:val="2"/>
          <w:numId w:val="22"/>
        </w:numPr>
        <w:ind w:left="1134" w:hanging="567"/>
        <w:jc w:val="both"/>
        <w:rPr>
          <w:sz w:val="24"/>
          <w:szCs w:val="24"/>
          <w:lang w:eastAsia="lt-LT"/>
        </w:rPr>
      </w:pPr>
      <w:r w:rsidRPr="00D65CD0">
        <w:rPr>
          <w:sz w:val="24"/>
          <w:szCs w:val="24"/>
          <w:lang w:eastAsia="lt-LT"/>
        </w:rPr>
        <w:t>apie nustatytą pasiūlymų eilę;</w:t>
      </w:r>
    </w:p>
    <w:p w14:paraId="3C0BF85F" w14:textId="1C90CEA6" w:rsidR="00F9283D" w:rsidRPr="00D65CD0" w:rsidRDefault="00F9283D" w:rsidP="00972B95">
      <w:pPr>
        <w:pStyle w:val="ListParagraph"/>
        <w:numPr>
          <w:ilvl w:val="2"/>
          <w:numId w:val="22"/>
        </w:numPr>
        <w:ind w:left="0" w:firstLine="567"/>
        <w:jc w:val="both"/>
        <w:rPr>
          <w:sz w:val="24"/>
          <w:szCs w:val="24"/>
          <w:lang w:eastAsia="lt-LT"/>
        </w:rPr>
      </w:pPr>
      <w:r w:rsidRPr="00D65CD0">
        <w:rPr>
          <w:sz w:val="24"/>
          <w:szCs w:val="24"/>
          <w:lang w:eastAsia="lt-LT"/>
        </w:rPr>
        <w:t>apie laimėjusį pasiūlymą;</w:t>
      </w:r>
    </w:p>
    <w:p w14:paraId="4151F074" w14:textId="34C609BA" w:rsidR="00F9283D" w:rsidRPr="00D65CD0" w:rsidRDefault="002B2A85" w:rsidP="00972B95">
      <w:pPr>
        <w:pStyle w:val="ListParagraph"/>
        <w:numPr>
          <w:ilvl w:val="2"/>
          <w:numId w:val="22"/>
        </w:numPr>
        <w:ind w:left="0" w:firstLine="567"/>
        <w:jc w:val="both"/>
        <w:rPr>
          <w:sz w:val="24"/>
          <w:szCs w:val="24"/>
          <w:lang w:eastAsia="lt-LT"/>
        </w:rPr>
      </w:pPr>
      <w:r w:rsidRPr="00D65CD0">
        <w:rPr>
          <w:sz w:val="24"/>
          <w:szCs w:val="24"/>
          <w:lang w:eastAsia="lt-LT"/>
        </w:rPr>
        <w:t>jeigu bus nuspręsta nesudaryti Pirkimo sutarties,</w:t>
      </w:r>
      <w:r w:rsidR="00F9283D" w:rsidRPr="00D65CD0">
        <w:rPr>
          <w:sz w:val="24"/>
          <w:szCs w:val="24"/>
          <w:lang w:eastAsia="lt-LT"/>
        </w:rPr>
        <w:t xml:space="preserve"> nurodo</w:t>
      </w:r>
      <w:r w:rsidRPr="00D65CD0">
        <w:rPr>
          <w:sz w:val="24"/>
          <w:szCs w:val="24"/>
          <w:lang w:eastAsia="lt-LT"/>
        </w:rPr>
        <w:t>mos</w:t>
      </w:r>
      <w:r w:rsidR="00F9283D" w:rsidRPr="00D65CD0">
        <w:rPr>
          <w:sz w:val="24"/>
          <w:szCs w:val="24"/>
          <w:lang w:eastAsia="lt-LT"/>
        </w:rPr>
        <w:t xml:space="preserve"> priežastis, dėl kurių buvo priimtas sprendimas nesudaryti </w:t>
      </w:r>
      <w:r w:rsidR="00727DD7" w:rsidRPr="00D65CD0">
        <w:rPr>
          <w:sz w:val="24"/>
          <w:szCs w:val="24"/>
          <w:lang w:eastAsia="lt-LT"/>
        </w:rPr>
        <w:t>P</w:t>
      </w:r>
      <w:r w:rsidR="00F9283D" w:rsidRPr="00D65CD0">
        <w:rPr>
          <w:sz w:val="24"/>
          <w:szCs w:val="24"/>
          <w:lang w:eastAsia="lt-LT"/>
        </w:rPr>
        <w:t xml:space="preserve">irkimo sutarties arba pradėti </w:t>
      </w:r>
      <w:r w:rsidR="00727DD7" w:rsidRPr="00D65CD0">
        <w:rPr>
          <w:sz w:val="24"/>
          <w:szCs w:val="24"/>
          <w:lang w:eastAsia="lt-LT"/>
        </w:rPr>
        <w:t>P</w:t>
      </w:r>
      <w:r w:rsidR="00F9283D" w:rsidRPr="00D65CD0">
        <w:rPr>
          <w:sz w:val="24"/>
          <w:szCs w:val="24"/>
          <w:lang w:eastAsia="lt-LT"/>
        </w:rPr>
        <w:t>irkimą iš naujo.</w:t>
      </w:r>
    </w:p>
    <w:p w14:paraId="4536E1E9" w14:textId="02B16D47" w:rsidR="0088483F" w:rsidRPr="00D65CD0" w:rsidRDefault="002B2A85" w:rsidP="00972B95">
      <w:pPr>
        <w:pStyle w:val="ListParagraph"/>
        <w:numPr>
          <w:ilvl w:val="1"/>
          <w:numId w:val="22"/>
        </w:numPr>
        <w:ind w:left="0" w:firstLine="567"/>
        <w:jc w:val="both"/>
        <w:rPr>
          <w:sz w:val="24"/>
          <w:szCs w:val="24"/>
          <w:lang w:eastAsia="lt-LT"/>
        </w:rPr>
      </w:pPr>
      <w:r w:rsidRPr="00D65CD0">
        <w:rPr>
          <w:sz w:val="24"/>
          <w:szCs w:val="24"/>
          <w:lang w:eastAsia="lt-LT"/>
        </w:rPr>
        <w:t>Perkančioji organizacija</w:t>
      </w:r>
      <w:r w:rsidR="0088483F" w:rsidRPr="00D65CD0">
        <w:rPr>
          <w:sz w:val="24"/>
          <w:szCs w:val="24"/>
          <w:lang w:eastAsia="lt-LT"/>
        </w:rPr>
        <w:t xml:space="preserve">, gavusi </w:t>
      </w:r>
      <w:r w:rsidR="00515071" w:rsidRPr="00D65CD0">
        <w:rPr>
          <w:sz w:val="24"/>
          <w:szCs w:val="24"/>
          <w:lang w:eastAsia="lt-LT"/>
        </w:rPr>
        <w:t>suinteresuoto</w:t>
      </w:r>
      <w:r w:rsidR="0088483F" w:rsidRPr="00D65CD0">
        <w:rPr>
          <w:sz w:val="24"/>
          <w:szCs w:val="24"/>
          <w:lang w:eastAsia="lt-LT"/>
        </w:rPr>
        <w:t xml:space="preserve"> dalyvio raštu pateiktą prašymą, nedelsdama turi nurodyti:</w:t>
      </w:r>
    </w:p>
    <w:p w14:paraId="093CF507" w14:textId="3908E5B4" w:rsidR="00485901" w:rsidRPr="00D65CD0" w:rsidRDefault="00515071" w:rsidP="00972B95">
      <w:pPr>
        <w:pStyle w:val="ListParagraph"/>
        <w:numPr>
          <w:ilvl w:val="2"/>
          <w:numId w:val="22"/>
        </w:numPr>
        <w:tabs>
          <w:tab w:val="left" w:pos="1134"/>
        </w:tabs>
        <w:ind w:left="0" w:firstLine="567"/>
        <w:jc w:val="both"/>
        <w:rPr>
          <w:sz w:val="24"/>
          <w:szCs w:val="24"/>
          <w:lang w:eastAsia="lt-LT"/>
        </w:rPr>
      </w:pPr>
      <w:r w:rsidRPr="00D65CD0">
        <w:rPr>
          <w:sz w:val="24"/>
          <w:szCs w:val="24"/>
          <w:lang w:eastAsia="lt-LT"/>
        </w:rPr>
        <w:t>t</w:t>
      </w:r>
      <w:r w:rsidR="00485901" w:rsidRPr="00D65CD0">
        <w:rPr>
          <w:sz w:val="24"/>
          <w:szCs w:val="24"/>
          <w:lang w:eastAsia="lt-LT"/>
        </w:rPr>
        <w:t xml:space="preserve">iekėjui, kurio pasiūlymas nebuvo atmestas, laimėjusio pasiūlymo charakteristikas ir santykinius pranašumus, dėl kurių šis pasiūlymas buvo pripažintas geriausiu, taip pat šį pasiūlymą pateikusio </w:t>
      </w:r>
      <w:r w:rsidR="00D24F71" w:rsidRPr="00D65CD0">
        <w:rPr>
          <w:sz w:val="24"/>
          <w:szCs w:val="24"/>
          <w:lang w:eastAsia="lt-LT"/>
        </w:rPr>
        <w:t>t</w:t>
      </w:r>
      <w:r w:rsidR="00485901" w:rsidRPr="00D65CD0">
        <w:rPr>
          <w:sz w:val="24"/>
          <w:szCs w:val="24"/>
          <w:lang w:eastAsia="lt-LT"/>
        </w:rPr>
        <w:t>iekėjo pavadinimą;</w:t>
      </w:r>
    </w:p>
    <w:p w14:paraId="3E3F9438" w14:textId="2560F34C" w:rsidR="00485901" w:rsidRPr="00D65CD0" w:rsidRDefault="00515071" w:rsidP="00972B95">
      <w:pPr>
        <w:pStyle w:val="ListParagraph"/>
        <w:numPr>
          <w:ilvl w:val="2"/>
          <w:numId w:val="22"/>
        </w:numPr>
        <w:tabs>
          <w:tab w:val="left" w:pos="1134"/>
        </w:tabs>
        <w:ind w:left="0" w:firstLine="567"/>
        <w:jc w:val="both"/>
        <w:rPr>
          <w:sz w:val="24"/>
          <w:szCs w:val="24"/>
          <w:lang w:eastAsia="lt-LT"/>
        </w:rPr>
      </w:pPr>
      <w:r w:rsidRPr="00D65CD0">
        <w:rPr>
          <w:sz w:val="24"/>
          <w:szCs w:val="24"/>
          <w:lang w:eastAsia="lt-LT"/>
        </w:rPr>
        <w:lastRenderedPageBreak/>
        <w:t>tiekėjui</w:t>
      </w:r>
      <w:r w:rsidR="00485901" w:rsidRPr="00D65CD0">
        <w:rPr>
          <w:sz w:val="24"/>
          <w:szCs w:val="24"/>
          <w:lang w:eastAsia="lt-LT"/>
        </w:rPr>
        <w:t>, kurio pasiūlymas buvo atmestas, pasiūlymo atmetimo priežastis, taip pat priežastis, dėl kurių priimtas sprendimas dėl nelygiavertiškumo.</w:t>
      </w:r>
    </w:p>
    <w:p w14:paraId="2AC2EAEB" w14:textId="0DD72921" w:rsidR="0088483F" w:rsidRPr="00D65CD0" w:rsidRDefault="00EC676E" w:rsidP="00972B95">
      <w:pPr>
        <w:pStyle w:val="ListParagraph"/>
        <w:numPr>
          <w:ilvl w:val="1"/>
          <w:numId w:val="22"/>
        </w:numPr>
        <w:ind w:left="0" w:firstLine="567"/>
        <w:jc w:val="both"/>
        <w:rPr>
          <w:sz w:val="24"/>
          <w:szCs w:val="24"/>
          <w:lang w:eastAsia="lt-LT"/>
        </w:rPr>
      </w:pPr>
      <w:r w:rsidRPr="00D65CD0">
        <w:rPr>
          <w:sz w:val="24"/>
          <w:szCs w:val="24"/>
          <w:lang w:eastAsia="lt-LT"/>
        </w:rPr>
        <w:t>Perkančioji organizacija</w:t>
      </w:r>
      <w:r w:rsidR="0088483F" w:rsidRPr="00D65CD0">
        <w:rPr>
          <w:sz w:val="24"/>
          <w:szCs w:val="24"/>
          <w:lang w:eastAsia="lt-LT"/>
        </w:rPr>
        <w:t xml:space="preserve"> Pirkimo sąlygų 1</w:t>
      </w:r>
      <w:r w:rsidR="002B2A85" w:rsidRPr="00D65CD0">
        <w:rPr>
          <w:sz w:val="24"/>
          <w:szCs w:val="24"/>
          <w:lang w:eastAsia="lt-LT"/>
        </w:rPr>
        <w:t>2</w:t>
      </w:r>
      <w:r w:rsidR="0088483F" w:rsidRPr="00D65CD0">
        <w:rPr>
          <w:sz w:val="24"/>
          <w:szCs w:val="24"/>
          <w:lang w:eastAsia="lt-LT"/>
        </w:rPr>
        <w:t>.</w:t>
      </w:r>
      <w:r w:rsidR="00485901" w:rsidRPr="00D65CD0">
        <w:rPr>
          <w:sz w:val="24"/>
          <w:szCs w:val="24"/>
          <w:lang w:eastAsia="lt-LT"/>
        </w:rPr>
        <w:t>2</w:t>
      </w:r>
      <w:r w:rsidR="0088483F" w:rsidRPr="00D65CD0">
        <w:rPr>
          <w:sz w:val="24"/>
          <w:szCs w:val="24"/>
          <w:lang w:eastAsia="lt-LT"/>
        </w:rPr>
        <w:t xml:space="preserve"> punkte nurodytais atvejais negali teikti informacijos, jei jos atskleidimas prieštarauja teisės aktams, kenkia visuomenės interesams, teisėtiems </w:t>
      </w:r>
      <w:r w:rsidR="00D24F71" w:rsidRPr="00D65CD0">
        <w:rPr>
          <w:sz w:val="24"/>
          <w:szCs w:val="24"/>
          <w:lang w:eastAsia="lt-LT"/>
        </w:rPr>
        <w:t>t</w:t>
      </w:r>
      <w:r w:rsidR="0088483F" w:rsidRPr="00D65CD0">
        <w:rPr>
          <w:sz w:val="24"/>
          <w:szCs w:val="24"/>
          <w:lang w:eastAsia="lt-LT"/>
        </w:rPr>
        <w:t xml:space="preserve">iekėjų komerciniams interesams arba trukdo užtikrinti sąžiningą konkurenciją, taip pat neteikiama tokia informacija, kurią </w:t>
      </w:r>
      <w:r w:rsidR="00D24F71" w:rsidRPr="00D65CD0">
        <w:rPr>
          <w:sz w:val="24"/>
          <w:szCs w:val="24"/>
          <w:lang w:eastAsia="lt-LT"/>
        </w:rPr>
        <w:t>t</w:t>
      </w:r>
      <w:r w:rsidR="0088483F" w:rsidRPr="00D65CD0">
        <w:rPr>
          <w:sz w:val="24"/>
          <w:szCs w:val="24"/>
          <w:lang w:eastAsia="lt-LT"/>
        </w:rPr>
        <w:t>iekėjas nurodė kaip konfidencialią</w:t>
      </w:r>
      <w:r w:rsidR="000758C1" w:rsidRPr="00D65CD0">
        <w:rPr>
          <w:sz w:val="24"/>
          <w:szCs w:val="24"/>
          <w:lang w:eastAsia="lt-LT"/>
        </w:rPr>
        <w:t>.</w:t>
      </w:r>
    </w:p>
    <w:p w14:paraId="22AE1BC6" w14:textId="56EAED66" w:rsidR="00CD1EC3" w:rsidRPr="00D65CD0" w:rsidRDefault="00CD1EC3" w:rsidP="00943EC0">
      <w:pPr>
        <w:pStyle w:val="Heading1"/>
        <w:numPr>
          <w:ilvl w:val="0"/>
          <w:numId w:val="22"/>
        </w:numPr>
        <w:tabs>
          <w:tab w:val="left" w:pos="567"/>
          <w:tab w:val="left" w:pos="1843"/>
          <w:tab w:val="left" w:pos="2268"/>
        </w:tabs>
        <w:spacing w:before="240" w:after="240"/>
        <w:ind w:left="1701" w:hanging="1559"/>
        <w:rPr>
          <w:b/>
          <w:sz w:val="24"/>
          <w:szCs w:val="24"/>
        </w:rPr>
      </w:pPr>
      <w:r w:rsidRPr="00D65CD0">
        <w:rPr>
          <w:b/>
          <w:sz w:val="24"/>
          <w:szCs w:val="24"/>
        </w:rPr>
        <w:t>SPRENDIMAS DĖL PIRKIMO SUTARTIES SUDARYMO</w:t>
      </w:r>
      <w:bookmarkEnd w:id="38"/>
    </w:p>
    <w:p w14:paraId="56454166" w14:textId="70C8E7DD" w:rsidR="00EE0271" w:rsidRPr="00D65CD0" w:rsidRDefault="009A2B29" w:rsidP="00972B95">
      <w:pPr>
        <w:pStyle w:val="ListParagraph"/>
        <w:numPr>
          <w:ilvl w:val="1"/>
          <w:numId w:val="22"/>
        </w:numPr>
        <w:ind w:left="0" w:firstLine="567"/>
        <w:jc w:val="both"/>
        <w:rPr>
          <w:sz w:val="24"/>
          <w:szCs w:val="24"/>
          <w:lang w:eastAsia="lt-LT"/>
        </w:rPr>
      </w:pPr>
      <w:r w:rsidRPr="00D65CD0">
        <w:rPr>
          <w:bCs/>
          <w:sz w:val="24"/>
          <w:szCs w:val="24"/>
          <w:lang w:eastAsia="lt-LT"/>
        </w:rPr>
        <w:t xml:space="preserve">Perkančioji organizacija </w:t>
      </w:r>
      <w:r w:rsidR="00F46884" w:rsidRPr="00D65CD0">
        <w:rPr>
          <w:bCs/>
          <w:sz w:val="24"/>
          <w:szCs w:val="24"/>
          <w:lang w:eastAsia="lt-LT"/>
        </w:rPr>
        <w:t xml:space="preserve">sudaryti </w:t>
      </w:r>
      <w:r w:rsidR="007044FA" w:rsidRPr="00D65CD0">
        <w:rPr>
          <w:bCs/>
          <w:sz w:val="24"/>
          <w:szCs w:val="24"/>
          <w:lang w:eastAsia="lt-LT"/>
        </w:rPr>
        <w:t>P</w:t>
      </w:r>
      <w:r w:rsidR="00F46884" w:rsidRPr="00D65CD0">
        <w:rPr>
          <w:bCs/>
          <w:sz w:val="24"/>
          <w:szCs w:val="24"/>
          <w:lang w:eastAsia="lt-LT"/>
        </w:rPr>
        <w:t xml:space="preserve">irkimo sutartį tam </w:t>
      </w:r>
      <w:r w:rsidR="00515071" w:rsidRPr="00D65CD0">
        <w:rPr>
          <w:bCs/>
          <w:sz w:val="24"/>
          <w:szCs w:val="24"/>
          <w:lang w:eastAsia="lt-LT"/>
        </w:rPr>
        <w:t>tiekėjui</w:t>
      </w:r>
      <w:r w:rsidR="00F46884" w:rsidRPr="00D65CD0">
        <w:rPr>
          <w:bCs/>
          <w:sz w:val="24"/>
          <w:szCs w:val="24"/>
          <w:lang w:eastAsia="lt-LT"/>
        </w:rPr>
        <w:t xml:space="preserve">, kurio pasiūlymas pripažintas laimėjusiu. Pirkimą laimėjęs </w:t>
      </w:r>
      <w:r w:rsidR="00515071" w:rsidRPr="00D65CD0">
        <w:rPr>
          <w:bCs/>
          <w:sz w:val="24"/>
          <w:szCs w:val="24"/>
          <w:lang w:eastAsia="lt-LT"/>
        </w:rPr>
        <w:t>tiekėjas</w:t>
      </w:r>
      <w:r w:rsidR="00F46884" w:rsidRPr="00D65CD0">
        <w:rPr>
          <w:bCs/>
          <w:sz w:val="24"/>
          <w:szCs w:val="24"/>
          <w:lang w:eastAsia="lt-LT"/>
        </w:rPr>
        <w:t xml:space="preserve"> privalo pasirašyti </w:t>
      </w:r>
      <w:r w:rsidR="007044FA" w:rsidRPr="00D65CD0">
        <w:rPr>
          <w:bCs/>
          <w:sz w:val="24"/>
          <w:szCs w:val="24"/>
          <w:lang w:eastAsia="lt-LT"/>
        </w:rPr>
        <w:t>P</w:t>
      </w:r>
      <w:r w:rsidR="00F46884" w:rsidRPr="00D65CD0">
        <w:rPr>
          <w:bCs/>
          <w:sz w:val="24"/>
          <w:szCs w:val="24"/>
          <w:lang w:eastAsia="lt-LT"/>
        </w:rPr>
        <w:t xml:space="preserve">irkimo sutartį per </w:t>
      </w:r>
      <w:r w:rsidRPr="00D65CD0">
        <w:rPr>
          <w:bCs/>
          <w:sz w:val="24"/>
          <w:szCs w:val="24"/>
          <w:lang w:eastAsia="lt-LT"/>
        </w:rPr>
        <w:t>Perkančiosios organizacijos</w:t>
      </w:r>
      <w:r w:rsidR="00F46884" w:rsidRPr="00D65CD0">
        <w:rPr>
          <w:bCs/>
          <w:sz w:val="24"/>
          <w:szCs w:val="24"/>
          <w:lang w:eastAsia="lt-LT"/>
        </w:rPr>
        <w:t xml:space="preserve"> nurodytą terminą. Pirkimo sutarčiai pasirašyti laikas gali būti nustatomas atskiru pranešimu arba nurodomas pranešime apie laimėjusį pasiūlymą.</w:t>
      </w:r>
      <w:r w:rsidR="00B91EDE" w:rsidRPr="00D65CD0">
        <w:rPr>
          <w:rFonts w:eastAsia="Calibri"/>
          <w:sz w:val="24"/>
          <w:szCs w:val="24"/>
        </w:rPr>
        <w:t xml:space="preserve"> </w:t>
      </w:r>
    </w:p>
    <w:p w14:paraId="2A22B726" w14:textId="501C5940" w:rsidR="00EE0271" w:rsidRPr="00D65CD0" w:rsidRDefault="00EE0271" w:rsidP="00972B95">
      <w:pPr>
        <w:pStyle w:val="ListParagraph"/>
        <w:numPr>
          <w:ilvl w:val="1"/>
          <w:numId w:val="22"/>
        </w:numPr>
        <w:ind w:left="0" w:firstLine="567"/>
        <w:jc w:val="both"/>
        <w:rPr>
          <w:sz w:val="24"/>
          <w:szCs w:val="24"/>
          <w:lang w:eastAsia="lt-LT"/>
        </w:rPr>
      </w:pPr>
      <w:r w:rsidRPr="00D65CD0">
        <w:rPr>
          <w:rFonts w:eastAsia="Calibri"/>
          <w:sz w:val="24"/>
          <w:szCs w:val="24"/>
        </w:rPr>
        <w:t>J</w:t>
      </w:r>
      <w:r w:rsidR="00F46884" w:rsidRPr="00D65CD0">
        <w:rPr>
          <w:sz w:val="24"/>
          <w:szCs w:val="24"/>
          <w:lang w:eastAsia="lt-LT"/>
        </w:rPr>
        <w:t xml:space="preserve">eigu </w:t>
      </w:r>
      <w:r w:rsidR="004757A2" w:rsidRPr="00D65CD0">
        <w:rPr>
          <w:sz w:val="24"/>
          <w:szCs w:val="24"/>
          <w:lang w:eastAsia="lt-LT"/>
        </w:rPr>
        <w:t xml:space="preserve">laimėjęs </w:t>
      </w:r>
      <w:r w:rsidR="00D24F71" w:rsidRPr="00D65CD0">
        <w:rPr>
          <w:sz w:val="24"/>
          <w:szCs w:val="24"/>
          <w:lang w:eastAsia="lt-LT"/>
        </w:rPr>
        <w:t>t</w:t>
      </w:r>
      <w:r w:rsidR="00F46884" w:rsidRPr="00D65CD0">
        <w:rPr>
          <w:sz w:val="24"/>
          <w:szCs w:val="24"/>
          <w:lang w:eastAsia="lt-LT"/>
        </w:rPr>
        <w:t>iekėjas,</w:t>
      </w:r>
      <w:r w:rsidR="00877E32" w:rsidRPr="00D65CD0">
        <w:t xml:space="preserve"> </w:t>
      </w:r>
      <w:r w:rsidR="00877E32" w:rsidRPr="00D65CD0">
        <w:rPr>
          <w:sz w:val="24"/>
          <w:szCs w:val="24"/>
          <w:lang w:eastAsia="lt-LT"/>
        </w:rPr>
        <w:t>kuriam buvo pasiūlyta sudaryti Pirkimo sutartį,</w:t>
      </w:r>
      <w:r w:rsidR="00F46884" w:rsidRPr="00D65CD0">
        <w:rPr>
          <w:sz w:val="24"/>
          <w:szCs w:val="24"/>
          <w:lang w:eastAsia="lt-LT"/>
        </w:rPr>
        <w:t xml:space="preserve"> </w:t>
      </w:r>
      <w:r w:rsidR="008F60BD" w:rsidRPr="00D65CD0">
        <w:rPr>
          <w:sz w:val="24"/>
          <w:szCs w:val="24"/>
          <w:lang w:eastAsia="lt-LT"/>
        </w:rPr>
        <w:t xml:space="preserve">Pirkimo vykdymo </w:t>
      </w:r>
      <w:r w:rsidR="009A2B29" w:rsidRPr="00D65CD0">
        <w:rPr>
          <w:sz w:val="24"/>
          <w:szCs w:val="24"/>
          <w:lang w:eastAsia="lt-LT"/>
        </w:rPr>
        <w:t xml:space="preserve">priemonėmis, </w:t>
      </w:r>
      <w:r w:rsidR="00F46884" w:rsidRPr="00D65CD0">
        <w:rPr>
          <w:sz w:val="24"/>
          <w:szCs w:val="24"/>
          <w:lang w:eastAsia="lt-LT"/>
        </w:rPr>
        <w:t>atsisako sudaryti</w:t>
      </w:r>
      <w:r w:rsidR="009A2B29" w:rsidRPr="00D65CD0">
        <w:rPr>
          <w:sz w:val="24"/>
          <w:szCs w:val="24"/>
          <w:lang w:eastAsia="lt-LT"/>
        </w:rPr>
        <w:t xml:space="preserve"> </w:t>
      </w:r>
      <w:r w:rsidR="00423F06" w:rsidRPr="00D65CD0">
        <w:rPr>
          <w:sz w:val="24"/>
          <w:szCs w:val="24"/>
          <w:lang w:eastAsia="lt-LT"/>
        </w:rPr>
        <w:t xml:space="preserve">Pirkimo sutartį </w:t>
      </w:r>
      <w:r w:rsidR="009A2B29" w:rsidRPr="00D65CD0">
        <w:rPr>
          <w:sz w:val="24"/>
          <w:szCs w:val="24"/>
          <w:lang w:eastAsia="lt-LT"/>
        </w:rPr>
        <w:t xml:space="preserve">arba </w:t>
      </w:r>
      <w:r w:rsidR="00F46884" w:rsidRPr="00D65CD0">
        <w:rPr>
          <w:sz w:val="24"/>
          <w:szCs w:val="24"/>
          <w:lang w:eastAsia="lt-LT"/>
        </w:rPr>
        <w:t>iki nurodyto laiko ne</w:t>
      </w:r>
      <w:r w:rsidR="008F60BD" w:rsidRPr="00D65CD0">
        <w:rPr>
          <w:sz w:val="24"/>
          <w:szCs w:val="24"/>
          <w:lang w:eastAsia="lt-LT"/>
        </w:rPr>
        <w:t>pasirašo</w:t>
      </w:r>
      <w:r w:rsidR="00F46884" w:rsidRPr="00D65CD0">
        <w:rPr>
          <w:sz w:val="24"/>
          <w:szCs w:val="24"/>
          <w:lang w:eastAsia="lt-LT"/>
        </w:rPr>
        <w:t xml:space="preserve"> </w:t>
      </w:r>
      <w:r w:rsidR="007044FA" w:rsidRPr="00D65CD0">
        <w:rPr>
          <w:sz w:val="24"/>
          <w:szCs w:val="24"/>
          <w:lang w:eastAsia="lt-LT"/>
        </w:rPr>
        <w:t>P</w:t>
      </w:r>
      <w:r w:rsidR="00F46884" w:rsidRPr="00D65CD0">
        <w:rPr>
          <w:sz w:val="24"/>
          <w:szCs w:val="24"/>
          <w:lang w:eastAsia="lt-LT"/>
        </w:rPr>
        <w:t>irkimo sutarties</w:t>
      </w:r>
      <w:r w:rsidR="009A2B29" w:rsidRPr="00D65CD0">
        <w:rPr>
          <w:sz w:val="24"/>
          <w:szCs w:val="24"/>
          <w:lang w:eastAsia="lt-LT"/>
        </w:rPr>
        <w:t>,</w:t>
      </w:r>
      <w:r w:rsidR="00F46884" w:rsidRPr="00D65CD0">
        <w:rPr>
          <w:sz w:val="24"/>
          <w:szCs w:val="24"/>
          <w:lang w:eastAsia="lt-LT"/>
        </w:rPr>
        <w:t xml:space="preserve"> arba atsisako </w:t>
      </w:r>
      <w:r w:rsidR="009A2B29" w:rsidRPr="00D65CD0">
        <w:rPr>
          <w:sz w:val="24"/>
          <w:szCs w:val="24"/>
          <w:lang w:eastAsia="lt-LT"/>
        </w:rPr>
        <w:t xml:space="preserve">sudaryti </w:t>
      </w:r>
      <w:r w:rsidR="007044FA" w:rsidRPr="00D65CD0">
        <w:rPr>
          <w:sz w:val="24"/>
          <w:szCs w:val="24"/>
          <w:lang w:eastAsia="lt-LT"/>
        </w:rPr>
        <w:t>P</w:t>
      </w:r>
      <w:r w:rsidR="00F46884" w:rsidRPr="00D65CD0">
        <w:rPr>
          <w:sz w:val="24"/>
          <w:szCs w:val="24"/>
          <w:lang w:eastAsia="lt-LT"/>
        </w:rPr>
        <w:t xml:space="preserve">irkimo sutartį </w:t>
      </w:r>
      <w:r w:rsidR="007044FA" w:rsidRPr="00D65CD0">
        <w:rPr>
          <w:sz w:val="24"/>
          <w:szCs w:val="24"/>
          <w:lang w:eastAsia="lt-LT"/>
        </w:rPr>
        <w:t>P</w:t>
      </w:r>
      <w:r w:rsidR="00F46884" w:rsidRPr="00D65CD0">
        <w:rPr>
          <w:sz w:val="24"/>
          <w:szCs w:val="24"/>
          <w:lang w:eastAsia="lt-LT"/>
        </w:rPr>
        <w:t xml:space="preserve">irkimo </w:t>
      </w:r>
      <w:r w:rsidR="009A2B29" w:rsidRPr="00D65CD0">
        <w:rPr>
          <w:sz w:val="24"/>
          <w:szCs w:val="24"/>
          <w:lang w:eastAsia="lt-LT"/>
        </w:rPr>
        <w:t xml:space="preserve">sąlygose </w:t>
      </w:r>
      <w:r w:rsidR="00F46884" w:rsidRPr="00D65CD0">
        <w:rPr>
          <w:sz w:val="24"/>
          <w:szCs w:val="24"/>
          <w:lang w:eastAsia="lt-LT"/>
        </w:rPr>
        <w:t xml:space="preserve">nustatytomis sąlygomis, laikoma, kad jis atsisakė sudaryti </w:t>
      </w:r>
      <w:r w:rsidR="007044FA" w:rsidRPr="00D65CD0">
        <w:rPr>
          <w:sz w:val="24"/>
          <w:szCs w:val="24"/>
          <w:lang w:eastAsia="lt-LT"/>
        </w:rPr>
        <w:t>P</w:t>
      </w:r>
      <w:r w:rsidR="00F46884" w:rsidRPr="00D65CD0">
        <w:rPr>
          <w:sz w:val="24"/>
          <w:szCs w:val="24"/>
          <w:lang w:eastAsia="lt-LT"/>
        </w:rPr>
        <w:t xml:space="preserve">irkimo sutartį. </w:t>
      </w:r>
      <w:r w:rsidR="007D68E9" w:rsidRPr="00D65CD0">
        <w:rPr>
          <w:rFonts w:eastAsia="Calibri"/>
          <w:sz w:val="24"/>
          <w:szCs w:val="24"/>
        </w:rPr>
        <w:t>Tokiu atveju</w:t>
      </w:r>
      <w:r w:rsidR="00C76F8B" w:rsidRPr="00D65CD0">
        <w:rPr>
          <w:rFonts w:eastAsia="Calibri"/>
          <w:sz w:val="24"/>
          <w:szCs w:val="24"/>
        </w:rPr>
        <w:t xml:space="preserve"> </w:t>
      </w:r>
      <w:r w:rsidR="00C76F8B" w:rsidRPr="00D65CD0">
        <w:rPr>
          <w:sz w:val="24"/>
          <w:szCs w:val="24"/>
          <w:lang w:eastAsia="lt-LT"/>
        </w:rPr>
        <w:t xml:space="preserve">arba jeigu tiekėjas iki </w:t>
      </w:r>
      <w:r w:rsidR="004B6BDF" w:rsidRPr="00D65CD0">
        <w:rPr>
          <w:sz w:val="24"/>
          <w:szCs w:val="24"/>
          <w:lang w:eastAsia="lt-LT"/>
        </w:rPr>
        <w:t>P</w:t>
      </w:r>
      <w:r w:rsidR="00C76F8B" w:rsidRPr="00D65CD0">
        <w:rPr>
          <w:sz w:val="24"/>
          <w:szCs w:val="24"/>
          <w:lang w:eastAsia="lt-LT"/>
        </w:rPr>
        <w:t xml:space="preserve">erkančiosios organizacijos nurodyto termino nepateikia </w:t>
      </w:r>
      <w:r w:rsidR="00821B89" w:rsidRPr="00D65CD0">
        <w:rPr>
          <w:sz w:val="24"/>
          <w:szCs w:val="24"/>
          <w:lang w:eastAsia="lt-LT"/>
        </w:rPr>
        <w:t>P</w:t>
      </w:r>
      <w:r w:rsidR="00C76F8B" w:rsidRPr="00D65CD0">
        <w:rPr>
          <w:sz w:val="24"/>
          <w:szCs w:val="24"/>
          <w:lang w:eastAsia="lt-LT"/>
        </w:rPr>
        <w:t xml:space="preserve">irkimo </w:t>
      </w:r>
      <w:r w:rsidR="00821B89" w:rsidRPr="00D65CD0">
        <w:rPr>
          <w:sz w:val="24"/>
          <w:szCs w:val="24"/>
          <w:lang w:eastAsia="lt-LT"/>
        </w:rPr>
        <w:t xml:space="preserve">sąlygose </w:t>
      </w:r>
      <w:r w:rsidR="00C76F8B" w:rsidRPr="00D65CD0">
        <w:rPr>
          <w:sz w:val="24"/>
          <w:szCs w:val="24"/>
          <w:lang w:eastAsia="lt-LT"/>
        </w:rPr>
        <w:t xml:space="preserve">nustatyto </w:t>
      </w:r>
      <w:r w:rsidR="00821B89" w:rsidRPr="00D65CD0">
        <w:rPr>
          <w:sz w:val="24"/>
          <w:szCs w:val="24"/>
          <w:lang w:eastAsia="lt-LT"/>
        </w:rPr>
        <w:t>P</w:t>
      </w:r>
      <w:r w:rsidR="00C76F8B" w:rsidRPr="00D65CD0">
        <w:rPr>
          <w:sz w:val="24"/>
          <w:szCs w:val="24"/>
          <w:lang w:eastAsia="lt-LT"/>
        </w:rPr>
        <w:t xml:space="preserve">irkimo sutarties įvykdymo užtikrinimą patvirtinančio dokumento </w:t>
      </w:r>
      <w:r w:rsidR="00CA0D87" w:rsidRPr="00D65CD0">
        <w:rPr>
          <w:sz w:val="24"/>
          <w:szCs w:val="24"/>
          <w:lang w:eastAsia="lt-LT"/>
        </w:rPr>
        <w:t xml:space="preserve">(jeigu taikytina) </w:t>
      </w:r>
      <w:r w:rsidR="00C76F8B" w:rsidRPr="00D65CD0">
        <w:rPr>
          <w:sz w:val="24"/>
          <w:szCs w:val="24"/>
          <w:lang w:eastAsia="lt-LT"/>
        </w:rPr>
        <w:t xml:space="preserve">arba neįvykdo kitų </w:t>
      </w:r>
      <w:r w:rsidR="00821B89" w:rsidRPr="00D65CD0">
        <w:rPr>
          <w:sz w:val="24"/>
          <w:szCs w:val="24"/>
          <w:lang w:eastAsia="lt-LT"/>
        </w:rPr>
        <w:t>P</w:t>
      </w:r>
      <w:r w:rsidR="00C76F8B" w:rsidRPr="00D65CD0">
        <w:rPr>
          <w:sz w:val="24"/>
          <w:szCs w:val="24"/>
          <w:lang w:eastAsia="lt-LT"/>
        </w:rPr>
        <w:t xml:space="preserve">irkimo sutartyje nustatytų jos įsigaliojimo sąlygų, </w:t>
      </w:r>
      <w:r w:rsidR="009A2B29" w:rsidRPr="00D65CD0">
        <w:rPr>
          <w:rFonts w:eastAsia="Calibri"/>
          <w:sz w:val="24"/>
          <w:szCs w:val="24"/>
        </w:rPr>
        <w:t xml:space="preserve">Perkančioji organizacija siūlo, </w:t>
      </w:r>
      <w:r w:rsidR="008F60BD" w:rsidRPr="00D65CD0">
        <w:rPr>
          <w:rFonts w:eastAsia="Calibri"/>
          <w:sz w:val="24"/>
          <w:szCs w:val="24"/>
        </w:rPr>
        <w:t xml:space="preserve">Pirkimo vykdymo </w:t>
      </w:r>
      <w:r w:rsidR="009A2B29" w:rsidRPr="00D65CD0">
        <w:rPr>
          <w:rFonts w:eastAsia="Calibri"/>
          <w:sz w:val="24"/>
          <w:szCs w:val="24"/>
        </w:rPr>
        <w:t xml:space="preserve">priemonėmis, </w:t>
      </w:r>
      <w:r w:rsidR="007D68E9" w:rsidRPr="00D65CD0">
        <w:rPr>
          <w:sz w:val="24"/>
          <w:szCs w:val="24"/>
          <w:lang w:eastAsia="lt-LT"/>
        </w:rPr>
        <w:t xml:space="preserve">sudaryti </w:t>
      </w:r>
      <w:r w:rsidR="00414CC2" w:rsidRPr="00D65CD0">
        <w:rPr>
          <w:sz w:val="24"/>
          <w:szCs w:val="24"/>
          <w:lang w:eastAsia="lt-LT"/>
        </w:rPr>
        <w:t xml:space="preserve">Pirkimo </w:t>
      </w:r>
      <w:r w:rsidR="007D68E9" w:rsidRPr="00D65CD0">
        <w:rPr>
          <w:sz w:val="24"/>
          <w:szCs w:val="24"/>
          <w:lang w:eastAsia="lt-LT"/>
        </w:rPr>
        <w:t xml:space="preserve">sutartį tiekėjui, kurio pasiūlymas pagal nustatytą pasiūlymų eilę yra pirmas po tiekėjo, atsisakiusio sudaryti </w:t>
      </w:r>
      <w:r w:rsidR="007044FA" w:rsidRPr="00D65CD0">
        <w:rPr>
          <w:sz w:val="24"/>
          <w:szCs w:val="24"/>
          <w:lang w:eastAsia="lt-LT"/>
        </w:rPr>
        <w:t>P</w:t>
      </w:r>
      <w:r w:rsidR="007D68E9" w:rsidRPr="00D65CD0">
        <w:rPr>
          <w:sz w:val="24"/>
          <w:szCs w:val="24"/>
          <w:lang w:eastAsia="lt-LT"/>
        </w:rPr>
        <w:t>irkimo sutartį</w:t>
      </w:r>
      <w:r w:rsidR="00C76F8B" w:rsidRPr="00D65CD0">
        <w:rPr>
          <w:sz w:val="24"/>
          <w:szCs w:val="24"/>
          <w:lang w:eastAsia="lt-LT"/>
        </w:rPr>
        <w:t xml:space="preserve">, nepateikusio </w:t>
      </w:r>
      <w:r w:rsidR="00821B89" w:rsidRPr="00D65CD0">
        <w:rPr>
          <w:sz w:val="24"/>
          <w:szCs w:val="24"/>
          <w:lang w:eastAsia="lt-LT"/>
        </w:rPr>
        <w:t>P</w:t>
      </w:r>
      <w:r w:rsidR="00C76F8B" w:rsidRPr="00D65CD0">
        <w:rPr>
          <w:sz w:val="24"/>
          <w:szCs w:val="24"/>
          <w:lang w:eastAsia="lt-LT"/>
        </w:rPr>
        <w:t xml:space="preserve">irkimo sutarties įvykdymo užtikrinimo ar neįvykdžiusio kitų </w:t>
      </w:r>
      <w:r w:rsidR="00821B89" w:rsidRPr="00D65CD0">
        <w:rPr>
          <w:sz w:val="24"/>
          <w:szCs w:val="24"/>
          <w:lang w:eastAsia="lt-LT"/>
        </w:rPr>
        <w:t>P</w:t>
      </w:r>
      <w:r w:rsidR="00C76F8B" w:rsidRPr="00D65CD0">
        <w:rPr>
          <w:sz w:val="24"/>
          <w:szCs w:val="24"/>
          <w:lang w:eastAsia="lt-LT"/>
        </w:rPr>
        <w:t>irkimo sutarties įsigaliojimo sąlygų.</w:t>
      </w:r>
      <w:r w:rsidR="007D68E9" w:rsidRPr="00D65CD0">
        <w:rPr>
          <w:sz w:val="24"/>
          <w:szCs w:val="24"/>
          <w:lang w:eastAsia="lt-LT"/>
        </w:rPr>
        <w:t xml:space="preserve"> </w:t>
      </w:r>
    </w:p>
    <w:p w14:paraId="77BA5C83" w14:textId="37008608" w:rsidR="005931B4" w:rsidRPr="00D65CD0" w:rsidRDefault="005E23DB" w:rsidP="00972B95">
      <w:pPr>
        <w:pStyle w:val="ListParagraph"/>
        <w:numPr>
          <w:ilvl w:val="1"/>
          <w:numId w:val="22"/>
        </w:numPr>
        <w:ind w:left="0" w:firstLine="567"/>
        <w:jc w:val="both"/>
        <w:rPr>
          <w:sz w:val="24"/>
          <w:szCs w:val="24"/>
          <w:lang w:eastAsia="lt-LT"/>
        </w:rPr>
      </w:pPr>
      <w:r w:rsidRPr="00D65CD0">
        <w:rPr>
          <w:sz w:val="24"/>
          <w:szCs w:val="24"/>
          <w:lang w:eastAsia="lt-LT"/>
        </w:rPr>
        <w:t xml:space="preserve">Pirkimo </w:t>
      </w:r>
      <w:r w:rsidR="00F46884" w:rsidRPr="00D65CD0">
        <w:rPr>
          <w:sz w:val="24"/>
          <w:szCs w:val="24"/>
          <w:lang w:eastAsia="lt-LT"/>
        </w:rPr>
        <w:t>sutarties atidėjimo terminas netaikomas</w:t>
      </w:r>
      <w:r w:rsidR="00F00011" w:rsidRPr="00D65CD0">
        <w:rPr>
          <w:sz w:val="24"/>
          <w:szCs w:val="24"/>
          <w:lang w:eastAsia="lt-LT"/>
        </w:rPr>
        <w:t>.</w:t>
      </w:r>
    </w:p>
    <w:p w14:paraId="4D20BF75" w14:textId="77777777" w:rsidR="00FB1390" w:rsidRPr="00D65CD0" w:rsidRDefault="00CD1EC3" w:rsidP="00FC418A">
      <w:pPr>
        <w:pStyle w:val="Heading1"/>
        <w:numPr>
          <w:ilvl w:val="0"/>
          <w:numId w:val="22"/>
        </w:numPr>
        <w:tabs>
          <w:tab w:val="left" w:pos="1276"/>
          <w:tab w:val="left" w:pos="1843"/>
          <w:tab w:val="left" w:pos="2268"/>
        </w:tabs>
        <w:spacing w:before="240" w:after="240"/>
        <w:ind w:left="482" w:hanging="482"/>
        <w:rPr>
          <w:b/>
          <w:sz w:val="24"/>
          <w:szCs w:val="24"/>
        </w:rPr>
      </w:pPr>
      <w:bookmarkStart w:id="41" w:name="_Toc230863021"/>
      <w:bookmarkStart w:id="42" w:name="_Toc256674209"/>
      <w:r w:rsidRPr="00D65CD0">
        <w:rPr>
          <w:b/>
          <w:sz w:val="24"/>
          <w:szCs w:val="24"/>
        </w:rPr>
        <w:t>PRETENZIJŲ IR SKUNDŲ NAGRINĖJIMO TVARKA</w:t>
      </w:r>
      <w:bookmarkEnd w:id="41"/>
      <w:bookmarkEnd w:id="42"/>
    </w:p>
    <w:p w14:paraId="3B228DB6" w14:textId="3A625D8C" w:rsidR="00264499" w:rsidRPr="00D65CD0" w:rsidRDefault="00264499" w:rsidP="00972B95">
      <w:pPr>
        <w:pStyle w:val="ListParagraph"/>
        <w:numPr>
          <w:ilvl w:val="1"/>
          <w:numId w:val="22"/>
        </w:numPr>
        <w:ind w:left="0" w:firstLine="567"/>
        <w:jc w:val="both"/>
        <w:rPr>
          <w:sz w:val="24"/>
          <w:szCs w:val="24"/>
          <w:lang w:eastAsia="lt-LT"/>
        </w:rPr>
      </w:pPr>
      <w:r w:rsidRPr="00D65CD0">
        <w:rPr>
          <w:sz w:val="24"/>
          <w:szCs w:val="24"/>
          <w:lang w:eastAsia="lt-LT"/>
        </w:rPr>
        <w:t>Tiekėjas, norėdamas iki Pirkimo sutarties sudarymo teisme ginčyti Perkančiosios organizacijos sprendimus ar veiksmus, pirmiausia raštu (</w:t>
      </w:r>
      <w:r w:rsidR="00821B89" w:rsidRPr="00D65CD0">
        <w:rPr>
          <w:sz w:val="24"/>
          <w:szCs w:val="24"/>
          <w:lang w:eastAsia="lt-LT"/>
        </w:rPr>
        <w:t>tiekėjo pasirinktomis priemonėmis</w:t>
      </w:r>
      <w:r w:rsidRPr="00D65CD0">
        <w:rPr>
          <w:sz w:val="24"/>
          <w:szCs w:val="24"/>
          <w:lang w:eastAsia="lt-LT"/>
        </w:rPr>
        <w:t>) turi pateikti pretenziją Perkančiajai organizacijai Viešųjų pirkimų įstatymo VII skyriuje nustatyta tvarka.</w:t>
      </w:r>
    </w:p>
    <w:p w14:paraId="75B1389E" w14:textId="77777777" w:rsidR="00AA7669" w:rsidRPr="00D65CD0" w:rsidRDefault="00252010" w:rsidP="00972B95">
      <w:pPr>
        <w:pStyle w:val="ListParagraph"/>
        <w:numPr>
          <w:ilvl w:val="1"/>
          <w:numId w:val="22"/>
        </w:numPr>
        <w:ind w:left="0" w:firstLine="567"/>
        <w:jc w:val="both"/>
        <w:rPr>
          <w:sz w:val="24"/>
          <w:szCs w:val="24"/>
          <w:lang w:eastAsia="lt-LT"/>
        </w:rPr>
      </w:pPr>
      <w:r w:rsidRPr="00D65CD0">
        <w:rPr>
          <w:sz w:val="24"/>
          <w:szCs w:val="24"/>
          <w:lang w:eastAsia="lt-LT"/>
        </w:rPr>
        <w:t>Perkančioji organizacija</w:t>
      </w:r>
      <w:r w:rsidR="005D2226" w:rsidRPr="00D65CD0">
        <w:rPr>
          <w:sz w:val="24"/>
          <w:szCs w:val="24"/>
          <w:lang w:eastAsia="lt-LT"/>
        </w:rPr>
        <w:t xml:space="preserve"> nagrinėja tik tas </w:t>
      </w:r>
      <w:r w:rsidR="00D24F71" w:rsidRPr="00D65CD0">
        <w:rPr>
          <w:sz w:val="24"/>
          <w:szCs w:val="24"/>
          <w:lang w:eastAsia="lt-LT"/>
        </w:rPr>
        <w:t>t</w:t>
      </w:r>
      <w:r w:rsidR="005D2226" w:rsidRPr="00D65CD0">
        <w:rPr>
          <w:sz w:val="24"/>
          <w:szCs w:val="24"/>
          <w:lang w:eastAsia="lt-LT"/>
        </w:rPr>
        <w:t xml:space="preserve">iekėjų pretenzijas, kurios gautos iki </w:t>
      </w:r>
      <w:r w:rsidR="000458A8" w:rsidRPr="00D65CD0">
        <w:rPr>
          <w:sz w:val="24"/>
          <w:szCs w:val="24"/>
          <w:lang w:eastAsia="lt-LT"/>
        </w:rPr>
        <w:t>P</w:t>
      </w:r>
      <w:r w:rsidR="005D2226" w:rsidRPr="00D65CD0">
        <w:rPr>
          <w:sz w:val="24"/>
          <w:szCs w:val="24"/>
          <w:lang w:eastAsia="lt-LT"/>
        </w:rPr>
        <w:t>irkimo sutarties sudarymo dienos ir pateiktos laikantis Viešųjų pirkimų įstatymo 102 straipsnio 1 dalyje nustatytų terminų.</w:t>
      </w:r>
    </w:p>
    <w:p w14:paraId="63335AEC" w14:textId="2A3A0A8F" w:rsidR="00EE0271" w:rsidRPr="00D65CD0" w:rsidRDefault="00252010" w:rsidP="00972B95">
      <w:pPr>
        <w:pStyle w:val="ListParagraph"/>
        <w:numPr>
          <w:ilvl w:val="1"/>
          <w:numId w:val="22"/>
        </w:numPr>
        <w:ind w:left="0" w:firstLine="567"/>
        <w:jc w:val="both"/>
        <w:rPr>
          <w:sz w:val="24"/>
          <w:szCs w:val="24"/>
          <w:lang w:eastAsia="lt-LT"/>
        </w:rPr>
      </w:pPr>
      <w:r w:rsidRPr="00D65CD0">
        <w:rPr>
          <w:sz w:val="24"/>
          <w:szCs w:val="24"/>
          <w:lang w:eastAsia="lt-LT"/>
        </w:rPr>
        <w:t>Perkančioji organizacija</w:t>
      </w:r>
      <w:r w:rsidR="000458A8" w:rsidRPr="00D65CD0">
        <w:rPr>
          <w:sz w:val="24"/>
          <w:szCs w:val="24"/>
          <w:lang w:eastAsia="lt-LT"/>
        </w:rPr>
        <w:t xml:space="preserve"> išnagrinėja pretenziją, priima motyvuotą sprendimą ir apie jį, taip pat apie anksčiau praneštų Pirkimo procedūros terminų pasikeitimą raštu praneša pretenziją pateikusiam tiekėjui ir suinteresuotiems dalyviams ne vėliau kaip per 6 (šešias) darbo dienas nuo pretenzijos gavimo dienos.</w:t>
      </w:r>
    </w:p>
    <w:p w14:paraId="53FEA413" w14:textId="77777777" w:rsidR="00821B89" w:rsidRPr="00D65CD0" w:rsidRDefault="00821B89" w:rsidP="00821B89">
      <w:pPr>
        <w:pStyle w:val="ListParagraph"/>
        <w:numPr>
          <w:ilvl w:val="1"/>
          <w:numId w:val="22"/>
        </w:numPr>
        <w:ind w:left="0" w:firstLine="567"/>
        <w:jc w:val="both"/>
        <w:rPr>
          <w:sz w:val="24"/>
          <w:szCs w:val="24"/>
          <w:lang w:eastAsia="lt-LT"/>
        </w:rPr>
      </w:pPr>
      <w:r w:rsidRPr="00D65CD0">
        <w:rPr>
          <w:sz w:val="24"/>
          <w:szCs w:val="24"/>
          <w:lang w:eastAsia="lt-LT"/>
        </w:rPr>
        <w:t>Perkančioji organizacija negali sudaryti Pirkimo sutarties anksčiau negu po 5 (penkių) darbo dienų nuo rašytinio pranešimo apie jos priimtą sprendimą išsiuntimo pretenziją pateikusiam dalyviui ir suinteresuotiems dalyviams dienos.</w:t>
      </w:r>
    </w:p>
    <w:p w14:paraId="57C9DF76" w14:textId="24260FA8" w:rsidR="00FB1390" w:rsidRPr="00D65CD0" w:rsidRDefault="00484222" w:rsidP="00972B95">
      <w:pPr>
        <w:pStyle w:val="ListParagraph"/>
        <w:numPr>
          <w:ilvl w:val="1"/>
          <w:numId w:val="22"/>
        </w:numPr>
        <w:ind w:left="0" w:firstLine="567"/>
        <w:jc w:val="both"/>
        <w:rPr>
          <w:sz w:val="24"/>
          <w:szCs w:val="24"/>
          <w:lang w:eastAsia="lt-LT"/>
        </w:rPr>
      </w:pPr>
      <w:r w:rsidRPr="00D65CD0">
        <w:rPr>
          <w:sz w:val="24"/>
          <w:szCs w:val="24"/>
        </w:rPr>
        <w:t>Ginčai nagrinėjami Viešųjų pirkimų įstatymo VII skyriuje nustatyta tvarka</w:t>
      </w:r>
      <w:r w:rsidR="005D2226" w:rsidRPr="00D65CD0">
        <w:rPr>
          <w:sz w:val="24"/>
          <w:szCs w:val="24"/>
          <w:lang w:eastAsia="lt-LT"/>
        </w:rPr>
        <w:t>.</w:t>
      </w:r>
    </w:p>
    <w:p w14:paraId="768E8DF3" w14:textId="3E79CD09" w:rsidR="00404835" w:rsidRPr="00D65CD0" w:rsidRDefault="00404835" w:rsidP="00FC418A">
      <w:pPr>
        <w:pStyle w:val="Heading1"/>
        <w:numPr>
          <w:ilvl w:val="0"/>
          <w:numId w:val="22"/>
        </w:numPr>
        <w:tabs>
          <w:tab w:val="left" w:pos="1276"/>
          <w:tab w:val="left" w:pos="1843"/>
          <w:tab w:val="left" w:pos="2268"/>
        </w:tabs>
        <w:spacing w:before="240" w:after="240"/>
        <w:ind w:left="1559" w:hanging="482"/>
        <w:rPr>
          <w:b/>
          <w:sz w:val="24"/>
          <w:szCs w:val="24"/>
        </w:rPr>
      </w:pPr>
      <w:bookmarkStart w:id="43" w:name="_Toc60525494"/>
      <w:bookmarkStart w:id="44" w:name="_Toc47844940"/>
      <w:bookmarkStart w:id="45" w:name="_Toc230863022"/>
      <w:bookmarkStart w:id="46" w:name="_Toc256674210"/>
      <w:r w:rsidRPr="00D65CD0">
        <w:rPr>
          <w:b/>
          <w:sz w:val="24"/>
          <w:szCs w:val="24"/>
        </w:rPr>
        <w:t>PIRKIMO SUTARTIES S</w:t>
      </w:r>
      <w:r w:rsidR="0039794A" w:rsidRPr="00D65CD0">
        <w:rPr>
          <w:b/>
          <w:sz w:val="24"/>
          <w:szCs w:val="24"/>
        </w:rPr>
        <w:t>UDARYMAS</w:t>
      </w:r>
      <w:bookmarkEnd w:id="43"/>
      <w:bookmarkEnd w:id="44"/>
      <w:bookmarkEnd w:id="45"/>
      <w:bookmarkEnd w:id="46"/>
    </w:p>
    <w:p w14:paraId="337C5BB9" w14:textId="44D63826" w:rsidR="00252010" w:rsidRPr="00D65CD0" w:rsidRDefault="006262CA" w:rsidP="00972B95">
      <w:pPr>
        <w:pStyle w:val="ListParagraph"/>
        <w:numPr>
          <w:ilvl w:val="1"/>
          <w:numId w:val="22"/>
        </w:numPr>
        <w:ind w:left="1134" w:hanging="567"/>
        <w:jc w:val="both"/>
        <w:rPr>
          <w:iCs/>
          <w:sz w:val="24"/>
          <w:szCs w:val="24"/>
        </w:rPr>
      </w:pPr>
      <w:r w:rsidRPr="00D65CD0">
        <w:rPr>
          <w:iCs/>
          <w:sz w:val="24"/>
          <w:szCs w:val="24"/>
        </w:rPr>
        <w:t xml:space="preserve">Pirkimo sutartis </w:t>
      </w:r>
      <w:r w:rsidR="000458A8" w:rsidRPr="00D65CD0">
        <w:rPr>
          <w:iCs/>
          <w:sz w:val="24"/>
          <w:szCs w:val="24"/>
        </w:rPr>
        <w:t>bus sudaroma su laimėjusiu tiekėju.</w:t>
      </w:r>
    </w:p>
    <w:p w14:paraId="55A91B2D" w14:textId="77777777" w:rsidR="00E27E6C" w:rsidRPr="00D65CD0" w:rsidRDefault="000458A8" w:rsidP="00972B95">
      <w:pPr>
        <w:pStyle w:val="ListParagraph"/>
        <w:numPr>
          <w:ilvl w:val="1"/>
          <w:numId w:val="22"/>
        </w:numPr>
        <w:tabs>
          <w:tab w:val="left" w:pos="993"/>
        </w:tabs>
        <w:ind w:left="0" w:firstLine="567"/>
        <w:jc w:val="both"/>
        <w:rPr>
          <w:iCs/>
          <w:sz w:val="24"/>
          <w:szCs w:val="24"/>
        </w:rPr>
      </w:pPr>
      <w:r w:rsidRPr="00D65CD0">
        <w:rPr>
          <w:iCs/>
          <w:sz w:val="24"/>
          <w:szCs w:val="24"/>
        </w:rPr>
        <w:t xml:space="preserve">Pirkimo sutartis sudaroma ir nutraukiama </w:t>
      </w:r>
      <w:r w:rsidR="006262CA" w:rsidRPr="00D65CD0">
        <w:rPr>
          <w:iCs/>
          <w:sz w:val="24"/>
          <w:szCs w:val="24"/>
        </w:rPr>
        <w:t xml:space="preserve">vadovaujantis Viešųjų pirkimų įstatymu, Civiliniu kodeksu, Pirkimo sąlygomis bei šio </w:t>
      </w:r>
      <w:r w:rsidRPr="00D65CD0">
        <w:rPr>
          <w:iCs/>
          <w:sz w:val="24"/>
          <w:szCs w:val="24"/>
        </w:rPr>
        <w:t>P</w:t>
      </w:r>
      <w:r w:rsidR="006262CA" w:rsidRPr="00D65CD0">
        <w:rPr>
          <w:iCs/>
          <w:sz w:val="24"/>
          <w:szCs w:val="24"/>
        </w:rPr>
        <w:t xml:space="preserve">irkimo rezultatais. </w:t>
      </w:r>
    </w:p>
    <w:p w14:paraId="411BFE04" w14:textId="4A101C13" w:rsidR="00E27E6C" w:rsidRPr="00D65CD0" w:rsidRDefault="006262CA" w:rsidP="00972B95">
      <w:pPr>
        <w:pStyle w:val="ListParagraph"/>
        <w:numPr>
          <w:ilvl w:val="1"/>
          <w:numId w:val="22"/>
        </w:numPr>
        <w:tabs>
          <w:tab w:val="left" w:pos="993"/>
        </w:tabs>
        <w:ind w:left="0" w:firstLine="567"/>
        <w:jc w:val="both"/>
        <w:rPr>
          <w:iCs/>
          <w:sz w:val="24"/>
          <w:szCs w:val="24"/>
        </w:rPr>
      </w:pPr>
      <w:r w:rsidRPr="00D65CD0">
        <w:rPr>
          <w:iCs/>
          <w:sz w:val="24"/>
          <w:szCs w:val="24"/>
        </w:rPr>
        <w:t>Sudar</w:t>
      </w:r>
      <w:r w:rsidR="00A36D67" w:rsidRPr="00D65CD0">
        <w:rPr>
          <w:iCs/>
          <w:sz w:val="24"/>
          <w:szCs w:val="24"/>
        </w:rPr>
        <w:t>oma Pirkimo</w:t>
      </w:r>
      <w:r w:rsidRPr="00D65CD0">
        <w:rPr>
          <w:iCs/>
          <w:sz w:val="24"/>
          <w:szCs w:val="24"/>
        </w:rPr>
        <w:t xml:space="preserve"> sutart</w:t>
      </w:r>
      <w:r w:rsidR="00A36D67" w:rsidRPr="00D65CD0">
        <w:rPr>
          <w:iCs/>
          <w:sz w:val="24"/>
          <w:szCs w:val="24"/>
        </w:rPr>
        <w:t xml:space="preserve">is turi atitikti laimėjusio </w:t>
      </w:r>
      <w:r w:rsidR="00D24F71" w:rsidRPr="00D65CD0">
        <w:rPr>
          <w:iCs/>
          <w:sz w:val="24"/>
          <w:szCs w:val="24"/>
        </w:rPr>
        <w:t>t</w:t>
      </w:r>
      <w:r w:rsidR="009D6F7C" w:rsidRPr="00D65CD0">
        <w:rPr>
          <w:iCs/>
          <w:sz w:val="24"/>
          <w:szCs w:val="24"/>
        </w:rPr>
        <w:t>iekėjo</w:t>
      </w:r>
      <w:r w:rsidR="00E8671D" w:rsidRPr="00D65CD0">
        <w:rPr>
          <w:iCs/>
          <w:sz w:val="24"/>
          <w:szCs w:val="24"/>
        </w:rPr>
        <w:t xml:space="preserve"> pasiūlym</w:t>
      </w:r>
      <w:r w:rsidR="00A36D67" w:rsidRPr="00D65CD0">
        <w:rPr>
          <w:iCs/>
          <w:sz w:val="24"/>
          <w:szCs w:val="24"/>
        </w:rPr>
        <w:t xml:space="preserve">ą, Pirkimo sąlygas ir kitus reikalavimus, </w:t>
      </w:r>
      <w:r w:rsidR="000965E7" w:rsidRPr="00D65CD0">
        <w:rPr>
          <w:iCs/>
          <w:sz w:val="24"/>
          <w:szCs w:val="24"/>
        </w:rPr>
        <w:t>nustatytus šio skyriaus 15.2 punkte nurodytuose teisės aktuose, taikomus</w:t>
      </w:r>
      <w:r w:rsidR="00A36D67" w:rsidRPr="00D65CD0">
        <w:rPr>
          <w:iCs/>
          <w:sz w:val="24"/>
          <w:szCs w:val="24"/>
        </w:rPr>
        <w:t xml:space="preserve"> tiekėjams.</w:t>
      </w:r>
      <w:r w:rsidR="00E8671D" w:rsidRPr="00D65CD0">
        <w:rPr>
          <w:iCs/>
          <w:sz w:val="24"/>
          <w:szCs w:val="24"/>
        </w:rPr>
        <w:t xml:space="preserve"> </w:t>
      </w:r>
    </w:p>
    <w:p w14:paraId="5C9C5270" w14:textId="5999EAED" w:rsidR="00701E0F" w:rsidRPr="00D65CD0" w:rsidRDefault="00DD04C2" w:rsidP="00FC418A">
      <w:pPr>
        <w:pStyle w:val="ListParagraph"/>
        <w:numPr>
          <w:ilvl w:val="1"/>
          <w:numId w:val="22"/>
        </w:numPr>
        <w:tabs>
          <w:tab w:val="left" w:pos="993"/>
        </w:tabs>
        <w:ind w:left="0" w:firstLine="567"/>
        <w:jc w:val="both"/>
        <w:rPr>
          <w:iCs/>
          <w:sz w:val="24"/>
          <w:szCs w:val="24"/>
        </w:rPr>
      </w:pPr>
      <w:r w:rsidRPr="00D65CD0">
        <w:rPr>
          <w:iCs/>
          <w:sz w:val="24"/>
          <w:szCs w:val="24"/>
        </w:rPr>
        <w:lastRenderedPageBreak/>
        <w:t>Pirkimo s</w:t>
      </w:r>
      <w:r w:rsidR="008814B3" w:rsidRPr="00D65CD0">
        <w:rPr>
          <w:iCs/>
          <w:sz w:val="24"/>
          <w:szCs w:val="24"/>
        </w:rPr>
        <w:t xml:space="preserve">utarties projektas pateikiamas </w:t>
      </w:r>
      <w:r w:rsidR="00A36D67" w:rsidRPr="00D65CD0">
        <w:rPr>
          <w:iCs/>
          <w:sz w:val="24"/>
          <w:szCs w:val="24"/>
        </w:rPr>
        <w:t xml:space="preserve">Pirkimo sąlygų </w:t>
      </w:r>
      <w:r w:rsidR="001C6622" w:rsidRPr="00D65CD0">
        <w:rPr>
          <w:i/>
          <w:iCs/>
          <w:sz w:val="24"/>
          <w:szCs w:val="24"/>
          <w:shd w:val="clear" w:color="auto" w:fill="F2F2F2" w:themeFill="background1" w:themeFillShade="F2"/>
        </w:rPr>
        <w:t>3</w:t>
      </w:r>
      <w:r w:rsidR="008814B3" w:rsidRPr="00D65CD0">
        <w:rPr>
          <w:i/>
          <w:iCs/>
          <w:sz w:val="24"/>
          <w:szCs w:val="24"/>
          <w:shd w:val="clear" w:color="auto" w:fill="F2F2F2" w:themeFill="background1" w:themeFillShade="F2"/>
        </w:rPr>
        <w:t xml:space="preserve"> priede</w:t>
      </w:r>
      <w:r w:rsidR="00821B89" w:rsidRPr="00D65CD0">
        <w:rPr>
          <w:iCs/>
          <w:sz w:val="24"/>
          <w:szCs w:val="24"/>
        </w:rPr>
        <w:t xml:space="preserve"> „Pirkimo sutarties projektas“</w:t>
      </w:r>
      <w:r w:rsidR="008814B3" w:rsidRPr="00D65CD0">
        <w:rPr>
          <w:iCs/>
          <w:sz w:val="24"/>
          <w:szCs w:val="24"/>
        </w:rPr>
        <w:t>.</w:t>
      </w:r>
    </w:p>
    <w:p w14:paraId="70F584F0" w14:textId="31BC7607" w:rsidR="00A36D67" w:rsidRPr="00D65CD0" w:rsidRDefault="00A36D67" w:rsidP="00FC418A">
      <w:pPr>
        <w:pStyle w:val="Heading1"/>
        <w:numPr>
          <w:ilvl w:val="0"/>
          <w:numId w:val="22"/>
        </w:numPr>
        <w:spacing w:before="240" w:after="240"/>
        <w:ind w:left="567" w:hanging="561"/>
        <w:rPr>
          <w:b/>
          <w:bCs/>
          <w:sz w:val="24"/>
          <w:szCs w:val="24"/>
        </w:rPr>
      </w:pPr>
      <w:r w:rsidRPr="00D65CD0">
        <w:rPr>
          <w:b/>
          <w:bCs/>
          <w:sz w:val="24"/>
          <w:szCs w:val="24"/>
        </w:rPr>
        <w:t>PRIEDAI</w:t>
      </w:r>
    </w:p>
    <w:p w14:paraId="0CB79E3F" w14:textId="6B8DF12E" w:rsidR="00D569ED" w:rsidRPr="00D65CD0" w:rsidRDefault="00701723" w:rsidP="00701723">
      <w:pPr>
        <w:pStyle w:val="Heading1"/>
        <w:numPr>
          <w:ilvl w:val="0"/>
          <w:numId w:val="0"/>
        </w:numPr>
        <w:spacing w:before="0" w:after="0"/>
        <w:jc w:val="left"/>
        <w:rPr>
          <w:sz w:val="24"/>
          <w:szCs w:val="24"/>
        </w:rPr>
      </w:pPr>
      <w:r w:rsidRPr="00D65CD0">
        <w:rPr>
          <w:sz w:val="24"/>
          <w:szCs w:val="24"/>
        </w:rPr>
        <w:t xml:space="preserve">1. </w:t>
      </w:r>
      <w:r w:rsidR="00D569ED" w:rsidRPr="00D65CD0">
        <w:rPr>
          <w:sz w:val="24"/>
          <w:szCs w:val="24"/>
        </w:rPr>
        <w:t>priedas. Techninė specifikacija.</w:t>
      </w:r>
    </w:p>
    <w:p w14:paraId="7B3E9D17" w14:textId="43519F9D" w:rsidR="00D569ED" w:rsidRPr="00D65CD0" w:rsidRDefault="00701723" w:rsidP="00701723">
      <w:pPr>
        <w:pStyle w:val="Heading1"/>
        <w:numPr>
          <w:ilvl w:val="0"/>
          <w:numId w:val="0"/>
        </w:numPr>
        <w:spacing w:before="0" w:after="0"/>
        <w:jc w:val="both"/>
        <w:rPr>
          <w:sz w:val="24"/>
          <w:szCs w:val="24"/>
        </w:rPr>
      </w:pPr>
      <w:r w:rsidRPr="00D65CD0">
        <w:rPr>
          <w:sz w:val="24"/>
          <w:szCs w:val="24"/>
        </w:rPr>
        <w:t xml:space="preserve">2. </w:t>
      </w:r>
      <w:r w:rsidR="00D569ED" w:rsidRPr="00D65CD0">
        <w:rPr>
          <w:sz w:val="24"/>
          <w:szCs w:val="24"/>
        </w:rPr>
        <w:t>priedas. Pasiūlymo forma.</w:t>
      </w:r>
    </w:p>
    <w:p w14:paraId="2C1D8321" w14:textId="787855B3" w:rsidR="00D569ED" w:rsidRPr="00D65CD0" w:rsidRDefault="00D569ED" w:rsidP="00701723">
      <w:pPr>
        <w:pStyle w:val="Heading1"/>
        <w:numPr>
          <w:ilvl w:val="0"/>
          <w:numId w:val="13"/>
        </w:numPr>
        <w:spacing w:before="0" w:after="0"/>
        <w:jc w:val="left"/>
        <w:rPr>
          <w:sz w:val="24"/>
          <w:szCs w:val="24"/>
        </w:rPr>
      </w:pPr>
      <w:r w:rsidRPr="00D65CD0">
        <w:rPr>
          <w:sz w:val="24"/>
          <w:szCs w:val="24"/>
        </w:rPr>
        <w:t>priedas. Pirkimo sutarties projektas.</w:t>
      </w:r>
    </w:p>
    <w:p w14:paraId="033C4190" w14:textId="39609EA2" w:rsidR="00D569ED" w:rsidRPr="00D65CD0" w:rsidRDefault="00D569ED" w:rsidP="00701723">
      <w:pPr>
        <w:pStyle w:val="ListParagraph"/>
        <w:numPr>
          <w:ilvl w:val="0"/>
          <w:numId w:val="13"/>
        </w:numPr>
        <w:jc w:val="both"/>
        <w:rPr>
          <w:sz w:val="24"/>
          <w:szCs w:val="24"/>
          <w:lang w:eastAsia="lt-LT"/>
        </w:rPr>
      </w:pPr>
      <w:r w:rsidRPr="00D65CD0">
        <w:rPr>
          <w:sz w:val="24"/>
          <w:szCs w:val="24"/>
          <w:lang w:eastAsia="lt-LT"/>
        </w:rPr>
        <w:t xml:space="preserve">priedas. </w:t>
      </w:r>
      <w:r w:rsidR="00103AF7" w:rsidRPr="00D65CD0">
        <w:rPr>
          <w:sz w:val="24"/>
          <w:szCs w:val="24"/>
          <w:lang w:eastAsia="lt-LT"/>
        </w:rPr>
        <w:t>Eksplo</w:t>
      </w:r>
      <w:r w:rsidR="00463D6C" w:rsidRPr="00D65CD0">
        <w:rPr>
          <w:sz w:val="24"/>
          <w:szCs w:val="24"/>
          <w:lang w:eastAsia="lt-LT"/>
        </w:rPr>
        <w:t>a</w:t>
      </w:r>
      <w:r w:rsidR="00103AF7" w:rsidRPr="00D65CD0">
        <w:rPr>
          <w:sz w:val="24"/>
          <w:szCs w:val="24"/>
          <w:lang w:eastAsia="lt-LT"/>
        </w:rPr>
        <w:t>tacinių medžiagų – spausdintuvų kasečių įkaini</w:t>
      </w:r>
      <w:r w:rsidR="00B30442" w:rsidRPr="00D65CD0">
        <w:rPr>
          <w:sz w:val="24"/>
          <w:szCs w:val="24"/>
          <w:lang w:eastAsia="lt-LT"/>
        </w:rPr>
        <w:t>ų pasiūlymas</w:t>
      </w:r>
      <w:r w:rsidR="00163C0B" w:rsidRPr="00D65CD0">
        <w:rPr>
          <w:sz w:val="24"/>
          <w:szCs w:val="24"/>
          <w:lang w:eastAsia="lt-LT"/>
        </w:rPr>
        <w:t>.</w:t>
      </w:r>
    </w:p>
    <w:p w14:paraId="7D8F24FD" w14:textId="5C888E9A" w:rsidR="00085502" w:rsidRPr="00D65CD0" w:rsidRDefault="000A7F96" w:rsidP="00D569ED">
      <w:pPr>
        <w:spacing w:after="0" w:line="240" w:lineRule="auto"/>
        <w:ind w:firstLine="810"/>
        <w:jc w:val="center"/>
        <w:rPr>
          <w:iCs/>
        </w:rPr>
      </w:pPr>
      <w:r w:rsidRPr="00D65CD0">
        <w:rPr>
          <w:iCs/>
        </w:rPr>
        <w:t>___________________________</w:t>
      </w:r>
    </w:p>
    <w:sectPr w:rsidR="00085502" w:rsidRPr="00D65CD0" w:rsidSect="00D65CD0">
      <w:headerReference w:type="default" r:id="rId14"/>
      <w:footerReference w:type="default" r:id="rId15"/>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07621" w14:textId="77777777" w:rsidR="00B47C88" w:rsidRDefault="00B47C88">
      <w:r>
        <w:separator/>
      </w:r>
    </w:p>
  </w:endnote>
  <w:endnote w:type="continuationSeparator" w:id="0">
    <w:p w14:paraId="74CC75D3" w14:textId="77777777" w:rsidR="00B47C88" w:rsidRDefault="00B47C88">
      <w:r>
        <w:continuationSeparator/>
      </w:r>
    </w:p>
  </w:endnote>
  <w:endnote w:type="continuationNotice" w:id="1">
    <w:p w14:paraId="0AF3CF6B" w14:textId="77777777" w:rsidR="00B47C88" w:rsidRDefault="00B47C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charset w:val="00"/>
    <w:family w:val="swiss"/>
    <w:pitch w:val="variable"/>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EYInterstate">
    <w:altName w:val="Corbel"/>
    <w:charset w:val="00"/>
    <w:family w:val="auto"/>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2CDCB" w14:textId="768A1B25" w:rsidR="00143AF5" w:rsidRDefault="00143AF5" w:rsidP="006220C8">
    <w:pPr>
      <w:pStyle w:val="Footer"/>
      <w:ind w:left="720"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A1753" w14:textId="77777777" w:rsidR="00B47C88" w:rsidRDefault="00B47C88">
      <w:r>
        <w:separator/>
      </w:r>
    </w:p>
  </w:footnote>
  <w:footnote w:type="continuationSeparator" w:id="0">
    <w:p w14:paraId="3325E7FB" w14:textId="77777777" w:rsidR="00B47C88" w:rsidRDefault="00B47C88">
      <w:r>
        <w:continuationSeparator/>
      </w:r>
    </w:p>
  </w:footnote>
  <w:footnote w:type="continuationNotice" w:id="1">
    <w:p w14:paraId="73D3BA75" w14:textId="77777777" w:rsidR="00B47C88" w:rsidRDefault="00B47C88">
      <w:pPr>
        <w:spacing w:after="0" w:line="240" w:lineRule="auto"/>
      </w:pPr>
    </w:p>
  </w:footnote>
  <w:footnote w:id="2">
    <w:p w14:paraId="38030A67" w14:textId="3ECDAC2C" w:rsidR="006D5D99" w:rsidRPr="00330457" w:rsidRDefault="006D5D99" w:rsidP="006D5D99">
      <w:pPr>
        <w:pStyle w:val="FootnoteText"/>
        <w:rPr>
          <w:sz w:val="22"/>
          <w:szCs w:val="22"/>
        </w:rPr>
      </w:pPr>
      <w:r w:rsidRPr="00330457">
        <w:rPr>
          <w:rStyle w:val="FootnoteReference"/>
          <w:sz w:val="22"/>
          <w:szCs w:val="22"/>
        </w:rPr>
        <w:footnoteRef/>
      </w:r>
      <w:r w:rsidRPr="00330457">
        <w:rPr>
          <w:sz w:val="22"/>
          <w:szCs w:val="22"/>
        </w:rPr>
        <w:t xml:space="preserve"> </w:t>
      </w:r>
      <w:hyperlink r:id="rId1" w:history="1">
        <w:r w:rsidR="00CC6D8A" w:rsidRPr="00CC6D8A">
          <w:rPr>
            <w:rFonts w:ascii="Calibri" w:eastAsia="Yu Mincho" w:hAnsi="Calibri" w:cs="Arial"/>
            <w:color w:val="0000FF"/>
            <w:sz w:val="21"/>
            <w:szCs w:val="21"/>
          </w:rPr>
          <w:t>https://vpt.lrv.lt/uploads/vpt/documents/files/uzssisfravimo%20instrukcija(1).pdf</w:t>
        </w:r>
      </w:hyperlink>
    </w:p>
  </w:footnote>
  <w:footnote w:id="3">
    <w:p w14:paraId="7C883303" w14:textId="77777777" w:rsidR="00823E64" w:rsidRPr="00DB5789" w:rsidRDefault="00823E64" w:rsidP="00823E64">
      <w:pPr>
        <w:pStyle w:val="FootnoteText"/>
      </w:pPr>
      <w:r>
        <w:rPr>
          <w:rStyle w:val="FootnoteReference"/>
        </w:rPr>
        <w:footnoteRef/>
      </w:r>
      <w:r>
        <w:t xml:space="preserve"> </w:t>
      </w:r>
      <w:hyperlink r:id="rId2" w:history="1">
        <w:r w:rsidRPr="00F92E62">
          <w:rPr>
            <w:rStyle w:val="Hyperlink"/>
          </w:rPr>
          <w:t>https://www.e-tar.lt/portal/lt/legalAct/66ae9a80883011ed8df094f359a60216/asr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74DF" w14:textId="2C4CC031" w:rsidR="00143AF5" w:rsidRDefault="00143AF5" w:rsidP="009863A0">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5C2E76A3" w14:textId="77777777" w:rsidR="00143AF5" w:rsidRDefault="00143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CFC8E5C"/>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74988756"/>
    <w:lvl w:ilvl="0">
      <w:start w:val="1"/>
      <w:numFmt w:val="decimal"/>
      <w:pStyle w:val="ListNumber"/>
      <w:lvlText w:val="%1."/>
      <w:lvlJc w:val="left"/>
      <w:pPr>
        <w:tabs>
          <w:tab w:val="num" w:pos="360"/>
        </w:tabs>
        <w:ind w:left="360" w:hanging="360"/>
      </w:pPr>
    </w:lvl>
  </w:abstractNum>
  <w:abstractNum w:abstractNumId="2" w15:restartNumberingAfterBreak="0">
    <w:nsid w:val="00000008"/>
    <w:multiLevelType w:val="multilevel"/>
    <w:tmpl w:val="726E7C50"/>
    <w:lvl w:ilvl="0">
      <w:start w:val="1"/>
      <w:numFmt w:val="decimal"/>
      <w:suff w:val="nothing"/>
      <w:lvlText w:val="%1."/>
      <w:lvlJc w:val="left"/>
      <w:pPr>
        <w:ind w:left="4963" w:hanging="283"/>
      </w:pPr>
      <w:rPr>
        <w:rFonts w:cs="Times New Roman" w:hint="default"/>
      </w:rPr>
    </w:lvl>
    <w:lvl w:ilvl="1">
      <w:start w:val="1"/>
      <w:numFmt w:val="decimal"/>
      <w:pStyle w:val="SSutPunktas"/>
      <w:suff w:val="nothing"/>
      <w:lvlText w:val="%2.1"/>
      <w:lvlJc w:val="left"/>
      <w:pPr>
        <w:ind w:left="5246" w:hanging="283"/>
      </w:pPr>
      <w:rPr>
        <w:rFonts w:cs="Times New Roman" w:hint="default"/>
      </w:rPr>
    </w:lvl>
    <w:lvl w:ilvl="2">
      <w:start w:val="1"/>
      <w:numFmt w:val="decimal"/>
      <w:suff w:val="nothing"/>
      <w:lvlText w:val="%3."/>
      <w:lvlJc w:val="left"/>
      <w:pPr>
        <w:ind w:left="5529" w:hanging="283"/>
      </w:pPr>
      <w:rPr>
        <w:rFonts w:cs="Times New Roman" w:hint="default"/>
      </w:rPr>
    </w:lvl>
    <w:lvl w:ilvl="3">
      <w:numFmt w:val="decimal"/>
      <w:lvlText w:val=""/>
      <w:lvlJc w:val="left"/>
      <w:pPr>
        <w:tabs>
          <w:tab w:val="num" w:pos="4680"/>
        </w:tabs>
        <w:ind w:left="4680"/>
      </w:pPr>
      <w:rPr>
        <w:rFonts w:cs="Times New Roman" w:hint="default"/>
      </w:rPr>
    </w:lvl>
    <w:lvl w:ilvl="4">
      <w:numFmt w:val="decimal"/>
      <w:lvlText w:val=""/>
      <w:lvlJc w:val="left"/>
      <w:pPr>
        <w:tabs>
          <w:tab w:val="num" w:pos="4680"/>
        </w:tabs>
        <w:ind w:left="4680"/>
      </w:pPr>
      <w:rPr>
        <w:rFonts w:cs="Times New Roman" w:hint="default"/>
      </w:rPr>
    </w:lvl>
    <w:lvl w:ilvl="5">
      <w:numFmt w:val="decimal"/>
      <w:lvlText w:val=""/>
      <w:lvlJc w:val="left"/>
      <w:pPr>
        <w:tabs>
          <w:tab w:val="num" w:pos="4680"/>
        </w:tabs>
        <w:ind w:left="4680"/>
      </w:pPr>
      <w:rPr>
        <w:rFonts w:cs="Times New Roman" w:hint="default"/>
      </w:rPr>
    </w:lvl>
    <w:lvl w:ilvl="6">
      <w:numFmt w:val="decimal"/>
      <w:lvlText w:val=""/>
      <w:lvlJc w:val="left"/>
      <w:pPr>
        <w:tabs>
          <w:tab w:val="num" w:pos="4680"/>
        </w:tabs>
        <w:ind w:left="4680"/>
      </w:pPr>
      <w:rPr>
        <w:rFonts w:cs="Times New Roman" w:hint="default"/>
      </w:rPr>
    </w:lvl>
    <w:lvl w:ilvl="7">
      <w:numFmt w:val="decimal"/>
      <w:lvlText w:val=""/>
      <w:lvlJc w:val="left"/>
      <w:pPr>
        <w:tabs>
          <w:tab w:val="num" w:pos="4680"/>
        </w:tabs>
        <w:ind w:left="4680"/>
      </w:pPr>
      <w:rPr>
        <w:rFonts w:cs="Times New Roman" w:hint="default"/>
      </w:rPr>
    </w:lvl>
    <w:lvl w:ilvl="8">
      <w:numFmt w:val="decimal"/>
      <w:lvlText w:val=""/>
      <w:lvlJc w:val="left"/>
      <w:pPr>
        <w:tabs>
          <w:tab w:val="num" w:pos="4680"/>
        </w:tabs>
        <w:ind w:left="4680"/>
      </w:pPr>
      <w:rPr>
        <w:rFonts w:cs="Times New Roman" w:hint="default"/>
      </w:rPr>
    </w:lvl>
  </w:abstractNum>
  <w:abstractNum w:abstractNumId="3" w15:restartNumberingAfterBreak="0">
    <w:nsid w:val="00F60A02"/>
    <w:multiLevelType w:val="multilevel"/>
    <w:tmpl w:val="36920AD6"/>
    <w:lvl w:ilvl="0">
      <w:start w:val="1"/>
      <w:numFmt w:val="decimal"/>
      <w:pStyle w:val="Heading1"/>
      <w:lvlText w:val="%1."/>
      <w:lvlJc w:val="left"/>
      <w:pPr>
        <w:ind w:left="1980" w:firstLine="0"/>
      </w:pPr>
      <w:rPr>
        <w:b/>
        <w:sz w:val="24"/>
        <w:szCs w:val="24"/>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rPr>
        <w:b/>
        <w:bCs/>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0DD67A28"/>
    <w:multiLevelType w:val="multilevel"/>
    <w:tmpl w:val="0A5A91B2"/>
    <w:lvl w:ilvl="0">
      <w:start w:val="3"/>
      <w:numFmt w:val="decimal"/>
      <w:lvlText w:val="%1."/>
      <w:lvlJc w:val="left"/>
      <w:pPr>
        <w:ind w:left="360" w:hanging="360"/>
      </w:pPr>
      <w:rPr>
        <w:rFonts w:hint="default"/>
      </w:rPr>
    </w:lvl>
    <w:lvl w:ilvl="1">
      <w:start w:val="5"/>
      <w:numFmt w:val="decimal"/>
      <w:lvlText w:val="%1.%2."/>
      <w:lvlJc w:val="left"/>
      <w:pPr>
        <w:ind w:left="4690" w:hanging="360"/>
      </w:pPr>
      <w:rPr>
        <w:rFonts w:hint="default"/>
        <w:b w:val="0"/>
        <w:bCs w:val="0"/>
        <w:i w:val="0"/>
        <w:iCs w:val="0"/>
        <w:color w:val="auto"/>
      </w:rPr>
    </w:lvl>
    <w:lvl w:ilvl="2">
      <w:start w:val="1"/>
      <w:numFmt w:val="decimal"/>
      <w:lvlText w:val="%1.%2.%3."/>
      <w:lvlJc w:val="left"/>
      <w:pPr>
        <w:ind w:left="9380" w:hanging="720"/>
      </w:pPr>
      <w:rPr>
        <w:rFonts w:hint="default"/>
      </w:rPr>
    </w:lvl>
    <w:lvl w:ilvl="3">
      <w:start w:val="1"/>
      <w:numFmt w:val="decimal"/>
      <w:lvlText w:val="%1.%2.%3.%4."/>
      <w:lvlJc w:val="left"/>
      <w:pPr>
        <w:ind w:left="13710" w:hanging="720"/>
      </w:pPr>
      <w:rPr>
        <w:rFonts w:hint="default"/>
      </w:rPr>
    </w:lvl>
    <w:lvl w:ilvl="4">
      <w:start w:val="1"/>
      <w:numFmt w:val="decimal"/>
      <w:lvlText w:val="%1.%2.%3.%4.%5."/>
      <w:lvlJc w:val="left"/>
      <w:pPr>
        <w:ind w:left="18400" w:hanging="1080"/>
      </w:pPr>
      <w:rPr>
        <w:rFonts w:hint="default"/>
      </w:rPr>
    </w:lvl>
    <w:lvl w:ilvl="5">
      <w:start w:val="1"/>
      <w:numFmt w:val="decimal"/>
      <w:lvlText w:val="%1.%2.%3.%4.%5.%6."/>
      <w:lvlJc w:val="left"/>
      <w:pPr>
        <w:ind w:left="22730" w:hanging="1080"/>
      </w:pPr>
      <w:rPr>
        <w:rFonts w:hint="default"/>
      </w:rPr>
    </w:lvl>
    <w:lvl w:ilvl="6">
      <w:start w:val="1"/>
      <w:numFmt w:val="decimal"/>
      <w:lvlText w:val="%1.%2.%3.%4.%5.%6.%7."/>
      <w:lvlJc w:val="left"/>
      <w:pPr>
        <w:ind w:left="27420" w:hanging="1440"/>
      </w:pPr>
      <w:rPr>
        <w:rFonts w:hint="default"/>
      </w:rPr>
    </w:lvl>
    <w:lvl w:ilvl="7">
      <w:start w:val="1"/>
      <w:numFmt w:val="decimal"/>
      <w:lvlText w:val="%1.%2.%3.%4.%5.%6.%7.%8."/>
      <w:lvlJc w:val="left"/>
      <w:pPr>
        <w:ind w:left="31750" w:hanging="1440"/>
      </w:pPr>
      <w:rPr>
        <w:rFonts w:hint="default"/>
      </w:rPr>
    </w:lvl>
    <w:lvl w:ilvl="8">
      <w:start w:val="1"/>
      <w:numFmt w:val="decimal"/>
      <w:lvlText w:val="%1.%2.%3.%4.%5.%6.%7.%8.%9."/>
      <w:lvlJc w:val="left"/>
      <w:pPr>
        <w:ind w:left="-29096" w:hanging="1800"/>
      </w:pPr>
      <w:rPr>
        <w:rFonts w:hint="default"/>
      </w:rPr>
    </w:lvl>
  </w:abstractNum>
  <w:abstractNum w:abstractNumId="5" w15:restartNumberingAfterBreak="0">
    <w:nsid w:val="18FE02D4"/>
    <w:multiLevelType w:val="multilevel"/>
    <w:tmpl w:val="ACA02556"/>
    <w:styleLink w:val="Style1"/>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AB83153"/>
    <w:multiLevelType w:val="multilevel"/>
    <w:tmpl w:val="DBE0AA9E"/>
    <w:lvl w:ilvl="0">
      <w:start w:val="3"/>
      <w:numFmt w:val="decimal"/>
      <w:lvlText w:val="%1."/>
      <w:lvlJc w:val="left"/>
      <w:pPr>
        <w:ind w:left="360" w:hanging="360"/>
      </w:pPr>
      <w:rPr>
        <w:rFonts w:ascii="Times New Roman" w:hAnsi="Times New Roman" w:hint="default"/>
      </w:rPr>
    </w:lvl>
    <w:lvl w:ilvl="1">
      <w:start w:val="1"/>
      <w:numFmt w:val="decimal"/>
      <w:lvlText w:val="%1.%2."/>
      <w:lvlJc w:val="left"/>
      <w:pPr>
        <w:ind w:left="4330" w:hanging="360"/>
      </w:pPr>
      <w:rPr>
        <w:rFonts w:ascii="Times New Roman" w:hAnsi="Times New Roman" w:hint="default"/>
        <w:i w:val="0"/>
        <w:iCs w:val="0"/>
        <w:color w:val="auto"/>
      </w:rPr>
    </w:lvl>
    <w:lvl w:ilvl="2">
      <w:start w:val="1"/>
      <w:numFmt w:val="decimal"/>
      <w:lvlText w:val="%1.%2.%3."/>
      <w:lvlJc w:val="left"/>
      <w:pPr>
        <w:ind w:left="720" w:hanging="720"/>
      </w:pPr>
      <w:rPr>
        <w:rFonts w:ascii="Times New Roman" w:hAnsi="Times New Roman" w:hint="default"/>
        <w:i w:val="0"/>
        <w:iCs w:val="0"/>
        <w:color w:val="auto"/>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7" w15:restartNumberingAfterBreak="0">
    <w:nsid w:val="1C7C02A6"/>
    <w:multiLevelType w:val="multilevel"/>
    <w:tmpl w:val="937C6002"/>
    <w:lvl w:ilvl="0">
      <w:start w:val="5"/>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AC4CFA"/>
    <w:multiLevelType w:val="multilevel"/>
    <w:tmpl w:val="66E25D70"/>
    <w:lvl w:ilvl="0">
      <w:start w:val="3"/>
      <w:numFmt w:val="decimal"/>
      <w:lvlText w:val="%1."/>
      <w:lvlJc w:val="left"/>
      <w:pPr>
        <w:ind w:left="360" w:hanging="360"/>
      </w:pPr>
      <w:rPr>
        <w:rFonts w:ascii="Times New Roman" w:hAnsi="Times New Roman" w:hint="default"/>
      </w:rPr>
    </w:lvl>
    <w:lvl w:ilvl="1">
      <w:start w:val="1"/>
      <w:numFmt w:val="decimal"/>
      <w:lvlText w:val="%1.%2."/>
      <w:lvlJc w:val="left"/>
      <w:pPr>
        <w:ind w:left="360" w:hanging="360"/>
      </w:pPr>
      <w:rPr>
        <w:rFonts w:ascii="Times New Roman" w:hAnsi="Times New Roman" w:hint="default"/>
        <w:color w:val="auto"/>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9" w15:restartNumberingAfterBreak="0">
    <w:nsid w:val="217F404A"/>
    <w:multiLevelType w:val="hybridMultilevel"/>
    <w:tmpl w:val="798A0B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43A98"/>
    <w:multiLevelType w:val="hybridMultilevel"/>
    <w:tmpl w:val="213C422E"/>
    <w:name w:val="WW8Num494"/>
    <w:lvl w:ilvl="0" w:tplc="8ED02996">
      <w:start w:val="1"/>
      <w:numFmt w:val="bullet"/>
      <w:lvlText w:val=""/>
      <w:lvlJc w:val="left"/>
      <w:pPr>
        <w:tabs>
          <w:tab w:val="num" w:pos="1440"/>
        </w:tabs>
        <w:ind w:left="1440" w:hanging="360"/>
      </w:pPr>
      <w:rPr>
        <w:rFonts w:ascii="Symbol" w:hAnsi="Symbol" w:hint="default"/>
        <w:u w:val="none"/>
      </w:rPr>
    </w:lvl>
    <w:lvl w:ilvl="1" w:tplc="D90E82F0">
      <w:start w:val="1"/>
      <w:numFmt w:val="decimal"/>
      <w:lvlText w:val="%2."/>
      <w:lvlJc w:val="left"/>
      <w:pPr>
        <w:tabs>
          <w:tab w:val="num" w:pos="1440"/>
        </w:tabs>
        <w:ind w:left="1440" w:hanging="360"/>
      </w:pPr>
      <w:rPr>
        <w:rFonts w:cs="Times New Roman" w:hint="default"/>
        <w:u w:val="none"/>
      </w:rPr>
    </w:lvl>
    <w:lvl w:ilvl="2" w:tplc="D1AC510E">
      <w:start w:val="1"/>
      <w:numFmt w:val="bullet"/>
      <w:lvlText w:val=""/>
      <w:lvlJc w:val="left"/>
      <w:pPr>
        <w:tabs>
          <w:tab w:val="num" w:pos="2160"/>
        </w:tabs>
        <w:ind w:left="2160" w:hanging="360"/>
      </w:pPr>
      <w:rPr>
        <w:rFonts w:ascii="Wingdings" w:hAnsi="Wingdings" w:hint="default"/>
      </w:rPr>
    </w:lvl>
    <w:lvl w:ilvl="3" w:tplc="01C645F8">
      <w:start w:val="1"/>
      <w:numFmt w:val="bullet"/>
      <w:lvlText w:val=""/>
      <w:lvlJc w:val="left"/>
      <w:pPr>
        <w:tabs>
          <w:tab w:val="num" w:pos="2880"/>
        </w:tabs>
        <w:ind w:left="2880" w:hanging="360"/>
      </w:pPr>
      <w:rPr>
        <w:rFonts w:ascii="Symbol" w:hAnsi="Symbol" w:hint="default"/>
      </w:rPr>
    </w:lvl>
    <w:lvl w:ilvl="4" w:tplc="D2582C3C">
      <w:start w:val="1"/>
      <w:numFmt w:val="bullet"/>
      <w:lvlText w:val="o"/>
      <w:lvlJc w:val="left"/>
      <w:pPr>
        <w:tabs>
          <w:tab w:val="num" w:pos="3600"/>
        </w:tabs>
        <w:ind w:left="3600" w:hanging="360"/>
      </w:pPr>
      <w:rPr>
        <w:rFonts w:ascii="Courier New" w:hAnsi="Courier New" w:hint="default"/>
      </w:rPr>
    </w:lvl>
    <w:lvl w:ilvl="5" w:tplc="85442226">
      <w:start w:val="1"/>
      <w:numFmt w:val="bullet"/>
      <w:lvlText w:val=""/>
      <w:lvlJc w:val="left"/>
      <w:pPr>
        <w:tabs>
          <w:tab w:val="num" w:pos="4320"/>
        </w:tabs>
        <w:ind w:left="4320" w:hanging="360"/>
      </w:pPr>
      <w:rPr>
        <w:rFonts w:ascii="Wingdings" w:hAnsi="Wingdings" w:hint="default"/>
      </w:rPr>
    </w:lvl>
    <w:lvl w:ilvl="6" w:tplc="735E4CEE">
      <w:start w:val="1"/>
      <w:numFmt w:val="bullet"/>
      <w:lvlText w:val=""/>
      <w:lvlJc w:val="left"/>
      <w:pPr>
        <w:tabs>
          <w:tab w:val="num" w:pos="5040"/>
        </w:tabs>
        <w:ind w:left="5040" w:hanging="360"/>
      </w:pPr>
      <w:rPr>
        <w:rFonts w:ascii="Symbol" w:hAnsi="Symbol" w:hint="default"/>
      </w:rPr>
    </w:lvl>
    <w:lvl w:ilvl="7" w:tplc="D5D88208">
      <w:start w:val="1"/>
      <w:numFmt w:val="bullet"/>
      <w:lvlText w:val="o"/>
      <w:lvlJc w:val="left"/>
      <w:pPr>
        <w:tabs>
          <w:tab w:val="num" w:pos="5760"/>
        </w:tabs>
        <w:ind w:left="5760" w:hanging="360"/>
      </w:pPr>
      <w:rPr>
        <w:rFonts w:ascii="Courier New" w:hAnsi="Courier New" w:hint="default"/>
      </w:rPr>
    </w:lvl>
    <w:lvl w:ilvl="8" w:tplc="D5248774">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2" w15:restartNumberingAfterBreak="0">
    <w:nsid w:val="244D61FC"/>
    <w:multiLevelType w:val="multilevel"/>
    <w:tmpl w:val="DBE0AA9E"/>
    <w:lvl w:ilvl="0">
      <w:start w:val="3"/>
      <w:numFmt w:val="decimal"/>
      <w:lvlText w:val="%1."/>
      <w:lvlJc w:val="left"/>
      <w:pPr>
        <w:ind w:left="360" w:hanging="360"/>
      </w:pPr>
      <w:rPr>
        <w:rFonts w:ascii="Times New Roman" w:hAnsi="Times New Roman" w:hint="default"/>
      </w:rPr>
    </w:lvl>
    <w:lvl w:ilvl="1">
      <w:start w:val="1"/>
      <w:numFmt w:val="decimal"/>
      <w:lvlText w:val="%1.%2."/>
      <w:lvlJc w:val="left"/>
      <w:pPr>
        <w:ind w:left="4330" w:hanging="360"/>
      </w:pPr>
      <w:rPr>
        <w:rFonts w:ascii="Times New Roman" w:hAnsi="Times New Roman" w:hint="default"/>
        <w:i w:val="0"/>
        <w:iCs w:val="0"/>
        <w:color w:val="auto"/>
      </w:rPr>
    </w:lvl>
    <w:lvl w:ilvl="2">
      <w:start w:val="1"/>
      <w:numFmt w:val="decimal"/>
      <w:lvlText w:val="%1.%2.%3."/>
      <w:lvlJc w:val="left"/>
      <w:pPr>
        <w:ind w:left="720" w:hanging="720"/>
      </w:pPr>
      <w:rPr>
        <w:rFonts w:ascii="Times New Roman" w:hAnsi="Times New Roman" w:hint="default"/>
        <w:i w:val="0"/>
        <w:iCs w:val="0"/>
        <w:color w:val="auto"/>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13" w15:restartNumberingAfterBreak="0">
    <w:nsid w:val="272A1DED"/>
    <w:multiLevelType w:val="multilevel"/>
    <w:tmpl w:val="66E25D70"/>
    <w:lvl w:ilvl="0">
      <w:start w:val="3"/>
      <w:numFmt w:val="decimal"/>
      <w:lvlText w:val="%1."/>
      <w:lvlJc w:val="left"/>
      <w:pPr>
        <w:ind w:left="360" w:hanging="360"/>
      </w:pPr>
      <w:rPr>
        <w:rFonts w:ascii="Times New Roman" w:hAnsi="Times New Roman" w:hint="default"/>
      </w:rPr>
    </w:lvl>
    <w:lvl w:ilvl="1">
      <w:start w:val="1"/>
      <w:numFmt w:val="decimal"/>
      <w:lvlText w:val="%1.%2."/>
      <w:lvlJc w:val="left"/>
      <w:pPr>
        <w:ind w:left="360" w:hanging="360"/>
      </w:pPr>
      <w:rPr>
        <w:rFonts w:ascii="Times New Roman" w:hAnsi="Times New Roman" w:hint="default"/>
        <w:color w:val="auto"/>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14" w15:restartNumberingAfterBreak="0">
    <w:nsid w:val="27ED6899"/>
    <w:multiLevelType w:val="multilevel"/>
    <w:tmpl w:val="927C45A6"/>
    <w:lvl w:ilvl="0">
      <w:start w:val="3"/>
      <w:numFmt w:val="decimal"/>
      <w:lvlText w:val="%1."/>
      <w:lvlJc w:val="left"/>
      <w:pPr>
        <w:ind w:left="360" w:hanging="360"/>
      </w:pPr>
      <w:rPr>
        <w:rFonts w:ascii="Times New Roman" w:hAnsi="Times New Roman" w:hint="default"/>
      </w:rPr>
    </w:lvl>
    <w:lvl w:ilvl="1">
      <w:start w:val="1"/>
      <w:numFmt w:val="decimal"/>
      <w:lvlText w:val="%1.%2."/>
      <w:lvlJc w:val="left"/>
      <w:pPr>
        <w:ind w:left="360" w:hanging="360"/>
      </w:pPr>
      <w:rPr>
        <w:rFonts w:ascii="Times New Roman" w:hAnsi="Times New Roman" w:hint="default"/>
        <w:i w:val="0"/>
        <w:iCs w:val="0"/>
        <w:color w:val="auto"/>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15" w15:restartNumberingAfterBreak="0">
    <w:nsid w:val="29956F53"/>
    <w:multiLevelType w:val="multilevel"/>
    <w:tmpl w:val="03448068"/>
    <w:lvl w:ilvl="0">
      <w:start w:val="5"/>
      <w:numFmt w:val="decimal"/>
      <w:lvlText w:val="%1."/>
      <w:lvlJc w:val="left"/>
      <w:pPr>
        <w:ind w:left="480" w:hanging="480"/>
      </w:pPr>
      <w:rPr>
        <w:rFonts w:hint="default"/>
        <w:sz w:val="24"/>
        <w:szCs w:val="24"/>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3E003B"/>
    <w:multiLevelType w:val="multilevel"/>
    <w:tmpl w:val="DBE0AA9E"/>
    <w:lvl w:ilvl="0">
      <w:start w:val="3"/>
      <w:numFmt w:val="decimal"/>
      <w:lvlText w:val="%1."/>
      <w:lvlJc w:val="left"/>
      <w:pPr>
        <w:ind w:left="360" w:hanging="360"/>
      </w:pPr>
      <w:rPr>
        <w:rFonts w:ascii="Times New Roman" w:hAnsi="Times New Roman" w:hint="default"/>
      </w:rPr>
    </w:lvl>
    <w:lvl w:ilvl="1">
      <w:start w:val="1"/>
      <w:numFmt w:val="decimal"/>
      <w:lvlText w:val="%1.%2."/>
      <w:lvlJc w:val="left"/>
      <w:pPr>
        <w:ind w:left="4330" w:hanging="360"/>
      </w:pPr>
      <w:rPr>
        <w:rFonts w:ascii="Times New Roman" w:hAnsi="Times New Roman" w:hint="default"/>
        <w:i w:val="0"/>
        <w:iCs w:val="0"/>
        <w:color w:val="auto"/>
      </w:rPr>
    </w:lvl>
    <w:lvl w:ilvl="2">
      <w:start w:val="1"/>
      <w:numFmt w:val="decimal"/>
      <w:lvlText w:val="%1.%2.%3."/>
      <w:lvlJc w:val="left"/>
      <w:pPr>
        <w:ind w:left="720" w:hanging="720"/>
      </w:pPr>
      <w:rPr>
        <w:rFonts w:ascii="Times New Roman" w:hAnsi="Times New Roman" w:hint="default"/>
        <w:i w:val="0"/>
        <w:iCs w:val="0"/>
        <w:color w:val="auto"/>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17" w15:restartNumberingAfterBreak="0">
    <w:nsid w:val="348B79CB"/>
    <w:multiLevelType w:val="hybridMultilevel"/>
    <w:tmpl w:val="111A7354"/>
    <w:lvl w:ilvl="0" w:tplc="80C0ADCC">
      <w:start w:val="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6052670"/>
    <w:multiLevelType w:val="hybridMultilevel"/>
    <w:tmpl w:val="3EA0F4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126565"/>
    <w:multiLevelType w:val="hybridMultilevel"/>
    <w:tmpl w:val="E39EEB66"/>
    <w:lvl w:ilvl="0" w:tplc="4E8E063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05D7851"/>
    <w:multiLevelType w:val="multilevel"/>
    <w:tmpl w:val="39F6E318"/>
    <w:styleLink w:val="1111112"/>
    <w:lvl w:ilvl="0">
      <w:start w:val="1"/>
      <w:numFmt w:val="decimal"/>
      <w:lvlText w:val="%1."/>
      <w:lvlJc w:val="left"/>
      <w:pPr>
        <w:ind w:left="360" w:hanging="360"/>
      </w:pPr>
      <w:rPr>
        <w:rFonts w:cs="Times New Roman" w:hint="default"/>
        <w:b/>
        <w:i w:val="0"/>
        <w:caps w:val="0"/>
        <w:strike w:val="0"/>
        <w:dstrike w:val="0"/>
        <w:vanish w:val="0"/>
        <w:color w:val="000000"/>
        <w:sz w:val="28"/>
        <w:szCs w:val="28"/>
        <w:vertAlign w:val="baseline"/>
      </w:rPr>
    </w:lvl>
    <w:lvl w:ilvl="1">
      <w:start w:val="1"/>
      <w:numFmt w:val="decimal"/>
      <w:lvlText w:val="%1.%2."/>
      <w:lvlJc w:val="left"/>
      <w:pPr>
        <w:ind w:left="936" w:hanging="576"/>
      </w:pPr>
      <w:rPr>
        <w:rFonts w:cs="Times New Roman" w:hint="default"/>
      </w:rPr>
    </w:lvl>
    <w:lvl w:ilvl="2">
      <w:start w:val="1"/>
      <w:numFmt w:val="decimal"/>
      <w:lvlText w:val="3.1.%3."/>
      <w:lvlJc w:val="left"/>
      <w:pPr>
        <w:ind w:left="4482" w:hanging="720"/>
      </w:pPr>
      <w:rPr>
        <w:rFonts w:cs="Times New Roman" w:hint="default"/>
      </w:rPr>
    </w:lvl>
    <w:lvl w:ilvl="3">
      <w:start w:val="1"/>
      <w:numFmt w:val="decimal"/>
      <w:lvlText w:val="%1.%2.%3.%4"/>
      <w:lvlJc w:val="left"/>
      <w:pPr>
        <w:ind w:left="4343" w:hanging="864"/>
      </w:pPr>
      <w:rPr>
        <w:rFonts w:cs="Times New Roman" w:hint="default"/>
      </w:rPr>
    </w:lvl>
    <w:lvl w:ilvl="4">
      <w:start w:val="1"/>
      <w:numFmt w:val="decimal"/>
      <w:lvlText w:val="%1.%2.%3.%4.%5"/>
      <w:lvlJc w:val="left"/>
      <w:pPr>
        <w:ind w:left="1084" w:hanging="1008"/>
      </w:pPr>
      <w:rPr>
        <w:rFonts w:cs="Times New Roman" w:hint="default"/>
      </w:rPr>
    </w:lvl>
    <w:lvl w:ilvl="5">
      <w:start w:val="1"/>
      <w:numFmt w:val="decimal"/>
      <w:lvlText w:val="%1.%2.%3.%4.%5.%6"/>
      <w:lvlJc w:val="left"/>
      <w:pPr>
        <w:ind w:left="1228" w:hanging="1152"/>
      </w:pPr>
      <w:rPr>
        <w:rFonts w:cs="Times New Roman" w:hint="default"/>
      </w:rPr>
    </w:lvl>
    <w:lvl w:ilvl="6">
      <w:start w:val="1"/>
      <w:numFmt w:val="decimal"/>
      <w:lvlText w:val="%1.%2.%3.%4.%5.%6.%7"/>
      <w:lvlJc w:val="left"/>
      <w:pPr>
        <w:ind w:left="1372" w:hanging="1296"/>
      </w:pPr>
      <w:rPr>
        <w:rFonts w:cs="Times New Roman" w:hint="default"/>
      </w:rPr>
    </w:lvl>
    <w:lvl w:ilvl="7">
      <w:start w:val="1"/>
      <w:numFmt w:val="decimal"/>
      <w:lvlText w:val="%1.%2.%3.%4.%5.%6.%7.%8"/>
      <w:lvlJc w:val="left"/>
      <w:pPr>
        <w:ind w:left="1516" w:hanging="1440"/>
      </w:pPr>
      <w:rPr>
        <w:rFonts w:cs="Times New Roman" w:hint="default"/>
      </w:rPr>
    </w:lvl>
    <w:lvl w:ilvl="8">
      <w:start w:val="1"/>
      <w:numFmt w:val="decimal"/>
      <w:lvlText w:val="%1.%2.%3.%4.%5.%6.%7.%8.%9"/>
      <w:lvlJc w:val="left"/>
      <w:pPr>
        <w:ind w:left="1660" w:hanging="1584"/>
      </w:pPr>
      <w:rPr>
        <w:rFonts w:cs="Times New Roman" w:hint="default"/>
      </w:rPr>
    </w:lvl>
  </w:abstractNum>
  <w:abstractNum w:abstractNumId="21" w15:restartNumberingAfterBreak="0">
    <w:nsid w:val="42975DCB"/>
    <w:multiLevelType w:val="multilevel"/>
    <w:tmpl w:val="DD5A899C"/>
    <w:lvl w:ilvl="0">
      <w:start w:val="1"/>
      <w:numFmt w:val="decimal"/>
      <w:lvlText w:val="%1."/>
      <w:lvlJc w:val="left"/>
      <w:pPr>
        <w:tabs>
          <w:tab w:val="num" w:pos="360"/>
        </w:tabs>
        <w:ind w:left="360" w:hanging="360"/>
      </w:pPr>
    </w:lvl>
    <w:lvl w:ilvl="1">
      <w:start w:val="1"/>
      <w:numFmt w:val="decimal"/>
      <w:pStyle w:val="Interstate"/>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2" w15:restartNumberingAfterBreak="0">
    <w:nsid w:val="43386DB9"/>
    <w:multiLevelType w:val="multilevel"/>
    <w:tmpl w:val="431AA1CE"/>
    <w:lvl w:ilvl="0">
      <w:start w:val="5"/>
      <w:numFmt w:val="decimal"/>
      <w:lvlText w:val="%1."/>
      <w:lvlJc w:val="left"/>
      <w:pPr>
        <w:ind w:left="660" w:hanging="660"/>
      </w:pPr>
      <w:rPr>
        <w:rFonts w:hint="default"/>
      </w:rPr>
    </w:lvl>
    <w:lvl w:ilvl="1">
      <w:start w:val="1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43920D80"/>
    <w:multiLevelType w:val="multilevel"/>
    <w:tmpl w:val="D32CC0A2"/>
    <w:lvl w:ilvl="0">
      <w:start w:val="6"/>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color w:val="auto"/>
        <w:sz w:val="24"/>
        <w:szCs w:val="24"/>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4BB64270"/>
    <w:multiLevelType w:val="multilevel"/>
    <w:tmpl w:val="98A218A6"/>
    <w:lvl w:ilvl="0">
      <w:start w:val="9"/>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F84472E"/>
    <w:multiLevelType w:val="multilevel"/>
    <w:tmpl w:val="D52EBEFE"/>
    <w:lvl w:ilvl="0">
      <w:start w:val="1"/>
      <w:numFmt w:val="decimal"/>
      <w:lvlText w:val="%1."/>
      <w:lvlJc w:val="left"/>
      <w:pPr>
        <w:ind w:left="480" w:hanging="480"/>
      </w:pPr>
      <w:rPr>
        <w:rFonts w:hint="default"/>
      </w:rPr>
    </w:lvl>
    <w:lvl w:ilvl="1">
      <w:start w:val="13"/>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6" w15:restartNumberingAfterBreak="0">
    <w:nsid w:val="50127AEC"/>
    <w:multiLevelType w:val="multilevel"/>
    <w:tmpl w:val="E654D150"/>
    <w:lvl w:ilvl="0">
      <w:start w:val="4"/>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4476D6"/>
    <w:multiLevelType w:val="multilevel"/>
    <w:tmpl w:val="3C620CBC"/>
    <w:lvl w:ilvl="0">
      <w:start w:val="1"/>
      <w:numFmt w:val="decimal"/>
      <w:pStyle w:val="1lygis"/>
      <w:lvlText w:val="%1."/>
      <w:lvlJc w:val="left"/>
      <w:pPr>
        <w:tabs>
          <w:tab w:val="num" w:pos="1789"/>
        </w:tabs>
        <w:ind w:left="1789" w:hanging="709"/>
      </w:pPr>
      <w:rPr>
        <w:rFonts w:cs="Times New Roman" w:hint="default"/>
        <w:strike w:val="0"/>
        <w:dstrike w:val="0"/>
        <w:color w:val="000000"/>
      </w:rPr>
    </w:lvl>
    <w:lvl w:ilvl="1">
      <w:start w:val="1"/>
      <w:numFmt w:val="decimal"/>
      <w:lvlText w:val="%1.%2."/>
      <w:lvlJc w:val="left"/>
      <w:pPr>
        <w:tabs>
          <w:tab w:val="num" w:pos="1843"/>
        </w:tabs>
        <w:ind w:left="1843" w:hanging="992"/>
      </w:pPr>
      <w:rPr>
        <w:rFonts w:cs="Times New Roman" w:hint="default"/>
        <w:b w:val="0"/>
        <w:strike w:val="0"/>
        <w:dstrike w:val="0"/>
      </w:rPr>
    </w:lvl>
    <w:lvl w:ilvl="2">
      <w:start w:val="1"/>
      <w:numFmt w:val="decimal"/>
      <w:lvlText w:val="%1.%2.%3."/>
      <w:lvlJc w:val="left"/>
      <w:pPr>
        <w:tabs>
          <w:tab w:val="num" w:pos="2127"/>
        </w:tabs>
        <w:ind w:left="2127" w:hanging="1276"/>
      </w:pPr>
      <w:rPr>
        <w:rFonts w:cs="Times New Roman" w:hint="default"/>
      </w:rPr>
    </w:lvl>
    <w:lvl w:ilvl="3">
      <w:start w:val="1"/>
      <w:numFmt w:val="decimal"/>
      <w:lvlText w:val="%1.%2.%3.%4."/>
      <w:lvlJc w:val="left"/>
      <w:pPr>
        <w:tabs>
          <w:tab w:val="num" w:pos="3191"/>
        </w:tabs>
        <w:ind w:left="3191" w:hanging="720"/>
      </w:pPr>
      <w:rPr>
        <w:rFonts w:cs="Times New Roman" w:hint="default"/>
      </w:rPr>
    </w:lvl>
    <w:lvl w:ilvl="4">
      <w:start w:val="1"/>
      <w:numFmt w:val="decimal"/>
      <w:lvlText w:val="%1.%2.%3.%4.%5."/>
      <w:lvlJc w:val="left"/>
      <w:pPr>
        <w:tabs>
          <w:tab w:val="num" w:pos="4091"/>
        </w:tabs>
        <w:ind w:left="4091" w:hanging="1080"/>
      </w:pPr>
      <w:rPr>
        <w:rFonts w:cs="Times New Roman" w:hint="default"/>
      </w:rPr>
    </w:lvl>
    <w:lvl w:ilvl="5">
      <w:start w:val="1"/>
      <w:numFmt w:val="decimal"/>
      <w:lvlText w:val="%1.%2.%3.%4.%5.%6."/>
      <w:lvlJc w:val="left"/>
      <w:pPr>
        <w:tabs>
          <w:tab w:val="num" w:pos="4631"/>
        </w:tabs>
        <w:ind w:left="4631" w:hanging="1080"/>
      </w:pPr>
      <w:rPr>
        <w:rFonts w:cs="Times New Roman" w:hint="default"/>
      </w:rPr>
    </w:lvl>
    <w:lvl w:ilvl="6">
      <w:start w:val="1"/>
      <w:numFmt w:val="decimal"/>
      <w:lvlText w:val="%1.%2.%3.%4.%5.%6.%7."/>
      <w:lvlJc w:val="left"/>
      <w:pPr>
        <w:tabs>
          <w:tab w:val="num" w:pos="5531"/>
        </w:tabs>
        <w:ind w:left="5531" w:hanging="1440"/>
      </w:pPr>
      <w:rPr>
        <w:rFonts w:cs="Times New Roman" w:hint="default"/>
      </w:rPr>
    </w:lvl>
    <w:lvl w:ilvl="7">
      <w:start w:val="1"/>
      <w:numFmt w:val="decimal"/>
      <w:lvlText w:val="%1.%2.%3.%4.%5.%6.%7.%8."/>
      <w:lvlJc w:val="left"/>
      <w:pPr>
        <w:tabs>
          <w:tab w:val="num" w:pos="6071"/>
        </w:tabs>
        <w:ind w:left="6071" w:hanging="1440"/>
      </w:pPr>
      <w:rPr>
        <w:rFonts w:cs="Times New Roman" w:hint="default"/>
      </w:rPr>
    </w:lvl>
    <w:lvl w:ilvl="8">
      <w:start w:val="1"/>
      <w:numFmt w:val="decimal"/>
      <w:lvlText w:val="%1.%2.%3.%4.%5.%6.%7.%8.%9."/>
      <w:lvlJc w:val="left"/>
      <w:pPr>
        <w:tabs>
          <w:tab w:val="num" w:pos="6971"/>
        </w:tabs>
        <w:ind w:left="6971" w:hanging="1800"/>
      </w:pPr>
      <w:rPr>
        <w:rFonts w:cs="Times New Roman" w:hint="default"/>
      </w:rPr>
    </w:lvl>
  </w:abstractNum>
  <w:abstractNum w:abstractNumId="28" w15:restartNumberingAfterBreak="0">
    <w:nsid w:val="518F28E5"/>
    <w:multiLevelType w:val="hybridMultilevel"/>
    <w:tmpl w:val="99E44196"/>
    <w:lvl w:ilvl="0" w:tplc="5D8AE772">
      <w:start w:val="1"/>
      <w:numFmt w:val="decimal"/>
      <w:lvlText w:val="%1."/>
      <w:lvlJc w:val="left"/>
      <w:pPr>
        <w:ind w:left="720" w:hanging="360"/>
      </w:pPr>
      <w:rPr>
        <w:rFonts w:eastAsia="Calibri"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2BD600B"/>
    <w:multiLevelType w:val="multilevel"/>
    <w:tmpl w:val="95102DAA"/>
    <w:lvl w:ilvl="0">
      <w:start w:val="7"/>
      <w:numFmt w:val="decimal"/>
      <w:lvlText w:val="%1."/>
      <w:lvlJc w:val="left"/>
      <w:pPr>
        <w:ind w:left="360" w:hanging="360"/>
      </w:pPr>
      <w:rPr>
        <w:rFonts w:hint="default"/>
        <w:color w:val="auto"/>
      </w:rPr>
    </w:lvl>
    <w:lvl w:ilvl="1">
      <w:start w:val="1"/>
      <w:numFmt w:val="decimal"/>
      <w:lvlText w:val="%1.%2."/>
      <w:lvlJc w:val="left"/>
      <w:pPr>
        <w:ind w:left="1070" w:hanging="360"/>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700" w:hanging="144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480" w:hanging="1800"/>
      </w:pPr>
      <w:rPr>
        <w:rFonts w:hint="default"/>
        <w:color w:val="auto"/>
      </w:rPr>
    </w:lvl>
  </w:abstractNum>
  <w:abstractNum w:abstractNumId="30" w15:restartNumberingAfterBreak="0">
    <w:nsid w:val="53ED5FD3"/>
    <w:multiLevelType w:val="hybridMultilevel"/>
    <w:tmpl w:val="70003116"/>
    <w:lvl w:ilvl="0" w:tplc="C0CCC96A">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15:restartNumberingAfterBreak="0">
    <w:nsid w:val="5964157F"/>
    <w:multiLevelType w:val="hybridMultilevel"/>
    <w:tmpl w:val="CB5C4704"/>
    <w:lvl w:ilvl="0" w:tplc="BF3A87A8">
      <w:start w:val="1"/>
      <w:numFmt w:val="decimal"/>
      <w:lvlText w:val="%1.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15:restartNumberingAfterBreak="0">
    <w:nsid w:val="5B8120A9"/>
    <w:multiLevelType w:val="multilevel"/>
    <w:tmpl w:val="6E681A88"/>
    <w:lvl w:ilvl="0">
      <w:start w:val="1"/>
      <w:numFmt w:val="decimal"/>
      <w:lvlText w:val="%1."/>
      <w:lvlJc w:val="left"/>
      <w:pPr>
        <w:ind w:left="480" w:hanging="480"/>
      </w:pPr>
      <w:rPr>
        <w:rFonts w:hint="default"/>
      </w:rPr>
    </w:lvl>
    <w:lvl w:ilvl="1">
      <w:start w:val="14"/>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3" w15:restartNumberingAfterBreak="0">
    <w:nsid w:val="5BC2620D"/>
    <w:multiLevelType w:val="multilevel"/>
    <w:tmpl w:val="B46C397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6C90A5A"/>
    <w:multiLevelType w:val="hybridMultilevel"/>
    <w:tmpl w:val="52BC4C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146801"/>
    <w:multiLevelType w:val="multilevel"/>
    <w:tmpl w:val="4A2E1E7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color w:val="000000" w:themeColor="text1"/>
        <w:sz w:val="24"/>
        <w:szCs w:val="24"/>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6" w15:restartNumberingAfterBreak="0">
    <w:nsid w:val="6A0225C3"/>
    <w:multiLevelType w:val="multilevel"/>
    <w:tmpl w:val="E10ACC0C"/>
    <w:lvl w:ilvl="0">
      <w:start w:val="4"/>
      <w:numFmt w:val="decimal"/>
      <w:lvlText w:val="%1."/>
      <w:lvlJc w:val="left"/>
      <w:pPr>
        <w:ind w:left="360" w:hanging="360"/>
      </w:pPr>
      <w:rPr>
        <w:rFonts w:hint="default"/>
      </w:rPr>
    </w:lvl>
    <w:lvl w:ilvl="1">
      <w:start w:val="1"/>
      <w:numFmt w:val="decimal"/>
      <w:lvlText w:val="%1.%2."/>
      <w:lvlJc w:val="left"/>
      <w:pPr>
        <w:ind w:left="4330" w:hanging="360"/>
      </w:pPr>
      <w:rPr>
        <w:rFonts w:hint="default"/>
      </w:rPr>
    </w:lvl>
    <w:lvl w:ilvl="2">
      <w:start w:val="1"/>
      <w:numFmt w:val="decimal"/>
      <w:lvlText w:val="%1.%2.%3."/>
      <w:lvlJc w:val="left"/>
      <w:pPr>
        <w:ind w:left="8660" w:hanging="720"/>
      </w:pPr>
      <w:rPr>
        <w:rFonts w:hint="default"/>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37" w15:restartNumberingAfterBreak="0">
    <w:nsid w:val="6ADC4E0B"/>
    <w:multiLevelType w:val="multilevel"/>
    <w:tmpl w:val="1AAEF722"/>
    <w:lvl w:ilvl="0">
      <w:start w:val="9"/>
      <w:numFmt w:val="decimal"/>
      <w:lvlText w:val="%1."/>
      <w:lvlJc w:val="left"/>
      <w:pPr>
        <w:ind w:left="540" w:hanging="540"/>
      </w:pPr>
      <w:rPr>
        <w:rFonts w:hint="default"/>
      </w:rPr>
    </w:lvl>
    <w:lvl w:ilvl="1">
      <w:start w:val="3"/>
      <w:numFmt w:val="decimal"/>
      <w:lvlText w:val="%1.%2."/>
      <w:lvlJc w:val="left"/>
      <w:pPr>
        <w:ind w:left="823" w:hanging="540"/>
      </w:pPr>
      <w:rPr>
        <w:rFonts w:hint="default"/>
        <w:sz w:val="24"/>
        <w:szCs w:val="24"/>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8" w15:restartNumberingAfterBreak="0">
    <w:nsid w:val="73595FDA"/>
    <w:multiLevelType w:val="multilevel"/>
    <w:tmpl w:val="CFC8E084"/>
    <w:lvl w:ilvl="0">
      <w:start w:val="13"/>
      <w:numFmt w:val="decimal"/>
      <w:lvlText w:val="%1."/>
      <w:lvlJc w:val="left"/>
      <w:pPr>
        <w:ind w:left="660" w:hanging="660"/>
      </w:pPr>
      <w:rPr>
        <w:rFonts w:hint="default"/>
      </w:rPr>
    </w:lvl>
    <w:lvl w:ilvl="1">
      <w:start w:val="3"/>
      <w:numFmt w:val="decimal"/>
      <w:lvlText w:val="%1.%2."/>
      <w:lvlJc w:val="left"/>
      <w:pPr>
        <w:ind w:left="1653"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74733AAB"/>
    <w:multiLevelType w:val="multilevel"/>
    <w:tmpl w:val="937C6002"/>
    <w:lvl w:ilvl="0">
      <w:start w:val="5"/>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162328"/>
    <w:multiLevelType w:val="multilevel"/>
    <w:tmpl w:val="003663A6"/>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b w:val="0"/>
        <w:bCs/>
        <w:i w:val="0"/>
        <w:iCs w:val="0"/>
        <w:color w:val="000000" w:themeColor="text1"/>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1" w15:restartNumberingAfterBreak="0">
    <w:nsid w:val="77D50B97"/>
    <w:multiLevelType w:val="multilevel"/>
    <w:tmpl w:val="3672452E"/>
    <w:lvl w:ilvl="0">
      <w:start w:val="6"/>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2" w15:restartNumberingAfterBreak="0">
    <w:nsid w:val="7854025B"/>
    <w:multiLevelType w:val="multilevel"/>
    <w:tmpl w:val="F6443E34"/>
    <w:lvl w:ilvl="0">
      <w:start w:val="9"/>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3" w15:restartNumberingAfterBreak="0">
    <w:nsid w:val="78D430D5"/>
    <w:multiLevelType w:val="multilevel"/>
    <w:tmpl w:val="66E25D70"/>
    <w:lvl w:ilvl="0">
      <w:start w:val="3"/>
      <w:numFmt w:val="decimal"/>
      <w:lvlText w:val="%1."/>
      <w:lvlJc w:val="left"/>
      <w:pPr>
        <w:ind w:left="360" w:hanging="360"/>
      </w:pPr>
      <w:rPr>
        <w:rFonts w:ascii="Times New Roman" w:hAnsi="Times New Roman" w:hint="default"/>
      </w:rPr>
    </w:lvl>
    <w:lvl w:ilvl="1">
      <w:start w:val="1"/>
      <w:numFmt w:val="decimal"/>
      <w:lvlText w:val="%1.%2."/>
      <w:lvlJc w:val="left"/>
      <w:pPr>
        <w:ind w:left="360" w:hanging="360"/>
      </w:pPr>
      <w:rPr>
        <w:rFonts w:ascii="Times New Roman" w:hAnsi="Times New Roman" w:hint="default"/>
        <w:color w:val="auto"/>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44" w15:restartNumberingAfterBreak="0">
    <w:nsid w:val="79F57BA3"/>
    <w:multiLevelType w:val="multilevel"/>
    <w:tmpl w:val="E10ACC0C"/>
    <w:lvl w:ilvl="0">
      <w:start w:val="4"/>
      <w:numFmt w:val="decimal"/>
      <w:lvlText w:val="%1."/>
      <w:lvlJc w:val="left"/>
      <w:pPr>
        <w:ind w:left="360" w:hanging="360"/>
      </w:pPr>
      <w:rPr>
        <w:rFonts w:hint="default"/>
      </w:rPr>
    </w:lvl>
    <w:lvl w:ilvl="1">
      <w:start w:val="1"/>
      <w:numFmt w:val="decimal"/>
      <w:lvlText w:val="%1.%2."/>
      <w:lvlJc w:val="left"/>
      <w:pPr>
        <w:ind w:left="4330" w:hanging="360"/>
      </w:pPr>
      <w:rPr>
        <w:rFonts w:hint="default"/>
      </w:rPr>
    </w:lvl>
    <w:lvl w:ilvl="2">
      <w:start w:val="1"/>
      <w:numFmt w:val="decimal"/>
      <w:lvlText w:val="%1.%2.%3."/>
      <w:lvlJc w:val="left"/>
      <w:pPr>
        <w:ind w:left="8660" w:hanging="720"/>
      </w:pPr>
      <w:rPr>
        <w:rFonts w:hint="default"/>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45" w15:restartNumberingAfterBreak="0">
    <w:nsid w:val="7B5C50D0"/>
    <w:multiLevelType w:val="multilevel"/>
    <w:tmpl w:val="92EA8C56"/>
    <w:lvl w:ilvl="0">
      <w:start w:val="10"/>
      <w:numFmt w:val="decimal"/>
      <w:lvlText w:val="%1."/>
      <w:lvlJc w:val="left"/>
      <w:pPr>
        <w:ind w:left="480" w:hanging="480"/>
      </w:pPr>
      <w:rPr>
        <w:rFonts w:hint="default"/>
      </w:rPr>
    </w:lvl>
    <w:lvl w:ilvl="1">
      <w:start w:val="1"/>
      <w:numFmt w:val="decimal"/>
      <w:lvlText w:val="%1.%2."/>
      <w:lvlJc w:val="left"/>
      <w:pPr>
        <w:ind w:left="1329" w:hanging="480"/>
      </w:pPr>
      <w:rPr>
        <w:rFonts w:hint="default"/>
        <w:sz w:val="24"/>
        <w:szCs w:val="24"/>
      </w:rPr>
    </w:lvl>
    <w:lvl w:ilvl="2">
      <w:start w:val="1"/>
      <w:numFmt w:val="decimal"/>
      <w:lvlText w:val="%1.%2.%3."/>
      <w:lvlJc w:val="left"/>
      <w:pPr>
        <w:ind w:left="2418" w:hanging="72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325" w:hanging="1080"/>
      </w:pPr>
      <w:rPr>
        <w:rFonts w:hint="default"/>
      </w:rPr>
    </w:lvl>
    <w:lvl w:ilvl="6">
      <w:start w:val="1"/>
      <w:numFmt w:val="decimal"/>
      <w:lvlText w:val="%1.%2.%3.%4.%5.%6.%7."/>
      <w:lvlJc w:val="left"/>
      <w:pPr>
        <w:ind w:left="6534" w:hanging="1440"/>
      </w:pPr>
      <w:rPr>
        <w:rFonts w:hint="default"/>
      </w:rPr>
    </w:lvl>
    <w:lvl w:ilvl="7">
      <w:start w:val="1"/>
      <w:numFmt w:val="decimal"/>
      <w:lvlText w:val="%1.%2.%3.%4.%5.%6.%7.%8."/>
      <w:lvlJc w:val="left"/>
      <w:pPr>
        <w:ind w:left="7383" w:hanging="1440"/>
      </w:pPr>
      <w:rPr>
        <w:rFonts w:hint="default"/>
      </w:rPr>
    </w:lvl>
    <w:lvl w:ilvl="8">
      <w:start w:val="1"/>
      <w:numFmt w:val="decimal"/>
      <w:lvlText w:val="%1.%2.%3.%4.%5.%6.%7.%8.%9."/>
      <w:lvlJc w:val="left"/>
      <w:pPr>
        <w:ind w:left="8592" w:hanging="1800"/>
      </w:pPr>
      <w:rPr>
        <w:rFonts w:hint="default"/>
      </w:rPr>
    </w:lvl>
  </w:abstractNum>
  <w:abstractNum w:abstractNumId="46" w15:restartNumberingAfterBreak="0">
    <w:nsid w:val="7DF46069"/>
    <w:multiLevelType w:val="hybridMultilevel"/>
    <w:tmpl w:val="EB98ED44"/>
    <w:lvl w:ilvl="0" w:tplc="027211A2">
      <w:start w:val="1"/>
      <w:numFmt w:val="decimal"/>
      <w:pStyle w:val="Punktas1"/>
      <w:lvlText w:val="%1."/>
      <w:lvlJc w:val="left"/>
      <w:pPr>
        <w:ind w:left="720" w:hanging="360"/>
      </w:pPr>
      <w:rPr>
        <w:rFonts w:cs="Times New Roman"/>
      </w:rPr>
    </w:lvl>
    <w:lvl w:ilvl="1" w:tplc="1A64BE26">
      <w:start w:val="1"/>
      <w:numFmt w:val="decimal"/>
      <w:lvlText w:val="%2."/>
      <w:lvlJc w:val="left"/>
      <w:pPr>
        <w:ind w:left="1440" w:hanging="360"/>
      </w:pPr>
      <w:rPr>
        <w:rFonts w:cs="Times New Roman" w:hint="default"/>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341470205">
    <w:abstractNumId w:val="2"/>
  </w:num>
  <w:num w:numId="2" w16cid:durableId="1424063805">
    <w:abstractNumId w:val="46"/>
  </w:num>
  <w:num w:numId="3" w16cid:durableId="165479770">
    <w:abstractNumId w:val="11"/>
  </w:num>
  <w:num w:numId="4" w16cid:durableId="370425182">
    <w:abstractNumId w:val="27"/>
  </w:num>
  <w:num w:numId="5" w16cid:durableId="1250965235">
    <w:abstractNumId w:val="3"/>
  </w:num>
  <w:num w:numId="6" w16cid:durableId="179010875">
    <w:abstractNumId w:val="5"/>
  </w:num>
  <w:num w:numId="7" w16cid:durableId="164709736">
    <w:abstractNumId w:val="0"/>
  </w:num>
  <w:num w:numId="8" w16cid:durableId="1189491613">
    <w:abstractNumId w:val="1"/>
  </w:num>
  <w:num w:numId="9" w16cid:durableId="1195654327">
    <w:abstractNumId w:val="21"/>
  </w:num>
  <w:num w:numId="10" w16cid:durableId="433675853">
    <w:abstractNumId w:val="20"/>
  </w:num>
  <w:num w:numId="11" w16cid:durableId="2050835891">
    <w:abstractNumId w:val="30"/>
  </w:num>
  <w:num w:numId="12" w16cid:durableId="31462292">
    <w:abstractNumId w:val="35"/>
  </w:num>
  <w:num w:numId="13" w16cid:durableId="2004039669">
    <w:abstractNumId w:val="33"/>
  </w:num>
  <w:num w:numId="14" w16cid:durableId="215245054">
    <w:abstractNumId w:val="16"/>
  </w:num>
  <w:num w:numId="15" w16cid:durableId="1710766495">
    <w:abstractNumId w:val="9"/>
  </w:num>
  <w:num w:numId="16" w16cid:durableId="743261146">
    <w:abstractNumId w:val="15"/>
  </w:num>
  <w:num w:numId="17" w16cid:durableId="1850943357">
    <w:abstractNumId w:val="40"/>
  </w:num>
  <w:num w:numId="18" w16cid:durableId="96023690">
    <w:abstractNumId w:val="29"/>
  </w:num>
  <w:num w:numId="19" w16cid:durableId="1400446529">
    <w:abstractNumId w:val="38"/>
  </w:num>
  <w:num w:numId="20" w16cid:durableId="1826163504">
    <w:abstractNumId w:val="42"/>
  </w:num>
  <w:num w:numId="21" w16cid:durableId="1194928947">
    <w:abstractNumId w:val="37"/>
  </w:num>
  <w:num w:numId="22" w16cid:durableId="1244726557">
    <w:abstractNumId w:val="45"/>
  </w:num>
  <w:num w:numId="23" w16cid:durableId="222328112">
    <w:abstractNumId w:val="43"/>
  </w:num>
  <w:num w:numId="24" w16cid:durableId="680620848">
    <w:abstractNumId w:val="8"/>
  </w:num>
  <w:num w:numId="25" w16cid:durableId="1505512075">
    <w:abstractNumId w:val="13"/>
  </w:num>
  <w:num w:numId="26" w16cid:durableId="1868255179">
    <w:abstractNumId w:val="14"/>
  </w:num>
  <w:num w:numId="27" w16cid:durableId="1146895487">
    <w:abstractNumId w:val="31"/>
  </w:num>
  <w:num w:numId="28" w16cid:durableId="1556311096">
    <w:abstractNumId w:val="23"/>
  </w:num>
  <w:num w:numId="29" w16cid:durableId="1135368810">
    <w:abstractNumId w:val="41"/>
  </w:num>
  <w:num w:numId="30" w16cid:durableId="1261569446">
    <w:abstractNumId w:val="12"/>
  </w:num>
  <w:num w:numId="31" w16cid:durableId="1648896117">
    <w:abstractNumId w:val="25"/>
  </w:num>
  <w:num w:numId="32" w16cid:durableId="374818611">
    <w:abstractNumId w:val="32"/>
  </w:num>
  <w:num w:numId="33" w16cid:durableId="1804889511">
    <w:abstractNumId w:val="19"/>
  </w:num>
  <w:num w:numId="34" w16cid:durableId="2001500724">
    <w:abstractNumId w:val="34"/>
  </w:num>
  <w:num w:numId="35" w16cid:durableId="15737129">
    <w:abstractNumId w:val="6"/>
  </w:num>
  <w:num w:numId="36" w16cid:durableId="67461221">
    <w:abstractNumId w:val="4"/>
  </w:num>
  <w:num w:numId="37" w16cid:durableId="860824909">
    <w:abstractNumId w:val="44"/>
  </w:num>
  <w:num w:numId="38" w16cid:durableId="1914700662">
    <w:abstractNumId w:val="18"/>
  </w:num>
  <w:num w:numId="39" w16cid:durableId="1254360872">
    <w:abstractNumId w:val="17"/>
  </w:num>
  <w:num w:numId="40" w16cid:durableId="13650535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70416352">
    <w:abstractNumId w:val="26"/>
  </w:num>
  <w:num w:numId="42" w16cid:durableId="995454317">
    <w:abstractNumId w:val="28"/>
  </w:num>
  <w:num w:numId="43" w16cid:durableId="1463958742">
    <w:abstractNumId w:val="7"/>
  </w:num>
  <w:num w:numId="44" w16cid:durableId="857355870">
    <w:abstractNumId w:val="36"/>
  </w:num>
  <w:num w:numId="45" w16cid:durableId="1621570172">
    <w:abstractNumId w:val="39"/>
  </w:num>
  <w:num w:numId="46" w16cid:durableId="793210408">
    <w:abstractNumId w:val="24"/>
  </w:num>
  <w:num w:numId="47" w16cid:durableId="2045325072">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EC3"/>
    <w:rsid w:val="000008C6"/>
    <w:rsid w:val="00000989"/>
    <w:rsid w:val="00000CCB"/>
    <w:rsid w:val="000010C4"/>
    <w:rsid w:val="000013CA"/>
    <w:rsid w:val="00001931"/>
    <w:rsid w:val="00001A52"/>
    <w:rsid w:val="00001CF2"/>
    <w:rsid w:val="00001DDC"/>
    <w:rsid w:val="00001FA7"/>
    <w:rsid w:val="00002480"/>
    <w:rsid w:val="000024CB"/>
    <w:rsid w:val="00002711"/>
    <w:rsid w:val="00002B74"/>
    <w:rsid w:val="00002F49"/>
    <w:rsid w:val="000032B0"/>
    <w:rsid w:val="000034FF"/>
    <w:rsid w:val="00003B3C"/>
    <w:rsid w:val="00003C64"/>
    <w:rsid w:val="00004287"/>
    <w:rsid w:val="000044E9"/>
    <w:rsid w:val="000046F6"/>
    <w:rsid w:val="000048F7"/>
    <w:rsid w:val="000049D6"/>
    <w:rsid w:val="00005466"/>
    <w:rsid w:val="00005580"/>
    <w:rsid w:val="0000585E"/>
    <w:rsid w:val="00006007"/>
    <w:rsid w:val="00006606"/>
    <w:rsid w:val="00006B07"/>
    <w:rsid w:val="000070B9"/>
    <w:rsid w:val="00007459"/>
    <w:rsid w:val="00007B61"/>
    <w:rsid w:val="00010077"/>
    <w:rsid w:val="00010509"/>
    <w:rsid w:val="0001160D"/>
    <w:rsid w:val="0001173F"/>
    <w:rsid w:val="00011BAA"/>
    <w:rsid w:val="000120B4"/>
    <w:rsid w:val="00012988"/>
    <w:rsid w:val="0001312A"/>
    <w:rsid w:val="000137F7"/>
    <w:rsid w:val="00013ACE"/>
    <w:rsid w:val="00013C6B"/>
    <w:rsid w:val="00013E86"/>
    <w:rsid w:val="00013EE2"/>
    <w:rsid w:val="00014A99"/>
    <w:rsid w:val="00014CD9"/>
    <w:rsid w:val="000159BE"/>
    <w:rsid w:val="00015A52"/>
    <w:rsid w:val="00015B51"/>
    <w:rsid w:val="00016086"/>
    <w:rsid w:val="00016BF5"/>
    <w:rsid w:val="00017197"/>
    <w:rsid w:val="00017F11"/>
    <w:rsid w:val="00020114"/>
    <w:rsid w:val="00020449"/>
    <w:rsid w:val="000204E0"/>
    <w:rsid w:val="000205FA"/>
    <w:rsid w:val="0002151E"/>
    <w:rsid w:val="0002202B"/>
    <w:rsid w:val="000224FF"/>
    <w:rsid w:val="0002289F"/>
    <w:rsid w:val="00022B2E"/>
    <w:rsid w:val="000233DC"/>
    <w:rsid w:val="0002396B"/>
    <w:rsid w:val="00023987"/>
    <w:rsid w:val="00023A62"/>
    <w:rsid w:val="00023F41"/>
    <w:rsid w:val="0002443E"/>
    <w:rsid w:val="00024EF0"/>
    <w:rsid w:val="00024F8B"/>
    <w:rsid w:val="000258C2"/>
    <w:rsid w:val="00025BAD"/>
    <w:rsid w:val="00025C03"/>
    <w:rsid w:val="000261AB"/>
    <w:rsid w:val="00026908"/>
    <w:rsid w:val="00026A03"/>
    <w:rsid w:val="00026E2E"/>
    <w:rsid w:val="000277DC"/>
    <w:rsid w:val="00027CD0"/>
    <w:rsid w:val="00030B4F"/>
    <w:rsid w:val="00031144"/>
    <w:rsid w:val="00031448"/>
    <w:rsid w:val="00031539"/>
    <w:rsid w:val="00031710"/>
    <w:rsid w:val="00032E1E"/>
    <w:rsid w:val="0003355E"/>
    <w:rsid w:val="0003369F"/>
    <w:rsid w:val="00033E1D"/>
    <w:rsid w:val="00034199"/>
    <w:rsid w:val="00034275"/>
    <w:rsid w:val="00034C41"/>
    <w:rsid w:val="00034FB5"/>
    <w:rsid w:val="00035439"/>
    <w:rsid w:val="00035660"/>
    <w:rsid w:val="00035DAB"/>
    <w:rsid w:val="0003649F"/>
    <w:rsid w:val="000372A8"/>
    <w:rsid w:val="000376A2"/>
    <w:rsid w:val="00037999"/>
    <w:rsid w:val="00037C91"/>
    <w:rsid w:val="0004000C"/>
    <w:rsid w:val="00040017"/>
    <w:rsid w:val="000400C6"/>
    <w:rsid w:val="000403A7"/>
    <w:rsid w:val="000408EC"/>
    <w:rsid w:val="00040BE2"/>
    <w:rsid w:val="00040E84"/>
    <w:rsid w:val="00041033"/>
    <w:rsid w:val="00043787"/>
    <w:rsid w:val="00043D59"/>
    <w:rsid w:val="000440D9"/>
    <w:rsid w:val="000446EA"/>
    <w:rsid w:val="000448F1"/>
    <w:rsid w:val="00044C50"/>
    <w:rsid w:val="000450B3"/>
    <w:rsid w:val="00045177"/>
    <w:rsid w:val="00045654"/>
    <w:rsid w:val="000458A8"/>
    <w:rsid w:val="00045F95"/>
    <w:rsid w:val="00046196"/>
    <w:rsid w:val="000464D7"/>
    <w:rsid w:val="000465AA"/>
    <w:rsid w:val="000466B3"/>
    <w:rsid w:val="00046A9C"/>
    <w:rsid w:val="00046AC7"/>
    <w:rsid w:val="00046E5B"/>
    <w:rsid w:val="00046F3B"/>
    <w:rsid w:val="00047764"/>
    <w:rsid w:val="000500A5"/>
    <w:rsid w:val="000506DF"/>
    <w:rsid w:val="000508D3"/>
    <w:rsid w:val="00051462"/>
    <w:rsid w:val="0005170F"/>
    <w:rsid w:val="00051FCB"/>
    <w:rsid w:val="000520DB"/>
    <w:rsid w:val="0005266E"/>
    <w:rsid w:val="000532A6"/>
    <w:rsid w:val="000534D1"/>
    <w:rsid w:val="00053803"/>
    <w:rsid w:val="00053929"/>
    <w:rsid w:val="00053CAA"/>
    <w:rsid w:val="00053E9C"/>
    <w:rsid w:val="00054013"/>
    <w:rsid w:val="000541EC"/>
    <w:rsid w:val="0005434A"/>
    <w:rsid w:val="00054BE6"/>
    <w:rsid w:val="0005545D"/>
    <w:rsid w:val="00055B3B"/>
    <w:rsid w:val="0005612E"/>
    <w:rsid w:val="0005695B"/>
    <w:rsid w:val="00056B9B"/>
    <w:rsid w:val="00056D34"/>
    <w:rsid w:val="00056DB6"/>
    <w:rsid w:val="00060541"/>
    <w:rsid w:val="0006068B"/>
    <w:rsid w:val="000609EA"/>
    <w:rsid w:val="00060A89"/>
    <w:rsid w:val="00060F18"/>
    <w:rsid w:val="00061093"/>
    <w:rsid w:val="00061CD3"/>
    <w:rsid w:val="00061DF8"/>
    <w:rsid w:val="00061FDC"/>
    <w:rsid w:val="00061FFE"/>
    <w:rsid w:val="000625A0"/>
    <w:rsid w:val="000627E7"/>
    <w:rsid w:val="00062B00"/>
    <w:rsid w:val="00064E43"/>
    <w:rsid w:val="00064F2F"/>
    <w:rsid w:val="00065345"/>
    <w:rsid w:val="00065568"/>
    <w:rsid w:val="0006576C"/>
    <w:rsid w:val="00065B8B"/>
    <w:rsid w:val="00065C78"/>
    <w:rsid w:val="00066181"/>
    <w:rsid w:val="0006629F"/>
    <w:rsid w:val="0006666E"/>
    <w:rsid w:val="00067264"/>
    <w:rsid w:val="00067EF5"/>
    <w:rsid w:val="000708A0"/>
    <w:rsid w:val="00070C97"/>
    <w:rsid w:val="00070F95"/>
    <w:rsid w:val="000722A4"/>
    <w:rsid w:val="000728F9"/>
    <w:rsid w:val="00072FD1"/>
    <w:rsid w:val="00073370"/>
    <w:rsid w:val="0007349F"/>
    <w:rsid w:val="0007351C"/>
    <w:rsid w:val="00073DD5"/>
    <w:rsid w:val="00073ED4"/>
    <w:rsid w:val="00075284"/>
    <w:rsid w:val="00075514"/>
    <w:rsid w:val="000758C1"/>
    <w:rsid w:val="00075A44"/>
    <w:rsid w:val="00075AC7"/>
    <w:rsid w:val="00075BD3"/>
    <w:rsid w:val="0007693B"/>
    <w:rsid w:val="00076EB6"/>
    <w:rsid w:val="0007741F"/>
    <w:rsid w:val="0007748D"/>
    <w:rsid w:val="0007791F"/>
    <w:rsid w:val="0008000B"/>
    <w:rsid w:val="000805E6"/>
    <w:rsid w:val="00081707"/>
    <w:rsid w:val="000818D8"/>
    <w:rsid w:val="00081A65"/>
    <w:rsid w:val="00082024"/>
    <w:rsid w:val="000833D7"/>
    <w:rsid w:val="000834F0"/>
    <w:rsid w:val="00083648"/>
    <w:rsid w:val="00083C36"/>
    <w:rsid w:val="00083D12"/>
    <w:rsid w:val="000844F8"/>
    <w:rsid w:val="00084690"/>
    <w:rsid w:val="00084E49"/>
    <w:rsid w:val="0008549F"/>
    <w:rsid w:val="00085502"/>
    <w:rsid w:val="00085512"/>
    <w:rsid w:val="000856A3"/>
    <w:rsid w:val="00086672"/>
    <w:rsid w:val="000869A0"/>
    <w:rsid w:val="00086D5D"/>
    <w:rsid w:val="00086DA6"/>
    <w:rsid w:val="00087A1F"/>
    <w:rsid w:val="00087AB4"/>
    <w:rsid w:val="00087B5D"/>
    <w:rsid w:val="00087C8C"/>
    <w:rsid w:val="000901BA"/>
    <w:rsid w:val="00090D41"/>
    <w:rsid w:val="00090F33"/>
    <w:rsid w:val="000914CC"/>
    <w:rsid w:val="000914F1"/>
    <w:rsid w:val="0009192B"/>
    <w:rsid w:val="00091FCD"/>
    <w:rsid w:val="00092060"/>
    <w:rsid w:val="00092102"/>
    <w:rsid w:val="000924BB"/>
    <w:rsid w:val="000924F7"/>
    <w:rsid w:val="000931A1"/>
    <w:rsid w:val="00093329"/>
    <w:rsid w:val="00093838"/>
    <w:rsid w:val="00093B8E"/>
    <w:rsid w:val="000941C9"/>
    <w:rsid w:val="0009467F"/>
    <w:rsid w:val="00094CD1"/>
    <w:rsid w:val="00094E7A"/>
    <w:rsid w:val="00095548"/>
    <w:rsid w:val="00095830"/>
    <w:rsid w:val="000965E7"/>
    <w:rsid w:val="00096C73"/>
    <w:rsid w:val="000975EE"/>
    <w:rsid w:val="000975F0"/>
    <w:rsid w:val="00097750"/>
    <w:rsid w:val="00097B4E"/>
    <w:rsid w:val="000A00C1"/>
    <w:rsid w:val="000A0486"/>
    <w:rsid w:val="000A06E9"/>
    <w:rsid w:val="000A08F3"/>
    <w:rsid w:val="000A0A45"/>
    <w:rsid w:val="000A0F1A"/>
    <w:rsid w:val="000A11B6"/>
    <w:rsid w:val="000A1302"/>
    <w:rsid w:val="000A1ABF"/>
    <w:rsid w:val="000A2627"/>
    <w:rsid w:val="000A2FBD"/>
    <w:rsid w:val="000A370F"/>
    <w:rsid w:val="000A44E1"/>
    <w:rsid w:val="000A45D6"/>
    <w:rsid w:val="000A477D"/>
    <w:rsid w:val="000A4F3B"/>
    <w:rsid w:val="000A5011"/>
    <w:rsid w:val="000A5667"/>
    <w:rsid w:val="000A5949"/>
    <w:rsid w:val="000A5C11"/>
    <w:rsid w:val="000A5E9C"/>
    <w:rsid w:val="000A62D9"/>
    <w:rsid w:val="000A666B"/>
    <w:rsid w:val="000A6A39"/>
    <w:rsid w:val="000A75C6"/>
    <w:rsid w:val="000A7C0F"/>
    <w:rsid w:val="000A7C44"/>
    <w:rsid w:val="000A7F96"/>
    <w:rsid w:val="000B002C"/>
    <w:rsid w:val="000B095B"/>
    <w:rsid w:val="000B0B8A"/>
    <w:rsid w:val="000B1864"/>
    <w:rsid w:val="000B3E88"/>
    <w:rsid w:val="000B40D9"/>
    <w:rsid w:val="000B44DB"/>
    <w:rsid w:val="000B47FD"/>
    <w:rsid w:val="000B4868"/>
    <w:rsid w:val="000B4B39"/>
    <w:rsid w:val="000B4E39"/>
    <w:rsid w:val="000B5116"/>
    <w:rsid w:val="000B5336"/>
    <w:rsid w:val="000B5B49"/>
    <w:rsid w:val="000B6195"/>
    <w:rsid w:val="000B65CC"/>
    <w:rsid w:val="000B6E5F"/>
    <w:rsid w:val="000B70B0"/>
    <w:rsid w:val="000B7188"/>
    <w:rsid w:val="000B71AC"/>
    <w:rsid w:val="000B72D5"/>
    <w:rsid w:val="000B7A7F"/>
    <w:rsid w:val="000C01CD"/>
    <w:rsid w:val="000C10F1"/>
    <w:rsid w:val="000C11A2"/>
    <w:rsid w:val="000C15B5"/>
    <w:rsid w:val="000C195C"/>
    <w:rsid w:val="000C1F37"/>
    <w:rsid w:val="000C2DAD"/>
    <w:rsid w:val="000C4A4A"/>
    <w:rsid w:val="000C5964"/>
    <w:rsid w:val="000C60B0"/>
    <w:rsid w:val="000C653F"/>
    <w:rsid w:val="000C6E6A"/>
    <w:rsid w:val="000C6F55"/>
    <w:rsid w:val="000C7134"/>
    <w:rsid w:val="000C7214"/>
    <w:rsid w:val="000C7527"/>
    <w:rsid w:val="000C7C6B"/>
    <w:rsid w:val="000C7FA6"/>
    <w:rsid w:val="000D083C"/>
    <w:rsid w:val="000D0F95"/>
    <w:rsid w:val="000D1061"/>
    <w:rsid w:val="000D10F8"/>
    <w:rsid w:val="000D1383"/>
    <w:rsid w:val="000D1630"/>
    <w:rsid w:val="000D18E4"/>
    <w:rsid w:val="000D2002"/>
    <w:rsid w:val="000D21A4"/>
    <w:rsid w:val="000D2A42"/>
    <w:rsid w:val="000D2EDA"/>
    <w:rsid w:val="000D43F3"/>
    <w:rsid w:val="000D4707"/>
    <w:rsid w:val="000D4A15"/>
    <w:rsid w:val="000D4B6E"/>
    <w:rsid w:val="000D5283"/>
    <w:rsid w:val="000D5F3F"/>
    <w:rsid w:val="000D6194"/>
    <w:rsid w:val="000D6277"/>
    <w:rsid w:val="000D651B"/>
    <w:rsid w:val="000D6A39"/>
    <w:rsid w:val="000D70CF"/>
    <w:rsid w:val="000D79AE"/>
    <w:rsid w:val="000E0B66"/>
    <w:rsid w:val="000E0DCF"/>
    <w:rsid w:val="000E12BD"/>
    <w:rsid w:val="000E253D"/>
    <w:rsid w:val="000E3202"/>
    <w:rsid w:val="000E3A0A"/>
    <w:rsid w:val="000E3D28"/>
    <w:rsid w:val="000E4613"/>
    <w:rsid w:val="000E472A"/>
    <w:rsid w:val="000E4ADD"/>
    <w:rsid w:val="000E4E99"/>
    <w:rsid w:val="000E4EF3"/>
    <w:rsid w:val="000E556E"/>
    <w:rsid w:val="000E609D"/>
    <w:rsid w:val="000E63DA"/>
    <w:rsid w:val="000E64CF"/>
    <w:rsid w:val="000E6A89"/>
    <w:rsid w:val="000E701E"/>
    <w:rsid w:val="000E717D"/>
    <w:rsid w:val="000E7247"/>
    <w:rsid w:val="000E729C"/>
    <w:rsid w:val="000E7491"/>
    <w:rsid w:val="000E76B4"/>
    <w:rsid w:val="000F0766"/>
    <w:rsid w:val="000F0781"/>
    <w:rsid w:val="000F07B8"/>
    <w:rsid w:val="000F0C86"/>
    <w:rsid w:val="000F11FD"/>
    <w:rsid w:val="000F1203"/>
    <w:rsid w:val="000F1723"/>
    <w:rsid w:val="000F1A1F"/>
    <w:rsid w:val="000F24A3"/>
    <w:rsid w:val="000F2B22"/>
    <w:rsid w:val="000F2B4E"/>
    <w:rsid w:val="000F32FE"/>
    <w:rsid w:val="000F3C8D"/>
    <w:rsid w:val="000F3DF8"/>
    <w:rsid w:val="000F3FB7"/>
    <w:rsid w:val="000F47C8"/>
    <w:rsid w:val="000F4DDD"/>
    <w:rsid w:val="000F4F40"/>
    <w:rsid w:val="000F508B"/>
    <w:rsid w:val="000F55BC"/>
    <w:rsid w:val="000F5725"/>
    <w:rsid w:val="000F5D9E"/>
    <w:rsid w:val="000F63F6"/>
    <w:rsid w:val="000F64FF"/>
    <w:rsid w:val="000F6AB9"/>
    <w:rsid w:val="000F6E24"/>
    <w:rsid w:val="000F70DE"/>
    <w:rsid w:val="000F71B6"/>
    <w:rsid w:val="000F71BC"/>
    <w:rsid w:val="000F721A"/>
    <w:rsid w:val="000F7D75"/>
    <w:rsid w:val="00100588"/>
    <w:rsid w:val="00101145"/>
    <w:rsid w:val="00101EF9"/>
    <w:rsid w:val="0010246C"/>
    <w:rsid w:val="0010260D"/>
    <w:rsid w:val="00102880"/>
    <w:rsid w:val="00102BAB"/>
    <w:rsid w:val="00103081"/>
    <w:rsid w:val="0010361C"/>
    <w:rsid w:val="00103AF7"/>
    <w:rsid w:val="00103C74"/>
    <w:rsid w:val="00103FD8"/>
    <w:rsid w:val="00104112"/>
    <w:rsid w:val="001045A4"/>
    <w:rsid w:val="001049D9"/>
    <w:rsid w:val="00104CB3"/>
    <w:rsid w:val="00105416"/>
    <w:rsid w:val="00105711"/>
    <w:rsid w:val="00105BBD"/>
    <w:rsid w:val="00106541"/>
    <w:rsid w:val="001070E0"/>
    <w:rsid w:val="0010797D"/>
    <w:rsid w:val="00107C6F"/>
    <w:rsid w:val="00107EF7"/>
    <w:rsid w:val="00110609"/>
    <w:rsid w:val="001106F4"/>
    <w:rsid w:val="0011113A"/>
    <w:rsid w:val="00111637"/>
    <w:rsid w:val="001118C8"/>
    <w:rsid w:val="00111934"/>
    <w:rsid w:val="00111F99"/>
    <w:rsid w:val="00112179"/>
    <w:rsid w:val="0011273D"/>
    <w:rsid w:val="00113AD8"/>
    <w:rsid w:val="00114047"/>
    <w:rsid w:val="00114447"/>
    <w:rsid w:val="00114504"/>
    <w:rsid w:val="00114832"/>
    <w:rsid w:val="00114F5D"/>
    <w:rsid w:val="001159E4"/>
    <w:rsid w:val="00115D46"/>
    <w:rsid w:val="00115E3E"/>
    <w:rsid w:val="00116788"/>
    <w:rsid w:val="001168B6"/>
    <w:rsid w:val="001174EF"/>
    <w:rsid w:val="0011798A"/>
    <w:rsid w:val="0011799B"/>
    <w:rsid w:val="0012094C"/>
    <w:rsid w:val="00121080"/>
    <w:rsid w:val="00121348"/>
    <w:rsid w:val="00121C3D"/>
    <w:rsid w:val="00122067"/>
    <w:rsid w:val="00122254"/>
    <w:rsid w:val="0012243D"/>
    <w:rsid w:val="001225EB"/>
    <w:rsid w:val="00122653"/>
    <w:rsid w:val="001227F2"/>
    <w:rsid w:val="00122A21"/>
    <w:rsid w:val="00122A31"/>
    <w:rsid w:val="00122D65"/>
    <w:rsid w:val="00123177"/>
    <w:rsid w:val="00123224"/>
    <w:rsid w:val="00123B18"/>
    <w:rsid w:val="00123BE5"/>
    <w:rsid w:val="00124680"/>
    <w:rsid w:val="00124AFC"/>
    <w:rsid w:val="001250A7"/>
    <w:rsid w:val="00125278"/>
    <w:rsid w:val="00125853"/>
    <w:rsid w:val="00125DB7"/>
    <w:rsid w:val="00125FFE"/>
    <w:rsid w:val="001262A1"/>
    <w:rsid w:val="0012694C"/>
    <w:rsid w:val="0012774E"/>
    <w:rsid w:val="00127C8B"/>
    <w:rsid w:val="00127E19"/>
    <w:rsid w:val="00130610"/>
    <w:rsid w:val="00130FD7"/>
    <w:rsid w:val="00131A65"/>
    <w:rsid w:val="00131A9B"/>
    <w:rsid w:val="0013206E"/>
    <w:rsid w:val="00132368"/>
    <w:rsid w:val="00132A67"/>
    <w:rsid w:val="00133A23"/>
    <w:rsid w:val="00134071"/>
    <w:rsid w:val="0013493C"/>
    <w:rsid w:val="00134A0F"/>
    <w:rsid w:val="00135DAD"/>
    <w:rsid w:val="00135F50"/>
    <w:rsid w:val="001364AE"/>
    <w:rsid w:val="00136632"/>
    <w:rsid w:val="00136B41"/>
    <w:rsid w:val="001371FA"/>
    <w:rsid w:val="001371FE"/>
    <w:rsid w:val="00137346"/>
    <w:rsid w:val="00140205"/>
    <w:rsid w:val="00140658"/>
    <w:rsid w:val="00140983"/>
    <w:rsid w:val="00140B0F"/>
    <w:rsid w:val="0014124D"/>
    <w:rsid w:val="0014178B"/>
    <w:rsid w:val="00141BAE"/>
    <w:rsid w:val="00141BE6"/>
    <w:rsid w:val="00142067"/>
    <w:rsid w:val="0014226B"/>
    <w:rsid w:val="00142A0F"/>
    <w:rsid w:val="00142BE5"/>
    <w:rsid w:val="00142CA1"/>
    <w:rsid w:val="001431C0"/>
    <w:rsid w:val="001432D2"/>
    <w:rsid w:val="0014347E"/>
    <w:rsid w:val="001434A0"/>
    <w:rsid w:val="00143557"/>
    <w:rsid w:val="001437B7"/>
    <w:rsid w:val="00143AF5"/>
    <w:rsid w:val="00143B1C"/>
    <w:rsid w:val="0014464A"/>
    <w:rsid w:val="00144B34"/>
    <w:rsid w:val="00145263"/>
    <w:rsid w:val="00145305"/>
    <w:rsid w:val="001454E2"/>
    <w:rsid w:val="00145917"/>
    <w:rsid w:val="00145A4C"/>
    <w:rsid w:val="00145C8A"/>
    <w:rsid w:val="0014607A"/>
    <w:rsid w:val="0014622F"/>
    <w:rsid w:val="00146F8C"/>
    <w:rsid w:val="001471E5"/>
    <w:rsid w:val="00147C5D"/>
    <w:rsid w:val="00150781"/>
    <w:rsid w:val="001509E4"/>
    <w:rsid w:val="001516DC"/>
    <w:rsid w:val="0015197E"/>
    <w:rsid w:val="00151B9D"/>
    <w:rsid w:val="00152178"/>
    <w:rsid w:val="0015257D"/>
    <w:rsid w:val="00152950"/>
    <w:rsid w:val="00152BFA"/>
    <w:rsid w:val="0015308B"/>
    <w:rsid w:val="00153AD2"/>
    <w:rsid w:val="00153F27"/>
    <w:rsid w:val="0015413B"/>
    <w:rsid w:val="00154B17"/>
    <w:rsid w:val="00154F95"/>
    <w:rsid w:val="001558FF"/>
    <w:rsid w:val="00155AFE"/>
    <w:rsid w:val="001563DE"/>
    <w:rsid w:val="00156B61"/>
    <w:rsid w:val="001572E9"/>
    <w:rsid w:val="00157433"/>
    <w:rsid w:val="00157561"/>
    <w:rsid w:val="0016067A"/>
    <w:rsid w:val="00160A87"/>
    <w:rsid w:val="00161447"/>
    <w:rsid w:val="00161A22"/>
    <w:rsid w:val="00161E82"/>
    <w:rsid w:val="00161F7C"/>
    <w:rsid w:val="00162585"/>
    <w:rsid w:val="001626C5"/>
    <w:rsid w:val="0016275D"/>
    <w:rsid w:val="00162A60"/>
    <w:rsid w:val="00162B4F"/>
    <w:rsid w:val="00162F55"/>
    <w:rsid w:val="001635CD"/>
    <w:rsid w:val="00163A58"/>
    <w:rsid w:val="00163C0B"/>
    <w:rsid w:val="00164499"/>
    <w:rsid w:val="00164607"/>
    <w:rsid w:val="001648A4"/>
    <w:rsid w:val="00164B94"/>
    <w:rsid w:val="00165261"/>
    <w:rsid w:val="0016551E"/>
    <w:rsid w:val="00165A43"/>
    <w:rsid w:val="00166DA7"/>
    <w:rsid w:val="00166E23"/>
    <w:rsid w:val="001674B5"/>
    <w:rsid w:val="00167CF0"/>
    <w:rsid w:val="00170000"/>
    <w:rsid w:val="00171497"/>
    <w:rsid w:val="001714D1"/>
    <w:rsid w:val="001720E8"/>
    <w:rsid w:val="0017225A"/>
    <w:rsid w:val="001729B0"/>
    <w:rsid w:val="00172ED0"/>
    <w:rsid w:val="00173195"/>
    <w:rsid w:val="00173D64"/>
    <w:rsid w:val="00174EDA"/>
    <w:rsid w:val="0017505A"/>
    <w:rsid w:val="00175DB2"/>
    <w:rsid w:val="00175E27"/>
    <w:rsid w:val="00176298"/>
    <w:rsid w:val="001762E9"/>
    <w:rsid w:val="00177276"/>
    <w:rsid w:val="00177A90"/>
    <w:rsid w:val="00177C0F"/>
    <w:rsid w:val="00177ECE"/>
    <w:rsid w:val="0018016E"/>
    <w:rsid w:val="00180476"/>
    <w:rsid w:val="001807AC"/>
    <w:rsid w:val="001807E5"/>
    <w:rsid w:val="00180C0B"/>
    <w:rsid w:val="00181669"/>
    <w:rsid w:val="00181883"/>
    <w:rsid w:val="00181B29"/>
    <w:rsid w:val="00181C72"/>
    <w:rsid w:val="001825D0"/>
    <w:rsid w:val="0018275C"/>
    <w:rsid w:val="00182B5B"/>
    <w:rsid w:val="00182B65"/>
    <w:rsid w:val="0018308B"/>
    <w:rsid w:val="00183319"/>
    <w:rsid w:val="001838C6"/>
    <w:rsid w:val="0018394D"/>
    <w:rsid w:val="0018449C"/>
    <w:rsid w:val="00184A08"/>
    <w:rsid w:val="00185C99"/>
    <w:rsid w:val="0018609D"/>
    <w:rsid w:val="00186F73"/>
    <w:rsid w:val="00187B69"/>
    <w:rsid w:val="001909B1"/>
    <w:rsid w:val="00190F66"/>
    <w:rsid w:val="00191327"/>
    <w:rsid w:val="00191CF2"/>
    <w:rsid w:val="001922ED"/>
    <w:rsid w:val="0019254D"/>
    <w:rsid w:val="001930D9"/>
    <w:rsid w:val="0019326F"/>
    <w:rsid w:val="0019377B"/>
    <w:rsid w:val="001939FA"/>
    <w:rsid w:val="001941F3"/>
    <w:rsid w:val="0019463B"/>
    <w:rsid w:val="00194A37"/>
    <w:rsid w:val="00195C33"/>
    <w:rsid w:val="00195D59"/>
    <w:rsid w:val="0019638A"/>
    <w:rsid w:val="00196C27"/>
    <w:rsid w:val="0019739B"/>
    <w:rsid w:val="001977CF"/>
    <w:rsid w:val="00197A89"/>
    <w:rsid w:val="00197B6B"/>
    <w:rsid w:val="00197D79"/>
    <w:rsid w:val="00197F69"/>
    <w:rsid w:val="001A03BA"/>
    <w:rsid w:val="001A04A0"/>
    <w:rsid w:val="001A0A51"/>
    <w:rsid w:val="001A1035"/>
    <w:rsid w:val="001A1F89"/>
    <w:rsid w:val="001A21BF"/>
    <w:rsid w:val="001A2AF9"/>
    <w:rsid w:val="001A2BF5"/>
    <w:rsid w:val="001A2D07"/>
    <w:rsid w:val="001A327A"/>
    <w:rsid w:val="001A3306"/>
    <w:rsid w:val="001A336A"/>
    <w:rsid w:val="001A3A78"/>
    <w:rsid w:val="001A3F53"/>
    <w:rsid w:val="001A4169"/>
    <w:rsid w:val="001A45C3"/>
    <w:rsid w:val="001A4E04"/>
    <w:rsid w:val="001A572A"/>
    <w:rsid w:val="001A587D"/>
    <w:rsid w:val="001A6E26"/>
    <w:rsid w:val="001B0174"/>
    <w:rsid w:val="001B022A"/>
    <w:rsid w:val="001B02F6"/>
    <w:rsid w:val="001B0438"/>
    <w:rsid w:val="001B06BB"/>
    <w:rsid w:val="001B0D88"/>
    <w:rsid w:val="001B102F"/>
    <w:rsid w:val="001B1157"/>
    <w:rsid w:val="001B13FD"/>
    <w:rsid w:val="001B1659"/>
    <w:rsid w:val="001B19C9"/>
    <w:rsid w:val="001B2761"/>
    <w:rsid w:val="001B3D5F"/>
    <w:rsid w:val="001B41F4"/>
    <w:rsid w:val="001B41FB"/>
    <w:rsid w:val="001B4B4C"/>
    <w:rsid w:val="001B536E"/>
    <w:rsid w:val="001B6949"/>
    <w:rsid w:val="001B6CAD"/>
    <w:rsid w:val="001B70E0"/>
    <w:rsid w:val="001B7643"/>
    <w:rsid w:val="001B76A1"/>
    <w:rsid w:val="001C0736"/>
    <w:rsid w:val="001C0B61"/>
    <w:rsid w:val="001C0F49"/>
    <w:rsid w:val="001C206F"/>
    <w:rsid w:val="001C21EF"/>
    <w:rsid w:val="001C227D"/>
    <w:rsid w:val="001C2540"/>
    <w:rsid w:val="001C292D"/>
    <w:rsid w:val="001C2B69"/>
    <w:rsid w:val="001C2D6D"/>
    <w:rsid w:val="001C35D0"/>
    <w:rsid w:val="001C3CE6"/>
    <w:rsid w:val="001C5C39"/>
    <w:rsid w:val="001C5DAB"/>
    <w:rsid w:val="001C60E0"/>
    <w:rsid w:val="001C6622"/>
    <w:rsid w:val="001C696B"/>
    <w:rsid w:val="001C69D1"/>
    <w:rsid w:val="001C6AD7"/>
    <w:rsid w:val="001C70D7"/>
    <w:rsid w:val="001C70ED"/>
    <w:rsid w:val="001C7239"/>
    <w:rsid w:val="001C727E"/>
    <w:rsid w:val="001C72B4"/>
    <w:rsid w:val="001C785A"/>
    <w:rsid w:val="001D041D"/>
    <w:rsid w:val="001D0666"/>
    <w:rsid w:val="001D0C02"/>
    <w:rsid w:val="001D0C3B"/>
    <w:rsid w:val="001D0EA7"/>
    <w:rsid w:val="001D14BC"/>
    <w:rsid w:val="001D19A2"/>
    <w:rsid w:val="001D1AD3"/>
    <w:rsid w:val="001D1F71"/>
    <w:rsid w:val="001D225B"/>
    <w:rsid w:val="001D2E8E"/>
    <w:rsid w:val="001D328E"/>
    <w:rsid w:val="001D3337"/>
    <w:rsid w:val="001D3C22"/>
    <w:rsid w:val="001D4091"/>
    <w:rsid w:val="001D458C"/>
    <w:rsid w:val="001D48BF"/>
    <w:rsid w:val="001D541B"/>
    <w:rsid w:val="001D5573"/>
    <w:rsid w:val="001D576B"/>
    <w:rsid w:val="001D57E6"/>
    <w:rsid w:val="001D57EB"/>
    <w:rsid w:val="001D5D69"/>
    <w:rsid w:val="001D6207"/>
    <w:rsid w:val="001D644D"/>
    <w:rsid w:val="001D6937"/>
    <w:rsid w:val="001D6C56"/>
    <w:rsid w:val="001D734D"/>
    <w:rsid w:val="001D7D71"/>
    <w:rsid w:val="001E0101"/>
    <w:rsid w:val="001E015F"/>
    <w:rsid w:val="001E058E"/>
    <w:rsid w:val="001E0755"/>
    <w:rsid w:val="001E0948"/>
    <w:rsid w:val="001E09AA"/>
    <w:rsid w:val="001E0B0F"/>
    <w:rsid w:val="001E18DD"/>
    <w:rsid w:val="001E1ADA"/>
    <w:rsid w:val="001E28E4"/>
    <w:rsid w:val="001E34D0"/>
    <w:rsid w:val="001E3C89"/>
    <w:rsid w:val="001E49A3"/>
    <w:rsid w:val="001E4A5C"/>
    <w:rsid w:val="001E4AF2"/>
    <w:rsid w:val="001E5330"/>
    <w:rsid w:val="001E53C9"/>
    <w:rsid w:val="001E5587"/>
    <w:rsid w:val="001E5678"/>
    <w:rsid w:val="001E5845"/>
    <w:rsid w:val="001E5EC2"/>
    <w:rsid w:val="001E687C"/>
    <w:rsid w:val="001E6E70"/>
    <w:rsid w:val="001E709E"/>
    <w:rsid w:val="001E7C0B"/>
    <w:rsid w:val="001F06D1"/>
    <w:rsid w:val="001F08C4"/>
    <w:rsid w:val="001F08D7"/>
    <w:rsid w:val="001F0D92"/>
    <w:rsid w:val="001F215A"/>
    <w:rsid w:val="001F324B"/>
    <w:rsid w:val="001F3334"/>
    <w:rsid w:val="001F4D5B"/>
    <w:rsid w:val="001F5537"/>
    <w:rsid w:val="001F5E6B"/>
    <w:rsid w:val="001F65C2"/>
    <w:rsid w:val="001F65EA"/>
    <w:rsid w:val="001F6833"/>
    <w:rsid w:val="001F6C60"/>
    <w:rsid w:val="001F6D26"/>
    <w:rsid w:val="001F729E"/>
    <w:rsid w:val="001F7423"/>
    <w:rsid w:val="001F746F"/>
    <w:rsid w:val="001F7590"/>
    <w:rsid w:val="001F79BE"/>
    <w:rsid w:val="00200FC0"/>
    <w:rsid w:val="00201420"/>
    <w:rsid w:val="00201900"/>
    <w:rsid w:val="00201A12"/>
    <w:rsid w:val="00201ADB"/>
    <w:rsid w:val="00201D23"/>
    <w:rsid w:val="002021F7"/>
    <w:rsid w:val="002022FF"/>
    <w:rsid w:val="00202C37"/>
    <w:rsid w:val="00202F36"/>
    <w:rsid w:val="00203451"/>
    <w:rsid w:val="00203CB0"/>
    <w:rsid w:val="00204048"/>
    <w:rsid w:val="00204473"/>
    <w:rsid w:val="00204D82"/>
    <w:rsid w:val="002052B4"/>
    <w:rsid w:val="00205652"/>
    <w:rsid w:val="002058DC"/>
    <w:rsid w:val="00205C93"/>
    <w:rsid w:val="00205CCE"/>
    <w:rsid w:val="00205CF8"/>
    <w:rsid w:val="00205D26"/>
    <w:rsid w:val="002062F7"/>
    <w:rsid w:val="00206A79"/>
    <w:rsid w:val="00207EDD"/>
    <w:rsid w:val="002102B3"/>
    <w:rsid w:val="00210422"/>
    <w:rsid w:val="00210789"/>
    <w:rsid w:val="0021147B"/>
    <w:rsid w:val="0021175F"/>
    <w:rsid w:val="00211795"/>
    <w:rsid w:val="00211A53"/>
    <w:rsid w:val="00211A73"/>
    <w:rsid w:val="00211C26"/>
    <w:rsid w:val="00211DF5"/>
    <w:rsid w:val="0021201B"/>
    <w:rsid w:val="00212D63"/>
    <w:rsid w:val="00212F5B"/>
    <w:rsid w:val="00213049"/>
    <w:rsid w:val="002140D4"/>
    <w:rsid w:val="00214166"/>
    <w:rsid w:val="002147A7"/>
    <w:rsid w:val="00214F5D"/>
    <w:rsid w:val="002150E8"/>
    <w:rsid w:val="00215362"/>
    <w:rsid w:val="0021563B"/>
    <w:rsid w:val="00215916"/>
    <w:rsid w:val="00215CD2"/>
    <w:rsid w:val="00216346"/>
    <w:rsid w:val="002163EA"/>
    <w:rsid w:val="00216D7E"/>
    <w:rsid w:val="00216E4F"/>
    <w:rsid w:val="00216F8E"/>
    <w:rsid w:val="002172B4"/>
    <w:rsid w:val="00217859"/>
    <w:rsid w:val="00220C57"/>
    <w:rsid w:val="00221B13"/>
    <w:rsid w:val="002221F9"/>
    <w:rsid w:val="002222DD"/>
    <w:rsid w:val="00222380"/>
    <w:rsid w:val="00222DF3"/>
    <w:rsid w:val="00222EB2"/>
    <w:rsid w:val="00222EE1"/>
    <w:rsid w:val="00223123"/>
    <w:rsid w:val="00223455"/>
    <w:rsid w:val="00224423"/>
    <w:rsid w:val="0022497C"/>
    <w:rsid w:val="00224B1C"/>
    <w:rsid w:val="00224D0F"/>
    <w:rsid w:val="00225672"/>
    <w:rsid w:val="0022588F"/>
    <w:rsid w:val="00225D19"/>
    <w:rsid w:val="002265B4"/>
    <w:rsid w:val="00226639"/>
    <w:rsid w:val="00226F75"/>
    <w:rsid w:val="002275DA"/>
    <w:rsid w:val="00227859"/>
    <w:rsid w:val="0022787E"/>
    <w:rsid w:val="00227CBA"/>
    <w:rsid w:val="00230564"/>
    <w:rsid w:val="00230FC8"/>
    <w:rsid w:val="00231654"/>
    <w:rsid w:val="00232189"/>
    <w:rsid w:val="002324C7"/>
    <w:rsid w:val="00232645"/>
    <w:rsid w:val="00232697"/>
    <w:rsid w:val="0023293C"/>
    <w:rsid w:val="00232E8A"/>
    <w:rsid w:val="00233B11"/>
    <w:rsid w:val="00233C3C"/>
    <w:rsid w:val="002342A0"/>
    <w:rsid w:val="002342D0"/>
    <w:rsid w:val="0023453B"/>
    <w:rsid w:val="002347FF"/>
    <w:rsid w:val="00234FE3"/>
    <w:rsid w:val="002352C5"/>
    <w:rsid w:val="002355FB"/>
    <w:rsid w:val="00235866"/>
    <w:rsid w:val="00235C0A"/>
    <w:rsid w:val="002360D1"/>
    <w:rsid w:val="0023632B"/>
    <w:rsid w:val="00237333"/>
    <w:rsid w:val="002373B7"/>
    <w:rsid w:val="002376B5"/>
    <w:rsid w:val="0023799A"/>
    <w:rsid w:val="00240341"/>
    <w:rsid w:val="00240B85"/>
    <w:rsid w:val="0024149F"/>
    <w:rsid w:val="002419C1"/>
    <w:rsid w:val="00241D0C"/>
    <w:rsid w:val="00241FDF"/>
    <w:rsid w:val="002430AA"/>
    <w:rsid w:val="0024346A"/>
    <w:rsid w:val="00243733"/>
    <w:rsid w:val="00243CAE"/>
    <w:rsid w:val="00243CB6"/>
    <w:rsid w:val="00243F60"/>
    <w:rsid w:val="00244070"/>
    <w:rsid w:val="00244200"/>
    <w:rsid w:val="0024448E"/>
    <w:rsid w:val="0024496B"/>
    <w:rsid w:val="00245053"/>
    <w:rsid w:val="00245225"/>
    <w:rsid w:val="00245B44"/>
    <w:rsid w:val="0024631A"/>
    <w:rsid w:val="00246F8A"/>
    <w:rsid w:val="00247064"/>
    <w:rsid w:val="00247075"/>
    <w:rsid w:val="00247330"/>
    <w:rsid w:val="00247CD3"/>
    <w:rsid w:val="00247D7A"/>
    <w:rsid w:val="00250AD9"/>
    <w:rsid w:val="002510BB"/>
    <w:rsid w:val="002512E0"/>
    <w:rsid w:val="002514FC"/>
    <w:rsid w:val="00251550"/>
    <w:rsid w:val="00251A28"/>
    <w:rsid w:val="00252010"/>
    <w:rsid w:val="00252223"/>
    <w:rsid w:val="002530CB"/>
    <w:rsid w:val="002536C7"/>
    <w:rsid w:val="0025375D"/>
    <w:rsid w:val="00253C78"/>
    <w:rsid w:val="00254111"/>
    <w:rsid w:val="00254480"/>
    <w:rsid w:val="002547FE"/>
    <w:rsid w:val="00254D97"/>
    <w:rsid w:val="00254FD1"/>
    <w:rsid w:val="00256639"/>
    <w:rsid w:val="002567B1"/>
    <w:rsid w:val="00256FB8"/>
    <w:rsid w:val="00257177"/>
    <w:rsid w:val="002576F0"/>
    <w:rsid w:val="00257794"/>
    <w:rsid w:val="00257B81"/>
    <w:rsid w:val="00257BC7"/>
    <w:rsid w:val="00257F01"/>
    <w:rsid w:val="002606BB"/>
    <w:rsid w:val="0026076E"/>
    <w:rsid w:val="0026083B"/>
    <w:rsid w:val="00260CE4"/>
    <w:rsid w:val="00260FA1"/>
    <w:rsid w:val="002611F6"/>
    <w:rsid w:val="00261CCA"/>
    <w:rsid w:val="002622C1"/>
    <w:rsid w:val="002627DB"/>
    <w:rsid w:val="002632A8"/>
    <w:rsid w:val="00263A13"/>
    <w:rsid w:val="00263E1C"/>
    <w:rsid w:val="002643A4"/>
    <w:rsid w:val="00264499"/>
    <w:rsid w:val="00264892"/>
    <w:rsid w:val="00265338"/>
    <w:rsid w:val="00265A19"/>
    <w:rsid w:val="0026665D"/>
    <w:rsid w:val="002668AB"/>
    <w:rsid w:val="00266BEA"/>
    <w:rsid w:val="002673E6"/>
    <w:rsid w:val="00267A4B"/>
    <w:rsid w:val="00267C57"/>
    <w:rsid w:val="00270A3F"/>
    <w:rsid w:val="00270E64"/>
    <w:rsid w:val="002717C8"/>
    <w:rsid w:val="002717DC"/>
    <w:rsid w:val="00271B1F"/>
    <w:rsid w:val="00271F1E"/>
    <w:rsid w:val="00273099"/>
    <w:rsid w:val="00273214"/>
    <w:rsid w:val="002732CC"/>
    <w:rsid w:val="00273484"/>
    <w:rsid w:val="00273A0B"/>
    <w:rsid w:val="00273EB4"/>
    <w:rsid w:val="00274393"/>
    <w:rsid w:val="00274BDC"/>
    <w:rsid w:val="002751B3"/>
    <w:rsid w:val="0027538E"/>
    <w:rsid w:val="002760B0"/>
    <w:rsid w:val="002760E4"/>
    <w:rsid w:val="0027747C"/>
    <w:rsid w:val="002779A1"/>
    <w:rsid w:val="002779FF"/>
    <w:rsid w:val="00281084"/>
    <w:rsid w:val="0028125A"/>
    <w:rsid w:val="00281421"/>
    <w:rsid w:val="0028160C"/>
    <w:rsid w:val="00281D66"/>
    <w:rsid w:val="00282559"/>
    <w:rsid w:val="0028277F"/>
    <w:rsid w:val="002829A3"/>
    <w:rsid w:val="002829B2"/>
    <w:rsid w:val="00282D98"/>
    <w:rsid w:val="00282F68"/>
    <w:rsid w:val="0028331C"/>
    <w:rsid w:val="00283E9A"/>
    <w:rsid w:val="002848E2"/>
    <w:rsid w:val="00285CF1"/>
    <w:rsid w:val="002861D5"/>
    <w:rsid w:val="002865C1"/>
    <w:rsid w:val="00286DF4"/>
    <w:rsid w:val="00287857"/>
    <w:rsid w:val="00287859"/>
    <w:rsid w:val="00287BAC"/>
    <w:rsid w:val="0029044B"/>
    <w:rsid w:val="00291018"/>
    <w:rsid w:val="002917BB"/>
    <w:rsid w:val="002918EB"/>
    <w:rsid w:val="002933A7"/>
    <w:rsid w:val="002934F1"/>
    <w:rsid w:val="00293AE3"/>
    <w:rsid w:val="002944B2"/>
    <w:rsid w:val="00295347"/>
    <w:rsid w:val="002961AC"/>
    <w:rsid w:val="002963D0"/>
    <w:rsid w:val="00296FAE"/>
    <w:rsid w:val="0029741E"/>
    <w:rsid w:val="00297E19"/>
    <w:rsid w:val="002A00A1"/>
    <w:rsid w:val="002A0956"/>
    <w:rsid w:val="002A1162"/>
    <w:rsid w:val="002A1471"/>
    <w:rsid w:val="002A1D28"/>
    <w:rsid w:val="002A1D63"/>
    <w:rsid w:val="002A1F6B"/>
    <w:rsid w:val="002A1FCA"/>
    <w:rsid w:val="002A1FDF"/>
    <w:rsid w:val="002A26C5"/>
    <w:rsid w:val="002A282E"/>
    <w:rsid w:val="002A29EB"/>
    <w:rsid w:val="002A2A25"/>
    <w:rsid w:val="002A3592"/>
    <w:rsid w:val="002A3777"/>
    <w:rsid w:val="002A3D51"/>
    <w:rsid w:val="002A45CF"/>
    <w:rsid w:val="002A46DA"/>
    <w:rsid w:val="002A5050"/>
    <w:rsid w:val="002A517B"/>
    <w:rsid w:val="002A563F"/>
    <w:rsid w:val="002A571D"/>
    <w:rsid w:val="002A5FFF"/>
    <w:rsid w:val="002A669F"/>
    <w:rsid w:val="002A692A"/>
    <w:rsid w:val="002A6E66"/>
    <w:rsid w:val="002A6FF8"/>
    <w:rsid w:val="002A7619"/>
    <w:rsid w:val="002B1B66"/>
    <w:rsid w:val="002B1DE4"/>
    <w:rsid w:val="002B20F6"/>
    <w:rsid w:val="002B2839"/>
    <w:rsid w:val="002B29A7"/>
    <w:rsid w:val="002B2A85"/>
    <w:rsid w:val="002B2B70"/>
    <w:rsid w:val="002B2D55"/>
    <w:rsid w:val="002B2FDE"/>
    <w:rsid w:val="002B3063"/>
    <w:rsid w:val="002B35AB"/>
    <w:rsid w:val="002B3854"/>
    <w:rsid w:val="002B3950"/>
    <w:rsid w:val="002B3D9F"/>
    <w:rsid w:val="002B3E69"/>
    <w:rsid w:val="002B3E89"/>
    <w:rsid w:val="002B3FFE"/>
    <w:rsid w:val="002B41E7"/>
    <w:rsid w:val="002B4B6D"/>
    <w:rsid w:val="002B533D"/>
    <w:rsid w:val="002B5648"/>
    <w:rsid w:val="002B6562"/>
    <w:rsid w:val="002B65C4"/>
    <w:rsid w:val="002B73D2"/>
    <w:rsid w:val="002C0C4F"/>
    <w:rsid w:val="002C0D53"/>
    <w:rsid w:val="002C0F4E"/>
    <w:rsid w:val="002C1300"/>
    <w:rsid w:val="002C1716"/>
    <w:rsid w:val="002C19A7"/>
    <w:rsid w:val="002C1A30"/>
    <w:rsid w:val="002C1B14"/>
    <w:rsid w:val="002C23B8"/>
    <w:rsid w:val="002C23BB"/>
    <w:rsid w:val="002C26E0"/>
    <w:rsid w:val="002C3C02"/>
    <w:rsid w:val="002C4156"/>
    <w:rsid w:val="002C42E0"/>
    <w:rsid w:val="002C4300"/>
    <w:rsid w:val="002C4F50"/>
    <w:rsid w:val="002C539D"/>
    <w:rsid w:val="002C547A"/>
    <w:rsid w:val="002C63EB"/>
    <w:rsid w:val="002C65BC"/>
    <w:rsid w:val="002C6652"/>
    <w:rsid w:val="002C66BA"/>
    <w:rsid w:val="002C6E7A"/>
    <w:rsid w:val="002C7011"/>
    <w:rsid w:val="002C759B"/>
    <w:rsid w:val="002D0A52"/>
    <w:rsid w:val="002D0B07"/>
    <w:rsid w:val="002D0B09"/>
    <w:rsid w:val="002D0E7C"/>
    <w:rsid w:val="002D196B"/>
    <w:rsid w:val="002D19E9"/>
    <w:rsid w:val="002D1C03"/>
    <w:rsid w:val="002D237B"/>
    <w:rsid w:val="002D2FA8"/>
    <w:rsid w:val="002D307E"/>
    <w:rsid w:val="002D3121"/>
    <w:rsid w:val="002D431D"/>
    <w:rsid w:val="002D43D3"/>
    <w:rsid w:val="002D4820"/>
    <w:rsid w:val="002D4850"/>
    <w:rsid w:val="002D5197"/>
    <w:rsid w:val="002D6270"/>
    <w:rsid w:val="002D6B7D"/>
    <w:rsid w:val="002D6F0B"/>
    <w:rsid w:val="002D72EA"/>
    <w:rsid w:val="002D74BA"/>
    <w:rsid w:val="002D75CF"/>
    <w:rsid w:val="002D7FA9"/>
    <w:rsid w:val="002E0E8E"/>
    <w:rsid w:val="002E0F90"/>
    <w:rsid w:val="002E12C4"/>
    <w:rsid w:val="002E1EFB"/>
    <w:rsid w:val="002E292D"/>
    <w:rsid w:val="002E3A91"/>
    <w:rsid w:val="002E3DBE"/>
    <w:rsid w:val="002E476C"/>
    <w:rsid w:val="002E48D4"/>
    <w:rsid w:val="002E4AB9"/>
    <w:rsid w:val="002E4D07"/>
    <w:rsid w:val="002E52C3"/>
    <w:rsid w:val="002E5303"/>
    <w:rsid w:val="002E558B"/>
    <w:rsid w:val="002E5D56"/>
    <w:rsid w:val="002E5E8D"/>
    <w:rsid w:val="002E6089"/>
    <w:rsid w:val="002E6C62"/>
    <w:rsid w:val="002E7138"/>
    <w:rsid w:val="002E7FCB"/>
    <w:rsid w:val="002F0095"/>
    <w:rsid w:val="002F035D"/>
    <w:rsid w:val="002F0DAF"/>
    <w:rsid w:val="002F1353"/>
    <w:rsid w:val="002F14AE"/>
    <w:rsid w:val="002F204D"/>
    <w:rsid w:val="002F2479"/>
    <w:rsid w:val="002F3044"/>
    <w:rsid w:val="002F3150"/>
    <w:rsid w:val="002F35D2"/>
    <w:rsid w:val="002F3E2C"/>
    <w:rsid w:val="002F3E57"/>
    <w:rsid w:val="002F41EB"/>
    <w:rsid w:val="002F5114"/>
    <w:rsid w:val="002F5303"/>
    <w:rsid w:val="002F5522"/>
    <w:rsid w:val="002F5F91"/>
    <w:rsid w:val="002F68B3"/>
    <w:rsid w:val="002F6FC0"/>
    <w:rsid w:val="002F76B4"/>
    <w:rsid w:val="002F76F9"/>
    <w:rsid w:val="002F773B"/>
    <w:rsid w:val="002F7741"/>
    <w:rsid w:val="003001A1"/>
    <w:rsid w:val="00300786"/>
    <w:rsid w:val="00300E2F"/>
    <w:rsid w:val="00300FF9"/>
    <w:rsid w:val="0030144B"/>
    <w:rsid w:val="0030194A"/>
    <w:rsid w:val="003019EA"/>
    <w:rsid w:val="00301BD8"/>
    <w:rsid w:val="00301C40"/>
    <w:rsid w:val="0030257E"/>
    <w:rsid w:val="00302E71"/>
    <w:rsid w:val="00302FF6"/>
    <w:rsid w:val="00303384"/>
    <w:rsid w:val="00303F65"/>
    <w:rsid w:val="0030413F"/>
    <w:rsid w:val="003042C6"/>
    <w:rsid w:val="00304607"/>
    <w:rsid w:val="00304880"/>
    <w:rsid w:val="00304AE5"/>
    <w:rsid w:val="00304CB5"/>
    <w:rsid w:val="00304D71"/>
    <w:rsid w:val="00304EB1"/>
    <w:rsid w:val="00304F0C"/>
    <w:rsid w:val="00305067"/>
    <w:rsid w:val="003051BD"/>
    <w:rsid w:val="003057C0"/>
    <w:rsid w:val="00305833"/>
    <w:rsid w:val="0030587F"/>
    <w:rsid w:val="00305AA2"/>
    <w:rsid w:val="00305F5F"/>
    <w:rsid w:val="003064ED"/>
    <w:rsid w:val="00306892"/>
    <w:rsid w:val="00306CD9"/>
    <w:rsid w:val="00307A5C"/>
    <w:rsid w:val="00307F11"/>
    <w:rsid w:val="003101F5"/>
    <w:rsid w:val="00310BB2"/>
    <w:rsid w:val="00310DC5"/>
    <w:rsid w:val="00311298"/>
    <w:rsid w:val="00311D96"/>
    <w:rsid w:val="0031220D"/>
    <w:rsid w:val="00312573"/>
    <w:rsid w:val="003126B5"/>
    <w:rsid w:val="00312812"/>
    <w:rsid w:val="00312995"/>
    <w:rsid w:val="00312A1A"/>
    <w:rsid w:val="00313CA9"/>
    <w:rsid w:val="003148FC"/>
    <w:rsid w:val="00314EED"/>
    <w:rsid w:val="003152F0"/>
    <w:rsid w:val="003157C4"/>
    <w:rsid w:val="0031581C"/>
    <w:rsid w:val="003159D7"/>
    <w:rsid w:val="00315B48"/>
    <w:rsid w:val="00315DD7"/>
    <w:rsid w:val="003163C3"/>
    <w:rsid w:val="00316A18"/>
    <w:rsid w:val="003174DA"/>
    <w:rsid w:val="003177FB"/>
    <w:rsid w:val="003203CD"/>
    <w:rsid w:val="00321981"/>
    <w:rsid w:val="00322335"/>
    <w:rsid w:val="0032238B"/>
    <w:rsid w:val="00322A77"/>
    <w:rsid w:val="00322CFE"/>
    <w:rsid w:val="00323C65"/>
    <w:rsid w:val="00323D2C"/>
    <w:rsid w:val="00324380"/>
    <w:rsid w:val="00324E5B"/>
    <w:rsid w:val="00325555"/>
    <w:rsid w:val="003259D9"/>
    <w:rsid w:val="00325D6A"/>
    <w:rsid w:val="003260B8"/>
    <w:rsid w:val="003263DF"/>
    <w:rsid w:val="00326511"/>
    <w:rsid w:val="003268D7"/>
    <w:rsid w:val="00326AED"/>
    <w:rsid w:val="00326E12"/>
    <w:rsid w:val="00326F03"/>
    <w:rsid w:val="003272CE"/>
    <w:rsid w:val="0032739F"/>
    <w:rsid w:val="003273C9"/>
    <w:rsid w:val="00327454"/>
    <w:rsid w:val="003279CD"/>
    <w:rsid w:val="0033012E"/>
    <w:rsid w:val="0033027E"/>
    <w:rsid w:val="00330457"/>
    <w:rsid w:val="003309EF"/>
    <w:rsid w:val="00330BB5"/>
    <w:rsid w:val="00331AD4"/>
    <w:rsid w:val="00331E94"/>
    <w:rsid w:val="003327B1"/>
    <w:rsid w:val="00332A83"/>
    <w:rsid w:val="00332F5F"/>
    <w:rsid w:val="0033364B"/>
    <w:rsid w:val="003336D3"/>
    <w:rsid w:val="003337C8"/>
    <w:rsid w:val="00333C73"/>
    <w:rsid w:val="003340F1"/>
    <w:rsid w:val="003348A0"/>
    <w:rsid w:val="00334E9F"/>
    <w:rsid w:val="003357DB"/>
    <w:rsid w:val="003364D6"/>
    <w:rsid w:val="003369FA"/>
    <w:rsid w:val="003378E9"/>
    <w:rsid w:val="00337D4E"/>
    <w:rsid w:val="003408AD"/>
    <w:rsid w:val="00340B4C"/>
    <w:rsid w:val="003410BE"/>
    <w:rsid w:val="003411E8"/>
    <w:rsid w:val="003419CE"/>
    <w:rsid w:val="00341C40"/>
    <w:rsid w:val="00342380"/>
    <w:rsid w:val="003431B9"/>
    <w:rsid w:val="00343E96"/>
    <w:rsid w:val="00343FC3"/>
    <w:rsid w:val="00344E42"/>
    <w:rsid w:val="0034508B"/>
    <w:rsid w:val="0034537D"/>
    <w:rsid w:val="00345DBC"/>
    <w:rsid w:val="00345E58"/>
    <w:rsid w:val="003468CF"/>
    <w:rsid w:val="00346BDD"/>
    <w:rsid w:val="003476A8"/>
    <w:rsid w:val="00347BDE"/>
    <w:rsid w:val="0035031C"/>
    <w:rsid w:val="003505E9"/>
    <w:rsid w:val="00350A4A"/>
    <w:rsid w:val="00350A69"/>
    <w:rsid w:val="00350B58"/>
    <w:rsid w:val="00352330"/>
    <w:rsid w:val="003523F4"/>
    <w:rsid w:val="00352548"/>
    <w:rsid w:val="00352701"/>
    <w:rsid w:val="003533EF"/>
    <w:rsid w:val="0035375F"/>
    <w:rsid w:val="003541E2"/>
    <w:rsid w:val="00354364"/>
    <w:rsid w:val="00354488"/>
    <w:rsid w:val="00354694"/>
    <w:rsid w:val="00355590"/>
    <w:rsid w:val="00355691"/>
    <w:rsid w:val="0035586D"/>
    <w:rsid w:val="00355FCB"/>
    <w:rsid w:val="00356ED5"/>
    <w:rsid w:val="00356F78"/>
    <w:rsid w:val="0035702A"/>
    <w:rsid w:val="00357076"/>
    <w:rsid w:val="0035733F"/>
    <w:rsid w:val="0035749B"/>
    <w:rsid w:val="003577FB"/>
    <w:rsid w:val="003578C9"/>
    <w:rsid w:val="00357993"/>
    <w:rsid w:val="00357B89"/>
    <w:rsid w:val="00357CC3"/>
    <w:rsid w:val="0036002A"/>
    <w:rsid w:val="00360149"/>
    <w:rsid w:val="0036047D"/>
    <w:rsid w:val="00360B7F"/>
    <w:rsid w:val="00360CBC"/>
    <w:rsid w:val="00360D01"/>
    <w:rsid w:val="00360E7E"/>
    <w:rsid w:val="00361D22"/>
    <w:rsid w:val="00362301"/>
    <w:rsid w:val="00362459"/>
    <w:rsid w:val="00363159"/>
    <w:rsid w:val="003637A9"/>
    <w:rsid w:val="00363E34"/>
    <w:rsid w:val="00364091"/>
    <w:rsid w:val="00364750"/>
    <w:rsid w:val="003649D1"/>
    <w:rsid w:val="00364D60"/>
    <w:rsid w:val="00364F4A"/>
    <w:rsid w:val="0036502E"/>
    <w:rsid w:val="00365045"/>
    <w:rsid w:val="0036558D"/>
    <w:rsid w:val="003664D2"/>
    <w:rsid w:val="0036681A"/>
    <w:rsid w:val="00366BC5"/>
    <w:rsid w:val="003673D1"/>
    <w:rsid w:val="003702E9"/>
    <w:rsid w:val="003707D8"/>
    <w:rsid w:val="0037104E"/>
    <w:rsid w:val="003710CC"/>
    <w:rsid w:val="003713E7"/>
    <w:rsid w:val="00371CB9"/>
    <w:rsid w:val="00372002"/>
    <w:rsid w:val="00372368"/>
    <w:rsid w:val="00372CEE"/>
    <w:rsid w:val="00372D54"/>
    <w:rsid w:val="00373C2F"/>
    <w:rsid w:val="003746CA"/>
    <w:rsid w:val="00375497"/>
    <w:rsid w:val="0037582D"/>
    <w:rsid w:val="00375A1F"/>
    <w:rsid w:val="00375C07"/>
    <w:rsid w:val="00375D62"/>
    <w:rsid w:val="00376994"/>
    <w:rsid w:val="00376E43"/>
    <w:rsid w:val="003779D0"/>
    <w:rsid w:val="00377D01"/>
    <w:rsid w:val="0038003F"/>
    <w:rsid w:val="00380BA7"/>
    <w:rsid w:val="0038141C"/>
    <w:rsid w:val="0038154D"/>
    <w:rsid w:val="00381A4D"/>
    <w:rsid w:val="00381C47"/>
    <w:rsid w:val="00381FC4"/>
    <w:rsid w:val="003822AE"/>
    <w:rsid w:val="00382847"/>
    <w:rsid w:val="00382A06"/>
    <w:rsid w:val="00382C75"/>
    <w:rsid w:val="00382CEF"/>
    <w:rsid w:val="00382E7F"/>
    <w:rsid w:val="00382EDC"/>
    <w:rsid w:val="00383305"/>
    <w:rsid w:val="00383343"/>
    <w:rsid w:val="00383FE8"/>
    <w:rsid w:val="0038420B"/>
    <w:rsid w:val="00384425"/>
    <w:rsid w:val="00384D1E"/>
    <w:rsid w:val="00385AF7"/>
    <w:rsid w:val="00386E28"/>
    <w:rsid w:val="00386E5A"/>
    <w:rsid w:val="0038744E"/>
    <w:rsid w:val="00387736"/>
    <w:rsid w:val="00387A69"/>
    <w:rsid w:val="003900B2"/>
    <w:rsid w:val="00390436"/>
    <w:rsid w:val="00391A73"/>
    <w:rsid w:val="00391E65"/>
    <w:rsid w:val="003920FE"/>
    <w:rsid w:val="00392E1B"/>
    <w:rsid w:val="0039358A"/>
    <w:rsid w:val="0039365D"/>
    <w:rsid w:val="00393B13"/>
    <w:rsid w:val="00393DA0"/>
    <w:rsid w:val="00393EE9"/>
    <w:rsid w:val="00394380"/>
    <w:rsid w:val="003953E6"/>
    <w:rsid w:val="00396178"/>
    <w:rsid w:val="00396240"/>
    <w:rsid w:val="0039695E"/>
    <w:rsid w:val="003969D6"/>
    <w:rsid w:val="00396C3D"/>
    <w:rsid w:val="00396CC9"/>
    <w:rsid w:val="0039717B"/>
    <w:rsid w:val="0039794A"/>
    <w:rsid w:val="003A09D6"/>
    <w:rsid w:val="003A0D3F"/>
    <w:rsid w:val="003A1095"/>
    <w:rsid w:val="003A13FD"/>
    <w:rsid w:val="003A168C"/>
    <w:rsid w:val="003A174F"/>
    <w:rsid w:val="003A1DCD"/>
    <w:rsid w:val="003A277D"/>
    <w:rsid w:val="003A27A4"/>
    <w:rsid w:val="003A2B9E"/>
    <w:rsid w:val="003A3555"/>
    <w:rsid w:val="003A418E"/>
    <w:rsid w:val="003A436D"/>
    <w:rsid w:val="003A43BE"/>
    <w:rsid w:val="003A4854"/>
    <w:rsid w:val="003A4928"/>
    <w:rsid w:val="003A4A52"/>
    <w:rsid w:val="003A5575"/>
    <w:rsid w:val="003A569E"/>
    <w:rsid w:val="003A59A1"/>
    <w:rsid w:val="003A7DCA"/>
    <w:rsid w:val="003B028C"/>
    <w:rsid w:val="003B0645"/>
    <w:rsid w:val="003B090F"/>
    <w:rsid w:val="003B0BD4"/>
    <w:rsid w:val="003B0DE5"/>
    <w:rsid w:val="003B17CC"/>
    <w:rsid w:val="003B1964"/>
    <w:rsid w:val="003B1AEF"/>
    <w:rsid w:val="003B2315"/>
    <w:rsid w:val="003B4C6F"/>
    <w:rsid w:val="003B4F54"/>
    <w:rsid w:val="003B5652"/>
    <w:rsid w:val="003B5900"/>
    <w:rsid w:val="003B5A2E"/>
    <w:rsid w:val="003B79AE"/>
    <w:rsid w:val="003C1036"/>
    <w:rsid w:val="003C1042"/>
    <w:rsid w:val="003C14E5"/>
    <w:rsid w:val="003C1D56"/>
    <w:rsid w:val="003C20C6"/>
    <w:rsid w:val="003C2269"/>
    <w:rsid w:val="003C2452"/>
    <w:rsid w:val="003C251D"/>
    <w:rsid w:val="003C2F01"/>
    <w:rsid w:val="003C3340"/>
    <w:rsid w:val="003C373B"/>
    <w:rsid w:val="003C389D"/>
    <w:rsid w:val="003C38ED"/>
    <w:rsid w:val="003C39DF"/>
    <w:rsid w:val="003C3A69"/>
    <w:rsid w:val="003C3D0F"/>
    <w:rsid w:val="003C427C"/>
    <w:rsid w:val="003C470B"/>
    <w:rsid w:val="003C4AF2"/>
    <w:rsid w:val="003C5139"/>
    <w:rsid w:val="003C54F9"/>
    <w:rsid w:val="003C6478"/>
    <w:rsid w:val="003C6BDC"/>
    <w:rsid w:val="003C70C2"/>
    <w:rsid w:val="003C7445"/>
    <w:rsid w:val="003C7BFD"/>
    <w:rsid w:val="003C7D8E"/>
    <w:rsid w:val="003C7DFD"/>
    <w:rsid w:val="003D0610"/>
    <w:rsid w:val="003D0A21"/>
    <w:rsid w:val="003D0C9C"/>
    <w:rsid w:val="003D12E6"/>
    <w:rsid w:val="003D1485"/>
    <w:rsid w:val="003D1687"/>
    <w:rsid w:val="003D19C8"/>
    <w:rsid w:val="003D2100"/>
    <w:rsid w:val="003D283D"/>
    <w:rsid w:val="003D2983"/>
    <w:rsid w:val="003D34D7"/>
    <w:rsid w:val="003D35DE"/>
    <w:rsid w:val="003D370E"/>
    <w:rsid w:val="003D4E59"/>
    <w:rsid w:val="003D4E69"/>
    <w:rsid w:val="003D4F25"/>
    <w:rsid w:val="003D5001"/>
    <w:rsid w:val="003D514B"/>
    <w:rsid w:val="003D5240"/>
    <w:rsid w:val="003D5FB3"/>
    <w:rsid w:val="003D65BA"/>
    <w:rsid w:val="003D69BA"/>
    <w:rsid w:val="003D6C2E"/>
    <w:rsid w:val="003D6DD8"/>
    <w:rsid w:val="003D6ECE"/>
    <w:rsid w:val="003D726D"/>
    <w:rsid w:val="003D766C"/>
    <w:rsid w:val="003E0019"/>
    <w:rsid w:val="003E0F51"/>
    <w:rsid w:val="003E104A"/>
    <w:rsid w:val="003E137D"/>
    <w:rsid w:val="003E13F6"/>
    <w:rsid w:val="003E169D"/>
    <w:rsid w:val="003E26DC"/>
    <w:rsid w:val="003E2D00"/>
    <w:rsid w:val="003E40BB"/>
    <w:rsid w:val="003E4832"/>
    <w:rsid w:val="003E56B8"/>
    <w:rsid w:val="003E5A94"/>
    <w:rsid w:val="003E61D8"/>
    <w:rsid w:val="003E6500"/>
    <w:rsid w:val="003E6502"/>
    <w:rsid w:val="003E6AF4"/>
    <w:rsid w:val="003E7264"/>
    <w:rsid w:val="003E7A4C"/>
    <w:rsid w:val="003E7E45"/>
    <w:rsid w:val="003F06FC"/>
    <w:rsid w:val="003F1DF0"/>
    <w:rsid w:val="003F1F53"/>
    <w:rsid w:val="003F2688"/>
    <w:rsid w:val="003F2C08"/>
    <w:rsid w:val="003F3020"/>
    <w:rsid w:val="003F31FD"/>
    <w:rsid w:val="003F3255"/>
    <w:rsid w:val="003F386D"/>
    <w:rsid w:val="003F3FB2"/>
    <w:rsid w:val="003F42C4"/>
    <w:rsid w:val="003F4B19"/>
    <w:rsid w:val="003F4B35"/>
    <w:rsid w:val="003F55F0"/>
    <w:rsid w:val="003F560B"/>
    <w:rsid w:val="003F58E7"/>
    <w:rsid w:val="003F5EA0"/>
    <w:rsid w:val="003F5F18"/>
    <w:rsid w:val="003F6288"/>
    <w:rsid w:val="003F643C"/>
    <w:rsid w:val="003F6522"/>
    <w:rsid w:val="003F668D"/>
    <w:rsid w:val="003F69CC"/>
    <w:rsid w:val="003F69F4"/>
    <w:rsid w:val="003F703D"/>
    <w:rsid w:val="003F75DC"/>
    <w:rsid w:val="003F7847"/>
    <w:rsid w:val="003F798A"/>
    <w:rsid w:val="003F7A39"/>
    <w:rsid w:val="00400040"/>
    <w:rsid w:val="00400DE1"/>
    <w:rsid w:val="004010C5"/>
    <w:rsid w:val="00401484"/>
    <w:rsid w:val="00401B1E"/>
    <w:rsid w:val="00401D2C"/>
    <w:rsid w:val="00402F01"/>
    <w:rsid w:val="00402F87"/>
    <w:rsid w:val="004031BB"/>
    <w:rsid w:val="00403413"/>
    <w:rsid w:val="00403AA0"/>
    <w:rsid w:val="00404303"/>
    <w:rsid w:val="00404835"/>
    <w:rsid w:val="00404C19"/>
    <w:rsid w:val="00404DB1"/>
    <w:rsid w:val="004050CD"/>
    <w:rsid w:val="004051A5"/>
    <w:rsid w:val="00405501"/>
    <w:rsid w:val="00406662"/>
    <w:rsid w:val="00406BB2"/>
    <w:rsid w:val="00406F31"/>
    <w:rsid w:val="004074C1"/>
    <w:rsid w:val="004075D4"/>
    <w:rsid w:val="004076F0"/>
    <w:rsid w:val="00407A8F"/>
    <w:rsid w:val="00407A98"/>
    <w:rsid w:val="00407F52"/>
    <w:rsid w:val="00410BCD"/>
    <w:rsid w:val="004121BF"/>
    <w:rsid w:val="00412455"/>
    <w:rsid w:val="00412714"/>
    <w:rsid w:val="0041298B"/>
    <w:rsid w:val="00412F37"/>
    <w:rsid w:val="00413237"/>
    <w:rsid w:val="00413244"/>
    <w:rsid w:val="00413A11"/>
    <w:rsid w:val="00413A61"/>
    <w:rsid w:val="00414021"/>
    <w:rsid w:val="004143B2"/>
    <w:rsid w:val="004147CC"/>
    <w:rsid w:val="00414CC2"/>
    <w:rsid w:val="00415936"/>
    <w:rsid w:val="004159E1"/>
    <w:rsid w:val="00415A92"/>
    <w:rsid w:val="00415AB0"/>
    <w:rsid w:val="00415F7C"/>
    <w:rsid w:val="0041643B"/>
    <w:rsid w:val="0041666C"/>
    <w:rsid w:val="004166B0"/>
    <w:rsid w:val="00416DDA"/>
    <w:rsid w:val="004175ED"/>
    <w:rsid w:val="00420424"/>
    <w:rsid w:val="00420F17"/>
    <w:rsid w:val="0042111E"/>
    <w:rsid w:val="00421129"/>
    <w:rsid w:val="00421CF8"/>
    <w:rsid w:val="00421D67"/>
    <w:rsid w:val="00421F3E"/>
    <w:rsid w:val="00422979"/>
    <w:rsid w:val="00422B81"/>
    <w:rsid w:val="00423C1B"/>
    <w:rsid w:val="00423EEA"/>
    <w:rsid w:val="00423F06"/>
    <w:rsid w:val="00423FA7"/>
    <w:rsid w:val="004240C0"/>
    <w:rsid w:val="00424A38"/>
    <w:rsid w:val="00424CCA"/>
    <w:rsid w:val="00424E00"/>
    <w:rsid w:val="004252BF"/>
    <w:rsid w:val="004253A2"/>
    <w:rsid w:val="004256BD"/>
    <w:rsid w:val="00425969"/>
    <w:rsid w:val="00425BC9"/>
    <w:rsid w:val="00425CD7"/>
    <w:rsid w:val="004264E8"/>
    <w:rsid w:val="00426819"/>
    <w:rsid w:val="0042683F"/>
    <w:rsid w:val="00426E6E"/>
    <w:rsid w:val="00427355"/>
    <w:rsid w:val="0042783E"/>
    <w:rsid w:val="00427975"/>
    <w:rsid w:val="00427AC9"/>
    <w:rsid w:val="00430045"/>
    <w:rsid w:val="00430F66"/>
    <w:rsid w:val="00431A9F"/>
    <w:rsid w:val="00431B79"/>
    <w:rsid w:val="00431BC5"/>
    <w:rsid w:val="00431CFF"/>
    <w:rsid w:val="00431F9B"/>
    <w:rsid w:val="00431FDD"/>
    <w:rsid w:val="00432790"/>
    <w:rsid w:val="00432CF5"/>
    <w:rsid w:val="00433158"/>
    <w:rsid w:val="004332EB"/>
    <w:rsid w:val="004345F3"/>
    <w:rsid w:val="004355CE"/>
    <w:rsid w:val="00435BBC"/>
    <w:rsid w:val="0043684F"/>
    <w:rsid w:val="00436D97"/>
    <w:rsid w:val="00436FBF"/>
    <w:rsid w:val="004403F0"/>
    <w:rsid w:val="00440652"/>
    <w:rsid w:val="00440910"/>
    <w:rsid w:val="00440F08"/>
    <w:rsid w:val="004412C9"/>
    <w:rsid w:val="00441959"/>
    <w:rsid w:val="00442265"/>
    <w:rsid w:val="00442501"/>
    <w:rsid w:val="00442693"/>
    <w:rsid w:val="00442895"/>
    <w:rsid w:val="00442ADC"/>
    <w:rsid w:val="004436DB"/>
    <w:rsid w:val="00443FF9"/>
    <w:rsid w:val="004444E2"/>
    <w:rsid w:val="00444A11"/>
    <w:rsid w:val="00444A96"/>
    <w:rsid w:val="00444E9E"/>
    <w:rsid w:val="00445B5A"/>
    <w:rsid w:val="0044612E"/>
    <w:rsid w:val="00446A98"/>
    <w:rsid w:val="00446B73"/>
    <w:rsid w:val="00446F83"/>
    <w:rsid w:val="00447BD8"/>
    <w:rsid w:val="00447FEE"/>
    <w:rsid w:val="00451560"/>
    <w:rsid w:val="004524FF"/>
    <w:rsid w:val="0045258A"/>
    <w:rsid w:val="00452DAC"/>
    <w:rsid w:val="00453EE5"/>
    <w:rsid w:val="00454332"/>
    <w:rsid w:val="00454827"/>
    <w:rsid w:val="004549A5"/>
    <w:rsid w:val="00455128"/>
    <w:rsid w:val="00455210"/>
    <w:rsid w:val="004553BA"/>
    <w:rsid w:val="00455686"/>
    <w:rsid w:val="004558A6"/>
    <w:rsid w:val="004559E5"/>
    <w:rsid w:val="00455D74"/>
    <w:rsid w:val="00456D6D"/>
    <w:rsid w:val="00456EA5"/>
    <w:rsid w:val="00460001"/>
    <w:rsid w:val="00460475"/>
    <w:rsid w:val="00461784"/>
    <w:rsid w:val="004621EE"/>
    <w:rsid w:val="00462DDD"/>
    <w:rsid w:val="00462F1C"/>
    <w:rsid w:val="00463089"/>
    <w:rsid w:val="00463D6C"/>
    <w:rsid w:val="00463DE6"/>
    <w:rsid w:val="00463F63"/>
    <w:rsid w:val="00464037"/>
    <w:rsid w:val="004644E2"/>
    <w:rsid w:val="004653F3"/>
    <w:rsid w:val="00465602"/>
    <w:rsid w:val="004657FD"/>
    <w:rsid w:val="00466111"/>
    <w:rsid w:val="0046629F"/>
    <w:rsid w:val="0046666B"/>
    <w:rsid w:val="00466FC4"/>
    <w:rsid w:val="00466FE9"/>
    <w:rsid w:val="00467884"/>
    <w:rsid w:val="00467931"/>
    <w:rsid w:val="00467D8D"/>
    <w:rsid w:val="004705E9"/>
    <w:rsid w:val="0047168A"/>
    <w:rsid w:val="004718E1"/>
    <w:rsid w:val="00472050"/>
    <w:rsid w:val="00472325"/>
    <w:rsid w:val="0047295E"/>
    <w:rsid w:val="004731A4"/>
    <w:rsid w:val="004734BC"/>
    <w:rsid w:val="004735EB"/>
    <w:rsid w:val="00473660"/>
    <w:rsid w:val="0047392D"/>
    <w:rsid w:val="0047435F"/>
    <w:rsid w:val="00474467"/>
    <w:rsid w:val="0047453F"/>
    <w:rsid w:val="00474903"/>
    <w:rsid w:val="00474BDB"/>
    <w:rsid w:val="00474E82"/>
    <w:rsid w:val="00474F90"/>
    <w:rsid w:val="0047564A"/>
    <w:rsid w:val="004757A2"/>
    <w:rsid w:val="00475FEC"/>
    <w:rsid w:val="00476315"/>
    <w:rsid w:val="00476405"/>
    <w:rsid w:val="00476CA4"/>
    <w:rsid w:val="0047769A"/>
    <w:rsid w:val="00477A06"/>
    <w:rsid w:val="00477AD7"/>
    <w:rsid w:val="00477C1B"/>
    <w:rsid w:val="00480049"/>
    <w:rsid w:val="00480704"/>
    <w:rsid w:val="004810D2"/>
    <w:rsid w:val="0048171F"/>
    <w:rsid w:val="0048188D"/>
    <w:rsid w:val="0048214E"/>
    <w:rsid w:val="004823C2"/>
    <w:rsid w:val="004832EE"/>
    <w:rsid w:val="00483584"/>
    <w:rsid w:val="00483A15"/>
    <w:rsid w:val="00483A1B"/>
    <w:rsid w:val="0048418D"/>
    <w:rsid w:val="00484222"/>
    <w:rsid w:val="00485741"/>
    <w:rsid w:val="00485901"/>
    <w:rsid w:val="00485D18"/>
    <w:rsid w:val="0048641C"/>
    <w:rsid w:val="00487E97"/>
    <w:rsid w:val="0049034E"/>
    <w:rsid w:val="004904B7"/>
    <w:rsid w:val="0049055E"/>
    <w:rsid w:val="00491C71"/>
    <w:rsid w:val="004921FC"/>
    <w:rsid w:val="00492337"/>
    <w:rsid w:val="0049238B"/>
    <w:rsid w:val="0049244C"/>
    <w:rsid w:val="0049281F"/>
    <w:rsid w:val="004928D6"/>
    <w:rsid w:val="004929C1"/>
    <w:rsid w:val="00492D29"/>
    <w:rsid w:val="00492FD9"/>
    <w:rsid w:val="004930C0"/>
    <w:rsid w:val="00493F01"/>
    <w:rsid w:val="004948D8"/>
    <w:rsid w:val="00494B83"/>
    <w:rsid w:val="00494E01"/>
    <w:rsid w:val="004954B4"/>
    <w:rsid w:val="004957C4"/>
    <w:rsid w:val="004959CD"/>
    <w:rsid w:val="00495BE0"/>
    <w:rsid w:val="004961A5"/>
    <w:rsid w:val="00496332"/>
    <w:rsid w:val="00496356"/>
    <w:rsid w:val="004966DF"/>
    <w:rsid w:val="004967AE"/>
    <w:rsid w:val="00496B1F"/>
    <w:rsid w:val="0049731B"/>
    <w:rsid w:val="004A01DC"/>
    <w:rsid w:val="004A1402"/>
    <w:rsid w:val="004A1517"/>
    <w:rsid w:val="004A1593"/>
    <w:rsid w:val="004A19CF"/>
    <w:rsid w:val="004A1D47"/>
    <w:rsid w:val="004A2374"/>
    <w:rsid w:val="004A27EE"/>
    <w:rsid w:val="004A2D71"/>
    <w:rsid w:val="004A2DCB"/>
    <w:rsid w:val="004A2F67"/>
    <w:rsid w:val="004A3039"/>
    <w:rsid w:val="004A348B"/>
    <w:rsid w:val="004A3DC9"/>
    <w:rsid w:val="004A3F49"/>
    <w:rsid w:val="004A4643"/>
    <w:rsid w:val="004A4673"/>
    <w:rsid w:val="004A4BC4"/>
    <w:rsid w:val="004A5425"/>
    <w:rsid w:val="004A5654"/>
    <w:rsid w:val="004A594D"/>
    <w:rsid w:val="004A63EA"/>
    <w:rsid w:val="004A64B1"/>
    <w:rsid w:val="004A7706"/>
    <w:rsid w:val="004A7D38"/>
    <w:rsid w:val="004B00B3"/>
    <w:rsid w:val="004B0597"/>
    <w:rsid w:val="004B0F63"/>
    <w:rsid w:val="004B1164"/>
    <w:rsid w:val="004B1352"/>
    <w:rsid w:val="004B1B12"/>
    <w:rsid w:val="004B1B98"/>
    <w:rsid w:val="004B1EFB"/>
    <w:rsid w:val="004B26BE"/>
    <w:rsid w:val="004B288C"/>
    <w:rsid w:val="004B2C47"/>
    <w:rsid w:val="004B2CC7"/>
    <w:rsid w:val="004B2F95"/>
    <w:rsid w:val="004B3133"/>
    <w:rsid w:val="004B39CC"/>
    <w:rsid w:val="004B3B09"/>
    <w:rsid w:val="004B472C"/>
    <w:rsid w:val="004B4B90"/>
    <w:rsid w:val="004B4D51"/>
    <w:rsid w:val="004B503D"/>
    <w:rsid w:val="004B5B0D"/>
    <w:rsid w:val="004B5BC4"/>
    <w:rsid w:val="004B5C24"/>
    <w:rsid w:val="004B6213"/>
    <w:rsid w:val="004B6691"/>
    <w:rsid w:val="004B68FF"/>
    <w:rsid w:val="004B6AC3"/>
    <w:rsid w:val="004B6BDF"/>
    <w:rsid w:val="004B6C45"/>
    <w:rsid w:val="004B78FF"/>
    <w:rsid w:val="004B7ACF"/>
    <w:rsid w:val="004B7B3B"/>
    <w:rsid w:val="004B7BEA"/>
    <w:rsid w:val="004B7F03"/>
    <w:rsid w:val="004C04C8"/>
    <w:rsid w:val="004C0D8C"/>
    <w:rsid w:val="004C14B4"/>
    <w:rsid w:val="004C1AEB"/>
    <w:rsid w:val="004C3034"/>
    <w:rsid w:val="004C3283"/>
    <w:rsid w:val="004C38FE"/>
    <w:rsid w:val="004C39E4"/>
    <w:rsid w:val="004C3E47"/>
    <w:rsid w:val="004C4DCE"/>
    <w:rsid w:val="004C4EE6"/>
    <w:rsid w:val="004C5391"/>
    <w:rsid w:val="004C57A9"/>
    <w:rsid w:val="004C5ABD"/>
    <w:rsid w:val="004C605E"/>
    <w:rsid w:val="004C6A34"/>
    <w:rsid w:val="004C6D6B"/>
    <w:rsid w:val="004C6FEE"/>
    <w:rsid w:val="004C7178"/>
    <w:rsid w:val="004C7499"/>
    <w:rsid w:val="004D0147"/>
    <w:rsid w:val="004D01C7"/>
    <w:rsid w:val="004D0725"/>
    <w:rsid w:val="004D0E93"/>
    <w:rsid w:val="004D0EE2"/>
    <w:rsid w:val="004D10D7"/>
    <w:rsid w:val="004D1174"/>
    <w:rsid w:val="004D135A"/>
    <w:rsid w:val="004D1ABC"/>
    <w:rsid w:val="004D1E01"/>
    <w:rsid w:val="004D2BD1"/>
    <w:rsid w:val="004D34B5"/>
    <w:rsid w:val="004D407A"/>
    <w:rsid w:val="004D5B51"/>
    <w:rsid w:val="004D5CB9"/>
    <w:rsid w:val="004D600A"/>
    <w:rsid w:val="004D6371"/>
    <w:rsid w:val="004D649C"/>
    <w:rsid w:val="004D6B4C"/>
    <w:rsid w:val="004D7B11"/>
    <w:rsid w:val="004D7C13"/>
    <w:rsid w:val="004D7CB5"/>
    <w:rsid w:val="004E0BE5"/>
    <w:rsid w:val="004E164F"/>
    <w:rsid w:val="004E1748"/>
    <w:rsid w:val="004E19F6"/>
    <w:rsid w:val="004E2249"/>
    <w:rsid w:val="004E3668"/>
    <w:rsid w:val="004E44A3"/>
    <w:rsid w:val="004E46A1"/>
    <w:rsid w:val="004E5277"/>
    <w:rsid w:val="004E57A6"/>
    <w:rsid w:val="004E59F5"/>
    <w:rsid w:val="004E5AFF"/>
    <w:rsid w:val="004E5F49"/>
    <w:rsid w:val="004E61E2"/>
    <w:rsid w:val="004E6403"/>
    <w:rsid w:val="004E6611"/>
    <w:rsid w:val="004E7351"/>
    <w:rsid w:val="004E7389"/>
    <w:rsid w:val="004E754A"/>
    <w:rsid w:val="004E75B7"/>
    <w:rsid w:val="004E76AF"/>
    <w:rsid w:val="004F027F"/>
    <w:rsid w:val="004F02E3"/>
    <w:rsid w:val="004F07EA"/>
    <w:rsid w:val="004F0CD9"/>
    <w:rsid w:val="004F0CEF"/>
    <w:rsid w:val="004F10C0"/>
    <w:rsid w:val="004F11EF"/>
    <w:rsid w:val="004F1874"/>
    <w:rsid w:val="004F18A6"/>
    <w:rsid w:val="004F1933"/>
    <w:rsid w:val="004F19A3"/>
    <w:rsid w:val="004F1ED5"/>
    <w:rsid w:val="004F2A4F"/>
    <w:rsid w:val="004F340B"/>
    <w:rsid w:val="004F3B87"/>
    <w:rsid w:val="004F3C6C"/>
    <w:rsid w:val="004F407B"/>
    <w:rsid w:val="004F4148"/>
    <w:rsid w:val="004F447E"/>
    <w:rsid w:val="004F4EB0"/>
    <w:rsid w:val="004F53D7"/>
    <w:rsid w:val="004F63D4"/>
    <w:rsid w:val="004F6AEA"/>
    <w:rsid w:val="004F6EC2"/>
    <w:rsid w:val="005011BD"/>
    <w:rsid w:val="0050204A"/>
    <w:rsid w:val="005023FB"/>
    <w:rsid w:val="0050297C"/>
    <w:rsid w:val="00502AB2"/>
    <w:rsid w:val="00503344"/>
    <w:rsid w:val="005036AD"/>
    <w:rsid w:val="00503FF0"/>
    <w:rsid w:val="005041FD"/>
    <w:rsid w:val="0050463E"/>
    <w:rsid w:val="00504D39"/>
    <w:rsid w:val="00504E2E"/>
    <w:rsid w:val="005055A9"/>
    <w:rsid w:val="005056AA"/>
    <w:rsid w:val="00505EBA"/>
    <w:rsid w:val="00506330"/>
    <w:rsid w:val="00506F53"/>
    <w:rsid w:val="00506F6C"/>
    <w:rsid w:val="00507133"/>
    <w:rsid w:val="00507544"/>
    <w:rsid w:val="005077BC"/>
    <w:rsid w:val="00507C5E"/>
    <w:rsid w:val="00507D76"/>
    <w:rsid w:val="0051047E"/>
    <w:rsid w:val="0051054E"/>
    <w:rsid w:val="00510A41"/>
    <w:rsid w:val="00511993"/>
    <w:rsid w:val="00511C7A"/>
    <w:rsid w:val="00511CAA"/>
    <w:rsid w:val="00511EEF"/>
    <w:rsid w:val="00512517"/>
    <w:rsid w:val="0051298B"/>
    <w:rsid w:val="00512DB2"/>
    <w:rsid w:val="00512F78"/>
    <w:rsid w:val="0051393A"/>
    <w:rsid w:val="00514121"/>
    <w:rsid w:val="005141EC"/>
    <w:rsid w:val="005141FD"/>
    <w:rsid w:val="00514706"/>
    <w:rsid w:val="005147BB"/>
    <w:rsid w:val="00515071"/>
    <w:rsid w:val="00515080"/>
    <w:rsid w:val="0051596B"/>
    <w:rsid w:val="00515D16"/>
    <w:rsid w:val="0051619C"/>
    <w:rsid w:val="00516542"/>
    <w:rsid w:val="00517018"/>
    <w:rsid w:val="005170CC"/>
    <w:rsid w:val="00517385"/>
    <w:rsid w:val="00517A07"/>
    <w:rsid w:val="005209A9"/>
    <w:rsid w:val="00520B3F"/>
    <w:rsid w:val="00520C38"/>
    <w:rsid w:val="00521900"/>
    <w:rsid w:val="00522766"/>
    <w:rsid w:val="00522A72"/>
    <w:rsid w:val="005232C2"/>
    <w:rsid w:val="00523663"/>
    <w:rsid w:val="00523C62"/>
    <w:rsid w:val="005243C6"/>
    <w:rsid w:val="005249D6"/>
    <w:rsid w:val="005255A9"/>
    <w:rsid w:val="0052590B"/>
    <w:rsid w:val="00525E74"/>
    <w:rsid w:val="00525E7E"/>
    <w:rsid w:val="00526230"/>
    <w:rsid w:val="00526459"/>
    <w:rsid w:val="00526496"/>
    <w:rsid w:val="005267AC"/>
    <w:rsid w:val="005267D3"/>
    <w:rsid w:val="00526D85"/>
    <w:rsid w:val="00527525"/>
    <w:rsid w:val="00527812"/>
    <w:rsid w:val="00527A55"/>
    <w:rsid w:val="0053038A"/>
    <w:rsid w:val="005303D5"/>
    <w:rsid w:val="005306D7"/>
    <w:rsid w:val="00530D80"/>
    <w:rsid w:val="0053127D"/>
    <w:rsid w:val="00532113"/>
    <w:rsid w:val="00532D8B"/>
    <w:rsid w:val="005332C7"/>
    <w:rsid w:val="005333C4"/>
    <w:rsid w:val="0053391B"/>
    <w:rsid w:val="00533BA2"/>
    <w:rsid w:val="005342F7"/>
    <w:rsid w:val="00534E49"/>
    <w:rsid w:val="0053519C"/>
    <w:rsid w:val="00535A21"/>
    <w:rsid w:val="00536006"/>
    <w:rsid w:val="005362B5"/>
    <w:rsid w:val="00536756"/>
    <w:rsid w:val="005369D1"/>
    <w:rsid w:val="00536BC2"/>
    <w:rsid w:val="0053770A"/>
    <w:rsid w:val="00537F75"/>
    <w:rsid w:val="00540422"/>
    <w:rsid w:val="0054098B"/>
    <w:rsid w:val="00542304"/>
    <w:rsid w:val="0054245A"/>
    <w:rsid w:val="00542C6E"/>
    <w:rsid w:val="00543290"/>
    <w:rsid w:val="00543976"/>
    <w:rsid w:val="00543BBF"/>
    <w:rsid w:val="00543CF0"/>
    <w:rsid w:val="00543F97"/>
    <w:rsid w:val="005441E2"/>
    <w:rsid w:val="0054425E"/>
    <w:rsid w:val="005448EF"/>
    <w:rsid w:val="00544BB0"/>
    <w:rsid w:val="00544E2E"/>
    <w:rsid w:val="0054533B"/>
    <w:rsid w:val="0054570F"/>
    <w:rsid w:val="00545F38"/>
    <w:rsid w:val="0054647A"/>
    <w:rsid w:val="00546DFA"/>
    <w:rsid w:val="00546EE0"/>
    <w:rsid w:val="005476E8"/>
    <w:rsid w:val="005476F3"/>
    <w:rsid w:val="0054770C"/>
    <w:rsid w:val="00547C86"/>
    <w:rsid w:val="0055007D"/>
    <w:rsid w:val="0055055D"/>
    <w:rsid w:val="00550633"/>
    <w:rsid w:val="00550AC7"/>
    <w:rsid w:val="00550D1B"/>
    <w:rsid w:val="00550D8E"/>
    <w:rsid w:val="005511B7"/>
    <w:rsid w:val="0055152F"/>
    <w:rsid w:val="00551932"/>
    <w:rsid w:val="00551DFE"/>
    <w:rsid w:val="00552879"/>
    <w:rsid w:val="005532F9"/>
    <w:rsid w:val="005535AF"/>
    <w:rsid w:val="00554628"/>
    <w:rsid w:val="00554869"/>
    <w:rsid w:val="00554A31"/>
    <w:rsid w:val="00554AE4"/>
    <w:rsid w:val="00554F57"/>
    <w:rsid w:val="00554F5B"/>
    <w:rsid w:val="00555ED1"/>
    <w:rsid w:val="005561E2"/>
    <w:rsid w:val="005562C4"/>
    <w:rsid w:val="0055632F"/>
    <w:rsid w:val="00556FD3"/>
    <w:rsid w:val="0055723D"/>
    <w:rsid w:val="00557297"/>
    <w:rsid w:val="005572BE"/>
    <w:rsid w:val="0055769E"/>
    <w:rsid w:val="00557A92"/>
    <w:rsid w:val="00557ACA"/>
    <w:rsid w:val="005603FE"/>
    <w:rsid w:val="005605C0"/>
    <w:rsid w:val="00561288"/>
    <w:rsid w:val="00561771"/>
    <w:rsid w:val="005618DE"/>
    <w:rsid w:val="0056296F"/>
    <w:rsid w:val="00563557"/>
    <w:rsid w:val="00563F21"/>
    <w:rsid w:val="00564EC5"/>
    <w:rsid w:val="00565B16"/>
    <w:rsid w:val="00565CE1"/>
    <w:rsid w:val="00565F73"/>
    <w:rsid w:val="0056635D"/>
    <w:rsid w:val="005669B0"/>
    <w:rsid w:val="00566A6B"/>
    <w:rsid w:val="005670E9"/>
    <w:rsid w:val="0056719B"/>
    <w:rsid w:val="00567224"/>
    <w:rsid w:val="00567DFE"/>
    <w:rsid w:val="005708F8"/>
    <w:rsid w:val="00570ED2"/>
    <w:rsid w:val="00570FF4"/>
    <w:rsid w:val="00571208"/>
    <w:rsid w:val="0057177D"/>
    <w:rsid w:val="00571F25"/>
    <w:rsid w:val="00572C87"/>
    <w:rsid w:val="00573035"/>
    <w:rsid w:val="005736B0"/>
    <w:rsid w:val="005736F1"/>
    <w:rsid w:val="00573F9C"/>
    <w:rsid w:val="00573FF8"/>
    <w:rsid w:val="005745AF"/>
    <w:rsid w:val="00574D8B"/>
    <w:rsid w:val="00575668"/>
    <w:rsid w:val="00575D1C"/>
    <w:rsid w:val="0057651E"/>
    <w:rsid w:val="00576F80"/>
    <w:rsid w:val="0057735B"/>
    <w:rsid w:val="00577555"/>
    <w:rsid w:val="0058058F"/>
    <w:rsid w:val="0058069C"/>
    <w:rsid w:val="00580B07"/>
    <w:rsid w:val="00580C6B"/>
    <w:rsid w:val="00580FE3"/>
    <w:rsid w:val="00581439"/>
    <w:rsid w:val="00581909"/>
    <w:rsid w:val="0058259E"/>
    <w:rsid w:val="00582934"/>
    <w:rsid w:val="00582C37"/>
    <w:rsid w:val="00582E03"/>
    <w:rsid w:val="00582E18"/>
    <w:rsid w:val="00584048"/>
    <w:rsid w:val="00584632"/>
    <w:rsid w:val="00584DA5"/>
    <w:rsid w:val="00584F11"/>
    <w:rsid w:val="00584F78"/>
    <w:rsid w:val="00585309"/>
    <w:rsid w:val="0058602A"/>
    <w:rsid w:val="0058632E"/>
    <w:rsid w:val="00586694"/>
    <w:rsid w:val="00586DC3"/>
    <w:rsid w:val="00587B05"/>
    <w:rsid w:val="005902A8"/>
    <w:rsid w:val="005907C6"/>
    <w:rsid w:val="005913E6"/>
    <w:rsid w:val="00591B65"/>
    <w:rsid w:val="005922A2"/>
    <w:rsid w:val="00592332"/>
    <w:rsid w:val="00592350"/>
    <w:rsid w:val="005929B1"/>
    <w:rsid w:val="005931B4"/>
    <w:rsid w:val="005935F1"/>
    <w:rsid w:val="00593841"/>
    <w:rsid w:val="005940F4"/>
    <w:rsid w:val="0059444A"/>
    <w:rsid w:val="00594487"/>
    <w:rsid w:val="00594884"/>
    <w:rsid w:val="00594A63"/>
    <w:rsid w:val="00594D8C"/>
    <w:rsid w:val="00594FC7"/>
    <w:rsid w:val="00595082"/>
    <w:rsid w:val="00595418"/>
    <w:rsid w:val="00595648"/>
    <w:rsid w:val="0059577F"/>
    <w:rsid w:val="00595B52"/>
    <w:rsid w:val="0059618E"/>
    <w:rsid w:val="005961FF"/>
    <w:rsid w:val="00596971"/>
    <w:rsid w:val="00597850"/>
    <w:rsid w:val="00597B40"/>
    <w:rsid w:val="005A00CF"/>
    <w:rsid w:val="005A0465"/>
    <w:rsid w:val="005A0860"/>
    <w:rsid w:val="005A0A47"/>
    <w:rsid w:val="005A0B68"/>
    <w:rsid w:val="005A1FA8"/>
    <w:rsid w:val="005A2069"/>
    <w:rsid w:val="005A2A7A"/>
    <w:rsid w:val="005A2E47"/>
    <w:rsid w:val="005A2F88"/>
    <w:rsid w:val="005A3054"/>
    <w:rsid w:val="005A314A"/>
    <w:rsid w:val="005A353C"/>
    <w:rsid w:val="005A38E8"/>
    <w:rsid w:val="005A4495"/>
    <w:rsid w:val="005A4712"/>
    <w:rsid w:val="005A5CEF"/>
    <w:rsid w:val="005A6122"/>
    <w:rsid w:val="005A620E"/>
    <w:rsid w:val="005A74B0"/>
    <w:rsid w:val="005A7A8D"/>
    <w:rsid w:val="005A7C6A"/>
    <w:rsid w:val="005A7F1E"/>
    <w:rsid w:val="005B18FA"/>
    <w:rsid w:val="005B19E4"/>
    <w:rsid w:val="005B249C"/>
    <w:rsid w:val="005B2BC6"/>
    <w:rsid w:val="005B3C6B"/>
    <w:rsid w:val="005B3CE2"/>
    <w:rsid w:val="005B4D48"/>
    <w:rsid w:val="005B5260"/>
    <w:rsid w:val="005B55ED"/>
    <w:rsid w:val="005B5647"/>
    <w:rsid w:val="005B5EA0"/>
    <w:rsid w:val="005B6228"/>
    <w:rsid w:val="005B6268"/>
    <w:rsid w:val="005B62B8"/>
    <w:rsid w:val="005B62F1"/>
    <w:rsid w:val="005B632E"/>
    <w:rsid w:val="005B647C"/>
    <w:rsid w:val="005B6986"/>
    <w:rsid w:val="005B6A30"/>
    <w:rsid w:val="005B6AFF"/>
    <w:rsid w:val="005B6CB7"/>
    <w:rsid w:val="005B6EC0"/>
    <w:rsid w:val="005B7B98"/>
    <w:rsid w:val="005B7D2F"/>
    <w:rsid w:val="005C0137"/>
    <w:rsid w:val="005C0536"/>
    <w:rsid w:val="005C070E"/>
    <w:rsid w:val="005C0A43"/>
    <w:rsid w:val="005C0CF4"/>
    <w:rsid w:val="005C113C"/>
    <w:rsid w:val="005C12AE"/>
    <w:rsid w:val="005C165F"/>
    <w:rsid w:val="005C1BD7"/>
    <w:rsid w:val="005C2202"/>
    <w:rsid w:val="005C24C5"/>
    <w:rsid w:val="005C250E"/>
    <w:rsid w:val="005C321C"/>
    <w:rsid w:val="005C3245"/>
    <w:rsid w:val="005C324D"/>
    <w:rsid w:val="005C34B8"/>
    <w:rsid w:val="005C351A"/>
    <w:rsid w:val="005C3527"/>
    <w:rsid w:val="005C36E1"/>
    <w:rsid w:val="005C39A9"/>
    <w:rsid w:val="005C55B9"/>
    <w:rsid w:val="005C572B"/>
    <w:rsid w:val="005C58E9"/>
    <w:rsid w:val="005C743C"/>
    <w:rsid w:val="005C7C0E"/>
    <w:rsid w:val="005C7E0F"/>
    <w:rsid w:val="005D008F"/>
    <w:rsid w:val="005D0428"/>
    <w:rsid w:val="005D0A43"/>
    <w:rsid w:val="005D1596"/>
    <w:rsid w:val="005D1EC7"/>
    <w:rsid w:val="005D1F20"/>
    <w:rsid w:val="005D20E8"/>
    <w:rsid w:val="005D2226"/>
    <w:rsid w:val="005D24CC"/>
    <w:rsid w:val="005D2658"/>
    <w:rsid w:val="005D2C6B"/>
    <w:rsid w:val="005D31B4"/>
    <w:rsid w:val="005D36CC"/>
    <w:rsid w:val="005D3B24"/>
    <w:rsid w:val="005D3EFB"/>
    <w:rsid w:val="005D5443"/>
    <w:rsid w:val="005D54EC"/>
    <w:rsid w:val="005D5B8F"/>
    <w:rsid w:val="005D5DF5"/>
    <w:rsid w:val="005D7060"/>
    <w:rsid w:val="005D7324"/>
    <w:rsid w:val="005D76F3"/>
    <w:rsid w:val="005D7ACB"/>
    <w:rsid w:val="005D7F96"/>
    <w:rsid w:val="005D7FA4"/>
    <w:rsid w:val="005E02CE"/>
    <w:rsid w:val="005E0809"/>
    <w:rsid w:val="005E0B54"/>
    <w:rsid w:val="005E1D4F"/>
    <w:rsid w:val="005E201A"/>
    <w:rsid w:val="005E23B4"/>
    <w:rsid w:val="005E23DB"/>
    <w:rsid w:val="005E2867"/>
    <w:rsid w:val="005E2AB1"/>
    <w:rsid w:val="005E3724"/>
    <w:rsid w:val="005E37C9"/>
    <w:rsid w:val="005E409D"/>
    <w:rsid w:val="005E46AF"/>
    <w:rsid w:val="005E485E"/>
    <w:rsid w:val="005E4B43"/>
    <w:rsid w:val="005E55E3"/>
    <w:rsid w:val="005E5764"/>
    <w:rsid w:val="005E5CCF"/>
    <w:rsid w:val="005E6381"/>
    <w:rsid w:val="005E7ABA"/>
    <w:rsid w:val="005E7BCB"/>
    <w:rsid w:val="005E7F1A"/>
    <w:rsid w:val="005F0101"/>
    <w:rsid w:val="005F0AB2"/>
    <w:rsid w:val="005F0C6A"/>
    <w:rsid w:val="005F0E73"/>
    <w:rsid w:val="005F0FC3"/>
    <w:rsid w:val="005F1244"/>
    <w:rsid w:val="005F15F6"/>
    <w:rsid w:val="005F1AAD"/>
    <w:rsid w:val="005F1BE6"/>
    <w:rsid w:val="005F22B8"/>
    <w:rsid w:val="005F24F5"/>
    <w:rsid w:val="005F2CB1"/>
    <w:rsid w:val="005F366C"/>
    <w:rsid w:val="005F3999"/>
    <w:rsid w:val="005F4070"/>
    <w:rsid w:val="005F416B"/>
    <w:rsid w:val="005F42C5"/>
    <w:rsid w:val="005F447D"/>
    <w:rsid w:val="005F4CF6"/>
    <w:rsid w:val="005F4FC6"/>
    <w:rsid w:val="005F56F0"/>
    <w:rsid w:val="005F57A4"/>
    <w:rsid w:val="005F5CEE"/>
    <w:rsid w:val="005F61F1"/>
    <w:rsid w:val="005F684D"/>
    <w:rsid w:val="005F6A90"/>
    <w:rsid w:val="005F6B49"/>
    <w:rsid w:val="005F712D"/>
    <w:rsid w:val="005F7390"/>
    <w:rsid w:val="005F7954"/>
    <w:rsid w:val="005F79B0"/>
    <w:rsid w:val="006009D3"/>
    <w:rsid w:val="00600E7C"/>
    <w:rsid w:val="006012E0"/>
    <w:rsid w:val="00601388"/>
    <w:rsid w:val="00601644"/>
    <w:rsid w:val="00602088"/>
    <w:rsid w:val="00602110"/>
    <w:rsid w:val="00602461"/>
    <w:rsid w:val="006028C9"/>
    <w:rsid w:val="00603AA5"/>
    <w:rsid w:val="00603E27"/>
    <w:rsid w:val="00605A57"/>
    <w:rsid w:val="00605B5F"/>
    <w:rsid w:val="00606A37"/>
    <w:rsid w:val="00607056"/>
    <w:rsid w:val="0061027C"/>
    <w:rsid w:val="0061138D"/>
    <w:rsid w:val="00611EEF"/>
    <w:rsid w:val="006121D1"/>
    <w:rsid w:val="00612CAE"/>
    <w:rsid w:val="00612D50"/>
    <w:rsid w:val="00613300"/>
    <w:rsid w:val="006133A6"/>
    <w:rsid w:val="006137C6"/>
    <w:rsid w:val="006140B1"/>
    <w:rsid w:val="006142CF"/>
    <w:rsid w:val="00614BE6"/>
    <w:rsid w:val="00614C51"/>
    <w:rsid w:val="006154DA"/>
    <w:rsid w:val="00615899"/>
    <w:rsid w:val="0061595D"/>
    <w:rsid w:val="00615A3F"/>
    <w:rsid w:val="00615A85"/>
    <w:rsid w:val="00616929"/>
    <w:rsid w:val="00616F10"/>
    <w:rsid w:val="00620DE0"/>
    <w:rsid w:val="00621FC6"/>
    <w:rsid w:val="006220BE"/>
    <w:rsid w:val="006220C8"/>
    <w:rsid w:val="006223E6"/>
    <w:rsid w:val="00623082"/>
    <w:rsid w:val="006235D2"/>
    <w:rsid w:val="00623B58"/>
    <w:rsid w:val="00624A54"/>
    <w:rsid w:val="0062502E"/>
    <w:rsid w:val="006250BC"/>
    <w:rsid w:val="00625506"/>
    <w:rsid w:val="006255D9"/>
    <w:rsid w:val="00625B1B"/>
    <w:rsid w:val="006260FF"/>
    <w:rsid w:val="006262CA"/>
    <w:rsid w:val="00626326"/>
    <w:rsid w:val="00626C01"/>
    <w:rsid w:val="00626C99"/>
    <w:rsid w:val="006276CD"/>
    <w:rsid w:val="0062793B"/>
    <w:rsid w:val="00627BF9"/>
    <w:rsid w:val="00627CCB"/>
    <w:rsid w:val="00627E4D"/>
    <w:rsid w:val="00630450"/>
    <w:rsid w:val="00631706"/>
    <w:rsid w:val="006318A3"/>
    <w:rsid w:val="006322F9"/>
    <w:rsid w:val="006324AB"/>
    <w:rsid w:val="00632ABB"/>
    <w:rsid w:val="00632E36"/>
    <w:rsid w:val="00633EBF"/>
    <w:rsid w:val="00634E29"/>
    <w:rsid w:val="006360BF"/>
    <w:rsid w:val="006369A3"/>
    <w:rsid w:val="00636A89"/>
    <w:rsid w:val="00637471"/>
    <w:rsid w:val="0063748C"/>
    <w:rsid w:val="00641910"/>
    <w:rsid w:val="00641996"/>
    <w:rsid w:val="00641DB5"/>
    <w:rsid w:val="00641DB8"/>
    <w:rsid w:val="00641FD0"/>
    <w:rsid w:val="00642284"/>
    <w:rsid w:val="006423B8"/>
    <w:rsid w:val="00642413"/>
    <w:rsid w:val="0064327C"/>
    <w:rsid w:val="00643911"/>
    <w:rsid w:val="00643A3F"/>
    <w:rsid w:val="00643FAC"/>
    <w:rsid w:val="00644079"/>
    <w:rsid w:val="0064413A"/>
    <w:rsid w:val="006445CC"/>
    <w:rsid w:val="0064462B"/>
    <w:rsid w:val="006446A2"/>
    <w:rsid w:val="00645270"/>
    <w:rsid w:val="00645727"/>
    <w:rsid w:val="00645917"/>
    <w:rsid w:val="006459FF"/>
    <w:rsid w:val="00646DF5"/>
    <w:rsid w:val="00647658"/>
    <w:rsid w:val="006478A7"/>
    <w:rsid w:val="00647A07"/>
    <w:rsid w:val="00647ADB"/>
    <w:rsid w:val="00647BCC"/>
    <w:rsid w:val="0065092C"/>
    <w:rsid w:val="0065097B"/>
    <w:rsid w:val="00650AEC"/>
    <w:rsid w:val="00651F8B"/>
    <w:rsid w:val="006520B1"/>
    <w:rsid w:val="0065294F"/>
    <w:rsid w:val="00653EC4"/>
    <w:rsid w:val="00654693"/>
    <w:rsid w:val="00654853"/>
    <w:rsid w:val="006553E5"/>
    <w:rsid w:val="0065571E"/>
    <w:rsid w:val="0065636C"/>
    <w:rsid w:val="00656811"/>
    <w:rsid w:val="00656AE4"/>
    <w:rsid w:val="0065719F"/>
    <w:rsid w:val="006571AD"/>
    <w:rsid w:val="00657CCD"/>
    <w:rsid w:val="00660546"/>
    <w:rsid w:val="0066055D"/>
    <w:rsid w:val="006608D2"/>
    <w:rsid w:val="00660D7A"/>
    <w:rsid w:val="0066105B"/>
    <w:rsid w:val="0066157E"/>
    <w:rsid w:val="00661927"/>
    <w:rsid w:val="00662C96"/>
    <w:rsid w:val="00663F4B"/>
    <w:rsid w:val="0066514B"/>
    <w:rsid w:val="0066589F"/>
    <w:rsid w:val="00665FEA"/>
    <w:rsid w:val="006660FA"/>
    <w:rsid w:val="00666A52"/>
    <w:rsid w:val="00666BF5"/>
    <w:rsid w:val="0067014B"/>
    <w:rsid w:val="0067036F"/>
    <w:rsid w:val="00670391"/>
    <w:rsid w:val="0067114B"/>
    <w:rsid w:val="006711D0"/>
    <w:rsid w:val="006712B5"/>
    <w:rsid w:val="00671765"/>
    <w:rsid w:val="0067187B"/>
    <w:rsid w:val="00671934"/>
    <w:rsid w:val="006719FE"/>
    <w:rsid w:val="00671A57"/>
    <w:rsid w:val="00672155"/>
    <w:rsid w:val="0067239C"/>
    <w:rsid w:val="006723ED"/>
    <w:rsid w:val="00672E26"/>
    <w:rsid w:val="00673A40"/>
    <w:rsid w:val="00673A68"/>
    <w:rsid w:val="006741E7"/>
    <w:rsid w:val="00675FCD"/>
    <w:rsid w:val="0067620A"/>
    <w:rsid w:val="00677029"/>
    <w:rsid w:val="0067774B"/>
    <w:rsid w:val="006778EE"/>
    <w:rsid w:val="00677CB2"/>
    <w:rsid w:val="00677CED"/>
    <w:rsid w:val="00677D0B"/>
    <w:rsid w:val="00677F41"/>
    <w:rsid w:val="00680509"/>
    <w:rsid w:val="00680BE6"/>
    <w:rsid w:val="00680C83"/>
    <w:rsid w:val="00680D64"/>
    <w:rsid w:val="00681941"/>
    <w:rsid w:val="006828CE"/>
    <w:rsid w:val="00683164"/>
    <w:rsid w:val="00683586"/>
    <w:rsid w:val="00683AC8"/>
    <w:rsid w:val="00683E5B"/>
    <w:rsid w:val="00683E8D"/>
    <w:rsid w:val="0068401A"/>
    <w:rsid w:val="00684092"/>
    <w:rsid w:val="00684642"/>
    <w:rsid w:val="00684754"/>
    <w:rsid w:val="00684B3E"/>
    <w:rsid w:val="00684DBF"/>
    <w:rsid w:val="00684E2F"/>
    <w:rsid w:val="006858F5"/>
    <w:rsid w:val="00686157"/>
    <w:rsid w:val="00686FD7"/>
    <w:rsid w:val="00687225"/>
    <w:rsid w:val="0068793E"/>
    <w:rsid w:val="00687A28"/>
    <w:rsid w:val="00687EA6"/>
    <w:rsid w:val="0069027C"/>
    <w:rsid w:val="0069097E"/>
    <w:rsid w:val="00690A0E"/>
    <w:rsid w:val="00690BDE"/>
    <w:rsid w:val="006915EE"/>
    <w:rsid w:val="0069188A"/>
    <w:rsid w:val="00691BE6"/>
    <w:rsid w:val="00691C40"/>
    <w:rsid w:val="00691FEE"/>
    <w:rsid w:val="006922F5"/>
    <w:rsid w:val="00692500"/>
    <w:rsid w:val="0069259D"/>
    <w:rsid w:val="006926F3"/>
    <w:rsid w:val="00692904"/>
    <w:rsid w:val="00692D2B"/>
    <w:rsid w:val="00692F25"/>
    <w:rsid w:val="006930FE"/>
    <w:rsid w:val="006931AC"/>
    <w:rsid w:val="00693481"/>
    <w:rsid w:val="00693910"/>
    <w:rsid w:val="00693A54"/>
    <w:rsid w:val="00693AC2"/>
    <w:rsid w:val="006946A1"/>
    <w:rsid w:val="00694927"/>
    <w:rsid w:val="006949EF"/>
    <w:rsid w:val="00694DFD"/>
    <w:rsid w:val="00695490"/>
    <w:rsid w:val="0069658B"/>
    <w:rsid w:val="00696D83"/>
    <w:rsid w:val="00696F3F"/>
    <w:rsid w:val="00696FBC"/>
    <w:rsid w:val="006975B7"/>
    <w:rsid w:val="006979D7"/>
    <w:rsid w:val="006A022C"/>
    <w:rsid w:val="006A02C7"/>
    <w:rsid w:val="006A05AE"/>
    <w:rsid w:val="006A06F5"/>
    <w:rsid w:val="006A0BB9"/>
    <w:rsid w:val="006A0D2E"/>
    <w:rsid w:val="006A1810"/>
    <w:rsid w:val="006A18AE"/>
    <w:rsid w:val="006A2143"/>
    <w:rsid w:val="006A2632"/>
    <w:rsid w:val="006A2FE5"/>
    <w:rsid w:val="006A33CF"/>
    <w:rsid w:val="006A3A01"/>
    <w:rsid w:val="006A41E5"/>
    <w:rsid w:val="006A45FF"/>
    <w:rsid w:val="006A4F40"/>
    <w:rsid w:val="006A55D2"/>
    <w:rsid w:val="006A5782"/>
    <w:rsid w:val="006A58E3"/>
    <w:rsid w:val="006A5AFB"/>
    <w:rsid w:val="006A6A45"/>
    <w:rsid w:val="006A6FF9"/>
    <w:rsid w:val="006A70E0"/>
    <w:rsid w:val="006A78C6"/>
    <w:rsid w:val="006A7F74"/>
    <w:rsid w:val="006B0497"/>
    <w:rsid w:val="006B04CC"/>
    <w:rsid w:val="006B0D00"/>
    <w:rsid w:val="006B0E07"/>
    <w:rsid w:val="006B140B"/>
    <w:rsid w:val="006B1695"/>
    <w:rsid w:val="006B18C7"/>
    <w:rsid w:val="006B1A4A"/>
    <w:rsid w:val="006B1CA6"/>
    <w:rsid w:val="006B1FFC"/>
    <w:rsid w:val="006B2095"/>
    <w:rsid w:val="006B315E"/>
    <w:rsid w:val="006B3C5A"/>
    <w:rsid w:val="006B465F"/>
    <w:rsid w:val="006B53E2"/>
    <w:rsid w:val="006B55AB"/>
    <w:rsid w:val="006B5C60"/>
    <w:rsid w:val="006B65DC"/>
    <w:rsid w:val="006B675B"/>
    <w:rsid w:val="006B68DB"/>
    <w:rsid w:val="006B716F"/>
    <w:rsid w:val="006B71B0"/>
    <w:rsid w:val="006B7B87"/>
    <w:rsid w:val="006B7C77"/>
    <w:rsid w:val="006B7E0A"/>
    <w:rsid w:val="006B7F35"/>
    <w:rsid w:val="006C00D6"/>
    <w:rsid w:val="006C0219"/>
    <w:rsid w:val="006C0244"/>
    <w:rsid w:val="006C0EA8"/>
    <w:rsid w:val="006C1694"/>
    <w:rsid w:val="006C1AD6"/>
    <w:rsid w:val="006C2370"/>
    <w:rsid w:val="006C26CA"/>
    <w:rsid w:val="006C2B3B"/>
    <w:rsid w:val="006C3839"/>
    <w:rsid w:val="006C3EA8"/>
    <w:rsid w:val="006C3FF4"/>
    <w:rsid w:val="006C437F"/>
    <w:rsid w:val="006C43DF"/>
    <w:rsid w:val="006C4A98"/>
    <w:rsid w:val="006C4CC9"/>
    <w:rsid w:val="006C4CFF"/>
    <w:rsid w:val="006C4D76"/>
    <w:rsid w:val="006C4ECC"/>
    <w:rsid w:val="006C4F02"/>
    <w:rsid w:val="006C529C"/>
    <w:rsid w:val="006C5726"/>
    <w:rsid w:val="006C6665"/>
    <w:rsid w:val="006C6763"/>
    <w:rsid w:val="006C6D78"/>
    <w:rsid w:val="006C6DB6"/>
    <w:rsid w:val="006C6F9E"/>
    <w:rsid w:val="006C7258"/>
    <w:rsid w:val="006C7627"/>
    <w:rsid w:val="006D0400"/>
    <w:rsid w:val="006D051C"/>
    <w:rsid w:val="006D068E"/>
    <w:rsid w:val="006D0948"/>
    <w:rsid w:val="006D0C9C"/>
    <w:rsid w:val="006D0CE7"/>
    <w:rsid w:val="006D17E4"/>
    <w:rsid w:val="006D1B5E"/>
    <w:rsid w:val="006D1BFB"/>
    <w:rsid w:val="006D2802"/>
    <w:rsid w:val="006D2B9A"/>
    <w:rsid w:val="006D2C59"/>
    <w:rsid w:val="006D342B"/>
    <w:rsid w:val="006D4E71"/>
    <w:rsid w:val="006D505A"/>
    <w:rsid w:val="006D543E"/>
    <w:rsid w:val="006D5D00"/>
    <w:rsid w:val="006D5D99"/>
    <w:rsid w:val="006D667E"/>
    <w:rsid w:val="006D739B"/>
    <w:rsid w:val="006D7B7A"/>
    <w:rsid w:val="006E0AA6"/>
    <w:rsid w:val="006E0DEB"/>
    <w:rsid w:val="006E108A"/>
    <w:rsid w:val="006E1D86"/>
    <w:rsid w:val="006E2141"/>
    <w:rsid w:val="006E2192"/>
    <w:rsid w:val="006E2762"/>
    <w:rsid w:val="006E2E48"/>
    <w:rsid w:val="006E3329"/>
    <w:rsid w:val="006E3673"/>
    <w:rsid w:val="006E3806"/>
    <w:rsid w:val="006E38EB"/>
    <w:rsid w:val="006E418B"/>
    <w:rsid w:val="006E427A"/>
    <w:rsid w:val="006E45F5"/>
    <w:rsid w:val="006E4AC6"/>
    <w:rsid w:val="006E5711"/>
    <w:rsid w:val="006E65C8"/>
    <w:rsid w:val="006E738C"/>
    <w:rsid w:val="006E7EA1"/>
    <w:rsid w:val="006F089B"/>
    <w:rsid w:val="006F0B17"/>
    <w:rsid w:val="006F1080"/>
    <w:rsid w:val="006F1471"/>
    <w:rsid w:val="006F1675"/>
    <w:rsid w:val="006F1716"/>
    <w:rsid w:val="006F1D98"/>
    <w:rsid w:val="006F1DFE"/>
    <w:rsid w:val="006F2E6A"/>
    <w:rsid w:val="006F36AA"/>
    <w:rsid w:val="006F4B2C"/>
    <w:rsid w:val="006F53C7"/>
    <w:rsid w:val="006F5CD0"/>
    <w:rsid w:val="006F5CF4"/>
    <w:rsid w:val="006F5D9A"/>
    <w:rsid w:val="006F5ECD"/>
    <w:rsid w:val="006F6427"/>
    <w:rsid w:val="006F652B"/>
    <w:rsid w:val="006F6A93"/>
    <w:rsid w:val="006F73BB"/>
    <w:rsid w:val="006F7ACA"/>
    <w:rsid w:val="006F7C7B"/>
    <w:rsid w:val="00700E5E"/>
    <w:rsid w:val="00701723"/>
    <w:rsid w:val="00701C24"/>
    <w:rsid w:val="00701E0F"/>
    <w:rsid w:val="0070204D"/>
    <w:rsid w:val="0070283D"/>
    <w:rsid w:val="00702F9C"/>
    <w:rsid w:val="00703735"/>
    <w:rsid w:val="00703E47"/>
    <w:rsid w:val="007044FA"/>
    <w:rsid w:val="007045DF"/>
    <w:rsid w:val="00704F62"/>
    <w:rsid w:val="007050B5"/>
    <w:rsid w:val="00705933"/>
    <w:rsid w:val="00705D23"/>
    <w:rsid w:val="00705F84"/>
    <w:rsid w:val="007060B2"/>
    <w:rsid w:val="00706137"/>
    <w:rsid w:val="00706EB7"/>
    <w:rsid w:val="0070759C"/>
    <w:rsid w:val="007102CF"/>
    <w:rsid w:val="00710DE8"/>
    <w:rsid w:val="007112A6"/>
    <w:rsid w:val="007115B3"/>
    <w:rsid w:val="00712088"/>
    <w:rsid w:val="00712402"/>
    <w:rsid w:val="00712B55"/>
    <w:rsid w:val="00712C27"/>
    <w:rsid w:val="00712FF6"/>
    <w:rsid w:val="0071370D"/>
    <w:rsid w:val="00713853"/>
    <w:rsid w:val="00713EFC"/>
    <w:rsid w:val="007143F2"/>
    <w:rsid w:val="007144BE"/>
    <w:rsid w:val="007149E3"/>
    <w:rsid w:val="00714A1D"/>
    <w:rsid w:val="00715588"/>
    <w:rsid w:val="00715734"/>
    <w:rsid w:val="00715919"/>
    <w:rsid w:val="00715A41"/>
    <w:rsid w:val="007164AF"/>
    <w:rsid w:val="00716F52"/>
    <w:rsid w:val="00716F6D"/>
    <w:rsid w:val="00716FA4"/>
    <w:rsid w:val="00717C9E"/>
    <w:rsid w:val="00717E4E"/>
    <w:rsid w:val="00720244"/>
    <w:rsid w:val="0072130A"/>
    <w:rsid w:val="0072170F"/>
    <w:rsid w:val="00721B4A"/>
    <w:rsid w:val="007220A3"/>
    <w:rsid w:val="00722560"/>
    <w:rsid w:val="007225C1"/>
    <w:rsid w:val="00722771"/>
    <w:rsid w:val="00722FA7"/>
    <w:rsid w:val="00723BA7"/>
    <w:rsid w:val="00724106"/>
    <w:rsid w:val="007245B6"/>
    <w:rsid w:val="00724669"/>
    <w:rsid w:val="007259F1"/>
    <w:rsid w:val="00725DFB"/>
    <w:rsid w:val="007262E8"/>
    <w:rsid w:val="007264F3"/>
    <w:rsid w:val="007266BF"/>
    <w:rsid w:val="00726C3A"/>
    <w:rsid w:val="00726E71"/>
    <w:rsid w:val="007272F0"/>
    <w:rsid w:val="00727A6A"/>
    <w:rsid w:val="00727CE1"/>
    <w:rsid w:val="00727DD7"/>
    <w:rsid w:val="0073016A"/>
    <w:rsid w:val="007302B4"/>
    <w:rsid w:val="00730433"/>
    <w:rsid w:val="007305D3"/>
    <w:rsid w:val="00730775"/>
    <w:rsid w:val="00730F42"/>
    <w:rsid w:val="0073213A"/>
    <w:rsid w:val="00732492"/>
    <w:rsid w:val="00733FF6"/>
    <w:rsid w:val="007344B2"/>
    <w:rsid w:val="0073504C"/>
    <w:rsid w:val="00735156"/>
    <w:rsid w:val="0073554D"/>
    <w:rsid w:val="007357F8"/>
    <w:rsid w:val="00735A70"/>
    <w:rsid w:val="00735B92"/>
    <w:rsid w:val="00735D70"/>
    <w:rsid w:val="007373AE"/>
    <w:rsid w:val="00737806"/>
    <w:rsid w:val="00737E31"/>
    <w:rsid w:val="00737FC5"/>
    <w:rsid w:val="007401A0"/>
    <w:rsid w:val="00740393"/>
    <w:rsid w:val="00741951"/>
    <w:rsid w:val="007419F4"/>
    <w:rsid w:val="00741F6A"/>
    <w:rsid w:val="00742234"/>
    <w:rsid w:val="00742333"/>
    <w:rsid w:val="00742A6E"/>
    <w:rsid w:val="00743331"/>
    <w:rsid w:val="00743D1D"/>
    <w:rsid w:val="00743FB8"/>
    <w:rsid w:val="0074418E"/>
    <w:rsid w:val="00744199"/>
    <w:rsid w:val="007444E7"/>
    <w:rsid w:val="00744E2E"/>
    <w:rsid w:val="0074612A"/>
    <w:rsid w:val="00747592"/>
    <w:rsid w:val="0074780D"/>
    <w:rsid w:val="007479DA"/>
    <w:rsid w:val="00750141"/>
    <w:rsid w:val="00750208"/>
    <w:rsid w:val="007505B8"/>
    <w:rsid w:val="007507A2"/>
    <w:rsid w:val="00750F30"/>
    <w:rsid w:val="007512B9"/>
    <w:rsid w:val="00751D93"/>
    <w:rsid w:val="00751FDB"/>
    <w:rsid w:val="007524A9"/>
    <w:rsid w:val="007534F0"/>
    <w:rsid w:val="00753CAD"/>
    <w:rsid w:val="0075403B"/>
    <w:rsid w:val="00754756"/>
    <w:rsid w:val="0075514C"/>
    <w:rsid w:val="00755608"/>
    <w:rsid w:val="00756172"/>
    <w:rsid w:val="007569D3"/>
    <w:rsid w:val="00756C16"/>
    <w:rsid w:val="007572B6"/>
    <w:rsid w:val="007574C4"/>
    <w:rsid w:val="007579CA"/>
    <w:rsid w:val="00757C8A"/>
    <w:rsid w:val="00757EBA"/>
    <w:rsid w:val="00760307"/>
    <w:rsid w:val="0076101B"/>
    <w:rsid w:val="00761276"/>
    <w:rsid w:val="007612B4"/>
    <w:rsid w:val="00761BBD"/>
    <w:rsid w:val="00761D2D"/>
    <w:rsid w:val="00762482"/>
    <w:rsid w:val="00762C6C"/>
    <w:rsid w:val="00762D4B"/>
    <w:rsid w:val="00762DCA"/>
    <w:rsid w:val="00762F55"/>
    <w:rsid w:val="007630F9"/>
    <w:rsid w:val="00764305"/>
    <w:rsid w:val="00764868"/>
    <w:rsid w:val="00765276"/>
    <w:rsid w:val="00765D9F"/>
    <w:rsid w:val="0076621B"/>
    <w:rsid w:val="007664CA"/>
    <w:rsid w:val="0076664E"/>
    <w:rsid w:val="0076681D"/>
    <w:rsid w:val="00767455"/>
    <w:rsid w:val="007675AF"/>
    <w:rsid w:val="00767D43"/>
    <w:rsid w:val="007700E0"/>
    <w:rsid w:val="00770259"/>
    <w:rsid w:val="00770C42"/>
    <w:rsid w:val="00771226"/>
    <w:rsid w:val="007712D9"/>
    <w:rsid w:val="00771896"/>
    <w:rsid w:val="00771979"/>
    <w:rsid w:val="00771DE6"/>
    <w:rsid w:val="007720C4"/>
    <w:rsid w:val="00772E71"/>
    <w:rsid w:val="00772F6B"/>
    <w:rsid w:val="00773BCC"/>
    <w:rsid w:val="00773CCB"/>
    <w:rsid w:val="00774B85"/>
    <w:rsid w:val="00774C77"/>
    <w:rsid w:val="00774E7E"/>
    <w:rsid w:val="0077551A"/>
    <w:rsid w:val="007755A0"/>
    <w:rsid w:val="007756B6"/>
    <w:rsid w:val="0077577F"/>
    <w:rsid w:val="00775AE2"/>
    <w:rsid w:val="00775B70"/>
    <w:rsid w:val="00777067"/>
    <w:rsid w:val="007770F1"/>
    <w:rsid w:val="007772C7"/>
    <w:rsid w:val="0078010E"/>
    <w:rsid w:val="0078084E"/>
    <w:rsid w:val="00780A9A"/>
    <w:rsid w:val="00780C61"/>
    <w:rsid w:val="00780D2E"/>
    <w:rsid w:val="00780D83"/>
    <w:rsid w:val="0078117C"/>
    <w:rsid w:val="007817F5"/>
    <w:rsid w:val="00782C16"/>
    <w:rsid w:val="00783279"/>
    <w:rsid w:val="007838DD"/>
    <w:rsid w:val="00783DAD"/>
    <w:rsid w:val="007846C4"/>
    <w:rsid w:val="0078533A"/>
    <w:rsid w:val="00785872"/>
    <w:rsid w:val="0078595E"/>
    <w:rsid w:val="007868FD"/>
    <w:rsid w:val="00786967"/>
    <w:rsid w:val="00786E67"/>
    <w:rsid w:val="007871F2"/>
    <w:rsid w:val="00787B17"/>
    <w:rsid w:val="00790041"/>
    <w:rsid w:val="00790269"/>
    <w:rsid w:val="00790A24"/>
    <w:rsid w:val="00790AC4"/>
    <w:rsid w:val="0079122B"/>
    <w:rsid w:val="0079139A"/>
    <w:rsid w:val="00791AF4"/>
    <w:rsid w:val="007920EC"/>
    <w:rsid w:val="00792D26"/>
    <w:rsid w:val="007930A8"/>
    <w:rsid w:val="0079313C"/>
    <w:rsid w:val="00793687"/>
    <w:rsid w:val="00793AA1"/>
    <w:rsid w:val="0079462C"/>
    <w:rsid w:val="00794CF7"/>
    <w:rsid w:val="0079520D"/>
    <w:rsid w:val="00795A4A"/>
    <w:rsid w:val="00795AC6"/>
    <w:rsid w:val="00796416"/>
    <w:rsid w:val="00796AD2"/>
    <w:rsid w:val="00796F8C"/>
    <w:rsid w:val="0079780A"/>
    <w:rsid w:val="00797837"/>
    <w:rsid w:val="00797B43"/>
    <w:rsid w:val="00797BED"/>
    <w:rsid w:val="007A010A"/>
    <w:rsid w:val="007A033A"/>
    <w:rsid w:val="007A06E7"/>
    <w:rsid w:val="007A091E"/>
    <w:rsid w:val="007A0B1B"/>
    <w:rsid w:val="007A0C1C"/>
    <w:rsid w:val="007A0C88"/>
    <w:rsid w:val="007A16C9"/>
    <w:rsid w:val="007A247F"/>
    <w:rsid w:val="007A27A8"/>
    <w:rsid w:val="007A3A1E"/>
    <w:rsid w:val="007A3B01"/>
    <w:rsid w:val="007A3E61"/>
    <w:rsid w:val="007A424F"/>
    <w:rsid w:val="007A5441"/>
    <w:rsid w:val="007A556E"/>
    <w:rsid w:val="007A5833"/>
    <w:rsid w:val="007A59A8"/>
    <w:rsid w:val="007A5A38"/>
    <w:rsid w:val="007A5A90"/>
    <w:rsid w:val="007A5DE2"/>
    <w:rsid w:val="007A62DF"/>
    <w:rsid w:val="007A6B6C"/>
    <w:rsid w:val="007A7072"/>
    <w:rsid w:val="007A7ACE"/>
    <w:rsid w:val="007A7D09"/>
    <w:rsid w:val="007B002C"/>
    <w:rsid w:val="007B0879"/>
    <w:rsid w:val="007B0A7C"/>
    <w:rsid w:val="007B0B12"/>
    <w:rsid w:val="007B0DD6"/>
    <w:rsid w:val="007B1368"/>
    <w:rsid w:val="007B221B"/>
    <w:rsid w:val="007B3BE0"/>
    <w:rsid w:val="007B3CEE"/>
    <w:rsid w:val="007B3E82"/>
    <w:rsid w:val="007B4510"/>
    <w:rsid w:val="007B4778"/>
    <w:rsid w:val="007B4B99"/>
    <w:rsid w:val="007B4BC0"/>
    <w:rsid w:val="007B5386"/>
    <w:rsid w:val="007B546B"/>
    <w:rsid w:val="007B575D"/>
    <w:rsid w:val="007B5EFF"/>
    <w:rsid w:val="007B6B1E"/>
    <w:rsid w:val="007B6C25"/>
    <w:rsid w:val="007B6F13"/>
    <w:rsid w:val="007B71BB"/>
    <w:rsid w:val="007B7732"/>
    <w:rsid w:val="007B7D2E"/>
    <w:rsid w:val="007C0109"/>
    <w:rsid w:val="007C1218"/>
    <w:rsid w:val="007C1756"/>
    <w:rsid w:val="007C1BF3"/>
    <w:rsid w:val="007C1DEF"/>
    <w:rsid w:val="007C2490"/>
    <w:rsid w:val="007C28F6"/>
    <w:rsid w:val="007C2C42"/>
    <w:rsid w:val="007C2E8B"/>
    <w:rsid w:val="007C35E8"/>
    <w:rsid w:val="007C36D0"/>
    <w:rsid w:val="007C3F87"/>
    <w:rsid w:val="007C5948"/>
    <w:rsid w:val="007C5C0B"/>
    <w:rsid w:val="007C5D4F"/>
    <w:rsid w:val="007C5DE0"/>
    <w:rsid w:val="007C5FB0"/>
    <w:rsid w:val="007C61B5"/>
    <w:rsid w:val="007C63D9"/>
    <w:rsid w:val="007C68C9"/>
    <w:rsid w:val="007C73AC"/>
    <w:rsid w:val="007C7556"/>
    <w:rsid w:val="007C75BC"/>
    <w:rsid w:val="007C764B"/>
    <w:rsid w:val="007D040F"/>
    <w:rsid w:val="007D07B4"/>
    <w:rsid w:val="007D0CB9"/>
    <w:rsid w:val="007D0E63"/>
    <w:rsid w:val="007D113D"/>
    <w:rsid w:val="007D1752"/>
    <w:rsid w:val="007D1C30"/>
    <w:rsid w:val="007D1F5F"/>
    <w:rsid w:val="007D237A"/>
    <w:rsid w:val="007D3BA9"/>
    <w:rsid w:val="007D4605"/>
    <w:rsid w:val="007D48DF"/>
    <w:rsid w:val="007D4FC6"/>
    <w:rsid w:val="007D5352"/>
    <w:rsid w:val="007D5450"/>
    <w:rsid w:val="007D5DCA"/>
    <w:rsid w:val="007D6148"/>
    <w:rsid w:val="007D6641"/>
    <w:rsid w:val="007D68E9"/>
    <w:rsid w:val="007D6A48"/>
    <w:rsid w:val="007D72E1"/>
    <w:rsid w:val="007D7609"/>
    <w:rsid w:val="007D7A67"/>
    <w:rsid w:val="007D7BE7"/>
    <w:rsid w:val="007E0289"/>
    <w:rsid w:val="007E077E"/>
    <w:rsid w:val="007E0923"/>
    <w:rsid w:val="007E0AB2"/>
    <w:rsid w:val="007E0D6E"/>
    <w:rsid w:val="007E16A2"/>
    <w:rsid w:val="007E190E"/>
    <w:rsid w:val="007E212D"/>
    <w:rsid w:val="007E2792"/>
    <w:rsid w:val="007E2969"/>
    <w:rsid w:val="007E29E1"/>
    <w:rsid w:val="007E2A7F"/>
    <w:rsid w:val="007E2E19"/>
    <w:rsid w:val="007E2F76"/>
    <w:rsid w:val="007E3A09"/>
    <w:rsid w:val="007E3E61"/>
    <w:rsid w:val="007E3F4F"/>
    <w:rsid w:val="007E4A46"/>
    <w:rsid w:val="007E4F7C"/>
    <w:rsid w:val="007E5015"/>
    <w:rsid w:val="007E5110"/>
    <w:rsid w:val="007E5221"/>
    <w:rsid w:val="007E578A"/>
    <w:rsid w:val="007E5D75"/>
    <w:rsid w:val="007E7A73"/>
    <w:rsid w:val="007F0E28"/>
    <w:rsid w:val="007F0F62"/>
    <w:rsid w:val="007F1CAC"/>
    <w:rsid w:val="007F1CCB"/>
    <w:rsid w:val="007F1D0C"/>
    <w:rsid w:val="007F2229"/>
    <w:rsid w:val="007F228A"/>
    <w:rsid w:val="007F3985"/>
    <w:rsid w:val="007F3A5F"/>
    <w:rsid w:val="007F3BE3"/>
    <w:rsid w:val="007F3E3D"/>
    <w:rsid w:val="007F4D5D"/>
    <w:rsid w:val="007F4DFD"/>
    <w:rsid w:val="007F558F"/>
    <w:rsid w:val="007F66FF"/>
    <w:rsid w:val="007F6D55"/>
    <w:rsid w:val="007F705E"/>
    <w:rsid w:val="007F71D6"/>
    <w:rsid w:val="007F7AFE"/>
    <w:rsid w:val="00800478"/>
    <w:rsid w:val="0080070C"/>
    <w:rsid w:val="00800895"/>
    <w:rsid w:val="00800C9F"/>
    <w:rsid w:val="00800D89"/>
    <w:rsid w:val="00801D6E"/>
    <w:rsid w:val="00801FDF"/>
    <w:rsid w:val="00802363"/>
    <w:rsid w:val="008035BA"/>
    <w:rsid w:val="00803928"/>
    <w:rsid w:val="00803C3C"/>
    <w:rsid w:val="00804037"/>
    <w:rsid w:val="008041DD"/>
    <w:rsid w:val="00804C00"/>
    <w:rsid w:val="00804CFF"/>
    <w:rsid w:val="00805426"/>
    <w:rsid w:val="00805A46"/>
    <w:rsid w:val="00805C61"/>
    <w:rsid w:val="008068E5"/>
    <w:rsid w:val="00806D60"/>
    <w:rsid w:val="00806FBF"/>
    <w:rsid w:val="00807136"/>
    <w:rsid w:val="00807424"/>
    <w:rsid w:val="00807491"/>
    <w:rsid w:val="008078F5"/>
    <w:rsid w:val="00807AD4"/>
    <w:rsid w:val="00807EFC"/>
    <w:rsid w:val="00807F6F"/>
    <w:rsid w:val="00810421"/>
    <w:rsid w:val="008110F6"/>
    <w:rsid w:val="0081113B"/>
    <w:rsid w:val="00811824"/>
    <w:rsid w:val="00811A70"/>
    <w:rsid w:val="00811CB1"/>
    <w:rsid w:val="00811E3C"/>
    <w:rsid w:val="0081294D"/>
    <w:rsid w:val="00813BE1"/>
    <w:rsid w:val="00814032"/>
    <w:rsid w:val="00814767"/>
    <w:rsid w:val="0081494D"/>
    <w:rsid w:val="00814FA0"/>
    <w:rsid w:val="008151CC"/>
    <w:rsid w:val="00815C62"/>
    <w:rsid w:val="00816875"/>
    <w:rsid w:val="0081688E"/>
    <w:rsid w:val="0081692D"/>
    <w:rsid w:val="00820F87"/>
    <w:rsid w:val="008217EC"/>
    <w:rsid w:val="00821B89"/>
    <w:rsid w:val="00821E4A"/>
    <w:rsid w:val="00821EB4"/>
    <w:rsid w:val="008220D7"/>
    <w:rsid w:val="0082280B"/>
    <w:rsid w:val="00822BAD"/>
    <w:rsid w:val="00822E30"/>
    <w:rsid w:val="00823004"/>
    <w:rsid w:val="008231E2"/>
    <w:rsid w:val="00823581"/>
    <w:rsid w:val="00823C64"/>
    <w:rsid w:val="00823CB1"/>
    <w:rsid w:val="00823E64"/>
    <w:rsid w:val="0082483D"/>
    <w:rsid w:val="00824A91"/>
    <w:rsid w:val="00824F5A"/>
    <w:rsid w:val="00825653"/>
    <w:rsid w:val="00825858"/>
    <w:rsid w:val="00825C2F"/>
    <w:rsid w:val="00827184"/>
    <w:rsid w:val="00827C2D"/>
    <w:rsid w:val="008302C8"/>
    <w:rsid w:val="008306E6"/>
    <w:rsid w:val="00830812"/>
    <w:rsid w:val="00830997"/>
    <w:rsid w:val="00830BE9"/>
    <w:rsid w:val="00830D47"/>
    <w:rsid w:val="00831385"/>
    <w:rsid w:val="008315BE"/>
    <w:rsid w:val="00832FF3"/>
    <w:rsid w:val="0083333B"/>
    <w:rsid w:val="008333BF"/>
    <w:rsid w:val="00834D54"/>
    <w:rsid w:val="008351AD"/>
    <w:rsid w:val="00835BF8"/>
    <w:rsid w:val="00836EBB"/>
    <w:rsid w:val="00837015"/>
    <w:rsid w:val="00837D0E"/>
    <w:rsid w:val="00840268"/>
    <w:rsid w:val="0084048E"/>
    <w:rsid w:val="00840873"/>
    <w:rsid w:val="00840877"/>
    <w:rsid w:val="0084091F"/>
    <w:rsid w:val="00840A0C"/>
    <w:rsid w:val="00840E56"/>
    <w:rsid w:val="00841331"/>
    <w:rsid w:val="00841545"/>
    <w:rsid w:val="00841B15"/>
    <w:rsid w:val="00841DF4"/>
    <w:rsid w:val="00842465"/>
    <w:rsid w:val="00842921"/>
    <w:rsid w:val="008433B5"/>
    <w:rsid w:val="0084391A"/>
    <w:rsid w:val="00843C94"/>
    <w:rsid w:val="00844326"/>
    <w:rsid w:val="00844450"/>
    <w:rsid w:val="00844AB0"/>
    <w:rsid w:val="00844C76"/>
    <w:rsid w:val="00845A14"/>
    <w:rsid w:val="008461D7"/>
    <w:rsid w:val="008469AE"/>
    <w:rsid w:val="00846BFB"/>
    <w:rsid w:val="00846CDC"/>
    <w:rsid w:val="00847378"/>
    <w:rsid w:val="008502A2"/>
    <w:rsid w:val="008506FF"/>
    <w:rsid w:val="0085072C"/>
    <w:rsid w:val="008512B0"/>
    <w:rsid w:val="00851A56"/>
    <w:rsid w:val="0085250D"/>
    <w:rsid w:val="00852D56"/>
    <w:rsid w:val="00852F53"/>
    <w:rsid w:val="0085346B"/>
    <w:rsid w:val="008536D0"/>
    <w:rsid w:val="008544A0"/>
    <w:rsid w:val="008545C2"/>
    <w:rsid w:val="008550D9"/>
    <w:rsid w:val="00855872"/>
    <w:rsid w:val="00855B0E"/>
    <w:rsid w:val="00855DE1"/>
    <w:rsid w:val="00855ED9"/>
    <w:rsid w:val="008564BE"/>
    <w:rsid w:val="00856A35"/>
    <w:rsid w:val="00856B30"/>
    <w:rsid w:val="00856F2D"/>
    <w:rsid w:val="00857E50"/>
    <w:rsid w:val="0086004B"/>
    <w:rsid w:val="008600F5"/>
    <w:rsid w:val="00860671"/>
    <w:rsid w:val="0086080F"/>
    <w:rsid w:val="00860E94"/>
    <w:rsid w:val="00860EFE"/>
    <w:rsid w:val="00861127"/>
    <w:rsid w:val="008611D5"/>
    <w:rsid w:val="00861669"/>
    <w:rsid w:val="008617E2"/>
    <w:rsid w:val="008622D1"/>
    <w:rsid w:val="00862C4A"/>
    <w:rsid w:val="008630AA"/>
    <w:rsid w:val="00863AAD"/>
    <w:rsid w:val="00864244"/>
    <w:rsid w:val="0086496F"/>
    <w:rsid w:val="00864BA2"/>
    <w:rsid w:val="00864BFD"/>
    <w:rsid w:val="00864DE2"/>
    <w:rsid w:val="00864EC6"/>
    <w:rsid w:val="0086509C"/>
    <w:rsid w:val="00865161"/>
    <w:rsid w:val="00865582"/>
    <w:rsid w:val="00865676"/>
    <w:rsid w:val="00865851"/>
    <w:rsid w:val="00865913"/>
    <w:rsid w:val="00865B28"/>
    <w:rsid w:val="00866175"/>
    <w:rsid w:val="00866AF7"/>
    <w:rsid w:val="008674C6"/>
    <w:rsid w:val="00867B0B"/>
    <w:rsid w:val="00870131"/>
    <w:rsid w:val="008706A2"/>
    <w:rsid w:val="008709A1"/>
    <w:rsid w:val="00870AF1"/>
    <w:rsid w:val="00870EAD"/>
    <w:rsid w:val="00870F54"/>
    <w:rsid w:val="008716E0"/>
    <w:rsid w:val="00871AA5"/>
    <w:rsid w:val="00871C91"/>
    <w:rsid w:val="00871EE8"/>
    <w:rsid w:val="00872797"/>
    <w:rsid w:val="008729BC"/>
    <w:rsid w:val="00872BC6"/>
    <w:rsid w:val="00873498"/>
    <w:rsid w:val="0087359F"/>
    <w:rsid w:val="00873A1C"/>
    <w:rsid w:val="00873CE9"/>
    <w:rsid w:val="008741A3"/>
    <w:rsid w:val="0087421B"/>
    <w:rsid w:val="00874318"/>
    <w:rsid w:val="00874510"/>
    <w:rsid w:val="0087465A"/>
    <w:rsid w:val="0087467D"/>
    <w:rsid w:val="008749F9"/>
    <w:rsid w:val="00874CBE"/>
    <w:rsid w:val="0087523E"/>
    <w:rsid w:val="0087537D"/>
    <w:rsid w:val="00875659"/>
    <w:rsid w:val="008756D9"/>
    <w:rsid w:val="00875745"/>
    <w:rsid w:val="00875EC7"/>
    <w:rsid w:val="00875FFA"/>
    <w:rsid w:val="0087660F"/>
    <w:rsid w:val="00876785"/>
    <w:rsid w:val="00876B0F"/>
    <w:rsid w:val="00876E26"/>
    <w:rsid w:val="00877219"/>
    <w:rsid w:val="0087731C"/>
    <w:rsid w:val="00877E32"/>
    <w:rsid w:val="008805F5"/>
    <w:rsid w:val="00880B17"/>
    <w:rsid w:val="008814B3"/>
    <w:rsid w:val="0088164C"/>
    <w:rsid w:val="00881B24"/>
    <w:rsid w:val="00881BB3"/>
    <w:rsid w:val="0088229F"/>
    <w:rsid w:val="008822F2"/>
    <w:rsid w:val="00883175"/>
    <w:rsid w:val="0088325E"/>
    <w:rsid w:val="0088370B"/>
    <w:rsid w:val="00883757"/>
    <w:rsid w:val="00884200"/>
    <w:rsid w:val="0088460D"/>
    <w:rsid w:val="0088483F"/>
    <w:rsid w:val="00884EB7"/>
    <w:rsid w:val="008857E2"/>
    <w:rsid w:val="0088587F"/>
    <w:rsid w:val="00885AA8"/>
    <w:rsid w:val="00885D14"/>
    <w:rsid w:val="00886739"/>
    <w:rsid w:val="00886FB7"/>
    <w:rsid w:val="008871CD"/>
    <w:rsid w:val="00887617"/>
    <w:rsid w:val="0088788F"/>
    <w:rsid w:val="008878B8"/>
    <w:rsid w:val="0088795A"/>
    <w:rsid w:val="00890739"/>
    <w:rsid w:val="008912FF"/>
    <w:rsid w:val="008913FC"/>
    <w:rsid w:val="00891563"/>
    <w:rsid w:val="00891899"/>
    <w:rsid w:val="00891B4F"/>
    <w:rsid w:val="00891E62"/>
    <w:rsid w:val="00891EC5"/>
    <w:rsid w:val="0089209C"/>
    <w:rsid w:val="00892690"/>
    <w:rsid w:val="00892889"/>
    <w:rsid w:val="00892CA0"/>
    <w:rsid w:val="0089349E"/>
    <w:rsid w:val="008934D8"/>
    <w:rsid w:val="0089384D"/>
    <w:rsid w:val="00893A2D"/>
    <w:rsid w:val="008941A3"/>
    <w:rsid w:val="00894A94"/>
    <w:rsid w:val="00894B35"/>
    <w:rsid w:val="008951F3"/>
    <w:rsid w:val="00895305"/>
    <w:rsid w:val="00896840"/>
    <w:rsid w:val="00896AB7"/>
    <w:rsid w:val="00897F61"/>
    <w:rsid w:val="008A09CE"/>
    <w:rsid w:val="008A0D50"/>
    <w:rsid w:val="008A140E"/>
    <w:rsid w:val="008A18A8"/>
    <w:rsid w:val="008A272A"/>
    <w:rsid w:val="008A2746"/>
    <w:rsid w:val="008A2BC2"/>
    <w:rsid w:val="008A2EEB"/>
    <w:rsid w:val="008A2F60"/>
    <w:rsid w:val="008A34CF"/>
    <w:rsid w:val="008A3A41"/>
    <w:rsid w:val="008A3EDA"/>
    <w:rsid w:val="008A4C46"/>
    <w:rsid w:val="008A4FA3"/>
    <w:rsid w:val="008A5AEE"/>
    <w:rsid w:val="008A5E57"/>
    <w:rsid w:val="008A6225"/>
    <w:rsid w:val="008A638B"/>
    <w:rsid w:val="008A676B"/>
    <w:rsid w:val="008A6A62"/>
    <w:rsid w:val="008A78FE"/>
    <w:rsid w:val="008A7D5B"/>
    <w:rsid w:val="008B0971"/>
    <w:rsid w:val="008B0D1D"/>
    <w:rsid w:val="008B0EAD"/>
    <w:rsid w:val="008B11DB"/>
    <w:rsid w:val="008B19E6"/>
    <w:rsid w:val="008B1A6D"/>
    <w:rsid w:val="008B1C9A"/>
    <w:rsid w:val="008B263B"/>
    <w:rsid w:val="008B29B8"/>
    <w:rsid w:val="008B2C2D"/>
    <w:rsid w:val="008B2FFC"/>
    <w:rsid w:val="008B37D1"/>
    <w:rsid w:val="008B39B9"/>
    <w:rsid w:val="008B39C7"/>
    <w:rsid w:val="008B4045"/>
    <w:rsid w:val="008B40CE"/>
    <w:rsid w:val="008B455E"/>
    <w:rsid w:val="008B45F2"/>
    <w:rsid w:val="008B4908"/>
    <w:rsid w:val="008B5F8A"/>
    <w:rsid w:val="008B6200"/>
    <w:rsid w:val="008B6476"/>
    <w:rsid w:val="008B6A30"/>
    <w:rsid w:val="008B6C10"/>
    <w:rsid w:val="008B6D76"/>
    <w:rsid w:val="008B7386"/>
    <w:rsid w:val="008B759E"/>
    <w:rsid w:val="008C026D"/>
    <w:rsid w:val="008C0541"/>
    <w:rsid w:val="008C0D39"/>
    <w:rsid w:val="008C0DA4"/>
    <w:rsid w:val="008C1838"/>
    <w:rsid w:val="008C1A65"/>
    <w:rsid w:val="008C22D7"/>
    <w:rsid w:val="008C2C3C"/>
    <w:rsid w:val="008C34C1"/>
    <w:rsid w:val="008C34C6"/>
    <w:rsid w:val="008C35F6"/>
    <w:rsid w:val="008C399C"/>
    <w:rsid w:val="008C3AAE"/>
    <w:rsid w:val="008C3DB4"/>
    <w:rsid w:val="008C465F"/>
    <w:rsid w:val="008C54A8"/>
    <w:rsid w:val="008C5E0C"/>
    <w:rsid w:val="008C6262"/>
    <w:rsid w:val="008C6521"/>
    <w:rsid w:val="008C7529"/>
    <w:rsid w:val="008C7EC6"/>
    <w:rsid w:val="008D0431"/>
    <w:rsid w:val="008D068F"/>
    <w:rsid w:val="008D0D74"/>
    <w:rsid w:val="008D1B7B"/>
    <w:rsid w:val="008D28B3"/>
    <w:rsid w:val="008D39D5"/>
    <w:rsid w:val="008D4096"/>
    <w:rsid w:val="008D4341"/>
    <w:rsid w:val="008D442B"/>
    <w:rsid w:val="008D4976"/>
    <w:rsid w:val="008D4D52"/>
    <w:rsid w:val="008D4D75"/>
    <w:rsid w:val="008D4F6F"/>
    <w:rsid w:val="008D4F82"/>
    <w:rsid w:val="008D5372"/>
    <w:rsid w:val="008D54BB"/>
    <w:rsid w:val="008D56AE"/>
    <w:rsid w:val="008D5A81"/>
    <w:rsid w:val="008D633F"/>
    <w:rsid w:val="008D63A1"/>
    <w:rsid w:val="008D66AD"/>
    <w:rsid w:val="008D692D"/>
    <w:rsid w:val="008D6A90"/>
    <w:rsid w:val="008D70EB"/>
    <w:rsid w:val="008D7A49"/>
    <w:rsid w:val="008E03AA"/>
    <w:rsid w:val="008E06A1"/>
    <w:rsid w:val="008E0BA7"/>
    <w:rsid w:val="008E0D05"/>
    <w:rsid w:val="008E1C46"/>
    <w:rsid w:val="008E2035"/>
    <w:rsid w:val="008E20FD"/>
    <w:rsid w:val="008E2162"/>
    <w:rsid w:val="008E2EF0"/>
    <w:rsid w:val="008E41DE"/>
    <w:rsid w:val="008E49DA"/>
    <w:rsid w:val="008E5068"/>
    <w:rsid w:val="008E527C"/>
    <w:rsid w:val="008E5912"/>
    <w:rsid w:val="008E5D1A"/>
    <w:rsid w:val="008E6B80"/>
    <w:rsid w:val="008E6D20"/>
    <w:rsid w:val="008E7241"/>
    <w:rsid w:val="008E73BB"/>
    <w:rsid w:val="008E75C6"/>
    <w:rsid w:val="008E7807"/>
    <w:rsid w:val="008E7CCB"/>
    <w:rsid w:val="008E7DF1"/>
    <w:rsid w:val="008F00A9"/>
    <w:rsid w:val="008F00CE"/>
    <w:rsid w:val="008F053F"/>
    <w:rsid w:val="008F07CD"/>
    <w:rsid w:val="008F09F7"/>
    <w:rsid w:val="008F0A6E"/>
    <w:rsid w:val="008F0EBD"/>
    <w:rsid w:val="008F15E3"/>
    <w:rsid w:val="008F2864"/>
    <w:rsid w:val="008F2A55"/>
    <w:rsid w:val="008F2AE6"/>
    <w:rsid w:val="008F3168"/>
    <w:rsid w:val="008F38B9"/>
    <w:rsid w:val="008F3F4D"/>
    <w:rsid w:val="008F473B"/>
    <w:rsid w:val="008F5188"/>
    <w:rsid w:val="008F541C"/>
    <w:rsid w:val="008F541D"/>
    <w:rsid w:val="008F559B"/>
    <w:rsid w:val="008F60BD"/>
    <w:rsid w:val="008F6357"/>
    <w:rsid w:val="008F68E5"/>
    <w:rsid w:val="008F6BFC"/>
    <w:rsid w:val="008F6E92"/>
    <w:rsid w:val="008F7A44"/>
    <w:rsid w:val="0090070C"/>
    <w:rsid w:val="00900B97"/>
    <w:rsid w:val="00900C9F"/>
    <w:rsid w:val="00900F8A"/>
    <w:rsid w:val="00901924"/>
    <w:rsid w:val="00901BAE"/>
    <w:rsid w:val="00901C62"/>
    <w:rsid w:val="00901D92"/>
    <w:rsid w:val="00901F8E"/>
    <w:rsid w:val="009027B9"/>
    <w:rsid w:val="00902B03"/>
    <w:rsid w:val="00902B33"/>
    <w:rsid w:val="00902DBB"/>
    <w:rsid w:val="00902F60"/>
    <w:rsid w:val="00903140"/>
    <w:rsid w:val="00903448"/>
    <w:rsid w:val="009035F5"/>
    <w:rsid w:val="00903F92"/>
    <w:rsid w:val="009041E4"/>
    <w:rsid w:val="009046EB"/>
    <w:rsid w:val="00904763"/>
    <w:rsid w:val="00905175"/>
    <w:rsid w:val="00905211"/>
    <w:rsid w:val="0090576E"/>
    <w:rsid w:val="00905C80"/>
    <w:rsid w:val="00905F1D"/>
    <w:rsid w:val="00905F75"/>
    <w:rsid w:val="009066DC"/>
    <w:rsid w:val="00907C63"/>
    <w:rsid w:val="009100FC"/>
    <w:rsid w:val="009102B8"/>
    <w:rsid w:val="00910484"/>
    <w:rsid w:val="0091060B"/>
    <w:rsid w:val="00910A1D"/>
    <w:rsid w:val="009110C8"/>
    <w:rsid w:val="009110CD"/>
    <w:rsid w:val="00911703"/>
    <w:rsid w:val="00911B07"/>
    <w:rsid w:val="00911E31"/>
    <w:rsid w:val="0091201A"/>
    <w:rsid w:val="00912299"/>
    <w:rsid w:val="0091239F"/>
    <w:rsid w:val="009123CE"/>
    <w:rsid w:val="009124E5"/>
    <w:rsid w:val="00912D17"/>
    <w:rsid w:val="00912E56"/>
    <w:rsid w:val="009133B7"/>
    <w:rsid w:val="0091370B"/>
    <w:rsid w:val="00913DF1"/>
    <w:rsid w:val="0091417B"/>
    <w:rsid w:val="00914645"/>
    <w:rsid w:val="0091473B"/>
    <w:rsid w:val="009151B0"/>
    <w:rsid w:val="00915221"/>
    <w:rsid w:val="009153A4"/>
    <w:rsid w:val="00915A61"/>
    <w:rsid w:val="00915F50"/>
    <w:rsid w:val="009160B5"/>
    <w:rsid w:val="0091624D"/>
    <w:rsid w:val="00916311"/>
    <w:rsid w:val="00916DCB"/>
    <w:rsid w:val="00917D13"/>
    <w:rsid w:val="00920049"/>
    <w:rsid w:val="0092058F"/>
    <w:rsid w:val="00920650"/>
    <w:rsid w:val="00920D19"/>
    <w:rsid w:val="00920E89"/>
    <w:rsid w:val="009216E1"/>
    <w:rsid w:val="009218BA"/>
    <w:rsid w:val="00921E80"/>
    <w:rsid w:val="00921EE4"/>
    <w:rsid w:val="00922427"/>
    <w:rsid w:val="0092274E"/>
    <w:rsid w:val="00923445"/>
    <w:rsid w:val="0092452C"/>
    <w:rsid w:val="00924BEF"/>
    <w:rsid w:val="00924FE6"/>
    <w:rsid w:val="00925024"/>
    <w:rsid w:val="00926201"/>
    <w:rsid w:val="0092638A"/>
    <w:rsid w:val="0092678C"/>
    <w:rsid w:val="00926954"/>
    <w:rsid w:val="00926E10"/>
    <w:rsid w:val="00927B3A"/>
    <w:rsid w:val="00927E96"/>
    <w:rsid w:val="009300E8"/>
    <w:rsid w:val="009303D4"/>
    <w:rsid w:val="009307FE"/>
    <w:rsid w:val="00930A0F"/>
    <w:rsid w:val="00930AD5"/>
    <w:rsid w:val="00931A5B"/>
    <w:rsid w:val="00931B3A"/>
    <w:rsid w:val="00932672"/>
    <w:rsid w:val="00932DF8"/>
    <w:rsid w:val="00933694"/>
    <w:rsid w:val="009348E6"/>
    <w:rsid w:val="00934C58"/>
    <w:rsid w:val="00935288"/>
    <w:rsid w:val="0093547A"/>
    <w:rsid w:val="00935D33"/>
    <w:rsid w:val="00935FA6"/>
    <w:rsid w:val="00936BDB"/>
    <w:rsid w:val="00937257"/>
    <w:rsid w:val="0093736B"/>
    <w:rsid w:val="0093799D"/>
    <w:rsid w:val="00937E6C"/>
    <w:rsid w:val="00937F35"/>
    <w:rsid w:val="00937FFC"/>
    <w:rsid w:val="009403E6"/>
    <w:rsid w:val="0094064A"/>
    <w:rsid w:val="00940E54"/>
    <w:rsid w:val="009411CA"/>
    <w:rsid w:val="0094167A"/>
    <w:rsid w:val="00941B48"/>
    <w:rsid w:val="00941BE3"/>
    <w:rsid w:val="00941D59"/>
    <w:rsid w:val="009427C5"/>
    <w:rsid w:val="00943523"/>
    <w:rsid w:val="00943EC0"/>
    <w:rsid w:val="00944093"/>
    <w:rsid w:val="00944E6D"/>
    <w:rsid w:val="00945107"/>
    <w:rsid w:val="00945419"/>
    <w:rsid w:val="00945561"/>
    <w:rsid w:val="00945B5C"/>
    <w:rsid w:val="009463AF"/>
    <w:rsid w:val="00947ED2"/>
    <w:rsid w:val="00950445"/>
    <w:rsid w:val="0095082A"/>
    <w:rsid w:val="00950EEE"/>
    <w:rsid w:val="009517FF"/>
    <w:rsid w:val="00951A0F"/>
    <w:rsid w:val="00951CFB"/>
    <w:rsid w:val="00951D2E"/>
    <w:rsid w:val="00951FD4"/>
    <w:rsid w:val="00951FF0"/>
    <w:rsid w:val="009524D7"/>
    <w:rsid w:val="00952653"/>
    <w:rsid w:val="009532D8"/>
    <w:rsid w:val="009539D4"/>
    <w:rsid w:val="00955139"/>
    <w:rsid w:val="009552C3"/>
    <w:rsid w:val="00955407"/>
    <w:rsid w:val="009554C1"/>
    <w:rsid w:val="00955A74"/>
    <w:rsid w:val="00955B1D"/>
    <w:rsid w:val="00956371"/>
    <w:rsid w:val="00956401"/>
    <w:rsid w:val="009569DA"/>
    <w:rsid w:val="00956E5D"/>
    <w:rsid w:val="00957669"/>
    <w:rsid w:val="00960742"/>
    <w:rsid w:val="009608C2"/>
    <w:rsid w:val="00960A81"/>
    <w:rsid w:val="00960E73"/>
    <w:rsid w:val="0096101B"/>
    <w:rsid w:val="00961B47"/>
    <w:rsid w:val="00961F36"/>
    <w:rsid w:val="00962558"/>
    <w:rsid w:val="00963122"/>
    <w:rsid w:val="00963FA1"/>
    <w:rsid w:val="009645DF"/>
    <w:rsid w:val="00965396"/>
    <w:rsid w:val="009658F2"/>
    <w:rsid w:val="00965A67"/>
    <w:rsid w:val="00965CE1"/>
    <w:rsid w:val="00965E4E"/>
    <w:rsid w:val="00965FA6"/>
    <w:rsid w:val="0096604C"/>
    <w:rsid w:val="00966512"/>
    <w:rsid w:val="00966C15"/>
    <w:rsid w:val="0096708F"/>
    <w:rsid w:val="00967493"/>
    <w:rsid w:val="00967725"/>
    <w:rsid w:val="009704BC"/>
    <w:rsid w:val="0097064E"/>
    <w:rsid w:val="00970A81"/>
    <w:rsid w:val="009713DD"/>
    <w:rsid w:val="009714F2"/>
    <w:rsid w:val="0097201C"/>
    <w:rsid w:val="00972208"/>
    <w:rsid w:val="009726FE"/>
    <w:rsid w:val="00972B53"/>
    <w:rsid w:val="00972B95"/>
    <w:rsid w:val="00972D66"/>
    <w:rsid w:val="00972F89"/>
    <w:rsid w:val="00974037"/>
    <w:rsid w:val="00974DF6"/>
    <w:rsid w:val="009750FB"/>
    <w:rsid w:val="0097510D"/>
    <w:rsid w:val="0097591D"/>
    <w:rsid w:val="00975FC7"/>
    <w:rsid w:val="00976447"/>
    <w:rsid w:val="009765EA"/>
    <w:rsid w:val="00976796"/>
    <w:rsid w:val="009775EA"/>
    <w:rsid w:val="00977C2C"/>
    <w:rsid w:val="0098114A"/>
    <w:rsid w:val="0098115C"/>
    <w:rsid w:val="00981CA9"/>
    <w:rsid w:val="00981DB4"/>
    <w:rsid w:val="00982330"/>
    <w:rsid w:val="009825B4"/>
    <w:rsid w:val="009827B0"/>
    <w:rsid w:val="00982B20"/>
    <w:rsid w:val="009834D1"/>
    <w:rsid w:val="0098360C"/>
    <w:rsid w:val="00983845"/>
    <w:rsid w:val="00983A52"/>
    <w:rsid w:val="00984383"/>
    <w:rsid w:val="009845D6"/>
    <w:rsid w:val="00984FE9"/>
    <w:rsid w:val="00985368"/>
    <w:rsid w:val="00985370"/>
    <w:rsid w:val="00985C34"/>
    <w:rsid w:val="009863A0"/>
    <w:rsid w:val="00986402"/>
    <w:rsid w:val="00986840"/>
    <w:rsid w:val="00986D00"/>
    <w:rsid w:val="00986E98"/>
    <w:rsid w:val="0098761B"/>
    <w:rsid w:val="00987EC2"/>
    <w:rsid w:val="009901A3"/>
    <w:rsid w:val="009906D7"/>
    <w:rsid w:val="009907A3"/>
    <w:rsid w:val="00991C6B"/>
    <w:rsid w:val="00992814"/>
    <w:rsid w:val="00992A95"/>
    <w:rsid w:val="00992AEF"/>
    <w:rsid w:val="00992EE7"/>
    <w:rsid w:val="009932E1"/>
    <w:rsid w:val="009936B2"/>
    <w:rsid w:val="009937C0"/>
    <w:rsid w:val="00993891"/>
    <w:rsid w:val="00993A15"/>
    <w:rsid w:val="00993A6B"/>
    <w:rsid w:val="00996544"/>
    <w:rsid w:val="00996558"/>
    <w:rsid w:val="0099729B"/>
    <w:rsid w:val="00997356"/>
    <w:rsid w:val="00997660"/>
    <w:rsid w:val="00997BB8"/>
    <w:rsid w:val="009A00B6"/>
    <w:rsid w:val="009A05BD"/>
    <w:rsid w:val="009A05ED"/>
    <w:rsid w:val="009A06B1"/>
    <w:rsid w:val="009A0A59"/>
    <w:rsid w:val="009A0D8D"/>
    <w:rsid w:val="009A0E6B"/>
    <w:rsid w:val="009A0FF5"/>
    <w:rsid w:val="009A11CF"/>
    <w:rsid w:val="009A15B0"/>
    <w:rsid w:val="009A22D3"/>
    <w:rsid w:val="009A256F"/>
    <w:rsid w:val="009A2A59"/>
    <w:rsid w:val="009A2B29"/>
    <w:rsid w:val="009A2CF5"/>
    <w:rsid w:val="009A3057"/>
    <w:rsid w:val="009A3657"/>
    <w:rsid w:val="009A41E8"/>
    <w:rsid w:val="009A4460"/>
    <w:rsid w:val="009A4610"/>
    <w:rsid w:val="009A485F"/>
    <w:rsid w:val="009A4A24"/>
    <w:rsid w:val="009A51B7"/>
    <w:rsid w:val="009A5E01"/>
    <w:rsid w:val="009A62D7"/>
    <w:rsid w:val="009A654D"/>
    <w:rsid w:val="009A6ABA"/>
    <w:rsid w:val="009A7AE6"/>
    <w:rsid w:val="009B06DE"/>
    <w:rsid w:val="009B16C7"/>
    <w:rsid w:val="009B25F0"/>
    <w:rsid w:val="009B2812"/>
    <w:rsid w:val="009B32AF"/>
    <w:rsid w:val="009B33E0"/>
    <w:rsid w:val="009B360D"/>
    <w:rsid w:val="009B4311"/>
    <w:rsid w:val="009B44A6"/>
    <w:rsid w:val="009B4E5F"/>
    <w:rsid w:val="009B4F16"/>
    <w:rsid w:val="009B5016"/>
    <w:rsid w:val="009B5284"/>
    <w:rsid w:val="009B53AC"/>
    <w:rsid w:val="009B5599"/>
    <w:rsid w:val="009B58B4"/>
    <w:rsid w:val="009B67FA"/>
    <w:rsid w:val="009B761A"/>
    <w:rsid w:val="009B7BE0"/>
    <w:rsid w:val="009C0577"/>
    <w:rsid w:val="009C0CA7"/>
    <w:rsid w:val="009C0E4A"/>
    <w:rsid w:val="009C0E70"/>
    <w:rsid w:val="009C11D0"/>
    <w:rsid w:val="009C1336"/>
    <w:rsid w:val="009C13D5"/>
    <w:rsid w:val="009C198A"/>
    <w:rsid w:val="009C1B6B"/>
    <w:rsid w:val="009C200C"/>
    <w:rsid w:val="009C228A"/>
    <w:rsid w:val="009C2B1D"/>
    <w:rsid w:val="009C2B93"/>
    <w:rsid w:val="009C2D3F"/>
    <w:rsid w:val="009C3217"/>
    <w:rsid w:val="009C3274"/>
    <w:rsid w:val="009C37D3"/>
    <w:rsid w:val="009C3C85"/>
    <w:rsid w:val="009C401E"/>
    <w:rsid w:val="009C42BD"/>
    <w:rsid w:val="009C46BA"/>
    <w:rsid w:val="009C507D"/>
    <w:rsid w:val="009C57C3"/>
    <w:rsid w:val="009C5EAC"/>
    <w:rsid w:val="009C5EC4"/>
    <w:rsid w:val="009C5FDB"/>
    <w:rsid w:val="009C60E8"/>
    <w:rsid w:val="009C6378"/>
    <w:rsid w:val="009C63F0"/>
    <w:rsid w:val="009C65B7"/>
    <w:rsid w:val="009C68BD"/>
    <w:rsid w:val="009C6BD0"/>
    <w:rsid w:val="009C7647"/>
    <w:rsid w:val="009C7F35"/>
    <w:rsid w:val="009D0A4E"/>
    <w:rsid w:val="009D1BCD"/>
    <w:rsid w:val="009D204F"/>
    <w:rsid w:val="009D2063"/>
    <w:rsid w:val="009D2876"/>
    <w:rsid w:val="009D2DD6"/>
    <w:rsid w:val="009D2DF8"/>
    <w:rsid w:val="009D3163"/>
    <w:rsid w:val="009D351A"/>
    <w:rsid w:val="009D3839"/>
    <w:rsid w:val="009D3BD8"/>
    <w:rsid w:val="009D4D76"/>
    <w:rsid w:val="009D5046"/>
    <w:rsid w:val="009D597C"/>
    <w:rsid w:val="009D6016"/>
    <w:rsid w:val="009D6B2B"/>
    <w:rsid w:val="009D6F7C"/>
    <w:rsid w:val="009D6F90"/>
    <w:rsid w:val="009D7873"/>
    <w:rsid w:val="009D7946"/>
    <w:rsid w:val="009D7EE8"/>
    <w:rsid w:val="009E085E"/>
    <w:rsid w:val="009E0BC5"/>
    <w:rsid w:val="009E0CD9"/>
    <w:rsid w:val="009E10D1"/>
    <w:rsid w:val="009E17F0"/>
    <w:rsid w:val="009E1872"/>
    <w:rsid w:val="009E1A4B"/>
    <w:rsid w:val="009E25BA"/>
    <w:rsid w:val="009E2C64"/>
    <w:rsid w:val="009E3B1D"/>
    <w:rsid w:val="009E483E"/>
    <w:rsid w:val="009E5648"/>
    <w:rsid w:val="009E5BD0"/>
    <w:rsid w:val="009E67CD"/>
    <w:rsid w:val="009E6929"/>
    <w:rsid w:val="009E7190"/>
    <w:rsid w:val="009E7264"/>
    <w:rsid w:val="009F05E5"/>
    <w:rsid w:val="009F0A88"/>
    <w:rsid w:val="009F0BF2"/>
    <w:rsid w:val="009F0C90"/>
    <w:rsid w:val="009F0ED6"/>
    <w:rsid w:val="009F1008"/>
    <w:rsid w:val="009F15F9"/>
    <w:rsid w:val="009F19BC"/>
    <w:rsid w:val="009F1C2B"/>
    <w:rsid w:val="009F1DBB"/>
    <w:rsid w:val="009F2AD0"/>
    <w:rsid w:val="009F3676"/>
    <w:rsid w:val="009F4422"/>
    <w:rsid w:val="009F455F"/>
    <w:rsid w:val="009F4984"/>
    <w:rsid w:val="009F4A03"/>
    <w:rsid w:val="009F56C8"/>
    <w:rsid w:val="009F574E"/>
    <w:rsid w:val="009F5B10"/>
    <w:rsid w:val="009F5EE0"/>
    <w:rsid w:val="009F6010"/>
    <w:rsid w:val="009F6B3A"/>
    <w:rsid w:val="009F6FE3"/>
    <w:rsid w:val="009F73DC"/>
    <w:rsid w:val="009F785B"/>
    <w:rsid w:val="00A003CF"/>
    <w:rsid w:val="00A00798"/>
    <w:rsid w:val="00A0079F"/>
    <w:rsid w:val="00A01689"/>
    <w:rsid w:val="00A01837"/>
    <w:rsid w:val="00A01A2A"/>
    <w:rsid w:val="00A01FA0"/>
    <w:rsid w:val="00A02941"/>
    <w:rsid w:val="00A029B3"/>
    <w:rsid w:val="00A0406A"/>
    <w:rsid w:val="00A042FA"/>
    <w:rsid w:val="00A04394"/>
    <w:rsid w:val="00A0465B"/>
    <w:rsid w:val="00A049D0"/>
    <w:rsid w:val="00A04CC9"/>
    <w:rsid w:val="00A0512F"/>
    <w:rsid w:val="00A05208"/>
    <w:rsid w:val="00A05713"/>
    <w:rsid w:val="00A0589E"/>
    <w:rsid w:val="00A05918"/>
    <w:rsid w:val="00A05A18"/>
    <w:rsid w:val="00A05BDA"/>
    <w:rsid w:val="00A05D6F"/>
    <w:rsid w:val="00A0604B"/>
    <w:rsid w:val="00A06460"/>
    <w:rsid w:val="00A06F18"/>
    <w:rsid w:val="00A07A8E"/>
    <w:rsid w:val="00A07BD8"/>
    <w:rsid w:val="00A07DB7"/>
    <w:rsid w:val="00A110CB"/>
    <w:rsid w:val="00A11940"/>
    <w:rsid w:val="00A11A7D"/>
    <w:rsid w:val="00A12036"/>
    <w:rsid w:val="00A121DC"/>
    <w:rsid w:val="00A12532"/>
    <w:rsid w:val="00A13065"/>
    <w:rsid w:val="00A137D9"/>
    <w:rsid w:val="00A13CCC"/>
    <w:rsid w:val="00A13EC0"/>
    <w:rsid w:val="00A152C7"/>
    <w:rsid w:val="00A15767"/>
    <w:rsid w:val="00A166A4"/>
    <w:rsid w:val="00A171C8"/>
    <w:rsid w:val="00A17519"/>
    <w:rsid w:val="00A17A37"/>
    <w:rsid w:val="00A17BDC"/>
    <w:rsid w:val="00A17E5D"/>
    <w:rsid w:val="00A206FD"/>
    <w:rsid w:val="00A214B0"/>
    <w:rsid w:val="00A21574"/>
    <w:rsid w:val="00A21B0C"/>
    <w:rsid w:val="00A21C57"/>
    <w:rsid w:val="00A22613"/>
    <w:rsid w:val="00A22682"/>
    <w:rsid w:val="00A2271B"/>
    <w:rsid w:val="00A228AB"/>
    <w:rsid w:val="00A22932"/>
    <w:rsid w:val="00A22A63"/>
    <w:rsid w:val="00A22C4D"/>
    <w:rsid w:val="00A22C60"/>
    <w:rsid w:val="00A22C89"/>
    <w:rsid w:val="00A234DF"/>
    <w:rsid w:val="00A23A50"/>
    <w:rsid w:val="00A23BD2"/>
    <w:rsid w:val="00A23E19"/>
    <w:rsid w:val="00A24439"/>
    <w:rsid w:val="00A24453"/>
    <w:rsid w:val="00A2486D"/>
    <w:rsid w:val="00A24957"/>
    <w:rsid w:val="00A249CB"/>
    <w:rsid w:val="00A24C7E"/>
    <w:rsid w:val="00A25410"/>
    <w:rsid w:val="00A258EE"/>
    <w:rsid w:val="00A27345"/>
    <w:rsid w:val="00A27386"/>
    <w:rsid w:val="00A3088A"/>
    <w:rsid w:val="00A31932"/>
    <w:rsid w:val="00A31963"/>
    <w:rsid w:val="00A325FF"/>
    <w:rsid w:val="00A328ED"/>
    <w:rsid w:val="00A32DEF"/>
    <w:rsid w:val="00A3343B"/>
    <w:rsid w:val="00A338E7"/>
    <w:rsid w:val="00A33A37"/>
    <w:rsid w:val="00A33D2C"/>
    <w:rsid w:val="00A34276"/>
    <w:rsid w:val="00A3451B"/>
    <w:rsid w:val="00A34912"/>
    <w:rsid w:val="00A34A40"/>
    <w:rsid w:val="00A34B5A"/>
    <w:rsid w:val="00A353AB"/>
    <w:rsid w:val="00A35F98"/>
    <w:rsid w:val="00A36532"/>
    <w:rsid w:val="00A36C91"/>
    <w:rsid w:val="00A36D67"/>
    <w:rsid w:val="00A37224"/>
    <w:rsid w:val="00A373F2"/>
    <w:rsid w:val="00A378BB"/>
    <w:rsid w:val="00A37C76"/>
    <w:rsid w:val="00A37EF3"/>
    <w:rsid w:val="00A400AF"/>
    <w:rsid w:val="00A40F26"/>
    <w:rsid w:val="00A412F2"/>
    <w:rsid w:val="00A4141E"/>
    <w:rsid w:val="00A416F9"/>
    <w:rsid w:val="00A41817"/>
    <w:rsid w:val="00A41A1C"/>
    <w:rsid w:val="00A41E13"/>
    <w:rsid w:val="00A42407"/>
    <w:rsid w:val="00A4284D"/>
    <w:rsid w:val="00A42FD9"/>
    <w:rsid w:val="00A439A4"/>
    <w:rsid w:val="00A4497E"/>
    <w:rsid w:val="00A44F38"/>
    <w:rsid w:val="00A451E0"/>
    <w:rsid w:val="00A45613"/>
    <w:rsid w:val="00A4594B"/>
    <w:rsid w:val="00A45E2A"/>
    <w:rsid w:val="00A46014"/>
    <w:rsid w:val="00A46208"/>
    <w:rsid w:val="00A468E2"/>
    <w:rsid w:val="00A46BE5"/>
    <w:rsid w:val="00A46F27"/>
    <w:rsid w:val="00A47454"/>
    <w:rsid w:val="00A50B80"/>
    <w:rsid w:val="00A51043"/>
    <w:rsid w:val="00A51A98"/>
    <w:rsid w:val="00A52412"/>
    <w:rsid w:val="00A531BD"/>
    <w:rsid w:val="00A53693"/>
    <w:rsid w:val="00A537E8"/>
    <w:rsid w:val="00A54C65"/>
    <w:rsid w:val="00A555F3"/>
    <w:rsid w:val="00A558B4"/>
    <w:rsid w:val="00A55EB7"/>
    <w:rsid w:val="00A55FCC"/>
    <w:rsid w:val="00A56006"/>
    <w:rsid w:val="00A567A9"/>
    <w:rsid w:val="00A5699F"/>
    <w:rsid w:val="00A56A5E"/>
    <w:rsid w:val="00A56BB5"/>
    <w:rsid w:val="00A56E98"/>
    <w:rsid w:val="00A579B0"/>
    <w:rsid w:val="00A57BDB"/>
    <w:rsid w:val="00A57E98"/>
    <w:rsid w:val="00A60440"/>
    <w:rsid w:val="00A604F1"/>
    <w:rsid w:val="00A60769"/>
    <w:rsid w:val="00A609F1"/>
    <w:rsid w:val="00A60C52"/>
    <w:rsid w:val="00A619AB"/>
    <w:rsid w:val="00A619F0"/>
    <w:rsid w:val="00A620B7"/>
    <w:rsid w:val="00A62184"/>
    <w:rsid w:val="00A6223D"/>
    <w:rsid w:val="00A62493"/>
    <w:rsid w:val="00A6347E"/>
    <w:rsid w:val="00A635B8"/>
    <w:rsid w:val="00A6364B"/>
    <w:rsid w:val="00A63958"/>
    <w:rsid w:val="00A641E3"/>
    <w:rsid w:val="00A64AFB"/>
    <w:rsid w:val="00A6512D"/>
    <w:rsid w:val="00A658A8"/>
    <w:rsid w:val="00A65B3B"/>
    <w:rsid w:val="00A66152"/>
    <w:rsid w:val="00A662AF"/>
    <w:rsid w:val="00A66636"/>
    <w:rsid w:val="00A66935"/>
    <w:rsid w:val="00A66D41"/>
    <w:rsid w:val="00A66ED1"/>
    <w:rsid w:val="00A708E7"/>
    <w:rsid w:val="00A70D8E"/>
    <w:rsid w:val="00A7122B"/>
    <w:rsid w:val="00A71FD8"/>
    <w:rsid w:val="00A72561"/>
    <w:rsid w:val="00A72726"/>
    <w:rsid w:val="00A7368F"/>
    <w:rsid w:val="00A73726"/>
    <w:rsid w:val="00A737D3"/>
    <w:rsid w:val="00A73F29"/>
    <w:rsid w:val="00A74026"/>
    <w:rsid w:val="00A743F5"/>
    <w:rsid w:val="00A746EF"/>
    <w:rsid w:val="00A74736"/>
    <w:rsid w:val="00A74C87"/>
    <w:rsid w:val="00A74CFB"/>
    <w:rsid w:val="00A74CFF"/>
    <w:rsid w:val="00A74E27"/>
    <w:rsid w:val="00A75310"/>
    <w:rsid w:val="00A76995"/>
    <w:rsid w:val="00A76A0C"/>
    <w:rsid w:val="00A76FE7"/>
    <w:rsid w:val="00A778C3"/>
    <w:rsid w:val="00A77F17"/>
    <w:rsid w:val="00A804A6"/>
    <w:rsid w:val="00A80997"/>
    <w:rsid w:val="00A813F9"/>
    <w:rsid w:val="00A816E3"/>
    <w:rsid w:val="00A81BCE"/>
    <w:rsid w:val="00A82CCA"/>
    <w:rsid w:val="00A83032"/>
    <w:rsid w:val="00A83322"/>
    <w:rsid w:val="00A839D8"/>
    <w:rsid w:val="00A83CFD"/>
    <w:rsid w:val="00A84B4D"/>
    <w:rsid w:val="00A8527D"/>
    <w:rsid w:val="00A852D3"/>
    <w:rsid w:val="00A85321"/>
    <w:rsid w:val="00A8560F"/>
    <w:rsid w:val="00A857F5"/>
    <w:rsid w:val="00A85951"/>
    <w:rsid w:val="00A85B09"/>
    <w:rsid w:val="00A86404"/>
    <w:rsid w:val="00A86C0F"/>
    <w:rsid w:val="00A86D79"/>
    <w:rsid w:val="00A87126"/>
    <w:rsid w:val="00A8797C"/>
    <w:rsid w:val="00A87AEE"/>
    <w:rsid w:val="00A87FD6"/>
    <w:rsid w:val="00A90003"/>
    <w:rsid w:val="00A90A11"/>
    <w:rsid w:val="00A90B00"/>
    <w:rsid w:val="00A91DE2"/>
    <w:rsid w:val="00A92005"/>
    <w:rsid w:val="00A921F4"/>
    <w:rsid w:val="00A928D9"/>
    <w:rsid w:val="00A92FED"/>
    <w:rsid w:val="00A932B7"/>
    <w:rsid w:val="00A93BC2"/>
    <w:rsid w:val="00A93F53"/>
    <w:rsid w:val="00A94A97"/>
    <w:rsid w:val="00A95D06"/>
    <w:rsid w:val="00A95E32"/>
    <w:rsid w:val="00A95E50"/>
    <w:rsid w:val="00A96494"/>
    <w:rsid w:val="00A96A7A"/>
    <w:rsid w:val="00A96DF6"/>
    <w:rsid w:val="00A973AE"/>
    <w:rsid w:val="00A974BF"/>
    <w:rsid w:val="00A975A6"/>
    <w:rsid w:val="00A977C6"/>
    <w:rsid w:val="00A97A05"/>
    <w:rsid w:val="00A97F50"/>
    <w:rsid w:val="00AA03EE"/>
    <w:rsid w:val="00AA0536"/>
    <w:rsid w:val="00AA0AF2"/>
    <w:rsid w:val="00AA1A5E"/>
    <w:rsid w:val="00AA1B51"/>
    <w:rsid w:val="00AA202A"/>
    <w:rsid w:val="00AA210B"/>
    <w:rsid w:val="00AA2AFC"/>
    <w:rsid w:val="00AA324B"/>
    <w:rsid w:val="00AA352A"/>
    <w:rsid w:val="00AA4118"/>
    <w:rsid w:val="00AA4ACD"/>
    <w:rsid w:val="00AA4FC8"/>
    <w:rsid w:val="00AA5C54"/>
    <w:rsid w:val="00AA5F5B"/>
    <w:rsid w:val="00AA72F3"/>
    <w:rsid w:val="00AA7669"/>
    <w:rsid w:val="00AA7E94"/>
    <w:rsid w:val="00AB000D"/>
    <w:rsid w:val="00AB07CF"/>
    <w:rsid w:val="00AB0D7E"/>
    <w:rsid w:val="00AB1361"/>
    <w:rsid w:val="00AB1929"/>
    <w:rsid w:val="00AB19AC"/>
    <w:rsid w:val="00AB2528"/>
    <w:rsid w:val="00AB331D"/>
    <w:rsid w:val="00AB3491"/>
    <w:rsid w:val="00AB3524"/>
    <w:rsid w:val="00AB40D2"/>
    <w:rsid w:val="00AB42A4"/>
    <w:rsid w:val="00AB474A"/>
    <w:rsid w:val="00AB56B7"/>
    <w:rsid w:val="00AB5964"/>
    <w:rsid w:val="00AB5A1F"/>
    <w:rsid w:val="00AB5D67"/>
    <w:rsid w:val="00AB7ABC"/>
    <w:rsid w:val="00AC0866"/>
    <w:rsid w:val="00AC10DF"/>
    <w:rsid w:val="00AC124A"/>
    <w:rsid w:val="00AC1DAF"/>
    <w:rsid w:val="00AC2013"/>
    <w:rsid w:val="00AC2112"/>
    <w:rsid w:val="00AC2514"/>
    <w:rsid w:val="00AC2CB2"/>
    <w:rsid w:val="00AC2CDF"/>
    <w:rsid w:val="00AC2FE9"/>
    <w:rsid w:val="00AC3411"/>
    <w:rsid w:val="00AC399A"/>
    <w:rsid w:val="00AC3F87"/>
    <w:rsid w:val="00AC417A"/>
    <w:rsid w:val="00AC4C02"/>
    <w:rsid w:val="00AC5242"/>
    <w:rsid w:val="00AC54FC"/>
    <w:rsid w:val="00AC5A59"/>
    <w:rsid w:val="00AC68BD"/>
    <w:rsid w:val="00AC7018"/>
    <w:rsid w:val="00AC7295"/>
    <w:rsid w:val="00AC7346"/>
    <w:rsid w:val="00AD097C"/>
    <w:rsid w:val="00AD0A0A"/>
    <w:rsid w:val="00AD1763"/>
    <w:rsid w:val="00AD1A33"/>
    <w:rsid w:val="00AD1F2B"/>
    <w:rsid w:val="00AD1F9A"/>
    <w:rsid w:val="00AD24FF"/>
    <w:rsid w:val="00AD294A"/>
    <w:rsid w:val="00AD2A86"/>
    <w:rsid w:val="00AD447F"/>
    <w:rsid w:val="00AD492A"/>
    <w:rsid w:val="00AD4B7A"/>
    <w:rsid w:val="00AD4EE6"/>
    <w:rsid w:val="00AD520E"/>
    <w:rsid w:val="00AD5309"/>
    <w:rsid w:val="00AD5665"/>
    <w:rsid w:val="00AD7267"/>
    <w:rsid w:val="00AD73AA"/>
    <w:rsid w:val="00AD73AD"/>
    <w:rsid w:val="00AD7651"/>
    <w:rsid w:val="00AD79E0"/>
    <w:rsid w:val="00AE0410"/>
    <w:rsid w:val="00AE081E"/>
    <w:rsid w:val="00AE1194"/>
    <w:rsid w:val="00AE32AE"/>
    <w:rsid w:val="00AE3610"/>
    <w:rsid w:val="00AE3F81"/>
    <w:rsid w:val="00AE42AB"/>
    <w:rsid w:val="00AE44BA"/>
    <w:rsid w:val="00AE48A2"/>
    <w:rsid w:val="00AE48A6"/>
    <w:rsid w:val="00AE4F64"/>
    <w:rsid w:val="00AE52FA"/>
    <w:rsid w:val="00AE53F6"/>
    <w:rsid w:val="00AE5663"/>
    <w:rsid w:val="00AE5DBE"/>
    <w:rsid w:val="00AE6A38"/>
    <w:rsid w:val="00AE6EAD"/>
    <w:rsid w:val="00AE7BE6"/>
    <w:rsid w:val="00AF1346"/>
    <w:rsid w:val="00AF150F"/>
    <w:rsid w:val="00AF1924"/>
    <w:rsid w:val="00AF1ABE"/>
    <w:rsid w:val="00AF2517"/>
    <w:rsid w:val="00AF2D47"/>
    <w:rsid w:val="00AF3255"/>
    <w:rsid w:val="00AF3BEA"/>
    <w:rsid w:val="00AF3EFD"/>
    <w:rsid w:val="00AF41CA"/>
    <w:rsid w:val="00AF4BAB"/>
    <w:rsid w:val="00AF5103"/>
    <w:rsid w:val="00AF539B"/>
    <w:rsid w:val="00AF53FB"/>
    <w:rsid w:val="00AF57D6"/>
    <w:rsid w:val="00AF5A3B"/>
    <w:rsid w:val="00AF5B47"/>
    <w:rsid w:val="00AF608C"/>
    <w:rsid w:val="00AF64C1"/>
    <w:rsid w:val="00AF65E8"/>
    <w:rsid w:val="00AF686A"/>
    <w:rsid w:val="00AF7185"/>
    <w:rsid w:val="00AF71C2"/>
    <w:rsid w:val="00AF71CA"/>
    <w:rsid w:val="00B003B3"/>
    <w:rsid w:val="00B01005"/>
    <w:rsid w:val="00B0125D"/>
    <w:rsid w:val="00B01A17"/>
    <w:rsid w:val="00B027DF"/>
    <w:rsid w:val="00B03661"/>
    <w:rsid w:val="00B048C6"/>
    <w:rsid w:val="00B04D39"/>
    <w:rsid w:val="00B04D96"/>
    <w:rsid w:val="00B05ADB"/>
    <w:rsid w:val="00B05C09"/>
    <w:rsid w:val="00B06BE4"/>
    <w:rsid w:val="00B101CF"/>
    <w:rsid w:val="00B10E6E"/>
    <w:rsid w:val="00B11FB2"/>
    <w:rsid w:val="00B125E0"/>
    <w:rsid w:val="00B12725"/>
    <w:rsid w:val="00B12ABC"/>
    <w:rsid w:val="00B12F4B"/>
    <w:rsid w:val="00B14915"/>
    <w:rsid w:val="00B14C67"/>
    <w:rsid w:val="00B15098"/>
    <w:rsid w:val="00B15292"/>
    <w:rsid w:val="00B156A3"/>
    <w:rsid w:val="00B15CFC"/>
    <w:rsid w:val="00B15E25"/>
    <w:rsid w:val="00B16E4B"/>
    <w:rsid w:val="00B16FDC"/>
    <w:rsid w:val="00B17171"/>
    <w:rsid w:val="00B172DB"/>
    <w:rsid w:val="00B1749A"/>
    <w:rsid w:val="00B17CC1"/>
    <w:rsid w:val="00B17F3F"/>
    <w:rsid w:val="00B20150"/>
    <w:rsid w:val="00B20534"/>
    <w:rsid w:val="00B20576"/>
    <w:rsid w:val="00B20584"/>
    <w:rsid w:val="00B2067F"/>
    <w:rsid w:val="00B20EE9"/>
    <w:rsid w:val="00B2283A"/>
    <w:rsid w:val="00B22AC0"/>
    <w:rsid w:val="00B23051"/>
    <w:rsid w:val="00B24000"/>
    <w:rsid w:val="00B24166"/>
    <w:rsid w:val="00B248A4"/>
    <w:rsid w:val="00B252BA"/>
    <w:rsid w:val="00B2568C"/>
    <w:rsid w:val="00B266D3"/>
    <w:rsid w:val="00B274A9"/>
    <w:rsid w:val="00B2769C"/>
    <w:rsid w:val="00B27B0A"/>
    <w:rsid w:val="00B3018C"/>
    <w:rsid w:val="00B30442"/>
    <w:rsid w:val="00B30527"/>
    <w:rsid w:val="00B314C0"/>
    <w:rsid w:val="00B31A8E"/>
    <w:rsid w:val="00B31CB8"/>
    <w:rsid w:val="00B31FE6"/>
    <w:rsid w:val="00B320FD"/>
    <w:rsid w:val="00B321E1"/>
    <w:rsid w:val="00B333CB"/>
    <w:rsid w:val="00B3356B"/>
    <w:rsid w:val="00B337DF"/>
    <w:rsid w:val="00B34839"/>
    <w:rsid w:val="00B348EE"/>
    <w:rsid w:val="00B34FC8"/>
    <w:rsid w:val="00B35573"/>
    <w:rsid w:val="00B35D8A"/>
    <w:rsid w:val="00B36DF9"/>
    <w:rsid w:val="00B36EB8"/>
    <w:rsid w:val="00B36FC7"/>
    <w:rsid w:val="00B37458"/>
    <w:rsid w:val="00B37D6D"/>
    <w:rsid w:val="00B401CA"/>
    <w:rsid w:val="00B406B6"/>
    <w:rsid w:val="00B4108C"/>
    <w:rsid w:val="00B41122"/>
    <w:rsid w:val="00B42066"/>
    <w:rsid w:val="00B42198"/>
    <w:rsid w:val="00B42B1B"/>
    <w:rsid w:val="00B42C20"/>
    <w:rsid w:val="00B42E1A"/>
    <w:rsid w:val="00B42F06"/>
    <w:rsid w:val="00B43114"/>
    <w:rsid w:val="00B4369C"/>
    <w:rsid w:val="00B43D2B"/>
    <w:rsid w:val="00B4405E"/>
    <w:rsid w:val="00B44441"/>
    <w:rsid w:val="00B44762"/>
    <w:rsid w:val="00B451A2"/>
    <w:rsid w:val="00B452D2"/>
    <w:rsid w:val="00B45609"/>
    <w:rsid w:val="00B459C4"/>
    <w:rsid w:val="00B46D19"/>
    <w:rsid w:val="00B46F97"/>
    <w:rsid w:val="00B46FA4"/>
    <w:rsid w:val="00B4749E"/>
    <w:rsid w:val="00B4766D"/>
    <w:rsid w:val="00B47915"/>
    <w:rsid w:val="00B47C88"/>
    <w:rsid w:val="00B47ECF"/>
    <w:rsid w:val="00B5006B"/>
    <w:rsid w:val="00B503C3"/>
    <w:rsid w:val="00B510AE"/>
    <w:rsid w:val="00B514BC"/>
    <w:rsid w:val="00B51842"/>
    <w:rsid w:val="00B51EE3"/>
    <w:rsid w:val="00B52475"/>
    <w:rsid w:val="00B52690"/>
    <w:rsid w:val="00B52C68"/>
    <w:rsid w:val="00B52CBC"/>
    <w:rsid w:val="00B52DA9"/>
    <w:rsid w:val="00B53937"/>
    <w:rsid w:val="00B539B6"/>
    <w:rsid w:val="00B5402A"/>
    <w:rsid w:val="00B543CC"/>
    <w:rsid w:val="00B546BA"/>
    <w:rsid w:val="00B54A4E"/>
    <w:rsid w:val="00B54EFC"/>
    <w:rsid w:val="00B55699"/>
    <w:rsid w:val="00B565FE"/>
    <w:rsid w:val="00B56979"/>
    <w:rsid w:val="00B56F19"/>
    <w:rsid w:val="00B572B6"/>
    <w:rsid w:val="00B5748C"/>
    <w:rsid w:val="00B575D8"/>
    <w:rsid w:val="00B576E2"/>
    <w:rsid w:val="00B57D21"/>
    <w:rsid w:val="00B60719"/>
    <w:rsid w:val="00B60E78"/>
    <w:rsid w:val="00B61138"/>
    <w:rsid w:val="00B6224B"/>
    <w:rsid w:val="00B62442"/>
    <w:rsid w:val="00B638CC"/>
    <w:rsid w:val="00B6394E"/>
    <w:rsid w:val="00B63DCB"/>
    <w:rsid w:val="00B640FB"/>
    <w:rsid w:val="00B645FD"/>
    <w:rsid w:val="00B65296"/>
    <w:rsid w:val="00B6549C"/>
    <w:rsid w:val="00B658A7"/>
    <w:rsid w:val="00B65DCC"/>
    <w:rsid w:val="00B6607F"/>
    <w:rsid w:val="00B660B0"/>
    <w:rsid w:val="00B66346"/>
    <w:rsid w:val="00B66B9A"/>
    <w:rsid w:val="00B66DA2"/>
    <w:rsid w:val="00B671AD"/>
    <w:rsid w:val="00B67BC1"/>
    <w:rsid w:val="00B67C94"/>
    <w:rsid w:val="00B67EB1"/>
    <w:rsid w:val="00B7013B"/>
    <w:rsid w:val="00B7048C"/>
    <w:rsid w:val="00B70B04"/>
    <w:rsid w:val="00B70D14"/>
    <w:rsid w:val="00B71173"/>
    <w:rsid w:val="00B71543"/>
    <w:rsid w:val="00B7164B"/>
    <w:rsid w:val="00B71C86"/>
    <w:rsid w:val="00B72043"/>
    <w:rsid w:val="00B720F3"/>
    <w:rsid w:val="00B72230"/>
    <w:rsid w:val="00B725EC"/>
    <w:rsid w:val="00B73320"/>
    <w:rsid w:val="00B73B44"/>
    <w:rsid w:val="00B74C19"/>
    <w:rsid w:val="00B751BE"/>
    <w:rsid w:val="00B752F2"/>
    <w:rsid w:val="00B76479"/>
    <w:rsid w:val="00B7648F"/>
    <w:rsid w:val="00B7655A"/>
    <w:rsid w:val="00B7658D"/>
    <w:rsid w:val="00B777E0"/>
    <w:rsid w:val="00B804F6"/>
    <w:rsid w:val="00B80CBB"/>
    <w:rsid w:val="00B81B8A"/>
    <w:rsid w:val="00B82596"/>
    <w:rsid w:val="00B8275B"/>
    <w:rsid w:val="00B828FF"/>
    <w:rsid w:val="00B82FEF"/>
    <w:rsid w:val="00B8308E"/>
    <w:rsid w:val="00B833EF"/>
    <w:rsid w:val="00B835C7"/>
    <w:rsid w:val="00B83730"/>
    <w:rsid w:val="00B83C0E"/>
    <w:rsid w:val="00B84737"/>
    <w:rsid w:val="00B85153"/>
    <w:rsid w:val="00B85490"/>
    <w:rsid w:val="00B8575D"/>
    <w:rsid w:val="00B85D51"/>
    <w:rsid w:val="00B85E8A"/>
    <w:rsid w:val="00B86E79"/>
    <w:rsid w:val="00B86F27"/>
    <w:rsid w:val="00B871D8"/>
    <w:rsid w:val="00B87CA6"/>
    <w:rsid w:val="00B87F33"/>
    <w:rsid w:val="00B902BE"/>
    <w:rsid w:val="00B90391"/>
    <w:rsid w:val="00B903D9"/>
    <w:rsid w:val="00B91381"/>
    <w:rsid w:val="00B91EDE"/>
    <w:rsid w:val="00B9268D"/>
    <w:rsid w:val="00B929BD"/>
    <w:rsid w:val="00B92EE8"/>
    <w:rsid w:val="00B93090"/>
    <w:rsid w:val="00B933FF"/>
    <w:rsid w:val="00B938BC"/>
    <w:rsid w:val="00B93E27"/>
    <w:rsid w:val="00B93E3F"/>
    <w:rsid w:val="00B93F45"/>
    <w:rsid w:val="00B94CF4"/>
    <w:rsid w:val="00B94DCA"/>
    <w:rsid w:val="00B951F8"/>
    <w:rsid w:val="00B9577A"/>
    <w:rsid w:val="00B95DE3"/>
    <w:rsid w:val="00B95EDF"/>
    <w:rsid w:val="00B9687F"/>
    <w:rsid w:val="00B975B8"/>
    <w:rsid w:val="00B9783D"/>
    <w:rsid w:val="00BA00D2"/>
    <w:rsid w:val="00BA0209"/>
    <w:rsid w:val="00BA06C1"/>
    <w:rsid w:val="00BA0FAF"/>
    <w:rsid w:val="00BA158F"/>
    <w:rsid w:val="00BA1B5C"/>
    <w:rsid w:val="00BA22FC"/>
    <w:rsid w:val="00BA268E"/>
    <w:rsid w:val="00BA2897"/>
    <w:rsid w:val="00BA28F9"/>
    <w:rsid w:val="00BA2EE1"/>
    <w:rsid w:val="00BA344C"/>
    <w:rsid w:val="00BA34C4"/>
    <w:rsid w:val="00BA34CB"/>
    <w:rsid w:val="00BA4012"/>
    <w:rsid w:val="00BA4189"/>
    <w:rsid w:val="00BA4199"/>
    <w:rsid w:val="00BA436F"/>
    <w:rsid w:val="00BA4485"/>
    <w:rsid w:val="00BA4C4D"/>
    <w:rsid w:val="00BA4E8C"/>
    <w:rsid w:val="00BA57CD"/>
    <w:rsid w:val="00BA5C7F"/>
    <w:rsid w:val="00BA5E5C"/>
    <w:rsid w:val="00BA6975"/>
    <w:rsid w:val="00BA6EB6"/>
    <w:rsid w:val="00BA704F"/>
    <w:rsid w:val="00BA7C45"/>
    <w:rsid w:val="00BB0779"/>
    <w:rsid w:val="00BB07D4"/>
    <w:rsid w:val="00BB0FC8"/>
    <w:rsid w:val="00BB1D68"/>
    <w:rsid w:val="00BB204E"/>
    <w:rsid w:val="00BB24E4"/>
    <w:rsid w:val="00BB2A91"/>
    <w:rsid w:val="00BB31B2"/>
    <w:rsid w:val="00BB3625"/>
    <w:rsid w:val="00BB37B9"/>
    <w:rsid w:val="00BB39F6"/>
    <w:rsid w:val="00BB4B03"/>
    <w:rsid w:val="00BB4D50"/>
    <w:rsid w:val="00BB5584"/>
    <w:rsid w:val="00BB568A"/>
    <w:rsid w:val="00BB5829"/>
    <w:rsid w:val="00BB5BB1"/>
    <w:rsid w:val="00BB6682"/>
    <w:rsid w:val="00BC0432"/>
    <w:rsid w:val="00BC0A27"/>
    <w:rsid w:val="00BC184E"/>
    <w:rsid w:val="00BC1863"/>
    <w:rsid w:val="00BC1ACB"/>
    <w:rsid w:val="00BC2B41"/>
    <w:rsid w:val="00BC430B"/>
    <w:rsid w:val="00BC5260"/>
    <w:rsid w:val="00BC5FCC"/>
    <w:rsid w:val="00BD0D9B"/>
    <w:rsid w:val="00BD10C4"/>
    <w:rsid w:val="00BD230F"/>
    <w:rsid w:val="00BD2F28"/>
    <w:rsid w:val="00BD4C25"/>
    <w:rsid w:val="00BD4FB0"/>
    <w:rsid w:val="00BD5018"/>
    <w:rsid w:val="00BD5B90"/>
    <w:rsid w:val="00BD6663"/>
    <w:rsid w:val="00BD7305"/>
    <w:rsid w:val="00BD742F"/>
    <w:rsid w:val="00BE01C8"/>
    <w:rsid w:val="00BE0625"/>
    <w:rsid w:val="00BE06CF"/>
    <w:rsid w:val="00BE0BEB"/>
    <w:rsid w:val="00BE13ED"/>
    <w:rsid w:val="00BE1C32"/>
    <w:rsid w:val="00BE1DD9"/>
    <w:rsid w:val="00BE25ED"/>
    <w:rsid w:val="00BE2C0C"/>
    <w:rsid w:val="00BE391C"/>
    <w:rsid w:val="00BE3DB9"/>
    <w:rsid w:val="00BE40D6"/>
    <w:rsid w:val="00BE4696"/>
    <w:rsid w:val="00BE48E1"/>
    <w:rsid w:val="00BE4BFC"/>
    <w:rsid w:val="00BE4F10"/>
    <w:rsid w:val="00BE5016"/>
    <w:rsid w:val="00BE53A8"/>
    <w:rsid w:val="00BE6576"/>
    <w:rsid w:val="00BE6C14"/>
    <w:rsid w:val="00BE6C69"/>
    <w:rsid w:val="00BE6CFB"/>
    <w:rsid w:val="00BE7666"/>
    <w:rsid w:val="00BF01BF"/>
    <w:rsid w:val="00BF0330"/>
    <w:rsid w:val="00BF0334"/>
    <w:rsid w:val="00BF03FD"/>
    <w:rsid w:val="00BF05A8"/>
    <w:rsid w:val="00BF08A3"/>
    <w:rsid w:val="00BF0E55"/>
    <w:rsid w:val="00BF0F78"/>
    <w:rsid w:val="00BF1175"/>
    <w:rsid w:val="00BF162C"/>
    <w:rsid w:val="00BF25C7"/>
    <w:rsid w:val="00BF2A2E"/>
    <w:rsid w:val="00BF2FF0"/>
    <w:rsid w:val="00BF32AE"/>
    <w:rsid w:val="00BF32E9"/>
    <w:rsid w:val="00BF465F"/>
    <w:rsid w:val="00BF7354"/>
    <w:rsid w:val="00BF7FB0"/>
    <w:rsid w:val="00C00152"/>
    <w:rsid w:val="00C00908"/>
    <w:rsid w:val="00C00A4B"/>
    <w:rsid w:val="00C01AFF"/>
    <w:rsid w:val="00C025DB"/>
    <w:rsid w:val="00C02BB4"/>
    <w:rsid w:val="00C03E5E"/>
    <w:rsid w:val="00C03F7D"/>
    <w:rsid w:val="00C041D4"/>
    <w:rsid w:val="00C04760"/>
    <w:rsid w:val="00C04841"/>
    <w:rsid w:val="00C05608"/>
    <w:rsid w:val="00C0560C"/>
    <w:rsid w:val="00C05BA6"/>
    <w:rsid w:val="00C0602A"/>
    <w:rsid w:val="00C06087"/>
    <w:rsid w:val="00C06A3C"/>
    <w:rsid w:val="00C06AD1"/>
    <w:rsid w:val="00C071AD"/>
    <w:rsid w:val="00C075AF"/>
    <w:rsid w:val="00C077B7"/>
    <w:rsid w:val="00C07898"/>
    <w:rsid w:val="00C078E9"/>
    <w:rsid w:val="00C07A1B"/>
    <w:rsid w:val="00C10FBD"/>
    <w:rsid w:val="00C11511"/>
    <w:rsid w:val="00C11A98"/>
    <w:rsid w:val="00C11D0B"/>
    <w:rsid w:val="00C11FC7"/>
    <w:rsid w:val="00C121A4"/>
    <w:rsid w:val="00C13206"/>
    <w:rsid w:val="00C1322F"/>
    <w:rsid w:val="00C137E3"/>
    <w:rsid w:val="00C13A90"/>
    <w:rsid w:val="00C13F42"/>
    <w:rsid w:val="00C14117"/>
    <w:rsid w:val="00C1490A"/>
    <w:rsid w:val="00C1658A"/>
    <w:rsid w:val="00C16DA4"/>
    <w:rsid w:val="00C178B9"/>
    <w:rsid w:val="00C17AC7"/>
    <w:rsid w:val="00C17C90"/>
    <w:rsid w:val="00C203A5"/>
    <w:rsid w:val="00C207F7"/>
    <w:rsid w:val="00C20A4D"/>
    <w:rsid w:val="00C20DA1"/>
    <w:rsid w:val="00C20E78"/>
    <w:rsid w:val="00C20F5E"/>
    <w:rsid w:val="00C2106E"/>
    <w:rsid w:val="00C21AE0"/>
    <w:rsid w:val="00C22198"/>
    <w:rsid w:val="00C221A3"/>
    <w:rsid w:val="00C22974"/>
    <w:rsid w:val="00C2338C"/>
    <w:rsid w:val="00C234E4"/>
    <w:rsid w:val="00C23775"/>
    <w:rsid w:val="00C23FDC"/>
    <w:rsid w:val="00C24A40"/>
    <w:rsid w:val="00C24EFD"/>
    <w:rsid w:val="00C26BE2"/>
    <w:rsid w:val="00C26E0C"/>
    <w:rsid w:val="00C27100"/>
    <w:rsid w:val="00C272AD"/>
    <w:rsid w:val="00C27454"/>
    <w:rsid w:val="00C277CC"/>
    <w:rsid w:val="00C27830"/>
    <w:rsid w:val="00C27F4B"/>
    <w:rsid w:val="00C3012D"/>
    <w:rsid w:val="00C303FE"/>
    <w:rsid w:val="00C3044F"/>
    <w:rsid w:val="00C30AAB"/>
    <w:rsid w:val="00C30E5E"/>
    <w:rsid w:val="00C30F79"/>
    <w:rsid w:val="00C31269"/>
    <w:rsid w:val="00C3129B"/>
    <w:rsid w:val="00C31429"/>
    <w:rsid w:val="00C317AC"/>
    <w:rsid w:val="00C31DD5"/>
    <w:rsid w:val="00C32765"/>
    <w:rsid w:val="00C32B39"/>
    <w:rsid w:val="00C32D15"/>
    <w:rsid w:val="00C3328A"/>
    <w:rsid w:val="00C33342"/>
    <w:rsid w:val="00C3346F"/>
    <w:rsid w:val="00C33FFD"/>
    <w:rsid w:val="00C355E7"/>
    <w:rsid w:val="00C3592C"/>
    <w:rsid w:val="00C36D6F"/>
    <w:rsid w:val="00C3708D"/>
    <w:rsid w:val="00C400EC"/>
    <w:rsid w:val="00C4034D"/>
    <w:rsid w:val="00C40737"/>
    <w:rsid w:val="00C4093D"/>
    <w:rsid w:val="00C40DF7"/>
    <w:rsid w:val="00C40F19"/>
    <w:rsid w:val="00C4155F"/>
    <w:rsid w:val="00C41821"/>
    <w:rsid w:val="00C41E2D"/>
    <w:rsid w:val="00C4315C"/>
    <w:rsid w:val="00C4350B"/>
    <w:rsid w:val="00C435A4"/>
    <w:rsid w:val="00C43CFA"/>
    <w:rsid w:val="00C43E86"/>
    <w:rsid w:val="00C4426F"/>
    <w:rsid w:val="00C4447F"/>
    <w:rsid w:val="00C44915"/>
    <w:rsid w:val="00C44CEF"/>
    <w:rsid w:val="00C45467"/>
    <w:rsid w:val="00C4548D"/>
    <w:rsid w:val="00C45FF0"/>
    <w:rsid w:val="00C4635B"/>
    <w:rsid w:val="00C465DA"/>
    <w:rsid w:val="00C4670D"/>
    <w:rsid w:val="00C4724A"/>
    <w:rsid w:val="00C47280"/>
    <w:rsid w:val="00C473BD"/>
    <w:rsid w:val="00C47BF5"/>
    <w:rsid w:val="00C50282"/>
    <w:rsid w:val="00C50734"/>
    <w:rsid w:val="00C5079F"/>
    <w:rsid w:val="00C50868"/>
    <w:rsid w:val="00C50A46"/>
    <w:rsid w:val="00C50DFC"/>
    <w:rsid w:val="00C5115F"/>
    <w:rsid w:val="00C511D7"/>
    <w:rsid w:val="00C514C6"/>
    <w:rsid w:val="00C5198F"/>
    <w:rsid w:val="00C522CB"/>
    <w:rsid w:val="00C5450A"/>
    <w:rsid w:val="00C546A5"/>
    <w:rsid w:val="00C5479F"/>
    <w:rsid w:val="00C5524D"/>
    <w:rsid w:val="00C55448"/>
    <w:rsid w:val="00C55536"/>
    <w:rsid w:val="00C55695"/>
    <w:rsid w:val="00C55908"/>
    <w:rsid w:val="00C55B15"/>
    <w:rsid w:val="00C57580"/>
    <w:rsid w:val="00C57588"/>
    <w:rsid w:val="00C5786D"/>
    <w:rsid w:val="00C57AEE"/>
    <w:rsid w:val="00C603FF"/>
    <w:rsid w:val="00C60EB5"/>
    <w:rsid w:val="00C60F65"/>
    <w:rsid w:val="00C610DA"/>
    <w:rsid w:val="00C6112A"/>
    <w:rsid w:val="00C61333"/>
    <w:rsid w:val="00C61B94"/>
    <w:rsid w:val="00C61EA4"/>
    <w:rsid w:val="00C626E6"/>
    <w:rsid w:val="00C62A51"/>
    <w:rsid w:val="00C62BF0"/>
    <w:rsid w:val="00C6310E"/>
    <w:rsid w:val="00C6406F"/>
    <w:rsid w:val="00C644FB"/>
    <w:rsid w:val="00C646C8"/>
    <w:rsid w:val="00C64FA5"/>
    <w:rsid w:val="00C659BB"/>
    <w:rsid w:val="00C65A1A"/>
    <w:rsid w:val="00C66571"/>
    <w:rsid w:val="00C66EFB"/>
    <w:rsid w:val="00C67DCE"/>
    <w:rsid w:val="00C703B0"/>
    <w:rsid w:val="00C70582"/>
    <w:rsid w:val="00C7059C"/>
    <w:rsid w:val="00C71A50"/>
    <w:rsid w:val="00C72CA3"/>
    <w:rsid w:val="00C7314D"/>
    <w:rsid w:val="00C732A5"/>
    <w:rsid w:val="00C73B7C"/>
    <w:rsid w:val="00C73CE5"/>
    <w:rsid w:val="00C73D4B"/>
    <w:rsid w:val="00C744F1"/>
    <w:rsid w:val="00C75178"/>
    <w:rsid w:val="00C75AA6"/>
    <w:rsid w:val="00C75FB9"/>
    <w:rsid w:val="00C76D2D"/>
    <w:rsid w:val="00C76D85"/>
    <w:rsid w:val="00C76E8F"/>
    <w:rsid w:val="00C76F8B"/>
    <w:rsid w:val="00C77667"/>
    <w:rsid w:val="00C80F02"/>
    <w:rsid w:val="00C8118E"/>
    <w:rsid w:val="00C81C4D"/>
    <w:rsid w:val="00C81C97"/>
    <w:rsid w:val="00C82052"/>
    <w:rsid w:val="00C82A71"/>
    <w:rsid w:val="00C82BE4"/>
    <w:rsid w:val="00C831A8"/>
    <w:rsid w:val="00C83B89"/>
    <w:rsid w:val="00C83C3B"/>
    <w:rsid w:val="00C8417C"/>
    <w:rsid w:val="00C84271"/>
    <w:rsid w:val="00C8450C"/>
    <w:rsid w:val="00C8481F"/>
    <w:rsid w:val="00C84A55"/>
    <w:rsid w:val="00C84E1C"/>
    <w:rsid w:val="00C85529"/>
    <w:rsid w:val="00C8563E"/>
    <w:rsid w:val="00C85BB3"/>
    <w:rsid w:val="00C85CAC"/>
    <w:rsid w:val="00C862D8"/>
    <w:rsid w:val="00C86F37"/>
    <w:rsid w:val="00C86FFE"/>
    <w:rsid w:val="00C874CD"/>
    <w:rsid w:val="00C8756E"/>
    <w:rsid w:val="00C90CC6"/>
    <w:rsid w:val="00C91217"/>
    <w:rsid w:val="00C91417"/>
    <w:rsid w:val="00C9198F"/>
    <w:rsid w:val="00C92161"/>
    <w:rsid w:val="00C92477"/>
    <w:rsid w:val="00C92C18"/>
    <w:rsid w:val="00C92C50"/>
    <w:rsid w:val="00C92D80"/>
    <w:rsid w:val="00C93851"/>
    <w:rsid w:val="00C938E1"/>
    <w:rsid w:val="00C942CC"/>
    <w:rsid w:val="00C949AA"/>
    <w:rsid w:val="00C94CE1"/>
    <w:rsid w:val="00C94DDE"/>
    <w:rsid w:val="00C9555D"/>
    <w:rsid w:val="00C95678"/>
    <w:rsid w:val="00C9576E"/>
    <w:rsid w:val="00C95CA1"/>
    <w:rsid w:val="00C96ACD"/>
    <w:rsid w:val="00C975E8"/>
    <w:rsid w:val="00CA0262"/>
    <w:rsid w:val="00CA049B"/>
    <w:rsid w:val="00CA09A3"/>
    <w:rsid w:val="00CA0A3F"/>
    <w:rsid w:val="00CA0D45"/>
    <w:rsid w:val="00CA0D87"/>
    <w:rsid w:val="00CA1201"/>
    <w:rsid w:val="00CA19E4"/>
    <w:rsid w:val="00CA1AEF"/>
    <w:rsid w:val="00CA20E9"/>
    <w:rsid w:val="00CA218A"/>
    <w:rsid w:val="00CA21A1"/>
    <w:rsid w:val="00CA3032"/>
    <w:rsid w:val="00CA3A55"/>
    <w:rsid w:val="00CA3DBC"/>
    <w:rsid w:val="00CA4BC9"/>
    <w:rsid w:val="00CA4FA9"/>
    <w:rsid w:val="00CA51B0"/>
    <w:rsid w:val="00CA5278"/>
    <w:rsid w:val="00CA567F"/>
    <w:rsid w:val="00CA5BC3"/>
    <w:rsid w:val="00CA5FBC"/>
    <w:rsid w:val="00CA6EF6"/>
    <w:rsid w:val="00CA72E3"/>
    <w:rsid w:val="00CA7373"/>
    <w:rsid w:val="00CA7A23"/>
    <w:rsid w:val="00CA7B11"/>
    <w:rsid w:val="00CA7F2F"/>
    <w:rsid w:val="00CB0CC2"/>
    <w:rsid w:val="00CB0FEC"/>
    <w:rsid w:val="00CB14A8"/>
    <w:rsid w:val="00CB1C6E"/>
    <w:rsid w:val="00CB1D5C"/>
    <w:rsid w:val="00CB216A"/>
    <w:rsid w:val="00CB2199"/>
    <w:rsid w:val="00CB2607"/>
    <w:rsid w:val="00CB2FF0"/>
    <w:rsid w:val="00CB350E"/>
    <w:rsid w:val="00CB3726"/>
    <w:rsid w:val="00CB3D72"/>
    <w:rsid w:val="00CB407D"/>
    <w:rsid w:val="00CB590B"/>
    <w:rsid w:val="00CB5F36"/>
    <w:rsid w:val="00CB5FAF"/>
    <w:rsid w:val="00CB5FE7"/>
    <w:rsid w:val="00CB6036"/>
    <w:rsid w:val="00CB6463"/>
    <w:rsid w:val="00CB647F"/>
    <w:rsid w:val="00CB6517"/>
    <w:rsid w:val="00CB677F"/>
    <w:rsid w:val="00CB744E"/>
    <w:rsid w:val="00CB77A0"/>
    <w:rsid w:val="00CB7FB8"/>
    <w:rsid w:val="00CC00D9"/>
    <w:rsid w:val="00CC030F"/>
    <w:rsid w:val="00CC05D6"/>
    <w:rsid w:val="00CC0738"/>
    <w:rsid w:val="00CC09EB"/>
    <w:rsid w:val="00CC19FF"/>
    <w:rsid w:val="00CC1E44"/>
    <w:rsid w:val="00CC1E7E"/>
    <w:rsid w:val="00CC24BE"/>
    <w:rsid w:val="00CC27D3"/>
    <w:rsid w:val="00CC3043"/>
    <w:rsid w:val="00CC3122"/>
    <w:rsid w:val="00CC31E3"/>
    <w:rsid w:val="00CC368B"/>
    <w:rsid w:val="00CC37C9"/>
    <w:rsid w:val="00CC3E46"/>
    <w:rsid w:val="00CC457A"/>
    <w:rsid w:val="00CC4581"/>
    <w:rsid w:val="00CC4E28"/>
    <w:rsid w:val="00CC553C"/>
    <w:rsid w:val="00CC5C4C"/>
    <w:rsid w:val="00CC60E5"/>
    <w:rsid w:val="00CC6C50"/>
    <w:rsid w:val="00CC6D8A"/>
    <w:rsid w:val="00CC7972"/>
    <w:rsid w:val="00CC7ECF"/>
    <w:rsid w:val="00CD07E9"/>
    <w:rsid w:val="00CD1065"/>
    <w:rsid w:val="00CD1A24"/>
    <w:rsid w:val="00CD1A94"/>
    <w:rsid w:val="00CD1EC3"/>
    <w:rsid w:val="00CD2293"/>
    <w:rsid w:val="00CD2646"/>
    <w:rsid w:val="00CD3A5B"/>
    <w:rsid w:val="00CD4173"/>
    <w:rsid w:val="00CD4244"/>
    <w:rsid w:val="00CD44C8"/>
    <w:rsid w:val="00CD4A9D"/>
    <w:rsid w:val="00CD4C5B"/>
    <w:rsid w:val="00CD4FD0"/>
    <w:rsid w:val="00CD61D4"/>
    <w:rsid w:val="00CD6A5E"/>
    <w:rsid w:val="00CD78B6"/>
    <w:rsid w:val="00CD7A9A"/>
    <w:rsid w:val="00CE0306"/>
    <w:rsid w:val="00CE03AD"/>
    <w:rsid w:val="00CE09B0"/>
    <w:rsid w:val="00CE0D2E"/>
    <w:rsid w:val="00CE0F98"/>
    <w:rsid w:val="00CE135C"/>
    <w:rsid w:val="00CE26E4"/>
    <w:rsid w:val="00CE2D18"/>
    <w:rsid w:val="00CE2F2C"/>
    <w:rsid w:val="00CE3905"/>
    <w:rsid w:val="00CE3B49"/>
    <w:rsid w:val="00CE423C"/>
    <w:rsid w:val="00CE4834"/>
    <w:rsid w:val="00CE4A7B"/>
    <w:rsid w:val="00CE4F93"/>
    <w:rsid w:val="00CE5D84"/>
    <w:rsid w:val="00CE64A1"/>
    <w:rsid w:val="00CE68FA"/>
    <w:rsid w:val="00CE7407"/>
    <w:rsid w:val="00CE7861"/>
    <w:rsid w:val="00CF004A"/>
    <w:rsid w:val="00CF07C9"/>
    <w:rsid w:val="00CF09C7"/>
    <w:rsid w:val="00CF1710"/>
    <w:rsid w:val="00CF1774"/>
    <w:rsid w:val="00CF1831"/>
    <w:rsid w:val="00CF1E5C"/>
    <w:rsid w:val="00CF1EBE"/>
    <w:rsid w:val="00CF22C7"/>
    <w:rsid w:val="00CF2650"/>
    <w:rsid w:val="00CF2D81"/>
    <w:rsid w:val="00CF3146"/>
    <w:rsid w:val="00CF3162"/>
    <w:rsid w:val="00CF379A"/>
    <w:rsid w:val="00CF4627"/>
    <w:rsid w:val="00CF4B82"/>
    <w:rsid w:val="00CF50C3"/>
    <w:rsid w:val="00CF570E"/>
    <w:rsid w:val="00CF5C1D"/>
    <w:rsid w:val="00CF5E47"/>
    <w:rsid w:val="00CF6B3D"/>
    <w:rsid w:val="00CF6B3E"/>
    <w:rsid w:val="00CF72E3"/>
    <w:rsid w:val="00CF7E07"/>
    <w:rsid w:val="00CF7E36"/>
    <w:rsid w:val="00D00214"/>
    <w:rsid w:val="00D00F98"/>
    <w:rsid w:val="00D01897"/>
    <w:rsid w:val="00D01A30"/>
    <w:rsid w:val="00D01C7E"/>
    <w:rsid w:val="00D01D43"/>
    <w:rsid w:val="00D0284B"/>
    <w:rsid w:val="00D02E13"/>
    <w:rsid w:val="00D04C20"/>
    <w:rsid w:val="00D04CCD"/>
    <w:rsid w:val="00D04DA3"/>
    <w:rsid w:val="00D05492"/>
    <w:rsid w:val="00D05E16"/>
    <w:rsid w:val="00D06ED3"/>
    <w:rsid w:val="00D06FF9"/>
    <w:rsid w:val="00D076A8"/>
    <w:rsid w:val="00D07783"/>
    <w:rsid w:val="00D109CB"/>
    <w:rsid w:val="00D10B84"/>
    <w:rsid w:val="00D10FA6"/>
    <w:rsid w:val="00D10FC5"/>
    <w:rsid w:val="00D1107C"/>
    <w:rsid w:val="00D11CD6"/>
    <w:rsid w:val="00D12215"/>
    <w:rsid w:val="00D14189"/>
    <w:rsid w:val="00D14196"/>
    <w:rsid w:val="00D149E6"/>
    <w:rsid w:val="00D14BD4"/>
    <w:rsid w:val="00D14C94"/>
    <w:rsid w:val="00D14E90"/>
    <w:rsid w:val="00D14F85"/>
    <w:rsid w:val="00D15071"/>
    <w:rsid w:val="00D1518B"/>
    <w:rsid w:val="00D15774"/>
    <w:rsid w:val="00D1581D"/>
    <w:rsid w:val="00D15946"/>
    <w:rsid w:val="00D1636D"/>
    <w:rsid w:val="00D165D1"/>
    <w:rsid w:val="00D16817"/>
    <w:rsid w:val="00D1772E"/>
    <w:rsid w:val="00D1785C"/>
    <w:rsid w:val="00D17EEB"/>
    <w:rsid w:val="00D17EFF"/>
    <w:rsid w:val="00D17F09"/>
    <w:rsid w:val="00D2048D"/>
    <w:rsid w:val="00D20782"/>
    <w:rsid w:val="00D20FFC"/>
    <w:rsid w:val="00D21793"/>
    <w:rsid w:val="00D21A3B"/>
    <w:rsid w:val="00D21D8B"/>
    <w:rsid w:val="00D21F45"/>
    <w:rsid w:val="00D21F56"/>
    <w:rsid w:val="00D2203F"/>
    <w:rsid w:val="00D220E7"/>
    <w:rsid w:val="00D226FE"/>
    <w:rsid w:val="00D22B55"/>
    <w:rsid w:val="00D22C5F"/>
    <w:rsid w:val="00D239DB"/>
    <w:rsid w:val="00D2406C"/>
    <w:rsid w:val="00D245AE"/>
    <w:rsid w:val="00D24C54"/>
    <w:rsid w:val="00D24D78"/>
    <w:rsid w:val="00D24F71"/>
    <w:rsid w:val="00D25071"/>
    <w:rsid w:val="00D25C4D"/>
    <w:rsid w:val="00D25CE2"/>
    <w:rsid w:val="00D260ED"/>
    <w:rsid w:val="00D26180"/>
    <w:rsid w:val="00D26BC2"/>
    <w:rsid w:val="00D274EE"/>
    <w:rsid w:val="00D27678"/>
    <w:rsid w:val="00D27BB1"/>
    <w:rsid w:val="00D30200"/>
    <w:rsid w:val="00D3049C"/>
    <w:rsid w:val="00D30635"/>
    <w:rsid w:val="00D306ED"/>
    <w:rsid w:val="00D30719"/>
    <w:rsid w:val="00D30793"/>
    <w:rsid w:val="00D3145D"/>
    <w:rsid w:val="00D316B7"/>
    <w:rsid w:val="00D323B7"/>
    <w:rsid w:val="00D32B98"/>
    <w:rsid w:val="00D32FCA"/>
    <w:rsid w:val="00D330DC"/>
    <w:rsid w:val="00D33421"/>
    <w:rsid w:val="00D33527"/>
    <w:rsid w:val="00D33D6F"/>
    <w:rsid w:val="00D344EF"/>
    <w:rsid w:val="00D34664"/>
    <w:rsid w:val="00D3479F"/>
    <w:rsid w:val="00D358CE"/>
    <w:rsid w:val="00D361AD"/>
    <w:rsid w:val="00D36210"/>
    <w:rsid w:val="00D362A1"/>
    <w:rsid w:val="00D36C72"/>
    <w:rsid w:val="00D36EA1"/>
    <w:rsid w:val="00D36FF0"/>
    <w:rsid w:val="00D3728A"/>
    <w:rsid w:val="00D37424"/>
    <w:rsid w:val="00D37C19"/>
    <w:rsid w:val="00D403C6"/>
    <w:rsid w:val="00D4095F"/>
    <w:rsid w:val="00D41070"/>
    <w:rsid w:val="00D41D41"/>
    <w:rsid w:val="00D42233"/>
    <w:rsid w:val="00D422E1"/>
    <w:rsid w:val="00D42682"/>
    <w:rsid w:val="00D42B3A"/>
    <w:rsid w:val="00D43274"/>
    <w:rsid w:val="00D43C23"/>
    <w:rsid w:val="00D43F7B"/>
    <w:rsid w:val="00D4440C"/>
    <w:rsid w:val="00D444F2"/>
    <w:rsid w:val="00D447DF"/>
    <w:rsid w:val="00D449D4"/>
    <w:rsid w:val="00D45128"/>
    <w:rsid w:val="00D455EA"/>
    <w:rsid w:val="00D45DDA"/>
    <w:rsid w:val="00D463CE"/>
    <w:rsid w:val="00D467D8"/>
    <w:rsid w:val="00D47B1C"/>
    <w:rsid w:val="00D5028E"/>
    <w:rsid w:val="00D5038C"/>
    <w:rsid w:val="00D504BA"/>
    <w:rsid w:val="00D50C9A"/>
    <w:rsid w:val="00D51904"/>
    <w:rsid w:val="00D51937"/>
    <w:rsid w:val="00D5222A"/>
    <w:rsid w:val="00D5239C"/>
    <w:rsid w:val="00D53BBB"/>
    <w:rsid w:val="00D53BD8"/>
    <w:rsid w:val="00D53CD6"/>
    <w:rsid w:val="00D54C01"/>
    <w:rsid w:val="00D550B8"/>
    <w:rsid w:val="00D55454"/>
    <w:rsid w:val="00D55A2A"/>
    <w:rsid w:val="00D55B34"/>
    <w:rsid w:val="00D55D60"/>
    <w:rsid w:val="00D56753"/>
    <w:rsid w:val="00D56854"/>
    <w:rsid w:val="00D569ED"/>
    <w:rsid w:val="00D56E31"/>
    <w:rsid w:val="00D57086"/>
    <w:rsid w:val="00D5752E"/>
    <w:rsid w:val="00D57B4F"/>
    <w:rsid w:val="00D57DF0"/>
    <w:rsid w:val="00D57E2E"/>
    <w:rsid w:val="00D60466"/>
    <w:rsid w:val="00D6068E"/>
    <w:rsid w:val="00D608A4"/>
    <w:rsid w:val="00D60D1A"/>
    <w:rsid w:val="00D60FB1"/>
    <w:rsid w:val="00D60FC6"/>
    <w:rsid w:val="00D61223"/>
    <w:rsid w:val="00D61B9B"/>
    <w:rsid w:val="00D61D5B"/>
    <w:rsid w:val="00D622C3"/>
    <w:rsid w:val="00D624B7"/>
    <w:rsid w:val="00D6396D"/>
    <w:rsid w:val="00D64301"/>
    <w:rsid w:val="00D6465F"/>
    <w:rsid w:val="00D64CA9"/>
    <w:rsid w:val="00D6512A"/>
    <w:rsid w:val="00D657A9"/>
    <w:rsid w:val="00D6591D"/>
    <w:rsid w:val="00D65B19"/>
    <w:rsid w:val="00D65B2E"/>
    <w:rsid w:val="00D65CD0"/>
    <w:rsid w:val="00D660A9"/>
    <w:rsid w:val="00D6620F"/>
    <w:rsid w:val="00D664CB"/>
    <w:rsid w:val="00D66645"/>
    <w:rsid w:val="00D66B4F"/>
    <w:rsid w:val="00D66C61"/>
    <w:rsid w:val="00D66FD1"/>
    <w:rsid w:val="00D676D3"/>
    <w:rsid w:val="00D7008B"/>
    <w:rsid w:val="00D702CD"/>
    <w:rsid w:val="00D705F4"/>
    <w:rsid w:val="00D719BF"/>
    <w:rsid w:val="00D71AF2"/>
    <w:rsid w:val="00D7216B"/>
    <w:rsid w:val="00D72870"/>
    <w:rsid w:val="00D72AA7"/>
    <w:rsid w:val="00D72B3B"/>
    <w:rsid w:val="00D73248"/>
    <w:rsid w:val="00D73826"/>
    <w:rsid w:val="00D73BD3"/>
    <w:rsid w:val="00D73FF1"/>
    <w:rsid w:val="00D74401"/>
    <w:rsid w:val="00D7465B"/>
    <w:rsid w:val="00D749DA"/>
    <w:rsid w:val="00D75C84"/>
    <w:rsid w:val="00D763E4"/>
    <w:rsid w:val="00D76412"/>
    <w:rsid w:val="00D7655D"/>
    <w:rsid w:val="00D76579"/>
    <w:rsid w:val="00D76759"/>
    <w:rsid w:val="00D76940"/>
    <w:rsid w:val="00D76FF4"/>
    <w:rsid w:val="00D8050E"/>
    <w:rsid w:val="00D813C3"/>
    <w:rsid w:val="00D81697"/>
    <w:rsid w:val="00D81743"/>
    <w:rsid w:val="00D817BC"/>
    <w:rsid w:val="00D81B81"/>
    <w:rsid w:val="00D824B1"/>
    <w:rsid w:val="00D83175"/>
    <w:rsid w:val="00D83804"/>
    <w:rsid w:val="00D83A39"/>
    <w:rsid w:val="00D83F9E"/>
    <w:rsid w:val="00D8475D"/>
    <w:rsid w:val="00D85261"/>
    <w:rsid w:val="00D8530A"/>
    <w:rsid w:val="00D85311"/>
    <w:rsid w:val="00D85334"/>
    <w:rsid w:val="00D85798"/>
    <w:rsid w:val="00D85D5E"/>
    <w:rsid w:val="00D86164"/>
    <w:rsid w:val="00D86305"/>
    <w:rsid w:val="00D8732C"/>
    <w:rsid w:val="00D874C2"/>
    <w:rsid w:val="00D90496"/>
    <w:rsid w:val="00D9070F"/>
    <w:rsid w:val="00D90DDD"/>
    <w:rsid w:val="00D91646"/>
    <w:rsid w:val="00D91B39"/>
    <w:rsid w:val="00D92C0A"/>
    <w:rsid w:val="00D931B5"/>
    <w:rsid w:val="00D93FE0"/>
    <w:rsid w:val="00D9479D"/>
    <w:rsid w:val="00D948EE"/>
    <w:rsid w:val="00D94E29"/>
    <w:rsid w:val="00D94FB2"/>
    <w:rsid w:val="00D9507F"/>
    <w:rsid w:val="00D95102"/>
    <w:rsid w:val="00D9540D"/>
    <w:rsid w:val="00D95AB1"/>
    <w:rsid w:val="00D95F75"/>
    <w:rsid w:val="00D96024"/>
    <w:rsid w:val="00D96277"/>
    <w:rsid w:val="00D9629D"/>
    <w:rsid w:val="00D962FC"/>
    <w:rsid w:val="00D9636E"/>
    <w:rsid w:val="00D966ED"/>
    <w:rsid w:val="00D97536"/>
    <w:rsid w:val="00D979FE"/>
    <w:rsid w:val="00D97D50"/>
    <w:rsid w:val="00D97F0D"/>
    <w:rsid w:val="00DA02D8"/>
    <w:rsid w:val="00DA0429"/>
    <w:rsid w:val="00DA0923"/>
    <w:rsid w:val="00DA1631"/>
    <w:rsid w:val="00DA16C5"/>
    <w:rsid w:val="00DA1855"/>
    <w:rsid w:val="00DA1982"/>
    <w:rsid w:val="00DA1D8F"/>
    <w:rsid w:val="00DA2EB6"/>
    <w:rsid w:val="00DA3172"/>
    <w:rsid w:val="00DA36F3"/>
    <w:rsid w:val="00DA3918"/>
    <w:rsid w:val="00DA3DCE"/>
    <w:rsid w:val="00DA47FC"/>
    <w:rsid w:val="00DA50D4"/>
    <w:rsid w:val="00DA50DB"/>
    <w:rsid w:val="00DA50F7"/>
    <w:rsid w:val="00DA5201"/>
    <w:rsid w:val="00DA57BB"/>
    <w:rsid w:val="00DA66FC"/>
    <w:rsid w:val="00DA6816"/>
    <w:rsid w:val="00DA69FE"/>
    <w:rsid w:val="00DA6ADB"/>
    <w:rsid w:val="00DA6DFC"/>
    <w:rsid w:val="00DA79F5"/>
    <w:rsid w:val="00DB02B1"/>
    <w:rsid w:val="00DB0491"/>
    <w:rsid w:val="00DB0774"/>
    <w:rsid w:val="00DB0E58"/>
    <w:rsid w:val="00DB13D2"/>
    <w:rsid w:val="00DB196D"/>
    <w:rsid w:val="00DB1D72"/>
    <w:rsid w:val="00DB1F37"/>
    <w:rsid w:val="00DB25E6"/>
    <w:rsid w:val="00DB276F"/>
    <w:rsid w:val="00DB2A3D"/>
    <w:rsid w:val="00DB4D33"/>
    <w:rsid w:val="00DB5145"/>
    <w:rsid w:val="00DB555E"/>
    <w:rsid w:val="00DB5946"/>
    <w:rsid w:val="00DB599A"/>
    <w:rsid w:val="00DB6081"/>
    <w:rsid w:val="00DB63C3"/>
    <w:rsid w:val="00DB659A"/>
    <w:rsid w:val="00DB6B32"/>
    <w:rsid w:val="00DB6B73"/>
    <w:rsid w:val="00DB7944"/>
    <w:rsid w:val="00DB7D8A"/>
    <w:rsid w:val="00DC058C"/>
    <w:rsid w:val="00DC05DD"/>
    <w:rsid w:val="00DC0FE6"/>
    <w:rsid w:val="00DC12FE"/>
    <w:rsid w:val="00DC2AB7"/>
    <w:rsid w:val="00DC35BC"/>
    <w:rsid w:val="00DC3B6B"/>
    <w:rsid w:val="00DC4281"/>
    <w:rsid w:val="00DC4458"/>
    <w:rsid w:val="00DC49D5"/>
    <w:rsid w:val="00DC507B"/>
    <w:rsid w:val="00DC5C37"/>
    <w:rsid w:val="00DC6211"/>
    <w:rsid w:val="00DC6B55"/>
    <w:rsid w:val="00DC6FE7"/>
    <w:rsid w:val="00DC7486"/>
    <w:rsid w:val="00DC7604"/>
    <w:rsid w:val="00DC7EEC"/>
    <w:rsid w:val="00DD04C2"/>
    <w:rsid w:val="00DD071A"/>
    <w:rsid w:val="00DD1007"/>
    <w:rsid w:val="00DD109E"/>
    <w:rsid w:val="00DD10E9"/>
    <w:rsid w:val="00DD11C5"/>
    <w:rsid w:val="00DD12B5"/>
    <w:rsid w:val="00DD181A"/>
    <w:rsid w:val="00DD1F4F"/>
    <w:rsid w:val="00DD2279"/>
    <w:rsid w:val="00DD2C91"/>
    <w:rsid w:val="00DD33E2"/>
    <w:rsid w:val="00DD40C4"/>
    <w:rsid w:val="00DD4188"/>
    <w:rsid w:val="00DD431D"/>
    <w:rsid w:val="00DD481C"/>
    <w:rsid w:val="00DD4933"/>
    <w:rsid w:val="00DD4ACA"/>
    <w:rsid w:val="00DD521F"/>
    <w:rsid w:val="00DD5444"/>
    <w:rsid w:val="00DD566B"/>
    <w:rsid w:val="00DD5AEE"/>
    <w:rsid w:val="00DD72CC"/>
    <w:rsid w:val="00DD7944"/>
    <w:rsid w:val="00DE00EB"/>
    <w:rsid w:val="00DE05C6"/>
    <w:rsid w:val="00DE0C27"/>
    <w:rsid w:val="00DE14DA"/>
    <w:rsid w:val="00DE1D5F"/>
    <w:rsid w:val="00DE214E"/>
    <w:rsid w:val="00DE2BC7"/>
    <w:rsid w:val="00DE2CB8"/>
    <w:rsid w:val="00DE4391"/>
    <w:rsid w:val="00DE4F00"/>
    <w:rsid w:val="00DE52B0"/>
    <w:rsid w:val="00DE52B4"/>
    <w:rsid w:val="00DE60AA"/>
    <w:rsid w:val="00DE6414"/>
    <w:rsid w:val="00DE6873"/>
    <w:rsid w:val="00DE6965"/>
    <w:rsid w:val="00DE6A49"/>
    <w:rsid w:val="00DE7555"/>
    <w:rsid w:val="00DE76AD"/>
    <w:rsid w:val="00DF0234"/>
    <w:rsid w:val="00DF027D"/>
    <w:rsid w:val="00DF08A6"/>
    <w:rsid w:val="00DF092C"/>
    <w:rsid w:val="00DF09B8"/>
    <w:rsid w:val="00DF0B45"/>
    <w:rsid w:val="00DF0F6D"/>
    <w:rsid w:val="00DF1A04"/>
    <w:rsid w:val="00DF259D"/>
    <w:rsid w:val="00DF3543"/>
    <w:rsid w:val="00DF37ED"/>
    <w:rsid w:val="00DF399C"/>
    <w:rsid w:val="00DF3CDA"/>
    <w:rsid w:val="00DF3E4F"/>
    <w:rsid w:val="00DF45AC"/>
    <w:rsid w:val="00DF4613"/>
    <w:rsid w:val="00DF46F2"/>
    <w:rsid w:val="00DF48A9"/>
    <w:rsid w:val="00DF4D05"/>
    <w:rsid w:val="00DF5F72"/>
    <w:rsid w:val="00DF6276"/>
    <w:rsid w:val="00DF63E5"/>
    <w:rsid w:val="00DF6A97"/>
    <w:rsid w:val="00DF6B43"/>
    <w:rsid w:val="00DF6FD9"/>
    <w:rsid w:val="00DF771A"/>
    <w:rsid w:val="00DF7E9F"/>
    <w:rsid w:val="00E002E9"/>
    <w:rsid w:val="00E00AB0"/>
    <w:rsid w:val="00E01C50"/>
    <w:rsid w:val="00E02950"/>
    <w:rsid w:val="00E02DD4"/>
    <w:rsid w:val="00E03054"/>
    <w:rsid w:val="00E0410B"/>
    <w:rsid w:val="00E045C8"/>
    <w:rsid w:val="00E04C35"/>
    <w:rsid w:val="00E059F1"/>
    <w:rsid w:val="00E05D79"/>
    <w:rsid w:val="00E0633F"/>
    <w:rsid w:val="00E06C4A"/>
    <w:rsid w:val="00E06FC5"/>
    <w:rsid w:val="00E077F7"/>
    <w:rsid w:val="00E07915"/>
    <w:rsid w:val="00E10762"/>
    <w:rsid w:val="00E10D32"/>
    <w:rsid w:val="00E10EDD"/>
    <w:rsid w:val="00E10EFB"/>
    <w:rsid w:val="00E114D2"/>
    <w:rsid w:val="00E11B48"/>
    <w:rsid w:val="00E12B62"/>
    <w:rsid w:val="00E12C05"/>
    <w:rsid w:val="00E12E76"/>
    <w:rsid w:val="00E13A51"/>
    <w:rsid w:val="00E14372"/>
    <w:rsid w:val="00E148ED"/>
    <w:rsid w:val="00E15095"/>
    <w:rsid w:val="00E153D1"/>
    <w:rsid w:val="00E15E53"/>
    <w:rsid w:val="00E162F7"/>
    <w:rsid w:val="00E16D2E"/>
    <w:rsid w:val="00E17C3C"/>
    <w:rsid w:val="00E201E6"/>
    <w:rsid w:val="00E207AB"/>
    <w:rsid w:val="00E2099B"/>
    <w:rsid w:val="00E21C0B"/>
    <w:rsid w:val="00E21E40"/>
    <w:rsid w:val="00E22858"/>
    <w:rsid w:val="00E22A34"/>
    <w:rsid w:val="00E22DDB"/>
    <w:rsid w:val="00E23383"/>
    <w:rsid w:val="00E23F5B"/>
    <w:rsid w:val="00E24C28"/>
    <w:rsid w:val="00E24C6B"/>
    <w:rsid w:val="00E25006"/>
    <w:rsid w:val="00E256D5"/>
    <w:rsid w:val="00E25847"/>
    <w:rsid w:val="00E2665B"/>
    <w:rsid w:val="00E26A12"/>
    <w:rsid w:val="00E26F1C"/>
    <w:rsid w:val="00E27E6C"/>
    <w:rsid w:val="00E30355"/>
    <w:rsid w:val="00E303FF"/>
    <w:rsid w:val="00E30B21"/>
    <w:rsid w:val="00E314AA"/>
    <w:rsid w:val="00E31F7F"/>
    <w:rsid w:val="00E32F0D"/>
    <w:rsid w:val="00E3302D"/>
    <w:rsid w:val="00E33586"/>
    <w:rsid w:val="00E33718"/>
    <w:rsid w:val="00E3397C"/>
    <w:rsid w:val="00E341A9"/>
    <w:rsid w:val="00E348E5"/>
    <w:rsid w:val="00E34AC3"/>
    <w:rsid w:val="00E34DDB"/>
    <w:rsid w:val="00E357D8"/>
    <w:rsid w:val="00E35ACF"/>
    <w:rsid w:val="00E35D7F"/>
    <w:rsid w:val="00E35E55"/>
    <w:rsid w:val="00E35EE9"/>
    <w:rsid w:val="00E36984"/>
    <w:rsid w:val="00E369EE"/>
    <w:rsid w:val="00E369F1"/>
    <w:rsid w:val="00E36A9A"/>
    <w:rsid w:val="00E36EB6"/>
    <w:rsid w:val="00E37124"/>
    <w:rsid w:val="00E37263"/>
    <w:rsid w:val="00E37344"/>
    <w:rsid w:val="00E374C7"/>
    <w:rsid w:val="00E37863"/>
    <w:rsid w:val="00E37AAE"/>
    <w:rsid w:val="00E403AE"/>
    <w:rsid w:val="00E40579"/>
    <w:rsid w:val="00E40708"/>
    <w:rsid w:val="00E40AD1"/>
    <w:rsid w:val="00E40F1B"/>
    <w:rsid w:val="00E41813"/>
    <w:rsid w:val="00E42122"/>
    <w:rsid w:val="00E42803"/>
    <w:rsid w:val="00E42A62"/>
    <w:rsid w:val="00E42C14"/>
    <w:rsid w:val="00E42E8C"/>
    <w:rsid w:val="00E43286"/>
    <w:rsid w:val="00E43384"/>
    <w:rsid w:val="00E4377A"/>
    <w:rsid w:val="00E43DE7"/>
    <w:rsid w:val="00E43E3C"/>
    <w:rsid w:val="00E44703"/>
    <w:rsid w:val="00E44C5B"/>
    <w:rsid w:val="00E4519A"/>
    <w:rsid w:val="00E45D4D"/>
    <w:rsid w:val="00E45E33"/>
    <w:rsid w:val="00E45FB8"/>
    <w:rsid w:val="00E4628C"/>
    <w:rsid w:val="00E4662D"/>
    <w:rsid w:val="00E467BA"/>
    <w:rsid w:val="00E467E2"/>
    <w:rsid w:val="00E471BF"/>
    <w:rsid w:val="00E4743D"/>
    <w:rsid w:val="00E475F9"/>
    <w:rsid w:val="00E47C26"/>
    <w:rsid w:val="00E47C7E"/>
    <w:rsid w:val="00E50201"/>
    <w:rsid w:val="00E5069D"/>
    <w:rsid w:val="00E5079F"/>
    <w:rsid w:val="00E50EB2"/>
    <w:rsid w:val="00E51199"/>
    <w:rsid w:val="00E51987"/>
    <w:rsid w:val="00E51A53"/>
    <w:rsid w:val="00E51BF2"/>
    <w:rsid w:val="00E5256B"/>
    <w:rsid w:val="00E52797"/>
    <w:rsid w:val="00E5283F"/>
    <w:rsid w:val="00E5339B"/>
    <w:rsid w:val="00E5343A"/>
    <w:rsid w:val="00E549B1"/>
    <w:rsid w:val="00E54FFA"/>
    <w:rsid w:val="00E558C6"/>
    <w:rsid w:val="00E55A20"/>
    <w:rsid w:val="00E55AFB"/>
    <w:rsid w:val="00E55E72"/>
    <w:rsid w:val="00E55FE8"/>
    <w:rsid w:val="00E561A0"/>
    <w:rsid w:val="00E563F3"/>
    <w:rsid w:val="00E564DE"/>
    <w:rsid w:val="00E5687D"/>
    <w:rsid w:val="00E57026"/>
    <w:rsid w:val="00E5767C"/>
    <w:rsid w:val="00E57AF3"/>
    <w:rsid w:val="00E57C8E"/>
    <w:rsid w:val="00E57E02"/>
    <w:rsid w:val="00E60D75"/>
    <w:rsid w:val="00E612FF"/>
    <w:rsid w:val="00E61A77"/>
    <w:rsid w:val="00E61AAC"/>
    <w:rsid w:val="00E6316F"/>
    <w:rsid w:val="00E63703"/>
    <w:rsid w:val="00E64400"/>
    <w:rsid w:val="00E6488B"/>
    <w:rsid w:val="00E64A6E"/>
    <w:rsid w:val="00E64B5A"/>
    <w:rsid w:val="00E64B7C"/>
    <w:rsid w:val="00E64EE5"/>
    <w:rsid w:val="00E6511C"/>
    <w:rsid w:val="00E656E0"/>
    <w:rsid w:val="00E668BA"/>
    <w:rsid w:val="00E66B09"/>
    <w:rsid w:val="00E66C4E"/>
    <w:rsid w:val="00E66F6F"/>
    <w:rsid w:val="00E67521"/>
    <w:rsid w:val="00E6759F"/>
    <w:rsid w:val="00E6766D"/>
    <w:rsid w:val="00E67F0A"/>
    <w:rsid w:val="00E7065E"/>
    <w:rsid w:val="00E71799"/>
    <w:rsid w:val="00E71DFF"/>
    <w:rsid w:val="00E7287A"/>
    <w:rsid w:val="00E72931"/>
    <w:rsid w:val="00E72ECF"/>
    <w:rsid w:val="00E73696"/>
    <w:rsid w:val="00E736E9"/>
    <w:rsid w:val="00E73810"/>
    <w:rsid w:val="00E73A94"/>
    <w:rsid w:val="00E73AC0"/>
    <w:rsid w:val="00E73E1B"/>
    <w:rsid w:val="00E74695"/>
    <w:rsid w:val="00E74AA8"/>
    <w:rsid w:val="00E74D7C"/>
    <w:rsid w:val="00E74DA0"/>
    <w:rsid w:val="00E75C26"/>
    <w:rsid w:val="00E76C19"/>
    <w:rsid w:val="00E776B8"/>
    <w:rsid w:val="00E8033B"/>
    <w:rsid w:val="00E804F9"/>
    <w:rsid w:val="00E809C7"/>
    <w:rsid w:val="00E80A3A"/>
    <w:rsid w:val="00E80E31"/>
    <w:rsid w:val="00E80F07"/>
    <w:rsid w:val="00E8119A"/>
    <w:rsid w:val="00E81D8C"/>
    <w:rsid w:val="00E81F35"/>
    <w:rsid w:val="00E826EE"/>
    <w:rsid w:val="00E8299E"/>
    <w:rsid w:val="00E82B19"/>
    <w:rsid w:val="00E82BE4"/>
    <w:rsid w:val="00E82C98"/>
    <w:rsid w:val="00E8330F"/>
    <w:rsid w:val="00E83721"/>
    <w:rsid w:val="00E839B9"/>
    <w:rsid w:val="00E83D8B"/>
    <w:rsid w:val="00E8430B"/>
    <w:rsid w:val="00E84840"/>
    <w:rsid w:val="00E84A3B"/>
    <w:rsid w:val="00E852E8"/>
    <w:rsid w:val="00E85442"/>
    <w:rsid w:val="00E85C21"/>
    <w:rsid w:val="00E86267"/>
    <w:rsid w:val="00E8671D"/>
    <w:rsid w:val="00E86972"/>
    <w:rsid w:val="00E86A7D"/>
    <w:rsid w:val="00E8760A"/>
    <w:rsid w:val="00E87B21"/>
    <w:rsid w:val="00E87CE4"/>
    <w:rsid w:val="00E87D4B"/>
    <w:rsid w:val="00E90ABB"/>
    <w:rsid w:val="00E90CE6"/>
    <w:rsid w:val="00E90FC1"/>
    <w:rsid w:val="00E913A4"/>
    <w:rsid w:val="00E914CA"/>
    <w:rsid w:val="00E91BE9"/>
    <w:rsid w:val="00E91DE7"/>
    <w:rsid w:val="00E92054"/>
    <w:rsid w:val="00E92492"/>
    <w:rsid w:val="00E928D4"/>
    <w:rsid w:val="00E9396E"/>
    <w:rsid w:val="00E93A80"/>
    <w:rsid w:val="00E93D48"/>
    <w:rsid w:val="00E941E4"/>
    <w:rsid w:val="00E94313"/>
    <w:rsid w:val="00E94670"/>
    <w:rsid w:val="00E948F9"/>
    <w:rsid w:val="00E94A70"/>
    <w:rsid w:val="00E9581D"/>
    <w:rsid w:val="00E95EE4"/>
    <w:rsid w:val="00E95F24"/>
    <w:rsid w:val="00E96082"/>
    <w:rsid w:val="00E9626C"/>
    <w:rsid w:val="00E9659F"/>
    <w:rsid w:val="00E97100"/>
    <w:rsid w:val="00E97562"/>
    <w:rsid w:val="00E97B6C"/>
    <w:rsid w:val="00E97F52"/>
    <w:rsid w:val="00EA0193"/>
    <w:rsid w:val="00EA0F30"/>
    <w:rsid w:val="00EA16BF"/>
    <w:rsid w:val="00EA1855"/>
    <w:rsid w:val="00EA18E4"/>
    <w:rsid w:val="00EA1E46"/>
    <w:rsid w:val="00EA1F98"/>
    <w:rsid w:val="00EA239F"/>
    <w:rsid w:val="00EA23CD"/>
    <w:rsid w:val="00EA2413"/>
    <w:rsid w:val="00EA2614"/>
    <w:rsid w:val="00EA2CE2"/>
    <w:rsid w:val="00EA2DDC"/>
    <w:rsid w:val="00EA2F2F"/>
    <w:rsid w:val="00EA38E4"/>
    <w:rsid w:val="00EA3F97"/>
    <w:rsid w:val="00EA4889"/>
    <w:rsid w:val="00EA4C5D"/>
    <w:rsid w:val="00EA5327"/>
    <w:rsid w:val="00EA59A0"/>
    <w:rsid w:val="00EA5CE9"/>
    <w:rsid w:val="00EA700F"/>
    <w:rsid w:val="00EA7AC7"/>
    <w:rsid w:val="00EB028E"/>
    <w:rsid w:val="00EB0405"/>
    <w:rsid w:val="00EB0BB7"/>
    <w:rsid w:val="00EB0DC9"/>
    <w:rsid w:val="00EB0E1A"/>
    <w:rsid w:val="00EB108A"/>
    <w:rsid w:val="00EB1A44"/>
    <w:rsid w:val="00EB2043"/>
    <w:rsid w:val="00EB2399"/>
    <w:rsid w:val="00EB2634"/>
    <w:rsid w:val="00EB2CC2"/>
    <w:rsid w:val="00EB302A"/>
    <w:rsid w:val="00EB37AE"/>
    <w:rsid w:val="00EB3A5D"/>
    <w:rsid w:val="00EB3B59"/>
    <w:rsid w:val="00EB3CCE"/>
    <w:rsid w:val="00EB48BB"/>
    <w:rsid w:val="00EB4BCB"/>
    <w:rsid w:val="00EB50C6"/>
    <w:rsid w:val="00EB536A"/>
    <w:rsid w:val="00EB58A7"/>
    <w:rsid w:val="00EB59BD"/>
    <w:rsid w:val="00EB6750"/>
    <w:rsid w:val="00EB6DC3"/>
    <w:rsid w:val="00EB7148"/>
    <w:rsid w:val="00EC0BB4"/>
    <w:rsid w:val="00EC0E60"/>
    <w:rsid w:val="00EC0E84"/>
    <w:rsid w:val="00EC16D5"/>
    <w:rsid w:val="00EC1C92"/>
    <w:rsid w:val="00EC20D0"/>
    <w:rsid w:val="00EC217D"/>
    <w:rsid w:val="00EC2360"/>
    <w:rsid w:val="00EC28A4"/>
    <w:rsid w:val="00EC2AB3"/>
    <w:rsid w:val="00EC2BEB"/>
    <w:rsid w:val="00EC38E5"/>
    <w:rsid w:val="00EC3C10"/>
    <w:rsid w:val="00EC3D88"/>
    <w:rsid w:val="00EC4320"/>
    <w:rsid w:val="00EC466B"/>
    <w:rsid w:val="00EC4D8A"/>
    <w:rsid w:val="00EC5AE1"/>
    <w:rsid w:val="00EC676E"/>
    <w:rsid w:val="00EC6C44"/>
    <w:rsid w:val="00EC76EC"/>
    <w:rsid w:val="00EC7A12"/>
    <w:rsid w:val="00ED0225"/>
    <w:rsid w:val="00ED039F"/>
    <w:rsid w:val="00ED0975"/>
    <w:rsid w:val="00ED1744"/>
    <w:rsid w:val="00ED1CE0"/>
    <w:rsid w:val="00ED1EB3"/>
    <w:rsid w:val="00ED2290"/>
    <w:rsid w:val="00ED28DD"/>
    <w:rsid w:val="00ED2956"/>
    <w:rsid w:val="00ED2C75"/>
    <w:rsid w:val="00ED3141"/>
    <w:rsid w:val="00ED3298"/>
    <w:rsid w:val="00ED37C6"/>
    <w:rsid w:val="00ED3BF4"/>
    <w:rsid w:val="00ED3C01"/>
    <w:rsid w:val="00ED3C4D"/>
    <w:rsid w:val="00ED4022"/>
    <w:rsid w:val="00ED437E"/>
    <w:rsid w:val="00ED4B2B"/>
    <w:rsid w:val="00ED4E30"/>
    <w:rsid w:val="00ED524C"/>
    <w:rsid w:val="00ED54E4"/>
    <w:rsid w:val="00ED5A9F"/>
    <w:rsid w:val="00ED5B3B"/>
    <w:rsid w:val="00ED5C7E"/>
    <w:rsid w:val="00ED5D98"/>
    <w:rsid w:val="00ED5DF2"/>
    <w:rsid w:val="00ED647F"/>
    <w:rsid w:val="00ED683F"/>
    <w:rsid w:val="00ED6C6C"/>
    <w:rsid w:val="00ED72C4"/>
    <w:rsid w:val="00ED7303"/>
    <w:rsid w:val="00ED7D41"/>
    <w:rsid w:val="00EE0271"/>
    <w:rsid w:val="00EE02E7"/>
    <w:rsid w:val="00EE0A89"/>
    <w:rsid w:val="00EE0BCB"/>
    <w:rsid w:val="00EE0E33"/>
    <w:rsid w:val="00EE1251"/>
    <w:rsid w:val="00EE1364"/>
    <w:rsid w:val="00EE1544"/>
    <w:rsid w:val="00EE164C"/>
    <w:rsid w:val="00EE1844"/>
    <w:rsid w:val="00EE19C4"/>
    <w:rsid w:val="00EE1B13"/>
    <w:rsid w:val="00EE1B9E"/>
    <w:rsid w:val="00EE1D24"/>
    <w:rsid w:val="00EE1F04"/>
    <w:rsid w:val="00EE2273"/>
    <w:rsid w:val="00EE2897"/>
    <w:rsid w:val="00EE3059"/>
    <w:rsid w:val="00EE3B04"/>
    <w:rsid w:val="00EE520B"/>
    <w:rsid w:val="00EE60CB"/>
    <w:rsid w:val="00EE63F7"/>
    <w:rsid w:val="00EE6B92"/>
    <w:rsid w:val="00EE7486"/>
    <w:rsid w:val="00EE74C6"/>
    <w:rsid w:val="00EE75C0"/>
    <w:rsid w:val="00EF0064"/>
    <w:rsid w:val="00EF0168"/>
    <w:rsid w:val="00EF01F1"/>
    <w:rsid w:val="00EF0A4F"/>
    <w:rsid w:val="00EF0EAE"/>
    <w:rsid w:val="00EF164F"/>
    <w:rsid w:val="00EF184D"/>
    <w:rsid w:val="00EF22C5"/>
    <w:rsid w:val="00EF2397"/>
    <w:rsid w:val="00EF27B3"/>
    <w:rsid w:val="00EF3046"/>
    <w:rsid w:val="00EF4AF8"/>
    <w:rsid w:val="00EF50E1"/>
    <w:rsid w:val="00EF53C7"/>
    <w:rsid w:val="00EF5680"/>
    <w:rsid w:val="00EF6097"/>
    <w:rsid w:val="00EF6334"/>
    <w:rsid w:val="00EF63EA"/>
    <w:rsid w:val="00EF7517"/>
    <w:rsid w:val="00EF75F2"/>
    <w:rsid w:val="00EF79A2"/>
    <w:rsid w:val="00F00011"/>
    <w:rsid w:val="00F00490"/>
    <w:rsid w:val="00F00EFC"/>
    <w:rsid w:val="00F0120A"/>
    <w:rsid w:val="00F0120F"/>
    <w:rsid w:val="00F0165A"/>
    <w:rsid w:val="00F01F4C"/>
    <w:rsid w:val="00F01FC1"/>
    <w:rsid w:val="00F021CE"/>
    <w:rsid w:val="00F029AA"/>
    <w:rsid w:val="00F02EE1"/>
    <w:rsid w:val="00F032A9"/>
    <w:rsid w:val="00F0352B"/>
    <w:rsid w:val="00F0359B"/>
    <w:rsid w:val="00F03628"/>
    <w:rsid w:val="00F037EE"/>
    <w:rsid w:val="00F04208"/>
    <w:rsid w:val="00F04725"/>
    <w:rsid w:val="00F054A1"/>
    <w:rsid w:val="00F0552D"/>
    <w:rsid w:val="00F06009"/>
    <w:rsid w:val="00F06274"/>
    <w:rsid w:val="00F0664B"/>
    <w:rsid w:val="00F068F5"/>
    <w:rsid w:val="00F07C3C"/>
    <w:rsid w:val="00F100F8"/>
    <w:rsid w:val="00F1182D"/>
    <w:rsid w:val="00F121AC"/>
    <w:rsid w:val="00F1242A"/>
    <w:rsid w:val="00F12869"/>
    <w:rsid w:val="00F12B41"/>
    <w:rsid w:val="00F12BDE"/>
    <w:rsid w:val="00F13971"/>
    <w:rsid w:val="00F1475C"/>
    <w:rsid w:val="00F147C8"/>
    <w:rsid w:val="00F147D6"/>
    <w:rsid w:val="00F150A7"/>
    <w:rsid w:val="00F150E6"/>
    <w:rsid w:val="00F15431"/>
    <w:rsid w:val="00F15441"/>
    <w:rsid w:val="00F154F6"/>
    <w:rsid w:val="00F1588B"/>
    <w:rsid w:val="00F1590A"/>
    <w:rsid w:val="00F167CB"/>
    <w:rsid w:val="00F16976"/>
    <w:rsid w:val="00F16A84"/>
    <w:rsid w:val="00F17C28"/>
    <w:rsid w:val="00F208DA"/>
    <w:rsid w:val="00F20CE2"/>
    <w:rsid w:val="00F21376"/>
    <w:rsid w:val="00F21387"/>
    <w:rsid w:val="00F21D03"/>
    <w:rsid w:val="00F2207C"/>
    <w:rsid w:val="00F2259F"/>
    <w:rsid w:val="00F22940"/>
    <w:rsid w:val="00F22A03"/>
    <w:rsid w:val="00F23204"/>
    <w:rsid w:val="00F24F5E"/>
    <w:rsid w:val="00F25147"/>
    <w:rsid w:val="00F25E41"/>
    <w:rsid w:val="00F25F45"/>
    <w:rsid w:val="00F262A3"/>
    <w:rsid w:val="00F26778"/>
    <w:rsid w:val="00F2683F"/>
    <w:rsid w:val="00F27C30"/>
    <w:rsid w:val="00F303AA"/>
    <w:rsid w:val="00F30D3F"/>
    <w:rsid w:val="00F318AE"/>
    <w:rsid w:val="00F319CE"/>
    <w:rsid w:val="00F31CD4"/>
    <w:rsid w:val="00F31F32"/>
    <w:rsid w:val="00F3281E"/>
    <w:rsid w:val="00F337F7"/>
    <w:rsid w:val="00F346AF"/>
    <w:rsid w:val="00F34EC6"/>
    <w:rsid w:val="00F35602"/>
    <w:rsid w:val="00F36FFD"/>
    <w:rsid w:val="00F37A01"/>
    <w:rsid w:val="00F37E7E"/>
    <w:rsid w:val="00F37FE8"/>
    <w:rsid w:val="00F406EA"/>
    <w:rsid w:val="00F4072F"/>
    <w:rsid w:val="00F40C99"/>
    <w:rsid w:val="00F41798"/>
    <w:rsid w:val="00F42064"/>
    <w:rsid w:val="00F4261D"/>
    <w:rsid w:val="00F42772"/>
    <w:rsid w:val="00F42F71"/>
    <w:rsid w:val="00F43775"/>
    <w:rsid w:val="00F43FAD"/>
    <w:rsid w:val="00F44694"/>
    <w:rsid w:val="00F45D98"/>
    <w:rsid w:val="00F45E0E"/>
    <w:rsid w:val="00F45E7D"/>
    <w:rsid w:val="00F45F04"/>
    <w:rsid w:val="00F464CA"/>
    <w:rsid w:val="00F464DC"/>
    <w:rsid w:val="00F46884"/>
    <w:rsid w:val="00F46A31"/>
    <w:rsid w:val="00F46C70"/>
    <w:rsid w:val="00F4752D"/>
    <w:rsid w:val="00F479E0"/>
    <w:rsid w:val="00F47CDE"/>
    <w:rsid w:val="00F50010"/>
    <w:rsid w:val="00F505E9"/>
    <w:rsid w:val="00F50840"/>
    <w:rsid w:val="00F508C4"/>
    <w:rsid w:val="00F50F2D"/>
    <w:rsid w:val="00F51160"/>
    <w:rsid w:val="00F513F9"/>
    <w:rsid w:val="00F51D06"/>
    <w:rsid w:val="00F52223"/>
    <w:rsid w:val="00F52849"/>
    <w:rsid w:val="00F529F1"/>
    <w:rsid w:val="00F52DF0"/>
    <w:rsid w:val="00F534C0"/>
    <w:rsid w:val="00F53810"/>
    <w:rsid w:val="00F53945"/>
    <w:rsid w:val="00F539CB"/>
    <w:rsid w:val="00F53A21"/>
    <w:rsid w:val="00F5416F"/>
    <w:rsid w:val="00F543E1"/>
    <w:rsid w:val="00F54428"/>
    <w:rsid w:val="00F54708"/>
    <w:rsid w:val="00F5493D"/>
    <w:rsid w:val="00F54B36"/>
    <w:rsid w:val="00F54D88"/>
    <w:rsid w:val="00F5534C"/>
    <w:rsid w:val="00F5627C"/>
    <w:rsid w:val="00F56735"/>
    <w:rsid w:val="00F56A0A"/>
    <w:rsid w:val="00F56F9D"/>
    <w:rsid w:val="00F60618"/>
    <w:rsid w:val="00F6068E"/>
    <w:rsid w:val="00F61287"/>
    <w:rsid w:val="00F6150B"/>
    <w:rsid w:val="00F61795"/>
    <w:rsid w:val="00F6262A"/>
    <w:rsid w:val="00F62C16"/>
    <w:rsid w:val="00F62DE0"/>
    <w:rsid w:val="00F6337A"/>
    <w:rsid w:val="00F63E86"/>
    <w:rsid w:val="00F63F17"/>
    <w:rsid w:val="00F64275"/>
    <w:rsid w:val="00F642DD"/>
    <w:rsid w:val="00F6434B"/>
    <w:rsid w:val="00F6461B"/>
    <w:rsid w:val="00F64715"/>
    <w:rsid w:val="00F653FC"/>
    <w:rsid w:val="00F65CE2"/>
    <w:rsid w:val="00F65F7F"/>
    <w:rsid w:val="00F6643A"/>
    <w:rsid w:val="00F66C07"/>
    <w:rsid w:val="00F670C7"/>
    <w:rsid w:val="00F678DC"/>
    <w:rsid w:val="00F67C3F"/>
    <w:rsid w:val="00F701E8"/>
    <w:rsid w:val="00F70593"/>
    <w:rsid w:val="00F70663"/>
    <w:rsid w:val="00F708F3"/>
    <w:rsid w:val="00F709B9"/>
    <w:rsid w:val="00F70A0D"/>
    <w:rsid w:val="00F710D2"/>
    <w:rsid w:val="00F71643"/>
    <w:rsid w:val="00F716FB"/>
    <w:rsid w:val="00F717A4"/>
    <w:rsid w:val="00F71D91"/>
    <w:rsid w:val="00F71E43"/>
    <w:rsid w:val="00F720C8"/>
    <w:rsid w:val="00F72989"/>
    <w:rsid w:val="00F73222"/>
    <w:rsid w:val="00F73800"/>
    <w:rsid w:val="00F73A70"/>
    <w:rsid w:val="00F740C1"/>
    <w:rsid w:val="00F746CD"/>
    <w:rsid w:val="00F747EF"/>
    <w:rsid w:val="00F74AE8"/>
    <w:rsid w:val="00F74F93"/>
    <w:rsid w:val="00F7506F"/>
    <w:rsid w:val="00F75612"/>
    <w:rsid w:val="00F757DE"/>
    <w:rsid w:val="00F758A6"/>
    <w:rsid w:val="00F75B31"/>
    <w:rsid w:val="00F75BA4"/>
    <w:rsid w:val="00F75CBA"/>
    <w:rsid w:val="00F76F2E"/>
    <w:rsid w:val="00F7751D"/>
    <w:rsid w:val="00F77D3E"/>
    <w:rsid w:val="00F77EF1"/>
    <w:rsid w:val="00F80777"/>
    <w:rsid w:val="00F80AC9"/>
    <w:rsid w:val="00F80F0F"/>
    <w:rsid w:val="00F80FCE"/>
    <w:rsid w:val="00F8124A"/>
    <w:rsid w:val="00F82396"/>
    <w:rsid w:val="00F82874"/>
    <w:rsid w:val="00F82AB7"/>
    <w:rsid w:val="00F82C7F"/>
    <w:rsid w:val="00F83396"/>
    <w:rsid w:val="00F8386D"/>
    <w:rsid w:val="00F83940"/>
    <w:rsid w:val="00F83E40"/>
    <w:rsid w:val="00F847D7"/>
    <w:rsid w:val="00F849D5"/>
    <w:rsid w:val="00F84F70"/>
    <w:rsid w:val="00F852B0"/>
    <w:rsid w:val="00F85A63"/>
    <w:rsid w:val="00F85D74"/>
    <w:rsid w:val="00F8613B"/>
    <w:rsid w:val="00F86327"/>
    <w:rsid w:val="00F86713"/>
    <w:rsid w:val="00F8671D"/>
    <w:rsid w:val="00F8677B"/>
    <w:rsid w:val="00F86B84"/>
    <w:rsid w:val="00F86C76"/>
    <w:rsid w:val="00F87561"/>
    <w:rsid w:val="00F87949"/>
    <w:rsid w:val="00F87CCB"/>
    <w:rsid w:val="00F9011D"/>
    <w:rsid w:val="00F9073F"/>
    <w:rsid w:val="00F90CB5"/>
    <w:rsid w:val="00F911DA"/>
    <w:rsid w:val="00F9211D"/>
    <w:rsid w:val="00F9283D"/>
    <w:rsid w:val="00F92E86"/>
    <w:rsid w:val="00F931D0"/>
    <w:rsid w:val="00F93282"/>
    <w:rsid w:val="00F9345F"/>
    <w:rsid w:val="00F94386"/>
    <w:rsid w:val="00F943D1"/>
    <w:rsid w:val="00F954E4"/>
    <w:rsid w:val="00F95C3F"/>
    <w:rsid w:val="00F95CFA"/>
    <w:rsid w:val="00F965EE"/>
    <w:rsid w:val="00F966B0"/>
    <w:rsid w:val="00F97B8C"/>
    <w:rsid w:val="00FA0124"/>
    <w:rsid w:val="00FA051B"/>
    <w:rsid w:val="00FA070E"/>
    <w:rsid w:val="00FA0E32"/>
    <w:rsid w:val="00FA1663"/>
    <w:rsid w:val="00FA1C60"/>
    <w:rsid w:val="00FA1DD3"/>
    <w:rsid w:val="00FA2069"/>
    <w:rsid w:val="00FA241A"/>
    <w:rsid w:val="00FA2789"/>
    <w:rsid w:val="00FA2F9F"/>
    <w:rsid w:val="00FA39DA"/>
    <w:rsid w:val="00FA3C4F"/>
    <w:rsid w:val="00FA410B"/>
    <w:rsid w:val="00FA4467"/>
    <w:rsid w:val="00FA4DCD"/>
    <w:rsid w:val="00FA57B1"/>
    <w:rsid w:val="00FA591B"/>
    <w:rsid w:val="00FA5F9E"/>
    <w:rsid w:val="00FA638A"/>
    <w:rsid w:val="00FA67D6"/>
    <w:rsid w:val="00FA714D"/>
    <w:rsid w:val="00FA7242"/>
    <w:rsid w:val="00FA7AF6"/>
    <w:rsid w:val="00FA7E56"/>
    <w:rsid w:val="00FB042E"/>
    <w:rsid w:val="00FB0B78"/>
    <w:rsid w:val="00FB1390"/>
    <w:rsid w:val="00FB13B9"/>
    <w:rsid w:val="00FB18FB"/>
    <w:rsid w:val="00FB20FE"/>
    <w:rsid w:val="00FB29DD"/>
    <w:rsid w:val="00FB30CE"/>
    <w:rsid w:val="00FB351A"/>
    <w:rsid w:val="00FB3805"/>
    <w:rsid w:val="00FB3F74"/>
    <w:rsid w:val="00FB48D9"/>
    <w:rsid w:val="00FB5516"/>
    <w:rsid w:val="00FB5713"/>
    <w:rsid w:val="00FB6547"/>
    <w:rsid w:val="00FB6A65"/>
    <w:rsid w:val="00FB77F6"/>
    <w:rsid w:val="00FB7A86"/>
    <w:rsid w:val="00FC09C2"/>
    <w:rsid w:val="00FC0E30"/>
    <w:rsid w:val="00FC1050"/>
    <w:rsid w:val="00FC1169"/>
    <w:rsid w:val="00FC11AE"/>
    <w:rsid w:val="00FC1347"/>
    <w:rsid w:val="00FC18AF"/>
    <w:rsid w:val="00FC19D0"/>
    <w:rsid w:val="00FC1F64"/>
    <w:rsid w:val="00FC2033"/>
    <w:rsid w:val="00FC21DD"/>
    <w:rsid w:val="00FC23CF"/>
    <w:rsid w:val="00FC2855"/>
    <w:rsid w:val="00FC2B65"/>
    <w:rsid w:val="00FC317F"/>
    <w:rsid w:val="00FC3E20"/>
    <w:rsid w:val="00FC418A"/>
    <w:rsid w:val="00FC42F6"/>
    <w:rsid w:val="00FC4D19"/>
    <w:rsid w:val="00FC664F"/>
    <w:rsid w:val="00FC6C68"/>
    <w:rsid w:val="00FC6CAE"/>
    <w:rsid w:val="00FC6D4E"/>
    <w:rsid w:val="00FC71B1"/>
    <w:rsid w:val="00FC7271"/>
    <w:rsid w:val="00FC752C"/>
    <w:rsid w:val="00FC7B04"/>
    <w:rsid w:val="00FC7C4B"/>
    <w:rsid w:val="00FC7E13"/>
    <w:rsid w:val="00FC7F39"/>
    <w:rsid w:val="00FD0341"/>
    <w:rsid w:val="00FD061E"/>
    <w:rsid w:val="00FD0D5E"/>
    <w:rsid w:val="00FD0D62"/>
    <w:rsid w:val="00FD137F"/>
    <w:rsid w:val="00FD15B5"/>
    <w:rsid w:val="00FD17D3"/>
    <w:rsid w:val="00FD18DD"/>
    <w:rsid w:val="00FD1F70"/>
    <w:rsid w:val="00FD337E"/>
    <w:rsid w:val="00FD36FA"/>
    <w:rsid w:val="00FD390A"/>
    <w:rsid w:val="00FD3D3E"/>
    <w:rsid w:val="00FD3E73"/>
    <w:rsid w:val="00FD4CE8"/>
    <w:rsid w:val="00FD51FF"/>
    <w:rsid w:val="00FD54BB"/>
    <w:rsid w:val="00FD7435"/>
    <w:rsid w:val="00FE0237"/>
    <w:rsid w:val="00FE0BB9"/>
    <w:rsid w:val="00FE0E5A"/>
    <w:rsid w:val="00FE29BD"/>
    <w:rsid w:val="00FE2C8C"/>
    <w:rsid w:val="00FE3354"/>
    <w:rsid w:val="00FE35ED"/>
    <w:rsid w:val="00FE36C6"/>
    <w:rsid w:val="00FE388A"/>
    <w:rsid w:val="00FE3AC2"/>
    <w:rsid w:val="00FE4081"/>
    <w:rsid w:val="00FE4363"/>
    <w:rsid w:val="00FE47EB"/>
    <w:rsid w:val="00FE4932"/>
    <w:rsid w:val="00FE5311"/>
    <w:rsid w:val="00FE5983"/>
    <w:rsid w:val="00FE5C6B"/>
    <w:rsid w:val="00FE60E1"/>
    <w:rsid w:val="00FE6209"/>
    <w:rsid w:val="00FE62FD"/>
    <w:rsid w:val="00FE6802"/>
    <w:rsid w:val="00FE6ABD"/>
    <w:rsid w:val="00FE70D2"/>
    <w:rsid w:val="00FE75EE"/>
    <w:rsid w:val="00FE7DF2"/>
    <w:rsid w:val="00FF000F"/>
    <w:rsid w:val="00FF0D0B"/>
    <w:rsid w:val="00FF1A8C"/>
    <w:rsid w:val="00FF1B73"/>
    <w:rsid w:val="00FF210E"/>
    <w:rsid w:val="00FF25D1"/>
    <w:rsid w:val="00FF2A9D"/>
    <w:rsid w:val="00FF3941"/>
    <w:rsid w:val="00FF43D8"/>
    <w:rsid w:val="00FF4690"/>
    <w:rsid w:val="00FF4729"/>
    <w:rsid w:val="00FF4A66"/>
    <w:rsid w:val="00FF4EEA"/>
    <w:rsid w:val="00FF4FDA"/>
    <w:rsid w:val="00FF63E6"/>
    <w:rsid w:val="00FF6B2F"/>
    <w:rsid w:val="00FF6C03"/>
    <w:rsid w:val="00FF713D"/>
    <w:rsid w:val="00FF77BC"/>
    <w:rsid w:val="00FF78D4"/>
    <w:rsid w:val="00FF79FF"/>
    <w:rsid w:val="00FF7B6B"/>
    <w:rsid w:val="00FF7D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B76544"/>
  <w15:docId w15:val="{5715289A-94DD-4C7E-811C-5DA33F9A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72B6"/>
    <w:pPr>
      <w:spacing w:after="200" w:line="276" w:lineRule="auto"/>
    </w:pPr>
    <w:rPr>
      <w:sz w:val="24"/>
      <w:szCs w:val="24"/>
      <w:lang w:eastAsia="en-US"/>
    </w:rPr>
  </w:style>
  <w:style w:type="paragraph" w:styleId="Heading1">
    <w:name w:val="heading 1"/>
    <w:aliases w:val="Appendix,stydde,app heading 1,app heading 11,app heading 12,app heading 111,app heading 13,1,1 ghost,g,ghost,H1,Kapitel,Arial 14 Fett,Arial 14 Fett1,Arial 14 Fett2,Arial 16 Fett,Datasheet title,Chapter,TF-Overskrift 1,H11,H12,H13,H14,H15,H16"/>
    <w:basedOn w:val="Normal"/>
    <w:next w:val="Normal"/>
    <w:link w:val="Heading1Char"/>
    <w:qFormat/>
    <w:rsid w:val="00CD1EC3"/>
    <w:pPr>
      <w:keepNext/>
      <w:numPr>
        <w:numId w:val="5"/>
      </w:numPr>
      <w:spacing w:before="360" w:after="360" w:line="240" w:lineRule="auto"/>
      <w:jc w:val="center"/>
      <w:outlineLvl w:val="0"/>
    </w:pPr>
    <w:rPr>
      <w:sz w:val="28"/>
      <w:szCs w:val="28"/>
      <w:lang w:eastAsia="lt-LT"/>
    </w:rPr>
  </w:style>
  <w:style w:type="paragraph" w:styleId="Heading2">
    <w:name w:val="heading 2"/>
    <w:aliases w:val="Title Header2"/>
    <w:basedOn w:val="Normal"/>
    <w:next w:val="Normal"/>
    <w:link w:val="Heading2Char"/>
    <w:qFormat/>
    <w:rsid w:val="00CD1EC3"/>
    <w:pPr>
      <w:numPr>
        <w:ilvl w:val="1"/>
        <w:numId w:val="5"/>
      </w:numPr>
      <w:spacing w:after="0" w:line="240" w:lineRule="auto"/>
      <w:jc w:val="both"/>
      <w:outlineLvl w:val="1"/>
    </w:pPr>
    <w:rPr>
      <w:lang w:val="x-none" w:eastAsia="x-none"/>
    </w:rPr>
  </w:style>
  <w:style w:type="paragraph" w:styleId="Heading3">
    <w:name w:val="heading 3"/>
    <w:aliases w:val="Section Header3,Sub-Clause Paragraph,Antraste 3,Antraste 31,Antraste 32,Antraste 33,Antraste 34,Antraste 35,Antraste 36,Antraste 37,H3"/>
    <w:basedOn w:val="Normal"/>
    <w:next w:val="Normal"/>
    <w:link w:val="Heading3Char"/>
    <w:qFormat/>
    <w:rsid w:val="00CD1EC3"/>
    <w:pPr>
      <w:keepNext/>
      <w:numPr>
        <w:ilvl w:val="2"/>
        <w:numId w:val="5"/>
      </w:numPr>
      <w:spacing w:after="0" w:line="240" w:lineRule="auto"/>
      <w:jc w:val="both"/>
      <w:outlineLvl w:val="2"/>
    </w:pPr>
    <w:rPr>
      <w:lang w:val="x-none" w:eastAsia="x-none"/>
    </w:rPr>
  </w:style>
  <w:style w:type="paragraph" w:styleId="Heading4">
    <w:name w:val="heading 4"/>
    <w:aliases w:val="Sub-Clause Sub-paragraph,Heading 4 Char Char Char Char"/>
    <w:basedOn w:val="Normal"/>
    <w:next w:val="Normal"/>
    <w:link w:val="Heading4Char"/>
    <w:qFormat/>
    <w:rsid w:val="00CD1EC3"/>
    <w:pPr>
      <w:keepNext/>
      <w:numPr>
        <w:ilvl w:val="3"/>
        <w:numId w:val="5"/>
      </w:numPr>
      <w:spacing w:after="0" w:line="240" w:lineRule="auto"/>
      <w:outlineLvl w:val="3"/>
    </w:pPr>
    <w:rPr>
      <w:b/>
      <w:bCs/>
      <w:sz w:val="44"/>
      <w:szCs w:val="44"/>
      <w:lang w:eastAsia="lt-LT"/>
    </w:rPr>
  </w:style>
  <w:style w:type="paragraph" w:styleId="Heading5">
    <w:name w:val="heading 5"/>
    <w:aliases w:val="Char12"/>
    <w:basedOn w:val="Normal"/>
    <w:next w:val="Normal"/>
    <w:link w:val="Heading5Char"/>
    <w:qFormat/>
    <w:rsid w:val="00CD1EC3"/>
    <w:pPr>
      <w:keepNext/>
      <w:numPr>
        <w:ilvl w:val="4"/>
        <w:numId w:val="5"/>
      </w:numPr>
      <w:spacing w:after="0" w:line="240" w:lineRule="auto"/>
      <w:outlineLvl w:val="4"/>
    </w:pPr>
    <w:rPr>
      <w:b/>
      <w:bCs/>
      <w:sz w:val="40"/>
      <w:szCs w:val="40"/>
      <w:lang w:eastAsia="lt-LT"/>
    </w:rPr>
  </w:style>
  <w:style w:type="paragraph" w:styleId="Heading6">
    <w:name w:val="heading 6"/>
    <w:basedOn w:val="Normal"/>
    <w:next w:val="Normal"/>
    <w:link w:val="Heading6Char"/>
    <w:qFormat/>
    <w:rsid w:val="00CD1EC3"/>
    <w:pPr>
      <w:keepNext/>
      <w:numPr>
        <w:ilvl w:val="5"/>
        <w:numId w:val="5"/>
      </w:numPr>
      <w:spacing w:after="0" w:line="240" w:lineRule="auto"/>
      <w:outlineLvl w:val="5"/>
    </w:pPr>
    <w:rPr>
      <w:b/>
      <w:bCs/>
      <w:sz w:val="36"/>
      <w:szCs w:val="36"/>
      <w:lang w:eastAsia="lt-LT"/>
    </w:rPr>
  </w:style>
  <w:style w:type="paragraph" w:styleId="Heading7">
    <w:name w:val="heading 7"/>
    <w:basedOn w:val="Normal"/>
    <w:next w:val="Normal"/>
    <w:link w:val="Heading7Char"/>
    <w:qFormat/>
    <w:rsid w:val="00CD1EC3"/>
    <w:pPr>
      <w:keepNext/>
      <w:numPr>
        <w:ilvl w:val="6"/>
        <w:numId w:val="5"/>
      </w:numPr>
      <w:spacing w:after="0" w:line="240" w:lineRule="auto"/>
      <w:outlineLvl w:val="6"/>
    </w:pPr>
    <w:rPr>
      <w:sz w:val="48"/>
      <w:szCs w:val="48"/>
      <w:lang w:eastAsia="lt-LT"/>
    </w:rPr>
  </w:style>
  <w:style w:type="paragraph" w:styleId="Heading8">
    <w:name w:val="heading 8"/>
    <w:basedOn w:val="Normal"/>
    <w:next w:val="Normal"/>
    <w:link w:val="Heading8Char"/>
    <w:qFormat/>
    <w:rsid w:val="00CD1EC3"/>
    <w:pPr>
      <w:keepNext/>
      <w:numPr>
        <w:ilvl w:val="7"/>
        <w:numId w:val="5"/>
      </w:numPr>
      <w:spacing w:after="0" w:line="240" w:lineRule="auto"/>
      <w:outlineLvl w:val="7"/>
    </w:pPr>
    <w:rPr>
      <w:b/>
      <w:bCs/>
      <w:sz w:val="18"/>
      <w:szCs w:val="18"/>
      <w:lang w:eastAsia="lt-LT"/>
    </w:rPr>
  </w:style>
  <w:style w:type="paragraph" w:styleId="Heading9">
    <w:name w:val="heading 9"/>
    <w:basedOn w:val="Normal"/>
    <w:next w:val="Normal"/>
    <w:link w:val="Heading9Char"/>
    <w:qFormat/>
    <w:rsid w:val="00CD1EC3"/>
    <w:pPr>
      <w:keepNext/>
      <w:numPr>
        <w:ilvl w:val="8"/>
        <w:numId w:val="5"/>
      </w:numPr>
      <w:spacing w:after="0" w:line="240" w:lineRule="auto"/>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605C0"/>
    <w:rPr>
      <w:rFonts w:ascii="Tahoma" w:hAnsi="Tahoma" w:cs="Tahoma"/>
      <w:sz w:val="16"/>
      <w:szCs w:val="16"/>
    </w:rPr>
  </w:style>
  <w:style w:type="character" w:customStyle="1" w:styleId="Heading2Char">
    <w:name w:val="Heading 2 Char"/>
    <w:aliases w:val="Title Header2 Char"/>
    <w:link w:val="Heading2"/>
    <w:locked/>
    <w:rsid w:val="00CD1EC3"/>
    <w:rPr>
      <w:sz w:val="24"/>
      <w:szCs w:val="24"/>
      <w:lang w:val="x-none" w:eastAsia="x-none"/>
    </w:rPr>
  </w:style>
  <w:style w:type="character" w:customStyle="1" w:styleId="Heading3Char">
    <w:name w:val="Heading 3 Char"/>
    <w:aliases w:val="Section Header3 Char,Sub-Clause Paragraph Char,Antraste 3 Char,Antraste 31 Char,Antraste 32 Char,Antraste 33 Char,Antraste 34 Char,Antraste 35 Char,Antraste 36 Char,Antraste 37 Char,H3 Char"/>
    <w:link w:val="Heading3"/>
    <w:uiPriority w:val="9"/>
    <w:locked/>
    <w:rsid w:val="00CD1EC3"/>
    <w:rPr>
      <w:sz w:val="24"/>
      <w:szCs w:val="24"/>
      <w:lang w:val="x-none" w:eastAsia="x-none"/>
    </w:rPr>
  </w:style>
  <w:style w:type="character" w:styleId="Hyperlink">
    <w:name w:val="Hyperlink"/>
    <w:aliases w:val="IVPK Hyperlink"/>
    <w:rsid w:val="00CD1EC3"/>
    <w:rPr>
      <w:rFonts w:cs="Times New Roman"/>
      <w:color w:val="0000FF"/>
      <w:u w:val="single"/>
    </w:rPr>
  </w:style>
  <w:style w:type="paragraph" w:styleId="Footer">
    <w:name w:val="footer"/>
    <w:basedOn w:val="Normal"/>
    <w:link w:val="FooterChar"/>
    <w:rsid w:val="00CD1EC3"/>
    <w:pPr>
      <w:tabs>
        <w:tab w:val="center" w:pos="4320"/>
        <w:tab w:val="right" w:pos="8640"/>
      </w:tabs>
      <w:spacing w:after="0" w:line="240" w:lineRule="auto"/>
    </w:pPr>
    <w:rPr>
      <w:lang w:eastAsia="lt-LT"/>
    </w:rPr>
  </w:style>
  <w:style w:type="character" w:customStyle="1" w:styleId="FooterChar">
    <w:name w:val="Footer Char"/>
    <w:link w:val="Footer"/>
    <w:semiHidden/>
    <w:locked/>
    <w:rsid w:val="00CD1EC3"/>
    <w:rPr>
      <w:rFonts w:cs="Times New Roman"/>
      <w:sz w:val="24"/>
      <w:szCs w:val="24"/>
      <w:lang w:val="lt-LT" w:eastAsia="lt-LT"/>
    </w:rPr>
  </w:style>
  <w:style w:type="paragraph" w:customStyle="1" w:styleId="pavadinimai">
    <w:name w:val="pavadinimai"/>
    <w:basedOn w:val="Normal"/>
    <w:rsid w:val="00CD1EC3"/>
    <w:pPr>
      <w:spacing w:before="360" w:after="240" w:line="240" w:lineRule="auto"/>
      <w:jc w:val="center"/>
    </w:pPr>
    <w:rPr>
      <w:b/>
      <w:bCs/>
    </w:rPr>
  </w:style>
  <w:style w:type="paragraph" w:customStyle="1" w:styleId="Point1">
    <w:name w:val="Point 1"/>
    <w:basedOn w:val="Normal"/>
    <w:rsid w:val="00CD1EC3"/>
    <w:pPr>
      <w:spacing w:before="120" w:after="120" w:line="240" w:lineRule="auto"/>
      <w:ind w:left="1418" w:hanging="567"/>
      <w:jc w:val="both"/>
    </w:pPr>
    <w:rPr>
      <w:lang w:val="en-GB"/>
    </w:rPr>
  </w:style>
  <w:style w:type="paragraph" w:customStyle="1" w:styleId="DiagramaCharCharDiagrama">
    <w:name w:val="Diagrama Char Char Diagrama"/>
    <w:basedOn w:val="Normal"/>
    <w:rsid w:val="00CD1EC3"/>
    <w:pPr>
      <w:spacing w:after="160" w:line="240" w:lineRule="exact"/>
    </w:pPr>
    <w:rPr>
      <w:rFonts w:ascii="Tahoma" w:hAnsi="Tahoma" w:cs="Tahoma"/>
      <w:sz w:val="20"/>
      <w:szCs w:val="20"/>
      <w:lang w:val="en-US"/>
    </w:rPr>
  </w:style>
  <w:style w:type="paragraph" w:styleId="TOC1">
    <w:name w:val="toc 1"/>
    <w:basedOn w:val="Normal"/>
    <w:next w:val="Normal"/>
    <w:autoRedefine/>
    <w:uiPriority w:val="39"/>
    <w:rsid w:val="00D86305"/>
    <w:pPr>
      <w:tabs>
        <w:tab w:val="right" w:leader="dot" w:pos="9720"/>
      </w:tabs>
      <w:spacing w:after="0" w:line="240" w:lineRule="auto"/>
      <w:ind w:right="99"/>
      <w:jc w:val="both"/>
    </w:pPr>
    <w:rPr>
      <w:lang w:eastAsia="lt-LT"/>
    </w:rPr>
  </w:style>
  <w:style w:type="table" w:styleId="TableGrid">
    <w:name w:val="Table Grid"/>
    <w:basedOn w:val="TableNormal"/>
    <w:rsid w:val="009100FC"/>
    <w:pPr>
      <w:spacing w:after="200" w:line="276"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rsid w:val="00244070"/>
    <w:pPr>
      <w:autoSpaceDE w:val="0"/>
      <w:autoSpaceDN w:val="0"/>
      <w:adjustRightInd w:val="0"/>
      <w:jc w:val="center"/>
    </w:pPr>
    <w:rPr>
      <w:rFonts w:ascii="TimesLT" w:hAnsi="TimesLT" w:cs="TimesLT"/>
      <w:b/>
      <w:bCs/>
      <w:caps/>
      <w:lang w:val="en-US" w:eastAsia="en-US"/>
    </w:rPr>
  </w:style>
  <w:style w:type="paragraph" w:customStyle="1" w:styleId="CharCharChar">
    <w:name w:val="Char Char Char"/>
    <w:basedOn w:val="Normal"/>
    <w:rsid w:val="00244070"/>
    <w:pPr>
      <w:spacing w:after="160" w:line="240" w:lineRule="exact"/>
    </w:pPr>
    <w:rPr>
      <w:rFonts w:ascii="Verdana" w:hAnsi="Verdana" w:cs="Verdana"/>
      <w:sz w:val="20"/>
      <w:szCs w:val="20"/>
      <w:lang w:val="en-US"/>
    </w:rPr>
  </w:style>
  <w:style w:type="paragraph" w:styleId="NormalWeb">
    <w:name w:val="Normal (Web)"/>
    <w:basedOn w:val="Normal"/>
    <w:uiPriority w:val="99"/>
    <w:rsid w:val="00293AE3"/>
    <w:pPr>
      <w:spacing w:before="100" w:beforeAutospacing="1" w:after="100" w:afterAutospacing="1" w:line="240" w:lineRule="auto"/>
    </w:pPr>
    <w:rPr>
      <w:color w:val="884141"/>
      <w:lang w:val="en-US"/>
    </w:rPr>
  </w:style>
  <w:style w:type="paragraph" w:customStyle="1" w:styleId="Diagrama">
    <w:name w:val="Diagrama"/>
    <w:basedOn w:val="Normal"/>
    <w:semiHidden/>
    <w:rsid w:val="00293AE3"/>
    <w:pPr>
      <w:spacing w:after="160" w:line="240" w:lineRule="exact"/>
    </w:pPr>
    <w:rPr>
      <w:rFonts w:ascii="Verdana" w:hAnsi="Verdana" w:cs="Verdana"/>
      <w:sz w:val="20"/>
      <w:szCs w:val="20"/>
      <w:lang w:eastAsia="lt-LT"/>
    </w:rPr>
  </w:style>
  <w:style w:type="paragraph" w:customStyle="1" w:styleId="font5">
    <w:name w:val="font5"/>
    <w:basedOn w:val="Normal"/>
    <w:rsid w:val="00293AE3"/>
    <w:pPr>
      <w:spacing w:before="100" w:beforeAutospacing="1" w:after="100" w:afterAutospacing="1" w:line="240" w:lineRule="auto"/>
    </w:pPr>
    <w:rPr>
      <w:sz w:val="18"/>
      <w:szCs w:val="18"/>
      <w:lang w:val="en-GB"/>
    </w:rPr>
  </w:style>
  <w:style w:type="paragraph" w:customStyle="1" w:styleId="western">
    <w:name w:val="western"/>
    <w:basedOn w:val="Normal"/>
    <w:rsid w:val="00293AE3"/>
    <w:pPr>
      <w:spacing w:after="0" w:line="240" w:lineRule="auto"/>
      <w:ind w:firstLine="992"/>
      <w:jc w:val="both"/>
    </w:pPr>
    <w:rPr>
      <w:lang w:val="en-US"/>
    </w:rPr>
  </w:style>
  <w:style w:type="paragraph" w:customStyle="1" w:styleId="TableSmall">
    <w:name w:val="Table_Small"/>
    <w:basedOn w:val="Normal"/>
    <w:rsid w:val="00293AE3"/>
    <w:pPr>
      <w:spacing w:before="40" w:after="40" w:line="240" w:lineRule="auto"/>
    </w:pPr>
    <w:rPr>
      <w:rFonts w:ascii="Arial" w:hAnsi="Arial" w:cs="Arial"/>
      <w:sz w:val="16"/>
      <w:szCs w:val="16"/>
      <w:lang w:val="en-US"/>
    </w:rPr>
  </w:style>
  <w:style w:type="paragraph" w:customStyle="1" w:styleId="DiagramaDiagramaChar">
    <w:name w:val="Diagrama Diagrama Char"/>
    <w:basedOn w:val="Normal"/>
    <w:rsid w:val="007F1CAC"/>
    <w:pPr>
      <w:spacing w:after="160" w:line="240" w:lineRule="exact"/>
    </w:pPr>
    <w:rPr>
      <w:rFonts w:ascii="Verdana" w:hAnsi="Verdana" w:cs="Verdana"/>
      <w:sz w:val="20"/>
      <w:szCs w:val="20"/>
      <w:lang w:val="en-US"/>
    </w:rPr>
  </w:style>
  <w:style w:type="paragraph" w:customStyle="1" w:styleId="CharCharChar1CharCharChar1Char">
    <w:name w:val="Char Char Char1 Char Char Char1 Char"/>
    <w:basedOn w:val="Normal"/>
    <w:rsid w:val="00C02BB4"/>
    <w:pPr>
      <w:spacing w:after="160" w:line="240" w:lineRule="exact"/>
    </w:pPr>
    <w:rPr>
      <w:rFonts w:ascii="Verdana" w:hAnsi="Verdana" w:cs="Verdana"/>
      <w:sz w:val="20"/>
      <w:szCs w:val="20"/>
      <w:lang w:val="en-US"/>
    </w:rPr>
  </w:style>
  <w:style w:type="paragraph" w:customStyle="1" w:styleId="SSutPunktas">
    <w:name w:val="SSutPunktas"/>
    <w:basedOn w:val="Normal"/>
    <w:rsid w:val="00BE0BEB"/>
    <w:pPr>
      <w:numPr>
        <w:ilvl w:val="1"/>
        <w:numId w:val="1"/>
      </w:numPr>
      <w:autoSpaceDE w:val="0"/>
      <w:autoSpaceDN w:val="0"/>
      <w:adjustRightInd w:val="0"/>
      <w:spacing w:after="0" w:line="240" w:lineRule="auto"/>
      <w:outlineLvl w:val="1"/>
    </w:pPr>
    <w:rPr>
      <w:lang w:val="en-US"/>
    </w:rPr>
  </w:style>
  <w:style w:type="character" w:styleId="CommentReference">
    <w:name w:val="annotation reference"/>
    <w:uiPriority w:val="99"/>
    <w:rsid w:val="005605C0"/>
    <w:rPr>
      <w:rFonts w:cs="Times New Roman"/>
      <w:sz w:val="16"/>
      <w:szCs w:val="16"/>
    </w:rPr>
  </w:style>
  <w:style w:type="paragraph" w:styleId="CommentText">
    <w:name w:val="annotation text"/>
    <w:aliases w:val=" Diagrama Diagrama Diagrama Diagrama, Diagrama Diagrama Diagrama, Diagrama Diagrama Char Char, Diagrama Diagrama Char"/>
    <w:basedOn w:val="Normal"/>
    <w:link w:val="CommentTextChar"/>
    <w:uiPriority w:val="99"/>
    <w:rsid w:val="005605C0"/>
    <w:rPr>
      <w:sz w:val="20"/>
      <w:szCs w:val="20"/>
    </w:rPr>
  </w:style>
  <w:style w:type="paragraph" w:styleId="CommentSubject">
    <w:name w:val="annotation subject"/>
    <w:basedOn w:val="CommentText"/>
    <w:next w:val="CommentText"/>
    <w:link w:val="CommentSubjectChar"/>
    <w:rsid w:val="005605C0"/>
    <w:rPr>
      <w:b/>
      <w:bCs/>
    </w:rPr>
  </w:style>
  <w:style w:type="paragraph" w:styleId="TOC2">
    <w:name w:val="toc 2"/>
    <w:basedOn w:val="Normal"/>
    <w:next w:val="Normal"/>
    <w:autoRedefine/>
    <w:uiPriority w:val="39"/>
    <w:rsid w:val="00801D6E"/>
    <w:pPr>
      <w:ind w:left="240"/>
    </w:pPr>
  </w:style>
  <w:style w:type="paragraph" w:styleId="TOC3">
    <w:name w:val="toc 3"/>
    <w:basedOn w:val="Normal"/>
    <w:next w:val="Normal"/>
    <w:autoRedefine/>
    <w:uiPriority w:val="39"/>
    <w:rsid w:val="00801D6E"/>
    <w:pPr>
      <w:ind w:left="480"/>
    </w:pPr>
  </w:style>
  <w:style w:type="paragraph" w:customStyle="1" w:styleId="BodyText1">
    <w:name w:val="Body Text1"/>
    <w:rsid w:val="00E37863"/>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Normal"/>
    <w:uiPriority w:val="99"/>
    <w:rsid w:val="00E37863"/>
    <w:pPr>
      <w:autoSpaceDE w:val="0"/>
      <w:autoSpaceDN w:val="0"/>
      <w:adjustRightInd w:val="0"/>
      <w:spacing w:after="0" w:line="240" w:lineRule="auto"/>
      <w:jc w:val="center"/>
    </w:pPr>
    <w:rPr>
      <w:rFonts w:ascii="TimesLT" w:hAnsi="TimesLT" w:cs="TimesLT"/>
      <w:b/>
      <w:bCs/>
      <w:sz w:val="20"/>
      <w:szCs w:val="20"/>
      <w:lang w:val="en-US"/>
    </w:rPr>
  </w:style>
  <w:style w:type="paragraph" w:styleId="HTMLPreformatted">
    <w:name w:val="HTML Preformatted"/>
    <w:basedOn w:val="Normal"/>
    <w:link w:val="HTMLPreformattedChar"/>
    <w:rsid w:val="00E37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hAnsi="Courier New" w:cs="Courier New"/>
      <w:sz w:val="20"/>
      <w:szCs w:val="20"/>
      <w:lang w:eastAsia="lt-LT"/>
    </w:rPr>
  </w:style>
  <w:style w:type="character" w:styleId="PageNumber">
    <w:name w:val="page number"/>
    <w:rsid w:val="003D5FB3"/>
    <w:rPr>
      <w:rFonts w:cs="Times New Roman"/>
    </w:rPr>
  </w:style>
  <w:style w:type="paragraph" w:styleId="BodyText">
    <w:name w:val="Body Text"/>
    <w:basedOn w:val="Normal"/>
    <w:link w:val="BodyTextChar"/>
    <w:rsid w:val="00F25E41"/>
    <w:pPr>
      <w:tabs>
        <w:tab w:val="left" w:pos="9631"/>
      </w:tabs>
      <w:spacing w:after="0" w:line="360" w:lineRule="auto"/>
      <w:jc w:val="both"/>
    </w:pPr>
    <w:rPr>
      <w:noProof/>
    </w:rPr>
  </w:style>
  <w:style w:type="character" w:customStyle="1" w:styleId="BodyTextChar">
    <w:name w:val="Body Text Char"/>
    <w:link w:val="BodyText"/>
    <w:locked/>
    <w:rsid w:val="00F25E41"/>
    <w:rPr>
      <w:rFonts w:cs="Times New Roman"/>
      <w:noProof/>
      <w:sz w:val="24"/>
      <w:szCs w:val="24"/>
      <w:lang w:val="lt-LT" w:eastAsia="en-US"/>
    </w:rPr>
  </w:style>
  <w:style w:type="paragraph" w:customStyle="1" w:styleId="1">
    <w:name w:val="Стиль1"/>
    <w:basedOn w:val="Normal"/>
    <w:rsid w:val="00AF64C1"/>
    <w:pPr>
      <w:spacing w:after="0" w:line="240" w:lineRule="auto"/>
      <w:jc w:val="center"/>
    </w:pPr>
    <w:rPr>
      <w:lang w:val="ru-RU"/>
    </w:rPr>
  </w:style>
  <w:style w:type="paragraph" w:customStyle="1" w:styleId="point10">
    <w:name w:val="point1"/>
    <w:basedOn w:val="Normal"/>
    <w:rsid w:val="00F62DE0"/>
    <w:pPr>
      <w:spacing w:before="100" w:beforeAutospacing="1" w:after="100" w:afterAutospacing="1" w:line="240" w:lineRule="auto"/>
    </w:pPr>
    <w:rPr>
      <w:lang w:eastAsia="lt-LT"/>
    </w:rPr>
  </w:style>
  <w:style w:type="paragraph" w:customStyle="1" w:styleId="DiagramaDiagrama1">
    <w:name w:val="Diagrama Diagrama1"/>
    <w:basedOn w:val="Normal"/>
    <w:rsid w:val="00013EE2"/>
    <w:pPr>
      <w:spacing w:after="160" w:line="240" w:lineRule="exact"/>
    </w:pPr>
    <w:rPr>
      <w:rFonts w:ascii="Tahoma" w:hAnsi="Tahoma" w:cs="Tahoma"/>
      <w:sz w:val="20"/>
      <w:szCs w:val="20"/>
      <w:lang w:val="en-US"/>
    </w:rPr>
  </w:style>
  <w:style w:type="paragraph" w:styleId="FootnoteText">
    <w:name w:val="footnote text"/>
    <w:basedOn w:val="Normal"/>
    <w:link w:val="FootnoteTextChar"/>
    <w:uiPriority w:val="99"/>
    <w:rsid w:val="00AD447F"/>
    <w:rPr>
      <w:sz w:val="20"/>
      <w:szCs w:val="20"/>
    </w:rPr>
  </w:style>
  <w:style w:type="character" w:styleId="FootnoteReference">
    <w:name w:val="footnote reference"/>
    <w:aliases w:val="fr"/>
    <w:uiPriority w:val="99"/>
    <w:rsid w:val="00AD447F"/>
    <w:rPr>
      <w:rFonts w:cs="Times New Roman"/>
      <w:vertAlign w:val="superscript"/>
    </w:rPr>
  </w:style>
  <w:style w:type="paragraph" w:styleId="Header">
    <w:name w:val="header"/>
    <w:basedOn w:val="Normal"/>
    <w:link w:val="HeaderChar"/>
    <w:uiPriority w:val="99"/>
    <w:rsid w:val="00CA1AEF"/>
    <w:pPr>
      <w:widowControl w:val="0"/>
      <w:tabs>
        <w:tab w:val="center" w:pos="4153"/>
        <w:tab w:val="right" w:pos="8306"/>
      </w:tabs>
      <w:spacing w:after="20" w:line="240" w:lineRule="auto"/>
      <w:jc w:val="both"/>
    </w:pPr>
    <w:rPr>
      <w:lang w:eastAsia="lt-LT"/>
    </w:rPr>
  </w:style>
  <w:style w:type="character" w:customStyle="1" w:styleId="HeaderChar">
    <w:name w:val="Header Char"/>
    <w:link w:val="Header"/>
    <w:uiPriority w:val="99"/>
    <w:locked/>
    <w:rsid w:val="00CA1AEF"/>
    <w:rPr>
      <w:rFonts w:cs="Times New Roman"/>
      <w:sz w:val="24"/>
      <w:szCs w:val="24"/>
      <w:lang w:val="lt-LT" w:eastAsia="lt-LT"/>
    </w:rPr>
  </w:style>
  <w:style w:type="paragraph" w:customStyle="1" w:styleId="DiagramaDiagramaCharCharCharCharCharCharCharCharCharChar">
    <w:name w:val="Diagrama Diagrama Char Char Char Char Char Char Char Char Char Char"/>
    <w:basedOn w:val="Normal"/>
    <w:rsid w:val="00F534C0"/>
    <w:pPr>
      <w:spacing w:after="160" w:line="240" w:lineRule="exact"/>
    </w:pPr>
    <w:rPr>
      <w:rFonts w:ascii="Verdana" w:hAnsi="Verdana" w:cs="Verdana"/>
      <w:sz w:val="20"/>
      <w:szCs w:val="20"/>
      <w:lang w:val="en-US"/>
    </w:rPr>
  </w:style>
  <w:style w:type="paragraph" w:customStyle="1" w:styleId="MAZAS">
    <w:name w:val="MAZAS"/>
    <w:rsid w:val="00F534C0"/>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Default">
    <w:name w:val="Default"/>
    <w:link w:val="DefaultChar"/>
    <w:rsid w:val="00F534C0"/>
    <w:pPr>
      <w:autoSpaceDE w:val="0"/>
      <w:autoSpaceDN w:val="0"/>
      <w:adjustRightInd w:val="0"/>
    </w:pPr>
    <w:rPr>
      <w:color w:val="000000"/>
      <w:sz w:val="24"/>
      <w:szCs w:val="24"/>
    </w:rPr>
  </w:style>
  <w:style w:type="paragraph" w:customStyle="1" w:styleId="DiagramaDiagrama">
    <w:name w:val="Diagrama Diagrama"/>
    <w:basedOn w:val="Normal"/>
    <w:rsid w:val="00F534C0"/>
    <w:pPr>
      <w:spacing w:after="160" w:line="240" w:lineRule="exact"/>
    </w:pPr>
    <w:rPr>
      <w:rFonts w:ascii="Verdana" w:hAnsi="Verdana" w:cs="Verdana"/>
      <w:sz w:val="20"/>
      <w:szCs w:val="20"/>
      <w:lang w:val="en-US"/>
    </w:rPr>
  </w:style>
  <w:style w:type="paragraph" w:customStyle="1" w:styleId="Char">
    <w:name w:val="Char"/>
    <w:basedOn w:val="Normal"/>
    <w:rsid w:val="00F534C0"/>
    <w:pPr>
      <w:spacing w:after="160" w:line="240" w:lineRule="exact"/>
    </w:pPr>
    <w:rPr>
      <w:rFonts w:ascii="Verdana" w:hAnsi="Verdana" w:cs="Verdana"/>
      <w:sz w:val="20"/>
      <w:szCs w:val="20"/>
      <w:lang w:val="en-US"/>
    </w:rPr>
  </w:style>
  <w:style w:type="paragraph" w:customStyle="1" w:styleId="istatymas">
    <w:name w:val="istatymas"/>
    <w:basedOn w:val="Normal"/>
    <w:rsid w:val="00F534C0"/>
    <w:pPr>
      <w:spacing w:before="100" w:beforeAutospacing="1" w:after="100" w:afterAutospacing="1" w:line="240" w:lineRule="auto"/>
    </w:pPr>
    <w:rPr>
      <w:lang w:eastAsia="lt-LT"/>
    </w:rPr>
  </w:style>
  <w:style w:type="paragraph" w:customStyle="1" w:styleId="Linija">
    <w:name w:val="Linija"/>
    <w:basedOn w:val="MAZAS"/>
    <w:rsid w:val="00F534C0"/>
    <w:pPr>
      <w:ind w:firstLine="0"/>
      <w:jc w:val="center"/>
    </w:pPr>
    <w:rPr>
      <w:color w:val="auto"/>
      <w:sz w:val="12"/>
      <w:szCs w:val="12"/>
    </w:rPr>
  </w:style>
  <w:style w:type="paragraph" w:customStyle="1" w:styleId="NormalWeb1">
    <w:name w:val="Normal (Web)1"/>
    <w:basedOn w:val="Normal"/>
    <w:rsid w:val="00F534C0"/>
    <w:pPr>
      <w:spacing w:after="0" w:line="360" w:lineRule="auto"/>
      <w:jc w:val="both"/>
    </w:pPr>
    <w:rPr>
      <w:lang w:eastAsia="lt-LT"/>
    </w:rPr>
  </w:style>
  <w:style w:type="paragraph" w:customStyle="1" w:styleId="DiagramaDiagramaCharCharCharChar">
    <w:name w:val="Diagrama Diagrama Char Char Char Char"/>
    <w:basedOn w:val="Normal"/>
    <w:rsid w:val="00F534C0"/>
    <w:pPr>
      <w:spacing w:after="160" w:line="240" w:lineRule="exact"/>
    </w:pPr>
    <w:rPr>
      <w:rFonts w:ascii="Verdana" w:hAnsi="Verdana" w:cs="Verdana"/>
      <w:sz w:val="20"/>
      <w:szCs w:val="20"/>
      <w:lang w:val="en-US"/>
    </w:rPr>
  </w:style>
  <w:style w:type="paragraph" w:customStyle="1" w:styleId="Patvirtinta">
    <w:name w:val="Patvirtinta"/>
    <w:rsid w:val="00A74736"/>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DiagramaDiagramaCharCharCharCharCharCharCharCharCharChar1">
    <w:name w:val="Diagrama Diagrama Char Char Char Char Char Char Char Char Char Char1"/>
    <w:basedOn w:val="Normal"/>
    <w:rsid w:val="00892CA0"/>
    <w:pPr>
      <w:spacing w:after="160" w:line="240" w:lineRule="exact"/>
    </w:pPr>
    <w:rPr>
      <w:rFonts w:ascii="Verdana" w:hAnsi="Verdana" w:cs="Verdana"/>
      <w:sz w:val="20"/>
      <w:szCs w:val="20"/>
      <w:lang w:val="en-US"/>
    </w:rPr>
  </w:style>
  <w:style w:type="paragraph" w:customStyle="1" w:styleId="Char1">
    <w:name w:val="Char1"/>
    <w:basedOn w:val="Normal"/>
    <w:semiHidden/>
    <w:rsid w:val="00F54708"/>
    <w:pPr>
      <w:spacing w:after="160" w:line="240" w:lineRule="exact"/>
    </w:pPr>
    <w:rPr>
      <w:rFonts w:ascii="Verdana" w:hAnsi="Verdana" w:cs="Verdana"/>
      <w:sz w:val="20"/>
      <w:szCs w:val="20"/>
      <w:lang w:eastAsia="lt-LT"/>
    </w:rPr>
  </w:style>
  <w:style w:type="paragraph" w:customStyle="1" w:styleId="DiagramaDiagramaChar1">
    <w:name w:val="Diagrama Diagrama Char1"/>
    <w:basedOn w:val="Normal"/>
    <w:rsid w:val="00E341A9"/>
    <w:pPr>
      <w:spacing w:after="160" w:line="240" w:lineRule="exact"/>
    </w:pPr>
    <w:rPr>
      <w:rFonts w:ascii="Verdana" w:hAnsi="Verdana" w:cs="Verdana"/>
      <w:sz w:val="20"/>
      <w:szCs w:val="20"/>
      <w:lang w:val="en-US"/>
    </w:rPr>
  </w:style>
  <w:style w:type="paragraph" w:customStyle="1" w:styleId="Standard">
    <w:name w:val="Standard"/>
    <w:rsid w:val="00E341A9"/>
    <w:pPr>
      <w:widowControl w:val="0"/>
      <w:spacing w:after="57"/>
      <w:jc w:val="both"/>
    </w:pPr>
    <w:rPr>
      <w:rFonts w:ascii="TimesLT" w:hAnsi="TimesLT" w:cs="TimesLT"/>
      <w:lang w:eastAsia="en-US"/>
    </w:rPr>
  </w:style>
  <w:style w:type="paragraph" w:styleId="BodyTextIndent2">
    <w:name w:val="Body Text Indent 2"/>
    <w:basedOn w:val="Normal"/>
    <w:link w:val="BodyTextIndent2Char"/>
    <w:rsid w:val="00E341A9"/>
    <w:pPr>
      <w:spacing w:after="0" w:line="240" w:lineRule="auto"/>
      <w:ind w:left="720"/>
    </w:pPr>
    <w:rPr>
      <w:i/>
      <w:iCs/>
      <w:lang w:eastAsia="lt-LT"/>
    </w:rPr>
  </w:style>
  <w:style w:type="paragraph" w:customStyle="1" w:styleId="Numeravimas">
    <w:name w:val="Numeravimas"/>
    <w:basedOn w:val="Normal"/>
    <w:rsid w:val="00E341A9"/>
    <w:pPr>
      <w:spacing w:after="0" w:line="240" w:lineRule="auto"/>
    </w:pPr>
    <w:rPr>
      <w:lang w:eastAsia="lt-LT"/>
    </w:rPr>
  </w:style>
  <w:style w:type="paragraph" w:customStyle="1" w:styleId="Punktas1">
    <w:name w:val="Punktas 1"/>
    <w:basedOn w:val="Normal"/>
    <w:autoRedefine/>
    <w:rsid w:val="00E341A9"/>
    <w:pPr>
      <w:numPr>
        <w:numId w:val="2"/>
      </w:numPr>
      <w:spacing w:before="120" w:after="0" w:line="240" w:lineRule="auto"/>
      <w:ind w:left="709"/>
      <w:jc w:val="both"/>
    </w:pPr>
    <w:rPr>
      <w:sz w:val="22"/>
      <w:szCs w:val="22"/>
    </w:rPr>
  </w:style>
  <w:style w:type="paragraph" w:customStyle="1" w:styleId="listtekstas">
    <w:name w:val="list tekstas"/>
    <w:basedOn w:val="Normal"/>
    <w:rsid w:val="00E341A9"/>
    <w:pPr>
      <w:numPr>
        <w:numId w:val="3"/>
      </w:numPr>
      <w:spacing w:after="120" w:line="240" w:lineRule="auto"/>
      <w:jc w:val="both"/>
    </w:pPr>
    <w:rPr>
      <w:sz w:val="22"/>
      <w:szCs w:val="22"/>
      <w:lang w:eastAsia="lt-LT"/>
    </w:rPr>
  </w:style>
  <w:style w:type="paragraph" w:customStyle="1" w:styleId="Char2">
    <w:name w:val="Char2"/>
    <w:basedOn w:val="Normal"/>
    <w:semiHidden/>
    <w:rsid w:val="00E403AE"/>
    <w:pPr>
      <w:spacing w:after="160" w:line="240" w:lineRule="exact"/>
    </w:pPr>
    <w:rPr>
      <w:rFonts w:ascii="Verdana" w:hAnsi="Verdana" w:cs="Verdana"/>
      <w:sz w:val="20"/>
      <w:szCs w:val="20"/>
      <w:lang w:eastAsia="lt-LT"/>
    </w:rPr>
  </w:style>
  <w:style w:type="paragraph" w:customStyle="1" w:styleId="Char3">
    <w:name w:val="Char3"/>
    <w:basedOn w:val="Normal"/>
    <w:semiHidden/>
    <w:rsid w:val="0067620A"/>
    <w:pPr>
      <w:spacing w:after="160" w:line="240" w:lineRule="exact"/>
    </w:pPr>
    <w:rPr>
      <w:rFonts w:ascii="Verdana" w:hAnsi="Verdana" w:cs="Verdana"/>
      <w:sz w:val="20"/>
      <w:szCs w:val="20"/>
      <w:lang w:eastAsia="lt-LT"/>
    </w:rPr>
  </w:style>
  <w:style w:type="paragraph" w:customStyle="1" w:styleId="Char4">
    <w:name w:val="Char4"/>
    <w:basedOn w:val="Normal"/>
    <w:semiHidden/>
    <w:rsid w:val="00267C57"/>
    <w:pPr>
      <w:spacing w:after="160" w:line="240" w:lineRule="exact"/>
    </w:pPr>
    <w:rPr>
      <w:rFonts w:ascii="Verdana" w:hAnsi="Verdana" w:cs="Verdana"/>
      <w:sz w:val="20"/>
      <w:szCs w:val="20"/>
      <w:lang w:eastAsia="lt-LT"/>
    </w:rPr>
  </w:style>
  <w:style w:type="paragraph" w:customStyle="1" w:styleId="2">
    <w:name w:val="2"/>
    <w:basedOn w:val="Normal"/>
    <w:semiHidden/>
    <w:rsid w:val="00715919"/>
    <w:pPr>
      <w:spacing w:after="160" w:line="240" w:lineRule="exact"/>
    </w:pPr>
    <w:rPr>
      <w:rFonts w:ascii="Verdana" w:hAnsi="Verdana" w:cs="Verdana"/>
      <w:sz w:val="20"/>
      <w:szCs w:val="20"/>
      <w:lang w:eastAsia="lt-LT"/>
    </w:rPr>
  </w:style>
  <w:style w:type="character" w:styleId="Strong">
    <w:name w:val="Strong"/>
    <w:qFormat/>
    <w:rsid w:val="00ED3C01"/>
    <w:rPr>
      <w:b/>
      <w:bCs/>
    </w:rPr>
  </w:style>
  <w:style w:type="paragraph" w:customStyle="1" w:styleId="1lygis">
    <w:name w:val="_1 lygis"/>
    <w:basedOn w:val="Normal"/>
    <w:uiPriority w:val="99"/>
    <w:rsid w:val="0096604C"/>
    <w:pPr>
      <w:numPr>
        <w:numId w:val="4"/>
      </w:numPr>
      <w:spacing w:before="60" w:after="60" w:line="240" w:lineRule="auto"/>
      <w:jc w:val="both"/>
    </w:pPr>
    <w:rPr>
      <w:lang w:eastAsia="lt-LT"/>
    </w:rPr>
  </w:style>
  <w:style w:type="paragraph" w:customStyle="1" w:styleId="CharCharChar0">
    <w:name w:val="Char Char Char"/>
    <w:basedOn w:val="Normal"/>
    <w:semiHidden/>
    <w:rsid w:val="00177A90"/>
    <w:pPr>
      <w:spacing w:after="160" w:line="240" w:lineRule="exact"/>
    </w:pPr>
    <w:rPr>
      <w:rFonts w:ascii="Verdana" w:hAnsi="Verdana" w:cs="Verdana"/>
      <w:sz w:val="20"/>
      <w:szCs w:val="20"/>
      <w:lang w:eastAsia="lt-LT"/>
    </w:rPr>
  </w:style>
  <w:style w:type="table" w:customStyle="1" w:styleId="TableGrid1">
    <w:name w:val="Table Grid1"/>
    <w:basedOn w:val="TableNormal"/>
    <w:next w:val="TableGrid"/>
    <w:rsid w:val="0005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link w:val="BodyText2"/>
    <w:locked/>
    <w:rsid w:val="0059444A"/>
    <w:rPr>
      <w:sz w:val="23"/>
      <w:szCs w:val="23"/>
      <w:shd w:val="clear" w:color="auto" w:fill="FFFFFF"/>
    </w:rPr>
  </w:style>
  <w:style w:type="paragraph" w:customStyle="1" w:styleId="BodyText2">
    <w:name w:val="Body Text2"/>
    <w:basedOn w:val="Normal"/>
    <w:link w:val="Bodytext0"/>
    <w:rsid w:val="0059444A"/>
    <w:pPr>
      <w:shd w:val="clear" w:color="auto" w:fill="FFFFFF"/>
      <w:spacing w:before="300" w:after="0" w:line="274" w:lineRule="exact"/>
      <w:jc w:val="both"/>
    </w:pPr>
    <w:rPr>
      <w:sz w:val="23"/>
      <w:szCs w:val="23"/>
      <w:lang w:val="x-none" w:eastAsia="x-none"/>
    </w:rPr>
  </w:style>
  <w:style w:type="paragraph" w:styleId="BodyText20">
    <w:name w:val="Body Text 2"/>
    <w:basedOn w:val="Normal"/>
    <w:link w:val="BodyText2Char"/>
    <w:rsid w:val="009D6B2B"/>
    <w:pPr>
      <w:spacing w:after="0" w:line="240" w:lineRule="auto"/>
      <w:jc w:val="center"/>
    </w:pPr>
    <w:rPr>
      <w:b/>
    </w:rPr>
  </w:style>
  <w:style w:type="character" w:customStyle="1" w:styleId="BodyText2Char">
    <w:name w:val="Body Text 2 Char"/>
    <w:link w:val="BodyText20"/>
    <w:rsid w:val="009D6B2B"/>
    <w:rPr>
      <w:b/>
      <w:sz w:val="24"/>
      <w:szCs w:val="24"/>
      <w:lang w:eastAsia="en-US"/>
    </w:rPr>
  </w:style>
  <w:style w:type="paragraph" w:customStyle="1" w:styleId="3">
    <w:name w:val="Стиль3"/>
    <w:basedOn w:val="Normal"/>
    <w:uiPriority w:val="99"/>
    <w:rsid w:val="009D6B2B"/>
    <w:pPr>
      <w:spacing w:after="0" w:line="240" w:lineRule="auto"/>
      <w:jc w:val="center"/>
    </w:pPr>
    <w:rPr>
      <w:szCs w:val="20"/>
      <w:lang w:val="en-GB"/>
    </w:rPr>
  </w:style>
  <w:style w:type="paragraph" w:styleId="ListParagraph">
    <w:name w:val="List Paragraph"/>
    <w:aliases w:val="Buletai,List Paragraph21,lp1,Bullet 1,Use Case List Paragraph,List Paragraph111,Paragraph,List Paragraph Red,Table of contents numbered,Sąrašo pastraipa1,List Paragraph22,List Paragraph3,Sąrašo pastraipa.Bullet,Lentele,List not in Table"/>
    <w:basedOn w:val="Normal"/>
    <w:link w:val="ListParagraphChar1"/>
    <w:uiPriority w:val="34"/>
    <w:qFormat/>
    <w:rsid w:val="009D6B2B"/>
    <w:pPr>
      <w:spacing w:after="0" w:line="240" w:lineRule="auto"/>
      <w:ind w:left="720"/>
      <w:contextualSpacing/>
    </w:pPr>
    <w:rPr>
      <w:sz w:val="20"/>
      <w:szCs w:val="20"/>
    </w:rPr>
  </w:style>
  <w:style w:type="character" w:customStyle="1" w:styleId="ListParagraphChar1">
    <w:name w:val="List Paragraph Char1"/>
    <w:aliases w:val="Buletai Char1,List Paragraph21 Char1,lp1 Char1,Bullet 1 Char1,Use Case List Paragraph Char1,List Paragraph111 Char1,Paragraph Char,List Paragraph Red Char,Table of contents numbered Char,Sąrašo pastraipa1 Char,List Paragraph22 Char"/>
    <w:link w:val="ListParagraph"/>
    <w:uiPriority w:val="34"/>
    <w:locked/>
    <w:rsid w:val="009D6B2B"/>
    <w:rPr>
      <w:lang w:eastAsia="en-US"/>
    </w:rPr>
  </w:style>
  <w:style w:type="paragraph" w:customStyle="1" w:styleId="DiagramaDiagramaDiagrama1">
    <w:name w:val="Diagrama Diagrama Diagrama1"/>
    <w:basedOn w:val="Normal"/>
    <w:uiPriority w:val="99"/>
    <w:rsid w:val="009D6B2B"/>
    <w:pPr>
      <w:spacing w:after="160" w:line="240" w:lineRule="exact"/>
    </w:pPr>
    <w:rPr>
      <w:rFonts w:ascii="Tahoma" w:hAnsi="Tahoma"/>
      <w:sz w:val="20"/>
      <w:szCs w:val="20"/>
      <w:lang w:val="en-US"/>
    </w:rPr>
  </w:style>
  <w:style w:type="paragraph" w:customStyle="1" w:styleId="Style-17">
    <w:name w:val="Style-17"/>
    <w:uiPriority w:val="99"/>
    <w:rsid w:val="009D6B2B"/>
    <w:rPr>
      <w:lang w:val="en-US" w:eastAsia="en-US"/>
    </w:rPr>
  </w:style>
  <w:style w:type="paragraph" w:customStyle="1" w:styleId="Style-20">
    <w:name w:val="Style-20"/>
    <w:uiPriority w:val="99"/>
    <w:rsid w:val="009D6B2B"/>
    <w:rPr>
      <w:lang w:val="en-US" w:eastAsia="en-US"/>
    </w:rPr>
  </w:style>
  <w:style w:type="paragraph" w:styleId="Title">
    <w:name w:val="Title"/>
    <w:basedOn w:val="Normal"/>
    <w:link w:val="TitleChar"/>
    <w:qFormat/>
    <w:rsid w:val="009D6B2B"/>
    <w:pPr>
      <w:spacing w:after="0" w:line="240" w:lineRule="auto"/>
      <w:jc w:val="center"/>
    </w:pPr>
    <w:rPr>
      <w:rFonts w:ascii="Tahoma" w:hAnsi="Tahoma"/>
      <w:b/>
      <w:sz w:val="22"/>
      <w:szCs w:val="20"/>
    </w:rPr>
  </w:style>
  <w:style w:type="character" w:customStyle="1" w:styleId="TitleChar">
    <w:name w:val="Title Char"/>
    <w:link w:val="Title"/>
    <w:rsid w:val="009D6B2B"/>
    <w:rPr>
      <w:rFonts w:ascii="Tahoma" w:hAnsi="Tahoma"/>
      <w:b/>
      <w:sz w:val="22"/>
      <w:lang w:eastAsia="en-US"/>
    </w:rPr>
  </w:style>
  <w:style w:type="table" w:customStyle="1" w:styleId="TableGrid2">
    <w:name w:val="Table Grid2"/>
    <w:basedOn w:val="TableNormal"/>
    <w:next w:val="TableGrid"/>
    <w:uiPriority w:val="59"/>
    <w:rsid w:val="00EC2360"/>
    <w:pPr>
      <w:ind w:firstLine="851"/>
      <w:jc w:val="both"/>
    </w:pPr>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semiHidden/>
    <w:locked/>
    <w:rsid w:val="004332EB"/>
    <w:rPr>
      <w:rFonts w:cs="Times New Roman"/>
      <w:sz w:val="24"/>
      <w:szCs w:val="24"/>
      <w:lang w:val="lt-LT" w:eastAsia="lt-LT"/>
    </w:rPr>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link w:val="Heading1"/>
    <w:rsid w:val="004A3039"/>
    <w:rPr>
      <w:sz w:val="28"/>
      <w:szCs w:val="28"/>
    </w:rPr>
  </w:style>
  <w:style w:type="character" w:styleId="PlaceholderText">
    <w:name w:val="Placeholder Text"/>
    <w:basedOn w:val="DefaultParagraphFont"/>
    <w:uiPriority w:val="99"/>
    <w:semiHidden/>
    <w:rsid w:val="002C19A7"/>
    <w:rPr>
      <w:color w:val="808080"/>
    </w:rPr>
  </w:style>
  <w:style w:type="paragraph" w:customStyle="1" w:styleId="ListParagraph1">
    <w:name w:val="List Paragraph1"/>
    <w:aliases w:val="Numbering,ERP-List Paragraph,List Paragraph11,Bullet EY,List Paragraph2"/>
    <w:basedOn w:val="Normal"/>
    <w:link w:val="ListParagraphChar"/>
    <w:uiPriority w:val="99"/>
    <w:qFormat/>
    <w:rsid w:val="00DD071A"/>
    <w:pPr>
      <w:spacing w:after="0" w:line="240" w:lineRule="auto"/>
      <w:ind w:left="720"/>
    </w:pPr>
    <w:rPr>
      <w:rFonts w:ascii="TimesLT" w:eastAsia="Calibri" w:hAnsi="TimesLT"/>
      <w:szCs w:val="20"/>
      <w:lang w:eastAsia="lt-LT"/>
    </w:rPr>
  </w:style>
  <w:style w:type="character" w:customStyle="1" w:styleId="ListParagraphChar">
    <w:name w:val="List Paragraph Char"/>
    <w:aliases w:val="Numbering Char,ERP-List Paragraph Char,List Paragraph11 Char,Bullet EY Char,List Paragraph2 Char,List Paragraph1 Char,Buletai Char,List Paragraph21 Char,lp1 Char,Bullet 1 Char,Use Case List Paragraph Char,List Paragraph111 Char"/>
    <w:link w:val="ListParagraph1"/>
    <w:uiPriority w:val="34"/>
    <w:qFormat/>
    <w:locked/>
    <w:rsid w:val="00DD071A"/>
    <w:rPr>
      <w:rFonts w:ascii="TimesLT" w:eastAsia="Calibri" w:hAnsi="TimesLT"/>
      <w:sz w:val="24"/>
    </w:rPr>
  </w:style>
  <w:style w:type="numbering" w:customStyle="1" w:styleId="Style1">
    <w:name w:val="Style1"/>
    <w:rsid w:val="00DD071A"/>
    <w:pPr>
      <w:numPr>
        <w:numId w:val="6"/>
      </w:numPr>
    </w:pPr>
  </w:style>
  <w:style w:type="paragraph" w:styleId="BodyTextIndent">
    <w:name w:val="Body Text Indent"/>
    <w:basedOn w:val="Normal"/>
    <w:link w:val="BodyTextIndentChar"/>
    <w:rsid w:val="00DD071A"/>
    <w:pPr>
      <w:spacing w:after="0" w:line="240" w:lineRule="auto"/>
      <w:ind w:firstLine="720"/>
    </w:pPr>
    <w:rPr>
      <w:i/>
      <w:szCs w:val="20"/>
      <w:lang w:eastAsia="lt-LT"/>
    </w:rPr>
  </w:style>
  <w:style w:type="character" w:customStyle="1" w:styleId="BodyTextIndentChar">
    <w:name w:val="Body Text Indent Char"/>
    <w:basedOn w:val="DefaultParagraphFont"/>
    <w:link w:val="BodyTextIndent"/>
    <w:rsid w:val="00DD071A"/>
    <w:rPr>
      <w:i/>
      <w:sz w:val="24"/>
    </w:rPr>
  </w:style>
  <w:style w:type="paragraph" w:styleId="Revision">
    <w:name w:val="Revision"/>
    <w:hidden/>
    <w:uiPriority w:val="99"/>
    <w:semiHidden/>
    <w:rsid w:val="00DD071A"/>
    <w:rPr>
      <w:sz w:val="24"/>
      <w:szCs w:val="24"/>
      <w:lang w:eastAsia="en-US"/>
    </w:rPr>
  </w:style>
  <w:style w:type="character" w:customStyle="1" w:styleId="CommentTextChar">
    <w:name w:val="Comment Text Char"/>
    <w:aliases w:val=" Diagrama Diagrama Diagrama Diagrama Char, Diagrama Diagrama Diagrama Char, Diagrama Diagrama Char Char Char, Diagrama Diagrama Char Char1"/>
    <w:link w:val="CommentText"/>
    <w:uiPriority w:val="99"/>
    <w:rsid w:val="00DD071A"/>
    <w:rPr>
      <w:lang w:eastAsia="en-US"/>
    </w:rPr>
  </w:style>
  <w:style w:type="character" w:customStyle="1" w:styleId="Heading4Char">
    <w:name w:val="Heading 4 Char"/>
    <w:aliases w:val="Sub-Clause Sub-paragraph Char,Heading 4 Char Char Char Char Char"/>
    <w:link w:val="Heading4"/>
    <w:rsid w:val="00DD071A"/>
    <w:rPr>
      <w:b/>
      <w:bCs/>
      <w:sz w:val="44"/>
      <w:szCs w:val="44"/>
    </w:rPr>
  </w:style>
  <w:style w:type="character" w:customStyle="1" w:styleId="Heading5Char">
    <w:name w:val="Heading 5 Char"/>
    <w:aliases w:val="Char12 Char"/>
    <w:link w:val="Heading5"/>
    <w:rsid w:val="00DD071A"/>
    <w:rPr>
      <w:b/>
      <w:bCs/>
      <w:sz w:val="40"/>
      <w:szCs w:val="40"/>
    </w:rPr>
  </w:style>
  <w:style w:type="character" w:customStyle="1" w:styleId="Heading6Char">
    <w:name w:val="Heading 6 Char"/>
    <w:link w:val="Heading6"/>
    <w:rsid w:val="00DD071A"/>
    <w:rPr>
      <w:b/>
      <w:bCs/>
      <w:sz w:val="36"/>
      <w:szCs w:val="36"/>
    </w:rPr>
  </w:style>
  <w:style w:type="character" w:customStyle="1" w:styleId="Heading7Char">
    <w:name w:val="Heading 7 Char"/>
    <w:link w:val="Heading7"/>
    <w:rsid w:val="00DD071A"/>
    <w:rPr>
      <w:sz w:val="48"/>
      <w:szCs w:val="48"/>
    </w:rPr>
  </w:style>
  <w:style w:type="character" w:customStyle="1" w:styleId="Heading8Char">
    <w:name w:val="Heading 8 Char"/>
    <w:link w:val="Heading8"/>
    <w:rsid w:val="00DD071A"/>
    <w:rPr>
      <w:b/>
      <w:bCs/>
      <w:sz w:val="18"/>
      <w:szCs w:val="18"/>
    </w:rPr>
  </w:style>
  <w:style w:type="character" w:customStyle="1" w:styleId="Heading9Char">
    <w:name w:val="Heading 9 Char"/>
    <w:link w:val="Heading9"/>
    <w:rsid w:val="00DD071A"/>
    <w:rPr>
      <w:sz w:val="40"/>
      <w:szCs w:val="40"/>
    </w:rPr>
  </w:style>
  <w:style w:type="character" w:customStyle="1" w:styleId="BalloonTextChar">
    <w:name w:val="Balloon Text Char"/>
    <w:link w:val="BalloonText"/>
    <w:rsid w:val="00DD071A"/>
    <w:rPr>
      <w:rFonts w:ascii="Tahoma" w:hAnsi="Tahoma" w:cs="Tahoma"/>
      <w:sz w:val="16"/>
      <w:szCs w:val="16"/>
      <w:lang w:eastAsia="en-US"/>
    </w:rPr>
  </w:style>
  <w:style w:type="character" w:customStyle="1" w:styleId="CommentSubjectChar">
    <w:name w:val="Comment Subject Char"/>
    <w:link w:val="CommentSubject"/>
    <w:rsid w:val="00DD071A"/>
    <w:rPr>
      <w:b/>
      <w:bCs/>
      <w:lang w:eastAsia="en-US"/>
    </w:rPr>
  </w:style>
  <w:style w:type="character" w:customStyle="1" w:styleId="HTMLPreformattedChar">
    <w:name w:val="HTML Preformatted Char"/>
    <w:link w:val="HTMLPreformatted"/>
    <w:rsid w:val="00DD071A"/>
    <w:rPr>
      <w:rFonts w:ascii="Courier New" w:hAnsi="Courier New" w:cs="Courier New"/>
    </w:rPr>
  </w:style>
  <w:style w:type="character" w:customStyle="1" w:styleId="FootnoteTextChar">
    <w:name w:val="Footnote Text Char"/>
    <w:link w:val="FootnoteText"/>
    <w:uiPriority w:val="99"/>
    <w:rsid w:val="00DD071A"/>
    <w:rPr>
      <w:lang w:eastAsia="en-US"/>
    </w:rPr>
  </w:style>
  <w:style w:type="character" w:customStyle="1" w:styleId="BodyTextIndent2Char">
    <w:name w:val="Body Text Indent 2 Char"/>
    <w:link w:val="BodyTextIndent2"/>
    <w:rsid w:val="00DD071A"/>
    <w:rPr>
      <w:i/>
      <w:iCs/>
      <w:sz w:val="24"/>
      <w:szCs w:val="24"/>
    </w:rPr>
  </w:style>
  <w:style w:type="paragraph" w:styleId="NoSpacing">
    <w:name w:val="No Spacing"/>
    <w:link w:val="NoSpacingChar"/>
    <w:uiPriority w:val="1"/>
    <w:qFormat/>
    <w:rsid w:val="00013E86"/>
    <w:rPr>
      <w:rFonts w:asciiTheme="minorHAnsi" w:eastAsiaTheme="minorHAnsi" w:hAnsiTheme="minorHAnsi" w:cstheme="minorBidi"/>
      <w:sz w:val="22"/>
      <w:szCs w:val="22"/>
      <w:lang w:eastAsia="en-US"/>
    </w:rPr>
  </w:style>
  <w:style w:type="paragraph" w:customStyle="1" w:styleId="BodyText3">
    <w:name w:val="Body Text3"/>
    <w:rsid w:val="00CA21A1"/>
    <w:pPr>
      <w:autoSpaceDE w:val="0"/>
      <w:autoSpaceDN w:val="0"/>
      <w:adjustRightInd w:val="0"/>
      <w:ind w:firstLine="312"/>
      <w:jc w:val="both"/>
    </w:pPr>
    <w:rPr>
      <w:rFonts w:ascii="TimesLT" w:hAnsi="TimesLT"/>
      <w:lang w:val="en-US" w:eastAsia="en-US"/>
    </w:rPr>
  </w:style>
  <w:style w:type="paragraph" w:customStyle="1" w:styleId="wfxCompany">
    <w:name w:val="wfxCompany"/>
    <w:basedOn w:val="Normal"/>
    <w:rsid w:val="000F6E24"/>
    <w:pPr>
      <w:spacing w:after="0" w:line="240" w:lineRule="auto"/>
    </w:pPr>
    <w:rPr>
      <w:rFonts w:ascii="TimesLT" w:hAnsi="TimesLT"/>
      <w:szCs w:val="20"/>
      <w:lang w:val="en-US"/>
    </w:rPr>
  </w:style>
  <w:style w:type="paragraph" w:customStyle="1" w:styleId="wfxDate">
    <w:name w:val="wfxDate"/>
    <w:basedOn w:val="Normal"/>
    <w:rsid w:val="000F6E24"/>
    <w:pPr>
      <w:spacing w:after="0" w:line="240" w:lineRule="auto"/>
    </w:pPr>
    <w:rPr>
      <w:rFonts w:ascii="TimesLT" w:hAnsi="TimesLT"/>
      <w:szCs w:val="20"/>
      <w:lang w:val="en-US"/>
    </w:rPr>
  </w:style>
  <w:style w:type="paragraph" w:customStyle="1" w:styleId="wfxFaxNum">
    <w:name w:val="wfxFaxNum"/>
    <w:basedOn w:val="Normal"/>
    <w:rsid w:val="000F6E24"/>
    <w:pPr>
      <w:spacing w:after="0" w:line="240" w:lineRule="auto"/>
    </w:pPr>
    <w:rPr>
      <w:rFonts w:ascii="TimesLT" w:hAnsi="TimesLT"/>
      <w:szCs w:val="20"/>
      <w:lang w:val="en-US"/>
    </w:rPr>
  </w:style>
  <w:style w:type="paragraph" w:customStyle="1" w:styleId="wfxRecipient">
    <w:name w:val="wfxRecipient"/>
    <w:basedOn w:val="Normal"/>
    <w:rsid w:val="000F6E24"/>
    <w:pPr>
      <w:spacing w:after="0" w:line="240" w:lineRule="auto"/>
    </w:pPr>
    <w:rPr>
      <w:rFonts w:ascii="TimesLT" w:hAnsi="TimesLT"/>
      <w:szCs w:val="20"/>
      <w:lang w:val="en-US"/>
    </w:rPr>
  </w:style>
  <w:style w:type="paragraph" w:customStyle="1" w:styleId="wfxTime">
    <w:name w:val="wfxTime"/>
    <w:basedOn w:val="Normal"/>
    <w:rsid w:val="000F6E24"/>
    <w:pPr>
      <w:spacing w:after="0" w:line="240" w:lineRule="auto"/>
    </w:pPr>
    <w:rPr>
      <w:rFonts w:ascii="TimesLT" w:hAnsi="TimesLT"/>
      <w:szCs w:val="20"/>
      <w:lang w:val="en-US"/>
    </w:rPr>
  </w:style>
  <w:style w:type="paragraph" w:customStyle="1" w:styleId="Myheading">
    <w:name w:val="My_heading"/>
    <w:basedOn w:val="Heading3"/>
    <w:rsid w:val="000F6E24"/>
    <w:pPr>
      <w:keepNext w:val="0"/>
      <w:spacing w:after="120"/>
      <w:ind w:left="720" w:hanging="720"/>
      <w:outlineLvl w:val="9"/>
    </w:pPr>
    <w:rPr>
      <w:rFonts w:ascii="HelveticaLT" w:hAnsi="HelveticaLT"/>
      <w:spacing w:val="-5"/>
      <w:sz w:val="18"/>
      <w:szCs w:val="20"/>
      <w:lang w:val="en-US" w:eastAsia="en-US"/>
    </w:rPr>
  </w:style>
  <w:style w:type="paragraph" w:customStyle="1" w:styleId="ADTable">
    <w:name w:val="AD_Table"/>
    <w:basedOn w:val="Normal"/>
    <w:rsid w:val="000F6E24"/>
    <w:pPr>
      <w:spacing w:after="0" w:line="240" w:lineRule="auto"/>
      <w:jc w:val="both"/>
    </w:pPr>
    <w:rPr>
      <w:rFonts w:ascii="TimesLT" w:hAnsi="TimesLT"/>
      <w:b/>
      <w:szCs w:val="20"/>
      <w:lang w:val="en-US"/>
    </w:rPr>
  </w:style>
  <w:style w:type="paragraph" w:styleId="TOC8">
    <w:name w:val="toc 8"/>
    <w:basedOn w:val="Normal"/>
    <w:next w:val="Normal"/>
    <w:autoRedefine/>
    <w:rsid w:val="000F6E24"/>
    <w:pPr>
      <w:spacing w:after="0" w:line="240" w:lineRule="auto"/>
      <w:ind w:left="1680"/>
    </w:pPr>
    <w:rPr>
      <w:szCs w:val="20"/>
    </w:rPr>
  </w:style>
  <w:style w:type="paragraph" w:customStyle="1" w:styleId="NormalafterH4">
    <w:name w:val="Normal after H4"/>
    <w:basedOn w:val="Normal"/>
    <w:rsid w:val="000F6E24"/>
    <w:pPr>
      <w:spacing w:after="0" w:line="240" w:lineRule="auto"/>
      <w:ind w:left="567"/>
    </w:pPr>
    <w:rPr>
      <w:szCs w:val="20"/>
    </w:rPr>
  </w:style>
  <w:style w:type="paragraph" w:styleId="Caption">
    <w:name w:val="caption"/>
    <w:basedOn w:val="Normal"/>
    <w:next w:val="Normal"/>
    <w:qFormat/>
    <w:rsid w:val="000F6E24"/>
    <w:pPr>
      <w:spacing w:before="120" w:after="120" w:line="240" w:lineRule="auto"/>
    </w:pPr>
    <w:rPr>
      <w:b/>
      <w:szCs w:val="20"/>
    </w:rPr>
  </w:style>
  <w:style w:type="paragraph" w:customStyle="1" w:styleId="komentaras">
    <w:name w:val="komentaras"/>
    <w:basedOn w:val="Normal"/>
    <w:rsid w:val="000F6E24"/>
    <w:pPr>
      <w:spacing w:before="120" w:after="120" w:line="240" w:lineRule="auto"/>
      <w:ind w:left="1003" w:hanging="283"/>
      <w:jc w:val="both"/>
    </w:pPr>
    <w:rPr>
      <w:b/>
      <w:i/>
      <w:vanish/>
      <w:sz w:val="16"/>
      <w:szCs w:val="20"/>
      <w:lang w:val="en-US"/>
    </w:rPr>
  </w:style>
  <w:style w:type="paragraph" w:styleId="TOC5">
    <w:name w:val="toc 5"/>
    <w:basedOn w:val="Normal"/>
    <w:next w:val="Normal"/>
    <w:autoRedefine/>
    <w:rsid w:val="000F6E24"/>
    <w:pPr>
      <w:spacing w:after="0" w:line="240" w:lineRule="auto"/>
      <w:ind w:left="960"/>
    </w:pPr>
    <w:rPr>
      <w:szCs w:val="20"/>
    </w:rPr>
  </w:style>
  <w:style w:type="paragraph" w:styleId="TOC6">
    <w:name w:val="toc 6"/>
    <w:basedOn w:val="Normal"/>
    <w:next w:val="Normal"/>
    <w:autoRedefine/>
    <w:rsid w:val="000F6E24"/>
    <w:pPr>
      <w:spacing w:after="0" w:line="240" w:lineRule="auto"/>
      <w:ind w:left="1200"/>
    </w:pPr>
    <w:rPr>
      <w:szCs w:val="20"/>
    </w:rPr>
  </w:style>
  <w:style w:type="paragraph" w:styleId="TOC7">
    <w:name w:val="toc 7"/>
    <w:basedOn w:val="Normal"/>
    <w:next w:val="Normal"/>
    <w:autoRedefine/>
    <w:rsid w:val="000F6E24"/>
    <w:pPr>
      <w:spacing w:after="0" w:line="240" w:lineRule="auto"/>
      <w:ind w:left="1440"/>
    </w:pPr>
    <w:rPr>
      <w:i/>
      <w:iCs/>
      <w:sz w:val="20"/>
      <w:szCs w:val="20"/>
      <w:u w:val="single"/>
    </w:rPr>
  </w:style>
  <w:style w:type="paragraph" w:styleId="ListNumber">
    <w:name w:val="List Number"/>
    <w:basedOn w:val="Normal"/>
    <w:rsid w:val="000F6E24"/>
    <w:pPr>
      <w:numPr>
        <w:numId w:val="8"/>
      </w:numPr>
      <w:spacing w:after="0" w:line="240" w:lineRule="auto"/>
    </w:pPr>
    <w:rPr>
      <w:szCs w:val="20"/>
    </w:rPr>
  </w:style>
  <w:style w:type="paragraph" w:styleId="ListNumber2">
    <w:name w:val="List Number 2"/>
    <w:basedOn w:val="Normal"/>
    <w:rsid w:val="000F6E24"/>
    <w:pPr>
      <w:numPr>
        <w:numId w:val="7"/>
      </w:numPr>
      <w:tabs>
        <w:tab w:val="clear" w:pos="643"/>
        <w:tab w:val="num" w:pos="720"/>
      </w:tabs>
      <w:spacing w:after="0" w:line="240" w:lineRule="auto"/>
      <w:ind w:left="720"/>
    </w:pPr>
    <w:rPr>
      <w:szCs w:val="20"/>
    </w:rPr>
  </w:style>
  <w:style w:type="paragraph" w:styleId="PlainText">
    <w:name w:val="Plain Text"/>
    <w:basedOn w:val="Normal"/>
    <w:link w:val="PlainTextChar"/>
    <w:rsid w:val="000F6E24"/>
    <w:pPr>
      <w:spacing w:after="0" w:line="240" w:lineRule="auto"/>
    </w:pPr>
    <w:rPr>
      <w:rFonts w:ascii="Courier New" w:hAnsi="Courier New"/>
      <w:szCs w:val="20"/>
    </w:rPr>
  </w:style>
  <w:style w:type="character" w:customStyle="1" w:styleId="PlainTextChar">
    <w:name w:val="Plain Text Char"/>
    <w:basedOn w:val="DefaultParagraphFont"/>
    <w:link w:val="PlainText"/>
    <w:rsid w:val="000F6E24"/>
    <w:rPr>
      <w:rFonts w:ascii="Courier New" w:hAnsi="Courier New"/>
      <w:sz w:val="24"/>
      <w:lang w:eastAsia="en-US"/>
    </w:rPr>
  </w:style>
  <w:style w:type="paragraph" w:customStyle="1" w:styleId="Komentaras0">
    <w:name w:val="Komentaras"/>
    <w:basedOn w:val="Normal"/>
    <w:next w:val="Normal"/>
    <w:rsid w:val="000F6E24"/>
    <w:pPr>
      <w:shd w:val="clear" w:color="auto" w:fill="FFFF00"/>
      <w:spacing w:after="0" w:line="360" w:lineRule="atLeast"/>
      <w:ind w:firstLine="567"/>
    </w:pPr>
    <w:rPr>
      <w:i/>
      <w:vanish/>
      <w:szCs w:val="20"/>
    </w:rPr>
  </w:style>
  <w:style w:type="paragraph" w:styleId="TOC4">
    <w:name w:val="toc 4"/>
    <w:basedOn w:val="Normal"/>
    <w:next w:val="Normal"/>
    <w:autoRedefine/>
    <w:rsid w:val="000F6E24"/>
    <w:pPr>
      <w:tabs>
        <w:tab w:val="left" w:leader="dot" w:pos="1418"/>
        <w:tab w:val="right" w:leader="dot" w:pos="9100"/>
      </w:tabs>
      <w:spacing w:before="60" w:after="60" w:line="240" w:lineRule="auto"/>
      <w:ind w:left="720"/>
      <w:jc w:val="both"/>
    </w:pPr>
    <w:rPr>
      <w:szCs w:val="20"/>
    </w:rPr>
  </w:style>
  <w:style w:type="paragraph" w:styleId="TOC9">
    <w:name w:val="toc 9"/>
    <w:basedOn w:val="Normal"/>
    <w:next w:val="Normal"/>
    <w:autoRedefine/>
    <w:rsid w:val="000F6E24"/>
    <w:pPr>
      <w:spacing w:after="0" w:line="240" w:lineRule="auto"/>
      <w:ind w:left="1600"/>
    </w:pPr>
    <w:rPr>
      <w:szCs w:val="20"/>
    </w:rPr>
  </w:style>
  <w:style w:type="paragraph" w:styleId="BodyText30">
    <w:name w:val="Body Text 3"/>
    <w:basedOn w:val="Normal"/>
    <w:link w:val="BodyText3Char"/>
    <w:rsid w:val="000F6E24"/>
    <w:pPr>
      <w:spacing w:after="0" w:line="240" w:lineRule="auto"/>
      <w:jc w:val="center"/>
    </w:pPr>
    <w:rPr>
      <w:b/>
      <w:sz w:val="14"/>
      <w:szCs w:val="20"/>
    </w:rPr>
  </w:style>
  <w:style w:type="character" w:customStyle="1" w:styleId="BodyText3Char">
    <w:name w:val="Body Text 3 Char"/>
    <w:basedOn w:val="DefaultParagraphFont"/>
    <w:link w:val="BodyText30"/>
    <w:rsid w:val="000F6E24"/>
    <w:rPr>
      <w:b/>
      <w:sz w:val="14"/>
      <w:lang w:eastAsia="en-US"/>
    </w:rPr>
  </w:style>
  <w:style w:type="paragraph" w:styleId="BodyTextIndent3">
    <w:name w:val="Body Text Indent 3"/>
    <w:basedOn w:val="Normal"/>
    <w:link w:val="BodyTextIndent3Char"/>
    <w:rsid w:val="000F6E24"/>
    <w:pPr>
      <w:spacing w:after="0" w:line="240" w:lineRule="auto"/>
      <w:ind w:left="1"/>
    </w:pPr>
    <w:rPr>
      <w:color w:val="008080"/>
      <w:szCs w:val="20"/>
    </w:rPr>
  </w:style>
  <w:style w:type="character" w:customStyle="1" w:styleId="BodyTextIndent3Char">
    <w:name w:val="Body Text Indent 3 Char"/>
    <w:basedOn w:val="DefaultParagraphFont"/>
    <w:link w:val="BodyTextIndent3"/>
    <w:rsid w:val="000F6E24"/>
    <w:rPr>
      <w:color w:val="008080"/>
      <w:sz w:val="24"/>
      <w:lang w:eastAsia="en-US"/>
    </w:rPr>
  </w:style>
  <w:style w:type="character" w:styleId="FollowedHyperlink">
    <w:name w:val="FollowedHyperlink"/>
    <w:uiPriority w:val="99"/>
    <w:rsid w:val="000F6E24"/>
    <w:rPr>
      <w:color w:val="800080"/>
      <w:u w:val="single"/>
    </w:rPr>
  </w:style>
  <w:style w:type="character" w:styleId="Emphasis">
    <w:name w:val="Emphasis"/>
    <w:qFormat/>
    <w:rsid w:val="000F6E24"/>
    <w:rPr>
      <w:i/>
      <w:iCs/>
    </w:rPr>
  </w:style>
  <w:style w:type="paragraph" w:customStyle="1" w:styleId="FreeForm">
    <w:name w:val="Free Form"/>
    <w:rsid w:val="000F6E24"/>
    <w:rPr>
      <w:rFonts w:ascii="Helvetica" w:eastAsia="ヒラギノ角ゴ Pro W3" w:hAnsi="Helvetica"/>
      <w:color w:val="000000"/>
      <w:sz w:val="24"/>
      <w:lang w:eastAsia="en-US"/>
    </w:rPr>
  </w:style>
  <w:style w:type="paragraph" w:styleId="TOCHeading">
    <w:name w:val="TOC Heading"/>
    <w:basedOn w:val="Heading1"/>
    <w:next w:val="Normal"/>
    <w:uiPriority w:val="39"/>
    <w:qFormat/>
    <w:rsid w:val="000F6E24"/>
    <w:pPr>
      <w:keepLines/>
      <w:numPr>
        <w:numId w:val="0"/>
      </w:numPr>
      <w:spacing w:before="480" w:after="0" w:line="276" w:lineRule="auto"/>
      <w:jc w:val="left"/>
      <w:outlineLvl w:val="9"/>
    </w:pPr>
    <w:rPr>
      <w:rFonts w:ascii="Cambria" w:hAnsi="Cambria"/>
      <w:b/>
      <w:bCs/>
      <w:color w:val="365F91"/>
      <w:lang w:val="en-US" w:eastAsia="en-US"/>
    </w:rPr>
  </w:style>
  <w:style w:type="paragraph" w:customStyle="1" w:styleId="Interstate">
    <w:name w:val="Interstate"/>
    <w:aliases w:val="14 pt,heading 2"/>
    <w:basedOn w:val="Heading2"/>
    <w:rsid w:val="000F6E24"/>
    <w:pPr>
      <w:keepNext/>
      <w:numPr>
        <w:numId w:val="9"/>
      </w:numPr>
      <w:spacing w:before="100" w:beforeAutospacing="1" w:after="100" w:afterAutospacing="1"/>
      <w:jc w:val="left"/>
    </w:pPr>
    <w:rPr>
      <w:rFonts w:ascii="EYInterstate" w:hAnsi="EYInterstate" w:cs="Arial"/>
      <w:iCs/>
      <w:color w:val="7F7E82"/>
      <w:sz w:val="28"/>
      <w:szCs w:val="28"/>
      <w:lang w:val="lt-LT" w:eastAsia="lt-LT"/>
    </w:rPr>
  </w:style>
  <w:style w:type="paragraph" w:customStyle="1" w:styleId="Style2">
    <w:name w:val="Style2"/>
    <w:basedOn w:val="Heading2"/>
    <w:rsid w:val="000F6E24"/>
    <w:pPr>
      <w:keepNext/>
      <w:numPr>
        <w:ilvl w:val="0"/>
        <w:numId w:val="0"/>
      </w:numPr>
      <w:tabs>
        <w:tab w:val="num" w:pos="4095"/>
      </w:tabs>
      <w:spacing w:before="240" w:after="60"/>
      <w:ind w:left="4095" w:hanging="495"/>
      <w:jc w:val="center"/>
    </w:pPr>
    <w:rPr>
      <w:rFonts w:cs="Arial"/>
      <w:b/>
      <w:bCs/>
      <w:iCs/>
      <w:sz w:val="28"/>
      <w:szCs w:val="28"/>
      <w:lang w:val="lt-LT" w:eastAsia="lt-LT"/>
    </w:rPr>
  </w:style>
  <w:style w:type="character" w:customStyle="1" w:styleId="Heading1Appendixstyddeappheading1appheading11appheading12appheading111appheading1311ghostgghostH1KapitelArial14FettArial14Fett1Arial14Fett2Arial16FettDatasheettitleChapterTF-Overskrift1H11H12H13H14H15Char">
    <w:name w:val="Heading 1;Appendix;stydde;app heading 1;app heading 11;app heading 12;app heading 111;app heading 13;1;1 ghost;g;ghost;H1;Kapitel;Arial 14 Fett;Arial 14 Fett1;Arial 14 Fett2;Arial 16 Fett;Datasheet title;Chapter;TF-Overskrift 1;H11;H12;H13;H14;H15;Char"/>
    <w:locked/>
    <w:rsid w:val="000F6E24"/>
    <w:rPr>
      <w:rFonts w:ascii="Arial" w:hAnsi="Arial" w:cs="Arial"/>
      <w:b/>
      <w:bCs/>
      <w:kern w:val="32"/>
      <w:sz w:val="32"/>
      <w:szCs w:val="32"/>
      <w:lang w:val="lt-LT" w:eastAsia="lt-LT" w:bidi="ar-SA"/>
    </w:rPr>
  </w:style>
  <w:style w:type="character" w:styleId="LineNumber">
    <w:name w:val="line number"/>
    <w:rsid w:val="000F6E24"/>
    <w:rPr>
      <w:rFonts w:cs="Times New Roman"/>
    </w:rPr>
  </w:style>
  <w:style w:type="paragraph" w:customStyle="1" w:styleId="naujastext">
    <w:name w:val="naujas_text"/>
    <w:basedOn w:val="Normal"/>
    <w:link w:val="naujastextChar"/>
    <w:rsid w:val="000F6E24"/>
    <w:pPr>
      <w:spacing w:after="80" w:line="240" w:lineRule="auto"/>
      <w:ind w:firstLine="284"/>
      <w:jc w:val="both"/>
    </w:pPr>
    <w:rPr>
      <w:rFonts w:ascii="Arial" w:hAnsi="Arial"/>
      <w:sz w:val="22"/>
      <w:szCs w:val="20"/>
    </w:rPr>
  </w:style>
  <w:style w:type="character" w:customStyle="1" w:styleId="naujastextChar">
    <w:name w:val="naujas_text Char"/>
    <w:link w:val="naujastext"/>
    <w:rsid w:val="000F6E24"/>
    <w:rPr>
      <w:rFonts w:ascii="Arial" w:hAnsi="Arial"/>
      <w:sz w:val="22"/>
      <w:lang w:eastAsia="en-US"/>
    </w:rPr>
  </w:style>
  <w:style w:type="character" w:customStyle="1" w:styleId="DefaultChar">
    <w:name w:val="Default Char"/>
    <w:link w:val="Default"/>
    <w:rsid w:val="000F6E24"/>
    <w:rPr>
      <w:color w:val="000000"/>
      <w:sz w:val="24"/>
      <w:szCs w:val="24"/>
    </w:rPr>
  </w:style>
  <w:style w:type="paragraph" w:customStyle="1" w:styleId="BodyTextIndent31">
    <w:name w:val="Body Text Indent 31"/>
    <w:basedOn w:val="Normal"/>
    <w:rsid w:val="000F6E24"/>
    <w:pPr>
      <w:suppressAutoHyphens/>
      <w:spacing w:after="120" w:line="240" w:lineRule="auto"/>
      <w:ind w:left="283"/>
    </w:pPr>
    <w:rPr>
      <w:rFonts w:cs="Calibri"/>
      <w:sz w:val="16"/>
      <w:szCs w:val="16"/>
      <w:lang w:eastAsia="ar-SA"/>
    </w:rPr>
  </w:style>
  <w:style w:type="numbering" w:customStyle="1" w:styleId="1111112">
    <w:name w:val="1 / 1.1 / 1.1.12"/>
    <w:rsid w:val="000F6E24"/>
    <w:pPr>
      <w:numPr>
        <w:numId w:val="10"/>
      </w:numPr>
    </w:pPr>
  </w:style>
  <w:style w:type="character" w:styleId="UnresolvedMention">
    <w:name w:val="Unresolved Mention"/>
    <w:basedOn w:val="DefaultParagraphFont"/>
    <w:uiPriority w:val="99"/>
    <w:semiHidden/>
    <w:unhideWhenUsed/>
    <w:rsid w:val="00073ED4"/>
    <w:rPr>
      <w:color w:val="808080"/>
      <w:shd w:val="clear" w:color="auto" w:fill="E6E6E6"/>
    </w:rPr>
  </w:style>
  <w:style w:type="table" w:customStyle="1" w:styleId="TableGrid3">
    <w:name w:val="Table Grid3"/>
    <w:basedOn w:val="TableNormal"/>
    <w:next w:val="TableGrid"/>
    <w:uiPriority w:val="39"/>
    <w:rsid w:val="003F703D"/>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E0CD9"/>
    <w:rPr>
      <w:rFonts w:eastAsia="Calibr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23455"/>
    <w:rPr>
      <w:rFonts w:eastAsia="Calibr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23455"/>
    <w:rPr>
      <w:rFonts w:eastAsia="Calibr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3600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opre">
    <w:name w:val="acopre"/>
    <w:basedOn w:val="DefaultParagraphFont"/>
    <w:rsid w:val="00D61223"/>
  </w:style>
  <w:style w:type="character" w:customStyle="1" w:styleId="Internetlink">
    <w:name w:val="Internet link"/>
    <w:rsid w:val="004823C2"/>
    <w:rPr>
      <w:color w:val="000080"/>
      <w:u w:val="single"/>
    </w:rPr>
  </w:style>
  <w:style w:type="character" w:customStyle="1" w:styleId="Laukeliai">
    <w:name w:val="Laukeliai"/>
    <w:basedOn w:val="DefaultParagraphFont"/>
    <w:uiPriority w:val="1"/>
    <w:rsid w:val="004B4B90"/>
    <w:rPr>
      <w:rFonts w:ascii="Arial" w:hAnsi="Arial" w:cs="Arial"/>
      <w:sz w:val="20"/>
      <w:szCs w:val="20"/>
    </w:rPr>
  </w:style>
  <w:style w:type="character" w:customStyle="1" w:styleId="NoSpacingChar">
    <w:name w:val="No Spacing Char"/>
    <w:basedOn w:val="DefaultParagraphFont"/>
    <w:link w:val="NoSpacing"/>
    <w:uiPriority w:val="1"/>
    <w:rsid w:val="00673A68"/>
    <w:rPr>
      <w:rFonts w:asciiTheme="minorHAnsi" w:eastAsiaTheme="minorHAnsi" w:hAnsiTheme="minorHAnsi" w:cstheme="minorBidi"/>
      <w:sz w:val="22"/>
      <w:szCs w:val="22"/>
      <w:lang w:eastAsia="en-US"/>
    </w:rPr>
  </w:style>
  <w:style w:type="character" w:customStyle="1" w:styleId="normaltextrun">
    <w:name w:val="normaltextrun"/>
    <w:basedOn w:val="DefaultParagraphFont"/>
    <w:rsid w:val="001509E4"/>
  </w:style>
  <w:style w:type="character" w:customStyle="1" w:styleId="ui-provider">
    <w:name w:val="ui-provider"/>
    <w:basedOn w:val="DefaultParagraphFont"/>
    <w:rsid w:val="009E5648"/>
  </w:style>
  <w:style w:type="character" w:customStyle="1" w:styleId="cf01">
    <w:name w:val="cf01"/>
    <w:basedOn w:val="DefaultParagraphFont"/>
    <w:rsid w:val="0024706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560234">
      <w:bodyDiv w:val="1"/>
      <w:marLeft w:val="0"/>
      <w:marRight w:val="0"/>
      <w:marTop w:val="0"/>
      <w:marBottom w:val="0"/>
      <w:divBdr>
        <w:top w:val="none" w:sz="0" w:space="0" w:color="auto"/>
        <w:left w:val="none" w:sz="0" w:space="0" w:color="auto"/>
        <w:bottom w:val="none" w:sz="0" w:space="0" w:color="auto"/>
        <w:right w:val="none" w:sz="0" w:space="0" w:color="auto"/>
      </w:divBdr>
    </w:div>
    <w:div w:id="1143622548">
      <w:bodyDiv w:val="1"/>
      <w:marLeft w:val="0"/>
      <w:marRight w:val="0"/>
      <w:marTop w:val="0"/>
      <w:marBottom w:val="0"/>
      <w:divBdr>
        <w:top w:val="none" w:sz="0" w:space="0" w:color="auto"/>
        <w:left w:val="none" w:sz="0" w:space="0" w:color="auto"/>
        <w:bottom w:val="none" w:sz="0" w:space="0" w:color="auto"/>
        <w:right w:val="none" w:sz="0" w:space="0" w:color="auto"/>
      </w:divBdr>
      <w:divsChild>
        <w:div w:id="1798639409">
          <w:marLeft w:val="0"/>
          <w:marRight w:val="0"/>
          <w:marTop w:val="0"/>
          <w:marBottom w:val="0"/>
          <w:divBdr>
            <w:top w:val="none" w:sz="0" w:space="0" w:color="auto"/>
            <w:left w:val="none" w:sz="0" w:space="0" w:color="auto"/>
            <w:bottom w:val="none" w:sz="0" w:space="0" w:color="auto"/>
            <w:right w:val="none" w:sz="0" w:space="0" w:color="auto"/>
          </w:divBdr>
          <w:divsChild>
            <w:div w:id="1637375072">
              <w:marLeft w:val="0"/>
              <w:marRight w:val="0"/>
              <w:marTop w:val="0"/>
              <w:marBottom w:val="0"/>
              <w:divBdr>
                <w:top w:val="none" w:sz="0" w:space="0" w:color="auto"/>
                <w:left w:val="none" w:sz="0" w:space="0" w:color="auto"/>
                <w:bottom w:val="none" w:sz="0" w:space="0" w:color="auto"/>
                <w:right w:val="none" w:sz="0" w:space="0" w:color="auto"/>
              </w:divBdr>
              <w:divsChild>
                <w:div w:id="1041907135">
                  <w:marLeft w:val="0"/>
                  <w:marRight w:val="0"/>
                  <w:marTop w:val="0"/>
                  <w:marBottom w:val="0"/>
                  <w:divBdr>
                    <w:top w:val="none" w:sz="0" w:space="0" w:color="auto"/>
                    <w:left w:val="none" w:sz="0" w:space="0" w:color="auto"/>
                    <w:bottom w:val="none" w:sz="0" w:space="0" w:color="auto"/>
                    <w:right w:val="none" w:sz="0" w:space="0" w:color="auto"/>
                  </w:divBdr>
                  <w:divsChild>
                    <w:div w:id="1721979534">
                      <w:marLeft w:val="0"/>
                      <w:marRight w:val="0"/>
                      <w:marTop w:val="0"/>
                      <w:marBottom w:val="0"/>
                      <w:divBdr>
                        <w:top w:val="none" w:sz="0" w:space="0" w:color="auto"/>
                        <w:left w:val="none" w:sz="0" w:space="0" w:color="auto"/>
                        <w:bottom w:val="none" w:sz="0" w:space="0" w:color="auto"/>
                        <w:right w:val="none" w:sz="0" w:space="0" w:color="auto"/>
                      </w:divBdr>
                      <w:divsChild>
                        <w:div w:id="160152897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818269">
      <w:bodyDiv w:val="1"/>
      <w:marLeft w:val="0"/>
      <w:marRight w:val="0"/>
      <w:marTop w:val="0"/>
      <w:marBottom w:val="0"/>
      <w:divBdr>
        <w:top w:val="none" w:sz="0" w:space="0" w:color="auto"/>
        <w:left w:val="none" w:sz="0" w:space="0" w:color="auto"/>
        <w:bottom w:val="none" w:sz="0" w:space="0" w:color="auto"/>
        <w:right w:val="none" w:sz="0" w:space="0" w:color="auto"/>
      </w:divBdr>
    </w:div>
    <w:div w:id="1273516652">
      <w:bodyDiv w:val="1"/>
      <w:marLeft w:val="0"/>
      <w:marRight w:val="0"/>
      <w:marTop w:val="0"/>
      <w:marBottom w:val="0"/>
      <w:divBdr>
        <w:top w:val="none" w:sz="0" w:space="0" w:color="auto"/>
        <w:left w:val="none" w:sz="0" w:space="0" w:color="auto"/>
        <w:bottom w:val="none" w:sz="0" w:space="0" w:color="auto"/>
        <w:right w:val="none" w:sz="0" w:space="0" w:color="auto"/>
      </w:divBdr>
    </w:div>
    <w:div w:id="1466005813">
      <w:bodyDiv w:val="1"/>
      <w:marLeft w:val="0"/>
      <w:marRight w:val="0"/>
      <w:marTop w:val="0"/>
      <w:marBottom w:val="0"/>
      <w:divBdr>
        <w:top w:val="none" w:sz="0" w:space="0" w:color="auto"/>
        <w:left w:val="none" w:sz="0" w:space="0" w:color="auto"/>
        <w:bottom w:val="none" w:sz="0" w:space="0" w:color="auto"/>
        <w:right w:val="none" w:sz="0" w:space="0" w:color="auto"/>
      </w:divBdr>
    </w:div>
    <w:div w:id="1548838440">
      <w:bodyDiv w:val="1"/>
      <w:marLeft w:val="0"/>
      <w:marRight w:val="0"/>
      <w:marTop w:val="0"/>
      <w:marBottom w:val="0"/>
      <w:divBdr>
        <w:top w:val="none" w:sz="0" w:space="0" w:color="auto"/>
        <w:left w:val="none" w:sz="0" w:space="0" w:color="auto"/>
        <w:bottom w:val="none" w:sz="0" w:space="0" w:color="auto"/>
        <w:right w:val="none" w:sz="0" w:space="0" w:color="auto"/>
      </w:divBdr>
      <w:divsChild>
        <w:div w:id="126824957">
          <w:marLeft w:val="0"/>
          <w:marRight w:val="0"/>
          <w:marTop w:val="0"/>
          <w:marBottom w:val="0"/>
          <w:divBdr>
            <w:top w:val="none" w:sz="0" w:space="0" w:color="auto"/>
            <w:left w:val="none" w:sz="0" w:space="0" w:color="auto"/>
            <w:bottom w:val="none" w:sz="0" w:space="0" w:color="auto"/>
            <w:right w:val="none" w:sz="0" w:space="0" w:color="auto"/>
          </w:divBdr>
          <w:divsChild>
            <w:div w:id="297415640">
              <w:marLeft w:val="0"/>
              <w:marRight w:val="0"/>
              <w:marTop w:val="0"/>
              <w:marBottom w:val="0"/>
              <w:divBdr>
                <w:top w:val="none" w:sz="0" w:space="0" w:color="auto"/>
                <w:left w:val="none" w:sz="0" w:space="0" w:color="auto"/>
                <w:bottom w:val="none" w:sz="0" w:space="0" w:color="auto"/>
                <w:right w:val="none" w:sz="0" w:space="0" w:color="auto"/>
              </w:divBdr>
              <w:divsChild>
                <w:div w:id="1245263399">
                  <w:marLeft w:val="0"/>
                  <w:marRight w:val="0"/>
                  <w:marTop w:val="0"/>
                  <w:marBottom w:val="0"/>
                  <w:divBdr>
                    <w:top w:val="none" w:sz="0" w:space="0" w:color="auto"/>
                    <w:left w:val="none" w:sz="0" w:space="0" w:color="auto"/>
                    <w:bottom w:val="none" w:sz="0" w:space="0" w:color="auto"/>
                    <w:right w:val="none" w:sz="0" w:space="0" w:color="auto"/>
                  </w:divBdr>
                  <w:divsChild>
                    <w:div w:id="1819221763">
                      <w:marLeft w:val="0"/>
                      <w:marRight w:val="0"/>
                      <w:marTop w:val="0"/>
                      <w:marBottom w:val="0"/>
                      <w:divBdr>
                        <w:top w:val="none" w:sz="0" w:space="0" w:color="auto"/>
                        <w:left w:val="none" w:sz="0" w:space="0" w:color="auto"/>
                        <w:bottom w:val="none" w:sz="0" w:space="0" w:color="auto"/>
                        <w:right w:val="none" w:sz="0" w:space="0" w:color="auto"/>
                      </w:divBdr>
                      <w:divsChild>
                        <w:div w:id="166188869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404589">
      <w:bodyDiv w:val="1"/>
      <w:marLeft w:val="0"/>
      <w:marRight w:val="0"/>
      <w:marTop w:val="0"/>
      <w:marBottom w:val="0"/>
      <w:divBdr>
        <w:top w:val="none" w:sz="0" w:space="0" w:color="auto"/>
        <w:left w:val="none" w:sz="0" w:space="0" w:color="auto"/>
        <w:bottom w:val="none" w:sz="0" w:space="0" w:color="auto"/>
        <w:right w:val="none" w:sz="0" w:space="0" w:color="auto"/>
      </w:divBdr>
    </w:div>
    <w:div w:id="1928031821">
      <w:bodyDiv w:val="1"/>
      <w:marLeft w:val="0"/>
      <w:marRight w:val="0"/>
      <w:marTop w:val="0"/>
      <w:marBottom w:val="0"/>
      <w:divBdr>
        <w:top w:val="none" w:sz="0" w:space="0" w:color="auto"/>
        <w:left w:val="none" w:sz="0" w:space="0" w:color="auto"/>
        <w:bottom w:val="none" w:sz="0" w:space="0" w:color="auto"/>
        <w:right w:val="none" w:sz="0" w:space="0" w:color="auto"/>
      </w:divBdr>
    </w:div>
    <w:div w:id="1996714250">
      <w:bodyDiv w:val="1"/>
      <w:marLeft w:val="0"/>
      <w:marRight w:val="0"/>
      <w:marTop w:val="0"/>
      <w:marBottom w:val="0"/>
      <w:divBdr>
        <w:top w:val="none" w:sz="0" w:space="0" w:color="auto"/>
        <w:left w:val="none" w:sz="0" w:space="0" w:color="auto"/>
        <w:bottom w:val="none" w:sz="0" w:space="0" w:color="auto"/>
        <w:right w:val="none" w:sz="0" w:space="0" w:color="auto"/>
      </w:divBdr>
    </w:div>
    <w:div w:id="2028210348">
      <w:bodyDiv w:val="1"/>
      <w:marLeft w:val="0"/>
      <w:marRight w:val="0"/>
      <w:marTop w:val="0"/>
      <w:marBottom w:val="0"/>
      <w:divBdr>
        <w:top w:val="none" w:sz="0" w:space="0" w:color="auto"/>
        <w:left w:val="none" w:sz="0" w:space="0" w:color="auto"/>
        <w:bottom w:val="none" w:sz="0" w:space="0" w:color="auto"/>
        <w:right w:val="none" w:sz="0" w:space="0" w:color="auto"/>
      </w:divBdr>
    </w:div>
    <w:div w:id="205326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ma.dzikariene@ltsa.lt)"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na.kaleinikova@ltsa.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ltsa@ltsa.l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1BA5520B5B4AACA38D195A28F800EC"/>
        <w:category>
          <w:name w:val="General"/>
          <w:gallery w:val="placeholder"/>
        </w:category>
        <w:types>
          <w:type w:val="bbPlcHdr"/>
        </w:types>
        <w:behaviors>
          <w:behavior w:val="content"/>
        </w:behaviors>
        <w:guid w:val="{F623AB50-F2F2-4DB9-8A57-888FB66E5064}"/>
      </w:docPartPr>
      <w:docPartBody>
        <w:p w:rsidR="00F13CC6" w:rsidRDefault="009260BD" w:rsidP="009260BD">
          <w:pPr>
            <w:pStyle w:val="3E1BA5520B5B4AACA38D195A28F800EC"/>
          </w:pPr>
          <w:r w:rsidRPr="006F2BB7">
            <w:rPr>
              <w:rStyle w:val="Laukeliai"/>
              <w:shd w:val="clear" w:color="auto" w:fill="D9D9D9" w:themeFill="background1" w:themeFillShade="D9"/>
            </w:rPr>
            <w:t>[Pasirinkite]</w:t>
          </w:r>
        </w:p>
      </w:docPartBody>
    </w:docPart>
    <w:docPart>
      <w:docPartPr>
        <w:name w:val="5310F188638B4B36915BC9CAD9B48A29"/>
        <w:category>
          <w:name w:val="General"/>
          <w:gallery w:val="placeholder"/>
        </w:category>
        <w:types>
          <w:type w:val="bbPlcHdr"/>
        </w:types>
        <w:behaviors>
          <w:behavior w:val="content"/>
        </w:behaviors>
        <w:guid w:val="{F8137D8D-FD6B-4A84-B0F2-CAB4C4C41C7B}"/>
      </w:docPartPr>
      <w:docPartBody>
        <w:p w:rsidR="00F13CC6" w:rsidRDefault="009260BD" w:rsidP="009260BD">
          <w:pPr>
            <w:pStyle w:val="5310F188638B4B36915BC9CAD9B48A29"/>
          </w:pPr>
          <w:r w:rsidRPr="006F2BB7">
            <w:rPr>
              <w:rStyle w:val="Laukeliai"/>
              <w:shd w:val="clear" w:color="auto" w:fill="D9D9D9" w:themeFill="background1" w:themeFillShade="D9"/>
            </w:rPr>
            <w:t>[Pasirinkite]</w:t>
          </w:r>
        </w:p>
      </w:docPartBody>
    </w:docPart>
    <w:docPart>
      <w:docPartPr>
        <w:name w:val="6ADE2006554143A0BB23923578F3B438"/>
        <w:category>
          <w:name w:val="General"/>
          <w:gallery w:val="placeholder"/>
        </w:category>
        <w:types>
          <w:type w:val="bbPlcHdr"/>
        </w:types>
        <w:behaviors>
          <w:behavior w:val="content"/>
        </w:behaviors>
        <w:guid w:val="{C4143E57-38C5-4EF2-A03A-2D233B0AE667}"/>
      </w:docPartPr>
      <w:docPartBody>
        <w:p w:rsidR="007936DC" w:rsidRDefault="007936DC" w:rsidP="007936DC">
          <w:pPr>
            <w:pStyle w:val="6ADE2006554143A0BB23923578F3B438"/>
          </w:pPr>
          <w:r w:rsidRPr="006F2BB7">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charset w:val="00"/>
    <w:family w:val="swiss"/>
    <w:pitch w:val="variable"/>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EYInterstate">
    <w:altName w:val="Corbel"/>
    <w:charset w:val="00"/>
    <w:family w:val="auto"/>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BD"/>
    <w:rsid w:val="0003142A"/>
    <w:rsid w:val="00031927"/>
    <w:rsid w:val="000C36C6"/>
    <w:rsid w:val="001030CF"/>
    <w:rsid w:val="00130D64"/>
    <w:rsid w:val="00134D14"/>
    <w:rsid w:val="0014464A"/>
    <w:rsid w:val="00162DA7"/>
    <w:rsid w:val="001C227D"/>
    <w:rsid w:val="001C505F"/>
    <w:rsid w:val="001F3B8D"/>
    <w:rsid w:val="0020235C"/>
    <w:rsid w:val="002419D8"/>
    <w:rsid w:val="00265F60"/>
    <w:rsid w:val="002B689E"/>
    <w:rsid w:val="00344F2E"/>
    <w:rsid w:val="003558B5"/>
    <w:rsid w:val="003A4E33"/>
    <w:rsid w:val="00406D3E"/>
    <w:rsid w:val="004406BE"/>
    <w:rsid w:val="0046060C"/>
    <w:rsid w:val="00464CCB"/>
    <w:rsid w:val="00474467"/>
    <w:rsid w:val="0049143A"/>
    <w:rsid w:val="00496332"/>
    <w:rsid w:val="004D1E01"/>
    <w:rsid w:val="004E0225"/>
    <w:rsid w:val="005C687C"/>
    <w:rsid w:val="005E3291"/>
    <w:rsid w:val="005E6517"/>
    <w:rsid w:val="00627200"/>
    <w:rsid w:val="0062793B"/>
    <w:rsid w:val="0068253A"/>
    <w:rsid w:val="006E38EB"/>
    <w:rsid w:val="00713F76"/>
    <w:rsid w:val="007936DC"/>
    <w:rsid w:val="008073CE"/>
    <w:rsid w:val="00825258"/>
    <w:rsid w:val="008A6225"/>
    <w:rsid w:val="008B2FBF"/>
    <w:rsid w:val="009070F8"/>
    <w:rsid w:val="009260BD"/>
    <w:rsid w:val="00932DC0"/>
    <w:rsid w:val="0093611A"/>
    <w:rsid w:val="00964EFD"/>
    <w:rsid w:val="00972B53"/>
    <w:rsid w:val="00993C6F"/>
    <w:rsid w:val="009B4F66"/>
    <w:rsid w:val="00A13B1C"/>
    <w:rsid w:val="00A932B7"/>
    <w:rsid w:val="00A96494"/>
    <w:rsid w:val="00AB5A2F"/>
    <w:rsid w:val="00AC2D75"/>
    <w:rsid w:val="00AC5B4F"/>
    <w:rsid w:val="00AD56F9"/>
    <w:rsid w:val="00B11CB1"/>
    <w:rsid w:val="00B66B19"/>
    <w:rsid w:val="00B85247"/>
    <w:rsid w:val="00BF0F59"/>
    <w:rsid w:val="00C7692F"/>
    <w:rsid w:val="00D57E87"/>
    <w:rsid w:val="00D87920"/>
    <w:rsid w:val="00E85E46"/>
    <w:rsid w:val="00EF35C9"/>
    <w:rsid w:val="00F01539"/>
    <w:rsid w:val="00F10185"/>
    <w:rsid w:val="00F13CC6"/>
    <w:rsid w:val="00FB6B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7936DC"/>
    <w:rPr>
      <w:rFonts w:ascii="Arial" w:hAnsi="Arial" w:cs="Arial"/>
      <w:sz w:val="20"/>
      <w:szCs w:val="20"/>
    </w:rPr>
  </w:style>
  <w:style w:type="paragraph" w:customStyle="1" w:styleId="3E1BA5520B5B4AACA38D195A28F800EC">
    <w:name w:val="3E1BA5520B5B4AACA38D195A28F800EC"/>
    <w:rsid w:val="009260BD"/>
  </w:style>
  <w:style w:type="paragraph" w:customStyle="1" w:styleId="5310F188638B4B36915BC9CAD9B48A29">
    <w:name w:val="5310F188638B4B36915BC9CAD9B48A29"/>
    <w:rsid w:val="009260BD"/>
  </w:style>
  <w:style w:type="paragraph" w:customStyle="1" w:styleId="6ADE2006554143A0BB23923578F3B438">
    <w:name w:val="6ADE2006554143A0BB23923578F3B438"/>
    <w:rsid w:val="007936D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3B27E-1796-4F50-9A6E-0865A2660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8785</TotalTime>
  <Pages>12</Pages>
  <Words>25917</Words>
  <Characters>14774</Characters>
  <Application>Microsoft Office Word</Application>
  <DocSecurity>0</DocSecurity>
  <Lines>123</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Hewlett-Packard Company</Company>
  <LinksUpToDate>false</LinksUpToDate>
  <CharactersWithSpaces>40610</CharactersWithSpaces>
  <SharedDoc>false</SharedDoc>
  <HLinks>
    <vt:vector size="42" baseType="variant">
      <vt:variant>
        <vt:i4>4325376</vt:i4>
      </vt:variant>
      <vt:variant>
        <vt:i4>15</vt:i4>
      </vt:variant>
      <vt:variant>
        <vt:i4>0</vt:i4>
      </vt:variant>
      <vt:variant>
        <vt:i4>5</vt:i4>
      </vt:variant>
      <vt:variant>
        <vt:lpwstr>https://viesiejipirkimai.lt/</vt:lpwstr>
      </vt:variant>
      <vt:variant>
        <vt:lpwstr/>
      </vt:variant>
      <vt:variant>
        <vt:i4>7208971</vt:i4>
      </vt:variant>
      <vt:variant>
        <vt:i4>12</vt:i4>
      </vt:variant>
      <vt:variant>
        <vt:i4>0</vt:i4>
      </vt:variant>
      <vt:variant>
        <vt:i4>5</vt:i4>
      </vt:variant>
      <vt:variant>
        <vt:lpwstr>mailto:irma.dzikariene@ltsa.lt)</vt:lpwstr>
      </vt:variant>
      <vt:variant>
        <vt:lpwstr/>
      </vt:variant>
      <vt:variant>
        <vt:i4>7929887</vt:i4>
      </vt:variant>
      <vt:variant>
        <vt:i4>9</vt:i4>
      </vt:variant>
      <vt:variant>
        <vt:i4>0</vt:i4>
      </vt:variant>
      <vt:variant>
        <vt:i4>5</vt:i4>
      </vt:variant>
      <vt:variant>
        <vt:lpwstr>mailto:regina.kaleinikova@ltsa.lt</vt:lpwstr>
      </vt:variant>
      <vt:variant>
        <vt:lpwstr/>
      </vt:variant>
      <vt:variant>
        <vt:i4>4325376</vt:i4>
      </vt:variant>
      <vt:variant>
        <vt:i4>6</vt:i4>
      </vt:variant>
      <vt:variant>
        <vt:i4>0</vt:i4>
      </vt:variant>
      <vt:variant>
        <vt:i4>5</vt:i4>
      </vt:variant>
      <vt:variant>
        <vt:lpwstr>https://viesiejipirkimai.lt/</vt:lpwstr>
      </vt:variant>
      <vt:variant>
        <vt:lpwstr/>
      </vt:variant>
      <vt:variant>
        <vt:i4>4456558</vt:i4>
      </vt:variant>
      <vt:variant>
        <vt:i4>0</vt:i4>
      </vt:variant>
      <vt:variant>
        <vt:i4>0</vt:i4>
      </vt:variant>
      <vt:variant>
        <vt:i4>5</vt:i4>
      </vt:variant>
      <vt:variant>
        <vt:lpwstr>mailto:ltsa@ltsa.lt</vt:lpwstr>
      </vt:variant>
      <vt:variant>
        <vt:lpwstr/>
      </vt:variant>
      <vt:variant>
        <vt:i4>5832772</vt:i4>
      </vt:variant>
      <vt:variant>
        <vt:i4>3</vt:i4>
      </vt:variant>
      <vt:variant>
        <vt:i4>0</vt:i4>
      </vt:variant>
      <vt:variant>
        <vt:i4>5</vt:i4>
      </vt:variant>
      <vt:variant>
        <vt:lpwstr>https://www.e-tar.lt/portal/lt/legalAct/66ae9a80883011ed8df094f359a60216/asr</vt:lpwstr>
      </vt:variant>
      <vt:variant>
        <vt:lpwstr/>
      </vt:variant>
      <vt:variant>
        <vt:i4>8257587</vt:i4>
      </vt:variant>
      <vt:variant>
        <vt:i4>0</vt:i4>
      </vt:variant>
      <vt:variant>
        <vt:i4>0</vt:i4>
      </vt:variant>
      <vt:variant>
        <vt:i4>5</vt:i4>
      </vt:variant>
      <vt:variant>
        <vt:lpwstr>https://vpt.lrv.lt/uploads/vpt/documents/files/uzssisfravimo instrukcija(1).pdf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R_ZAILSKE</dc:creator>
  <cp:keywords/>
  <cp:lastModifiedBy>Regina Kaleinikova</cp:lastModifiedBy>
  <cp:revision>813</cp:revision>
  <cp:lastPrinted>2016-04-15T20:10:00Z</cp:lastPrinted>
  <dcterms:created xsi:type="dcterms:W3CDTF">2023-03-17T17:04:00Z</dcterms:created>
  <dcterms:modified xsi:type="dcterms:W3CDTF">2024-12-18T06:13:00Z</dcterms:modified>
</cp:coreProperties>
</file>