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2BAE" w14:textId="77777777" w:rsidR="00CE185B" w:rsidRPr="008D60FE" w:rsidRDefault="00CE185B" w:rsidP="00487A69">
      <w:pPr>
        <w:jc w:val="center"/>
        <w:rPr>
          <w:rFonts w:ascii="Times New Roman" w:hAnsi="Times New Roman" w:cs="Times New Roman"/>
          <w:b/>
          <w:sz w:val="24"/>
          <w:szCs w:val="24"/>
        </w:rPr>
      </w:pPr>
      <w:r w:rsidRPr="008D60FE">
        <w:rPr>
          <w:rFonts w:ascii="Times New Roman" w:hAnsi="Times New Roman" w:cs="Times New Roman"/>
          <w:b/>
          <w:sz w:val="24"/>
          <w:szCs w:val="24"/>
        </w:rPr>
        <w:t xml:space="preserve">TIEKĖJO APKLAUSOS LAPAS </w:t>
      </w:r>
    </w:p>
    <w:p w14:paraId="30A099B0" w14:textId="77777777" w:rsidR="00CE185B" w:rsidRPr="008D60FE" w:rsidRDefault="00487A69" w:rsidP="00CE185B">
      <w:pPr>
        <w:spacing w:after="0" w:line="240" w:lineRule="auto"/>
        <w:jc w:val="center"/>
        <w:rPr>
          <w:rFonts w:ascii="Times New Roman" w:hAnsi="Times New Roman" w:cs="Times New Roman"/>
          <w:sz w:val="24"/>
          <w:szCs w:val="24"/>
          <w:u w:val="single"/>
        </w:rPr>
      </w:pPr>
      <w:r w:rsidRPr="008D60FE">
        <w:rPr>
          <w:rFonts w:ascii="Times New Roman" w:hAnsi="Times New Roman" w:cs="Times New Roman"/>
          <w:sz w:val="24"/>
          <w:szCs w:val="24"/>
          <w:u w:val="single"/>
        </w:rPr>
        <w:t>(įmonės pavadinimas</w:t>
      </w:r>
      <w:r w:rsidR="002766BC" w:rsidRPr="008D60FE">
        <w:rPr>
          <w:rFonts w:ascii="Times New Roman" w:hAnsi="Times New Roman" w:cs="Times New Roman"/>
          <w:sz w:val="24"/>
          <w:szCs w:val="24"/>
          <w:u w:val="single"/>
        </w:rPr>
        <w:t>, kodas ir adresas</w:t>
      </w:r>
      <w:r w:rsidRPr="008D60FE">
        <w:rPr>
          <w:rFonts w:ascii="Times New Roman" w:hAnsi="Times New Roman" w:cs="Times New Roman"/>
          <w:sz w:val="24"/>
          <w:szCs w:val="24"/>
          <w:u w:val="single"/>
        </w:rPr>
        <w:t>)</w:t>
      </w:r>
      <w:r w:rsidR="00CE185B" w:rsidRPr="008D60FE">
        <w:rPr>
          <w:rStyle w:val="Puslapioinaosnuoroda"/>
          <w:rFonts w:ascii="Times New Roman" w:hAnsi="Times New Roman" w:cs="Times New Roman"/>
          <w:sz w:val="24"/>
          <w:szCs w:val="24"/>
          <w:u w:val="single"/>
        </w:rPr>
        <w:footnoteReference w:id="1"/>
      </w:r>
    </w:p>
    <w:p w14:paraId="1C34C8DC" w14:textId="77777777" w:rsidR="00CE185B" w:rsidRPr="008D60FE" w:rsidRDefault="00CE185B" w:rsidP="00CE185B">
      <w:pPr>
        <w:spacing w:after="0" w:line="240" w:lineRule="auto"/>
        <w:jc w:val="center"/>
        <w:rPr>
          <w:rFonts w:ascii="Times New Roman" w:hAnsi="Times New Roman" w:cs="Times New Roman"/>
          <w:sz w:val="24"/>
          <w:szCs w:val="24"/>
          <w:u w:val="single"/>
        </w:rPr>
      </w:pPr>
    </w:p>
    <w:p w14:paraId="300A642F" w14:textId="77777777" w:rsidR="00CE185B" w:rsidRPr="008D60FE" w:rsidRDefault="00CE185B" w:rsidP="00CE185B">
      <w:pPr>
        <w:spacing w:after="0" w:line="240" w:lineRule="auto"/>
        <w:jc w:val="center"/>
        <w:rPr>
          <w:rFonts w:ascii="Times New Roman" w:hAnsi="Times New Roman" w:cs="Times New Roman"/>
          <w:sz w:val="24"/>
          <w:szCs w:val="24"/>
          <w:u w:val="single"/>
        </w:rPr>
      </w:pPr>
      <w:r w:rsidRPr="008D60FE">
        <w:rPr>
          <w:rFonts w:ascii="Times New Roman" w:hAnsi="Times New Roman" w:cs="Times New Roman"/>
          <w:sz w:val="24"/>
          <w:szCs w:val="24"/>
          <w:u w:val="single"/>
        </w:rPr>
        <w:t>(data)</w:t>
      </w:r>
      <w:r w:rsidRPr="008D60FE">
        <w:rPr>
          <w:rStyle w:val="Puslapioinaosnuoroda"/>
          <w:rFonts w:ascii="Times New Roman" w:hAnsi="Times New Roman" w:cs="Times New Roman"/>
          <w:sz w:val="24"/>
          <w:szCs w:val="24"/>
          <w:u w:val="single"/>
        </w:rPr>
        <w:footnoteReference w:id="2"/>
      </w:r>
    </w:p>
    <w:p w14:paraId="19B224C3" w14:textId="77777777" w:rsidR="00487A69" w:rsidRPr="008D60FE" w:rsidRDefault="00487A69" w:rsidP="00570221">
      <w:pPr>
        <w:rPr>
          <w:rFonts w:ascii="Times New Roman" w:hAnsi="Times New Roman" w:cs="Times New Roman"/>
          <w:sz w:val="24"/>
          <w:szCs w:val="24"/>
          <w:u w:val="single"/>
        </w:rPr>
      </w:pPr>
    </w:p>
    <w:tbl>
      <w:tblPr>
        <w:tblStyle w:val="Lentelstinklelis"/>
        <w:tblW w:w="9889" w:type="dxa"/>
        <w:tblLook w:val="04A0" w:firstRow="1" w:lastRow="0" w:firstColumn="1" w:lastColumn="0" w:noHBand="0" w:noVBand="1"/>
      </w:tblPr>
      <w:tblGrid>
        <w:gridCol w:w="2235"/>
        <w:gridCol w:w="7229"/>
        <w:gridCol w:w="425"/>
      </w:tblGrid>
      <w:tr w:rsidR="009D3763" w:rsidRPr="00157ECD" w14:paraId="26E317F2" w14:textId="77777777" w:rsidTr="00602D5D">
        <w:tc>
          <w:tcPr>
            <w:tcW w:w="2235" w:type="dxa"/>
          </w:tcPr>
          <w:p w14:paraId="66BE33FC" w14:textId="77777777" w:rsidR="009D3763" w:rsidRPr="00157ECD" w:rsidRDefault="009D3763" w:rsidP="00602D5D">
            <w:pPr>
              <w:jc w:val="center"/>
              <w:rPr>
                <w:rFonts w:ascii="Times New Roman" w:hAnsi="Times New Roman" w:cs="Times New Roman"/>
                <w:b/>
              </w:rPr>
            </w:pPr>
            <w:r>
              <w:rPr>
                <w:rFonts w:ascii="Times New Roman" w:hAnsi="Times New Roman" w:cs="Times New Roman"/>
                <w:b/>
              </w:rPr>
              <w:t>Objektas</w:t>
            </w:r>
          </w:p>
        </w:tc>
        <w:tc>
          <w:tcPr>
            <w:tcW w:w="7654" w:type="dxa"/>
            <w:gridSpan w:val="2"/>
          </w:tcPr>
          <w:p w14:paraId="29DD3911" w14:textId="77777777" w:rsidR="009D3763" w:rsidRPr="00157ECD" w:rsidRDefault="009D3763" w:rsidP="00602D5D">
            <w:pPr>
              <w:jc w:val="center"/>
              <w:rPr>
                <w:rFonts w:ascii="Times New Roman" w:hAnsi="Times New Roman" w:cs="Times New Roman"/>
                <w:b/>
              </w:rPr>
            </w:pPr>
            <w:r w:rsidRPr="00157ECD">
              <w:rPr>
                <w:rFonts w:ascii="Times New Roman" w:hAnsi="Times New Roman" w:cs="Times New Roman"/>
                <w:b/>
              </w:rPr>
              <w:t>Aprašymas</w:t>
            </w:r>
            <w:r>
              <w:rPr>
                <w:rStyle w:val="Puslapioinaosnuoroda"/>
                <w:rFonts w:ascii="Times New Roman" w:hAnsi="Times New Roman" w:cs="Times New Roman"/>
                <w:b/>
              </w:rPr>
              <w:footnoteReference w:id="3"/>
            </w:r>
          </w:p>
        </w:tc>
      </w:tr>
      <w:tr w:rsidR="009D3763" w:rsidRPr="00157ECD" w14:paraId="72CB0A5D" w14:textId="77777777" w:rsidTr="00602D5D">
        <w:tc>
          <w:tcPr>
            <w:tcW w:w="2235" w:type="dxa"/>
          </w:tcPr>
          <w:p w14:paraId="711A5F6D" w14:textId="77777777" w:rsidR="009D3763" w:rsidRPr="00157ECD" w:rsidRDefault="009D3763" w:rsidP="00602D5D">
            <w:pPr>
              <w:rPr>
                <w:rFonts w:ascii="Times New Roman" w:hAnsi="Times New Roman" w:cs="Times New Roman"/>
              </w:rPr>
            </w:pPr>
            <w:r w:rsidRPr="00157ECD">
              <w:rPr>
                <w:rFonts w:ascii="Times New Roman" w:hAnsi="Times New Roman" w:cs="Times New Roman"/>
              </w:rPr>
              <w:t>Pagrindinė įmonės veiklos sritis</w:t>
            </w:r>
          </w:p>
        </w:tc>
        <w:tc>
          <w:tcPr>
            <w:tcW w:w="7654" w:type="dxa"/>
            <w:gridSpan w:val="2"/>
          </w:tcPr>
          <w:p w14:paraId="1BCBC180" w14:textId="77777777" w:rsidR="009D3763" w:rsidRPr="00157ECD" w:rsidRDefault="009D3763" w:rsidP="00602D5D">
            <w:pPr>
              <w:jc w:val="center"/>
              <w:rPr>
                <w:rFonts w:ascii="Times New Roman" w:hAnsi="Times New Roman" w:cs="Times New Roman"/>
                <w:b/>
              </w:rPr>
            </w:pPr>
          </w:p>
        </w:tc>
      </w:tr>
      <w:tr w:rsidR="009D3763" w:rsidRPr="00157ECD" w14:paraId="00BAE520" w14:textId="77777777" w:rsidTr="00602D5D">
        <w:tc>
          <w:tcPr>
            <w:tcW w:w="2235" w:type="dxa"/>
          </w:tcPr>
          <w:p w14:paraId="72597AD5" w14:textId="77777777" w:rsidR="009D3763" w:rsidRPr="00157ECD" w:rsidRDefault="009D3763" w:rsidP="00602D5D">
            <w:pPr>
              <w:rPr>
                <w:rFonts w:ascii="Times New Roman" w:hAnsi="Times New Roman" w:cs="Times New Roman"/>
              </w:rPr>
            </w:pPr>
            <w:r w:rsidRPr="00157ECD">
              <w:rPr>
                <w:rFonts w:ascii="Times New Roman" w:hAnsi="Times New Roman" w:cs="Times New Roman"/>
              </w:rPr>
              <w:t>Užimama rinkos dalis</w:t>
            </w:r>
          </w:p>
        </w:tc>
        <w:tc>
          <w:tcPr>
            <w:tcW w:w="7654" w:type="dxa"/>
            <w:gridSpan w:val="2"/>
          </w:tcPr>
          <w:p w14:paraId="6DCA30B1" w14:textId="77777777" w:rsidR="009D3763" w:rsidRPr="00157ECD" w:rsidRDefault="009D3763" w:rsidP="00602D5D">
            <w:pPr>
              <w:jc w:val="center"/>
              <w:rPr>
                <w:rFonts w:ascii="Times New Roman" w:hAnsi="Times New Roman" w:cs="Times New Roman"/>
                <w:b/>
              </w:rPr>
            </w:pPr>
          </w:p>
        </w:tc>
      </w:tr>
      <w:tr w:rsidR="009D3763" w:rsidRPr="00157ECD" w14:paraId="13D99A79" w14:textId="77777777" w:rsidTr="00602D5D">
        <w:tc>
          <w:tcPr>
            <w:tcW w:w="2235" w:type="dxa"/>
          </w:tcPr>
          <w:p w14:paraId="1CF4A29E" w14:textId="77777777" w:rsidR="009D3763" w:rsidRPr="00157ECD" w:rsidRDefault="009D3763" w:rsidP="00602D5D">
            <w:pPr>
              <w:rPr>
                <w:rFonts w:ascii="Times New Roman" w:hAnsi="Times New Roman" w:cs="Times New Roman"/>
              </w:rPr>
            </w:pPr>
            <w:r w:rsidRPr="00157ECD">
              <w:rPr>
                <w:rFonts w:ascii="Times New Roman" w:hAnsi="Times New Roman" w:cs="Times New Roman"/>
              </w:rPr>
              <w:t>Įmonės teikiamos paslaugos ir prekės</w:t>
            </w:r>
          </w:p>
        </w:tc>
        <w:tc>
          <w:tcPr>
            <w:tcW w:w="7654" w:type="dxa"/>
            <w:gridSpan w:val="2"/>
          </w:tcPr>
          <w:p w14:paraId="700F3E65" w14:textId="77777777" w:rsidR="009D3763" w:rsidRPr="00157ECD" w:rsidRDefault="009D3763" w:rsidP="00602D5D">
            <w:pPr>
              <w:jc w:val="center"/>
              <w:rPr>
                <w:rFonts w:ascii="Times New Roman" w:hAnsi="Times New Roman" w:cs="Times New Roman"/>
                <w:b/>
              </w:rPr>
            </w:pPr>
          </w:p>
        </w:tc>
      </w:tr>
      <w:tr w:rsidR="009D3763" w:rsidRPr="00157ECD" w14:paraId="381BDA6E" w14:textId="77777777" w:rsidTr="00602D5D">
        <w:trPr>
          <w:trHeight w:val="317"/>
        </w:trPr>
        <w:tc>
          <w:tcPr>
            <w:tcW w:w="2235" w:type="dxa"/>
            <w:vMerge w:val="restart"/>
          </w:tcPr>
          <w:p w14:paraId="1E07D3E0" w14:textId="77777777" w:rsidR="009D3763" w:rsidRPr="00157ECD" w:rsidRDefault="009D3763" w:rsidP="00602D5D">
            <w:pPr>
              <w:rPr>
                <w:rFonts w:ascii="Times New Roman" w:hAnsi="Times New Roman" w:cs="Times New Roman"/>
              </w:rPr>
            </w:pPr>
            <w:r w:rsidRPr="00157ECD">
              <w:rPr>
                <w:rFonts w:ascii="Times New Roman" w:hAnsi="Times New Roman" w:cs="Times New Roman"/>
              </w:rPr>
              <w:t xml:space="preserve">Įmonės statusas vadovaujantis Viešųjų pirkimų įstatymo 23 straipsniu (taikytiną </w:t>
            </w:r>
            <w:r>
              <w:rPr>
                <w:rFonts w:ascii="Times New Roman" w:hAnsi="Times New Roman" w:cs="Times New Roman"/>
              </w:rPr>
              <w:t>punktą pažymėti varnele</w:t>
            </w:r>
            <w:r w:rsidRPr="00157ECD">
              <w:rPr>
                <w:rFonts w:ascii="Times New Roman" w:hAnsi="Times New Roman" w:cs="Times New Roman"/>
              </w:rPr>
              <w:t>)</w:t>
            </w:r>
          </w:p>
        </w:tc>
        <w:tc>
          <w:tcPr>
            <w:tcW w:w="7229" w:type="dxa"/>
          </w:tcPr>
          <w:p w14:paraId="2D57E988" w14:textId="77777777" w:rsidR="009D3763" w:rsidRPr="00A839B4" w:rsidRDefault="009D3763" w:rsidP="009D3763">
            <w:pPr>
              <w:pStyle w:val="Sraopastraipa"/>
              <w:numPr>
                <w:ilvl w:val="0"/>
                <w:numId w:val="6"/>
              </w:numPr>
              <w:tabs>
                <w:tab w:val="left" w:pos="607"/>
              </w:tabs>
              <w:ind w:left="182" w:firstLine="0"/>
              <w:rPr>
                <w:rFonts w:ascii="Times New Roman" w:hAnsi="Times New Roman" w:cs="Times New Roman"/>
              </w:rPr>
            </w:pPr>
            <w:r w:rsidRPr="00157ECD">
              <w:rPr>
                <w:rFonts w:ascii="Times New Roman" w:hAnsi="Times New Roman" w:cs="Times New Roman"/>
              </w:rPr>
              <w:t>Socialinė įmonė</w:t>
            </w:r>
          </w:p>
        </w:tc>
        <w:tc>
          <w:tcPr>
            <w:tcW w:w="425" w:type="dxa"/>
          </w:tcPr>
          <w:p w14:paraId="20A6BFE1" w14:textId="77777777" w:rsidR="009D3763" w:rsidRPr="007177F8" w:rsidRDefault="009D3763" w:rsidP="00602D5D">
            <w:pPr>
              <w:tabs>
                <w:tab w:val="left" w:pos="607"/>
              </w:tabs>
              <w:ind w:left="360"/>
              <w:rPr>
                <w:rFonts w:ascii="Times New Roman" w:hAnsi="Times New Roman" w:cs="Times New Roman"/>
              </w:rPr>
            </w:pPr>
          </w:p>
        </w:tc>
      </w:tr>
      <w:tr w:rsidR="009D3763" w:rsidRPr="00157ECD" w14:paraId="61C8EBBF" w14:textId="77777777" w:rsidTr="00602D5D">
        <w:trPr>
          <w:trHeight w:val="313"/>
        </w:trPr>
        <w:tc>
          <w:tcPr>
            <w:tcW w:w="2235" w:type="dxa"/>
            <w:vMerge/>
          </w:tcPr>
          <w:p w14:paraId="1F977093" w14:textId="77777777" w:rsidR="009D3763" w:rsidRPr="00157ECD" w:rsidRDefault="009D3763" w:rsidP="00602D5D">
            <w:pPr>
              <w:rPr>
                <w:rFonts w:ascii="Times New Roman" w:hAnsi="Times New Roman" w:cs="Times New Roman"/>
              </w:rPr>
            </w:pPr>
          </w:p>
        </w:tc>
        <w:tc>
          <w:tcPr>
            <w:tcW w:w="7229" w:type="dxa"/>
          </w:tcPr>
          <w:p w14:paraId="0FC67D3D" w14:textId="77777777" w:rsidR="009D3763" w:rsidRPr="00A839B4" w:rsidRDefault="009D3763" w:rsidP="009D3763">
            <w:pPr>
              <w:pStyle w:val="Sraopastraipa"/>
              <w:numPr>
                <w:ilvl w:val="0"/>
                <w:numId w:val="6"/>
              </w:numPr>
              <w:tabs>
                <w:tab w:val="left" w:pos="607"/>
              </w:tabs>
              <w:ind w:left="182" w:firstLine="0"/>
              <w:rPr>
                <w:rFonts w:ascii="Times New Roman" w:hAnsi="Times New Roman" w:cs="Times New Roman"/>
              </w:rPr>
            </w:pPr>
            <w:r w:rsidRPr="00157ECD">
              <w:rPr>
                <w:rFonts w:ascii="Times New Roman" w:eastAsia="Calibri" w:hAnsi="Times New Roman" w:cs="Times New Roman"/>
                <w:szCs w:val="24"/>
                <w:lang w:eastAsia="lt-LT"/>
              </w:rPr>
              <w:t>Įmonė, kurioje nuteistųjų, atliekančių arešto, terminuoto laisvės atėmimo ir laisvės atėmimo iki gyvos galvos bausmes,</w:t>
            </w:r>
            <w:r w:rsidRPr="00157ECD">
              <w:rPr>
                <w:rFonts w:ascii="Times New Roman" w:hAnsi="Times New Roman" w:cs="Times New Roman"/>
                <w:szCs w:val="24"/>
                <w:lang w:eastAsia="lt-LT"/>
              </w:rPr>
              <w:t xml:space="preserve"> dirba daugiau kaip 50 procentų tos įmonės </w:t>
            </w:r>
            <w:r w:rsidRPr="00157ECD">
              <w:rPr>
                <w:rFonts w:ascii="Times New Roman" w:eastAsia="Calibri" w:hAnsi="Times New Roman" w:cs="Times New Roman"/>
                <w:szCs w:val="24"/>
              </w:rPr>
              <w:t>metinio vidutinio sąrašuose esančių darbuotojų skaičiaus</w:t>
            </w:r>
          </w:p>
        </w:tc>
        <w:tc>
          <w:tcPr>
            <w:tcW w:w="425" w:type="dxa"/>
          </w:tcPr>
          <w:p w14:paraId="4CBF4BBA" w14:textId="77777777" w:rsidR="009D3763" w:rsidRDefault="009D3763" w:rsidP="00602D5D">
            <w:pPr>
              <w:rPr>
                <w:rFonts w:ascii="Times New Roman" w:hAnsi="Times New Roman" w:cs="Times New Roman"/>
              </w:rPr>
            </w:pPr>
          </w:p>
        </w:tc>
      </w:tr>
      <w:tr w:rsidR="009D3763" w:rsidRPr="00157ECD" w14:paraId="0ACB2E10" w14:textId="77777777" w:rsidTr="00602D5D">
        <w:trPr>
          <w:trHeight w:val="313"/>
        </w:trPr>
        <w:tc>
          <w:tcPr>
            <w:tcW w:w="2235" w:type="dxa"/>
            <w:vMerge/>
          </w:tcPr>
          <w:p w14:paraId="7408DBAB" w14:textId="77777777" w:rsidR="009D3763" w:rsidRPr="00157ECD" w:rsidRDefault="009D3763" w:rsidP="00602D5D">
            <w:pPr>
              <w:rPr>
                <w:rFonts w:ascii="Times New Roman" w:hAnsi="Times New Roman" w:cs="Times New Roman"/>
              </w:rPr>
            </w:pPr>
          </w:p>
        </w:tc>
        <w:tc>
          <w:tcPr>
            <w:tcW w:w="7229" w:type="dxa"/>
          </w:tcPr>
          <w:p w14:paraId="12E034CC" w14:textId="77777777" w:rsidR="009D3763" w:rsidRPr="00157ECD" w:rsidRDefault="009D3763" w:rsidP="009D3763">
            <w:pPr>
              <w:pStyle w:val="Sraopastraipa"/>
              <w:numPr>
                <w:ilvl w:val="0"/>
                <w:numId w:val="6"/>
              </w:numPr>
              <w:tabs>
                <w:tab w:val="left" w:pos="607"/>
              </w:tabs>
              <w:ind w:left="182" w:firstLine="0"/>
              <w:rPr>
                <w:rFonts w:ascii="Times New Roman" w:hAnsi="Times New Roman" w:cs="Times New Roman"/>
              </w:rPr>
            </w:pPr>
            <w:r>
              <w:rPr>
                <w:rFonts w:ascii="Times New Roman" w:eastAsia="Calibri" w:hAnsi="Times New Roman" w:cs="Times New Roman"/>
                <w:szCs w:val="24"/>
                <w:lang w:eastAsia="lt-LT"/>
              </w:rPr>
              <w:t>Į</w:t>
            </w:r>
            <w:r w:rsidRPr="00157ECD">
              <w:rPr>
                <w:rFonts w:ascii="Times New Roman" w:eastAsia="Calibri" w:hAnsi="Times New Roman" w:cs="Times New Roman"/>
                <w:szCs w:val="24"/>
                <w:lang w:eastAsia="lt-LT"/>
              </w:rPr>
              <w:t xml:space="preserve">monė, kurios dalyviai yra sveikatos priežiūros įstaigos, kuriose darbo terapijos pagrindais dirba ne mažiau kaip 50 procentų pacientų </w:t>
            </w:r>
            <w:r w:rsidRPr="00157ECD">
              <w:rPr>
                <w:rFonts w:ascii="Times New Roman" w:hAnsi="Times New Roman" w:cs="Times New Roman"/>
                <w:szCs w:val="24"/>
                <w:lang w:eastAsia="lt-LT"/>
              </w:rPr>
              <w:t xml:space="preserve">tos įmonės </w:t>
            </w:r>
            <w:r w:rsidRPr="00157ECD">
              <w:rPr>
                <w:rFonts w:ascii="Times New Roman" w:eastAsia="Calibri" w:hAnsi="Times New Roman" w:cs="Times New Roman"/>
                <w:szCs w:val="24"/>
              </w:rPr>
              <w:t>metinio vidutinio sąrašuose esančių darbuotojų skaičiaus</w:t>
            </w:r>
          </w:p>
        </w:tc>
        <w:tc>
          <w:tcPr>
            <w:tcW w:w="425" w:type="dxa"/>
          </w:tcPr>
          <w:p w14:paraId="3E562B62" w14:textId="77777777" w:rsidR="009D3763" w:rsidRDefault="009D3763" w:rsidP="00602D5D">
            <w:pPr>
              <w:rPr>
                <w:rFonts w:ascii="Times New Roman" w:hAnsi="Times New Roman" w:cs="Times New Roman"/>
              </w:rPr>
            </w:pPr>
          </w:p>
        </w:tc>
      </w:tr>
      <w:tr w:rsidR="009D3763" w:rsidRPr="00157ECD" w14:paraId="7D34E2B3" w14:textId="77777777" w:rsidTr="00602D5D">
        <w:trPr>
          <w:trHeight w:val="313"/>
        </w:trPr>
        <w:tc>
          <w:tcPr>
            <w:tcW w:w="2235" w:type="dxa"/>
            <w:vMerge/>
          </w:tcPr>
          <w:p w14:paraId="2FB2DF06" w14:textId="77777777" w:rsidR="009D3763" w:rsidRPr="00157ECD" w:rsidRDefault="009D3763" w:rsidP="00602D5D">
            <w:pPr>
              <w:rPr>
                <w:rFonts w:ascii="Times New Roman" w:hAnsi="Times New Roman" w:cs="Times New Roman"/>
              </w:rPr>
            </w:pPr>
          </w:p>
        </w:tc>
        <w:tc>
          <w:tcPr>
            <w:tcW w:w="7229" w:type="dxa"/>
          </w:tcPr>
          <w:p w14:paraId="7C22C065" w14:textId="77777777" w:rsidR="009D3763" w:rsidRPr="00157ECD" w:rsidRDefault="009D3763" w:rsidP="009D3763">
            <w:pPr>
              <w:pStyle w:val="Sraopastraipa"/>
              <w:numPr>
                <w:ilvl w:val="0"/>
                <w:numId w:val="6"/>
              </w:numPr>
              <w:tabs>
                <w:tab w:val="left" w:pos="607"/>
              </w:tabs>
              <w:ind w:left="182" w:firstLine="0"/>
              <w:rPr>
                <w:rFonts w:ascii="Times New Roman" w:eastAsia="Calibri" w:hAnsi="Times New Roman" w:cs="Times New Roman"/>
                <w:szCs w:val="24"/>
                <w:lang w:eastAsia="lt-LT"/>
              </w:rPr>
            </w:pPr>
            <w:r>
              <w:rPr>
                <w:rFonts w:ascii="Times New Roman" w:hAnsi="Times New Roman" w:cs="Times New Roman"/>
                <w:color w:val="000000"/>
                <w:szCs w:val="24"/>
              </w:rPr>
              <w:t>Į</w:t>
            </w:r>
            <w:r w:rsidRPr="00157ECD">
              <w:rPr>
                <w:rFonts w:ascii="Times New Roman" w:hAnsi="Times New Roman" w:cs="Times New Roman"/>
                <w:color w:val="000000"/>
                <w:szCs w:val="24"/>
              </w:rPr>
              <w:t>monė, kurios darbuotojai dalyvauja aktyvios darbo rinkos politikos priemonėse, nustatytose Lietuvos Respublikos užimtumo įstatyme ar panašaus pobūdžio kitos valstybės teisės akte, jeigu ne mažiau kaip 50 procentų tos įmonės metinio vidutinio sąrašuose esančių darbuotojų skaičiaus yra darbo rinkoje papildomai remiami asmenys</w:t>
            </w:r>
          </w:p>
        </w:tc>
        <w:tc>
          <w:tcPr>
            <w:tcW w:w="425" w:type="dxa"/>
          </w:tcPr>
          <w:p w14:paraId="5C3BCD03" w14:textId="77777777" w:rsidR="009D3763" w:rsidRDefault="009D3763" w:rsidP="00602D5D">
            <w:pPr>
              <w:rPr>
                <w:rFonts w:ascii="Times New Roman" w:hAnsi="Times New Roman" w:cs="Times New Roman"/>
              </w:rPr>
            </w:pPr>
          </w:p>
        </w:tc>
      </w:tr>
      <w:tr w:rsidR="009D3763" w:rsidRPr="00157ECD" w14:paraId="669F6959" w14:textId="77777777" w:rsidTr="00602D5D">
        <w:trPr>
          <w:trHeight w:val="313"/>
        </w:trPr>
        <w:tc>
          <w:tcPr>
            <w:tcW w:w="2235" w:type="dxa"/>
            <w:vMerge/>
          </w:tcPr>
          <w:p w14:paraId="70E9DB78" w14:textId="77777777" w:rsidR="009D3763" w:rsidRPr="00157ECD" w:rsidRDefault="009D3763" w:rsidP="00602D5D">
            <w:pPr>
              <w:rPr>
                <w:rFonts w:ascii="Times New Roman" w:hAnsi="Times New Roman" w:cs="Times New Roman"/>
              </w:rPr>
            </w:pPr>
          </w:p>
        </w:tc>
        <w:tc>
          <w:tcPr>
            <w:tcW w:w="7229" w:type="dxa"/>
          </w:tcPr>
          <w:p w14:paraId="569580E8" w14:textId="77777777" w:rsidR="009D3763" w:rsidRPr="00157ECD" w:rsidRDefault="009D3763" w:rsidP="009D3763">
            <w:pPr>
              <w:pStyle w:val="Sraopastraipa"/>
              <w:numPr>
                <w:ilvl w:val="0"/>
                <w:numId w:val="6"/>
              </w:numPr>
              <w:tabs>
                <w:tab w:val="left" w:pos="607"/>
              </w:tabs>
              <w:ind w:left="182" w:firstLine="0"/>
              <w:rPr>
                <w:rFonts w:ascii="Times New Roman" w:hAnsi="Times New Roman" w:cs="Times New Roman"/>
                <w:color w:val="000000"/>
                <w:szCs w:val="24"/>
              </w:rPr>
            </w:pPr>
            <w:r w:rsidRPr="00157ECD">
              <w:rPr>
                <w:rFonts w:ascii="Times New Roman" w:hAnsi="Times New Roman" w:cs="Times New Roman"/>
                <w:color w:val="000000"/>
                <w:szCs w:val="24"/>
              </w:rPr>
              <w:t>Įmonė, neatitinkanti nei vieno iš 1–</w:t>
            </w:r>
            <w:r>
              <w:rPr>
                <w:rFonts w:ascii="Times New Roman" w:hAnsi="Times New Roman" w:cs="Times New Roman"/>
                <w:color w:val="000000"/>
                <w:szCs w:val="24"/>
              </w:rPr>
              <w:t>4</w:t>
            </w:r>
            <w:r w:rsidRPr="00157ECD">
              <w:rPr>
                <w:rFonts w:ascii="Times New Roman" w:hAnsi="Times New Roman" w:cs="Times New Roman"/>
                <w:color w:val="000000"/>
                <w:szCs w:val="24"/>
              </w:rPr>
              <w:t xml:space="preserve"> </w:t>
            </w:r>
            <w:r>
              <w:rPr>
                <w:rFonts w:ascii="Times New Roman" w:hAnsi="Times New Roman" w:cs="Times New Roman"/>
                <w:color w:val="000000"/>
                <w:szCs w:val="24"/>
              </w:rPr>
              <w:t>punkte pateikto aprašymo</w:t>
            </w:r>
          </w:p>
        </w:tc>
        <w:tc>
          <w:tcPr>
            <w:tcW w:w="425" w:type="dxa"/>
          </w:tcPr>
          <w:p w14:paraId="407F16ED" w14:textId="77777777" w:rsidR="009D3763" w:rsidRDefault="009D3763" w:rsidP="00602D5D">
            <w:pPr>
              <w:rPr>
                <w:rFonts w:ascii="Times New Roman" w:hAnsi="Times New Roman" w:cs="Times New Roman"/>
              </w:rPr>
            </w:pPr>
          </w:p>
        </w:tc>
      </w:tr>
    </w:tbl>
    <w:p w14:paraId="6A6CD713" w14:textId="77777777" w:rsidR="00A839B4" w:rsidRPr="008D60FE" w:rsidRDefault="00A839B4" w:rsidP="00487A69">
      <w:pPr>
        <w:jc w:val="center"/>
        <w:rPr>
          <w:rFonts w:ascii="Times New Roman" w:hAnsi="Times New Roman" w:cs="Times New Roman"/>
          <w:b/>
          <w:sz w:val="24"/>
          <w:szCs w:val="24"/>
        </w:rPr>
      </w:pPr>
    </w:p>
    <w:p w14:paraId="0CCB0E4B" w14:textId="782D8566" w:rsidR="000E52C7" w:rsidRDefault="00E90F55" w:rsidP="006C6ACC">
      <w:pPr>
        <w:pStyle w:val="Pagrindiniotekstotrauka"/>
        <w:jc w:val="center"/>
        <w:rPr>
          <w:rFonts w:ascii="Times New Roman" w:hAnsi="Times New Roman" w:cs="Times New Roman"/>
          <w:b/>
          <w:sz w:val="24"/>
          <w:szCs w:val="24"/>
        </w:rPr>
      </w:pPr>
      <w:r>
        <w:rPr>
          <w:rFonts w:ascii="Times New Roman" w:hAnsi="Times New Roman" w:cs="Times New Roman"/>
          <w:b/>
          <w:sz w:val="24"/>
          <w:szCs w:val="24"/>
        </w:rPr>
        <w:t>Tarifinio reguliavimo srities sistemų grupės (toliau – TARES)</w:t>
      </w:r>
      <w:r w:rsidR="006C6ACC">
        <w:rPr>
          <w:rFonts w:ascii="Times New Roman" w:hAnsi="Times New Roman" w:cs="Times New Roman"/>
          <w:b/>
          <w:sz w:val="24"/>
          <w:szCs w:val="24"/>
        </w:rPr>
        <w:t xml:space="preserve"> </w:t>
      </w:r>
      <w:r w:rsidR="00037C35">
        <w:rPr>
          <w:rFonts w:ascii="Times New Roman" w:hAnsi="Times New Roman" w:cs="Times New Roman"/>
          <w:b/>
          <w:sz w:val="24"/>
          <w:szCs w:val="24"/>
        </w:rPr>
        <w:t>atnaujinimo</w:t>
      </w:r>
      <w:r w:rsidR="000E52C7">
        <w:rPr>
          <w:rFonts w:ascii="Times New Roman" w:hAnsi="Times New Roman" w:cs="Times New Roman"/>
          <w:b/>
          <w:sz w:val="24"/>
          <w:szCs w:val="24"/>
        </w:rPr>
        <w:t xml:space="preserve"> paslaugų įvertinimo forma</w:t>
      </w:r>
    </w:p>
    <w:p w14:paraId="6A5FB1A1" w14:textId="3C339E87" w:rsidR="000E52C7" w:rsidRPr="00BE682F" w:rsidRDefault="000E52C7" w:rsidP="00BE682F">
      <w:pPr>
        <w:pStyle w:val="Pagrindiniotekstotrauka"/>
        <w:spacing w:after="0" w:line="240" w:lineRule="auto"/>
        <w:ind w:left="284"/>
        <w:jc w:val="right"/>
        <w:rPr>
          <w:rFonts w:ascii="Times New Roman" w:hAnsi="Times New Roman" w:cs="Times New Roman"/>
          <w:b/>
          <w:sz w:val="20"/>
          <w:szCs w:val="20"/>
        </w:rPr>
      </w:pPr>
      <w:r w:rsidRPr="00BE682F">
        <w:rPr>
          <w:rFonts w:ascii="Times New Roman" w:hAnsi="Times New Roman" w:cs="Times New Roman"/>
          <w:b/>
          <w:sz w:val="20"/>
          <w:szCs w:val="20"/>
        </w:rPr>
        <w:t xml:space="preserve">1 lentelė. </w:t>
      </w:r>
      <w:r w:rsidR="00831C43">
        <w:rPr>
          <w:rFonts w:ascii="Times New Roman" w:hAnsi="Times New Roman" w:cs="Times New Roman"/>
          <w:b/>
          <w:sz w:val="20"/>
          <w:szCs w:val="20"/>
        </w:rPr>
        <w:t>Atnaujinimo</w:t>
      </w:r>
      <w:r w:rsidRPr="00BE682F">
        <w:rPr>
          <w:rFonts w:ascii="Times New Roman" w:hAnsi="Times New Roman" w:cs="Times New Roman"/>
          <w:b/>
          <w:sz w:val="20"/>
          <w:szCs w:val="20"/>
        </w:rPr>
        <w:t xml:space="preserve"> paslaug</w:t>
      </w:r>
      <w:r w:rsidR="00BE682F">
        <w:rPr>
          <w:rFonts w:ascii="Times New Roman" w:hAnsi="Times New Roman" w:cs="Times New Roman"/>
          <w:b/>
          <w:sz w:val="20"/>
          <w:szCs w:val="20"/>
        </w:rPr>
        <w:t>ų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843"/>
      </w:tblGrid>
      <w:tr w:rsidR="000E52C7" w:rsidRPr="000E52C7" w14:paraId="715F7F5C" w14:textId="77777777" w:rsidTr="00570221">
        <w:trPr>
          <w:trHeight w:val="527"/>
          <w:tblHeader/>
        </w:trPr>
        <w:tc>
          <w:tcPr>
            <w:tcW w:w="709" w:type="dxa"/>
            <w:tcBorders>
              <w:top w:val="single" w:sz="4" w:space="0" w:color="auto"/>
              <w:left w:val="single" w:sz="4" w:space="0" w:color="auto"/>
              <w:bottom w:val="single" w:sz="4" w:space="0" w:color="auto"/>
              <w:right w:val="single" w:sz="4" w:space="0" w:color="auto"/>
            </w:tcBorders>
            <w:hideMark/>
          </w:tcPr>
          <w:p w14:paraId="40470D7A" w14:textId="77777777" w:rsidR="000E52C7" w:rsidRPr="000E52C7" w:rsidRDefault="000E52C7" w:rsidP="00BE682F">
            <w:pPr>
              <w:spacing w:after="0" w:line="240" w:lineRule="auto"/>
              <w:ind w:left="57"/>
              <w:jc w:val="center"/>
              <w:rPr>
                <w:rFonts w:ascii="Times New Roman" w:hAnsi="Times New Roman" w:cs="Times New Roman"/>
              </w:rPr>
            </w:pPr>
            <w:r w:rsidRPr="000E52C7">
              <w:rPr>
                <w:rFonts w:ascii="Times New Roman" w:hAnsi="Times New Roman" w:cs="Times New Roman"/>
                <w:b/>
                <w:lang w:eastAsia="pl-PL"/>
              </w:rPr>
              <w:t>Eil. Nr.</w:t>
            </w:r>
          </w:p>
        </w:tc>
        <w:tc>
          <w:tcPr>
            <w:tcW w:w="7229" w:type="dxa"/>
            <w:tcBorders>
              <w:top w:val="single" w:sz="4" w:space="0" w:color="auto"/>
              <w:left w:val="single" w:sz="4" w:space="0" w:color="auto"/>
              <w:bottom w:val="single" w:sz="4" w:space="0" w:color="auto"/>
              <w:right w:val="single" w:sz="4" w:space="0" w:color="auto"/>
            </w:tcBorders>
            <w:hideMark/>
          </w:tcPr>
          <w:p w14:paraId="00DCCC8D" w14:textId="77777777" w:rsidR="000E52C7" w:rsidRPr="000E52C7" w:rsidRDefault="000E52C7" w:rsidP="00BE682F">
            <w:pPr>
              <w:spacing w:after="0" w:line="240" w:lineRule="auto"/>
              <w:jc w:val="center"/>
              <w:rPr>
                <w:rFonts w:ascii="Times New Roman" w:hAnsi="Times New Roman" w:cs="Times New Roman"/>
              </w:rPr>
            </w:pPr>
            <w:r w:rsidRPr="000E52C7">
              <w:rPr>
                <w:rFonts w:ascii="Times New Roman" w:hAnsi="Times New Roman" w:cs="Times New Roman"/>
                <w:b/>
                <w:lang w:eastAsia="pl-PL"/>
              </w:rPr>
              <w:t>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319FFEC9" w14:textId="77777777" w:rsidR="000E52C7" w:rsidRPr="000E52C7" w:rsidRDefault="000E52C7" w:rsidP="00BE682F">
            <w:pPr>
              <w:spacing w:after="0" w:line="240" w:lineRule="auto"/>
              <w:jc w:val="center"/>
              <w:rPr>
                <w:rFonts w:ascii="Times New Roman" w:hAnsi="Times New Roman" w:cs="Times New Roman"/>
                <w:b/>
                <w:lang w:eastAsia="pl-PL"/>
              </w:rPr>
            </w:pPr>
            <w:r w:rsidRPr="000E52C7">
              <w:rPr>
                <w:rFonts w:ascii="Times New Roman" w:hAnsi="Times New Roman" w:cs="Times New Roman"/>
                <w:b/>
                <w:lang w:eastAsia="pl-PL"/>
              </w:rPr>
              <w:t>Kaina be PVM, Eur</w:t>
            </w:r>
          </w:p>
          <w:p w14:paraId="61FE3C63" w14:textId="77777777" w:rsidR="000E52C7" w:rsidRPr="000E52C7" w:rsidRDefault="000E52C7" w:rsidP="00BE682F">
            <w:pPr>
              <w:spacing w:after="0" w:line="240" w:lineRule="auto"/>
              <w:jc w:val="center"/>
              <w:rPr>
                <w:rFonts w:ascii="Times New Roman" w:hAnsi="Times New Roman" w:cs="Times New Roman"/>
              </w:rPr>
            </w:pPr>
          </w:p>
        </w:tc>
      </w:tr>
      <w:tr w:rsidR="000E52C7" w:rsidRPr="000E52C7" w14:paraId="475941E0" w14:textId="77777777" w:rsidTr="00570221">
        <w:trPr>
          <w:trHeight w:val="481"/>
          <w:tblHeader/>
        </w:trPr>
        <w:tc>
          <w:tcPr>
            <w:tcW w:w="709" w:type="dxa"/>
            <w:tcBorders>
              <w:top w:val="single" w:sz="4" w:space="0" w:color="auto"/>
              <w:left w:val="single" w:sz="4" w:space="0" w:color="auto"/>
              <w:bottom w:val="single" w:sz="4" w:space="0" w:color="auto"/>
              <w:right w:val="single" w:sz="4" w:space="0" w:color="auto"/>
            </w:tcBorders>
          </w:tcPr>
          <w:p w14:paraId="77A5E966" w14:textId="60E8D7C0" w:rsidR="000E52C7" w:rsidRPr="000E52C7" w:rsidRDefault="000E52C7" w:rsidP="00224CAF">
            <w:pPr>
              <w:pStyle w:val="Sraopastraipa"/>
              <w:numPr>
                <w:ilvl w:val="0"/>
                <w:numId w:val="11"/>
              </w:numPr>
              <w:spacing w:after="0" w:line="240" w:lineRule="auto"/>
              <w:ind w:left="414" w:hanging="357"/>
              <w:rPr>
                <w:rFonts w:ascii="Times New Roman" w:hAnsi="Times New Roman" w:cs="Times New Roman"/>
                <w:lang w:eastAsia="pl-PL"/>
              </w:rPr>
            </w:pPr>
          </w:p>
        </w:tc>
        <w:tc>
          <w:tcPr>
            <w:tcW w:w="7229" w:type="dxa"/>
            <w:tcBorders>
              <w:top w:val="single" w:sz="4" w:space="0" w:color="auto"/>
              <w:left w:val="single" w:sz="4" w:space="0" w:color="auto"/>
              <w:bottom w:val="single" w:sz="4" w:space="0" w:color="auto"/>
              <w:right w:val="single" w:sz="4" w:space="0" w:color="auto"/>
            </w:tcBorders>
          </w:tcPr>
          <w:p w14:paraId="32F7ED5C" w14:textId="2461C6C4" w:rsidR="000E52C7" w:rsidRPr="000E52C7" w:rsidRDefault="006375C0" w:rsidP="005C6C3F">
            <w:pPr>
              <w:spacing w:after="0" w:line="240" w:lineRule="auto"/>
              <w:rPr>
                <w:rFonts w:ascii="Times New Roman" w:hAnsi="Times New Roman" w:cs="Times New Roman"/>
                <w:lang w:eastAsia="pl-PL"/>
              </w:rPr>
            </w:pPr>
            <w:r>
              <w:rPr>
                <w:rFonts w:ascii="Times New Roman" w:hAnsi="Times New Roman" w:cs="Times New Roman"/>
                <w:lang w:eastAsia="pl-PL"/>
              </w:rPr>
              <w:t>A</w:t>
            </w:r>
            <w:r w:rsidRPr="006375C0">
              <w:rPr>
                <w:rFonts w:ascii="Times New Roman" w:hAnsi="Times New Roman" w:cs="Times New Roman"/>
                <w:lang w:eastAsia="pl-PL"/>
              </w:rPr>
              <w:t>tnaujinti veikiančias ir sukurti naujas tarifinio reguliavimo srities sistemų grupei (TARES) priklausančių sistemų (LITAR, LITAR Portalas, MAPS (iMAPS), TKS, LT-SURV, RETRIS) funkcijas, kad būtų įgyvendinti ES teisės aktuose</w:t>
            </w:r>
            <w:r w:rsidR="00D47F1F">
              <w:rPr>
                <w:rFonts w:ascii="Times New Roman" w:hAnsi="Times New Roman" w:cs="Times New Roman"/>
                <w:lang w:eastAsia="pl-PL"/>
              </w:rPr>
              <w:t>*</w:t>
            </w:r>
            <w:r w:rsidRPr="006375C0">
              <w:rPr>
                <w:rFonts w:ascii="Times New Roman" w:hAnsi="Times New Roman" w:cs="Times New Roman"/>
                <w:lang w:eastAsia="pl-PL"/>
              </w:rPr>
              <w:t xml:space="preserve"> ir DG TAXUD parengtuose dokumentuose pateikti reikalavimai</w:t>
            </w:r>
            <w:r>
              <w:rPr>
                <w:rFonts w:ascii="Times New Roman" w:hAnsi="Times New Roman" w:cs="Times New Roman"/>
                <w:lang w:eastAsia="pl-PL"/>
              </w:rPr>
              <w:t>.</w:t>
            </w:r>
          </w:p>
        </w:tc>
        <w:tc>
          <w:tcPr>
            <w:tcW w:w="1843" w:type="dxa"/>
            <w:tcBorders>
              <w:top w:val="single" w:sz="4" w:space="0" w:color="auto"/>
              <w:left w:val="single" w:sz="4" w:space="0" w:color="auto"/>
              <w:bottom w:val="single" w:sz="4" w:space="0" w:color="auto"/>
              <w:right w:val="single" w:sz="4" w:space="0" w:color="auto"/>
            </w:tcBorders>
          </w:tcPr>
          <w:p w14:paraId="6C59AD46" w14:textId="3AA43858" w:rsidR="000E52C7" w:rsidRPr="000E52C7" w:rsidRDefault="000E52C7" w:rsidP="00BE682F">
            <w:pPr>
              <w:spacing w:after="0" w:line="240" w:lineRule="auto"/>
              <w:jc w:val="center"/>
              <w:rPr>
                <w:rFonts w:ascii="Times New Roman" w:hAnsi="Times New Roman" w:cs="Times New Roman"/>
                <w:lang w:eastAsia="pl-PL"/>
              </w:rPr>
            </w:pPr>
          </w:p>
        </w:tc>
      </w:tr>
      <w:tr w:rsidR="000E52C7" w:rsidRPr="000E52C7" w14:paraId="01EECE27" w14:textId="77777777" w:rsidTr="00570221">
        <w:trPr>
          <w:trHeight w:val="527"/>
        </w:trPr>
        <w:tc>
          <w:tcPr>
            <w:tcW w:w="709" w:type="dxa"/>
            <w:tcBorders>
              <w:top w:val="single" w:sz="4" w:space="0" w:color="auto"/>
              <w:left w:val="single" w:sz="4" w:space="0" w:color="auto"/>
              <w:bottom w:val="single" w:sz="4" w:space="0" w:color="auto"/>
              <w:right w:val="single" w:sz="4" w:space="0" w:color="auto"/>
            </w:tcBorders>
          </w:tcPr>
          <w:p w14:paraId="46411A7F" w14:textId="77777777" w:rsidR="000E52C7" w:rsidRPr="000E52C7" w:rsidRDefault="000E52C7" w:rsidP="00BE682F">
            <w:pPr>
              <w:pStyle w:val="Sraopastraipa"/>
              <w:numPr>
                <w:ilvl w:val="0"/>
                <w:numId w:val="11"/>
              </w:numPr>
              <w:spacing w:after="0" w:line="240" w:lineRule="auto"/>
              <w:ind w:left="414" w:hanging="357"/>
              <w:rPr>
                <w:rFonts w:ascii="Times New Roman" w:hAnsi="Times New Roman" w:cs="Times New Roman"/>
              </w:rPr>
            </w:pPr>
          </w:p>
        </w:tc>
        <w:tc>
          <w:tcPr>
            <w:tcW w:w="7229" w:type="dxa"/>
            <w:tcBorders>
              <w:top w:val="single" w:sz="4" w:space="0" w:color="auto"/>
              <w:left w:val="single" w:sz="4" w:space="0" w:color="auto"/>
              <w:bottom w:val="single" w:sz="4" w:space="0" w:color="auto"/>
              <w:right w:val="single" w:sz="4" w:space="0" w:color="auto"/>
            </w:tcBorders>
          </w:tcPr>
          <w:p w14:paraId="4AA25819" w14:textId="4EC7CE12" w:rsidR="000E52C7" w:rsidRPr="000E52C7" w:rsidRDefault="00E46B7A" w:rsidP="00BE682F">
            <w:pPr>
              <w:spacing w:after="0" w:line="240" w:lineRule="auto"/>
              <w:jc w:val="both"/>
              <w:rPr>
                <w:rFonts w:ascii="Times New Roman" w:hAnsi="Times New Roman" w:cs="Times New Roman"/>
              </w:rPr>
            </w:pPr>
            <w:r>
              <w:rPr>
                <w:rFonts w:ascii="Times New Roman" w:hAnsi="Times New Roman" w:cs="Times New Roman"/>
              </w:rPr>
              <w:t>A</w:t>
            </w:r>
            <w:r w:rsidRPr="00E46B7A">
              <w:rPr>
                <w:rFonts w:ascii="Times New Roman" w:hAnsi="Times New Roman" w:cs="Times New Roman"/>
              </w:rPr>
              <w:t>tnaujinti (arba sukurti naują) LITAR funkcionalumą, skirtą nacionalinių duomenų integravimui į LITAR</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14:paraId="511A8861" w14:textId="77777777" w:rsidR="000E52C7" w:rsidRPr="000E52C7" w:rsidRDefault="000E52C7" w:rsidP="00BE682F">
            <w:pPr>
              <w:spacing w:after="0" w:line="240" w:lineRule="auto"/>
              <w:jc w:val="center"/>
              <w:rPr>
                <w:rFonts w:ascii="Times New Roman" w:hAnsi="Times New Roman" w:cs="Times New Roman"/>
              </w:rPr>
            </w:pPr>
          </w:p>
        </w:tc>
      </w:tr>
      <w:tr w:rsidR="000E52C7" w:rsidRPr="000E52C7" w14:paraId="27B21C74" w14:textId="77777777" w:rsidTr="00570221">
        <w:trPr>
          <w:trHeight w:val="548"/>
        </w:trPr>
        <w:tc>
          <w:tcPr>
            <w:tcW w:w="709" w:type="dxa"/>
            <w:tcBorders>
              <w:top w:val="single" w:sz="4" w:space="0" w:color="auto"/>
              <w:left w:val="single" w:sz="4" w:space="0" w:color="auto"/>
              <w:bottom w:val="single" w:sz="4" w:space="0" w:color="auto"/>
              <w:right w:val="single" w:sz="4" w:space="0" w:color="auto"/>
            </w:tcBorders>
          </w:tcPr>
          <w:p w14:paraId="41676AA3" w14:textId="77777777" w:rsidR="000E52C7" w:rsidRPr="000E52C7" w:rsidRDefault="000E52C7" w:rsidP="00BE682F">
            <w:pPr>
              <w:pStyle w:val="Sraopastraipa"/>
              <w:numPr>
                <w:ilvl w:val="0"/>
                <w:numId w:val="11"/>
              </w:numPr>
              <w:spacing w:after="0" w:line="240" w:lineRule="auto"/>
              <w:ind w:left="414" w:hanging="357"/>
              <w:rPr>
                <w:rFonts w:ascii="Times New Roman" w:hAnsi="Times New Roman" w:cs="Times New Roman"/>
              </w:rPr>
            </w:pPr>
          </w:p>
        </w:tc>
        <w:tc>
          <w:tcPr>
            <w:tcW w:w="7229" w:type="dxa"/>
            <w:tcBorders>
              <w:top w:val="single" w:sz="4" w:space="0" w:color="auto"/>
              <w:left w:val="single" w:sz="4" w:space="0" w:color="auto"/>
              <w:bottom w:val="single" w:sz="4" w:space="0" w:color="auto"/>
              <w:right w:val="single" w:sz="4" w:space="0" w:color="auto"/>
            </w:tcBorders>
          </w:tcPr>
          <w:p w14:paraId="3772B919" w14:textId="51478B6B" w:rsidR="000E52C7" w:rsidRPr="000E52C7" w:rsidRDefault="00E46B7A" w:rsidP="00BE682F">
            <w:pPr>
              <w:spacing w:after="0" w:line="240" w:lineRule="auto"/>
              <w:jc w:val="both"/>
              <w:rPr>
                <w:rFonts w:ascii="Times New Roman" w:hAnsi="Times New Roman" w:cs="Times New Roman"/>
              </w:rPr>
            </w:pPr>
            <w:r>
              <w:rPr>
                <w:rFonts w:ascii="Times New Roman" w:hAnsi="Times New Roman" w:cs="Times New Roman"/>
              </w:rPr>
              <w:t>P</w:t>
            </w:r>
            <w:r w:rsidRPr="00E46B7A">
              <w:rPr>
                <w:rFonts w:ascii="Times New Roman" w:hAnsi="Times New Roman" w:cs="Times New Roman"/>
              </w:rPr>
              <w:t>atvirtinus Lietuvos muitinės naudojamų sistemų naudotojo sąsajos standartą, atnaujinti atitinkamas TARES sistemas</w:t>
            </w: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14:paraId="4733C24F" w14:textId="77777777" w:rsidR="000E52C7" w:rsidRPr="000E52C7" w:rsidRDefault="000E52C7" w:rsidP="00BE682F">
            <w:pPr>
              <w:spacing w:after="0" w:line="240" w:lineRule="auto"/>
              <w:jc w:val="center"/>
              <w:rPr>
                <w:rFonts w:ascii="Times New Roman" w:hAnsi="Times New Roman" w:cs="Times New Roman"/>
              </w:rPr>
            </w:pPr>
          </w:p>
        </w:tc>
      </w:tr>
      <w:tr w:rsidR="000E52C7" w:rsidRPr="000E52C7" w14:paraId="19FD12C7" w14:textId="77777777" w:rsidTr="00570221">
        <w:trPr>
          <w:trHeight w:val="279"/>
        </w:trPr>
        <w:tc>
          <w:tcPr>
            <w:tcW w:w="7938" w:type="dxa"/>
            <w:gridSpan w:val="2"/>
            <w:tcBorders>
              <w:top w:val="single" w:sz="4" w:space="0" w:color="auto"/>
              <w:left w:val="single" w:sz="4" w:space="0" w:color="auto"/>
              <w:bottom w:val="single" w:sz="4" w:space="0" w:color="auto"/>
              <w:right w:val="single" w:sz="4" w:space="0" w:color="auto"/>
            </w:tcBorders>
            <w:hideMark/>
          </w:tcPr>
          <w:p w14:paraId="3CE3A37C" w14:textId="77777777" w:rsidR="000E52C7" w:rsidRPr="000E52C7" w:rsidRDefault="000E52C7" w:rsidP="00BE682F">
            <w:pPr>
              <w:spacing w:after="0" w:line="240" w:lineRule="auto"/>
              <w:jc w:val="right"/>
              <w:rPr>
                <w:rFonts w:ascii="Times New Roman" w:hAnsi="Times New Roman" w:cs="Times New Roman"/>
                <w:b/>
              </w:rPr>
            </w:pPr>
            <w:r w:rsidRPr="000E52C7">
              <w:rPr>
                <w:rFonts w:ascii="Times New Roman" w:eastAsia="Calibri" w:hAnsi="Times New Roman" w:cs="Times New Roman"/>
                <w:b/>
                <w:szCs w:val="24"/>
              </w:rPr>
              <w:t>IŠ VISO, Eur be PVM:</w:t>
            </w:r>
          </w:p>
        </w:tc>
        <w:tc>
          <w:tcPr>
            <w:tcW w:w="1843" w:type="dxa"/>
            <w:tcBorders>
              <w:top w:val="single" w:sz="4" w:space="0" w:color="auto"/>
              <w:left w:val="single" w:sz="4" w:space="0" w:color="auto"/>
              <w:bottom w:val="single" w:sz="4" w:space="0" w:color="auto"/>
              <w:right w:val="single" w:sz="4" w:space="0" w:color="auto"/>
            </w:tcBorders>
          </w:tcPr>
          <w:p w14:paraId="04039F25" w14:textId="77777777" w:rsidR="000E52C7" w:rsidRPr="000E52C7" w:rsidRDefault="000E52C7" w:rsidP="00BE682F">
            <w:pPr>
              <w:spacing w:after="0" w:line="240" w:lineRule="auto"/>
              <w:jc w:val="center"/>
              <w:rPr>
                <w:rFonts w:ascii="Times New Roman" w:hAnsi="Times New Roman" w:cs="Times New Roman"/>
                <w:b/>
              </w:rPr>
            </w:pPr>
          </w:p>
        </w:tc>
      </w:tr>
      <w:tr w:rsidR="000E52C7" w:rsidRPr="000E52C7" w14:paraId="00615AD1" w14:textId="77777777" w:rsidTr="00570221">
        <w:trPr>
          <w:trHeight w:val="269"/>
        </w:trPr>
        <w:tc>
          <w:tcPr>
            <w:tcW w:w="7938" w:type="dxa"/>
            <w:gridSpan w:val="2"/>
            <w:tcBorders>
              <w:top w:val="single" w:sz="4" w:space="0" w:color="auto"/>
              <w:left w:val="single" w:sz="4" w:space="0" w:color="auto"/>
              <w:bottom w:val="single" w:sz="4" w:space="0" w:color="auto"/>
              <w:right w:val="single" w:sz="4" w:space="0" w:color="auto"/>
            </w:tcBorders>
          </w:tcPr>
          <w:p w14:paraId="1CC628F2" w14:textId="77777777" w:rsidR="000E52C7" w:rsidRPr="000E52C7" w:rsidRDefault="000E52C7" w:rsidP="00BE682F">
            <w:pPr>
              <w:spacing w:after="0" w:line="240" w:lineRule="auto"/>
              <w:jc w:val="right"/>
              <w:rPr>
                <w:rFonts w:ascii="Times New Roman" w:eastAsia="Calibri" w:hAnsi="Times New Roman" w:cs="Times New Roman"/>
                <w:b/>
                <w:szCs w:val="24"/>
              </w:rPr>
            </w:pPr>
            <w:r w:rsidRPr="000E52C7">
              <w:rPr>
                <w:rFonts w:ascii="Times New Roman" w:eastAsia="Calibri" w:hAnsi="Times New Roman" w:cs="Times New Roman"/>
                <w:b/>
                <w:szCs w:val="24"/>
              </w:rPr>
              <w:t>PVM tarifas, proc.:</w:t>
            </w:r>
          </w:p>
        </w:tc>
        <w:tc>
          <w:tcPr>
            <w:tcW w:w="1843" w:type="dxa"/>
            <w:tcBorders>
              <w:top w:val="single" w:sz="4" w:space="0" w:color="auto"/>
              <w:left w:val="single" w:sz="4" w:space="0" w:color="auto"/>
              <w:bottom w:val="single" w:sz="4" w:space="0" w:color="auto"/>
              <w:right w:val="single" w:sz="4" w:space="0" w:color="auto"/>
            </w:tcBorders>
          </w:tcPr>
          <w:p w14:paraId="791D9EC8" w14:textId="77777777" w:rsidR="000E52C7" w:rsidRPr="000E52C7" w:rsidRDefault="000E52C7" w:rsidP="00BE682F">
            <w:pPr>
              <w:spacing w:after="0" w:line="240" w:lineRule="auto"/>
              <w:jc w:val="center"/>
              <w:rPr>
                <w:rFonts w:ascii="Times New Roman" w:hAnsi="Times New Roman" w:cs="Times New Roman"/>
                <w:b/>
              </w:rPr>
            </w:pPr>
          </w:p>
        </w:tc>
      </w:tr>
      <w:tr w:rsidR="000E52C7" w:rsidRPr="000E52C7" w14:paraId="25B1833A" w14:textId="77777777" w:rsidTr="00570221">
        <w:trPr>
          <w:trHeight w:val="279"/>
        </w:trPr>
        <w:tc>
          <w:tcPr>
            <w:tcW w:w="7938" w:type="dxa"/>
            <w:gridSpan w:val="2"/>
            <w:tcBorders>
              <w:top w:val="single" w:sz="4" w:space="0" w:color="auto"/>
              <w:left w:val="single" w:sz="4" w:space="0" w:color="auto"/>
              <w:bottom w:val="single" w:sz="4" w:space="0" w:color="auto"/>
              <w:right w:val="single" w:sz="4" w:space="0" w:color="auto"/>
            </w:tcBorders>
          </w:tcPr>
          <w:p w14:paraId="31E5B6A7" w14:textId="77777777" w:rsidR="000E52C7" w:rsidRPr="000E52C7" w:rsidRDefault="000E52C7" w:rsidP="00BE682F">
            <w:pPr>
              <w:spacing w:after="0" w:line="240" w:lineRule="auto"/>
              <w:jc w:val="right"/>
              <w:rPr>
                <w:rFonts w:ascii="Times New Roman" w:eastAsia="Calibri" w:hAnsi="Times New Roman" w:cs="Times New Roman"/>
                <w:b/>
                <w:szCs w:val="24"/>
              </w:rPr>
            </w:pPr>
            <w:r w:rsidRPr="000E52C7">
              <w:rPr>
                <w:rFonts w:ascii="Times New Roman" w:eastAsia="Calibri" w:hAnsi="Times New Roman" w:cs="Times New Roman"/>
                <w:b/>
                <w:szCs w:val="24"/>
              </w:rPr>
              <w:t>PVM suma, Eur:</w:t>
            </w:r>
          </w:p>
        </w:tc>
        <w:tc>
          <w:tcPr>
            <w:tcW w:w="1843" w:type="dxa"/>
            <w:tcBorders>
              <w:top w:val="single" w:sz="4" w:space="0" w:color="auto"/>
              <w:left w:val="single" w:sz="4" w:space="0" w:color="auto"/>
              <w:bottom w:val="single" w:sz="4" w:space="0" w:color="auto"/>
              <w:right w:val="single" w:sz="4" w:space="0" w:color="auto"/>
            </w:tcBorders>
          </w:tcPr>
          <w:p w14:paraId="549CFD62" w14:textId="77777777" w:rsidR="000E52C7" w:rsidRPr="000E52C7" w:rsidRDefault="000E52C7" w:rsidP="00BE682F">
            <w:pPr>
              <w:spacing w:after="0" w:line="240" w:lineRule="auto"/>
              <w:jc w:val="center"/>
              <w:rPr>
                <w:rFonts w:ascii="Times New Roman" w:hAnsi="Times New Roman" w:cs="Times New Roman"/>
                <w:b/>
              </w:rPr>
            </w:pPr>
          </w:p>
        </w:tc>
      </w:tr>
      <w:tr w:rsidR="000E52C7" w:rsidRPr="000E52C7" w14:paraId="35F5ED3A" w14:textId="77777777" w:rsidTr="00570221">
        <w:trPr>
          <w:trHeight w:val="279"/>
        </w:trPr>
        <w:tc>
          <w:tcPr>
            <w:tcW w:w="7938" w:type="dxa"/>
            <w:gridSpan w:val="2"/>
            <w:tcBorders>
              <w:top w:val="single" w:sz="4" w:space="0" w:color="auto"/>
              <w:left w:val="single" w:sz="4" w:space="0" w:color="auto"/>
              <w:bottom w:val="single" w:sz="4" w:space="0" w:color="auto"/>
              <w:right w:val="single" w:sz="4" w:space="0" w:color="auto"/>
            </w:tcBorders>
          </w:tcPr>
          <w:p w14:paraId="26040DC1" w14:textId="77777777" w:rsidR="000E52C7" w:rsidRPr="000E52C7" w:rsidRDefault="000E52C7" w:rsidP="00BE682F">
            <w:pPr>
              <w:spacing w:after="0" w:line="240" w:lineRule="auto"/>
              <w:jc w:val="right"/>
              <w:rPr>
                <w:rFonts w:ascii="Times New Roman" w:eastAsia="Calibri" w:hAnsi="Times New Roman" w:cs="Times New Roman"/>
                <w:b/>
                <w:szCs w:val="24"/>
              </w:rPr>
            </w:pPr>
            <w:r w:rsidRPr="000E52C7">
              <w:rPr>
                <w:rFonts w:ascii="Times New Roman" w:eastAsia="Calibri" w:hAnsi="Times New Roman" w:cs="Times New Roman"/>
                <w:b/>
                <w:szCs w:val="24"/>
              </w:rPr>
              <w:t>IŠ VISO, Eur su PVM:</w:t>
            </w:r>
          </w:p>
        </w:tc>
        <w:tc>
          <w:tcPr>
            <w:tcW w:w="1843" w:type="dxa"/>
            <w:tcBorders>
              <w:top w:val="single" w:sz="4" w:space="0" w:color="auto"/>
              <w:left w:val="single" w:sz="4" w:space="0" w:color="auto"/>
              <w:bottom w:val="single" w:sz="4" w:space="0" w:color="auto"/>
              <w:right w:val="single" w:sz="4" w:space="0" w:color="auto"/>
            </w:tcBorders>
          </w:tcPr>
          <w:p w14:paraId="04907C1C" w14:textId="77777777" w:rsidR="000E52C7" w:rsidRPr="000E52C7" w:rsidRDefault="000E52C7" w:rsidP="00BE682F">
            <w:pPr>
              <w:spacing w:after="0" w:line="240" w:lineRule="auto"/>
              <w:jc w:val="center"/>
              <w:rPr>
                <w:rFonts w:ascii="Times New Roman" w:hAnsi="Times New Roman" w:cs="Times New Roman"/>
                <w:b/>
              </w:rPr>
            </w:pPr>
          </w:p>
        </w:tc>
      </w:tr>
    </w:tbl>
    <w:p w14:paraId="4A7331B7" w14:textId="6653A56E" w:rsidR="000E52C7" w:rsidRPr="00570221" w:rsidRDefault="00F81C9C" w:rsidP="000E52C7">
      <w:pPr>
        <w:pStyle w:val="Pagrindiniotekstotrauka"/>
        <w:ind w:left="0"/>
        <w:jc w:val="both"/>
        <w:rPr>
          <w:rFonts w:ascii="Times New Roman" w:hAnsi="Times New Roman" w:cs="Times New Roman"/>
          <w:b/>
          <w:sz w:val="20"/>
          <w:szCs w:val="20"/>
        </w:rPr>
      </w:pPr>
      <w:r w:rsidRPr="004A6FAA">
        <w:rPr>
          <w:rFonts w:ascii="Times New Roman" w:hAnsi="Times New Roman" w:cs="Times New Roman"/>
        </w:rPr>
        <w:t>*</w:t>
      </w:r>
      <w:r>
        <w:rPr>
          <w:rFonts w:ascii="Times New Roman" w:hAnsi="Times New Roman" w:cs="Times New Roman"/>
        </w:rPr>
        <w:t xml:space="preserve"> </w:t>
      </w:r>
      <w:r w:rsidR="00570221" w:rsidRPr="00570221">
        <w:rPr>
          <w:rFonts w:ascii="Times New Roman" w:hAnsi="Times New Roman" w:cs="Times New Roman"/>
          <w:sz w:val="20"/>
          <w:szCs w:val="20"/>
        </w:rPr>
        <w:t>Komisijos deleguotasis reglamentas (ES) 2024/249, kuriuo dėl bendrųjų duomenų reikalavimų, taikomų tam tikros informacijos mainams ir saugojimui pagal muitų teisės aktus, iš dalies keičiamas Deleguotasis reglamentas (ES) 2015/2446 bei Komisijos įgyvendinimo reglamentas (ES) 2024/250, kuriuo dėl duomenų formatų ir kodų, susijusių su bendraisiais duomenų reikalavimais, taikomais tam tikros informacijos mainams ir saugojimui pagal muitų teisės aktus, iš dalies keičiamas Įgyvendinimo reglamentas (ES) 2015/2447</w:t>
      </w:r>
      <w:r w:rsidR="00BC5A24">
        <w:rPr>
          <w:rFonts w:ascii="Times New Roman" w:hAnsi="Times New Roman" w:cs="Times New Roman"/>
          <w:sz w:val="20"/>
          <w:szCs w:val="20"/>
        </w:rPr>
        <w:t>.</w:t>
      </w:r>
    </w:p>
    <w:p w14:paraId="3FE1232A" w14:textId="3B0EE850" w:rsidR="000E52C7" w:rsidRDefault="000E52C7" w:rsidP="006C6ACC">
      <w:pPr>
        <w:pStyle w:val="Pagrindiniotekstotrauka"/>
        <w:jc w:val="center"/>
        <w:rPr>
          <w:rFonts w:ascii="Times New Roman" w:hAnsi="Times New Roman" w:cs="Times New Roman"/>
          <w:b/>
          <w:sz w:val="24"/>
          <w:szCs w:val="24"/>
        </w:rPr>
      </w:pPr>
    </w:p>
    <w:p w14:paraId="56952501" w14:textId="77777777" w:rsidR="00E90F55" w:rsidRDefault="00E90F55" w:rsidP="006C6ACC">
      <w:pPr>
        <w:pStyle w:val="Pagrindiniotekstotrauka"/>
        <w:jc w:val="center"/>
        <w:rPr>
          <w:rFonts w:ascii="Times New Roman" w:hAnsi="Times New Roman" w:cs="Times New Roman"/>
          <w:b/>
          <w:sz w:val="24"/>
          <w:szCs w:val="24"/>
        </w:rPr>
      </w:pPr>
    </w:p>
    <w:p w14:paraId="7EDAADE5" w14:textId="499FC1E7" w:rsidR="000E52C7" w:rsidRDefault="00E90F55" w:rsidP="000E52C7">
      <w:pPr>
        <w:pStyle w:val="Pagrindiniotekstotrauka"/>
        <w:jc w:val="center"/>
        <w:rPr>
          <w:rFonts w:ascii="Times New Roman" w:hAnsi="Times New Roman" w:cs="Times New Roman"/>
          <w:b/>
          <w:sz w:val="24"/>
          <w:szCs w:val="24"/>
        </w:rPr>
      </w:pPr>
      <w:r>
        <w:rPr>
          <w:rFonts w:ascii="Times New Roman" w:hAnsi="Times New Roman" w:cs="Times New Roman"/>
          <w:b/>
          <w:sz w:val="24"/>
          <w:szCs w:val="24"/>
        </w:rPr>
        <w:t>TARES</w:t>
      </w:r>
      <w:r w:rsidR="000E52C7">
        <w:rPr>
          <w:rFonts w:ascii="Times New Roman" w:hAnsi="Times New Roman" w:cs="Times New Roman"/>
          <w:b/>
          <w:sz w:val="24"/>
          <w:szCs w:val="24"/>
        </w:rPr>
        <w:t xml:space="preserve"> </w:t>
      </w:r>
      <w:r w:rsidR="008166AD">
        <w:rPr>
          <w:rFonts w:ascii="Times New Roman" w:hAnsi="Times New Roman" w:cs="Times New Roman"/>
          <w:b/>
          <w:sz w:val="24"/>
          <w:szCs w:val="24"/>
        </w:rPr>
        <w:t>atnaujinimo</w:t>
      </w:r>
      <w:r w:rsidR="00F66A43">
        <w:rPr>
          <w:rFonts w:ascii="Times New Roman" w:hAnsi="Times New Roman" w:cs="Times New Roman"/>
          <w:b/>
          <w:sz w:val="24"/>
          <w:szCs w:val="24"/>
        </w:rPr>
        <w:t xml:space="preserve"> </w:t>
      </w:r>
      <w:r w:rsidR="000E52C7">
        <w:rPr>
          <w:rFonts w:ascii="Times New Roman" w:hAnsi="Times New Roman" w:cs="Times New Roman"/>
          <w:b/>
          <w:sz w:val="24"/>
          <w:szCs w:val="24"/>
        </w:rPr>
        <w:t>pakeitimų paslaugų įvertinimo forma</w:t>
      </w:r>
    </w:p>
    <w:p w14:paraId="45F307AC" w14:textId="45B8CCAB" w:rsidR="000E52C7" w:rsidRPr="00BE682F" w:rsidRDefault="000E52C7" w:rsidP="00BE682F">
      <w:pPr>
        <w:pStyle w:val="Pagrindiniotekstotrauka"/>
        <w:spacing w:after="0" w:line="240" w:lineRule="auto"/>
        <w:ind w:left="284"/>
        <w:jc w:val="right"/>
        <w:rPr>
          <w:rFonts w:ascii="Times New Roman" w:hAnsi="Times New Roman" w:cs="Times New Roman"/>
          <w:b/>
          <w:sz w:val="20"/>
          <w:szCs w:val="20"/>
        </w:rPr>
      </w:pPr>
      <w:r w:rsidRPr="00BE682F">
        <w:rPr>
          <w:rFonts w:ascii="Times New Roman" w:hAnsi="Times New Roman" w:cs="Times New Roman"/>
          <w:b/>
          <w:sz w:val="20"/>
          <w:szCs w:val="20"/>
        </w:rPr>
        <w:t xml:space="preserve">2 lentelė. </w:t>
      </w:r>
      <w:r w:rsidR="008166AD">
        <w:rPr>
          <w:rFonts w:ascii="Times New Roman" w:hAnsi="Times New Roman" w:cs="Times New Roman"/>
          <w:b/>
          <w:sz w:val="20"/>
          <w:szCs w:val="20"/>
        </w:rPr>
        <w:t>Atnaujinimo</w:t>
      </w:r>
      <w:r w:rsidRPr="00BE682F">
        <w:rPr>
          <w:rFonts w:ascii="Times New Roman" w:hAnsi="Times New Roman" w:cs="Times New Roman"/>
          <w:b/>
          <w:sz w:val="20"/>
          <w:szCs w:val="20"/>
        </w:rPr>
        <w:t xml:space="preserve"> pakeitimų </w:t>
      </w:r>
      <w:r w:rsidR="00BE682F">
        <w:rPr>
          <w:rFonts w:ascii="Times New Roman" w:hAnsi="Times New Roman" w:cs="Times New Roman"/>
          <w:b/>
          <w:sz w:val="20"/>
          <w:szCs w:val="20"/>
        </w:rPr>
        <w:t>kaina</w:t>
      </w:r>
    </w:p>
    <w:tbl>
      <w:tblPr>
        <w:tblW w:w="9755" w:type="dxa"/>
        <w:tblInd w:w="108" w:type="dxa"/>
        <w:tblCellMar>
          <w:left w:w="0" w:type="dxa"/>
          <w:right w:w="0" w:type="dxa"/>
        </w:tblCellMar>
        <w:tblLook w:val="04A0" w:firstRow="1" w:lastRow="0" w:firstColumn="1" w:lastColumn="0" w:noHBand="0" w:noVBand="1"/>
      </w:tblPr>
      <w:tblGrid>
        <w:gridCol w:w="486"/>
        <w:gridCol w:w="1327"/>
        <w:gridCol w:w="855"/>
        <w:gridCol w:w="749"/>
        <w:gridCol w:w="1238"/>
        <w:gridCol w:w="1238"/>
        <w:gridCol w:w="809"/>
        <w:gridCol w:w="1118"/>
        <w:gridCol w:w="1134"/>
        <w:gridCol w:w="801"/>
      </w:tblGrid>
      <w:tr w:rsidR="00BE682F" w:rsidRPr="001E449A" w14:paraId="4862082C" w14:textId="77777777" w:rsidTr="00BE682F">
        <w:tc>
          <w:tcPr>
            <w:tcW w:w="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29C55C"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Eil. </w:t>
            </w:r>
          </w:p>
          <w:p w14:paraId="428526ED"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Nr.</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331709"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Paslaugos</w:t>
            </w:r>
          </w:p>
          <w:p w14:paraId="08076BF2"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pavadinimas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C4D4D2"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Mato</w:t>
            </w:r>
          </w:p>
          <w:p w14:paraId="5D252EB7"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vnt.</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7E05AF"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Įkainis </w:t>
            </w:r>
            <w:r w:rsidRPr="001E449A">
              <w:rPr>
                <w:rFonts w:ascii="Times New Roman" w:hAnsi="Times New Roman" w:cs="Times New Roman"/>
                <w:b/>
                <w:bCs/>
                <w:sz w:val="18"/>
                <w:szCs w:val="18"/>
              </w:rPr>
              <w:br/>
              <w:t>be PVM,</w:t>
            </w:r>
          </w:p>
          <w:p w14:paraId="5BACF74B"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Eur</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97E7AB"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Sudėtingumo </w:t>
            </w:r>
          </w:p>
          <w:p w14:paraId="7F9F426A"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lygis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C3DEA9"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Sudėtingumo</w:t>
            </w:r>
          </w:p>
          <w:p w14:paraId="4441C080"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lygio</w:t>
            </w:r>
          </w:p>
          <w:p w14:paraId="2982D6CD"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koeficientas</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774A52"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 Vieneto kaina</w:t>
            </w:r>
            <w:r w:rsidRPr="001E449A">
              <w:rPr>
                <w:rFonts w:ascii="Times New Roman" w:hAnsi="Times New Roman" w:cs="Times New Roman"/>
                <w:b/>
                <w:bCs/>
                <w:sz w:val="18"/>
                <w:szCs w:val="18"/>
              </w:rPr>
              <w:br/>
              <w:t>be PVM,</w:t>
            </w:r>
          </w:p>
          <w:p w14:paraId="4A6AE915"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Eur</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7C9470"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Vieneto</w:t>
            </w:r>
          </w:p>
          <w:p w14:paraId="00573CF2"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kaina</w:t>
            </w:r>
            <w:r w:rsidRPr="001E449A">
              <w:rPr>
                <w:rFonts w:ascii="Times New Roman" w:hAnsi="Times New Roman" w:cs="Times New Roman"/>
                <w:b/>
                <w:bCs/>
                <w:sz w:val="18"/>
                <w:szCs w:val="18"/>
              </w:rPr>
              <w:br/>
              <w:t>be PVM,</w:t>
            </w:r>
          </w:p>
          <w:p w14:paraId="2DC9C27F"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Eur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73D8D"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Vienetų, išreikštų vidutine kaina,</w:t>
            </w:r>
          </w:p>
          <w:p w14:paraId="52411560"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skaičius</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DDE4D6"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Kaina </w:t>
            </w:r>
            <w:r w:rsidRPr="001E449A">
              <w:rPr>
                <w:rFonts w:ascii="Times New Roman" w:hAnsi="Times New Roman" w:cs="Times New Roman"/>
                <w:b/>
                <w:bCs/>
                <w:sz w:val="18"/>
                <w:szCs w:val="18"/>
              </w:rPr>
              <w:br/>
              <w:t>be PVM,</w:t>
            </w:r>
          </w:p>
          <w:p w14:paraId="4CA09ADE"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 xml:space="preserve">Eur </w:t>
            </w:r>
          </w:p>
        </w:tc>
      </w:tr>
      <w:tr w:rsidR="00BE682F" w:rsidRPr="001E449A" w14:paraId="187A22B9" w14:textId="77777777" w:rsidTr="00BE682F">
        <w:tc>
          <w:tcPr>
            <w:tcW w:w="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04B6F"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1</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ADE27"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2</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96FAF"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3</w:t>
            </w:r>
          </w:p>
        </w:tc>
        <w:tc>
          <w:tcPr>
            <w:tcW w:w="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E6D9B"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4</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FB5C4"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5</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CED9B"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41F23"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7=4*6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B54AA"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8=Σ7/3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BB428"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9</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B376C" w14:textId="77777777" w:rsidR="001E449A" w:rsidRPr="001E449A" w:rsidRDefault="001E449A" w:rsidP="00BE682F">
            <w:pPr>
              <w:spacing w:after="0" w:line="240" w:lineRule="auto"/>
              <w:jc w:val="center"/>
              <w:rPr>
                <w:rFonts w:ascii="Times New Roman" w:hAnsi="Times New Roman" w:cs="Times New Roman"/>
                <w:b/>
                <w:bCs/>
                <w:sz w:val="18"/>
                <w:szCs w:val="18"/>
              </w:rPr>
            </w:pPr>
            <w:r w:rsidRPr="001E449A">
              <w:rPr>
                <w:rFonts w:ascii="Times New Roman" w:hAnsi="Times New Roman" w:cs="Times New Roman"/>
                <w:b/>
                <w:bCs/>
                <w:sz w:val="18"/>
                <w:szCs w:val="18"/>
              </w:rPr>
              <w:t>10=8*9</w:t>
            </w:r>
          </w:p>
        </w:tc>
      </w:tr>
      <w:tr w:rsidR="00BE682F" w:rsidRPr="001E449A" w14:paraId="3C5CCDDC" w14:textId="77777777" w:rsidTr="00BE682F">
        <w:trPr>
          <w:cantSplit/>
          <w:trHeight w:val="185"/>
        </w:trPr>
        <w:tc>
          <w:tcPr>
            <w:tcW w:w="4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2C9AF" w14:textId="77777777" w:rsidR="001E449A" w:rsidRPr="001E449A" w:rsidRDefault="001E449A" w:rsidP="00BE682F">
            <w:pPr>
              <w:spacing w:after="0" w:line="240" w:lineRule="auto"/>
              <w:jc w:val="center"/>
              <w:rPr>
                <w:rFonts w:ascii="Times New Roman" w:hAnsi="Times New Roman" w:cs="Times New Roman"/>
                <w:sz w:val="18"/>
                <w:szCs w:val="18"/>
              </w:rPr>
            </w:pPr>
            <w:r w:rsidRPr="001E449A">
              <w:rPr>
                <w:rFonts w:ascii="Times New Roman" w:hAnsi="Times New Roman" w:cs="Times New Roman"/>
                <w:sz w:val="18"/>
                <w:szCs w:val="18"/>
              </w:rPr>
              <w:t>1.</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4FF413" w14:textId="4459F421" w:rsidR="001E449A" w:rsidRPr="001E449A" w:rsidRDefault="00E90F55" w:rsidP="00BE682F">
            <w:pPr>
              <w:spacing w:after="0" w:line="240" w:lineRule="auto"/>
              <w:rPr>
                <w:rFonts w:ascii="Times New Roman" w:hAnsi="Times New Roman" w:cs="Times New Roman"/>
                <w:sz w:val="18"/>
                <w:szCs w:val="18"/>
              </w:rPr>
            </w:pPr>
            <w:r>
              <w:rPr>
                <w:rFonts w:ascii="Times New Roman" w:hAnsi="Times New Roman" w:cs="Times New Roman"/>
                <w:sz w:val="18"/>
                <w:szCs w:val="18"/>
              </w:rPr>
              <w:t>TARES</w:t>
            </w:r>
            <w:r w:rsidR="001E449A" w:rsidRPr="001E449A">
              <w:rPr>
                <w:rFonts w:ascii="Times New Roman" w:hAnsi="Times New Roman" w:cs="Times New Roman"/>
                <w:sz w:val="18"/>
                <w:szCs w:val="18"/>
              </w:rPr>
              <w:t xml:space="preserve"> pakeitimo elementarioji funkcija</w:t>
            </w: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34AE8" w14:textId="77777777" w:rsidR="001E449A" w:rsidRPr="001E449A" w:rsidRDefault="001E449A" w:rsidP="00BE682F">
            <w:pPr>
              <w:spacing w:after="0" w:line="240" w:lineRule="auto"/>
              <w:jc w:val="both"/>
              <w:rPr>
                <w:rFonts w:ascii="Times New Roman" w:hAnsi="Times New Roman" w:cs="Times New Roman"/>
                <w:sz w:val="18"/>
                <w:szCs w:val="18"/>
              </w:rPr>
            </w:pPr>
            <w:r w:rsidRPr="001E449A">
              <w:rPr>
                <w:rFonts w:ascii="Times New Roman" w:hAnsi="Times New Roman" w:cs="Times New Roman"/>
                <w:sz w:val="18"/>
                <w:szCs w:val="18"/>
              </w:rPr>
              <w:t>Vienetas</w:t>
            </w:r>
          </w:p>
        </w:tc>
        <w:tc>
          <w:tcPr>
            <w:tcW w:w="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E6D5D22"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A9354" w14:textId="77777777" w:rsidR="001E449A" w:rsidRPr="001E449A" w:rsidRDefault="001E449A" w:rsidP="00BE682F">
            <w:pPr>
              <w:spacing w:after="0" w:line="240" w:lineRule="auto"/>
              <w:jc w:val="both"/>
              <w:rPr>
                <w:rFonts w:ascii="Times New Roman" w:hAnsi="Times New Roman" w:cs="Times New Roman"/>
                <w:sz w:val="18"/>
                <w:szCs w:val="18"/>
              </w:rPr>
            </w:pPr>
            <w:r w:rsidRPr="001E449A">
              <w:rPr>
                <w:rFonts w:ascii="Times New Roman" w:hAnsi="Times New Roman" w:cs="Times New Roman"/>
                <w:sz w:val="18"/>
                <w:szCs w:val="18"/>
              </w:rPr>
              <w:t>Žemas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2DD47" w14:textId="77777777" w:rsidR="001E449A" w:rsidRPr="001E449A" w:rsidRDefault="001E449A" w:rsidP="00BE682F">
            <w:pPr>
              <w:spacing w:after="0" w:line="240" w:lineRule="auto"/>
              <w:jc w:val="center"/>
              <w:rPr>
                <w:rFonts w:ascii="Times New Roman" w:hAnsi="Times New Roman" w:cs="Times New Roman"/>
                <w:sz w:val="18"/>
                <w:szCs w:val="18"/>
              </w:rPr>
            </w:pPr>
            <w:r w:rsidRPr="001E449A">
              <w:rPr>
                <w:rFonts w:ascii="Times New Roman" w:hAnsi="Times New Roman" w:cs="Times New Roman"/>
                <w:sz w:val="18"/>
                <w:szCs w:val="18"/>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3BFA585"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1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6A3D7FAF" w14:textId="77777777" w:rsidR="001E449A" w:rsidRPr="001E449A" w:rsidRDefault="001E449A" w:rsidP="00BE682F">
            <w:pPr>
              <w:spacing w:after="0" w:line="240" w:lineRule="auto"/>
              <w:jc w:val="center"/>
              <w:rPr>
                <w:rFonts w:ascii="Times New Roman" w:hAnsi="Times New Roman" w:cs="Times New Roman"/>
                <w:sz w:val="18"/>
                <w:szCs w:val="18"/>
                <w:highlight w:val="yellow"/>
              </w:rPr>
            </w:pP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4584865" w14:textId="77777777" w:rsidR="001E449A" w:rsidRPr="001E449A" w:rsidRDefault="001E449A" w:rsidP="00BE682F">
            <w:pPr>
              <w:spacing w:after="0" w:line="240" w:lineRule="auto"/>
              <w:jc w:val="center"/>
              <w:rPr>
                <w:rFonts w:ascii="Times New Roman" w:hAnsi="Times New Roman" w:cs="Times New Roman"/>
                <w:sz w:val="18"/>
                <w:szCs w:val="18"/>
              </w:rPr>
            </w:pPr>
            <w:r w:rsidRPr="001E449A">
              <w:rPr>
                <w:rFonts w:ascii="Times New Roman" w:hAnsi="Times New Roman" w:cs="Times New Roman"/>
                <w:sz w:val="18"/>
                <w:szCs w:val="18"/>
              </w:rPr>
              <w:t>60*</w:t>
            </w:r>
          </w:p>
        </w:tc>
        <w:tc>
          <w:tcPr>
            <w:tcW w:w="8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59DE3324" w14:textId="77777777" w:rsidR="001E449A" w:rsidRPr="001E449A" w:rsidRDefault="001E449A" w:rsidP="00BE682F">
            <w:pPr>
              <w:spacing w:after="0" w:line="240" w:lineRule="auto"/>
              <w:rPr>
                <w:rFonts w:ascii="Times New Roman" w:hAnsi="Times New Roman" w:cs="Times New Roman"/>
                <w:sz w:val="18"/>
                <w:szCs w:val="18"/>
              </w:rPr>
            </w:pPr>
          </w:p>
        </w:tc>
      </w:tr>
      <w:tr w:rsidR="00BE682F" w:rsidRPr="001E449A" w14:paraId="2D50A130" w14:textId="77777777" w:rsidTr="00BE682F">
        <w:trPr>
          <w:cantSplit/>
          <w:trHeight w:val="185"/>
        </w:trPr>
        <w:tc>
          <w:tcPr>
            <w:tcW w:w="0" w:type="auto"/>
            <w:vMerge/>
            <w:tcBorders>
              <w:top w:val="nil"/>
              <w:left w:val="single" w:sz="8" w:space="0" w:color="auto"/>
              <w:bottom w:val="single" w:sz="8" w:space="0" w:color="auto"/>
              <w:right w:val="single" w:sz="8" w:space="0" w:color="auto"/>
            </w:tcBorders>
            <w:vAlign w:val="center"/>
            <w:hideMark/>
          </w:tcPr>
          <w:p w14:paraId="4F524C55" w14:textId="77777777" w:rsidR="001E449A" w:rsidRPr="001E449A" w:rsidRDefault="001E449A" w:rsidP="00BE682F">
            <w:pPr>
              <w:spacing w:after="0" w:line="240" w:lineRule="auto"/>
              <w:rPr>
                <w:rFonts w:ascii="Times New Roman" w:hAnsi="Times New Roman" w:cs="Times New Roman"/>
                <w:sz w:val="18"/>
                <w:szCs w:val="18"/>
              </w:rPr>
            </w:pPr>
          </w:p>
        </w:tc>
        <w:tc>
          <w:tcPr>
            <w:tcW w:w="1327" w:type="dxa"/>
            <w:vMerge/>
            <w:tcBorders>
              <w:top w:val="nil"/>
              <w:left w:val="nil"/>
              <w:bottom w:val="single" w:sz="8" w:space="0" w:color="auto"/>
              <w:right w:val="single" w:sz="8" w:space="0" w:color="auto"/>
            </w:tcBorders>
            <w:vAlign w:val="center"/>
            <w:hideMark/>
          </w:tcPr>
          <w:p w14:paraId="234749CC" w14:textId="77777777" w:rsidR="001E449A" w:rsidRPr="001E449A" w:rsidRDefault="001E449A" w:rsidP="00BE682F">
            <w:pPr>
              <w:spacing w:after="0" w:line="240" w:lineRule="auto"/>
              <w:rPr>
                <w:rFonts w:ascii="Times New Roman" w:hAnsi="Times New Roman" w:cs="Times New Roman"/>
                <w:sz w:val="18"/>
                <w:szCs w:val="18"/>
              </w:rPr>
            </w:pPr>
          </w:p>
        </w:tc>
        <w:tc>
          <w:tcPr>
            <w:tcW w:w="855" w:type="dxa"/>
            <w:vMerge/>
            <w:tcBorders>
              <w:top w:val="nil"/>
              <w:left w:val="nil"/>
              <w:bottom w:val="single" w:sz="8" w:space="0" w:color="auto"/>
              <w:right w:val="single" w:sz="8" w:space="0" w:color="auto"/>
            </w:tcBorders>
            <w:vAlign w:val="center"/>
            <w:hideMark/>
          </w:tcPr>
          <w:p w14:paraId="00E6E6B0" w14:textId="77777777" w:rsidR="001E449A" w:rsidRPr="001E449A" w:rsidRDefault="001E449A" w:rsidP="00BE682F">
            <w:pPr>
              <w:spacing w:after="0" w:line="240" w:lineRule="auto"/>
              <w:rPr>
                <w:rFonts w:ascii="Times New Roman" w:hAnsi="Times New Roman" w:cs="Times New Roman"/>
                <w:sz w:val="18"/>
                <w:szCs w:val="18"/>
              </w:rPr>
            </w:pPr>
          </w:p>
        </w:tc>
        <w:tc>
          <w:tcPr>
            <w:tcW w:w="749" w:type="dxa"/>
            <w:vMerge/>
            <w:tcBorders>
              <w:top w:val="nil"/>
              <w:left w:val="nil"/>
              <w:bottom w:val="single" w:sz="8" w:space="0" w:color="auto"/>
              <w:right w:val="single" w:sz="8" w:space="0" w:color="auto"/>
            </w:tcBorders>
            <w:vAlign w:val="center"/>
            <w:hideMark/>
          </w:tcPr>
          <w:p w14:paraId="352C9DAB" w14:textId="77777777" w:rsidR="001E449A" w:rsidRPr="001E449A" w:rsidRDefault="001E449A" w:rsidP="00BE682F">
            <w:pPr>
              <w:spacing w:after="0" w:line="240" w:lineRule="auto"/>
              <w:rPr>
                <w:rFonts w:ascii="Times New Roman" w:hAnsi="Times New Roman" w:cs="Times New Roman"/>
                <w:sz w:val="18"/>
                <w:szCs w:val="18"/>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977A7" w14:textId="77777777" w:rsidR="001E449A" w:rsidRPr="001E449A" w:rsidRDefault="001E449A" w:rsidP="00BE682F">
            <w:pPr>
              <w:spacing w:after="0" w:line="240" w:lineRule="auto"/>
              <w:jc w:val="both"/>
              <w:rPr>
                <w:rFonts w:ascii="Times New Roman" w:hAnsi="Times New Roman" w:cs="Times New Roman"/>
                <w:sz w:val="18"/>
                <w:szCs w:val="18"/>
              </w:rPr>
            </w:pPr>
            <w:r w:rsidRPr="001E449A">
              <w:rPr>
                <w:rFonts w:ascii="Times New Roman" w:hAnsi="Times New Roman" w:cs="Times New Roman"/>
                <w:sz w:val="18"/>
                <w:szCs w:val="18"/>
              </w:rPr>
              <w:t>Vidutinis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FE811"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D56C4AF"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1118" w:type="dxa"/>
            <w:vMerge/>
            <w:tcBorders>
              <w:top w:val="nil"/>
              <w:left w:val="nil"/>
              <w:bottom w:val="single" w:sz="8" w:space="0" w:color="auto"/>
              <w:right w:val="single" w:sz="8" w:space="0" w:color="auto"/>
            </w:tcBorders>
            <w:vAlign w:val="center"/>
            <w:hideMark/>
          </w:tcPr>
          <w:p w14:paraId="24C42A0B" w14:textId="77777777" w:rsidR="001E449A" w:rsidRPr="001E449A" w:rsidRDefault="001E449A" w:rsidP="00BE682F">
            <w:pPr>
              <w:spacing w:after="0" w:line="240" w:lineRule="auto"/>
              <w:rPr>
                <w:rFonts w:ascii="Times New Roman" w:hAnsi="Times New Roman" w:cs="Times New Roman"/>
                <w:sz w:val="18"/>
                <w:szCs w:val="18"/>
              </w:rPr>
            </w:pPr>
          </w:p>
        </w:tc>
        <w:tc>
          <w:tcPr>
            <w:tcW w:w="1134" w:type="dxa"/>
            <w:vMerge/>
            <w:tcBorders>
              <w:top w:val="nil"/>
              <w:left w:val="nil"/>
              <w:bottom w:val="single" w:sz="8" w:space="0" w:color="auto"/>
              <w:right w:val="single" w:sz="8" w:space="0" w:color="auto"/>
            </w:tcBorders>
            <w:vAlign w:val="center"/>
            <w:hideMark/>
          </w:tcPr>
          <w:p w14:paraId="148DB1E1" w14:textId="77777777" w:rsidR="001E449A" w:rsidRPr="001E449A" w:rsidRDefault="001E449A" w:rsidP="00BE682F">
            <w:pPr>
              <w:spacing w:after="0" w:line="240" w:lineRule="auto"/>
              <w:rPr>
                <w:rFonts w:ascii="Times New Roman" w:hAnsi="Times New Roman" w:cs="Times New Roman"/>
                <w:sz w:val="18"/>
                <w:szCs w:val="18"/>
              </w:rPr>
            </w:pPr>
          </w:p>
        </w:tc>
        <w:tc>
          <w:tcPr>
            <w:tcW w:w="801" w:type="dxa"/>
            <w:vMerge/>
            <w:tcBorders>
              <w:top w:val="nil"/>
              <w:left w:val="nil"/>
              <w:bottom w:val="single" w:sz="8" w:space="0" w:color="auto"/>
              <w:right w:val="single" w:sz="8" w:space="0" w:color="auto"/>
            </w:tcBorders>
            <w:vAlign w:val="center"/>
            <w:hideMark/>
          </w:tcPr>
          <w:p w14:paraId="1AEDBBF7" w14:textId="77777777" w:rsidR="001E449A" w:rsidRPr="001E449A" w:rsidRDefault="001E449A" w:rsidP="00BE682F">
            <w:pPr>
              <w:spacing w:after="0" w:line="240" w:lineRule="auto"/>
              <w:rPr>
                <w:rFonts w:ascii="Times New Roman" w:hAnsi="Times New Roman" w:cs="Times New Roman"/>
                <w:sz w:val="18"/>
                <w:szCs w:val="18"/>
              </w:rPr>
            </w:pPr>
          </w:p>
        </w:tc>
      </w:tr>
      <w:tr w:rsidR="00BE682F" w:rsidRPr="001E449A" w14:paraId="623EBFF4" w14:textId="77777777" w:rsidTr="00BE682F">
        <w:trPr>
          <w:cantSplit/>
          <w:trHeight w:val="185"/>
        </w:trPr>
        <w:tc>
          <w:tcPr>
            <w:tcW w:w="0" w:type="auto"/>
            <w:vMerge/>
            <w:tcBorders>
              <w:top w:val="nil"/>
              <w:left w:val="single" w:sz="8" w:space="0" w:color="auto"/>
              <w:bottom w:val="single" w:sz="8" w:space="0" w:color="auto"/>
              <w:right w:val="single" w:sz="8" w:space="0" w:color="auto"/>
            </w:tcBorders>
            <w:vAlign w:val="center"/>
            <w:hideMark/>
          </w:tcPr>
          <w:p w14:paraId="09447998" w14:textId="77777777" w:rsidR="001E449A" w:rsidRPr="001E449A" w:rsidRDefault="001E449A" w:rsidP="00BE682F">
            <w:pPr>
              <w:spacing w:after="0" w:line="240" w:lineRule="auto"/>
              <w:rPr>
                <w:rFonts w:ascii="Times New Roman" w:hAnsi="Times New Roman" w:cs="Times New Roman"/>
                <w:sz w:val="18"/>
                <w:szCs w:val="18"/>
              </w:rPr>
            </w:pPr>
          </w:p>
        </w:tc>
        <w:tc>
          <w:tcPr>
            <w:tcW w:w="1327" w:type="dxa"/>
            <w:vMerge/>
            <w:tcBorders>
              <w:top w:val="nil"/>
              <w:left w:val="nil"/>
              <w:bottom w:val="single" w:sz="8" w:space="0" w:color="auto"/>
              <w:right w:val="single" w:sz="8" w:space="0" w:color="auto"/>
            </w:tcBorders>
            <w:vAlign w:val="center"/>
            <w:hideMark/>
          </w:tcPr>
          <w:p w14:paraId="22F976D1" w14:textId="77777777" w:rsidR="001E449A" w:rsidRPr="001E449A" w:rsidRDefault="001E449A" w:rsidP="00BE682F">
            <w:pPr>
              <w:spacing w:after="0" w:line="240" w:lineRule="auto"/>
              <w:rPr>
                <w:rFonts w:ascii="Times New Roman" w:hAnsi="Times New Roman" w:cs="Times New Roman"/>
                <w:sz w:val="18"/>
                <w:szCs w:val="18"/>
              </w:rPr>
            </w:pPr>
          </w:p>
        </w:tc>
        <w:tc>
          <w:tcPr>
            <w:tcW w:w="855" w:type="dxa"/>
            <w:vMerge/>
            <w:tcBorders>
              <w:top w:val="nil"/>
              <w:left w:val="nil"/>
              <w:bottom w:val="single" w:sz="8" w:space="0" w:color="auto"/>
              <w:right w:val="single" w:sz="8" w:space="0" w:color="auto"/>
            </w:tcBorders>
            <w:vAlign w:val="center"/>
            <w:hideMark/>
          </w:tcPr>
          <w:p w14:paraId="574FE50D" w14:textId="77777777" w:rsidR="001E449A" w:rsidRPr="001E449A" w:rsidRDefault="001E449A" w:rsidP="00BE682F">
            <w:pPr>
              <w:spacing w:after="0" w:line="240" w:lineRule="auto"/>
              <w:rPr>
                <w:rFonts w:ascii="Times New Roman" w:hAnsi="Times New Roman" w:cs="Times New Roman"/>
                <w:sz w:val="18"/>
                <w:szCs w:val="18"/>
              </w:rPr>
            </w:pPr>
          </w:p>
        </w:tc>
        <w:tc>
          <w:tcPr>
            <w:tcW w:w="749" w:type="dxa"/>
            <w:vMerge/>
            <w:tcBorders>
              <w:top w:val="nil"/>
              <w:left w:val="nil"/>
              <w:bottom w:val="single" w:sz="8" w:space="0" w:color="auto"/>
              <w:right w:val="single" w:sz="8" w:space="0" w:color="auto"/>
            </w:tcBorders>
            <w:vAlign w:val="center"/>
            <w:hideMark/>
          </w:tcPr>
          <w:p w14:paraId="2F12F53F" w14:textId="77777777" w:rsidR="001E449A" w:rsidRPr="001E449A" w:rsidRDefault="001E449A" w:rsidP="00BE682F">
            <w:pPr>
              <w:spacing w:after="0" w:line="240" w:lineRule="auto"/>
              <w:rPr>
                <w:rFonts w:ascii="Times New Roman" w:hAnsi="Times New Roman" w:cs="Times New Roman"/>
                <w:sz w:val="18"/>
                <w:szCs w:val="18"/>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73D58" w14:textId="77777777" w:rsidR="001E449A" w:rsidRPr="001E449A" w:rsidRDefault="001E449A" w:rsidP="00BE682F">
            <w:pPr>
              <w:spacing w:after="0" w:line="240" w:lineRule="auto"/>
              <w:jc w:val="both"/>
              <w:rPr>
                <w:rFonts w:ascii="Times New Roman" w:hAnsi="Times New Roman" w:cs="Times New Roman"/>
                <w:sz w:val="18"/>
                <w:szCs w:val="18"/>
              </w:rPr>
            </w:pPr>
            <w:r w:rsidRPr="001E449A">
              <w:rPr>
                <w:rFonts w:ascii="Times New Roman" w:hAnsi="Times New Roman" w:cs="Times New Roman"/>
                <w:sz w:val="18"/>
                <w:szCs w:val="18"/>
              </w:rPr>
              <w:t>Aukštas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90912"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73DE8E7" w14:textId="77777777" w:rsidR="001E449A" w:rsidRPr="001E449A" w:rsidRDefault="001E449A" w:rsidP="00BE682F">
            <w:pPr>
              <w:spacing w:after="0" w:line="240" w:lineRule="auto"/>
              <w:jc w:val="center"/>
              <w:rPr>
                <w:rFonts w:ascii="Times New Roman" w:hAnsi="Times New Roman" w:cs="Times New Roman"/>
                <w:sz w:val="18"/>
                <w:szCs w:val="18"/>
              </w:rPr>
            </w:pPr>
          </w:p>
        </w:tc>
        <w:tc>
          <w:tcPr>
            <w:tcW w:w="1118" w:type="dxa"/>
            <w:vMerge/>
            <w:tcBorders>
              <w:top w:val="nil"/>
              <w:left w:val="nil"/>
              <w:bottom w:val="single" w:sz="8" w:space="0" w:color="auto"/>
              <w:right w:val="single" w:sz="8" w:space="0" w:color="auto"/>
            </w:tcBorders>
            <w:vAlign w:val="center"/>
            <w:hideMark/>
          </w:tcPr>
          <w:p w14:paraId="4D1CDF60" w14:textId="77777777" w:rsidR="001E449A" w:rsidRPr="001E449A" w:rsidRDefault="001E449A" w:rsidP="00BE682F">
            <w:pPr>
              <w:spacing w:after="0" w:line="240" w:lineRule="auto"/>
              <w:rPr>
                <w:rFonts w:ascii="Times New Roman" w:hAnsi="Times New Roman" w:cs="Times New Roman"/>
                <w:sz w:val="18"/>
                <w:szCs w:val="18"/>
              </w:rPr>
            </w:pPr>
          </w:p>
        </w:tc>
        <w:tc>
          <w:tcPr>
            <w:tcW w:w="1134" w:type="dxa"/>
            <w:vMerge/>
            <w:tcBorders>
              <w:top w:val="nil"/>
              <w:left w:val="nil"/>
              <w:bottom w:val="single" w:sz="8" w:space="0" w:color="auto"/>
              <w:right w:val="single" w:sz="8" w:space="0" w:color="auto"/>
            </w:tcBorders>
            <w:vAlign w:val="center"/>
            <w:hideMark/>
          </w:tcPr>
          <w:p w14:paraId="67B25092" w14:textId="77777777" w:rsidR="001E449A" w:rsidRPr="001E449A" w:rsidRDefault="001E449A" w:rsidP="00BE682F">
            <w:pPr>
              <w:spacing w:after="0" w:line="240" w:lineRule="auto"/>
              <w:rPr>
                <w:rFonts w:ascii="Times New Roman" w:hAnsi="Times New Roman" w:cs="Times New Roman"/>
                <w:sz w:val="18"/>
                <w:szCs w:val="18"/>
              </w:rPr>
            </w:pPr>
          </w:p>
        </w:tc>
        <w:tc>
          <w:tcPr>
            <w:tcW w:w="801" w:type="dxa"/>
            <w:vMerge/>
            <w:tcBorders>
              <w:top w:val="nil"/>
              <w:left w:val="nil"/>
              <w:bottom w:val="single" w:sz="8" w:space="0" w:color="auto"/>
              <w:right w:val="single" w:sz="8" w:space="0" w:color="auto"/>
            </w:tcBorders>
            <w:vAlign w:val="center"/>
            <w:hideMark/>
          </w:tcPr>
          <w:p w14:paraId="3EC9E40E" w14:textId="77777777" w:rsidR="001E449A" w:rsidRPr="001E449A" w:rsidRDefault="001E449A" w:rsidP="00BE682F">
            <w:pPr>
              <w:spacing w:after="0" w:line="240" w:lineRule="auto"/>
              <w:rPr>
                <w:rFonts w:ascii="Times New Roman" w:hAnsi="Times New Roman" w:cs="Times New Roman"/>
                <w:sz w:val="18"/>
                <w:szCs w:val="18"/>
              </w:rPr>
            </w:pPr>
          </w:p>
        </w:tc>
      </w:tr>
      <w:tr w:rsidR="001E449A" w:rsidRPr="001E449A" w14:paraId="2B6E2360" w14:textId="77777777" w:rsidTr="00BE682F">
        <w:tc>
          <w:tcPr>
            <w:tcW w:w="8954" w:type="dxa"/>
            <w:gridSpan w:val="9"/>
            <w:tcBorders>
              <w:top w:val="nil"/>
              <w:left w:val="single" w:sz="8" w:space="0" w:color="auto"/>
              <w:bottom w:val="single" w:sz="8" w:space="0" w:color="auto"/>
              <w:right w:val="single" w:sz="4" w:space="0" w:color="auto"/>
            </w:tcBorders>
            <w:tcMar>
              <w:top w:w="0" w:type="dxa"/>
              <w:left w:w="108" w:type="dxa"/>
              <w:bottom w:w="0" w:type="dxa"/>
              <w:right w:w="108" w:type="dxa"/>
            </w:tcMar>
          </w:tcPr>
          <w:p w14:paraId="1C56EFCD" w14:textId="77777777" w:rsidR="001E449A" w:rsidRPr="001E449A" w:rsidRDefault="001E449A" w:rsidP="00BE682F">
            <w:pPr>
              <w:spacing w:after="0" w:line="240" w:lineRule="auto"/>
              <w:jc w:val="right"/>
              <w:rPr>
                <w:rFonts w:ascii="Times New Roman" w:hAnsi="Times New Roman" w:cs="Times New Roman"/>
                <w:b/>
                <w:sz w:val="18"/>
                <w:szCs w:val="18"/>
              </w:rPr>
            </w:pPr>
            <w:r w:rsidRPr="001E449A">
              <w:rPr>
                <w:rFonts w:ascii="Times New Roman" w:eastAsia="Calibri" w:hAnsi="Times New Roman" w:cs="Times New Roman"/>
                <w:b/>
                <w:sz w:val="18"/>
                <w:szCs w:val="18"/>
              </w:rPr>
              <w:t>IŠ VISO, Eur be PVM (du skaičiai po kablelio):</w:t>
            </w:r>
          </w:p>
        </w:tc>
        <w:tc>
          <w:tcPr>
            <w:tcW w:w="801" w:type="dxa"/>
            <w:tcBorders>
              <w:top w:val="nil"/>
              <w:left w:val="single" w:sz="4" w:space="0" w:color="auto"/>
              <w:bottom w:val="single" w:sz="8" w:space="0" w:color="auto"/>
              <w:right w:val="single" w:sz="8" w:space="0" w:color="auto"/>
            </w:tcBorders>
            <w:vAlign w:val="center"/>
          </w:tcPr>
          <w:p w14:paraId="4E3A3E20" w14:textId="77777777" w:rsidR="001E449A" w:rsidRPr="001E449A" w:rsidRDefault="001E449A" w:rsidP="00BE682F">
            <w:pPr>
              <w:spacing w:after="0" w:line="240" w:lineRule="auto"/>
              <w:jc w:val="center"/>
              <w:rPr>
                <w:rFonts w:ascii="Times New Roman" w:hAnsi="Times New Roman" w:cs="Times New Roman"/>
                <w:b/>
                <w:bCs/>
                <w:sz w:val="18"/>
                <w:szCs w:val="18"/>
              </w:rPr>
            </w:pPr>
          </w:p>
        </w:tc>
      </w:tr>
      <w:tr w:rsidR="001E449A" w:rsidRPr="001E449A" w14:paraId="442C3707" w14:textId="77777777" w:rsidTr="00BE682F">
        <w:tc>
          <w:tcPr>
            <w:tcW w:w="8954" w:type="dxa"/>
            <w:gridSpan w:val="9"/>
            <w:tcBorders>
              <w:top w:val="nil"/>
              <w:left w:val="single" w:sz="8" w:space="0" w:color="auto"/>
              <w:bottom w:val="single" w:sz="8" w:space="0" w:color="auto"/>
              <w:right w:val="single" w:sz="4" w:space="0" w:color="auto"/>
            </w:tcBorders>
            <w:tcMar>
              <w:top w:w="0" w:type="dxa"/>
              <w:left w:w="108" w:type="dxa"/>
              <w:bottom w:w="0" w:type="dxa"/>
              <w:right w:w="108" w:type="dxa"/>
            </w:tcMar>
          </w:tcPr>
          <w:p w14:paraId="3B4FD3DF" w14:textId="77777777" w:rsidR="001E449A" w:rsidRPr="001E449A" w:rsidRDefault="001E449A" w:rsidP="00BE682F">
            <w:pPr>
              <w:spacing w:after="0" w:line="240" w:lineRule="auto"/>
              <w:jc w:val="right"/>
              <w:rPr>
                <w:rFonts w:ascii="Times New Roman" w:eastAsia="Calibri" w:hAnsi="Times New Roman" w:cs="Times New Roman"/>
                <w:b/>
                <w:sz w:val="18"/>
                <w:szCs w:val="18"/>
              </w:rPr>
            </w:pPr>
            <w:r w:rsidRPr="001E449A">
              <w:rPr>
                <w:rFonts w:ascii="Times New Roman" w:eastAsia="Calibri" w:hAnsi="Times New Roman" w:cs="Times New Roman"/>
                <w:b/>
                <w:sz w:val="18"/>
                <w:szCs w:val="18"/>
              </w:rPr>
              <w:t>PVM tarifas, proc.:</w:t>
            </w:r>
          </w:p>
        </w:tc>
        <w:tc>
          <w:tcPr>
            <w:tcW w:w="801" w:type="dxa"/>
            <w:tcBorders>
              <w:top w:val="nil"/>
              <w:left w:val="single" w:sz="4" w:space="0" w:color="auto"/>
              <w:bottom w:val="single" w:sz="8" w:space="0" w:color="auto"/>
              <w:right w:val="single" w:sz="8" w:space="0" w:color="auto"/>
            </w:tcBorders>
            <w:vAlign w:val="center"/>
          </w:tcPr>
          <w:p w14:paraId="007FDC1F" w14:textId="77777777" w:rsidR="001E449A" w:rsidRPr="001E449A" w:rsidRDefault="001E449A" w:rsidP="00BE682F">
            <w:pPr>
              <w:spacing w:after="0" w:line="240" w:lineRule="auto"/>
              <w:jc w:val="center"/>
              <w:rPr>
                <w:rFonts w:ascii="Times New Roman" w:hAnsi="Times New Roman" w:cs="Times New Roman"/>
                <w:b/>
                <w:bCs/>
                <w:sz w:val="18"/>
                <w:szCs w:val="18"/>
              </w:rPr>
            </w:pPr>
          </w:p>
        </w:tc>
      </w:tr>
      <w:tr w:rsidR="001E449A" w:rsidRPr="001E449A" w14:paraId="6AAFB279" w14:textId="77777777" w:rsidTr="00BE682F">
        <w:tc>
          <w:tcPr>
            <w:tcW w:w="8954" w:type="dxa"/>
            <w:gridSpan w:val="9"/>
            <w:tcBorders>
              <w:top w:val="nil"/>
              <w:left w:val="single" w:sz="8" w:space="0" w:color="auto"/>
              <w:bottom w:val="single" w:sz="8" w:space="0" w:color="auto"/>
              <w:right w:val="single" w:sz="4" w:space="0" w:color="auto"/>
            </w:tcBorders>
            <w:tcMar>
              <w:top w:w="0" w:type="dxa"/>
              <w:left w:w="108" w:type="dxa"/>
              <w:bottom w:w="0" w:type="dxa"/>
              <w:right w:w="108" w:type="dxa"/>
            </w:tcMar>
          </w:tcPr>
          <w:p w14:paraId="6F47CFFF" w14:textId="77777777" w:rsidR="001E449A" w:rsidRPr="001E449A" w:rsidRDefault="001E449A" w:rsidP="00BE682F">
            <w:pPr>
              <w:spacing w:after="0" w:line="240" w:lineRule="auto"/>
              <w:jc w:val="right"/>
              <w:rPr>
                <w:rFonts w:ascii="Times New Roman" w:eastAsia="Calibri" w:hAnsi="Times New Roman" w:cs="Times New Roman"/>
                <w:b/>
                <w:sz w:val="18"/>
                <w:szCs w:val="18"/>
              </w:rPr>
            </w:pPr>
            <w:r w:rsidRPr="001E449A">
              <w:rPr>
                <w:rFonts w:ascii="Times New Roman" w:eastAsia="Calibri" w:hAnsi="Times New Roman" w:cs="Times New Roman"/>
                <w:b/>
                <w:sz w:val="18"/>
                <w:szCs w:val="18"/>
              </w:rPr>
              <w:t>PVM suma, Eur (du skaičiai po kablelio):</w:t>
            </w:r>
          </w:p>
        </w:tc>
        <w:tc>
          <w:tcPr>
            <w:tcW w:w="801" w:type="dxa"/>
            <w:tcBorders>
              <w:top w:val="nil"/>
              <w:left w:val="single" w:sz="4" w:space="0" w:color="auto"/>
              <w:bottom w:val="single" w:sz="8" w:space="0" w:color="auto"/>
              <w:right w:val="single" w:sz="8" w:space="0" w:color="auto"/>
            </w:tcBorders>
            <w:vAlign w:val="center"/>
          </w:tcPr>
          <w:p w14:paraId="310367BE" w14:textId="77777777" w:rsidR="001E449A" w:rsidRPr="001E449A" w:rsidRDefault="001E449A" w:rsidP="00BE682F">
            <w:pPr>
              <w:spacing w:after="0" w:line="240" w:lineRule="auto"/>
              <w:jc w:val="center"/>
              <w:rPr>
                <w:rFonts w:ascii="Times New Roman" w:hAnsi="Times New Roman" w:cs="Times New Roman"/>
                <w:b/>
                <w:bCs/>
                <w:sz w:val="18"/>
                <w:szCs w:val="18"/>
              </w:rPr>
            </w:pPr>
          </w:p>
        </w:tc>
      </w:tr>
      <w:tr w:rsidR="001E449A" w:rsidRPr="001E449A" w14:paraId="1BC7FA2C" w14:textId="77777777" w:rsidTr="00BE682F">
        <w:tc>
          <w:tcPr>
            <w:tcW w:w="8954" w:type="dxa"/>
            <w:gridSpan w:val="9"/>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15EAC9D" w14:textId="77777777" w:rsidR="001E449A" w:rsidRPr="001E449A" w:rsidRDefault="001E449A" w:rsidP="00BE682F">
            <w:pPr>
              <w:spacing w:after="0" w:line="240" w:lineRule="auto"/>
              <w:jc w:val="right"/>
              <w:rPr>
                <w:rFonts w:ascii="Times New Roman" w:eastAsia="Calibri" w:hAnsi="Times New Roman" w:cs="Times New Roman"/>
                <w:b/>
                <w:sz w:val="18"/>
                <w:szCs w:val="18"/>
              </w:rPr>
            </w:pPr>
            <w:r w:rsidRPr="001E449A">
              <w:rPr>
                <w:rFonts w:ascii="Times New Roman" w:eastAsia="Calibri" w:hAnsi="Times New Roman" w:cs="Times New Roman"/>
                <w:b/>
                <w:sz w:val="18"/>
                <w:szCs w:val="18"/>
              </w:rPr>
              <w:t>IŠ VISO, Eur su PVM (du skaičiai po kablelio):</w:t>
            </w:r>
          </w:p>
        </w:tc>
        <w:tc>
          <w:tcPr>
            <w:tcW w:w="801" w:type="dxa"/>
            <w:tcBorders>
              <w:top w:val="nil"/>
              <w:left w:val="single" w:sz="4" w:space="0" w:color="auto"/>
              <w:bottom w:val="single" w:sz="8" w:space="0" w:color="auto"/>
              <w:right w:val="single" w:sz="8" w:space="0" w:color="auto"/>
            </w:tcBorders>
            <w:vAlign w:val="center"/>
          </w:tcPr>
          <w:p w14:paraId="5810E903" w14:textId="77777777" w:rsidR="001E449A" w:rsidRPr="001E449A" w:rsidRDefault="001E449A" w:rsidP="00BE682F">
            <w:pPr>
              <w:spacing w:after="0" w:line="240" w:lineRule="auto"/>
              <w:jc w:val="center"/>
              <w:rPr>
                <w:rFonts w:ascii="Times New Roman" w:hAnsi="Times New Roman" w:cs="Times New Roman"/>
                <w:b/>
                <w:bCs/>
                <w:sz w:val="18"/>
                <w:szCs w:val="18"/>
              </w:rPr>
            </w:pPr>
          </w:p>
        </w:tc>
      </w:tr>
    </w:tbl>
    <w:p w14:paraId="49A90E24" w14:textId="162AF6C6" w:rsidR="001E449A" w:rsidRPr="004A6FAA" w:rsidRDefault="004A6FAA" w:rsidP="00BE682F">
      <w:pPr>
        <w:pStyle w:val="Pagrindiniotekstotrauka"/>
        <w:spacing w:after="0" w:line="240" w:lineRule="auto"/>
        <w:ind w:left="0" w:firstLine="283"/>
        <w:jc w:val="both"/>
        <w:rPr>
          <w:rFonts w:ascii="Times New Roman" w:hAnsi="Times New Roman" w:cs="Times New Roman"/>
        </w:rPr>
      </w:pPr>
      <w:r w:rsidRPr="004A6FAA">
        <w:rPr>
          <w:rFonts w:ascii="Times New Roman" w:hAnsi="Times New Roman" w:cs="Times New Roman"/>
        </w:rPr>
        <w:t xml:space="preserve">* </w:t>
      </w:r>
      <w:r w:rsidR="004E0780">
        <w:rPr>
          <w:rFonts w:ascii="Times New Roman" w:hAnsi="Times New Roman" w:cs="Times New Roman"/>
        </w:rPr>
        <w:t>S</w:t>
      </w:r>
      <w:r w:rsidRPr="004A6FAA">
        <w:rPr>
          <w:rFonts w:ascii="Times New Roman" w:hAnsi="Times New Roman" w:cs="Times New Roman"/>
        </w:rPr>
        <w:t xml:space="preserve">kaičius nurodomas tik kainų vertinimo tikslais. </w:t>
      </w:r>
      <w:r w:rsidRPr="004A6FAA">
        <w:rPr>
          <w:rFonts w:ascii="Times New Roman" w:eastAsia="Calibri" w:hAnsi="Times New Roman" w:cs="Times New Roman"/>
        </w:rPr>
        <w:t>Tikslus perkamų elementarių funkcijų kiekis priklausys nuo perkančiosios organizacijos poreikio. Perkančioji organizacija neįsipareigoja įsigyti viso nurodyto elementarių funkcijų kiekio</w:t>
      </w:r>
      <w:r>
        <w:rPr>
          <w:rFonts w:ascii="Times New Roman" w:eastAsia="Calibri" w:hAnsi="Times New Roman" w:cs="Times New Roman"/>
        </w:rPr>
        <w:t>.</w:t>
      </w:r>
    </w:p>
    <w:p w14:paraId="706A9688" w14:textId="77777777" w:rsidR="00BE682F" w:rsidRDefault="00BE682F" w:rsidP="00BE682F">
      <w:pPr>
        <w:pStyle w:val="Pagrindiniotekstotrauka"/>
        <w:spacing w:after="0" w:line="240" w:lineRule="auto"/>
        <w:jc w:val="center"/>
        <w:rPr>
          <w:rFonts w:ascii="Times New Roman" w:hAnsi="Times New Roman" w:cs="Times New Roman"/>
          <w:b/>
          <w:sz w:val="24"/>
          <w:szCs w:val="24"/>
        </w:rPr>
      </w:pPr>
    </w:p>
    <w:p w14:paraId="6C83D7A1" w14:textId="38133777" w:rsidR="00487A69" w:rsidRDefault="00E90F55" w:rsidP="00BE682F">
      <w:pPr>
        <w:pStyle w:val="Pagrindiniotekstotrauk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TARES</w:t>
      </w:r>
      <w:r w:rsidR="000E52C7">
        <w:rPr>
          <w:rFonts w:ascii="Times New Roman" w:hAnsi="Times New Roman" w:cs="Times New Roman"/>
          <w:b/>
          <w:sz w:val="24"/>
          <w:szCs w:val="24"/>
        </w:rPr>
        <w:t xml:space="preserve"> </w:t>
      </w:r>
      <w:r w:rsidR="006C6ACC" w:rsidRPr="006C6ACC">
        <w:rPr>
          <w:rFonts w:ascii="Times New Roman" w:hAnsi="Times New Roman" w:cs="Times New Roman"/>
          <w:b/>
          <w:sz w:val="24"/>
          <w:szCs w:val="24"/>
        </w:rPr>
        <w:t xml:space="preserve">priežiūros ir palaikymo </w:t>
      </w:r>
      <w:r w:rsidR="008F3FCE" w:rsidRPr="008D60FE">
        <w:rPr>
          <w:rFonts w:ascii="Times New Roman" w:hAnsi="Times New Roman" w:cs="Times New Roman"/>
          <w:b/>
          <w:bCs/>
          <w:sz w:val="24"/>
          <w:szCs w:val="24"/>
        </w:rPr>
        <w:t>paslaugų</w:t>
      </w:r>
      <w:r w:rsidR="008F3FCE" w:rsidRPr="008D60FE">
        <w:rPr>
          <w:rFonts w:ascii="Times New Roman" w:hAnsi="Times New Roman" w:cs="Times New Roman"/>
          <w:b/>
          <w:sz w:val="24"/>
          <w:szCs w:val="24"/>
        </w:rPr>
        <w:t xml:space="preserve"> </w:t>
      </w:r>
      <w:r w:rsidR="00487A69" w:rsidRPr="008D60FE">
        <w:rPr>
          <w:rFonts w:ascii="Times New Roman" w:hAnsi="Times New Roman" w:cs="Times New Roman"/>
          <w:b/>
          <w:sz w:val="24"/>
          <w:szCs w:val="24"/>
        </w:rPr>
        <w:t>įvertinimo forma</w:t>
      </w:r>
    </w:p>
    <w:p w14:paraId="36446C17" w14:textId="2123D0BA" w:rsidR="000F7B08" w:rsidRPr="00BE682F" w:rsidRDefault="000E52C7" w:rsidP="00BE682F">
      <w:pPr>
        <w:spacing w:after="0" w:line="240" w:lineRule="auto"/>
        <w:jc w:val="right"/>
        <w:rPr>
          <w:rFonts w:ascii="Times New Roman" w:hAnsi="Times New Roman" w:cs="Times New Roman"/>
          <w:sz w:val="20"/>
          <w:szCs w:val="20"/>
        </w:rPr>
      </w:pPr>
      <w:r w:rsidRPr="00BE682F">
        <w:rPr>
          <w:rFonts w:ascii="Times New Roman" w:hAnsi="Times New Roman" w:cs="Times New Roman"/>
          <w:b/>
          <w:sz w:val="20"/>
          <w:szCs w:val="20"/>
        </w:rPr>
        <w:t>3</w:t>
      </w:r>
      <w:r w:rsidR="000F7B08" w:rsidRPr="00BE682F">
        <w:rPr>
          <w:rFonts w:ascii="Times New Roman" w:hAnsi="Times New Roman" w:cs="Times New Roman"/>
          <w:b/>
          <w:sz w:val="20"/>
          <w:szCs w:val="20"/>
        </w:rPr>
        <w:t xml:space="preserve"> lentelė</w:t>
      </w:r>
      <w:r w:rsidR="001528D8" w:rsidRPr="00BE682F">
        <w:rPr>
          <w:rFonts w:ascii="Times New Roman" w:hAnsi="Times New Roman" w:cs="Times New Roman"/>
          <w:b/>
          <w:sz w:val="20"/>
          <w:szCs w:val="20"/>
        </w:rPr>
        <w:t>. Abonentinis mokestis</w:t>
      </w:r>
      <w:r w:rsidR="000F7B08" w:rsidRPr="00BE682F">
        <w:rPr>
          <w:rStyle w:val="Puslapioinaosnuoroda"/>
          <w:rFonts w:ascii="Times New Roman" w:hAnsi="Times New Roman" w:cs="Times New Roman"/>
          <w:b/>
          <w:sz w:val="20"/>
          <w:szCs w:val="20"/>
        </w:rPr>
        <w:footnoteReference w:id="4"/>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822"/>
        <w:gridCol w:w="992"/>
        <w:gridCol w:w="2609"/>
        <w:gridCol w:w="2445"/>
        <w:gridCol w:w="22"/>
      </w:tblGrid>
      <w:tr w:rsidR="009C1AB7" w:rsidRPr="00304CAD" w14:paraId="009BDA67" w14:textId="77777777" w:rsidTr="00BE682F">
        <w:trPr>
          <w:trHeight w:val="1407"/>
          <w:tblHeader/>
        </w:trPr>
        <w:tc>
          <w:tcPr>
            <w:tcW w:w="709" w:type="dxa"/>
            <w:tcBorders>
              <w:top w:val="single" w:sz="4" w:space="0" w:color="auto"/>
              <w:left w:val="single" w:sz="4" w:space="0" w:color="auto"/>
              <w:bottom w:val="single" w:sz="4" w:space="0" w:color="auto"/>
              <w:right w:val="single" w:sz="4" w:space="0" w:color="auto"/>
            </w:tcBorders>
            <w:hideMark/>
          </w:tcPr>
          <w:p w14:paraId="768BA4D5" w14:textId="77777777" w:rsidR="009C1AB7" w:rsidRPr="00304CAD" w:rsidRDefault="009C1AB7" w:rsidP="00BE682F">
            <w:pPr>
              <w:spacing w:after="0" w:line="240" w:lineRule="auto"/>
              <w:jc w:val="center"/>
              <w:rPr>
                <w:rFonts w:ascii="Times New Roman" w:hAnsi="Times New Roman" w:cs="Times New Roman"/>
                <w:b/>
              </w:rPr>
            </w:pPr>
            <w:r w:rsidRPr="00304CAD">
              <w:rPr>
                <w:rFonts w:ascii="Times New Roman" w:hAnsi="Times New Roman" w:cs="Times New Roman"/>
                <w:b/>
              </w:rPr>
              <w:t>Eil. Nr.</w:t>
            </w:r>
          </w:p>
        </w:tc>
        <w:tc>
          <w:tcPr>
            <w:tcW w:w="2126" w:type="dxa"/>
            <w:tcBorders>
              <w:top w:val="single" w:sz="4" w:space="0" w:color="auto"/>
              <w:left w:val="single" w:sz="4" w:space="0" w:color="auto"/>
              <w:bottom w:val="single" w:sz="4" w:space="0" w:color="auto"/>
              <w:right w:val="single" w:sz="4" w:space="0" w:color="auto"/>
            </w:tcBorders>
            <w:hideMark/>
          </w:tcPr>
          <w:p w14:paraId="663F801B" w14:textId="77777777" w:rsidR="009C1AB7" w:rsidRPr="00304CAD" w:rsidRDefault="009C1AB7" w:rsidP="00BE682F">
            <w:pPr>
              <w:spacing w:after="0" w:line="240" w:lineRule="auto"/>
              <w:jc w:val="center"/>
              <w:rPr>
                <w:rFonts w:ascii="Times New Roman" w:hAnsi="Times New Roman" w:cs="Times New Roman"/>
                <w:b/>
              </w:rPr>
            </w:pPr>
            <w:r w:rsidRPr="00304CAD">
              <w:rPr>
                <w:rFonts w:ascii="Times New Roman" w:hAnsi="Times New Roman" w:cs="Times New Roman"/>
                <w:b/>
              </w:rPr>
              <w:t>Pavadinimas</w:t>
            </w:r>
          </w:p>
        </w:tc>
        <w:tc>
          <w:tcPr>
            <w:tcW w:w="822" w:type="dxa"/>
            <w:tcBorders>
              <w:top w:val="single" w:sz="4" w:space="0" w:color="auto"/>
              <w:left w:val="single" w:sz="4" w:space="0" w:color="auto"/>
              <w:bottom w:val="single" w:sz="4" w:space="0" w:color="auto"/>
              <w:right w:val="single" w:sz="4" w:space="0" w:color="auto"/>
            </w:tcBorders>
            <w:hideMark/>
          </w:tcPr>
          <w:p w14:paraId="2D22680C" w14:textId="77777777" w:rsidR="009C1AB7" w:rsidRPr="00304CAD" w:rsidRDefault="009C1AB7" w:rsidP="00BE682F">
            <w:pPr>
              <w:spacing w:after="0" w:line="240" w:lineRule="auto"/>
              <w:jc w:val="center"/>
              <w:rPr>
                <w:rFonts w:ascii="Times New Roman" w:hAnsi="Times New Roman" w:cs="Times New Roman"/>
                <w:b/>
              </w:rPr>
            </w:pPr>
            <w:r w:rsidRPr="00304CAD">
              <w:rPr>
                <w:rFonts w:ascii="Times New Roman" w:hAnsi="Times New Roman" w:cs="Times New Roman"/>
                <w:b/>
              </w:rPr>
              <w:t>Mato vnt.</w:t>
            </w:r>
          </w:p>
        </w:tc>
        <w:tc>
          <w:tcPr>
            <w:tcW w:w="992" w:type="dxa"/>
            <w:tcBorders>
              <w:top w:val="single" w:sz="4" w:space="0" w:color="auto"/>
              <w:left w:val="single" w:sz="4" w:space="0" w:color="auto"/>
              <w:bottom w:val="single" w:sz="4" w:space="0" w:color="auto"/>
              <w:right w:val="single" w:sz="4" w:space="0" w:color="auto"/>
            </w:tcBorders>
          </w:tcPr>
          <w:p w14:paraId="1BFE5ED7" w14:textId="77777777" w:rsidR="009C1AB7" w:rsidRPr="00304CAD" w:rsidRDefault="009C1AB7" w:rsidP="00BE682F">
            <w:pPr>
              <w:spacing w:after="0" w:line="240" w:lineRule="auto"/>
              <w:jc w:val="center"/>
              <w:rPr>
                <w:rFonts w:ascii="Times New Roman" w:hAnsi="Times New Roman" w:cs="Times New Roman"/>
                <w:b/>
              </w:rPr>
            </w:pPr>
            <w:r w:rsidRPr="00304CAD">
              <w:rPr>
                <w:rFonts w:ascii="Times New Roman" w:hAnsi="Times New Roman" w:cs="Times New Roman"/>
                <w:b/>
              </w:rPr>
              <w:t>Kiekis</w:t>
            </w:r>
          </w:p>
          <w:p w14:paraId="088926B7" w14:textId="77777777" w:rsidR="009C1AB7" w:rsidRPr="00304CAD" w:rsidRDefault="009C1AB7" w:rsidP="00BE682F">
            <w:pPr>
              <w:spacing w:after="0" w:line="240" w:lineRule="auto"/>
              <w:jc w:val="center"/>
              <w:rPr>
                <w:rFonts w:ascii="Times New Roman" w:hAnsi="Times New Roman" w:cs="Times New Roman"/>
                <w:b/>
              </w:rPr>
            </w:pPr>
          </w:p>
        </w:tc>
        <w:tc>
          <w:tcPr>
            <w:tcW w:w="2609" w:type="dxa"/>
            <w:tcBorders>
              <w:top w:val="single" w:sz="4" w:space="0" w:color="auto"/>
              <w:left w:val="single" w:sz="4" w:space="0" w:color="auto"/>
              <w:bottom w:val="single" w:sz="4" w:space="0" w:color="auto"/>
              <w:right w:val="single" w:sz="4" w:space="0" w:color="auto"/>
            </w:tcBorders>
            <w:hideMark/>
          </w:tcPr>
          <w:p w14:paraId="3C2A0108" w14:textId="66327968" w:rsidR="009C1AB7" w:rsidRPr="00304CAD" w:rsidRDefault="005674EC" w:rsidP="00BE682F">
            <w:pPr>
              <w:spacing w:after="0" w:line="240" w:lineRule="auto"/>
              <w:jc w:val="center"/>
              <w:rPr>
                <w:rFonts w:ascii="Times New Roman" w:hAnsi="Times New Roman" w:cs="Times New Roman"/>
                <w:b/>
              </w:rPr>
            </w:pPr>
            <w:r>
              <w:rPr>
                <w:rFonts w:ascii="Times New Roman" w:hAnsi="Times New Roman" w:cs="Times New Roman"/>
                <w:b/>
              </w:rPr>
              <w:t>TARES</w:t>
            </w:r>
            <w:r w:rsidR="006C6ACC" w:rsidRPr="00304CAD">
              <w:rPr>
                <w:rFonts w:ascii="Times New Roman" w:hAnsi="Times New Roman" w:cs="Times New Roman"/>
                <w:b/>
              </w:rPr>
              <w:t xml:space="preserve"> </w:t>
            </w:r>
            <w:r w:rsidR="009C1AB7" w:rsidRPr="00304CAD">
              <w:rPr>
                <w:rFonts w:ascii="Times New Roman" w:hAnsi="Times New Roman" w:cs="Times New Roman"/>
                <w:b/>
              </w:rPr>
              <w:t>priežiūros ir palaikymo paslaugų teikimo įkainis, Eur, be PVM</w:t>
            </w:r>
            <w:r w:rsidR="00F2018F" w:rsidRPr="00304CAD">
              <w:rPr>
                <w:rFonts w:ascii="Times New Roman" w:hAnsi="Times New Roman" w:cs="Times New Roman"/>
                <w:b/>
              </w:rPr>
              <w:t xml:space="preserve"> </w:t>
            </w:r>
            <w:r w:rsidR="009C1AB7" w:rsidRPr="00304CAD">
              <w:rPr>
                <w:rFonts w:ascii="Times New Roman" w:hAnsi="Times New Roman" w:cs="Times New Roman"/>
                <w:b/>
              </w:rPr>
              <w:t>(du skaičiai po kablelio)</w:t>
            </w:r>
          </w:p>
        </w:tc>
        <w:tc>
          <w:tcPr>
            <w:tcW w:w="2467" w:type="dxa"/>
            <w:gridSpan w:val="2"/>
            <w:tcBorders>
              <w:top w:val="single" w:sz="4" w:space="0" w:color="auto"/>
              <w:left w:val="single" w:sz="4" w:space="0" w:color="auto"/>
              <w:bottom w:val="single" w:sz="4" w:space="0" w:color="auto"/>
              <w:right w:val="single" w:sz="4" w:space="0" w:color="auto"/>
            </w:tcBorders>
            <w:hideMark/>
          </w:tcPr>
          <w:p w14:paraId="327654B1" w14:textId="4004194E" w:rsidR="009C1AB7" w:rsidRPr="00304CAD" w:rsidRDefault="005674EC" w:rsidP="00BE682F">
            <w:pPr>
              <w:spacing w:after="0" w:line="240" w:lineRule="auto"/>
              <w:jc w:val="center"/>
              <w:rPr>
                <w:rFonts w:ascii="Times New Roman" w:hAnsi="Times New Roman" w:cs="Times New Roman"/>
                <w:b/>
              </w:rPr>
            </w:pPr>
            <w:r>
              <w:rPr>
                <w:rFonts w:ascii="Times New Roman" w:hAnsi="Times New Roman" w:cs="Times New Roman"/>
                <w:b/>
              </w:rPr>
              <w:t>TARES</w:t>
            </w:r>
            <w:r w:rsidR="00BE682F" w:rsidRPr="00304CAD">
              <w:rPr>
                <w:rFonts w:ascii="Times New Roman" w:hAnsi="Times New Roman" w:cs="Times New Roman"/>
                <w:b/>
              </w:rPr>
              <w:t xml:space="preserve"> </w:t>
            </w:r>
            <w:r w:rsidR="009C1AB7" w:rsidRPr="00304CAD">
              <w:rPr>
                <w:rFonts w:ascii="Times New Roman" w:hAnsi="Times New Roman" w:cs="Times New Roman"/>
                <w:b/>
              </w:rPr>
              <w:t xml:space="preserve"> priežiūros ir palaikymo paslaugų teikimo kaina, Eur, be PVM (du skaičiai po kablelio)</w:t>
            </w:r>
          </w:p>
        </w:tc>
      </w:tr>
      <w:tr w:rsidR="009C1AB7" w:rsidRPr="00304CAD" w14:paraId="3D90766C" w14:textId="77777777" w:rsidTr="00BE682F">
        <w:tc>
          <w:tcPr>
            <w:tcW w:w="709" w:type="dxa"/>
            <w:tcBorders>
              <w:top w:val="single" w:sz="4" w:space="0" w:color="auto"/>
              <w:left w:val="single" w:sz="4" w:space="0" w:color="auto"/>
              <w:bottom w:val="single" w:sz="4" w:space="0" w:color="auto"/>
              <w:right w:val="single" w:sz="4" w:space="0" w:color="auto"/>
            </w:tcBorders>
            <w:hideMark/>
          </w:tcPr>
          <w:p w14:paraId="76165B8F"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1</w:t>
            </w:r>
          </w:p>
        </w:tc>
        <w:tc>
          <w:tcPr>
            <w:tcW w:w="2126" w:type="dxa"/>
            <w:tcBorders>
              <w:top w:val="single" w:sz="4" w:space="0" w:color="auto"/>
              <w:left w:val="single" w:sz="4" w:space="0" w:color="auto"/>
              <w:bottom w:val="single" w:sz="4" w:space="0" w:color="auto"/>
              <w:right w:val="single" w:sz="4" w:space="0" w:color="auto"/>
            </w:tcBorders>
            <w:hideMark/>
          </w:tcPr>
          <w:p w14:paraId="52C37B5B"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2</w:t>
            </w:r>
          </w:p>
        </w:tc>
        <w:tc>
          <w:tcPr>
            <w:tcW w:w="822" w:type="dxa"/>
            <w:tcBorders>
              <w:top w:val="single" w:sz="4" w:space="0" w:color="auto"/>
              <w:left w:val="single" w:sz="4" w:space="0" w:color="auto"/>
              <w:bottom w:val="single" w:sz="4" w:space="0" w:color="auto"/>
              <w:right w:val="single" w:sz="4" w:space="0" w:color="auto"/>
            </w:tcBorders>
            <w:hideMark/>
          </w:tcPr>
          <w:p w14:paraId="3060218F"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3</w:t>
            </w:r>
          </w:p>
        </w:tc>
        <w:tc>
          <w:tcPr>
            <w:tcW w:w="992" w:type="dxa"/>
            <w:tcBorders>
              <w:top w:val="single" w:sz="4" w:space="0" w:color="auto"/>
              <w:left w:val="single" w:sz="4" w:space="0" w:color="auto"/>
              <w:bottom w:val="single" w:sz="4" w:space="0" w:color="auto"/>
              <w:right w:val="single" w:sz="4" w:space="0" w:color="auto"/>
            </w:tcBorders>
            <w:hideMark/>
          </w:tcPr>
          <w:p w14:paraId="72F43A12"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4</w:t>
            </w:r>
          </w:p>
        </w:tc>
        <w:tc>
          <w:tcPr>
            <w:tcW w:w="2609" w:type="dxa"/>
            <w:tcBorders>
              <w:top w:val="single" w:sz="4" w:space="0" w:color="auto"/>
              <w:left w:val="single" w:sz="4" w:space="0" w:color="auto"/>
              <w:bottom w:val="single" w:sz="4" w:space="0" w:color="auto"/>
              <w:right w:val="single" w:sz="4" w:space="0" w:color="auto"/>
            </w:tcBorders>
            <w:hideMark/>
          </w:tcPr>
          <w:p w14:paraId="1E64BD8D"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5</w:t>
            </w:r>
          </w:p>
        </w:tc>
        <w:tc>
          <w:tcPr>
            <w:tcW w:w="2467" w:type="dxa"/>
            <w:gridSpan w:val="2"/>
            <w:tcBorders>
              <w:top w:val="single" w:sz="4" w:space="0" w:color="auto"/>
              <w:left w:val="single" w:sz="4" w:space="0" w:color="auto"/>
              <w:bottom w:val="single" w:sz="4" w:space="0" w:color="auto"/>
              <w:right w:val="single" w:sz="4" w:space="0" w:color="auto"/>
            </w:tcBorders>
            <w:hideMark/>
          </w:tcPr>
          <w:p w14:paraId="19C88B30" w14:textId="77777777" w:rsidR="009C1AB7" w:rsidRPr="00304CAD" w:rsidRDefault="009C1AB7" w:rsidP="00BE682F">
            <w:pPr>
              <w:spacing w:after="0" w:line="240" w:lineRule="auto"/>
              <w:jc w:val="center"/>
              <w:rPr>
                <w:rFonts w:ascii="Times New Roman" w:hAnsi="Times New Roman" w:cs="Times New Roman"/>
                <w:b/>
                <w:i/>
              </w:rPr>
            </w:pPr>
            <w:r w:rsidRPr="00304CAD">
              <w:rPr>
                <w:rFonts w:ascii="Times New Roman" w:hAnsi="Times New Roman" w:cs="Times New Roman"/>
                <w:b/>
                <w:i/>
              </w:rPr>
              <w:t>6=5*4</w:t>
            </w:r>
          </w:p>
        </w:tc>
      </w:tr>
      <w:tr w:rsidR="009C1AB7" w:rsidRPr="00304CAD" w14:paraId="0E22C2A8" w14:textId="77777777" w:rsidTr="00BE682F">
        <w:tc>
          <w:tcPr>
            <w:tcW w:w="709" w:type="dxa"/>
            <w:tcBorders>
              <w:top w:val="single" w:sz="4" w:space="0" w:color="auto"/>
              <w:left w:val="single" w:sz="4" w:space="0" w:color="auto"/>
              <w:bottom w:val="single" w:sz="4" w:space="0" w:color="auto"/>
              <w:right w:val="single" w:sz="4" w:space="0" w:color="auto"/>
            </w:tcBorders>
            <w:hideMark/>
          </w:tcPr>
          <w:p w14:paraId="6A1BD9BC" w14:textId="77777777" w:rsidR="009C1AB7" w:rsidRPr="00304CAD" w:rsidRDefault="009C1AB7" w:rsidP="00BE682F">
            <w:pPr>
              <w:spacing w:after="0" w:line="240" w:lineRule="auto"/>
              <w:jc w:val="both"/>
              <w:rPr>
                <w:rFonts w:ascii="Times New Roman" w:hAnsi="Times New Roman" w:cs="Times New Roman"/>
              </w:rPr>
            </w:pPr>
            <w:bookmarkStart w:id="0" w:name="_Hlk520653571"/>
            <w:r w:rsidRPr="00304CAD">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14:paraId="588D6141" w14:textId="46395BB4" w:rsidR="009C1AB7" w:rsidRPr="00304CAD" w:rsidRDefault="005674EC" w:rsidP="00BE682F">
            <w:pPr>
              <w:spacing w:after="0" w:line="240" w:lineRule="auto"/>
              <w:rPr>
                <w:rFonts w:ascii="Times New Roman" w:hAnsi="Times New Roman" w:cs="Times New Roman"/>
              </w:rPr>
            </w:pPr>
            <w:r>
              <w:rPr>
                <w:rFonts w:ascii="Times New Roman" w:hAnsi="Times New Roman" w:cs="Times New Roman"/>
              </w:rPr>
              <w:t>TARES</w:t>
            </w:r>
            <w:r w:rsidR="00BE682F" w:rsidRPr="00304CAD">
              <w:rPr>
                <w:rFonts w:ascii="Times New Roman" w:hAnsi="Times New Roman" w:cs="Times New Roman"/>
                <w:b/>
              </w:rPr>
              <w:t xml:space="preserve"> </w:t>
            </w:r>
            <w:r w:rsidR="009C1AB7" w:rsidRPr="00304CAD">
              <w:rPr>
                <w:rFonts w:ascii="Times New Roman" w:hAnsi="Times New Roman" w:cs="Times New Roman"/>
              </w:rPr>
              <w:t>priežiūros ir palaikymo paslaugos, nurodytos techninės specifikacijos 3.</w:t>
            </w:r>
            <w:r w:rsidR="001955FF">
              <w:rPr>
                <w:rFonts w:ascii="Times New Roman" w:hAnsi="Times New Roman" w:cs="Times New Roman"/>
              </w:rPr>
              <w:t>3</w:t>
            </w:r>
            <w:r w:rsidR="009C1AB7" w:rsidRPr="00304CAD">
              <w:rPr>
                <w:rFonts w:ascii="Times New Roman" w:hAnsi="Times New Roman" w:cs="Times New Roman"/>
              </w:rPr>
              <w:t>.1, 3.</w:t>
            </w:r>
            <w:r w:rsidR="001955FF">
              <w:rPr>
                <w:rFonts w:ascii="Times New Roman" w:hAnsi="Times New Roman" w:cs="Times New Roman"/>
              </w:rPr>
              <w:t>3</w:t>
            </w:r>
            <w:r w:rsidR="009C1AB7" w:rsidRPr="00304CAD">
              <w:rPr>
                <w:rFonts w:ascii="Times New Roman" w:hAnsi="Times New Roman" w:cs="Times New Roman"/>
              </w:rPr>
              <w:t>.3, 3.</w:t>
            </w:r>
            <w:r w:rsidR="001955FF">
              <w:rPr>
                <w:rFonts w:ascii="Times New Roman" w:hAnsi="Times New Roman" w:cs="Times New Roman"/>
              </w:rPr>
              <w:t>3</w:t>
            </w:r>
            <w:r w:rsidR="009C1AB7" w:rsidRPr="00304CAD">
              <w:rPr>
                <w:rFonts w:ascii="Times New Roman" w:hAnsi="Times New Roman" w:cs="Times New Roman"/>
              </w:rPr>
              <w:t>.4</w:t>
            </w:r>
            <w:r w:rsidR="00224CAF">
              <w:rPr>
                <w:rFonts w:ascii="Times New Roman" w:hAnsi="Times New Roman" w:cs="Times New Roman"/>
              </w:rPr>
              <w:t xml:space="preserve">, </w:t>
            </w:r>
            <w:r w:rsidR="009C1AB7" w:rsidRPr="00304CAD">
              <w:rPr>
                <w:rFonts w:ascii="Times New Roman" w:hAnsi="Times New Roman" w:cs="Times New Roman"/>
              </w:rPr>
              <w:t>3.</w:t>
            </w:r>
            <w:r w:rsidR="001955FF">
              <w:rPr>
                <w:rFonts w:ascii="Times New Roman" w:hAnsi="Times New Roman" w:cs="Times New Roman"/>
              </w:rPr>
              <w:t>3</w:t>
            </w:r>
            <w:r w:rsidR="009C1AB7" w:rsidRPr="00304CAD">
              <w:rPr>
                <w:rFonts w:ascii="Times New Roman" w:hAnsi="Times New Roman" w:cs="Times New Roman"/>
              </w:rPr>
              <w:t>.5</w:t>
            </w:r>
            <w:r w:rsidR="00224CAF">
              <w:rPr>
                <w:rFonts w:ascii="Times New Roman" w:hAnsi="Times New Roman" w:cs="Times New Roman"/>
              </w:rPr>
              <w:t xml:space="preserve"> ir 3.</w:t>
            </w:r>
            <w:r w:rsidR="001955FF">
              <w:rPr>
                <w:rFonts w:ascii="Times New Roman" w:hAnsi="Times New Roman" w:cs="Times New Roman"/>
              </w:rPr>
              <w:t>3</w:t>
            </w:r>
            <w:r w:rsidR="00224CAF">
              <w:rPr>
                <w:rFonts w:ascii="Times New Roman" w:hAnsi="Times New Roman" w:cs="Times New Roman"/>
              </w:rPr>
              <w:t>.6</w:t>
            </w:r>
            <w:r w:rsidR="009C1AB7" w:rsidRPr="00304CAD">
              <w:rPr>
                <w:rFonts w:ascii="Times New Roman" w:hAnsi="Times New Roman" w:cs="Times New Roman"/>
              </w:rPr>
              <w:t xml:space="preserve"> papunkčiuose </w:t>
            </w:r>
          </w:p>
        </w:tc>
        <w:tc>
          <w:tcPr>
            <w:tcW w:w="822" w:type="dxa"/>
            <w:tcBorders>
              <w:top w:val="single" w:sz="4" w:space="0" w:color="auto"/>
              <w:left w:val="single" w:sz="4" w:space="0" w:color="auto"/>
              <w:bottom w:val="single" w:sz="4" w:space="0" w:color="auto"/>
              <w:right w:val="single" w:sz="4" w:space="0" w:color="auto"/>
            </w:tcBorders>
            <w:hideMark/>
          </w:tcPr>
          <w:p w14:paraId="42D8D2E1" w14:textId="77777777" w:rsidR="009C1AB7" w:rsidRPr="00304CAD" w:rsidRDefault="009C1AB7" w:rsidP="00BE682F">
            <w:pPr>
              <w:spacing w:after="0" w:line="240" w:lineRule="auto"/>
              <w:jc w:val="center"/>
              <w:rPr>
                <w:rFonts w:ascii="Times New Roman" w:hAnsi="Times New Roman" w:cs="Times New Roman"/>
              </w:rPr>
            </w:pPr>
            <w:r w:rsidRPr="00304CAD">
              <w:rPr>
                <w:rFonts w:ascii="Times New Roman" w:hAnsi="Times New Roman" w:cs="Times New Roman"/>
              </w:rPr>
              <w:t>mėn.</w:t>
            </w:r>
          </w:p>
        </w:tc>
        <w:tc>
          <w:tcPr>
            <w:tcW w:w="992" w:type="dxa"/>
            <w:tcBorders>
              <w:top w:val="single" w:sz="4" w:space="0" w:color="auto"/>
              <w:left w:val="single" w:sz="4" w:space="0" w:color="auto"/>
              <w:bottom w:val="single" w:sz="4" w:space="0" w:color="auto"/>
              <w:right w:val="single" w:sz="4" w:space="0" w:color="auto"/>
            </w:tcBorders>
            <w:hideMark/>
          </w:tcPr>
          <w:p w14:paraId="131EDA88" w14:textId="0E552AE3" w:rsidR="009C1AB7" w:rsidRPr="00304CAD" w:rsidRDefault="009C1AB7" w:rsidP="00BE682F">
            <w:pPr>
              <w:spacing w:after="0" w:line="240" w:lineRule="auto"/>
              <w:jc w:val="center"/>
              <w:rPr>
                <w:rFonts w:ascii="Times New Roman" w:hAnsi="Times New Roman" w:cs="Times New Roman"/>
              </w:rPr>
            </w:pPr>
            <w:r w:rsidRPr="00304CAD">
              <w:rPr>
                <w:rFonts w:ascii="Times New Roman" w:hAnsi="Times New Roman" w:cs="Times New Roman"/>
              </w:rPr>
              <w:t>3</w:t>
            </w:r>
            <w:r w:rsidR="00F2018F" w:rsidRPr="00304CAD">
              <w:rPr>
                <w:rFonts w:ascii="Times New Roman" w:hAnsi="Times New Roman" w:cs="Times New Roman"/>
              </w:rPr>
              <w:t>6</w:t>
            </w:r>
          </w:p>
        </w:tc>
        <w:tc>
          <w:tcPr>
            <w:tcW w:w="2609" w:type="dxa"/>
            <w:tcBorders>
              <w:top w:val="single" w:sz="4" w:space="0" w:color="auto"/>
              <w:left w:val="single" w:sz="4" w:space="0" w:color="auto"/>
              <w:bottom w:val="single" w:sz="4" w:space="0" w:color="auto"/>
              <w:right w:val="single" w:sz="4" w:space="0" w:color="auto"/>
            </w:tcBorders>
          </w:tcPr>
          <w:p w14:paraId="21B25040" w14:textId="638DE62C" w:rsidR="009C1AB7" w:rsidRPr="00304CAD" w:rsidRDefault="009C1AB7" w:rsidP="00BE682F">
            <w:pPr>
              <w:spacing w:after="0" w:line="240" w:lineRule="auto"/>
              <w:jc w:val="both"/>
              <w:rPr>
                <w:rFonts w:ascii="Times New Roman" w:hAnsi="Times New Roman" w:cs="Times New Roman"/>
              </w:rPr>
            </w:pPr>
          </w:p>
        </w:tc>
        <w:tc>
          <w:tcPr>
            <w:tcW w:w="2467" w:type="dxa"/>
            <w:gridSpan w:val="2"/>
            <w:tcBorders>
              <w:top w:val="single" w:sz="4" w:space="0" w:color="auto"/>
              <w:left w:val="single" w:sz="4" w:space="0" w:color="auto"/>
              <w:bottom w:val="single" w:sz="4" w:space="0" w:color="auto"/>
              <w:right w:val="single" w:sz="4" w:space="0" w:color="auto"/>
            </w:tcBorders>
          </w:tcPr>
          <w:p w14:paraId="50BD6D9B" w14:textId="3E97E08A" w:rsidR="009C1AB7" w:rsidRPr="00304CAD" w:rsidRDefault="009C1AB7" w:rsidP="00BE682F">
            <w:pPr>
              <w:spacing w:after="0" w:line="240" w:lineRule="auto"/>
              <w:jc w:val="center"/>
              <w:rPr>
                <w:rFonts w:ascii="Times New Roman" w:hAnsi="Times New Roman" w:cs="Times New Roman"/>
              </w:rPr>
            </w:pPr>
          </w:p>
        </w:tc>
      </w:tr>
      <w:tr w:rsidR="009C1AB7" w:rsidRPr="00304CAD" w14:paraId="65003789" w14:textId="77777777" w:rsidTr="00BE682F">
        <w:trPr>
          <w:gridAfter w:val="1"/>
          <w:wAfter w:w="22" w:type="dxa"/>
        </w:trPr>
        <w:tc>
          <w:tcPr>
            <w:tcW w:w="7258" w:type="dxa"/>
            <w:gridSpan w:val="5"/>
            <w:tcBorders>
              <w:top w:val="single" w:sz="4" w:space="0" w:color="auto"/>
              <w:left w:val="single" w:sz="4" w:space="0" w:color="auto"/>
              <w:bottom w:val="single" w:sz="4" w:space="0" w:color="auto"/>
              <w:right w:val="single" w:sz="4" w:space="0" w:color="auto"/>
            </w:tcBorders>
          </w:tcPr>
          <w:p w14:paraId="6692575C" w14:textId="77777777" w:rsidR="009C1AB7" w:rsidRPr="00304CAD" w:rsidRDefault="009C1AB7" w:rsidP="00BE682F">
            <w:pPr>
              <w:spacing w:after="0" w:line="240" w:lineRule="auto"/>
              <w:jc w:val="right"/>
              <w:rPr>
                <w:rFonts w:ascii="Times New Roman" w:eastAsia="Calibri" w:hAnsi="Times New Roman" w:cs="Times New Roman"/>
              </w:rPr>
            </w:pPr>
            <w:r w:rsidRPr="00304CAD">
              <w:rPr>
                <w:rFonts w:ascii="Times New Roman" w:eastAsia="Calibri" w:hAnsi="Times New Roman" w:cs="Times New Roman"/>
                <w:b/>
              </w:rPr>
              <w:t>IŠ VISO, Eur be PVM (du skaičiai po kablelio):</w:t>
            </w:r>
          </w:p>
        </w:tc>
        <w:tc>
          <w:tcPr>
            <w:tcW w:w="2445" w:type="dxa"/>
            <w:tcBorders>
              <w:top w:val="single" w:sz="4" w:space="0" w:color="auto"/>
              <w:left w:val="single" w:sz="4" w:space="0" w:color="auto"/>
              <w:bottom w:val="single" w:sz="4" w:space="0" w:color="auto"/>
              <w:right w:val="single" w:sz="4" w:space="0" w:color="auto"/>
            </w:tcBorders>
          </w:tcPr>
          <w:p w14:paraId="172E4455" w14:textId="150F9655" w:rsidR="009C1AB7" w:rsidRPr="00304CAD" w:rsidRDefault="009C1AB7" w:rsidP="00BE682F">
            <w:pPr>
              <w:spacing w:after="0" w:line="240" w:lineRule="auto"/>
              <w:jc w:val="center"/>
              <w:rPr>
                <w:rFonts w:ascii="Times New Roman" w:hAnsi="Times New Roman" w:cs="Times New Roman"/>
              </w:rPr>
            </w:pPr>
          </w:p>
        </w:tc>
      </w:tr>
      <w:bookmarkEnd w:id="0"/>
      <w:tr w:rsidR="009C1AB7" w:rsidRPr="00304CAD" w14:paraId="72E63D48" w14:textId="77777777" w:rsidTr="00BE682F">
        <w:trPr>
          <w:gridAfter w:val="1"/>
          <w:wAfter w:w="22" w:type="dxa"/>
        </w:trPr>
        <w:tc>
          <w:tcPr>
            <w:tcW w:w="7258" w:type="dxa"/>
            <w:gridSpan w:val="5"/>
            <w:tcBorders>
              <w:top w:val="single" w:sz="4" w:space="0" w:color="auto"/>
              <w:left w:val="single" w:sz="4" w:space="0" w:color="auto"/>
              <w:bottom w:val="single" w:sz="4" w:space="0" w:color="auto"/>
              <w:right w:val="single" w:sz="4" w:space="0" w:color="auto"/>
            </w:tcBorders>
            <w:hideMark/>
          </w:tcPr>
          <w:p w14:paraId="545F679F" w14:textId="77777777" w:rsidR="009C1AB7" w:rsidRPr="00304CAD" w:rsidRDefault="009C1AB7" w:rsidP="00BE682F">
            <w:pPr>
              <w:spacing w:after="0" w:line="240" w:lineRule="auto"/>
              <w:jc w:val="right"/>
              <w:rPr>
                <w:rFonts w:ascii="Times New Roman" w:hAnsi="Times New Roman" w:cs="Times New Roman"/>
                <w:b/>
              </w:rPr>
            </w:pPr>
            <w:r w:rsidRPr="00304CAD">
              <w:rPr>
                <w:rFonts w:ascii="Times New Roman" w:eastAsia="Calibri" w:hAnsi="Times New Roman" w:cs="Times New Roman"/>
                <w:b/>
              </w:rPr>
              <w:t>PVM tarifas, proc.</w:t>
            </w:r>
          </w:p>
        </w:tc>
        <w:tc>
          <w:tcPr>
            <w:tcW w:w="2445" w:type="dxa"/>
            <w:tcBorders>
              <w:top w:val="single" w:sz="4" w:space="0" w:color="auto"/>
              <w:left w:val="single" w:sz="4" w:space="0" w:color="auto"/>
              <w:bottom w:val="single" w:sz="4" w:space="0" w:color="auto"/>
              <w:right w:val="single" w:sz="4" w:space="0" w:color="auto"/>
            </w:tcBorders>
          </w:tcPr>
          <w:p w14:paraId="6B172B55" w14:textId="0F51C94A" w:rsidR="009C1AB7" w:rsidRPr="00304CAD" w:rsidRDefault="009C1AB7" w:rsidP="00BE682F">
            <w:pPr>
              <w:spacing w:after="0" w:line="240" w:lineRule="auto"/>
              <w:jc w:val="center"/>
              <w:rPr>
                <w:rFonts w:ascii="Times New Roman" w:hAnsi="Times New Roman" w:cs="Times New Roman"/>
              </w:rPr>
            </w:pPr>
          </w:p>
        </w:tc>
      </w:tr>
      <w:tr w:rsidR="009C1AB7" w:rsidRPr="00304CAD" w14:paraId="226A8C8C" w14:textId="77777777" w:rsidTr="00BE682F">
        <w:trPr>
          <w:gridAfter w:val="1"/>
          <w:wAfter w:w="22" w:type="dxa"/>
        </w:trPr>
        <w:tc>
          <w:tcPr>
            <w:tcW w:w="7258" w:type="dxa"/>
            <w:gridSpan w:val="5"/>
            <w:tcBorders>
              <w:top w:val="single" w:sz="4" w:space="0" w:color="auto"/>
              <w:left w:val="single" w:sz="4" w:space="0" w:color="auto"/>
              <w:bottom w:val="single" w:sz="4" w:space="0" w:color="auto"/>
              <w:right w:val="single" w:sz="4" w:space="0" w:color="auto"/>
            </w:tcBorders>
            <w:hideMark/>
          </w:tcPr>
          <w:p w14:paraId="05C9F875" w14:textId="77777777" w:rsidR="009C1AB7" w:rsidRPr="00304CAD" w:rsidRDefault="009C1AB7" w:rsidP="00BE682F">
            <w:pPr>
              <w:spacing w:after="0" w:line="240" w:lineRule="auto"/>
              <w:jc w:val="right"/>
              <w:rPr>
                <w:rFonts w:ascii="Times New Roman" w:hAnsi="Times New Roman" w:cs="Times New Roman"/>
                <w:b/>
              </w:rPr>
            </w:pPr>
            <w:r w:rsidRPr="00304CAD">
              <w:rPr>
                <w:rFonts w:ascii="Times New Roman" w:eastAsia="Calibri" w:hAnsi="Times New Roman" w:cs="Times New Roman"/>
                <w:b/>
              </w:rPr>
              <w:t>PVM suma, Eur (du skaičiai po kablelio):</w:t>
            </w:r>
          </w:p>
        </w:tc>
        <w:tc>
          <w:tcPr>
            <w:tcW w:w="2445" w:type="dxa"/>
            <w:tcBorders>
              <w:top w:val="single" w:sz="4" w:space="0" w:color="auto"/>
              <w:left w:val="single" w:sz="4" w:space="0" w:color="auto"/>
              <w:bottom w:val="single" w:sz="4" w:space="0" w:color="auto"/>
              <w:right w:val="single" w:sz="4" w:space="0" w:color="auto"/>
            </w:tcBorders>
          </w:tcPr>
          <w:p w14:paraId="304D5960" w14:textId="4FA3D31B" w:rsidR="009C1AB7" w:rsidRPr="00304CAD" w:rsidRDefault="009C1AB7" w:rsidP="00BE682F">
            <w:pPr>
              <w:spacing w:after="0" w:line="240" w:lineRule="auto"/>
              <w:jc w:val="center"/>
              <w:rPr>
                <w:rFonts w:ascii="Times New Roman" w:hAnsi="Times New Roman" w:cs="Times New Roman"/>
              </w:rPr>
            </w:pPr>
          </w:p>
        </w:tc>
      </w:tr>
      <w:tr w:rsidR="009C1AB7" w:rsidRPr="00304CAD" w14:paraId="0E5C6E30" w14:textId="77777777" w:rsidTr="00BE682F">
        <w:trPr>
          <w:gridAfter w:val="1"/>
          <w:wAfter w:w="22" w:type="dxa"/>
        </w:trPr>
        <w:tc>
          <w:tcPr>
            <w:tcW w:w="7258" w:type="dxa"/>
            <w:gridSpan w:val="5"/>
            <w:tcBorders>
              <w:top w:val="single" w:sz="4" w:space="0" w:color="auto"/>
              <w:left w:val="single" w:sz="4" w:space="0" w:color="auto"/>
              <w:bottom w:val="single" w:sz="4" w:space="0" w:color="auto"/>
              <w:right w:val="single" w:sz="4" w:space="0" w:color="auto"/>
            </w:tcBorders>
            <w:hideMark/>
          </w:tcPr>
          <w:p w14:paraId="6C9E9413" w14:textId="77777777" w:rsidR="009C1AB7" w:rsidRPr="00304CAD" w:rsidRDefault="009C1AB7" w:rsidP="00BE682F">
            <w:pPr>
              <w:spacing w:after="0" w:line="240" w:lineRule="auto"/>
              <w:jc w:val="right"/>
              <w:rPr>
                <w:rFonts w:ascii="Times New Roman" w:hAnsi="Times New Roman" w:cs="Times New Roman"/>
                <w:b/>
              </w:rPr>
            </w:pPr>
            <w:r w:rsidRPr="00304CAD">
              <w:rPr>
                <w:rFonts w:ascii="Times New Roman" w:eastAsia="Calibri" w:hAnsi="Times New Roman" w:cs="Times New Roman"/>
                <w:b/>
              </w:rPr>
              <w:t>IŠ VISO, Eur, su PVM (du skaičiai po kablelio):</w:t>
            </w:r>
          </w:p>
        </w:tc>
        <w:tc>
          <w:tcPr>
            <w:tcW w:w="2445" w:type="dxa"/>
            <w:tcBorders>
              <w:top w:val="single" w:sz="4" w:space="0" w:color="auto"/>
              <w:left w:val="single" w:sz="4" w:space="0" w:color="auto"/>
              <w:bottom w:val="single" w:sz="4" w:space="0" w:color="auto"/>
              <w:right w:val="single" w:sz="4" w:space="0" w:color="auto"/>
            </w:tcBorders>
          </w:tcPr>
          <w:p w14:paraId="1AA3861B" w14:textId="5AE687A0" w:rsidR="009C1AB7" w:rsidRPr="00304CAD" w:rsidRDefault="009C1AB7" w:rsidP="00BE682F">
            <w:pPr>
              <w:spacing w:after="0" w:line="240" w:lineRule="auto"/>
              <w:jc w:val="center"/>
              <w:rPr>
                <w:rFonts w:ascii="Times New Roman" w:hAnsi="Times New Roman" w:cs="Times New Roman"/>
              </w:rPr>
            </w:pPr>
          </w:p>
        </w:tc>
      </w:tr>
    </w:tbl>
    <w:p w14:paraId="5B1699EA" w14:textId="77777777" w:rsidR="006C6ACC" w:rsidRDefault="006C6ACC" w:rsidP="006C6ACC">
      <w:pPr>
        <w:jc w:val="right"/>
        <w:rPr>
          <w:rFonts w:ascii="Times New Roman" w:hAnsi="Times New Roman" w:cs="Times New Roman"/>
          <w:b/>
          <w:sz w:val="24"/>
          <w:szCs w:val="24"/>
        </w:rPr>
      </w:pPr>
    </w:p>
    <w:p w14:paraId="7AF61610" w14:textId="77777777" w:rsidR="008401CA" w:rsidRDefault="008401CA" w:rsidP="006C6ACC">
      <w:pPr>
        <w:jc w:val="right"/>
        <w:rPr>
          <w:rFonts w:ascii="Times New Roman" w:hAnsi="Times New Roman" w:cs="Times New Roman"/>
          <w:b/>
          <w:sz w:val="24"/>
          <w:szCs w:val="24"/>
        </w:rPr>
      </w:pPr>
    </w:p>
    <w:p w14:paraId="59FFD910" w14:textId="77777777" w:rsidR="008401CA" w:rsidRDefault="008401CA" w:rsidP="006C6ACC">
      <w:pPr>
        <w:jc w:val="right"/>
        <w:rPr>
          <w:rFonts w:ascii="Times New Roman" w:hAnsi="Times New Roman" w:cs="Times New Roman"/>
          <w:b/>
          <w:sz w:val="24"/>
          <w:szCs w:val="24"/>
        </w:rPr>
      </w:pPr>
    </w:p>
    <w:p w14:paraId="2AE31104" w14:textId="77777777" w:rsidR="008401CA" w:rsidRDefault="008401CA" w:rsidP="006C6ACC">
      <w:pPr>
        <w:jc w:val="right"/>
        <w:rPr>
          <w:rFonts w:ascii="Times New Roman" w:hAnsi="Times New Roman" w:cs="Times New Roman"/>
          <w:b/>
          <w:sz w:val="24"/>
          <w:szCs w:val="24"/>
        </w:rPr>
      </w:pPr>
    </w:p>
    <w:p w14:paraId="6CE50EC9" w14:textId="77777777" w:rsidR="008401CA" w:rsidRDefault="008401CA" w:rsidP="006C6ACC">
      <w:pPr>
        <w:jc w:val="right"/>
        <w:rPr>
          <w:rFonts w:ascii="Times New Roman" w:hAnsi="Times New Roman" w:cs="Times New Roman"/>
          <w:b/>
          <w:sz w:val="24"/>
          <w:szCs w:val="24"/>
        </w:rPr>
      </w:pPr>
    </w:p>
    <w:p w14:paraId="6CD8456A" w14:textId="77777777" w:rsidR="008401CA" w:rsidRDefault="008401CA" w:rsidP="006C6ACC">
      <w:pPr>
        <w:jc w:val="right"/>
        <w:rPr>
          <w:rFonts w:ascii="Times New Roman" w:hAnsi="Times New Roman" w:cs="Times New Roman"/>
          <w:b/>
          <w:sz w:val="24"/>
          <w:szCs w:val="24"/>
        </w:rPr>
      </w:pPr>
    </w:p>
    <w:p w14:paraId="59648546" w14:textId="77777777" w:rsidR="008401CA" w:rsidRDefault="008401CA" w:rsidP="006C6ACC">
      <w:pPr>
        <w:jc w:val="right"/>
        <w:rPr>
          <w:rFonts w:ascii="Times New Roman" w:hAnsi="Times New Roman" w:cs="Times New Roman"/>
          <w:b/>
          <w:sz w:val="24"/>
          <w:szCs w:val="24"/>
        </w:rPr>
      </w:pPr>
    </w:p>
    <w:p w14:paraId="0E22A801" w14:textId="77777777" w:rsidR="008401CA" w:rsidRDefault="008401CA" w:rsidP="006C6ACC">
      <w:pPr>
        <w:jc w:val="right"/>
        <w:rPr>
          <w:rFonts w:ascii="Times New Roman" w:hAnsi="Times New Roman" w:cs="Times New Roman"/>
          <w:b/>
          <w:sz w:val="24"/>
          <w:szCs w:val="24"/>
        </w:rPr>
      </w:pPr>
    </w:p>
    <w:p w14:paraId="0BB69555" w14:textId="392698B1" w:rsidR="009C1AB7" w:rsidRPr="00BE682F" w:rsidRDefault="000E52C7" w:rsidP="00BE682F">
      <w:pPr>
        <w:spacing w:after="0" w:line="240" w:lineRule="auto"/>
        <w:jc w:val="right"/>
        <w:rPr>
          <w:rFonts w:ascii="Times New Roman" w:hAnsi="Times New Roman" w:cs="Times New Roman"/>
          <w:b/>
          <w:sz w:val="20"/>
          <w:szCs w:val="20"/>
        </w:rPr>
      </w:pPr>
      <w:r w:rsidRPr="00BE682F">
        <w:rPr>
          <w:rFonts w:ascii="Times New Roman" w:hAnsi="Times New Roman" w:cs="Times New Roman"/>
          <w:b/>
          <w:sz w:val="20"/>
          <w:szCs w:val="20"/>
        </w:rPr>
        <w:t>4</w:t>
      </w:r>
      <w:r w:rsidR="001528D8" w:rsidRPr="00BE682F">
        <w:rPr>
          <w:rFonts w:ascii="Times New Roman" w:hAnsi="Times New Roman" w:cs="Times New Roman"/>
          <w:b/>
          <w:sz w:val="20"/>
          <w:szCs w:val="20"/>
        </w:rPr>
        <w:t xml:space="preserve"> lentelė. Mokestis pagal įkainį</w:t>
      </w:r>
      <w:r w:rsidR="0035704E" w:rsidRPr="00BE682F">
        <w:rPr>
          <w:rStyle w:val="Puslapioinaosnuoroda"/>
          <w:rFonts w:ascii="Times New Roman" w:hAnsi="Times New Roman" w:cs="Times New Roman"/>
          <w:b/>
          <w:sz w:val="20"/>
          <w:szCs w:val="20"/>
        </w:rPr>
        <w:footnoteReference w:id="5"/>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822"/>
        <w:gridCol w:w="1900"/>
        <w:gridCol w:w="1303"/>
        <w:gridCol w:w="13"/>
        <w:gridCol w:w="2963"/>
        <w:gridCol w:w="13"/>
      </w:tblGrid>
      <w:tr w:rsidR="004515FA" w:rsidRPr="00DE2212" w14:paraId="0BF779E1" w14:textId="77777777" w:rsidTr="004515FA">
        <w:trPr>
          <w:gridAfter w:val="1"/>
          <w:wAfter w:w="13" w:type="dxa"/>
          <w:trHeight w:val="1212"/>
        </w:trPr>
        <w:tc>
          <w:tcPr>
            <w:tcW w:w="709" w:type="dxa"/>
            <w:tcBorders>
              <w:top w:val="single" w:sz="4" w:space="0" w:color="auto"/>
              <w:left w:val="single" w:sz="4" w:space="0" w:color="auto"/>
              <w:bottom w:val="single" w:sz="4" w:space="0" w:color="auto"/>
              <w:right w:val="single" w:sz="4" w:space="0" w:color="auto"/>
            </w:tcBorders>
            <w:hideMark/>
          </w:tcPr>
          <w:p w14:paraId="0F77CBEF" w14:textId="77777777" w:rsidR="004515FA" w:rsidRPr="006C6ACC" w:rsidRDefault="004515FA" w:rsidP="00BE682F">
            <w:pPr>
              <w:spacing w:after="0" w:line="240" w:lineRule="auto"/>
              <w:jc w:val="center"/>
              <w:rPr>
                <w:rFonts w:ascii="Times New Roman" w:hAnsi="Times New Roman" w:cs="Times New Roman"/>
                <w:b/>
              </w:rPr>
            </w:pPr>
            <w:r w:rsidRPr="006C6ACC">
              <w:rPr>
                <w:rFonts w:ascii="Times New Roman" w:hAnsi="Times New Roman" w:cs="Times New Roman"/>
                <w:b/>
              </w:rPr>
              <w:t>Eil. Nr.</w:t>
            </w:r>
          </w:p>
        </w:tc>
        <w:tc>
          <w:tcPr>
            <w:tcW w:w="1985" w:type="dxa"/>
            <w:tcBorders>
              <w:top w:val="single" w:sz="4" w:space="0" w:color="auto"/>
              <w:left w:val="single" w:sz="4" w:space="0" w:color="auto"/>
              <w:bottom w:val="single" w:sz="4" w:space="0" w:color="auto"/>
              <w:right w:val="single" w:sz="4" w:space="0" w:color="auto"/>
            </w:tcBorders>
            <w:hideMark/>
          </w:tcPr>
          <w:p w14:paraId="01D74E65" w14:textId="77777777" w:rsidR="004515FA" w:rsidRPr="006C6ACC" w:rsidRDefault="004515FA" w:rsidP="00BE682F">
            <w:pPr>
              <w:spacing w:after="0" w:line="240" w:lineRule="auto"/>
              <w:jc w:val="center"/>
              <w:rPr>
                <w:rFonts w:ascii="Times New Roman" w:hAnsi="Times New Roman" w:cs="Times New Roman"/>
                <w:b/>
              </w:rPr>
            </w:pPr>
            <w:r w:rsidRPr="006C6ACC">
              <w:rPr>
                <w:rFonts w:ascii="Times New Roman" w:hAnsi="Times New Roman" w:cs="Times New Roman"/>
                <w:b/>
              </w:rPr>
              <w:t>Pavadinimas</w:t>
            </w:r>
          </w:p>
        </w:tc>
        <w:tc>
          <w:tcPr>
            <w:tcW w:w="822" w:type="dxa"/>
            <w:tcBorders>
              <w:top w:val="single" w:sz="4" w:space="0" w:color="auto"/>
              <w:left w:val="single" w:sz="4" w:space="0" w:color="auto"/>
              <w:bottom w:val="single" w:sz="4" w:space="0" w:color="auto"/>
              <w:right w:val="single" w:sz="4" w:space="0" w:color="auto"/>
            </w:tcBorders>
            <w:hideMark/>
          </w:tcPr>
          <w:p w14:paraId="3BE71F81" w14:textId="77777777" w:rsidR="004515FA" w:rsidRPr="006C6ACC" w:rsidRDefault="004515FA" w:rsidP="00BE682F">
            <w:pPr>
              <w:spacing w:after="0" w:line="240" w:lineRule="auto"/>
              <w:jc w:val="center"/>
              <w:rPr>
                <w:rFonts w:ascii="Times New Roman" w:hAnsi="Times New Roman" w:cs="Times New Roman"/>
                <w:b/>
              </w:rPr>
            </w:pPr>
            <w:r w:rsidRPr="006C6ACC">
              <w:rPr>
                <w:rFonts w:ascii="Times New Roman" w:hAnsi="Times New Roman" w:cs="Times New Roman"/>
                <w:b/>
              </w:rPr>
              <w:t>Mato vnt.</w:t>
            </w:r>
          </w:p>
        </w:tc>
        <w:tc>
          <w:tcPr>
            <w:tcW w:w="1900" w:type="dxa"/>
            <w:tcBorders>
              <w:top w:val="single" w:sz="4" w:space="0" w:color="auto"/>
              <w:left w:val="single" w:sz="4" w:space="0" w:color="auto"/>
              <w:bottom w:val="single" w:sz="4" w:space="0" w:color="auto"/>
              <w:right w:val="single" w:sz="4" w:space="0" w:color="auto"/>
            </w:tcBorders>
            <w:hideMark/>
          </w:tcPr>
          <w:p w14:paraId="088B291F" w14:textId="49A1536B" w:rsidR="004515FA" w:rsidRPr="006C6ACC" w:rsidRDefault="004515FA" w:rsidP="00BE682F">
            <w:pPr>
              <w:spacing w:after="0" w:line="240" w:lineRule="auto"/>
              <w:jc w:val="center"/>
              <w:rPr>
                <w:rFonts w:ascii="Times New Roman" w:hAnsi="Times New Roman" w:cs="Times New Roman"/>
                <w:b/>
              </w:rPr>
            </w:pPr>
            <w:r>
              <w:rPr>
                <w:rFonts w:ascii="Times New Roman" w:hAnsi="Times New Roman" w:cs="Times New Roman"/>
                <w:b/>
              </w:rPr>
              <w:t>Kiekis</w:t>
            </w:r>
          </w:p>
        </w:tc>
        <w:tc>
          <w:tcPr>
            <w:tcW w:w="1303" w:type="dxa"/>
            <w:tcBorders>
              <w:top w:val="single" w:sz="4" w:space="0" w:color="auto"/>
              <w:left w:val="single" w:sz="4" w:space="0" w:color="auto"/>
              <w:bottom w:val="single" w:sz="4" w:space="0" w:color="auto"/>
              <w:right w:val="single" w:sz="4" w:space="0" w:color="auto"/>
            </w:tcBorders>
          </w:tcPr>
          <w:p w14:paraId="0BCE2FA9" w14:textId="18E7A019" w:rsidR="004515FA" w:rsidRDefault="005674EC" w:rsidP="00BE682F">
            <w:pPr>
              <w:spacing w:after="0" w:line="240" w:lineRule="auto"/>
              <w:jc w:val="center"/>
              <w:rPr>
                <w:rFonts w:ascii="Times New Roman" w:hAnsi="Times New Roman" w:cs="Times New Roman"/>
                <w:b/>
              </w:rPr>
            </w:pPr>
            <w:r>
              <w:rPr>
                <w:rFonts w:ascii="Times New Roman" w:hAnsi="Times New Roman" w:cs="Times New Roman"/>
                <w:b/>
              </w:rPr>
              <w:t>TARES</w:t>
            </w:r>
            <w:r w:rsidR="00BE682F" w:rsidRPr="00304CAD">
              <w:rPr>
                <w:rFonts w:ascii="Times New Roman" w:hAnsi="Times New Roman" w:cs="Times New Roman"/>
                <w:b/>
              </w:rPr>
              <w:t xml:space="preserve"> </w:t>
            </w:r>
            <w:r w:rsidR="004515FA" w:rsidRPr="006C6ACC">
              <w:rPr>
                <w:rFonts w:ascii="Times New Roman" w:hAnsi="Times New Roman" w:cs="Times New Roman"/>
                <w:b/>
              </w:rPr>
              <w:t>priežiūros ir palaikymo paslaugų teikimo įkainis, Eur, be PVM</w:t>
            </w:r>
            <w:r w:rsidR="004515FA">
              <w:rPr>
                <w:rFonts w:ascii="Times New Roman" w:hAnsi="Times New Roman" w:cs="Times New Roman"/>
                <w:b/>
              </w:rPr>
              <w:t xml:space="preserve"> </w:t>
            </w:r>
            <w:r w:rsidR="004515FA" w:rsidRPr="006C6ACC">
              <w:rPr>
                <w:rFonts w:ascii="Times New Roman" w:hAnsi="Times New Roman" w:cs="Times New Roman"/>
                <w:b/>
              </w:rPr>
              <w:t>(du skaičiai po kablelio)</w:t>
            </w:r>
          </w:p>
        </w:tc>
        <w:tc>
          <w:tcPr>
            <w:tcW w:w="2976" w:type="dxa"/>
            <w:gridSpan w:val="2"/>
            <w:tcBorders>
              <w:top w:val="single" w:sz="4" w:space="0" w:color="auto"/>
              <w:left w:val="single" w:sz="4" w:space="0" w:color="auto"/>
              <w:bottom w:val="single" w:sz="4" w:space="0" w:color="auto"/>
              <w:right w:val="single" w:sz="4" w:space="0" w:color="auto"/>
            </w:tcBorders>
            <w:hideMark/>
          </w:tcPr>
          <w:p w14:paraId="5DB53678" w14:textId="748FF901" w:rsidR="004515FA" w:rsidRPr="006C6ACC" w:rsidRDefault="005674EC" w:rsidP="00BE682F">
            <w:pPr>
              <w:spacing w:after="0" w:line="240" w:lineRule="auto"/>
              <w:jc w:val="center"/>
              <w:rPr>
                <w:rFonts w:ascii="Times New Roman" w:hAnsi="Times New Roman" w:cs="Times New Roman"/>
                <w:b/>
              </w:rPr>
            </w:pPr>
            <w:r>
              <w:rPr>
                <w:rFonts w:ascii="Times New Roman" w:hAnsi="Times New Roman" w:cs="Times New Roman"/>
                <w:b/>
              </w:rPr>
              <w:t>TARES</w:t>
            </w:r>
            <w:r w:rsidR="00BE682F" w:rsidRPr="00304CAD">
              <w:rPr>
                <w:rFonts w:ascii="Times New Roman" w:hAnsi="Times New Roman" w:cs="Times New Roman"/>
                <w:b/>
              </w:rPr>
              <w:t xml:space="preserve"> </w:t>
            </w:r>
            <w:r w:rsidR="004515FA" w:rsidRPr="006C6ACC">
              <w:rPr>
                <w:rFonts w:ascii="Times New Roman" w:hAnsi="Times New Roman" w:cs="Times New Roman"/>
                <w:b/>
              </w:rPr>
              <w:t>priežiūros ir palaikymo paslaugų teikimo kaina, Eur, be PVM (du skaičiai po kablelio)</w:t>
            </w:r>
          </w:p>
        </w:tc>
      </w:tr>
      <w:tr w:rsidR="004515FA" w:rsidRPr="00DE2212" w14:paraId="2A6B0B5F" w14:textId="77777777" w:rsidTr="004515FA">
        <w:trPr>
          <w:gridAfter w:val="1"/>
          <w:wAfter w:w="13" w:type="dxa"/>
        </w:trPr>
        <w:tc>
          <w:tcPr>
            <w:tcW w:w="709" w:type="dxa"/>
            <w:tcBorders>
              <w:top w:val="single" w:sz="4" w:space="0" w:color="auto"/>
              <w:left w:val="single" w:sz="4" w:space="0" w:color="auto"/>
              <w:bottom w:val="single" w:sz="4" w:space="0" w:color="auto"/>
              <w:right w:val="single" w:sz="4" w:space="0" w:color="auto"/>
            </w:tcBorders>
            <w:hideMark/>
          </w:tcPr>
          <w:p w14:paraId="300B6FE0" w14:textId="77777777" w:rsidR="004515FA" w:rsidRPr="006C6ACC" w:rsidRDefault="004515FA" w:rsidP="00BE682F">
            <w:pPr>
              <w:spacing w:after="0" w:line="240" w:lineRule="auto"/>
              <w:jc w:val="center"/>
              <w:rPr>
                <w:rFonts w:ascii="Times New Roman" w:hAnsi="Times New Roman" w:cs="Times New Roman"/>
                <w:b/>
                <w:i/>
              </w:rPr>
            </w:pPr>
            <w:r w:rsidRPr="006C6ACC">
              <w:rPr>
                <w:rFonts w:ascii="Times New Roman" w:hAnsi="Times New Roman" w:cs="Times New Roman"/>
                <w:b/>
                <w:i/>
              </w:rPr>
              <w:t>1</w:t>
            </w:r>
          </w:p>
        </w:tc>
        <w:tc>
          <w:tcPr>
            <w:tcW w:w="1985" w:type="dxa"/>
            <w:tcBorders>
              <w:top w:val="single" w:sz="4" w:space="0" w:color="auto"/>
              <w:left w:val="single" w:sz="4" w:space="0" w:color="auto"/>
              <w:bottom w:val="single" w:sz="4" w:space="0" w:color="auto"/>
              <w:right w:val="single" w:sz="4" w:space="0" w:color="auto"/>
            </w:tcBorders>
            <w:hideMark/>
          </w:tcPr>
          <w:p w14:paraId="41CFB4A0" w14:textId="77777777" w:rsidR="004515FA" w:rsidRPr="006C6ACC" w:rsidRDefault="004515FA" w:rsidP="00BE682F">
            <w:pPr>
              <w:spacing w:after="0" w:line="240" w:lineRule="auto"/>
              <w:jc w:val="center"/>
              <w:rPr>
                <w:rFonts w:ascii="Times New Roman" w:hAnsi="Times New Roman" w:cs="Times New Roman"/>
                <w:b/>
                <w:i/>
              </w:rPr>
            </w:pPr>
            <w:r w:rsidRPr="006C6ACC">
              <w:rPr>
                <w:rFonts w:ascii="Times New Roman" w:hAnsi="Times New Roman" w:cs="Times New Roman"/>
                <w:b/>
                <w:i/>
              </w:rPr>
              <w:t>2</w:t>
            </w:r>
          </w:p>
        </w:tc>
        <w:tc>
          <w:tcPr>
            <w:tcW w:w="822" w:type="dxa"/>
            <w:tcBorders>
              <w:top w:val="single" w:sz="4" w:space="0" w:color="auto"/>
              <w:left w:val="single" w:sz="4" w:space="0" w:color="auto"/>
              <w:bottom w:val="single" w:sz="4" w:space="0" w:color="auto"/>
              <w:right w:val="single" w:sz="4" w:space="0" w:color="auto"/>
            </w:tcBorders>
            <w:hideMark/>
          </w:tcPr>
          <w:p w14:paraId="58512634" w14:textId="77777777" w:rsidR="004515FA" w:rsidRPr="006C6ACC" w:rsidRDefault="004515FA" w:rsidP="00BE682F">
            <w:pPr>
              <w:spacing w:after="0" w:line="240" w:lineRule="auto"/>
              <w:jc w:val="center"/>
              <w:rPr>
                <w:rFonts w:ascii="Times New Roman" w:hAnsi="Times New Roman" w:cs="Times New Roman"/>
                <w:b/>
                <w:i/>
              </w:rPr>
            </w:pPr>
            <w:r w:rsidRPr="006C6ACC">
              <w:rPr>
                <w:rFonts w:ascii="Times New Roman" w:hAnsi="Times New Roman" w:cs="Times New Roman"/>
                <w:b/>
                <w:i/>
              </w:rPr>
              <w:t>3</w:t>
            </w:r>
          </w:p>
        </w:tc>
        <w:tc>
          <w:tcPr>
            <w:tcW w:w="1900" w:type="dxa"/>
            <w:tcBorders>
              <w:top w:val="single" w:sz="4" w:space="0" w:color="auto"/>
              <w:left w:val="single" w:sz="4" w:space="0" w:color="auto"/>
              <w:bottom w:val="single" w:sz="4" w:space="0" w:color="auto"/>
              <w:right w:val="single" w:sz="4" w:space="0" w:color="auto"/>
            </w:tcBorders>
            <w:hideMark/>
          </w:tcPr>
          <w:p w14:paraId="3C338F0E" w14:textId="77777777" w:rsidR="004515FA" w:rsidRPr="006C6ACC" w:rsidRDefault="004515FA" w:rsidP="00BE682F">
            <w:pPr>
              <w:spacing w:after="0" w:line="240" w:lineRule="auto"/>
              <w:jc w:val="center"/>
              <w:rPr>
                <w:rFonts w:ascii="Times New Roman" w:hAnsi="Times New Roman" w:cs="Times New Roman"/>
                <w:b/>
                <w:i/>
              </w:rPr>
            </w:pPr>
            <w:r w:rsidRPr="006C6ACC">
              <w:rPr>
                <w:rFonts w:ascii="Times New Roman" w:hAnsi="Times New Roman" w:cs="Times New Roman"/>
                <w:b/>
                <w:i/>
              </w:rPr>
              <w:t>4</w:t>
            </w:r>
          </w:p>
        </w:tc>
        <w:tc>
          <w:tcPr>
            <w:tcW w:w="1303" w:type="dxa"/>
            <w:tcBorders>
              <w:top w:val="single" w:sz="4" w:space="0" w:color="auto"/>
              <w:left w:val="single" w:sz="4" w:space="0" w:color="auto"/>
              <w:bottom w:val="single" w:sz="4" w:space="0" w:color="auto"/>
              <w:right w:val="single" w:sz="4" w:space="0" w:color="auto"/>
            </w:tcBorders>
          </w:tcPr>
          <w:p w14:paraId="2964899C" w14:textId="77777777" w:rsidR="004515FA" w:rsidRPr="006C6ACC" w:rsidRDefault="004515FA" w:rsidP="00BE682F">
            <w:pPr>
              <w:spacing w:after="0" w:line="240" w:lineRule="auto"/>
              <w:jc w:val="center"/>
              <w:rPr>
                <w:rFonts w:ascii="Times New Roman" w:hAnsi="Times New Roman" w:cs="Times New Roman"/>
                <w:b/>
                <w:i/>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2103D0B9" w14:textId="00070C03" w:rsidR="004515FA" w:rsidRPr="006C6ACC" w:rsidRDefault="004515FA" w:rsidP="00BE682F">
            <w:pPr>
              <w:spacing w:after="0" w:line="240" w:lineRule="auto"/>
              <w:jc w:val="center"/>
              <w:rPr>
                <w:rFonts w:ascii="Times New Roman" w:hAnsi="Times New Roman" w:cs="Times New Roman"/>
                <w:b/>
                <w:i/>
              </w:rPr>
            </w:pPr>
            <w:r w:rsidRPr="006C6ACC">
              <w:rPr>
                <w:rFonts w:ascii="Times New Roman" w:hAnsi="Times New Roman" w:cs="Times New Roman"/>
                <w:b/>
                <w:i/>
              </w:rPr>
              <w:t>5</w:t>
            </w:r>
          </w:p>
        </w:tc>
      </w:tr>
      <w:tr w:rsidR="004515FA" w:rsidRPr="00DE2212" w14:paraId="34712B4E" w14:textId="77777777" w:rsidTr="004515FA">
        <w:trPr>
          <w:gridAfter w:val="1"/>
          <w:wAfter w:w="13" w:type="dxa"/>
        </w:trPr>
        <w:tc>
          <w:tcPr>
            <w:tcW w:w="709" w:type="dxa"/>
            <w:tcBorders>
              <w:top w:val="single" w:sz="4" w:space="0" w:color="auto"/>
              <w:left w:val="single" w:sz="4" w:space="0" w:color="auto"/>
              <w:bottom w:val="single" w:sz="4" w:space="0" w:color="auto"/>
              <w:right w:val="single" w:sz="4" w:space="0" w:color="auto"/>
            </w:tcBorders>
          </w:tcPr>
          <w:p w14:paraId="679FFDE5" w14:textId="77777777" w:rsidR="004515FA" w:rsidRPr="006C6ACC" w:rsidRDefault="004515FA" w:rsidP="00BE682F">
            <w:pPr>
              <w:spacing w:after="0" w:line="240" w:lineRule="auto"/>
              <w:jc w:val="both"/>
              <w:rPr>
                <w:rFonts w:ascii="Times New Roman" w:hAnsi="Times New Roman" w:cs="Times New Roman"/>
              </w:rPr>
            </w:pPr>
            <w:r w:rsidRPr="006C6AC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7FDC37D8" w14:textId="42B4DBFE" w:rsidR="004515FA" w:rsidRPr="006C6ACC" w:rsidRDefault="005674EC" w:rsidP="00BE682F">
            <w:pPr>
              <w:spacing w:after="0" w:line="240" w:lineRule="auto"/>
              <w:rPr>
                <w:rFonts w:ascii="Times New Roman" w:hAnsi="Times New Roman" w:cs="Times New Roman"/>
              </w:rPr>
            </w:pPr>
            <w:r>
              <w:rPr>
                <w:rFonts w:ascii="Times New Roman" w:hAnsi="Times New Roman" w:cs="Times New Roman"/>
              </w:rPr>
              <w:t>TARES</w:t>
            </w:r>
            <w:r w:rsidR="00BE682F" w:rsidRPr="00304CAD">
              <w:rPr>
                <w:rFonts w:ascii="Times New Roman" w:hAnsi="Times New Roman" w:cs="Times New Roman"/>
                <w:b/>
              </w:rPr>
              <w:t xml:space="preserve"> </w:t>
            </w:r>
            <w:r w:rsidR="004515FA" w:rsidRPr="00DE2212">
              <w:rPr>
                <w:rFonts w:ascii="Times New Roman" w:hAnsi="Times New Roman" w:cs="Times New Roman"/>
              </w:rPr>
              <w:t xml:space="preserve">priežiūros ir palaikymo paslaugos, nurodytos techninės </w:t>
            </w:r>
            <w:r w:rsidR="004515FA" w:rsidRPr="00A6403C">
              <w:rPr>
                <w:rFonts w:ascii="Times New Roman" w:hAnsi="Times New Roman" w:cs="Times New Roman"/>
              </w:rPr>
              <w:t xml:space="preserve">specifikacijos </w:t>
            </w:r>
            <w:r w:rsidR="004515FA" w:rsidRPr="00A6403C">
              <w:rPr>
                <w:rFonts w:ascii="Times New Roman" w:hAnsi="Times New Roman" w:cs="Times New Roman"/>
                <w:sz w:val="24"/>
                <w:szCs w:val="24"/>
              </w:rPr>
              <w:t>3.</w:t>
            </w:r>
            <w:r w:rsidR="001955FF">
              <w:rPr>
                <w:rFonts w:ascii="Times New Roman" w:hAnsi="Times New Roman" w:cs="Times New Roman"/>
                <w:sz w:val="24"/>
                <w:szCs w:val="24"/>
              </w:rPr>
              <w:t>3</w:t>
            </w:r>
            <w:r w:rsidR="004515FA" w:rsidRPr="00A6403C">
              <w:rPr>
                <w:rFonts w:ascii="Times New Roman" w:hAnsi="Times New Roman" w:cs="Times New Roman"/>
                <w:sz w:val="24"/>
                <w:szCs w:val="24"/>
              </w:rPr>
              <w:t>.2</w:t>
            </w:r>
            <w:r w:rsidR="004515FA" w:rsidRPr="00DE2212">
              <w:rPr>
                <w:rFonts w:ascii="Times New Roman" w:hAnsi="Times New Roman" w:cs="Times New Roman"/>
                <w:sz w:val="24"/>
                <w:szCs w:val="24"/>
              </w:rPr>
              <w:t xml:space="preserve"> papunktyje</w:t>
            </w:r>
          </w:p>
        </w:tc>
        <w:tc>
          <w:tcPr>
            <w:tcW w:w="822" w:type="dxa"/>
            <w:tcBorders>
              <w:top w:val="single" w:sz="4" w:space="0" w:color="auto"/>
              <w:left w:val="single" w:sz="4" w:space="0" w:color="auto"/>
              <w:bottom w:val="single" w:sz="4" w:space="0" w:color="auto"/>
              <w:right w:val="single" w:sz="4" w:space="0" w:color="auto"/>
            </w:tcBorders>
          </w:tcPr>
          <w:p w14:paraId="35DBE6E5" w14:textId="77777777" w:rsidR="004515FA" w:rsidRPr="006C6ACC" w:rsidRDefault="004515FA" w:rsidP="00BE682F">
            <w:pPr>
              <w:spacing w:after="0" w:line="240" w:lineRule="auto"/>
              <w:jc w:val="center"/>
              <w:rPr>
                <w:rFonts w:ascii="Times New Roman" w:hAnsi="Times New Roman" w:cs="Times New Roman"/>
                <w:highlight w:val="yellow"/>
              </w:rPr>
            </w:pPr>
            <w:r w:rsidRPr="006C6ACC">
              <w:rPr>
                <w:rFonts w:ascii="Times New Roman" w:hAnsi="Times New Roman" w:cs="Times New Roman"/>
              </w:rPr>
              <w:t>val.</w:t>
            </w:r>
          </w:p>
        </w:tc>
        <w:tc>
          <w:tcPr>
            <w:tcW w:w="1900" w:type="dxa"/>
            <w:tcBorders>
              <w:top w:val="single" w:sz="4" w:space="0" w:color="auto"/>
              <w:left w:val="single" w:sz="4" w:space="0" w:color="auto"/>
              <w:bottom w:val="single" w:sz="4" w:space="0" w:color="auto"/>
              <w:right w:val="single" w:sz="4" w:space="0" w:color="auto"/>
            </w:tcBorders>
          </w:tcPr>
          <w:p w14:paraId="3462039C" w14:textId="36C722B1" w:rsidR="004515FA" w:rsidRPr="004515FA" w:rsidRDefault="004515FA" w:rsidP="00BE682F">
            <w:pPr>
              <w:spacing w:after="0" w:line="240" w:lineRule="auto"/>
              <w:jc w:val="center"/>
              <w:rPr>
                <w:rFonts w:ascii="Times New Roman" w:hAnsi="Times New Roman" w:cs="Times New Roman"/>
              </w:rPr>
            </w:pPr>
            <w:r w:rsidRPr="004515FA">
              <w:rPr>
                <w:rFonts w:ascii="Times New Roman" w:hAnsi="Times New Roman" w:cs="Times New Roman"/>
              </w:rPr>
              <w:t>100</w:t>
            </w:r>
            <w:r>
              <w:rPr>
                <w:rFonts w:ascii="Times New Roman" w:hAnsi="Times New Roman" w:cs="Times New Roman"/>
              </w:rPr>
              <w:t>*</w:t>
            </w:r>
          </w:p>
        </w:tc>
        <w:tc>
          <w:tcPr>
            <w:tcW w:w="1303" w:type="dxa"/>
            <w:tcBorders>
              <w:top w:val="single" w:sz="4" w:space="0" w:color="auto"/>
              <w:left w:val="single" w:sz="4" w:space="0" w:color="auto"/>
              <w:bottom w:val="single" w:sz="4" w:space="0" w:color="auto"/>
              <w:right w:val="single" w:sz="4" w:space="0" w:color="auto"/>
            </w:tcBorders>
          </w:tcPr>
          <w:p w14:paraId="472E0D15" w14:textId="77777777" w:rsidR="004515FA" w:rsidRPr="006C6ACC" w:rsidRDefault="004515FA" w:rsidP="00BE682F">
            <w:pPr>
              <w:spacing w:after="0" w:line="240" w:lineRule="auto"/>
              <w:jc w:val="center"/>
              <w:rPr>
                <w:rFonts w:ascii="Times New Roman" w:hAnsi="Times New Roman" w:cs="Times New Roman"/>
              </w:rPr>
            </w:pPr>
          </w:p>
        </w:tc>
        <w:tc>
          <w:tcPr>
            <w:tcW w:w="2976" w:type="dxa"/>
            <w:gridSpan w:val="2"/>
            <w:tcBorders>
              <w:top w:val="single" w:sz="4" w:space="0" w:color="auto"/>
              <w:left w:val="single" w:sz="4" w:space="0" w:color="auto"/>
              <w:bottom w:val="single" w:sz="4" w:space="0" w:color="auto"/>
              <w:right w:val="single" w:sz="4" w:space="0" w:color="auto"/>
            </w:tcBorders>
          </w:tcPr>
          <w:p w14:paraId="117E46DC" w14:textId="10FFFA32" w:rsidR="004515FA" w:rsidRPr="006C6ACC" w:rsidRDefault="004515FA" w:rsidP="00BE682F">
            <w:pPr>
              <w:spacing w:after="0" w:line="240" w:lineRule="auto"/>
              <w:jc w:val="center"/>
              <w:rPr>
                <w:rFonts w:ascii="Times New Roman" w:hAnsi="Times New Roman" w:cs="Times New Roman"/>
              </w:rPr>
            </w:pPr>
          </w:p>
        </w:tc>
      </w:tr>
      <w:tr w:rsidR="002D0AA1" w:rsidRPr="00DE2212" w14:paraId="038B4B0F" w14:textId="77777777" w:rsidTr="005D7DFF">
        <w:tc>
          <w:tcPr>
            <w:tcW w:w="6732" w:type="dxa"/>
            <w:gridSpan w:val="6"/>
            <w:tcBorders>
              <w:top w:val="single" w:sz="4" w:space="0" w:color="auto"/>
              <w:left w:val="single" w:sz="4" w:space="0" w:color="auto"/>
              <w:bottom w:val="single" w:sz="4" w:space="0" w:color="auto"/>
              <w:right w:val="single" w:sz="4" w:space="0" w:color="auto"/>
            </w:tcBorders>
          </w:tcPr>
          <w:p w14:paraId="749730D1" w14:textId="4CB8ABF4" w:rsidR="002D0AA1" w:rsidRPr="006C6ACC" w:rsidRDefault="002D0AA1" w:rsidP="00BE682F">
            <w:pPr>
              <w:spacing w:after="0" w:line="240" w:lineRule="auto"/>
              <w:jc w:val="right"/>
              <w:rPr>
                <w:rFonts w:ascii="Times New Roman" w:eastAsia="Calibri" w:hAnsi="Times New Roman" w:cs="Times New Roman"/>
                <w:szCs w:val="24"/>
              </w:rPr>
            </w:pPr>
            <w:r w:rsidRPr="006C6ACC">
              <w:rPr>
                <w:rFonts w:ascii="Times New Roman" w:eastAsia="Calibri" w:hAnsi="Times New Roman" w:cs="Times New Roman"/>
                <w:b/>
                <w:szCs w:val="24"/>
              </w:rPr>
              <w:t>IŠ VISO, Eur be PVM (du skaičiai po kablelio):</w:t>
            </w:r>
          </w:p>
        </w:tc>
        <w:tc>
          <w:tcPr>
            <w:tcW w:w="2976" w:type="dxa"/>
            <w:gridSpan w:val="2"/>
            <w:tcBorders>
              <w:top w:val="single" w:sz="4" w:space="0" w:color="auto"/>
              <w:left w:val="single" w:sz="4" w:space="0" w:color="auto"/>
              <w:bottom w:val="single" w:sz="4" w:space="0" w:color="auto"/>
              <w:right w:val="single" w:sz="4" w:space="0" w:color="auto"/>
            </w:tcBorders>
          </w:tcPr>
          <w:p w14:paraId="6738A7D4" w14:textId="720E271A" w:rsidR="002D0AA1" w:rsidRPr="006C6ACC" w:rsidRDefault="002D0AA1" w:rsidP="00BE682F">
            <w:pPr>
              <w:spacing w:after="0" w:line="240" w:lineRule="auto"/>
              <w:jc w:val="center"/>
              <w:rPr>
                <w:rFonts w:ascii="Times New Roman" w:hAnsi="Times New Roman" w:cs="Times New Roman"/>
                <w:szCs w:val="24"/>
              </w:rPr>
            </w:pPr>
          </w:p>
        </w:tc>
      </w:tr>
      <w:tr w:rsidR="002D0AA1" w:rsidRPr="00DE2212" w14:paraId="11DEC820" w14:textId="77777777" w:rsidTr="00DB5B4D">
        <w:tc>
          <w:tcPr>
            <w:tcW w:w="6732" w:type="dxa"/>
            <w:gridSpan w:val="6"/>
            <w:tcBorders>
              <w:top w:val="single" w:sz="4" w:space="0" w:color="auto"/>
              <w:left w:val="single" w:sz="4" w:space="0" w:color="auto"/>
              <w:bottom w:val="single" w:sz="4" w:space="0" w:color="auto"/>
              <w:right w:val="single" w:sz="4" w:space="0" w:color="auto"/>
            </w:tcBorders>
          </w:tcPr>
          <w:p w14:paraId="11CB262A" w14:textId="7CA6E759" w:rsidR="002D0AA1" w:rsidRPr="006C6ACC" w:rsidRDefault="002D0AA1" w:rsidP="00BE682F">
            <w:pPr>
              <w:spacing w:after="0" w:line="240" w:lineRule="auto"/>
              <w:jc w:val="right"/>
              <w:rPr>
                <w:rFonts w:ascii="Times New Roman" w:hAnsi="Times New Roman" w:cs="Times New Roman"/>
                <w:b/>
                <w:szCs w:val="24"/>
              </w:rPr>
            </w:pPr>
            <w:r w:rsidRPr="006C6ACC">
              <w:rPr>
                <w:rFonts w:ascii="Times New Roman" w:eastAsia="Calibri" w:hAnsi="Times New Roman" w:cs="Times New Roman"/>
                <w:b/>
                <w:szCs w:val="24"/>
              </w:rPr>
              <w:t>PVM tarifas, proc.</w:t>
            </w:r>
          </w:p>
        </w:tc>
        <w:tc>
          <w:tcPr>
            <w:tcW w:w="2976" w:type="dxa"/>
            <w:gridSpan w:val="2"/>
            <w:tcBorders>
              <w:top w:val="single" w:sz="4" w:space="0" w:color="auto"/>
              <w:left w:val="single" w:sz="4" w:space="0" w:color="auto"/>
              <w:bottom w:val="single" w:sz="4" w:space="0" w:color="auto"/>
              <w:right w:val="single" w:sz="4" w:space="0" w:color="auto"/>
            </w:tcBorders>
          </w:tcPr>
          <w:p w14:paraId="3983D713" w14:textId="23FF0C01" w:rsidR="002D0AA1" w:rsidRPr="006C6ACC" w:rsidRDefault="002D0AA1" w:rsidP="00BE682F">
            <w:pPr>
              <w:spacing w:after="0" w:line="240" w:lineRule="auto"/>
              <w:jc w:val="center"/>
              <w:rPr>
                <w:rFonts w:ascii="Times New Roman" w:hAnsi="Times New Roman" w:cs="Times New Roman"/>
                <w:szCs w:val="24"/>
              </w:rPr>
            </w:pPr>
          </w:p>
        </w:tc>
      </w:tr>
      <w:tr w:rsidR="002D0AA1" w:rsidRPr="00DE2212" w14:paraId="4482311B" w14:textId="77777777" w:rsidTr="00BA6FF3">
        <w:tc>
          <w:tcPr>
            <w:tcW w:w="6732" w:type="dxa"/>
            <w:gridSpan w:val="6"/>
            <w:tcBorders>
              <w:top w:val="single" w:sz="4" w:space="0" w:color="auto"/>
              <w:left w:val="single" w:sz="4" w:space="0" w:color="auto"/>
              <w:bottom w:val="single" w:sz="4" w:space="0" w:color="auto"/>
              <w:right w:val="single" w:sz="4" w:space="0" w:color="auto"/>
            </w:tcBorders>
          </w:tcPr>
          <w:p w14:paraId="2AB02D65" w14:textId="4D6EB21E" w:rsidR="002D0AA1" w:rsidRPr="006C6ACC" w:rsidRDefault="002D0AA1" w:rsidP="00BE682F">
            <w:pPr>
              <w:spacing w:after="0" w:line="240" w:lineRule="auto"/>
              <w:jc w:val="right"/>
              <w:rPr>
                <w:rFonts w:ascii="Times New Roman" w:hAnsi="Times New Roman" w:cs="Times New Roman"/>
                <w:b/>
                <w:szCs w:val="24"/>
              </w:rPr>
            </w:pPr>
            <w:r w:rsidRPr="006C6ACC">
              <w:rPr>
                <w:rFonts w:ascii="Times New Roman" w:eastAsia="Calibri" w:hAnsi="Times New Roman" w:cs="Times New Roman"/>
                <w:b/>
                <w:szCs w:val="24"/>
              </w:rPr>
              <w:t>PVM suma, Eur (du skaičiai po kablelio):</w:t>
            </w:r>
          </w:p>
        </w:tc>
        <w:tc>
          <w:tcPr>
            <w:tcW w:w="2976" w:type="dxa"/>
            <w:gridSpan w:val="2"/>
            <w:tcBorders>
              <w:top w:val="single" w:sz="4" w:space="0" w:color="auto"/>
              <w:left w:val="single" w:sz="4" w:space="0" w:color="auto"/>
              <w:bottom w:val="single" w:sz="4" w:space="0" w:color="auto"/>
              <w:right w:val="single" w:sz="4" w:space="0" w:color="auto"/>
            </w:tcBorders>
          </w:tcPr>
          <w:p w14:paraId="43CA5741" w14:textId="0A7C4A13" w:rsidR="002D0AA1" w:rsidRPr="006C6ACC" w:rsidRDefault="002D0AA1" w:rsidP="00BE682F">
            <w:pPr>
              <w:spacing w:after="0" w:line="240" w:lineRule="auto"/>
              <w:jc w:val="center"/>
              <w:rPr>
                <w:rFonts w:ascii="Times New Roman" w:hAnsi="Times New Roman" w:cs="Times New Roman"/>
                <w:szCs w:val="24"/>
              </w:rPr>
            </w:pPr>
          </w:p>
        </w:tc>
      </w:tr>
      <w:tr w:rsidR="002D0AA1" w:rsidRPr="00DE2212" w14:paraId="2E613438" w14:textId="77777777" w:rsidTr="00DC6654">
        <w:tc>
          <w:tcPr>
            <w:tcW w:w="6732" w:type="dxa"/>
            <w:gridSpan w:val="6"/>
            <w:tcBorders>
              <w:top w:val="single" w:sz="4" w:space="0" w:color="auto"/>
              <w:left w:val="single" w:sz="4" w:space="0" w:color="auto"/>
              <w:bottom w:val="single" w:sz="4" w:space="0" w:color="auto"/>
              <w:right w:val="single" w:sz="4" w:space="0" w:color="auto"/>
            </w:tcBorders>
          </w:tcPr>
          <w:p w14:paraId="51A2A024" w14:textId="59D39C0F" w:rsidR="002D0AA1" w:rsidRPr="006C6ACC" w:rsidRDefault="002D0AA1" w:rsidP="00BE682F">
            <w:pPr>
              <w:spacing w:after="0" w:line="240" w:lineRule="auto"/>
              <w:jc w:val="right"/>
              <w:rPr>
                <w:rFonts w:ascii="Times New Roman" w:hAnsi="Times New Roman" w:cs="Times New Roman"/>
                <w:b/>
                <w:szCs w:val="24"/>
              </w:rPr>
            </w:pPr>
            <w:r w:rsidRPr="006C6ACC">
              <w:rPr>
                <w:rFonts w:ascii="Times New Roman" w:eastAsia="Calibri" w:hAnsi="Times New Roman" w:cs="Times New Roman"/>
                <w:b/>
                <w:szCs w:val="24"/>
              </w:rPr>
              <w:t>IŠ VISO, Eur, su PVM (du skaičiai po kablelio):</w:t>
            </w:r>
          </w:p>
        </w:tc>
        <w:tc>
          <w:tcPr>
            <w:tcW w:w="2976" w:type="dxa"/>
            <w:gridSpan w:val="2"/>
            <w:tcBorders>
              <w:top w:val="single" w:sz="4" w:space="0" w:color="auto"/>
              <w:left w:val="single" w:sz="4" w:space="0" w:color="auto"/>
              <w:bottom w:val="single" w:sz="4" w:space="0" w:color="auto"/>
              <w:right w:val="single" w:sz="4" w:space="0" w:color="auto"/>
            </w:tcBorders>
          </w:tcPr>
          <w:p w14:paraId="66E65BEB" w14:textId="5D3267DC" w:rsidR="002D0AA1" w:rsidRPr="006C6ACC" w:rsidRDefault="002D0AA1" w:rsidP="00BE682F">
            <w:pPr>
              <w:spacing w:after="0" w:line="240" w:lineRule="auto"/>
              <w:jc w:val="center"/>
              <w:rPr>
                <w:rFonts w:ascii="Times New Roman" w:hAnsi="Times New Roman" w:cs="Times New Roman"/>
                <w:szCs w:val="24"/>
              </w:rPr>
            </w:pPr>
          </w:p>
        </w:tc>
      </w:tr>
    </w:tbl>
    <w:p w14:paraId="4D6C6A0C" w14:textId="6E8BCC72" w:rsidR="009C1AB7" w:rsidRDefault="004515FA" w:rsidP="00BE682F">
      <w:pPr>
        <w:spacing w:after="0" w:line="240" w:lineRule="auto"/>
        <w:ind w:firstLine="426"/>
        <w:jc w:val="both"/>
        <w:rPr>
          <w:rFonts w:ascii="Times New Roman" w:hAnsi="Times New Roman" w:cs="Times New Roman"/>
        </w:rPr>
      </w:pPr>
      <w:r>
        <w:rPr>
          <w:rFonts w:ascii="Times New Roman" w:hAnsi="Times New Roman" w:cs="Times New Roman"/>
        </w:rPr>
        <w:t>*</w:t>
      </w:r>
      <w:r w:rsidRPr="004515FA">
        <w:t xml:space="preserve"> </w:t>
      </w:r>
      <w:r w:rsidR="00BE682F" w:rsidRPr="004A6FAA">
        <w:rPr>
          <w:rFonts w:ascii="Times New Roman" w:hAnsi="Times New Roman" w:cs="Times New Roman"/>
        </w:rPr>
        <w:t xml:space="preserve">Valandų skaičius nurodomas tik kainų vertinimo tikslais. </w:t>
      </w:r>
      <w:r w:rsidR="00BE682F" w:rsidRPr="004A6FAA">
        <w:rPr>
          <w:rFonts w:ascii="Times New Roman" w:eastAsia="Calibri" w:hAnsi="Times New Roman" w:cs="Times New Roman"/>
        </w:rPr>
        <w:t xml:space="preserve">Tikslus </w:t>
      </w:r>
      <w:r w:rsidR="00BE682F">
        <w:rPr>
          <w:rFonts w:ascii="Times New Roman" w:eastAsia="Calibri" w:hAnsi="Times New Roman" w:cs="Times New Roman"/>
        </w:rPr>
        <w:t>valandų</w:t>
      </w:r>
      <w:r w:rsidR="00BE682F" w:rsidRPr="004A6FAA">
        <w:rPr>
          <w:rFonts w:ascii="Times New Roman" w:eastAsia="Calibri" w:hAnsi="Times New Roman" w:cs="Times New Roman"/>
        </w:rPr>
        <w:t xml:space="preserve"> kiekis priklausys nuo perkančiosios organizacijos poreikio. Perkančioji organizacija neįsipareigoja įsigyti viso nurodyto </w:t>
      </w:r>
      <w:r w:rsidR="00BE682F">
        <w:rPr>
          <w:rFonts w:ascii="Times New Roman" w:eastAsia="Calibri" w:hAnsi="Times New Roman" w:cs="Times New Roman"/>
        </w:rPr>
        <w:t>valandų</w:t>
      </w:r>
      <w:r w:rsidR="00BE682F" w:rsidRPr="004A6FAA">
        <w:rPr>
          <w:rFonts w:ascii="Times New Roman" w:eastAsia="Calibri" w:hAnsi="Times New Roman" w:cs="Times New Roman"/>
        </w:rPr>
        <w:t xml:space="preserve"> kiekio</w:t>
      </w:r>
    </w:p>
    <w:p w14:paraId="164C9526" w14:textId="16DA869B" w:rsidR="001528D8" w:rsidRPr="006C6ACC" w:rsidRDefault="000E52C7" w:rsidP="00BE682F">
      <w:pPr>
        <w:spacing w:after="0" w:line="240" w:lineRule="auto"/>
        <w:jc w:val="right"/>
        <w:rPr>
          <w:rFonts w:ascii="Times New Roman" w:hAnsi="Times New Roman" w:cs="Times New Roman"/>
          <w:b/>
        </w:rPr>
      </w:pPr>
      <w:r>
        <w:rPr>
          <w:rFonts w:ascii="Times New Roman" w:hAnsi="Times New Roman" w:cs="Times New Roman"/>
          <w:b/>
        </w:rPr>
        <w:t>5</w:t>
      </w:r>
      <w:r w:rsidR="001528D8" w:rsidRPr="006C6ACC">
        <w:rPr>
          <w:rFonts w:ascii="Times New Roman" w:hAnsi="Times New Roman" w:cs="Times New Roman"/>
          <w:b/>
        </w:rPr>
        <w:t xml:space="preserve"> lentelė. Bendra paslaugų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714"/>
      </w:tblGrid>
      <w:tr w:rsidR="001528D8" w:rsidRPr="001528D8" w14:paraId="03BF5585" w14:textId="77777777" w:rsidTr="00BE682F">
        <w:trPr>
          <w:trHeight w:val="483"/>
        </w:trPr>
        <w:tc>
          <w:tcPr>
            <w:tcW w:w="5954" w:type="dxa"/>
            <w:tcBorders>
              <w:top w:val="single" w:sz="4" w:space="0" w:color="auto"/>
              <w:left w:val="single" w:sz="4" w:space="0" w:color="auto"/>
              <w:bottom w:val="single" w:sz="4" w:space="0" w:color="auto"/>
              <w:right w:val="single" w:sz="4" w:space="0" w:color="auto"/>
            </w:tcBorders>
            <w:hideMark/>
          </w:tcPr>
          <w:p w14:paraId="2516D0B5" w14:textId="586AA440" w:rsidR="001528D8" w:rsidRPr="006C6ACC" w:rsidRDefault="001528D8" w:rsidP="00F2018F">
            <w:pPr>
              <w:spacing w:after="0" w:line="240" w:lineRule="auto"/>
              <w:jc w:val="center"/>
              <w:rPr>
                <w:rFonts w:ascii="Times New Roman" w:hAnsi="Times New Roman" w:cs="Times New Roman"/>
                <w:b/>
              </w:rPr>
            </w:pPr>
          </w:p>
        </w:tc>
        <w:tc>
          <w:tcPr>
            <w:tcW w:w="3714" w:type="dxa"/>
            <w:tcBorders>
              <w:top w:val="single" w:sz="4" w:space="0" w:color="auto"/>
              <w:left w:val="single" w:sz="4" w:space="0" w:color="auto"/>
              <w:bottom w:val="single" w:sz="4" w:space="0" w:color="auto"/>
              <w:right w:val="single" w:sz="4" w:space="0" w:color="auto"/>
            </w:tcBorders>
            <w:hideMark/>
          </w:tcPr>
          <w:p w14:paraId="77517223" w14:textId="77777777" w:rsidR="001528D8" w:rsidRPr="006C6ACC" w:rsidRDefault="001528D8" w:rsidP="00F2018F">
            <w:pPr>
              <w:spacing w:after="0" w:line="240" w:lineRule="auto"/>
              <w:jc w:val="center"/>
              <w:rPr>
                <w:rFonts w:ascii="Times New Roman" w:hAnsi="Times New Roman" w:cs="Times New Roman"/>
                <w:b/>
              </w:rPr>
            </w:pPr>
            <w:r w:rsidRPr="006C6ACC">
              <w:rPr>
                <w:rFonts w:ascii="Times New Roman" w:hAnsi="Times New Roman" w:cs="Times New Roman"/>
                <w:b/>
              </w:rPr>
              <w:t>Lentelėje nurodyta kaina</w:t>
            </w:r>
          </w:p>
          <w:p w14:paraId="0A94A660" w14:textId="77777777" w:rsidR="001528D8" w:rsidRPr="006C6ACC" w:rsidRDefault="001528D8" w:rsidP="00F2018F">
            <w:pPr>
              <w:spacing w:after="0" w:line="240" w:lineRule="auto"/>
              <w:jc w:val="center"/>
              <w:rPr>
                <w:rFonts w:ascii="Times New Roman" w:hAnsi="Times New Roman" w:cs="Times New Roman"/>
                <w:b/>
              </w:rPr>
            </w:pPr>
            <w:r w:rsidRPr="001528D8">
              <w:rPr>
                <w:rFonts w:ascii="Times New Roman" w:eastAsia="Calibri" w:hAnsi="Times New Roman" w:cs="Times New Roman"/>
                <w:b/>
                <w:szCs w:val="24"/>
              </w:rPr>
              <w:t>(IŠ VISO, Eur, su PVM)</w:t>
            </w:r>
          </w:p>
        </w:tc>
      </w:tr>
      <w:tr w:rsidR="001528D8" w:rsidRPr="0029163D" w14:paraId="50787936" w14:textId="77777777" w:rsidTr="00BE682F">
        <w:trPr>
          <w:trHeight w:val="468"/>
        </w:trPr>
        <w:tc>
          <w:tcPr>
            <w:tcW w:w="5954" w:type="dxa"/>
            <w:tcBorders>
              <w:top w:val="single" w:sz="4" w:space="0" w:color="auto"/>
              <w:left w:val="single" w:sz="4" w:space="0" w:color="auto"/>
              <w:bottom w:val="single" w:sz="4" w:space="0" w:color="auto"/>
              <w:right w:val="single" w:sz="4" w:space="0" w:color="auto"/>
            </w:tcBorders>
            <w:hideMark/>
          </w:tcPr>
          <w:p w14:paraId="5E407BF9" w14:textId="135E3F9D" w:rsidR="001528D8" w:rsidRPr="0029163D" w:rsidRDefault="001528D8" w:rsidP="00F2018F">
            <w:pPr>
              <w:spacing w:after="0" w:line="240" w:lineRule="auto"/>
              <w:rPr>
                <w:rFonts w:ascii="Times New Roman" w:hAnsi="Times New Roman" w:cs="Times New Roman"/>
              </w:rPr>
            </w:pPr>
            <w:r>
              <w:rPr>
                <w:rFonts w:ascii="Times New Roman" w:hAnsi="Times New Roman" w:cs="Times New Roman"/>
              </w:rPr>
              <w:t>1 lentelėje nurodytos paslaugos</w:t>
            </w:r>
          </w:p>
        </w:tc>
        <w:tc>
          <w:tcPr>
            <w:tcW w:w="3714" w:type="dxa"/>
            <w:tcBorders>
              <w:top w:val="single" w:sz="4" w:space="0" w:color="auto"/>
              <w:left w:val="single" w:sz="4" w:space="0" w:color="auto"/>
              <w:bottom w:val="single" w:sz="4" w:space="0" w:color="auto"/>
              <w:right w:val="single" w:sz="4" w:space="0" w:color="auto"/>
            </w:tcBorders>
          </w:tcPr>
          <w:p w14:paraId="6AE0E32F" w14:textId="77777777" w:rsidR="001528D8" w:rsidRPr="0029163D" w:rsidRDefault="001528D8" w:rsidP="00F2018F">
            <w:pPr>
              <w:spacing w:after="0" w:line="240" w:lineRule="auto"/>
              <w:rPr>
                <w:rFonts w:ascii="Times New Roman" w:hAnsi="Times New Roman" w:cs="Times New Roman"/>
              </w:rPr>
            </w:pPr>
          </w:p>
        </w:tc>
      </w:tr>
      <w:tr w:rsidR="001528D8" w:rsidRPr="0029163D" w14:paraId="104F2A3D" w14:textId="77777777" w:rsidTr="00BE682F">
        <w:trPr>
          <w:trHeight w:val="495"/>
        </w:trPr>
        <w:tc>
          <w:tcPr>
            <w:tcW w:w="5954" w:type="dxa"/>
            <w:tcBorders>
              <w:top w:val="single" w:sz="4" w:space="0" w:color="auto"/>
              <w:left w:val="single" w:sz="4" w:space="0" w:color="auto"/>
              <w:bottom w:val="single" w:sz="4" w:space="0" w:color="auto"/>
              <w:right w:val="single" w:sz="4" w:space="0" w:color="auto"/>
            </w:tcBorders>
            <w:hideMark/>
          </w:tcPr>
          <w:p w14:paraId="38CEDF44" w14:textId="49455233" w:rsidR="001528D8" w:rsidRPr="0029163D" w:rsidRDefault="001528D8" w:rsidP="00F2018F">
            <w:pPr>
              <w:spacing w:after="0" w:line="240" w:lineRule="auto"/>
              <w:rPr>
                <w:rFonts w:ascii="Times New Roman" w:hAnsi="Times New Roman" w:cs="Times New Roman"/>
              </w:rPr>
            </w:pPr>
            <w:r w:rsidRPr="0029163D">
              <w:rPr>
                <w:rFonts w:ascii="Times New Roman" w:hAnsi="Times New Roman" w:cs="Times New Roman"/>
              </w:rPr>
              <w:t>2 lentelė</w:t>
            </w:r>
            <w:r>
              <w:rPr>
                <w:rFonts w:ascii="Times New Roman" w:hAnsi="Times New Roman" w:cs="Times New Roman"/>
              </w:rPr>
              <w:t>je nurodytos paslaugos</w:t>
            </w:r>
          </w:p>
        </w:tc>
        <w:tc>
          <w:tcPr>
            <w:tcW w:w="3714" w:type="dxa"/>
            <w:tcBorders>
              <w:top w:val="single" w:sz="4" w:space="0" w:color="auto"/>
              <w:left w:val="single" w:sz="4" w:space="0" w:color="auto"/>
              <w:bottom w:val="single" w:sz="4" w:space="0" w:color="auto"/>
              <w:right w:val="single" w:sz="4" w:space="0" w:color="auto"/>
            </w:tcBorders>
          </w:tcPr>
          <w:p w14:paraId="7357F497" w14:textId="77777777" w:rsidR="001528D8" w:rsidRPr="0029163D" w:rsidRDefault="001528D8" w:rsidP="00F2018F">
            <w:pPr>
              <w:spacing w:after="0" w:line="240" w:lineRule="auto"/>
              <w:rPr>
                <w:rFonts w:ascii="Times New Roman" w:hAnsi="Times New Roman" w:cs="Times New Roman"/>
              </w:rPr>
            </w:pPr>
          </w:p>
        </w:tc>
      </w:tr>
      <w:tr w:rsidR="00BE682F" w:rsidRPr="0029163D" w14:paraId="2B22533D" w14:textId="77777777" w:rsidTr="00BE682F">
        <w:trPr>
          <w:trHeight w:val="495"/>
        </w:trPr>
        <w:tc>
          <w:tcPr>
            <w:tcW w:w="5954" w:type="dxa"/>
            <w:tcBorders>
              <w:top w:val="single" w:sz="4" w:space="0" w:color="auto"/>
              <w:left w:val="single" w:sz="4" w:space="0" w:color="auto"/>
              <w:bottom w:val="single" w:sz="4" w:space="0" w:color="auto"/>
              <w:right w:val="single" w:sz="4" w:space="0" w:color="auto"/>
            </w:tcBorders>
          </w:tcPr>
          <w:p w14:paraId="3704AEC2" w14:textId="6F380536" w:rsidR="00BE682F" w:rsidRPr="0029163D" w:rsidRDefault="00BE682F" w:rsidP="00BE682F">
            <w:pPr>
              <w:spacing w:after="0" w:line="240" w:lineRule="auto"/>
              <w:rPr>
                <w:rFonts w:ascii="Times New Roman" w:hAnsi="Times New Roman" w:cs="Times New Roman"/>
              </w:rPr>
            </w:pPr>
            <w:r>
              <w:rPr>
                <w:rFonts w:ascii="Times New Roman" w:hAnsi="Times New Roman" w:cs="Times New Roman"/>
              </w:rPr>
              <w:t>3</w:t>
            </w:r>
            <w:r w:rsidRPr="0029163D">
              <w:rPr>
                <w:rFonts w:ascii="Times New Roman" w:hAnsi="Times New Roman" w:cs="Times New Roman"/>
              </w:rPr>
              <w:t xml:space="preserve"> lentelė</w:t>
            </w:r>
            <w:r>
              <w:rPr>
                <w:rFonts w:ascii="Times New Roman" w:hAnsi="Times New Roman" w:cs="Times New Roman"/>
              </w:rPr>
              <w:t>je nurodytos paslaugos</w:t>
            </w:r>
          </w:p>
        </w:tc>
        <w:tc>
          <w:tcPr>
            <w:tcW w:w="3714" w:type="dxa"/>
            <w:tcBorders>
              <w:top w:val="single" w:sz="4" w:space="0" w:color="auto"/>
              <w:left w:val="single" w:sz="4" w:space="0" w:color="auto"/>
              <w:bottom w:val="single" w:sz="4" w:space="0" w:color="auto"/>
              <w:right w:val="single" w:sz="4" w:space="0" w:color="auto"/>
            </w:tcBorders>
          </w:tcPr>
          <w:p w14:paraId="49B11FEB" w14:textId="77777777" w:rsidR="00BE682F" w:rsidRPr="0029163D" w:rsidRDefault="00BE682F" w:rsidP="00BE682F">
            <w:pPr>
              <w:spacing w:after="0" w:line="240" w:lineRule="auto"/>
              <w:rPr>
                <w:rFonts w:ascii="Times New Roman" w:hAnsi="Times New Roman" w:cs="Times New Roman"/>
              </w:rPr>
            </w:pPr>
          </w:p>
        </w:tc>
      </w:tr>
      <w:tr w:rsidR="00BE682F" w:rsidRPr="0029163D" w14:paraId="4B1D2F7F" w14:textId="77777777" w:rsidTr="00BE682F">
        <w:trPr>
          <w:trHeight w:val="495"/>
        </w:trPr>
        <w:tc>
          <w:tcPr>
            <w:tcW w:w="5954" w:type="dxa"/>
            <w:tcBorders>
              <w:top w:val="single" w:sz="4" w:space="0" w:color="auto"/>
              <w:left w:val="single" w:sz="4" w:space="0" w:color="auto"/>
              <w:bottom w:val="single" w:sz="4" w:space="0" w:color="auto"/>
              <w:right w:val="single" w:sz="4" w:space="0" w:color="auto"/>
            </w:tcBorders>
          </w:tcPr>
          <w:p w14:paraId="3FC8D58E" w14:textId="7B8B01DD" w:rsidR="00BE682F" w:rsidRPr="0029163D" w:rsidRDefault="00BE682F" w:rsidP="00BE682F">
            <w:pPr>
              <w:spacing w:after="0" w:line="240" w:lineRule="auto"/>
              <w:rPr>
                <w:rFonts w:ascii="Times New Roman" w:hAnsi="Times New Roman" w:cs="Times New Roman"/>
              </w:rPr>
            </w:pPr>
            <w:r>
              <w:rPr>
                <w:rFonts w:ascii="Times New Roman" w:hAnsi="Times New Roman" w:cs="Times New Roman"/>
              </w:rPr>
              <w:t>4</w:t>
            </w:r>
            <w:r w:rsidRPr="0029163D">
              <w:rPr>
                <w:rFonts w:ascii="Times New Roman" w:hAnsi="Times New Roman" w:cs="Times New Roman"/>
              </w:rPr>
              <w:t xml:space="preserve"> lentelė</w:t>
            </w:r>
            <w:r>
              <w:rPr>
                <w:rFonts w:ascii="Times New Roman" w:hAnsi="Times New Roman" w:cs="Times New Roman"/>
              </w:rPr>
              <w:t>je nurodytos paslaugos</w:t>
            </w:r>
          </w:p>
        </w:tc>
        <w:tc>
          <w:tcPr>
            <w:tcW w:w="3714" w:type="dxa"/>
            <w:tcBorders>
              <w:top w:val="single" w:sz="4" w:space="0" w:color="auto"/>
              <w:left w:val="single" w:sz="4" w:space="0" w:color="auto"/>
              <w:bottom w:val="single" w:sz="4" w:space="0" w:color="auto"/>
              <w:right w:val="single" w:sz="4" w:space="0" w:color="auto"/>
            </w:tcBorders>
          </w:tcPr>
          <w:p w14:paraId="16B57A30" w14:textId="77777777" w:rsidR="00BE682F" w:rsidRPr="0029163D" w:rsidRDefault="00BE682F" w:rsidP="00BE682F">
            <w:pPr>
              <w:spacing w:after="0" w:line="240" w:lineRule="auto"/>
              <w:rPr>
                <w:rFonts w:ascii="Times New Roman" w:hAnsi="Times New Roman" w:cs="Times New Roman"/>
              </w:rPr>
            </w:pPr>
          </w:p>
        </w:tc>
      </w:tr>
      <w:tr w:rsidR="00BE682F" w:rsidRPr="0029163D" w14:paraId="42B5E89A" w14:textId="77777777" w:rsidTr="00BE682F">
        <w:trPr>
          <w:trHeight w:val="495"/>
        </w:trPr>
        <w:tc>
          <w:tcPr>
            <w:tcW w:w="5954" w:type="dxa"/>
            <w:tcBorders>
              <w:top w:val="single" w:sz="4" w:space="0" w:color="auto"/>
              <w:left w:val="single" w:sz="4" w:space="0" w:color="auto"/>
              <w:bottom w:val="single" w:sz="4" w:space="0" w:color="auto"/>
              <w:right w:val="single" w:sz="4" w:space="0" w:color="auto"/>
            </w:tcBorders>
            <w:hideMark/>
          </w:tcPr>
          <w:p w14:paraId="18696653" w14:textId="1CA849F9" w:rsidR="00BE682F" w:rsidRPr="006C6ACC" w:rsidRDefault="00BE682F" w:rsidP="00BE682F">
            <w:pPr>
              <w:spacing w:after="0" w:line="240" w:lineRule="auto"/>
              <w:jc w:val="right"/>
              <w:rPr>
                <w:rFonts w:ascii="Times New Roman" w:hAnsi="Times New Roman" w:cs="Times New Roman"/>
                <w:b/>
              </w:rPr>
            </w:pPr>
            <w:r>
              <w:rPr>
                <w:rFonts w:ascii="Times New Roman" w:hAnsi="Times New Roman" w:cs="Times New Roman"/>
                <w:b/>
              </w:rPr>
              <w:t>IŠ VISO Eur su PVM:</w:t>
            </w:r>
            <w:r w:rsidRPr="006C6ACC">
              <w:rPr>
                <w:rFonts w:ascii="Times New Roman" w:hAnsi="Times New Roman" w:cs="Times New Roman"/>
                <w:b/>
              </w:rPr>
              <w:t xml:space="preserve"> </w:t>
            </w:r>
          </w:p>
        </w:tc>
        <w:tc>
          <w:tcPr>
            <w:tcW w:w="3714" w:type="dxa"/>
            <w:tcBorders>
              <w:top w:val="single" w:sz="4" w:space="0" w:color="auto"/>
              <w:left w:val="single" w:sz="4" w:space="0" w:color="auto"/>
              <w:bottom w:val="single" w:sz="4" w:space="0" w:color="auto"/>
              <w:right w:val="single" w:sz="4" w:space="0" w:color="auto"/>
            </w:tcBorders>
          </w:tcPr>
          <w:p w14:paraId="1E872C29" w14:textId="77777777" w:rsidR="00BE682F" w:rsidRPr="0029163D" w:rsidRDefault="00BE682F" w:rsidP="00BE682F">
            <w:pPr>
              <w:spacing w:after="0" w:line="240" w:lineRule="auto"/>
              <w:rPr>
                <w:rFonts w:ascii="Times New Roman" w:hAnsi="Times New Roman" w:cs="Times New Roman"/>
              </w:rPr>
            </w:pPr>
          </w:p>
        </w:tc>
      </w:tr>
    </w:tbl>
    <w:p w14:paraId="2358EA07" w14:textId="77777777" w:rsidR="001528D8" w:rsidRDefault="001528D8">
      <w:pPr>
        <w:rPr>
          <w:rFonts w:ascii="Times New Roman" w:hAnsi="Times New Roman" w:cs="Times New Roman"/>
        </w:rPr>
      </w:pPr>
    </w:p>
    <w:p w14:paraId="671CEE64" w14:textId="5607B3FC" w:rsidR="00D9016E" w:rsidRPr="0059272F" w:rsidRDefault="00D9016E" w:rsidP="00D9016E">
      <w:pPr>
        <w:pStyle w:val="Pagrindinistekstas3"/>
        <w:jc w:val="left"/>
        <w:rPr>
          <w:color w:val="auto"/>
          <w:sz w:val="20"/>
          <w:lang w:val="lt-LT"/>
        </w:rPr>
      </w:pPr>
      <w:r w:rsidRPr="0059272F">
        <w:rPr>
          <w:color w:val="auto"/>
          <w:sz w:val="20"/>
          <w:lang w:val="lt-LT"/>
        </w:rPr>
        <w:t>_____________________________________</w:t>
      </w:r>
      <w:r w:rsidR="00304CAD">
        <w:rPr>
          <w:color w:val="auto"/>
          <w:sz w:val="20"/>
          <w:lang w:val="lt-LT"/>
        </w:rPr>
        <w:tab/>
      </w:r>
      <w:r w:rsidRPr="0059272F">
        <w:rPr>
          <w:color w:val="auto"/>
          <w:sz w:val="20"/>
          <w:lang w:val="lt-LT"/>
        </w:rPr>
        <w:t xml:space="preserve"> </w:t>
      </w:r>
      <w:r w:rsidRPr="0059272F">
        <w:rPr>
          <w:color w:val="auto"/>
          <w:sz w:val="20"/>
          <w:lang w:val="lt-LT"/>
        </w:rPr>
        <w:tab/>
        <w:t>_________</w:t>
      </w:r>
      <w:r w:rsidR="00304CAD">
        <w:rPr>
          <w:color w:val="auto"/>
          <w:sz w:val="20"/>
          <w:lang w:val="lt-LT"/>
        </w:rPr>
        <w:t xml:space="preserve">___ </w:t>
      </w:r>
      <w:r w:rsidRPr="0059272F">
        <w:rPr>
          <w:color w:val="auto"/>
          <w:sz w:val="20"/>
          <w:lang w:val="lt-LT"/>
        </w:rPr>
        <w:tab/>
      </w:r>
      <w:r w:rsidR="00304CAD">
        <w:rPr>
          <w:color w:val="auto"/>
          <w:sz w:val="20"/>
          <w:lang w:val="lt-LT"/>
        </w:rPr>
        <w:t xml:space="preserve">                     </w:t>
      </w:r>
      <w:r w:rsidRPr="0059272F">
        <w:rPr>
          <w:color w:val="auto"/>
          <w:sz w:val="20"/>
          <w:lang w:val="lt-LT"/>
        </w:rPr>
        <w:t>__________________</w:t>
      </w:r>
    </w:p>
    <w:p w14:paraId="5BF25A54" w14:textId="77777777" w:rsidR="00D9016E" w:rsidRPr="00BE6BFD" w:rsidRDefault="00D9016E" w:rsidP="00C10DC8">
      <w:pPr>
        <w:pStyle w:val="Pagrindinistekstas3"/>
        <w:jc w:val="left"/>
      </w:pPr>
      <w:r w:rsidRPr="0059272F">
        <w:rPr>
          <w:color w:val="auto"/>
          <w:sz w:val="20"/>
          <w:lang w:val="lt-LT"/>
        </w:rPr>
        <w:t>(</w:t>
      </w:r>
      <w:r>
        <w:rPr>
          <w:color w:val="auto"/>
          <w:sz w:val="20"/>
          <w:lang w:val="lt-LT"/>
        </w:rPr>
        <w:t>Įmonės</w:t>
      </w:r>
      <w:r w:rsidRPr="0059272F">
        <w:rPr>
          <w:color w:val="auto"/>
          <w:sz w:val="20"/>
          <w:lang w:val="lt-LT"/>
        </w:rPr>
        <w:t xml:space="preserve"> įgalioto atstovo pareigos)</w:t>
      </w:r>
      <w:r w:rsidRPr="0059272F">
        <w:rPr>
          <w:color w:val="auto"/>
          <w:sz w:val="20"/>
          <w:lang w:val="lt-LT"/>
        </w:rPr>
        <w:tab/>
      </w:r>
      <w:r>
        <w:rPr>
          <w:color w:val="auto"/>
          <w:sz w:val="20"/>
          <w:lang w:val="lt-LT"/>
        </w:rPr>
        <w:tab/>
      </w:r>
      <w:r w:rsidRPr="0059272F">
        <w:rPr>
          <w:color w:val="auto"/>
          <w:sz w:val="20"/>
          <w:lang w:val="lt-LT"/>
        </w:rPr>
        <w:t>(Parašas)</w:t>
      </w:r>
      <w:r w:rsidRPr="0059272F">
        <w:rPr>
          <w:color w:val="auto"/>
          <w:sz w:val="20"/>
          <w:lang w:val="lt-LT"/>
        </w:rPr>
        <w:tab/>
      </w:r>
      <w:r w:rsidRPr="0059272F">
        <w:rPr>
          <w:color w:val="auto"/>
          <w:sz w:val="20"/>
          <w:lang w:val="lt-LT"/>
        </w:rPr>
        <w:tab/>
        <w:t>(Vardas, pavardė)</w:t>
      </w:r>
    </w:p>
    <w:sectPr w:rsidR="00D9016E" w:rsidRPr="00BE6BFD" w:rsidSect="00F2018F">
      <w:pgSz w:w="11906" w:h="16838"/>
      <w:pgMar w:top="1134" w:right="1134"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2A88" w14:textId="77777777" w:rsidR="00434C74" w:rsidRDefault="00434C74" w:rsidP="00CE185B">
      <w:pPr>
        <w:spacing w:after="0" w:line="240" w:lineRule="auto"/>
      </w:pPr>
      <w:r>
        <w:separator/>
      </w:r>
    </w:p>
  </w:endnote>
  <w:endnote w:type="continuationSeparator" w:id="0">
    <w:p w14:paraId="6F4C2C13" w14:textId="77777777" w:rsidR="00434C74" w:rsidRDefault="00434C74" w:rsidP="00CE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24F9" w14:textId="77777777" w:rsidR="00434C74" w:rsidRDefault="00434C74" w:rsidP="00CE185B">
      <w:pPr>
        <w:spacing w:after="0" w:line="240" w:lineRule="auto"/>
      </w:pPr>
      <w:r>
        <w:separator/>
      </w:r>
    </w:p>
  </w:footnote>
  <w:footnote w:type="continuationSeparator" w:id="0">
    <w:p w14:paraId="1EE6D526" w14:textId="77777777" w:rsidR="00434C74" w:rsidRDefault="00434C74" w:rsidP="00CE185B">
      <w:pPr>
        <w:spacing w:after="0" w:line="240" w:lineRule="auto"/>
      </w:pPr>
      <w:r>
        <w:continuationSeparator/>
      </w:r>
    </w:p>
  </w:footnote>
  <w:footnote w:id="1">
    <w:p w14:paraId="4D86A1EF" w14:textId="77777777" w:rsidR="00CE185B" w:rsidRDefault="00CE185B">
      <w:pPr>
        <w:pStyle w:val="Puslapioinaostekstas"/>
      </w:pPr>
      <w:r>
        <w:rPr>
          <w:rStyle w:val="Puslapioinaosnuoroda"/>
        </w:rPr>
        <w:footnoteRef/>
      </w:r>
      <w:r>
        <w:t xml:space="preserve"> </w:t>
      </w:r>
      <w:r w:rsidRPr="00CE185B">
        <w:rPr>
          <w:rFonts w:ascii="Times New Roman" w:hAnsi="Times New Roman" w:cs="Times New Roman"/>
        </w:rPr>
        <w:t>Pildo tiekėjas</w:t>
      </w:r>
    </w:p>
  </w:footnote>
  <w:footnote w:id="2">
    <w:p w14:paraId="40FF1DD9" w14:textId="77777777" w:rsidR="00CE185B" w:rsidRDefault="00CE185B">
      <w:pPr>
        <w:pStyle w:val="Puslapioinaostekstas"/>
      </w:pPr>
      <w:r>
        <w:rPr>
          <w:rStyle w:val="Puslapioinaosnuoroda"/>
        </w:rPr>
        <w:footnoteRef/>
      </w:r>
      <w:r>
        <w:t xml:space="preserve"> </w:t>
      </w:r>
      <w:r w:rsidRPr="00CE185B">
        <w:rPr>
          <w:rFonts w:ascii="Times New Roman" w:hAnsi="Times New Roman" w:cs="Times New Roman"/>
        </w:rPr>
        <w:t>Pildo tiekėjas</w:t>
      </w:r>
    </w:p>
  </w:footnote>
  <w:footnote w:id="3">
    <w:p w14:paraId="0C9960B7" w14:textId="77777777" w:rsidR="009D3763" w:rsidRPr="000B0BBD" w:rsidRDefault="009D3763" w:rsidP="009D3763">
      <w:pPr>
        <w:pStyle w:val="Puslapioinaostekstas"/>
        <w:jc w:val="both"/>
        <w:rPr>
          <w:rStyle w:val="Puslapioinaosnuoroda"/>
          <w:sz w:val="24"/>
          <w:szCs w:val="24"/>
        </w:rPr>
      </w:pPr>
      <w:r w:rsidRPr="000B0BBD">
        <w:rPr>
          <w:rStyle w:val="Puslapioinaosnuoroda"/>
          <w:sz w:val="24"/>
          <w:szCs w:val="24"/>
        </w:rPr>
        <w:footnoteRef/>
      </w:r>
      <w:r w:rsidRPr="000B0BBD">
        <w:rPr>
          <w:rStyle w:val="Puslapioinaosnuoroda"/>
          <w:sz w:val="24"/>
          <w:szCs w:val="24"/>
        </w:rPr>
        <w:t xml:space="preserve"> </w:t>
      </w:r>
      <w:r w:rsidRPr="00D47F1F">
        <w:rPr>
          <w:rFonts w:ascii="Times New Roman" w:hAnsi="Times New Roman" w:cs="Times New Roman"/>
        </w:rPr>
        <w:t>Pildo tiekėjas</w:t>
      </w:r>
    </w:p>
  </w:footnote>
  <w:footnote w:id="4">
    <w:p w14:paraId="0E246A28" w14:textId="7ABE7094" w:rsidR="000F7B08" w:rsidRDefault="000F7B08" w:rsidP="000F7B08">
      <w:pPr>
        <w:pStyle w:val="Puslapioinaostekstas"/>
      </w:pPr>
      <w:r>
        <w:rPr>
          <w:rStyle w:val="Puslapioinaosnuoroda"/>
        </w:rPr>
        <w:footnoteRef/>
      </w:r>
      <w:r>
        <w:t xml:space="preserve"> </w:t>
      </w:r>
      <w:r w:rsidRPr="00CE185B">
        <w:rPr>
          <w:rFonts w:ascii="Times New Roman" w:hAnsi="Times New Roman" w:cs="Times New Roman"/>
        </w:rPr>
        <w:t>Pildo tiekėjas</w:t>
      </w:r>
      <w:r w:rsidR="0035704E">
        <w:rPr>
          <w:rFonts w:ascii="Times New Roman" w:hAnsi="Times New Roman" w:cs="Times New Roman"/>
        </w:rPr>
        <w:t>, vadovaudamasis informacija, pateikta</w:t>
      </w:r>
      <w:r w:rsidR="00B647CE">
        <w:rPr>
          <w:rFonts w:ascii="Times New Roman" w:hAnsi="Times New Roman" w:cs="Times New Roman"/>
        </w:rPr>
        <w:t xml:space="preserve"> </w:t>
      </w:r>
      <w:r w:rsidR="00DB0E94">
        <w:rPr>
          <w:rFonts w:ascii="Times New Roman" w:hAnsi="Times New Roman" w:cs="Times New Roman"/>
        </w:rPr>
        <w:t>Finansinių išteklių, jų apskaitos</w:t>
      </w:r>
      <w:r w:rsidR="00B647CE" w:rsidRPr="00B647CE">
        <w:rPr>
          <w:rFonts w:ascii="Times New Roman" w:hAnsi="Times New Roman" w:cs="Times New Roman"/>
        </w:rPr>
        <w:t xml:space="preserve"> ir kontrolės sistemos</w:t>
      </w:r>
      <w:r w:rsidR="0035704E" w:rsidRPr="0035704E">
        <w:rPr>
          <w:rFonts w:ascii="Times New Roman" w:hAnsi="Times New Roman" w:cs="Times New Roman"/>
        </w:rPr>
        <w:t xml:space="preserve"> priežiūros ir palaikymo paslaugų</w:t>
      </w:r>
      <w:r w:rsidR="0035704E">
        <w:rPr>
          <w:rFonts w:ascii="Times New Roman" w:hAnsi="Times New Roman" w:cs="Times New Roman"/>
        </w:rPr>
        <w:t xml:space="preserve"> techninėje specifikacijoje</w:t>
      </w:r>
    </w:p>
  </w:footnote>
  <w:footnote w:id="5">
    <w:p w14:paraId="4BD4274E" w14:textId="1680C192" w:rsidR="0035704E" w:rsidRDefault="0035704E" w:rsidP="0035704E">
      <w:pPr>
        <w:pStyle w:val="Puslapioinaostekstas"/>
      </w:pPr>
      <w:r>
        <w:rPr>
          <w:rStyle w:val="Puslapioinaosnuoroda"/>
        </w:rPr>
        <w:footnoteRef/>
      </w:r>
      <w:r>
        <w:t xml:space="preserve"> </w:t>
      </w:r>
      <w:r w:rsidRPr="00CE185B">
        <w:rPr>
          <w:rFonts w:ascii="Times New Roman" w:hAnsi="Times New Roman" w:cs="Times New Roman"/>
        </w:rPr>
        <w:t>Pildo tiekėjas</w:t>
      </w:r>
      <w:r>
        <w:rPr>
          <w:rFonts w:ascii="Times New Roman" w:hAnsi="Times New Roman" w:cs="Times New Roman"/>
        </w:rPr>
        <w:t xml:space="preserve">, vadovaudamasis informacija, pateikta </w:t>
      </w:r>
      <w:r w:rsidR="00A43496">
        <w:rPr>
          <w:rFonts w:ascii="Times New Roman" w:hAnsi="Times New Roman" w:cs="Times New Roman"/>
        </w:rPr>
        <w:t>Finansinių išteklių, jų apskaitos</w:t>
      </w:r>
      <w:r w:rsidR="00B647CE" w:rsidRPr="00B647CE">
        <w:rPr>
          <w:rFonts w:ascii="Times New Roman" w:hAnsi="Times New Roman" w:cs="Times New Roman"/>
        </w:rPr>
        <w:t xml:space="preserve"> ir kontrolės sistemos</w:t>
      </w:r>
      <w:r w:rsidRPr="0035704E">
        <w:rPr>
          <w:rFonts w:ascii="Times New Roman" w:hAnsi="Times New Roman" w:cs="Times New Roman"/>
        </w:rPr>
        <w:t xml:space="preserve"> priežiūros ir palaikymo paslaugų</w:t>
      </w:r>
      <w:r>
        <w:rPr>
          <w:rFonts w:ascii="Times New Roman" w:hAnsi="Times New Roman" w:cs="Times New Roman"/>
        </w:rPr>
        <w:t xml:space="preserve"> techninėje specifikacijoje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E38"/>
    <w:multiLevelType w:val="hybridMultilevel"/>
    <w:tmpl w:val="128A8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6136F9"/>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D069AE"/>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144FB5"/>
    <w:multiLevelType w:val="hybridMultilevel"/>
    <w:tmpl w:val="0CC8C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7376E7"/>
    <w:multiLevelType w:val="hybridMultilevel"/>
    <w:tmpl w:val="95C41A9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AA1496"/>
    <w:multiLevelType w:val="hybridMultilevel"/>
    <w:tmpl w:val="02B65E9C"/>
    <w:lvl w:ilvl="0" w:tplc="AB008F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1C1629"/>
    <w:multiLevelType w:val="multilevel"/>
    <w:tmpl w:val="148A33C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575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5BD94FF2"/>
    <w:multiLevelType w:val="hybridMultilevel"/>
    <w:tmpl w:val="14D45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B52BBF"/>
    <w:multiLevelType w:val="multilevel"/>
    <w:tmpl w:val="148A33C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575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5FA90E9E"/>
    <w:multiLevelType w:val="hybridMultilevel"/>
    <w:tmpl w:val="E06C2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3A3357"/>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592">
    <w:abstractNumId w:val="3"/>
  </w:num>
  <w:num w:numId="2" w16cid:durableId="318313010">
    <w:abstractNumId w:val="2"/>
  </w:num>
  <w:num w:numId="3" w16cid:durableId="680426662">
    <w:abstractNumId w:val="7"/>
  </w:num>
  <w:num w:numId="4" w16cid:durableId="983313983">
    <w:abstractNumId w:val="5"/>
  </w:num>
  <w:num w:numId="5" w16cid:durableId="1065756277">
    <w:abstractNumId w:val="0"/>
  </w:num>
  <w:num w:numId="6" w16cid:durableId="1735350994">
    <w:abstractNumId w:val="4"/>
  </w:num>
  <w:num w:numId="7" w16cid:durableId="443421313">
    <w:abstractNumId w:val="6"/>
  </w:num>
  <w:num w:numId="8" w16cid:durableId="476537009">
    <w:abstractNumId w:val="8"/>
  </w:num>
  <w:num w:numId="9" w16cid:durableId="29187262">
    <w:abstractNumId w:val="1"/>
  </w:num>
  <w:num w:numId="10" w16cid:durableId="1843079611">
    <w:abstractNumId w:val="10"/>
  </w:num>
  <w:num w:numId="11" w16cid:durableId="914752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69"/>
    <w:rsid w:val="000006DD"/>
    <w:rsid w:val="00034115"/>
    <w:rsid w:val="00037C35"/>
    <w:rsid w:val="00051347"/>
    <w:rsid w:val="00064074"/>
    <w:rsid w:val="000B5351"/>
    <w:rsid w:val="000B704C"/>
    <w:rsid w:val="000C4BF1"/>
    <w:rsid w:val="000D4DE7"/>
    <w:rsid w:val="000D6EF2"/>
    <w:rsid w:val="000D7B87"/>
    <w:rsid w:val="000E52C7"/>
    <w:rsid w:val="000F7B08"/>
    <w:rsid w:val="00101896"/>
    <w:rsid w:val="00101D18"/>
    <w:rsid w:val="0010535F"/>
    <w:rsid w:val="0011205D"/>
    <w:rsid w:val="00112ECE"/>
    <w:rsid w:val="00114BB7"/>
    <w:rsid w:val="00141222"/>
    <w:rsid w:val="001528D8"/>
    <w:rsid w:val="00157ECD"/>
    <w:rsid w:val="001955FF"/>
    <w:rsid w:val="001B0882"/>
    <w:rsid w:val="001B74F4"/>
    <w:rsid w:val="001D4840"/>
    <w:rsid w:val="001E449A"/>
    <w:rsid w:val="001E56CD"/>
    <w:rsid w:val="001E78BD"/>
    <w:rsid w:val="001F0A1F"/>
    <w:rsid w:val="001F0BF2"/>
    <w:rsid w:val="001F7DED"/>
    <w:rsid w:val="00200AC0"/>
    <w:rsid w:val="00224CAF"/>
    <w:rsid w:val="00230989"/>
    <w:rsid w:val="00236184"/>
    <w:rsid w:val="00272CC2"/>
    <w:rsid w:val="002736AD"/>
    <w:rsid w:val="002766BC"/>
    <w:rsid w:val="002D0AA1"/>
    <w:rsid w:val="002E00D0"/>
    <w:rsid w:val="002E12D7"/>
    <w:rsid w:val="002E7F84"/>
    <w:rsid w:val="002F52B5"/>
    <w:rsid w:val="002F7708"/>
    <w:rsid w:val="00301C83"/>
    <w:rsid w:val="00304CAD"/>
    <w:rsid w:val="003148D6"/>
    <w:rsid w:val="003360D3"/>
    <w:rsid w:val="00343870"/>
    <w:rsid w:val="0035704E"/>
    <w:rsid w:val="00366BEB"/>
    <w:rsid w:val="00372B2E"/>
    <w:rsid w:val="003A01B2"/>
    <w:rsid w:val="003D4E6B"/>
    <w:rsid w:val="003E0066"/>
    <w:rsid w:val="00407E32"/>
    <w:rsid w:val="00410B77"/>
    <w:rsid w:val="00426FBB"/>
    <w:rsid w:val="00434C74"/>
    <w:rsid w:val="004453C9"/>
    <w:rsid w:val="004515FA"/>
    <w:rsid w:val="00481EB1"/>
    <w:rsid w:val="00487A69"/>
    <w:rsid w:val="004A4D30"/>
    <w:rsid w:val="004A6DDB"/>
    <w:rsid w:val="004A6FAA"/>
    <w:rsid w:val="004E0780"/>
    <w:rsid w:val="004E0FD7"/>
    <w:rsid w:val="004F2279"/>
    <w:rsid w:val="005031A6"/>
    <w:rsid w:val="00555DA0"/>
    <w:rsid w:val="005674EC"/>
    <w:rsid w:val="00570221"/>
    <w:rsid w:val="005810D6"/>
    <w:rsid w:val="005873BD"/>
    <w:rsid w:val="005C6C3F"/>
    <w:rsid w:val="005E682C"/>
    <w:rsid w:val="005E6EFB"/>
    <w:rsid w:val="005F6625"/>
    <w:rsid w:val="00603CE8"/>
    <w:rsid w:val="00621358"/>
    <w:rsid w:val="006375C0"/>
    <w:rsid w:val="00655B9F"/>
    <w:rsid w:val="006563C9"/>
    <w:rsid w:val="00657EA5"/>
    <w:rsid w:val="00672BEA"/>
    <w:rsid w:val="006905FF"/>
    <w:rsid w:val="006A766C"/>
    <w:rsid w:val="006C0C75"/>
    <w:rsid w:val="006C6ACC"/>
    <w:rsid w:val="007177F8"/>
    <w:rsid w:val="00746DA0"/>
    <w:rsid w:val="007808E1"/>
    <w:rsid w:val="00780A90"/>
    <w:rsid w:val="007E29CA"/>
    <w:rsid w:val="007E60C8"/>
    <w:rsid w:val="008029B8"/>
    <w:rsid w:val="008166AD"/>
    <w:rsid w:val="00824CA2"/>
    <w:rsid w:val="0083049A"/>
    <w:rsid w:val="00831C43"/>
    <w:rsid w:val="008340F4"/>
    <w:rsid w:val="00837510"/>
    <w:rsid w:val="008401CA"/>
    <w:rsid w:val="0084022B"/>
    <w:rsid w:val="008515C3"/>
    <w:rsid w:val="008A115F"/>
    <w:rsid w:val="008A642B"/>
    <w:rsid w:val="008D60FE"/>
    <w:rsid w:val="008D7F2C"/>
    <w:rsid w:val="008F3A02"/>
    <w:rsid w:val="008F3FCE"/>
    <w:rsid w:val="009121D1"/>
    <w:rsid w:val="00963838"/>
    <w:rsid w:val="00982DE9"/>
    <w:rsid w:val="00991047"/>
    <w:rsid w:val="00994AE5"/>
    <w:rsid w:val="009C10C5"/>
    <w:rsid w:val="009C1AB7"/>
    <w:rsid w:val="009D3763"/>
    <w:rsid w:val="009E6B46"/>
    <w:rsid w:val="009F4B02"/>
    <w:rsid w:val="00A06993"/>
    <w:rsid w:val="00A122CD"/>
    <w:rsid w:val="00A16C1B"/>
    <w:rsid w:val="00A2257D"/>
    <w:rsid w:val="00A24A0F"/>
    <w:rsid w:val="00A43496"/>
    <w:rsid w:val="00A6403C"/>
    <w:rsid w:val="00A8130E"/>
    <w:rsid w:val="00A839B4"/>
    <w:rsid w:val="00AB1CF5"/>
    <w:rsid w:val="00AC0BEF"/>
    <w:rsid w:val="00B05351"/>
    <w:rsid w:val="00B27AA9"/>
    <w:rsid w:val="00B647CE"/>
    <w:rsid w:val="00B73F62"/>
    <w:rsid w:val="00B76725"/>
    <w:rsid w:val="00B779AB"/>
    <w:rsid w:val="00B95896"/>
    <w:rsid w:val="00BC5A24"/>
    <w:rsid w:val="00BC7DD1"/>
    <w:rsid w:val="00BE682F"/>
    <w:rsid w:val="00BE6BFD"/>
    <w:rsid w:val="00C10DC8"/>
    <w:rsid w:val="00C212FF"/>
    <w:rsid w:val="00C276BA"/>
    <w:rsid w:val="00C41D64"/>
    <w:rsid w:val="00C811FE"/>
    <w:rsid w:val="00C85D0E"/>
    <w:rsid w:val="00CA4C93"/>
    <w:rsid w:val="00CB4ABC"/>
    <w:rsid w:val="00CB56D6"/>
    <w:rsid w:val="00CC3EA1"/>
    <w:rsid w:val="00CE185B"/>
    <w:rsid w:val="00CE5046"/>
    <w:rsid w:val="00CF32AB"/>
    <w:rsid w:val="00D03000"/>
    <w:rsid w:val="00D03A78"/>
    <w:rsid w:val="00D1511D"/>
    <w:rsid w:val="00D2045A"/>
    <w:rsid w:val="00D379DC"/>
    <w:rsid w:val="00D47F1F"/>
    <w:rsid w:val="00D74307"/>
    <w:rsid w:val="00D9016E"/>
    <w:rsid w:val="00DB0E94"/>
    <w:rsid w:val="00DC66D8"/>
    <w:rsid w:val="00DD6BF4"/>
    <w:rsid w:val="00DE2212"/>
    <w:rsid w:val="00DE39C1"/>
    <w:rsid w:val="00DF5476"/>
    <w:rsid w:val="00E06687"/>
    <w:rsid w:val="00E0771B"/>
    <w:rsid w:val="00E152D2"/>
    <w:rsid w:val="00E23337"/>
    <w:rsid w:val="00E326B1"/>
    <w:rsid w:val="00E4001C"/>
    <w:rsid w:val="00E46B7A"/>
    <w:rsid w:val="00E90F55"/>
    <w:rsid w:val="00EA5391"/>
    <w:rsid w:val="00EB5069"/>
    <w:rsid w:val="00EB7C50"/>
    <w:rsid w:val="00F1585A"/>
    <w:rsid w:val="00F2018F"/>
    <w:rsid w:val="00F21D70"/>
    <w:rsid w:val="00F37A70"/>
    <w:rsid w:val="00F66A43"/>
    <w:rsid w:val="00F675F6"/>
    <w:rsid w:val="00F81C9C"/>
    <w:rsid w:val="00F84E5C"/>
    <w:rsid w:val="00F952A0"/>
    <w:rsid w:val="00FB27B6"/>
    <w:rsid w:val="00FD0982"/>
    <w:rsid w:val="00FF2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5683"/>
  <w15:docId w15:val="{9C07813F-5980-4C93-8707-31F9FB24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8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487A69"/>
    <w:pPr>
      <w:ind w:left="720"/>
      <w:contextualSpacing/>
    </w:pPr>
  </w:style>
  <w:style w:type="character" w:styleId="Komentaronuoroda">
    <w:name w:val="annotation reference"/>
    <w:basedOn w:val="Numatytasispastraiposriftas"/>
    <w:uiPriority w:val="99"/>
    <w:unhideWhenUsed/>
    <w:rsid w:val="00D9016E"/>
    <w:rPr>
      <w:sz w:val="16"/>
      <w:szCs w:val="16"/>
    </w:rPr>
  </w:style>
  <w:style w:type="paragraph" w:styleId="Komentarotekstas">
    <w:name w:val="annotation text"/>
    <w:basedOn w:val="prastasis"/>
    <w:link w:val="KomentarotekstasDiagrama"/>
    <w:uiPriority w:val="99"/>
    <w:unhideWhenUsed/>
    <w:rsid w:val="00D90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016E"/>
    <w:rPr>
      <w:sz w:val="20"/>
      <w:szCs w:val="20"/>
    </w:rPr>
  </w:style>
  <w:style w:type="paragraph" w:styleId="Komentarotema">
    <w:name w:val="annotation subject"/>
    <w:basedOn w:val="Komentarotekstas"/>
    <w:next w:val="Komentarotekstas"/>
    <w:link w:val="KomentarotemaDiagrama"/>
    <w:uiPriority w:val="99"/>
    <w:semiHidden/>
    <w:unhideWhenUsed/>
    <w:rsid w:val="00D9016E"/>
    <w:rPr>
      <w:b/>
      <w:bCs/>
    </w:rPr>
  </w:style>
  <w:style w:type="character" w:customStyle="1" w:styleId="KomentarotemaDiagrama">
    <w:name w:val="Komentaro tema Diagrama"/>
    <w:basedOn w:val="KomentarotekstasDiagrama"/>
    <w:link w:val="Komentarotema"/>
    <w:uiPriority w:val="99"/>
    <w:semiHidden/>
    <w:rsid w:val="00D9016E"/>
    <w:rPr>
      <w:b/>
      <w:bCs/>
      <w:sz w:val="20"/>
      <w:szCs w:val="20"/>
    </w:rPr>
  </w:style>
  <w:style w:type="paragraph" w:styleId="Debesliotekstas">
    <w:name w:val="Balloon Text"/>
    <w:basedOn w:val="prastasis"/>
    <w:link w:val="DebesliotekstasDiagrama"/>
    <w:uiPriority w:val="99"/>
    <w:semiHidden/>
    <w:unhideWhenUsed/>
    <w:rsid w:val="00D901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016E"/>
    <w:rPr>
      <w:rFonts w:ascii="Segoe UI" w:hAnsi="Segoe UI" w:cs="Segoe UI"/>
      <w:sz w:val="18"/>
      <w:szCs w:val="18"/>
    </w:rPr>
  </w:style>
  <w:style w:type="paragraph" w:styleId="Pagrindinistekstas3">
    <w:name w:val="Body Text 3"/>
    <w:basedOn w:val="prastasis"/>
    <w:link w:val="Pagrindinistekstas3Diagrama"/>
    <w:rsid w:val="00D9016E"/>
    <w:pPr>
      <w:tabs>
        <w:tab w:val="left" w:pos="-720"/>
      </w:tabs>
      <w:spacing w:after="120" w:line="240" w:lineRule="auto"/>
      <w:jc w:val="both"/>
    </w:pPr>
    <w:rPr>
      <w:rFonts w:ascii="Times New Roman" w:eastAsia="Times New Roman" w:hAnsi="Times New Roman" w:cs="Times New Roman"/>
      <w:color w:val="FF0000"/>
      <w:sz w:val="24"/>
      <w:szCs w:val="20"/>
      <w:lang w:val="en-GB"/>
    </w:rPr>
  </w:style>
  <w:style w:type="character" w:customStyle="1" w:styleId="Pagrindinistekstas3Diagrama">
    <w:name w:val="Pagrindinis tekstas 3 Diagrama"/>
    <w:basedOn w:val="Numatytasispastraiposriftas"/>
    <w:link w:val="Pagrindinistekstas3"/>
    <w:rsid w:val="00D9016E"/>
    <w:rPr>
      <w:rFonts w:ascii="Times New Roman" w:eastAsia="Times New Roman" w:hAnsi="Times New Roman" w:cs="Times New Roman"/>
      <w:color w:val="FF0000"/>
      <w:sz w:val="24"/>
      <w:szCs w:val="20"/>
      <w:lang w:val="en-GB"/>
    </w:rPr>
  </w:style>
  <w:style w:type="paragraph" w:styleId="Puslapioinaostekstas">
    <w:name w:val="footnote text"/>
    <w:basedOn w:val="prastasis"/>
    <w:link w:val="PuslapioinaostekstasDiagrama"/>
    <w:uiPriority w:val="99"/>
    <w:semiHidden/>
    <w:unhideWhenUsed/>
    <w:rsid w:val="00CE185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E185B"/>
    <w:rPr>
      <w:sz w:val="20"/>
      <w:szCs w:val="20"/>
    </w:rPr>
  </w:style>
  <w:style w:type="character" w:styleId="Puslapioinaosnuoroda">
    <w:name w:val="footnote reference"/>
    <w:basedOn w:val="Numatytasispastraiposriftas"/>
    <w:uiPriority w:val="99"/>
    <w:semiHidden/>
    <w:unhideWhenUsed/>
    <w:rsid w:val="00CE185B"/>
    <w:rPr>
      <w:vertAlign w:val="superscript"/>
    </w:rPr>
  </w:style>
  <w:style w:type="character" w:customStyle="1" w:styleId="SraopastraipaDiagrama">
    <w:name w:val="Sąrašo pastraipa Diagrama"/>
    <w:link w:val="Sraopastraipa"/>
    <w:uiPriority w:val="34"/>
    <w:locked/>
    <w:rsid w:val="005E6EFB"/>
  </w:style>
  <w:style w:type="paragraph" w:styleId="Pagrindiniotekstotrauka">
    <w:name w:val="Body Text Indent"/>
    <w:basedOn w:val="prastasis"/>
    <w:link w:val="PagrindiniotekstotraukaDiagrama"/>
    <w:uiPriority w:val="99"/>
    <w:unhideWhenUsed/>
    <w:rsid w:val="008F3FC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F3FCE"/>
  </w:style>
  <w:style w:type="paragraph" w:styleId="Antrats">
    <w:name w:val="header"/>
    <w:basedOn w:val="prastasis"/>
    <w:link w:val="AntratsDiagrama"/>
    <w:uiPriority w:val="99"/>
    <w:unhideWhenUsed/>
    <w:rsid w:val="00F81C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C9C"/>
  </w:style>
  <w:style w:type="paragraph" w:styleId="Porat">
    <w:name w:val="footer"/>
    <w:basedOn w:val="prastasis"/>
    <w:link w:val="PoratDiagrama"/>
    <w:uiPriority w:val="99"/>
    <w:unhideWhenUsed/>
    <w:rsid w:val="00F81C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D488-FB71-4606-801D-E2F2458D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3257</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Jusaitytė</dc:creator>
  <cp:lastModifiedBy>Rūta Butkevičiūtė</cp:lastModifiedBy>
  <cp:revision>21</cp:revision>
  <cp:lastPrinted>2017-09-21T06:50:00Z</cp:lastPrinted>
  <dcterms:created xsi:type="dcterms:W3CDTF">2025-02-17T07:18:00Z</dcterms:created>
  <dcterms:modified xsi:type="dcterms:W3CDTF">2025-11-03T14:33:00Z</dcterms:modified>
</cp:coreProperties>
</file>