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bookmarkStart w:id="0" w:name="_Toc147739116"/>
    </w:p>
    <w:p w14:paraId="3946342A" w14:textId="77777777" w:rsidR="00112F92" w:rsidRPr="00F65A6C" w:rsidRDefault="00112F92" w:rsidP="00112F92">
      <w:pPr>
        <w:spacing w:after="240" w:line="276" w:lineRule="auto"/>
        <w:jc w:val="center"/>
        <w:rPr>
          <w:rFonts w:eastAsia="Arial" w:cstheme="minorHAnsi"/>
          <w:smallCaps/>
          <w:sz w:val="28"/>
          <w:szCs w:val="28"/>
        </w:rPr>
      </w:pPr>
      <w:r w:rsidRPr="00F65A6C">
        <w:rPr>
          <w:rFonts w:eastAsia="Arial" w:cstheme="minorHAnsi"/>
          <w:smallCaps/>
          <w:sz w:val="28"/>
          <w:szCs w:val="28"/>
        </w:rPr>
        <w:t>TIEKĖJŲ PAŠALINIMO PAGRINDAI</w:t>
      </w:r>
    </w:p>
    <w:p w14:paraId="185896D7" w14:textId="2FE3B5E4" w:rsidR="00CF4B8C" w:rsidRPr="00F65A6C" w:rsidRDefault="00440E78" w:rsidP="00F77A5D">
      <w:pPr>
        <w:spacing w:line="240" w:lineRule="auto"/>
        <w:ind w:firstLine="720"/>
        <w:rPr>
          <w:rFonts w:eastAsia="Arial" w:cstheme="minorHAnsi"/>
          <w:i/>
        </w:rPr>
      </w:pPr>
      <w:r w:rsidRPr="00F65A6C">
        <w:rPr>
          <w:rFonts w:eastAsia="Arial" w:cstheme="minorHAnsi"/>
          <w:i/>
        </w:rPr>
        <w:t>Perkančioji organizacija atmeta tiekėjo pasiūlym</w:t>
      </w:r>
      <w:r w:rsidR="00CB237B" w:rsidRPr="00F65A6C">
        <w:rPr>
          <w:rFonts w:eastAsia="Arial" w:cstheme="minorHAnsi"/>
          <w:i/>
        </w:rPr>
        <w:t>ą</w:t>
      </w:r>
      <w:r w:rsidRPr="00F65A6C">
        <w:rPr>
          <w:rFonts w:eastAsia="Arial" w:cstheme="minorHAnsi"/>
          <w:i/>
        </w:rPr>
        <w:t xml:space="preserve">, jeigu: </w:t>
      </w:r>
    </w:p>
    <w:p w14:paraId="5833966D" w14:textId="07260701" w:rsidR="006D67EE" w:rsidRPr="00F65A6C" w:rsidRDefault="008B2E27" w:rsidP="00F77A5D">
      <w:pPr>
        <w:pStyle w:val="Betarp"/>
        <w:ind w:firstLine="720"/>
        <w:rPr>
          <w:rFonts w:eastAsia="Yu Mincho" w:cstheme="minorHAnsi"/>
          <w:b/>
          <w:bCs/>
          <w:i/>
        </w:rPr>
      </w:pPr>
      <w:r w:rsidRPr="00F65A6C">
        <w:rPr>
          <w:rFonts w:eastAsia="Arial" w:cstheme="minorHAnsi"/>
          <w:i/>
        </w:rPr>
        <w:t xml:space="preserve">1. </w:t>
      </w:r>
      <w:r w:rsidR="00AC0420" w:rsidRPr="00F65A6C">
        <w:rPr>
          <w:rFonts w:cstheme="minorHAnsi"/>
          <w:i/>
        </w:rPr>
        <w:t>Tiekėjas su kitais tiekėjais yra sudaręs susitarimų, kuriais siekiama iškreipti konkurenciją atliekamame pirkime, ir perkančioji organizacija dėl to turi įtikinamų duomenų</w:t>
      </w:r>
      <w:r w:rsidR="00C11375" w:rsidRPr="00F65A6C">
        <w:rPr>
          <w:rFonts w:cstheme="minorHAnsi"/>
          <w:i/>
        </w:rPr>
        <w:t xml:space="preserve"> </w:t>
      </w:r>
      <w:r w:rsidR="00C11375" w:rsidRPr="00F65A6C">
        <w:rPr>
          <w:rFonts w:cstheme="minorHAnsi"/>
          <w:b/>
          <w:i/>
        </w:rPr>
        <w:t>(</w:t>
      </w:r>
      <w:r w:rsidR="00C11375" w:rsidRPr="00F65A6C">
        <w:rPr>
          <w:rFonts w:eastAsia="Yu Mincho" w:cstheme="minorHAnsi"/>
          <w:b/>
          <w:i/>
        </w:rPr>
        <w:t>VPĮ 46 straipsnio 4 dalies 1 punktas</w:t>
      </w:r>
      <w:r w:rsidR="00C11375" w:rsidRPr="00F65A6C">
        <w:rPr>
          <w:rFonts w:eastAsia="Arial" w:cstheme="minorHAnsi"/>
          <w:i/>
        </w:rPr>
        <w:t>).</w:t>
      </w:r>
    </w:p>
    <w:p w14:paraId="3417C9CD" w14:textId="1083D667" w:rsidR="006D67EE" w:rsidRPr="00F65A6C" w:rsidRDefault="006D67EE" w:rsidP="00F77A5D">
      <w:pPr>
        <w:pStyle w:val="Betarp"/>
        <w:ind w:firstLine="720"/>
        <w:rPr>
          <w:rFonts w:cstheme="minorHAnsi"/>
          <w:b/>
          <w:i/>
        </w:rPr>
      </w:pPr>
      <w:r w:rsidRPr="00F65A6C">
        <w:rPr>
          <w:rFonts w:eastAsia="Arial" w:cstheme="minorHAnsi"/>
          <w:i/>
        </w:rPr>
        <w:t>2.</w:t>
      </w:r>
      <w:r w:rsidR="00C11375" w:rsidRPr="00F65A6C">
        <w:rPr>
          <w:rFonts w:eastAsia="Arial" w:cstheme="minorHAnsi"/>
          <w:i/>
        </w:rPr>
        <w:t xml:space="preserve"> </w:t>
      </w:r>
      <w:r w:rsidR="00277655" w:rsidRPr="00F65A6C">
        <w:rPr>
          <w:rFonts w:cstheme="minorHAnsi"/>
          <w:i/>
        </w:rPr>
        <w:t>Tiekėjas pirkimo metu pateko į interesų konflikto situaciją, kaip apibrėžta VPĮ 21 straipsnyje, ir atitinkamos padėties negalima ištaisyti.</w:t>
      </w:r>
      <w:r w:rsidR="008A37DA" w:rsidRPr="00F65A6C">
        <w:rPr>
          <w:rFonts w:cstheme="minorHAnsi"/>
          <w:i/>
        </w:rPr>
        <w:t xml:space="preserve"> </w:t>
      </w:r>
      <w:r w:rsidR="00277655" w:rsidRPr="00F65A6C">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65A6C">
        <w:rPr>
          <w:rFonts w:cstheme="minorHAnsi"/>
          <w:i/>
        </w:rPr>
        <w:t xml:space="preserve"> </w:t>
      </w:r>
      <w:r w:rsidR="008A37DA" w:rsidRPr="00F65A6C">
        <w:rPr>
          <w:rFonts w:cstheme="minorHAnsi"/>
          <w:b/>
          <w:i/>
        </w:rPr>
        <w:t>(</w:t>
      </w:r>
      <w:r w:rsidR="008A37DA" w:rsidRPr="00F65A6C">
        <w:rPr>
          <w:rFonts w:eastAsia="Yu Mincho" w:cstheme="minorHAnsi"/>
          <w:b/>
          <w:i/>
        </w:rPr>
        <w:t>VPĮ 46 straipsnio 4 dalies 2 punktas)</w:t>
      </w:r>
      <w:r w:rsidR="00277655" w:rsidRPr="00F65A6C">
        <w:rPr>
          <w:rFonts w:cstheme="minorHAnsi"/>
          <w:i/>
        </w:rPr>
        <w:t>.</w:t>
      </w:r>
    </w:p>
    <w:p w14:paraId="4E7FF8EC" w14:textId="0143612F" w:rsidR="006D67EE" w:rsidRPr="00F65A6C" w:rsidRDefault="006D67EE" w:rsidP="00F77A5D">
      <w:pPr>
        <w:pStyle w:val="Betarp"/>
        <w:ind w:firstLine="720"/>
        <w:rPr>
          <w:rFonts w:eastAsia="Yu Mincho" w:cstheme="minorHAnsi"/>
          <w:b/>
          <w:bCs/>
        </w:rPr>
      </w:pPr>
      <w:r w:rsidRPr="00F65A6C">
        <w:rPr>
          <w:rFonts w:eastAsia="Arial" w:cstheme="minorHAnsi"/>
          <w:i/>
        </w:rPr>
        <w:t>3.</w:t>
      </w:r>
      <w:r w:rsidR="008A37DA" w:rsidRPr="00F65A6C">
        <w:rPr>
          <w:rFonts w:eastAsia="Arial" w:cstheme="minorHAnsi"/>
          <w:i/>
        </w:rPr>
        <w:t xml:space="preserve"> </w:t>
      </w:r>
      <w:r w:rsidR="00C95F80" w:rsidRPr="00F65A6C">
        <w:rPr>
          <w:rFonts w:cstheme="minorHAnsi"/>
        </w:rPr>
        <w:t xml:space="preserve">Pažeista konkurencija, kaip nustatyta VPĮ 27 straipsnio 3 ir 4 dalyse, ir atitinkamos padėties negalima ištaisyti </w:t>
      </w:r>
      <w:r w:rsidR="00C95F80" w:rsidRPr="00F65A6C">
        <w:rPr>
          <w:rFonts w:cstheme="minorHAnsi"/>
          <w:b/>
        </w:rPr>
        <w:t>(</w:t>
      </w:r>
      <w:r w:rsidR="003878F0" w:rsidRPr="00F65A6C">
        <w:rPr>
          <w:rFonts w:eastAsia="Yu Mincho" w:cstheme="minorHAnsi"/>
          <w:b/>
        </w:rPr>
        <w:t>VPĮ 46 straipsnio 4 dalies 3 punktas).</w:t>
      </w:r>
    </w:p>
    <w:p w14:paraId="5D0561FC" w14:textId="77777777" w:rsidR="00DD10C2" w:rsidRPr="00F65A6C" w:rsidRDefault="006D67EE" w:rsidP="00F77A5D">
      <w:pPr>
        <w:pStyle w:val="Betarp"/>
        <w:ind w:firstLine="720"/>
        <w:rPr>
          <w:rFonts w:cstheme="minorHAnsi"/>
        </w:rPr>
      </w:pPr>
      <w:r w:rsidRPr="00F65A6C">
        <w:rPr>
          <w:rFonts w:eastAsia="Arial" w:cstheme="minorHAnsi"/>
          <w:i/>
        </w:rPr>
        <w:t>4.</w:t>
      </w:r>
      <w:r w:rsidR="003878F0" w:rsidRPr="00F65A6C">
        <w:rPr>
          <w:rFonts w:eastAsia="Arial" w:cstheme="minorHAnsi"/>
          <w:i/>
        </w:rPr>
        <w:t xml:space="preserve"> </w:t>
      </w:r>
      <w:r w:rsidR="00DD10C2" w:rsidRPr="00F65A6C">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F65A6C" w:rsidRDefault="006D67EE" w:rsidP="00F77A5D">
      <w:pPr>
        <w:pStyle w:val="Betarp"/>
        <w:ind w:firstLine="720"/>
        <w:rPr>
          <w:rFonts w:eastAsia="Yu Mincho" w:cstheme="minorHAnsi"/>
          <w:b/>
          <w:bCs/>
          <w:iCs/>
        </w:rPr>
      </w:pPr>
      <w:r w:rsidRPr="00F65A6C">
        <w:rPr>
          <w:rFonts w:eastAsia="Arial" w:cstheme="minorHAnsi"/>
        </w:rPr>
        <w:t>5.</w:t>
      </w:r>
      <w:r w:rsidR="0093234E" w:rsidRPr="00F65A6C">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65A6C">
        <w:rPr>
          <w:rFonts w:cstheme="minorHAnsi"/>
        </w:rPr>
        <w:t>(</w:t>
      </w:r>
      <w:r w:rsidR="00E405E7" w:rsidRPr="00F65A6C">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bookmarkEnd w:id="0"/>
    <w:p w14:paraId="537EACFD" w14:textId="0D6EB1CF" w:rsidR="00112F92" w:rsidRDefault="00112F92" w:rsidP="008E58FE">
      <w:pPr>
        <w:spacing w:line="200" w:lineRule="auto"/>
        <w:ind w:firstLine="0"/>
        <w:rPr>
          <w:rFonts w:ascii="Arial" w:eastAsia="Arial" w:hAnsi="Arial" w:cs="Arial"/>
        </w:rPr>
      </w:pPr>
    </w:p>
    <w:sectPr w:rsidR="00112F92" w:rsidSect="008E58FE">
      <w:headerReference w:type="default"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E40B" w14:textId="77777777" w:rsidR="00C0443C" w:rsidRDefault="00C0443C" w:rsidP="00D05666">
      <w:r>
        <w:separator/>
      </w:r>
    </w:p>
  </w:endnote>
  <w:endnote w:type="continuationSeparator" w:id="0">
    <w:p w14:paraId="09E3F2B2" w14:textId="77777777" w:rsidR="00C0443C" w:rsidRDefault="00C0443C" w:rsidP="00D05666">
      <w:r>
        <w:continuationSeparator/>
      </w:r>
    </w:p>
  </w:endnote>
  <w:endnote w:type="continuationNotice" w:id="1">
    <w:p w14:paraId="6E961DFA" w14:textId="77777777" w:rsidR="00C0443C" w:rsidRDefault="00C044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EF9C" w14:textId="77777777" w:rsidR="00C0443C" w:rsidRDefault="00C0443C" w:rsidP="00D05666">
      <w:r>
        <w:separator/>
      </w:r>
    </w:p>
  </w:footnote>
  <w:footnote w:type="continuationSeparator" w:id="0">
    <w:p w14:paraId="0B6D339F" w14:textId="77777777" w:rsidR="00C0443C" w:rsidRDefault="00C0443C" w:rsidP="00D05666">
      <w:r>
        <w:continuationSeparator/>
      </w:r>
    </w:p>
  </w:footnote>
  <w:footnote w:type="continuationNotice" w:id="1">
    <w:p w14:paraId="076D0FF9" w14:textId="77777777" w:rsidR="00C0443C" w:rsidRDefault="00C044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4B29" w14:textId="77777777" w:rsidR="00C41C9E" w:rsidRDefault="00285B02">
    <w:pPr>
      <w:pStyle w:val="Antrats"/>
    </w:pPr>
    <w:r>
      <w:t xml:space="preserve"> </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C41C9E" w14:paraId="08E7655D" w14:textId="77777777" w:rsidTr="00976AB8">
      <w:tc>
        <w:tcPr>
          <w:tcW w:w="9493" w:type="dxa"/>
        </w:tcPr>
        <w:p w14:paraId="0FCB210A" w14:textId="07C9CC5F" w:rsidR="00C41C9E" w:rsidRDefault="00C41C9E" w:rsidP="00C41C9E">
          <w:pPr>
            <w:pStyle w:val="Antrats"/>
            <w:jc w:val="right"/>
            <w:rPr>
              <w:sz w:val="18"/>
              <w:szCs w:val="14"/>
            </w:rPr>
          </w:pPr>
          <w:r>
            <w:rPr>
              <w:sz w:val="18"/>
              <w:szCs w:val="14"/>
            </w:rPr>
            <w:t xml:space="preserve">    </w:t>
          </w:r>
          <w:r w:rsidRPr="00F6042D">
            <w:rPr>
              <w:sz w:val="18"/>
              <w:szCs w:val="14"/>
            </w:rPr>
            <w:t>Pirkimo s</w:t>
          </w:r>
          <w:r w:rsidRPr="00F6042D">
            <w:rPr>
              <w:sz w:val="18"/>
              <w:szCs w:val="14"/>
            </w:rPr>
            <w:t>ą</w:t>
          </w:r>
          <w:r w:rsidRPr="00F6042D">
            <w:rPr>
              <w:sz w:val="18"/>
              <w:szCs w:val="14"/>
            </w:rPr>
            <w:t>lyg</w:t>
          </w:r>
          <w:r w:rsidRPr="00F6042D">
            <w:rPr>
              <w:sz w:val="18"/>
              <w:szCs w:val="14"/>
            </w:rPr>
            <w:t>ų</w:t>
          </w:r>
          <w:r w:rsidRPr="00F6042D">
            <w:rPr>
              <w:sz w:val="18"/>
              <w:szCs w:val="14"/>
            </w:rPr>
            <w:t xml:space="preserve"> </w:t>
          </w:r>
          <w:r>
            <w:rPr>
              <w:sz w:val="18"/>
              <w:szCs w:val="14"/>
            </w:rPr>
            <w:t>1</w:t>
          </w:r>
          <w:r w:rsidRPr="00F6042D">
            <w:rPr>
              <w:sz w:val="18"/>
              <w:szCs w:val="14"/>
            </w:rPr>
            <w:t xml:space="preserve"> priedas</w:t>
          </w:r>
        </w:p>
        <w:p w14:paraId="7EBF387F" w14:textId="25000762" w:rsidR="00C41C9E" w:rsidRDefault="00C41C9E" w:rsidP="00C41C9E">
          <w:pPr>
            <w:pStyle w:val="Antrats"/>
            <w:jc w:val="right"/>
            <w:rPr>
              <w:sz w:val="18"/>
              <w:szCs w:val="14"/>
            </w:rPr>
          </w:pPr>
          <w:r w:rsidRPr="00F6042D">
            <w:rPr>
              <w:sz w:val="18"/>
              <w:szCs w:val="14"/>
            </w:rPr>
            <w:t xml:space="preserve"> </w:t>
          </w:r>
          <w:r w:rsidRPr="00F6042D">
            <w:rPr>
              <w:sz w:val="18"/>
              <w:szCs w:val="14"/>
            </w:rPr>
            <w:t>„</w:t>
          </w:r>
          <w:r w:rsidR="00BF1A02">
            <w:rPr>
              <w:sz w:val="18"/>
              <w:szCs w:val="14"/>
            </w:rPr>
            <w:t>Tiek</w:t>
          </w:r>
          <w:r w:rsidR="00BF1A02">
            <w:rPr>
              <w:sz w:val="18"/>
              <w:szCs w:val="14"/>
            </w:rPr>
            <w:t>ė</w:t>
          </w:r>
          <w:r w:rsidR="00BF1A02">
            <w:rPr>
              <w:sz w:val="18"/>
              <w:szCs w:val="14"/>
            </w:rPr>
            <w:t>j</w:t>
          </w:r>
          <w:r w:rsidR="00BF1A02">
            <w:rPr>
              <w:sz w:val="18"/>
              <w:szCs w:val="14"/>
            </w:rPr>
            <w:t>ų</w:t>
          </w:r>
          <w:r w:rsidR="00BF1A02">
            <w:rPr>
              <w:sz w:val="18"/>
              <w:szCs w:val="14"/>
            </w:rPr>
            <w:t xml:space="preserve"> pa</w:t>
          </w:r>
          <w:r w:rsidR="00BF1A02">
            <w:rPr>
              <w:sz w:val="18"/>
              <w:szCs w:val="14"/>
            </w:rPr>
            <w:t>š</w:t>
          </w:r>
          <w:r w:rsidR="00BF1A02">
            <w:rPr>
              <w:sz w:val="18"/>
              <w:szCs w:val="14"/>
            </w:rPr>
            <w:t>alinimo pagrindai</w:t>
          </w:r>
          <w:r w:rsidRPr="00F6042D">
            <w:rPr>
              <w:sz w:val="18"/>
              <w:szCs w:val="14"/>
            </w:rPr>
            <w:t>“</w:t>
          </w:r>
          <w:r w:rsidRPr="00F6042D">
            <w:rPr>
              <w:sz w:val="18"/>
              <w:szCs w:val="14"/>
            </w:rPr>
            <w:t xml:space="preserve"> </w:t>
          </w:r>
        </w:p>
      </w:tc>
    </w:tr>
  </w:tbl>
  <w:p w14:paraId="2FBA12F4" w14:textId="11205DB3"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786" w:hanging="360"/>
      </w:pPr>
      <w:rPr>
        <w:rFonts w:hint="default"/>
        <w:color w:val="000000" w:themeColor="text1"/>
      </w:rPr>
    </w:lvl>
    <w:lvl w:ilvl="1">
      <w:start w:val="2"/>
      <w:numFmt w:val="decimal"/>
      <w:lvlText w:val="%1.%2."/>
      <w:lvlJc w:val="left"/>
      <w:pPr>
        <w:ind w:left="1483" w:hanging="360"/>
      </w:pPr>
      <w:rPr>
        <w:rFonts w:ascii="Arial" w:hAnsi="Arial" w:cs="Arial" w:hint="default"/>
        <w:color w:val="000000" w:themeColor="text1"/>
      </w:rPr>
    </w:lvl>
    <w:lvl w:ilvl="2">
      <w:start w:val="1"/>
      <w:numFmt w:val="decimal"/>
      <w:lvlText w:val="%1.%2.%3."/>
      <w:lvlJc w:val="left"/>
      <w:pPr>
        <w:ind w:left="2540" w:hanging="720"/>
      </w:pPr>
      <w:rPr>
        <w:rFonts w:ascii="Arial" w:hAnsi="Arial" w:cs="Arial" w:hint="default"/>
        <w:color w:val="000000" w:themeColor="text1"/>
      </w:rPr>
    </w:lvl>
    <w:lvl w:ilvl="3">
      <w:start w:val="1"/>
      <w:numFmt w:val="decimal"/>
      <w:lvlText w:val="%1.%2.%3.%4."/>
      <w:lvlJc w:val="left"/>
      <w:pPr>
        <w:ind w:left="3237" w:hanging="720"/>
      </w:pPr>
      <w:rPr>
        <w:rFonts w:hint="default"/>
        <w:color w:val="000000" w:themeColor="text1"/>
      </w:rPr>
    </w:lvl>
    <w:lvl w:ilvl="4">
      <w:start w:val="1"/>
      <w:numFmt w:val="decimal"/>
      <w:lvlText w:val="%1.%2.%3.%4.%5."/>
      <w:lvlJc w:val="left"/>
      <w:pPr>
        <w:ind w:left="4294" w:hanging="1080"/>
      </w:pPr>
      <w:rPr>
        <w:rFonts w:hint="default"/>
        <w:color w:val="000000" w:themeColor="text1"/>
      </w:rPr>
    </w:lvl>
    <w:lvl w:ilvl="5">
      <w:start w:val="1"/>
      <w:numFmt w:val="decimal"/>
      <w:lvlText w:val="%1.%2.%3.%4.%5.%6."/>
      <w:lvlJc w:val="left"/>
      <w:pPr>
        <w:ind w:left="4991" w:hanging="1080"/>
      </w:pPr>
      <w:rPr>
        <w:rFonts w:hint="default"/>
        <w:color w:val="000000" w:themeColor="text1"/>
      </w:rPr>
    </w:lvl>
    <w:lvl w:ilvl="6">
      <w:start w:val="1"/>
      <w:numFmt w:val="decimal"/>
      <w:lvlText w:val="%1.%2.%3.%4.%5.%6.%7."/>
      <w:lvlJc w:val="left"/>
      <w:pPr>
        <w:ind w:left="6048" w:hanging="1440"/>
      </w:pPr>
      <w:rPr>
        <w:rFonts w:hint="default"/>
        <w:color w:val="000000" w:themeColor="text1"/>
      </w:rPr>
    </w:lvl>
    <w:lvl w:ilvl="7">
      <w:start w:val="1"/>
      <w:numFmt w:val="decimal"/>
      <w:lvlText w:val="%1.%2.%3.%4.%5.%6.%7.%8."/>
      <w:lvlJc w:val="left"/>
      <w:pPr>
        <w:ind w:left="6745" w:hanging="1440"/>
      </w:pPr>
      <w:rPr>
        <w:rFonts w:hint="default"/>
        <w:color w:val="000000" w:themeColor="text1"/>
      </w:rPr>
    </w:lvl>
    <w:lvl w:ilvl="8">
      <w:start w:val="1"/>
      <w:numFmt w:val="decimal"/>
      <w:lvlText w:val="%1.%2.%3.%4.%5.%6.%7.%8.%9."/>
      <w:lvlJc w:val="left"/>
      <w:pPr>
        <w:ind w:left="7802"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757F8D"/>
    <w:multiLevelType w:val="multilevel"/>
    <w:tmpl w:val="498E5404"/>
    <w:lvl w:ilvl="0">
      <w:start w:val="8"/>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6"/>
  </w:num>
  <w:num w:numId="33" w16cid:durableId="341712434">
    <w:abstractNumId w:val="1"/>
  </w:num>
  <w:num w:numId="34" w16cid:durableId="419986092">
    <w:abstractNumId w:val="17"/>
  </w:num>
  <w:num w:numId="35" w16cid:durableId="989599647">
    <w:abstractNumId w:val="34"/>
  </w:num>
  <w:num w:numId="36" w16cid:durableId="134224949">
    <w:abstractNumId w:val="26"/>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5"/>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92467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374"/>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C23"/>
    <w:rsid w:val="000561CC"/>
    <w:rsid w:val="000571AD"/>
    <w:rsid w:val="00057346"/>
    <w:rsid w:val="00057523"/>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523"/>
    <w:rsid w:val="00072213"/>
    <w:rsid w:val="00072F31"/>
    <w:rsid w:val="00072FE6"/>
    <w:rsid w:val="000738C7"/>
    <w:rsid w:val="00073C31"/>
    <w:rsid w:val="00073FA6"/>
    <w:rsid w:val="000749D7"/>
    <w:rsid w:val="00074A01"/>
    <w:rsid w:val="0007511C"/>
    <w:rsid w:val="0007559C"/>
    <w:rsid w:val="00075D27"/>
    <w:rsid w:val="00076E29"/>
    <w:rsid w:val="00077944"/>
    <w:rsid w:val="00077D24"/>
    <w:rsid w:val="00077E8C"/>
    <w:rsid w:val="00080396"/>
    <w:rsid w:val="00080BA8"/>
    <w:rsid w:val="00080F53"/>
    <w:rsid w:val="0008241E"/>
    <w:rsid w:val="00082EA1"/>
    <w:rsid w:val="00082F6A"/>
    <w:rsid w:val="0008378B"/>
    <w:rsid w:val="00084742"/>
    <w:rsid w:val="000848F1"/>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71A"/>
    <w:rsid w:val="00097B80"/>
    <w:rsid w:val="000A0632"/>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09"/>
    <w:rsid w:val="000B4E6D"/>
    <w:rsid w:val="000B6976"/>
    <w:rsid w:val="000B7223"/>
    <w:rsid w:val="000C006A"/>
    <w:rsid w:val="000C017C"/>
    <w:rsid w:val="000C02F3"/>
    <w:rsid w:val="000C0EA4"/>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5DD"/>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A04"/>
    <w:rsid w:val="00116B9B"/>
    <w:rsid w:val="00116D73"/>
    <w:rsid w:val="0011798C"/>
    <w:rsid w:val="00117D8E"/>
    <w:rsid w:val="001207D3"/>
    <w:rsid w:val="00120D4F"/>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7C6"/>
    <w:rsid w:val="0012726D"/>
    <w:rsid w:val="001275FB"/>
    <w:rsid w:val="0013010B"/>
    <w:rsid w:val="0013140B"/>
    <w:rsid w:val="001329A7"/>
    <w:rsid w:val="0013353A"/>
    <w:rsid w:val="00133C40"/>
    <w:rsid w:val="00133DE5"/>
    <w:rsid w:val="00134825"/>
    <w:rsid w:val="001351A4"/>
    <w:rsid w:val="00135EEE"/>
    <w:rsid w:val="001365CA"/>
    <w:rsid w:val="0013703C"/>
    <w:rsid w:val="001404CC"/>
    <w:rsid w:val="00140D50"/>
    <w:rsid w:val="00142352"/>
    <w:rsid w:val="001424F3"/>
    <w:rsid w:val="00143036"/>
    <w:rsid w:val="0014359C"/>
    <w:rsid w:val="00143940"/>
    <w:rsid w:val="00143F3F"/>
    <w:rsid w:val="0014414A"/>
    <w:rsid w:val="0014541E"/>
    <w:rsid w:val="001457E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D35"/>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BC"/>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3"/>
    <w:rsid w:val="00195BD8"/>
    <w:rsid w:val="00195C8A"/>
    <w:rsid w:val="0019623B"/>
    <w:rsid w:val="00197287"/>
    <w:rsid w:val="0019749C"/>
    <w:rsid w:val="00197943"/>
    <w:rsid w:val="00197BCB"/>
    <w:rsid w:val="00197EF6"/>
    <w:rsid w:val="001A0DF2"/>
    <w:rsid w:val="001A1062"/>
    <w:rsid w:val="001A1301"/>
    <w:rsid w:val="001A18C1"/>
    <w:rsid w:val="001A1DD2"/>
    <w:rsid w:val="001A225E"/>
    <w:rsid w:val="001A2509"/>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C9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245"/>
    <w:rsid w:val="001F4EE3"/>
    <w:rsid w:val="001F5180"/>
    <w:rsid w:val="001F568A"/>
    <w:rsid w:val="001F5BA5"/>
    <w:rsid w:val="001F6248"/>
    <w:rsid w:val="001F6551"/>
    <w:rsid w:val="001F6BB2"/>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874"/>
    <w:rsid w:val="002044E1"/>
    <w:rsid w:val="002058A4"/>
    <w:rsid w:val="00206179"/>
    <w:rsid w:val="00206F2A"/>
    <w:rsid w:val="0020706E"/>
    <w:rsid w:val="0020796D"/>
    <w:rsid w:val="00207C3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7D"/>
    <w:rsid w:val="00217893"/>
    <w:rsid w:val="00217C84"/>
    <w:rsid w:val="00217F6F"/>
    <w:rsid w:val="00220350"/>
    <w:rsid w:val="00220B88"/>
    <w:rsid w:val="002211A8"/>
    <w:rsid w:val="00221235"/>
    <w:rsid w:val="0022156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54"/>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CEF"/>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776"/>
    <w:rsid w:val="00294BE3"/>
    <w:rsid w:val="002970CF"/>
    <w:rsid w:val="00297490"/>
    <w:rsid w:val="002974D4"/>
    <w:rsid w:val="002977CE"/>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47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B15"/>
    <w:rsid w:val="002D7F06"/>
    <w:rsid w:val="002E00F1"/>
    <w:rsid w:val="002E1129"/>
    <w:rsid w:val="002E115D"/>
    <w:rsid w:val="002E1B67"/>
    <w:rsid w:val="002E20BC"/>
    <w:rsid w:val="002E259F"/>
    <w:rsid w:val="002E2B93"/>
    <w:rsid w:val="002E2CD8"/>
    <w:rsid w:val="002E3C32"/>
    <w:rsid w:val="002E3DCA"/>
    <w:rsid w:val="002E417E"/>
    <w:rsid w:val="002E4679"/>
    <w:rsid w:val="002E4A0C"/>
    <w:rsid w:val="002E5EA9"/>
    <w:rsid w:val="002E6BB6"/>
    <w:rsid w:val="002F05C1"/>
    <w:rsid w:val="002F0663"/>
    <w:rsid w:val="002F0B10"/>
    <w:rsid w:val="002F0FBA"/>
    <w:rsid w:val="002F12E7"/>
    <w:rsid w:val="002F148F"/>
    <w:rsid w:val="002F1CB8"/>
    <w:rsid w:val="002F1CD9"/>
    <w:rsid w:val="002F3773"/>
    <w:rsid w:val="002F396F"/>
    <w:rsid w:val="002F44C0"/>
    <w:rsid w:val="002F536E"/>
    <w:rsid w:val="002F5EE2"/>
    <w:rsid w:val="002F5F47"/>
    <w:rsid w:val="002F67FD"/>
    <w:rsid w:val="002F7233"/>
    <w:rsid w:val="002F7D23"/>
    <w:rsid w:val="00300091"/>
    <w:rsid w:val="00300A60"/>
    <w:rsid w:val="00300FEF"/>
    <w:rsid w:val="00301185"/>
    <w:rsid w:val="0030230E"/>
    <w:rsid w:val="003025C8"/>
    <w:rsid w:val="00302BE7"/>
    <w:rsid w:val="003049FC"/>
    <w:rsid w:val="00304E45"/>
    <w:rsid w:val="00305876"/>
    <w:rsid w:val="0030622F"/>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95"/>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0F6"/>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A4C"/>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AB1"/>
    <w:rsid w:val="003B4ED9"/>
    <w:rsid w:val="003B52A3"/>
    <w:rsid w:val="003B5568"/>
    <w:rsid w:val="003B6389"/>
    <w:rsid w:val="003B6634"/>
    <w:rsid w:val="003B6924"/>
    <w:rsid w:val="003B7004"/>
    <w:rsid w:val="003B7634"/>
    <w:rsid w:val="003C018A"/>
    <w:rsid w:val="003C09C7"/>
    <w:rsid w:val="003C0F82"/>
    <w:rsid w:val="003C11AA"/>
    <w:rsid w:val="003C126F"/>
    <w:rsid w:val="003C138F"/>
    <w:rsid w:val="003C180D"/>
    <w:rsid w:val="003C1AB1"/>
    <w:rsid w:val="003C2412"/>
    <w:rsid w:val="003C253D"/>
    <w:rsid w:val="003C360B"/>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C54"/>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B94"/>
    <w:rsid w:val="00403C4D"/>
    <w:rsid w:val="00403F90"/>
    <w:rsid w:val="00404031"/>
    <w:rsid w:val="00404533"/>
    <w:rsid w:val="0040472C"/>
    <w:rsid w:val="004047D7"/>
    <w:rsid w:val="00404BDD"/>
    <w:rsid w:val="00405855"/>
    <w:rsid w:val="00405B76"/>
    <w:rsid w:val="00405D65"/>
    <w:rsid w:val="0040657F"/>
    <w:rsid w:val="00407820"/>
    <w:rsid w:val="00407939"/>
    <w:rsid w:val="00410CE7"/>
    <w:rsid w:val="00411BA9"/>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1A"/>
    <w:rsid w:val="00460650"/>
    <w:rsid w:val="00461904"/>
    <w:rsid w:val="0046198C"/>
    <w:rsid w:val="00461AA4"/>
    <w:rsid w:val="00461CE4"/>
    <w:rsid w:val="0046223B"/>
    <w:rsid w:val="0046235D"/>
    <w:rsid w:val="004624F4"/>
    <w:rsid w:val="00462587"/>
    <w:rsid w:val="004635E0"/>
    <w:rsid w:val="00463897"/>
    <w:rsid w:val="00463ECC"/>
    <w:rsid w:val="004642FA"/>
    <w:rsid w:val="0046472C"/>
    <w:rsid w:val="00464D07"/>
    <w:rsid w:val="004658BF"/>
    <w:rsid w:val="00467515"/>
    <w:rsid w:val="00467B1D"/>
    <w:rsid w:val="00471043"/>
    <w:rsid w:val="004713B5"/>
    <w:rsid w:val="00472F7A"/>
    <w:rsid w:val="00472F8C"/>
    <w:rsid w:val="004730BE"/>
    <w:rsid w:val="00474440"/>
    <w:rsid w:val="0047509D"/>
    <w:rsid w:val="0047554A"/>
    <w:rsid w:val="004758C1"/>
    <w:rsid w:val="00475F9B"/>
    <w:rsid w:val="0047687E"/>
    <w:rsid w:val="00477068"/>
    <w:rsid w:val="00477E28"/>
    <w:rsid w:val="00481BDA"/>
    <w:rsid w:val="00482A1E"/>
    <w:rsid w:val="00482BC0"/>
    <w:rsid w:val="00483462"/>
    <w:rsid w:val="00483B9F"/>
    <w:rsid w:val="00483E10"/>
    <w:rsid w:val="004847DE"/>
    <w:rsid w:val="00485E23"/>
    <w:rsid w:val="0048654D"/>
    <w:rsid w:val="0048663D"/>
    <w:rsid w:val="004867B9"/>
    <w:rsid w:val="00486B0D"/>
    <w:rsid w:val="00492862"/>
    <w:rsid w:val="004939D6"/>
    <w:rsid w:val="004940CB"/>
    <w:rsid w:val="00494B5D"/>
    <w:rsid w:val="00494BC9"/>
    <w:rsid w:val="0049538A"/>
    <w:rsid w:val="00495B28"/>
    <w:rsid w:val="00495F71"/>
    <w:rsid w:val="004962BC"/>
    <w:rsid w:val="00496EFB"/>
    <w:rsid w:val="00497DF3"/>
    <w:rsid w:val="004A01F5"/>
    <w:rsid w:val="004A0305"/>
    <w:rsid w:val="004A0401"/>
    <w:rsid w:val="004A0E10"/>
    <w:rsid w:val="004A1343"/>
    <w:rsid w:val="004A13CE"/>
    <w:rsid w:val="004A1BB5"/>
    <w:rsid w:val="004A299F"/>
    <w:rsid w:val="004A3598"/>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640"/>
    <w:rsid w:val="004B57E8"/>
    <w:rsid w:val="004B6BCA"/>
    <w:rsid w:val="004B6FBD"/>
    <w:rsid w:val="004B7455"/>
    <w:rsid w:val="004B75AF"/>
    <w:rsid w:val="004C03F1"/>
    <w:rsid w:val="004C076A"/>
    <w:rsid w:val="004C09D4"/>
    <w:rsid w:val="004C0C4F"/>
    <w:rsid w:val="004C11AA"/>
    <w:rsid w:val="004C151B"/>
    <w:rsid w:val="004C29F1"/>
    <w:rsid w:val="004C34F4"/>
    <w:rsid w:val="004C3894"/>
    <w:rsid w:val="004C4072"/>
    <w:rsid w:val="004C40E5"/>
    <w:rsid w:val="004C42C8"/>
    <w:rsid w:val="004C4413"/>
    <w:rsid w:val="004C64B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9F"/>
    <w:rsid w:val="004E00CC"/>
    <w:rsid w:val="004E05A2"/>
    <w:rsid w:val="004E07B2"/>
    <w:rsid w:val="004E09DE"/>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69B"/>
    <w:rsid w:val="00515C55"/>
    <w:rsid w:val="00515E63"/>
    <w:rsid w:val="00515ED0"/>
    <w:rsid w:val="0051611C"/>
    <w:rsid w:val="00517008"/>
    <w:rsid w:val="00517B3C"/>
    <w:rsid w:val="005209A8"/>
    <w:rsid w:val="00520CD2"/>
    <w:rsid w:val="005211CB"/>
    <w:rsid w:val="00521707"/>
    <w:rsid w:val="00521A8B"/>
    <w:rsid w:val="00522200"/>
    <w:rsid w:val="00522732"/>
    <w:rsid w:val="00523154"/>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020"/>
    <w:rsid w:val="005440F5"/>
    <w:rsid w:val="005448A6"/>
    <w:rsid w:val="005450B5"/>
    <w:rsid w:val="00547265"/>
    <w:rsid w:val="00547443"/>
    <w:rsid w:val="00547F32"/>
    <w:rsid w:val="005505A6"/>
    <w:rsid w:val="005505BF"/>
    <w:rsid w:val="00550751"/>
    <w:rsid w:val="00550C47"/>
    <w:rsid w:val="00551B0D"/>
    <w:rsid w:val="00553286"/>
    <w:rsid w:val="00553E2C"/>
    <w:rsid w:val="0055476C"/>
    <w:rsid w:val="00555E14"/>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728"/>
    <w:rsid w:val="00591BFF"/>
    <w:rsid w:val="00591FAF"/>
    <w:rsid w:val="00593111"/>
    <w:rsid w:val="00593816"/>
    <w:rsid w:val="00593D67"/>
    <w:rsid w:val="00594FA6"/>
    <w:rsid w:val="00595F1A"/>
    <w:rsid w:val="00595F8E"/>
    <w:rsid w:val="005964CC"/>
    <w:rsid w:val="00596895"/>
    <w:rsid w:val="00596BDA"/>
    <w:rsid w:val="00597972"/>
    <w:rsid w:val="005A07D8"/>
    <w:rsid w:val="005A0913"/>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610"/>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ABA"/>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1"/>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ADC"/>
    <w:rsid w:val="00626341"/>
    <w:rsid w:val="00626844"/>
    <w:rsid w:val="00626BBC"/>
    <w:rsid w:val="006274B9"/>
    <w:rsid w:val="00627808"/>
    <w:rsid w:val="0062788C"/>
    <w:rsid w:val="00627CD4"/>
    <w:rsid w:val="00630BA9"/>
    <w:rsid w:val="00630DE9"/>
    <w:rsid w:val="00630F03"/>
    <w:rsid w:val="00631D66"/>
    <w:rsid w:val="00631E78"/>
    <w:rsid w:val="00632B0E"/>
    <w:rsid w:val="00633526"/>
    <w:rsid w:val="006344D8"/>
    <w:rsid w:val="0063491E"/>
    <w:rsid w:val="006349FB"/>
    <w:rsid w:val="00634E47"/>
    <w:rsid w:val="00635013"/>
    <w:rsid w:val="006352B6"/>
    <w:rsid w:val="0063557A"/>
    <w:rsid w:val="00635AF4"/>
    <w:rsid w:val="00635E49"/>
    <w:rsid w:val="00636208"/>
    <w:rsid w:val="006366F2"/>
    <w:rsid w:val="00637037"/>
    <w:rsid w:val="006372F4"/>
    <w:rsid w:val="0063782C"/>
    <w:rsid w:val="00637FA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C1D"/>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805"/>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6"/>
    <w:rsid w:val="006B4D7E"/>
    <w:rsid w:val="006B5492"/>
    <w:rsid w:val="006B5692"/>
    <w:rsid w:val="006B56F2"/>
    <w:rsid w:val="006C014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A8B"/>
    <w:rsid w:val="006D3202"/>
    <w:rsid w:val="006D3C8B"/>
    <w:rsid w:val="006D3FB5"/>
    <w:rsid w:val="006D456A"/>
    <w:rsid w:val="006D463E"/>
    <w:rsid w:val="006D6694"/>
    <w:rsid w:val="006D67EE"/>
    <w:rsid w:val="006E04DD"/>
    <w:rsid w:val="006E05DF"/>
    <w:rsid w:val="006E0E52"/>
    <w:rsid w:val="006E1E2D"/>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5E4"/>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17FE5"/>
    <w:rsid w:val="00720E2A"/>
    <w:rsid w:val="0072163C"/>
    <w:rsid w:val="0072168C"/>
    <w:rsid w:val="00721A8D"/>
    <w:rsid w:val="00721C5B"/>
    <w:rsid w:val="00721E06"/>
    <w:rsid w:val="00722217"/>
    <w:rsid w:val="00722379"/>
    <w:rsid w:val="00722B34"/>
    <w:rsid w:val="00723C3F"/>
    <w:rsid w:val="007243EB"/>
    <w:rsid w:val="00724719"/>
    <w:rsid w:val="00724B68"/>
    <w:rsid w:val="00725AB6"/>
    <w:rsid w:val="00725D1E"/>
    <w:rsid w:val="00726D3A"/>
    <w:rsid w:val="00726E63"/>
    <w:rsid w:val="00727745"/>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409"/>
    <w:rsid w:val="00750B74"/>
    <w:rsid w:val="007510CD"/>
    <w:rsid w:val="00751116"/>
    <w:rsid w:val="00751799"/>
    <w:rsid w:val="0075196E"/>
    <w:rsid w:val="00751EAF"/>
    <w:rsid w:val="0075224D"/>
    <w:rsid w:val="0075257E"/>
    <w:rsid w:val="00753151"/>
    <w:rsid w:val="007538D2"/>
    <w:rsid w:val="00753948"/>
    <w:rsid w:val="00753DB8"/>
    <w:rsid w:val="00754305"/>
    <w:rsid w:val="00754F0F"/>
    <w:rsid w:val="007552F1"/>
    <w:rsid w:val="007553E4"/>
    <w:rsid w:val="00755F3B"/>
    <w:rsid w:val="007560A1"/>
    <w:rsid w:val="007566CB"/>
    <w:rsid w:val="00756E2F"/>
    <w:rsid w:val="00757947"/>
    <w:rsid w:val="00760503"/>
    <w:rsid w:val="007611E9"/>
    <w:rsid w:val="00761429"/>
    <w:rsid w:val="0076284D"/>
    <w:rsid w:val="00764170"/>
    <w:rsid w:val="00764498"/>
    <w:rsid w:val="00764617"/>
    <w:rsid w:val="00764FD6"/>
    <w:rsid w:val="007654C6"/>
    <w:rsid w:val="00765F24"/>
    <w:rsid w:val="00766211"/>
    <w:rsid w:val="00766335"/>
    <w:rsid w:val="00766EE9"/>
    <w:rsid w:val="00770A13"/>
    <w:rsid w:val="007710D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7CC"/>
    <w:rsid w:val="00783C19"/>
    <w:rsid w:val="00785172"/>
    <w:rsid w:val="00785F17"/>
    <w:rsid w:val="007860B6"/>
    <w:rsid w:val="007863E6"/>
    <w:rsid w:val="00786563"/>
    <w:rsid w:val="00786DEE"/>
    <w:rsid w:val="007872CE"/>
    <w:rsid w:val="007875EE"/>
    <w:rsid w:val="00787729"/>
    <w:rsid w:val="00787DC2"/>
    <w:rsid w:val="0079007C"/>
    <w:rsid w:val="007909D9"/>
    <w:rsid w:val="00790A5E"/>
    <w:rsid w:val="00790D40"/>
    <w:rsid w:val="00790D67"/>
    <w:rsid w:val="00790FAD"/>
    <w:rsid w:val="007912DE"/>
    <w:rsid w:val="00791E5B"/>
    <w:rsid w:val="00791FC9"/>
    <w:rsid w:val="0079488E"/>
    <w:rsid w:val="007948D0"/>
    <w:rsid w:val="00795184"/>
    <w:rsid w:val="00797526"/>
    <w:rsid w:val="007976F5"/>
    <w:rsid w:val="007A059A"/>
    <w:rsid w:val="007A05FC"/>
    <w:rsid w:val="007A0981"/>
    <w:rsid w:val="007A0F1C"/>
    <w:rsid w:val="007A130B"/>
    <w:rsid w:val="007A50A9"/>
    <w:rsid w:val="007A5BDA"/>
    <w:rsid w:val="007A6EAB"/>
    <w:rsid w:val="007A769D"/>
    <w:rsid w:val="007A7D55"/>
    <w:rsid w:val="007A7E8A"/>
    <w:rsid w:val="007B0DBF"/>
    <w:rsid w:val="007B12FF"/>
    <w:rsid w:val="007B185F"/>
    <w:rsid w:val="007B2A01"/>
    <w:rsid w:val="007B2E75"/>
    <w:rsid w:val="007B39E1"/>
    <w:rsid w:val="007B4DFE"/>
    <w:rsid w:val="007B6219"/>
    <w:rsid w:val="007B6AEC"/>
    <w:rsid w:val="007B6E04"/>
    <w:rsid w:val="007B74BB"/>
    <w:rsid w:val="007C0612"/>
    <w:rsid w:val="007C0697"/>
    <w:rsid w:val="007C1FE3"/>
    <w:rsid w:val="007C348D"/>
    <w:rsid w:val="007C3B9B"/>
    <w:rsid w:val="007C427A"/>
    <w:rsid w:val="007C483C"/>
    <w:rsid w:val="007C484E"/>
    <w:rsid w:val="007C4972"/>
    <w:rsid w:val="007C4FA1"/>
    <w:rsid w:val="007C53E8"/>
    <w:rsid w:val="007C7480"/>
    <w:rsid w:val="007C7723"/>
    <w:rsid w:val="007C7A8A"/>
    <w:rsid w:val="007C7D60"/>
    <w:rsid w:val="007D0225"/>
    <w:rsid w:val="007D0F6B"/>
    <w:rsid w:val="007D1221"/>
    <w:rsid w:val="007D1253"/>
    <w:rsid w:val="007D1BAE"/>
    <w:rsid w:val="007D205B"/>
    <w:rsid w:val="007D31B5"/>
    <w:rsid w:val="007D41C0"/>
    <w:rsid w:val="007D4537"/>
    <w:rsid w:val="007D5541"/>
    <w:rsid w:val="007D583F"/>
    <w:rsid w:val="007D5985"/>
    <w:rsid w:val="007D5C61"/>
    <w:rsid w:val="007D62F2"/>
    <w:rsid w:val="007D644F"/>
    <w:rsid w:val="007D6542"/>
    <w:rsid w:val="007D755A"/>
    <w:rsid w:val="007D7719"/>
    <w:rsid w:val="007D7BC5"/>
    <w:rsid w:val="007E05CD"/>
    <w:rsid w:val="007E0673"/>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56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100"/>
    <w:rsid w:val="00837EB9"/>
    <w:rsid w:val="008409D4"/>
    <w:rsid w:val="00840BEE"/>
    <w:rsid w:val="0084174D"/>
    <w:rsid w:val="008417FF"/>
    <w:rsid w:val="00841A95"/>
    <w:rsid w:val="00841D69"/>
    <w:rsid w:val="00841F51"/>
    <w:rsid w:val="00841F69"/>
    <w:rsid w:val="00842758"/>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1EA"/>
    <w:rsid w:val="008563C3"/>
    <w:rsid w:val="00856650"/>
    <w:rsid w:val="00856DBF"/>
    <w:rsid w:val="008576A8"/>
    <w:rsid w:val="00857DE3"/>
    <w:rsid w:val="0086077C"/>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502"/>
    <w:rsid w:val="00874691"/>
    <w:rsid w:val="00874F92"/>
    <w:rsid w:val="008753A8"/>
    <w:rsid w:val="00875609"/>
    <w:rsid w:val="00876B6A"/>
    <w:rsid w:val="00876F48"/>
    <w:rsid w:val="00877A5D"/>
    <w:rsid w:val="008802B8"/>
    <w:rsid w:val="008804FB"/>
    <w:rsid w:val="00881064"/>
    <w:rsid w:val="0088228F"/>
    <w:rsid w:val="008829B2"/>
    <w:rsid w:val="0088336F"/>
    <w:rsid w:val="008835A9"/>
    <w:rsid w:val="00884B13"/>
    <w:rsid w:val="00885605"/>
    <w:rsid w:val="0088657A"/>
    <w:rsid w:val="00886C5B"/>
    <w:rsid w:val="00887B5D"/>
    <w:rsid w:val="008901DC"/>
    <w:rsid w:val="008903B1"/>
    <w:rsid w:val="008910AC"/>
    <w:rsid w:val="008925B8"/>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861"/>
    <w:rsid w:val="008A7E15"/>
    <w:rsid w:val="008B12C0"/>
    <w:rsid w:val="008B1FB2"/>
    <w:rsid w:val="008B2E27"/>
    <w:rsid w:val="008B31B9"/>
    <w:rsid w:val="008B34B1"/>
    <w:rsid w:val="008B37D7"/>
    <w:rsid w:val="008B4851"/>
    <w:rsid w:val="008B5087"/>
    <w:rsid w:val="008B5444"/>
    <w:rsid w:val="008B6309"/>
    <w:rsid w:val="008B6B87"/>
    <w:rsid w:val="008B6C07"/>
    <w:rsid w:val="008B7024"/>
    <w:rsid w:val="008B76F9"/>
    <w:rsid w:val="008B7CF5"/>
    <w:rsid w:val="008C0807"/>
    <w:rsid w:val="008C11D7"/>
    <w:rsid w:val="008C142E"/>
    <w:rsid w:val="008C1D31"/>
    <w:rsid w:val="008C1E31"/>
    <w:rsid w:val="008C27A0"/>
    <w:rsid w:val="008C3328"/>
    <w:rsid w:val="008C3D60"/>
    <w:rsid w:val="008C3FB4"/>
    <w:rsid w:val="008C4071"/>
    <w:rsid w:val="008C51A4"/>
    <w:rsid w:val="008C5210"/>
    <w:rsid w:val="008C5433"/>
    <w:rsid w:val="008C5658"/>
    <w:rsid w:val="008C57FA"/>
    <w:rsid w:val="008C6767"/>
    <w:rsid w:val="008C6D60"/>
    <w:rsid w:val="008C6E7F"/>
    <w:rsid w:val="008C7B15"/>
    <w:rsid w:val="008C7CA2"/>
    <w:rsid w:val="008D07EC"/>
    <w:rsid w:val="008D1798"/>
    <w:rsid w:val="008D277C"/>
    <w:rsid w:val="008D2C26"/>
    <w:rsid w:val="008D2D3D"/>
    <w:rsid w:val="008D3AE8"/>
    <w:rsid w:val="008D6F67"/>
    <w:rsid w:val="008D704D"/>
    <w:rsid w:val="008D7A4D"/>
    <w:rsid w:val="008E2035"/>
    <w:rsid w:val="008E3081"/>
    <w:rsid w:val="008E31B9"/>
    <w:rsid w:val="008E4A3C"/>
    <w:rsid w:val="008E50AC"/>
    <w:rsid w:val="008E58FE"/>
    <w:rsid w:val="008E656A"/>
    <w:rsid w:val="008E6D07"/>
    <w:rsid w:val="008E7623"/>
    <w:rsid w:val="008E76B7"/>
    <w:rsid w:val="008E798B"/>
    <w:rsid w:val="008E7D27"/>
    <w:rsid w:val="008E7D87"/>
    <w:rsid w:val="008E7DB3"/>
    <w:rsid w:val="008F02EA"/>
    <w:rsid w:val="008F040F"/>
    <w:rsid w:val="008F0B38"/>
    <w:rsid w:val="008F0BB0"/>
    <w:rsid w:val="008F1C0B"/>
    <w:rsid w:val="008F1CAA"/>
    <w:rsid w:val="008F2477"/>
    <w:rsid w:val="008F2D15"/>
    <w:rsid w:val="008F32D0"/>
    <w:rsid w:val="008F3448"/>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C22"/>
    <w:rsid w:val="0095251F"/>
    <w:rsid w:val="00952A6D"/>
    <w:rsid w:val="00954A8F"/>
    <w:rsid w:val="00955876"/>
    <w:rsid w:val="00955C87"/>
    <w:rsid w:val="00955F2F"/>
    <w:rsid w:val="0095653E"/>
    <w:rsid w:val="00956A4E"/>
    <w:rsid w:val="00956AB5"/>
    <w:rsid w:val="00956DE7"/>
    <w:rsid w:val="009575D4"/>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7C5"/>
    <w:rsid w:val="0097687E"/>
    <w:rsid w:val="009773F1"/>
    <w:rsid w:val="00980CB2"/>
    <w:rsid w:val="00980D68"/>
    <w:rsid w:val="009816E0"/>
    <w:rsid w:val="0098222D"/>
    <w:rsid w:val="009823C1"/>
    <w:rsid w:val="00983A43"/>
    <w:rsid w:val="009841CD"/>
    <w:rsid w:val="009848F3"/>
    <w:rsid w:val="00984F6B"/>
    <w:rsid w:val="009855D4"/>
    <w:rsid w:val="00985A84"/>
    <w:rsid w:val="00985BB8"/>
    <w:rsid w:val="00985F55"/>
    <w:rsid w:val="009861F7"/>
    <w:rsid w:val="00986CE1"/>
    <w:rsid w:val="00986FE3"/>
    <w:rsid w:val="00987609"/>
    <w:rsid w:val="00987DE7"/>
    <w:rsid w:val="009905AD"/>
    <w:rsid w:val="00990A2D"/>
    <w:rsid w:val="00990FC3"/>
    <w:rsid w:val="009910A4"/>
    <w:rsid w:val="00991456"/>
    <w:rsid w:val="00991672"/>
    <w:rsid w:val="0099179F"/>
    <w:rsid w:val="009921F1"/>
    <w:rsid w:val="009922E3"/>
    <w:rsid w:val="0099297C"/>
    <w:rsid w:val="0099299E"/>
    <w:rsid w:val="00992E10"/>
    <w:rsid w:val="00992F47"/>
    <w:rsid w:val="00993376"/>
    <w:rsid w:val="00993677"/>
    <w:rsid w:val="00993CDB"/>
    <w:rsid w:val="00993EC5"/>
    <w:rsid w:val="00995FEE"/>
    <w:rsid w:val="00996076"/>
    <w:rsid w:val="00996CBB"/>
    <w:rsid w:val="00996FBB"/>
    <w:rsid w:val="009971D6"/>
    <w:rsid w:val="009975BF"/>
    <w:rsid w:val="009978CF"/>
    <w:rsid w:val="009A0886"/>
    <w:rsid w:val="009A180D"/>
    <w:rsid w:val="009A2A2B"/>
    <w:rsid w:val="009A2E1A"/>
    <w:rsid w:val="009A2F47"/>
    <w:rsid w:val="009A43BF"/>
    <w:rsid w:val="009A6B2F"/>
    <w:rsid w:val="009A6B3A"/>
    <w:rsid w:val="009A7D11"/>
    <w:rsid w:val="009B073A"/>
    <w:rsid w:val="009B3266"/>
    <w:rsid w:val="009B338B"/>
    <w:rsid w:val="009B3F3E"/>
    <w:rsid w:val="009B3FDD"/>
    <w:rsid w:val="009B4090"/>
    <w:rsid w:val="009B4FB1"/>
    <w:rsid w:val="009B520E"/>
    <w:rsid w:val="009B55A1"/>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96A"/>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E9F"/>
    <w:rsid w:val="00A033EB"/>
    <w:rsid w:val="00A0346A"/>
    <w:rsid w:val="00A03808"/>
    <w:rsid w:val="00A040B5"/>
    <w:rsid w:val="00A0430F"/>
    <w:rsid w:val="00A04423"/>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C05"/>
    <w:rsid w:val="00A1776F"/>
    <w:rsid w:val="00A215B6"/>
    <w:rsid w:val="00A23B71"/>
    <w:rsid w:val="00A24A76"/>
    <w:rsid w:val="00A24FC3"/>
    <w:rsid w:val="00A25751"/>
    <w:rsid w:val="00A26601"/>
    <w:rsid w:val="00A26794"/>
    <w:rsid w:val="00A26D56"/>
    <w:rsid w:val="00A26F11"/>
    <w:rsid w:val="00A2703A"/>
    <w:rsid w:val="00A2707D"/>
    <w:rsid w:val="00A27446"/>
    <w:rsid w:val="00A27846"/>
    <w:rsid w:val="00A32840"/>
    <w:rsid w:val="00A32BE9"/>
    <w:rsid w:val="00A32FBD"/>
    <w:rsid w:val="00A33366"/>
    <w:rsid w:val="00A33684"/>
    <w:rsid w:val="00A363BD"/>
    <w:rsid w:val="00A3699B"/>
    <w:rsid w:val="00A36CC9"/>
    <w:rsid w:val="00A36D58"/>
    <w:rsid w:val="00A36EA4"/>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682"/>
    <w:rsid w:val="00A50B73"/>
    <w:rsid w:val="00A510B9"/>
    <w:rsid w:val="00A5253F"/>
    <w:rsid w:val="00A529EF"/>
    <w:rsid w:val="00A52B08"/>
    <w:rsid w:val="00A52BA0"/>
    <w:rsid w:val="00A536FD"/>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4FC"/>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7A7"/>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F44"/>
    <w:rsid w:val="00AB7367"/>
    <w:rsid w:val="00AB7432"/>
    <w:rsid w:val="00AB76FA"/>
    <w:rsid w:val="00AB7730"/>
    <w:rsid w:val="00AC0300"/>
    <w:rsid w:val="00AC0420"/>
    <w:rsid w:val="00AC086D"/>
    <w:rsid w:val="00AC1757"/>
    <w:rsid w:val="00AC2788"/>
    <w:rsid w:val="00AC2A50"/>
    <w:rsid w:val="00AC32A3"/>
    <w:rsid w:val="00AC535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ACA"/>
    <w:rsid w:val="00AD5DD1"/>
    <w:rsid w:val="00AD7D83"/>
    <w:rsid w:val="00AE0354"/>
    <w:rsid w:val="00AE1244"/>
    <w:rsid w:val="00AE1A0D"/>
    <w:rsid w:val="00AE1C5F"/>
    <w:rsid w:val="00AE2AEF"/>
    <w:rsid w:val="00AE2B70"/>
    <w:rsid w:val="00AE2FC6"/>
    <w:rsid w:val="00AE3439"/>
    <w:rsid w:val="00AE34E5"/>
    <w:rsid w:val="00AE3DA2"/>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E22"/>
    <w:rsid w:val="00B06374"/>
    <w:rsid w:val="00B070D2"/>
    <w:rsid w:val="00B07665"/>
    <w:rsid w:val="00B076FD"/>
    <w:rsid w:val="00B07D65"/>
    <w:rsid w:val="00B1096B"/>
    <w:rsid w:val="00B1123C"/>
    <w:rsid w:val="00B1192A"/>
    <w:rsid w:val="00B12512"/>
    <w:rsid w:val="00B1254D"/>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30"/>
    <w:rsid w:val="00B30AC8"/>
    <w:rsid w:val="00B30E86"/>
    <w:rsid w:val="00B310B0"/>
    <w:rsid w:val="00B312C4"/>
    <w:rsid w:val="00B315BC"/>
    <w:rsid w:val="00B3226C"/>
    <w:rsid w:val="00B3287D"/>
    <w:rsid w:val="00B33394"/>
    <w:rsid w:val="00B33EAC"/>
    <w:rsid w:val="00B349C5"/>
    <w:rsid w:val="00B34FE6"/>
    <w:rsid w:val="00B3511E"/>
    <w:rsid w:val="00B3551C"/>
    <w:rsid w:val="00B359A7"/>
    <w:rsid w:val="00B35B28"/>
    <w:rsid w:val="00B35FC1"/>
    <w:rsid w:val="00B36625"/>
    <w:rsid w:val="00B3691F"/>
    <w:rsid w:val="00B3699E"/>
    <w:rsid w:val="00B37893"/>
    <w:rsid w:val="00B411DB"/>
    <w:rsid w:val="00B413C6"/>
    <w:rsid w:val="00B41ED4"/>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FE5"/>
    <w:rsid w:val="00B6522C"/>
    <w:rsid w:val="00B672BA"/>
    <w:rsid w:val="00B6737C"/>
    <w:rsid w:val="00B71217"/>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91C"/>
    <w:rsid w:val="00B80039"/>
    <w:rsid w:val="00B81E4A"/>
    <w:rsid w:val="00B82E9C"/>
    <w:rsid w:val="00B83109"/>
    <w:rsid w:val="00B8311D"/>
    <w:rsid w:val="00B831AF"/>
    <w:rsid w:val="00B83AF3"/>
    <w:rsid w:val="00B8671F"/>
    <w:rsid w:val="00B873C7"/>
    <w:rsid w:val="00B87FE9"/>
    <w:rsid w:val="00B9060D"/>
    <w:rsid w:val="00B912E5"/>
    <w:rsid w:val="00B9137D"/>
    <w:rsid w:val="00B917A8"/>
    <w:rsid w:val="00B91FB8"/>
    <w:rsid w:val="00B9241A"/>
    <w:rsid w:val="00B9262E"/>
    <w:rsid w:val="00B937E7"/>
    <w:rsid w:val="00B93A46"/>
    <w:rsid w:val="00B946B2"/>
    <w:rsid w:val="00B95A24"/>
    <w:rsid w:val="00B9652B"/>
    <w:rsid w:val="00B96ED5"/>
    <w:rsid w:val="00B970B0"/>
    <w:rsid w:val="00B97135"/>
    <w:rsid w:val="00B9748F"/>
    <w:rsid w:val="00B9759C"/>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9BC"/>
    <w:rsid w:val="00BA5C6D"/>
    <w:rsid w:val="00BA74D7"/>
    <w:rsid w:val="00BA77A6"/>
    <w:rsid w:val="00BA7FA0"/>
    <w:rsid w:val="00BB174C"/>
    <w:rsid w:val="00BB1DD5"/>
    <w:rsid w:val="00BB20B4"/>
    <w:rsid w:val="00BB2F46"/>
    <w:rsid w:val="00BB3B0E"/>
    <w:rsid w:val="00BB3B3A"/>
    <w:rsid w:val="00BB3FAC"/>
    <w:rsid w:val="00BB45B4"/>
    <w:rsid w:val="00BB45DF"/>
    <w:rsid w:val="00BB4A57"/>
    <w:rsid w:val="00BB5270"/>
    <w:rsid w:val="00BB54F0"/>
    <w:rsid w:val="00BB5F81"/>
    <w:rsid w:val="00BB6533"/>
    <w:rsid w:val="00BB66AE"/>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A0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A02"/>
    <w:rsid w:val="00BF22F5"/>
    <w:rsid w:val="00BF3638"/>
    <w:rsid w:val="00BF3C7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43C"/>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DA"/>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B26"/>
    <w:rsid w:val="00C41C9E"/>
    <w:rsid w:val="00C42315"/>
    <w:rsid w:val="00C42A0E"/>
    <w:rsid w:val="00C44E96"/>
    <w:rsid w:val="00C4527B"/>
    <w:rsid w:val="00C458E8"/>
    <w:rsid w:val="00C468E9"/>
    <w:rsid w:val="00C476D8"/>
    <w:rsid w:val="00C47CE7"/>
    <w:rsid w:val="00C515B6"/>
    <w:rsid w:val="00C517BE"/>
    <w:rsid w:val="00C51CF2"/>
    <w:rsid w:val="00C52086"/>
    <w:rsid w:val="00C544C8"/>
    <w:rsid w:val="00C54B23"/>
    <w:rsid w:val="00C54E72"/>
    <w:rsid w:val="00C55829"/>
    <w:rsid w:val="00C56333"/>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C0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A5D"/>
    <w:rsid w:val="00C93190"/>
    <w:rsid w:val="00C93240"/>
    <w:rsid w:val="00C94445"/>
    <w:rsid w:val="00C948BF"/>
    <w:rsid w:val="00C94A83"/>
    <w:rsid w:val="00C94B9F"/>
    <w:rsid w:val="00C955E6"/>
    <w:rsid w:val="00C95B05"/>
    <w:rsid w:val="00C95F80"/>
    <w:rsid w:val="00C96406"/>
    <w:rsid w:val="00C96D5A"/>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B1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AA"/>
    <w:rsid w:val="00CC1E27"/>
    <w:rsid w:val="00CC201E"/>
    <w:rsid w:val="00CC2F8A"/>
    <w:rsid w:val="00CC3925"/>
    <w:rsid w:val="00CC41D0"/>
    <w:rsid w:val="00CC45EE"/>
    <w:rsid w:val="00CC494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C43"/>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CBA"/>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57A"/>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233"/>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B8"/>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BBC"/>
    <w:rsid w:val="00D63110"/>
    <w:rsid w:val="00D6652F"/>
    <w:rsid w:val="00D66697"/>
    <w:rsid w:val="00D66A43"/>
    <w:rsid w:val="00D66F4C"/>
    <w:rsid w:val="00D67710"/>
    <w:rsid w:val="00D70555"/>
    <w:rsid w:val="00D70D48"/>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1F6E"/>
    <w:rsid w:val="00D8349A"/>
    <w:rsid w:val="00D8368E"/>
    <w:rsid w:val="00D83945"/>
    <w:rsid w:val="00D83C57"/>
    <w:rsid w:val="00D83F39"/>
    <w:rsid w:val="00D84542"/>
    <w:rsid w:val="00D84958"/>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AA4"/>
    <w:rsid w:val="00DB0BDF"/>
    <w:rsid w:val="00DB2857"/>
    <w:rsid w:val="00DB35AF"/>
    <w:rsid w:val="00DB374C"/>
    <w:rsid w:val="00DB3CE2"/>
    <w:rsid w:val="00DB4B5C"/>
    <w:rsid w:val="00DB4BD9"/>
    <w:rsid w:val="00DB4CE3"/>
    <w:rsid w:val="00DB5CA5"/>
    <w:rsid w:val="00DB6D53"/>
    <w:rsid w:val="00DB7AB5"/>
    <w:rsid w:val="00DB7DD0"/>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51F"/>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670"/>
    <w:rsid w:val="00DF28BA"/>
    <w:rsid w:val="00DF3708"/>
    <w:rsid w:val="00DF4067"/>
    <w:rsid w:val="00DF48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5F8B"/>
    <w:rsid w:val="00E267BA"/>
    <w:rsid w:val="00E2694C"/>
    <w:rsid w:val="00E26CF5"/>
    <w:rsid w:val="00E270AB"/>
    <w:rsid w:val="00E312C2"/>
    <w:rsid w:val="00E32664"/>
    <w:rsid w:val="00E327A9"/>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74E"/>
    <w:rsid w:val="00E52B67"/>
    <w:rsid w:val="00E54BE2"/>
    <w:rsid w:val="00E55E1A"/>
    <w:rsid w:val="00E55E31"/>
    <w:rsid w:val="00E56BA8"/>
    <w:rsid w:val="00E570B9"/>
    <w:rsid w:val="00E57BC3"/>
    <w:rsid w:val="00E57E78"/>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5"/>
    <w:rsid w:val="00E65FA9"/>
    <w:rsid w:val="00E660CD"/>
    <w:rsid w:val="00E668C5"/>
    <w:rsid w:val="00E66BAA"/>
    <w:rsid w:val="00E706A7"/>
    <w:rsid w:val="00E70F60"/>
    <w:rsid w:val="00E71E41"/>
    <w:rsid w:val="00E7230D"/>
    <w:rsid w:val="00E729B9"/>
    <w:rsid w:val="00E72AC2"/>
    <w:rsid w:val="00E73CF3"/>
    <w:rsid w:val="00E7444D"/>
    <w:rsid w:val="00E74774"/>
    <w:rsid w:val="00E7520F"/>
    <w:rsid w:val="00E75227"/>
    <w:rsid w:val="00E76292"/>
    <w:rsid w:val="00E76434"/>
    <w:rsid w:val="00E76E1F"/>
    <w:rsid w:val="00E77582"/>
    <w:rsid w:val="00E77D11"/>
    <w:rsid w:val="00E77D75"/>
    <w:rsid w:val="00E80C46"/>
    <w:rsid w:val="00E8181F"/>
    <w:rsid w:val="00E81834"/>
    <w:rsid w:val="00E81CD8"/>
    <w:rsid w:val="00E83154"/>
    <w:rsid w:val="00E83222"/>
    <w:rsid w:val="00E8432A"/>
    <w:rsid w:val="00E85410"/>
    <w:rsid w:val="00E85882"/>
    <w:rsid w:val="00E85E8B"/>
    <w:rsid w:val="00E85FDD"/>
    <w:rsid w:val="00E861F5"/>
    <w:rsid w:val="00E865C4"/>
    <w:rsid w:val="00E865CE"/>
    <w:rsid w:val="00E86BCE"/>
    <w:rsid w:val="00E8716B"/>
    <w:rsid w:val="00E871A9"/>
    <w:rsid w:val="00E873CA"/>
    <w:rsid w:val="00E909CE"/>
    <w:rsid w:val="00E90D60"/>
    <w:rsid w:val="00E91223"/>
    <w:rsid w:val="00E915FB"/>
    <w:rsid w:val="00E9219A"/>
    <w:rsid w:val="00E93148"/>
    <w:rsid w:val="00E934C8"/>
    <w:rsid w:val="00E93534"/>
    <w:rsid w:val="00E9431B"/>
    <w:rsid w:val="00E9470E"/>
    <w:rsid w:val="00E94E29"/>
    <w:rsid w:val="00E96DC5"/>
    <w:rsid w:val="00E96E22"/>
    <w:rsid w:val="00E9709D"/>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7EE"/>
    <w:rsid w:val="00EB1C0F"/>
    <w:rsid w:val="00EB3368"/>
    <w:rsid w:val="00EB35C1"/>
    <w:rsid w:val="00EB3686"/>
    <w:rsid w:val="00EB3779"/>
    <w:rsid w:val="00EB381D"/>
    <w:rsid w:val="00EB58C7"/>
    <w:rsid w:val="00EB5DC1"/>
    <w:rsid w:val="00EB6D85"/>
    <w:rsid w:val="00EB7FCE"/>
    <w:rsid w:val="00EC0065"/>
    <w:rsid w:val="00EC03C0"/>
    <w:rsid w:val="00EC0799"/>
    <w:rsid w:val="00EC121F"/>
    <w:rsid w:val="00EC1554"/>
    <w:rsid w:val="00EC2997"/>
    <w:rsid w:val="00EC3339"/>
    <w:rsid w:val="00EC42F8"/>
    <w:rsid w:val="00EC4A1B"/>
    <w:rsid w:val="00EC6361"/>
    <w:rsid w:val="00EC6C73"/>
    <w:rsid w:val="00EC702A"/>
    <w:rsid w:val="00EC790E"/>
    <w:rsid w:val="00ED0C16"/>
    <w:rsid w:val="00ED0DC7"/>
    <w:rsid w:val="00ED1268"/>
    <w:rsid w:val="00ED1628"/>
    <w:rsid w:val="00ED199D"/>
    <w:rsid w:val="00ED1C85"/>
    <w:rsid w:val="00ED1D2F"/>
    <w:rsid w:val="00ED1E49"/>
    <w:rsid w:val="00ED2787"/>
    <w:rsid w:val="00ED27E4"/>
    <w:rsid w:val="00ED2CE2"/>
    <w:rsid w:val="00ED315B"/>
    <w:rsid w:val="00ED3C5E"/>
    <w:rsid w:val="00ED4A3A"/>
    <w:rsid w:val="00ED4B26"/>
    <w:rsid w:val="00ED4C21"/>
    <w:rsid w:val="00ED4CED"/>
    <w:rsid w:val="00ED5072"/>
    <w:rsid w:val="00ED51C8"/>
    <w:rsid w:val="00ED5678"/>
    <w:rsid w:val="00ED5775"/>
    <w:rsid w:val="00ED582C"/>
    <w:rsid w:val="00ED5EFF"/>
    <w:rsid w:val="00ED67BF"/>
    <w:rsid w:val="00ED67E6"/>
    <w:rsid w:val="00ED6936"/>
    <w:rsid w:val="00ED697D"/>
    <w:rsid w:val="00ED6AA9"/>
    <w:rsid w:val="00ED6CEC"/>
    <w:rsid w:val="00ED735B"/>
    <w:rsid w:val="00ED73B9"/>
    <w:rsid w:val="00ED7430"/>
    <w:rsid w:val="00ED7D38"/>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5F6"/>
    <w:rsid w:val="00F00EAA"/>
    <w:rsid w:val="00F01880"/>
    <w:rsid w:val="00F01B51"/>
    <w:rsid w:val="00F01DAE"/>
    <w:rsid w:val="00F02806"/>
    <w:rsid w:val="00F02C2E"/>
    <w:rsid w:val="00F03F27"/>
    <w:rsid w:val="00F0480A"/>
    <w:rsid w:val="00F0515F"/>
    <w:rsid w:val="00F05F84"/>
    <w:rsid w:val="00F06212"/>
    <w:rsid w:val="00F10CF1"/>
    <w:rsid w:val="00F10EB1"/>
    <w:rsid w:val="00F1174E"/>
    <w:rsid w:val="00F11796"/>
    <w:rsid w:val="00F126A8"/>
    <w:rsid w:val="00F13570"/>
    <w:rsid w:val="00F13FC9"/>
    <w:rsid w:val="00F1501A"/>
    <w:rsid w:val="00F1561F"/>
    <w:rsid w:val="00F15752"/>
    <w:rsid w:val="00F158C7"/>
    <w:rsid w:val="00F166A2"/>
    <w:rsid w:val="00F16BEB"/>
    <w:rsid w:val="00F170D1"/>
    <w:rsid w:val="00F17EDA"/>
    <w:rsid w:val="00F20241"/>
    <w:rsid w:val="00F20A26"/>
    <w:rsid w:val="00F20AED"/>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DE3"/>
    <w:rsid w:val="00F368F7"/>
    <w:rsid w:val="00F36BDE"/>
    <w:rsid w:val="00F37882"/>
    <w:rsid w:val="00F37F1A"/>
    <w:rsid w:val="00F40874"/>
    <w:rsid w:val="00F40BD7"/>
    <w:rsid w:val="00F40E95"/>
    <w:rsid w:val="00F41BF7"/>
    <w:rsid w:val="00F42098"/>
    <w:rsid w:val="00F4238D"/>
    <w:rsid w:val="00F429B7"/>
    <w:rsid w:val="00F42CE8"/>
    <w:rsid w:val="00F42EC8"/>
    <w:rsid w:val="00F431D1"/>
    <w:rsid w:val="00F431D3"/>
    <w:rsid w:val="00F43C74"/>
    <w:rsid w:val="00F44527"/>
    <w:rsid w:val="00F44F39"/>
    <w:rsid w:val="00F45715"/>
    <w:rsid w:val="00F45EB2"/>
    <w:rsid w:val="00F46195"/>
    <w:rsid w:val="00F46943"/>
    <w:rsid w:val="00F46984"/>
    <w:rsid w:val="00F500F9"/>
    <w:rsid w:val="00F50491"/>
    <w:rsid w:val="00F51096"/>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38A"/>
    <w:rsid w:val="00F630EB"/>
    <w:rsid w:val="00F6347F"/>
    <w:rsid w:val="00F638A8"/>
    <w:rsid w:val="00F644F1"/>
    <w:rsid w:val="00F65227"/>
    <w:rsid w:val="00F65A6C"/>
    <w:rsid w:val="00F65FF2"/>
    <w:rsid w:val="00F6692D"/>
    <w:rsid w:val="00F6698E"/>
    <w:rsid w:val="00F66E96"/>
    <w:rsid w:val="00F67417"/>
    <w:rsid w:val="00F6746E"/>
    <w:rsid w:val="00F67F4E"/>
    <w:rsid w:val="00F70558"/>
    <w:rsid w:val="00F70AB9"/>
    <w:rsid w:val="00F7131D"/>
    <w:rsid w:val="00F7199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AA3"/>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D68"/>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0F4"/>
    <w:rsid w:val="00FB458B"/>
    <w:rsid w:val="00FB4B5E"/>
    <w:rsid w:val="00FB4C99"/>
    <w:rsid w:val="00FB5C6A"/>
    <w:rsid w:val="00FB5D95"/>
    <w:rsid w:val="00FB5EF4"/>
    <w:rsid w:val="00FB66D2"/>
    <w:rsid w:val="00FB6905"/>
    <w:rsid w:val="00FB69D5"/>
    <w:rsid w:val="00FB7BCA"/>
    <w:rsid w:val="00FC0C7C"/>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BBC"/>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D9C"/>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6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F35DE3"/>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urinys3">
    <w:name w:val="toc 3"/>
    <w:basedOn w:val="prastasis"/>
    <w:next w:val="prastasis"/>
    <w:autoRedefine/>
    <w:uiPriority w:val="39"/>
    <w:unhideWhenUsed/>
    <w:rsid w:val="00495B28"/>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Pages>
  <Words>1138</Words>
  <Characters>650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Raimonda Pontuzaitė</cp:lastModifiedBy>
  <cp:revision>257</cp:revision>
  <cp:lastPrinted>2021-11-03T05:49:00Z</cp:lastPrinted>
  <dcterms:created xsi:type="dcterms:W3CDTF">2025-10-14T11:49:00Z</dcterms:created>
  <dcterms:modified xsi:type="dcterms:W3CDTF">2025-10-31T06:25:00Z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