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73E0" w14:textId="77777777" w:rsidR="009E25D5" w:rsidRDefault="009E25D5" w:rsidP="001F3EBC">
      <w:pPr>
        <w:jc w:val="center"/>
        <w:rPr>
          <w:b/>
        </w:rPr>
      </w:pPr>
    </w:p>
    <w:p w14:paraId="2604C431" w14:textId="257F8FFA" w:rsidR="001F3EBC" w:rsidRPr="00C7514B" w:rsidRDefault="00C4148E" w:rsidP="00793958">
      <w:pPr>
        <w:jc w:val="center"/>
        <w:rPr>
          <w:b/>
          <w:sz w:val="16"/>
          <w:szCs w:val="16"/>
        </w:rPr>
      </w:pPr>
      <w:r>
        <w:rPr>
          <w:noProof/>
          <w:lang w:eastAsia="lt-LT"/>
        </w:rPr>
        <w:drawing>
          <wp:inline distT="0" distB="0" distL="0" distR="0" wp14:anchorId="29C3264A" wp14:editId="58A3FD4F">
            <wp:extent cx="1722120" cy="632460"/>
            <wp:effectExtent l="0" t="0" r="0" b="0"/>
            <wp:docPr id="1"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tams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07D79CEC" w14:textId="77777777" w:rsidR="001F3EBC" w:rsidRPr="00C7514B" w:rsidRDefault="001F3EBC" w:rsidP="00F37129">
      <w:pPr>
        <w:rPr>
          <w:b/>
          <w:sz w:val="16"/>
          <w:szCs w:val="16"/>
        </w:rPr>
      </w:pPr>
    </w:p>
    <w:p w14:paraId="24FD7482" w14:textId="0C90290B" w:rsidR="001F3EBC" w:rsidRPr="00607403" w:rsidRDefault="001F3EBC" w:rsidP="001F3EBC">
      <w:pPr>
        <w:pStyle w:val="Antrats"/>
        <w:tabs>
          <w:tab w:val="left" w:pos="1296"/>
        </w:tabs>
        <w:rPr>
          <w:rFonts w:ascii="Calibri" w:hAnsi="Calibri" w:cs="Calibri"/>
        </w:rPr>
      </w:pPr>
      <w:r w:rsidRPr="00607403">
        <w:rPr>
          <w:rFonts w:ascii="Calibri" w:hAnsi="Calibri" w:cs="Calibri"/>
        </w:rPr>
        <w:t>Suinteresuotiems tiekėjams</w:t>
      </w:r>
      <w:r w:rsidR="002A6414" w:rsidRPr="00607403">
        <w:rPr>
          <w:rFonts w:ascii="Calibri" w:hAnsi="Calibri" w:cs="Calibri"/>
        </w:rPr>
        <w:t xml:space="preserve">                                                                         2025-11-04</w:t>
      </w:r>
    </w:p>
    <w:p w14:paraId="2A6B5BD9" w14:textId="77777777" w:rsidR="001F3EBC" w:rsidRPr="00607403" w:rsidRDefault="001F3EBC" w:rsidP="001F3EBC">
      <w:pPr>
        <w:pStyle w:val="Antrats"/>
        <w:tabs>
          <w:tab w:val="left" w:pos="1296"/>
        </w:tabs>
        <w:rPr>
          <w:rFonts w:ascii="Calibri" w:hAnsi="Calibri" w:cs="Calibri"/>
        </w:rPr>
      </w:pPr>
      <w:r w:rsidRPr="00607403">
        <w:rPr>
          <w:rFonts w:ascii="Calibri" w:hAnsi="Calibri" w:cs="Calibri"/>
        </w:rPr>
        <w:t>(siunčiama CVP IS priemonėmis)</w:t>
      </w:r>
    </w:p>
    <w:p w14:paraId="7D513F22" w14:textId="77777777" w:rsidR="001F3EBC" w:rsidRPr="00607403" w:rsidRDefault="001F3EBC" w:rsidP="00F37129">
      <w:pPr>
        <w:rPr>
          <w:rFonts w:ascii="Calibri" w:hAnsi="Calibri" w:cs="Calibri"/>
          <w:b/>
        </w:rPr>
      </w:pPr>
    </w:p>
    <w:p w14:paraId="010B2E57" w14:textId="77777777" w:rsidR="001F3EBC" w:rsidRPr="00607403" w:rsidRDefault="001F3EBC" w:rsidP="00F37129">
      <w:pPr>
        <w:rPr>
          <w:rFonts w:ascii="Calibri" w:hAnsi="Calibri" w:cs="Calibri"/>
          <w:b/>
        </w:rPr>
      </w:pPr>
    </w:p>
    <w:p w14:paraId="651D7AF0" w14:textId="770430AF" w:rsidR="004148A7" w:rsidRPr="00607403" w:rsidRDefault="00F37129" w:rsidP="001F3EBC">
      <w:pPr>
        <w:jc w:val="center"/>
        <w:rPr>
          <w:rFonts w:ascii="Calibri" w:hAnsi="Calibri" w:cs="Calibri"/>
          <w:b/>
        </w:rPr>
      </w:pPr>
      <w:r w:rsidRPr="00607403">
        <w:rPr>
          <w:rFonts w:ascii="Calibri" w:hAnsi="Calibri" w:cs="Calibri"/>
          <w:b/>
        </w:rPr>
        <w:t>DĖL</w:t>
      </w:r>
      <w:r w:rsidR="00F75F53" w:rsidRPr="00607403">
        <w:rPr>
          <w:rFonts w:ascii="Calibri" w:hAnsi="Calibri" w:cs="Calibri"/>
          <w:b/>
        </w:rPr>
        <w:t xml:space="preserve"> </w:t>
      </w:r>
      <w:r w:rsidR="000623B3" w:rsidRPr="00607403">
        <w:rPr>
          <w:rFonts w:ascii="Calibri" w:hAnsi="Calibri" w:cs="Calibri"/>
          <w:b/>
        </w:rPr>
        <w:t>RINKOS KONSULTACIJOS</w:t>
      </w:r>
    </w:p>
    <w:p w14:paraId="36DBF7F6" w14:textId="77777777" w:rsidR="001F3EBC" w:rsidRPr="00607403" w:rsidRDefault="001F3EBC" w:rsidP="00FB0384">
      <w:pPr>
        <w:rPr>
          <w:rFonts w:ascii="Calibri" w:hAnsi="Calibri" w:cs="Calibri"/>
          <w:b/>
        </w:rPr>
      </w:pPr>
    </w:p>
    <w:p w14:paraId="78B045D3" w14:textId="65F80421" w:rsidR="001F3EBC" w:rsidRPr="00607403" w:rsidRDefault="00A726C0" w:rsidP="00FE132C">
      <w:pPr>
        <w:spacing w:line="276" w:lineRule="auto"/>
        <w:ind w:firstLine="851"/>
        <w:jc w:val="both"/>
        <w:rPr>
          <w:rFonts w:ascii="Calibri" w:hAnsi="Calibri" w:cs="Calibri"/>
        </w:rPr>
      </w:pPr>
      <w:r w:rsidRPr="00607403">
        <w:rPr>
          <w:rFonts w:ascii="Calibri" w:hAnsi="Calibri" w:cs="Calibri"/>
          <w:bCs/>
        </w:rPr>
        <w:t xml:space="preserve">Biudžetinė įstaiga </w:t>
      </w:r>
      <w:r w:rsidR="001F3EBC" w:rsidRPr="00607403">
        <w:rPr>
          <w:rFonts w:ascii="Calibri" w:hAnsi="Calibri" w:cs="Calibri"/>
          <w:bCs/>
        </w:rPr>
        <w:t xml:space="preserve">Lietuvos zoologijos sodas (toliau – LZS, </w:t>
      </w:r>
      <w:r w:rsidR="001F3EBC" w:rsidRPr="00607403">
        <w:rPr>
          <w:rFonts w:ascii="Calibri" w:eastAsia="Calibri" w:hAnsi="Calibri" w:cs="Calibri"/>
        </w:rPr>
        <w:t>Perkančioji organizacija</w:t>
      </w:r>
      <w:r w:rsidR="001F3EBC" w:rsidRPr="00607403">
        <w:rPr>
          <w:rFonts w:ascii="Calibri" w:hAnsi="Calibri" w:cs="Calibri"/>
          <w:bCs/>
        </w:rPr>
        <w:t xml:space="preserve">) įgyvendina projektą </w:t>
      </w:r>
      <w:r w:rsidR="001F3EBC" w:rsidRPr="00607403">
        <w:rPr>
          <w:rFonts w:ascii="Calibri" w:hAnsi="Calibri" w:cs="Calibri"/>
          <w:bCs/>
          <w:i/>
          <w:iCs/>
        </w:rPr>
        <w:t>„LIFE Osmo Baltic. Senųjų ąžuolų kelias auksavabaliui Lietuvoje ir Latvijoje“</w:t>
      </w:r>
      <w:r w:rsidR="001F3EBC" w:rsidRPr="00607403">
        <w:rPr>
          <w:rFonts w:ascii="Calibri" w:hAnsi="Calibri" w:cs="Calibri"/>
          <w:bCs/>
        </w:rPr>
        <w:t>, LIFE22 NAT/LT/101113698 LIFE OSMO BALTIC (toliau – Projektas)</w:t>
      </w:r>
      <w:r w:rsidR="00CE4AA5" w:rsidRPr="00607403">
        <w:rPr>
          <w:rFonts w:ascii="Calibri" w:hAnsi="Calibri" w:cs="Calibri"/>
        </w:rPr>
        <w:t>.</w:t>
      </w:r>
      <w:r w:rsidR="00A31BA7" w:rsidRPr="00607403">
        <w:rPr>
          <w:rFonts w:ascii="Calibri" w:hAnsi="Calibri" w:cs="Calibri"/>
        </w:rPr>
        <w:t xml:space="preserve"> Projektas skirtas </w:t>
      </w:r>
      <w:r w:rsidR="00224083" w:rsidRPr="00607403">
        <w:rPr>
          <w:rFonts w:ascii="Calibri" w:hAnsi="Calibri" w:cs="Calibri"/>
        </w:rPr>
        <w:t>atlikti niūriaspalvio auksavabalio paplitimo monitoringą, siekiant sukurti tarpvalstybinį ekologinį brandžių medžių tinklą ir užtikrinti sėkmingą reto vabalo judėjimą tarp populiacijų bei jų augimą</w:t>
      </w:r>
      <w:r w:rsidR="001F3EBC" w:rsidRPr="00607403">
        <w:rPr>
          <w:rFonts w:ascii="Calibri" w:hAnsi="Calibri" w:cs="Calibri"/>
        </w:rPr>
        <w:t>.</w:t>
      </w:r>
    </w:p>
    <w:p w14:paraId="7887A93D" w14:textId="1C26F6AF" w:rsidR="001F3EBC" w:rsidRPr="00607403" w:rsidRDefault="001F3EBC" w:rsidP="00FE132C">
      <w:pPr>
        <w:spacing w:line="276" w:lineRule="auto"/>
        <w:ind w:firstLine="851"/>
        <w:jc w:val="both"/>
        <w:rPr>
          <w:rFonts w:ascii="Calibri" w:hAnsi="Calibri" w:cs="Calibri"/>
        </w:rPr>
      </w:pPr>
      <w:r w:rsidRPr="00607403">
        <w:rPr>
          <w:rFonts w:ascii="Calibri" w:hAnsi="Calibri" w:cs="Calibri"/>
        </w:rPr>
        <w:t xml:space="preserve">Atsižvelgiant į tai, numatomu pirkimu siekiama įrengti </w:t>
      </w:r>
      <w:r w:rsidRPr="00607403">
        <w:rPr>
          <w:rFonts w:ascii="Calibri" w:hAnsi="Calibri" w:cs="Calibri"/>
          <w:b/>
          <w:bCs/>
        </w:rPr>
        <w:t>Interaktyvią edukacinę erdvę</w:t>
      </w:r>
      <w:r w:rsidRPr="00607403">
        <w:rPr>
          <w:rFonts w:ascii="Calibri" w:hAnsi="Calibri" w:cs="Calibri"/>
        </w:rPr>
        <w:t>, kuri sudarys sąlygas lankytojams susipažinti su niūriaspalviu auksavabaliu bei jo buveinėmis.</w:t>
      </w:r>
    </w:p>
    <w:p w14:paraId="26C46D8E" w14:textId="72E27944" w:rsidR="00DD678A" w:rsidRPr="00607403" w:rsidRDefault="00DD678A" w:rsidP="00FE132C">
      <w:pPr>
        <w:spacing w:line="276" w:lineRule="auto"/>
        <w:ind w:firstLine="851"/>
        <w:jc w:val="both"/>
        <w:rPr>
          <w:rFonts w:ascii="Calibri" w:eastAsia="Calibri" w:hAnsi="Calibri" w:cs="Calibri"/>
        </w:rPr>
      </w:pPr>
      <w:r w:rsidRPr="00607403">
        <w:rPr>
          <w:rFonts w:ascii="Calibri" w:eastAsia="Calibri" w:hAnsi="Calibri" w:cs="Calibri"/>
        </w:rPr>
        <w:t>Vadovaudamasi Lietuvos Respublikos viešųjų pirkimų įstatymo 27 straipsnio nuostatomis, Perkančioji organizacija prašo nepriklausomų ekspertų, institucijų arba rinkos dalyvių (toliau – Ūkio subjektai) suteikti konsultacijas:</w:t>
      </w:r>
    </w:p>
    <w:p w14:paraId="755323A8" w14:textId="77777777" w:rsidR="00DD678A" w:rsidRPr="00607403" w:rsidRDefault="00DD678A" w:rsidP="00DD678A">
      <w:pPr>
        <w:spacing w:line="276" w:lineRule="auto"/>
        <w:ind w:firstLine="851"/>
        <w:jc w:val="both"/>
        <w:rPr>
          <w:rFonts w:ascii="Calibri" w:eastAsia="Calibri" w:hAnsi="Calibri" w:cs="Calibri"/>
        </w:rPr>
      </w:pPr>
    </w:p>
    <w:tbl>
      <w:tblPr>
        <w:tblW w:w="10201" w:type="dxa"/>
        <w:jc w:val="center"/>
        <w:tblLook w:val="04A0" w:firstRow="1" w:lastRow="0" w:firstColumn="1" w:lastColumn="0" w:noHBand="0" w:noVBand="1"/>
      </w:tblPr>
      <w:tblGrid>
        <w:gridCol w:w="1978"/>
        <w:gridCol w:w="8223"/>
      </w:tblGrid>
      <w:tr w:rsidR="00DD678A" w:rsidRPr="00607403" w14:paraId="4777D445" w14:textId="77777777" w:rsidTr="00FE132C">
        <w:trPr>
          <w:jc w:val="center"/>
        </w:trPr>
        <w:tc>
          <w:tcPr>
            <w:tcW w:w="1879" w:type="dxa"/>
            <w:tcBorders>
              <w:top w:val="single" w:sz="4" w:space="0" w:color="000000"/>
              <w:left w:val="single" w:sz="4" w:space="0" w:color="000000"/>
              <w:bottom w:val="single" w:sz="4" w:space="0" w:color="000000"/>
              <w:right w:val="single" w:sz="4" w:space="0" w:color="000000"/>
            </w:tcBorders>
          </w:tcPr>
          <w:p w14:paraId="4D343184" w14:textId="77777777" w:rsidR="00DD678A" w:rsidRPr="00607403" w:rsidRDefault="00DD678A" w:rsidP="00FE132C">
            <w:pPr>
              <w:spacing w:before="60" w:after="60"/>
              <w:rPr>
                <w:rFonts w:ascii="Calibri" w:eastAsia="Calibri" w:hAnsi="Calibri" w:cs="Calibri"/>
                <w:b/>
              </w:rPr>
            </w:pPr>
            <w:r w:rsidRPr="00607403">
              <w:rPr>
                <w:rFonts w:ascii="Calibri" w:eastAsia="Calibri" w:hAnsi="Calibri" w:cs="Calibri"/>
                <w:b/>
              </w:rPr>
              <w:t>Konsultacijos objektas</w:t>
            </w:r>
          </w:p>
        </w:tc>
        <w:tc>
          <w:tcPr>
            <w:tcW w:w="8322" w:type="dxa"/>
            <w:tcBorders>
              <w:top w:val="single" w:sz="4" w:space="0" w:color="000000"/>
              <w:left w:val="single" w:sz="4" w:space="0" w:color="000000"/>
              <w:bottom w:val="single" w:sz="4" w:space="0" w:color="000000"/>
              <w:right w:val="single" w:sz="4" w:space="0" w:color="000000"/>
            </w:tcBorders>
          </w:tcPr>
          <w:p w14:paraId="053B1A97" w14:textId="6F6CFB12" w:rsidR="00DD678A" w:rsidRPr="00607403" w:rsidRDefault="001F3EBC" w:rsidP="00FE132C">
            <w:pPr>
              <w:tabs>
                <w:tab w:val="left" w:pos="602"/>
                <w:tab w:val="left" w:pos="2924"/>
              </w:tabs>
              <w:spacing w:before="60"/>
              <w:ind w:left="34" w:firstLine="102"/>
              <w:jc w:val="both"/>
              <w:rPr>
                <w:rFonts w:ascii="Calibri" w:eastAsia="Calibri" w:hAnsi="Calibri" w:cs="Calibri"/>
                <w:b/>
                <w:bCs/>
              </w:rPr>
            </w:pPr>
            <w:r w:rsidRPr="00607403">
              <w:rPr>
                <w:rFonts w:ascii="Calibri" w:eastAsia="Calibri" w:hAnsi="Calibri" w:cs="Calibri"/>
                <w:b/>
                <w:bCs/>
              </w:rPr>
              <w:t>Interaktyvios edukacinės erdvės</w:t>
            </w:r>
            <w:r w:rsidR="004B6D57">
              <w:rPr>
                <w:rFonts w:ascii="Calibri" w:eastAsia="Calibri" w:hAnsi="Calibri" w:cs="Calibri"/>
                <w:b/>
                <w:bCs/>
              </w:rPr>
              <w:t>,</w:t>
            </w:r>
            <w:r w:rsidRPr="00607403">
              <w:rPr>
                <w:rFonts w:ascii="Calibri" w:eastAsia="Calibri" w:hAnsi="Calibri" w:cs="Calibri"/>
                <w:b/>
                <w:bCs/>
              </w:rPr>
              <w:t xml:space="preserve"> egzotariumo patalpose</w:t>
            </w:r>
            <w:r w:rsidR="004B6D57">
              <w:rPr>
                <w:rFonts w:ascii="Calibri" w:eastAsia="Calibri" w:hAnsi="Calibri" w:cs="Calibri"/>
                <w:b/>
                <w:bCs/>
              </w:rPr>
              <w:t>,</w:t>
            </w:r>
            <w:r w:rsidRPr="00607403">
              <w:rPr>
                <w:rFonts w:ascii="Calibri" w:eastAsia="Calibri" w:hAnsi="Calibri" w:cs="Calibri"/>
                <w:b/>
                <w:bCs/>
              </w:rPr>
              <w:t xml:space="preserve"> projektavimo paslaugos su įrengimu</w:t>
            </w:r>
            <w:r w:rsidRPr="00607403">
              <w:rPr>
                <w:rFonts w:ascii="Calibri" w:eastAsia="Calibri" w:hAnsi="Calibri" w:cs="Calibri"/>
              </w:rPr>
              <w:t xml:space="preserve"> (</w:t>
            </w:r>
            <w:r w:rsidR="001B7EEC" w:rsidRPr="00607403">
              <w:rPr>
                <w:rFonts w:ascii="Calibri" w:eastAsia="Calibri" w:hAnsi="Calibri" w:cs="Calibri"/>
              </w:rPr>
              <w:t>t</w:t>
            </w:r>
            <w:r w:rsidRPr="00607403">
              <w:rPr>
                <w:rFonts w:ascii="Calibri" w:eastAsia="Calibri" w:hAnsi="Calibri" w:cs="Calibri"/>
              </w:rPr>
              <w:t xml:space="preserve">oliau </w:t>
            </w:r>
            <w:r w:rsidR="001B7EEC" w:rsidRPr="00607403">
              <w:rPr>
                <w:rFonts w:ascii="Calibri" w:eastAsia="Calibri" w:hAnsi="Calibri" w:cs="Calibri"/>
              </w:rPr>
              <w:t>– Erdvė)</w:t>
            </w:r>
            <w:r w:rsidRPr="00607403">
              <w:rPr>
                <w:rFonts w:ascii="Calibri" w:eastAsia="Calibri" w:hAnsi="Calibri" w:cs="Calibri"/>
                <w:b/>
                <w:bCs/>
              </w:rPr>
              <w:t>.</w:t>
            </w:r>
          </w:p>
        </w:tc>
      </w:tr>
      <w:tr w:rsidR="00DD678A" w:rsidRPr="00607403" w14:paraId="79F79A4A" w14:textId="77777777" w:rsidTr="00FE132C">
        <w:trPr>
          <w:jc w:val="center"/>
        </w:trPr>
        <w:tc>
          <w:tcPr>
            <w:tcW w:w="1879" w:type="dxa"/>
            <w:tcBorders>
              <w:top w:val="single" w:sz="4" w:space="0" w:color="000000"/>
              <w:left w:val="single" w:sz="4" w:space="0" w:color="000000"/>
              <w:bottom w:val="single" w:sz="4" w:space="0" w:color="000000"/>
              <w:right w:val="single" w:sz="4" w:space="0" w:color="000000"/>
            </w:tcBorders>
          </w:tcPr>
          <w:p w14:paraId="5B17247F" w14:textId="77777777" w:rsidR="00DD678A" w:rsidRPr="00607403" w:rsidRDefault="00DD678A" w:rsidP="00FE132C">
            <w:pPr>
              <w:spacing w:before="60" w:after="60"/>
              <w:rPr>
                <w:rFonts w:ascii="Calibri" w:eastAsia="Calibri" w:hAnsi="Calibri" w:cs="Calibri"/>
                <w:b/>
              </w:rPr>
            </w:pPr>
            <w:r w:rsidRPr="00607403">
              <w:rPr>
                <w:rFonts w:ascii="Calibri" w:eastAsia="Calibri" w:hAnsi="Calibri" w:cs="Calibri"/>
                <w:b/>
              </w:rPr>
              <w:t>Konsultacijos tikslas</w:t>
            </w:r>
          </w:p>
        </w:tc>
        <w:tc>
          <w:tcPr>
            <w:tcW w:w="8322" w:type="dxa"/>
            <w:tcBorders>
              <w:top w:val="single" w:sz="4" w:space="0" w:color="000000"/>
              <w:left w:val="single" w:sz="4" w:space="0" w:color="000000"/>
              <w:bottom w:val="single" w:sz="4" w:space="0" w:color="000000"/>
              <w:right w:val="single" w:sz="4" w:space="0" w:color="000000"/>
            </w:tcBorders>
          </w:tcPr>
          <w:p w14:paraId="21DFF647" w14:textId="771B7053" w:rsidR="00DD678A" w:rsidRPr="00607403" w:rsidRDefault="00DD678A" w:rsidP="00FE132C">
            <w:pPr>
              <w:numPr>
                <w:ilvl w:val="0"/>
                <w:numId w:val="7"/>
              </w:numPr>
              <w:tabs>
                <w:tab w:val="left" w:pos="602"/>
              </w:tabs>
              <w:spacing w:before="60"/>
              <w:ind w:left="34" w:firstLine="284"/>
              <w:jc w:val="both"/>
              <w:rPr>
                <w:rFonts w:ascii="Calibri" w:eastAsia="Calibri" w:hAnsi="Calibri" w:cs="Calibri"/>
              </w:rPr>
            </w:pPr>
            <w:r w:rsidRPr="00607403">
              <w:rPr>
                <w:rFonts w:ascii="Calibri" w:eastAsia="Calibri" w:hAnsi="Calibri" w:cs="Calibri"/>
              </w:rPr>
              <w:t xml:space="preserve">Iki pirkimo pradžios informuoti rinkos dalyvius bei kitus suinteresuotus asmenis apie būsimą pirkimą ir sudaryti sąlygas jiems pateikti komentarus, pasiūlymus, pastabas ar rekomendacijas dėl </w:t>
            </w:r>
            <w:r w:rsidR="001B7EEC" w:rsidRPr="00607403">
              <w:rPr>
                <w:rFonts w:ascii="Calibri" w:eastAsia="Calibri" w:hAnsi="Calibri" w:cs="Calibri"/>
              </w:rPr>
              <w:t>Erdvės įrengimo</w:t>
            </w:r>
            <w:r w:rsidRPr="00607403">
              <w:rPr>
                <w:rFonts w:ascii="Calibri" w:eastAsia="Calibri" w:hAnsi="Calibri" w:cs="Calibri"/>
              </w:rPr>
              <w:t>, siekiant tinkamai pasirengti Pirkimo procedūroms.</w:t>
            </w:r>
          </w:p>
          <w:p w14:paraId="27F7C8FA" w14:textId="1873CCEF" w:rsidR="00DD678A" w:rsidRPr="00607403" w:rsidRDefault="00DD678A" w:rsidP="001F3EBC">
            <w:pPr>
              <w:numPr>
                <w:ilvl w:val="0"/>
                <w:numId w:val="7"/>
              </w:numPr>
              <w:tabs>
                <w:tab w:val="left" w:pos="602"/>
              </w:tabs>
              <w:ind w:left="35" w:firstLine="283"/>
              <w:jc w:val="both"/>
              <w:rPr>
                <w:rFonts w:ascii="Calibri" w:eastAsia="Calibri" w:hAnsi="Calibri" w:cs="Calibri"/>
              </w:rPr>
            </w:pPr>
            <w:r w:rsidRPr="00607403">
              <w:rPr>
                <w:rFonts w:ascii="Calibri" w:eastAsia="Calibri" w:hAnsi="Calibri" w:cs="Calibri"/>
              </w:rPr>
              <w:t xml:space="preserve">Kartu skelbiama </w:t>
            </w:r>
            <w:r w:rsidR="004063ED" w:rsidRPr="00607403">
              <w:rPr>
                <w:rFonts w:ascii="Calibri" w:eastAsia="Calibri" w:hAnsi="Calibri" w:cs="Calibri"/>
              </w:rPr>
              <w:t>T</w:t>
            </w:r>
            <w:r w:rsidRPr="00607403">
              <w:rPr>
                <w:rFonts w:ascii="Calibri" w:eastAsia="Calibri" w:hAnsi="Calibri" w:cs="Calibri"/>
              </w:rPr>
              <w:t>echninė</w:t>
            </w:r>
            <w:r w:rsidRPr="00607403">
              <w:rPr>
                <w:rFonts w:ascii="Calibri" w:eastAsia="Calibri" w:hAnsi="Calibri" w:cs="Calibri"/>
                <w:i/>
                <w:iCs/>
              </w:rPr>
              <w:t xml:space="preserve"> </w:t>
            </w:r>
            <w:r w:rsidRPr="00607403">
              <w:rPr>
                <w:rFonts w:ascii="Calibri" w:eastAsia="Calibri" w:hAnsi="Calibri" w:cs="Calibri"/>
              </w:rPr>
              <w:t>specifikacij</w:t>
            </w:r>
            <w:r w:rsidR="00FA420E" w:rsidRPr="00607403">
              <w:rPr>
                <w:rFonts w:ascii="Calibri" w:eastAsia="Calibri" w:hAnsi="Calibri" w:cs="Calibri"/>
              </w:rPr>
              <w:t>a</w:t>
            </w:r>
            <w:r w:rsidR="004063ED" w:rsidRPr="00607403">
              <w:rPr>
                <w:rFonts w:ascii="Calibri" w:eastAsia="Calibri" w:hAnsi="Calibri" w:cs="Calibri"/>
              </w:rPr>
              <w:t xml:space="preserve"> (</w:t>
            </w:r>
            <w:r w:rsidR="00D91DBB">
              <w:rPr>
                <w:rFonts w:ascii="Calibri" w:eastAsia="Calibri" w:hAnsi="Calibri" w:cs="Calibri"/>
              </w:rPr>
              <w:t xml:space="preserve">2 </w:t>
            </w:r>
            <w:r w:rsidR="002C2308" w:rsidRPr="00607403">
              <w:rPr>
                <w:rFonts w:ascii="Calibri" w:eastAsia="Calibri" w:hAnsi="Calibri" w:cs="Calibri"/>
              </w:rPr>
              <w:t>Priedas</w:t>
            </w:r>
            <w:r w:rsidR="004063ED" w:rsidRPr="00607403">
              <w:rPr>
                <w:rFonts w:ascii="Calibri" w:eastAsia="Calibri" w:hAnsi="Calibri" w:cs="Calibri"/>
              </w:rPr>
              <w:t>)</w:t>
            </w:r>
            <w:r w:rsidR="00FA420E" w:rsidRPr="00607403">
              <w:rPr>
                <w:rFonts w:ascii="Calibri" w:eastAsia="Calibri" w:hAnsi="Calibri" w:cs="Calibri"/>
              </w:rPr>
              <w:t xml:space="preserve"> su priedais</w:t>
            </w:r>
            <w:r w:rsidR="001B7EEC" w:rsidRPr="00607403">
              <w:rPr>
                <w:rFonts w:ascii="Calibri" w:eastAsia="Calibri" w:hAnsi="Calibri" w:cs="Calibri"/>
              </w:rPr>
              <w:t xml:space="preserve"> (Pridedama)</w:t>
            </w:r>
            <w:r w:rsidRPr="00607403">
              <w:rPr>
                <w:rFonts w:ascii="Calibri" w:eastAsia="Calibri" w:hAnsi="Calibri" w:cs="Calibri"/>
                <w:i/>
                <w:iCs/>
              </w:rPr>
              <w:t xml:space="preserve">, </w:t>
            </w:r>
            <w:r w:rsidRPr="00607403">
              <w:rPr>
                <w:rFonts w:ascii="Calibri" w:eastAsia="Calibri" w:hAnsi="Calibri" w:cs="Calibri"/>
              </w:rPr>
              <w:t>kuri</w:t>
            </w:r>
            <w:r w:rsidR="005B06ED" w:rsidRPr="00607403">
              <w:rPr>
                <w:rFonts w:ascii="Calibri" w:eastAsia="Calibri" w:hAnsi="Calibri" w:cs="Calibri"/>
              </w:rPr>
              <w:t>a</w:t>
            </w:r>
            <w:r w:rsidR="00FA420E" w:rsidRPr="00607403">
              <w:rPr>
                <w:rFonts w:ascii="Calibri" w:eastAsia="Calibri" w:hAnsi="Calibri" w:cs="Calibri"/>
              </w:rPr>
              <w:t>i</w:t>
            </w:r>
            <w:r w:rsidRPr="00607403">
              <w:rPr>
                <w:rFonts w:ascii="Calibri" w:eastAsia="Calibri" w:hAnsi="Calibri" w:cs="Calibri"/>
              </w:rPr>
              <w:t xml:space="preserve"> sudarom</w:t>
            </w:r>
            <w:r w:rsidR="00000322" w:rsidRPr="00607403">
              <w:rPr>
                <w:rFonts w:ascii="Calibri" w:eastAsia="Calibri" w:hAnsi="Calibri" w:cs="Calibri"/>
              </w:rPr>
              <w:t>a</w:t>
            </w:r>
            <w:r w:rsidRPr="00607403">
              <w:rPr>
                <w:rFonts w:ascii="Calibri" w:eastAsia="Calibri" w:hAnsi="Calibri" w:cs="Calibri"/>
              </w:rPr>
              <w:t xml:space="preserve"> galimybė pateikti komentarus, pasiūlymus, pastabas ar rekomendacijas</w:t>
            </w:r>
            <w:r w:rsidR="00C7514B" w:rsidRPr="00607403">
              <w:rPr>
                <w:rFonts w:ascii="Calibri" w:eastAsia="Calibri" w:hAnsi="Calibri" w:cs="Calibri"/>
              </w:rPr>
              <w:t>, taip pat prašoma pateikti kainą bei atlikimo terminus.</w:t>
            </w:r>
          </w:p>
          <w:p w14:paraId="67E5E7B9" w14:textId="77777777" w:rsidR="00DD678A" w:rsidRPr="00607403" w:rsidRDefault="00DD678A" w:rsidP="00FE132C">
            <w:pPr>
              <w:numPr>
                <w:ilvl w:val="0"/>
                <w:numId w:val="7"/>
              </w:numPr>
              <w:tabs>
                <w:tab w:val="left" w:pos="602"/>
              </w:tabs>
              <w:spacing w:after="60"/>
              <w:ind w:left="34" w:firstLine="284"/>
              <w:jc w:val="both"/>
              <w:rPr>
                <w:rFonts w:ascii="Calibri" w:eastAsia="Calibri" w:hAnsi="Calibri" w:cs="Calibri"/>
              </w:rPr>
            </w:pPr>
            <w:r w:rsidRPr="00607403">
              <w:rPr>
                <w:rFonts w:ascii="Calibri" w:eastAsia="Calibri" w:hAnsi="Calibri" w:cs="Calibri"/>
              </w:rPr>
              <w:t>Informacija apie šią Konsultaciją skelbiama CVP IS.</w:t>
            </w:r>
          </w:p>
        </w:tc>
      </w:tr>
      <w:tr w:rsidR="00DD678A" w:rsidRPr="00607403" w14:paraId="5FBC9EA5" w14:textId="77777777" w:rsidTr="00FE132C">
        <w:trPr>
          <w:jc w:val="center"/>
        </w:trPr>
        <w:tc>
          <w:tcPr>
            <w:tcW w:w="1879" w:type="dxa"/>
            <w:tcBorders>
              <w:top w:val="single" w:sz="4" w:space="0" w:color="000000"/>
              <w:left w:val="single" w:sz="4" w:space="0" w:color="000000"/>
              <w:bottom w:val="single" w:sz="4" w:space="0" w:color="000000"/>
              <w:right w:val="single" w:sz="4" w:space="0" w:color="000000"/>
            </w:tcBorders>
          </w:tcPr>
          <w:p w14:paraId="2AE71347" w14:textId="77777777" w:rsidR="00DD678A" w:rsidRPr="00607403" w:rsidRDefault="00DD678A" w:rsidP="00FE132C">
            <w:pPr>
              <w:spacing w:before="60" w:after="60"/>
              <w:rPr>
                <w:rFonts w:ascii="Calibri" w:eastAsia="Calibri" w:hAnsi="Calibri" w:cs="Calibri"/>
                <w:b/>
              </w:rPr>
            </w:pPr>
            <w:r w:rsidRPr="00607403">
              <w:rPr>
                <w:rFonts w:ascii="Calibri" w:eastAsia="Calibri" w:hAnsi="Calibri" w:cs="Calibri"/>
                <w:b/>
              </w:rPr>
              <w:t>Pastabos (pasiūlymai)</w:t>
            </w:r>
          </w:p>
        </w:tc>
        <w:tc>
          <w:tcPr>
            <w:tcW w:w="8322" w:type="dxa"/>
            <w:tcBorders>
              <w:top w:val="single" w:sz="4" w:space="0" w:color="000000"/>
              <w:left w:val="single" w:sz="4" w:space="0" w:color="000000"/>
              <w:bottom w:val="single" w:sz="4" w:space="0" w:color="000000"/>
              <w:right w:val="single" w:sz="4" w:space="0" w:color="000000"/>
            </w:tcBorders>
          </w:tcPr>
          <w:p w14:paraId="7DDB5126" w14:textId="7DE8D14E" w:rsidR="00DD678A" w:rsidRPr="00607403" w:rsidRDefault="00DD678A" w:rsidP="00FE132C">
            <w:pPr>
              <w:numPr>
                <w:ilvl w:val="0"/>
                <w:numId w:val="6"/>
              </w:numPr>
              <w:tabs>
                <w:tab w:val="left" w:pos="602"/>
              </w:tabs>
              <w:spacing w:before="60"/>
              <w:ind w:left="34" w:firstLine="284"/>
              <w:jc w:val="both"/>
              <w:rPr>
                <w:rFonts w:ascii="Calibri" w:eastAsia="Calibri" w:hAnsi="Calibri" w:cs="Calibri"/>
              </w:rPr>
            </w:pPr>
            <w:r w:rsidRPr="00607403">
              <w:rPr>
                <w:rFonts w:ascii="Calibri" w:eastAsia="Calibri" w:hAnsi="Calibri" w:cs="Calibri"/>
              </w:rPr>
              <w:t xml:space="preserve">Savo komentarus, pasiūlymus, pastabas, rekomendacijas Konsultacijos dalyviai teikia užpildydami </w:t>
            </w:r>
            <w:r w:rsidR="006D286A">
              <w:rPr>
                <w:rFonts w:ascii="Calibri" w:eastAsia="Calibri" w:hAnsi="Calibri" w:cs="Calibri"/>
              </w:rPr>
              <w:t xml:space="preserve">Pasiūlymų </w:t>
            </w:r>
            <w:r w:rsidRPr="00607403">
              <w:rPr>
                <w:rFonts w:ascii="Calibri" w:eastAsia="Calibri" w:hAnsi="Calibri" w:cs="Calibri"/>
              </w:rPr>
              <w:t>formą (</w:t>
            </w:r>
            <w:r w:rsidR="00D91DBB">
              <w:rPr>
                <w:rFonts w:ascii="Calibri" w:eastAsia="Calibri" w:hAnsi="Calibri" w:cs="Calibri"/>
              </w:rPr>
              <w:t xml:space="preserve">1 </w:t>
            </w:r>
            <w:r w:rsidR="00FA420E" w:rsidRPr="00607403">
              <w:rPr>
                <w:rFonts w:ascii="Calibri" w:eastAsia="Calibri" w:hAnsi="Calibri" w:cs="Calibri"/>
              </w:rPr>
              <w:t>P</w:t>
            </w:r>
            <w:r w:rsidRPr="00607403">
              <w:rPr>
                <w:rFonts w:ascii="Calibri" w:eastAsia="Calibri" w:hAnsi="Calibri" w:cs="Calibri"/>
              </w:rPr>
              <w:t>riedas).</w:t>
            </w:r>
          </w:p>
          <w:p w14:paraId="61C50E25" w14:textId="7EBFC7A8" w:rsidR="00DD678A" w:rsidRPr="00607403" w:rsidRDefault="00DD678A" w:rsidP="00FE132C">
            <w:pPr>
              <w:numPr>
                <w:ilvl w:val="0"/>
                <w:numId w:val="6"/>
              </w:numPr>
              <w:tabs>
                <w:tab w:val="left" w:pos="602"/>
              </w:tabs>
              <w:spacing w:after="60"/>
              <w:ind w:left="34" w:firstLine="284"/>
              <w:jc w:val="both"/>
              <w:rPr>
                <w:rFonts w:ascii="Calibri" w:eastAsia="Calibri" w:hAnsi="Calibri" w:cs="Calibri"/>
              </w:rPr>
            </w:pPr>
            <w:r w:rsidRPr="00607403">
              <w:rPr>
                <w:rFonts w:ascii="Calibri" w:eastAsia="Calibri" w:hAnsi="Calibri" w:cs="Calibri"/>
              </w:rPr>
              <w:t xml:space="preserve">Rinkos konsultaciją prašome pateikti </w:t>
            </w:r>
            <w:r w:rsidRPr="00607403">
              <w:rPr>
                <w:rFonts w:ascii="Calibri" w:eastAsia="Calibri" w:hAnsi="Calibri" w:cs="Calibri"/>
                <w:bCs/>
                <w:kern w:val="2"/>
                <w:lang w:eastAsia="lt-LT"/>
              </w:rPr>
              <w:t xml:space="preserve">Centrinės viešųjų pirkimų informacinės sistemos (toliau – CVP IS) </w:t>
            </w:r>
            <w:r w:rsidRPr="00607403">
              <w:rPr>
                <w:rFonts w:ascii="Calibri" w:eastAsia="Calibri" w:hAnsi="Calibri" w:cs="Calibri"/>
              </w:rPr>
              <w:t xml:space="preserve">susirašinėjimo grafoje siųsdami pranešimą ir prisegdami savo </w:t>
            </w:r>
            <w:r w:rsidR="00C14472" w:rsidRPr="00607403">
              <w:rPr>
                <w:rFonts w:ascii="Calibri" w:eastAsia="Calibri" w:hAnsi="Calibri" w:cs="Calibri"/>
              </w:rPr>
              <w:t xml:space="preserve">Pasiūlymą </w:t>
            </w:r>
            <w:r w:rsidRPr="00607403">
              <w:rPr>
                <w:rFonts w:ascii="Calibri" w:eastAsia="Calibri" w:hAnsi="Calibri" w:cs="Calibri"/>
              </w:rPr>
              <w:t xml:space="preserve">su savo </w:t>
            </w:r>
            <w:r w:rsidRPr="00607403">
              <w:rPr>
                <w:rFonts w:ascii="Calibri" w:hAnsi="Calibri" w:cs="Calibri"/>
              </w:rPr>
              <w:t>komentarais, pastabomis ar rekomendacijomis</w:t>
            </w:r>
            <w:r w:rsidRPr="00607403">
              <w:rPr>
                <w:rFonts w:ascii="Calibri" w:eastAsia="Calibri" w:hAnsi="Calibri" w:cs="Calibri"/>
              </w:rPr>
              <w:t>.</w:t>
            </w:r>
          </w:p>
        </w:tc>
      </w:tr>
      <w:tr w:rsidR="00DD678A" w:rsidRPr="00607403" w14:paraId="72DE7818" w14:textId="77777777" w:rsidTr="00FE132C">
        <w:trPr>
          <w:jc w:val="center"/>
        </w:trPr>
        <w:tc>
          <w:tcPr>
            <w:tcW w:w="1879" w:type="dxa"/>
            <w:tcBorders>
              <w:top w:val="single" w:sz="4" w:space="0" w:color="000000"/>
              <w:left w:val="single" w:sz="4" w:space="0" w:color="000000"/>
              <w:bottom w:val="single" w:sz="4" w:space="0" w:color="000000"/>
              <w:right w:val="single" w:sz="4" w:space="0" w:color="000000"/>
            </w:tcBorders>
          </w:tcPr>
          <w:p w14:paraId="5C60BCCC" w14:textId="375C9952" w:rsidR="00DD678A" w:rsidRPr="00607403" w:rsidRDefault="00DD678A" w:rsidP="00C7514B">
            <w:pPr>
              <w:spacing w:before="60" w:after="60"/>
              <w:rPr>
                <w:rFonts w:ascii="Calibri" w:eastAsia="Calibri" w:hAnsi="Calibri" w:cs="Calibri"/>
                <w:b/>
              </w:rPr>
            </w:pPr>
            <w:r w:rsidRPr="00607403">
              <w:rPr>
                <w:rFonts w:ascii="Calibri" w:eastAsia="Calibri" w:hAnsi="Calibri" w:cs="Calibri"/>
                <w:b/>
              </w:rPr>
              <w:t>Konsultacijos su rinka forma, laikas bei</w:t>
            </w:r>
            <w:r w:rsidR="00C7514B" w:rsidRPr="00607403">
              <w:rPr>
                <w:rFonts w:ascii="Calibri" w:eastAsia="Calibri" w:hAnsi="Calibri" w:cs="Calibri"/>
                <w:b/>
              </w:rPr>
              <w:t xml:space="preserve"> </w:t>
            </w:r>
            <w:r w:rsidRPr="00607403">
              <w:rPr>
                <w:rFonts w:ascii="Calibri" w:eastAsia="Calibri" w:hAnsi="Calibri" w:cs="Calibri"/>
                <w:b/>
              </w:rPr>
              <w:t>pastabų ir pasiūlymų pateikimo terminas</w:t>
            </w:r>
          </w:p>
        </w:tc>
        <w:tc>
          <w:tcPr>
            <w:tcW w:w="8322" w:type="dxa"/>
            <w:tcBorders>
              <w:top w:val="single" w:sz="4" w:space="0" w:color="000000"/>
              <w:left w:val="single" w:sz="4" w:space="0" w:color="000000"/>
              <w:bottom w:val="single" w:sz="4" w:space="0" w:color="000000"/>
              <w:right w:val="single" w:sz="4" w:space="0" w:color="000000"/>
            </w:tcBorders>
          </w:tcPr>
          <w:p w14:paraId="245C02A6" w14:textId="77777777" w:rsidR="00DD678A" w:rsidRPr="00607403" w:rsidRDefault="00DD678A" w:rsidP="00C7514B">
            <w:pPr>
              <w:numPr>
                <w:ilvl w:val="0"/>
                <w:numId w:val="3"/>
              </w:numPr>
              <w:tabs>
                <w:tab w:val="left" w:pos="602"/>
                <w:tab w:val="left" w:pos="720"/>
              </w:tabs>
              <w:spacing w:before="60"/>
              <w:ind w:left="34" w:firstLine="284"/>
              <w:jc w:val="both"/>
              <w:rPr>
                <w:rFonts w:ascii="Calibri" w:eastAsia="Calibri" w:hAnsi="Calibri" w:cs="Calibri"/>
                <w:bCs/>
                <w:kern w:val="2"/>
                <w:lang w:eastAsia="lt-LT"/>
              </w:rPr>
            </w:pPr>
            <w:r w:rsidRPr="00607403">
              <w:rPr>
                <w:rFonts w:ascii="Calibri" w:eastAsia="Calibri" w:hAnsi="Calibri" w:cs="Calibri"/>
                <w:b/>
                <w:kern w:val="2"/>
                <w:lang w:eastAsia="lt-LT"/>
              </w:rPr>
              <w:t xml:space="preserve">Konsultacija vykdoma CVP IS priemonėmis </w:t>
            </w:r>
            <w:r w:rsidRPr="00607403">
              <w:rPr>
                <w:rFonts w:ascii="Calibri" w:eastAsia="Calibri" w:hAnsi="Calibri" w:cs="Calibri"/>
              </w:rPr>
              <w:t>Viešųjų pirkimų tarnybos nustatyta tvarka</w:t>
            </w:r>
            <w:r w:rsidRPr="00607403">
              <w:rPr>
                <w:rFonts w:ascii="Calibri" w:eastAsia="Calibri" w:hAnsi="Calibri" w:cs="Calibri"/>
                <w:bCs/>
                <w:kern w:val="2"/>
                <w:lang w:eastAsia="lt-LT"/>
              </w:rPr>
              <w:t xml:space="preserve"> prašant pateikti komentarus, siūlymus, pastabas ir rekomendacijas, kurias Perkančioji organizacija </w:t>
            </w:r>
            <w:r w:rsidRPr="00607403">
              <w:rPr>
                <w:rFonts w:ascii="Calibri" w:eastAsia="Calibri" w:hAnsi="Calibri" w:cs="Calibri"/>
                <w:bCs/>
                <w:kern w:val="2"/>
                <w:u w:val="single"/>
                <w:lang w:eastAsia="lt-LT"/>
              </w:rPr>
              <w:t>įvertins ir priims sprendimą dėl jų</w:t>
            </w:r>
            <w:r w:rsidRPr="00607403">
              <w:rPr>
                <w:rFonts w:ascii="Calibri" w:eastAsia="Calibri" w:hAnsi="Calibri" w:cs="Calibri"/>
                <w:bCs/>
                <w:kern w:val="2"/>
                <w:lang w:eastAsia="lt-LT"/>
              </w:rPr>
              <w:t xml:space="preserve">. </w:t>
            </w:r>
          </w:p>
          <w:p w14:paraId="78DE527F" w14:textId="169054CA" w:rsidR="00DD678A" w:rsidRPr="00607403" w:rsidRDefault="00DD678A" w:rsidP="001F3EBC">
            <w:pPr>
              <w:numPr>
                <w:ilvl w:val="0"/>
                <w:numId w:val="3"/>
              </w:numPr>
              <w:tabs>
                <w:tab w:val="left" w:pos="602"/>
                <w:tab w:val="left" w:pos="720"/>
              </w:tabs>
              <w:ind w:left="35" w:firstLine="283"/>
              <w:contextualSpacing/>
              <w:jc w:val="both"/>
              <w:rPr>
                <w:rFonts w:ascii="Calibri" w:eastAsia="Calibri" w:hAnsi="Calibri" w:cs="Calibri"/>
              </w:rPr>
            </w:pPr>
            <w:r w:rsidRPr="00607403">
              <w:rPr>
                <w:rFonts w:ascii="Calibri" w:eastAsia="Calibri" w:hAnsi="Calibri" w:cs="Calibri"/>
                <w:bCs/>
                <w:kern w:val="2"/>
                <w:lang w:eastAsia="lt-LT"/>
              </w:rPr>
              <w:t xml:space="preserve">Tiekėjai prašomi nuo rinkos konsultacijos paskelbimo CVP IS ne vėliau kaip iki </w:t>
            </w:r>
            <w:r w:rsidRPr="00607403">
              <w:rPr>
                <w:rFonts w:ascii="Calibri" w:eastAsia="Calibri" w:hAnsi="Calibri" w:cs="Calibri"/>
                <w:b/>
                <w:color w:val="0070C0"/>
                <w:kern w:val="2"/>
                <w:lang w:eastAsia="lt-LT"/>
              </w:rPr>
              <w:t>202</w:t>
            </w:r>
            <w:r w:rsidR="006F237D" w:rsidRPr="00607403">
              <w:rPr>
                <w:rFonts w:ascii="Calibri" w:eastAsia="Calibri" w:hAnsi="Calibri" w:cs="Calibri"/>
                <w:b/>
                <w:color w:val="0070C0"/>
                <w:kern w:val="2"/>
                <w:lang w:eastAsia="lt-LT"/>
              </w:rPr>
              <w:t>5</w:t>
            </w:r>
            <w:r w:rsidRPr="00607403">
              <w:rPr>
                <w:rFonts w:ascii="Calibri" w:eastAsia="Calibri" w:hAnsi="Calibri" w:cs="Calibri"/>
                <w:b/>
                <w:color w:val="0070C0"/>
                <w:kern w:val="2"/>
                <w:lang w:eastAsia="lt-LT"/>
              </w:rPr>
              <w:t>-</w:t>
            </w:r>
            <w:r w:rsidR="006F237D" w:rsidRPr="00607403">
              <w:rPr>
                <w:rFonts w:ascii="Calibri" w:eastAsia="Calibri" w:hAnsi="Calibri" w:cs="Calibri"/>
                <w:b/>
                <w:color w:val="0070C0"/>
                <w:kern w:val="2"/>
                <w:lang w:eastAsia="lt-LT"/>
              </w:rPr>
              <w:t>1</w:t>
            </w:r>
            <w:r w:rsidR="008E1170" w:rsidRPr="00607403">
              <w:rPr>
                <w:rFonts w:ascii="Calibri" w:eastAsia="Calibri" w:hAnsi="Calibri" w:cs="Calibri"/>
                <w:b/>
                <w:color w:val="0070C0"/>
                <w:kern w:val="2"/>
                <w:lang w:eastAsia="lt-LT"/>
              </w:rPr>
              <w:t>1</w:t>
            </w:r>
            <w:r w:rsidRPr="00607403">
              <w:rPr>
                <w:rFonts w:ascii="Calibri" w:eastAsia="Calibri" w:hAnsi="Calibri" w:cs="Calibri"/>
                <w:b/>
                <w:color w:val="0070C0"/>
                <w:kern w:val="2"/>
                <w:lang w:eastAsia="lt-LT"/>
              </w:rPr>
              <w:t>-</w:t>
            </w:r>
            <w:r w:rsidR="00E713F7" w:rsidRPr="00607403">
              <w:rPr>
                <w:rFonts w:ascii="Calibri" w:eastAsia="Calibri" w:hAnsi="Calibri" w:cs="Calibri"/>
                <w:b/>
                <w:color w:val="0070C0"/>
                <w:kern w:val="2"/>
                <w:lang w:eastAsia="lt-LT"/>
              </w:rPr>
              <w:t>17</w:t>
            </w:r>
            <w:r w:rsidR="000906F1" w:rsidRPr="00607403">
              <w:rPr>
                <w:rFonts w:ascii="Calibri" w:eastAsia="Calibri" w:hAnsi="Calibri" w:cs="Calibri"/>
                <w:b/>
                <w:color w:val="0070C0"/>
                <w:kern w:val="2"/>
                <w:lang w:eastAsia="lt-LT"/>
              </w:rPr>
              <w:t xml:space="preserve"> d.</w:t>
            </w:r>
            <w:r w:rsidR="0023238A">
              <w:rPr>
                <w:rFonts w:ascii="Calibri" w:eastAsia="Calibri" w:hAnsi="Calibri" w:cs="Calibri"/>
                <w:b/>
                <w:color w:val="0070C0"/>
                <w:kern w:val="2"/>
                <w:lang w:eastAsia="lt-LT"/>
              </w:rPr>
              <w:t>,</w:t>
            </w:r>
            <w:r w:rsidR="000906F1" w:rsidRPr="00607403">
              <w:rPr>
                <w:rFonts w:ascii="Calibri" w:eastAsia="Calibri" w:hAnsi="Calibri" w:cs="Calibri"/>
                <w:b/>
                <w:color w:val="0070C0"/>
                <w:kern w:val="2"/>
                <w:lang w:eastAsia="lt-LT"/>
              </w:rPr>
              <w:t xml:space="preserve"> </w:t>
            </w:r>
            <w:r w:rsidR="00CE4AA5" w:rsidRPr="00607403">
              <w:rPr>
                <w:rFonts w:ascii="Calibri" w:eastAsia="Calibri" w:hAnsi="Calibri" w:cs="Calibri"/>
                <w:b/>
                <w:color w:val="0070C0"/>
                <w:kern w:val="2"/>
                <w:lang w:eastAsia="lt-LT"/>
              </w:rPr>
              <w:t>1</w:t>
            </w:r>
            <w:r w:rsidR="00465DE6" w:rsidRPr="00607403">
              <w:rPr>
                <w:rFonts w:ascii="Calibri" w:eastAsia="Calibri" w:hAnsi="Calibri" w:cs="Calibri"/>
                <w:b/>
                <w:color w:val="0070C0"/>
                <w:kern w:val="2"/>
                <w:lang w:eastAsia="lt-LT"/>
              </w:rPr>
              <w:t>0</w:t>
            </w:r>
            <w:r w:rsidRPr="00607403">
              <w:rPr>
                <w:rFonts w:ascii="Calibri" w:eastAsia="Calibri" w:hAnsi="Calibri" w:cs="Calibri"/>
                <w:b/>
                <w:color w:val="0070C0"/>
                <w:kern w:val="2"/>
                <w:lang w:eastAsia="lt-LT"/>
              </w:rPr>
              <w:t>:00 val.</w:t>
            </w:r>
            <w:r w:rsidRPr="00607403">
              <w:rPr>
                <w:rFonts w:ascii="Calibri" w:eastAsia="Calibri" w:hAnsi="Calibri" w:cs="Calibri"/>
                <w:bCs/>
                <w:color w:val="0070C0"/>
                <w:kern w:val="2"/>
                <w:lang w:eastAsia="lt-LT"/>
              </w:rPr>
              <w:t xml:space="preserve"> </w:t>
            </w:r>
            <w:r w:rsidRPr="00607403">
              <w:rPr>
                <w:rFonts w:ascii="Calibri" w:eastAsia="Calibri" w:hAnsi="Calibri" w:cs="Calibri"/>
                <w:bCs/>
                <w:kern w:val="2"/>
                <w:lang w:eastAsia="lt-LT"/>
              </w:rPr>
              <w:t xml:space="preserve">pateikti </w:t>
            </w:r>
            <w:r w:rsidRPr="00607403">
              <w:rPr>
                <w:rFonts w:ascii="Calibri" w:hAnsi="Calibri" w:cs="Calibri"/>
              </w:rPr>
              <w:t xml:space="preserve">savo komentarus, pasiūlymus, pastabas ar rekomendacijas </w:t>
            </w:r>
            <w:r w:rsidRPr="00607403">
              <w:rPr>
                <w:rFonts w:ascii="Calibri" w:eastAsia="Calibri" w:hAnsi="Calibri" w:cs="Calibri"/>
                <w:bCs/>
                <w:kern w:val="2"/>
                <w:lang w:eastAsia="lt-LT"/>
              </w:rPr>
              <w:t>CVP IS priemonėmis.</w:t>
            </w:r>
          </w:p>
          <w:p w14:paraId="040FDB2F" w14:textId="77777777" w:rsidR="00DD678A" w:rsidRPr="00607403" w:rsidRDefault="00DD678A" w:rsidP="001F3EBC">
            <w:pPr>
              <w:numPr>
                <w:ilvl w:val="0"/>
                <w:numId w:val="3"/>
              </w:numPr>
              <w:tabs>
                <w:tab w:val="left" w:pos="602"/>
                <w:tab w:val="left" w:pos="720"/>
              </w:tabs>
              <w:ind w:left="35" w:firstLine="283"/>
              <w:contextualSpacing/>
              <w:jc w:val="both"/>
              <w:rPr>
                <w:rFonts w:ascii="Calibri" w:eastAsia="Calibri" w:hAnsi="Calibri" w:cs="Calibri"/>
                <w:bCs/>
                <w:kern w:val="2"/>
                <w:lang w:eastAsia="lt-LT"/>
              </w:rPr>
            </w:pPr>
            <w:r w:rsidRPr="00607403">
              <w:rPr>
                <w:rFonts w:ascii="Calibri" w:eastAsia="Calibri" w:hAnsi="Calibri" w:cs="Calibri"/>
              </w:rPr>
              <w:t>Komentarai, pasiūlymai, pastabos ar rekomendacijos, gauti pasibaigus aukščiau nurodytam terminui, gali būti nenagrinėjami.</w:t>
            </w:r>
            <w:r w:rsidRPr="00607403">
              <w:rPr>
                <w:rFonts w:ascii="Calibri" w:eastAsia="Calibri" w:hAnsi="Calibri" w:cs="Calibri"/>
                <w:bCs/>
                <w:kern w:val="2"/>
                <w:lang w:eastAsia="lt-LT"/>
              </w:rPr>
              <w:t xml:space="preserve"> </w:t>
            </w:r>
          </w:p>
          <w:p w14:paraId="6F585617" w14:textId="77777777" w:rsidR="00DD678A" w:rsidRPr="00607403" w:rsidRDefault="00DD678A" w:rsidP="001F3EBC">
            <w:pPr>
              <w:numPr>
                <w:ilvl w:val="0"/>
                <w:numId w:val="3"/>
              </w:numPr>
              <w:tabs>
                <w:tab w:val="left" w:pos="602"/>
                <w:tab w:val="left" w:pos="720"/>
              </w:tabs>
              <w:ind w:left="35" w:firstLine="283"/>
              <w:contextualSpacing/>
              <w:jc w:val="both"/>
              <w:rPr>
                <w:rFonts w:ascii="Calibri" w:eastAsia="Calibri" w:hAnsi="Calibri" w:cs="Calibri"/>
                <w:bCs/>
                <w:kern w:val="2"/>
                <w:lang w:eastAsia="lt-LT"/>
              </w:rPr>
            </w:pPr>
            <w:r w:rsidRPr="00607403">
              <w:rPr>
                <w:rFonts w:ascii="Calibri" w:eastAsia="Calibri" w:hAnsi="Calibri" w:cs="Calibri"/>
              </w:rPr>
              <w:t>Esant poreikiui, Perkančioji organizacija gali pratęsti aukščiau nurodytus terminus paviešindama pranešimą CPV IS.</w:t>
            </w:r>
          </w:p>
          <w:p w14:paraId="2AEB9D27" w14:textId="77777777" w:rsidR="00DD678A" w:rsidRPr="00607403" w:rsidRDefault="00DD678A" w:rsidP="001F3EBC">
            <w:pPr>
              <w:numPr>
                <w:ilvl w:val="0"/>
                <w:numId w:val="3"/>
              </w:numPr>
              <w:tabs>
                <w:tab w:val="left" w:pos="602"/>
                <w:tab w:val="left" w:pos="720"/>
              </w:tabs>
              <w:ind w:left="35" w:firstLine="283"/>
              <w:contextualSpacing/>
              <w:jc w:val="both"/>
              <w:rPr>
                <w:rFonts w:ascii="Calibri" w:eastAsia="Calibri" w:hAnsi="Calibri" w:cs="Calibri"/>
                <w:bCs/>
                <w:kern w:val="2"/>
                <w:lang w:eastAsia="lt-LT"/>
              </w:rPr>
            </w:pPr>
            <w:r w:rsidRPr="00607403">
              <w:rPr>
                <w:rFonts w:ascii="Calibri" w:eastAsia="Calibri" w:hAnsi="Calibri" w:cs="Calibri"/>
              </w:rPr>
              <w:t>Konsultacijos metu gautos informacijos apibendrinimas, nenurodant tokią informaciją pateikusio tiekėjo, bus paskelbtas CVP IS.</w:t>
            </w:r>
          </w:p>
          <w:p w14:paraId="325F41E1" w14:textId="6B1CABE0" w:rsidR="00DD678A" w:rsidRPr="00607403" w:rsidRDefault="00F556FD" w:rsidP="001F3EBC">
            <w:pPr>
              <w:numPr>
                <w:ilvl w:val="0"/>
                <w:numId w:val="5"/>
              </w:numPr>
              <w:tabs>
                <w:tab w:val="left" w:pos="602"/>
                <w:tab w:val="left" w:pos="720"/>
              </w:tabs>
              <w:ind w:left="35" w:firstLine="283"/>
              <w:contextualSpacing/>
              <w:jc w:val="both"/>
              <w:rPr>
                <w:rFonts w:ascii="Calibri" w:eastAsia="Calibri" w:hAnsi="Calibri" w:cs="Calibri"/>
              </w:rPr>
            </w:pPr>
            <w:r w:rsidRPr="00607403">
              <w:rPr>
                <w:rFonts w:ascii="Calibri" w:eastAsia="Calibri" w:hAnsi="Calibri" w:cs="Calibri"/>
              </w:rPr>
              <w:lastRenderedPageBreak/>
              <w:t xml:space="preserve">Pirkimo sąlygos ir jų paaiškinimai bei papildymai skelbiami CVP IS adresu </w:t>
            </w:r>
            <w:hyperlink r:id="rId8" w:history="1">
              <w:r w:rsidR="005A18A8" w:rsidRPr="00607403">
                <w:rPr>
                  <w:rStyle w:val="Hipersaitas"/>
                  <w:rFonts w:ascii="Calibri" w:eastAsia="Calibri" w:hAnsi="Calibri" w:cs="Calibri"/>
                </w:rPr>
                <w:t>https://viesiejipirkimai.lt/epps/home.do</w:t>
              </w:r>
            </w:hyperlink>
            <w:r w:rsidR="005A18A8" w:rsidRPr="00607403">
              <w:rPr>
                <w:rFonts w:ascii="Calibri" w:eastAsia="Calibri" w:hAnsi="Calibri" w:cs="Calibri"/>
              </w:rPr>
              <w:t xml:space="preserve"> </w:t>
            </w:r>
            <w:hyperlink r:id="rId9" w:history="1"/>
            <w:r w:rsidR="00DD678A" w:rsidRPr="00607403">
              <w:rPr>
                <w:rFonts w:ascii="Calibri" w:eastAsia="Calibri" w:hAnsi="Calibri" w:cs="Calibri"/>
              </w:rPr>
              <w:t>į kur būtų kviečiami norą išreiškę tiekėjai ir prie CVP</w:t>
            </w:r>
            <w:r w:rsidRPr="00607403">
              <w:rPr>
                <w:rFonts w:ascii="Calibri" w:eastAsia="Calibri" w:hAnsi="Calibri" w:cs="Calibri"/>
              </w:rPr>
              <w:t xml:space="preserve"> </w:t>
            </w:r>
            <w:r w:rsidR="00DD678A" w:rsidRPr="00607403">
              <w:rPr>
                <w:rFonts w:ascii="Calibri" w:eastAsia="Calibri" w:hAnsi="Calibri" w:cs="Calibri"/>
              </w:rPr>
              <w:t xml:space="preserve">IS prisijungę tiekėjai. </w:t>
            </w:r>
          </w:p>
          <w:p w14:paraId="3FF69C7F" w14:textId="62B06F38" w:rsidR="00DD678A" w:rsidRPr="00607403" w:rsidRDefault="00DD678A" w:rsidP="00C7514B">
            <w:pPr>
              <w:tabs>
                <w:tab w:val="left" w:pos="602"/>
                <w:tab w:val="left" w:pos="720"/>
              </w:tabs>
              <w:spacing w:before="60" w:after="60"/>
              <w:ind w:left="-6" w:firstLine="142"/>
              <w:rPr>
                <w:rFonts w:ascii="Calibri" w:eastAsia="Calibri" w:hAnsi="Calibri" w:cs="Calibri"/>
              </w:rPr>
            </w:pPr>
            <w:r w:rsidRPr="00607403">
              <w:rPr>
                <w:rFonts w:ascii="Calibri" w:eastAsia="Calibri" w:hAnsi="Calibri" w:cs="Calibri"/>
                <w:b/>
                <w:bCs/>
              </w:rPr>
              <w:t xml:space="preserve">Apie nuotolinę konsultaciją (jei ji bus vykdoma) ir su ja susijusias aplinkybes informacija bus pateikta atskiru pranešimu per CVP IS. </w:t>
            </w:r>
          </w:p>
        </w:tc>
      </w:tr>
      <w:tr w:rsidR="00DD678A" w:rsidRPr="00607403" w14:paraId="6C7CF9D5" w14:textId="77777777" w:rsidTr="00FE132C">
        <w:trPr>
          <w:jc w:val="center"/>
        </w:trPr>
        <w:tc>
          <w:tcPr>
            <w:tcW w:w="1879" w:type="dxa"/>
            <w:tcBorders>
              <w:top w:val="single" w:sz="4" w:space="0" w:color="000000"/>
              <w:left w:val="single" w:sz="4" w:space="0" w:color="000000"/>
              <w:bottom w:val="single" w:sz="4" w:space="0" w:color="000000"/>
              <w:right w:val="single" w:sz="4" w:space="0" w:color="000000"/>
            </w:tcBorders>
          </w:tcPr>
          <w:p w14:paraId="5BB22741" w14:textId="77777777" w:rsidR="00DD678A" w:rsidRPr="00607403" w:rsidRDefault="00DD678A" w:rsidP="00FE132C">
            <w:pPr>
              <w:spacing w:before="60" w:after="60"/>
              <w:rPr>
                <w:rFonts w:ascii="Calibri" w:eastAsia="Calibri" w:hAnsi="Calibri" w:cs="Calibri"/>
                <w:b/>
              </w:rPr>
            </w:pPr>
            <w:r w:rsidRPr="00607403">
              <w:rPr>
                <w:rFonts w:ascii="Calibri" w:eastAsia="Calibri" w:hAnsi="Calibri" w:cs="Calibri"/>
                <w:b/>
              </w:rPr>
              <w:lastRenderedPageBreak/>
              <w:t>Pirkimo objekto apžiūra</w:t>
            </w:r>
          </w:p>
        </w:tc>
        <w:tc>
          <w:tcPr>
            <w:tcW w:w="8322" w:type="dxa"/>
            <w:tcBorders>
              <w:top w:val="single" w:sz="4" w:space="0" w:color="000000"/>
              <w:left w:val="single" w:sz="4" w:space="0" w:color="000000"/>
              <w:bottom w:val="single" w:sz="4" w:space="0" w:color="000000"/>
              <w:right w:val="single" w:sz="4" w:space="0" w:color="000000"/>
            </w:tcBorders>
          </w:tcPr>
          <w:p w14:paraId="6D799604" w14:textId="084CE310" w:rsidR="00DD678A" w:rsidRPr="00607403" w:rsidRDefault="00DD678A" w:rsidP="00C14472">
            <w:pPr>
              <w:tabs>
                <w:tab w:val="left" w:pos="602"/>
                <w:tab w:val="left" w:pos="720"/>
              </w:tabs>
              <w:spacing w:before="60"/>
              <w:ind w:left="34" w:firstLine="284"/>
              <w:rPr>
                <w:rFonts w:ascii="Calibri" w:hAnsi="Calibri" w:cs="Calibri"/>
                <w:bCs/>
                <w:kern w:val="2"/>
                <w:lang w:eastAsia="lt-LT"/>
              </w:rPr>
            </w:pPr>
            <w:r w:rsidRPr="00607403">
              <w:rPr>
                <w:rFonts w:ascii="Calibri" w:hAnsi="Calibri" w:cs="Calibri"/>
                <w:b/>
                <w:kern w:val="2"/>
                <w:lang w:eastAsia="lt-LT"/>
              </w:rPr>
              <w:t>Pirkimo objekto apžiūra nenumatoma</w:t>
            </w:r>
            <w:r w:rsidR="00584783" w:rsidRPr="00607403">
              <w:rPr>
                <w:rFonts w:ascii="Calibri" w:hAnsi="Calibri" w:cs="Calibri"/>
                <w:bCs/>
                <w:kern w:val="2"/>
                <w:lang w:eastAsia="lt-LT"/>
              </w:rPr>
              <w:t xml:space="preserve"> </w:t>
            </w:r>
            <w:r w:rsidR="00C14472" w:rsidRPr="00607403">
              <w:rPr>
                <w:rFonts w:ascii="Calibri" w:hAnsi="Calibri" w:cs="Calibri"/>
                <w:bCs/>
                <w:kern w:val="2"/>
                <w:lang w:eastAsia="lt-LT"/>
              </w:rPr>
              <w:br/>
            </w:r>
            <w:r w:rsidR="00584783" w:rsidRPr="00607403">
              <w:rPr>
                <w:rFonts w:ascii="Calibri" w:hAnsi="Calibri" w:cs="Calibri"/>
                <w:bCs/>
                <w:kern w:val="2"/>
                <w:lang w:eastAsia="lt-LT"/>
              </w:rPr>
              <w:t>(</w:t>
            </w:r>
            <w:proofErr w:type="spellStart"/>
            <w:r w:rsidR="00584783" w:rsidRPr="00607403">
              <w:rPr>
                <w:rFonts w:ascii="Calibri" w:hAnsi="Calibri" w:cs="Calibri"/>
                <w:bCs/>
                <w:kern w:val="2"/>
                <w:lang w:eastAsia="lt-LT"/>
              </w:rPr>
              <w:t>žiūr</w:t>
            </w:r>
            <w:proofErr w:type="spellEnd"/>
            <w:r w:rsidR="00584783" w:rsidRPr="00607403">
              <w:rPr>
                <w:rFonts w:ascii="Calibri" w:hAnsi="Calibri" w:cs="Calibri"/>
                <w:bCs/>
                <w:kern w:val="2"/>
                <w:lang w:eastAsia="lt-LT"/>
              </w:rPr>
              <w:t xml:space="preserve">. Techninės specifikacijos </w:t>
            </w:r>
            <w:r w:rsidR="003E39C2">
              <w:rPr>
                <w:rFonts w:ascii="Calibri" w:hAnsi="Calibri" w:cs="Calibri"/>
                <w:bCs/>
                <w:kern w:val="2"/>
                <w:lang w:eastAsia="lt-LT"/>
              </w:rPr>
              <w:t xml:space="preserve">1 </w:t>
            </w:r>
            <w:r w:rsidR="00584783" w:rsidRPr="00607403">
              <w:rPr>
                <w:rFonts w:ascii="Calibri" w:hAnsi="Calibri" w:cs="Calibri"/>
                <w:bCs/>
                <w:kern w:val="2"/>
                <w:lang w:eastAsia="lt-LT"/>
              </w:rPr>
              <w:t xml:space="preserve">Priedą </w:t>
            </w:r>
            <w:r w:rsidR="00C14472" w:rsidRPr="00607403">
              <w:rPr>
                <w:rFonts w:ascii="Calibri" w:hAnsi="Calibri" w:cs="Calibri"/>
                <w:bCs/>
                <w:kern w:val="2"/>
                <w:lang w:eastAsia="lt-LT"/>
              </w:rPr>
              <w:t xml:space="preserve"> </w:t>
            </w:r>
            <w:r w:rsidR="00C14472" w:rsidRPr="00607403">
              <w:rPr>
                <w:rFonts w:ascii="Calibri" w:hAnsi="Calibri" w:cs="Calibri"/>
                <w:bCs/>
                <w:i/>
                <w:iCs/>
                <w:kern w:val="2"/>
                <w:lang w:eastAsia="lt-LT"/>
              </w:rPr>
              <w:t>„LZS Egzotariumo patalpų planas“</w:t>
            </w:r>
            <w:r w:rsidR="00584783" w:rsidRPr="00607403">
              <w:rPr>
                <w:rFonts w:ascii="Calibri" w:hAnsi="Calibri" w:cs="Calibri"/>
                <w:bCs/>
                <w:kern w:val="2"/>
                <w:lang w:eastAsia="lt-LT"/>
              </w:rPr>
              <w:t>)</w:t>
            </w:r>
            <w:r w:rsidR="00FB3FBD" w:rsidRPr="00607403">
              <w:rPr>
                <w:rFonts w:ascii="Calibri" w:hAnsi="Calibri" w:cs="Calibri"/>
                <w:bCs/>
                <w:kern w:val="2"/>
                <w:lang w:eastAsia="lt-LT"/>
              </w:rPr>
              <w:t>.</w:t>
            </w:r>
          </w:p>
        </w:tc>
      </w:tr>
      <w:tr w:rsidR="00DD678A" w:rsidRPr="00607403" w14:paraId="279C21DB" w14:textId="77777777" w:rsidTr="00FE132C">
        <w:trPr>
          <w:trHeight w:val="519"/>
          <w:jc w:val="center"/>
        </w:trPr>
        <w:tc>
          <w:tcPr>
            <w:tcW w:w="1879" w:type="dxa"/>
            <w:tcBorders>
              <w:top w:val="single" w:sz="4" w:space="0" w:color="000000"/>
              <w:left w:val="single" w:sz="4" w:space="0" w:color="000000"/>
              <w:bottom w:val="single" w:sz="4" w:space="0" w:color="000000"/>
              <w:right w:val="single" w:sz="4" w:space="0" w:color="000000"/>
            </w:tcBorders>
          </w:tcPr>
          <w:p w14:paraId="11894D41" w14:textId="77777777" w:rsidR="00DD678A" w:rsidRPr="00607403" w:rsidRDefault="00DD678A" w:rsidP="00FE132C">
            <w:pPr>
              <w:spacing w:before="60" w:after="60"/>
              <w:rPr>
                <w:rFonts w:ascii="Calibri" w:eastAsia="Calibri" w:hAnsi="Calibri" w:cs="Calibri"/>
                <w:b/>
              </w:rPr>
            </w:pPr>
            <w:r w:rsidRPr="00607403">
              <w:rPr>
                <w:rFonts w:ascii="Calibri" w:eastAsia="Calibri" w:hAnsi="Calibri" w:cs="Calibri"/>
                <w:b/>
              </w:rPr>
              <w:t>Suinteresuotų asmenų informavimas, konfidencialumas</w:t>
            </w:r>
          </w:p>
        </w:tc>
        <w:tc>
          <w:tcPr>
            <w:tcW w:w="8322" w:type="dxa"/>
            <w:tcBorders>
              <w:top w:val="single" w:sz="4" w:space="0" w:color="000000"/>
              <w:left w:val="single" w:sz="4" w:space="0" w:color="000000"/>
              <w:bottom w:val="single" w:sz="4" w:space="0" w:color="000000"/>
              <w:right w:val="single" w:sz="4" w:space="0" w:color="000000"/>
            </w:tcBorders>
          </w:tcPr>
          <w:p w14:paraId="5B65673E" w14:textId="49ECC050" w:rsidR="00DD678A" w:rsidRPr="00607403" w:rsidRDefault="00DD678A" w:rsidP="001F3EBC">
            <w:pPr>
              <w:numPr>
                <w:ilvl w:val="0"/>
                <w:numId w:val="8"/>
              </w:numPr>
              <w:tabs>
                <w:tab w:val="left" w:pos="602"/>
              </w:tabs>
              <w:ind w:left="35" w:firstLine="283"/>
              <w:jc w:val="both"/>
              <w:rPr>
                <w:rFonts w:ascii="Calibri" w:eastAsia="Calibri" w:hAnsi="Calibri" w:cs="Calibri"/>
              </w:rPr>
            </w:pPr>
            <w:r w:rsidRPr="00607403">
              <w:rPr>
                <w:rFonts w:ascii="Calibri" w:eastAsia="Calibri" w:hAnsi="Calibri" w:cs="Calibri"/>
              </w:rPr>
              <w:t>Komentarai, klausimai, pastabos, rekomendacijos teikiamos</w:t>
            </w:r>
            <w:r w:rsidR="00FB3FBD" w:rsidRPr="00607403">
              <w:rPr>
                <w:rFonts w:ascii="Calibri" w:eastAsia="Calibri" w:hAnsi="Calibri" w:cs="Calibri"/>
              </w:rPr>
              <w:t xml:space="preserve">, vykdomas </w:t>
            </w:r>
            <w:r w:rsidRPr="00607403">
              <w:rPr>
                <w:rFonts w:ascii="Calibri" w:eastAsia="Calibri" w:hAnsi="Calibri" w:cs="Calibri"/>
              </w:rPr>
              <w:t>susirašinėjimas, susitikima</w:t>
            </w:r>
            <w:r w:rsidR="00FB3FBD" w:rsidRPr="00607403">
              <w:rPr>
                <w:rFonts w:ascii="Calibri" w:eastAsia="Calibri" w:hAnsi="Calibri" w:cs="Calibri"/>
              </w:rPr>
              <w:t>i</w:t>
            </w:r>
            <w:r w:rsidRPr="00607403">
              <w:rPr>
                <w:rFonts w:ascii="Calibri" w:eastAsia="Calibri" w:hAnsi="Calibri" w:cs="Calibri"/>
              </w:rPr>
              <w:t xml:space="preserve"> vyksta (jei bus rengiam</w:t>
            </w:r>
            <w:r w:rsidR="00FB3FBD" w:rsidRPr="00607403">
              <w:rPr>
                <w:rFonts w:ascii="Calibri" w:eastAsia="Calibri" w:hAnsi="Calibri" w:cs="Calibri"/>
              </w:rPr>
              <w:t>i</w:t>
            </w:r>
            <w:r w:rsidRPr="00607403">
              <w:rPr>
                <w:rFonts w:ascii="Calibri" w:eastAsia="Calibri" w:hAnsi="Calibri" w:cs="Calibri"/>
              </w:rPr>
              <w:t>) ir kt. rinkos konsultacijos procedūros vykdomos lietuvių kalba.</w:t>
            </w:r>
          </w:p>
          <w:p w14:paraId="37CFAB43" w14:textId="303C53AC" w:rsidR="00FB3FBD" w:rsidRPr="00607403" w:rsidRDefault="00FB3FBD" w:rsidP="001F3EBC">
            <w:pPr>
              <w:numPr>
                <w:ilvl w:val="0"/>
                <w:numId w:val="8"/>
              </w:numPr>
              <w:tabs>
                <w:tab w:val="left" w:pos="602"/>
              </w:tabs>
              <w:ind w:left="35" w:firstLine="283"/>
              <w:jc w:val="both"/>
              <w:rPr>
                <w:rFonts w:ascii="Calibri" w:eastAsia="Calibri" w:hAnsi="Calibri" w:cs="Calibri"/>
              </w:rPr>
            </w:pPr>
            <w:r w:rsidRPr="00607403">
              <w:rPr>
                <w:rFonts w:ascii="Calibri" w:eastAsia="Calibri" w:hAnsi="Calibri" w:cs="Calibri"/>
                <w:b/>
                <w:bCs/>
              </w:rPr>
              <w:t>Rinkos konsultacija nėra skelbimas apie Pirkimą ar išankstinis skelbimas apie Pirkimą.</w:t>
            </w:r>
            <w:r w:rsidRPr="00607403">
              <w:rPr>
                <w:rFonts w:ascii="Calibri" w:eastAsia="Calibri" w:hAnsi="Calibri" w:cs="Calibri"/>
              </w:rPr>
              <w:t xml:space="preserve"> Šios rinkos konsultacijos paskelbimu tiekėjai nėra kviečiami varžytis dėl Pirkimo sutarties. Dalyvavimas rinkos konsultacijoje yra neatlygintinas, nesuteikiantis pirmenybinio statuso dalyvaujant Pirkime ar kituose pirkimuose. Jokios išlaidos dalyviams neatlyginamos, kompensacijos nemokamos, dalyvavimas rinkos konsultacijoje neturi įtakos ir nesuteikia dalyviui prioriteto/pirmenybės viešiesiems pirkimams, kurie bus skelbiami ateityje, ar jų rezultatams</w:t>
            </w:r>
          </w:p>
          <w:p w14:paraId="337D1C17" w14:textId="77777777" w:rsidR="00DD678A" w:rsidRPr="00607403" w:rsidRDefault="00DD678A" w:rsidP="001F3EBC">
            <w:pPr>
              <w:numPr>
                <w:ilvl w:val="0"/>
                <w:numId w:val="8"/>
              </w:numPr>
              <w:tabs>
                <w:tab w:val="left" w:pos="602"/>
              </w:tabs>
              <w:ind w:left="35" w:firstLine="283"/>
              <w:jc w:val="both"/>
              <w:rPr>
                <w:rFonts w:ascii="Calibri" w:eastAsia="Calibri" w:hAnsi="Calibri" w:cs="Calibri"/>
              </w:rPr>
            </w:pPr>
            <w:r w:rsidRPr="00607403">
              <w:rPr>
                <w:rFonts w:ascii="Calibri" w:eastAsia="Calibri" w:hAnsi="Calibri" w:cs="Calibri"/>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61AB5E58" w14:textId="77777777" w:rsidR="00DD678A" w:rsidRPr="00607403" w:rsidRDefault="00DD678A" w:rsidP="001F3EBC">
            <w:pPr>
              <w:numPr>
                <w:ilvl w:val="0"/>
                <w:numId w:val="8"/>
              </w:numPr>
              <w:tabs>
                <w:tab w:val="left" w:pos="602"/>
              </w:tabs>
              <w:ind w:left="35" w:firstLine="283"/>
              <w:jc w:val="both"/>
              <w:rPr>
                <w:rFonts w:ascii="Calibri" w:eastAsia="Calibri" w:hAnsi="Calibri" w:cs="Calibri"/>
              </w:rPr>
            </w:pPr>
            <w:r w:rsidRPr="00607403">
              <w:rPr>
                <w:rFonts w:ascii="Calibri" w:eastAsia="Calibri" w:hAnsi="Calibri" w:cs="Calibri"/>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064F3475" w14:textId="77777777" w:rsidR="00DD678A" w:rsidRPr="00607403" w:rsidRDefault="00DD678A" w:rsidP="00FE132C">
            <w:pPr>
              <w:numPr>
                <w:ilvl w:val="0"/>
                <w:numId w:val="8"/>
              </w:numPr>
              <w:tabs>
                <w:tab w:val="left" w:pos="602"/>
              </w:tabs>
              <w:spacing w:after="60"/>
              <w:ind w:left="34" w:firstLine="284"/>
              <w:jc w:val="both"/>
              <w:rPr>
                <w:rFonts w:ascii="Calibri" w:eastAsia="Calibri" w:hAnsi="Calibri" w:cs="Calibri"/>
                <w:bCs/>
              </w:rPr>
            </w:pPr>
            <w:r w:rsidRPr="00607403">
              <w:rPr>
                <w:rFonts w:ascii="Calibri" w:eastAsia="Calibri" w:hAnsi="Calibri" w:cs="Calibri"/>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DD678A" w:rsidRPr="00607403" w14:paraId="39F86D0A" w14:textId="77777777" w:rsidTr="00FE132C">
        <w:trPr>
          <w:jc w:val="center"/>
        </w:trPr>
        <w:tc>
          <w:tcPr>
            <w:tcW w:w="1879" w:type="dxa"/>
            <w:tcBorders>
              <w:top w:val="single" w:sz="4" w:space="0" w:color="000000"/>
              <w:left w:val="single" w:sz="4" w:space="0" w:color="000000"/>
              <w:bottom w:val="single" w:sz="4" w:space="0" w:color="000000"/>
              <w:right w:val="single" w:sz="4" w:space="0" w:color="000000"/>
            </w:tcBorders>
          </w:tcPr>
          <w:p w14:paraId="2BCB8EA0" w14:textId="77777777" w:rsidR="00DD678A" w:rsidRPr="00607403" w:rsidRDefault="00DD678A" w:rsidP="00FE132C">
            <w:pPr>
              <w:spacing w:before="60" w:after="60"/>
              <w:rPr>
                <w:rFonts w:ascii="Calibri" w:eastAsia="Calibri" w:hAnsi="Calibri" w:cs="Calibri"/>
                <w:b/>
              </w:rPr>
            </w:pPr>
            <w:r w:rsidRPr="00607403">
              <w:rPr>
                <w:rFonts w:ascii="Calibri" w:eastAsia="Calibri" w:hAnsi="Calibri" w:cs="Calibri"/>
                <w:b/>
              </w:rPr>
              <w:t xml:space="preserve">Kontaktiniai asmenys: </w:t>
            </w:r>
          </w:p>
        </w:tc>
        <w:tc>
          <w:tcPr>
            <w:tcW w:w="8322" w:type="dxa"/>
            <w:tcBorders>
              <w:top w:val="single" w:sz="4" w:space="0" w:color="000000"/>
              <w:left w:val="single" w:sz="4" w:space="0" w:color="000000"/>
              <w:bottom w:val="single" w:sz="4" w:space="0" w:color="000000"/>
              <w:right w:val="single" w:sz="4" w:space="0" w:color="000000"/>
            </w:tcBorders>
          </w:tcPr>
          <w:p w14:paraId="3B2B4F37" w14:textId="52292030" w:rsidR="00DD678A" w:rsidRPr="00607403" w:rsidRDefault="00DD678A" w:rsidP="00FB3FBD">
            <w:pPr>
              <w:tabs>
                <w:tab w:val="left" w:pos="602"/>
              </w:tabs>
              <w:spacing w:before="60"/>
              <w:ind w:left="-6" w:firstLine="425"/>
              <w:rPr>
                <w:rFonts w:ascii="Calibri" w:hAnsi="Calibri" w:cs="Calibri"/>
                <w:bCs/>
              </w:rPr>
            </w:pPr>
            <w:r w:rsidRPr="00607403">
              <w:rPr>
                <w:rFonts w:ascii="Calibri" w:hAnsi="Calibri" w:cs="Calibri"/>
                <w:bCs/>
              </w:rPr>
              <w:t xml:space="preserve">Asmuo, atsakingas už procedūrų CVP IS vykdymą – </w:t>
            </w:r>
            <w:bookmarkStart w:id="0" w:name="_Hlk110345096"/>
            <w:r w:rsidR="0021437D" w:rsidRPr="00607403">
              <w:rPr>
                <w:rFonts w:ascii="Calibri" w:hAnsi="Calibri" w:cs="Calibri"/>
                <w:b/>
              </w:rPr>
              <w:t>Henrikas Pajaujis</w:t>
            </w:r>
            <w:r w:rsidRPr="00607403">
              <w:rPr>
                <w:rFonts w:ascii="Calibri" w:hAnsi="Calibri" w:cs="Calibri"/>
                <w:bCs/>
              </w:rPr>
              <w:t xml:space="preserve">, </w:t>
            </w:r>
            <w:r w:rsidR="00FB3FBD" w:rsidRPr="00607403">
              <w:rPr>
                <w:rFonts w:ascii="Calibri" w:hAnsi="Calibri" w:cs="Calibri"/>
                <w:bCs/>
              </w:rPr>
              <w:br/>
            </w:r>
            <w:r w:rsidRPr="00607403">
              <w:rPr>
                <w:rFonts w:ascii="Calibri" w:hAnsi="Calibri" w:cs="Calibri"/>
                <w:bCs/>
              </w:rPr>
              <w:t>Viešųjų pirkimų specialist</w:t>
            </w:r>
            <w:r w:rsidR="0021437D" w:rsidRPr="00607403">
              <w:rPr>
                <w:rFonts w:ascii="Calibri" w:hAnsi="Calibri" w:cs="Calibri"/>
                <w:bCs/>
              </w:rPr>
              <w:t>as</w:t>
            </w:r>
            <w:r w:rsidRPr="00607403">
              <w:rPr>
                <w:rFonts w:ascii="Calibri" w:hAnsi="Calibri" w:cs="Calibri"/>
                <w:bCs/>
              </w:rPr>
              <w:t>, tel. +370 6</w:t>
            </w:r>
            <w:r w:rsidR="0021437D" w:rsidRPr="00607403">
              <w:rPr>
                <w:rFonts w:ascii="Calibri" w:hAnsi="Calibri" w:cs="Calibri"/>
                <w:bCs/>
              </w:rPr>
              <w:t>65</w:t>
            </w:r>
            <w:r w:rsidRPr="00607403">
              <w:rPr>
                <w:rFonts w:ascii="Calibri" w:hAnsi="Calibri" w:cs="Calibri"/>
                <w:bCs/>
              </w:rPr>
              <w:t xml:space="preserve"> </w:t>
            </w:r>
            <w:r w:rsidR="0021437D" w:rsidRPr="00607403">
              <w:rPr>
                <w:rFonts w:ascii="Calibri" w:hAnsi="Calibri" w:cs="Calibri"/>
                <w:bCs/>
              </w:rPr>
              <w:t>90771</w:t>
            </w:r>
            <w:r w:rsidRPr="00607403">
              <w:rPr>
                <w:rFonts w:ascii="Calibri" w:hAnsi="Calibri" w:cs="Calibri"/>
                <w:bCs/>
              </w:rPr>
              <w:t>,</w:t>
            </w:r>
            <w:bookmarkEnd w:id="0"/>
            <w:r w:rsidRPr="00607403">
              <w:rPr>
                <w:rFonts w:ascii="Calibri" w:hAnsi="Calibri" w:cs="Calibri"/>
                <w:bCs/>
              </w:rPr>
              <w:t xml:space="preserve"> el. paštas </w:t>
            </w:r>
            <w:hyperlink r:id="rId10" w:history="1">
              <w:r w:rsidR="0021437D" w:rsidRPr="00607403">
                <w:rPr>
                  <w:rStyle w:val="Hipersaitas"/>
                  <w:rFonts w:ascii="Calibri" w:hAnsi="Calibri" w:cs="Calibri"/>
                </w:rPr>
                <w:t>henrikas.pajaujis@zoosodas.lt</w:t>
              </w:r>
            </w:hyperlink>
            <w:r w:rsidR="0021437D" w:rsidRPr="00607403">
              <w:rPr>
                <w:rFonts w:ascii="Calibri" w:hAnsi="Calibri" w:cs="Calibri"/>
              </w:rPr>
              <w:t xml:space="preserve"> </w:t>
            </w:r>
          </w:p>
          <w:p w14:paraId="723D6FD7" w14:textId="2B0267EC" w:rsidR="00DD678A" w:rsidRPr="00607403" w:rsidRDefault="00DD678A" w:rsidP="00FB3FBD">
            <w:pPr>
              <w:tabs>
                <w:tab w:val="left" w:pos="602"/>
              </w:tabs>
              <w:spacing w:after="60"/>
              <w:ind w:left="-6" w:firstLine="425"/>
              <w:rPr>
                <w:rFonts w:ascii="Calibri" w:hAnsi="Calibri" w:cs="Calibri"/>
              </w:rPr>
            </w:pPr>
            <w:r w:rsidRPr="00607403">
              <w:rPr>
                <w:rFonts w:ascii="Calibri" w:hAnsi="Calibri" w:cs="Calibri"/>
                <w:bCs/>
              </w:rPr>
              <w:t>Asmuo, atsakingas už Pirkimo objektą</w:t>
            </w:r>
            <w:r w:rsidRPr="00607403">
              <w:rPr>
                <w:rFonts w:ascii="Calibri" w:hAnsi="Calibri" w:cs="Calibri"/>
              </w:rPr>
              <w:t xml:space="preserve"> – </w:t>
            </w:r>
            <w:r w:rsidR="006255E2" w:rsidRPr="00607403">
              <w:rPr>
                <w:rFonts w:ascii="Calibri" w:hAnsi="Calibri" w:cs="Calibri"/>
                <w:b/>
                <w:bCs/>
              </w:rPr>
              <w:t>Sandrita Škėrienė</w:t>
            </w:r>
            <w:r w:rsidRPr="00607403">
              <w:rPr>
                <w:rFonts w:ascii="Calibri" w:hAnsi="Calibri" w:cs="Calibri"/>
              </w:rPr>
              <w:t xml:space="preserve">, </w:t>
            </w:r>
            <w:r w:rsidR="00FB3FBD" w:rsidRPr="00607403">
              <w:rPr>
                <w:rFonts w:ascii="Calibri" w:hAnsi="Calibri" w:cs="Calibri"/>
              </w:rPr>
              <w:br/>
            </w:r>
            <w:r w:rsidR="00456FD3" w:rsidRPr="00607403">
              <w:rPr>
                <w:rFonts w:ascii="Calibri" w:hAnsi="Calibri" w:cs="Calibri"/>
              </w:rPr>
              <w:t>Projektų koordinatorė</w:t>
            </w:r>
            <w:r w:rsidRPr="00607403">
              <w:rPr>
                <w:rFonts w:ascii="Calibri" w:hAnsi="Calibri" w:cs="Calibri"/>
              </w:rPr>
              <w:t xml:space="preserve">, tel. +370 </w:t>
            </w:r>
            <w:r w:rsidR="006255E2" w:rsidRPr="00607403">
              <w:rPr>
                <w:rFonts w:ascii="Calibri" w:hAnsi="Calibri" w:cs="Calibri"/>
              </w:rPr>
              <w:t>687 37048</w:t>
            </w:r>
            <w:r w:rsidRPr="00607403">
              <w:rPr>
                <w:rFonts w:ascii="Calibri" w:hAnsi="Calibri" w:cs="Calibri"/>
              </w:rPr>
              <w:t xml:space="preserve">, el. paštas </w:t>
            </w:r>
            <w:hyperlink r:id="rId11" w:history="1">
              <w:r w:rsidR="006255E2" w:rsidRPr="00607403">
                <w:rPr>
                  <w:rStyle w:val="Hipersaitas"/>
                  <w:rFonts w:ascii="Calibri" w:hAnsi="Calibri" w:cs="Calibri"/>
                </w:rPr>
                <w:t>sandrita.skeriene@zoosodas.lt</w:t>
              </w:r>
            </w:hyperlink>
          </w:p>
        </w:tc>
      </w:tr>
      <w:tr w:rsidR="00DD678A" w:rsidRPr="00607403" w14:paraId="12B43250" w14:textId="77777777" w:rsidTr="00FE132C">
        <w:trPr>
          <w:jc w:val="center"/>
        </w:trPr>
        <w:tc>
          <w:tcPr>
            <w:tcW w:w="1879" w:type="dxa"/>
            <w:tcBorders>
              <w:top w:val="single" w:sz="4" w:space="0" w:color="000000"/>
              <w:left w:val="single" w:sz="4" w:space="0" w:color="000000"/>
              <w:bottom w:val="single" w:sz="4" w:space="0" w:color="000000"/>
              <w:right w:val="single" w:sz="4" w:space="0" w:color="000000"/>
            </w:tcBorders>
          </w:tcPr>
          <w:p w14:paraId="0A7BDBB2" w14:textId="77777777" w:rsidR="00DD678A" w:rsidRPr="00607403" w:rsidRDefault="00DD678A" w:rsidP="00FE132C">
            <w:pPr>
              <w:spacing w:before="60" w:after="60"/>
              <w:rPr>
                <w:rFonts w:ascii="Calibri" w:eastAsia="Calibri" w:hAnsi="Calibri" w:cs="Calibri"/>
                <w:b/>
              </w:rPr>
            </w:pPr>
            <w:r w:rsidRPr="00607403">
              <w:rPr>
                <w:rFonts w:ascii="Calibri" w:eastAsia="Calibri" w:hAnsi="Calibri" w:cs="Calibri"/>
                <w:b/>
              </w:rPr>
              <w:t>PRIDEDAMA:</w:t>
            </w:r>
          </w:p>
        </w:tc>
        <w:tc>
          <w:tcPr>
            <w:tcW w:w="8322" w:type="dxa"/>
            <w:tcBorders>
              <w:top w:val="single" w:sz="4" w:space="0" w:color="000000"/>
              <w:left w:val="single" w:sz="4" w:space="0" w:color="000000"/>
              <w:bottom w:val="single" w:sz="4" w:space="0" w:color="000000"/>
              <w:right w:val="single" w:sz="4" w:space="0" w:color="000000"/>
            </w:tcBorders>
          </w:tcPr>
          <w:p w14:paraId="4CA804F2" w14:textId="738DD82C" w:rsidR="00DD678A" w:rsidRPr="00607403" w:rsidRDefault="00DD678A" w:rsidP="00FE132C">
            <w:pPr>
              <w:numPr>
                <w:ilvl w:val="0"/>
                <w:numId w:val="9"/>
              </w:numPr>
              <w:tabs>
                <w:tab w:val="left" w:pos="602"/>
                <w:tab w:val="left" w:pos="2924"/>
              </w:tabs>
              <w:spacing w:before="60"/>
              <w:ind w:left="34" w:firstLine="284"/>
              <w:jc w:val="both"/>
              <w:rPr>
                <w:rFonts w:ascii="Calibri" w:eastAsia="Calibri" w:hAnsi="Calibri" w:cs="Calibri"/>
              </w:rPr>
            </w:pPr>
            <w:r w:rsidRPr="00607403">
              <w:rPr>
                <w:rFonts w:ascii="Calibri" w:eastAsia="Calibri" w:hAnsi="Calibri" w:cs="Calibri"/>
              </w:rPr>
              <w:t>Pasiūlymų forma</w:t>
            </w:r>
            <w:r w:rsidR="00FA420E" w:rsidRPr="00607403">
              <w:rPr>
                <w:rFonts w:ascii="Calibri" w:eastAsia="Calibri" w:hAnsi="Calibri" w:cs="Calibri"/>
              </w:rPr>
              <w:t>, 2 lapai</w:t>
            </w:r>
            <w:r w:rsidRPr="00607403">
              <w:rPr>
                <w:rFonts w:ascii="Calibri" w:eastAsia="Calibri" w:hAnsi="Calibri" w:cs="Calibri"/>
              </w:rPr>
              <w:t>;</w:t>
            </w:r>
          </w:p>
          <w:p w14:paraId="19951765" w14:textId="7156674A" w:rsidR="00456FD3" w:rsidRPr="00607403" w:rsidRDefault="00DD678A" w:rsidP="00FE132C">
            <w:pPr>
              <w:numPr>
                <w:ilvl w:val="0"/>
                <w:numId w:val="9"/>
              </w:numPr>
              <w:tabs>
                <w:tab w:val="left" w:pos="602"/>
                <w:tab w:val="left" w:pos="2924"/>
              </w:tabs>
              <w:ind w:left="35" w:firstLine="283"/>
              <w:jc w:val="both"/>
              <w:rPr>
                <w:rFonts w:ascii="Calibri" w:eastAsia="Calibri" w:hAnsi="Calibri" w:cs="Calibri"/>
              </w:rPr>
            </w:pPr>
            <w:r w:rsidRPr="00607403">
              <w:rPr>
                <w:rFonts w:ascii="Calibri" w:eastAsia="Calibri" w:hAnsi="Calibri" w:cs="Calibri"/>
              </w:rPr>
              <w:t>Techninė specifikacija</w:t>
            </w:r>
            <w:r w:rsidR="00FA420E" w:rsidRPr="00607403">
              <w:rPr>
                <w:rFonts w:ascii="Calibri" w:eastAsia="Calibri" w:hAnsi="Calibri" w:cs="Calibri"/>
              </w:rPr>
              <w:t xml:space="preserve"> su priedais, </w:t>
            </w:r>
            <w:r w:rsidR="00394A92">
              <w:rPr>
                <w:rFonts w:ascii="Calibri" w:eastAsia="Calibri" w:hAnsi="Calibri" w:cs="Calibri"/>
              </w:rPr>
              <w:t>4</w:t>
            </w:r>
            <w:r w:rsidR="00FA420E" w:rsidRPr="00607403">
              <w:rPr>
                <w:rFonts w:ascii="Calibri" w:eastAsia="Calibri" w:hAnsi="Calibri" w:cs="Calibri"/>
              </w:rPr>
              <w:t xml:space="preserve"> lapai</w:t>
            </w:r>
            <w:r w:rsidR="00456FD3" w:rsidRPr="00607403">
              <w:rPr>
                <w:rFonts w:ascii="Calibri" w:eastAsia="Calibri" w:hAnsi="Calibri" w:cs="Calibri"/>
              </w:rPr>
              <w:t>;</w:t>
            </w:r>
          </w:p>
          <w:p w14:paraId="5646F473" w14:textId="76A57C37" w:rsidR="009E2DD7" w:rsidRPr="00607403" w:rsidRDefault="009E2DD7" w:rsidP="009E2DD7">
            <w:pPr>
              <w:tabs>
                <w:tab w:val="left" w:pos="602"/>
                <w:tab w:val="left" w:pos="2924"/>
              </w:tabs>
              <w:ind w:left="318"/>
              <w:jc w:val="both"/>
              <w:rPr>
                <w:rFonts w:ascii="Calibri" w:eastAsia="Calibri" w:hAnsi="Calibri" w:cs="Calibri"/>
              </w:rPr>
            </w:pPr>
            <w:r w:rsidRPr="00607403">
              <w:rPr>
                <w:rFonts w:ascii="Calibri" w:eastAsia="Calibri" w:hAnsi="Calibri" w:cs="Calibri"/>
              </w:rPr>
              <w:t>2.1</w:t>
            </w:r>
            <w:r w:rsidR="006F38D5" w:rsidRPr="00607403">
              <w:rPr>
                <w:rFonts w:ascii="Calibri" w:eastAsia="Calibri" w:hAnsi="Calibri" w:cs="Calibri"/>
              </w:rPr>
              <w:t xml:space="preserve">. Techninės specifikacijos </w:t>
            </w:r>
            <w:r w:rsidR="00370271">
              <w:rPr>
                <w:rFonts w:ascii="Calibri" w:eastAsia="Calibri" w:hAnsi="Calibri" w:cs="Calibri"/>
              </w:rPr>
              <w:t xml:space="preserve">1 </w:t>
            </w:r>
            <w:r w:rsidR="006F38D5" w:rsidRPr="00607403">
              <w:rPr>
                <w:rFonts w:ascii="Calibri" w:eastAsia="Calibri" w:hAnsi="Calibri" w:cs="Calibri"/>
              </w:rPr>
              <w:t xml:space="preserve">priedas </w:t>
            </w:r>
            <w:r w:rsidR="00CE3876" w:rsidRPr="00607403">
              <w:rPr>
                <w:rFonts w:ascii="Calibri" w:eastAsia="Calibri" w:hAnsi="Calibri" w:cs="Calibri"/>
              </w:rPr>
              <w:t>–</w:t>
            </w:r>
            <w:r w:rsidR="006F38D5" w:rsidRPr="00607403">
              <w:rPr>
                <w:rFonts w:ascii="Calibri" w:eastAsia="Calibri" w:hAnsi="Calibri" w:cs="Calibri"/>
              </w:rPr>
              <w:t xml:space="preserve"> </w:t>
            </w:r>
            <w:r w:rsidR="00CE3876" w:rsidRPr="00607403">
              <w:rPr>
                <w:rFonts w:ascii="Calibri" w:eastAsia="Calibri" w:hAnsi="Calibri" w:cs="Calibri"/>
              </w:rPr>
              <w:t>1 lapas;</w:t>
            </w:r>
          </w:p>
          <w:p w14:paraId="0D60B446" w14:textId="5D045CFE" w:rsidR="00CE3876" w:rsidRPr="00607403" w:rsidRDefault="00CE3876" w:rsidP="009E2DD7">
            <w:pPr>
              <w:tabs>
                <w:tab w:val="left" w:pos="602"/>
                <w:tab w:val="left" w:pos="2924"/>
              </w:tabs>
              <w:ind w:left="318"/>
              <w:jc w:val="both"/>
              <w:rPr>
                <w:rFonts w:ascii="Calibri" w:eastAsia="Calibri" w:hAnsi="Calibri" w:cs="Calibri"/>
              </w:rPr>
            </w:pPr>
            <w:r w:rsidRPr="00607403">
              <w:rPr>
                <w:rFonts w:ascii="Calibri" w:eastAsia="Calibri" w:hAnsi="Calibri" w:cs="Calibri"/>
              </w:rPr>
              <w:t xml:space="preserve">2.2. Techninės specifikacijos </w:t>
            </w:r>
            <w:r w:rsidR="00370271">
              <w:rPr>
                <w:rFonts w:ascii="Calibri" w:eastAsia="Calibri" w:hAnsi="Calibri" w:cs="Calibri"/>
              </w:rPr>
              <w:t xml:space="preserve">2 </w:t>
            </w:r>
            <w:r w:rsidRPr="00607403">
              <w:rPr>
                <w:rFonts w:ascii="Calibri" w:eastAsia="Calibri" w:hAnsi="Calibri" w:cs="Calibri"/>
              </w:rPr>
              <w:t>priedas</w:t>
            </w:r>
            <w:r w:rsidR="00053AB2" w:rsidRPr="00607403">
              <w:rPr>
                <w:rFonts w:ascii="Calibri" w:eastAsia="Calibri" w:hAnsi="Calibri" w:cs="Calibri"/>
              </w:rPr>
              <w:t xml:space="preserve"> </w:t>
            </w:r>
            <w:r w:rsidRPr="00607403">
              <w:rPr>
                <w:rFonts w:ascii="Calibri" w:eastAsia="Calibri" w:hAnsi="Calibri" w:cs="Calibri"/>
              </w:rPr>
              <w:t xml:space="preserve">– </w:t>
            </w:r>
            <w:r w:rsidR="00053AB2" w:rsidRPr="00607403">
              <w:rPr>
                <w:rFonts w:ascii="Calibri" w:eastAsia="Calibri" w:hAnsi="Calibri" w:cs="Calibri"/>
              </w:rPr>
              <w:t>2</w:t>
            </w:r>
            <w:r w:rsidRPr="00607403">
              <w:rPr>
                <w:rFonts w:ascii="Calibri" w:eastAsia="Calibri" w:hAnsi="Calibri" w:cs="Calibri"/>
              </w:rPr>
              <w:t xml:space="preserve"> lapa</w:t>
            </w:r>
            <w:r w:rsidR="00053AB2" w:rsidRPr="00607403">
              <w:rPr>
                <w:rFonts w:ascii="Calibri" w:eastAsia="Calibri" w:hAnsi="Calibri" w:cs="Calibri"/>
              </w:rPr>
              <w:t>i.</w:t>
            </w:r>
          </w:p>
          <w:p w14:paraId="7B234252" w14:textId="5EA8B4D6" w:rsidR="00DD678A" w:rsidRPr="00607403" w:rsidRDefault="00DD678A" w:rsidP="001F3EBC">
            <w:pPr>
              <w:tabs>
                <w:tab w:val="left" w:pos="602"/>
                <w:tab w:val="left" w:pos="2924"/>
              </w:tabs>
              <w:ind w:left="35" w:firstLine="283"/>
              <w:jc w:val="both"/>
              <w:rPr>
                <w:rFonts w:ascii="Calibri" w:eastAsia="Calibri" w:hAnsi="Calibri" w:cs="Calibri"/>
              </w:rPr>
            </w:pPr>
          </w:p>
        </w:tc>
      </w:tr>
    </w:tbl>
    <w:p w14:paraId="599F3B26" w14:textId="77777777" w:rsidR="00DD678A" w:rsidRPr="00607403" w:rsidRDefault="00DD678A" w:rsidP="00DD678A">
      <w:pPr>
        <w:spacing w:line="276" w:lineRule="auto"/>
        <w:ind w:firstLine="851"/>
        <w:jc w:val="both"/>
        <w:rPr>
          <w:rFonts w:ascii="Calibri" w:eastAsia="Calibri" w:hAnsi="Calibri" w:cs="Calibri"/>
        </w:rPr>
      </w:pPr>
    </w:p>
    <w:p w14:paraId="245B26E8" w14:textId="77777777" w:rsidR="00DD678A" w:rsidRDefault="00DD678A" w:rsidP="000623B3">
      <w:pPr>
        <w:spacing w:line="360" w:lineRule="auto"/>
        <w:jc w:val="both"/>
        <w:rPr>
          <w:sz w:val="22"/>
          <w:szCs w:val="22"/>
        </w:rPr>
      </w:pPr>
    </w:p>
    <w:p w14:paraId="10334589" w14:textId="77777777" w:rsidR="00A2202F" w:rsidRPr="00A2202F" w:rsidRDefault="00A2202F" w:rsidP="00A2202F">
      <w:pPr>
        <w:tabs>
          <w:tab w:val="left" w:pos="284"/>
        </w:tabs>
        <w:jc w:val="both"/>
        <w:rPr>
          <w:sz w:val="22"/>
          <w:szCs w:val="22"/>
        </w:rPr>
      </w:pPr>
    </w:p>
    <w:p w14:paraId="5EB7D665" w14:textId="13A846DF" w:rsidR="00FA420E" w:rsidRDefault="00FA420E" w:rsidP="00607403">
      <w:pPr>
        <w:spacing w:after="160" w:line="259" w:lineRule="auto"/>
        <w:rPr>
          <w:sz w:val="22"/>
          <w:szCs w:val="22"/>
        </w:rPr>
      </w:pPr>
    </w:p>
    <w:sectPr w:rsidR="00FA420E" w:rsidSect="00F17287">
      <w:pgSz w:w="11906" w:h="16838"/>
      <w:pgMar w:top="709" w:right="707"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7762" w14:textId="77777777" w:rsidR="0068450B" w:rsidRDefault="0068450B" w:rsidP="00492CCD">
      <w:r>
        <w:separator/>
      </w:r>
    </w:p>
  </w:endnote>
  <w:endnote w:type="continuationSeparator" w:id="0">
    <w:p w14:paraId="66740978" w14:textId="77777777" w:rsidR="0068450B" w:rsidRDefault="0068450B" w:rsidP="0049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FAB1" w14:textId="77777777" w:rsidR="0068450B" w:rsidRDefault="0068450B" w:rsidP="00492CCD">
      <w:r>
        <w:separator/>
      </w:r>
    </w:p>
  </w:footnote>
  <w:footnote w:type="continuationSeparator" w:id="0">
    <w:p w14:paraId="457E6937" w14:textId="77777777" w:rsidR="0068450B" w:rsidRDefault="0068450B" w:rsidP="0049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F53658"/>
    <w:multiLevelType w:val="hybridMultilevel"/>
    <w:tmpl w:val="251051DC"/>
    <w:lvl w:ilvl="0" w:tplc="4E90399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0619E7"/>
    <w:multiLevelType w:val="hybridMultilevel"/>
    <w:tmpl w:val="EB140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0"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5905059">
    <w:abstractNumId w:val="4"/>
  </w:num>
  <w:num w:numId="2" w16cid:durableId="362754121">
    <w:abstractNumId w:val="6"/>
  </w:num>
  <w:num w:numId="3" w16cid:durableId="153881140">
    <w:abstractNumId w:val="2"/>
  </w:num>
  <w:num w:numId="4" w16cid:durableId="650405093">
    <w:abstractNumId w:val="0"/>
  </w:num>
  <w:num w:numId="5" w16cid:durableId="53432185">
    <w:abstractNumId w:val="5"/>
  </w:num>
  <w:num w:numId="6" w16cid:durableId="636225776">
    <w:abstractNumId w:val="7"/>
  </w:num>
  <w:num w:numId="7" w16cid:durableId="459223663">
    <w:abstractNumId w:val="3"/>
  </w:num>
  <w:num w:numId="8" w16cid:durableId="109056248">
    <w:abstractNumId w:val="1"/>
  </w:num>
  <w:num w:numId="9" w16cid:durableId="1071348562">
    <w:abstractNumId w:val="10"/>
  </w:num>
  <w:num w:numId="10" w16cid:durableId="858469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8893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59"/>
    <w:rsid w:val="00000322"/>
    <w:rsid w:val="00007539"/>
    <w:rsid w:val="00041858"/>
    <w:rsid w:val="00053AB2"/>
    <w:rsid w:val="000623B3"/>
    <w:rsid w:val="000765A0"/>
    <w:rsid w:val="000855BF"/>
    <w:rsid w:val="000906F1"/>
    <w:rsid w:val="000D40F0"/>
    <w:rsid w:val="001025EF"/>
    <w:rsid w:val="00152923"/>
    <w:rsid w:val="0015486F"/>
    <w:rsid w:val="001625C4"/>
    <w:rsid w:val="00182948"/>
    <w:rsid w:val="00192C7F"/>
    <w:rsid w:val="001979FF"/>
    <w:rsid w:val="001B7EEC"/>
    <w:rsid w:val="001C1FE5"/>
    <w:rsid w:val="001F3EBC"/>
    <w:rsid w:val="0021437D"/>
    <w:rsid w:val="00224083"/>
    <w:rsid w:val="0023238A"/>
    <w:rsid w:val="00240518"/>
    <w:rsid w:val="00255CA8"/>
    <w:rsid w:val="00256A2D"/>
    <w:rsid w:val="00256BBF"/>
    <w:rsid w:val="002A6414"/>
    <w:rsid w:val="002B0239"/>
    <w:rsid w:val="002B2510"/>
    <w:rsid w:val="002C2308"/>
    <w:rsid w:val="002C4CDE"/>
    <w:rsid w:val="002D37F0"/>
    <w:rsid w:val="002D4148"/>
    <w:rsid w:val="002E03D2"/>
    <w:rsid w:val="00302189"/>
    <w:rsid w:val="00307269"/>
    <w:rsid w:val="003156EB"/>
    <w:rsid w:val="00322BF1"/>
    <w:rsid w:val="003505E5"/>
    <w:rsid w:val="00370271"/>
    <w:rsid w:val="003811C9"/>
    <w:rsid w:val="00393B53"/>
    <w:rsid w:val="00394A92"/>
    <w:rsid w:val="003B5DF2"/>
    <w:rsid w:val="003B74CE"/>
    <w:rsid w:val="003E197D"/>
    <w:rsid w:val="003E39C2"/>
    <w:rsid w:val="003F7D59"/>
    <w:rsid w:val="004063ED"/>
    <w:rsid w:val="004148A7"/>
    <w:rsid w:val="0042170C"/>
    <w:rsid w:val="00456FD3"/>
    <w:rsid w:val="00465DE6"/>
    <w:rsid w:val="00492CCD"/>
    <w:rsid w:val="004A4505"/>
    <w:rsid w:val="004B6D57"/>
    <w:rsid w:val="004F7D8B"/>
    <w:rsid w:val="00501553"/>
    <w:rsid w:val="0052124C"/>
    <w:rsid w:val="0056747D"/>
    <w:rsid w:val="00584783"/>
    <w:rsid w:val="005A18A8"/>
    <w:rsid w:val="005B06ED"/>
    <w:rsid w:val="005B1453"/>
    <w:rsid w:val="00607403"/>
    <w:rsid w:val="00613C45"/>
    <w:rsid w:val="006255E2"/>
    <w:rsid w:val="00647A2E"/>
    <w:rsid w:val="0065010E"/>
    <w:rsid w:val="0068450B"/>
    <w:rsid w:val="0069558E"/>
    <w:rsid w:val="006B35A6"/>
    <w:rsid w:val="006C443A"/>
    <w:rsid w:val="006D286A"/>
    <w:rsid w:val="006E3162"/>
    <w:rsid w:val="006F237D"/>
    <w:rsid w:val="006F38D5"/>
    <w:rsid w:val="0071293E"/>
    <w:rsid w:val="00723D86"/>
    <w:rsid w:val="00735861"/>
    <w:rsid w:val="00750EE7"/>
    <w:rsid w:val="00752C51"/>
    <w:rsid w:val="00765DF7"/>
    <w:rsid w:val="00775FF3"/>
    <w:rsid w:val="00793958"/>
    <w:rsid w:val="007A4C06"/>
    <w:rsid w:val="007B53F7"/>
    <w:rsid w:val="007D0ADB"/>
    <w:rsid w:val="007F2F1F"/>
    <w:rsid w:val="007F5FCA"/>
    <w:rsid w:val="00802BDB"/>
    <w:rsid w:val="008159BA"/>
    <w:rsid w:val="008471F8"/>
    <w:rsid w:val="008633DC"/>
    <w:rsid w:val="0088460E"/>
    <w:rsid w:val="008A639A"/>
    <w:rsid w:val="008B5F7C"/>
    <w:rsid w:val="008E1170"/>
    <w:rsid w:val="00907D3B"/>
    <w:rsid w:val="00922D6F"/>
    <w:rsid w:val="00925A62"/>
    <w:rsid w:val="00941F66"/>
    <w:rsid w:val="009434D6"/>
    <w:rsid w:val="009457E6"/>
    <w:rsid w:val="009461AA"/>
    <w:rsid w:val="009730B7"/>
    <w:rsid w:val="00980BA0"/>
    <w:rsid w:val="009870E1"/>
    <w:rsid w:val="009A242C"/>
    <w:rsid w:val="009A3A7E"/>
    <w:rsid w:val="009C638D"/>
    <w:rsid w:val="009E25BE"/>
    <w:rsid w:val="009E25D5"/>
    <w:rsid w:val="009E2DD7"/>
    <w:rsid w:val="009E7111"/>
    <w:rsid w:val="009F3EA3"/>
    <w:rsid w:val="009F4FFA"/>
    <w:rsid w:val="00A204B3"/>
    <w:rsid w:val="00A2202F"/>
    <w:rsid w:val="00A31BA7"/>
    <w:rsid w:val="00A4405D"/>
    <w:rsid w:val="00A44354"/>
    <w:rsid w:val="00A726C0"/>
    <w:rsid w:val="00A73E39"/>
    <w:rsid w:val="00A777A8"/>
    <w:rsid w:val="00AA2C36"/>
    <w:rsid w:val="00B35DBA"/>
    <w:rsid w:val="00B51B69"/>
    <w:rsid w:val="00B623C3"/>
    <w:rsid w:val="00BD7078"/>
    <w:rsid w:val="00C14472"/>
    <w:rsid w:val="00C4148E"/>
    <w:rsid w:val="00C465C7"/>
    <w:rsid w:val="00C7514B"/>
    <w:rsid w:val="00C82E42"/>
    <w:rsid w:val="00C873EC"/>
    <w:rsid w:val="00CD55A1"/>
    <w:rsid w:val="00CE3876"/>
    <w:rsid w:val="00CE4AA5"/>
    <w:rsid w:val="00CF23BD"/>
    <w:rsid w:val="00D32F90"/>
    <w:rsid w:val="00D54305"/>
    <w:rsid w:val="00D5695C"/>
    <w:rsid w:val="00D91DBB"/>
    <w:rsid w:val="00D95143"/>
    <w:rsid w:val="00DC1F17"/>
    <w:rsid w:val="00DD678A"/>
    <w:rsid w:val="00DE3979"/>
    <w:rsid w:val="00E21658"/>
    <w:rsid w:val="00E6327B"/>
    <w:rsid w:val="00E713F7"/>
    <w:rsid w:val="00E722DF"/>
    <w:rsid w:val="00E9183E"/>
    <w:rsid w:val="00ED53A9"/>
    <w:rsid w:val="00ED7267"/>
    <w:rsid w:val="00F05CC2"/>
    <w:rsid w:val="00F11F08"/>
    <w:rsid w:val="00F17287"/>
    <w:rsid w:val="00F333F5"/>
    <w:rsid w:val="00F37129"/>
    <w:rsid w:val="00F45044"/>
    <w:rsid w:val="00F556FD"/>
    <w:rsid w:val="00F75F53"/>
    <w:rsid w:val="00F9533C"/>
    <w:rsid w:val="00F964B3"/>
    <w:rsid w:val="00FA420E"/>
    <w:rsid w:val="00FB0384"/>
    <w:rsid w:val="00FB3FBD"/>
    <w:rsid w:val="00FD315C"/>
    <w:rsid w:val="00FE132C"/>
    <w:rsid w:val="00FE4BC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C968"/>
  <w15:chartTrackingRefBased/>
  <w15:docId w15:val="{E890EB8C-DC7B-486D-B6FA-C02A8841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20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F37129"/>
    <w:rPr>
      <w:color w:val="0000FF"/>
      <w:u w:val="single"/>
    </w:rPr>
  </w:style>
  <w:style w:type="paragraph" w:styleId="Antrats">
    <w:name w:val="header"/>
    <w:basedOn w:val="prastasis"/>
    <w:link w:val="AntratsDiagrama"/>
    <w:unhideWhenUsed/>
    <w:rsid w:val="00F37129"/>
    <w:pPr>
      <w:tabs>
        <w:tab w:val="center" w:pos="4153"/>
        <w:tab w:val="right" w:pos="8306"/>
      </w:tabs>
    </w:pPr>
  </w:style>
  <w:style w:type="character" w:customStyle="1" w:styleId="AntratsDiagrama">
    <w:name w:val="Antraštės Diagrama"/>
    <w:basedOn w:val="Numatytasispastraiposriftas"/>
    <w:link w:val="Antrats"/>
    <w:rsid w:val="00F37129"/>
    <w:rPr>
      <w:rFonts w:ascii="Times New Roman" w:eastAsia="Times New Roman" w:hAnsi="Times New Roman" w:cs="Times New Roman"/>
      <w:sz w:val="24"/>
      <w:szCs w:val="24"/>
    </w:rPr>
  </w:style>
  <w:style w:type="paragraph" w:styleId="Sraopastraipa">
    <w:name w:val="List Paragraph"/>
    <w:basedOn w:val="prastasis"/>
    <w:uiPriority w:val="34"/>
    <w:qFormat/>
    <w:rsid w:val="00F37129"/>
    <w:pPr>
      <w:ind w:left="720"/>
      <w:contextualSpacing/>
    </w:pPr>
  </w:style>
  <w:style w:type="character" w:styleId="Neapdorotaspaminjimas">
    <w:name w:val="Unresolved Mention"/>
    <w:basedOn w:val="Numatytasispastraiposriftas"/>
    <w:uiPriority w:val="99"/>
    <w:semiHidden/>
    <w:unhideWhenUsed/>
    <w:rsid w:val="00F556FD"/>
    <w:rPr>
      <w:color w:val="605E5C"/>
      <w:shd w:val="clear" w:color="auto" w:fill="E1DFDD"/>
    </w:rPr>
  </w:style>
  <w:style w:type="paragraph" w:styleId="Porat">
    <w:name w:val="footer"/>
    <w:basedOn w:val="prastasis"/>
    <w:link w:val="PoratDiagrama"/>
    <w:uiPriority w:val="99"/>
    <w:unhideWhenUsed/>
    <w:rsid w:val="00492CCD"/>
    <w:pPr>
      <w:tabs>
        <w:tab w:val="center" w:pos="4819"/>
        <w:tab w:val="right" w:pos="9638"/>
      </w:tabs>
    </w:pPr>
  </w:style>
  <w:style w:type="character" w:customStyle="1" w:styleId="PoratDiagrama">
    <w:name w:val="Poraštė Diagrama"/>
    <w:basedOn w:val="Numatytasispastraiposriftas"/>
    <w:link w:val="Porat"/>
    <w:uiPriority w:val="99"/>
    <w:rsid w:val="00492CCD"/>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456FD3"/>
    <w:rPr>
      <w:rFonts w:ascii="Aptos" w:eastAsiaTheme="minorHAnsi" w:hAnsi="Aptos" w:cs="Aptos"/>
      <w:lang w:eastAsia="lt-LT" w:bidi="he-IL"/>
    </w:rPr>
  </w:style>
  <w:style w:type="paragraph" w:styleId="Pataisymai">
    <w:name w:val="Revision"/>
    <w:hidden/>
    <w:uiPriority w:val="99"/>
    <w:semiHidden/>
    <w:rsid w:val="005B06ED"/>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F237D"/>
    <w:rPr>
      <w:sz w:val="16"/>
      <w:szCs w:val="16"/>
    </w:rPr>
  </w:style>
  <w:style w:type="paragraph" w:styleId="Komentarotekstas">
    <w:name w:val="annotation text"/>
    <w:basedOn w:val="prastasis"/>
    <w:link w:val="KomentarotekstasDiagrama"/>
    <w:uiPriority w:val="99"/>
    <w:unhideWhenUsed/>
    <w:rsid w:val="006F237D"/>
    <w:rPr>
      <w:sz w:val="20"/>
      <w:szCs w:val="20"/>
    </w:rPr>
  </w:style>
  <w:style w:type="character" w:customStyle="1" w:styleId="KomentarotekstasDiagrama">
    <w:name w:val="Komentaro tekstas Diagrama"/>
    <w:basedOn w:val="Numatytasispastraiposriftas"/>
    <w:link w:val="Komentarotekstas"/>
    <w:uiPriority w:val="99"/>
    <w:rsid w:val="006F237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37D"/>
    <w:rPr>
      <w:b/>
      <w:bCs/>
    </w:rPr>
  </w:style>
  <w:style w:type="character" w:customStyle="1" w:styleId="KomentarotemaDiagrama">
    <w:name w:val="Komentaro tema Diagrama"/>
    <w:basedOn w:val="KomentarotekstasDiagrama"/>
    <w:link w:val="Komentarotema"/>
    <w:uiPriority w:val="99"/>
    <w:semiHidden/>
    <w:rsid w:val="006F23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8700">
      <w:bodyDiv w:val="1"/>
      <w:marLeft w:val="0"/>
      <w:marRight w:val="0"/>
      <w:marTop w:val="0"/>
      <w:marBottom w:val="0"/>
      <w:divBdr>
        <w:top w:val="none" w:sz="0" w:space="0" w:color="auto"/>
        <w:left w:val="none" w:sz="0" w:space="0" w:color="auto"/>
        <w:bottom w:val="none" w:sz="0" w:space="0" w:color="auto"/>
        <w:right w:val="none" w:sz="0" w:space="0" w:color="auto"/>
      </w:divBdr>
    </w:div>
    <w:div w:id="376665318">
      <w:bodyDiv w:val="1"/>
      <w:marLeft w:val="0"/>
      <w:marRight w:val="0"/>
      <w:marTop w:val="0"/>
      <w:marBottom w:val="0"/>
      <w:divBdr>
        <w:top w:val="none" w:sz="0" w:space="0" w:color="auto"/>
        <w:left w:val="none" w:sz="0" w:space="0" w:color="auto"/>
        <w:bottom w:val="none" w:sz="0" w:space="0" w:color="auto"/>
        <w:right w:val="none" w:sz="0" w:space="0" w:color="auto"/>
      </w:divBdr>
    </w:div>
    <w:div w:id="1119183572">
      <w:bodyDiv w:val="1"/>
      <w:marLeft w:val="0"/>
      <w:marRight w:val="0"/>
      <w:marTop w:val="0"/>
      <w:marBottom w:val="0"/>
      <w:divBdr>
        <w:top w:val="none" w:sz="0" w:space="0" w:color="auto"/>
        <w:left w:val="none" w:sz="0" w:space="0" w:color="auto"/>
        <w:bottom w:val="none" w:sz="0" w:space="0" w:color="auto"/>
        <w:right w:val="none" w:sz="0" w:space="0" w:color="auto"/>
      </w:divBdr>
    </w:div>
    <w:div w:id="16936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ntare.rakickaite@zoosodas.lt" TargetMode="External"/><Relationship Id="rId5" Type="http://schemas.openxmlformats.org/officeDocument/2006/relationships/footnotes" Target="footnotes.xml"/><Relationship Id="rId10" Type="http://schemas.openxmlformats.org/officeDocument/2006/relationships/hyperlink" Target="mailto:henrikas.pajaujis@zoosodas.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754</Words>
  <Characters>5101</Characters>
  <Application>Microsoft Office Word</Application>
  <DocSecurity>0</DocSecurity>
  <Lines>196</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Grinevičiūtė</dc:creator>
  <cp:keywords/>
  <dc:description/>
  <cp:lastModifiedBy>Henrikas Pajaujis</cp:lastModifiedBy>
  <cp:revision>43</cp:revision>
  <cp:lastPrinted>2021-04-01T13:10:00Z</cp:lastPrinted>
  <dcterms:created xsi:type="dcterms:W3CDTF">2025-10-03T05:22:00Z</dcterms:created>
  <dcterms:modified xsi:type="dcterms:W3CDTF">2025-11-06T06:55:00Z</dcterms:modified>
</cp:coreProperties>
</file>