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5C249" w14:textId="7302EB7F" w:rsidR="000F06D4" w:rsidRPr="00867FDC" w:rsidRDefault="005E1C90" w:rsidP="00867FDC">
      <w:pPr>
        <w:spacing w:line="216" w:lineRule="auto"/>
        <w:ind w:left="7655"/>
        <w:rPr>
          <w:rFonts w:eastAsia="Times New Roman"/>
          <w:sz w:val="22"/>
          <w:szCs w:val="22"/>
          <w:lang w:val="lt"/>
        </w:rPr>
      </w:pPr>
      <w:r w:rsidRPr="00867FDC">
        <w:rPr>
          <w:rFonts w:eastAsia="Times New Roman"/>
          <w:sz w:val="22"/>
          <w:szCs w:val="22"/>
          <w:lang w:val="lt"/>
        </w:rPr>
        <w:t>Interaktyvios edukacinės erdvės</w:t>
      </w:r>
    </w:p>
    <w:p w14:paraId="5250EF6F" w14:textId="785BE40A" w:rsidR="005E1C90" w:rsidRPr="00867FDC" w:rsidRDefault="005E1C90" w:rsidP="00867FDC">
      <w:pPr>
        <w:spacing w:line="216" w:lineRule="auto"/>
        <w:ind w:left="7655"/>
        <w:rPr>
          <w:rFonts w:eastAsia="Times New Roman"/>
          <w:sz w:val="22"/>
          <w:szCs w:val="22"/>
          <w:lang w:val="lt"/>
        </w:rPr>
      </w:pPr>
      <w:r w:rsidRPr="00867FDC">
        <w:rPr>
          <w:rFonts w:eastAsia="Times New Roman"/>
          <w:sz w:val="22"/>
          <w:szCs w:val="22"/>
          <w:lang w:val="lt"/>
        </w:rPr>
        <w:t xml:space="preserve">techninės </w:t>
      </w:r>
      <w:r w:rsidR="00867FDC" w:rsidRPr="00867FDC">
        <w:rPr>
          <w:rFonts w:eastAsia="Times New Roman"/>
          <w:sz w:val="22"/>
          <w:szCs w:val="22"/>
          <w:lang w:val="lt"/>
        </w:rPr>
        <w:t>specifikacijos</w:t>
      </w:r>
    </w:p>
    <w:p w14:paraId="483DC9EC" w14:textId="3FB15A87" w:rsidR="005E1C90" w:rsidRPr="00867FDC" w:rsidRDefault="00867FDC" w:rsidP="00867FDC">
      <w:pPr>
        <w:spacing w:before="60"/>
        <w:ind w:left="7655"/>
        <w:rPr>
          <w:sz w:val="22"/>
          <w:szCs w:val="22"/>
        </w:rPr>
      </w:pPr>
      <w:r w:rsidRPr="00867FDC">
        <w:rPr>
          <w:rFonts w:eastAsia="Times New Roman"/>
          <w:b/>
          <w:bCs/>
          <w:sz w:val="22"/>
          <w:szCs w:val="22"/>
          <w:lang w:val="lt"/>
        </w:rPr>
        <w:t xml:space="preserve">2 </w:t>
      </w:r>
      <w:r w:rsidR="00D218C7">
        <w:rPr>
          <w:rFonts w:eastAsia="Times New Roman"/>
          <w:b/>
          <w:bCs/>
          <w:sz w:val="22"/>
          <w:szCs w:val="22"/>
          <w:lang w:val="lt"/>
        </w:rPr>
        <w:t>P</w:t>
      </w:r>
      <w:r w:rsidR="005E1C90" w:rsidRPr="00867FDC">
        <w:rPr>
          <w:rFonts w:eastAsia="Times New Roman"/>
          <w:b/>
          <w:bCs/>
          <w:sz w:val="22"/>
          <w:szCs w:val="22"/>
          <w:lang w:val="lt"/>
        </w:rPr>
        <w:t>riedas</w:t>
      </w:r>
    </w:p>
    <w:p w14:paraId="7A1AA095" w14:textId="77777777" w:rsidR="00D1244B" w:rsidRDefault="00D1244B" w:rsidP="005E1C90">
      <w:pPr>
        <w:jc w:val="center"/>
        <w:rPr>
          <w:b/>
          <w:bCs/>
        </w:rPr>
      </w:pPr>
    </w:p>
    <w:p w14:paraId="41F46840" w14:textId="77777777" w:rsidR="005942CF" w:rsidRDefault="005942CF" w:rsidP="005E1C90">
      <w:pPr>
        <w:jc w:val="center"/>
        <w:rPr>
          <w:b/>
          <w:bCs/>
        </w:rPr>
      </w:pPr>
    </w:p>
    <w:p w14:paraId="185EADE9" w14:textId="4EB3C75F" w:rsidR="005E1C90" w:rsidRPr="005E1C90" w:rsidRDefault="00D1244B" w:rsidP="005E1C90">
      <w:pPr>
        <w:jc w:val="center"/>
        <w:rPr>
          <w:b/>
          <w:bCs/>
        </w:rPr>
      </w:pPr>
      <w:r w:rsidRPr="00D1244B">
        <w:rPr>
          <w:b/>
          <w:bCs/>
        </w:rPr>
        <w:t xml:space="preserve">Vabzdžio gyvenimo ciklo etapai ertmėse </w:t>
      </w:r>
      <w:r>
        <w:rPr>
          <w:b/>
          <w:bCs/>
        </w:rPr>
        <w:t>(</w:t>
      </w:r>
      <w:r w:rsidRPr="00D1244B">
        <w:rPr>
          <w:b/>
          <w:bCs/>
        </w:rPr>
        <w:t>langeliuose</w:t>
      </w:r>
      <w:r>
        <w:rPr>
          <w:b/>
          <w:bCs/>
        </w:rPr>
        <w:t>)</w:t>
      </w:r>
    </w:p>
    <w:p w14:paraId="3E7A8A02" w14:textId="784551EE" w:rsidR="005E1C90" w:rsidRDefault="005E1C90" w:rsidP="00D1244B"/>
    <w:p w14:paraId="1C871F6A" w14:textId="77777777" w:rsidR="00D1244B" w:rsidRDefault="00D1244B" w:rsidP="00D1244B"/>
    <w:p w14:paraId="0C932073" w14:textId="6B73FAEA" w:rsidR="0023250F" w:rsidRDefault="00E966F6" w:rsidP="0090766D">
      <w:pPr>
        <w:jc w:val="center"/>
      </w:pPr>
      <w:r>
        <w:rPr>
          <w:rFonts w:eastAsia="Times New Roman"/>
          <w:noProof/>
          <w:sz w:val="20"/>
          <w:szCs w:val="20"/>
          <w:lang w:val="lt"/>
        </w:rPr>
        <w:drawing>
          <wp:inline distT="0" distB="0" distL="0" distR="0" wp14:anchorId="43E3A012" wp14:editId="5DAA4144">
            <wp:extent cx="1335421" cy="1889169"/>
            <wp:effectExtent l="0" t="0" r="0" b="0"/>
            <wp:docPr id="2048261787" name="Picture 1" descr="A wooden box with holes and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61787" name="Picture 1" descr="A wooden box with holes and ho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34" cy="190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AC0" w:rsidRPr="00917AC0">
        <w:rPr>
          <w:noProof/>
        </w:rPr>
        <w:drawing>
          <wp:inline distT="0" distB="0" distL="0" distR="0" wp14:anchorId="5B6DDAD1" wp14:editId="5E7C2F80">
            <wp:extent cx="2390758" cy="3798710"/>
            <wp:effectExtent l="635" t="0" r="0" b="0"/>
            <wp:docPr id="1448288673" name="Picture 1" descr="A group of bugs in a round h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88673" name="Picture 1" descr="A group of bugs in a round hol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5093" cy="38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6FD6D" w14:textId="69660658" w:rsidR="00917AC0" w:rsidRDefault="00917AC0" w:rsidP="0090766D">
      <w:pPr>
        <w:jc w:val="center"/>
      </w:pPr>
      <w:r w:rsidRPr="00917AC0">
        <w:rPr>
          <w:noProof/>
        </w:rPr>
        <w:drawing>
          <wp:inline distT="0" distB="0" distL="0" distR="0" wp14:anchorId="0A0E40C4" wp14:editId="66C67238">
            <wp:extent cx="1417273" cy="4385283"/>
            <wp:effectExtent l="1905" t="0" r="0" b="0"/>
            <wp:docPr id="1559338669" name="Picture 1" descr="A group of round white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38669" name="Picture 1" descr="A group of round white object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8446" cy="441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9105" w14:textId="43C7106E" w:rsidR="00D1244B" w:rsidRDefault="00917AC0" w:rsidP="0090766D">
      <w:pPr>
        <w:jc w:val="center"/>
      </w:pPr>
      <w:r w:rsidRPr="00917AC0">
        <w:rPr>
          <w:noProof/>
        </w:rPr>
        <w:drawing>
          <wp:inline distT="0" distB="0" distL="0" distR="0" wp14:anchorId="46CE3409" wp14:editId="72FE9181">
            <wp:extent cx="1584898" cy="4734463"/>
            <wp:effectExtent l="6350" t="0" r="3175" b="3175"/>
            <wp:docPr id="179474013" name="Picture 1" descr="A close up of a w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4013" name="Picture 1" descr="A close up of a wor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6432" cy="47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9F38" w14:textId="6575D257" w:rsidR="00917AC0" w:rsidRDefault="00917AC0" w:rsidP="0090766D">
      <w:pPr>
        <w:jc w:val="center"/>
      </w:pPr>
      <w:r w:rsidRPr="00917AC0">
        <w:rPr>
          <w:noProof/>
        </w:rPr>
        <w:drawing>
          <wp:inline distT="0" distB="0" distL="0" distR="0" wp14:anchorId="74134FC2" wp14:editId="1A2EAAFE">
            <wp:extent cx="2581581" cy="3798689"/>
            <wp:effectExtent l="953" t="0" r="0" b="0"/>
            <wp:docPr id="807845973" name="Picture 1" descr="A group of objects in a j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45973" name="Picture 1" descr="A group of objects in a ja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1082" cy="38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77F6" w14:textId="77777777" w:rsidR="00B13CA6" w:rsidRDefault="00B13CA6" w:rsidP="0090766D">
      <w:pPr>
        <w:jc w:val="center"/>
      </w:pPr>
    </w:p>
    <w:p w14:paraId="1C71A279" w14:textId="77777777" w:rsidR="00B13CA6" w:rsidRDefault="00B13CA6" w:rsidP="0090766D">
      <w:pPr>
        <w:jc w:val="center"/>
      </w:pPr>
    </w:p>
    <w:p w14:paraId="0E97BD26" w14:textId="77777777" w:rsidR="00B13CA6" w:rsidRDefault="00B13CA6" w:rsidP="0090766D">
      <w:pPr>
        <w:jc w:val="center"/>
      </w:pPr>
    </w:p>
    <w:p w14:paraId="18B19038" w14:textId="7BF667FB" w:rsidR="00D1244B" w:rsidRPr="005E1C90" w:rsidRDefault="0023250F" w:rsidP="00D1244B">
      <w:pPr>
        <w:jc w:val="center"/>
        <w:rPr>
          <w:b/>
          <w:bCs/>
        </w:rPr>
      </w:pPr>
      <w:r>
        <w:rPr>
          <w:b/>
          <w:bCs/>
        </w:rPr>
        <w:t>O</w:t>
      </w:r>
      <w:r w:rsidRPr="0023250F">
        <w:rPr>
          <w:b/>
          <w:bCs/>
        </w:rPr>
        <w:t>rientacinės</w:t>
      </w:r>
      <w:r>
        <w:rPr>
          <w:b/>
          <w:bCs/>
        </w:rPr>
        <w:t xml:space="preserve"> vizualizacijos</w:t>
      </w:r>
      <w:r w:rsidRPr="0023250F">
        <w:rPr>
          <w:b/>
          <w:bCs/>
        </w:rPr>
        <w:t>, bendram įsivaizdavimui</w:t>
      </w:r>
    </w:p>
    <w:p w14:paraId="15DDE9DD" w14:textId="77777777" w:rsidR="00D1244B" w:rsidRDefault="00D1244B" w:rsidP="00D1244B">
      <w:pPr>
        <w:rPr>
          <w:sz w:val="16"/>
          <w:szCs w:val="16"/>
        </w:rPr>
      </w:pPr>
    </w:p>
    <w:p w14:paraId="467A10EA" w14:textId="77777777" w:rsidR="007053AB" w:rsidRDefault="007053AB" w:rsidP="00D1244B">
      <w:pPr>
        <w:rPr>
          <w:sz w:val="16"/>
          <w:szCs w:val="16"/>
        </w:rPr>
      </w:pPr>
    </w:p>
    <w:p w14:paraId="28C0D7F3" w14:textId="2ED4A323" w:rsidR="00D95DBE" w:rsidRDefault="00D95DBE" w:rsidP="0090766D">
      <w:pPr>
        <w:jc w:val="center"/>
        <w:rPr>
          <w:sz w:val="16"/>
          <w:szCs w:val="16"/>
        </w:rPr>
      </w:pPr>
      <w:r w:rsidRPr="00D95DBE">
        <w:rPr>
          <w:noProof/>
          <w:sz w:val="16"/>
          <w:szCs w:val="16"/>
        </w:rPr>
        <w:drawing>
          <wp:inline distT="0" distB="0" distL="0" distR="0" wp14:anchorId="37BA878B" wp14:editId="6886EEA7">
            <wp:extent cx="2048266" cy="2095500"/>
            <wp:effectExtent l="0" t="0" r="9525" b="0"/>
            <wp:docPr id="947674687" name="Picture 1" descr="A tree with a hole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74687" name="Picture 1" descr="A tree with a hole in the midd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563" cy="21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DBE">
        <w:rPr>
          <w:noProof/>
          <w:sz w:val="16"/>
          <w:szCs w:val="16"/>
        </w:rPr>
        <w:drawing>
          <wp:inline distT="0" distB="0" distL="0" distR="0" wp14:anchorId="0E088E6B" wp14:editId="4CC55499">
            <wp:extent cx="1889760" cy="2278489"/>
            <wp:effectExtent l="0" t="0" r="0" b="7620"/>
            <wp:docPr id="1154675772" name="Picture 1" descr="A tree with many bran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75772" name="Picture 1" descr="A tree with many branch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2437" cy="22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4D7D" w14:textId="0908BA02" w:rsidR="00917AC0" w:rsidRDefault="00917AC0" w:rsidP="00D1244B">
      <w:pPr>
        <w:rPr>
          <w:sz w:val="16"/>
          <w:szCs w:val="16"/>
        </w:rPr>
      </w:pPr>
    </w:p>
    <w:p w14:paraId="286265A7" w14:textId="51178C2E" w:rsidR="00917AC0" w:rsidRPr="00917AC0" w:rsidRDefault="00917AC0" w:rsidP="0090766D">
      <w:pPr>
        <w:jc w:val="center"/>
      </w:pPr>
      <w:r w:rsidRPr="00917AC0">
        <w:t>Medžio vizualizacija</w:t>
      </w:r>
    </w:p>
    <w:p w14:paraId="7E0D4A67" w14:textId="77777777" w:rsidR="00D95DBE" w:rsidRDefault="00D95DBE" w:rsidP="00D1244B">
      <w:pPr>
        <w:rPr>
          <w:sz w:val="16"/>
          <w:szCs w:val="16"/>
        </w:rPr>
      </w:pPr>
    </w:p>
    <w:p w14:paraId="3A989343" w14:textId="77777777" w:rsidR="007053AB" w:rsidRDefault="007053AB" w:rsidP="00D1244B">
      <w:pPr>
        <w:rPr>
          <w:sz w:val="16"/>
          <w:szCs w:val="16"/>
        </w:rPr>
      </w:pPr>
    </w:p>
    <w:p w14:paraId="211D02DC" w14:textId="77777777" w:rsidR="00B13CA6" w:rsidRDefault="00B13CA6" w:rsidP="00D1244B">
      <w:pPr>
        <w:rPr>
          <w:sz w:val="16"/>
          <w:szCs w:val="16"/>
        </w:rPr>
      </w:pPr>
    </w:p>
    <w:p w14:paraId="28DA348D" w14:textId="5DD3FE79" w:rsidR="007053AB" w:rsidRDefault="00CF18EA" w:rsidP="00D1244B">
      <w:pPr>
        <w:rPr>
          <w:sz w:val="16"/>
          <w:szCs w:val="16"/>
        </w:rPr>
      </w:pPr>
      <w:r w:rsidRPr="00CF18EA">
        <w:rPr>
          <w:noProof/>
          <w:sz w:val="16"/>
          <w:szCs w:val="16"/>
        </w:rPr>
        <w:drawing>
          <wp:inline distT="0" distB="0" distL="0" distR="0" wp14:anchorId="7389CF00" wp14:editId="70C5BDC1">
            <wp:extent cx="1289846" cy="2376098"/>
            <wp:effectExtent l="9525" t="0" r="0" b="0"/>
            <wp:docPr id="1698907671" name="Picture 1" descr="A wood structure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07671" name="Picture 1" descr="A wood structure with hol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5452" cy="238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BE" w:rsidRPr="00D95DBE">
        <w:rPr>
          <w:noProof/>
          <w:sz w:val="16"/>
          <w:szCs w:val="16"/>
        </w:rPr>
        <w:drawing>
          <wp:inline distT="0" distB="0" distL="0" distR="0" wp14:anchorId="1A6B1494" wp14:editId="42F66AF9">
            <wp:extent cx="1311494" cy="2387679"/>
            <wp:effectExtent l="0" t="4762" r="0" b="0"/>
            <wp:docPr id="679891644" name="Picture 1" descr="A couple of people standing in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91644" name="Picture 1" descr="A couple of people standing in a tre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7573" cy="23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AC0" w:rsidRPr="00D95DBE">
        <w:rPr>
          <w:noProof/>
          <w:sz w:val="16"/>
          <w:szCs w:val="16"/>
        </w:rPr>
        <w:drawing>
          <wp:inline distT="0" distB="0" distL="0" distR="0" wp14:anchorId="28D643D2" wp14:editId="3EF49D4A">
            <wp:extent cx="1154275" cy="1630680"/>
            <wp:effectExtent l="0" t="0" r="8255" b="7620"/>
            <wp:docPr id="1553771849" name="Picture 1" descr="A group of people looking at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71849" name="Picture 1" descr="A group of people looking at a scre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8863" cy="16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706D" w14:textId="287D4EFB" w:rsidR="00D95DBE" w:rsidRDefault="00D95DBE" w:rsidP="00D1244B">
      <w:pPr>
        <w:rPr>
          <w:sz w:val="16"/>
          <w:szCs w:val="16"/>
        </w:rPr>
      </w:pPr>
    </w:p>
    <w:p w14:paraId="2D806742" w14:textId="77777777" w:rsidR="00B13CA6" w:rsidRDefault="00B13CA6" w:rsidP="00D1244B">
      <w:pPr>
        <w:rPr>
          <w:sz w:val="16"/>
          <w:szCs w:val="16"/>
        </w:rPr>
      </w:pPr>
    </w:p>
    <w:p w14:paraId="2F983FC6" w14:textId="77777777" w:rsidR="00B13CA6" w:rsidRDefault="00B13CA6" w:rsidP="00D1244B">
      <w:pPr>
        <w:rPr>
          <w:sz w:val="16"/>
          <w:szCs w:val="16"/>
        </w:rPr>
      </w:pPr>
    </w:p>
    <w:p w14:paraId="0DF1700E" w14:textId="77777777" w:rsidR="00B13CA6" w:rsidRDefault="00B13CA6" w:rsidP="00D1244B">
      <w:pPr>
        <w:rPr>
          <w:sz w:val="16"/>
          <w:szCs w:val="16"/>
        </w:rPr>
      </w:pPr>
    </w:p>
    <w:p w14:paraId="7B26419A" w14:textId="5310E446" w:rsidR="00D1244B" w:rsidRDefault="00D95DBE" w:rsidP="00917AC0">
      <w:r w:rsidRPr="00D95DBE">
        <w:t>Vidinės dalies vizualizacija</w:t>
      </w:r>
    </w:p>
    <w:p w14:paraId="1F5F436C" w14:textId="7157EC74" w:rsidR="00D1244B" w:rsidRDefault="00D1244B" w:rsidP="00D1244B">
      <w:pPr>
        <w:jc w:val="center"/>
      </w:pPr>
      <w:r w:rsidRPr="00287F28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AE1779F" wp14:editId="16B6EBFA">
            <wp:extent cx="2444496" cy="1791226"/>
            <wp:effectExtent l="0" t="0" r="0" b="0"/>
            <wp:docPr id="440413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675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238" cy="179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F28">
        <w:rPr>
          <w:rFonts w:asciiTheme="majorBidi" w:hAnsiTheme="majorBidi" w:cstheme="majorBidi"/>
          <w:noProof/>
        </w:rPr>
        <w:drawing>
          <wp:inline distT="0" distB="0" distL="0" distR="0" wp14:anchorId="5517205D" wp14:editId="55FE93A6">
            <wp:extent cx="2252981" cy="1712794"/>
            <wp:effectExtent l="0" t="0" r="0" b="1905"/>
            <wp:docPr id="1622654343" name="Picture 1" descr="A tree trunk with a hol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54343" name="Picture 1" descr="A tree trunk with a hole in i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3822" cy="172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9BA8" w14:textId="2BC8941F" w:rsidR="00D1244B" w:rsidRDefault="00D1244B" w:rsidP="00D1244B">
      <w:pPr>
        <w:jc w:val="center"/>
      </w:pPr>
      <w:r w:rsidRPr="00287F28">
        <w:rPr>
          <w:rFonts w:asciiTheme="majorBidi" w:hAnsiTheme="majorBidi" w:cstheme="majorBidi"/>
        </w:rPr>
        <w:t xml:space="preserve">Grindų vizualas                                             </w:t>
      </w:r>
      <w:r w:rsidR="0023250F">
        <w:rPr>
          <w:rFonts w:asciiTheme="majorBidi" w:hAnsiTheme="majorBidi" w:cstheme="majorBidi"/>
        </w:rPr>
        <w:t>Ą</w:t>
      </w:r>
      <w:r w:rsidRPr="00287F28">
        <w:rPr>
          <w:rFonts w:asciiTheme="majorBidi" w:hAnsiTheme="majorBidi" w:cstheme="majorBidi"/>
        </w:rPr>
        <w:t>žuolo viršūnės vizualas</w:t>
      </w:r>
    </w:p>
    <w:sectPr w:rsidR="00D1244B" w:rsidSect="00A86AAB">
      <w:pgSz w:w="11906" w:h="16838"/>
      <w:pgMar w:top="567" w:right="567" w:bottom="1134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069"/>
    <w:rsid w:val="000F06D4"/>
    <w:rsid w:val="00130C3C"/>
    <w:rsid w:val="0014135C"/>
    <w:rsid w:val="001759FD"/>
    <w:rsid w:val="001E4204"/>
    <w:rsid w:val="0023250F"/>
    <w:rsid w:val="002343D9"/>
    <w:rsid w:val="002B42EE"/>
    <w:rsid w:val="003811C9"/>
    <w:rsid w:val="004F28F0"/>
    <w:rsid w:val="00546233"/>
    <w:rsid w:val="005942CF"/>
    <w:rsid w:val="005D2A6F"/>
    <w:rsid w:val="005E1C90"/>
    <w:rsid w:val="006206B4"/>
    <w:rsid w:val="007053AB"/>
    <w:rsid w:val="007A1069"/>
    <w:rsid w:val="00867FDC"/>
    <w:rsid w:val="0090766D"/>
    <w:rsid w:val="00917AC0"/>
    <w:rsid w:val="00997226"/>
    <w:rsid w:val="009E6030"/>
    <w:rsid w:val="00A86AAB"/>
    <w:rsid w:val="00AD2B75"/>
    <w:rsid w:val="00B13CA6"/>
    <w:rsid w:val="00B16860"/>
    <w:rsid w:val="00BF72A1"/>
    <w:rsid w:val="00C6110A"/>
    <w:rsid w:val="00CF18EA"/>
    <w:rsid w:val="00D1244B"/>
    <w:rsid w:val="00D218C7"/>
    <w:rsid w:val="00D95DBE"/>
    <w:rsid w:val="00E21658"/>
    <w:rsid w:val="00E61728"/>
    <w:rsid w:val="00E9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580BB"/>
  <w15:chartTrackingRefBased/>
  <w15:docId w15:val="{A3E19736-28C8-4206-BF5C-B21A3CFF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before="120"/>
        <w:ind w:firstLine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1244B"/>
    <w:pPr>
      <w:spacing w:before="0"/>
      <w:ind w:firstLine="0"/>
    </w:pPr>
  </w:style>
  <w:style w:type="paragraph" w:styleId="Antrat1">
    <w:name w:val="heading 1"/>
    <w:basedOn w:val="prastasis"/>
    <w:next w:val="prastasis"/>
    <w:link w:val="Antrat1Diagrama"/>
    <w:uiPriority w:val="9"/>
    <w:qFormat/>
    <w:rsid w:val="007A10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A10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A106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A106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A106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A106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A106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A106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A106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A10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A10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A106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A106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A106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A106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A106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A106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A1069"/>
    <w:rPr>
      <w:rFonts w:asciiTheme="minorHAnsi" w:eastAsiaTheme="majorEastAsia" w:hAnsiTheme="minorHAnsi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A106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A10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A106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A106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A10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A106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A106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A106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A10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A106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A1069"/>
    <w:rPr>
      <w:b/>
      <w:bCs/>
      <w:smallCaps/>
      <w:color w:val="0F4761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D1244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</Words>
  <Characters>299</Characters>
  <Application>Microsoft Office Word</Application>
  <DocSecurity>0</DocSecurity>
  <Lines>11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Rimantas</dc:creator>
  <cp:keywords/>
  <dc:description/>
  <cp:lastModifiedBy>Henrikas Pajaujis</cp:lastModifiedBy>
  <cp:revision>8</cp:revision>
  <dcterms:created xsi:type="dcterms:W3CDTF">2025-10-03T09:40:00Z</dcterms:created>
  <dcterms:modified xsi:type="dcterms:W3CDTF">2025-11-06T06:21:00Z</dcterms:modified>
</cp:coreProperties>
</file>