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4377"/>
      </w:tblGrid>
      <w:tr w:rsidR="00457C2A" w14:paraId="0DB684CF" w14:textId="77777777" w:rsidTr="00F5070A">
        <w:trPr>
          <w:trHeight w:val="1134"/>
        </w:trPr>
        <w:tc>
          <w:tcPr>
            <w:tcW w:w="5529" w:type="dxa"/>
          </w:tcPr>
          <w:p w14:paraId="1F83BCB6" w14:textId="2797974B" w:rsidR="001C56FA" w:rsidRPr="00F5070A" w:rsidRDefault="001C56FA" w:rsidP="001C56FA">
            <w:pPr>
              <w:pStyle w:val="SLONormal"/>
              <w:tabs>
                <w:tab w:val="left" w:pos="3195"/>
                <w:tab w:val="center" w:pos="4960"/>
              </w:tabs>
              <w:spacing w:before="0" w:after="0" w:line="240" w:lineRule="auto"/>
              <w:ind w:left="312"/>
              <w:rPr>
                <w:lang w:val="lt-LT"/>
              </w:rPr>
            </w:pPr>
          </w:p>
          <w:p w14:paraId="0367C105" w14:textId="7A104411" w:rsidR="001C56FA" w:rsidRPr="00457C2A" w:rsidRDefault="001C56FA" w:rsidP="001C56FA">
            <w:pPr>
              <w:pStyle w:val="SLONormal"/>
              <w:tabs>
                <w:tab w:val="left" w:pos="3195"/>
                <w:tab w:val="center" w:pos="4960"/>
              </w:tabs>
              <w:spacing w:before="0" w:after="0" w:line="240" w:lineRule="auto"/>
              <w:ind w:left="312"/>
              <w:rPr>
                <w:lang w:val="lt-LT"/>
              </w:rPr>
            </w:pPr>
          </w:p>
        </w:tc>
        <w:tc>
          <w:tcPr>
            <w:tcW w:w="4388" w:type="dxa"/>
          </w:tcPr>
          <w:p w14:paraId="1CC3B526" w14:textId="1B093EDC" w:rsidR="0027729F" w:rsidRDefault="0027729F" w:rsidP="0027729F">
            <w:pPr>
              <w:spacing w:line="240" w:lineRule="auto"/>
              <w:ind w:firstLine="0"/>
            </w:pPr>
          </w:p>
          <w:p w14:paraId="4CBD3F69" w14:textId="77777777" w:rsidR="0027729F" w:rsidRPr="00457C2A" w:rsidRDefault="0027729F" w:rsidP="0027729F">
            <w:pPr>
              <w:spacing w:line="240" w:lineRule="auto"/>
              <w:ind w:firstLine="0"/>
            </w:pPr>
          </w:p>
          <w:p w14:paraId="614E238B" w14:textId="3680150E" w:rsidR="00457C2A" w:rsidRPr="00457C2A" w:rsidRDefault="00457C2A" w:rsidP="00457C2A">
            <w:pPr>
              <w:pStyle w:val="SLONormal"/>
              <w:tabs>
                <w:tab w:val="left" w:pos="3195"/>
                <w:tab w:val="center" w:pos="4960"/>
              </w:tabs>
              <w:spacing w:before="0" w:after="0" w:line="240" w:lineRule="auto"/>
              <w:rPr>
                <w:lang w:val="lt-LT"/>
              </w:rPr>
            </w:pPr>
          </w:p>
        </w:tc>
      </w:tr>
    </w:tbl>
    <w:p w14:paraId="778A5579" w14:textId="28E74630" w:rsidR="00F1664B" w:rsidRPr="00F1664B" w:rsidRDefault="00457C2A" w:rsidP="00F0619A">
      <w:pPr>
        <w:spacing w:line="360" w:lineRule="auto"/>
        <w:ind w:firstLine="0"/>
        <w:rPr>
          <w:sz w:val="22"/>
        </w:rPr>
      </w:pPr>
      <w:r>
        <w:rPr>
          <w:sz w:val="22"/>
          <w:szCs w:val="22"/>
        </w:rPr>
        <w:tab/>
      </w:r>
      <w:r>
        <w:rPr>
          <w:sz w:val="22"/>
          <w:szCs w:val="22"/>
        </w:rPr>
        <w:tab/>
      </w:r>
      <w:r>
        <w:rPr>
          <w:sz w:val="22"/>
          <w:szCs w:val="22"/>
        </w:rPr>
        <w:tab/>
      </w:r>
    </w:p>
    <w:p w14:paraId="10FDFB72" w14:textId="77777777" w:rsidR="00DB6611" w:rsidRPr="00641998" w:rsidRDefault="00DB6611" w:rsidP="00F56527">
      <w:pPr>
        <w:pStyle w:val="SLONormal"/>
        <w:tabs>
          <w:tab w:val="left" w:pos="3195"/>
          <w:tab w:val="center" w:pos="4960"/>
        </w:tabs>
        <w:spacing w:before="0" w:after="0" w:line="240" w:lineRule="auto"/>
        <w:jc w:val="center"/>
        <w:rPr>
          <w:b/>
          <w:bCs/>
          <w:lang w:val="lt-LT"/>
        </w:rPr>
      </w:pPr>
      <w:r w:rsidRPr="00641998">
        <w:rPr>
          <w:b/>
          <w:lang w:val="lt-LT"/>
        </w:rPr>
        <w:t xml:space="preserve">STATINIO PROJEKTAVIMO </w:t>
      </w:r>
      <w:r w:rsidRPr="00641998">
        <w:rPr>
          <w:b/>
          <w:bCs/>
          <w:lang w:val="lt-LT"/>
        </w:rPr>
        <w:t xml:space="preserve">UŽDUOTIS </w:t>
      </w:r>
    </w:p>
    <w:p w14:paraId="7AA3FAE2" w14:textId="77777777" w:rsidR="00DB6611" w:rsidRPr="00641998" w:rsidRDefault="00DB6611" w:rsidP="00F56527">
      <w:pPr>
        <w:pStyle w:val="SLONormal"/>
        <w:tabs>
          <w:tab w:val="left" w:pos="3195"/>
          <w:tab w:val="center" w:pos="4960"/>
        </w:tabs>
        <w:spacing w:before="0" w:after="0" w:line="240" w:lineRule="auto"/>
        <w:jc w:val="center"/>
        <w:rPr>
          <w:b/>
          <w:strike/>
          <w:color w:val="000000"/>
          <w:lang w:val="lt-LT"/>
        </w:rPr>
      </w:pPr>
      <w:r w:rsidRPr="00641998">
        <w:rPr>
          <w:b/>
          <w:bCs/>
          <w:lang w:val="lt-LT"/>
        </w:rPr>
        <w:t>(</w:t>
      </w:r>
      <w:r w:rsidRPr="00641998">
        <w:rPr>
          <w:b/>
          <w:lang w:val="lt-LT"/>
        </w:rPr>
        <w:t>TECHNINĖ SPECIFIKACIJA</w:t>
      </w:r>
      <w:r w:rsidRPr="00641998">
        <w:rPr>
          <w:b/>
          <w:bCs/>
          <w:lang w:val="lt-LT"/>
        </w:rPr>
        <w:t>)</w:t>
      </w:r>
    </w:p>
    <w:p w14:paraId="7FDCB253" w14:textId="77777777" w:rsidR="00DB6611" w:rsidRPr="00641998" w:rsidRDefault="00DB6611" w:rsidP="00F56527">
      <w:pPr>
        <w:spacing w:line="240" w:lineRule="auto"/>
        <w:ind w:firstLine="0"/>
        <w:jc w:val="both"/>
        <w:rPr>
          <w:b/>
          <w:u w:val="single"/>
        </w:rPr>
      </w:pPr>
    </w:p>
    <w:tbl>
      <w:tblPr>
        <w:tblW w:w="9952" w:type="dxa"/>
        <w:tblInd w:w="-318" w:type="dxa"/>
        <w:tblLayout w:type="fixed"/>
        <w:tblLook w:val="0020" w:firstRow="1" w:lastRow="0" w:firstColumn="0" w:lastColumn="0" w:noHBand="0" w:noVBand="0"/>
      </w:tblPr>
      <w:tblGrid>
        <w:gridCol w:w="568"/>
        <w:gridCol w:w="2552"/>
        <w:gridCol w:w="95"/>
        <w:gridCol w:w="6737"/>
      </w:tblGrid>
      <w:tr w:rsidR="009B2963" w:rsidRPr="009B2963" w14:paraId="770561A2" w14:textId="77777777" w:rsidTr="008B79C4">
        <w:trPr>
          <w:trHeight w:val="420"/>
          <w:tblHeader/>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0EAA" w14:textId="77777777" w:rsidR="00DB6611" w:rsidRPr="00641998" w:rsidRDefault="00DB6611" w:rsidP="00F56527">
            <w:pPr>
              <w:spacing w:line="240" w:lineRule="auto"/>
              <w:ind w:right="-114" w:firstLine="0"/>
              <w:rPr>
                <w:b/>
              </w:rPr>
            </w:pPr>
            <w:r w:rsidRPr="00641998">
              <w:rPr>
                <w:b/>
              </w:rPr>
              <w:t>Eil. Nr.</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E97AFB" w14:textId="77777777" w:rsidR="00DB6611" w:rsidRPr="009B2963" w:rsidRDefault="00DB6611" w:rsidP="00F56527">
            <w:pPr>
              <w:spacing w:line="240" w:lineRule="auto"/>
              <w:ind w:firstLine="0"/>
              <w:jc w:val="center"/>
              <w:rPr>
                <w:b/>
              </w:rPr>
            </w:pPr>
            <w:r w:rsidRPr="009B2963">
              <w:rPr>
                <w:b/>
              </w:rPr>
              <w:t>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C63F" w14:textId="77777777" w:rsidR="00DB6611" w:rsidRPr="009B2963" w:rsidRDefault="00DB6611" w:rsidP="00F56527">
            <w:pPr>
              <w:spacing w:line="240" w:lineRule="auto"/>
              <w:ind w:firstLine="0"/>
              <w:jc w:val="center"/>
            </w:pPr>
            <w:r w:rsidRPr="009B2963">
              <w:rPr>
                <w:b/>
              </w:rPr>
              <w:t>Reikalavimai</w:t>
            </w:r>
          </w:p>
        </w:tc>
      </w:tr>
      <w:tr w:rsidR="009B2963" w:rsidRPr="009B2963" w14:paraId="4AC62129"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7F82B5" w14:textId="77777777" w:rsidR="00F83AD6" w:rsidRPr="009B2963" w:rsidRDefault="00F83AD6" w:rsidP="00F56527">
            <w:pPr>
              <w:spacing w:line="240" w:lineRule="auto"/>
              <w:ind w:firstLine="0"/>
              <w:jc w:val="center"/>
              <w:rPr>
                <w:b/>
              </w:rPr>
            </w:pPr>
            <w:r w:rsidRPr="009B2963">
              <w:rPr>
                <w:b/>
              </w:rPr>
              <w:t>I. Bendra informacija apie pirkimo objektą</w:t>
            </w:r>
          </w:p>
        </w:tc>
      </w:tr>
      <w:tr w:rsidR="009B2963" w:rsidRPr="009B2963" w14:paraId="0B57A106"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DF2FFB5"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48861D" w14:textId="77777777" w:rsidR="004757BF" w:rsidRPr="009B2963" w:rsidRDefault="004757BF" w:rsidP="004757BF">
            <w:pPr>
              <w:spacing w:line="240" w:lineRule="auto"/>
              <w:ind w:firstLine="0"/>
              <w:jc w:val="both"/>
              <w:rPr>
                <w:shd w:val="clear" w:color="auto" w:fill="FFFF00"/>
              </w:rPr>
            </w:pPr>
            <w:r w:rsidRPr="009B2963">
              <w:t>Projekto 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1641E1D3" w14:textId="669F9BF4" w:rsidR="004F2BA5" w:rsidRDefault="001C4EFF" w:rsidP="004F2BA5">
            <w:r w:rsidRPr="005C6BA8">
              <w:rPr>
                <w:bCs/>
                <w:kern w:val="0"/>
                <w:lang w:eastAsia="en-GB"/>
              </w:rPr>
              <w:t>Mažosios architektūros statinių įrengimo poilsio skvere prie vandens Vienožinskio g. Raudondvario k. projekt</w:t>
            </w:r>
            <w:r>
              <w:rPr>
                <w:bCs/>
                <w:kern w:val="0"/>
                <w:lang w:eastAsia="en-GB"/>
              </w:rPr>
              <w:t>as</w:t>
            </w:r>
            <w:r w:rsidR="004F2BA5">
              <w:t xml:space="preserve"> </w:t>
            </w:r>
            <w:r w:rsidR="004F2BA5" w:rsidRPr="006961D1">
              <w:t>sklype</w:t>
            </w:r>
            <w:r w:rsidR="004F2BA5">
              <w:t>,</w:t>
            </w:r>
            <w:r w:rsidR="004F2BA5" w:rsidRPr="006961D1">
              <w:t xml:space="preserve"> </w:t>
            </w:r>
            <w:r w:rsidR="004F2BA5" w:rsidRPr="006F5656">
              <w:t xml:space="preserve">Kauno r. sav., </w:t>
            </w:r>
            <w:r>
              <w:t>Raudondvario sen.,</w:t>
            </w:r>
            <w:r w:rsidR="004F2BA5" w:rsidRPr="006F5656">
              <w:t xml:space="preserve"> </w:t>
            </w:r>
            <w:r>
              <w:t>Raudondvario</w:t>
            </w:r>
            <w:r w:rsidR="004F2BA5" w:rsidRPr="006F5656">
              <w:t xml:space="preserve"> k</w:t>
            </w:r>
            <w:r w:rsidR="004F2BA5" w:rsidRPr="006961D1">
              <w:t xml:space="preserve">., unikalus Nr. </w:t>
            </w:r>
            <w:r w:rsidRPr="005C6BA8">
              <w:t>4400-5558-6137</w:t>
            </w:r>
            <w:r w:rsidR="004F2BA5">
              <w:t>, supaprastintas techninis darbo projektas</w:t>
            </w:r>
            <w:r w:rsidR="00E87946">
              <w:t xml:space="preserve"> </w:t>
            </w:r>
            <w:r w:rsidR="00E87946" w:rsidRPr="00E87946">
              <w:rPr>
                <w:bCs/>
                <w:lang w:eastAsia="lt-LT"/>
              </w:rPr>
              <w:t>(toliau – Projektas)</w:t>
            </w:r>
            <w:r w:rsidR="004F2BA5">
              <w:t>.</w:t>
            </w:r>
            <w:r w:rsidR="004F2BA5" w:rsidRPr="006961D1">
              <w:t xml:space="preserve"> </w:t>
            </w:r>
          </w:p>
          <w:p w14:paraId="1F4DEBB1" w14:textId="7B675611" w:rsidR="00D67251" w:rsidRPr="009B2963" w:rsidRDefault="00D67251" w:rsidP="004757BF">
            <w:pPr>
              <w:spacing w:line="240" w:lineRule="auto"/>
              <w:ind w:firstLine="221"/>
              <w:jc w:val="both"/>
            </w:pPr>
            <w:r>
              <w:t>(Projekto pavadinimą tikslina projektuotojas)</w:t>
            </w:r>
          </w:p>
        </w:tc>
      </w:tr>
      <w:tr w:rsidR="009B2963" w:rsidRPr="009B2963" w14:paraId="1ECCA4C1"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BC90DBD"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0EC18" w14:textId="0323340A" w:rsidR="004757BF" w:rsidRPr="009B2963" w:rsidRDefault="004757BF" w:rsidP="004757BF">
            <w:pPr>
              <w:spacing w:line="240" w:lineRule="auto"/>
              <w:ind w:firstLine="0"/>
              <w:rPr>
                <w:shd w:val="clear" w:color="auto" w:fill="FFFF00"/>
              </w:rPr>
            </w:pPr>
            <w:r w:rsidRPr="009B2963">
              <w:t xml:space="preserve">Statinių grupės sudėtis.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290E25CB" w14:textId="25EAC80D" w:rsidR="0093741D" w:rsidRPr="00C12E0D" w:rsidRDefault="0093741D" w:rsidP="001C4EFF">
            <w:pPr>
              <w:suppressAutoHyphens w:val="0"/>
              <w:spacing w:line="240" w:lineRule="auto"/>
              <w:ind w:firstLine="221"/>
              <w:jc w:val="both"/>
            </w:pPr>
            <w:r w:rsidRPr="00C12E0D">
              <w:t xml:space="preserve">Projektuojamas </w:t>
            </w:r>
            <w:r w:rsidR="004F2BA5">
              <w:t>įrenginys</w:t>
            </w:r>
            <w:r w:rsidRPr="00C12E0D">
              <w:t xml:space="preserve"> </w:t>
            </w:r>
            <w:r w:rsidR="004F2BA5">
              <w:t>–</w:t>
            </w:r>
            <w:r w:rsidRPr="00C12E0D">
              <w:t xml:space="preserve"> </w:t>
            </w:r>
            <w:r w:rsidR="001C4EFF">
              <w:t>mažosios architektūros statiniai prie vandens telkinio su apželdinimu ir prieigomis.</w:t>
            </w:r>
          </w:p>
        </w:tc>
      </w:tr>
      <w:tr w:rsidR="009B2963" w:rsidRPr="009B2963" w14:paraId="400BD847"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D948F2"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D034AB" w14:textId="1E4694D2" w:rsidR="004757BF" w:rsidRPr="009B2963" w:rsidRDefault="004757BF" w:rsidP="004757BF">
            <w:pPr>
              <w:spacing w:line="240" w:lineRule="auto"/>
              <w:ind w:firstLine="0"/>
              <w:rPr>
                <w:shd w:val="clear" w:color="auto" w:fill="FFFF00"/>
              </w:rPr>
            </w:pPr>
            <w:r w:rsidRPr="009B2963">
              <w:t>Statinio(-</w:t>
            </w:r>
            <w:proofErr w:type="spellStart"/>
            <w:r w:rsidRPr="009B2963">
              <w:t>ių</w:t>
            </w:r>
            <w:proofErr w:type="spellEnd"/>
            <w:r w:rsidRPr="009B2963">
              <w:t>) ar statinių paskirtis ir bendrieji (techniniai ir</w:t>
            </w:r>
            <w:r w:rsidRPr="009B2963">
              <w:rPr>
                <w:b/>
              </w:rPr>
              <w:t xml:space="preserve"> </w:t>
            </w:r>
            <w:r w:rsidRPr="009B2963">
              <w:t>paskirties) rodikliai.</w:t>
            </w:r>
          </w:p>
        </w:tc>
        <w:tc>
          <w:tcPr>
            <w:tcW w:w="6737" w:type="dxa"/>
            <w:tcBorders>
              <w:top w:val="single" w:sz="4" w:space="0" w:color="000000"/>
              <w:left w:val="single" w:sz="4" w:space="0" w:color="000000"/>
              <w:bottom w:val="single" w:sz="4" w:space="0" w:color="auto"/>
              <w:right w:val="single" w:sz="4" w:space="0" w:color="000000"/>
            </w:tcBorders>
          </w:tcPr>
          <w:p w14:paraId="78CE1821" w14:textId="4EEA6EA2" w:rsidR="004757BF" w:rsidRPr="009B2963" w:rsidRDefault="004757BF" w:rsidP="004757BF">
            <w:pPr>
              <w:pStyle w:val="Sraopastraipa"/>
              <w:numPr>
                <w:ilvl w:val="0"/>
                <w:numId w:val="30"/>
              </w:numPr>
              <w:spacing w:line="240" w:lineRule="auto"/>
              <w:jc w:val="both"/>
            </w:pPr>
            <w:r w:rsidRPr="009B2963">
              <w:t xml:space="preserve">Statybos sklypas </w:t>
            </w:r>
            <w:r w:rsidR="001C4EFF" w:rsidRPr="006F5656">
              <w:t xml:space="preserve">Kauno r. sav., </w:t>
            </w:r>
            <w:r w:rsidR="001C4EFF">
              <w:t>Raudondvario sen.,</w:t>
            </w:r>
            <w:r w:rsidR="001C4EFF" w:rsidRPr="006F5656">
              <w:t xml:space="preserve"> </w:t>
            </w:r>
            <w:r w:rsidR="001C4EFF">
              <w:t>Raudondvario</w:t>
            </w:r>
            <w:r w:rsidR="001C4EFF" w:rsidRPr="006F5656">
              <w:t xml:space="preserve"> k</w:t>
            </w:r>
            <w:r w:rsidR="001C4EFF" w:rsidRPr="006961D1">
              <w:t xml:space="preserve">., unikalus Nr. </w:t>
            </w:r>
            <w:r w:rsidR="001C4EFF" w:rsidRPr="005C6BA8">
              <w:t>4400-5558-6137</w:t>
            </w:r>
            <w:r w:rsidRPr="009B2963">
              <w:t xml:space="preserve">, kad. Nr. </w:t>
            </w:r>
            <w:r w:rsidR="00484764">
              <w:t>52</w:t>
            </w:r>
            <w:r w:rsidR="001C4EFF">
              <w:t>70</w:t>
            </w:r>
            <w:r w:rsidRPr="009B2963">
              <w:t>/</w:t>
            </w:r>
            <w:r w:rsidR="00484764">
              <w:t>000</w:t>
            </w:r>
            <w:r w:rsidR="001C4EFF">
              <w:t>8</w:t>
            </w:r>
            <w:r w:rsidRPr="009B2963">
              <w:t>:</w:t>
            </w:r>
            <w:r w:rsidR="001C4EFF">
              <w:t>1528</w:t>
            </w:r>
            <w:r w:rsidRPr="009B2963">
              <w:t xml:space="preserve"> </w:t>
            </w:r>
            <w:r w:rsidR="001C4EFF">
              <w:t>Raudondvario</w:t>
            </w:r>
            <w:r w:rsidR="00FF76EC">
              <w:t xml:space="preserve"> </w:t>
            </w:r>
            <w:proofErr w:type="spellStart"/>
            <w:r w:rsidR="00FF76EC">
              <w:t>k.v</w:t>
            </w:r>
            <w:proofErr w:type="spellEnd"/>
            <w:r w:rsidR="00FF76EC">
              <w:t>.</w:t>
            </w:r>
            <w:r w:rsidRPr="009B2963">
              <w:t xml:space="preserve">; </w:t>
            </w:r>
          </w:p>
          <w:p w14:paraId="100FFA90" w14:textId="4747CBFA" w:rsidR="004757BF" w:rsidRDefault="004757BF" w:rsidP="004757BF">
            <w:pPr>
              <w:spacing w:line="240" w:lineRule="auto"/>
              <w:ind w:firstLine="364"/>
              <w:jc w:val="both"/>
            </w:pPr>
            <w:r w:rsidRPr="009B2963">
              <w:t xml:space="preserve">Žemės sklypo plotas – </w:t>
            </w:r>
            <w:r w:rsidR="001C4EFF">
              <w:t>0,5513</w:t>
            </w:r>
            <w:r w:rsidR="00FF76EC">
              <w:t xml:space="preserve"> ha</w:t>
            </w:r>
            <w:r w:rsidRPr="009B2963">
              <w:t>.</w:t>
            </w:r>
          </w:p>
          <w:p w14:paraId="63F1BC64" w14:textId="52168457" w:rsidR="001C4EFF" w:rsidRPr="009B2963" w:rsidRDefault="001C4EFF" w:rsidP="004757BF">
            <w:pPr>
              <w:spacing w:line="240" w:lineRule="auto"/>
              <w:ind w:firstLine="364"/>
              <w:jc w:val="both"/>
            </w:pPr>
            <w:r>
              <w:t xml:space="preserve">Vandens </w:t>
            </w:r>
            <w:proofErr w:type="spellStart"/>
            <w:r>
              <w:t>telkio</w:t>
            </w:r>
            <w:proofErr w:type="spellEnd"/>
            <w:r>
              <w:t xml:space="preserve"> plotas – 0,2204 ha.</w:t>
            </w:r>
          </w:p>
          <w:p w14:paraId="0FB42BED" w14:textId="493DF91D" w:rsidR="004757BF" w:rsidRPr="009B2963" w:rsidRDefault="004757BF" w:rsidP="004757BF">
            <w:pPr>
              <w:spacing w:line="240" w:lineRule="auto"/>
              <w:ind w:firstLine="364"/>
              <w:jc w:val="both"/>
            </w:pPr>
            <w:r w:rsidRPr="009B2963">
              <w:t>Pagrindinė naudojimo paskirtis – Kita</w:t>
            </w:r>
            <w:r w:rsidR="00484764">
              <w:t>.</w:t>
            </w:r>
          </w:p>
          <w:p w14:paraId="786DFDE3" w14:textId="57D34304" w:rsidR="004757BF" w:rsidRPr="009B2963" w:rsidRDefault="004757BF" w:rsidP="004757BF">
            <w:pPr>
              <w:spacing w:line="240" w:lineRule="auto"/>
              <w:ind w:firstLine="364"/>
              <w:jc w:val="both"/>
            </w:pPr>
            <w:r w:rsidRPr="009B2963">
              <w:t xml:space="preserve">Naudojimo būdas – </w:t>
            </w:r>
            <w:r w:rsidR="001C4EFF">
              <w:t>Bendrojo naudojimo (miestų, miestelių ir kaimų ar savivaldybių bendrojo naudojimo)</w:t>
            </w:r>
            <w:r w:rsidR="00484764">
              <w:t>.</w:t>
            </w:r>
          </w:p>
          <w:p w14:paraId="25D8D10F" w14:textId="4806E81A" w:rsidR="004757BF" w:rsidRDefault="004757BF" w:rsidP="004757BF">
            <w:pPr>
              <w:spacing w:line="240" w:lineRule="auto"/>
              <w:ind w:firstLine="364"/>
              <w:jc w:val="both"/>
            </w:pPr>
            <w:r w:rsidRPr="009B2963">
              <w:t>Žemės sklyp</w:t>
            </w:r>
            <w:r w:rsidR="008E414B">
              <w:t>o</w:t>
            </w:r>
            <w:r w:rsidRPr="009B2963">
              <w:t xml:space="preserve"> savininkas </w:t>
            </w:r>
            <w:r w:rsidR="008E414B">
              <w:t>Lietuvos Respublika</w:t>
            </w:r>
            <w:r w:rsidR="004F2BA5">
              <w:t xml:space="preserve">, </w:t>
            </w:r>
            <w:r w:rsidR="00484764">
              <w:t>Valstybinė žemės patikėjimo teisė - NŽT, Panaudos sutartis Nr. 7SUN-</w:t>
            </w:r>
            <w:r w:rsidR="001C4EFF">
              <w:t>18</w:t>
            </w:r>
            <w:r w:rsidR="00484764">
              <w:t>-(14.7.5</w:t>
            </w:r>
            <w:r w:rsidR="001C4EFF">
              <w:t>6.</w:t>
            </w:r>
            <w:r w:rsidR="00484764">
              <w:t>)</w:t>
            </w:r>
            <w:r w:rsidR="004F2BA5">
              <w:t xml:space="preserve"> Kauno rajono savivaldybė</w:t>
            </w:r>
            <w:r w:rsidRPr="009B2963">
              <w:t>.</w:t>
            </w:r>
          </w:p>
          <w:p w14:paraId="4D997FF2" w14:textId="2ED63E3B" w:rsidR="0093741D" w:rsidRDefault="0093741D" w:rsidP="0093741D">
            <w:pPr>
              <w:pStyle w:val="Sraopastraipa"/>
              <w:numPr>
                <w:ilvl w:val="0"/>
                <w:numId w:val="30"/>
              </w:numPr>
              <w:spacing w:line="240" w:lineRule="auto"/>
              <w:jc w:val="both"/>
            </w:pPr>
            <w:r>
              <w:t xml:space="preserve">Planuojamas </w:t>
            </w:r>
            <w:r w:rsidR="00484764">
              <w:t>įrengin</w:t>
            </w:r>
            <w:r w:rsidR="001C4EFF">
              <w:t>ių</w:t>
            </w:r>
            <w:r>
              <w:t xml:space="preserve"> plotas </w:t>
            </w:r>
            <w:r w:rsidR="001C4EFF">
              <w:t>mažosios architektūros specifikaciją</w:t>
            </w:r>
            <w:r>
              <w:t xml:space="preserve">. </w:t>
            </w:r>
          </w:p>
          <w:p w14:paraId="683BB997" w14:textId="2B46CCAD" w:rsidR="0093741D" w:rsidRPr="009B2963" w:rsidRDefault="0093741D" w:rsidP="0093741D">
            <w:pPr>
              <w:pStyle w:val="Sraopastraipa"/>
              <w:numPr>
                <w:ilvl w:val="0"/>
                <w:numId w:val="30"/>
              </w:numPr>
              <w:spacing w:line="240" w:lineRule="auto"/>
              <w:jc w:val="both"/>
            </w:pPr>
            <w:r>
              <w:t xml:space="preserve">Planuojamas </w:t>
            </w:r>
            <w:r w:rsidR="005552D7">
              <w:t>įrenginių</w:t>
            </w:r>
            <w:r>
              <w:t xml:space="preserve"> aukštis iki </w:t>
            </w:r>
            <w:r w:rsidR="001C4EFF">
              <w:t>7</w:t>
            </w:r>
            <w:r w:rsidR="00484764">
              <w:t>,00</w:t>
            </w:r>
            <w:r>
              <w:t xml:space="preserve"> m</w:t>
            </w:r>
            <w:r w:rsidR="00927DAD">
              <w:t>.</w:t>
            </w:r>
          </w:p>
          <w:p w14:paraId="622BA954" w14:textId="6F44FDFF" w:rsidR="004757BF" w:rsidRPr="009B2963" w:rsidRDefault="004757BF" w:rsidP="004757BF">
            <w:pPr>
              <w:ind w:firstLine="364"/>
              <w:jc w:val="both"/>
            </w:pPr>
          </w:p>
        </w:tc>
      </w:tr>
      <w:tr w:rsidR="009B2963" w:rsidRPr="009B2963" w14:paraId="1035EA63"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174F0B0" w14:textId="09D905FE"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E426210" w14:textId="77777777" w:rsidR="004757BF" w:rsidRPr="009B2963" w:rsidRDefault="004757BF" w:rsidP="004757BF">
            <w:pPr>
              <w:spacing w:line="240" w:lineRule="auto"/>
              <w:ind w:firstLine="0"/>
              <w:jc w:val="both"/>
              <w:rPr>
                <w:shd w:val="clear" w:color="auto" w:fill="FFFF00"/>
              </w:rPr>
            </w:pPr>
            <w:r w:rsidRPr="009B2963">
              <w:t>Statinio</w:t>
            </w:r>
            <w:r w:rsidRPr="009B2963">
              <w:rPr>
                <w:b/>
              </w:rPr>
              <w:t xml:space="preserve"> </w:t>
            </w:r>
            <w:r w:rsidRPr="009B2963">
              <w:t>statybos rūšis.</w:t>
            </w:r>
          </w:p>
        </w:tc>
        <w:tc>
          <w:tcPr>
            <w:tcW w:w="6737" w:type="dxa"/>
            <w:tcBorders>
              <w:top w:val="single" w:sz="4" w:space="0" w:color="auto"/>
              <w:left w:val="single" w:sz="4" w:space="0" w:color="auto"/>
              <w:bottom w:val="single" w:sz="4" w:space="0" w:color="auto"/>
              <w:right w:val="single" w:sz="4" w:space="0" w:color="auto"/>
            </w:tcBorders>
          </w:tcPr>
          <w:p w14:paraId="73B8B648" w14:textId="35AEFEA2" w:rsidR="004757BF" w:rsidRPr="009B2963" w:rsidRDefault="004757BF" w:rsidP="004757BF">
            <w:pPr>
              <w:spacing w:line="240" w:lineRule="auto"/>
              <w:ind w:firstLine="364"/>
              <w:jc w:val="both"/>
            </w:pPr>
            <w:r w:rsidRPr="009B2963">
              <w:t>Nauja statyba</w:t>
            </w:r>
          </w:p>
        </w:tc>
      </w:tr>
      <w:tr w:rsidR="009B2963" w:rsidRPr="009B2963" w14:paraId="4BAE709D"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54A096F" w14:textId="77777777" w:rsidR="004757BF" w:rsidRPr="009A774B"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458DCBD" w14:textId="15ACB38E" w:rsidR="004757BF" w:rsidRPr="009B2963" w:rsidRDefault="004757BF" w:rsidP="004757BF">
            <w:pPr>
              <w:spacing w:line="240" w:lineRule="auto"/>
              <w:ind w:firstLine="0"/>
              <w:jc w:val="both"/>
            </w:pPr>
            <w:r w:rsidRPr="009B2963">
              <w:t>Statinio finansavimas.</w:t>
            </w:r>
          </w:p>
        </w:tc>
        <w:tc>
          <w:tcPr>
            <w:tcW w:w="6737" w:type="dxa"/>
            <w:tcBorders>
              <w:top w:val="single" w:sz="4" w:space="0" w:color="auto"/>
              <w:left w:val="single" w:sz="4" w:space="0" w:color="auto"/>
              <w:bottom w:val="single" w:sz="4" w:space="0" w:color="auto"/>
              <w:right w:val="single" w:sz="4" w:space="0" w:color="auto"/>
            </w:tcBorders>
          </w:tcPr>
          <w:p w14:paraId="30190A57" w14:textId="3C7F3DBB" w:rsidR="004757BF" w:rsidRPr="009B2963" w:rsidRDefault="004757BF" w:rsidP="004757BF">
            <w:pPr>
              <w:spacing w:line="240" w:lineRule="auto"/>
              <w:ind w:firstLine="364"/>
              <w:jc w:val="both"/>
              <w:rPr>
                <w:highlight w:val="yellow"/>
              </w:rPr>
            </w:pPr>
            <w:r w:rsidRPr="00F902FB">
              <w:t>Kauno rajono savivaldybės biudžeto lėšomis.</w:t>
            </w:r>
          </w:p>
        </w:tc>
      </w:tr>
      <w:tr w:rsidR="009B2963" w:rsidRPr="009B2963" w14:paraId="1FE91CEB"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F6D7FC0"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26CAD3E6" w14:textId="77777777" w:rsidR="004757BF" w:rsidRPr="009B2963" w:rsidRDefault="004757BF" w:rsidP="004757BF">
            <w:pPr>
              <w:spacing w:line="240" w:lineRule="auto"/>
              <w:ind w:firstLine="0"/>
              <w:jc w:val="both"/>
              <w:rPr>
                <w:shd w:val="clear" w:color="auto" w:fill="FFFF00"/>
              </w:rPr>
            </w:pPr>
            <w:r w:rsidRPr="009B2963">
              <w:t>Statinio kategorija.</w:t>
            </w:r>
          </w:p>
        </w:tc>
        <w:tc>
          <w:tcPr>
            <w:tcW w:w="6737" w:type="dxa"/>
            <w:tcBorders>
              <w:top w:val="single" w:sz="4" w:space="0" w:color="auto"/>
              <w:left w:val="single" w:sz="4" w:space="0" w:color="auto"/>
              <w:bottom w:val="single" w:sz="4" w:space="0" w:color="auto"/>
              <w:right w:val="single" w:sz="4" w:space="0" w:color="auto"/>
            </w:tcBorders>
          </w:tcPr>
          <w:p w14:paraId="4E2FEECD" w14:textId="2152948C" w:rsidR="004757BF" w:rsidRPr="009B2963" w:rsidRDefault="009D7D4C" w:rsidP="004757BF">
            <w:pPr>
              <w:spacing w:line="240" w:lineRule="auto"/>
              <w:ind w:firstLine="364"/>
              <w:jc w:val="both"/>
            </w:pPr>
            <w:r>
              <w:t xml:space="preserve">Nesudėtingieji I ir II </w:t>
            </w:r>
            <w:proofErr w:type="spellStart"/>
            <w:r>
              <w:t>gr</w:t>
            </w:r>
            <w:proofErr w:type="spellEnd"/>
            <w:r>
              <w:t>. statiniai ir įrenginiai</w:t>
            </w:r>
          </w:p>
        </w:tc>
      </w:tr>
      <w:tr w:rsidR="009B2963" w:rsidRPr="009B2963" w14:paraId="6A43855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87015EF"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0F064213" w14:textId="281AC57D" w:rsidR="004757BF" w:rsidRPr="009B2963" w:rsidRDefault="004757BF" w:rsidP="004757BF">
            <w:pPr>
              <w:spacing w:line="240" w:lineRule="auto"/>
              <w:ind w:firstLine="0"/>
              <w:jc w:val="both"/>
            </w:pPr>
            <w:r w:rsidRPr="009B2963">
              <w:t>Projekto rengimo etapas</w:t>
            </w:r>
          </w:p>
        </w:tc>
        <w:tc>
          <w:tcPr>
            <w:tcW w:w="6737" w:type="dxa"/>
            <w:tcBorders>
              <w:top w:val="single" w:sz="4" w:space="0" w:color="auto"/>
              <w:left w:val="single" w:sz="4" w:space="0" w:color="auto"/>
              <w:bottom w:val="single" w:sz="4" w:space="0" w:color="auto"/>
              <w:right w:val="single" w:sz="4" w:space="0" w:color="auto"/>
            </w:tcBorders>
          </w:tcPr>
          <w:p w14:paraId="7E219AFB" w14:textId="10FDF336" w:rsidR="00554803" w:rsidRPr="009D7D4C" w:rsidRDefault="005A743D" w:rsidP="009D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yellow"/>
                <w:lang w:eastAsia="lt-LT"/>
              </w:rPr>
            </w:pPr>
            <w:r>
              <w:rPr>
                <w:b/>
                <w:lang w:eastAsia="lt-LT"/>
              </w:rPr>
              <w:t xml:space="preserve">Supaprastintas </w:t>
            </w:r>
            <w:r w:rsidR="00554803" w:rsidRPr="008F4202">
              <w:rPr>
                <w:b/>
                <w:lang w:eastAsia="lt-LT"/>
              </w:rPr>
              <w:t xml:space="preserve">techninis </w:t>
            </w:r>
            <w:r>
              <w:rPr>
                <w:b/>
                <w:lang w:eastAsia="lt-LT"/>
              </w:rPr>
              <w:t xml:space="preserve">darbo </w:t>
            </w:r>
            <w:r w:rsidR="00554803" w:rsidRPr="008F4202">
              <w:rPr>
                <w:b/>
                <w:lang w:eastAsia="lt-LT"/>
              </w:rPr>
              <w:t>projektas</w:t>
            </w:r>
            <w:r w:rsidR="00E87946">
              <w:rPr>
                <w:b/>
                <w:lang w:eastAsia="lt-LT"/>
              </w:rPr>
              <w:t xml:space="preserve"> </w:t>
            </w:r>
            <w:r w:rsidR="00554803" w:rsidRPr="008F4202">
              <w:rPr>
                <w:lang w:eastAsia="lt-LT"/>
              </w:rPr>
              <w:t xml:space="preserve"> –</w:t>
            </w:r>
            <w:r w:rsidR="009D7D4C" w:rsidRPr="009D7D4C">
              <w:t xml:space="preserve"> </w:t>
            </w:r>
            <w:r w:rsidR="009D7D4C" w:rsidRPr="009D7D4C">
              <w:rPr>
                <w:lang w:eastAsia="lt-LT"/>
              </w:rPr>
              <w:t>yra dokumentas, kuriuo vadovaujantis pasiekiami projektinių pasiūlymų ir techninio darbo projekto tikslai.</w:t>
            </w:r>
          </w:p>
        </w:tc>
      </w:tr>
      <w:tr w:rsidR="009B2963" w:rsidRPr="009B2963" w14:paraId="6025E2F3" w14:textId="77777777" w:rsidTr="00221364">
        <w:trPr>
          <w:trHeight w:val="294"/>
        </w:trPr>
        <w:tc>
          <w:tcPr>
            <w:tcW w:w="9952" w:type="dxa"/>
            <w:gridSpan w:val="4"/>
            <w:tcBorders>
              <w:top w:val="single" w:sz="4" w:space="0" w:color="000000"/>
              <w:left w:val="single" w:sz="4" w:space="0" w:color="000000"/>
              <w:bottom w:val="single" w:sz="4" w:space="0" w:color="000000"/>
              <w:right w:val="single" w:sz="4" w:space="0" w:color="auto"/>
            </w:tcBorders>
            <w:shd w:val="clear" w:color="auto" w:fill="FFFFFF"/>
          </w:tcPr>
          <w:p w14:paraId="6C60FF0F" w14:textId="772DDE71" w:rsidR="004757BF" w:rsidRPr="009B2963" w:rsidRDefault="004757BF" w:rsidP="004757BF">
            <w:pPr>
              <w:spacing w:line="240" w:lineRule="auto"/>
              <w:ind w:firstLine="364"/>
              <w:jc w:val="both"/>
            </w:pPr>
            <w:r w:rsidRPr="009B2963">
              <w:rPr>
                <w:b/>
              </w:rPr>
              <w:t>II. Perkamų projektavimo paslaugų apimtis, trukmė ir perkančiosios organizacijos pateikiami duomenys</w:t>
            </w:r>
          </w:p>
        </w:tc>
      </w:tr>
      <w:tr w:rsidR="009B2963" w:rsidRPr="009B2963" w14:paraId="27D0C1F4"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BA337B7" w14:textId="77777777" w:rsidR="004757BF" w:rsidRPr="000B1E6A" w:rsidRDefault="004757BF" w:rsidP="004757BF">
            <w:pPr>
              <w:numPr>
                <w:ilvl w:val="0"/>
                <w:numId w:val="14"/>
              </w:numPr>
              <w:spacing w:line="240" w:lineRule="auto"/>
              <w:ind w:left="113" w:firstLine="0"/>
              <w:rPr>
                <w:color w:val="00B0F0"/>
              </w:rPr>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4F9D509B" w14:textId="4222C9E1" w:rsidR="004757BF" w:rsidRPr="009B2963" w:rsidRDefault="004757BF" w:rsidP="004757BF">
            <w:pPr>
              <w:spacing w:line="240" w:lineRule="auto"/>
              <w:ind w:firstLine="0"/>
            </w:pPr>
            <w:r w:rsidRPr="009B2963">
              <w:t>Projektavimo paslaugos</w:t>
            </w:r>
          </w:p>
        </w:tc>
        <w:tc>
          <w:tcPr>
            <w:tcW w:w="6737" w:type="dxa"/>
            <w:tcBorders>
              <w:top w:val="single" w:sz="4" w:space="0" w:color="auto"/>
              <w:left w:val="single" w:sz="4" w:space="0" w:color="auto"/>
              <w:bottom w:val="single" w:sz="4" w:space="0" w:color="auto"/>
              <w:right w:val="single" w:sz="4" w:space="0" w:color="auto"/>
            </w:tcBorders>
          </w:tcPr>
          <w:p w14:paraId="17422C96" w14:textId="77777777" w:rsidR="004757BF" w:rsidRPr="009B2963" w:rsidRDefault="004757BF" w:rsidP="004757BF">
            <w:pPr>
              <w:spacing w:line="240" w:lineRule="auto"/>
              <w:ind w:firstLine="364"/>
              <w:jc w:val="both"/>
            </w:pPr>
            <w:r w:rsidRPr="009B2963">
              <w:t>Projektas turi būti pateiktas pilna sudėtimi, vadovaujantis Lietuvos Respublikos galiojančiomis statybinėmis normomis ir taisyklėmis.</w:t>
            </w:r>
          </w:p>
          <w:p w14:paraId="090C1A66" w14:textId="742196A0" w:rsidR="00554803" w:rsidRDefault="00E87946" w:rsidP="004757BF">
            <w:pPr>
              <w:spacing w:line="240" w:lineRule="auto"/>
              <w:ind w:firstLine="364"/>
              <w:jc w:val="both"/>
              <w:rPr>
                <w:color w:val="000000"/>
              </w:rPr>
            </w:pPr>
            <w:r w:rsidRPr="00E87946">
              <w:rPr>
                <w:bCs/>
                <w:lang w:eastAsia="lt-LT"/>
              </w:rPr>
              <w:t>Projekt</w:t>
            </w:r>
            <w:r>
              <w:rPr>
                <w:bCs/>
                <w:lang w:eastAsia="lt-LT"/>
              </w:rPr>
              <w:t>o</w:t>
            </w:r>
            <w:r>
              <w:rPr>
                <w:color w:val="000000"/>
              </w:rPr>
              <w:t xml:space="preserve"> </w:t>
            </w:r>
            <w:r w:rsidR="00554803">
              <w:rPr>
                <w:color w:val="000000"/>
              </w:rPr>
              <w:t xml:space="preserve">apimtis ir detalumas turi būti pakankamas statytojo sumanymui suprasti, projekto ekspertizei atlikti, statinio statybos skaičiuojamajai kainai (reglamento nustatytais atvejais) nustatyti, </w:t>
            </w:r>
            <w:r w:rsidR="00554803" w:rsidRPr="009D7D4C">
              <w:rPr>
                <w:color w:val="000000"/>
              </w:rPr>
              <w:t>statybos rangovui parinkti</w:t>
            </w:r>
            <w:r w:rsidR="009D7D4C" w:rsidRPr="009D7D4C">
              <w:rPr>
                <w:color w:val="000000"/>
              </w:rPr>
              <w:t xml:space="preserve"> ir projektui įgyvendinti.</w:t>
            </w:r>
          </w:p>
          <w:p w14:paraId="2BEE8787" w14:textId="77777777" w:rsidR="00554803" w:rsidRDefault="00554803" w:rsidP="00554803">
            <w:pPr>
              <w:spacing w:line="240" w:lineRule="auto"/>
              <w:ind w:firstLine="364"/>
              <w:jc w:val="both"/>
              <w:rPr>
                <w:color w:val="000000"/>
              </w:rPr>
            </w:pPr>
            <w:r>
              <w:rPr>
                <w:color w:val="000000"/>
              </w:rPr>
              <w:t xml:space="preserve">Atsižvelgiant į statinio paskirtį, statybos rūšį [5.25], turi būti parengtos visos tam statiniui pastatyti ir naudoti būtinos projekto dalys, kurių sprendiniai įgyvendintų esminius statinių [5.1], statinio </w:t>
            </w:r>
            <w:r>
              <w:rPr>
                <w:color w:val="000000"/>
              </w:rPr>
              <w:lastRenderedPageBreak/>
              <w:t xml:space="preserve">architektūros [5.1], aplinkos, visuomenės sveikatos saugos, kraštovaizdžio, nekilnojamųjų kultūros paveldo vertybių, </w:t>
            </w:r>
            <w:r>
              <w:t xml:space="preserve">energinio naudingumo </w:t>
            </w:r>
            <w:r>
              <w:rPr>
                <w:color w:val="000000"/>
              </w:rPr>
              <w:t>ir kitos apsaugos (saugos), trečiųjų asmenų interesų apsaugos [5.1], neįgaliųjų socialinės integracijos [5.13] ir paskirties reikalavimus.</w:t>
            </w:r>
          </w:p>
          <w:p w14:paraId="69604A1C" w14:textId="03DE530C" w:rsidR="00554803" w:rsidRDefault="009D7D4C" w:rsidP="00554803">
            <w:pPr>
              <w:spacing w:line="240" w:lineRule="auto"/>
              <w:ind w:firstLine="364"/>
              <w:jc w:val="both"/>
              <w:rPr>
                <w:kern w:val="0"/>
                <w:lang w:eastAsia="en-GB"/>
              </w:rPr>
            </w:pPr>
            <w:r>
              <w:rPr>
                <w:color w:val="000000"/>
                <w:kern w:val="0"/>
                <w:lang w:eastAsia="en-GB"/>
              </w:rPr>
              <w:t>S</w:t>
            </w:r>
            <w:r w:rsidR="00554803" w:rsidRPr="00554803">
              <w:rPr>
                <w:color w:val="000000"/>
                <w:kern w:val="0"/>
                <w:lang w:eastAsia="en-GB"/>
              </w:rPr>
              <w:t>tatini</w:t>
            </w:r>
            <w:r>
              <w:rPr>
                <w:color w:val="000000"/>
                <w:kern w:val="0"/>
                <w:lang w:eastAsia="en-GB"/>
              </w:rPr>
              <w:t>ų</w:t>
            </w:r>
            <w:r w:rsidR="00554803" w:rsidRPr="00554803">
              <w:rPr>
                <w:color w:val="000000"/>
                <w:kern w:val="0"/>
                <w:lang w:eastAsia="en-GB"/>
              </w:rPr>
              <w:t xml:space="preserve"> projekto dalių sprendiniuose nurodomos statybos produktų charakteristikos (klasės, savybės, vertės), o ne konkrečių statybos produktų pavadinimai </w:t>
            </w:r>
            <w:r w:rsidR="00554803" w:rsidRPr="00554803">
              <w:rPr>
                <w:kern w:val="0"/>
                <w:lang w:eastAsia="en-GB"/>
              </w:rPr>
              <w:t xml:space="preserve">ar konkretūs statybos produktų gamintojai, importuotojai, platintojai ar įgaliotieji atstovai.  </w:t>
            </w:r>
          </w:p>
          <w:p w14:paraId="06A86029" w14:textId="165D201F" w:rsidR="00554803" w:rsidRPr="00554803" w:rsidRDefault="00E87946" w:rsidP="00554803">
            <w:pPr>
              <w:spacing w:line="240" w:lineRule="auto"/>
              <w:ind w:firstLine="364"/>
              <w:jc w:val="both"/>
              <w:rPr>
                <w:color w:val="000000"/>
              </w:rPr>
            </w:pPr>
            <w:r>
              <w:rPr>
                <w:kern w:val="0"/>
                <w:lang w:eastAsia="en-GB"/>
              </w:rPr>
              <w:t>P</w:t>
            </w:r>
            <w:r w:rsidR="00554803">
              <w:rPr>
                <w:kern w:val="0"/>
                <w:lang w:eastAsia="en-GB"/>
              </w:rPr>
              <w:t xml:space="preserve">rojekto sudedamosios dalys turi atitikti </w:t>
            </w:r>
            <w:r w:rsidR="00AC1967">
              <w:t xml:space="preserve">statybos techninio reglamento STR1.04.04:2017 „Statinio projektavimas, projekto ekspertizė“ </w:t>
            </w:r>
            <w:r w:rsidR="009D7D4C">
              <w:t xml:space="preserve">reikalavimus. </w:t>
            </w:r>
          </w:p>
          <w:p w14:paraId="612A1E14" w14:textId="33EDD4B4" w:rsidR="004757BF" w:rsidRPr="009B2963" w:rsidRDefault="00AC1967" w:rsidP="00AC1967">
            <w:pPr>
              <w:spacing w:line="240" w:lineRule="auto"/>
              <w:ind w:firstLine="0"/>
              <w:jc w:val="both"/>
            </w:pPr>
            <w:r>
              <w:t xml:space="preserve">     </w:t>
            </w:r>
            <w:r w:rsidR="004757BF" w:rsidRPr="009B2963">
              <w:t xml:space="preserve">Visi </w:t>
            </w:r>
            <w:r w:rsidR="00E87946">
              <w:t>P</w:t>
            </w:r>
            <w:r w:rsidR="004757BF" w:rsidRPr="009B2963">
              <w:t xml:space="preserve">rojekto autorių parinkti sprendiniai turi atitikti STR, higienos, žmonių su negalia bei kitus teisės aktų reikalavimus, </w:t>
            </w:r>
            <w:r w:rsidR="009D7D4C">
              <w:t>užtikrinant projekto įgyvendinimą ir statybos darbų užbaigimo procedūrų sklandumą.</w:t>
            </w:r>
            <w:r w:rsidR="004757BF" w:rsidRPr="009B2963">
              <w:t xml:space="preserve"> </w:t>
            </w:r>
          </w:p>
        </w:tc>
      </w:tr>
      <w:tr w:rsidR="009B2963" w:rsidRPr="009B2963" w14:paraId="1A95D438"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63357C9"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ABB707F" w14:textId="592D95DE" w:rsidR="004757BF" w:rsidRPr="009B2963" w:rsidRDefault="004757BF" w:rsidP="004757BF">
            <w:pPr>
              <w:spacing w:line="240" w:lineRule="auto"/>
              <w:ind w:firstLine="0"/>
            </w:pPr>
            <w:r w:rsidRPr="009B2963">
              <w:t>Kitos paslaugos, susijusios su projektavimo paslaugomis</w:t>
            </w:r>
          </w:p>
        </w:tc>
        <w:tc>
          <w:tcPr>
            <w:tcW w:w="6737" w:type="dxa"/>
            <w:tcBorders>
              <w:top w:val="single" w:sz="4" w:space="0" w:color="auto"/>
              <w:left w:val="single" w:sz="4" w:space="0" w:color="auto"/>
              <w:bottom w:val="single" w:sz="4" w:space="0" w:color="auto"/>
              <w:right w:val="single" w:sz="4" w:space="0" w:color="auto"/>
            </w:tcBorders>
          </w:tcPr>
          <w:p w14:paraId="397DABC9" w14:textId="57F110CA" w:rsidR="00554803" w:rsidRDefault="00554803" w:rsidP="004757BF">
            <w:pPr>
              <w:spacing w:line="240" w:lineRule="auto"/>
              <w:ind w:firstLine="364"/>
              <w:jc w:val="both"/>
              <w:rPr>
                <w:color w:val="000000"/>
              </w:rPr>
            </w:pPr>
            <w:r>
              <w:t xml:space="preserve">Dėl statybos techninio reglamento STR1.04.04:2017 „Statinio projektavimas, projekto ekspertizė“ </w:t>
            </w:r>
            <w:r w:rsidR="009D7D4C">
              <w:t>V skyriaus 26 d. š</w:t>
            </w:r>
            <w:r w:rsidR="009D7D4C" w:rsidRPr="009D7D4C">
              <w:t>io reglamento 9 priede nurodyti planai (situacijos planas (M 1:1000–1:20 000); sklypo planas (statinių išdėstymo planas ir jų sąrašas nurodant statybos rūšį) (M 1:500–1:1000); sklypo vertikalusis planas (sklypo aukščių planas); sklypo sutvarkymo (aplinkotvarkos) planas (M 1:200–1:500); suvestinis sklypo inžinerinių tinklų planas (M 1:200–1:500); už sklypo ribų esančių inžinerinių tinklų ir susisiekimo komunikacijų) rengiami vadovaujantis aktualiu, ne senesniu kaip 3 metų topografiniu ir inžineriniu planu (duomenys pasiekiami per Topografijos ir inžinerinės infrastruktūros informacinę sistemą) (nuo statinio projektavimo pradžios), kuris prireikus patikslinamas projekto rengimo metu. Projekto vadovas, pasirašydamas minėtus</w:t>
            </w:r>
            <w:r w:rsidR="009D7D4C" w:rsidRPr="009D7D4C">
              <w:rPr>
                <w:b/>
                <w:bCs/>
              </w:rPr>
              <w:t xml:space="preserve"> </w:t>
            </w:r>
            <w:r w:rsidR="009D7D4C" w:rsidRPr="009D7D4C">
              <w:t>reglamento 9  priede nurodytus planus, patvirtina jų atitiktį topografinio ir inžinerinio plano duomenims, kurie pasiekiami per Topografijos ir inžinerinės infrastruktūros informacinę sistemą.</w:t>
            </w:r>
          </w:p>
          <w:p w14:paraId="080955DF" w14:textId="692FFDB0" w:rsidR="00BA2DEA" w:rsidRDefault="00BA2DEA" w:rsidP="004757BF">
            <w:pPr>
              <w:spacing w:line="240" w:lineRule="auto"/>
              <w:ind w:firstLine="364"/>
              <w:jc w:val="both"/>
              <w:rPr>
                <w:color w:val="000000"/>
              </w:rPr>
            </w:pPr>
            <w:r w:rsidRPr="009B2963">
              <w:t>Projekto vykdymo priežiūros paslaugos (pasirašant paslaugų teikimo sutartį);</w:t>
            </w:r>
          </w:p>
          <w:p w14:paraId="23D76DA3" w14:textId="206CC260" w:rsidR="004757BF" w:rsidRPr="009B2963" w:rsidRDefault="00BA1693" w:rsidP="00BA2DEA">
            <w:pPr>
              <w:spacing w:line="240" w:lineRule="auto"/>
              <w:ind w:firstLine="364"/>
              <w:jc w:val="both"/>
            </w:pPr>
            <w:r>
              <w:rPr>
                <w:color w:val="000000"/>
              </w:rPr>
              <w:t>Paslaugų tiekėjas įsipareigoja atsakyti į klausimus, susijusius su parengt</w:t>
            </w:r>
            <w:r w:rsidR="00E87946">
              <w:rPr>
                <w:color w:val="000000"/>
              </w:rPr>
              <w:t xml:space="preserve"> P</w:t>
            </w:r>
            <w:r>
              <w:rPr>
                <w:color w:val="000000"/>
              </w:rPr>
              <w:t>ro</w:t>
            </w:r>
            <w:r w:rsidR="00BA2DEA">
              <w:rPr>
                <w:color w:val="000000"/>
              </w:rPr>
              <w:t xml:space="preserve">jektu, kurie gali būti pateikti tiekėjų (galimų statybos rangovų ar </w:t>
            </w:r>
            <w:r w:rsidR="009D7D4C">
              <w:rPr>
                <w:color w:val="000000"/>
              </w:rPr>
              <w:t>T</w:t>
            </w:r>
            <w:r w:rsidR="00BA2DEA">
              <w:rPr>
                <w:color w:val="000000"/>
              </w:rPr>
              <w:t>DP rengėjų) vykdant darbų viešąjį pirkimą pagal paslaugų teikėjo parengtą techninį darbo projektą. Atlikti projekto vykdymo autorinę priežiūrą visą statybos darbų laikotarpį.</w:t>
            </w:r>
          </w:p>
        </w:tc>
      </w:tr>
      <w:tr w:rsidR="009B2963" w:rsidRPr="009B2963" w14:paraId="61CA0014" w14:textId="77777777" w:rsidTr="00A02018">
        <w:trPr>
          <w:trHeight w:val="578"/>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C638AA1" w14:textId="3E05F54F" w:rsidR="004757BF" w:rsidRPr="009B2963" w:rsidRDefault="004757BF" w:rsidP="004757BF">
            <w:pPr>
              <w:spacing w:line="240" w:lineRule="auto"/>
              <w:ind w:firstLine="0"/>
              <w:jc w:val="center"/>
              <w:rPr>
                <w:shd w:val="clear" w:color="auto" w:fill="FFFF00"/>
              </w:rPr>
            </w:pPr>
            <w:r w:rsidRPr="009B2963">
              <w:rPr>
                <w:b/>
              </w:rPr>
              <w:t>II. Perkamų projektavimo paslaugų apimtis, trukmė ir perkančiosios organizacijos pateikiami duomenys</w:t>
            </w:r>
          </w:p>
        </w:tc>
      </w:tr>
      <w:tr w:rsidR="009B2963" w:rsidRPr="009B2963" w14:paraId="3776456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ACC0EE7" w14:textId="2AC86A75" w:rsidR="004757BF" w:rsidRPr="00641998" w:rsidRDefault="004757BF" w:rsidP="004757BF">
            <w:pPr>
              <w:pStyle w:val="Sraopastraipa"/>
              <w:numPr>
                <w:ilvl w:val="0"/>
                <w:numId w:val="14"/>
              </w:numPr>
              <w:spacing w:line="240" w:lineRule="auto"/>
              <w:ind w:left="357" w:hanging="357"/>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164AAFC" w14:textId="339850F8" w:rsidR="004757BF" w:rsidRPr="009B2963" w:rsidRDefault="004757BF" w:rsidP="004757BF">
            <w:pPr>
              <w:spacing w:line="240" w:lineRule="auto"/>
              <w:ind w:firstLine="0"/>
            </w:pPr>
            <w:r w:rsidRPr="009B2963">
              <w:t>Projektavimo paslaugų apimtis.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1DDBE4" w14:textId="742C0658" w:rsidR="004757BF" w:rsidRDefault="001C4EFF" w:rsidP="005A743D">
            <w:r w:rsidRPr="005C6BA8">
              <w:rPr>
                <w:bCs/>
                <w:kern w:val="0"/>
                <w:lang w:eastAsia="en-GB"/>
              </w:rPr>
              <w:t>Mažosios architektūros statinių įrengimo</w:t>
            </w:r>
            <w:r>
              <w:rPr>
                <w:bCs/>
                <w:kern w:val="0"/>
                <w:lang w:eastAsia="en-GB"/>
              </w:rPr>
              <w:t>, apželdinimo ir prieigų</w:t>
            </w:r>
            <w:r w:rsidRPr="005C6BA8">
              <w:rPr>
                <w:bCs/>
                <w:kern w:val="0"/>
                <w:lang w:eastAsia="en-GB"/>
              </w:rPr>
              <w:t xml:space="preserve"> poilsio skvere prie vandens Vienožinskio g. Raudondvario k. projekt</w:t>
            </w:r>
            <w:r>
              <w:rPr>
                <w:bCs/>
                <w:kern w:val="0"/>
                <w:lang w:eastAsia="en-GB"/>
              </w:rPr>
              <w:t>as</w:t>
            </w:r>
            <w:r>
              <w:t xml:space="preserve"> </w:t>
            </w:r>
            <w:r w:rsidRPr="006961D1">
              <w:t>sklype</w:t>
            </w:r>
            <w:r>
              <w:t>,</w:t>
            </w:r>
            <w:r w:rsidRPr="006961D1">
              <w:t xml:space="preserve"> </w:t>
            </w:r>
            <w:r w:rsidRPr="006F5656">
              <w:t xml:space="preserve">Kauno r. sav., </w:t>
            </w:r>
            <w:r>
              <w:t>Raudondvario sen.,</w:t>
            </w:r>
            <w:r w:rsidRPr="006F5656">
              <w:t xml:space="preserve"> </w:t>
            </w:r>
            <w:r>
              <w:t>Raudondvario</w:t>
            </w:r>
            <w:r w:rsidRPr="006F5656">
              <w:t xml:space="preserve"> k</w:t>
            </w:r>
            <w:r w:rsidRPr="006961D1">
              <w:t xml:space="preserve">., unikalus Nr. </w:t>
            </w:r>
            <w:r w:rsidRPr="005C6BA8">
              <w:t>4400-5558-6137</w:t>
            </w:r>
            <w:r>
              <w:t>, supaprastintas techninis darbo projektas.</w:t>
            </w:r>
          </w:p>
          <w:p w14:paraId="7B9B840C" w14:textId="3C0D6955" w:rsidR="001C4EFF" w:rsidRDefault="001C4EFF" w:rsidP="001C4EFF">
            <w:r>
              <w:t>Projektą turi sudaryti dvi dalys:</w:t>
            </w:r>
          </w:p>
          <w:p w14:paraId="1825A956" w14:textId="7F5D00FD" w:rsidR="001C4EFF" w:rsidRDefault="001C4EFF" w:rsidP="001C4EFF">
            <w:pPr>
              <w:jc w:val="both"/>
            </w:pPr>
            <w:r>
              <w:t xml:space="preserve"> I - Mažosios architektūros statinių ir jų įrengimo poilsio skvere prie vandens Vienožinskio g. Raudondvario k., Kauno r. techninė dalis (brėžiniai, techniniai sprendiniai);</w:t>
            </w:r>
          </w:p>
          <w:p w14:paraId="0E002ACA" w14:textId="1D4EC517" w:rsidR="001C4EFF" w:rsidRPr="009B2963" w:rsidRDefault="001C4EFF" w:rsidP="001C4EFF">
            <w:pPr>
              <w:jc w:val="both"/>
            </w:pPr>
            <w:r>
              <w:lastRenderedPageBreak/>
              <w:t>II - Apželdinimo planas (daugiamečių augalų grupių išdėstymas, veja, dekoratyviniai elementai, augalų rūšys, kiekiai) su prieigomis (privažiavimai, takeliai) poilsio skvere prie vandens ir mažosios architektūros statinių Vienožinskio g. Raudondvario k., Kauno r., pagal preliminarias siūlomų augalų rūšis, prieigų medžiagas ir kiekius.</w:t>
            </w:r>
          </w:p>
        </w:tc>
      </w:tr>
      <w:tr w:rsidR="009B2963" w:rsidRPr="009B2963" w14:paraId="1C37E9A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22CC449" w14:textId="77777777"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A730B79" w14:textId="75670C36" w:rsidR="004757BF" w:rsidRPr="009B2963" w:rsidRDefault="004757BF" w:rsidP="004757BF">
            <w:pPr>
              <w:spacing w:line="240" w:lineRule="auto"/>
              <w:ind w:firstLine="0"/>
            </w:pPr>
            <w:r w:rsidRPr="009B2963">
              <w:t>Projektavimo paslaugos.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BED542" w14:textId="4032DDCF" w:rsidR="004757BF" w:rsidRPr="009B2963" w:rsidRDefault="00AC1967" w:rsidP="004757BF">
            <w:pPr>
              <w:spacing w:line="240" w:lineRule="auto"/>
              <w:ind w:firstLine="364"/>
              <w:jc w:val="both"/>
            </w:pPr>
            <w:r>
              <w:t xml:space="preserve">Parengti </w:t>
            </w:r>
            <w:r w:rsidR="005A743D">
              <w:t xml:space="preserve">supaprastintą </w:t>
            </w:r>
            <w:r>
              <w:t>technin</w:t>
            </w:r>
            <w:r w:rsidR="000175EF">
              <w:t>į</w:t>
            </w:r>
            <w:r w:rsidR="005A743D">
              <w:t xml:space="preserve"> darbo</w:t>
            </w:r>
            <w:r>
              <w:t xml:space="preserve"> projektą pagal patvirtintus </w:t>
            </w:r>
            <w:r w:rsidR="005A743D">
              <w:t xml:space="preserve">įrenginių </w:t>
            </w:r>
            <w:r>
              <w:t>projektinius pasiūlymus</w:t>
            </w:r>
          </w:p>
          <w:p w14:paraId="4A8BEA76" w14:textId="77777777" w:rsidR="004757BF" w:rsidRPr="009B2963" w:rsidRDefault="004757BF" w:rsidP="004757BF">
            <w:pPr>
              <w:spacing w:line="240" w:lineRule="auto"/>
              <w:ind w:firstLine="364"/>
              <w:jc w:val="both"/>
            </w:pPr>
            <w:r w:rsidRPr="009D7D4C">
              <w:t>Projektuotojas turi parengti Projektą pilna sudėtimi pagal statybos techninį reglamentą STR 1.04.04:2017 „Statinio projektavimas, projekto ekspertizė“.</w:t>
            </w:r>
            <w:r w:rsidRPr="009B2963">
              <w:t xml:space="preserve"> </w:t>
            </w:r>
          </w:p>
          <w:p w14:paraId="4F19AC76" w14:textId="763BCEE3" w:rsidR="003D0B36" w:rsidRPr="00026AB1" w:rsidRDefault="003D0B36" w:rsidP="003D0B36">
            <w:pPr>
              <w:ind w:firstLine="363"/>
              <w:jc w:val="both"/>
            </w:pPr>
            <w:r w:rsidRPr="00026AB1">
              <w:t>Projektuotojas projekto dalis nustato atsižvelgęs į statinio specifiką. Projekto dalys ir jų skaičius, techniniame</w:t>
            </w:r>
            <w:r>
              <w:t xml:space="preserve"> darbo</w:t>
            </w:r>
            <w:r w:rsidRPr="00026AB1">
              <w:t xml:space="preserve"> projekte esančių duomenų sudėtis ir sprendinių kiekis, jų detalizavimas turi būti pakankami statinio projekto ekspertizei atlikti, statybos leidimui gauti</w:t>
            </w:r>
            <w:r>
              <w:t xml:space="preserve"> (kai jis privalomas)</w:t>
            </w:r>
            <w:r w:rsidRPr="00026AB1">
              <w:t xml:space="preserve"> ar kitaip įteisinti statinio statybą, sudaryti darbo projekto rengimo sutartį ir parengti darbo projektą, statinio statybos užbaigimo procedūroms atlikti. </w:t>
            </w:r>
          </w:p>
          <w:p w14:paraId="26FA0D2D" w14:textId="77777777" w:rsidR="003D0B36" w:rsidRDefault="003D0B36" w:rsidP="003D0B36">
            <w:pPr>
              <w:widowControl w:val="0"/>
              <w:spacing w:line="240" w:lineRule="auto"/>
              <w:ind w:firstLine="364"/>
              <w:jc w:val="both"/>
              <w:rPr>
                <w:color w:val="000000"/>
              </w:rPr>
            </w:pPr>
          </w:p>
          <w:p w14:paraId="5B1C4209" w14:textId="55F73061" w:rsidR="004757BF" w:rsidRPr="009B2963" w:rsidRDefault="004757BF" w:rsidP="004757BF">
            <w:pPr>
              <w:spacing w:line="240" w:lineRule="auto"/>
              <w:ind w:firstLine="364"/>
              <w:jc w:val="both"/>
            </w:pPr>
            <w:r w:rsidRPr="009B2963">
              <w:t>Į projektavimo paslaugos apimtį įeina Projekto pataisymai pagal statytojo (</w:t>
            </w:r>
            <w:r w:rsidR="005A743D">
              <w:t>U</w:t>
            </w:r>
            <w:r w:rsidRPr="009B2963">
              <w:t xml:space="preserve">žsakovo) pastabas, pagal Projekto ekspertizės akto privalomas pastabas, pagal šį Projektą tikrinusių institucijų, subjektų (jų padalinių) pastabas, taip pat Projekto klaidų, pastebėtų statybos metu, taisymai. </w:t>
            </w:r>
          </w:p>
          <w:p w14:paraId="661E2E9B" w14:textId="49770BDD" w:rsidR="004757BF" w:rsidRPr="009B2963" w:rsidRDefault="004757BF" w:rsidP="004757BF">
            <w:pPr>
              <w:spacing w:line="240" w:lineRule="auto"/>
              <w:ind w:firstLine="364"/>
              <w:jc w:val="both"/>
            </w:pPr>
            <w:r w:rsidRPr="009B2963">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p w14:paraId="2EEEDA42" w14:textId="77777777" w:rsidR="004757BF" w:rsidRPr="009B2963" w:rsidRDefault="004757BF" w:rsidP="004757BF">
            <w:pPr>
              <w:spacing w:line="240" w:lineRule="auto"/>
              <w:ind w:firstLine="364"/>
              <w:jc w:val="both"/>
              <w:rPr>
                <w:shd w:val="clear" w:color="auto" w:fill="FFFF00"/>
              </w:rPr>
            </w:pPr>
            <w:r w:rsidRPr="009B2963">
              <w:t>Jei kils nenumatyto projektavimo poreikis, projektuotojas įsipareigoja įtraukti ir papildomas projektavimo dalis, suprojektuoti nedidindamas viešaisiais pirkimais nustatytos kainos.</w:t>
            </w:r>
          </w:p>
        </w:tc>
      </w:tr>
      <w:tr w:rsidR="009B2963" w:rsidRPr="009B2963" w14:paraId="73A26AA4"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80C4134" w14:textId="1CFC9EF3"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92E39EF" w14:textId="49FBC88C" w:rsidR="004757BF" w:rsidRPr="009B2963" w:rsidRDefault="004757BF" w:rsidP="004757BF">
            <w:pPr>
              <w:pStyle w:val="Default"/>
              <w:rPr>
                <w:color w:val="auto"/>
              </w:rPr>
            </w:pPr>
            <w:r w:rsidRPr="009B2963">
              <w:rPr>
                <w:color w:val="auto"/>
              </w:rPr>
              <w:t>Kitos paslaugos, susijusios su projektavimo paslaugomis.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321D1" w14:textId="77777777" w:rsidR="003D0B36" w:rsidRDefault="003D0B36" w:rsidP="003D0B36">
            <w:pPr>
              <w:pStyle w:val="Default"/>
              <w:widowControl w:val="0"/>
              <w:ind w:firstLine="364"/>
              <w:jc w:val="both"/>
              <w:rPr>
                <w:color w:val="auto"/>
              </w:rPr>
            </w:pPr>
            <w:r>
              <w:rPr>
                <w:color w:val="auto"/>
              </w:rPr>
              <w:t>Gauti / parengti privalomuosius projekto rengimo dokumentus (prisijungimo sąlygas ir kt.)</w:t>
            </w:r>
          </w:p>
          <w:p w14:paraId="720536D9" w14:textId="67C056E9" w:rsidR="003D0B36" w:rsidRDefault="003D0B36" w:rsidP="003D0B36">
            <w:pPr>
              <w:pStyle w:val="Default"/>
              <w:widowControl w:val="0"/>
              <w:ind w:firstLine="364"/>
              <w:jc w:val="both"/>
              <w:rPr>
                <w:color w:val="auto"/>
              </w:rPr>
            </w:pPr>
            <w:r>
              <w:rPr>
                <w:color w:val="auto"/>
              </w:rPr>
              <w:t>Jei tai privaloma, projektą, užsakovo vardu, įkelti į Lietuvos Respublikos statybos leidimų ir statybos valstybinės priežiūros informacinę sistemą „</w:t>
            </w:r>
            <w:proofErr w:type="spellStart"/>
            <w:r>
              <w:rPr>
                <w:color w:val="auto"/>
              </w:rPr>
              <w:t>Infostatyba</w:t>
            </w:r>
            <w:proofErr w:type="spellEnd"/>
            <w:r>
              <w:rPr>
                <w:color w:val="auto"/>
              </w:rPr>
              <w:t xml:space="preserve">“ (pasiekiamą per Topografijos, inžinerinės infrastruktūros, teritorijų planavimo ir statybos elektroninių vartų informacinę sistemą (toliau – TPS „Vartai“) bei kitoms suinteresuotoms institucijoms, susijusioms su projekto sprendinių derinimu. Pagal įgaliojimą atstovauti Užsakovą derinant projektą, gaunant sutikimus ir pritarimus iš trečiųjų šalių. </w:t>
            </w:r>
          </w:p>
          <w:p w14:paraId="7194C6FA" w14:textId="270E56D0" w:rsidR="004757BF" w:rsidRPr="009B2963" w:rsidRDefault="003D0B36" w:rsidP="00E87946">
            <w:pPr>
              <w:widowControl w:val="0"/>
              <w:spacing w:line="240" w:lineRule="auto"/>
              <w:ind w:firstLine="364"/>
              <w:jc w:val="both"/>
            </w:pPr>
            <w:r>
              <w:t xml:space="preserve">Jei tai, privaloma, Užsakovo vardu pateikti prašymą statybą leidžiančiam dokumentui gauti. </w:t>
            </w:r>
          </w:p>
        </w:tc>
      </w:tr>
      <w:tr w:rsidR="009B2963" w:rsidRPr="009B2963" w14:paraId="237B7C7C" w14:textId="77777777" w:rsidTr="008B79C4">
        <w:trPr>
          <w:trHeight w:val="537"/>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8E1FF4D" w14:textId="182386BB" w:rsidR="004757BF" w:rsidRPr="00641998" w:rsidRDefault="004757BF" w:rsidP="004757BF">
            <w:pPr>
              <w:pStyle w:val="Sraopastraipa"/>
              <w:numPr>
                <w:ilvl w:val="0"/>
                <w:numId w:val="29"/>
              </w:numPr>
              <w:spacing w:line="240" w:lineRule="auto"/>
              <w:ind w:left="0" w:firstLine="0"/>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10C1233" w14:textId="2B36883D" w:rsidR="004757BF" w:rsidRPr="009B2963" w:rsidRDefault="004757BF" w:rsidP="004757BF">
            <w:pPr>
              <w:spacing w:line="240" w:lineRule="auto"/>
              <w:ind w:firstLine="0"/>
              <w:rPr>
                <w:shd w:val="clear" w:color="auto" w:fill="FFFF00"/>
              </w:rPr>
            </w:pPr>
            <w:r w:rsidRPr="009B2963">
              <w:t>Projektavimo paslaugų trukmė dienomis.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B55DFD" w14:textId="77777777" w:rsidR="00E87946" w:rsidRDefault="00E87946" w:rsidP="00E87946">
            <w:pPr>
              <w:pStyle w:val="Default"/>
              <w:ind w:firstLine="364"/>
              <w:jc w:val="both"/>
              <w:rPr>
                <w:color w:val="auto"/>
              </w:rPr>
            </w:pPr>
            <w:r>
              <w:t>P</w:t>
            </w:r>
            <w:r w:rsidR="004757BF" w:rsidRPr="00AB02DB">
              <w:rPr>
                <w:color w:val="auto"/>
              </w:rPr>
              <w:t>rojektas turi būti</w:t>
            </w:r>
            <w:r w:rsidR="00BE6964">
              <w:rPr>
                <w:color w:val="auto"/>
              </w:rPr>
              <w:t xml:space="preserve"> suderintas su Užsakovu ir</w:t>
            </w:r>
            <w:r w:rsidR="004757BF" w:rsidRPr="00AB02DB">
              <w:rPr>
                <w:color w:val="auto"/>
              </w:rPr>
              <w:t xml:space="preserve"> parengtas per </w:t>
            </w:r>
            <w:r w:rsidR="00BE6964">
              <w:rPr>
                <w:color w:val="auto"/>
              </w:rPr>
              <w:t>3 mėnesius</w:t>
            </w:r>
            <w:r w:rsidR="004757BF" w:rsidRPr="00AB02DB">
              <w:rPr>
                <w:color w:val="auto"/>
              </w:rPr>
              <w:t xml:space="preserve"> nuo </w:t>
            </w:r>
            <w:r w:rsidR="00BE6964" w:rsidRPr="00AB02DB">
              <w:rPr>
                <w:color w:val="auto"/>
              </w:rPr>
              <w:t>sutarties pasirašymo dienos</w:t>
            </w:r>
            <w:r w:rsidR="004757BF" w:rsidRPr="00AB02DB">
              <w:rPr>
                <w:color w:val="auto"/>
              </w:rPr>
              <w:t xml:space="preserve">. </w:t>
            </w:r>
          </w:p>
          <w:p w14:paraId="784C5590" w14:textId="5CE3834F" w:rsidR="004757BF" w:rsidRPr="00E87946" w:rsidRDefault="00E87946" w:rsidP="00E87946">
            <w:pPr>
              <w:pStyle w:val="Default"/>
              <w:ind w:firstLine="364"/>
              <w:jc w:val="both"/>
              <w:rPr>
                <w:color w:val="auto"/>
              </w:rPr>
            </w:pPr>
            <w:r>
              <w:rPr>
                <w:color w:val="auto"/>
              </w:rPr>
              <w:t>P</w:t>
            </w:r>
            <w:r w:rsidR="004757BF" w:rsidRPr="00AB02DB">
              <w:t xml:space="preserve">rojekto patikslinimo pagal ekspertizės paslaugų teikėjo pastabas (jeigu tokių bus), terminas ne ilgesnis kaip 10 darbo dienų. </w:t>
            </w:r>
          </w:p>
        </w:tc>
      </w:tr>
      <w:tr w:rsidR="009B2963" w:rsidRPr="009B2963" w14:paraId="08C0F188" w14:textId="77777777" w:rsidTr="008B79C4">
        <w:trPr>
          <w:cantSplit/>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3636E99" w14:textId="77777777" w:rsidR="004757BF" w:rsidRPr="00641998" w:rsidRDefault="004757BF" w:rsidP="004757BF">
            <w:pPr>
              <w:numPr>
                <w:ilvl w:val="0"/>
                <w:numId w:val="29"/>
              </w:numPr>
              <w:spacing w:line="240" w:lineRule="auto"/>
              <w:ind w:left="113" w:hanging="79"/>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896BD59" w14:textId="66155450" w:rsidR="004757BF" w:rsidRPr="009B2963" w:rsidRDefault="004757BF" w:rsidP="004757BF">
            <w:pPr>
              <w:spacing w:line="240" w:lineRule="auto"/>
              <w:ind w:firstLine="0"/>
              <w:rPr>
                <w:shd w:val="clear" w:color="auto" w:fill="FFFF00"/>
              </w:rPr>
            </w:pPr>
            <w:r w:rsidRPr="009B2963">
              <w:t>Paslaugų teikėjui pateikiamos dokumentų, reikalingų statinio(-</w:t>
            </w:r>
            <w:proofErr w:type="spellStart"/>
            <w:r w:rsidRPr="009B2963">
              <w:t>ių</w:t>
            </w:r>
            <w:proofErr w:type="spellEnd"/>
            <w:r w:rsidRPr="009B2963">
              <w:t xml:space="preserve">) projekto dokumentams (toliau – projekto dokumentai) parengti, kopijos. </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EACA09" w14:textId="7034F9FD" w:rsidR="004757BF" w:rsidRPr="009B2963" w:rsidRDefault="004757BF" w:rsidP="004757BF">
            <w:pPr>
              <w:pStyle w:val="Default"/>
              <w:ind w:firstLine="364"/>
              <w:jc w:val="both"/>
              <w:rPr>
                <w:color w:val="auto"/>
              </w:rPr>
            </w:pPr>
            <w:r w:rsidRPr="009B2963">
              <w:rPr>
                <w:color w:val="auto"/>
              </w:rPr>
              <w:t>Žemės sklypo teisinės registracijos Lietuvos Respublikos nekilnojamojo turto registr</w:t>
            </w:r>
            <w:r w:rsidR="006E2086" w:rsidRPr="009B2963">
              <w:rPr>
                <w:color w:val="auto"/>
              </w:rPr>
              <w:t>o</w:t>
            </w:r>
            <w:r w:rsidRPr="009B2963">
              <w:rPr>
                <w:color w:val="auto"/>
              </w:rPr>
              <w:t xml:space="preserve"> dokumentai; </w:t>
            </w:r>
          </w:p>
          <w:p w14:paraId="7F5598C7" w14:textId="0889F202" w:rsidR="004757BF" w:rsidRDefault="006E2086" w:rsidP="004757BF">
            <w:pPr>
              <w:pStyle w:val="Default"/>
              <w:ind w:firstLine="364"/>
              <w:jc w:val="both"/>
              <w:rPr>
                <w:color w:val="auto"/>
              </w:rPr>
            </w:pPr>
            <w:r w:rsidRPr="009B2963">
              <w:rPr>
                <w:color w:val="auto"/>
              </w:rPr>
              <w:t>Žemės sklypų kadastrinių matavimų byla;</w:t>
            </w:r>
          </w:p>
          <w:p w14:paraId="07093EF5" w14:textId="11B481AC" w:rsidR="004757BF" w:rsidRPr="009B2963" w:rsidRDefault="004757BF" w:rsidP="004757BF">
            <w:pPr>
              <w:tabs>
                <w:tab w:val="left" w:pos="470"/>
              </w:tabs>
              <w:spacing w:line="240" w:lineRule="auto"/>
              <w:ind w:left="45" w:firstLine="364"/>
            </w:pPr>
          </w:p>
        </w:tc>
      </w:tr>
      <w:tr w:rsidR="009B2963" w:rsidRPr="009B2963" w14:paraId="017AF6EC"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FEAE8B" w14:textId="77777777" w:rsidR="004757BF" w:rsidRPr="009B2963" w:rsidRDefault="004757BF" w:rsidP="004757BF">
            <w:pPr>
              <w:pStyle w:val="ListParagraph1"/>
              <w:tabs>
                <w:tab w:val="left" w:pos="328"/>
              </w:tabs>
              <w:spacing w:line="240" w:lineRule="auto"/>
              <w:ind w:left="186" w:firstLine="0"/>
              <w:jc w:val="center"/>
              <w:rPr>
                <w:shd w:val="clear" w:color="auto" w:fill="FFFF00"/>
              </w:rPr>
            </w:pPr>
            <w:r w:rsidRPr="009B2963">
              <w:rPr>
                <w:b/>
              </w:rPr>
              <w:t>III. Reikalavimai projektavimo paslaugoms</w:t>
            </w:r>
          </w:p>
        </w:tc>
      </w:tr>
      <w:tr w:rsidR="009B2963" w:rsidRPr="009B2963" w14:paraId="25D3D33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55F68EA"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8C728" w14:textId="3A0604AE" w:rsidR="004757BF" w:rsidRPr="009B2963" w:rsidRDefault="004757BF" w:rsidP="004757BF">
            <w:pPr>
              <w:spacing w:line="240" w:lineRule="auto"/>
              <w:ind w:firstLine="0"/>
            </w:pPr>
            <w:r w:rsidRPr="009B2963">
              <w:t>Projekto rengimo dokumentams taikomi</w:t>
            </w:r>
            <w:r w:rsidRPr="009B2963">
              <w:rPr>
                <w:b/>
              </w:rPr>
              <w:t xml:space="preserve"> </w:t>
            </w:r>
            <w:r w:rsidRPr="009B2963">
              <w:t>teisės aktai, statybos normatyviniai techniniai dokumentai bei statinio normatyviniai saugos ir paskirties dokumentai.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B0D08EC" w14:textId="77777777" w:rsidR="004757BF" w:rsidRPr="009B2963" w:rsidRDefault="004757BF" w:rsidP="004757BF">
            <w:pPr>
              <w:pStyle w:val="Default"/>
              <w:ind w:firstLine="364"/>
              <w:jc w:val="both"/>
              <w:rPr>
                <w:color w:val="auto"/>
              </w:rPr>
            </w:pPr>
            <w:r w:rsidRPr="009B2963">
              <w:rPr>
                <w:color w:val="auto"/>
              </w:rPr>
              <w:t xml:space="preserve">Projektavimo dokumentai turi atitikti norminių teisės aktų reikalavimus, o jais grindžiami sprendiniai suderinti su teritorijos infrastruktūros plėtra. </w:t>
            </w:r>
          </w:p>
          <w:p w14:paraId="7E1C12D5" w14:textId="77777777" w:rsidR="004757BF" w:rsidRPr="009B2963" w:rsidRDefault="004757BF" w:rsidP="004757BF">
            <w:pPr>
              <w:pStyle w:val="Default"/>
              <w:ind w:firstLine="364"/>
              <w:rPr>
                <w:color w:val="auto"/>
              </w:rPr>
            </w:pPr>
            <w:r w:rsidRPr="009B2963">
              <w:rPr>
                <w:color w:val="auto"/>
              </w:rPr>
              <w:t xml:space="preserve">Normatyviniai statybos techniniai dokumentai, privalomi visiems statybos dalyviams: </w:t>
            </w:r>
          </w:p>
          <w:p w14:paraId="160B7210" w14:textId="5581F7CE" w:rsidR="004757BF" w:rsidRPr="009B2963" w:rsidRDefault="004757BF" w:rsidP="004757BF">
            <w:pPr>
              <w:pStyle w:val="Default"/>
              <w:ind w:firstLine="364"/>
              <w:jc w:val="both"/>
              <w:rPr>
                <w:color w:val="auto"/>
              </w:rPr>
            </w:pPr>
            <w:r w:rsidRPr="009B2963">
              <w:rPr>
                <w:color w:val="auto"/>
              </w:rPr>
              <w:t>Statybos techniniai reglamentai;</w:t>
            </w:r>
          </w:p>
          <w:p w14:paraId="50238CE1" w14:textId="708B0FCC" w:rsidR="004757BF" w:rsidRPr="00E87946" w:rsidRDefault="004757BF" w:rsidP="004757BF">
            <w:pPr>
              <w:pStyle w:val="Default"/>
              <w:ind w:firstLine="364"/>
              <w:rPr>
                <w:color w:val="auto"/>
              </w:rPr>
            </w:pPr>
            <w:r w:rsidRPr="003D0B36">
              <w:rPr>
                <w:color w:val="auto"/>
              </w:rPr>
              <w:t xml:space="preserve">Vyriausybės įgaliotų institucijų teisės aktai – </w:t>
            </w:r>
            <w:r w:rsidR="003D0B36">
              <w:rPr>
                <w:color w:val="auto"/>
              </w:rPr>
              <w:t>STR</w:t>
            </w:r>
            <w:r w:rsidR="003D0B36" w:rsidRPr="00E87946">
              <w:rPr>
                <w:color w:val="auto"/>
              </w:rPr>
              <w:t xml:space="preserve">, </w:t>
            </w:r>
            <w:r w:rsidRPr="00E87946">
              <w:rPr>
                <w:color w:val="auto"/>
              </w:rPr>
              <w:t xml:space="preserve">PTR, KTR, HN, </w:t>
            </w:r>
          </w:p>
          <w:p w14:paraId="7996B612" w14:textId="31B07398" w:rsidR="004757BF" w:rsidRPr="009B2963" w:rsidRDefault="006E2086" w:rsidP="004757BF">
            <w:pPr>
              <w:spacing w:line="240" w:lineRule="auto"/>
              <w:ind w:firstLine="364"/>
              <w:jc w:val="both"/>
              <w:rPr>
                <w:shd w:val="clear" w:color="auto" w:fill="FFFF00"/>
              </w:rPr>
            </w:pPr>
            <w:r w:rsidRPr="003D0B36">
              <w:t>Projektuojant vadovautis Lietuvos Respublikos civiliniu kodeksu, Statybos įstatymu, Neįgaliųjų socialinės integracijos įstatymu, kitais įstatymais, Lietuvos Respublikos Vyriausybės nutarimais, normatyviniais statybos techniniais dokumentais (įskaitant Reglamentą (ES) Nr. 305/201) ir kitais Lietuvos Respublikoje galiojančiais teisės aktais.</w:t>
            </w:r>
          </w:p>
        </w:tc>
      </w:tr>
      <w:tr w:rsidR="009B2963" w:rsidRPr="009B2963" w14:paraId="2E3FE6DF"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A5ACD81" w14:textId="77777777" w:rsidR="004757BF" w:rsidRPr="00641998" w:rsidRDefault="004757BF" w:rsidP="004757BF">
            <w:pPr>
              <w:numPr>
                <w:ilvl w:val="0"/>
                <w:numId w:val="29"/>
              </w:numPr>
              <w:spacing w:line="240" w:lineRule="auto"/>
              <w:ind w:left="113" w:hanging="79"/>
              <w:jc w:val="cente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AB69E" w14:textId="0AD419A7" w:rsidR="004757BF" w:rsidRPr="009B2963" w:rsidRDefault="004757BF" w:rsidP="004757BF">
            <w:pPr>
              <w:spacing w:line="240" w:lineRule="auto"/>
              <w:ind w:firstLine="0"/>
            </w:pPr>
            <w:r w:rsidRPr="009B2963">
              <w:t>Aplinkos, visuomenės sveikatos saugos, kraštovaizdžio, nekilnojamųjų kultūros Paveldo vertybių, trečiųjų asmenų interesų apsaugos, saugomos teritorijos apsaugos</w:t>
            </w:r>
            <w:r w:rsidRPr="009B2963">
              <w:rPr>
                <w:b/>
              </w:rPr>
              <w:t xml:space="preserve"> </w:t>
            </w:r>
            <w:r w:rsidRPr="009B2963">
              <w:t>ir kitos apsaugos (saugos), neįgaliųjų socialinės integracijos reikalavimai.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5FDCD60D" w14:textId="389176F5" w:rsidR="004757BF" w:rsidRDefault="004757BF" w:rsidP="004757BF">
            <w:pPr>
              <w:pStyle w:val="Default"/>
              <w:ind w:firstLine="364"/>
              <w:jc w:val="both"/>
              <w:rPr>
                <w:color w:val="auto"/>
              </w:rPr>
            </w:pPr>
            <w:r w:rsidRPr="009B2963">
              <w:rPr>
                <w:color w:val="auto"/>
              </w:rPr>
              <w:t xml:space="preserve">Projektui turi būti taikomi Statybos techniniame reglamente STR </w:t>
            </w:r>
            <w:r w:rsidRPr="009B2963">
              <w:rPr>
                <w:bCs/>
                <w:color w:val="auto"/>
              </w:rPr>
              <w:t>2.03.01:2001 „Statiniai ir teritorijos. Reikalavimai žmonių su negalia reikmėms“, patvirtintame Lietuvos Respublikos aplinkos ministro 2001 m. birželio 14 d. įsakymu Nr. 317 Dėl STR 2.03.01:2001 „Statiniai ir teritorijos. Reikalavimai žmonių su negalia reikmėms“ patvirtinimo“, nustatyti reikalavimai.</w:t>
            </w:r>
          </w:p>
          <w:p w14:paraId="7745078F" w14:textId="65A3EBC1" w:rsidR="005552D7" w:rsidRPr="00E87946" w:rsidRDefault="00E87946" w:rsidP="00E87946">
            <w:pPr>
              <w:pStyle w:val="Default"/>
              <w:ind w:firstLine="364"/>
              <w:jc w:val="both"/>
              <w:rPr>
                <w:color w:val="auto"/>
              </w:rPr>
            </w:pPr>
            <w:r w:rsidRPr="00E87946">
              <w:rPr>
                <w:color w:val="auto"/>
              </w:rPr>
              <w:t xml:space="preserve">Vadovaujantis </w:t>
            </w:r>
            <w:r>
              <w:rPr>
                <w:color w:val="auto"/>
              </w:rPr>
              <w:t>A</w:t>
            </w:r>
            <w:r w:rsidRPr="00E87946">
              <w:rPr>
                <w:color w:val="auto"/>
              </w:rPr>
              <w:t xml:space="preserve">plinkos ministro „Dėl Lietuvos Respublikos aplinkos ministro įsakymo „Dėl Žemės naudojimo būdų turinio aprašo patvirtinimo“ projekto“ patvirtinto 2024 m. birželio 17 d. Nr. D1-199 </w:t>
            </w:r>
            <w:r w:rsidR="00A979D4">
              <w:rPr>
                <w:color w:val="auto"/>
              </w:rPr>
              <w:t>aprašo aktualių</w:t>
            </w:r>
            <w:r w:rsidRPr="00E87946">
              <w:rPr>
                <w:color w:val="auto"/>
              </w:rPr>
              <w:t xml:space="preserve"> punkt</w:t>
            </w:r>
            <w:r w:rsidR="00A979D4">
              <w:rPr>
                <w:color w:val="auto"/>
              </w:rPr>
              <w:t>ų</w:t>
            </w:r>
            <w:r w:rsidRPr="00E87946">
              <w:rPr>
                <w:color w:val="auto"/>
              </w:rPr>
              <w:t xml:space="preserve"> nuostatomis</w:t>
            </w:r>
            <w:r w:rsidR="00A979D4">
              <w:rPr>
                <w:color w:val="auto"/>
              </w:rPr>
              <w:t>.</w:t>
            </w:r>
          </w:p>
        </w:tc>
      </w:tr>
      <w:tr w:rsidR="009B2963" w:rsidRPr="009B2963" w14:paraId="6E3C342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488BE78"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FFEA0B" w14:textId="3790099E" w:rsidR="004757BF" w:rsidRPr="009B2963" w:rsidRDefault="004757BF" w:rsidP="004757BF">
            <w:pPr>
              <w:spacing w:line="240" w:lineRule="auto"/>
              <w:ind w:firstLine="0"/>
              <w:rPr>
                <w:shd w:val="clear" w:color="auto" w:fill="FFFF00"/>
              </w:rPr>
            </w:pPr>
            <w:r w:rsidRPr="009B2963">
              <w:t xml:space="preserve">Esminiai funkciniai (paskirties), architektūros (estetinius), technologijos, techniniai, ekonominiai, kokybės, reikalavimai bei kiti rodikliai ir charakteristikos statiniui pagal sprendinių dalis.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0C289C7" w14:textId="153391FD" w:rsidR="004757BF" w:rsidRPr="009B2963" w:rsidRDefault="004757BF" w:rsidP="004757BF">
            <w:pPr>
              <w:pStyle w:val="Default"/>
              <w:ind w:firstLine="364"/>
              <w:jc w:val="both"/>
              <w:rPr>
                <w:color w:val="auto"/>
              </w:rPr>
            </w:pPr>
            <w:r w:rsidRPr="009B2963">
              <w:rPr>
                <w:color w:val="auto"/>
              </w:rPr>
              <w:t xml:space="preserve">Parengtas </w:t>
            </w:r>
            <w:r w:rsidR="00E87946">
              <w:t>P</w:t>
            </w:r>
            <w:r w:rsidR="00194810" w:rsidRPr="00AB02DB">
              <w:rPr>
                <w:color w:val="auto"/>
              </w:rPr>
              <w:t>rojektas</w:t>
            </w:r>
            <w:r w:rsidRPr="009B2963">
              <w:rPr>
                <w:color w:val="auto"/>
              </w:rPr>
              <w:t xml:space="preserve"> turi užtikrinti konkurenciją ir nediskriminuoti tiekėjų (prekių tiekėjų, paslaugų teikėjų, rangovų). </w:t>
            </w:r>
          </w:p>
          <w:p w14:paraId="322C72C8" w14:textId="77777777" w:rsidR="004757BF" w:rsidRPr="009B2963" w:rsidRDefault="004757BF" w:rsidP="004757BF">
            <w:pPr>
              <w:spacing w:line="240" w:lineRule="auto"/>
              <w:ind w:firstLine="364"/>
              <w:jc w:val="both"/>
            </w:pPr>
            <w:r w:rsidRPr="009B2963">
              <w:t xml:space="preserve">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 </w:t>
            </w:r>
          </w:p>
        </w:tc>
      </w:tr>
      <w:tr w:rsidR="009B2963" w:rsidRPr="009B2963" w14:paraId="23D4883E"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6AA942B"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02E5CD" w14:textId="77777777" w:rsidR="004757BF" w:rsidRPr="009B2963" w:rsidRDefault="004757BF" w:rsidP="004757BF">
            <w:pPr>
              <w:spacing w:line="240" w:lineRule="auto"/>
              <w:ind w:firstLine="0"/>
              <w:rPr>
                <w:shd w:val="clear" w:color="auto" w:fill="FFFF00"/>
              </w:rPr>
            </w:pPr>
            <w:r w:rsidRPr="009B2963">
              <w:t>Nurodymai sprendinių derinimui, jų pritarimui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F36BB71" w14:textId="7214BF66" w:rsidR="004757BF" w:rsidRPr="009B2963" w:rsidRDefault="004757BF" w:rsidP="004757BF">
            <w:pPr>
              <w:pStyle w:val="Default"/>
              <w:ind w:firstLine="364"/>
              <w:jc w:val="both"/>
              <w:rPr>
                <w:color w:val="auto"/>
              </w:rPr>
            </w:pPr>
            <w:r w:rsidRPr="009B2963">
              <w:rPr>
                <w:color w:val="auto"/>
              </w:rPr>
              <w:t xml:space="preserve">Prieš </w:t>
            </w:r>
            <w:r w:rsidR="00BD117C">
              <w:rPr>
                <w:color w:val="auto"/>
              </w:rPr>
              <w:t>U</w:t>
            </w:r>
            <w:r w:rsidRPr="009B2963">
              <w:rPr>
                <w:color w:val="auto"/>
              </w:rPr>
              <w:t xml:space="preserve">žsakovui tvirtinant </w:t>
            </w:r>
            <w:r w:rsidR="00BD117C">
              <w:rPr>
                <w:color w:val="auto"/>
              </w:rPr>
              <w:t>P</w:t>
            </w:r>
            <w:r w:rsidR="00194810" w:rsidRPr="00AB02DB">
              <w:rPr>
                <w:color w:val="auto"/>
              </w:rPr>
              <w:t>rojekt</w:t>
            </w:r>
            <w:r w:rsidR="00194810">
              <w:rPr>
                <w:color w:val="auto"/>
              </w:rPr>
              <w:t>ą</w:t>
            </w:r>
            <w:r w:rsidRPr="009B2963">
              <w:rPr>
                <w:color w:val="auto"/>
              </w:rPr>
              <w:t xml:space="preserve"> pristatyti parengtą </w:t>
            </w:r>
            <w:r w:rsidR="00BD117C">
              <w:rPr>
                <w:color w:val="auto"/>
              </w:rPr>
              <w:t>P</w:t>
            </w:r>
            <w:r w:rsidRPr="009B2963">
              <w:rPr>
                <w:color w:val="auto"/>
              </w:rPr>
              <w:t xml:space="preserve">rojektą, pakomentuoti pagrindinius projektinius sprendinius bei nurodyti projekto sprendinių atitiktį projektavimo užduočiai; </w:t>
            </w:r>
          </w:p>
          <w:p w14:paraId="21C1D351" w14:textId="1DBA509A" w:rsidR="004757BF" w:rsidRPr="009B2963" w:rsidRDefault="004757BF" w:rsidP="004757BF">
            <w:pPr>
              <w:tabs>
                <w:tab w:val="left" w:pos="470"/>
              </w:tabs>
              <w:spacing w:line="240" w:lineRule="auto"/>
              <w:ind w:firstLine="364"/>
            </w:pPr>
            <w:r w:rsidRPr="009B2963">
              <w:t xml:space="preserve">Projektas tvirtinamas atskiru Statytojo pasirašomu dokumentu, kuriame nurodomi esminiai projekto techniniai rodikliai. </w:t>
            </w:r>
          </w:p>
        </w:tc>
      </w:tr>
      <w:tr w:rsidR="009B2963" w:rsidRPr="009B2963" w14:paraId="4A8B2235"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7B86BF"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D0728" w14:textId="77777777" w:rsidR="004757BF" w:rsidRPr="009B2963" w:rsidRDefault="004757BF" w:rsidP="004757BF">
            <w:pPr>
              <w:spacing w:line="240" w:lineRule="auto"/>
              <w:ind w:firstLine="0"/>
            </w:pPr>
            <w:r w:rsidRPr="009B2963">
              <w:t xml:space="preserve">Statinio ar statinių projektavimo ir statybos eiliškumas.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C386517" w14:textId="77777777" w:rsidR="004757BF" w:rsidRPr="009B2963" w:rsidRDefault="004757BF" w:rsidP="004757BF">
            <w:pPr>
              <w:spacing w:line="240" w:lineRule="auto"/>
              <w:ind w:firstLine="364"/>
              <w:jc w:val="both"/>
            </w:pPr>
            <w:r w:rsidRPr="009B2963">
              <w:t>Netaikoma</w:t>
            </w:r>
          </w:p>
        </w:tc>
      </w:tr>
      <w:tr w:rsidR="009B2963" w:rsidRPr="009B2963" w14:paraId="61118F33"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4977B1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9F892" w14:textId="364A1390" w:rsidR="009B2963" w:rsidRPr="009B2963" w:rsidRDefault="009B2963" w:rsidP="009B2963">
            <w:pPr>
              <w:spacing w:line="240" w:lineRule="auto"/>
              <w:ind w:firstLine="0"/>
            </w:pPr>
            <w:r w:rsidRPr="009B2963">
              <w:t>Techniniai, kokybiniai (estetiniai, komforto, energinio naudingumo, triukšmo lygio ir t.t.) reikalavimai pagal statinio projekto sprendinių dalis: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00A1FA72" w14:textId="20FF993A" w:rsidR="009B2963" w:rsidRPr="009B2963" w:rsidRDefault="009B2963" w:rsidP="00BD117C">
            <w:pPr>
              <w:spacing w:line="240" w:lineRule="auto"/>
              <w:jc w:val="both"/>
            </w:pPr>
            <w:r w:rsidRPr="009B2963">
              <w:t xml:space="preserve">Projekto sprendiniai atskiruose projekto dokumentuose (techninėse specifikacijose, aiškinamuose raštuose, brėžiniuose, sąnaudų kiekių žiniaraščiuose) bei tarp atskirų projekto dalių neturi prieštarauti vieni kitiems. </w:t>
            </w:r>
          </w:p>
        </w:tc>
      </w:tr>
      <w:tr w:rsidR="009B2963" w:rsidRPr="009B2963" w14:paraId="5DD81D9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4E893D0"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7B4DAF" w14:textId="1D7BECA4" w:rsidR="009B2963" w:rsidRPr="009B2963" w:rsidRDefault="009B2963" w:rsidP="009B2963">
            <w:pPr>
              <w:spacing w:line="240" w:lineRule="auto"/>
              <w:ind w:firstLine="0"/>
            </w:pPr>
            <w:r w:rsidRPr="009B2963">
              <w:t>Sklypo sutvarkymo (sklypo plano)</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4A5FF21D" w14:textId="08A61293" w:rsidR="009B2963" w:rsidRPr="009B2963" w:rsidRDefault="009B2963" w:rsidP="00BD117C">
            <w:pPr>
              <w:spacing w:line="240" w:lineRule="auto"/>
              <w:jc w:val="both"/>
            </w:pPr>
            <w:r w:rsidRPr="009B2963">
              <w:t>Numatyti sklypo reljefo formavimo (jei reikia), jo reikmėms skirtų susisiekimo komunikacijų ir inžinerinių tinklų tiesimo, aikštelių įrengimo, tvorų tvėrimo, taip pat už sklypo ribų numatomų statyti susisiekimo komunikacijų, inžinerinių tinklų ir jų reikmėms reikalingų pastatų teritorijos sutvarkymo (jei reikia) projektinius sprendinius.</w:t>
            </w:r>
            <w:r w:rsidR="005552D7">
              <w:t xml:space="preserve"> Užtikrinti esamų želdinių išsaugojimą, parengti </w:t>
            </w:r>
            <w:r w:rsidR="005552D7" w:rsidRPr="00622578">
              <w:rPr>
                <w:lang w:eastAsia="lt-LT"/>
              </w:rPr>
              <w:t>sklypo sutvarkymo (aplinkos tvarkymo, želdinimo) plan</w:t>
            </w:r>
            <w:r w:rsidR="005552D7">
              <w:rPr>
                <w:lang w:eastAsia="lt-LT"/>
              </w:rPr>
              <w:t>ą (</w:t>
            </w:r>
            <w:r w:rsidR="005552D7" w:rsidRPr="00622578">
              <w:rPr>
                <w:lang w:eastAsia="lt-LT"/>
              </w:rPr>
              <w:t xml:space="preserve">nurodoma </w:t>
            </w:r>
            <w:r w:rsidR="005552D7">
              <w:rPr>
                <w:lang w:eastAsia="lt-LT"/>
              </w:rPr>
              <w:t xml:space="preserve">prieigos, </w:t>
            </w:r>
            <w:r w:rsidR="005552D7" w:rsidRPr="00622578">
              <w:rPr>
                <w:lang w:eastAsia="lt-LT"/>
              </w:rPr>
              <w:t>takai</w:t>
            </w:r>
            <w:r w:rsidR="005552D7">
              <w:rPr>
                <w:lang w:eastAsia="lt-LT"/>
              </w:rPr>
              <w:t xml:space="preserve"> </w:t>
            </w:r>
            <w:r w:rsidR="005552D7" w:rsidRPr="00622578">
              <w:rPr>
                <w:lang w:eastAsia="lt-LT"/>
              </w:rPr>
              <w:t>ir jų dangos, tvorų, atraminių sienelių, mažosios architektūros elementų vietos ir jų rūšys, projektuojamų naujų želdinių (medžių, krūmų) ir vejų, gėlynų projekto sprendiniais saugomų / šalinamų / persodinamų želdinių ir kitų aplinkotvarkos elementų sutartiniais ženklais nurodytos vietos, statinių išdėstymas ir jų sąrašas</w:t>
            </w:r>
            <w:r w:rsidR="005552D7">
              <w:rPr>
                <w:lang w:eastAsia="lt-LT"/>
              </w:rPr>
              <w:t xml:space="preserve">. </w:t>
            </w:r>
          </w:p>
        </w:tc>
      </w:tr>
      <w:tr w:rsidR="009B2963" w:rsidRPr="009B2963" w14:paraId="24980B0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6AC390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478FE" w14:textId="77777777" w:rsidR="009B2963" w:rsidRPr="009B2963" w:rsidRDefault="009B2963" w:rsidP="009B2963">
            <w:pPr>
              <w:spacing w:line="240" w:lineRule="auto"/>
              <w:ind w:right="-76" w:firstLine="0"/>
              <w:rPr>
                <w:shd w:val="clear" w:color="auto" w:fill="FFFF00"/>
              </w:rPr>
            </w:pPr>
            <w:r w:rsidRPr="009B2963">
              <w:t>Reikalavimai projekto rengimo dokumentų kalbai.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4726BA3" w14:textId="74B3FF46" w:rsidR="009B2963" w:rsidRPr="009B2963" w:rsidRDefault="009B2963" w:rsidP="009B2963">
            <w:pPr>
              <w:spacing w:line="240" w:lineRule="auto"/>
              <w:ind w:firstLine="364"/>
              <w:jc w:val="both"/>
            </w:pPr>
            <w:r w:rsidRPr="009B2963">
              <w:t>Projektas statybai Lietuvos Respublikoje rengiamas valstybine kalba</w:t>
            </w:r>
            <w:r w:rsidR="00BD117C">
              <w:t>.</w:t>
            </w:r>
            <w:r w:rsidRPr="009B2963">
              <w:t xml:space="preserve"> </w:t>
            </w:r>
          </w:p>
        </w:tc>
      </w:tr>
      <w:tr w:rsidR="009B2963" w:rsidRPr="009B2963" w14:paraId="24B284BC"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7EB0771"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897157" w14:textId="77777777" w:rsidR="009B2963" w:rsidRPr="009B2963" w:rsidRDefault="009B2963" w:rsidP="009B2963">
            <w:pPr>
              <w:spacing w:line="240" w:lineRule="auto"/>
              <w:ind w:firstLine="0"/>
            </w:pPr>
            <w:r w:rsidRPr="009B2963">
              <w:t>Reikalavimai projekto rengimo dokumentų įforminimui, sudėčiai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49CDD0AD" w14:textId="77777777" w:rsidR="009B2963" w:rsidRPr="009B2963" w:rsidRDefault="009B2963" w:rsidP="009B2963">
            <w:pPr>
              <w:pStyle w:val="Default"/>
              <w:ind w:firstLine="364"/>
              <w:jc w:val="both"/>
              <w:rPr>
                <w:color w:val="auto"/>
              </w:rPr>
            </w:pPr>
            <w:r w:rsidRPr="009B2963">
              <w:rPr>
                <w:color w:val="auto"/>
              </w:rPr>
              <w:t xml:space="preserve">Projektą pateikti: </w:t>
            </w:r>
          </w:p>
          <w:p w14:paraId="77CB4DEB" w14:textId="7738CE24" w:rsidR="009B2963" w:rsidRPr="009B2963" w:rsidRDefault="009B2963" w:rsidP="009B2963">
            <w:pPr>
              <w:pStyle w:val="Default"/>
              <w:ind w:firstLine="364"/>
              <w:jc w:val="both"/>
              <w:rPr>
                <w:color w:val="auto"/>
              </w:rPr>
            </w:pPr>
            <w:r w:rsidRPr="009B2963">
              <w:rPr>
                <w:color w:val="auto"/>
              </w:rPr>
              <w:t xml:space="preserve">originalą ir kopiją; </w:t>
            </w:r>
          </w:p>
          <w:p w14:paraId="4D791EBD" w14:textId="69882A12" w:rsidR="009B2963" w:rsidRPr="009B2963" w:rsidRDefault="009B2963" w:rsidP="009B2963">
            <w:pPr>
              <w:pStyle w:val="Default"/>
              <w:ind w:firstLine="364"/>
              <w:jc w:val="both"/>
              <w:rPr>
                <w:color w:val="auto"/>
              </w:rPr>
            </w:pPr>
            <w:r w:rsidRPr="009B2963">
              <w:rPr>
                <w:color w:val="auto"/>
              </w:rPr>
              <w:t xml:space="preserve">3 dokumentų rinkinius (kopijas); </w:t>
            </w:r>
          </w:p>
          <w:p w14:paraId="3A9D27EE" w14:textId="365330EE" w:rsidR="009B2963" w:rsidRPr="009B2963" w:rsidRDefault="00A9204F" w:rsidP="009B2963">
            <w:pPr>
              <w:pStyle w:val="Default"/>
              <w:ind w:firstLine="364"/>
              <w:jc w:val="both"/>
              <w:rPr>
                <w:color w:val="auto"/>
              </w:rPr>
            </w:pPr>
            <w:r>
              <w:rPr>
                <w:color w:val="auto"/>
              </w:rPr>
              <w:t>3</w:t>
            </w:r>
            <w:r w:rsidR="009B2963" w:rsidRPr="009B2963">
              <w:rPr>
                <w:color w:val="auto"/>
              </w:rPr>
              <w:t xml:space="preserve"> kompiuterinės laikmenos su įrašyta Projekto kopija skaičius. </w:t>
            </w:r>
          </w:p>
          <w:p w14:paraId="3A11A52F" w14:textId="799B426C" w:rsidR="009B2963" w:rsidRPr="009B2963" w:rsidRDefault="009B2963" w:rsidP="009B2963">
            <w:pPr>
              <w:pStyle w:val="Default"/>
              <w:rPr>
                <w:color w:val="auto"/>
              </w:rPr>
            </w:pPr>
            <w:r w:rsidRPr="009B2963">
              <w:rPr>
                <w:color w:val="auto"/>
              </w:rPr>
              <w:t>Kompiuterines laikmenas pateikti originaliais darbiniais formatais ir PDF</w:t>
            </w:r>
            <w:r w:rsidR="00C12E0D">
              <w:rPr>
                <w:color w:val="auto"/>
              </w:rPr>
              <w:t>, DWG</w:t>
            </w:r>
            <w:r w:rsidRPr="009B2963">
              <w:rPr>
                <w:color w:val="auto"/>
              </w:rPr>
              <w:t xml:space="preserve"> ar kitu formatu, kurį būtų galima peržiūrėti naudojantis Microsoft Office programine įranga (raiška, dydis, formatai, kt.); </w:t>
            </w:r>
          </w:p>
          <w:p w14:paraId="51FAE01A" w14:textId="50E9CB69" w:rsidR="009B2963" w:rsidRPr="009B2963" w:rsidRDefault="009B2963" w:rsidP="009B2963">
            <w:pPr>
              <w:pStyle w:val="Default"/>
              <w:ind w:firstLine="364"/>
              <w:rPr>
                <w:color w:val="auto"/>
              </w:rPr>
            </w:pPr>
            <w:r w:rsidRPr="009B2963">
              <w:rPr>
                <w:color w:val="auto"/>
              </w:rPr>
              <w:t xml:space="preserve">1 kompiuterinės laikmenos kopija su projekto vadovo elektroniniu parašu pasirašytais projekto dokumentais. </w:t>
            </w:r>
          </w:p>
          <w:p w14:paraId="20743218" w14:textId="77777777" w:rsidR="009B2963" w:rsidRPr="009B2963" w:rsidRDefault="009B2963" w:rsidP="009B2963">
            <w:pPr>
              <w:tabs>
                <w:tab w:val="left" w:pos="470"/>
              </w:tabs>
              <w:spacing w:line="240" w:lineRule="auto"/>
              <w:ind w:firstLine="364"/>
            </w:pPr>
            <w:r w:rsidRPr="009B2963">
              <w:t xml:space="preserve">Projekto originalą saugo projektuotojas Lietuvos archyvų departamento prie LR Vyriausybės nustatyta tvarka. </w:t>
            </w:r>
          </w:p>
        </w:tc>
      </w:tr>
      <w:tr w:rsidR="009B2963" w:rsidRPr="009B2963" w14:paraId="3921370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F9AD4BE"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E082EC" w14:textId="495248F7" w:rsidR="009B2963" w:rsidRPr="009B2963" w:rsidRDefault="009B2963" w:rsidP="009B2963">
            <w:pPr>
              <w:spacing w:line="240" w:lineRule="auto"/>
              <w:ind w:firstLine="0"/>
            </w:pPr>
            <w:r w:rsidRPr="009B2963">
              <w:t>Techninės specifikacijos priedai.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D0B61FD" w14:textId="6444FDB3" w:rsidR="009B2963" w:rsidRPr="009B2963" w:rsidRDefault="009B2963" w:rsidP="009B2963">
            <w:pPr>
              <w:pStyle w:val="Default"/>
              <w:ind w:firstLine="364"/>
              <w:rPr>
                <w:color w:val="auto"/>
              </w:rPr>
            </w:pPr>
            <w:r w:rsidRPr="009B2963">
              <w:rPr>
                <w:color w:val="auto"/>
              </w:rPr>
              <w:t xml:space="preserve">Techninės specifikacijos priedai yra neatskiriama projektavimo specifikacijos dalis: </w:t>
            </w:r>
          </w:p>
          <w:p w14:paraId="78BB00F9" w14:textId="22B116C5" w:rsidR="009B2963" w:rsidRPr="009B2963" w:rsidRDefault="009B2963" w:rsidP="009B2963">
            <w:pPr>
              <w:tabs>
                <w:tab w:val="left" w:pos="470"/>
              </w:tabs>
              <w:spacing w:line="240" w:lineRule="auto"/>
              <w:ind w:firstLine="364"/>
            </w:pPr>
            <w:r w:rsidRPr="009B2963">
              <w:t xml:space="preserve">dokumentų, reikalingų projekto dokumentams parengti ir kuriuos pateikia perkančioji organizacija, kopijos. </w:t>
            </w:r>
          </w:p>
        </w:tc>
      </w:tr>
      <w:tr w:rsidR="009B2963" w:rsidRPr="009B2963" w14:paraId="72920FD4"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9215F" w14:textId="4A8E7F18" w:rsidR="009B2963" w:rsidRPr="009B2963" w:rsidRDefault="009B2963" w:rsidP="009B2963">
            <w:pPr>
              <w:spacing w:line="240" w:lineRule="auto"/>
              <w:ind w:firstLine="0"/>
              <w:jc w:val="center"/>
              <w:rPr>
                <w:shd w:val="clear" w:color="auto" w:fill="FFFF00"/>
              </w:rPr>
            </w:pPr>
            <w:r w:rsidRPr="009B2963">
              <w:rPr>
                <w:b/>
              </w:rPr>
              <w:t>IV. Projektuotojo autorinės teisės ir galimi Projekto keitimai</w:t>
            </w:r>
          </w:p>
        </w:tc>
      </w:tr>
      <w:tr w:rsidR="009B2963" w:rsidRPr="009B2963" w14:paraId="2E5E30B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8761B71" w14:textId="77777777" w:rsidR="009B2963" w:rsidRPr="00641998" w:rsidRDefault="009B2963" w:rsidP="009B2963">
            <w:pPr>
              <w:numPr>
                <w:ilvl w:val="0"/>
                <w:numId w:val="29"/>
              </w:numPr>
              <w:spacing w:line="240" w:lineRule="auto"/>
              <w:ind w:left="113" w:hanging="79"/>
            </w:pPr>
          </w:p>
        </w:tc>
        <w:tc>
          <w:tcPr>
            <w:tcW w:w="93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5412B3" w14:textId="50E2DEF8" w:rsidR="009B2963" w:rsidRPr="009B2963" w:rsidRDefault="009B2963" w:rsidP="00194810">
            <w:pPr>
              <w:pStyle w:val="Default"/>
              <w:ind w:firstLine="349"/>
              <w:jc w:val="both"/>
              <w:rPr>
                <w:color w:val="auto"/>
              </w:rPr>
            </w:pPr>
            <w:r w:rsidRPr="009B2963">
              <w:rPr>
                <w:color w:val="auto"/>
              </w:rPr>
              <w:t xml:space="preserve">Projektuotojas turi jo parengto </w:t>
            </w:r>
            <w:r w:rsidR="00BD117C">
              <w:t>P</w:t>
            </w:r>
            <w:r w:rsidR="00194810" w:rsidRPr="00AB02DB">
              <w:rPr>
                <w:color w:val="auto"/>
              </w:rPr>
              <w:t>rojekt</w:t>
            </w:r>
            <w:r w:rsidR="00194810">
              <w:rPr>
                <w:color w:val="auto"/>
              </w:rPr>
              <w:t>o</w:t>
            </w:r>
            <w:r w:rsidRPr="009B2963">
              <w:rPr>
                <w:color w:val="auto"/>
              </w:rPr>
              <w:t xml:space="preserve"> autorines teises</w:t>
            </w:r>
            <w:r w:rsidR="00194810">
              <w:rPr>
                <w:color w:val="auto"/>
              </w:rPr>
              <w:t xml:space="preserve"> perduoti Užsakovui, </w:t>
            </w:r>
            <w:r w:rsidR="00A979D4">
              <w:rPr>
                <w:color w:val="auto"/>
              </w:rPr>
              <w:t xml:space="preserve">tai yra </w:t>
            </w:r>
            <w:r w:rsidR="00194810">
              <w:rPr>
                <w:color w:val="auto"/>
              </w:rPr>
              <w:t>Kauno rajono savivaldybės administracijai</w:t>
            </w:r>
            <w:r w:rsidRPr="009B2963">
              <w:rPr>
                <w:color w:val="auto"/>
              </w:rPr>
              <w:t xml:space="preserve">. </w:t>
            </w:r>
          </w:p>
        </w:tc>
      </w:tr>
    </w:tbl>
    <w:p w14:paraId="6159FBC7" w14:textId="65A5E037" w:rsidR="0012103B" w:rsidRDefault="0012103B" w:rsidP="000844CC">
      <w:pPr>
        <w:tabs>
          <w:tab w:val="left" w:pos="7088"/>
        </w:tabs>
        <w:suppressAutoHyphens w:val="0"/>
        <w:spacing w:line="240" w:lineRule="auto"/>
        <w:ind w:firstLine="0"/>
        <w:jc w:val="both"/>
      </w:pPr>
    </w:p>
    <w:sectPr w:rsidR="0012103B" w:rsidSect="000175EF">
      <w:headerReference w:type="even" r:id="rId8"/>
      <w:footerReference w:type="default" r:id="rId9"/>
      <w:pgSz w:w="11906" w:h="16838"/>
      <w:pgMar w:top="907" w:right="851" w:bottom="907" w:left="1588" w:header="567" w:footer="567" w:gutter="0"/>
      <w:cols w:space="1296"/>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858C" w14:textId="77777777" w:rsidR="00683CC3" w:rsidRDefault="00683CC3">
      <w:pPr>
        <w:spacing w:line="240" w:lineRule="auto"/>
      </w:pPr>
      <w:r>
        <w:separator/>
      </w:r>
    </w:p>
  </w:endnote>
  <w:endnote w:type="continuationSeparator" w:id="0">
    <w:p w14:paraId="00BBE3FC" w14:textId="77777777" w:rsidR="00683CC3" w:rsidRDefault="00683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68487"/>
      <w:docPartObj>
        <w:docPartGallery w:val="Page Numbers (Bottom of Page)"/>
        <w:docPartUnique/>
      </w:docPartObj>
    </w:sdtPr>
    <w:sdtContent>
      <w:p w14:paraId="16508CCF" w14:textId="6311CFA2" w:rsidR="00F80454" w:rsidRDefault="00F80454">
        <w:pPr>
          <w:pStyle w:val="Porat"/>
          <w:jc w:val="center"/>
        </w:pPr>
        <w:r>
          <w:fldChar w:fldCharType="begin"/>
        </w:r>
        <w:r>
          <w:instrText>PAGE   \* MERGEFORMAT</w:instrText>
        </w:r>
        <w:r>
          <w:fldChar w:fldCharType="separate"/>
        </w:r>
        <w:r w:rsidR="005B2145">
          <w:rPr>
            <w:noProof/>
          </w:rPr>
          <w:t>2</w:t>
        </w:r>
        <w:r>
          <w:fldChar w:fldCharType="end"/>
        </w:r>
      </w:p>
    </w:sdtContent>
  </w:sdt>
  <w:p w14:paraId="26AAE003" w14:textId="6EE30555" w:rsidR="009117DF" w:rsidRPr="00F80454" w:rsidRDefault="009117DF">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1DB6" w14:textId="77777777" w:rsidR="00683CC3" w:rsidRDefault="00683CC3">
      <w:pPr>
        <w:spacing w:line="240" w:lineRule="auto"/>
      </w:pPr>
      <w:r>
        <w:separator/>
      </w:r>
    </w:p>
  </w:footnote>
  <w:footnote w:type="continuationSeparator" w:id="0">
    <w:p w14:paraId="71618339" w14:textId="77777777" w:rsidR="00683CC3" w:rsidRDefault="00683C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448" w14:textId="77777777" w:rsidR="00DB6611" w:rsidRDefault="00DB6611">
    <w:pPr>
      <w:pStyle w:val="Antrats"/>
    </w:pPr>
    <w:r>
      <w:fldChar w:fldCharType="begin"/>
    </w:r>
    <w:r>
      <w:instrText xml:space="preserve"> PAGE </w:instrText>
    </w:r>
    <w:r>
      <w:fldChar w:fldCharType="separate"/>
    </w:r>
    <w:r w:rsidR="00924F03">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6B11F7"/>
    <w:multiLevelType w:val="hybridMultilevel"/>
    <w:tmpl w:val="EE9A3410"/>
    <w:lvl w:ilvl="0" w:tplc="04270001">
      <w:start w:val="1"/>
      <w:numFmt w:val="bullet"/>
      <w:lvlText w:val=""/>
      <w:lvlJc w:val="left"/>
      <w:pPr>
        <w:ind w:left="1084" w:hanging="360"/>
      </w:pPr>
      <w:rPr>
        <w:rFonts w:ascii="Symbol" w:hAnsi="Symbol" w:hint="default"/>
      </w:rPr>
    </w:lvl>
    <w:lvl w:ilvl="1" w:tplc="04270003" w:tentative="1">
      <w:start w:val="1"/>
      <w:numFmt w:val="bullet"/>
      <w:lvlText w:val="o"/>
      <w:lvlJc w:val="left"/>
      <w:pPr>
        <w:ind w:left="1804" w:hanging="360"/>
      </w:pPr>
      <w:rPr>
        <w:rFonts w:ascii="Courier New" w:hAnsi="Courier New" w:cs="Courier New" w:hint="default"/>
      </w:rPr>
    </w:lvl>
    <w:lvl w:ilvl="2" w:tplc="04270005" w:tentative="1">
      <w:start w:val="1"/>
      <w:numFmt w:val="bullet"/>
      <w:lvlText w:val=""/>
      <w:lvlJc w:val="left"/>
      <w:pPr>
        <w:ind w:left="2524" w:hanging="360"/>
      </w:pPr>
      <w:rPr>
        <w:rFonts w:ascii="Wingdings" w:hAnsi="Wingdings" w:hint="default"/>
      </w:rPr>
    </w:lvl>
    <w:lvl w:ilvl="3" w:tplc="04270001" w:tentative="1">
      <w:start w:val="1"/>
      <w:numFmt w:val="bullet"/>
      <w:lvlText w:val=""/>
      <w:lvlJc w:val="left"/>
      <w:pPr>
        <w:ind w:left="3244" w:hanging="360"/>
      </w:pPr>
      <w:rPr>
        <w:rFonts w:ascii="Symbol" w:hAnsi="Symbol" w:hint="default"/>
      </w:rPr>
    </w:lvl>
    <w:lvl w:ilvl="4" w:tplc="04270003" w:tentative="1">
      <w:start w:val="1"/>
      <w:numFmt w:val="bullet"/>
      <w:lvlText w:val="o"/>
      <w:lvlJc w:val="left"/>
      <w:pPr>
        <w:ind w:left="3964" w:hanging="360"/>
      </w:pPr>
      <w:rPr>
        <w:rFonts w:ascii="Courier New" w:hAnsi="Courier New" w:cs="Courier New" w:hint="default"/>
      </w:rPr>
    </w:lvl>
    <w:lvl w:ilvl="5" w:tplc="04270005" w:tentative="1">
      <w:start w:val="1"/>
      <w:numFmt w:val="bullet"/>
      <w:lvlText w:val=""/>
      <w:lvlJc w:val="left"/>
      <w:pPr>
        <w:ind w:left="4684" w:hanging="360"/>
      </w:pPr>
      <w:rPr>
        <w:rFonts w:ascii="Wingdings" w:hAnsi="Wingdings" w:hint="default"/>
      </w:rPr>
    </w:lvl>
    <w:lvl w:ilvl="6" w:tplc="04270001" w:tentative="1">
      <w:start w:val="1"/>
      <w:numFmt w:val="bullet"/>
      <w:lvlText w:val=""/>
      <w:lvlJc w:val="left"/>
      <w:pPr>
        <w:ind w:left="5404" w:hanging="360"/>
      </w:pPr>
      <w:rPr>
        <w:rFonts w:ascii="Symbol" w:hAnsi="Symbol" w:hint="default"/>
      </w:rPr>
    </w:lvl>
    <w:lvl w:ilvl="7" w:tplc="04270003" w:tentative="1">
      <w:start w:val="1"/>
      <w:numFmt w:val="bullet"/>
      <w:lvlText w:val="o"/>
      <w:lvlJc w:val="left"/>
      <w:pPr>
        <w:ind w:left="6124" w:hanging="360"/>
      </w:pPr>
      <w:rPr>
        <w:rFonts w:ascii="Courier New" w:hAnsi="Courier New" w:cs="Courier New" w:hint="default"/>
      </w:rPr>
    </w:lvl>
    <w:lvl w:ilvl="8" w:tplc="04270005" w:tentative="1">
      <w:start w:val="1"/>
      <w:numFmt w:val="bullet"/>
      <w:lvlText w:val=""/>
      <w:lvlJc w:val="left"/>
      <w:pPr>
        <w:ind w:left="6844" w:hanging="360"/>
      </w:pPr>
      <w:rPr>
        <w:rFonts w:ascii="Wingdings" w:hAnsi="Wingdings" w:hint="default"/>
      </w:rPr>
    </w:lvl>
  </w:abstractNum>
  <w:abstractNum w:abstractNumId="14" w15:restartNumberingAfterBreak="0">
    <w:nsid w:val="108D1C81"/>
    <w:multiLevelType w:val="hybridMultilevel"/>
    <w:tmpl w:val="8FAE6C56"/>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15" w15:restartNumberingAfterBreak="0">
    <w:nsid w:val="10967D0E"/>
    <w:multiLevelType w:val="hybridMultilevel"/>
    <w:tmpl w:val="53E87B2C"/>
    <w:lvl w:ilvl="0" w:tplc="9DE4A5E8">
      <w:start w:val="1"/>
      <w:numFmt w:val="decimal"/>
      <w:lvlText w:val="10.%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6" w15:restartNumberingAfterBreak="0">
    <w:nsid w:val="1BF81E9E"/>
    <w:multiLevelType w:val="hybridMultilevel"/>
    <w:tmpl w:val="A5F2BD92"/>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1C69284B"/>
    <w:multiLevelType w:val="multilevel"/>
    <w:tmpl w:val="084A5E04"/>
    <w:lvl w:ilvl="0">
      <w:start w:val="13"/>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01E9D"/>
    <w:multiLevelType w:val="multilevel"/>
    <w:tmpl w:val="255229BE"/>
    <w:lvl w:ilvl="0">
      <w:start w:val="1"/>
      <w:numFmt w:val="decimal"/>
      <w:lvlText w:val="%1."/>
      <w:lvlJc w:val="left"/>
      <w:pPr>
        <w:ind w:left="502" w:hanging="360"/>
      </w:pPr>
      <w:rPr>
        <w:rFonts w:hint="default"/>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37CF4"/>
    <w:multiLevelType w:val="hybridMultilevel"/>
    <w:tmpl w:val="1E0E793A"/>
    <w:lvl w:ilvl="0" w:tplc="8AA8AEDE">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0" w15:restartNumberingAfterBreak="0">
    <w:nsid w:val="3FEF6380"/>
    <w:multiLevelType w:val="hybridMultilevel"/>
    <w:tmpl w:val="251AD1CC"/>
    <w:lvl w:ilvl="0" w:tplc="ABCC39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07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63257"/>
    <w:multiLevelType w:val="hybridMultilevel"/>
    <w:tmpl w:val="C92088E0"/>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4AE61036"/>
    <w:multiLevelType w:val="hybridMultilevel"/>
    <w:tmpl w:val="4184CCEC"/>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4" w15:restartNumberingAfterBreak="0">
    <w:nsid w:val="4B4C6884"/>
    <w:multiLevelType w:val="hybridMultilevel"/>
    <w:tmpl w:val="C0CA83AE"/>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5" w15:restartNumberingAfterBreak="0">
    <w:nsid w:val="4D271582"/>
    <w:multiLevelType w:val="hybridMultilevel"/>
    <w:tmpl w:val="C1BA84A0"/>
    <w:lvl w:ilvl="0" w:tplc="C8364B50">
      <w:start w:val="1"/>
      <w:numFmt w:val="decimal"/>
      <w:lvlText w:val="%1."/>
      <w:lvlJc w:val="left"/>
      <w:pPr>
        <w:ind w:left="581" w:hanging="360"/>
      </w:pPr>
      <w:rPr>
        <w:rFonts w:hint="default"/>
      </w:rPr>
    </w:lvl>
    <w:lvl w:ilvl="1" w:tplc="04270019" w:tentative="1">
      <w:start w:val="1"/>
      <w:numFmt w:val="lowerLetter"/>
      <w:lvlText w:val="%2."/>
      <w:lvlJc w:val="left"/>
      <w:pPr>
        <w:ind w:left="1301" w:hanging="360"/>
      </w:pPr>
    </w:lvl>
    <w:lvl w:ilvl="2" w:tplc="0427001B" w:tentative="1">
      <w:start w:val="1"/>
      <w:numFmt w:val="lowerRoman"/>
      <w:lvlText w:val="%3."/>
      <w:lvlJc w:val="right"/>
      <w:pPr>
        <w:ind w:left="2021" w:hanging="180"/>
      </w:pPr>
    </w:lvl>
    <w:lvl w:ilvl="3" w:tplc="0427000F" w:tentative="1">
      <w:start w:val="1"/>
      <w:numFmt w:val="decimal"/>
      <w:lvlText w:val="%4."/>
      <w:lvlJc w:val="left"/>
      <w:pPr>
        <w:ind w:left="2741" w:hanging="360"/>
      </w:pPr>
    </w:lvl>
    <w:lvl w:ilvl="4" w:tplc="04270019" w:tentative="1">
      <w:start w:val="1"/>
      <w:numFmt w:val="lowerLetter"/>
      <w:lvlText w:val="%5."/>
      <w:lvlJc w:val="left"/>
      <w:pPr>
        <w:ind w:left="3461" w:hanging="360"/>
      </w:pPr>
    </w:lvl>
    <w:lvl w:ilvl="5" w:tplc="0427001B" w:tentative="1">
      <w:start w:val="1"/>
      <w:numFmt w:val="lowerRoman"/>
      <w:lvlText w:val="%6."/>
      <w:lvlJc w:val="right"/>
      <w:pPr>
        <w:ind w:left="4181" w:hanging="180"/>
      </w:pPr>
    </w:lvl>
    <w:lvl w:ilvl="6" w:tplc="0427000F" w:tentative="1">
      <w:start w:val="1"/>
      <w:numFmt w:val="decimal"/>
      <w:lvlText w:val="%7."/>
      <w:lvlJc w:val="left"/>
      <w:pPr>
        <w:ind w:left="4901" w:hanging="360"/>
      </w:pPr>
    </w:lvl>
    <w:lvl w:ilvl="7" w:tplc="04270019" w:tentative="1">
      <w:start w:val="1"/>
      <w:numFmt w:val="lowerLetter"/>
      <w:lvlText w:val="%8."/>
      <w:lvlJc w:val="left"/>
      <w:pPr>
        <w:ind w:left="5621" w:hanging="360"/>
      </w:pPr>
    </w:lvl>
    <w:lvl w:ilvl="8" w:tplc="0427001B" w:tentative="1">
      <w:start w:val="1"/>
      <w:numFmt w:val="lowerRoman"/>
      <w:lvlText w:val="%9."/>
      <w:lvlJc w:val="right"/>
      <w:pPr>
        <w:ind w:left="6341" w:hanging="180"/>
      </w:pPr>
    </w:lvl>
  </w:abstractNum>
  <w:abstractNum w:abstractNumId="26" w15:restartNumberingAfterBreak="0">
    <w:nsid w:val="5E011D72"/>
    <w:multiLevelType w:val="hybridMultilevel"/>
    <w:tmpl w:val="8FB478AA"/>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27" w15:restartNumberingAfterBreak="0">
    <w:nsid w:val="6A505FDB"/>
    <w:multiLevelType w:val="multilevel"/>
    <w:tmpl w:val="FB826A70"/>
    <w:lvl w:ilvl="0">
      <w:start w:val="1"/>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3371D"/>
    <w:multiLevelType w:val="multilevel"/>
    <w:tmpl w:val="9B78F6BC"/>
    <w:lvl w:ilvl="0">
      <w:start w:val="1"/>
      <w:numFmt w:val="decimal"/>
      <w:lvlText w:val="%1."/>
      <w:lvlJc w:val="left"/>
      <w:pPr>
        <w:ind w:left="643"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14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B10B39"/>
    <w:multiLevelType w:val="hybridMultilevel"/>
    <w:tmpl w:val="65AE59F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62254617">
    <w:abstractNumId w:val="0"/>
  </w:num>
  <w:num w:numId="2" w16cid:durableId="725757214">
    <w:abstractNumId w:val="1"/>
  </w:num>
  <w:num w:numId="3" w16cid:durableId="407656363">
    <w:abstractNumId w:val="2"/>
  </w:num>
  <w:num w:numId="4" w16cid:durableId="151218238">
    <w:abstractNumId w:val="3"/>
  </w:num>
  <w:num w:numId="5" w16cid:durableId="167673036">
    <w:abstractNumId w:val="4"/>
  </w:num>
  <w:num w:numId="6" w16cid:durableId="720791572">
    <w:abstractNumId w:val="5"/>
  </w:num>
  <w:num w:numId="7" w16cid:durableId="1255088072">
    <w:abstractNumId w:val="6"/>
  </w:num>
  <w:num w:numId="8" w16cid:durableId="1993677348">
    <w:abstractNumId w:val="7"/>
  </w:num>
  <w:num w:numId="9" w16cid:durableId="726412653">
    <w:abstractNumId w:val="8"/>
  </w:num>
  <w:num w:numId="10" w16cid:durableId="59981971">
    <w:abstractNumId w:val="9"/>
  </w:num>
  <w:num w:numId="11" w16cid:durableId="1857650562">
    <w:abstractNumId w:val="10"/>
  </w:num>
  <w:num w:numId="12" w16cid:durableId="1758138288">
    <w:abstractNumId w:val="11"/>
  </w:num>
  <w:num w:numId="13" w16cid:durableId="1744912492">
    <w:abstractNumId w:val="12"/>
  </w:num>
  <w:num w:numId="14" w16cid:durableId="1006252527">
    <w:abstractNumId w:val="18"/>
  </w:num>
  <w:num w:numId="15" w16cid:durableId="1989283757">
    <w:abstractNumId w:val="24"/>
  </w:num>
  <w:num w:numId="16" w16cid:durableId="462963969">
    <w:abstractNumId w:val="22"/>
  </w:num>
  <w:num w:numId="17" w16cid:durableId="793252926">
    <w:abstractNumId w:val="26"/>
  </w:num>
  <w:num w:numId="18" w16cid:durableId="1469126474">
    <w:abstractNumId w:val="14"/>
  </w:num>
  <w:num w:numId="19" w16cid:durableId="413286787">
    <w:abstractNumId w:val="23"/>
  </w:num>
  <w:num w:numId="20" w16cid:durableId="1047099629">
    <w:abstractNumId w:val="16"/>
  </w:num>
  <w:num w:numId="21" w16cid:durableId="241834608">
    <w:abstractNumId w:val="30"/>
  </w:num>
  <w:num w:numId="22" w16cid:durableId="311177376">
    <w:abstractNumId w:val="21"/>
  </w:num>
  <w:num w:numId="23" w16cid:durableId="1971548901">
    <w:abstractNumId w:val="29"/>
  </w:num>
  <w:num w:numId="24" w16cid:durableId="246425773">
    <w:abstractNumId w:val="25"/>
  </w:num>
  <w:num w:numId="25" w16cid:durableId="671687822">
    <w:abstractNumId w:val="13"/>
  </w:num>
  <w:num w:numId="26" w16cid:durableId="1798638535">
    <w:abstractNumId w:val="27"/>
  </w:num>
  <w:num w:numId="27" w16cid:durableId="508522582">
    <w:abstractNumId w:val="28"/>
  </w:num>
  <w:num w:numId="28" w16cid:durableId="756706930">
    <w:abstractNumId w:val="15"/>
  </w:num>
  <w:num w:numId="29" w16cid:durableId="1671179826">
    <w:abstractNumId w:val="17"/>
  </w:num>
  <w:num w:numId="30" w16cid:durableId="42601707">
    <w:abstractNumId w:val="19"/>
  </w:num>
  <w:num w:numId="31" w16cid:durableId="587234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D6"/>
    <w:rsid w:val="000107BA"/>
    <w:rsid w:val="00016ED4"/>
    <w:rsid w:val="000175EF"/>
    <w:rsid w:val="000245FA"/>
    <w:rsid w:val="00027CD8"/>
    <w:rsid w:val="0005057B"/>
    <w:rsid w:val="0006531A"/>
    <w:rsid w:val="00070900"/>
    <w:rsid w:val="00080DEC"/>
    <w:rsid w:val="000813C0"/>
    <w:rsid w:val="00083FD9"/>
    <w:rsid w:val="000844CC"/>
    <w:rsid w:val="00085613"/>
    <w:rsid w:val="000A343B"/>
    <w:rsid w:val="000A78AB"/>
    <w:rsid w:val="000B1E6A"/>
    <w:rsid w:val="000B3A05"/>
    <w:rsid w:val="000C1257"/>
    <w:rsid w:val="000D1996"/>
    <w:rsid w:val="000E2072"/>
    <w:rsid w:val="000E36F4"/>
    <w:rsid w:val="000F2E6D"/>
    <w:rsid w:val="00102F0C"/>
    <w:rsid w:val="0012103B"/>
    <w:rsid w:val="00121346"/>
    <w:rsid w:val="00140A27"/>
    <w:rsid w:val="001416A2"/>
    <w:rsid w:val="001465BF"/>
    <w:rsid w:val="00147D3A"/>
    <w:rsid w:val="0016522F"/>
    <w:rsid w:val="00194810"/>
    <w:rsid w:val="00195BE7"/>
    <w:rsid w:val="001C1DDF"/>
    <w:rsid w:val="001C4EFF"/>
    <w:rsid w:val="001C56FA"/>
    <w:rsid w:val="001C5A30"/>
    <w:rsid w:val="001D1C4C"/>
    <w:rsid w:val="001D2B18"/>
    <w:rsid w:val="001D59B5"/>
    <w:rsid w:val="001E6E5D"/>
    <w:rsid w:val="001F6847"/>
    <w:rsid w:val="00233937"/>
    <w:rsid w:val="002625EB"/>
    <w:rsid w:val="0027729F"/>
    <w:rsid w:val="002C01D6"/>
    <w:rsid w:val="002C0D9C"/>
    <w:rsid w:val="002C64E2"/>
    <w:rsid w:val="002C6EF2"/>
    <w:rsid w:val="002D2C0C"/>
    <w:rsid w:val="002F2036"/>
    <w:rsid w:val="00335258"/>
    <w:rsid w:val="003407BD"/>
    <w:rsid w:val="00340EF4"/>
    <w:rsid w:val="00343248"/>
    <w:rsid w:val="00347583"/>
    <w:rsid w:val="00347D15"/>
    <w:rsid w:val="0035337B"/>
    <w:rsid w:val="0036734F"/>
    <w:rsid w:val="003677A4"/>
    <w:rsid w:val="0038653F"/>
    <w:rsid w:val="0039676F"/>
    <w:rsid w:val="003A163C"/>
    <w:rsid w:val="003A5520"/>
    <w:rsid w:val="003A5673"/>
    <w:rsid w:val="003B11FD"/>
    <w:rsid w:val="003D0B36"/>
    <w:rsid w:val="003E138E"/>
    <w:rsid w:val="003E5414"/>
    <w:rsid w:val="0040092A"/>
    <w:rsid w:val="00402244"/>
    <w:rsid w:val="00405FBF"/>
    <w:rsid w:val="00410542"/>
    <w:rsid w:val="00413C40"/>
    <w:rsid w:val="0042012D"/>
    <w:rsid w:val="00422F29"/>
    <w:rsid w:val="00440731"/>
    <w:rsid w:val="004437E9"/>
    <w:rsid w:val="0045119C"/>
    <w:rsid w:val="00454950"/>
    <w:rsid w:val="00457C2A"/>
    <w:rsid w:val="004757BF"/>
    <w:rsid w:val="00484764"/>
    <w:rsid w:val="004A33C0"/>
    <w:rsid w:val="004A7395"/>
    <w:rsid w:val="004B0A84"/>
    <w:rsid w:val="004B414F"/>
    <w:rsid w:val="004B4CC7"/>
    <w:rsid w:val="004C5A88"/>
    <w:rsid w:val="004D58BC"/>
    <w:rsid w:val="004D6A94"/>
    <w:rsid w:val="004D6D02"/>
    <w:rsid w:val="004F2718"/>
    <w:rsid w:val="004F2BA5"/>
    <w:rsid w:val="005016D4"/>
    <w:rsid w:val="00507C45"/>
    <w:rsid w:val="00520F96"/>
    <w:rsid w:val="005306C7"/>
    <w:rsid w:val="00534FE9"/>
    <w:rsid w:val="00554803"/>
    <w:rsid w:val="005552D7"/>
    <w:rsid w:val="005563DD"/>
    <w:rsid w:val="00561CFE"/>
    <w:rsid w:val="005850C8"/>
    <w:rsid w:val="00592ED2"/>
    <w:rsid w:val="005A2D0D"/>
    <w:rsid w:val="005A5C39"/>
    <w:rsid w:val="005A5F52"/>
    <w:rsid w:val="005A6171"/>
    <w:rsid w:val="005A6A25"/>
    <w:rsid w:val="005A743D"/>
    <w:rsid w:val="005B2145"/>
    <w:rsid w:val="005B4C3E"/>
    <w:rsid w:val="005B5316"/>
    <w:rsid w:val="005B6335"/>
    <w:rsid w:val="005F4141"/>
    <w:rsid w:val="005F5B16"/>
    <w:rsid w:val="00606B84"/>
    <w:rsid w:val="006167EB"/>
    <w:rsid w:val="00641998"/>
    <w:rsid w:val="00651BE7"/>
    <w:rsid w:val="006574C3"/>
    <w:rsid w:val="00665DD9"/>
    <w:rsid w:val="00683CC3"/>
    <w:rsid w:val="0069569D"/>
    <w:rsid w:val="006A2CB3"/>
    <w:rsid w:val="006B7275"/>
    <w:rsid w:val="006D5C98"/>
    <w:rsid w:val="006E2086"/>
    <w:rsid w:val="006E3209"/>
    <w:rsid w:val="007011CD"/>
    <w:rsid w:val="0070675E"/>
    <w:rsid w:val="0071059E"/>
    <w:rsid w:val="007225A6"/>
    <w:rsid w:val="00726082"/>
    <w:rsid w:val="00737F68"/>
    <w:rsid w:val="00741F32"/>
    <w:rsid w:val="007439AB"/>
    <w:rsid w:val="00776773"/>
    <w:rsid w:val="00782F1F"/>
    <w:rsid w:val="00782FE9"/>
    <w:rsid w:val="00785519"/>
    <w:rsid w:val="007B38E5"/>
    <w:rsid w:val="007D43DD"/>
    <w:rsid w:val="007E404F"/>
    <w:rsid w:val="007F1944"/>
    <w:rsid w:val="00801B8D"/>
    <w:rsid w:val="008077E5"/>
    <w:rsid w:val="00815795"/>
    <w:rsid w:val="00816241"/>
    <w:rsid w:val="00823698"/>
    <w:rsid w:val="008308B2"/>
    <w:rsid w:val="0083491A"/>
    <w:rsid w:val="008501BA"/>
    <w:rsid w:val="0085572F"/>
    <w:rsid w:val="008604EB"/>
    <w:rsid w:val="00862835"/>
    <w:rsid w:val="00884974"/>
    <w:rsid w:val="008A5055"/>
    <w:rsid w:val="008B79C4"/>
    <w:rsid w:val="008C10C5"/>
    <w:rsid w:val="008C7A4C"/>
    <w:rsid w:val="008E414B"/>
    <w:rsid w:val="008E45A2"/>
    <w:rsid w:val="008F2016"/>
    <w:rsid w:val="009105FA"/>
    <w:rsid w:val="009117DF"/>
    <w:rsid w:val="0091214E"/>
    <w:rsid w:val="00924F03"/>
    <w:rsid w:val="00927DAD"/>
    <w:rsid w:val="009373BA"/>
    <w:rsid w:val="0093741D"/>
    <w:rsid w:val="00943C3B"/>
    <w:rsid w:val="0097420E"/>
    <w:rsid w:val="00980B0E"/>
    <w:rsid w:val="009A774B"/>
    <w:rsid w:val="009B2963"/>
    <w:rsid w:val="009C1D22"/>
    <w:rsid w:val="009D5314"/>
    <w:rsid w:val="009D6859"/>
    <w:rsid w:val="009D7D4C"/>
    <w:rsid w:val="009E213D"/>
    <w:rsid w:val="00A02018"/>
    <w:rsid w:val="00A110E2"/>
    <w:rsid w:val="00A120E6"/>
    <w:rsid w:val="00A17C1A"/>
    <w:rsid w:val="00A43371"/>
    <w:rsid w:val="00A57CD4"/>
    <w:rsid w:val="00A647CF"/>
    <w:rsid w:val="00A756CD"/>
    <w:rsid w:val="00A9204F"/>
    <w:rsid w:val="00A939A8"/>
    <w:rsid w:val="00A93A86"/>
    <w:rsid w:val="00A979D4"/>
    <w:rsid w:val="00AA0F58"/>
    <w:rsid w:val="00AA263D"/>
    <w:rsid w:val="00AA508B"/>
    <w:rsid w:val="00AA51D4"/>
    <w:rsid w:val="00AB02DB"/>
    <w:rsid w:val="00AB2778"/>
    <w:rsid w:val="00AB29F5"/>
    <w:rsid w:val="00AC1967"/>
    <w:rsid w:val="00AC4446"/>
    <w:rsid w:val="00B150F6"/>
    <w:rsid w:val="00B15BE7"/>
    <w:rsid w:val="00B209D4"/>
    <w:rsid w:val="00B3382A"/>
    <w:rsid w:val="00B40842"/>
    <w:rsid w:val="00B5483D"/>
    <w:rsid w:val="00B56D5F"/>
    <w:rsid w:val="00B72B00"/>
    <w:rsid w:val="00B7306F"/>
    <w:rsid w:val="00B821B6"/>
    <w:rsid w:val="00B97D68"/>
    <w:rsid w:val="00BA1693"/>
    <w:rsid w:val="00BA2DEA"/>
    <w:rsid w:val="00BB0612"/>
    <w:rsid w:val="00BD117C"/>
    <w:rsid w:val="00BD1267"/>
    <w:rsid w:val="00BD70BD"/>
    <w:rsid w:val="00BE01C7"/>
    <w:rsid w:val="00BE6964"/>
    <w:rsid w:val="00C002A9"/>
    <w:rsid w:val="00C03481"/>
    <w:rsid w:val="00C06701"/>
    <w:rsid w:val="00C12E0D"/>
    <w:rsid w:val="00C16BAE"/>
    <w:rsid w:val="00C3327A"/>
    <w:rsid w:val="00C474A3"/>
    <w:rsid w:val="00C56B1E"/>
    <w:rsid w:val="00C7568F"/>
    <w:rsid w:val="00C82EC3"/>
    <w:rsid w:val="00C84496"/>
    <w:rsid w:val="00C847E7"/>
    <w:rsid w:val="00C918CB"/>
    <w:rsid w:val="00CA597E"/>
    <w:rsid w:val="00CC391F"/>
    <w:rsid w:val="00CC7A91"/>
    <w:rsid w:val="00CD011F"/>
    <w:rsid w:val="00CE58CA"/>
    <w:rsid w:val="00CF42BD"/>
    <w:rsid w:val="00CF48A8"/>
    <w:rsid w:val="00D20D32"/>
    <w:rsid w:val="00D309F8"/>
    <w:rsid w:val="00D35961"/>
    <w:rsid w:val="00D52524"/>
    <w:rsid w:val="00D579E6"/>
    <w:rsid w:val="00D67251"/>
    <w:rsid w:val="00D73FA3"/>
    <w:rsid w:val="00D80410"/>
    <w:rsid w:val="00D8458E"/>
    <w:rsid w:val="00D94490"/>
    <w:rsid w:val="00D94603"/>
    <w:rsid w:val="00D96A40"/>
    <w:rsid w:val="00DA2C69"/>
    <w:rsid w:val="00DB0B51"/>
    <w:rsid w:val="00DB6611"/>
    <w:rsid w:val="00DC193D"/>
    <w:rsid w:val="00DC268C"/>
    <w:rsid w:val="00DC3E2C"/>
    <w:rsid w:val="00DC4B6C"/>
    <w:rsid w:val="00DD4FFD"/>
    <w:rsid w:val="00DF091C"/>
    <w:rsid w:val="00DF7A5B"/>
    <w:rsid w:val="00E0756A"/>
    <w:rsid w:val="00E1372B"/>
    <w:rsid w:val="00E13939"/>
    <w:rsid w:val="00E2193A"/>
    <w:rsid w:val="00E44958"/>
    <w:rsid w:val="00E511AA"/>
    <w:rsid w:val="00E55A5F"/>
    <w:rsid w:val="00E63A5B"/>
    <w:rsid w:val="00E67309"/>
    <w:rsid w:val="00E67DD1"/>
    <w:rsid w:val="00E70268"/>
    <w:rsid w:val="00E843AD"/>
    <w:rsid w:val="00E87946"/>
    <w:rsid w:val="00E945D4"/>
    <w:rsid w:val="00E95A65"/>
    <w:rsid w:val="00EA3FB2"/>
    <w:rsid w:val="00EA5C53"/>
    <w:rsid w:val="00EC1090"/>
    <w:rsid w:val="00EC1527"/>
    <w:rsid w:val="00EC2B26"/>
    <w:rsid w:val="00EC5E1E"/>
    <w:rsid w:val="00EE3325"/>
    <w:rsid w:val="00EE4D8D"/>
    <w:rsid w:val="00EF44B4"/>
    <w:rsid w:val="00EF6090"/>
    <w:rsid w:val="00EF7571"/>
    <w:rsid w:val="00EF7A3A"/>
    <w:rsid w:val="00F0619A"/>
    <w:rsid w:val="00F07713"/>
    <w:rsid w:val="00F10231"/>
    <w:rsid w:val="00F1664B"/>
    <w:rsid w:val="00F229DF"/>
    <w:rsid w:val="00F234EB"/>
    <w:rsid w:val="00F24465"/>
    <w:rsid w:val="00F25741"/>
    <w:rsid w:val="00F332B3"/>
    <w:rsid w:val="00F3389E"/>
    <w:rsid w:val="00F33FAC"/>
    <w:rsid w:val="00F448FB"/>
    <w:rsid w:val="00F44E1F"/>
    <w:rsid w:val="00F5070A"/>
    <w:rsid w:val="00F56527"/>
    <w:rsid w:val="00F6475D"/>
    <w:rsid w:val="00F71976"/>
    <w:rsid w:val="00F71C7E"/>
    <w:rsid w:val="00F80454"/>
    <w:rsid w:val="00F8144F"/>
    <w:rsid w:val="00F82566"/>
    <w:rsid w:val="00F83AD6"/>
    <w:rsid w:val="00F84489"/>
    <w:rsid w:val="00F902FB"/>
    <w:rsid w:val="00FB4EE7"/>
    <w:rsid w:val="00FC3E84"/>
    <w:rsid w:val="00FC7AB3"/>
    <w:rsid w:val="00FD48E4"/>
    <w:rsid w:val="00FD4DD7"/>
    <w:rsid w:val="00FF7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0BD9C3"/>
  <w15:docId w15:val="{0207743B-F539-4108-B33E-39472C2D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568F"/>
    <w:pPr>
      <w:suppressAutoHyphens/>
      <w:spacing w:line="100" w:lineRule="atLeast"/>
      <w:ind w:firstLine="720"/>
    </w:pPr>
    <w:rPr>
      <w:kern w:val="24"/>
      <w:sz w:val="24"/>
      <w:szCs w:val="24"/>
      <w:lang w:eastAsia="ar-SA"/>
    </w:rPr>
  </w:style>
  <w:style w:type="paragraph" w:styleId="Antrat1">
    <w:name w:val="heading 1"/>
    <w:basedOn w:val="prastasis"/>
    <w:next w:val="Pagrindinistekstas"/>
    <w:qFormat/>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Antrat1Diagrama">
    <w:name w:val="Antraštė 1 Diagrama"/>
    <w:rPr>
      <w:rFonts w:ascii="Times New Roman" w:eastAsia="Times New Roman" w:hAnsi="Times New Roman" w:cs="Times New Roman"/>
      <w:caps/>
      <w:kern w:val="1"/>
      <w:sz w:val="24"/>
      <w:szCs w:val="20"/>
    </w:rPr>
  </w:style>
  <w:style w:type="character" w:customStyle="1" w:styleId="st1">
    <w:name w:val="st1"/>
    <w:basedOn w:val="DefaultParagraphFont1"/>
  </w:style>
  <w:style w:type="character" w:customStyle="1" w:styleId="AntratsDiagrama">
    <w:name w:val="Antraštės Diagrama"/>
    <w:rPr>
      <w:rFonts w:ascii="Times New Roman" w:eastAsia="Times New Roman" w:hAnsi="Times New Roman" w:cs="Times New Roman"/>
      <w:kern w:val="1"/>
      <w:sz w:val="24"/>
      <w:szCs w:val="24"/>
    </w:rPr>
  </w:style>
  <w:style w:type="character" w:customStyle="1" w:styleId="Puslapionumeris1">
    <w:name w:val="Puslapio numeris1"/>
    <w:basedOn w:val="DefaultParagraphFont1"/>
  </w:style>
  <w:style w:type="character" w:customStyle="1" w:styleId="PagrindinistekstasDiagrama">
    <w:name w:val="Pagrindinis tekstas Diagrama"/>
    <w:rPr>
      <w:rFonts w:ascii="Times New Roman" w:eastAsia="Times New Roman" w:hAnsi="Times New Roman" w:cs="Times New Roman"/>
      <w:kern w:val="1"/>
      <w:sz w:val="24"/>
      <w:szCs w:val="24"/>
    </w:rPr>
  </w:style>
  <w:style w:type="character" w:customStyle="1" w:styleId="typewriter">
    <w:name w:val="typewriter"/>
    <w:basedOn w:val="DefaultParagraphFont1"/>
  </w:style>
  <w:style w:type="character" w:customStyle="1" w:styleId="DebesliotekstasDiagrama">
    <w:name w:val="Debesėlio tekstas Diagrama"/>
    <w:rPr>
      <w:rFonts w:ascii="Tahoma" w:eastAsia="Times New Roman" w:hAnsi="Tahoma" w:cs="Tahoma"/>
      <w:kern w:val="1"/>
      <w:sz w:val="16"/>
      <w:szCs w:val="16"/>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kern w:val="1"/>
      <w:sz w:val="20"/>
      <w:szCs w:val="20"/>
    </w:rPr>
  </w:style>
  <w:style w:type="character" w:customStyle="1" w:styleId="KomentarotemaDiagrama">
    <w:name w:val="Komentaro tema Diagrama"/>
    <w:rPr>
      <w:rFonts w:ascii="Times New Roman" w:eastAsia="Times New Roman" w:hAnsi="Times New Roman" w:cs="Times New Roman"/>
      <w:b/>
      <w:bCs/>
      <w:kern w:val="1"/>
      <w:sz w:val="20"/>
      <w:szCs w:val="20"/>
    </w:rPr>
  </w:style>
  <w:style w:type="character" w:customStyle="1" w:styleId="PoratDiagrama">
    <w:name w:val="Poraštė Diagrama"/>
    <w:uiPriority w:val="99"/>
    <w:rPr>
      <w:rFonts w:ascii="Times New Roman" w:eastAsia="Times New Roman" w:hAnsi="Times New Roman" w:cs="Times New Roman"/>
      <w:kern w:val="1"/>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SimSun"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Hipersaitas1">
    <w:name w:val="Hipersaitas1"/>
    <w:basedOn w:val="prastasis"/>
    <w:pPr>
      <w:spacing w:before="280" w:after="280"/>
    </w:pPr>
  </w:style>
  <w:style w:type="paragraph" w:customStyle="1" w:styleId="SLONormal">
    <w:name w:val="SLO Normal"/>
    <w:pPr>
      <w:suppressAutoHyphens/>
      <w:spacing w:before="120" w:after="120" w:line="100" w:lineRule="atLeast"/>
      <w:jc w:val="both"/>
    </w:pPr>
    <w:rPr>
      <w:rFonts w:eastAsia="Lucida Sans Unicode"/>
      <w:kern w:val="1"/>
      <w:sz w:val="24"/>
      <w:szCs w:val="24"/>
      <w:lang w:val="en-GB" w:eastAsia="ar-SA"/>
    </w:rPr>
  </w:style>
  <w:style w:type="paragraph" w:customStyle="1" w:styleId="istatymas">
    <w:name w:val="istatymas"/>
    <w:basedOn w:val="prastasis"/>
    <w:pPr>
      <w:suppressAutoHyphens w:val="0"/>
      <w:spacing w:before="28" w:after="28"/>
      <w:ind w:firstLine="0"/>
    </w:pPr>
  </w:style>
  <w:style w:type="paragraph" w:styleId="Antrats">
    <w:name w:val="header"/>
    <w:basedOn w:val="prastasis"/>
    <w:pPr>
      <w:suppressLineNumbers/>
      <w:tabs>
        <w:tab w:val="center" w:pos="4819"/>
        <w:tab w:val="right" w:pos="9638"/>
      </w:tabs>
    </w:pPr>
  </w:style>
  <w:style w:type="paragraph" w:customStyle="1" w:styleId="bodytext">
    <w:name w:val="bodytext"/>
    <w:basedOn w:val="prastasis"/>
    <w:pPr>
      <w:suppressAutoHyphens w:val="0"/>
      <w:spacing w:before="28" w:after="28"/>
      <w:ind w:firstLine="0"/>
    </w:pPr>
  </w:style>
  <w:style w:type="paragraph" w:customStyle="1" w:styleId="BalloonText1">
    <w:name w:val="Balloon Text1"/>
    <w:basedOn w:val="prastasis"/>
    <w:rPr>
      <w:rFonts w:ascii="Tahoma" w:hAnsi="Tahoma" w:cs="Tahoma"/>
      <w:sz w:val="16"/>
      <w:szCs w:val="16"/>
    </w:rPr>
  </w:style>
  <w:style w:type="paragraph" w:customStyle="1" w:styleId="ListParagraph1">
    <w:name w:val="List Paragraph1"/>
    <w:basedOn w:val="prastasis"/>
    <w:pPr>
      <w:ind w:left="720"/>
    </w:pPr>
  </w:style>
  <w:style w:type="paragraph" w:customStyle="1" w:styleId="BodyText1">
    <w:name w:val="Body Text1"/>
    <w:pPr>
      <w:suppressAutoHyphens/>
      <w:spacing w:line="100" w:lineRule="atLeast"/>
      <w:ind w:firstLine="312"/>
      <w:jc w:val="both"/>
    </w:pPr>
    <w:rPr>
      <w:rFonts w:ascii="TimesLT" w:hAnsi="TimesLT"/>
      <w:kern w:val="1"/>
      <w:lang w:val="en-US" w:eastAsia="ar-SA"/>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styleId="Porat">
    <w:name w:val="footer"/>
    <w:basedOn w:val="prastasis"/>
    <w:uiPriority w:val="99"/>
    <w:pPr>
      <w:suppressLineNumbers/>
      <w:tabs>
        <w:tab w:val="center" w:pos="4819"/>
        <w:tab w:val="right" w:pos="9638"/>
      </w:tabs>
    </w:pPr>
  </w:style>
  <w:style w:type="paragraph" w:customStyle="1" w:styleId="Revision1">
    <w:name w:val="Revision1"/>
    <w:pPr>
      <w:suppressAutoHyphens/>
      <w:spacing w:line="100" w:lineRule="atLeast"/>
    </w:pPr>
    <w:rPr>
      <w:kern w:val="1"/>
      <w:sz w:val="24"/>
      <w:szCs w:val="24"/>
      <w:lang w:eastAsia="ar-SA"/>
    </w:rPr>
  </w:style>
  <w:style w:type="paragraph" w:customStyle="1" w:styleId="CM4">
    <w:name w:val="CM4"/>
    <w:basedOn w:val="prastasis"/>
    <w:pPr>
      <w:suppressAutoHyphens w:val="0"/>
      <w:ind w:firstLine="0"/>
    </w:pPr>
    <w:rPr>
      <w:rFonts w:cs="Calibri"/>
    </w:rPr>
  </w:style>
  <w:style w:type="paragraph" w:styleId="Debesliotekstas">
    <w:name w:val="Balloon Text"/>
    <w:basedOn w:val="prastasis"/>
    <w:link w:val="DebesliotekstasDiagrama1"/>
    <w:uiPriority w:val="99"/>
    <w:semiHidden/>
    <w:unhideWhenUsed/>
    <w:rsid w:val="00737F68"/>
    <w:pPr>
      <w:spacing w:line="240" w:lineRule="auto"/>
    </w:pPr>
    <w:rPr>
      <w:rFonts w:ascii="Segoe UI" w:hAnsi="Segoe UI"/>
      <w:sz w:val="18"/>
      <w:szCs w:val="18"/>
      <w:lang w:val="x-none"/>
    </w:rPr>
  </w:style>
  <w:style w:type="character" w:customStyle="1" w:styleId="DebesliotekstasDiagrama1">
    <w:name w:val="Debesėlio tekstas Diagrama1"/>
    <w:link w:val="Debesliotekstas"/>
    <w:uiPriority w:val="99"/>
    <w:semiHidden/>
    <w:rsid w:val="00737F68"/>
    <w:rPr>
      <w:rFonts w:ascii="Segoe UI" w:hAnsi="Segoe UI" w:cs="Segoe UI"/>
      <w:kern w:val="1"/>
      <w:sz w:val="18"/>
      <w:szCs w:val="18"/>
      <w:lang w:eastAsia="ar-SA"/>
    </w:rPr>
  </w:style>
  <w:style w:type="paragraph" w:customStyle="1" w:styleId="Default">
    <w:name w:val="Default"/>
    <w:qFormat/>
    <w:rsid w:val="00641998"/>
    <w:pPr>
      <w:autoSpaceDE w:val="0"/>
      <w:autoSpaceDN w:val="0"/>
      <w:adjustRightInd w:val="0"/>
    </w:pPr>
    <w:rPr>
      <w:color w:val="000000"/>
      <w:sz w:val="24"/>
      <w:szCs w:val="24"/>
    </w:rPr>
  </w:style>
  <w:style w:type="table" w:styleId="Lentelstinklelis">
    <w:name w:val="Table Grid"/>
    <w:basedOn w:val="prastojilentel"/>
    <w:uiPriority w:val="39"/>
    <w:rsid w:val="0045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4D58BC"/>
    <w:rPr>
      <w:i/>
      <w:iCs/>
    </w:rPr>
  </w:style>
  <w:style w:type="character" w:styleId="Komentaronuoroda">
    <w:name w:val="annotation reference"/>
    <w:basedOn w:val="Numatytasispastraiposriftas"/>
    <w:uiPriority w:val="99"/>
    <w:semiHidden/>
    <w:unhideWhenUsed/>
    <w:rsid w:val="00665DD9"/>
    <w:rPr>
      <w:sz w:val="16"/>
      <w:szCs w:val="16"/>
    </w:rPr>
  </w:style>
  <w:style w:type="paragraph" w:styleId="Komentarotekstas">
    <w:name w:val="annotation text"/>
    <w:basedOn w:val="prastasis"/>
    <w:link w:val="KomentarotekstasDiagrama1"/>
    <w:uiPriority w:val="99"/>
    <w:semiHidden/>
    <w:unhideWhenUsed/>
    <w:rsid w:val="00665DD9"/>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65DD9"/>
    <w:rPr>
      <w:kern w:val="1"/>
      <w:lang w:eastAsia="ar-SA"/>
    </w:rPr>
  </w:style>
  <w:style w:type="paragraph" w:styleId="Komentarotema">
    <w:name w:val="annotation subject"/>
    <w:basedOn w:val="Komentarotekstas"/>
    <w:next w:val="Komentarotekstas"/>
    <w:link w:val="KomentarotemaDiagrama1"/>
    <w:uiPriority w:val="99"/>
    <w:semiHidden/>
    <w:unhideWhenUsed/>
    <w:rsid w:val="00665DD9"/>
    <w:rPr>
      <w:b/>
      <w:bCs/>
    </w:rPr>
  </w:style>
  <w:style w:type="character" w:customStyle="1" w:styleId="KomentarotemaDiagrama1">
    <w:name w:val="Komentaro tema Diagrama1"/>
    <w:basedOn w:val="KomentarotekstasDiagrama1"/>
    <w:link w:val="Komentarotema"/>
    <w:uiPriority w:val="99"/>
    <w:semiHidden/>
    <w:rsid w:val="00665DD9"/>
    <w:rPr>
      <w:b/>
      <w:bCs/>
      <w:kern w:val="1"/>
      <w:lang w:eastAsia="ar-SA"/>
    </w:rPr>
  </w:style>
  <w:style w:type="paragraph" w:styleId="Sraopastraipa">
    <w:name w:val="List Paragraph"/>
    <w:basedOn w:val="prastasis"/>
    <w:uiPriority w:val="34"/>
    <w:qFormat/>
    <w:rsid w:val="00070900"/>
    <w:pPr>
      <w:ind w:left="720"/>
      <w:contextualSpacing/>
    </w:pPr>
  </w:style>
  <w:style w:type="character" w:styleId="Grietas">
    <w:name w:val="Strong"/>
    <w:basedOn w:val="Numatytasispastraiposriftas"/>
    <w:uiPriority w:val="22"/>
    <w:qFormat/>
    <w:rsid w:val="00561CFE"/>
    <w:rPr>
      <w:b/>
      <w:bCs/>
    </w:rPr>
  </w:style>
  <w:style w:type="paragraph" w:customStyle="1" w:styleId="Standard">
    <w:name w:val="Standard"/>
    <w:rsid w:val="00F3389E"/>
    <w:pPr>
      <w:suppressAutoHyphens/>
      <w:autoSpaceDN w:val="0"/>
      <w:spacing w:line="100" w:lineRule="atLeast"/>
      <w:ind w:firstLine="72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3927">
      <w:bodyDiv w:val="1"/>
      <w:marLeft w:val="0"/>
      <w:marRight w:val="0"/>
      <w:marTop w:val="0"/>
      <w:marBottom w:val="0"/>
      <w:divBdr>
        <w:top w:val="none" w:sz="0" w:space="0" w:color="auto"/>
        <w:left w:val="none" w:sz="0" w:space="0" w:color="auto"/>
        <w:bottom w:val="none" w:sz="0" w:space="0" w:color="auto"/>
        <w:right w:val="none" w:sz="0" w:space="0" w:color="auto"/>
      </w:divBdr>
    </w:div>
    <w:div w:id="694117522">
      <w:bodyDiv w:val="1"/>
      <w:marLeft w:val="0"/>
      <w:marRight w:val="0"/>
      <w:marTop w:val="0"/>
      <w:marBottom w:val="0"/>
      <w:divBdr>
        <w:top w:val="none" w:sz="0" w:space="0" w:color="auto"/>
        <w:left w:val="none" w:sz="0" w:space="0" w:color="auto"/>
        <w:bottom w:val="none" w:sz="0" w:space="0" w:color="auto"/>
        <w:right w:val="none" w:sz="0" w:space="0" w:color="auto"/>
      </w:divBdr>
      <w:divsChild>
        <w:div w:id="1880849510">
          <w:marLeft w:val="0"/>
          <w:marRight w:val="0"/>
          <w:marTop w:val="0"/>
          <w:marBottom w:val="0"/>
          <w:divBdr>
            <w:top w:val="none" w:sz="0" w:space="0" w:color="auto"/>
            <w:left w:val="none" w:sz="0" w:space="0" w:color="auto"/>
            <w:bottom w:val="none" w:sz="0" w:space="0" w:color="auto"/>
            <w:right w:val="none" w:sz="0" w:space="0" w:color="auto"/>
          </w:divBdr>
        </w:div>
        <w:div w:id="1886990681">
          <w:marLeft w:val="0"/>
          <w:marRight w:val="0"/>
          <w:marTop w:val="0"/>
          <w:marBottom w:val="0"/>
          <w:divBdr>
            <w:top w:val="none" w:sz="0" w:space="0" w:color="auto"/>
            <w:left w:val="none" w:sz="0" w:space="0" w:color="auto"/>
            <w:bottom w:val="none" w:sz="0" w:space="0" w:color="auto"/>
            <w:right w:val="none" w:sz="0" w:space="0" w:color="auto"/>
          </w:divBdr>
        </w:div>
        <w:div w:id="914627341">
          <w:marLeft w:val="0"/>
          <w:marRight w:val="0"/>
          <w:marTop w:val="0"/>
          <w:marBottom w:val="0"/>
          <w:divBdr>
            <w:top w:val="none" w:sz="0" w:space="0" w:color="auto"/>
            <w:left w:val="none" w:sz="0" w:space="0" w:color="auto"/>
            <w:bottom w:val="none" w:sz="0" w:space="0" w:color="auto"/>
            <w:right w:val="none" w:sz="0" w:space="0" w:color="auto"/>
          </w:divBdr>
        </w:div>
        <w:div w:id="1617910821">
          <w:marLeft w:val="0"/>
          <w:marRight w:val="0"/>
          <w:marTop w:val="0"/>
          <w:marBottom w:val="0"/>
          <w:divBdr>
            <w:top w:val="none" w:sz="0" w:space="0" w:color="auto"/>
            <w:left w:val="none" w:sz="0" w:space="0" w:color="auto"/>
            <w:bottom w:val="none" w:sz="0" w:space="0" w:color="auto"/>
            <w:right w:val="none" w:sz="0" w:space="0" w:color="auto"/>
          </w:divBdr>
        </w:div>
        <w:div w:id="169417886">
          <w:marLeft w:val="0"/>
          <w:marRight w:val="0"/>
          <w:marTop w:val="0"/>
          <w:marBottom w:val="0"/>
          <w:divBdr>
            <w:top w:val="none" w:sz="0" w:space="0" w:color="auto"/>
            <w:left w:val="none" w:sz="0" w:space="0" w:color="auto"/>
            <w:bottom w:val="none" w:sz="0" w:space="0" w:color="auto"/>
            <w:right w:val="none" w:sz="0" w:space="0" w:color="auto"/>
          </w:divBdr>
        </w:div>
        <w:div w:id="1513029662">
          <w:marLeft w:val="0"/>
          <w:marRight w:val="0"/>
          <w:marTop w:val="0"/>
          <w:marBottom w:val="0"/>
          <w:divBdr>
            <w:top w:val="none" w:sz="0" w:space="0" w:color="auto"/>
            <w:left w:val="none" w:sz="0" w:space="0" w:color="auto"/>
            <w:bottom w:val="none" w:sz="0" w:space="0" w:color="auto"/>
            <w:right w:val="none" w:sz="0" w:space="0" w:color="auto"/>
          </w:divBdr>
        </w:div>
        <w:div w:id="2039699668">
          <w:marLeft w:val="0"/>
          <w:marRight w:val="0"/>
          <w:marTop w:val="0"/>
          <w:marBottom w:val="0"/>
          <w:divBdr>
            <w:top w:val="none" w:sz="0" w:space="0" w:color="auto"/>
            <w:left w:val="none" w:sz="0" w:space="0" w:color="auto"/>
            <w:bottom w:val="none" w:sz="0" w:space="0" w:color="auto"/>
            <w:right w:val="none" w:sz="0" w:space="0" w:color="auto"/>
          </w:divBdr>
        </w:div>
        <w:div w:id="1619527881">
          <w:marLeft w:val="0"/>
          <w:marRight w:val="0"/>
          <w:marTop w:val="0"/>
          <w:marBottom w:val="0"/>
          <w:divBdr>
            <w:top w:val="none" w:sz="0" w:space="0" w:color="auto"/>
            <w:left w:val="none" w:sz="0" w:space="0" w:color="auto"/>
            <w:bottom w:val="none" w:sz="0" w:space="0" w:color="auto"/>
            <w:right w:val="none" w:sz="0" w:space="0" w:color="auto"/>
          </w:divBdr>
        </w:div>
        <w:div w:id="337775450">
          <w:marLeft w:val="0"/>
          <w:marRight w:val="0"/>
          <w:marTop w:val="0"/>
          <w:marBottom w:val="0"/>
          <w:divBdr>
            <w:top w:val="none" w:sz="0" w:space="0" w:color="auto"/>
            <w:left w:val="none" w:sz="0" w:space="0" w:color="auto"/>
            <w:bottom w:val="none" w:sz="0" w:space="0" w:color="auto"/>
            <w:right w:val="none" w:sz="0" w:space="0" w:color="auto"/>
          </w:divBdr>
        </w:div>
        <w:div w:id="424496091">
          <w:marLeft w:val="0"/>
          <w:marRight w:val="0"/>
          <w:marTop w:val="0"/>
          <w:marBottom w:val="0"/>
          <w:divBdr>
            <w:top w:val="none" w:sz="0" w:space="0" w:color="auto"/>
            <w:left w:val="none" w:sz="0" w:space="0" w:color="auto"/>
            <w:bottom w:val="none" w:sz="0" w:space="0" w:color="auto"/>
            <w:right w:val="none" w:sz="0" w:space="0" w:color="auto"/>
          </w:divBdr>
        </w:div>
        <w:div w:id="576944731">
          <w:marLeft w:val="0"/>
          <w:marRight w:val="0"/>
          <w:marTop w:val="0"/>
          <w:marBottom w:val="0"/>
          <w:divBdr>
            <w:top w:val="none" w:sz="0" w:space="0" w:color="auto"/>
            <w:left w:val="none" w:sz="0" w:space="0" w:color="auto"/>
            <w:bottom w:val="none" w:sz="0" w:space="0" w:color="auto"/>
            <w:right w:val="none" w:sz="0" w:space="0" w:color="auto"/>
          </w:divBdr>
        </w:div>
        <w:div w:id="307588470">
          <w:marLeft w:val="0"/>
          <w:marRight w:val="0"/>
          <w:marTop w:val="0"/>
          <w:marBottom w:val="0"/>
          <w:divBdr>
            <w:top w:val="none" w:sz="0" w:space="0" w:color="auto"/>
            <w:left w:val="none" w:sz="0" w:space="0" w:color="auto"/>
            <w:bottom w:val="none" w:sz="0" w:space="0" w:color="auto"/>
            <w:right w:val="none" w:sz="0" w:space="0" w:color="auto"/>
          </w:divBdr>
        </w:div>
        <w:div w:id="1822312715">
          <w:marLeft w:val="0"/>
          <w:marRight w:val="0"/>
          <w:marTop w:val="0"/>
          <w:marBottom w:val="0"/>
          <w:divBdr>
            <w:top w:val="none" w:sz="0" w:space="0" w:color="auto"/>
            <w:left w:val="none" w:sz="0" w:space="0" w:color="auto"/>
            <w:bottom w:val="none" w:sz="0" w:space="0" w:color="auto"/>
            <w:right w:val="none" w:sz="0" w:space="0" w:color="auto"/>
          </w:divBdr>
        </w:div>
        <w:div w:id="1339503613">
          <w:marLeft w:val="0"/>
          <w:marRight w:val="0"/>
          <w:marTop w:val="0"/>
          <w:marBottom w:val="0"/>
          <w:divBdr>
            <w:top w:val="none" w:sz="0" w:space="0" w:color="auto"/>
            <w:left w:val="none" w:sz="0" w:space="0" w:color="auto"/>
            <w:bottom w:val="none" w:sz="0" w:space="0" w:color="auto"/>
            <w:right w:val="none" w:sz="0" w:space="0" w:color="auto"/>
          </w:divBdr>
        </w:div>
        <w:div w:id="2013869025">
          <w:marLeft w:val="0"/>
          <w:marRight w:val="0"/>
          <w:marTop w:val="0"/>
          <w:marBottom w:val="0"/>
          <w:divBdr>
            <w:top w:val="none" w:sz="0" w:space="0" w:color="auto"/>
            <w:left w:val="none" w:sz="0" w:space="0" w:color="auto"/>
            <w:bottom w:val="none" w:sz="0" w:space="0" w:color="auto"/>
            <w:right w:val="none" w:sz="0" w:space="0" w:color="auto"/>
          </w:divBdr>
        </w:div>
        <w:div w:id="1432507192">
          <w:marLeft w:val="0"/>
          <w:marRight w:val="0"/>
          <w:marTop w:val="0"/>
          <w:marBottom w:val="0"/>
          <w:divBdr>
            <w:top w:val="none" w:sz="0" w:space="0" w:color="auto"/>
            <w:left w:val="none" w:sz="0" w:space="0" w:color="auto"/>
            <w:bottom w:val="none" w:sz="0" w:space="0" w:color="auto"/>
            <w:right w:val="none" w:sz="0" w:space="0" w:color="auto"/>
          </w:divBdr>
        </w:div>
        <w:div w:id="808549718">
          <w:marLeft w:val="0"/>
          <w:marRight w:val="0"/>
          <w:marTop w:val="0"/>
          <w:marBottom w:val="0"/>
          <w:divBdr>
            <w:top w:val="none" w:sz="0" w:space="0" w:color="auto"/>
            <w:left w:val="none" w:sz="0" w:space="0" w:color="auto"/>
            <w:bottom w:val="none" w:sz="0" w:space="0" w:color="auto"/>
            <w:right w:val="none" w:sz="0" w:space="0" w:color="auto"/>
          </w:divBdr>
        </w:div>
        <w:div w:id="148598936">
          <w:marLeft w:val="0"/>
          <w:marRight w:val="0"/>
          <w:marTop w:val="0"/>
          <w:marBottom w:val="0"/>
          <w:divBdr>
            <w:top w:val="none" w:sz="0" w:space="0" w:color="auto"/>
            <w:left w:val="none" w:sz="0" w:space="0" w:color="auto"/>
            <w:bottom w:val="none" w:sz="0" w:space="0" w:color="auto"/>
            <w:right w:val="none" w:sz="0" w:space="0" w:color="auto"/>
          </w:divBdr>
        </w:div>
      </w:divsChild>
    </w:div>
    <w:div w:id="1089043425">
      <w:bodyDiv w:val="1"/>
      <w:marLeft w:val="0"/>
      <w:marRight w:val="0"/>
      <w:marTop w:val="0"/>
      <w:marBottom w:val="0"/>
      <w:divBdr>
        <w:top w:val="none" w:sz="0" w:space="0" w:color="auto"/>
        <w:left w:val="none" w:sz="0" w:space="0" w:color="auto"/>
        <w:bottom w:val="none" w:sz="0" w:space="0" w:color="auto"/>
        <w:right w:val="none" w:sz="0" w:space="0" w:color="auto"/>
      </w:divBdr>
    </w:div>
    <w:div w:id="1783646881">
      <w:bodyDiv w:val="1"/>
      <w:marLeft w:val="0"/>
      <w:marRight w:val="0"/>
      <w:marTop w:val="0"/>
      <w:marBottom w:val="0"/>
      <w:divBdr>
        <w:top w:val="none" w:sz="0" w:space="0" w:color="auto"/>
        <w:left w:val="none" w:sz="0" w:space="0" w:color="auto"/>
        <w:bottom w:val="none" w:sz="0" w:space="0" w:color="auto"/>
        <w:right w:val="none" w:sz="0" w:space="0" w:color="auto"/>
      </w:divBdr>
    </w:div>
    <w:div w:id="2026131157">
      <w:bodyDiv w:val="1"/>
      <w:marLeft w:val="0"/>
      <w:marRight w:val="0"/>
      <w:marTop w:val="0"/>
      <w:marBottom w:val="0"/>
      <w:divBdr>
        <w:top w:val="none" w:sz="0" w:space="0" w:color="auto"/>
        <w:left w:val="none" w:sz="0" w:space="0" w:color="auto"/>
        <w:bottom w:val="none" w:sz="0" w:space="0" w:color="auto"/>
        <w:right w:val="none" w:sz="0" w:space="0" w:color="auto"/>
      </w:divBdr>
      <w:divsChild>
        <w:div w:id="1909731848">
          <w:marLeft w:val="0"/>
          <w:marRight w:val="0"/>
          <w:marTop w:val="0"/>
          <w:marBottom w:val="0"/>
          <w:divBdr>
            <w:top w:val="none" w:sz="0" w:space="0" w:color="auto"/>
            <w:left w:val="none" w:sz="0" w:space="0" w:color="auto"/>
            <w:bottom w:val="none" w:sz="0" w:space="0" w:color="auto"/>
            <w:right w:val="none" w:sz="0" w:space="0" w:color="auto"/>
          </w:divBdr>
        </w:div>
        <w:div w:id="89281969">
          <w:marLeft w:val="0"/>
          <w:marRight w:val="0"/>
          <w:marTop w:val="0"/>
          <w:marBottom w:val="0"/>
          <w:divBdr>
            <w:top w:val="none" w:sz="0" w:space="0" w:color="auto"/>
            <w:left w:val="none" w:sz="0" w:space="0" w:color="auto"/>
            <w:bottom w:val="none" w:sz="0" w:space="0" w:color="auto"/>
            <w:right w:val="none" w:sz="0" w:space="0" w:color="auto"/>
          </w:divBdr>
        </w:div>
        <w:div w:id="393312555">
          <w:marLeft w:val="0"/>
          <w:marRight w:val="0"/>
          <w:marTop w:val="0"/>
          <w:marBottom w:val="0"/>
          <w:divBdr>
            <w:top w:val="none" w:sz="0" w:space="0" w:color="auto"/>
            <w:left w:val="none" w:sz="0" w:space="0" w:color="auto"/>
            <w:bottom w:val="none" w:sz="0" w:space="0" w:color="auto"/>
            <w:right w:val="none" w:sz="0" w:space="0" w:color="auto"/>
          </w:divBdr>
        </w:div>
        <w:div w:id="550120587">
          <w:marLeft w:val="0"/>
          <w:marRight w:val="0"/>
          <w:marTop w:val="0"/>
          <w:marBottom w:val="0"/>
          <w:divBdr>
            <w:top w:val="none" w:sz="0" w:space="0" w:color="auto"/>
            <w:left w:val="none" w:sz="0" w:space="0" w:color="auto"/>
            <w:bottom w:val="none" w:sz="0" w:space="0" w:color="auto"/>
            <w:right w:val="none" w:sz="0" w:space="0" w:color="auto"/>
          </w:divBdr>
        </w:div>
        <w:div w:id="1707750711">
          <w:marLeft w:val="0"/>
          <w:marRight w:val="0"/>
          <w:marTop w:val="0"/>
          <w:marBottom w:val="0"/>
          <w:divBdr>
            <w:top w:val="none" w:sz="0" w:space="0" w:color="auto"/>
            <w:left w:val="none" w:sz="0" w:space="0" w:color="auto"/>
            <w:bottom w:val="none" w:sz="0" w:space="0" w:color="auto"/>
            <w:right w:val="none" w:sz="0" w:space="0" w:color="auto"/>
          </w:divBdr>
        </w:div>
        <w:div w:id="272712439">
          <w:marLeft w:val="0"/>
          <w:marRight w:val="0"/>
          <w:marTop w:val="0"/>
          <w:marBottom w:val="0"/>
          <w:divBdr>
            <w:top w:val="none" w:sz="0" w:space="0" w:color="auto"/>
            <w:left w:val="none" w:sz="0" w:space="0" w:color="auto"/>
            <w:bottom w:val="none" w:sz="0" w:space="0" w:color="auto"/>
            <w:right w:val="none" w:sz="0" w:space="0" w:color="auto"/>
          </w:divBdr>
        </w:div>
        <w:div w:id="396980535">
          <w:marLeft w:val="0"/>
          <w:marRight w:val="0"/>
          <w:marTop w:val="0"/>
          <w:marBottom w:val="0"/>
          <w:divBdr>
            <w:top w:val="none" w:sz="0" w:space="0" w:color="auto"/>
            <w:left w:val="none" w:sz="0" w:space="0" w:color="auto"/>
            <w:bottom w:val="none" w:sz="0" w:space="0" w:color="auto"/>
            <w:right w:val="none" w:sz="0" w:space="0" w:color="auto"/>
          </w:divBdr>
        </w:div>
        <w:div w:id="1910798367">
          <w:marLeft w:val="0"/>
          <w:marRight w:val="0"/>
          <w:marTop w:val="0"/>
          <w:marBottom w:val="0"/>
          <w:divBdr>
            <w:top w:val="none" w:sz="0" w:space="0" w:color="auto"/>
            <w:left w:val="none" w:sz="0" w:space="0" w:color="auto"/>
            <w:bottom w:val="none" w:sz="0" w:space="0" w:color="auto"/>
            <w:right w:val="none" w:sz="0" w:space="0" w:color="auto"/>
          </w:divBdr>
        </w:div>
        <w:div w:id="1925920043">
          <w:marLeft w:val="0"/>
          <w:marRight w:val="0"/>
          <w:marTop w:val="0"/>
          <w:marBottom w:val="0"/>
          <w:divBdr>
            <w:top w:val="none" w:sz="0" w:space="0" w:color="auto"/>
            <w:left w:val="none" w:sz="0" w:space="0" w:color="auto"/>
            <w:bottom w:val="none" w:sz="0" w:space="0" w:color="auto"/>
            <w:right w:val="none" w:sz="0" w:space="0" w:color="auto"/>
          </w:divBdr>
        </w:div>
        <w:div w:id="990870901">
          <w:marLeft w:val="0"/>
          <w:marRight w:val="0"/>
          <w:marTop w:val="0"/>
          <w:marBottom w:val="0"/>
          <w:divBdr>
            <w:top w:val="none" w:sz="0" w:space="0" w:color="auto"/>
            <w:left w:val="none" w:sz="0" w:space="0" w:color="auto"/>
            <w:bottom w:val="none" w:sz="0" w:space="0" w:color="auto"/>
            <w:right w:val="none" w:sz="0" w:space="0" w:color="auto"/>
          </w:divBdr>
        </w:div>
        <w:div w:id="302589373">
          <w:marLeft w:val="0"/>
          <w:marRight w:val="0"/>
          <w:marTop w:val="0"/>
          <w:marBottom w:val="0"/>
          <w:divBdr>
            <w:top w:val="none" w:sz="0" w:space="0" w:color="auto"/>
            <w:left w:val="none" w:sz="0" w:space="0" w:color="auto"/>
            <w:bottom w:val="none" w:sz="0" w:space="0" w:color="auto"/>
            <w:right w:val="none" w:sz="0" w:space="0" w:color="auto"/>
          </w:divBdr>
        </w:div>
        <w:div w:id="1278950292">
          <w:marLeft w:val="0"/>
          <w:marRight w:val="0"/>
          <w:marTop w:val="0"/>
          <w:marBottom w:val="0"/>
          <w:divBdr>
            <w:top w:val="none" w:sz="0" w:space="0" w:color="auto"/>
            <w:left w:val="none" w:sz="0" w:space="0" w:color="auto"/>
            <w:bottom w:val="none" w:sz="0" w:space="0" w:color="auto"/>
            <w:right w:val="none" w:sz="0" w:space="0" w:color="auto"/>
          </w:divBdr>
        </w:div>
        <w:div w:id="706640932">
          <w:marLeft w:val="0"/>
          <w:marRight w:val="0"/>
          <w:marTop w:val="0"/>
          <w:marBottom w:val="0"/>
          <w:divBdr>
            <w:top w:val="none" w:sz="0" w:space="0" w:color="auto"/>
            <w:left w:val="none" w:sz="0" w:space="0" w:color="auto"/>
            <w:bottom w:val="none" w:sz="0" w:space="0" w:color="auto"/>
            <w:right w:val="none" w:sz="0" w:space="0" w:color="auto"/>
          </w:divBdr>
        </w:div>
        <w:div w:id="432013870">
          <w:marLeft w:val="0"/>
          <w:marRight w:val="0"/>
          <w:marTop w:val="0"/>
          <w:marBottom w:val="0"/>
          <w:divBdr>
            <w:top w:val="none" w:sz="0" w:space="0" w:color="auto"/>
            <w:left w:val="none" w:sz="0" w:space="0" w:color="auto"/>
            <w:bottom w:val="none" w:sz="0" w:space="0" w:color="auto"/>
            <w:right w:val="none" w:sz="0" w:space="0" w:color="auto"/>
          </w:divBdr>
        </w:div>
        <w:div w:id="573472746">
          <w:marLeft w:val="0"/>
          <w:marRight w:val="0"/>
          <w:marTop w:val="0"/>
          <w:marBottom w:val="0"/>
          <w:divBdr>
            <w:top w:val="none" w:sz="0" w:space="0" w:color="auto"/>
            <w:left w:val="none" w:sz="0" w:space="0" w:color="auto"/>
            <w:bottom w:val="none" w:sz="0" w:space="0" w:color="auto"/>
            <w:right w:val="none" w:sz="0" w:space="0" w:color="auto"/>
          </w:divBdr>
        </w:div>
        <w:div w:id="624502192">
          <w:marLeft w:val="0"/>
          <w:marRight w:val="0"/>
          <w:marTop w:val="0"/>
          <w:marBottom w:val="0"/>
          <w:divBdr>
            <w:top w:val="none" w:sz="0" w:space="0" w:color="auto"/>
            <w:left w:val="none" w:sz="0" w:space="0" w:color="auto"/>
            <w:bottom w:val="none" w:sz="0" w:space="0" w:color="auto"/>
            <w:right w:val="none" w:sz="0" w:space="0" w:color="auto"/>
          </w:divBdr>
          <w:divsChild>
            <w:div w:id="1554848752">
              <w:marLeft w:val="0"/>
              <w:marRight w:val="0"/>
              <w:marTop w:val="0"/>
              <w:marBottom w:val="0"/>
              <w:divBdr>
                <w:top w:val="none" w:sz="0" w:space="0" w:color="auto"/>
                <w:left w:val="none" w:sz="0" w:space="0" w:color="auto"/>
                <w:bottom w:val="none" w:sz="0" w:space="0" w:color="auto"/>
                <w:right w:val="none" w:sz="0" w:space="0" w:color="auto"/>
              </w:divBdr>
            </w:div>
            <w:div w:id="1626236352">
              <w:marLeft w:val="0"/>
              <w:marRight w:val="0"/>
              <w:marTop w:val="0"/>
              <w:marBottom w:val="0"/>
              <w:divBdr>
                <w:top w:val="none" w:sz="0" w:space="0" w:color="auto"/>
                <w:left w:val="none" w:sz="0" w:space="0" w:color="auto"/>
                <w:bottom w:val="none" w:sz="0" w:space="0" w:color="auto"/>
                <w:right w:val="none" w:sz="0" w:space="0" w:color="auto"/>
              </w:divBdr>
            </w:div>
            <w:div w:id="428234949">
              <w:marLeft w:val="0"/>
              <w:marRight w:val="0"/>
              <w:marTop w:val="0"/>
              <w:marBottom w:val="0"/>
              <w:divBdr>
                <w:top w:val="none" w:sz="0" w:space="0" w:color="auto"/>
                <w:left w:val="none" w:sz="0" w:space="0" w:color="auto"/>
                <w:bottom w:val="none" w:sz="0" w:space="0" w:color="auto"/>
                <w:right w:val="none" w:sz="0" w:space="0" w:color="auto"/>
              </w:divBdr>
            </w:div>
            <w:div w:id="601882678">
              <w:marLeft w:val="0"/>
              <w:marRight w:val="0"/>
              <w:marTop w:val="0"/>
              <w:marBottom w:val="0"/>
              <w:divBdr>
                <w:top w:val="none" w:sz="0" w:space="0" w:color="auto"/>
                <w:left w:val="none" w:sz="0" w:space="0" w:color="auto"/>
                <w:bottom w:val="none" w:sz="0" w:space="0" w:color="auto"/>
                <w:right w:val="none" w:sz="0" w:space="0" w:color="auto"/>
              </w:divBdr>
            </w:div>
            <w:div w:id="608245977">
              <w:marLeft w:val="0"/>
              <w:marRight w:val="0"/>
              <w:marTop w:val="0"/>
              <w:marBottom w:val="0"/>
              <w:divBdr>
                <w:top w:val="none" w:sz="0" w:space="0" w:color="auto"/>
                <w:left w:val="none" w:sz="0" w:space="0" w:color="auto"/>
                <w:bottom w:val="none" w:sz="0" w:space="0" w:color="auto"/>
                <w:right w:val="none" w:sz="0" w:space="0" w:color="auto"/>
              </w:divBdr>
            </w:div>
            <w:div w:id="1424649283">
              <w:marLeft w:val="0"/>
              <w:marRight w:val="0"/>
              <w:marTop w:val="0"/>
              <w:marBottom w:val="0"/>
              <w:divBdr>
                <w:top w:val="none" w:sz="0" w:space="0" w:color="auto"/>
                <w:left w:val="none" w:sz="0" w:space="0" w:color="auto"/>
                <w:bottom w:val="none" w:sz="0" w:space="0" w:color="auto"/>
                <w:right w:val="none" w:sz="0" w:space="0" w:color="auto"/>
              </w:divBdr>
            </w:div>
            <w:div w:id="2139491076">
              <w:marLeft w:val="0"/>
              <w:marRight w:val="0"/>
              <w:marTop w:val="0"/>
              <w:marBottom w:val="0"/>
              <w:divBdr>
                <w:top w:val="none" w:sz="0" w:space="0" w:color="auto"/>
                <w:left w:val="none" w:sz="0" w:space="0" w:color="auto"/>
                <w:bottom w:val="none" w:sz="0" w:space="0" w:color="auto"/>
                <w:right w:val="none" w:sz="0" w:space="0" w:color="auto"/>
              </w:divBdr>
            </w:div>
          </w:divsChild>
        </w:div>
        <w:div w:id="1605771031">
          <w:marLeft w:val="0"/>
          <w:marRight w:val="0"/>
          <w:marTop w:val="0"/>
          <w:marBottom w:val="0"/>
          <w:divBdr>
            <w:top w:val="none" w:sz="0" w:space="0" w:color="auto"/>
            <w:left w:val="none" w:sz="0" w:space="0" w:color="auto"/>
            <w:bottom w:val="none" w:sz="0" w:space="0" w:color="auto"/>
            <w:right w:val="none" w:sz="0" w:space="0" w:color="auto"/>
          </w:divBdr>
        </w:div>
        <w:div w:id="1358703103">
          <w:marLeft w:val="0"/>
          <w:marRight w:val="0"/>
          <w:marTop w:val="0"/>
          <w:marBottom w:val="0"/>
          <w:divBdr>
            <w:top w:val="none" w:sz="0" w:space="0" w:color="auto"/>
            <w:left w:val="none" w:sz="0" w:space="0" w:color="auto"/>
            <w:bottom w:val="none" w:sz="0" w:space="0" w:color="auto"/>
            <w:right w:val="none" w:sz="0" w:space="0" w:color="auto"/>
          </w:divBdr>
        </w:div>
        <w:div w:id="591354628">
          <w:marLeft w:val="0"/>
          <w:marRight w:val="0"/>
          <w:marTop w:val="0"/>
          <w:marBottom w:val="0"/>
          <w:divBdr>
            <w:top w:val="none" w:sz="0" w:space="0" w:color="auto"/>
            <w:left w:val="none" w:sz="0" w:space="0" w:color="auto"/>
            <w:bottom w:val="none" w:sz="0" w:space="0" w:color="auto"/>
            <w:right w:val="none" w:sz="0" w:space="0" w:color="auto"/>
          </w:divBdr>
        </w:div>
        <w:div w:id="149174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5CE9-A5E4-4812-8F66-3E2C6DD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8843</Words>
  <Characters>5041</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Pliskauskas</dc:creator>
  <cp:lastModifiedBy>Rasa Žemantauskaitė-Matlašaitienė</cp:lastModifiedBy>
  <cp:revision>5</cp:revision>
  <cp:lastPrinted>2024-04-12T04:47:00Z</cp:lastPrinted>
  <dcterms:created xsi:type="dcterms:W3CDTF">2025-08-01T07:32:00Z</dcterms:created>
  <dcterms:modified xsi:type="dcterms:W3CDTF">2025-09-10T06:27:00Z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