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000B" w14:textId="182F60DB" w:rsidR="00553252" w:rsidRDefault="00553252" w:rsidP="00553252">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Pirkimo sąlygų priedas Nr. 1</w:t>
      </w:r>
    </w:p>
    <w:p w14:paraId="3606AD45" w14:textId="77777777" w:rsidR="00553252" w:rsidRDefault="00553252" w:rsidP="00D1734F">
      <w:pPr>
        <w:spacing w:after="0" w:line="240" w:lineRule="auto"/>
        <w:jc w:val="center"/>
        <w:rPr>
          <w:rFonts w:ascii="Times New Roman" w:eastAsia="Times New Roman" w:hAnsi="Times New Roman" w:cs="Times New Roman"/>
          <w:b/>
          <w:bCs/>
          <w:kern w:val="0"/>
          <w14:ligatures w14:val="none"/>
        </w:rPr>
      </w:pPr>
    </w:p>
    <w:p w14:paraId="7B045D07" w14:textId="6F7E3ADD" w:rsidR="008717E5" w:rsidRDefault="008717E5" w:rsidP="00D1734F">
      <w:pPr>
        <w:spacing w:after="0" w:line="240" w:lineRule="auto"/>
        <w:jc w:val="center"/>
        <w:rPr>
          <w:rFonts w:ascii="Times New Roman" w:eastAsia="Times New Roman" w:hAnsi="Times New Roman" w:cs="Times New Roman"/>
          <w:b/>
          <w:bCs/>
          <w:kern w:val="0"/>
          <w14:ligatures w14:val="none"/>
        </w:rPr>
      </w:pPr>
      <w:r w:rsidRPr="008717E5">
        <w:rPr>
          <w:rFonts w:ascii="Times New Roman" w:eastAsia="Times New Roman" w:hAnsi="Times New Roman" w:cs="Times New Roman"/>
          <w:b/>
          <w:bCs/>
          <w:kern w:val="0"/>
          <w14:ligatures w14:val="none"/>
        </w:rPr>
        <w:t xml:space="preserve">Techninė </w:t>
      </w:r>
      <w:r w:rsidR="00553252">
        <w:rPr>
          <w:rFonts w:ascii="Times New Roman" w:eastAsia="Times New Roman" w:hAnsi="Times New Roman" w:cs="Times New Roman"/>
          <w:b/>
          <w:bCs/>
          <w:kern w:val="0"/>
          <w14:ligatures w14:val="none"/>
        </w:rPr>
        <w:t xml:space="preserve">specifikacija </w:t>
      </w:r>
      <w:r w:rsidRPr="008717E5">
        <w:rPr>
          <w:rFonts w:ascii="Times New Roman" w:eastAsia="Times New Roman" w:hAnsi="Times New Roman" w:cs="Times New Roman"/>
          <w:b/>
          <w:bCs/>
          <w:kern w:val="0"/>
          <w14:ligatures w14:val="none"/>
        </w:rPr>
        <w:t>ir pasiūlymo kaina</w:t>
      </w:r>
    </w:p>
    <w:p w14:paraId="3527F46F" w14:textId="77777777" w:rsidR="008717E5" w:rsidRDefault="008717E5" w:rsidP="00D1734F">
      <w:pPr>
        <w:spacing w:after="0" w:line="240" w:lineRule="auto"/>
        <w:jc w:val="center"/>
        <w:rPr>
          <w:rFonts w:ascii="Times New Roman" w:eastAsia="Times New Roman" w:hAnsi="Times New Roman" w:cs="Times New Roman"/>
          <w:b/>
          <w:bCs/>
          <w:kern w:val="0"/>
          <w14:ligatures w14:val="none"/>
        </w:rPr>
      </w:pPr>
    </w:p>
    <w:p w14:paraId="75ED73C1" w14:textId="5515DAFB" w:rsidR="00D1734F" w:rsidRPr="008717E5" w:rsidRDefault="008717E5" w:rsidP="00D1734F">
      <w:pPr>
        <w:spacing w:after="0" w:line="240" w:lineRule="auto"/>
        <w:jc w:val="center"/>
        <w:rPr>
          <w:rFonts w:ascii="Times New Roman" w:eastAsia="Times New Roman" w:hAnsi="Times New Roman" w:cs="Times New Roman"/>
          <w:b/>
          <w:bCs/>
          <w:kern w:val="0"/>
          <w14:ligatures w14:val="none"/>
        </w:rPr>
      </w:pPr>
      <w:r w:rsidRPr="008717E5">
        <w:rPr>
          <w:rFonts w:ascii="Times New Roman" w:eastAsia="Times New Roman" w:hAnsi="Times New Roman" w:cs="Times New Roman"/>
          <w:b/>
          <w:bCs/>
          <w:kern w:val="0"/>
          <w14:ligatures w14:val="none"/>
        </w:rPr>
        <w:t>LIFTŲ KEITIMO DARBAI</w:t>
      </w:r>
      <w:r w:rsidR="00553252">
        <w:rPr>
          <w:rFonts w:ascii="Times New Roman" w:eastAsia="Times New Roman" w:hAnsi="Times New Roman" w:cs="Times New Roman"/>
          <w:b/>
          <w:bCs/>
          <w:kern w:val="0"/>
          <w14:ligatures w14:val="none"/>
        </w:rPr>
        <w:t xml:space="preserve"> (NR. </w:t>
      </w:r>
      <w:r w:rsidR="001306C8">
        <w:rPr>
          <w:rFonts w:ascii="Times New Roman" w:eastAsia="Times New Roman" w:hAnsi="Times New Roman" w:cs="Times New Roman"/>
          <w:b/>
          <w:bCs/>
          <w:kern w:val="0"/>
          <w14:ligatures w14:val="none"/>
        </w:rPr>
        <w:t xml:space="preserve">     </w:t>
      </w:r>
      <w:r w:rsidR="00553252">
        <w:rPr>
          <w:rFonts w:ascii="Times New Roman" w:eastAsia="Times New Roman" w:hAnsi="Times New Roman" w:cs="Times New Roman"/>
          <w:b/>
          <w:bCs/>
          <w:kern w:val="0"/>
          <w14:ligatures w14:val="none"/>
        </w:rPr>
        <w:t>)</w:t>
      </w:r>
    </w:p>
    <w:p w14:paraId="5577632A" w14:textId="01B42CE5" w:rsidR="008717E5" w:rsidRPr="00D1734F" w:rsidRDefault="00553252" w:rsidP="00D17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2025-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8534"/>
      </w:tblGrid>
      <w:tr w:rsidR="00D1734F" w:rsidRPr="00D1734F" w14:paraId="4ABB3796" w14:textId="77777777" w:rsidTr="008717E5">
        <w:trPr>
          <w:trHeight w:val="177"/>
        </w:trPr>
        <w:tc>
          <w:tcPr>
            <w:tcW w:w="5954" w:type="dxa"/>
          </w:tcPr>
          <w:p w14:paraId="317EA621" w14:textId="77777777" w:rsidR="00D1734F" w:rsidRPr="00D1734F" w:rsidRDefault="00D1734F" w:rsidP="00D1734F">
            <w:pPr>
              <w:spacing w:after="0" w:line="240" w:lineRule="auto"/>
              <w:jc w:val="both"/>
              <w:rPr>
                <w:rFonts w:ascii="Times New Roman" w:eastAsia="Times New Roman" w:hAnsi="Times New Roman" w:cs="Times New Roman"/>
                <w:i/>
                <w:kern w:val="0"/>
                <w:sz w:val="23"/>
                <w:szCs w:val="23"/>
                <w14:ligatures w14:val="none"/>
              </w:rPr>
            </w:pPr>
            <w:r w:rsidRPr="00D1734F">
              <w:rPr>
                <w:rFonts w:ascii="Times New Roman" w:eastAsia="Times New Roman" w:hAnsi="Times New Roman" w:cs="Times New Roman"/>
                <w:kern w:val="0"/>
                <w:sz w:val="23"/>
                <w:szCs w:val="23"/>
                <w14:ligatures w14:val="none"/>
              </w:rPr>
              <w:t>Tiekėjo pavadinimas / ūkio subjektų grupės nariai:</w:t>
            </w:r>
          </w:p>
        </w:tc>
        <w:tc>
          <w:tcPr>
            <w:tcW w:w="8534" w:type="dxa"/>
            <w:shd w:val="clear" w:color="auto" w:fill="D9D9D9"/>
          </w:tcPr>
          <w:p w14:paraId="62B812EF"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6DB84AD3" w14:textId="77777777" w:rsidTr="008717E5">
        <w:trPr>
          <w:trHeight w:val="70"/>
        </w:trPr>
        <w:tc>
          <w:tcPr>
            <w:tcW w:w="5954" w:type="dxa"/>
          </w:tcPr>
          <w:p w14:paraId="0B504A64"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Tiekėjo kodas:</w:t>
            </w:r>
          </w:p>
        </w:tc>
        <w:tc>
          <w:tcPr>
            <w:tcW w:w="8534" w:type="dxa"/>
            <w:shd w:val="clear" w:color="auto" w:fill="D9D9D9"/>
          </w:tcPr>
          <w:p w14:paraId="22428A17"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2766529D" w14:textId="77777777" w:rsidTr="008717E5">
        <w:trPr>
          <w:trHeight w:val="70"/>
        </w:trPr>
        <w:tc>
          <w:tcPr>
            <w:tcW w:w="5954" w:type="dxa"/>
          </w:tcPr>
          <w:p w14:paraId="521B82E0"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Tiekėjo adresas:</w:t>
            </w:r>
          </w:p>
        </w:tc>
        <w:tc>
          <w:tcPr>
            <w:tcW w:w="8534" w:type="dxa"/>
            <w:shd w:val="clear" w:color="auto" w:fill="D9D9D9"/>
          </w:tcPr>
          <w:p w14:paraId="0478BFE4"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7357D0F6" w14:textId="77777777" w:rsidTr="008717E5">
        <w:trPr>
          <w:trHeight w:val="189"/>
        </w:trPr>
        <w:tc>
          <w:tcPr>
            <w:tcW w:w="5954" w:type="dxa"/>
          </w:tcPr>
          <w:p w14:paraId="1B7C2123"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pareigos, vardas, pavardė:</w:t>
            </w:r>
          </w:p>
        </w:tc>
        <w:tc>
          <w:tcPr>
            <w:tcW w:w="8534" w:type="dxa"/>
            <w:shd w:val="clear" w:color="auto" w:fill="D9D9D9"/>
          </w:tcPr>
          <w:p w14:paraId="040FF5DD"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3F23EC49" w14:textId="77777777" w:rsidTr="008717E5">
        <w:trPr>
          <w:trHeight w:val="70"/>
        </w:trPr>
        <w:tc>
          <w:tcPr>
            <w:tcW w:w="5954" w:type="dxa"/>
          </w:tcPr>
          <w:p w14:paraId="0AF8579E"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telefono numeris:</w:t>
            </w:r>
          </w:p>
        </w:tc>
        <w:tc>
          <w:tcPr>
            <w:tcW w:w="8534" w:type="dxa"/>
            <w:shd w:val="clear" w:color="auto" w:fill="D9D9D9"/>
          </w:tcPr>
          <w:p w14:paraId="744611C0"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0DD08C1B" w14:textId="77777777" w:rsidTr="008717E5">
        <w:tc>
          <w:tcPr>
            <w:tcW w:w="5954" w:type="dxa"/>
          </w:tcPr>
          <w:p w14:paraId="602C77F8"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el. pašto adresas:</w:t>
            </w:r>
          </w:p>
        </w:tc>
        <w:tc>
          <w:tcPr>
            <w:tcW w:w="8534" w:type="dxa"/>
            <w:shd w:val="clear" w:color="auto" w:fill="D9D9D9"/>
          </w:tcPr>
          <w:p w14:paraId="250361ED"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bl>
    <w:p w14:paraId="149B9478" w14:textId="77777777" w:rsidR="00D1734F" w:rsidRPr="00D1734F" w:rsidRDefault="00D1734F" w:rsidP="00D1734F">
      <w:pPr>
        <w:spacing w:after="0" w:line="240" w:lineRule="auto"/>
        <w:rPr>
          <w:rFonts w:ascii="Times New Roman" w:eastAsia="Times New Roman" w:hAnsi="Times New Roman" w:cs="Times New Roman"/>
          <w:b/>
          <w:kern w:val="0"/>
          <w:sz w:val="23"/>
          <w:szCs w:val="23"/>
          <w14:ligatures w14:val="none"/>
        </w:rPr>
      </w:pPr>
    </w:p>
    <w:p w14:paraId="2F9B7CF6" w14:textId="77777777" w:rsidR="00D1734F" w:rsidRPr="00D1734F" w:rsidRDefault="00D1734F" w:rsidP="00D1734F">
      <w:pPr>
        <w:spacing w:after="0" w:line="240" w:lineRule="auto"/>
        <w:jc w:val="both"/>
        <w:rPr>
          <w:rFonts w:ascii="Times New Roman" w:eastAsia="Times New Roman" w:hAnsi="Times New Roman" w:cs="Times New Roman"/>
          <w:b/>
          <w:bCs/>
          <w:i/>
          <w:kern w:val="0"/>
          <w:sz w:val="23"/>
          <w:szCs w:val="23"/>
          <w14:ligatures w14:val="none"/>
        </w:rPr>
      </w:pPr>
      <w:r w:rsidRPr="00D1734F">
        <w:rPr>
          <w:rFonts w:ascii="Times New Roman" w:eastAsia="Times New Roman" w:hAnsi="Times New Roman" w:cs="Times New Roman"/>
          <w:b/>
          <w:bCs/>
          <w:i/>
          <w:kern w:val="0"/>
          <w:sz w:val="23"/>
          <w:szCs w:val="23"/>
          <w14:ligatures w14:val="none"/>
        </w:rPr>
        <w:t>Pildoma, jei</w:t>
      </w:r>
      <w:r w:rsidRPr="00D1734F">
        <w:rPr>
          <w:rFonts w:ascii="Times New Roman" w:eastAsia="Times New Roman" w:hAnsi="Times New Roman" w:cs="Times New Roman"/>
          <w:b/>
          <w:bCs/>
          <w:i/>
          <w:iCs/>
          <w:kern w:val="0"/>
          <w:sz w:val="23"/>
          <w:szCs w:val="23"/>
          <w14:ligatures w14:val="none"/>
        </w:rPr>
        <w:t xml:space="preserve"> </w:t>
      </w:r>
      <w:r w:rsidRPr="00D1734F">
        <w:rPr>
          <w:rFonts w:ascii="Times New Roman" w:eastAsia="Times New Roman" w:hAnsi="Times New Roman" w:cs="Times New Roman"/>
          <w:b/>
          <w:bCs/>
          <w:kern w:val="0"/>
          <w:sz w:val="23"/>
          <w:szCs w:val="23"/>
          <w14:ligatures w14:val="none"/>
        </w:rPr>
        <w:t>tiekėjas/ ūkio subjektų grupės nariai, ūkio subjektai, kurių pajėgumais remiamasi, turi kolegialaus valdymo organo (Valdybos) narį (-</w:t>
      </w:r>
      <w:proofErr w:type="spellStart"/>
      <w:r w:rsidRPr="00D1734F">
        <w:rPr>
          <w:rFonts w:ascii="Times New Roman" w:eastAsia="Times New Roman" w:hAnsi="Times New Roman" w:cs="Times New Roman"/>
          <w:b/>
          <w:bCs/>
          <w:kern w:val="0"/>
          <w:sz w:val="23"/>
          <w:szCs w:val="23"/>
          <w14:ligatures w14:val="none"/>
        </w:rPr>
        <w:t>ius</w:t>
      </w:r>
      <w:proofErr w:type="spellEnd"/>
      <w:r w:rsidRPr="00D1734F">
        <w:rPr>
          <w:rFonts w:ascii="Times New Roman" w:eastAsia="Times New Roman" w:hAnsi="Times New Roman" w:cs="Times New Roman"/>
          <w:b/>
          <w:bCs/>
          <w:kern w:val="0"/>
          <w:sz w:val="23"/>
          <w:szCs w:val="23"/>
          <w14:ligatures w14:val="none"/>
        </w:rPr>
        <w:t>)</w:t>
      </w:r>
      <w:r w:rsidRPr="00D1734F">
        <w:rPr>
          <w:rFonts w:ascii="Times New Roman" w:eastAsia="Times New Roman" w:hAnsi="Times New Roman" w:cs="Times New Roman"/>
          <w:b/>
          <w:bCs/>
          <w:i/>
          <w:iCs/>
          <w:kern w:val="0"/>
          <w:sz w:val="23"/>
          <w:szCs w:val="23"/>
          <w14:ligatures w14:val="none"/>
        </w:rPr>
        <w:t xml:space="preserve"> </w:t>
      </w:r>
      <w:r w:rsidRPr="00D1734F">
        <w:rPr>
          <w:rFonts w:ascii="Times New Roman" w:eastAsia="Times New Roman" w:hAnsi="Times New Roman" w:cs="Times New Roman"/>
          <w:b/>
          <w:bCs/>
          <w:i/>
          <w:kern w:val="0"/>
          <w:sz w:val="23"/>
          <w:szCs w:val="23"/>
          <w14:ligatures w14:val="none"/>
        </w:rPr>
        <w:t>(VPĮ 46 str. 2 d. 2 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534"/>
      </w:tblGrid>
      <w:tr w:rsidR="00D1734F" w:rsidRPr="00D1734F" w14:paraId="194BE5CB" w14:textId="77777777" w:rsidTr="008717E5">
        <w:tc>
          <w:tcPr>
            <w:tcW w:w="5954" w:type="dxa"/>
          </w:tcPr>
          <w:p w14:paraId="7B15BA23"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0B92C994"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r w:rsidR="00D1734F" w:rsidRPr="00D1734F" w14:paraId="39D94998" w14:textId="77777777" w:rsidTr="008717E5">
        <w:trPr>
          <w:trHeight w:val="138"/>
        </w:trPr>
        <w:tc>
          <w:tcPr>
            <w:tcW w:w="5954" w:type="dxa"/>
          </w:tcPr>
          <w:p w14:paraId="0FBB6AF9"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24039E36"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r w:rsidR="00D1734F" w:rsidRPr="00D1734F" w14:paraId="7308635F" w14:textId="77777777" w:rsidTr="008717E5">
        <w:trPr>
          <w:trHeight w:val="70"/>
        </w:trPr>
        <w:tc>
          <w:tcPr>
            <w:tcW w:w="5954" w:type="dxa"/>
          </w:tcPr>
          <w:p w14:paraId="5FE92D19"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0F7412F8"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bl>
    <w:p w14:paraId="23D924F5" w14:textId="77777777" w:rsidR="00D1734F" w:rsidRPr="00D1734F" w:rsidRDefault="00D1734F" w:rsidP="00D1734F">
      <w:pPr>
        <w:spacing w:after="0" w:line="240" w:lineRule="auto"/>
        <w:ind w:left="-851"/>
        <w:jc w:val="both"/>
        <w:rPr>
          <w:rFonts w:ascii="Times New Roman" w:eastAsia="Times New Roman" w:hAnsi="Times New Roman" w:cs="Times New Roman"/>
          <w:b/>
          <w:bCs/>
          <w:kern w:val="0"/>
          <w:sz w:val="23"/>
          <w:szCs w:val="23"/>
          <w14:ligatures w14:val="none"/>
        </w:rPr>
      </w:pPr>
    </w:p>
    <w:p w14:paraId="5C6B7EC7" w14:textId="77777777" w:rsidR="00D1734F" w:rsidRPr="00262FE7" w:rsidRDefault="00D1734F" w:rsidP="00262FE7">
      <w:pPr>
        <w:spacing w:after="0" w:line="240" w:lineRule="auto"/>
        <w:jc w:val="both"/>
        <w:rPr>
          <w:rFonts w:ascii="Times New Roman" w:eastAsia="Calibri" w:hAnsi="Times New Roman" w:cs="Times New Roman"/>
          <w:b/>
          <w:bCs/>
          <w:kern w:val="0"/>
          <w:sz w:val="22"/>
          <w:szCs w:val="22"/>
          <w:lang w:eastAsia="lt-LT"/>
          <w14:ligatures w14:val="none"/>
        </w:rPr>
      </w:pPr>
      <w:r w:rsidRPr="00D1734F">
        <w:rPr>
          <w:rFonts w:ascii="Times New Roman" w:eastAsia="Calibri" w:hAnsi="Times New Roman" w:cs="Times New Roman"/>
          <w:b/>
          <w:bCs/>
          <w:kern w:val="0"/>
          <w:sz w:val="23"/>
          <w:szCs w:val="23"/>
          <w:lang w:eastAsia="lt-LT"/>
          <w14:ligatures w14:val="none"/>
        </w:rPr>
        <w:t xml:space="preserve">1. Tiekėjo </w:t>
      </w:r>
      <w:r w:rsidRPr="00262FE7">
        <w:rPr>
          <w:rFonts w:ascii="Times New Roman" w:eastAsia="Calibri" w:hAnsi="Times New Roman" w:cs="Times New Roman"/>
          <w:b/>
          <w:bCs/>
          <w:kern w:val="0"/>
          <w:sz w:val="22"/>
          <w:szCs w:val="22"/>
          <w:lang w:eastAsia="lt-LT"/>
          <w14:ligatures w14:val="none"/>
        </w:rPr>
        <w:t>patvirtinimai:</w:t>
      </w:r>
    </w:p>
    <w:p w14:paraId="22EB85D7" w14:textId="5DA955B4" w:rsidR="00D1734F" w:rsidRPr="00262FE7" w:rsidRDefault="00D1734F" w:rsidP="00262FE7">
      <w:pPr>
        <w:spacing w:after="0" w:line="240" w:lineRule="auto"/>
        <w:jc w:val="both"/>
        <w:rPr>
          <w:rFonts w:ascii="Times New Roman" w:eastAsia="Calibri" w:hAnsi="Times New Roman" w:cs="Times New Roman"/>
          <w:kern w:val="0"/>
          <w:sz w:val="22"/>
          <w:szCs w:val="22"/>
          <w:lang w:eastAsia="lt-LT"/>
          <w14:ligatures w14:val="none"/>
        </w:rPr>
      </w:pPr>
      <w:r w:rsidRPr="00262FE7">
        <w:rPr>
          <w:rFonts w:ascii="Times New Roman" w:eastAsia="Calibri" w:hAnsi="Times New Roman" w:cs="Times New Roman"/>
          <w:kern w:val="0"/>
          <w:sz w:val="22"/>
          <w:szCs w:val="22"/>
          <w:lang w:eastAsia="lt-LT"/>
          <w14:ligatures w14:val="none"/>
        </w:rPr>
        <w:t>1. Šiuo pasiūlymu pažymime, kad sutinkame su visomis pirkimo sąlygomis, nustatytomis pirkimo dokumentuose: skelbime apie pirkimą, paskelbtame Lietuvos Respublikos viešųjų pirkimų įstatymo nustatyta tvarka, konkurso sąlygose, kituose pirkimo dokumentuose (paaiškinimuose, papildymuose).</w:t>
      </w:r>
    </w:p>
    <w:p w14:paraId="407A5203" w14:textId="4B1AEE68" w:rsidR="00D1734F" w:rsidRPr="00262FE7" w:rsidRDefault="00D1734F" w:rsidP="00262FE7">
      <w:pPr>
        <w:spacing w:after="0" w:line="240" w:lineRule="auto"/>
        <w:jc w:val="both"/>
        <w:rPr>
          <w:rFonts w:ascii="Times New Roman" w:eastAsia="Calibri" w:hAnsi="Times New Roman" w:cs="Times New Roman"/>
          <w:kern w:val="0"/>
          <w:sz w:val="22"/>
          <w:szCs w:val="22"/>
          <w14:ligatures w14:val="none"/>
        </w:rPr>
      </w:pPr>
      <w:r w:rsidRPr="00262FE7">
        <w:rPr>
          <w:rFonts w:ascii="Times New Roman" w:eastAsia="Calibri" w:hAnsi="Times New Roman" w:cs="Times New Roman"/>
          <w:spacing w:val="-4"/>
          <w:kern w:val="0"/>
          <w:sz w:val="22"/>
          <w:szCs w:val="22"/>
          <w14:ligatures w14:val="none"/>
        </w:rPr>
        <w:t>2</w:t>
      </w:r>
      <w:r w:rsidR="00652E34">
        <w:rPr>
          <w:rFonts w:ascii="Times New Roman" w:eastAsia="Calibri" w:hAnsi="Times New Roman" w:cs="Times New Roman"/>
          <w:spacing w:val="-4"/>
          <w:kern w:val="0"/>
          <w:sz w:val="22"/>
          <w:szCs w:val="22"/>
          <w14:ligatures w14:val="none"/>
        </w:rPr>
        <w:t>.</w:t>
      </w:r>
      <w:r w:rsidRPr="00262FE7">
        <w:rPr>
          <w:rFonts w:ascii="Times New Roman" w:eastAsia="Calibri" w:hAnsi="Times New Roman" w:cs="Times New Roman"/>
          <w:spacing w:val="-4"/>
          <w:kern w:val="0"/>
          <w:sz w:val="22"/>
          <w:szCs w:val="22"/>
          <w14:ligatures w14:val="none"/>
        </w:rPr>
        <w:t xml:space="preserve"> Pateikdami pasiūlymą</w:t>
      </w:r>
      <w:r w:rsidRPr="00262FE7">
        <w:rPr>
          <w:rFonts w:ascii="Times New Roman" w:eastAsia="Times New Roman" w:hAnsi="Times New Roman" w:cs="Times New Roman"/>
          <w:kern w:val="0"/>
          <w:sz w:val="22"/>
          <w:szCs w:val="22"/>
          <w14:ligatures w14:val="none"/>
        </w:rPr>
        <w:t xml:space="preserve"> </w:t>
      </w:r>
      <w:r w:rsidRPr="00262FE7">
        <w:rPr>
          <w:rFonts w:ascii="Times New Roman" w:eastAsia="Calibri" w:hAnsi="Times New Roman" w:cs="Times New Roman"/>
          <w:spacing w:val="-4"/>
          <w:kern w:val="0"/>
          <w:sz w:val="22"/>
          <w:szCs w:val="22"/>
          <w14:ligatures w14:val="none"/>
        </w:rPr>
        <w:t>CVP IS priemonėmis patvirtiname, kad dokumentų skaitmeninės</w:t>
      </w:r>
      <w:r w:rsidRPr="00262FE7">
        <w:rPr>
          <w:rFonts w:ascii="Times New Roman" w:eastAsia="Calibri" w:hAnsi="Times New Roman" w:cs="Times New Roman"/>
          <w:kern w:val="0"/>
          <w:sz w:val="22"/>
          <w:szCs w:val="22"/>
          <w14:ligatures w14:val="none"/>
        </w:rPr>
        <w:t xml:space="preserve"> kopijos ir elektroninėmis priemonėmis pateikti duomenys yra tikri.</w:t>
      </w:r>
    </w:p>
    <w:p w14:paraId="2FA90CD1" w14:textId="0E3587CC" w:rsidR="00D1734F" w:rsidRPr="00262FE7" w:rsidRDefault="00D1734F" w:rsidP="00262FE7">
      <w:pPr>
        <w:spacing w:after="0" w:line="240" w:lineRule="auto"/>
        <w:jc w:val="both"/>
        <w:rPr>
          <w:rFonts w:ascii="Times New Roman" w:eastAsia="Calibri" w:hAnsi="Times New Roman" w:cs="Times New Roman"/>
          <w:kern w:val="0"/>
          <w:sz w:val="22"/>
          <w:szCs w:val="22"/>
          <w14:ligatures w14:val="none"/>
        </w:rPr>
      </w:pPr>
      <w:r w:rsidRPr="00262FE7">
        <w:rPr>
          <w:rFonts w:ascii="Times New Roman" w:eastAsia="Calibri" w:hAnsi="Times New Roman" w:cs="Times New Roman"/>
          <w:kern w:val="0"/>
          <w:sz w:val="22"/>
          <w:szCs w:val="22"/>
          <w14:ligatures w14:val="none"/>
        </w:rPr>
        <w:t>3. Pasiūlymas galioja iki termino, nustatyto pirkimo dokumentuose.</w:t>
      </w:r>
    </w:p>
    <w:p w14:paraId="02076154" w14:textId="4DF1EF33" w:rsidR="00652E34" w:rsidRDefault="00D1734F" w:rsidP="00262FE7">
      <w:pPr>
        <w:spacing w:after="0" w:line="240" w:lineRule="auto"/>
        <w:jc w:val="both"/>
        <w:rPr>
          <w:rFonts w:ascii="Times New Roman" w:eastAsia="Calibri" w:hAnsi="Times New Roman" w:cs="Times New Roman"/>
          <w:kern w:val="0"/>
          <w:sz w:val="22"/>
          <w:szCs w:val="22"/>
          <w14:ligatures w14:val="none"/>
        </w:rPr>
      </w:pPr>
      <w:r w:rsidRPr="00262FE7">
        <w:rPr>
          <w:rFonts w:ascii="Times New Roman" w:eastAsia="Calibri" w:hAnsi="Times New Roman" w:cs="Times New Roman"/>
          <w:kern w:val="0"/>
          <w:sz w:val="22"/>
          <w:szCs w:val="22"/>
          <w14:ligatures w14:val="none"/>
        </w:rPr>
        <w:t xml:space="preserve">4. </w:t>
      </w:r>
      <w:r w:rsidR="00652E34" w:rsidRPr="00652E34">
        <w:rPr>
          <w:rFonts w:ascii="Times New Roman" w:eastAsia="Calibri" w:hAnsi="Times New Roman" w:cs="Times New Roman"/>
          <w:kern w:val="0"/>
          <w:sz w:val="22"/>
          <w:szCs w:val="22"/>
          <w14:ligatures w14:val="none"/>
        </w:rPr>
        <w:t>Į pasiūlymo kainą yra įskaityti visi mokesčiai ir visos tiekėjo išlaidos, apimančios viską, ko reikia visiškam ir tinkamam pirkimo sutarties įvykdymui.</w:t>
      </w:r>
    </w:p>
    <w:p w14:paraId="035D6B99" w14:textId="562F456C" w:rsidR="00D1734F" w:rsidRPr="00262FE7" w:rsidRDefault="00652E34" w:rsidP="00262FE7">
      <w:pPr>
        <w:spacing w:after="0" w:line="240" w:lineRule="auto"/>
        <w:jc w:val="both"/>
        <w:rPr>
          <w:rFonts w:ascii="Times New Roman" w:eastAsia="Calibri"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5. </w:t>
      </w:r>
      <w:r w:rsidR="00D1734F" w:rsidRPr="00262FE7">
        <w:rPr>
          <w:rFonts w:ascii="Times New Roman" w:eastAsia="Times New Roman" w:hAnsi="Times New Roman" w:cs="Times New Roman"/>
          <w:kern w:val="0"/>
          <w:sz w:val="22"/>
          <w:szCs w:val="22"/>
          <w14:ligatures w14:val="none"/>
        </w:rPr>
        <w:t>Jeigu kvalifikacija dėl teisės verstis atitinkama veikla nebuvo tikrinama arba tikrinama ne visa apimtimi, įsipareigojame perkančiajai organizacijai, kad pirkimo sutartį vykdys tik tokią teisę turintys asmenys.</w:t>
      </w:r>
    </w:p>
    <w:p w14:paraId="49A9D851" w14:textId="77777777" w:rsidR="00CD60FD" w:rsidRPr="00262FE7" w:rsidRDefault="00CD60FD" w:rsidP="00262FE7">
      <w:pPr>
        <w:spacing w:after="0" w:line="240" w:lineRule="auto"/>
        <w:rPr>
          <w:rFonts w:ascii="Times New Roman" w:hAnsi="Times New Roman" w:cs="Times New Roman"/>
          <w:sz w:val="22"/>
          <w:szCs w:val="22"/>
        </w:rPr>
      </w:pPr>
    </w:p>
    <w:p w14:paraId="7BB90F28" w14:textId="4A407503" w:rsidR="00262FE7" w:rsidRPr="00262FE7" w:rsidRDefault="00262FE7" w:rsidP="00262FE7">
      <w:pPr>
        <w:spacing w:after="0" w:line="240" w:lineRule="auto"/>
        <w:jc w:val="both"/>
        <w:rPr>
          <w:rFonts w:ascii="Times New Roman" w:hAnsi="Times New Roman" w:cs="Times New Roman"/>
          <w:b/>
          <w:bCs/>
          <w:sz w:val="22"/>
          <w:szCs w:val="22"/>
        </w:rPr>
      </w:pPr>
      <w:r w:rsidRPr="00262FE7">
        <w:rPr>
          <w:rFonts w:ascii="Times New Roman" w:hAnsi="Times New Roman" w:cs="Times New Roman"/>
          <w:b/>
          <w:bCs/>
          <w:sz w:val="22"/>
          <w:szCs w:val="22"/>
        </w:rPr>
        <w:t>2. Bendrieji reikalavimai:</w:t>
      </w:r>
    </w:p>
    <w:p w14:paraId="0C91179C" w14:textId="29A5B6C6" w:rsidR="00CD60FD" w:rsidRPr="00262FE7" w:rsidRDefault="00AB639E"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 xml:space="preserve">1. Techninėje specifikacijoje nurodytus </w:t>
      </w:r>
      <w:r w:rsidR="00DE355E" w:rsidRPr="00262FE7">
        <w:rPr>
          <w:rFonts w:ascii="Times New Roman" w:hAnsi="Times New Roman" w:cs="Times New Roman"/>
          <w:sz w:val="22"/>
          <w:szCs w:val="22"/>
        </w:rPr>
        <w:t>konkrečius</w:t>
      </w:r>
      <w:r w:rsidRPr="00262FE7">
        <w:rPr>
          <w:rFonts w:ascii="Times New Roman" w:hAnsi="Times New Roman" w:cs="Times New Roman"/>
          <w:sz w:val="22"/>
          <w:szCs w:val="22"/>
        </w:rPr>
        <w:t xml:space="preserve"> modelius ar šaltinius, konkrečius procesus ar prekės ženklus, patentus, tipus, konkrečią kilmę ar gamybą (jei nurodyta) prašome laikyti </w:t>
      </w:r>
      <w:r w:rsidR="00DE355E" w:rsidRPr="00262FE7">
        <w:rPr>
          <w:rFonts w:ascii="Times New Roman" w:hAnsi="Times New Roman" w:cs="Times New Roman"/>
          <w:sz w:val="22"/>
          <w:szCs w:val="22"/>
        </w:rPr>
        <w:t>neįpareigojančiais</w:t>
      </w:r>
      <w:r w:rsidRPr="00262FE7">
        <w:rPr>
          <w:rFonts w:ascii="Times New Roman" w:hAnsi="Times New Roman" w:cs="Times New Roman"/>
          <w:sz w:val="22"/>
          <w:szCs w:val="22"/>
        </w:rPr>
        <w:t>, t.</w:t>
      </w:r>
      <w:r w:rsidR="00D1734F" w:rsidRPr="00262FE7">
        <w:rPr>
          <w:rFonts w:ascii="Times New Roman" w:hAnsi="Times New Roman" w:cs="Times New Roman"/>
          <w:sz w:val="22"/>
          <w:szCs w:val="22"/>
        </w:rPr>
        <w:t xml:space="preserve"> </w:t>
      </w:r>
      <w:r w:rsidRPr="00262FE7">
        <w:rPr>
          <w:rFonts w:ascii="Times New Roman" w:hAnsi="Times New Roman" w:cs="Times New Roman"/>
          <w:sz w:val="22"/>
          <w:szCs w:val="22"/>
        </w:rPr>
        <w:t xml:space="preserve">y. tiekėjas gali siūlyti analogiškas medžiagas, </w:t>
      </w:r>
      <w:r w:rsidR="00DE355E" w:rsidRPr="00262FE7">
        <w:rPr>
          <w:rFonts w:ascii="Times New Roman" w:hAnsi="Times New Roman" w:cs="Times New Roman"/>
          <w:sz w:val="22"/>
          <w:szCs w:val="22"/>
        </w:rPr>
        <w:t>įrangą</w:t>
      </w:r>
      <w:r w:rsidRPr="00262FE7">
        <w:rPr>
          <w:rFonts w:ascii="Times New Roman" w:hAnsi="Times New Roman" w:cs="Times New Roman"/>
          <w:sz w:val="22"/>
          <w:szCs w:val="22"/>
        </w:rPr>
        <w:t xml:space="preserve">̨ ir kt., tačiau jos privalo atitikti pirkimo sąlygose nustatytas technines specifikacijas ir būti suderinama su perkančiosios organizacijos turima įranga. Nurodomi Europos standartą perimantys Lietuvos standartai, Europos techniniai liudijimai, tarptautiniai standartai, kitos Europos standartizacijos </w:t>
      </w:r>
      <w:r w:rsidR="00DE355E" w:rsidRPr="00262FE7">
        <w:rPr>
          <w:rFonts w:ascii="Times New Roman" w:hAnsi="Times New Roman" w:cs="Times New Roman"/>
          <w:sz w:val="22"/>
          <w:szCs w:val="22"/>
        </w:rPr>
        <w:t>įstaigų</w:t>
      </w:r>
      <w:r w:rsidRPr="00262FE7">
        <w:rPr>
          <w:rFonts w:ascii="Times New Roman" w:hAnsi="Times New Roman" w:cs="Times New Roman"/>
          <w:sz w:val="22"/>
          <w:szCs w:val="22"/>
        </w:rPr>
        <w:t xml:space="preserve"> nustatytos techninių normatyvų sistemos arba nacionaliniai standartai, nacionaliniai techniniai liudijimai turi būti suprantami kaip privalomi su prierašu „arba lygiavertis“.</w:t>
      </w:r>
    </w:p>
    <w:p w14:paraId="3EF7900D" w14:textId="04ABD953" w:rsidR="00AB639E" w:rsidRPr="00262FE7" w:rsidRDefault="00AB639E"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2. Kartu su pasiūlymu turi būti pateikiama gamintojo parengta techninė dokumentacija (katalogai ir pan.), patvirtinanti siūlomos įrangos atitiktį techninės specifikacijos reikalavimams. Techninėje dokumentacijoje būtina atžymėti pozicijos numerį prie reikalaujamos parametrų reikšmės.</w:t>
      </w:r>
    </w:p>
    <w:p w14:paraId="6E03C542" w14:textId="1495CFD9" w:rsidR="000C4B75" w:rsidRPr="00262FE7" w:rsidRDefault="000C4B75"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3. Visi darbai atliekami laikant</w:t>
      </w:r>
      <w:r w:rsidR="00262FE7" w:rsidRPr="00262FE7">
        <w:rPr>
          <w:rFonts w:ascii="Times New Roman" w:hAnsi="Times New Roman" w:cs="Times New Roman"/>
          <w:sz w:val="22"/>
          <w:szCs w:val="22"/>
        </w:rPr>
        <w:t>is</w:t>
      </w:r>
      <w:r w:rsidRPr="00262FE7">
        <w:rPr>
          <w:rFonts w:ascii="Times New Roman" w:hAnsi="Times New Roman" w:cs="Times New Roman"/>
          <w:sz w:val="22"/>
          <w:szCs w:val="22"/>
        </w:rPr>
        <w:t xml:space="preserve"> STR reikalavimų ir gamintojo nurodytų montavimo taisyklių ir rekomendacijų.</w:t>
      </w:r>
    </w:p>
    <w:p w14:paraId="2AA279A3" w14:textId="4FBCEA17" w:rsidR="000C4B75" w:rsidRDefault="000C4B75"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lastRenderedPageBreak/>
        <w:t>4</w:t>
      </w:r>
      <w:r w:rsidR="00DE355E">
        <w:rPr>
          <w:rFonts w:ascii="Times New Roman" w:hAnsi="Times New Roman" w:cs="Times New Roman"/>
          <w:sz w:val="22"/>
          <w:szCs w:val="22"/>
        </w:rPr>
        <w:t>.</w:t>
      </w:r>
      <w:r w:rsidRPr="00262FE7">
        <w:rPr>
          <w:rFonts w:ascii="Times New Roman" w:hAnsi="Times New Roman" w:cs="Times New Roman"/>
          <w:sz w:val="22"/>
          <w:szCs w:val="22"/>
        </w:rPr>
        <w:t xml:space="preserve">  Montavimo ir medžiagų neatitikimai  neturi viršyti  STR ir gamintojo  leistinų nuokrypių.</w:t>
      </w:r>
    </w:p>
    <w:p w14:paraId="11B76D16" w14:textId="449E713B" w:rsidR="00ED2963" w:rsidRDefault="00ED2963" w:rsidP="00ED29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w:t>
      </w:r>
      <w:r w:rsidRPr="00CD60FD">
        <w:rPr>
          <w:rFonts w:ascii="Times New Roman" w:hAnsi="Times New Roman" w:cs="Times New Roman"/>
          <w:sz w:val="22"/>
          <w:szCs w:val="22"/>
        </w:rPr>
        <w:t xml:space="preserve">. </w:t>
      </w:r>
      <w:r w:rsidRPr="00ED2963">
        <w:rPr>
          <w:rFonts w:ascii="Times New Roman" w:hAnsi="Times New Roman" w:cs="Times New Roman"/>
          <w:sz w:val="22"/>
          <w:szCs w:val="22"/>
        </w:rPr>
        <w:t>Su krovininių liftų keitimu turi būti atliktos visos kitos susijusios paslaugos ir darbai - visi darbai, kurie būtini, kad liftai būtų sumontuoti ir tvarkingai  dirbtų</w:t>
      </w:r>
      <w:r>
        <w:rPr>
          <w:rFonts w:ascii="Times New Roman" w:hAnsi="Times New Roman" w:cs="Times New Roman"/>
          <w:sz w:val="22"/>
          <w:szCs w:val="22"/>
        </w:rPr>
        <w:t xml:space="preserve">. </w:t>
      </w:r>
      <w:r w:rsidR="000677B8" w:rsidRPr="000677B8">
        <w:t xml:space="preserve"> </w:t>
      </w:r>
      <w:r w:rsidR="000677B8" w:rsidRPr="000677B8">
        <w:rPr>
          <w:rFonts w:ascii="Times New Roman" w:hAnsi="Times New Roman" w:cs="Times New Roman"/>
          <w:sz w:val="22"/>
          <w:szCs w:val="22"/>
        </w:rPr>
        <w:t xml:space="preserve">Liftų valdymo sistema turi būti pilnai integruota su esama ligoninės personalo identifikavimo ir praėjimo kontrolės sistema, kuri veikia su „Siemens </w:t>
      </w:r>
      <w:proofErr w:type="spellStart"/>
      <w:r w:rsidR="000677B8" w:rsidRPr="000677B8">
        <w:rPr>
          <w:rFonts w:ascii="Times New Roman" w:hAnsi="Times New Roman" w:cs="Times New Roman"/>
          <w:sz w:val="22"/>
          <w:szCs w:val="22"/>
        </w:rPr>
        <w:t>SiPass</w:t>
      </w:r>
      <w:proofErr w:type="spellEnd"/>
      <w:r w:rsidR="000677B8" w:rsidRPr="000677B8">
        <w:rPr>
          <w:rFonts w:ascii="Times New Roman" w:hAnsi="Times New Roman" w:cs="Times New Roman"/>
          <w:sz w:val="22"/>
          <w:szCs w:val="22"/>
        </w:rPr>
        <w:t xml:space="preserve"> </w:t>
      </w:r>
      <w:proofErr w:type="spellStart"/>
      <w:r w:rsidR="000677B8" w:rsidRPr="000677B8">
        <w:rPr>
          <w:rFonts w:ascii="Times New Roman" w:hAnsi="Times New Roman" w:cs="Times New Roman"/>
          <w:sz w:val="22"/>
          <w:szCs w:val="22"/>
        </w:rPr>
        <w:t>integrated</w:t>
      </w:r>
      <w:proofErr w:type="spellEnd"/>
      <w:r w:rsidR="000677B8" w:rsidRPr="000677B8">
        <w:rPr>
          <w:rFonts w:ascii="Times New Roman" w:hAnsi="Times New Roman" w:cs="Times New Roman"/>
          <w:sz w:val="22"/>
          <w:szCs w:val="22"/>
        </w:rPr>
        <w:t xml:space="preserve"> 2.9“ programine įranga ir turimais darbuotojų pažymėjimų kortelių skaitytuvais.</w:t>
      </w:r>
      <w:r w:rsidR="000677B8">
        <w:rPr>
          <w:rFonts w:ascii="Times New Roman" w:hAnsi="Times New Roman" w:cs="Times New Roman"/>
          <w:sz w:val="22"/>
          <w:szCs w:val="22"/>
        </w:rPr>
        <w:t xml:space="preserve"> L</w:t>
      </w:r>
      <w:r w:rsidR="000677B8" w:rsidRPr="000677B8">
        <w:rPr>
          <w:rFonts w:ascii="Times New Roman" w:hAnsi="Times New Roman" w:cs="Times New Roman"/>
          <w:sz w:val="22"/>
          <w:szCs w:val="22"/>
        </w:rPr>
        <w:t>iftų iškvietimas ir valdymas turi būti vykdomas per esamą ligoninės iškvietimų sistemą, prie kurios yra jau sumontuoti ir funkcionuojantys kortelių skaitytuvai (darbuotojų pažymėjimų skaitytuvai). Tiekėjui nereikia diegti naujų skaitytuvų ar dubliuoti jau veikiančių komponentų.</w:t>
      </w:r>
      <w:r w:rsidR="000677B8">
        <w:rPr>
          <w:rFonts w:ascii="Times New Roman" w:hAnsi="Times New Roman" w:cs="Times New Roman"/>
          <w:sz w:val="22"/>
          <w:szCs w:val="22"/>
        </w:rPr>
        <w:t xml:space="preserve"> </w:t>
      </w:r>
      <w:r w:rsidR="000677B8" w:rsidRPr="000677B8">
        <w:rPr>
          <w:rFonts w:ascii="Times New Roman" w:hAnsi="Times New Roman" w:cs="Times New Roman"/>
          <w:sz w:val="22"/>
          <w:szCs w:val="22"/>
        </w:rPr>
        <w:t xml:space="preserve">Tiekėjas turi įgyvendinti visus reikalingus kabelių išvedžiojimus nuo lifto valdymo automatikos iki praėjimo kontrolės </w:t>
      </w:r>
      <w:r w:rsidR="000677B8">
        <w:rPr>
          <w:rFonts w:ascii="Times New Roman" w:hAnsi="Times New Roman" w:cs="Times New Roman"/>
          <w:sz w:val="22"/>
          <w:szCs w:val="22"/>
        </w:rPr>
        <w:t>sistemos</w:t>
      </w:r>
      <w:r w:rsidR="000677B8" w:rsidRPr="000677B8">
        <w:rPr>
          <w:rFonts w:ascii="Times New Roman" w:hAnsi="Times New Roman" w:cs="Times New Roman"/>
          <w:sz w:val="22"/>
          <w:szCs w:val="22"/>
        </w:rPr>
        <w:t>.</w:t>
      </w:r>
    </w:p>
    <w:p w14:paraId="467BC0B0" w14:textId="3C438041" w:rsidR="00D1734F" w:rsidRPr="00262FE7" w:rsidRDefault="00D1734F" w:rsidP="00652E34">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6. Su baigtų darbų perdavimu Užsakovui, surašomas  darbų perdavimo- priėmimo aktas ir perduodama visa techninė išpildomoji dokumentacija (įrangos pasai, įrangos eksploatavimo  instrukcija, medžiagų atitikties deklaracijos, sertifikatai, bandymų protokolai.)</w:t>
      </w:r>
    </w:p>
    <w:p w14:paraId="50238DD4" w14:textId="66BDB413" w:rsidR="00E95148" w:rsidRDefault="00ED2963" w:rsidP="00FE3AF5">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7</w:t>
      </w:r>
      <w:r w:rsidRPr="00ED2963">
        <w:rPr>
          <w:rFonts w:ascii="Times New Roman" w:hAnsi="Times New Roman" w:cs="Times New Roman"/>
          <w:b/>
          <w:bCs/>
          <w:sz w:val="22"/>
          <w:szCs w:val="22"/>
        </w:rPr>
        <w:t>. Liftams suteikiama 24 mėnesių garantija. Garantiniu laikotarpiu tiekėjai atlieka techninę liftų priežiūrą ir remontą.</w:t>
      </w:r>
    </w:p>
    <w:p w14:paraId="4D66776C" w14:textId="77777777" w:rsidR="00ED2963" w:rsidRDefault="00ED2963" w:rsidP="00FE3AF5">
      <w:pPr>
        <w:spacing w:after="0" w:line="240" w:lineRule="auto"/>
        <w:rPr>
          <w:rFonts w:ascii="Times New Roman" w:hAnsi="Times New Roman" w:cs="Times New Roman"/>
          <w:b/>
          <w:bCs/>
          <w:sz w:val="22"/>
          <w:szCs w:val="22"/>
        </w:rPr>
      </w:pPr>
    </w:p>
    <w:p w14:paraId="33E3D1F1" w14:textId="16B2334B" w:rsidR="00FE3AF5" w:rsidRDefault="00FE3AF5" w:rsidP="00FE3AF5">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3</w:t>
      </w:r>
      <w:r w:rsidRPr="00CD60FD">
        <w:rPr>
          <w:rFonts w:ascii="Times New Roman" w:hAnsi="Times New Roman" w:cs="Times New Roman"/>
          <w:b/>
          <w:bCs/>
          <w:sz w:val="22"/>
          <w:szCs w:val="22"/>
        </w:rPr>
        <w:t>. Kiti reikalavimai</w:t>
      </w:r>
      <w:r>
        <w:rPr>
          <w:rFonts w:ascii="Times New Roman" w:hAnsi="Times New Roman" w:cs="Times New Roman"/>
          <w:b/>
          <w:bCs/>
          <w:sz w:val="22"/>
          <w:szCs w:val="22"/>
        </w:rPr>
        <w:t>:</w:t>
      </w:r>
    </w:p>
    <w:p w14:paraId="1CE43736" w14:textId="08856180"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1. Kabinos padėties ir tolesnio važiavimo krypties indikacija ir garsinis signalas visuose sustojimuose, montuojama virš durų</w:t>
      </w:r>
      <w:r w:rsidR="00DE355E">
        <w:rPr>
          <w:rFonts w:ascii="Times New Roman" w:hAnsi="Times New Roman" w:cs="Times New Roman"/>
          <w:sz w:val="22"/>
          <w:szCs w:val="22"/>
        </w:rPr>
        <w:t>;</w:t>
      </w:r>
    </w:p>
    <w:p w14:paraId="7A26DD51" w14:textId="2F032CAF"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 xml:space="preserve">2. </w:t>
      </w:r>
      <w:r w:rsidR="00DE355E">
        <w:rPr>
          <w:rFonts w:ascii="Times New Roman" w:hAnsi="Times New Roman" w:cs="Times New Roman"/>
          <w:sz w:val="22"/>
          <w:szCs w:val="22"/>
        </w:rPr>
        <w:t>P</w:t>
      </w:r>
      <w:r w:rsidRPr="00CD60FD">
        <w:rPr>
          <w:rFonts w:ascii="Times New Roman" w:hAnsi="Times New Roman" w:cs="Times New Roman"/>
          <w:sz w:val="22"/>
          <w:szCs w:val="22"/>
        </w:rPr>
        <w:t>erkrovos kontrolė, avarinis apšvietimas, dispečerinė sistema</w:t>
      </w:r>
      <w:r w:rsidR="00DE355E">
        <w:rPr>
          <w:rFonts w:ascii="Times New Roman" w:hAnsi="Times New Roman" w:cs="Times New Roman"/>
          <w:sz w:val="22"/>
          <w:szCs w:val="22"/>
        </w:rPr>
        <w:t>;</w:t>
      </w:r>
    </w:p>
    <w:p w14:paraId="4005704D" w14:textId="6E9797E9"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 xml:space="preserve">3. </w:t>
      </w:r>
      <w:proofErr w:type="spellStart"/>
      <w:r w:rsidRPr="00CD60FD">
        <w:rPr>
          <w:rFonts w:ascii="Times New Roman" w:hAnsi="Times New Roman" w:cs="Times New Roman"/>
          <w:sz w:val="22"/>
          <w:szCs w:val="22"/>
        </w:rPr>
        <w:t>Selektyvinis</w:t>
      </w:r>
      <w:proofErr w:type="spellEnd"/>
      <w:r w:rsidRPr="00CD60FD">
        <w:rPr>
          <w:rFonts w:ascii="Times New Roman" w:hAnsi="Times New Roman" w:cs="Times New Roman"/>
          <w:sz w:val="22"/>
          <w:szCs w:val="22"/>
        </w:rPr>
        <w:t xml:space="preserve"> durų valdymas</w:t>
      </w:r>
      <w:r w:rsidR="00DE355E">
        <w:rPr>
          <w:rFonts w:ascii="Times New Roman" w:hAnsi="Times New Roman" w:cs="Times New Roman"/>
          <w:sz w:val="22"/>
          <w:szCs w:val="22"/>
        </w:rPr>
        <w:t>;</w:t>
      </w:r>
    </w:p>
    <w:p w14:paraId="2BB207D3" w14:textId="48ABAEEB"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4. Valdymas gaisro atveju pagal LST EN81-73</w:t>
      </w:r>
      <w:r w:rsidR="00881525">
        <w:rPr>
          <w:rFonts w:ascii="Times New Roman" w:hAnsi="Times New Roman" w:cs="Times New Roman"/>
          <w:sz w:val="22"/>
          <w:szCs w:val="22"/>
        </w:rPr>
        <w:t xml:space="preserve"> arba lygiavertį</w:t>
      </w:r>
      <w:r w:rsidRPr="00CD60FD">
        <w:rPr>
          <w:rFonts w:ascii="Times New Roman" w:hAnsi="Times New Roman" w:cs="Times New Roman"/>
          <w:sz w:val="22"/>
          <w:szCs w:val="22"/>
        </w:rPr>
        <w:t>, numatyta prijungimas prie pastato priešgaisrinės sistemos</w:t>
      </w:r>
      <w:r w:rsidR="00DE355E">
        <w:rPr>
          <w:rFonts w:ascii="Times New Roman" w:hAnsi="Times New Roman" w:cs="Times New Roman"/>
          <w:sz w:val="22"/>
          <w:szCs w:val="22"/>
        </w:rPr>
        <w:t>;</w:t>
      </w:r>
    </w:p>
    <w:p w14:paraId="09747CAF" w14:textId="73AD8601" w:rsidR="00FE3AF5" w:rsidRPr="00652E34"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5. Išankstinis durų atidarymas</w:t>
      </w:r>
      <w:r w:rsidR="00DE355E">
        <w:rPr>
          <w:rFonts w:ascii="Times New Roman" w:hAnsi="Times New Roman" w:cs="Times New Roman"/>
          <w:sz w:val="22"/>
          <w:szCs w:val="22"/>
        </w:rPr>
        <w:t>;</w:t>
      </w:r>
    </w:p>
    <w:p w14:paraId="30289079" w14:textId="4C7D07A1" w:rsidR="00FE3AF5" w:rsidRPr="00E95148" w:rsidRDefault="001306C8" w:rsidP="00ED29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FE3AF5" w:rsidRPr="00CD60FD">
        <w:rPr>
          <w:rFonts w:ascii="Times New Roman" w:hAnsi="Times New Roman" w:cs="Times New Roman"/>
          <w:sz w:val="22"/>
          <w:szCs w:val="22"/>
        </w:rPr>
        <w:t xml:space="preserve">. Apsauginės nerūdijančio plieno  </w:t>
      </w:r>
      <w:r w:rsidR="00FE3AF5" w:rsidRPr="00E95148">
        <w:rPr>
          <w:rFonts w:ascii="Times New Roman" w:hAnsi="Times New Roman" w:cs="Times New Roman"/>
          <w:sz w:val="22"/>
          <w:szCs w:val="22"/>
        </w:rPr>
        <w:t>lentjuostės ant kabinos sienų ne mažiau (130x20mm) trimis lygiais.</w:t>
      </w:r>
    </w:p>
    <w:p w14:paraId="14A3774F" w14:textId="0933621D" w:rsidR="00D1734F" w:rsidRPr="00E95148" w:rsidRDefault="001306C8" w:rsidP="000C4B7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w:t>
      </w:r>
      <w:r w:rsidR="00E95148" w:rsidRPr="00E95148">
        <w:rPr>
          <w:rFonts w:ascii="Times New Roman" w:hAnsi="Times New Roman" w:cs="Times New Roman"/>
          <w:sz w:val="22"/>
          <w:szCs w:val="22"/>
        </w:rPr>
        <w:t>. Liftams suteikiama 24 mėnesių garantija.</w:t>
      </w:r>
      <w:r w:rsidR="00E95148" w:rsidRPr="00E95148">
        <w:rPr>
          <w:rFonts w:ascii="Times New Roman" w:hAnsi="Times New Roman" w:cs="Times New Roman"/>
        </w:rPr>
        <w:t xml:space="preserve"> Garantiniu laikotarpiu </w:t>
      </w:r>
      <w:r w:rsidR="00E95148" w:rsidRPr="00E95148">
        <w:rPr>
          <w:rFonts w:ascii="Times New Roman" w:hAnsi="Times New Roman" w:cs="Times New Roman"/>
          <w:sz w:val="22"/>
          <w:szCs w:val="22"/>
        </w:rPr>
        <w:t xml:space="preserve">tiekėjai atlieka techninę </w:t>
      </w:r>
      <w:r w:rsidR="00967235">
        <w:rPr>
          <w:rFonts w:ascii="Times New Roman" w:hAnsi="Times New Roman" w:cs="Times New Roman"/>
          <w:sz w:val="22"/>
          <w:szCs w:val="22"/>
        </w:rPr>
        <w:t xml:space="preserve">liftų </w:t>
      </w:r>
      <w:r w:rsidR="00E95148" w:rsidRPr="00E95148">
        <w:rPr>
          <w:rFonts w:ascii="Times New Roman" w:hAnsi="Times New Roman" w:cs="Times New Roman"/>
          <w:sz w:val="22"/>
          <w:szCs w:val="22"/>
        </w:rPr>
        <w:t>priežiūrą ir remontą.</w:t>
      </w:r>
    </w:p>
    <w:p w14:paraId="35941641" w14:textId="77777777" w:rsidR="00967235" w:rsidRDefault="00967235" w:rsidP="000C4B75">
      <w:pPr>
        <w:spacing w:after="0" w:line="240" w:lineRule="auto"/>
        <w:jc w:val="both"/>
        <w:rPr>
          <w:rFonts w:ascii="Times New Roman" w:hAnsi="Times New Roman" w:cs="Times New Roman"/>
          <w:sz w:val="22"/>
          <w:szCs w:val="22"/>
        </w:rPr>
      </w:pPr>
    </w:p>
    <w:p w14:paraId="3C1C6983" w14:textId="42D09797" w:rsidR="00262FE7" w:rsidRPr="006C1C3D" w:rsidRDefault="00262FE7" w:rsidP="000C4B75">
      <w:pPr>
        <w:spacing w:after="0" w:line="240" w:lineRule="auto"/>
        <w:jc w:val="both"/>
        <w:rPr>
          <w:rFonts w:ascii="Times New Roman" w:hAnsi="Times New Roman" w:cs="Times New Roman"/>
          <w:b/>
          <w:bCs/>
          <w:sz w:val="22"/>
          <w:szCs w:val="22"/>
          <w:u w:val="single"/>
        </w:rPr>
      </w:pPr>
      <w:r w:rsidRPr="006C1C3D">
        <w:rPr>
          <w:rFonts w:ascii="Times New Roman" w:hAnsi="Times New Roman" w:cs="Times New Roman"/>
          <w:b/>
          <w:bCs/>
          <w:sz w:val="22"/>
          <w:szCs w:val="22"/>
          <w:u w:val="single"/>
        </w:rPr>
        <w:t>Pasiūlymo kainoje Tiekėjas turi įsivertinti:</w:t>
      </w:r>
    </w:p>
    <w:p w14:paraId="451772CF" w14:textId="7BB335B0"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1. Apsauginių atitvarų įrengimą visuose aukštuose prieš liftų demontavimą;</w:t>
      </w:r>
    </w:p>
    <w:p w14:paraId="461FFA4F" w14:textId="374C5A1E"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2. Esamų liftų demontavimą ir utilizavimą;</w:t>
      </w:r>
    </w:p>
    <w:p w14:paraId="6F69EEAE" w14:textId="30DD2C90"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3. Šachtos paruošiamuosius darbus naujo lifto montavimui;</w:t>
      </w:r>
    </w:p>
    <w:p w14:paraId="0C1AE237" w14:textId="11277EF1"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4. Apdailos atstatymo darbus po naujo lifto montavimo</w:t>
      </w:r>
      <w:r w:rsidR="00183B6B" w:rsidRPr="00FE3AF5">
        <w:rPr>
          <w:rFonts w:ascii="Times New Roman" w:hAnsi="Times New Roman" w:cs="Times New Roman"/>
          <w:b/>
          <w:bCs/>
          <w:sz w:val="22"/>
          <w:szCs w:val="22"/>
        </w:rPr>
        <w:t>;</w:t>
      </w:r>
    </w:p>
    <w:p w14:paraId="604FF140" w14:textId="06864B15" w:rsidR="00183B6B" w:rsidRPr="00FE3AF5" w:rsidRDefault="00183B6B"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 xml:space="preserve">5. </w:t>
      </w:r>
      <w:r w:rsidR="00D94A81">
        <w:rPr>
          <w:rFonts w:ascii="Times New Roman" w:hAnsi="Times New Roman" w:cs="Times New Roman"/>
          <w:b/>
          <w:bCs/>
          <w:sz w:val="22"/>
          <w:szCs w:val="22"/>
        </w:rPr>
        <w:t xml:space="preserve">Esamos </w:t>
      </w:r>
      <w:proofErr w:type="spellStart"/>
      <w:r w:rsidR="001306C8">
        <w:rPr>
          <w:rFonts w:ascii="Times New Roman" w:hAnsi="Times New Roman" w:cs="Times New Roman"/>
          <w:b/>
          <w:bCs/>
          <w:sz w:val="22"/>
          <w:szCs w:val="22"/>
        </w:rPr>
        <w:t>k</w:t>
      </w:r>
      <w:r w:rsidRPr="00FE3AF5">
        <w:rPr>
          <w:rFonts w:ascii="Times New Roman" w:hAnsi="Times New Roman" w:cs="Times New Roman"/>
          <w:b/>
          <w:bCs/>
          <w:sz w:val="22"/>
          <w:szCs w:val="22"/>
        </w:rPr>
        <w:t>ortelinės</w:t>
      </w:r>
      <w:proofErr w:type="spellEnd"/>
      <w:r w:rsidRPr="00FE3AF5">
        <w:rPr>
          <w:rFonts w:ascii="Times New Roman" w:hAnsi="Times New Roman" w:cs="Times New Roman"/>
          <w:b/>
          <w:bCs/>
          <w:sz w:val="22"/>
          <w:szCs w:val="22"/>
        </w:rPr>
        <w:t xml:space="preserve"> sistemos pajungimo aukštuose kaštus. </w:t>
      </w:r>
    </w:p>
    <w:p w14:paraId="3E00C685" w14:textId="6E87253C" w:rsidR="00183B6B" w:rsidRDefault="004F4D55" w:rsidP="000C4B75">
      <w:pPr>
        <w:spacing w:after="0" w:line="240" w:lineRule="auto"/>
        <w:jc w:val="both"/>
        <w:rPr>
          <w:rFonts w:ascii="Times New Roman" w:hAnsi="Times New Roman" w:cs="Times New Roman"/>
          <w:b/>
          <w:bCs/>
          <w:sz w:val="22"/>
          <w:szCs w:val="22"/>
        </w:rPr>
      </w:pPr>
      <w:r w:rsidRPr="00DE355E">
        <w:rPr>
          <w:rFonts w:ascii="Times New Roman" w:hAnsi="Times New Roman" w:cs="Times New Roman"/>
          <w:b/>
          <w:bCs/>
          <w:sz w:val="22"/>
          <w:szCs w:val="22"/>
        </w:rPr>
        <w:t>6</w:t>
      </w:r>
      <w:r w:rsidRPr="00DE355E">
        <w:rPr>
          <w:rFonts w:ascii="Times New Roman" w:hAnsi="Times New Roman" w:cs="Times New Roman"/>
          <w:sz w:val="22"/>
          <w:szCs w:val="22"/>
        </w:rPr>
        <w:t xml:space="preserve">. </w:t>
      </w:r>
      <w:r w:rsidRPr="00DE355E">
        <w:rPr>
          <w:rFonts w:ascii="Times New Roman" w:hAnsi="Times New Roman" w:cs="Times New Roman"/>
          <w:b/>
          <w:bCs/>
          <w:sz w:val="22"/>
          <w:szCs w:val="22"/>
        </w:rPr>
        <w:t>Liftų registraciją Potencialiai pavojingų įrenginių valstybės registre</w:t>
      </w:r>
      <w:r w:rsidR="00652E34">
        <w:rPr>
          <w:rFonts w:ascii="Times New Roman" w:hAnsi="Times New Roman" w:cs="Times New Roman"/>
          <w:b/>
          <w:bCs/>
          <w:sz w:val="22"/>
          <w:szCs w:val="22"/>
        </w:rPr>
        <w:t>.</w:t>
      </w:r>
      <w:r w:rsidRPr="004F4D55">
        <w:rPr>
          <w:rFonts w:ascii="Times New Roman" w:hAnsi="Times New Roman" w:cs="Times New Roman"/>
          <w:b/>
          <w:bCs/>
          <w:sz w:val="22"/>
          <w:szCs w:val="22"/>
        </w:rPr>
        <w:t xml:space="preserve"> </w:t>
      </w:r>
    </w:p>
    <w:p w14:paraId="02BA9A4A" w14:textId="56869978" w:rsidR="00FE5C0E" w:rsidRPr="004F4D55" w:rsidRDefault="00FE5C0E" w:rsidP="000C4B75">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7. Visus kitus darbus/paslaugas, kurie yra būtini siekiant tinkamai atlikti ir užbaigti darbus pagal pirkimo </w:t>
      </w:r>
      <w:r w:rsidR="00DE355E">
        <w:rPr>
          <w:rFonts w:ascii="Times New Roman" w:hAnsi="Times New Roman" w:cs="Times New Roman"/>
          <w:b/>
          <w:bCs/>
          <w:sz w:val="22"/>
          <w:szCs w:val="22"/>
        </w:rPr>
        <w:t>dokumentu</w:t>
      </w:r>
      <w:r>
        <w:rPr>
          <w:rFonts w:ascii="Times New Roman" w:hAnsi="Times New Roman" w:cs="Times New Roman"/>
          <w:b/>
          <w:bCs/>
          <w:sz w:val="22"/>
          <w:szCs w:val="22"/>
        </w:rPr>
        <w:t xml:space="preserve">s. </w:t>
      </w:r>
    </w:p>
    <w:p w14:paraId="44E43A2B" w14:textId="77777777" w:rsidR="00FE3AF5" w:rsidRDefault="00FE3AF5" w:rsidP="000C4B75">
      <w:pPr>
        <w:spacing w:after="0" w:line="240" w:lineRule="auto"/>
        <w:jc w:val="both"/>
        <w:rPr>
          <w:rFonts w:ascii="Times New Roman" w:hAnsi="Times New Roman" w:cs="Times New Roman"/>
          <w:sz w:val="22"/>
          <w:szCs w:val="22"/>
        </w:rPr>
      </w:pPr>
    </w:p>
    <w:p w14:paraId="28748C7A" w14:textId="36E8648F" w:rsidR="00FE3AF5" w:rsidRPr="00FE3AF5" w:rsidRDefault="00FE3AF5" w:rsidP="000C4B75">
      <w:pPr>
        <w:spacing w:after="0" w:line="240" w:lineRule="auto"/>
        <w:jc w:val="both"/>
        <w:rPr>
          <w:rFonts w:ascii="Times New Roman" w:hAnsi="Times New Roman" w:cs="Times New Roman"/>
          <w:b/>
          <w:bCs/>
          <w:u w:val="single"/>
        </w:rPr>
      </w:pPr>
      <w:bookmarkStart w:id="0" w:name="_Hlk203039214"/>
      <w:r w:rsidRPr="00FE3AF5">
        <w:rPr>
          <w:rFonts w:ascii="Times New Roman" w:hAnsi="Times New Roman" w:cs="Times New Roman"/>
          <w:b/>
          <w:bCs/>
          <w:u w:val="single"/>
        </w:rPr>
        <w:t>1 pirkimo dalis „</w:t>
      </w:r>
      <w:r>
        <w:rPr>
          <w:rFonts w:ascii="Times New Roman" w:hAnsi="Times New Roman" w:cs="Times New Roman"/>
          <w:b/>
          <w:bCs/>
          <w:u w:val="single"/>
        </w:rPr>
        <w:t>L</w:t>
      </w:r>
      <w:r w:rsidRPr="00FE3AF5">
        <w:rPr>
          <w:rFonts w:ascii="Times New Roman" w:hAnsi="Times New Roman" w:cs="Times New Roman"/>
          <w:b/>
          <w:bCs/>
          <w:u w:val="single"/>
        </w:rPr>
        <w:t>ifto keitim</w:t>
      </w:r>
      <w:r>
        <w:rPr>
          <w:rFonts w:ascii="Times New Roman" w:hAnsi="Times New Roman" w:cs="Times New Roman"/>
          <w:b/>
          <w:bCs/>
          <w:u w:val="single"/>
        </w:rPr>
        <w:t>o darbai A korpuse (</w:t>
      </w:r>
      <w:r w:rsidRPr="00FE3AF5">
        <w:rPr>
          <w:rFonts w:ascii="Times New Roman" w:hAnsi="Times New Roman" w:cs="Times New Roman"/>
          <w:b/>
          <w:bCs/>
          <w:u w:val="single"/>
        </w:rPr>
        <w:t>unikalus Nr.1099-7003-9033</w:t>
      </w:r>
      <w:r>
        <w:rPr>
          <w:rFonts w:ascii="Times New Roman" w:hAnsi="Times New Roman" w:cs="Times New Roman"/>
          <w:b/>
          <w:bCs/>
          <w:u w:val="single"/>
        </w:rPr>
        <w:t>)</w:t>
      </w:r>
      <w:r w:rsidRPr="00FE3AF5">
        <w:rPr>
          <w:rFonts w:ascii="Times New Roman" w:hAnsi="Times New Roman" w:cs="Times New Roman"/>
          <w:b/>
          <w:bCs/>
          <w:u w:val="single"/>
        </w:rPr>
        <w:t>“</w:t>
      </w:r>
    </w:p>
    <w:bookmarkEnd w:id="0"/>
    <w:p w14:paraId="55B12F0F" w14:textId="77777777" w:rsidR="00FE3AF5" w:rsidRPr="00262FE7" w:rsidRDefault="00FE3AF5" w:rsidP="000C4B75">
      <w:pPr>
        <w:spacing w:after="0" w:line="240" w:lineRule="auto"/>
        <w:jc w:val="both"/>
        <w:rPr>
          <w:rFonts w:ascii="Times New Roman" w:hAnsi="Times New Roman" w:cs="Times New Roman"/>
          <w:sz w:val="22"/>
          <w:szCs w:val="22"/>
        </w:rPr>
      </w:pPr>
    </w:p>
    <w:tbl>
      <w:tblPr>
        <w:tblW w:w="15168" w:type="dxa"/>
        <w:tblInd w:w="-294" w:type="dxa"/>
        <w:tblLayout w:type="fixed"/>
        <w:tblLook w:val="04A0" w:firstRow="1" w:lastRow="0" w:firstColumn="1" w:lastColumn="0" w:noHBand="0" w:noVBand="1"/>
      </w:tblPr>
      <w:tblGrid>
        <w:gridCol w:w="544"/>
        <w:gridCol w:w="3993"/>
        <w:gridCol w:w="5386"/>
        <w:gridCol w:w="3119"/>
        <w:gridCol w:w="2126"/>
      </w:tblGrid>
      <w:tr w:rsidR="006723F5" w:rsidRPr="00D316DA" w14:paraId="62A7467D" w14:textId="69E26F68" w:rsidTr="00FE3AF5">
        <w:trPr>
          <w:trHeight w:val="386"/>
        </w:trPr>
        <w:tc>
          <w:tcPr>
            <w:tcW w:w="544" w:type="dxa"/>
            <w:tcBorders>
              <w:top w:val="single" w:sz="8" w:space="0" w:color="auto"/>
              <w:left w:val="single" w:sz="8" w:space="0" w:color="auto"/>
              <w:bottom w:val="single" w:sz="8" w:space="0" w:color="auto"/>
              <w:right w:val="single" w:sz="8" w:space="0" w:color="auto"/>
            </w:tcBorders>
            <w:noWrap/>
            <w:vAlign w:val="center"/>
            <w:hideMark/>
          </w:tcPr>
          <w:p w14:paraId="60617737" w14:textId="1BC6A68D" w:rsidR="006723F5" w:rsidRPr="006723F5" w:rsidRDefault="006723F5" w:rsidP="006723F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6723F5">
              <w:rPr>
                <w:rFonts w:ascii="Times New Roman" w:eastAsia="Times New Roman" w:hAnsi="Times New Roman" w:cs="Times New Roman"/>
                <w:color w:val="000000"/>
                <w:kern w:val="0"/>
                <w:sz w:val="20"/>
                <w:szCs w:val="20"/>
                <w:lang w:eastAsia="lt-LT"/>
                <w14:ligatures w14:val="none"/>
              </w:rPr>
              <w:t>Eil. Nr.</w:t>
            </w:r>
          </w:p>
        </w:tc>
        <w:tc>
          <w:tcPr>
            <w:tcW w:w="3993" w:type="dxa"/>
            <w:tcBorders>
              <w:top w:val="single" w:sz="8" w:space="0" w:color="auto"/>
              <w:left w:val="nil"/>
              <w:bottom w:val="single" w:sz="8" w:space="0" w:color="auto"/>
              <w:right w:val="single" w:sz="8" w:space="0" w:color="auto"/>
            </w:tcBorders>
            <w:vAlign w:val="center"/>
            <w:hideMark/>
          </w:tcPr>
          <w:p w14:paraId="162750F3" w14:textId="77777777"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PARAMETRAI</w:t>
            </w:r>
          </w:p>
        </w:tc>
        <w:tc>
          <w:tcPr>
            <w:tcW w:w="5386" w:type="dxa"/>
            <w:tcBorders>
              <w:top w:val="single" w:sz="8" w:space="0" w:color="auto"/>
              <w:left w:val="nil"/>
              <w:bottom w:val="nil"/>
              <w:right w:val="single" w:sz="8" w:space="0" w:color="000000"/>
            </w:tcBorders>
            <w:vAlign w:val="center"/>
            <w:hideMark/>
          </w:tcPr>
          <w:p w14:paraId="7D593731" w14:textId="5938F341"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REIKALAUJAMI TECHNINIAI PATAMETRAI</w:t>
            </w:r>
          </w:p>
        </w:tc>
        <w:tc>
          <w:tcPr>
            <w:tcW w:w="3119" w:type="dxa"/>
            <w:tcBorders>
              <w:top w:val="single" w:sz="4" w:space="0" w:color="auto"/>
              <w:left w:val="single" w:sz="4" w:space="0" w:color="auto"/>
              <w:bottom w:val="single" w:sz="4" w:space="0" w:color="auto"/>
              <w:right w:val="single" w:sz="4" w:space="0" w:color="auto"/>
            </w:tcBorders>
            <w:vAlign w:val="center"/>
          </w:tcPr>
          <w:p w14:paraId="795162A9" w14:textId="21147BDC"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SIŪLOMI TECHNINIAI PARAMETRAI </w:t>
            </w:r>
          </w:p>
        </w:tc>
        <w:tc>
          <w:tcPr>
            <w:tcW w:w="2126" w:type="dxa"/>
            <w:tcBorders>
              <w:top w:val="single" w:sz="4" w:space="0" w:color="auto"/>
              <w:left w:val="single" w:sz="4" w:space="0" w:color="auto"/>
              <w:bottom w:val="single" w:sz="4" w:space="0" w:color="auto"/>
              <w:right w:val="single" w:sz="4" w:space="0" w:color="auto"/>
            </w:tcBorders>
          </w:tcPr>
          <w:p w14:paraId="2ED8E1A4" w14:textId="2FDC93FD" w:rsidR="006723F5" w:rsidRPr="006723F5" w:rsidRDefault="006723F5" w:rsidP="006723F5">
            <w:pPr>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Nuoroda į parametro reikšmės atitikimą tiekėjo pateiktoje gamintojo techninėje dokumentacijoje (psl., Nr.) </w:t>
            </w:r>
          </w:p>
        </w:tc>
      </w:tr>
      <w:tr w:rsidR="006723F5" w:rsidRPr="00D316DA" w14:paraId="2307FAE5" w14:textId="515529E4" w:rsidTr="00FE3AF5">
        <w:trPr>
          <w:trHeight w:val="97"/>
        </w:trPr>
        <w:tc>
          <w:tcPr>
            <w:tcW w:w="544" w:type="dxa"/>
            <w:tcBorders>
              <w:top w:val="nil"/>
              <w:left w:val="single" w:sz="8" w:space="0" w:color="auto"/>
              <w:bottom w:val="single" w:sz="8" w:space="0" w:color="auto"/>
              <w:right w:val="single" w:sz="4" w:space="0" w:color="auto"/>
            </w:tcBorders>
            <w:noWrap/>
            <w:vAlign w:val="center"/>
            <w:hideMark/>
          </w:tcPr>
          <w:p w14:paraId="464814A2"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single" w:sz="8" w:space="0" w:color="auto"/>
              <w:right w:val="single" w:sz="8" w:space="0" w:color="auto"/>
            </w:tcBorders>
            <w:noWrap/>
            <w:vAlign w:val="center"/>
            <w:hideMark/>
          </w:tcPr>
          <w:p w14:paraId="564C61EB"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Atitikimas standartams</w:t>
            </w:r>
          </w:p>
        </w:tc>
        <w:tc>
          <w:tcPr>
            <w:tcW w:w="5386" w:type="dxa"/>
            <w:tcBorders>
              <w:top w:val="single" w:sz="8" w:space="0" w:color="auto"/>
              <w:left w:val="nil"/>
              <w:bottom w:val="single" w:sz="8" w:space="0" w:color="auto"/>
              <w:right w:val="single" w:sz="8" w:space="0" w:color="000000"/>
            </w:tcBorders>
            <w:vAlign w:val="center"/>
            <w:hideMark/>
          </w:tcPr>
          <w:p w14:paraId="4B5550C2" w14:textId="5C5EB42B"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pagal LST</w:t>
            </w:r>
            <w:r w:rsidR="00EE15E9">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EN</w:t>
            </w:r>
            <w:r w:rsidR="00EE15E9">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81-20/50</w:t>
            </w:r>
          </w:p>
        </w:tc>
        <w:tc>
          <w:tcPr>
            <w:tcW w:w="3119"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1D0C337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B34FD73"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3D0DE7D1" w14:textId="4AEBF4A7" w:rsidTr="00FE3AF5">
        <w:trPr>
          <w:trHeight w:val="315"/>
        </w:trPr>
        <w:tc>
          <w:tcPr>
            <w:tcW w:w="544" w:type="dxa"/>
            <w:tcBorders>
              <w:top w:val="nil"/>
              <w:left w:val="single" w:sz="8" w:space="0" w:color="auto"/>
              <w:bottom w:val="single" w:sz="4" w:space="0" w:color="auto"/>
              <w:right w:val="single" w:sz="4" w:space="0" w:color="auto"/>
            </w:tcBorders>
            <w:noWrap/>
            <w:vAlign w:val="center"/>
            <w:hideMark/>
          </w:tcPr>
          <w:p w14:paraId="0430E38F"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w:t>
            </w:r>
          </w:p>
        </w:tc>
        <w:tc>
          <w:tcPr>
            <w:tcW w:w="3993" w:type="dxa"/>
            <w:tcBorders>
              <w:top w:val="nil"/>
              <w:left w:val="nil"/>
              <w:bottom w:val="single" w:sz="4" w:space="0" w:color="auto"/>
              <w:right w:val="single" w:sz="8" w:space="0" w:color="auto"/>
            </w:tcBorders>
            <w:vAlign w:val="center"/>
            <w:hideMark/>
          </w:tcPr>
          <w:p w14:paraId="6296998C"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Pavara</w:t>
            </w:r>
          </w:p>
        </w:tc>
        <w:tc>
          <w:tcPr>
            <w:tcW w:w="5386" w:type="dxa"/>
            <w:tcBorders>
              <w:top w:val="nil"/>
              <w:left w:val="nil"/>
              <w:bottom w:val="single" w:sz="4" w:space="0" w:color="auto"/>
              <w:right w:val="single" w:sz="8" w:space="0" w:color="000000"/>
            </w:tcBorders>
            <w:vAlign w:val="center"/>
            <w:hideMark/>
          </w:tcPr>
          <w:p w14:paraId="468D7D5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Elektrinė be reduktoriaus, su dažnio keitikliu ir energijos regeneracijos funkcija</w:t>
            </w:r>
          </w:p>
        </w:tc>
        <w:tc>
          <w:tcPr>
            <w:tcW w:w="3119" w:type="dxa"/>
            <w:tcBorders>
              <w:top w:val="nil"/>
              <w:left w:val="nil"/>
              <w:bottom w:val="single" w:sz="4" w:space="0" w:color="auto"/>
              <w:right w:val="single" w:sz="8" w:space="0" w:color="000000"/>
            </w:tcBorders>
            <w:shd w:val="clear" w:color="auto" w:fill="D9D9D9" w:themeFill="background1" w:themeFillShade="D9"/>
            <w:vAlign w:val="center"/>
          </w:tcPr>
          <w:p w14:paraId="663DFF17"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nil"/>
              <w:left w:val="nil"/>
              <w:bottom w:val="single" w:sz="4" w:space="0" w:color="auto"/>
              <w:right w:val="single" w:sz="8" w:space="0" w:color="000000"/>
            </w:tcBorders>
            <w:shd w:val="clear" w:color="auto" w:fill="D9D9D9" w:themeFill="background1" w:themeFillShade="D9"/>
            <w:vAlign w:val="center"/>
          </w:tcPr>
          <w:p w14:paraId="59157645"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6B38BD34" w14:textId="27671979" w:rsidTr="00FE3AF5">
        <w:trPr>
          <w:trHeight w:val="204"/>
        </w:trPr>
        <w:tc>
          <w:tcPr>
            <w:tcW w:w="544" w:type="dxa"/>
            <w:tcBorders>
              <w:top w:val="nil"/>
              <w:left w:val="single" w:sz="8" w:space="0" w:color="auto"/>
              <w:bottom w:val="single" w:sz="4" w:space="0" w:color="auto"/>
              <w:right w:val="single" w:sz="4" w:space="0" w:color="auto"/>
            </w:tcBorders>
            <w:noWrap/>
            <w:vAlign w:val="center"/>
            <w:hideMark/>
          </w:tcPr>
          <w:p w14:paraId="598310C5"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p>
        </w:tc>
        <w:tc>
          <w:tcPr>
            <w:tcW w:w="3993" w:type="dxa"/>
            <w:tcBorders>
              <w:top w:val="nil"/>
              <w:left w:val="nil"/>
              <w:bottom w:val="single" w:sz="4" w:space="0" w:color="auto"/>
              <w:right w:val="single" w:sz="8" w:space="0" w:color="auto"/>
            </w:tcBorders>
            <w:vAlign w:val="center"/>
            <w:hideMark/>
          </w:tcPr>
          <w:p w14:paraId="14273939"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pakabinimas</w:t>
            </w:r>
          </w:p>
        </w:tc>
        <w:tc>
          <w:tcPr>
            <w:tcW w:w="5386" w:type="dxa"/>
            <w:tcBorders>
              <w:top w:val="single" w:sz="4" w:space="0" w:color="auto"/>
              <w:left w:val="nil"/>
              <w:bottom w:val="single" w:sz="4" w:space="0" w:color="auto"/>
              <w:right w:val="single" w:sz="8" w:space="0" w:color="000000"/>
            </w:tcBorders>
            <w:vAlign w:val="center"/>
            <w:hideMark/>
          </w:tcPr>
          <w:p w14:paraId="3FCB0983" w14:textId="140362A2"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2:1 ant </w:t>
            </w:r>
            <w:proofErr w:type="spellStart"/>
            <w:r w:rsidRPr="00D316DA">
              <w:rPr>
                <w:rFonts w:ascii="Times New Roman" w:eastAsia="Times New Roman" w:hAnsi="Times New Roman" w:cs="Times New Roman"/>
                <w:color w:val="000000"/>
                <w:kern w:val="0"/>
                <w:sz w:val="22"/>
                <w:szCs w:val="22"/>
                <w:lang w:eastAsia="lt-LT"/>
                <w14:ligatures w14:val="none"/>
              </w:rPr>
              <w:t>po</w:t>
            </w:r>
            <w:r>
              <w:rPr>
                <w:rFonts w:ascii="Times New Roman" w:eastAsia="Times New Roman" w:hAnsi="Times New Roman" w:cs="Times New Roman"/>
                <w:color w:val="000000"/>
                <w:kern w:val="0"/>
                <w:sz w:val="22"/>
                <w:szCs w:val="22"/>
                <w:lang w:eastAsia="lt-LT"/>
                <w14:ligatures w14:val="none"/>
              </w:rPr>
              <w:t>l</w:t>
            </w:r>
            <w:r w:rsidRPr="00D316DA">
              <w:rPr>
                <w:rFonts w:ascii="Times New Roman" w:eastAsia="Times New Roman" w:hAnsi="Times New Roman" w:cs="Times New Roman"/>
                <w:color w:val="000000"/>
                <w:kern w:val="0"/>
                <w:sz w:val="22"/>
                <w:szCs w:val="22"/>
                <w:lang w:eastAsia="lt-LT"/>
                <w14:ligatures w14:val="none"/>
              </w:rPr>
              <w:t>iu</w:t>
            </w:r>
            <w:r>
              <w:rPr>
                <w:rFonts w:ascii="Times New Roman" w:eastAsia="Times New Roman" w:hAnsi="Times New Roman" w:cs="Times New Roman"/>
                <w:color w:val="000000"/>
                <w:kern w:val="0"/>
                <w:sz w:val="22"/>
                <w:szCs w:val="22"/>
                <w:lang w:eastAsia="lt-LT"/>
                <w14:ligatures w14:val="none"/>
              </w:rPr>
              <w:t>r</w:t>
            </w:r>
            <w:r w:rsidRPr="00D316DA">
              <w:rPr>
                <w:rFonts w:ascii="Times New Roman" w:eastAsia="Times New Roman" w:hAnsi="Times New Roman" w:cs="Times New Roman"/>
                <w:color w:val="000000"/>
                <w:kern w:val="0"/>
                <w:sz w:val="22"/>
                <w:szCs w:val="22"/>
                <w:lang w:eastAsia="lt-LT"/>
                <w14:ligatures w14:val="none"/>
              </w:rPr>
              <w:t>etaninių</w:t>
            </w:r>
            <w:proofErr w:type="spellEnd"/>
            <w:r w:rsidRPr="00D316DA">
              <w:rPr>
                <w:rFonts w:ascii="Times New Roman" w:eastAsia="Times New Roman" w:hAnsi="Times New Roman" w:cs="Times New Roman"/>
                <w:color w:val="000000"/>
                <w:kern w:val="0"/>
                <w:sz w:val="22"/>
                <w:szCs w:val="22"/>
                <w:lang w:eastAsia="lt-LT"/>
                <w14:ligatures w14:val="none"/>
              </w:rPr>
              <w:t xml:space="preserve"> diržų</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996D30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948F9B8"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651AC765" w14:textId="3FA0DB9D" w:rsidTr="00FE3AF5">
        <w:trPr>
          <w:trHeight w:val="70"/>
        </w:trPr>
        <w:tc>
          <w:tcPr>
            <w:tcW w:w="544" w:type="dxa"/>
            <w:tcBorders>
              <w:top w:val="nil"/>
              <w:left w:val="single" w:sz="8" w:space="0" w:color="auto"/>
              <w:bottom w:val="single" w:sz="4" w:space="0" w:color="auto"/>
              <w:right w:val="single" w:sz="4" w:space="0" w:color="auto"/>
            </w:tcBorders>
            <w:noWrap/>
            <w:vAlign w:val="center"/>
            <w:hideMark/>
          </w:tcPr>
          <w:p w14:paraId="7ABF7331"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4</w:t>
            </w:r>
          </w:p>
        </w:tc>
        <w:tc>
          <w:tcPr>
            <w:tcW w:w="3993" w:type="dxa"/>
            <w:tcBorders>
              <w:top w:val="nil"/>
              <w:left w:val="nil"/>
              <w:bottom w:val="single" w:sz="4" w:space="0" w:color="auto"/>
              <w:right w:val="single" w:sz="8" w:space="0" w:color="auto"/>
            </w:tcBorders>
            <w:noWrap/>
            <w:vAlign w:val="center"/>
            <w:hideMark/>
          </w:tcPr>
          <w:p w14:paraId="1DB31005"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Keliamoji galia, kg/</w:t>
            </w:r>
            <w:proofErr w:type="spellStart"/>
            <w:r w:rsidRPr="00D316DA">
              <w:rPr>
                <w:rFonts w:ascii="Times New Roman" w:eastAsia="Times New Roman" w:hAnsi="Times New Roman" w:cs="Times New Roman"/>
                <w:color w:val="0C0C0C"/>
                <w:kern w:val="0"/>
                <w:sz w:val="22"/>
                <w:szCs w:val="22"/>
                <w:lang w:eastAsia="lt-LT"/>
                <w14:ligatures w14:val="none"/>
              </w:rPr>
              <w:t>žm</w:t>
            </w:r>
            <w:proofErr w:type="spellEnd"/>
          </w:p>
        </w:tc>
        <w:tc>
          <w:tcPr>
            <w:tcW w:w="5386" w:type="dxa"/>
            <w:tcBorders>
              <w:top w:val="single" w:sz="4" w:space="0" w:color="auto"/>
              <w:left w:val="nil"/>
              <w:bottom w:val="single" w:sz="4" w:space="0" w:color="auto"/>
              <w:right w:val="single" w:sz="8" w:space="0" w:color="000000"/>
            </w:tcBorders>
            <w:vAlign w:val="center"/>
            <w:hideMark/>
          </w:tcPr>
          <w:p w14:paraId="797A54F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1600/21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AD0305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915F2B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29CFA3C4" w14:textId="7A0D7121" w:rsidTr="00FE3AF5">
        <w:trPr>
          <w:trHeight w:val="70"/>
        </w:trPr>
        <w:tc>
          <w:tcPr>
            <w:tcW w:w="544" w:type="dxa"/>
            <w:tcBorders>
              <w:top w:val="nil"/>
              <w:left w:val="single" w:sz="8" w:space="0" w:color="auto"/>
              <w:bottom w:val="single" w:sz="4" w:space="0" w:color="auto"/>
              <w:right w:val="single" w:sz="4" w:space="0" w:color="auto"/>
            </w:tcBorders>
            <w:noWrap/>
            <w:vAlign w:val="center"/>
            <w:hideMark/>
          </w:tcPr>
          <w:p w14:paraId="4F60601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5</w:t>
            </w:r>
          </w:p>
        </w:tc>
        <w:tc>
          <w:tcPr>
            <w:tcW w:w="3993" w:type="dxa"/>
            <w:tcBorders>
              <w:top w:val="nil"/>
              <w:left w:val="nil"/>
              <w:bottom w:val="nil"/>
              <w:right w:val="single" w:sz="8" w:space="0" w:color="auto"/>
            </w:tcBorders>
            <w:noWrap/>
            <w:vAlign w:val="center"/>
            <w:hideMark/>
          </w:tcPr>
          <w:p w14:paraId="3F53D3A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Greitis, m/s</w:t>
            </w:r>
          </w:p>
        </w:tc>
        <w:tc>
          <w:tcPr>
            <w:tcW w:w="5386" w:type="dxa"/>
            <w:tcBorders>
              <w:top w:val="single" w:sz="4" w:space="0" w:color="auto"/>
              <w:left w:val="nil"/>
              <w:bottom w:val="single" w:sz="4" w:space="0" w:color="auto"/>
              <w:right w:val="single" w:sz="8" w:space="0" w:color="000000"/>
            </w:tcBorders>
            <w:vAlign w:val="center"/>
            <w:hideMark/>
          </w:tcPr>
          <w:p w14:paraId="0DEBCACC"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1,00m/s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65D00E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0B9FB97"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4AFE926A" w14:textId="29F5D2C2" w:rsidTr="00FE3AF5">
        <w:trPr>
          <w:trHeight w:val="70"/>
        </w:trPr>
        <w:tc>
          <w:tcPr>
            <w:tcW w:w="544" w:type="dxa"/>
            <w:tcBorders>
              <w:top w:val="nil"/>
              <w:left w:val="single" w:sz="8" w:space="0" w:color="auto"/>
              <w:bottom w:val="single" w:sz="4" w:space="0" w:color="auto"/>
              <w:right w:val="single" w:sz="4" w:space="0" w:color="auto"/>
            </w:tcBorders>
            <w:noWrap/>
            <w:vAlign w:val="center"/>
            <w:hideMark/>
          </w:tcPr>
          <w:p w14:paraId="1DCA5DC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777BC738"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Kėlimo aukštis, m </w:t>
            </w:r>
          </w:p>
        </w:tc>
        <w:tc>
          <w:tcPr>
            <w:tcW w:w="5386" w:type="dxa"/>
            <w:tcBorders>
              <w:top w:val="single" w:sz="4" w:space="0" w:color="auto"/>
              <w:left w:val="nil"/>
              <w:bottom w:val="single" w:sz="4" w:space="0" w:color="auto"/>
              <w:right w:val="single" w:sz="8" w:space="0" w:color="000000"/>
            </w:tcBorders>
            <w:vAlign w:val="center"/>
            <w:hideMark/>
          </w:tcPr>
          <w:p w14:paraId="6296B73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26,4</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D67A32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6A31C8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084EC998" w14:textId="4A8ABF96" w:rsidTr="00FE3AF5">
        <w:trPr>
          <w:trHeight w:val="360"/>
        </w:trPr>
        <w:tc>
          <w:tcPr>
            <w:tcW w:w="544" w:type="dxa"/>
            <w:tcBorders>
              <w:top w:val="nil"/>
              <w:left w:val="single" w:sz="8" w:space="0" w:color="auto"/>
              <w:bottom w:val="single" w:sz="4" w:space="0" w:color="auto"/>
              <w:right w:val="single" w:sz="4" w:space="0" w:color="auto"/>
            </w:tcBorders>
            <w:noWrap/>
            <w:vAlign w:val="center"/>
            <w:hideMark/>
          </w:tcPr>
          <w:p w14:paraId="2343CE84"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7</w:t>
            </w:r>
          </w:p>
        </w:tc>
        <w:tc>
          <w:tcPr>
            <w:tcW w:w="3993" w:type="dxa"/>
            <w:tcBorders>
              <w:top w:val="nil"/>
              <w:left w:val="nil"/>
              <w:bottom w:val="single" w:sz="4" w:space="0" w:color="auto"/>
              <w:right w:val="single" w:sz="8" w:space="0" w:color="auto"/>
            </w:tcBorders>
            <w:noWrap/>
            <w:vAlign w:val="center"/>
            <w:hideMark/>
          </w:tcPr>
          <w:p w14:paraId="7B5667E7"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Sustojimų skaičius</w:t>
            </w:r>
          </w:p>
        </w:tc>
        <w:tc>
          <w:tcPr>
            <w:tcW w:w="5386" w:type="dxa"/>
            <w:tcBorders>
              <w:top w:val="single" w:sz="4" w:space="0" w:color="auto"/>
              <w:left w:val="nil"/>
              <w:bottom w:val="single" w:sz="4" w:space="0" w:color="auto"/>
              <w:right w:val="single" w:sz="8" w:space="0" w:color="000000"/>
            </w:tcBorders>
            <w:vAlign w:val="center"/>
            <w:hideMark/>
          </w:tcPr>
          <w:p w14:paraId="3CDD13D6"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9 (alt.+0,00+3,30+6,60+9,90+13,20+16,50+19,80+23,10+26,40)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7314216"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7E4B515"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19233911" w14:textId="2C03CD6F" w:rsidTr="00FE3AF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51987F52"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vAlign w:val="center"/>
            <w:hideMark/>
          </w:tcPr>
          <w:p w14:paraId="625941FB"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Įėjimų skaičius</w:t>
            </w:r>
          </w:p>
        </w:tc>
        <w:tc>
          <w:tcPr>
            <w:tcW w:w="5386" w:type="dxa"/>
            <w:tcBorders>
              <w:top w:val="single" w:sz="4" w:space="0" w:color="auto"/>
              <w:left w:val="nil"/>
              <w:bottom w:val="single" w:sz="4" w:space="0" w:color="auto"/>
              <w:right w:val="single" w:sz="8" w:space="0" w:color="000000"/>
            </w:tcBorders>
            <w:vAlign w:val="center"/>
            <w:hideMark/>
          </w:tcPr>
          <w:p w14:paraId="1545282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CD13C4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8ECD6E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E8F1456" w14:textId="20FCD22E" w:rsidTr="00FE3AF5">
        <w:trPr>
          <w:trHeight w:val="70"/>
        </w:trPr>
        <w:tc>
          <w:tcPr>
            <w:tcW w:w="544" w:type="dxa"/>
            <w:tcBorders>
              <w:top w:val="nil"/>
              <w:left w:val="single" w:sz="8" w:space="0" w:color="auto"/>
              <w:bottom w:val="nil"/>
              <w:right w:val="single" w:sz="4" w:space="0" w:color="auto"/>
            </w:tcBorders>
            <w:noWrap/>
            <w:vAlign w:val="center"/>
            <w:hideMark/>
          </w:tcPr>
          <w:p w14:paraId="7750F82C"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9</w:t>
            </w:r>
          </w:p>
        </w:tc>
        <w:tc>
          <w:tcPr>
            <w:tcW w:w="3993" w:type="dxa"/>
            <w:tcBorders>
              <w:top w:val="nil"/>
              <w:left w:val="nil"/>
              <w:bottom w:val="single" w:sz="4" w:space="0" w:color="auto"/>
              <w:right w:val="single" w:sz="8" w:space="0" w:color="auto"/>
            </w:tcBorders>
            <w:noWrap/>
            <w:vAlign w:val="center"/>
            <w:hideMark/>
          </w:tcPr>
          <w:p w14:paraId="784D9642" w14:textId="20BEF46B"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w:t>
            </w:r>
            <w:r>
              <w:rPr>
                <w:rFonts w:ascii="Times New Roman" w:eastAsia="Times New Roman" w:hAnsi="Times New Roman" w:cs="Times New Roman"/>
                <w:color w:val="0C0C0C"/>
                <w:kern w:val="0"/>
                <w:sz w:val="22"/>
                <w:szCs w:val="22"/>
                <w:lang w:eastAsia="lt-LT"/>
                <w14:ligatures w14:val="none"/>
              </w:rPr>
              <w:t>į</w:t>
            </w:r>
            <w:r w:rsidRPr="00D316DA">
              <w:rPr>
                <w:rFonts w:ascii="Times New Roman" w:eastAsia="Times New Roman" w:hAnsi="Times New Roman" w:cs="Times New Roman"/>
                <w:color w:val="0C0C0C"/>
                <w:kern w:val="0"/>
                <w:sz w:val="22"/>
                <w:szCs w:val="22"/>
                <w:lang w:eastAsia="lt-LT"/>
                <w14:ligatures w14:val="none"/>
              </w:rPr>
              <w:t>ėjimų skaičius</w:t>
            </w:r>
          </w:p>
        </w:tc>
        <w:tc>
          <w:tcPr>
            <w:tcW w:w="5386" w:type="dxa"/>
            <w:tcBorders>
              <w:top w:val="single" w:sz="4" w:space="0" w:color="auto"/>
              <w:left w:val="nil"/>
              <w:bottom w:val="nil"/>
              <w:right w:val="single" w:sz="8" w:space="0" w:color="000000"/>
            </w:tcBorders>
            <w:vAlign w:val="center"/>
            <w:hideMark/>
          </w:tcPr>
          <w:p w14:paraId="538A5FE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2</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36946D1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1E17F10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487BA1C4" w14:textId="17864381" w:rsidTr="00FE3AF5">
        <w:trPr>
          <w:trHeight w:val="189"/>
        </w:trPr>
        <w:tc>
          <w:tcPr>
            <w:tcW w:w="544" w:type="dxa"/>
            <w:tcBorders>
              <w:top w:val="single" w:sz="4" w:space="0" w:color="auto"/>
              <w:left w:val="single" w:sz="8" w:space="0" w:color="auto"/>
              <w:bottom w:val="nil"/>
              <w:right w:val="single" w:sz="4" w:space="0" w:color="auto"/>
            </w:tcBorders>
            <w:noWrap/>
            <w:vAlign w:val="center"/>
            <w:hideMark/>
          </w:tcPr>
          <w:p w14:paraId="520C1024"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10</w:t>
            </w:r>
          </w:p>
        </w:tc>
        <w:tc>
          <w:tcPr>
            <w:tcW w:w="3993" w:type="dxa"/>
            <w:tcBorders>
              <w:top w:val="nil"/>
              <w:left w:val="nil"/>
              <w:bottom w:val="single" w:sz="4" w:space="0" w:color="auto"/>
              <w:right w:val="single" w:sz="8" w:space="0" w:color="auto"/>
            </w:tcBorders>
            <w:noWrap/>
            <w:vAlign w:val="center"/>
            <w:hideMark/>
          </w:tcPr>
          <w:p w14:paraId="33D41A4F" w14:textId="48613F64"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Vidiniai kabinos matmenys (P x G x A),</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mm</w:t>
            </w:r>
          </w:p>
        </w:tc>
        <w:tc>
          <w:tcPr>
            <w:tcW w:w="5386" w:type="dxa"/>
            <w:tcBorders>
              <w:top w:val="single" w:sz="4" w:space="0" w:color="auto"/>
              <w:left w:val="nil"/>
              <w:bottom w:val="nil"/>
              <w:right w:val="single" w:sz="8" w:space="0" w:color="000000"/>
            </w:tcBorders>
            <w:noWrap/>
            <w:vAlign w:val="center"/>
            <w:hideMark/>
          </w:tcPr>
          <w:p w14:paraId="6B020B62"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ne mažiau 1400 x 2300 x 2100 </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15E44D1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14D87AE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235CD4E1" w14:textId="4FF02EAF" w:rsidTr="00FE3AF5">
        <w:trPr>
          <w:trHeight w:val="98"/>
        </w:trPr>
        <w:tc>
          <w:tcPr>
            <w:tcW w:w="544" w:type="dxa"/>
            <w:tcBorders>
              <w:top w:val="single" w:sz="4" w:space="0" w:color="auto"/>
              <w:left w:val="single" w:sz="8" w:space="0" w:color="auto"/>
              <w:bottom w:val="nil"/>
              <w:right w:val="single" w:sz="4" w:space="0" w:color="auto"/>
            </w:tcBorders>
            <w:noWrap/>
            <w:vAlign w:val="center"/>
            <w:hideMark/>
          </w:tcPr>
          <w:p w14:paraId="49F9BD16"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11</w:t>
            </w:r>
          </w:p>
        </w:tc>
        <w:tc>
          <w:tcPr>
            <w:tcW w:w="3993" w:type="dxa"/>
            <w:tcBorders>
              <w:top w:val="nil"/>
              <w:left w:val="nil"/>
              <w:bottom w:val="nil"/>
              <w:right w:val="single" w:sz="8" w:space="0" w:color="auto"/>
            </w:tcBorders>
            <w:noWrap/>
            <w:vAlign w:val="center"/>
            <w:hideMark/>
          </w:tcPr>
          <w:p w14:paraId="0CD7C98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Durys (P x A), mm</w:t>
            </w:r>
          </w:p>
        </w:tc>
        <w:tc>
          <w:tcPr>
            <w:tcW w:w="5386" w:type="dxa"/>
            <w:tcBorders>
              <w:top w:val="single" w:sz="4" w:space="0" w:color="auto"/>
              <w:left w:val="nil"/>
              <w:bottom w:val="single" w:sz="4" w:space="0" w:color="auto"/>
              <w:right w:val="single" w:sz="8" w:space="0" w:color="000000"/>
            </w:tcBorders>
            <w:noWrap/>
            <w:vAlign w:val="center"/>
            <w:hideMark/>
          </w:tcPr>
          <w:p w14:paraId="4D5A7C3B"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1100 x 2000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6480C2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3BDAF2"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52DB0014" w14:textId="2F4B5AEB" w:rsidTr="00FE3AF5">
        <w:trPr>
          <w:trHeight w:val="400"/>
        </w:trPr>
        <w:tc>
          <w:tcPr>
            <w:tcW w:w="544" w:type="dxa"/>
            <w:tcBorders>
              <w:top w:val="single" w:sz="4" w:space="0" w:color="auto"/>
              <w:left w:val="single" w:sz="8" w:space="0" w:color="auto"/>
              <w:bottom w:val="nil"/>
              <w:right w:val="single" w:sz="4" w:space="0" w:color="auto"/>
            </w:tcBorders>
            <w:noWrap/>
            <w:vAlign w:val="center"/>
            <w:hideMark/>
          </w:tcPr>
          <w:p w14:paraId="3B5F6F5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12</w:t>
            </w:r>
          </w:p>
        </w:tc>
        <w:tc>
          <w:tcPr>
            <w:tcW w:w="3993" w:type="dxa"/>
            <w:tcBorders>
              <w:top w:val="single" w:sz="4" w:space="0" w:color="auto"/>
              <w:left w:val="nil"/>
              <w:bottom w:val="nil"/>
              <w:right w:val="single" w:sz="8" w:space="0" w:color="auto"/>
            </w:tcBorders>
            <w:noWrap/>
            <w:vAlign w:val="center"/>
            <w:hideMark/>
          </w:tcPr>
          <w:p w14:paraId="5740226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Valdymas</w:t>
            </w:r>
          </w:p>
        </w:tc>
        <w:tc>
          <w:tcPr>
            <w:tcW w:w="5386" w:type="dxa"/>
            <w:tcBorders>
              <w:top w:val="single" w:sz="4" w:space="0" w:color="auto"/>
              <w:left w:val="nil"/>
              <w:bottom w:val="single" w:sz="4" w:space="0" w:color="auto"/>
              <w:right w:val="single" w:sz="8" w:space="0" w:color="000000"/>
            </w:tcBorders>
            <w:vAlign w:val="center"/>
            <w:hideMark/>
          </w:tcPr>
          <w:p w14:paraId="52744DD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roofErr w:type="spellStart"/>
            <w:r w:rsidRPr="00D316DA">
              <w:rPr>
                <w:rFonts w:ascii="Times New Roman" w:eastAsia="Times New Roman" w:hAnsi="Times New Roman" w:cs="Times New Roman"/>
                <w:kern w:val="0"/>
                <w:sz w:val="22"/>
                <w:szCs w:val="22"/>
                <w:lang w:eastAsia="lt-LT"/>
                <w14:ligatures w14:val="none"/>
              </w:rPr>
              <w:t>Mikroprocesorinis</w:t>
            </w:r>
            <w:proofErr w:type="spellEnd"/>
            <w:r w:rsidRPr="00D316DA">
              <w:rPr>
                <w:rFonts w:ascii="Times New Roman" w:eastAsia="Times New Roman" w:hAnsi="Times New Roman" w:cs="Times New Roman"/>
                <w:kern w:val="0"/>
                <w:sz w:val="22"/>
                <w:szCs w:val="22"/>
                <w:lang w:eastAsia="lt-LT"/>
                <w14:ligatures w14:val="none"/>
              </w:rPr>
              <w:t>, surenkantis keleivius aukštyn ir žemyn</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7B4476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8EBBD8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CB59FC4" w14:textId="06D24A1F"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369EEA57"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13</w:t>
            </w:r>
          </w:p>
        </w:tc>
        <w:tc>
          <w:tcPr>
            <w:tcW w:w="3993" w:type="dxa"/>
            <w:tcBorders>
              <w:top w:val="single" w:sz="4" w:space="0" w:color="auto"/>
              <w:left w:val="nil"/>
              <w:bottom w:val="nil"/>
              <w:right w:val="single" w:sz="8" w:space="0" w:color="auto"/>
            </w:tcBorders>
            <w:noWrap/>
            <w:vAlign w:val="center"/>
            <w:hideMark/>
          </w:tcPr>
          <w:p w14:paraId="0990D4BD"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Pagrindinis sustojimas</w:t>
            </w:r>
          </w:p>
        </w:tc>
        <w:tc>
          <w:tcPr>
            <w:tcW w:w="5386" w:type="dxa"/>
            <w:tcBorders>
              <w:top w:val="single" w:sz="4" w:space="0" w:color="auto"/>
              <w:left w:val="nil"/>
              <w:bottom w:val="single" w:sz="4" w:space="0" w:color="auto"/>
              <w:right w:val="single" w:sz="8" w:space="0" w:color="000000"/>
            </w:tcBorders>
            <w:vAlign w:val="center"/>
            <w:hideMark/>
          </w:tcPr>
          <w:p w14:paraId="143E14E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1(alt.+0,00)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10D999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7240B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A8CADF0" w14:textId="562A2BFC"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4EBEE99C"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14</w:t>
            </w:r>
          </w:p>
        </w:tc>
        <w:tc>
          <w:tcPr>
            <w:tcW w:w="3993" w:type="dxa"/>
            <w:tcBorders>
              <w:top w:val="single" w:sz="4" w:space="0" w:color="auto"/>
              <w:left w:val="nil"/>
              <w:bottom w:val="single" w:sz="4" w:space="0" w:color="auto"/>
              <w:right w:val="single" w:sz="8" w:space="0" w:color="auto"/>
            </w:tcBorders>
            <w:noWrap/>
            <w:vAlign w:val="center"/>
            <w:hideMark/>
          </w:tcPr>
          <w:p w14:paraId="0D14E37C" w14:textId="01589D02" w:rsidR="006723F5" w:rsidRPr="00AB639E"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skydo įrengimo aukštas</w:t>
            </w:r>
          </w:p>
        </w:tc>
        <w:tc>
          <w:tcPr>
            <w:tcW w:w="5386" w:type="dxa"/>
            <w:tcBorders>
              <w:top w:val="single" w:sz="4" w:space="0" w:color="auto"/>
              <w:left w:val="nil"/>
              <w:bottom w:val="single" w:sz="4" w:space="0" w:color="auto"/>
              <w:right w:val="single" w:sz="8" w:space="0" w:color="000000"/>
            </w:tcBorders>
            <w:vAlign w:val="center"/>
            <w:hideMark/>
          </w:tcPr>
          <w:p w14:paraId="7567CF6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Mašinų patalpa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46BA4C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AE64B8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D70745F" w14:textId="5FEC1983" w:rsidTr="00FE3AF5">
        <w:trPr>
          <w:trHeight w:val="360"/>
        </w:trPr>
        <w:tc>
          <w:tcPr>
            <w:tcW w:w="544" w:type="dxa"/>
            <w:tcBorders>
              <w:top w:val="single" w:sz="4" w:space="0" w:color="auto"/>
              <w:left w:val="single" w:sz="8" w:space="0" w:color="auto"/>
              <w:bottom w:val="nil"/>
              <w:right w:val="single" w:sz="4" w:space="0" w:color="auto"/>
            </w:tcBorders>
            <w:noWrap/>
            <w:vAlign w:val="center"/>
            <w:hideMark/>
          </w:tcPr>
          <w:p w14:paraId="71F98C0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15</w:t>
            </w:r>
          </w:p>
        </w:tc>
        <w:tc>
          <w:tcPr>
            <w:tcW w:w="3993" w:type="dxa"/>
            <w:tcBorders>
              <w:top w:val="nil"/>
              <w:left w:val="nil"/>
              <w:bottom w:val="nil"/>
              <w:right w:val="single" w:sz="8" w:space="0" w:color="auto"/>
            </w:tcBorders>
            <w:noWrap/>
            <w:vAlign w:val="center"/>
            <w:hideMark/>
          </w:tcPr>
          <w:p w14:paraId="0D7ED3F3"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Maitinimas</w:t>
            </w:r>
          </w:p>
        </w:tc>
        <w:tc>
          <w:tcPr>
            <w:tcW w:w="5386" w:type="dxa"/>
            <w:tcBorders>
              <w:top w:val="single" w:sz="4" w:space="0" w:color="auto"/>
              <w:left w:val="nil"/>
              <w:bottom w:val="single" w:sz="4" w:space="0" w:color="auto"/>
              <w:right w:val="single" w:sz="8" w:space="0" w:color="000000"/>
            </w:tcBorders>
            <w:vAlign w:val="center"/>
            <w:hideMark/>
          </w:tcPr>
          <w:p w14:paraId="5595C34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400V;50Hz,apsauginio laidininko skerspjūvis min 10mm2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1D6AAF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F9B9B8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7F80772" w14:textId="0FAA0A7F"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0E2D3F9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16</w:t>
            </w:r>
          </w:p>
        </w:tc>
        <w:tc>
          <w:tcPr>
            <w:tcW w:w="3993" w:type="dxa"/>
            <w:tcBorders>
              <w:top w:val="single" w:sz="4" w:space="0" w:color="auto"/>
              <w:left w:val="nil"/>
              <w:bottom w:val="nil"/>
              <w:right w:val="single" w:sz="8" w:space="0" w:color="auto"/>
            </w:tcBorders>
            <w:noWrap/>
            <w:vAlign w:val="center"/>
            <w:hideMark/>
          </w:tcPr>
          <w:p w14:paraId="78ED9763"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konstrukcija</w:t>
            </w:r>
          </w:p>
        </w:tc>
        <w:tc>
          <w:tcPr>
            <w:tcW w:w="5386" w:type="dxa"/>
            <w:tcBorders>
              <w:top w:val="single" w:sz="4" w:space="0" w:color="auto"/>
              <w:left w:val="nil"/>
              <w:bottom w:val="single" w:sz="4" w:space="0" w:color="auto"/>
              <w:right w:val="single" w:sz="8" w:space="0" w:color="000000"/>
            </w:tcBorders>
            <w:vAlign w:val="center"/>
            <w:hideMark/>
          </w:tcPr>
          <w:p w14:paraId="4DD5A3C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Gelžbetonis/Metalo sijos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F39DC1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61613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105C590" w14:textId="77DB1B7F" w:rsidTr="00FE3AF5">
        <w:trPr>
          <w:trHeight w:val="360"/>
        </w:trPr>
        <w:tc>
          <w:tcPr>
            <w:tcW w:w="544" w:type="dxa"/>
            <w:tcBorders>
              <w:top w:val="single" w:sz="4" w:space="0" w:color="auto"/>
              <w:left w:val="single" w:sz="8" w:space="0" w:color="auto"/>
              <w:bottom w:val="nil"/>
              <w:right w:val="single" w:sz="4" w:space="0" w:color="auto"/>
            </w:tcBorders>
            <w:noWrap/>
            <w:vAlign w:val="center"/>
            <w:hideMark/>
          </w:tcPr>
          <w:p w14:paraId="21425C36"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17</w:t>
            </w:r>
          </w:p>
        </w:tc>
        <w:tc>
          <w:tcPr>
            <w:tcW w:w="3993" w:type="dxa"/>
            <w:tcBorders>
              <w:top w:val="single" w:sz="4" w:space="0" w:color="auto"/>
              <w:left w:val="nil"/>
              <w:bottom w:val="nil"/>
              <w:right w:val="single" w:sz="8" w:space="0" w:color="auto"/>
            </w:tcBorders>
            <w:noWrap/>
            <w:vAlign w:val="center"/>
            <w:hideMark/>
          </w:tcPr>
          <w:p w14:paraId="09D83526"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šachta lifto durų tvirtinimo vietose </w:t>
            </w:r>
          </w:p>
        </w:tc>
        <w:tc>
          <w:tcPr>
            <w:tcW w:w="5386" w:type="dxa"/>
            <w:tcBorders>
              <w:top w:val="single" w:sz="4" w:space="0" w:color="auto"/>
              <w:left w:val="nil"/>
              <w:bottom w:val="single" w:sz="4" w:space="0" w:color="auto"/>
              <w:right w:val="single" w:sz="8" w:space="0" w:color="000000"/>
            </w:tcBorders>
            <w:vAlign w:val="center"/>
            <w:hideMark/>
          </w:tcPr>
          <w:p w14:paraId="467BA8C1" w14:textId="16FFB2F3"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200mm žemiau grindų lygio ir 100mm</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aukščiau durų sąramos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6E0AFF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BAD0E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E106594" w14:textId="38ECC17A"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2578E9C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18</w:t>
            </w:r>
          </w:p>
        </w:tc>
        <w:tc>
          <w:tcPr>
            <w:tcW w:w="3993" w:type="dxa"/>
            <w:tcBorders>
              <w:top w:val="single" w:sz="4" w:space="0" w:color="auto"/>
              <w:left w:val="nil"/>
              <w:bottom w:val="nil"/>
              <w:right w:val="single" w:sz="8" w:space="0" w:color="auto"/>
            </w:tcBorders>
            <w:noWrap/>
            <w:vAlign w:val="center"/>
            <w:hideMark/>
          </w:tcPr>
          <w:p w14:paraId="2AAE11B3"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matmenys (Plotis x Gylis), mm</w:t>
            </w:r>
          </w:p>
        </w:tc>
        <w:tc>
          <w:tcPr>
            <w:tcW w:w="5386" w:type="dxa"/>
            <w:tcBorders>
              <w:top w:val="single" w:sz="4" w:space="0" w:color="auto"/>
              <w:left w:val="nil"/>
              <w:bottom w:val="single" w:sz="4" w:space="0" w:color="auto"/>
              <w:right w:val="single" w:sz="8" w:space="0" w:color="000000"/>
            </w:tcBorders>
            <w:vAlign w:val="center"/>
            <w:hideMark/>
          </w:tcPr>
          <w:p w14:paraId="72E9CAA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1950X2700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560FAA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DC7287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8F2F1BA" w14:textId="0C67E0C1"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26158A7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19</w:t>
            </w:r>
          </w:p>
        </w:tc>
        <w:tc>
          <w:tcPr>
            <w:tcW w:w="3993" w:type="dxa"/>
            <w:tcBorders>
              <w:top w:val="single" w:sz="4" w:space="0" w:color="auto"/>
              <w:left w:val="nil"/>
              <w:bottom w:val="single" w:sz="4" w:space="0" w:color="auto"/>
              <w:right w:val="single" w:sz="8" w:space="0" w:color="auto"/>
            </w:tcBorders>
            <w:noWrap/>
            <w:vAlign w:val="center"/>
            <w:hideMark/>
          </w:tcPr>
          <w:p w14:paraId="236D33A6"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šachtos viršutinis aukštas, mm </w:t>
            </w:r>
          </w:p>
        </w:tc>
        <w:tc>
          <w:tcPr>
            <w:tcW w:w="5386" w:type="dxa"/>
            <w:tcBorders>
              <w:top w:val="single" w:sz="4" w:space="0" w:color="auto"/>
              <w:left w:val="nil"/>
              <w:bottom w:val="single" w:sz="4" w:space="0" w:color="auto"/>
              <w:right w:val="single" w:sz="8" w:space="0" w:color="000000"/>
            </w:tcBorders>
            <w:vAlign w:val="center"/>
            <w:hideMark/>
          </w:tcPr>
          <w:p w14:paraId="2F6320ED"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3580 (min3461)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D5A58A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826144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07DCE3B" w14:textId="37E471D6"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6B3026F0"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20</w:t>
            </w:r>
          </w:p>
        </w:tc>
        <w:tc>
          <w:tcPr>
            <w:tcW w:w="3993" w:type="dxa"/>
            <w:tcBorders>
              <w:top w:val="nil"/>
              <w:left w:val="nil"/>
              <w:bottom w:val="nil"/>
              <w:right w:val="single" w:sz="8" w:space="0" w:color="auto"/>
            </w:tcBorders>
            <w:noWrap/>
            <w:vAlign w:val="center"/>
            <w:hideMark/>
          </w:tcPr>
          <w:p w14:paraId="3152B22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duobė, mm</w:t>
            </w:r>
          </w:p>
        </w:tc>
        <w:tc>
          <w:tcPr>
            <w:tcW w:w="5386" w:type="dxa"/>
            <w:tcBorders>
              <w:top w:val="single" w:sz="4" w:space="0" w:color="auto"/>
              <w:left w:val="nil"/>
              <w:bottom w:val="single" w:sz="4" w:space="0" w:color="auto"/>
              <w:right w:val="single" w:sz="8" w:space="0" w:color="000000"/>
            </w:tcBorders>
            <w:vAlign w:val="center"/>
            <w:hideMark/>
          </w:tcPr>
          <w:p w14:paraId="4C88A06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1300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FDBB4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1EFDF4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B352D20" w14:textId="7A54A982"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655D863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21</w:t>
            </w:r>
          </w:p>
        </w:tc>
        <w:tc>
          <w:tcPr>
            <w:tcW w:w="3993" w:type="dxa"/>
            <w:tcBorders>
              <w:top w:val="single" w:sz="4" w:space="0" w:color="auto"/>
              <w:left w:val="nil"/>
              <w:bottom w:val="nil"/>
              <w:right w:val="single" w:sz="8" w:space="0" w:color="auto"/>
            </w:tcBorders>
            <w:noWrap/>
            <w:vAlign w:val="center"/>
            <w:hideMark/>
          </w:tcPr>
          <w:p w14:paraId="4FF31BE9"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Mašinų patalpa</w:t>
            </w:r>
          </w:p>
        </w:tc>
        <w:tc>
          <w:tcPr>
            <w:tcW w:w="5386" w:type="dxa"/>
            <w:tcBorders>
              <w:top w:val="single" w:sz="4" w:space="0" w:color="auto"/>
              <w:left w:val="nil"/>
              <w:bottom w:val="single" w:sz="4" w:space="0" w:color="auto"/>
              <w:right w:val="single" w:sz="8" w:space="0" w:color="000000"/>
            </w:tcBorders>
            <w:vAlign w:val="center"/>
            <w:hideMark/>
          </w:tcPr>
          <w:p w14:paraId="3C82A65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Be mašinų patalpos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EAB117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F7EBD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3C5D51E" w14:textId="6E1E9A0C"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421121AE"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22</w:t>
            </w:r>
          </w:p>
        </w:tc>
        <w:tc>
          <w:tcPr>
            <w:tcW w:w="3993" w:type="dxa"/>
            <w:tcBorders>
              <w:top w:val="single" w:sz="4" w:space="0" w:color="auto"/>
              <w:left w:val="nil"/>
              <w:bottom w:val="single" w:sz="4" w:space="0" w:color="auto"/>
              <w:right w:val="single" w:sz="8" w:space="0" w:color="auto"/>
            </w:tcBorders>
            <w:noWrap/>
            <w:vAlign w:val="center"/>
            <w:hideMark/>
          </w:tcPr>
          <w:p w14:paraId="2645F03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durys</w:t>
            </w:r>
          </w:p>
        </w:tc>
        <w:tc>
          <w:tcPr>
            <w:tcW w:w="5386" w:type="dxa"/>
            <w:tcBorders>
              <w:top w:val="single" w:sz="4" w:space="0" w:color="auto"/>
              <w:left w:val="nil"/>
              <w:bottom w:val="single" w:sz="4" w:space="0" w:color="auto"/>
              <w:right w:val="single" w:sz="8" w:space="0" w:color="000000"/>
            </w:tcBorders>
            <w:vAlign w:val="center"/>
            <w:hideMark/>
          </w:tcPr>
          <w:p w14:paraId="641C7BCA" w14:textId="317928E1"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 xml:space="preserve">šlifuotas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98FA7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08B87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29C4B1F8" w14:textId="77777777"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4DD59EEF" w14:textId="03FB582A"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23</w:t>
            </w:r>
          </w:p>
        </w:tc>
        <w:tc>
          <w:tcPr>
            <w:tcW w:w="3993" w:type="dxa"/>
            <w:tcBorders>
              <w:top w:val="single" w:sz="4" w:space="0" w:color="auto"/>
              <w:left w:val="nil"/>
              <w:bottom w:val="single" w:sz="4" w:space="0" w:color="auto"/>
              <w:right w:val="single" w:sz="8" w:space="0" w:color="auto"/>
            </w:tcBorders>
            <w:noWrap/>
            <w:vAlign w:val="center"/>
          </w:tcPr>
          <w:p w14:paraId="173F1BC1" w14:textId="2355279F"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Pr>
                <w:rFonts w:ascii="Times New Roman" w:eastAsia="Times New Roman" w:hAnsi="Times New Roman" w:cs="Times New Roman"/>
                <w:color w:val="0C0C0C"/>
                <w:kern w:val="0"/>
                <w:sz w:val="22"/>
                <w:szCs w:val="22"/>
                <w:lang w:eastAsia="lt-LT"/>
                <w14:ligatures w14:val="none"/>
              </w:rPr>
              <w:t>Š</w:t>
            </w:r>
            <w:r w:rsidRPr="004B079F">
              <w:rPr>
                <w:rFonts w:ascii="Times New Roman" w:eastAsia="Times New Roman" w:hAnsi="Times New Roman" w:cs="Times New Roman"/>
                <w:color w:val="0C0C0C"/>
                <w:kern w:val="0"/>
                <w:sz w:val="22"/>
                <w:szCs w:val="22"/>
                <w:lang w:eastAsia="lt-LT"/>
                <w14:ligatures w14:val="none"/>
              </w:rPr>
              <w:t>achtos durų</w:t>
            </w:r>
            <w:r>
              <w:rPr>
                <w:rFonts w:ascii="Times New Roman" w:eastAsia="Times New Roman" w:hAnsi="Times New Roman" w:cs="Times New Roman"/>
                <w:color w:val="0C0C0C"/>
                <w:kern w:val="0"/>
                <w:sz w:val="22"/>
                <w:szCs w:val="22"/>
                <w:lang w:eastAsia="lt-LT"/>
                <w14:ligatures w14:val="none"/>
              </w:rPr>
              <w:t xml:space="preserve"> </w:t>
            </w:r>
            <w:r w:rsidRPr="004B079F">
              <w:rPr>
                <w:rFonts w:ascii="Times New Roman" w:eastAsia="Times New Roman" w:hAnsi="Times New Roman" w:cs="Times New Roman"/>
                <w:color w:val="0C0C0C"/>
                <w:kern w:val="0"/>
                <w:sz w:val="22"/>
                <w:szCs w:val="22"/>
                <w:lang w:eastAsia="lt-LT"/>
                <w14:ligatures w14:val="none"/>
              </w:rPr>
              <w:t>angokraščių apdaila.</w:t>
            </w:r>
          </w:p>
        </w:tc>
        <w:tc>
          <w:tcPr>
            <w:tcW w:w="5386" w:type="dxa"/>
            <w:tcBorders>
              <w:top w:val="single" w:sz="4" w:space="0" w:color="auto"/>
              <w:left w:val="nil"/>
              <w:bottom w:val="single" w:sz="4" w:space="0" w:color="auto"/>
              <w:right w:val="single" w:sz="8" w:space="0" w:color="000000"/>
            </w:tcBorders>
            <w:vAlign w:val="center"/>
          </w:tcPr>
          <w:p w14:paraId="6B18884A" w14:textId="0BEA9A72"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4B079F">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315C2C"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A9BD02"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1838002F" w14:textId="149A969D"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478DA67B" w14:textId="5C71F289"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24</w:t>
            </w:r>
          </w:p>
        </w:tc>
        <w:tc>
          <w:tcPr>
            <w:tcW w:w="3993" w:type="dxa"/>
            <w:tcBorders>
              <w:top w:val="nil"/>
              <w:left w:val="nil"/>
              <w:bottom w:val="single" w:sz="4" w:space="0" w:color="auto"/>
              <w:right w:val="single" w:sz="8" w:space="0" w:color="auto"/>
            </w:tcBorders>
            <w:noWrap/>
            <w:vAlign w:val="center"/>
            <w:hideMark/>
          </w:tcPr>
          <w:p w14:paraId="20389A92"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Šachtos durų priešgaisrinė klasifikacija </w:t>
            </w:r>
          </w:p>
        </w:tc>
        <w:tc>
          <w:tcPr>
            <w:tcW w:w="5386" w:type="dxa"/>
            <w:tcBorders>
              <w:top w:val="single" w:sz="4" w:space="0" w:color="auto"/>
              <w:left w:val="nil"/>
              <w:bottom w:val="single" w:sz="4" w:space="0" w:color="auto"/>
              <w:right w:val="single" w:sz="8" w:space="0" w:color="000000"/>
            </w:tcBorders>
            <w:vAlign w:val="center"/>
            <w:hideMark/>
          </w:tcPr>
          <w:p w14:paraId="368E9D5E" w14:textId="3832BAED"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 mažiau E160 (pagal</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LST EN 81-58)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1E91002"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90BA8A"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3DA523AC" w14:textId="1050E7C6"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376BC72B" w14:textId="1A726337"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25</w:t>
            </w:r>
          </w:p>
        </w:tc>
        <w:tc>
          <w:tcPr>
            <w:tcW w:w="3993" w:type="dxa"/>
            <w:tcBorders>
              <w:top w:val="nil"/>
              <w:left w:val="nil"/>
              <w:bottom w:val="nil"/>
              <w:right w:val="single" w:sz="8" w:space="0" w:color="auto"/>
            </w:tcBorders>
            <w:noWrap/>
            <w:vAlign w:val="center"/>
            <w:hideMark/>
          </w:tcPr>
          <w:p w14:paraId="3CC48A06" w14:textId="77777777"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tipas</w:t>
            </w:r>
          </w:p>
        </w:tc>
        <w:tc>
          <w:tcPr>
            <w:tcW w:w="5386" w:type="dxa"/>
            <w:tcBorders>
              <w:top w:val="single" w:sz="4" w:space="0" w:color="auto"/>
              <w:left w:val="nil"/>
              <w:bottom w:val="single" w:sz="4" w:space="0" w:color="auto"/>
              <w:right w:val="single" w:sz="8" w:space="0" w:color="000000"/>
            </w:tcBorders>
            <w:vAlign w:val="center"/>
            <w:hideMark/>
          </w:tcPr>
          <w:p w14:paraId="5AEFD401"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Centrinės - teleskopinės, automatinės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33DCBB"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AD84DC8"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391F0021" w14:textId="272CA3A3"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03565A40" w14:textId="3154E89B"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26</w:t>
            </w:r>
          </w:p>
        </w:tc>
        <w:tc>
          <w:tcPr>
            <w:tcW w:w="3993" w:type="dxa"/>
            <w:tcBorders>
              <w:top w:val="single" w:sz="4" w:space="0" w:color="auto"/>
              <w:left w:val="nil"/>
              <w:bottom w:val="single" w:sz="4" w:space="0" w:color="auto"/>
              <w:right w:val="single" w:sz="8" w:space="0" w:color="auto"/>
            </w:tcBorders>
            <w:noWrap/>
            <w:vAlign w:val="center"/>
            <w:hideMark/>
          </w:tcPr>
          <w:p w14:paraId="22D0F7C8" w14:textId="77777777"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pavara</w:t>
            </w:r>
          </w:p>
        </w:tc>
        <w:tc>
          <w:tcPr>
            <w:tcW w:w="5386" w:type="dxa"/>
            <w:tcBorders>
              <w:top w:val="single" w:sz="4" w:space="0" w:color="auto"/>
              <w:left w:val="nil"/>
              <w:bottom w:val="single" w:sz="4" w:space="0" w:color="auto"/>
              <w:right w:val="single" w:sz="8" w:space="0" w:color="000000"/>
            </w:tcBorders>
            <w:vAlign w:val="center"/>
            <w:hideMark/>
          </w:tcPr>
          <w:p w14:paraId="45BE85C7"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Valdoma dažnio keitikliu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583B91"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68E5D9B"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28DE2C16" w14:textId="4EAA08C1"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7554CDD9" w14:textId="216C61EB"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27</w:t>
            </w:r>
          </w:p>
        </w:tc>
        <w:tc>
          <w:tcPr>
            <w:tcW w:w="3993" w:type="dxa"/>
            <w:tcBorders>
              <w:top w:val="nil"/>
              <w:left w:val="nil"/>
              <w:bottom w:val="nil"/>
              <w:right w:val="single" w:sz="8" w:space="0" w:color="auto"/>
            </w:tcBorders>
            <w:noWrap/>
            <w:vAlign w:val="center"/>
            <w:hideMark/>
          </w:tcPr>
          <w:p w14:paraId="5169F232" w14:textId="77777777"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šoninės sienos </w:t>
            </w:r>
          </w:p>
        </w:tc>
        <w:tc>
          <w:tcPr>
            <w:tcW w:w="5386" w:type="dxa"/>
            <w:tcBorders>
              <w:top w:val="single" w:sz="4" w:space="0" w:color="auto"/>
              <w:left w:val="nil"/>
              <w:bottom w:val="single" w:sz="4" w:space="0" w:color="auto"/>
              <w:right w:val="single" w:sz="8" w:space="0" w:color="000000"/>
            </w:tcBorders>
            <w:vAlign w:val="center"/>
            <w:hideMark/>
          </w:tcPr>
          <w:p w14:paraId="687D4573"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33B6817"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C1EC148"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5DE915E" w14:textId="72E9D9F2"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6E4E23A1" w14:textId="3D78CE4B" w:rsidR="006723F5" w:rsidRPr="00D316DA" w:rsidRDefault="004B079F"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28</w:t>
            </w:r>
          </w:p>
        </w:tc>
        <w:tc>
          <w:tcPr>
            <w:tcW w:w="3993" w:type="dxa"/>
            <w:tcBorders>
              <w:top w:val="single" w:sz="4" w:space="0" w:color="auto"/>
              <w:left w:val="nil"/>
              <w:bottom w:val="nil"/>
              <w:right w:val="single" w:sz="8" w:space="0" w:color="auto"/>
            </w:tcBorders>
            <w:noWrap/>
            <w:vAlign w:val="center"/>
            <w:hideMark/>
          </w:tcPr>
          <w:p w14:paraId="46B9B6F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Kabinos galinė siena</w:t>
            </w:r>
          </w:p>
        </w:tc>
        <w:tc>
          <w:tcPr>
            <w:tcW w:w="5386" w:type="dxa"/>
            <w:tcBorders>
              <w:top w:val="single" w:sz="4" w:space="0" w:color="auto"/>
              <w:left w:val="nil"/>
              <w:bottom w:val="single" w:sz="4" w:space="0" w:color="auto"/>
              <w:right w:val="single" w:sz="8" w:space="0" w:color="000000"/>
            </w:tcBorders>
            <w:vAlign w:val="center"/>
            <w:hideMark/>
          </w:tcPr>
          <w:p w14:paraId="5DAC4BA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81F1A9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5AFD3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48E6AD9" w14:textId="0DB215C2"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367BA53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29</w:t>
            </w:r>
          </w:p>
        </w:tc>
        <w:tc>
          <w:tcPr>
            <w:tcW w:w="3993" w:type="dxa"/>
            <w:tcBorders>
              <w:top w:val="single" w:sz="4" w:space="0" w:color="auto"/>
              <w:left w:val="nil"/>
              <w:bottom w:val="single" w:sz="4" w:space="0" w:color="auto"/>
              <w:right w:val="single" w:sz="8" w:space="0" w:color="auto"/>
            </w:tcBorders>
            <w:noWrap/>
            <w:vAlign w:val="center"/>
            <w:hideMark/>
          </w:tcPr>
          <w:p w14:paraId="407E995B"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Apdailiniai grindų apvadai</w:t>
            </w:r>
          </w:p>
        </w:tc>
        <w:tc>
          <w:tcPr>
            <w:tcW w:w="5386" w:type="dxa"/>
            <w:tcBorders>
              <w:top w:val="single" w:sz="4" w:space="0" w:color="auto"/>
              <w:left w:val="nil"/>
              <w:bottom w:val="single" w:sz="4" w:space="0" w:color="auto"/>
              <w:right w:val="single" w:sz="8" w:space="0" w:color="000000"/>
            </w:tcBorders>
            <w:vAlign w:val="center"/>
            <w:hideMark/>
          </w:tcPr>
          <w:p w14:paraId="53CE187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sutapdintas su sienų plokštuma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D13660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3F96BF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BC26EB4" w14:textId="12B007A7"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06A5CED8" w14:textId="28FF9B23"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0</w:t>
            </w:r>
          </w:p>
        </w:tc>
        <w:tc>
          <w:tcPr>
            <w:tcW w:w="3993" w:type="dxa"/>
            <w:tcBorders>
              <w:top w:val="nil"/>
              <w:left w:val="nil"/>
              <w:bottom w:val="single" w:sz="4" w:space="0" w:color="auto"/>
              <w:right w:val="single" w:sz="8" w:space="0" w:color="auto"/>
            </w:tcBorders>
            <w:noWrap/>
            <w:vAlign w:val="center"/>
            <w:hideMark/>
          </w:tcPr>
          <w:p w14:paraId="21FCD6F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durys </w:t>
            </w:r>
          </w:p>
        </w:tc>
        <w:tc>
          <w:tcPr>
            <w:tcW w:w="5386" w:type="dxa"/>
            <w:tcBorders>
              <w:top w:val="single" w:sz="4" w:space="0" w:color="auto"/>
              <w:left w:val="nil"/>
              <w:bottom w:val="single" w:sz="4" w:space="0" w:color="auto"/>
              <w:right w:val="single" w:sz="8" w:space="0" w:color="000000"/>
            </w:tcBorders>
            <w:vAlign w:val="center"/>
            <w:hideMark/>
          </w:tcPr>
          <w:p w14:paraId="7BCE7DF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7EAC82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6223D2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5E68C39" w14:textId="6A8FDBF3"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2D1DB573" w14:textId="2742B3DA"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nil"/>
              <w:right w:val="single" w:sz="8" w:space="0" w:color="auto"/>
            </w:tcBorders>
            <w:noWrap/>
            <w:vAlign w:val="center"/>
            <w:hideMark/>
          </w:tcPr>
          <w:p w14:paraId="67C6D03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lubos </w:t>
            </w:r>
          </w:p>
        </w:tc>
        <w:tc>
          <w:tcPr>
            <w:tcW w:w="5386" w:type="dxa"/>
            <w:tcBorders>
              <w:top w:val="single" w:sz="4" w:space="0" w:color="auto"/>
              <w:left w:val="nil"/>
              <w:bottom w:val="single" w:sz="4" w:space="0" w:color="auto"/>
              <w:right w:val="single" w:sz="8" w:space="0" w:color="000000"/>
            </w:tcBorders>
            <w:vAlign w:val="center"/>
            <w:hideMark/>
          </w:tcPr>
          <w:p w14:paraId="512FE810" w14:textId="2EAA5318"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5B7238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F5E5A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6D0908B" w14:textId="1376F7A1" w:rsidTr="00FE3AF5">
        <w:trPr>
          <w:trHeight w:val="215"/>
        </w:trPr>
        <w:tc>
          <w:tcPr>
            <w:tcW w:w="544" w:type="dxa"/>
            <w:tcBorders>
              <w:top w:val="single" w:sz="4" w:space="0" w:color="auto"/>
              <w:left w:val="single" w:sz="8" w:space="0" w:color="auto"/>
              <w:bottom w:val="nil"/>
              <w:right w:val="single" w:sz="4" w:space="0" w:color="auto"/>
            </w:tcBorders>
            <w:noWrap/>
            <w:vAlign w:val="center"/>
            <w:hideMark/>
          </w:tcPr>
          <w:p w14:paraId="689E3B73" w14:textId="581DA67F"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2</w:t>
            </w:r>
          </w:p>
        </w:tc>
        <w:tc>
          <w:tcPr>
            <w:tcW w:w="3993" w:type="dxa"/>
            <w:tcBorders>
              <w:top w:val="single" w:sz="4" w:space="0" w:color="auto"/>
              <w:left w:val="nil"/>
              <w:bottom w:val="nil"/>
              <w:right w:val="single" w:sz="8" w:space="0" w:color="auto"/>
            </w:tcBorders>
            <w:noWrap/>
            <w:vAlign w:val="center"/>
            <w:hideMark/>
          </w:tcPr>
          <w:p w14:paraId="195B9554" w14:textId="77777777" w:rsidR="006723F5" w:rsidRPr="00D316DA" w:rsidRDefault="006723F5" w:rsidP="00D316DA">
            <w:pPr>
              <w:spacing w:after="0" w:line="240" w:lineRule="auto"/>
              <w:jc w:val="both"/>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Apšvietimas</w:t>
            </w:r>
          </w:p>
        </w:tc>
        <w:tc>
          <w:tcPr>
            <w:tcW w:w="5386" w:type="dxa"/>
            <w:tcBorders>
              <w:top w:val="single" w:sz="4" w:space="0" w:color="auto"/>
              <w:left w:val="nil"/>
              <w:bottom w:val="single" w:sz="4" w:space="0" w:color="auto"/>
              <w:right w:val="single" w:sz="8" w:space="0" w:color="000000"/>
            </w:tcBorders>
            <w:vAlign w:val="center"/>
            <w:hideMark/>
          </w:tcPr>
          <w:p w14:paraId="697C763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Lubose, netiesioginis apšvietimas, LED juosta lubų perimetru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E67585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606A06C"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6ACBE1F" w14:textId="57452D45"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6A461FE7" w14:textId="1F278E4E"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3</w:t>
            </w:r>
          </w:p>
        </w:tc>
        <w:tc>
          <w:tcPr>
            <w:tcW w:w="3993" w:type="dxa"/>
            <w:tcBorders>
              <w:top w:val="single" w:sz="4" w:space="0" w:color="auto"/>
              <w:left w:val="nil"/>
              <w:bottom w:val="nil"/>
              <w:right w:val="single" w:sz="8" w:space="0" w:color="auto"/>
            </w:tcBorders>
            <w:noWrap/>
            <w:vAlign w:val="center"/>
            <w:hideMark/>
          </w:tcPr>
          <w:p w14:paraId="1F42C0F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grindys</w:t>
            </w:r>
          </w:p>
        </w:tc>
        <w:tc>
          <w:tcPr>
            <w:tcW w:w="5386" w:type="dxa"/>
            <w:tcBorders>
              <w:top w:val="single" w:sz="4" w:space="0" w:color="auto"/>
              <w:left w:val="nil"/>
              <w:bottom w:val="single" w:sz="4" w:space="0" w:color="auto"/>
              <w:right w:val="single" w:sz="8" w:space="0" w:color="000000"/>
            </w:tcBorders>
            <w:vAlign w:val="center"/>
            <w:hideMark/>
          </w:tcPr>
          <w:p w14:paraId="5EF20B6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Juoda marginta guma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885D01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3E6885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7993202" w14:textId="0E08FDAC" w:rsidTr="00FE3AF5">
        <w:trPr>
          <w:trHeight w:val="585"/>
        </w:trPr>
        <w:tc>
          <w:tcPr>
            <w:tcW w:w="544" w:type="dxa"/>
            <w:tcBorders>
              <w:top w:val="single" w:sz="4" w:space="0" w:color="auto"/>
              <w:left w:val="single" w:sz="8" w:space="0" w:color="auto"/>
              <w:bottom w:val="nil"/>
              <w:right w:val="single" w:sz="4" w:space="0" w:color="auto"/>
            </w:tcBorders>
            <w:noWrap/>
            <w:vAlign w:val="center"/>
            <w:hideMark/>
          </w:tcPr>
          <w:p w14:paraId="2C067238" w14:textId="2DCC702B"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4</w:t>
            </w:r>
          </w:p>
        </w:tc>
        <w:tc>
          <w:tcPr>
            <w:tcW w:w="3993" w:type="dxa"/>
            <w:tcBorders>
              <w:top w:val="single" w:sz="4" w:space="0" w:color="auto"/>
              <w:left w:val="nil"/>
              <w:bottom w:val="nil"/>
              <w:right w:val="single" w:sz="8" w:space="0" w:color="auto"/>
            </w:tcBorders>
            <w:noWrap/>
            <w:vAlign w:val="center"/>
            <w:hideMark/>
          </w:tcPr>
          <w:p w14:paraId="0E58A8B6" w14:textId="77777777" w:rsidR="006723F5" w:rsidRPr="00AB639E"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AB639E">
              <w:rPr>
                <w:rFonts w:ascii="Times New Roman" w:eastAsia="Times New Roman" w:hAnsi="Times New Roman" w:cs="Times New Roman"/>
                <w:color w:val="000000"/>
                <w:kern w:val="0"/>
                <w:sz w:val="22"/>
                <w:szCs w:val="22"/>
                <w:lang w:eastAsia="lt-LT"/>
                <w14:ligatures w14:val="none"/>
              </w:rPr>
              <w:t>Valdymo pultas kabinoje</w:t>
            </w:r>
          </w:p>
        </w:tc>
        <w:tc>
          <w:tcPr>
            <w:tcW w:w="5386" w:type="dxa"/>
            <w:tcBorders>
              <w:top w:val="single" w:sz="4" w:space="0" w:color="auto"/>
              <w:left w:val="nil"/>
              <w:bottom w:val="single" w:sz="4" w:space="0" w:color="auto"/>
              <w:right w:val="single" w:sz="8" w:space="0" w:color="000000"/>
            </w:tcBorders>
            <w:vAlign w:val="center"/>
            <w:hideMark/>
          </w:tcPr>
          <w:p w14:paraId="7A4D03D6" w14:textId="7B05B46F" w:rsidR="006723F5" w:rsidRPr="00D316DA" w:rsidRDefault="006723F5" w:rsidP="00D1734F">
            <w:pPr>
              <w:spacing w:after="0" w:line="240" w:lineRule="auto"/>
              <w:jc w:val="both"/>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Nerūdijančio šlifuoto plieno plokštė su individualia elektromechanine klaviatūra per visą kabinos aukšti, </w:t>
            </w:r>
            <w:proofErr w:type="spellStart"/>
            <w:r w:rsidRPr="00D316DA">
              <w:rPr>
                <w:rFonts w:ascii="Times New Roman" w:eastAsia="Times New Roman" w:hAnsi="Times New Roman" w:cs="Times New Roman"/>
                <w:kern w:val="0"/>
                <w:sz w:val="22"/>
                <w:szCs w:val="22"/>
                <w:lang w:eastAsia="lt-LT"/>
                <w14:ligatures w14:val="none"/>
              </w:rPr>
              <w:t>brailio</w:t>
            </w:r>
            <w:proofErr w:type="spellEnd"/>
            <w:r w:rsidRPr="00D316DA">
              <w:rPr>
                <w:rFonts w:ascii="Times New Roman" w:eastAsia="Times New Roman" w:hAnsi="Times New Roman" w:cs="Times New Roman"/>
                <w:kern w:val="0"/>
                <w:sz w:val="22"/>
                <w:szCs w:val="22"/>
                <w:lang w:eastAsia="lt-LT"/>
                <w14:ligatures w14:val="none"/>
              </w:rPr>
              <w:t xml:space="preserve"> raštas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5DEED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F86C5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B644FCF" w14:textId="1A6098E0" w:rsidTr="00FE3AF5">
        <w:trPr>
          <w:trHeight w:val="21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4B206DF0" w14:textId="3E439FE8"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5</w:t>
            </w:r>
          </w:p>
        </w:tc>
        <w:tc>
          <w:tcPr>
            <w:tcW w:w="3993" w:type="dxa"/>
            <w:tcBorders>
              <w:top w:val="single" w:sz="4" w:space="0" w:color="auto"/>
              <w:left w:val="nil"/>
              <w:bottom w:val="single" w:sz="4" w:space="0" w:color="auto"/>
              <w:right w:val="single" w:sz="8" w:space="0" w:color="auto"/>
            </w:tcBorders>
            <w:noWrap/>
            <w:vAlign w:val="center"/>
            <w:hideMark/>
          </w:tcPr>
          <w:p w14:paraId="362669BA"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Aukštų žymėjimas</w:t>
            </w:r>
          </w:p>
        </w:tc>
        <w:tc>
          <w:tcPr>
            <w:tcW w:w="5386" w:type="dxa"/>
            <w:tcBorders>
              <w:top w:val="single" w:sz="4" w:space="0" w:color="auto"/>
              <w:left w:val="nil"/>
              <w:bottom w:val="single" w:sz="4" w:space="0" w:color="auto"/>
              <w:right w:val="single" w:sz="8" w:space="0" w:color="000000"/>
            </w:tcBorders>
            <w:vAlign w:val="center"/>
            <w:hideMark/>
          </w:tcPr>
          <w:p w14:paraId="7AB2E0B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 2; 3; 4; 5; 6; 7; 8; 9</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5990B7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6D5925C"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C556283" w14:textId="4A5C83C0" w:rsidTr="00FE3AF5">
        <w:trPr>
          <w:trHeight w:val="241"/>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12568501" w14:textId="7E3E2911"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1C3931C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Porankis</w:t>
            </w:r>
          </w:p>
        </w:tc>
        <w:tc>
          <w:tcPr>
            <w:tcW w:w="5386" w:type="dxa"/>
            <w:tcBorders>
              <w:top w:val="single" w:sz="4" w:space="0" w:color="auto"/>
              <w:left w:val="nil"/>
              <w:bottom w:val="single" w:sz="4" w:space="0" w:color="auto"/>
              <w:right w:val="single" w:sz="8" w:space="0" w:color="000000"/>
            </w:tcBorders>
            <w:vAlign w:val="center"/>
            <w:hideMark/>
          </w:tcPr>
          <w:p w14:paraId="59389FC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tiesus, apvalus ant šoninės sienos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3D1DF0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A373CA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ABA1F80" w14:textId="141EE60E" w:rsidTr="00FE3AF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22B12CA9" w14:textId="5868AA50"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7</w:t>
            </w:r>
          </w:p>
        </w:tc>
        <w:tc>
          <w:tcPr>
            <w:tcW w:w="3993" w:type="dxa"/>
            <w:tcBorders>
              <w:top w:val="single" w:sz="4" w:space="0" w:color="auto"/>
              <w:left w:val="nil"/>
              <w:bottom w:val="single" w:sz="4" w:space="0" w:color="auto"/>
              <w:right w:val="single" w:sz="8" w:space="0" w:color="auto"/>
            </w:tcBorders>
            <w:noWrap/>
            <w:vAlign w:val="center"/>
            <w:hideMark/>
          </w:tcPr>
          <w:p w14:paraId="020B069F"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kontrolė</w:t>
            </w:r>
          </w:p>
        </w:tc>
        <w:tc>
          <w:tcPr>
            <w:tcW w:w="5386" w:type="dxa"/>
            <w:tcBorders>
              <w:top w:val="single" w:sz="4" w:space="0" w:color="auto"/>
              <w:left w:val="nil"/>
              <w:bottom w:val="single" w:sz="4" w:space="0" w:color="auto"/>
              <w:right w:val="single" w:sz="8" w:space="0" w:color="000000"/>
            </w:tcBorders>
            <w:vAlign w:val="center"/>
            <w:hideMark/>
          </w:tcPr>
          <w:p w14:paraId="7C09B03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Foto barjeru per visą durų aukštį</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37DC8F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06C659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1A83600" w14:textId="5981A4F9" w:rsidTr="00FE3AF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71574318" w14:textId="72984ADB"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noWrap/>
            <w:vAlign w:val="center"/>
            <w:hideMark/>
          </w:tcPr>
          <w:p w14:paraId="3BB5E881" w14:textId="53895C70" w:rsidR="006723F5" w:rsidRPr="00AB639E"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tablo aukštuose</w:t>
            </w:r>
          </w:p>
        </w:tc>
        <w:tc>
          <w:tcPr>
            <w:tcW w:w="5386" w:type="dxa"/>
            <w:tcBorders>
              <w:top w:val="single" w:sz="4" w:space="0" w:color="auto"/>
              <w:left w:val="nil"/>
              <w:bottom w:val="single" w:sz="4" w:space="0" w:color="auto"/>
              <w:right w:val="single" w:sz="8" w:space="0" w:color="000000"/>
            </w:tcBorders>
            <w:vAlign w:val="center"/>
            <w:hideMark/>
          </w:tcPr>
          <w:p w14:paraId="4CA56F3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Elektromechaniniai, montuojami ant sienos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FBE2D6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DA2C5DD"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bl>
    <w:p w14:paraId="25C5993B" w14:textId="77777777" w:rsidR="00CD60FD" w:rsidRDefault="00CD60FD" w:rsidP="00CD60FD">
      <w:pPr>
        <w:spacing w:after="0" w:line="240" w:lineRule="auto"/>
        <w:rPr>
          <w:rFonts w:ascii="Times New Roman" w:hAnsi="Times New Roman" w:cs="Times New Roman"/>
          <w:sz w:val="22"/>
          <w:szCs w:val="22"/>
        </w:rPr>
      </w:pPr>
    </w:p>
    <w:p w14:paraId="6E13CDF3" w14:textId="0F8ABEC1" w:rsidR="00FE3AF5" w:rsidRPr="00652E34" w:rsidRDefault="00FE3AF5" w:rsidP="00FE3AF5">
      <w:pPr>
        <w:spacing w:after="0" w:line="240" w:lineRule="auto"/>
        <w:rPr>
          <w:rFonts w:ascii="Times New Roman" w:eastAsia="Times New Roman" w:hAnsi="Times New Roman" w:cs="Times New Roman"/>
          <w:b/>
          <w:kern w:val="0"/>
          <w14:ligatures w14:val="none"/>
        </w:rPr>
      </w:pPr>
      <w:r w:rsidRPr="00652E34">
        <w:rPr>
          <w:rFonts w:ascii="Times New Roman" w:eastAsia="Times New Roman" w:hAnsi="Times New Roman" w:cs="Times New Roman"/>
          <w:b/>
          <w:kern w:val="0"/>
          <w14:ligatures w14:val="none"/>
        </w:rPr>
        <w:t>1 pirkimo dalies „Lifto keitimo darbai A korpuse (unikalus Nr.1099-7003-9033)“ pasiūlymo kaina:</w:t>
      </w:r>
    </w:p>
    <w:tbl>
      <w:tblPr>
        <w:tblW w:w="129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19"/>
        <w:gridCol w:w="7513"/>
      </w:tblGrid>
      <w:tr w:rsidR="00FE3AF5" w:rsidRPr="008717E5" w14:paraId="0F07D791" w14:textId="77777777" w:rsidTr="00FE3AF5">
        <w:tc>
          <w:tcPr>
            <w:tcW w:w="568" w:type="dxa"/>
            <w:tcBorders>
              <w:top w:val="single" w:sz="4" w:space="0" w:color="auto"/>
              <w:left w:val="single" w:sz="4" w:space="0" w:color="auto"/>
              <w:bottom w:val="single" w:sz="4" w:space="0" w:color="auto"/>
              <w:right w:val="single" w:sz="4" w:space="0" w:color="auto"/>
            </w:tcBorders>
            <w:vAlign w:val="center"/>
          </w:tcPr>
          <w:p w14:paraId="08D0CCC8" w14:textId="77777777" w:rsidR="00FE3AF5" w:rsidRPr="008717E5" w:rsidRDefault="00FE3AF5" w:rsidP="002F6EA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4819" w:type="dxa"/>
            <w:tcBorders>
              <w:top w:val="single" w:sz="4" w:space="0" w:color="auto"/>
              <w:left w:val="single" w:sz="4" w:space="0" w:color="auto"/>
              <w:bottom w:val="single" w:sz="4" w:space="0" w:color="auto"/>
              <w:right w:val="single" w:sz="4" w:space="0" w:color="auto"/>
            </w:tcBorders>
          </w:tcPr>
          <w:p w14:paraId="4D4CBE8A" w14:textId="77777777" w:rsidR="00FE3AF5" w:rsidRPr="008717E5" w:rsidRDefault="00FE3AF5" w:rsidP="002F6EA5">
            <w:pPr>
              <w:spacing w:after="0" w:line="240" w:lineRule="auto"/>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Darbų atlikimo kaina, Eur be PVM:</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1436A295" w14:textId="77777777" w:rsidR="00FE3AF5" w:rsidRPr="008717E5" w:rsidRDefault="00FE3AF5" w:rsidP="002F6EA5">
            <w:pPr>
              <w:spacing w:after="0" w:line="240" w:lineRule="auto"/>
              <w:jc w:val="both"/>
              <w:rPr>
                <w:rFonts w:ascii="Times New Roman" w:eastAsia="Times New Roman" w:hAnsi="Times New Roman" w:cs="Times New Roman"/>
                <w:kern w:val="0"/>
                <w:sz w:val="23"/>
                <w:szCs w:val="23"/>
                <w14:ligatures w14:val="none"/>
              </w:rPr>
            </w:pPr>
          </w:p>
        </w:tc>
      </w:tr>
      <w:tr w:rsidR="00FE3AF5" w:rsidRPr="008717E5" w14:paraId="22381FCC" w14:textId="77777777" w:rsidTr="00FE3AF5">
        <w:tc>
          <w:tcPr>
            <w:tcW w:w="568" w:type="dxa"/>
            <w:tcBorders>
              <w:top w:val="single" w:sz="4" w:space="0" w:color="auto"/>
              <w:left w:val="single" w:sz="4" w:space="0" w:color="auto"/>
              <w:bottom w:val="single" w:sz="4" w:space="0" w:color="auto"/>
              <w:right w:val="single" w:sz="4" w:space="0" w:color="auto"/>
            </w:tcBorders>
            <w:vAlign w:val="center"/>
          </w:tcPr>
          <w:p w14:paraId="3AE59A50" w14:textId="77777777" w:rsidR="00FE3AF5" w:rsidRPr="008717E5" w:rsidRDefault="00FE3AF5" w:rsidP="002F6EA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4819" w:type="dxa"/>
            <w:tcBorders>
              <w:top w:val="single" w:sz="4" w:space="0" w:color="auto"/>
              <w:left w:val="single" w:sz="4" w:space="0" w:color="auto"/>
              <w:bottom w:val="single" w:sz="4" w:space="0" w:color="auto"/>
              <w:right w:val="single" w:sz="4" w:space="0" w:color="auto"/>
            </w:tcBorders>
          </w:tcPr>
          <w:p w14:paraId="155DB13A" w14:textId="77777777" w:rsidR="00FE3AF5" w:rsidRPr="008717E5" w:rsidRDefault="00FE3AF5" w:rsidP="002F6EA5">
            <w:pPr>
              <w:spacing w:after="0" w:line="240" w:lineRule="auto"/>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PVM suma, Eur</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4664C075" w14:textId="77777777" w:rsidR="00FE3AF5" w:rsidRPr="008717E5" w:rsidRDefault="00FE3AF5" w:rsidP="002F6EA5">
            <w:pPr>
              <w:spacing w:after="0" w:line="240" w:lineRule="auto"/>
              <w:jc w:val="both"/>
              <w:rPr>
                <w:rFonts w:ascii="Times New Roman" w:eastAsia="Times New Roman" w:hAnsi="Times New Roman" w:cs="Times New Roman"/>
                <w:kern w:val="0"/>
                <w:sz w:val="23"/>
                <w:szCs w:val="23"/>
                <w14:ligatures w14:val="none"/>
              </w:rPr>
            </w:pPr>
          </w:p>
        </w:tc>
      </w:tr>
      <w:tr w:rsidR="00FE3AF5" w:rsidRPr="008717E5" w14:paraId="7B9D25FE" w14:textId="77777777" w:rsidTr="00FE3AF5">
        <w:tc>
          <w:tcPr>
            <w:tcW w:w="568" w:type="dxa"/>
            <w:tcBorders>
              <w:top w:val="single" w:sz="4" w:space="0" w:color="auto"/>
              <w:left w:val="single" w:sz="4" w:space="0" w:color="auto"/>
              <w:bottom w:val="single" w:sz="4" w:space="0" w:color="auto"/>
              <w:right w:val="single" w:sz="4" w:space="0" w:color="auto"/>
            </w:tcBorders>
            <w:vAlign w:val="center"/>
          </w:tcPr>
          <w:p w14:paraId="5E28A009" w14:textId="77777777" w:rsidR="00FE3AF5" w:rsidRPr="008717E5" w:rsidRDefault="00FE3AF5" w:rsidP="002F6EA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3.</w:t>
            </w:r>
          </w:p>
        </w:tc>
        <w:tc>
          <w:tcPr>
            <w:tcW w:w="4819" w:type="dxa"/>
            <w:tcBorders>
              <w:top w:val="single" w:sz="4" w:space="0" w:color="auto"/>
              <w:left w:val="single" w:sz="4" w:space="0" w:color="auto"/>
              <w:bottom w:val="single" w:sz="4" w:space="0" w:color="auto"/>
              <w:right w:val="single" w:sz="4" w:space="0" w:color="auto"/>
            </w:tcBorders>
          </w:tcPr>
          <w:p w14:paraId="57906BAF" w14:textId="267B60E9" w:rsidR="00FE3AF5" w:rsidRPr="008717E5" w:rsidRDefault="00FE3AF5" w:rsidP="002F6EA5">
            <w:pPr>
              <w:spacing w:after="0" w:line="240" w:lineRule="auto"/>
              <w:rPr>
                <w:rFonts w:ascii="Times New Roman" w:eastAsia="Times New Roman" w:hAnsi="Times New Roman" w:cs="Times New Roman"/>
                <w:kern w:val="0"/>
                <w:sz w:val="23"/>
                <w:szCs w:val="23"/>
                <w14:ligatures w14:val="none"/>
              </w:rPr>
            </w:pPr>
            <w:r>
              <w:rPr>
                <w:rFonts w:ascii="Times New Roman" w:eastAsia="Times New Roman" w:hAnsi="Times New Roman" w:cs="Times New Roman"/>
                <w:b/>
                <w:kern w:val="0"/>
                <w:sz w:val="23"/>
                <w:szCs w:val="23"/>
                <w14:ligatures w14:val="none"/>
              </w:rPr>
              <w:t>P</w:t>
            </w:r>
            <w:r w:rsidRPr="008717E5">
              <w:rPr>
                <w:rFonts w:ascii="Times New Roman" w:eastAsia="Times New Roman" w:hAnsi="Times New Roman" w:cs="Times New Roman"/>
                <w:b/>
                <w:kern w:val="0"/>
                <w:sz w:val="23"/>
                <w:szCs w:val="23"/>
                <w14:ligatures w14:val="none"/>
              </w:rPr>
              <w:t>asiūlymo kaina, Eur su PVM (1+2) *</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5A80006C" w14:textId="77777777" w:rsidR="00FE3AF5" w:rsidRPr="008717E5" w:rsidRDefault="00FE3AF5" w:rsidP="002F6EA5">
            <w:pPr>
              <w:spacing w:after="0" w:line="240" w:lineRule="auto"/>
              <w:jc w:val="both"/>
              <w:rPr>
                <w:rFonts w:ascii="Times New Roman" w:eastAsia="Times New Roman" w:hAnsi="Times New Roman" w:cs="Times New Roman"/>
                <w:kern w:val="0"/>
                <w:sz w:val="23"/>
                <w:szCs w:val="23"/>
                <w14:ligatures w14:val="none"/>
              </w:rPr>
            </w:pPr>
          </w:p>
        </w:tc>
      </w:tr>
    </w:tbl>
    <w:p w14:paraId="56C77DA7" w14:textId="77777777" w:rsidR="00FE3AF5" w:rsidRPr="008717E5" w:rsidRDefault="00FE3AF5" w:rsidP="00FE3AF5">
      <w:pPr>
        <w:spacing w:after="0" w:line="240" w:lineRule="auto"/>
        <w:ind w:firstLine="567"/>
        <w:jc w:val="both"/>
        <w:rPr>
          <w:rFonts w:ascii="Times New Roman" w:eastAsia="Times New Roman" w:hAnsi="Times New Roman" w:cs="Times New Roman"/>
          <w:b/>
          <w:bCs/>
          <w:kern w:val="0"/>
          <w:sz w:val="23"/>
          <w:szCs w:val="23"/>
          <w:u w:val="single"/>
          <w14:ligatures w14:val="none"/>
        </w:rPr>
      </w:pPr>
    </w:p>
    <w:p w14:paraId="1FEF9722" w14:textId="77777777" w:rsidR="00FE3AF5" w:rsidRDefault="00FE3AF5" w:rsidP="00CD60FD">
      <w:pPr>
        <w:spacing w:after="0" w:line="240" w:lineRule="auto"/>
        <w:rPr>
          <w:rFonts w:ascii="Times New Roman" w:hAnsi="Times New Roman" w:cs="Times New Roman"/>
          <w:sz w:val="22"/>
          <w:szCs w:val="22"/>
        </w:rPr>
      </w:pPr>
    </w:p>
    <w:p w14:paraId="562558A3" w14:textId="77777777" w:rsidR="00FE3AF5" w:rsidRDefault="00FE3AF5" w:rsidP="00CD60FD">
      <w:pPr>
        <w:spacing w:after="0" w:line="240" w:lineRule="auto"/>
        <w:rPr>
          <w:rFonts w:ascii="Times New Roman" w:hAnsi="Times New Roman" w:cs="Times New Roman"/>
          <w:sz w:val="22"/>
          <w:szCs w:val="22"/>
        </w:rPr>
      </w:pPr>
    </w:p>
    <w:p w14:paraId="3D2A7EFD" w14:textId="617D0301" w:rsidR="00FE3AF5" w:rsidRPr="00FE3AF5" w:rsidRDefault="00FE3AF5" w:rsidP="00FE3AF5">
      <w:pPr>
        <w:spacing w:after="0" w:line="240" w:lineRule="auto"/>
        <w:jc w:val="both"/>
        <w:rPr>
          <w:rFonts w:ascii="Times New Roman" w:hAnsi="Times New Roman" w:cs="Times New Roman"/>
          <w:b/>
          <w:bCs/>
          <w:u w:val="single"/>
        </w:rPr>
      </w:pPr>
      <w:r>
        <w:rPr>
          <w:rFonts w:ascii="Times New Roman" w:hAnsi="Times New Roman" w:cs="Times New Roman"/>
          <w:b/>
          <w:bCs/>
          <w:u w:val="single"/>
        </w:rPr>
        <w:t>2</w:t>
      </w:r>
      <w:r w:rsidRPr="00FE3AF5">
        <w:rPr>
          <w:rFonts w:ascii="Times New Roman" w:hAnsi="Times New Roman" w:cs="Times New Roman"/>
          <w:b/>
          <w:bCs/>
          <w:u w:val="single"/>
        </w:rPr>
        <w:t xml:space="preserve"> pirkimo dalis „Lifto keitimo darbai </w:t>
      </w:r>
      <w:r>
        <w:rPr>
          <w:rFonts w:ascii="Times New Roman" w:hAnsi="Times New Roman" w:cs="Times New Roman"/>
          <w:b/>
          <w:bCs/>
          <w:u w:val="single"/>
        </w:rPr>
        <w:t>B</w:t>
      </w:r>
      <w:r w:rsidRPr="00FE3AF5">
        <w:rPr>
          <w:rFonts w:ascii="Times New Roman" w:hAnsi="Times New Roman" w:cs="Times New Roman"/>
          <w:b/>
          <w:bCs/>
          <w:u w:val="single"/>
        </w:rPr>
        <w:t xml:space="preserve"> korpuse (unikalus Nr.1099-7003-9</w:t>
      </w:r>
      <w:r>
        <w:rPr>
          <w:rFonts w:ascii="Times New Roman" w:hAnsi="Times New Roman" w:cs="Times New Roman"/>
          <w:b/>
          <w:bCs/>
          <w:u w:val="single"/>
        </w:rPr>
        <w:t>1</w:t>
      </w:r>
      <w:r w:rsidRPr="00FE3AF5">
        <w:rPr>
          <w:rFonts w:ascii="Times New Roman" w:hAnsi="Times New Roman" w:cs="Times New Roman"/>
          <w:b/>
          <w:bCs/>
          <w:u w:val="single"/>
        </w:rPr>
        <w:t>33)“</w:t>
      </w:r>
    </w:p>
    <w:p w14:paraId="67F0C30A" w14:textId="77777777" w:rsidR="00FE3AF5" w:rsidRPr="00262FE7" w:rsidRDefault="00FE3AF5" w:rsidP="00FE3AF5">
      <w:pPr>
        <w:spacing w:after="0" w:line="240" w:lineRule="auto"/>
        <w:jc w:val="both"/>
        <w:rPr>
          <w:rFonts w:ascii="Times New Roman" w:hAnsi="Times New Roman" w:cs="Times New Roman"/>
          <w:sz w:val="22"/>
          <w:szCs w:val="22"/>
        </w:rPr>
      </w:pPr>
    </w:p>
    <w:tbl>
      <w:tblPr>
        <w:tblW w:w="15168" w:type="dxa"/>
        <w:tblInd w:w="-294" w:type="dxa"/>
        <w:tblLayout w:type="fixed"/>
        <w:tblLook w:val="04A0" w:firstRow="1" w:lastRow="0" w:firstColumn="1" w:lastColumn="0" w:noHBand="0" w:noVBand="1"/>
      </w:tblPr>
      <w:tblGrid>
        <w:gridCol w:w="544"/>
        <w:gridCol w:w="3993"/>
        <w:gridCol w:w="5386"/>
        <w:gridCol w:w="3119"/>
        <w:gridCol w:w="2126"/>
      </w:tblGrid>
      <w:tr w:rsidR="00FE3AF5" w:rsidRPr="00D316DA" w14:paraId="477F204B" w14:textId="77777777" w:rsidTr="002F6EA5">
        <w:trPr>
          <w:trHeight w:val="386"/>
        </w:trPr>
        <w:tc>
          <w:tcPr>
            <w:tcW w:w="544" w:type="dxa"/>
            <w:tcBorders>
              <w:top w:val="single" w:sz="8" w:space="0" w:color="auto"/>
              <w:left w:val="single" w:sz="8" w:space="0" w:color="auto"/>
              <w:bottom w:val="single" w:sz="8" w:space="0" w:color="auto"/>
              <w:right w:val="single" w:sz="8" w:space="0" w:color="auto"/>
            </w:tcBorders>
            <w:noWrap/>
            <w:vAlign w:val="center"/>
            <w:hideMark/>
          </w:tcPr>
          <w:p w14:paraId="1A77411C" w14:textId="77777777" w:rsidR="00FE3AF5" w:rsidRPr="006723F5" w:rsidRDefault="00FE3AF5" w:rsidP="002F6EA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6723F5">
              <w:rPr>
                <w:rFonts w:ascii="Times New Roman" w:eastAsia="Times New Roman" w:hAnsi="Times New Roman" w:cs="Times New Roman"/>
                <w:color w:val="000000"/>
                <w:kern w:val="0"/>
                <w:sz w:val="20"/>
                <w:szCs w:val="20"/>
                <w:lang w:eastAsia="lt-LT"/>
                <w14:ligatures w14:val="none"/>
              </w:rPr>
              <w:t>Eil. Nr.</w:t>
            </w:r>
          </w:p>
        </w:tc>
        <w:tc>
          <w:tcPr>
            <w:tcW w:w="3993" w:type="dxa"/>
            <w:tcBorders>
              <w:top w:val="single" w:sz="8" w:space="0" w:color="auto"/>
              <w:left w:val="nil"/>
              <w:bottom w:val="single" w:sz="8" w:space="0" w:color="auto"/>
              <w:right w:val="single" w:sz="8" w:space="0" w:color="auto"/>
            </w:tcBorders>
            <w:vAlign w:val="center"/>
            <w:hideMark/>
          </w:tcPr>
          <w:p w14:paraId="6C0986EB" w14:textId="77777777" w:rsidR="00FE3AF5" w:rsidRPr="006723F5" w:rsidRDefault="00FE3AF5" w:rsidP="002F6EA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PARAMETRAI</w:t>
            </w:r>
          </w:p>
        </w:tc>
        <w:tc>
          <w:tcPr>
            <w:tcW w:w="5386" w:type="dxa"/>
            <w:tcBorders>
              <w:top w:val="single" w:sz="8" w:space="0" w:color="auto"/>
              <w:left w:val="nil"/>
              <w:bottom w:val="nil"/>
              <w:right w:val="single" w:sz="8" w:space="0" w:color="000000"/>
            </w:tcBorders>
            <w:vAlign w:val="center"/>
            <w:hideMark/>
          </w:tcPr>
          <w:p w14:paraId="4489C49B" w14:textId="77777777" w:rsidR="00FE3AF5" w:rsidRPr="006723F5" w:rsidRDefault="00FE3AF5" w:rsidP="002F6EA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REIKALAUJAMI TECHNINIAI PATAMETRAI</w:t>
            </w:r>
          </w:p>
        </w:tc>
        <w:tc>
          <w:tcPr>
            <w:tcW w:w="3119" w:type="dxa"/>
            <w:tcBorders>
              <w:top w:val="single" w:sz="4" w:space="0" w:color="auto"/>
              <w:left w:val="single" w:sz="4" w:space="0" w:color="auto"/>
              <w:bottom w:val="single" w:sz="4" w:space="0" w:color="auto"/>
              <w:right w:val="single" w:sz="4" w:space="0" w:color="auto"/>
            </w:tcBorders>
            <w:vAlign w:val="center"/>
          </w:tcPr>
          <w:p w14:paraId="7448430D" w14:textId="77777777" w:rsidR="00FE3AF5" w:rsidRPr="006723F5" w:rsidRDefault="00FE3AF5" w:rsidP="002F6EA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SIŪLOMI TECHNINIAI PARAMETRAI </w:t>
            </w:r>
          </w:p>
        </w:tc>
        <w:tc>
          <w:tcPr>
            <w:tcW w:w="2126" w:type="dxa"/>
            <w:tcBorders>
              <w:top w:val="single" w:sz="4" w:space="0" w:color="auto"/>
              <w:left w:val="single" w:sz="4" w:space="0" w:color="auto"/>
              <w:bottom w:val="single" w:sz="4" w:space="0" w:color="auto"/>
              <w:right w:val="single" w:sz="4" w:space="0" w:color="auto"/>
            </w:tcBorders>
          </w:tcPr>
          <w:p w14:paraId="13413446" w14:textId="77777777" w:rsidR="00FE3AF5" w:rsidRPr="006723F5" w:rsidRDefault="00FE3AF5" w:rsidP="002F6EA5">
            <w:pPr>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Nuoroda į parametro reikšmės atitikimą tiekėjo pateiktoje gamintojo techninėje dokumentacijoje (psl., Nr.) </w:t>
            </w:r>
          </w:p>
        </w:tc>
      </w:tr>
      <w:tr w:rsidR="00FE3AF5" w:rsidRPr="00D316DA" w14:paraId="3C5EFA95" w14:textId="77777777" w:rsidTr="002F6EA5">
        <w:trPr>
          <w:trHeight w:val="97"/>
        </w:trPr>
        <w:tc>
          <w:tcPr>
            <w:tcW w:w="544" w:type="dxa"/>
            <w:tcBorders>
              <w:top w:val="nil"/>
              <w:left w:val="single" w:sz="8" w:space="0" w:color="auto"/>
              <w:bottom w:val="single" w:sz="8" w:space="0" w:color="auto"/>
              <w:right w:val="single" w:sz="4" w:space="0" w:color="auto"/>
            </w:tcBorders>
            <w:noWrap/>
            <w:vAlign w:val="center"/>
            <w:hideMark/>
          </w:tcPr>
          <w:p w14:paraId="7306C64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single" w:sz="8" w:space="0" w:color="auto"/>
              <w:right w:val="single" w:sz="8" w:space="0" w:color="auto"/>
            </w:tcBorders>
            <w:noWrap/>
            <w:vAlign w:val="center"/>
            <w:hideMark/>
          </w:tcPr>
          <w:p w14:paraId="65F21E6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Atitikimas standartams</w:t>
            </w:r>
          </w:p>
        </w:tc>
        <w:tc>
          <w:tcPr>
            <w:tcW w:w="5386" w:type="dxa"/>
            <w:tcBorders>
              <w:top w:val="single" w:sz="8" w:space="0" w:color="auto"/>
              <w:left w:val="nil"/>
              <w:bottom w:val="single" w:sz="8" w:space="0" w:color="auto"/>
              <w:right w:val="single" w:sz="8" w:space="0" w:color="000000"/>
            </w:tcBorders>
            <w:vAlign w:val="center"/>
            <w:hideMark/>
          </w:tcPr>
          <w:p w14:paraId="14858308"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pagal LST</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EN</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81-20/50</w:t>
            </w:r>
          </w:p>
        </w:tc>
        <w:tc>
          <w:tcPr>
            <w:tcW w:w="3119"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100780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A0AD374"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0C72936A" w14:textId="77777777" w:rsidTr="002F6EA5">
        <w:trPr>
          <w:trHeight w:val="315"/>
        </w:trPr>
        <w:tc>
          <w:tcPr>
            <w:tcW w:w="544" w:type="dxa"/>
            <w:tcBorders>
              <w:top w:val="nil"/>
              <w:left w:val="single" w:sz="8" w:space="0" w:color="auto"/>
              <w:bottom w:val="single" w:sz="4" w:space="0" w:color="auto"/>
              <w:right w:val="single" w:sz="4" w:space="0" w:color="auto"/>
            </w:tcBorders>
            <w:noWrap/>
            <w:vAlign w:val="center"/>
            <w:hideMark/>
          </w:tcPr>
          <w:p w14:paraId="22C0001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w:t>
            </w:r>
          </w:p>
        </w:tc>
        <w:tc>
          <w:tcPr>
            <w:tcW w:w="3993" w:type="dxa"/>
            <w:tcBorders>
              <w:top w:val="nil"/>
              <w:left w:val="nil"/>
              <w:bottom w:val="single" w:sz="4" w:space="0" w:color="auto"/>
              <w:right w:val="single" w:sz="8" w:space="0" w:color="auto"/>
            </w:tcBorders>
            <w:vAlign w:val="center"/>
            <w:hideMark/>
          </w:tcPr>
          <w:p w14:paraId="3AD15E82" w14:textId="77777777" w:rsidR="00FE3AF5" w:rsidRPr="00D316DA" w:rsidRDefault="00FE3AF5" w:rsidP="002F6EA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Pavara</w:t>
            </w:r>
          </w:p>
        </w:tc>
        <w:tc>
          <w:tcPr>
            <w:tcW w:w="5386" w:type="dxa"/>
            <w:tcBorders>
              <w:top w:val="nil"/>
              <w:left w:val="nil"/>
              <w:bottom w:val="single" w:sz="4" w:space="0" w:color="auto"/>
              <w:right w:val="single" w:sz="8" w:space="0" w:color="000000"/>
            </w:tcBorders>
            <w:vAlign w:val="center"/>
            <w:hideMark/>
          </w:tcPr>
          <w:p w14:paraId="0D23726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Elektrinė be reduktoriaus, su dažnio keitikliu ir energijos regeneracijos funkcija</w:t>
            </w:r>
          </w:p>
        </w:tc>
        <w:tc>
          <w:tcPr>
            <w:tcW w:w="3119" w:type="dxa"/>
            <w:tcBorders>
              <w:top w:val="nil"/>
              <w:left w:val="nil"/>
              <w:bottom w:val="single" w:sz="4" w:space="0" w:color="auto"/>
              <w:right w:val="single" w:sz="8" w:space="0" w:color="000000"/>
            </w:tcBorders>
            <w:shd w:val="clear" w:color="auto" w:fill="D9D9D9" w:themeFill="background1" w:themeFillShade="D9"/>
            <w:vAlign w:val="center"/>
          </w:tcPr>
          <w:p w14:paraId="23E79BDA"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nil"/>
              <w:left w:val="nil"/>
              <w:bottom w:val="single" w:sz="4" w:space="0" w:color="auto"/>
              <w:right w:val="single" w:sz="8" w:space="0" w:color="000000"/>
            </w:tcBorders>
            <w:shd w:val="clear" w:color="auto" w:fill="D9D9D9" w:themeFill="background1" w:themeFillShade="D9"/>
            <w:vAlign w:val="center"/>
          </w:tcPr>
          <w:p w14:paraId="0752BEE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4965DCD4" w14:textId="77777777" w:rsidTr="002F6EA5">
        <w:trPr>
          <w:trHeight w:val="204"/>
        </w:trPr>
        <w:tc>
          <w:tcPr>
            <w:tcW w:w="544" w:type="dxa"/>
            <w:tcBorders>
              <w:top w:val="nil"/>
              <w:left w:val="single" w:sz="8" w:space="0" w:color="auto"/>
              <w:bottom w:val="single" w:sz="4" w:space="0" w:color="auto"/>
              <w:right w:val="single" w:sz="4" w:space="0" w:color="auto"/>
            </w:tcBorders>
            <w:noWrap/>
            <w:vAlign w:val="center"/>
            <w:hideMark/>
          </w:tcPr>
          <w:p w14:paraId="228E07C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p>
        </w:tc>
        <w:tc>
          <w:tcPr>
            <w:tcW w:w="3993" w:type="dxa"/>
            <w:tcBorders>
              <w:top w:val="nil"/>
              <w:left w:val="nil"/>
              <w:bottom w:val="single" w:sz="4" w:space="0" w:color="auto"/>
              <w:right w:val="single" w:sz="8" w:space="0" w:color="auto"/>
            </w:tcBorders>
            <w:vAlign w:val="center"/>
            <w:hideMark/>
          </w:tcPr>
          <w:p w14:paraId="3DCD0E99" w14:textId="77777777" w:rsidR="00FE3AF5" w:rsidRPr="00D316DA" w:rsidRDefault="00FE3AF5" w:rsidP="002F6EA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pakabinimas</w:t>
            </w:r>
          </w:p>
        </w:tc>
        <w:tc>
          <w:tcPr>
            <w:tcW w:w="5386" w:type="dxa"/>
            <w:tcBorders>
              <w:top w:val="single" w:sz="4" w:space="0" w:color="auto"/>
              <w:left w:val="nil"/>
              <w:bottom w:val="single" w:sz="4" w:space="0" w:color="auto"/>
              <w:right w:val="single" w:sz="8" w:space="0" w:color="000000"/>
            </w:tcBorders>
            <w:vAlign w:val="center"/>
            <w:hideMark/>
          </w:tcPr>
          <w:p w14:paraId="7EB5CAFC"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2:1 ant </w:t>
            </w:r>
            <w:proofErr w:type="spellStart"/>
            <w:r w:rsidRPr="00D316DA">
              <w:rPr>
                <w:rFonts w:ascii="Times New Roman" w:eastAsia="Times New Roman" w:hAnsi="Times New Roman" w:cs="Times New Roman"/>
                <w:color w:val="000000"/>
                <w:kern w:val="0"/>
                <w:sz w:val="22"/>
                <w:szCs w:val="22"/>
                <w:lang w:eastAsia="lt-LT"/>
                <w14:ligatures w14:val="none"/>
              </w:rPr>
              <w:t>po</w:t>
            </w:r>
            <w:r>
              <w:rPr>
                <w:rFonts w:ascii="Times New Roman" w:eastAsia="Times New Roman" w:hAnsi="Times New Roman" w:cs="Times New Roman"/>
                <w:color w:val="000000"/>
                <w:kern w:val="0"/>
                <w:sz w:val="22"/>
                <w:szCs w:val="22"/>
                <w:lang w:eastAsia="lt-LT"/>
                <w14:ligatures w14:val="none"/>
              </w:rPr>
              <w:t>l</w:t>
            </w:r>
            <w:r w:rsidRPr="00D316DA">
              <w:rPr>
                <w:rFonts w:ascii="Times New Roman" w:eastAsia="Times New Roman" w:hAnsi="Times New Roman" w:cs="Times New Roman"/>
                <w:color w:val="000000"/>
                <w:kern w:val="0"/>
                <w:sz w:val="22"/>
                <w:szCs w:val="22"/>
                <w:lang w:eastAsia="lt-LT"/>
                <w14:ligatures w14:val="none"/>
              </w:rPr>
              <w:t>iu</w:t>
            </w:r>
            <w:r>
              <w:rPr>
                <w:rFonts w:ascii="Times New Roman" w:eastAsia="Times New Roman" w:hAnsi="Times New Roman" w:cs="Times New Roman"/>
                <w:color w:val="000000"/>
                <w:kern w:val="0"/>
                <w:sz w:val="22"/>
                <w:szCs w:val="22"/>
                <w:lang w:eastAsia="lt-LT"/>
                <w14:ligatures w14:val="none"/>
              </w:rPr>
              <w:t>r</w:t>
            </w:r>
            <w:r w:rsidRPr="00D316DA">
              <w:rPr>
                <w:rFonts w:ascii="Times New Roman" w:eastAsia="Times New Roman" w:hAnsi="Times New Roman" w:cs="Times New Roman"/>
                <w:color w:val="000000"/>
                <w:kern w:val="0"/>
                <w:sz w:val="22"/>
                <w:szCs w:val="22"/>
                <w:lang w:eastAsia="lt-LT"/>
                <w14:ligatures w14:val="none"/>
              </w:rPr>
              <w:t>etaninių</w:t>
            </w:r>
            <w:proofErr w:type="spellEnd"/>
            <w:r w:rsidRPr="00D316DA">
              <w:rPr>
                <w:rFonts w:ascii="Times New Roman" w:eastAsia="Times New Roman" w:hAnsi="Times New Roman" w:cs="Times New Roman"/>
                <w:color w:val="000000"/>
                <w:kern w:val="0"/>
                <w:sz w:val="22"/>
                <w:szCs w:val="22"/>
                <w:lang w:eastAsia="lt-LT"/>
                <w14:ligatures w14:val="none"/>
              </w:rPr>
              <w:t xml:space="preserve"> diržų</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F3929B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F02619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449D9B46" w14:textId="77777777" w:rsidTr="002F6EA5">
        <w:trPr>
          <w:trHeight w:val="70"/>
        </w:trPr>
        <w:tc>
          <w:tcPr>
            <w:tcW w:w="544" w:type="dxa"/>
            <w:tcBorders>
              <w:top w:val="nil"/>
              <w:left w:val="single" w:sz="8" w:space="0" w:color="auto"/>
              <w:bottom w:val="single" w:sz="4" w:space="0" w:color="auto"/>
              <w:right w:val="single" w:sz="4" w:space="0" w:color="auto"/>
            </w:tcBorders>
            <w:noWrap/>
            <w:vAlign w:val="center"/>
            <w:hideMark/>
          </w:tcPr>
          <w:p w14:paraId="63D5933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4</w:t>
            </w:r>
          </w:p>
        </w:tc>
        <w:tc>
          <w:tcPr>
            <w:tcW w:w="3993" w:type="dxa"/>
            <w:tcBorders>
              <w:top w:val="nil"/>
              <w:left w:val="nil"/>
              <w:bottom w:val="single" w:sz="4" w:space="0" w:color="auto"/>
              <w:right w:val="single" w:sz="8" w:space="0" w:color="auto"/>
            </w:tcBorders>
            <w:noWrap/>
            <w:vAlign w:val="center"/>
            <w:hideMark/>
          </w:tcPr>
          <w:p w14:paraId="137EB6C0"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Keliamoji galia, kg/</w:t>
            </w:r>
            <w:proofErr w:type="spellStart"/>
            <w:r w:rsidRPr="00D316DA">
              <w:rPr>
                <w:rFonts w:ascii="Times New Roman" w:eastAsia="Times New Roman" w:hAnsi="Times New Roman" w:cs="Times New Roman"/>
                <w:color w:val="0C0C0C"/>
                <w:kern w:val="0"/>
                <w:sz w:val="22"/>
                <w:szCs w:val="22"/>
                <w:lang w:eastAsia="lt-LT"/>
                <w14:ligatures w14:val="none"/>
              </w:rPr>
              <w:t>žm</w:t>
            </w:r>
            <w:proofErr w:type="spellEnd"/>
          </w:p>
        </w:tc>
        <w:tc>
          <w:tcPr>
            <w:tcW w:w="5386" w:type="dxa"/>
            <w:tcBorders>
              <w:top w:val="single" w:sz="4" w:space="0" w:color="auto"/>
              <w:left w:val="nil"/>
              <w:bottom w:val="single" w:sz="4" w:space="0" w:color="auto"/>
              <w:right w:val="single" w:sz="8" w:space="0" w:color="000000"/>
            </w:tcBorders>
            <w:vAlign w:val="center"/>
            <w:hideMark/>
          </w:tcPr>
          <w:p w14:paraId="7F359593"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1600/21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5B82096"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3C701D2"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5D2E0989" w14:textId="77777777" w:rsidTr="002F6EA5">
        <w:trPr>
          <w:trHeight w:val="70"/>
        </w:trPr>
        <w:tc>
          <w:tcPr>
            <w:tcW w:w="544" w:type="dxa"/>
            <w:tcBorders>
              <w:top w:val="nil"/>
              <w:left w:val="single" w:sz="8" w:space="0" w:color="auto"/>
              <w:bottom w:val="single" w:sz="4" w:space="0" w:color="auto"/>
              <w:right w:val="single" w:sz="4" w:space="0" w:color="auto"/>
            </w:tcBorders>
            <w:noWrap/>
            <w:vAlign w:val="center"/>
            <w:hideMark/>
          </w:tcPr>
          <w:p w14:paraId="6D5A98EE"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5</w:t>
            </w:r>
          </w:p>
        </w:tc>
        <w:tc>
          <w:tcPr>
            <w:tcW w:w="3993" w:type="dxa"/>
            <w:tcBorders>
              <w:top w:val="nil"/>
              <w:left w:val="nil"/>
              <w:bottom w:val="nil"/>
              <w:right w:val="single" w:sz="8" w:space="0" w:color="auto"/>
            </w:tcBorders>
            <w:noWrap/>
            <w:vAlign w:val="center"/>
            <w:hideMark/>
          </w:tcPr>
          <w:p w14:paraId="47A9CDC2"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Greitis, m/s</w:t>
            </w:r>
          </w:p>
        </w:tc>
        <w:tc>
          <w:tcPr>
            <w:tcW w:w="5386" w:type="dxa"/>
            <w:tcBorders>
              <w:top w:val="single" w:sz="4" w:space="0" w:color="auto"/>
              <w:left w:val="nil"/>
              <w:bottom w:val="single" w:sz="4" w:space="0" w:color="auto"/>
              <w:right w:val="single" w:sz="8" w:space="0" w:color="000000"/>
            </w:tcBorders>
            <w:vAlign w:val="center"/>
            <w:hideMark/>
          </w:tcPr>
          <w:p w14:paraId="58476983"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1,00m/s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6A79EDB"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86105A"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65729FD9" w14:textId="77777777" w:rsidTr="002F6EA5">
        <w:trPr>
          <w:trHeight w:val="70"/>
        </w:trPr>
        <w:tc>
          <w:tcPr>
            <w:tcW w:w="544" w:type="dxa"/>
            <w:tcBorders>
              <w:top w:val="nil"/>
              <w:left w:val="single" w:sz="8" w:space="0" w:color="auto"/>
              <w:bottom w:val="single" w:sz="4" w:space="0" w:color="auto"/>
              <w:right w:val="single" w:sz="4" w:space="0" w:color="auto"/>
            </w:tcBorders>
            <w:noWrap/>
            <w:vAlign w:val="center"/>
            <w:hideMark/>
          </w:tcPr>
          <w:p w14:paraId="4A30B97D"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4A48DFC1"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Kėlimo aukštis, m </w:t>
            </w:r>
          </w:p>
        </w:tc>
        <w:tc>
          <w:tcPr>
            <w:tcW w:w="5386" w:type="dxa"/>
            <w:tcBorders>
              <w:top w:val="single" w:sz="4" w:space="0" w:color="auto"/>
              <w:left w:val="nil"/>
              <w:bottom w:val="single" w:sz="4" w:space="0" w:color="auto"/>
              <w:right w:val="single" w:sz="8" w:space="0" w:color="000000"/>
            </w:tcBorders>
            <w:vAlign w:val="center"/>
            <w:hideMark/>
          </w:tcPr>
          <w:p w14:paraId="68BCC5C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26,4</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CFD4FB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CE9190C"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350F87AB" w14:textId="77777777" w:rsidTr="002F6EA5">
        <w:trPr>
          <w:trHeight w:val="360"/>
        </w:trPr>
        <w:tc>
          <w:tcPr>
            <w:tcW w:w="544" w:type="dxa"/>
            <w:tcBorders>
              <w:top w:val="nil"/>
              <w:left w:val="single" w:sz="8" w:space="0" w:color="auto"/>
              <w:bottom w:val="single" w:sz="4" w:space="0" w:color="auto"/>
              <w:right w:val="single" w:sz="4" w:space="0" w:color="auto"/>
            </w:tcBorders>
            <w:noWrap/>
            <w:vAlign w:val="center"/>
            <w:hideMark/>
          </w:tcPr>
          <w:p w14:paraId="796B346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7</w:t>
            </w:r>
          </w:p>
        </w:tc>
        <w:tc>
          <w:tcPr>
            <w:tcW w:w="3993" w:type="dxa"/>
            <w:tcBorders>
              <w:top w:val="nil"/>
              <w:left w:val="nil"/>
              <w:bottom w:val="single" w:sz="4" w:space="0" w:color="auto"/>
              <w:right w:val="single" w:sz="8" w:space="0" w:color="auto"/>
            </w:tcBorders>
            <w:noWrap/>
            <w:vAlign w:val="center"/>
            <w:hideMark/>
          </w:tcPr>
          <w:p w14:paraId="20C634D4"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Sustojimų skaičius</w:t>
            </w:r>
          </w:p>
        </w:tc>
        <w:tc>
          <w:tcPr>
            <w:tcW w:w="5386" w:type="dxa"/>
            <w:tcBorders>
              <w:top w:val="single" w:sz="4" w:space="0" w:color="auto"/>
              <w:left w:val="nil"/>
              <w:bottom w:val="single" w:sz="4" w:space="0" w:color="auto"/>
              <w:right w:val="single" w:sz="8" w:space="0" w:color="000000"/>
            </w:tcBorders>
            <w:vAlign w:val="center"/>
            <w:hideMark/>
          </w:tcPr>
          <w:p w14:paraId="6EE5619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9 (alt.+0,00+3,30+6,60+9,90+13,20+16,50+19,80+23,10+26,40)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0DD96A6"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FE95284"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4C603A39" w14:textId="77777777" w:rsidTr="002F6EA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2FD46C6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vAlign w:val="center"/>
            <w:hideMark/>
          </w:tcPr>
          <w:p w14:paraId="034ECD76" w14:textId="77777777" w:rsidR="00FE3AF5" w:rsidRPr="00D316DA" w:rsidRDefault="00FE3AF5" w:rsidP="002F6EA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Įėjimų skaičius</w:t>
            </w:r>
          </w:p>
        </w:tc>
        <w:tc>
          <w:tcPr>
            <w:tcW w:w="5386" w:type="dxa"/>
            <w:tcBorders>
              <w:top w:val="single" w:sz="4" w:space="0" w:color="auto"/>
              <w:left w:val="nil"/>
              <w:bottom w:val="single" w:sz="4" w:space="0" w:color="auto"/>
              <w:right w:val="single" w:sz="8" w:space="0" w:color="000000"/>
            </w:tcBorders>
            <w:vAlign w:val="center"/>
            <w:hideMark/>
          </w:tcPr>
          <w:p w14:paraId="012CE3E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22F41E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9FFFB8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40CDE43C" w14:textId="77777777" w:rsidTr="002F6EA5">
        <w:trPr>
          <w:trHeight w:val="70"/>
        </w:trPr>
        <w:tc>
          <w:tcPr>
            <w:tcW w:w="544" w:type="dxa"/>
            <w:tcBorders>
              <w:top w:val="nil"/>
              <w:left w:val="single" w:sz="8" w:space="0" w:color="auto"/>
              <w:bottom w:val="nil"/>
              <w:right w:val="single" w:sz="4" w:space="0" w:color="auto"/>
            </w:tcBorders>
            <w:noWrap/>
            <w:vAlign w:val="center"/>
            <w:hideMark/>
          </w:tcPr>
          <w:p w14:paraId="22A6814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9</w:t>
            </w:r>
          </w:p>
        </w:tc>
        <w:tc>
          <w:tcPr>
            <w:tcW w:w="3993" w:type="dxa"/>
            <w:tcBorders>
              <w:top w:val="nil"/>
              <w:left w:val="nil"/>
              <w:bottom w:val="single" w:sz="4" w:space="0" w:color="auto"/>
              <w:right w:val="single" w:sz="8" w:space="0" w:color="auto"/>
            </w:tcBorders>
            <w:noWrap/>
            <w:vAlign w:val="center"/>
            <w:hideMark/>
          </w:tcPr>
          <w:p w14:paraId="68B9B809"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w:t>
            </w:r>
            <w:r>
              <w:rPr>
                <w:rFonts w:ascii="Times New Roman" w:eastAsia="Times New Roman" w:hAnsi="Times New Roman" w:cs="Times New Roman"/>
                <w:color w:val="0C0C0C"/>
                <w:kern w:val="0"/>
                <w:sz w:val="22"/>
                <w:szCs w:val="22"/>
                <w:lang w:eastAsia="lt-LT"/>
                <w14:ligatures w14:val="none"/>
              </w:rPr>
              <w:t>į</w:t>
            </w:r>
            <w:r w:rsidRPr="00D316DA">
              <w:rPr>
                <w:rFonts w:ascii="Times New Roman" w:eastAsia="Times New Roman" w:hAnsi="Times New Roman" w:cs="Times New Roman"/>
                <w:color w:val="0C0C0C"/>
                <w:kern w:val="0"/>
                <w:sz w:val="22"/>
                <w:szCs w:val="22"/>
                <w:lang w:eastAsia="lt-LT"/>
                <w14:ligatures w14:val="none"/>
              </w:rPr>
              <w:t>ėjimų skaičius</w:t>
            </w:r>
          </w:p>
        </w:tc>
        <w:tc>
          <w:tcPr>
            <w:tcW w:w="5386" w:type="dxa"/>
            <w:tcBorders>
              <w:top w:val="single" w:sz="4" w:space="0" w:color="auto"/>
              <w:left w:val="nil"/>
              <w:bottom w:val="nil"/>
              <w:right w:val="single" w:sz="8" w:space="0" w:color="000000"/>
            </w:tcBorders>
            <w:vAlign w:val="center"/>
            <w:hideMark/>
          </w:tcPr>
          <w:p w14:paraId="37D6232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2</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2D0FB95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4F45B8C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0A0CA5D4" w14:textId="77777777" w:rsidTr="002F6EA5">
        <w:trPr>
          <w:trHeight w:val="189"/>
        </w:trPr>
        <w:tc>
          <w:tcPr>
            <w:tcW w:w="544" w:type="dxa"/>
            <w:tcBorders>
              <w:top w:val="single" w:sz="4" w:space="0" w:color="auto"/>
              <w:left w:val="single" w:sz="8" w:space="0" w:color="auto"/>
              <w:bottom w:val="nil"/>
              <w:right w:val="single" w:sz="4" w:space="0" w:color="auto"/>
            </w:tcBorders>
            <w:noWrap/>
            <w:vAlign w:val="center"/>
            <w:hideMark/>
          </w:tcPr>
          <w:p w14:paraId="35B9B20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10</w:t>
            </w:r>
          </w:p>
        </w:tc>
        <w:tc>
          <w:tcPr>
            <w:tcW w:w="3993" w:type="dxa"/>
            <w:tcBorders>
              <w:top w:val="nil"/>
              <w:left w:val="nil"/>
              <w:bottom w:val="single" w:sz="4" w:space="0" w:color="auto"/>
              <w:right w:val="single" w:sz="8" w:space="0" w:color="auto"/>
            </w:tcBorders>
            <w:noWrap/>
            <w:vAlign w:val="center"/>
            <w:hideMark/>
          </w:tcPr>
          <w:p w14:paraId="2FEEB2E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Vidiniai kabinos matmenys (P x G x A),</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mm</w:t>
            </w:r>
          </w:p>
        </w:tc>
        <w:tc>
          <w:tcPr>
            <w:tcW w:w="5386" w:type="dxa"/>
            <w:tcBorders>
              <w:top w:val="single" w:sz="4" w:space="0" w:color="auto"/>
              <w:left w:val="nil"/>
              <w:bottom w:val="nil"/>
              <w:right w:val="single" w:sz="8" w:space="0" w:color="000000"/>
            </w:tcBorders>
            <w:noWrap/>
            <w:vAlign w:val="center"/>
            <w:hideMark/>
          </w:tcPr>
          <w:p w14:paraId="7351CF8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ne mažiau 1400 x 2300 x 2100 </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24948F0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723F863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5A4A77CD" w14:textId="77777777" w:rsidTr="002F6EA5">
        <w:trPr>
          <w:trHeight w:val="98"/>
        </w:trPr>
        <w:tc>
          <w:tcPr>
            <w:tcW w:w="544" w:type="dxa"/>
            <w:tcBorders>
              <w:top w:val="single" w:sz="4" w:space="0" w:color="auto"/>
              <w:left w:val="single" w:sz="8" w:space="0" w:color="auto"/>
              <w:bottom w:val="nil"/>
              <w:right w:val="single" w:sz="4" w:space="0" w:color="auto"/>
            </w:tcBorders>
            <w:noWrap/>
            <w:vAlign w:val="center"/>
            <w:hideMark/>
          </w:tcPr>
          <w:p w14:paraId="2242722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11</w:t>
            </w:r>
          </w:p>
        </w:tc>
        <w:tc>
          <w:tcPr>
            <w:tcW w:w="3993" w:type="dxa"/>
            <w:tcBorders>
              <w:top w:val="nil"/>
              <w:left w:val="nil"/>
              <w:bottom w:val="nil"/>
              <w:right w:val="single" w:sz="8" w:space="0" w:color="auto"/>
            </w:tcBorders>
            <w:noWrap/>
            <w:vAlign w:val="center"/>
            <w:hideMark/>
          </w:tcPr>
          <w:p w14:paraId="6A23497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Durys (P x A), mm</w:t>
            </w:r>
          </w:p>
        </w:tc>
        <w:tc>
          <w:tcPr>
            <w:tcW w:w="5386" w:type="dxa"/>
            <w:tcBorders>
              <w:top w:val="single" w:sz="4" w:space="0" w:color="auto"/>
              <w:left w:val="nil"/>
              <w:bottom w:val="single" w:sz="4" w:space="0" w:color="auto"/>
              <w:right w:val="single" w:sz="8" w:space="0" w:color="000000"/>
            </w:tcBorders>
            <w:noWrap/>
            <w:vAlign w:val="center"/>
            <w:hideMark/>
          </w:tcPr>
          <w:p w14:paraId="66C5621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1100 x 2000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D52129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9FB75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5C58251B" w14:textId="77777777" w:rsidTr="002F6EA5">
        <w:trPr>
          <w:trHeight w:val="400"/>
        </w:trPr>
        <w:tc>
          <w:tcPr>
            <w:tcW w:w="544" w:type="dxa"/>
            <w:tcBorders>
              <w:top w:val="single" w:sz="4" w:space="0" w:color="auto"/>
              <w:left w:val="single" w:sz="8" w:space="0" w:color="auto"/>
              <w:bottom w:val="nil"/>
              <w:right w:val="single" w:sz="4" w:space="0" w:color="auto"/>
            </w:tcBorders>
            <w:noWrap/>
            <w:vAlign w:val="center"/>
            <w:hideMark/>
          </w:tcPr>
          <w:p w14:paraId="75E2C777"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12</w:t>
            </w:r>
          </w:p>
        </w:tc>
        <w:tc>
          <w:tcPr>
            <w:tcW w:w="3993" w:type="dxa"/>
            <w:tcBorders>
              <w:top w:val="single" w:sz="4" w:space="0" w:color="auto"/>
              <w:left w:val="nil"/>
              <w:bottom w:val="nil"/>
              <w:right w:val="single" w:sz="8" w:space="0" w:color="auto"/>
            </w:tcBorders>
            <w:noWrap/>
            <w:vAlign w:val="center"/>
            <w:hideMark/>
          </w:tcPr>
          <w:p w14:paraId="180B11D3"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Valdymas</w:t>
            </w:r>
          </w:p>
        </w:tc>
        <w:tc>
          <w:tcPr>
            <w:tcW w:w="5386" w:type="dxa"/>
            <w:tcBorders>
              <w:top w:val="single" w:sz="4" w:space="0" w:color="auto"/>
              <w:left w:val="nil"/>
              <w:bottom w:val="single" w:sz="4" w:space="0" w:color="auto"/>
              <w:right w:val="single" w:sz="8" w:space="0" w:color="000000"/>
            </w:tcBorders>
            <w:vAlign w:val="center"/>
            <w:hideMark/>
          </w:tcPr>
          <w:p w14:paraId="7BB78D3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roofErr w:type="spellStart"/>
            <w:r w:rsidRPr="00D316DA">
              <w:rPr>
                <w:rFonts w:ascii="Times New Roman" w:eastAsia="Times New Roman" w:hAnsi="Times New Roman" w:cs="Times New Roman"/>
                <w:kern w:val="0"/>
                <w:sz w:val="22"/>
                <w:szCs w:val="22"/>
                <w:lang w:eastAsia="lt-LT"/>
                <w14:ligatures w14:val="none"/>
              </w:rPr>
              <w:t>Mikroprocesorinis</w:t>
            </w:r>
            <w:proofErr w:type="spellEnd"/>
            <w:r w:rsidRPr="00D316DA">
              <w:rPr>
                <w:rFonts w:ascii="Times New Roman" w:eastAsia="Times New Roman" w:hAnsi="Times New Roman" w:cs="Times New Roman"/>
                <w:kern w:val="0"/>
                <w:sz w:val="22"/>
                <w:szCs w:val="22"/>
                <w:lang w:eastAsia="lt-LT"/>
                <w14:ligatures w14:val="none"/>
              </w:rPr>
              <w:t>, surenkantis keleivius aukštyn ir žemyn</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BB14E5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C177E6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2EB408D4"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3C945CF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13</w:t>
            </w:r>
          </w:p>
        </w:tc>
        <w:tc>
          <w:tcPr>
            <w:tcW w:w="3993" w:type="dxa"/>
            <w:tcBorders>
              <w:top w:val="single" w:sz="4" w:space="0" w:color="auto"/>
              <w:left w:val="nil"/>
              <w:bottom w:val="nil"/>
              <w:right w:val="single" w:sz="8" w:space="0" w:color="auto"/>
            </w:tcBorders>
            <w:noWrap/>
            <w:vAlign w:val="center"/>
            <w:hideMark/>
          </w:tcPr>
          <w:p w14:paraId="22BE651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Pagrindinis sustojimas</w:t>
            </w:r>
          </w:p>
        </w:tc>
        <w:tc>
          <w:tcPr>
            <w:tcW w:w="5386" w:type="dxa"/>
            <w:tcBorders>
              <w:top w:val="single" w:sz="4" w:space="0" w:color="auto"/>
              <w:left w:val="nil"/>
              <w:bottom w:val="single" w:sz="4" w:space="0" w:color="auto"/>
              <w:right w:val="single" w:sz="8" w:space="0" w:color="000000"/>
            </w:tcBorders>
            <w:vAlign w:val="center"/>
            <w:hideMark/>
          </w:tcPr>
          <w:p w14:paraId="7D39E20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1(alt.+0,00)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0A0EDE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8D2813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A0EF9FE"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BC36B6E"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14</w:t>
            </w:r>
          </w:p>
        </w:tc>
        <w:tc>
          <w:tcPr>
            <w:tcW w:w="3993" w:type="dxa"/>
            <w:tcBorders>
              <w:top w:val="single" w:sz="4" w:space="0" w:color="auto"/>
              <w:left w:val="nil"/>
              <w:bottom w:val="single" w:sz="4" w:space="0" w:color="auto"/>
              <w:right w:val="single" w:sz="8" w:space="0" w:color="auto"/>
            </w:tcBorders>
            <w:noWrap/>
            <w:vAlign w:val="center"/>
            <w:hideMark/>
          </w:tcPr>
          <w:p w14:paraId="22FD4091" w14:textId="77777777" w:rsidR="00FE3AF5" w:rsidRPr="00AB639E"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skydo įrengimo aukštas</w:t>
            </w:r>
          </w:p>
        </w:tc>
        <w:tc>
          <w:tcPr>
            <w:tcW w:w="5386" w:type="dxa"/>
            <w:tcBorders>
              <w:top w:val="single" w:sz="4" w:space="0" w:color="auto"/>
              <w:left w:val="nil"/>
              <w:bottom w:val="single" w:sz="4" w:space="0" w:color="auto"/>
              <w:right w:val="single" w:sz="8" w:space="0" w:color="000000"/>
            </w:tcBorders>
            <w:vAlign w:val="center"/>
            <w:hideMark/>
          </w:tcPr>
          <w:p w14:paraId="68A2B9D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Mašinų patalpa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5C04BA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D239B6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7ED21FE1" w14:textId="77777777" w:rsidTr="002F6EA5">
        <w:trPr>
          <w:trHeight w:val="360"/>
        </w:trPr>
        <w:tc>
          <w:tcPr>
            <w:tcW w:w="544" w:type="dxa"/>
            <w:tcBorders>
              <w:top w:val="single" w:sz="4" w:space="0" w:color="auto"/>
              <w:left w:val="single" w:sz="8" w:space="0" w:color="auto"/>
              <w:bottom w:val="nil"/>
              <w:right w:val="single" w:sz="4" w:space="0" w:color="auto"/>
            </w:tcBorders>
            <w:noWrap/>
            <w:vAlign w:val="center"/>
            <w:hideMark/>
          </w:tcPr>
          <w:p w14:paraId="0B996B1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15</w:t>
            </w:r>
          </w:p>
        </w:tc>
        <w:tc>
          <w:tcPr>
            <w:tcW w:w="3993" w:type="dxa"/>
            <w:tcBorders>
              <w:top w:val="nil"/>
              <w:left w:val="nil"/>
              <w:bottom w:val="nil"/>
              <w:right w:val="single" w:sz="8" w:space="0" w:color="auto"/>
            </w:tcBorders>
            <w:noWrap/>
            <w:vAlign w:val="center"/>
            <w:hideMark/>
          </w:tcPr>
          <w:p w14:paraId="17AE988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Maitinimas</w:t>
            </w:r>
          </w:p>
        </w:tc>
        <w:tc>
          <w:tcPr>
            <w:tcW w:w="5386" w:type="dxa"/>
            <w:tcBorders>
              <w:top w:val="single" w:sz="4" w:space="0" w:color="auto"/>
              <w:left w:val="nil"/>
              <w:bottom w:val="single" w:sz="4" w:space="0" w:color="auto"/>
              <w:right w:val="single" w:sz="8" w:space="0" w:color="000000"/>
            </w:tcBorders>
            <w:vAlign w:val="center"/>
            <w:hideMark/>
          </w:tcPr>
          <w:p w14:paraId="201DD22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400V;50Hz,apsauginio laidininko skerspjūvis min 10mm2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313DF9C"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763B6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A0B738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5E1DFACA"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16</w:t>
            </w:r>
          </w:p>
        </w:tc>
        <w:tc>
          <w:tcPr>
            <w:tcW w:w="3993" w:type="dxa"/>
            <w:tcBorders>
              <w:top w:val="single" w:sz="4" w:space="0" w:color="auto"/>
              <w:left w:val="nil"/>
              <w:bottom w:val="nil"/>
              <w:right w:val="single" w:sz="8" w:space="0" w:color="auto"/>
            </w:tcBorders>
            <w:noWrap/>
            <w:vAlign w:val="center"/>
            <w:hideMark/>
          </w:tcPr>
          <w:p w14:paraId="3F2B018E"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konstrukcija</w:t>
            </w:r>
          </w:p>
        </w:tc>
        <w:tc>
          <w:tcPr>
            <w:tcW w:w="5386" w:type="dxa"/>
            <w:tcBorders>
              <w:top w:val="single" w:sz="4" w:space="0" w:color="auto"/>
              <w:left w:val="nil"/>
              <w:bottom w:val="single" w:sz="4" w:space="0" w:color="auto"/>
              <w:right w:val="single" w:sz="8" w:space="0" w:color="000000"/>
            </w:tcBorders>
            <w:vAlign w:val="center"/>
            <w:hideMark/>
          </w:tcPr>
          <w:p w14:paraId="6FE78D2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Gelžbetonis/Metalo sijos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12033C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B6FC5FD"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EA7544A" w14:textId="77777777" w:rsidTr="002F6EA5">
        <w:trPr>
          <w:trHeight w:val="360"/>
        </w:trPr>
        <w:tc>
          <w:tcPr>
            <w:tcW w:w="544" w:type="dxa"/>
            <w:tcBorders>
              <w:top w:val="single" w:sz="4" w:space="0" w:color="auto"/>
              <w:left w:val="single" w:sz="8" w:space="0" w:color="auto"/>
              <w:bottom w:val="nil"/>
              <w:right w:val="single" w:sz="4" w:space="0" w:color="auto"/>
            </w:tcBorders>
            <w:noWrap/>
            <w:vAlign w:val="center"/>
            <w:hideMark/>
          </w:tcPr>
          <w:p w14:paraId="645C866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17</w:t>
            </w:r>
          </w:p>
        </w:tc>
        <w:tc>
          <w:tcPr>
            <w:tcW w:w="3993" w:type="dxa"/>
            <w:tcBorders>
              <w:top w:val="single" w:sz="4" w:space="0" w:color="auto"/>
              <w:left w:val="nil"/>
              <w:bottom w:val="nil"/>
              <w:right w:val="single" w:sz="8" w:space="0" w:color="auto"/>
            </w:tcBorders>
            <w:noWrap/>
            <w:vAlign w:val="center"/>
            <w:hideMark/>
          </w:tcPr>
          <w:p w14:paraId="4C9D986D"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šachta lifto durų tvirtinimo vietose </w:t>
            </w:r>
          </w:p>
        </w:tc>
        <w:tc>
          <w:tcPr>
            <w:tcW w:w="5386" w:type="dxa"/>
            <w:tcBorders>
              <w:top w:val="single" w:sz="4" w:space="0" w:color="auto"/>
              <w:left w:val="nil"/>
              <w:bottom w:val="single" w:sz="4" w:space="0" w:color="auto"/>
              <w:right w:val="single" w:sz="8" w:space="0" w:color="000000"/>
            </w:tcBorders>
            <w:vAlign w:val="center"/>
            <w:hideMark/>
          </w:tcPr>
          <w:p w14:paraId="54ED7A7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200mm žemiau grindų lygio ir 100mm</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aukščiau durų sąramos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580248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05840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255EF6D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345980DC"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18</w:t>
            </w:r>
          </w:p>
        </w:tc>
        <w:tc>
          <w:tcPr>
            <w:tcW w:w="3993" w:type="dxa"/>
            <w:tcBorders>
              <w:top w:val="single" w:sz="4" w:space="0" w:color="auto"/>
              <w:left w:val="nil"/>
              <w:bottom w:val="nil"/>
              <w:right w:val="single" w:sz="8" w:space="0" w:color="auto"/>
            </w:tcBorders>
            <w:noWrap/>
            <w:vAlign w:val="center"/>
            <w:hideMark/>
          </w:tcPr>
          <w:p w14:paraId="68B159ED"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matmenys (Plotis x Gylis), mm</w:t>
            </w:r>
          </w:p>
        </w:tc>
        <w:tc>
          <w:tcPr>
            <w:tcW w:w="5386" w:type="dxa"/>
            <w:tcBorders>
              <w:top w:val="single" w:sz="4" w:space="0" w:color="auto"/>
              <w:left w:val="nil"/>
              <w:bottom w:val="single" w:sz="4" w:space="0" w:color="auto"/>
              <w:right w:val="single" w:sz="8" w:space="0" w:color="000000"/>
            </w:tcBorders>
            <w:vAlign w:val="center"/>
            <w:hideMark/>
          </w:tcPr>
          <w:p w14:paraId="76D3C96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1950X2700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5E2CC1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8BB52A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5BE2C55"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7312B1D"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19</w:t>
            </w:r>
          </w:p>
        </w:tc>
        <w:tc>
          <w:tcPr>
            <w:tcW w:w="3993" w:type="dxa"/>
            <w:tcBorders>
              <w:top w:val="single" w:sz="4" w:space="0" w:color="auto"/>
              <w:left w:val="nil"/>
              <w:bottom w:val="single" w:sz="4" w:space="0" w:color="auto"/>
              <w:right w:val="single" w:sz="8" w:space="0" w:color="auto"/>
            </w:tcBorders>
            <w:noWrap/>
            <w:vAlign w:val="center"/>
            <w:hideMark/>
          </w:tcPr>
          <w:p w14:paraId="444FE588"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šachtos viršutinis aukštas, mm </w:t>
            </w:r>
          </w:p>
        </w:tc>
        <w:tc>
          <w:tcPr>
            <w:tcW w:w="5386" w:type="dxa"/>
            <w:tcBorders>
              <w:top w:val="single" w:sz="4" w:space="0" w:color="auto"/>
              <w:left w:val="nil"/>
              <w:bottom w:val="single" w:sz="4" w:space="0" w:color="auto"/>
              <w:right w:val="single" w:sz="8" w:space="0" w:color="000000"/>
            </w:tcBorders>
            <w:vAlign w:val="center"/>
            <w:hideMark/>
          </w:tcPr>
          <w:p w14:paraId="48255EC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3580 (min3461)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B115D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9F990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4DAB7245"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7BB798B5"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20</w:t>
            </w:r>
          </w:p>
        </w:tc>
        <w:tc>
          <w:tcPr>
            <w:tcW w:w="3993" w:type="dxa"/>
            <w:tcBorders>
              <w:top w:val="nil"/>
              <w:left w:val="nil"/>
              <w:bottom w:val="nil"/>
              <w:right w:val="single" w:sz="8" w:space="0" w:color="auto"/>
            </w:tcBorders>
            <w:noWrap/>
            <w:vAlign w:val="center"/>
            <w:hideMark/>
          </w:tcPr>
          <w:p w14:paraId="4D6A642B"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duobė, mm</w:t>
            </w:r>
          </w:p>
        </w:tc>
        <w:tc>
          <w:tcPr>
            <w:tcW w:w="5386" w:type="dxa"/>
            <w:tcBorders>
              <w:top w:val="single" w:sz="4" w:space="0" w:color="auto"/>
              <w:left w:val="nil"/>
              <w:bottom w:val="single" w:sz="4" w:space="0" w:color="auto"/>
              <w:right w:val="single" w:sz="8" w:space="0" w:color="000000"/>
            </w:tcBorders>
            <w:vAlign w:val="center"/>
            <w:hideMark/>
          </w:tcPr>
          <w:p w14:paraId="0591AEC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1300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0E9A92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F0B403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6E97C0A"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54B974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21</w:t>
            </w:r>
          </w:p>
        </w:tc>
        <w:tc>
          <w:tcPr>
            <w:tcW w:w="3993" w:type="dxa"/>
            <w:tcBorders>
              <w:top w:val="single" w:sz="4" w:space="0" w:color="auto"/>
              <w:left w:val="nil"/>
              <w:bottom w:val="nil"/>
              <w:right w:val="single" w:sz="8" w:space="0" w:color="auto"/>
            </w:tcBorders>
            <w:noWrap/>
            <w:vAlign w:val="center"/>
            <w:hideMark/>
          </w:tcPr>
          <w:p w14:paraId="7FF88E28"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Mašinų patalpa</w:t>
            </w:r>
          </w:p>
        </w:tc>
        <w:tc>
          <w:tcPr>
            <w:tcW w:w="5386" w:type="dxa"/>
            <w:tcBorders>
              <w:top w:val="single" w:sz="4" w:space="0" w:color="auto"/>
              <w:left w:val="nil"/>
              <w:bottom w:val="single" w:sz="4" w:space="0" w:color="auto"/>
              <w:right w:val="single" w:sz="8" w:space="0" w:color="000000"/>
            </w:tcBorders>
            <w:vAlign w:val="center"/>
            <w:hideMark/>
          </w:tcPr>
          <w:p w14:paraId="7D729A4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Be mašinų patalpos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095787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13B9C5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73B38C35"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16485B9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22</w:t>
            </w:r>
          </w:p>
        </w:tc>
        <w:tc>
          <w:tcPr>
            <w:tcW w:w="3993" w:type="dxa"/>
            <w:tcBorders>
              <w:top w:val="single" w:sz="4" w:space="0" w:color="auto"/>
              <w:left w:val="nil"/>
              <w:bottom w:val="single" w:sz="4" w:space="0" w:color="auto"/>
              <w:right w:val="single" w:sz="8" w:space="0" w:color="auto"/>
            </w:tcBorders>
            <w:noWrap/>
            <w:vAlign w:val="center"/>
            <w:hideMark/>
          </w:tcPr>
          <w:p w14:paraId="70EE35B2"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durys</w:t>
            </w:r>
          </w:p>
        </w:tc>
        <w:tc>
          <w:tcPr>
            <w:tcW w:w="5386" w:type="dxa"/>
            <w:tcBorders>
              <w:top w:val="single" w:sz="4" w:space="0" w:color="auto"/>
              <w:left w:val="nil"/>
              <w:bottom w:val="single" w:sz="4" w:space="0" w:color="auto"/>
              <w:right w:val="single" w:sz="8" w:space="0" w:color="000000"/>
            </w:tcBorders>
            <w:vAlign w:val="center"/>
            <w:hideMark/>
          </w:tcPr>
          <w:p w14:paraId="7D8EF44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 xml:space="preserve">šlifuotas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03F644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AF6A8B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1864DD6"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4A16C6A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23</w:t>
            </w:r>
          </w:p>
        </w:tc>
        <w:tc>
          <w:tcPr>
            <w:tcW w:w="3993" w:type="dxa"/>
            <w:tcBorders>
              <w:top w:val="single" w:sz="4" w:space="0" w:color="auto"/>
              <w:left w:val="nil"/>
              <w:bottom w:val="single" w:sz="4" w:space="0" w:color="auto"/>
              <w:right w:val="single" w:sz="8" w:space="0" w:color="auto"/>
            </w:tcBorders>
            <w:noWrap/>
            <w:vAlign w:val="center"/>
          </w:tcPr>
          <w:p w14:paraId="66CF3EF1"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Pr>
                <w:rFonts w:ascii="Times New Roman" w:eastAsia="Times New Roman" w:hAnsi="Times New Roman" w:cs="Times New Roman"/>
                <w:color w:val="0C0C0C"/>
                <w:kern w:val="0"/>
                <w:sz w:val="22"/>
                <w:szCs w:val="22"/>
                <w:lang w:eastAsia="lt-LT"/>
                <w14:ligatures w14:val="none"/>
              </w:rPr>
              <w:t>Š</w:t>
            </w:r>
            <w:r w:rsidRPr="004B079F">
              <w:rPr>
                <w:rFonts w:ascii="Times New Roman" w:eastAsia="Times New Roman" w:hAnsi="Times New Roman" w:cs="Times New Roman"/>
                <w:color w:val="0C0C0C"/>
                <w:kern w:val="0"/>
                <w:sz w:val="22"/>
                <w:szCs w:val="22"/>
                <w:lang w:eastAsia="lt-LT"/>
                <w14:ligatures w14:val="none"/>
              </w:rPr>
              <w:t>achtos durų</w:t>
            </w:r>
            <w:r>
              <w:rPr>
                <w:rFonts w:ascii="Times New Roman" w:eastAsia="Times New Roman" w:hAnsi="Times New Roman" w:cs="Times New Roman"/>
                <w:color w:val="0C0C0C"/>
                <w:kern w:val="0"/>
                <w:sz w:val="22"/>
                <w:szCs w:val="22"/>
                <w:lang w:eastAsia="lt-LT"/>
                <w14:ligatures w14:val="none"/>
              </w:rPr>
              <w:t xml:space="preserve"> </w:t>
            </w:r>
            <w:r w:rsidRPr="004B079F">
              <w:rPr>
                <w:rFonts w:ascii="Times New Roman" w:eastAsia="Times New Roman" w:hAnsi="Times New Roman" w:cs="Times New Roman"/>
                <w:color w:val="0C0C0C"/>
                <w:kern w:val="0"/>
                <w:sz w:val="22"/>
                <w:szCs w:val="22"/>
                <w:lang w:eastAsia="lt-LT"/>
                <w14:ligatures w14:val="none"/>
              </w:rPr>
              <w:t>angokraščių apdaila.</w:t>
            </w:r>
          </w:p>
        </w:tc>
        <w:tc>
          <w:tcPr>
            <w:tcW w:w="5386" w:type="dxa"/>
            <w:tcBorders>
              <w:top w:val="single" w:sz="4" w:space="0" w:color="auto"/>
              <w:left w:val="nil"/>
              <w:bottom w:val="single" w:sz="4" w:space="0" w:color="auto"/>
              <w:right w:val="single" w:sz="8" w:space="0" w:color="000000"/>
            </w:tcBorders>
            <w:vAlign w:val="center"/>
          </w:tcPr>
          <w:p w14:paraId="37AE9AB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4B079F">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071246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F8F8FA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6FC63C63"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2864DA9E"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24</w:t>
            </w:r>
          </w:p>
        </w:tc>
        <w:tc>
          <w:tcPr>
            <w:tcW w:w="3993" w:type="dxa"/>
            <w:tcBorders>
              <w:top w:val="nil"/>
              <w:left w:val="nil"/>
              <w:bottom w:val="single" w:sz="4" w:space="0" w:color="auto"/>
              <w:right w:val="single" w:sz="8" w:space="0" w:color="auto"/>
            </w:tcBorders>
            <w:noWrap/>
            <w:vAlign w:val="center"/>
            <w:hideMark/>
          </w:tcPr>
          <w:p w14:paraId="4023AB0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Šachtos durų priešgaisrinė klasifikacija </w:t>
            </w:r>
          </w:p>
        </w:tc>
        <w:tc>
          <w:tcPr>
            <w:tcW w:w="5386" w:type="dxa"/>
            <w:tcBorders>
              <w:top w:val="single" w:sz="4" w:space="0" w:color="auto"/>
              <w:left w:val="nil"/>
              <w:bottom w:val="single" w:sz="4" w:space="0" w:color="auto"/>
              <w:right w:val="single" w:sz="8" w:space="0" w:color="000000"/>
            </w:tcBorders>
            <w:vAlign w:val="center"/>
            <w:hideMark/>
          </w:tcPr>
          <w:p w14:paraId="3364036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 mažiau E160 (pagal</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LST EN 81-58)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EE36F8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63AFB4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6FC7F078"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2307964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25</w:t>
            </w:r>
          </w:p>
        </w:tc>
        <w:tc>
          <w:tcPr>
            <w:tcW w:w="3993" w:type="dxa"/>
            <w:tcBorders>
              <w:top w:val="nil"/>
              <w:left w:val="nil"/>
              <w:bottom w:val="nil"/>
              <w:right w:val="single" w:sz="8" w:space="0" w:color="auto"/>
            </w:tcBorders>
            <w:noWrap/>
            <w:vAlign w:val="center"/>
            <w:hideMark/>
          </w:tcPr>
          <w:p w14:paraId="751C11DA"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tipas</w:t>
            </w:r>
          </w:p>
        </w:tc>
        <w:tc>
          <w:tcPr>
            <w:tcW w:w="5386" w:type="dxa"/>
            <w:tcBorders>
              <w:top w:val="single" w:sz="4" w:space="0" w:color="auto"/>
              <w:left w:val="nil"/>
              <w:bottom w:val="single" w:sz="4" w:space="0" w:color="auto"/>
              <w:right w:val="single" w:sz="8" w:space="0" w:color="000000"/>
            </w:tcBorders>
            <w:vAlign w:val="center"/>
            <w:hideMark/>
          </w:tcPr>
          <w:p w14:paraId="50E5DB0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Centrinės - teleskopinės, automatinės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D102E5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CEFCE1"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6A0E025E"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6461164A"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26</w:t>
            </w:r>
          </w:p>
        </w:tc>
        <w:tc>
          <w:tcPr>
            <w:tcW w:w="3993" w:type="dxa"/>
            <w:tcBorders>
              <w:top w:val="single" w:sz="4" w:space="0" w:color="auto"/>
              <w:left w:val="nil"/>
              <w:bottom w:val="single" w:sz="4" w:space="0" w:color="auto"/>
              <w:right w:val="single" w:sz="8" w:space="0" w:color="auto"/>
            </w:tcBorders>
            <w:noWrap/>
            <w:vAlign w:val="center"/>
            <w:hideMark/>
          </w:tcPr>
          <w:p w14:paraId="7BA107E5"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pavara</w:t>
            </w:r>
          </w:p>
        </w:tc>
        <w:tc>
          <w:tcPr>
            <w:tcW w:w="5386" w:type="dxa"/>
            <w:tcBorders>
              <w:top w:val="single" w:sz="4" w:space="0" w:color="auto"/>
              <w:left w:val="nil"/>
              <w:bottom w:val="single" w:sz="4" w:space="0" w:color="auto"/>
              <w:right w:val="single" w:sz="8" w:space="0" w:color="000000"/>
            </w:tcBorders>
            <w:vAlign w:val="center"/>
            <w:hideMark/>
          </w:tcPr>
          <w:p w14:paraId="6BB8D56C"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Valdoma dažnio keitikliu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CE08C8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D7C712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40451A4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367DAD2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27</w:t>
            </w:r>
          </w:p>
        </w:tc>
        <w:tc>
          <w:tcPr>
            <w:tcW w:w="3993" w:type="dxa"/>
            <w:tcBorders>
              <w:top w:val="nil"/>
              <w:left w:val="nil"/>
              <w:bottom w:val="nil"/>
              <w:right w:val="single" w:sz="8" w:space="0" w:color="auto"/>
            </w:tcBorders>
            <w:noWrap/>
            <w:vAlign w:val="center"/>
            <w:hideMark/>
          </w:tcPr>
          <w:p w14:paraId="0E67DB27"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šoninės sienos </w:t>
            </w:r>
          </w:p>
        </w:tc>
        <w:tc>
          <w:tcPr>
            <w:tcW w:w="5386" w:type="dxa"/>
            <w:tcBorders>
              <w:top w:val="single" w:sz="4" w:space="0" w:color="auto"/>
              <w:left w:val="nil"/>
              <w:bottom w:val="single" w:sz="4" w:space="0" w:color="auto"/>
              <w:right w:val="single" w:sz="8" w:space="0" w:color="000000"/>
            </w:tcBorders>
            <w:vAlign w:val="center"/>
            <w:hideMark/>
          </w:tcPr>
          <w:p w14:paraId="414F2CED"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57B5E1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8D436B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032F7D02"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360EB87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28</w:t>
            </w:r>
          </w:p>
        </w:tc>
        <w:tc>
          <w:tcPr>
            <w:tcW w:w="3993" w:type="dxa"/>
            <w:tcBorders>
              <w:top w:val="single" w:sz="4" w:space="0" w:color="auto"/>
              <w:left w:val="nil"/>
              <w:bottom w:val="nil"/>
              <w:right w:val="single" w:sz="8" w:space="0" w:color="auto"/>
            </w:tcBorders>
            <w:noWrap/>
            <w:vAlign w:val="center"/>
            <w:hideMark/>
          </w:tcPr>
          <w:p w14:paraId="6DC690ED"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Kabinos galinė siena</w:t>
            </w:r>
          </w:p>
        </w:tc>
        <w:tc>
          <w:tcPr>
            <w:tcW w:w="5386" w:type="dxa"/>
            <w:tcBorders>
              <w:top w:val="single" w:sz="4" w:space="0" w:color="auto"/>
              <w:left w:val="nil"/>
              <w:bottom w:val="single" w:sz="4" w:space="0" w:color="auto"/>
              <w:right w:val="single" w:sz="8" w:space="0" w:color="000000"/>
            </w:tcBorders>
            <w:vAlign w:val="center"/>
            <w:hideMark/>
          </w:tcPr>
          <w:p w14:paraId="75B2D80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917194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630A4C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2B6E46E3"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FDB671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29</w:t>
            </w:r>
          </w:p>
        </w:tc>
        <w:tc>
          <w:tcPr>
            <w:tcW w:w="3993" w:type="dxa"/>
            <w:tcBorders>
              <w:top w:val="single" w:sz="4" w:space="0" w:color="auto"/>
              <w:left w:val="nil"/>
              <w:bottom w:val="single" w:sz="4" w:space="0" w:color="auto"/>
              <w:right w:val="single" w:sz="8" w:space="0" w:color="auto"/>
            </w:tcBorders>
            <w:noWrap/>
            <w:vAlign w:val="center"/>
            <w:hideMark/>
          </w:tcPr>
          <w:p w14:paraId="2F0F4530"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Apdailiniai grindų apvadai</w:t>
            </w:r>
          </w:p>
        </w:tc>
        <w:tc>
          <w:tcPr>
            <w:tcW w:w="5386" w:type="dxa"/>
            <w:tcBorders>
              <w:top w:val="single" w:sz="4" w:space="0" w:color="auto"/>
              <w:left w:val="nil"/>
              <w:bottom w:val="single" w:sz="4" w:space="0" w:color="auto"/>
              <w:right w:val="single" w:sz="8" w:space="0" w:color="000000"/>
            </w:tcBorders>
            <w:vAlign w:val="center"/>
            <w:hideMark/>
          </w:tcPr>
          <w:p w14:paraId="77DE0CC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sutapdintas su sienų plokštuma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9C9C3D"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F228C5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DFEA1D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0A23A2C"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0</w:t>
            </w:r>
          </w:p>
        </w:tc>
        <w:tc>
          <w:tcPr>
            <w:tcW w:w="3993" w:type="dxa"/>
            <w:tcBorders>
              <w:top w:val="nil"/>
              <w:left w:val="nil"/>
              <w:bottom w:val="single" w:sz="4" w:space="0" w:color="auto"/>
              <w:right w:val="single" w:sz="8" w:space="0" w:color="auto"/>
            </w:tcBorders>
            <w:noWrap/>
            <w:vAlign w:val="center"/>
            <w:hideMark/>
          </w:tcPr>
          <w:p w14:paraId="2A9E7D4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durys </w:t>
            </w:r>
          </w:p>
        </w:tc>
        <w:tc>
          <w:tcPr>
            <w:tcW w:w="5386" w:type="dxa"/>
            <w:tcBorders>
              <w:top w:val="single" w:sz="4" w:space="0" w:color="auto"/>
              <w:left w:val="nil"/>
              <w:bottom w:val="single" w:sz="4" w:space="0" w:color="auto"/>
              <w:right w:val="single" w:sz="8" w:space="0" w:color="000000"/>
            </w:tcBorders>
            <w:vAlign w:val="center"/>
            <w:hideMark/>
          </w:tcPr>
          <w:p w14:paraId="1D39F29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31BD80E"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E3C651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04E6AF9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C94367C"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nil"/>
              <w:right w:val="single" w:sz="8" w:space="0" w:color="auto"/>
            </w:tcBorders>
            <w:noWrap/>
            <w:vAlign w:val="center"/>
            <w:hideMark/>
          </w:tcPr>
          <w:p w14:paraId="6CFB0A6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lubos </w:t>
            </w:r>
          </w:p>
        </w:tc>
        <w:tc>
          <w:tcPr>
            <w:tcW w:w="5386" w:type="dxa"/>
            <w:tcBorders>
              <w:top w:val="single" w:sz="4" w:space="0" w:color="auto"/>
              <w:left w:val="nil"/>
              <w:bottom w:val="single" w:sz="4" w:space="0" w:color="auto"/>
              <w:right w:val="single" w:sz="8" w:space="0" w:color="000000"/>
            </w:tcBorders>
            <w:vAlign w:val="center"/>
            <w:hideMark/>
          </w:tcPr>
          <w:p w14:paraId="75CB566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4BE9BC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F6B5D4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E6D2676" w14:textId="77777777" w:rsidTr="002F6EA5">
        <w:trPr>
          <w:trHeight w:val="215"/>
        </w:trPr>
        <w:tc>
          <w:tcPr>
            <w:tcW w:w="544" w:type="dxa"/>
            <w:tcBorders>
              <w:top w:val="single" w:sz="4" w:space="0" w:color="auto"/>
              <w:left w:val="single" w:sz="8" w:space="0" w:color="auto"/>
              <w:bottom w:val="nil"/>
              <w:right w:val="single" w:sz="4" w:space="0" w:color="auto"/>
            </w:tcBorders>
            <w:noWrap/>
            <w:vAlign w:val="center"/>
            <w:hideMark/>
          </w:tcPr>
          <w:p w14:paraId="20EBB157"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2</w:t>
            </w:r>
          </w:p>
        </w:tc>
        <w:tc>
          <w:tcPr>
            <w:tcW w:w="3993" w:type="dxa"/>
            <w:tcBorders>
              <w:top w:val="single" w:sz="4" w:space="0" w:color="auto"/>
              <w:left w:val="nil"/>
              <w:bottom w:val="nil"/>
              <w:right w:val="single" w:sz="8" w:space="0" w:color="auto"/>
            </w:tcBorders>
            <w:noWrap/>
            <w:vAlign w:val="center"/>
            <w:hideMark/>
          </w:tcPr>
          <w:p w14:paraId="0CFF1CE4" w14:textId="77777777" w:rsidR="00FE3AF5" w:rsidRPr="00D316DA" w:rsidRDefault="00FE3AF5" w:rsidP="002F6EA5">
            <w:pPr>
              <w:spacing w:after="0" w:line="240" w:lineRule="auto"/>
              <w:jc w:val="both"/>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Apšvietimas</w:t>
            </w:r>
          </w:p>
        </w:tc>
        <w:tc>
          <w:tcPr>
            <w:tcW w:w="5386" w:type="dxa"/>
            <w:tcBorders>
              <w:top w:val="single" w:sz="4" w:space="0" w:color="auto"/>
              <w:left w:val="nil"/>
              <w:bottom w:val="single" w:sz="4" w:space="0" w:color="auto"/>
              <w:right w:val="single" w:sz="8" w:space="0" w:color="000000"/>
            </w:tcBorders>
            <w:vAlign w:val="center"/>
            <w:hideMark/>
          </w:tcPr>
          <w:p w14:paraId="320418D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Lubose, netiesioginis apšvietimas, LED juosta lubų perimetru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239CAE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E2A78E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6A0A0FE"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5C694FF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3</w:t>
            </w:r>
          </w:p>
        </w:tc>
        <w:tc>
          <w:tcPr>
            <w:tcW w:w="3993" w:type="dxa"/>
            <w:tcBorders>
              <w:top w:val="single" w:sz="4" w:space="0" w:color="auto"/>
              <w:left w:val="nil"/>
              <w:bottom w:val="nil"/>
              <w:right w:val="single" w:sz="8" w:space="0" w:color="auto"/>
            </w:tcBorders>
            <w:noWrap/>
            <w:vAlign w:val="center"/>
            <w:hideMark/>
          </w:tcPr>
          <w:p w14:paraId="4F2D7B1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grindys</w:t>
            </w:r>
          </w:p>
        </w:tc>
        <w:tc>
          <w:tcPr>
            <w:tcW w:w="5386" w:type="dxa"/>
            <w:tcBorders>
              <w:top w:val="single" w:sz="4" w:space="0" w:color="auto"/>
              <w:left w:val="nil"/>
              <w:bottom w:val="single" w:sz="4" w:space="0" w:color="auto"/>
              <w:right w:val="single" w:sz="8" w:space="0" w:color="000000"/>
            </w:tcBorders>
            <w:vAlign w:val="center"/>
            <w:hideMark/>
          </w:tcPr>
          <w:p w14:paraId="1ED707D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Juoda marginta guma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A5422E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8CB344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8AD63F5" w14:textId="77777777" w:rsidTr="002F6EA5">
        <w:trPr>
          <w:trHeight w:val="585"/>
        </w:trPr>
        <w:tc>
          <w:tcPr>
            <w:tcW w:w="544" w:type="dxa"/>
            <w:tcBorders>
              <w:top w:val="single" w:sz="4" w:space="0" w:color="auto"/>
              <w:left w:val="single" w:sz="8" w:space="0" w:color="auto"/>
              <w:bottom w:val="nil"/>
              <w:right w:val="single" w:sz="4" w:space="0" w:color="auto"/>
            </w:tcBorders>
            <w:noWrap/>
            <w:vAlign w:val="center"/>
            <w:hideMark/>
          </w:tcPr>
          <w:p w14:paraId="4B4D0205"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4</w:t>
            </w:r>
          </w:p>
        </w:tc>
        <w:tc>
          <w:tcPr>
            <w:tcW w:w="3993" w:type="dxa"/>
            <w:tcBorders>
              <w:top w:val="single" w:sz="4" w:space="0" w:color="auto"/>
              <w:left w:val="nil"/>
              <w:bottom w:val="nil"/>
              <w:right w:val="single" w:sz="8" w:space="0" w:color="auto"/>
            </w:tcBorders>
            <w:noWrap/>
            <w:vAlign w:val="center"/>
            <w:hideMark/>
          </w:tcPr>
          <w:p w14:paraId="64535A2C" w14:textId="77777777" w:rsidR="00FE3AF5" w:rsidRPr="00AB639E"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AB639E">
              <w:rPr>
                <w:rFonts w:ascii="Times New Roman" w:eastAsia="Times New Roman" w:hAnsi="Times New Roman" w:cs="Times New Roman"/>
                <w:color w:val="000000"/>
                <w:kern w:val="0"/>
                <w:sz w:val="22"/>
                <w:szCs w:val="22"/>
                <w:lang w:eastAsia="lt-LT"/>
                <w14:ligatures w14:val="none"/>
              </w:rPr>
              <w:t>Valdymo pultas kabinoje</w:t>
            </w:r>
          </w:p>
        </w:tc>
        <w:tc>
          <w:tcPr>
            <w:tcW w:w="5386" w:type="dxa"/>
            <w:tcBorders>
              <w:top w:val="single" w:sz="4" w:space="0" w:color="auto"/>
              <w:left w:val="nil"/>
              <w:bottom w:val="single" w:sz="4" w:space="0" w:color="auto"/>
              <w:right w:val="single" w:sz="8" w:space="0" w:color="000000"/>
            </w:tcBorders>
            <w:vAlign w:val="center"/>
            <w:hideMark/>
          </w:tcPr>
          <w:p w14:paraId="6CB73A73" w14:textId="77777777" w:rsidR="00FE3AF5" w:rsidRPr="00D316DA" w:rsidRDefault="00FE3AF5" w:rsidP="002F6EA5">
            <w:pPr>
              <w:spacing w:after="0" w:line="240" w:lineRule="auto"/>
              <w:jc w:val="both"/>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Nerūdijančio šlifuoto plieno plokštė su individualia elektromechanine klaviatūra per visą kabinos aukšti, </w:t>
            </w:r>
            <w:proofErr w:type="spellStart"/>
            <w:r w:rsidRPr="00D316DA">
              <w:rPr>
                <w:rFonts w:ascii="Times New Roman" w:eastAsia="Times New Roman" w:hAnsi="Times New Roman" w:cs="Times New Roman"/>
                <w:kern w:val="0"/>
                <w:sz w:val="22"/>
                <w:szCs w:val="22"/>
                <w:lang w:eastAsia="lt-LT"/>
                <w14:ligatures w14:val="none"/>
              </w:rPr>
              <w:t>brailio</w:t>
            </w:r>
            <w:proofErr w:type="spellEnd"/>
            <w:r w:rsidRPr="00D316DA">
              <w:rPr>
                <w:rFonts w:ascii="Times New Roman" w:eastAsia="Times New Roman" w:hAnsi="Times New Roman" w:cs="Times New Roman"/>
                <w:kern w:val="0"/>
                <w:sz w:val="22"/>
                <w:szCs w:val="22"/>
                <w:lang w:eastAsia="lt-LT"/>
                <w14:ligatures w14:val="none"/>
              </w:rPr>
              <w:t xml:space="preserve"> raštas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4A404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7905F8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16C5247" w14:textId="77777777" w:rsidTr="002F6EA5">
        <w:trPr>
          <w:trHeight w:val="21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0EE0846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5</w:t>
            </w:r>
          </w:p>
        </w:tc>
        <w:tc>
          <w:tcPr>
            <w:tcW w:w="3993" w:type="dxa"/>
            <w:tcBorders>
              <w:top w:val="single" w:sz="4" w:space="0" w:color="auto"/>
              <w:left w:val="nil"/>
              <w:bottom w:val="single" w:sz="4" w:space="0" w:color="auto"/>
              <w:right w:val="single" w:sz="8" w:space="0" w:color="auto"/>
            </w:tcBorders>
            <w:noWrap/>
            <w:vAlign w:val="center"/>
            <w:hideMark/>
          </w:tcPr>
          <w:p w14:paraId="56440117"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Aukštų žymėjimas</w:t>
            </w:r>
          </w:p>
        </w:tc>
        <w:tc>
          <w:tcPr>
            <w:tcW w:w="5386" w:type="dxa"/>
            <w:tcBorders>
              <w:top w:val="single" w:sz="4" w:space="0" w:color="auto"/>
              <w:left w:val="nil"/>
              <w:bottom w:val="single" w:sz="4" w:space="0" w:color="auto"/>
              <w:right w:val="single" w:sz="8" w:space="0" w:color="000000"/>
            </w:tcBorders>
            <w:vAlign w:val="center"/>
            <w:hideMark/>
          </w:tcPr>
          <w:p w14:paraId="09EAA68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 2; 3; 4; 5; 6; 7; 8; 9</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A02397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646B1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BE5E0FA" w14:textId="77777777" w:rsidTr="002F6EA5">
        <w:trPr>
          <w:trHeight w:val="241"/>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239D453D"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6375E7A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Porankis</w:t>
            </w:r>
          </w:p>
        </w:tc>
        <w:tc>
          <w:tcPr>
            <w:tcW w:w="5386" w:type="dxa"/>
            <w:tcBorders>
              <w:top w:val="single" w:sz="4" w:space="0" w:color="auto"/>
              <w:left w:val="nil"/>
              <w:bottom w:val="single" w:sz="4" w:space="0" w:color="auto"/>
              <w:right w:val="single" w:sz="8" w:space="0" w:color="000000"/>
            </w:tcBorders>
            <w:vAlign w:val="center"/>
            <w:hideMark/>
          </w:tcPr>
          <w:p w14:paraId="3D45289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tiesus, apvalus ant šoninės sienos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1322B4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B30C2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BFF009E" w14:textId="77777777" w:rsidTr="002F6EA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5CF4A21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7</w:t>
            </w:r>
          </w:p>
        </w:tc>
        <w:tc>
          <w:tcPr>
            <w:tcW w:w="3993" w:type="dxa"/>
            <w:tcBorders>
              <w:top w:val="single" w:sz="4" w:space="0" w:color="auto"/>
              <w:left w:val="nil"/>
              <w:bottom w:val="single" w:sz="4" w:space="0" w:color="auto"/>
              <w:right w:val="single" w:sz="8" w:space="0" w:color="auto"/>
            </w:tcBorders>
            <w:noWrap/>
            <w:vAlign w:val="center"/>
            <w:hideMark/>
          </w:tcPr>
          <w:p w14:paraId="2FFC6E28"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kontrolė</w:t>
            </w:r>
          </w:p>
        </w:tc>
        <w:tc>
          <w:tcPr>
            <w:tcW w:w="5386" w:type="dxa"/>
            <w:tcBorders>
              <w:top w:val="single" w:sz="4" w:space="0" w:color="auto"/>
              <w:left w:val="nil"/>
              <w:bottom w:val="single" w:sz="4" w:space="0" w:color="auto"/>
              <w:right w:val="single" w:sz="8" w:space="0" w:color="000000"/>
            </w:tcBorders>
            <w:vAlign w:val="center"/>
            <w:hideMark/>
          </w:tcPr>
          <w:p w14:paraId="021AC7C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Foto barjeru per visą durų aukštį</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86EEF9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2E9521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266A6A5" w14:textId="77777777" w:rsidTr="002F6EA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40C77315"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noWrap/>
            <w:vAlign w:val="center"/>
            <w:hideMark/>
          </w:tcPr>
          <w:p w14:paraId="3E96C39F" w14:textId="77777777" w:rsidR="00FE3AF5" w:rsidRPr="00AB639E"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tablo aukštuose</w:t>
            </w:r>
          </w:p>
        </w:tc>
        <w:tc>
          <w:tcPr>
            <w:tcW w:w="5386" w:type="dxa"/>
            <w:tcBorders>
              <w:top w:val="single" w:sz="4" w:space="0" w:color="auto"/>
              <w:left w:val="nil"/>
              <w:bottom w:val="single" w:sz="4" w:space="0" w:color="auto"/>
              <w:right w:val="single" w:sz="8" w:space="0" w:color="000000"/>
            </w:tcBorders>
            <w:vAlign w:val="center"/>
            <w:hideMark/>
          </w:tcPr>
          <w:p w14:paraId="38DB802E"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Elektromechaniniai, montuojami ant sienos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7D1413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1C0F43E"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bl>
    <w:p w14:paraId="2713E3A8" w14:textId="77777777" w:rsidR="00FE3AF5" w:rsidRDefault="00FE3AF5" w:rsidP="00FE3AF5">
      <w:pPr>
        <w:spacing w:after="0" w:line="240" w:lineRule="auto"/>
        <w:rPr>
          <w:rFonts w:ascii="Times New Roman" w:hAnsi="Times New Roman" w:cs="Times New Roman"/>
          <w:sz w:val="22"/>
          <w:szCs w:val="22"/>
        </w:rPr>
      </w:pPr>
    </w:p>
    <w:p w14:paraId="0E0892EA" w14:textId="77777777" w:rsidR="006C1C3D" w:rsidRPr="006C1C3D" w:rsidRDefault="006C1C3D" w:rsidP="006C1C3D">
      <w:pPr>
        <w:spacing w:after="0" w:line="240" w:lineRule="auto"/>
        <w:rPr>
          <w:rFonts w:ascii="Times New Roman" w:eastAsia="Times New Roman" w:hAnsi="Times New Roman" w:cs="Times New Roman"/>
          <w:b/>
          <w:kern w:val="0"/>
          <w14:ligatures w14:val="none"/>
        </w:rPr>
      </w:pPr>
    </w:p>
    <w:p w14:paraId="6AE01E29" w14:textId="33BD38B5" w:rsidR="006C1C3D" w:rsidRPr="006C1C3D" w:rsidRDefault="006C1C3D" w:rsidP="006C1C3D">
      <w:pPr>
        <w:spacing w:after="0" w:line="240" w:lineRule="auto"/>
        <w:rPr>
          <w:rFonts w:ascii="Times New Roman" w:eastAsia="Times New Roman" w:hAnsi="Times New Roman" w:cs="Times New Roman"/>
          <w:b/>
          <w:kern w:val="0"/>
          <w14:ligatures w14:val="none"/>
        </w:rPr>
      </w:pPr>
      <w:r w:rsidRPr="006C1C3D">
        <w:rPr>
          <w:rFonts w:ascii="Times New Roman" w:eastAsia="Times New Roman" w:hAnsi="Times New Roman" w:cs="Times New Roman"/>
          <w:b/>
          <w:kern w:val="0"/>
          <w14:ligatures w14:val="none"/>
        </w:rPr>
        <w:t xml:space="preserve">2 pirkimo dalies „Lifto keitimo darbai </w:t>
      </w:r>
      <w:r>
        <w:rPr>
          <w:rFonts w:ascii="Times New Roman" w:eastAsia="Times New Roman" w:hAnsi="Times New Roman" w:cs="Times New Roman"/>
          <w:b/>
          <w:kern w:val="0"/>
          <w14:ligatures w14:val="none"/>
        </w:rPr>
        <w:t>B</w:t>
      </w:r>
      <w:r w:rsidRPr="006C1C3D">
        <w:rPr>
          <w:rFonts w:ascii="Times New Roman" w:eastAsia="Times New Roman" w:hAnsi="Times New Roman" w:cs="Times New Roman"/>
          <w:b/>
          <w:kern w:val="0"/>
          <w14:ligatures w14:val="none"/>
        </w:rPr>
        <w:t xml:space="preserve"> korpuse (unikalus Nr.1099-7003-9</w:t>
      </w:r>
      <w:r>
        <w:rPr>
          <w:rFonts w:ascii="Times New Roman" w:eastAsia="Times New Roman" w:hAnsi="Times New Roman" w:cs="Times New Roman"/>
          <w:b/>
          <w:kern w:val="0"/>
          <w14:ligatures w14:val="none"/>
        </w:rPr>
        <w:t>1</w:t>
      </w:r>
      <w:r w:rsidRPr="006C1C3D">
        <w:rPr>
          <w:rFonts w:ascii="Times New Roman" w:eastAsia="Times New Roman" w:hAnsi="Times New Roman" w:cs="Times New Roman"/>
          <w:b/>
          <w:kern w:val="0"/>
          <w14:ligatures w14:val="none"/>
        </w:rPr>
        <w:t>33)“ pasiūlymo kaina:</w:t>
      </w:r>
    </w:p>
    <w:tbl>
      <w:tblPr>
        <w:tblW w:w="129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19"/>
        <w:gridCol w:w="7513"/>
      </w:tblGrid>
      <w:tr w:rsidR="006C1C3D" w:rsidRPr="006C1C3D" w14:paraId="16146CFB" w14:textId="77777777" w:rsidTr="002F6EA5">
        <w:tc>
          <w:tcPr>
            <w:tcW w:w="568" w:type="dxa"/>
            <w:tcBorders>
              <w:top w:val="single" w:sz="4" w:space="0" w:color="auto"/>
              <w:left w:val="single" w:sz="4" w:space="0" w:color="auto"/>
              <w:bottom w:val="single" w:sz="4" w:space="0" w:color="auto"/>
              <w:right w:val="single" w:sz="4" w:space="0" w:color="auto"/>
            </w:tcBorders>
            <w:vAlign w:val="center"/>
          </w:tcPr>
          <w:p w14:paraId="32F1EA94" w14:textId="77777777" w:rsidR="006C1C3D" w:rsidRPr="006C1C3D" w:rsidRDefault="006C1C3D" w:rsidP="002F6EA5">
            <w:pPr>
              <w:spacing w:after="0" w:line="240" w:lineRule="auto"/>
              <w:jc w:val="center"/>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1.</w:t>
            </w:r>
          </w:p>
        </w:tc>
        <w:tc>
          <w:tcPr>
            <w:tcW w:w="4819" w:type="dxa"/>
            <w:tcBorders>
              <w:top w:val="single" w:sz="4" w:space="0" w:color="auto"/>
              <w:left w:val="single" w:sz="4" w:space="0" w:color="auto"/>
              <w:bottom w:val="single" w:sz="4" w:space="0" w:color="auto"/>
              <w:right w:val="single" w:sz="4" w:space="0" w:color="auto"/>
            </w:tcBorders>
          </w:tcPr>
          <w:p w14:paraId="05C107F6" w14:textId="77777777" w:rsidR="006C1C3D" w:rsidRPr="006C1C3D" w:rsidRDefault="006C1C3D" w:rsidP="002F6EA5">
            <w:pPr>
              <w:spacing w:after="0" w:line="240" w:lineRule="auto"/>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Darbų atlikimo kaina, Eur be PVM:</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595B13D3" w14:textId="77777777" w:rsidR="006C1C3D" w:rsidRPr="006C1C3D" w:rsidRDefault="006C1C3D" w:rsidP="002F6EA5">
            <w:pPr>
              <w:spacing w:after="0" w:line="240" w:lineRule="auto"/>
              <w:jc w:val="both"/>
              <w:rPr>
                <w:rFonts w:ascii="Times New Roman" w:eastAsia="Times New Roman" w:hAnsi="Times New Roman" w:cs="Times New Roman"/>
                <w:kern w:val="0"/>
                <w14:ligatures w14:val="none"/>
              </w:rPr>
            </w:pPr>
          </w:p>
        </w:tc>
      </w:tr>
      <w:tr w:rsidR="006C1C3D" w:rsidRPr="006C1C3D" w14:paraId="013964FD" w14:textId="77777777" w:rsidTr="002F6EA5">
        <w:tc>
          <w:tcPr>
            <w:tcW w:w="568" w:type="dxa"/>
            <w:tcBorders>
              <w:top w:val="single" w:sz="4" w:space="0" w:color="auto"/>
              <w:left w:val="single" w:sz="4" w:space="0" w:color="auto"/>
              <w:bottom w:val="single" w:sz="4" w:space="0" w:color="auto"/>
              <w:right w:val="single" w:sz="4" w:space="0" w:color="auto"/>
            </w:tcBorders>
            <w:vAlign w:val="center"/>
          </w:tcPr>
          <w:p w14:paraId="28A59F2B" w14:textId="77777777" w:rsidR="006C1C3D" w:rsidRPr="006C1C3D" w:rsidRDefault="006C1C3D" w:rsidP="002F6EA5">
            <w:pPr>
              <w:spacing w:after="0" w:line="240" w:lineRule="auto"/>
              <w:jc w:val="center"/>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2.</w:t>
            </w:r>
          </w:p>
        </w:tc>
        <w:tc>
          <w:tcPr>
            <w:tcW w:w="4819" w:type="dxa"/>
            <w:tcBorders>
              <w:top w:val="single" w:sz="4" w:space="0" w:color="auto"/>
              <w:left w:val="single" w:sz="4" w:space="0" w:color="auto"/>
              <w:bottom w:val="single" w:sz="4" w:space="0" w:color="auto"/>
              <w:right w:val="single" w:sz="4" w:space="0" w:color="auto"/>
            </w:tcBorders>
          </w:tcPr>
          <w:p w14:paraId="74D8011F" w14:textId="77777777" w:rsidR="006C1C3D" w:rsidRPr="006C1C3D" w:rsidRDefault="006C1C3D" w:rsidP="002F6EA5">
            <w:pPr>
              <w:spacing w:after="0" w:line="240" w:lineRule="auto"/>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PVM suma, Eur</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1DAFED90" w14:textId="77777777" w:rsidR="006C1C3D" w:rsidRPr="006C1C3D" w:rsidRDefault="006C1C3D" w:rsidP="002F6EA5">
            <w:pPr>
              <w:spacing w:after="0" w:line="240" w:lineRule="auto"/>
              <w:jc w:val="both"/>
              <w:rPr>
                <w:rFonts w:ascii="Times New Roman" w:eastAsia="Times New Roman" w:hAnsi="Times New Roman" w:cs="Times New Roman"/>
                <w:kern w:val="0"/>
                <w14:ligatures w14:val="none"/>
              </w:rPr>
            </w:pPr>
          </w:p>
        </w:tc>
      </w:tr>
      <w:tr w:rsidR="006C1C3D" w:rsidRPr="006C1C3D" w14:paraId="1945F277" w14:textId="77777777" w:rsidTr="002F6EA5">
        <w:tc>
          <w:tcPr>
            <w:tcW w:w="568" w:type="dxa"/>
            <w:tcBorders>
              <w:top w:val="single" w:sz="4" w:space="0" w:color="auto"/>
              <w:left w:val="single" w:sz="4" w:space="0" w:color="auto"/>
              <w:bottom w:val="single" w:sz="4" w:space="0" w:color="auto"/>
              <w:right w:val="single" w:sz="4" w:space="0" w:color="auto"/>
            </w:tcBorders>
            <w:vAlign w:val="center"/>
          </w:tcPr>
          <w:p w14:paraId="11E3EFD1" w14:textId="77777777" w:rsidR="006C1C3D" w:rsidRPr="006C1C3D" w:rsidRDefault="006C1C3D" w:rsidP="002F6EA5">
            <w:pPr>
              <w:spacing w:after="0" w:line="240" w:lineRule="auto"/>
              <w:jc w:val="center"/>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3.</w:t>
            </w:r>
          </w:p>
        </w:tc>
        <w:tc>
          <w:tcPr>
            <w:tcW w:w="4819" w:type="dxa"/>
            <w:tcBorders>
              <w:top w:val="single" w:sz="4" w:space="0" w:color="auto"/>
              <w:left w:val="single" w:sz="4" w:space="0" w:color="auto"/>
              <w:bottom w:val="single" w:sz="4" w:space="0" w:color="auto"/>
              <w:right w:val="single" w:sz="4" w:space="0" w:color="auto"/>
            </w:tcBorders>
          </w:tcPr>
          <w:p w14:paraId="7073D75A" w14:textId="77777777" w:rsidR="006C1C3D" w:rsidRPr="006C1C3D" w:rsidRDefault="006C1C3D" w:rsidP="002F6EA5">
            <w:pPr>
              <w:spacing w:after="0" w:line="240" w:lineRule="auto"/>
              <w:rPr>
                <w:rFonts w:ascii="Times New Roman" w:eastAsia="Times New Roman" w:hAnsi="Times New Roman" w:cs="Times New Roman"/>
                <w:kern w:val="0"/>
                <w14:ligatures w14:val="none"/>
              </w:rPr>
            </w:pPr>
            <w:r w:rsidRPr="006C1C3D">
              <w:rPr>
                <w:rFonts w:ascii="Times New Roman" w:eastAsia="Times New Roman" w:hAnsi="Times New Roman" w:cs="Times New Roman"/>
                <w:b/>
                <w:kern w:val="0"/>
                <w14:ligatures w14:val="none"/>
              </w:rPr>
              <w:t>Pasiūlymo kaina, Eur su PVM (1+2) *</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27198667" w14:textId="77777777" w:rsidR="006C1C3D" w:rsidRPr="006C1C3D" w:rsidRDefault="006C1C3D" w:rsidP="002F6EA5">
            <w:pPr>
              <w:spacing w:after="0" w:line="240" w:lineRule="auto"/>
              <w:jc w:val="both"/>
              <w:rPr>
                <w:rFonts w:ascii="Times New Roman" w:eastAsia="Times New Roman" w:hAnsi="Times New Roman" w:cs="Times New Roman"/>
                <w:kern w:val="0"/>
                <w14:ligatures w14:val="none"/>
              </w:rPr>
            </w:pPr>
          </w:p>
        </w:tc>
      </w:tr>
    </w:tbl>
    <w:p w14:paraId="2B7378ED" w14:textId="77777777" w:rsidR="006C1C3D" w:rsidRPr="008717E5" w:rsidRDefault="006C1C3D" w:rsidP="006C1C3D">
      <w:pPr>
        <w:spacing w:after="0" w:line="240" w:lineRule="auto"/>
        <w:ind w:firstLine="567"/>
        <w:jc w:val="both"/>
        <w:rPr>
          <w:rFonts w:ascii="Times New Roman" w:eastAsia="Times New Roman" w:hAnsi="Times New Roman" w:cs="Times New Roman"/>
          <w:b/>
          <w:bCs/>
          <w:kern w:val="0"/>
          <w:sz w:val="23"/>
          <w:szCs w:val="23"/>
          <w:u w:val="single"/>
          <w14:ligatures w14:val="none"/>
        </w:rPr>
      </w:pPr>
    </w:p>
    <w:p w14:paraId="1343275F" w14:textId="77777777" w:rsidR="008717E5" w:rsidRPr="008717E5" w:rsidRDefault="008717E5" w:rsidP="008717E5">
      <w:pPr>
        <w:spacing w:after="0" w:line="240" w:lineRule="auto"/>
        <w:ind w:firstLine="567"/>
        <w:jc w:val="both"/>
        <w:rPr>
          <w:rFonts w:ascii="Times New Roman" w:eastAsia="Times New Roman" w:hAnsi="Times New Roman" w:cs="Times New Roman"/>
          <w:b/>
          <w:bCs/>
          <w:kern w:val="0"/>
          <w:sz w:val="23"/>
          <w:szCs w:val="23"/>
          <w:u w:val="single"/>
          <w14:ligatures w14:val="none"/>
        </w:rPr>
      </w:pPr>
    </w:p>
    <w:p w14:paraId="7EA5FF58" w14:textId="77777777" w:rsidR="00E95148" w:rsidRDefault="008717E5" w:rsidP="00E95148">
      <w:pPr>
        <w:tabs>
          <w:tab w:val="num" w:pos="0"/>
          <w:tab w:val="left" w:pos="709"/>
        </w:tabs>
        <w:spacing w:after="0" w:line="240" w:lineRule="exact"/>
        <w:jc w:val="both"/>
        <w:rPr>
          <w:rFonts w:ascii="Times New Roman" w:eastAsia="Times New Roman" w:hAnsi="Times New Roman" w:cs="Times New Roman"/>
          <w:bCs/>
          <w:color w:val="000000"/>
          <w:kern w:val="0"/>
          <w:sz w:val="22"/>
          <w:szCs w:val="22"/>
          <w14:ligatures w14:val="none"/>
        </w:rPr>
      </w:pPr>
      <w:r w:rsidRPr="008717E5">
        <w:rPr>
          <w:rFonts w:ascii="Times New Roman" w:eastAsia="Times New Roman" w:hAnsi="Times New Roman" w:cs="Times New Roman"/>
          <w:color w:val="000000"/>
          <w:kern w:val="0"/>
          <w:sz w:val="22"/>
          <w:szCs w:val="22"/>
          <w14:ligatures w14:val="none"/>
        </w:rPr>
        <w:t>Į pasiūlymo kainą yra įtraukti visi mokesčiai, taip pat ir pridėtinės vertės mokestis (toliau – PVM) ir visos su tinkamu darbų atlikimu susijusios išlaidos.</w:t>
      </w:r>
      <w:r w:rsidRPr="008717E5">
        <w:rPr>
          <w:rFonts w:ascii="Times New Roman" w:eastAsia="Times New Roman" w:hAnsi="Times New Roman" w:cs="Times New Roman"/>
          <w:bCs/>
          <w:color w:val="000000"/>
          <w:kern w:val="0"/>
          <w:sz w:val="22"/>
          <w:szCs w:val="22"/>
          <w14:ligatures w14:val="none"/>
        </w:rPr>
        <w:t xml:space="preserve"> </w:t>
      </w:r>
    </w:p>
    <w:p w14:paraId="53EF90D2" w14:textId="4141C935" w:rsidR="00E95148" w:rsidRPr="000453F4" w:rsidRDefault="00E95148" w:rsidP="00E95148">
      <w:pPr>
        <w:tabs>
          <w:tab w:val="num" w:pos="0"/>
          <w:tab w:val="left" w:pos="709"/>
        </w:tabs>
        <w:spacing w:after="0" w:line="240" w:lineRule="exact"/>
        <w:jc w:val="both"/>
        <w:rPr>
          <w:rFonts w:ascii="Times New Roman" w:hAnsi="Times New Roman"/>
        </w:rPr>
      </w:pPr>
      <w:r w:rsidRPr="000453F4">
        <w:rPr>
          <w:rFonts w:ascii="Times New Roman" w:hAnsi="Times New Roman"/>
        </w:rPr>
        <w:t>Tais atvejais, kai pagal galiojančius teisės aktus tiekėjui nereikia mokėti PVM, tiekėjas privalo su pasiūlymu pateikti laisvos formos raštą dėl PVM netaikymo pagrindo.</w:t>
      </w:r>
    </w:p>
    <w:p w14:paraId="77069E30" w14:textId="77777777" w:rsidR="00E95148" w:rsidRPr="008717E5" w:rsidRDefault="00E95148" w:rsidP="008717E5">
      <w:pPr>
        <w:tabs>
          <w:tab w:val="num" w:pos="0"/>
          <w:tab w:val="left" w:pos="709"/>
        </w:tabs>
        <w:spacing w:after="0" w:line="240" w:lineRule="exact"/>
        <w:jc w:val="both"/>
        <w:rPr>
          <w:rFonts w:ascii="Times New Roman" w:eastAsia="Times New Roman" w:hAnsi="Times New Roman" w:cs="Times New Roman"/>
          <w:kern w:val="0"/>
          <w:sz w:val="22"/>
          <w:szCs w:val="22"/>
          <w14:ligatures w14:val="none"/>
        </w:rPr>
      </w:pPr>
    </w:p>
    <w:p w14:paraId="02449723" w14:textId="77777777" w:rsidR="008717E5" w:rsidRPr="008717E5" w:rsidRDefault="008717E5" w:rsidP="008717E5">
      <w:pPr>
        <w:spacing w:after="0" w:line="240" w:lineRule="auto"/>
        <w:ind w:firstLine="709"/>
        <w:jc w:val="both"/>
        <w:rPr>
          <w:rFonts w:ascii="Times New Roman" w:eastAsia="Times New Roman" w:hAnsi="Times New Roman" w:cs="Times New Roman"/>
          <w:kern w:val="0"/>
          <w:sz w:val="23"/>
          <w:szCs w:val="23"/>
          <w14:ligatures w14:val="none"/>
        </w:rPr>
      </w:pPr>
    </w:p>
    <w:p w14:paraId="1C66C148" w14:textId="2F670BB8" w:rsidR="008717E5" w:rsidRPr="008717E5" w:rsidRDefault="008717E5" w:rsidP="008717E5">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4</w:t>
      </w:r>
      <w:r w:rsidRPr="008717E5">
        <w:rPr>
          <w:rFonts w:ascii="Times New Roman" w:eastAsia="Times New Roman" w:hAnsi="Times New Roman" w:cs="Times New Roman"/>
          <w:b/>
          <w:bCs/>
          <w:kern w:val="0"/>
          <w:sz w:val="23"/>
          <w:szCs w:val="23"/>
          <w14:ligatures w14:val="none"/>
        </w:rPr>
        <w:t>. Informacija apie kiekvieno tiekėjų grupės partnerio savo jėgomis numatomų atlikti darbų ir (ar) paslaugų dalies vertę (pildoma, kai pasiūlymą pateikia tiekėjų grupė):</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03"/>
        <w:gridCol w:w="5387"/>
        <w:gridCol w:w="4819"/>
      </w:tblGrid>
      <w:tr w:rsidR="008717E5" w:rsidRPr="008717E5" w14:paraId="0C86877F" w14:textId="77777777" w:rsidTr="008717E5">
        <w:trPr>
          <w:trHeight w:val="768"/>
        </w:trPr>
        <w:tc>
          <w:tcPr>
            <w:tcW w:w="670" w:type="dxa"/>
            <w:vAlign w:val="center"/>
          </w:tcPr>
          <w:p w14:paraId="2D11970A"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Eil. Nr.</w:t>
            </w:r>
          </w:p>
        </w:tc>
        <w:tc>
          <w:tcPr>
            <w:tcW w:w="4003" w:type="dxa"/>
            <w:vAlign w:val="center"/>
          </w:tcPr>
          <w:p w14:paraId="16DC27BD"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Partnerio pavadinimas</w:t>
            </w:r>
          </w:p>
        </w:tc>
        <w:tc>
          <w:tcPr>
            <w:tcW w:w="5387" w:type="dxa"/>
            <w:vAlign w:val="center"/>
          </w:tcPr>
          <w:p w14:paraId="16ED2D9E"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Numatomi atlikti darbai ir (ar) paslaugos</w:t>
            </w:r>
          </w:p>
        </w:tc>
        <w:tc>
          <w:tcPr>
            <w:tcW w:w="4819" w:type="dxa"/>
            <w:vAlign w:val="center"/>
          </w:tcPr>
          <w:p w14:paraId="23FBC378" w14:textId="3EF294C4"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Partnerio darbų ir (ar) paslaugų dalies vertė pasiūlymo kainoje, Eur su PVM</w:t>
            </w:r>
            <w:r>
              <w:rPr>
                <w:rFonts w:ascii="Times New Roman" w:eastAsia="Times New Roman" w:hAnsi="Times New Roman" w:cs="Times New Roman"/>
                <w:b/>
                <w:kern w:val="0"/>
                <w:sz w:val="23"/>
                <w:szCs w:val="23"/>
                <w14:ligatures w14:val="none"/>
              </w:rPr>
              <w:t xml:space="preserve"> ir proc.</w:t>
            </w:r>
            <w:r w:rsidRPr="008717E5">
              <w:rPr>
                <w:rFonts w:ascii="Times New Roman" w:eastAsia="Times New Roman" w:hAnsi="Times New Roman" w:cs="Times New Roman"/>
                <w:b/>
                <w:kern w:val="0"/>
                <w:sz w:val="23"/>
                <w:szCs w:val="23"/>
                <w14:ligatures w14:val="none"/>
              </w:rPr>
              <w:t xml:space="preserve"> </w:t>
            </w:r>
          </w:p>
        </w:tc>
      </w:tr>
      <w:tr w:rsidR="008717E5" w:rsidRPr="008717E5" w14:paraId="522E42E4" w14:textId="77777777" w:rsidTr="008717E5">
        <w:tc>
          <w:tcPr>
            <w:tcW w:w="670" w:type="dxa"/>
            <w:shd w:val="clear" w:color="auto" w:fill="D9D9D9"/>
          </w:tcPr>
          <w:p w14:paraId="2008CFC2"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4003" w:type="dxa"/>
            <w:shd w:val="clear" w:color="auto" w:fill="D9D9D9"/>
          </w:tcPr>
          <w:p w14:paraId="0D16F6EF"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5387" w:type="dxa"/>
            <w:shd w:val="clear" w:color="auto" w:fill="D9D9D9"/>
          </w:tcPr>
          <w:p w14:paraId="450BDDCE"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4819" w:type="dxa"/>
            <w:shd w:val="clear" w:color="auto" w:fill="D9D9D9"/>
          </w:tcPr>
          <w:p w14:paraId="7348FD67"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r>
      <w:tr w:rsidR="008717E5" w:rsidRPr="008717E5" w14:paraId="1933D0B5" w14:textId="77777777" w:rsidTr="008717E5">
        <w:tc>
          <w:tcPr>
            <w:tcW w:w="670" w:type="dxa"/>
            <w:shd w:val="clear" w:color="auto" w:fill="D9D9D9"/>
          </w:tcPr>
          <w:p w14:paraId="53C90303"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4003" w:type="dxa"/>
            <w:shd w:val="clear" w:color="auto" w:fill="D9D9D9"/>
          </w:tcPr>
          <w:p w14:paraId="6185704A"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5387" w:type="dxa"/>
            <w:shd w:val="clear" w:color="auto" w:fill="D9D9D9"/>
          </w:tcPr>
          <w:p w14:paraId="5731BDCB"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4819" w:type="dxa"/>
            <w:shd w:val="clear" w:color="auto" w:fill="D9D9D9"/>
          </w:tcPr>
          <w:p w14:paraId="2A4AF8B4"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r>
      <w:tr w:rsidR="008717E5" w:rsidRPr="008717E5" w14:paraId="7A11040B" w14:textId="77777777" w:rsidTr="008717E5">
        <w:tc>
          <w:tcPr>
            <w:tcW w:w="10060" w:type="dxa"/>
            <w:gridSpan w:val="3"/>
          </w:tcPr>
          <w:p w14:paraId="73DA75E2" w14:textId="77777777" w:rsidR="008717E5" w:rsidRPr="008717E5" w:rsidRDefault="008717E5" w:rsidP="008717E5">
            <w:pPr>
              <w:spacing w:after="0" w:line="240" w:lineRule="auto"/>
              <w:jc w:val="right"/>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1EE95FE8"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bl>
    <w:p w14:paraId="79D5261C"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p w14:paraId="0123F3CA" w14:textId="47A88645" w:rsidR="008717E5" w:rsidRPr="008717E5" w:rsidRDefault="008717E5" w:rsidP="008717E5">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5</w:t>
      </w:r>
      <w:r w:rsidRPr="008717E5">
        <w:rPr>
          <w:rFonts w:ascii="Times New Roman" w:eastAsia="Times New Roman" w:hAnsi="Times New Roman" w:cs="Times New Roman"/>
          <w:b/>
          <w:bCs/>
          <w:kern w:val="0"/>
          <w:sz w:val="23"/>
          <w:szCs w:val="23"/>
          <w14:ligatures w14:val="none"/>
        </w:rPr>
        <w:t>. Dalyvis pasiūlyme privalo išviešinti subtiekėjus ir ūkio subjektus, kurių pajėgumais remiasi, taip pat nurodyti ir kitus žinomus subtiekėjus: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8"/>
        <w:gridCol w:w="5387"/>
        <w:gridCol w:w="4819"/>
      </w:tblGrid>
      <w:tr w:rsidR="008717E5" w:rsidRPr="008717E5" w14:paraId="68D1063C" w14:textId="77777777" w:rsidTr="008717E5">
        <w:trPr>
          <w:trHeight w:val="1060"/>
        </w:trPr>
        <w:tc>
          <w:tcPr>
            <w:tcW w:w="675" w:type="dxa"/>
            <w:vAlign w:val="center"/>
          </w:tcPr>
          <w:p w14:paraId="5B4C4A59"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Eil. Nr.</w:t>
            </w:r>
          </w:p>
        </w:tc>
        <w:tc>
          <w:tcPr>
            <w:tcW w:w="3998" w:type="dxa"/>
            <w:vAlign w:val="center"/>
          </w:tcPr>
          <w:p w14:paraId="18CD1A7E"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Subtiekėjo pavadinimas, kodas ir adresas</w:t>
            </w:r>
          </w:p>
        </w:tc>
        <w:tc>
          <w:tcPr>
            <w:tcW w:w="5387" w:type="dxa"/>
            <w:vAlign w:val="center"/>
          </w:tcPr>
          <w:p w14:paraId="0F7E10C5"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highlight w:val="yellow"/>
                <w14:ligatures w14:val="none"/>
              </w:rPr>
            </w:pPr>
            <w:r w:rsidRPr="008717E5">
              <w:rPr>
                <w:rFonts w:ascii="Times New Roman" w:eastAsia="Times New Roman" w:hAnsi="Times New Roman" w:cs="Times New Roman"/>
                <w:b/>
                <w:kern w:val="0"/>
                <w:sz w:val="23"/>
                <w:szCs w:val="23"/>
                <w14:ligatures w14:val="none"/>
              </w:rPr>
              <w:t>Perduodama veikla</w:t>
            </w:r>
          </w:p>
        </w:tc>
        <w:tc>
          <w:tcPr>
            <w:tcW w:w="4819" w:type="dxa"/>
            <w:vAlign w:val="center"/>
          </w:tcPr>
          <w:p w14:paraId="7256037F"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 xml:space="preserve">Pirkimo sutarties dalis pasiūlymo kainoje, kuriai ketinama pasitelkti subtiekėjus, Eur su PVM </w:t>
            </w:r>
          </w:p>
        </w:tc>
      </w:tr>
      <w:tr w:rsidR="008717E5" w:rsidRPr="008717E5" w14:paraId="4CEDD1CF" w14:textId="77777777" w:rsidTr="008717E5">
        <w:tc>
          <w:tcPr>
            <w:tcW w:w="14879" w:type="dxa"/>
            <w:gridSpan w:val="4"/>
          </w:tcPr>
          <w:p w14:paraId="35E9299A" w14:textId="77777777" w:rsidR="008717E5" w:rsidRPr="008717E5" w:rsidRDefault="008717E5" w:rsidP="008717E5">
            <w:pPr>
              <w:spacing w:after="0" w:line="240" w:lineRule="auto"/>
              <w:jc w:val="both"/>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Subtiekėjai ir ūkio subjektai, kurių pajėgumais remiamasi įrodinėjant kvalifikacijos atitiktį</w:t>
            </w:r>
          </w:p>
        </w:tc>
      </w:tr>
      <w:tr w:rsidR="008717E5" w:rsidRPr="008717E5" w14:paraId="5CC04F4D" w14:textId="77777777" w:rsidTr="008717E5">
        <w:tc>
          <w:tcPr>
            <w:tcW w:w="675" w:type="dxa"/>
            <w:shd w:val="clear" w:color="auto" w:fill="D9D9D9"/>
          </w:tcPr>
          <w:p w14:paraId="5A96DC5F"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3998" w:type="dxa"/>
            <w:shd w:val="clear" w:color="auto" w:fill="D9D9D9"/>
          </w:tcPr>
          <w:p w14:paraId="6891111C"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204A4EE4"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5DC153FF"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02000534" w14:textId="77777777" w:rsidTr="008717E5">
        <w:tc>
          <w:tcPr>
            <w:tcW w:w="675" w:type="dxa"/>
            <w:shd w:val="clear" w:color="auto" w:fill="D9D9D9"/>
          </w:tcPr>
          <w:p w14:paraId="58AF2BD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3998" w:type="dxa"/>
            <w:shd w:val="clear" w:color="auto" w:fill="D9D9D9"/>
          </w:tcPr>
          <w:p w14:paraId="5332B6E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5B9F417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079F36A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448C22DD" w14:textId="77777777" w:rsidTr="008717E5">
        <w:tc>
          <w:tcPr>
            <w:tcW w:w="10060" w:type="dxa"/>
            <w:gridSpan w:val="3"/>
          </w:tcPr>
          <w:p w14:paraId="55D44447" w14:textId="77777777" w:rsidR="008717E5" w:rsidRPr="008717E5" w:rsidRDefault="008717E5" w:rsidP="008717E5">
            <w:pPr>
              <w:spacing w:after="0" w:line="240" w:lineRule="auto"/>
              <w:jc w:val="right"/>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4B4C2DF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72CC6642" w14:textId="77777777" w:rsidTr="008717E5">
        <w:tc>
          <w:tcPr>
            <w:tcW w:w="14879" w:type="dxa"/>
            <w:gridSpan w:val="4"/>
          </w:tcPr>
          <w:p w14:paraId="4F2252B9" w14:textId="77777777" w:rsidR="008717E5" w:rsidRPr="008717E5" w:rsidRDefault="008717E5" w:rsidP="008717E5">
            <w:pPr>
              <w:spacing w:after="0" w:line="240" w:lineRule="auto"/>
              <w:jc w:val="both"/>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Kiti žinomi subtiekėjai, kurie bus pasitelkti vykdant pirkimo sutartį ir kurių pajėgumais nesiremiama įrodinėjant kvalifikacijos atitiktį</w:t>
            </w:r>
          </w:p>
        </w:tc>
      </w:tr>
      <w:tr w:rsidR="008717E5" w:rsidRPr="008717E5" w14:paraId="4F795ECF" w14:textId="77777777" w:rsidTr="008717E5">
        <w:tc>
          <w:tcPr>
            <w:tcW w:w="675" w:type="dxa"/>
            <w:shd w:val="clear" w:color="auto" w:fill="D9D9D9"/>
          </w:tcPr>
          <w:p w14:paraId="267BF720"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3998" w:type="dxa"/>
            <w:shd w:val="clear" w:color="auto" w:fill="D9D9D9"/>
          </w:tcPr>
          <w:p w14:paraId="7CC457EB"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136DD5A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77A9FDC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19BF04D5" w14:textId="77777777" w:rsidTr="008717E5">
        <w:tc>
          <w:tcPr>
            <w:tcW w:w="675" w:type="dxa"/>
            <w:shd w:val="clear" w:color="auto" w:fill="D9D9D9"/>
          </w:tcPr>
          <w:p w14:paraId="7E3708E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3998" w:type="dxa"/>
            <w:shd w:val="clear" w:color="auto" w:fill="D9D9D9"/>
          </w:tcPr>
          <w:p w14:paraId="205E9B9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68836630"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13F42F1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1DFD530B" w14:textId="77777777" w:rsidTr="008717E5">
        <w:tc>
          <w:tcPr>
            <w:tcW w:w="10060" w:type="dxa"/>
            <w:gridSpan w:val="3"/>
          </w:tcPr>
          <w:p w14:paraId="50292ECD" w14:textId="77777777" w:rsidR="008717E5" w:rsidRPr="008717E5" w:rsidRDefault="008717E5" w:rsidP="008717E5">
            <w:pPr>
              <w:spacing w:after="0" w:line="240" w:lineRule="auto"/>
              <w:jc w:val="right"/>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56F55CF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bl>
    <w:p w14:paraId="1A678D83" w14:textId="77777777" w:rsidR="008717E5" w:rsidRPr="008717E5" w:rsidRDefault="008717E5" w:rsidP="008717E5">
      <w:pPr>
        <w:spacing w:after="0" w:line="240" w:lineRule="auto"/>
        <w:contextualSpacing/>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b/>
          <w:kern w:val="0"/>
          <w:sz w:val="23"/>
          <w:szCs w:val="23"/>
          <w14:ligatures w14:val="none"/>
        </w:rPr>
        <w:t xml:space="preserve">Pastaba. </w:t>
      </w:r>
      <w:r w:rsidRPr="008717E5">
        <w:rPr>
          <w:rFonts w:ascii="Times New Roman" w:eastAsia="Times New Roman" w:hAnsi="Times New Roman" w:cs="Times New Roman"/>
          <w:kern w:val="0"/>
          <w:sz w:val="23"/>
          <w:szCs w:val="23"/>
          <w14:ligatures w14:val="none"/>
        </w:rPr>
        <w:t>Tiekėjo, tiekėjų grupės partnerių ir subtiekėjų bendra numatomų atlikti darbų vertė turi atitikti bendrą pasiūlymo sumą Eur su PVM.</w:t>
      </w:r>
    </w:p>
    <w:p w14:paraId="11AC9D21" w14:textId="77777777" w:rsidR="008717E5" w:rsidRPr="008717E5" w:rsidRDefault="008717E5" w:rsidP="008717E5">
      <w:pPr>
        <w:spacing w:after="0" w:line="240" w:lineRule="auto"/>
        <w:jc w:val="both"/>
        <w:rPr>
          <w:rFonts w:ascii="Times New Roman" w:eastAsia="Times New Roman" w:hAnsi="Times New Roman" w:cs="Times New Roman"/>
          <w:bCs/>
          <w:kern w:val="0"/>
          <w:sz w:val="23"/>
          <w:szCs w:val="23"/>
          <w14:ligatures w14:val="none"/>
        </w:rPr>
      </w:pPr>
      <w:r w:rsidRPr="008717E5">
        <w:rPr>
          <w:rFonts w:ascii="Times New Roman" w:eastAsia="Times New Roman" w:hAnsi="Times New Roman" w:cs="Times New Roman"/>
          <w:bCs/>
          <w:kern w:val="0"/>
          <w:sz w:val="23"/>
          <w:szCs w:val="23"/>
          <w14:ligatures w14:val="none"/>
        </w:rPr>
        <w:t>Siūlomi darbai visiškai atitinka pirkimo dokumentuose nurodytus reikalavimus.</w:t>
      </w:r>
    </w:p>
    <w:p w14:paraId="47B8FF92" w14:textId="77777777" w:rsidR="00553252" w:rsidRPr="00553252" w:rsidRDefault="00553252" w:rsidP="00553252">
      <w:pPr>
        <w:spacing w:after="0" w:line="240" w:lineRule="auto"/>
        <w:ind w:firstLine="567"/>
        <w:jc w:val="both"/>
        <w:rPr>
          <w:rFonts w:ascii="Times New Roman" w:eastAsia="Times New Roman" w:hAnsi="Times New Roman" w:cs="Times New Roman"/>
          <w:kern w:val="0"/>
          <w:sz w:val="23"/>
          <w:szCs w:val="23"/>
          <w14:ligatures w14:val="none"/>
        </w:rPr>
      </w:pPr>
    </w:p>
    <w:p w14:paraId="1F316DC4" w14:textId="62FC7BDA"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6</w:t>
      </w:r>
      <w:r w:rsidRPr="00553252">
        <w:rPr>
          <w:rFonts w:ascii="Times New Roman" w:eastAsia="Times New Roman" w:hAnsi="Times New Roman" w:cs="Times New Roman"/>
          <w:b/>
          <w:bCs/>
          <w:kern w:val="0"/>
          <w:sz w:val="23"/>
          <w:szCs w:val="23"/>
          <w14:ligatures w14:val="none"/>
        </w:rPr>
        <w:t>. 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308"/>
        <w:gridCol w:w="3544"/>
        <w:gridCol w:w="3969"/>
        <w:gridCol w:w="3402"/>
      </w:tblGrid>
      <w:tr w:rsidR="00553252" w:rsidRPr="00553252" w14:paraId="530023F6" w14:textId="77777777" w:rsidTr="00553252">
        <w:tc>
          <w:tcPr>
            <w:tcW w:w="656" w:type="dxa"/>
            <w:vAlign w:val="center"/>
          </w:tcPr>
          <w:p w14:paraId="464CB6FE" w14:textId="77777777" w:rsidR="00553252" w:rsidRPr="00553252" w:rsidRDefault="00553252" w:rsidP="00553252">
            <w:pPr>
              <w:spacing w:after="0" w:line="240" w:lineRule="auto"/>
              <w:jc w:val="center"/>
              <w:rPr>
                <w:rFonts w:ascii="Times New Roman" w:eastAsia="Times New Roman" w:hAnsi="Times New Roman" w:cs="Times New Roman"/>
                <w:b/>
                <w:kern w:val="0"/>
                <w:sz w:val="23"/>
                <w:szCs w:val="23"/>
                <w14:ligatures w14:val="none"/>
              </w:rPr>
            </w:pPr>
            <w:r w:rsidRPr="00553252">
              <w:rPr>
                <w:rFonts w:ascii="Times New Roman" w:eastAsia="Times New Roman" w:hAnsi="Times New Roman" w:cs="Times New Roman"/>
                <w:b/>
                <w:kern w:val="0"/>
                <w:sz w:val="23"/>
                <w:szCs w:val="23"/>
                <w14:ligatures w14:val="none"/>
              </w:rPr>
              <w:t>Eil. Nr.</w:t>
            </w:r>
          </w:p>
        </w:tc>
        <w:tc>
          <w:tcPr>
            <w:tcW w:w="3308" w:type="dxa"/>
            <w:vAlign w:val="center"/>
          </w:tcPr>
          <w:p w14:paraId="0815105C" w14:textId="77777777" w:rsidR="00553252" w:rsidRPr="00553252" w:rsidRDefault="00553252" w:rsidP="00553252">
            <w:pPr>
              <w:spacing w:after="0" w:line="240" w:lineRule="auto"/>
              <w:jc w:val="center"/>
              <w:rPr>
                <w:rFonts w:ascii="Times New Roman" w:eastAsia="Times New Roman" w:hAnsi="Times New Roman" w:cs="Times New Roman"/>
                <w:b/>
                <w:kern w:val="0"/>
                <w:sz w:val="23"/>
                <w:szCs w:val="23"/>
                <w14:ligatures w14:val="none"/>
              </w:rPr>
            </w:pPr>
            <w:r w:rsidRPr="00553252">
              <w:rPr>
                <w:rFonts w:ascii="Times New Roman" w:eastAsia="Times New Roman" w:hAnsi="Times New Roman" w:cs="Times New Roman"/>
                <w:b/>
                <w:kern w:val="0"/>
                <w:sz w:val="23"/>
                <w:szCs w:val="23"/>
                <w14:ligatures w14:val="none"/>
              </w:rPr>
              <w:t>Vardas ir pavardė</w:t>
            </w:r>
          </w:p>
        </w:tc>
        <w:tc>
          <w:tcPr>
            <w:tcW w:w="3544" w:type="dxa"/>
            <w:vAlign w:val="center"/>
          </w:tcPr>
          <w:p w14:paraId="2B2143FC" w14:textId="77777777" w:rsidR="00553252" w:rsidRPr="00553252" w:rsidRDefault="00553252" w:rsidP="00553252">
            <w:pPr>
              <w:spacing w:after="0" w:line="240" w:lineRule="auto"/>
              <w:jc w:val="center"/>
              <w:rPr>
                <w:rFonts w:ascii="Times New Roman" w:eastAsia="Times New Roman" w:hAnsi="Times New Roman" w:cs="Times New Roman"/>
                <w:b/>
                <w:kern w:val="0"/>
                <w:sz w:val="23"/>
                <w:szCs w:val="23"/>
                <w14:ligatures w14:val="none"/>
              </w:rPr>
            </w:pPr>
            <w:r w:rsidRPr="00553252">
              <w:rPr>
                <w:rFonts w:ascii="Times New Roman" w:eastAsia="Times New Roman" w:hAnsi="Times New Roman" w:cs="Times New Roman"/>
                <w:b/>
                <w:kern w:val="0"/>
                <w:sz w:val="23"/>
                <w:szCs w:val="23"/>
                <w14:ligatures w14:val="none"/>
              </w:rPr>
              <w:t>Specialisto dabartinė darbovietė</w:t>
            </w:r>
          </w:p>
        </w:tc>
        <w:tc>
          <w:tcPr>
            <w:tcW w:w="3969" w:type="dxa"/>
            <w:vAlign w:val="center"/>
          </w:tcPr>
          <w:p w14:paraId="3639D49E" w14:textId="77777777" w:rsidR="00553252" w:rsidRPr="00553252" w:rsidRDefault="00553252" w:rsidP="00553252">
            <w:pPr>
              <w:spacing w:after="0" w:line="240" w:lineRule="auto"/>
              <w:jc w:val="center"/>
              <w:rPr>
                <w:rFonts w:ascii="Times New Roman" w:eastAsia="Times New Roman" w:hAnsi="Times New Roman" w:cs="Times New Roman"/>
                <w:b/>
                <w:iCs/>
                <w:kern w:val="0"/>
                <w:sz w:val="23"/>
                <w:szCs w:val="23"/>
                <w14:ligatures w14:val="none"/>
              </w:rPr>
            </w:pPr>
            <w:r w:rsidRPr="00553252">
              <w:rPr>
                <w:rFonts w:ascii="Times New Roman" w:eastAsia="Calibri" w:hAnsi="Times New Roman" w:cs="Times New Roman"/>
                <w:b/>
                <w:iCs/>
                <w:kern w:val="0"/>
                <w:sz w:val="23"/>
                <w:szCs w:val="23"/>
                <w14:ligatures w14:val="none"/>
              </w:rPr>
              <w:t>Kokiems sutartiniams įsipareigojimams pasitelkiamas specialistas</w:t>
            </w:r>
          </w:p>
        </w:tc>
        <w:tc>
          <w:tcPr>
            <w:tcW w:w="3402" w:type="dxa"/>
            <w:vAlign w:val="center"/>
          </w:tcPr>
          <w:p w14:paraId="639E8278" w14:textId="77777777" w:rsidR="00553252" w:rsidRPr="00553252" w:rsidRDefault="00553252" w:rsidP="00553252">
            <w:pPr>
              <w:spacing w:after="0" w:line="240" w:lineRule="auto"/>
              <w:jc w:val="center"/>
              <w:rPr>
                <w:rFonts w:ascii="Times New Roman" w:eastAsia="Calibri" w:hAnsi="Times New Roman" w:cs="Times New Roman"/>
                <w:b/>
                <w:iCs/>
                <w:kern w:val="0"/>
                <w:sz w:val="23"/>
                <w:szCs w:val="23"/>
                <w14:ligatures w14:val="none"/>
              </w:rPr>
            </w:pPr>
            <w:r w:rsidRPr="00553252">
              <w:rPr>
                <w:rFonts w:ascii="Times New Roman" w:eastAsia="Calibri" w:hAnsi="Times New Roman" w:cs="Times New Roman"/>
                <w:b/>
                <w:iCs/>
                <w:kern w:val="0"/>
                <w:sz w:val="23"/>
                <w:szCs w:val="23"/>
                <w14:ligatures w14:val="none"/>
              </w:rPr>
              <w:t>Tiekėjo ar ūkio subjekto, kurio pajėgumais remiamasi įmonė, kurioje bus įdarbintas šis specialistas sutarties laimėjimo atveju</w:t>
            </w:r>
          </w:p>
        </w:tc>
      </w:tr>
      <w:tr w:rsidR="00553252" w:rsidRPr="00553252" w14:paraId="08424448" w14:textId="77777777" w:rsidTr="00553252">
        <w:tc>
          <w:tcPr>
            <w:tcW w:w="656" w:type="dxa"/>
            <w:shd w:val="clear" w:color="auto" w:fill="D9D9D9"/>
          </w:tcPr>
          <w:p w14:paraId="47708390"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1.</w:t>
            </w:r>
          </w:p>
        </w:tc>
        <w:tc>
          <w:tcPr>
            <w:tcW w:w="3308" w:type="dxa"/>
            <w:shd w:val="clear" w:color="auto" w:fill="D9D9D9"/>
          </w:tcPr>
          <w:p w14:paraId="4273F411"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544" w:type="dxa"/>
            <w:shd w:val="clear" w:color="auto" w:fill="D9D9D9"/>
          </w:tcPr>
          <w:p w14:paraId="75671853"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969" w:type="dxa"/>
            <w:shd w:val="clear" w:color="auto" w:fill="D9D9D9"/>
          </w:tcPr>
          <w:p w14:paraId="0F1D146D"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402" w:type="dxa"/>
            <w:shd w:val="clear" w:color="auto" w:fill="D9D9D9"/>
          </w:tcPr>
          <w:p w14:paraId="69A55F34"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r>
      <w:tr w:rsidR="00553252" w:rsidRPr="00553252" w14:paraId="173274C4" w14:textId="77777777" w:rsidTr="00553252">
        <w:tc>
          <w:tcPr>
            <w:tcW w:w="656" w:type="dxa"/>
            <w:shd w:val="clear" w:color="auto" w:fill="D9D9D9"/>
          </w:tcPr>
          <w:p w14:paraId="71423154"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2.</w:t>
            </w:r>
          </w:p>
        </w:tc>
        <w:tc>
          <w:tcPr>
            <w:tcW w:w="3308" w:type="dxa"/>
            <w:shd w:val="clear" w:color="auto" w:fill="D9D9D9"/>
          </w:tcPr>
          <w:p w14:paraId="136B660B"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544" w:type="dxa"/>
            <w:shd w:val="clear" w:color="auto" w:fill="D9D9D9"/>
          </w:tcPr>
          <w:p w14:paraId="1A3677A9"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969" w:type="dxa"/>
            <w:shd w:val="clear" w:color="auto" w:fill="D9D9D9"/>
          </w:tcPr>
          <w:p w14:paraId="369942B2"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402" w:type="dxa"/>
            <w:shd w:val="clear" w:color="auto" w:fill="D9D9D9"/>
          </w:tcPr>
          <w:p w14:paraId="30A07843"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r>
    </w:tbl>
    <w:p w14:paraId="05B62F31" w14:textId="77777777"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p>
    <w:p w14:paraId="393D0FD1" w14:textId="77777777"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5. Kartu su pasiūlymu pateikiami dokumentai ir pasiūlymo konfidenciali informacija:</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4105"/>
        <w:gridCol w:w="4543"/>
        <w:gridCol w:w="5238"/>
      </w:tblGrid>
      <w:tr w:rsidR="00553252" w:rsidRPr="00553252" w14:paraId="6FA2DD33"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7694946C"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Eil.</w:t>
            </w:r>
          </w:p>
          <w:p w14:paraId="3D0EE8B9"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Nr.</w:t>
            </w:r>
          </w:p>
        </w:tc>
        <w:tc>
          <w:tcPr>
            <w:tcW w:w="4105" w:type="dxa"/>
            <w:tcBorders>
              <w:top w:val="single" w:sz="4" w:space="0" w:color="auto"/>
              <w:left w:val="single" w:sz="4" w:space="0" w:color="auto"/>
              <w:bottom w:val="single" w:sz="4" w:space="0" w:color="auto"/>
              <w:right w:val="single" w:sz="4" w:space="0" w:color="auto"/>
            </w:tcBorders>
            <w:vAlign w:val="center"/>
          </w:tcPr>
          <w:p w14:paraId="0002D3DB"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Pateikto dokumento pavadinimas</w:t>
            </w:r>
          </w:p>
        </w:tc>
        <w:tc>
          <w:tcPr>
            <w:tcW w:w="4543" w:type="dxa"/>
            <w:tcBorders>
              <w:top w:val="single" w:sz="4" w:space="0" w:color="auto"/>
              <w:left w:val="single" w:sz="4" w:space="0" w:color="auto"/>
              <w:bottom w:val="single" w:sz="4" w:space="0" w:color="auto"/>
              <w:right w:val="single" w:sz="4" w:space="0" w:color="auto"/>
            </w:tcBorders>
          </w:tcPr>
          <w:p w14:paraId="07863973"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Dokumente esanti konfidenciali informacija (nurodoma dokumento dalis / puslapis, kuriame yra konfidenciali informacija)</w:t>
            </w:r>
          </w:p>
        </w:tc>
        <w:tc>
          <w:tcPr>
            <w:tcW w:w="5238" w:type="dxa"/>
            <w:tcBorders>
              <w:top w:val="single" w:sz="4" w:space="0" w:color="auto"/>
              <w:left w:val="single" w:sz="4" w:space="0" w:color="auto"/>
              <w:bottom w:val="single" w:sz="4" w:space="0" w:color="auto"/>
              <w:right w:val="single" w:sz="4" w:space="0" w:color="auto"/>
            </w:tcBorders>
            <w:vAlign w:val="center"/>
          </w:tcPr>
          <w:p w14:paraId="4356AFCB"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Konfidencialios informacijos pagrindimas (paaiškinama, kuo remiantis nurodytas dokumentas ar jo dalis yra konfidencialūs)</w:t>
            </w:r>
          </w:p>
        </w:tc>
      </w:tr>
      <w:tr w:rsidR="00553252" w:rsidRPr="00553252" w14:paraId="4A36B043"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560CE82F"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1.</w:t>
            </w:r>
          </w:p>
        </w:tc>
        <w:tc>
          <w:tcPr>
            <w:tcW w:w="4105" w:type="dxa"/>
            <w:tcBorders>
              <w:top w:val="single" w:sz="4" w:space="0" w:color="auto"/>
              <w:left w:val="single" w:sz="4" w:space="0" w:color="auto"/>
              <w:bottom w:val="single" w:sz="4" w:space="0" w:color="auto"/>
              <w:right w:val="single" w:sz="4" w:space="0" w:color="auto"/>
            </w:tcBorders>
            <w:shd w:val="clear" w:color="auto" w:fill="D9D9D9"/>
          </w:tcPr>
          <w:p w14:paraId="48343A40"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p>
        </w:tc>
        <w:tc>
          <w:tcPr>
            <w:tcW w:w="4543" w:type="dxa"/>
            <w:tcBorders>
              <w:top w:val="single" w:sz="4" w:space="0" w:color="auto"/>
              <w:left w:val="single" w:sz="4" w:space="0" w:color="auto"/>
              <w:bottom w:val="single" w:sz="4" w:space="0" w:color="auto"/>
              <w:right w:val="single" w:sz="4" w:space="0" w:color="auto"/>
            </w:tcBorders>
            <w:shd w:val="clear" w:color="auto" w:fill="D9D9D9"/>
          </w:tcPr>
          <w:p w14:paraId="16AB87AA"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p>
        </w:tc>
        <w:tc>
          <w:tcPr>
            <w:tcW w:w="5238" w:type="dxa"/>
            <w:tcBorders>
              <w:top w:val="single" w:sz="4" w:space="0" w:color="auto"/>
              <w:left w:val="single" w:sz="4" w:space="0" w:color="auto"/>
              <w:bottom w:val="single" w:sz="4" w:space="0" w:color="auto"/>
              <w:right w:val="single" w:sz="4" w:space="0" w:color="auto"/>
            </w:tcBorders>
            <w:shd w:val="clear" w:color="auto" w:fill="D9D9D9"/>
          </w:tcPr>
          <w:p w14:paraId="4D803323"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p>
        </w:tc>
      </w:tr>
      <w:tr w:rsidR="00553252" w:rsidRPr="00553252" w14:paraId="40B23BC1"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2F14DF6B"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2.</w:t>
            </w:r>
          </w:p>
        </w:tc>
        <w:tc>
          <w:tcPr>
            <w:tcW w:w="4105" w:type="dxa"/>
            <w:tcBorders>
              <w:top w:val="single" w:sz="4" w:space="0" w:color="auto"/>
              <w:left w:val="single" w:sz="4" w:space="0" w:color="auto"/>
              <w:bottom w:val="single" w:sz="4" w:space="0" w:color="auto"/>
              <w:right w:val="single" w:sz="4" w:space="0" w:color="auto"/>
            </w:tcBorders>
            <w:shd w:val="clear" w:color="auto" w:fill="D9D9D9"/>
          </w:tcPr>
          <w:p w14:paraId="4ECBE6FC"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4543" w:type="dxa"/>
            <w:tcBorders>
              <w:top w:val="single" w:sz="4" w:space="0" w:color="auto"/>
              <w:left w:val="single" w:sz="4" w:space="0" w:color="auto"/>
              <w:bottom w:val="single" w:sz="4" w:space="0" w:color="auto"/>
              <w:right w:val="single" w:sz="4" w:space="0" w:color="auto"/>
            </w:tcBorders>
            <w:shd w:val="clear" w:color="auto" w:fill="D9D9D9"/>
          </w:tcPr>
          <w:p w14:paraId="7F692696"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5238" w:type="dxa"/>
            <w:tcBorders>
              <w:top w:val="single" w:sz="4" w:space="0" w:color="auto"/>
              <w:left w:val="single" w:sz="4" w:space="0" w:color="auto"/>
              <w:bottom w:val="single" w:sz="4" w:space="0" w:color="auto"/>
              <w:right w:val="single" w:sz="4" w:space="0" w:color="auto"/>
            </w:tcBorders>
            <w:shd w:val="clear" w:color="auto" w:fill="D9D9D9"/>
          </w:tcPr>
          <w:p w14:paraId="7FFA4EE9"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r>
      <w:tr w:rsidR="00553252" w:rsidRPr="00553252" w14:paraId="21F66BA2"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10AB1F60"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3.</w:t>
            </w:r>
          </w:p>
        </w:tc>
        <w:tc>
          <w:tcPr>
            <w:tcW w:w="4105" w:type="dxa"/>
            <w:tcBorders>
              <w:top w:val="single" w:sz="4" w:space="0" w:color="auto"/>
              <w:left w:val="single" w:sz="4" w:space="0" w:color="auto"/>
              <w:bottom w:val="single" w:sz="4" w:space="0" w:color="auto"/>
              <w:right w:val="single" w:sz="4" w:space="0" w:color="auto"/>
            </w:tcBorders>
            <w:shd w:val="clear" w:color="auto" w:fill="D9D9D9"/>
          </w:tcPr>
          <w:p w14:paraId="0FDF6B90"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4543" w:type="dxa"/>
            <w:tcBorders>
              <w:top w:val="single" w:sz="4" w:space="0" w:color="auto"/>
              <w:left w:val="single" w:sz="4" w:space="0" w:color="auto"/>
              <w:bottom w:val="single" w:sz="4" w:space="0" w:color="auto"/>
              <w:right w:val="single" w:sz="4" w:space="0" w:color="auto"/>
            </w:tcBorders>
            <w:shd w:val="clear" w:color="auto" w:fill="D9D9D9"/>
          </w:tcPr>
          <w:p w14:paraId="092E23F2"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5238" w:type="dxa"/>
            <w:tcBorders>
              <w:top w:val="single" w:sz="4" w:space="0" w:color="auto"/>
              <w:left w:val="single" w:sz="4" w:space="0" w:color="auto"/>
              <w:bottom w:val="single" w:sz="4" w:space="0" w:color="auto"/>
              <w:right w:val="single" w:sz="4" w:space="0" w:color="auto"/>
            </w:tcBorders>
            <w:shd w:val="clear" w:color="auto" w:fill="D9D9D9"/>
          </w:tcPr>
          <w:p w14:paraId="4A25A9F8"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r>
    </w:tbl>
    <w:p w14:paraId="058BE5D8"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Pastaba.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62FD4797" w14:textId="77777777"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p>
    <w:p w14:paraId="1C69D56C" w14:textId="77777777" w:rsidR="008717E5" w:rsidRDefault="008717E5" w:rsidP="00CD60FD">
      <w:pPr>
        <w:spacing w:after="0" w:line="240" w:lineRule="auto"/>
        <w:rPr>
          <w:rFonts w:ascii="Times New Roman" w:hAnsi="Times New Roman" w:cs="Times New Roman"/>
          <w:sz w:val="22"/>
          <w:szCs w:val="22"/>
        </w:rPr>
      </w:pPr>
    </w:p>
    <w:sectPr w:rsidR="008717E5" w:rsidSect="006723F5">
      <w:pgSz w:w="16838" w:h="11906" w:orient="landscape"/>
      <w:pgMar w:top="1418" w:right="99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DA"/>
    <w:rsid w:val="000677B8"/>
    <w:rsid w:val="00086281"/>
    <w:rsid w:val="000C4B75"/>
    <w:rsid w:val="001306C8"/>
    <w:rsid w:val="00183B6B"/>
    <w:rsid w:val="00262FE7"/>
    <w:rsid w:val="00290C3B"/>
    <w:rsid w:val="002E6E1C"/>
    <w:rsid w:val="004220E3"/>
    <w:rsid w:val="004B079F"/>
    <w:rsid w:val="004B2860"/>
    <w:rsid w:val="004F4D55"/>
    <w:rsid w:val="00553252"/>
    <w:rsid w:val="00652E34"/>
    <w:rsid w:val="006723F5"/>
    <w:rsid w:val="006C1C3D"/>
    <w:rsid w:val="008717E5"/>
    <w:rsid w:val="00881525"/>
    <w:rsid w:val="008F61F0"/>
    <w:rsid w:val="00967235"/>
    <w:rsid w:val="009A20DE"/>
    <w:rsid w:val="009B1053"/>
    <w:rsid w:val="00A21D1B"/>
    <w:rsid w:val="00AB639E"/>
    <w:rsid w:val="00B51110"/>
    <w:rsid w:val="00B83ADA"/>
    <w:rsid w:val="00CD60FD"/>
    <w:rsid w:val="00CE5D00"/>
    <w:rsid w:val="00D1734F"/>
    <w:rsid w:val="00D316DA"/>
    <w:rsid w:val="00D57B94"/>
    <w:rsid w:val="00D94A81"/>
    <w:rsid w:val="00DA636E"/>
    <w:rsid w:val="00DE355E"/>
    <w:rsid w:val="00E95148"/>
    <w:rsid w:val="00ED2963"/>
    <w:rsid w:val="00EE15E9"/>
    <w:rsid w:val="00F04061"/>
    <w:rsid w:val="00FE3AF5"/>
    <w:rsid w:val="00FE5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B6CB"/>
  <w15:docId w15:val="{0EECD9FE-BE3E-439A-A915-D328865C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DA"/>
    <w:rPr>
      <w:rFonts w:eastAsiaTheme="majorEastAsia" w:cstheme="majorBidi"/>
      <w:color w:val="272727" w:themeColor="text1" w:themeTint="D8"/>
    </w:rPr>
  </w:style>
  <w:style w:type="paragraph" w:styleId="Title">
    <w:name w:val="Title"/>
    <w:basedOn w:val="Normal"/>
    <w:next w:val="Normal"/>
    <w:link w:val="TitleChar"/>
    <w:uiPriority w:val="10"/>
    <w:qFormat/>
    <w:rsid w:val="00D31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DA"/>
    <w:pPr>
      <w:spacing w:before="160"/>
      <w:jc w:val="center"/>
    </w:pPr>
    <w:rPr>
      <w:i/>
      <w:iCs/>
      <w:color w:val="404040" w:themeColor="text1" w:themeTint="BF"/>
    </w:rPr>
  </w:style>
  <w:style w:type="character" w:customStyle="1" w:styleId="QuoteChar">
    <w:name w:val="Quote Char"/>
    <w:basedOn w:val="DefaultParagraphFont"/>
    <w:link w:val="Quote"/>
    <w:uiPriority w:val="29"/>
    <w:rsid w:val="00D316DA"/>
    <w:rPr>
      <w:i/>
      <w:iCs/>
      <w:color w:val="404040" w:themeColor="text1" w:themeTint="BF"/>
    </w:rPr>
  </w:style>
  <w:style w:type="paragraph" w:styleId="ListParagraph">
    <w:name w:val="List Paragraph"/>
    <w:basedOn w:val="Normal"/>
    <w:uiPriority w:val="34"/>
    <w:qFormat/>
    <w:rsid w:val="00D316DA"/>
    <w:pPr>
      <w:ind w:left="720"/>
      <w:contextualSpacing/>
    </w:pPr>
  </w:style>
  <w:style w:type="character" w:styleId="IntenseEmphasis">
    <w:name w:val="Intense Emphasis"/>
    <w:basedOn w:val="DefaultParagraphFont"/>
    <w:uiPriority w:val="21"/>
    <w:qFormat/>
    <w:rsid w:val="00D316DA"/>
    <w:rPr>
      <w:i/>
      <w:iCs/>
      <w:color w:val="2F5496" w:themeColor="accent1" w:themeShade="BF"/>
    </w:rPr>
  </w:style>
  <w:style w:type="paragraph" w:styleId="IntenseQuote">
    <w:name w:val="Intense Quote"/>
    <w:basedOn w:val="Normal"/>
    <w:next w:val="Normal"/>
    <w:link w:val="IntenseQuoteChar"/>
    <w:uiPriority w:val="30"/>
    <w:qFormat/>
    <w:rsid w:val="00D31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6DA"/>
    <w:rPr>
      <w:i/>
      <w:iCs/>
      <w:color w:val="2F5496" w:themeColor="accent1" w:themeShade="BF"/>
    </w:rPr>
  </w:style>
  <w:style w:type="character" w:styleId="IntenseReference">
    <w:name w:val="Intense Reference"/>
    <w:basedOn w:val="DefaultParagraphFont"/>
    <w:uiPriority w:val="32"/>
    <w:qFormat/>
    <w:rsid w:val="00D316DA"/>
    <w:rPr>
      <w:b/>
      <w:bCs/>
      <w:smallCaps/>
      <w:color w:val="2F5496" w:themeColor="accent1" w:themeShade="BF"/>
      <w:spacing w:val="5"/>
    </w:rPr>
  </w:style>
  <w:style w:type="paragraph" w:styleId="Revision">
    <w:name w:val="Revision"/>
    <w:hidden/>
    <w:uiPriority w:val="99"/>
    <w:semiHidden/>
    <w:rsid w:val="00881525"/>
    <w:pPr>
      <w:spacing w:after="0" w:line="240" w:lineRule="auto"/>
    </w:pPr>
  </w:style>
  <w:style w:type="character" w:styleId="CommentReference">
    <w:name w:val="annotation reference"/>
    <w:basedOn w:val="DefaultParagraphFont"/>
    <w:uiPriority w:val="99"/>
    <w:semiHidden/>
    <w:unhideWhenUsed/>
    <w:rsid w:val="00881525"/>
    <w:rPr>
      <w:sz w:val="16"/>
      <w:szCs w:val="16"/>
    </w:rPr>
  </w:style>
  <w:style w:type="paragraph" w:styleId="CommentText">
    <w:name w:val="annotation text"/>
    <w:basedOn w:val="Normal"/>
    <w:link w:val="CommentTextChar"/>
    <w:uiPriority w:val="99"/>
    <w:unhideWhenUsed/>
    <w:rsid w:val="00881525"/>
    <w:pPr>
      <w:spacing w:line="240" w:lineRule="auto"/>
    </w:pPr>
    <w:rPr>
      <w:sz w:val="20"/>
      <w:szCs w:val="20"/>
    </w:rPr>
  </w:style>
  <w:style w:type="character" w:customStyle="1" w:styleId="CommentTextChar">
    <w:name w:val="Comment Text Char"/>
    <w:basedOn w:val="DefaultParagraphFont"/>
    <w:link w:val="CommentText"/>
    <w:uiPriority w:val="99"/>
    <w:rsid w:val="00881525"/>
    <w:rPr>
      <w:sz w:val="20"/>
      <w:szCs w:val="20"/>
    </w:rPr>
  </w:style>
  <w:style w:type="paragraph" w:styleId="CommentSubject">
    <w:name w:val="annotation subject"/>
    <w:basedOn w:val="CommentText"/>
    <w:next w:val="CommentText"/>
    <w:link w:val="CommentSubjectChar"/>
    <w:uiPriority w:val="99"/>
    <w:semiHidden/>
    <w:unhideWhenUsed/>
    <w:rsid w:val="00881525"/>
    <w:rPr>
      <w:b/>
      <w:bCs/>
    </w:rPr>
  </w:style>
  <w:style w:type="character" w:customStyle="1" w:styleId="CommentSubjectChar">
    <w:name w:val="Comment Subject Char"/>
    <w:basedOn w:val="CommentTextChar"/>
    <w:link w:val="CommentSubject"/>
    <w:uiPriority w:val="99"/>
    <w:semiHidden/>
    <w:rsid w:val="008815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0328">
      <w:bodyDiv w:val="1"/>
      <w:marLeft w:val="0"/>
      <w:marRight w:val="0"/>
      <w:marTop w:val="0"/>
      <w:marBottom w:val="0"/>
      <w:divBdr>
        <w:top w:val="none" w:sz="0" w:space="0" w:color="auto"/>
        <w:left w:val="none" w:sz="0" w:space="0" w:color="auto"/>
        <w:bottom w:val="none" w:sz="0" w:space="0" w:color="auto"/>
        <w:right w:val="none" w:sz="0" w:space="0" w:color="auto"/>
      </w:divBdr>
    </w:div>
    <w:div w:id="844518581">
      <w:bodyDiv w:val="1"/>
      <w:marLeft w:val="0"/>
      <w:marRight w:val="0"/>
      <w:marTop w:val="0"/>
      <w:marBottom w:val="0"/>
      <w:divBdr>
        <w:top w:val="none" w:sz="0" w:space="0" w:color="auto"/>
        <w:left w:val="none" w:sz="0" w:space="0" w:color="auto"/>
        <w:bottom w:val="none" w:sz="0" w:space="0" w:color="auto"/>
        <w:right w:val="none" w:sz="0" w:space="0" w:color="auto"/>
      </w:divBdr>
    </w:div>
    <w:div w:id="1516309097">
      <w:bodyDiv w:val="1"/>
      <w:marLeft w:val="0"/>
      <w:marRight w:val="0"/>
      <w:marTop w:val="0"/>
      <w:marBottom w:val="0"/>
      <w:divBdr>
        <w:top w:val="none" w:sz="0" w:space="0" w:color="auto"/>
        <w:left w:val="none" w:sz="0" w:space="0" w:color="auto"/>
        <w:bottom w:val="none" w:sz="0" w:space="0" w:color="auto"/>
        <w:right w:val="none" w:sz="0" w:space="0" w:color="auto"/>
      </w:divBdr>
    </w:div>
    <w:div w:id="21377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8695</Words>
  <Characters>4957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Neringa Stankevičienė</cp:lastModifiedBy>
  <cp:revision>2</cp:revision>
  <dcterms:created xsi:type="dcterms:W3CDTF">2025-11-06T08:15:00Z</dcterms:created>
  <dcterms:modified xsi:type="dcterms:W3CDTF">2025-11-06T08:15:00Z</dcterms:modified>
</cp:coreProperties>
</file>