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371F" w14:textId="377102CC" w:rsidR="006D74D7" w:rsidRPr="006D74D7" w:rsidRDefault="006D74D7" w:rsidP="006D74D7">
      <w:pPr>
        <w:spacing w:after="0" w:line="240" w:lineRule="auto"/>
        <w:jc w:val="center"/>
        <w:rPr>
          <w:rFonts w:ascii="Jost" w:hAnsi="Jost" w:cs="Times New Roman"/>
          <w:b/>
          <w:bCs/>
          <w:sz w:val="24"/>
          <w:szCs w:val="24"/>
        </w:rPr>
      </w:pPr>
      <w:r w:rsidRPr="006D74D7">
        <w:rPr>
          <w:rFonts w:ascii="Jost" w:hAnsi="Jost" w:cs="Times New Roman"/>
          <w:b/>
          <w:bCs/>
          <w:sz w:val="24"/>
          <w:szCs w:val="24"/>
        </w:rPr>
        <w:t>TARNYBIN</w:t>
      </w:r>
      <w:r>
        <w:rPr>
          <w:rFonts w:ascii="Jost" w:hAnsi="Jost" w:cs="Times New Roman"/>
          <w:b/>
          <w:bCs/>
          <w:sz w:val="24"/>
          <w:szCs w:val="24"/>
        </w:rPr>
        <w:t>IŲ</w:t>
      </w:r>
      <w:r w:rsidRPr="006D74D7">
        <w:rPr>
          <w:rFonts w:ascii="Jost" w:hAnsi="Jost" w:cs="Times New Roman"/>
          <w:b/>
          <w:bCs/>
          <w:sz w:val="24"/>
          <w:szCs w:val="24"/>
        </w:rPr>
        <w:t xml:space="preserve"> STO</w:t>
      </w:r>
      <w:r>
        <w:rPr>
          <w:rFonts w:ascii="Jost" w:hAnsi="Jost" w:cs="Times New Roman"/>
          <w:b/>
          <w:bCs/>
          <w:sz w:val="24"/>
          <w:szCs w:val="24"/>
        </w:rPr>
        <w:t>ČIŲ</w:t>
      </w:r>
      <w:r w:rsidRPr="006D74D7">
        <w:rPr>
          <w:rFonts w:ascii="Jost" w:hAnsi="Jost" w:cs="Times New Roman"/>
          <w:b/>
          <w:bCs/>
          <w:sz w:val="24"/>
          <w:szCs w:val="24"/>
        </w:rPr>
        <w:t xml:space="preserve"> VAIZD</w:t>
      </w:r>
      <w:r w:rsidRPr="006D74D7">
        <w:rPr>
          <w:rFonts w:ascii="Jost" w:hAnsi="Jost" w:cs="Times New Roman" w:hint="eastAsia"/>
          <w:b/>
          <w:bCs/>
          <w:sz w:val="24"/>
          <w:szCs w:val="24"/>
        </w:rPr>
        <w:t>Ų</w:t>
      </w:r>
      <w:r w:rsidRPr="006D74D7">
        <w:rPr>
          <w:rFonts w:ascii="Jost" w:hAnsi="Jost" w:cs="Times New Roman"/>
          <w:b/>
          <w:bCs/>
          <w:sz w:val="24"/>
          <w:szCs w:val="24"/>
        </w:rPr>
        <w:t xml:space="preserve"> ARCHYVAVIMO IR PERDAVIMO SISTEMOS (PACS)</w:t>
      </w:r>
    </w:p>
    <w:p w14:paraId="1E6E9BAE" w14:textId="5F9D737C" w:rsidR="00CE3CC4" w:rsidRDefault="006D74D7" w:rsidP="006D74D7">
      <w:pPr>
        <w:spacing w:after="0" w:line="240" w:lineRule="auto"/>
        <w:jc w:val="center"/>
        <w:rPr>
          <w:rFonts w:ascii="Jost" w:hAnsi="Jost" w:cs="Times New Roman"/>
          <w:b/>
          <w:bCs/>
          <w:sz w:val="24"/>
          <w:szCs w:val="24"/>
        </w:rPr>
      </w:pPr>
      <w:r w:rsidRPr="006D74D7">
        <w:rPr>
          <w:rFonts w:ascii="Jost" w:hAnsi="Jost" w:cs="Times New Roman"/>
          <w:b/>
          <w:bCs/>
          <w:sz w:val="24"/>
          <w:szCs w:val="24"/>
        </w:rPr>
        <w:t>PL</w:t>
      </w:r>
      <w:r w:rsidRPr="006D74D7">
        <w:rPr>
          <w:rFonts w:ascii="Jost" w:hAnsi="Jost" w:cs="Times New Roman" w:hint="eastAsia"/>
          <w:b/>
          <w:bCs/>
          <w:sz w:val="24"/>
          <w:szCs w:val="24"/>
        </w:rPr>
        <w:t>Ė</w:t>
      </w:r>
      <w:r w:rsidRPr="006D74D7">
        <w:rPr>
          <w:rFonts w:ascii="Jost" w:hAnsi="Jost" w:cs="Times New Roman"/>
          <w:b/>
          <w:bCs/>
          <w:sz w:val="24"/>
          <w:szCs w:val="24"/>
        </w:rPr>
        <w:t>TRAI</w:t>
      </w:r>
      <w:r>
        <w:rPr>
          <w:rFonts w:ascii="Jost" w:hAnsi="Jost" w:cs="Times New Roman"/>
          <w:b/>
          <w:bCs/>
          <w:sz w:val="24"/>
          <w:szCs w:val="24"/>
        </w:rPr>
        <w:t xml:space="preserve"> </w:t>
      </w:r>
      <w:r w:rsidR="00016503" w:rsidRPr="001D4C85">
        <w:rPr>
          <w:rFonts w:ascii="Jost" w:hAnsi="Jost" w:cs="Times New Roman"/>
          <w:b/>
          <w:bCs/>
          <w:sz w:val="24"/>
          <w:szCs w:val="24"/>
        </w:rPr>
        <w:t xml:space="preserve">VIEŠOJO PIRKIMO </w:t>
      </w:r>
    </w:p>
    <w:p w14:paraId="160B1433" w14:textId="0421C426" w:rsidR="00674DC9" w:rsidRPr="001D4C85" w:rsidRDefault="00016503" w:rsidP="002212CD">
      <w:pPr>
        <w:spacing w:after="0" w:line="240" w:lineRule="auto"/>
        <w:jc w:val="center"/>
        <w:rPr>
          <w:rFonts w:ascii="Jost" w:hAnsi="Jost" w:cs="Times New Roman"/>
          <w:b/>
          <w:bCs/>
          <w:sz w:val="24"/>
          <w:szCs w:val="24"/>
        </w:rPr>
      </w:pPr>
      <w:r w:rsidRPr="001D4C85">
        <w:rPr>
          <w:rFonts w:ascii="Jost" w:hAnsi="Jost" w:cs="Times New Roman"/>
          <w:b/>
          <w:bCs/>
          <w:sz w:val="24"/>
          <w:szCs w:val="24"/>
        </w:rPr>
        <w:t>R</w:t>
      </w:r>
      <w:r w:rsidR="00234A05" w:rsidRPr="001D4C85">
        <w:rPr>
          <w:rFonts w:ascii="Jost" w:hAnsi="Jost" w:cs="Times New Roman"/>
          <w:b/>
          <w:bCs/>
          <w:sz w:val="24"/>
          <w:szCs w:val="24"/>
        </w:rPr>
        <w:t>I</w:t>
      </w:r>
      <w:r w:rsidRPr="001D4C85">
        <w:rPr>
          <w:rFonts w:ascii="Jost" w:hAnsi="Jost" w:cs="Times New Roman"/>
          <w:b/>
          <w:bCs/>
          <w:sz w:val="24"/>
          <w:szCs w:val="24"/>
        </w:rPr>
        <w:t>NKOS KONSULTACIJOS KLAUSIMYNAS</w:t>
      </w:r>
    </w:p>
    <w:p w14:paraId="548CFEB9" w14:textId="77777777" w:rsidR="00234A05" w:rsidRPr="001D4C85" w:rsidRDefault="00234A05" w:rsidP="002212CD">
      <w:pPr>
        <w:spacing w:after="0" w:line="240" w:lineRule="auto"/>
        <w:jc w:val="center"/>
        <w:rPr>
          <w:rFonts w:ascii="Jost" w:hAnsi="Jost" w:cs="Times New Roman"/>
          <w:b/>
          <w:sz w:val="24"/>
          <w:szCs w:val="24"/>
        </w:rPr>
      </w:pPr>
    </w:p>
    <w:p w14:paraId="3B06AC49" w14:textId="6CE45CBF" w:rsidR="007C7F2F" w:rsidRPr="001379D7" w:rsidRDefault="00234A05" w:rsidP="001379D7">
      <w:pPr>
        <w:spacing w:after="0"/>
        <w:jc w:val="both"/>
        <w:rPr>
          <w:rFonts w:ascii="Jost" w:hAnsi="Jost" w:cs="Times New Roman"/>
          <w:sz w:val="24"/>
          <w:szCs w:val="24"/>
        </w:rPr>
      </w:pPr>
      <w:r w:rsidRPr="00B41AD6">
        <w:rPr>
          <w:rFonts w:ascii="Jost" w:hAnsi="Jost" w:cs="Times New Roman"/>
          <w:b/>
          <w:bCs/>
          <w:sz w:val="24"/>
          <w:szCs w:val="24"/>
        </w:rPr>
        <w:t>Pirkimo objektas</w:t>
      </w:r>
      <w:r w:rsidR="00F30374" w:rsidRPr="001D4C85">
        <w:rPr>
          <w:rFonts w:ascii="Jost" w:hAnsi="Jost" w:cs="Times New Roman"/>
          <w:sz w:val="24"/>
          <w:szCs w:val="24"/>
        </w:rPr>
        <w:t xml:space="preserve"> </w:t>
      </w:r>
      <w:r w:rsidRPr="001D4C85">
        <w:rPr>
          <w:rFonts w:ascii="Jost" w:hAnsi="Jost" w:cs="Times New Roman"/>
          <w:sz w:val="24"/>
          <w:szCs w:val="24"/>
        </w:rPr>
        <w:t>–</w:t>
      </w:r>
      <w:r w:rsidR="00647472" w:rsidRPr="001D4C85">
        <w:rPr>
          <w:rFonts w:ascii="Jost" w:hAnsi="Jost" w:cs="Times New Roman"/>
          <w:sz w:val="24"/>
          <w:szCs w:val="24"/>
        </w:rPr>
        <w:t xml:space="preserve"> </w:t>
      </w:r>
      <w:r w:rsidR="001379D7" w:rsidRPr="001379D7">
        <w:rPr>
          <w:rFonts w:ascii="Jost" w:hAnsi="Jost" w:cs="Times New Roman"/>
          <w:sz w:val="24"/>
          <w:szCs w:val="24"/>
        </w:rPr>
        <w:t>tarnybin</w:t>
      </w:r>
      <w:r w:rsidR="001379D7" w:rsidRPr="001379D7">
        <w:rPr>
          <w:rFonts w:ascii="Jost" w:hAnsi="Jost" w:cs="Times New Roman" w:hint="eastAsia"/>
          <w:sz w:val="24"/>
          <w:szCs w:val="24"/>
        </w:rPr>
        <w:t>ė</w:t>
      </w:r>
      <w:r w:rsidR="001379D7" w:rsidRPr="001379D7">
        <w:rPr>
          <w:rFonts w:ascii="Jost" w:hAnsi="Jost" w:cs="Times New Roman"/>
          <w:sz w:val="24"/>
          <w:szCs w:val="24"/>
        </w:rPr>
        <w:t>s stotys vaizd</w:t>
      </w:r>
      <w:r w:rsidR="001379D7" w:rsidRPr="001379D7">
        <w:rPr>
          <w:rFonts w:ascii="Jost" w:hAnsi="Jost" w:cs="Times New Roman" w:hint="eastAsia"/>
          <w:sz w:val="24"/>
          <w:szCs w:val="24"/>
        </w:rPr>
        <w:t>ų</w:t>
      </w:r>
      <w:r w:rsidR="001379D7" w:rsidRPr="001379D7">
        <w:rPr>
          <w:rFonts w:ascii="Jost" w:hAnsi="Jost" w:cs="Times New Roman"/>
          <w:sz w:val="24"/>
          <w:szCs w:val="24"/>
        </w:rPr>
        <w:t xml:space="preserve"> archyvavimo ir perdavimo sistemos (</w:t>
      </w:r>
      <w:r w:rsidR="006446BE" w:rsidRPr="001379D7">
        <w:rPr>
          <w:rFonts w:ascii="Jost" w:hAnsi="Jost" w:cs="Times New Roman"/>
          <w:sz w:val="24"/>
          <w:szCs w:val="24"/>
        </w:rPr>
        <w:t>PACS</w:t>
      </w:r>
      <w:r w:rsidR="001379D7" w:rsidRPr="001379D7">
        <w:rPr>
          <w:rFonts w:ascii="Jost" w:hAnsi="Jost" w:cs="Times New Roman"/>
          <w:sz w:val="24"/>
          <w:szCs w:val="24"/>
        </w:rPr>
        <w:t>)</w:t>
      </w:r>
      <w:r w:rsidR="001379D7">
        <w:rPr>
          <w:rFonts w:ascii="Jost" w:hAnsi="Jost" w:cs="Times New Roman"/>
          <w:sz w:val="24"/>
          <w:szCs w:val="24"/>
        </w:rPr>
        <w:t xml:space="preserve"> p</w:t>
      </w:r>
      <w:r w:rsidR="001379D7" w:rsidRPr="001379D7">
        <w:rPr>
          <w:rFonts w:ascii="Jost" w:hAnsi="Jost" w:cs="Times New Roman"/>
          <w:sz w:val="24"/>
          <w:szCs w:val="24"/>
        </w:rPr>
        <w:t>l</w:t>
      </w:r>
      <w:r w:rsidR="001379D7" w:rsidRPr="001379D7">
        <w:rPr>
          <w:rFonts w:ascii="Jost" w:hAnsi="Jost" w:cs="Times New Roman" w:hint="eastAsia"/>
          <w:sz w:val="24"/>
          <w:szCs w:val="24"/>
        </w:rPr>
        <w:t>ė</w:t>
      </w:r>
      <w:r w:rsidR="001379D7" w:rsidRPr="001379D7">
        <w:rPr>
          <w:rFonts w:ascii="Jost" w:hAnsi="Jost" w:cs="Times New Roman"/>
          <w:sz w:val="24"/>
          <w:szCs w:val="24"/>
        </w:rPr>
        <w:t>trai</w:t>
      </w:r>
      <w:r w:rsidR="009C4A4D" w:rsidRPr="001379D7">
        <w:rPr>
          <w:rFonts w:ascii="Jost" w:hAnsi="Jost" w:cs="Times New Roman"/>
          <w:sz w:val="24"/>
          <w:szCs w:val="24"/>
        </w:rPr>
        <w:t xml:space="preserve">. </w:t>
      </w:r>
    </w:p>
    <w:p w14:paraId="7B8DA33C" w14:textId="77777777" w:rsidR="00B41AD6" w:rsidRPr="001D4C85" w:rsidRDefault="00B41AD6" w:rsidP="002B16CF">
      <w:pPr>
        <w:spacing w:after="0"/>
        <w:jc w:val="both"/>
        <w:rPr>
          <w:rFonts w:ascii="Jost" w:hAnsi="Jost" w:cs="Times New Roman"/>
          <w:sz w:val="24"/>
          <w:szCs w:val="24"/>
        </w:rPr>
      </w:pPr>
    </w:p>
    <w:p w14:paraId="5CDB1D78" w14:textId="31B9340B" w:rsidR="00C916AC" w:rsidRPr="001D4C85" w:rsidRDefault="00042D30" w:rsidP="002B16CF">
      <w:pPr>
        <w:pStyle w:val="prastasis1"/>
        <w:spacing w:after="0"/>
        <w:jc w:val="both"/>
        <w:rPr>
          <w:rFonts w:ascii="Jost" w:hAnsi="Jost"/>
          <w:sz w:val="24"/>
          <w:szCs w:val="24"/>
        </w:rPr>
      </w:pPr>
      <w:bookmarkStart w:id="0" w:name="_Hlk129073630"/>
      <w:r w:rsidRPr="001D4C85">
        <w:rPr>
          <w:rFonts w:ascii="Jost" w:hAnsi="Jost"/>
          <w:sz w:val="24"/>
          <w:szCs w:val="24"/>
        </w:rPr>
        <w:t xml:space="preserve">Pirkimo objekto pagrindinis BVPŽ kodas – </w:t>
      </w:r>
      <w:r w:rsidR="005A2C9E" w:rsidRPr="005A2C9E">
        <w:rPr>
          <w:rFonts w:ascii="Jost" w:hAnsi="Jost"/>
          <w:sz w:val="24"/>
          <w:szCs w:val="24"/>
        </w:rPr>
        <w:t>48820000-2 Serveriai (Prekės)</w:t>
      </w:r>
      <w:r w:rsidR="00B41AD6">
        <w:rPr>
          <w:rFonts w:ascii="Jost" w:hAnsi="Jost"/>
          <w:sz w:val="24"/>
          <w:szCs w:val="24"/>
        </w:rPr>
        <w:t>.</w:t>
      </w:r>
    </w:p>
    <w:p w14:paraId="2E3A1C60" w14:textId="77777777" w:rsidR="00B41AD6" w:rsidRPr="001D4C85" w:rsidRDefault="00B41AD6" w:rsidP="002B16CF">
      <w:pPr>
        <w:pStyle w:val="prastasis1"/>
        <w:spacing w:after="0" w:line="240" w:lineRule="auto"/>
        <w:jc w:val="both"/>
        <w:rPr>
          <w:rFonts w:ascii="Jost" w:hAnsi="Jost"/>
          <w:sz w:val="24"/>
          <w:szCs w:val="24"/>
        </w:rPr>
      </w:pPr>
    </w:p>
    <w:bookmarkEnd w:id="0"/>
    <w:p w14:paraId="2032C795" w14:textId="1D4BB414" w:rsidR="007E1646" w:rsidRPr="001D4C85" w:rsidRDefault="007E1646" w:rsidP="002B16CF">
      <w:pPr>
        <w:spacing w:after="0"/>
        <w:rPr>
          <w:rFonts w:ascii="Jost" w:hAnsi="Jost" w:cs="Times New Roman"/>
          <w:b/>
          <w:sz w:val="24"/>
          <w:szCs w:val="24"/>
        </w:rPr>
      </w:pPr>
      <w:r w:rsidRPr="001D4C85">
        <w:rPr>
          <w:rFonts w:ascii="Jost" w:hAnsi="Jost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3544"/>
      </w:tblGrid>
      <w:tr w:rsidR="0025143D" w:rsidRPr="001D4C85" w14:paraId="5A54E0ED" w14:textId="77777777" w:rsidTr="005A2C9E">
        <w:trPr>
          <w:tblHeader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14:paraId="571F6ABB" w14:textId="77777777" w:rsidR="0025143D" w:rsidRPr="001D4C85" w:rsidRDefault="0025143D" w:rsidP="0014356A">
            <w:pPr>
              <w:jc w:val="center"/>
              <w:rPr>
                <w:rFonts w:ascii="Jost" w:hAnsi="Jost" w:cs="Times New Roman"/>
                <w:b/>
                <w:bCs/>
                <w:sz w:val="24"/>
                <w:szCs w:val="24"/>
              </w:rPr>
            </w:pPr>
            <w:r w:rsidRPr="001D4C85">
              <w:rPr>
                <w:rFonts w:ascii="Jost" w:hAnsi="Jost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6B4E6C56" w14:textId="77777777" w:rsidR="0025143D" w:rsidRPr="00CC142E" w:rsidRDefault="0025143D" w:rsidP="003A4F44">
            <w:pPr>
              <w:jc w:val="center"/>
              <w:rPr>
                <w:rFonts w:ascii="Jost" w:hAnsi="Jost" w:cs="Times New Roman"/>
                <w:b/>
                <w:bCs/>
                <w:sz w:val="24"/>
                <w:szCs w:val="24"/>
              </w:rPr>
            </w:pPr>
            <w:r w:rsidRPr="00CC142E">
              <w:rPr>
                <w:rFonts w:ascii="Jost" w:hAnsi="Jost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14:paraId="3A9F085E" w14:textId="77777777" w:rsidR="0025143D" w:rsidRPr="001D4C85" w:rsidRDefault="0025143D" w:rsidP="00FD3C92">
            <w:pPr>
              <w:jc w:val="center"/>
              <w:rPr>
                <w:rFonts w:ascii="Jost" w:hAnsi="Jost" w:cs="Times New Roman"/>
                <w:b/>
                <w:bCs/>
                <w:sz w:val="24"/>
                <w:szCs w:val="24"/>
              </w:rPr>
            </w:pPr>
            <w:r w:rsidRPr="001D4C85">
              <w:rPr>
                <w:rFonts w:ascii="Jost" w:hAnsi="Jost" w:cs="Times New Roman"/>
                <w:b/>
                <w:bCs/>
                <w:sz w:val="24"/>
                <w:szCs w:val="24"/>
              </w:rPr>
              <w:t>Tiekėjo atsakymas</w:t>
            </w:r>
          </w:p>
        </w:tc>
      </w:tr>
      <w:tr w:rsidR="004F653C" w:rsidRPr="001D4C85" w14:paraId="39753498" w14:textId="77777777" w:rsidTr="00B21D24">
        <w:trPr>
          <w:trHeight w:val="414"/>
        </w:trPr>
        <w:tc>
          <w:tcPr>
            <w:tcW w:w="562" w:type="dxa"/>
          </w:tcPr>
          <w:p w14:paraId="0545D446" w14:textId="2B4CA15A" w:rsidR="004F653C" w:rsidRPr="001D4C85" w:rsidRDefault="004F653C" w:rsidP="004F653C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3E4A9A07" w14:textId="1800EC8B" w:rsidR="004F653C" w:rsidRPr="00CC142E" w:rsidRDefault="004F653C" w:rsidP="004F653C">
            <w:pPr>
              <w:jc w:val="both"/>
              <w:rPr>
                <w:rFonts w:ascii="Jost" w:eastAsia="Times New Roman" w:hAnsi="Jost" w:cs="Times New Roman"/>
                <w:sz w:val="24"/>
                <w:szCs w:val="24"/>
              </w:rPr>
            </w:pPr>
            <w:r w:rsidRPr="00CC142E">
              <w:rPr>
                <w:rFonts w:ascii="Jost" w:eastAsia="Times New Roman" w:hAnsi="Jost" w:cs="Times New Roman"/>
                <w:color w:val="1F2328"/>
                <w:sz w:val="24"/>
                <w:szCs w:val="24"/>
                <w:lang w:eastAsia="lt-LT"/>
              </w:rPr>
              <w:t xml:space="preserve">Ar </w:t>
            </w:r>
            <w:r w:rsidR="00DE743E" w:rsidRPr="00CC142E">
              <w:rPr>
                <w:rFonts w:ascii="Jost" w:eastAsia="Times New Roman" w:hAnsi="Jost" w:cs="Times New Roman"/>
                <w:color w:val="1F2328"/>
                <w:sz w:val="24"/>
                <w:szCs w:val="24"/>
                <w:lang w:eastAsia="lt-LT"/>
              </w:rPr>
              <w:t xml:space="preserve">preliminarioje </w:t>
            </w:r>
            <w:r w:rsidRPr="00CC142E">
              <w:rPr>
                <w:rFonts w:ascii="Jost" w:eastAsia="Times New Roman" w:hAnsi="Jost" w:cs="Times New Roman"/>
                <w:color w:val="1F2328"/>
                <w:sz w:val="24"/>
                <w:szCs w:val="24"/>
                <w:lang w:eastAsia="lt-LT"/>
              </w:rPr>
              <w:t>techninėje specifikacijoje (</w:t>
            </w:r>
            <w:r w:rsidR="009C2A6C">
              <w:rPr>
                <w:rFonts w:ascii="Jost" w:eastAsia="Times New Roman" w:hAnsi="Jost" w:cs="Times New Roman"/>
                <w:color w:val="1F2328"/>
                <w:sz w:val="24"/>
                <w:szCs w:val="24"/>
                <w:lang w:eastAsia="lt-LT"/>
              </w:rPr>
              <w:t xml:space="preserve">2 priedas, </w:t>
            </w:r>
            <w:r w:rsidRPr="00CC142E">
              <w:rPr>
                <w:rFonts w:ascii="Jost" w:eastAsia="Times New Roman" w:hAnsi="Jost" w:cs="Times New Roman"/>
                <w:color w:val="1F2328"/>
                <w:sz w:val="24"/>
                <w:szCs w:val="24"/>
                <w:lang w:eastAsia="lt-LT"/>
              </w:rPr>
              <w:t xml:space="preserve">toliau – TS) nurodytas pirkimo objektas yra aiškus? </w:t>
            </w:r>
            <w:r w:rsidRPr="00CC142E">
              <w:rPr>
                <w:rFonts w:ascii="Jost" w:eastAsia="Times New Roman" w:hAnsi="Jost" w:cs="Times New Roman"/>
                <w:i/>
                <w:iCs/>
                <w:color w:val="1F2328"/>
                <w:sz w:val="24"/>
                <w:szCs w:val="24"/>
                <w:lang w:eastAsia="lt-LT"/>
              </w:rPr>
              <w:t>Jei ne, prašome nurodyti, kas neaišku ir ką turėtumėme patikslinti</w:t>
            </w:r>
            <w:r w:rsidR="00FD5DF0">
              <w:rPr>
                <w:rFonts w:ascii="Jost" w:eastAsia="Times New Roman" w:hAnsi="Jost" w:cs="Times New Roman"/>
                <w:i/>
                <w:iCs/>
                <w:color w:val="1F232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4" w:type="dxa"/>
          </w:tcPr>
          <w:p w14:paraId="4F03CA25" w14:textId="70620137" w:rsidR="004F653C" w:rsidRPr="001D4C85" w:rsidRDefault="004F653C" w:rsidP="004F653C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4F653C" w:rsidRPr="001D4C85" w14:paraId="049047F5" w14:textId="77777777" w:rsidTr="00B21D24">
        <w:trPr>
          <w:trHeight w:val="414"/>
        </w:trPr>
        <w:tc>
          <w:tcPr>
            <w:tcW w:w="562" w:type="dxa"/>
          </w:tcPr>
          <w:p w14:paraId="40FDE63E" w14:textId="43B07951" w:rsidR="004F653C" w:rsidRPr="001D4C85" w:rsidRDefault="004F653C" w:rsidP="004F653C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6776BB6D" w14:textId="6CEDBF5C" w:rsidR="004F653C" w:rsidRPr="00CC142E" w:rsidRDefault="004F653C" w:rsidP="004F653C">
            <w:pPr>
              <w:jc w:val="both"/>
              <w:rPr>
                <w:rFonts w:ascii="Jost" w:hAnsi="Jost" w:cs="Times New Roman"/>
                <w:bCs/>
                <w:sz w:val="24"/>
                <w:szCs w:val="24"/>
              </w:rPr>
            </w:pPr>
            <w:r w:rsidRPr="00CC142E">
              <w:rPr>
                <w:rFonts w:ascii="Jost" w:eastAsia="Times New Roman" w:hAnsi="Jost" w:cs="Times New Roman"/>
                <w:sz w:val="24"/>
                <w:szCs w:val="24"/>
              </w:rPr>
              <w:t xml:space="preserve">Ar TS nurodyti reikalavimai </w:t>
            </w:r>
            <w:r w:rsidR="008E307F" w:rsidRPr="00CC142E">
              <w:rPr>
                <w:rFonts w:ascii="Jost" w:eastAsia="Times New Roman" w:hAnsi="Jost" w:cs="Times New Roman"/>
                <w:sz w:val="24"/>
                <w:szCs w:val="24"/>
              </w:rPr>
              <w:t xml:space="preserve">pirkimo objektui </w:t>
            </w:r>
            <w:r w:rsidRPr="00CC142E">
              <w:rPr>
                <w:rFonts w:ascii="Jost" w:eastAsia="Times New Roman" w:hAnsi="Jost" w:cs="Times New Roman"/>
                <w:sz w:val="24"/>
                <w:szCs w:val="24"/>
              </w:rPr>
              <w:t>yra priimtini ir aiškūs</w:t>
            </w:r>
            <w:r w:rsidR="00FD5DF0">
              <w:rPr>
                <w:rFonts w:ascii="Jost" w:eastAsia="Times New Roman" w:hAnsi="Jost" w:cs="Times New Roman"/>
                <w:sz w:val="24"/>
                <w:szCs w:val="24"/>
              </w:rPr>
              <w:t>?</w:t>
            </w:r>
            <w:r w:rsidRPr="00CC142E">
              <w:rPr>
                <w:rFonts w:ascii="Jost" w:eastAsia="Times New Roman" w:hAnsi="Jost" w:cs="Times New Roman"/>
                <w:sz w:val="24"/>
                <w:szCs w:val="24"/>
              </w:rPr>
              <w:t xml:space="preserve"> </w:t>
            </w:r>
            <w:r w:rsidRPr="00CC142E">
              <w:rPr>
                <w:rFonts w:ascii="Jost" w:eastAsia="Times New Roman" w:hAnsi="Jost" w:cs="Times New Roman"/>
                <w:i/>
                <w:iCs/>
                <w:sz w:val="24"/>
                <w:szCs w:val="24"/>
              </w:rPr>
              <w:t>Jei ne, prašome pateikti argumentuotas pastabas, patikslinimus dėl konkrečių TS reikalavimų</w:t>
            </w:r>
            <w:r w:rsidR="00FD5DF0">
              <w:rPr>
                <w:rFonts w:ascii="Jost" w:eastAsia="Times New Roman" w:hAnsi="Jost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1013BCF" w14:textId="3A08B0A7" w:rsidR="004F653C" w:rsidRPr="001D4C85" w:rsidRDefault="004F653C" w:rsidP="004F653C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182448" w:rsidRPr="001D4C85" w14:paraId="3E7C5BF3" w14:textId="77777777" w:rsidTr="00B21D24">
        <w:trPr>
          <w:trHeight w:val="414"/>
        </w:trPr>
        <w:tc>
          <w:tcPr>
            <w:tcW w:w="562" w:type="dxa"/>
          </w:tcPr>
          <w:p w14:paraId="04F8658D" w14:textId="77777777" w:rsidR="00182448" w:rsidRPr="001D4C85" w:rsidRDefault="00182448" w:rsidP="00182448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485C8972" w14:textId="3CAF23C9" w:rsidR="00182448" w:rsidRPr="00CC142E" w:rsidRDefault="00182448" w:rsidP="00182448">
            <w:pPr>
              <w:jc w:val="both"/>
              <w:rPr>
                <w:rFonts w:ascii="Jost" w:eastAsia="Times New Roman" w:hAnsi="Jost" w:cs="Times New Roman"/>
                <w:sz w:val="24"/>
                <w:szCs w:val="24"/>
              </w:rPr>
            </w:pPr>
            <w:r w:rsidRPr="00CC142E">
              <w:rPr>
                <w:rFonts w:ascii="Jost" w:hAnsi="Jost"/>
                <w:sz w:val="24"/>
                <w:szCs w:val="24"/>
              </w:rPr>
              <w:t>Ar TS yra pakankamai išsami, konkreti ir aiški, ar joje yra visa informacija, reikalinga tinkamam pasiūlymo parengimui bei deklaruojamų tikslų pasiekimui</w:t>
            </w:r>
            <w:r w:rsidR="00FD5DF0" w:rsidRPr="00CC142E">
              <w:rPr>
                <w:rFonts w:ascii="Jost" w:hAnsi="Jost"/>
                <w:sz w:val="24"/>
                <w:szCs w:val="24"/>
              </w:rPr>
              <w:t>?</w:t>
            </w:r>
            <w:r w:rsidR="00FD5DF0" w:rsidRPr="00CC142E">
              <w:rPr>
                <w:rFonts w:ascii="Jost" w:eastAsia="Times New Roman" w:hAnsi="Jost"/>
                <w:i/>
                <w:iCs/>
                <w:sz w:val="24"/>
                <w:szCs w:val="24"/>
              </w:rPr>
              <w:t xml:space="preserve"> </w:t>
            </w:r>
            <w:r w:rsidR="00FD5DF0">
              <w:rPr>
                <w:rFonts w:ascii="Jost" w:eastAsia="Times New Roman" w:hAnsi="Jost"/>
                <w:i/>
                <w:iCs/>
                <w:sz w:val="24"/>
                <w:szCs w:val="24"/>
              </w:rPr>
              <w:t>J</w:t>
            </w:r>
            <w:r w:rsidRPr="00CC142E">
              <w:rPr>
                <w:rFonts w:ascii="Jost" w:eastAsia="Times New Roman" w:hAnsi="Jost"/>
                <w:i/>
                <w:iCs/>
                <w:sz w:val="24"/>
                <w:szCs w:val="24"/>
              </w:rPr>
              <w:t>ei ne, prašome pateikti argumentuotas pastabas, patikslinimus dėl konkrečių TS reikalavimų</w:t>
            </w:r>
            <w:r w:rsidR="00FD5DF0">
              <w:rPr>
                <w:rFonts w:ascii="Jost" w:eastAsia="Times New Roman" w:hAnsi="Jost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2111AF3C" w14:textId="77777777" w:rsidR="00182448" w:rsidRPr="001D4C85" w:rsidRDefault="00182448" w:rsidP="00182448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182448" w:rsidRPr="001D4C85" w14:paraId="355DF361" w14:textId="77777777" w:rsidTr="00B21D24">
        <w:trPr>
          <w:trHeight w:val="414"/>
        </w:trPr>
        <w:tc>
          <w:tcPr>
            <w:tcW w:w="562" w:type="dxa"/>
          </w:tcPr>
          <w:p w14:paraId="6CCF00D8" w14:textId="77777777" w:rsidR="00182448" w:rsidRPr="001D4C85" w:rsidRDefault="00182448" w:rsidP="00182448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5C604D23" w14:textId="351DF7E0" w:rsidR="00182448" w:rsidRPr="00CC142E" w:rsidRDefault="00182448" w:rsidP="00182448">
            <w:pPr>
              <w:jc w:val="both"/>
              <w:rPr>
                <w:rFonts w:ascii="Jost" w:eastAsia="Times New Roman" w:hAnsi="Jost" w:cs="Times New Roman"/>
                <w:sz w:val="24"/>
                <w:szCs w:val="24"/>
              </w:rPr>
            </w:pPr>
            <w:r w:rsidRPr="00CC142E">
              <w:rPr>
                <w:rFonts w:ascii="Jost" w:hAnsi="Jost"/>
                <w:bCs/>
                <w:sz w:val="24"/>
                <w:szCs w:val="24"/>
              </w:rPr>
              <w:t xml:space="preserve">Ar TS yra reikalavimų, kurie riboja konkurenciją bei yra sunkiai įgyvendinami? </w:t>
            </w:r>
            <w:r w:rsidR="00FD5DF0" w:rsidRPr="00FD5DF0">
              <w:rPr>
                <w:rFonts w:ascii="Jost" w:eastAsia="Times New Roman" w:hAnsi="Jost"/>
                <w:i/>
                <w:iCs/>
                <w:sz w:val="24"/>
                <w:szCs w:val="24"/>
                <w:lang w:eastAsia="lt-LT"/>
              </w:rPr>
              <w:t>J</w:t>
            </w:r>
            <w:r w:rsidRPr="00CC142E">
              <w:rPr>
                <w:rFonts w:ascii="Jost" w:eastAsia="Times New Roman" w:hAnsi="Jost"/>
                <w:i/>
                <w:iCs/>
                <w:sz w:val="24"/>
                <w:szCs w:val="24"/>
                <w:lang w:eastAsia="lt-LT"/>
              </w:rPr>
              <w:t>ei taip, prašome nurodyti šiuos reikalavimus</w:t>
            </w:r>
            <w:r w:rsidR="00FD5DF0">
              <w:rPr>
                <w:rFonts w:ascii="Jost" w:eastAsia="Times New Roman" w:hAnsi="Jost"/>
                <w:i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4" w:type="dxa"/>
          </w:tcPr>
          <w:p w14:paraId="757C1C7E" w14:textId="77777777" w:rsidR="00182448" w:rsidRPr="001D4C85" w:rsidRDefault="00182448" w:rsidP="00182448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182448" w:rsidRPr="001D4C85" w14:paraId="554FC08A" w14:textId="77777777" w:rsidTr="00B21D24">
        <w:trPr>
          <w:trHeight w:val="414"/>
        </w:trPr>
        <w:tc>
          <w:tcPr>
            <w:tcW w:w="562" w:type="dxa"/>
          </w:tcPr>
          <w:p w14:paraId="7DC49FA9" w14:textId="77777777" w:rsidR="00182448" w:rsidRPr="001D4C85" w:rsidRDefault="00182448" w:rsidP="00182448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7B2E1372" w14:textId="01464884" w:rsidR="00182448" w:rsidRPr="00CC142E" w:rsidRDefault="00182448" w:rsidP="00182448">
            <w:pPr>
              <w:jc w:val="both"/>
              <w:rPr>
                <w:rFonts w:ascii="Jost" w:eastAsia="Times New Roman" w:hAnsi="Jost" w:cs="Times New Roman"/>
                <w:sz w:val="24"/>
                <w:szCs w:val="24"/>
              </w:rPr>
            </w:pPr>
            <w:r w:rsidRPr="00CC142E">
              <w:rPr>
                <w:rFonts w:ascii="Jost" w:eastAsia="Times New Roman" w:hAnsi="Jost"/>
                <w:sz w:val="24"/>
                <w:szCs w:val="24"/>
              </w:rPr>
              <w:t>Ko, Jūsų nuomone, trūksta TS</w:t>
            </w:r>
            <w:r w:rsidR="00CC142E">
              <w:rPr>
                <w:rFonts w:ascii="Jost" w:eastAsia="Times New Roman" w:hAnsi="Jost"/>
                <w:sz w:val="24"/>
                <w:szCs w:val="24"/>
              </w:rPr>
              <w:t>,</w:t>
            </w:r>
            <w:r w:rsidRPr="00CC142E">
              <w:rPr>
                <w:rFonts w:ascii="Jost" w:eastAsia="Times New Roman" w:hAnsi="Jost"/>
                <w:sz w:val="24"/>
                <w:szCs w:val="24"/>
              </w:rPr>
              <w:t xml:space="preserve"> t. y. kokius papildomus reikalavimus perkamam objektui būtų tikslinga įrašyti (kurie iš jų yra būtini, kurie tik pageidaujami) ir kas TS yra perteklinio t. y. kokius reikalavimus perkamam objektui būtų tikslinga išbraukti</w:t>
            </w:r>
            <w:r w:rsidR="00FD5DF0">
              <w:rPr>
                <w:rFonts w:ascii="Jost" w:eastAsia="Times New Roman" w:hAnsi="Jost"/>
                <w:sz w:val="24"/>
                <w:szCs w:val="24"/>
              </w:rPr>
              <w:t>?</w:t>
            </w:r>
            <w:r w:rsidRPr="00CC142E">
              <w:rPr>
                <w:rFonts w:ascii="Jost" w:eastAsia="Times New Roman" w:hAnsi="Jost"/>
                <w:sz w:val="24"/>
                <w:szCs w:val="24"/>
              </w:rPr>
              <w:t xml:space="preserve"> </w:t>
            </w:r>
            <w:r w:rsidR="00FD5DF0" w:rsidRPr="00FD5DF0">
              <w:rPr>
                <w:rFonts w:ascii="Jost" w:eastAsia="Times New Roman" w:hAnsi="Jost"/>
                <w:i/>
                <w:iCs/>
                <w:sz w:val="24"/>
                <w:szCs w:val="24"/>
              </w:rPr>
              <w:t>P</w:t>
            </w:r>
            <w:r w:rsidRPr="00FD5DF0">
              <w:rPr>
                <w:rFonts w:ascii="Jost" w:eastAsia="Times New Roman" w:hAnsi="Jost"/>
                <w:i/>
                <w:iCs/>
                <w:sz w:val="24"/>
                <w:szCs w:val="24"/>
              </w:rPr>
              <w:t>r</w:t>
            </w:r>
            <w:r w:rsidRPr="00CC142E">
              <w:rPr>
                <w:rFonts w:ascii="Jost" w:eastAsia="Times New Roman" w:hAnsi="Jost"/>
                <w:i/>
                <w:iCs/>
                <w:sz w:val="24"/>
                <w:szCs w:val="24"/>
              </w:rPr>
              <w:t>ašome pateikti konkrečius pasiūlymus</w:t>
            </w:r>
            <w:r w:rsidR="00FD5DF0">
              <w:rPr>
                <w:rFonts w:ascii="Jost" w:eastAsia="Times New Roman" w:hAnsi="Jost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31AD02C3" w14:textId="77777777" w:rsidR="00182448" w:rsidRPr="001D4C85" w:rsidRDefault="00182448" w:rsidP="00182448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B6552B" w:rsidRPr="001D4C85" w14:paraId="50C77BB8" w14:textId="77777777" w:rsidTr="00B21D24">
        <w:trPr>
          <w:trHeight w:val="414"/>
        </w:trPr>
        <w:tc>
          <w:tcPr>
            <w:tcW w:w="562" w:type="dxa"/>
          </w:tcPr>
          <w:p w14:paraId="0C98243E" w14:textId="45824F96" w:rsidR="00B6552B" w:rsidRPr="001D4C85" w:rsidRDefault="00B6552B" w:rsidP="00B6552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43B32016" w14:textId="4647DA82" w:rsidR="00B6552B" w:rsidRPr="00CC142E" w:rsidRDefault="00B6552B" w:rsidP="00FD5DF0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Jost" w:hAnsi="Jost" w:cs="Times New Roman"/>
                <w:bCs/>
                <w:sz w:val="24"/>
                <w:szCs w:val="24"/>
              </w:rPr>
            </w:pPr>
            <w:r w:rsidRPr="00CC142E">
              <w:rPr>
                <w:rFonts w:ascii="Jost" w:hAnsi="Jost"/>
                <w:sz w:val="24"/>
                <w:szCs w:val="24"/>
              </w:rPr>
              <w:t>Ar turite pastabų, klausimų techninės specifikacijos projektui?</w:t>
            </w:r>
            <w:r w:rsidR="00FD5DF0">
              <w:rPr>
                <w:rFonts w:ascii="Jost" w:hAnsi="Jost"/>
                <w:sz w:val="24"/>
                <w:szCs w:val="24"/>
              </w:rPr>
              <w:t xml:space="preserve"> </w:t>
            </w:r>
            <w:r w:rsidR="00FD5DF0" w:rsidRPr="00FD5DF0">
              <w:rPr>
                <w:rFonts w:ascii="Jost" w:hAnsi="Jost"/>
                <w:i/>
                <w:iCs/>
                <w:sz w:val="24"/>
                <w:szCs w:val="24"/>
              </w:rPr>
              <w:t>P</w:t>
            </w:r>
            <w:r w:rsidRPr="00CC142E">
              <w:rPr>
                <w:rFonts w:ascii="Jost" w:hAnsi="Jost"/>
                <w:i/>
                <w:sz w:val="24"/>
                <w:szCs w:val="24"/>
              </w:rPr>
              <w:t xml:space="preserve">rašome pateikti argumentuotas pastabas bei konkrečių techninės specifikacijos punktų pakeitimus/patikslinimus, kurie suteiktų galimybę Jūsų įmonei pasiūlyti techninės specifikacijos reikalavimų visumą atitinkančias </w:t>
            </w:r>
            <w:r w:rsidR="00FC0C88">
              <w:rPr>
                <w:rFonts w:ascii="Jost" w:hAnsi="Jost"/>
                <w:i/>
                <w:sz w:val="24"/>
                <w:szCs w:val="24"/>
              </w:rPr>
              <w:t>prekes</w:t>
            </w:r>
            <w:r w:rsidR="00FD5DF0">
              <w:rPr>
                <w:rFonts w:ascii="Jost" w:hAnsi="Jost"/>
                <w:i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9E2C35C" w14:textId="58FCD052" w:rsidR="00B6552B" w:rsidRPr="001D4C85" w:rsidRDefault="00B6552B" w:rsidP="00B6552B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B6552B" w:rsidRPr="001D4C85" w14:paraId="23ADED4E" w14:textId="77777777" w:rsidTr="00B21D24">
        <w:trPr>
          <w:trHeight w:val="414"/>
        </w:trPr>
        <w:tc>
          <w:tcPr>
            <w:tcW w:w="562" w:type="dxa"/>
          </w:tcPr>
          <w:p w14:paraId="0BDF5788" w14:textId="77777777" w:rsidR="00B6552B" w:rsidRPr="001D4C85" w:rsidRDefault="00B6552B" w:rsidP="00B6552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122DC278" w14:textId="58F6CE92" w:rsidR="00B6552B" w:rsidRPr="001E6506" w:rsidRDefault="00E33289" w:rsidP="00B6552B">
            <w:pPr>
              <w:jc w:val="both"/>
              <w:rPr>
                <w:rFonts w:ascii="Jost" w:eastAsia="Calibri" w:hAnsi="Jost" w:cs="Times New Roman"/>
                <w:sz w:val="24"/>
                <w:szCs w:val="24"/>
              </w:rPr>
            </w:pPr>
            <w:r w:rsidRPr="00E33289">
              <w:rPr>
                <w:rFonts w:ascii="Jost" w:eastAsia="Calibri" w:hAnsi="Jost" w:cs="Times New Roman"/>
                <w:sz w:val="24"/>
                <w:szCs w:val="24"/>
              </w:rPr>
              <w:t xml:space="preserve">Kokia būtų preliminari </w:t>
            </w:r>
            <w:r w:rsidR="00FC0C88">
              <w:rPr>
                <w:rFonts w:ascii="Jost" w:eastAsia="Calibri" w:hAnsi="Jost" w:cs="Times New Roman"/>
                <w:sz w:val="24"/>
                <w:szCs w:val="24"/>
              </w:rPr>
              <w:t>prekių</w:t>
            </w:r>
            <w:r w:rsidRPr="00E33289">
              <w:rPr>
                <w:rFonts w:ascii="Jost" w:eastAsia="Calibri" w:hAnsi="Jost" w:cs="Times New Roman"/>
                <w:sz w:val="24"/>
                <w:szCs w:val="24"/>
              </w:rPr>
              <w:t xml:space="preserve"> kaina </w:t>
            </w:r>
            <w:r w:rsidRPr="00E33289">
              <w:rPr>
                <w:rFonts w:ascii="Jost" w:eastAsia="Calibri" w:hAnsi="Jost" w:cs="Times New Roman"/>
                <w:i/>
                <w:iCs/>
                <w:sz w:val="24"/>
                <w:szCs w:val="24"/>
              </w:rPr>
              <w:t>(prašoma pirkimo vertės nustatymo tikslais, nebus viešinama)</w:t>
            </w:r>
            <w:r w:rsidRPr="00E33289">
              <w:rPr>
                <w:rFonts w:ascii="Jost" w:eastAsia="Calibri" w:hAnsi="Jos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544" w:type="dxa"/>
            <w:vAlign w:val="center"/>
          </w:tcPr>
          <w:p w14:paraId="008A22B4" w14:textId="77777777" w:rsidR="00B6552B" w:rsidRPr="001D4C85" w:rsidRDefault="00B6552B" w:rsidP="00B6552B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1E6506" w:rsidRPr="001D4C85" w14:paraId="7FF8B941" w14:textId="77777777" w:rsidTr="00B21D24">
        <w:trPr>
          <w:trHeight w:val="414"/>
        </w:trPr>
        <w:tc>
          <w:tcPr>
            <w:tcW w:w="562" w:type="dxa"/>
          </w:tcPr>
          <w:p w14:paraId="3F24B499" w14:textId="77777777" w:rsidR="001E6506" w:rsidRPr="001D4C85" w:rsidRDefault="001E6506" w:rsidP="00B6552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7E312B1E" w14:textId="7B9DE175" w:rsidR="001E6506" w:rsidRPr="00E33289" w:rsidRDefault="006446BE" w:rsidP="00B6552B">
            <w:pPr>
              <w:jc w:val="both"/>
              <w:rPr>
                <w:rFonts w:ascii="Jost" w:eastAsia="Calibri" w:hAnsi="Jost" w:cs="Times New Roman"/>
                <w:sz w:val="24"/>
                <w:szCs w:val="24"/>
              </w:rPr>
            </w:pPr>
            <w:r w:rsidRPr="00CC142E">
              <w:rPr>
                <w:rFonts w:ascii="Jost" w:eastAsia="Calibri" w:hAnsi="Jost"/>
                <w:sz w:val="24"/>
                <w:szCs w:val="24"/>
              </w:rPr>
              <w:t xml:space="preserve">Prašome įvardyti kitą Jūsų nuomone reikšmingą informaciją tinkamam šių </w:t>
            </w:r>
            <w:r w:rsidR="00FD5DF0">
              <w:rPr>
                <w:rFonts w:ascii="Jost" w:eastAsia="Calibri" w:hAnsi="Jost"/>
                <w:sz w:val="24"/>
                <w:szCs w:val="24"/>
              </w:rPr>
              <w:t>Prekių</w:t>
            </w:r>
            <w:r w:rsidRPr="00CC142E">
              <w:rPr>
                <w:rFonts w:ascii="Jost" w:eastAsia="Calibri" w:hAnsi="Jost"/>
                <w:sz w:val="24"/>
                <w:szCs w:val="24"/>
              </w:rPr>
              <w:t xml:space="preserve"> </w:t>
            </w:r>
            <w:r w:rsidR="00FC0C88">
              <w:rPr>
                <w:rFonts w:ascii="Jost" w:eastAsia="Calibri" w:hAnsi="Jost"/>
                <w:sz w:val="24"/>
                <w:szCs w:val="24"/>
              </w:rPr>
              <w:t>įsigijimui</w:t>
            </w:r>
            <w:r>
              <w:rPr>
                <w:rFonts w:ascii="Jost" w:eastAsia="Calibri" w:hAnsi="Jost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3F50206D" w14:textId="77777777" w:rsidR="001E6506" w:rsidRPr="001D4C85" w:rsidRDefault="001E6506" w:rsidP="00B6552B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Pr="001D4C85" w:rsidRDefault="00E5239F" w:rsidP="002212CD">
      <w:pPr>
        <w:spacing w:after="0" w:line="240" w:lineRule="auto"/>
        <w:rPr>
          <w:rFonts w:ascii="Jost" w:eastAsiaTheme="minorEastAsia" w:hAnsi="Jost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1D4C85" w:rsidRDefault="0025637B" w:rsidP="002212CD">
      <w:pPr>
        <w:spacing w:after="0" w:line="240" w:lineRule="auto"/>
        <w:rPr>
          <w:rFonts w:ascii="Jost" w:eastAsiaTheme="minorEastAsia" w:hAnsi="Jost" w:cs="Times New Roman"/>
          <w:i/>
          <w:iCs/>
          <w:sz w:val="24"/>
          <w:szCs w:val="24"/>
          <w:lang w:eastAsia="lt-LT"/>
        </w:rPr>
      </w:pPr>
      <w:r w:rsidRPr="001D4C85">
        <w:rPr>
          <w:rFonts w:ascii="Jost" w:eastAsiaTheme="minorEastAsia" w:hAnsi="Jost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1D4C85" w:rsidSect="004E2255">
      <w:headerReference w:type="default" r:id="rId8"/>
      <w:footerReference w:type="default" r:id="rId9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DEDA" w14:textId="77777777" w:rsidR="005E442F" w:rsidRDefault="005E442F" w:rsidP="007E6C2C">
      <w:pPr>
        <w:spacing w:after="0" w:line="240" w:lineRule="auto"/>
      </w:pPr>
      <w:r>
        <w:separator/>
      </w:r>
    </w:p>
  </w:endnote>
  <w:endnote w:type="continuationSeparator" w:id="0">
    <w:p w14:paraId="5146AAE7" w14:textId="77777777" w:rsidR="005E442F" w:rsidRDefault="005E442F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BCC4" w14:textId="77777777" w:rsidR="005E442F" w:rsidRDefault="005E442F" w:rsidP="007E6C2C">
      <w:pPr>
        <w:spacing w:after="0" w:line="240" w:lineRule="auto"/>
      </w:pPr>
      <w:r>
        <w:separator/>
      </w:r>
    </w:p>
  </w:footnote>
  <w:footnote w:type="continuationSeparator" w:id="0">
    <w:p w14:paraId="13DBEF24" w14:textId="77777777" w:rsidR="005E442F" w:rsidRDefault="005E442F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772ECB" w14:paraId="6BD5C6FB" w14:textId="77777777" w:rsidTr="00251118">
      <w:tc>
        <w:tcPr>
          <w:tcW w:w="4305" w:type="dxa"/>
        </w:tcPr>
        <w:p w14:paraId="1ADFFE61" w14:textId="77777777" w:rsidR="00F6258F" w:rsidRDefault="00F6258F" w:rsidP="00F6258F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033F7F07" wp14:editId="35F8EA5D">
                <wp:extent cx="1248229" cy="512485"/>
                <wp:effectExtent l="0" t="0" r="0" b="0"/>
                <wp:docPr id="193336693" name="Paveikslėlis 19333669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Antrats"/>
          </w:pPr>
        </w:p>
      </w:tc>
      <w:tc>
        <w:tcPr>
          <w:tcW w:w="5381" w:type="dxa"/>
        </w:tcPr>
        <w:p w14:paraId="78C6DEBF" w14:textId="6D314864" w:rsidR="00F6258F" w:rsidRPr="00772ECB" w:rsidRDefault="006446BE" w:rsidP="00F6258F">
          <w:pPr>
            <w:jc w:val="right"/>
            <w:rPr>
              <w:rFonts w:ascii="Jost" w:hAnsi="Jost" w:cs="Times New Roman"/>
              <w:color w:val="000000"/>
            </w:rPr>
          </w:pPr>
          <w:r>
            <w:rPr>
              <w:rFonts w:ascii="Jost" w:hAnsi="Jost" w:cs="Times New Roman"/>
              <w:color w:val="000000"/>
            </w:rPr>
            <w:t xml:space="preserve">Kvietimo </w:t>
          </w:r>
          <w:r w:rsidR="009C4A4D" w:rsidRPr="00772ECB">
            <w:rPr>
              <w:rFonts w:ascii="Jost" w:hAnsi="Jost" w:cs="Times New Roman"/>
              <w:color w:val="000000"/>
            </w:rPr>
            <w:t>1</w:t>
          </w:r>
          <w:r w:rsidR="00E341B3" w:rsidRPr="00772ECB">
            <w:rPr>
              <w:rFonts w:ascii="Jost" w:hAnsi="Jost" w:cs="Times New Roman"/>
              <w:color w:val="000000"/>
            </w:rPr>
            <w:t xml:space="preserve"> priedas</w:t>
          </w:r>
        </w:p>
        <w:p w14:paraId="005C3123" w14:textId="77777777" w:rsidR="00F6258F" w:rsidRPr="00772ECB" w:rsidRDefault="00F6258F" w:rsidP="00F6258F">
          <w:pPr>
            <w:pStyle w:val="Antrats"/>
            <w:jc w:val="right"/>
            <w:rPr>
              <w:rFonts w:ascii="Jost" w:hAnsi="Jost" w:cs="Times New Roman"/>
            </w:rPr>
          </w:pPr>
        </w:p>
      </w:tc>
    </w:tr>
  </w:tbl>
  <w:p w14:paraId="16BB7595" w14:textId="77777777" w:rsidR="00FC02F9" w:rsidRDefault="00FC02F9" w:rsidP="00C261EE">
    <w:pPr>
      <w:pStyle w:val="Antrats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6DF"/>
    <w:multiLevelType w:val="hybridMultilevel"/>
    <w:tmpl w:val="987C3A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1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4"/>
  </w:num>
  <w:num w:numId="2" w16cid:durableId="315645895">
    <w:abstractNumId w:val="13"/>
  </w:num>
  <w:num w:numId="3" w16cid:durableId="740255455">
    <w:abstractNumId w:val="3"/>
  </w:num>
  <w:num w:numId="4" w16cid:durableId="926571691">
    <w:abstractNumId w:val="10"/>
  </w:num>
  <w:num w:numId="5" w16cid:durableId="28386340">
    <w:abstractNumId w:val="7"/>
  </w:num>
  <w:num w:numId="6" w16cid:durableId="2056003036">
    <w:abstractNumId w:val="9"/>
  </w:num>
  <w:num w:numId="7" w16cid:durableId="69354687">
    <w:abstractNumId w:val="1"/>
  </w:num>
  <w:num w:numId="8" w16cid:durableId="1955402720">
    <w:abstractNumId w:val="6"/>
  </w:num>
  <w:num w:numId="9" w16cid:durableId="822354358">
    <w:abstractNumId w:val="12"/>
  </w:num>
  <w:num w:numId="10" w16cid:durableId="13658843">
    <w:abstractNumId w:val="8"/>
  </w:num>
  <w:num w:numId="11" w16cid:durableId="1297953533">
    <w:abstractNumId w:val="2"/>
  </w:num>
  <w:num w:numId="12" w16cid:durableId="271594082">
    <w:abstractNumId w:val="5"/>
  </w:num>
  <w:num w:numId="13" w16cid:durableId="340550545">
    <w:abstractNumId w:val="11"/>
  </w:num>
  <w:num w:numId="14" w16cid:durableId="1673559925">
    <w:abstractNumId w:val="15"/>
  </w:num>
  <w:num w:numId="15" w16cid:durableId="429815309">
    <w:abstractNumId w:val="14"/>
  </w:num>
  <w:num w:numId="16" w16cid:durableId="26130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18B"/>
    <w:rsid w:val="00007DC7"/>
    <w:rsid w:val="000124FA"/>
    <w:rsid w:val="0001518E"/>
    <w:rsid w:val="00015389"/>
    <w:rsid w:val="00016503"/>
    <w:rsid w:val="0002583B"/>
    <w:rsid w:val="00027577"/>
    <w:rsid w:val="00030E74"/>
    <w:rsid w:val="00031180"/>
    <w:rsid w:val="00031486"/>
    <w:rsid w:val="000326FC"/>
    <w:rsid w:val="00032B6C"/>
    <w:rsid w:val="00036CEF"/>
    <w:rsid w:val="000413BF"/>
    <w:rsid w:val="00042D30"/>
    <w:rsid w:val="00043DB2"/>
    <w:rsid w:val="0005232D"/>
    <w:rsid w:val="00054584"/>
    <w:rsid w:val="00062BCC"/>
    <w:rsid w:val="00062C4A"/>
    <w:rsid w:val="000649D4"/>
    <w:rsid w:val="000667CA"/>
    <w:rsid w:val="00075BF8"/>
    <w:rsid w:val="0007770F"/>
    <w:rsid w:val="00077F25"/>
    <w:rsid w:val="00091B6C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047"/>
    <w:rsid w:val="00103147"/>
    <w:rsid w:val="00103EE8"/>
    <w:rsid w:val="00104A02"/>
    <w:rsid w:val="00110DC4"/>
    <w:rsid w:val="001221C5"/>
    <w:rsid w:val="00124EF4"/>
    <w:rsid w:val="0012520E"/>
    <w:rsid w:val="00127622"/>
    <w:rsid w:val="00132087"/>
    <w:rsid w:val="0013421E"/>
    <w:rsid w:val="00136279"/>
    <w:rsid w:val="001379D7"/>
    <w:rsid w:val="0014356A"/>
    <w:rsid w:val="00143A77"/>
    <w:rsid w:val="00150D4B"/>
    <w:rsid w:val="0015249E"/>
    <w:rsid w:val="00153DBD"/>
    <w:rsid w:val="00154364"/>
    <w:rsid w:val="001574CE"/>
    <w:rsid w:val="001632C8"/>
    <w:rsid w:val="00164DEF"/>
    <w:rsid w:val="001666DD"/>
    <w:rsid w:val="001745ED"/>
    <w:rsid w:val="00177D9C"/>
    <w:rsid w:val="00177F93"/>
    <w:rsid w:val="00182083"/>
    <w:rsid w:val="0018219D"/>
    <w:rsid w:val="00182448"/>
    <w:rsid w:val="0019044F"/>
    <w:rsid w:val="00190ECA"/>
    <w:rsid w:val="001928CD"/>
    <w:rsid w:val="00193B87"/>
    <w:rsid w:val="0019543A"/>
    <w:rsid w:val="00195CFA"/>
    <w:rsid w:val="00196AB6"/>
    <w:rsid w:val="001A0CEB"/>
    <w:rsid w:val="001A71E4"/>
    <w:rsid w:val="001A7972"/>
    <w:rsid w:val="001A7B6A"/>
    <w:rsid w:val="001B41F1"/>
    <w:rsid w:val="001B7A33"/>
    <w:rsid w:val="001C2CDF"/>
    <w:rsid w:val="001C35C1"/>
    <w:rsid w:val="001C5351"/>
    <w:rsid w:val="001C5B22"/>
    <w:rsid w:val="001D4C85"/>
    <w:rsid w:val="001E1173"/>
    <w:rsid w:val="001E6506"/>
    <w:rsid w:val="001E68A4"/>
    <w:rsid w:val="001E68B4"/>
    <w:rsid w:val="002007F5"/>
    <w:rsid w:val="002010D8"/>
    <w:rsid w:val="00206A9F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3D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14AE"/>
    <w:rsid w:val="0029415D"/>
    <w:rsid w:val="002945C0"/>
    <w:rsid w:val="00295E76"/>
    <w:rsid w:val="002A02CF"/>
    <w:rsid w:val="002A2066"/>
    <w:rsid w:val="002A4A4C"/>
    <w:rsid w:val="002A4E8C"/>
    <w:rsid w:val="002A65DB"/>
    <w:rsid w:val="002B16CF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53F4"/>
    <w:rsid w:val="002D5764"/>
    <w:rsid w:val="002D7452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334D6"/>
    <w:rsid w:val="003422C7"/>
    <w:rsid w:val="003436D6"/>
    <w:rsid w:val="003438D3"/>
    <w:rsid w:val="0034425B"/>
    <w:rsid w:val="00344A83"/>
    <w:rsid w:val="00350601"/>
    <w:rsid w:val="0035071A"/>
    <w:rsid w:val="00351163"/>
    <w:rsid w:val="00351966"/>
    <w:rsid w:val="00355428"/>
    <w:rsid w:val="00355567"/>
    <w:rsid w:val="003578A8"/>
    <w:rsid w:val="003626A6"/>
    <w:rsid w:val="003633D7"/>
    <w:rsid w:val="00365542"/>
    <w:rsid w:val="00367F52"/>
    <w:rsid w:val="003707C5"/>
    <w:rsid w:val="003714AF"/>
    <w:rsid w:val="00375606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D0F72"/>
    <w:rsid w:val="003D2B52"/>
    <w:rsid w:val="003D7A1F"/>
    <w:rsid w:val="003E31C7"/>
    <w:rsid w:val="003F0813"/>
    <w:rsid w:val="004019DB"/>
    <w:rsid w:val="00401F3D"/>
    <w:rsid w:val="004140DB"/>
    <w:rsid w:val="0041584F"/>
    <w:rsid w:val="00420D2D"/>
    <w:rsid w:val="0042179B"/>
    <w:rsid w:val="00424A66"/>
    <w:rsid w:val="0042555C"/>
    <w:rsid w:val="00425D84"/>
    <w:rsid w:val="00426385"/>
    <w:rsid w:val="004430D6"/>
    <w:rsid w:val="00445C27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7545D"/>
    <w:rsid w:val="0048378C"/>
    <w:rsid w:val="004863B0"/>
    <w:rsid w:val="0049028B"/>
    <w:rsid w:val="00494B12"/>
    <w:rsid w:val="0049624A"/>
    <w:rsid w:val="004A0C4A"/>
    <w:rsid w:val="004A490B"/>
    <w:rsid w:val="004B1046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653C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7C0C"/>
    <w:rsid w:val="00531641"/>
    <w:rsid w:val="00537662"/>
    <w:rsid w:val="00545B5E"/>
    <w:rsid w:val="00546C80"/>
    <w:rsid w:val="00547699"/>
    <w:rsid w:val="00547953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2C9E"/>
    <w:rsid w:val="005A6FAF"/>
    <w:rsid w:val="005B194A"/>
    <w:rsid w:val="005B4256"/>
    <w:rsid w:val="005B485C"/>
    <w:rsid w:val="005B5B39"/>
    <w:rsid w:val="005B7AFE"/>
    <w:rsid w:val="005C04F3"/>
    <w:rsid w:val="005C130C"/>
    <w:rsid w:val="005C2520"/>
    <w:rsid w:val="005C50C5"/>
    <w:rsid w:val="005C7BEF"/>
    <w:rsid w:val="005D0F4B"/>
    <w:rsid w:val="005D15AC"/>
    <w:rsid w:val="005D6E2B"/>
    <w:rsid w:val="005D7BBC"/>
    <w:rsid w:val="005E2E68"/>
    <w:rsid w:val="005E35B6"/>
    <w:rsid w:val="005E442F"/>
    <w:rsid w:val="005F0110"/>
    <w:rsid w:val="005F1057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427C6"/>
    <w:rsid w:val="00643EF9"/>
    <w:rsid w:val="006446BE"/>
    <w:rsid w:val="00647472"/>
    <w:rsid w:val="00652007"/>
    <w:rsid w:val="006579D6"/>
    <w:rsid w:val="00660051"/>
    <w:rsid w:val="00662B11"/>
    <w:rsid w:val="00662E0F"/>
    <w:rsid w:val="00667AC0"/>
    <w:rsid w:val="00667C38"/>
    <w:rsid w:val="00672507"/>
    <w:rsid w:val="00674DC9"/>
    <w:rsid w:val="006809E5"/>
    <w:rsid w:val="006818E3"/>
    <w:rsid w:val="00685320"/>
    <w:rsid w:val="00685AC9"/>
    <w:rsid w:val="00687DF7"/>
    <w:rsid w:val="00693850"/>
    <w:rsid w:val="006A1E0D"/>
    <w:rsid w:val="006A27E3"/>
    <w:rsid w:val="006B16B5"/>
    <w:rsid w:val="006B559E"/>
    <w:rsid w:val="006B6049"/>
    <w:rsid w:val="006B6AE0"/>
    <w:rsid w:val="006B7307"/>
    <w:rsid w:val="006C0EB3"/>
    <w:rsid w:val="006C6DE4"/>
    <w:rsid w:val="006C7813"/>
    <w:rsid w:val="006D0BC2"/>
    <w:rsid w:val="006D18FE"/>
    <w:rsid w:val="006D4FB3"/>
    <w:rsid w:val="006D5B60"/>
    <w:rsid w:val="006D74D7"/>
    <w:rsid w:val="006D76F7"/>
    <w:rsid w:val="006E0528"/>
    <w:rsid w:val="006E3B4C"/>
    <w:rsid w:val="006E43AF"/>
    <w:rsid w:val="006E7B29"/>
    <w:rsid w:val="006F0759"/>
    <w:rsid w:val="006F1B79"/>
    <w:rsid w:val="006F1CAD"/>
    <w:rsid w:val="006F270F"/>
    <w:rsid w:val="006F38B9"/>
    <w:rsid w:val="00701B6C"/>
    <w:rsid w:val="00702CA5"/>
    <w:rsid w:val="00702F89"/>
    <w:rsid w:val="00707044"/>
    <w:rsid w:val="0072239A"/>
    <w:rsid w:val="007326B2"/>
    <w:rsid w:val="0073502E"/>
    <w:rsid w:val="0073514B"/>
    <w:rsid w:val="00742255"/>
    <w:rsid w:val="00746853"/>
    <w:rsid w:val="00756659"/>
    <w:rsid w:val="007572B7"/>
    <w:rsid w:val="0075747B"/>
    <w:rsid w:val="007637FA"/>
    <w:rsid w:val="00764C3F"/>
    <w:rsid w:val="00767A99"/>
    <w:rsid w:val="00767D6B"/>
    <w:rsid w:val="00771D5E"/>
    <w:rsid w:val="00772ECB"/>
    <w:rsid w:val="00776FA0"/>
    <w:rsid w:val="00780F50"/>
    <w:rsid w:val="00782FDF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A7296"/>
    <w:rsid w:val="007B3143"/>
    <w:rsid w:val="007B59D5"/>
    <w:rsid w:val="007C3310"/>
    <w:rsid w:val="007C55FE"/>
    <w:rsid w:val="007C576A"/>
    <w:rsid w:val="007C7F2F"/>
    <w:rsid w:val="007C7F38"/>
    <w:rsid w:val="007D1F63"/>
    <w:rsid w:val="007D25D2"/>
    <w:rsid w:val="007D32FB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0BFB"/>
    <w:rsid w:val="008114D6"/>
    <w:rsid w:val="00814536"/>
    <w:rsid w:val="00814AFE"/>
    <w:rsid w:val="008220D1"/>
    <w:rsid w:val="00823762"/>
    <w:rsid w:val="00823799"/>
    <w:rsid w:val="00825148"/>
    <w:rsid w:val="00827DAF"/>
    <w:rsid w:val="00831E44"/>
    <w:rsid w:val="00834D26"/>
    <w:rsid w:val="00837766"/>
    <w:rsid w:val="00843F26"/>
    <w:rsid w:val="00852A64"/>
    <w:rsid w:val="00852EFD"/>
    <w:rsid w:val="00852F54"/>
    <w:rsid w:val="0085559A"/>
    <w:rsid w:val="00855A2D"/>
    <w:rsid w:val="0086413A"/>
    <w:rsid w:val="008647D5"/>
    <w:rsid w:val="00871A1F"/>
    <w:rsid w:val="00872633"/>
    <w:rsid w:val="008749B0"/>
    <w:rsid w:val="0087525D"/>
    <w:rsid w:val="00877139"/>
    <w:rsid w:val="00880BE0"/>
    <w:rsid w:val="00881C7F"/>
    <w:rsid w:val="00882267"/>
    <w:rsid w:val="00882E18"/>
    <w:rsid w:val="00886CDC"/>
    <w:rsid w:val="00896AB5"/>
    <w:rsid w:val="008A4ACC"/>
    <w:rsid w:val="008A5431"/>
    <w:rsid w:val="008B3BA0"/>
    <w:rsid w:val="008B790C"/>
    <w:rsid w:val="008C075E"/>
    <w:rsid w:val="008C0801"/>
    <w:rsid w:val="008C7FA6"/>
    <w:rsid w:val="008D2355"/>
    <w:rsid w:val="008D2F3E"/>
    <w:rsid w:val="008D6390"/>
    <w:rsid w:val="008D7A51"/>
    <w:rsid w:val="008E307F"/>
    <w:rsid w:val="008E35C4"/>
    <w:rsid w:val="008E6619"/>
    <w:rsid w:val="008F1C52"/>
    <w:rsid w:val="00901EF8"/>
    <w:rsid w:val="00902F5A"/>
    <w:rsid w:val="00907603"/>
    <w:rsid w:val="00917025"/>
    <w:rsid w:val="00920F88"/>
    <w:rsid w:val="0092232C"/>
    <w:rsid w:val="00925C1E"/>
    <w:rsid w:val="00934201"/>
    <w:rsid w:val="00944C62"/>
    <w:rsid w:val="00957C64"/>
    <w:rsid w:val="0096218E"/>
    <w:rsid w:val="0096246F"/>
    <w:rsid w:val="0096714A"/>
    <w:rsid w:val="00967E43"/>
    <w:rsid w:val="009755D9"/>
    <w:rsid w:val="00977296"/>
    <w:rsid w:val="0098247A"/>
    <w:rsid w:val="00983443"/>
    <w:rsid w:val="009906F1"/>
    <w:rsid w:val="00991003"/>
    <w:rsid w:val="00995571"/>
    <w:rsid w:val="00996BCF"/>
    <w:rsid w:val="009A3F98"/>
    <w:rsid w:val="009B0416"/>
    <w:rsid w:val="009B4C63"/>
    <w:rsid w:val="009B6BA3"/>
    <w:rsid w:val="009C2A6C"/>
    <w:rsid w:val="009C4A4D"/>
    <w:rsid w:val="009C4B83"/>
    <w:rsid w:val="009C611B"/>
    <w:rsid w:val="009C783E"/>
    <w:rsid w:val="009D3043"/>
    <w:rsid w:val="009D5663"/>
    <w:rsid w:val="009D5F6A"/>
    <w:rsid w:val="009D6498"/>
    <w:rsid w:val="009E101F"/>
    <w:rsid w:val="009E66C0"/>
    <w:rsid w:val="009F29BD"/>
    <w:rsid w:val="009F71A3"/>
    <w:rsid w:val="009F7FD8"/>
    <w:rsid w:val="00A01B2B"/>
    <w:rsid w:val="00A01DD1"/>
    <w:rsid w:val="00A02631"/>
    <w:rsid w:val="00A05D47"/>
    <w:rsid w:val="00A06705"/>
    <w:rsid w:val="00A11F95"/>
    <w:rsid w:val="00A12CC6"/>
    <w:rsid w:val="00A14A36"/>
    <w:rsid w:val="00A23AB9"/>
    <w:rsid w:val="00A25D4E"/>
    <w:rsid w:val="00A325EC"/>
    <w:rsid w:val="00A372FB"/>
    <w:rsid w:val="00A40008"/>
    <w:rsid w:val="00A44138"/>
    <w:rsid w:val="00A446D5"/>
    <w:rsid w:val="00A46A9A"/>
    <w:rsid w:val="00A47BD0"/>
    <w:rsid w:val="00A504F8"/>
    <w:rsid w:val="00A52684"/>
    <w:rsid w:val="00A56116"/>
    <w:rsid w:val="00A6055F"/>
    <w:rsid w:val="00A61608"/>
    <w:rsid w:val="00A62BD1"/>
    <w:rsid w:val="00A63C79"/>
    <w:rsid w:val="00A6593D"/>
    <w:rsid w:val="00A72154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632A"/>
    <w:rsid w:val="00AC6DFD"/>
    <w:rsid w:val="00AC7C39"/>
    <w:rsid w:val="00AD115D"/>
    <w:rsid w:val="00AE1A01"/>
    <w:rsid w:val="00AF3D02"/>
    <w:rsid w:val="00AF7E38"/>
    <w:rsid w:val="00B101EF"/>
    <w:rsid w:val="00B1571C"/>
    <w:rsid w:val="00B173AC"/>
    <w:rsid w:val="00B201FC"/>
    <w:rsid w:val="00B20D3E"/>
    <w:rsid w:val="00B211A9"/>
    <w:rsid w:val="00B21D24"/>
    <w:rsid w:val="00B24874"/>
    <w:rsid w:val="00B26DB0"/>
    <w:rsid w:val="00B33965"/>
    <w:rsid w:val="00B3408F"/>
    <w:rsid w:val="00B3501E"/>
    <w:rsid w:val="00B37C99"/>
    <w:rsid w:val="00B37E17"/>
    <w:rsid w:val="00B41AD6"/>
    <w:rsid w:val="00B450EE"/>
    <w:rsid w:val="00B47840"/>
    <w:rsid w:val="00B50529"/>
    <w:rsid w:val="00B56807"/>
    <w:rsid w:val="00B57608"/>
    <w:rsid w:val="00B57EEE"/>
    <w:rsid w:val="00B6118B"/>
    <w:rsid w:val="00B63411"/>
    <w:rsid w:val="00B6359E"/>
    <w:rsid w:val="00B650E4"/>
    <w:rsid w:val="00B6552B"/>
    <w:rsid w:val="00B65DDC"/>
    <w:rsid w:val="00B660AD"/>
    <w:rsid w:val="00B7007C"/>
    <w:rsid w:val="00B70BFA"/>
    <w:rsid w:val="00B759F2"/>
    <w:rsid w:val="00B770BA"/>
    <w:rsid w:val="00B774FD"/>
    <w:rsid w:val="00B778FE"/>
    <w:rsid w:val="00B82806"/>
    <w:rsid w:val="00B83F0E"/>
    <w:rsid w:val="00B852CB"/>
    <w:rsid w:val="00B87112"/>
    <w:rsid w:val="00B878FE"/>
    <w:rsid w:val="00B91F63"/>
    <w:rsid w:val="00B9483E"/>
    <w:rsid w:val="00B9492E"/>
    <w:rsid w:val="00B95825"/>
    <w:rsid w:val="00B9709B"/>
    <w:rsid w:val="00B97668"/>
    <w:rsid w:val="00BA41DB"/>
    <w:rsid w:val="00BB4D87"/>
    <w:rsid w:val="00BB5B2C"/>
    <w:rsid w:val="00BB6F24"/>
    <w:rsid w:val="00BC2761"/>
    <w:rsid w:val="00BC4174"/>
    <w:rsid w:val="00BD1CC1"/>
    <w:rsid w:val="00BD1F78"/>
    <w:rsid w:val="00BD21C3"/>
    <w:rsid w:val="00BD3A6A"/>
    <w:rsid w:val="00BD43D4"/>
    <w:rsid w:val="00BD6CDD"/>
    <w:rsid w:val="00BE3403"/>
    <w:rsid w:val="00BE6EB4"/>
    <w:rsid w:val="00C00771"/>
    <w:rsid w:val="00C020EC"/>
    <w:rsid w:val="00C06ECF"/>
    <w:rsid w:val="00C07C07"/>
    <w:rsid w:val="00C13B6B"/>
    <w:rsid w:val="00C17977"/>
    <w:rsid w:val="00C22253"/>
    <w:rsid w:val="00C2575D"/>
    <w:rsid w:val="00C261EE"/>
    <w:rsid w:val="00C3121B"/>
    <w:rsid w:val="00C312C6"/>
    <w:rsid w:val="00C31539"/>
    <w:rsid w:val="00C35104"/>
    <w:rsid w:val="00C36922"/>
    <w:rsid w:val="00C425A1"/>
    <w:rsid w:val="00C51F14"/>
    <w:rsid w:val="00C539F9"/>
    <w:rsid w:val="00C55AE6"/>
    <w:rsid w:val="00C626F3"/>
    <w:rsid w:val="00C62CF0"/>
    <w:rsid w:val="00C63067"/>
    <w:rsid w:val="00C64562"/>
    <w:rsid w:val="00C6488A"/>
    <w:rsid w:val="00C7117C"/>
    <w:rsid w:val="00C71845"/>
    <w:rsid w:val="00C74A04"/>
    <w:rsid w:val="00C803BD"/>
    <w:rsid w:val="00C8460D"/>
    <w:rsid w:val="00C8662B"/>
    <w:rsid w:val="00C90505"/>
    <w:rsid w:val="00C916AC"/>
    <w:rsid w:val="00C920C2"/>
    <w:rsid w:val="00C932AD"/>
    <w:rsid w:val="00C95E8C"/>
    <w:rsid w:val="00CA4B51"/>
    <w:rsid w:val="00CA635A"/>
    <w:rsid w:val="00CA7B15"/>
    <w:rsid w:val="00CB16C1"/>
    <w:rsid w:val="00CB4B33"/>
    <w:rsid w:val="00CC142E"/>
    <w:rsid w:val="00CC59DF"/>
    <w:rsid w:val="00CC6592"/>
    <w:rsid w:val="00CD28FC"/>
    <w:rsid w:val="00CD34D4"/>
    <w:rsid w:val="00CD3696"/>
    <w:rsid w:val="00CD5A64"/>
    <w:rsid w:val="00CD5E49"/>
    <w:rsid w:val="00CD6344"/>
    <w:rsid w:val="00CE1282"/>
    <w:rsid w:val="00CE133C"/>
    <w:rsid w:val="00CE1737"/>
    <w:rsid w:val="00CE3CC4"/>
    <w:rsid w:val="00D0145D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4E8C"/>
    <w:rsid w:val="00D36708"/>
    <w:rsid w:val="00D45B67"/>
    <w:rsid w:val="00D50F86"/>
    <w:rsid w:val="00D52297"/>
    <w:rsid w:val="00D55FD8"/>
    <w:rsid w:val="00D568B7"/>
    <w:rsid w:val="00D627A1"/>
    <w:rsid w:val="00D72A7C"/>
    <w:rsid w:val="00D75FB8"/>
    <w:rsid w:val="00D80FDE"/>
    <w:rsid w:val="00D81EB0"/>
    <w:rsid w:val="00D90D7E"/>
    <w:rsid w:val="00D91BFB"/>
    <w:rsid w:val="00DA0975"/>
    <w:rsid w:val="00DA4242"/>
    <w:rsid w:val="00DA5604"/>
    <w:rsid w:val="00DA5855"/>
    <w:rsid w:val="00DA67AF"/>
    <w:rsid w:val="00DB1FF0"/>
    <w:rsid w:val="00DB39F1"/>
    <w:rsid w:val="00DC42AE"/>
    <w:rsid w:val="00DC5088"/>
    <w:rsid w:val="00DC6E9D"/>
    <w:rsid w:val="00DD149D"/>
    <w:rsid w:val="00DD39FB"/>
    <w:rsid w:val="00DD7C5F"/>
    <w:rsid w:val="00DE54A8"/>
    <w:rsid w:val="00DE6EAE"/>
    <w:rsid w:val="00DE743E"/>
    <w:rsid w:val="00DF14BB"/>
    <w:rsid w:val="00DF32D6"/>
    <w:rsid w:val="00DF4051"/>
    <w:rsid w:val="00DF4722"/>
    <w:rsid w:val="00DF564D"/>
    <w:rsid w:val="00DF6765"/>
    <w:rsid w:val="00E0062D"/>
    <w:rsid w:val="00E01D91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289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D33"/>
    <w:rsid w:val="00EA1E05"/>
    <w:rsid w:val="00EA2FB0"/>
    <w:rsid w:val="00EA65C2"/>
    <w:rsid w:val="00EA6A00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E08A0"/>
    <w:rsid w:val="00EE1695"/>
    <w:rsid w:val="00EE3A5E"/>
    <w:rsid w:val="00EE4D5A"/>
    <w:rsid w:val="00EE69FE"/>
    <w:rsid w:val="00EE6E6F"/>
    <w:rsid w:val="00EF59D3"/>
    <w:rsid w:val="00EF6E69"/>
    <w:rsid w:val="00F0020F"/>
    <w:rsid w:val="00F02133"/>
    <w:rsid w:val="00F04076"/>
    <w:rsid w:val="00F07BE6"/>
    <w:rsid w:val="00F103D3"/>
    <w:rsid w:val="00F10AB9"/>
    <w:rsid w:val="00F132D4"/>
    <w:rsid w:val="00F15423"/>
    <w:rsid w:val="00F23B9B"/>
    <w:rsid w:val="00F24965"/>
    <w:rsid w:val="00F30319"/>
    <w:rsid w:val="00F30374"/>
    <w:rsid w:val="00F31449"/>
    <w:rsid w:val="00F32588"/>
    <w:rsid w:val="00F32B6F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2E7"/>
    <w:rsid w:val="00F50462"/>
    <w:rsid w:val="00F50907"/>
    <w:rsid w:val="00F55EF9"/>
    <w:rsid w:val="00F60F0F"/>
    <w:rsid w:val="00F6258F"/>
    <w:rsid w:val="00F627D3"/>
    <w:rsid w:val="00F65C4F"/>
    <w:rsid w:val="00F66EB7"/>
    <w:rsid w:val="00F71ECE"/>
    <w:rsid w:val="00F73E4D"/>
    <w:rsid w:val="00F77CB0"/>
    <w:rsid w:val="00F84213"/>
    <w:rsid w:val="00F86D44"/>
    <w:rsid w:val="00F9035A"/>
    <w:rsid w:val="00F918BD"/>
    <w:rsid w:val="00F91CED"/>
    <w:rsid w:val="00F93D3B"/>
    <w:rsid w:val="00F96774"/>
    <w:rsid w:val="00FA0FFF"/>
    <w:rsid w:val="00FA627D"/>
    <w:rsid w:val="00FA6D44"/>
    <w:rsid w:val="00FB6496"/>
    <w:rsid w:val="00FB7085"/>
    <w:rsid w:val="00FC02F9"/>
    <w:rsid w:val="00FC0C88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D5DF0"/>
    <w:rsid w:val="00FE0550"/>
    <w:rsid w:val="00FE1D08"/>
    <w:rsid w:val="00FE746C"/>
    <w:rsid w:val="00FE77FE"/>
    <w:rsid w:val="00FF004B"/>
    <w:rsid w:val="00FF1CDC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1">
    <w:name w:val="heading 1"/>
    <w:basedOn w:val="prastasis"/>
    <w:next w:val="prastasis"/>
    <w:link w:val="Antrat1Diagrama"/>
    <w:uiPriority w:val="9"/>
    <w:qFormat/>
    <w:rsid w:val="008E3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E0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E052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E30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Svetlana Starinskaja</cp:lastModifiedBy>
  <cp:revision>54</cp:revision>
  <cp:lastPrinted>2022-08-09T07:41:00Z</cp:lastPrinted>
  <dcterms:created xsi:type="dcterms:W3CDTF">2024-07-22T11:20:00Z</dcterms:created>
  <dcterms:modified xsi:type="dcterms:W3CDTF">2025-11-06T09:18:00Z</dcterms:modified>
  <cp:category/>
</cp:coreProperties>
</file>