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13A3F497" w14:textId="3147D1A7" w:rsidR="00093F9E" w:rsidRPr="00814E8E" w:rsidRDefault="00814E8E" w:rsidP="00814E8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5BC360AF">
                <wp:simplePos x="0" y="0"/>
                <wp:positionH relativeFrom="column">
                  <wp:posOffset>-13335</wp:posOffset>
                </wp:positionH>
                <wp:positionV relativeFrom="paragraph">
                  <wp:posOffset>118745</wp:posOffset>
                </wp:positionV>
                <wp:extent cx="2904490" cy="121920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BB17C8" w14:textId="77777777" w:rsidR="00814E8E" w:rsidRDefault="00814E8E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D6F184" w14:textId="77777777" w:rsidR="00814E8E" w:rsidRDefault="00814E8E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35pt;width:228.7pt;height:9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4FBB17C8" w14:textId="77777777" w:rsidR="00814E8E" w:rsidRDefault="00814E8E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37D6F184" w14:textId="77777777" w:rsidR="00814E8E" w:rsidRDefault="00814E8E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0D1E9B67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1ED9AD8E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A5260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1F7F97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F7F97">
                              <w:rPr>
                                <w:rFonts w:cs="Arial"/>
                                <w:sz w:val="24"/>
                                <w:szCs w:val="24"/>
                              </w:rPr>
                              <w:t>06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1ED9AD8E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A5260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1F7F97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1F7F97">
                        <w:rPr>
                          <w:rFonts w:cs="Arial"/>
                          <w:sz w:val="24"/>
                          <w:szCs w:val="24"/>
                        </w:rPr>
                        <w:t>06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737A5D">
        <w:rPr>
          <w:rFonts w:cs="Arial"/>
          <w:sz w:val="24"/>
          <w:szCs w:val="24"/>
        </w:rPr>
        <w:t xml:space="preserve"> </w:t>
      </w:r>
      <w:r w:rsidR="009E0933">
        <w:rPr>
          <w:rFonts w:cs="Arial"/>
          <w:sz w:val="24"/>
          <w:szCs w:val="24"/>
        </w:rPr>
        <w:t xml:space="preserve">5071 </w:t>
      </w:r>
      <w:r w:rsidRPr="00093F9E">
        <w:rPr>
          <w:rFonts w:cs="Arial"/>
          <w:sz w:val="24"/>
          <w:szCs w:val="24"/>
        </w:rPr>
        <w:t>(26.</w:t>
      </w:r>
      <w:r w:rsidR="00F42318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1D791C" w14:textId="77777777" w:rsidR="00814E8E" w:rsidRDefault="00814E8E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5ADBF4A4" w14:textId="77777777" w:rsidR="00814E8E" w:rsidRDefault="00814E8E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4F96DB0E" w14:textId="77777777" w:rsidR="00814E8E" w:rsidRDefault="00814E8E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9DEF070" w14:textId="77777777" w:rsidR="00814E8E" w:rsidRDefault="00814E8E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83B90E1" w14:textId="77777777" w:rsidR="00814E8E" w:rsidRDefault="00814E8E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66C6FCA9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F42318" w:rsidRPr="00F4231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supaprastinto pirkimo „</w:t>
                            </w:r>
                            <w:r w:rsidR="000A5260" w:rsidRPr="000A5260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J. Miltinio gimnazijos pastato kapitalinio remonto darbo projekto parengimas ir rangos darbai</w:t>
                            </w:r>
                            <w:r w:rsidR="00F42318" w:rsidRPr="00F4231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814E8E">
                              <w:rPr>
                                <w:b/>
                                <w:sz w:val="24"/>
                                <w:lang w:eastAsia="ar-SA"/>
                              </w:rPr>
                              <w:t>PATIKSLINIMO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66C6FCA9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F42318" w:rsidRPr="00F42318">
                        <w:rPr>
                          <w:b/>
                          <w:caps/>
                          <w:sz w:val="24"/>
                          <w:lang w:eastAsia="ar-SA"/>
                        </w:rPr>
                        <w:t>supaprastinto pirkimo „</w:t>
                      </w:r>
                      <w:r w:rsidR="000A5260" w:rsidRPr="000A5260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J. Miltinio gimnazijos pastato kapitalinio remonto darbo projekto parengimas ir rangos darbai</w:t>
                      </w:r>
                      <w:r w:rsidR="00F42318" w:rsidRPr="00F42318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814E8E">
                        <w:rPr>
                          <w:b/>
                          <w:sz w:val="24"/>
                          <w:lang w:eastAsia="ar-SA"/>
                        </w:rPr>
                        <w:t>PATIKSLINIMO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7C0E19A3" w14:textId="77777777" w:rsidR="00814E8E" w:rsidRDefault="00814E8E" w:rsidP="00814E8E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43217C0" w14:textId="77777777" w:rsid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sz w:val="24"/>
          <w:szCs w:val="24"/>
          <w:lang w:eastAsia="ar-SA"/>
        </w:rPr>
        <w:t>Panevėžio miesto savivaldybės administracijos Viešųjų pirkimų komisija, atsakydama į pirkimo dalyvio paklausimą dėl supaprastinto pirkimo „Panevėžio miesto J. Miltinio gimnazijos pastato kapitalinio remonto darbo projekto parengimas ir rangos darbai“, vykdomo atviro konkurso būdu, sąlygų, patikslina:</w:t>
      </w:r>
    </w:p>
    <w:p w14:paraId="0D3842F7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30C5E84F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b/>
          <w:bCs/>
          <w:sz w:val="24"/>
          <w:szCs w:val="24"/>
          <w:lang w:eastAsia="ar-SA"/>
        </w:rPr>
        <w:t>Klausimas.</w:t>
      </w:r>
      <w:r w:rsidRPr="001F7F97">
        <w:rPr>
          <w:rFonts w:cs="Arial"/>
          <w:sz w:val="24"/>
          <w:szCs w:val="24"/>
          <w:lang w:eastAsia="ar-SA"/>
        </w:rPr>
        <w:t xml:space="preserve"> „Ar šiuo pirkimu bus perkami projekto technologinėje dalyje numatyti įrengimai ir baldai?“</w:t>
      </w:r>
    </w:p>
    <w:p w14:paraId="336DE415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b/>
          <w:bCs/>
          <w:sz w:val="24"/>
          <w:szCs w:val="24"/>
          <w:lang w:eastAsia="ar-SA"/>
        </w:rPr>
        <w:t xml:space="preserve">Atsakymas. </w:t>
      </w:r>
      <w:r w:rsidRPr="001F7F97">
        <w:rPr>
          <w:rFonts w:cs="Arial"/>
          <w:sz w:val="24"/>
          <w:szCs w:val="24"/>
          <w:lang w:eastAsia="ar-SA"/>
        </w:rPr>
        <w:t>Paaiškiname, kad šiuo pirkimu projekto technologinėje dalyje numatyti įrengimai ir baldai nėra perkami. Perkančioji organizacija įrengimus ir baldus numato pirkti atskiru pirkimu.</w:t>
      </w:r>
    </w:p>
    <w:p w14:paraId="19D3DB1D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b/>
          <w:bCs/>
          <w:sz w:val="24"/>
          <w:szCs w:val="24"/>
          <w:lang w:eastAsia="ar-SA"/>
        </w:rPr>
      </w:pPr>
    </w:p>
    <w:p w14:paraId="6F89A712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sz w:val="24"/>
          <w:szCs w:val="24"/>
          <w:lang w:eastAsia="ar-SA"/>
        </w:rPr>
        <w:t>Komisija, vadovaudamasi pirkimo sąlygų 8.4. ir 8.6. punktais, nutarė patikslinti supaprastinto pirkimo „Panevėžio miesto Klaipėdos g. ir Vakarinės g. sankryžos rekonstravimo į žiedinę sankryžą rangos darbai“, vykdomo atviro konkurso būdu, sąlygas:</w:t>
      </w:r>
    </w:p>
    <w:p w14:paraId="0EDB5EF2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sz w:val="24"/>
          <w:szCs w:val="24"/>
          <w:lang w:eastAsia="ar-SA"/>
        </w:rPr>
        <w:t>- patikslinti pirkimo sąlygų 5.5. punktą ir jį išdėstyti taip:</w:t>
      </w:r>
    </w:p>
    <w:p w14:paraId="10D611B4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sz w:val="24"/>
          <w:szCs w:val="24"/>
          <w:lang w:eastAsia="ar-SA"/>
        </w:rPr>
        <w:t xml:space="preserve">„5.5. Pasiūlymas turi būti pateiktas iki CVP IS nurodyto pasiūlymų pateikimo termino pabaigos. Pasiūlymą CVP IS priemonėmis pateikti iki </w:t>
      </w:r>
      <w:r w:rsidRPr="001F7F97">
        <w:rPr>
          <w:rFonts w:cs="Arial"/>
          <w:b/>
          <w:color w:val="EE0000"/>
          <w:sz w:val="24"/>
          <w:szCs w:val="24"/>
          <w:lang w:eastAsia="ar-SA"/>
        </w:rPr>
        <w:t xml:space="preserve">2025-11-14 13 val. 00 min. </w:t>
      </w:r>
      <w:r w:rsidRPr="001F7F97">
        <w:rPr>
          <w:rFonts w:cs="Arial"/>
          <w:sz w:val="24"/>
          <w:szCs w:val="24"/>
          <w:lang w:eastAsia="ar-SA"/>
        </w:rPr>
        <w:t>(Lietuvos Respublikos laiku). &lt;...&gt;.“</w:t>
      </w:r>
    </w:p>
    <w:p w14:paraId="7F71EB2C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sz w:val="24"/>
          <w:szCs w:val="24"/>
          <w:lang w:eastAsia="ar-SA"/>
        </w:rPr>
        <w:t>- patikslinti pirkimo sąlygų 5.8. punktą ir jį išdėstyti taip:</w:t>
      </w:r>
    </w:p>
    <w:p w14:paraId="5057ED72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sz w:val="24"/>
          <w:szCs w:val="24"/>
          <w:lang w:eastAsia="ar-SA"/>
        </w:rPr>
        <w:t xml:space="preserve">„5.8. Pasiūlymas galioja jame tiekėjo nurodytą laiką. Pasiūlymas turi galioti ne trumpiau nei </w:t>
      </w:r>
      <w:r w:rsidRPr="001F7F97">
        <w:rPr>
          <w:rFonts w:cs="Arial"/>
          <w:b/>
          <w:iCs/>
          <w:color w:val="EE0000"/>
          <w:sz w:val="24"/>
          <w:szCs w:val="24"/>
          <w:lang w:eastAsia="ar-SA"/>
        </w:rPr>
        <w:t>iki 2026-02-14</w:t>
      </w:r>
      <w:r w:rsidRPr="001F7F97">
        <w:rPr>
          <w:rFonts w:cs="Arial"/>
          <w:b/>
          <w:iCs/>
          <w:sz w:val="24"/>
          <w:szCs w:val="24"/>
          <w:lang w:eastAsia="ar-SA"/>
        </w:rPr>
        <w:t xml:space="preserve">. </w:t>
      </w:r>
      <w:r w:rsidRPr="001F7F97">
        <w:rPr>
          <w:rFonts w:cs="Arial"/>
          <w:iCs/>
          <w:sz w:val="24"/>
          <w:szCs w:val="24"/>
          <w:lang w:eastAsia="ar-SA"/>
        </w:rPr>
        <w:t>Jei p</w:t>
      </w:r>
      <w:r w:rsidRPr="001F7F97">
        <w:rPr>
          <w:rFonts w:cs="Arial"/>
          <w:sz w:val="24"/>
          <w:szCs w:val="24"/>
          <w:lang w:eastAsia="ar-SA"/>
        </w:rPr>
        <w:t>asiūlyme nenurodytas jo galiojimo laikas, laikoma, kad pasiūlymas galioja tiek, kiek numatyta pirkimo dokumentuose.“</w:t>
      </w:r>
    </w:p>
    <w:p w14:paraId="583D0EFF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sz w:val="24"/>
          <w:szCs w:val="24"/>
          <w:lang w:eastAsia="ar-SA"/>
        </w:rPr>
        <w:t xml:space="preserve">- patikslinti pirkimo sąlygų 9.1. punktą ir jį išdėstyti taip: </w:t>
      </w:r>
    </w:p>
    <w:p w14:paraId="39752BA6" w14:textId="77777777" w:rsidR="001F7F97" w:rsidRPr="001F7F97" w:rsidRDefault="001F7F97" w:rsidP="001F7F97">
      <w:pPr>
        <w:suppressAutoHyphens/>
        <w:spacing w:line="276" w:lineRule="auto"/>
        <w:ind w:firstLine="0"/>
        <w:rPr>
          <w:rFonts w:cs="Arial"/>
          <w:b/>
          <w:bCs/>
          <w:sz w:val="24"/>
          <w:szCs w:val="24"/>
          <w:lang w:eastAsia="ar-SA"/>
        </w:rPr>
      </w:pPr>
      <w:r w:rsidRPr="001F7F97">
        <w:rPr>
          <w:rFonts w:cs="Arial"/>
          <w:sz w:val="24"/>
          <w:szCs w:val="24"/>
          <w:lang w:eastAsia="ar-SA"/>
        </w:rPr>
        <w:lastRenderedPageBreak/>
        <w:t xml:space="preserve">„9.1 Pradinis susipažinimas su elektroninėmis priemonėmis gautais pasiūlymais vyks </w:t>
      </w:r>
      <w:r w:rsidRPr="001F7F97">
        <w:rPr>
          <w:rFonts w:cs="Arial"/>
          <w:b/>
          <w:bCs/>
          <w:color w:val="EE0000"/>
          <w:sz w:val="24"/>
          <w:szCs w:val="24"/>
          <w:lang w:eastAsia="ar-SA"/>
        </w:rPr>
        <w:t>2025 m. lapkričio 14 d. 13 val. 30 min.</w:t>
      </w:r>
      <w:r w:rsidRPr="001F7F97">
        <w:rPr>
          <w:rFonts w:cs="Arial"/>
          <w:color w:val="EE0000"/>
          <w:sz w:val="24"/>
          <w:szCs w:val="24"/>
          <w:lang w:eastAsia="ar-SA"/>
        </w:rPr>
        <w:t xml:space="preserve"> </w:t>
      </w:r>
      <w:r w:rsidRPr="001F7F97">
        <w:rPr>
          <w:rFonts w:cs="Arial"/>
          <w:sz w:val="24"/>
          <w:szCs w:val="24"/>
          <w:lang w:eastAsia="ar-SA"/>
        </w:rPr>
        <w:t xml:space="preserve">CVP IS priemonėmis </w:t>
      </w:r>
      <w:r w:rsidRPr="001F7F97">
        <w:rPr>
          <w:rFonts w:cs="Arial"/>
          <w:b/>
          <w:bCs/>
          <w:sz w:val="24"/>
          <w:szCs w:val="24"/>
          <w:lang w:eastAsia="ar-SA"/>
        </w:rPr>
        <w:t>Panevėžio miesto savivaldybės administracijos patalpose, 316 kab., Laisvės a. 20, Panevėžyje.</w:t>
      </w:r>
      <w:r w:rsidRPr="001F7F97">
        <w:rPr>
          <w:rFonts w:cs="Arial"/>
          <w:sz w:val="24"/>
          <w:szCs w:val="24"/>
          <w:lang w:eastAsia="ar-SA"/>
        </w:rPr>
        <w:t>“</w:t>
      </w:r>
    </w:p>
    <w:p w14:paraId="0373A41B" w14:textId="77777777" w:rsid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CF13A01" w14:textId="77777777" w:rsidR="001F7F97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61133D38" w14:textId="066B498C" w:rsidR="00814E8E" w:rsidRDefault="001F7F97" w:rsidP="001F7F9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1F7F97">
        <w:rPr>
          <w:rFonts w:cs="Arial"/>
          <w:sz w:val="24"/>
          <w:szCs w:val="24"/>
          <w:lang w:eastAsia="ar-SA"/>
        </w:rPr>
        <w:t>Patikslinta informacija paskelbta CVP IS sistemoje.</w:t>
      </w:r>
    </w:p>
    <w:p w14:paraId="3F785559" w14:textId="77777777" w:rsidR="00814E8E" w:rsidRDefault="00814E8E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6F34882B" w14:textId="77777777" w:rsidR="00814E8E" w:rsidRDefault="00814E8E" w:rsidP="00F423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4CFC41CD" w14:textId="77777777" w:rsidR="001F7F97" w:rsidRPr="00381D1C" w:rsidRDefault="001F7F97" w:rsidP="001F7F97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381D1C">
        <w:rPr>
          <w:rFonts w:cs="Arial"/>
          <w:sz w:val="24"/>
          <w:szCs w:val="24"/>
          <w:lang w:eastAsia="ar-SA"/>
        </w:rPr>
        <w:t>Skyriaus vedėjo pavaduotoja,</w:t>
      </w:r>
    </w:p>
    <w:p w14:paraId="04752BCB" w14:textId="77777777" w:rsidR="001F7F97" w:rsidRDefault="001F7F97" w:rsidP="001F7F97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381D1C">
        <w:rPr>
          <w:rFonts w:cs="Arial"/>
          <w:sz w:val="24"/>
          <w:szCs w:val="24"/>
          <w:lang w:eastAsia="ar-SA"/>
        </w:rPr>
        <w:t>pavaduojanti Skyriaus vedėją</w:t>
      </w:r>
      <w:r w:rsidRPr="00381D1C">
        <w:rPr>
          <w:rFonts w:cs="Arial"/>
          <w:sz w:val="24"/>
          <w:szCs w:val="24"/>
          <w:lang w:eastAsia="ar-SA"/>
        </w:rPr>
        <w:tab/>
      </w:r>
      <w:r w:rsidRPr="00381D1C">
        <w:rPr>
          <w:rFonts w:cs="Arial"/>
          <w:sz w:val="24"/>
          <w:szCs w:val="24"/>
          <w:lang w:eastAsia="ar-SA"/>
        </w:rPr>
        <w:tab/>
      </w:r>
      <w:r w:rsidRPr="00381D1C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381D1C">
        <w:rPr>
          <w:rFonts w:cs="Arial"/>
          <w:sz w:val="24"/>
          <w:szCs w:val="24"/>
          <w:lang w:eastAsia="ar-SA"/>
        </w:rPr>
        <w:t>Ieva Adomėnienė</w:t>
      </w:r>
    </w:p>
    <w:p w14:paraId="642671F0" w14:textId="77777777" w:rsidR="00AA5174" w:rsidRDefault="00AA517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A32BE9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E0AF426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D975834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2481E0B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332BBD8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A4CEF4E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C6E0C59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8E0E959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5FBE080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821E791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46891FB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18D135B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98373F6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86B8DFD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5CCE5B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CEA2807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10E2DE4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5105094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BE967F5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E0EC5DE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007B875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0D4CD01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585CBAD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3010507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548CD9B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71B6558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9A8AD45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1D3F2C0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C8507D2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4F76A01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B74B97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4D0C18F6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5B6DA26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6D5A8C6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9AE0C8F" w14:textId="77777777" w:rsidR="00814E8E" w:rsidRDefault="00814E8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1C05DED8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F42318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06BB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A5260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85A9B"/>
    <w:rsid w:val="0019514B"/>
    <w:rsid w:val="001A0974"/>
    <w:rsid w:val="001A116F"/>
    <w:rsid w:val="001A35DA"/>
    <w:rsid w:val="001A650B"/>
    <w:rsid w:val="001A6B94"/>
    <w:rsid w:val="001B0554"/>
    <w:rsid w:val="001B220A"/>
    <w:rsid w:val="001B2CAD"/>
    <w:rsid w:val="001B6256"/>
    <w:rsid w:val="001C0186"/>
    <w:rsid w:val="001C2488"/>
    <w:rsid w:val="001C2F89"/>
    <w:rsid w:val="001C51A4"/>
    <w:rsid w:val="001E495A"/>
    <w:rsid w:val="001E7097"/>
    <w:rsid w:val="001F0243"/>
    <w:rsid w:val="001F2E53"/>
    <w:rsid w:val="001F4A3D"/>
    <w:rsid w:val="001F61BA"/>
    <w:rsid w:val="001F7F97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431B5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95FCF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3E23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0087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95D8F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4F5C7F"/>
    <w:rsid w:val="00501261"/>
    <w:rsid w:val="005029C7"/>
    <w:rsid w:val="00502BC6"/>
    <w:rsid w:val="0050546A"/>
    <w:rsid w:val="0050592B"/>
    <w:rsid w:val="0051066F"/>
    <w:rsid w:val="00514752"/>
    <w:rsid w:val="00514ECE"/>
    <w:rsid w:val="0051776A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03D7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67543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4C25"/>
    <w:rsid w:val="006F460A"/>
    <w:rsid w:val="006F7C52"/>
    <w:rsid w:val="00704A4E"/>
    <w:rsid w:val="00712635"/>
    <w:rsid w:val="007156A6"/>
    <w:rsid w:val="00716DFB"/>
    <w:rsid w:val="00730FE4"/>
    <w:rsid w:val="00737A5D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270A"/>
    <w:rsid w:val="007D3A44"/>
    <w:rsid w:val="007E3ECD"/>
    <w:rsid w:val="007F5CD3"/>
    <w:rsid w:val="007F6F3E"/>
    <w:rsid w:val="0080009E"/>
    <w:rsid w:val="008036C5"/>
    <w:rsid w:val="008038F5"/>
    <w:rsid w:val="008067C5"/>
    <w:rsid w:val="00814E8E"/>
    <w:rsid w:val="00814F82"/>
    <w:rsid w:val="008150A4"/>
    <w:rsid w:val="00817DEB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2D24"/>
    <w:rsid w:val="009D7508"/>
    <w:rsid w:val="009E0933"/>
    <w:rsid w:val="009E19BB"/>
    <w:rsid w:val="009F0C9F"/>
    <w:rsid w:val="009F62CA"/>
    <w:rsid w:val="009F6D15"/>
    <w:rsid w:val="00A013CF"/>
    <w:rsid w:val="00A01F83"/>
    <w:rsid w:val="00A063D2"/>
    <w:rsid w:val="00A07A1D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434C"/>
    <w:rsid w:val="00A862EA"/>
    <w:rsid w:val="00A96999"/>
    <w:rsid w:val="00A9767F"/>
    <w:rsid w:val="00AA42D1"/>
    <w:rsid w:val="00AA5174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040FE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6323E"/>
    <w:rsid w:val="00B703B5"/>
    <w:rsid w:val="00B70E02"/>
    <w:rsid w:val="00B76CC2"/>
    <w:rsid w:val="00B841F2"/>
    <w:rsid w:val="00B95DB4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07C6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04D3C"/>
    <w:rsid w:val="00D101FC"/>
    <w:rsid w:val="00D17BF5"/>
    <w:rsid w:val="00D2112F"/>
    <w:rsid w:val="00D22819"/>
    <w:rsid w:val="00D31AA4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41E0B"/>
    <w:rsid w:val="00E541A8"/>
    <w:rsid w:val="00E62798"/>
    <w:rsid w:val="00E642CA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2737"/>
    <w:rsid w:val="00EF5DAD"/>
    <w:rsid w:val="00EF73F3"/>
    <w:rsid w:val="00F02970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18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33C5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2266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2025-11-06T12:44:00Z</dcterms:created>
  <dcterms:modified xsi:type="dcterms:W3CDTF">2025-11-06T12:54:00Z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