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7E8AF" w14:textId="77777777" w:rsidR="00DA0C1D" w:rsidRPr="004F31B9" w:rsidRDefault="00DA0C1D" w:rsidP="00DA0C1D">
      <w:pPr>
        <w:spacing w:before="60" w:after="60"/>
        <w:jc w:val="right"/>
        <w:rPr>
          <w:rFonts w:ascii="Times New Roman" w:hAnsi="Times New Roman" w:cs="Times New Roman"/>
          <w:b/>
          <w:sz w:val="24"/>
          <w:szCs w:val="24"/>
        </w:rPr>
      </w:pPr>
    </w:p>
    <w:p w14:paraId="02A7EB0A" w14:textId="7D0F1BA5" w:rsidR="009A5956" w:rsidRPr="004F31B9" w:rsidRDefault="009A5956" w:rsidP="00104DE6">
      <w:pPr>
        <w:spacing w:before="60" w:after="60"/>
        <w:jc w:val="center"/>
        <w:rPr>
          <w:rFonts w:ascii="Times New Roman" w:hAnsi="Times New Roman" w:cs="Times New Roman"/>
          <w:b/>
          <w:sz w:val="24"/>
          <w:szCs w:val="24"/>
        </w:rPr>
      </w:pPr>
      <w:r w:rsidRPr="004F31B9">
        <w:rPr>
          <w:rFonts w:ascii="Times New Roman" w:hAnsi="Times New Roman" w:cs="Times New Roman"/>
          <w:b/>
          <w:sz w:val="24"/>
          <w:szCs w:val="24"/>
        </w:rPr>
        <w:t>PASIŪLYMŲ VERTINIMO KRITERIJAI IR LYGINAMIEJI SVORIAI</w:t>
      </w:r>
    </w:p>
    <w:p w14:paraId="10394AA7" w14:textId="77777777" w:rsidR="00104DE6" w:rsidRDefault="00104DE6" w:rsidP="00104DE6">
      <w:pPr>
        <w:spacing w:before="60" w:after="60"/>
        <w:jc w:val="center"/>
        <w:rPr>
          <w:rFonts w:ascii="Times New Roman" w:hAnsi="Times New Roman" w:cs="Times New Roman"/>
          <w:b/>
          <w:sz w:val="24"/>
          <w:szCs w:val="24"/>
        </w:rPr>
      </w:pPr>
    </w:p>
    <w:p w14:paraId="38039758" w14:textId="72E951BE" w:rsidR="007E1117" w:rsidRDefault="007E1117" w:rsidP="007E1117">
      <w:pPr>
        <w:spacing w:before="60" w:after="60"/>
        <w:jc w:val="center"/>
        <w:rPr>
          <w:rFonts w:ascii="Times New Roman" w:hAnsi="Times New Roman" w:cs="Times New Roman"/>
          <w:b/>
          <w:sz w:val="24"/>
          <w:szCs w:val="24"/>
        </w:rPr>
      </w:pPr>
      <w:r>
        <w:rPr>
          <w:rFonts w:ascii="Times New Roman" w:hAnsi="Times New Roman" w:cs="Times New Roman"/>
          <w:b/>
          <w:sz w:val="24"/>
          <w:szCs w:val="24"/>
        </w:rPr>
        <w:t>1 PIRKIMO DALIS</w:t>
      </w:r>
    </w:p>
    <w:p w14:paraId="20174EBE" w14:textId="32A75B46" w:rsidR="00A679CA" w:rsidRPr="004F31B9" w:rsidRDefault="00A679CA" w:rsidP="007E1117">
      <w:pPr>
        <w:spacing w:before="60" w:after="60"/>
        <w:jc w:val="center"/>
        <w:rPr>
          <w:rFonts w:ascii="Times New Roman" w:hAnsi="Times New Roman" w:cs="Times New Roman"/>
          <w:b/>
          <w:sz w:val="24"/>
          <w:szCs w:val="24"/>
        </w:rPr>
      </w:pPr>
      <w:r>
        <w:rPr>
          <w:rFonts w:ascii="Times New Roman" w:hAnsi="Times New Roman" w:cs="Times New Roman"/>
          <w:b/>
          <w:sz w:val="24"/>
          <w:szCs w:val="24"/>
        </w:rPr>
        <w:t>AUTOMATINIS KRŪTINĖS LĄSTOS PASPAUDIMŲ PRIETAISAS</w:t>
      </w:r>
    </w:p>
    <w:p w14:paraId="7EF0A18A" w14:textId="385F1595" w:rsidR="009A5956" w:rsidRPr="004F31B9" w:rsidRDefault="001429EB" w:rsidP="007C480B">
      <w:pPr>
        <w:ind w:left="-540" w:firstLine="828"/>
        <w:jc w:val="both"/>
        <w:rPr>
          <w:rFonts w:ascii="Times New Roman" w:hAnsi="Times New Roman" w:cs="Times New Roman"/>
          <w:bCs/>
          <w:sz w:val="24"/>
          <w:szCs w:val="24"/>
          <w:lang w:eastAsia="zh-CN"/>
        </w:rPr>
      </w:pPr>
      <w:r w:rsidRPr="001429EB">
        <w:rPr>
          <w:rFonts w:ascii="Times New Roman" w:hAnsi="Times New Roman" w:cs="Times New Roman"/>
          <w:b/>
          <w:bCs/>
          <w:sz w:val="24"/>
          <w:szCs w:val="24"/>
          <w:lang w:eastAsia="zh-CN"/>
        </w:rPr>
        <w:t>Neatmesti pasiūlymai bus vertinami pagal ekonominio naudingumo kriterijus</w:t>
      </w:r>
      <w:r w:rsidRPr="001429EB">
        <w:rPr>
          <w:rFonts w:ascii="Times New Roman" w:hAnsi="Times New Roman" w:cs="Times New Roman"/>
          <w:bCs/>
          <w:sz w:val="24"/>
          <w:szCs w:val="24"/>
          <w:lang w:eastAsia="zh-CN"/>
        </w:rPr>
        <w:t>. Ekonomiškai naudingiausias pasiūlymas išrenkamas pagal kainos ir kokybės santykį. Pirkimo sutartis bus sudaroma su dalyviu, pateikusiu Perkančiajai organizacijai ekonomiškai naudingiausią pasiūlymą, išrinktą pagal jos nustatytus kriterijus. Ekonominis naudingumas apskaičiuojamas vadovaujantis pirkimo dokumentuose pateikta Viešųjų pirkimų tarnybos parengta ir perkančiosios organizacijos pagal pirkimo dokumentus dalinai užpildyta skaičiuokle (formulė – Telgen (absoliutinė)</w:t>
      </w:r>
      <w:r w:rsidR="00384FFA">
        <w:rPr>
          <w:rFonts w:ascii="Times New Roman" w:hAnsi="Times New Roman" w:cs="Times New Roman"/>
          <w:bCs/>
          <w:sz w:val="24"/>
          <w:szCs w:val="24"/>
          <w:lang w:eastAsia="zh-CN"/>
        </w:rPr>
        <w:t>.</w:t>
      </w:r>
    </w:p>
    <w:p w14:paraId="70723334" w14:textId="54DB3E0B" w:rsidR="009A5956" w:rsidRPr="004F31B9" w:rsidRDefault="001429EB" w:rsidP="009A5956">
      <w:pPr>
        <w:ind w:left="-562" w:firstLine="850"/>
        <w:jc w:val="both"/>
        <w:rPr>
          <w:rFonts w:ascii="Times New Roman" w:hAnsi="Times New Roman" w:cs="Times New Roman"/>
          <w:bCs/>
          <w:sz w:val="24"/>
          <w:szCs w:val="24"/>
          <w:lang w:eastAsia="zh-CN"/>
        </w:rPr>
      </w:pPr>
      <w:r w:rsidRPr="001429EB">
        <w:rPr>
          <w:rFonts w:ascii="Times New Roman" w:hAnsi="Times New Roman" w:cs="Times New Roman"/>
          <w:bCs/>
          <w:sz w:val="24"/>
          <w:szCs w:val="24"/>
          <w:lang w:eastAsia="zh-CN"/>
        </w:rPr>
        <w:t xml:space="preserve">Pagal šią formulę laimėtoju pripažįstamas pasiūlymas, surinkęs didžiausią balų skaičių. Jeigu pasiūlyta kaina lygi PSetMax, tuomet pasiūlymui už kainą suteikiama 0 balų, o pasiūlymams, kurių kaina artėja link PSetMin, atitinkamai suteikiamas vis didesnis teigiamas balų skaičius. Pasiūlymams, kurie viršys PSetMax, bus suteikiami neigiami balai. Pasiūlymui, kurio kaina yra lygi PSetMin, suteikiamas balų skaičius yra lygus kainai suteiktam lyginamajam svoriui. Perkančioji organizacija nustato, kad PsetMin lygi </w:t>
      </w:r>
      <w:r w:rsidR="007E1117">
        <w:rPr>
          <w:rFonts w:ascii="Times New Roman" w:hAnsi="Times New Roman" w:cs="Times New Roman"/>
          <w:bCs/>
          <w:sz w:val="24"/>
          <w:szCs w:val="24"/>
          <w:lang w:eastAsia="zh-CN"/>
        </w:rPr>
        <w:t>xxxxx</w:t>
      </w:r>
      <w:r w:rsidR="00A272A7">
        <w:rPr>
          <w:rFonts w:ascii="Times New Roman" w:hAnsi="Times New Roman" w:cs="Times New Roman"/>
          <w:bCs/>
          <w:sz w:val="24"/>
          <w:szCs w:val="24"/>
          <w:lang w:eastAsia="zh-CN"/>
        </w:rPr>
        <w:t xml:space="preserve"> Eur</w:t>
      </w:r>
      <w:r w:rsidR="007E1117">
        <w:rPr>
          <w:rFonts w:ascii="Times New Roman" w:hAnsi="Times New Roman" w:cs="Times New Roman"/>
          <w:bCs/>
          <w:sz w:val="24"/>
          <w:szCs w:val="24"/>
          <w:lang w:eastAsia="zh-CN"/>
        </w:rPr>
        <w:t xml:space="preserve"> su PVM</w:t>
      </w:r>
      <w:r w:rsidRPr="001429EB">
        <w:rPr>
          <w:rFonts w:ascii="Times New Roman" w:hAnsi="Times New Roman" w:cs="Times New Roman"/>
          <w:bCs/>
          <w:sz w:val="24"/>
          <w:szCs w:val="24"/>
          <w:lang w:eastAsia="zh-CN"/>
        </w:rPr>
        <w:t xml:space="preserve">, PsetMax lygi </w:t>
      </w:r>
      <w:r w:rsidR="007E1117">
        <w:rPr>
          <w:rFonts w:ascii="Times New Roman" w:hAnsi="Times New Roman" w:cs="Times New Roman"/>
          <w:bCs/>
          <w:sz w:val="24"/>
          <w:szCs w:val="24"/>
          <w:lang w:eastAsia="zh-CN"/>
        </w:rPr>
        <w:t xml:space="preserve">xxxxx </w:t>
      </w:r>
      <w:r w:rsidRPr="001429EB">
        <w:rPr>
          <w:rFonts w:ascii="Times New Roman" w:hAnsi="Times New Roman" w:cs="Times New Roman"/>
          <w:bCs/>
          <w:sz w:val="24"/>
          <w:szCs w:val="24"/>
          <w:lang w:eastAsia="zh-CN"/>
        </w:rPr>
        <w:t>Eur su PVM.</w:t>
      </w:r>
    </w:p>
    <w:tbl>
      <w:tblPr>
        <w:tblW w:w="5294" w:type="pct"/>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73"/>
        <w:gridCol w:w="1170"/>
        <w:gridCol w:w="1890"/>
        <w:gridCol w:w="2339"/>
      </w:tblGrid>
      <w:tr w:rsidR="00E95C7D" w:rsidRPr="004F31B9" w14:paraId="48161AA7" w14:textId="403828BE" w:rsidTr="00E95C7D">
        <w:trPr>
          <w:cantSplit/>
          <w:tblHeader/>
        </w:trPr>
        <w:tc>
          <w:tcPr>
            <w:tcW w:w="507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017D9BF4" w14:textId="77777777" w:rsidR="00E95C7D" w:rsidRPr="00E95C7D" w:rsidRDefault="00E95C7D">
            <w:pPr>
              <w:spacing w:line="256" w:lineRule="auto"/>
              <w:jc w:val="center"/>
              <w:rPr>
                <w:rFonts w:ascii="Times New Roman" w:hAnsi="Times New Roman" w:cs="Times New Roman"/>
                <w:b/>
                <w:bCs/>
                <w:lang w:eastAsia="zh-CN"/>
              </w:rPr>
            </w:pPr>
            <w:r w:rsidRPr="00E95C7D">
              <w:rPr>
                <w:rFonts w:ascii="Times New Roman" w:hAnsi="Times New Roman" w:cs="Times New Roman"/>
                <w:b/>
                <w:bCs/>
                <w:lang w:eastAsia="zh-CN"/>
              </w:rPr>
              <w:t>Vertinimo kriterijai</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2C6FC5" w14:textId="4B5ACE0E" w:rsidR="00E95C7D" w:rsidRPr="00E95C7D" w:rsidRDefault="00E95C7D" w:rsidP="002E51D1">
            <w:pPr>
              <w:spacing w:line="256" w:lineRule="auto"/>
              <w:jc w:val="center"/>
              <w:rPr>
                <w:rFonts w:ascii="Times New Roman" w:hAnsi="Times New Roman" w:cs="Times New Roman"/>
                <w:b/>
                <w:bCs/>
                <w:lang w:eastAsia="zh-CN"/>
              </w:rPr>
            </w:pPr>
            <w:r w:rsidRPr="00E95C7D">
              <w:rPr>
                <w:rFonts w:ascii="Times New Roman" w:hAnsi="Times New Roman" w:cs="Times New Roman"/>
                <w:b/>
                <w:bCs/>
                <w:lang w:eastAsia="zh-CN"/>
              </w:rPr>
              <w:t>Vertinimo tipas</w:t>
            </w:r>
          </w:p>
        </w:tc>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20C88800" w14:textId="139E3C45" w:rsidR="00E95C7D" w:rsidRPr="00E95C7D" w:rsidRDefault="00E95C7D">
            <w:pPr>
              <w:spacing w:line="256" w:lineRule="auto"/>
              <w:ind w:hanging="7"/>
              <w:jc w:val="center"/>
              <w:rPr>
                <w:rFonts w:ascii="Times New Roman" w:hAnsi="Times New Roman" w:cs="Times New Roman"/>
                <w:b/>
                <w:bCs/>
                <w:lang w:eastAsia="zh-CN"/>
              </w:rPr>
            </w:pPr>
            <w:r w:rsidRPr="00E95C7D">
              <w:rPr>
                <w:rFonts w:ascii="Times New Roman" w:hAnsi="Times New Roman" w:cs="Times New Roman"/>
                <w:b/>
                <w:bCs/>
                <w:lang w:eastAsia="zh-CN"/>
              </w:rPr>
              <w:t>Parametro lyginamasis svoris</w:t>
            </w:r>
          </w:p>
        </w:tc>
        <w:tc>
          <w:tcPr>
            <w:tcW w:w="23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7FCE46" w14:textId="41199F9B" w:rsidR="00E95C7D" w:rsidRPr="00E95C7D" w:rsidRDefault="00E95C7D" w:rsidP="00E95C7D">
            <w:pPr>
              <w:spacing w:line="256" w:lineRule="auto"/>
              <w:ind w:hanging="7"/>
              <w:jc w:val="center"/>
              <w:rPr>
                <w:rFonts w:ascii="Times New Roman" w:hAnsi="Times New Roman" w:cs="Times New Roman"/>
                <w:b/>
                <w:bCs/>
                <w:lang w:eastAsia="zh-CN"/>
              </w:rPr>
            </w:pPr>
            <w:r w:rsidRPr="00E95C7D">
              <w:rPr>
                <w:rFonts w:ascii="Times New Roman" w:hAnsi="Times New Roman" w:cs="Times New Roman"/>
                <w:b/>
                <w:bCs/>
                <w:lang w:eastAsia="zh-CN"/>
              </w:rPr>
              <w:t>Lyginamasis svoris ekonominio naudingumo įvertinime</w:t>
            </w:r>
          </w:p>
        </w:tc>
      </w:tr>
      <w:tr w:rsidR="00E95C7D" w:rsidRPr="004F31B9" w14:paraId="242ADE50" w14:textId="531937AF" w:rsidTr="00E95C7D">
        <w:trPr>
          <w:cantSplit/>
        </w:trPr>
        <w:tc>
          <w:tcPr>
            <w:tcW w:w="50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0955EB" w14:textId="77777777" w:rsidR="00E95C7D" w:rsidRPr="00E95C7D" w:rsidRDefault="00E95C7D" w:rsidP="00411C63">
            <w:pPr>
              <w:spacing w:after="0" w:line="240" w:lineRule="auto"/>
              <w:jc w:val="both"/>
              <w:rPr>
                <w:rFonts w:ascii="Times New Roman" w:hAnsi="Times New Roman" w:cs="Times New Roman"/>
                <w:b/>
                <w:bCs/>
              </w:rPr>
            </w:pPr>
            <w:r w:rsidRPr="00E95C7D">
              <w:rPr>
                <w:rFonts w:ascii="Times New Roman" w:hAnsi="Times New Roman" w:cs="Times New Roman"/>
                <w:b/>
                <w:bCs/>
                <w:lang w:eastAsia="zh-CN"/>
              </w:rPr>
              <w:t>Pirmas kriterijus: Kaina (P)</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31E10D" w14:textId="77777777" w:rsidR="00E95C7D" w:rsidRPr="00E95C7D" w:rsidRDefault="00E95C7D">
            <w:pPr>
              <w:spacing w:line="256" w:lineRule="auto"/>
              <w:ind w:firstLine="340"/>
              <w:jc w:val="center"/>
              <w:rPr>
                <w:rFonts w:ascii="Times New Roman" w:hAnsi="Times New Roman" w:cs="Times New Roman"/>
                <w:lang w:eastAsia="zh-CN"/>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9390E7" w14:textId="64FF8FB0" w:rsidR="00E95C7D" w:rsidRPr="00E95C7D" w:rsidRDefault="00E95C7D">
            <w:pPr>
              <w:spacing w:line="256" w:lineRule="auto"/>
              <w:jc w:val="center"/>
              <w:rPr>
                <w:rFonts w:ascii="Times New Roman" w:hAnsi="Times New Roman" w:cs="Times New Roman"/>
                <w:lang w:eastAsia="zh-CN"/>
              </w:rPr>
            </w:pPr>
            <w:r w:rsidRPr="00E95C7D">
              <w:rPr>
                <w:rFonts w:ascii="Times New Roman" w:hAnsi="Times New Roman" w:cs="Times New Roman"/>
                <w:lang w:eastAsia="zh-CN"/>
              </w:rPr>
              <w:t>X = 70</w:t>
            </w:r>
          </w:p>
        </w:tc>
        <w:tc>
          <w:tcPr>
            <w:tcW w:w="2339" w:type="dxa"/>
            <w:tcBorders>
              <w:top w:val="single" w:sz="4" w:space="0" w:color="auto"/>
              <w:left w:val="single" w:sz="4" w:space="0" w:color="auto"/>
              <w:bottom w:val="single" w:sz="4" w:space="0" w:color="auto"/>
              <w:right w:val="single" w:sz="4" w:space="0" w:color="auto"/>
            </w:tcBorders>
          </w:tcPr>
          <w:p w14:paraId="097A0FC4" w14:textId="77777777" w:rsidR="00E95C7D" w:rsidRPr="00E95C7D" w:rsidRDefault="00E95C7D">
            <w:pPr>
              <w:spacing w:line="256" w:lineRule="auto"/>
              <w:jc w:val="center"/>
              <w:rPr>
                <w:rFonts w:ascii="Times New Roman" w:hAnsi="Times New Roman" w:cs="Times New Roman"/>
                <w:lang w:eastAsia="zh-CN"/>
              </w:rPr>
            </w:pPr>
          </w:p>
        </w:tc>
      </w:tr>
      <w:tr w:rsidR="00E95C7D" w:rsidRPr="004F31B9" w14:paraId="31FDAC26" w14:textId="2ABB87DA" w:rsidTr="00E95C7D">
        <w:trPr>
          <w:cantSplit/>
        </w:trPr>
        <w:tc>
          <w:tcPr>
            <w:tcW w:w="50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9F6839" w14:textId="0C672245" w:rsidR="00E95C7D" w:rsidRPr="00E95C7D" w:rsidRDefault="00E95C7D" w:rsidP="00411C63">
            <w:pPr>
              <w:spacing w:after="0" w:line="240" w:lineRule="auto"/>
              <w:rPr>
                <w:rFonts w:ascii="Times New Roman" w:hAnsi="Times New Roman" w:cs="Times New Roman"/>
                <w:b/>
                <w:bCs/>
                <w:vertAlign w:val="subscript"/>
                <w:lang w:eastAsia="zh-CN"/>
              </w:rPr>
            </w:pPr>
            <w:r w:rsidRPr="00E95C7D">
              <w:rPr>
                <w:rFonts w:ascii="Times New Roman" w:hAnsi="Times New Roman" w:cs="Times New Roman"/>
                <w:b/>
                <w:bCs/>
              </w:rPr>
              <w:t>Antras kriterijus: Techniniai pranašumai</w:t>
            </w:r>
            <w:r w:rsidRPr="00E95C7D">
              <w:rPr>
                <w:rFonts w:ascii="Times New Roman" w:eastAsia="Calibri" w:hAnsi="Times New Roman" w:cs="Times New Roman"/>
                <w:b/>
                <w:bCs/>
                <w:iCs/>
              </w:rPr>
              <w:t xml:space="preserve"> (T)</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6E1F49" w14:textId="77777777" w:rsidR="00E95C7D" w:rsidRPr="00E95C7D" w:rsidRDefault="00E95C7D">
            <w:pPr>
              <w:spacing w:line="256" w:lineRule="auto"/>
              <w:ind w:firstLine="340"/>
              <w:jc w:val="center"/>
              <w:rPr>
                <w:rFonts w:ascii="Times New Roman" w:hAnsi="Times New Roman" w:cs="Times New Roman"/>
                <w:lang w:eastAsia="zh-CN"/>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4B2FF6D" w14:textId="1545D68E" w:rsidR="00E95C7D" w:rsidRPr="00E95C7D" w:rsidRDefault="00E95C7D">
            <w:pPr>
              <w:spacing w:line="256" w:lineRule="auto"/>
              <w:jc w:val="center"/>
              <w:rPr>
                <w:rFonts w:ascii="Times New Roman" w:hAnsi="Times New Roman" w:cs="Times New Roman"/>
                <w:lang w:eastAsia="zh-CN"/>
              </w:rPr>
            </w:pPr>
            <w:r w:rsidRPr="00E95C7D">
              <w:rPr>
                <w:rFonts w:ascii="Times New Roman" w:hAnsi="Times New Roman" w:cs="Times New Roman"/>
                <w:lang w:eastAsia="zh-CN"/>
              </w:rPr>
              <w:t>Q= 22</w:t>
            </w:r>
          </w:p>
        </w:tc>
        <w:tc>
          <w:tcPr>
            <w:tcW w:w="2339" w:type="dxa"/>
            <w:tcBorders>
              <w:top w:val="single" w:sz="4" w:space="0" w:color="auto"/>
              <w:left w:val="single" w:sz="4" w:space="0" w:color="auto"/>
              <w:bottom w:val="single" w:sz="4" w:space="0" w:color="auto"/>
              <w:right w:val="single" w:sz="4" w:space="0" w:color="auto"/>
            </w:tcBorders>
          </w:tcPr>
          <w:p w14:paraId="77579221" w14:textId="77777777" w:rsidR="00E95C7D" w:rsidRPr="00E95C7D" w:rsidRDefault="00E95C7D">
            <w:pPr>
              <w:spacing w:line="256" w:lineRule="auto"/>
              <w:jc w:val="center"/>
              <w:rPr>
                <w:rFonts w:ascii="Times New Roman" w:hAnsi="Times New Roman" w:cs="Times New Roman"/>
                <w:lang w:eastAsia="zh-CN"/>
              </w:rPr>
            </w:pPr>
          </w:p>
        </w:tc>
      </w:tr>
      <w:tr w:rsidR="00E95C7D" w:rsidRPr="004F31B9" w14:paraId="7D29699F" w14:textId="758DF751" w:rsidTr="00E95C7D">
        <w:trPr>
          <w:trHeight w:val="890"/>
        </w:trPr>
        <w:tc>
          <w:tcPr>
            <w:tcW w:w="50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D1139" w14:textId="02CB75AD" w:rsidR="00E95C7D" w:rsidRPr="00E95C7D" w:rsidRDefault="00E95C7D" w:rsidP="00104DE6">
            <w:pPr>
              <w:spacing w:after="0" w:line="240" w:lineRule="auto"/>
              <w:ind w:left="30"/>
              <w:jc w:val="both"/>
              <w:rPr>
                <w:rFonts w:ascii="Times New Roman" w:hAnsi="Times New Roman"/>
                <w:b/>
                <w:bCs/>
              </w:rPr>
            </w:pPr>
            <w:r w:rsidRPr="00E95C7D">
              <w:rPr>
                <w:rFonts w:ascii="Times New Roman" w:hAnsi="Times New Roman"/>
                <w:b/>
                <w:bCs/>
              </w:rPr>
              <w:t>Trečias parametras (T</w:t>
            </w:r>
            <w:r w:rsidRPr="00E95C7D">
              <w:rPr>
                <w:rFonts w:ascii="Times New Roman" w:hAnsi="Times New Roman"/>
                <w:b/>
                <w:bCs/>
                <w:vertAlign w:val="subscript"/>
              </w:rPr>
              <w:t>1</w:t>
            </w:r>
            <w:r w:rsidRPr="00E95C7D">
              <w:rPr>
                <w:rFonts w:ascii="Times New Roman" w:hAnsi="Times New Roman"/>
                <w:b/>
                <w:bCs/>
              </w:rPr>
              <w:t xml:space="preserve">) </w:t>
            </w:r>
          </w:p>
          <w:p w14:paraId="2ECAA455" w14:textId="65357B0F" w:rsidR="00E95C7D" w:rsidRPr="00E95C7D" w:rsidRDefault="00E95C7D" w:rsidP="005751A4">
            <w:pPr>
              <w:spacing w:after="0" w:line="240" w:lineRule="auto"/>
              <w:ind w:left="30"/>
              <w:jc w:val="both"/>
              <w:rPr>
                <w:rFonts w:ascii="Times New Roman" w:hAnsi="Times New Roman"/>
              </w:rPr>
            </w:pPr>
            <w:r w:rsidRPr="00E95C7D">
              <w:rPr>
                <w:rFonts w:ascii="Times New Roman" w:hAnsi="Times New Roman"/>
              </w:rPr>
              <w:t>Pilnai pakrauta viena beterija prietaisas veikia ne mažiau kaip 90 min.</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A9F494" w14:textId="77777777" w:rsidR="00E95C7D" w:rsidRPr="00E95C7D" w:rsidRDefault="00E95C7D" w:rsidP="002E51D1">
            <w:pPr>
              <w:spacing w:after="0" w:line="257" w:lineRule="auto"/>
              <w:jc w:val="center"/>
              <w:rPr>
                <w:rFonts w:ascii="Times New Roman" w:hAnsi="Times New Roman" w:cs="Times New Roman"/>
                <w:lang w:eastAsia="zh-CN"/>
              </w:rPr>
            </w:pPr>
            <w:r w:rsidRPr="00E95C7D">
              <w:rPr>
                <w:rFonts w:ascii="Times New Roman" w:hAnsi="Times New Roman" w:cs="Times New Roman"/>
                <w:lang w:eastAsia="zh-CN"/>
              </w:rPr>
              <w:t>Statinis:</w:t>
            </w:r>
          </w:p>
          <w:p w14:paraId="2F0F0C60" w14:textId="641879DA" w:rsidR="00E95C7D" w:rsidRPr="00E95C7D" w:rsidRDefault="00E95C7D" w:rsidP="002E51D1">
            <w:pPr>
              <w:spacing w:after="0" w:line="257" w:lineRule="auto"/>
              <w:jc w:val="center"/>
              <w:rPr>
                <w:rFonts w:ascii="Times New Roman" w:hAnsi="Times New Roman" w:cs="Times New Roman"/>
                <w:lang w:eastAsia="zh-CN"/>
              </w:rPr>
            </w:pPr>
            <w:r w:rsidRPr="00E95C7D">
              <w:rPr>
                <w:rFonts w:ascii="Times New Roman" w:hAnsi="Times New Roman" w:cs="Times New Roman"/>
                <w:lang w:eastAsia="zh-CN"/>
              </w:rPr>
              <w:t>(yra/nėra)</w:t>
            </w: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5A7AE4" w14:textId="015A78B1" w:rsidR="00E95C7D" w:rsidRPr="00E95C7D" w:rsidRDefault="00E95C7D" w:rsidP="005751A4">
            <w:pPr>
              <w:spacing w:line="256" w:lineRule="auto"/>
              <w:jc w:val="center"/>
              <w:rPr>
                <w:rFonts w:ascii="Times New Roman" w:eastAsia="Calibri" w:hAnsi="Times New Roman" w:cs="Times New Roman"/>
                <w:bCs/>
              </w:rPr>
            </w:pPr>
            <w:r w:rsidRPr="00E95C7D">
              <w:rPr>
                <w:rFonts w:ascii="Times New Roman" w:eastAsia="Calibri" w:hAnsi="Times New Roman" w:cs="Times New Roman"/>
                <w:bCs/>
              </w:rPr>
              <w:t>Q</w:t>
            </w:r>
            <w:r w:rsidRPr="00E95C7D">
              <w:rPr>
                <w:rFonts w:ascii="Times New Roman" w:eastAsia="Calibri" w:hAnsi="Times New Roman" w:cs="Times New Roman"/>
                <w:bCs/>
                <w:vertAlign w:val="subscript"/>
              </w:rPr>
              <w:t>1</w:t>
            </w:r>
            <w:r w:rsidRPr="00E95C7D">
              <w:rPr>
                <w:rFonts w:ascii="Times New Roman" w:eastAsia="Calibri" w:hAnsi="Times New Roman" w:cs="Times New Roman"/>
                <w:bCs/>
              </w:rPr>
              <w:t>= 5</w:t>
            </w:r>
          </w:p>
        </w:tc>
        <w:tc>
          <w:tcPr>
            <w:tcW w:w="2339" w:type="dxa"/>
            <w:tcBorders>
              <w:top w:val="single" w:sz="4" w:space="0" w:color="auto"/>
              <w:left w:val="single" w:sz="4" w:space="0" w:color="auto"/>
              <w:bottom w:val="single" w:sz="4" w:space="0" w:color="auto"/>
              <w:right w:val="single" w:sz="4" w:space="0" w:color="auto"/>
            </w:tcBorders>
          </w:tcPr>
          <w:p w14:paraId="6255DE07" w14:textId="1191BC34" w:rsidR="00E95C7D" w:rsidRPr="00E95C7D" w:rsidRDefault="00E95C7D" w:rsidP="005751A4">
            <w:pPr>
              <w:spacing w:line="256" w:lineRule="auto"/>
              <w:jc w:val="center"/>
              <w:rPr>
                <w:rFonts w:ascii="Times New Roman" w:eastAsia="Calibri" w:hAnsi="Times New Roman" w:cs="Times New Roman"/>
                <w:bCs/>
              </w:rPr>
            </w:pPr>
            <w:r>
              <w:rPr>
                <w:rFonts w:ascii="Times New Roman" w:eastAsia="Calibri" w:hAnsi="Times New Roman" w:cs="Times New Roman"/>
                <w:bCs/>
              </w:rPr>
              <w:t>Taip – 5 balai; Ne – 0 balų</w:t>
            </w:r>
          </w:p>
        </w:tc>
      </w:tr>
      <w:tr w:rsidR="00E95C7D" w:rsidRPr="004F31B9" w14:paraId="40579255" w14:textId="13339946" w:rsidTr="00E95C7D">
        <w:trPr>
          <w:trHeight w:val="890"/>
        </w:trPr>
        <w:tc>
          <w:tcPr>
            <w:tcW w:w="50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45A22" w14:textId="18767DE5" w:rsidR="00E95C7D" w:rsidRPr="00E95C7D" w:rsidRDefault="00E95C7D" w:rsidP="002E51D1">
            <w:pPr>
              <w:spacing w:after="0" w:line="240" w:lineRule="auto"/>
              <w:ind w:left="30"/>
              <w:jc w:val="both"/>
              <w:rPr>
                <w:rFonts w:ascii="Times New Roman" w:hAnsi="Times New Roman"/>
                <w:b/>
                <w:bCs/>
              </w:rPr>
            </w:pPr>
            <w:r w:rsidRPr="00E95C7D">
              <w:rPr>
                <w:rFonts w:ascii="Times New Roman" w:hAnsi="Times New Roman"/>
                <w:b/>
                <w:bCs/>
              </w:rPr>
              <w:t>Ketvirtas parametras (T</w:t>
            </w:r>
            <w:r w:rsidRPr="00E95C7D">
              <w:rPr>
                <w:rFonts w:ascii="Times New Roman" w:hAnsi="Times New Roman"/>
                <w:b/>
                <w:bCs/>
                <w:vertAlign w:val="subscript"/>
              </w:rPr>
              <w:t>2</w:t>
            </w:r>
            <w:r w:rsidRPr="00E95C7D">
              <w:rPr>
                <w:rFonts w:ascii="Times New Roman" w:hAnsi="Times New Roman"/>
                <w:b/>
                <w:bCs/>
              </w:rPr>
              <w:t xml:space="preserve">) </w:t>
            </w:r>
          </w:p>
          <w:p w14:paraId="758062B2" w14:textId="179784F3" w:rsidR="00E95C7D" w:rsidRPr="00E95C7D" w:rsidRDefault="00E95C7D" w:rsidP="00104DE6">
            <w:pPr>
              <w:spacing w:after="0" w:line="240" w:lineRule="auto"/>
              <w:ind w:left="30"/>
              <w:jc w:val="both"/>
              <w:rPr>
                <w:rFonts w:ascii="Times New Roman" w:hAnsi="Times New Roman"/>
              </w:rPr>
            </w:pPr>
            <w:r w:rsidRPr="00E95C7D">
              <w:rPr>
                <w:rFonts w:ascii="Times New Roman" w:hAnsi="Times New Roman"/>
              </w:rPr>
              <w:t>Duomenų perdavimas WiFi pagalba</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7EF27B" w14:textId="77777777" w:rsidR="00E95C7D" w:rsidRPr="00E95C7D" w:rsidRDefault="00E95C7D" w:rsidP="002E51D1">
            <w:pPr>
              <w:spacing w:after="0" w:line="257" w:lineRule="auto"/>
              <w:jc w:val="center"/>
              <w:rPr>
                <w:rFonts w:ascii="Times New Roman" w:hAnsi="Times New Roman" w:cs="Times New Roman"/>
                <w:lang w:eastAsia="zh-CN"/>
              </w:rPr>
            </w:pPr>
            <w:r w:rsidRPr="00E95C7D">
              <w:rPr>
                <w:rFonts w:ascii="Times New Roman" w:hAnsi="Times New Roman" w:cs="Times New Roman"/>
                <w:lang w:eastAsia="zh-CN"/>
              </w:rPr>
              <w:t>Statinis:</w:t>
            </w:r>
          </w:p>
          <w:p w14:paraId="595732B6" w14:textId="762946D3" w:rsidR="00E95C7D" w:rsidRPr="00E95C7D" w:rsidRDefault="00E95C7D" w:rsidP="002E51D1">
            <w:pPr>
              <w:spacing w:after="0" w:line="257" w:lineRule="auto"/>
              <w:jc w:val="center"/>
              <w:rPr>
                <w:rFonts w:ascii="Times New Roman" w:hAnsi="Times New Roman" w:cs="Times New Roman"/>
                <w:lang w:eastAsia="zh-CN"/>
              </w:rPr>
            </w:pPr>
            <w:r w:rsidRPr="00E95C7D">
              <w:rPr>
                <w:rFonts w:ascii="Times New Roman" w:hAnsi="Times New Roman" w:cs="Times New Roman"/>
                <w:lang w:eastAsia="zh-CN"/>
              </w:rPr>
              <w:t>(yra/nėra)</w:t>
            </w: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414743" w14:textId="0C4A88FA" w:rsidR="00E95C7D" w:rsidRPr="00E95C7D" w:rsidRDefault="00E95C7D" w:rsidP="005751A4">
            <w:pPr>
              <w:spacing w:line="256" w:lineRule="auto"/>
              <w:jc w:val="center"/>
              <w:rPr>
                <w:rFonts w:ascii="Times New Roman" w:eastAsia="Calibri" w:hAnsi="Times New Roman" w:cs="Times New Roman"/>
                <w:bCs/>
                <w:lang w:val="en-US"/>
              </w:rPr>
            </w:pPr>
            <w:r w:rsidRPr="00E95C7D">
              <w:rPr>
                <w:rFonts w:ascii="Times New Roman" w:eastAsia="Calibri" w:hAnsi="Times New Roman" w:cs="Times New Roman"/>
                <w:bCs/>
              </w:rPr>
              <w:t>Q</w:t>
            </w:r>
            <w:r w:rsidRPr="00E95C7D">
              <w:rPr>
                <w:rFonts w:ascii="Times New Roman" w:eastAsia="Calibri" w:hAnsi="Times New Roman" w:cs="Times New Roman"/>
                <w:bCs/>
                <w:vertAlign w:val="subscript"/>
              </w:rPr>
              <w:t>2</w:t>
            </w:r>
            <w:r w:rsidRPr="00E95C7D">
              <w:rPr>
                <w:rFonts w:ascii="Times New Roman" w:eastAsia="Calibri" w:hAnsi="Times New Roman" w:cs="Times New Roman"/>
                <w:bCs/>
                <w:lang w:val="en-US"/>
              </w:rPr>
              <w:t>= 2</w:t>
            </w:r>
          </w:p>
        </w:tc>
        <w:tc>
          <w:tcPr>
            <w:tcW w:w="2339" w:type="dxa"/>
            <w:tcBorders>
              <w:top w:val="single" w:sz="4" w:space="0" w:color="auto"/>
              <w:left w:val="single" w:sz="4" w:space="0" w:color="auto"/>
              <w:bottom w:val="single" w:sz="4" w:space="0" w:color="auto"/>
              <w:right w:val="single" w:sz="4" w:space="0" w:color="auto"/>
            </w:tcBorders>
          </w:tcPr>
          <w:p w14:paraId="3D8BC708" w14:textId="37DD7604" w:rsidR="00E95C7D" w:rsidRPr="00E95C7D" w:rsidRDefault="00E95C7D" w:rsidP="005751A4">
            <w:pPr>
              <w:spacing w:line="256" w:lineRule="auto"/>
              <w:jc w:val="center"/>
              <w:rPr>
                <w:rFonts w:ascii="Times New Roman" w:eastAsia="Calibri" w:hAnsi="Times New Roman" w:cs="Times New Roman"/>
                <w:bCs/>
              </w:rPr>
            </w:pPr>
            <w:r>
              <w:rPr>
                <w:rFonts w:ascii="Times New Roman" w:eastAsia="Calibri" w:hAnsi="Times New Roman" w:cs="Times New Roman"/>
                <w:bCs/>
              </w:rPr>
              <w:t>Taip – 2 balai; Ne – 0 balų;</w:t>
            </w:r>
          </w:p>
        </w:tc>
      </w:tr>
      <w:tr w:rsidR="00E95C7D" w:rsidRPr="004F31B9" w14:paraId="2C5A1955" w14:textId="365F4504" w:rsidTr="00E95C7D">
        <w:trPr>
          <w:trHeight w:val="890"/>
        </w:trPr>
        <w:tc>
          <w:tcPr>
            <w:tcW w:w="50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5941E" w14:textId="69AAF934" w:rsidR="00E95C7D" w:rsidRPr="00E95C7D" w:rsidRDefault="00E95C7D" w:rsidP="002E51D1">
            <w:pPr>
              <w:spacing w:after="0" w:line="240" w:lineRule="auto"/>
              <w:ind w:left="30"/>
              <w:jc w:val="both"/>
              <w:rPr>
                <w:rFonts w:ascii="Times New Roman" w:hAnsi="Times New Roman"/>
                <w:b/>
                <w:bCs/>
              </w:rPr>
            </w:pPr>
            <w:r w:rsidRPr="00E95C7D">
              <w:rPr>
                <w:rFonts w:ascii="Times New Roman" w:hAnsi="Times New Roman"/>
                <w:b/>
                <w:bCs/>
              </w:rPr>
              <w:t>Penktas parametras (T</w:t>
            </w:r>
            <w:r w:rsidRPr="00E95C7D">
              <w:rPr>
                <w:rFonts w:ascii="Times New Roman" w:hAnsi="Times New Roman"/>
                <w:b/>
                <w:bCs/>
                <w:vertAlign w:val="subscript"/>
              </w:rPr>
              <w:t>3</w:t>
            </w:r>
            <w:r w:rsidRPr="00E95C7D">
              <w:rPr>
                <w:rFonts w:ascii="Times New Roman" w:hAnsi="Times New Roman"/>
                <w:b/>
                <w:bCs/>
              </w:rPr>
              <w:t xml:space="preserve">) </w:t>
            </w:r>
          </w:p>
          <w:p w14:paraId="7A959B2C" w14:textId="4673D6C1" w:rsidR="00E95C7D" w:rsidRPr="00E95C7D" w:rsidRDefault="00E95C7D" w:rsidP="00104DE6">
            <w:pPr>
              <w:spacing w:after="0" w:line="240" w:lineRule="auto"/>
              <w:ind w:left="30"/>
              <w:jc w:val="both"/>
              <w:rPr>
                <w:rFonts w:ascii="Times New Roman" w:hAnsi="Times New Roman"/>
              </w:rPr>
            </w:pPr>
            <w:r w:rsidRPr="00E95C7D">
              <w:rPr>
                <w:rFonts w:ascii="Times New Roman" w:hAnsi="Times New Roman"/>
              </w:rPr>
              <w:t>Atsparumas drėgmei ne prastesnis kaip IPX4</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C65442" w14:textId="77777777" w:rsidR="00E95C7D" w:rsidRPr="00E95C7D" w:rsidRDefault="00E95C7D" w:rsidP="002E51D1">
            <w:pPr>
              <w:spacing w:after="0" w:line="257" w:lineRule="auto"/>
              <w:jc w:val="center"/>
              <w:rPr>
                <w:rFonts w:ascii="Times New Roman" w:hAnsi="Times New Roman" w:cs="Times New Roman"/>
                <w:lang w:eastAsia="zh-CN"/>
              </w:rPr>
            </w:pPr>
            <w:r w:rsidRPr="00E95C7D">
              <w:rPr>
                <w:rFonts w:ascii="Times New Roman" w:hAnsi="Times New Roman" w:cs="Times New Roman"/>
                <w:lang w:eastAsia="zh-CN"/>
              </w:rPr>
              <w:t>Statinis:</w:t>
            </w:r>
          </w:p>
          <w:p w14:paraId="586ED98C" w14:textId="069B5440" w:rsidR="00E95C7D" w:rsidRPr="00E95C7D" w:rsidRDefault="00E95C7D" w:rsidP="002E51D1">
            <w:pPr>
              <w:spacing w:after="0" w:line="257" w:lineRule="auto"/>
              <w:jc w:val="center"/>
              <w:rPr>
                <w:rFonts w:ascii="Times New Roman" w:hAnsi="Times New Roman" w:cs="Times New Roman"/>
                <w:lang w:eastAsia="zh-CN"/>
              </w:rPr>
            </w:pPr>
            <w:r w:rsidRPr="00E95C7D">
              <w:rPr>
                <w:rFonts w:ascii="Times New Roman" w:hAnsi="Times New Roman" w:cs="Times New Roman"/>
                <w:lang w:eastAsia="zh-CN"/>
              </w:rPr>
              <w:t>(yra/nėra)</w:t>
            </w: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9CC5B9" w14:textId="39D8158A" w:rsidR="00E95C7D" w:rsidRPr="00E95C7D" w:rsidRDefault="00E95C7D" w:rsidP="005751A4">
            <w:pPr>
              <w:spacing w:line="256" w:lineRule="auto"/>
              <w:jc w:val="center"/>
              <w:rPr>
                <w:rFonts w:ascii="Times New Roman" w:eastAsia="Calibri" w:hAnsi="Times New Roman" w:cs="Times New Roman"/>
                <w:bCs/>
              </w:rPr>
            </w:pPr>
            <w:r w:rsidRPr="00E95C7D">
              <w:rPr>
                <w:rFonts w:ascii="Times New Roman" w:eastAsia="Calibri" w:hAnsi="Times New Roman" w:cs="Times New Roman"/>
                <w:bCs/>
              </w:rPr>
              <w:t>Q</w:t>
            </w:r>
            <w:r w:rsidRPr="00E95C7D">
              <w:rPr>
                <w:rFonts w:ascii="Times New Roman" w:eastAsia="Calibri" w:hAnsi="Times New Roman" w:cs="Times New Roman"/>
                <w:bCs/>
                <w:vertAlign w:val="subscript"/>
              </w:rPr>
              <w:t>3</w:t>
            </w:r>
            <w:r w:rsidRPr="00E95C7D">
              <w:rPr>
                <w:rFonts w:ascii="Times New Roman" w:eastAsia="Calibri" w:hAnsi="Times New Roman" w:cs="Times New Roman"/>
                <w:bCs/>
              </w:rPr>
              <w:t>= 5</w:t>
            </w:r>
          </w:p>
        </w:tc>
        <w:tc>
          <w:tcPr>
            <w:tcW w:w="2339" w:type="dxa"/>
            <w:tcBorders>
              <w:top w:val="single" w:sz="4" w:space="0" w:color="auto"/>
              <w:left w:val="single" w:sz="4" w:space="0" w:color="auto"/>
              <w:bottom w:val="single" w:sz="4" w:space="0" w:color="auto"/>
              <w:right w:val="single" w:sz="4" w:space="0" w:color="auto"/>
            </w:tcBorders>
          </w:tcPr>
          <w:p w14:paraId="7FE76C63" w14:textId="2A535113" w:rsidR="00E95C7D" w:rsidRPr="00E95C7D" w:rsidRDefault="00E95C7D" w:rsidP="005751A4">
            <w:pPr>
              <w:spacing w:line="256" w:lineRule="auto"/>
              <w:jc w:val="center"/>
              <w:rPr>
                <w:rFonts w:ascii="Times New Roman" w:eastAsia="Calibri" w:hAnsi="Times New Roman" w:cs="Times New Roman"/>
                <w:bCs/>
              </w:rPr>
            </w:pPr>
            <w:r>
              <w:rPr>
                <w:rFonts w:ascii="Times New Roman" w:eastAsia="Calibri" w:hAnsi="Times New Roman" w:cs="Times New Roman"/>
                <w:bCs/>
              </w:rPr>
              <w:t>Taip – 5 balai; Ne – 0 balų</w:t>
            </w:r>
          </w:p>
        </w:tc>
      </w:tr>
      <w:tr w:rsidR="00E95C7D" w:rsidRPr="004F31B9" w14:paraId="0E1442BB" w14:textId="6C360C2C" w:rsidTr="00E95C7D">
        <w:trPr>
          <w:trHeight w:val="890"/>
        </w:trPr>
        <w:tc>
          <w:tcPr>
            <w:tcW w:w="50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BC563" w14:textId="7C409383" w:rsidR="00E95C7D" w:rsidRPr="00E95C7D" w:rsidRDefault="00E95C7D" w:rsidP="002E51D1">
            <w:pPr>
              <w:spacing w:after="0" w:line="240" w:lineRule="auto"/>
              <w:ind w:left="30"/>
              <w:jc w:val="both"/>
              <w:rPr>
                <w:rFonts w:ascii="Times New Roman" w:hAnsi="Times New Roman"/>
                <w:b/>
                <w:bCs/>
              </w:rPr>
            </w:pPr>
            <w:r w:rsidRPr="00E95C7D">
              <w:rPr>
                <w:rFonts w:ascii="Times New Roman" w:hAnsi="Times New Roman"/>
                <w:b/>
                <w:bCs/>
              </w:rPr>
              <w:t>Šeštas parametras (T</w:t>
            </w:r>
            <w:r w:rsidRPr="00E95C7D">
              <w:rPr>
                <w:rFonts w:ascii="Times New Roman" w:hAnsi="Times New Roman"/>
                <w:b/>
                <w:bCs/>
                <w:vertAlign w:val="subscript"/>
              </w:rPr>
              <w:t>4</w:t>
            </w:r>
            <w:r w:rsidRPr="00E95C7D">
              <w:rPr>
                <w:rFonts w:ascii="Times New Roman" w:hAnsi="Times New Roman"/>
                <w:b/>
                <w:bCs/>
              </w:rPr>
              <w:t xml:space="preserve">) </w:t>
            </w:r>
          </w:p>
          <w:p w14:paraId="178AA487" w14:textId="5B15AC35" w:rsidR="00E95C7D" w:rsidRPr="00E95C7D" w:rsidRDefault="00E95C7D" w:rsidP="00104DE6">
            <w:pPr>
              <w:spacing w:after="0" w:line="240" w:lineRule="auto"/>
              <w:ind w:left="30"/>
              <w:jc w:val="both"/>
              <w:rPr>
                <w:rFonts w:ascii="Times New Roman" w:hAnsi="Times New Roman"/>
              </w:rPr>
            </w:pPr>
            <w:r w:rsidRPr="00E95C7D">
              <w:rPr>
                <w:rFonts w:ascii="Times New Roman" w:hAnsi="Times New Roman"/>
              </w:rPr>
              <w:t>Krūtinės ląstos dekompresija</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E6E0DE" w14:textId="77777777" w:rsidR="00E95C7D" w:rsidRPr="00E95C7D" w:rsidRDefault="00E95C7D" w:rsidP="002E51D1">
            <w:pPr>
              <w:spacing w:after="0" w:line="257" w:lineRule="auto"/>
              <w:jc w:val="center"/>
              <w:rPr>
                <w:rFonts w:ascii="Times New Roman" w:hAnsi="Times New Roman" w:cs="Times New Roman"/>
                <w:lang w:eastAsia="zh-CN"/>
              </w:rPr>
            </w:pPr>
            <w:r w:rsidRPr="00E95C7D">
              <w:rPr>
                <w:rFonts w:ascii="Times New Roman" w:hAnsi="Times New Roman" w:cs="Times New Roman"/>
                <w:lang w:eastAsia="zh-CN"/>
              </w:rPr>
              <w:t>Statinis:</w:t>
            </w:r>
          </w:p>
          <w:p w14:paraId="3CD68FEE" w14:textId="0A4D7DF7" w:rsidR="00E95C7D" w:rsidRPr="00E95C7D" w:rsidRDefault="00E95C7D" w:rsidP="002E51D1">
            <w:pPr>
              <w:spacing w:after="0" w:line="257" w:lineRule="auto"/>
              <w:jc w:val="center"/>
              <w:rPr>
                <w:rFonts w:ascii="Times New Roman" w:hAnsi="Times New Roman" w:cs="Times New Roman"/>
                <w:lang w:eastAsia="zh-CN"/>
              </w:rPr>
            </w:pPr>
            <w:r w:rsidRPr="00E95C7D">
              <w:rPr>
                <w:rFonts w:ascii="Times New Roman" w:hAnsi="Times New Roman" w:cs="Times New Roman"/>
                <w:lang w:eastAsia="zh-CN"/>
              </w:rPr>
              <w:t>(yra/nėra)</w:t>
            </w: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5C82D8" w14:textId="41CB23FC" w:rsidR="00E95C7D" w:rsidRPr="00E95C7D" w:rsidRDefault="00E95C7D" w:rsidP="005751A4">
            <w:pPr>
              <w:spacing w:line="256" w:lineRule="auto"/>
              <w:jc w:val="center"/>
              <w:rPr>
                <w:rFonts w:ascii="Times New Roman" w:eastAsia="Calibri" w:hAnsi="Times New Roman" w:cs="Times New Roman"/>
                <w:bCs/>
              </w:rPr>
            </w:pPr>
            <w:r w:rsidRPr="00E95C7D">
              <w:rPr>
                <w:rFonts w:ascii="Times New Roman" w:eastAsia="Calibri" w:hAnsi="Times New Roman" w:cs="Times New Roman"/>
                <w:bCs/>
              </w:rPr>
              <w:t>Q</w:t>
            </w:r>
            <w:r w:rsidRPr="00E95C7D">
              <w:rPr>
                <w:rFonts w:ascii="Times New Roman" w:eastAsia="Calibri" w:hAnsi="Times New Roman" w:cs="Times New Roman"/>
                <w:bCs/>
                <w:vertAlign w:val="subscript"/>
              </w:rPr>
              <w:t>4</w:t>
            </w:r>
            <w:r w:rsidRPr="00E95C7D">
              <w:rPr>
                <w:rFonts w:ascii="Times New Roman" w:eastAsia="Calibri" w:hAnsi="Times New Roman" w:cs="Times New Roman"/>
                <w:bCs/>
              </w:rPr>
              <w:t>= 10</w:t>
            </w:r>
          </w:p>
        </w:tc>
        <w:tc>
          <w:tcPr>
            <w:tcW w:w="2339" w:type="dxa"/>
            <w:tcBorders>
              <w:top w:val="single" w:sz="4" w:space="0" w:color="auto"/>
              <w:left w:val="single" w:sz="4" w:space="0" w:color="auto"/>
              <w:bottom w:val="single" w:sz="4" w:space="0" w:color="auto"/>
              <w:right w:val="single" w:sz="4" w:space="0" w:color="auto"/>
            </w:tcBorders>
          </w:tcPr>
          <w:p w14:paraId="707DD7B6" w14:textId="76922EDC" w:rsidR="00E95C7D" w:rsidRPr="00E95C7D" w:rsidRDefault="00E95C7D" w:rsidP="005751A4">
            <w:pPr>
              <w:spacing w:line="256" w:lineRule="auto"/>
              <w:jc w:val="center"/>
              <w:rPr>
                <w:rFonts w:ascii="Times New Roman" w:eastAsia="Calibri" w:hAnsi="Times New Roman" w:cs="Times New Roman"/>
                <w:bCs/>
              </w:rPr>
            </w:pPr>
            <w:r>
              <w:rPr>
                <w:rFonts w:ascii="Times New Roman" w:eastAsia="Calibri" w:hAnsi="Times New Roman" w:cs="Times New Roman"/>
                <w:bCs/>
              </w:rPr>
              <w:t>Taip – 10 balų; Ne – 0 balų</w:t>
            </w:r>
          </w:p>
        </w:tc>
      </w:tr>
      <w:tr w:rsidR="00E95C7D" w:rsidRPr="004F31B9" w14:paraId="79F48321" w14:textId="26C95854" w:rsidTr="00E95C7D">
        <w:trPr>
          <w:trHeight w:val="890"/>
        </w:trPr>
        <w:tc>
          <w:tcPr>
            <w:tcW w:w="50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ECF57" w14:textId="52126C5B" w:rsidR="00E95C7D" w:rsidRPr="00E95C7D" w:rsidRDefault="00E95C7D" w:rsidP="005751A4">
            <w:pPr>
              <w:spacing w:after="0" w:line="240" w:lineRule="auto"/>
              <w:ind w:left="30"/>
              <w:jc w:val="both"/>
              <w:rPr>
                <w:rFonts w:ascii="Times New Roman" w:hAnsi="Times New Roman" w:cs="Times New Roman"/>
                <w:b/>
              </w:rPr>
            </w:pPr>
            <w:r w:rsidRPr="00E95C7D">
              <w:rPr>
                <w:rFonts w:ascii="Times New Roman" w:hAnsi="Times New Roman" w:cs="Times New Roman"/>
                <w:b/>
              </w:rPr>
              <w:t>Trečias kriterijus: Garantinės priežiūros laikotarpis (G).</w:t>
            </w:r>
          </w:p>
          <w:p w14:paraId="7760EC3C" w14:textId="1EDAE8DE" w:rsidR="00E95C7D" w:rsidRPr="00E95C7D" w:rsidRDefault="00E95C7D" w:rsidP="005751A4">
            <w:pPr>
              <w:spacing w:after="0" w:line="240" w:lineRule="auto"/>
              <w:ind w:left="30"/>
              <w:jc w:val="both"/>
              <w:rPr>
                <w:rFonts w:ascii="Times New Roman" w:hAnsi="Times New Roman" w:cs="Times New Roman"/>
                <w:bCs/>
              </w:rPr>
            </w:pPr>
            <w:r w:rsidRPr="00E95C7D">
              <w:rPr>
                <w:rFonts w:ascii="Times New Roman" w:hAnsi="Times New Roman" w:cs="Times New Roman"/>
                <w:bCs/>
              </w:rPr>
              <w:t>Tiekėjas gali siūlyti 2 metų arba 3 metų ir ilgesnę garantinio laikotarpio trukmę.</w:t>
            </w:r>
            <w:r w:rsidRPr="00E95C7D">
              <w:rPr>
                <w:rFonts w:ascii="Times New Roman" w:hAnsi="Times New Roman" w:cs="Times New Roman"/>
                <w:bCs/>
              </w:rPr>
              <w:tab/>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53AD7C" w14:textId="437DCB7F" w:rsidR="00E95C7D" w:rsidRPr="00E95C7D" w:rsidRDefault="00E95C7D" w:rsidP="005751A4">
            <w:pPr>
              <w:spacing w:line="256" w:lineRule="auto"/>
              <w:jc w:val="center"/>
              <w:rPr>
                <w:rFonts w:ascii="Times New Roman" w:hAnsi="Times New Roman" w:cs="Times New Roman"/>
                <w:bCs/>
                <w:lang w:eastAsia="zh-CN"/>
              </w:rPr>
            </w:pP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335946" w14:textId="1A732AA0" w:rsidR="00E95C7D" w:rsidRPr="00E95C7D" w:rsidRDefault="00E95C7D" w:rsidP="005751A4">
            <w:pPr>
              <w:spacing w:line="256" w:lineRule="auto"/>
              <w:jc w:val="center"/>
              <w:rPr>
                <w:rFonts w:ascii="Times New Roman" w:eastAsia="Calibri" w:hAnsi="Times New Roman" w:cs="Times New Roman"/>
                <w:bCs/>
              </w:rPr>
            </w:pPr>
            <w:r w:rsidRPr="00E95C7D">
              <w:rPr>
                <w:rFonts w:ascii="Times New Roman" w:hAnsi="Times New Roman" w:cs="Times New Roman"/>
                <w:bCs/>
              </w:rPr>
              <w:t>Y= 8</w:t>
            </w:r>
          </w:p>
        </w:tc>
        <w:tc>
          <w:tcPr>
            <w:tcW w:w="2339" w:type="dxa"/>
            <w:tcBorders>
              <w:top w:val="single" w:sz="4" w:space="0" w:color="auto"/>
              <w:left w:val="single" w:sz="4" w:space="0" w:color="auto"/>
              <w:bottom w:val="single" w:sz="4" w:space="0" w:color="auto"/>
              <w:right w:val="single" w:sz="4" w:space="0" w:color="auto"/>
            </w:tcBorders>
          </w:tcPr>
          <w:p w14:paraId="154E680F" w14:textId="077C0D7A" w:rsidR="00E95C7D" w:rsidRPr="00E95C7D" w:rsidRDefault="00E95C7D" w:rsidP="005751A4">
            <w:pPr>
              <w:spacing w:line="256" w:lineRule="auto"/>
              <w:jc w:val="center"/>
              <w:rPr>
                <w:rFonts w:ascii="Times New Roman" w:hAnsi="Times New Roman" w:cs="Times New Roman"/>
                <w:bCs/>
              </w:rPr>
            </w:pPr>
            <w:r>
              <w:rPr>
                <w:rFonts w:ascii="Times New Roman" w:hAnsi="Times New Roman" w:cs="Times New Roman"/>
                <w:bCs/>
              </w:rPr>
              <w:t>3 metai ir daugiau – 8 balai; 2 metai – 0 balų.</w:t>
            </w:r>
          </w:p>
        </w:tc>
      </w:tr>
    </w:tbl>
    <w:p w14:paraId="37A2484D" w14:textId="77777777" w:rsidR="00E95C7D" w:rsidRDefault="00E95C7D" w:rsidP="007E1117">
      <w:pPr>
        <w:spacing w:before="60" w:after="60"/>
        <w:jc w:val="center"/>
        <w:rPr>
          <w:rFonts w:ascii="Times New Roman" w:hAnsi="Times New Roman" w:cs="Times New Roman"/>
          <w:b/>
          <w:sz w:val="24"/>
          <w:szCs w:val="24"/>
        </w:rPr>
      </w:pPr>
    </w:p>
    <w:p w14:paraId="43F3E2C6" w14:textId="77777777" w:rsidR="00E95C7D" w:rsidRDefault="00E95C7D" w:rsidP="007E1117">
      <w:pPr>
        <w:spacing w:before="60" w:after="60"/>
        <w:jc w:val="center"/>
        <w:rPr>
          <w:rFonts w:ascii="Times New Roman" w:hAnsi="Times New Roman" w:cs="Times New Roman"/>
          <w:b/>
          <w:sz w:val="24"/>
          <w:szCs w:val="24"/>
        </w:rPr>
      </w:pPr>
    </w:p>
    <w:p w14:paraId="4FB11A3D" w14:textId="77777777" w:rsidR="00E95C7D" w:rsidRDefault="00E95C7D" w:rsidP="007E1117">
      <w:pPr>
        <w:spacing w:before="60" w:after="60"/>
        <w:jc w:val="center"/>
        <w:rPr>
          <w:rFonts w:ascii="Times New Roman" w:hAnsi="Times New Roman" w:cs="Times New Roman"/>
          <w:b/>
          <w:sz w:val="24"/>
          <w:szCs w:val="24"/>
        </w:rPr>
      </w:pPr>
    </w:p>
    <w:p w14:paraId="6DF20230" w14:textId="77777777" w:rsidR="00E95C7D" w:rsidRDefault="00E95C7D" w:rsidP="007E1117">
      <w:pPr>
        <w:spacing w:before="60" w:after="60"/>
        <w:jc w:val="center"/>
        <w:rPr>
          <w:rFonts w:ascii="Times New Roman" w:hAnsi="Times New Roman" w:cs="Times New Roman"/>
          <w:b/>
          <w:sz w:val="24"/>
          <w:szCs w:val="24"/>
        </w:rPr>
      </w:pPr>
    </w:p>
    <w:p w14:paraId="69E62ADD" w14:textId="77777777" w:rsidR="00E95C7D" w:rsidRDefault="00E95C7D" w:rsidP="007E1117">
      <w:pPr>
        <w:spacing w:before="60" w:after="60"/>
        <w:jc w:val="center"/>
        <w:rPr>
          <w:rFonts w:ascii="Times New Roman" w:hAnsi="Times New Roman" w:cs="Times New Roman"/>
          <w:b/>
          <w:sz w:val="24"/>
          <w:szCs w:val="24"/>
        </w:rPr>
      </w:pPr>
    </w:p>
    <w:p w14:paraId="375BE324" w14:textId="77777777" w:rsidR="00E95C7D" w:rsidRDefault="00E95C7D" w:rsidP="007E1117">
      <w:pPr>
        <w:spacing w:before="60" w:after="60"/>
        <w:jc w:val="center"/>
        <w:rPr>
          <w:rFonts w:ascii="Times New Roman" w:hAnsi="Times New Roman" w:cs="Times New Roman"/>
          <w:b/>
          <w:sz w:val="24"/>
          <w:szCs w:val="24"/>
        </w:rPr>
      </w:pPr>
    </w:p>
    <w:p w14:paraId="501FD149" w14:textId="77777777" w:rsidR="00E95C7D" w:rsidRDefault="00E95C7D" w:rsidP="007E1117">
      <w:pPr>
        <w:spacing w:before="60" w:after="60"/>
        <w:jc w:val="center"/>
        <w:rPr>
          <w:rFonts w:ascii="Times New Roman" w:hAnsi="Times New Roman" w:cs="Times New Roman"/>
          <w:b/>
          <w:sz w:val="24"/>
          <w:szCs w:val="24"/>
        </w:rPr>
      </w:pPr>
    </w:p>
    <w:p w14:paraId="5008D5D6" w14:textId="77777777" w:rsidR="00E95C7D" w:rsidRDefault="00E95C7D" w:rsidP="007E1117">
      <w:pPr>
        <w:spacing w:before="60" w:after="60"/>
        <w:jc w:val="center"/>
        <w:rPr>
          <w:rFonts w:ascii="Times New Roman" w:hAnsi="Times New Roman" w:cs="Times New Roman"/>
          <w:b/>
          <w:sz w:val="24"/>
          <w:szCs w:val="24"/>
        </w:rPr>
      </w:pPr>
    </w:p>
    <w:p w14:paraId="09C21B42" w14:textId="6FACB781" w:rsidR="007E1117" w:rsidRDefault="007E1117" w:rsidP="007E1117">
      <w:pPr>
        <w:spacing w:before="60" w:after="60"/>
        <w:jc w:val="center"/>
        <w:rPr>
          <w:rFonts w:ascii="Times New Roman" w:hAnsi="Times New Roman" w:cs="Times New Roman"/>
          <w:b/>
          <w:sz w:val="24"/>
          <w:szCs w:val="24"/>
        </w:rPr>
      </w:pPr>
      <w:r>
        <w:rPr>
          <w:rFonts w:ascii="Times New Roman" w:hAnsi="Times New Roman" w:cs="Times New Roman"/>
          <w:b/>
          <w:sz w:val="24"/>
          <w:szCs w:val="24"/>
        </w:rPr>
        <w:lastRenderedPageBreak/>
        <w:t>2 PIRKIMO DALIS</w:t>
      </w:r>
    </w:p>
    <w:p w14:paraId="1FF7BA6D" w14:textId="56642836" w:rsidR="00A679CA" w:rsidRPr="004F31B9" w:rsidRDefault="00A679CA" w:rsidP="007E1117">
      <w:pPr>
        <w:spacing w:before="60" w:after="60"/>
        <w:jc w:val="center"/>
        <w:rPr>
          <w:rFonts w:ascii="Times New Roman" w:hAnsi="Times New Roman" w:cs="Times New Roman"/>
          <w:b/>
          <w:sz w:val="24"/>
          <w:szCs w:val="24"/>
        </w:rPr>
      </w:pPr>
      <w:r>
        <w:rPr>
          <w:rFonts w:ascii="Times New Roman" w:hAnsi="Times New Roman" w:cs="Times New Roman"/>
          <w:b/>
          <w:sz w:val="24"/>
          <w:szCs w:val="24"/>
        </w:rPr>
        <w:t>ELEKTROKARDIOGRAFAS</w:t>
      </w:r>
    </w:p>
    <w:p w14:paraId="769C58BD" w14:textId="77777777" w:rsidR="007E1117" w:rsidRPr="004F31B9" w:rsidRDefault="007E1117" w:rsidP="007E1117">
      <w:pPr>
        <w:ind w:left="-540" w:firstLine="828"/>
        <w:jc w:val="both"/>
        <w:rPr>
          <w:rFonts w:ascii="Times New Roman" w:hAnsi="Times New Roman" w:cs="Times New Roman"/>
          <w:bCs/>
          <w:sz w:val="24"/>
          <w:szCs w:val="24"/>
          <w:lang w:eastAsia="zh-CN"/>
        </w:rPr>
      </w:pPr>
      <w:r w:rsidRPr="001429EB">
        <w:rPr>
          <w:rFonts w:ascii="Times New Roman" w:hAnsi="Times New Roman" w:cs="Times New Roman"/>
          <w:b/>
          <w:bCs/>
          <w:sz w:val="24"/>
          <w:szCs w:val="24"/>
          <w:lang w:eastAsia="zh-CN"/>
        </w:rPr>
        <w:t>Neatmesti pasiūlymai bus vertinami pagal ekonominio naudingumo kriterijus</w:t>
      </w:r>
      <w:r w:rsidRPr="001429EB">
        <w:rPr>
          <w:rFonts w:ascii="Times New Roman" w:hAnsi="Times New Roman" w:cs="Times New Roman"/>
          <w:bCs/>
          <w:sz w:val="24"/>
          <w:szCs w:val="24"/>
          <w:lang w:eastAsia="zh-CN"/>
        </w:rPr>
        <w:t>. Ekonomiškai naudingiausias pasiūlymas išrenkamas pagal kainos ir kokybės santykį. Pirkimo sutartis bus sudaroma su dalyviu, pateikusiu Perkančiajai organizacijai ekonomiškai naudingiausią pasiūlymą, išrinktą pagal jos nustatytus kriterijus. Ekonominis naudingumas apskaičiuojamas vadovaujantis pirkimo dokumentuose pateikta Viešųjų pirkimų tarnybos parengta ir perkančiosios organizacijos pagal pirkimo dokumentus dalinai užpildyta skaičiuokle (formulė – Telgen (absoliutinė)</w:t>
      </w:r>
      <w:r>
        <w:rPr>
          <w:rFonts w:ascii="Times New Roman" w:hAnsi="Times New Roman" w:cs="Times New Roman"/>
          <w:bCs/>
          <w:sz w:val="24"/>
          <w:szCs w:val="24"/>
          <w:lang w:eastAsia="zh-CN"/>
        </w:rPr>
        <w:t>.</w:t>
      </w:r>
    </w:p>
    <w:p w14:paraId="1FBCE2E5" w14:textId="47CBCC2E" w:rsidR="007E1117" w:rsidRDefault="007E1117" w:rsidP="007E1117">
      <w:pPr>
        <w:ind w:left="-562" w:firstLine="850"/>
        <w:jc w:val="both"/>
        <w:rPr>
          <w:rFonts w:ascii="Times New Roman" w:hAnsi="Times New Roman" w:cs="Times New Roman"/>
          <w:bCs/>
          <w:sz w:val="24"/>
          <w:szCs w:val="24"/>
          <w:lang w:eastAsia="zh-CN"/>
        </w:rPr>
      </w:pPr>
      <w:r w:rsidRPr="001429EB">
        <w:rPr>
          <w:rFonts w:ascii="Times New Roman" w:hAnsi="Times New Roman" w:cs="Times New Roman"/>
          <w:bCs/>
          <w:sz w:val="24"/>
          <w:szCs w:val="24"/>
          <w:lang w:eastAsia="zh-CN"/>
        </w:rPr>
        <w:t xml:space="preserve">Pagal šią formulę laimėtoju pripažįstamas pasiūlymas, surinkęs didžiausią balų skaičių. Jeigu pasiūlyta kaina lygi PSetMax, tuomet pasiūlymui už kainą suteikiama 0 balų, o pasiūlymams, kurių kaina artėja link PSetMin, atitinkamai suteikiamas vis didesnis teigiamas balų skaičius. Pasiūlymams, kurie viršys PSetMax, bus suteikiami neigiami balai. Pasiūlymui, kurio kaina yra lygi PSetMin, suteikiamas balų skaičius yra lygus kainai suteiktam lyginamajam svoriui. Perkančioji organizacija nustato, kad PsetMin lygi </w:t>
      </w:r>
      <w:r>
        <w:rPr>
          <w:rFonts w:ascii="Times New Roman" w:hAnsi="Times New Roman" w:cs="Times New Roman"/>
          <w:bCs/>
          <w:sz w:val="24"/>
          <w:szCs w:val="24"/>
          <w:lang w:eastAsia="zh-CN"/>
        </w:rPr>
        <w:t>xxxxx Eur su PVM</w:t>
      </w:r>
      <w:r w:rsidRPr="001429EB">
        <w:rPr>
          <w:rFonts w:ascii="Times New Roman" w:hAnsi="Times New Roman" w:cs="Times New Roman"/>
          <w:bCs/>
          <w:sz w:val="24"/>
          <w:szCs w:val="24"/>
          <w:lang w:eastAsia="zh-CN"/>
        </w:rPr>
        <w:t xml:space="preserve">, PsetMax lygi </w:t>
      </w:r>
      <w:r>
        <w:rPr>
          <w:rFonts w:ascii="Times New Roman" w:hAnsi="Times New Roman" w:cs="Times New Roman"/>
          <w:bCs/>
          <w:sz w:val="24"/>
          <w:szCs w:val="24"/>
          <w:lang w:eastAsia="zh-CN"/>
        </w:rPr>
        <w:t xml:space="preserve">xxxxx </w:t>
      </w:r>
      <w:r w:rsidRPr="001429EB">
        <w:rPr>
          <w:rFonts w:ascii="Times New Roman" w:hAnsi="Times New Roman" w:cs="Times New Roman"/>
          <w:bCs/>
          <w:sz w:val="24"/>
          <w:szCs w:val="24"/>
          <w:lang w:eastAsia="zh-CN"/>
        </w:rPr>
        <w:t>Eur su PVM.</w:t>
      </w:r>
    </w:p>
    <w:tbl>
      <w:tblPr>
        <w:tblW w:w="5292" w:type="pct"/>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80"/>
        <w:gridCol w:w="1530"/>
        <w:gridCol w:w="1530"/>
        <w:gridCol w:w="1528"/>
      </w:tblGrid>
      <w:tr w:rsidR="007E1117" w:rsidRPr="004F31B9" w14:paraId="1A9B838C" w14:textId="0CAEE9FD" w:rsidTr="007E1117">
        <w:trPr>
          <w:cantSplit/>
          <w:tblHeader/>
        </w:trPr>
        <w:tc>
          <w:tcPr>
            <w:tcW w:w="58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2749461F" w14:textId="77777777" w:rsidR="007E1117" w:rsidRPr="004F31B9" w:rsidRDefault="007E1117" w:rsidP="00587213">
            <w:pPr>
              <w:spacing w:line="256" w:lineRule="auto"/>
              <w:jc w:val="center"/>
              <w:rPr>
                <w:rFonts w:ascii="Times New Roman" w:hAnsi="Times New Roman" w:cs="Times New Roman"/>
                <w:b/>
                <w:bCs/>
                <w:sz w:val="24"/>
                <w:szCs w:val="24"/>
                <w:lang w:eastAsia="zh-CN"/>
              </w:rPr>
            </w:pPr>
            <w:r w:rsidRPr="004F31B9">
              <w:rPr>
                <w:rFonts w:ascii="Times New Roman" w:hAnsi="Times New Roman" w:cs="Times New Roman"/>
                <w:b/>
                <w:bCs/>
                <w:sz w:val="24"/>
                <w:szCs w:val="24"/>
                <w:lang w:eastAsia="zh-CN"/>
              </w:rPr>
              <w:t>Vertinimo kriterijai</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13DD5E" w14:textId="77777777" w:rsidR="007E1117" w:rsidRPr="004F31B9" w:rsidRDefault="007E1117" w:rsidP="00587213">
            <w:pPr>
              <w:spacing w:line="256" w:lineRule="auto"/>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Vertinimo tipas</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32204248" w14:textId="23242ED0" w:rsidR="007E1117" w:rsidRPr="004F31B9" w:rsidRDefault="007E1117" w:rsidP="00587213">
            <w:pPr>
              <w:spacing w:line="256" w:lineRule="auto"/>
              <w:ind w:hanging="7"/>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Parametro lyginamasis svoris</w:t>
            </w:r>
          </w:p>
        </w:tc>
        <w:tc>
          <w:tcPr>
            <w:tcW w:w="1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534A8E" w14:textId="1DEC217F" w:rsidR="007E1117" w:rsidRPr="004F31B9" w:rsidRDefault="007E1117" w:rsidP="00587213">
            <w:pPr>
              <w:spacing w:line="256" w:lineRule="auto"/>
              <w:ind w:hanging="7"/>
              <w:jc w:val="center"/>
              <w:rPr>
                <w:rFonts w:ascii="Times New Roman" w:hAnsi="Times New Roman" w:cs="Times New Roman"/>
                <w:b/>
                <w:bCs/>
                <w:sz w:val="24"/>
                <w:szCs w:val="24"/>
                <w:lang w:eastAsia="zh-CN"/>
              </w:rPr>
            </w:pPr>
            <w:r w:rsidRPr="004F31B9">
              <w:rPr>
                <w:rFonts w:ascii="Times New Roman" w:hAnsi="Times New Roman" w:cs="Times New Roman"/>
                <w:b/>
                <w:bCs/>
                <w:sz w:val="24"/>
                <w:szCs w:val="24"/>
                <w:lang w:eastAsia="zh-CN"/>
              </w:rPr>
              <w:t>Lyginamasis svoris ekonominio naudingumo įvertinime</w:t>
            </w:r>
          </w:p>
        </w:tc>
      </w:tr>
      <w:tr w:rsidR="007E1117" w:rsidRPr="004F31B9" w14:paraId="7988EBB3" w14:textId="6F5FF38A" w:rsidTr="007E1117">
        <w:trPr>
          <w:cantSplit/>
        </w:trPr>
        <w:tc>
          <w:tcPr>
            <w:tcW w:w="58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125EF6" w14:textId="77777777" w:rsidR="007E1117" w:rsidRPr="00A679CA" w:rsidRDefault="007E1117" w:rsidP="00587213">
            <w:pPr>
              <w:spacing w:after="0" w:line="240" w:lineRule="auto"/>
              <w:jc w:val="both"/>
              <w:rPr>
                <w:rFonts w:ascii="Times New Roman" w:hAnsi="Times New Roman" w:cs="Times New Roman"/>
                <w:b/>
                <w:bCs/>
              </w:rPr>
            </w:pPr>
            <w:r w:rsidRPr="00A679CA">
              <w:rPr>
                <w:rFonts w:ascii="Times New Roman" w:hAnsi="Times New Roman" w:cs="Times New Roman"/>
                <w:b/>
                <w:bCs/>
                <w:lang w:eastAsia="zh-CN"/>
              </w:rPr>
              <w:t>Pirmas kriterijus: Kaina (P)</w:t>
            </w: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D1D9AF" w14:textId="77777777" w:rsidR="007E1117" w:rsidRPr="00A679CA" w:rsidRDefault="007E1117" w:rsidP="00587213">
            <w:pPr>
              <w:spacing w:line="256" w:lineRule="auto"/>
              <w:ind w:firstLine="340"/>
              <w:jc w:val="center"/>
              <w:rPr>
                <w:rFonts w:ascii="Times New Roman" w:hAnsi="Times New Roman" w:cs="Times New Roman"/>
                <w:lang w:eastAsia="zh-CN"/>
              </w:rPr>
            </w:pP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F98F202" w14:textId="77777777" w:rsidR="007E1117" w:rsidRPr="00A679CA" w:rsidRDefault="007E1117" w:rsidP="00587213">
            <w:pPr>
              <w:spacing w:line="256" w:lineRule="auto"/>
              <w:jc w:val="center"/>
              <w:rPr>
                <w:rFonts w:ascii="Times New Roman" w:hAnsi="Times New Roman" w:cs="Times New Roman"/>
                <w:lang w:eastAsia="zh-CN"/>
              </w:rPr>
            </w:pPr>
            <w:r w:rsidRPr="00A679CA">
              <w:rPr>
                <w:rFonts w:ascii="Times New Roman" w:hAnsi="Times New Roman" w:cs="Times New Roman"/>
                <w:lang w:eastAsia="zh-CN"/>
              </w:rPr>
              <w:t>X = 70</w:t>
            </w:r>
          </w:p>
        </w:tc>
        <w:tc>
          <w:tcPr>
            <w:tcW w:w="1528" w:type="dxa"/>
            <w:tcBorders>
              <w:top w:val="single" w:sz="4" w:space="0" w:color="auto"/>
              <w:left w:val="single" w:sz="4" w:space="0" w:color="auto"/>
              <w:bottom w:val="single" w:sz="4" w:space="0" w:color="auto"/>
              <w:right w:val="single" w:sz="4" w:space="0" w:color="auto"/>
            </w:tcBorders>
          </w:tcPr>
          <w:p w14:paraId="4F0ED9B0" w14:textId="77777777" w:rsidR="007E1117" w:rsidRPr="00A679CA" w:rsidRDefault="007E1117" w:rsidP="00587213">
            <w:pPr>
              <w:spacing w:line="256" w:lineRule="auto"/>
              <w:jc w:val="center"/>
              <w:rPr>
                <w:rFonts w:ascii="Times New Roman" w:hAnsi="Times New Roman" w:cs="Times New Roman"/>
                <w:lang w:eastAsia="zh-CN"/>
              </w:rPr>
            </w:pPr>
          </w:p>
        </w:tc>
      </w:tr>
      <w:tr w:rsidR="007E1117" w:rsidRPr="004F31B9" w14:paraId="10F41651" w14:textId="07C205CA" w:rsidTr="007E1117">
        <w:trPr>
          <w:cantSplit/>
        </w:trPr>
        <w:tc>
          <w:tcPr>
            <w:tcW w:w="58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C71BFB" w14:textId="77777777" w:rsidR="007E1117" w:rsidRPr="00A679CA" w:rsidRDefault="007E1117" w:rsidP="00587213">
            <w:pPr>
              <w:spacing w:after="0" w:line="240" w:lineRule="auto"/>
              <w:rPr>
                <w:rFonts w:ascii="Times New Roman" w:hAnsi="Times New Roman" w:cs="Times New Roman"/>
                <w:b/>
                <w:bCs/>
                <w:vertAlign w:val="subscript"/>
                <w:lang w:eastAsia="zh-CN"/>
              </w:rPr>
            </w:pPr>
            <w:r w:rsidRPr="00A679CA">
              <w:rPr>
                <w:rFonts w:ascii="Times New Roman" w:hAnsi="Times New Roman" w:cs="Times New Roman"/>
                <w:b/>
                <w:bCs/>
              </w:rPr>
              <w:t>Antras kriterijus: Techniniai pranašumai</w:t>
            </w:r>
            <w:r w:rsidRPr="00A679CA">
              <w:rPr>
                <w:rFonts w:ascii="Times New Roman" w:eastAsia="Calibri" w:hAnsi="Times New Roman" w:cs="Times New Roman"/>
                <w:b/>
                <w:bCs/>
                <w:iCs/>
              </w:rPr>
              <w:t xml:space="preserve"> (T)</w:t>
            </w: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8919AB" w14:textId="77777777" w:rsidR="007E1117" w:rsidRPr="00A679CA" w:rsidRDefault="007E1117" w:rsidP="00587213">
            <w:pPr>
              <w:spacing w:line="256" w:lineRule="auto"/>
              <w:ind w:firstLine="340"/>
              <w:jc w:val="center"/>
              <w:rPr>
                <w:rFonts w:ascii="Times New Roman" w:hAnsi="Times New Roman" w:cs="Times New Roman"/>
                <w:lang w:eastAsia="zh-CN"/>
              </w:rPr>
            </w:pP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AA7269" w14:textId="77777777" w:rsidR="007E1117" w:rsidRPr="00A679CA" w:rsidRDefault="007E1117" w:rsidP="00587213">
            <w:pPr>
              <w:spacing w:line="256" w:lineRule="auto"/>
              <w:jc w:val="center"/>
              <w:rPr>
                <w:rFonts w:ascii="Times New Roman" w:hAnsi="Times New Roman" w:cs="Times New Roman"/>
                <w:lang w:eastAsia="zh-CN"/>
              </w:rPr>
            </w:pPr>
            <w:r w:rsidRPr="00A679CA">
              <w:rPr>
                <w:rFonts w:ascii="Times New Roman" w:hAnsi="Times New Roman" w:cs="Times New Roman"/>
                <w:lang w:eastAsia="zh-CN"/>
              </w:rPr>
              <w:t>Q= 30</w:t>
            </w:r>
          </w:p>
        </w:tc>
        <w:tc>
          <w:tcPr>
            <w:tcW w:w="1528" w:type="dxa"/>
            <w:tcBorders>
              <w:top w:val="single" w:sz="4" w:space="0" w:color="auto"/>
              <w:left w:val="single" w:sz="4" w:space="0" w:color="auto"/>
              <w:bottom w:val="single" w:sz="4" w:space="0" w:color="auto"/>
              <w:right w:val="single" w:sz="4" w:space="0" w:color="auto"/>
            </w:tcBorders>
          </w:tcPr>
          <w:p w14:paraId="3964C97C" w14:textId="77777777" w:rsidR="007E1117" w:rsidRPr="00A679CA" w:rsidRDefault="007E1117" w:rsidP="00587213">
            <w:pPr>
              <w:spacing w:line="256" w:lineRule="auto"/>
              <w:jc w:val="center"/>
              <w:rPr>
                <w:rFonts w:ascii="Times New Roman" w:hAnsi="Times New Roman" w:cs="Times New Roman"/>
                <w:lang w:eastAsia="zh-CN"/>
              </w:rPr>
            </w:pPr>
          </w:p>
        </w:tc>
      </w:tr>
      <w:tr w:rsidR="007E1117" w:rsidRPr="004F31B9" w14:paraId="2B0985E7" w14:textId="6A926F3D" w:rsidTr="00A679CA">
        <w:trPr>
          <w:cantSplit/>
          <w:trHeight w:val="737"/>
        </w:trPr>
        <w:tc>
          <w:tcPr>
            <w:tcW w:w="58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08D1AD" w14:textId="77777777" w:rsidR="007E1117" w:rsidRPr="00A679CA" w:rsidRDefault="007E1117" w:rsidP="00587213">
            <w:pPr>
              <w:spacing w:after="0" w:line="240" w:lineRule="auto"/>
              <w:jc w:val="both"/>
              <w:rPr>
                <w:rFonts w:ascii="Times New Roman" w:hAnsi="Times New Roman" w:cs="Times New Roman"/>
                <w:b/>
                <w:bCs/>
              </w:rPr>
            </w:pPr>
            <w:r w:rsidRPr="00A679CA">
              <w:rPr>
                <w:rFonts w:ascii="Times New Roman" w:hAnsi="Times New Roman" w:cs="Times New Roman"/>
                <w:b/>
              </w:rPr>
              <w:t xml:space="preserve">Pirmas parametras </w:t>
            </w:r>
            <w:r w:rsidRPr="00A679CA">
              <w:rPr>
                <w:rFonts w:ascii="Times New Roman" w:hAnsi="Times New Roman" w:cs="Times New Roman"/>
                <w:b/>
                <w:bCs/>
              </w:rPr>
              <w:t>(T</w:t>
            </w:r>
            <w:r w:rsidRPr="00A679CA">
              <w:rPr>
                <w:rFonts w:ascii="Times New Roman" w:hAnsi="Times New Roman" w:cs="Times New Roman"/>
                <w:b/>
                <w:bCs/>
                <w:vertAlign w:val="subscript"/>
              </w:rPr>
              <w:t>1</w:t>
            </w:r>
            <w:r w:rsidRPr="00A679CA">
              <w:rPr>
                <w:rFonts w:ascii="Times New Roman" w:hAnsi="Times New Roman" w:cs="Times New Roman"/>
                <w:b/>
                <w:bCs/>
              </w:rPr>
              <w:t xml:space="preserve">) </w:t>
            </w:r>
          </w:p>
          <w:p w14:paraId="1060D927" w14:textId="77777777" w:rsidR="007E1117" w:rsidRPr="00A679CA" w:rsidRDefault="007E1117" w:rsidP="00587213">
            <w:pPr>
              <w:spacing w:after="0" w:line="240" w:lineRule="auto"/>
              <w:rPr>
                <w:rFonts w:ascii="Times New Roman" w:hAnsi="Times New Roman" w:cs="Times New Roman"/>
                <w:lang w:eastAsia="zh-CN"/>
              </w:rPr>
            </w:pPr>
            <w:r w:rsidRPr="00A679CA">
              <w:rPr>
                <w:rFonts w:ascii="Times New Roman" w:hAnsi="Times New Roman" w:cs="Times New Roman"/>
              </w:rPr>
              <w:t>Elektrokardiografo diskretizavimo dažnis(</w:t>
            </w:r>
            <w:r w:rsidRPr="00A679CA">
              <w:rPr>
                <w:rFonts w:ascii="Times New Roman" w:hAnsi="Times New Roman" w:cs="Times New Roman"/>
                <w:i/>
                <w:iCs/>
              </w:rPr>
              <w:t>angl. sample rate/frequency</w:t>
            </w:r>
            <w:r w:rsidRPr="00A679CA">
              <w:rPr>
                <w:rFonts w:ascii="Times New Roman" w:hAnsi="Times New Roman" w:cs="Times New Roman"/>
              </w:rPr>
              <w:t>) (Hz)</w:t>
            </w: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777805" w14:textId="09FD818B" w:rsidR="007E1117" w:rsidRPr="00A679CA" w:rsidRDefault="007E1117" w:rsidP="007E1117">
            <w:pPr>
              <w:pStyle w:val="NoSpacing"/>
              <w:jc w:val="center"/>
              <w:rPr>
                <w:rFonts w:ascii="Times New Roman" w:hAnsi="Times New Roman" w:cs="Times New Roman"/>
                <w:lang w:eastAsia="zh-CN"/>
              </w:rPr>
            </w:pPr>
            <w:r w:rsidRPr="00A679CA">
              <w:rPr>
                <w:rFonts w:ascii="Times New Roman" w:hAnsi="Times New Roman" w:cs="Times New Roman"/>
              </w:rPr>
              <w:t>Max - max balų, Min - 0 balų</w:t>
            </w:r>
          </w:p>
          <w:p w14:paraId="78444343" w14:textId="08DDC579" w:rsidR="007E1117" w:rsidRPr="00A679CA" w:rsidRDefault="007E1117" w:rsidP="00587213">
            <w:pPr>
              <w:spacing w:after="0" w:line="257" w:lineRule="auto"/>
              <w:jc w:val="center"/>
              <w:rPr>
                <w:rFonts w:ascii="Times New Roman" w:hAnsi="Times New Roman" w:cs="Times New Roman"/>
                <w:lang w:eastAsia="zh-CN"/>
              </w:rPr>
            </w:pP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D54D75" w14:textId="77777777" w:rsidR="007E1117" w:rsidRPr="00A679CA" w:rsidRDefault="007E1117" w:rsidP="00587213">
            <w:pPr>
              <w:spacing w:line="256" w:lineRule="auto"/>
              <w:jc w:val="center"/>
              <w:rPr>
                <w:rFonts w:ascii="Times New Roman" w:hAnsi="Times New Roman" w:cs="Times New Roman"/>
                <w:lang w:eastAsia="zh-CN"/>
              </w:rPr>
            </w:pPr>
            <w:r w:rsidRPr="00A679CA">
              <w:rPr>
                <w:rFonts w:ascii="Times New Roman" w:eastAsia="Calibri" w:hAnsi="Times New Roman" w:cs="Times New Roman"/>
                <w:bCs/>
              </w:rPr>
              <w:t>Q</w:t>
            </w:r>
            <w:r w:rsidRPr="00A679CA">
              <w:rPr>
                <w:rFonts w:ascii="Times New Roman" w:eastAsia="Calibri" w:hAnsi="Times New Roman" w:cs="Times New Roman"/>
                <w:bCs/>
                <w:vertAlign w:val="subscript"/>
              </w:rPr>
              <w:t>1</w:t>
            </w:r>
            <w:r w:rsidRPr="00A679CA">
              <w:rPr>
                <w:rFonts w:ascii="Times New Roman" w:hAnsi="Times New Roman" w:cs="Times New Roman"/>
                <w:lang w:eastAsia="zh-CN"/>
              </w:rPr>
              <w:t>= 10</w:t>
            </w:r>
          </w:p>
        </w:tc>
        <w:tc>
          <w:tcPr>
            <w:tcW w:w="1528" w:type="dxa"/>
            <w:tcBorders>
              <w:top w:val="single" w:sz="4" w:space="0" w:color="auto"/>
              <w:left w:val="single" w:sz="4" w:space="0" w:color="auto"/>
              <w:bottom w:val="single" w:sz="4" w:space="0" w:color="auto"/>
              <w:right w:val="single" w:sz="4" w:space="0" w:color="auto"/>
            </w:tcBorders>
            <w:vAlign w:val="center"/>
          </w:tcPr>
          <w:p w14:paraId="0EC26529" w14:textId="391AB9C7" w:rsidR="007E1117" w:rsidRPr="00A679CA" w:rsidRDefault="007E1117" w:rsidP="00A679CA">
            <w:pPr>
              <w:pStyle w:val="TableParagraph"/>
              <w:jc w:val="center"/>
            </w:pPr>
            <w:r w:rsidRPr="00A679CA">
              <w:t>100 000 Hz ir daugiau – 10 balų;</w:t>
            </w:r>
            <w:r w:rsidR="00A679CA" w:rsidRPr="00A679CA">
              <w:t xml:space="preserve"> 30 000 Hz – 0 balų</w:t>
            </w:r>
          </w:p>
        </w:tc>
      </w:tr>
      <w:tr w:rsidR="007E1117" w:rsidRPr="004F31B9" w14:paraId="6D1D0E7A" w14:textId="52AF7BE2" w:rsidTr="00A679CA">
        <w:trPr>
          <w:trHeight w:val="820"/>
        </w:trPr>
        <w:tc>
          <w:tcPr>
            <w:tcW w:w="58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2C743" w14:textId="77777777" w:rsidR="007E1117" w:rsidRPr="00A679CA" w:rsidRDefault="007E1117" w:rsidP="00A679CA">
            <w:pPr>
              <w:spacing w:after="0" w:line="240" w:lineRule="auto"/>
              <w:jc w:val="both"/>
              <w:rPr>
                <w:rFonts w:ascii="Times New Roman" w:hAnsi="Times New Roman" w:cs="Times New Roman"/>
                <w:b/>
                <w:bCs/>
              </w:rPr>
            </w:pPr>
            <w:r w:rsidRPr="00A679CA">
              <w:rPr>
                <w:rFonts w:ascii="Times New Roman" w:hAnsi="Times New Roman" w:cs="Times New Roman"/>
                <w:b/>
                <w:bCs/>
              </w:rPr>
              <w:t>Antras parametras (T</w:t>
            </w:r>
            <w:r w:rsidRPr="00A679CA">
              <w:rPr>
                <w:rFonts w:ascii="Times New Roman" w:hAnsi="Times New Roman" w:cs="Times New Roman"/>
                <w:b/>
                <w:bCs/>
                <w:vertAlign w:val="subscript"/>
              </w:rPr>
              <w:t>2</w:t>
            </w:r>
            <w:r w:rsidRPr="00A679CA">
              <w:rPr>
                <w:rFonts w:ascii="Times New Roman" w:hAnsi="Times New Roman" w:cs="Times New Roman"/>
                <w:b/>
                <w:bCs/>
              </w:rPr>
              <w:t>)</w:t>
            </w:r>
          </w:p>
          <w:p w14:paraId="13830EBD" w14:textId="77777777" w:rsidR="007E1117" w:rsidRPr="00A679CA" w:rsidRDefault="007E1117" w:rsidP="00587213">
            <w:pPr>
              <w:rPr>
                <w:rFonts w:ascii="Times New Roman" w:hAnsi="Times New Roman" w:cs="Times New Roman"/>
              </w:rPr>
            </w:pPr>
            <w:r w:rsidRPr="00A679CA">
              <w:rPr>
                <w:rFonts w:ascii="Times New Roman" w:hAnsi="Times New Roman" w:cs="Times New Roman"/>
              </w:rPr>
              <w:t>Ekrano įstrižainė (cm)</w:t>
            </w: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D92162" w14:textId="77777777" w:rsidR="007E1117" w:rsidRPr="00A679CA" w:rsidRDefault="007E1117" w:rsidP="00587213">
            <w:pPr>
              <w:pStyle w:val="NoSpacing"/>
              <w:jc w:val="center"/>
              <w:rPr>
                <w:rFonts w:ascii="Times New Roman" w:hAnsi="Times New Roman" w:cs="Times New Roman"/>
                <w:bCs/>
              </w:rPr>
            </w:pPr>
            <w:r w:rsidRPr="00A679CA">
              <w:rPr>
                <w:rFonts w:ascii="Times New Roman" w:hAnsi="Times New Roman" w:cs="Times New Roman"/>
                <w:bCs/>
              </w:rPr>
              <w:t>Max – max balų;</w:t>
            </w:r>
          </w:p>
          <w:p w14:paraId="15E27356" w14:textId="174AF6BC" w:rsidR="007E1117" w:rsidRPr="00A679CA" w:rsidRDefault="007E1117" w:rsidP="00587213">
            <w:pPr>
              <w:spacing w:after="0" w:line="257" w:lineRule="auto"/>
              <w:jc w:val="center"/>
              <w:rPr>
                <w:rFonts w:ascii="Times New Roman" w:hAnsi="Times New Roman" w:cs="Times New Roman"/>
                <w:lang w:eastAsia="zh-CN"/>
              </w:rPr>
            </w:pPr>
            <w:r w:rsidRPr="00A679CA">
              <w:rPr>
                <w:rFonts w:ascii="Times New Roman" w:hAnsi="Times New Roman" w:cs="Times New Roman"/>
                <w:bCs/>
              </w:rPr>
              <w:t xml:space="preserve">Min – </w:t>
            </w:r>
            <w:r w:rsidR="00A679CA" w:rsidRPr="00A679CA">
              <w:rPr>
                <w:rFonts w:ascii="Times New Roman" w:hAnsi="Times New Roman" w:cs="Times New Roman"/>
                <w:bCs/>
              </w:rPr>
              <w:t xml:space="preserve">0 </w:t>
            </w:r>
            <w:r w:rsidRPr="00A679CA">
              <w:rPr>
                <w:rFonts w:ascii="Times New Roman" w:hAnsi="Times New Roman" w:cs="Times New Roman"/>
                <w:bCs/>
              </w:rPr>
              <w:t>balų</w:t>
            </w: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6F6FB4" w14:textId="77777777" w:rsidR="007E1117" w:rsidRPr="00A679CA" w:rsidRDefault="007E1117" w:rsidP="00587213">
            <w:pPr>
              <w:spacing w:line="256" w:lineRule="auto"/>
              <w:jc w:val="center"/>
              <w:rPr>
                <w:rFonts w:ascii="Times New Roman" w:eastAsia="Calibri" w:hAnsi="Times New Roman" w:cs="Times New Roman"/>
                <w:bCs/>
              </w:rPr>
            </w:pPr>
            <w:r w:rsidRPr="00A679CA">
              <w:rPr>
                <w:rFonts w:ascii="Times New Roman" w:eastAsia="Calibri" w:hAnsi="Times New Roman" w:cs="Times New Roman"/>
                <w:bCs/>
              </w:rPr>
              <w:t>Q</w:t>
            </w:r>
            <w:r w:rsidRPr="00A679CA">
              <w:rPr>
                <w:rFonts w:ascii="Times New Roman" w:eastAsia="Calibri" w:hAnsi="Times New Roman" w:cs="Times New Roman"/>
                <w:bCs/>
                <w:vertAlign w:val="subscript"/>
              </w:rPr>
              <w:t>2</w:t>
            </w:r>
            <w:r w:rsidRPr="00A679CA">
              <w:rPr>
                <w:rFonts w:ascii="Times New Roman" w:hAnsi="Times New Roman" w:cs="Times New Roman"/>
                <w:lang w:eastAsia="zh-CN"/>
              </w:rPr>
              <w:t>= 10</w:t>
            </w:r>
          </w:p>
        </w:tc>
        <w:tc>
          <w:tcPr>
            <w:tcW w:w="1528" w:type="dxa"/>
            <w:tcBorders>
              <w:top w:val="single" w:sz="4" w:space="0" w:color="auto"/>
              <w:left w:val="single" w:sz="4" w:space="0" w:color="auto"/>
              <w:bottom w:val="single" w:sz="4" w:space="0" w:color="auto"/>
              <w:right w:val="single" w:sz="4" w:space="0" w:color="auto"/>
            </w:tcBorders>
            <w:vAlign w:val="center"/>
          </w:tcPr>
          <w:p w14:paraId="31306A77" w14:textId="5DA06540" w:rsidR="007E1117" w:rsidRPr="00A679CA" w:rsidRDefault="00A679CA" w:rsidP="00A679CA">
            <w:pPr>
              <w:spacing w:line="256" w:lineRule="auto"/>
              <w:jc w:val="center"/>
              <w:rPr>
                <w:rFonts w:ascii="Times New Roman" w:eastAsia="Calibri" w:hAnsi="Times New Roman" w:cs="Times New Roman"/>
                <w:bCs/>
              </w:rPr>
            </w:pPr>
            <w:r>
              <w:rPr>
                <w:rFonts w:ascii="Times New Roman" w:eastAsia="Calibri" w:hAnsi="Times New Roman" w:cs="Times New Roman"/>
                <w:bCs/>
              </w:rPr>
              <w:t>30 cm ir daugiau – 10 balų; 20 cm – 0 balų</w:t>
            </w:r>
          </w:p>
        </w:tc>
      </w:tr>
      <w:tr w:rsidR="007E1117" w:rsidRPr="004F31B9" w14:paraId="01547A4A" w14:textId="29711725" w:rsidTr="00A679CA">
        <w:trPr>
          <w:trHeight w:val="649"/>
        </w:trPr>
        <w:tc>
          <w:tcPr>
            <w:tcW w:w="58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1401B" w14:textId="77777777" w:rsidR="007E1117" w:rsidRPr="00A679CA" w:rsidRDefault="007E1117" w:rsidP="00587213">
            <w:pPr>
              <w:spacing w:after="0" w:line="240" w:lineRule="auto"/>
              <w:ind w:left="30"/>
              <w:jc w:val="both"/>
              <w:rPr>
                <w:rFonts w:ascii="Times New Roman" w:hAnsi="Times New Roman" w:cs="Times New Roman"/>
                <w:b/>
                <w:bCs/>
              </w:rPr>
            </w:pPr>
            <w:r w:rsidRPr="00A679CA">
              <w:rPr>
                <w:rFonts w:ascii="Times New Roman" w:hAnsi="Times New Roman" w:cs="Times New Roman"/>
                <w:b/>
                <w:bCs/>
              </w:rPr>
              <w:t>Trečias parametras (T</w:t>
            </w:r>
            <w:r w:rsidRPr="00A679CA">
              <w:rPr>
                <w:rFonts w:ascii="Times New Roman" w:hAnsi="Times New Roman" w:cs="Times New Roman"/>
                <w:b/>
                <w:bCs/>
                <w:vertAlign w:val="subscript"/>
              </w:rPr>
              <w:t>3</w:t>
            </w:r>
            <w:r w:rsidRPr="00A679CA">
              <w:rPr>
                <w:rFonts w:ascii="Times New Roman" w:hAnsi="Times New Roman" w:cs="Times New Roman"/>
                <w:b/>
                <w:bCs/>
              </w:rPr>
              <w:t xml:space="preserve">) </w:t>
            </w:r>
          </w:p>
          <w:p w14:paraId="5A163275" w14:textId="77777777" w:rsidR="00A679CA" w:rsidRPr="00A679CA" w:rsidRDefault="007E1117" w:rsidP="00587213">
            <w:pPr>
              <w:tabs>
                <w:tab w:val="left" w:pos="4410"/>
              </w:tabs>
              <w:spacing w:after="0" w:line="240" w:lineRule="auto"/>
              <w:ind w:left="30"/>
              <w:jc w:val="both"/>
              <w:rPr>
                <w:rFonts w:ascii="Times New Roman" w:hAnsi="Times New Roman" w:cs="Times New Roman"/>
              </w:rPr>
            </w:pPr>
            <w:r w:rsidRPr="00A679CA">
              <w:rPr>
                <w:rFonts w:ascii="Times New Roman" w:hAnsi="Times New Roman" w:cs="Times New Roman"/>
              </w:rPr>
              <w:t>Elektrokardiografas atlieka QT ir QTc analizes. QTc apskaičiavimai atliekami pasirinktinai pagal Hodges, Bazett, Fridericia ar Framingham formules</w:t>
            </w:r>
          </w:p>
          <w:p w14:paraId="26C500EF" w14:textId="79B9704D" w:rsidR="007E1117" w:rsidRPr="00A679CA" w:rsidRDefault="007E1117" w:rsidP="00587213">
            <w:pPr>
              <w:tabs>
                <w:tab w:val="left" w:pos="4410"/>
              </w:tabs>
              <w:spacing w:after="0" w:line="240" w:lineRule="auto"/>
              <w:ind w:left="30"/>
              <w:jc w:val="both"/>
              <w:rPr>
                <w:rFonts w:ascii="Times New Roman" w:hAnsi="Times New Roman" w:cs="Times New Roman"/>
              </w:rPr>
            </w:pPr>
            <w:r w:rsidRPr="00A679CA">
              <w:rPr>
                <w:rFonts w:ascii="Times New Roman" w:eastAsia="Times New Roman" w:hAnsi="Times New Roman" w:cs="Times New Roman"/>
                <w:color w:val="000000"/>
              </w:rPr>
              <w:tab/>
            </w: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C1A258" w14:textId="77777777" w:rsidR="007E1117" w:rsidRPr="00A679CA" w:rsidRDefault="007E1117" w:rsidP="00587213">
            <w:pPr>
              <w:spacing w:after="0" w:line="257" w:lineRule="auto"/>
              <w:jc w:val="center"/>
              <w:rPr>
                <w:rFonts w:ascii="Times New Roman" w:hAnsi="Times New Roman" w:cs="Times New Roman"/>
                <w:lang w:eastAsia="zh-CN"/>
              </w:rPr>
            </w:pPr>
            <w:r w:rsidRPr="00A679CA">
              <w:rPr>
                <w:rFonts w:ascii="Times New Roman" w:hAnsi="Times New Roman" w:cs="Times New Roman"/>
                <w:lang w:eastAsia="zh-CN"/>
              </w:rPr>
              <w:t>Statinis:</w:t>
            </w:r>
          </w:p>
          <w:p w14:paraId="157DFBCA" w14:textId="77777777" w:rsidR="007E1117" w:rsidRPr="00A679CA" w:rsidRDefault="007E1117" w:rsidP="00587213">
            <w:pPr>
              <w:spacing w:after="0" w:line="257" w:lineRule="auto"/>
              <w:jc w:val="center"/>
              <w:rPr>
                <w:rFonts w:ascii="Times New Roman" w:hAnsi="Times New Roman" w:cs="Times New Roman"/>
                <w:lang w:eastAsia="zh-CN"/>
              </w:rPr>
            </w:pPr>
            <w:r w:rsidRPr="00A679CA">
              <w:rPr>
                <w:rFonts w:ascii="Times New Roman" w:hAnsi="Times New Roman" w:cs="Times New Roman"/>
                <w:lang w:eastAsia="zh-CN"/>
              </w:rPr>
              <w:t>(yra/nėra)</w:t>
            </w: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312490" w14:textId="77777777" w:rsidR="007E1117" w:rsidRPr="00A679CA" w:rsidRDefault="007E1117" w:rsidP="00587213">
            <w:pPr>
              <w:spacing w:line="256" w:lineRule="auto"/>
              <w:jc w:val="center"/>
              <w:rPr>
                <w:rFonts w:ascii="Times New Roman" w:eastAsia="Calibri" w:hAnsi="Times New Roman" w:cs="Times New Roman"/>
                <w:bCs/>
              </w:rPr>
            </w:pPr>
            <w:r w:rsidRPr="00A679CA">
              <w:rPr>
                <w:rFonts w:ascii="Times New Roman" w:eastAsia="Calibri" w:hAnsi="Times New Roman" w:cs="Times New Roman"/>
                <w:bCs/>
              </w:rPr>
              <w:t>Q</w:t>
            </w:r>
            <w:r w:rsidRPr="00A679CA">
              <w:rPr>
                <w:rFonts w:ascii="Times New Roman" w:eastAsia="Calibri" w:hAnsi="Times New Roman" w:cs="Times New Roman"/>
                <w:bCs/>
                <w:vertAlign w:val="subscript"/>
              </w:rPr>
              <w:t>3</w:t>
            </w:r>
            <w:r w:rsidRPr="00A679CA">
              <w:rPr>
                <w:rFonts w:ascii="Times New Roman" w:eastAsia="Calibri" w:hAnsi="Times New Roman" w:cs="Times New Roman"/>
                <w:bCs/>
              </w:rPr>
              <w:t>= 2</w:t>
            </w:r>
          </w:p>
        </w:tc>
        <w:tc>
          <w:tcPr>
            <w:tcW w:w="1528" w:type="dxa"/>
            <w:tcBorders>
              <w:top w:val="single" w:sz="4" w:space="0" w:color="auto"/>
              <w:left w:val="single" w:sz="4" w:space="0" w:color="auto"/>
              <w:bottom w:val="single" w:sz="4" w:space="0" w:color="auto"/>
              <w:right w:val="single" w:sz="4" w:space="0" w:color="auto"/>
            </w:tcBorders>
            <w:vAlign w:val="center"/>
          </w:tcPr>
          <w:p w14:paraId="7291BDF4" w14:textId="27D74418" w:rsidR="007E1117" w:rsidRPr="00A679CA" w:rsidRDefault="00A679CA" w:rsidP="00A679CA">
            <w:pPr>
              <w:spacing w:line="256" w:lineRule="auto"/>
              <w:jc w:val="center"/>
              <w:rPr>
                <w:rFonts w:ascii="Times New Roman" w:eastAsia="Calibri" w:hAnsi="Times New Roman" w:cs="Times New Roman"/>
                <w:bCs/>
              </w:rPr>
            </w:pPr>
            <w:r>
              <w:rPr>
                <w:rFonts w:ascii="Times New Roman" w:eastAsia="Calibri" w:hAnsi="Times New Roman" w:cs="Times New Roman"/>
                <w:bCs/>
              </w:rPr>
              <w:t>Taip – 2 balai; Ne – 0 balų</w:t>
            </w:r>
          </w:p>
        </w:tc>
      </w:tr>
      <w:tr w:rsidR="007E1117" w:rsidRPr="004F31B9" w14:paraId="1EF8E9E9" w14:textId="5C313FD6" w:rsidTr="00A679CA">
        <w:trPr>
          <w:trHeight w:val="890"/>
        </w:trPr>
        <w:tc>
          <w:tcPr>
            <w:tcW w:w="58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4116C" w14:textId="77777777" w:rsidR="007E1117" w:rsidRPr="00A679CA" w:rsidRDefault="007E1117" w:rsidP="00587213">
            <w:pPr>
              <w:spacing w:after="0" w:line="240" w:lineRule="auto"/>
              <w:ind w:left="30"/>
              <w:jc w:val="both"/>
              <w:rPr>
                <w:rFonts w:ascii="Times New Roman" w:hAnsi="Times New Roman" w:cs="Times New Roman"/>
                <w:b/>
                <w:bCs/>
              </w:rPr>
            </w:pPr>
            <w:r w:rsidRPr="00A679CA">
              <w:rPr>
                <w:rFonts w:ascii="Times New Roman" w:hAnsi="Times New Roman" w:cs="Times New Roman"/>
                <w:b/>
                <w:bCs/>
              </w:rPr>
              <w:t>Ketvirtas parametras (T</w:t>
            </w:r>
            <w:r w:rsidRPr="00A679CA">
              <w:rPr>
                <w:rFonts w:ascii="Times New Roman" w:hAnsi="Times New Roman" w:cs="Times New Roman"/>
                <w:b/>
                <w:bCs/>
                <w:vertAlign w:val="subscript"/>
              </w:rPr>
              <w:t>4</w:t>
            </w:r>
            <w:r w:rsidRPr="00A679CA">
              <w:rPr>
                <w:rFonts w:ascii="Times New Roman" w:hAnsi="Times New Roman" w:cs="Times New Roman"/>
                <w:b/>
                <w:bCs/>
              </w:rPr>
              <w:t xml:space="preserve">) </w:t>
            </w:r>
          </w:p>
          <w:p w14:paraId="687D19F9" w14:textId="77777777" w:rsidR="007E1117" w:rsidRPr="00A679CA" w:rsidRDefault="007E1117" w:rsidP="00587213">
            <w:pPr>
              <w:spacing w:after="0" w:line="240" w:lineRule="auto"/>
              <w:ind w:left="30"/>
              <w:jc w:val="both"/>
              <w:rPr>
                <w:rFonts w:ascii="Times New Roman" w:hAnsi="Times New Roman" w:cs="Times New Roman"/>
              </w:rPr>
            </w:pPr>
            <w:r w:rsidRPr="00A679CA">
              <w:rPr>
                <w:rFonts w:ascii="Times New Roman" w:hAnsi="Times New Roman" w:cs="Times New Roman"/>
              </w:rPr>
              <w:t>Veikimas iš akumuliatoriaus ne mažiau kaip 4 val.</w:t>
            </w: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5A6493" w14:textId="77777777" w:rsidR="007E1117" w:rsidRPr="00A679CA" w:rsidRDefault="007E1117" w:rsidP="00587213">
            <w:pPr>
              <w:spacing w:after="0" w:line="257" w:lineRule="auto"/>
              <w:jc w:val="center"/>
              <w:rPr>
                <w:rFonts w:ascii="Times New Roman" w:hAnsi="Times New Roman" w:cs="Times New Roman"/>
                <w:lang w:eastAsia="zh-CN"/>
              </w:rPr>
            </w:pPr>
            <w:r w:rsidRPr="00A679CA">
              <w:rPr>
                <w:rFonts w:ascii="Times New Roman" w:hAnsi="Times New Roman" w:cs="Times New Roman"/>
                <w:lang w:eastAsia="zh-CN"/>
              </w:rPr>
              <w:t>Statinis:</w:t>
            </w:r>
          </w:p>
          <w:p w14:paraId="00D127FC" w14:textId="77777777" w:rsidR="007E1117" w:rsidRPr="00A679CA" w:rsidRDefault="007E1117" w:rsidP="00587213">
            <w:pPr>
              <w:spacing w:after="0" w:line="257" w:lineRule="auto"/>
              <w:jc w:val="center"/>
              <w:rPr>
                <w:rFonts w:ascii="Times New Roman" w:hAnsi="Times New Roman" w:cs="Times New Roman"/>
                <w:lang w:eastAsia="zh-CN"/>
              </w:rPr>
            </w:pPr>
            <w:r w:rsidRPr="00A679CA">
              <w:rPr>
                <w:rFonts w:ascii="Times New Roman" w:hAnsi="Times New Roman" w:cs="Times New Roman"/>
                <w:lang w:eastAsia="zh-CN"/>
              </w:rPr>
              <w:t>(yra/nėra)</w:t>
            </w: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F79415" w14:textId="77777777" w:rsidR="007E1117" w:rsidRPr="00A679CA" w:rsidRDefault="007E1117" w:rsidP="00587213">
            <w:pPr>
              <w:spacing w:line="256" w:lineRule="auto"/>
              <w:jc w:val="center"/>
              <w:rPr>
                <w:rFonts w:ascii="Times New Roman" w:eastAsia="Calibri" w:hAnsi="Times New Roman" w:cs="Times New Roman"/>
                <w:bCs/>
                <w:lang w:val="en-US"/>
              </w:rPr>
            </w:pPr>
            <w:r w:rsidRPr="00A679CA">
              <w:rPr>
                <w:rFonts w:ascii="Times New Roman" w:eastAsia="Calibri" w:hAnsi="Times New Roman" w:cs="Times New Roman"/>
                <w:bCs/>
              </w:rPr>
              <w:t>Q</w:t>
            </w:r>
            <w:r w:rsidRPr="004A3D61">
              <w:rPr>
                <w:rFonts w:ascii="Times New Roman" w:eastAsia="Calibri" w:hAnsi="Times New Roman" w:cs="Times New Roman"/>
                <w:bCs/>
                <w:vertAlign w:val="subscript"/>
              </w:rPr>
              <w:t>4</w:t>
            </w:r>
            <w:r w:rsidRPr="00A679CA">
              <w:rPr>
                <w:rFonts w:ascii="Times New Roman" w:eastAsia="Calibri" w:hAnsi="Times New Roman" w:cs="Times New Roman"/>
                <w:bCs/>
                <w:lang w:val="en-US"/>
              </w:rPr>
              <w:t>= 8</w:t>
            </w:r>
          </w:p>
        </w:tc>
        <w:tc>
          <w:tcPr>
            <w:tcW w:w="1528" w:type="dxa"/>
            <w:tcBorders>
              <w:top w:val="single" w:sz="4" w:space="0" w:color="auto"/>
              <w:left w:val="single" w:sz="4" w:space="0" w:color="auto"/>
              <w:bottom w:val="single" w:sz="4" w:space="0" w:color="auto"/>
              <w:right w:val="single" w:sz="4" w:space="0" w:color="auto"/>
            </w:tcBorders>
            <w:vAlign w:val="center"/>
          </w:tcPr>
          <w:p w14:paraId="686ADADE" w14:textId="588BF575" w:rsidR="007E1117" w:rsidRPr="00A679CA" w:rsidRDefault="00A679CA" w:rsidP="00A679CA">
            <w:pPr>
              <w:spacing w:line="256" w:lineRule="auto"/>
              <w:jc w:val="center"/>
              <w:rPr>
                <w:rFonts w:ascii="Times New Roman" w:eastAsia="Calibri" w:hAnsi="Times New Roman" w:cs="Times New Roman"/>
                <w:bCs/>
              </w:rPr>
            </w:pPr>
            <w:r>
              <w:rPr>
                <w:rFonts w:ascii="Times New Roman" w:eastAsia="Calibri" w:hAnsi="Times New Roman" w:cs="Times New Roman"/>
                <w:bCs/>
              </w:rPr>
              <w:t>Taip – 8 balai; Ne – 0 balų;</w:t>
            </w:r>
          </w:p>
        </w:tc>
      </w:tr>
    </w:tbl>
    <w:p w14:paraId="6601DD56" w14:textId="77777777" w:rsidR="007E1117" w:rsidRDefault="007E1117" w:rsidP="007E1117">
      <w:pPr>
        <w:ind w:left="-562" w:firstLine="850"/>
        <w:jc w:val="both"/>
        <w:rPr>
          <w:rFonts w:ascii="Times New Roman" w:hAnsi="Times New Roman" w:cs="Times New Roman"/>
          <w:bCs/>
          <w:sz w:val="24"/>
          <w:szCs w:val="24"/>
          <w:lang w:eastAsia="zh-CN"/>
        </w:rPr>
      </w:pPr>
    </w:p>
    <w:p w14:paraId="2CDC0178" w14:textId="77777777" w:rsidR="00A679CA" w:rsidRDefault="00A679CA" w:rsidP="007E1117">
      <w:pPr>
        <w:ind w:left="-562" w:firstLine="850"/>
        <w:jc w:val="both"/>
        <w:rPr>
          <w:rFonts w:ascii="Times New Roman" w:hAnsi="Times New Roman" w:cs="Times New Roman"/>
          <w:bCs/>
          <w:sz w:val="24"/>
          <w:szCs w:val="24"/>
          <w:lang w:eastAsia="zh-CN"/>
        </w:rPr>
      </w:pPr>
    </w:p>
    <w:p w14:paraId="6B1E3860" w14:textId="77777777" w:rsidR="00A679CA" w:rsidRDefault="00A679CA" w:rsidP="007E1117">
      <w:pPr>
        <w:ind w:left="-562" w:firstLine="850"/>
        <w:jc w:val="both"/>
        <w:rPr>
          <w:rFonts w:ascii="Times New Roman" w:hAnsi="Times New Roman" w:cs="Times New Roman"/>
          <w:bCs/>
          <w:sz w:val="24"/>
          <w:szCs w:val="24"/>
          <w:lang w:eastAsia="zh-CN"/>
        </w:rPr>
      </w:pPr>
    </w:p>
    <w:p w14:paraId="3637067B" w14:textId="77777777" w:rsidR="00A679CA" w:rsidRDefault="00A679CA" w:rsidP="007E1117">
      <w:pPr>
        <w:ind w:left="-562" w:firstLine="850"/>
        <w:jc w:val="both"/>
        <w:rPr>
          <w:rFonts w:ascii="Times New Roman" w:hAnsi="Times New Roman" w:cs="Times New Roman"/>
          <w:bCs/>
          <w:sz w:val="24"/>
          <w:szCs w:val="24"/>
          <w:lang w:eastAsia="zh-CN"/>
        </w:rPr>
      </w:pPr>
    </w:p>
    <w:p w14:paraId="422C4E35" w14:textId="77777777" w:rsidR="00A679CA" w:rsidRDefault="00A679CA" w:rsidP="007E1117">
      <w:pPr>
        <w:ind w:left="-562" w:firstLine="850"/>
        <w:jc w:val="both"/>
        <w:rPr>
          <w:rFonts w:ascii="Times New Roman" w:hAnsi="Times New Roman" w:cs="Times New Roman"/>
          <w:bCs/>
          <w:sz w:val="24"/>
          <w:szCs w:val="24"/>
          <w:lang w:eastAsia="zh-CN"/>
        </w:rPr>
      </w:pPr>
    </w:p>
    <w:p w14:paraId="6441E5D6" w14:textId="77777777" w:rsidR="00A679CA" w:rsidRDefault="00A679CA" w:rsidP="007E1117">
      <w:pPr>
        <w:ind w:left="-562" w:firstLine="850"/>
        <w:jc w:val="both"/>
        <w:rPr>
          <w:rFonts w:ascii="Times New Roman" w:hAnsi="Times New Roman" w:cs="Times New Roman"/>
          <w:bCs/>
          <w:sz w:val="24"/>
          <w:szCs w:val="24"/>
          <w:lang w:eastAsia="zh-CN"/>
        </w:rPr>
      </w:pPr>
    </w:p>
    <w:p w14:paraId="62296380" w14:textId="77777777" w:rsidR="00A679CA" w:rsidRDefault="00A679CA" w:rsidP="007E1117">
      <w:pPr>
        <w:ind w:left="-562" w:firstLine="850"/>
        <w:jc w:val="both"/>
        <w:rPr>
          <w:rFonts w:ascii="Times New Roman" w:hAnsi="Times New Roman" w:cs="Times New Roman"/>
          <w:bCs/>
          <w:sz w:val="24"/>
          <w:szCs w:val="24"/>
          <w:lang w:eastAsia="zh-CN"/>
        </w:rPr>
      </w:pPr>
    </w:p>
    <w:p w14:paraId="37905B1A" w14:textId="77777777" w:rsidR="00A679CA" w:rsidRDefault="00A679CA" w:rsidP="007E1117">
      <w:pPr>
        <w:ind w:left="-562" w:firstLine="850"/>
        <w:jc w:val="both"/>
        <w:rPr>
          <w:rFonts w:ascii="Times New Roman" w:hAnsi="Times New Roman" w:cs="Times New Roman"/>
          <w:bCs/>
          <w:sz w:val="24"/>
          <w:szCs w:val="24"/>
          <w:lang w:eastAsia="zh-CN"/>
        </w:rPr>
      </w:pPr>
    </w:p>
    <w:p w14:paraId="4CA962C0" w14:textId="5BBBF9C7" w:rsidR="00A679CA" w:rsidRDefault="00A679CA" w:rsidP="00A679CA">
      <w:pPr>
        <w:spacing w:before="60" w:after="60"/>
        <w:jc w:val="center"/>
        <w:rPr>
          <w:rFonts w:ascii="Times New Roman" w:hAnsi="Times New Roman" w:cs="Times New Roman"/>
          <w:b/>
          <w:sz w:val="24"/>
          <w:szCs w:val="24"/>
        </w:rPr>
      </w:pPr>
      <w:r>
        <w:rPr>
          <w:rFonts w:ascii="Times New Roman" w:hAnsi="Times New Roman" w:cs="Times New Roman"/>
          <w:b/>
          <w:sz w:val="24"/>
          <w:szCs w:val="24"/>
        </w:rPr>
        <w:lastRenderedPageBreak/>
        <w:t>3 PIRKIMO DALIS</w:t>
      </w:r>
    </w:p>
    <w:p w14:paraId="193E2F41" w14:textId="77074412" w:rsidR="00A679CA" w:rsidRPr="004F31B9" w:rsidRDefault="00A679CA" w:rsidP="00A679CA">
      <w:pPr>
        <w:spacing w:before="60" w:after="60"/>
        <w:jc w:val="center"/>
        <w:rPr>
          <w:rFonts w:ascii="Times New Roman" w:hAnsi="Times New Roman" w:cs="Times New Roman"/>
          <w:b/>
          <w:sz w:val="24"/>
          <w:szCs w:val="24"/>
        </w:rPr>
      </w:pPr>
      <w:r>
        <w:rPr>
          <w:rFonts w:ascii="Times New Roman" w:hAnsi="Times New Roman" w:cs="Times New Roman"/>
          <w:b/>
          <w:sz w:val="24"/>
          <w:szCs w:val="24"/>
        </w:rPr>
        <w:t>DEFIBRILIATORIUS</w:t>
      </w:r>
    </w:p>
    <w:p w14:paraId="01A784D8" w14:textId="77777777" w:rsidR="00A679CA" w:rsidRPr="004F31B9" w:rsidRDefault="00A679CA" w:rsidP="00A679CA">
      <w:pPr>
        <w:ind w:left="-540" w:firstLine="828"/>
        <w:jc w:val="both"/>
        <w:rPr>
          <w:rFonts w:ascii="Times New Roman" w:hAnsi="Times New Roman" w:cs="Times New Roman"/>
          <w:bCs/>
          <w:sz w:val="24"/>
          <w:szCs w:val="24"/>
          <w:lang w:eastAsia="zh-CN"/>
        </w:rPr>
      </w:pPr>
      <w:r w:rsidRPr="001429EB">
        <w:rPr>
          <w:rFonts w:ascii="Times New Roman" w:hAnsi="Times New Roman" w:cs="Times New Roman"/>
          <w:b/>
          <w:bCs/>
          <w:sz w:val="24"/>
          <w:szCs w:val="24"/>
          <w:lang w:eastAsia="zh-CN"/>
        </w:rPr>
        <w:t>Neatmesti pasiūlymai bus vertinami pagal ekonominio naudingumo kriterijus</w:t>
      </w:r>
      <w:r w:rsidRPr="001429EB">
        <w:rPr>
          <w:rFonts w:ascii="Times New Roman" w:hAnsi="Times New Roman" w:cs="Times New Roman"/>
          <w:bCs/>
          <w:sz w:val="24"/>
          <w:szCs w:val="24"/>
          <w:lang w:eastAsia="zh-CN"/>
        </w:rPr>
        <w:t>. Ekonomiškai naudingiausias pasiūlymas išrenkamas pagal kainos ir kokybės santykį. Pirkimo sutartis bus sudaroma su dalyviu, pateikusiu Perkančiajai organizacijai ekonomiškai naudingiausią pasiūlymą, išrinktą pagal jos nustatytus kriterijus. Ekonominis naudingumas apskaičiuojamas vadovaujantis pirkimo dokumentuose pateikta Viešųjų pirkimų tarnybos parengta ir perkančiosios organizacijos pagal pirkimo dokumentus dalinai užpildyta skaičiuokle (formulė – Telgen (absoliutinė)</w:t>
      </w:r>
      <w:r>
        <w:rPr>
          <w:rFonts w:ascii="Times New Roman" w:hAnsi="Times New Roman" w:cs="Times New Roman"/>
          <w:bCs/>
          <w:sz w:val="24"/>
          <w:szCs w:val="24"/>
          <w:lang w:eastAsia="zh-CN"/>
        </w:rPr>
        <w:t>.</w:t>
      </w:r>
    </w:p>
    <w:p w14:paraId="129FF6BD" w14:textId="77777777" w:rsidR="00A679CA" w:rsidRDefault="00A679CA" w:rsidP="00A679CA">
      <w:pPr>
        <w:ind w:left="-562" w:firstLine="850"/>
        <w:jc w:val="both"/>
        <w:rPr>
          <w:rFonts w:ascii="Times New Roman" w:hAnsi="Times New Roman" w:cs="Times New Roman"/>
          <w:bCs/>
          <w:sz w:val="24"/>
          <w:szCs w:val="24"/>
          <w:lang w:eastAsia="zh-CN"/>
        </w:rPr>
      </w:pPr>
      <w:r w:rsidRPr="001429EB">
        <w:rPr>
          <w:rFonts w:ascii="Times New Roman" w:hAnsi="Times New Roman" w:cs="Times New Roman"/>
          <w:bCs/>
          <w:sz w:val="24"/>
          <w:szCs w:val="24"/>
          <w:lang w:eastAsia="zh-CN"/>
        </w:rPr>
        <w:t xml:space="preserve">Pagal šią formulę laimėtoju pripažįstamas pasiūlymas, surinkęs didžiausią balų skaičių. Jeigu pasiūlyta kaina lygi PSetMax, tuomet pasiūlymui už kainą suteikiama 0 balų, o pasiūlymams, kurių kaina artėja link PSetMin, atitinkamai suteikiamas vis didesnis teigiamas balų skaičius. Pasiūlymams, kurie viršys PSetMax, bus suteikiami neigiami balai. Pasiūlymui, kurio kaina yra lygi PSetMin, suteikiamas balų skaičius yra lygus kainai suteiktam lyginamajam svoriui. Perkančioji organizacija nustato, kad PsetMin lygi </w:t>
      </w:r>
      <w:r>
        <w:rPr>
          <w:rFonts w:ascii="Times New Roman" w:hAnsi="Times New Roman" w:cs="Times New Roman"/>
          <w:bCs/>
          <w:sz w:val="24"/>
          <w:szCs w:val="24"/>
          <w:lang w:eastAsia="zh-CN"/>
        </w:rPr>
        <w:t>xxxxx Eur su PVM</w:t>
      </w:r>
      <w:r w:rsidRPr="001429EB">
        <w:rPr>
          <w:rFonts w:ascii="Times New Roman" w:hAnsi="Times New Roman" w:cs="Times New Roman"/>
          <w:bCs/>
          <w:sz w:val="24"/>
          <w:szCs w:val="24"/>
          <w:lang w:eastAsia="zh-CN"/>
        </w:rPr>
        <w:t xml:space="preserve">, PsetMax lygi </w:t>
      </w:r>
      <w:r>
        <w:rPr>
          <w:rFonts w:ascii="Times New Roman" w:hAnsi="Times New Roman" w:cs="Times New Roman"/>
          <w:bCs/>
          <w:sz w:val="24"/>
          <w:szCs w:val="24"/>
          <w:lang w:eastAsia="zh-CN"/>
        </w:rPr>
        <w:t xml:space="preserve">xxxxx </w:t>
      </w:r>
      <w:r w:rsidRPr="001429EB">
        <w:rPr>
          <w:rFonts w:ascii="Times New Roman" w:hAnsi="Times New Roman" w:cs="Times New Roman"/>
          <w:bCs/>
          <w:sz w:val="24"/>
          <w:szCs w:val="24"/>
          <w:lang w:eastAsia="zh-CN"/>
        </w:rPr>
        <w:t>Eur su PVM.</w:t>
      </w:r>
    </w:p>
    <w:tbl>
      <w:tblPr>
        <w:tblW w:w="5292" w:type="pct"/>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80"/>
        <w:gridCol w:w="1530"/>
        <w:gridCol w:w="1530"/>
        <w:gridCol w:w="1528"/>
      </w:tblGrid>
      <w:tr w:rsidR="00A679CA" w:rsidRPr="004F31B9" w14:paraId="6D87A718" w14:textId="77777777" w:rsidTr="00A679CA">
        <w:trPr>
          <w:cantSplit/>
          <w:tblHeader/>
        </w:trPr>
        <w:tc>
          <w:tcPr>
            <w:tcW w:w="5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1DC960D8" w14:textId="77777777" w:rsidR="00A679CA" w:rsidRPr="004F31B9" w:rsidRDefault="00A679CA" w:rsidP="00587213">
            <w:pPr>
              <w:spacing w:line="256" w:lineRule="auto"/>
              <w:jc w:val="center"/>
              <w:rPr>
                <w:rFonts w:ascii="Times New Roman" w:hAnsi="Times New Roman" w:cs="Times New Roman"/>
                <w:b/>
                <w:bCs/>
                <w:sz w:val="24"/>
                <w:szCs w:val="24"/>
                <w:lang w:eastAsia="zh-CN"/>
              </w:rPr>
            </w:pPr>
            <w:r w:rsidRPr="004F31B9">
              <w:rPr>
                <w:rFonts w:ascii="Times New Roman" w:hAnsi="Times New Roman" w:cs="Times New Roman"/>
                <w:b/>
                <w:bCs/>
                <w:sz w:val="24"/>
                <w:szCs w:val="24"/>
                <w:lang w:eastAsia="zh-CN"/>
              </w:rPr>
              <w:t>Vertinimo kriterijai</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94F594" w14:textId="77777777" w:rsidR="00A679CA" w:rsidRPr="004F31B9" w:rsidRDefault="00A679CA" w:rsidP="00587213">
            <w:pPr>
              <w:spacing w:line="256" w:lineRule="auto"/>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Vertinimo tipas</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5A9E0C50" w14:textId="77777777" w:rsidR="00A679CA" w:rsidRPr="004F31B9" w:rsidRDefault="00A679CA" w:rsidP="00587213">
            <w:pPr>
              <w:spacing w:line="256" w:lineRule="auto"/>
              <w:ind w:hanging="7"/>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Parametro lyginamasis svoris</w:t>
            </w:r>
          </w:p>
        </w:tc>
        <w:tc>
          <w:tcPr>
            <w:tcW w:w="1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4B3D9D" w14:textId="77777777" w:rsidR="00A679CA" w:rsidRPr="004F31B9" w:rsidRDefault="00A679CA" w:rsidP="00587213">
            <w:pPr>
              <w:spacing w:line="256" w:lineRule="auto"/>
              <w:ind w:hanging="7"/>
              <w:jc w:val="center"/>
              <w:rPr>
                <w:rFonts w:ascii="Times New Roman" w:hAnsi="Times New Roman" w:cs="Times New Roman"/>
                <w:b/>
                <w:bCs/>
                <w:sz w:val="24"/>
                <w:szCs w:val="24"/>
                <w:lang w:eastAsia="zh-CN"/>
              </w:rPr>
            </w:pPr>
            <w:r w:rsidRPr="004F31B9">
              <w:rPr>
                <w:rFonts w:ascii="Times New Roman" w:hAnsi="Times New Roman" w:cs="Times New Roman"/>
                <w:b/>
                <w:bCs/>
                <w:sz w:val="24"/>
                <w:szCs w:val="24"/>
                <w:lang w:eastAsia="zh-CN"/>
              </w:rPr>
              <w:t>Lyginamasis svoris ekonominio naudingumo įvertinime</w:t>
            </w:r>
          </w:p>
        </w:tc>
      </w:tr>
      <w:tr w:rsidR="00A679CA" w:rsidRPr="004F31B9" w14:paraId="390E2E8A" w14:textId="77777777" w:rsidTr="00A679CA">
        <w:trPr>
          <w:cantSplit/>
        </w:trPr>
        <w:tc>
          <w:tcPr>
            <w:tcW w:w="5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2235B0" w14:textId="77777777" w:rsidR="00A679CA" w:rsidRPr="00A679CA" w:rsidRDefault="00A679CA" w:rsidP="00587213">
            <w:pPr>
              <w:spacing w:after="0" w:line="240" w:lineRule="auto"/>
              <w:jc w:val="both"/>
              <w:rPr>
                <w:rFonts w:ascii="Times New Roman" w:hAnsi="Times New Roman" w:cs="Times New Roman"/>
                <w:b/>
                <w:bCs/>
              </w:rPr>
            </w:pPr>
            <w:r w:rsidRPr="00A679CA">
              <w:rPr>
                <w:rFonts w:ascii="Times New Roman" w:hAnsi="Times New Roman" w:cs="Times New Roman"/>
                <w:b/>
                <w:bCs/>
                <w:lang w:eastAsia="zh-CN"/>
              </w:rPr>
              <w:t>Pirmas kriterijus: Kaina (P)</w:t>
            </w: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725F0E" w14:textId="77777777" w:rsidR="00A679CA" w:rsidRPr="00A679CA" w:rsidRDefault="00A679CA" w:rsidP="00587213">
            <w:pPr>
              <w:spacing w:line="256" w:lineRule="auto"/>
              <w:ind w:firstLine="340"/>
              <w:jc w:val="center"/>
              <w:rPr>
                <w:rFonts w:ascii="Times New Roman" w:hAnsi="Times New Roman" w:cs="Times New Roman"/>
                <w:lang w:eastAsia="zh-CN"/>
              </w:rPr>
            </w:pP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B565D0" w14:textId="74FFB621" w:rsidR="00A679CA" w:rsidRPr="00A679CA" w:rsidRDefault="00A679CA" w:rsidP="00587213">
            <w:pPr>
              <w:spacing w:line="256" w:lineRule="auto"/>
              <w:jc w:val="center"/>
              <w:rPr>
                <w:rFonts w:ascii="Times New Roman" w:hAnsi="Times New Roman" w:cs="Times New Roman"/>
                <w:lang w:eastAsia="zh-CN"/>
              </w:rPr>
            </w:pPr>
            <w:r w:rsidRPr="00A679CA">
              <w:rPr>
                <w:rFonts w:ascii="Times New Roman" w:hAnsi="Times New Roman" w:cs="Times New Roman"/>
                <w:lang w:eastAsia="zh-CN"/>
              </w:rPr>
              <w:t xml:space="preserve">X = </w:t>
            </w:r>
            <w:r>
              <w:rPr>
                <w:rFonts w:ascii="Times New Roman" w:hAnsi="Times New Roman" w:cs="Times New Roman"/>
                <w:lang w:eastAsia="zh-CN"/>
              </w:rPr>
              <w:t>55</w:t>
            </w:r>
          </w:p>
        </w:tc>
        <w:tc>
          <w:tcPr>
            <w:tcW w:w="1528" w:type="dxa"/>
            <w:tcBorders>
              <w:top w:val="single" w:sz="4" w:space="0" w:color="auto"/>
              <w:left w:val="single" w:sz="4" w:space="0" w:color="auto"/>
              <w:bottom w:val="single" w:sz="4" w:space="0" w:color="auto"/>
              <w:right w:val="single" w:sz="4" w:space="0" w:color="auto"/>
            </w:tcBorders>
          </w:tcPr>
          <w:p w14:paraId="4B0FD293" w14:textId="77777777" w:rsidR="00A679CA" w:rsidRPr="00A679CA" w:rsidRDefault="00A679CA" w:rsidP="00587213">
            <w:pPr>
              <w:spacing w:line="256" w:lineRule="auto"/>
              <w:jc w:val="center"/>
              <w:rPr>
                <w:rFonts w:ascii="Times New Roman" w:hAnsi="Times New Roman" w:cs="Times New Roman"/>
                <w:lang w:eastAsia="zh-CN"/>
              </w:rPr>
            </w:pPr>
          </w:p>
        </w:tc>
      </w:tr>
      <w:tr w:rsidR="00A679CA" w:rsidRPr="004F31B9" w14:paraId="19396F2E" w14:textId="77777777" w:rsidTr="00A679CA">
        <w:trPr>
          <w:cantSplit/>
        </w:trPr>
        <w:tc>
          <w:tcPr>
            <w:tcW w:w="5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1C3581" w14:textId="77777777" w:rsidR="00A679CA" w:rsidRPr="00A679CA" w:rsidRDefault="00A679CA" w:rsidP="00587213">
            <w:pPr>
              <w:spacing w:after="0" w:line="240" w:lineRule="auto"/>
              <w:rPr>
                <w:rFonts w:ascii="Times New Roman" w:hAnsi="Times New Roman" w:cs="Times New Roman"/>
                <w:b/>
                <w:bCs/>
                <w:vertAlign w:val="subscript"/>
                <w:lang w:eastAsia="zh-CN"/>
              </w:rPr>
            </w:pPr>
            <w:r w:rsidRPr="00A679CA">
              <w:rPr>
                <w:rFonts w:ascii="Times New Roman" w:hAnsi="Times New Roman" w:cs="Times New Roman"/>
                <w:b/>
                <w:bCs/>
              </w:rPr>
              <w:t>Antras kriterijus: Techniniai pranašumai</w:t>
            </w:r>
            <w:r w:rsidRPr="00A679CA">
              <w:rPr>
                <w:rFonts w:ascii="Times New Roman" w:eastAsia="Calibri" w:hAnsi="Times New Roman" w:cs="Times New Roman"/>
                <w:b/>
                <w:bCs/>
                <w:iCs/>
              </w:rPr>
              <w:t xml:space="preserve"> (T)</w:t>
            </w: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3D79BF" w14:textId="77777777" w:rsidR="00A679CA" w:rsidRPr="00A679CA" w:rsidRDefault="00A679CA" w:rsidP="00587213">
            <w:pPr>
              <w:spacing w:line="256" w:lineRule="auto"/>
              <w:ind w:firstLine="340"/>
              <w:jc w:val="center"/>
              <w:rPr>
                <w:rFonts w:ascii="Times New Roman" w:hAnsi="Times New Roman" w:cs="Times New Roman"/>
                <w:lang w:eastAsia="zh-CN"/>
              </w:rPr>
            </w:pP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744CCF" w14:textId="3ACC114C" w:rsidR="00A679CA" w:rsidRPr="00A679CA" w:rsidRDefault="00A679CA" w:rsidP="00587213">
            <w:pPr>
              <w:spacing w:line="256" w:lineRule="auto"/>
              <w:jc w:val="center"/>
              <w:rPr>
                <w:rFonts w:ascii="Times New Roman" w:hAnsi="Times New Roman" w:cs="Times New Roman"/>
                <w:lang w:eastAsia="zh-CN"/>
              </w:rPr>
            </w:pPr>
            <w:r w:rsidRPr="00A679CA">
              <w:rPr>
                <w:rFonts w:ascii="Times New Roman" w:hAnsi="Times New Roman" w:cs="Times New Roman"/>
                <w:lang w:eastAsia="zh-CN"/>
              </w:rPr>
              <w:t xml:space="preserve">Q= </w:t>
            </w:r>
            <w:r>
              <w:rPr>
                <w:rFonts w:ascii="Times New Roman" w:hAnsi="Times New Roman" w:cs="Times New Roman"/>
                <w:lang w:eastAsia="zh-CN"/>
              </w:rPr>
              <w:t>45</w:t>
            </w:r>
          </w:p>
        </w:tc>
        <w:tc>
          <w:tcPr>
            <w:tcW w:w="1528" w:type="dxa"/>
            <w:tcBorders>
              <w:top w:val="single" w:sz="4" w:space="0" w:color="auto"/>
              <w:left w:val="single" w:sz="4" w:space="0" w:color="auto"/>
              <w:bottom w:val="single" w:sz="4" w:space="0" w:color="auto"/>
              <w:right w:val="single" w:sz="4" w:space="0" w:color="auto"/>
            </w:tcBorders>
          </w:tcPr>
          <w:p w14:paraId="62B3726B" w14:textId="77777777" w:rsidR="00A679CA" w:rsidRPr="00A679CA" w:rsidRDefault="00A679CA" w:rsidP="00587213">
            <w:pPr>
              <w:spacing w:line="256" w:lineRule="auto"/>
              <w:jc w:val="center"/>
              <w:rPr>
                <w:rFonts w:ascii="Times New Roman" w:hAnsi="Times New Roman" w:cs="Times New Roman"/>
                <w:lang w:eastAsia="zh-CN"/>
              </w:rPr>
            </w:pPr>
          </w:p>
        </w:tc>
      </w:tr>
      <w:tr w:rsidR="00A679CA" w:rsidRPr="004F31B9" w14:paraId="7B7A5AF6" w14:textId="77777777" w:rsidTr="00A679CA">
        <w:trPr>
          <w:cantSplit/>
          <w:trHeight w:val="737"/>
        </w:trPr>
        <w:tc>
          <w:tcPr>
            <w:tcW w:w="5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AF84C" w14:textId="77777777" w:rsidR="00A679CA" w:rsidRPr="00A679CA" w:rsidRDefault="00A679CA" w:rsidP="00587213">
            <w:pPr>
              <w:spacing w:after="0" w:line="240" w:lineRule="auto"/>
              <w:jc w:val="both"/>
              <w:rPr>
                <w:rFonts w:ascii="Times New Roman" w:hAnsi="Times New Roman" w:cs="Times New Roman"/>
                <w:b/>
                <w:bCs/>
              </w:rPr>
            </w:pPr>
            <w:r w:rsidRPr="00A679CA">
              <w:rPr>
                <w:rFonts w:ascii="Times New Roman" w:hAnsi="Times New Roman" w:cs="Times New Roman"/>
                <w:b/>
              </w:rPr>
              <w:t xml:space="preserve">Pirmas parametras </w:t>
            </w:r>
            <w:r w:rsidRPr="00A679CA">
              <w:rPr>
                <w:rFonts w:ascii="Times New Roman" w:hAnsi="Times New Roman" w:cs="Times New Roman"/>
                <w:b/>
                <w:bCs/>
              </w:rPr>
              <w:t>(T</w:t>
            </w:r>
            <w:r w:rsidRPr="00A679CA">
              <w:rPr>
                <w:rFonts w:ascii="Times New Roman" w:hAnsi="Times New Roman" w:cs="Times New Roman"/>
                <w:b/>
                <w:bCs/>
                <w:vertAlign w:val="subscript"/>
              </w:rPr>
              <w:t>1</w:t>
            </w:r>
            <w:r w:rsidRPr="00A679CA">
              <w:rPr>
                <w:rFonts w:ascii="Times New Roman" w:hAnsi="Times New Roman" w:cs="Times New Roman"/>
                <w:b/>
                <w:bCs/>
              </w:rPr>
              <w:t xml:space="preserve">) </w:t>
            </w:r>
          </w:p>
          <w:p w14:paraId="61C46B7A" w14:textId="46523495" w:rsidR="00A679CA" w:rsidRPr="00A679CA" w:rsidRDefault="00A679CA" w:rsidP="00587213">
            <w:pPr>
              <w:spacing w:after="0" w:line="240" w:lineRule="auto"/>
              <w:rPr>
                <w:rFonts w:ascii="Times New Roman" w:hAnsi="Times New Roman" w:cs="Times New Roman"/>
                <w:lang w:eastAsia="zh-CN"/>
              </w:rPr>
            </w:pPr>
            <w:r w:rsidRPr="00A679CA">
              <w:rPr>
                <w:rFonts w:ascii="Times New Roman" w:hAnsi="Times New Roman" w:cs="Times New Roman"/>
              </w:rPr>
              <w:t>Defibriliatoriaus garantinis laikotarpis, įskaitant akumuliatorius (m.)</w:t>
            </w: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5C086D" w14:textId="77777777" w:rsidR="00A679CA" w:rsidRPr="00A679CA" w:rsidRDefault="00A679CA" w:rsidP="00587213">
            <w:pPr>
              <w:pStyle w:val="NoSpacing"/>
              <w:jc w:val="center"/>
              <w:rPr>
                <w:rFonts w:ascii="Times New Roman" w:hAnsi="Times New Roman" w:cs="Times New Roman"/>
                <w:lang w:eastAsia="zh-CN"/>
              </w:rPr>
            </w:pPr>
            <w:r w:rsidRPr="00A679CA">
              <w:rPr>
                <w:rFonts w:ascii="Times New Roman" w:hAnsi="Times New Roman" w:cs="Times New Roman"/>
              </w:rPr>
              <w:t>Max - max balų, Min - 0 balų</w:t>
            </w:r>
          </w:p>
          <w:p w14:paraId="30BC2706" w14:textId="77777777" w:rsidR="00A679CA" w:rsidRPr="00A679CA" w:rsidRDefault="00A679CA" w:rsidP="00587213">
            <w:pPr>
              <w:spacing w:after="0" w:line="257" w:lineRule="auto"/>
              <w:jc w:val="center"/>
              <w:rPr>
                <w:rFonts w:ascii="Times New Roman" w:hAnsi="Times New Roman" w:cs="Times New Roman"/>
                <w:lang w:eastAsia="zh-CN"/>
              </w:rPr>
            </w:pP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31DA76" w14:textId="77777777" w:rsidR="00A679CA" w:rsidRPr="00A679CA" w:rsidRDefault="00A679CA" w:rsidP="00587213">
            <w:pPr>
              <w:spacing w:line="256" w:lineRule="auto"/>
              <w:jc w:val="center"/>
              <w:rPr>
                <w:rFonts w:ascii="Times New Roman" w:hAnsi="Times New Roman" w:cs="Times New Roman"/>
                <w:lang w:eastAsia="zh-CN"/>
              </w:rPr>
            </w:pPr>
            <w:r w:rsidRPr="00A679CA">
              <w:rPr>
                <w:rFonts w:ascii="Times New Roman" w:eastAsia="Calibri" w:hAnsi="Times New Roman" w:cs="Times New Roman"/>
                <w:bCs/>
              </w:rPr>
              <w:t>Q</w:t>
            </w:r>
            <w:r w:rsidRPr="00A679CA">
              <w:rPr>
                <w:rFonts w:ascii="Times New Roman" w:eastAsia="Calibri" w:hAnsi="Times New Roman" w:cs="Times New Roman"/>
                <w:bCs/>
                <w:vertAlign w:val="subscript"/>
              </w:rPr>
              <w:t>1</w:t>
            </w:r>
            <w:r w:rsidRPr="00A679CA">
              <w:rPr>
                <w:rFonts w:ascii="Times New Roman" w:hAnsi="Times New Roman" w:cs="Times New Roman"/>
                <w:lang w:eastAsia="zh-CN"/>
              </w:rPr>
              <w:t>= 10</w:t>
            </w:r>
          </w:p>
        </w:tc>
        <w:tc>
          <w:tcPr>
            <w:tcW w:w="1528" w:type="dxa"/>
            <w:tcBorders>
              <w:top w:val="single" w:sz="4" w:space="0" w:color="auto"/>
              <w:left w:val="single" w:sz="4" w:space="0" w:color="auto"/>
              <w:bottom w:val="single" w:sz="4" w:space="0" w:color="auto"/>
              <w:right w:val="single" w:sz="4" w:space="0" w:color="auto"/>
            </w:tcBorders>
            <w:vAlign w:val="center"/>
          </w:tcPr>
          <w:p w14:paraId="3C96AD12" w14:textId="51BE3BBF" w:rsidR="00A679CA" w:rsidRPr="00A679CA" w:rsidRDefault="00A679CA" w:rsidP="00587213">
            <w:pPr>
              <w:pStyle w:val="TableParagraph"/>
              <w:jc w:val="center"/>
            </w:pPr>
            <w:r>
              <w:t>5 metai ir daugiau – 10 balų; 2 metai</w:t>
            </w:r>
            <w:r w:rsidR="004A3D61">
              <w:t xml:space="preserve"> – 0 balų.</w:t>
            </w:r>
          </w:p>
        </w:tc>
      </w:tr>
      <w:tr w:rsidR="00A679CA" w:rsidRPr="004F31B9" w14:paraId="00A6CBF6" w14:textId="77777777" w:rsidTr="00A679CA">
        <w:trPr>
          <w:trHeight w:val="820"/>
        </w:trPr>
        <w:tc>
          <w:tcPr>
            <w:tcW w:w="5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07DE4" w14:textId="77777777" w:rsidR="00A679CA" w:rsidRPr="00A679CA" w:rsidRDefault="00A679CA" w:rsidP="00587213">
            <w:pPr>
              <w:spacing w:after="0" w:line="240" w:lineRule="auto"/>
              <w:jc w:val="both"/>
              <w:rPr>
                <w:rFonts w:ascii="Times New Roman" w:hAnsi="Times New Roman" w:cs="Times New Roman"/>
                <w:b/>
                <w:bCs/>
              </w:rPr>
            </w:pPr>
            <w:r w:rsidRPr="00A679CA">
              <w:rPr>
                <w:rFonts w:ascii="Times New Roman" w:hAnsi="Times New Roman" w:cs="Times New Roman"/>
                <w:b/>
                <w:bCs/>
              </w:rPr>
              <w:t>Antras parametras (T</w:t>
            </w:r>
            <w:r w:rsidRPr="00A679CA">
              <w:rPr>
                <w:rFonts w:ascii="Times New Roman" w:hAnsi="Times New Roman" w:cs="Times New Roman"/>
                <w:b/>
                <w:bCs/>
                <w:vertAlign w:val="subscript"/>
              </w:rPr>
              <w:t>2</w:t>
            </w:r>
            <w:r w:rsidRPr="00A679CA">
              <w:rPr>
                <w:rFonts w:ascii="Times New Roman" w:hAnsi="Times New Roman" w:cs="Times New Roman"/>
                <w:b/>
                <w:bCs/>
              </w:rPr>
              <w:t>)</w:t>
            </w:r>
          </w:p>
          <w:p w14:paraId="4DEA444E" w14:textId="54FDE0FE" w:rsidR="00A679CA" w:rsidRPr="00A679CA" w:rsidRDefault="004A3D61" w:rsidP="00587213">
            <w:pPr>
              <w:rPr>
                <w:rFonts w:ascii="Times New Roman" w:hAnsi="Times New Roman" w:cs="Times New Roman"/>
              </w:rPr>
            </w:pPr>
            <w:r w:rsidRPr="004A3D61">
              <w:rPr>
                <w:rFonts w:ascii="Times New Roman" w:hAnsi="Times New Roman" w:cs="Times New Roman"/>
              </w:rPr>
              <w:t>Integruotas metamoglobino lygio matavimas.</w:t>
            </w: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83B6AE" w14:textId="77777777" w:rsidR="004A3D61" w:rsidRPr="00A679CA" w:rsidRDefault="004A3D61" w:rsidP="004A3D61">
            <w:pPr>
              <w:spacing w:after="0" w:line="257" w:lineRule="auto"/>
              <w:jc w:val="center"/>
              <w:rPr>
                <w:rFonts w:ascii="Times New Roman" w:hAnsi="Times New Roman" w:cs="Times New Roman"/>
                <w:lang w:eastAsia="zh-CN"/>
              </w:rPr>
            </w:pPr>
            <w:r w:rsidRPr="00A679CA">
              <w:rPr>
                <w:rFonts w:ascii="Times New Roman" w:hAnsi="Times New Roman" w:cs="Times New Roman"/>
                <w:lang w:eastAsia="zh-CN"/>
              </w:rPr>
              <w:t>Statinis:</w:t>
            </w:r>
          </w:p>
          <w:p w14:paraId="779C937D" w14:textId="6404275F" w:rsidR="00A679CA" w:rsidRPr="00A679CA" w:rsidRDefault="004A3D61" w:rsidP="004A3D61">
            <w:pPr>
              <w:spacing w:after="0" w:line="257" w:lineRule="auto"/>
              <w:jc w:val="center"/>
              <w:rPr>
                <w:rFonts w:ascii="Times New Roman" w:hAnsi="Times New Roman" w:cs="Times New Roman"/>
                <w:lang w:eastAsia="zh-CN"/>
              </w:rPr>
            </w:pPr>
            <w:r w:rsidRPr="00A679CA">
              <w:rPr>
                <w:rFonts w:ascii="Times New Roman" w:hAnsi="Times New Roman" w:cs="Times New Roman"/>
                <w:lang w:eastAsia="zh-CN"/>
              </w:rPr>
              <w:t>(yra/nėra)</w:t>
            </w: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D30803" w14:textId="77777777" w:rsidR="00A679CA" w:rsidRPr="00A679CA" w:rsidRDefault="00A679CA" w:rsidP="00587213">
            <w:pPr>
              <w:spacing w:line="256" w:lineRule="auto"/>
              <w:jc w:val="center"/>
              <w:rPr>
                <w:rFonts w:ascii="Times New Roman" w:eastAsia="Calibri" w:hAnsi="Times New Roman" w:cs="Times New Roman"/>
                <w:bCs/>
              </w:rPr>
            </w:pPr>
            <w:r w:rsidRPr="00A679CA">
              <w:rPr>
                <w:rFonts w:ascii="Times New Roman" w:eastAsia="Calibri" w:hAnsi="Times New Roman" w:cs="Times New Roman"/>
                <w:bCs/>
              </w:rPr>
              <w:t>Q</w:t>
            </w:r>
            <w:r w:rsidRPr="00A679CA">
              <w:rPr>
                <w:rFonts w:ascii="Times New Roman" w:eastAsia="Calibri" w:hAnsi="Times New Roman" w:cs="Times New Roman"/>
                <w:bCs/>
                <w:vertAlign w:val="subscript"/>
              </w:rPr>
              <w:t>2</w:t>
            </w:r>
            <w:r w:rsidRPr="00A679CA">
              <w:rPr>
                <w:rFonts w:ascii="Times New Roman" w:hAnsi="Times New Roman" w:cs="Times New Roman"/>
                <w:lang w:eastAsia="zh-CN"/>
              </w:rPr>
              <w:t>= 10</w:t>
            </w:r>
          </w:p>
        </w:tc>
        <w:tc>
          <w:tcPr>
            <w:tcW w:w="1528" w:type="dxa"/>
            <w:tcBorders>
              <w:top w:val="single" w:sz="4" w:space="0" w:color="auto"/>
              <w:left w:val="single" w:sz="4" w:space="0" w:color="auto"/>
              <w:bottom w:val="single" w:sz="4" w:space="0" w:color="auto"/>
              <w:right w:val="single" w:sz="4" w:space="0" w:color="auto"/>
            </w:tcBorders>
            <w:vAlign w:val="center"/>
          </w:tcPr>
          <w:p w14:paraId="56E7409E" w14:textId="7B45C2DF" w:rsidR="00A679CA" w:rsidRPr="00A679CA" w:rsidRDefault="004A3D61" w:rsidP="00587213">
            <w:pPr>
              <w:spacing w:line="256" w:lineRule="auto"/>
              <w:jc w:val="center"/>
              <w:rPr>
                <w:rFonts w:ascii="Times New Roman" w:eastAsia="Calibri" w:hAnsi="Times New Roman" w:cs="Times New Roman"/>
                <w:bCs/>
              </w:rPr>
            </w:pPr>
            <w:r>
              <w:rPr>
                <w:rFonts w:ascii="Times New Roman" w:eastAsia="Calibri" w:hAnsi="Times New Roman" w:cs="Times New Roman"/>
                <w:bCs/>
              </w:rPr>
              <w:t>Taip – 10 balų, Ne – 0 balų</w:t>
            </w:r>
          </w:p>
        </w:tc>
      </w:tr>
      <w:tr w:rsidR="00A679CA" w:rsidRPr="004F31B9" w14:paraId="285D783F" w14:textId="77777777" w:rsidTr="00A679CA">
        <w:trPr>
          <w:trHeight w:val="649"/>
        </w:trPr>
        <w:tc>
          <w:tcPr>
            <w:tcW w:w="5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B58B0" w14:textId="77777777" w:rsidR="00A679CA" w:rsidRPr="00A679CA" w:rsidRDefault="00A679CA" w:rsidP="00587213">
            <w:pPr>
              <w:spacing w:after="0" w:line="240" w:lineRule="auto"/>
              <w:ind w:left="30"/>
              <w:jc w:val="both"/>
              <w:rPr>
                <w:rFonts w:ascii="Times New Roman" w:hAnsi="Times New Roman" w:cs="Times New Roman"/>
                <w:b/>
                <w:bCs/>
              </w:rPr>
            </w:pPr>
            <w:r w:rsidRPr="00A679CA">
              <w:rPr>
                <w:rFonts w:ascii="Times New Roman" w:hAnsi="Times New Roman" w:cs="Times New Roman"/>
                <w:b/>
                <w:bCs/>
              </w:rPr>
              <w:t>Trečias parametras (T</w:t>
            </w:r>
            <w:r w:rsidRPr="00A679CA">
              <w:rPr>
                <w:rFonts w:ascii="Times New Roman" w:hAnsi="Times New Roman" w:cs="Times New Roman"/>
                <w:b/>
                <w:bCs/>
                <w:vertAlign w:val="subscript"/>
              </w:rPr>
              <w:t>3</w:t>
            </w:r>
            <w:r w:rsidRPr="00A679CA">
              <w:rPr>
                <w:rFonts w:ascii="Times New Roman" w:hAnsi="Times New Roman" w:cs="Times New Roman"/>
                <w:b/>
                <w:bCs/>
              </w:rPr>
              <w:t xml:space="preserve">) </w:t>
            </w:r>
          </w:p>
          <w:p w14:paraId="08259012" w14:textId="3408B718" w:rsidR="00A679CA" w:rsidRPr="00A679CA" w:rsidRDefault="004A3D61" w:rsidP="00587213">
            <w:pPr>
              <w:tabs>
                <w:tab w:val="left" w:pos="4410"/>
              </w:tabs>
              <w:spacing w:after="0" w:line="240" w:lineRule="auto"/>
              <w:ind w:left="30"/>
              <w:jc w:val="both"/>
              <w:rPr>
                <w:rFonts w:ascii="Times New Roman" w:hAnsi="Times New Roman" w:cs="Times New Roman"/>
              </w:rPr>
            </w:pPr>
            <w:r>
              <w:rPr>
                <w:rFonts w:ascii="Times New Roman" w:hAnsi="Times New Roman" w:cs="Times New Roman"/>
              </w:rPr>
              <w:t>Bifazinio impulso energijos keitimo žingsnis 2-360 J diapazone ne didesnis kaip 50 J.</w:t>
            </w:r>
            <w:r w:rsidR="00A679CA" w:rsidRPr="00A679CA">
              <w:rPr>
                <w:rFonts w:ascii="Times New Roman" w:eastAsia="Times New Roman" w:hAnsi="Times New Roman" w:cs="Times New Roman"/>
                <w:color w:val="000000"/>
              </w:rPr>
              <w:tab/>
            </w: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14BF02" w14:textId="77777777" w:rsidR="00A679CA" w:rsidRPr="00A679CA" w:rsidRDefault="00A679CA" w:rsidP="00587213">
            <w:pPr>
              <w:spacing w:after="0" w:line="257" w:lineRule="auto"/>
              <w:jc w:val="center"/>
              <w:rPr>
                <w:rFonts w:ascii="Times New Roman" w:hAnsi="Times New Roman" w:cs="Times New Roman"/>
                <w:lang w:eastAsia="zh-CN"/>
              </w:rPr>
            </w:pPr>
            <w:r w:rsidRPr="00A679CA">
              <w:rPr>
                <w:rFonts w:ascii="Times New Roman" w:hAnsi="Times New Roman" w:cs="Times New Roman"/>
                <w:lang w:eastAsia="zh-CN"/>
              </w:rPr>
              <w:t>Statinis:</w:t>
            </w:r>
          </w:p>
          <w:p w14:paraId="4AF0799B" w14:textId="77777777" w:rsidR="00A679CA" w:rsidRPr="00A679CA" w:rsidRDefault="00A679CA" w:rsidP="00587213">
            <w:pPr>
              <w:spacing w:after="0" w:line="257" w:lineRule="auto"/>
              <w:jc w:val="center"/>
              <w:rPr>
                <w:rFonts w:ascii="Times New Roman" w:hAnsi="Times New Roman" w:cs="Times New Roman"/>
                <w:lang w:eastAsia="zh-CN"/>
              </w:rPr>
            </w:pPr>
            <w:r w:rsidRPr="00A679CA">
              <w:rPr>
                <w:rFonts w:ascii="Times New Roman" w:hAnsi="Times New Roman" w:cs="Times New Roman"/>
                <w:lang w:eastAsia="zh-CN"/>
              </w:rPr>
              <w:t>(yra/nėra)</w:t>
            </w: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760CE6" w14:textId="643B2D5B" w:rsidR="00A679CA" w:rsidRPr="00A679CA" w:rsidRDefault="00A679CA" w:rsidP="00587213">
            <w:pPr>
              <w:spacing w:line="256" w:lineRule="auto"/>
              <w:jc w:val="center"/>
              <w:rPr>
                <w:rFonts w:ascii="Times New Roman" w:eastAsia="Calibri" w:hAnsi="Times New Roman" w:cs="Times New Roman"/>
                <w:bCs/>
              </w:rPr>
            </w:pPr>
            <w:r w:rsidRPr="00A679CA">
              <w:rPr>
                <w:rFonts w:ascii="Times New Roman" w:eastAsia="Calibri" w:hAnsi="Times New Roman" w:cs="Times New Roman"/>
                <w:bCs/>
              </w:rPr>
              <w:t>Q</w:t>
            </w:r>
            <w:r w:rsidRPr="00A679CA">
              <w:rPr>
                <w:rFonts w:ascii="Times New Roman" w:eastAsia="Calibri" w:hAnsi="Times New Roman" w:cs="Times New Roman"/>
                <w:bCs/>
                <w:vertAlign w:val="subscript"/>
              </w:rPr>
              <w:t>3</w:t>
            </w:r>
            <w:r w:rsidRPr="00A679CA">
              <w:rPr>
                <w:rFonts w:ascii="Times New Roman" w:eastAsia="Calibri" w:hAnsi="Times New Roman" w:cs="Times New Roman"/>
                <w:bCs/>
              </w:rPr>
              <w:t xml:space="preserve">= </w:t>
            </w:r>
            <w:r w:rsidR="004A3D61">
              <w:rPr>
                <w:rFonts w:ascii="Times New Roman" w:eastAsia="Calibri" w:hAnsi="Times New Roman" w:cs="Times New Roman"/>
                <w:bCs/>
              </w:rPr>
              <w:t>15</w:t>
            </w:r>
          </w:p>
        </w:tc>
        <w:tc>
          <w:tcPr>
            <w:tcW w:w="1528" w:type="dxa"/>
            <w:tcBorders>
              <w:top w:val="single" w:sz="4" w:space="0" w:color="auto"/>
              <w:left w:val="single" w:sz="4" w:space="0" w:color="auto"/>
              <w:bottom w:val="single" w:sz="4" w:space="0" w:color="auto"/>
              <w:right w:val="single" w:sz="4" w:space="0" w:color="auto"/>
            </w:tcBorders>
            <w:vAlign w:val="center"/>
          </w:tcPr>
          <w:p w14:paraId="79D98202" w14:textId="725F2932" w:rsidR="00A679CA" w:rsidRPr="00A679CA" w:rsidRDefault="004A3D61" w:rsidP="00587213">
            <w:pPr>
              <w:spacing w:line="256" w:lineRule="auto"/>
              <w:jc w:val="center"/>
              <w:rPr>
                <w:rFonts w:ascii="Times New Roman" w:eastAsia="Calibri" w:hAnsi="Times New Roman" w:cs="Times New Roman"/>
                <w:bCs/>
              </w:rPr>
            </w:pPr>
            <w:r>
              <w:rPr>
                <w:rFonts w:ascii="Times New Roman" w:eastAsia="Calibri" w:hAnsi="Times New Roman" w:cs="Times New Roman"/>
                <w:bCs/>
              </w:rPr>
              <w:t>Taip – 15 balų, Ne – 0 balų</w:t>
            </w:r>
          </w:p>
        </w:tc>
      </w:tr>
      <w:tr w:rsidR="00A679CA" w:rsidRPr="004F31B9" w14:paraId="0FE6C641" w14:textId="77777777" w:rsidTr="00A679CA">
        <w:trPr>
          <w:trHeight w:val="890"/>
        </w:trPr>
        <w:tc>
          <w:tcPr>
            <w:tcW w:w="5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AC38F" w14:textId="77777777" w:rsidR="00A679CA" w:rsidRPr="00A679CA" w:rsidRDefault="00A679CA" w:rsidP="00587213">
            <w:pPr>
              <w:spacing w:after="0" w:line="240" w:lineRule="auto"/>
              <w:ind w:left="30"/>
              <w:jc w:val="both"/>
              <w:rPr>
                <w:rFonts w:ascii="Times New Roman" w:hAnsi="Times New Roman" w:cs="Times New Roman"/>
                <w:b/>
                <w:bCs/>
              </w:rPr>
            </w:pPr>
            <w:r w:rsidRPr="00A679CA">
              <w:rPr>
                <w:rFonts w:ascii="Times New Roman" w:hAnsi="Times New Roman" w:cs="Times New Roman"/>
                <w:b/>
                <w:bCs/>
              </w:rPr>
              <w:t>Ketvirtas parametras (T</w:t>
            </w:r>
            <w:r w:rsidRPr="00A679CA">
              <w:rPr>
                <w:rFonts w:ascii="Times New Roman" w:hAnsi="Times New Roman" w:cs="Times New Roman"/>
                <w:b/>
                <w:bCs/>
                <w:vertAlign w:val="subscript"/>
              </w:rPr>
              <w:t>4</w:t>
            </w:r>
            <w:r w:rsidRPr="00A679CA">
              <w:rPr>
                <w:rFonts w:ascii="Times New Roman" w:hAnsi="Times New Roman" w:cs="Times New Roman"/>
                <w:b/>
                <w:bCs/>
              </w:rPr>
              <w:t xml:space="preserve">) </w:t>
            </w:r>
          </w:p>
          <w:p w14:paraId="778D010A" w14:textId="20C20BD4" w:rsidR="00A679CA" w:rsidRPr="00A679CA" w:rsidRDefault="004A3D61" w:rsidP="00587213">
            <w:pPr>
              <w:spacing w:after="0" w:line="240" w:lineRule="auto"/>
              <w:ind w:left="30"/>
              <w:jc w:val="both"/>
              <w:rPr>
                <w:rFonts w:ascii="Times New Roman" w:hAnsi="Times New Roman" w:cs="Times New Roman"/>
              </w:rPr>
            </w:pPr>
            <w:r w:rsidRPr="004A3D61">
              <w:rPr>
                <w:rFonts w:ascii="Times New Roman" w:hAnsi="Times New Roman" w:cs="Times New Roman"/>
              </w:rPr>
              <w:t>Grafiškai atvaizduojamas ST segmento pokytis.</w:t>
            </w: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6DD065" w14:textId="77777777" w:rsidR="00A679CA" w:rsidRPr="00A679CA" w:rsidRDefault="00A679CA" w:rsidP="00587213">
            <w:pPr>
              <w:spacing w:after="0" w:line="257" w:lineRule="auto"/>
              <w:jc w:val="center"/>
              <w:rPr>
                <w:rFonts w:ascii="Times New Roman" w:hAnsi="Times New Roman" w:cs="Times New Roman"/>
                <w:lang w:eastAsia="zh-CN"/>
              </w:rPr>
            </w:pPr>
            <w:r w:rsidRPr="00A679CA">
              <w:rPr>
                <w:rFonts w:ascii="Times New Roman" w:hAnsi="Times New Roman" w:cs="Times New Roman"/>
                <w:lang w:eastAsia="zh-CN"/>
              </w:rPr>
              <w:t>Statinis:</w:t>
            </w:r>
          </w:p>
          <w:p w14:paraId="4AE0A4F5" w14:textId="77777777" w:rsidR="00A679CA" w:rsidRPr="00A679CA" w:rsidRDefault="00A679CA" w:rsidP="00587213">
            <w:pPr>
              <w:spacing w:after="0" w:line="257" w:lineRule="auto"/>
              <w:jc w:val="center"/>
              <w:rPr>
                <w:rFonts w:ascii="Times New Roman" w:hAnsi="Times New Roman" w:cs="Times New Roman"/>
                <w:lang w:eastAsia="zh-CN"/>
              </w:rPr>
            </w:pPr>
            <w:r w:rsidRPr="00A679CA">
              <w:rPr>
                <w:rFonts w:ascii="Times New Roman" w:hAnsi="Times New Roman" w:cs="Times New Roman"/>
                <w:lang w:eastAsia="zh-CN"/>
              </w:rPr>
              <w:t>(yra/nėra)</w:t>
            </w: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2524FF" w14:textId="64B34B22" w:rsidR="00A679CA" w:rsidRPr="00A679CA" w:rsidRDefault="00A679CA" w:rsidP="00587213">
            <w:pPr>
              <w:spacing w:line="256" w:lineRule="auto"/>
              <w:jc w:val="center"/>
              <w:rPr>
                <w:rFonts w:ascii="Times New Roman" w:eastAsia="Calibri" w:hAnsi="Times New Roman" w:cs="Times New Roman"/>
                <w:bCs/>
                <w:lang w:val="en-US"/>
              </w:rPr>
            </w:pPr>
            <w:r w:rsidRPr="00A679CA">
              <w:rPr>
                <w:rFonts w:ascii="Times New Roman" w:eastAsia="Calibri" w:hAnsi="Times New Roman" w:cs="Times New Roman"/>
                <w:bCs/>
              </w:rPr>
              <w:t>Q</w:t>
            </w:r>
            <w:r w:rsidRPr="004A3D61">
              <w:rPr>
                <w:rFonts w:ascii="Times New Roman" w:eastAsia="Calibri" w:hAnsi="Times New Roman" w:cs="Times New Roman"/>
                <w:bCs/>
                <w:vertAlign w:val="subscript"/>
              </w:rPr>
              <w:t>4</w:t>
            </w:r>
            <w:r w:rsidRPr="00A679CA">
              <w:rPr>
                <w:rFonts w:ascii="Times New Roman" w:eastAsia="Calibri" w:hAnsi="Times New Roman" w:cs="Times New Roman"/>
                <w:bCs/>
                <w:lang w:val="en-US"/>
              </w:rPr>
              <w:t xml:space="preserve">= </w:t>
            </w:r>
            <w:r w:rsidR="004A3D61">
              <w:rPr>
                <w:rFonts w:ascii="Times New Roman" w:eastAsia="Calibri" w:hAnsi="Times New Roman" w:cs="Times New Roman"/>
                <w:bCs/>
                <w:lang w:val="en-US"/>
              </w:rPr>
              <w:t>5</w:t>
            </w:r>
          </w:p>
        </w:tc>
        <w:tc>
          <w:tcPr>
            <w:tcW w:w="1528" w:type="dxa"/>
            <w:tcBorders>
              <w:top w:val="single" w:sz="4" w:space="0" w:color="auto"/>
              <w:left w:val="single" w:sz="4" w:space="0" w:color="auto"/>
              <w:bottom w:val="single" w:sz="4" w:space="0" w:color="auto"/>
              <w:right w:val="single" w:sz="4" w:space="0" w:color="auto"/>
            </w:tcBorders>
            <w:vAlign w:val="center"/>
          </w:tcPr>
          <w:p w14:paraId="570903E1" w14:textId="14FB40E9" w:rsidR="00A679CA" w:rsidRPr="00A679CA" w:rsidRDefault="004A3D61" w:rsidP="00587213">
            <w:pPr>
              <w:spacing w:line="256" w:lineRule="auto"/>
              <w:jc w:val="center"/>
              <w:rPr>
                <w:rFonts w:ascii="Times New Roman" w:eastAsia="Calibri" w:hAnsi="Times New Roman" w:cs="Times New Roman"/>
                <w:bCs/>
              </w:rPr>
            </w:pPr>
            <w:r w:rsidRPr="004A3D61">
              <w:rPr>
                <w:rFonts w:ascii="Times New Roman" w:eastAsia="Calibri" w:hAnsi="Times New Roman" w:cs="Times New Roman"/>
                <w:bCs/>
              </w:rPr>
              <w:t>Taip – 5 bal</w:t>
            </w:r>
            <w:r>
              <w:rPr>
                <w:rFonts w:ascii="Times New Roman" w:eastAsia="Calibri" w:hAnsi="Times New Roman" w:cs="Times New Roman"/>
                <w:bCs/>
              </w:rPr>
              <w:t>ai</w:t>
            </w:r>
            <w:r w:rsidRPr="004A3D61">
              <w:rPr>
                <w:rFonts w:ascii="Times New Roman" w:eastAsia="Calibri" w:hAnsi="Times New Roman" w:cs="Times New Roman"/>
                <w:bCs/>
              </w:rPr>
              <w:t>, Ne – 0 balų</w:t>
            </w:r>
          </w:p>
        </w:tc>
      </w:tr>
      <w:tr w:rsidR="00A679CA" w:rsidRPr="004F31B9" w14:paraId="50E0B514" w14:textId="77777777" w:rsidTr="00A679CA">
        <w:trPr>
          <w:trHeight w:val="890"/>
        </w:trPr>
        <w:tc>
          <w:tcPr>
            <w:tcW w:w="5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79979A" w14:textId="77777777" w:rsidR="004A3D61" w:rsidRPr="004A3D61" w:rsidRDefault="004A3D61" w:rsidP="004A3D61">
            <w:pPr>
              <w:spacing w:after="0" w:line="240" w:lineRule="auto"/>
              <w:ind w:left="30"/>
              <w:jc w:val="both"/>
              <w:rPr>
                <w:rFonts w:ascii="Times New Roman" w:hAnsi="Times New Roman" w:cs="Times New Roman"/>
                <w:b/>
                <w:bCs/>
              </w:rPr>
            </w:pPr>
            <w:r w:rsidRPr="004A3D61">
              <w:rPr>
                <w:rFonts w:ascii="Times New Roman" w:hAnsi="Times New Roman" w:cs="Times New Roman"/>
                <w:b/>
                <w:bCs/>
              </w:rPr>
              <w:t>Penktas parametras (T</w:t>
            </w:r>
            <w:r w:rsidRPr="004A3D61">
              <w:rPr>
                <w:rFonts w:ascii="Times New Roman" w:hAnsi="Times New Roman" w:cs="Times New Roman"/>
                <w:b/>
                <w:bCs/>
                <w:vertAlign w:val="subscript"/>
              </w:rPr>
              <w:t>5</w:t>
            </w:r>
            <w:r w:rsidRPr="004A3D61">
              <w:rPr>
                <w:rFonts w:ascii="Times New Roman" w:hAnsi="Times New Roman" w:cs="Times New Roman"/>
                <w:b/>
                <w:bCs/>
              </w:rPr>
              <w:t xml:space="preserve">) </w:t>
            </w:r>
          </w:p>
          <w:p w14:paraId="7F05E96D" w14:textId="66B9BEAB" w:rsidR="00A679CA" w:rsidRPr="004A3D61" w:rsidRDefault="004A3D61" w:rsidP="004A3D61">
            <w:pPr>
              <w:spacing w:after="0" w:line="240" w:lineRule="auto"/>
              <w:ind w:left="30"/>
              <w:jc w:val="both"/>
              <w:rPr>
                <w:rFonts w:ascii="Times New Roman" w:hAnsi="Times New Roman" w:cs="Times New Roman"/>
              </w:rPr>
            </w:pPr>
            <w:r w:rsidRPr="004A3D61">
              <w:rPr>
                <w:rFonts w:ascii="Times New Roman" w:hAnsi="Times New Roman" w:cs="Times New Roman"/>
              </w:rPr>
              <w:t>Invazinis kraujo spaudimo matavimas.</w:t>
            </w: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350143" w14:textId="77777777" w:rsidR="004A3D61" w:rsidRPr="00A679CA" w:rsidRDefault="004A3D61" w:rsidP="004A3D61">
            <w:pPr>
              <w:spacing w:after="0" w:line="257" w:lineRule="auto"/>
              <w:jc w:val="center"/>
              <w:rPr>
                <w:rFonts w:ascii="Times New Roman" w:hAnsi="Times New Roman" w:cs="Times New Roman"/>
                <w:lang w:eastAsia="zh-CN"/>
              </w:rPr>
            </w:pPr>
            <w:r w:rsidRPr="00A679CA">
              <w:rPr>
                <w:rFonts w:ascii="Times New Roman" w:hAnsi="Times New Roman" w:cs="Times New Roman"/>
                <w:lang w:eastAsia="zh-CN"/>
              </w:rPr>
              <w:t>Statinis:</w:t>
            </w:r>
          </w:p>
          <w:p w14:paraId="20D8EF90" w14:textId="2D7E2801" w:rsidR="00A679CA" w:rsidRPr="00A679CA" w:rsidRDefault="004A3D61" w:rsidP="004A3D61">
            <w:pPr>
              <w:spacing w:after="0" w:line="257" w:lineRule="auto"/>
              <w:jc w:val="center"/>
              <w:rPr>
                <w:rFonts w:ascii="Times New Roman" w:hAnsi="Times New Roman" w:cs="Times New Roman"/>
                <w:lang w:eastAsia="zh-CN"/>
              </w:rPr>
            </w:pPr>
            <w:r w:rsidRPr="00A679CA">
              <w:rPr>
                <w:rFonts w:ascii="Times New Roman" w:hAnsi="Times New Roman" w:cs="Times New Roman"/>
                <w:lang w:eastAsia="zh-CN"/>
              </w:rPr>
              <w:t>(yra/nėra)</w:t>
            </w: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6B2F9E" w14:textId="28284407" w:rsidR="00A679CA" w:rsidRPr="00A679CA" w:rsidRDefault="004A3D61" w:rsidP="00587213">
            <w:pPr>
              <w:spacing w:line="256" w:lineRule="auto"/>
              <w:jc w:val="center"/>
              <w:rPr>
                <w:rFonts w:ascii="Times New Roman" w:eastAsia="Calibri" w:hAnsi="Times New Roman" w:cs="Times New Roman"/>
                <w:bCs/>
              </w:rPr>
            </w:pPr>
            <w:r w:rsidRPr="00A679CA">
              <w:rPr>
                <w:rFonts w:ascii="Times New Roman" w:eastAsia="Calibri" w:hAnsi="Times New Roman" w:cs="Times New Roman"/>
                <w:bCs/>
              </w:rPr>
              <w:t>Q</w:t>
            </w:r>
            <w:r w:rsidRPr="004A3D61">
              <w:rPr>
                <w:rFonts w:ascii="Times New Roman" w:eastAsia="Calibri" w:hAnsi="Times New Roman" w:cs="Times New Roman"/>
                <w:bCs/>
                <w:vertAlign w:val="subscript"/>
              </w:rPr>
              <w:t>5</w:t>
            </w:r>
            <w:r w:rsidRPr="00A679CA">
              <w:rPr>
                <w:rFonts w:ascii="Times New Roman" w:eastAsia="Calibri" w:hAnsi="Times New Roman" w:cs="Times New Roman"/>
                <w:bCs/>
                <w:lang w:val="en-US"/>
              </w:rPr>
              <w:t xml:space="preserve">= </w:t>
            </w:r>
            <w:r>
              <w:rPr>
                <w:rFonts w:ascii="Times New Roman" w:eastAsia="Calibri" w:hAnsi="Times New Roman" w:cs="Times New Roman"/>
                <w:bCs/>
                <w:lang w:val="en-US"/>
              </w:rPr>
              <w:t>5</w:t>
            </w:r>
          </w:p>
        </w:tc>
        <w:tc>
          <w:tcPr>
            <w:tcW w:w="1528" w:type="dxa"/>
            <w:tcBorders>
              <w:top w:val="single" w:sz="4" w:space="0" w:color="auto"/>
              <w:left w:val="single" w:sz="4" w:space="0" w:color="auto"/>
              <w:bottom w:val="single" w:sz="4" w:space="0" w:color="auto"/>
              <w:right w:val="single" w:sz="4" w:space="0" w:color="auto"/>
            </w:tcBorders>
            <w:vAlign w:val="center"/>
          </w:tcPr>
          <w:p w14:paraId="540EA51A" w14:textId="5280F648" w:rsidR="00A679CA" w:rsidRPr="00A679CA" w:rsidRDefault="004A3D61" w:rsidP="00587213">
            <w:pPr>
              <w:spacing w:line="256" w:lineRule="auto"/>
              <w:jc w:val="center"/>
              <w:rPr>
                <w:rFonts w:ascii="Times New Roman" w:eastAsia="Calibri" w:hAnsi="Times New Roman" w:cs="Times New Roman"/>
                <w:bCs/>
              </w:rPr>
            </w:pPr>
            <w:r w:rsidRPr="004A3D61">
              <w:rPr>
                <w:rFonts w:ascii="Times New Roman" w:eastAsia="Calibri" w:hAnsi="Times New Roman" w:cs="Times New Roman"/>
                <w:bCs/>
              </w:rPr>
              <w:t>Taip – 5 bal</w:t>
            </w:r>
            <w:r>
              <w:rPr>
                <w:rFonts w:ascii="Times New Roman" w:eastAsia="Calibri" w:hAnsi="Times New Roman" w:cs="Times New Roman"/>
                <w:bCs/>
              </w:rPr>
              <w:t>ai</w:t>
            </w:r>
            <w:r w:rsidRPr="004A3D61">
              <w:rPr>
                <w:rFonts w:ascii="Times New Roman" w:eastAsia="Calibri" w:hAnsi="Times New Roman" w:cs="Times New Roman"/>
                <w:bCs/>
              </w:rPr>
              <w:t>, Ne – 0 balų</w:t>
            </w:r>
          </w:p>
        </w:tc>
      </w:tr>
    </w:tbl>
    <w:p w14:paraId="03BA6775" w14:textId="77777777" w:rsidR="00A679CA" w:rsidRDefault="00A679CA" w:rsidP="007E1117">
      <w:pPr>
        <w:ind w:left="-562" w:firstLine="850"/>
        <w:jc w:val="both"/>
        <w:rPr>
          <w:rFonts w:ascii="Times New Roman" w:hAnsi="Times New Roman" w:cs="Times New Roman"/>
          <w:bCs/>
          <w:sz w:val="24"/>
          <w:szCs w:val="24"/>
          <w:lang w:eastAsia="zh-CN"/>
        </w:rPr>
      </w:pPr>
    </w:p>
    <w:p w14:paraId="27E01163" w14:textId="77777777" w:rsidR="004A3D61" w:rsidRDefault="004A3D61" w:rsidP="007E1117">
      <w:pPr>
        <w:ind w:left="-562" w:firstLine="850"/>
        <w:jc w:val="both"/>
        <w:rPr>
          <w:rFonts w:ascii="Times New Roman" w:hAnsi="Times New Roman" w:cs="Times New Roman"/>
          <w:bCs/>
          <w:sz w:val="24"/>
          <w:szCs w:val="24"/>
          <w:lang w:eastAsia="zh-CN"/>
        </w:rPr>
      </w:pPr>
    </w:p>
    <w:p w14:paraId="78BA7302" w14:textId="77777777" w:rsidR="004A3D61" w:rsidRDefault="004A3D61" w:rsidP="007E1117">
      <w:pPr>
        <w:ind w:left="-562" w:firstLine="850"/>
        <w:jc w:val="both"/>
        <w:rPr>
          <w:rFonts w:ascii="Times New Roman" w:hAnsi="Times New Roman" w:cs="Times New Roman"/>
          <w:bCs/>
          <w:sz w:val="24"/>
          <w:szCs w:val="24"/>
          <w:lang w:eastAsia="zh-CN"/>
        </w:rPr>
      </w:pPr>
    </w:p>
    <w:p w14:paraId="24C0F86B" w14:textId="77777777" w:rsidR="004A3D61" w:rsidRDefault="004A3D61" w:rsidP="007E1117">
      <w:pPr>
        <w:ind w:left="-562" w:firstLine="850"/>
        <w:jc w:val="both"/>
        <w:rPr>
          <w:rFonts w:ascii="Times New Roman" w:hAnsi="Times New Roman" w:cs="Times New Roman"/>
          <w:bCs/>
          <w:sz w:val="24"/>
          <w:szCs w:val="24"/>
          <w:lang w:eastAsia="zh-CN"/>
        </w:rPr>
      </w:pPr>
    </w:p>
    <w:p w14:paraId="179397E3" w14:textId="77777777" w:rsidR="004A3D61" w:rsidRDefault="004A3D61" w:rsidP="007E1117">
      <w:pPr>
        <w:ind w:left="-562" w:firstLine="850"/>
        <w:jc w:val="both"/>
        <w:rPr>
          <w:rFonts w:ascii="Times New Roman" w:hAnsi="Times New Roman" w:cs="Times New Roman"/>
          <w:bCs/>
          <w:sz w:val="24"/>
          <w:szCs w:val="24"/>
          <w:lang w:eastAsia="zh-CN"/>
        </w:rPr>
      </w:pPr>
    </w:p>
    <w:p w14:paraId="10B22B0E" w14:textId="77777777" w:rsidR="004A3D61" w:rsidRDefault="004A3D61" w:rsidP="007E1117">
      <w:pPr>
        <w:ind w:left="-562" w:firstLine="850"/>
        <w:jc w:val="both"/>
        <w:rPr>
          <w:rFonts w:ascii="Times New Roman" w:hAnsi="Times New Roman" w:cs="Times New Roman"/>
          <w:bCs/>
          <w:sz w:val="24"/>
          <w:szCs w:val="24"/>
          <w:lang w:eastAsia="zh-CN"/>
        </w:rPr>
      </w:pPr>
    </w:p>
    <w:p w14:paraId="60193AB1" w14:textId="77777777" w:rsidR="004A3D61" w:rsidRDefault="004A3D61" w:rsidP="007E1117">
      <w:pPr>
        <w:ind w:left="-562" w:firstLine="850"/>
        <w:jc w:val="both"/>
        <w:rPr>
          <w:rFonts w:ascii="Times New Roman" w:hAnsi="Times New Roman" w:cs="Times New Roman"/>
          <w:bCs/>
          <w:sz w:val="24"/>
          <w:szCs w:val="24"/>
          <w:lang w:eastAsia="zh-CN"/>
        </w:rPr>
      </w:pPr>
    </w:p>
    <w:p w14:paraId="2F3447B8" w14:textId="77777777" w:rsidR="004A3D61" w:rsidRDefault="004A3D61" w:rsidP="007E1117">
      <w:pPr>
        <w:ind w:left="-562" w:firstLine="850"/>
        <w:jc w:val="both"/>
        <w:rPr>
          <w:rFonts w:ascii="Times New Roman" w:hAnsi="Times New Roman" w:cs="Times New Roman"/>
          <w:bCs/>
          <w:sz w:val="24"/>
          <w:szCs w:val="24"/>
          <w:lang w:eastAsia="zh-CN"/>
        </w:rPr>
      </w:pPr>
    </w:p>
    <w:p w14:paraId="394276B7" w14:textId="2A8F433C" w:rsidR="004A3D61" w:rsidRDefault="004A3D61" w:rsidP="004A3D61">
      <w:pPr>
        <w:spacing w:before="60" w:after="60"/>
        <w:jc w:val="center"/>
        <w:rPr>
          <w:rFonts w:ascii="Times New Roman" w:hAnsi="Times New Roman" w:cs="Times New Roman"/>
          <w:b/>
          <w:sz w:val="24"/>
          <w:szCs w:val="24"/>
        </w:rPr>
      </w:pPr>
      <w:r>
        <w:rPr>
          <w:rFonts w:ascii="Times New Roman" w:hAnsi="Times New Roman" w:cs="Times New Roman"/>
          <w:b/>
          <w:sz w:val="24"/>
          <w:szCs w:val="24"/>
        </w:rPr>
        <w:lastRenderedPageBreak/>
        <w:t>4 PIRKIMO DALIS</w:t>
      </w:r>
    </w:p>
    <w:p w14:paraId="45D11E8D" w14:textId="56F50A42" w:rsidR="004A3D61" w:rsidRPr="004F31B9" w:rsidRDefault="004A3D61" w:rsidP="004A3D61">
      <w:pPr>
        <w:spacing w:before="60" w:after="60"/>
        <w:jc w:val="center"/>
        <w:rPr>
          <w:rFonts w:ascii="Times New Roman" w:hAnsi="Times New Roman" w:cs="Times New Roman"/>
          <w:b/>
          <w:sz w:val="24"/>
          <w:szCs w:val="24"/>
        </w:rPr>
      </w:pPr>
      <w:r>
        <w:rPr>
          <w:rFonts w:ascii="Times New Roman" w:hAnsi="Times New Roman" w:cs="Times New Roman"/>
          <w:b/>
          <w:sz w:val="24"/>
          <w:szCs w:val="24"/>
        </w:rPr>
        <w:t>FUNKCINĖ OPERACINĖ LOVA</w:t>
      </w:r>
    </w:p>
    <w:p w14:paraId="028DD96C" w14:textId="77777777" w:rsidR="004A3D61" w:rsidRPr="004F31B9" w:rsidRDefault="004A3D61" w:rsidP="004A3D61">
      <w:pPr>
        <w:ind w:left="-540" w:firstLine="828"/>
        <w:jc w:val="both"/>
        <w:rPr>
          <w:rFonts w:ascii="Times New Roman" w:hAnsi="Times New Roman" w:cs="Times New Roman"/>
          <w:bCs/>
          <w:sz w:val="24"/>
          <w:szCs w:val="24"/>
          <w:lang w:eastAsia="zh-CN"/>
        </w:rPr>
      </w:pPr>
      <w:r w:rsidRPr="001429EB">
        <w:rPr>
          <w:rFonts w:ascii="Times New Roman" w:hAnsi="Times New Roman" w:cs="Times New Roman"/>
          <w:b/>
          <w:bCs/>
          <w:sz w:val="24"/>
          <w:szCs w:val="24"/>
          <w:lang w:eastAsia="zh-CN"/>
        </w:rPr>
        <w:t>Neatmesti pasiūlymai bus vertinami pagal ekonominio naudingumo kriterijus</w:t>
      </w:r>
      <w:r w:rsidRPr="001429EB">
        <w:rPr>
          <w:rFonts w:ascii="Times New Roman" w:hAnsi="Times New Roman" w:cs="Times New Roman"/>
          <w:bCs/>
          <w:sz w:val="24"/>
          <w:szCs w:val="24"/>
          <w:lang w:eastAsia="zh-CN"/>
        </w:rPr>
        <w:t>. Ekonomiškai naudingiausias pasiūlymas išrenkamas pagal kainos ir kokybės santykį. Pirkimo sutartis bus sudaroma su dalyviu, pateikusiu Perkančiajai organizacijai ekonomiškai naudingiausią pasiūlymą, išrinktą pagal jos nustatytus kriterijus. Ekonominis naudingumas apskaičiuojamas vadovaujantis pirkimo dokumentuose pateikta Viešųjų pirkimų tarnybos parengta ir perkančiosios organizacijos pagal pirkimo dokumentus dalinai užpildyta skaičiuokle (formulė – Telgen (absoliutinė)</w:t>
      </w:r>
      <w:r>
        <w:rPr>
          <w:rFonts w:ascii="Times New Roman" w:hAnsi="Times New Roman" w:cs="Times New Roman"/>
          <w:bCs/>
          <w:sz w:val="24"/>
          <w:szCs w:val="24"/>
          <w:lang w:eastAsia="zh-CN"/>
        </w:rPr>
        <w:t>.</w:t>
      </w:r>
    </w:p>
    <w:p w14:paraId="16DAC1AE" w14:textId="77777777" w:rsidR="004A3D61" w:rsidRDefault="004A3D61" w:rsidP="004A3D61">
      <w:pPr>
        <w:ind w:left="-562" w:firstLine="850"/>
        <w:jc w:val="both"/>
        <w:rPr>
          <w:rFonts w:ascii="Times New Roman" w:hAnsi="Times New Roman" w:cs="Times New Roman"/>
          <w:bCs/>
          <w:sz w:val="24"/>
          <w:szCs w:val="24"/>
          <w:lang w:eastAsia="zh-CN"/>
        </w:rPr>
      </w:pPr>
      <w:r w:rsidRPr="001429EB">
        <w:rPr>
          <w:rFonts w:ascii="Times New Roman" w:hAnsi="Times New Roman" w:cs="Times New Roman"/>
          <w:bCs/>
          <w:sz w:val="24"/>
          <w:szCs w:val="24"/>
          <w:lang w:eastAsia="zh-CN"/>
        </w:rPr>
        <w:t xml:space="preserve">Pagal šią formulę laimėtoju pripažįstamas pasiūlymas, surinkęs didžiausią balų skaičių. Jeigu pasiūlyta kaina lygi PSetMax, tuomet pasiūlymui už kainą suteikiama 0 balų, o pasiūlymams, kurių kaina artėja link PSetMin, atitinkamai suteikiamas vis didesnis teigiamas balų skaičius. Pasiūlymams, kurie viršys PSetMax, bus suteikiami neigiami balai. Pasiūlymui, kurio kaina yra lygi PSetMin, suteikiamas balų skaičius yra lygus kainai suteiktam lyginamajam svoriui. Perkančioji organizacija nustato, kad PsetMin lygi </w:t>
      </w:r>
      <w:r>
        <w:rPr>
          <w:rFonts w:ascii="Times New Roman" w:hAnsi="Times New Roman" w:cs="Times New Roman"/>
          <w:bCs/>
          <w:sz w:val="24"/>
          <w:szCs w:val="24"/>
          <w:lang w:eastAsia="zh-CN"/>
        </w:rPr>
        <w:t>xxxxx Eur su PVM</w:t>
      </w:r>
      <w:r w:rsidRPr="001429EB">
        <w:rPr>
          <w:rFonts w:ascii="Times New Roman" w:hAnsi="Times New Roman" w:cs="Times New Roman"/>
          <w:bCs/>
          <w:sz w:val="24"/>
          <w:szCs w:val="24"/>
          <w:lang w:eastAsia="zh-CN"/>
        </w:rPr>
        <w:t xml:space="preserve">, PsetMax lygi </w:t>
      </w:r>
      <w:r>
        <w:rPr>
          <w:rFonts w:ascii="Times New Roman" w:hAnsi="Times New Roman" w:cs="Times New Roman"/>
          <w:bCs/>
          <w:sz w:val="24"/>
          <w:szCs w:val="24"/>
          <w:lang w:eastAsia="zh-CN"/>
        </w:rPr>
        <w:t xml:space="preserve">xxxxx </w:t>
      </w:r>
      <w:r w:rsidRPr="001429EB">
        <w:rPr>
          <w:rFonts w:ascii="Times New Roman" w:hAnsi="Times New Roman" w:cs="Times New Roman"/>
          <w:bCs/>
          <w:sz w:val="24"/>
          <w:szCs w:val="24"/>
          <w:lang w:eastAsia="zh-CN"/>
        </w:rPr>
        <w:t>Eur su PVM.</w:t>
      </w:r>
    </w:p>
    <w:tbl>
      <w:tblPr>
        <w:tblW w:w="5292" w:type="pct"/>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80"/>
        <w:gridCol w:w="1530"/>
        <w:gridCol w:w="1530"/>
        <w:gridCol w:w="1528"/>
      </w:tblGrid>
      <w:tr w:rsidR="004A3D61" w:rsidRPr="004F31B9" w14:paraId="1E6DB2A8" w14:textId="77777777" w:rsidTr="00587213">
        <w:trPr>
          <w:cantSplit/>
          <w:tblHeader/>
        </w:trPr>
        <w:tc>
          <w:tcPr>
            <w:tcW w:w="5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0D852EE7" w14:textId="77777777" w:rsidR="004A3D61" w:rsidRPr="004F31B9" w:rsidRDefault="004A3D61" w:rsidP="00587213">
            <w:pPr>
              <w:spacing w:line="256" w:lineRule="auto"/>
              <w:jc w:val="center"/>
              <w:rPr>
                <w:rFonts w:ascii="Times New Roman" w:hAnsi="Times New Roman" w:cs="Times New Roman"/>
                <w:b/>
                <w:bCs/>
                <w:sz w:val="24"/>
                <w:szCs w:val="24"/>
                <w:lang w:eastAsia="zh-CN"/>
              </w:rPr>
            </w:pPr>
            <w:r w:rsidRPr="004F31B9">
              <w:rPr>
                <w:rFonts w:ascii="Times New Roman" w:hAnsi="Times New Roman" w:cs="Times New Roman"/>
                <w:b/>
                <w:bCs/>
                <w:sz w:val="24"/>
                <w:szCs w:val="24"/>
                <w:lang w:eastAsia="zh-CN"/>
              </w:rPr>
              <w:t>Vertinimo kriterijai</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64F962" w14:textId="77777777" w:rsidR="004A3D61" w:rsidRPr="004F31B9" w:rsidRDefault="004A3D61" w:rsidP="00587213">
            <w:pPr>
              <w:spacing w:line="256" w:lineRule="auto"/>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Vertinimo tipas</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41BFF78C" w14:textId="77777777" w:rsidR="004A3D61" w:rsidRPr="004F31B9" w:rsidRDefault="004A3D61" w:rsidP="00587213">
            <w:pPr>
              <w:spacing w:line="256" w:lineRule="auto"/>
              <w:ind w:hanging="7"/>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Parametro lyginamasis svoris</w:t>
            </w:r>
          </w:p>
        </w:tc>
        <w:tc>
          <w:tcPr>
            <w:tcW w:w="1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8929E" w14:textId="77777777" w:rsidR="004A3D61" w:rsidRPr="004F31B9" w:rsidRDefault="004A3D61" w:rsidP="00587213">
            <w:pPr>
              <w:spacing w:line="256" w:lineRule="auto"/>
              <w:ind w:hanging="7"/>
              <w:jc w:val="center"/>
              <w:rPr>
                <w:rFonts w:ascii="Times New Roman" w:hAnsi="Times New Roman" w:cs="Times New Roman"/>
                <w:b/>
                <w:bCs/>
                <w:sz w:val="24"/>
                <w:szCs w:val="24"/>
                <w:lang w:eastAsia="zh-CN"/>
              </w:rPr>
            </w:pPr>
            <w:r w:rsidRPr="004F31B9">
              <w:rPr>
                <w:rFonts w:ascii="Times New Roman" w:hAnsi="Times New Roman" w:cs="Times New Roman"/>
                <w:b/>
                <w:bCs/>
                <w:sz w:val="24"/>
                <w:szCs w:val="24"/>
                <w:lang w:eastAsia="zh-CN"/>
              </w:rPr>
              <w:t>Lyginamasis svoris ekonominio naudingumo įvertinime</w:t>
            </w:r>
          </w:p>
        </w:tc>
      </w:tr>
      <w:tr w:rsidR="004A3D61" w:rsidRPr="004F31B9" w14:paraId="5CB39E1E" w14:textId="77777777" w:rsidTr="00587213">
        <w:trPr>
          <w:cantSplit/>
        </w:trPr>
        <w:tc>
          <w:tcPr>
            <w:tcW w:w="5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6BA93A" w14:textId="77777777" w:rsidR="004A3D61" w:rsidRPr="00A679CA" w:rsidRDefault="004A3D61" w:rsidP="00587213">
            <w:pPr>
              <w:spacing w:after="0" w:line="240" w:lineRule="auto"/>
              <w:jc w:val="both"/>
              <w:rPr>
                <w:rFonts w:ascii="Times New Roman" w:hAnsi="Times New Roman" w:cs="Times New Roman"/>
                <w:b/>
                <w:bCs/>
              </w:rPr>
            </w:pPr>
            <w:r w:rsidRPr="00A679CA">
              <w:rPr>
                <w:rFonts w:ascii="Times New Roman" w:hAnsi="Times New Roman" w:cs="Times New Roman"/>
                <w:b/>
                <w:bCs/>
                <w:lang w:eastAsia="zh-CN"/>
              </w:rPr>
              <w:t>Pirmas kriterijus: Kaina (P)</w:t>
            </w: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47F9E0" w14:textId="77777777" w:rsidR="004A3D61" w:rsidRPr="00A679CA" w:rsidRDefault="004A3D61" w:rsidP="00587213">
            <w:pPr>
              <w:spacing w:line="256" w:lineRule="auto"/>
              <w:ind w:firstLine="340"/>
              <w:jc w:val="center"/>
              <w:rPr>
                <w:rFonts w:ascii="Times New Roman" w:hAnsi="Times New Roman" w:cs="Times New Roman"/>
                <w:lang w:eastAsia="zh-CN"/>
              </w:rPr>
            </w:pP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649DE1E" w14:textId="78DBDCE9" w:rsidR="004A3D61" w:rsidRPr="00A679CA" w:rsidRDefault="004A3D61" w:rsidP="00587213">
            <w:pPr>
              <w:spacing w:line="256" w:lineRule="auto"/>
              <w:jc w:val="center"/>
              <w:rPr>
                <w:rFonts w:ascii="Times New Roman" w:hAnsi="Times New Roman" w:cs="Times New Roman"/>
                <w:lang w:eastAsia="zh-CN"/>
              </w:rPr>
            </w:pPr>
            <w:r w:rsidRPr="00A679CA">
              <w:rPr>
                <w:rFonts w:ascii="Times New Roman" w:hAnsi="Times New Roman" w:cs="Times New Roman"/>
                <w:lang w:eastAsia="zh-CN"/>
              </w:rPr>
              <w:t xml:space="preserve">X = </w:t>
            </w:r>
            <w:r>
              <w:rPr>
                <w:rFonts w:ascii="Times New Roman" w:hAnsi="Times New Roman" w:cs="Times New Roman"/>
                <w:lang w:eastAsia="zh-CN"/>
              </w:rPr>
              <w:t>60</w:t>
            </w:r>
          </w:p>
        </w:tc>
        <w:tc>
          <w:tcPr>
            <w:tcW w:w="1528" w:type="dxa"/>
            <w:tcBorders>
              <w:top w:val="single" w:sz="4" w:space="0" w:color="auto"/>
              <w:left w:val="single" w:sz="4" w:space="0" w:color="auto"/>
              <w:bottom w:val="single" w:sz="4" w:space="0" w:color="auto"/>
              <w:right w:val="single" w:sz="4" w:space="0" w:color="auto"/>
            </w:tcBorders>
          </w:tcPr>
          <w:p w14:paraId="1ADAF347" w14:textId="77777777" w:rsidR="004A3D61" w:rsidRPr="00A679CA" w:rsidRDefault="004A3D61" w:rsidP="00587213">
            <w:pPr>
              <w:spacing w:line="256" w:lineRule="auto"/>
              <w:jc w:val="center"/>
              <w:rPr>
                <w:rFonts w:ascii="Times New Roman" w:hAnsi="Times New Roman" w:cs="Times New Roman"/>
                <w:lang w:eastAsia="zh-CN"/>
              </w:rPr>
            </w:pPr>
          </w:p>
        </w:tc>
      </w:tr>
      <w:tr w:rsidR="004A3D61" w:rsidRPr="004F31B9" w14:paraId="0D400AF7" w14:textId="77777777" w:rsidTr="00587213">
        <w:trPr>
          <w:cantSplit/>
        </w:trPr>
        <w:tc>
          <w:tcPr>
            <w:tcW w:w="5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C5CEFF" w14:textId="77777777" w:rsidR="004A3D61" w:rsidRPr="00A679CA" w:rsidRDefault="004A3D61" w:rsidP="00587213">
            <w:pPr>
              <w:spacing w:after="0" w:line="240" w:lineRule="auto"/>
              <w:rPr>
                <w:rFonts w:ascii="Times New Roman" w:hAnsi="Times New Roman" w:cs="Times New Roman"/>
                <w:b/>
                <w:bCs/>
                <w:vertAlign w:val="subscript"/>
                <w:lang w:eastAsia="zh-CN"/>
              </w:rPr>
            </w:pPr>
            <w:r w:rsidRPr="00A679CA">
              <w:rPr>
                <w:rFonts w:ascii="Times New Roman" w:hAnsi="Times New Roman" w:cs="Times New Roman"/>
                <w:b/>
                <w:bCs/>
              </w:rPr>
              <w:t>Antras kriterijus: Techniniai pranašumai</w:t>
            </w:r>
            <w:r w:rsidRPr="00A679CA">
              <w:rPr>
                <w:rFonts w:ascii="Times New Roman" w:eastAsia="Calibri" w:hAnsi="Times New Roman" w:cs="Times New Roman"/>
                <w:b/>
                <w:bCs/>
                <w:iCs/>
              </w:rPr>
              <w:t xml:space="preserve"> (T)</w:t>
            </w: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A2EE45" w14:textId="77777777" w:rsidR="004A3D61" w:rsidRPr="00A679CA" w:rsidRDefault="004A3D61" w:rsidP="00587213">
            <w:pPr>
              <w:spacing w:line="256" w:lineRule="auto"/>
              <w:ind w:firstLine="340"/>
              <w:jc w:val="center"/>
              <w:rPr>
                <w:rFonts w:ascii="Times New Roman" w:hAnsi="Times New Roman" w:cs="Times New Roman"/>
                <w:lang w:eastAsia="zh-CN"/>
              </w:rPr>
            </w:pP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9B9A9F" w14:textId="7B968EA8" w:rsidR="004A3D61" w:rsidRPr="00A679CA" w:rsidRDefault="004A3D61" w:rsidP="00587213">
            <w:pPr>
              <w:spacing w:line="256" w:lineRule="auto"/>
              <w:jc w:val="center"/>
              <w:rPr>
                <w:rFonts w:ascii="Times New Roman" w:hAnsi="Times New Roman" w:cs="Times New Roman"/>
                <w:lang w:eastAsia="zh-CN"/>
              </w:rPr>
            </w:pPr>
            <w:r w:rsidRPr="00A679CA">
              <w:rPr>
                <w:rFonts w:ascii="Times New Roman" w:hAnsi="Times New Roman" w:cs="Times New Roman"/>
                <w:lang w:eastAsia="zh-CN"/>
              </w:rPr>
              <w:t xml:space="preserve">Q= </w:t>
            </w:r>
            <w:r>
              <w:rPr>
                <w:rFonts w:ascii="Times New Roman" w:hAnsi="Times New Roman" w:cs="Times New Roman"/>
                <w:lang w:eastAsia="zh-CN"/>
              </w:rPr>
              <w:t>40</w:t>
            </w:r>
          </w:p>
        </w:tc>
        <w:tc>
          <w:tcPr>
            <w:tcW w:w="1528" w:type="dxa"/>
            <w:tcBorders>
              <w:top w:val="single" w:sz="4" w:space="0" w:color="auto"/>
              <w:left w:val="single" w:sz="4" w:space="0" w:color="auto"/>
              <w:bottom w:val="single" w:sz="4" w:space="0" w:color="auto"/>
              <w:right w:val="single" w:sz="4" w:space="0" w:color="auto"/>
            </w:tcBorders>
          </w:tcPr>
          <w:p w14:paraId="69877929" w14:textId="77777777" w:rsidR="004A3D61" w:rsidRPr="00A679CA" w:rsidRDefault="004A3D61" w:rsidP="00587213">
            <w:pPr>
              <w:spacing w:line="256" w:lineRule="auto"/>
              <w:jc w:val="center"/>
              <w:rPr>
                <w:rFonts w:ascii="Times New Roman" w:hAnsi="Times New Roman" w:cs="Times New Roman"/>
                <w:lang w:eastAsia="zh-CN"/>
              </w:rPr>
            </w:pPr>
          </w:p>
        </w:tc>
      </w:tr>
      <w:tr w:rsidR="004A3D61" w:rsidRPr="004F31B9" w14:paraId="507369CB" w14:textId="77777777" w:rsidTr="00587213">
        <w:trPr>
          <w:cantSplit/>
          <w:trHeight w:val="737"/>
        </w:trPr>
        <w:tc>
          <w:tcPr>
            <w:tcW w:w="5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F15CE0" w14:textId="77777777" w:rsidR="004A3D61" w:rsidRPr="00A679CA" w:rsidRDefault="004A3D61" w:rsidP="00587213">
            <w:pPr>
              <w:spacing w:after="0" w:line="240" w:lineRule="auto"/>
              <w:jc w:val="both"/>
              <w:rPr>
                <w:rFonts w:ascii="Times New Roman" w:hAnsi="Times New Roman" w:cs="Times New Roman"/>
                <w:b/>
                <w:bCs/>
              </w:rPr>
            </w:pPr>
            <w:r w:rsidRPr="00A679CA">
              <w:rPr>
                <w:rFonts w:ascii="Times New Roman" w:hAnsi="Times New Roman" w:cs="Times New Roman"/>
                <w:b/>
              </w:rPr>
              <w:t xml:space="preserve">Pirmas parametras </w:t>
            </w:r>
            <w:r w:rsidRPr="00A679CA">
              <w:rPr>
                <w:rFonts w:ascii="Times New Roman" w:hAnsi="Times New Roman" w:cs="Times New Roman"/>
                <w:b/>
                <w:bCs/>
              </w:rPr>
              <w:t>(T</w:t>
            </w:r>
            <w:r w:rsidRPr="00A679CA">
              <w:rPr>
                <w:rFonts w:ascii="Times New Roman" w:hAnsi="Times New Roman" w:cs="Times New Roman"/>
                <w:b/>
                <w:bCs/>
                <w:vertAlign w:val="subscript"/>
              </w:rPr>
              <w:t>1</w:t>
            </w:r>
            <w:r w:rsidRPr="00A679CA">
              <w:rPr>
                <w:rFonts w:ascii="Times New Roman" w:hAnsi="Times New Roman" w:cs="Times New Roman"/>
                <w:b/>
                <w:bCs/>
              </w:rPr>
              <w:t xml:space="preserve">) </w:t>
            </w:r>
          </w:p>
          <w:p w14:paraId="0284F198" w14:textId="62C9B0B4" w:rsidR="004A3D61" w:rsidRPr="00A679CA" w:rsidRDefault="004A3D61" w:rsidP="00587213">
            <w:pPr>
              <w:spacing w:after="0" w:line="240" w:lineRule="auto"/>
              <w:rPr>
                <w:rFonts w:ascii="Times New Roman" w:hAnsi="Times New Roman" w:cs="Times New Roman"/>
                <w:lang w:eastAsia="zh-CN"/>
              </w:rPr>
            </w:pPr>
            <w:r>
              <w:rPr>
                <w:rFonts w:ascii="Times New Roman" w:hAnsi="Times New Roman" w:cs="Times New Roman"/>
              </w:rPr>
              <w:t>Garantinis laikotarpis.</w:t>
            </w: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34FD34" w14:textId="77777777" w:rsidR="004A3D61" w:rsidRPr="00A679CA" w:rsidRDefault="004A3D61" w:rsidP="00587213">
            <w:pPr>
              <w:pStyle w:val="NoSpacing"/>
              <w:jc w:val="center"/>
              <w:rPr>
                <w:rFonts w:ascii="Times New Roman" w:hAnsi="Times New Roman" w:cs="Times New Roman"/>
                <w:lang w:eastAsia="zh-CN"/>
              </w:rPr>
            </w:pPr>
            <w:r w:rsidRPr="00A679CA">
              <w:rPr>
                <w:rFonts w:ascii="Times New Roman" w:hAnsi="Times New Roman" w:cs="Times New Roman"/>
              </w:rPr>
              <w:t>Max - max balų, Min - 0 balų</w:t>
            </w:r>
          </w:p>
          <w:p w14:paraId="28E29B72" w14:textId="77777777" w:rsidR="004A3D61" w:rsidRPr="00A679CA" w:rsidRDefault="004A3D61" w:rsidP="00587213">
            <w:pPr>
              <w:spacing w:after="0" w:line="257" w:lineRule="auto"/>
              <w:jc w:val="center"/>
              <w:rPr>
                <w:rFonts w:ascii="Times New Roman" w:hAnsi="Times New Roman" w:cs="Times New Roman"/>
                <w:lang w:eastAsia="zh-CN"/>
              </w:rPr>
            </w:pP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722FF2" w14:textId="616CCC90" w:rsidR="004A3D61" w:rsidRPr="00A679CA" w:rsidRDefault="004A3D61" w:rsidP="00587213">
            <w:pPr>
              <w:spacing w:line="256" w:lineRule="auto"/>
              <w:jc w:val="center"/>
              <w:rPr>
                <w:rFonts w:ascii="Times New Roman" w:hAnsi="Times New Roman" w:cs="Times New Roman"/>
                <w:lang w:eastAsia="zh-CN"/>
              </w:rPr>
            </w:pPr>
            <w:r w:rsidRPr="00A679CA">
              <w:rPr>
                <w:rFonts w:ascii="Times New Roman" w:eastAsia="Calibri" w:hAnsi="Times New Roman" w:cs="Times New Roman"/>
                <w:bCs/>
              </w:rPr>
              <w:t>Q</w:t>
            </w:r>
            <w:r w:rsidRPr="00A679CA">
              <w:rPr>
                <w:rFonts w:ascii="Times New Roman" w:eastAsia="Calibri" w:hAnsi="Times New Roman" w:cs="Times New Roman"/>
                <w:bCs/>
                <w:vertAlign w:val="subscript"/>
              </w:rPr>
              <w:t>1</w:t>
            </w:r>
            <w:r w:rsidRPr="00A679CA">
              <w:rPr>
                <w:rFonts w:ascii="Times New Roman" w:hAnsi="Times New Roman" w:cs="Times New Roman"/>
                <w:lang w:eastAsia="zh-CN"/>
              </w:rPr>
              <w:t>= 1</w:t>
            </w:r>
            <w:r>
              <w:rPr>
                <w:rFonts w:ascii="Times New Roman" w:hAnsi="Times New Roman" w:cs="Times New Roman"/>
                <w:lang w:eastAsia="zh-CN"/>
              </w:rPr>
              <w:t>5</w:t>
            </w:r>
          </w:p>
        </w:tc>
        <w:tc>
          <w:tcPr>
            <w:tcW w:w="1528" w:type="dxa"/>
            <w:tcBorders>
              <w:top w:val="single" w:sz="4" w:space="0" w:color="auto"/>
              <w:left w:val="single" w:sz="4" w:space="0" w:color="auto"/>
              <w:bottom w:val="single" w:sz="4" w:space="0" w:color="auto"/>
              <w:right w:val="single" w:sz="4" w:space="0" w:color="auto"/>
            </w:tcBorders>
            <w:vAlign w:val="center"/>
          </w:tcPr>
          <w:p w14:paraId="6FA60DFC" w14:textId="1B634424" w:rsidR="004A3D61" w:rsidRPr="00A679CA" w:rsidRDefault="004A3D61" w:rsidP="00587213">
            <w:pPr>
              <w:pStyle w:val="TableParagraph"/>
              <w:jc w:val="center"/>
            </w:pPr>
            <w:r>
              <w:t>5 metai ir daugiau – 15 balų; 2 metai – 0 balų.</w:t>
            </w:r>
          </w:p>
        </w:tc>
      </w:tr>
      <w:tr w:rsidR="004A3D61" w:rsidRPr="004F31B9" w14:paraId="0BD5F2A9" w14:textId="77777777" w:rsidTr="00587213">
        <w:trPr>
          <w:trHeight w:val="820"/>
        </w:trPr>
        <w:tc>
          <w:tcPr>
            <w:tcW w:w="5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E644A" w14:textId="77777777" w:rsidR="004A3D61" w:rsidRPr="00A679CA" w:rsidRDefault="004A3D61" w:rsidP="00587213">
            <w:pPr>
              <w:spacing w:after="0" w:line="240" w:lineRule="auto"/>
              <w:jc w:val="both"/>
              <w:rPr>
                <w:rFonts w:ascii="Times New Roman" w:hAnsi="Times New Roman" w:cs="Times New Roman"/>
                <w:b/>
                <w:bCs/>
              </w:rPr>
            </w:pPr>
            <w:r w:rsidRPr="00A679CA">
              <w:rPr>
                <w:rFonts w:ascii="Times New Roman" w:hAnsi="Times New Roman" w:cs="Times New Roman"/>
                <w:b/>
                <w:bCs/>
              </w:rPr>
              <w:t>Antras parametras (T</w:t>
            </w:r>
            <w:r w:rsidRPr="00A679CA">
              <w:rPr>
                <w:rFonts w:ascii="Times New Roman" w:hAnsi="Times New Roman" w:cs="Times New Roman"/>
                <w:b/>
                <w:bCs/>
                <w:vertAlign w:val="subscript"/>
              </w:rPr>
              <w:t>2</w:t>
            </w:r>
            <w:r w:rsidRPr="00A679CA">
              <w:rPr>
                <w:rFonts w:ascii="Times New Roman" w:hAnsi="Times New Roman" w:cs="Times New Roman"/>
                <w:b/>
                <w:bCs/>
              </w:rPr>
              <w:t>)</w:t>
            </w:r>
          </w:p>
          <w:p w14:paraId="1B4A5908" w14:textId="6CDE7EA7" w:rsidR="004A3D61" w:rsidRPr="00A679CA" w:rsidRDefault="004A3D61" w:rsidP="00587213">
            <w:pPr>
              <w:rPr>
                <w:rFonts w:ascii="Times New Roman" w:hAnsi="Times New Roman" w:cs="Times New Roman"/>
              </w:rPr>
            </w:pPr>
            <w:r w:rsidRPr="00F057F7">
              <w:rPr>
                <w:rFonts w:ascii="Times New Roman" w:hAnsi="Times New Roman" w:cs="Times New Roman"/>
              </w:rPr>
              <w:t>Ratukų dydis ≥ 150 mm</w:t>
            </w: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463BFC" w14:textId="77777777" w:rsidR="004A3D61" w:rsidRPr="00A679CA" w:rsidRDefault="004A3D61" w:rsidP="00587213">
            <w:pPr>
              <w:spacing w:after="0" w:line="257" w:lineRule="auto"/>
              <w:jc w:val="center"/>
              <w:rPr>
                <w:rFonts w:ascii="Times New Roman" w:hAnsi="Times New Roman" w:cs="Times New Roman"/>
                <w:lang w:eastAsia="zh-CN"/>
              </w:rPr>
            </w:pPr>
            <w:r w:rsidRPr="00A679CA">
              <w:rPr>
                <w:rFonts w:ascii="Times New Roman" w:hAnsi="Times New Roman" w:cs="Times New Roman"/>
                <w:lang w:eastAsia="zh-CN"/>
              </w:rPr>
              <w:t>Statinis:</w:t>
            </w:r>
          </w:p>
          <w:p w14:paraId="3777EF3D" w14:textId="77777777" w:rsidR="004A3D61" w:rsidRPr="00A679CA" w:rsidRDefault="004A3D61" w:rsidP="00587213">
            <w:pPr>
              <w:spacing w:after="0" w:line="257" w:lineRule="auto"/>
              <w:jc w:val="center"/>
              <w:rPr>
                <w:rFonts w:ascii="Times New Roman" w:hAnsi="Times New Roman" w:cs="Times New Roman"/>
                <w:lang w:eastAsia="zh-CN"/>
              </w:rPr>
            </w:pPr>
            <w:r w:rsidRPr="00A679CA">
              <w:rPr>
                <w:rFonts w:ascii="Times New Roman" w:hAnsi="Times New Roman" w:cs="Times New Roman"/>
                <w:lang w:eastAsia="zh-CN"/>
              </w:rPr>
              <w:t>(yra/nėra)</w:t>
            </w: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21D5F3" w14:textId="64ACDF3C" w:rsidR="004A3D61" w:rsidRPr="00A679CA" w:rsidRDefault="004A3D61" w:rsidP="00587213">
            <w:pPr>
              <w:spacing w:line="256" w:lineRule="auto"/>
              <w:jc w:val="center"/>
              <w:rPr>
                <w:rFonts w:ascii="Times New Roman" w:eastAsia="Calibri" w:hAnsi="Times New Roman" w:cs="Times New Roman"/>
                <w:bCs/>
              </w:rPr>
            </w:pPr>
            <w:r w:rsidRPr="00A679CA">
              <w:rPr>
                <w:rFonts w:ascii="Times New Roman" w:eastAsia="Calibri" w:hAnsi="Times New Roman" w:cs="Times New Roman"/>
                <w:bCs/>
              </w:rPr>
              <w:t>Q</w:t>
            </w:r>
            <w:r w:rsidRPr="00A679CA">
              <w:rPr>
                <w:rFonts w:ascii="Times New Roman" w:eastAsia="Calibri" w:hAnsi="Times New Roman" w:cs="Times New Roman"/>
                <w:bCs/>
                <w:vertAlign w:val="subscript"/>
              </w:rPr>
              <w:t>2</w:t>
            </w:r>
            <w:r w:rsidRPr="00A679CA">
              <w:rPr>
                <w:rFonts w:ascii="Times New Roman" w:hAnsi="Times New Roman" w:cs="Times New Roman"/>
                <w:lang w:eastAsia="zh-CN"/>
              </w:rPr>
              <w:t xml:space="preserve">= </w:t>
            </w:r>
            <w:r>
              <w:rPr>
                <w:rFonts w:ascii="Times New Roman" w:hAnsi="Times New Roman" w:cs="Times New Roman"/>
                <w:lang w:eastAsia="zh-CN"/>
              </w:rPr>
              <w:t>5</w:t>
            </w:r>
          </w:p>
        </w:tc>
        <w:tc>
          <w:tcPr>
            <w:tcW w:w="1528" w:type="dxa"/>
            <w:tcBorders>
              <w:top w:val="single" w:sz="4" w:space="0" w:color="auto"/>
              <w:left w:val="single" w:sz="4" w:space="0" w:color="auto"/>
              <w:bottom w:val="single" w:sz="4" w:space="0" w:color="auto"/>
              <w:right w:val="single" w:sz="4" w:space="0" w:color="auto"/>
            </w:tcBorders>
            <w:vAlign w:val="center"/>
          </w:tcPr>
          <w:p w14:paraId="20197623" w14:textId="2D5CCBEC" w:rsidR="004A3D61" w:rsidRPr="00A679CA" w:rsidRDefault="004A3D61" w:rsidP="00587213">
            <w:pPr>
              <w:spacing w:line="256" w:lineRule="auto"/>
              <w:jc w:val="center"/>
              <w:rPr>
                <w:rFonts w:ascii="Times New Roman" w:eastAsia="Calibri" w:hAnsi="Times New Roman" w:cs="Times New Roman"/>
                <w:bCs/>
              </w:rPr>
            </w:pPr>
            <w:r>
              <w:rPr>
                <w:rFonts w:ascii="Times New Roman" w:eastAsia="Calibri" w:hAnsi="Times New Roman" w:cs="Times New Roman"/>
                <w:bCs/>
              </w:rPr>
              <w:t>Taip – 5 balųai Ne – 0 balų</w:t>
            </w:r>
          </w:p>
        </w:tc>
      </w:tr>
      <w:tr w:rsidR="004A3D61" w:rsidRPr="004F31B9" w14:paraId="0DAD62D1" w14:textId="77777777" w:rsidTr="00587213">
        <w:trPr>
          <w:trHeight w:val="649"/>
        </w:trPr>
        <w:tc>
          <w:tcPr>
            <w:tcW w:w="5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AFDFC" w14:textId="77777777" w:rsidR="004A3D61" w:rsidRPr="00A679CA" w:rsidRDefault="004A3D61" w:rsidP="00587213">
            <w:pPr>
              <w:spacing w:after="0" w:line="240" w:lineRule="auto"/>
              <w:ind w:left="30"/>
              <w:jc w:val="both"/>
              <w:rPr>
                <w:rFonts w:ascii="Times New Roman" w:hAnsi="Times New Roman" w:cs="Times New Roman"/>
                <w:b/>
                <w:bCs/>
              </w:rPr>
            </w:pPr>
            <w:r w:rsidRPr="00A679CA">
              <w:rPr>
                <w:rFonts w:ascii="Times New Roman" w:hAnsi="Times New Roman" w:cs="Times New Roman"/>
                <w:b/>
                <w:bCs/>
              </w:rPr>
              <w:t>Trečias parametras (T</w:t>
            </w:r>
            <w:r w:rsidRPr="00A679CA">
              <w:rPr>
                <w:rFonts w:ascii="Times New Roman" w:hAnsi="Times New Roman" w:cs="Times New Roman"/>
                <w:b/>
                <w:bCs/>
                <w:vertAlign w:val="subscript"/>
              </w:rPr>
              <w:t>3</w:t>
            </w:r>
            <w:r w:rsidRPr="00A679CA">
              <w:rPr>
                <w:rFonts w:ascii="Times New Roman" w:hAnsi="Times New Roman" w:cs="Times New Roman"/>
                <w:b/>
                <w:bCs/>
              </w:rPr>
              <w:t xml:space="preserve">) </w:t>
            </w:r>
          </w:p>
          <w:p w14:paraId="6B7E760D" w14:textId="048904BB" w:rsidR="004A3D61" w:rsidRPr="00A679CA" w:rsidRDefault="004A3D61" w:rsidP="00587213">
            <w:pPr>
              <w:tabs>
                <w:tab w:val="left" w:pos="4410"/>
              </w:tabs>
              <w:spacing w:after="0" w:line="240" w:lineRule="auto"/>
              <w:ind w:left="30"/>
              <w:jc w:val="both"/>
              <w:rPr>
                <w:rFonts w:ascii="Times New Roman" w:hAnsi="Times New Roman" w:cs="Times New Roman"/>
              </w:rPr>
            </w:pPr>
            <w:r w:rsidRPr="004A3D61">
              <w:rPr>
                <w:rFonts w:ascii="Times New Roman" w:eastAsia="Times New Roman" w:hAnsi="Times New Roman" w:cs="Times New Roman"/>
                <w:color w:val="000000"/>
                <w:lang w:val="pt-BR"/>
              </w:rPr>
              <w:t>Skubaus sustab</w:t>
            </w:r>
            <w:r>
              <w:rPr>
                <w:rFonts w:ascii="Times New Roman" w:eastAsia="Times New Roman" w:hAnsi="Times New Roman" w:cs="Times New Roman"/>
                <w:color w:val="000000"/>
                <w:lang w:val="pt-BR"/>
              </w:rPr>
              <w:t>d</w:t>
            </w:r>
            <w:r w:rsidRPr="004A3D61">
              <w:rPr>
                <w:rFonts w:ascii="Times New Roman" w:eastAsia="Times New Roman" w:hAnsi="Times New Roman" w:cs="Times New Roman"/>
                <w:color w:val="000000"/>
                <w:lang w:val="pt-BR"/>
              </w:rPr>
              <w:t>ymo mygtukas</w:t>
            </w:r>
            <w:r w:rsidRPr="00A679CA">
              <w:rPr>
                <w:rFonts w:ascii="Times New Roman" w:eastAsia="Times New Roman" w:hAnsi="Times New Roman" w:cs="Times New Roman"/>
                <w:color w:val="000000"/>
              </w:rPr>
              <w:tab/>
            </w: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83B1D4" w14:textId="77777777" w:rsidR="004A3D61" w:rsidRPr="00A679CA" w:rsidRDefault="004A3D61" w:rsidP="00587213">
            <w:pPr>
              <w:spacing w:after="0" w:line="257" w:lineRule="auto"/>
              <w:jc w:val="center"/>
              <w:rPr>
                <w:rFonts w:ascii="Times New Roman" w:hAnsi="Times New Roman" w:cs="Times New Roman"/>
                <w:lang w:eastAsia="zh-CN"/>
              </w:rPr>
            </w:pPr>
            <w:r w:rsidRPr="00A679CA">
              <w:rPr>
                <w:rFonts w:ascii="Times New Roman" w:hAnsi="Times New Roman" w:cs="Times New Roman"/>
                <w:lang w:eastAsia="zh-CN"/>
              </w:rPr>
              <w:t>Statinis:</w:t>
            </w:r>
          </w:p>
          <w:p w14:paraId="7049FB70" w14:textId="77777777" w:rsidR="004A3D61" w:rsidRPr="00A679CA" w:rsidRDefault="004A3D61" w:rsidP="00587213">
            <w:pPr>
              <w:spacing w:after="0" w:line="257" w:lineRule="auto"/>
              <w:jc w:val="center"/>
              <w:rPr>
                <w:rFonts w:ascii="Times New Roman" w:hAnsi="Times New Roman" w:cs="Times New Roman"/>
                <w:lang w:eastAsia="zh-CN"/>
              </w:rPr>
            </w:pPr>
            <w:r w:rsidRPr="00A679CA">
              <w:rPr>
                <w:rFonts w:ascii="Times New Roman" w:hAnsi="Times New Roman" w:cs="Times New Roman"/>
                <w:lang w:eastAsia="zh-CN"/>
              </w:rPr>
              <w:t>(yra/nėra)</w:t>
            </w: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3FE767" w14:textId="3A21ED15" w:rsidR="004A3D61" w:rsidRPr="00A679CA" w:rsidRDefault="004A3D61" w:rsidP="00587213">
            <w:pPr>
              <w:spacing w:line="256" w:lineRule="auto"/>
              <w:jc w:val="center"/>
              <w:rPr>
                <w:rFonts w:ascii="Times New Roman" w:eastAsia="Calibri" w:hAnsi="Times New Roman" w:cs="Times New Roman"/>
                <w:bCs/>
              </w:rPr>
            </w:pPr>
            <w:r w:rsidRPr="00A679CA">
              <w:rPr>
                <w:rFonts w:ascii="Times New Roman" w:eastAsia="Calibri" w:hAnsi="Times New Roman" w:cs="Times New Roman"/>
                <w:bCs/>
              </w:rPr>
              <w:t>Q</w:t>
            </w:r>
            <w:r w:rsidRPr="00A679CA">
              <w:rPr>
                <w:rFonts w:ascii="Times New Roman" w:eastAsia="Calibri" w:hAnsi="Times New Roman" w:cs="Times New Roman"/>
                <w:bCs/>
                <w:vertAlign w:val="subscript"/>
              </w:rPr>
              <w:t>3</w:t>
            </w:r>
            <w:r w:rsidRPr="00A679CA">
              <w:rPr>
                <w:rFonts w:ascii="Times New Roman" w:eastAsia="Calibri" w:hAnsi="Times New Roman" w:cs="Times New Roman"/>
                <w:bCs/>
              </w:rPr>
              <w:t xml:space="preserve">= </w:t>
            </w:r>
            <w:r>
              <w:rPr>
                <w:rFonts w:ascii="Times New Roman" w:eastAsia="Calibri" w:hAnsi="Times New Roman" w:cs="Times New Roman"/>
                <w:bCs/>
              </w:rPr>
              <w:t>10</w:t>
            </w:r>
          </w:p>
        </w:tc>
        <w:tc>
          <w:tcPr>
            <w:tcW w:w="1528" w:type="dxa"/>
            <w:tcBorders>
              <w:top w:val="single" w:sz="4" w:space="0" w:color="auto"/>
              <w:left w:val="single" w:sz="4" w:space="0" w:color="auto"/>
              <w:bottom w:val="single" w:sz="4" w:space="0" w:color="auto"/>
              <w:right w:val="single" w:sz="4" w:space="0" w:color="auto"/>
            </w:tcBorders>
            <w:vAlign w:val="center"/>
          </w:tcPr>
          <w:p w14:paraId="6B9D5406" w14:textId="51287F00" w:rsidR="004A3D61" w:rsidRPr="00A679CA" w:rsidRDefault="004A3D61" w:rsidP="00587213">
            <w:pPr>
              <w:spacing w:line="256" w:lineRule="auto"/>
              <w:jc w:val="center"/>
              <w:rPr>
                <w:rFonts w:ascii="Times New Roman" w:eastAsia="Calibri" w:hAnsi="Times New Roman" w:cs="Times New Roman"/>
                <w:bCs/>
              </w:rPr>
            </w:pPr>
            <w:r>
              <w:rPr>
                <w:rFonts w:ascii="Times New Roman" w:eastAsia="Calibri" w:hAnsi="Times New Roman" w:cs="Times New Roman"/>
                <w:bCs/>
              </w:rPr>
              <w:t>Taip – 10 balų, Ne – 0 balų</w:t>
            </w:r>
          </w:p>
        </w:tc>
      </w:tr>
      <w:tr w:rsidR="004A3D61" w:rsidRPr="004F31B9" w14:paraId="38F86C85" w14:textId="77777777" w:rsidTr="00587213">
        <w:trPr>
          <w:trHeight w:val="890"/>
        </w:trPr>
        <w:tc>
          <w:tcPr>
            <w:tcW w:w="5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4B07C" w14:textId="77777777" w:rsidR="004A3D61" w:rsidRPr="00A679CA" w:rsidRDefault="004A3D61" w:rsidP="00587213">
            <w:pPr>
              <w:spacing w:after="0" w:line="240" w:lineRule="auto"/>
              <w:ind w:left="30"/>
              <w:jc w:val="both"/>
              <w:rPr>
                <w:rFonts w:ascii="Times New Roman" w:hAnsi="Times New Roman" w:cs="Times New Roman"/>
                <w:b/>
                <w:bCs/>
              </w:rPr>
            </w:pPr>
            <w:r w:rsidRPr="00A679CA">
              <w:rPr>
                <w:rFonts w:ascii="Times New Roman" w:hAnsi="Times New Roman" w:cs="Times New Roman"/>
                <w:b/>
                <w:bCs/>
              </w:rPr>
              <w:t>Ketvirtas parametras (T</w:t>
            </w:r>
            <w:r w:rsidRPr="00A679CA">
              <w:rPr>
                <w:rFonts w:ascii="Times New Roman" w:hAnsi="Times New Roman" w:cs="Times New Roman"/>
                <w:b/>
                <w:bCs/>
                <w:vertAlign w:val="subscript"/>
              </w:rPr>
              <w:t>4</w:t>
            </w:r>
            <w:r w:rsidRPr="00A679CA">
              <w:rPr>
                <w:rFonts w:ascii="Times New Roman" w:hAnsi="Times New Roman" w:cs="Times New Roman"/>
                <w:b/>
                <w:bCs/>
              </w:rPr>
              <w:t xml:space="preserve">) </w:t>
            </w:r>
          </w:p>
          <w:p w14:paraId="61E3669A" w14:textId="7300AD5E" w:rsidR="004A3D61" w:rsidRPr="00A679CA" w:rsidRDefault="004A3D61" w:rsidP="00587213">
            <w:pPr>
              <w:spacing w:after="0" w:line="240" w:lineRule="auto"/>
              <w:ind w:left="30"/>
              <w:jc w:val="both"/>
              <w:rPr>
                <w:rFonts w:ascii="Times New Roman" w:hAnsi="Times New Roman" w:cs="Times New Roman"/>
              </w:rPr>
            </w:pPr>
            <w:r w:rsidRPr="004A3D61">
              <w:rPr>
                <w:rFonts w:ascii="Times New Roman" w:hAnsi="Times New Roman" w:cs="Times New Roman"/>
              </w:rPr>
              <w:t>Vežimėlio platforma pralaidi rentgeno spinduliams su integruotu rentgeno kasetės dėklu</w:t>
            </w:r>
            <w:r>
              <w:rPr>
                <w:rFonts w:ascii="Times New Roman" w:hAnsi="Times New Roman" w:cs="Times New Roman"/>
              </w:rPr>
              <w:t>, kurio</w:t>
            </w:r>
            <w:r w:rsidRPr="004A3D61">
              <w:rPr>
                <w:rFonts w:ascii="Times New Roman" w:hAnsi="Times New Roman" w:cs="Times New Roman"/>
              </w:rPr>
              <w:t xml:space="preserve"> išoriniai matmenys ne mažesni</w:t>
            </w:r>
            <w:r>
              <w:rPr>
                <w:rFonts w:ascii="Times New Roman" w:hAnsi="Times New Roman" w:cs="Times New Roman"/>
              </w:rPr>
              <w:t xml:space="preserve"> kaip</w:t>
            </w:r>
            <w:r w:rsidRPr="004A3D61">
              <w:rPr>
                <w:rFonts w:ascii="Times New Roman" w:hAnsi="Times New Roman" w:cs="Times New Roman"/>
              </w:rPr>
              <w:t xml:space="preserve"> 46</w:t>
            </w:r>
            <w:r>
              <w:rPr>
                <w:rFonts w:ascii="Times New Roman" w:hAnsi="Times New Roman" w:cs="Times New Roman"/>
              </w:rPr>
              <w:t xml:space="preserve"> </w:t>
            </w:r>
            <w:r w:rsidRPr="004A3D61">
              <w:rPr>
                <w:rFonts w:ascii="Times New Roman" w:hAnsi="Times New Roman" w:cs="Times New Roman"/>
              </w:rPr>
              <w:t>cm</w:t>
            </w: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E40ED0" w14:textId="77777777" w:rsidR="004A3D61" w:rsidRPr="00A679CA" w:rsidRDefault="004A3D61" w:rsidP="00587213">
            <w:pPr>
              <w:spacing w:after="0" w:line="257" w:lineRule="auto"/>
              <w:jc w:val="center"/>
              <w:rPr>
                <w:rFonts w:ascii="Times New Roman" w:hAnsi="Times New Roman" w:cs="Times New Roman"/>
                <w:lang w:eastAsia="zh-CN"/>
              </w:rPr>
            </w:pPr>
            <w:r w:rsidRPr="00A679CA">
              <w:rPr>
                <w:rFonts w:ascii="Times New Roman" w:hAnsi="Times New Roman" w:cs="Times New Roman"/>
                <w:lang w:eastAsia="zh-CN"/>
              </w:rPr>
              <w:t>Statinis:</w:t>
            </w:r>
          </w:p>
          <w:p w14:paraId="27193ED8" w14:textId="77777777" w:rsidR="004A3D61" w:rsidRPr="00A679CA" w:rsidRDefault="004A3D61" w:rsidP="00587213">
            <w:pPr>
              <w:spacing w:after="0" w:line="257" w:lineRule="auto"/>
              <w:jc w:val="center"/>
              <w:rPr>
                <w:rFonts w:ascii="Times New Roman" w:hAnsi="Times New Roman" w:cs="Times New Roman"/>
                <w:lang w:eastAsia="zh-CN"/>
              </w:rPr>
            </w:pPr>
            <w:r w:rsidRPr="00A679CA">
              <w:rPr>
                <w:rFonts w:ascii="Times New Roman" w:hAnsi="Times New Roman" w:cs="Times New Roman"/>
                <w:lang w:eastAsia="zh-CN"/>
              </w:rPr>
              <w:t>(yra/nėra)</w:t>
            </w: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8CB2EC" w14:textId="773FC7A0" w:rsidR="004A3D61" w:rsidRPr="00A679CA" w:rsidRDefault="004A3D61" w:rsidP="00587213">
            <w:pPr>
              <w:spacing w:line="256" w:lineRule="auto"/>
              <w:jc w:val="center"/>
              <w:rPr>
                <w:rFonts w:ascii="Times New Roman" w:eastAsia="Calibri" w:hAnsi="Times New Roman" w:cs="Times New Roman"/>
                <w:bCs/>
                <w:lang w:val="en-US"/>
              </w:rPr>
            </w:pPr>
            <w:r w:rsidRPr="00A679CA">
              <w:rPr>
                <w:rFonts w:ascii="Times New Roman" w:eastAsia="Calibri" w:hAnsi="Times New Roman" w:cs="Times New Roman"/>
                <w:bCs/>
              </w:rPr>
              <w:t>Q</w:t>
            </w:r>
            <w:r w:rsidRPr="004A3D61">
              <w:rPr>
                <w:rFonts w:ascii="Times New Roman" w:eastAsia="Calibri" w:hAnsi="Times New Roman" w:cs="Times New Roman"/>
                <w:bCs/>
                <w:vertAlign w:val="subscript"/>
              </w:rPr>
              <w:t>4</w:t>
            </w:r>
            <w:r w:rsidRPr="00A679CA">
              <w:rPr>
                <w:rFonts w:ascii="Times New Roman" w:eastAsia="Calibri" w:hAnsi="Times New Roman" w:cs="Times New Roman"/>
                <w:bCs/>
                <w:lang w:val="en-US"/>
              </w:rPr>
              <w:t xml:space="preserve">= </w:t>
            </w:r>
            <w:r>
              <w:rPr>
                <w:rFonts w:ascii="Times New Roman" w:eastAsia="Calibri" w:hAnsi="Times New Roman" w:cs="Times New Roman"/>
                <w:bCs/>
                <w:lang w:val="en-US"/>
              </w:rPr>
              <w:t>10</w:t>
            </w:r>
          </w:p>
        </w:tc>
        <w:tc>
          <w:tcPr>
            <w:tcW w:w="1528" w:type="dxa"/>
            <w:tcBorders>
              <w:top w:val="single" w:sz="4" w:space="0" w:color="auto"/>
              <w:left w:val="single" w:sz="4" w:space="0" w:color="auto"/>
              <w:bottom w:val="single" w:sz="4" w:space="0" w:color="auto"/>
              <w:right w:val="single" w:sz="4" w:space="0" w:color="auto"/>
            </w:tcBorders>
            <w:vAlign w:val="center"/>
          </w:tcPr>
          <w:p w14:paraId="46B8C207" w14:textId="4AE11A0E" w:rsidR="004A3D61" w:rsidRPr="00A679CA" w:rsidRDefault="004A3D61" w:rsidP="00587213">
            <w:pPr>
              <w:spacing w:line="256" w:lineRule="auto"/>
              <w:jc w:val="center"/>
              <w:rPr>
                <w:rFonts w:ascii="Times New Roman" w:eastAsia="Calibri" w:hAnsi="Times New Roman" w:cs="Times New Roman"/>
                <w:bCs/>
              </w:rPr>
            </w:pPr>
            <w:r w:rsidRPr="004A3D61">
              <w:rPr>
                <w:rFonts w:ascii="Times New Roman" w:eastAsia="Calibri" w:hAnsi="Times New Roman" w:cs="Times New Roman"/>
                <w:bCs/>
              </w:rPr>
              <w:t xml:space="preserve">Taip – </w:t>
            </w:r>
            <w:r>
              <w:rPr>
                <w:rFonts w:ascii="Times New Roman" w:eastAsia="Calibri" w:hAnsi="Times New Roman" w:cs="Times New Roman"/>
                <w:bCs/>
              </w:rPr>
              <w:t>10</w:t>
            </w:r>
            <w:r w:rsidRPr="004A3D61">
              <w:rPr>
                <w:rFonts w:ascii="Times New Roman" w:eastAsia="Calibri" w:hAnsi="Times New Roman" w:cs="Times New Roman"/>
                <w:bCs/>
              </w:rPr>
              <w:t xml:space="preserve"> bal</w:t>
            </w:r>
            <w:r>
              <w:rPr>
                <w:rFonts w:ascii="Times New Roman" w:eastAsia="Calibri" w:hAnsi="Times New Roman" w:cs="Times New Roman"/>
                <w:bCs/>
              </w:rPr>
              <w:t>ai</w:t>
            </w:r>
            <w:r w:rsidRPr="004A3D61">
              <w:rPr>
                <w:rFonts w:ascii="Times New Roman" w:eastAsia="Calibri" w:hAnsi="Times New Roman" w:cs="Times New Roman"/>
                <w:bCs/>
              </w:rPr>
              <w:t>, Ne – 0 balų</w:t>
            </w:r>
          </w:p>
        </w:tc>
      </w:tr>
    </w:tbl>
    <w:p w14:paraId="181EBFBA" w14:textId="77777777" w:rsidR="004A3D61" w:rsidRDefault="004A3D61" w:rsidP="007E1117">
      <w:pPr>
        <w:ind w:left="-562" w:firstLine="850"/>
        <w:jc w:val="both"/>
        <w:rPr>
          <w:rFonts w:ascii="Times New Roman" w:hAnsi="Times New Roman" w:cs="Times New Roman"/>
          <w:bCs/>
          <w:sz w:val="24"/>
          <w:szCs w:val="24"/>
          <w:lang w:eastAsia="zh-CN"/>
        </w:rPr>
      </w:pPr>
    </w:p>
    <w:p w14:paraId="0AEF2D73" w14:textId="70858740" w:rsidR="004A3D61" w:rsidRPr="007E1117" w:rsidRDefault="004A3D61" w:rsidP="004A3D61">
      <w:pPr>
        <w:ind w:left="-562" w:firstLine="850"/>
        <w:jc w:val="center"/>
        <w:rPr>
          <w:rFonts w:ascii="Times New Roman" w:hAnsi="Times New Roman" w:cs="Times New Roman"/>
          <w:bCs/>
          <w:sz w:val="24"/>
          <w:szCs w:val="24"/>
          <w:lang w:eastAsia="zh-CN"/>
        </w:rPr>
      </w:pPr>
      <w:r>
        <w:rPr>
          <w:rFonts w:ascii="Times New Roman" w:hAnsi="Times New Roman" w:cs="Times New Roman"/>
          <w:bCs/>
          <w:sz w:val="24"/>
          <w:szCs w:val="24"/>
          <w:lang w:eastAsia="zh-CN"/>
        </w:rPr>
        <w:t>_____________</w:t>
      </w:r>
    </w:p>
    <w:sectPr w:rsidR="004A3D61" w:rsidRPr="007E1117" w:rsidSect="007C480B">
      <w:footerReference w:type="default" r:id="rId10"/>
      <w:pgSz w:w="11906" w:h="16838"/>
      <w:pgMar w:top="540" w:right="566" w:bottom="108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766C9" w14:textId="77777777" w:rsidR="009C26FB" w:rsidRDefault="009C26FB" w:rsidP="00B25795">
      <w:pPr>
        <w:spacing w:after="0" w:line="240" w:lineRule="auto"/>
      </w:pPr>
      <w:r>
        <w:separator/>
      </w:r>
    </w:p>
  </w:endnote>
  <w:endnote w:type="continuationSeparator" w:id="0">
    <w:p w14:paraId="4CB4D46B" w14:textId="77777777" w:rsidR="009C26FB" w:rsidRDefault="009C26FB" w:rsidP="00B25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Neue Light">
    <w:altName w:val="Arial Nova Light"/>
    <w:charset w:val="00"/>
    <w:family w:val="auto"/>
    <w:pitch w:val="variable"/>
    <w:sig w:usb0="A00002FF" w:usb1="5000205B" w:usb2="00000002" w:usb3="00000000" w:csb0="00000007" w:csb1="00000000"/>
  </w:font>
  <w:font w:name="SimSun">
    <w:altName w:val="宋体"/>
    <w:panose1 w:val="02010600030101010101"/>
    <w:charset w:val="86"/>
    <w:family w:val="auto"/>
    <w:pitch w:val="variable"/>
    <w:sig w:usb0="00000203" w:usb1="288F0000" w:usb2="00000016" w:usb3="00000000" w:csb0="00040001" w:csb1="00000000"/>
  </w:font>
  <w:font w:name="font220">
    <w:altName w:val="Calibri"/>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3076873"/>
      <w:docPartObj>
        <w:docPartGallery w:val="Page Numbers (Bottom of Page)"/>
        <w:docPartUnique/>
      </w:docPartObj>
    </w:sdtPr>
    <w:sdtContent>
      <w:p w14:paraId="5F2AF9C2" w14:textId="025CAD26" w:rsidR="00781E10" w:rsidRDefault="00781E10">
        <w:pPr>
          <w:pStyle w:val="Footer"/>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165A4" w14:textId="77777777" w:rsidR="009C26FB" w:rsidRDefault="009C26FB" w:rsidP="00B25795">
      <w:pPr>
        <w:spacing w:after="0" w:line="240" w:lineRule="auto"/>
      </w:pPr>
      <w:r>
        <w:separator/>
      </w:r>
    </w:p>
  </w:footnote>
  <w:footnote w:type="continuationSeparator" w:id="0">
    <w:p w14:paraId="7C0540F2" w14:textId="77777777" w:rsidR="009C26FB" w:rsidRDefault="009C26FB" w:rsidP="00B257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72BD"/>
    <w:multiLevelType w:val="hybridMultilevel"/>
    <w:tmpl w:val="006C9F9A"/>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352D20"/>
    <w:multiLevelType w:val="hybridMultilevel"/>
    <w:tmpl w:val="DD4AF4B8"/>
    <w:lvl w:ilvl="0" w:tplc="1FDEF378">
      <w:numFmt w:val="bullet"/>
      <w:lvlText w:val="-"/>
      <w:lvlJc w:val="left"/>
      <w:pPr>
        <w:ind w:left="751" w:hanging="360"/>
      </w:pPr>
      <w:rPr>
        <w:rFonts w:ascii="Calibri" w:eastAsiaTheme="minorHAnsi" w:hAnsi="Calibri" w:cs="Calibri" w:hint="default"/>
      </w:rPr>
    </w:lvl>
    <w:lvl w:ilvl="1" w:tplc="04270003" w:tentative="1">
      <w:start w:val="1"/>
      <w:numFmt w:val="bullet"/>
      <w:lvlText w:val="o"/>
      <w:lvlJc w:val="left"/>
      <w:pPr>
        <w:ind w:left="1471" w:hanging="360"/>
      </w:pPr>
      <w:rPr>
        <w:rFonts w:ascii="Courier New" w:hAnsi="Courier New" w:cs="Courier New" w:hint="default"/>
      </w:rPr>
    </w:lvl>
    <w:lvl w:ilvl="2" w:tplc="04270005" w:tentative="1">
      <w:start w:val="1"/>
      <w:numFmt w:val="bullet"/>
      <w:lvlText w:val=""/>
      <w:lvlJc w:val="left"/>
      <w:pPr>
        <w:ind w:left="2191" w:hanging="360"/>
      </w:pPr>
      <w:rPr>
        <w:rFonts w:ascii="Wingdings" w:hAnsi="Wingdings" w:hint="default"/>
      </w:rPr>
    </w:lvl>
    <w:lvl w:ilvl="3" w:tplc="04270001" w:tentative="1">
      <w:start w:val="1"/>
      <w:numFmt w:val="bullet"/>
      <w:lvlText w:val=""/>
      <w:lvlJc w:val="left"/>
      <w:pPr>
        <w:ind w:left="2911" w:hanging="360"/>
      </w:pPr>
      <w:rPr>
        <w:rFonts w:ascii="Symbol" w:hAnsi="Symbol" w:hint="default"/>
      </w:rPr>
    </w:lvl>
    <w:lvl w:ilvl="4" w:tplc="04270003" w:tentative="1">
      <w:start w:val="1"/>
      <w:numFmt w:val="bullet"/>
      <w:lvlText w:val="o"/>
      <w:lvlJc w:val="left"/>
      <w:pPr>
        <w:ind w:left="3631" w:hanging="360"/>
      </w:pPr>
      <w:rPr>
        <w:rFonts w:ascii="Courier New" w:hAnsi="Courier New" w:cs="Courier New" w:hint="default"/>
      </w:rPr>
    </w:lvl>
    <w:lvl w:ilvl="5" w:tplc="04270005" w:tentative="1">
      <w:start w:val="1"/>
      <w:numFmt w:val="bullet"/>
      <w:lvlText w:val=""/>
      <w:lvlJc w:val="left"/>
      <w:pPr>
        <w:ind w:left="4351" w:hanging="360"/>
      </w:pPr>
      <w:rPr>
        <w:rFonts w:ascii="Wingdings" w:hAnsi="Wingdings" w:hint="default"/>
      </w:rPr>
    </w:lvl>
    <w:lvl w:ilvl="6" w:tplc="04270001" w:tentative="1">
      <w:start w:val="1"/>
      <w:numFmt w:val="bullet"/>
      <w:lvlText w:val=""/>
      <w:lvlJc w:val="left"/>
      <w:pPr>
        <w:ind w:left="5071" w:hanging="360"/>
      </w:pPr>
      <w:rPr>
        <w:rFonts w:ascii="Symbol" w:hAnsi="Symbol" w:hint="default"/>
      </w:rPr>
    </w:lvl>
    <w:lvl w:ilvl="7" w:tplc="04270003" w:tentative="1">
      <w:start w:val="1"/>
      <w:numFmt w:val="bullet"/>
      <w:lvlText w:val="o"/>
      <w:lvlJc w:val="left"/>
      <w:pPr>
        <w:ind w:left="5791" w:hanging="360"/>
      </w:pPr>
      <w:rPr>
        <w:rFonts w:ascii="Courier New" w:hAnsi="Courier New" w:cs="Courier New" w:hint="default"/>
      </w:rPr>
    </w:lvl>
    <w:lvl w:ilvl="8" w:tplc="04270005" w:tentative="1">
      <w:start w:val="1"/>
      <w:numFmt w:val="bullet"/>
      <w:lvlText w:val=""/>
      <w:lvlJc w:val="left"/>
      <w:pPr>
        <w:ind w:left="6511" w:hanging="360"/>
      </w:pPr>
      <w:rPr>
        <w:rFonts w:ascii="Wingdings" w:hAnsi="Wingdings" w:hint="default"/>
      </w:rPr>
    </w:lvl>
  </w:abstractNum>
  <w:abstractNum w:abstractNumId="2" w15:restartNumberingAfterBreak="0">
    <w:nsid w:val="1D0B60AD"/>
    <w:multiLevelType w:val="multilevel"/>
    <w:tmpl w:val="274E34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1E3972"/>
    <w:multiLevelType w:val="multilevel"/>
    <w:tmpl w:val="F8FA3CC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295EE1"/>
    <w:multiLevelType w:val="multilevel"/>
    <w:tmpl w:val="702CBA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501F8B"/>
    <w:multiLevelType w:val="hybridMultilevel"/>
    <w:tmpl w:val="A94C7B9A"/>
    <w:lvl w:ilvl="0" w:tplc="9D2E79F0">
      <w:start w:val="1"/>
      <w:numFmt w:val="bullet"/>
      <w:lvlText w:val="-"/>
      <w:lvlJc w:val="left"/>
      <w:pPr>
        <w:ind w:left="360" w:hanging="360"/>
      </w:pPr>
      <w:rPr>
        <w:rFonts w:ascii="Tahoma" w:eastAsiaTheme="minorHAnsi" w:hAnsi="Tahoma" w:cs="Tahoma"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4686ED0"/>
    <w:multiLevelType w:val="hybridMultilevel"/>
    <w:tmpl w:val="0A42DD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5FD1A3A"/>
    <w:multiLevelType w:val="hybridMultilevel"/>
    <w:tmpl w:val="EB4EB756"/>
    <w:lvl w:ilvl="0" w:tplc="20C80C22">
      <w:start w:val="3"/>
      <w:numFmt w:val="bullet"/>
      <w:lvlText w:val="-"/>
      <w:lvlJc w:val="left"/>
      <w:pPr>
        <w:ind w:left="1800" w:hanging="360"/>
      </w:pPr>
      <w:rPr>
        <w:rFonts w:ascii="Times New Roman" w:eastAsia="Times New Roman"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8" w15:restartNumberingAfterBreak="0">
    <w:nsid w:val="26722D1D"/>
    <w:multiLevelType w:val="multilevel"/>
    <w:tmpl w:val="F954B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A2356F"/>
    <w:multiLevelType w:val="hybridMultilevel"/>
    <w:tmpl w:val="D86401FC"/>
    <w:lvl w:ilvl="0" w:tplc="1FDEF378">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9E44560"/>
    <w:multiLevelType w:val="multilevel"/>
    <w:tmpl w:val="75F49A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0D49F3"/>
    <w:multiLevelType w:val="hybridMultilevel"/>
    <w:tmpl w:val="2E8E6166"/>
    <w:lvl w:ilvl="0" w:tplc="1F1AA478">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32C5527"/>
    <w:multiLevelType w:val="hybridMultilevel"/>
    <w:tmpl w:val="F52E71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DF22B5E"/>
    <w:multiLevelType w:val="multilevel"/>
    <w:tmpl w:val="E90866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460256"/>
    <w:multiLevelType w:val="hybridMultilevel"/>
    <w:tmpl w:val="92BC9AA4"/>
    <w:lvl w:ilvl="0" w:tplc="1F1AA478">
      <w:start w:val="1"/>
      <w:numFmt w:val="upperRoman"/>
      <w:lvlText w:val="%1."/>
      <w:lvlJc w:val="left"/>
      <w:pPr>
        <w:ind w:left="1117" w:hanging="720"/>
      </w:pPr>
      <w:rPr>
        <w:rFonts w:hint="default"/>
        <w:b/>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5" w15:restartNumberingAfterBreak="0">
    <w:nsid w:val="53F11C3A"/>
    <w:multiLevelType w:val="hybridMultilevel"/>
    <w:tmpl w:val="D01E849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65A091F"/>
    <w:multiLevelType w:val="hybridMultilevel"/>
    <w:tmpl w:val="7D245BAE"/>
    <w:lvl w:ilvl="0" w:tplc="0427000F">
      <w:start w:val="1"/>
      <w:numFmt w:val="decimal"/>
      <w:lvlText w:val="%1."/>
      <w:lvlJc w:val="left"/>
      <w:pPr>
        <w:ind w:left="1117" w:hanging="720"/>
      </w:pPr>
      <w:rPr>
        <w:rFonts w:hint="default"/>
        <w:b/>
      </w:rPr>
    </w:lvl>
    <w:lvl w:ilvl="1" w:tplc="FFFFFFFF" w:tentative="1">
      <w:start w:val="1"/>
      <w:numFmt w:val="lowerLetter"/>
      <w:lvlText w:val="%2."/>
      <w:lvlJc w:val="left"/>
      <w:pPr>
        <w:ind w:left="1477" w:hanging="360"/>
      </w:pPr>
    </w:lvl>
    <w:lvl w:ilvl="2" w:tplc="FFFFFFFF" w:tentative="1">
      <w:start w:val="1"/>
      <w:numFmt w:val="lowerRoman"/>
      <w:lvlText w:val="%3."/>
      <w:lvlJc w:val="right"/>
      <w:pPr>
        <w:ind w:left="2197" w:hanging="180"/>
      </w:pPr>
    </w:lvl>
    <w:lvl w:ilvl="3" w:tplc="FFFFFFFF" w:tentative="1">
      <w:start w:val="1"/>
      <w:numFmt w:val="decimal"/>
      <w:lvlText w:val="%4."/>
      <w:lvlJc w:val="left"/>
      <w:pPr>
        <w:ind w:left="2917" w:hanging="360"/>
      </w:pPr>
    </w:lvl>
    <w:lvl w:ilvl="4" w:tplc="FFFFFFFF" w:tentative="1">
      <w:start w:val="1"/>
      <w:numFmt w:val="lowerLetter"/>
      <w:lvlText w:val="%5."/>
      <w:lvlJc w:val="left"/>
      <w:pPr>
        <w:ind w:left="3637" w:hanging="360"/>
      </w:pPr>
    </w:lvl>
    <w:lvl w:ilvl="5" w:tplc="FFFFFFFF" w:tentative="1">
      <w:start w:val="1"/>
      <w:numFmt w:val="lowerRoman"/>
      <w:lvlText w:val="%6."/>
      <w:lvlJc w:val="right"/>
      <w:pPr>
        <w:ind w:left="4357" w:hanging="180"/>
      </w:pPr>
    </w:lvl>
    <w:lvl w:ilvl="6" w:tplc="FFFFFFFF" w:tentative="1">
      <w:start w:val="1"/>
      <w:numFmt w:val="decimal"/>
      <w:lvlText w:val="%7."/>
      <w:lvlJc w:val="left"/>
      <w:pPr>
        <w:ind w:left="5077" w:hanging="360"/>
      </w:pPr>
    </w:lvl>
    <w:lvl w:ilvl="7" w:tplc="FFFFFFFF" w:tentative="1">
      <w:start w:val="1"/>
      <w:numFmt w:val="lowerLetter"/>
      <w:lvlText w:val="%8."/>
      <w:lvlJc w:val="left"/>
      <w:pPr>
        <w:ind w:left="5797" w:hanging="360"/>
      </w:pPr>
    </w:lvl>
    <w:lvl w:ilvl="8" w:tplc="FFFFFFFF" w:tentative="1">
      <w:start w:val="1"/>
      <w:numFmt w:val="lowerRoman"/>
      <w:lvlText w:val="%9."/>
      <w:lvlJc w:val="right"/>
      <w:pPr>
        <w:ind w:left="6517" w:hanging="180"/>
      </w:pPr>
    </w:lvl>
  </w:abstractNum>
  <w:abstractNum w:abstractNumId="17" w15:restartNumberingAfterBreak="0">
    <w:nsid w:val="5A9964F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B257207"/>
    <w:multiLevelType w:val="multilevel"/>
    <w:tmpl w:val="82F0BD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C8057D6"/>
    <w:multiLevelType w:val="hybridMultilevel"/>
    <w:tmpl w:val="F0825424"/>
    <w:lvl w:ilvl="0" w:tplc="1FDEF378">
      <w:numFmt w:val="bullet"/>
      <w:lvlText w:val="-"/>
      <w:lvlJc w:val="left"/>
      <w:pPr>
        <w:ind w:left="757" w:hanging="360"/>
      </w:pPr>
      <w:rPr>
        <w:rFonts w:ascii="Calibri" w:eastAsiaTheme="minorHAnsi" w:hAnsi="Calibri" w:cs="Calibri"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20" w15:restartNumberingAfterBreak="0">
    <w:nsid w:val="5D6250E6"/>
    <w:multiLevelType w:val="multilevel"/>
    <w:tmpl w:val="96A019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27978FD"/>
    <w:multiLevelType w:val="hybridMultilevel"/>
    <w:tmpl w:val="A20C36D2"/>
    <w:lvl w:ilvl="0" w:tplc="C6C6255C">
      <w:start w:val="1"/>
      <w:numFmt w:val="bullet"/>
      <w:lvlText w:val="-"/>
      <w:lvlJc w:val="left"/>
      <w:pPr>
        <w:ind w:left="1636" w:hanging="360"/>
      </w:pPr>
      <w:rPr>
        <w:rFonts w:ascii="Times New Roman" w:eastAsia="Times New Roman" w:hAnsi="Times New Roman" w:cs="Times New Roman" w:hint="default"/>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22" w15:restartNumberingAfterBreak="0">
    <w:nsid w:val="63D41443"/>
    <w:multiLevelType w:val="hybridMultilevel"/>
    <w:tmpl w:val="F684B1B0"/>
    <w:lvl w:ilvl="0" w:tplc="1FDEF378">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E1F74C3"/>
    <w:multiLevelType w:val="hybridMultilevel"/>
    <w:tmpl w:val="79DC7142"/>
    <w:lvl w:ilvl="0" w:tplc="1F1AA478">
      <w:start w:val="1"/>
      <w:numFmt w:val="upperRoman"/>
      <w:lvlText w:val="%1."/>
      <w:lvlJc w:val="left"/>
      <w:pPr>
        <w:ind w:left="792" w:hanging="360"/>
      </w:pPr>
      <w:rPr>
        <w:rFonts w:hint="default"/>
        <w:b/>
      </w:rPr>
    </w:lvl>
    <w:lvl w:ilvl="1" w:tplc="04270019" w:tentative="1">
      <w:start w:val="1"/>
      <w:numFmt w:val="lowerLetter"/>
      <w:lvlText w:val="%2."/>
      <w:lvlJc w:val="left"/>
      <w:pPr>
        <w:ind w:left="1512" w:hanging="360"/>
      </w:pPr>
    </w:lvl>
    <w:lvl w:ilvl="2" w:tplc="0427001B" w:tentative="1">
      <w:start w:val="1"/>
      <w:numFmt w:val="lowerRoman"/>
      <w:lvlText w:val="%3."/>
      <w:lvlJc w:val="right"/>
      <w:pPr>
        <w:ind w:left="2232" w:hanging="180"/>
      </w:pPr>
    </w:lvl>
    <w:lvl w:ilvl="3" w:tplc="0427000F" w:tentative="1">
      <w:start w:val="1"/>
      <w:numFmt w:val="decimal"/>
      <w:lvlText w:val="%4."/>
      <w:lvlJc w:val="left"/>
      <w:pPr>
        <w:ind w:left="2952" w:hanging="360"/>
      </w:pPr>
    </w:lvl>
    <w:lvl w:ilvl="4" w:tplc="04270019" w:tentative="1">
      <w:start w:val="1"/>
      <w:numFmt w:val="lowerLetter"/>
      <w:lvlText w:val="%5."/>
      <w:lvlJc w:val="left"/>
      <w:pPr>
        <w:ind w:left="3672" w:hanging="360"/>
      </w:pPr>
    </w:lvl>
    <w:lvl w:ilvl="5" w:tplc="0427001B" w:tentative="1">
      <w:start w:val="1"/>
      <w:numFmt w:val="lowerRoman"/>
      <w:lvlText w:val="%6."/>
      <w:lvlJc w:val="right"/>
      <w:pPr>
        <w:ind w:left="4392" w:hanging="180"/>
      </w:pPr>
    </w:lvl>
    <w:lvl w:ilvl="6" w:tplc="0427000F" w:tentative="1">
      <w:start w:val="1"/>
      <w:numFmt w:val="decimal"/>
      <w:lvlText w:val="%7."/>
      <w:lvlJc w:val="left"/>
      <w:pPr>
        <w:ind w:left="5112" w:hanging="360"/>
      </w:pPr>
    </w:lvl>
    <w:lvl w:ilvl="7" w:tplc="04270019" w:tentative="1">
      <w:start w:val="1"/>
      <w:numFmt w:val="lowerLetter"/>
      <w:lvlText w:val="%8."/>
      <w:lvlJc w:val="left"/>
      <w:pPr>
        <w:ind w:left="5832" w:hanging="360"/>
      </w:pPr>
    </w:lvl>
    <w:lvl w:ilvl="8" w:tplc="0427001B" w:tentative="1">
      <w:start w:val="1"/>
      <w:numFmt w:val="lowerRoman"/>
      <w:lvlText w:val="%9."/>
      <w:lvlJc w:val="right"/>
      <w:pPr>
        <w:ind w:left="6552" w:hanging="180"/>
      </w:pPr>
    </w:lvl>
  </w:abstractNum>
  <w:abstractNum w:abstractNumId="24" w15:restartNumberingAfterBreak="0">
    <w:nsid w:val="717E3659"/>
    <w:multiLevelType w:val="hybridMultilevel"/>
    <w:tmpl w:val="56FA3B4A"/>
    <w:lvl w:ilvl="0" w:tplc="D4CE7B8E">
      <w:start w:val="1"/>
      <w:numFmt w:val="upperRoman"/>
      <w:lvlText w:val="%1."/>
      <w:lvlJc w:val="left"/>
      <w:pPr>
        <w:ind w:left="751" w:hanging="720"/>
      </w:pPr>
      <w:rPr>
        <w:rFonts w:hint="default"/>
        <w:b/>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25" w15:restartNumberingAfterBreak="0">
    <w:nsid w:val="72A85F36"/>
    <w:multiLevelType w:val="hybridMultilevel"/>
    <w:tmpl w:val="CD8293EE"/>
    <w:lvl w:ilvl="0" w:tplc="63AAD9E6">
      <w:start w:val="1"/>
      <w:numFmt w:val="decimal"/>
      <w:lvlText w:val="%1."/>
      <w:lvlJc w:val="left"/>
      <w:pPr>
        <w:ind w:left="391" w:hanging="360"/>
      </w:pPr>
      <w:rPr>
        <w:rFonts w:hint="default"/>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26" w15:restartNumberingAfterBreak="0">
    <w:nsid w:val="73722099"/>
    <w:multiLevelType w:val="hybridMultilevel"/>
    <w:tmpl w:val="602E36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D3180C"/>
    <w:multiLevelType w:val="hybridMultilevel"/>
    <w:tmpl w:val="E39EC510"/>
    <w:lvl w:ilvl="0" w:tplc="9156FD58">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27881398">
    <w:abstractNumId w:val="17"/>
  </w:num>
  <w:num w:numId="2" w16cid:durableId="668142554">
    <w:abstractNumId w:val="2"/>
  </w:num>
  <w:num w:numId="3" w16cid:durableId="1238396031">
    <w:abstractNumId w:val="8"/>
  </w:num>
  <w:num w:numId="4" w16cid:durableId="57559051">
    <w:abstractNumId w:val="18"/>
  </w:num>
  <w:num w:numId="5" w16cid:durableId="198861454">
    <w:abstractNumId w:val="4"/>
  </w:num>
  <w:num w:numId="6" w16cid:durableId="619847506">
    <w:abstractNumId w:val="20"/>
  </w:num>
  <w:num w:numId="7" w16cid:durableId="1438405466">
    <w:abstractNumId w:val="10"/>
  </w:num>
  <w:num w:numId="8" w16cid:durableId="1589390903">
    <w:abstractNumId w:val="13"/>
  </w:num>
  <w:num w:numId="9" w16cid:durableId="988241551">
    <w:abstractNumId w:val="3"/>
  </w:num>
  <w:num w:numId="10" w16cid:durableId="1940063978">
    <w:abstractNumId w:val="15"/>
  </w:num>
  <w:num w:numId="11" w16cid:durableId="184637281">
    <w:abstractNumId w:val="21"/>
  </w:num>
  <w:num w:numId="12" w16cid:durableId="822161678">
    <w:abstractNumId w:val="7"/>
  </w:num>
  <w:num w:numId="13" w16cid:durableId="69350194">
    <w:abstractNumId w:val="25"/>
  </w:num>
  <w:num w:numId="14" w16cid:durableId="1489009238">
    <w:abstractNumId w:val="6"/>
  </w:num>
  <w:num w:numId="15" w16cid:durableId="72240659">
    <w:abstractNumId w:val="24"/>
  </w:num>
  <w:num w:numId="16" w16cid:durableId="1460147496">
    <w:abstractNumId w:val="27"/>
  </w:num>
  <w:num w:numId="17" w16cid:durableId="440535183">
    <w:abstractNumId w:val="9"/>
  </w:num>
  <w:num w:numId="18" w16cid:durableId="911506737">
    <w:abstractNumId w:val="11"/>
  </w:num>
  <w:num w:numId="19" w16cid:durableId="426772238">
    <w:abstractNumId w:val="19"/>
  </w:num>
  <w:num w:numId="20" w16cid:durableId="1205873077">
    <w:abstractNumId w:val="14"/>
  </w:num>
  <w:num w:numId="21" w16cid:durableId="729159715">
    <w:abstractNumId w:val="16"/>
  </w:num>
  <w:num w:numId="22" w16cid:durableId="452024239">
    <w:abstractNumId w:val="1"/>
  </w:num>
  <w:num w:numId="23" w16cid:durableId="1009143749">
    <w:abstractNumId w:val="23"/>
  </w:num>
  <w:num w:numId="24" w16cid:durableId="37048100">
    <w:abstractNumId w:val="22"/>
  </w:num>
  <w:num w:numId="25" w16cid:durableId="762920274">
    <w:abstractNumId w:val="5"/>
  </w:num>
  <w:num w:numId="26" w16cid:durableId="1728649360">
    <w:abstractNumId w:val="0"/>
  </w:num>
  <w:num w:numId="27" w16cid:durableId="8218420">
    <w:abstractNumId w:val="12"/>
  </w:num>
  <w:num w:numId="28" w16cid:durableId="52016949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2A4"/>
    <w:rsid w:val="00002F84"/>
    <w:rsid w:val="00011628"/>
    <w:rsid w:val="00022A93"/>
    <w:rsid w:val="0002368C"/>
    <w:rsid w:val="00025061"/>
    <w:rsid w:val="00025581"/>
    <w:rsid w:val="0003237B"/>
    <w:rsid w:val="00032CAD"/>
    <w:rsid w:val="00035A17"/>
    <w:rsid w:val="00036C65"/>
    <w:rsid w:val="000413A5"/>
    <w:rsid w:val="00044F6B"/>
    <w:rsid w:val="0004542E"/>
    <w:rsid w:val="0004691A"/>
    <w:rsid w:val="00046E4E"/>
    <w:rsid w:val="00053AC6"/>
    <w:rsid w:val="000565D9"/>
    <w:rsid w:val="00056FF6"/>
    <w:rsid w:val="0006287B"/>
    <w:rsid w:val="00062BFC"/>
    <w:rsid w:val="00065FCF"/>
    <w:rsid w:val="000705E5"/>
    <w:rsid w:val="000706D1"/>
    <w:rsid w:val="0007503E"/>
    <w:rsid w:val="00083840"/>
    <w:rsid w:val="00083F3F"/>
    <w:rsid w:val="000856C1"/>
    <w:rsid w:val="000913D6"/>
    <w:rsid w:val="000921BD"/>
    <w:rsid w:val="00096EA9"/>
    <w:rsid w:val="000A468B"/>
    <w:rsid w:val="000A4B82"/>
    <w:rsid w:val="000A6AB8"/>
    <w:rsid w:val="000A7DE5"/>
    <w:rsid w:val="000A7E9F"/>
    <w:rsid w:val="000C0373"/>
    <w:rsid w:val="000C480C"/>
    <w:rsid w:val="000C4C88"/>
    <w:rsid w:val="000C6586"/>
    <w:rsid w:val="000C7E5E"/>
    <w:rsid w:val="000D31C4"/>
    <w:rsid w:val="000D7202"/>
    <w:rsid w:val="000E40C4"/>
    <w:rsid w:val="000E4DDD"/>
    <w:rsid w:val="000F27F2"/>
    <w:rsid w:val="00100951"/>
    <w:rsid w:val="00104DE6"/>
    <w:rsid w:val="00105751"/>
    <w:rsid w:val="00107659"/>
    <w:rsid w:val="00107BF0"/>
    <w:rsid w:val="001153B3"/>
    <w:rsid w:val="001161C0"/>
    <w:rsid w:val="0012007C"/>
    <w:rsid w:val="00121038"/>
    <w:rsid w:val="00121603"/>
    <w:rsid w:val="001236D4"/>
    <w:rsid w:val="0012459D"/>
    <w:rsid w:val="00124CC4"/>
    <w:rsid w:val="00124F8B"/>
    <w:rsid w:val="00131046"/>
    <w:rsid w:val="0013197C"/>
    <w:rsid w:val="00135014"/>
    <w:rsid w:val="00140682"/>
    <w:rsid w:val="001429EB"/>
    <w:rsid w:val="00152217"/>
    <w:rsid w:val="00153BC0"/>
    <w:rsid w:val="001540FE"/>
    <w:rsid w:val="0015510A"/>
    <w:rsid w:val="0016467C"/>
    <w:rsid w:val="00166DA6"/>
    <w:rsid w:val="00166DAD"/>
    <w:rsid w:val="00166F30"/>
    <w:rsid w:val="00170B98"/>
    <w:rsid w:val="00173111"/>
    <w:rsid w:val="001762A4"/>
    <w:rsid w:val="00180BF1"/>
    <w:rsid w:val="0018588C"/>
    <w:rsid w:val="00187067"/>
    <w:rsid w:val="001912E6"/>
    <w:rsid w:val="001936D9"/>
    <w:rsid w:val="001A27E3"/>
    <w:rsid w:val="001A336D"/>
    <w:rsid w:val="001B7FA9"/>
    <w:rsid w:val="001C1BA0"/>
    <w:rsid w:val="001C7505"/>
    <w:rsid w:val="001D5718"/>
    <w:rsid w:val="001E09CE"/>
    <w:rsid w:val="001E0DFF"/>
    <w:rsid w:val="001E1C32"/>
    <w:rsid w:val="001E3C95"/>
    <w:rsid w:val="001E46F2"/>
    <w:rsid w:val="001E59EC"/>
    <w:rsid w:val="001E73ED"/>
    <w:rsid w:val="001F277E"/>
    <w:rsid w:val="00201BE4"/>
    <w:rsid w:val="00201D36"/>
    <w:rsid w:val="00204286"/>
    <w:rsid w:val="0021069F"/>
    <w:rsid w:val="00212658"/>
    <w:rsid w:val="0021622E"/>
    <w:rsid w:val="00217894"/>
    <w:rsid w:val="0022059A"/>
    <w:rsid w:val="00221ADF"/>
    <w:rsid w:val="00222574"/>
    <w:rsid w:val="00225069"/>
    <w:rsid w:val="00226DCC"/>
    <w:rsid w:val="00230B3B"/>
    <w:rsid w:val="0023604D"/>
    <w:rsid w:val="00242BC9"/>
    <w:rsid w:val="00242C2F"/>
    <w:rsid w:val="002433D9"/>
    <w:rsid w:val="00243D76"/>
    <w:rsid w:val="00243EE9"/>
    <w:rsid w:val="0024608F"/>
    <w:rsid w:val="00246110"/>
    <w:rsid w:val="002505B2"/>
    <w:rsid w:val="00257938"/>
    <w:rsid w:val="0026054B"/>
    <w:rsid w:val="00270330"/>
    <w:rsid w:val="0027350A"/>
    <w:rsid w:val="00276A37"/>
    <w:rsid w:val="00277711"/>
    <w:rsid w:val="00281A5B"/>
    <w:rsid w:val="0028248A"/>
    <w:rsid w:val="00286537"/>
    <w:rsid w:val="00293A9B"/>
    <w:rsid w:val="00296532"/>
    <w:rsid w:val="002A1E5E"/>
    <w:rsid w:val="002A3CAC"/>
    <w:rsid w:val="002C26C3"/>
    <w:rsid w:val="002C3685"/>
    <w:rsid w:val="002C40EE"/>
    <w:rsid w:val="002C6FB0"/>
    <w:rsid w:val="002D196A"/>
    <w:rsid w:val="002D1DB2"/>
    <w:rsid w:val="002E005D"/>
    <w:rsid w:val="002E4CCF"/>
    <w:rsid w:val="002E51D1"/>
    <w:rsid w:val="002F0717"/>
    <w:rsid w:val="002F1A62"/>
    <w:rsid w:val="002F5976"/>
    <w:rsid w:val="002F624A"/>
    <w:rsid w:val="00301D10"/>
    <w:rsid w:val="0030384D"/>
    <w:rsid w:val="00305648"/>
    <w:rsid w:val="00307901"/>
    <w:rsid w:val="00312589"/>
    <w:rsid w:val="003163C9"/>
    <w:rsid w:val="00317CC3"/>
    <w:rsid w:val="00320597"/>
    <w:rsid w:val="00322818"/>
    <w:rsid w:val="00322F32"/>
    <w:rsid w:val="0033539F"/>
    <w:rsid w:val="00350403"/>
    <w:rsid w:val="003518AE"/>
    <w:rsid w:val="00360CD4"/>
    <w:rsid w:val="00364843"/>
    <w:rsid w:val="00365F12"/>
    <w:rsid w:val="00377D74"/>
    <w:rsid w:val="00381B4E"/>
    <w:rsid w:val="00384FFA"/>
    <w:rsid w:val="00392686"/>
    <w:rsid w:val="003953B0"/>
    <w:rsid w:val="003A0EE9"/>
    <w:rsid w:val="003A1B50"/>
    <w:rsid w:val="003A3BFA"/>
    <w:rsid w:val="003A40B4"/>
    <w:rsid w:val="003A47D1"/>
    <w:rsid w:val="003A780C"/>
    <w:rsid w:val="003B0C03"/>
    <w:rsid w:val="003B2B32"/>
    <w:rsid w:val="003B45AF"/>
    <w:rsid w:val="003B4FA5"/>
    <w:rsid w:val="003B7AE1"/>
    <w:rsid w:val="003C0DF9"/>
    <w:rsid w:val="003C115F"/>
    <w:rsid w:val="003D0642"/>
    <w:rsid w:val="003D3715"/>
    <w:rsid w:val="003E3019"/>
    <w:rsid w:val="003F09B0"/>
    <w:rsid w:val="003F20C8"/>
    <w:rsid w:val="003F3572"/>
    <w:rsid w:val="003F6C47"/>
    <w:rsid w:val="00401F83"/>
    <w:rsid w:val="00402BE2"/>
    <w:rsid w:val="00403D59"/>
    <w:rsid w:val="004061A7"/>
    <w:rsid w:val="00406575"/>
    <w:rsid w:val="00407605"/>
    <w:rsid w:val="00411C63"/>
    <w:rsid w:val="00416447"/>
    <w:rsid w:val="0042022D"/>
    <w:rsid w:val="004203F5"/>
    <w:rsid w:val="004264D6"/>
    <w:rsid w:val="004312B0"/>
    <w:rsid w:val="004421D0"/>
    <w:rsid w:val="004427D7"/>
    <w:rsid w:val="00444E31"/>
    <w:rsid w:val="00452A6B"/>
    <w:rsid w:val="00454C6D"/>
    <w:rsid w:val="00454E52"/>
    <w:rsid w:val="00454EC8"/>
    <w:rsid w:val="00455D5F"/>
    <w:rsid w:val="00460E29"/>
    <w:rsid w:val="00461A8B"/>
    <w:rsid w:val="00461B08"/>
    <w:rsid w:val="00466921"/>
    <w:rsid w:val="00470279"/>
    <w:rsid w:val="00473508"/>
    <w:rsid w:val="00481CF5"/>
    <w:rsid w:val="0048435C"/>
    <w:rsid w:val="00487EEE"/>
    <w:rsid w:val="004947E9"/>
    <w:rsid w:val="00495F23"/>
    <w:rsid w:val="004A3D61"/>
    <w:rsid w:val="004A730C"/>
    <w:rsid w:val="004B238B"/>
    <w:rsid w:val="004B33F3"/>
    <w:rsid w:val="004B60B8"/>
    <w:rsid w:val="004B61F2"/>
    <w:rsid w:val="004B689B"/>
    <w:rsid w:val="004C639F"/>
    <w:rsid w:val="004C6C42"/>
    <w:rsid w:val="004D3B28"/>
    <w:rsid w:val="004D66D9"/>
    <w:rsid w:val="004E198D"/>
    <w:rsid w:val="004E2830"/>
    <w:rsid w:val="004F0DF2"/>
    <w:rsid w:val="004F31B9"/>
    <w:rsid w:val="004F4F84"/>
    <w:rsid w:val="004F70B8"/>
    <w:rsid w:val="004F71BA"/>
    <w:rsid w:val="00510129"/>
    <w:rsid w:val="005152A1"/>
    <w:rsid w:val="00516461"/>
    <w:rsid w:val="00521E02"/>
    <w:rsid w:val="00532058"/>
    <w:rsid w:val="00535E2B"/>
    <w:rsid w:val="005373C6"/>
    <w:rsid w:val="00542F7C"/>
    <w:rsid w:val="00543656"/>
    <w:rsid w:val="0054546D"/>
    <w:rsid w:val="00550B67"/>
    <w:rsid w:val="00552E07"/>
    <w:rsid w:val="005546E7"/>
    <w:rsid w:val="00556067"/>
    <w:rsid w:val="005610A6"/>
    <w:rsid w:val="00563B18"/>
    <w:rsid w:val="00565D60"/>
    <w:rsid w:val="0057066A"/>
    <w:rsid w:val="005751A4"/>
    <w:rsid w:val="00576B0B"/>
    <w:rsid w:val="00590588"/>
    <w:rsid w:val="005934D1"/>
    <w:rsid w:val="00594DA9"/>
    <w:rsid w:val="005A02DB"/>
    <w:rsid w:val="005A0BC1"/>
    <w:rsid w:val="005A163A"/>
    <w:rsid w:val="005A23BA"/>
    <w:rsid w:val="005A4431"/>
    <w:rsid w:val="005A4A3C"/>
    <w:rsid w:val="005D252B"/>
    <w:rsid w:val="005D6F52"/>
    <w:rsid w:val="005E012A"/>
    <w:rsid w:val="005E1D5E"/>
    <w:rsid w:val="005F4B0A"/>
    <w:rsid w:val="005F7F8E"/>
    <w:rsid w:val="00601B0B"/>
    <w:rsid w:val="006040B9"/>
    <w:rsid w:val="0060729D"/>
    <w:rsid w:val="00607EA5"/>
    <w:rsid w:val="0061215B"/>
    <w:rsid w:val="00626DAA"/>
    <w:rsid w:val="00630625"/>
    <w:rsid w:val="00643024"/>
    <w:rsid w:val="00657513"/>
    <w:rsid w:val="0066350A"/>
    <w:rsid w:val="00664466"/>
    <w:rsid w:val="0066461B"/>
    <w:rsid w:val="006665E6"/>
    <w:rsid w:val="00672CD3"/>
    <w:rsid w:val="00675069"/>
    <w:rsid w:val="00676E1E"/>
    <w:rsid w:val="00685D10"/>
    <w:rsid w:val="00686C38"/>
    <w:rsid w:val="00687A6F"/>
    <w:rsid w:val="00690C93"/>
    <w:rsid w:val="00691A90"/>
    <w:rsid w:val="00692D7A"/>
    <w:rsid w:val="006B21D0"/>
    <w:rsid w:val="006B6721"/>
    <w:rsid w:val="006C63E8"/>
    <w:rsid w:val="006C7EE1"/>
    <w:rsid w:val="006E06F3"/>
    <w:rsid w:val="006E227F"/>
    <w:rsid w:val="006F04ED"/>
    <w:rsid w:val="006F53BC"/>
    <w:rsid w:val="006F63C3"/>
    <w:rsid w:val="006F6F4B"/>
    <w:rsid w:val="006F7576"/>
    <w:rsid w:val="0071309E"/>
    <w:rsid w:val="00714C3D"/>
    <w:rsid w:val="00716537"/>
    <w:rsid w:val="00716F44"/>
    <w:rsid w:val="00717CBB"/>
    <w:rsid w:val="00721029"/>
    <w:rsid w:val="00734A51"/>
    <w:rsid w:val="00737AC7"/>
    <w:rsid w:val="007409B6"/>
    <w:rsid w:val="00741544"/>
    <w:rsid w:val="0074755E"/>
    <w:rsid w:val="00750F87"/>
    <w:rsid w:val="00755F22"/>
    <w:rsid w:val="00756FBD"/>
    <w:rsid w:val="007625AB"/>
    <w:rsid w:val="00770249"/>
    <w:rsid w:val="00781E10"/>
    <w:rsid w:val="00782340"/>
    <w:rsid w:val="00786453"/>
    <w:rsid w:val="0079253E"/>
    <w:rsid w:val="0079443D"/>
    <w:rsid w:val="00794460"/>
    <w:rsid w:val="007A0818"/>
    <w:rsid w:val="007A1667"/>
    <w:rsid w:val="007A6A2D"/>
    <w:rsid w:val="007B3B9E"/>
    <w:rsid w:val="007B3E1C"/>
    <w:rsid w:val="007B7CD1"/>
    <w:rsid w:val="007C422A"/>
    <w:rsid w:val="007C480B"/>
    <w:rsid w:val="007D3DA9"/>
    <w:rsid w:val="007D46D0"/>
    <w:rsid w:val="007D48EE"/>
    <w:rsid w:val="007E1117"/>
    <w:rsid w:val="007E6360"/>
    <w:rsid w:val="007E75AC"/>
    <w:rsid w:val="007F3608"/>
    <w:rsid w:val="00803846"/>
    <w:rsid w:val="008061E7"/>
    <w:rsid w:val="00812AD2"/>
    <w:rsid w:val="00816517"/>
    <w:rsid w:val="00822681"/>
    <w:rsid w:val="00824741"/>
    <w:rsid w:val="00834167"/>
    <w:rsid w:val="00834ED7"/>
    <w:rsid w:val="00841E99"/>
    <w:rsid w:val="00843198"/>
    <w:rsid w:val="00843CB2"/>
    <w:rsid w:val="0084447B"/>
    <w:rsid w:val="008554E3"/>
    <w:rsid w:val="00855F96"/>
    <w:rsid w:val="0085629A"/>
    <w:rsid w:val="008619DB"/>
    <w:rsid w:val="00862D43"/>
    <w:rsid w:val="0086435E"/>
    <w:rsid w:val="00865482"/>
    <w:rsid w:val="008736E2"/>
    <w:rsid w:val="00873DB8"/>
    <w:rsid w:val="0087591A"/>
    <w:rsid w:val="00880894"/>
    <w:rsid w:val="008854B0"/>
    <w:rsid w:val="008904C4"/>
    <w:rsid w:val="008963C0"/>
    <w:rsid w:val="00896FC7"/>
    <w:rsid w:val="008A31E8"/>
    <w:rsid w:val="008A347C"/>
    <w:rsid w:val="008B5384"/>
    <w:rsid w:val="008D34A2"/>
    <w:rsid w:val="008E014E"/>
    <w:rsid w:val="008E5995"/>
    <w:rsid w:val="008F164C"/>
    <w:rsid w:val="008F2259"/>
    <w:rsid w:val="0090007C"/>
    <w:rsid w:val="00900E26"/>
    <w:rsid w:val="009045F2"/>
    <w:rsid w:val="009100CF"/>
    <w:rsid w:val="009100FA"/>
    <w:rsid w:val="00911A58"/>
    <w:rsid w:val="009175D2"/>
    <w:rsid w:val="00920728"/>
    <w:rsid w:val="00921219"/>
    <w:rsid w:val="0092383F"/>
    <w:rsid w:val="00926E41"/>
    <w:rsid w:val="00946906"/>
    <w:rsid w:val="00951670"/>
    <w:rsid w:val="00952EE9"/>
    <w:rsid w:val="009536F0"/>
    <w:rsid w:val="00956AAA"/>
    <w:rsid w:val="00957309"/>
    <w:rsid w:val="00960662"/>
    <w:rsid w:val="00961A99"/>
    <w:rsid w:val="00963207"/>
    <w:rsid w:val="00971740"/>
    <w:rsid w:val="00976AA6"/>
    <w:rsid w:val="00981783"/>
    <w:rsid w:val="00981A6F"/>
    <w:rsid w:val="00986B3A"/>
    <w:rsid w:val="00987569"/>
    <w:rsid w:val="00996ADA"/>
    <w:rsid w:val="009A51E5"/>
    <w:rsid w:val="009A5956"/>
    <w:rsid w:val="009A6199"/>
    <w:rsid w:val="009A76D7"/>
    <w:rsid w:val="009C0606"/>
    <w:rsid w:val="009C1307"/>
    <w:rsid w:val="009C2056"/>
    <w:rsid w:val="009C26FB"/>
    <w:rsid w:val="009C65C2"/>
    <w:rsid w:val="009D0CF8"/>
    <w:rsid w:val="009D597C"/>
    <w:rsid w:val="009D5C2E"/>
    <w:rsid w:val="009D7D5C"/>
    <w:rsid w:val="009E3869"/>
    <w:rsid w:val="009E69B3"/>
    <w:rsid w:val="009F0B22"/>
    <w:rsid w:val="009F4D21"/>
    <w:rsid w:val="009F577D"/>
    <w:rsid w:val="009F64A9"/>
    <w:rsid w:val="009F676F"/>
    <w:rsid w:val="00A01743"/>
    <w:rsid w:val="00A0261E"/>
    <w:rsid w:val="00A06BE6"/>
    <w:rsid w:val="00A10B40"/>
    <w:rsid w:val="00A210D2"/>
    <w:rsid w:val="00A272A7"/>
    <w:rsid w:val="00A27A52"/>
    <w:rsid w:val="00A30F6F"/>
    <w:rsid w:val="00A315B1"/>
    <w:rsid w:val="00A51C17"/>
    <w:rsid w:val="00A53EFE"/>
    <w:rsid w:val="00A642EB"/>
    <w:rsid w:val="00A679CA"/>
    <w:rsid w:val="00A72C0F"/>
    <w:rsid w:val="00A75EFC"/>
    <w:rsid w:val="00A768D3"/>
    <w:rsid w:val="00A80F72"/>
    <w:rsid w:val="00A837DB"/>
    <w:rsid w:val="00A84271"/>
    <w:rsid w:val="00A910E0"/>
    <w:rsid w:val="00A93437"/>
    <w:rsid w:val="00AA02F1"/>
    <w:rsid w:val="00AA0595"/>
    <w:rsid w:val="00AA5C8B"/>
    <w:rsid w:val="00AA73C2"/>
    <w:rsid w:val="00AB4C9B"/>
    <w:rsid w:val="00AC1ACF"/>
    <w:rsid w:val="00AC792D"/>
    <w:rsid w:val="00AD4C2F"/>
    <w:rsid w:val="00AD4D1A"/>
    <w:rsid w:val="00AE1023"/>
    <w:rsid w:val="00AE1561"/>
    <w:rsid w:val="00AE1FF5"/>
    <w:rsid w:val="00AE6A91"/>
    <w:rsid w:val="00AF0630"/>
    <w:rsid w:val="00AF1227"/>
    <w:rsid w:val="00AF3572"/>
    <w:rsid w:val="00AF4E97"/>
    <w:rsid w:val="00AF7D07"/>
    <w:rsid w:val="00B00B00"/>
    <w:rsid w:val="00B02D5E"/>
    <w:rsid w:val="00B05C4B"/>
    <w:rsid w:val="00B079D0"/>
    <w:rsid w:val="00B124FD"/>
    <w:rsid w:val="00B12E72"/>
    <w:rsid w:val="00B13574"/>
    <w:rsid w:val="00B221C9"/>
    <w:rsid w:val="00B22858"/>
    <w:rsid w:val="00B25795"/>
    <w:rsid w:val="00B27D5B"/>
    <w:rsid w:val="00B3204E"/>
    <w:rsid w:val="00B40574"/>
    <w:rsid w:val="00B425FD"/>
    <w:rsid w:val="00B426E0"/>
    <w:rsid w:val="00B47AF6"/>
    <w:rsid w:val="00B50003"/>
    <w:rsid w:val="00B537FC"/>
    <w:rsid w:val="00B53CD5"/>
    <w:rsid w:val="00B60CE6"/>
    <w:rsid w:val="00B71726"/>
    <w:rsid w:val="00B809F2"/>
    <w:rsid w:val="00B82BB6"/>
    <w:rsid w:val="00B91E6D"/>
    <w:rsid w:val="00B92EA2"/>
    <w:rsid w:val="00BA1666"/>
    <w:rsid w:val="00BA2BCF"/>
    <w:rsid w:val="00BB1180"/>
    <w:rsid w:val="00BB29BE"/>
    <w:rsid w:val="00BB42EA"/>
    <w:rsid w:val="00BB520E"/>
    <w:rsid w:val="00BB6135"/>
    <w:rsid w:val="00BC12AA"/>
    <w:rsid w:val="00BC6AB2"/>
    <w:rsid w:val="00BD2CAC"/>
    <w:rsid w:val="00BD5695"/>
    <w:rsid w:val="00BE1B17"/>
    <w:rsid w:val="00BF2852"/>
    <w:rsid w:val="00BF671F"/>
    <w:rsid w:val="00C02786"/>
    <w:rsid w:val="00C03CE9"/>
    <w:rsid w:val="00C0440B"/>
    <w:rsid w:val="00C11CE8"/>
    <w:rsid w:val="00C172B1"/>
    <w:rsid w:val="00C21385"/>
    <w:rsid w:val="00C238F3"/>
    <w:rsid w:val="00C260B9"/>
    <w:rsid w:val="00C30E8B"/>
    <w:rsid w:val="00C31BFC"/>
    <w:rsid w:val="00C3434E"/>
    <w:rsid w:val="00C3490A"/>
    <w:rsid w:val="00C44AB9"/>
    <w:rsid w:val="00C53393"/>
    <w:rsid w:val="00C63433"/>
    <w:rsid w:val="00C66352"/>
    <w:rsid w:val="00C700E0"/>
    <w:rsid w:val="00C7714F"/>
    <w:rsid w:val="00C804B5"/>
    <w:rsid w:val="00C820E3"/>
    <w:rsid w:val="00C95513"/>
    <w:rsid w:val="00CA0396"/>
    <w:rsid w:val="00CA06DC"/>
    <w:rsid w:val="00CA305F"/>
    <w:rsid w:val="00CB17D9"/>
    <w:rsid w:val="00CB30C2"/>
    <w:rsid w:val="00CB48E5"/>
    <w:rsid w:val="00CC3B33"/>
    <w:rsid w:val="00CC68D8"/>
    <w:rsid w:val="00CC6914"/>
    <w:rsid w:val="00CD086C"/>
    <w:rsid w:val="00CD19B5"/>
    <w:rsid w:val="00CD394A"/>
    <w:rsid w:val="00CD3D99"/>
    <w:rsid w:val="00CD719E"/>
    <w:rsid w:val="00CD737A"/>
    <w:rsid w:val="00CE1888"/>
    <w:rsid w:val="00CE234C"/>
    <w:rsid w:val="00CE2C76"/>
    <w:rsid w:val="00CE3C9A"/>
    <w:rsid w:val="00CE4172"/>
    <w:rsid w:val="00CF195E"/>
    <w:rsid w:val="00D010B9"/>
    <w:rsid w:val="00D03946"/>
    <w:rsid w:val="00D12223"/>
    <w:rsid w:val="00D1450A"/>
    <w:rsid w:val="00D258F1"/>
    <w:rsid w:val="00D26519"/>
    <w:rsid w:val="00D324AF"/>
    <w:rsid w:val="00D3271F"/>
    <w:rsid w:val="00D327A8"/>
    <w:rsid w:val="00D360C7"/>
    <w:rsid w:val="00D4153C"/>
    <w:rsid w:val="00D424C9"/>
    <w:rsid w:val="00D43531"/>
    <w:rsid w:val="00D45A3F"/>
    <w:rsid w:val="00D468C6"/>
    <w:rsid w:val="00D47365"/>
    <w:rsid w:val="00D47795"/>
    <w:rsid w:val="00D5434B"/>
    <w:rsid w:val="00D62DB8"/>
    <w:rsid w:val="00D6403A"/>
    <w:rsid w:val="00D64687"/>
    <w:rsid w:val="00D75D65"/>
    <w:rsid w:val="00D7725E"/>
    <w:rsid w:val="00D857B9"/>
    <w:rsid w:val="00D91122"/>
    <w:rsid w:val="00D94BFD"/>
    <w:rsid w:val="00DA0C1D"/>
    <w:rsid w:val="00DB42AF"/>
    <w:rsid w:val="00DB539B"/>
    <w:rsid w:val="00DC04AF"/>
    <w:rsid w:val="00DC16AF"/>
    <w:rsid w:val="00DC1EAA"/>
    <w:rsid w:val="00DC589C"/>
    <w:rsid w:val="00DD3636"/>
    <w:rsid w:val="00DD72A8"/>
    <w:rsid w:val="00DE6F78"/>
    <w:rsid w:val="00E057D3"/>
    <w:rsid w:val="00E10AF1"/>
    <w:rsid w:val="00E1266A"/>
    <w:rsid w:val="00E12A16"/>
    <w:rsid w:val="00E13739"/>
    <w:rsid w:val="00E148B5"/>
    <w:rsid w:val="00E319A0"/>
    <w:rsid w:val="00E3699C"/>
    <w:rsid w:val="00E40376"/>
    <w:rsid w:val="00E570D5"/>
    <w:rsid w:val="00E66176"/>
    <w:rsid w:val="00E71D9D"/>
    <w:rsid w:val="00E773F2"/>
    <w:rsid w:val="00E8436B"/>
    <w:rsid w:val="00E857ED"/>
    <w:rsid w:val="00E9195D"/>
    <w:rsid w:val="00E920B6"/>
    <w:rsid w:val="00E95C7D"/>
    <w:rsid w:val="00EA04A4"/>
    <w:rsid w:val="00EA2676"/>
    <w:rsid w:val="00EA26C8"/>
    <w:rsid w:val="00EB2928"/>
    <w:rsid w:val="00EC6E13"/>
    <w:rsid w:val="00EC7618"/>
    <w:rsid w:val="00EE166F"/>
    <w:rsid w:val="00EE232B"/>
    <w:rsid w:val="00EF21EB"/>
    <w:rsid w:val="00EF56BD"/>
    <w:rsid w:val="00EF745F"/>
    <w:rsid w:val="00EF7DAE"/>
    <w:rsid w:val="00F02F4B"/>
    <w:rsid w:val="00F0662F"/>
    <w:rsid w:val="00F070BB"/>
    <w:rsid w:val="00F10954"/>
    <w:rsid w:val="00F15B23"/>
    <w:rsid w:val="00F16F10"/>
    <w:rsid w:val="00F20BAF"/>
    <w:rsid w:val="00F26B78"/>
    <w:rsid w:val="00F30D7D"/>
    <w:rsid w:val="00F332FE"/>
    <w:rsid w:val="00F33983"/>
    <w:rsid w:val="00F3438B"/>
    <w:rsid w:val="00F34895"/>
    <w:rsid w:val="00F378EF"/>
    <w:rsid w:val="00F414FA"/>
    <w:rsid w:val="00F4287D"/>
    <w:rsid w:val="00F439F7"/>
    <w:rsid w:val="00F43CB3"/>
    <w:rsid w:val="00F45787"/>
    <w:rsid w:val="00F47A5B"/>
    <w:rsid w:val="00F51119"/>
    <w:rsid w:val="00F527E6"/>
    <w:rsid w:val="00F54F27"/>
    <w:rsid w:val="00F57049"/>
    <w:rsid w:val="00F65D99"/>
    <w:rsid w:val="00F662AB"/>
    <w:rsid w:val="00F82212"/>
    <w:rsid w:val="00FA24C4"/>
    <w:rsid w:val="00FA4BA1"/>
    <w:rsid w:val="00FB6563"/>
    <w:rsid w:val="00FC058C"/>
    <w:rsid w:val="00FC1580"/>
    <w:rsid w:val="00FC52CD"/>
    <w:rsid w:val="00FC5830"/>
    <w:rsid w:val="00FC704B"/>
    <w:rsid w:val="00FC79CC"/>
    <w:rsid w:val="00FD1BE5"/>
    <w:rsid w:val="00FD4CA4"/>
    <w:rsid w:val="00FD65DB"/>
    <w:rsid w:val="00FD6E22"/>
    <w:rsid w:val="00FD6F27"/>
    <w:rsid w:val="00FD7B66"/>
    <w:rsid w:val="00FE050F"/>
    <w:rsid w:val="00FE3397"/>
    <w:rsid w:val="00FF1738"/>
    <w:rsid w:val="00FF1856"/>
    <w:rsid w:val="00FF1DB8"/>
    <w:rsid w:val="00FF37E4"/>
    <w:rsid w:val="00FF6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993F6"/>
  <w15:chartTrackingRefBased/>
  <w15:docId w15:val="{2F59C2DE-A94A-4B8E-8A50-A896E5D16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D7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99"/>
    <w:qFormat/>
    <w:rsid w:val="006665E6"/>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99"/>
    <w:qFormat/>
    <w:locked/>
    <w:rsid w:val="006665E6"/>
    <w:rPr>
      <w:rFonts w:ascii="Calibri" w:eastAsia="Calibri" w:hAnsi="Calibri" w:cs="Times New Roman"/>
    </w:rPr>
  </w:style>
  <w:style w:type="character" w:styleId="CommentReference">
    <w:name w:val="annotation reference"/>
    <w:basedOn w:val="DefaultParagraphFont"/>
    <w:semiHidden/>
    <w:unhideWhenUsed/>
    <w:rsid w:val="006665E6"/>
    <w:rPr>
      <w:sz w:val="16"/>
      <w:szCs w:val="16"/>
    </w:rPr>
  </w:style>
  <w:style w:type="paragraph" w:styleId="CommentText">
    <w:name w:val="annotation text"/>
    <w:basedOn w:val="Normal"/>
    <w:link w:val="CommentTextChar"/>
    <w:unhideWhenUsed/>
    <w:rsid w:val="006665E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6665E6"/>
    <w:rPr>
      <w:rFonts w:ascii="Times New Roman" w:eastAsia="Times New Roman" w:hAnsi="Times New Roman" w:cs="Times New Roman"/>
      <w:sz w:val="20"/>
      <w:szCs w:val="20"/>
    </w:rPr>
  </w:style>
  <w:style w:type="paragraph" w:customStyle="1" w:styleId="paragraph">
    <w:name w:val="paragraph"/>
    <w:basedOn w:val="Normal"/>
    <w:rsid w:val="00AE102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AE1023"/>
  </w:style>
  <w:style w:type="character" w:customStyle="1" w:styleId="eop">
    <w:name w:val="eop"/>
    <w:basedOn w:val="DefaultParagraphFont"/>
    <w:rsid w:val="00AE1023"/>
  </w:style>
  <w:style w:type="character" w:customStyle="1" w:styleId="spellingerror">
    <w:name w:val="spellingerror"/>
    <w:basedOn w:val="DefaultParagraphFont"/>
    <w:rsid w:val="00AE1023"/>
  </w:style>
  <w:style w:type="paragraph" w:styleId="FootnoteText">
    <w:name w:val="footnote text"/>
    <w:basedOn w:val="Normal"/>
    <w:link w:val="FootnoteTextChar"/>
    <w:uiPriority w:val="99"/>
    <w:rsid w:val="00B25795"/>
    <w:pPr>
      <w:spacing w:after="0" w:line="240" w:lineRule="auto"/>
    </w:pPr>
    <w:rPr>
      <w:rFonts w:ascii="Times New Roman" w:eastAsia="Times New Roman" w:hAnsi="Times New Roman" w:cs="Times New Roman"/>
      <w:sz w:val="20"/>
      <w:szCs w:val="24"/>
    </w:rPr>
  </w:style>
  <w:style w:type="character" w:customStyle="1" w:styleId="FootnoteTextChar">
    <w:name w:val="Footnote Text Char"/>
    <w:basedOn w:val="DefaultParagraphFont"/>
    <w:link w:val="FootnoteText"/>
    <w:uiPriority w:val="99"/>
    <w:rsid w:val="00B25795"/>
    <w:rPr>
      <w:rFonts w:ascii="Times New Roman" w:eastAsia="Times New Roman" w:hAnsi="Times New Roman" w:cs="Times New Roman"/>
      <w:sz w:val="20"/>
      <w:szCs w:val="24"/>
    </w:rPr>
  </w:style>
  <w:style w:type="character" w:styleId="FootnoteReference">
    <w:name w:val="footnote reference"/>
    <w:uiPriority w:val="99"/>
    <w:rsid w:val="00B25795"/>
    <w:rPr>
      <w:vertAlign w:val="superscript"/>
    </w:rPr>
  </w:style>
  <w:style w:type="table" w:styleId="TableGrid">
    <w:name w:val="Table Grid"/>
    <w:basedOn w:val="TableNormal"/>
    <w:uiPriority w:val="39"/>
    <w:rsid w:val="00124C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30625"/>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30625"/>
    <w:rPr>
      <w:rFonts w:ascii="Times New Roman" w:eastAsia="Times New Roman" w:hAnsi="Times New Roman" w:cs="Times New Roman"/>
      <w:b/>
      <w:bCs/>
      <w:sz w:val="20"/>
      <w:szCs w:val="20"/>
    </w:rPr>
  </w:style>
  <w:style w:type="character" w:customStyle="1" w:styleId="ui-provider">
    <w:name w:val="ui-provider"/>
    <w:basedOn w:val="DefaultParagraphFont"/>
    <w:rsid w:val="00630625"/>
  </w:style>
  <w:style w:type="paragraph" w:styleId="NormalWeb">
    <w:name w:val="Normal (Web)"/>
    <w:basedOn w:val="Normal"/>
    <w:uiPriority w:val="99"/>
    <w:semiHidden/>
    <w:unhideWhenUsed/>
    <w:rsid w:val="00221AD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Revision">
    <w:name w:val="Revision"/>
    <w:hidden/>
    <w:uiPriority w:val="99"/>
    <w:semiHidden/>
    <w:rsid w:val="00516461"/>
    <w:pPr>
      <w:spacing w:after="0" w:line="240" w:lineRule="auto"/>
    </w:pPr>
  </w:style>
  <w:style w:type="paragraph" w:customStyle="1" w:styleId="BodyA">
    <w:name w:val="Body A"/>
    <w:basedOn w:val="Normal"/>
    <w:rsid w:val="003B2B32"/>
    <w:pPr>
      <w:spacing w:after="0" w:line="312" w:lineRule="auto"/>
    </w:pPr>
    <w:rPr>
      <w:rFonts w:ascii="Helvetica Neue Light" w:hAnsi="Helvetica Neue Light" w:cs="Calibri"/>
      <w:color w:val="000000"/>
      <w:sz w:val="20"/>
      <w:szCs w:val="20"/>
      <w:lang w:eastAsia="en-GB"/>
      <w14:textOutline w14:w="12700" w14:cap="flat" w14:cmpd="sng" w14:algn="ctr">
        <w14:noFill/>
        <w14:prstDash w14:val="solid"/>
        <w14:miter w14:lim="100000"/>
      </w14:textOutline>
    </w:rPr>
  </w:style>
  <w:style w:type="paragraph" w:customStyle="1" w:styleId="pf0">
    <w:name w:val="pf0"/>
    <w:basedOn w:val="Normal"/>
    <w:rsid w:val="005D6F5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781E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1E10"/>
  </w:style>
  <w:style w:type="paragraph" w:styleId="Footer">
    <w:name w:val="footer"/>
    <w:basedOn w:val="Normal"/>
    <w:link w:val="FooterChar"/>
    <w:uiPriority w:val="99"/>
    <w:unhideWhenUsed/>
    <w:rsid w:val="00781E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1E10"/>
  </w:style>
  <w:style w:type="character" w:styleId="PlaceholderText">
    <w:name w:val="Placeholder Text"/>
    <w:basedOn w:val="DefaultParagraphFont"/>
    <w:uiPriority w:val="99"/>
    <w:semiHidden/>
    <w:rsid w:val="00F43CB3"/>
    <w:rPr>
      <w:color w:val="808080"/>
    </w:rPr>
  </w:style>
  <w:style w:type="character" w:styleId="Hyperlink">
    <w:name w:val="Hyperlink"/>
    <w:basedOn w:val="DefaultParagraphFont"/>
    <w:uiPriority w:val="99"/>
    <w:unhideWhenUsed/>
    <w:rsid w:val="00AA73C2"/>
    <w:rPr>
      <w:color w:val="0563C1" w:themeColor="hyperlink"/>
      <w:u w:val="single"/>
    </w:rPr>
  </w:style>
  <w:style w:type="character" w:styleId="UnresolvedMention">
    <w:name w:val="Unresolved Mention"/>
    <w:basedOn w:val="DefaultParagraphFont"/>
    <w:uiPriority w:val="99"/>
    <w:semiHidden/>
    <w:unhideWhenUsed/>
    <w:rsid w:val="00AA73C2"/>
    <w:rPr>
      <w:color w:val="605E5C"/>
      <w:shd w:val="clear" w:color="auto" w:fill="E1DFDD"/>
    </w:rPr>
  </w:style>
  <w:style w:type="paragraph" w:styleId="NoSpacing">
    <w:name w:val="No Spacing"/>
    <w:uiPriority w:val="1"/>
    <w:qFormat/>
    <w:rsid w:val="007E1117"/>
    <w:pPr>
      <w:suppressAutoHyphens/>
      <w:spacing w:after="0" w:line="240" w:lineRule="auto"/>
    </w:pPr>
    <w:rPr>
      <w:rFonts w:ascii="Calibri" w:eastAsia="SimSun" w:hAnsi="Calibri" w:cs="font220"/>
      <w:lang w:eastAsia="ar-SA"/>
    </w:rPr>
  </w:style>
  <w:style w:type="paragraph" w:customStyle="1" w:styleId="TableParagraph">
    <w:name w:val="Table Paragraph"/>
    <w:basedOn w:val="Normal"/>
    <w:uiPriority w:val="1"/>
    <w:qFormat/>
    <w:rsid w:val="007E1117"/>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569588">
      <w:bodyDiv w:val="1"/>
      <w:marLeft w:val="0"/>
      <w:marRight w:val="0"/>
      <w:marTop w:val="0"/>
      <w:marBottom w:val="0"/>
      <w:divBdr>
        <w:top w:val="none" w:sz="0" w:space="0" w:color="auto"/>
        <w:left w:val="none" w:sz="0" w:space="0" w:color="auto"/>
        <w:bottom w:val="none" w:sz="0" w:space="0" w:color="auto"/>
        <w:right w:val="none" w:sz="0" w:space="0" w:color="auto"/>
      </w:divBdr>
    </w:div>
    <w:div w:id="278800295">
      <w:bodyDiv w:val="1"/>
      <w:marLeft w:val="0"/>
      <w:marRight w:val="0"/>
      <w:marTop w:val="0"/>
      <w:marBottom w:val="0"/>
      <w:divBdr>
        <w:top w:val="none" w:sz="0" w:space="0" w:color="auto"/>
        <w:left w:val="none" w:sz="0" w:space="0" w:color="auto"/>
        <w:bottom w:val="none" w:sz="0" w:space="0" w:color="auto"/>
        <w:right w:val="none" w:sz="0" w:space="0" w:color="auto"/>
      </w:divBdr>
    </w:div>
    <w:div w:id="778137692">
      <w:bodyDiv w:val="1"/>
      <w:marLeft w:val="0"/>
      <w:marRight w:val="0"/>
      <w:marTop w:val="0"/>
      <w:marBottom w:val="0"/>
      <w:divBdr>
        <w:top w:val="none" w:sz="0" w:space="0" w:color="auto"/>
        <w:left w:val="none" w:sz="0" w:space="0" w:color="auto"/>
        <w:bottom w:val="none" w:sz="0" w:space="0" w:color="auto"/>
        <w:right w:val="none" w:sz="0" w:space="0" w:color="auto"/>
      </w:divBdr>
    </w:div>
    <w:div w:id="1116103591">
      <w:bodyDiv w:val="1"/>
      <w:marLeft w:val="0"/>
      <w:marRight w:val="0"/>
      <w:marTop w:val="0"/>
      <w:marBottom w:val="0"/>
      <w:divBdr>
        <w:top w:val="none" w:sz="0" w:space="0" w:color="auto"/>
        <w:left w:val="none" w:sz="0" w:space="0" w:color="auto"/>
        <w:bottom w:val="none" w:sz="0" w:space="0" w:color="auto"/>
        <w:right w:val="none" w:sz="0" w:space="0" w:color="auto"/>
      </w:divBdr>
    </w:div>
    <w:div w:id="1358896551">
      <w:bodyDiv w:val="1"/>
      <w:marLeft w:val="0"/>
      <w:marRight w:val="0"/>
      <w:marTop w:val="0"/>
      <w:marBottom w:val="0"/>
      <w:divBdr>
        <w:top w:val="none" w:sz="0" w:space="0" w:color="auto"/>
        <w:left w:val="none" w:sz="0" w:space="0" w:color="auto"/>
        <w:bottom w:val="none" w:sz="0" w:space="0" w:color="auto"/>
        <w:right w:val="none" w:sz="0" w:space="0" w:color="auto"/>
      </w:divBdr>
    </w:div>
    <w:div w:id="1423339457">
      <w:bodyDiv w:val="1"/>
      <w:marLeft w:val="0"/>
      <w:marRight w:val="0"/>
      <w:marTop w:val="0"/>
      <w:marBottom w:val="0"/>
      <w:divBdr>
        <w:top w:val="none" w:sz="0" w:space="0" w:color="auto"/>
        <w:left w:val="none" w:sz="0" w:space="0" w:color="auto"/>
        <w:bottom w:val="none" w:sz="0" w:space="0" w:color="auto"/>
        <w:right w:val="none" w:sz="0" w:space="0" w:color="auto"/>
      </w:divBdr>
    </w:div>
    <w:div w:id="1509443379">
      <w:bodyDiv w:val="1"/>
      <w:marLeft w:val="0"/>
      <w:marRight w:val="0"/>
      <w:marTop w:val="0"/>
      <w:marBottom w:val="0"/>
      <w:divBdr>
        <w:top w:val="none" w:sz="0" w:space="0" w:color="auto"/>
        <w:left w:val="none" w:sz="0" w:space="0" w:color="auto"/>
        <w:bottom w:val="none" w:sz="0" w:space="0" w:color="auto"/>
        <w:right w:val="none" w:sz="0" w:space="0" w:color="auto"/>
      </w:divBdr>
    </w:div>
    <w:div w:id="1606763334">
      <w:bodyDiv w:val="1"/>
      <w:marLeft w:val="0"/>
      <w:marRight w:val="0"/>
      <w:marTop w:val="0"/>
      <w:marBottom w:val="0"/>
      <w:divBdr>
        <w:top w:val="none" w:sz="0" w:space="0" w:color="auto"/>
        <w:left w:val="none" w:sz="0" w:space="0" w:color="auto"/>
        <w:bottom w:val="none" w:sz="0" w:space="0" w:color="auto"/>
        <w:right w:val="none" w:sz="0" w:space="0" w:color="auto"/>
      </w:divBdr>
      <w:divsChild>
        <w:div w:id="2022051969">
          <w:marLeft w:val="0"/>
          <w:marRight w:val="0"/>
          <w:marTop w:val="0"/>
          <w:marBottom w:val="0"/>
          <w:divBdr>
            <w:top w:val="none" w:sz="0" w:space="0" w:color="auto"/>
            <w:left w:val="none" w:sz="0" w:space="0" w:color="auto"/>
            <w:bottom w:val="none" w:sz="0" w:space="0" w:color="auto"/>
            <w:right w:val="none" w:sz="0" w:space="0" w:color="auto"/>
          </w:divBdr>
        </w:div>
        <w:div w:id="239337718">
          <w:marLeft w:val="0"/>
          <w:marRight w:val="0"/>
          <w:marTop w:val="0"/>
          <w:marBottom w:val="0"/>
          <w:divBdr>
            <w:top w:val="none" w:sz="0" w:space="0" w:color="auto"/>
            <w:left w:val="none" w:sz="0" w:space="0" w:color="auto"/>
            <w:bottom w:val="none" w:sz="0" w:space="0" w:color="auto"/>
            <w:right w:val="none" w:sz="0" w:space="0" w:color="auto"/>
          </w:divBdr>
        </w:div>
        <w:div w:id="160897453">
          <w:marLeft w:val="0"/>
          <w:marRight w:val="0"/>
          <w:marTop w:val="0"/>
          <w:marBottom w:val="0"/>
          <w:divBdr>
            <w:top w:val="none" w:sz="0" w:space="0" w:color="auto"/>
            <w:left w:val="none" w:sz="0" w:space="0" w:color="auto"/>
            <w:bottom w:val="none" w:sz="0" w:space="0" w:color="auto"/>
            <w:right w:val="none" w:sz="0" w:space="0" w:color="auto"/>
          </w:divBdr>
        </w:div>
        <w:div w:id="742944521">
          <w:marLeft w:val="0"/>
          <w:marRight w:val="0"/>
          <w:marTop w:val="0"/>
          <w:marBottom w:val="0"/>
          <w:divBdr>
            <w:top w:val="none" w:sz="0" w:space="0" w:color="auto"/>
            <w:left w:val="none" w:sz="0" w:space="0" w:color="auto"/>
            <w:bottom w:val="none" w:sz="0" w:space="0" w:color="auto"/>
            <w:right w:val="none" w:sz="0" w:space="0" w:color="auto"/>
          </w:divBdr>
        </w:div>
        <w:div w:id="1546717909">
          <w:marLeft w:val="0"/>
          <w:marRight w:val="0"/>
          <w:marTop w:val="0"/>
          <w:marBottom w:val="0"/>
          <w:divBdr>
            <w:top w:val="none" w:sz="0" w:space="0" w:color="auto"/>
            <w:left w:val="none" w:sz="0" w:space="0" w:color="auto"/>
            <w:bottom w:val="none" w:sz="0" w:space="0" w:color="auto"/>
            <w:right w:val="none" w:sz="0" w:space="0" w:color="auto"/>
          </w:divBdr>
        </w:div>
        <w:div w:id="574054552">
          <w:marLeft w:val="0"/>
          <w:marRight w:val="0"/>
          <w:marTop w:val="0"/>
          <w:marBottom w:val="0"/>
          <w:divBdr>
            <w:top w:val="none" w:sz="0" w:space="0" w:color="auto"/>
            <w:left w:val="none" w:sz="0" w:space="0" w:color="auto"/>
            <w:bottom w:val="none" w:sz="0" w:space="0" w:color="auto"/>
            <w:right w:val="none" w:sz="0" w:space="0" w:color="auto"/>
          </w:divBdr>
        </w:div>
        <w:div w:id="698162342">
          <w:marLeft w:val="0"/>
          <w:marRight w:val="0"/>
          <w:marTop w:val="0"/>
          <w:marBottom w:val="0"/>
          <w:divBdr>
            <w:top w:val="none" w:sz="0" w:space="0" w:color="auto"/>
            <w:left w:val="none" w:sz="0" w:space="0" w:color="auto"/>
            <w:bottom w:val="none" w:sz="0" w:space="0" w:color="auto"/>
            <w:right w:val="none" w:sz="0" w:space="0" w:color="auto"/>
          </w:divBdr>
        </w:div>
        <w:div w:id="1653607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skyrius|5908eca3-6d57-464f-8cbe-536f81c5e307;Bendrųjų reikalų skyrius|98e1b560-c021-41d6-9632-b7f5b05ae6e9</a14285f26a0b45bfa54ed9a05aaa3ab1>
    <DmsRegDoc xmlns="4b2e9d09-07c5-42d4-ad0a-92e216c40b99">250021</DmsRegDoc>
    <DmsAddMarkOnPdf xmlns="028236e2-f653-4d19-ab67-4d06a9145e0c">false</DmsAddMarkOnPdf>
  </documentManagement>
</p:properties>
</file>

<file path=customXml/itemProps1.xml><?xml version="1.0" encoding="utf-8"?>
<ds:datastoreItem xmlns:ds="http://schemas.openxmlformats.org/officeDocument/2006/customXml" ds:itemID="{598AB422-1D8A-4F7C-AE61-C318DE777BF6}">
  <ds:schemaRefs>
    <ds:schemaRef ds:uri="http://schemas.microsoft.com/sharepoint/v3/contenttype/forms"/>
  </ds:schemaRefs>
</ds:datastoreItem>
</file>

<file path=customXml/itemProps2.xml><?xml version="1.0" encoding="utf-8"?>
<ds:datastoreItem xmlns:ds="http://schemas.openxmlformats.org/officeDocument/2006/customXml" ds:itemID="{76705823-A37E-4674-9F91-ACB7E1F31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9056FE-3921-4084-940A-E28FE3591418}">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1230</Words>
  <Characters>7011</Characters>
  <Application>Microsoft Office Word</Application>
  <DocSecurity>0</DocSecurity>
  <Lines>58</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PRIEDAS NR. 5. PASIŪLYMŲ VERTINIMO KRITERIJAI</vt:lpstr>
      <vt:lpstr>PRIEDAS NR. 5. PASIŪLYMŲ VERTINIMO KRITERIJAI</vt:lpstr>
    </vt:vector>
  </TitlesOfParts>
  <Company/>
  <LinksUpToDate>false</LinksUpToDate>
  <CharactersWithSpaces>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 NR. 5. PASIŪLYMŲ VERTINIMO KRITERIJAI</dc:title>
  <dc:subject/>
  <dc:creator>Gintarė Narakienė</dc:creator>
  <cp:keywords/>
  <dc:description/>
  <cp:lastModifiedBy>Petras Valuckis</cp:lastModifiedBy>
  <cp:revision>17</cp:revision>
  <dcterms:created xsi:type="dcterms:W3CDTF">2024-11-14T16:19:00Z</dcterms:created>
  <dcterms:modified xsi:type="dcterms:W3CDTF">2025-11-06T19:11:00Z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244;#Sveikatos projektų skyrius|5908eca3-6d57-464f-8cbe-536f81c5e307;#3465;#Pirkimų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Artisiuk;#752;#Vaida Tvarijonienė;#790;#Lina Christoforovienė;#803;#i:0#.w|cpma\neringa-sa</vt:lpwstr>
  </property>
  <property fmtid="{D5CDD505-2E9C-101B-9397-08002B2CF9AE}" pid="7" name="DmsDocPrepDocSendRegReal">
    <vt:bool>false</vt:bool>
  </property>
  <property fmtid="{D5CDD505-2E9C-101B-9397-08002B2CF9AE}" pid="8" name="DmsWaitingForSign">
    <vt:bool>false</vt:bool>
  </property>
  <property fmtid="{D5CDD505-2E9C-101B-9397-08002B2CF9AE}" pid="9" name="DmsSendingDocType">
    <vt:lpwstr/>
  </property>
  <property fmtid="{D5CDD505-2E9C-101B-9397-08002B2CF9AE}" pid="10" name="DmsCPVADocSubtype">
    <vt:lpwstr/>
  </property>
  <property fmtid="{D5CDD505-2E9C-101B-9397-08002B2CF9AE}" pid="11" name="DmsCPVADocProgram">
    <vt:lpwstr/>
  </property>
  <property fmtid="{D5CDD505-2E9C-101B-9397-08002B2CF9AE}" pid="12" name="DmsVisers">
    <vt:lpwstr/>
  </property>
  <property fmtid="{D5CDD505-2E9C-101B-9397-08002B2CF9AE}" pid="13" name="DmsOrganizer">
    <vt:lpwstr/>
  </property>
  <property fmtid="{D5CDD505-2E9C-101B-9397-08002B2CF9AE}" pid="14" name="DmsCPVAOtherResponsiblePersons">
    <vt:lpwstr/>
  </property>
  <property fmtid="{D5CDD505-2E9C-101B-9397-08002B2CF9AE}" pid="15" name="DmsRegState">
    <vt:lpwstr>Naujas</vt:lpwstr>
  </property>
  <property fmtid="{D5CDD505-2E9C-101B-9397-08002B2CF9AE}" pid="16" name="DmsApprovers">
    <vt:lpwstr/>
  </property>
  <property fmtid="{D5CDD505-2E9C-101B-9397-08002B2CF9AE}" pid="17" name="DmsSendingType">
    <vt:lpwstr>8</vt:lpwstr>
  </property>
  <property fmtid="{D5CDD505-2E9C-101B-9397-08002B2CF9AE}" pid="18" name="DmsResponsiblePerson">
    <vt:lpwstr/>
  </property>
  <property fmtid="{D5CDD505-2E9C-101B-9397-08002B2CF9AE}" pid="19" name="DmsDocPrepAdocType">
    <vt:lpwstr>-</vt:lpwstr>
  </property>
  <property fmtid="{D5CDD505-2E9C-101B-9397-08002B2CF9AE}" pid="20" name="DmsSigners">
    <vt:lpwstr/>
  </property>
  <property fmtid="{D5CDD505-2E9C-101B-9397-08002B2CF9AE}" pid="21" name="DmsRegPerson">
    <vt:lpwstr/>
  </property>
  <property fmtid="{D5CDD505-2E9C-101B-9397-08002B2CF9AE}" pid="22" name="DmsCoordinators">
    <vt:lpwstr/>
  </property>
  <property fmtid="{D5CDD505-2E9C-101B-9397-08002B2CF9AE}" pid="23" name="DmsRegister">
    <vt:lpwstr>99370</vt:lpwstr>
  </property>
  <property fmtid="{D5CDD505-2E9C-101B-9397-08002B2CF9AE}" pid="24" name="e60ee4271ca74d28a1640aed29de29ee">
    <vt:lpwstr/>
  </property>
  <property fmtid="{D5CDD505-2E9C-101B-9397-08002B2CF9AE}" pid="25" name="h5d7dfff98a247c1954587ec9b17d55b">
    <vt:lpwstr/>
  </property>
  <property fmtid="{D5CDD505-2E9C-101B-9397-08002B2CF9AE}" pid="26" name="bef85333021544dbbbb8b847b70284cc">
    <vt:lpwstr/>
  </property>
  <property fmtid="{D5CDD505-2E9C-101B-9397-08002B2CF9AE}" pid="27" name="DmsCase">
    <vt:lpwstr>98006</vt:lpwstr>
  </property>
  <property fmtid="{D5CDD505-2E9C-101B-9397-08002B2CF9AE}" pid="28" name="o3cb2451d6904553a72e202c291dd6d8">
    <vt:lpwstr/>
  </property>
  <property fmtid="{D5CDD505-2E9C-101B-9397-08002B2CF9AE}" pid="29" name="b1f23dead1274c488d632b6cb8d4aba0">
    <vt:lpwstr/>
  </property>
</Properties>
</file>