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6640A" w14:textId="77777777" w:rsidR="003962A5" w:rsidRDefault="003962A5">
      <w:pPr>
        <w:rPr>
          <w:sz w:val="8"/>
          <w:szCs w:val="8"/>
        </w:rPr>
      </w:pPr>
      <w:bookmarkStart w:id="0" w:name="_Hlk159839318"/>
    </w:p>
    <w:p w14:paraId="69389737" w14:textId="77777777" w:rsidR="003962A5" w:rsidRDefault="005B6A1A">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3B0E130A" w14:textId="77777777" w:rsidR="003962A5" w:rsidRDefault="003962A5">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62A5" w14:paraId="686BC0E4" w14:textId="77777777">
        <w:tc>
          <w:tcPr>
            <w:tcW w:w="2448" w:type="dxa"/>
          </w:tcPr>
          <w:p w14:paraId="25FD3C5A"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7F011ABD" w14:textId="77777777" w:rsidR="003962A5" w:rsidRDefault="003962A5">
            <w:pPr>
              <w:jc w:val="both"/>
              <w:rPr>
                <w:rFonts w:ascii="Arial" w:hAnsi="Arial" w:cs="Arial"/>
                <w:kern w:val="2"/>
                <w:sz w:val="18"/>
                <w:szCs w:val="18"/>
              </w:rPr>
            </w:pPr>
          </w:p>
        </w:tc>
      </w:tr>
      <w:tr w:rsidR="003962A5" w14:paraId="28FF564D" w14:textId="77777777">
        <w:tc>
          <w:tcPr>
            <w:tcW w:w="2448" w:type="dxa"/>
          </w:tcPr>
          <w:p w14:paraId="08D3CAF7"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401E1AEE" w14:textId="77777777" w:rsidR="003962A5" w:rsidRDefault="003962A5">
            <w:pPr>
              <w:jc w:val="both"/>
              <w:rPr>
                <w:rFonts w:ascii="Arial" w:hAnsi="Arial" w:cs="Arial"/>
                <w:kern w:val="2"/>
                <w:sz w:val="18"/>
                <w:szCs w:val="18"/>
              </w:rPr>
            </w:pPr>
          </w:p>
        </w:tc>
        <w:tc>
          <w:tcPr>
            <w:tcW w:w="2362" w:type="dxa"/>
          </w:tcPr>
          <w:p w14:paraId="5DFBF4F3" w14:textId="77777777" w:rsidR="003962A5" w:rsidRDefault="005B6A1A">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25F0FBF9" w14:textId="77777777" w:rsidR="003962A5" w:rsidRDefault="003962A5">
            <w:pPr>
              <w:jc w:val="both"/>
              <w:rPr>
                <w:rFonts w:ascii="Arial" w:hAnsi="Arial" w:cs="Arial"/>
                <w:kern w:val="2"/>
                <w:sz w:val="18"/>
                <w:szCs w:val="18"/>
              </w:rPr>
            </w:pPr>
          </w:p>
        </w:tc>
      </w:tr>
    </w:tbl>
    <w:p w14:paraId="669E8F74"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65BF8" w14:paraId="46A4D1F9" w14:textId="77777777" w:rsidTr="4D1BAA12">
        <w:tc>
          <w:tcPr>
            <w:tcW w:w="9558" w:type="dxa"/>
            <w:gridSpan w:val="3"/>
          </w:tcPr>
          <w:p w14:paraId="6BF239EB"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1. SUTARTIES ŠALYS</w:t>
            </w:r>
          </w:p>
        </w:tc>
      </w:tr>
      <w:tr w:rsidR="00C65BF8" w14:paraId="46A7EAB8" w14:textId="77777777" w:rsidTr="4D1BAA12">
        <w:tc>
          <w:tcPr>
            <w:tcW w:w="2808" w:type="dxa"/>
            <w:vMerge w:val="restart"/>
          </w:tcPr>
          <w:p w14:paraId="1AE22550" w14:textId="77777777" w:rsidR="00C65BF8" w:rsidRDefault="00C65BF8" w:rsidP="00F014E9">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70BE1BC4" w14:textId="77777777" w:rsidR="00C65BF8" w:rsidRDefault="00C65BF8" w:rsidP="00F014E9">
            <w:pPr>
              <w:rPr>
                <w:rFonts w:ascii="Arial" w:hAnsi="Arial" w:cs="Arial"/>
                <w:kern w:val="2"/>
                <w:sz w:val="18"/>
                <w:szCs w:val="18"/>
              </w:rPr>
            </w:pPr>
            <w:r>
              <w:rPr>
                <w:rFonts w:ascii="Arial" w:hAnsi="Arial" w:cs="Arial"/>
                <w:kern w:val="2"/>
                <w:sz w:val="18"/>
                <w:szCs w:val="18"/>
              </w:rPr>
              <w:t>1.1.1. Pavadinimas</w:t>
            </w:r>
          </w:p>
        </w:tc>
        <w:tc>
          <w:tcPr>
            <w:tcW w:w="3510" w:type="dxa"/>
          </w:tcPr>
          <w:p w14:paraId="483C26C3" w14:textId="2D217DDF" w:rsidR="00C65BF8" w:rsidRPr="00BA1DF1" w:rsidRDefault="00000000" w:rsidP="00F014E9">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907E4C66E932469C8A7FB61906B33EF7"/>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190738">
                  <w:rPr>
                    <w:rFonts w:ascii="Arial" w:hAnsi="Arial" w:cs="Arial"/>
                    <w:kern w:val="2"/>
                    <w:sz w:val="18"/>
                    <w:szCs w:val="18"/>
                  </w:rPr>
                  <w:t xml:space="preserve">UAB „LTG Link“ </w:t>
                </w:r>
              </w:sdtContent>
            </w:sdt>
          </w:p>
        </w:tc>
      </w:tr>
      <w:tr w:rsidR="00C65BF8" w14:paraId="0FB97A34" w14:textId="77777777" w:rsidTr="4D1BAA12">
        <w:tc>
          <w:tcPr>
            <w:tcW w:w="2808" w:type="dxa"/>
            <w:vMerge/>
          </w:tcPr>
          <w:p w14:paraId="32E4738E" w14:textId="77777777" w:rsidR="00C65BF8" w:rsidRDefault="00C65BF8" w:rsidP="00F014E9">
            <w:pPr>
              <w:rPr>
                <w:rFonts w:ascii="Arial" w:hAnsi="Arial" w:cs="Arial"/>
                <w:kern w:val="2"/>
                <w:sz w:val="18"/>
                <w:szCs w:val="18"/>
              </w:rPr>
            </w:pPr>
          </w:p>
        </w:tc>
        <w:tc>
          <w:tcPr>
            <w:tcW w:w="3240" w:type="dxa"/>
          </w:tcPr>
          <w:p w14:paraId="0131D8D8" w14:textId="77777777" w:rsidR="00C65BF8" w:rsidRDefault="00C65BF8" w:rsidP="00F014E9">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D2BD0AE24C3F490AB88D516CF4D3FB8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70588A2B" w14:textId="77777777" w:rsidR="00C65BF8" w:rsidRPr="00BA1DF1" w:rsidRDefault="00C65BF8"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7184BA30" w14:textId="77777777" w:rsidTr="4D1BAA12">
        <w:tc>
          <w:tcPr>
            <w:tcW w:w="2808" w:type="dxa"/>
            <w:vMerge/>
          </w:tcPr>
          <w:p w14:paraId="5991CF2B" w14:textId="77777777" w:rsidR="00C65BF8" w:rsidRDefault="00C65BF8" w:rsidP="00F014E9">
            <w:pPr>
              <w:rPr>
                <w:rFonts w:ascii="Arial" w:hAnsi="Arial" w:cs="Arial"/>
                <w:kern w:val="2"/>
                <w:sz w:val="18"/>
                <w:szCs w:val="18"/>
              </w:rPr>
            </w:pPr>
          </w:p>
        </w:tc>
        <w:tc>
          <w:tcPr>
            <w:tcW w:w="3240" w:type="dxa"/>
          </w:tcPr>
          <w:p w14:paraId="49C579E4" w14:textId="77777777" w:rsidR="00C65BF8" w:rsidRDefault="00C65BF8" w:rsidP="00F014E9">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E65FB5B7D4D142038B112D806981C62C"/>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37E1EE6E" w14:textId="77777777" w:rsidR="00C65BF8" w:rsidRPr="00BA1DF1" w:rsidRDefault="00C65BF8" w:rsidP="00F014E9">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C65BF8" w14:paraId="2C7EE23D" w14:textId="77777777" w:rsidTr="4D1BAA12">
        <w:tc>
          <w:tcPr>
            <w:tcW w:w="2808" w:type="dxa"/>
            <w:vMerge/>
          </w:tcPr>
          <w:p w14:paraId="0BE7C78A" w14:textId="77777777" w:rsidR="00C65BF8" w:rsidRDefault="00C65BF8" w:rsidP="00F014E9">
            <w:pPr>
              <w:rPr>
                <w:rFonts w:ascii="Arial" w:hAnsi="Arial" w:cs="Arial"/>
                <w:kern w:val="2"/>
                <w:sz w:val="18"/>
                <w:szCs w:val="18"/>
              </w:rPr>
            </w:pPr>
          </w:p>
        </w:tc>
        <w:tc>
          <w:tcPr>
            <w:tcW w:w="3240" w:type="dxa"/>
          </w:tcPr>
          <w:p w14:paraId="55DEB599" w14:textId="77777777" w:rsidR="00C65BF8" w:rsidRDefault="00C65BF8" w:rsidP="00F014E9">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43685815C414E0C838DDB44C543D77E"/>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BE99ED3" w14:textId="77777777" w:rsidR="00C65BF8" w:rsidRPr="00BA1DF1" w:rsidRDefault="7150387A"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2996B62B" w14:textId="77777777" w:rsidTr="4D1BAA12">
        <w:tc>
          <w:tcPr>
            <w:tcW w:w="2808" w:type="dxa"/>
            <w:vMerge/>
          </w:tcPr>
          <w:p w14:paraId="1ABA12FB" w14:textId="77777777" w:rsidR="00C65BF8" w:rsidRDefault="00C65BF8" w:rsidP="00F014E9">
            <w:pPr>
              <w:rPr>
                <w:rFonts w:ascii="Arial" w:hAnsi="Arial" w:cs="Arial"/>
                <w:kern w:val="2"/>
                <w:sz w:val="18"/>
                <w:szCs w:val="18"/>
              </w:rPr>
            </w:pPr>
          </w:p>
        </w:tc>
        <w:tc>
          <w:tcPr>
            <w:tcW w:w="3240" w:type="dxa"/>
          </w:tcPr>
          <w:p w14:paraId="6F76F256" w14:textId="77777777" w:rsidR="00C65BF8" w:rsidRDefault="00C65BF8" w:rsidP="00F014E9">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0736A65F1BD34F8AB56AAF19BF0027C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413BAE33" w14:textId="77777777" w:rsidR="00C65BF8" w:rsidRPr="00BA1DF1" w:rsidRDefault="00C65BF8" w:rsidP="00F014E9">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C65BF8" w14:paraId="60C3924B" w14:textId="77777777" w:rsidTr="4D1BAA12">
        <w:tc>
          <w:tcPr>
            <w:tcW w:w="2808" w:type="dxa"/>
            <w:vMerge/>
          </w:tcPr>
          <w:p w14:paraId="15D748B8" w14:textId="77777777" w:rsidR="00C65BF8" w:rsidRDefault="00C65BF8" w:rsidP="00F014E9">
            <w:pPr>
              <w:rPr>
                <w:rFonts w:ascii="Arial" w:hAnsi="Arial" w:cs="Arial"/>
                <w:kern w:val="2"/>
                <w:sz w:val="18"/>
                <w:szCs w:val="18"/>
              </w:rPr>
            </w:pPr>
          </w:p>
        </w:tc>
        <w:tc>
          <w:tcPr>
            <w:tcW w:w="3240" w:type="dxa"/>
          </w:tcPr>
          <w:p w14:paraId="7F0D7E0D" w14:textId="77777777" w:rsidR="00C65BF8" w:rsidRDefault="00C65BF8" w:rsidP="00F014E9">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77687C0D848D4464B2D803D7832EEE32"/>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43A9B64D" w14:textId="77777777" w:rsidR="00C65BF8" w:rsidRPr="00BA1DF1" w:rsidRDefault="00C65BF8" w:rsidP="00F014E9">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C65BF8" w14:paraId="1D650EB1" w14:textId="77777777" w:rsidTr="4D1BAA12">
        <w:tc>
          <w:tcPr>
            <w:tcW w:w="2808" w:type="dxa"/>
            <w:vMerge/>
          </w:tcPr>
          <w:p w14:paraId="49D03DC8" w14:textId="77777777" w:rsidR="00C65BF8" w:rsidRDefault="00C65BF8" w:rsidP="00F014E9">
            <w:pPr>
              <w:rPr>
                <w:rFonts w:ascii="Arial" w:hAnsi="Arial" w:cs="Arial"/>
                <w:kern w:val="2"/>
                <w:sz w:val="18"/>
                <w:szCs w:val="18"/>
              </w:rPr>
            </w:pPr>
          </w:p>
        </w:tc>
        <w:tc>
          <w:tcPr>
            <w:tcW w:w="3240" w:type="dxa"/>
          </w:tcPr>
          <w:p w14:paraId="54DF0922" w14:textId="77777777" w:rsidR="00C65BF8" w:rsidRDefault="00C65BF8" w:rsidP="00F014E9">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D71BE6FF5854DDF96423557074BB9E4"/>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B6E3146" w14:textId="77777777" w:rsidR="00C65BF8" w:rsidRPr="00BA1DF1" w:rsidRDefault="00C65BF8" w:rsidP="00F014E9">
                <w:pPr>
                  <w:jc w:val="center"/>
                  <w:rPr>
                    <w:rFonts w:ascii="Arial" w:hAnsi="Arial" w:cs="Arial"/>
                    <w:kern w:val="2"/>
                    <w:sz w:val="18"/>
                    <w:szCs w:val="18"/>
                  </w:rPr>
                </w:pPr>
                <w:r>
                  <w:rPr>
                    <w:rFonts w:ascii="Arial" w:hAnsi="Arial" w:cs="Arial"/>
                    <w:kern w:val="2"/>
                    <w:sz w:val="18"/>
                    <w:szCs w:val="18"/>
                  </w:rPr>
                  <w:t>Pasirinkite elementą</w:t>
                </w:r>
              </w:p>
            </w:tc>
          </w:sdtContent>
        </w:sdt>
      </w:tr>
      <w:tr w:rsidR="00C65BF8" w14:paraId="7FAC63C1" w14:textId="77777777" w:rsidTr="4D1BAA12">
        <w:tc>
          <w:tcPr>
            <w:tcW w:w="2808" w:type="dxa"/>
            <w:vMerge/>
          </w:tcPr>
          <w:p w14:paraId="48F161FC" w14:textId="77777777" w:rsidR="00C65BF8" w:rsidRDefault="00C65BF8" w:rsidP="00F014E9">
            <w:pPr>
              <w:rPr>
                <w:rFonts w:ascii="Arial" w:hAnsi="Arial" w:cs="Arial"/>
                <w:kern w:val="2"/>
                <w:sz w:val="18"/>
                <w:szCs w:val="18"/>
              </w:rPr>
            </w:pPr>
          </w:p>
        </w:tc>
        <w:tc>
          <w:tcPr>
            <w:tcW w:w="3240" w:type="dxa"/>
          </w:tcPr>
          <w:p w14:paraId="6F48D789" w14:textId="77777777" w:rsidR="00C65BF8" w:rsidRDefault="00C65BF8" w:rsidP="00F014E9">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A9DA83C14784B1099A746C86302B2AC"/>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58819E8D" w14:textId="77777777" w:rsidR="00C65BF8" w:rsidRPr="00BA1DF1" w:rsidRDefault="00C65BF8" w:rsidP="00F014E9">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C65BF8" w14:paraId="2C4819D4" w14:textId="77777777" w:rsidTr="4D1BAA12">
        <w:tc>
          <w:tcPr>
            <w:tcW w:w="2808" w:type="dxa"/>
            <w:vMerge/>
          </w:tcPr>
          <w:p w14:paraId="137BEFD5" w14:textId="77777777" w:rsidR="00C65BF8" w:rsidRDefault="00C65BF8" w:rsidP="00F014E9">
            <w:pPr>
              <w:rPr>
                <w:rFonts w:ascii="Arial" w:hAnsi="Arial" w:cs="Arial"/>
                <w:kern w:val="2"/>
                <w:sz w:val="18"/>
                <w:szCs w:val="18"/>
              </w:rPr>
            </w:pPr>
          </w:p>
        </w:tc>
        <w:tc>
          <w:tcPr>
            <w:tcW w:w="3240" w:type="dxa"/>
          </w:tcPr>
          <w:p w14:paraId="14AC76A7" w14:textId="77777777" w:rsidR="00C65BF8" w:rsidRDefault="00C65BF8" w:rsidP="00F014E9">
            <w:pPr>
              <w:rPr>
                <w:rFonts w:ascii="Arial" w:hAnsi="Arial" w:cs="Arial"/>
                <w:kern w:val="2"/>
                <w:sz w:val="18"/>
                <w:szCs w:val="18"/>
              </w:rPr>
            </w:pPr>
            <w:r>
              <w:rPr>
                <w:rFonts w:ascii="Arial" w:hAnsi="Arial" w:cs="Arial"/>
                <w:kern w:val="2"/>
                <w:sz w:val="18"/>
                <w:szCs w:val="18"/>
              </w:rPr>
              <w:t>1.1.9. Šalies atstovas</w:t>
            </w:r>
          </w:p>
        </w:tc>
        <w:tc>
          <w:tcPr>
            <w:tcW w:w="3510" w:type="dxa"/>
          </w:tcPr>
          <w:p w14:paraId="3750A7F4" w14:textId="77777777" w:rsidR="00C65BF8" w:rsidRDefault="00C65BF8" w:rsidP="00F014E9">
            <w:pPr>
              <w:jc w:val="center"/>
              <w:rPr>
                <w:rFonts w:ascii="Arial" w:hAnsi="Arial" w:cs="Arial"/>
                <w:kern w:val="2"/>
                <w:sz w:val="18"/>
                <w:szCs w:val="18"/>
              </w:rPr>
            </w:pPr>
          </w:p>
        </w:tc>
      </w:tr>
      <w:tr w:rsidR="00C65BF8" w14:paraId="3D232085" w14:textId="77777777" w:rsidTr="4D1BAA12">
        <w:tc>
          <w:tcPr>
            <w:tcW w:w="2808" w:type="dxa"/>
            <w:vMerge/>
          </w:tcPr>
          <w:p w14:paraId="651399DA" w14:textId="77777777" w:rsidR="00C65BF8" w:rsidRDefault="00C65BF8" w:rsidP="00F014E9">
            <w:pPr>
              <w:rPr>
                <w:rFonts w:ascii="Arial" w:hAnsi="Arial" w:cs="Arial"/>
                <w:kern w:val="2"/>
                <w:sz w:val="18"/>
                <w:szCs w:val="18"/>
              </w:rPr>
            </w:pPr>
          </w:p>
        </w:tc>
        <w:tc>
          <w:tcPr>
            <w:tcW w:w="3240" w:type="dxa"/>
          </w:tcPr>
          <w:p w14:paraId="3C02371B" w14:textId="77777777" w:rsidR="00C65BF8" w:rsidRDefault="00C65BF8" w:rsidP="00F014E9">
            <w:pPr>
              <w:rPr>
                <w:rFonts w:ascii="Arial" w:hAnsi="Arial" w:cs="Arial"/>
                <w:kern w:val="2"/>
                <w:sz w:val="18"/>
                <w:szCs w:val="18"/>
              </w:rPr>
            </w:pPr>
            <w:r>
              <w:rPr>
                <w:rFonts w:ascii="Arial" w:hAnsi="Arial" w:cs="Arial"/>
                <w:kern w:val="2"/>
                <w:sz w:val="18"/>
                <w:szCs w:val="18"/>
              </w:rPr>
              <w:t>1.1.10. Atstovavimo pagrindas</w:t>
            </w:r>
          </w:p>
        </w:tc>
        <w:tc>
          <w:tcPr>
            <w:tcW w:w="3510" w:type="dxa"/>
          </w:tcPr>
          <w:p w14:paraId="3C08EAC3" w14:textId="77777777" w:rsidR="00C65BF8" w:rsidRDefault="00C65BF8" w:rsidP="00F014E9">
            <w:pPr>
              <w:jc w:val="center"/>
              <w:rPr>
                <w:rFonts w:ascii="Arial" w:hAnsi="Arial" w:cs="Arial"/>
                <w:kern w:val="2"/>
                <w:sz w:val="18"/>
                <w:szCs w:val="18"/>
              </w:rPr>
            </w:pPr>
          </w:p>
        </w:tc>
      </w:tr>
      <w:tr w:rsidR="00C65BF8" w14:paraId="222907C2" w14:textId="77777777" w:rsidTr="4D1BAA12">
        <w:tc>
          <w:tcPr>
            <w:tcW w:w="2808" w:type="dxa"/>
            <w:vMerge w:val="restart"/>
          </w:tcPr>
          <w:p w14:paraId="7B4F1F0D" w14:textId="77777777" w:rsidR="00C65BF8" w:rsidRDefault="00C65BF8" w:rsidP="00F014E9">
            <w:pPr>
              <w:rPr>
                <w:rFonts w:ascii="Arial" w:hAnsi="Arial" w:cs="Arial"/>
                <w:b/>
                <w:bCs/>
                <w:kern w:val="2"/>
                <w:sz w:val="18"/>
                <w:szCs w:val="18"/>
              </w:rPr>
            </w:pPr>
            <w:r>
              <w:rPr>
                <w:rFonts w:ascii="Arial" w:hAnsi="Arial" w:cs="Arial"/>
                <w:b/>
                <w:bCs/>
                <w:kern w:val="2"/>
                <w:sz w:val="18"/>
                <w:szCs w:val="18"/>
              </w:rPr>
              <w:t>1.2. Tiekėjas</w:t>
            </w:r>
          </w:p>
          <w:p w14:paraId="25672D4F" w14:textId="77777777" w:rsidR="00C65BF8" w:rsidRDefault="00C65BF8" w:rsidP="00F014E9">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024205A5" w14:textId="77777777" w:rsidR="00C65BF8" w:rsidRDefault="00C65BF8" w:rsidP="00F014E9">
            <w:pPr>
              <w:rPr>
                <w:rFonts w:ascii="Arial" w:hAnsi="Arial" w:cs="Arial"/>
                <w:b/>
                <w:bCs/>
                <w:kern w:val="2"/>
                <w:sz w:val="18"/>
                <w:szCs w:val="18"/>
              </w:rPr>
            </w:pPr>
          </w:p>
        </w:tc>
        <w:tc>
          <w:tcPr>
            <w:tcW w:w="3240" w:type="dxa"/>
          </w:tcPr>
          <w:p w14:paraId="39DF4B88" w14:textId="77777777" w:rsidR="00C65BF8" w:rsidRDefault="00C65BF8" w:rsidP="00F014E9">
            <w:pPr>
              <w:rPr>
                <w:rFonts w:ascii="Arial" w:hAnsi="Arial" w:cs="Arial"/>
                <w:kern w:val="2"/>
                <w:sz w:val="18"/>
                <w:szCs w:val="18"/>
              </w:rPr>
            </w:pPr>
            <w:r>
              <w:rPr>
                <w:rFonts w:ascii="Arial" w:hAnsi="Arial" w:cs="Arial"/>
                <w:kern w:val="2"/>
                <w:sz w:val="18"/>
                <w:szCs w:val="18"/>
              </w:rPr>
              <w:t>1.2.1. Pavadinimas</w:t>
            </w:r>
          </w:p>
        </w:tc>
        <w:tc>
          <w:tcPr>
            <w:tcW w:w="3510" w:type="dxa"/>
          </w:tcPr>
          <w:p w14:paraId="466169EA" w14:textId="77777777" w:rsidR="00C65BF8" w:rsidRDefault="00C65BF8" w:rsidP="00F014E9">
            <w:pPr>
              <w:jc w:val="center"/>
              <w:rPr>
                <w:rFonts w:ascii="Arial" w:hAnsi="Arial" w:cs="Arial"/>
                <w:kern w:val="2"/>
                <w:sz w:val="18"/>
                <w:szCs w:val="18"/>
              </w:rPr>
            </w:pPr>
          </w:p>
        </w:tc>
      </w:tr>
      <w:tr w:rsidR="00C65BF8" w14:paraId="7CFFB201" w14:textId="77777777" w:rsidTr="4D1BAA12">
        <w:tc>
          <w:tcPr>
            <w:tcW w:w="2808" w:type="dxa"/>
            <w:vMerge/>
          </w:tcPr>
          <w:p w14:paraId="1B1B5779" w14:textId="77777777" w:rsidR="00C65BF8" w:rsidRDefault="00C65BF8" w:rsidP="00F014E9">
            <w:pPr>
              <w:rPr>
                <w:rFonts w:ascii="Arial" w:hAnsi="Arial" w:cs="Arial"/>
                <w:b/>
                <w:bCs/>
                <w:kern w:val="2"/>
                <w:sz w:val="18"/>
                <w:szCs w:val="18"/>
              </w:rPr>
            </w:pPr>
          </w:p>
        </w:tc>
        <w:tc>
          <w:tcPr>
            <w:tcW w:w="3240" w:type="dxa"/>
          </w:tcPr>
          <w:p w14:paraId="02F78711" w14:textId="77777777" w:rsidR="00C65BF8" w:rsidRDefault="00C65BF8" w:rsidP="00F014E9">
            <w:pPr>
              <w:rPr>
                <w:rFonts w:ascii="Arial" w:hAnsi="Arial" w:cs="Arial"/>
                <w:kern w:val="2"/>
                <w:sz w:val="18"/>
                <w:szCs w:val="18"/>
              </w:rPr>
            </w:pPr>
            <w:r>
              <w:rPr>
                <w:rFonts w:ascii="Arial" w:hAnsi="Arial" w:cs="Arial"/>
                <w:kern w:val="2"/>
                <w:sz w:val="18"/>
                <w:szCs w:val="18"/>
              </w:rPr>
              <w:t>1.2.2. Juridinio asmens kodas</w:t>
            </w:r>
          </w:p>
        </w:tc>
        <w:tc>
          <w:tcPr>
            <w:tcW w:w="3510" w:type="dxa"/>
          </w:tcPr>
          <w:p w14:paraId="6D053CF0" w14:textId="77777777" w:rsidR="00C65BF8" w:rsidRDefault="00C65BF8" w:rsidP="00F014E9">
            <w:pPr>
              <w:jc w:val="center"/>
              <w:rPr>
                <w:rFonts w:ascii="Arial" w:hAnsi="Arial" w:cs="Arial"/>
                <w:kern w:val="2"/>
                <w:sz w:val="18"/>
                <w:szCs w:val="18"/>
              </w:rPr>
            </w:pPr>
          </w:p>
        </w:tc>
      </w:tr>
      <w:tr w:rsidR="00C65BF8" w14:paraId="744A59BD" w14:textId="77777777" w:rsidTr="4D1BAA12">
        <w:tc>
          <w:tcPr>
            <w:tcW w:w="2808" w:type="dxa"/>
            <w:vMerge/>
          </w:tcPr>
          <w:p w14:paraId="785CDA01" w14:textId="77777777" w:rsidR="00C65BF8" w:rsidRDefault="00C65BF8" w:rsidP="00F014E9">
            <w:pPr>
              <w:rPr>
                <w:rFonts w:ascii="Arial" w:hAnsi="Arial" w:cs="Arial"/>
                <w:b/>
                <w:bCs/>
                <w:kern w:val="2"/>
                <w:sz w:val="18"/>
                <w:szCs w:val="18"/>
              </w:rPr>
            </w:pPr>
          </w:p>
        </w:tc>
        <w:tc>
          <w:tcPr>
            <w:tcW w:w="3240" w:type="dxa"/>
          </w:tcPr>
          <w:p w14:paraId="1D244C21" w14:textId="77777777" w:rsidR="00C65BF8" w:rsidRDefault="00C65BF8" w:rsidP="00F014E9">
            <w:pPr>
              <w:rPr>
                <w:rFonts w:ascii="Arial" w:hAnsi="Arial" w:cs="Arial"/>
                <w:kern w:val="2"/>
                <w:sz w:val="18"/>
                <w:szCs w:val="18"/>
              </w:rPr>
            </w:pPr>
            <w:r>
              <w:rPr>
                <w:rFonts w:ascii="Arial" w:hAnsi="Arial" w:cs="Arial"/>
                <w:kern w:val="2"/>
                <w:sz w:val="18"/>
                <w:szCs w:val="18"/>
              </w:rPr>
              <w:t>1.2.3. Adresas</w:t>
            </w:r>
          </w:p>
        </w:tc>
        <w:tc>
          <w:tcPr>
            <w:tcW w:w="3510" w:type="dxa"/>
          </w:tcPr>
          <w:p w14:paraId="148959E5" w14:textId="77777777" w:rsidR="00C65BF8" w:rsidRDefault="00C65BF8" w:rsidP="00F014E9">
            <w:pPr>
              <w:jc w:val="center"/>
              <w:rPr>
                <w:rFonts w:ascii="Arial" w:hAnsi="Arial" w:cs="Arial"/>
                <w:kern w:val="2"/>
                <w:sz w:val="18"/>
                <w:szCs w:val="18"/>
              </w:rPr>
            </w:pPr>
          </w:p>
        </w:tc>
      </w:tr>
      <w:tr w:rsidR="00C65BF8" w14:paraId="02E29191" w14:textId="77777777" w:rsidTr="4D1BAA12">
        <w:tc>
          <w:tcPr>
            <w:tcW w:w="2808" w:type="dxa"/>
            <w:vMerge/>
          </w:tcPr>
          <w:p w14:paraId="6361A6A9" w14:textId="77777777" w:rsidR="00C65BF8" w:rsidRDefault="00C65BF8" w:rsidP="00F014E9">
            <w:pPr>
              <w:rPr>
                <w:rFonts w:ascii="Arial" w:hAnsi="Arial" w:cs="Arial"/>
                <w:b/>
                <w:bCs/>
                <w:kern w:val="2"/>
                <w:sz w:val="18"/>
                <w:szCs w:val="18"/>
              </w:rPr>
            </w:pPr>
          </w:p>
        </w:tc>
        <w:tc>
          <w:tcPr>
            <w:tcW w:w="3240" w:type="dxa"/>
          </w:tcPr>
          <w:p w14:paraId="34439D1A" w14:textId="77777777" w:rsidR="00C65BF8" w:rsidRDefault="00C65BF8" w:rsidP="00F014E9">
            <w:pPr>
              <w:rPr>
                <w:rFonts w:ascii="Arial" w:hAnsi="Arial" w:cs="Arial"/>
                <w:kern w:val="2"/>
                <w:sz w:val="18"/>
                <w:szCs w:val="18"/>
              </w:rPr>
            </w:pPr>
            <w:r>
              <w:rPr>
                <w:rFonts w:ascii="Arial" w:hAnsi="Arial" w:cs="Arial"/>
                <w:kern w:val="2"/>
                <w:sz w:val="18"/>
                <w:szCs w:val="18"/>
              </w:rPr>
              <w:t>1.2.4. PVM mokėtojo kodas</w:t>
            </w:r>
          </w:p>
        </w:tc>
        <w:tc>
          <w:tcPr>
            <w:tcW w:w="3510" w:type="dxa"/>
          </w:tcPr>
          <w:p w14:paraId="20EEC404" w14:textId="77777777" w:rsidR="00C65BF8" w:rsidRDefault="00C65BF8" w:rsidP="00F014E9">
            <w:pPr>
              <w:jc w:val="center"/>
              <w:rPr>
                <w:rFonts w:ascii="Arial" w:hAnsi="Arial" w:cs="Arial"/>
                <w:kern w:val="2"/>
                <w:sz w:val="18"/>
                <w:szCs w:val="18"/>
              </w:rPr>
            </w:pPr>
          </w:p>
        </w:tc>
      </w:tr>
      <w:tr w:rsidR="00C65BF8" w14:paraId="44CC8F37" w14:textId="77777777" w:rsidTr="4D1BAA12">
        <w:tc>
          <w:tcPr>
            <w:tcW w:w="2808" w:type="dxa"/>
            <w:vMerge/>
          </w:tcPr>
          <w:p w14:paraId="48F71F6C" w14:textId="77777777" w:rsidR="00C65BF8" w:rsidRDefault="00C65BF8" w:rsidP="00F014E9">
            <w:pPr>
              <w:rPr>
                <w:rFonts w:ascii="Arial" w:hAnsi="Arial" w:cs="Arial"/>
                <w:b/>
                <w:bCs/>
                <w:kern w:val="2"/>
                <w:sz w:val="18"/>
                <w:szCs w:val="18"/>
              </w:rPr>
            </w:pPr>
          </w:p>
        </w:tc>
        <w:tc>
          <w:tcPr>
            <w:tcW w:w="3240" w:type="dxa"/>
          </w:tcPr>
          <w:p w14:paraId="4B7D5178" w14:textId="77777777" w:rsidR="00C65BF8" w:rsidRDefault="00C65BF8" w:rsidP="00F014E9">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21AB5445" w14:textId="77777777" w:rsidR="00C65BF8" w:rsidRDefault="00C65BF8" w:rsidP="00F014E9">
            <w:pPr>
              <w:jc w:val="center"/>
              <w:rPr>
                <w:rFonts w:ascii="Arial" w:hAnsi="Arial" w:cs="Arial"/>
                <w:kern w:val="2"/>
                <w:sz w:val="18"/>
                <w:szCs w:val="18"/>
              </w:rPr>
            </w:pPr>
          </w:p>
        </w:tc>
      </w:tr>
      <w:tr w:rsidR="00C65BF8" w14:paraId="733BED3D" w14:textId="77777777" w:rsidTr="4D1BAA12">
        <w:tc>
          <w:tcPr>
            <w:tcW w:w="2808" w:type="dxa"/>
            <w:vMerge/>
          </w:tcPr>
          <w:p w14:paraId="769F1B00" w14:textId="77777777" w:rsidR="00C65BF8" w:rsidRDefault="00C65BF8" w:rsidP="00F014E9">
            <w:pPr>
              <w:rPr>
                <w:rFonts w:ascii="Arial" w:hAnsi="Arial" w:cs="Arial"/>
                <w:b/>
                <w:bCs/>
                <w:kern w:val="2"/>
                <w:sz w:val="18"/>
                <w:szCs w:val="18"/>
              </w:rPr>
            </w:pPr>
          </w:p>
        </w:tc>
        <w:tc>
          <w:tcPr>
            <w:tcW w:w="3240" w:type="dxa"/>
          </w:tcPr>
          <w:p w14:paraId="50DBD007" w14:textId="77777777" w:rsidR="00C65BF8" w:rsidRDefault="00C65BF8" w:rsidP="00F014E9">
            <w:pPr>
              <w:rPr>
                <w:rFonts w:ascii="Arial" w:hAnsi="Arial" w:cs="Arial"/>
                <w:kern w:val="2"/>
                <w:sz w:val="18"/>
                <w:szCs w:val="18"/>
              </w:rPr>
            </w:pPr>
            <w:r>
              <w:rPr>
                <w:rFonts w:ascii="Arial" w:hAnsi="Arial" w:cs="Arial"/>
                <w:kern w:val="2"/>
                <w:sz w:val="18"/>
                <w:szCs w:val="18"/>
              </w:rPr>
              <w:t>1.2.6. Bankas, banko kodas</w:t>
            </w:r>
          </w:p>
        </w:tc>
        <w:tc>
          <w:tcPr>
            <w:tcW w:w="3510" w:type="dxa"/>
          </w:tcPr>
          <w:p w14:paraId="1BC86E4B" w14:textId="77777777" w:rsidR="00C65BF8" w:rsidRDefault="00C65BF8" w:rsidP="00F014E9">
            <w:pPr>
              <w:jc w:val="center"/>
              <w:rPr>
                <w:rFonts w:ascii="Arial" w:hAnsi="Arial" w:cs="Arial"/>
                <w:kern w:val="2"/>
                <w:sz w:val="18"/>
                <w:szCs w:val="18"/>
              </w:rPr>
            </w:pPr>
          </w:p>
        </w:tc>
      </w:tr>
      <w:tr w:rsidR="00C65BF8" w14:paraId="089FB5BB" w14:textId="77777777" w:rsidTr="4D1BAA12">
        <w:tc>
          <w:tcPr>
            <w:tcW w:w="2808" w:type="dxa"/>
            <w:vMerge/>
          </w:tcPr>
          <w:p w14:paraId="5D092DA0" w14:textId="77777777" w:rsidR="00C65BF8" w:rsidRDefault="00C65BF8" w:rsidP="00F014E9">
            <w:pPr>
              <w:rPr>
                <w:rFonts w:ascii="Arial" w:hAnsi="Arial" w:cs="Arial"/>
                <w:b/>
                <w:bCs/>
                <w:kern w:val="2"/>
                <w:sz w:val="18"/>
                <w:szCs w:val="18"/>
              </w:rPr>
            </w:pPr>
          </w:p>
        </w:tc>
        <w:tc>
          <w:tcPr>
            <w:tcW w:w="3240" w:type="dxa"/>
          </w:tcPr>
          <w:p w14:paraId="442845B1" w14:textId="77777777" w:rsidR="00C65BF8" w:rsidRDefault="00C65BF8" w:rsidP="00F014E9">
            <w:pPr>
              <w:rPr>
                <w:rFonts w:ascii="Arial" w:hAnsi="Arial" w:cs="Arial"/>
                <w:kern w:val="2"/>
                <w:sz w:val="18"/>
                <w:szCs w:val="18"/>
              </w:rPr>
            </w:pPr>
            <w:r>
              <w:rPr>
                <w:rFonts w:ascii="Arial" w:hAnsi="Arial" w:cs="Arial"/>
                <w:kern w:val="2"/>
                <w:sz w:val="18"/>
                <w:szCs w:val="18"/>
              </w:rPr>
              <w:t>1.2.7. Telefonas</w:t>
            </w:r>
          </w:p>
        </w:tc>
        <w:tc>
          <w:tcPr>
            <w:tcW w:w="3510" w:type="dxa"/>
          </w:tcPr>
          <w:p w14:paraId="580666B9" w14:textId="77777777" w:rsidR="00C65BF8" w:rsidRDefault="00C65BF8" w:rsidP="00F014E9">
            <w:pPr>
              <w:jc w:val="center"/>
              <w:rPr>
                <w:rFonts w:ascii="Arial" w:hAnsi="Arial" w:cs="Arial"/>
                <w:kern w:val="2"/>
                <w:sz w:val="18"/>
                <w:szCs w:val="18"/>
              </w:rPr>
            </w:pPr>
          </w:p>
        </w:tc>
      </w:tr>
      <w:tr w:rsidR="00C65BF8" w14:paraId="515DAF35" w14:textId="77777777" w:rsidTr="4D1BAA12">
        <w:tc>
          <w:tcPr>
            <w:tcW w:w="2808" w:type="dxa"/>
            <w:vMerge/>
          </w:tcPr>
          <w:p w14:paraId="720B7756" w14:textId="77777777" w:rsidR="00C65BF8" w:rsidRDefault="00C65BF8" w:rsidP="00F014E9">
            <w:pPr>
              <w:rPr>
                <w:rFonts w:ascii="Arial" w:hAnsi="Arial" w:cs="Arial"/>
                <w:b/>
                <w:bCs/>
                <w:kern w:val="2"/>
                <w:sz w:val="18"/>
                <w:szCs w:val="18"/>
              </w:rPr>
            </w:pPr>
          </w:p>
        </w:tc>
        <w:tc>
          <w:tcPr>
            <w:tcW w:w="3240" w:type="dxa"/>
          </w:tcPr>
          <w:p w14:paraId="3CEE051F" w14:textId="77777777" w:rsidR="00C65BF8" w:rsidRDefault="00C65BF8" w:rsidP="00F014E9">
            <w:pPr>
              <w:rPr>
                <w:rFonts w:ascii="Arial" w:hAnsi="Arial" w:cs="Arial"/>
                <w:kern w:val="2"/>
                <w:sz w:val="18"/>
                <w:szCs w:val="18"/>
              </w:rPr>
            </w:pPr>
            <w:r>
              <w:rPr>
                <w:rFonts w:ascii="Arial" w:hAnsi="Arial" w:cs="Arial"/>
                <w:kern w:val="2"/>
                <w:sz w:val="18"/>
                <w:szCs w:val="18"/>
              </w:rPr>
              <w:t>1.2.8. El. paštas</w:t>
            </w:r>
          </w:p>
        </w:tc>
        <w:tc>
          <w:tcPr>
            <w:tcW w:w="3510" w:type="dxa"/>
          </w:tcPr>
          <w:p w14:paraId="124738E0" w14:textId="77777777" w:rsidR="00C65BF8" w:rsidRDefault="00C65BF8" w:rsidP="00F014E9">
            <w:pPr>
              <w:jc w:val="center"/>
              <w:rPr>
                <w:rFonts w:ascii="Arial" w:hAnsi="Arial" w:cs="Arial"/>
                <w:kern w:val="2"/>
                <w:sz w:val="18"/>
                <w:szCs w:val="18"/>
              </w:rPr>
            </w:pPr>
          </w:p>
        </w:tc>
      </w:tr>
      <w:tr w:rsidR="00C65BF8" w14:paraId="080B3015" w14:textId="77777777" w:rsidTr="4D1BAA12">
        <w:tc>
          <w:tcPr>
            <w:tcW w:w="2808" w:type="dxa"/>
            <w:vMerge/>
          </w:tcPr>
          <w:p w14:paraId="1217692F" w14:textId="77777777" w:rsidR="00C65BF8" w:rsidRDefault="00C65BF8" w:rsidP="00F014E9">
            <w:pPr>
              <w:rPr>
                <w:rFonts w:ascii="Arial" w:hAnsi="Arial" w:cs="Arial"/>
                <w:b/>
                <w:bCs/>
                <w:kern w:val="2"/>
                <w:sz w:val="18"/>
                <w:szCs w:val="18"/>
              </w:rPr>
            </w:pPr>
          </w:p>
        </w:tc>
        <w:tc>
          <w:tcPr>
            <w:tcW w:w="3240" w:type="dxa"/>
          </w:tcPr>
          <w:p w14:paraId="272AFD41" w14:textId="77777777" w:rsidR="00C65BF8" w:rsidRDefault="00C65BF8" w:rsidP="00F014E9">
            <w:pPr>
              <w:rPr>
                <w:rFonts w:ascii="Arial" w:hAnsi="Arial" w:cs="Arial"/>
                <w:kern w:val="2"/>
                <w:sz w:val="18"/>
                <w:szCs w:val="18"/>
              </w:rPr>
            </w:pPr>
            <w:r>
              <w:rPr>
                <w:rFonts w:ascii="Arial" w:hAnsi="Arial" w:cs="Arial"/>
                <w:kern w:val="2"/>
                <w:sz w:val="18"/>
                <w:szCs w:val="18"/>
              </w:rPr>
              <w:t>1.2.9. Šalies atstovas</w:t>
            </w:r>
          </w:p>
        </w:tc>
        <w:tc>
          <w:tcPr>
            <w:tcW w:w="3510" w:type="dxa"/>
          </w:tcPr>
          <w:p w14:paraId="37425D89" w14:textId="77777777" w:rsidR="00C65BF8" w:rsidRDefault="00C65BF8" w:rsidP="00F014E9">
            <w:pPr>
              <w:jc w:val="center"/>
              <w:rPr>
                <w:rFonts w:ascii="Arial" w:hAnsi="Arial" w:cs="Arial"/>
                <w:kern w:val="2"/>
                <w:sz w:val="18"/>
                <w:szCs w:val="18"/>
              </w:rPr>
            </w:pPr>
          </w:p>
        </w:tc>
      </w:tr>
      <w:tr w:rsidR="00C65BF8" w14:paraId="54F445FE" w14:textId="77777777" w:rsidTr="4D1BAA12">
        <w:tc>
          <w:tcPr>
            <w:tcW w:w="2808" w:type="dxa"/>
            <w:vMerge/>
          </w:tcPr>
          <w:p w14:paraId="30404AE7" w14:textId="77777777" w:rsidR="00C65BF8" w:rsidRDefault="00C65BF8" w:rsidP="00F014E9">
            <w:pPr>
              <w:rPr>
                <w:rFonts w:ascii="Arial" w:hAnsi="Arial" w:cs="Arial"/>
                <w:b/>
                <w:bCs/>
                <w:kern w:val="2"/>
                <w:sz w:val="18"/>
                <w:szCs w:val="18"/>
              </w:rPr>
            </w:pPr>
          </w:p>
        </w:tc>
        <w:tc>
          <w:tcPr>
            <w:tcW w:w="3240" w:type="dxa"/>
          </w:tcPr>
          <w:p w14:paraId="2D865F61" w14:textId="77777777" w:rsidR="00C65BF8" w:rsidRDefault="00C65BF8" w:rsidP="00F014E9">
            <w:pPr>
              <w:rPr>
                <w:rFonts w:ascii="Arial" w:hAnsi="Arial" w:cs="Arial"/>
                <w:kern w:val="2"/>
                <w:sz w:val="18"/>
                <w:szCs w:val="18"/>
              </w:rPr>
            </w:pPr>
            <w:r>
              <w:rPr>
                <w:rFonts w:ascii="Arial" w:hAnsi="Arial" w:cs="Arial"/>
                <w:kern w:val="2"/>
                <w:sz w:val="18"/>
                <w:szCs w:val="18"/>
              </w:rPr>
              <w:t>1.2.10. Atstovavimo pagrindas</w:t>
            </w:r>
          </w:p>
        </w:tc>
        <w:tc>
          <w:tcPr>
            <w:tcW w:w="3510" w:type="dxa"/>
          </w:tcPr>
          <w:p w14:paraId="1705CF74" w14:textId="77777777" w:rsidR="00C65BF8" w:rsidRDefault="00C65BF8" w:rsidP="00F014E9">
            <w:pPr>
              <w:jc w:val="center"/>
              <w:rPr>
                <w:rFonts w:ascii="Arial" w:hAnsi="Arial" w:cs="Arial"/>
                <w:kern w:val="2"/>
                <w:sz w:val="18"/>
                <w:szCs w:val="18"/>
              </w:rPr>
            </w:pPr>
          </w:p>
        </w:tc>
      </w:tr>
    </w:tbl>
    <w:p w14:paraId="3A2E0B99" w14:textId="77777777" w:rsidR="003962A5" w:rsidRDefault="003962A5">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C65BF8" w14:paraId="26791F97" w14:textId="77777777" w:rsidTr="3E07940E">
        <w:trPr>
          <w:trHeight w:val="300"/>
        </w:trPr>
        <w:tc>
          <w:tcPr>
            <w:tcW w:w="9482" w:type="dxa"/>
            <w:gridSpan w:val="3"/>
          </w:tcPr>
          <w:p w14:paraId="137FBCC2"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2. ATSAKINGI ASMENYS</w:t>
            </w:r>
          </w:p>
        </w:tc>
      </w:tr>
      <w:tr w:rsidR="00C65BF8" w14:paraId="40EE3A45" w14:textId="77777777" w:rsidTr="3E07940E">
        <w:trPr>
          <w:trHeight w:val="300"/>
        </w:trPr>
        <w:tc>
          <w:tcPr>
            <w:tcW w:w="2704" w:type="dxa"/>
            <w:gridSpan w:val="2"/>
          </w:tcPr>
          <w:p w14:paraId="0FBDB7C7" w14:textId="77777777" w:rsidR="00C65BF8" w:rsidRDefault="00C65BF8" w:rsidP="00F014E9">
            <w:pPr>
              <w:rPr>
                <w:rFonts w:ascii="Arial" w:hAnsi="Arial" w:cs="Arial"/>
                <w:b/>
                <w:bCs/>
                <w:kern w:val="2"/>
                <w:sz w:val="18"/>
                <w:szCs w:val="18"/>
              </w:rPr>
            </w:pPr>
            <w:r>
              <w:rPr>
                <w:rFonts w:ascii="Arial" w:hAnsi="Arial" w:cs="Arial"/>
                <w:b/>
                <w:bCs/>
                <w:kern w:val="2"/>
                <w:sz w:val="18"/>
                <w:szCs w:val="18"/>
              </w:rPr>
              <w:t>2.1. Pirkėjo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tcPr>
          <w:p w14:paraId="7C40118D" w14:textId="77777777" w:rsidR="00C65BF8" w:rsidRDefault="00C65BF8" w:rsidP="00F014E9">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6D4D78F7" w14:textId="77777777" w:rsidTr="3E07940E">
        <w:trPr>
          <w:trHeight w:val="300"/>
        </w:trPr>
        <w:tc>
          <w:tcPr>
            <w:tcW w:w="2704" w:type="dxa"/>
            <w:gridSpan w:val="2"/>
          </w:tcPr>
          <w:p w14:paraId="0E3E4036" w14:textId="77777777" w:rsidR="00C65BF8" w:rsidRDefault="00C65BF8" w:rsidP="00F014E9">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tcPr>
          <w:p w14:paraId="0532149D" w14:textId="77777777" w:rsidR="00C65BF8" w:rsidRDefault="00C65BF8" w:rsidP="00F014E9">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C65BF8" w14:paraId="7075FCD1" w14:textId="77777777" w:rsidTr="3E07940E">
        <w:trPr>
          <w:trHeight w:val="300"/>
        </w:trPr>
        <w:tc>
          <w:tcPr>
            <w:tcW w:w="9482" w:type="dxa"/>
            <w:gridSpan w:val="3"/>
          </w:tcPr>
          <w:p w14:paraId="502682D5"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3. SUTARTIES DALYKAS</w:t>
            </w:r>
          </w:p>
        </w:tc>
      </w:tr>
      <w:tr w:rsidR="00C65BF8" w14:paraId="35CDFB56" w14:textId="77777777" w:rsidTr="3E07940E">
        <w:trPr>
          <w:trHeight w:val="300"/>
        </w:trPr>
        <w:tc>
          <w:tcPr>
            <w:tcW w:w="2704" w:type="dxa"/>
            <w:gridSpan w:val="2"/>
          </w:tcPr>
          <w:p w14:paraId="7970DD27" w14:textId="77777777" w:rsidR="00C65BF8" w:rsidRDefault="00C65BF8" w:rsidP="00F014E9">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79E10B7D" w14:textId="23D9DF51" w:rsidR="00C65BF8" w:rsidRDefault="00C65BF8" w:rsidP="00F014E9">
            <w:pPr>
              <w:jc w:val="both"/>
              <w:rPr>
                <w:rFonts w:ascii="Arial" w:hAnsi="Arial" w:cs="Arial"/>
                <w:color w:val="000000"/>
                <w:kern w:val="2"/>
                <w:sz w:val="18"/>
                <w:szCs w:val="18"/>
              </w:rPr>
            </w:pPr>
            <w:r>
              <w:rPr>
                <w:rFonts w:ascii="Arial" w:hAnsi="Arial" w:cs="Arial"/>
                <w:kern w:val="2"/>
                <w:sz w:val="18"/>
                <w:szCs w:val="18"/>
              </w:rPr>
              <w:t xml:space="preserve">Tiekėjas įsipareigoja Sutartyje numatytomis sąlygomis perduoti Pirkėjui </w:t>
            </w:r>
            <w:r w:rsidR="00190738">
              <w:rPr>
                <w:rFonts w:ascii="Arial" w:hAnsi="Arial" w:cs="Arial"/>
                <w:kern w:val="2"/>
                <w:sz w:val="18"/>
                <w:szCs w:val="18"/>
              </w:rPr>
              <w:t>Kėlimo ir k</w:t>
            </w:r>
            <w:r w:rsidR="00457228">
              <w:rPr>
                <w:rFonts w:ascii="Arial" w:hAnsi="Arial" w:cs="Arial"/>
                <w:kern w:val="2"/>
                <w:sz w:val="18"/>
                <w:szCs w:val="18"/>
              </w:rPr>
              <w:t xml:space="preserve">rovimo įrangos nuomos paslaugą </w:t>
            </w:r>
            <w:r>
              <w:rPr>
                <w:rFonts w:ascii="Arial" w:hAnsi="Arial" w:cs="Arial"/>
                <w:color w:val="000000"/>
                <w:kern w:val="2"/>
                <w:sz w:val="18"/>
                <w:szCs w:val="18"/>
              </w:rPr>
              <w:t>(toliau – Prekė (-ės)).</w:t>
            </w:r>
          </w:p>
          <w:p w14:paraId="4982B105" w14:textId="34C50172" w:rsidR="00C65BF8" w:rsidRDefault="00C65BF8" w:rsidP="00F014E9">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xml:space="preserve">) nustatyti Sutarties priede Nr. </w:t>
            </w:r>
            <w:r w:rsidR="00457228">
              <w:rPr>
                <w:rFonts w:ascii="Arial" w:hAnsi="Arial" w:cs="Arial"/>
                <w:color w:val="000000"/>
                <w:kern w:val="2"/>
                <w:sz w:val="18"/>
                <w:szCs w:val="18"/>
              </w:rPr>
              <w:t>2</w:t>
            </w:r>
            <w:r>
              <w:rPr>
                <w:rFonts w:ascii="Arial" w:hAnsi="Arial" w:cs="Arial"/>
                <w:color w:val="000000"/>
                <w:kern w:val="2"/>
                <w:sz w:val="18"/>
                <w:szCs w:val="18"/>
              </w:rPr>
              <w:t xml:space="preserve"> „Techninė specifikacija“ (toliau – Techninė specifikacija) ir Sutarties priede Nr. </w:t>
            </w:r>
            <w:r w:rsidR="00457228">
              <w:rPr>
                <w:rFonts w:ascii="Arial" w:hAnsi="Arial" w:cs="Arial"/>
                <w:color w:val="000000"/>
                <w:kern w:val="2"/>
                <w:sz w:val="18"/>
                <w:szCs w:val="18"/>
              </w:rPr>
              <w:t>1</w:t>
            </w:r>
            <w:r>
              <w:rPr>
                <w:rFonts w:ascii="Arial" w:hAnsi="Arial" w:cs="Arial"/>
                <w:color w:val="000000"/>
                <w:kern w:val="2"/>
                <w:sz w:val="18"/>
                <w:szCs w:val="18"/>
              </w:rPr>
              <w:t xml:space="preserve"> „Pasiūlymas“.</w:t>
            </w:r>
          </w:p>
        </w:tc>
      </w:tr>
      <w:tr w:rsidR="659267CB" w14:paraId="7DDA267B" w14:textId="77777777" w:rsidTr="3E07940E">
        <w:trPr>
          <w:trHeight w:val="300"/>
        </w:trPr>
        <w:tc>
          <w:tcPr>
            <w:tcW w:w="2704" w:type="dxa"/>
            <w:gridSpan w:val="2"/>
          </w:tcPr>
          <w:p w14:paraId="3368ED63" w14:textId="02763B63" w:rsidR="4722E222" w:rsidRDefault="4722E222" w:rsidP="659267CB">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3A7CBF90" w14:textId="08C77205" w:rsidR="659267CB" w:rsidRDefault="00457228" w:rsidP="659267CB">
            <w:pPr>
              <w:jc w:val="both"/>
              <w:rPr>
                <w:rFonts w:ascii="Arial" w:hAnsi="Arial" w:cs="Arial"/>
                <w:sz w:val="18"/>
                <w:szCs w:val="18"/>
              </w:rPr>
            </w:pPr>
            <w:r>
              <w:rPr>
                <w:rFonts w:ascii="Arial" w:hAnsi="Arial" w:cs="Arial"/>
                <w:sz w:val="18"/>
                <w:szCs w:val="18"/>
              </w:rPr>
              <w:t xml:space="preserve">Kėlimo ir krovimo įrangos nuoma </w:t>
            </w:r>
            <w:r w:rsidRPr="005B5AEB">
              <w:rPr>
                <w:rFonts w:ascii="Arial" w:hAnsi="Arial" w:cs="Arial"/>
                <w:color w:val="FF0000"/>
                <w:sz w:val="18"/>
                <w:szCs w:val="18"/>
              </w:rPr>
              <w:t>(pirkimo numeris bus nurodytas sutarties pasirašymo metu</w:t>
            </w:r>
            <w:r w:rsidR="005B5AEB" w:rsidRPr="005B5AEB">
              <w:rPr>
                <w:rFonts w:ascii="Arial" w:hAnsi="Arial" w:cs="Arial"/>
                <w:color w:val="FF0000"/>
                <w:sz w:val="18"/>
                <w:szCs w:val="18"/>
              </w:rPr>
              <w:t>).</w:t>
            </w:r>
          </w:p>
        </w:tc>
      </w:tr>
      <w:tr w:rsidR="00C65BF8" w14:paraId="3C68E20C" w14:textId="77777777" w:rsidTr="3E07940E">
        <w:trPr>
          <w:trHeight w:val="300"/>
        </w:trPr>
        <w:tc>
          <w:tcPr>
            <w:tcW w:w="2704" w:type="dxa"/>
            <w:gridSpan w:val="2"/>
          </w:tcPr>
          <w:p w14:paraId="3A2FE903" w14:textId="3838F84B" w:rsidR="00C65BF8" w:rsidRDefault="00C65BF8" w:rsidP="00F014E9">
            <w:pPr>
              <w:jc w:val="both"/>
              <w:rPr>
                <w:rFonts w:ascii="Arial" w:hAnsi="Arial" w:cs="Arial"/>
                <w:b/>
                <w:bCs/>
                <w:kern w:val="2"/>
                <w:sz w:val="18"/>
                <w:szCs w:val="18"/>
              </w:rPr>
            </w:pPr>
            <w:r>
              <w:rPr>
                <w:rFonts w:ascii="Arial" w:hAnsi="Arial" w:cs="Arial"/>
                <w:b/>
                <w:bCs/>
                <w:kern w:val="2"/>
                <w:sz w:val="18"/>
                <w:szCs w:val="18"/>
              </w:rPr>
              <w:t>3.</w:t>
            </w:r>
            <w:r w:rsidR="17C3A1A7">
              <w:rPr>
                <w:rFonts w:ascii="Arial" w:hAnsi="Arial" w:cs="Arial"/>
                <w:b/>
                <w:bCs/>
                <w:kern w:val="2"/>
                <w:sz w:val="18"/>
                <w:szCs w:val="18"/>
              </w:rPr>
              <w:t>3</w:t>
            </w:r>
            <w:r>
              <w:rPr>
                <w:rFonts w:ascii="Arial" w:hAnsi="Arial" w:cs="Arial"/>
                <w:b/>
                <w:bCs/>
                <w:kern w:val="2"/>
                <w:sz w:val="18"/>
                <w:szCs w:val="18"/>
              </w:rPr>
              <w:t>. Informacija apie Europos Sąjungos lėšomis finansuojamą projektą arba kitą projektą</w:t>
            </w:r>
          </w:p>
        </w:tc>
        <w:tc>
          <w:tcPr>
            <w:tcW w:w="6778" w:type="dxa"/>
          </w:tcPr>
          <w:p w14:paraId="5B0AD89A" w14:textId="77777777" w:rsidR="00C65BF8" w:rsidRDefault="00C65BF8" w:rsidP="00F014E9">
            <w:pPr>
              <w:jc w:val="both"/>
              <w:rPr>
                <w:rFonts w:ascii="Arial" w:hAnsi="Arial" w:cs="Arial"/>
                <w:kern w:val="2"/>
                <w:sz w:val="18"/>
                <w:szCs w:val="18"/>
              </w:rPr>
            </w:pPr>
            <w:r>
              <w:rPr>
                <w:rFonts w:ascii="Arial" w:hAnsi="Arial" w:cs="Arial"/>
                <w:kern w:val="2"/>
                <w:sz w:val="18"/>
                <w:szCs w:val="18"/>
              </w:rPr>
              <w:t>Netaikoma</w:t>
            </w:r>
          </w:p>
          <w:p w14:paraId="3364C867" w14:textId="03513869" w:rsidR="00C65BF8" w:rsidRDefault="00C65BF8" w:rsidP="00F014E9">
            <w:pPr>
              <w:jc w:val="both"/>
              <w:rPr>
                <w:rFonts w:ascii="Arial" w:hAnsi="Arial" w:cs="Arial"/>
                <w:i/>
                <w:iCs/>
                <w:kern w:val="2"/>
                <w:sz w:val="18"/>
                <w:szCs w:val="18"/>
              </w:rPr>
            </w:pPr>
          </w:p>
        </w:tc>
      </w:tr>
      <w:tr w:rsidR="00C65BF8" w14:paraId="03E1F5FA" w14:textId="77777777" w:rsidTr="3E07940E">
        <w:trPr>
          <w:trHeight w:val="300"/>
        </w:trPr>
        <w:tc>
          <w:tcPr>
            <w:tcW w:w="9482" w:type="dxa"/>
            <w:gridSpan w:val="3"/>
          </w:tcPr>
          <w:p w14:paraId="5E91366E"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C65BF8" w14:paraId="61E4162A" w14:textId="77777777" w:rsidTr="3E07940E">
        <w:trPr>
          <w:trHeight w:val="300"/>
        </w:trPr>
        <w:tc>
          <w:tcPr>
            <w:tcW w:w="2704" w:type="dxa"/>
            <w:gridSpan w:val="2"/>
          </w:tcPr>
          <w:p w14:paraId="38565137" w14:textId="77777777" w:rsidR="00C65BF8" w:rsidRDefault="00C65BF8" w:rsidP="00F014E9">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Pr>
          <w:p w14:paraId="0FE1BB88" w14:textId="6E0253E8" w:rsidR="00C65BF8" w:rsidRPr="005D4955" w:rsidRDefault="00C65BF8" w:rsidP="005D4955">
            <w:pPr>
              <w:jc w:val="both"/>
              <w:rPr>
                <w:rFonts w:ascii="Arial" w:hAnsi="Arial" w:cs="Arial"/>
                <w:kern w:val="2"/>
                <w:sz w:val="18"/>
                <w:szCs w:val="18"/>
              </w:rPr>
            </w:pPr>
            <w:r w:rsidRPr="005D4955">
              <w:rPr>
                <w:rFonts w:ascii="Arial" w:hAnsi="Arial" w:cs="Arial"/>
                <w:color w:val="000000" w:themeColor="text1"/>
                <w:kern w:val="2"/>
                <w:sz w:val="18"/>
                <w:szCs w:val="18"/>
              </w:rPr>
              <w:t xml:space="preserve">Tiekėjas įsipareigoja pristatyti Prekes </w:t>
            </w:r>
            <w:r w:rsidRPr="005D4955">
              <w:rPr>
                <w:rFonts w:ascii="Arial" w:hAnsi="Arial" w:cs="Arial"/>
                <w:i/>
                <w:iCs/>
                <w:color w:val="000000" w:themeColor="text1"/>
                <w:kern w:val="2"/>
                <w:sz w:val="18"/>
                <w:szCs w:val="18"/>
              </w:rPr>
              <w:t>Techninėje specifikacijoje</w:t>
            </w:r>
            <w:r w:rsidRPr="005D4955">
              <w:rPr>
                <w:rFonts w:ascii="Arial" w:hAnsi="Arial" w:cs="Arial"/>
                <w:color w:val="000000" w:themeColor="text1"/>
                <w:kern w:val="2"/>
                <w:sz w:val="18"/>
                <w:szCs w:val="18"/>
              </w:rPr>
              <w:t xml:space="preserve"> nustatytais terminais ir sąlygomis.</w:t>
            </w:r>
          </w:p>
        </w:tc>
      </w:tr>
      <w:tr w:rsidR="00C65BF8" w14:paraId="1A6E61CD" w14:textId="77777777" w:rsidTr="3E07940E">
        <w:trPr>
          <w:trHeight w:val="300"/>
        </w:trPr>
        <w:tc>
          <w:tcPr>
            <w:tcW w:w="2704" w:type="dxa"/>
            <w:gridSpan w:val="2"/>
          </w:tcPr>
          <w:p w14:paraId="06332739" w14:textId="77777777" w:rsidR="00C65BF8" w:rsidRDefault="00C65BF8" w:rsidP="00F014E9">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737460A3" w14:textId="77777777" w:rsidR="00C65BF8" w:rsidRDefault="00C65BF8" w:rsidP="00F014E9">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52AC507D" w14:textId="77777777" w:rsidR="00C65BF8" w:rsidRDefault="00C65BF8" w:rsidP="00F014E9">
            <w:pPr>
              <w:rPr>
                <w:rFonts w:ascii="Arial" w:hAnsi="Arial" w:cs="Arial"/>
                <w:iCs/>
                <w:color w:val="FF0000"/>
                <w:kern w:val="2"/>
                <w:sz w:val="18"/>
                <w:szCs w:val="18"/>
              </w:rPr>
            </w:pPr>
          </w:p>
          <w:p w14:paraId="2F458E3C" w14:textId="69184A69" w:rsidR="00C65BF8" w:rsidRDefault="00C65BF8" w:rsidP="00F014E9">
            <w:pPr>
              <w:jc w:val="both"/>
              <w:rPr>
                <w:rFonts w:ascii="Arial" w:hAnsi="Arial" w:cs="Arial"/>
                <w:i/>
                <w:iCs/>
                <w:kern w:val="2"/>
                <w:sz w:val="18"/>
                <w:szCs w:val="18"/>
              </w:rPr>
            </w:pPr>
          </w:p>
        </w:tc>
      </w:tr>
      <w:tr w:rsidR="00C65BF8" w14:paraId="31A7BEEE" w14:textId="77777777" w:rsidTr="3E07940E">
        <w:trPr>
          <w:trHeight w:val="300"/>
        </w:trPr>
        <w:tc>
          <w:tcPr>
            <w:tcW w:w="2704" w:type="dxa"/>
            <w:gridSpan w:val="2"/>
          </w:tcPr>
          <w:p w14:paraId="17AAAC53" w14:textId="77777777" w:rsidR="00C65BF8" w:rsidRDefault="00C65BF8" w:rsidP="00F014E9">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5C9094C2" w14:textId="055CD8FC" w:rsidR="00C65BF8" w:rsidRDefault="6C836566" w:rsidP="659267CB">
            <w:pPr>
              <w:rPr>
                <w:rFonts w:ascii="Arial" w:hAnsi="Arial" w:cs="Arial"/>
                <w:kern w:val="2"/>
                <w:sz w:val="18"/>
                <w:szCs w:val="18"/>
              </w:rPr>
            </w:pPr>
            <w:r>
              <w:rPr>
                <w:rFonts w:ascii="Arial" w:hAnsi="Arial" w:cs="Arial"/>
                <w:kern w:val="2"/>
                <w:sz w:val="18"/>
                <w:szCs w:val="18"/>
              </w:rPr>
              <w:t xml:space="preserve">Užsakymai </w:t>
            </w:r>
            <w:r w:rsidRPr="001D4B0C">
              <w:rPr>
                <w:rFonts w:ascii="Arial" w:hAnsi="Arial" w:cs="Arial"/>
                <w:color w:val="000000" w:themeColor="text1"/>
                <w:kern w:val="2"/>
                <w:sz w:val="18"/>
                <w:szCs w:val="18"/>
              </w:rPr>
              <w:t>teikiami elektroniniu paštu</w:t>
            </w:r>
            <w:r w:rsidRPr="001D4B0C">
              <w:rPr>
                <w:rFonts w:ascii="Arial" w:hAnsi="Arial" w:cs="Arial"/>
                <w:i/>
                <w:iCs/>
                <w:color w:val="000000" w:themeColor="text1"/>
                <w:kern w:val="2"/>
                <w:sz w:val="18"/>
                <w:szCs w:val="18"/>
              </w:rPr>
              <w:t xml:space="preserve"> </w:t>
            </w:r>
            <w:r w:rsidRPr="001D4B0C">
              <w:rPr>
                <w:rFonts w:ascii="Arial" w:hAnsi="Arial" w:cs="Arial"/>
                <w:color w:val="000000" w:themeColor="text1"/>
                <w:kern w:val="2"/>
                <w:sz w:val="18"/>
                <w:szCs w:val="18"/>
              </w:rPr>
              <w:t xml:space="preserve"> </w:t>
            </w:r>
            <w:r w:rsidRPr="659267CB">
              <w:rPr>
                <w:rFonts w:ascii="Arial" w:hAnsi="Arial" w:cs="Arial"/>
                <w:kern w:val="2"/>
                <w:sz w:val="18"/>
                <w:szCs w:val="18"/>
              </w:rPr>
              <w:t xml:space="preserve">ir laikomi gautais </w:t>
            </w:r>
            <w:r w:rsidR="290D574A" w:rsidRPr="3E07940E">
              <w:rPr>
                <w:rFonts w:ascii="Arial" w:hAnsi="Arial" w:cs="Arial"/>
                <w:kern w:val="2"/>
                <w:sz w:val="18"/>
                <w:szCs w:val="18"/>
              </w:rPr>
              <w:t>nedelsiant</w:t>
            </w:r>
            <w:r w:rsidR="001D4B0C">
              <w:rPr>
                <w:rFonts w:ascii="Arial" w:hAnsi="Arial" w:cs="Arial"/>
                <w:kern w:val="2"/>
                <w:sz w:val="18"/>
                <w:szCs w:val="18"/>
              </w:rPr>
              <w:t>.</w:t>
            </w:r>
            <w:r w:rsidR="290D574A" w:rsidRPr="3E07940E">
              <w:rPr>
                <w:rFonts w:ascii="Arial" w:hAnsi="Arial" w:cs="Arial"/>
                <w:kern w:val="2"/>
                <w:sz w:val="18"/>
                <w:szCs w:val="18"/>
              </w:rPr>
              <w:t xml:space="preserve"> </w:t>
            </w:r>
            <w:r w:rsidRPr="3E07940E">
              <w:rPr>
                <w:rFonts w:ascii="Arial" w:hAnsi="Arial" w:cs="Arial"/>
                <w:kern w:val="2"/>
                <w:sz w:val="18"/>
                <w:szCs w:val="18"/>
              </w:rPr>
              <w:t xml:space="preserve"> </w:t>
            </w:r>
          </w:p>
        </w:tc>
      </w:tr>
      <w:tr w:rsidR="00C65BF8" w14:paraId="7D6FB623" w14:textId="77777777" w:rsidTr="3E07940E">
        <w:trPr>
          <w:trHeight w:val="300"/>
        </w:trPr>
        <w:tc>
          <w:tcPr>
            <w:tcW w:w="2704" w:type="dxa"/>
            <w:gridSpan w:val="2"/>
          </w:tcPr>
          <w:p w14:paraId="0B546BE2" w14:textId="608BA006" w:rsidR="00C65BF8" w:rsidRDefault="6C836566" w:rsidP="00F014E9">
            <w:pPr>
              <w:rPr>
                <w:rFonts w:ascii="Arial" w:hAnsi="Arial" w:cs="Arial"/>
                <w:b/>
                <w:bCs/>
                <w:kern w:val="2"/>
                <w:sz w:val="18"/>
                <w:szCs w:val="18"/>
              </w:rPr>
            </w:pPr>
            <w:r>
              <w:rPr>
                <w:rFonts w:ascii="Arial" w:hAnsi="Arial" w:cs="Arial"/>
                <w:b/>
                <w:bCs/>
                <w:kern w:val="2"/>
                <w:sz w:val="18"/>
                <w:szCs w:val="18"/>
              </w:rPr>
              <w:t xml:space="preserve">4.4. Dėl </w:t>
            </w:r>
            <w:r w:rsidR="76566C47">
              <w:rPr>
                <w:rFonts w:ascii="Arial" w:hAnsi="Arial" w:cs="Arial"/>
                <w:b/>
                <w:bCs/>
                <w:kern w:val="2"/>
                <w:sz w:val="18"/>
                <w:szCs w:val="18"/>
              </w:rPr>
              <w:t>minimalio</w:t>
            </w:r>
            <w:r>
              <w:rPr>
                <w:rFonts w:ascii="Arial" w:hAnsi="Arial" w:cs="Arial"/>
                <w:b/>
                <w:bCs/>
                <w:kern w:val="2"/>
                <w:sz w:val="18"/>
                <w:szCs w:val="18"/>
              </w:rPr>
              <w:t>s</w:t>
            </w:r>
            <w:r w:rsidR="2657B5D3">
              <w:rPr>
                <w:rFonts w:ascii="Arial" w:hAnsi="Arial" w:cs="Arial"/>
                <w:b/>
                <w:bCs/>
                <w:kern w:val="2"/>
                <w:sz w:val="18"/>
                <w:szCs w:val="18"/>
              </w:rPr>
              <w:t xml:space="preserve"> užsakymo</w:t>
            </w:r>
            <w:r>
              <w:rPr>
                <w:rFonts w:ascii="Arial" w:hAnsi="Arial" w:cs="Arial"/>
                <w:b/>
                <w:bCs/>
                <w:kern w:val="2"/>
                <w:sz w:val="18"/>
                <w:szCs w:val="18"/>
              </w:rPr>
              <w:t xml:space="preserve"> vertės/apimties</w:t>
            </w:r>
          </w:p>
        </w:tc>
        <w:tc>
          <w:tcPr>
            <w:tcW w:w="6778" w:type="dxa"/>
          </w:tcPr>
          <w:p w14:paraId="40BB7227"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72170CB8" w14:textId="77777777" w:rsidR="00C65BF8" w:rsidRDefault="00C65BF8" w:rsidP="00F014E9">
            <w:pPr>
              <w:rPr>
                <w:rFonts w:ascii="Arial" w:hAnsi="Arial" w:cs="Arial"/>
                <w:kern w:val="2"/>
                <w:sz w:val="18"/>
                <w:szCs w:val="18"/>
              </w:rPr>
            </w:pPr>
          </w:p>
          <w:p w14:paraId="7169A870" w14:textId="2130096E" w:rsidR="00C65BF8" w:rsidRDefault="00C65BF8" w:rsidP="00F014E9">
            <w:pPr>
              <w:rPr>
                <w:rFonts w:ascii="Arial" w:hAnsi="Arial" w:cs="Arial"/>
                <w:kern w:val="2"/>
                <w:sz w:val="18"/>
                <w:szCs w:val="18"/>
              </w:rPr>
            </w:pPr>
          </w:p>
        </w:tc>
      </w:tr>
      <w:tr w:rsidR="00C65BF8" w14:paraId="2D4649C7" w14:textId="77777777" w:rsidTr="3E07940E">
        <w:trPr>
          <w:trHeight w:val="300"/>
        </w:trPr>
        <w:tc>
          <w:tcPr>
            <w:tcW w:w="2704" w:type="dxa"/>
            <w:gridSpan w:val="2"/>
          </w:tcPr>
          <w:p w14:paraId="41AB5AD2"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6F69148D" w14:textId="3FFCAAF0" w:rsidR="00C65BF8" w:rsidRDefault="6C836566" w:rsidP="00F014E9">
            <w:pPr>
              <w:rPr>
                <w:rFonts w:ascii="Arial" w:hAnsi="Arial" w:cs="Arial"/>
                <w:kern w:val="2"/>
                <w:sz w:val="18"/>
                <w:szCs w:val="18"/>
              </w:rPr>
            </w:pPr>
            <w:r>
              <w:rPr>
                <w:rFonts w:ascii="Arial" w:hAnsi="Arial" w:cs="Arial"/>
                <w:kern w:val="2"/>
                <w:sz w:val="18"/>
                <w:szCs w:val="18"/>
              </w:rPr>
              <w:t xml:space="preserve">Kartu su Prekėmis pateikiami </w:t>
            </w:r>
            <w:r w:rsidR="00B750F6">
              <w:rPr>
                <w:rFonts w:ascii="Arial" w:hAnsi="Arial" w:cs="Arial"/>
                <w:kern w:val="2"/>
                <w:sz w:val="18"/>
                <w:szCs w:val="18"/>
              </w:rPr>
              <w:t xml:space="preserve">Techninėje specifikacijoje reikalaujami pateikti dokumentai (jei reikalaujama). </w:t>
            </w:r>
            <w:r>
              <w:rPr>
                <w:rFonts w:ascii="Arial" w:hAnsi="Arial" w:cs="Arial"/>
                <w:kern w:val="2"/>
                <w:sz w:val="18"/>
                <w:szCs w:val="18"/>
              </w:rPr>
              <w:t>Tiekėjui nepateikus nurodytų dokumentų, laikoma, kad Prekės neatitinka Sutartyje nustatytų reikalavimų.</w:t>
            </w:r>
          </w:p>
        </w:tc>
      </w:tr>
      <w:tr w:rsidR="00C65BF8" w14:paraId="34D5C68B" w14:textId="77777777" w:rsidTr="3E07940E">
        <w:trPr>
          <w:trHeight w:val="300"/>
        </w:trPr>
        <w:tc>
          <w:tcPr>
            <w:tcW w:w="9482" w:type="dxa"/>
            <w:gridSpan w:val="3"/>
          </w:tcPr>
          <w:p w14:paraId="7C892823" w14:textId="77777777" w:rsidR="00C65BF8" w:rsidRDefault="00C65BF8" w:rsidP="00F014E9">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C65BF8" w14:paraId="73BEB34D" w14:textId="77777777" w:rsidTr="3E07940E">
        <w:trPr>
          <w:trHeight w:val="300"/>
        </w:trPr>
        <w:tc>
          <w:tcPr>
            <w:tcW w:w="2704" w:type="dxa"/>
            <w:gridSpan w:val="2"/>
          </w:tcPr>
          <w:p w14:paraId="082E97D8" w14:textId="77777777" w:rsidR="00C65BF8" w:rsidRDefault="00C65BF8" w:rsidP="00F014E9">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47F5DA71" w14:textId="77777777" w:rsidR="00C65BF8" w:rsidRDefault="00C65BF8" w:rsidP="00F014E9">
            <w:pPr>
              <w:rPr>
                <w:rFonts w:ascii="Arial" w:hAnsi="Arial" w:cs="Arial"/>
                <w:kern w:val="2"/>
                <w:sz w:val="18"/>
                <w:szCs w:val="18"/>
              </w:rPr>
            </w:pPr>
            <w:r>
              <w:rPr>
                <w:rFonts w:ascii="Arial" w:hAnsi="Arial" w:cs="Arial"/>
                <w:kern w:val="2"/>
                <w:sz w:val="18"/>
                <w:szCs w:val="18"/>
              </w:rPr>
              <w:t>Fiksuoto įkainio kainodara</w:t>
            </w:r>
          </w:p>
          <w:p w14:paraId="1F0090C6" w14:textId="05BDB6E0" w:rsidR="00C65BF8" w:rsidRDefault="00C65BF8" w:rsidP="00F014E9">
            <w:pPr>
              <w:rPr>
                <w:rFonts w:ascii="Arial" w:hAnsi="Arial" w:cs="Arial"/>
                <w:i/>
                <w:color w:val="4472C4"/>
                <w:kern w:val="2"/>
                <w:sz w:val="18"/>
                <w:szCs w:val="18"/>
              </w:rPr>
            </w:pPr>
          </w:p>
        </w:tc>
      </w:tr>
      <w:tr w:rsidR="00C65BF8" w14:paraId="3C9EC0C7" w14:textId="77777777" w:rsidTr="3E07940E">
        <w:trPr>
          <w:trHeight w:val="300"/>
        </w:trPr>
        <w:tc>
          <w:tcPr>
            <w:tcW w:w="2704" w:type="dxa"/>
            <w:gridSpan w:val="2"/>
          </w:tcPr>
          <w:p w14:paraId="2E2EB573"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50F3C5FB" w14:textId="77777777" w:rsidR="00C65BF8" w:rsidRDefault="00C65BF8" w:rsidP="00F014E9">
            <w:pPr>
              <w:rPr>
                <w:rFonts w:ascii="Arial" w:hAnsi="Arial" w:cs="Arial"/>
                <w:b/>
                <w:bCs/>
                <w:kern w:val="2"/>
                <w:sz w:val="18"/>
                <w:szCs w:val="18"/>
              </w:rPr>
            </w:pPr>
          </w:p>
          <w:p w14:paraId="32FF19C8" w14:textId="77777777" w:rsidR="00C65BF8" w:rsidRDefault="00C65BF8" w:rsidP="00F014E9">
            <w:pPr>
              <w:rPr>
                <w:rFonts w:ascii="Arial" w:hAnsi="Arial" w:cs="Arial"/>
                <w:b/>
                <w:bCs/>
                <w:kern w:val="2"/>
                <w:sz w:val="18"/>
                <w:szCs w:val="18"/>
              </w:rPr>
            </w:pPr>
          </w:p>
          <w:p w14:paraId="7F8CE133" w14:textId="77777777" w:rsidR="00C65BF8" w:rsidRDefault="00C65BF8" w:rsidP="00F014E9">
            <w:pPr>
              <w:rPr>
                <w:rFonts w:ascii="Arial" w:hAnsi="Arial" w:cs="Arial"/>
                <w:b/>
                <w:bCs/>
                <w:kern w:val="2"/>
                <w:sz w:val="18"/>
                <w:szCs w:val="18"/>
              </w:rPr>
            </w:pPr>
          </w:p>
          <w:p w14:paraId="5AA84FAC" w14:textId="77777777" w:rsidR="00C65BF8" w:rsidRDefault="00C65BF8" w:rsidP="00F014E9">
            <w:pPr>
              <w:rPr>
                <w:rFonts w:ascii="Arial" w:hAnsi="Arial" w:cs="Arial"/>
                <w:b/>
                <w:bCs/>
                <w:kern w:val="2"/>
                <w:sz w:val="18"/>
                <w:szCs w:val="18"/>
              </w:rPr>
            </w:pPr>
          </w:p>
          <w:p w14:paraId="060553ED" w14:textId="77777777" w:rsidR="00C65BF8" w:rsidRDefault="00C65BF8" w:rsidP="00F014E9">
            <w:pPr>
              <w:rPr>
                <w:rFonts w:ascii="Arial" w:hAnsi="Arial" w:cs="Arial"/>
                <w:b/>
                <w:bCs/>
                <w:kern w:val="2"/>
                <w:sz w:val="18"/>
                <w:szCs w:val="18"/>
              </w:rPr>
            </w:pPr>
          </w:p>
          <w:p w14:paraId="157167CB" w14:textId="77777777" w:rsidR="00C65BF8" w:rsidRDefault="00C65BF8" w:rsidP="00F014E9">
            <w:pPr>
              <w:rPr>
                <w:rFonts w:ascii="Arial" w:hAnsi="Arial" w:cs="Arial"/>
                <w:b/>
                <w:bCs/>
                <w:kern w:val="2"/>
                <w:sz w:val="18"/>
                <w:szCs w:val="18"/>
              </w:rPr>
            </w:pPr>
          </w:p>
          <w:p w14:paraId="3AA78F2B" w14:textId="77777777" w:rsidR="00C65BF8" w:rsidRDefault="00C65BF8" w:rsidP="00F014E9">
            <w:pPr>
              <w:rPr>
                <w:rFonts w:ascii="Arial" w:hAnsi="Arial" w:cs="Arial"/>
                <w:b/>
                <w:bCs/>
                <w:kern w:val="2"/>
                <w:sz w:val="18"/>
                <w:szCs w:val="18"/>
              </w:rPr>
            </w:pPr>
          </w:p>
          <w:p w14:paraId="2705B866" w14:textId="2F9F63F6" w:rsidR="00C65BF8" w:rsidRDefault="00C65BF8" w:rsidP="007A105A">
            <w:pPr>
              <w:jc w:val="both"/>
              <w:rPr>
                <w:rFonts w:ascii="Arial" w:hAnsi="Arial" w:cs="Arial"/>
                <w:b/>
                <w:bCs/>
                <w:kern w:val="2"/>
                <w:sz w:val="18"/>
                <w:szCs w:val="18"/>
              </w:rPr>
            </w:pPr>
          </w:p>
        </w:tc>
        <w:tc>
          <w:tcPr>
            <w:tcW w:w="6778" w:type="dxa"/>
          </w:tcPr>
          <w:p w14:paraId="217FF859" w14:textId="37B19AAB" w:rsidR="00C65BF8" w:rsidRDefault="00C65BF8" w:rsidP="00F014E9">
            <w:pPr>
              <w:rPr>
                <w:rFonts w:ascii="Arial" w:hAnsi="Arial" w:cs="Arial"/>
                <w:kern w:val="2"/>
                <w:sz w:val="18"/>
                <w:szCs w:val="18"/>
              </w:rPr>
            </w:pPr>
            <w:r>
              <w:rPr>
                <w:rFonts w:ascii="Arial" w:hAnsi="Arial" w:cs="Arial"/>
                <w:kern w:val="2"/>
                <w:sz w:val="18"/>
                <w:szCs w:val="18"/>
              </w:rPr>
              <w:t xml:space="preserve">Pradinės Sutarties vertė yra </w:t>
            </w:r>
            <w:r w:rsidR="00FD4B72">
              <w:rPr>
                <w:rFonts w:ascii="Arial" w:hAnsi="Arial" w:cs="Arial"/>
                <w:kern w:val="2"/>
                <w:sz w:val="18"/>
                <w:szCs w:val="18"/>
              </w:rPr>
              <w:t>90 000,00 (devyniasdešimt tūkstančių eurų ir 00 ct.)</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 xml:space="preserve"> be PVM. </w:t>
            </w:r>
          </w:p>
          <w:p w14:paraId="45673943" w14:textId="77777777" w:rsidR="00C65BF8" w:rsidRDefault="00C65BF8" w:rsidP="00F014E9">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240C8B65" w14:textId="77777777" w:rsidR="00C65BF8" w:rsidRDefault="00C65BF8" w:rsidP="00F014E9">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0C03127C" w14:textId="77777777" w:rsidR="00C65BF8" w:rsidRDefault="00C65BF8" w:rsidP="00F014E9">
            <w:pPr>
              <w:rPr>
                <w:rFonts w:ascii="Arial" w:hAnsi="Arial" w:cs="Arial"/>
                <w:kern w:val="2"/>
                <w:sz w:val="18"/>
                <w:szCs w:val="18"/>
              </w:rPr>
            </w:pPr>
          </w:p>
          <w:p w14:paraId="6CE8CEC6" w14:textId="5E6D8A6F" w:rsidR="00C65BF8" w:rsidRDefault="00C65BF8" w:rsidP="00F014E9">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w:t>
            </w:r>
            <w:r w:rsidR="007A105A">
              <w:rPr>
                <w:rFonts w:ascii="Arial" w:hAnsi="Arial" w:cs="Arial"/>
                <w:color w:val="000000"/>
                <w:kern w:val="2"/>
                <w:sz w:val="18"/>
                <w:szCs w:val="18"/>
              </w:rPr>
              <w:t>. 1</w:t>
            </w:r>
            <w:r>
              <w:rPr>
                <w:rFonts w:ascii="Arial" w:hAnsi="Arial" w:cs="Arial"/>
                <w:color w:val="000000"/>
                <w:kern w:val="2"/>
                <w:sz w:val="18"/>
                <w:szCs w:val="18"/>
              </w:rPr>
              <w:t xml:space="preserve"> nurodytais įkainiais, neviršijant bendros Sutarties kainos. Sutartyje arba jos priede Nr. </w:t>
            </w:r>
            <w:r w:rsidR="007A105A">
              <w:rPr>
                <w:rFonts w:ascii="Arial" w:hAnsi="Arial" w:cs="Arial"/>
                <w:color w:val="000000"/>
                <w:kern w:val="2"/>
                <w:sz w:val="18"/>
                <w:szCs w:val="18"/>
              </w:rPr>
              <w:t>1</w:t>
            </w:r>
            <w:r>
              <w:rPr>
                <w:rFonts w:ascii="Arial" w:hAnsi="Arial" w:cs="Arial"/>
                <w:color w:val="000000"/>
                <w:kern w:val="2"/>
                <w:sz w:val="18"/>
                <w:szCs w:val="18"/>
              </w:rPr>
              <w:t xml:space="preserve"> atskirose eilutėse nurodytas Prekių kiekis gali būti keičiamas (didėti ar mažėti).</w:t>
            </w:r>
          </w:p>
          <w:p w14:paraId="6C20AD21" w14:textId="77777777" w:rsidR="00C65BF8" w:rsidRDefault="00C65BF8" w:rsidP="007A105A">
            <w:pPr>
              <w:rPr>
                <w:rFonts w:ascii="Arial" w:hAnsi="Arial" w:cs="Arial"/>
                <w:kern w:val="2"/>
                <w:sz w:val="18"/>
                <w:szCs w:val="18"/>
              </w:rPr>
            </w:pPr>
          </w:p>
        </w:tc>
      </w:tr>
      <w:tr w:rsidR="00C65BF8" w14:paraId="18AEBA16" w14:textId="77777777" w:rsidTr="3E07940E">
        <w:trPr>
          <w:trHeight w:val="300"/>
        </w:trPr>
        <w:tc>
          <w:tcPr>
            <w:tcW w:w="2704" w:type="dxa"/>
            <w:gridSpan w:val="2"/>
          </w:tcPr>
          <w:p w14:paraId="73ACA623" w14:textId="77777777" w:rsidR="00C65BF8" w:rsidRDefault="00C65BF8" w:rsidP="00F014E9">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416E8CD8" w14:textId="77777777" w:rsidR="00C65BF8" w:rsidRDefault="00C65BF8" w:rsidP="00F014E9">
            <w:pPr>
              <w:rPr>
                <w:rFonts w:ascii="Arial" w:hAnsi="Arial" w:cs="Arial"/>
                <w:b/>
                <w:bCs/>
                <w:kern w:val="2"/>
                <w:sz w:val="18"/>
                <w:szCs w:val="18"/>
              </w:rPr>
            </w:pPr>
          </w:p>
          <w:p w14:paraId="491E0552" w14:textId="77777777" w:rsidR="00C65BF8" w:rsidRDefault="00C65BF8" w:rsidP="00F014E9">
            <w:pPr>
              <w:rPr>
                <w:rFonts w:ascii="Arial" w:hAnsi="Arial" w:cs="Arial"/>
                <w:i/>
                <w:iCs/>
                <w:kern w:val="2"/>
                <w:sz w:val="18"/>
                <w:szCs w:val="18"/>
              </w:rPr>
            </w:pPr>
          </w:p>
        </w:tc>
        <w:tc>
          <w:tcPr>
            <w:tcW w:w="6778" w:type="dxa"/>
          </w:tcPr>
          <w:p w14:paraId="4BED2057" w14:textId="5452BD7D" w:rsidR="00C65BF8" w:rsidRPr="00B571A5" w:rsidRDefault="00C65BF8" w:rsidP="00F014E9">
            <w:pPr>
              <w:rPr>
                <w:rFonts w:ascii="Arial" w:hAnsi="Arial" w:cs="Arial"/>
                <w:color w:val="000000" w:themeColor="text1"/>
                <w:kern w:val="2"/>
                <w:sz w:val="18"/>
                <w:szCs w:val="18"/>
              </w:rPr>
            </w:pPr>
            <w:r w:rsidRPr="00B571A5">
              <w:rPr>
                <w:rFonts w:ascii="Arial" w:hAnsi="Arial" w:cs="Arial"/>
                <w:color w:val="000000" w:themeColor="text1"/>
                <w:kern w:val="2"/>
                <w:sz w:val="18"/>
                <w:szCs w:val="18"/>
              </w:rPr>
              <w:t>Sutarties įkainiai bus perskaičiuojami:</w:t>
            </w:r>
          </w:p>
          <w:p w14:paraId="62FE8A69" w14:textId="77777777" w:rsidR="00C65BF8" w:rsidRPr="00B571A5" w:rsidRDefault="00C65BF8" w:rsidP="00F014E9">
            <w:pPr>
              <w:rPr>
                <w:rFonts w:ascii="Arial" w:hAnsi="Arial" w:cs="Arial"/>
                <w:color w:val="000000" w:themeColor="text1"/>
                <w:kern w:val="2"/>
                <w:sz w:val="18"/>
                <w:szCs w:val="18"/>
              </w:rPr>
            </w:pPr>
            <w:r w:rsidRPr="00B571A5">
              <w:rPr>
                <w:rFonts w:ascii="Arial" w:hAnsi="Arial" w:cs="Arial"/>
                <w:color w:val="000000" w:themeColor="text1"/>
                <w:kern w:val="2"/>
                <w:sz w:val="18"/>
                <w:szCs w:val="18"/>
              </w:rPr>
              <w:t>5.3.1. dėl PVM tarifo pasikeitimo;</w:t>
            </w:r>
          </w:p>
          <w:p w14:paraId="5A10D20F" w14:textId="6CE1C3EA" w:rsidR="00C65BF8" w:rsidRPr="00B571A5" w:rsidRDefault="00C65BF8" w:rsidP="00F014E9">
            <w:pPr>
              <w:rPr>
                <w:rFonts w:ascii="Arial" w:hAnsi="Arial" w:cs="Arial"/>
                <w:i/>
                <w:iCs/>
                <w:color w:val="000000" w:themeColor="text1"/>
                <w:kern w:val="2"/>
                <w:sz w:val="18"/>
                <w:szCs w:val="18"/>
              </w:rPr>
            </w:pPr>
            <w:r w:rsidRPr="00B571A5">
              <w:rPr>
                <w:rFonts w:ascii="Arial" w:hAnsi="Arial" w:cs="Arial"/>
                <w:i/>
                <w:iCs/>
                <w:color w:val="000000" w:themeColor="text1"/>
                <w:kern w:val="2"/>
                <w:sz w:val="18"/>
                <w:szCs w:val="18"/>
              </w:rPr>
              <w:t>5.3.2. dėl kitų mokesčių, lemiančių Prekių kainos pokytį, pasikeitimo (nurodyti mokesčius, dėl kurių bus atliekamas perskaičiavimas);</w:t>
            </w:r>
            <w:r w:rsidR="00B571A5" w:rsidRPr="00B571A5">
              <w:rPr>
                <w:rFonts w:ascii="Arial" w:hAnsi="Arial" w:cs="Arial"/>
                <w:i/>
                <w:iCs/>
                <w:color w:val="000000" w:themeColor="text1"/>
                <w:kern w:val="2"/>
                <w:sz w:val="18"/>
                <w:szCs w:val="18"/>
              </w:rPr>
              <w:t xml:space="preserve"> Netaikoma</w:t>
            </w:r>
          </w:p>
          <w:p w14:paraId="7D85FFAE" w14:textId="5F2B9D5F" w:rsidR="00C65BF8" w:rsidRDefault="00C65BF8" w:rsidP="00F014E9">
            <w:pPr>
              <w:rPr>
                <w:rFonts w:ascii="Arial" w:hAnsi="Arial" w:cs="Arial"/>
                <w:color w:val="FF0000"/>
                <w:kern w:val="2"/>
                <w:sz w:val="18"/>
                <w:szCs w:val="18"/>
              </w:rPr>
            </w:pPr>
            <w:r w:rsidRPr="00B571A5">
              <w:rPr>
                <w:rFonts w:ascii="Arial" w:hAnsi="Arial" w:cs="Arial"/>
                <w:color w:val="000000" w:themeColor="text1"/>
                <w:kern w:val="2"/>
                <w:sz w:val="18"/>
                <w:szCs w:val="18"/>
              </w:rPr>
              <w:t>5.3.3. dėl kainų lygio pokyčio</w:t>
            </w:r>
            <w:r w:rsidR="6BCEB523" w:rsidRPr="00B571A5">
              <w:rPr>
                <w:rFonts w:ascii="Arial" w:hAnsi="Arial" w:cs="Arial"/>
                <w:color w:val="000000" w:themeColor="text1"/>
                <w:kern w:val="2"/>
                <w:sz w:val="18"/>
                <w:szCs w:val="18"/>
              </w:rPr>
              <w:t>.</w:t>
            </w:r>
          </w:p>
        </w:tc>
      </w:tr>
      <w:tr w:rsidR="00C65BF8" w14:paraId="677EB601" w14:textId="77777777" w:rsidTr="3E07940E">
        <w:trPr>
          <w:trHeight w:val="300"/>
        </w:trPr>
        <w:tc>
          <w:tcPr>
            <w:tcW w:w="2704" w:type="dxa"/>
            <w:gridSpan w:val="2"/>
          </w:tcPr>
          <w:p w14:paraId="0225ABD9" w14:textId="77777777" w:rsidR="00C65BF8" w:rsidRDefault="00C65BF8" w:rsidP="00F014E9">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7A3E4CBD" w14:textId="77777777" w:rsidR="00C65BF8" w:rsidRDefault="00C65BF8" w:rsidP="00F014E9">
            <w:pPr>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312F59C" w14:textId="77777777" w:rsidR="00C65BF8" w:rsidRDefault="00C65BF8" w:rsidP="00F014E9">
            <w:pPr>
              <w:rPr>
                <w:rFonts w:ascii="Arial" w:hAnsi="Arial" w:cs="Arial"/>
                <w:kern w:val="2"/>
                <w:sz w:val="18"/>
                <w:szCs w:val="18"/>
              </w:rPr>
            </w:pPr>
          </w:p>
          <w:p w14:paraId="4C142195" w14:textId="77777777" w:rsidR="00C65BF8" w:rsidRDefault="00C65BF8" w:rsidP="00F014E9">
            <w:pPr>
              <w:rPr>
                <w:rFonts w:ascii="Arial" w:hAnsi="Arial" w:cs="Arial"/>
                <w:kern w:val="2"/>
                <w:sz w:val="18"/>
                <w:szCs w:val="18"/>
              </w:rPr>
            </w:pPr>
          </w:p>
          <w:p w14:paraId="3B592F77" w14:textId="77777777" w:rsidR="00C65BF8" w:rsidRPr="000A025C" w:rsidRDefault="00C65BF8" w:rsidP="00F014E9">
            <w:pPr>
              <w:rPr>
                <w:rFonts w:ascii="Arial" w:hAnsi="Arial" w:cs="Arial"/>
                <w:kern w:val="2"/>
                <w:sz w:val="18"/>
                <w:szCs w:val="18"/>
              </w:rPr>
            </w:pPr>
            <w:r w:rsidRPr="000A025C">
              <w:rPr>
                <w:rFonts w:ascii="Arial" w:hAnsi="Arial" w:cs="Arial"/>
                <w:color w:val="000000" w:themeColor="text1"/>
                <w:kern w:val="2"/>
                <w:sz w:val="18"/>
                <w:szCs w:val="18"/>
              </w:rPr>
              <w:t>Perskaičiuota Sutarties kaina / Prekių įkainiai įforminami Susitarimu ir turi būti taikomi nuo naujo PVM įvedimo datos (nepriklausomai nuo to, kada pasirašytas Susitarimas).</w:t>
            </w:r>
          </w:p>
        </w:tc>
      </w:tr>
      <w:tr w:rsidR="00C65BF8" w14:paraId="1FE21484" w14:textId="77777777" w:rsidTr="3E07940E">
        <w:trPr>
          <w:trHeight w:val="300"/>
        </w:trPr>
        <w:tc>
          <w:tcPr>
            <w:tcW w:w="2704" w:type="dxa"/>
            <w:gridSpan w:val="2"/>
          </w:tcPr>
          <w:p w14:paraId="03193309" w14:textId="76F7295A" w:rsidR="00C65BF8" w:rsidRDefault="6C836566" w:rsidP="00F014E9">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w:t>
            </w:r>
            <w:r w:rsidR="1E0D81A1">
              <w:rPr>
                <w:rFonts w:ascii="Arial" w:hAnsi="Arial" w:cs="Arial"/>
                <w:b/>
                <w:bCs/>
                <w:kern w:val="2"/>
                <w:sz w:val="18"/>
                <w:szCs w:val="18"/>
              </w:rPr>
              <w:t>/įkainių</w:t>
            </w:r>
            <w:r>
              <w:rPr>
                <w:rFonts w:ascii="Arial" w:hAnsi="Arial" w:cs="Arial"/>
                <w:b/>
                <w:bCs/>
                <w:kern w:val="2"/>
                <w:sz w:val="18"/>
                <w:szCs w:val="18"/>
              </w:rPr>
              <w:t xml:space="preserve"> pokytį, pasikeitimo</w:t>
            </w:r>
          </w:p>
        </w:tc>
        <w:tc>
          <w:tcPr>
            <w:tcW w:w="6778" w:type="dxa"/>
          </w:tcPr>
          <w:p w14:paraId="78C79E9B" w14:textId="77777777" w:rsidR="00C65BF8" w:rsidRDefault="00C65BF8" w:rsidP="00F014E9">
            <w:pPr>
              <w:rPr>
                <w:rFonts w:ascii="Arial" w:hAnsi="Arial" w:cs="Arial"/>
                <w:kern w:val="2"/>
                <w:sz w:val="18"/>
                <w:szCs w:val="18"/>
              </w:rPr>
            </w:pPr>
            <w:r>
              <w:rPr>
                <w:rFonts w:ascii="Arial" w:hAnsi="Arial" w:cs="Arial"/>
                <w:kern w:val="2"/>
                <w:sz w:val="18"/>
                <w:szCs w:val="18"/>
              </w:rPr>
              <w:t>Netaikoma</w:t>
            </w:r>
          </w:p>
          <w:p w14:paraId="46A0BF92" w14:textId="4D13104B" w:rsidR="00C65BF8" w:rsidRDefault="00C65BF8" w:rsidP="00F014E9">
            <w:pPr>
              <w:jc w:val="both"/>
              <w:rPr>
                <w:rFonts w:ascii="Arial" w:hAnsi="Arial" w:cs="Arial"/>
                <w:kern w:val="2"/>
                <w:sz w:val="18"/>
                <w:szCs w:val="18"/>
              </w:rPr>
            </w:pPr>
          </w:p>
        </w:tc>
      </w:tr>
      <w:tr w:rsidR="004A7F50" w14:paraId="495CAC1D" w14:textId="77777777" w:rsidTr="3E07940E">
        <w:trPr>
          <w:trHeight w:val="300"/>
        </w:trPr>
        <w:tc>
          <w:tcPr>
            <w:tcW w:w="2704" w:type="dxa"/>
            <w:gridSpan w:val="2"/>
          </w:tcPr>
          <w:p w14:paraId="3F39C294" w14:textId="77777777" w:rsidR="004A7F50" w:rsidRDefault="004A7F50" w:rsidP="004A7F50">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25EA6B34" w14:textId="77777777" w:rsidR="004A7F50" w:rsidRDefault="004A7F50" w:rsidP="004A7F50">
            <w:pPr>
              <w:rPr>
                <w:rFonts w:ascii="Arial" w:hAnsi="Arial" w:cs="Arial"/>
                <w:i/>
                <w:iCs/>
                <w:color w:val="4472C4"/>
                <w:kern w:val="2"/>
                <w:sz w:val="18"/>
                <w:szCs w:val="18"/>
              </w:rPr>
            </w:pPr>
          </w:p>
          <w:p w14:paraId="2D1F6FA6" w14:textId="21C84D50" w:rsidR="004A7F50" w:rsidRPr="00D31A38" w:rsidRDefault="004A7F50" w:rsidP="004A7F50">
            <w:pPr>
              <w:rPr>
                <w:rFonts w:ascii="Arial" w:hAnsi="Arial" w:cs="Arial"/>
                <w:b/>
                <w:bCs/>
                <w:kern w:val="2"/>
                <w:sz w:val="18"/>
                <w:szCs w:val="18"/>
              </w:rPr>
            </w:pPr>
          </w:p>
        </w:tc>
        <w:tc>
          <w:tcPr>
            <w:tcW w:w="6778" w:type="dxa"/>
          </w:tcPr>
          <w:p w14:paraId="1D703FAE"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t>5.3.3.</w:t>
            </w:r>
            <w:r w:rsidRPr="00CF5555">
              <w:rPr>
                <w:rFonts w:ascii="Arial" w:hAnsi="Arial" w:cs="Arial"/>
                <w:sz w:val="18"/>
                <w:szCs w:val="18"/>
              </w:rPr>
              <w:t xml:space="preserve">1. Pirmasis įkainių be PVM perskaičiavimas gali būti atliekamas įsigaliojus Sutarčiai pagal vienos iš Sutarties Šalių rašytinį prašymą, tačiau ne anksčiau kaip po 6 (šešių) mėnesių nuo Pirkime nustatytos pasiūlymų pateikimo dienos </w:t>
            </w:r>
            <w:r w:rsidRPr="00640A54">
              <w:rPr>
                <w:rFonts w:ascii="Arial" w:hAnsi="Arial" w:cs="Arial"/>
                <w:sz w:val="18"/>
                <w:szCs w:val="18"/>
              </w:rPr>
              <w:t>(</w:t>
            </w:r>
            <w:r w:rsidRPr="008E2FF9">
              <w:rPr>
                <w:rFonts w:ascii="Arial" w:hAnsi="Arial" w:cs="Arial"/>
                <w:color w:val="4472C4"/>
                <w:sz w:val="18"/>
                <w:szCs w:val="18"/>
              </w:rPr>
              <w:t>________ data</w:t>
            </w:r>
            <w:r w:rsidRPr="00CF5555">
              <w:rPr>
                <w:rFonts w:ascii="Arial" w:hAnsi="Arial" w:cs="Arial"/>
                <w:sz w:val="18"/>
                <w:szCs w:val="18"/>
              </w:rPr>
              <w:t xml:space="preserve">). Įkainių perskaičiavimo periodiškumas – ne dažniau kaip kas 6 (šešis) mėnesius po paskutinio Sutarties įkainių perskaičiavimo (Paskutiniu sutarties įkainių perskaičiavimu laikomas paskutinio susitarimo dėl Sutarties įkainių peržiūros (toliau – </w:t>
            </w:r>
            <w:r w:rsidRPr="00CF5555">
              <w:rPr>
                <w:rFonts w:ascii="Arial" w:hAnsi="Arial" w:cs="Arial"/>
                <w:b/>
                <w:bCs/>
                <w:sz w:val="18"/>
                <w:szCs w:val="18"/>
              </w:rPr>
              <w:t>susitarimas</w:t>
            </w:r>
            <w:r w:rsidRPr="00CF5555">
              <w:rPr>
                <w:rFonts w:ascii="Arial" w:hAnsi="Arial" w:cs="Arial"/>
                <w:sz w:val="18"/>
                <w:szCs w:val="18"/>
              </w:rPr>
              <w:t>) įsigaliojimo diena).</w:t>
            </w:r>
          </w:p>
          <w:p w14:paraId="7647BDC4"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lastRenderedPageBreak/>
              <w:t>5.3.3</w:t>
            </w:r>
            <w:r w:rsidRPr="00CF5555">
              <w:rPr>
                <w:rFonts w:ascii="Arial" w:hAnsi="Arial" w:cs="Arial"/>
                <w:sz w:val="18"/>
                <w:szCs w:val="18"/>
              </w:rPr>
              <w:t>.2. Įkainiai peržiūrimi tik tai Sutarties daliai, kuri nėra išpirkta, t. y. Prekėms, kurios nėra priimtos aktu ir apmokėtos. Vėlesnis įkainių perskaičiavimas negali apimti laikotarpio, už kurį jau buvo atliktas perskaičiavimas.</w:t>
            </w:r>
          </w:p>
          <w:p w14:paraId="3947F3F3"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t>5.3.3</w:t>
            </w:r>
            <w:r w:rsidRPr="00CF5555">
              <w:rPr>
                <w:rFonts w:ascii="Arial" w:hAnsi="Arial" w:cs="Arial"/>
                <w:sz w:val="18"/>
                <w:szCs w:val="18"/>
              </w:rPr>
              <w:t>.3. Jeigu Prekių tiekimas vėluoja dėl Tiekėjo kaltės, uždelstų Prekių įkainiai nėra perskaičiuojami dėl kainų lygio kilimo (negali būti didinami), tačiau yra perskaičiuojami dėl kainų lygio kritimo (gali būti mažinami) toliau nustatyta tvarka ir sąlygomis.</w:t>
            </w:r>
          </w:p>
          <w:p w14:paraId="186692E9" w14:textId="77777777" w:rsidR="004A7F50" w:rsidRPr="00CF5555" w:rsidRDefault="004A7F50" w:rsidP="004A7F50">
            <w:pPr>
              <w:ind w:left="-57" w:right="-57"/>
              <w:jc w:val="both"/>
              <w:rPr>
                <w:sz w:val="18"/>
                <w:szCs w:val="18"/>
              </w:rPr>
            </w:pPr>
            <w:r>
              <w:rPr>
                <w:rFonts w:ascii="Arial" w:hAnsi="Arial" w:cs="Arial"/>
                <w:sz w:val="18"/>
                <w:szCs w:val="18"/>
              </w:rPr>
              <w:t>5.3.3</w:t>
            </w:r>
            <w:r w:rsidRPr="00CF5555">
              <w:rPr>
                <w:rFonts w:ascii="Arial" w:hAnsi="Arial" w:cs="Arial"/>
                <w:sz w:val="18"/>
                <w:szCs w:val="18"/>
              </w:rPr>
              <w:t>.4. Po to, kai Šalys sudaro susitarimą, perskaičiuoti įkainiai be PVM taikomi Prekėms, kurios nebuvo faktiškai priimtos pagal aktą ir apmokėtos iki Šalies prašymo kitai Šaliai peržiūrėti įkainius gavimo dienos.</w:t>
            </w:r>
          </w:p>
          <w:p w14:paraId="321EC21F" w14:textId="77777777" w:rsidR="004A7F50" w:rsidRPr="00FC69FD" w:rsidRDefault="004A7F50" w:rsidP="004A7F50">
            <w:pPr>
              <w:ind w:left="-57" w:right="-57"/>
              <w:jc w:val="both"/>
              <w:rPr>
                <w:sz w:val="18"/>
                <w:szCs w:val="18"/>
              </w:rPr>
            </w:pPr>
            <w:r>
              <w:rPr>
                <w:rFonts w:ascii="Arial" w:hAnsi="Arial" w:cs="Arial"/>
                <w:sz w:val="18"/>
                <w:szCs w:val="18"/>
              </w:rPr>
              <w:t>5.3.3</w:t>
            </w:r>
            <w:r w:rsidRPr="00CF5555">
              <w:rPr>
                <w:rFonts w:ascii="Arial" w:hAnsi="Arial" w:cs="Arial"/>
                <w:sz w:val="18"/>
                <w:szCs w:val="18"/>
              </w:rPr>
              <w:t xml:space="preserve">.5. Atlikdamos </w:t>
            </w:r>
            <w:r w:rsidRPr="00FC69FD">
              <w:rPr>
                <w:rFonts w:ascii="Arial" w:hAnsi="Arial" w:cs="Arial"/>
                <w:sz w:val="18"/>
                <w:szCs w:val="18"/>
              </w:rPr>
              <w:t>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6109F20E" w14:textId="77777777" w:rsidR="004A7F50" w:rsidRPr="00B80831" w:rsidRDefault="004A7F50" w:rsidP="004A7F50">
            <w:pPr>
              <w:ind w:left="-57" w:right="-57"/>
              <w:jc w:val="both"/>
              <w:rPr>
                <w:rFonts w:ascii="Arial" w:hAnsi="Arial" w:cs="Arial"/>
                <w:sz w:val="18"/>
                <w:szCs w:val="18"/>
              </w:rPr>
            </w:pPr>
            <w:r w:rsidRPr="00FC69FD">
              <w:rPr>
                <w:rFonts w:ascii="Arial" w:hAnsi="Arial" w:cs="Arial"/>
                <w:sz w:val="18"/>
                <w:szCs w:val="18"/>
              </w:rPr>
              <w:t xml:space="preserve">5.3.3.6. Sutarties įkainiai be PVM </w:t>
            </w:r>
            <w:r w:rsidRPr="00CF5555">
              <w:rPr>
                <w:rFonts w:ascii="Arial" w:hAnsi="Arial" w:cs="Arial"/>
                <w:sz w:val="18"/>
                <w:szCs w:val="18"/>
              </w:rPr>
              <w:t xml:space="preserve">perskaičiuojami procedūroje nurodytu periodiškumu pagal Valstybės duomenų agentūros kas mėnesį skelbiamo </w:t>
            </w:r>
            <w:r w:rsidRPr="00B80831">
              <w:rPr>
                <w:rFonts w:ascii="Arial" w:hAnsi="Arial" w:cs="Arial"/>
                <w:sz w:val="18"/>
                <w:szCs w:val="18"/>
              </w:rPr>
              <w:t>Vartotojų kainų indeksą</w:t>
            </w:r>
            <w:r w:rsidRPr="00B80831">
              <w:rPr>
                <w:rFonts w:cs="Calibri"/>
                <w:sz w:val="18"/>
                <w:szCs w:val="18"/>
              </w:rPr>
              <w:t xml:space="preserve">: </w:t>
            </w:r>
            <w:r w:rsidRPr="00B80831">
              <w:rPr>
                <w:rFonts w:ascii="Arial" w:hAnsi="Arial" w:cs="Arial"/>
                <w:i/>
                <w:iCs/>
                <w:sz w:val="18"/>
                <w:szCs w:val="18"/>
              </w:rPr>
              <w:t xml:space="preserve">„Vartojimo prekės“ </w:t>
            </w:r>
            <w:r w:rsidRPr="00B80831">
              <w:rPr>
                <w:rFonts w:cs="Calibri"/>
                <w:sz w:val="18"/>
                <w:szCs w:val="18"/>
              </w:rPr>
              <w:t xml:space="preserve">(toliau – </w:t>
            </w:r>
            <w:r w:rsidRPr="00B80831">
              <w:rPr>
                <w:rFonts w:ascii="Arial" w:hAnsi="Arial" w:cs="Arial"/>
                <w:b/>
                <w:bCs/>
                <w:sz w:val="18"/>
                <w:szCs w:val="18"/>
              </w:rPr>
              <w:t>Indeksas</w:t>
            </w:r>
            <w:r w:rsidRPr="00B80831">
              <w:rPr>
                <w:rFonts w:ascii="Arial" w:hAnsi="Arial" w:cs="Arial"/>
                <w:sz w:val="18"/>
                <w:szCs w:val="18"/>
              </w:rPr>
              <w:t>)</w:t>
            </w:r>
            <w:r w:rsidRPr="00B80831">
              <w:rPr>
                <w:rFonts w:cs="Calibri"/>
                <w:sz w:val="18"/>
                <w:szCs w:val="18"/>
              </w:rPr>
              <w:t xml:space="preserve"> </w:t>
            </w:r>
            <w:r w:rsidRPr="00B80831">
              <w:rPr>
                <w:rFonts w:ascii="Arial" w:hAnsi="Arial" w:cs="Arial"/>
                <w:i/>
                <w:iCs/>
                <w:sz w:val="18"/>
                <w:szCs w:val="18"/>
              </w:rPr>
              <w:t xml:space="preserve">(galima peržiūrėti čia </w:t>
            </w:r>
            <w:hyperlink r:id="rId11" w:anchor="/">
              <w:r w:rsidRPr="00B80831">
                <w:rPr>
                  <w:rStyle w:val="Hyperlink"/>
                  <w:rFonts w:ascii="Arial" w:hAnsi="Arial" w:cs="Arial"/>
                  <w:i/>
                  <w:iCs/>
                  <w:color w:val="auto"/>
                  <w:sz w:val="18"/>
                  <w:szCs w:val="18"/>
                </w:rPr>
                <w:t>https://osp.stat.gov.lt/statistiniu-rodikliu-analize#/</w:t>
              </w:r>
            </w:hyperlink>
            <w:r w:rsidRPr="00B80831">
              <w:rPr>
                <w:rFonts w:ascii="Arial" w:hAnsi="Arial" w:cs="Arial"/>
                <w:i/>
                <w:iCs/>
                <w:sz w:val="18"/>
                <w:szCs w:val="18"/>
              </w:rPr>
              <w:t>,</w:t>
            </w:r>
            <w:r w:rsidRPr="00B80831">
              <w:rPr>
                <w:rFonts w:cs="Calibri"/>
                <w:i/>
                <w:iCs/>
                <w:sz w:val="18"/>
                <w:szCs w:val="18"/>
              </w:rPr>
              <w:t xml:space="preserve"> </w:t>
            </w:r>
            <w:r w:rsidRPr="00B80831">
              <w:rPr>
                <w:rFonts w:ascii="Arial" w:hAnsi="Arial" w:cs="Arial"/>
                <w:sz w:val="18"/>
                <w:szCs w:val="18"/>
              </w:rPr>
              <w:t>jeigu yra viena iš sąlygų:</w:t>
            </w:r>
          </w:p>
          <w:p w14:paraId="5597F846" w14:textId="77777777" w:rsidR="004A7F50" w:rsidRPr="00CF5555" w:rsidRDefault="004A7F50" w:rsidP="004A7F50">
            <w:pPr>
              <w:ind w:left="-57" w:right="-57"/>
              <w:jc w:val="both"/>
              <w:rPr>
                <w:rFonts w:ascii="Arial" w:hAnsi="Arial" w:cs="Arial"/>
                <w:sz w:val="18"/>
                <w:szCs w:val="18"/>
              </w:rPr>
            </w:pPr>
            <w:r w:rsidRPr="00B80831">
              <w:rPr>
                <w:rFonts w:ascii="Arial" w:hAnsi="Arial" w:cs="Arial"/>
                <w:sz w:val="18"/>
                <w:szCs w:val="18"/>
              </w:rPr>
              <w:t xml:space="preserve">5.3.3.6.1. pokyčio koeficientas (K) yra intervale (imtinai) tarp 0,95 – 1,05 (0,95 ≤ K ≤ 1,05) ir Sutarties įkainiai šios Sutarties nustatyta tvarka jau buvo </w:t>
            </w:r>
            <w:r w:rsidRPr="00CF5555">
              <w:rPr>
                <w:rFonts w:ascii="Arial" w:hAnsi="Arial" w:cs="Arial"/>
                <w:sz w:val="18"/>
                <w:szCs w:val="18"/>
              </w:rPr>
              <w:t>perskaičiuoti anksčiau (</w:t>
            </w:r>
            <w:proofErr w:type="spellStart"/>
            <w:r w:rsidRPr="00CF5555">
              <w:rPr>
                <w:rFonts w:ascii="Arial" w:hAnsi="Arial" w:cs="Arial"/>
                <w:sz w:val="18"/>
                <w:szCs w:val="18"/>
              </w:rPr>
              <w:t>t.y</w:t>
            </w:r>
            <w:proofErr w:type="spellEnd"/>
            <w:r w:rsidRPr="00CF5555">
              <w:rPr>
                <w:rFonts w:ascii="Arial" w:hAnsi="Arial" w:cs="Arial"/>
                <w:sz w:val="18"/>
                <w:szCs w:val="18"/>
              </w:rPr>
              <w:t xml:space="preserve">. jau buvo atliktas Sutarties įkainių perskaičiavimas), tada iki prašymo peržiūrėti Sutarties įkainius gavimo dienos </w:t>
            </w:r>
            <w:r w:rsidRPr="000922EE">
              <w:rPr>
                <w:rFonts w:ascii="Arial" w:hAnsi="Arial" w:cs="Arial"/>
                <w:sz w:val="18"/>
                <w:szCs w:val="18"/>
              </w:rPr>
              <w:t>faktiškai nepatiektų Prekių įkainiai be PVM yra perskaičiuojami į Tiekėjo pasiūlyme pateiktus šių Prekių įkainius be PVM</w:t>
            </w:r>
            <w:r w:rsidRPr="008E2FF9">
              <w:rPr>
                <w:rStyle w:val="FootnoteReference"/>
                <w:rFonts w:ascii="Arial" w:eastAsia="Calibri" w:hAnsi="Arial" w:cs="Arial"/>
                <w:sz w:val="18"/>
                <w:szCs w:val="18"/>
              </w:rPr>
              <w:footnoteReference w:id="3"/>
            </w:r>
            <w:r w:rsidRPr="000922EE">
              <w:rPr>
                <w:rFonts w:ascii="Arial" w:hAnsi="Arial" w:cs="Arial"/>
                <w:sz w:val="18"/>
                <w:szCs w:val="18"/>
              </w:rPr>
              <w:t xml:space="preserve">. Pokyčio koeficientas (K) apskaičiuojamas toliau nurodyta </w:t>
            </w:r>
            <w:r w:rsidRPr="00CF5555">
              <w:rPr>
                <w:rFonts w:ascii="Arial" w:hAnsi="Arial" w:cs="Arial"/>
                <w:sz w:val="18"/>
                <w:szCs w:val="18"/>
              </w:rPr>
              <w:t>tvarka.</w:t>
            </w:r>
          </w:p>
          <w:p w14:paraId="421C7291" w14:textId="77777777" w:rsidR="004A7F50" w:rsidRPr="00CF5555" w:rsidRDefault="004A7F50" w:rsidP="004A7F50">
            <w:pPr>
              <w:ind w:left="-57" w:right="-57"/>
              <w:jc w:val="both"/>
              <w:rPr>
                <w:rFonts w:ascii="Arial" w:hAnsi="Arial" w:cs="Arial"/>
                <w:i/>
                <w:iCs/>
                <w:sz w:val="18"/>
                <w:szCs w:val="18"/>
              </w:rPr>
            </w:pPr>
            <w:r w:rsidRPr="00CF5555">
              <w:rPr>
                <w:rFonts w:ascii="Arial" w:hAnsi="Arial" w:cs="Arial"/>
                <w:i/>
                <w:iCs/>
                <w:sz w:val="18"/>
                <w:szCs w:val="18"/>
              </w:rPr>
              <w:t>arba</w:t>
            </w:r>
          </w:p>
          <w:p w14:paraId="5863F60C"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t>5.3.3</w:t>
            </w:r>
            <w:r w:rsidRPr="00CF5555">
              <w:rPr>
                <w:rFonts w:ascii="Arial" w:hAnsi="Arial" w:cs="Arial"/>
                <w:sz w:val="18"/>
                <w:szCs w:val="18"/>
              </w:rPr>
              <w:t>.6.2.pokyčio koeficientas (K) yra didesnis nei 1,05 (K&gt;1,05) arba mažesnis nei 0,95 (K&lt;0,95), tokiu atveju peržiūra vykdoma toliau nurodyta tvarka;</w:t>
            </w:r>
          </w:p>
          <w:p w14:paraId="0DE30E3E"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t>5.3.3</w:t>
            </w:r>
            <w:r w:rsidRPr="00CF5555">
              <w:rPr>
                <w:rFonts w:ascii="Arial" w:hAnsi="Arial" w:cs="Arial"/>
                <w:sz w:val="18"/>
                <w:szCs w:val="18"/>
              </w:rPr>
              <w:t>.7. Indekso pokyčio koeficientas (K) apskaičiuojamas:</w:t>
            </w:r>
          </w:p>
          <w:p w14:paraId="5AA618DE"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CF5555">
              <w:rPr>
                <w:rFonts w:ascii="Arial" w:hAnsi="Arial" w:cs="Arial"/>
                <w:sz w:val="18"/>
                <w:szCs w:val="18"/>
                <w:vertAlign w:val="subscript"/>
              </w:rPr>
              <w:t>D</w:t>
            </w:r>
            <w:r w:rsidRPr="00CF5555">
              <w:rPr>
                <w:rFonts w:ascii="Arial" w:hAnsi="Arial" w:cs="Arial"/>
                <w:sz w:val="18"/>
                <w:szCs w:val="18"/>
              </w:rPr>
              <w:t>; K</w:t>
            </w:r>
            <w:r w:rsidRPr="00CF5555">
              <w:rPr>
                <w:rFonts w:ascii="Arial" w:hAnsi="Arial" w:cs="Arial"/>
                <w:sz w:val="18"/>
                <w:szCs w:val="18"/>
                <w:vertAlign w:val="subscript"/>
              </w:rPr>
              <w:t>M</w:t>
            </w:r>
            <w:r w:rsidRPr="00CF5555">
              <w:rPr>
                <w:rFonts w:ascii="Arial" w:hAnsi="Arial" w:cs="Arial"/>
                <w:sz w:val="18"/>
                <w:szCs w:val="18"/>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114ED44"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Jeigu, atlikus skaičiavimus toliau procedūroje nurodyta tvarka, (K)&gt;1,05 arba (K)&lt;0,95, tai yra perskaičiuojami faktiškai nepriimtų ir neapmokėtų prekių įkainiai be PVM, kurie dauginami iš patikslinto Indekso pokyčio koeficiento (K</w:t>
            </w:r>
            <w:r w:rsidRPr="00CF5555">
              <w:rPr>
                <w:rFonts w:ascii="Arial" w:hAnsi="Arial" w:cs="Arial"/>
                <w:sz w:val="18"/>
                <w:szCs w:val="18"/>
                <w:vertAlign w:val="subscript"/>
              </w:rPr>
              <w:t>D</w:t>
            </w:r>
            <w:r w:rsidRPr="00CF5555">
              <w:rPr>
                <w:rFonts w:ascii="Arial" w:hAnsi="Arial" w:cs="Arial"/>
                <w:sz w:val="18"/>
                <w:szCs w:val="18"/>
              </w:rPr>
              <w:t>; K</w:t>
            </w:r>
            <w:r w:rsidRPr="00CF5555">
              <w:rPr>
                <w:rFonts w:ascii="Arial" w:hAnsi="Arial" w:cs="Arial"/>
                <w:sz w:val="18"/>
                <w:szCs w:val="18"/>
                <w:vertAlign w:val="subscript"/>
              </w:rPr>
              <w:t>M</w:t>
            </w:r>
            <w:r w:rsidRPr="00CF5555">
              <w:rPr>
                <w:rFonts w:ascii="Arial" w:hAnsi="Arial" w:cs="Arial"/>
                <w:sz w:val="18"/>
                <w:szCs w:val="18"/>
              </w:rPr>
              <w:t>).</w:t>
            </w:r>
          </w:p>
          <w:p w14:paraId="0ADF23C5"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Peržiūra vykdoma pagal formules:</w:t>
            </w:r>
          </w:p>
          <w:p w14:paraId="2D6BFCC8"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K = (</w:t>
            </w:r>
            <w:proofErr w:type="spellStart"/>
            <w:r w:rsidRPr="00CF5555">
              <w:rPr>
                <w:rFonts w:ascii="Arial" w:hAnsi="Arial" w:cs="Arial"/>
                <w:sz w:val="18"/>
                <w:szCs w:val="18"/>
              </w:rPr>
              <w:t>IPb</w:t>
            </w:r>
            <w:proofErr w:type="spellEnd"/>
            <w:r w:rsidRPr="00CF5555">
              <w:rPr>
                <w:rFonts w:ascii="Arial" w:hAnsi="Arial" w:cs="Arial"/>
                <w:sz w:val="18"/>
                <w:szCs w:val="18"/>
              </w:rPr>
              <w:t xml:space="preserve"> / </w:t>
            </w:r>
            <w:proofErr w:type="spellStart"/>
            <w:r w:rsidRPr="00CF5555">
              <w:rPr>
                <w:rFonts w:ascii="Arial" w:hAnsi="Arial" w:cs="Arial"/>
                <w:sz w:val="18"/>
                <w:szCs w:val="18"/>
              </w:rPr>
              <w:t>IPr</w:t>
            </w:r>
            <w:proofErr w:type="spellEnd"/>
            <w:r w:rsidRPr="00CF5555">
              <w:rPr>
                <w:rFonts w:ascii="Arial" w:hAnsi="Arial" w:cs="Arial"/>
                <w:sz w:val="18"/>
                <w:szCs w:val="18"/>
              </w:rPr>
              <w:t>)</w:t>
            </w:r>
          </w:p>
          <w:p w14:paraId="22CD51AF"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Kur:</w:t>
            </w:r>
          </w:p>
          <w:p w14:paraId="39C375ED" w14:textId="77777777" w:rsidR="004A7F50" w:rsidRPr="00CF5555" w:rsidRDefault="004A7F50" w:rsidP="004A7F50">
            <w:pPr>
              <w:ind w:left="-57" w:right="-57"/>
              <w:jc w:val="both"/>
              <w:rPr>
                <w:rFonts w:ascii="Arial" w:hAnsi="Arial" w:cs="Arial"/>
                <w:sz w:val="18"/>
                <w:szCs w:val="18"/>
              </w:rPr>
            </w:pPr>
            <w:r w:rsidRPr="00CF5555">
              <w:rPr>
                <w:rFonts w:ascii="Arial" w:hAnsi="Arial" w:cs="Arial"/>
                <w:b/>
                <w:bCs/>
                <w:sz w:val="18"/>
                <w:szCs w:val="18"/>
              </w:rPr>
              <w:t>K</w:t>
            </w:r>
            <w:r w:rsidRPr="00CF5555">
              <w:rPr>
                <w:rFonts w:ascii="Arial" w:hAnsi="Arial" w:cs="Arial"/>
                <w:sz w:val="18"/>
                <w:szCs w:val="18"/>
              </w:rPr>
              <w:t xml:space="preserve"> – Indekso pokyčio koeficientas, kuris nurodomas ir taikomas 4 (keturių) skaičių po kablelio tikslumu;</w:t>
            </w:r>
          </w:p>
          <w:p w14:paraId="1A8FC64A" w14:textId="77777777" w:rsidR="004A7F50" w:rsidRPr="00CF5555" w:rsidRDefault="004A7F50" w:rsidP="004A7F50">
            <w:pPr>
              <w:ind w:left="-57" w:right="-57"/>
              <w:jc w:val="both"/>
              <w:rPr>
                <w:sz w:val="18"/>
                <w:szCs w:val="18"/>
              </w:rPr>
            </w:pPr>
            <w:proofErr w:type="spellStart"/>
            <w:r w:rsidRPr="00CF5555">
              <w:rPr>
                <w:rFonts w:ascii="Arial" w:hAnsi="Arial" w:cs="Arial"/>
                <w:b/>
                <w:bCs/>
                <w:sz w:val="18"/>
                <w:szCs w:val="18"/>
              </w:rPr>
              <w:t>IPr</w:t>
            </w:r>
            <w:proofErr w:type="spellEnd"/>
            <w:r w:rsidRPr="00CF5555">
              <w:rPr>
                <w:rFonts w:ascii="Arial" w:hAnsi="Arial" w:cs="Arial"/>
                <w:sz w:val="18"/>
                <w:szCs w:val="18"/>
              </w:rPr>
              <w:t xml:space="preserve"> – Indekso reikšmė skelbta laikotarpio pradžioje, t. y. pasiūlymų teikimo termino pabaigos mėnesį nurodytas arba paskutinis prieš tai skelbtas ir taikomas (pvz. jei indeksas skelbiamas tik kas ketvirtį) Indeksas (taikoma visais perskaičiavimo atvejais, perskaičiuojant pirmą ir sekančius kartus);</w:t>
            </w:r>
          </w:p>
          <w:p w14:paraId="18B6B969" w14:textId="77777777" w:rsidR="004A7F50" w:rsidRPr="00CF5555" w:rsidRDefault="004A7F50" w:rsidP="004A7F50">
            <w:pPr>
              <w:ind w:left="-57" w:right="-57"/>
              <w:jc w:val="both"/>
              <w:rPr>
                <w:rFonts w:ascii="Arial" w:hAnsi="Arial" w:cs="Arial"/>
                <w:sz w:val="18"/>
                <w:szCs w:val="18"/>
              </w:rPr>
            </w:pPr>
            <w:proofErr w:type="spellStart"/>
            <w:r w:rsidRPr="00CF5555">
              <w:rPr>
                <w:rFonts w:ascii="Arial" w:hAnsi="Arial" w:cs="Arial"/>
                <w:b/>
                <w:bCs/>
                <w:sz w:val="18"/>
                <w:szCs w:val="18"/>
              </w:rPr>
              <w:t>IPb</w:t>
            </w:r>
            <w:proofErr w:type="spellEnd"/>
            <w:r w:rsidRPr="00CF5555">
              <w:rPr>
                <w:rFonts w:ascii="Arial" w:hAnsi="Arial" w:cs="Arial"/>
                <w:sz w:val="18"/>
                <w:szCs w:val="18"/>
              </w:rPr>
              <w:t xml:space="preserve"> – Indekso reikšmė skelbta laikotarpio pabaigoje, t. y. Sutarties šalies rašytinio prašymo (kai įgyta tokia teisė pagal procedūros nuostatas), peržiūrėti Sutarties </w:t>
            </w:r>
            <w:r w:rsidRPr="00CF5555">
              <w:rPr>
                <w:rFonts w:ascii="Arial" w:hAnsi="Arial" w:cs="Arial"/>
                <w:sz w:val="18"/>
                <w:szCs w:val="18"/>
              </w:rPr>
              <w:lastRenderedPageBreak/>
              <w:t>įkainius, gavimo dieną paskelbtas arba paskutinis prieš tai skelbtas ir taikomas (pvz. jei indeksas skelbiamas tik kas ketvirtį) Indeksas.</w:t>
            </w:r>
          </w:p>
          <w:p w14:paraId="34F3B149"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Jei K yra didesnis nei 1,05, tuomet yra atimama 0,05 jo dalis ir apskaičiuojamas patikslintas Indekso pokyčio koeficientas K</w:t>
            </w:r>
            <w:r w:rsidRPr="00CF5555">
              <w:rPr>
                <w:rFonts w:ascii="Arial" w:hAnsi="Arial" w:cs="Arial"/>
                <w:sz w:val="18"/>
                <w:szCs w:val="18"/>
                <w:vertAlign w:val="subscript"/>
              </w:rPr>
              <w:t>D</w:t>
            </w:r>
            <w:r w:rsidRPr="00CF5555">
              <w:rPr>
                <w:rFonts w:ascii="Arial" w:hAnsi="Arial" w:cs="Arial"/>
                <w:sz w:val="18"/>
                <w:szCs w:val="18"/>
              </w:rPr>
              <w:t>:</w:t>
            </w:r>
          </w:p>
          <w:p w14:paraId="03E50395"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K</w:t>
            </w:r>
            <w:r w:rsidRPr="00CF5555">
              <w:rPr>
                <w:rFonts w:ascii="Arial" w:hAnsi="Arial" w:cs="Arial"/>
                <w:sz w:val="18"/>
                <w:szCs w:val="18"/>
                <w:vertAlign w:val="subscript"/>
              </w:rPr>
              <w:t>D</w:t>
            </w:r>
            <w:r w:rsidRPr="00CF5555">
              <w:rPr>
                <w:rFonts w:ascii="Arial" w:hAnsi="Arial" w:cs="Arial"/>
                <w:sz w:val="18"/>
                <w:szCs w:val="18"/>
              </w:rPr>
              <w:t xml:space="preserve"> = K – 0,05</w:t>
            </w:r>
          </w:p>
          <w:p w14:paraId="03C7183D"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Jei K yra mažesnis nei 0,95, tuomet yra pridedama 0,05 jo dalis ir apskaičiuojamas patikslintas Indekso pokyčio koeficientas K</w:t>
            </w:r>
            <w:r w:rsidRPr="00CF5555">
              <w:rPr>
                <w:rFonts w:ascii="Arial" w:hAnsi="Arial" w:cs="Arial"/>
                <w:sz w:val="18"/>
                <w:szCs w:val="18"/>
                <w:vertAlign w:val="subscript"/>
              </w:rPr>
              <w:t>M</w:t>
            </w:r>
            <w:r w:rsidRPr="00CF5555">
              <w:rPr>
                <w:rFonts w:ascii="Arial" w:hAnsi="Arial" w:cs="Arial"/>
                <w:sz w:val="18"/>
                <w:szCs w:val="18"/>
              </w:rPr>
              <w:t>:</w:t>
            </w:r>
          </w:p>
          <w:p w14:paraId="07F99CFA"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K</w:t>
            </w:r>
            <w:r w:rsidRPr="00CF5555">
              <w:rPr>
                <w:rFonts w:ascii="Arial" w:hAnsi="Arial" w:cs="Arial"/>
                <w:sz w:val="18"/>
                <w:szCs w:val="18"/>
                <w:vertAlign w:val="subscript"/>
              </w:rPr>
              <w:t>M</w:t>
            </w:r>
            <w:r w:rsidRPr="00CF5555">
              <w:rPr>
                <w:rFonts w:ascii="Arial" w:hAnsi="Arial" w:cs="Arial"/>
                <w:sz w:val="18"/>
                <w:szCs w:val="18"/>
              </w:rPr>
              <w:t xml:space="preserve"> = K + 0,05</w:t>
            </w:r>
          </w:p>
          <w:p w14:paraId="0E07DADF"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Kur:</w:t>
            </w:r>
          </w:p>
          <w:p w14:paraId="5E644B64" w14:textId="77777777" w:rsidR="004A7F50" w:rsidRPr="00CF5555" w:rsidRDefault="004A7F50" w:rsidP="004A7F50">
            <w:pPr>
              <w:ind w:left="-57" w:right="-57"/>
              <w:jc w:val="both"/>
              <w:rPr>
                <w:rFonts w:ascii="Arial" w:hAnsi="Arial" w:cs="Arial"/>
                <w:sz w:val="18"/>
                <w:szCs w:val="18"/>
              </w:rPr>
            </w:pPr>
            <w:r w:rsidRPr="00CF5555">
              <w:rPr>
                <w:rFonts w:ascii="Arial" w:hAnsi="Arial" w:cs="Arial"/>
                <w:sz w:val="18"/>
                <w:szCs w:val="18"/>
              </w:rPr>
              <w:t>K</w:t>
            </w:r>
            <w:r w:rsidRPr="00CF5555">
              <w:rPr>
                <w:rFonts w:ascii="Arial" w:hAnsi="Arial" w:cs="Arial"/>
                <w:sz w:val="18"/>
                <w:szCs w:val="18"/>
                <w:vertAlign w:val="subscript"/>
              </w:rPr>
              <w:t>D</w:t>
            </w:r>
            <w:r w:rsidRPr="00CF5555">
              <w:rPr>
                <w:rFonts w:ascii="Arial" w:hAnsi="Arial" w:cs="Arial"/>
                <w:sz w:val="18"/>
                <w:szCs w:val="18"/>
              </w:rPr>
              <w:t>; K</w:t>
            </w:r>
            <w:r w:rsidRPr="00CF5555">
              <w:rPr>
                <w:rFonts w:ascii="Arial" w:hAnsi="Arial" w:cs="Arial"/>
                <w:sz w:val="18"/>
                <w:szCs w:val="18"/>
                <w:vertAlign w:val="subscript"/>
              </w:rPr>
              <w:t>M</w:t>
            </w:r>
            <w:r w:rsidRPr="00CF5555">
              <w:rPr>
                <w:rFonts w:ascii="Arial" w:hAnsi="Arial" w:cs="Arial"/>
                <w:sz w:val="18"/>
                <w:szCs w:val="18"/>
              </w:rPr>
              <w:t xml:space="preserve"> – patikslinto Indekso pokyčio koeficientai.</w:t>
            </w:r>
          </w:p>
          <w:p w14:paraId="48AD25E0" w14:textId="77777777" w:rsidR="004A7F50" w:rsidRPr="00CF5555" w:rsidRDefault="004A7F50" w:rsidP="004A7F50">
            <w:pPr>
              <w:ind w:left="-57" w:right="-57"/>
              <w:jc w:val="both"/>
              <w:rPr>
                <w:sz w:val="18"/>
                <w:szCs w:val="18"/>
              </w:rPr>
            </w:pPr>
            <w:r>
              <w:rPr>
                <w:rFonts w:ascii="Arial" w:hAnsi="Arial" w:cs="Arial"/>
                <w:sz w:val="18"/>
                <w:szCs w:val="18"/>
              </w:rPr>
              <w:t>5.3.3</w:t>
            </w:r>
            <w:r w:rsidRPr="00CF5555">
              <w:rPr>
                <w:rFonts w:ascii="Arial" w:hAnsi="Arial" w:cs="Arial"/>
                <w:sz w:val="18"/>
                <w:szCs w:val="18"/>
              </w:rPr>
              <w:t>.8.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CF5555">
              <w:rPr>
                <w:rFonts w:ascii="Arial" w:hAnsi="Arial" w:cs="Arial"/>
                <w:sz w:val="18"/>
                <w:szCs w:val="18"/>
                <w:vertAlign w:val="subscript"/>
              </w:rPr>
              <w:t>D</w:t>
            </w:r>
            <w:r w:rsidRPr="00CF5555">
              <w:rPr>
                <w:rFonts w:ascii="Arial" w:hAnsi="Arial" w:cs="Arial"/>
                <w:sz w:val="18"/>
                <w:szCs w:val="18"/>
              </w:rPr>
              <w:t>, K</w:t>
            </w:r>
            <w:r w:rsidRPr="00CF5555">
              <w:rPr>
                <w:rFonts w:ascii="Arial" w:hAnsi="Arial" w:cs="Arial"/>
                <w:sz w:val="18"/>
                <w:szCs w:val="18"/>
                <w:vertAlign w:val="subscript"/>
              </w:rPr>
              <w:t>M</w:t>
            </w:r>
            <w:r w:rsidRPr="00CF5555">
              <w:rPr>
                <w:rFonts w:ascii="Arial" w:hAnsi="Arial" w:cs="Arial"/>
                <w:sz w:val="18"/>
                <w:szCs w:val="18"/>
              </w:rPr>
              <w:t>), perskaičiuoti fiksuoti įkainiai, perskaičiuota Sutarties kaina be PVM (pradinė sutarties vertė, jei ji keičiama) bei kita perskaičiavimui reikšminga informacija.</w:t>
            </w:r>
          </w:p>
          <w:p w14:paraId="3592E774"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t>5.3.3</w:t>
            </w:r>
            <w:r w:rsidRPr="00CF5555">
              <w:rPr>
                <w:rFonts w:ascii="Arial" w:hAnsi="Arial" w:cs="Arial"/>
                <w:sz w:val="18"/>
                <w:szCs w:val="18"/>
              </w:rPr>
              <w:t xml:space="preserve">.9. Šalis, siekianti įkainių peržiūros, privalo raštu kreiptis į kitą Šalį ir prašyme pateikti visą reikalingą informaciją: Sutarties pavadinimą, numerį, datą, neperduotų ir neapmokėtų prekių sąrašą su kiekiais, Indekso reikšmes su nuorodomis į viešus </w:t>
            </w:r>
            <w:r w:rsidRPr="00273842">
              <w:rPr>
                <w:rFonts w:ascii="Arial" w:hAnsi="Arial" w:cs="Arial"/>
                <w:sz w:val="18"/>
                <w:szCs w:val="18"/>
              </w:rPr>
              <w:t>šaltinius Valstybės duomenų agentūros Oficialiosios statistikos portale, kita svarbi informacija (ir Pirkėjo prašoma informacija, dokumentacija). Prašyme Šalis neturi teisės nurodyti kito Indekso ar prašyti perskaičiavimo pagal kitą In</w:t>
            </w:r>
            <w:r w:rsidRPr="00CF5555">
              <w:rPr>
                <w:rFonts w:ascii="Arial" w:hAnsi="Arial" w:cs="Arial"/>
                <w:sz w:val="18"/>
                <w:szCs w:val="18"/>
              </w:rPr>
              <w:t>deksą, nei nurodytas šioje procedūroje.</w:t>
            </w:r>
          </w:p>
          <w:p w14:paraId="5FC62840"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t>5.3.3</w:t>
            </w:r>
            <w:r w:rsidRPr="00CF5555">
              <w:rPr>
                <w:rFonts w:ascii="Arial" w:hAnsi="Arial" w:cs="Arial"/>
                <w:sz w:val="18"/>
                <w:szCs w:val="18"/>
              </w:rPr>
              <w:t xml:space="preserve">.10. Susitarimas turi būti sudarytas per 15 (penkiolika) darbo dienų nuo Šalies pateikto tinkamo prašymo perskaičiuoti įkainius gavimo dienos. </w:t>
            </w:r>
          </w:p>
          <w:p w14:paraId="50031AA8" w14:textId="77777777" w:rsidR="004A7F50" w:rsidRPr="00CF5555" w:rsidRDefault="004A7F50" w:rsidP="004A7F50">
            <w:pPr>
              <w:ind w:left="-57" w:right="-57"/>
              <w:jc w:val="both"/>
              <w:rPr>
                <w:rFonts w:ascii="Arial" w:hAnsi="Arial" w:cs="Arial"/>
                <w:sz w:val="18"/>
                <w:szCs w:val="18"/>
              </w:rPr>
            </w:pPr>
            <w:r>
              <w:rPr>
                <w:rFonts w:ascii="Arial" w:hAnsi="Arial" w:cs="Arial"/>
                <w:sz w:val="18"/>
                <w:szCs w:val="18"/>
              </w:rPr>
              <w:t>5.3.3</w:t>
            </w:r>
            <w:r w:rsidRPr="00CF5555">
              <w:rPr>
                <w:rFonts w:ascii="Arial" w:hAnsi="Arial" w:cs="Arial"/>
                <w:sz w:val="18"/>
                <w:szCs w:val="18"/>
              </w:rPr>
              <w:t>.11. Susitarimu Šalys neturi teisės keisti procedūroje nurodytos tvarkos ar kitų Sutarties nuostatų, išskyrus jei keitimas atliekamas pagal Lietuvos Respublikos pirkimų, atliekamų vandentvarkos, energetikos, transporto ar pašto paslaugų srities perkančiųjų subjektų, įstatymo nuostatas.</w:t>
            </w:r>
          </w:p>
          <w:p w14:paraId="01523234" w14:textId="77777777" w:rsidR="004A7F50" w:rsidRDefault="004A7F50" w:rsidP="004A7F50">
            <w:pPr>
              <w:rPr>
                <w:rFonts w:ascii="Arial" w:hAnsi="Arial" w:cs="Arial"/>
                <w:i/>
                <w:iCs/>
                <w:color w:val="4472C4"/>
                <w:kern w:val="2"/>
                <w:sz w:val="18"/>
                <w:szCs w:val="18"/>
              </w:rPr>
            </w:pPr>
          </w:p>
        </w:tc>
      </w:tr>
      <w:tr w:rsidR="004A7F50" w14:paraId="2B6DB73A" w14:textId="77777777" w:rsidTr="3E07940E">
        <w:trPr>
          <w:trHeight w:val="300"/>
        </w:trPr>
        <w:tc>
          <w:tcPr>
            <w:tcW w:w="2704" w:type="dxa"/>
            <w:gridSpan w:val="2"/>
          </w:tcPr>
          <w:p w14:paraId="0343A95C" w14:textId="77777777" w:rsidR="004A7F50" w:rsidRDefault="004A7F50" w:rsidP="004A7F50">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04775A1A" w14:textId="77777777" w:rsidR="004A7F50" w:rsidRPr="002704A3" w:rsidRDefault="004A7F50" w:rsidP="004A7F50">
            <w:pPr>
              <w:rPr>
                <w:rFonts w:asciiTheme="minorBidi" w:hAnsiTheme="minorBidi" w:cstheme="minorBidi"/>
                <w:color w:val="000000" w:themeColor="text1"/>
                <w:kern w:val="2"/>
                <w:sz w:val="18"/>
                <w:szCs w:val="18"/>
              </w:rPr>
            </w:pPr>
            <w:r w:rsidRPr="002704A3">
              <w:rPr>
                <w:rFonts w:asciiTheme="minorBidi" w:hAnsiTheme="minorBidi" w:cstheme="minorBidi"/>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71C8478C" w14:textId="44581FBC" w:rsidR="004A7F50" w:rsidRDefault="004A7F50" w:rsidP="004A7F50">
            <w:pPr>
              <w:rPr>
                <w:rFonts w:ascii="Arial" w:hAnsi="Arial" w:cs="Arial"/>
                <w:kern w:val="2"/>
                <w:sz w:val="18"/>
                <w:szCs w:val="18"/>
              </w:rPr>
            </w:pPr>
            <w:r w:rsidRPr="002704A3">
              <w:rPr>
                <w:rFonts w:asciiTheme="minorBidi" w:hAnsiTheme="minorBidi" w:cstheme="minorBidi"/>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A7F50" w14:paraId="4F083DF8" w14:textId="77777777" w:rsidTr="3E07940E">
        <w:trPr>
          <w:trHeight w:val="300"/>
        </w:trPr>
        <w:tc>
          <w:tcPr>
            <w:tcW w:w="2704" w:type="dxa"/>
            <w:gridSpan w:val="2"/>
          </w:tcPr>
          <w:p w14:paraId="2B1AFF2B" w14:textId="77777777" w:rsidR="004A7F50" w:rsidRDefault="004A7F50" w:rsidP="004A7F50">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57220435" w14:textId="2158A675" w:rsidR="004A7F50" w:rsidRDefault="009A790C" w:rsidP="004A7F50">
            <w:pPr>
              <w:rPr>
                <w:rFonts w:ascii="Arial" w:hAnsi="Arial" w:cs="Arial"/>
                <w:color w:val="000000"/>
                <w:kern w:val="2"/>
                <w:sz w:val="18"/>
                <w:szCs w:val="18"/>
                <w:shd w:val="clear" w:color="auto" w:fill="FFFFFF"/>
              </w:rPr>
            </w:pPr>
            <w:r>
              <w:rPr>
                <w:rFonts w:ascii="Arial" w:hAnsi="Arial" w:cs="Arial"/>
                <w:kern w:val="2"/>
                <w:sz w:val="18"/>
                <w:szCs w:val="18"/>
              </w:rPr>
              <w:t>Pirkėjas atsiskaito su Tiekėju už priimtas tinkamas Prekes, pasirašius Prekių perdavimo-priėmimo aktą, už konkretų kiekį / apimtį, pagal nustatytus Prekių įkainius, ne vėliau kaip per 45 (keturiasdešimt penkias) kalendorines dienas nuo Sąskaitos gavimo dienos.</w:t>
            </w:r>
          </w:p>
        </w:tc>
      </w:tr>
      <w:tr w:rsidR="004A7F50" w14:paraId="5F2AA087" w14:textId="77777777" w:rsidTr="3E07940E">
        <w:trPr>
          <w:trHeight w:val="300"/>
        </w:trPr>
        <w:tc>
          <w:tcPr>
            <w:tcW w:w="2704" w:type="dxa"/>
            <w:gridSpan w:val="2"/>
          </w:tcPr>
          <w:p w14:paraId="0A3E2F56" w14:textId="13070782" w:rsidR="004A7F50" w:rsidRDefault="004A7F50" w:rsidP="004A7F50">
            <w:pPr>
              <w:rPr>
                <w:rFonts w:ascii="Arial" w:hAnsi="Arial" w:cs="Arial"/>
                <w:b/>
                <w:bCs/>
                <w:kern w:val="2"/>
                <w:sz w:val="18"/>
                <w:szCs w:val="18"/>
              </w:rPr>
            </w:pPr>
            <w:r>
              <w:rPr>
                <w:rFonts w:ascii="Arial" w:hAnsi="Arial" w:cs="Arial"/>
                <w:b/>
                <w:bCs/>
                <w:kern w:val="2"/>
                <w:sz w:val="18"/>
                <w:szCs w:val="18"/>
              </w:rPr>
              <w:t>5.6. Avansas</w:t>
            </w:r>
          </w:p>
        </w:tc>
        <w:tc>
          <w:tcPr>
            <w:tcW w:w="6778" w:type="dxa"/>
          </w:tcPr>
          <w:p w14:paraId="0EAA9A5C" w14:textId="77777777" w:rsidR="004A7F50" w:rsidRDefault="004A7F50" w:rsidP="004A7F50">
            <w:pPr>
              <w:rPr>
                <w:rFonts w:ascii="Arial" w:hAnsi="Arial" w:cs="Arial"/>
                <w:kern w:val="2"/>
                <w:sz w:val="18"/>
                <w:szCs w:val="18"/>
              </w:rPr>
            </w:pPr>
            <w:r>
              <w:rPr>
                <w:rFonts w:ascii="Arial" w:hAnsi="Arial" w:cs="Arial"/>
                <w:kern w:val="2"/>
                <w:sz w:val="18"/>
                <w:szCs w:val="18"/>
              </w:rPr>
              <w:t>Netaikoma</w:t>
            </w:r>
          </w:p>
          <w:p w14:paraId="48256F46" w14:textId="079837A5" w:rsidR="004A7F50" w:rsidRDefault="004A7F50" w:rsidP="004A7F50">
            <w:pPr>
              <w:spacing w:line="259" w:lineRule="auto"/>
              <w:rPr>
                <w:rFonts w:ascii="Arial" w:hAnsi="Arial" w:cs="Arial"/>
                <w:color w:val="000000"/>
                <w:kern w:val="2"/>
                <w:sz w:val="18"/>
                <w:szCs w:val="18"/>
                <w:shd w:val="clear" w:color="auto" w:fill="FFFFFF"/>
              </w:rPr>
            </w:pPr>
          </w:p>
        </w:tc>
      </w:tr>
      <w:tr w:rsidR="004A7F50" w:rsidRPr="008066D3" w14:paraId="4EB4602F" w14:textId="77777777" w:rsidTr="3E07940E">
        <w:trPr>
          <w:trHeight w:val="300"/>
        </w:trPr>
        <w:tc>
          <w:tcPr>
            <w:tcW w:w="2704" w:type="dxa"/>
            <w:gridSpan w:val="2"/>
          </w:tcPr>
          <w:p w14:paraId="015D3B8E" w14:textId="77777777" w:rsidR="004A7F50" w:rsidRDefault="004A7F50" w:rsidP="004A7F50">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70C26843" w14:textId="77777777" w:rsidR="004A7F50" w:rsidRDefault="004A7F50" w:rsidP="004A7F50">
            <w:pPr>
              <w:rPr>
                <w:rFonts w:ascii="Arial" w:hAnsi="Arial" w:cs="Arial"/>
                <w:kern w:val="2"/>
                <w:sz w:val="18"/>
                <w:szCs w:val="18"/>
              </w:rPr>
            </w:pPr>
            <w:r>
              <w:rPr>
                <w:rFonts w:ascii="Arial" w:hAnsi="Arial" w:cs="Arial"/>
                <w:kern w:val="2"/>
                <w:sz w:val="18"/>
                <w:szCs w:val="18"/>
              </w:rPr>
              <w:t>Netaikoma</w:t>
            </w:r>
          </w:p>
          <w:p w14:paraId="6903B7F0" w14:textId="539CBBF3" w:rsidR="004A7F50" w:rsidRDefault="004A7F50" w:rsidP="004A7F50">
            <w:pPr>
              <w:rPr>
                <w:rFonts w:ascii="Arial" w:eastAsia="Arial" w:hAnsi="Arial" w:cs="Arial"/>
                <w:color w:val="000000" w:themeColor="text1"/>
                <w:kern w:val="2"/>
                <w:sz w:val="18"/>
                <w:szCs w:val="18"/>
              </w:rPr>
            </w:pPr>
          </w:p>
        </w:tc>
      </w:tr>
      <w:tr w:rsidR="004A7F50" w14:paraId="79BBADF5" w14:textId="77777777" w:rsidTr="3E07940E">
        <w:trPr>
          <w:trHeight w:val="300"/>
        </w:trPr>
        <w:tc>
          <w:tcPr>
            <w:tcW w:w="9482" w:type="dxa"/>
            <w:gridSpan w:val="3"/>
          </w:tcPr>
          <w:p w14:paraId="78DAB76C" w14:textId="77777777" w:rsidR="004A7F50" w:rsidRDefault="004A7F50" w:rsidP="004A7F50">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4A7F50" w14:paraId="6E5E3B31" w14:textId="77777777" w:rsidTr="3E07940E">
        <w:trPr>
          <w:trHeight w:val="300"/>
        </w:trPr>
        <w:tc>
          <w:tcPr>
            <w:tcW w:w="2704" w:type="dxa"/>
            <w:gridSpan w:val="2"/>
          </w:tcPr>
          <w:p w14:paraId="300D766F" w14:textId="77777777" w:rsidR="004A7F50" w:rsidRDefault="004A7F50" w:rsidP="004A7F50">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060E51A1" w14:textId="3A33CD8D" w:rsidR="004A7F50" w:rsidRPr="000B56B9" w:rsidRDefault="004A7F50" w:rsidP="000B56B9">
            <w:pPr>
              <w:rPr>
                <w:rFonts w:ascii="Arial" w:hAnsi="Arial" w:cs="Arial"/>
                <w:kern w:val="2"/>
                <w:sz w:val="18"/>
                <w:szCs w:val="18"/>
              </w:rPr>
            </w:pPr>
            <w:r>
              <w:rPr>
                <w:rFonts w:ascii="Arial" w:hAnsi="Arial" w:cs="Arial"/>
                <w:kern w:val="2"/>
                <w:sz w:val="18"/>
                <w:szCs w:val="18"/>
              </w:rPr>
              <w:t>Netaikoma</w:t>
            </w:r>
          </w:p>
        </w:tc>
      </w:tr>
      <w:tr w:rsidR="004A7F50" w14:paraId="0424A97D" w14:textId="77777777" w:rsidTr="3E07940E">
        <w:trPr>
          <w:trHeight w:val="300"/>
        </w:trPr>
        <w:tc>
          <w:tcPr>
            <w:tcW w:w="2704" w:type="dxa"/>
            <w:gridSpan w:val="2"/>
          </w:tcPr>
          <w:p w14:paraId="3011BF5D" w14:textId="77777777" w:rsidR="004A7F50" w:rsidRDefault="004A7F50" w:rsidP="004A7F50">
            <w:pPr>
              <w:rPr>
                <w:rFonts w:ascii="Arial" w:hAnsi="Arial" w:cs="Arial"/>
                <w:b/>
                <w:bCs/>
                <w:kern w:val="2"/>
                <w:sz w:val="18"/>
                <w:szCs w:val="18"/>
              </w:rPr>
            </w:pPr>
            <w:r>
              <w:rPr>
                <w:rFonts w:ascii="Arial" w:hAnsi="Arial" w:cs="Arial"/>
                <w:b/>
                <w:bCs/>
                <w:kern w:val="2"/>
                <w:sz w:val="18"/>
                <w:szCs w:val="18"/>
              </w:rPr>
              <w:t>6.2. Garantinė priežiūra</w:t>
            </w:r>
          </w:p>
        </w:tc>
        <w:tc>
          <w:tcPr>
            <w:tcW w:w="6778" w:type="dxa"/>
          </w:tcPr>
          <w:p w14:paraId="3CE6FA7F" w14:textId="17337B9F" w:rsidR="004A7F50" w:rsidRPr="000B56B9" w:rsidRDefault="004A7F50" w:rsidP="000B56B9">
            <w:pPr>
              <w:rPr>
                <w:rFonts w:ascii="Arial" w:hAnsi="Arial" w:cs="Arial"/>
                <w:kern w:val="2"/>
                <w:sz w:val="18"/>
                <w:szCs w:val="18"/>
              </w:rPr>
            </w:pPr>
            <w:r>
              <w:rPr>
                <w:rFonts w:ascii="Arial" w:hAnsi="Arial" w:cs="Arial"/>
                <w:kern w:val="2"/>
                <w:sz w:val="18"/>
                <w:szCs w:val="18"/>
              </w:rPr>
              <w:t>Netaikoma</w:t>
            </w:r>
          </w:p>
        </w:tc>
      </w:tr>
      <w:tr w:rsidR="004A7F50" w14:paraId="7EEA85AD" w14:textId="77777777" w:rsidTr="3E07940E">
        <w:trPr>
          <w:trHeight w:val="300"/>
        </w:trPr>
        <w:tc>
          <w:tcPr>
            <w:tcW w:w="2704" w:type="dxa"/>
            <w:gridSpan w:val="2"/>
          </w:tcPr>
          <w:p w14:paraId="0D86E19A" w14:textId="671603D4" w:rsidR="004A7F50" w:rsidRDefault="004A7F50" w:rsidP="004A7F50">
            <w:pPr>
              <w:rPr>
                <w:rFonts w:ascii="Arial" w:hAnsi="Arial" w:cs="Arial"/>
                <w:b/>
                <w:bCs/>
                <w:kern w:val="2"/>
                <w:sz w:val="18"/>
                <w:szCs w:val="18"/>
              </w:rPr>
            </w:pPr>
            <w:r>
              <w:rPr>
                <w:rFonts w:ascii="Arial" w:hAnsi="Arial" w:cs="Arial"/>
                <w:b/>
                <w:bCs/>
                <w:kern w:val="2"/>
                <w:sz w:val="18"/>
                <w:szCs w:val="18"/>
              </w:rPr>
              <w:lastRenderedPageBreak/>
              <w:t xml:space="preserve">6.3. </w:t>
            </w:r>
            <w:r w:rsidRPr="3BBAC023">
              <w:rPr>
                <w:rFonts w:ascii="Arial" w:hAnsi="Arial" w:cs="Arial"/>
                <w:b/>
                <w:bCs/>
                <w:sz w:val="18"/>
                <w:szCs w:val="18"/>
              </w:rPr>
              <w:t>Kokybinių kriterijų įgyvendinimo ir tikrinimo tvarka</w:t>
            </w:r>
          </w:p>
        </w:tc>
        <w:tc>
          <w:tcPr>
            <w:tcW w:w="6778" w:type="dxa"/>
          </w:tcPr>
          <w:p w14:paraId="02463C2D" w14:textId="04363C1C" w:rsidR="00B14D7A" w:rsidRDefault="004A7F50" w:rsidP="00B14D7A">
            <w:pPr>
              <w:rPr>
                <w:rFonts w:ascii="Arial" w:eastAsia="Arial" w:hAnsi="Arial" w:cs="Arial"/>
                <w:color w:val="0070C0"/>
                <w:sz w:val="18"/>
                <w:szCs w:val="18"/>
              </w:rPr>
            </w:pPr>
            <w:r w:rsidRPr="3BBAC023">
              <w:rPr>
                <w:rFonts w:ascii="Arial" w:eastAsia="Arial" w:hAnsi="Arial" w:cs="Arial"/>
                <w:sz w:val="18"/>
                <w:szCs w:val="18"/>
              </w:rPr>
              <w:t xml:space="preserve">Netaikoma </w:t>
            </w:r>
          </w:p>
          <w:p w14:paraId="77FDD1C4" w14:textId="60179B49" w:rsidR="004A7F50" w:rsidRDefault="004A7F50" w:rsidP="004A7F50">
            <w:pPr>
              <w:rPr>
                <w:rFonts w:ascii="Arial" w:eastAsia="Arial" w:hAnsi="Arial" w:cs="Arial"/>
                <w:color w:val="0070C0"/>
                <w:sz w:val="18"/>
                <w:szCs w:val="18"/>
              </w:rPr>
            </w:pPr>
          </w:p>
        </w:tc>
      </w:tr>
      <w:tr w:rsidR="004A7F50" w14:paraId="43F0D343" w14:textId="77777777" w:rsidTr="3E07940E">
        <w:trPr>
          <w:trHeight w:val="300"/>
        </w:trPr>
        <w:tc>
          <w:tcPr>
            <w:tcW w:w="9482" w:type="dxa"/>
            <w:gridSpan w:val="3"/>
          </w:tcPr>
          <w:p w14:paraId="061738F5" w14:textId="77777777" w:rsidR="004A7F50" w:rsidRDefault="004A7F50" w:rsidP="004A7F50">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4A7F50" w14:paraId="56EB6545" w14:textId="77777777" w:rsidTr="3E07940E">
        <w:trPr>
          <w:trHeight w:val="300"/>
        </w:trPr>
        <w:tc>
          <w:tcPr>
            <w:tcW w:w="2704" w:type="dxa"/>
            <w:gridSpan w:val="2"/>
          </w:tcPr>
          <w:p w14:paraId="08E59D64" w14:textId="77777777" w:rsidR="004A7F50" w:rsidRDefault="004A7F50" w:rsidP="004A7F50">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6BD3B5F4" w14:textId="77777777" w:rsidR="004A7F50" w:rsidRDefault="004A7F50" w:rsidP="004A7F50">
            <w:pPr>
              <w:rPr>
                <w:rFonts w:ascii="Arial" w:hAnsi="Arial" w:cs="Arial"/>
                <w:kern w:val="2"/>
                <w:sz w:val="18"/>
                <w:szCs w:val="18"/>
              </w:rPr>
            </w:pPr>
            <w:r>
              <w:rPr>
                <w:rFonts w:ascii="Arial" w:hAnsi="Arial" w:cs="Arial"/>
                <w:kern w:val="2"/>
                <w:sz w:val="18"/>
                <w:szCs w:val="18"/>
              </w:rPr>
              <w:t>Sutarties vykdymui subtiekėjai nepasitelkiami.</w:t>
            </w:r>
          </w:p>
          <w:p w14:paraId="33F84D6C" w14:textId="77777777" w:rsidR="004A7F50" w:rsidRDefault="004A7F50" w:rsidP="004A7F50">
            <w:pPr>
              <w:rPr>
                <w:rFonts w:ascii="Arial" w:hAnsi="Arial" w:cs="Arial"/>
                <w:kern w:val="2"/>
                <w:sz w:val="18"/>
                <w:szCs w:val="18"/>
              </w:rPr>
            </w:pPr>
          </w:p>
          <w:p w14:paraId="57BF04C5" w14:textId="77777777" w:rsidR="004A7F50" w:rsidRDefault="004A7F50" w:rsidP="004A7F50">
            <w:pPr>
              <w:rPr>
                <w:rFonts w:ascii="Arial" w:hAnsi="Arial" w:cs="Arial"/>
                <w:color w:val="FF0000"/>
                <w:kern w:val="2"/>
                <w:sz w:val="18"/>
                <w:szCs w:val="18"/>
              </w:rPr>
            </w:pPr>
            <w:r>
              <w:rPr>
                <w:rFonts w:ascii="Arial" w:hAnsi="Arial" w:cs="Arial"/>
                <w:color w:val="FF0000"/>
                <w:kern w:val="2"/>
                <w:sz w:val="18"/>
                <w:szCs w:val="18"/>
              </w:rPr>
              <w:t>arba</w:t>
            </w:r>
          </w:p>
          <w:p w14:paraId="5626DFEB" w14:textId="77777777" w:rsidR="004A7F50" w:rsidRDefault="004A7F50" w:rsidP="004A7F50">
            <w:pPr>
              <w:rPr>
                <w:rFonts w:ascii="Arial" w:hAnsi="Arial" w:cs="Arial"/>
                <w:kern w:val="2"/>
                <w:sz w:val="18"/>
                <w:szCs w:val="18"/>
              </w:rPr>
            </w:pPr>
          </w:p>
          <w:p w14:paraId="2C6918DB" w14:textId="5F426F79" w:rsidR="004A7F50" w:rsidRDefault="004A7F50" w:rsidP="004A7F50">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w:t>
            </w:r>
            <w:r w:rsidR="009B7C4F">
              <w:rPr>
                <w:rFonts w:ascii="Arial" w:hAnsi="Arial" w:cs="Arial"/>
                <w:kern w:val="2"/>
                <w:sz w:val="18"/>
                <w:szCs w:val="18"/>
              </w:rPr>
              <w:t>1</w:t>
            </w:r>
          </w:p>
        </w:tc>
      </w:tr>
      <w:tr w:rsidR="004A7F50" w14:paraId="49023D3A" w14:textId="77777777" w:rsidTr="3E07940E">
        <w:trPr>
          <w:trHeight w:val="300"/>
        </w:trPr>
        <w:tc>
          <w:tcPr>
            <w:tcW w:w="9482" w:type="dxa"/>
            <w:gridSpan w:val="3"/>
          </w:tcPr>
          <w:p w14:paraId="1F98EE7F" w14:textId="77777777" w:rsidR="004A7F50" w:rsidRDefault="004A7F50" w:rsidP="004A7F50">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4A7F50" w14:paraId="351C92E7" w14:textId="77777777" w:rsidTr="3E07940E">
        <w:trPr>
          <w:trHeight w:val="300"/>
        </w:trPr>
        <w:tc>
          <w:tcPr>
            <w:tcW w:w="2704" w:type="dxa"/>
            <w:gridSpan w:val="2"/>
          </w:tcPr>
          <w:p w14:paraId="75F3B1A9" w14:textId="77777777" w:rsidR="004A7F50" w:rsidRDefault="004A7F50" w:rsidP="004A7F50">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6A6B655D" w14:textId="0AEFF90D" w:rsidR="004A7F50" w:rsidRDefault="00742F16" w:rsidP="004A7F50">
            <w:pPr>
              <w:rPr>
                <w:rFonts w:ascii="Arial" w:hAnsi="Arial" w:cs="Arial"/>
                <w:kern w:val="2"/>
                <w:sz w:val="18"/>
                <w:szCs w:val="18"/>
              </w:rPr>
            </w:pPr>
            <w:r>
              <w:rPr>
                <w:rFonts w:ascii="Arial" w:hAnsi="Arial" w:cs="Arial"/>
                <w:kern w:val="2"/>
                <w:sz w:val="18"/>
                <w:szCs w:val="18"/>
              </w:rPr>
              <w:t xml:space="preserve">Prievolių pagal Sutartį įvykdymas gali būti užtikrinamas netesybomis (delspinigiais, bauda). </w:t>
            </w:r>
          </w:p>
        </w:tc>
      </w:tr>
      <w:tr w:rsidR="004A7F50" w14:paraId="5540A99B" w14:textId="77777777" w:rsidTr="3E07940E">
        <w:trPr>
          <w:trHeight w:val="300"/>
        </w:trPr>
        <w:tc>
          <w:tcPr>
            <w:tcW w:w="2704" w:type="dxa"/>
            <w:gridSpan w:val="2"/>
          </w:tcPr>
          <w:p w14:paraId="5CC20FD1" w14:textId="3173869A" w:rsidR="004A7F50" w:rsidRDefault="004A7F50" w:rsidP="004A7F50">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53331DCE" w14:textId="4FF20CCA" w:rsidR="004A7F50" w:rsidRDefault="004A7F50" w:rsidP="004A7F50">
            <w:pPr>
              <w:rPr>
                <w:rFonts w:ascii="Arial" w:hAnsi="Arial" w:cs="Arial"/>
                <w:sz w:val="18"/>
                <w:szCs w:val="18"/>
              </w:rPr>
            </w:pPr>
            <w:r w:rsidRPr="3BBAC023">
              <w:rPr>
                <w:rFonts w:ascii="Arial" w:hAnsi="Arial" w:cs="Arial"/>
                <w:sz w:val="18"/>
                <w:szCs w:val="18"/>
              </w:rPr>
              <w:t>Netaikoma</w:t>
            </w:r>
          </w:p>
          <w:p w14:paraId="3932E893" w14:textId="3D652351" w:rsidR="004A7F50" w:rsidRDefault="004A7F50" w:rsidP="00742F16">
            <w:r w:rsidRPr="3BBAC023">
              <w:rPr>
                <w:rFonts w:ascii="Arial" w:hAnsi="Arial" w:cs="Arial"/>
                <w:sz w:val="18"/>
                <w:szCs w:val="18"/>
              </w:rPr>
              <w:t xml:space="preserve"> </w:t>
            </w:r>
          </w:p>
        </w:tc>
      </w:tr>
      <w:tr w:rsidR="004A7F50" w14:paraId="6EFA375B" w14:textId="77777777" w:rsidTr="3E07940E">
        <w:trPr>
          <w:trHeight w:val="300"/>
        </w:trPr>
        <w:tc>
          <w:tcPr>
            <w:tcW w:w="2704" w:type="dxa"/>
            <w:gridSpan w:val="2"/>
          </w:tcPr>
          <w:p w14:paraId="243C73E6" w14:textId="4E196CD3" w:rsidR="004A7F50" w:rsidRDefault="004A7F50" w:rsidP="004A7F50">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3E36F913" w14:textId="77777777" w:rsidR="004A7F50" w:rsidRDefault="004A7F50" w:rsidP="004A7F50">
            <w:pPr>
              <w:rPr>
                <w:rFonts w:ascii="Arial" w:hAnsi="Arial" w:cs="Arial"/>
                <w:kern w:val="2"/>
                <w:sz w:val="18"/>
                <w:szCs w:val="18"/>
              </w:rPr>
            </w:pPr>
            <w:r>
              <w:rPr>
                <w:rFonts w:ascii="Arial" w:hAnsi="Arial" w:cs="Arial"/>
                <w:kern w:val="2"/>
                <w:sz w:val="18"/>
                <w:szCs w:val="18"/>
              </w:rPr>
              <w:t>Netaikoma</w:t>
            </w:r>
          </w:p>
          <w:p w14:paraId="7AA03410" w14:textId="28B528DC" w:rsidR="004A7F50" w:rsidRDefault="004A7F50" w:rsidP="004A7F50">
            <w:pPr>
              <w:rPr>
                <w:rFonts w:ascii="Arial" w:hAnsi="Arial" w:cs="Arial"/>
                <w:kern w:val="2"/>
                <w:sz w:val="18"/>
                <w:szCs w:val="18"/>
              </w:rPr>
            </w:pPr>
          </w:p>
        </w:tc>
      </w:tr>
      <w:tr w:rsidR="004A7F50" w14:paraId="4B825F0E" w14:textId="77777777" w:rsidTr="3E07940E">
        <w:trPr>
          <w:trHeight w:val="300"/>
        </w:trPr>
        <w:tc>
          <w:tcPr>
            <w:tcW w:w="9482" w:type="dxa"/>
            <w:gridSpan w:val="3"/>
          </w:tcPr>
          <w:p w14:paraId="102A8D7B" w14:textId="77777777" w:rsidR="004A7F50" w:rsidRDefault="004A7F50" w:rsidP="004A7F50">
            <w:pPr>
              <w:jc w:val="center"/>
              <w:rPr>
                <w:rFonts w:ascii="Arial" w:hAnsi="Arial" w:cs="Arial"/>
                <w:b/>
                <w:bCs/>
                <w:kern w:val="2"/>
                <w:sz w:val="18"/>
                <w:szCs w:val="18"/>
              </w:rPr>
            </w:pPr>
            <w:r>
              <w:rPr>
                <w:rFonts w:ascii="Arial" w:hAnsi="Arial" w:cs="Arial"/>
                <w:b/>
                <w:bCs/>
                <w:kern w:val="2"/>
                <w:sz w:val="18"/>
                <w:szCs w:val="18"/>
              </w:rPr>
              <w:t>9. ŠALIŲ ATSAKOMYBĖ</w:t>
            </w:r>
          </w:p>
        </w:tc>
      </w:tr>
      <w:tr w:rsidR="004A7F50" w14:paraId="62B9F95B" w14:textId="77777777" w:rsidTr="3E07940E">
        <w:trPr>
          <w:trHeight w:val="300"/>
        </w:trPr>
        <w:tc>
          <w:tcPr>
            <w:tcW w:w="2704" w:type="dxa"/>
            <w:gridSpan w:val="2"/>
          </w:tcPr>
          <w:p w14:paraId="63857ED7" w14:textId="77777777" w:rsidR="004A7F50" w:rsidRDefault="004A7F50" w:rsidP="004A7F50">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135FE762" w14:textId="77777777" w:rsidR="004A7F50" w:rsidRPr="00364186" w:rsidRDefault="004A7F50" w:rsidP="004A7F50">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613C55F1" w14:textId="77777777" w:rsidR="004A7F50" w:rsidRDefault="004A7F50" w:rsidP="004A7F50">
            <w:pPr>
              <w:spacing w:line="259" w:lineRule="auto"/>
              <w:rPr>
                <w:rFonts w:ascii="Arial" w:hAnsi="Arial" w:cs="Arial"/>
                <w:color w:val="000000"/>
                <w:kern w:val="2"/>
                <w:sz w:val="18"/>
                <w:szCs w:val="18"/>
              </w:rPr>
            </w:pPr>
          </w:p>
        </w:tc>
      </w:tr>
      <w:tr w:rsidR="004A7F50" w14:paraId="7768ADF9" w14:textId="77777777" w:rsidTr="3E07940E">
        <w:trPr>
          <w:trHeight w:val="300"/>
        </w:trPr>
        <w:tc>
          <w:tcPr>
            <w:tcW w:w="2704" w:type="dxa"/>
            <w:gridSpan w:val="2"/>
          </w:tcPr>
          <w:p w14:paraId="13A00D1A" w14:textId="77777777" w:rsidR="004A7F50" w:rsidRDefault="004A7F50" w:rsidP="004A7F50">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7E234747" w14:textId="70CA5757" w:rsidR="004A7F50" w:rsidRPr="004B7E7C" w:rsidRDefault="004A7F50" w:rsidP="004A7F50">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943B942" w14:textId="5468FCDD" w:rsidR="004A7F50" w:rsidRDefault="004A7F50" w:rsidP="004A7F50">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w:t>
            </w:r>
            <w:r w:rsidRPr="00742F16">
              <w:rPr>
                <w:rFonts w:ascii="Arial" w:eastAsia="Arial" w:hAnsi="Arial" w:cs="Arial"/>
                <w:color w:val="000000" w:themeColor="text1"/>
                <w:sz w:val="18"/>
                <w:szCs w:val="18"/>
              </w:rPr>
              <w:t xml:space="preserve">uždelstą dieną </w:t>
            </w:r>
            <w:r w:rsidRPr="3BBAC023">
              <w:rPr>
                <w:rFonts w:ascii="Arial" w:eastAsia="Arial" w:hAnsi="Arial" w:cs="Arial"/>
                <w:sz w:val="18"/>
                <w:szCs w:val="18"/>
              </w:rPr>
              <w:t xml:space="preserve">nuo laiku negrąžintos permokos, kainos be PVM.  </w:t>
            </w:r>
          </w:p>
          <w:p w14:paraId="260DB86B" w14:textId="082724B1" w:rsidR="004A7F50" w:rsidRDefault="004A7F50" w:rsidP="004A7F50">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4A7F50" w14:paraId="7DAF8AB1" w14:textId="77777777" w:rsidTr="3E07940E">
        <w:trPr>
          <w:trHeight w:val="300"/>
        </w:trPr>
        <w:tc>
          <w:tcPr>
            <w:tcW w:w="2704" w:type="dxa"/>
            <w:gridSpan w:val="2"/>
          </w:tcPr>
          <w:p w14:paraId="05E716C8" w14:textId="555DBD53" w:rsidR="004A7F50" w:rsidRDefault="004A7F50" w:rsidP="004A7F50">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Pr>
          <w:p w14:paraId="0D61AABC" w14:textId="60B9CAB6" w:rsidR="004A7F50" w:rsidRPr="00E5076F" w:rsidRDefault="004A7F50" w:rsidP="004A7F50">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9.3.1. Nutraukus Sutartį dėl esminio Sutarties pažeidimo, nustatyto Sutarties Specialiosiose sąlygose, mokama 10 procentų dydžio bauda nuo Pradinės Sutarties vertės be PVM, nurodytos Specialiųjų sąlygų 5.2 punkte. </w:t>
            </w:r>
          </w:p>
          <w:p w14:paraId="13EAB332" w14:textId="16378E08" w:rsidR="004A7F50" w:rsidRDefault="004A7F50" w:rsidP="004A7F50">
            <w:pPr>
              <w:rPr>
                <w:rFonts w:ascii="Arial" w:hAnsi="Arial" w:cs="Arial"/>
                <w:sz w:val="18"/>
                <w:szCs w:val="18"/>
              </w:rPr>
            </w:pPr>
          </w:p>
          <w:p w14:paraId="76DFAAFC" w14:textId="55125EDE" w:rsidR="004A7F50" w:rsidRDefault="004A7F50" w:rsidP="004A7F50">
            <w:pPr>
              <w:jc w:val="both"/>
              <w:rPr>
                <w:rFonts w:ascii="Arial" w:eastAsia="Arial" w:hAnsi="Arial" w:cs="Arial"/>
                <w:kern w:val="2"/>
                <w:sz w:val="18"/>
                <w:szCs w:val="18"/>
              </w:rPr>
            </w:pPr>
          </w:p>
        </w:tc>
      </w:tr>
      <w:tr w:rsidR="004A7F50" w14:paraId="541F3BFF" w14:textId="77777777" w:rsidTr="3E07940E">
        <w:trPr>
          <w:trHeight w:val="300"/>
        </w:trPr>
        <w:tc>
          <w:tcPr>
            <w:tcW w:w="2704" w:type="dxa"/>
            <w:gridSpan w:val="2"/>
          </w:tcPr>
          <w:p w14:paraId="255B78F8" w14:textId="29291D54" w:rsidR="004A7F50" w:rsidRDefault="004A7F50" w:rsidP="004A7F50">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528D2624" w14:textId="4E32720D" w:rsidR="004A7F50" w:rsidRDefault="004A7F50" w:rsidP="004A7F50">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1BFC8106" w14:textId="7F5F2205" w:rsidR="004A7F50" w:rsidRDefault="004A7F50" w:rsidP="004A7F50">
            <w:pPr>
              <w:rPr>
                <w:rFonts w:ascii="Arial" w:hAnsi="Arial" w:cs="Arial"/>
                <w:color w:val="000000" w:themeColor="text1"/>
                <w:sz w:val="18"/>
                <w:szCs w:val="18"/>
              </w:rPr>
            </w:pPr>
          </w:p>
          <w:p w14:paraId="2DE69B20" w14:textId="2242B020" w:rsidR="004A7F50" w:rsidRDefault="004A7F50" w:rsidP="004A7F50">
            <w:pPr>
              <w:rPr>
                <w:rFonts w:ascii="Arial" w:eastAsia="Arial" w:hAnsi="Arial" w:cs="Arial"/>
                <w:sz w:val="18"/>
                <w:szCs w:val="18"/>
              </w:rPr>
            </w:pPr>
          </w:p>
        </w:tc>
      </w:tr>
      <w:tr w:rsidR="004A7F50" w14:paraId="7BDE2F39" w14:textId="77777777" w:rsidTr="3E07940E">
        <w:trPr>
          <w:trHeight w:val="300"/>
        </w:trPr>
        <w:tc>
          <w:tcPr>
            <w:tcW w:w="2704" w:type="dxa"/>
            <w:gridSpan w:val="2"/>
          </w:tcPr>
          <w:p w14:paraId="52689FF6" w14:textId="3D6BA78E" w:rsidR="004A7F50" w:rsidRDefault="004A7F50" w:rsidP="004A7F50">
            <w:pPr>
              <w:rPr>
                <w:rFonts w:ascii="Arial" w:hAnsi="Arial" w:cs="Arial"/>
                <w:b/>
                <w:bCs/>
                <w:kern w:val="2"/>
                <w:sz w:val="18"/>
                <w:szCs w:val="18"/>
              </w:rPr>
            </w:pPr>
            <w:r>
              <w:rPr>
                <w:rFonts w:ascii="Arial" w:hAnsi="Arial" w:cs="Arial"/>
                <w:b/>
                <w:bCs/>
                <w:kern w:val="2"/>
                <w:sz w:val="18"/>
                <w:szCs w:val="18"/>
              </w:rPr>
              <w:t xml:space="preserve">9.5. Tiekėjui taikomos baudos dėl aplinkosauginių </w:t>
            </w:r>
            <w:r>
              <w:rPr>
                <w:rFonts w:ascii="Arial" w:hAnsi="Arial" w:cs="Arial"/>
                <w:b/>
                <w:bCs/>
                <w:kern w:val="2"/>
                <w:sz w:val="18"/>
                <w:szCs w:val="18"/>
              </w:rPr>
              <w:lastRenderedPageBreak/>
              <w:t>ir (arba) socialinių kriterijų nesilaikymo</w:t>
            </w:r>
          </w:p>
        </w:tc>
        <w:tc>
          <w:tcPr>
            <w:tcW w:w="6778" w:type="dxa"/>
          </w:tcPr>
          <w:p w14:paraId="12CD7D5B" w14:textId="77777777" w:rsidR="004A7F50" w:rsidRPr="00F854AC" w:rsidRDefault="004A7F50" w:rsidP="004A7F50">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lastRenderedPageBreak/>
              <w:t>Tiekėjui taikoma 300 Eur bauda dėl aplinkosauginių kriterijų nesilaikymo už kiekvieną nustatytą atvejį.</w:t>
            </w:r>
          </w:p>
          <w:p w14:paraId="704ECF7E" w14:textId="77777777" w:rsidR="004A7F50" w:rsidRPr="00F854AC" w:rsidRDefault="004A7F50" w:rsidP="004A7F50">
            <w:pPr>
              <w:jc w:val="both"/>
              <w:rPr>
                <w:rFonts w:ascii="Arial" w:hAnsi="Arial" w:cs="Arial"/>
                <w:color w:val="000000" w:themeColor="text1"/>
                <w:kern w:val="2"/>
                <w:sz w:val="18"/>
                <w:szCs w:val="18"/>
              </w:rPr>
            </w:pPr>
          </w:p>
          <w:p w14:paraId="1A7B00E6" w14:textId="77777777" w:rsidR="004A7F50" w:rsidRPr="00F854AC" w:rsidRDefault="004A7F50" w:rsidP="004A7F50">
            <w:pPr>
              <w:jc w:val="both"/>
              <w:rPr>
                <w:color w:val="000000" w:themeColor="text1"/>
                <w:kern w:val="2"/>
              </w:rPr>
            </w:pPr>
            <w:r w:rsidRPr="00F854AC">
              <w:rPr>
                <w:rFonts w:ascii="Arial" w:hAnsi="Arial" w:cs="Arial"/>
                <w:color w:val="000000" w:themeColor="text1"/>
                <w:kern w:val="2"/>
                <w:sz w:val="18"/>
                <w:szCs w:val="18"/>
              </w:rPr>
              <w:lastRenderedPageBreak/>
              <w:t>Dėl socialinių kriterijų nesilaikymo bauda netaikoma.</w:t>
            </w:r>
          </w:p>
        </w:tc>
      </w:tr>
      <w:tr w:rsidR="004A7F50" w14:paraId="63719DDA" w14:textId="77777777" w:rsidTr="3E07940E">
        <w:trPr>
          <w:trHeight w:val="300"/>
        </w:trPr>
        <w:tc>
          <w:tcPr>
            <w:tcW w:w="2704" w:type="dxa"/>
            <w:gridSpan w:val="2"/>
          </w:tcPr>
          <w:p w14:paraId="15C69C57" w14:textId="44B3F1DE" w:rsidR="004A7F50" w:rsidRDefault="004A7F50" w:rsidP="004A7F50">
            <w:pPr>
              <w:rPr>
                <w:rFonts w:ascii="Arial" w:hAnsi="Arial" w:cs="Arial"/>
                <w:b/>
                <w:bCs/>
                <w:kern w:val="2"/>
                <w:sz w:val="18"/>
                <w:szCs w:val="18"/>
              </w:rPr>
            </w:pPr>
            <w:r>
              <w:rPr>
                <w:rFonts w:ascii="Arial" w:hAnsi="Arial" w:cs="Arial"/>
                <w:b/>
                <w:bCs/>
                <w:kern w:val="2"/>
                <w:sz w:val="18"/>
                <w:szCs w:val="18"/>
              </w:rPr>
              <w:lastRenderedPageBreak/>
              <w:t>9.6. Tiekėjui / Pirkėjui taikoma bauda dėl konfidencialumo reikalavimų nesilaikymo</w:t>
            </w:r>
          </w:p>
        </w:tc>
        <w:tc>
          <w:tcPr>
            <w:tcW w:w="6778" w:type="dxa"/>
          </w:tcPr>
          <w:p w14:paraId="7F68682E" w14:textId="77777777" w:rsidR="004A7F50" w:rsidRPr="00286200" w:rsidRDefault="004A7F50" w:rsidP="004A7F50">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4A7F50" w14:paraId="0E98082F" w14:textId="77777777" w:rsidTr="3E07940E">
        <w:trPr>
          <w:trHeight w:val="300"/>
        </w:trPr>
        <w:tc>
          <w:tcPr>
            <w:tcW w:w="2704" w:type="dxa"/>
            <w:gridSpan w:val="2"/>
          </w:tcPr>
          <w:p w14:paraId="18C198D4" w14:textId="6D704CDE" w:rsidR="004A7F50" w:rsidRDefault="004A7F50" w:rsidP="004A7F50">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tcPr>
          <w:p w14:paraId="653F9249" w14:textId="43DF60D5" w:rsidR="004A7F50" w:rsidRDefault="004A7F50" w:rsidP="004A7F50">
            <w:pPr>
              <w:rPr>
                <w:rFonts w:ascii="Arial" w:hAnsi="Arial" w:cs="Arial"/>
                <w:color w:val="000000" w:themeColor="text1"/>
                <w:sz w:val="18"/>
                <w:szCs w:val="18"/>
              </w:rPr>
            </w:pPr>
          </w:p>
          <w:p w14:paraId="10FB0252" w14:textId="124FB007" w:rsidR="004A7F50" w:rsidRDefault="004A7F50" w:rsidP="004A7F50">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1652DF45" w14:textId="7C766B13" w:rsidR="004A7F50" w:rsidRDefault="004A7F50" w:rsidP="004A7F50">
            <w:pPr>
              <w:rPr>
                <w:rFonts w:ascii="Arial" w:hAnsi="Arial" w:cs="Arial"/>
                <w:color w:val="000000" w:themeColor="text1"/>
                <w:sz w:val="18"/>
                <w:szCs w:val="18"/>
              </w:rPr>
            </w:pPr>
          </w:p>
          <w:p w14:paraId="614426F9" w14:textId="37EB65FB" w:rsidR="004A7F50" w:rsidRPr="00EA187D" w:rsidRDefault="004A7F50" w:rsidP="004A7F50">
            <w:pPr>
              <w:rPr>
                <w:rFonts w:ascii="Arial" w:hAnsi="Arial" w:cs="Arial"/>
                <w:i/>
                <w:iCs/>
                <w:color w:val="4472C4"/>
                <w:kern w:val="2"/>
                <w:sz w:val="18"/>
                <w:szCs w:val="18"/>
              </w:rPr>
            </w:pPr>
          </w:p>
        </w:tc>
      </w:tr>
      <w:tr w:rsidR="004A7F50" w14:paraId="4AF6E025" w14:textId="77777777" w:rsidTr="3E07940E">
        <w:trPr>
          <w:trHeight w:val="300"/>
        </w:trPr>
        <w:tc>
          <w:tcPr>
            <w:tcW w:w="2704" w:type="dxa"/>
            <w:gridSpan w:val="2"/>
          </w:tcPr>
          <w:p w14:paraId="797EB1DC" w14:textId="076A3B5A" w:rsidR="004A7F50" w:rsidRPr="00D31A38" w:rsidRDefault="004A7F50" w:rsidP="004A7F50">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6A05ED37" w14:textId="124FB007" w:rsidR="004A7F50" w:rsidRDefault="004A7F50" w:rsidP="004A7F50">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5CFFA2C9" w14:textId="7C766B13" w:rsidR="004A7F50" w:rsidRDefault="004A7F50" w:rsidP="004A7F50">
            <w:pPr>
              <w:rPr>
                <w:rFonts w:ascii="Arial" w:hAnsi="Arial" w:cs="Arial"/>
                <w:color w:val="000000" w:themeColor="text1"/>
                <w:sz w:val="18"/>
                <w:szCs w:val="18"/>
              </w:rPr>
            </w:pPr>
          </w:p>
          <w:p w14:paraId="0C7A4D5F" w14:textId="5876EF50" w:rsidR="004A7F50" w:rsidRPr="009E3321" w:rsidRDefault="004A7F50" w:rsidP="004A7F50">
            <w:pPr>
              <w:rPr>
                <w:rFonts w:ascii="Arial" w:hAnsi="Arial" w:cs="Arial"/>
                <w:color w:val="000000" w:themeColor="text1"/>
                <w:kern w:val="2"/>
                <w:sz w:val="18"/>
                <w:szCs w:val="18"/>
              </w:rPr>
            </w:pPr>
          </w:p>
        </w:tc>
      </w:tr>
      <w:tr w:rsidR="004A7F50" w14:paraId="68E555B0" w14:textId="77777777" w:rsidTr="3E07940E">
        <w:trPr>
          <w:trHeight w:val="300"/>
        </w:trPr>
        <w:tc>
          <w:tcPr>
            <w:tcW w:w="2704" w:type="dxa"/>
            <w:gridSpan w:val="2"/>
          </w:tcPr>
          <w:p w14:paraId="564FBCAB" w14:textId="69C03724" w:rsidR="004A7F50" w:rsidRDefault="004A7F50" w:rsidP="004A7F50">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11E1DFBC" w14:textId="051F64F4" w:rsidR="004A7F50" w:rsidRDefault="004A7F50" w:rsidP="004A7F50">
            <w:pPr>
              <w:rPr>
                <w:rFonts w:ascii="Arial" w:hAnsi="Arial" w:cs="Arial"/>
                <w:color w:val="000000" w:themeColor="text1"/>
                <w:sz w:val="18"/>
                <w:szCs w:val="18"/>
              </w:rPr>
            </w:pPr>
            <w:r w:rsidRPr="3BBAC023">
              <w:rPr>
                <w:rFonts w:ascii="Arial" w:hAnsi="Arial" w:cs="Arial"/>
                <w:color w:val="000000" w:themeColor="text1"/>
                <w:sz w:val="18"/>
                <w:szCs w:val="18"/>
              </w:rPr>
              <w:t xml:space="preserve">Netaikoma </w:t>
            </w:r>
          </w:p>
          <w:p w14:paraId="1B45F381" w14:textId="5FA299A7" w:rsidR="004A7F50" w:rsidRDefault="004A7F50" w:rsidP="004A7F50">
            <w:r w:rsidRPr="3BBAC023">
              <w:rPr>
                <w:rFonts w:ascii="Arial" w:hAnsi="Arial" w:cs="Arial"/>
                <w:color w:val="000000" w:themeColor="text1"/>
                <w:sz w:val="18"/>
                <w:szCs w:val="18"/>
              </w:rPr>
              <w:t xml:space="preserve"> </w:t>
            </w:r>
          </w:p>
          <w:p w14:paraId="013F8E90" w14:textId="3594773B" w:rsidR="004A7F50" w:rsidRDefault="004A7F50" w:rsidP="00742F16">
            <w:pPr>
              <w:rPr>
                <w:rFonts w:ascii="Arial" w:hAnsi="Arial" w:cs="Arial"/>
                <w:color w:val="000000" w:themeColor="text1"/>
                <w:sz w:val="18"/>
                <w:szCs w:val="18"/>
              </w:rPr>
            </w:pPr>
          </w:p>
        </w:tc>
      </w:tr>
      <w:tr w:rsidR="004A7F50" w14:paraId="125F78B1" w14:textId="77777777" w:rsidTr="3E07940E">
        <w:trPr>
          <w:trHeight w:val="300"/>
        </w:trPr>
        <w:tc>
          <w:tcPr>
            <w:tcW w:w="2704" w:type="dxa"/>
            <w:gridSpan w:val="2"/>
          </w:tcPr>
          <w:p w14:paraId="7C01D2D7" w14:textId="01559364" w:rsidR="004A7F50" w:rsidRDefault="004A7F50" w:rsidP="004A7F50">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D02756B" w14:textId="4B6C8586" w:rsidR="004A7F50" w:rsidRPr="00742F16" w:rsidRDefault="00742F16" w:rsidP="004A7F50">
            <w:pPr>
              <w:rPr>
                <w:rFonts w:ascii="Arial" w:hAnsi="Arial" w:cs="Arial"/>
                <w:color w:val="4472C4"/>
                <w:kern w:val="2"/>
                <w:sz w:val="18"/>
                <w:szCs w:val="18"/>
              </w:rPr>
            </w:pPr>
            <w:r w:rsidRPr="00742F16">
              <w:rPr>
                <w:rFonts w:ascii="Arial" w:hAnsi="Arial" w:cs="Arial"/>
                <w:color w:val="000000" w:themeColor="text1"/>
                <w:kern w:val="2"/>
                <w:sz w:val="18"/>
                <w:szCs w:val="18"/>
              </w:rPr>
              <w:t>Netaikoma</w:t>
            </w:r>
          </w:p>
        </w:tc>
      </w:tr>
      <w:tr w:rsidR="004A7F50" w14:paraId="0975D013" w14:textId="77777777" w:rsidTr="3E07940E">
        <w:trPr>
          <w:trHeight w:val="300"/>
        </w:trPr>
        <w:tc>
          <w:tcPr>
            <w:tcW w:w="9482" w:type="dxa"/>
            <w:gridSpan w:val="3"/>
          </w:tcPr>
          <w:p w14:paraId="47C19E00" w14:textId="16C3091F" w:rsidR="004A7F50" w:rsidRDefault="004A7F50" w:rsidP="004A7F50">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4A7F50" w14:paraId="315DD5D1" w14:textId="77777777" w:rsidTr="3E07940E">
        <w:trPr>
          <w:trHeight w:val="300"/>
        </w:trPr>
        <w:tc>
          <w:tcPr>
            <w:tcW w:w="2704" w:type="dxa"/>
            <w:gridSpan w:val="2"/>
          </w:tcPr>
          <w:p w14:paraId="3E15AF71" w14:textId="5A06E933" w:rsidR="004A7F50" w:rsidRDefault="004A7F50" w:rsidP="004A7F50">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626AB920" w14:textId="759A3339" w:rsidR="004A7F50" w:rsidRDefault="004A7F50" w:rsidP="004A7F50">
            <w:pPr>
              <w:rPr>
                <w:rFonts w:ascii="Arial" w:eastAsia="Arial" w:hAnsi="Arial" w:cs="Arial"/>
                <w:sz w:val="18"/>
                <w:szCs w:val="18"/>
              </w:rPr>
            </w:pPr>
            <w:r w:rsidRPr="659267CB">
              <w:rPr>
                <w:rFonts w:ascii="Arial" w:eastAsia="Arial" w:hAnsi="Arial" w:cs="Arial"/>
                <w:sz w:val="18"/>
                <w:szCs w:val="18"/>
              </w:rPr>
              <w:t>Netaikoma</w:t>
            </w:r>
          </w:p>
          <w:p w14:paraId="0BEF9269" w14:textId="577C8320" w:rsidR="004A7F50" w:rsidRDefault="004A7F50" w:rsidP="004A7F50">
            <w:pPr>
              <w:rPr>
                <w:rFonts w:ascii="Arial" w:eastAsia="Arial" w:hAnsi="Arial" w:cs="Arial"/>
                <w:b/>
                <w:bCs/>
                <w:sz w:val="18"/>
                <w:szCs w:val="18"/>
              </w:rPr>
            </w:pPr>
            <w:r w:rsidRPr="659267CB">
              <w:rPr>
                <w:rFonts w:ascii="Arial" w:eastAsia="Arial" w:hAnsi="Arial" w:cs="Arial"/>
                <w:b/>
                <w:bCs/>
                <w:sz w:val="18"/>
                <w:szCs w:val="18"/>
              </w:rPr>
              <w:t xml:space="preserve"> </w:t>
            </w:r>
          </w:p>
          <w:p w14:paraId="129BBCEA" w14:textId="24B68044" w:rsidR="004A7F50" w:rsidRDefault="004A7F50" w:rsidP="004A7F50">
            <w:pPr>
              <w:rPr>
                <w:rFonts w:ascii="Arial" w:eastAsia="Arial" w:hAnsi="Arial" w:cs="Arial"/>
                <w:sz w:val="18"/>
                <w:szCs w:val="18"/>
              </w:rPr>
            </w:pPr>
          </w:p>
        </w:tc>
      </w:tr>
      <w:tr w:rsidR="004A7F50" w14:paraId="31559F29" w14:textId="77777777" w:rsidTr="3E07940E">
        <w:trPr>
          <w:trHeight w:val="300"/>
        </w:trPr>
        <w:tc>
          <w:tcPr>
            <w:tcW w:w="2704" w:type="dxa"/>
            <w:gridSpan w:val="2"/>
          </w:tcPr>
          <w:p w14:paraId="0FAE71EA" w14:textId="6035D9E8" w:rsidR="004A7F50" w:rsidRDefault="004A7F50" w:rsidP="004A7F50">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3E1F8B8F" w14:textId="5C60A028" w:rsidR="00654D0C" w:rsidRDefault="004A7F50" w:rsidP="00654D0C">
            <w:pPr>
              <w:rPr>
                <w:rFonts w:ascii="Arial" w:eastAsia="Arial" w:hAnsi="Arial" w:cs="Arial"/>
                <w:sz w:val="18"/>
                <w:szCs w:val="18"/>
              </w:rPr>
            </w:pPr>
            <w:r w:rsidRPr="659267CB">
              <w:rPr>
                <w:rFonts w:ascii="Arial" w:eastAsia="Arial" w:hAnsi="Arial" w:cs="Arial"/>
                <w:sz w:val="18"/>
                <w:szCs w:val="18"/>
              </w:rPr>
              <w:t xml:space="preserve">Netaikoma </w:t>
            </w:r>
          </w:p>
          <w:p w14:paraId="5ECCB156" w14:textId="6C930421" w:rsidR="004A7F50" w:rsidRDefault="004A7F50" w:rsidP="004A7F50">
            <w:pPr>
              <w:rPr>
                <w:rFonts w:ascii="Arial" w:eastAsia="Arial" w:hAnsi="Arial" w:cs="Arial"/>
                <w:sz w:val="18"/>
                <w:szCs w:val="18"/>
              </w:rPr>
            </w:pPr>
          </w:p>
        </w:tc>
      </w:tr>
      <w:tr w:rsidR="004A7F50" w14:paraId="3F27E607" w14:textId="77777777" w:rsidTr="3E07940E">
        <w:trPr>
          <w:trHeight w:val="300"/>
        </w:trPr>
        <w:tc>
          <w:tcPr>
            <w:tcW w:w="9482" w:type="dxa"/>
            <w:gridSpan w:val="3"/>
          </w:tcPr>
          <w:p w14:paraId="73A5EAA6" w14:textId="28E1DABF" w:rsidR="004A7F50" w:rsidRDefault="004A7F50" w:rsidP="004A7F50">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4A7F50" w14:paraId="3EEDA741" w14:textId="77777777" w:rsidTr="3E07940E">
        <w:trPr>
          <w:trHeight w:val="300"/>
        </w:trPr>
        <w:tc>
          <w:tcPr>
            <w:tcW w:w="2704" w:type="dxa"/>
            <w:gridSpan w:val="2"/>
          </w:tcPr>
          <w:p w14:paraId="78B080F8" w14:textId="6FD77830" w:rsidR="004A7F50" w:rsidRDefault="004A7F50" w:rsidP="004A7F50">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651BA1A9" w14:textId="77777777" w:rsidR="00D04DC9" w:rsidRDefault="00D04DC9" w:rsidP="00D04DC9">
            <w:pPr>
              <w:jc w:val="both"/>
              <w:rPr>
                <w:rFonts w:ascii="Arial" w:hAnsi="Arial" w:cs="Arial"/>
                <w:kern w:val="2"/>
                <w:sz w:val="18"/>
                <w:szCs w:val="18"/>
              </w:rPr>
            </w:pPr>
            <w:r>
              <w:rPr>
                <w:rFonts w:ascii="Arial" w:hAnsi="Arial" w:cs="Arial"/>
                <w:color w:val="000000"/>
                <w:kern w:val="2"/>
                <w:sz w:val="18"/>
                <w:szCs w:val="18"/>
              </w:rPr>
              <w:t xml:space="preserve">Sutartis </w:t>
            </w:r>
            <w:r>
              <w:rPr>
                <w:rFonts w:ascii="Arial" w:hAnsi="Arial" w:cs="Arial"/>
                <w:kern w:val="2"/>
                <w:sz w:val="18"/>
                <w:szCs w:val="18"/>
              </w:rPr>
              <w:t>Ši Sutartis laikoma sudaryta ir įsigalioja nuo Sutarties pasirašymo dienos (antrosios Šalies pasirašymo dieną).</w:t>
            </w:r>
          </w:p>
          <w:p w14:paraId="7015C940" w14:textId="14480192" w:rsidR="00D04DC9" w:rsidRDefault="00D04DC9" w:rsidP="00D04DC9">
            <w:pPr>
              <w:rPr>
                <w:rFonts w:ascii="Arial" w:hAnsi="Arial" w:cs="Arial"/>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Pr>
                <w:rFonts w:ascii="Arial" w:hAnsi="Arial" w:cs="Arial"/>
                <w:color w:val="000000"/>
                <w:kern w:val="2"/>
                <w:sz w:val="18"/>
                <w:szCs w:val="18"/>
              </w:rPr>
              <w:t>38</w:t>
            </w:r>
            <w:r>
              <w:rPr>
                <w:rFonts w:ascii="Arial" w:hAnsi="Arial" w:cs="Arial"/>
                <w:color w:val="000000"/>
                <w:kern w:val="2"/>
                <w:sz w:val="18"/>
                <w:szCs w:val="18"/>
              </w:rPr>
              <w:t xml:space="preserve"> (</w:t>
            </w:r>
            <w:r>
              <w:rPr>
                <w:rFonts w:ascii="Arial" w:hAnsi="Arial" w:cs="Arial"/>
                <w:color w:val="000000"/>
                <w:kern w:val="2"/>
                <w:sz w:val="18"/>
                <w:szCs w:val="18"/>
              </w:rPr>
              <w:t>trisdešimt aštuoni</w:t>
            </w:r>
            <w:r>
              <w:rPr>
                <w:rFonts w:ascii="Arial" w:hAnsi="Arial" w:cs="Arial"/>
                <w:color w:val="000000"/>
                <w:kern w:val="2"/>
                <w:sz w:val="18"/>
                <w:szCs w:val="18"/>
              </w:rPr>
              <w:t xml:space="preserve">) mėnesiai. Prekių tiekimo terminas – </w:t>
            </w:r>
            <w:r>
              <w:rPr>
                <w:rFonts w:ascii="Arial" w:hAnsi="Arial" w:cs="Arial"/>
                <w:color w:val="000000"/>
                <w:kern w:val="2"/>
                <w:sz w:val="18"/>
                <w:szCs w:val="18"/>
              </w:rPr>
              <w:t>36</w:t>
            </w:r>
            <w:r>
              <w:rPr>
                <w:rFonts w:ascii="Arial" w:hAnsi="Arial" w:cs="Arial"/>
                <w:color w:val="000000"/>
                <w:kern w:val="2"/>
                <w:sz w:val="18"/>
                <w:szCs w:val="18"/>
              </w:rPr>
              <w:t xml:space="preserve"> (</w:t>
            </w:r>
            <w:r>
              <w:rPr>
                <w:rFonts w:ascii="Arial" w:hAnsi="Arial" w:cs="Arial"/>
                <w:color w:val="000000"/>
                <w:kern w:val="2"/>
                <w:sz w:val="18"/>
                <w:szCs w:val="18"/>
              </w:rPr>
              <w:t>trisdešimt šeši</w:t>
            </w:r>
            <w:r>
              <w:rPr>
                <w:rFonts w:ascii="Arial" w:hAnsi="Arial" w:cs="Arial"/>
                <w:color w:val="000000"/>
                <w:kern w:val="2"/>
                <w:sz w:val="18"/>
                <w:szCs w:val="18"/>
              </w:rPr>
              <w:t>) mėnesiai.</w:t>
            </w:r>
          </w:p>
          <w:p w14:paraId="097DECAF" w14:textId="2EE6BE34" w:rsidR="004A7F50" w:rsidRDefault="004A7F50" w:rsidP="004A7F50">
            <w:pPr>
              <w:rPr>
                <w:rFonts w:ascii="Arial" w:hAnsi="Arial" w:cs="Arial"/>
                <w:color w:val="4472C4"/>
                <w:kern w:val="2"/>
                <w:sz w:val="18"/>
                <w:szCs w:val="18"/>
              </w:rPr>
            </w:pPr>
          </w:p>
        </w:tc>
      </w:tr>
      <w:tr w:rsidR="004A7F50" w14:paraId="4676C85C" w14:textId="77777777" w:rsidTr="3E07940E">
        <w:trPr>
          <w:trHeight w:val="300"/>
        </w:trPr>
        <w:tc>
          <w:tcPr>
            <w:tcW w:w="2704" w:type="dxa"/>
            <w:gridSpan w:val="2"/>
          </w:tcPr>
          <w:p w14:paraId="3E362C80" w14:textId="35074162" w:rsidR="004A7F50" w:rsidRDefault="004A7F50" w:rsidP="004A7F50">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3F55F3B5" w14:textId="77777777" w:rsidR="004A7F50" w:rsidRDefault="004A7F50" w:rsidP="004A7F50">
            <w:pPr>
              <w:rPr>
                <w:rFonts w:ascii="Arial" w:hAnsi="Arial" w:cs="Arial"/>
                <w:kern w:val="2"/>
                <w:sz w:val="18"/>
                <w:szCs w:val="18"/>
              </w:rPr>
            </w:pPr>
            <w:r>
              <w:rPr>
                <w:rFonts w:ascii="Arial" w:hAnsi="Arial" w:cs="Arial"/>
                <w:kern w:val="2"/>
                <w:sz w:val="18"/>
                <w:szCs w:val="18"/>
              </w:rPr>
              <w:t>Netaikoma</w:t>
            </w:r>
          </w:p>
          <w:p w14:paraId="535A3381" w14:textId="0F6E1347" w:rsidR="004A7F50" w:rsidRDefault="004A7F50" w:rsidP="004A7F50">
            <w:pPr>
              <w:rPr>
                <w:rFonts w:ascii="Arial" w:eastAsia="Arial" w:hAnsi="Arial" w:cs="Arial"/>
                <w:kern w:val="2"/>
                <w:sz w:val="18"/>
                <w:szCs w:val="18"/>
              </w:rPr>
            </w:pPr>
          </w:p>
        </w:tc>
      </w:tr>
      <w:tr w:rsidR="004A7F50" w14:paraId="24F819FB" w14:textId="77777777" w:rsidTr="3E07940E">
        <w:trPr>
          <w:trHeight w:val="300"/>
        </w:trPr>
        <w:tc>
          <w:tcPr>
            <w:tcW w:w="9482" w:type="dxa"/>
            <w:gridSpan w:val="3"/>
          </w:tcPr>
          <w:p w14:paraId="55F14BDC" w14:textId="7AA1D516" w:rsidR="004A7F50" w:rsidRDefault="004A7F50" w:rsidP="004A7F50">
            <w:pPr>
              <w:jc w:val="center"/>
              <w:rPr>
                <w:rFonts w:ascii="Arial" w:hAnsi="Arial" w:cs="Arial"/>
                <w:b/>
                <w:bCs/>
                <w:kern w:val="2"/>
                <w:sz w:val="18"/>
                <w:szCs w:val="18"/>
              </w:rPr>
            </w:pPr>
            <w:r>
              <w:rPr>
                <w:rFonts w:ascii="Arial" w:hAnsi="Arial" w:cs="Arial"/>
                <w:b/>
                <w:bCs/>
                <w:kern w:val="2"/>
                <w:sz w:val="18"/>
                <w:szCs w:val="18"/>
              </w:rPr>
              <w:t>12. SUTARTIES NUTRAUKIMAS</w:t>
            </w:r>
          </w:p>
        </w:tc>
      </w:tr>
      <w:tr w:rsidR="004A7F50" w14:paraId="73FED305" w14:textId="77777777" w:rsidTr="3E07940E">
        <w:trPr>
          <w:trHeight w:val="300"/>
        </w:trPr>
        <w:tc>
          <w:tcPr>
            <w:tcW w:w="1992" w:type="dxa"/>
          </w:tcPr>
          <w:p w14:paraId="5D096A9A" w14:textId="254E9797" w:rsidR="004A7F50" w:rsidRDefault="004A7F50" w:rsidP="004A7F50">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Pr>
          <w:p w14:paraId="4D4B8D88" w14:textId="39AAFFDF" w:rsidR="004A7F50" w:rsidRPr="00E80F66" w:rsidRDefault="004A7F50" w:rsidP="004A7F50">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0EBFED49" w14:textId="6BB5B25C" w:rsidR="004A7F50" w:rsidRPr="0059178A" w:rsidRDefault="004A7F50" w:rsidP="0059178A">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tc>
      </w:tr>
      <w:tr w:rsidR="004A7F50" w14:paraId="556B7ED4" w14:textId="77777777" w:rsidTr="3E07940E">
        <w:trPr>
          <w:trHeight w:val="300"/>
        </w:trPr>
        <w:tc>
          <w:tcPr>
            <w:tcW w:w="1992" w:type="dxa"/>
          </w:tcPr>
          <w:p w14:paraId="11F26E4A" w14:textId="313A1A54" w:rsidR="004A7F50" w:rsidRDefault="004A7F50" w:rsidP="004A7F50">
            <w:pPr>
              <w:rPr>
                <w:rFonts w:ascii="Arial" w:hAnsi="Arial" w:cs="Arial"/>
                <w:b/>
                <w:bCs/>
                <w:kern w:val="2"/>
                <w:sz w:val="18"/>
                <w:szCs w:val="18"/>
              </w:rPr>
            </w:pPr>
            <w:r>
              <w:rPr>
                <w:rFonts w:ascii="Arial" w:hAnsi="Arial" w:cs="Arial"/>
                <w:b/>
                <w:bCs/>
                <w:kern w:val="2"/>
                <w:sz w:val="18"/>
                <w:szCs w:val="18"/>
              </w:rPr>
              <w:t>12.2. Esminiai Sutarties pažeidimai</w:t>
            </w:r>
          </w:p>
          <w:p w14:paraId="1C7DCFF2" w14:textId="77777777" w:rsidR="004A7F50" w:rsidRDefault="004A7F50" w:rsidP="004A7F50">
            <w:pPr>
              <w:rPr>
                <w:rFonts w:ascii="Arial" w:hAnsi="Arial" w:cs="Arial"/>
                <w:b/>
                <w:bCs/>
                <w:kern w:val="2"/>
                <w:sz w:val="18"/>
                <w:szCs w:val="18"/>
              </w:rPr>
            </w:pPr>
          </w:p>
        </w:tc>
        <w:tc>
          <w:tcPr>
            <w:tcW w:w="7490" w:type="dxa"/>
            <w:gridSpan w:val="2"/>
          </w:tcPr>
          <w:p w14:paraId="756E8A5D" w14:textId="127AB45E" w:rsidR="004A7F50" w:rsidRPr="005B7546" w:rsidRDefault="004A7F50" w:rsidP="004A7F50">
            <w:pPr>
              <w:rPr>
                <w:rFonts w:ascii="Arial" w:hAnsi="Arial" w:cs="Arial"/>
                <w:color w:val="000000" w:themeColor="text1"/>
                <w:kern w:val="2"/>
                <w:sz w:val="18"/>
                <w:szCs w:val="18"/>
              </w:rPr>
            </w:pPr>
            <w:r w:rsidRPr="005B7546">
              <w:rPr>
                <w:rFonts w:ascii="Arial" w:hAnsi="Arial" w:cs="Arial"/>
                <w:color w:val="000000" w:themeColor="text1"/>
                <w:kern w:val="2"/>
                <w:sz w:val="18"/>
                <w:szCs w:val="18"/>
              </w:rPr>
              <w:t>12.2.1. jeigu Tiekėjas nevykdo prisiimtų įsipareigojimų už Sutartyje nustatytą Sutarties kainą / įkainius;</w:t>
            </w:r>
          </w:p>
          <w:p w14:paraId="04A8F6B8" w14:textId="5849133D" w:rsidR="004A7F50" w:rsidRPr="005B7546" w:rsidRDefault="004A7F50" w:rsidP="004A7F50">
            <w:pPr>
              <w:spacing w:line="257" w:lineRule="auto"/>
              <w:jc w:val="both"/>
              <w:rPr>
                <w:rFonts w:ascii="Arial" w:eastAsia="Arial" w:hAnsi="Arial" w:cs="Arial"/>
                <w:color w:val="000000" w:themeColor="text1"/>
                <w:kern w:val="2"/>
                <w:sz w:val="18"/>
                <w:szCs w:val="18"/>
                <w:lang w:val="lt"/>
              </w:rPr>
            </w:pPr>
            <w:r w:rsidRPr="005B7546">
              <w:rPr>
                <w:rFonts w:ascii="Arial" w:eastAsia="Arial" w:hAnsi="Arial" w:cs="Arial"/>
                <w:color w:val="000000" w:themeColor="text1"/>
                <w:kern w:val="2"/>
                <w:sz w:val="18"/>
                <w:szCs w:val="18"/>
                <w:lang w:val="lt"/>
              </w:rPr>
              <w:t>12.2.</w:t>
            </w:r>
            <w:r w:rsidR="005B7546" w:rsidRPr="005B7546">
              <w:rPr>
                <w:rFonts w:ascii="Arial" w:eastAsia="Arial" w:hAnsi="Arial" w:cs="Arial"/>
                <w:color w:val="000000" w:themeColor="text1"/>
                <w:kern w:val="2"/>
                <w:sz w:val="18"/>
                <w:szCs w:val="18"/>
                <w:lang w:val="lt"/>
              </w:rPr>
              <w:t>2</w:t>
            </w:r>
            <w:r w:rsidRPr="005B7546">
              <w:rPr>
                <w:rFonts w:ascii="Arial" w:eastAsia="Arial" w:hAnsi="Arial" w:cs="Arial"/>
                <w:color w:val="000000" w:themeColor="text1"/>
                <w:kern w:val="2"/>
                <w:sz w:val="18"/>
                <w:szCs w:val="18"/>
                <w:lang w:val="lt"/>
              </w:rPr>
              <w:t xml:space="preserve">. jeigu Tiekėjas nesilaiko Sutartyje nustatytų Prekių tiekimo terminų 2 (du) kartus iš eilės arba vėluoja pristatyti Prekes daugiau nei </w:t>
            </w:r>
            <w:r w:rsidRPr="005B7546">
              <w:rPr>
                <w:rFonts w:ascii="Arial" w:eastAsia="Arial" w:hAnsi="Arial" w:cs="Arial"/>
                <w:i/>
                <w:iCs/>
                <w:color w:val="000000" w:themeColor="text1"/>
                <w:kern w:val="2"/>
                <w:sz w:val="18"/>
                <w:szCs w:val="18"/>
                <w:lang w:val="lt"/>
              </w:rPr>
              <w:t>(</w:t>
            </w:r>
            <w:r w:rsidR="005B7546" w:rsidRPr="005B7546">
              <w:rPr>
                <w:rFonts w:ascii="Arial" w:eastAsia="Arial" w:hAnsi="Arial" w:cs="Arial"/>
                <w:i/>
                <w:iCs/>
                <w:color w:val="000000" w:themeColor="text1"/>
                <w:kern w:val="2"/>
                <w:sz w:val="18"/>
                <w:szCs w:val="18"/>
                <w:lang w:val="lt"/>
              </w:rPr>
              <w:t>4</w:t>
            </w:r>
            <w:r w:rsidRPr="005B7546">
              <w:rPr>
                <w:rFonts w:ascii="Arial" w:eastAsia="Arial" w:hAnsi="Arial" w:cs="Arial"/>
                <w:i/>
                <w:iCs/>
                <w:color w:val="000000" w:themeColor="text1"/>
                <w:kern w:val="2"/>
                <w:sz w:val="18"/>
                <w:szCs w:val="18"/>
                <w:lang w:val="lt"/>
              </w:rPr>
              <w:t>0 dienų)</w:t>
            </w:r>
            <w:r w:rsidRPr="005B7546">
              <w:rPr>
                <w:rFonts w:ascii="Arial" w:eastAsia="Arial" w:hAnsi="Arial" w:cs="Arial"/>
                <w:color w:val="000000" w:themeColor="text1"/>
                <w:kern w:val="2"/>
                <w:sz w:val="18"/>
                <w:szCs w:val="18"/>
                <w:lang w:val="lt"/>
              </w:rPr>
              <w:t xml:space="preserve"> negu Sutartyje nustatytas Prekių pristatymo terminas;</w:t>
            </w:r>
          </w:p>
          <w:p w14:paraId="610DB15B" w14:textId="295B4932" w:rsidR="004A7F50" w:rsidRPr="005B7546" w:rsidRDefault="004A7F50" w:rsidP="004A7F50">
            <w:pPr>
              <w:tabs>
                <w:tab w:val="left" w:pos="567"/>
                <w:tab w:val="left" w:pos="851"/>
                <w:tab w:val="left" w:pos="992"/>
                <w:tab w:val="left" w:pos="1134"/>
              </w:tabs>
              <w:spacing w:line="257" w:lineRule="auto"/>
              <w:jc w:val="both"/>
              <w:rPr>
                <w:rFonts w:ascii="Arial" w:eastAsia="Arial" w:hAnsi="Arial" w:cs="Arial"/>
                <w:color w:val="000000" w:themeColor="text1"/>
                <w:kern w:val="2"/>
                <w:sz w:val="18"/>
                <w:szCs w:val="18"/>
                <w:lang w:val="lt"/>
              </w:rPr>
            </w:pPr>
            <w:r w:rsidRPr="005B7546">
              <w:rPr>
                <w:rFonts w:ascii="Arial" w:eastAsia="Arial" w:hAnsi="Arial" w:cs="Arial"/>
                <w:color w:val="000000" w:themeColor="text1"/>
                <w:kern w:val="2"/>
                <w:sz w:val="18"/>
                <w:szCs w:val="18"/>
                <w:lang w:val="lt"/>
              </w:rPr>
              <w:t>12.2.</w:t>
            </w:r>
            <w:r w:rsidR="005B7546" w:rsidRPr="005B7546">
              <w:rPr>
                <w:rFonts w:ascii="Arial" w:eastAsia="Arial" w:hAnsi="Arial" w:cs="Arial"/>
                <w:color w:val="000000" w:themeColor="text1"/>
                <w:kern w:val="2"/>
                <w:sz w:val="18"/>
                <w:szCs w:val="18"/>
                <w:lang w:val="lt"/>
              </w:rPr>
              <w:t>3</w:t>
            </w:r>
            <w:r w:rsidRPr="005B7546">
              <w:rPr>
                <w:rFonts w:ascii="Arial" w:eastAsia="Arial" w:hAnsi="Arial" w:cs="Arial"/>
                <w:color w:val="000000" w:themeColor="text1"/>
                <w:kern w:val="2"/>
                <w:sz w:val="18"/>
                <w:szCs w:val="18"/>
                <w:lang w:val="lt"/>
              </w:rPr>
              <w:t>. jeigu Tiekėjas pažeidžia Prekių pristatymo terminus ir priskaičiuotų netesybų už vėlavimą suma viršija 20 (dvidešimt) proc. Pradinės sutarties vertės;</w:t>
            </w:r>
          </w:p>
          <w:p w14:paraId="6559D8F5" w14:textId="4A126C8B" w:rsidR="004A7F50" w:rsidRPr="005B7546" w:rsidRDefault="004A7F50" w:rsidP="004A7F50">
            <w:pPr>
              <w:tabs>
                <w:tab w:val="left" w:pos="567"/>
                <w:tab w:val="left" w:pos="851"/>
                <w:tab w:val="left" w:pos="992"/>
                <w:tab w:val="left" w:pos="1134"/>
              </w:tabs>
              <w:spacing w:line="257" w:lineRule="auto"/>
              <w:jc w:val="both"/>
              <w:rPr>
                <w:rFonts w:ascii="Arial" w:eastAsia="Arial" w:hAnsi="Arial" w:cs="Arial"/>
                <w:color w:val="000000" w:themeColor="text1"/>
                <w:kern w:val="2"/>
                <w:sz w:val="18"/>
                <w:szCs w:val="18"/>
                <w:lang w:val="lt"/>
              </w:rPr>
            </w:pPr>
            <w:r w:rsidRPr="005B7546">
              <w:rPr>
                <w:rFonts w:ascii="Arial" w:eastAsia="Arial" w:hAnsi="Arial" w:cs="Arial"/>
                <w:color w:val="000000" w:themeColor="text1"/>
                <w:kern w:val="2"/>
                <w:sz w:val="18"/>
                <w:szCs w:val="18"/>
                <w:lang w:val="lt"/>
              </w:rPr>
              <w:lastRenderedPageBreak/>
              <w:t>12.2.</w:t>
            </w:r>
            <w:r w:rsidR="005B7546" w:rsidRPr="005B7546">
              <w:rPr>
                <w:rFonts w:ascii="Arial" w:eastAsia="Arial" w:hAnsi="Arial" w:cs="Arial"/>
                <w:color w:val="000000" w:themeColor="text1"/>
                <w:kern w:val="2"/>
                <w:sz w:val="18"/>
                <w:szCs w:val="18"/>
                <w:lang w:val="lt"/>
              </w:rPr>
              <w:t>4</w:t>
            </w:r>
            <w:r w:rsidRPr="005B7546">
              <w:rPr>
                <w:rFonts w:ascii="Arial" w:eastAsia="Arial" w:hAnsi="Arial" w:cs="Arial"/>
                <w:color w:val="000000" w:themeColor="text1"/>
                <w:kern w:val="2"/>
                <w:sz w:val="18"/>
                <w:szCs w:val="18"/>
                <w:lang w:val="lt"/>
              </w:rPr>
              <w:t>. Tiekėjas pažeidžia Prekių pristatymo terminus ir dėl Prekių pristatymo vėlavimo Prekės tampa nebereikalingos;</w:t>
            </w:r>
          </w:p>
          <w:p w14:paraId="1A5F4F22" w14:textId="4F847293" w:rsidR="004A7F50" w:rsidRPr="001E4CD5" w:rsidRDefault="004A7F50" w:rsidP="005B7546">
            <w:pPr>
              <w:tabs>
                <w:tab w:val="left" w:pos="567"/>
                <w:tab w:val="left" w:pos="851"/>
                <w:tab w:val="left" w:pos="992"/>
                <w:tab w:val="left" w:pos="1134"/>
              </w:tabs>
              <w:spacing w:line="257" w:lineRule="auto"/>
              <w:jc w:val="both"/>
              <w:rPr>
                <w:rFonts w:ascii="Arial" w:eastAsia="Arial" w:hAnsi="Arial" w:cs="Arial"/>
                <w:color w:val="FF0000"/>
                <w:kern w:val="2"/>
                <w:sz w:val="18"/>
                <w:szCs w:val="18"/>
                <w:lang w:val="lt"/>
              </w:rPr>
            </w:pPr>
            <w:r w:rsidRPr="005B7546">
              <w:rPr>
                <w:rFonts w:ascii="Arial" w:eastAsia="Arial" w:hAnsi="Arial" w:cs="Arial"/>
                <w:color w:val="000000" w:themeColor="text1"/>
                <w:kern w:val="2"/>
                <w:sz w:val="18"/>
                <w:szCs w:val="18"/>
                <w:lang w:val="lt"/>
              </w:rPr>
              <w:t>12.2.</w:t>
            </w:r>
            <w:r w:rsidR="005B7546" w:rsidRPr="005B7546">
              <w:rPr>
                <w:rFonts w:ascii="Arial" w:eastAsia="Arial" w:hAnsi="Arial" w:cs="Arial"/>
                <w:color w:val="000000" w:themeColor="text1"/>
                <w:kern w:val="2"/>
                <w:sz w:val="18"/>
                <w:szCs w:val="18"/>
                <w:lang w:val="lt"/>
              </w:rPr>
              <w:t>5</w:t>
            </w:r>
            <w:r w:rsidRPr="005B7546">
              <w:rPr>
                <w:rFonts w:ascii="Arial" w:eastAsia="Arial" w:hAnsi="Arial" w:cs="Arial"/>
                <w:color w:val="000000" w:themeColor="text1"/>
                <w:kern w:val="2"/>
                <w:sz w:val="18"/>
                <w:szCs w:val="18"/>
                <w:lang w:val="lt"/>
              </w:rPr>
              <w:t>. Tiekėjas daugiau kaip 2 (du) kartus pristato Prekes, kurios neatitinka Sutartyje ir / ar Įstatymuose nustatytų reikalavimų Prekėms;</w:t>
            </w:r>
          </w:p>
        </w:tc>
      </w:tr>
      <w:tr w:rsidR="004A7F50" w14:paraId="0809A555" w14:textId="77777777" w:rsidTr="3E07940E">
        <w:trPr>
          <w:trHeight w:val="300"/>
        </w:trPr>
        <w:tc>
          <w:tcPr>
            <w:tcW w:w="9482" w:type="dxa"/>
            <w:gridSpan w:val="3"/>
          </w:tcPr>
          <w:p w14:paraId="17ED5CB1" w14:textId="6E27BB78" w:rsidR="004A7F50" w:rsidRDefault="004A7F50" w:rsidP="004A7F50">
            <w:pPr>
              <w:jc w:val="center"/>
              <w:rPr>
                <w:rFonts w:ascii="Arial" w:hAnsi="Arial" w:cs="Arial"/>
                <w:i/>
                <w:iCs/>
                <w:kern w:val="2"/>
                <w:sz w:val="18"/>
                <w:szCs w:val="18"/>
              </w:rPr>
            </w:pPr>
            <w:r>
              <w:rPr>
                <w:rFonts w:ascii="Arial" w:hAnsi="Arial" w:cs="Arial"/>
                <w:b/>
                <w:bCs/>
                <w:kern w:val="2"/>
                <w:sz w:val="18"/>
                <w:szCs w:val="18"/>
              </w:rPr>
              <w:lastRenderedPageBreak/>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4A7F50" w14:paraId="6B1C0F58" w14:textId="77777777" w:rsidTr="3E07940E">
        <w:trPr>
          <w:trHeight w:val="300"/>
        </w:trPr>
        <w:tc>
          <w:tcPr>
            <w:tcW w:w="1992" w:type="dxa"/>
          </w:tcPr>
          <w:p w14:paraId="751855BD" w14:textId="66B9AC3D" w:rsidR="004A7F50" w:rsidRDefault="004A7F50" w:rsidP="004A7F50">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23BA839A" w14:textId="3541F567" w:rsidR="004A7F50" w:rsidRDefault="004A7F50" w:rsidP="004A7F50">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00586746" w:rsidRPr="00586746">
              <w:rPr>
                <w:rFonts w:ascii="Arial" w:hAnsi="Arial" w:cs="Arial"/>
                <w:color w:val="000000" w:themeColor="text1"/>
                <w:kern w:val="2"/>
                <w:sz w:val="18"/>
                <w:szCs w:val="18"/>
                <w:shd w:val="clear" w:color="auto" w:fill="FFFFFF"/>
              </w:rPr>
              <w:t xml:space="preserve">4.4.4.3. </w:t>
            </w:r>
            <w:r>
              <w:rPr>
                <w:rFonts w:ascii="Arial" w:hAnsi="Arial" w:cs="Arial"/>
                <w:color w:val="000000"/>
                <w:kern w:val="2"/>
                <w:sz w:val="18"/>
                <w:szCs w:val="18"/>
                <w:shd w:val="clear" w:color="auto" w:fill="FFFFFF"/>
              </w:rPr>
              <w:t>papunkčiu (-</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1D463299" w14:textId="3AE23153" w:rsidR="004A7F50" w:rsidRDefault="004A7F50" w:rsidP="004A7F50">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419E25C7" w14:textId="52C19C52" w:rsidR="004A7F50" w:rsidRDefault="004A7F50" w:rsidP="004A7F50">
            <w:pPr>
              <w:rPr>
                <w:rFonts w:ascii="Arial" w:hAnsi="Arial" w:cs="Arial"/>
                <w:color w:val="000000" w:themeColor="text1"/>
                <w:kern w:val="2"/>
                <w:sz w:val="18"/>
                <w:szCs w:val="18"/>
              </w:rPr>
            </w:pPr>
          </w:p>
        </w:tc>
      </w:tr>
      <w:tr w:rsidR="004A7F50" w14:paraId="6156D60A" w14:textId="77777777" w:rsidTr="3E07940E">
        <w:trPr>
          <w:trHeight w:val="300"/>
        </w:trPr>
        <w:tc>
          <w:tcPr>
            <w:tcW w:w="1992" w:type="dxa"/>
          </w:tcPr>
          <w:p w14:paraId="79BED460" w14:textId="5DC5FCD5" w:rsidR="004A7F50" w:rsidRDefault="004A7F50" w:rsidP="004A7F50">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28E650AD" w14:textId="77777777" w:rsidR="004A7F50" w:rsidRDefault="004A7F50" w:rsidP="004A7F50">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26B1C29C" w14:textId="77777777" w:rsidR="004A7F50" w:rsidRDefault="004A7F50" w:rsidP="004A7F50">
            <w:pPr>
              <w:rPr>
                <w:rFonts w:ascii="Arial" w:hAnsi="Arial" w:cs="Arial"/>
                <w:color w:val="000000"/>
                <w:kern w:val="2"/>
                <w:sz w:val="22"/>
                <w:szCs w:val="22"/>
                <w:shd w:val="clear" w:color="auto" w:fill="FFFFFF"/>
              </w:rPr>
            </w:pPr>
          </w:p>
          <w:p w14:paraId="1A3AEB05" w14:textId="0A509CE6" w:rsidR="004A7F50" w:rsidRDefault="004A7F50" w:rsidP="004A7F50">
            <w:pPr>
              <w:rPr>
                <w:rFonts w:ascii="Arial" w:hAnsi="Arial" w:cs="Arial"/>
                <w:color w:val="0070C0"/>
                <w:kern w:val="2"/>
                <w:sz w:val="18"/>
                <w:szCs w:val="18"/>
              </w:rPr>
            </w:pPr>
          </w:p>
        </w:tc>
      </w:tr>
      <w:tr w:rsidR="004A7F50" w14:paraId="4C5395A3" w14:textId="77777777" w:rsidTr="3E07940E">
        <w:trPr>
          <w:trHeight w:val="300"/>
        </w:trPr>
        <w:tc>
          <w:tcPr>
            <w:tcW w:w="9482" w:type="dxa"/>
            <w:gridSpan w:val="3"/>
          </w:tcPr>
          <w:p w14:paraId="46692F97" w14:textId="6B9F232D" w:rsidR="004A7F50" w:rsidRDefault="004A7F50" w:rsidP="004A7F50">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4A7F50" w14:paraId="5D515109" w14:textId="77777777" w:rsidTr="3E07940E">
        <w:trPr>
          <w:trHeight w:val="300"/>
        </w:trPr>
        <w:tc>
          <w:tcPr>
            <w:tcW w:w="1992" w:type="dxa"/>
          </w:tcPr>
          <w:p w14:paraId="3DA069A1" w14:textId="7D0B80F0" w:rsidR="004A7F50" w:rsidRDefault="004A7F50" w:rsidP="004A7F50">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4E01100B" w14:textId="77777777" w:rsidR="004A7F50" w:rsidRDefault="004A7F50" w:rsidP="004A7F50">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19D14593" w14:textId="77777777" w:rsidR="004A7F50" w:rsidRDefault="004A7F50" w:rsidP="004A7F50">
            <w:pPr>
              <w:jc w:val="both"/>
              <w:rPr>
                <w:rFonts w:ascii="Arial" w:hAnsi="Arial" w:cs="Arial"/>
                <w:kern w:val="2"/>
                <w:sz w:val="18"/>
                <w:szCs w:val="18"/>
              </w:rPr>
            </w:pPr>
            <w:r>
              <w:rPr>
                <w:rFonts w:ascii="Arial" w:hAnsi="Arial" w:cs="Arial"/>
                <w:kern w:val="2"/>
                <w:sz w:val="18"/>
                <w:szCs w:val="18"/>
              </w:rPr>
              <w:t xml:space="preserve">6.2.9. išdėstoma taip: </w:t>
            </w:r>
          </w:p>
          <w:p w14:paraId="0C66C823" w14:textId="77777777" w:rsidR="004A7F50" w:rsidRDefault="004A7F50" w:rsidP="004A7F50">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188EE0" w14:textId="77777777" w:rsidR="004A7F50" w:rsidRDefault="004A7F50" w:rsidP="004A7F50">
            <w:pPr>
              <w:jc w:val="both"/>
              <w:rPr>
                <w:rFonts w:ascii="Arial" w:hAnsi="Arial" w:cs="Arial"/>
                <w:kern w:val="2"/>
                <w:sz w:val="18"/>
                <w:szCs w:val="18"/>
              </w:rPr>
            </w:pPr>
          </w:p>
          <w:p w14:paraId="6F2E0F00" w14:textId="77777777" w:rsidR="004A7F50" w:rsidRDefault="004A7F50" w:rsidP="004A7F50">
            <w:pPr>
              <w:jc w:val="both"/>
              <w:rPr>
                <w:rFonts w:ascii="Arial" w:hAnsi="Arial" w:cs="Arial"/>
                <w:kern w:val="2"/>
                <w:sz w:val="18"/>
                <w:szCs w:val="18"/>
              </w:rPr>
            </w:pPr>
            <w:r>
              <w:rPr>
                <w:rFonts w:ascii="Arial" w:hAnsi="Arial" w:cs="Arial"/>
                <w:kern w:val="2"/>
                <w:sz w:val="18"/>
                <w:szCs w:val="18"/>
              </w:rPr>
              <w:t>10 dalis Sutarties įvykdymo užtikrinimas išdėstoma taip:</w:t>
            </w:r>
          </w:p>
          <w:p w14:paraId="550254DB" w14:textId="77777777" w:rsidR="004A7F50" w:rsidRPr="00FC5744" w:rsidRDefault="004A7F50" w:rsidP="004A7F50">
            <w:pPr>
              <w:spacing w:line="259" w:lineRule="auto"/>
              <w:jc w:val="both"/>
              <w:rPr>
                <w:rFonts w:ascii="Arial" w:eastAsia="Arial" w:hAnsi="Arial" w:cs="Arial"/>
                <w:sz w:val="18"/>
                <w:szCs w:val="18"/>
              </w:rPr>
            </w:pPr>
            <w:r w:rsidRPr="58C54758">
              <w:rPr>
                <w:rFonts w:ascii="Arial" w:hAnsi="Arial" w:cs="Arial"/>
                <w:kern w:val="2"/>
                <w:sz w:val="18"/>
                <w:szCs w:val="18"/>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557E3817"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10.2.</w:t>
            </w:r>
            <w:r w:rsidRPr="00FC5744">
              <w:rPr>
                <w:rFonts w:ascii="Arial" w:hAnsi="Arial" w:cs="Arial"/>
                <w:iCs/>
                <w:kern w:val="2"/>
                <w:sz w:val="18"/>
                <w:szCs w:val="18"/>
              </w:rPr>
              <w:t>Banko garantija ar laidavimo raštas turi būti neatšaukiama(-s) ir besąlyginė(-</w:t>
            </w:r>
            <w:proofErr w:type="spellStart"/>
            <w:r w:rsidRPr="00FC5744">
              <w:rPr>
                <w:rFonts w:ascii="Arial" w:hAnsi="Arial" w:cs="Arial"/>
                <w:iCs/>
                <w:kern w:val="2"/>
                <w:sz w:val="18"/>
                <w:szCs w:val="18"/>
              </w:rPr>
              <w:t>is</w:t>
            </w:r>
            <w:proofErr w:type="spellEnd"/>
            <w:r w:rsidRPr="00FC5744">
              <w:rPr>
                <w:rFonts w:ascii="Arial" w:hAnsi="Arial" w:cs="Arial"/>
                <w:iCs/>
                <w:kern w:val="2"/>
                <w:sz w:val="18"/>
                <w:szCs w:val="18"/>
              </w:rPr>
              <w:t>).</w:t>
            </w:r>
          </w:p>
          <w:p w14:paraId="663A9EB9"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 xml:space="preserve">10.3. </w:t>
            </w:r>
            <w:r w:rsidRPr="00FC5744">
              <w:rPr>
                <w:rFonts w:ascii="Arial" w:hAnsi="Arial" w:cs="Arial"/>
                <w:iCs/>
                <w:kern w:val="2"/>
                <w:sz w:val="18"/>
                <w:szCs w:val="18"/>
              </w:rPr>
              <w:t>Išduotai banko garantijai ar laidavimo raštui turi būti taikoma Lietuvos Respublikos teisė ir Tarptautinių prekybos rūmų patvirtintos taisyklės – „</w:t>
            </w:r>
            <w:proofErr w:type="spellStart"/>
            <w:r w:rsidRPr="00FC5744">
              <w:rPr>
                <w:rFonts w:ascii="Arial" w:hAnsi="Arial" w:cs="Arial"/>
                <w:iCs/>
                <w:kern w:val="2"/>
                <w:sz w:val="18"/>
                <w:szCs w:val="18"/>
              </w:rPr>
              <w:t>The</w:t>
            </w:r>
            <w:proofErr w:type="spellEnd"/>
            <w:r w:rsidRPr="00FC5744">
              <w:rPr>
                <w:rFonts w:ascii="Arial" w:hAnsi="Arial" w:cs="Arial"/>
                <w:iCs/>
                <w:kern w:val="2"/>
                <w:sz w:val="18"/>
                <w:szCs w:val="18"/>
              </w:rPr>
              <w:t xml:space="preserve"> ICC </w:t>
            </w:r>
            <w:proofErr w:type="spellStart"/>
            <w:r w:rsidRPr="00FC5744">
              <w:rPr>
                <w:rFonts w:ascii="Arial" w:hAnsi="Arial" w:cs="Arial"/>
                <w:iCs/>
                <w:kern w:val="2"/>
                <w:sz w:val="18"/>
                <w:szCs w:val="18"/>
              </w:rPr>
              <w:t>Uniform</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rules</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for</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demand</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guarantees</w:t>
            </w:r>
            <w:proofErr w:type="spellEnd"/>
            <w:r w:rsidRPr="00FC5744">
              <w:rPr>
                <w:rFonts w:ascii="Arial" w:hAnsi="Arial" w:cs="Arial"/>
                <w:iCs/>
                <w:kern w:val="2"/>
                <w:sz w:val="18"/>
                <w:szCs w:val="18"/>
              </w:rPr>
              <w:t>“ (Leidinio Nr. 758).</w:t>
            </w:r>
          </w:p>
          <w:p w14:paraId="71E80D46"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 xml:space="preserve">10.4. </w:t>
            </w:r>
            <w:r w:rsidRPr="00FC5744">
              <w:rPr>
                <w:rFonts w:ascii="Arial" w:hAnsi="Arial" w:cs="Arial"/>
                <w:iCs/>
                <w:kern w:val="2"/>
                <w:sz w:val="18"/>
                <w:szCs w:val="18"/>
              </w:rPr>
              <w:t>Jei teikiama banko garantija, tai ji turi būti išduota Lietuvos Respublikoje ar kitoje Europos Sąjungos valstybėje narėje ar Europos Ekonominės Erdvės (EEE) valstybėje registruoto banko, kuriam yra suteiktas ne žemesnis, nei</w:t>
            </w:r>
            <w:r>
              <w:rPr>
                <w:rFonts w:ascii="Arial" w:hAnsi="Arial" w:cs="Arial"/>
                <w:iCs/>
                <w:kern w:val="2"/>
                <w:sz w:val="18"/>
                <w:szCs w:val="18"/>
              </w:rPr>
              <w:t xml:space="preserve"> </w:t>
            </w:r>
            <w:r w:rsidRPr="00FC5744">
              <w:rPr>
                <w:rFonts w:ascii="Arial" w:hAnsi="Arial" w:cs="Arial"/>
                <w:iCs/>
                <w:kern w:val="2"/>
                <w:sz w:val="18"/>
                <w:szCs w:val="18"/>
              </w:rPr>
              <w:t xml:space="preserve"> nurodytas </w:t>
            </w:r>
            <w:r>
              <w:rPr>
                <w:rFonts w:ascii="Arial" w:hAnsi="Arial" w:cs="Arial"/>
                <w:iCs/>
                <w:kern w:val="2"/>
                <w:sz w:val="18"/>
                <w:szCs w:val="18"/>
              </w:rPr>
              <w:t xml:space="preserve">10.6 p. </w:t>
            </w:r>
            <w:r w:rsidRPr="00FC5744">
              <w:rPr>
                <w:rFonts w:ascii="Arial" w:hAnsi="Arial" w:cs="Arial"/>
                <w:iCs/>
                <w:kern w:val="2"/>
                <w:sz w:val="18"/>
                <w:szCs w:val="18"/>
              </w:rPr>
              <w:t>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w:t>
            </w:r>
            <w:r>
              <w:rPr>
                <w:rFonts w:ascii="Arial" w:hAnsi="Arial" w:cs="Arial"/>
                <w:iCs/>
                <w:kern w:val="2"/>
                <w:sz w:val="18"/>
                <w:szCs w:val="18"/>
              </w:rPr>
              <w:t>ą 10.6. p.</w:t>
            </w:r>
            <w:r w:rsidRPr="00FC5744">
              <w:rPr>
                <w:rFonts w:ascii="Arial" w:hAnsi="Arial" w:cs="Arial"/>
                <w:iCs/>
                <w:kern w:val="2"/>
                <w:sz w:val="18"/>
                <w:szCs w:val="18"/>
              </w:rPr>
              <w:t xml:space="preserve">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00FC5744">
              <w:rPr>
                <w:rFonts w:ascii="Arial" w:hAnsi="Arial" w:cs="Arial"/>
                <w:iCs/>
                <w:kern w:val="2"/>
                <w:sz w:val="18"/>
                <w:szCs w:val="18"/>
              </w:rPr>
              <w:t>national</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scale</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credit</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w:t>
            </w:r>
            <w:proofErr w:type="spellEnd"/>
            <w:r w:rsidRPr="00FC5744">
              <w:rPr>
                <w:rFonts w:ascii="Arial" w:hAnsi="Arial" w:cs="Arial"/>
                <w:iCs/>
                <w:kern w:val="2"/>
                <w:sz w:val="18"/>
                <w:szCs w:val="18"/>
              </w:rPr>
              <w:t>), tiekėjas gali pateikti garantiją iš kredito institucijos, turinčios ne žemesnį nei A klasės nacionalinį kredito reitingą pagal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agentūras.</w:t>
            </w:r>
          </w:p>
          <w:p w14:paraId="6E52301C"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10.5.</w:t>
            </w:r>
            <w:r w:rsidRPr="00FC5744">
              <w:rPr>
                <w:rFonts w:ascii="Arial" w:hAnsi="Arial" w:cs="Arial"/>
                <w:iCs/>
                <w:kern w:val="2"/>
                <w:sz w:val="18"/>
                <w:szCs w:val="18"/>
              </w:rPr>
              <w:t xml:space="preserve">Jei teikiamas laidavimo raštas, tai jį išdavusiai draudimo bendrovei arba kredito unijai turi būti suteiktas ne žemesnis, nei nurodytą Sutarties </w:t>
            </w:r>
            <w:r>
              <w:rPr>
                <w:rFonts w:ascii="Arial" w:hAnsi="Arial" w:cs="Arial"/>
                <w:iCs/>
                <w:kern w:val="2"/>
                <w:sz w:val="18"/>
                <w:szCs w:val="18"/>
              </w:rPr>
              <w:t>10.6. p.</w:t>
            </w:r>
            <w:r w:rsidRPr="00FC5744">
              <w:rPr>
                <w:rFonts w:ascii="Arial" w:hAnsi="Arial" w:cs="Arial"/>
                <w:iCs/>
                <w:kern w:val="2"/>
                <w:sz w:val="18"/>
                <w:szCs w:val="18"/>
              </w:rPr>
              <w:t xml:space="preserve">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620CA1C6"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lastRenderedPageBreak/>
              <w:t xml:space="preserve">10.6. </w:t>
            </w:r>
            <w:r w:rsidRPr="00FC5744">
              <w:rPr>
                <w:rFonts w:ascii="Arial" w:hAnsi="Arial" w:cs="Arial"/>
                <w:iCs/>
                <w:kern w:val="2"/>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00FC5744">
              <w:rPr>
                <w:rFonts w:ascii="Arial" w:hAnsi="Arial" w:cs="Arial"/>
                <w:iCs/>
                <w:kern w:val="2"/>
                <w:sz w:val="18"/>
                <w:szCs w:val="18"/>
              </w:rPr>
              <w:t>Fitch</w:t>
            </w:r>
            <w:proofErr w:type="spellEnd"/>
            <w:r w:rsidRPr="00FC5744">
              <w:rPr>
                <w:rFonts w:ascii="Arial" w:hAnsi="Arial" w:cs="Arial"/>
                <w:iCs/>
                <w:kern w:val="2"/>
                <w:sz w:val="18"/>
                <w:szCs w:val="18"/>
              </w:rPr>
              <w:t xml:space="preserve"> </w:t>
            </w:r>
            <w:proofErr w:type="spellStart"/>
            <w:r w:rsidRPr="00FC5744">
              <w:rPr>
                <w:rFonts w:ascii="Arial" w:hAnsi="Arial" w:cs="Arial"/>
                <w:iCs/>
                <w:kern w:val="2"/>
                <w:sz w:val="18"/>
                <w:szCs w:val="18"/>
              </w:rPr>
              <w:t>Ratings</w:t>
            </w:r>
            <w:proofErr w:type="spellEnd"/>
            <w:r w:rsidRPr="00FC5744">
              <w:rPr>
                <w:rFonts w:ascii="Arial" w:hAnsi="Arial" w:cs="Arial"/>
                <w:iCs/>
                <w:kern w:val="2"/>
                <w:sz w:val="18"/>
                <w:szCs w:val="18"/>
              </w:rPr>
              <w:t>“ ar „</w:t>
            </w:r>
            <w:proofErr w:type="spellStart"/>
            <w:r w:rsidRPr="00FC5744">
              <w:rPr>
                <w:rFonts w:ascii="Arial" w:hAnsi="Arial" w:cs="Arial"/>
                <w:iCs/>
                <w:kern w:val="2"/>
                <w:sz w:val="18"/>
                <w:szCs w:val="18"/>
              </w:rPr>
              <w:t>Standart</w:t>
            </w:r>
            <w:proofErr w:type="spellEnd"/>
            <w:r w:rsidRPr="00FC5744">
              <w:rPr>
                <w:rFonts w:ascii="Arial" w:hAnsi="Arial" w:cs="Arial"/>
                <w:iCs/>
                <w:kern w:val="2"/>
                <w:sz w:val="18"/>
                <w:szCs w:val="18"/>
              </w:rPr>
              <w:t xml:space="preserve"> &amp; </w:t>
            </w:r>
            <w:proofErr w:type="spellStart"/>
            <w:r w:rsidRPr="00FC5744">
              <w:rPr>
                <w:rFonts w:ascii="Arial" w:hAnsi="Arial" w:cs="Arial"/>
                <w:iCs/>
                <w:kern w:val="2"/>
                <w:sz w:val="18"/>
                <w:szCs w:val="18"/>
              </w:rPr>
              <w:t>Poor‘s</w:t>
            </w:r>
            <w:proofErr w:type="spellEnd"/>
            <w:r w:rsidRPr="00FC5744">
              <w:rPr>
                <w:rFonts w:ascii="Arial" w:hAnsi="Arial" w:cs="Arial"/>
                <w:iCs/>
                <w:kern w:val="2"/>
                <w:sz w:val="18"/>
                <w:szCs w:val="18"/>
              </w:rPr>
              <w:t>“ „BBB“ arba „</w:t>
            </w:r>
            <w:proofErr w:type="spellStart"/>
            <w:r w:rsidRPr="00FC5744">
              <w:rPr>
                <w:rFonts w:ascii="Arial" w:hAnsi="Arial" w:cs="Arial"/>
                <w:iCs/>
                <w:kern w:val="2"/>
                <w:sz w:val="18"/>
                <w:szCs w:val="18"/>
              </w:rPr>
              <w:t>Moody‘s</w:t>
            </w:r>
            <w:proofErr w:type="spellEnd"/>
            <w:r w:rsidRPr="00FC5744">
              <w:rPr>
                <w:rFonts w:ascii="Arial" w:hAnsi="Arial" w:cs="Arial"/>
                <w:iCs/>
                <w:kern w:val="2"/>
                <w:sz w:val="18"/>
                <w:szCs w:val="18"/>
              </w:rPr>
              <w:t>“ suteiktas „Baa2“ arba A.M. Best suteiktas „BBB+“.</w:t>
            </w:r>
          </w:p>
          <w:p w14:paraId="19A70FA9"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10.7.</w:t>
            </w:r>
            <w:r w:rsidRPr="00FC5744">
              <w:rPr>
                <w:rFonts w:ascii="Arial" w:hAnsi="Arial" w:cs="Arial"/>
                <w:iCs/>
                <w:kern w:val="2"/>
                <w:sz w:val="18"/>
                <w:szCs w:val="18"/>
              </w:rPr>
              <w:t xml:space="preserve">Pirkėjui pareikalavus, Tiekėjas privalo pateikti atitinkamą dokumentą, įrodantį, kad banko garantiją ar draudimo raštą išdavęs bankas, draudimo bendrovė ar kredito unija turi atitinkamus Sutartyje nurodytus reitingus garantijos pateikimo dienai. </w:t>
            </w:r>
          </w:p>
          <w:p w14:paraId="39107AFF" w14:textId="77777777" w:rsidR="004A7F50" w:rsidRPr="00FC5744" w:rsidRDefault="004A7F50" w:rsidP="004A7F50">
            <w:pPr>
              <w:jc w:val="both"/>
              <w:rPr>
                <w:rFonts w:ascii="Arial" w:hAnsi="Arial" w:cs="Arial"/>
                <w:i/>
                <w:kern w:val="2"/>
                <w:sz w:val="18"/>
                <w:szCs w:val="18"/>
              </w:rPr>
            </w:pPr>
            <w:r>
              <w:rPr>
                <w:rFonts w:ascii="Arial" w:hAnsi="Arial" w:cs="Arial"/>
                <w:iCs/>
                <w:kern w:val="2"/>
                <w:sz w:val="18"/>
                <w:szCs w:val="18"/>
              </w:rPr>
              <w:t xml:space="preserve">10.8. </w:t>
            </w:r>
            <w:r w:rsidRPr="00FC5744">
              <w:rPr>
                <w:rFonts w:ascii="Arial" w:hAnsi="Arial" w:cs="Arial"/>
                <w:iCs/>
                <w:kern w:val="2"/>
                <w:sz w:val="18"/>
                <w:szCs w:val="18"/>
              </w:rPr>
              <w:t>Į banko garantiją, laidavimo raštą ar (ir) Tiekėjo ir banko garantijos, laidavimo rašto išdavusio subjekto sutartį (susitarimą) dėl banko garantijos, laidavimo rašto išdavimo turi būti įtrauktos nuostatos:</w:t>
            </w:r>
          </w:p>
          <w:p w14:paraId="484B4FBE" w14:textId="77777777" w:rsidR="004A7F50" w:rsidRPr="00FC5744" w:rsidRDefault="004A7F50" w:rsidP="004A7F50">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0C3F1454"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 xml:space="preserve">10.9. </w:t>
            </w:r>
            <w:r w:rsidRPr="00FC5744">
              <w:rPr>
                <w:rFonts w:ascii="Arial" w:hAnsi="Arial" w:cs="Arial"/>
                <w:iCs/>
                <w:kern w:val="2"/>
                <w:sz w:val="18"/>
                <w:szCs w:val="18"/>
              </w:rPr>
              <w:t>Banko garantijos, laidavimo rašto turiniui keliami privalomi minimalūs reikalavimai:</w:t>
            </w:r>
          </w:p>
          <w:p w14:paraId="6AFB87FF"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4E9D254A"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banko garantijoje, laidavimo rašte negali būti nurodyta, kad banko garantiją, draudimo raštą išduodantis subjektas atsako tik už tiesioginių nuostolių atlyginimą;</w:t>
            </w:r>
          </w:p>
          <w:p w14:paraId="7DAC7832"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5C8C2114"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 xml:space="preserve">10.10. </w:t>
            </w:r>
            <w:r w:rsidRPr="00FC5744">
              <w:rPr>
                <w:rFonts w:ascii="Arial" w:hAnsi="Arial" w:cs="Arial"/>
                <w:iCs/>
                <w:kern w:val="2"/>
                <w:sz w:val="18"/>
                <w:szCs w:val="18"/>
              </w:rPr>
              <w:t>Pirkėjas gali pasinaudoti užtikrinimu, esant bet kuriai iš žemiau nurodytų aplinkybių:</w:t>
            </w:r>
          </w:p>
          <w:p w14:paraId="06DDF37B"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Tiekėjas nevykdo arba netinkamai vykdo savo įsipareigojimus pagal Sutartį;</w:t>
            </w:r>
          </w:p>
          <w:p w14:paraId="0BD268CA"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Tiekėjas, per Sutartyje nurodytą terminą, o jei tokio nėra – per Pirkėjo nustatytą laikotarpį, neįvykdo Pirkėjo nurodymo ištaisyti Prekių trūkumus ar vykdyti kitą Sutartyje Tiekėjui nustatytą prievolę;</w:t>
            </w:r>
          </w:p>
          <w:p w14:paraId="220ABC37"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Tiekėjui iškeliama bankroto byla arba jis yra likviduojamas, arba sustabdo ūkinę veiklą;</w:t>
            </w:r>
          </w:p>
          <w:p w14:paraId="10E3519D"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Sutartis nutraukiama dėl Tiekėjo kaltės;</w:t>
            </w:r>
          </w:p>
          <w:p w14:paraId="7BBEC062" w14:textId="77777777" w:rsidR="004A7F50" w:rsidRPr="00FC5744" w:rsidRDefault="004A7F50" w:rsidP="004A7F50">
            <w:pPr>
              <w:numPr>
                <w:ilvl w:val="0"/>
                <w:numId w:val="2"/>
              </w:numPr>
              <w:jc w:val="both"/>
              <w:rPr>
                <w:rFonts w:ascii="Arial" w:hAnsi="Arial" w:cs="Arial"/>
                <w:iCs/>
                <w:kern w:val="2"/>
                <w:sz w:val="18"/>
                <w:szCs w:val="18"/>
              </w:rPr>
            </w:pPr>
            <w:r w:rsidRPr="00FC5744">
              <w:rPr>
                <w:rFonts w:ascii="Arial" w:hAnsi="Arial" w:cs="Arial"/>
                <w:kern w:val="2"/>
                <w:sz w:val="18"/>
                <w:szCs w:val="18"/>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5FE77353"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 xml:space="preserve">10.11. </w:t>
            </w:r>
            <w:r w:rsidRPr="00FC5744">
              <w:rPr>
                <w:rFonts w:ascii="Arial" w:hAnsi="Arial" w:cs="Arial"/>
                <w:iCs/>
                <w:kern w:val="2"/>
                <w:sz w:val="18"/>
                <w:szCs w:val="18"/>
              </w:rPr>
              <w:t xml:space="preserve">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D401D94" w14:textId="6C696ED1" w:rsidR="004A7F50" w:rsidRPr="00FC5744" w:rsidRDefault="004A7F50" w:rsidP="004A7F50">
            <w:pPr>
              <w:jc w:val="both"/>
              <w:rPr>
                <w:rFonts w:ascii="Arial" w:hAnsi="Arial" w:cs="Arial"/>
                <w:kern w:val="2"/>
                <w:sz w:val="18"/>
                <w:szCs w:val="18"/>
              </w:rPr>
            </w:pPr>
            <w:r w:rsidRPr="4C85CA63">
              <w:rPr>
                <w:rFonts w:ascii="Arial" w:hAnsi="Arial" w:cs="Arial"/>
                <w:kern w:val="2"/>
                <w:sz w:val="18"/>
                <w:szCs w:val="18"/>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nurodytas Specialiosiose sąlygose. Jeigu Sutartyje nustatytomis sąlygomis Prekių tiekimo terminas yra pratęsiamas arba nukeliamas dėl Sutarties sustabdymo, arba tiekti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w:t>
            </w:r>
            <w:r w:rsidRPr="4C85CA63">
              <w:rPr>
                <w:rFonts w:ascii="Arial" w:hAnsi="Arial" w:cs="Arial"/>
                <w:kern w:val="2"/>
                <w:sz w:val="18"/>
                <w:szCs w:val="18"/>
              </w:rPr>
              <w:lastRenderedPageBreak/>
              <w:t>Pirkėjui 2 (dviejų) procentų baudą, skaičiuojamą nuo Sutarties kainos be PVM ir atlyginti visus nuostolius, kiek jų nepadengia bauda.</w:t>
            </w:r>
          </w:p>
          <w:p w14:paraId="2FBB9C38"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 xml:space="preserve">10.13. </w:t>
            </w:r>
            <w:r w:rsidRPr="00FC5744">
              <w:rPr>
                <w:rFonts w:ascii="Arial" w:hAnsi="Arial" w:cs="Arial"/>
                <w:iCs/>
                <w:kern w:val="2"/>
                <w:sz w:val="18"/>
                <w:szCs w:val="18"/>
              </w:rPr>
              <w:t>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B64E7EF" w14:textId="77777777" w:rsidR="004A7F50" w:rsidRPr="00FC5744" w:rsidRDefault="004A7F50" w:rsidP="004A7F50">
            <w:pPr>
              <w:jc w:val="both"/>
              <w:rPr>
                <w:rFonts w:ascii="Arial" w:hAnsi="Arial" w:cs="Arial"/>
                <w:iCs/>
                <w:kern w:val="2"/>
                <w:sz w:val="18"/>
                <w:szCs w:val="18"/>
              </w:rPr>
            </w:pPr>
            <w:r>
              <w:rPr>
                <w:rFonts w:ascii="Arial" w:hAnsi="Arial" w:cs="Arial"/>
                <w:iCs/>
                <w:kern w:val="2"/>
                <w:sz w:val="18"/>
                <w:szCs w:val="18"/>
              </w:rPr>
              <w:t xml:space="preserve">10.14. </w:t>
            </w:r>
            <w:r w:rsidRPr="00FC5744">
              <w:rPr>
                <w:rFonts w:ascii="Arial" w:hAnsi="Arial" w:cs="Arial"/>
                <w:iCs/>
                <w:kern w:val="2"/>
                <w:sz w:val="18"/>
                <w:szCs w:val="18"/>
              </w:rPr>
              <w:t xml:space="preserve">Užtikrinimas, neatitinkantis Sutartyje nustatytų reikalavimų, nepriimamas. </w:t>
            </w:r>
          </w:p>
          <w:p w14:paraId="7922A29F" w14:textId="77777777" w:rsidR="004A7F50" w:rsidRPr="00FC5744" w:rsidRDefault="004A7F50" w:rsidP="004A7F50">
            <w:pPr>
              <w:jc w:val="both"/>
              <w:rPr>
                <w:rFonts w:ascii="Arial" w:hAnsi="Arial" w:cs="Arial"/>
                <w:i/>
                <w:kern w:val="2"/>
                <w:sz w:val="18"/>
                <w:szCs w:val="18"/>
              </w:rPr>
            </w:pPr>
            <w:r>
              <w:rPr>
                <w:rFonts w:ascii="Arial" w:hAnsi="Arial" w:cs="Arial"/>
                <w:iCs/>
                <w:kern w:val="2"/>
                <w:sz w:val="18"/>
                <w:szCs w:val="18"/>
              </w:rPr>
              <w:t xml:space="preserve">10.15. </w:t>
            </w:r>
            <w:r w:rsidRPr="00FC5744">
              <w:rPr>
                <w:rFonts w:ascii="Arial" w:hAnsi="Arial" w:cs="Arial"/>
                <w:iCs/>
                <w:kern w:val="2"/>
                <w:sz w:val="18"/>
                <w:szCs w:val="18"/>
              </w:rPr>
              <w:t xml:space="preserve">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FC5744">
              <w:rPr>
                <w:rFonts w:ascii="Arial" w:hAnsi="Arial" w:cs="Arial"/>
                <w:kern w:val="2"/>
                <w:sz w:val="18"/>
                <w:szCs w:val="18"/>
              </w:rPr>
              <w:t xml:space="preserve">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w:t>
            </w:r>
            <w:r w:rsidRPr="005B6A1A">
              <w:rPr>
                <w:rFonts w:ascii="Arial" w:hAnsi="Arial" w:cs="Arial"/>
                <w:kern w:val="2"/>
                <w:sz w:val="18"/>
                <w:szCs w:val="18"/>
              </w:rPr>
              <w:t>pirmas po Tiekėjo</w:t>
            </w:r>
            <w:r w:rsidRPr="00FC5744">
              <w:rPr>
                <w:rFonts w:ascii="Arial" w:hAnsi="Arial" w:cs="Arial"/>
                <w:kern w:val="2"/>
                <w:sz w:val="18"/>
                <w:szCs w:val="18"/>
              </w:rPr>
              <w:t xml:space="preserve">, nepateikusio Sutarties užtikrinimo (ar neįvykdžiusio kitų Sutarties įsigaliojimo sąlygų) ir kuris (pasiūlymas ir Tiekėjas)  atitinka visus Pirkimo reikalavimus. Sutartis, sudaryta su Tiekėju, nepateikusiu užtikrinimo, laikoma negaliojančia </w:t>
            </w:r>
            <w:r w:rsidRPr="005B6A1A">
              <w:rPr>
                <w:rFonts w:ascii="Arial" w:hAnsi="Arial" w:cs="Arial"/>
                <w:kern w:val="2"/>
                <w:sz w:val="18"/>
                <w:szCs w:val="18"/>
              </w:rPr>
              <w:t>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w:t>
            </w:r>
            <w:r w:rsidRPr="00FC5744">
              <w:rPr>
                <w:rFonts w:ascii="Arial" w:hAnsi="Arial" w:cs="Arial"/>
                <w:kern w:val="2"/>
                <w:sz w:val="18"/>
                <w:szCs w:val="18"/>
              </w:rPr>
              <w:t xml:space="preserve"> Sutartis, pasiūlymų.</w:t>
            </w:r>
          </w:p>
          <w:p w14:paraId="40C5B60E" w14:textId="77777777" w:rsidR="004A7F50" w:rsidRPr="00FC5744" w:rsidRDefault="004A7F50" w:rsidP="004A7F50">
            <w:pPr>
              <w:jc w:val="both"/>
              <w:rPr>
                <w:rFonts w:ascii="Arial" w:hAnsi="Arial" w:cs="Arial"/>
                <w:i/>
                <w:kern w:val="2"/>
                <w:sz w:val="18"/>
                <w:szCs w:val="18"/>
              </w:rPr>
            </w:pPr>
            <w:r>
              <w:rPr>
                <w:rFonts w:ascii="Arial" w:hAnsi="Arial" w:cs="Arial"/>
                <w:iCs/>
                <w:kern w:val="2"/>
                <w:sz w:val="18"/>
                <w:szCs w:val="18"/>
              </w:rPr>
              <w:t xml:space="preserve">10.16. </w:t>
            </w:r>
            <w:r w:rsidRPr="00FC5744">
              <w:rPr>
                <w:rFonts w:ascii="Arial" w:hAnsi="Arial" w:cs="Arial"/>
                <w:iCs/>
                <w:kern w:val="2"/>
                <w:sz w:val="18"/>
                <w:szCs w:val="18"/>
              </w:rPr>
              <w:t>Pateikus visas Sutarties sąlygas atitinkantį užtikrinimą, Tiekėjui per 10 (dešimt) dienų bus grąžintas pasiūlymo galiojimo užtikrinimas (jei taikoma).</w:t>
            </w:r>
          </w:p>
          <w:p w14:paraId="7BE62082" w14:textId="77777777" w:rsidR="004A7F50" w:rsidRPr="00FC5744" w:rsidRDefault="004A7F50" w:rsidP="004A7F50">
            <w:pPr>
              <w:jc w:val="both"/>
              <w:rPr>
                <w:rFonts w:ascii="Arial" w:hAnsi="Arial" w:cs="Arial"/>
                <w:i/>
                <w:kern w:val="2"/>
                <w:sz w:val="18"/>
                <w:szCs w:val="18"/>
              </w:rPr>
            </w:pPr>
            <w:r>
              <w:rPr>
                <w:rFonts w:ascii="Arial" w:hAnsi="Arial" w:cs="Arial"/>
                <w:iCs/>
                <w:kern w:val="2"/>
                <w:sz w:val="18"/>
                <w:szCs w:val="18"/>
              </w:rPr>
              <w:t xml:space="preserve">10.17. </w:t>
            </w:r>
            <w:r w:rsidRPr="00FC5744">
              <w:rPr>
                <w:rFonts w:ascii="Arial" w:hAnsi="Arial" w:cs="Arial"/>
                <w:iCs/>
                <w:kern w:val="2"/>
                <w:sz w:val="18"/>
                <w:szCs w:val="18"/>
              </w:rPr>
              <w:t>Užtikrinimas Tiekėjui grąžinamas per 30 (dešimt) kalendorinių dienų po Tiekėjo pilno sutartinių įsipareigojimų įvykdymo ir Tiekėjo rašytinio pareikalavimo.</w:t>
            </w:r>
          </w:p>
          <w:p w14:paraId="467A0ADF" w14:textId="77777777" w:rsidR="004A7F50" w:rsidRDefault="004A7F50" w:rsidP="004A7F50">
            <w:pPr>
              <w:jc w:val="both"/>
              <w:rPr>
                <w:rFonts w:ascii="Arial" w:hAnsi="Arial" w:cs="Arial"/>
                <w:iCs/>
                <w:kern w:val="2"/>
                <w:sz w:val="18"/>
                <w:szCs w:val="18"/>
              </w:rPr>
            </w:pPr>
            <w:r>
              <w:rPr>
                <w:rFonts w:ascii="Arial" w:hAnsi="Arial" w:cs="Arial"/>
                <w:iCs/>
                <w:kern w:val="2"/>
                <w:sz w:val="18"/>
                <w:szCs w:val="18"/>
              </w:rPr>
              <w:t xml:space="preserve">10.18. </w:t>
            </w:r>
            <w:r w:rsidRPr="00FC5744">
              <w:rPr>
                <w:rFonts w:ascii="Arial" w:hAnsi="Arial" w:cs="Arial"/>
                <w:iCs/>
                <w:kern w:val="2"/>
                <w:sz w:val="18"/>
                <w:szCs w:val="18"/>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52FFD95D" w14:textId="77777777" w:rsidR="004A7F50" w:rsidRDefault="004A7F50" w:rsidP="004A7F50">
            <w:pPr>
              <w:jc w:val="both"/>
              <w:rPr>
                <w:rFonts w:ascii="Arial" w:hAnsi="Arial" w:cs="Arial"/>
                <w:i/>
                <w:iCs/>
                <w:kern w:val="2"/>
                <w:sz w:val="18"/>
                <w:szCs w:val="18"/>
              </w:rPr>
            </w:pPr>
          </w:p>
          <w:p w14:paraId="3C42A225" w14:textId="77777777" w:rsidR="004A7F50" w:rsidRPr="00E44201" w:rsidRDefault="004A7F50" w:rsidP="004A7F50">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14:paraId="63534BB7" w14:textId="77777777" w:rsidR="004A7F50" w:rsidRPr="00E44201" w:rsidRDefault="004A7F50" w:rsidP="004A7F50">
            <w:pPr>
              <w:jc w:val="both"/>
              <w:rPr>
                <w:rFonts w:ascii="Arial" w:hAnsi="Arial" w:cs="Arial"/>
                <w:kern w:val="2"/>
                <w:sz w:val="18"/>
                <w:szCs w:val="18"/>
              </w:rPr>
            </w:pPr>
            <w:r w:rsidRPr="00E44201">
              <w:rPr>
                <w:rFonts w:ascii="Arial" w:hAnsi="Arial" w:cs="Arial"/>
                <w:kern w:val="2"/>
                <w:sz w:val="18"/>
                <w:szCs w:val="18"/>
              </w:rPr>
              <w:t> </w:t>
            </w:r>
          </w:p>
          <w:p w14:paraId="0D8CA95D" w14:textId="77777777" w:rsidR="004A7F50" w:rsidRPr="00E44201" w:rsidRDefault="004A7F50" w:rsidP="004A7F50">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18966946" w14:textId="4F755F6D" w:rsidR="004A7F50" w:rsidRPr="00586746" w:rsidRDefault="004A7F50" w:rsidP="00586746">
            <w:pPr>
              <w:jc w:val="both"/>
              <w:rPr>
                <w:rFonts w:ascii="Arial" w:hAnsi="Arial" w:cs="Arial"/>
                <w:kern w:val="2"/>
                <w:sz w:val="18"/>
                <w:szCs w:val="18"/>
              </w:rPr>
            </w:pPr>
            <w:r w:rsidRPr="00E44201">
              <w:rPr>
                <w:rFonts w:ascii="Arial" w:hAnsi="Arial" w:cs="Arial"/>
                <w:kern w:val="2"/>
                <w:sz w:val="18"/>
                <w:szCs w:val="18"/>
              </w:rPr>
              <w:t> </w:t>
            </w:r>
          </w:p>
        </w:tc>
      </w:tr>
      <w:tr w:rsidR="004A7F50" w14:paraId="5B8E160A" w14:textId="77777777" w:rsidTr="3E07940E">
        <w:trPr>
          <w:trHeight w:val="300"/>
        </w:trPr>
        <w:tc>
          <w:tcPr>
            <w:tcW w:w="1992" w:type="dxa"/>
          </w:tcPr>
          <w:p w14:paraId="139E9F5D" w14:textId="3C6CE734" w:rsidR="004A7F50" w:rsidRDefault="004A7F50" w:rsidP="004A7F50">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2"/>
          </w:tcPr>
          <w:p w14:paraId="47546523" w14:textId="77777777" w:rsidR="004A7F50" w:rsidRDefault="004A7F50" w:rsidP="004A7F50">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BB8CBF5" w14:textId="77777777" w:rsidR="004A7F50" w:rsidRDefault="004A7F50" w:rsidP="004A7F50">
            <w:pPr>
              <w:jc w:val="both"/>
              <w:rPr>
                <w:rFonts w:ascii="Arial" w:eastAsia="Arial" w:hAnsi="Arial" w:cs="Arial"/>
                <w:kern w:val="2"/>
                <w:sz w:val="18"/>
                <w:szCs w:val="18"/>
              </w:rPr>
            </w:pPr>
            <w:r w:rsidRPr="2FFDF4D5">
              <w:rPr>
                <w:rFonts w:ascii="Arial" w:eastAsia="Arial" w:hAnsi="Arial" w:cs="Arial"/>
                <w:kern w:val="2"/>
                <w:sz w:val="18"/>
                <w:szCs w:val="18"/>
              </w:rPr>
              <w:t>1.1.17. Sankcijos – sankcijos nurodytos Sankcijų įgyvendinimo ir kontrolės politikoje (</w:t>
            </w:r>
            <w:r w:rsidRPr="77E9E6DC">
              <w:rPr>
                <w:rFonts w:ascii="Arial" w:hAnsi="Arial" w:cs="Arial"/>
                <w:color w:val="0563C1"/>
                <w:sz w:val="18"/>
                <w:szCs w:val="18"/>
                <w:u w:val="single"/>
              </w:rPr>
              <w:t>paskelbta viešai</w:t>
            </w:r>
            <w:r w:rsidRPr="2FFDF4D5">
              <w:rPr>
                <w:rFonts w:ascii="Arial" w:eastAsia="Arial" w:hAnsi="Arial" w:cs="Arial"/>
                <w:kern w:val="2"/>
                <w:sz w:val="18"/>
                <w:szCs w:val="18"/>
                <w:vertAlign w:val="superscript"/>
              </w:rPr>
              <w:footnoteReference w:id="4"/>
            </w:r>
            <w:r w:rsidRPr="2FFDF4D5">
              <w:rPr>
                <w:rFonts w:ascii="Arial" w:eastAsia="Arial" w:hAnsi="Arial" w:cs="Arial"/>
                <w:kern w:val="2"/>
                <w:sz w:val="18"/>
                <w:szCs w:val="18"/>
              </w:rPr>
              <w:t>);</w:t>
            </w:r>
          </w:p>
          <w:p w14:paraId="4B751A1E" w14:textId="77777777" w:rsidR="004A7F50" w:rsidRPr="00E44201" w:rsidRDefault="004A7F50" w:rsidP="004A7F50">
            <w:pPr>
              <w:jc w:val="both"/>
              <w:rPr>
                <w:rFonts w:ascii="Arial" w:eastAsia="Arial" w:hAnsi="Arial" w:cs="Arial"/>
                <w:kern w:val="2"/>
                <w:sz w:val="18"/>
                <w:szCs w:val="18"/>
              </w:rPr>
            </w:pPr>
            <w:r w:rsidRPr="0027096B">
              <w:rPr>
                <w:rFonts w:ascii="Arial" w:eastAsia="Arial" w:hAnsi="Arial" w:cs="Arial"/>
                <w:kern w:val="2"/>
                <w:sz w:val="18"/>
                <w:szCs w:val="18"/>
              </w:rPr>
              <w:t>2.4. Pirkimo ir Sutarties vykdymo metu taikomi nacionalinio saugumo kriterijai: </w:t>
            </w:r>
            <w:r w:rsidRPr="00E44201">
              <w:rPr>
                <w:rFonts w:ascii="Arial" w:eastAsia="Arial" w:hAnsi="Arial" w:cs="Arial"/>
                <w:kern w:val="2"/>
                <w:sz w:val="18"/>
                <w:szCs w:val="18"/>
              </w:rPr>
              <w:t> </w:t>
            </w:r>
          </w:p>
          <w:p w14:paraId="6677DFDD" w14:textId="77777777" w:rsidR="004A7F50" w:rsidRPr="00E44201" w:rsidRDefault="004A7F50" w:rsidP="004A7F50">
            <w:pPr>
              <w:numPr>
                <w:ilvl w:val="0"/>
                <w:numId w:val="6"/>
              </w:numPr>
              <w:jc w:val="both"/>
              <w:rPr>
                <w:rFonts w:ascii="Arial" w:eastAsia="Arial" w:hAnsi="Arial" w:cs="Arial"/>
                <w:kern w:val="2"/>
                <w:sz w:val="18"/>
                <w:szCs w:val="18"/>
              </w:rPr>
            </w:pPr>
            <w:r w:rsidRPr="0027096B">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E44201">
              <w:rPr>
                <w:rFonts w:ascii="Arial" w:eastAsia="Arial" w:hAnsi="Arial" w:cs="Arial"/>
                <w:kern w:val="2"/>
                <w:sz w:val="18"/>
                <w:szCs w:val="18"/>
              </w:rPr>
              <w:t> </w:t>
            </w:r>
          </w:p>
          <w:p w14:paraId="2823E970" w14:textId="35E1D30E" w:rsidR="004A7F50" w:rsidRPr="00E44201" w:rsidRDefault="004A7F50" w:rsidP="004A7F50">
            <w:pPr>
              <w:numPr>
                <w:ilvl w:val="0"/>
                <w:numId w:val="7"/>
              </w:numPr>
              <w:jc w:val="both"/>
              <w:rPr>
                <w:rFonts w:ascii="Arial" w:eastAsia="Arial" w:hAnsi="Arial" w:cs="Arial"/>
                <w:kern w:val="2"/>
                <w:sz w:val="18"/>
                <w:szCs w:val="18"/>
              </w:rPr>
            </w:pPr>
            <w:r w:rsidRPr="0027096B">
              <w:rPr>
                <w:rFonts w:ascii="Arial" w:eastAsia="Arial" w:hAnsi="Arial" w:cs="Arial"/>
                <w:kern w:val="2"/>
                <w:sz w:val="18"/>
                <w:szCs w:val="18"/>
              </w:rPr>
              <w:t>PĮ 58 str. 4</w:t>
            </w:r>
            <w:r w:rsidRPr="0027096B">
              <w:rPr>
                <w:rFonts w:ascii="Arial" w:eastAsia="Arial" w:hAnsi="Arial" w:cs="Arial"/>
                <w:kern w:val="2"/>
                <w:sz w:val="18"/>
                <w:szCs w:val="18"/>
                <w:vertAlign w:val="superscript"/>
              </w:rPr>
              <w:t xml:space="preserve">1 </w:t>
            </w:r>
            <w:r w:rsidRPr="0027096B">
              <w:rPr>
                <w:rFonts w:ascii="Arial" w:eastAsia="Arial" w:hAnsi="Arial" w:cs="Arial"/>
                <w:kern w:val="2"/>
                <w:sz w:val="18"/>
                <w:szCs w:val="18"/>
              </w:rPr>
              <w:t>d. (reikalavimo formuluotę žr. pirkimo dokumentuose).</w:t>
            </w:r>
            <w:r w:rsidRPr="00E44201">
              <w:rPr>
                <w:rFonts w:ascii="Arial" w:eastAsia="Arial" w:hAnsi="Arial" w:cs="Arial"/>
                <w:kern w:val="2"/>
                <w:sz w:val="18"/>
                <w:szCs w:val="18"/>
              </w:rPr>
              <w:t> </w:t>
            </w:r>
          </w:p>
          <w:p w14:paraId="04BF327A" w14:textId="1BD1C33F" w:rsidR="004A7F50" w:rsidRDefault="004A7F50" w:rsidP="004A7F50">
            <w:pPr>
              <w:jc w:val="both"/>
              <w:rPr>
                <w:rFonts w:ascii="Arial" w:hAnsi="Arial" w:cs="Arial"/>
                <w:kern w:val="2"/>
                <w:sz w:val="18"/>
                <w:szCs w:val="18"/>
              </w:rPr>
            </w:pPr>
            <w:r w:rsidRPr="00AB3A71">
              <w:rPr>
                <w:rFonts w:ascii="Arial" w:hAnsi="Arial" w:cs="Arial"/>
                <w:kern w:val="2"/>
                <w:sz w:val="18"/>
                <w:szCs w:val="18"/>
              </w:rPr>
              <w:t xml:space="preserve">3.1.1.5. </w:t>
            </w:r>
            <w:r w:rsidRPr="00AB3A71">
              <w:rPr>
                <w:rFonts w:ascii="Arial" w:hAnsi="Arial" w:cs="Arial"/>
                <w:kern w:val="2"/>
                <w:sz w:val="18"/>
                <w:szCs w:val="18"/>
              </w:rPr>
              <w:tab/>
              <w:t>būtų susipažinęs ir laikytųsi LTG grupės tiekėjo elgesio kodekso nuostatų (</w:t>
            </w:r>
            <w:hyperlink r:id="rId12" w:history="1">
              <w:r w:rsidRPr="00EA7AFA">
                <w:rPr>
                  <w:rStyle w:val="Hyperlink"/>
                  <w:rFonts w:ascii="Arial" w:hAnsi="Arial" w:cs="Arial"/>
                  <w:kern w:val="2"/>
                  <w:sz w:val="18"/>
                  <w:szCs w:val="18"/>
                </w:rPr>
                <w:t>paskelbta viešai</w:t>
              </w:r>
            </w:hyperlink>
            <w:r w:rsidRPr="00AB3A71">
              <w:rPr>
                <w:rFonts w:ascii="Arial" w:hAnsi="Arial" w:cs="Arial"/>
                <w:kern w:val="2"/>
                <w:sz w:val="18"/>
                <w:szCs w:val="18"/>
                <w:vertAlign w:val="superscript"/>
              </w:rPr>
              <w:footnoteReference w:id="5"/>
            </w:r>
            <w:r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Pr>
                <w:rFonts w:ascii="Arial" w:hAnsi="Arial" w:cs="Arial"/>
                <w:kern w:val="2"/>
                <w:sz w:val="18"/>
                <w:szCs w:val="18"/>
              </w:rPr>
              <w:t>;</w:t>
            </w:r>
          </w:p>
          <w:p w14:paraId="36001C0E" w14:textId="77777777" w:rsidR="004A7F50" w:rsidRPr="000C40E9" w:rsidRDefault="004A7F50" w:rsidP="004A7F50">
            <w:pPr>
              <w:jc w:val="both"/>
              <w:rPr>
                <w:rFonts w:ascii="Arial" w:hAnsi="Arial" w:cs="Arial"/>
                <w:kern w:val="2"/>
                <w:sz w:val="18"/>
                <w:szCs w:val="18"/>
              </w:rPr>
            </w:pPr>
            <w:r>
              <w:rPr>
                <w:rFonts w:ascii="Arial" w:hAnsi="Arial" w:cs="Arial"/>
                <w:kern w:val="2"/>
                <w:sz w:val="18"/>
                <w:szCs w:val="18"/>
              </w:rPr>
              <w:lastRenderedPageBreak/>
              <w:t xml:space="preserve">17.7. </w:t>
            </w:r>
            <w:r w:rsidRPr="00D80FD0">
              <w:rPr>
                <w:rFonts w:ascii="Arial" w:hAnsi="Arial" w:cs="Arial"/>
                <w:kern w:val="2"/>
                <w:sz w:val="18"/>
                <w:szCs w:val="18"/>
              </w:rPr>
              <w:t>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3D412598" w14:textId="77777777" w:rsidR="004A7F50" w:rsidRPr="00DA4AE4" w:rsidRDefault="004A7F50" w:rsidP="004A7F50">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074C1043" w14:textId="77777777" w:rsidR="004A7F50" w:rsidRDefault="004A7F50" w:rsidP="004A7F50">
            <w:pPr>
              <w:jc w:val="both"/>
              <w:rPr>
                <w:rFonts w:ascii="Arial" w:hAnsi="Arial" w:cs="Arial"/>
                <w:kern w:val="2"/>
                <w:sz w:val="18"/>
                <w:szCs w:val="18"/>
              </w:rPr>
            </w:pPr>
          </w:p>
          <w:p w14:paraId="0C189E3A" w14:textId="77777777" w:rsidR="004A7F50" w:rsidRPr="00AB3A71" w:rsidRDefault="004A7F50" w:rsidP="004A7F50">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277AE047" w14:textId="77777777" w:rsidR="004A7F50" w:rsidRPr="00AB3A71" w:rsidRDefault="004A7F50" w:rsidP="004A7F50">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FFAC907" w14:textId="77777777" w:rsidR="004A7F50" w:rsidRPr="00AB3A71" w:rsidRDefault="004A7F50" w:rsidP="004A7F50">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2FEE517" w14:textId="77777777" w:rsidR="004A7F50" w:rsidRPr="00AB3A71" w:rsidRDefault="004A7F50" w:rsidP="004A7F50">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7A76B23" w14:textId="77777777" w:rsidR="004A7F50" w:rsidRPr="00AB3A71" w:rsidRDefault="004A7F50" w:rsidP="004A7F50">
            <w:pPr>
              <w:jc w:val="both"/>
              <w:rPr>
                <w:rFonts w:ascii="Arial" w:hAnsi="Arial" w:cs="Arial"/>
                <w:kern w:val="2"/>
                <w:sz w:val="18"/>
                <w:szCs w:val="18"/>
              </w:rPr>
            </w:pPr>
            <w:r w:rsidRPr="00AB3A71">
              <w:rPr>
                <w:rFonts w:ascii="Arial" w:hAnsi="Arial" w:cs="Arial"/>
                <w:kern w:val="2"/>
                <w:sz w:val="18"/>
                <w:szCs w:val="18"/>
              </w:rPr>
              <w:lastRenderedPageBreak/>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7CC5F800" w14:textId="77777777" w:rsidR="004A7F50" w:rsidRDefault="004A7F50" w:rsidP="004A7F50">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51C8137B" w14:textId="77777777" w:rsidR="004A7F50" w:rsidRDefault="004A7F50" w:rsidP="004A7F50">
            <w:pPr>
              <w:jc w:val="both"/>
              <w:rPr>
                <w:rFonts w:ascii="Arial" w:hAnsi="Arial" w:cs="Arial"/>
                <w:kern w:val="2"/>
                <w:sz w:val="18"/>
                <w:szCs w:val="18"/>
              </w:rPr>
            </w:pPr>
            <w:r>
              <w:rPr>
                <w:rFonts w:ascii="Arial" w:hAnsi="Arial" w:cs="Arial"/>
                <w:kern w:val="2"/>
                <w:sz w:val="18"/>
                <w:szCs w:val="18"/>
              </w:rPr>
              <w:t xml:space="preserve">21.2.10. </w:t>
            </w:r>
            <w:r w:rsidRPr="00D80FD0">
              <w:rPr>
                <w:rFonts w:ascii="Arial" w:hAnsi="Arial" w:cs="Arial"/>
                <w:kern w:val="2"/>
                <w:sz w:val="18"/>
                <w:szCs w:val="18"/>
              </w:rPr>
              <w:t xml:space="preserve">Sutarties galiojimo metu, nustačius, kad </w:t>
            </w:r>
            <w:r>
              <w:rPr>
                <w:rFonts w:ascii="Arial" w:hAnsi="Arial" w:cs="Arial"/>
                <w:kern w:val="2"/>
                <w:sz w:val="18"/>
                <w:szCs w:val="18"/>
              </w:rPr>
              <w:t>Tiekėjui</w:t>
            </w:r>
            <w:r w:rsidRPr="00D80FD0">
              <w:rPr>
                <w:rFonts w:ascii="Arial" w:hAnsi="Arial" w:cs="Arial"/>
                <w:kern w:val="2"/>
                <w:sz w:val="18"/>
                <w:szCs w:val="18"/>
              </w:rPr>
              <w:t xml:space="preserve"> ir (ar) jo pasitelktiems subjektams tiesiogiai ar netiesiogiai taikomos sankcijos arba, jeigu </w:t>
            </w:r>
            <w:r>
              <w:rPr>
                <w:rFonts w:ascii="Arial" w:hAnsi="Arial" w:cs="Arial"/>
                <w:kern w:val="2"/>
                <w:sz w:val="18"/>
                <w:szCs w:val="18"/>
              </w:rPr>
              <w:t>Pirkėjui</w:t>
            </w:r>
            <w:r w:rsidRPr="00D80FD0">
              <w:rPr>
                <w:rFonts w:ascii="Arial" w:hAnsi="Arial" w:cs="Arial"/>
                <w:kern w:val="2"/>
                <w:sz w:val="18"/>
                <w:szCs w:val="18"/>
              </w:rPr>
              <w:t xml:space="preserve"> kyla pagrįstų įtarimų, kad </w:t>
            </w:r>
            <w:r>
              <w:rPr>
                <w:rFonts w:ascii="Arial" w:hAnsi="Arial" w:cs="Arial"/>
                <w:kern w:val="2"/>
                <w:sz w:val="18"/>
                <w:szCs w:val="18"/>
              </w:rPr>
              <w:t>prekių pirkimas</w:t>
            </w:r>
            <w:r w:rsidRPr="00D80FD0">
              <w:rPr>
                <w:rFonts w:ascii="Arial" w:hAnsi="Arial" w:cs="Arial"/>
                <w:kern w:val="2"/>
                <w:sz w:val="18"/>
                <w:szCs w:val="18"/>
              </w:rPr>
              <w:t xml:space="preserve"> pagal Sutartį gali sukelti teisės aktų ar sankcijų pažeidimų riziką, </w:t>
            </w:r>
            <w:r>
              <w:rPr>
                <w:rFonts w:ascii="Arial" w:hAnsi="Arial" w:cs="Arial"/>
                <w:kern w:val="2"/>
                <w:sz w:val="18"/>
                <w:szCs w:val="18"/>
              </w:rPr>
              <w:t>Pirkėjas</w:t>
            </w:r>
            <w:r w:rsidRPr="00D80FD0">
              <w:rPr>
                <w:rFonts w:ascii="Arial" w:hAnsi="Arial" w:cs="Arial"/>
                <w:kern w:val="2"/>
                <w:sz w:val="18"/>
                <w:szCs w:val="18"/>
              </w:rPr>
              <w:t xml:space="preserve"> turi teisę nedelsiant sustabdyti p</w:t>
            </w:r>
            <w:r>
              <w:rPr>
                <w:rFonts w:ascii="Arial" w:hAnsi="Arial" w:cs="Arial"/>
                <w:kern w:val="2"/>
                <w:sz w:val="18"/>
                <w:szCs w:val="18"/>
              </w:rPr>
              <w:t>rekių</w:t>
            </w:r>
            <w:r w:rsidRPr="00D80FD0">
              <w:rPr>
                <w:rFonts w:ascii="Arial" w:hAnsi="Arial" w:cs="Arial"/>
                <w:kern w:val="2"/>
                <w:sz w:val="18"/>
                <w:szCs w:val="18"/>
              </w:rPr>
              <w:t xml:space="preserve"> pagal Sutartį </w:t>
            </w:r>
            <w:r>
              <w:rPr>
                <w:rFonts w:ascii="Arial" w:hAnsi="Arial" w:cs="Arial"/>
                <w:kern w:val="2"/>
                <w:sz w:val="18"/>
                <w:szCs w:val="18"/>
              </w:rPr>
              <w:t>pirkimą</w:t>
            </w:r>
            <w:r w:rsidRPr="00D80FD0">
              <w:rPr>
                <w:rFonts w:ascii="Arial" w:hAnsi="Arial" w:cs="Arial"/>
                <w:kern w:val="2"/>
                <w:sz w:val="18"/>
                <w:szCs w:val="18"/>
              </w:rPr>
              <w:t xml:space="preserve">. </w:t>
            </w:r>
            <w:r w:rsidRPr="000C40E9">
              <w:rPr>
                <w:rFonts w:ascii="Arial" w:hAnsi="Arial" w:cs="Arial"/>
                <w:kern w:val="2"/>
                <w:sz w:val="18"/>
                <w:szCs w:val="18"/>
              </w:rPr>
              <w:t>Jeigu per 2 (du) mėnesius nuo p</w:t>
            </w:r>
            <w:r>
              <w:rPr>
                <w:rFonts w:ascii="Arial" w:hAnsi="Arial" w:cs="Arial"/>
                <w:kern w:val="2"/>
                <w:sz w:val="18"/>
                <w:szCs w:val="18"/>
              </w:rPr>
              <w:t>rekių pirkimo</w:t>
            </w:r>
            <w:r w:rsidRPr="000C40E9">
              <w:rPr>
                <w:rFonts w:ascii="Arial" w:hAnsi="Arial" w:cs="Arial"/>
                <w:kern w:val="2"/>
                <w:sz w:val="18"/>
                <w:szCs w:val="18"/>
              </w:rPr>
              <w:t xml:space="preserve"> sustabdymo, aplinkybės, dėl kurių </w:t>
            </w:r>
            <w:r w:rsidRPr="00D80FD0">
              <w:rPr>
                <w:rFonts w:ascii="Arial" w:hAnsi="Arial" w:cs="Arial"/>
                <w:kern w:val="2"/>
                <w:sz w:val="18"/>
                <w:szCs w:val="18"/>
              </w:rPr>
              <w:t>s</w:t>
            </w:r>
            <w:r w:rsidRPr="000C40E9">
              <w:rPr>
                <w:rFonts w:ascii="Arial" w:hAnsi="Arial" w:cs="Arial"/>
                <w:kern w:val="2"/>
                <w:sz w:val="18"/>
                <w:szCs w:val="18"/>
              </w:rPr>
              <w:t xml:space="preserve">ankcijų taikymas atsirado, neišnyksta, ir/arba </w:t>
            </w:r>
            <w:r>
              <w:rPr>
                <w:rFonts w:ascii="Arial" w:hAnsi="Arial" w:cs="Arial"/>
                <w:kern w:val="2"/>
                <w:sz w:val="18"/>
                <w:szCs w:val="18"/>
              </w:rPr>
              <w:t>Tiekėjas</w:t>
            </w:r>
            <w:r w:rsidRPr="000C40E9">
              <w:rPr>
                <w:rFonts w:ascii="Arial" w:hAnsi="Arial" w:cs="Arial"/>
                <w:kern w:val="2"/>
                <w:sz w:val="18"/>
                <w:szCs w:val="18"/>
              </w:rPr>
              <w:t xml:space="preserve"> nepateikia dokumentų iš nepriklausomų ir patikimų šaltinių ir/arba oficialių išvadų, paneigianči</w:t>
            </w:r>
            <w:r>
              <w:rPr>
                <w:rFonts w:ascii="Arial" w:hAnsi="Arial" w:cs="Arial"/>
                <w:kern w:val="2"/>
                <w:sz w:val="18"/>
                <w:szCs w:val="18"/>
              </w:rPr>
              <w:t>ų Pirkėjo</w:t>
            </w:r>
            <w:r w:rsidRPr="000C40E9">
              <w:rPr>
                <w:rFonts w:ascii="Arial" w:hAnsi="Arial" w:cs="Arial"/>
                <w:kern w:val="2"/>
                <w:sz w:val="18"/>
                <w:szCs w:val="18"/>
              </w:rPr>
              <w:t xml:space="preserve"> išvadas dėl sankcijų taikymo, </w:t>
            </w:r>
            <w:r>
              <w:rPr>
                <w:rFonts w:ascii="Arial" w:hAnsi="Arial" w:cs="Arial"/>
                <w:kern w:val="2"/>
                <w:sz w:val="18"/>
                <w:szCs w:val="18"/>
              </w:rPr>
              <w:t>Pirkėjas</w:t>
            </w:r>
            <w:r w:rsidRPr="000C40E9">
              <w:rPr>
                <w:rFonts w:ascii="Arial" w:hAnsi="Arial" w:cs="Arial"/>
                <w:kern w:val="2"/>
                <w:sz w:val="18"/>
                <w:szCs w:val="18"/>
              </w:rPr>
              <w:t xml:space="preserve"> turi teisę Sutartį nedelsiant nutraukti vienašališkai</w:t>
            </w:r>
            <w:r w:rsidRPr="00D80FD0">
              <w:rPr>
                <w:rFonts w:ascii="Arial" w:hAnsi="Arial" w:cs="Arial"/>
                <w:kern w:val="2"/>
                <w:sz w:val="18"/>
                <w:szCs w:val="18"/>
              </w:rPr>
              <w:t xml:space="preserve"> dėl </w:t>
            </w:r>
            <w:r>
              <w:rPr>
                <w:rFonts w:ascii="Arial" w:hAnsi="Arial" w:cs="Arial"/>
                <w:kern w:val="2"/>
                <w:sz w:val="18"/>
                <w:szCs w:val="18"/>
              </w:rPr>
              <w:t>Tiekėjo</w:t>
            </w:r>
            <w:r w:rsidRPr="00D80FD0">
              <w:rPr>
                <w:rFonts w:ascii="Arial" w:hAnsi="Arial" w:cs="Arial"/>
                <w:kern w:val="2"/>
                <w:sz w:val="18"/>
                <w:szCs w:val="18"/>
              </w:rPr>
              <w:t xml:space="preserve"> kaltės</w:t>
            </w:r>
            <w:r w:rsidRPr="000C40E9">
              <w:rPr>
                <w:rFonts w:ascii="Arial" w:hAnsi="Arial" w:cs="Arial"/>
                <w:kern w:val="2"/>
                <w:sz w:val="18"/>
                <w:szCs w:val="18"/>
              </w:rPr>
              <w:t xml:space="preserve">, informavus apie tai </w:t>
            </w:r>
            <w:r>
              <w:rPr>
                <w:rFonts w:ascii="Arial" w:hAnsi="Arial" w:cs="Arial"/>
                <w:kern w:val="2"/>
                <w:sz w:val="18"/>
                <w:szCs w:val="18"/>
              </w:rPr>
              <w:t>Tiekėją</w:t>
            </w:r>
            <w:r w:rsidRPr="000C40E9">
              <w:rPr>
                <w:rFonts w:ascii="Arial" w:hAnsi="Arial" w:cs="Arial"/>
                <w:kern w:val="2"/>
                <w:sz w:val="18"/>
                <w:szCs w:val="18"/>
              </w:rPr>
              <w:t xml:space="preserve"> raštu</w:t>
            </w:r>
            <w:r w:rsidRPr="00D80FD0">
              <w:rPr>
                <w:rFonts w:ascii="Arial" w:hAnsi="Arial" w:cs="Arial"/>
                <w:kern w:val="2"/>
                <w:sz w:val="18"/>
                <w:szCs w:val="18"/>
              </w:rPr>
              <w:t>.</w:t>
            </w:r>
          </w:p>
          <w:p w14:paraId="03A03CB7" w14:textId="77777777" w:rsidR="004A7F50" w:rsidRDefault="004A7F50" w:rsidP="004A7F50">
            <w:pPr>
              <w:jc w:val="both"/>
              <w:rPr>
                <w:rFonts w:ascii="Arial" w:hAnsi="Arial" w:cs="Arial"/>
                <w:kern w:val="2"/>
                <w:sz w:val="18"/>
                <w:szCs w:val="18"/>
              </w:rPr>
            </w:pPr>
            <w:r w:rsidRPr="00AB3A71">
              <w:rPr>
                <w:rFonts w:ascii="Arial" w:hAnsi="Arial" w:cs="Arial"/>
                <w:kern w:val="2"/>
                <w:sz w:val="18"/>
                <w:szCs w:val="18"/>
              </w:rPr>
              <w:t xml:space="preserve">22.2.2.13.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w:t>
            </w:r>
            <w:r>
              <w:rPr>
                <w:rFonts w:ascii="Arial" w:hAnsi="Arial" w:cs="Arial"/>
                <w:kern w:val="2"/>
                <w:sz w:val="18"/>
                <w:szCs w:val="18"/>
              </w:rPr>
              <w:t xml:space="preserve">37 straipsnio 8 dalį, </w:t>
            </w:r>
            <w:r w:rsidRPr="00AB3A71">
              <w:rPr>
                <w:rFonts w:ascii="Arial" w:hAnsi="Arial" w:cs="Arial"/>
                <w:kern w:val="2"/>
                <w:sz w:val="18"/>
                <w:szCs w:val="18"/>
              </w:rPr>
              <w:t>37 straipsnio 9 dalį,</w:t>
            </w:r>
            <w:r>
              <w:rPr>
                <w:rFonts w:ascii="Arial" w:hAnsi="Arial" w:cs="Arial"/>
                <w:kern w:val="2"/>
                <w:sz w:val="18"/>
                <w:szCs w:val="18"/>
              </w:rPr>
              <w:t xml:space="preserve"> 47 straipsnio 8 dalį,</w:t>
            </w:r>
            <w:r w:rsidRPr="00AB3A71">
              <w:rPr>
                <w:rFonts w:ascii="Arial" w:hAnsi="Arial" w:cs="Arial"/>
                <w:kern w:val="2"/>
                <w:sz w:val="18"/>
                <w:szCs w:val="18"/>
              </w:rPr>
              <w:t xml:space="preserve">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w:t>
            </w:r>
            <w:r>
              <w:rPr>
                <w:rFonts w:ascii="Arial" w:hAnsi="Arial" w:cs="Arial"/>
                <w:kern w:val="2"/>
                <w:sz w:val="18"/>
                <w:szCs w:val="18"/>
              </w:rPr>
              <w:t xml:space="preserve"> 50 straipsnio 8 dalį,</w:t>
            </w:r>
            <w:r w:rsidRPr="00AB3A71">
              <w:rPr>
                <w:rFonts w:ascii="Arial" w:hAnsi="Arial" w:cs="Arial"/>
                <w:kern w:val="2"/>
                <w:sz w:val="18"/>
                <w:szCs w:val="18"/>
              </w:rPr>
              <w:t xml:space="preserve">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545E297" w14:textId="6DC46E7C" w:rsidR="004A7F50" w:rsidRPr="00AB3A71" w:rsidRDefault="004A7F50" w:rsidP="004A7F50">
            <w:pPr>
              <w:jc w:val="both"/>
              <w:rPr>
                <w:rFonts w:ascii="Arial" w:hAnsi="Arial" w:cs="Arial"/>
                <w:kern w:val="2"/>
                <w:sz w:val="18"/>
                <w:szCs w:val="18"/>
              </w:rPr>
            </w:pPr>
            <w:r>
              <w:rPr>
                <w:rFonts w:ascii="Arial" w:hAnsi="Arial" w:cs="Arial"/>
                <w:kern w:val="2"/>
                <w:sz w:val="18"/>
                <w:szCs w:val="18"/>
              </w:rPr>
              <w:t xml:space="preserve">22.2.2.14.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4557FCE7" w14:textId="6776FCAA" w:rsidR="004A7F50" w:rsidRDefault="004A7F50" w:rsidP="004A7F50">
            <w:pPr>
              <w:jc w:val="both"/>
              <w:rPr>
                <w:rFonts w:ascii="Arial" w:hAnsi="Arial" w:cs="Arial"/>
                <w:kern w:val="2"/>
                <w:sz w:val="18"/>
                <w:szCs w:val="18"/>
              </w:rPr>
            </w:pPr>
          </w:p>
        </w:tc>
      </w:tr>
      <w:tr w:rsidR="004A7F50" w14:paraId="6AB47F37" w14:textId="77777777" w:rsidTr="3E07940E">
        <w:trPr>
          <w:trHeight w:val="300"/>
        </w:trPr>
        <w:tc>
          <w:tcPr>
            <w:tcW w:w="1992" w:type="dxa"/>
          </w:tcPr>
          <w:p w14:paraId="74F05B97" w14:textId="7584AFE0" w:rsidR="004A7F50" w:rsidRDefault="004A7F50" w:rsidP="004A7F50">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3F6A784" w14:textId="77777777" w:rsidR="004A7F50" w:rsidRPr="00E80F66" w:rsidRDefault="004A7F50" w:rsidP="004A7F50">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68854FF0" w14:textId="77777777" w:rsidR="004A7F50" w:rsidRPr="00E80F66" w:rsidRDefault="004A7F50" w:rsidP="004A7F50">
            <w:pPr>
              <w:spacing w:line="259" w:lineRule="auto"/>
              <w:rPr>
                <w:rFonts w:ascii="Arial" w:hAnsi="Arial" w:cs="Arial"/>
                <w:color w:val="000000" w:themeColor="text1"/>
                <w:sz w:val="18"/>
                <w:szCs w:val="18"/>
              </w:rPr>
            </w:pPr>
          </w:p>
          <w:p w14:paraId="5D5893FC" w14:textId="77777777" w:rsidR="004A7F50" w:rsidRPr="00E80F66" w:rsidRDefault="004A7F50" w:rsidP="004A7F50">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2A3216AC" w14:textId="77777777" w:rsidR="004A7F50" w:rsidRPr="00E44201" w:rsidRDefault="004A7F50" w:rsidP="004A7F50">
            <w:pPr>
              <w:spacing w:line="259" w:lineRule="auto"/>
              <w:rPr>
                <w:rFonts w:ascii="Arial" w:hAnsi="Arial" w:cs="Arial"/>
                <w:color w:val="000000" w:themeColor="text1"/>
                <w:sz w:val="18"/>
                <w:szCs w:val="18"/>
              </w:rPr>
            </w:pPr>
          </w:p>
          <w:p w14:paraId="4D60BEF4" w14:textId="1F1B357F" w:rsidR="004A7F50" w:rsidRDefault="004A7F50" w:rsidP="004A7F50">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6D232177" w14:textId="77777777" w:rsidR="004A7F50" w:rsidRPr="001511C7" w:rsidRDefault="004A7F50" w:rsidP="004A7F50">
            <w:pPr>
              <w:spacing w:line="259" w:lineRule="auto"/>
              <w:rPr>
                <w:rFonts w:ascii="Arial" w:hAnsi="Arial" w:cs="Arial"/>
                <w:vanish/>
                <w:color w:val="000000" w:themeColor="text1"/>
                <w:sz w:val="18"/>
                <w:szCs w:val="18"/>
              </w:rPr>
            </w:pPr>
          </w:p>
          <w:p w14:paraId="138A7CFF" w14:textId="65457581" w:rsidR="004A7F50" w:rsidRPr="00E80F66" w:rsidRDefault="004A7F50" w:rsidP="004A7F50">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42E9FAC2" w14:textId="01A0AB46" w:rsidR="004A7F50" w:rsidRPr="00E80F66" w:rsidRDefault="004A7F50" w:rsidP="004A7F50">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2545C031" w14:textId="6842ECA8" w:rsidR="004A7F50" w:rsidRPr="00E80F66" w:rsidRDefault="004A7F50" w:rsidP="004A7F50">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3"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4"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7FEAD7DC" w14:textId="046DBC91" w:rsidR="004A7F50" w:rsidRPr="00E80F66" w:rsidRDefault="004A7F50" w:rsidP="004A7F50">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6F681EBC" w14:textId="62CB4BAB" w:rsidR="004A7F50" w:rsidRPr="00E80F66" w:rsidRDefault="004A7F50" w:rsidP="004A7F50">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5"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08701068" w14:textId="38B7F4C3" w:rsidR="004A7F50" w:rsidRPr="00E80F66" w:rsidRDefault="004A7F50" w:rsidP="004A7F50">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 xml:space="preserve">Tiekėjas ar Pirkėjas, sutarties metu nustatę reikšmingą saugos pavojų, susijusį su Prekėmis, jų defektais ar konstrukcijos trūkumais (įskaitant geležinkelio struktūrinių posistemių defektus ir konstrukcijos trūkumus arba netinkamą techninės įrangos veikimą), </w:t>
            </w:r>
            <w:r w:rsidRPr="00E80F66">
              <w:rPr>
                <w:rFonts w:ascii="Arial" w:hAnsi="Arial" w:cs="Arial"/>
                <w:color w:val="000000" w:themeColor="text1"/>
                <w:sz w:val="18"/>
                <w:szCs w:val="18"/>
              </w:rPr>
              <w:lastRenderedPageBreak/>
              <w:t>apie tuos pavojus praneša kitai šaliai ir suinteresuotiems asmenims ir kartu imasi priemonių šių pavojų suvaldymui;</w:t>
            </w:r>
          </w:p>
          <w:p w14:paraId="4E320DDE" w14:textId="2F1AE7B8" w:rsidR="004A7F50" w:rsidRPr="00E80F66" w:rsidRDefault="004A7F50" w:rsidP="004A7F50">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714ADE4E" w14:textId="50A59237" w:rsidR="004A7F50" w:rsidRPr="00E80F66" w:rsidRDefault="004A7F50" w:rsidP="004A7F50">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603F3C50" w14:textId="6B565F78" w:rsidR="004A7F50" w:rsidRPr="00E80F66" w:rsidRDefault="004A7F50" w:rsidP="004A7F50">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74F9AB24" w14:textId="2C9E9FE4" w:rsidR="004A7F50" w:rsidRPr="00E80F66" w:rsidRDefault="004A7F50" w:rsidP="004A7F50">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6"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9277B5E" w14:textId="77777777" w:rsidR="004A7F50" w:rsidRPr="00E80F66" w:rsidRDefault="004A7F50" w:rsidP="004A7F50">
            <w:pPr>
              <w:spacing w:line="259" w:lineRule="auto"/>
              <w:rPr>
                <w:rFonts w:ascii="Arial" w:hAnsi="Arial" w:cs="Arial"/>
                <w:color w:val="000000" w:themeColor="text1"/>
                <w:sz w:val="18"/>
                <w:szCs w:val="18"/>
              </w:rPr>
            </w:pPr>
          </w:p>
        </w:tc>
      </w:tr>
      <w:tr w:rsidR="004A7F50" w14:paraId="057D31CC" w14:textId="77777777" w:rsidTr="3E07940E">
        <w:trPr>
          <w:trHeight w:val="300"/>
        </w:trPr>
        <w:tc>
          <w:tcPr>
            <w:tcW w:w="1992" w:type="dxa"/>
          </w:tcPr>
          <w:p w14:paraId="2981586B" w14:textId="6FAA690E" w:rsidR="004A7F50" w:rsidRDefault="004A7F50" w:rsidP="004A7F50">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6229C8E0" w14:textId="77777777" w:rsidR="004A7F50" w:rsidRDefault="004A7F50" w:rsidP="004A7F50">
            <w:pPr>
              <w:spacing w:line="259" w:lineRule="auto"/>
            </w:pPr>
            <w:r w:rsidRPr="6952A8FA">
              <w:rPr>
                <w:rFonts w:ascii="Arial" w:hAnsi="Arial" w:cs="Arial"/>
                <w:i/>
                <w:iCs/>
                <w:color w:val="4472C4" w:themeColor="accent1"/>
                <w:sz w:val="18"/>
                <w:szCs w:val="18"/>
              </w:rPr>
              <w:t>-</w:t>
            </w:r>
          </w:p>
          <w:p w14:paraId="780C2891" w14:textId="77777777" w:rsidR="004A7F50" w:rsidRDefault="004A7F50" w:rsidP="004A7F50">
            <w:pPr>
              <w:rPr>
                <w:rFonts w:ascii="Arial" w:hAnsi="Arial" w:cs="Arial"/>
                <w:i/>
                <w:iCs/>
                <w:color w:val="0070C0"/>
                <w:kern w:val="2"/>
                <w:sz w:val="18"/>
                <w:szCs w:val="18"/>
              </w:rPr>
            </w:pPr>
          </w:p>
        </w:tc>
      </w:tr>
      <w:tr w:rsidR="004A7F50" w14:paraId="77A14DA7" w14:textId="77777777" w:rsidTr="3E07940E">
        <w:trPr>
          <w:trHeight w:val="300"/>
        </w:trPr>
        <w:tc>
          <w:tcPr>
            <w:tcW w:w="1992" w:type="dxa"/>
          </w:tcPr>
          <w:p w14:paraId="2EEC20F9" w14:textId="3302AAC6" w:rsidR="004A7F50" w:rsidRDefault="004A7F50" w:rsidP="004A7F50">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33B9BD56" w14:textId="77777777" w:rsidR="004A7F50" w:rsidRDefault="004A7F50" w:rsidP="004A7F50">
            <w:pPr>
              <w:spacing w:line="259" w:lineRule="auto"/>
            </w:pPr>
            <w:r w:rsidRPr="6952A8FA">
              <w:rPr>
                <w:rFonts w:ascii="Arial" w:hAnsi="Arial" w:cs="Arial"/>
                <w:sz w:val="18"/>
                <w:szCs w:val="18"/>
              </w:rPr>
              <w:t>-</w:t>
            </w:r>
          </w:p>
        </w:tc>
      </w:tr>
      <w:tr w:rsidR="004A7F50" w14:paraId="10EB5C02" w14:textId="77777777" w:rsidTr="3E07940E">
        <w:trPr>
          <w:trHeight w:val="300"/>
        </w:trPr>
        <w:tc>
          <w:tcPr>
            <w:tcW w:w="9482" w:type="dxa"/>
            <w:gridSpan w:val="3"/>
          </w:tcPr>
          <w:p w14:paraId="022CEF77" w14:textId="2E218527" w:rsidR="004A7F50" w:rsidRDefault="004A7F50" w:rsidP="004A7F50">
            <w:pPr>
              <w:jc w:val="center"/>
              <w:rPr>
                <w:rFonts w:ascii="Arial" w:hAnsi="Arial" w:cs="Arial"/>
                <w:b/>
                <w:bCs/>
                <w:kern w:val="2"/>
                <w:sz w:val="18"/>
                <w:szCs w:val="18"/>
              </w:rPr>
            </w:pPr>
            <w:r>
              <w:rPr>
                <w:rFonts w:ascii="Arial" w:hAnsi="Arial" w:cs="Arial"/>
                <w:b/>
                <w:bCs/>
                <w:kern w:val="2"/>
                <w:sz w:val="18"/>
                <w:szCs w:val="18"/>
              </w:rPr>
              <w:t>15. SUTARTIES PRIEDAI</w:t>
            </w:r>
          </w:p>
        </w:tc>
      </w:tr>
      <w:tr w:rsidR="004A7F50" w14:paraId="2D3E273F" w14:textId="77777777" w:rsidTr="3E07940E">
        <w:trPr>
          <w:trHeight w:val="300"/>
        </w:trPr>
        <w:tc>
          <w:tcPr>
            <w:tcW w:w="1992" w:type="dxa"/>
          </w:tcPr>
          <w:p w14:paraId="30357FE9" w14:textId="553597CE" w:rsidR="004A7F50" w:rsidRDefault="004A7F50" w:rsidP="004A7F50">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0F78ED8E" w14:textId="77777777" w:rsidR="004A7F50" w:rsidRPr="00FD6FC8" w:rsidRDefault="004A7F50" w:rsidP="004A7F50">
            <w:pPr>
              <w:rPr>
                <w:rFonts w:ascii="Arial" w:hAnsi="Arial" w:cs="Arial"/>
                <w:kern w:val="2"/>
                <w:sz w:val="18"/>
                <w:szCs w:val="18"/>
              </w:rPr>
            </w:pPr>
            <w:r w:rsidRPr="00FD6FC8">
              <w:rPr>
                <w:rFonts w:ascii="Arial" w:hAnsi="Arial" w:cs="Arial"/>
                <w:kern w:val="2"/>
                <w:sz w:val="18"/>
                <w:szCs w:val="18"/>
              </w:rPr>
              <w:t>Tiekėjo paraiška, pasiūlymas;</w:t>
            </w:r>
          </w:p>
        </w:tc>
      </w:tr>
      <w:tr w:rsidR="004A7F50" w14:paraId="4D9053D2" w14:textId="77777777" w:rsidTr="3E07940E">
        <w:trPr>
          <w:trHeight w:val="300"/>
        </w:trPr>
        <w:tc>
          <w:tcPr>
            <w:tcW w:w="1992" w:type="dxa"/>
          </w:tcPr>
          <w:p w14:paraId="44745A61" w14:textId="1E834F16" w:rsidR="004A7F50" w:rsidRDefault="004A7F50" w:rsidP="004A7F50">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3EBC0172" w14:textId="77777777" w:rsidR="004A7F50" w:rsidRPr="00FD6FC8" w:rsidRDefault="004A7F50" w:rsidP="004A7F50">
            <w:pPr>
              <w:rPr>
                <w:rFonts w:ascii="Arial" w:hAnsi="Arial" w:cs="Arial"/>
                <w:kern w:val="2"/>
                <w:sz w:val="18"/>
                <w:szCs w:val="18"/>
              </w:rPr>
            </w:pPr>
            <w:r w:rsidRPr="00FD6FC8">
              <w:rPr>
                <w:rFonts w:ascii="Arial" w:hAnsi="Arial" w:cs="Arial"/>
                <w:kern w:val="2"/>
                <w:sz w:val="18"/>
                <w:szCs w:val="18"/>
              </w:rPr>
              <w:t>Techninė specifikacija;</w:t>
            </w:r>
          </w:p>
        </w:tc>
      </w:tr>
      <w:tr w:rsidR="004A7F50" w14:paraId="48402559" w14:textId="77777777" w:rsidTr="3E07940E">
        <w:trPr>
          <w:trHeight w:val="300"/>
        </w:trPr>
        <w:tc>
          <w:tcPr>
            <w:tcW w:w="1992" w:type="dxa"/>
          </w:tcPr>
          <w:p w14:paraId="34EC7E39" w14:textId="61663B5C" w:rsidR="004A7F50" w:rsidRDefault="004A7F50" w:rsidP="004A7F50">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6FB32FDD" w14:textId="77777777" w:rsidR="004A7F50" w:rsidRPr="00FD6FC8" w:rsidRDefault="004A7F50" w:rsidP="004A7F50">
            <w:pPr>
              <w:rPr>
                <w:rFonts w:ascii="Arial" w:hAnsi="Arial" w:cs="Arial"/>
                <w:kern w:val="2"/>
                <w:sz w:val="18"/>
                <w:szCs w:val="18"/>
              </w:rPr>
            </w:pPr>
            <w:r w:rsidRPr="00FD6FC8">
              <w:rPr>
                <w:rFonts w:ascii="Arial" w:hAnsi="Arial" w:cs="Arial"/>
                <w:iCs/>
                <w:kern w:val="2"/>
                <w:sz w:val="18"/>
                <w:szCs w:val="18"/>
              </w:rPr>
              <w:t>Sutarties BS;</w:t>
            </w:r>
          </w:p>
        </w:tc>
      </w:tr>
    </w:tbl>
    <w:p w14:paraId="4B3DD507" w14:textId="77777777" w:rsidR="003962A5" w:rsidRDefault="003962A5">
      <w:pPr>
        <w:jc w:val="both"/>
        <w:rPr>
          <w:rFonts w:ascii="Arial" w:hAnsi="Arial" w:cs="Arial"/>
          <w:sz w:val="18"/>
          <w:szCs w:val="18"/>
        </w:rPr>
      </w:pPr>
    </w:p>
    <w:p w14:paraId="1E2237BA" w14:textId="77777777" w:rsidR="003962A5" w:rsidRDefault="003962A5">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3962A5" w14:paraId="73CB4BE1" w14:textId="77777777" w:rsidTr="3BBAC023">
        <w:tc>
          <w:tcPr>
            <w:tcW w:w="9322" w:type="dxa"/>
            <w:gridSpan w:val="2"/>
          </w:tcPr>
          <w:p w14:paraId="21C092C5" w14:textId="64A65EC4" w:rsidR="003962A5" w:rsidRDefault="005B6A1A">
            <w:pPr>
              <w:jc w:val="center"/>
              <w:rPr>
                <w:rFonts w:ascii="Arial" w:hAnsi="Arial" w:cs="Arial"/>
                <w:b/>
                <w:bCs/>
                <w:kern w:val="2"/>
                <w:sz w:val="18"/>
                <w:szCs w:val="18"/>
              </w:rPr>
            </w:pPr>
            <w:r>
              <w:rPr>
                <w:rFonts w:ascii="Arial" w:hAnsi="Arial" w:cs="Arial"/>
                <w:b/>
                <w:bCs/>
                <w:kern w:val="2"/>
                <w:sz w:val="18"/>
                <w:szCs w:val="18"/>
              </w:rPr>
              <w:t>1</w:t>
            </w:r>
            <w:r w:rsidR="01337D15">
              <w:rPr>
                <w:rFonts w:ascii="Arial" w:hAnsi="Arial" w:cs="Arial"/>
                <w:b/>
                <w:bCs/>
                <w:kern w:val="2"/>
                <w:sz w:val="18"/>
                <w:szCs w:val="18"/>
              </w:rPr>
              <w:t>6</w:t>
            </w:r>
            <w:r>
              <w:rPr>
                <w:rFonts w:ascii="Arial" w:hAnsi="Arial" w:cs="Arial"/>
                <w:b/>
                <w:bCs/>
                <w:kern w:val="2"/>
                <w:sz w:val="18"/>
                <w:szCs w:val="18"/>
              </w:rPr>
              <w:t>. ŠALIŲ ATSTOVŲ PARAŠAI</w:t>
            </w:r>
          </w:p>
        </w:tc>
      </w:tr>
      <w:tr w:rsidR="003962A5" w14:paraId="30C41ABE" w14:textId="77777777" w:rsidTr="3BBAC023">
        <w:tc>
          <w:tcPr>
            <w:tcW w:w="4788" w:type="dxa"/>
          </w:tcPr>
          <w:p w14:paraId="592AFF68" w14:textId="77777777" w:rsidR="003962A5" w:rsidRDefault="005B6A1A">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61951E9B" w14:textId="77777777" w:rsidR="003962A5" w:rsidRDefault="005B6A1A">
            <w:pPr>
              <w:jc w:val="center"/>
              <w:rPr>
                <w:rFonts w:ascii="Arial" w:hAnsi="Arial" w:cs="Arial"/>
                <w:b/>
                <w:bCs/>
                <w:kern w:val="2"/>
                <w:sz w:val="18"/>
                <w:szCs w:val="18"/>
              </w:rPr>
            </w:pPr>
            <w:r>
              <w:rPr>
                <w:rFonts w:ascii="Arial" w:hAnsi="Arial" w:cs="Arial"/>
                <w:b/>
                <w:bCs/>
                <w:kern w:val="2"/>
                <w:sz w:val="18"/>
                <w:szCs w:val="18"/>
              </w:rPr>
              <w:t>TIEKĖJAS</w:t>
            </w:r>
          </w:p>
        </w:tc>
      </w:tr>
      <w:tr w:rsidR="003962A5" w14:paraId="756D168B" w14:textId="77777777" w:rsidTr="3BBAC023">
        <w:tc>
          <w:tcPr>
            <w:tcW w:w="4788" w:type="dxa"/>
          </w:tcPr>
          <w:p w14:paraId="6E42BD38" w14:textId="77777777" w:rsidR="003962A5" w:rsidRDefault="005B6A1A">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1161F127" w14:textId="77777777" w:rsidR="003962A5" w:rsidRDefault="005B6A1A">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3962A5" w14:paraId="47B49147" w14:textId="77777777" w:rsidTr="3BBAC023">
        <w:tc>
          <w:tcPr>
            <w:tcW w:w="4788" w:type="dxa"/>
          </w:tcPr>
          <w:p w14:paraId="7506C73B" w14:textId="77777777" w:rsidR="003962A5" w:rsidRDefault="003962A5">
            <w:pPr>
              <w:jc w:val="center"/>
              <w:rPr>
                <w:rFonts w:ascii="Arial" w:hAnsi="Arial" w:cs="Arial"/>
                <w:b/>
                <w:bCs/>
                <w:i/>
                <w:iCs/>
                <w:color w:val="4472C4"/>
                <w:kern w:val="2"/>
                <w:sz w:val="18"/>
                <w:szCs w:val="18"/>
              </w:rPr>
            </w:pPr>
          </w:p>
          <w:p w14:paraId="201622A3"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C3B98F7" w14:textId="77777777" w:rsidR="003962A5" w:rsidRDefault="003962A5">
            <w:pPr>
              <w:jc w:val="center"/>
              <w:rPr>
                <w:rFonts w:ascii="Arial" w:hAnsi="Arial" w:cs="Arial"/>
                <w:b/>
                <w:bCs/>
                <w:i/>
                <w:iCs/>
                <w:color w:val="4472C4"/>
                <w:kern w:val="2"/>
                <w:sz w:val="18"/>
                <w:szCs w:val="18"/>
              </w:rPr>
            </w:pPr>
          </w:p>
          <w:p w14:paraId="6567F5B9" w14:textId="77777777" w:rsidR="003962A5" w:rsidRDefault="003962A5">
            <w:pPr>
              <w:jc w:val="center"/>
              <w:rPr>
                <w:rFonts w:ascii="Arial" w:hAnsi="Arial" w:cs="Arial"/>
                <w:b/>
                <w:bCs/>
                <w:i/>
                <w:iCs/>
                <w:color w:val="4472C4"/>
                <w:kern w:val="2"/>
                <w:sz w:val="18"/>
                <w:szCs w:val="18"/>
              </w:rPr>
            </w:pPr>
          </w:p>
        </w:tc>
        <w:tc>
          <w:tcPr>
            <w:tcW w:w="4534" w:type="dxa"/>
          </w:tcPr>
          <w:p w14:paraId="604AAAAC" w14:textId="77777777" w:rsidR="003962A5" w:rsidRDefault="003962A5">
            <w:pPr>
              <w:jc w:val="center"/>
              <w:rPr>
                <w:rFonts w:ascii="Arial" w:hAnsi="Arial" w:cs="Arial"/>
                <w:b/>
                <w:bCs/>
                <w:i/>
                <w:iCs/>
                <w:color w:val="4472C4"/>
                <w:kern w:val="2"/>
                <w:sz w:val="18"/>
                <w:szCs w:val="18"/>
              </w:rPr>
            </w:pPr>
          </w:p>
          <w:p w14:paraId="2B827AFA" w14:textId="77777777" w:rsidR="003962A5" w:rsidRDefault="005B6A1A">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75361D11" w14:textId="77777777" w:rsidR="003962A5" w:rsidRDefault="003962A5">
      <w:pPr>
        <w:jc w:val="both"/>
        <w:rPr>
          <w:rFonts w:ascii="Arial" w:hAnsi="Arial" w:cs="Arial"/>
          <w:b/>
          <w:bCs/>
          <w:sz w:val="18"/>
          <w:szCs w:val="18"/>
        </w:rPr>
      </w:pPr>
    </w:p>
    <w:p w14:paraId="380611EF" w14:textId="77777777" w:rsidR="003962A5" w:rsidRDefault="003962A5">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5BEAC1EF" w14:textId="77777777" w:rsidR="003962A5" w:rsidRDefault="003962A5">
      <w:pPr>
        <w:rPr>
          <w:sz w:val="8"/>
          <w:szCs w:val="8"/>
        </w:rPr>
      </w:pPr>
    </w:p>
    <w:p w14:paraId="581ECBEF" w14:textId="77777777" w:rsidR="003962A5" w:rsidRDefault="003962A5">
      <w:pPr>
        <w:ind w:firstLine="720"/>
        <w:jc w:val="center"/>
        <w:rPr>
          <w:b/>
          <w:bCs/>
        </w:rPr>
      </w:pPr>
    </w:p>
    <w:p w14:paraId="30826F0F" w14:textId="604F8F4A" w:rsidR="003962A5" w:rsidRDefault="005B6A1A" w:rsidP="00C65BF8">
      <w:pPr>
        <w:jc w:val="center"/>
        <w:rPr>
          <w:szCs w:val="24"/>
        </w:rPr>
      </w:pPr>
      <w:r>
        <w:rPr>
          <w:color w:val="000000"/>
        </w:rPr>
        <w:t>_______________</w:t>
      </w:r>
      <w:bookmarkEnd w:id="0"/>
      <w:bookmarkEnd w:id="1"/>
    </w:p>
    <w:sectPr w:rsidR="003962A5">
      <w:headerReference w:type="even" r:id="rId17"/>
      <w:headerReference w:type="default" r:id="rId18"/>
      <w:footerReference w:type="even" r:id="rId19"/>
      <w:footerReference w:type="default" r:id="rId20"/>
      <w:headerReference w:type="first" r:id="rId21"/>
      <w:footerReference w:type="first" r:id="rId22"/>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47281" w14:textId="77777777" w:rsidR="00F44FD0" w:rsidRDefault="00F44FD0">
      <w:pPr>
        <w:rPr>
          <w:sz w:val="20"/>
        </w:rPr>
      </w:pPr>
      <w:r>
        <w:rPr>
          <w:sz w:val="20"/>
        </w:rPr>
        <w:separator/>
      </w:r>
    </w:p>
  </w:endnote>
  <w:endnote w:type="continuationSeparator" w:id="0">
    <w:p w14:paraId="55E39116" w14:textId="77777777" w:rsidR="00F44FD0" w:rsidRDefault="00F44FD0">
      <w:pPr>
        <w:rPr>
          <w:sz w:val="20"/>
        </w:rPr>
      </w:pPr>
      <w:r>
        <w:rPr>
          <w:sz w:val="20"/>
        </w:rPr>
        <w:continuationSeparator/>
      </w:r>
    </w:p>
  </w:endnote>
  <w:endnote w:type="continuationNotice" w:id="1">
    <w:p w14:paraId="7695634C" w14:textId="77777777" w:rsidR="00F44FD0" w:rsidRDefault="00F44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62DA11FD"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546BE9">
      <w:rPr>
        <w:rFonts w:ascii="Arial" w:hAnsi="Arial" w:cs="Arial"/>
        <w:i/>
        <w:iCs/>
        <w:sz w:val="18"/>
        <w:szCs w:val="18"/>
      </w:rPr>
      <w:t>0411</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E5A0F" w14:textId="77777777" w:rsidR="00F44FD0" w:rsidRDefault="00F44FD0">
      <w:pPr>
        <w:rPr>
          <w:sz w:val="20"/>
        </w:rPr>
      </w:pPr>
      <w:r>
        <w:rPr>
          <w:sz w:val="20"/>
        </w:rPr>
        <w:separator/>
      </w:r>
    </w:p>
  </w:footnote>
  <w:footnote w:type="continuationSeparator" w:id="0">
    <w:p w14:paraId="061921D0" w14:textId="77777777" w:rsidR="00F44FD0" w:rsidRDefault="00F44FD0">
      <w:pPr>
        <w:rPr>
          <w:sz w:val="20"/>
        </w:rPr>
      </w:pPr>
      <w:r>
        <w:rPr>
          <w:sz w:val="20"/>
        </w:rPr>
        <w:continuationSeparator/>
      </w:r>
    </w:p>
  </w:footnote>
  <w:footnote w:type="continuationNotice" w:id="1">
    <w:p w14:paraId="72026AE2" w14:textId="77777777" w:rsidR="00F44FD0" w:rsidRDefault="00F44FD0"/>
  </w:footnote>
  <w:footnote w:id="2">
    <w:p w14:paraId="6BCF6B35" w14:textId="4B040136" w:rsidR="00C65BF8" w:rsidRDefault="00C65BF8" w:rsidP="00C65BF8">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w:t>
      </w:r>
      <w:r w:rsidR="0058763D">
        <w:rPr>
          <w:rFonts w:ascii="Arial" w:eastAsia="Arial" w:hAnsi="Arial" w:cs="Arial"/>
          <w:sz w:val="18"/>
          <w:szCs w:val="18"/>
        </w:rPr>
        <w:t>K</w:t>
      </w:r>
      <w:r>
        <w:rPr>
          <w:rFonts w:ascii="Arial" w:eastAsia="Arial" w:hAnsi="Arial" w:cs="Arial"/>
          <w:sz w:val="18"/>
          <w:szCs w:val="18"/>
        </w:rPr>
        <w:t xml:space="preserve">okybinių kriterijų. </w:t>
      </w:r>
    </w:p>
  </w:footnote>
  <w:footnote w:id="3">
    <w:p w14:paraId="22227F17" w14:textId="77777777" w:rsidR="004A7F50" w:rsidRPr="000922EE" w:rsidRDefault="004A7F50" w:rsidP="00D64BCA">
      <w:pPr>
        <w:pStyle w:val="FootnoteText"/>
        <w:jc w:val="both"/>
        <w:rPr>
          <w:rFonts w:ascii="Arial" w:hAnsi="Arial" w:cs="Arial"/>
          <w:sz w:val="16"/>
          <w:szCs w:val="16"/>
        </w:rPr>
      </w:pPr>
      <w:r w:rsidRPr="008E2FF9">
        <w:rPr>
          <w:rStyle w:val="FootnoteReference"/>
          <w:rFonts w:ascii="Arial" w:eastAsia="Calibri" w:hAnsi="Arial" w:cs="Arial"/>
          <w:sz w:val="18"/>
          <w:szCs w:val="18"/>
        </w:rPr>
        <w:footnoteRef/>
      </w:r>
      <w:r w:rsidRPr="00EB1547">
        <w:rPr>
          <w:rFonts w:ascii="Arial" w:hAnsi="Arial" w:cs="Arial"/>
          <w:sz w:val="18"/>
          <w:szCs w:val="18"/>
        </w:rPr>
        <w:t xml:space="preserve"> </w:t>
      </w:r>
      <w:r w:rsidRPr="000922EE">
        <w:rPr>
          <w:rFonts w:ascii="Arial" w:hAnsi="Arial" w:cs="Arial"/>
          <w:sz w:val="16"/>
          <w:szCs w:val="16"/>
        </w:rPr>
        <w:t>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pateiktai šių faktiškai nepateiktų Prekių įkainiams be PVM).</w:t>
      </w:r>
    </w:p>
  </w:footnote>
  <w:footnote w:id="4">
    <w:p w14:paraId="5E60FCC1" w14:textId="2E6D6E92" w:rsidR="004A7F50" w:rsidRPr="00BC4EDF" w:rsidRDefault="004A7F50" w:rsidP="00C65BF8">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5">
    <w:p w14:paraId="49CD534D" w14:textId="5C9BEBF2" w:rsidR="004A7F50" w:rsidRPr="00FD6FC8" w:rsidRDefault="004A7F50" w:rsidP="00C65BF8">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40797"/>
    <w:rsid w:val="000412E1"/>
    <w:rsid w:val="00041415"/>
    <w:rsid w:val="00043739"/>
    <w:rsid w:val="00046372"/>
    <w:rsid w:val="00052C6E"/>
    <w:rsid w:val="00060F05"/>
    <w:rsid w:val="00060F1F"/>
    <w:rsid w:val="000721FF"/>
    <w:rsid w:val="00074FB4"/>
    <w:rsid w:val="00097EAA"/>
    <w:rsid w:val="000A025C"/>
    <w:rsid w:val="000A0E7C"/>
    <w:rsid w:val="000B481E"/>
    <w:rsid w:val="000B56B9"/>
    <w:rsid w:val="000C40E9"/>
    <w:rsid w:val="000D0F67"/>
    <w:rsid w:val="000E09B0"/>
    <w:rsid w:val="000E2930"/>
    <w:rsid w:val="000E7ABE"/>
    <w:rsid w:val="000F62E5"/>
    <w:rsid w:val="00105A1F"/>
    <w:rsid w:val="001114C3"/>
    <w:rsid w:val="00117B11"/>
    <w:rsid w:val="001511C7"/>
    <w:rsid w:val="00173C19"/>
    <w:rsid w:val="001773A9"/>
    <w:rsid w:val="00190373"/>
    <w:rsid w:val="00190738"/>
    <w:rsid w:val="00197BFC"/>
    <w:rsid w:val="001A1341"/>
    <w:rsid w:val="001C78B1"/>
    <w:rsid w:val="001C7C77"/>
    <w:rsid w:val="001D3850"/>
    <w:rsid w:val="001D4B0C"/>
    <w:rsid w:val="001E1441"/>
    <w:rsid w:val="001E4CD5"/>
    <w:rsid w:val="002453FC"/>
    <w:rsid w:val="002704A3"/>
    <w:rsid w:val="0027096B"/>
    <w:rsid w:val="002749AA"/>
    <w:rsid w:val="00274DB2"/>
    <w:rsid w:val="00275BBA"/>
    <w:rsid w:val="00286200"/>
    <w:rsid w:val="00296C09"/>
    <w:rsid w:val="002B0666"/>
    <w:rsid w:val="002B5E32"/>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92489"/>
    <w:rsid w:val="003962A5"/>
    <w:rsid w:val="003B7DFB"/>
    <w:rsid w:val="003C3E22"/>
    <w:rsid w:val="003D2295"/>
    <w:rsid w:val="004020DA"/>
    <w:rsid w:val="00441884"/>
    <w:rsid w:val="00450A33"/>
    <w:rsid w:val="00457228"/>
    <w:rsid w:val="004576B5"/>
    <w:rsid w:val="00466DAF"/>
    <w:rsid w:val="00472051"/>
    <w:rsid w:val="004740E6"/>
    <w:rsid w:val="00482BF6"/>
    <w:rsid w:val="00487213"/>
    <w:rsid w:val="004A2D46"/>
    <w:rsid w:val="004A7F50"/>
    <w:rsid w:val="004B7E7C"/>
    <w:rsid w:val="004D2E21"/>
    <w:rsid w:val="004F4F73"/>
    <w:rsid w:val="004F782B"/>
    <w:rsid w:val="00514668"/>
    <w:rsid w:val="00526E16"/>
    <w:rsid w:val="00534E9C"/>
    <w:rsid w:val="00546BE9"/>
    <w:rsid w:val="00586746"/>
    <w:rsid w:val="0058763D"/>
    <w:rsid w:val="0059178A"/>
    <w:rsid w:val="00591952"/>
    <w:rsid w:val="00594C23"/>
    <w:rsid w:val="005B5AEB"/>
    <w:rsid w:val="005B6A1A"/>
    <w:rsid w:val="005B7546"/>
    <w:rsid w:val="005C6658"/>
    <w:rsid w:val="005D4955"/>
    <w:rsid w:val="005F25B0"/>
    <w:rsid w:val="00610B34"/>
    <w:rsid w:val="00611D3E"/>
    <w:rsid w:val="00624A01"/>
    <w:rsid w:val="006404A4"/>
    <w:rsid w:val="00645136"/>
    <w:rsid w:val="006460B6"/>
    <w:rsid w:val="00650513"/>
    <w:rsid w:val="00654D0C"/>
    <w:rsid w:val="00656267"/>
    <w:rsid w:val="0067757F"/>
    <w:rsid w:val="0068295A"/>
    <w:rsid w:val="006B367F"/>
    <w:rsid w:val="006B3725"/>
    <w:rsid w:val="006B7148"/>
    <w:rsid w:val="006B772B"/>
    <w:rsid w:val="006F0AF2"/>
    <w:rsid w:val="00700E6B"/>
    <w:rsid w:val="0071713B"/>
    <w:rsid w:val="00724079"/>
    <w:rsid w:val="00742F16"/>
    <w:rsid w:val="007460FC"/>
    <w:rsid w:val="00751D27"/>
    <w:rsid w:val="00764D53"/>
    <w:rsid w:val="00765518"/>
    <w:rsid w:val="00776ECF"/>
    <w:rsid w:val="00785B68"/>
    <w:rsid w:val="007A105A"/>
    <w:rsid w:val="007B05CE"/>
    <w:rsid w:val="007B60DD"/>
    <w:rsid w:val="007F102B"/>
    <w:rsid w:val="008066D3"/>
    <w:rsid w:val="00825A4E"/>
    <w:rsid w:val="00846DB0"/>
    <w:rsid w:val="0086135C"/>
    <w:rsid w:val="00867461"/>
    <w:rsid w:val="00875D15"/>
    <w:rsid w:val="008B08A4"/>
    <w:rsid w:val="008D750C"/>
    <w:rsid w:val="009043C3"/>
    <w:rsid w:val="009137EE"/>
    <w:rsid w:val="009154EE"/>
    <w:rsid w:val="009212C3"/>
    <w:rsid w:val="0092642E"/>
    <w:rsid w:val="00946181"/>
    <w:rsid w:val="009601B3"/>
    <w:rsid w:val="0096362B"/>
    <w:rsid w:val="009706C4"/>
    <w:rsid w:val="00976A52"/>
    <w:rsid w:val="009928A2"/>
    <w:rsid w:val="009A3F0E"/>
    <w:rsid w:val="009A790C"/>
    <w:rsid w:val="009B447D"/>
    <w:rsid w:val="009B7C4F"/>
    <w:rsid w:val="009C13BD"/>
    <w:rsid w:val="009E3321"/>
    <w:rsid w:val="009E5856"/>
    <w:rsid w:val="00A32EF3"/>
    <w:rsid w:val="00A60342"/>
    <w:rsid w:val="00A61659"/>
    <w:rsid w:val="00A73808"/>
    <w:rsid w:val="00A753FA"/>
    <w:rsid w:val="00A95A5B"/>
    <w:rsid w:val="00AB3A71"/>
    <w:rsid w:val="00AB6A94"/>
    <w:rsid w:val="00AB6BF1"/>
    <w:rsid w:val="00AD1412"/>
    <w:rsid w:val="00AF1097"/>
    <w:rsid w:val="00B04C3E"/>
    <w:rsid w:val="00B133F4"/>
    <w:rsid w:val="00B14BC1"/>
    <w:rsid w:val="00B14D7A"/>
    <w:rsid w:val="00B311E0"/>
    <w:rsid w:val="00B4626B"/>
    <w:rsid w:val="00B571A5"/>
    <w:rsid w:val="00B6147D"/>
    <w:rsid w:val="00B66539"/>
    <w:rsid w:val="00B66B1B"/>
    <w:rsid w:val="00B7278E"/>
    <w:rsid w:val="00B750F6"/>
    <w:rsid w:val="00B9764F"/>
    <w:rsid w:val="00BA0C35"/>
    <w:rsid w:val="00BA1DF1"/>
    <w:rsid w:val="00BA23CC"/>
    <w:rsid w:val="00BA45D2"/>
    <w:rsid w:val="00BC097A"/>
    <w:rsid w:val="00BC62A1"/>
    <w:rsid w:val="00BD5DEE"/>
    <w:rsid w:val="00C11EDD"/>
    <w:rsid w:val="00C162CF"/>
    <w:rsid w:val="00C2276E"/>
    <w:rsid w:val="00C243F5"/>
    <w:rsid w:val="00C30A82"/>
    <w:rsid w:val="00C32EDE"/>
    <w:rsid w:val="00C56C69"/>
    <w:rsid w:val="00C6483A"/>
    <w:rsid w:val="00C65BF8"/>
    <w:rsid w:val="00CA0139"/>
    <w:rsid w:val="00CE5C7C"/>
    <w:rsid w:val="00CF1998"/>
    <w:rsid w:val="00CF56A6"/>
    <w:rsid w:val="00D04DC9"/>
    <w:rsid w:val="00D105CA"/>
    <w:rsid w:val="00D2291D"/>
    <w:rsid w:val="00D31A38"/>
    <w:rsid w:val="00D60D2E"/>
    <w:rsid w:val="00D80FD0"/>
    <w:rsid w:val="00D91B31"/>
    <w:rsid w:val="00D938D5"/>
    <w:rsid w:val="00D942C5"/>
    <w:rsid w:val="00DA4AE4"/>
    <w:rsid w:val="00DA4E0C"/>
    <w:rsid w:val="00DA4F91"/>
    <w:rsid w:val="00DC0FFE"/>
    <w:rsid w:val="00DF4E88"/>
    <w:rsid w:val="00DF6773"/>
    <w:rsid w:val="00E35B33"/>
    <w:rsid w:val="00E363EB"/>
    <w:rsid w:val="00E47F49"/>
    <w:rsid w:val="00E5076F"/>
    <w:rsid w:val="00E507B2"/>
    <w:rsid w:val="00E549A4"/>
    <w:rsid w:val="00E57CDC"/>
    <w:rsid w:val="00E64D63"/>
    <w:rsid w:val="00E75A5E"/>
    <w:rsid w:val="00EA187D"/>
    <w:rsid w:val="00EA7AFA"/>
    <w:rsid w:val="00EB0A2A"/>
    <w:rsid w:val="00EB6D9B"/>
    <w:rsid w:val="00ED5796"/>
    <w:rsid w:val="00EE4267"/>
    <w:rsid w:val="00EE76BA"/>
    <w:rsid w:val="00EF65DB"/>
    <w:rsid w:val="00EF7F32"/>
    <w:rsid w:val="00F146E7"/>
    <w:rsid w:val="00F16018"/>
    <w:rsid w:val="00F2237D"/>
    <w:rsid w:val="00F2666C"/>
    <w:rsid w:val="00F33025"/>
    <w:rsid w:val="00F34A34"/>
    <w:rsid w:val="00F42025"/>
    <w:rsid w:val="00F42FC2"/>
    <w:rsid w:val="00F44FD0"/>
    <w:rsid w:val="00F52095"/>
    <w:rsid w:val="00F80CEB"/>
    <w:rsid w:val="00F854AC"/>
    <w:rsid w:val="00F95060"/>
    <w:rsid w:val="00FB29BF"/>
    <w:rsid w:val="00FC5744"/>
    <w:rsid w:val="00FD2D8A"/>
    <w:rsid w:val="00FD4B72"/>
    <w:rsid w:val="00FD6FC8"/>
    <w:rsid w:val="00FF3C59"/>
    <w:rsid w:val="01337D15"/>
    <w:rsid w:val="01A50B52"/>
    <w:rsid w:val="01E6B29D"/>
    <w:rsid w:val="020672BA"/>
    <w:rsid w:val="026AAFE5"/>
    <w:rsid w:val="0294B42E"/>
    <w:rsid w:val="03215E63"/>
    <w:rsid w:val="0328B054"/>
    <w:rsid w:val="03F25C99"/>
    <w:rsid w:val="0434DF4F"/>
    <w:rsid w:val="054E1157"/>
    <w:rsid w:val="055C40D8"/>
    <w:rsid w:val="0608C394"/>
    <w:rsid w:val="060B97FF"/>
    <w:rsid w:val="061F3EB1"/>
    <w:rsid w:val="07BCDA49"/>
    <w:rsid w:val="0949F6D0"/>
    <w:rsid w:val="0973B686"/>
    <w:rsid w:val="0997574A"/>
    <w:rsid w:val="09FF0788"/>
    <w:rsid w:val="0A3B265D"/>
    <w:rsid w:val="0AFE84E6"/>
    <w:rsid w:val="0BD2585C"/>
    <w:rsid w:val="0BF2A9ED"/>
    <w:rsid w:val="0C49038C"/>
    <w:rsid w:val="0C839276"/>
    <w:rsid w:val="0D4AB3FF"/>
    <w:rsid w:val="0ED84A76"/>
    <w:rsid w:val="0F3F40A9"/>
    <w:rsid w:val="0F41DFE3"/>
    <w:rsid w:val="100B62C5"/>
    <w:rsid w:val="10277901"/>
    <w:rsid w:val="108DF4EE"/>
    <w:rsid w:val="1123AB69"/>
    <w:rsid w:val="11666E08"/>
    <w:rsid w:val="118B4C83"/>
    <w:rsid w:val="12DA4334"/>
    <w:rsid w:val="136A2CDE"/>
    <w:rsid w:val="137308A1"/>
    <w:rsid w:val="139E8BB4"/>
    <w:rsid w:val="13F7FFB9"/>
    <w:rsid w:val="142F7287"/>
    <w:rsid w:val="1633B9BF"/>
    <w:rsid w:val="1702A456"/>
    <w:rsid w:val="175E268C"/>
    <w:rsid w:val="178728A4"/>
    <w:rsid w:val="1793EB4B"/>
    <w:rsid w:val="17C3A1A7"/>
    <w:rsid w:val="183732AA"/>
    <w:rsid w:val="190A53D4"/>
    <w:rsid w:val="1A01154E"/>
    <w:rsid w:val="1B4B7CB0"/>
    <w:rsid w:val="1B9E2ACD"/>
    <w:rsid w:val="1BE9EB6A"/>
    <w:rsid w:val="1D04459A"/>
    <w:rsid w:val="1D1A4863"/>
    <w:rsid w:val="1D23A815"/>
    <w:rsid w:val="1E056193"/>
    <w:rsid w:val="1E0D81A1"/>
    <w:rsid w:val="1E5AD498"/>
    <w:rsid w:val="1F25CD0A"/>
    <w:rsid w:val="1F345319"/>
    <w:rsid w:val="1F5B91E2"/>
    <w:rsid w:val="1FA7F193"/>
    <w:rsid w:val="1FE50D06"/>
    <w:rsid w:val="213B2DE0"/>
    <w:rsid w:val="223C19E1"/>
    <w:rsid w:val="2325D8D4"/>
    <w:rsid w:val="23AE5EBB"/>
    <w:rsid w:val="25C468CE"/>
    <w:rsid w:val="264F2E07"/>
    <w:rsid w:val="2657B5D3"/>
    <w:rsid w:val="267D7FC6"/>
    <w:rsid w:val="26903B5B"/>
    <w:rsid w:val="26976218"/>
    <w:rsid w:val="26D985BC"/>
    <w:rsid w:val="272107B1"/>
    <w:rsid w:val="27BCA903"/>
    <w:rsid w:val="27CDE4C0"/>
    <w:rsid w:val="27E98365"/>
    <w:rsid w:val="27EC9F2B"/>
    <w:rsid w:val="283CF88F"/>
    <w:rsid w:val="28B469E7"/>
    <w:rsid w:val="28C7DEB9"/>
    <w:rsid w:val="28F2516F"/>
    <w:rsid w:val="290D574A"/>
    <w:rsid w:val="29AE2207"/>
    <w:rsid w:val="29B80649"/>
    <w:rsid w:val="2AE2CB4F"/>
    <w:rsid w:val="2B08D03B"/>
    <w:rsid w:val="2BC8C4C9"/>
    <w:rsid w:val="2C4DE4B5"/>
    <w:rsid w:val="2C92C562"/>
    <w:rsid w:val="2CE55E1E"/>
    <w:rsid w:val="2DE36E66"/>
    <w:rsid w:val="2EEB77EA"/>
    <w:rsid w:val="2FC33067"/>
    <w:rsid w:val="2FFDF4D5"/>
    <w:rsid w:val="300EF43E"/>
    <w:rsid w:val="306BFC6A"/>
    <w:rsid w:val="31B33770"/>
    <w:rsid w:val="31E96C9A"/>
    <w:rsid w:val="324C071F"/>
    <w:rsid w:val="324E99CD"/>
    <w:rsid w:val="32EAA1E3"/>
    <w:rsid w:val="3339EDCB"/>
    <w:rsid w:val="33841458"/>
    <w:rsid w:val="33FE18F2"/>
    <w:rsid w:val="343A6927"/>
    <w:rsid w:val="349AEDC3"/>
    <w:rsid w:val="35B817FA"/>
    <w:rsid w:val="35F96D02"/>
    <w:rsid w:val="3737676D"/>
    <w:rsid w:val="38894B4E"/>
    <w:rsid w:val="390DBE85"/>
    <w:rsid w:val="3997AAE8"/>
    <w:rsid w:val="39A790EA"/>
    <w:rsid w:val="3AFEB469"/>
    <w:rsid w:val="3B5DB1DE"/>
    <w:rsid w:val="3B651575"/>
    <w:rsid w:val="3B79E773"/>
    <w:rsid w:val="3BBAC023"/>
    <w:rsid w:val="3D509511"/>
    <w:rsid w:val="3E07940E"/>
    <w:rsid w:val="3E674DC8"/>
    <w:rsid w:val="3EB953FB"/>
    <w:rsid w:val="3F93D310"/>
    <w:rsid w:val="3FC0FD66"/>
    <w:rsid w:val="3FC59E71"/>
    <w:rsid w:val="41050636"/>
    <w:rsid w:val="41763BD9"/>
    <w:rsid w:val="420F70A6"/>
    <w:rsid w:val="4255B786"/>
    <w:rsid w:val="43189FED"/>
    <w:rsid w:val="43B69381"/>
    <w:rsid w:val="440A42C9"/>
    <w:rsid w:val="44F38835"/>
    <w:rsid w:val="4508DCD5"/>
    <w:rsid w:val="45702860"/>
    <w:rsid w:val="45A1A098"/>
    <w:rsid w:val="463AC690"/>
    <w:rsid w:val="464647AD"/>
    <w:rsid w:val="46F19F54"/>
    <w:rsid w:val="4722E222"/>
    <w:rsid w:val="477205BA"/>
    <w:rsid w:val="47BA06FC"/>
    <w:rsid w:val="48612BE3"/>
    <w:rsid w:val="49258596"/>
    <w:rsid w:val="492754CC"/>
    <w:rsid w:val="49B0731D"/>
    <w:rsid w:val="49CE63F5"/>
    <w:rsid w:val="49F7EB34"/>
    <w:rsid w:val="4A9251B1"/>
    <w:rsid w:val="4B8B31DE"/>
    <w:rsid w:val="4C85CA63"/>
    <w:rsid w:val="4D1BAA12"/>
    <w:rsid w:val="4D49DF5F"/>
    <w:rsid w:val="4E3C9143"/>
    <w:rsid w:val="4E61832C"/>
    <w:rsid w:val="4F8F5637"/>
    <w:rsid w:val="50B6D055"/>
    <w:rsid w:val="510170B3"/>
    <w:rsid w:val="51141412"/>
    <w:rsid w:val="51218CB6"/>
    <w:rsid w:val="531E12DB"/>
    <w:rsid w:val="5347F321"/>
    <w:rsid w:val="53DE2DAA"/>
    <w:rsid w:val="54848B73"/>
    <w:rsid w:val="54A8418C"/>
    <w:rsid w:val="54CA9043"/>
    <w:rsid w:val="55456662"/>
    <w:rsid w:val="55CEC740"/>
    <w:rsid w:val="568F0800"/>
    <w:rsid w:val="56BB4C2A"/>
    <w:rsid w:val="57B5B93F"/>
    <w:rsid w:val="57BE4D7D"/>
    <w:rsid w:val="57C6FA6C"/>
    <w:rsid w:val="58C54758"/>
    <w:rsid w:val="59B0BBCD"/>
    <w:rsid w:val="5A3A7D79"/>
    <w:rsid w:val="5B746576"/>
    <w:rsid w:val="5CC484A7"/>
    <w:rsid w:val="5E0252E5"/>
    <w:rsid w:val="5FE1CBB2"/>
    <w:rsid w:val="5FE969B6"/>
    <w:rsid w:val="5FEDD24C"/>
    <w:rsid w:val="6034F8C2"/>
    <w:rsid w:val="624903FD"/>
    <w:rsid w:val="6254DF0C"/>
    <w:rsid w:val="632B83A0"/>
    <w:rsid w:val="638D2F48"/>
    <w:rsid w:val="63E4662E"/>
    <w:rsid w:val="643B22C7"/>
    <w:rsid w:val="64BA5C3B"/>
    <w:rsid w:val="65585F53"/>
    <w:rsid w:val="6560A041"/>
    <w:rsid w:val="6571AC87"/>
    <w:rsid w:val="659267CB"/>
    <w:rsid w:val="669C151D"/>
    <w:rsid w:val="66BEABFA"/>
    <w:rsid w:val="66E1831D"/>
    <w:rsid w:val="6777CEC5"/>
    <w:rsid w:val="67A65FDE"/>
    <w:rsid w:val="67AD2869"/>
    <w:rsid w:val="67DCD551"/>
    <w:rsid w:val="6804EB99"/>
    <w:rsid w:val="6952A8FA"/>
    <w:rsid w:val="69B1DE96"/>
    <w:rsid w:val="6A7210A3"/>
    <w:rsid w:val="6AC65911"/>
    <w:rsid w:val="6B27D35E"/>
    <w:rsid w:val="6B92C1FD"/>
    <w:rsid w:val="6BAFDBED"/>
    <w:rsid w:val="6BCEB523"/>
    <w:rsid w:val="6C836566"/>
    <w:rsid w:val="6CA471C4"/>
    <w:rsid w:val="6D0DA20F"/>
    <w:rsid w:val="6D725962"/>
    <w:rsid w:val="6D7A0982"/>
    <w:rsid w:val="6D8CE698"/>
    <w:rsid w:val="6DFF59BF"/>
    <w:rsid w:val="6E256ACB"/>
    <w:rsid w:val="6EA54429"/>
    <w:rsid w:val="7013EE69"/>
    <w:rsid w:val="7150387A"/>
    <w:rsid w:val="71EE574A"/>
    <w:rsid w:val="71F3E32E"/>
    <w:rsid w:val="72D06D25"/>
    <w:rsid w:val="72E3F74E"/>
    <w:rsid w:val="7342D67F"/>
    <w:rsid w:val="73795ED8"/>
    <w:rsid w:val="74EFD1A6"/>
    <w:rsid w:val="752BD990"/>
    <w:rsid w:val="75C44D5F"/>
    <w:rsid w:val="76001903"/>
    <w:rsid w:val="76566C47"/>
    <w:rsid w:val="76D8FB38"/>
    <w:rsid w:val="76FFEAF6"/>
    <w:rsid w:val="77D102CD"/>
    <w:rsid w:val="77DF8EEC"/>
    <w:rsid w:val="77E9E6DC"/>
    <w:rsid w:val="7816FE8D"/>
    <w:rsid w:val="7830470B"/>
    <w:rsid w:val="7894EEB8"/>
    <w:rsid w:val="7A8ABF38"/>
    <w:rsid w:val="7BE60F9B"/>
    <w:rsid w:val="7C30A5D4"/>
    <w:rsid w:val="7CF05A05"/>
    <w:rsid w:val="7D4E0B52"/>
    <w:rsid w:val="7D8BB1F7"/>
    <w:rsid w:val="7DA79487"/>
    <w:rsid w:val="7DB4DFD3"/>
    <w:rsid w:val="7DD62531"/>
    <w:rsid w:val="7DE5749B"/>
    <w:rsid w:val="7E3DA352"/>
    <w:rsid w:val="7E6FA63F"/>
    <w:rsid w:val="7EAA24BB"/>
    <w:rsid w:val="7EE2A913"/>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wp-content/uploads/2023/10/Atmintine-KLIENTAMS-RANGOVAMS-2023_10.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sauga@ltg.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7E4C66E932469C8A7FB61906B33EF7"/>
        <w:category>
          <w:name w:val="General"/>
          <w:gallery w:val="placeholder"/>
        </w:category>
        <w:types>
          <w:type w:val="bbPlcHdr"/>
        </w:types>
        <w:behaviors>
          <w:behavior w:val="content"/>
        </w:behaviors>
        <w:guid w:val="{9FA46BFD-20C7-44CD-B38D-3C789AEA58FD}"/>
      </w:docPartPr>
      <w:docPartBody>
        <w:p w:rsidR="004020DA" w:rsidRDefault="004020DA">
          <w:pPr>
            <w:pStyle w:val="907E4C66E932469C8A7FB61906B33EF7"/>
          </w:pPr>
          <w:r w:rsidRPr="00047782">
            <w:rPr>
              <w:rStyle w:val="PlaceholderText"/>
            </w:rPr>
            <w:t>Choose an item.</w:t>
          </w:r>
        </w:p>
      </w:docPartBody>
    </w:docPart>
    <w:docPart>
      <w:docPartPr>
        <w:name w:val="D2BD0AE24C3F490AB88D516CF4D3FB8E"/>
        <w:category>
          <w:name w:val="General"/>
          <w:gallery w:val="placeholder"/>
        </w:category>
        <w:types>
          <w:type w:val="bbPlcHdr"/>
        </w:types>
        <w:behaviors>
          <w:behavior w:val="content"/>
        </w:behaviors>
        <w:guid w:val="{4E4CAB71-75F4-4D73-BBC3-DA06CED5442C}"/>
      </w:docPartPr>
      <w:docPartBody>
        <w:p w:rsidR="004020DA" w:rsidRDefault="004020DA">
          <w:pPr>
            <w:pStyle w:val="D2BD0AE24C3F490AB88D516CF4D3FB8E"/>
          </w:pPr>
          <w:r w:rsidRPr="00BA1DF1">
            <w:rPr>
              <w:rFonts w:ascii="Arial" w:hAnsi="Arial" w:cs="Arial"/>
              <w:sz w:val="18"/>
              <w:szCs w:val="18"/>
            </w:rPr>
            <w:t>Pasirinkite elementą.</w:t>
          </w:r>
        </w:p>
      </w:docPartBody>
    </w:docPart>
    <w:docPart>
      <w:docPartPr>
        <w:name w:val="E65FB5B7D4D142038B112D806981C62C"/>
        <w:category>
          <w:name w:val="General"/>
          <w:gallery w:val="placeholder"/>
        </w:category>
        <w:types>
          <w:type w:val="bbPlcHdr"/>
        </w:types>
        <w:behaviors>
          <w:behavior w:val="content"/>
        </w:behaviors>
        <w:guid w:val="{36F724B2-B6E9-466A-95F8-BD2EE147387A}"/>
      </w:docPartPr>
      <w:docPartBody>
        <w:p w:rsidR="004020DA" w:rsidRDefault="004020DA">
          <w:pPr>
            <w:pStyle w:val="E65FB5B7D4D142038B112D806981C62C"/>
          </w:pPr>
          <w:r w:rsidRPr="00BA1DF1">
            <w:rPr>
              <w:rStyle w:val="PlaceholderText"/>
              <w:rFonts w:ascii="Arial" w:hAnsi="Arial" w:cs="Arial"/>
              <w:sz w:val="18"/>
              <w:szCs w:val="18"/>
            </w:rPr>
            <w:t>Pasirinkite elementą.</w:t>
          </w:r>
        </w:p>
      </w:docPartBody>
    </w:docPart>
    <w:docPart>
      <w:docPartPr>
        <w:name w:val="343685815C414E0C838DDB44C543D77E"/>
        <w:category>
          <w:name w:val="General"/>
          <w:gallery w:val="placeholder"/>
        </w:category>
        <w:types>
          <w:type w:val="bbPlcHdr"/>
        </w:types>
        <w:behaviors>
          <w:behavior w:val="content"/>
        </w:behaviors>
        <w:guid w:val="{91D7843B-A5CD-48F6-B83C-CCBB9C2900D5}"/>
      </w:docPartPr>
      <w:docPartBody>
        <w:p w:rsidR="004020DA" w:rsidRDefault="004020DA">
          <w:pPr>
            <w:pStyle w:val="343685815C414E0C838DDB44C543D77E"/>
          </w:pPr>
          <w:r w:rsidRPr="00BA1DF1">
            <w:rPr>
              <w:rFonts w:ascii="Arial" w:hAnsi="Arial" w:cs="Arial"/>
              <w:sz w:val="18"/>
              <w:szCs w:val="18"/>
            </w:rPr>
            <w:t>Pasirinkite elementą.</w:t>
          </w:r>
        </w:p>
      </w:docPartBody>
    </w:docPart>
    <w:docPart>
      <w:docPartPr>
        <w:name w:val="0736A65F1BD34F8AB56AAF19BF0027C2"/>
        <w:category>
          <w:name w:val="General"/>
          <w:gallery w:val="placeholder"/>
        </w:category>
        <w:types>
          <w:type w:val="bbPlcHdr"/>
        </w:types>
        <w:behaviors>
          <w:behavior w:val="content"/>
        </w:behaviors>
        <w:guid w:val="{3B467F57-6262-4332-82C6-695CD6902B57}"/>
      </w:docPartPr>
      <w:docPartBody>
        <w:p w:rsidR="004020DA" w:rsidRDefault="004020DA">
          <w:pPr>
            <w:pStyle w:val="0736A65F1BD34F8AB56AAF19BF0027C2"/>
          </w:pPr>
          <w:r w:rsidRPr="00041415">
            <w:rPr>
              <w:rFonts w:ascii="Arial" w:hAnsi="Arial" w:cs="Arial"/>
              <w:sz w:val="18"/>
              <w:szCs w:val="18"/>
            </w:rPr>
            <w:t>Pasirinkite elementą.</w:t>
          </w:r>
        </w:p>
      </w:docPartBody>
    </w:docPart>
    <w:docPart>
      <w:docPartPr>
        <w:name w:val="77687C0D848D4464B2D803D7832EEE32"/>
        <w:category>
          <w:name w:val="General"/>
          <w:gallery w:val="placeholder"/>
        </w:category>
        <w:types>
          <w:type w:val="bbPlcHdr"/>
        </w:types>
        <w:behaviors>
          <w:behavior w:val="content"/>
        </w:behaviors>
        <w:guid w:val="{98F0A633-87B6-426C-82A3-295801BE9B4B}"/>
      </w:docPartPr>
      <w:docPartBody>
        <w:p w:rsidR="004020DA" w:rsidRDefault="004020DA">
          <w:pPr>
            <w:pStyle w:val="77687C0D848D4464B2D803D7832EEE32"/>
          </w:pPr>
          <w:r w:rsidRPr="00BA1DF1">
            <w:rPr>
              <w:rFonts w:ascii="Arial" w:hAnsi="Arial" w:cs="Arial"/>
              <w:sz w:val="18"/>
              <w:szCs w:val="18"/>
            </w:rPr>
            <w:t>Pasirinkite elementą.</w:t>
          </w:r>
        </w:p>
      </w:docPartBody>
    </w:docPart>
    <w:docPart>
      <w:docPartPr>
        <w:name w:val="BD71BE6FF5854DDF96423557074BB9E4"/>
        <w:category>
          <w:name w:val="General"/>
          <w:gallery w:val="placeholder"/>
        </w:category>
        <w:types>
          <w:type w:val="bbPlcHdr"/>
        </w:types>
        <w:behaviors>
          <w:behavior w:val="content"/>
        </w:behaviors>
        <w:guid w:val="{6A45B3DD-A086-4571-97F4-9D1B8AA96712}"/>
      </w:docPartPr>
      <w:docPartBody>
        <w:p w:rsidR="004020DA" w:rsidRDefault="004020DA">
          <w:pPr>
            <w:pStyle w:val="BD71BE6FF5854DDF96423557074BB9E4"/>
          </w:pPr>
          <w:r w:rsidRPr="000E5897">
            <w:rPr>
              <w:rStyle w:val="PlaceholderText"/>
            </w:rPr>
            <w:t>Choose an item.</w:t>
          </w:r>
        </w:p>
      </w:docPartBody>
    </w:docPart>
    <w:docPart>
      <w:docPartPr>
        <w:name w:val="AA9DA83C14784B1099A746C86302B2AC"/>
        <w:category>
          <w:name w:val="General"/>
          <w:gallery w:val="placeholder"/>
        </w:category>
        <w:types>
          <w:type w:val="bbPlcHdr"/>
        </w:types>
        <w:behaviors>
          <w:behavior w:val="content"/>
        </w:behaviors>
        <w:guid w:val="{21986DCC-E4C8-478A-BC8B-596CDA2D5F94}"/>
      </w:docPartPr>
      <w:docPartBody>
        <w:p w:rsidR="004020DA" w:rsidRDefault="004020DA">
          <w:pPr>
            <w:pStyle w:val="AA9DA83C14784B1099A746C86302B2AC"/>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913AD"/>
    <w:rsid w:val="000E09B0"/>
    <w:rsid w:val="000E2930"/>
    <w:rsid w:val="001426C5"/>
    <w:rsid w:val="001E1441"/>
    <w:rsid w:val="0027663D"/>
    <w:rsid w:val="002812EE"/>
    <w:rsid w:val="002A5F76"/>
    <w:rsid w:val="002B0666"/>
    <w:rsid w:val="00352C3E"/>
    <w:rsid w:val="0035333C"/>
    <w:rsid w:val="003D0304"/>
    <w:rsid w:val="003D2295"/>
    <w:rsid w:val="004020DA"/>
    <w:rsid w:val="00450A33"/>
    <w:rsid w:val="004576B5"/>
    <w:rsid w:val="005706DA"/>
    <w:rsid w:val="005B48DE"/>
    <w:rsid w:val="005F25B0"/>
    <w:rsid w:val="006161BB"/>
    <w:rsid w:val="00645540"/>
    <w:rsid w:val="006D7A4D"/>
    <w:rsid w:val="007B05CE"/>
    <w:rsid w:val="007F1A45"/>
    <w:rsid w:val="00825A4E"/>
    <w:rsid w:val="008D750C"/>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55118"/>
    <w:rsid w:val="00E64D63"/>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B0666"/>
    <w:rPr>
      <w:color w:val="808080"/>
    </w:rPr>
  </w:style>
  <w:style w:type="paragraph" w:customStyle="1" w:styleId="907E4C66E932469C8A7FB61906B33EF7">
    <w:name w:val="907E4C66E932469C8A7FB61906B33EF7"/>
    <w:pPr>
      <w:spacing w:line="278" w:lineRule="auto"/>
    </w:pPr>
    <w:rPr>
      <w:sz w:val="24"/>
      <w:szCs w:val="24"/>
    </w:rPr>
  </w:style>
  <w:style w:type="paragraph" w:customStyle="1" w:styleId="D2BD0AE24C3F490AB88D516CF4D3FB8E">
    <w:name w:val="D2BD0AE24C3F490AB88D516CF4D3FB8E"/>
    <w:pPr>
      <w:spacing w:line="278" w:lineRule="auto"/>
    </w:pPr>
    <w:rPr>
      <w:sz w:val="24"/>
      <w:szCs w:val="24"/>
    </w:rPr>
  </w:style>
  <w:style w:type="paragraph" w:customStyle="1" w:styleId="E65FB5B7D4D142038B112D806981C62C">
    <w:name w:val="E65FB5B7D4D142038B112D806981C62C"/>
    <w:pPr>
      <w:spacing w:line="278" w:lineRule="auto"/>
    </w:pPr>
    <w:rPr>
      <w:sz w:val="24"/>
      <w:szCs w:val="24"/>
    </w:rPr>
  </w:style>
  <w:style w:type="paragraph" w:customStyle="1" w:styleId="343685815C414E0C838DDB44C543D77E">
    <w:name w:val="343685815C414E0C838DDB44C543D77E"/>
    <w:pPr>
      <w:spacing w:line="278" w:lineRule="auto"/>
    </w:pPr>
    <w:rPr>
      <w:sz w:val="24"/>
      <w:szCs w:val="24"/>
    </w:rPr>
  </w:style>
  <w:style w:type="paragraph" w:customStyle="1" w:styleId="0736A65F1BD34F8AB56AAF19BF0027C2">
    <w:name w:val="0736A65F1BD34F8AB56AAF19BF0027C2"/>
    <w:pPr>
      <w:spacing w:line="278" w:lineRule="auto"/>
    </w:pPr>
    <w:rPr>
      <w:sz w:val="24"/>
      <w:szCs w:val="24"/>
    </w:rPr>
  </w:style>
  <w:style w:type="paragraph" w:customStyle="1" w:styleId="77687C0D848D4464B2D803D7832EEE32">
    <w:name w:val="77687C0D848D4464B2D803D7832EEE32"/>
    <w:pPr>
      <w:spacing w:line="278" w:lineRule="auto"/>
    </w:pPr>
    <w:rPr>
      <w:sz w:val="24"/>
      <w:szCs w:val="24"/>
    </w:rPr>
  </w:style>
  <w:style w:type="paragraph" w:customStyle="1" w:styleId="BD71BE6FF5854DDF96423557074BB9E4">
    <w:name w:val="BD71BE6FF5854DDF96423557074BB9E4"/>
    <w:pPr>
      <w:spacing w:line="278" w:lineRule="auto"/>
    </w:pPr>
    <w:rPr>
      <w:sz w:val="24"/>
      <w:szCs w:val="24"/>
    </w:rPr>
  </w:style>
  <w:style w:type="paragraph" w:customStyle="1" w:styleId="AA9DA83C14784B1099A746C86302B2AC">
    <w:name w:val="AA9DA83C14784B1099A746C86302B2A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E947C31-EED4-4021-96B4-9012D861BCCF}"/>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TotalTime>
  <Pages>12</Pages>
  <Words>27100</Words>
  <Characters>15447</Characters>
  <Application>Microsoft Office Word</Application>
  <DocSecurity>0</DocSecurity>
  <Lines>128</Lines>
  <Paragraphs>84</Paragraphs>
  <ScaleCrop>false</ScaleCrop>
  <Company/>
  <LinksUpToDate>false</LinksUpToDate>
  <CharactersWithSpaces>42463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Vičkačkaitė</cp:lastModifiedBy>
  <cp:revision>120</cp:revision>
  <cp:lastPrinted>2017-06-29T13:42:00Z</cp:lastPrinted>
  <dcterms:created xsi:type="dcterms:W3CDTF">2025-05-07T11:38:00Z</dcterms:created>
  <dcterms:modified xsi:type="dcterms:W3CDTF">2025-11-04T13:04:00Z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0x0101000E4B46B439584044A789733C21A92977</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