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3F11" w14:textId="77777777" w:rsidR="003125EC" w:rsidRPr="00371608" w:rsidRDefault="003125EC" w:rsidP="003125EC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37160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13 priedas </w:t>
      </w:r>
    </w:p>
    <w:p w14:paraId="71D027E5" w14:textId="1CEE6D0A" w:rsidR="003125EC" w:rsidRPr="0037160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2 finansiniais metais gautas metines pajamas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77777777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Pr="00371608">
        <w:rPr>
          <w:rFonts w:ascii="Times New Roman" w:hAnsi="Times New Roman" w:cs="Times New Roman"/>
          <w:b/>
          <w:sz w:val="22"/>
          <w:szCs w:val="22"/>
        </w:rPr>
        <w:t xml:space="preserve">2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3B1959D1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37160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  <w:r w:rsidR="007033A6">
        <w:rPr>
          <w:rStyle w:val="FootnoteReference"/>
          <w:rFonts w:ascii="Times New Roman" w:hAnsi="Times New Roman" w:cs="Times New Roman"/>
          <w:b/>
          <w:sz w:val="22"/>
          <w:szCs w:val="22"/>
        </w:rPr>
        <w:t>*</w:t>
      </w:r>
    </w:p>
    <w:p w14:paraId="698CADD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54F6F923" w14:textId="4A3B0EF5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37160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per 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2023 ir 2024 m.</w:t>
      </w:r>
      <w:r w:rsidR="007033A6" w:rsidRPr="007033A6">
        <w:rPr>
          <w:rFonts w:ascii="Times New Roman" w:hAnsi="Times New Roman" w:cs="Times New Roman"/>
          <w:sz w:val="22"/>
        </w:rPr>
        <w:t xml:space="preserve"> </w:t>
      </w:r>
      <w:r w:rsidR="007033A6">
        <w:rPr>
          <w:rFonts w:ascii="Times New Roman" w:hAnsi="Times New Roman" w:cs="Times New Roman"/>
          <w:sz w:val="22"/>
        </w:rPr>
        <w:t>(</w:t>
      </w:r>
      <w:r w:rsidR="007033A6" w:rsidRPr="004C49D3">
        <w:rPr>
          <w:rFonts w:ascii="Times New Roman" w:hAnsi="Times New Roman" w:cs="Times New Roman"/>
          <w:sz w:val="22"/>
        </w:rPr>
        <w:t>o jei ūkio subjektas įregistruotas vėliau ar veiklą atitinkamoje srityje pradėjo vėliau – nuo ūkio subjekto įregistravimo ar veiklos su pirkimu susijusioje srityje pradžios</w:t>
      </w:r>
      <w:r w:rsidR="007033A6">
        <w:rPr>
          <w:rFonts w:ascii="Times New Roman" w:hAnsi="Times New Roman" w:cs="Times New Roman"/>
          <w:sz w:val="22"/>
        </w:rPr>
        <w:t>)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finansinius metus savo jėgomis tinkamai atliko šiuos statybos darbus:</w:t>
      </w:r>
    </w:p>
    <w:p w14:paraId="21C0853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 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tbl>
      <w:tblPr>
        <w:tblW w:w="144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693"/>
        <w:gridCol w:w="1800"/>
        <w:gridCol w:w="1141"/>
        <w:gridCol w:w="1530"/>
        <w:gridCol w:w="1199"/>
        <w:gridCol w:w="1559"/>
        <w:gridCol w:w="2552"/>
      </w:tblGrid>
      <w:tr w:rsidR="003125EC" w:rsidRPr="00371608" w14:paraId="5850BA2E" w14:textId="77777777" w:rsidTr="00C233DD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1C4409C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Sutarties objektas (sutarties pavadinimas,  statinio kategorija, kt.)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3B4934A5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  <w:r w:rsidR="00DD49BC"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 *</w:t>
            </w:r>
          </w:p>
          <w:p w14:paraId="414D1AA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6038A60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Statybos darbų pradžia / pabaiga </w:t>
            </w:r>
          </w:p>
          <w:p w14:paraId="10E050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7DABDED9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Gautos pajamos už tinkamai atliktus statybos darbus/ sumontuotą įrangą</w:t>
            </w:r>
            <w:r w:rsidR="007033A6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*</w:t>
            </w:r>
          </w:p>
          <w:p w14:paraId="44A59A8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(EUR be PVM)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BC4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1DA6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Statybos darbų užbaigimą patvirtinantys dokumentai</w:t>
            </w: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 xml:space="preserve"> </w:t>
            </w:r>
          </w:p>
          <w:p w14:paraId="5833DA76" w14:textId="4C2EF5F4" w:rsidR="003125EC" w:rsidRPr="00371608" w:rsidRDefault="00AC1192" w:rsidP="00AC11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arba užsakovo pažyma, kad su atliekamu pirkimu susijusi veikla* buvo atlikti tinkamai</w:t>
            </w:r>
            <w:r w:rsidR="007033A6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</w:p>
        </w:tc>
      </w:tr>
      <w:tr w:rsidR="003125EC" w:rsidRPr="00371608" w14:paraId="1BE95FBB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0364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15ABE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EC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06D7108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  <w:tr w:rsidR="003125EC" w:rsidRPr="00371608" w14:paraId="6D4065C9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0A3F08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8C68B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43A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6A487D5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</w:tbl>
    <w:p w14:paraId="5A8DCF52" w14:textId="54702C32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ADC06E" w14:textId="069ED194" w:rsidR="00AC1192" w:rsidRDefault="00AC1192" w:rsidP="00AC119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71608">
        <w:rPr>
          <w:rFonts w:ascii="Times New Roman" w:hAnsi="Times New Roman" w:cs="Times New Roman"/>
          <w:sz w:val="22"/>
        </w:rPr>
        <w:t>*Laikoma, kad su atliekamu pirkimu susijusi veikla</w:t>
      </w:r>
      <w:r w:rsidR="00F801C7">
        <w:rPr>
          <w:rFonts w:ascii="Times New Roman" w:hAnsi="Times New Roman" w:cs="Times New Roman"/>
          <w:sz w:val="22"/>
        </w:rPr>
        <w:t xml:space="preserve"> </w:t>
      </w:r>
      <w:r w:rsidRPr="00371608">
        <w:rPr>
          <w:rFonts w:ascii="Times New Roman" w:hAnsi="Times New Roman" w:cs="Times New Roman"/>
          <w:sz w:val="22"/>
        </w:rPr>
        <w:t>yra nuotekų valyklų naujos statybos ir (ar) rekonstrukcijos ir (ar) renovacijos ir (ar) kapitalinio remonto darbai, įskaitant sumontuotos įrangos vertę.</w:t>
      </w:r>
    </w:p>
    <w:p w14:paraId="1ABB0BC0" w14:textId="7F2CF6BB" w:rsidR="007033A6" w:rsidRPr="007033A6" w:rsidRDefault="007033A6" w:rsidP="007033A6">
      <w:pPr>
        <w:jc w:val="both"/>
        <w:rPr>
          <w:rFonts w:ascii="Times New Roman" w:hAnsi="Times New Roman" w:cs="Times New Roman"/>
          <w:sz w:val="22"/>
          <w:szCs w:val="22"/>
        </w:rPr>
      </w:pPr>
      <w:r w:rsidRPr="007033A6">
        <w:rPr>
          <w:rFonts w:ascii="Times New Roman" w:hAnsi="Times New Roman" w:cs="Times New Roman"/>
          <w:sz w:val="22"/>
        </w:rPr>
        <w:t xml:space="preserve">** </w:t>
      </w:r>
      <w:r w:rsidRPr="007033A6">
        <w:rPr>
          <w:rFonts w:ascii="Times New Roman" w:hAnsi="Times New Roman" w:cs="Times New Roman"/>
          <w:sz w:val="22"/>
          <w:szCs w:val="22"/>
        </w:rPr>
        <w:t xml:space="preserve"> - pastebėtina, kad paprastai užsakovo pasirašytos sąskaitos faktūros, perdavimo–priėmimo aktai ir pan. tik patvirtina faktą, jog buvo parduotos </w:t>
      </w:r>
      <w:r w:rsidR="002B07C2">
        <w:rPr>
          <w:rFonts w:ascii="Times New Roman" w:hAnsi="Times New Roman" w:cs="Times New Roman"/>
          <w:sz w:val="22"/>
          <w:szCs w:val="22"/>
        </w:rPr>
        <w:t>paslaugos/darbai</w:t>
      </w:r>
      <w:r w:rsidRPr="007033A6">
        <w:rPr>
          <w:rFonts w:ascii="Times New Roman" w:hAnsi="Times New Roman" w:cs="Times New Roman"/>
          <w:sz w:val="22"/>
          <w:szCs w:val="22"/>
        </w:rPr>
        <w:t xml:space="preserve"> pagal sutartinius įsipareigojimus, tačiau paprastai tokiuose dokumentuose nebūna užsakovo vertinimo, kad visi tiekėjo sutartiniai įsipareigojimai buvo įvykdyti tinkamai. Todėl sąskaitas faktūras, perdavimo–pri</w:t>
      </w:r>
      <w:r w:rsidR="002B07C2">
        <w:rPr>
          <w:rFonts w:ascii="Times New Roman" w:hAnsi="Times New Roman" w:cs="Times New Roman"/>
          <w:sz w:val="22"/>
          <w:szCs w:val="22"/>
        </w:rPr>
        <w:t xml:space="preserve">ėmimo aktus ar pan. perkantysis subjektas </w:t>
      </w:r>
      <w:r w:rsidRPr="007033A6">
        <w:rPr>
          <w:rFonts w:ascii="Times New Roman" w:hAnsi="Times New Roman" w:cs="Times New Roman"/>
          <w:sz w:val="22"/>
          <w:szCs w:val="22"/>
        </w:rPr>
        <w:t xml:space="preserve">laikys lygiaverčiais dokumentais užsakovų pažymoms tik tada, jei juose būtų pateiktas papildomas užsakovo </w:t>
      </w:r>
      <w:r w:rsidR="002B07C2">
        <w:rPr>
          <w:rFonts w:ascii="Times New Roman" w:hAnsi="Times New Roman" w:cs="Times New Roman"/>
          <w:sz w:val="22"/>
          <w:szCs w:val="22"/>
        </w:rPr>
        <w:t>vertinimas dėl tinkamai atliktų paslaugų/darbų</w:t>
      </w:r>
      <w:r w:rsidRPr="007033A6">
        <w:rPr>
          <w:rFonts w:ascii="Times New Roman" w:hAnsi="Times New Roman" w:cs="Times New Roman"/>
          <w:sz w:val="22"/>
          <w:szCs w:val="22"/>
        </w:rPr>
        <w:t>.</w:t>
      </w:r>
    </w:p>
    <w:p w14:paraId="14BE929A" w14:textId="1CB3C9FB" w:rsidR="007033A6" w:rsidRPr="007033A6" w:rsidRDefault="007033A6" w:rsidP="007033A6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033A6">
        <w:rPr>
          <w:rFonts w:ascii="Times New Roman" w:hAnsi="Times New Roman" w:cs="Times New Roman"/>
          <w:sz w:val="22"/>
          <w:szCs w:val="22"/>
        </w:rPr>
        <w:t xml:space="preserve">Pažymima, jog kvalifikaciniam reikalavimui pagrįsti yra reikalaujama atliktų darbų verčių įrodymo, </w:t>
      </w:r>
      <w:r w:rsidRPr="007033A6">
        <w:rPr>
          <w:rFonts w:ascii="Times New Roman" w:hAnsi="Times New Roman" w:cs="Times New Roman"/>
          <w:b/>
          <w:sz w:val="22"/>
          <w:szCs w:val="22"/>
        </w:rPr>
        <w:t>o ne sutarčių sąrašo</w:t>
      </w:r>
      <w:r w:rsidRPr="007033A6">
        <w:rPr>
          <w:rFonts w:ascii="Times New Roman" w:hAnsi="Times New Roman" w:cs="Times New Roman"/>
          <w:sz w:val="22"/>
          <w:szCs w:val="22"/>
        </w:rPr>
        <w:t>. Tai reiškia, jog tiekėjo patirtis bus vertinama ne pagal tai, kiek ir kokių sutarčių tiekėjas yra įvykdęs (t. y., ne dokumento forma), o kiek pagal šią sutartį gavo pajamų. Tiekėjas privalės pagrįsti šį kvalifikacinį reikalavimą aiškiai nurodydamas informaciją apie gautas pajamas pagal konkrečias sutartis, pvz., pateikti atskirus aktus/sąskaitas, iš kurių būtų galima suprasti kokiai sumai buvo atlikta su pirkimu susijusi veikla, kartu su pačiomis sutartimis, pagrindžiančiomis, jog darbai susiję su atliekamu pirkimu; arba pateikti užsakovo atsiliepimą, kuriame būtų aiškiai nurodyta kokia suma, pagal kokią sutartį, už kokiu</w:t>
      </w:r>
      <w:bookmarkStart w:id="0" w:name="_GoBack"/>
      <w:bookmarkEnd w:id="0"/>
      <w:r w:rsidRPr="007033A6">
        <w:rPr>
          <w:rFonts w:ascii="Times New Roman" w:hAnsi="Times New Roman" w:cs="Times New Roman"/>
          <w:sz w:val="22"/>
          <w:szCs w:val="22"/>
        </w:rPr>
        <w:t xml:space="preserve">s konkrečius darbus buvo atlikti tinkamai. </w:t>
      </w:r>
    </w:p>
    <w:p w14:paraId="0D576E02" w14:textId="77777777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6E2407CF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774C7C2B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5185D05A" w14:textId="5C7F6284" w:rsidR="007033A6" w:rsidRPr="0057415E" w:rsidRDefault="003125EC" w:rsidP="0057415E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371608">
        <w:rPr>
          <w:rFonts w:ascii="Times New Roman" w:hAnsi="Times New Roman" w:cs="Times New Roman"/>
          <w:i/>
          <w:sz w:val="20"/>
          <w:szCs w:val="20"/>
        </w:rPr>
        <w:t>(Tiekėjo ūkio subjekto vadovo ir ūkio subjekto vyriausiojo buhalterio (buhalterio) arba kito asmens, galinčio tvarkyti ūkio subjekto buhalterinę apskaitą pagal teisės aktus, parašas</w:t>
      </w:r>
      <w:r w:rsidRPr="00371608">
        <w:rPr>
          <w:rFonts w:ascii="Times New Roman" w:hAnsi="Times New Roman" w:cs="Times New Roman"/>
          <w:i/>
          <w:sz w:val="22"/>
          <w:szCs w:val="22"/>
        </w:rPr>
        <w:t>)</w:t>
      </w:r>
      <w:r w:rsidR="0057415E">
        <w:rPr>
          <w:rFonts w:ascii="Times New Roman" w:hAnsi="Times New Roman" w:cs="Times New Roman"/>
          <w:i/>
          <w:sz w:val="22"/>
          <w:szCs w:val="22"/>
          <w:vertAlign w:val="superscript"/>
        </w:rPr>
        <w:t>*</w:t>
      </w:r>
    </w:p>
    <w:p w14:paraId="56D19E36" w14:textId="62877B91" w:rsidR="004F5DD9" w:rsidRPr="007033A6" w:rsidRDefault="007033A6">
      <w:pPr>
        <w:rPr>
          <w:rFonts w:ascii="Times New Roman" w:hAnsi="Times New Roman" w:cs="Times New Roman"/>
          <w:sz w:val="20"/>
          <w:szCs w:val="20"/>
        </w:rPr>
      </w:pPr>
      <w:r w:rsidRPr="007033A6">
        <w:rPr>
          <w:i/>
          <w:sz w:val="20"/>
          <w:szCs w:val="20"/>
        </w:rPr>
        <w:t>** Jei pažymą pasirašo vadovo įgaliotas asmuo, prie pasiūlymo turi būti pridėtas rašytinis įgaliojimas arba kitas dokumentas, suteikiantis parašo teisę.</w:t>
      </w:r>
    </w:p>
    <w:sectPr w:rsidR="004F5DD9" w:rsidRPr="007033A6" w:rsidSect="0057415E">
      <w:pgSz w:w="16838" w:h="11906" w:orient="landscape"/>
      <w:pgMar w:top="567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E8C4C" w14:textId="77777777" w:rsidR="006D11A4" w:rsidRDefault="006D11A4" w:rsidP="003125EC">
      <w:pPr>
        <w:spacing w:after="0" w:line="240" w:lineRule="auto"/>
      </w:pPr>
      <w:r>
        <w:separator/>
      </w:r>
    </w:p>
  </w:endnote>
  <w:endnote w:type="continuationSeparator" w:id="0">
    <w:p w14:paraId="55727F9F" w14:textId="77777777" w:rsidR="006D11A4" w:rsidRDefault="006D11A4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C559D" w14:textId="77777777" w:rsidR="006D11A4" w:rsidRDefault="006D11A4" w:rsidP="003125EC">
      <w:pPr>
        <w:spacing w:after="0" w:line="240" w:lineRule="auto"/>
      </w:pPr>
      <w:r>
        <w:separator/>
      </w:r>
    </w:p>
  </w:footnote>
  <w:footnote w:type="continuationSeparator" w:id="0">
    <w:p w14:paraId="782F912C" w14:textId="77777777" w:rsidR="006D11A4" w:rsidRDefault="006D11A4" w:rsidP="00312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EC"/>
    <w:rsid w:val="001707C4"/>
    <w:rsid w:val="00173A34"/>
    <w:rsid w:val="001862BD"/>
    <w:rsid w:val="001E40DC"/>
    <w:rsid w:val="002202C8"/>
    <w:rsid w:val="002B07C2"/>
    <w:rsid w:val="003125EC"/>
    <w:rsid w:val="00371608"/>
    <w:rsid w:val="00386E68"/>
    <w:rsid w:val="004F5DD9"/>
    <w:rsid w:val="0057415E"/>
    <w:rsid w:val="005C5EB0"/>
    <w:rsid w:val="005E267E"/>
    <w:rsid w:val="006C139F"/>
    <w:rsid w:val="006D11A4"/>
    <w:rsid w:val="007033A6"/>
    <w:rsid w:val="00815E4D"/>
    <w:rsid w:val="008A7086"/>
    <w:rsid w:val="008D6DA0"/>
    <w:rsid w:val="00934A40"/>
    <w:rsid w:val="00946DEB"/>
    <w:rsid w:val="009C2464"/>
    <w:rsid w:val="009F2EA1"/>
    <w:rsid w:val="00AC1192"/>
    <w:rsid w:val="00B66DF4"/>
    <w:rsid w:val="00BF5C3A"/>
    <w:rsid w:val="00C46778"/>
    <w:rsid w:val="00D2214A"/>
    <w:rsid w:val="00D6666C"/>
    <w:rsid w:val="00DD49BC"/>
    <w:rsid w:val="00DE292E"/>
    <w:rsid w:val="00EB60D9"/>
    <w:rsid w:val="00F801C7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8</cp:revision>
  <dcterms:created xsi:type="dcterms:W3CDTF">2025-02-05T18:59:00Z</dcterms:created>
  <dcterms:modified xsi:type="dcterms:W3CDTF">2025-07-23T08:20:00Z</dcterms:modified>
</cp:coreProperties>
</file>