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85A01" w14:textId="77777777" w:rsidR="00AE20E7" w:rsidRPr="00AE20E7" w:rsidRDefault="00AE20E7" w:rsidP="00AE20E7">
      <w:pPr>
        <w:pStyle w:val="Antrat1"/>
        <w:spacing w:before="240" w:after="480"/>
        <w:jc w:val="center"/>
        <w:rPr>
          <w:rFonts w:ascii="Palemonas" w:hAnsi="Palemonas"/>
          <w:b/>
          <w:bCs/>
          <w:color w:val="auto"/>
          <w:sz w:val="24"/>
          <w:szCs w:val="24"/>
        </w:rPr>
      </w:pPr>
      <w:r w:rsidRPr="00AE20E7">
        <w:rPr>
          <w:rFonts w:ascii="Palemonas" w:hAnsi="Palemonas"/>
          <w:b/>
          <w:bCs/>
          <w:color w:val="auto"/>
          <w:sz w:val="24"/>
          <w:szCs w:val="24"/>
        </w:rPr>
        <w:t xml:space="preserve">PALANGOS MIESTO SAVIVALDYBĖS MOKINIŲ PAVĖŽĖJIMO KLAIPĖDOS KRYPTIMI 2026 M. </w:t>
      </w:r>
      <w:r w:rsidRPr="00AE20E7">
        <w:rPr>
          <w:rFonts w:ascii="Palemonas" w:hAnsi="Palemonas"/>
          <w:b/>
          <w:bCs/>
          <w:color w:val="auto"/>
          <w:sz w:val="24"/>
          <w:szCs w:val="24"/>
        </w:rPr>
        <w:t>PASLAUGO</w:t>
      </w:r>
      <w:r>
        <w:rPr>
          <w:rFonts w:ascii="Palemonas" w:hAnsi="Palemonas"/>
          <w:b/>
          <w:bCs/>
          <w:color w:val="auto"/>
          <w:sz w:val="24"/>
          <w:szCs w:val="24"/>
        </w:rPr>
        <w:t>S</w:t>
      </w:r>
      <w:r w:rsidRPr="00AE20E7">
        <w:rPr>
          <w:rFonts w:ascii="Palemonas" w:hAnsi="Palemonas"/>
          <w:b/>
          <w:bCs/>
          <w:color w:val="auto"/>
          <w:sz w:val="24"/>
          <w:szCs w:val="24"/>
        </w:rPr>
        <w:t xml:space="preserve"> PIRKIMO </w:t>
      </w:r>
      <w:r w:rsidRPr="00AE20E7">
        <w:rPr>
          <w:rFonts w:ascii="Palemonas" w:hAnsi="Palemonas"/>
          <w:b/>
          <w:bCs/>
          <w:color w:val="auto"/>
          <w:sz w:val="24"/>
          <w:szCs w:val="24"/>
        </w:rPr>
        <w:t xml:space="preserve">TECHNINĖS </w:t>
      </w:r>
      <w:r w:rsidRPr="00AE20E7">
        <w:rPr>
          <w:rFonts w:ascii="Palemonas" w:hAnsi="Palemonas"/>
          <w:b/>
          <w:bCs/>
          <w:color w:val="auto"/>
          <w:sz w:val="24"/>
          <w:szCs w:val="24"/>
        </w:rPr>
        <w:t>SĄLYGOS</w:t>
      </w:r>
    </w:p>
    <w:p w14:paraId="6C019FC5" w14:textId="77777777" w:rsidR="00AE20E7" w:rsidRPr="00581DE7" w:rsidRDefault="00AE20E7" w:rsidP="00AE20E7">
      <w:pPr>
        <w:ind w:firstLine="1247"/>
        <w:rPr>
          <w:rFonts w:ascii="Palemonas" w:hAnsi="Palemonas"/>
          <w:b/>
        </w:rPr>
      </w:pPr>
      <w:r w:rsidRPr="00581DE7">
        <w:rPr>
          <w:rFonts w:ascii="Palemonas" w:hAnsi="Palemonas"/>
          <w:b/>
        </w:rPr>
        <w:t>Pirkimo pavadinimas</w:t>
      </w:r>
      <w:r>
        <w:rPr>
          <w:rFonts w:ascii="Palemonas" w:hAnsi="Palemonas"/>
          <w:b/>
        </w:rPr>
        <w:t>.</w:t>
      </w:r>
    </w:p>
    <w:p w14:paraId="155B2661" w14:textId="77777777" w:rsidR="00AE20E7" w:rsidRDefault="00AE20E7" w:rsidP="00AE20E7">
      <w:pPr>
        <w:pStyle w:val="prastasisPalemonas"/>
        <w:ind w:firstLine="1247"/>
      </w:pPr>
      <w:r>
        <w:t>Palangos miesto savivaldybės mokinių pavėžėjimo 2026</w:t>
      </w:r>
      <w:r>
        <w:t xml:space="preserve"> -2027 </w:t>
      </w:r>
      <w:proofErr w:type="spellStart"/>
      <w:r>
        <w:t>m.</w:t>
      </w:r>
      <w:r>
        <w:t>m</w:t>
      </w:r>
      <w:proofErr w:type="spellEnd"/>
      <w:r>
        <w:t>. paslaugos pirkimas.</w:t>
      </w:r>
    </w:p>
    <w:p w14:paraId="64DC1A99" w14:textId="77777777" w:rsidR="00AE20E7" w:rsidRDefault="00AE20E7" w:rsidP="00AE20E7">
      <w:pPr>
        <w:pStyle w:val="prastasisPalemonas"/>
        <w:ind w:firstLine="1247"/>
        <w:rPr>
          <w:rFonts w:cstheme="minorHAnsi"/>
          <w:b/>
          <w:bCs/>
          <w:color w:val="000000" w:themeColor="text1"/>
          <w:spacing w:val="2"/>
        </w:rPr>
      </w:pPr>
      <w:r w:rsidRPr="00EC0A32">
        <w:rPr>
          <w:rFonts w:cstheme="minorHAnsi"/>
          <w:b/>
          <w:bCs/>
          <w:color w:val="000000" w:themeColor="text1"/>
          <w:spacing w:val="2"/>
        </w:rPr>
        <w:t>Žaliasis pirkimas</w:t>
      </w:r>
      <w:r>
        <w:rPr>
          <w:rFonts w:cstheme="minorHAnsi"/>
          <w:b/>
          <w:bCs/>
          <w:color w:val="000000" w:themeColor="text1"/>
          <w:spacing w:val="2"/>
        </w:rPr>
        <w:t xml:space="preserve">. </w:t>
      </w:r>
    </w:p>
    <w:p w14:paraId="6AF544BC" w14:textId="77777777" w:rsidR="00AE20E7" w:rsidRPr="00EC0A32" w:rsidRDefault="00AE20E7" w:rsidP="00AE20E7">
      <w:pPr>
        <w:pStyle w:val="prastasisPalemonas"/>
        <w:ind w:firstLine="1247"/>
      </w:pPr>
      <w:r w:rsidRPr="00EC0A32">
        <w:rPr>
          <w:rFonts w:cstheme="minorHAnsi"/>
          <w:color w:val="000000" w:themeColor="text1"/>
          <w:spacing w:val="2"/>
        </w:rPr>
        <w:t xml:space="preserve">Pirkimas laikomas žaliuoju pirkimu, </w:t>
      </w:r>
      <w:r w:rsidRPr="00EC0A32">
        <w:rPr>
          <w:rFonts w:cstheme="minorHAnsi"/>
          <w:spacing w:val="2"/>
        </w:rPr>
        <w:t xml:space="preserve">vadovaujantis </w:t>
      </w:r>
      <w:r w:rsidRPr="00EC0A32">
        <w:rPr>
          <w:rFonts w:cstheme="minorHAnsi"/>
        </w:rPr>
        <w:t xml:space="preserve">Aplinkos apsaugos kriterijų taikymo, vykdant žaliuosius pirkimus, tvarkos aprašo, patvirtinto </w:t>
      </w:r>
      <w:r w:rsidRPr="00EC0A32">
        <w:rPr>
          <w:rFonts w:cstheme="minorHAnsi"/>
          <w:iCs/>
        </w:rPr>
        <w:t>Lietuvos Respublikos aplinkos ministro 2011 birželio 28 d. įsakymu Nr. D1-508 (</w:t>
      </w:r>
      <w:r w:rsidRPr="00EC0A32">
        <w:rPr>
          <w:rFonts w:cstheme="minorHAnsi"/>
        </w:rPr>
        <w:t xml:space="preserve">Lietuvos Respublikos aplinkos ministro 2022 m. gruodžio 13 d. įsakymo Nr. D1-401 redakcija) 4.4.4.1 papunkčiu. </w:t>
      </w:r>
      <w:r w:rsidRPr="00EC0A32">
        <w:rPr>
          <w:rFonts w:cs="Calibri"/>
          <w:color w:val="242424"/>
        </w:rPr>
        <w:t>Paslaugų teikėjas įsipareigoja, kad sutarties vykdymo metu mažins popieriaus sunaudojimą, atsisakys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 Ataskaitos formos, priėmimo–perdavimo aktai pasirašomi el. parašu, jeigu nesusitarta kitaip. Išimtinais atvejais su sutarties vykdymu susiję dokumentai gali būti pateikiami fiziniu dokumentu formatu, jeigu toks formatas privalomas pagal teisės aktus ir (ar) pirkėjas nurodo tokį būtinumą.</w:t>
      </w:r>
    </w:p>
    <w:p w14:paraId="5E5AC260" w14:textId="77777777" w:rsidR="00AE20E7" w:rsidRPr="00D751A0" w:rsidRDefault="00AE20E7" w:rsidP="00AE20E7">
      <w:pPr>
        <w:ind w:firstLine="1247"/>
        <w:rPr>
          <w:rFonts w:ascii="Palemonas" w:hAnsi="Palemonas"/>
          <w:b/>
        </w:rPr>
      </w:pPr>
      <w:r w:rsidRPr="00D751A0">
        <w:rPr>
          <w:rFonts w:ascii="Palemonas" w:hAnsi="Palemonas"/>
          <w:b/>
        </w:rPr>
        <w:t>Paslaugų teikimo vieta, apimtys, sudėtis</w:t>
      </w:r>
      <w:r>
        <w:rPr>
          <w:rFonts w:ascii="Palemonas" w:hAnsi="Palemonas"/>
          <w:b/>
        </w:rPr>
        <w:t>.</w:t>
      </w:r>
    </w:p>
    <w:p w14:paraId="5ADFD43C" w14:textId="77777777" w:rsidR="00AE20E7" w:rsidRPr="0011477A" w:rsidRDefault="00AE20E7" w:rsidP="00AE20E7">
      <w:pPr>
        <w:spacing w:after="120"/>
        <w:ind w:firstLine="1247"/>
        <w:jc w:val="both"/>
        <w:rPr>
          <w:rFonts w:ascii="Palemonas" w:hAnsi="Palemonas"/>
        </w:rPr>
      </w:pPr>
      <w:bookmarkStart w:id="0" w:name="_Hlk150849351"/>
      <w:r w:rsidRPr="006B25D8">
        <w:rPr>
          <w:rFonts w:ascii="Palemonas" w:hAnsi="Palemonas"/>
        </w:rPr>
        <w:t>Klaipėdos kryptimi</w:t>
      </w:r>
      <w:r w:rsidRPr="0011477A">
        <w:rPr>
          <w:rFonts w:ascii="Palemonas" w:hAnsi="Palemonas"/>
        </w:rPr>
        <w:t xml:space="preserve"> mokiniai turi būti pavežami </w:t>
      </w:r>
      <w:r w:rsidRPr="00FA7419">
        <w:rPr>
          <w:rFonts w:ascii="Palemonas" w:hAnsi="Palemonas"/>
          <w:b/>
          <w:bCs/>
          <w:i/>
          <w:iCs/>
          <w:u w:val="single"/>
        </w:rPr>
        <w:t>į mokyklą</w:t>
      </w:r>
      <w:r w:rsidRPr="0011477A">
        <w:rPr>
          <w:rFonts w:ascii="Palemonas" w:hAnsi="Palemonas"/>
        </w:rPr>
        <w:t xml:space="preserve"> special</w:t>
      </w:r>
      <w:r>
        <w:rPr>
          <w:rFonts w:ascii="Palemonas" w:hAnsi="Palemonas"/>
        </w:rPr>
        <w:t>i</w:t>
      </w:r>
      <w:r w:rsidRPr="0011477A">
        <w:rPr>
          <w:rFonts w:ascii="Palemonas" w:hAnsi="Palemonas"/>
        </w:rPr>
        <w:t>u reis</w:t>
      </w:r>
      <w:r>
        <w:rPr>
          <w:rFonts w:ascii="Palemonas" w:hAnsi="Palemonas"/>
        </w:rPr>
        <w:t>u</w:t>
      </w:r>
      <w:r w:rsidRPr="0011477A">
        <w:rPr>
          <w:rFonts w:ascii="Palemonas" w:hAnsi="Palemonas"/>
        </w:rPr>
        <w:t xml:space="preserve"> Girkaliai</w:t>
      </w:r>
      <w:r>
        <w:rPr>
          <w:rFonts w:ascii="Palemonas" w:hAnsi="Palemonas"/>
        </w:rPr>
        <w:t>–</w:t>
      </w:r>
      <w:r w:rsidRPr="0011477A">
        <w:rPr>
          <w:rFonts w:ascii="Palemonas" w:hAnsi="Palemonas"/>
        </w:rPr>
        <w:t>Palanga: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1134"/>
        <w:gridCol w:w="1984"/>
        <w:gridCol w:w="2829"/>
      </w:tblGrid>
      <w:tr w:rsidR="00AE20E7" w:rsidRPr="006F2FD0" w14:paraId="5D71394D" w14:textId="77777777" w:rsidTr="00A640FA">
        <w:tc>
          <w:tcPr>
            <w:tcW w:w="3573" w:type="dxa"/>
            <w:tcBorders>
              <w:bottom w:val="single" w:sz="4" w:space="0" w:color="auto"/>
            </w:tcBorders>
          </w:tcPr>
          <w:p w14:paraId="57DDE932" w14:textId="77777777" w:rsidR="00AE20E7" w:rsidRPr="006F2FD0" w:rsidRDefault="00AE20E7" w:rsidP="00A640FA">
            <w:pPr>
              <w:jc w:val="center"/>
              <w:rPr>
                <w:rFonts w:ascii="Palemonas" w:hAnsi="Palemonas"/>
              </w:rPr>
            </w:pPr>
            <w:r w:rsidRPr="006F2FD0">
              <w:rPr>
                <w:rFonts w:ascii="Palemonas" w:hAnsi="Palemonas"/>
              </w:rPr>
              <w:t>Maršrutas</w:t>
            </w:r>
          </w:p>
        </w:tc>
        <w:tc>
          <w:tcPr>
            <w:tcW w:w="1134" w:type="dxa"/>
            <w:tcBorders>
              <w:bottom w:val="single" w:sz="4" w:space="0" w:color="auto"/>
            </w:tcBorders>
          </w:tcPr>
          <w:p w14:paraId="7748167A" w14:textId="77777777" w:rsidR="00AE20E7" w:rsidRPr="006F2FD0" w:rsidRDefault="00AE20E7" w:rsidP="00A640FA">
            <w:pPr>
              <w:jc w:val="center"/>
              <w:rPr>
                <w:rFonts w:ascii="Palemonas" w:hAnsi="Palemonas"/>
              </w:rPr>
            </w:pPr>
            <w:r w:rsidRPr="006F2FD0">
              <w:rPr>
                <w:rFonts w:ascii="Palemonas" w:hAnsi="Palemonas"/>
              </w:rPr>
              <w:t>Mokinių skaičius</w:t>
            </w:r>
          </w:p>
        </w:tc>
        <w:tc>
          <w:tcPr>
            <w:tcW w:w="1984" w:type="dxa"/>
            <w:tcBorders>
              <w:bottom w:val="single" w:sz="4" w:space="0" w:color="auto"/>
            </w:tcBorders>
          </w:tcPr>
          <w:p w14:paraId="23933511" w14:textId="77777777" w:rsidR="00AE20E7" w:rsidRPr="006F2FD0" w:rsidRDefault="00AE20E7" w:rsidP="00A640FA">
            <w:pPr>
              <w:jc w:val="center"/>
              <w:rPr>
                <w:rFonts w:ascii="Palemonas" w:hAnsi="Palemonas"/>
              </w:rPr>
            </w:pPr>
            <w:r w:rsidRPr="00A30DA6">
              <w:rPr>
                <w:rFonts w:ascii="Palemonas" w:hAnsi="Palemonas"/>
                <w:color w:val="333333"/>
              </w:rPr>
              <w:t>Maršruto ilgis (km)</w:t>
            </w:r>
          </w:p>
        </w:tc>
        <w:tc>
          <w:tcPr>
            <w:tcW w:w="2829" w:type="dxa"/>
            <w:tcBorders>
              <w:bottom w:val="single" w:sz="4" w:space="0" w:color="auto"/>
            </w:tcBorders>
          </w:tcPr>
          <w:p w14:paraId="616792A2" w14:textId="77777777" w:rsidR="00AE20E7" w:rsidRPr="006F2FD0" w:rsidRDefault="00AE20E7" w:rsidP="00A640FA">
            <w:pPr>
              <w:jc w:val="center"/>
              <w:rPr>
                <w:rFonts w:ascii="Palemonas" w:hAnsi="Palemonas"/>
              </w:rPr>
            </w:pPr>
            <w:r w:rsidRPr="00A30DA6">
              <w:rPr>
                <w:rFonts w:ascii="Palemonas" w:hAnsi="Palemonas"/>
                <w:color w:val="333333"/>
              </w:rPr>
              <w:t>Autobuso atvykimo/išvykimo laikas</w:t>
            </w:r>
          </w:p>
        </w:tc>
      </w:tr>
      <w:tr w:rsidR="00AE20E7" w:rsidRPr="006F2FD0" w14:paraId="15AD6DA0" w14:textId="77777777" w:rsidTr="00A640FA">
        <w:tc>
          <w:tcPr>
            <w:tcW w:w="3573" w:type="dxa"/>
          </w:tcPr>
          <w:p w14:paraId="5BB020C1" w14:textId="77777777" w:rsidR="00AE20E7" w:rsidRPr="006F2FD0" w:rsidRDefault="00AE20E7" w:rsidP="00A640FA">
            <w:pPr>
              <w:rPr>
                <w:rFonts w:ascii="Palemonas" w:hAnsi="Palemonas"/>
              </w:rPr>
            </w:pPr>
            <w:proofErr w:type="spellStart"/>
            <w:r w:rsidRPr="00A30DA6">
              <w:rPr>
                <w:rFonts w:ascii="Palemonas" w:hAnsi="Palemonas"/>
                <w:color w:val="333333"/>
              </w:rPr>
              <w:t>Graud</w:t>
            </w:r>
            <w:r>
              <w:rPr>
                <w:rFonts w:ascii="Palemonas" w:hAnsi="Palemonas"/>
                <w:color w:val="333333"/>
              </w:rPr>
              <w:t>ūš</w:t>
            </w:r>
            <w:r w:rsidRPr="00A30DA6">
              <w:rPr>
                <w:rFonts w:ascii="Palemonas" w:hAnsi="Palemonas"/>
                <w:color w:val="333333"/>
              </w:rPr>
              <w:t>iai</w:t>
            </w:r>
            <w:proofErr w:type="spellEnd"/>
            <w:r w:rsidRPr="00A30DA6">
              <w:rPr>
                <w:rFonts w:ascii="Palemonas" w:hAnsi="Palemonas"/>
                <w:color w:val="333333"/>
              </w:rPr>
              <w:t>–Palanga</w:t>
            </w:r>
          </w:p>
        </w:tc>
        <w:tc>
          <w:tcPr>
            <w:tcW w:w="1134" w:type="dxa"/>
            <w:tcBorders>
              <w:top w:val="single" w:sz="4" w:space="0" w:color="auto"/>
              <w:left w:val="single" w:sz="4" w:space="0" w:color="auto"/>
              <w:bottom w:val="single" w:sz="4" w:space="0" w:color="auto"/>
              <w:right w:val="single" w:sz="4" w:space="0" w:color="auto"/>
            </w:tcBorders>
          </w:tcPr>
          <w:p w14:paraId="0EE56787" w14:textId="77777777" w:rsidR="00AE20E7" w:rsidRPr="006F2FD0"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11C1709A" w14:textId="77777777" w:rsidR="00AE20E7" w:rsidRDefault="00AE20E7" w:rsidP="00A640FA">
            <w:pPr>
              <w:jc w:val="center"/>
              <w:rPr>
                <w:rFonts w:ascii="Palemonas" w:hAnsi="Palemonas"/>
              </w:rPr>
            </w:pPr>
            <w:r w:rsidRPr="00A30DA6">
              <w:rPr>
                <w:rFonts w:ascii="Palemonas" w:hAnsi="Palemonas"/>
                <w:color w:val="333333"/>
              </w:rPr>
              <w:t>10</w:t>
            </w:r>
          </w:p>
        </w:tc>
        <w:tc>
          <w:tcPr>
            <w:tcW w:w="2829" w:type="dxa"/>
            <w:tcBorders>
              <w:top w:val="single" w:sz="4" w:space="0" w:color="auto"/>
              <w:left w:val="single" w:sz="4" w:space="0" w:color="auto"/>
              <w:bottom w:val="single" w:sz="4" w:space="0" w:color="auto"/>
              <w:right w:val="single" w:sz="4" w:space="0" w:color="auto"/>
            </w:tcBorders>
          </w:tcPr>
          <w:p w14:paraId="45096D28" w14:textId="77777777" w:rsidR="00AE20E7" w:rsidRDefault="00AE20E7" w:rsidP="00A640FA">
            <w:pPr>
              <w:jc w:val="center"/>
              <w:rPr>
                <w:rFonts w:ascii="Palemonas" w:hAnsi="Palemonas"/>
              </w:rPr>
            </w:pPr>
            <w:r w:rsidRPr="00A30DA6">
              <w:rPr>
                <w:rFonts w:ascii="Palemonas" w:hAnsi="Palemonas"/>
                <w:color w:val="333333"/>
              </w:rPr>
              <w:t>6:52</w:t>
            </w:r>
          </w:p>
        </w:tc>
      </w:tr>
      <w:tr w:rsidR="00AE20E7" w:rsidRPr="006F2FD0" w14:paraId="57C89CA1" w14:textId="77777777" w:rsidTr="00A640FA">
        <w:tc>
          <w:tcPr>
            <w:tcW w:w="3573" w:type="dxa"/>
            <w:tcBorders>
              <w:top w:val="single" w:sz="4" w:space="0" w:color="auto"/>
              <w:left w:val="single" w:sz="4" w:space="0" w:color="auto"/>
              <w:bottom w:val="single" w:sz="4" w:space="0" w:color="auto"/>
              <w:right w:val="single" w:sz="4" w:space="0" w:color="auto"/>
            </w:tcBorders>
          </w:tcPr>
          <w:p w14:paraId="395361A7" w14:textId="77777777" w:rsidR="00AE20E7" w:rsidRPr="006F2FD0" w:rsidRDefault="00AE20E7" w:rsidP="00A640FA">
            <w:pPr>
              <w:rPr>
                <w:rFonts w:ascii="Palemonas" w:hAnsi="Palemonas"/>
              </w:rPr>
            </w:pPr>
            <w:r>
              <w:rPr>
                <w:rFonts w:ascii="Palemonas" w:hAnsi="Palemonas"/>
              </w:rPr>
              <w:t>Kopūstai</w:t>
            </w:r>
            <w:r w:rsidRPr="006F2FD0">
              <w:rPr>
                <w:rFonts w:ascii="Palemonas" w:hAnsi="Palemonas"/>
              </w:rPr>
              <w:t>–Palanga</w:t>
            </w:r>
          </w:p>
        </w:tc>
        <w:tc>
          <w:tcPr>
            <w:tcW w:w="1134" w:type="dxa"/>
            <w:tcBorders>
              <w:top w:val="single" w:sz="4" w:space="0" w:color="auto"/>
              <w:left w:val="single" w:sz="4" w:space="0" w:color="auto"/>
              <w:bottom w:val="single" w:sz="4" w:space="0" w:color="auto"/>
              <w:right w:val="single" w:sz="4" w:space="0" w:color="auto"/>
            </w:tcBorders>
          </w:tcPr>
          <w:p w14:paraId="4ED604EE" w14:textId="77777777" w:rsidR="00AE20E7"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03880052" w14:textId="77777777" w:rsidR="00AE20E7" w:rsidRDefault="00AE20E7" w:rsidP="00A640FA">
            <w:pPr>
              <w:jc w:val="center"/>
              <w:rPr>
                <w:rFonts w:ascii="Palemonas" w:hAnsi="Palemonas"/>
              </w:rPr>
            </w:pPr>
            <w:r w:rsidRPr="00A30DA6">
              <w:rPr>
                <w:rFonts w:ascii="Palemonas" w:hAnsi="Palemonas"/>
                <w:color w:val="333333"/>
              </w:rPr>
              <w:t>16,4</w:t>
            </w:r>
          </w:p>
        </w:tc>
        <w:tc>
          <w:tcPr>
            <w:tcW w:w="2829" w:type="dxa"/>
            <w:tcBorders>
              <w:top w:val="single" w:sz="4" w:space="0" w:color="auto"/>
              <w:left w:val="single" w:sz="4" w:space="0" w:color="auto"/>
              <w:bottom w:val="single" w:sz="4" w:space="0" w:color="auto"/>
              <w:right w:val="single" w:sz="4" w:space="0" w:color="auto"/>
            </w:tcBorders>
          </w:tcPr>
          <w:p w14:paraId="138105CF" w14:textId="77777777" w:rsidR="00AE20E7" w:rsidRDefault="00AE20E7" w:rsidP="00A640FA">
            <w:pPr>
              <w:jc w:val="center"/>
              <w:rPr>
                <w:rFonts w:ascii="Palemonas" w:hAnsi="Palemonas"/>
              </w:rPr>
            </w:pPr>
            <w:r w:rsidRPr="00A30DA6">
              <w:rPr>
                <w:rFonts w:ascii="Palemonas" w:hAnsi="Palemonas"/>
                <w:color w:val="333333"/>
              </w:rPr>
              <w:t>6:55</w:t>
            </w:r>
          </w:p>
        </w:tc>
      </w:tr>
      <w:tr w:rsidR="00AE20E7" w:rsidRPr="006F2FD0" w14:paraId="74C4957E" w14:textId="77777777" w:rsidTr="00A640FA">
        <w:tc>
          <w:tcPr>
            <w:tcW w:w="3573" w:type="dxa"/>
            <w:tcBorders>
              <w:top w:val="single" w:sz="4" w:space="0" w:color="auto"/>
              <w:left w:val="single" w:sz="4" w:space="0" w:color="auto"/>
              <w:bottom w:val="single" w:sz="4" w:space="0" w:color="auto"/>
              <w:right w:val="single" w:sz="4" w:space="0" w:color="auto"/>
            </w:tcBorders>
          </w:tcPr>
          <w:p w14:paraId="462DC2CD" w14:textId="77777777" w:rsidR="00AE20E7" w:rsidRPr="006F2FD0" w:rsidRDefault="00AE20E7" w:rsidP="00A640FA">
            <w:pPr>
              <w:rPr>
                <w:rFonts w:ascii="Palemonas" w:hAnsi="Palemonas"/>
              </w:rPr>
            </w:pPr>
            <w:proofErr w:type="spellStart"/>
            <w:r w:rsidRPr="006F2FD0">
              <w:rPr>
                <w:rFonts w:ascii="Palemonas" w:hAnsi="Palemonas"/>
              </w:rPr>
              <w:t>Dargužiai</w:t>
            </w:r>
            <w:proofErr w:type="spellEnd"/>
            <w:r w:rsidRPr="006F2FD0">
              <w:rPr>
                <w:rFonts w:ascii="Palemonas" w:hAnsi="Palemonas"/>
              </w:rPr>
              <w:t>–Palanga</w:t>
            </w:r>
          </w:p>
        </w:tc>
        <w:tc>
          <w:tcPr>
            <w:tcW w:w="1134" w:type="dxa"/>
            <w:tcBorders>
              <w:top w:val="single" w:sz="4" w:space="0" w:color="auto"/>
              <w:left w:val="single" w:sz="4" w:space="0" w:color="auto"/>
              <w:bottom w:val="single" w:sz="4" w:space="0" w:color="auto"/>
              <w:right w:val="single" w:sz="4" w:space="0" w:color="auto"/>
            </w:tcBorders>
          </w:tcPr>
          <w:p w14:paraId="6497050B" w14:textId="77777777" w:rsidR="00AE20E7"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10A95748" w14:textId="77777777" w:rsidR="00AE20E7" w:rsidRDefault="00AE20E7" w:rsidP="00A640FA">
            <w:pPr>
              <w:jc w:val="center"/>
              <w:rPr>
                <w:rFonts w:ascii="Palemonas" w:hAnsi="Palemonas"/>
              </w:rPr>
            </w:pPr>
            <w:r w:rsidRPr="00A30DA6">
              <w:rPr>
                <w:rFonts w:ascii="Palemonas" w:hAnsi="Palemonas"/>
                <w:color w:val="333333"/>
              </w:rPr>
              <w:t>13,6</w:t>
            </w:r>
          </w:p>
        </w:tc>
        <w:tc>
          <w:tcPr>
            <w:tcW w:w="2829" w:type="dxa"/>
            <w:tcBorders>
              <w:top w:val="single" w:sz="4" w:space="0" w:color="auto"/>
              <w:left w:val="single" w:sz="4" w:space="0" w:color="auto"/>
              <w:bottom w:val="single" w:sz="4" w:space="0" w:color="auto"/>
              <w:right w:val="single" w:sz="4" w:space="0" w:color="auto"/>
            </w:tcBorders>
          </w:tcPr>
          <w:p w14:paraId="4B86284B" w14:textId="77777777" w:rsidR="00AE20E7" w:rsidRDefault="00AE20E7" w:rsidP="00A640FA">
            <w:pPr>
              <w:jc w:val="center"/>
              <w:rPr>
                <w:rFonts w:ascii="Palemonas" w:hAnsi="Palemonas"/>
              </w:rPr>
            </w:pPr>
            <w:r w:rsidRPr="00A30DA6">
              <w:rPr>
                <w:rFonts w:ascii="Palemonas" w:hAnsi="Palemonas"/>
                <w:color w:val="333333"/>
              </w:rPr>
              <w:t>7:00</w:t>
            </w:r>
          </w:p>
        </w:tc>
      </w:tr>
      <w:tr w:rsidR="00AE20E7" w:rsidRPr="006F2FD0" w14:paraId="66A290C0" w14:textId="77777777" w:rsidTr="00A640FA">
        <w:tc>
          <w:tcPr>
            <w:tcW w:w="3573" w:type="dxa"/>
          </w:tcPr>
          <w:p w14:paraId="34A7F138" w14:textId="77777777" w:rsidR="00AE20E7" w:rsidRPr="006F2FD0" w:rsidRDefault="00AE20E7" w:rsidP="00A640FA">
            <w:pPr>
              <w:rPr>
                <w:rFonts w:ascii="Palemonas" w:hAnsi="Palemonas"/>
              </w:rPr>
            </w:pPr>
            <w:proofErr w:type="spellStart"/>
            <w:r w:rsidRPr="00A30DA6">
              <w:rPr>
                <w:rFonts w:ascii="Palemonas" w:hAnsi="Palemonas"/>
                <w:color w:val="333333"/>
              </w:rPr>
              <w:t>Peskojai</w:t>
            </w:r>
            <w:proofErr w:type="spellEnd"/>
            <w:r w:rsidRPr="00A30DA6">
              <w:rPr>
                <w:rFonts w:ascii="Palemonas" w:hAnsi="Palemonas"/>
                <w:color w:val="333333"/>
              </w:rPr>
              <w:t>–Palanga</w:t>
            </w:r>
          </w:p>
        </w:tc>
        <w:tc>
          <w:tcPr>
            <w:tcW w:w="1134" w:type="dxa"/>
            <w:tcBorders>
              <w:top w:val="single" w:sz="4" w:space="0" w:color="auto"/>
              <w:left w:val="single" w:sz="4" w:space="0" w:color="auto"/>
              <w:bottom w:val="single" w:sz="4" w:space="0" w:color="auto"/>
              <w:right w:val="single" w:sz="4" w:space="0" w:color="auto"/>
            </w:tcBorders>
          </w:tcPr>
          <w:p w14:paraId="29DDC14B" w14:textId="77777777" w:rsidR="00AE20E7" w:rsidRDefault="00AE20E7" w:rsidP="00A640FA">
            <w:pPr>
              <w:jc w:val="center"/>
              <w:rPr>
                <w:rFonts w:ascii="Palemonas" w:hAnsi="Palemonas"/>
              </w:rPr>
            </w:pPr>
            <w:r>
              <w:rPr>
                <w:rFonts w:ascii="Palemonas" w:hAnsi="Palemonas"/>
              </w:rPr>
              <w:t>1</w:t>
            </w:r>
          </w:p>
        </w:tc>
        <w:tc>
          <w:tcPr>
            <w:tcW w:w="1984" w:type="dxa"/>
            <w:tcBorders>
              <w:top w:val="single" w:sz="4" w:space="0" w:color="auto"/>
              <w:left w:val="single" w:sz="4" w:space="0" w:color="auto"/>
              <w:bottom w:val="single" w:sz="4" w:space="0" w:color="auto"/>
              <w:right w:val="single" w:sz="4" w:space="0" w:color="auto"/>
            </w:tcBorders>
          </w:tcPr>
          <w:p w14:paraId="3B4D2CD1" w14:textId="77777777" w:rsidR="00AE20E7" w:rsidRDefault="00AE20E7" w:rsidP="00A640FA">
            <w:pPr>
              <w:jc w:val="center"/>
              <w:rPr>
                <w:rFonts w:ascii="Palemonas" w:hAnsi="Palemonas"/>
              </w:rPr>
            </w:pPr>
            <w:r w:rsidRPr="00A30DA6">
              <w:rPr>
                <w:rFonts w:ascii="Palemonas" w:hAnsi="Palemonas"/>
                <w:color w:val="333333"/>
              </w:rPr>
              <w:t>13,6</w:t>
            </w:r>
          </w:p>
        </w:tc>
        <w:tc>
          <w:tcPr>
            <w:tcW w:w="2829" w:type="dxa"/>
            <w:tcBorders>
              <w:top w:val="single" w:sz="4" w:space="0" w:color="auto"/>
              <w:left w:val="single" w:sz="4" w:space="0" w:color="auto"/>
              <w:bottom w:val="single" w:sz="4" w:space="0" w:color="auto"/>
              <w:right w:val="single" w:sz="4" w:space="0" w:color="auto"/>
            </w:tcBorders>
          </w:tcPr>
          <w:p w14:paraId="1ABD2E36" w14:textId="77777777" w:rsidR="00AE20E7" w:rsidRDefault="00AE20E7" w:rsidP="00A640FA">
            <w:pPr>
              <w:jc w:val="center"/>
              <w:rPr>
                <w:rFonts w:ascii="Palemonas" w:hAnsi="Palemonas"/>
              </w:rPr>
            </w:pPr>
            <w:r w:rsidRPr="00A30DA6">
              <w:rPr>
                <w:rFonts w:ascii="Palemonas" w:hAnsi="Palemonas"/>
                <w:color w:val="333333"/>
              </w:rPr>
              <w:t>7:00</w:t>
            </w:r>
          </w:p>
        </w:tc>
      </w:tr>
      <w:tr w:rsidR="00AE20E7" w:rsidRPr="006F2FD0" w14:paraId="2A67B7AC" w14:textId="77777777" w:rsidTr="00A640FA">
        <w:tc>
          <w:tcPr>
            <w:tcW w:w="3573" w:type="dxa"/>
          </w:tcPr>
          <w:p w14:paraId="05980C5E" w14:textId="77777777" w:rsidR="00AE20E7" w:rsidRPr="00A30DA6" w:rsidRDefault="00AE20E7" w:rsidP="00A640FA">
            <w:pPr>
              <w:rPr>
                <w:rFonts w:ascii="Palemonas" w:hAnsi="Palemonas"/>
                <w:color w:val="333333"/>
              </w:rPr>
            </w:pPr>
            <w:proofErr w:type="spellStart"/>
            <w:r>
              <w:rPr>
                <w:rFonts w:ascii="Palemonas" w:hAnsi="Palemonas"/>
                <w:color w:val="333333"/>
              </w:rPr>
              <w:t>Bruzdeilynas</w:t>
            </w:r>
            <w:proofErr w:type="spellEnd"/>
            <w:r>
              <w:rPr>
                <w:rFonts w:ascii="Palemonas" w:hAnsi="Palemonas"/>
                <w:color w:val="333333"/>
              </w:rPr>
              <w:t xml:space="preserve"> (</w:t>
            </w:r>
            <w:r w:rsidRPr="00A30DA6">
              <w:rPr>
                <w:rFonts w:ascii="Palemonas" w:hAnsi="Palemonas"/>
                <w:color w:val="333333"/>
              </w:rPr>
              <w:t>Mokykla</w:t>
            </w:r>
            <w:r>
              <w:rPr>
                <w:rFonts w:ascii="Palemonas" w:hAnsi="Palemonas"/>
                <w:color w:val="333333"/>
              </w:rPr>
              <w:t>)</w:t>
            </w:r>
            <w:r w:rsidRPr="00A30DA6">
              <w:rPr>
                <w:rFonts w:ascii="Palemonas" w:hAnsi="Palemonas"/>
                <w:color w:val="333333"/>
              </w:rPr>
              <w:t>–Palanga</w:t>
            </w:r>
          </w:p>
        </w:tc>
        <w:tc>
          <w:tcPr>
            <w:tcW w:w="1134" w:type="dxa"/>
            <w:tcBorders>
              <w:top w:val="single" w:sz="4" w:space="0" w:color="auto"/>
              <w:left w:val="single" w:sz="4" w:space="0" w:color="auto"/>
              <w:bottom w:val="single" w:sz="4" w:space="0" w:color="auto"/>
              <w:right w:val="single" w:sz="4" w:space="0" w:color="auto"/>
            </w:tcBorders>
          </w:tcPr>
          <w:p w14:paraId="351F13DE" w14:textId="77777777" w:rsidR="00AE20E7"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0449FB73" w14:textId="77777777" w:rsidR="00AE20E7" w:rsidRDefault="00AE20E7" w:rsidP="00A640FA">
            <w:pPr>
              <w:jc w:val="center"/>
              <w:rPr>
                <w:rFonts w:ascii="Palemonas" w:hAnsi="Palemonas"/>
              </w:rPr>
            </w:pPr>
            <w:r w:rsidRPr="00A30DA6">
              <w:rPr>
                <w:rFonts w:ascii="Palemonas" w:hAnsi="Palemonas"/>
                <w:color w:val="333333"/>
              </w:rPr>
              <w:t>11,5</w:t>
            </w:r>
          </w:p>
        </w:tc>
        <w:tc>
          <w:tcPr>
            <w:tcW w:w="2829" w:type="dxa"/>
            <w:tcBorders>
              <w:top w:val="single" w:sz="4" w:space="0" w:color="auto"/>
              <w:left w:val="single" w:sz="4" w:space="0" w:color="auto"/>
              <w:bottom w:val="single" w:sz="4" w:space="0" w:color="auto"/>
              <w:right w:val="single" w:sz="4" w:space="0" w:color="auto"/>
            </w:tcBorders>
          </w:tcPr>
          <w:p w14:paraId="25402F6A" w14:textId="77777777" w:rsidR="00AE20E7" w:rsidRDefault="00AE20E7" w:rsidP="00A640FA">
            <w:pPr>
              <w:jc w:val="center"/>
              <w:rPr>
                <w:rFonts w:ascii="Palemonas" w:hAnsi="Palemonas"/>
              </w:rPr>
            </w:pPr>
            <w:r w:rsidRPr="00A30DA6">
              <w:rPr>
                <w:rFonts w:ascii="Palemonas" w:hAnsi="Palemonas"/>
                <w:color w:val="333333"/>
              </w:rPr>
              <w:t>7:02</w:t>
            </w:r>
          </w:p>
        </w:tc>
      </w:tr>
      <w:tr w:rsidR="00AE20E7" w:rsidRPr="00003720" w14:paraId="04FFAFF8" w14:textId="77777777" w:rsidTr="00A640FA">
        <w:tc>
          <w:tcPr>
            <w:tcW w:w="3573" w:type="dxa"/>
          </w:tcPr>
          <w:p w14:paraId="67FE03DE" w14:textId="77777777" w:rsidR="00AE20E7" w:rsidRDefault="00AE20E7" w:rsidP="00A640FA">
            <w:pPr>
              <w:rPr>
                <w:rFonts w:ascii="Palemonas" w:hAnsi="Palemonas"/>
                <w:color w:val="333333"/>
              </w:rPr>
            </w:pPr>
            <w:r w:rsidRPr="006F2FD0">
              <w:rPr>
                <w:rFonts w:ascii="Palemonas" w:hAnsi="Palemonas"/>
              </w:rPr>
              <w:t>Girkaliai–Palanga</w:t>
            </w:r>
          </w:p>
        </w:tc>
        <w:tc>
          <w:tcPr>
            <w:tcW w:w="1134" w:type="dxa"/>
            <w:tcBorders>
              <w:top w:val="single" w:sz="4" w:space="0" w:color="auto"/>
              <w:left w:val="single" w:sz="4" w:space="0" w:color="auto"/>
              <w:bottom w:val="single" w:sz="4" w:space="0" w:color="auto"/>
              <w:right w:val="single" w:sz="4" w:space="0" w:color="auto"/>
            </w:tcBorders>
          </w:tcPr>
          <w:p w14:paraId="16E7594E" w14:textId="77777777" w:rsidR="00AE20E7" w:rsidRDefault="00AE20E7" w:rsidP="00A640FA">
            <w:pPr>
              <w:jc w:val="center"/>
              <w:rPr>
                <w:rFonts w:ascii="Palemonas" w:hAnsi="Palemonas"/>
              </w:rPr>
            </w:pPr>
            <w:r>
              <w:rPr>
                <w:rFonts w:ascii="Palemonas" w:hAnsi="Palemonas"/>
              </w:rPr>
              <w:t>27</w:t>
            </w:r>
          </w:p>
        </w:tc>
        <w:tc>
          <w:tcPr>
            <w:tcW w:w="1984" w:type="dxa"/>
            <w:tcBorders>
              <w:top w:val="single" w:sz="4" w:space="0" w:color="auto"/>
              <w:left w:val="single" w:sz="4" w:space="0" w:color="auto"/>
              <w:bottom w:val="single" w:sz="4" w:space="0" w:color="auto"/>
              <w:right w:val="single" w:sz="4" w:space="0" w:color="auto"/>
            </w:tcBorders>
          </w:tcPr>
          <w:p w14:paraId="4459D044" w14:textId="77777777" w:rsidR="00AE20E7" w:rsidRDefault="00AE20E7" w:rsidP="00A640FA">
            <w:pPr>
              <w:jc w:val="center"/>
              <w:rPr>
                <w:rFonts w:ascii="Palemonas" w:hAnsi="Palemonas"/>
              </w:rPr>
            </w:pPr>
            <w:r w:rsidRPr="00A30DA6">
              <w:rPr>
                <w:rFonts w:ascii="Palemonas" w:hAnsi="Palemonas"/>
                <w:color w:val="333333"/>
              </w:rPr>
              <w:t>11,3</w:t>
            </w:r>
          </w:p>
        </w:tc>
        <w:tc>
          <w:tcPr>
            <w:tcW w:w="2829" w:type="dxa"/>
            <w:tcBorders>
              <w:top w:val="single" w:sz="4" w:space="0" w:color="auto"/>
              <w:left w:val="single" w:sz="4" w:space="0" w:color="auto"/>
              <w:bottom w:val="single" w:sz="4" w:space="0" w:color="auto"/>
              <w:right w:val="single" w:sz="4" w:space="0" w:color="auto"/>
            </w:tcBorders>
          </w:tcPr>
          <w:p w14:paraId="44978CC1" w14:textId="77777777" w:rsidR="00AE20E7" w:rsidRDefault="00AE20E7" w:rsidP="00A640FA">
            <w:pPr>
              <w:jc w:val="center"/>
              <w:rPr>
                <w:rFonts w:ascii="Palemonas" w:hAnsi="Palemonas"/>
              </w:rPr>
            </w:pPr>
            <w:r w:rsidRPr="00A30DA6">
              <w:rPr>
                <w:rFonts w:ascii="Palemonas" w:hAnsi="Palemonas"/>
                <w:color w:val="333333"/>
              </w:rPr>
              <w:t>7:1</w:t>
            </w:r>
            <w:r>
              <w:rPr>
                <w:rFonts w:ascii="Palemonas" w:hAnsi="Palemonas"/>
                <w:color w:val="333333"/>
              </w:rPr>
              <w:t>0</w:t>
            </w:r>
          </w:p>
        </w:tc>
      </w:tr>
      <w:tr w:rsidR="00AE20E7" w:rsidRPr="00003720" w14:paraId="237EF38D" w14:textId="77777777" w:rsidTr="00A640FA">
        <w:tc>
          <w:tcPr>
            <w:tcW w:w="3573" w:type="dxa"/>
          </w:tcPr>
          <w:p w14:paraId="600E6720" w14:textId="77777777" w:rsidR="00AE20E7" w:rsidRPr="006F2FD0" w:rsidRDefault="00AE20E7" w:rsidP="00A640FA">
            <w:pPr>
              <w:rPr>
                <w:rFonts w:ascii="Palemonas" w:hAnsi="Palemonas"/>
              </w:rPr>
            </w:pPr>
            <w:r>
              <w:rPr>
                <w:rFonts w:ascii="Palemonas" w:hAnsi="Palemonas"/>
              </w:rPr>
              <w:t>Anaičiai–Palanga</w:t>
            </w:r>
          </w:p>
        </w:tc>
        <w:tc>
          <w:tcPr>
            <w:tcW w:w="1134" w:type="dxa"/>
            <w:tcBorders>
              <w:top w:val="single" w:sz="4" w:space="0" w:color="auto"/>
              <w:left w:val="single" w:sz="4" w:space="0" w:color="auto"/>
              <w:bottom w:val="single" w:sz="4" w:space="0" w:color="auto"/>
              <w:right w:val="single" w:sz="4" w:space="0" w:color="auto"/>
            </w:tcBorders>
          </w:tcPr>
          <w:p w14:paraId="23973302" w14:textId="77777777" w:rsidR="00AE20E7"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7A8C9B48" w14:textId="77777777" w:rsidR="00AE20E7" w:rsidRPr="00A30DA6" w:rsidRDefault="00AE20E7" w:rsidP="00A640FA">
            <w:pPr>
              <w:jc w:val="center"/>
              <w:rPr>
                <w:rFonts w:ascii="Palemonas" w:hAnsi="Palemonas"/>
                <w:color w:val="333333"/>
              </w:rPr>
            </w:pPr>
            <w:r>
              <w:rPr>
                <w:rFonts w:ascii="Palemonas" w:hAnsi="Palemonas"/>
                <w:color w:val="333333"/>
              </w:rPr>
              <w:t>6,1</w:t>
            </w:r>
          </w:p>
        </w:tc>
        <w:tc>
          <w:tcPr>
            <w:tcW w:w="2829" w:type="dxa"/>
            <w:tcBorders>
              <w:top w:val="single" w:sz="4" w:space="0" w:color="auto"/>
              <w:left w:val="single" w:sz="4" w:space="0" w:color="auto"/>
              <w:bottom w:val="single" w:sz="4" w:space="0" w:color="auto"/>
              <w:right w:val="single" w:sz="4" w:space="0" w:color="auto"/>
            </w:tcBorders>
          </w:tcPr>
          <w:p w14:paraId="7F2E04E6" w14:textId="77777777" w:rsidR="00AE20E7" w:rsidRPr="00A30DA6" w:rsidRDefault="00AE20E7" w:rsidP="00A640FA">
            <w:pPr>
              <w:jc w:val="center"/>
              <w:rPr>
                <w:rFonts w:ascii="Palemonas" w:hAnsi="Palemonas"/>
                <w:color w:val="333333"/>
              </w:rPr>
            </w:pPr>
            <w:r>
              <w:rPr>
                <w:rFonts w:ascii="Palemonas" w:hAnsi="Palemonas"/>
                <w:color w:val="333333"/>
              </w:rPr>
              <w:t>7:17</w:t>
            </w:r>
          </w:p>
        </w:tc>
      </w:tr>
      <w:tr w:rsidR="00AE20E7" w:rsidRPr="00003720" w14:paraId="5F06B53E" w14:textId="77777777" w:rsidTr="00A640FA">
        <w:tc>
          <w:tcPr>
            <w:tcW w:w="3573" w:type="dxa"/>
          </w:tcPr>
          <w:p w14:paraId="585235C6" w14:textId="77777777" w:rsidR="00AE20E7" w:rsidRPr="006F2FD0" w:rsidRDefault="00AE20E7" w:rsidP="00A640FA">
            <w:pPr>
              <w:rPr>
                <w:rFonts w:ascii="Palemonas" w:hAnsi="Palemonas"/>
              </w:rPr>
            </w:pPr>
            <w:r>
              <w:rPr>
                <w:rFonts w:ascii="Palemonas" w:hAnsi="Palemonas"/>
              </w:rPr>
              <w:t>Nemirseta–Palanga</w:t>
            </w:r>
          </w:p>
        </w:tc>
        <w:tc>
          <w:tcPr>
            <w:tcW w:w="1134" w:type="dxa"/>
            <w:tcBorders>
              <w:top w:val="single" w:sz="4" w:space="0" w:color="auto"/>
              <w:left w:val="single" w:sz="4" w:space="0" w:color="auto"/>
              <w:bottom w:val="single" w:sz="4" w:space="0" w:color="auto"/>
              <w:right w:val="single" w:sz="4" w:space="0" w:color="auto"/>
            </w:tcBorders>
          </w:tcPr>
          <w:p w14:paraId="64E5C6B1" w14:textId="77777777" w:rsidR="00AE20E7" w:rsidRDefault="00AE20E7" w:rsidP="00A640FA">
            <w:pPr>
              <w:jc w:val="center"/>
              <w:rPr>
                <w:rFonts w:ascii="Palemonas" w:hAnsi="Palemonas"/>
              </w:rPr>
            </w:pPr>
            <w:r>
              <w:rPr>
                <w:rFonts w:ascii="Palemonas" w:hAnsi="Palemonas"/>
              </w:rPr>
              <w:t>-</w:t>
            </w:r>
          </w:p>
        </w:tc>
        <w:tc>
          <w:tcPr>
            <w:tcW w:w="1984" w:type="dxa"/>
            <w:tcBorders>
              <w:top w:val="single" w:sz="4" w:space="0" w:color="auto"/>
              <w:left w:val="single" w:sz="4" w:space="0" w:color="auto"/>
              <w:bottom w:val="single" w:sz="4" w:space="0" w:color="auto"/>
              <w:right w:val="single" w:sz="4" w:space="0" w:color="auto"/>
            </w:tcBorders>
          </w:tcPr>
          <w:p w14:paraId="5E04655E" w14:textId="77777777" w:rsidR="00AE20E7" w:rsidRPr="00A30DA6" w:rsidRDefault="00AE20E7" w:rsidP="00A640FA">
            <w:pPr>
              <w:jc w:val="center"/>
              <w:rPr>
                <w:rFonts w:ascii="Palemonas" w:hAnsi="Palemonas"/>
                <w:color w:val="333333"/>
              </w:rPr>
            </w:pPr>
            <w:r>
              <w:rPr>
                <w:rFonts w:ascii="Palemonas" w:hAnsi="Palemonas"/>
                <w:color w:val="333333"/>
              </w:rPr>
              <w:t>5,4</w:t>
            </w:r>
          </w:p>
        </w:tc>
        <w:tc>
          <w:tcPr>
            <w:tcW w:w="2829" w:type="dxa"/>
            <w:tcBorders>
              <w:top w:val="single" w:sz="4" w:space="0" w:color="auto"/>
              <w:left w:val="single" w:sz="4" w:space="0" w:color="auto"/>
              <w:bottom w:val="single" w:sz="4" w:space="0" w:color="auto"/>
              <w:right w:val="single" w:sz="4" w:space="0" w:color="auto"/>
            </w:tcBorders>
          </w:tcPr>
          <w:p w14:paraId="69B1A4A8" w14:textId="77777777" w:rsidR="00AE20E7" w:rsidRPr="00A30DA6" w:rsidRDefault="00AE20E7" w:rsidP="00A640FA">
            <w:pPr>
              <w:jc w:val="center"/>
              <w:rPr>
                <w:rFonts w:ascii="Palemonas" w:hAnsi="Palemonas"/>
                <w:color w:val="333333"/>
              </w:rPr>
            </w:pPr>
            <w:r>
              <w:rPr>
                <w:rFonts w:ascii="Palemonas" w:hAnsi="Palemonas"/>
                <w:color w:val="333333"/>
              </w:rPr>
              <w:t>7:20</w:t>
            </w:r>
          </w:p>
        </w:tc>
      </w:tr>
      <w:tr w:rsidR="00AE20E7" w:rsidRPr="006F2FD0" w14:paraId="1F631899" w14:textId="77777777" w:rsidTr="00A640FA">
        <w:tc>
          <w:tcPr>
            <w:tcW w:w="3573" w:type="dxa"/>
            <w:tcBorders>
              <w:top w:val="single" w:sz="4" w:space="0" w:color="auto"/>
              <w:left w:val="single" w:sz="4" w:space="0" w:color="auto"/>
              <w:bottom w:val="single" w:sz="4" w:space="0" w:color="auto"/>
              <w:right w:val="single" w:sz="4" w:space="0" w:color="auto"/>
            </w:tcBorders>
          </w:tcPr>
          <w:p w14:paraId="1F64012A" w14:textId="77777777" w:rsidR="00AE20E7" w:rsidRPr="006F2FD0" w:rsidRDefault="00AE20E7" w:rsidP="00A640FA">
            <w:pPr>
              <w:rPr>
                <w:rFonts w:ascii="Palemonas" w:hAnsi="Palemonas"/>
              </w:rPr>
            </w:pPr>
            <w:r w:rsidRPr="006F2FD0">
              <w:rPr>
                <w:rFonts w:ascii="Palemonas" w:hAnsi="Palemonas"/>
              </w:rPr>
              <w:t>Dobilas–Palanga</w:t>
            </w:r>
          </w:p>
        </w:tc>
        <w:tc>
          <w:tcPr>
            <w:tcW w:w="1134" w:type="dxa"/>
            <w:tcBorders>
              <w:top w:val="single" w:sz="4" w:space="0" w:color="auto"/>
              <w:left w:val="single" w:sz="4" w:space="0" w:color="auto"/>
              <w:bottom w:val="single" w:sz="4" w:space="0" w:color="auto"/>
              <w:right w:val="single" w:sz="4" w:space="0" w:color="auto"/>
            </w:tcBorders>
          </w:tcPr>
          <w:p w14:paraId="5A8D627A" w14:textId="77777777" w:rsidR="00AE20E7" w:rsidRPr="002E7DF6" w:rsidRDefault="00AE20E7" w:rsidP="00A640FA">
            <w:pPr>
              <w:jc w:val="center"/>
              <w:rPr>
                <w:rFonts w:ascii="Palemonas" w:hAnsi="Palemonas"/>
              </w:rPr>
            </w:pPr>
            <w:r w:rsidRPr="002E7DF6">
              <w:rPr>
                <w:rFonts w:ascii="Palemonas" w:hAnsi="Palemonas"/>
              </w:rPr>
              <w:t>4</w:t>
            </w:r>
          </w:p>
        </w:tc>
        <w:tc>
          <w:tcPr>
            <w:tcW w:w="1984" w:type="dxa"/>
            <w:tcBorders>
              <w:top w:val="single" w:sz="4" w:space="0" w:color="auto"/>
              <w:left w:val="single" w:sz="4" w:space="0" w:color="auto"/>
              <w:bottom w:val="single" w:sz="4" w:space="0" w:color="auto"/>
              <w:right w:val="single" w:sz="4" w:space="0" w:color="auto"/>
            </w:tcBorders>
          </w:tcPr>
          <w:p w14:paraId="7D07C153" w14:textId="77777777" w:rsidR="00AE20E7" w:rsidRDefault="00AE20E7" w:rsidP="00A640FA">
            <w:pPr>
              <w:jc w:val="center"/>
              <w:rPr>
                <w:rFonts w:ascii="Palemonas" w:hAnsi="Palemonas"/>
              </w:rPr>
            </w:pPr>
            <w:r w:rsidRPr="00A30DA6">
              <w:rPr>
                <w:rFonts w:ascii="Palemonas" w:hAnsi="Palemonas"/>
                <w:color w:val="333333"/>
              </w:rPr>
              <w:t>5,5</w:t>
            </w:r>
          </w:p>
        </w:tc>
        <w:tc>
          <w:tcPr>
            <w:tcW w:w="2829" w:type="dxa"/>
            <w:tcBorders>
              <w:top w:val="single" w:sz="4" w:space="0" w:color="auto"/>
              <w:left w:val="single" w:sz="4" w:space="0" w:color="auto"/>
              <w:bottom w:val="single" w:sz="4" w:space="0" w:color="auto"/>
              <w:right w:val="single" w:sz="4" w:space="0" w:color="auto"/>
            </w:tcBorders>
          </w:tcPr>
          <w:p w14:paraId="2D9099A5" w14:textId="77777777" w:rsidR="00AE20E7" w:rsidRDefault="00AE20E7" w:rsidP="00A640FA">
            <w:pPr>
              <w:jc w:val="center"/>
              <w:rPr>
                <w:rFonts w:ascii="Palemonas" w:hAnsi="Palemonas"/>
              </w:rPr>
            </w:pPr>
            <w:r w:rsidRPr="00A30DA6">
              <w:rPr>
                <w:rFonts w:ascii="Palemonas" w:hAnsi="Palemonas"/>
                <w:color w:val="333333"/>
              </w:rPr>
              <w:t>7:23</w:t>
            </w:r>
          </w:p>
        </w:tc>
      </w:tr>
      <w:tr w:rsidR="00AE20E7" w:rsidRPr="006F2FD0" w14:paraId="27C3225F" w14:textId="77777777" w:rsidTr="00A640FA">
        <w:tc>
          <w:tcPr>
            <w:tcW w:w="3573" w:type="dxa"/>
            <w:tcBorders>
              <w:top w:val="single" w:sz="4" w:space="0" w:color="auto"/>
              <w:left w:val="single" w:sz="4" w:space="0" w:color="auto"/>
              <w:bottom w:val="single" w:sz="4" w:space="0" w:color="auto"/>
              <w:right w:val="single" w:sz="4" w:space="0" w:color="auto"/>
            </w:tcBorders>
          </w:tcPr>
          <w:p w14:paraId="37B36E43" w14:textId="77777777" w:rsidR="00AE20E7" w:rsidRPr="006F2FD0" w:rsidRDefault="00AE20E7" w:rsidP="00A640FA">
            <w:pPr>
              <w:rPr>
                <w:rFonts w:ascii="Palemonas" w:hAnsi="Palemonas"/>
              </w:rPr>
            </w:pPr>
            <w:proofErr w:type="spellStart"/>
            <w:r>
              <w:rPr>
                <w:rFonts w:ascii="Palemonas" w:hAnsi="Palemonas"/>
              </w:rPr>
              <w:t>Auska</w:t>
            </w:r>
            <w:proofErr w:type="spellEnd"/>
            <w:r>
              <w:rPr>
                <w:rFonts w:ascii="Palemonas" w:hAnsi="Palemonas"/>
              </w:rPr>
              <w:t xml:space="preserve"> (buvusi policija)–Palanga</w:t>
            </w:r>
          </w:p>
        </w:tc>
        <w:tc>
          <w:tcPr>
            <w:tcW w:w="1134" w:type="dxa"/>
            <w:tcBorders>
              <w:top w:val="single" w:sz="4" w:space="0" w:color="auto"/>
              <w:left w:val="single" w:sz="4" w:space="0" w:color="auto"/>
              <w:bottom w:val="single" w:sz="4" w:space="0" w:color="auto"/>
              <w:right w:val="single" w:sz="4" w:space="0" w:color="auto"/>
            </w:tcBorders>
          </w:tcPr>
          <w:p w14:paraId="7999E185" w14:textId="77777777" w:rsidR="00AE20E7" w:rsidRPr="002E7DF6" w:rsidRDefault="00AE20E7" w:rsidP="00A640FA">
            <w:pPr>
              <w:jc w:val="center"/>
              <w:rPr>
                <w:rFonts w:ascii="Palemonas" w:hAnsi="Palemonas"/>
                <w:i/>
                <w:iCs/>
              </w:rPr>
            </w:pPr>
            <w:r w:rsidRPr="002E7DF6">
              <w:rPr>
                <w:rFonts w:ascii="Palemonas" w:hAnsi="Palemonas"/>
                <w:i/>
                <w:iCs/>
              </w:rPr>
              <w:t>-</w:t>
            </w:r>
          </w:p>
        </w:tc>
        <w:tc>
          <w:tcPr>
            <w:tcW w:w="1984" w:type="dxa"/>
            <w:tcBorders>
              <w:top w:val="single" w:sz="4" w:space="0" w:color="auto"/>
              <w:left w:val="single" w:sz="4" w:space="0" w:color="auto"/>
              <w:bottom w:val="single" w:sz="4" w:space="0" w:color="auto"/>
              <w:right w:val="single" w:sz="4" w:space="0" w:color="auto"/>
            </w:tcBorders>
          </w:tcPr>
          <w:p w14:paraId="1F6D9BB6" w14:textId="77777777" w:rsidR="00AE20E7" w:rsidRPr="00A30DA6" w:rsidRDefault="00AE20E7" w:rsidP="00A640FA">
            <w:pPr>
              <w:jc w:val="center"/>
              <w:rPr>
                <w:rFonts w:ascii="Palemonas" w:hAnsi="Palemonas"/>
                <w:color w:val="333333"/>
              </w:rPr>
            </w:pPr>
            <w:r>
              <w:rPr>
                <w:rFonts w:ascii="Palemonas" w:hAnsi="Palemonas"/>
                <w:color w:val="333333"/>
              </w:rPr>
              <w:t>3,9</w:t>
            </w:r>
          </w:p>
        </w:tc>
        <w:tc>
          <w:tcPr>
            <w:tcW w:w="2829" w:type="dxa"/>
            <w:tcBorders>
              <w:top w:val="single" w:sz="4" w:space="0" w:color="auto"/>
              <w:left w:val="single" w:sz="4" w:space="0" w:color="auto"/>
              <w:bottom w:val="single" w:sz="4" w:space="0" w:color="auto"/>
              <w:right w:val="single" w:sz="4" w:space="0" w:color="auto"/>
            </w:tcBorders>
          </w:tcPr>
          <w:p w14:paraId="4AFB5A47" w14:textId="77777777" w:rsidR="00AE20E7" w:rsidRPr="00A30DA6" w:rsidRDefault="00AE20E7" w:rsidP="00A640FA">
            <w:pPr>
              <w:jc w:val="center"/>
              <w:rPr>
                <w:rFonts w:ascii="Palemonas" w:hAnsi="Palemonas"/>
                <w:color w:val="333333"/>
              </w:rPr>
            </w:pPr>
            <w:r>
              <w:rPr>
                <w:rFonts w:ascii="Palemonas" w:hAnsi="Palemonas"/>
                <w:color w:val="333333"/>
              </w:rPr>
              <w:t>7:27</w:t>
            </w:r>
          </w:p>
        </w:tc>
      </w:tr>
      <w:tr w:rsidR="00AE20E7" w:rsidRPr="006F2FD0" w14:paraId="7771C38A" w14:textId="77777777" w:rsidTr="00A640FA">
        <w:tc>
          <w:tcPr>
            <w:tcW w:w="3573" w:type="dxa"/>
            <w:tcBorders>
              <w:top w:val="single" w:sz="4" w:space="0" w:color="auto"/>
              <w:left w:val="single" w:sz="4" w:space="0" w:color="auto"/>
              <w:bottom w:val="single" w:sz="4" w:space="0" w:color="auto"/>
              <w:right w:val="single" w:sz="4" w:space="0" w:color="auto"/>
            </w:tcBorders>
          </w:tcPr>
          <w:p w14:paraId="040A626B" w14:textId="77777777" w:rsidR="00AE20E7" w:rsidRPr="006F2FD0" w:rsidRDefault="00AE20E7" w:rsidP="00A640FA">
            <w:pPr>
              <w:jc w:val="right"/>
              <w:rPr>
                <w:rFonts w:ascii="Palemonas" w:hAnsi="Palemonas"/>
              </w:rPr>
            </w:pPr>
            <w:r w:rsidRPr="006F2FD0">
              <w:rPr>
                <w:rFonts w:ascii="Palemonas" w:hAnsi="Palemonas"/>
              </w:rPr>
              <w:t>Iš viso</w:t>
            </w:r>
          </w:p>
        </w:tc>
        <w:tc>
          <w:tcPr>
            <w:tcW w:w="1134" w:type="dxa"/>
            <w:tcBorders>
              <w:top w:val="single" w:sz="4" w:space="0" w:color="auto"/>
              <w:left w:val="single" w:sz="4" w:space="0" w:color="auto"/>
              <w:bottom w:val="single" w:sz="4" w:space="0" w:color="auto"/>
              <w:right w:val="single" w:sz="4" w:space="0" w:color="auto"/>
            </w:tcBorders>
          </w:tcPr>
          <w:p w14:paraId="1D6E566D" w14:textId="77777777" w:rsidR="00AE20E7" w:rsidRPr="006F2FD0" w:rsidRDefault="00AE20E7" w:rsidP="00A640FA">
            <w:pPr>
              <w:jc w:val="center"/>
              <w:rPr>
                <w:rFonts w:ascii="Palemonas" w:hAnsi="Palemonas"/>
              </w:rPr>
            </w:pPr>
            <w:r>
              <w:rPr>
                <w:rFonts w:ascii="Palemonas" w:hAnsi="Palemonas"/>
              </w:rPr>
              <w:t>32</w:t>
            </w:r>
          </w:p>
        </w:tc>
        <w:tc>
          <w:tcPr>
            <w:tcW w:w="1984" w:type="dxa"/>
            <w:tcBorders>
              <w:top w:val="single" w:sz="4" w:space="0" w:color="auto"/>
              <w:left w:val="single" w:sz="4" w:space="0" w:color="auto"/>
              <w:bottom w:val="single" w:sz="4" w:space="0" w:color="auto"/>
              <w:right w:val="single" w:sz="4" w:space="0" w:color="auto"/>
            </w:tcBorders>
          </w:tcPr>
          <w:p w14:paraId="2CF645E0" w14:textId="77777777" w:rsidR="00AE20E7" w:rsidRDefault="00AE20E7" w:rsidP="00A640FA">
            <w:pPr>
              <w:jc w:val="center"/>
              <w:rPr>
                <w:rFonts w:ascii="Palemonas" w:hAnsi="Palemonas"/>
              </w:rPr>
            </w:pPr>
          </w:p>
        </w:tc>
        <w:tc>
          <w:tcPr>
            <w:tcW w:w="2829" w:type="dxa"/>
            <w:tcBorders>
              <w:top w:val="single" w:sz="4" w:space="0" w:color="auto"/>
              <w:left w:val="single" w:sz="4" w:space="0" w:color="auto"/>
              <w:bottom w:val="single" w:sz="4" w:space="0" w:color="auto"/>
              <w:right w:val="single" w:sz="4" w:space="0" w:color="auto"/>
            </w:tcBorders>
          </w:tcPr>
          <w:p w14:paraId="7EE377A4" w14:textId="77777777" w:rsidR="00AE20E7" w:rsidRDefault="00AE20E7" w:rsidP="00A640FA">
            <w:pPr>
              <w:jc w:val="center"/>
              <w:rPr>
                <w:rFonts w:ascii="Palemonas" w:hAnsi="Palemonas"/>
              </w:rPr>
            </w:pPr>
          </w:p>
        </w:tc>
      </w:tr>
    </w:tbl>
    <w:p w14:paraId="626773CD" w14:textId="77777777" w:rsidR="00AE20E7" w:rsidRPr="0011477A" w:rsidRDefault="00AE20E7" w:rsidP="00AE20E7">
      <w:pPr>
        <w:pStyle w:val="prastasisPalemonas"/>
        <w:tabs>
          <w:tab w:val="clear" w:pos="9072"/>
        </w:tabs>
        <w:spacing w:before="120" w:after="120"/>
        <w:ind w:firstLine="1247"/>
      </w:pPr>
      <w:r w:rsidRPr="006B25D8">
        <w:t>Klaipėdos kryptimi</w:t>
      </w:r>
      <w:r w:rsidRPr="0011477A">
        <w:t xml:space="preserve"> mokiniai turi būti</w:t>
      </w:r>
      <w:r w:rsidRPr="0011477A">
        <w:rPr>
          <w:b/>
        </w:rPr>
        <w:t xml:space="preserve"> </w:t>
      </w:r>
      <w:r w:rsidRPr="0011477A">
        <w:t xml:space="preserve">pavežami </w:t>
      </w:r>
      <w:r w:rsidRPr="00FA7419">
        <w:rPr>
          <w:b/>
          <w:bCs/>
          <w:i/>
          <w:iCs/>
          <w:u w:val="single"/>
        </w:rPr>
        <w:t>iš mokyklos</w:t>
      </w:r>
      <w:r w:rsidRPr="0011477A">
        <w:t xml:space="preserve"> </w:t>
      </w:r>
      <w:r>
        <w:t>vietinio (priemiesčio) susisiekimo</w:t>
      </w:r>
      <w:r w:rsidRPr="0011477A">
        <w:t xml:space="preserve"> autobus</w:t>
      </w:r>
      <w:r>
        <w:t>ais, vykstančiais Klaipėdos</w:t>
      </w:r>
      <w:r w:rsidRPr="0011477A">
        <w:t xml:space="preserve"> kryptimi: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1279"/>
        <w:gridCol w:w="2810"/>
      </w:tblGrid>
      <w:tr w:rsidR="00AE20E7" w:rsidRPr="006F2FD0" w14:paraId="778537C3" w14:textId="77777777" w:rsidTr="00A640FA">
        <w:tc>
          <w:tcPr>
            <w:tcW w:w="5431" w:type="dxa"/>
            <w:tcBorders>
              <w:bottom w:val="single" w:sz="4" w:space="0" w:color="auto"/>
            </w:tcBorders>
          </w:tcPr>
          <w:p w14:paraId="35D26441" w14:textId="77777777" w:rsidR="00AE20E7" w:rsidRPr="006F2FD0" w:rsidRDefault="00AE20E7" w:rsidP="00A640FA">
            <w:pPr>
              <w:jc w:val="center"/>
              <w:rPr>
                <w:rFonts w:ascii="Palemonas" w:hAnsi="Palemonas"/>
              </w:rPr>
            </w:pPr>
            <w:r w:rsidRPr="006F2FD0">
              <w:rPr>
                <w:rFonts w:ascii="Palemonas" w:hAnsi="Palemonas"/>
              </w:rPr>
              <w:t>Maršrutas</w:t>
            </w:r>
          </w:p>
        </w:tc>
        <w:tc>
          <w:tcPr>
            <w:tcW w:w="1279" w:type="dxa"/>
            <w:tcBorders>
              <w:bottom w:val="single" w:sz="4" w:space="0" w:color="auto"/>
              <w:right w:val="single" w:sz="4" w:space="0" w:color="auto"/>
            </w:tcBorders>
          </w:tcPr>
          <w:p w14:paraId="635CD0DA" w14:textId="77777777" w:rsidR="00AE20E7" w:rsidRPr="006F2FD0" w:rsidRDefault="00AE20E7" w:rsidP="00A640FA">
            <w:pPr>
              <w:jc w:val="center"/>
              <w:rPr>
                <w:rFonts w:ascii="Palemonas" w:hAnsi="Palemonas"/>
              </w:rPr>
            </w:pPr>
            <w:r w:rsidRPr="006F2FD0">
              <w:rPr>
                <w:rFonts w:ascii="Palemonas" w:hAnsi="Palemonas"/>
              </w:rPr>
              <w:t>Mokinių skaičius</w:t>
            </w:r>
          </w:p>
        </w:tc>
        <w:tc>
          <w:tcPr>
            <w:tcW w:w="2810" w:type="dxa"/>
            <w:tcBorders>
              <w:bottom w:val="single" w:sz="4" w:space="0" w:color="auto"/>
              <w:right w:val="single" w:sz="4" w:space="0" w:color="auto"/>
            </w:tcBorders>
          </w:tcPr>
          <w:p w14:paraId="7AC520B8" w14:textId="77777777" w:rsidR="00AE20E7" w:rsidRPr="006F2FD0" w:rsidRDefault="00AE20E7" w:rsidP="00A640FA">
            <w:pPr>
              <w:jc w:val="center"/>
              <w:rPr>
                <w:rFonts w:ascii="Palemonas" w:hAnsi="Palemonas"/>
              </w:rPr>
            </w:pPr>
            <w:r w:rsidRPr="00A30DA6">
              <w:rPr>
                <w:rFonts w:ascii="Palemonas" w:hAnsi="Palemonas"/>
                <w:color w:val="333333"/>
              </w:rPr>
              <w:t>Maršruto ilgis (km)</w:t>
            </w:r>
          </w:p>
        </w:tc>
      </w:tr>
      <w:tr w:rsidR="00AE20E7" w:rsidRPr="006F2FD0" w14:paraId="6990DA2F" w14:textId="77777777" w:rsidTr="00A640FA">
        <w:tc>
          <w:tcPr>
            <w:tcW w:w="5431" w:type="dxa"/>
            <w:tcBorders>
              <w:bottom w:val="single" w:sz="4" w:space="0" w:color="auto"/>
            </w:tcBorders>
          </w:tcPr>
          <w:p w14:paraId="4CB93D08" w14:textId="77777777" w:rsidR="00AE20E7" w:rsidRPr="006F2FD0" w:rsidRDefault="00AE20E7" w:rsidP="00A640FA">
            <w:pPr>
              <w:rPr>
                <w:rFonts w:ascii="Palemonas" w:hAnsi="Palemonas"/>
              </w:rPr>
            </w:pPr>
            <w:r>
              <w:rPr>
                <w:rFonts w:ascii="Palemonas" w:hAnsi="Palemonas"/>
              </w:rPr>
              <w:t>Palanga–</w:t>
            </w:r>
            <w:proofErr w:type="spellStart"/>
            <w:r>
              <w:rPr>
                <w:rFonts w:ascii="Palemonas" w:hAnsi="Palemonas"/>
              </w:rPr>
              <w:t>Auska</w:t>
            </w:r>
            <w:proofErr w:type="spellEnd"/>
            <w:r>
              <w:rPr>
                <w:rFonts w:ascii="Palemonas" w:hAnsi="Palemonas"/>
              </w:rPr>
              <w:t xml:space="preserve"> (buvusi policija)</w:t>
            </w:r>
          </w:p>
        </w:tc>
        <w:tc>
          <w:tcPr>
            <w:tcW w:w="1279" w:type="dxa"/>
            <w:tcBorders>
              <w:bottom w:val="single" w:sz="4" w:space="0" w:color="auto"/>
              <w:right w:val="single" w:sz="4" w:space="0" w:color="auto"/>
            </w:tcBorders>
          </w:tcPr>
          <w:p w14:paraId="79674C38" w14:textId="77777777" w:rsidR="00AE20E7" w:rsidRPr="006F2FD0" w:rsidRDefault="00AE20E7" w:rsidP="00A640FA">
            <w:pPr>
              <w:jc w:val="center"/>
              <w:rPr>
                <w:rFonts w:ascii="Palemonas" w:hAnsi="Palemonas"/>
              </w:rPr>
            </w:pPr>
            <w:r>
              <w:rPr>
                <w:rFonts w:ascii="Palemonas" w:hAnsi="Palemonas"/>
              </w:rPr>
              <w:t>-</w:t>
            </w:r>
          </w:p>
        </w:tc>
        <w:tc>
          <w:tcPr>
            <w:tcW w:w="2810" w:type="dxa"/>
            <w:tcBorders>
              <w:bottom w:val="single" w:sz="4" w:space="0" w:color="auto"/>
              <w:right w:val="single" w:sz="4" w:space="0" w:color="auto"/>
            </w:tcBorders>
          </w:tcPr>
          <w:p w14:paraId="0AE40B44" w14:textId="77777777" w:rsidR="00AE20E7" w:rsidRPr="00A30DA6" w:rsidRDefault="00AE20E7" w:rsidP="00A640FA">
            <w:pPr>
              <w:jc w:val="center"/>
              <w:rPr>
                <w:rFonts w:ascii="Palemonas" w:hAnsi="Palemonas"/>
                <w:color w:val="333333"/>
              </w:rPr>
            </w:pPr>
            <w:r>
              <w:rPr>
                <w:rFonts w:ascii="Palemonas" w:hAnsi="Palemonas"/>
                <w:color w:val="333333"/>
              </w:rPr>
              <w:t>3,9</w:t>
            </w:r>
          </w:p>
        </w:tc>
      </w:tr>
      <w:tr w:rsidR="00AE20E7" w:rsidRPr="006F2FD0" w14:paraId="4C6334D8" w14:textId="77777777" w:rsidTr="00A640FA">
        <w:tc>
          <w:tcPr>
            <w:tcW w:w="5431" w:type="dxa"/>
            <w:tcBorders>
              <w:top w:val="single" w:sz="4" w:space="0" w:color="auto"/>
              <w:left w:val="single" w:sz="4" w:space="0" w:color="auto"/>
              <w:bottom w:val="single" w:sz="4" w:space="0" w:color="auto"/>
              <w:right w:val="single" w:sz="4" w:space="0" w:color="auto"/>
            </w:tcBorders>
          </w:tcPr>
          <w:p w14:paraId="750F3CE6" w14:textId="77777777" w:rsidR="00AE20E7" w:rsidRPr="006F2FD0" w:rsidRDefault="00AE20E7" w:rsidP="00A640FA">
            <w:pPr>
              <w:rPr>
                <w:rFonts w:ascii="Palemonas" w:hAnsi="Palemonas"/>
              </w:rPr>
            </w:pPr>
            <w:r w:rsidRPr="006F2FD0">
              <w:rPr>
                <w:rFonts w:ascii="Palemonas" w:hAnsi="Palemonas"/>
              </w:rPr>
              <w:t>Palanga–Dobilas</w:t>
            </w:r>
          </w:p>
        </w:tc>
        <w:tc>
          <w:tcPr>
            <w:tcW w:w="1279" w:type="dxa"/>
            <w:tcBorders>
              <w:top w:val="single" w:sz="4" w:space="0" w:color="auto"/>
              <w:left w:val="single" w:sz="4" w:space="0" w:color="auto"/>
              <w:bottom w:val="single" w:sz="4" w:space="0" w:color="auto"/>
              <w:right w:val="single" w:sz="4" w:space="0" w:color="auto"/>
            </w:tcBorders>
          </w:tcPr>
          <w:p w14:paraId="64A03F1C" w14:textId="77777777" w:rsidR="00AE20E7" w:rsidRPr="006F2FD0" w:rsidRDefault="00AE20E7" w:rsidP="00A640FA">
            <w:pPr>
              <w:jc w:val="center"/>
              <w:rPr>
                <w:rFonts w:ascii="Palemonas" w:hAnsi="Palemonas"/>
              </w:rPr>
            </w:pPr>
            <w:r>
              <w:rPr>
                <w:rFonts w:ascii="Palemonas" w:hAnsi="Palemonas"/>
              </w:rPr>
              <w:t>4</w:t>
            </w:r>
          </w:p>
        </w:tc>
        <w:tc>
          <w:tcPr>
            <w:tcW w:w="2810" w:type="dxa"/>
            <w:tcBorders>
              <w:top w:val="single" w:sz="4" w:space="0" w:color="auto"/>
              <w:left w:val="single" w:sz="4" w:space="0" w:color="auto"/>
              <w:bottom w:val="single" w:sz="4" w:space="0" w:color="auto"/>
              <w:right w:val="single" w:sz="4" w:space="0" w:color="auto"/>
            </w:tcBorders>
          </w:tcPr>
          <w:p w14:paraId="72A2033D" w14:textId="77777777" w:rsidR="00AE20E7" w:rsidRDefault="00AE20E7" w:rsidP="00A640FA">
            <w:pPr>
              <w:jc w:val="center"/>
              <w:rPr>
                <w:rFonts w:ascii="Palemonas" w:hAnsi="Palemonas"/>
              </w:rPr>
            </w:pPr>
            <w:r>
              <w:rPr>
                <w:rFonts w:ascii="Palemonas" w:hAnsi="Palemonas"/>
              </w:rPr>
              <w:t>3,5</w:t>
            </w:r>
          </w:p>
        </w:tc>
      </w:tr>
      <w:tr w:rsidR="00AE20E7" w:rsidRPr="006F2FD0" w14:paraId="7BB0FF85" w14:textId="77777777" w:rsidTr="00A640FA">
        <w:tc>
          <w:tcPr>
            <w:tcW w:w="5431" w:type="dxa"/>
            <w:tcBorders>
              <w:top w:val="single" w:sz="4" w:space="0" w:color="auto"/>
              <w:left w:val="single" w:sz="4" w:space="0" w:color="auto"/>
              <w:bottom w:val="single" w:sz="4" w:space="0" w:color="auto"/>
              <w:right w:val="single" w:sz="4" w:space="0" w:color="auto"/>
            </w:tcBorders>
          </w:tcPr>
          <w:p w14:paraId="14EF1BB6" w14:textId="77777777" w:rsidR="00AE20E7" w:rsidRPr="006F2FD0" w:rsidRDefault="00AE20E7" w:rsidP="00A640FA">
            <w:pPr>
              <w:rPr>
                <w:rFonts w:ascii="Palemonas" w:hAnsi="Palemonas"/>
              </w:rPr>
            </w:pPr>
            <w:r>
              <w:rPr>
                <w:rFonts w:ascii="Palemonas" w:hAnsi="Palemonas"/>
              </w:rPr>
              <w:t>Palanga–Nemirseta</w:t>
            </w:r>
          </w:p>
        </w:tc>
        <w:tc>
          <w:tcPr>
            <w:tcW w:w="1279" w:type="dxa"/>
            <w:tcBorders>
              <w:top w:val="single" w:sz="4" w:space="0" w:color="auto"/>
              <w:left w:val="single" w:sz="4" w:space="0" w:color="auto"/>
              <w:bottom w:val="single" w:sz="4" w:space="0" w:color="auto"/>
              <w:right w:val="single" w:sz="4" w:space="0" w:color="auto"/>
            </w:tcBorders>
          </w:tcPr>
          <w:p w14:paraId="3406D568" w14:textId="77777777" w:rsidR="00AE20E7" w:rsidRDefault="00AE20E7" w:rsidP="00A640FA">
            <w:pPr>
              <w:jc w:val="center"/>
              <w:rPr>
                <w:rFonts w:ascii="Palemonas" w:hAnsi="Palemonas"/>
              </w:rPr>
            </w:pPr>
            <w:r>
              <w:rPr>
                <w:rFonts w:ascii="Palemonas" w:hAnsi="Palemonas"/>
              </w:rPr>
              <w:t>-</w:t>
            </w:r>
          </w:p>
        </w:tc>
        <w:tc>
          <w:tcPr>
            <w:tcW w:w="2810" w:type="dxa"/>
            <w:tcBorders>
              <w:top w:val="single" w:sz="4" w:space="0" w:color="auto"/>
              <w:left w:val="single" w:sz="4" w:space="0" w:color="auto"/>
              <w:bottom w:val="single" w:sz="4" w:space="0" w:color="auto"/>
              <w:right w:val="single" w:sz="4" w:space="0" w:color="auto"/>
            </w:tcBorders>
          </w:tcPr>
          <w:p w14:paraId="0535CAC8" w14:textId="77777777" w:rsidR="00AE20E7" w:rsidRDefault="00AE20E7" w:rsidP="00A640FA">
            <w:pPr>
              <w:jc w:val="center"/>
              <w:rPr>
                <w:rFonts w:ascii="Palemonas" w:hAnsi="Palemonas"/>
              </w:rPr>
            </w:pPr>
            <w:r>
              <w:rPr>
                <w:rFonts w:ascii="Palemonas" w:hAnsi="Palemonas"/>
              </w:rPr>
              <w:t>5,4</w:t>
            </w:r>
          </w:p>
        </w:tc>
      </w:tr>
      <w:tr w:rsidR="00AE20E7" w:rsidRPr="006F2FD0" w14:paraId="3F92E364" w14:textId="77777777" w:rsidTr="00A640FA">
        <w:tc>
          <w:tcPr>
            <w:tcW w:w="5431" w:type="dxa"/>
            <w:tcBorders>
              <w:top w:val="single" w:sz="4" w:space="0" w:color="auto"/>
              <w:left w:val="single" w:sz="4" w:space="0" w:color="auto"/>
              <w:bottom w:val="single" w:sz="4" w:space="0" w:color="auto"/>
              <w:right w:val="single" w:sz="4" w:space="0" w:color="auto"/>
            </w:tcBorders>
          </w:tcPr>
          <w:p w14:paraId="5047793E" w14:textId="77777777" w:rsidR="00AE20E7" w:rsidRPr="006F2FD0" w:rsidRDefault="00AE20E7" w:rsidP="00A640FA">
            <w:pPr>
              <w:rPr>
                <w:rFonts w:ascii="Palemonas" w:hAnsi="Palemonas"/>
              </w:rPr>
            </w:pPr>
            <w:r>
              <w:rPr>
                <w:rFonts w:ascii="Palemonas" w:hAnsi="Palemonas"/>
              </w:rPr>
              <w:t>Palanga–Anaičiai</w:t>
            </w:r>
          </w:p>
        </w:tc>
        <w:tc>
          <w:tcPr>
            <w:tcW w:w="1279" w:type="dxa"/>
            <w:tcBorders>
              <w:top w:val="single" w:sz="4" w:space="0" w:color="auto"/>
              <w:left w:val="single" w:sz="4" w:space="0" w:color="auto"/>
              <w:bottom w:val="single" w:sz="4" w:space="0" w:color="auto"/>
              <w:right w:val="single" w:sz="4" w:space="0" w:color="auto"/>
            </w:tcBorders>
          </w:tcPr>
          <w:p w14:paraId="610316F7" w14:textId="77777777" w:rsidR="00AE20E7" w:rsidRDefault="00AE20E7" w:rsidP="00A640FA">
            <w:pPr>
              <w:jc w:val="center"/>
              <w:rPr>
                <w:rFonts w:ascii="Palemonas" w:hAnsi="Palemonas"/>
              </w:rPr>
            </w:pPr>
            <w:r>
              <w:rPr>
                <w:rFonts w:ascii="Palemonas" w:hAnsi="Palemonas"/>
              </w:rPr>
              <w:t>-</w:t>
            </w:r>
          </w:p>
        </w:tc>
        <w:tc>
          <w:tcPr>
            <w:tcW w:w="2810" w:type="dxa"/>
            <w:tcBorders>
              <w:top w:val="single" w:sz="4" w:space="0" w:color="auto"/>
              <w:left w:val="single" w:sz="4" w:space="0" w:color="auto"/>
              <w:bottom w:val="single" w:sz="4" w:space="0" w:color="auto"/>
              <w:right w:val="single" w:sz="4" w:space="0" w:color="auto"/>
            </w:tcBorders>
          </w:tcPr>
          <w:p w14:paraId="4E94DA98" w14:textId="77777777" w:rsidR="00AE20E7" w:rsidRDefault="00AE20E7" w:rsidP="00A640FA">
            <w:pPr>
              <w:jc w:val="center"/>
              <w:rPr>
                <w:rFonts w:ascii="Palemonas" w:hAnsi="Palemonas"/>
              </w:rPr>
            </w:pPr>
            <w:r>
              <w:rPr>
                <w:rFonts w:ascii="Palemonas" w:hAnsi="Palemonas"/>
              </w:rPr>
              <w:t>6,1</w:t>
            </w:r>
          </w:p>
        </w:tc>
      </w:tr>
      <w:tr w:rsidR="00AE20E7" w:rsidRPr="006F2FD0" w14:paraId="107518DA" w14:textId="77777777" w:rsidTr="00A640FA">
        <w:tc>
          <w:tcPr>
            <w:tcW w:w="5431" w:type="dxa"/>
            <w:tcBorders>
              <w:top w:val="single" w:sz="4" w:space="0" w:color="auto"/>
              <w:left w:val="single" w:sz="4" w:space="0" w:color="auto"/>
              <w:bottom w:val="single" w:sz="4" w:space="0" w:color="auto"/>
              <w:right w:val="single" w:sz="4" w:space="0" w:color="auto"/>
            </w:tcBorders>
          </w:tcPr>
          <w:p w14:paraId="012A5BEF" w14:textId="77777777" w:rsidR="00AE20E7" w:rsidRPr="006F2FD0" w:rsidRDefault="00AE20E7" w:rsidP="00A640FA">
            <w:pPr>
              <w:rPr>
                <w:rFonts w:ascii="Palemonas" w:hAnsi="Palemonas"/>
              </w:rPr>
            </w:pPr>
            <w:r w:rsidRPr="006F2FD0">
              <w:rPr>
                <w:rFonts w:ascii="Palemonas" w:hAnsi="Palemonas"/>
              </w:rPr>
              <w:t>Palanga–</w:t>
            </w:r>
            <w:proofErr w:type="spellStart"/>
            <w:r w:rsidRPr="006F2FD0">
              <w:rPr>
                <w:rFonts w:ascii="Palemonas" w:hAnsi="Palemonas"/>
              </w:rPr>
              <w:t>Dargužiai</w:t>
            </w:r>
            <w:proofErr w:type="spellEnd"/>
          </w:p>
        </w:tc>
        <w:tc>
          <w:tcPr>
            <w:tcW w:w="1279" w:type="dxa"/>
            <w:tcBorders>
              <w:top w:val="single" w:sz="4" w:space="0" w:color="auto"/>
              <w:left w:val="single" w:sz="4" w:space="0" w:color="auto"/>
              <w:bottom w:val="single" w:sz="4" w:space="0" w:color="auto"/>
              <w:right w:val="single" w:sz="4" w:space="0" w:color="auto"/>
            </w:tcBorders>
          </w:tcPr>
          <w:p w14:paraId="511582D1" w14:textId="77777777" w:rsidR="00AE20E7" w:rsidRPr="006F2FD0" w:rsidRDefault="00AE20E7" w:rsidP="00A640FA">
            <w:pPr>
              <w:jc w:val="center"/>
              <w:rPr>
                <w:rFonts w:ascii="Palemonas" w:hAnsi="Palemonas"/>
              </w:rPr>
            </w:pPr>
            <w:r>
              <w:rPr>
                <w:rFonts w:ascii="Palemonas" w:hAnsi="Palemonas"/>
              </w:rPr>
              <w:t>-</w:t>
            </w:r>
          </w:p>
        </w:tc>
        <w:tc>
          <w:tcPr>
            <w:tcW w:w="2810" w:type="dxa"/>
            <w:tcBorders>
              <w:top w:val="single" w:sz="4" w:space="0" w:color="auto"/>
              <w:left w:val="single" w:sz="4" w:space="0" w:color="auto"/>
              <w:bottom w:val="single" w:sz="4" w:space="0" w:color="auto"/>
              <w:right w:val="single" w:sz="4" w:space="0" w:color="auto"/>
            </w:tcBorders>
          </w:tcPr>
          <w:p w14:paraId="41485F19" w14:textId="77777777" w:rsidR="00AE20E7" w:rsidRDefault="00AE20E7" w:rsidP="00A640FA">
            <w:pPr>
              <w:jc w:val="center"/>
              <w:rPr>
                <w:rFonts w:ascii="Palemonas" w:hAnsi="Palemonas"/>
              </w:rPr>
            </w:pPr>
            <w:r>
              <w:rPr>
                <w:rFonts w:ascii="Palemonas" w:hAnsi="Palemonas"/>
              </w:rPr>
              <w:t>11,6</w:t>
            </w:r>
          </w:p>
        </w:tc>
      </w:tr>
      <w:tr w:rsidR="00AE20E7" w:rsidRPr="006F2FD0" w14:paraId="31E99051" w14:textId="77777777" w:rsidTr="00A640FA">
        <w:tc>
          <w:tcPr>
            <w:tcW w:w="5431" w:type="dxa"/>
            <w:tcBorders>
              <w:top w:val="single" w:sz="4" w:space="0" w:color="auto"/>
              <w:left w:val="single" w:sz="4" w:space="0" w:color="auto"/>
              <w:bottom w:val="single" w:sz="4" w:space="0" w:color="auto"/>
              <w:right w:val="single" w:sz="4" w:space="0" w:color="auto"/>
            </w:tcBorders>
          </w:tcPr>
          <w:p w14:paraId="774723B5" w14:textId="77777777" w:rsidR="00AE20E7" w:rsidRPr="006F2FD0" w:rsidRDefault="00AE20E7" w:rsidP="00A640FA">
            <w:pPr>
              <w:rPr>
                <w:rFonts w:ascii="Palemonas" w:hAnsi="Palemonas"/>
              </w:rPr>
            </w:pPr>
            <w:r w:rsidRPr="006F2FD0">
              <w:rPr>
                <w:rFonts w:ascii="Palemonas" w:hAnsi="Palemonas"/>
              </w:rPr>
              <w:t>Palanga–</w:t>
            </w:r>
            <w:proofErr w:type="spellStart"/>
            <w:r w:rsidRPr="006F2FD0">
              <w:rPr>
                <w:rFonts w:ascii="Palemonas" w:hAnsi="Palemonas"/>
              </w:rPr>
              <w:t>Graud</w:t>
            </w:r>
            <w:r>
              <w:rPr>
                <w:rFonts w:ascii="Palemonas" w:hAnsi="Palemonas"/>
              </w:rPr>
              <w:t>ūš</w:t>
            </w:r>
            <w:r w:rsidRPr="006F2FD0">
              <w:rPr>
                <w:rFonts w:ascii="Palemonas" w:hAnsi="Palemonas"/>
              </w:rPr>
              <w:t>iai</w:t>
            </w:r>
            <w:proofErr w:type="spellEnd"/>
          </w:p>
        </w:tc>
        <w:tc>
          <w:tcPr>
            <w:tcW w:w="1279" w:type="dxa"/>
            <w:tcBorders>
              <w:top w:val="single" w:sz="4" w:space="0" w:color="auto"/>
              <w:left w:val="single" w:sz="4" w:space="0" w:color="auto"/>
              <w:bottom w:val="single" w:sz="4" w:space="0" w:color="auto"/>
              <w:right w:val="single" w:sz="4" w:space="0" w:color="auto"/>
            </w:tcBorders>
          </w:tcPr>
          <w:p w14:paraId="7F31BFA6" w14:textId="77777777" w:rsidR="00AE20E7" w:rsidRPr="006F2FD0" w:rsidRDefault="00AE20E7" w:rsidP="00A640FA">
            <w:pPr>
              <w:jc w:val="center"/>
              <w:rPr>
                <w:rFonts w:ascii="Palemonas" w:hAnsi="Palemonas"/>
              </w:rPr>
            </w:pPr>
            <w:r>
              <w:rPr>
                <w:rFonts w:ascii="Palemonas" w:hAnsi="Palemonas"/>
              </w:rPr>
              <w:t>27</w:t>
            </w:r>
          </w:p>
        </w:tc>
        <w:tc>
          <w:tcPr>
            <w:tcW w:w="2810" w:type="dxa"/>
            <w:tcBorders>
              <w:top w:val="single" w:sz="4" w:space="0" w:color="auto"/>
              <w:left w:val="single" w:sz="4" w:space="0" w:color="auto"/>
              <w:bottom w:val="single" w:sz="4" w:space="0" w:color="auto"/>
              <w:right w:val="single" w:sz="4" w:space="0" w:color="auto"/>
            </w:tcBorders>
          </w:tcPr>
          <w:p w14:paraId="32924EE6" w14:textId="77777777" w:rsidR="00AE20E7" w:rsidRDefault="00AE20E7" w:rsidP="00A640FA">
            <w:pPr>
              <w:jc w:val="center"/>
              <w:rPr>
                <w:rFonts w:ascii="Palemonas" w:hAnsi="Palemonas"/>
              </w:rPr>
            </w:pPr>
            <w:r>
              <w:rPr>
                <w:rFonts w:ascii="Palemonas" w:hAnsi="Palemonas"/>
              </w:rPr>
              <w:t>8,0</w:t>
            </w:r>
          </w:p>
        </w:tc>
      </w:tr>
      <w:tr w:rsidR="00AE20E7" w:rsidRPr="006F2FD0" w14:paraId="000C7D82" w14:textId="77777777" w:rsidTr="00A640FA">
        <w:tc>
          <w:tcPr>
            <w:tcW w:w="5431" w:type="dxa"/>
            <w:tcBorders>
              <w:top w:val="single" w:sz="4" w:space="0" w:color="auto"/>
              <w:left w:val="single" w:sz="4" w:space="0" w:color="auto"/>
              <w:bottom w:val="single" w:sz="4" w:space="0" w:color="auto"/>
              <w:right w:val="single" w:sz="4" w:space="0" w:color="auto"/>
            </w:tcBorders>
            <w:tcMar>
              <w:right w:w="0" w:type="dxa"/>
            </w:tcMar>
          </w:tcPr>
          <w:p w14:paraId="68524732" w14:textId="77777777" w:rsidR="00AE20E7" w:rsidRPr="006F2FD0" w:rsidRDefault="00AE20E7" w:rsidP="00A640FA">
            <w:pPr>
              <w:rPr>
                <w:rFonts w:ascii="Palemonas" w:hAnsi="Palemonas"/>
              </w:rPr>
            </w:pPr>
            <w:r w:rsidRPr="00A30DA6">
              <w:rPr>
                <w:rFonts w:ascii="Palemonas" w:hAnsi="Palemonas"/>
                <w:color w:val="333333"/>
              </w:rPr>
              <w:t>Palanga–</w:t>
            </w:r>
            <w:proofErr w:type="spellStart"/>
            <w:r w:rsidRPr="00A30DA6">
              <w:rPr>
                <w:rFonts w:ascii="Palemonas" w:hAnsi="Palemonas"/>
                <w:color w:val="333333"/>
              </w:rPr>
              <w:t>Peskojai</w:t>
            </w:r>
            <w:proofErr w:type="spellEnd"/>
            <w:r w:rsidRPr="00A30DA6">
              <w:rPr>
                <w:rFonts w:ascii="Palemonas" w:hAnsi="Palemonas"/>
                <w:color w:val="333333"/>
              </w:rPr>
              <w:t xml:space="preserve"> </w:t>
            </w:r>
            <w:r>
              <w:rPr>
                <w:rFonts w:ascii="Palemonas" w:hAnsi="Palemonas"/>
                <w:color w:val="333333"/>
              </w:rPr>
              <w:t xml:space="preserve">– </w:t>
            </w:r>
            <w:r w:rsidRPr="00A30DA6">
              <w:rPr>
                <w:rFonts w:ascii="Palemonas" w:hAnsi="Palemonas"/>
                <w:color w:val="333333"/>
              </w:rPr>
              <w:t>kairėje kelio pusėje (</w:t>
            </w:r>
            <w:proofErr w:type="spellStart"/>
            <w:r w:rsidRPr="00A30DA6">
              <w:rPr>
                <w:rFonts w:ascii="Palemonas" w:hAnsi="Palemonas"/>
                <w:color w:val="333333"/>
              </w:rPr>
              <w:t>Dargužiai</w:t>
            </w:r>
            <w:proofErr w:type="spellEnd"/>
            <w:r w:rsidRPr="00A30DA6">
              <w:rPr>
                <w:rFonts w:ascii="Palemonas" w:hAnsi="Palemonas"/>
                <w:color w:val="333333"/>
              </w:rPr>
              <w:t xml:space="preserve"> </w:t>
            </w:r>
            <w:r>
              <w:rPr>
                <w:rFonts w:ascii="Palemonas" w:hAnsi="Palemonas"/>
                <w:color w:val="333333"/>
              </w:rPr>
              <w:t xml:space="preserve">– </w:t>
            </w:r>
            <w:r w:rsidRPr="00A30DA6">
              <w:rPr>
                <w:rFonts w:ascii="Palemonas" w:hAnsi="Palemonas"/>
                <w:color w:val="333333"/>
              </w:rPr>
              <w:t>dešinėje)</w:t>
            </w:r>
          </w:p>
        </w:tc>
        <w:tc>
          <w:tcPr>
            <w:tcW w:w="1279" w:type="dxa"/>
            <w:tcBorders>
              <w:top w:val="single" w:sz="4" w:space="0" w:color="auto"/>
              <w:left w:val="single" w:sz="4" w:space="0" w:color="auto"/>
              <w:bottom w:val="single" w:sz="4" w:space="0" w:color="auto"/>
              <w:right w:val="single" w:sz="4" w:space="0" w:color="auto"/>
            </w:tcBorders>
          </w:tcPr>
          <w:p w14:paraId="378225DA" w14:textId="77777777" w:rsidR="00AE20E7" w:rsidRDefault="00AE20E7" w:rsidP="00A640FA">
            <w:pPr>
              <w:jc w:val="center"/>
              <w:rPr>
                <w:rFonts w:ascii="Palemonas" w:hAnsi="Palemonas"/>
              </w:rPr>
            </w:pPr>
            <w:r>
              <w:rPr>
                <w:rFonts w:ascii="Palemonas" w:hAnsi="Palemonas"/>
              </w:rPr>
              <w:t>1</w:t>
            </w:r>
          </w:p>
        </w:tc>
        <w:tc>
          <w:tcPr>
            <w:tcW w:w="2810" w:type="dxa"/>
            <w:tcBorders>
              <w:top w:val="single" w:sz="4" w:space="0" w:color="auto"/>
              <w:left w:val="single" w:sz="4" w:space="0" w:color="auto"/>
              <w:bottom w:val="single" w:sz="4" w:space="0" w:color="auto"/>
              <w:right w:val="single" w:sz="4" w:space="0" w:color="auto"/>
            </w:tcBorders>
          </w:tcPr>
          <w:p w14:paraId="16F2EA20" w14:textId="77777777" w:rsidR="00AE20E7" w:rsidRDefault="00AE20E7" w:rsidP="00A640FA">
            <w:pPr>
              <w:jc w:val="center"/>
              <w:rPr>
                <w:rFonts w:ascii="Palemonas" w:hAnsi="Palemonas"/>
              </w:rPr>
            </w:pPr>
            <w:r>
              <w:rPr>
                <w:rFonts w:ascii="Palemonas" w:hAnsi="Palemonas"/>
              </w:rPr>
              <w:t>11,6</w:t>
            </w:r>
          </w:p>
        </w:tc>
      </w:tr>
      <w:tr w:rsidR="00AE20E7" w:rsidRPr="006F2FD0" w14:paraId="16A0D18C" w14:textId="77777777" w:rsidTr="00A640FA">
        <w:tc>
          <w:tcPr>
            <w:tcW w:w="5431" w:type="dxa"/>
            <w:tcBorders>
              <w:top w:val="single" w:sz="4" w:space="0" w:color="auto"/>
              <w:left w:val="single" w:sz="4" w:space="0" w:color="auto"/>
              <w:bottom w:val="single" w:sz="4" w:space="0" w:color="auto"/>
              <w:right w:val="single" w:sz="4" w:space="0" w:color="auto"/>
            </w:tcBorders>
          </w:tcPr>
          <w:p w14:paraId="7A379A52" w14:textId="77777777" w:rsidR="00AE20E7" w:rsidRPr="006F2FD0" w:rsidRDefault="00AE20E7" w:rsidP="00A640FA">
            <w:pPr>
              <w:rPr>
                <w:rFonts w:ascii="Palemonas" w:hAnsi="Palemonas"/>
              </w:rPr>
            </w:pPr>
            <w:r w:rsidRPr="00A30DA6">
              <w:rPr>
                <w:rFonts w:ascii="Palemonas" w:hAnsi="Palemonas"/>
                <w:color w:val="333333"/>
              </w:rPr>
              <w:t>Palanga–Kopūstai</w:t>
            </w:r>
          </w:p>
        </w:tc>
        <w:tc>
          <w:tcPr>
            <w:tcW w:w="1279" w:type="dxa"/>
            <w:tcBorders>
              <w:top w:val="single" w:sz="4" w:space="0" w:color="auto"/>
              <w:left w:val="single" w:sz="4" w:space="0" w:color="auto"/>
              <w:bottom w:val="single" w:sz="4" w:space="0" w:color="auto"/>
              <w:right w:val="single" w:sz="4" w:space="0" w:color="auto"/>
            </w:tcBorders>
          </w:tcPr>
          <w:p w14:paraId="4228418A" w14:textId="77777777" w:rsidR="00AE20E7" w:rsidRPr="006F2FD0" w:rsidRDefault="00AE20E7" w:rsidP="00A640FA">
            <w:pPr>
              <w:jc w:val="center"/>
              <w:rPr>
                <w:rFonts w:ascii="Palemonas" w:hAnsi="Palemonas"/>
              </w:rPr>
            </w:pPr>
            <w:r>
              <w:rPr>
                <w:rFonts w:ascii="Palemonas" w:hAnsi="Palemonas"/>
              </w:rPr>
              <w:t>-</w:t>
            </w:r>
          </w:p>
        </w:tc>
        <w:tc>
          <w:tcPr>
            <w:tcW w:w="2810" w:type="dxa"/>
            <w:tcBorders>
              <w:top w:val="single" w:sz="4" w:space="0" w:color="auto"/>
              <w:left w:val="single" w:sz="4" w:space="0" w:color="auto"/>
              <w:bottom w:val="single" w:sz="4" w:space="0" w:color="auto"/>
              <w:right w:val="single" w:sz="4" w:space="0" w:color="auto"/>
            </w:tcBorders>
          </w:tcPr>
          <w:p w14:paraId="1D671517" w14:textId="77777777" w:rsidR="00AE20E7" w:rsidRDefault="00AE20E7" w:rsidP="00A640FA">
            <w:pPr>
              <w:jc w:val="center"/>
              <w:rPr>
                <w:rFonts w:ascii="Palemonas" w:hAnsi="Palemonas"/>
              </w:rPr>
            </w:pPr>
            <w:r>
              <w:rPr>
                <w:rFonts w:ascii="Palemonas" w:hAnsi="Palemonas"/>
              </w:rPr>
              <w:t>14,4</w:t>
            </w:r>
          </w:p>
        </w:tc>
      </w:tr>
      <w:tr w:rsidR="00AE20E7" w:rsidRPr="006F2FD0" w14:paraId="3A8EA35C" w14:textId="77777777" w:rsidTr="00A640FA">
        <w:tc>
          <w:tcPr>
            <w:tcW w:w="5431" w:type="dxa"/>
            <w:tcBorders>
              <w:top w:val="single" w:sz="4" w:space="0" w:color="auto"/>
              <w:left w:val="single" w:sz="4" w:space="0" w:color="auto"/>
              <w:bottom w:val="single" w:sz="4" w:space="0" w:color="auto"/>
              <w:right w:val="single" w:sz="4" w:space="0" w:color="auto"/>
            </w:tcBorders>
          </w:tcPr>
          <w:p w14:paraId="3293B88F" w14:textId="77777777" w:rsidR="00AE20E7" w:rsidRPr="006F2FD0" w:rsidRDefault="00AE20E7" w:rsidP="00A640FA">
            <w:pPr>
              <w:rPr>
                <w:rFonts w:ascii="Palemonas" w:hAnsi="Palemonas"/>
              </w:rPr>
            </w:pPr>
            <w:r w:rsidRPr="006F2FD0">
              <w:rPr>
                <w:rFonts w:ascii="Palemonas" w:hAnsi="Palemonas"/>
              </w:rPr>
              <w:t>Palanga–</w:t>
            </w:r>
            <w:proofErr w:type="spellStart"/>
            <w:r>
              <w:rPr>
                <w:rFonts w:ascii="Palemonas" w:hAnsi="Palemonas"/>
              </w:rPr>
              <w:t>Bruzdeilynas</w:t>
            </w:r>
            <w:proofErr w:type="spellEnd"/>
            <w:r>
              <w:rPr>
                <w:rFonts w:ascii="Palemonas" w:hAnsi="Palemonas"/>
              </w:rPr>
              <w:t xml:space="preserve"> (Mokykla)</w:t>
            </w:r>
          </w:p>
        </w:tc>
        <w:tc>
          <w:tcPr>
            <w:tcW w:w="1279" w:type="dxa"/>
            <w:tcBorders>
              <w:top w:val="single" w:sz="4" w:space="0" w:color="auto"/>
              <w:left w:val="single" w:sz="4" w:space="0" w:color="auto"/>
              <w:bottom w:val="single" w:sz="4" w:space="0" w:color="auto"/>
              <w:right w:val="single" w:sz="4" w:space="0" w:color="auto"/>
            </w:tcBorders>
          </w:tcPr>
          <w:p w14:paraId="681C117A" w14:textId="77777777" w:rsidR="00AE20E7" w:rsidRPr="006F2FD0" w:rsidRDefault="00AE20E7" w:rsidP="00A640FA">
            <w:pPr>
              <w:jc w:val="center"/>
              <w:rPr>
                <w:rFonts w:ascii="Palemonas" w:hAnsi="Palemonas"/>
              </w:rPr>
            </w:pPr>
            <w:r>
              <w:rPr>
                <w:rFonts w:ascii="Palemonas" w:hAnsi="Palemonas"/>
              </w:rPr>
              <w:t>-</w:t>
            </w:r>
          </w:p>
        </w:tc>
        <w:tc>
          <w:tcPr>
            <w:tcW w:w="2810" w:type="dxa"/>
            <w:tcBorders>
              <w:top w:val="single" w:sz="4" w:space="0" w:color="auto"/>
              <w:left w:val="single" w:sz="4" w:space="0" w:color="auto"/>
              <w:bottom w:val="single" w:sz="4" w:space="0" w:color="auto"/>
              <w:right w:val="single" w:sz="4" w:space="0" w:color="auto"/>
            </w:tcBorders>
          </w:tcPr>
          <w:p w14:paraId="17D752C2" w14:textId="77777777" w:rsidR="00AE20E7" w:rsidRDefault="00AE20E7" w:rsidP="00A640FA">
            <w:pPr>
              <w:jc w:val="center"/>
              <w:rPr>
                <w:rFonts w:ascii="Palemonas" w:hAnsi="Palemonas"/>
              </w:rPr>
            </w:pPr>
            <w:r>
              <w:rPr>
                <w:rFonts w:ascii="Palemonas" w:hAnsi="Palemonas"/>
              </w:rPr>
              <w:t>9,5</w:t>
            </w:r>
          </w:p>
        </w:tc>
      </w:tr>
      <w:tr w:rsidR="00AE20E7" w:rsidRPr="006F2FD0" w14:paraId="57DCE578" w14:textId="77777777" w:rsidTr="00A640FA">
        <w:tc>
          <w:tcPr>
            <w:tcW w:w="5431" w:type="dxa"/>
            <w:tcBorders>
              <w:top w:val="single" w:sz="4" w:space="0" w:color="auto"/>
              <w:left w:val="single" w:sz="4" w:space="0" w:color="auto"/>
              <w:bottom w:val="single" w:sz="4" w:space="0" w:color="auto"/>
              <w:right w:val="single" w:sz="4" w:space="0" w:color="auto"/>
            </w:tcBorders>
          </w:tcPr>
          <w:p w14:paraId="0D1DD3D2" w14:textId="77777777" w:rsidR="00AE20E7" w:rsidRPr="006F2FD0" w:rsidRDefault="00AE20E7" w:rsidP="00A640FA">
            <w:pPr>
              <w:jc w:val="right"/>
              <w:rPr>
                <w:rFonts w:ascii="Palemonas" w:hAnsi="Palemonas"/>
              </w:rPr>
            </w:pPr>
            <w:r w:rsidRPr="006F2FD0">
              <w:rPr>
                <w:rFonts w:ascii="Palemonas" w:hAnsi="Palemonas"/>
              </w:rPr>
              <w:lastRenderedPageBreak/>
              <w:t>Iš viso</w:t>
            </w:r>
          </w:p>
        </w:tc>
        <w:tc>
          <w:tcPr>
            <w:tcW w:w="1279" w:type="dxa"/>
            <w:tcBorders>
              <w:top w:val="single" w:sz="4" w:space="0" w:color="auto"/>
              <w:left w:val="single" w:sz="4" w:space="0" w:color="auto"/>
              <w:bottom w:val="single" w:sz="4" w:space="0" w:color="auto"/>
              <w:right w:val="single" w:sz="4" w:space="0" w:color="auto"/>
            </w:tcBorders>
          </w:tcPr>
          <w:p w14:paraId="4C53D922" w14:textId="77777777" w:rsidR="00AE20E7" w:rsidRPr="006F2FD0" w:rsidRDefault="00AE20E7" w:rsidP="00A640FA">
            <w:pPr>
              <w:jc w:val="center"/>
              <w:rPr>
                <w:rFonts w:ascii="Palemonas" w:hAnsi="Palemonas"/>
              </w:rPr>
            </w:pPr>
            <w:r>
              <w:rPr>
                <w:rFonts w:ascii="Palemonas" w:hAnsi="Palemonas"/>
              </w:rPr>
              <w:t>32</w:t>
            </w:r>
          </w:p>
        </w:tc>
        <w:tc>
          <w:tcPr>
            <w:tcW w:w="2810" w:type="dxa"/>
            <w:tcBorders>
              <w:top w:val="single" w:sz="4" w:space="0" w:color="auto"/>
              <w:left w:val="single" w:sz="4" w:space="0" w:color="auto"/>
              <w:bottom w:val="single" w:sz="4" w:space="0" w:color="auto"/>
              <w:right w:val="single" w:sz="4" w:space="0" w:color="auto"/>
            </w:tcBorders>
          </w:tcPr>
          <w:p w14:paraId="47BDCFE2" w14:textId="77777777" w:rsidR="00AE20E7" w:rsidRDefault="00AE20E7" w:rsidP="00A640FA">
            <w:pPr>
              <w:jc w:val="center"/>
              <w:rPr>
                <w:rFonts w:ascii="Palemonas" w:hAnsi="Palemonas"/>
              </w:rPr>
            </w:pPr>
          </w:p>
        </w:tc>
      </w:tr>
    </w:tbl>
    <w:bookmarkEnd w:id="0"/>
    <w:p w14:paraId="505C1AAA" w14:textId="77777777" w:rsidR="00AE20E7" w:rsidRPr="00D97E30" w:rsidRDefault="00AE20E7" w:rsidP="00AE20E7">
      <w:pPr>
        <w:pStyle w:val="prastasisPalemonas"/>
        <w:tabs>
          <w:tab w:val="clear" w:pos="9072"/>
        </w:tabs>
        <w:spacing w:before="120"/>
        <w:ind w:firstLine="1247"/>
      </w:pPr>
      <w:r w:rsidRPr="00D97E30">
        <w:t>Bendros pastabos:</w:t>
      </w:r>
    </w:p>
    <w:p w14:paraId="7877BF13" w14:textId="77777777" w:rsidR="00AE20E7" w:rsidRDefault="00AE20E7" w:rsidP="00AE20E7">
      <w:pPr>
        <w:pStyle w:val="prastasisPalemonas"/>
        <w:tabs>
          <w:tab w:val="clear" w:pos="9072"/>
        </w:tabs>
        <w:spacing w:after="120"/>
        <w:ind w:firstLine="1247"/>
      </w:pPr>
      <w:r>
        <w:t>2026–2027 mokslo metais m</w:t>
      </w:r>
      <w:r w:rsidRPr="00D97E30">
        <w:t>okinių ugdymo proces</w:t>
      </w:r>
      <w:r>
        <w:t>o pradžia 2026 m. rugsėjo 1 d., ugdymo proceso trukmė 1–4 klasių mokiniams – 175 ugdymo</w:t>
      </w:r>
      <w:r w:rsidRPr="00D97E30">
        <w:t xml:space="preserve"> dien</w:t>
      </w:r>
      <w:r>
        <w:t>os, 5–</w:t>
      </w:r>
      <w:r w:rsidRPr="00D97E30">
        <w:t xml:space="preserve">10 </w:t>
      </w:r>
      <w:r>
        <w:t xml:space="preserve">ir I–II </w:t>
      </w:r>
      <w:r w:rsidRPr="00D97E30">
        <w:t>gimnazijos klasių mokini</w:t>
      </w:r>
      <w:r>
        <w:t xml:space="preserve">ams – </w:t>
      </w:r>
      <w:r w:rsidRPr="00D97E30">
        <w:t>1</w:t>
      </w:r>
      <w:r>
        <w:t>80</w:t>
      </w:r>
      <w:r w:rsidRPr="00D97E30">
        <w:t xml:space="preserve"> </w:t>
      </w:r>
      <w:r>
        <w:t>ugdymo</w:t>
      </w:r>
      <w:r w:rsidRPr="00D97E30">
        <w:t xml:space="preserve"> dien</w:t>
      </w:r>
      <w:r>
        <w:t>os, III gimnazijos klasių mokiniams – 180 ugdymo dienos, I</w:t>
      </w:r>
      <w:r w:rsidRPr="00D97E30">
        <w:t>V</w:t>
      </w:r>
      <w:r>
        <w:t> </w:t>
      </w:r>
      <w:r w:rsidRPr="00D97E30">
        <w:t>gimnazijos klasių mo</w:t>
      </w:r>
      <w:r>
        <w:t>kiniams – 170 ugdymo dienos: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3821"/>
      </w:tblGrid>
      <w:tr w:rsidR="00AE20E7" w:rsidRPr="006F2FD0" w14:paraId="2D123DD2" w14:textId="77777777" w:rsidTr="00A640FA">
        <w:trPr>
          <w:tblHeader/>
        </w:trPr>
        <w:tc>
          <w:tcPr>
            <w:tcW w:w="5699" w:type="dxa"/>
          </w:tcPr>
          <w:p w14:paraId="24EA3B82" w14:textId="77777777" w:rsidR="00AE20E7" w:rsidRPr="006F2FD0" w:rsidRDefault="00AE20E7" w:rsidP="00A640FA">
            <w:pPr>
              <w:spacing w:before="20" w:after="20"/>
              <w:jc w:val="center"/>
              <w:rPr>
                <w:rFonts w:ascii="Palemonas" w:hAnsi="Palemonas"/>
              </w:rPr>
            </w:pPr>
            <w:r w:rsidRPr="006F2FD0">
              <w:rPr>
                <w:rFonts w:ascii="Palemonas" w:hAnsi="Palemonas"/>
              </w:rPr>
              <w:t>Atostogos</w:t>
            </w:r>
          </w:p>
        </w:tc>
        <w:tc>
          <w:tcPr>
            <w:tcW w:w="3821" w:type="dxa"/>
          </w:tcPr>
          <w:p w14:paraId="48F9AA97" w14:textId="77777777" w:rsidR="00AE20E7" w:rsidRPr="006F2FD0" w:rsidRDefault="00AE20E7" w:rsidP="00A640FA">
            <w:pPr>
              <w:spacing w:before="20" w:after="20"/>
              <w:jc w:val="center"/>
              <w:rPr>
                <w:rFonts w:ascii="Palemonas" w:hAnsi="Palemonas"/>
              </w:rPr>
            </w:pPr>
            <w:r w:rsidRPr="006F2FD0">
              <w:rPr>
                <w:rFonts w:ascii="Palemonas" w:hAnsi="Palemonas"/>
              </w:rPr>
              <w:t>Trukmė</w:t>
            </w:r>
          </w:p>
        </w:tc>
      </w:tr>
      <w:tr w:rsidR="00AE20E7" w14:paraId="07222E1F" w14:textId="77777777" w:rsidTr="00A640FA">
        <w:tc>
          <w:tcPr>
            <w:tcW w:w="5699" w:type="dxa"/>
          </w:tcPr>
          <w:p w14:paraId="2FDA6866" w14:textId="77777777" w:rsidR="00AE20E7" w:rsidRPr="006F2FD0" w:rsidRDefault="00AE20E7" w:rsidP="00A640FA">
            <w:pPr>
              <w:rPr>
                <w:rFonts w:ascii="Palemonas" w:hAnsi="Palemonas"/>
              </w:rPr>
            </w:pPr>
            <w:r w:rsidRPr="006F2FD0">
              <w:rPr>
                <w:rFonts w:ascii="Palemonas" w:hAnsi="Palemonas"/>
              </w:rPr>
              <w:t>Žiemos (Kalėdų)</w:t>
            </w:r>
          </w:p>
        </w:tc>
        <w:tc>
          <w:tcPr>
            <w:tcW w:w="3821" w:type="dxa"/>
          </w:tcPr>
          <w:p w14:paraId="68E3D2FD" w14:textId="77777777" w:rsidR="00AE20E7" w:rsidRPr="006F2FD0" w:rsidRDefault="00AE20E7" w:rsidP="00A640FA">
            <w:pPr>
              <w:jc w:val="center"/>
              <w:rPr>
                <w:rFonts w:ascii="Palemonas" w:hAnsi="Palemonas"/>
              </w:rPr>
            </w:pPr>
            <w:r w:rsidRPr="006F2FD0">
              <w:rPr>
                <w:rFonts w:ascii="Palemonas" w:hAnsi="Palemonas"/>
              </w:rPr>
              <w:t>nuo 20</w:t>
            </w:r>
            <w:r>
              <w:rPr>
                <w:rFonts w:ascii="Palemonas" w:hAnsi="Palemonas"/>
              </w:rPr>
              <w:t>25</w:t>
            </w:r>
            <w:r w:rsidRPr="006F2FD0">
              <w:rPr>
                <w:rFonts w:ascii="Palemonas" w:hAnsi="Palemonas"/>
              </w:rPr>
              <w:t>-12-2</w:t>
            </w:r>
            <w:r>
              <w:rPr>
                <w:rFonts w:ascii="Palemonas" w:hAnsi="Palemonas"/>
              </w:rPr>
              <w:t>4</w:t>
            </w:r>
            <w:r w:rsidRPr="006F2FD0">
              <w:rPr>
                <w:rFonts w:ascii="Palemonas" w:hAnsi="Palemonas"/>
              </w:rPr>
              <w:t xml:space="preserve"> iki 20</w:t>
            </w:r>
            <w:r>
              <w:rPr>
                <w:rFonts w:ascii="Palemonas" w:hAnsi="Palemonas"/>
              </w:rPr>
              <w:t>26</w:t>
            </w:r>
            <w:r w:rsidRPr="006F2FD0">
              <w:rPr>
                <w:rFonts w:ascii="Palemonas" w:hAnsi="Palemonas"/>
              </w:rPr>
              <w:t>-01-0</w:t>
            </w:r>
            <w:r>
              <w:rPr>
                <w:rFonts w:ascii="Palemonas" w:hAnsi="Palemonas"/>
              </w:rPr>
              <w:t>4</w:t>
            </w:r>
          </w:p>
        </w:tc>
      </w:tr>
      <w:tr w:rsidR="00AE20E7" w14:paraId="7A9CD7F1" w14:textId="77777777" w:rsidTr="00A640FA">
        <w:tc>
          <w:tcPr>
            <w:tcW w:w="5699" w:type="dxa"/>
          </w:tcPr>
          <w:p w14:paraId="4550188E" w14:textId="77777777" w:rsidR="00AE20E7" w:rsidRPr="006F2FD0" w:rsidRDefault="00AE20E7" w:rsidP="00A640FA">
            <w:pPr>
              <w:jc w:val="both"/>
              <w:rPr>
                <w:rFonts w:ascii="Palemonas" w:hAnsi="Palemonas"/>
              </w:rPr>
            </w:pPr>
            <w:r w:rsidRPr="006F2FD0">
              <w:rPr>
                <w:rFonts w:ascii="Palemonas" w:hAnsi="Palemonas"/>
              </w:rPr>
              <w:t xml:space="preserve">Žiemos atostogos </w:t>
            </w:r>
          </w:p>
        </w:tc>
        <w:tc>
          <w:tcPr>
            <w:tcW w:w="3821" w:type="dxa"/>
          </w:tcPr>
          <w:p w14:paraId="2CCAC964" w14:textId="77777777" w:rsidR="00AE20E7" w:rsidRPr="006F2FD0" w:rsidRDefault="00AE20E7" w:rsidP="00A640FA">
            <w:pPr>
              <w:jc w:val="center"/>
              <w:rPr>
                <w:rFonts w:ascii="Palemonas" w:hAnsi="Palemonas"/>
              </w:rPr>
            </w:pPr>
            <w:r w:rsidRPr="006F2FD0">
              <w:rPr>
                <w:rFonts w:ascii="Palemonas" w:hAnsi="Palemonas"/>
              </w:rPr>
              <w:t>nuo 20</w:t>
            </w:r>
            <w:r>
              <w:rPr>
                <w:rFonts w:ascii="Palemonas" w:hAnsi="Palemonas"/>
              </w:rPr>
              <w:t>26</w:t>
            </w:r>
            <w:r w:rsidRPr="006F2FD0">
              <w:rPr>
                <w:rFonts w:ascii="Palemonas" w:hAnsi="Palemonas"/>
              </w:rPr>
              <w:t>-02-1</w:t>
            </w:r>
            <w:r>
              <w:rPr>
                <w:rFonts w:ascii="Palemonas" w:hAnsi="Palemonas"/>
              </w:rPr>
              <w:t>6</w:t>
            </w:r>
            <w:r w:rsidRPr="006F2FD0">
              <w:rPr>
                <w:rFonts w:ascii="Palemonas" w:hAnsi="Palemonas"/>
              </w:rPr>
              <w:t xml:space="preserve"> iki 20</w:t>
            </w:r>
            <w:r>
              <w:rPr>
                <w:rFonts w:ascii="Palemonas" w:hAnsi="Palemonas"/>
              </w:rPr>
              <w:t>26</w:t>
            </w:r>
            <w:r w:rsidRPr="006F2FD0">
              <w:rPr>
                <w:rFonts w:ascii="Palemonas" w:hAnsi="Palemonas"/>
              </w:rPr>
              <w:t>-02-</w:t>
            </w:r>
            <w:r>
              <w:rPr>
                <w:rFonts w:ascii="Palemonas" w:hAnsi="Palemonas"/>
              </w:rPr>
              <w:t>22</w:t>
            </w:r>
          </w:p>
        </w:tc>
      </w:tr>
      <w:tr w:rsidR="00AE20E7" w14:paraId="611982AA" w14:textId="77777777" w:rsidTr="00A640FA">
        <w:tc>
          <w:tcPr>
            <w:tcW w:w="5699" w:type="dxa"/>
          </w:tcPr>
          <w:p w14:paraId="6E1537DA" w14:textId="77777777" w:rsidR="00AE20E7" w:rsidRPr="006F2FD0" w:rsidRDefault="00AE20E7" w:rsidP="00A640FA">
            <w:pPr>
              <w:rPr>
                <w:rFonts w:ascii="Palemonas" w:hAnsi="Palemonas"/>
              </w:rPr>
            </w:pPr>
            <w:r w:rsidRPr="006F2FD0">
              <w:rPr>
                <w:rFonts w:ascii="Palemonas" w:hAnsi="Palemonas"/>
              </w:rPr>
              <w:t>Pavasario (Velykų)</w:t>
            </w:r>
            <w:r>
              <w:rPr>
                <w:rFonts w:ascii="Palemonas" w:hAnsi="Palemonas"/>
              </w:rPr>
              <w:t xml:space="preserve"> atostogos (1-10 kl. ir I–II gim. kl.)</w:t>
            </w:r>
          </w:p>
        </w:tc>
        <w:tc>
          <w:tcPr>
            <w:tcW w:w="3821" w:type="dxa"/>
          </w:tcPr>
          <w:p w14:paraId="3F0C976A" w14:textId="77777777" w:rsidR="00AE20E7" w:rsidRPr="006F2FD0" w:rsidRDefault="00AE20E7" w:rsidP="00A640FA">
            <w:pPr>
              <w:jc w:val="center"/>
              <w:rPr>
                <w:rFonts w:ascii="Palemonas" w:hAnsi="Palemonas"/>
              </w:rPr>
            </w:pPr>
            <w:r>
              <w:rPr>
                <w:rFonts w:ascii="Palemonas" w:hAnsi="Palemonas"/>
              </w:rPr>
              <w:t>nuo 2026-03-30 iki 2026-04-05</w:t>
            </w:r>
          </w:p>
        </w:tc>
      </w:tr>
      <w:tr w:rsidR="00AE20E7" w14:paraId="15FF4061" w14:textId="77777777" w:rsidTr="00A640FA">
        <w:tc>
          <w:tcPr>
            <w:tcW w:w="5699" w:type="dxa"/>
          </w:tcPr>
          <w:p w14:paraId="2AB6A6B3" w14:textId="77777777" w:rsidR="00AE20E7" w:rsidRPr="006F2FD0" w:rsidRDefault="00AE20E7" w:rsidP="00A640FA">
            <w:pPr>
              <w:rPr>
                <w:rFonts w:ascii="Palemonas" w:hAnsi="Palemonas"/>
              </w:rPr>
            </w:pPr>
            <w:r w:rsidRPr="006F2FD0">
              <w:rPr>
                <w:rFonts w:ascii="Palemonas" w:hAnsi="Palemonas"/>
              </w:rPr>
              <w:t>Pavasario (Velykų)</w:t>
            </w:r>
            <w:r>
              <w:rPr>
                <w:rFonts w:ascii="Palemonas" w:hAnsi="Palemonas"/>
              </w:rPr>
              <w:t xml:space="preserve"> atostogos (III–IV gim. klasės)</w:t>
            </w:r>
          </w:p>
        </w:tc>
        <w:tc>
          <w:tcPr>
            <w:tcW w:w="3821" w:type="dxa"/>
          </w:tcPr>
          <w:p w14:paraId="3C25ECEE" w14:textId="77777777" w:rsidR="00AE20E7" w:rsidRPr="006F2FD0" w:rsidRDefault="00AE20E7" w:rsidP="00A640FA">
            <w:pPr>
              <w:jc w:val="center"/>
              <w:rPr>
                <w:rFonts w:ascii="Palemonas" w:hAnsi="Palemonas"/>
              </w:rPr>
            </w:pPr>
            <w:r>
              <w:rPr>
                <w:rFonts w:ascii="Palemonas" w:hAnsi="Palemonas"/>
              </w:rPr>
              <w:t>nuo 2026-04-06 iki 2026-04-12</w:t>
            </w:r>
          </w:p>
        </w:tc>
      </w:tr>
      <w:tr w:rsidR="00AE20E7" w14:paraId="4D28F575" w14:textId="77777777" w:rsidTr="00A640FA">
        <w:tc>
          <w:tcPr>
            <w:tcW w:w="5699" w:type="dxa"/>
            <w:tcBorders>
              <w:top w:val="nil"/>
              <w:left w:val="single" w:sz="8" w:space="0" w:color="auto"/>
              <w:bottom w:val="single" w:sz="8" w:space="0" w:color="auto"/>
              <w:right w:val="single" w:sz="8" w:space="0" w:color="auto"/>
            </w:tcBorders>
          </w:tcPr>
          <w:p w14:paraId="7C557B83" w14:textId="77777777" w:rsidR="00AE20E7" w:rsidRPr="00F74E93" w:rsidRDefault="00AE20E7" w:rsidP="00A640FA">
            <w:pPr>
              <w:rPr>
                <w:rFonts w:ascii="Palemonas" w:hAnsi="Palemonas"/>
              </w:rPr>
            </w:pPr>
            <w:r w:rsidRPr="00F74E93">
              <w:rPr>
                <w:rFonts w:ascii="Palemonas" w:eastAsia="Times New Roman" w:hAnsi="Palemonas"/>
                <w:lang w:eastAsia="lt-LT"/>
              </w:rPr>
              <w:t>Vasaros atostogos (</w:t>
            </w:r>
            <w:r>
              <w:rPr>
                <w:rFonts w:ascii="Palemonas" w:eastAsia="Times New Roman" w:hAnsi="Palemonas"/>
                <w:lang w:eastAsia="lt-LT"/>
              </w:rPr>
              <w:t>IV gim. kl.</w:t>
            </w:r>
            <w:r w:rsidRPr="00F74E93">
              <w:rPr>
                <w:rFonts w:ascii="Palemonas" w:eastAsia="Times New Roman" w:hAnsi="Palemonas"/>
                <w:lang w:eastAsia="lt-LT"/>
              </w:rPr>
              <w:t>)</w:t>
            </w:r>
          </w:p>
        </w:tc>
        <w:tc>
          <w:tcPr>
            <w:tcW w:w="3821" w:type="dxa"/>
          </w:tcPr>
          <w:p w14:paraId="76704C38" w14:textId="77777777" w:rsidR="00AE20E7" w:rsidRPr="006F2FD0" w:rsidRDefault="00AE20E7" w:rsidP="00A640FA">
            <w:pPr>
              <w:jc w:val="center"/>
              <w:rPr>
                <w:rFonts w:ascii="Palemonas" w:hAnsi="Palemonas"/>
              </w:rPr>
            </w:pPr>
            <w:r>
              <w:rPr>
                <w:rFonts w:ascii="Palemonas" w:hAnsi="Palemonas"/>
              </w:rPr>
              <w:t>nuo 2026-06-01 iki 2026-08-31</w:t>
            </w:r>
          </w:p>
        </w:tc>
      </w:tr>
      <w:tr w:rsidR="00AE20E7" w14:paraId="69F3AA37" w14:textId="77777777" w:rsidTr="00A640FA">
        <w:tc>
          <w:tcPr>
            <w:tcW w:w="5699" w:type="dxa"/>
            <w:tcBorders>
              <w:top w:val="nil"/>
              <w:left w:val="single" w:sz="8" w:space="0" w:color="auto"/>
              <w:bottom w:val="single" w:sz="8" w:space="0" w:color="auto"/>
              <w:right w:val="single" w:sz="8" w:space="0" w:color="auto"/>
            </w:tcBorders>
          </w:tcPr>
          <w:p w14:paraId="375D5FBF" w14:textId="77777777" w:rsidR="00AE20E7" w:rsidRPr="00F74E93" w:rsidRDefault="00AE20E7" w:rsidP="00A640FA">
            <w:pPr>
              <w:rPr>
                <w:rFonts w:ascii="Palemonas" w:hAnsi="Palemonas"/>
              </w:rPr>
            </w:pPr>
            <w:r w:rsidRPr="00F74E93">
              <w:rPr>
                <w:rFonts w:ascii="Palemonas" w:eastAsia="Times New Roman" w:hAnsi="Palemonas"/>
                <w:lang w:eastAsia="lt-LT"/>
              </w:rPr>
              <w:t>Vasaros atostogos (</w:t>
            </w:r>
            <w:r>
              <w:rPr>
                <w:rFonts w:ascii="Palemonas" w:eastAsia="Times New Roman" w:hAnsi="Palemonas"/>
                <w:lang w:eastAsia="lt-LT"/>
              </w:rPr>
              <w:t>1–4 kl.</w:t>
            </w:r>
            <w:r w:rsidRPr="00F74E93">
              <w:rPr>
                <w:rFonts w:ascii="Palemonas" w:eastAsia="Times New Roman" w:hAnsi="Palemonas"/>
                <w:lang w:eastAsia="lt-LT"/>
              </w:rPr>
              <w:t>)</w:t>
            </w:r>
          </w:p>
        </w:tc>
        <w:tc>
          <w:tcPr>
            <w:tcW w:w="3821" w:type="dxa"/>
          </w:tcPr>
          <w:p w14:paraId="142EFEDA" w14:textId="77777777" w:rsidR="00AE20E7" w:rsidRPr="006F2FD0" w:rsidRDefault="00AE20E7" w:rsidP="00A640FA">
            <w:pPr>
              <w:jc w:val="center"/>
              <w:rPr>
                <w:rFonts w:ascii="Palemonas" w:hAnsi="Palemonas"/>
              </w:rPr>
            </w:pPr>
            <w:r>
              <w:rPr>
                <w:rFonts w:ascii="Palemonas" w:hAnsi="Palemonas"/>
              </w:rPr>
              <w:t>nuo 2026-06-08 iki 2026-08-31</w:t>
            </w:r>
          </w:p>
        </w:tc>
      </w:tr>
      <w:tr w:rsidR="00AE20E7" w14:paraId="7E6901F6" w14:textId="77777777" w:rsidTr="00A640FA">
        <w:tc>
          <w:tcPr>
            <w:tcW w:w="5699" w:type="dxa"/>
            <w:tcBorders>
              <w:top w:val="nil"/>
              <w:left w:val="single" w:sz="8" w:space="0" w:color="auto"/>
              <w:bottom w:val="single" w:sz="8" w:space="0" w:color="auto"/>
              <w:right w:val="single" w:sz="8" w:space="0" w:color="auto"/>
            </w:tcBorders>
          </w:tcPr>
          <w:p w14:paraId="43D5E296" w14:textId="77777777" w:rsidR="00AE20E7" w:rsidRPr="00F74E93" w:rsidRDefault="00AE20E7" w:rsidP="00A640FA">
            <w:pPr>
              <w:rPr>
                <w:rFonts w:ascii="Palemonas" w:hAnsi="Palemonas"/>
              </w:rPr>
            </w:pPr>
            <w:r w:rsidRPr="00F74E93">
              <w:rPr>
                <w:rFonts w:ascii="Palemonas" w:eastAsia="Times New Roman" w:hAnsi="Palemonas"/>
                <w:lang w:eastAsia="lt-LT"/>
              </w:rPr>
              <w:t>Vasaros atostogos (</w:t>
            </w:r>
            <w:r>
              <w:rPr>
                <w:rFonts w:ascii="Palemonas" w:eastAsia="Times New Roman" w:hAnsi="Palemonas"/>
                <w:lang w:eastAsia="lt-LT"/>
              </w:rPr>
              <w:t>5–10 kl. ir I–III gim. kl.</w:t>
            </w:r>
            <w:r w:rsidRPr="00F74E93">
              <w:rPr>
                <w:rFonts w:ascii="Palemonas" w:eastAsia="Times New Roman" w:hAnsi="Palemonas"/>
                <w:lang w:eastAsia="lt-LT"/>
              </w:rPr>
              <w:t>)</w:t>
            </w:r>
          </w:p>
        </w:tc>
        <w:tc>
          <w:tcPr>
            <w:tcW w:w="3821" w:type="dxa"/>
          </w:tcPr>
          <w:p w14:paraId="7F626FD4" w14:textId="77777777" w:rsidR="00AE20E7" w:rsidRPr="006F2FD0" w:rsidRDefault="00AE20E7" w:rsidP="00A640FA">
            <w:pPr>
              <w:jc w:val="center"/>
              <w:rPr>
                <w:rFonts w:ascii="Palemonas" w:hAnsi="Palemonas"/>
              </w:rPr>
            </w:pPr>
            <w:r>
              <w:rPr>
                <w:rFonts w:ascii="Palemonas" w:hAnsi="Palemonas"/>
              </w:rPr>
              <w:t>nuo 2026-06-15 iki 2026-08-31</w:t>
            </w:r>
          </w:p>
        </w:tc>
      </w:tr>
      <w:tr w:rsidR="00AE20E7" w14:paraId="08551C21" w14:textId="77777777" w:rsidTr="00A640FA">
        <w:tc>
          <w:tcPr>
            <w:tcW w:w="5699" w:type="dxa"/>
          </w:tcPr>
          <w:p w14:paraId="1D7D3494" w14:textId="77777777" w:rsidR="00AE20E7" w:rsidRDefault="00AE20E7" w:rsidP="00A640FA">
            <w:pPr>
              <w:rPr>
                <w:rFonts w:ascii="Palemonas" w:hAnsi="Palemonas"/>
              </w:rPr>
            </w:pPr>
            <w:r>
              <w:rPr>
                <w:rFonts w:ascii="Palemonas" w:hAnsi="Palemonas"/>
              </w:rPr>
              <w:t>Rudens</w:t>
            </w:r>
          </w:p>
        </w:tc>
        <w:tc>
          <w:tcPr>
            <w:tcW w:w="3821" w:type="dxa"/>
          </w:tcPr>
          <w:p w14:paraId="6756CF21" w14:textId="77777777" w:rsidR="00AE20E7" w:rsidRPr="006F2FD0" w:rsidRDefault="00AE20E7" w:rsidP="00A640FA">
            <w:pPr>
              <w:jc w:val="center"/>
              <w:rPr>
                <w:rFonts w:ascii="Palemonas" w:hAnsi="Palemonas"/>
              </w:rPr>
            </w:pPr>
            <w:r>
              <w:rPr>
                <w:rFonts w:ascii="Palemonas" w:hAnsi="Palemonas"/>
              </w:rPr>
              <w:t>nuo 2026-11-02 iki 2026-11-08</w:t>
            </w:r>
          </w:p>
        </w:tc>
      </w:tr>
      <w:tr w:rsidR="00AE20E7" w14:paraId="69365505" w14:textId="77777777" w:rsidTr="00A640FA">
        <w:tc>
          <w:tcPr>
            <w:tcW w:w="5699" w:type="dxa"/>
          </w:tcPr>
          <w:p w14:paraId="4424CA1F" w14:textId="77777777" w:rsidR="00AE20E7" w:rsidRDefault="00AE20E7" w:rsidP="00A640FA">
            <w:pPr>
              <w:rPr>
                <w:rFonts w:ascii="Palemonas" w:hAnsi="Palemonas"/>
              </w:rPr>
            </w:pPr>
            <w:r>
              <w:rPr>
                <w:rFonts w:ascii="Palemonas" w:hAnsi="Palemonas"/>
              </w:rPr>
              <w:t>Žiemos (Kalėdų)</w:t>
            </w:r>
          </w:p>
        </w:tc>
        <w:tc>
          <w:tcPr>
            <w:tcW w:w="3821" w:type="dxa"/>
          </w:tcPr>
          <w:p w14:paraId="526AE093" w14:textId="77777777" w:rsidR="00AE20E7" w:rsidRPr="006F2FD0" w:rsidRDefault="00AE20E7" w:rsidP="00A640FA">
            <w:pPr>
              <w:jc w:val="center"/>
              <w:rPr>
                <w:rFonts w:ascii="Palemonas" w:hAnsi="Palemonas"/>
              </w:rPr>
            </w:pPr>
            <w:r>
              <w:rPr>
                <w:rFonts w:ascii="Palemonas" w:hAnsi="Palemonas"/>
              </w:rPr>
              <w:t>nuo 2026-12-23 iki 2027-01-03</w:t>
            </w:r>
          </w:p>
        </w:tc>
      </w:tr>
    </w:tbl>
    <w:p w14:paraId="6468970D" w14:textId="77777777" w:rsidR="00AE20E7" w:rsidRDefault="00AE20E7" w:rsidP="00AE20E7">
      <w:pPr>
        <w:pStyle w:val="prastasisPalemonas"/>
        <w:ind w:firstLine="0"/>
      </w:pPr>
    </w:p>
    <w:p w14:paraId="1B77BFB1" w14:textId="77777777" w:rsidR="00AE20E7" w:rsidRPr="007826A1" w:rsidRDefault="00AE20E7" w:rsidP="00AE20E7">
      <w:pPr>
        <w:pStyle w:val="prastasisPalemonas"/>
        <w:ind w:firstLine="1247"/>
      </w:pPr>
      <w:r>
        <w:t>Mokinių atostogų laikas ir m</w:t>
      </w:r>
      <w:r w:rsidRPr="007826A1">
        <w:t>okinių skaičius per 20</w:t>
      </w:r>
      <w:r>
        <w:t>26</w:t>
      </w:r>
      <w:r w:rsidRPr="007826A1">
        <w:t>–20</w:t>
      </w:r>
      <w:r>
        <w:t>27</w:t>
      </w:r>
      <w:r w:rsidRPr="007826A1">
        <w:t xml:space="preserve"> mokslo metus </w:t>
      </w:r>
      <w:r>
        <w:t xml:space="preserve">ir 2027–2028 mokslo metus </w:t>
      </w:r>
      <w:r w:rsidRPr="007826A1">
        <w:t xml:space="preserve">gali keistis. </w:t>
      </w:r>
      <w:r>
        <w:t xml:space="preserve">Dėl mokinių įrašymo ar išbraukimo į/iš sąrašus vežėjai informuojami </w:t>
      </w:r>
      <w:r w:rsidRPr="00581DE7">
        <w:t xml:space="preserve">Palangos miesto savivaldybės </w:t>
      </w:r>
      <w:r>
        <w:t>administracijos Švietimo skyriaus raštu.</w:t>
      </w:r>
    </w:p>
    <w:p w14:paraId="5C01A757" w14:textId="77777777" w:rsidR="00AE20E7" w:rsidRDefault="00AE20E7" w:rsidP="00AE20E7">
      <w:pPr>
        <w:ind w:firstLine="1247"/>
        <w:rPr>
          <w:rFonts w:ascii="Palemonas" w:hAnsi="Palemonas"/>
          <w:b/>
        </w:rPr>
      </w:pPr>
      <w:r w:rsidRPr="00581DE7">
        <w:rPr>
          <w:rFonts w:ascii="Palemonas" w:hAnsi="Palemonas"/>
          <w:b/>
        </w:rPr>
        <w:t xml:space="preserve">Sutarties </w:t>
      </w:r>
      <w:r>
        <w:rPr>
          <w:rFonts w:ascii="Palemonas" w:hAnsi="Palemonas"/>
          <w:b/>
        </w:rPr>
        <w:t>ir paslaugos teikimo terminai.</w:t>
      </w:r>
    </w:p>
    <w:p w14:paraId="467D9DBB" w14:textId="77777777" w:rsidR="00AE20E7" w:rsidRPr="00022C3D" w:rsidRDefault="00AE20E7" w:rsidP="00AE20E7">
      <w:pPr>
        <w:ind w:firstLine="1247"/>
        <w:jc w:val="both"/>
        <w:rPr>
          <w:rFonts w:ascii="Palemonas" w:hAnsi="Palemonas"/>
          <w:b/>
        </w:rPr>
      </w:pPr>
      <w:r w:rsidRPr="00022C3D">
        <w:rPr>
          <w:rFonts w:ascii="Palemonas" w:hAnsi="Palemonas"/>
        </w:rPr>
        <w:t xml:space="preserve">Ši Sutartis laikoma sudaryta ir įsigalioja nuo Sutarties pasirašymo dienos (antrosios Šalies pasirašymo dieną) </w:t>
      </w:r>
      <w:r w:rsidRPr="00022C3D">
        <w:rPr>
          <w:rFonts w:ascii="Palemonas" w:hAnsi="Palemonas" w:cs="Arial"/>
        </w:rPr>
        <w:t xml:space="preserve">ir galioja iki visiško šalių sutartinių įsipareigojimų įvykdymo, bet ne ilgiau kaip iki </w:t>
      </w:r>
      <w:r w:rsidRPr="00022C3D">
        <w:rPr>
          <w:rFonts w:ascii="Palemonas" w:eastAsia="Times New Roman" w:hAnsi="Palemonas"/>
        </w:rPr>
        <w:t>2027-01-31.</w:t>
      </w:r>
    </w:p>
    <w:p w14:paraId="5C18E2B4" w14:textId="77777777" w:rsidR="00AE20E7" w:rsidRPr="00022C3D" w:rsidRDefault="00AE20E7" w:rsidP="00AE20E7">
      <w:pPr>
        <w:ind w:firstLine="1247"/>
        <w:jc w:val="both"/>
        <w:rPr>
          <w:rFonts w:ascii="Palemonas" w:hAnsi="Palemonas"/>
          <w:b/>
        </w:rPr>
      </w:pPr>
      <w:r w:rsidRPr="00022C3D">
        <w:rPr>
          <w:rFonts w:ascii="Palemonas" w:eastAsia="Times New Roman" w:hAnsi="Palemonas"/>
          <w:lang w:eastAsia="en-US"/>
        </w:rPr>
        <w:t>Paslaugas atlikti: 2026-01-01–</w:t>
      </w:r>
      <w:r w:rsidRPr="00022C3D">
        <w:rPr>
          <w:rFonts w:ascii="Palemonas" w:hAnsi="Palemonas"/>
        </w:rPr>
        <w:t>2026-12-31.</w:t>
      </w:r>
    </w:p>
    <w:p w14:paraId="41BDF014" w14:textId="77777777" w:rsidR="00AE20E7" w:rsidRPr="0098796C" w:rsidRDefault="00AE20E7" w:rsidP="00AE20E7">
      <w:pPr>
        <w:ind w:firstLine="1247"/>
        <w:jc w:val="both"/>
        <w:rPr>
          <w:rFonts w:ascii="Palemonas" w:hAnsi="Palemonas"/>
          <w:b/>
        </w:rPr>
      </w:pPr>
      <w:r w:rsidRPr="0098796C">
        <w:rPr>
          <w:rFonts w:ascii="Palemonas" w:eastAsia="Times New Roman" w:hAnsi="Palemonas"/>
          <w:lang w:eastAsia="en-US"/>
        </w:rPr>
        <w:t>Sutarties ir paslaugų atlikimo terminas gali būti pratęstas</w:t>
      </w:r>
      <w:r>
        <w:rPr>
          <w:rFonts w:ascii="Palemonas" w:eastAsia="Times New Roman" w:hAnsi="Palemonas"/>
          <w:lang w:eastAsia="en-US"/>
        </w:rPr>
        <w:t xml:space="preserve"> 1 kartą tokiam pat terminui.</w:t>
      </w:r>
    </w:p>
    <w:p w14:paraId="2EAFFD31" w14:textId="77777777" w:rsidR="00AE20E7" w:rsidRPr="00581DE7" w:rsidRDefault="00AE20E7" w:rsidP="00AE20E7">
      <w:pPr>
        <w:ind w:firstLine="1247"/>
        <w:jc w:val="both"/>
        <w:rPr>
          <w:rFonts w:ascii="Palemonas" w:hAnsi="Palemonas"/>
          <w:b/>
          <w:color w:val="000000"/>
        </w:rPr>
      </w:pPr>
      <w:r w:rsidRPr="00581DE7">
        <w:rPr>
          <w:rFonts w:ascii="Palemonas" w:hAnsi="Palemonas"/>
          <w:b/>
          <w:color w:val="000000"/>
        </w:rPr>
        <w:t xml:space="preserve">Informacija, kaip turi būti apskaičiuota ir pateikta </w:t>
      </w:r>
      <w:r>
        <w:rPr>
          <w:rFonts w:ascii="Palemonas" w:hAnsi="Palemonas"/>
          <w:b/>
          <w:color w:val="000000"/>
        </w:rPr>
        <w:t>p</w:t>
      </w:r>
      <w:r w:rsidRPr="00581DE7">
        <w:rPr>
          <w:rFonts w:ascii="Palemonas" w:hAnsi="Palemonas"/>
          <w:b/>
          <w:color w:val="000000"/>
        </w:rPr>
        <w:t>asiūlymuose nurodoma pirkimo kaina</w:t>
      </w:r>
      <w:r>
        <w:rPr>
          <w:rFonts w:ascii="Palemonas" w:hAnsi="Palemonas"/>
          <w:b/>
          <w:color w:val="000000"/>
        </w:rPr>
        <w:t>.</w:t>
      </w:r>
    </w:p>
    <w:p w14:paraId="3091170B" w14:textId="77777777" w:rsidR="00AE20E7" w:rsidRPr="00581DE7" w:rsidRDefault="00AE20E7" w:rsidP="00AE20E7">
      <w:pPr>
        <w:pStyle w:val="prastasisPalemonas"/>
        <w:ind w:firstLine="1247"/>
      </w:pPr>
      <w:r w:rsidRPr="00581DE7">
        <w:t xml:space="preserve">Į paslaugų kainą </w:t>
      </w:r>
      <w:r>
        <w:t xml:space="preserve">turi būti </w:t>
      </w:r>
      <w:r w:rsidRPr="00581DE7">
        <w:t xml:space="preserve">įskaičiuotos visos išlaidos </w:t>
      </w:r>
      <w:r>
        <w:t>bei medžiagos, mokesčiai, įrenginiai, taip pat naudojama technika, mechanizmai bei transportas ir kitos paslaugai atlikti panaudotos priemonės bei išlaidos</w:t>
      </w:r>
      <w:r w:rsidRPr="00581DE7">
        <w:t>.</w:t>
      </w:r>
    </w:p>
    <w:p w14:paraId="492DDD75" w14:textId="77777777" w:rsidR="00AE20E7" w:rsidRPr="00581DE7" w:rsidRDefault="00AE20E7" w:rsidP="00AE20E7">
      <w:pPr>
        <w:ind w:firstLine="1247"/>
        <w:rPr>
          <w:rFonts w:ascii="Palemonas" w:hAnsi="Palemonas"/>
          <w:b/>
        </w:rPr>
      </w:pPr>
      <w:r w:rsidRPr="00581DE7">
        <w:rPr>
          <w:rFonts w:ascii="Palemonas" w:hAnsi="Palemonas"/>
          <w:b/>
        </w:rPr>
        <w:t>Sutarties sąlygos</w:t>
      </w:r>
      <w:r>
        <w:rPr>
          <w:rFonts w:ascii="Palemonas" w:hAnsi="Palemonas"/>
          <w:b/>
        </w:rPr>
        <w:t>.</w:t>
      </w:r>
    </w:p>
    <w:p w14:paraId="7F95B0E2" w14:textId="77777777" w:rsidR="00AE20E7" w:rsidRPr="004246FB" w:rsidRDefault="00AE20E7" w:rsidP="00AE20E7">
      <w:pPr>
        <w:pStyle w:val="prastasisPalemonas"/>
        <w:ind w:firstLine="1247"/>
      </w:pPr>
      <w:r w:rsidRPr="00581DE7">
        <w:t xml:space="preserve">Už </w:t>
      </w:r>
      <w:r w:rsidRPr="006E0F50">
        <w:t>atliktas paslaugas</w:t>
      </w:r>
      <w:r w:rsidRPr="00581DE7">
        <w:t xml:space="preserve"> </w:t>
      </w:r>
      <w:r>
        <w:t>u</w:t>
      </w:r>
      <w:r w:rsidRPr="00581DE7">
        <w:t xml:space="preserve">žsakovas sumoka </w:t>
      </w:r>
      <w:r>
        <w:t xml:space="preserve">vežėjui per 30 kalendorinių dienų nuo </w:t>
      </w:r>
      <w:r w:rsidRPr="004246FB">
        <w:t>transporto paslaugų ataskaitos (perdavimo–priėmimo aktų), sąskaitų faktūrų apie atliktas paslaugas gavimo dienos. Apmokėjimas už atliktas paslaugas bus vykdomas iš Palangos miesto savivaldybės biudžeto lėšų.</w:t>
      </w:r>
    </w:p>
    <w:p w14:paraId="2CAFD712" w14:textId="77777777" w:rsidR="00AE20E7" w:rsidRPr="00667DD1" w:rsidRDefault="00AE20E7" w:rsidP="00AE20E7">
      <w:pPr>
        <w:pStyle w:val="prastasisPalemonas"/>
        <w:ind w:firstLine="0"/>
        <w:jc w:val="center"/>
      </w:pPr>
      <w:r>
        <w:t>__________________</w:t>
      </w:r>
    </w:p>
    <w:p w14:paraId="70DAA8E0" w14:textId="77777777" w:rsidR="002D4D46" w:rsidRDefault="002D4D46"/>
    <w:sectPr w:rsidR="002D4D46" w:rsidSect="00AE20E7">
      <w:footerReference w:type="first" r:id="rId4"/>
      <w:pgSz w:w="11906" w:h="16838"/>
      <w:pgMar w:top="1134" w:right="567" w:bottom="1134" w:left="1701" w:header="567" w:footer="0" w:gutter="0"/>
      <w:pgNumType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3574" w14:textId="77777777" w:rsidR="00AE20E7" w:rsidRDefault="00AE20E7" w:rsidP="00D62C23">
    <w:pPr>
      <w:pStyle w:val="Porat"/>
      <w:jc w:val="right"/>
    </w:pPr>
    <w:r>
      <w:rPr>
        <w:noProof/>
      </w:rPr>
      <w:drawing>
        <wp:anchor distT="0" distB="0" distL="114300" distR="114300" simplePos="0" relativeHeight="251664384" behindDoc="0" locked="0" layoutInCell="1" allowOverlap="1" wp14:anchorId="0BB1531A" wp14:editId="2CCDC2D8">
          <wp:simplePos x="0" y="0"/>
          <wp:positionH relativeFrom="margin">
            <wp:posOffset>1080135</wp:posOffset>
          </wp:positionH>
          <wp:positionV relativeFrom="paragraph">
            <wp:posOffset>9810750</wp:posOffset>
          </wp:positionV>
          <wp:extent cx="1703705" cy="73152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CB8AD5C" wp14:editId="03DF9AE9">
          <wp:simplePos x="0" y="0"/>
          <wp:positionH relativeFrom="margin">
            <wp:posOffset>1080135</wp:posOffset>
          </wp:positionH>
          <wp:positionV relativeFrom="paragraph">
            <wp:posOffset>9810750</wp:posOffset>
          </wp:positionV>
          <wp:extent cx="1703705" cy="73152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446931E" wp14:editId="1286C1C3">
          <wp:simplePos x="0" y="0"/>
          <wp:positionH relativeFrom="margin">
            <wp:posOffset>1080135</wp:posOffset>
          </wp:positionH>
          <wp:positionV relativeFrom="paragraph">
            <wp:posOffset>9810750</wp:posOffset>
          </wp:positionV>
          <wp:extent cx="1703705" cy="73152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6C423D7" wp14:editId="3D9FCC51">
          <wp:simplePos x="0" y="0"/>
          <wp:positionH relativeFrom="margin">
            <wp:posOffset>1080135</wp:posOffset>
          </wp:positionH>
          <wp:positionV relativeFrom="paragraph">
            <wp:posOffset>9810750</wp:posOffset>
          </wp:positionV>
          <wp:extent cx="1703705" cy="73152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66E17C4" wp14:editId="389299F6">
          <wp:simplePos x="0" y="0"/>
          <wp:positionH relativeFrom="margin">
            <wp:posOffset>1080135</wp:posOffset>
          </wp:positionH>
          <wp:positionV relativeFrom="paragraph">
            <wp:posOffset>9810750</wp:posOffset>
          </wp:positionV>
          <wp:extent cx="1703705" cy="731520"/>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B295173" wp14:editId="2B2695E0">
          <wp:simplePos x="0" y="0"/>
          <wp:positionH relativeFrom="margin">
            <wp:posOffset>5295900</wp:posOffset>
          </wp:positionH>
          <wp:positionV relativeFrom="paragraph">
            <wp:posOffset>9772015</wp:posOffset>
          </wp:positionV>
          <wp:extent cx="1703705" cy="731520"/>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E7"/>
    <w:rsid w:val="002D4D46"/>
    <w:rsid w:val="00601F93"/>
    <w:rsid w:val="00727165"/>
    <w:rsid w:val="00765710"/>
    <w:rsid w:val="00AE20E7"/>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D086"/>
  <w15:chartTrackingRefBased/>
  <w15:docId w15:val="{A8F091C6-3C69-4BC6-B643-B4C13F90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0E7"/>
    <w:pPr>
      <w:spacing w:line="240" w:lineRule="auto"/>
      <w:jc w:val="left"/>
    </w:pPr>
    <w:rPr>
      <w:rFonts w:ascii="Times New Roman" w:eastAsia="SimSun" w:hAnsi="Times New Roman" w:cs="Times New Roman"/>
      <w:kern w:val="0"/>
      <w:szCs w:val="24"/>
      <w:lang w:eastAsia="zh-CN"/>
      <w14:ligatures w14:val="none"/>
    </w:rPr>
  </w:style>
  <w:style w:type="paragraph" w:styleId="Antrat1">
    <w:name w:val="heading 1"/>
    <w:basedOn w:val="prastasis"/>
    <w:next w:val="prastasis"/>
    <w:link w:val="Antrat1Diagrama"/>
    <w:qFormat/>
    <w:rsid w:val="00AE20E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E20E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E20E7"/>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E20E7"/>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E20E7"/>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E20E7"/>
    <w:pPr>
      <w:keepNext/>
      <w:keepLines/>
      <w:spacing w:before="40" w:line="259" w:lineRule="auto"/>
      <w:jc w:val="both"/>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E20E7"/>
    <w:pPr>
      <w:keepNext/>
      <w:keepLines/>
      <w:spacing w:before="40" w:line="259" w:lineRule="auto"/>
      <w:jc w:val="both"/>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E20E7"/>
    <w:pPr>
      <w:keepNext/>
      <w:keepLines/>
      <w:spacing w:line="259" w:lineRule="auto"/>
      <w:jc w:val="both"/>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E20E7"/>
    <w:pPr>
      <w:keepNext/>
      <w:keepLines/>
      <w:spacing w:line="259" w:lineRule="auto"/>
      <w:jc w:val="both"/>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0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20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20E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20E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20E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E20E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20E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20E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20E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20E7"/>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E20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20E7"/>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E20E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20E7"/>
    <w:pPr>
      <w:spacing w:before="160" w:after="160" w:line="259" w:lineRule="auto"/>
      <w:jc w:val="center"/>
    </w:pPr>
    <w:rPr>
      <w:rFonts w:ascii="Palemonas" w:eastAsiaTheme="minorHAnsi" w:hAnsi="Palemonas" w:cstheme="minorBidi"/>
      <w:i/>
      <w:iCs/>
      <w:color w:val="404040" w:themeColor="text1" w:themeTint="BF"/>
      <w:kern w:val="2"/>
      <w:szCs w:val="22"/>
      <w:lang w:eastAsia="en-US"/>
      <w14:ligatures w14:val="standardContextual"/>
    </w:rPr>
  </w:style>
  <w:style w:type="character" w:customStyle="1" w:styleId="CitataDiagrama">
    <w:name w:val="Citata Diagrama"/>
    <w:basedOn w:val="Numatytasispastraiposriftas"/>
    <w:link w:val="Citata"/>
    <w:uiPriority w:val="29"/>
    <w:rsid w:val="00AE20E7"/>
    <w:rPr>
      <w:i/>
      <w:iCs/>
      <w:color w:val="404040" w:themeColor="text1" w:themeTint="BF"/>
    </w:rPr>
  </w:style>
  <w:style w:type="paragraph" w:styleId="Sraopastraipa">
    <w:name w:val="List Paragraph"/>
    <w:basedOn w:val="prastasis"/>
    <w:uiPriority w:val="34"/>
    <w:qFormat/>
    <w:rsid w:val="00AE20E7"/>
    <w:pPr>
      <w:spacing w:line="259" w:lineRule="auto"/>
      <w:ind w:left="720"/>
      <w:contextualSpacing/>
      <w:jc w:val="both"/>
    </w:pPr>
    <w:rPr>
      <w:rFonts w:ascii="Palemonas" w:eastAsiaTheme="minorHAnsi" w:hAnsi="Palemonas" w:cstheme="minorBidi"/>
      <w:kern w:val="2"/>
      <w:szCs w:val="22"/>
      <w:lang w:eastAsia="en-US"/>
      <w14:ligatures w14:val="standardContextual"/>
    </w:rPr>
  </w:style>
  <w:style w:type="character" w:styleId="Rykuspabraukimas">
    <w:name w:val="Intense Emphasis"/>
    <w:basedOn w:val="Numatytasispastraiposriftas"/>
    <w:uiPriority w:val="21"/>
    <w:qFormat/>
    <w:rsid w:val="00AE20E7"/>
    <w:rPr>
      <w:i/>
      <w:iCs/>
      <w:color w:val="2F5496" w:themeColor="accent1" w:themeShade="BF"/>
    </w:rPr>
  </w:style>
  <w:style w:type="paragraph" w:styleId="Iskirtacitata">
    <w:name w:val="Intense Quote"/>
    <w:basedOn w:val="prastasis"/>
    <w:next w:val="prastasis"/>
    <w:link w:val="IskirtacitataDiagrama"/>
    <w:uiPriority w:val="30"/>
    <w:qFormat/>
    <w:rsid w:val="00AE20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Palemonas" w:eastAsiaTheme="minorHAnsi" w:hAnsi="Palemonas" w:cstheme="minorBidi"/>
      <w:i/>
      <w:iCs/>
      <w:color w:val="2F5496" w:themeColor="accent1" w:themeShade="BF"/>
      <w:kern w:val="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E20E7"/>
    <w:rPr>
      <w:i/>
      <w:iCs/>
      <w:color w:val="2F5496" w:themeColor="accent1" w:themeShade="BF"/>
    </w:rPr>
  </w:style>
  <w:style w:type="character" w:styleId="Rykinuoroda">
    <w:name w:val="Intense Reference"/>
    <w:basedOn w:val="Numatytasispastraiposriftas"/>
    <w:uiPriority w:val="32"/>
    <w:qFormat/>
    <w:rsid w:val="00AE20E7"/>
    <w:rPr>
      <w:b/>
      <w:bCs/>
      <w:smallCaps/>
      <w:color w:val="2F5496" w:themeColor="accent1" w:themeShade="BF"/>
      <w:spacing w:val="5"/>
    </w:rPr>
  </w:style>
  <w:style w:type="paragraph" w:styleId="Porat">
    <w:name w:val="footer"/>
    <w:basedOn w:val="prastasis"/>
    <w:link w:val="PoratDiagrama"/>
    <w:rsid w:val="00AE20E7"/>
    <w:pPr>
      <w:tabs>
        <w:tab w:val="center" w:pos="4819"/>
        <w:tab w:val="right" w:pos="9638"/>
      </w:tabs>
    </w:pPr>
  </w:style>
  <w:style w:type="character" w:customStyle="1" w:styleId="PoratDiagrama">
    <w:name w:val="Poraštė Diagrama"/>
    <w:basedOn w:val="Numatytasispastraiposriftas"/>
    <w:link w:val="Porat"/>
    <w:rsid w:val="00AE20E7"/>
    <w:rPr>
      <w:rFonts w:ascii="Times New Roman" w:eastAsia="SimSun" w:hAnsi="Times New Roman" w:cs="Times New Roman"/>
      <w:kern w:val="0"/>
      <w:szCs w:val="24"/>
      <w:lang w:eastAsia="zh-CN"/>
      <w14:ligatures w14:val="none"/>
    </w:rPr>
  </w:style>
  <w:style w:type="paragraph" w:customStyle="1" w:styleId="prastasisPalemonas">
    <w:name w:val="Įprastasis + Palemonas"/>
    <w:basedOn w:val="prastasis"/>
    <w:rsid w:val="00AE20E7"/>
    <w:pPr>
      <w:tabs>
        <w:tab w:val="left" w:pos="9072"/>
      </w:tabs>
      <w:ind w:firstLine="720"/>
      <w:jc w:val="both"/>
    </w:pPr>
    <w:rPr>
      <w:rFonts w:ascii="Palemonas" w:eastAsia="Times New Roman" w:hAnsi="Palemona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2979</Words>
  <Characters>1699</Characters>
  <Application>Microsoft Office Word</Application>
  <DocSecurity>0</DocSecurity>
  <Lines>14</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2025-11-07T07:17:00Z</dcterms:created>
  <dcterms:modified xsi:type="dcterms:W3CDTF">2025-11-07T07:19:00Z</dcterms:modified>
</cp:coreProperties>
</file>