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1580D" w14:textId="3525AC2B" w:rsidR="00403ADB" w:rsidRPr="00403ADB" w:rsidRDefault="00403ADB" w:rsidP="00403ADB">
      <w:pPr>
        <w:pBdr>
          <w:top w:val="nil"/>
          <w:left w:val="nil"/>
          <w:bottom w:val="nil"/>
          <w:right w:val="nil"/>
          <w:between w:val="nil"/>
          <w:bar w:val="nil"/>
        </w:pBdr>
        <w:suppressAutoHyphens/>
        <w:spacing w:after="0" w:line="240" w:lineRule="auto"/>
        <w:jc w:val="center"/>
        <w:rPr>
          <w:rStyle w:val="Hyperlink"/>
          <w:rFonts w:ascii="Times New Roman" w:hAnsi="Times New Roman" w:cs="Times New Roman"/>
          <w:b/>
          <w:bCs/>
          <w:caps/>
          <w:noProof/>
          <w:sz w:val="24"/>
          <w:szCs w:val="24"/>
        </w:rPr>
      </w:pPr>
      <w:r w:rsidRPr="00403ADB">
        <w:rPr>
          <w:rFonts w:ascii="Times New Roman" w:hAnsi="Times New Roman" w:cs="Times New Roman"/>
          <w:b/>
          <w:bCs/>
          <w:caps/>
          <w:noProof/>
          <w:sz w:val="24"/>
          <w:szCs w:val="24"/>
        </w:rPr>
        <w:t xml:space="preserve">PrIVILEGIJUOTŲ TEISIŲ VALDYMO (PAM) SPRENDIMO ĮSIGIJIMO IR DIEGIMO </w:t>
      </w:r>
      <w:r w:rsidR="00674727">
        <w:rPr>
          <w:rFonts w:ascii="Times New Roman" w:hAnsi="Times New Roman" w:cs="Times New Roman"/>
          <w:b/>
          <w:bCs/>
          <w:caps/>
          <w:noProof/>
          <w:sz w:val="24"/>
          <w:szCs w:val="24"/>
        </w:rPr>
        <w:t>PASLAUGOS</w:t>
      </w:r>
    </w:p>
    <w:p w14:paraId="1DDF90D9" w14:textId="4C1861A6" w:rsidR="00E5547C" w:rsidRPr="00403ADB" w:rsidRDefault="00403ADB" w:rsidP="00403ADB">
      <w:pPr>
        <w:spacing w:after="0" w:line="240" w:lineRule="auto"/>
        <w:jc w:val="center"/>
        <w:rPr>
          <w:rFonts w:ascii="Times New Roman" w:eastAsia="Tahoma" w:hAnsi="Times New Roman" w:cs="Times New Roman"/>
          <w:b/>
          <w:bCs/>
          <w:sz w:val="24"/>
          <w:szCs w:val="24"/>
        </w:rPr>
      </w:pPr>
      <w:r w:rsidRPr="00403ADB">
        <w:rPr>
          <w:rFonts w:ascii="Times New Roman" w:eastAsia="Tahoma" w:hAnsi="Times New Roman" w:cs="Times New Roman"/>
          <w:b/>
          <w:bCs/>
          <w:sz w:val="24"/>
          <w:szCs w:val="24"/>
        </w:rPr>
        <w:t xml:space="preserve">TECHNINĖ </w:t>
      </w:r>
      <w:r w:rsidR="7CBFA81A" w:rsidRPr="00403ADB">
        <w:rPr>
          <w:rFonts w:ascii="Times New Roman" w:eastAsia="Tahoma" w:hAnsi="Times New Roman" w:cs="Times New Roman"/>
          <w:b/>
          <w:bCs/>
          <w:sz w:val="24"/>
          <w:szCs w:val="24"/>
        </w:rPr>
        <w:t>SPECIFIKACIJA</w:t>
      </w:r>
    </w:p>
    <w:p w14:paraId="24C4A8AE" w14:textId="77777777" w:rsidR="00D81FF1" w:rsidRPr="00403ADB" w:rsidRDefault="00D81FF1" w:rsidP="185AA51E">
      <w:pPr>
        <w:suppressAutoHyphens/>
        <w:autoSpaceDE w:val="0"/>
        <w:autoSpaceDN w:val="0"/>
        <w:adjustRightInd w:val="0"/>
        <w:spacing w:after="0" w:line="240" w:lineRule="auto"/>
        <w:jc w:val="both"/>
        <w:rPr>
          <w:rFonts w:ascii="Times New Roman" w:eastAsia="Tahoma" w:hAnsi="Times New Roman" w:cs="Times New Roman"/>
          <w:sz w:val="24"/>
          <w:szCs w:val="24"/>
          <w:lang w:eastAsia="ar-SA"/>
        </w:rPr>
      </w:pPr>
    </w:p>
    <w:tbl>
      <w:tblPr>
        <w:tblStyle w:val="TableGrid"/>
        <w:tblW w:w="4652" w:type="pct"/>
        <w:tblLook w:val="04A0" w:firstRow="1" w:lastRow="0" w:firstColumn="1" w:lastColumn="0" w:noHBand="0" w:noVBand="1"/>
      </w:tblPr>
      <w:tblGrid>
        <w:gridCol w:w="1819"/>
        <w:gridCol w:w="12219"/>
      </w:tblGrid>
      <w:tr w:rsidR="00420EC3" w:rsidRPr="004C3EB0" w14:paraId="7D13972A" w14:textId="66759580" w:rsidTr="0248661B">
        <w:trPr>
          <w:trHeight w:val="274"/>
        </w:trPr>
        <w:tc>
          <w:tcPr>
            <w:tcW w:w="648" w:type="pct"/>
          </w:tcPr>
          <w:p w14:paraId="3FAB71AB" w14:textId="391D3DB1" w:rsidR="00420EC3" w:rsidRPr="004C3EB0" w:rsidRDefault="00420EC3" w:rsidP="007449B7">
            <w:pPr>
              <w:pStyle w:val="ListParagraph"/>
              <w:autoSpaceDN w:val="0"/>
              <w:spacing w:after="0" w:line="240" w:lineRule="auto"/>
              <w:ind w:left="-113"/>
              <w:jc w:val="both"/>
              <w:rPr>
                <w:rFonts w:ascii="Times New Roman" w:eastAsia="Tahoma" w:hAnsi="Times New Roman" w:cs="Times New Roman"/>
                <w:b/>
                <w:bCs/>
                <w:color w:val="000000" w:themeColor="text1"/>
                <w:sz w:val="24"/>
                <w:szCs w:val="24"/>
              </w:rPr>
            </w:pPr>
            <w:r w:rsidRPr="004C3EB0">
              <w:rPr>
                <w:rFonts w:ascii="Times New Roman" w:eastAsia="Tahoma" w:hAnsi="Times New Roman" w:cs="Times New Roman"/>
                <w:b/>
                <w:bCs/>
                <w:color w:val="000000" w:themeColor="text1"/>
                <w:sz w:val="24"/>
                <w:szCs w:val="24"/>
              </w:rPr>
              <w:t>Eil. Nr.</w:t>
            </w:r>
          </w:p>
        </w:tc>
        <w:tc>
          <w:tcPr>
            <w:tcW w:w="4352" w:type="pct"/>
          </w:tcPr>
          <w:p w14:paraId="69D3CAAF" w14:textId="47598437" w:rsidR="00420EC3" w:rsidRPr="004C3EB0" w:rsidRDefault="00420EC3" w:rsidP="007449B7">
            <w:pPr>
              <w:pStyle w:val="ListParagraph"/>
              <w:autoSpaceDN w:val="0"/>
              <w:spacing w:after="0" w:line="240" w:lineRule="auto"/>
              <w:ind w:left="0"/>
              <w:jc w:val="both"/>
              <w:rPr>
                <w:rFonts w:ascii="Times New Roman" w:eastAsia="Tahoma" w:hAnsi="Times New Roman" w:cs="Times New Roman"/>
                <w:b/>
                <w:bCs/>
                <w:color w:val="000000" w:themeColor="text1"/>
                <w:sz w:val="24"/>
                <w:szCs w:val="24"/>
              </w:rPr>
            </w:pPr>
            <w:r w:rsidRPr="004C3EB0">
              <w:rPr>
                <w:rFonts w:ascii="Times New Roman" w:eastAsia="Tahoma" w:hAnsi="Times New Roman" w:cs="Times New Roman"/>
                <w:b/>
                <w:bCs/>
                <w:color w:val="000000" w:themeColor="text1"/>
                <w:sz w:val="24"/>
                <w:szCs w:val="24"/>
              </w:rPr>
              <w:t xml:space="preserve">Pirkimo dokumentuose nustatyti prekių techniniai </w:t>
            </w:r>
            <w:r w:rsidRPr="1AE03B86">
              <w:rPr>
                <w:rFonts w:ascii="Times New Roman" w:eastAsia="Tahoma" w:hAnsi="Times New Roman" w:cs="Times New Roman"/>
                <w:b/>
                <w:bCs/>
                <w:color w:val="000000" w:themeColor="text1"/>
                <w:sz w:val="24"/>
                <w:szCs w:val="24"/>
              </w:rPr>
              <w:t>rodikliai</w:t>
            </w:r>
          </w:p>
        </w:tc>
      </w:tr>
      <w:tr w:rsidR="00420EC3" w:rsidRPr="004C3EB0" w14:paraId="3019B87A" w14:textId="77777777" w:rsidTr="0248661B">
        <w:trPr>
          <w:trHeight w:val="274"/>
        </w:trPr>
        <w:tc>
          <w:tcPr>
            <w:tcW w:w="648" w:type="pct"/>
          </w:tcPr>
          <w:p w14:paraId="1C9E0AF8" w14:textId="29643178" w:rsidR="00420EC3" w:rsidRPr="004C3EB0" w:rsidRDefault="00420EC3" w:rsidP="00BC2705">
            <w:pPr>
              <w:spacing w:line="240" w:lineRule="auto"/>
              <w:rPr>
                <w:rFonts w:ascii="Times New Roman" w:eastAsia="Tahoma" w:hAnsi="Times New Roman" w:cs="Times New Roman"/>
                <w:b/>
                <w:bCs/>
                <w:color w:val="000000" w:themeColor="text1"/>
                <w:sz w:val="24"/>
                <w:szCs w:val="24"/>
              </w:rPr>
            </w:pPr>
            <w:r w:rsidRPr="004C3EB0">
              <w:rPr>
                <w:rFonts w:ascii="Times New Roman" w:eastAsia="Tahoma" w:hAnsi="Times New Roman" w:cs="Times New Roman"/>
                <w:b/>
                <w:bCs/>
                <w:color w:val="000000" w:themeColor="text1"/>
                <w:sz w:val="24"/>
                <w:szCs w:val="24"/>
              </w:rPr>
              <w:t>1.</w:t>
            </w:r>
          </w:p>
        </w:tc>
        <w:tc>
          <w:tcPr>
            <w:tcW w:w="4352" w:type="pct"/>
          </w:tcPr>
          <w:p w14:paraId="76178AA8" w14:textId="13CEBB29" w:rsidR="00420EC3" w:rsidRPr="004C3EB0" w:rsidRDefault="00420EC3" w:rsidP="007449B7">
            <w:pPr>
              <w:pStyle w:val="ListParagraph"/>
              <w:autoSpaceDN w:val="0"/>
              <w:spacing w:after="0" w:line="240" w:lineRule="auto"/>
              <w:ind w:left="0"/>
              <w:jc w:val="both"/>
              <w:rPr>
                <w:rFonts w:ascii="Times New Roman" w:eastAsia="Tahoma" w:hAnsi="Times New Roman" w:cs="Times New Roman"/>
                <w:b/>
                <w:bCs/>
                <w:color w:val="000000" w:themeColor="text1"/>
                <w:sz w:val="24"/>
                <w:szCs w:val="24"/>
              </w:rPr>
            </w:pPr>
            <w:r w:rsidRPr="004C3EB0">
              <w:rPr>
                <w:rFonts w:ascii="Times New Roman" w:eastAsia="Tahoma" w:hAnsi="Times New Roman" w:cs="Times New Roman"/>
                <w:b/>
                <w:bCs/>
                <w:color w:val="000000" w:themeColor="text1"/>
                <w:sz w:val="24"/>
                <w:szCs w:val="24"/>
              </w:rPr>
              <w:t>Bendrieji reikalavimai:</w:t>
            </w:r>
          </w:p>
        </w:tc>
      </w:tr>
      <w:tr w:rsidR="00420EC3" w:rsidRPr="004C3EB0" w14:paraId="70C4B946" w14:textId="77777777" w:rsidTr="0248661B">
        <w:trPr>
          <w:trHeight w:val="274"/>
        </w:trPr>
        <w:tc>
          <w:tcPr>
            <w:tcW w:w="648" w:type="pct"/>
          </w:tcPr>
          <w:p w14:paraId="75704BB5" w14:textId="4B8741BF" w:rsidR="00420EC3" w:rsidRPr="004C3EB0" w:rsidRDefault="00420EC3" w:rsidP="00BC2705">
            <w:pPr>
              <w:spacing w:line="240" w:lineRule="auto"/>
              <w:rPr>
                <w:rFonts w:ascii="Times New Roman" w:eastAsia="Tahoma" w:hAnsi="Times New Roman" w:cs="Times New Roman"/>
                <w:bCs/>
                <w:color w:val="000000" w:themeColor="text1"/>
                <w:sz w:val="24"/>
                <w:szCs w:val="24"/>
              </w:rPr>
            </w:pPr>
            <w:r w:rsidRPr="004C3EB0">
              <w:rPr>
                <w:rFonts w:ascii="Times New Roman" w:eastAsia="Tahoma" w:hAnsi="Times New Roman" w:cs="Times New Roman"/>
                <w:bCs/>
                <w:color w:val="000000" w:themeColor="text1"/>
                <w:sz w:val="24"/>
                <w:szCs w:val="24"/>
              </w:rPr>
              <w:t>1.1</w:t>
            </w:r>
            <w:r w:rsidR="003F4462" w:rsidRPr="004C3EB0">
              <w:rPr>
                <w:rFonts w:ascii="Times New Roman" w:eastAsia="Tahoma" w:hAnsi="Times New Roman" w:cs="Times New Roman"/>
                <w:bCs/>
                <w:color w:val="000000" w:themeColor="text1"/>
                <w:sz w:val="24"/>
                <w:szCs w:val="24"/>
              </w:rPr>
              <w:t>.</w:t>
            </w:r>
          </w:p>
        </w:tc>
        <w:tc>
          <w:tcPr>
            <w:tcW w:w="4352" w:type="pct"/>
          </w:tcPr>
          <w:p w14:paraId="70155E34" w14:textId="1B80303C" w:rsidR="00420EC3" w:rsidRPr="004C3EB0" w:rsidRDefault="00ED4E5D" w:rsidP="007449B7">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ED4E5D">
              <w:rPr>
                <w:rFonts w:ascii="Times New Roman" w:eastAsia="Tahoma" w:hAnsi="Times New Roman" w:cs="Times New Roman"/>
                <w:bCs/>
                <w:color w:val="000000" w:themeColor="text1"/>
                <w:sz w:val="24"/>
                <w:szCs w:val="24"/>
              </w:rPr>
              <w:t xml:space="preserve">Tiekėjas turi užtikrinti, kad gamintojas nėra paskelbęs žinios apie siūlomos programinės įrangos gamybos arba tobulinimo nutraukimą (pvz., angl. </w:t>
            </w:r>
            <w:proofErr w:type="spellStart"/>
            <w:r w:rsidRPr="00ED4E5D">
              <w:rPr>
                <w:rFonts w:ascii="Times New Roman" w:eastAsia="Tahoma" w:hAnsi="Times New Roman" w:cs="Times New Roman"/>
                <w:bCs/>
                <w:color w:val="000000" w:themeColor="text1"/>
                <w:sz w:val="24"/>
                <w:szCs w:val="24"/>
              </w:rPr>
              <w:t>end</w:t>
            </w:r>
            <w:proofErr w:type="spellEnd"/>
            <w:r w:rsidRPr="00ED4E5D">
              <w:rPr>
                <w:rFonts w:ascii="Times New Roman" w:eastAsia="Tahoma" w:hAnsi="Times New Roman" w:cs="Times New Roman"/>
                <w:bCs/>
                <w:color w:val="000000" w:themeColor="text1"/>
                <w:sz w:val="24"/>
                <w:szCs w:val="24"/>
              </w:rPr>
              <w:t xml:space="preserve"> </w:t>
            </w:r>
            <w:proofErr w:type="spellStart"/>
            <w:r w:rsidRPr="00ED4E5D">
              <w:rPr>
                <w:rFonts w:ascii="Times New Roman" w:eastAsia="Tahoma" w:hAnsi="Times New Roman" w:cs="Times New Roman"/>
                <w:bCs/>
                <w:color w:val="000000" w:themeColor="text1"/>
                <w:sz w:val="24"/>
                <w:szCs w:val="24"/>
              </w:rPr>
              <w:t>of</w:t>
            </w:r>
            <w:proofErr w:type="spellEnd"/>
            <w:r w:rsidRPr="00ED4E5D">
              <w:rPr>
                <w:rFonts w:ascii="Times New Roman" w:eastAsia="Tahoma" w:hAnsi="Times New Roman" w:cs="Times New Roman"/>
                <w:bCs/>
                <w:color w:val="000000" w:themeColor="text1"/>
                <w:sz w:val="24"/>
                <w:szCs w:val="24"/>
              </w:rPr>
              <w:t xml:space="preserve"> </w:t>
            </w:r>
            <w:proofErr w:type="spellStart"/>
            <w:r w:rsidRPr="00ED4E5D">
              <w:rPr>
                <w:rFonts w:ascii="Times New Roman" w:eastAsia="Tahoma" w:hAnsi="Times New Roman" w:cs="Times New Roman"/>
                <w:bCs/>
                <w:color w:val="000000" w:themeColor="text1"/>
                <w:sz w:val="24"/>
                <w:szCs w:val="24"/>
              </w:rPr>
              <w:t>life</w:t>
            </w:r>
            <w:proofErr w:type="spellEnd"/>
            <w:r w:rsidRPr="00ED4E5D">
              <w:rPr>
                <w:rFonts w:ascii="Times New Roman" w:eastAsia="Tahoma" w:hAnsi="Times New Roman" w:cs="Times New Roman"/>
                <w:bCs/>
                <w:color w:val="000000" w:themeColor="text1"/>
                <w:sz w:val="24"/>
                <w:szCs w:val="24"/>
              </w:rPr>
              <w:t xml:space="preserve"> </w:t>
            </w:r>
            <w:proofErr w:type="spellStart"/>
            <w:r w:rsidRPr="00ED4E5D">
              <w:rPr>
                <w:rFonts w:ascii="Times New Roman" w:eastAsia="Tahoma" w:hAnsi="Times New Roman" w:cs="Times New Roman"/>
                <w:bCs/>
                <w:color w:val="000000" w:themeColor="text1"/>
                <w:sz w:val="24"/>
                <w:szCs w:val="24"/>
              </w:rPr>
              <w:t>time</w:t>
            </w:r>
            <w:proofErr w:type="spellEnd"/>
            <w:r w:rsidRPr="00ED4E5D">
              <w:rPr>
                <w:rFonts w:ascii="Times New Roman" w:eastAsia="Tahoma" w:hAnsi="Times New Roman" w:cs="Times New Roman"/>
                <w:bCs/>
                <w:color w:val="000000" w:themeColor="text1"/>
                <w:sz w:val="24"/>
                <w:szCs w:val="24"/>
              </w:rPr>
              <w:t xml:space="preserve"> arba </w:t>
            </w:r>
            <w:proofErr w:type="spellStart"/>
            <w:r w:rsidRPr="00ED4E5D">
              <w:rPr>
                <w:rFonts w:ascii="Times New Roman" w:eastAsia="Tahoma" w:hAnsi="Times New Roman" w:cs="Times New Roman"/>
                <w:bCs/>
                <w:color w:val="000000" w:themeColor="text1"/>
                <w:sz w:val="24"/>
                <w:szCs w:val="24"/>
              </w:rPr>
              <w:t>Discontinued</w:t>
            </w:r>
            <w:proofErr w:type="spellEnd"/>
            <w:r w:rsidRPr="00ED4E5D">
              <w:rPr>
                <w:rFonts w:ascii="Times New Roman" w:eastAsia="Tahoma" w:hAnsi="Times New Roman" w:cs="Times New Roman"/>
                <w:bCs/>
                <w:color w:val="000000" w:themeColor="text1"/>
                <w:sz w:val="24"/>
                <w:szCs w:val="24"/>
              </w:rPr>
              <w:t>) ir kartu su pasiūlymu pateikti Programinės įrangos gamintojo patvirtinimą, kad įrangos gamintojas nėra paskelbęs apie siūlomos įsigyti įrangos gamybos arba tobulinimo nutraukimą (pvz., angl. „</w:t>
            </w:r>
            <w:proofErr w:type="spellStart"/>
            <w:r w:rsidRPr="00ED4E5D">
              <w:rPr>
                <w:rFonts w:ascii="Times New Roman" w:eastAsia="Tahoma" w:hAnsi="Times New Roman" w:cs="Times New Roman"/>
                <w:bCs/>
                <w:color w:val="000000" w:themeColor="text1"/>
                <w:sz w:val="24"/>
                <w:szCs w:val="24"/>
              </w:rPr>
              <w:t>End</w:t>
            </w:r>
            <w:proofErr w:type="spellEnd"/>
            <w:r w:rsidRPr="00ED4E5D">
              <w:rPr>
                <w:rFonts w:ascii="Times New Roman" w:eastAsia="Tahoma" w:hAnsi="Times New Roman" w:cs="Times New Roman"/>
                <w:bCs/>
                <w:color w:val="000000" w:themeColor="text1"/>
                <w:sz w:val="24"/>
                <w:szCs w:val="24"/>
              </w:rPr>
              <w:t> </w:t>
            </w:r>
            <w:proofErr w:type="spellStart"/>
            <w:r w:rsidRPr="00ED4E5D">
              <w:rPr>
                <w:rFonts w:ascii="Times New Roman" w:eastAsia="Tahoma" w:hAnsi="Times New Roman" w:cs="Times New Roman"/>
                <w:bCs/>
                <w:color w:val="000000" w:themeColor="text1"/>
                <w:sz w:val="24"/>
                <w:szCs w:val="24"/>
              </w:rPr>
              <w:t>of</w:t>
            </w:r>
            <w:proofErr w:type="spellEnd"/>
            <w:r w:rsidRPr="00ED4E5D">
              <w:rPr>
                <w:rFonts w:ascii="Times New Roman" w:eastAsia="Tahoma" w:hAnsi="Times New Roman" w:cs="Times New Roman"/>
                <w:bCs/>
                <w:color w:val="000000" w:themeColor="text1"/>
                <w:sz w:val="24"/>
                <w:szCs w:val="24"/>
              </w:rPr>
              <w:t> </w:t>
            </w:r>
            <w:proofErr w:type="spellStart"/>
            <w:r w:rsidRPr="00ED4E5D">
              <w:rPr>
                <w:rFonts w:ascii="Times New Roman" w:eastAsia="Tahoma" w:hAnsi="Times New Roman" w:cs="Times New Roman"/>
                <w:bCs/>
                <w:color w:val="000000" w:themeColor="text1"/>
                <w:sz w:val="24"/>
                <w:szCs w:val="24"/>
              </w:rPr>
              <w:t>life</w:t>
            </w:r>
            <w:proofErr w:type="spellEnd"/>
            <w:r w:rsidRPr="00ED4E5D">
              <w:rPr>
                <w:rFonts w:ascii="Times New Roman" w:eastAsia="Tahoma" w:hAnsi="Times New Roman" w:cs="Times New Roman"/>
                <w:bCs/>
                <w:color w:val="000000" w:themeColor="text1"/>
                <w:sz w:val="24"/>
                <w:szCs w:val="24"/>
              </w:rPr>
              <w:t> </w:t>
            </w:r>
            <w:proofErr w:type="spellStart"/>
            <w:r w:rsidRPr="00ED4E5D">
              <w:rPr>
                <w:rFonts w:ascii="Times New Roman" w:eastAsia="Tahoma" w:hAnsi="Times New Roman" w:cs="Times New Roman"/>
                <w:bCs/>
                <w:color w:val="000000" w:themeColor="text1"/>
                <w:sz w:val="24"/>
                <w:szCs w:val="24"/>
              </w:rPr>
              <w:t>time</w:t>
            </w:r>
            <w:proofErr w:type="spellEnd"/>
            <w:r w:rsidRPr="00ED4E5D">
              <w:rPr>
                <w:rFonts w:ascii="Times New Roman" w:eastAsia="Tahoma" w:hAnsi="Times New Roman" w:cs="Times New Roman"/>
                <w:bCs/>
                <w:color w:val="000000" w:themeColor="text1"/>
                <w:sz w:val="24"/>
                <w:szCs w:val="24"/>
              </w:rPr>
              <w:t>“ ar „</w:t>
            </w:r>
            <w:proofErr w:type="spellStart"/>
            <w:r w:rsidRPr="00ED4E5D">
              <w:rPr>
                <w:rFonts w:ascii="Times New Roman" w:eastAsia="Tahoma" w:hAnsi="Times New Roman" w:cs="Times New Roman"/>
                <w:bCs/>
                <w:color w:val="000000" w:themeColor="text1"/>
                <w:sz w:val="24"/>
                <w:szCs w:val="24"/>
              </w:rPr>
              <w:t>Discontinued</w:t>
            </w:r>
            <w:proofErr w:type="spellEnd"/>
            <w:r w:rsidRPr="00ED4E5D">
              <w:rPr>
                <w:rFonts w:ascii="Times New Roman" w:eastAsia="Tahoma" w:hAnsi="Times New Roman" w:cs="Times New Roman"/>
                <w:bCs/>
                <w:color w:val="000000" w:themeColor="text1"/>
                <w:sz w:val="24"/>
                <w:szCs w:val="24"/>
              </w:rPr>
              <w:t>“).</w:t>
            </w:r>
          </w:p>
        </w:tc>
      </w:tr>
      <w:tr w:rsidR="00420EC3" w:rsidRPr="004C3EB0" w14:paraId="383FD8A8" w14:textId="77777777" w:rsidTr="0248661B">
        <w:trPr>
          <w:trHeight w:val="274"/>
        </w:trPr>
        <w:tc>
          <w:tcPr>
            <w:tcW w:w="648" w:type="pct"/>
          </w:tcPr>
          <w:p w14:paraId="636166FC" w14:textId="1EF210E8" w:rsidR="00420EC3" w:rsidRPr="004C3EB0" w:rsidRDefault="00420EC3" w:rsidP="00BC2705">
            <w:pPr>
              <w:spacing w:line="240" w:lineRule="auto"/>
              <w:rPr>
                <w:rFonts w:ascii="Times New Roman" w:eastAsia="Tahoma" w:hAnsi="Times New Roman" w:cs="Times New Roman"/>
                <w:bCs/>
                <w:color w:val="000000" w:themeColor="text1"/>
                <w:sz w:val="24"/>
                <w:szCs w:val="24"/>
              </w:rPr>
            </w:pPr>
            <w:r w:rsidRPr="004C3EB0">
              <w:rPr>
                <w:rFonts w:ascii="Times New Roman" w:eastAsia="Tahoma" w:hAnsi="Times New Roman" w:cs="Times New Roman"/>
                <w:bCs/>
                <w:color w:val="000000" w:themeColor="text1"/>
                <w:sz w:val="24"/>
                <w:szCs w:val="24"/>
              </w:rPr>
              <w:t>1.2</w:t>
            </w:r>
            <w:r w:rsidR="003F4462" w:rsidRPr="004C3EB0">
              <w:rPr>
                <w:rFonts w:ascii="Times New Roman" w:eastAsia="Tahoma" w:hAnsi="Times New Roman" w:cs="Times New Roman"/>
                <w:bCs/>
                <w:color w:val="000000" w:themeColor="text1"/>
                <w:sz w:val="24"/>
                <w:szCs w:val="24"/>
              </w:rPr>
              <w:t>.</w:t>
            </w:r>
          </w:p>
        </w:tc>
        <w:tc>
          <w:tcPr>
            <w:tcW w:w="4352" w:type="pct"/>
          </w:tcPr>
          <w:p w14:paraId="2AB8B235" w14:textId="3FA4D1FB" w:rsidR="00420EC3" w:rsidRPr="004C3EB0" w:rsidRDefault="00420EC3" w:rsidP="00BC2705">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4C3EB0">
              <w:rPr>
                <w:rFonts w:ascii="Times New Roman" w:eastAsia="Tahoma" w:hAnsi="Times New Roman" w:cs="Times New Roman"/>
                <w:bCs/>
                <w:color w:val="000000" w:themeColor="text1"/>
                <w:sz w:val="24"/>
                <w:szCs w:val="24"/>
              </w:rPr>
              <w:t>Programinės įrangos dokumentai turi būti lietuvių arba anglų kalba. Programinė įranga ir kompiuterių technikos sisteminiai pranešimai turi būti anglų arba lietuvių kalba. Gamintojo interneto svetainėje tvarkyklių ir dokumentų paieška turi būti pateikiama anglų arba lietuvių kalba.</w:t>
            </w:r>
          </w:p>
        </w:tc>
      </w:tr>
      <w:tr w:rsidR="00420EC3" w:rsidRPr="004C3EB0" w14:paraId="62E1493E" w14:textId="77777777" w:rsidTr="0248661B">
        <w:trPr>
          <w:trHeight w:val="274"/>
        </w:trPr>
        <w:tc>
          <w:tcPr>
            <w:tcW w:w="648" w:type="pct"/>
          </w:tcPr>
          <w:p w14:paraId="51CDBD97" w14:textId="477F69ED" w:rsidR="00420EC3" w:rsidRPr="004C3EB0" w:rsidRDefault="00420EC3" w:rsidP="00BC2705">
            <w:pPr>
              <w:spacing w:line="240" w:lineRule="auto"/>
              <w:rPr>
                <w:rFonts w:ascii="Times New Roman" w:eastAsia="Tahoma" w:hAnsi="Times New Roman" w:cs="Times New Roman"/>
                <w:bCs/>
                <w:color w:val="000000" w:themeColor="text1"/>
                <w:sz w:val="24"/>
                <w:szCs w:val="24"/>
              </w:rPr>
            </w:pPr>
            <w:r w:rsidRPr="004C3EB0">
              <w:rPr>
                <w:rFonts w:ascii="Times New Roman" w:eastAsia="Tahoma" w:hAnsi="Times New Roman" w:cs="Times New Roman"/>
                <w:bCs/>
                <w:color w:val="000000" w:themeColor="text1"/>
                <w:sz w:val="24"/>
                <w:szCs w:val="24"/>
              </w:rPr>
              <w:t>1.3</w:t>
            </w:r>
            <w:r w:rsidR="003F4462" w:rsidRPr="004C3EB0">
              <w:rPr>
                <w:rFonts w:ascii="Times New Roman" w:eastAsia="Tahoma" w:hAnsi="Times New Roman" w:cs="Times New Roman"/>
                <w:bCs/>
                <w:color w:val="000000" w:themeColor="text1"/>
                <w:sz w:val="24"/>
                <w:szCs w:val="24"/>
              </w:rPr>
              <w:t>.</w:t>
            </w:r>
          </w:p>
        </w:tc>
        <w:tc>
          <w:tcPr>
            <w:tcW w:w="4352" w:type="pct"/>
          </w:tcPr>
          <w:p w14:paraId="5CEF2AD0" w14:textId="0F410494" w:rsidR="00420EC3" w:rsidRPr="004C3EB0" w:rsidRDefault="00420EC3" w:rsidP="00BC2705">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4C3EB0">
              <w:rPr>
                <w:rFonts w:ascii="Times New Roman" w:eastAsia="Tahoma" w:hAnsi="Times New Roman" w:cs="Times New Roman"/>
                <w:bCs/>
                <w:color w:val="000000" w:themeColor="text1"/>
                <w:sz w:val="24"/>
                <w:szCs w:val="24"/>
              </w:rPr>
              <w:t>Tiekėjas turi pateikti nuorodą ar nuorodas į gamintojo interneto puslapį, kuriame yra tiksli pasiūlymą atitinkančios programinės įrangos techninė specifikacija.</w:t>
            </w:r>
          </w:p>
        </w:tc>
      </w:tr>
      <w:tr w:rsidR="00420EC3" w:rsidRPr="004C3EB0" w14:paraId="6742E45E" w14:textId="77777777" w:rsidTr="0248661B">
        <w:trPr>
          <w:trHeight w:val="274"/>
        </w:trPr>
        <w:tc>
          <w:tcPr>
            <w:tcW w:w="648" w:type="pct"/>
          </w:tcPr>
          <w:p w14:paraId="19A1ED57" w14:textId="7E0F742C" w:rsidR="00420EC3" w:rsidRPr="004C3EB0" w:rsidRDefault="00420EC3" w:rsidP="00BC2705">
            <w:pPr>
              <w:spacing w:line="240" w:lineRule="auto"/>
              <w:rPr>
                <w:rFonts w:ascii="Times New Roman" w:eastAsia="Tahoma" w:hAnsi="Times New Roman" w:cs="Times New Roman"/>
                <w:bCs/>
                <w:color w:val="000000" w:themeColor="text1"/>
                <w:sz w:val="24"/>
                <w:szCs w:val="24"/>
              </w:rPr>
            </w:pPr>
            <w:r w:rsidRPr="004C3EB0">
              <w:rPr>
                <w:rFonts w:ascii="Times New Roman" w:eastAsia="Tahoma" w:hAnsi="Times New Roman" w:cs="Times New Roman"/>
                <w:bCs/>
                <w:color w:val="000000" w:themeColor="text1"/>
                <w:sz w:val="24"/>
                <w:szCs w:val="24"/>
              </w:rPr>
              <w:t>1.4</w:t>
            </w:r>
            <w:r w:rsidR="003F4462" w:rsidRPr="004C3EB0">
              <w:rPr>
                <w:rFonts w:ascii="Times New Roman" w:eastAsia="Tahoma" w:hAnsi="Times New Roman" w:cs="Times New Roman"/>
                <w:bCs/>
                <w:color w:val="000000" w:themeColor="text1"/>
                <w:sz w:val="24"/>
                <w:szCs w:val="24"/>
              </w:rPr>
              <w:t>.</w:t>
            </w:r>
          </w:p>
        </w:tc>
        <w:tc>
          <w:tcPr>
            <w:tcW w:w="4352" w:type="pct"/>
          </w:tcPr>
          <w:p w14:paraId="36852DC7" w14:textId="4DBB54BF" w:rsidR="003F4462" w:rsidRPr="004C3EB0" w:rsidRDefault="003F4462" w:rsidP="003F4462">
            <w:pPr>
              <w:autoSpaceDN w:val="0"/>
              <w:spacing w:line="240" w:lineRule="auto"/>
              <w:ind w:left="0"/>
              <w:jc w:val="both"/>
              <w:rPr>
                <w:rFonts w:ascii="Times New Roman" w:eastAsia="Tahoma" w:hAnsi="Times New Roman" w:cs="Times New Roman"/>
                <w:bCs/>
                <w:color w:val="000000" w:themeColor="text1"/>
                <w:sz w:val="24"/>
                <w:szCs w:val="24"/>
              </w:rPr>
            </w:pPr>
            <w:r w:rsidRPr="004C3EB0">
              <w:rPr>
                <w:rFonts w:ascii="Times New Roman" w:eastAsia="Tahoma" w:hAnsi="Times New Roman" w:cs="Times New Roman"/>
                <w:bCs/>
                <w:color w:val="000000" w:themeColor="text1"/>
                <w:sz w:val="24"/>
                <w:szCs w:val="24"/>
              </w:rPr>
              <w:t xml:space="preserve">Perkančioji organizacija, vadovaudamasi VPĮ 37 straipsnio </w:t>
            </w:r>
            <w:r w:rsidR="00472FBA">
              <w:rPr>
                <w:rFonts w:ascii="Times New Roman" w:eastAsia="Tahoma" w:hAnsi="Times New Roman" w:cs="Times New Roman"/>
                <w:bCs/>
                <w:color w:val="000000" w:themeColor="text1"/>
                <w:sz w:val="24"/>
                <w:szCs w:val="24"/>
              </w:rPr>
              <w:t xml:space="preserve">8 ir </w:t>
            </w:r>
            <w:r w:rsidRPr="004C3EB0">
              <w:rPr>
                <w:rFonts w:ascii="Times New Roman" w:eastAsia="Tahoma" w:hAnsi="Times New Roman" w:cs="Times New Roman"/>
                <w:bCs/>
                <w:color w:val="000000" w:themeColor="text1"/>
                <w:sz w:val="24"/>
                <w:szCs w:val="24"/>
              </w:rPr>
              <w:t>9 dalimi laikys, kad prekės ar paslaugos kelia grėsmę nacionaliniam saugumui, kai:</w:t>
            </w:r>
          </w:p>
          <w:p w14:paraId="2E39EC42" w14:textId="77777777" w:rsidR="003F4462" w:rsidRPr="004C3EB0" w:rsidRDefault="003F4462" w:rsidP="003F4462">
            <w:pPr>
              <w:autoSpaceDN w:val="0"/>
              <w:spacing w:line="240" w:lineRule="auto"/>
              <w:ind w:left="0"/>
              <w:jc w:val="both"/>
              <w:rPr>
                <w:rFonts w:ascii="Times New Roman" w:eastAsia="Tahoma" w:hAnsi="Times New Roman" w:cs="Times New Roman"/>
                <w:bCs/>
                <w:color w:val="000000" w:themeColor="text1"/>
                <w:sz w:val="24"/>
                <w:szCs w:val="24"/>
              </w:rPr>
            </w:pPr>
            <w:r w:rsidRPr="004C3EB0">
              <w:rPr>
                <w:rFonts w:ascii="Times New Roman" w:eastAsia="Tahoma" w:hAnsi="Times New Roman" w:cs="Times New Roman"/>
                <w:bCs/>
                <w:color w:val="000000" w:themeColor="text1"/>
                <w:sz w:val="24"/>
                <w:szCs w:val="24"/>
              </w:rPr>
              <w:t>- techninės ar programinės įrangos gamintojas ar jį kontroliuojantis asmuo yra registruoti (jeigu gamintojas ar jį kontroliuojantis asmuo yra fizinis asmuo – nuolat gyvenantis ar turintis pilietybę) VPĮ 92 straipsnio 14 dalyje numatytame sąraše nurodytose valstybėse ar teritorijose;</w:t>
            </w:r>
          </w:p>
          <w:p w14:paraId="741AEAAF" w14:textId="7F2965F5" w:rsidR="00420EC3" w:rsidRPr="004C3EB0" w:rsidRDefault="003F4462" w:rsidP="003F4462">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4C3EB0">
              <w:rPr>
                <w:rFonts w:ascii="Times New Roman" w:eastAsia="Tahoma" w:hAnsi="Times New Roman" w:cs="Times New Roman"/>
                <w:bCs/>
                <w:color w:val="000000" w:themeColor="text1"/>
                <w:sz w:val="24"/>
                <w:szCs w:val="24"/>
              </w:rPr>
              <w:t>- techninės ar programinės įrangos priežiūra ar palaikymas būtų vykdomas iš VPĮ 92 straipsnio 14 dalyje numatytame sąraše nurodytų valstybių ar teritorijų.</w:t>
            </w:r>
          </w:p>
        </w:tc>
      </w:tr>
      <w:tr w:rsidR="003F4462" w:rsidRPr="004C3EB0" w14:paraId="24C7DDDA" w14:textId="77777777" w:rsidTr="0248661B">
        <w:trPr>
          <w:trHeight w:val="274"/>
        </w:trPr>
        <w:tc>
          <w:tcPr>
            <w:tcW w:w="648" w:type="pct"/>
          </w:tcPr>
          <w:p w14:paraId="3035F90F" w14:textId="53FA7C81" w:rsidR="003F4462" w:rsidRPr="004C3EB0" w:rsidRDefault="003F4462" w:rsidP="00BC2705">
            <w:pPr>
              <w:spacing w:line="240" w:lineRule="auto"/>
              <w:rPr>
                <w:rFonts w:ascii="Times New Roman" w:eastAsia="Tahoma" w:hAnsi="Times New Roman" w:cs="Times New Roman"/>
                <w:bCs/>
                <w:color w:val="000000" w:themeColor="text1"/>
                <w:sz w:val="24"/>
                <w:szCs w:val="24"/>
              </w:rPr>
            </w:pPr>
            <w:r w:rsidRPr="004C3EB0">
              <w:rPr>
                <w:rFonts w:ascii="Times New Roman" w:eastAsia="Tahoma" w:hAnsi="Times New Roman" w:cs="Times New Roman"/>
                <w:bCs/>
                <w:color w:val="000000" w:themeColor="text1"/>
                <w:sz w:val="24"/>
                <w:szCs w:val="24"/>
              </w:rPr>
              <w:t>1.5.</w:t>
            </w:r>
          </w:p>
        </w:tc>
        <w:tc>
          <w:tcPr>
            <w:tcW w:w="4352" w:type="pct"/>
          </w:tcPr>
          <w:p w14:paraId="21A07C28" w14:textId="7F19CE94" w:rsidR="003F4462" w:rsidRPr="004C3EB0" w:rsidRDefault="003F4462" w:rsidP="003F4462">
            <w:pPr>
              <w:autoSpaceDN w:val="0"/>
              <w:spacing w:line="240" w:lineRule="auto"/>
              <w:jc w:val="both"/>
              <w:rPr>
                <w:rFonts w:ascii="Times New Roman" w:eastAsia="Tahoma" w:hAnsi="Times New Roman" w:cs="Times New Roman"/>
                <w:bCs/>
                <w:color w:val="000000" w:themeColor="text1"/>
                <w:sz w:val="24"/>
                <w:szCs w:val="24"/>
              </w:rPr>
            </w:pPr>
            <w:r w:rsidRPr="004C3EB0">
              <w:rPr>
                <w:rFonts w:ascii="Times New Roman" w:eastAsia="Tahoma" w:hAnsi="Times New Roman" w:cs="Times New Roman"/>
                <w:bCs/>
                <w:color w:val="000000" w:themeColor="text1"/>
                <w:sz w:val="24"/>
                <w:szCs w:val="24"/>
              </w:rPr>
              <w:t>Perkančioji organizacija, vadovaudamasi VPĮ 47 straipsnio 9 dalimi laikys, kad prekės ar paslaugos kelia grėsmę nacionaliniam saugumui, kai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r>
      <w:tr w:rsidR="00420EC3" w:rsidRPr="004C3EB0" w14:paraId="0F560BDF" w14:textId="77777777" w:rsidTr="0248661B">
        <w:trPr>
          <w:trHeight w:val="274"/>
        </w:trPr>
        <w:tc>
          <w:tcPr>
            <w:tcW w:w="648" w:type="pct"/>
          </w:tcPr>
          <w:p w14:paraId="75E09A75" w14:textId="7797A8EB" w:rsidR="00420EC3" w:rsidRPr="004C3EB0" w:rsidRDefault="00420EC3" w:rsidP="003F4462">
            <w:pPr>
              <w:spacing w:line="240" w:lineRule="auto"/>
              <w:rPr>
                <w:rFonts w:ascii="Times New Roman" w:eastAsia="Tahoma" w:hAnsi="Times New Roman" w:cs="Times New Roman"/>
                <w:bCs/>
                <w:color w:val="000000" w:themeColor="text1"/>
                <w:sz w:val="24"/>
                <w:szCs w:val="24"/>
              </w:rPr>
            </w:pPr>
            <w:r w:rsidRPr="004C3EB0">
              <w:rPr>
                <w:rFonts w:ascii="Times New Roman" w:eastAsia="Tahoma" w:hAnsi="Times New Roman" w:cs="Times New Roman"/>
                <w:bCs/>
                <w:color w:val="000000" w:themeColor="text1"/>
                <w:sz w:val="24"/>
                <w:szCs w:val="24"/>
              </w:rPr>
              <w:t>1.</w:t>
            </w:r>
            <w:r w:rsidR="003F4462" w:rsidRPr="004C3EB0">
              <w:rPr>
                <w:rFonts w:ascii="Times New Roman" w:eastAsia="Tahoma" w:hAnsi="Times New Roman" w:cs="Times New Roman"/>
                <w:bCs/>
                <w:color w:val="000000" w:themeColor="text1"/>
                <w:sz w:val="24"/>
                <w:szCs w:val="24"/>
              </w:rPr>
              <w:t>6.</w:t>
            </w:r>
          </w:p>
        </w:tc>
        <w:tc>
          <w:tcPr>
            <w:tcW w:w="4352" w:type="pct"/>
          </w:tcPr>
          <w:p w14:paraId="44926799" w14:textId="249F6CDF" w:rsidR="00420EC3" w:rsidRPr="004C3EB0" w:rsidRDefault="003F4462" w:rsidP="00BC2705">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4C3EB0">
              <w:rPr>
                <w:rFonts w:ascii="Times New Roman" w:eastAsia="Tahoma" w:hAnsi="Times New Roman" w:cs="Times New Roman"/>
                <w:bCs/>
                <w:color w:val="000000" w:themeColor="text1"/>
                <w:sz w:val="24"/>
                <w:szCs w:val="24"/>
              </w:rPr>
              <w:t>Tiekėjas turi užtikrinti, kad palaikomoje techninėje ar programinėje įrangoje nėra įdiegtas įtartinas, šnipinėjantis ar kokia kita kenkėjiška veikla užsiimantis programinis kodas, kuri nėra būtinas įrangos funkcionalumui užtikrinti. Paaiškėjus, kad įrangoje yra įdiegta įtartina, šnipinėjimo ar kokia kita kenkimo programinė įranga, tai būtų traktuojama kaip Sutarties reikalavimų nesilaikymas. Tokiu atveju įranga grąžinama tiekėjui arba keičiama nauja lygiaverte ar geresnių parametrų, tačiau saugumo reikalavimus atitinkančia įranga.</w:t>
            </w:r>
          </w:p>
        </w:tc>
      </w:tr>
      <w:tr w:rsidR="00706447" w:rsidRPr="004C3EB0" w14:paraId="5CBC5202" w14:textId="77777777" w:rsidTr="0248661B">
        <w:trPr>
          <w:trHeight w:val="765"/>
        </w:trPr>
        <w:tc>
          <w:tcPr>
            <w:tcW w:w="648" w:type="pct"/>
          </w:tcPr>
          <w:p w14:paraId="4A020299" w14:textId="5AF64B90" w:rsidR="00706447" w:rsidRPr="004C3EB0" w:rsidRDefault="003F4462" w:rsidP="00BC2705">
            <w:pPr>
              <w:spacing w:line="240" w:lineRule="auto"/>
              <w:rPr>
                <w:rFonts w:ascii="Times New Roman" w:eastAsia="Tahoma" w:hAnsi="Times New Roman" w:cs="Times New Roman"/>
                <w:bCs/>
                <w:color w:val="000000" w:themeColor="text1"/>
                <w:sz w:val="24"/>
                <w:szCs w:val="24"/>
              </w:rPr>
            </w:pPr>
            <w:r w:rsidRPr="004C3EB0">
              <w:rPr>
                <w:rFonts w:ascii="Times New Roman" w:eastAsia="Tahoma" w:hAnsi="Times New Roman" w:cs="Times New Roman"/>
                <w:bCs/>
                <w:color w:val="000000" w:themeColor="text1"/>
                <w:sz w:val="24"/>
                <w:szCs w:val="24"/>
              </w:rPr>
              <w:t>1.7</w:t>
            </w:r>
            <w:r w:rsidR="00706447" w:rsidRPr="004C3EB0">
              <w:rPr>
                <w:rFonts w:ascii="Times New Roman" w:eastAsia="Tahoma" w:hAnsi="Times New Roman" w:cs="Times New Roman"/>
                <w:bCs/>
                <w:color w:val="000000" w:themeColor="text1"/>
                <w:sz w:val="24"/>
                <w:szCs w:val="24"/>
              </w:rPr>
              <w:t>.</w:t>
            </w:r>
          </w:p>
        </w:tc>
        <w:tc>
          <w:tcPr>
            <w:tcW w:w="4352" w:type="pct"/>
          </w:tcPr>
          <w:p w14:paraId="4A2A8850" w14:textId="72CF1052" w:rsidR="00706447" w:rsidRPr="004C3EB0" w:rsidRDefault="44C239D9" w:rsidP="633B730D">
            <w:pPr>
              <w:pStyle w:val="ListParagraph"/>
              <w:autoSpaceDN w:val="0"/>
              <w:spacing w:after="0" w:line="240" w:lineRule="auto"/>
              <w:ind w:left="0"/>
              <w:jc w:val="both"/>
              <w:rPr>
                <w:rFonts w:ascii="Times New Roman" w:eastAsia="Tahoma" w:hAnsi="Times New Roman" w:cs="Times New Roman"/>
                <w:color w:val="000000" w:themeColor="text1"/>
                <w:sz w:val="24"/>
                <w:szCs w:val="24"/>
              </w:rPr>
            </w:pPr>
            <w:r w:rsidRPr="633B730D">
              <w:rPr>
                <w:rFonts w:ascii="Times New Roman" w:eastAsia="Tahoma" w:hAnsi="Times New Roman" w:cs="Times New Roman"/>
                <w:color w:val="000000" w:themeColor="text1"/>
                <w:sz w:val="24"/>
                <w:szCs w:val="24"/>
              </w:rPr>
              <w:t xml:space="preserve">Sprendimas turi veikti debesijos pagrindu, užtikrinant visų funkcijų prieinamumą per interneto naršyklę be papildomos kliento programinės įrangos diegimo. Papildomi sprendimo komponentai gali būti diegiami Perkančiosios organizacijos </w:t>
            </w:r>
            <w:r w:rsidRPr="633B730D">
              <w:rPr>
                <w:rFonts w:ascii="Times New Roman" w:eastAsia="Tahoma" w:hAnsi="Times New Roman" w:cs="Times New Roman"/>
                <w:color w:val="000000" w:themeColor="text1"/>
                <w:sz w:val="24"/>
                <w:szCs w:val="24"/>
              </w:rPr>
              <w:lastRenderedPageBreak/>
              <w:t>infrastruktūroje, jei to reikalauja sprendimo architektūra ar integracijos poreikiai.</w:t>
            </w:r>
            <w:r w:rsidR="1CB04D6D" w:rsidRPr="633B730D">
              <w:rPr>
                <w:rFonts w:ascii="Times New Roman" w:eastAsia="Tahoma" w:hAnsi="Times New Roman" w:cs="Times New Roman"/>
                <w:color w:val="000000" w:themeColor="text1"/>
                <w:sz w:val="24"/>
                <w:szCs w:val="24"/>
              </w:rPr>
              <w:t xml:space="preserve"> Nuotoliniu būdu valdomoje įrangoje ar sistemose slaptažodžių valdymui neturi būti diegiami agentai.</w:t>
            </w:r>
          </w:p>
        </w:tc>
      </w:tr>
      <w:tr w:rsidR="00420EC3" w:rsidRPr="004C3EB0" w14:paraId="76FD8C95" w14:textId="77777777" w:rsidTr="0248661B">
        <w:trPr>
          <w:trHeight w:val="274"/>
        </w:trPr>
        <w:tc>
          <w:tcPr>
            <w:tcW w:w="648" w:type="pct"/>
          </w:tcPr>
          <w:p w14:paraId="238E019B" w14:textId="0FC5633A" w:rsidR="00420EC3" w:rsidRPr="004C3EB0" w:rsidRDefault="003F4462" w:rsidP="00BC2705">
            <w:pPr>
              <w:spacing w:line="240" w:lineRule="auto"/>
              <w:rPr>
                <w:rFonts w:ascii="Times New Roman" w:eastAsia="Tahoma" w:hAnsi="Times New Roman" w:cs="Times New Roman"/>
                <w:bCs/>
                <w:color w:val="000000" w:themeColor="text1"/>
                <w:sz w:val="24"/>
                <w:szCs w:val="24"/>
              </w:rPr>
            </w:pPr>
            <w:r w:rsidRPr="004C3EB0">
              <w:rPr>
                <w:rFonts w:ascii="Times New Roman" w:eastAsia="Tahoma" w:hAnsi="Times New Roman" w:cs="Times New Roman"/>
                <w:bCs/>
                <w:color w:val="000000" w:themeColor="text1"/>
                <w:sz w:val="24"/>
                <w:szCs w:val="24"/>
              </w:rPr>
              <w:lastRenderedPageBreak/>
              <w:t>1.8.</w:t>
            </w:r>
          </w:p>
        </w:tc>
        <w:tc>
          <w:tcPr>
            <w:tcW w:w="4352" w:type="pct"/>
          </w:tcPr>
          <w:p w14:paraId="19E04FA8" w14:textId="4A94ADE9" w:rsidR="00420EC3" w:rsidRPr="004C3EB0" w:rsidRDefault="00420EC3" w:rsidP="00566A75">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4C3EB0">
              <w:rPr>
                <w:rFonts w:ascii="Times New Roman" w:eastAsia="Tahoma" w:hAnsi="Times New Roman" w:cs="Times New Roman"/>
                <w:bCs/>
                <w:color w:val="000000" w:themeColor="text1"/>
                <w:sz w:val="24"/>
                <w:szCs w:val="24"/>
              </w:rPr>
              <w:t xml:space="preserve">Į Sprendimo kainą turi būti įskaičiuota ne mažiau </w:t>
            </w:r>
            <w:r w:rsidRPr="001302A3">
              <w:rPr>
                <w:rFonts w:ascii="Times New Roman" w:eastAsia="Tahoma" w:hAnsi="Times New Roman" w:cs="Times New Roman"/>
                <w:bCs/>
                <w:color w:val="000000" w:themeColor="text1"/>
                <w:sz w:val="24"/>
                <w:szCs w:val="24"/>
              </w:rPr>
              <w:t xml:space="preserve">kaip </w:t>
            </w:r>
            <w:r w:rsidR="00C2211F">
              <w:rPr>
                <w:rFonts w:ascii="Times New Roman" w:eastAsia="Tahoma" w:hAnsi="Times New Roman" w:cs="Times New Roman"/>
                <w:bCs/>
                <w:color w:val="000000" w:themeColor="text1"/>
                <w:sz w:val="24"/>
                <w:szCs w:val="24"/>
              </w:rPr>
              <w:t>2</w:t>
            </w:r>
            <w:r w:rsidRPr="001302A3">
              <w:rPr>
                <w:rFonts w:ascii="Times New Roman" w:eastAsia="Tahoma" w:hAnsi="Times New Roman" w:cs="Times New Roman"/>
                <w:bCs/>
                <w:color w:val="000000" w:themeColor="text1"/>
                <w:sz w:val="24"/>
                <w:szCs w:val="24"/>
              </w:rPr>
              <w:t>0 konsultavimo valandų</w:t>
            </w:r>
            <w:r w:rsidRPr="004C3EB0">
              <w:rPr>
                <w:rFonts w:ascii="Times New Roman" w:eastAsia="Tahoma" w:hAnsi="Times New Roman" w:cs="Times New Roman"/>
                <w:bCs/>
                <w:color w:val="000000" w:themeColor="text1"/>
                <w:sz w:val="24"/>
                <w:szCs w:val="24"/>
              </w:rPr>
              <w:t xml:space="preserve"> eksploatavimo klausimais visu sutarties galiojimo laikotarpiu.</w:t>
            </w:r>
          </w:p>
        </w:tc>
      </w:tr>
      <w:tr w:rsidR="00420EC3" w:rsidRPr="004C3EB0" w14:paraId="58203F01" w14:textId="77777777" w:rsidTr="0248661B">
        <w:trPr>
          <w:trHeight w:val="274"/>
        </w:trPr>
        <w:tc>
          <w:tcPr>
            <w:tcW w:w="648" w:type="pct"/>
          </w:tcPr>
          <w:p w14:paraId="2EBC4013" w14:textId="34F1CD14" w:rsidR="00420EC3" w:rsidRPr="004C3EB0" w:rsidRDefault="003F4462" w:rsidP="00BC2705">
            <w:pPr>
              <w:spacing w:line="240" w:lineRule="auto"/>
              <w:rPr>
                <w:rFonts w:ascii="Times New Roman" w:eastAsia="Tahoma" w:hAnsi="Times New Roman" w:cs="Times New Roman"/>
                <w:bCs/>
                <w:color w:val="000000" w:themeColor="text1"/>
                <w:sz w:val="24"/>
                <w:szCs w:val="24"/>
              </w:rPr>
            </w:pPr>
            <w:r w:rsidRPr="004C3EB0">
              <w:rPr>
                <w:rFonts w:ascii="Times New Roman" w:eastAsia="Tahoma" w:hAnsi="Times New Roman" w:cs="Times New Roman"/>
                <w:bCs/>
                <w:color w:val="000000" w:themeColor="text1"/>
                <w:sz w:val="24"/>
                <w:szCs w:val="24"/>
              </w:rPr>
              <w:t>1.9.</w:t>
            </w:r>
          </w:p>
        </w:tc>
        <w:tc>
          <w:tcPr>
            <w:tcW w:w="4352" w:type="pct"/>
          </w:tcPr>
          <w:p w14:paraId="06F2F0B9" w14:textId="6FFE3069" w:rsidR="00420EC3" w:rsidRPr="004C3EB0" w:rsidRDefault="00420EC3" w:rsidP="00566A75">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4C3EB0">
              <w:rPr>
                <w:rFonts w:ascii="Times New Roman" w:eastAsia="Tahoma" w:hAnsi="Times New Roman" w:cs="Times New Roman"/>
                <w:bCs/>
                <w:color w:val="000000" w:themeColor="text1"/>
                <w:sz w:val="24"/>
                <w:szCs w:val="24"/>
              </w:rPr>
              <w:t>Pagal Perkančiosios organizacijos poreikį Įrangos tiekėjas turės suteikti ne mažiau kaip žemiau išvardintus paslaugas:</w:t>
            </w:r>
          </w:p>
        </w:tc>
      </w:tr>
      <w:tr w:rsidR="00420EC3" w:rsidRPr="004C3EB0" w14:paraId="30F5305D" w14:textId="77777777" w:rsidTr="0248661B">
        <w:trPr>
          <w:trHeight w:val="274"/>
        </w:trPr>
        <w:tc>
          <w:tcPr>
            <w:tcW w:w="648" w:type="pct"/>
          </w:tcPr>
          <w:p w14:paraId="4677D238" w14:textId="386448D2" w:rsidR="00420EC3" w:rsidRPr="004C3EB0" w:rsidRDefault="003F4462" w:rsidP="00BC2705">
            <w:pPr>
              <w:spacing w:line="240" w:lineRule="auto"/>
              <w:rPr>
                <w:rFonts w:ascii="Times New Roman" w:eastAsia="Tahoma" w:hAnsi="Times New Roman" w:cs="Times New Roman"/>
                <w:bCs/>
                <w:color w:val="000000" w:themeColor="text1"/>
                <w:sz w:val="24"/>
                <w:szCs w:val="24"/>
              </w:rPr>
            </w:pPr>
            <w:r w:rsidRPr="004C3EB0">
              <w:rPr>
                <w:rFonts w:ascii="Times New Roman" w:eastAsia="Tahoma" w:hAnsi="Times New Roman" w:cs="Times New Roman"/>
                <w:bCs/>
                <w:color w:val="000000" w:themeColor="text1"/>
                <w:sz w:val="24"/>
                <w:szCs w:val="24"/>
              </w:rPr>
              <w:t>1.9</w:t>
            </w:r>
            <w:r w:rsidR="00420EC3" w:rsidRPr="004C3EB0">
              <w:rPr>
                <w:rFonts w:ascii="Times New Roman" w:eastAsia="Tahoma" w:hAnsi="Times New Roman" w:cs="Times New Roman"/>
                <w:bCs/>
                <w:color w:val="000000" w:themeColor="text1"/>
                <w:sz w:val="24"/>
                <w:szCs w:val="24"/>
              </w:rPr>
              <w:t>.1</w:t>
            </w:r>
            <w:r w:rsidRPr="004C3EB0">
              <w:rPr>
                <w:rFonts w:ascii="Times New Roman" w:eastAsia="Tahoma" w:hAnsi="Times New Roman" w:cs="Times New Roman"/>
                <w:bCs/>
                <w:color w:val="000000" w:themeColor="text1"/>
                <w:sz w:val="24"/>
                <w:szCs w:val="24"/>
              </w:rPr>
              <w:t>.</w:t>
            </w:r>
          </w:p>
        </w:tc>
        <w:tc>
          <w:tcPr>
            <w:tcW w:w="4352" w:type="pct"/>
          </w:tcPr>
          <w:p w14:paraId="7DC881A9" w14:textId="59477D4E" w:rsidR="00420EC3" w:rsidRPr="004C3EB0" w:rsidRDefault="00420EC3" w:rsidP="00827445">
            <w:pPr>
              <w:autoSpaceDN w:val="0"/>
              <w:spacing w:line="240" w:lineRule="auto"/>
              <w:ind w:left="0"/>
              <w:jc w:val="both"/>
              <w:rPr>
                <w:rFonts w:ascii="Times New Roman" w:eastAsia="Tahoma" w:hAnsi="Times New Roman" w:cs="Times New Roman"/>
                <w:bCs/>
                <w:color w:val="000000" w:themeColor="text1"/>
                <w:sz w:val="24"/>
                <w:szCs w:val="24"/>
              </w:rPr>
            </w:pPr>
            <w:r w:rsidRPr="004C3EB0">
              <w:rPr>
                <w:rFonts w:ascii="Times New Roman" w:eastAsia="Tahoma" w:hAnsi="Times New Roman" w:cs="Times New Roman"/>
                <w:bCs/>
                <w:color w:val="000000" w:themeColor="text1"/>
                <w:sz w:val="24"/>
                <w:szCs w:val="24"/>
              </w:rPr>
              <w:t>Atlikti sprendimo projektavimo darbus: suprojektuoti ir nubraižyti privilegijuotų paskyrų sprendimo pajungimo schemas, atitinkančias gerąsias gamintojo ir kibernetinio saugumo praktikas.</w:t>
            </w:r>
          </w:p>
        </w:tc>
      </w:tr>
      <w:tr w:rsidR="00420EC3" w:rsidRPr="004C3EB0" w14:paraId="6270A2BF" w14:textId="77777777" w:rsidTr="0248661B">
        <w:trPr>
          <w:trHeight w:val="274"/>
        </w:trPr>
        <w:tc>
          <w:tcPr>
            <w:tcW w:w="648" w:type="pct"/>
          </w:tcPr>
          <w:p w14:paraId="3AD1A494" w14:textId="5253D893" w:rsidR="00420EC3" w:rsidRPr="004C3EB0" w:rsidRDefault="003F4462" w:rsidP="00BC2705">
            <w:pPr>
              <w:spacing w:line="240" w:lineRule="auto"/>
              <w:rPr>
                <w:rFonts w:ascii="Times New Roman" w:eastAsia="Tahoma" w:hAnsi="Times New Roman" w:cs="Times New Roman"/>
                <w:bCs/>
                <w:color w:val="000000" w:themeColor="text1"/>
                <w:sz w:val="24"/>
                <w:szCs w:val="24"/>
              </w:rPr>
            </w:pPr>
            <w:r w:rsidRPr="004C3EB0">
              <w:rPr>
                <w:rFonts w:ascii="Times New Roman" w:eastAsia="Tahoma" w:hAnsi="Times New Roman" w:cs="Times New Roman"/>
                <w:bCs/>
                <w:color w:val="000000" w:themeColor="text1"/>
                <w:sz w:val="24"/>
                <w:szCs w:val="24"/>
              </w:rPr>
              <w:t>1.9</w:t>
            </w:r>
            <w:r w:rsidR="00420EC3" w:rsidRPr="004C3EB0">
              <w:rPr>
                <w:rFonts w:ascii="Times New Roman" w:eastAsia="Tahoma" w:hAnsi="Times New Roman" w:cs="Times New Roman"/>
                <w:bCs/>
                <w:color w:val="000000" w:themeColor="text1"/>
                <w:sz w:val="24"/>
                <w:szCs w:val="24"/>
              </w:rPr>
              <w:t>.2</w:t>
            </w:r>
            <w:r w:rsidRPr="004C3EB0">
              <w:rPr>
                <w:rFonts w:ascii="Times New Roman" w:eastAsia="Tahoma" w:hAnsi="Times New Roman" w:cs="Times New Roman"/>
                <w:bCs/>
                <w:color w:val="000000" w:themeColor="text1"/>
                <w:sz w:val="24"/>
                <w:szCs w:val="24"/>
              </w:rPr>
              <w:t>.</w:t>
            </w:r>
          </w:p>
        </w:tc>
        <w:tc>
          <w:tcPr>
            <w:tcW w:w="4352" w:type="pct"/>
          </w:tcPr>
          <w:p w14:paraId="17A39E3B" w14:textId="5C33B9BC" w:rsidR="00420EC3" w:rsidRPr="004C3EB0" w:rsidRDefault="00420EC3" w:rsidP="00827445">
            <w:pPr>
              <w:autoSpaceDN w:val="0"/>
              <w:spacing w:line="240" w:lineRule="auto"/>
              <w:jc w:val="both"/>
              <w:rPr>
                <w:rFonts w:ascii="Times New Roman" w:eastAsia="Tahoma" w:hAnsi="Times New Roman" w:cs="Times New Roman"/>
                <w:bCs/>
                <w:color w:val="000000" w:themeColor="text1"/>
                <w:sz w:val="24"/>
                <w:szCs w:val="24"/>
              </w:rPr>
            </w:pPr>
            <w:r w:rsidRPr="004C3EB0">
              <w:rPr>
                <w:rFonts w:ascii="Times New Roman" w:eastAsia="Tahoma" w:hAnsi="Times New Roman" w:cs="Times New Roman"/>
                <w:bCs/>
                <w:color w:val="000000" w:themeColor="text1"/>
                <w:sz w:val="24"/>
                <w:szCs w:val="24"/>
              </w:rPr>
              <w:t>Atlikti sprendimo pradinį konfigūravimą pagal suderintą projektavimo dokumentaciją ir pagal geriausias gamintojo ir kibernetinio saugumo praktikas.</w:t>
            </w:r>
          </w:p>
        </w:tc>
      </w:tr>
      <w:tr w:rsidR="00420EC3" w:rsidRPr="004C3EB0" w14:paraId="0075E605" w14:textId="77777777" w:rsidTr="0248661B">
        <w:trPr>
          <w:trHeight w:val="274"/>
        </w:trPr>
        <w:tc>
          <w:tcPr>
            <w:tcW w:w="648" w:type="pct"/>
          </w:tcPr>
          <w:p w14:paraId="09367388" w14:textId="591F937F" w:rsidR="00420EC3" w:rsidRPr="004C3EB0" w:rsidRDefault="003F4462" w:rsidP="00BC2705">
            <w:pPr>
              <w:spacing w:line="240" w:lineRule="auto"/>
              <w:rPr>
                <w:rFonts w:ascii="Times New Roman" w:eastAsia="Tahoma" w:hAnsi="Times New Roman" w:cs="Times New Roman"/>
                <w:bCs/>
                <w:color w:val="000000" w:themeColor="text1"/>
                <w:sz w:val="24"/>
                <w:szCs w:val="24"/>
              </w:rPr>
            </w:pPr>
            <w:r w:rsidRPr="004C3EB0">
              <w:rPr>
                <w:rFonts w:ascii="Times New Roman" w:eastAsia="Tahoma" w:hAnsi="Times New Roman" w:cs="Times New Roman"/>
                <w:bCs/>
                <w:color w:val="000000" w:themeColor="text1"/>
                <w:sz w:val="24"/>
                <w:szCs w:val="24"/>
              </w:rPr>
              <w:t>1.9</w:t>
            </w:r>
            <w:r w:rsidR="00420EC3" w:rsidRPr="004C3EB0">
              <w:rPr>
                <w:rFonts w:ascii="Times New Roman" w:eastAsia="Tahoma" w:hAnsi="Times New Roman" w:cs="Times New Roman"/>
                <w:bCs/>
                <w:color w:val="000000" w:themeColor="text1"/>
                <w:sz w:val="24"/>
                <w:szCs w:val="24"/>
              </w:rPr>
              <w:t>.</w:t>
            </w:r>
            <w:r w:rsidR="699B7CC5" w:rsidRPr="688A11F2">
              <w:rPr>
                <w:rFonts w:ascii="Times New Roman" w:eastAsia="Tahoma" w:hAnsi="Times New Roman" w:cs="Times New Roman"/>
                <w:color w:val="000000" w:themeColor="text1"/>
                <w:sz w:val="24"/>
                <w:szCs w:val="24"/>
              </w:rPr>
              <w:t>3</w:t>
            </w:r>
            <w:r w:rsidRPr="004C3EB0">
              <w:rPr>
                <w:rFonts w:ascii="Times New Roman" w:eastAsia="Tahoma" w:hAnsi="Times New Roman" w:cs="Times New Roman"/>
                <w:bCs/>
                <w:color w:val="000000" w:themeColor="text1"/>
                <w:sz w:val="24"/>
                <w:szCs w:val="24"/>
              </w:rPr>
              <w:t>.</w:t>
            </w:r>
          </w:p>
        </w:tc>
        <w:tc>
          <w:tcPr>
            <w:tcW w:w="4352" w:type="pct"/>
          </w:tcPr>
          <w:p w14:paraId="08FAEFF7" w14:textId="750C8F45" w:rsidR="00420EC3" w:rsidRPr="004C3EB0" w:rsidRDefault="00420EC3" w:rsidP="00827445">
            <w:pPr>
              <w:autoSpaceDN w:val="0"/>
              <w:spacing w:line="240" w:lineRule="auto"/>
              <w:jc w:val="both"/>
              <w:rPr>
                <w:rFonts w:ascii="Times New Roman" w:eastAsia="Tahoma" w:hAnsi="Times New Roman" w:cs="Times New Roman"/>
                <w:bCs/>
                <w:color w:val="000000" w:themeColor="text1"/>
                <w:sz w:val="24"/>
                <w:szCs w:val="24"/>
              </w:rPr>
            </w:pPr>
            <w:r w:rsidRPr="004C3EB0">
              <w:rPr>
                <w:rFonts w:ascii="Times New Roman" w:eastAsia="Tahoma" w:hAnsi="Times New Roman" w:cs="Times New Roman"/>
                <w:bCs/>
                <w:color w:val="000000" w:themeColor="text1"/>
                <w:sz w:val="24"/>
                <w:szCs w:val="24"/>
              </w:rPr>
              <w:t>Atlikti trečių šalių prisijungimo sprendimo konfigūravimą.</w:t>
            </w:r>
          </w:p>
        </w:tc>
      </w:tr>
      <w:tr w:rsidR="00420EC3" w:rsidRPr="004C3EB0" w14:paraId="4E248CA1" w14:textId="77777777" w:rsidTr="0248661B">
        <w:trPr>
          <w:trHeight w:val="274"/>
        </w:trPr>
        <w:tc>
          <w:tcPr>
            <w:tcW w:w="648" w:type="pct"/>
          </w:tcPr>
          <w:p w14:paraId="24B80667" w14:textId="1E585B1D" w:rsidR="00420EC3" w:rsidRPr="004C3EB0" w:rsidRDefault="003F4462" w:rsidP="00BC2705">
            <w:pPr>
              <w:spacing w:line="240" w:lineRule="auto"/>
              <w:rPr>
                <w:rFonts w:ascii="Times New Roman" w:eastAsia="Tahoma" w:hAnsi="Times New Roman" w:cs="Times New Roman"/>
                <w:bCs/>
                <w:color w:val="000000" w:themeColor="text1"/>
                <w:sz w:val="24"/>
                <w:szCs w:val="24"/>
              </w:rPr>
            </w:pPr>
            <w:r w:rsidRPr="004C3EB0">
              <w:rPr>
                <w:rFonts w:ascii="Times New Roman" w:eastAsia="Tahoma" w:hAnsi="Times New Roman" w:cs="Times New Roman"/>
                <w:bCs/>
                <w:color w:val="000000" w:themeColor="text1"/>
                <w:sz w:val="24"/>
                <w:szCs w:val="24"/>
              </w:rPr>
              <w:t>1.9</w:t>
            </w:r>
            <w:r w:rsidR="00420EC3" w:rsidRPr="004C3EB0">
              <w:rPr>
                <w:rFonts w:ascii="Times New Roman" w:eastAsia="Tahoma" w:hAnsi="Times New Roman" w:cs="Times New Roman"/>
                <w:bCs/>
                <w:color w:val="000000" w:themeColor="text1"/>
                <w:sz w:val="24"/>
                <w:szCs w:val="24"/>
              </w:rPr>
              <w:t>.</w:t>
            </w:r>
            <w:r w:rsidR="5180AEFC" w:rsidRPr="688A11F2">
              <w:rPr>
                <w:rFonts w:ascii="Times New Roman" w:eastAsia="Tahoma" w:hAnsi="Times New Roman" w:cs="Times New Roman"/>
                <w:color w:val="000000" w:themeColor="text1"/>
                <w:sz w:val="24"/>
                <w:szCs w:val="24"/>
              </w:rPr>
              <w:t>4</w:t>
            </w:r>
            <w:r w:rsidRPr="004C3EB0">
              <w:rPr>
                <w:rFonts w:ascii="Times New Roman" w:eastAsia="Tahoma" w:hAnsi="Times New Roman" w:cs="Times New Roman"/>
                <w:bCs/>
                <w:color w:val="000000" w:themeColor="text1"/>
                <w:sz w:val="24"/>
                <w:szCs w:val="24"/>
              </w:rPr>
              <w:t>.</w:t>
            </w:r>
          </w:p>
        </w:tc>
        <w:tc>
          <w:tcPr>
            <w:tcW w:w="4352" w:type="pct"/>
          </w:tcPr>
          <w:p w14:paraId="42DA6FC4" w14:textId="71C9B2AE" w:rsidR="00420EC3" w:rsidRPr="004C3EB0" w:rsidRDefault="00420EC3" w:rsidP="00967E6F">
            <w:pPr>
              <w:autoSpaceDN w:val="0"/>
              <w:spacing w:line="240" w:lineRule="auto"/>
              <w:jc w:val="both"/>
              <w:rPr>
                <w:rFonts w:ascii="Times New Roman" w:eastAsia="Tahoma" w:hAnsi="Times New Roman" w:cs="Times New Roman"/>
                <w:bCs/>
                <w:color w:val="000000" w:themeColor="text1"/>
                <w:sz w:val="24"/>
                <w:szCs w:val="24"/>
              </w:rPr>
            </w:pPr>
            <w:r w:rsidRPr="004C3EB0">
              <w:rPr>
                <w:rFonts w:ascii="Times New Roman" w:eastAsia="Tahoma" w:hAnsi="Times New Roman" w:cs="Times New Roman"/>
                <w:bCs/>
                <w:color w:val="000000" w:themeColor="text1"/>
                <w:sz w:val="24"/>
                <w:szCs w:val="24"/>
              </w:rPr>
              <w:t>Atlikti sprendimo atnaujinimą į naujausią stabilią versiją.</w:t>
            </w:r>
          </w:p>
        </w:tc>
      </w:tr>
      <w:tr w:rsidR="00420EC3" w:rsidRPr="004C3EB0" w14:paraId="01238B58" w14:textId="77777777" w:rsidTr="0248661B">
        <w:trPr>
          <w:trHeight w:val="274"/>
        </w:trPr>
        <w:tc>
          <w:tcPr>
            <w:tcW w:w="648" w:type="pct"/>
          </w:tcPr>
          <w:p w14:paraId="634DD4B3" w14:textId="2BCD67E0" w:rsidR="00420EC3" w:rsidRPr="004C3EB0" w:rsidRDefault="003F4462" w:rsidP="00BC2705">
            <w:pPr>
              <w:spacing w:line="240" w:lineRule="auto"/>
              <w:rPr>
                <w:rFonts w:ascii="Times New Roman" w:eastAsia="Tahoma" w:hAnsi="Times New Roman" w:cs="Times New Roman"/>
                <w:bCs/>
                <w:color w:val="000000" w:themeColor="text1"/>
                <w:sz w:val="24"/>
                <w:szCs w:val="24"/>
              </w:rPr>
            </w:pPr>
            <w:r w:rsidRPr="004C3EB0">
              <w:rPr>
                <w:rFonts w:ascii="Times New Roman" w:eastAsia="Tahoma" w:hAnsi="Times New Roman" w:cs="Times New Roman"/>
                <w:bCs/>
                <w:color w:val="000000" w:themeColor="text1"/>
                <w:sz w:val="24"/>
                <w:szCs w:val="24"/>
              </w:rPr>
              <w:t>1.9</w:t>
            </w:r>
            <w:r w:rsidR="00420EC3" w:rsidRPr="004C3EB0">
              <w:rPr>
                <w:rFonts w:ascii="Times New Roman" w:eastAsia="Tahoma" w:hAnsi="Times New Roman" w:cs="Times New Roman"/>
                <w:bCs/>
                <w:color w:val="000000" w:themeColor="text1"/>
                <w:sz w:val="24"/>
                <w:szCs w:val="24"/>
              </w:rPr>
              <w:t>.</w:t>
            </w:r>
            <w:r w:rsidR="7D83496F" w:rsidRPr="688A11F2">
              <w:rPr>
                <w:rFonts w:ascii="Times New Roman" w:eastAsia="Tahoma" w:hAnsi="Times New Roman" w:cs="Times New Roman"/>
                <w:color w:val="000000" w:themeColor="text1"/>
                <w:sz w:val="24"/>
                <w:szCs w:val="24"/>
              </w:rPr>
              <w:t>5</w:t>
            </w:r>
            <w:r w:rsidRPr="004C3EB0">
              <w:rPr>
                <w:rFonts w:ascii="Times New Roman" w:eastAsia="Tahoma" w:hAnsi="Times New Roman" w:cs="Times New Roman"/>
                <w:bCs/>
                <w:color w:val="000000" w:themeColor="text1"/>
                <w:sz w:val="24"/>
                <w:szCs w:val="24"/>
              </w:rPr>
              <w:t>.</w:t>
            </w:r>
          </w:p>
        </w:tc>
        <w:tc>
          <w:tcPr>
            <w:tcW w:w="4352" w:type="pct"/>
          </w:tcPr>
          <w:p w14:paraId="3BE5B79C" w14:textId="6FC355BE" w:rsidR="00420EC3" w:rsidRPr="000965DA" w:rsidRDefault="00420EC3" w:rsidP="00A81F84">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0965DA">
              <w:rPr>
                <w:rFonts w:ascii="Times New Roman" w:eastAsia="Tahoma" w:hAnsi="Times New Roman" w:cs="Times New Roman"/>
                <w:bCs/>
                <w:color w:val="000000" w:themeColor="text1"/>
                <w:sz w:val="24"/>
                <w:szCs w:val="24"/>
              </w:rPr>
              <w:t>Sukonfigūruoti sistemos žurnalinių įrašų siuntimą į centralizuotą žurnalinių įrašų tarnybinę stotį.</w:t>
            </w:r>
          </w:p>
        </w:tc>
      </w:tr>
      <w:tr w:rsidR="00420EC3" w:rsidRPr="004C3EB0" w14:paraId="6BB5AA86" w14:textId="77777777" w:rsidTr="0248661B">
        <w:trPr>
          <w:trHeight w:val="274"/>
        </w:trPr>
        <w:tc>
          <w:tcPr>
            <w:tcW w:w="648" w:type="pct"/>
          </w:tcPr>
          <w:p w14:paraId="79802142" w14:textId="50CA9321" w:rsidR="00420EC3" w:rsidRPr="004C3EB0" w:rsidRDefault="003F4462" w:rsidP="00BC2705">
            <w:pPr>
              <w:spacing w:line="240" w:lineRule="auto"/>
              <w:rPr>
                <w:rFonts w:ascii="Times New Roman" w:eastAsia="Tahoma" w:hAnsi="Times New Roman" w:cs="Times New Roman"/>
                <w:bCs/>
                <w:color w:val="000000" w:themeColor="text1"/>
                <w:sz w:val="24"/>
                <w:szCs w:val="24"/>
              </w:rPr>
            </w:pPr>
            <w:r w:rsidRPr="004C3EB0">
              <w:rPr>
                <w:rFonts w:ascii="Times New Roman" w:eastAsia="Tahoma" w:hAnsi="Times New Roman" w:cs="Times New Roman"/>
                <w:bCs/>
                <w:color w:val="000000" w:themeColor="text1"/>
                <w:sz w:val="24"/>
                <w:szCs w:val="24"/>
              </w:rPr>
              <w:t>1.9</w:t>
            </w:r>
            <w:r w:rsidR="00420EC3" w:rsidRPr="004C3EB0">
              <w:rPr>
                <w:rFonts w:ascii="Times New Roman" w:eastAsia="Tahoma" w:hAnsi="Times New Roman" w:cs="Times New Roman"/>
                <w:bCs/>
                <w:color w:val="000000" w:themeColor="text1"/>
                <w:sz w:val="24"/>
                <w:szCs w:val="24"/>
              </w:rPr>
              <w:t>.</w:t>
            </w:r>
            <w:r w:rsidR="1B4F32E4" w:rsidRPr="688A11F2">
              <w:rPr>
                <w:rFonts w:ascii="Times New Roman" w:eastAsia="Tahoma" w:hAnsi="Times New Roman" w:cs="Times New Roman"/>
                <w:color w:val="000000" w:themeColor="text1"/>
                <w:sz w:val="24"/>
                <w:szCs w:val="24"/>
              </w:rPr>
              <w:t>6</w:t>
            </w:r>
            <w:r w:rsidRPr="004C3EB0">
              <w:rPr>
                <w:rFonts w:ascii="Times New Roman" w:eastAsia="Tahoma" w:hAnsi="Times New Roman" w:cs="Times New Roman"/>
                <w:bCs/>
                <w:color w:val="000000" w:themeColor="text1"/>
                <w:sz w:val="24"/>
                <w:szCs w:val="24"/>
              </w:rPr>
              <w:t>.</w:t>
            </w:r>
          </w:p>
        </w:tc>
        <w:tc>
          <w:tcPr>
            <w:tcW w:w="4352" w:type="pct"/>
          </w:tcPr>
          <w:p w14:paraId="4388D86A" w14:textId="5CD117E4" w:rsidR="00420EC3" w:rsidRPr="004C3EB0" w:rsidRDefault="00ED4E5D" w:rsidP="00A81F84">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Pr>
                <w:rFonts w:ascii="Times New Roman" w:eastAsia="Tahoma" w:hAnsi="Times New Roman" w:cs="Times New Roman"/>
                <w:bCs/>
                <w:color w:val="000000" w:themeColor="text1"/>
                <w:sz w:val="24"/>
                <w:szCs w:val="24"/>
              </w:rPr>
              <w:t>Atlikti t</w:t>
            </w:r>
            <w:r w:rsidR="00420EC3" w:rsidRPr="004C3EB0">
              <w:rPr>
                <w:rFonts w:ascii="Times New Roman" w:eastAsia="Tahoma" w:hAnsi="Times New Roman" w:cs="Times New Roman"/>
                <w:bCs/>
                <w:color w:val="000000" w:themeColor="text1"/>
                <w:sz w:val="24"/>
                <w:szCs w:val="24"/>
              </w:rPr>
              <w:t>echninės dokumentacijos ir administravimo vadovo parengimą – turi būti pateikta įdiegtos įrangos atliktų darbų techninė dokumentacija (pajungimo į tinklą schema, įdiegto sprendimo schemos, sistemos konfigūracijos ir taisyklių/profilių aprašymas bei kiti duomenys, reikalingi tolimesniam įrangos konfigūravimui ir eksploatavimui (IP adresai, valdymo programų vardai, prisijungimų vardai, slaptažodžiai ir pan.). Dokumentacija turi būti parengta lietuvių kalba ir pateikta elektroniniu formatu.</w:t>
            </w:r>
          </w:p>
        </w:tc>
      </w:tr>
      <w:tr w:rsidR="00420EC3" w:rsidRPr="004C3EB0" w14:paraId="237C0446" w14:textId="77777777" w:rsidTr="0248661B">
        <w:trPr>
          <w:trHeight w:val="274"/>
        </w:trPr>
        <w:tc>
          <w:tcPr>
            <w:tcW w:w="648" w:type="pct"/>
          </w:tcPr>
          <w:p w14:paraId="452FD071" w14:textId="25E3527D" w:rsidR="00420EC3" w:rsidRPr="004C3EB0" w:rsidRDefault="003F4462" w:rsidP="00BC2705">
            <w:pPr>
              <w:spacing w:line="240" w:lineRule="auto"/>
              <w:rPr>
                <w:rFonts w:ascii="Times New Roman" w:eastAsia="Tahoma" w:hAnsi="Times New Roman" w:cs="Times New Roman"/>
                <w:bCs/>
                <w:color w:val="000000" w:themeColor="text1"/>
                <w:sz w:val="24"/>
                <w:szCs w:val="24"/>
              </w:rPr>
            </w:pPr>
            <w:r w:rsidRPr="004C3EB0">
              <w:rPr>
                <w:rFonts w:ascii="Times New Roman" w:eastAsia="Tahoma" w:hAnsi="Times New Roman" w:cs="Times New Roman"/>
                <w:bCs/>
                <w:color w:val="000000" w:themeColor="text1"/>
                <w:sz w:val="24"/>
                <w:szCs w:val="24"/>
              </w:rPr>
              <w:t>1.9</w:t>
            </w:r>
            <w:r w:rsidR="00420EC3" w:rsidRPr="004C3EB0">
              <w:rPr>
                <w:rFonts w:ascii="Times New Roman" w:eastAsia="Tahoma" w:hAnsi="Times New Roman" w:cs="Times New Roman"/>
                <w:bCs/>
                <w:color w:val="000000" w:themeColor="text1"/>
                <w:sz w:val="24"/>
                <w:szCs w:val="24"/>
              </w:rPr>
              <w:t>.</w:t>
            </w:r>
            <w:r w:rsidR="31386E7A" w:rsidRPr="688A11F2">
              <w:rPr>
                <w:rFonts w:ascii="Times New Roman" w:eastAsia="Tahoma" w:hAnsi="Times New Roman" w:cs="Times New Roman"/>
                <w:color w:val="000000" w:themeColor="text1"/>
                <w:sz w:val="24"/>
                <w:szCs w:val="24"/>
              </w:rPr>
              <w:t>7</w:t>
            </w:r>
            <w:r w:rsidRPr="004C3EB0">
              <w:rPr>
                <w:rFonts w:ascii="Times New Roman" w:eastAsia="Tahoma" w:hAnsi="Times New Roman" w:cs="Times New Roman"/>
                <w:bCs/>
                <w:color w:val="000000" w:themeColor="text1"/>
                <w:sz w:val="24"/>
                <w:szCs w:val="24"/>
              </w:rPr>
              <w:t>.</w:t>
            </w:r>
          </w:p>
        </w:tc>
        <w:tc>
          <w:tcPr>
            <w:tcW w:w="4352" w:type="pct"/>
          </w:tcPr>
          <w:p w14:paraId="565C6913" w14:textId="75D77A11" w:rsidR="00420EC3" w:rsidRPr="004C3EB0" w:rsidRDefault="00ED4E5D" w:rsidP="00A81F84">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Pr>
                <w:rFonts w:ascii="Times New Roman" w:eastAsia="Tahoma" w:hAnsi="Times New Roman" w:cs="Times New Roman"/>
                <w:bCs/>
                <w:color w:val="000000" w:themeColor="text1"/>
                <w:sz w:val="24"/>
                <w:szCs w:val="24"/>
              </w:rPr>
              <w:t>Atlikti į</w:t>
            </w:r>
            <w:r w:rsidR="00420EC3" w:rsidRPr="004C3EB0">
              <w:rPr>
                <w:rFonts w:ascii="Times New Roman" w:eastAsia="Tahoma" w:hAnsi="Times New Roman" w:cs="Times New Roman"/>
                <w:bCs/>
                <w:color w:val="000000" w:themeColor="text1"/>
                <w:sz w:val="24"/>
                <w:szCs w:val="24"/>
              </w:rPr>
              <w:t>rangos testavimą – pabaigus diegimo darbus Įrangos tiekėjas, kartu su Perkančiosios organizacijos atstovais, pagal iš anksto suderintus testavimo scenarijus, turės atlikti Įrangos veikimo testavimus (aukšto patikimumo, našumo savybių ir pan.) ir pateikti testų rezultatus elektroniniu formatu.</w:t>
            </w:r>
          </w:p>
        </w:tc>
      </w:tr>
      <w:tr w:rsidR="00420EC3" w:rsidRPr="004C3EB0" w14:paraId="6EF9641C" w14:textId="77777777" w:rsidTr="0248661B">
        <w:trPr>
          <w:trHeight w:val="274"/>
        </w:trPr>
        <w:tc>
          <w:tcPr>
            <w:tcW w:w="648" w:type="pct"/>
          </w:tcPr>
          <w:p w14:paraId="16E8E90D" w14:textId="07A27B47" w:rsidR="00420EC3" w:rsidRPr="004C3EB0" w:rsidRDefault="003F4462" w:rsidP="00BC2705">
            <w:pPr>
              <w:spacing w:line="240" w:lineRule="auto"/>
              <w:rPr>
                <w:rFonts w:ascii="Times New Roman" w:eastAsia="Tahoma" w:hAnsi="Times New Roman" w:cs="Times New Roman"/>
                <w:bCs/>
                <w:color w:val="000000" w:themeColor="text1"/>
                <w:sz w:val="24"/>
                <w:szCs w:val="24"/>
              </w:rPr>
            </w:pPr>
            <w:r w:rsidRPr="004C3EB0">
              <w:rPr>
                <w:rFonts w:ascii="Times New Roman" w:eastAsia="Tahoma" w:hAnsi="Times New Roman" w:cs="Times New Roman"/>
                <w:bCs/>
                <w:color w:val="000000" w:themeColor="text1"/>
                <w:sz w:val="24"/>
                <w:szCs w:val="24"/>
              </w:rPr>
              <w:t>1.9</w:t>
            </w:r>
            <w:r w:rsidR="00420EC3" w:rsidRPr="004C3EB0">
              <w:rPr>
                <w:rFonts w:ascii="Times New Roman" w:eastAsia="Tahoma" w:hAnsi="Times New Roman" w:cs="Times New Roman"/>
                <w:bCs/>
                <w:color w:val="000000" w:themeColor="text1"/>
                <w:sz w:val="24"/>
                <w:szCs w:val="24"/>
              </w:rPr>
              <w:t>.</w:t>
            </w:r>
            <w:r w:rsidR="08946C42" w:rsidRPr="688A11F2">
              <w:rPr>
                <w:rFonts w:ascii="Times New Roman" w:eastAsia="Tahoma" w:hAnsi="Times New Roman" w:cs="Times New Roman"/>
                <w:color w:val="000000" w:themeColor="text1"/>
                <w:sz w:val="24"/>
                <w:szCs w:val="24"/>
              </w:rPr>
              <w:t>8</w:t>
            </w:r>
            <w:r w:rsidRPr="004C3EB0">
              <w:rPr>
                <w:rFonts w:ascii="Times New Roman" w:eastAsia="Tahoma" w:hAnsi="Times New Roman" w:cs="Times New Roman"/>
                <w:bCs/>
                <w:color w:val="000000" w:themeColor="text1"/>
                <w:sz w:val="24"/>
                <w:szCs w:val="24"/>
              </w:rPr>
              <w:t>.</w:t>
            </w:r>
          </w:p>
        </w:tc>
        <w:tc>
          <w:tcPr>
            <w:tcW w:w="4352" w:type="pct"/>
          </w:tcPr>
          <w:p w14:paraId="00415817" w14:textId="41ABABBE" w:rsidR="00420EC3" w:rsidRPr="004C3EB0" w:rsidRDefault="00420EC3" w:rsidP="00A81F84">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4C3EB0">
              <w:rPr>
                <w:rFonts w:ascii="Times New Roman" w:eastAsia="Tahoma" w:hAnsi="Times New Roman" w:cs="Times New Roman"/>
                <w:bCs/>
                <w:color w:val="000000" w:themeColor="text1"/>
                <w:sz w:val="24"/>
                <w:szCs w:val="24"/>
              </w:rPr>
              <w:t xml:space="preserve">Įdiegus sprendimą ir atlikus testavimą, suorganizuoti perkančiosios organizacijos darbuotojų (ne mažiau </w:t>
            </w:r>
            <w:r w:rsidR="00500861">
              <w:rPr>
                <w:rFonts w:ascii="Times New Roman" w:eastAsia="Tahoma" w:hAnsi="Times New Roman" w:cs="Times New Roman"/>
                <w:bCs/>
                <w:color w:val="000000" w:themeColor="text1"/>
                <w:sz w:val="24"/>
                <w:szCs w:val="24"/>
              </w:rPr>
              <w:t>4</w:t>
            </w:r>
            <w:r w:rsidRPr="004C3EB0">
              <w:rPr>
                <w:rFonts w:ascii="Times New Roman" w:eastAsia="Tahoma" w:hAnsi="Times New Roman" w:cs="Times New Roman"/>
                <w:bCs/>
                <w:color w:val="000000" w:themeColor="text1"/>
                <w:sz w:val="24"/>
                <w:szCs w:val="24"/>
              </w:rPr>
              <w:t xml:space="preserve"> darbuotojų) siūlomo Sprendimo administravimo ir naudojimo, ne trumpesni</w:t>
            </w:r>
            <w:r w:rsidR="00ED4E5D">
              <w:rPr>
                <w:rFonts w:ascii="Times New Roman" w:eastAsia="Tahoma" w:hAnsi="Times New Roman" w:cs="Times New Roman"/>
                <w:bCs/>
                <w:color w:val="000000" w:themeColor="text1"/>
                <w:sz w:val="24"/>
                <w:szCs w:val="24"/>
              </w:rPr>
              <w:t>us</w:t>
            </w:r>
            <w:r w:rsidRPr="004C3EB0">
              <w:rPr>
                <w:rFonts w:ascii="Times New Roman" w:eastAsia="Tahoma" w:hAnsi="Times New Roman" w:cs="Times New Roman"/>
                <w:bCs/>
                <w:color w:val="000000" w:themeColor="text1"/>
                <w:sz w:val="24"/>
                <w:szCs w:val="24"/>
              </w:rPr>
              <w:t xml:space="preserve"> nei </w:t>
            </w:r>
            <w:r w:rsidR="51BAE5AF" w:rsidRPr="0B70BA6E">
              <w:rPr>
                <w:rFonts w:ascii="Times New Roman" w:eastAsia="Tahoma" w:hAnsi="Times New Roman" w:cs="Times New Roman"/>
                <w:color w:val="000000" w:themeColor="text1"/>
                <w:sz w:val="24"/>
                <w:szCs w:val="24"/>
              </w:rPr>
              <w:t>8</w:t>
            </w:r>
            <w:r w:rsidRPr="004C3EB0">
              <w:rPr>
                <w:rFonts w:ascii="Times New Roman" w:eastAsia="Tahoma" w:hAnsi="Times New Roman" w:cs="Times New Roman"/>
                <w:bCs/>
                <w:color w:val="000000" w:themeColor="text1"/>
                <w:sz w:val="24"/>
                <w:szCs w:val="24"/>
              </w:rPr>
              <w:t xml:space="preserve"> akademinių valandų mokym</w:t>
            </w:r>
            <w:r w:rsidR="00ED4E5D">
              <w:rPr>
                <w:rFonts w:ascii="Times New Roman" w:eastAsia="Tahoma" w:hAnsi="Times New Roman" w:cs="Times New Roman"/>
                <w:bCs/>
                <w:color w:val="000000" w:themeColor="text1"/>
                <w:sz w:val="24"/>
                <w:szCs w:val="24"/>
              </w:rPr>
              <w:t>us</w:t>
            </w:r>
            <w:r w:rsidRPr="004C3EB0">
              <w:rPr>
                <w:rFonts w:ascii="Times New Roman" w:eastAsia="Tahoma" w:hAnsi="Times New Roman" w:cs="Times New Roman"/>
                <w:bCs/>
                <w:color w:val="000000" w:themeColor="text1"/>
                <w:sz w:val="24"/>
                <w:szCs w:val="24"/>
              </w:rPr>
              <w:t>. Visi mokesčiai, susiję su mokymais (pvz. mokymų kaina, transporto išlaidos, apgyvendinimo išlaidos ir kt.), turi būti įskaičiuoti į pasiūlymo kainą.</w:t>
            </w:r>
          </w:p>
        </w:tc>
      </w:tr>
      <w:tr w:rsidR="00ED4E5D" w:rsidRPr="004C3EB0" w14:paraId="55B386DD" w14:textId="77777777" w:rsidTr="0248661B">
        <w:trPr>
          <w:trHeight w:val="274"/>
        </w:trPr>
        <w:tc>
          <w:tcPr>
            <w:tcW w:w="648" w:type="pct"/>
          </w:tcPr>
          <w:p w14:paraId="6DB589A0" w14:textId="0210D876" w:rsidR="00ED4E5D" w:rsidRPr="004C3EB0" w:rsidRDefault="00ED4E5D" w:rsidP="00BC2705">
            <w:pPr>
              <w:spacing w:line="240" w:lineRule="auto"/>
              <w:rPr>
                <w:rFonts w:ascii="Times New Roman" w:eastAsia="Tahoma" w:hAnsi="Times New Roman" w:cs="Times New Roman"/>
                <w:bCs/>
                <w:color w:val="000000" w:themeColor="text1"/>
                <w:sz w:val="24"/>
                <w:szCs w:val="24"/>
              </w:rPr>
            </w:pPr>
            <w:r>
              <w:rPr>
                <w:rFonts w:ascii="Times New Roman" w:eastAsia="Tahoma" w:hAnsi="Times New Roman" w:cs="Times New Roman"/>
                <w:bCs/>
                <w:color w:val="000000" w:themeColor="text1"/>
                <w:sz w:val="24"/>
                <w:szCs w:val="24"/>
              </w:rPr>
              <w:t>1.</w:t>
            </w:r>
            <w:r w:rsidR="47758E06" w:rsidRPr="688A11F2">
              <w:rPr>
                <w:rFonts w:ascii="Times New Roman" w:eastAsia="Tahoma" w:hAnsi="Times New Roman" w:cs="Times New Roman"/>
                <w:color w:val="000000" w:themeColor="text1"/>
                <w:sz w:val="24"/>
                <w:szCs w:val="24"/>
              </w:rPr>
              <w:t>9</w:t>
            </w:r>
            <w:r>
              <w:rPr>
                <w:rFonts w:ascii="Times New Roman" w:eastAsia="Tahoma" w:hAnsi="Times New Roman" w:cs="Times New Roman"/>
                <w:bCs/>
                <w:color w:val="000000" w:themeColor="text1"/>
                <w:sz w:val="24"/>
                <w:szCs w:val="24"/>
              </w:rPr>
              <w:t>.</w:t>
            </w:r>
          </w:p>
        </w:tc>
        <w:tc>
          <w:tcPr>
            <w:tcW w:w="4352" w:type="pct"/>
          </w:tcPr>
          <w:p w14:paraId="686DC1DF" w14:textId="6766D80C" w:rsidR="00ED4E5D" w:rsidRPr="00ED4E5D" w:rsidRDefault="27084668" w:rsidP="633B730D">
            <w:pPr>
              <w:pStyle w:val="ListParagraph"/>
              <w:autoSpaceDN w:val="0"/>
              <w:spacing w:after="0" w:line="240" w:lineRule="auto"/>
              <w:ind w:left="0"/>
              <w:jc w:val="both"/>
              <w:rPr>
                <w:rFonts w:ascii="Times New Roman" w:eastAsia="Tahoma" w:hAnsi="Times New Roman" w:cs="Times New Roman"/>
                <w:color w:val="000000" w:themeColor="text1"/>
                <w:sz w:val="24"/>
                <w:szCs w:val="24"/>
              </w:rPr>
            </w:pPr>
            <w:r w:rsidRPr="633B730D">
              <w:rPr>
                <w:rFonts w:ascii="Times New Roman" w:hAnsi="Times New Roman" w:cs="Times New Roman"/>
                <w:sz w:val="24"/>
                <w:szCs w:val="24"/>
              </w:rPr>
              <w:t xml:space="preserve">Jeigu apibūdinant pirkimo objektą techninėje specifikacijoje ar kitose pirkimo dokumentuose galimai nurodytas konkretus modelis ar tiekimo šaltinis, konkretus procesas, būdingas konkretaus </w:t>
            </w:r>
            <w:r w:rsidRPr="633B730D">
              <w:rPr>
                <w:rFonts w:ascii="Times New Roman" w:eastAsia="Tahoma" w:hAnsi="Times New Roman" w:cs="Times New Roman"/>
                <w:color w:val="000000" w:themeColor="text1"/>
                <w:sz w:val="24"/>
                <w:szCs w:val="24"/>
              </w:rPr>
              <w:t xml:space="preserve">Įrangos tiekėjo </w:t>
            </w:r>
            <w:r w:rsidRPr="633B730D">
              <w:rPr>
                <w:rFonts w:ascii="Times New Roman" w:hAnsi="Times New Roman" w:cs="Times New Roman"/>
                <w:sz w:val="24"/>
                <w:szCs w:val="24"/>
              </w:rPr>
              <w:t xml:space="preserve">tiekiamoms prekėms ar teikiamoms paslaugoms, ar prekių ženklas, patentas, tipai, konkreti kilmė ar gamyba, sertifikatai, standartai, protokolai, turi būti laikoma, kad kiekviena tokia nuoroda yra pateikta su žodžiais „arba lygiavertis“. Lygiavertiškumo įrodymas yra </w:t>
            </w:r>
            <w:r w:rsidRPr="633B730D">
              <w:rPr>
                <w:rFonts w:ascii="Times New Roman" w:eastAsia="Tahoma" w:hAnsi="Times New Roman" w:cs="Times New Roman"/>
                <w:color w:val="000000" w:themeColor="text1"/>
                <w:sz w:val="24"/>
                <w:szCs w:val="24"/>
              </w:rPr>
              <w:t xml:space="preserve">Įrangos tiekėjo </w:t>
            </w:r>
            <w:r w:rsidRPr="633B730D">
              <w:rPr>
                <w:rFonts w:ascii="Times New Roman" w:hAnsi="Times New Roman" w:cs="Times New Roman"/>
                <w:sz w:val="24"/>
                <w:szCs w:val="24"/>
              </w:rPr>
              <w:t>pareiga.</w:t>
            </w:r>
          </w:p>
        </w:tc>
      </w:tr>
      <w:tr w:rsidR="003F4462" w:rsidRPr="004C3EB0" w14:paraId="39052028" w14:textId="77777777" w:rsidTr="0248661B">
        <w:trPr>
          <w:trHeight w:val="274"/>
        </w:trPr>
        <w:tc>
          <w:tcPr>
            <w:tcW w:w="648" w:type="pct"/>
          </w:tcPr>
          <w:p w14:paraId="40C53B12" w14:textId="36F9802C" w:rsidR="003F4462" w:rsidRPr="004C3EB0" w:rsidRDefault="003F4462" w:rsidP="00BC2705">
            <w:pPr>
              <w:spacing w:line="240" w:lineRule="auto"/>
              <w:rPr>
                <w:rFonts w:ascii="Times New Roman" w:eastAsia="Tahoma" w:hAnsi="Times New Roman" w:cs="Times New Roman"/>
                <w:b/>
                <w:bCs/>
                <w:color w:val="000000" w:themeColor="text1"/>
                <w:sz w:val="24"/>
                <w:szCs w:val="24"/>
              </w:rPr>
            </w:pPr>
            <w:r w:rsidRPr="004C3EB0">
              <w:rPr>
                <w:rFonts w:ascii="Times New Roman" w:eastAsia="Tahoma" w:hAnsi="Times New Roman" w:cs="Times New Roman"/>
                <w:b/>
                <w:bCs/>
                <w:color w:val="000000" w:themeColor="text1"/>
                <w:sz w:val="24"/>
                <w:szCs w:val="24"/>
              </w:rPr>
              <w:t>2.</w:t>
            </w:r>
          </w:p>
        </w:tc>
        <w:tc>
          <w:tcPr>
            <w:tcW w:w="4352" w:type="pct"/>
          </w:tcPr>
          <w:p w14:paraId="6977EE7D" w14:textId="3079B329" w:rsidR="003F4462" w:rsidRPr="004C3EB0" w:rsidRDefault="003F4462" w:rsidP="00A81F84">
            <w:pPr>
              <w:pStyle w:val="ListParagraph"/>
              <w:autoSpaceDN w:val="0"/>
              <w:spacing w:after="0" w:line="240" w:lineRule="auto"/>
              <w:ind w:left="0"/>
              <w:jc w:val="both"/>
              <w:rPr>
                <w:rFonts w:ascii="Times New Roman" w:eastAsia="Tahoma" w:hAnsi="Times New Roman" w:cs="Times New Roman"/>
                <w:b/>
                <w:bCs/>
                <w:color w:val="000000" w:themeColor="text1"/>
                <w:sz w:val="24"/>
                <w:szCs w:val="24"/>
              </w:rPr>
            </w:pPr>
            <w:r w:rsidRPr="004C3EB0">
              <w:rPr>
                <w:rFonts w:ascii="Times New Roman" w:eastAsia="Tahoma" w:hAnsi="Times New Roman" w:cs="Times New Roman"/>
                <w:b/>
                <w:bCs/>
                <w:color w:val="000000" w:themeColor="text1"/>
                <w:sz w:val="24"/>
                <w:szCs w:val="24"/>
              </w:rPr>
              <w:t>Specialieji reikalavimai:</w:t>
            </w:r>
          </w:p>
        </w:tc>
      </w:tr>
      <w:tr w:rsidR="00420EC3" w:rsidRPr="004C3EB0" w14:paraId="2E90A2AB" w14:textId="24FD4C3C" w:rsidTr="0248661B">
        <w:trPr>
          <w:trHeight w:val="839"/>
        </w:trPr>
        <w:tc>
          <w:tcPr>
            <w:tcW w:w="648" w:type="pct"/>
          </w:tcPr>
          <w:p w14:paraId="2C3D5499" w14:textId="1CB6D607" w:rsidR="00420EC3" w:rsidRPr="004C3EB0" w:rsidRDefault="00420EC3" w:rsidP="2EEAA6A4">
            <w:pPr>
              <w:spacing w:line="240" w:lineRule="auto"/>
              <w:ind w:left="0"/>
              <w:rPr>
                <w:rFonts w:ascii="Times New Roman" w:eastAsia="Tahoma" w:hAnsi="Times New Roman" w:cs="Times New Roman"/>
                <w:sz w:val="24"/>
                <w:szCs w:val="24"/>
              </w:rPr>
            </w:pPr>
            <w:r w:rsidRPr="004C3EB0">
              <w:rPr>
                <w:rFonts w:ascii="Times New Roman" w:eastAsia="Tahoma" w:hAnsi="Times New Roman" w:cs="Times New Roman"/>
                <w:color w:val="000000" w:themeColor="text1"/>
                <w:sz w:val="24"/>
                <w:szCs w:val="24"/>
              </w:rPr>
              <w:t>2.1</w:t>
            </w:r>
            <w:r w:rsidR="003F4462" w:rsidRPr="004C3EB0">
              <w:rPr>
                <w:rFonts w:ascii="Times New Roman" w:eastAsia="Tahoma" w:hAnsi="Times New Roman" w:cs="Times New Roman"/>
                <w:color w:val="000000" w:themeColor="text1"/>
                <w:sz w:val="24"/>
                <w:szCs w:val="24"/>
              </w:rPr>
              <w:t>.</w:t>
            </w:r>
            <w:r w:rsidRPr="004C3EB0">
              <w:rPr>
                <w:rFonts w:ascii="Times New Roman" w:eastAsia="Tahoma" w:hAnsi="Times New Roman" w:cs="Times New Roman"/>
                <w:color w:val="000000" w:themeColor="text1"/>
                <w:sz w:val="24"/>
                <w:szCs w:val="24"/>
              </w:rPr>
              <w:t xml:space="preserve"> Sistemos paskirtis</w:t>
            </w:r>
          </w:p>
          <w:p w14:paraId="28A95B86" w14:textId="46AB6A86" w:rsidR="00420EC3" w:rsidRPr="004C3EB0" w:rsidRDefault="00420EC3" w:rsidP="185AA51E">
            <w:pPr>
              <w:spacing w:line="240" w:lineRule="auto"/>
              <w:ind w:left="0"/>
              <w:rPr>
                <w:rFonts w:ascii="Times New Roman" w:eastAsia="Tahoma" w:hAnsi="Times New Roman" w:cs="Times New Roman"/>
                <w:color w:val="000000" w:themeColor="text1"/>
                <w:sz w:val="24"/>
                <w:szCs w:val="24"/>
              </w:rPr>
            </w:pPr>
          </w:p>
        </w:tc>
        <w:tc>
          <w:tcPr>
            <w:tcW w:w="4352" w:type="pct"/>
          </w:tcPr>
          <w:p w14:paraId="25FF3B33" w14:textId="1B7DC126" w:rsidR="00420EC3" w:rsidRPr="004C3EB0" w:rsidRDefault="00420EC3" w:rsidP="2EEAA6A4">
            <w:pPr>
              <w:autoSpaceDN w:val="0"/>
              <w:spacing w:line="240" w:lineRule="auto"/>
              <w:ind w:left="0"/>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 xml:space="preserve">Sistema skirta privilegijuotų paskyrų (administratorių) valdymui, užtikrinanti naudotojų prisijungimų kontrolę prie resursų bei saugų slaptažodžių maskavimą ir valdymą. Sistema turi leisti ne mažiau kaip: </w:t>
            </w:r>
          </w:p>
          <w:p w14:paraId="306F6EE2" w14:textId="42C61D75" w:rsidR="00420EC3" w:rsidRPr="004C3EB0" w:rsidRDefault="00420EC3" w:rsidP="008C1DE0">
            <w:pPr>
              <w:pStyle w:val="ListParagraph"/>
              <w:numPr>
                <w:ilvl w:val="0"/>
                <w:numId w:val="17"/>
              </w:numPr>
              <w:autoSpaceDN w:val="0"/>
              <w:spacing w:line="240" w:lineRule="auto"/>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valdyti privilegijuotų naudotojų teises ir prieigas;</w:t>
            </w:r>
          </w:p>
          <w:p w14:paraId="62E368B8" w14:textId="5CE3BD9A" w:rsidR="00420EC3" w:rsidRPr="004C3EB0" w:rsidRDefault="00420EC3" w:rsidP="008C1DE0">
            <w:pPr>
              <w:pStyle w:val="ListParagraph"/>
              <w:numPr>
                <w:ilvl w:val="0"/>
                <w:numId w:val="17"/>
              </w:numPr>
              <w:autoSpaceDN w:val="0"/>
              <w:spacing w:line="240" w:lineRule="auto"/>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užtikrinti privilegijuotų naudotojų teisių stebėseną;</w:t>
            </w:r>
          </w:p>
          <w:p w14:paraId="181F3353" w14:textId="41CB2418" w:rsidR="00420EC3" w:rsidRPr="004C3EB0" w:rsidRDefault="00420EC3" w:rsidP="008C1DE0">
            <w:pPr>
              <w:pStyle w:val="ListParagraph"/>
              <w:numPr>
                <w:ilvl w:val="0"/>
                <w:numId w:val="17"/>
              </w:numPr>
              <w:autoSpaceDN w:val="0"/>
              <w:spacing w:line="240" w:lineRule="auto"/>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užtikrinti privačių SSH raktų saugumą;</w:t>
            </w:r>
          </w:p>
          <w:p w14:paraId="6DB5CCD7" w14:textId="6D64BFF9" w:rsidR="00420EC3" w:rsidRPr="004C3EB0" w:rsidRDefault="00420EC3" w:rsidP="008C1DE0">
            <w:pPr>
              <w:pStyle w:val="ListParagraph"/>
              <w:numPr>
                <w:ilvl w:val="0"/>
                <w:numId w:val="17"/>
              </w:numPr>
              <w:spacing w:line="240" w:lineRule="auto"/>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užtikrinti saugią prieigą prie valdomų resursų;</w:t>
            </w:r>
          </w:p>
          <w:p w14:paraId="3787F53C" w14:textId="71EDF3E8" w:rsidR="00420EC3" w:rsidRPr="004C3EB0" w:rsidRDefault="00420EC3" w:rsidP="008C1DE0">
            <w:pPr>
              <w:pStyle w:val="ListParagraph"/>
              <w:numPr>
                <w:ilvl w:val="0"/>
                <w:numId w:val="17"/>
              </w:numPr>
              <w:spacing w:line="240" w:lineRule="auto"/>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lastRenderedPageBreak/>
              <w:t>valdyti trečiųjų šalių prieigą prie resursų;</w:t>
            </w:r>
          </w:p>
          <w:p w14:paraId="0428DC1B" w14:textId="367B8503" w:rsidR="00420EC3" w:rsidRPr="004C3EB0" w:rsidRDefault="00420EC3" w:rsidP="00CB39E4">
            <w:pPr>
              <w:pStyle w:val="ListParagraph"/>
              <w:numPr>
                <w:ilvl w:val="0"/>
                <w:numId w:val="17"/>
              </w:numPr>
              <w:spacing w:line="240" w:lineRule="auto"/>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užtikrinti privilegijuotų naudotojų veiksmų atsekamumą.</w:t>
            </w:r>
          </w:p>
        </w:tc>
      </w:tr>
      <w:tr w:rsidR="00420EC3" w:rsidRPr="004C3EB0" w14:paraId="3F274BCF" w14:textId="6C2C91BA" w:rsidTr="0248661B">
        <w:trPr>
          <w:trHeight w:val="274"/>
        </w:trPr>
        <w:tc>
          <w:tcPr>
            <w:tcW w:w="648" w:type="pct"/>
          </w:tcPr>
          <w:p w14:paraId="6C18B534" w14:textId="2DD80709" w:rsidR="00420EC3" w:rsidRPr="004C3EB0" w:rsidRDefault="00420EC3" w:rsidP="185AA51E">
            <w:pPr>
              <w:spacing w:line="240" w:lineRule="auto"/>
              <w:ind w:left="0"/>
              <w:rPr>
                <w:rFonts w:ascii="Times New Roman" w:eastAsia="Tahoma" w:hAnsi="Times New Roman" w:cs="Times New Roman"/>
                <w:color w:val="000000" w:themeColor="text1"/>
                <w:sz w:val="24"/>
                <w:szCs w:val="24"/>
              </w:rPr>
            </w:pPr>
            <w:r w:rsidRPr="004C3EB0">
              <w:rPr>
                <w:rFonts w:ascii="Times New Roman" w:eastAsia="Tahoma" w:hAnsi="Times New Roman" w:cs="Times New Roman"/>
                <w:color w:val="000000" w:themeColor="text1"/>
                <w:sz w:val="24"/>
                <w:szCs w:val="24"/>
              </w:rPr>
              <w:lastRenderedPageBreak/>
              <w:t>2.2. Sistemos suderinamumas</w:t>
            </w:r>
          </w:p>
          <w:p w14:paraId="50371332" w14:textId="09C5F63A" w:rsidR="00420EC3" w:rsidRPr="004C3EB0" w:rsidRDefault="00420EC3" w:rsidP="185AA51E">
            <w:pPr>
              <w:spacing w:line="240" w:lineRule="auto"/>
              <w:rPr>
                <w:rFonts w:ascii="Times New Roman" w:eastAsia="Tahoma" w:hAnsi="Times New Roman" w:cs="Times New Roman"/>
                <w:color w:val="000000" w:themeColor="text1"/>
                <w:sz w:val="24"/>
                <w:szCs w:val="24"/>
              </w:rPr>
            </w:pPr>
          </w:p>
        </w:tc>
        <w:tc>
          <w:tcPr>
            <w:tcW w:w="4352" w:type="pct"/>
          </w:tcPr>
          <w:p w14:paraId="52BB5B93" w14:textId="4F027EBA" w:rsidR="00420EC3" w:rsidRPr="004C3EB0" w:rsidRDefault="3D74C543" w:rsidP="0B70BA6E">
            <w:pPr>
              <w:spacing w:line="240" w:lineRule="auto"/>
              <w:jc w:val="both"/>
              <w:rPr>
                <w:rFonts w:ascii="Times New Roman" w:eastAsia="Tahoma" w:hAnsi="Times New Roman" w:cs="Times New Roman"/>
                <w:sz w:val="24"/>
                <w:szCs w:val="24"/>
              </w:rPr>
            </w:pPr>
            <w:r w:rsidRPr="0B70BA6E">
              <w:rPr>
                <w:rFonts w:ascii="Times New Roman" w:eastAsia="Tahoma" w:hAnsi="Times New Roman" w:cs="Times New Roman"/>
                <w:sz w:val="24"/>
                <w:szCs w:val="24"/>
              </w:rPr>
              <w:t>Sistema turi pilnai veikti debesijos paslaugų pagrindu ir užtikrinti vartotojų prieigą „VPN-</w:t>
            </w:r>
            <w:proofErr w:type="spellStart"/>
            <w:r w:rsidRPr="0B70BA6E">
              <w:rPr>
                <w:rFonts w:ascii="Times New Roman" w:eastAsia="Tahoma" w:hAnsi="Times New Roman" w:cs="Times New Roman"/>
                <w:sz w:val="24"/>
                <w:szCs w:val="24"/>
              </w:rPr>
              <w:t>less</w:t>
            </w:r>
            <w:proofErr w:type="spellEnd"/>
            <w:r w:rsidRPr="0B70BA6E">
              <w:rPr>
                <w:rFonts w:ascii="Times New Roman" w:eastAsia="Tahoma" w:hAnsi="Times New Roman" w:cs="Times New Roman"/>
                <w:sz w:val="24"/>
                <w:szCs w:val="24"/>
              </w:rPr>
              <w:t>“ principu, t. y. be poreikio naudoti virtualaus privataus tinklo (VPN) ryšį.</w:t>
            </w:r>
          </w:p>
          <w:p w14:paraId="0C3385C6" w14:textId="28C88E56" w:rsidR="00420EC3" w:rsidRPr="004C3EB0" w:rsidRDefault="00420EC3" w:rsidP="00724384">
            <w:pPr>
              <w:spacing w:line="240" w:lineRule="auto"/>
              <w:jc w:val="both"/>
              <w:rPr>
                <w:rFonts w:ascii="Times New Roman" w:eastAsia="Tahoma" w:hAnsi="Times New Roman" w:cs="Times New Roman"/>
                <w:sz w:val="24"/>
                <w:szCs w:val="24"/>
              </w:rPr>
            </w:pPr>
          </w:p>
        </w:tc>
      </w:tr>
      <w:tr w:rsidR="00420EC3" w:rsidRPr="004C3EB0" w14:paraId="2C3A7BC3" w14:textId="5258F167" w:rsidTr="0248661B">
        <w:trPr>
          <w:trHeight w:val="274"/>
        </w:trPr>
        <w:tc>
          <w:tcPr>
            <w:tcW w:w="648" w:type="pct"/>
            <w:shd w:val="clear" w:color="auto" w:fill="FFFFFF" w:themeFill="background1"/>
          </w:tcPr>
          <w:p w14:paraId="29208E73" w14:textId="6219EFD1" w:rsidR="00420EC3" w:rsidRPr="004C3EB0" w:rsidRDefault="404349D9" w:rsidP="2EEAA6A4">
            <w:pPr>
              <w:spacing w:line="240" w:lineRule="auto"/>
              <w:ind w:left="0"/>
              <w:rPr>
                <w:rFonts w:ascii="Times New Roman" w:eastAsia="Arial" w:hAnsi="Times New Roman" w:cs="Times New Roman"/>
                <w:sz w:val="24"/>
                <w:szCs w:val="24"/>
              </w:rPr>
            </w:pPr>
            <w:r w:rsidRPr="633B730D">
              <w:rPr>
                <w:rFonts w:ascii="Times New Roman" w:eastAsia="Tahoma" w:hAnsi="Times New Roman" w:cs="Times New Roman"/>
                <w:color w:val="000000" w:themeColor="text1"/>
                <w:sz w:val="24"/>
                <w:szCs w:val="24"/>
              </w:rPr>
              <w:t xml:space="preserve">2.3. Naudotojų autentifikavimas </w:t>
            </w:r>
            <w:r w:rsidRPr="633B730D">
              <w:rPr>
                <w:rFonts w:ascii="Times New Roman" w:eastAsia="Tahoma" w:hAnsi="Times New Roman" w:cs="Times New Roman"/>
                <w:sz w:val="24"/>
                <w:szCs w:val="24"/>
              </w:rPr>
              <w:t xml:space="preserve">Sistemos </w:t>
            </w:r>
            <w:proofErr w:type="spellStart"/>
            <w:r w:rsidRPr="633B730D">
              <w:rPr>
                <w:rFonts w:ascii="Times New Roman" w:eastAsia="Tahoma" w:hAnsi="Times New Roman" w:cs="Times New Roman"/>
                <w:sz w:val="24"/>
                <w:szCs w:val="24"/>
              </w:rPr>
              <w:t>web</w:t>
            </w:r>
            <w:proofErr w:type="spellEnd"/>
            <w:r w:rsidRPr="633B730D">
              <w:rPr>
                <w:rFonts w:ascii="Times New Roman" w:eastAsia="Tahoma" w:hAnsi="Times New Roman" w:cs="Times New Roman"/>
                <w:sz w:val="24"/>
                <w:szCs w:val="24"/>
              </w:rPr>
              <w:t xml:space="preserve"> portale</w:t>
            </w:r>
          </w:p>
        </w:tc>
        <w:tc>
          <w:tcPr>
            <w:tcW w:w="4352" w:type="pct"/>
            <w:shd w:val="clear" w:color="auto" w:fill="FFFFFF" w:themeFill="background1"/>
          </w:tcPr>
          <w:p w14:paraId="610587E0" w14:textId="2234C840" w:rsidR="00420EC3" w:rsidRPr="00884BE8" w:rsidRDefault="00420EC3" w:rsidP="2EEAA6A4">
            <w:pPr>
              <w:spacing w:after="200" w:line="240" w:lineRule="auto"/>
              <w:ind w:left="0"/>
              <w:jc w:val="both"/>
              <w:rPr>
                <w:rFonts w:ascii="Times New Roman" w:eastAsia="Arial" w:hAnsi="Times New Roman" w:cs="Times New Roman"/>
                <w:sz w:val="24"/>
                <w:szCs w:val="24"/>
              </w:rPr>
            </w:pPr>
            <w:r w:rsidRPr="00884BE8">
              <w:rPr>
                <w:rFonts w:ascii="Times New Roman" w:eastAsia="Tahoma" w:hAnsi="Times New Roman" w:cs="Times New Roman"/>
                <w:sz w:val="24"/>
                <w:szCs w:val="24"/>
              </w:rPr>
              <w:t xml:space="preserve">Turi palaikyti lokalių naudotojų ir Microsoft </w:t>
            </w:r>
            <w:proofErr w:type="spellStart"/>
            <w:r w:rsidRPr="00884BE8">
              <w:rPr>
                <w:rFonts w:ascii="Times New Roman" w:eastAsia="Tahoma" w:hAnsi="Times New Roman" w:cs="Times New Roman"/>
                <w:sz w:val="24"/>
                <w:szCs w:val="24"/>
              </w:rPr>
              <w:t>Active</w:t>
            </w:r>
            <w:proofErr w:type="spellEnd"/>
            <w:r w:rsidRPr="00884BE8">
              <w:rPr>
                <w:rFonts w:ascii="Times New Roman" w:eastAsia="Tahoma" w:hAnsi="Times New Roman" w:cs="Times New Roman"/>
                <w:sz w:val="24"/>
                <w:szCs w:val="24"/>
              </w:rPr>
              <w:t xml:space="preserve"> </w:t>
            </w:r>
            <w:proofErr w:type="spellStart"/>
            <w:r w:rsidRPr="00884BE8">
              <w:rPr>
                <w:rFonts w:ascii="Times New Roman" w:eastAsia="Tahoma" w:hAnsi="Times New Roman" w:cs="Times New Roman"/>
                <w:sz w:val="24"/>
                <w:szCs w:val="24"/>
              </w:rPr>
              <w:t>Directory</w:t>
            </w:r>
            <w:proofErr w:type="spellEnd"/>
            <w:r w:rsidRPr="00884BE8">
              <w:rPr>
                <w:rFonts w:ascii="Times New Roman" w:eastAsia="Tahoma" w:hAnsi="Times New Roman" w:cs="Times New Roman"/>
                <w:sz w:val="24"/>
                <w:szCs w:val="24"/>
              </w:rPr>
              <w:t xml:space="preserve"> naudotojų prisijungimus į </w:t>
            </w:r>
            <w:r w:rsidRPr="0B70BA6E">
              <w:rPr>
                <w:rFonts w:ascii="Times New Roman" w:eastAsia="Tahoma" w:hAnsi="Times New Roman" w:cs="Times New Roman"/>
                <w:sz w:val="24"/>
                <w:szCs w:val="24"/>
              </w:rPr>
              <w:t>S</w:t>
            </w:r>
            <w:r w:rsidR="7E5AF6D5" w:rsidRPr="0B70BA6E">
              <w:rPr>
                <w:rFonts w:ascii="Times New Roman" w:eastAsia="Tahoma" w:hAnsi="Times New Roman" w:cs="Times New Roman"/>
                <w:sz w:val="24"/>
                <w:szCs w:val="24"/>
              </w:rPr>
              <w:t>prendimo</w:t>
            </w:r>
            <w:r w:rsidRPr="00884BE8">
              <w:rPr>
                <w:rFonts w:ascii="Times New Roman" w:eastAsia="Tahoma" w:hAnsi="Times New Roman" w:cs="Times New Roman"/>
                <w:sz w:val="24"/>
                <w:szCs w:val="24"/>
              </w:rPr>
              <w:t xml:space="preserve"> </w:t>
            </w:r>
            <w:proofErr w:type="spellStart"/>
            <w:r w:rsidRPr="00884BE8">
              <w:rPr>
                <w:rFonts w:ascii="Times New Roman" w:eastAsia="Tahoma" w:hAnsi="Times New Roman" w:cs="Times New Roman"/>
                <w:sz w:val="24"/>
                <w:szCs w:val="24"/>
              </w:rPr>
              <w:t>web</w:t>
            </w:r>
            <w:proofErr w:type="spellEnd"/>
            <w:r w:rsidRPr="00884BE8">
              <w:rPr>
                <w:rFonts w:ascii="Times New Roman" w:eastAsia="Tahoma" w:hAnsi="Times New Roman" w:cs="Times New Roman"/>
                <w:sz w:val="24"/>
                <w:szCs w:val="24"/>
              </w:rPr>
              <w:t xml:space="preserve"> portalą.</w:t>
            </w:r>
          </w:p>
        </w:tc>
      </w:tr>
      <w:tr w:rsidR="00420EC3" w:rsidRPr="004C3EB0" w14:paraId="25FBC80E" w14:textId="5E344E69" w:rsidTr="0248661B">
        <w:trPr>
          <w:trHeight w:val="274"/>
        </w:trPr>
        <w:tc>
          <w:tcPr>
            <w:tcW w:w="648" w:type="pct"/>
          </w:tcPr>
          <w:p w14:paraId="3961D348" w14:textId="3FFD917F" w:rsidR="00420EC3" w:rsidRPr="004C3EB0" w:rsidRDefault="003F4462" w:rsidP="5C7963AB">
            <w:pPr>
              <w:spacing w:line="240" w:lineRule="auto"/>
              <w:ind w:left="0"/>
              <w:rPr>
                <w:rFonts w:ascii="Times New Roman" w:eastAsia="Tahoma" w:hAnsi="Times New Roman" w:cs="Times New Roman"/>
                <w:sz w:val="24"/>
                <w:szCs w:val="24"/>
              </w:rPr>
            </w:pPr>
            <w:r w:rsidRPr="004C3EB0">
              <w:rPr>
                <w:rFonts w:ascii="Times New Roman" w:eastAsia="Tahoma" w:hAnsi="Times New Roman" w:cs="Times New Roman"/>
                <w:color w:val="000000" w:themeColor="text1"/>
                <w:sz w:val="24"/>
                <w:szCs w:val="24"/>
              </w:rPr>
              <w:t>2.4</w:t>
            </w:r>
            <w:r w:rsidR="00420EC3" w:rsidRPr="004C3EB0">
              <w:rPr>
                <w:rFonts w:ascii="Times New Roman" w:eastAsia="Tahoma" w:hAnsi="Times New Roman" w:cs="Times New Roman"/>
                <w:color w:val="000000" w:themeColor="text1"/>
                <w:sz w:val="24"/>
                <w:szCs w:val="24"/>
              </w:rPr>
              <w:t>. Naudotojų, valdomos įrangos, privačių raktų, sesijų skaičiai</w:t>
            </w:r>
          </w:p>
        </w:tc>
        <w:tc>
          <w:tcPr>
            <w:tcW w:w="4352" w:type="pct"/>
          </w:tcPr>
          <w:p w14:paraId="486D765E" w14:textId="4EB78158" w:rsidR="00420EC3" w:rsidRPr="004C3EB0" w:rsidRDefault="00420EC3" w:rsidP="5C7963AB">
            <w:pPr>
              <w:rPr>
                <w:rFonts w:ascii="Times New Roman" w:eastAsia="Tahoma" w:hAnsi="Times New Roman" w:cs="Times New Roman"/>
                <w:sz w:val="24"/>
                <w:szCs w:val="24"/>
              </w:rPr>
            </w:pPr>
            <w:r w:rsidRPr="004C3EB0">
              <w:rPr>
                <w:rFonts w:ascii="Times New Roman" w:eastAsia="Tahoma" w:hAnsi="Times New Roman" w:cs="Times New Roman"/>
                <w:sz w:val="24"/>
                <w:szCs w:val="24"/>
              </w:rPr>
              <w:t>Sistema turi leisti ja naudotis:</w:t>
            </w:r>
          </w:p>
          <w:p w14:paraId="51AF701D" w14:textId="67CB9CC2" w:rsidR="00420EC3" w:rsidRPr="004C3EB0" w:rsidRDefault="00420EC3" w:rsidP="008C1DE0">
            <w:pPr>
              <w:pStyle w:val="ListParagraph"/>
              <w:numPr>
                <w:ilvl w:val="0"/>
                <w:numId w:val="11"/>
              </w:numPr>
              <w:rPr>
                <w:rFonts w:ascii="Times New Roman" w:eastAsia="Tahoma" w:hAnsi="Times New Roman" w:cs="Times New Roman"/>
                <w:sz w:val="24"/>
                <w:szCs w:val="24"/>
              </w:rPr>
            </w:pPr>
            <w:r w:rsidRPr="004C3EB0">
              <w:rPr>
                <w:rFonts w:ascii="Times New Roman" w:eastAsia="Tahoma" w:hAnsi="Times New Roman" w:cs="Times New Roman"/>
                <w:sz w:val="24"/>
                <w:szCs w:val="24"/>
              </w:rPr>
              <w:t xml:space="preserve">ne mažiau kaip </w:t>
            </w:r>
            <w:r w:rsidR="3CA9753C" w:rsidRPr="0B70BA6E">
              <w:rPr>
                <w:rFonts w:ascii="Times New Roman" w:eastAsia="Tahoma" w:hAnsi="Times New Roman" w:cs="Times New Roman"/>
                <w:sz w:val="24"/>
                <w:szCs w:val="24"/>
              </w:rPr>
              <w:t>8</w:t>
            </w:r>
            <w:r w:rsidRPr="0B70BA6E">
              <w:rPr>
                <w:rFonts w:ascii="Times New Roman" w:eastAsia="Tahoma" w:hAnsi="Times New Roman" w:cs="Times New Roman"/>
                <w:sz w:val="24"/>
                <w:szCs w:val="24"/>
              </w:rPr>
              <w:t xml:space="preserve"> </w:t>
            </w:r>
            <w:r w:rsidRPr="00C05354">
              <w:rPr>
                <w:rFonts w:ascii="Times New Roman" w:eastAsia="Tahoma" w:hAnsi="Times New Roman" w:cs="Times New Roman"/>
                <w:sz w:val="24"/>
                <w:szCs w:val="24"/>
              </w:rPr>
              <w:t>naudotojų (administratorių);</w:t>
            </w:r>
          </w:p>
          <w:p w14:paraId="75AD6454" w14:textId="09028189" w:rsidR="00420EC3" w:rsidRPr="004C3EB0" w:rsidRDefault="00420EC3" w:rsidP="008C1DE0">
            <w:pPr>
              <w:pStyle w:val="ListParagraph"/>
              <w:numPr>
                <w:ilvl w:val="0"/>
                <w:numId w:val="11"/>
              </w:numPr>
              <w:rPr>
                <w:rFonts w:ascii="Times New Roman" w:eastAsia="Tahoma" w:hAnsi="Times New Roman" w:cs="Times New Roman"/>
                <w:sz w:val="24"/>
                <w:szCs w:val="24"/>
              </w:rPr>
            </w:pPr>
            <w:r w:rsidRPr="004C3EB0">
              <w:rPr>
                <w:rFonts w:ascii="Times New Roman" w:eastAsia="Tahoma" w:hAnsi="Times New Roman" w:cs="Times New Roman"/>
                <w:sz w:val="24"/>
                <w:szCs w:val="24"/>
              </w:rPr>
              <w:t xml:space="preserve">leisti naudoti ir </w:t>
            </w:r>
            <w:r w:rsidRPr="00B74684">
              <w:rPr>
                <w:rFonts w:ascii="Times New Roman" w:eastAsia="Tahoma" w:hAnsi="Times New Roman" w:cs="Times New Roman"/>
                <w:sz w:val="24"/>
                <w:szCs w:val="24"/>
              </w:rPr>
              <w:t>stebėti ne mažiau kaip 10 aktyvių sesijų vienu metu;</w:t>
            </w:r>
            <w:r w:rsidRPr="004C3EB0">
              <w:rPr>
                <w:rFonts w:ascii="Times New Roman" w:eastAsia="Tahoma" w:hAnsi="Times New Roman" w:cs="Times New Roman"/>
                <w:sz w:val="24"/>
                <w:szCs w:val="24"/>
              </w:rPr>
              <w:t xml:space="preserve"> </w:t>
            </w:r>
          </w:p>
          <w:p w14:paraId="44DD483A" w14:textId="75CFA092" w:rsidR="00420EC3" w:rsidRPr="004C3EB0" w:rsidRDefault="00420EC3" w:rsidP="008C1DE0">
            <w:pPr>
              <w:pStyle w:val="ListParagraph"/>
              <w:numPr>
                <w:ilvl w:val="0"/>
                <w:numId w:val="11"/>
              </w:numPr>
              <w:rPr>
                <w:rFonts w:ascii="Times New Roman" w:eastAsia="Tahoma" w:hAnsi="Times New Roman" w:cs="Times New Roman"/>
                <w:sz w:val="24"/>
                <w:szCs w:val="24"/>
              </w:rPr>
            </w:pPr>
            <w:r w:rsidRPr="004C3EB0">
              <w:rPr>
                <w:rFonts w:ascii="Times New Roman" w:eastAsia="Tahoma" w:hAnsi="Times New Roman" w:cs="Times New Roman"/>
                <w:sz w:val="24"/>
                <w:szCs w:val="24"/>
              </w:rPr>
              <w:t xml:space="preserve">ne mažiau kaip </w:t>
            </w:r>
            <w:r w:rsidRPr="00B74684">
              <w:rPr>
                <w:rFonts w:ascii="Times New Roman" w:eastAsia="Tahoma" w:hAnsi="Times New Roman" w:cs="Times New Roman"/>
                <w:sz w:val="24"/>
                <w:szCs w:val="24"/>
              </w:rPr>
              <w:t>1000 įrenginių</w:t>
            </w:r>
            <w:r w:rsidRPr="004C3EB0">
              <w:rPr>
                <w:rFonts w:ascii="Times New Roman" w:eastAsia="Tahoma" w:hAnsi="Times New Roman" w:cs="Times New Roman"/>
                <w:sz w:val="24"/>
                <w:szCs w:val="24"/>
              </w:rPr>
              <w:t>;</w:t>
            </w:r>
          </w:p>
          <w:p w14:paraId="569FB406" w14:textId="3429B48A" w:rsidR="00420EC3" w:rsidRPr="004C3EB0" w:rsidRDefault="404349D9" w:rsidP="008C1DE0">
            <w:pPr>
              <w:pStyle w:val="ListParagraph"/>
              <w:numPr>
                <w:ilvl w:val="0"/>
                <w:numId w:val="11"/>
              </w:numPr>
              <w:rPr>
                <w:rFonts w:ascii="Times New Roman" w:eastAsia="Tahoma" w:hAnsi="Times New Roman" w:cs="Times New Roman"/>
                <w:sz w:val="24"/>
                <w:szCs w:val="24"/>
              </w:rPr>
            </w:pPr>
            <w:r w:rsidRPr="633B730D">
              <w:rPr>
                <w:rFonts w:ascii="Times New Roman" w:eastAsia="Tahoma" w:hAnsi="Times New Roman" w:cs="Times New Roman"/>
                <w:sz w:val="24"/>
                <w:szCs w:val="24"/>
              </w:rPr>
              <w:t>ne mažiau 30000 privačių raktų / slaptažodžių.</w:t>
            </w:r>
          </w:p>
          <w:p w14:paraId="415942DD" w14:textId="28D84EB2" w:rsidR="398BABF6" w:rsidRDefault="398BABF6" w:rsidP="633B730D">
            <w:pPr>
              <w:pStyle w:val="ListParagraph"/>
              <w:numPr>
                <w:ilvl w:val="0"/>
                <w:numId w:val="11"/>
              </w:numPr>
              <w:rPr>
                <w:rFonts w:ascii="Times New Roman" w:eastAsia="Tahoma" w:hAnsi="Times New Roman" w:cs="Times New Roman"/>
                <w:sz w:val="24"/>
                <w:szCs w:val="24"/>
              </w:rPr>
            </w:pPr>
            <w:r w:rsidRPr="633B730D">
              <w:rPr>
                <w:rFonts w:ascii="Times New Roman" w:eastAsia="Tahoma" w:hAnsi="Times New Roman" w:cs="Times New Roman"/>
                <w:sz w:val="24"/>
                <w:szCs w:val="24"/>
              </w:rPr>
              <w:t xml:space="preserve">Ne mažiau nei 10 valdomų sisteminių vartotojų (Windows </w:t>
            </w:r>
            <w:r w:rsidR="3945D5E2" w:rsidRPr="633B730D">
              <w:rPr>
                <w:rFonts w:ascii="Times New Roman" w:eastAsia="Tahoma" w:hAnsi="Times New Roman" w:cs="Times New Roman"/>
                <w:sz w:val="24"/>
                <w:szCs w:val="24"/>
              </w:rPr>
              <w:t xml:space="preserve">OS ir </w:t>
            </w:r>
            <w:proofErr w:type="spellStart"/>
            <w:r w:rsidR="3945D5E2" w:rsidRPr="633B730D">
              <w:rPr>
                <w:rFonts w:ascii="Times New Roman" w:eastAsia="Tahoma" w:hAnsi="Times New Roman" w:cs="Times New Roman"/>
                <w:sz w:val="24"/>
                <w:szCs w:val="24"/>
              </w:rPr>
              <w:t>Unix</w:t>
            </w:r>
            <w:proofErr w:type="spellEnd"/>
            <w:r w:rsidR="3945D5E2" w:rsidRPr="633B730D">
              <w:rPr>
                <w:rFonts w:ascii="Times New Roman" w:eastAsia="Tahoma" w:hAnsi="Times New Roman" w:cs="Times New Roman"/>
                <w:sz w:val="24"/>
                <w:szCs w:val="24"/>
              </w:rPr>
              <w:t>/Linux OS);</w:t>
            </w:r>
          </w:p>
          <w:p w14:paraId="78F339C2" w14:textId="33D768E3" w:rsidR="00420EC3" w:rsidRPr="004C3EB0" w:rsidRDefault="00420EC3" w:rsidP="095315A7">
            <w:pPr>
              <w:pStyle w:val="ListParagraph"/>
              <w:numPr>
                <w:ilvl w:val="0"/>
                <w:numId w:val="11"/>
              </w:numPr>
              <w:rPr>
                <w:rFonts w:ascii="Times New Roman" w:eastAsia="Tahoma" w:hAnsi="Times New Roman" w:cs="Times New Roman"/>
                <w:sz w:val="24"/>
                <w:szCs w:val="24"/>
              </w:rPr>
            </w:pPr>
            <w:r w:rsidRPr="004C3EB0">
              <w:rPr>
                <w:rFonts w:ascii="Times New Roman" w:eastAsia="Tahoma" w:hAnsi="Times New Roman" w:cs="Times New Roman"/>
                <w:sz w:val="24"/>
                <w:szCs w:val="24"/>
              </w:rPr>
              <w:t>neribojamas politikų ir nustatymų skaičius.</w:t>
            </w:r>
          </w:p>
        </w:tc>
      </w:tr>
      <w:tr w:rsidR="00420EC3" w:rsidRPr="004C3EB0" w14:paraId="1D4B5E50" w14:textId="79B8CFF3" w:rsidTr="0248661B">
        <w:trPr>
          <w:trHeight w:val="274"/>
        </w:trPr>
        <w:tc>
          <w:tcPr>
            <w:tcW w:w="648" w:type="pct"/>
          </w:tcPr>
          <w:p w14:paraId="1B830A43" w14:textId="05B89CA0" w:rsidR="00420EC3" w:rsidRPr="004C3EB0" w:rsidRDefault="003F4462" w:rsidP="5C7963AB">
            <w:pPr>
              <w:spacing w:line="240" w:lineRule="auto"/>
              <w:rPr>
                <w:rFonts w:ascii="Times New Roman" w:eastAsia="Tahoma" w:hAnsi="Times New Roman" w:cs="Times New Roman"/>
                <w:sz w:val="24"/>
                <w:szCs w:val="24"/>
              </w:rPr>
            </w:pPr>
            <w:r w:rsidRPr="004C3EB0">
              <w:rPr>
                <w:rFonts w:ascii="Times New Roman" w:eastAsia="Tahoma" w:hAnsi="Times New Roman" w:cs="Times New Roman"/>
                <w:color w:val="000000" w:themeColor="text1"/>
                <w:sz w:val="24"/>
                <w:szCs w:val="24"/>
              </w:rPr>
              <w:t>2.5</w:t>
            </w:r>
            <w:r w:rsidR="00420EC3" w:rsidRPr="004C3EB0">
              <w:rPr>
                <w:rFonts w:ascii="Times New Roman" w:eastAsia="Tahoma" w:hAnsi="Times New Roman" w:cs="Times New Roman"/>
                <w:color w:val="000000" w:themeColor="text1"/>
                <w:sz w:val="24"/>
                <w:szCs w:val="24"/>
              </w:rPr>
              <w:t>.</w:t>
            </w:r>
            <w:r w:rsidR="00420EC3" w:rsidRPr="004C3EB0">
              <w:rPr>
                <w:rFonts w:ascii="Times New Roman" w:eastAsia="Tahoma" w:hAnsi="Times New Roman" w:cs="Times New Roman"/>
                <w:sz w:val="24"/>
                <w:szCs w:val="24"/>
              </w:rPr>
              <w:t xml:space="preserve"> Naudotojų valdymas</w:t>
            </w:r>
          </w:p>
        </w:tc>
        <w:tc>
          <w:tcPr>
            <w:tcW w:w="4352" w:type="pct"/>
          </w:tcPr>
          <w:p w14:paraId="0E77A809" w14:textId="3E110741" w:rsidR="00420EC3" w:rsidRPr="004C3EB0" w:rsidRDefault="00420EC3" w:rsidP="5C7963AB">
            <w:p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Sistema turi leisti valdyti naudotojų paskyras ne mažiau kaip nurodytose sistemose</w:t>
            </w:r>
            <w:r w:rsidR="00ED4E5D">
              <w:rPr>
                <w:rFonts w:ascii="Times New Roman" w:eastAsia="Tahoma" w:hAnsi="Times New Roman" w:cs="Times New Roman"/>
                <w:sz w:val="24"/>
                <w:szCs w:val="24"/>
              </w:rPr>
              <w:t xml:space="preserve"> ar </w:t>
            </w:r>
            <w:proofErr w:type="spellStart"/>
            <w:r w:rsidR="00ED4E5D">
              <w:rPr>
                <w:rFonts w:ascii="Times New Roman" w:eastAsia="Tahoma" w:hAnsi="Times New Roman" w:cs="Times New Roman"/>
                <w:sz w:val="24"/>
                <w:szCs w:val="24"/>
              </w:rPr>
              <w:t>lygiaverčiose</w:t>
            </w:r>
            <w:proofErr w:type="spellEnd"/>
            <w:r w:rsidRPr="004C3EB0">
              <w:rPr>
                <w:rFonts w:ascii="Times New Roman" w:eastAsia="Tahoma" w:hAnsi="Times New Roman" w:cs="Times New Roman"/>
                <w:sz w:val="24"/>
                <w:szCs w:val="24"/>
              </w:rPr>
              <w:t>:</w:t>
            </w:r>
          </w:p>
          <w:p w14:paraId="6FF33D85" w14:textId="41393C74" w:rsidR="00420EC3" w:rsidRPr="004C3EB0" w:rsidRDefault="00420EC3" w:rsidP="008C1DE0">
            <w:pPr>
              <w:pStyle w:val="ListParagraph"/>
              <w:numPr>
                <w:ilvl w:val="0"/>
                <w:numId w:val="18"/>
              </w:numPr>
              <w:spacing w:after="0"/>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 xml:space="preserve">operacinėse sistemose: Windows, Linux; </w:t>
            </w:r>
          </w:p>
          <w:p w14:paraId="37EA7E57" w14:textId="6A23F285" w:rsidR="00420EC3" w:rsidRPr="004C3EB0" w:rsidRDefault="00420EC3" w:rsidP="579B47A5">
            <w:pPr>
              <w:pStyle w:val="ListParagraph"/>
              <w:numPr>
                <w:ilvl w:val="0"/>
                <w:numId w:val="18"/>
              </w:numPr>
              <w:spacing w:after="0"/>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 xml:space="preserve">duomenų bazėse: </w:t>
            </w:r>
            <w:r w:rsidRPr="00232672">
              <w:rPr>
                <w:rFonts w:ascii="Times New Roman" w:eastAsia="Tahoma" w:hAnsi="Times New Roman" w:cs="Times New Roman"/>
                <w:sz w:val="24"/>
                <w:szCs w:val="24"/>
              </w:rPr>
              <w:t xml:space="preserve">Microsoft SQL, Microsoft SQL </w:t>
            </w:r>
            <w:proofErr w:type="spellStart"/>
            <w:r w:rsidRPr="00232672">
              <w:rPr>
                <w:rFonts w:ascii="Times New Roman" w:eastAsia="Tahoma" w:hAnsi="Times New Roman" w:cs="Times New Roman"/>
                <w:sz w:val="24"/>
                <w:szCs w:val="24"/>
              </w:rPr>
              <w:t>Cluster</w:t>
            </w:r>
            <w:proofErr w:type="spellEnd"/>
            <w:r w:rsidRPr="00232672">
              <w:rPr>
                <w:rFonts w:ascii="Times New Roman" w:eastAsia="Tahoma" w:hAnsi="Times New Roman" w:cs="Times New Roman"/>
                <w:sz w:val="24"/>
                <w:szCs w:val="24"/>
              </w:rPr>
              <w:t xml:space="preserve"> </w:t>
            </w:r>
            <w:proofErr w:type="spellStart"/>
            <w:r w:rsidRPr="00232672">
              <w:rPr>
                <w:rFonts w:ascii="Times New Roman" w:eastAsia="Tahoma" w:hAnsi="Times New Roman" w:cs="Times New Roman"/>
                <w:sz w:val="24"/>
                <w:szCs w:val="24"/>
              </w:rPr>
              <w:t>Service</w:t>
            </w:r>
            <w:proofErr w:type="spellEnd"/>
            <w:r w:rsidRPr="00232672">
              <w:rPr>
                <w:rFonts w:ascii="Times New Roman" w:eastAsia="Tahoma" w:hAnsi="Times New Roman" w:cs="Times New Roman"/>
                <w:sz w:val="24"/>
                <w:szCs w:val="24"/>
              </w:rPr>
              <w:t xml:space="preserve">, MySQL, </w:t>
            </w:r>
            <w:proofErr w:type="spellStart"/>
            <w:r w:rsidRPr="00232672">
              <w:rPr>
                <w:rFonts w:ascii="Times New Roman" w:eastAsia="Tahoma" w:hAnsi="Times New Roman" w:cs="Times New Roman"/>
                <w:sz w:val="24"/>
                <w:szCs w:val="24"/>
              </w:rPr>
              <w:t>PostgreSQL</w:t>
            </w:r>
            <w:proofErr w:type="spellEnd"/>
            <w:r w:rsidRPr="004C3EB0">
              <w:rPr>
                <w:rFonts w:ascii="Times New Roman" w:eastAsia="Tahoma" w:hAnsi="Times New Roman" w:cs="Times New Roman"/>
                <w:sz w:val="24"/>
                <w:szCs w:val="24"/>
              </w:rPr>
              <w:t xml:space="preserve">; </w:t>
            </w:r>
          </w:p>
          <w:p w14:paraId="3CC53391" w14:textId="4A8AC957" w:rsidR="00420EC3" w:rsidRPr="009F0746" w:rsidRDefault="00420EC3" w:rsidP="008C1DE0">
            <w:pPr>
              <w:pStyle w:val="ListParagraph"/>
              <w:numPr>
                <w:ilvl w:val="0"/>
                <w:numId w:val="18"/>
              </w:numPr>
              <w:spacing w:after="0"/>
              <w:jc w:val="both"/>
              <w:rPr>
                <w:rFonts w:ascii="Times New Roman" w:eastAsia="Tahoma" w:hAnsi="Times New Roman" w:cs="Times New Roman"/>
                <w:sz w:val="24"/>
                <w:szCs w:val="24"/>
              </w:rPr>
            </w:pPr>
            <w:r w:rsidRPr="009F0746">
              <w:rPr>
                <w:rFonts w:ascii="Times New Roman" w:eastAsia="Tahoma" w:hAnsi="Times New Roman" w:cs="Times New Roman"/>
                <w:sz w:val="24"/>
                <w:szCs w:val="24"/>
              </w:rPr>
              <w:t xml:space="preserve">infrastruktūros valdymo sprendimuose: DELL </w:t>
            </w:r>
            <w:proofErr w:type="spellStart"/>
            <w:r w:rsidRPr="009F0746">
              <w:rPr>
                <w:rFonts w:ascii="Times New Roman" w:eastAsia="Tahoma" w:hAnsi="Times New Roman" w:cs="Times New Roman"/>
                <w:sz w:val="24"/>
                <w:szCs w:val="24"/>
              </w:rPr>
              <w:t>iDRAC</w:t>
            </w:r>
            <w:proofErr w:type="spellEnd"/>
            <w:r w:rsidRPr="009F0746">
              <w:rPr>
                <w:rFonts w:ascii="Times New Roman" w:eastAsia="Tahoma" w:hAnsi="Times New Roman" w:cs="Times New Roman"/>
                <w:sz w:val="24"/>
                <w:szCs w:val="24"/>
              </w:rPr>
              <w:t xml:space="preserve">, HP </w:t>
            </w:r>
            <w:proofErr w:type="spellStart"/>
            <w:r w:rsidRPr="009F0746">
              <w:rPr>
                <w:rFonts w:ascii="Times New Roman" w:eastAsia="Tahoma" w:hAnsi="Times New Roman" w:cs="Times New Roman"/>
                <w:sz w:val="24"/>
                <w:szCs w:val="24"/>
              </w:rPr>
              <w:t>iLO</w:t>
            </w:r>
            <w:proofErr w:type="spellEnd"/>
            <w:r w:rsidRPr="009F0746">
              <w:rPr>
                <w:rFonts w:ascii="Times New Roman" w:eastAsia="Tahoma" w:hAnsi="Times New Roman" w:cs="Times New Roman"/>
                <w:sz w:val="24"/>
                <w:szCs w:val="24"/>
              </w:rPr>
              <w:t xml:space="preserve">, </w:t>
            </w:r>
            <w:proofErr w:type="spellStart"/>
            <w:r w:rsidRPr="009F0746">
              <w:rPr>
                <w:rFonts w:ascii="Times New Roman" w:eastAsia="Tahoma" w:hAnsi="Times New Roman" w:cs="Times New Roman"/>
                <w:sz w:val="24"/>
                <w:szCs w:val="24"/>
              </w:rPr>
              <w:t>Cisco</w:t>
            </w:r>
            <w:proofErr w:type="spellEnd"/>
            <w:r w:rsidRPr="009F0746">
              <w:rPr>
                <w:rFonts w:ascii="Times New Roman" w:eastAsia="Tahoma" w:hAnsi="Times New Roman" w:cs="Times New Roman"/>
                <w:sz w:val="24"/>
                <w:szCs w:val="24"/>
              </w:rPr>
              <w:t xml:space="preserve"> CIMC; </w:t>
            </w:r>
          </w:p>
          <w:p w14:paraId="6DC06FE3" w14:textId="4126AD91" w:rsidR="00420EC3" w:rsidRPr="009F0746" w:rsidRDefault="00420EC3" w:rsidP="008C1DE0">
            <w:pPr>
              <w:pStyle w:val="ListParagraph"/>
              <w:numPr>
                <w:ilvl w:val="0"/>
                <w:numId w:val="18"/>
              </w:numPr>
              <w:spacing w:after="0"/>
              <w:jc w:val="both"/>
              <w:rPr>
                <w:rFonts w:ascii="Times New Roman" w:eastAsia="Tahoma" w:hAnsi="Times New Roman" w:cs="Times New Roman"/>
                <w:sz w:val="24"/>
                <w:szCs w:val="24"/>
              </w:rPr>
            </w:pPr>
            <w:r w:rsidRPr="009F0746">
              <w:rPr>
                <w:rFonts w:ascii="Times New Roman" w:eastAsia="Tahoma" w:hAnsi="Times New Roman" w:cs="Times New Roman"/>
                <w:sz w:val="24"/>
                <w:szCs w:val="24"/>
              </w:rPr>
              <w:t xml:space="preserve">tinklo (maršrutizatoriai, komutatoriai ir ugniasienės) ir saugos sprendimuose: </w:t>
            </w:r>
            <w:proofErr w:type="spellStart"/>
            <w:r w:rsidRPr="009F0746">
              <w:rPr>
                <w:rFonts w:ascii="Times New Roman" w:eastAsia="Tahoma" w:hAnsi="Times New Roman" w:cs="Times New Roman"/>
                <w:sz w:val="24"/>
                <w:szCs w:val="24"/>
              </w:rPr>
              <w:t>Cisco</w:t>
            </w:r>
            <w:proofErr w:type="spellEnd"/>
            <w:r w:rsidRPr="009F0746">
              <w:rPr>
                <w:rFonts w:ascii="Times New Roman" w:eastAsia="Tahoma" w:hAnsi="Times New Roman" w:cs="Times New Roman"/>
                <w:sz w:val="24"/>
                <w:szCs w:val="24"/>
              </w:rPr>
              <w:t xml:space="preserve">, </w:t>
            </w:r>
            <w:proofErr w:type="spellStart"/>
            <w:r w:rsidRPr="009F0746">
              <w:rPr>
                <w:rFonts w:ascii="Times New Roman" w:eastAsia="Tahoma" w:hAnsi="Times New Roman" w:cs="Times New Roman"/>
                <w:sz w:val="24"/>
                <w:szCs w:val="24"/>
              </w:rPr>
              <w:t>Juniper</w:t>
            </w:r>
            <w:proofErr w:type="spellEnd"/>
            <w:r w:rsidRPr="009F0746">
              <w:rPr>
                <w:rFonts w:ascii="Times New Roman" w:eastAsia="Tahoma" w:hAnsi="Times New Roman" w:cs="Times New Roman"/>
                <w:sz w:val="24"/>
                <w:szCs w:val="24"/>
              </w:rPr>
              <w:t xml:space="preserve">, HPE, </w:t>
            </w:r>
            <w:proofErr w:type="spellStart"/>
            <w:r w:rsidRPr="009F0746">
              <w:rPr>
                <w:rFonts w:ascii="Times New Roman" w:eastAsia="Tahoma" w:hAnsi="Times New Roman" w:cs="Times New Roman"/>
                <w:sz w:val="24"/>
                <w:szCs w:val="24"/>
              </w:rPr>
              <w:t>PaloAlto</w:t>
            </w:r>
            <w:proofErr w:type="spellEnd"/>
            <w:r w:rsidRPr="009F0746">
              <w:rPr>
                <w:rFonts w:ascii="Times New Roman" w:eastAsia="Tahoma" w:hAnsi="Times New Roman" w:cs="Times New Roman"/>
                <w:sz w:val="24"/>
                <w:szCs w:val="24"/>
              </w:rPr>
              <w:t xml:space="preserve">, </w:t>
            </w:r>
            <w:proofErr w:type="spellStart"/>
            <w:r w:rsidRPr="009F0746">
              <w:rPr>
                <w:rFonts w:ascii="Times New Roman" w:eastAsia="Tahoma" w:hAnsi="Times New Roman" w:cs="Times New Roman"/>
                <w:sz w:val="24"/>
                <w:szCs w:val="24"/>
              </w:rPr>
              <w:t>Fortinet</w:t>
            </w:r>
            <w:proofErr w:type="spellEnd"/>
            <w:r w:rsidRPr="009F0746">
              <w:rPr>
                <w:rFonts w:ascii="Times New Roman" w:eastAsia="Tahoma" w:hAnsi="Times New Roman" w:cs="Times New Roman"/>
                <w:sz w:val="24"/>
                <w:szCs w:val="24"/>
              </w:rPr>
              <w:t xml:space="preserve">; </w:t>
            </w:r>
          </w:p>
          <w:p w14:paraId="65EFF11D" w14:textId="3D4992A6" w:rsidR="00420EC3" w:rsidRPr="004C3EB0" w:rsidRDefault="00420EC3" w:rsidP="579B47A5">
            <w:pPr>
              <w:pStyle w:val="ListParagraph"/>
              <w:numPr>
                <w:ilvl w:val="0"/>
                <w:numId w:val="18"/>
              </w:numPr>
              <w:spacing w:after="0"/>
              <w:jc w:val="both"/>
              <w:rPr>
                <w:rFonts w:ascii="Times New Roman" w:eastAsia="Tahoma" w:hAnsi="Times New Roman" w:cs="Times New Roman"/>
                <w:sz w:val="24"/>
                <w:szCs w:val="24"/>
              </w:rPr>
            </w:pPr>
            <w:r w:rsidRPr="009F0746">
              <w:rPr>
                <w:rFonts w:ascii="Times New Roman" w:eastAsia="Tahoma" w:hAnsi="Times New Roman" w:cs="Times New Roman"/>
                <w:sz w:val="24"/>
                <w:szCs w:val="24"/>
              </w:rPr>
              <w:t xml:space="preserve">moduliuose: Microsoft </w:t>
            </w:r>
            <w:proofErr w:type="spellStart"/>
            <w:r w:rsidRPr="009F0746">
              <w:rPr>
                <w:rFonts w:ascii="Times New Roman" w:eastAsia="Tahoma" w:hAnsi="Times New Roman" w:cs="Times New Roman"/>
                <w:sz w:val="24"/>
                <w:szCs w:val="24"/>
              </w:rPr>
              <w:t>Services</w:t>
            </w:r>
            <w:proofErr w:type="spellEnd"/>
            <w:r w:rsidRPr="009F0746">
              <w:rPr>
                <w:rFonts w:ascii="Times New Roman" w:eastAsia="Tahoma" w:hAnsi="Times New Roman" w:cs="Times New Roman"/>
                <w:sz w:val="24"/>
                <w:szCs w:val="24"/>
              </w:rPr>
              <w:t xml:space="preserve">, </w:t>
            </w:r>
            <w:proofErr w:type="spellStart"/>
            <w:r w:rsidRPr="009F0746">
              <w:rPr>
                <w:rFonts w:ascii="Times New Roman" w:eastAsia="Tahoma" w:hAnsi="Times New Roman" w:cs="Times New Roman"/>
                <w:sz w:val="24"/>
                <w:szCs w:val="24"/>
              </w:rPr>
              <w:t>Scheduled</w:t>
            </w:r>
            <w:proofErr w:type="spellEnd"/>
            <w:r w:rsidRPr="009F0746">
              <w:rPr>
                <w:rFonts w:ascii="Times New Roman" w:eastAsia="Tahoma" w:hAnsi="Times New Roman" w:cs="Times New Roman"/>
                <w:sz w:val="24"/>
                <w:szCs w:val="24"/>
              </w:rPr>
              <w:t xml:space="preserve"> </w:t>
            </w:r>
            <w:proofErr w:type="spellStart"/>
            <w:r w:rsidRPr="009F0746">
              <w:rPr>
                <w:rFonts w:ascii="Times New Roman" w:eastAsia="Tahoma" w:hAnsi="Times New Roman" w:cs="Times New Roman"/>
                <w:sz w:val="24"/>
                <w:szCs w:val="24"/>
              </w:rPr>
              <w:t>tasks</w:t>
            </w:r>
            <w:proofErr w:type="spellEnd"/>
            <w:r w:rsidRPr="009F0746">
              <w:rPr>
                <w:rFonts w:ascii="Times New Roman" w:eastAsia="Tahoma" w:hAnsi="Times New Roman" w:cs="Times New Roman"/>
                <w:sz w:val="24"/>
                <w:szCs w:val="24"/>
              </w:rPr>
              <w:t xml:space="preserve">, IIS </w:t>
            </w:r>
            <w:proofErr w:type="spellStart"/>
            <w:r w:rsidRPr="009F0746">
              <w:rPr>
                <w:rFonts w:ascii="Times New Roman" w:eastAsia="Tahoma" w:hAnsi="Times New Roman" w:cs="Times New Roman"/>
                <w:sz w:val="24"/>
                <w:szCs w:val="24"/>
              </w:rPr>
              <w:t>application</w:t>
            </w:r>
            <w:proofErr w:type="spellEnd"/>
            <w:r w:rsidRPr="009F0746">
              <w:rPr>
                <w:rFonts w:ascii="Times New Roman" w:eastAsia="Tahoma" w:hAnsi="Times New Roman" w:cs="Times New Roman"/>
                <w:sz w:val="24"/>
                <w:szCs w:val="24"/>
              </w:rPr>
              <w:t xml:space="preserve"> </w:t>
            </w:r>
            <w:proofErr w:type="spellStart"/>
            <w:r w:rsidRPr="009F0746">
              <w:rPr>
                <w:rFonts w:ascii="Times New Roman" w:eastAsia="Tahoma" w:hAnsi="Times New Roman" w:cs="Times New Roman"/>
                <w:sz w:val="24"/>
                <w:szCs w:val="24"/>
              </w:rPr>
              <w:t>Pool</w:t>
            </w:r>
            <w:proofErr w:type="spellEnd"/>
            <w:r w:rsidRPr="009F0746">
              <w:rPr>
                <w:rFonts w:ascii="Times New Roman" w:eastAsia="Tahoma" w:hAnsi="Times New Roman" w:cs="Times New Roman"/>
                <w:sz w:val="24"/>
                <w:szCs w:val="24"/>
              </w:rPr>
              <w:t xml:space="preserve">, </w:t>
            </w:r>
            <w:proofErr w:type="spellStart"/>
            <w:r w:rsidRPr="009F0746">
              <w:rPr>
                <w:rFonts w:ascii="Times New Roman" w:eastAsia="Tahoma" w:hAnsi="Times New Roman" w:cs="Times New Roman"/>
                <w:sz w:val="24"/>
                <w:szCs w:val="24"/>
              </w:rPr>
              <w:t>registries</w:t>
            </w:r>
            <w:proofErr w:type="spellEnd"/>
            <w:r w:rsidRPr="009F0746">
              <w:rPr>
                <w:rFonts w:ascii="Times New Roman" w:eastAsia="Tahoma" w:hAnsi="Times New Roman" w:cs="Times New Roman"/>
                <w:sz w:val="24"/>
                <w:szCs w:val="24"/>
              </w:rPr>
              <w:t xml:space="preserve">, Microsoft </w:t>
            </w:r>
            <w:proofErr w:type="spellStart"/>
            <w:r w:rsidRPr="009F0746">
              <w:rPr>
                <w:rFonts w:ascii="Times New Roman" w:eastAsia="Tahoma" w:hAnsi="Times New Roman" w:cs="Times New Roman"/>
                <w:sz w:val="24"/>
                <w:szCs w:val="24"/>
              </w:rPr>
              <w:t>domain</w:t>
            </w:r>
            <w:proofErr w:type="spellEnd"/>
            <w:r w:rsidRPr="009F0746">
              <w:rPr>
                <w:rFonts w:ascii="Times New Roman" w:eastAsia="Tahoma" w:hAnsi="Times New Roman" w:cs="Times New Roman"/>
                <w:sz w:val="24"/>
                <w:szCs w:val="24"/>
              </w:rPr>
              <w:t xml:space="preserve"> </w:t>
            </w:r>
            <w:proofErr w:type="spellStart"/>
            <w:r w:rsidRPr="009F0746">
              <w:rPr>
                <w:rFonts w:ascii="Times New Roman" w:eastAsia="Tahoma" w:hAnsi="Times New Roman" w:cs="Times New Roman"/>
                <w:sz w:val="24"/>
                <w:szCs w:val="24"/>
              </w:rPr>
              <w:t>accounts</w:t>
            </w:r>
            <w:proofErr w:type="spellEnd"/>
            <w:r w:rsidRPr="004C3EB0">
              <w:rPr>
                <w:rFonts w:ascii="Times New Roman" w:eastAsia="Tahoma" w:hAnsi="Times New Roman" w:cs="Times New Roman"/>
                <w:sz w:val="24"/>
                <w:szCs w:val="24"/>
              </w:rPr>
              <w:t xml:space="preserve">; </w:t>
            </w:r>
          </w:p>
          <w:p w14:paraId="1263A749" w14:textId="6BFEC20E" w:rsidR="00420EC3" w:rsidRPr="009F0746" w:rsidRDefault="00420EC3" w:rsidP="008C1DE0">
            <w:pPr>
              <w:pStyle w:val="ListParagraph"/>
              <w:numPr>
                <w:ilvl w:val="0"/>
                <w:numId w:val="18"/>
              </w:numPr>
              <w:spacing w:after="0"/>
              <w:jc w:val="both"/>
              <w:rPr>
                <w:rFonts w:ascii="Times New Roman" w:eastAsia="Tahoma" w:hAnsi="Times New Roman" w:cs="Times New Roman"/>
                <w:sz w:val="24"/>
                <w:szCs w:val="24"/>
              </w:rPr>
            </w:pPr>
            <w:r w:rsidRPr="009F0746">
              <w:rPr>
                <w:rFonts w:ascii="Times New Roman" w:eastAsia="Tahoma" w:hAnsi="Times New Roman" w:cs="Times New Roman"/>
                <w:sz w:val="24"/>
                <w:szCs w:val="24"/>
              </w:rPr>
              <w:t xml:space="preserve">direktorijose: </w:t>
            </w:r>
            <w:proofErr w:type="spellStart"/>
            <w:r w:rsidRPr="009F0746">
              <w:rPr>
                <w:rFonts w:ascii="Times New Roman" w:eastAsia="Tahoma" w:hAnsi="Times New Roman" w:cs="Times New Roman"/>
                <w:sz w:val="24"/>
                <w:szCs w:val="24"/>
              </w:rPr>
              <w:t>Active</w:t>
            </w:r>
            <w:proofErr w:type="spellEnd"/>
            <w:r w:rsidRPr="009F0746">
              <w:rPr>
                <w:rFonts w:ascii="Times New Roman" w:eastAsia="Tahoma" w:hAnsi="Times New Roman" w:cs="Times New Roman"/>
                <w:sz w:val="24"/>
                <w:szCs w:val="24"/>
              </w:rPr>
              <w:t xml:space="preserve"> </w:t>
            </w:r>
            <w:proofErr w:type="spellStart"/>
            <w:r w:rsidRPr="009F0746">
              <w:rPr>
                <w:rFonts w:ascii="Times New Roman" w:eastAsia="Tahoma" w:hAnsi="Times New Roman" w:cs="Times New Roman"/>
                <w:sz w:val="24"/>
                <w:szCs w:val="24"/>
              </w:rPr>
              <w:t>Directory</w:t>
            </w:r>
            <w:proofErr w:type="spellEnd"/>
            <w:r w:rsidRPr="009F0746">
              <w:rPr>
                <w:rFonts w:ascii="Times New Roman" w:eastAsia="Tahoma" w:hAnsi="Times New Roman" w:cs="Times New Roman"/>
                <w:sz w:val="24"/>
                <w:szCs w:val="24"/>
              </w:rPr>
              <w:t xml:space="preserve">; </w:t>
            </w:r>
          </w:p>
          <w:p w14:paraId="011A3C69" w14:textId="215E77B3" w:rsidR="00420EC3" w:rsidRPr="004C3EB0" w:rsidRDefault="00420EC3" w:rsidP="008C1DE0">
            <w:pPr>
              <w:pStyle w:val="ListParagraph"/>
              <w:numPr>
                <w:ilvl w:val="0"/>
                <w:numId w:val="18"/>
              </w:numPr>
              <w:spacing w:after="0"/>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virtualios infrastruktūros sprendimuos</w:t>
            </w:r>
            <w:r w:rsidRPr="009F0746">
              <w:rPr>
                <w:rFonts w:ascii="Times New Roman" w:eastAsia="Tahoma" w:hAnsi="Times New Roman" w:cs="Times New Roman"/>
                <w:sz w:val="24"/>
                <w:szCs w:val="24"/>
              </w:rPr>
              <w:t xml:space="preserve">e: </w:t>
            </w:r>
            <w:proofErr w:type="spellStart"/>
            <w:r w:rsidRPr="009F0746">
              <w:rPr>
                <w:rFonts w:ascii="Times New Roman" w:eastAsia="Tahoma" w:hAnsi="Times New Roman" w:cs="Times New Roman"/>
                <w:sz w:val="24"/>
                <w:szCs w:val="24"/>
              </w:rPr>
              <w:t>VMware</w:t>
            </w:r>
            <w:proofErr w:type="spellEnd"/>
            <w:r w:rsidRPr="009F0746">
              <w:rPr>
                <w:rFonts w:ascii="Times New Roman" w:eastAsia="Tahoma" w:hAnsi="Times New Roman" w:cs="Times New Roman"/>
                <w:sz w:val="24"/>
                <w:szCs w:val="24"/>
              </w:rPr>
              <w:t xml:space="preserve"> </w:t>
            </w:r>
            <w:proofErr w:type="spellStart"/>
            <w:r w:rsidRPr="009F0746">
              <w:rPr>
                <w:rFonts w:ascii="Times New Roman" w:eastAsia="Tahoma" w:hAnsi="Times New Roman" w:cs="Times New Roman"/>
                <w:sz w:val="24"/>
                <w:szCs w:val="24"/>
              </w:rPr>
              <w:t>vSphere</w:t>
            </w:r>
            <w:proofErr w:type="spellEnd"/>
            <w:r w:rsidRPr="009F0746">
              <w:rPr>
                <w:rFonts w:ascii="Times New Roman" w:eastAsia="Tahoma" w:hAnsi="Times New Roman" w:cs="Times New Roman"/>
                <w:sz w:val="24"/>
                <w:szCs w:val="24"/>
              </w:rPr>
              <w:t xml:space="preserve">, </w:t>
            </w:r>
            <w:proofErr w:type="spellStart"/>
            <w:r w:rsidRPr="009F0746">
              <w:rPr>
                <w:rFonts w:ascii="Times New Roman" w:eastAsia="Tahoma" w:hAnsi="Times New Roman" w:cs="Times New Roman"/>
                <w:sz w:val="24"/>
                <w:szCs w:val="24"/>
              </w:rPr>
              <w:t>VMware</w:t>
            </w:r>
            <w:proofErr w:type="spellEnd"/>
            <w:r w:rsidRPr="009F0746">
              <w:rPr>
                <w:rFonts w:ascii="Times New Roman" w:eastAsia="Tahoma" w:hAnsi="Times New Roman" w:cs="Times New Roman"/>
                <w:sz w:val="24"/>
                <w:szCs w:val="24"/>
              </w:rPr>
              <w:t xml:space="preserve"> </w:t>
            </w:r>
            <w:proofErr w:type="spellStart"/>
            <w:r w:rsidRPr="009F0746">
              <w:rPr>
                <w:rFonts w:ascii="Times New Roman" w:eastAsia="Tahoma" w:hAnsi="Times New Roman" w:cs="Times New Roman"/>
                <w:sz w:val="24"/>
                <w:szCs w:val="24"/>
              </w:rPr>
              <w:t>ESXi</w:t>
            </w:r>
            <w:proofErr w:type="spellEnd"/>
            <w:r w:rsidRPr="009F0746">
              <w:rPr>
                <w:rFonts w:ascii="Times New Roman" w:eastAsia="Tahoma" w:hAnsi="Times New Roman" w:cs="Times New Roman"/>
                <w:sz w:val="24"/>
                <w:szCs w:val="24"/>
              </w:rPr>
              <w:t xml:space="preserve">, </w:t>
            </w:r>
            <w:proofErr w:type="spellStart"/>
            <w:r w:rsidRPr="009F0746">
              <w:rPr>
                <w:rFonts w:ascii="Times New Roman" w:eastAsia="Tahoma" w:hAnsi="Times New Roman" w:cs="Times New Roman"/>
                <w:sz w:val="24"/>
                <w:szCs w:val="24"/>
              </w:rPr>
              <w:t>VMware</w:t>
            </w:r>
            <w:proofErr w:type="spellEnd"/>
            <w:r w:rsidRPr="009F0746">
              <w:rPr>
                <w:rFonts w:ascii="Times New Roman" w:eastAsia="Tahoma" w:hAnsi="Times New Roman" w:cs="Times New Roman"/>
                <w:sz w:val="24"/>
                <w:szCs w:val="24"/>
              </w:rPr>
              <w:t xml:space="preserve"> </w:t>
            </w:r>
            <w:proofErr w:type="spellStart"/>
            <w:r w:rsidRPr="009F0746">
              <w:rPr>
                <w:rFonts w:ascii="Times New Roman" w:eastAsia="Tahoma" w:hAnsi="Times New Roman" w:cs="Times New Roman"/>
                <w:sz w:val="24"/>
                <w:szCs w:val="24"/>
              </w:rPr>
              <w:t>vCenter</w:t>
            </w:r>
            <w:proofErr w:type="spellEnd"/>
            <w:r w:rsidR="009F0746" w:rsidRPr="009F0746">
              <w:rPr>
                <w:rFonts w:ascii="Times New Roman" w:eastAsia="Tahoma" w:hAnsi="Times New Roman" w:cs="Times New Roman"/>
                <w:sz w:val="24"/>
                <w:szCs w:val="24"/>
              </w:rPr>
              <w:t xml:space="preserve"> </w:t>
            </w:r>
            <w:proofErr w:type="spellStart"/>
            <w:r w:rsidR="009F0746" w:rsidRPr="009F0746">
              <w:rPr>
                <w:rFonts w:ascii="Times New Roman" w:eastAsia="Tahoma" w:hAnsi="Times New Roman" w:cs="Times New Roman"/>
                <w:sz w:val="24"/>
                <w:szCs w:val="24"/>
              </w:rPr>
              <w:t>Vmware</w:t>
            </w:r>
            <w:proofErr w:type="spellEnd"/>
            <w:r w:rsidR="009F0746" w:rsidRPr="009F0746">
              <w:rPr>
                <w:rFonts w:ascii="Times New Roman" w:eastAsia="Tahoma" w:hAnsi="Times New Roman" w:cs="Times New Roman"/>
                <w:sz w:val="24"/>
                <w:szCs w:val="24"/>
              </w:rPr>
              <w:t xml:space="preserve"> </w:t>
            </w:r>
            <w:proofErr w:type="spellStart"/>
            <w:r w:rsidR="009F0746" w:rsidRPr="009F0746">
              <w:rPr>
                <w:rFonts w:ascii="Times New Roman" w:eastAsia="Tahoma" w:hAnsi="Times New Roman" w:cs="Times New Roman"/>
                <w:sz w:val="24"/>
                <w:szCs w:val="24"/>
              </w:rPr>
              <w:t>Vcloud</w:t>
            </w:r>
            <w:proofErr w:type="spellEnd"/>
            <w:r w:rsidRPr="009F0746">
              <w:rPr>
                <w:rFonts w:ascii="Times New Roman" w:eastAsia="Tahoma" w:hAnsi="Times New Roman" w:cs="Times New Roman"/>
                <w:sz w:val="24"/>
                <w:szCs w:val="24"/>
              </w:rPr>
              <w:t>;</w:t>
            </w:r>
          </w:p>
          <w:p w14:paraId="4731B600" w14:textId="09258CA6" w:rsidR="00420EC3" w:rsidRPr="004C3EB0" w:rsidRDefault="00420EC3" w:rsidP="008C1DE0">
            <w:pPr>
              <w:pStyle w:val="ListParagraph"/>
              <w:numPr>
                <w:ilvl w:val="0"/>
                <w:numId w:val="18"/>
              </w:numPr>
              <w:spacing w:after="0"/>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WEB aplikacijose.</w:t>
            </w:r>
          </w:p>
        </w:tc>
      </w:tr>
      <w:tr w:rsidR="00420EC3" w:rsidRPr="004C3EB0" w14:paraId="2D714574" w14:textId="42890E5D" w:rsidTr="0248661B">
        <w:trPr>
          <w:trHeight w:val="274"/>
        </w:trPr>
        <w:tc>
          <w:tcPr>
            <w:tcW w:w="648" w:type="pct"/>
          </w:tcPr>
          <w:p w14:paraId="7FD0008B" w14:textId="18234506" w:rsidR="00420EC3" w:rsidRPr="004C3EB0" w:rsidRDefault="00420EC3" w:rsidP="003F4462">
            <w:pPr>
              <w:spacing w:line="240" w:lineRule="auto"/>
              <w:rPr>
                <w:rFonts w:ascii="Times New Roman" w:eastAsia="Tahoma" w:hAnsi="Times New Roman" w:cs="Times New Roman"/>
                <w:color w:val="000000" w:themeColor="text1"/>
                <w:sz w:val="24"/>
                <w:szCs w:val="24"/>
              </w:rPr>
            </w:pPr>
            <w:r w:rsidRPr="004C3EB0">
              <w:rPr>
                <w:rFonts w:ascii="Times New Roman" w:eastAsia="Tahoma" w:hAnsi="Times New Roman" w:cs="Times New Roman"/>
                <w:color w:val="000000" w:themeColor="text1"/>
                <w:sz w:val="24"/>
                <w:szCs w:val="24"/>
              </w:rPr>
              <w:t>2.</w:t>
            </w:r>
            <w:r w:rsidR="003F4462" w:rsidRPr="004C3EB0">
              <w:rPr>
                <w:rFonts w:ascii="Times New Roman" w:eastAsia="Tahoma" w:hAnsi="Times New Roman" w:cs="Times New Roman"/>
                <w:color w:val="000000" w:themeColor="text1"/>
                <w:sz w:val="24"/>
                <w:szCs w:val="24"/>
              </w:rPr>
              <w:t>6</w:t>
            </w:r>
            <w:r w:rsidRPr="004C3EB0">
              <w:rPr>
                <w:rFonts w:ascii="Times New Roman" w:eastAsia="Tahoma" w:hAnsi="Times New Roman" w:cs="Times New Roman"/>
                <w:color w:val="000000" w:themeColor="text1"/>
                <w:sz w:val="24"/>
                <w:szCs w:val="24"/>
              </w:rPr>
              <w:t>. Palaikomi protokolai</w:t>
            </w:r>
          </w:p>
        </w:tc>
        <w:tc>
          <w:tcPr>
            <w:tcW w:w="4352" w:type="pct"/>
          </w:tcPr>
          <w:p w14:paraId="406BE975" w14:textId="2FA4D2EE" w:rsidR="00420EC3" w:rsidRPr="004C3EB0" w:rsidRDefault="00420EC3" w:rsidP="5C7963AB">
            <w:p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Sistema be papildomų modulių</w:t>
            </w:r>
            <w:r w:rsidR="00025F5E" w:rsidRPr="004C3EB0">
              <w:rPr>
                <w:rFonts w:ascii="Times New Roman" w:eastAsia="Tahoma" w:hAnsi="Times New Roman" w:cs="Times New Roman"/>
                <w:sz w:val="24"/>
                <w:szCs w:val="24"/>
              </w:rPr>
              <w:t xml:space="preserve"> </w:t>
            </w:r>
            <w:r w:rsidRPr="004C3EB0">
              <w:rPr>
                <w:rFonts w:ascii="Times New Roman" w:eastAsia="Tahoma" w:hAnsi="Times New Roman" w:cs="Times New Roman"/>
                <w:sz w:val="24"/>
                <w:szCs w:val="24"/>
              </w:rPr>
              <w:t xml:space="preserve">/ licencijų turi palaikyti ne mažiau kaip šiuos protokolus: </w:t>
            </w:r>
          </w:p>
          <w:p w14:paraId="13338EDA" w14:textId="2EE66B1B" w:rsidR="00420EC3" w:rsidRPr="004C3EB0" w:rsidRDefault="00420EC3" w:rsidP="008C1DE0">
            <w:pPr>
              <w:pStyle w:val="ListParagraph"/>
              <w:numPr>
                <w:ilvl w:val="0"/>
                <w:numId w:val="6"/>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SSH;</w:t>
            </w:r>
          </w:p>
          <w:p w14:paraId="0327DCE7" w14:textId="055C175F" w:rsidR="00420EC3" w:rsidRPr="004C3EB0" w:rsidRDefault="00420EC3" w:rsidP="008C1DE0">
            <w:pPr>
              <w:pStyle w:val="ListParagraph"/>
              <w:numPr>
                <w:ilvl w:val="0"/>
                <w:numId w:val="6"/>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RDP;</w:t>
            </w:r>
          </w:p>
          <w:p w14:paraId="24E709E6" w14:textId="4C057845" w:rsidR="00420EC3" w:rsidRPr="004C3EB0" w:rsidRDefault="00420EC3" w:rsidP="095315A7">
            <w:pPr>
              <w:pStyle w:val="ListParagraph"/>
              <w:numPr>
                <w:ilvl w:val="0"/>
                <w:numId w:val="6"/>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HTTP/HTTPS</w:t>
            </w:r>
          </w:p>
        </w:tc>
      </w:tr>
      <w:tr w:rsidR="00420EC3" w:rsidRPr="004C3EB0" w14:paraId="264F755F" w14:textId="4C76F0FF" w:rsidTr="0248661B">
        <w:trPr>
          <w:trHeight w:val="274"/>
        </w:trPr>
        <w:tc>
          <w:tcPr>
            <w:tcW w:w="648" w:type="pct"/>
          </w:tcPr>
          <w:p w14:paraId="40D7BE57" w14:textId="6CB69D78" w:rsidR="00420EC3" w:rsidRPr="004C3EB0" w:rsidRDefault="00420EC3" w:rsidP="003F4462">
            <w:pPr>
              <w:spacing w:line="240" w:lineRule="auto"/>
              <w:rPr>
                <w:rFonts w:ascii="Times New Roman" w:eastAsia="Tahoma" w:hAnsi="Times New Roman" w:cs="Times New Roman"/>
                <w:color w:val="000000" w:themeColor="text1"/>
                <w:sz w:val="24"/>
                <w:szCs w:val="24"/>
              </w:rPr>
            </w:pPr>
            <w:r w:rsidRPr="004C3EB0">
              <w:rPr>
                <w:rFonts w:ascii="Times New Roman" w:eastAsia="Tahoma" w:hAnsi="Times New Roman" w:cs="Times New Roman"/>
                <w:color w:val="000000" w:themeColor="text1"/>
                <w:sz w:val="24"/>
                <w:szCs w:val="24"/>
              </w:rPr>
              <w:t>2.</w:t>
            </w:r>
            <w:r w:rsidR="003F4462" w:rsidRPr="004C3EB0">
              <w:rPr>
                <w:rFonts w:ascii="Times New Roman" w:eastAsia="Tahoma" w:hAnsi="Times New Roman" w:cs="Times New Roman"/>
                <w:color w:val="000000" w:themeColor="text1"/>
                <w:sz w:val="24"/>
                <w:szCs w:val="24"/>
              </w:rPr>
              <w:t>7</w:t>
            </w:r>
            <w:r w:rsidRPr="004C3EB0">
              <w:rPr>
                <w:rFonts w:ascii="Times New Roman" w:eastAsia="Tahoma" w:hAnsi="Times New Roman" w:cs="Times New Roman"/>
                <w:color w:val="000000" w:themeColor="text1"/>
                <w:sz w:val="24"/>
                <w:szCs w:val="24"/>
              </w:rPr>
              <w:t>. Valdymas</w:t>
            </w:r>
          </w:p>
        </w:tc>
        <w:tc>
          <w:tcPr>
            <w:tcW w:w="4352" w:type="pct"/>
          </w:tcPr>
          <w:p w14:paraId="74ED8F69" w14:textId="12732037" w:rsidR="00420EC3" w:rsidRPr="004C3EB0" w:rsidRDefault="00420EC3" w:rsidP="5C7963AB">
            <w:p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Sistema turi užtikrinti ne mažiau kaip šiuos reikalavimus:</w:t>
            </w:r>
          </w:p>
          <w:p w14:paraId="02C82A57" w14:textId="619C8EF1" w:rsidR="00420EC3" w:rsidRPr="004C3EB0" w:rsidRDefault="00420EC3" w:rsidP="008C1DE0">
            <w:pPr>
              <w:pStyle w:val="ListParagraph"/>
              <w:numPr>
                <w:ilvl w:val="0"/>
                <w:numId w:val="8"/>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visi siūlomi moduliai (jei siūloma Sistema sudaryta iš atskirų modulių) turi būti tarpusavyje suderinami;</w:t>
            </w:r>
          </w:p>
          <w:p w14:paraId="16621090" w14:textId="49FDA1DC" w:rsidR="00420EC3" w:rsidRPr="004C3EB0" w:rsidRDefault="00420EC3" w:rsidP="008C1DE0">
            <w:pPr>
              <w:pStyle w:val="ListParagraph"/>
              <w:numPr>
                <w:ilvl w:val="0"/>
                <w:numId w:val="8"/>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lastRenderedPageBreak/>
              <w:t>visi sistemos komponentai turi būti prijungti prie Sistemos centralizuoto valdymo;</w:t>
            </w:r>
          </w:p>
          <w:p w14:paraId="7B712301" w14:textId="7D28B68E" w:rsidR="00420EC3" w:rsidRPr="004C3EB0" w:rsidRDefault="00420EC3" w:rsidP="008C1DE0">
            <w:pPr>
              <w:pStyle w:val="ListParagraph"/>
              <w:numPr>
                <w:ilvl w:val="0"/>
                <w:numId w:val="8"/>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 xml:space="preserve">sistema turi leisti naudoti specializuotus (t. y. programiškai aprašytus) vykdomuosius automatizacijos scenarijus (angl. </w:t>
            </w:r>
            <w:proofErr w:type="spellStart"/>
            <w:r w:rsidRPr="004C3EB0">
              <w:rPr>
                <w:rFonts w:ascii="Times New Roman" w:eastAsia="Tahoma" w:hAnsi="Times New Roman" w:cs="Times New Roman"/>
                <w:sz w:val="24"/>
                <w:szCs w:val="24"/>
              </w:rPr>
              <w:t>scripts</w:t>
            </w:r>
            <w:proofErr w:type="spellEnd"/>
            <w:r w:rsidRPr="004C3EB0">
              <w:rPr>
                <w:rFonts w:ascii="Times New Roman" w:eastAsia="Tahoma" w:hAnsi="Times New Roman" w:cs="Times New Roman"/>
                <w:sz w:val="24"/>
                <w:szCs w:val="24"/>
              </w:rPr>
              <w:t>) nestandartiniams prisijungimams valdyti.</w:t>
            </w:r>
          </w:p>
        </w:tc>
      </w:tr>
      <w:tr w:rsidR="00420EC3" w:rsidRPr="004C3EB0" w14:paraId="2B1CCBB3" w14:textId="788D4646" w:rsidTr="0248661B">
        <w:trPr>
          <w:trHeight w:val="274"/>
        </w:trPr>
        <w:tc>
          <w:tcPr>
            <w:tcW w:w="648" w:type="pct"/>
          </w:tcPr>
          <w:p w14:paraId="5DD22FF7" w14:textId="434F01D2" w:rsidR="00420EC3" w:rsidRPr="004C3EB0" w:rsidRDefault="003F4462" w:rsidP="5C7963AB">
            <w:pPr>
              <w:spacing w:line="240" w:lineRule="auto"/>
              <w:rPr>
                <w:rFonts w:ascii="Times New Roman" w:eastAsia="Tahoma" w:hAnsi="Times New Roman" w:cs="Times New Roman"/>
                <w:color w:val="000000" w:themeColor="text1"/>
                <w:sz w:val="24"/>
                <w:szCs w:val="24"/>
              </w:rPr>
            </w:pPr>
            <w:r w:rsidRPr="004C3EB0">
              <w:rPr>
                <w:rFonts w:ascii="Times New Roman" w:eastAsia="Tahoma" w:hAnsi="Times New Roman" w:cs="Times New Roman"/>
                <w:color w:val="000000" w:themeColor="text1"/>
                <w:sz w:val="24"/>
                <w:szCs w:val="24"/>
              </w:rPr>
              <w:lastRenderedPageBreak/>
              <w:t>2.8</w:t>
            </w:r>
            <w:r w:rsidR="00420EC3" w:rsidRPr="004C3EB0">
              <w:rPr>
                <w:rFonts w:ascii="Times New Roman" w:eastAsia="Tahoma" w:hAnsi="Times New Roman" w:cs="Times New Roman"/>
                <w:color w:val="000000" w:themeColor="text1"/>
                <w:sz w:val="24"/>
                <w:szCs w:val="24"/>
              </w:rPr>
              <w:t>. Sistemos patikimumas</w:t>
            </w:r>
          </w:p>
        </w:tc>
        <w:tc>
          <w:tcPr>
            <w:tcW w:w="4352" w:type="pct"/>
          </w:tcPr>
          <w:p w14:paraId="4216B31C" w14:textId="7ED6831B" w:rsidR="00420EC3" w:rsidRPr="004C3EB0" w:rsidRDefault="404349D9" w:rsidP="633B730D">
            <w:pPr>
              <w:jc w:val="both"/>
              <w:rPr>
                <w:rFonts w:ascii="Times New Roman" w:eastAsia="Tahoma" w:hAnsi="Times New Roman" w:cs="Times New Roman"/>
                <w:sz w:val="24"/>
                <w:szCs w:val="24"/>
              </w:rPr>
            </w:pPr>
            <w:r w:rsidRPr="633B730D">
              <w:rPr>
                <w:rFonts w:ascii="Times New Roman" w:eastAsia="Tahoma" w:hAnsi="Times New Roman" w:cs="Times New Roman"/>
                <w:sz w:val="24"/>
                <w:szCs w:val="24"/>
              </w:rPr>
              <w:t>Sistema turi užtikrinti ne mažiau kaip šiuos reikalavimus:</w:t>
            </w:r>
          </w:p>
          <w:p w14:paraId="79EDCED8" w14:textId="5129A26D" w:rsidR="0BE61C9B" w:rsidRDefault="0BE61C9B" w:rsidP="633B730D">
            <w:pPr>
              <w:pStyle w:val="ListParagraph"/>
              <w:numPr>
                <w:ilvl w:val="0"/>
                <w:numId w:val="12"/>
              </w:numPr>
              <w:jc w:val="both"/>
              <w:rPr>
                <w:rFonts w:ascii="Times New Roman" w:eastAsia="Tahoma" w:hAnsi="Times New Roman" w:cs="Times New Roman"/>
                <w:sz w:val="24"/>
                <w:szCs w:val="24"/>
              </w:rPr>
            </w:pPr>
            <w:r w:rsidRPr="633B730D">
              <w:rPr>
                <w:rFonts w:ascii="Times New Roman" w:eastAsia="Tahoma" w:hAnsi="Times New Roman" w:cs="Times New Roman"/>
                <w:sz w:val="24"/>
                <w:szCs w:val="24"/>
              </w:rPr>
              <w:t>Tiekėjas privalo užtikrinti, kad siūlomas debesijos (</w:t>
            </w:r>
            <w:proofErr w:type="spellStart"/>
            <w:r w:rsidRPr="633B730D">
              <w:rPr>
                <w:rFonts w:ascii="Times New Roman" w:eastAsia="Tahoma" w:hAnsi="Times New Roman" w:cs="Times New Roman"/>
                <w:sz w:val="24"/>
                <w:szCs w:val="24"/>
              </w:rPr>
              <w:t>cloud-based</w:t>
            </w:r>
            <w:proofErr w:type="spellEnd"/>
            <w:r w:rsidRPr="633B730D">
              <w:rPr>
                <w:rFonts w:ascii="Times New Roman" w:eastAsia="Tahoma" w:hAnsi="Times New Roman" w:cs="Times New Roman"/>
                <w:sz w:val="24"/>
                <w:szCs w:val="24"/>
              </w:rPr>
              <w:t>) PAM sprendimas veiktų aukšto pasiekiamumo (</w:t>
            </w:r>
            <w:proofErr w:type="spellStart"/>
            <w:r w:rsidRPr="633B730D">
              <w:rPr>
                <w:rFonts w:ascii="Times New Roman" w:eastAsia="Tahoma" w:hAnsi="Times New Roman" w:cs="Times New Roman"/>
                <w:sz w:val="24"/>
                <w:szCs w:val="24"/>
              </w:rPr>
              <w:t>High</w:t>
            </w:r>
            <w:proofErr w:type="spellEnd"/>
            <w:r w:rsidRPr="633B730D">
              <w:rPr>
                <w:rFonts w:ascii="Times New Roman" w:eastAsia="Tahoma" w:hAnsi="Times New Roman" w:cs="Times New Roman"/>
                <w:sz w:val="24"/>
                <w:szCs w:val="24"/>
              </w:rPr>
              <w:t xml:space="preserve"> </w:t>
            </w:r>
            <w:proofErr w:type="spellStart"/>
            <w:r w:rsidRPr="633B730D">
              <w:rPr>
                <w:rFonts w:ascii="Times New Roman" w:eastAsia="Tahoma" w:hAnsi="Times New Roman" w:cs="Times New Roman"/>
                <w:sz w:val="24"/>
                <w:szCs w:val="24"/>
              </w:rPr>
              <w:t>Availability</w:t>
            </w:r>
            <w:proofErr w:type="spellEnd"/>
            <w:r w:rsidRPr="633B730D">
              <w:rPr>
                <w:rFonts w:ascii="Times New Roman" w:eastAsia="Tahoma" w:hAnsi="Times New Roman" w:cs="Times New Roman"/>
                <w:sz w:val="24"/>
                <w:szCs w:val="24"/>
              </w:rPr>
              <w:t>, HA) architektūroje, kuri garantuoja nenutrūkstamą paslaugos veikimą ir duomenų prieinamumą;</w:t>
            </w:r>
          </w:p>
          <w:p w14:paraId="7059E87E" w14:textId="690EC9F7" w:rsidR="0BE61C9B" w:rsidRDefault="0BE61C9B" w:rsidP="633B730D">
            <w:pPr>
              <w:pStyle w:val="ListParagraph"/>
              <w:numPr>
                <w:ilvl w:val="0"/>
                <w:numId w:val="12"/>
              </w:numPr>
              <w:jc w:val="both"/>
              <w:rPr>
                <w:rFonts w:ascii="Times New Roman" w:eastAsia="Tahoma" w:hAnsi="Times New Roman" w:cs="Times New Roman"/>
                <w:sz w:val="24"/>
                <w:szCs w:val="24"/>
              </w:rPr>
            </w:pPr>
            <w:r w:rsidRPr="633B730D">
              <w:rPr>
                <w:rFonts w:ascii="Times New Roman" w:eastAsia="Tahoma" w:hAnsi="Times New Roman" w:cs="Times New Roman"/>
                <w:sz w:val="24"/>
                <w:szCs w:val="24"/>
              </w:rPr>
              <w:t>Tiekėjas privalo naudoti sertifikuotą ir patikimą debesijos infrastruktūrą , užtikrinančią SLA ne mažesnį kaip 99,9 % paslaugos pasiekiamumą;</w:t>
            </w:r>
          </w:p>
          <w:p w14:paraId="646D65CA" w14:textId="0A27347A" w:rsidR="0BE61C9B" w:rsidRDefault="0BE61C9B" w:rsidP="633B730D">
            <w:pPr>
              <w:pStyle w:val="ListParagraph"/>
              <w:numPr>
                <w:ilvl w:val="0"/>
                <w:numId w:val="12"/>
              </w:numPr>
              <w:jc w:val="both"/>
              <w:rPr>
                <w:rFonts w:ascii="Times New Roman" w:eastAsia="Tahoma" w:hAnsi="Times New Roman" w:cs="Times New Roman"/>
                <w:sz w:val="24"/>
                <w:szCs w:val="24"/>
              </w:rPr>
            </w:pPr>
            <w:r w:rsidRPr="633B730D">
              <w:rPr>
                <w:rFonts w:ascii="Times New Roman" w:eastAsia="Tahoma" w:hAnsi="Times New Roman" w:cs="Times New Roman"/>
                <w:sz w:val="24"/>
                <w:szCs w:val="24"/>
              </w:rPr>
              <w:t>Duomenų centrai turi būti geografiškai paskirstyti (</w:t>
            </w:r>
            <w:proofErr w:type="spellStart"/>
            <w:r w:rsidRPr="633B730D">
              <w:rPr>
                <w:rFonts w:ascii="Times New Roman" w:eastAsia="Tahoma" w:hAnsi="Times New Roman" w:cs="Times New Roman"/>
                <w:sz w:val="24"/>
                <w:szCs w:val="24"/>
              </w:rPr>
              <w:t>multi-zone</w:t>
            </w:r>
            <w:proofErr w:type="spellEnd"/>
            <w:r w:rsidRPr="633B730D">
              <w:rPr>
                <w:rFonts w:ascii="Times New Roman" w:eastAsia="Tahoma" w:hAnsi="Times New Roman" w:cs="Times New Roman"/>
                <w:sz w:val="24"/>
                <w:szCs w:val="24"/>
              </w:rPr>
              <w:t xml:space="preserve"> arba </w:t>
            </w:r>
            <w:proofErr w:type="spellStart"/>
            <w:r w:rsidRPr="633B730D">
              <w:rPr>
                <w:rFonts w:ascii="Times New Roman" w:eastAsia="Tahoma" w:hAnsi="Times New Roman" w:cs="Times New Roman"/>
                <w:sz w:val="24"/>
                <w:szCs w:val="24"/>
              </w:rPr>
              <w:t>multi-region</w:t>
            </w:r>
            <w:proofErr w:type="spellEnd"/>
            <w:r w:rsidRPr="633B730D">
              <w:rPr>
                <w:rFonts w:ascii="Times New Roman" w:eastAsia="Tahoma" w:hAnsi="Times New Roman" w:cs="Times New Roman"/>
                <w:sz w:val="24"/>
                <w:szCs w:val="24"/>
              </w:rPr>
              <w:t>) siekiant užtikrinti atsparumą infrastruktūros sutrikimams;</w:t>
            </w:r>
          </w:p>
          <w:p w14:paraId="599415D2" w14:textId="1F84E05D" w:rsidR="0BE61C9B" w:rsidRDefault="0BE61C9B" w:rsidP="633B730D">
            <w:pPr>
              <w:pStyle w:val="ListParagraph"/>
              <w:numPr>
                <w:ilvl w:val="0"/>
                <w:numId w:val="12"/>
              </w:numPr>
              <w:jc w:val="both"/>
              <w:rPr>
                <w:rFonts w:ascii="Times New Roman" w:eastAsia="Tahoma" w:hAnsi="Times New Roman" w:cs="Times New Roman"/>
                <w:sz w:val="24"/>
                <w:szCs w:val="24"/>
              </w:rPr>
            </w:pPr>
            <w:r w:rsidRPr="633B730D">
              <w:rPr>
                <w:rFonts w:ascii="Times New Roman" w:eastAsia="Tahoma" w:hAnsi="Times New Roman" w:cs="Times New Roman"/>
                <w:sz w:val="24"/>
                <w:szCs w:val="24"/>
              </w:rPr>
              <w:t>PAM sprendimas turi turėti aukšto pasiekiamumo (HA) mechanizmus, įskaitant automatinį apkrovos balansavimą, paslaugų replikaciją ir automatinį atsistatymą po gedimo (</w:t>
            </w:r>
            <w:proofErr w:type="spellStart"/>
            <w:r w:rsidRPr="633B730D">
              <w:rPr>
                <w:rFonts w:ascii="Times New Roman" w:eastAsia="Tahoma" w:hAnsi="Times New Roman" w:cs="Times New Roman"/>
                <w:sz w:val="24"/>
                <w:szCs w:val="24"/>
              </w:rPr>
              <w:t>failover</w:t>
            </w:r>
            <w:proofErr w:type="spellEnd"/>
            <w:r w:rsidRPr="633B730D">
              <w:rPr>
                <w:rFonts w:ascii="Times New Roman" w:eastAsia="Tahoma" w:hAnsi="Times New Roman" w:cs="Times New Roman"/>
                <w:sz w:val="24"/>
                <w:szCs w:val="24"/>
              </w:rPr>
              <w:t>);</w:t>
            </w:r>
          </w:p>
          <w:p w14:paraId="373F62C4" w14:textId="4FACE109" w:rsidR="00230F95" w:rsidRPr="004C3EB0" w:rsidRDefault="61866ED3" w:rsidP="633B730D">
            <w:pPr>
              <w:pStyle w:val="ListParagraph"/>
              <w:numPr>
                <w:ilvl w:val="0"/>
                <w:numId w:val="12"/>
              </w:numPr>
              <w:jc w:val="both"/>
              <w:rPr>
                <w:rFonts w:ascii="Times New Roman" w:eastAsia="Tahoma" w:hAnsi="Times New Roman" w:cs="Times New Roman"/>
                <w:sz w:val="24"/>
                <w:szCs w:val="24"/>
              </w:rPr>
            </w:pPr>
            <w:r w:rsidRPr="633B730D">
              <w:rPr>
                <w:rFonts w:ascii="Times New Roman" w:eastAsia="Tahoma" w:hAnsi="Times New Roman" w:cs="Times New Roman"/>
                <w:sz w:val="24"/>
                <w:szCs w:val="24"/>
              </w:rPr>
              <w:t>Tiekėjas turi pateikti visas reikalingas licencijas siūlomam HA funkcionalumui užtikrinti ir jos turi galioti visą garantinį laikotarpį.</w:t>
            </w:r>
          </w:p>
        </w:tc>
      </w:tr>
      <w:tr w:rsidR="00420EC3" w:rsidRPr="004C3EB0" w14:paraId="119948FB" w14:textId="1DF20ADF" w:rsidTr="0248661B">
        <w:trPr>
          <w:trHeight w:val="274"/>
        </w:trPr>
        <w:tc>
          <w:tcPr>
            <w:tcW w:w="648" w:type="pct"/>
          </w:tcPr>
          <w:p w14:paraId="608BD714" w14:textId="4FA89701" w:rsidR="00420EC3" w:rsidRPr="004C3EB0" w:rsidRDefault="00420EC3" w:rsidP="003F4462">
            <w:pPr>
              <w:spacing w:line="240" w:lineRule="auto"/>
              <w:rPr>
                <w:rFonts w:ascii="Times New Roman" w:eastAsia="Tahoma" w:hAnsi="Times New Roman" w:cs="Times New Roman"/>
                <w:color w:val="000000" w:themeColor="text1"/>
                <w:sz w:val="24"/>
                <w:szCs w:val="24"/>
              </w:rPr>
            </w:pPr>
            <w:r w:rsidRPr="004C3EB0">
              <w:rPr>
                <w:rFonts w:ascii="Times New Roman" w:eastAsia="Tahoma" w:hAnsi="Times New Roman" w:cs="Times New Roman"/>
                <w:color w:val="000000" w:themeColor="text1"/>
                <w:sz w:val="24"/>
                <w:szCs w:val="24"/>
              </w:rPr>
              <w:t>2.</w:t>
            </w:r>
            <w:r w:rsidR="003F4462" w:rsidRPr="004C3EB0">
              <w:rPr>
                <w:rFonts w:ascii="Times New Roman" w:eastAsia="Tahoma" w:hAnsi="Times New Roman" w:cs="Times New Roman"/>
                <w:color w:val="000000" w:themeColor="text1"/>
                <w:sz w:val="24"/>
                <w:szCs w:val="24"/>
              </w:rPr>
              <w:t>9</w:t>
            </w:r>
            <w:r w:rsidRPr="004C3EB0">
              <w:rPr>
                <w:rFonts w:ascii="Times New Roman" w:eastAsia="Tahoma" w:hAnsi="Times New Roman" w:cs="Times New Roman"/>
                <w:color w:val="000000" w:themeColor="text1"/>
                <w:sz w:val="24"/>
                <w:szCs w:val="24"/>
              </w:rPr>
              <w:t>. Sistemos saugumas</w:t>
            </w:r>
          </w:p>
        </w:tc>
        <w:tc>
          <w:tcPr>
            <w:tcW w:w="4352" w:type="pct"/>
          </w:tcPr>
          <w:p w14:paraId="411F84B5" w14:textId="3A31BAAE" w:rsidR="00420EC3" w:rsidRPr="004C3EB0" w:rsidRDefault="00420EC3" w:rsidP="185AA51E">
            <w:p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Siūloma Sistema turi užtikrinti ne mažiau kaip:</w:t>
            </w:r>
          </w:p>
          <w:p w14:paraId="06EDE7A8" w14:textId="29CD0259" w:rsidR="00420EC3" w:rsidRPr="004C3EB0" w:rsidRDefault="00420EC3" w:rsidP="008C1DE0">
            <w:pPr>
              <w:pStyle w:val="ListParagraph"/>
              <w:numPr>
                <w:ilvl w:val="0"/>
                <w:numId w:val="1"/>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 xml:space="preserve">turi būti suderinama su ne mažiau kaip </w:t>
            </w:r>
            <w:r w:rsidR="006F5F7E">
              <w:rPr>
                <w:rFonts w:ascii="Times New Roman" w:eastAsia="Tahoma" w:hAnsi="Times New Roman" w:cs="Times New Roman"/>
                <w:sz w:val="24"/>
                <w:szCs w:val="24"/>
              </w:rPr>
              <w:t>šiuo</w:t>
            </w:r>
            <w:r w:rsidRPr="004C3EB0">
              <w:rPr>
                <w:rFonts w:ascii="Times New Roman" w:eastAsia="Tahoma" w:hAnsi="Times New Roman" w:cs="Times New Roman"/>
                <w:sz w:val="24"/>
                <w:szCs w:val="24"/>
              </w:rPr>
              <w:t xml:space="preserve"> autentifikacijos sprendim</w:t>
            </w:r>
            <w:r w:rsidR="006F5F7E">
              <w:rPr>
                <w:rFonts w:ascii="Times New Roman" w:eastAsia="Tahoma" w:hAnsi="Times New Roman" w:cs="Times New Roman"/>
                <w:sz w:val="24"/>
                <w:szCs w:val="24"/>
              </w:rPr>
              <w:t>u</w:t>
            </w:r>
            <w:r w:rsidRPr="00783793">
              <w:rPr>
                <w:rFonts w:ascii="Times New Roman" w:eastAsia="Tahoma" w:hAnsi="Times New Roman" w:cs="Times New Roman"/>
                <w:sz w:val="24"/>
                <w:szCs w:val="24"/>
              </w:rPr>
              <w:t>: LDAP</w:t>
            </w:r>
            <w:r w:rsidR="005265BA" w:rsidRPr="004C3EB0">
              <w:rPr>
                <w:rFonts w:ascii="Times New Roman" w:eastAsia="Tahoma" w:hAnsi="Times New Roman" w:cs="Times New Roman"/>
                <w:sz w:val="24"/>
                <w:szCs w:val="24"/>
              </w:rPr>
              <w:t>;</w:t>
            </w:r>
          </w:p>
          <w:p w14:paraId="2D704624" w14:textId="19E91049" w:rsidR="00420EC3" w:rsidRPr="004C3EB0" w:rsidRDefault="00420EC3" w:rsidP="006C1CA6">
            <w:pPr>
              <w:pStyle w:val="ListParagraph"/>
              <w:numPr>
                <w:ilvl w:val="0"/>
                <w:numId w:val="1"/>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 xml:space="preserve">turi būti kelių faktorių autentifikavimas (angl. MFA). Funkcionalumas turi leisti  integruoti su trečių šalių MFA sprendimais, kurie veikia naudodami nuo laiko priklausomus vienkartinius slaptažodžius  (angl. </w:t>
            </w:r>
            <w:proofErr w:type="spellStart"/>
            <w:r w:rsidRPr="004C3EB0">
              <w:rPr>
                <w:rFonts w:ascii="Times New Roman" w:eastAsia="Tahoma" w:hAnsi="Times New Roman" w:cs="Times New Roman"/>
                <w:sz w:val="24"/>
                <w:szCs w:val="24"/>
              </w:rPr>
              <w:t>time</w:t>
            </w:r>
            <w:proofErr w:type="spellEnd"/>
            <w:r w:rsidRPr="004C3EB0">
              <w:rPr>
                <w:rFonts w:ascii="Times New Roman" w:eastAsia="Tahoma" w:hAnsi="Times New Roman" w:cs="Times New Roman"/>
                <w:sz w:val="24"/>
                <w:szCs w:val="24"/>
              </w:rPr>
              <w:t xml:space="preserve"> </w:t>
            </w:r>
            <w:proofErr w:type="spellStart"/>
            <w:r w:rsidRPr="004C3EB0">
              <w:rPr>
                <w:rFonts w:ascii="Times New Roman" w:eastAsia="Tahoma" w:hAnsi="Times New Roman" w:cs="Times New Roman"/>
                <w:sz w:val="24"/>
                <w:szCs w:val="24"/>
              </w:rPr>
              <w:t>based</w:t>
            </w:r>
            <w:proofErr w:type="spellEnd"/>
            <w:r w:rsidRPr="004C3EB0">
              <w:rPr>
                <w:rFonts w:ascii="Times New Roman" w:eastAsia="Tahoma" w:hAnsi="Times New Roman" w:cs="Times New Roman"/>
                <w:sz w:val="24"/>
                <w:szCs w:val="24"/>
              </w:rPr>
              <w:t xml:space="preserve"> </w:t>
            </w:r>
            <w:proofErr w:type="spellStart"/>
            <w:r w:rsidRPr="004C3EB0">
              <w:rPr>
                <w:rFonts w:ascii="Times New Roman" w:eastAsia="Tahoma" w:hAnsi="Times New Roman" w:cs="Times New Roman"/>
                <w:sz w:val="24"/>
                <w:szCs w:val="24"/>
              </w:rPr>
              <w:t>onetime</w:t>
            </w:r>
            <w:proofErr w:type="spellEnd"/>
            <w:r w:rsidRPr="004C3EB0">
              <w:rPr>
                <w:rFonts w:ascii="Times New Roman" w:eastAsia="Tahoma" w:hAnsi="Times New Roman" w:cs="Times New Roman"/>
                <w:sz w:val="24"/>
                <w:szCs w:val="24"/>
              </w:rPr>
              <w:t xml:space="preserve"> </w:t>
            </w:r>
            <w:proofErr w:type="spellStart"/>
            <w:r w:rsidRPr="004C3EB0">
              <w:rPr>
                <w:rFonts w:ascii="Times New Roman" w:eastAsia="Tahoma" w:hAnsi="Times New Roman" w:cs="Times New Roman"/>
                <w:sz w:val="24"/>
                <w:szCs w:val="24"/>
              </w:rPr>
              <w:t>password</w:t>
            </w:r>
            <w:proofErr w:type="spellEnd"/>
            <w:r w:rsidRPr="004C3EB0">
              <w:rPr>
                <w:rFonts w:ascii="Times New Roman" w:eastAsia="Tahoma" w:hAnsi="Times New Roman" w:cs="Times New Roman"/>
                <w:sz w:val="24"/>
                <w:szCs w:val="24"/>
              </w:rPr>
              <w:t>). Aparatinio autentifikavimo FIDO2 palaikymas;</w:t>
            </w:r>
          </w:p>
          <w:p w14:paraId="47C1BEDE" w14:textId="6312F049" w:rsidR="00420EC3" w:rsidRPr="004C3EB0" w:rsidRDefault="00420EC3" w:rsidP="008C1DE0">
            <w:pPr>
              <w:pStyle w:val="ListParagraph"/>
              <w:numPr>
                <w:ilvl w:val="0"/>
                <w:numId w:val="1"/>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komunikacijos tarp sistemos komponentų turi būti atliekamos šifruotais ryšio kanalais;</w:t>
            </w:r>
          </w:p>
          <w:p w14:paraId="0949C9FA" w14:textId="484511DE" w:rsidR="00420EC3" w:rsidRPr="004C3EB0" w:rsidRDefault="00420EC3" w:rsidP="008C1DE0">
            <w:pPr>
              <w:pStyle w:val="ListParagraph"/>
              <w:numPr>
                <w:ilvl w:val="0"/>
                <w:numId w:val="1"/>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turi būti galimybė slėpti privilegijuotų naudotojų valdomų paskyrų slaptažodžius;</w:t>
            </w:r>
          </w:p>
          <w:p w14:paraId="657E2A45" w14:textId="0DBCB89F" w:rsidR="00420EC3" w:rsidRPr="004C3EB0" w:rsidRDefault="00420EC3" w:rsidP="008C1DE0">
            <w:pPr>
              <w:pStyle w:val="ListParagraph"/>
              <w:numPr>
                <w:ilvl w:val="0"/>
                <w:numId w:val="1"/>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turi leisti naudotojui prisijungti prie valdomų paskyrų nepateikiant slaptažodžio;</w:t>
            </w:r>
          </w:p>
          <w:p w14:paraId="3259E3A6" w14:textId="0F6C08F0" w:rsidR="00420EC3" w:rsidRPr="004C3EB0" w:rsidRDefault="00420EC3" w:rsidP="008C1DE0">
            <w:pPr>
              <w:pStyle w:val="ListParagraph"/>
              <w:numPr>
                <w:ilvl w:val="0"/>
                <w:numId w:val="1"/>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turi užtikrinti saugumą: slaptažodžiams, įrašytoms sesijoms, audito pranešimams ir t.t.;</w:t>
            </w:r>
          </w:p>
          <w:p w14:paraId="3AA7FC6A" w14:textId="1731BD37" w:rsidR="00420EC3" w:rsidRPr="004C3EB0" w:rsidRDefault="404349D9" w:rsidP="008C1DE0">
            <w:pPr>
              <w:pStyle w:val="ListParagraph"/>
              <w:numPr>
                <w:ilvl w:val="0"/>
                <w:numId w:val="1"/>
              </w:numPr>
              <w:jc w:val="both"/>
              <w:rPr>
                <w:rFonts w:ascii="Times New Roman" w:eastAsia="Tahoma" w:hAnsi="Times New Roman" w:cs="Times New Roman"/>
                <w:sz w:val="24"/>
                <w:szCs w:val="24"/>
              </w:rPr>
            </w:pPr>
            <w:r w:rsidRPr="633B730D">
              <w:rPr>
                <w:rFonts w:ascii="Times New Roman" w:eastAsia="Tahoma" w:hAnsi="Times New Roman" w:cs="Times New Roman"/>
                <w:sz w:val="24"/>
                <w:szCs w:val="24"/>
              </w:rPr>
              <w:t xml:space="preserve">turi panaikinti naudotojo sesiją į Sistemos </w:t>
            </w:r>
            <w:proofErr w:type="spellStart"/>
            <w:r w:rsidRPr="633B730D">
              <w:rPr>
                <w:rFonts w:ascii="Times New Roman" w:eastAsia="Tahoma" w:hAnsi="Times New Roman" w:cs="Times New Roman"/>
                <w:sz w:val="24"/>
                <w:szCs w:val="24"/>
              </w:rPr>
              <w:t>web</w:t>
            </w:r>
            <w:proofErr w:type="spellEnd"/>
            <w:r w:rsidRPr="633B730D">
              <w:rPr>
                <w:rFonts w:ascii="Times New Roman" w:eastAsia="Tahoma" w:hAnsi="Times New Roman" w:cs="Times New Roman"/>
                <w:sz w:val="24"/>
                <w:szCs w:val="24"/>
              </w:rPr>
              <w:t xml:space="preserve"> portalą po nustatyto neaktyvumo laiko;</w:t>
            </w:r>
          </w:p>
          <w:p w14:paraId="48535B27" w14:textId="77777777" w:rsidR="00420EC3" w:rsidRPr="004C3EB0" w:rsidRDefault="00420EC3" w:rsidP="00A36B2B">
            <w:pPr>
              <w:pStyle w:val="ListParagraph"/>
              <w:numPr>
                <w:ilvl w:val="0"/>
                <w:numId w:val="1"/>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turi būti galima nurodyti iš kokių IP adresų galima jungtis prie slaptaž</w:t>
            </w:r>
            <w:r w:rsidR="008116A5" w:rsidRPr="004C3EB0">
              <w:rPr>
                <w:rFonts w:ascii="Times New Roman" w:eastAsia="Tahoma" w:hAnsi="Times New Roman" w:cs="Times New Roman"/>
                <w:sz w:val="24"/>
                <w:szCs w:val="24"/>
              </w:rPr>
              <w:t>odžių spintos (</w:t>
            </w:r>
            <w:proofErr w:type="spellStart"/>
            <w:r w:rsidR="008116A5" w:rsidRPr="004C3EB0">
              <w:rPr>
                <w:rFonts w:ascii="Times New Roman" w:eastAsia="Tahoma" w:hAnsi="Times New Roman" w:cs="Times New Roman"/>
                <w:sz w:val="24"/>
                <w:szCs w:val="24"/>
              </w:rPr>
              <w:t>Vault</w:t>
            </w:r>
            <w:proofErr w:type="spellEnd"/>
            <w:r w:rsidR="008116A5" w:rsidRPr="004C3EB0">
              <w:rPr>
                <w:rFonts w:ascii="Times New Roman" w:eastAsia="Tahoma" w:hAnsi="Times New Roman" w:cs="Times New Roman"/>
                <w:sz w:val="24"/>
                <w:szCs w:val="24"/>
              </w:rPr>
              <w:t>);</w:t>
            </w:r>
          </w:p>
          <w:p w14:paraId="14120BE0" w14:textId="5694FCBA" w:rsidR="008116A5" w:rsidRPr="004C3EB0" w:rsidRDefault="008116A5" w:rsidP="008116A5">
            <w:pPr>
              <w:pStyle w:val="ListParagraph"/>
              <w:numPr>
                <w:ilvl w:val="0"/>
                <w:numId w:val="1"/>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turi gebėti aptikti kenksmingus veiksmus ir atakas susijusias su privilegijuotomis paskyromis.</w:t>
            </w:r>
          </w:p>
        </w:tc>
      </w:tr>
      <w:tr w:rsidR="00420EC3" w:rsidRPr="004C3EB0" w14:paraId="411D533B" w14:textId="01DF3DA0" w:rsidTr="0248661B">
        <w:trPr>
          <w:trHeight w:val="274"/>
        </w:trPr>
        <w:tc>
          <w:tcPr>
            <w:tcW w:w="648" w:type="pct"/>
          </w:tcPr>
          <w:p w14:paraId="51E3AD9D" w14:textId="6B2336A2" w:rsidR="00420EC3" w:rsidRPr="004C3EB0" w:rsidRDefault="003F4462" w:rsidP="185AA51E">
            <w:pPr>
              <w:spacing w:line="240" w:lineRule="auto"/>
              <w:rPr>
                <w:rFonts w:ascii="Times New Roman" w:eastAsia="Tahoma" w:hAnsi="Times New Roman" w:cs="Times New Roman"/>
                <w:color w:val="000000" w:themeColor="text1"/>
                <w:sz w:val="24"/>
                <w:szCs w:val="24"/>
              </w:rPr>
            </w:pPr>
            <w:r w:rsidRPr="004C3EB0">
              <w:rPr>
                <w:rFonts w:ascii="Times New Roman" w:eastAsia="Tahoma" w:hAnsi="Times New Roman" w:cs="Times New Roman"/>
                <w:color w:val="000000" w:themeColor="text1"/>
                <w:sz w:val="24"/>
                <w:szCs w:val="24"/>
              </w:rPr>
              <w:t>2.10</w:t>
            </w:r>
            <w:r w:rsidR="00420EC3" w:rsidRPr="004C3EB0">
              <w:rPr>
                <w:rFonts w:ascii="Times New Roman" w:eastAsia="Tahoma" w:hAnsi="Times New Roman" w:cs="Times New Roman"/>
                <w:color w:val="000000" w:themeColor="text1"/>
                <w:sz w:val="24"/>
                <w:szCs w:val="24"/>
              </w:rPr>
              <w:t>. Integracijos</w:t>
            </w:r>
          </w:p>
        </w:tc>
        <w:tc>
          <w:tcPr>
            <w:tcW w:w="4352" w:type="pct"/>
          </w:tcPr>
          <w:p w14:paraId="29F905A8" w14:textId="5D0134C0" w:rsidR="00420EC3" w:rsidRPr="000765CA" w:rsidRDefault="00420EC3" w:rsidP="000765CA">
            <w:p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Siūloma Sistema turi integruotis su ne mažiau kaip:</w:t>
            </w:r>
          </w:p>
          <w:p w14:paraId="3552995A" w14:textId="40C86A40" w:rsidR="00420EC3" w:rsidRPr="004C3EB0" w:rsidRDefault="00420EC3" w:rsidP="008C1DE0">
            <w:pPr>
              <w:pStyle w:val="ListParagraph"/>
              <w:numPr>
                <w:ilvl w:val="0"/>
                <w:numId w:val="20"/>
              </w:numPr>
              <w:jc w:val="both"/>
              <w:rPr>
                <w:rFonts w:ascii="Times New Roman" w:eastAsia="Tahoma" w:hAnsi="Times New Roman" w:cs="Times New Roman"/>
                <w:sz w:val="24"/>
                <w:szCs w:val="24"/>
              </w:rPr>
            </w:pPr>
            <w:r w:rsidRPr="00783793">
              <w:rPr>
                <w:rFonts w:ascii="Times New Roman" w:eastAsia="Tahoma" w:hAnsi="Times New Roman" w:cs="Times New Roman"/>
                <w:sz w:val="24"/>
                <w:szCs w:val="24"/>
              </w:rPr>
              <w:t xml:space="preserve">LDAP / </w:t>
            </w:r>
            <w:proofErr w:type="spellStart"/>
            <w:r w:rsidRPr="00783793">
              <w:rPr>
                <w:rFonts w:ascii="Times New Roman" w:eastAsia="Tahoma" w:hAnsi="Times New Roman" w:cs="Times New Roman"/>
                <w:sz w:val="24"/>
                <w:szCs w:val="24"/>
              </w:rPr>
              <w:t>Active</w:t>
            </w:r>
            <w:proofErr w:type="spellEnd"/>
            <w:r w:rsidRPr="00783793">
              <w:rPr>
                <w:rFonts w:ascii="Times New Roman" w:eastAsia="Tahoma" w:hAnsi="Times New Roman" w:cs="Times New Roman"/>
                <w:sz w:val="24"/>
                <w:szCs w:val="24"/>
              </w:rPr>
              <w:t xml:space="preserve"> </w:t>
            </w:r>
            <w:proofErr w:type="spellStart"/>
            <w:r w:rsidRPr="00783793">
              <w:rPr>
                <w:rFonts w:ascii="Times New Roman" w:eastAsia="Tahoma" w:hAnsi="Times New Roman" w:cs="Times New Roman"/>
                <w:sz w:val="24"/>
                <w:szCs w:val="24"/>
              </w:rPr>
              <w:t>Directory</w:t>
            </w:r>
            <w:proofErr w:type="spellEnd"/>
            <w:r w:rsidRPr="00783793">
              <w:rPr>
                <w:rFonts w:ascii="Times New Roman" w:eastAsia="Tahoma" w:hAnsi="Times New Roman" w:cs="Times New Roman"/>
                <w:sz w:val="24"/>
                <w:szCs w:val="24"/>
              </w:rPr>
              <w:t xml:space="preserve"> direktorijomis</w:t>
            </w:r>
            <w:r w:rsidRPr="004C3EB0">
              <w:rPr>
                <w:rFonts w:ascii="Times New Roman" w:eastAsia="Tahoma" w:hAnsi="Times New Roman" w:cs="Times New Roman"/>
                <w:sz w:val="24"/>
                <w:szCs w:val="24"/>
              </w:rPr>
              <w:t xml:space="preserve">  privilegijuotų naudotojų teisių priskyrimui bei pakeitimui;</w:t>
            </w:r>
          </w:p>
          <w:p w14:paraId="532CD03C" w14:textId="0512F5FA" w:rsidR="00420EC3" w:rsidRDefault="00420EC3" w:rsidP="008C1DE0">
            <w:pPr>
              <w:pStyle w:val="ListParagraph"/>
              <w:numPr>
                <w:ilvl w:val="0"/>
                <w:numId w:val="20"/>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 xml:space="preserve">turi leisti </w:t>
            </w:r>
            <w:r w:rsidR="00772F23" w:rsidRPr="004C3EB0">
              <w:rPr>
                <w:rFonts w:ascii="Times New Roman" w:eastAsia="Tahoma" w:hAnsi="Times New Roman" w:cs="Times New Roman"/>
                <w:sz w:val="24"/>
                <w:szCs w:val="24"/>
              </w:rPr>
              <w:t xml:space="preserve">naudoti </w:t>
            </w:r>
            <w:r w:rsidRPr="004C3EB0">
              <w:rPr>
                <w:rFonts w:ascii="Times New Roman" w:eastAsia="Tahoma" w:hAnsi="Times New Roman" w:cs="Times New Roman"/>
                <w:sz w:val="24"/>
                <w:szCs w:val="24"/>
              </w:rPr>
              <w:t>aplikacijų programines sąsajas (API);</w:t>
            </w:r>
          </w:p>
          <w:p w14:paraId="615FD0C8" w14:textId="29914A93" w:rsidR="003A5FAA" w:rsidRDefault="003A5FAA" w:rsidP="008C1DE0">
            <w:pPr>
              <w:pStyle w:val="ListParagraph"/>
              <w:numPr>
                <w:ilvl w:val="0"/>
                <w:numId w:val="20"/>
              </w:numPr>
              <w:jc w:val="both"/>
              <w:rPr>
                <w:rFonts w:ascii="Times New Roman" w:eastAsia="Tahoma" w:hAnsi="Times New Roman" w:cs="Times New Roman"/>
                <w:sz w:val="24"/>
                <w:szCs w:val="24"/>
              </w:rPr>
            </w:pPr>
            <w:r w:rsidRPr="003A5FAA">
              <w:rPr>
                <w:rFonts w:ascii="Times New Roman" w:eastAsia="Tahoma" w:hAnsi="Times New Roman" w:cs="Times New Roman"/>
                <w:sz w:val="24"/>
                <w:szCs w:val="24"/>
              </w:rPr>
              <w:t>API turi palaikyti pagrindines programavimo kalbas .NET, JAVA arba lygiavertes</w:t>
            </w:r>
            <w:r>
              <w:rPr>
                <w:rFonts w:ascii="Times New Roman" w:eastAsia="Tahoma" w:hAnsi="Times New Roman" w:cs="Times New Roman"/>
                <w:sz w:val="24"/>
                <w:szCs w:val="24"/>
              </w:rPr>
              <w:t>;</w:t>
            </w:r>
          </w:p>
          <w:p w14:paraId="592E13A8" w14:textId="45E6B1EF" w:rsidR="00BC634B" w:rsidRDefault="00BC634B" w:rsidP="008C1DE0">
            <w:pPr>
              <w:pStyle w:val="ListParagraph"/>
              <w:numPr>
                <w:ilvl w:val="0"/>
                <w:numId w:val="20"/>
              </w:numPr>
              <w:jc w:val="both"/>
              <w:rPr>
                <w:rFonts w:ascii="Times New Roman" w:eastAsia="Tahoma" w:hAnsi="Times New Roman" w:cs="Times New Roman"/>
                <w:sz w:val="24"/>
                <w:szCs w:val="24"/>
              </w:rPr>
            </w:pPr>
            <w:r w:rsidRPr="00BC634B">
              <w:rPr>
                <w:rFonts w:ascii="Times New Roman" w:eastAsia="Tahoma" w:hAnsi="Times New Roman" w:cs="Times New Roman"/>
                <w:sz w:val="24"/>
                <w:szCs w:val="24"/>
              </w:rPr>
              <w:t>API turi būti apsaugotas SSL/TLS</w:t>
            </w:r>
            <w:r w:rsidR="003A5FAA">
              <w:rPr>
                <w:rFonts w:ascii="Times New Roman" w:eastAsia="Tahoma" w:hAnsi="Times New Roman" w:cs="Times New Roman"/>
                <w:sz w:val="24"/>
                <w:szCs w:val="24"/>
              </w:rPr>
              <w:t>;</w:t>
            </w:r>
          </w:p>
          <w:p w14:paraId="0EAB31FA" w14:textId="50C726A8" w:rsidR="00695754" w:rsidRPr="004C3EB0" w:rsidRDefault="00695754" w:rsidP="008C1DE0">
            <w:pPr>
              <w:pStyle w:val="ListParagraph"/>
              <w:numPr>
                <w:ilvl w:val="0"/>
                <w:numId w:val="20"/>
              </w:numPr>
              <w:jc w:val="both"/>
              <w:rPr>
                <w:rFonts w:ascii="Times New Roman" w:eastAsia="Tahoma" w:hAnsi="Times New Roman" w:cs="Times New Roman"/>
                <w:sz w:val="24"/>
                <w:szCs w:val="24"/>
              </w:rPr>
            </w:pPr>
            <w:r>
              <w:rPr>
                <w:rFonts w:ascii="Times New Roman" w:eastAsia="Tahoma" w:hAnsi="Times New Roman" w:cs="Times New Roman"/>
                <w:sz w:val="24"/>
                <w:szCs w:val="24"/>
              </w:rPr>
              <w:lastRenderedPageBreak/>
              <w:t>t</w:t>
            </w:r>
            <w:r w:rsidRPr="00695754">
              <w:rPr>
                <w:rFonts w:ascii="Times New Roman" w:eastAsia="Tahoma" w:hAnsi="Times New Roman" w:cs="Times New Roman"/>
                <w:sz w:val="24"/>
                <w:szCs w:val="24"/>
              </w:rPr>
              <w:t xml:space="preserve">uri būti integruojamas su SSO (angl. </w:t>
            </w:r>
            <w:proofErr w:type="spellStart"/>
            <w:r w:rsidRPr="00695754">
              <w:rPr>
                <w:rFonts w:ascii="Times New Roman" w:eastAsia="Tahoma" w:hAnsi="Times New Roman" w:cs="Times New Roman"/>
                <w:sz w:val="24"/>
                <w:szCs w:val="24"/>
              </w:rPr>
              <w:t>single</w:t>
            </w:r>
            <w:proofErr w:type="spellEnd"/>
            <w:r w:rsidRPr="00695754">
              <w:rPr>
                <w:rFonts w:ascii="Times New Roman" w:eastAsia="Tahoma" w:hAnsi="Times New Roman" w:cs="Times New Roman"/>
                <w:sz w:val="24"/>
                <w:szCs w:val="24"/>
              </w:rPr>
              <w:t xml:space="preserve"> </w:t>
            </w:r>
            <w:proofErr w:type="spellStart"/>
            <w:r w:rsidRPr="00695754">
              <w:rPr>
                <w:rFonts w:ascii="Times New Roman" w:eastAsia="Tahoma" w:hAnsi="Times New Roman" w:cs="Times New Roman"/>
                <w:sz w:val="24"/>
                <w:szCs w:val="24"/>
              </w:rPr>
              <w:t>sign</w:t>
            </w:r>
            <w:proofErr w:type="spellEnd"/>
            <w:r w:rsidRPr="00695754">
              <w:rPr>
                <w:rFonts w:ascii="Times New Roman" w:eastAsia="Tahoma" w:hAnsi="Times New Roman" w:cs="Times New Roman"/>
                <w:sz w:val="24"/>
                <w:szCs w:val="24"/>
              </w:rPr>
              <w:t xml:space="preserve"> </w:t>
            </w:r>
            <w:proofErr w:type="spellStart"/>
            <w:r w:rsidRPr="00695754">
              <w:rPr>
                <w:rFonts w:ascii="Times New Roman" w:eastAsia="Tahoma" w:hAnsi="Times New Roman" w:cs="Times New Roman"/>
                <w:sz w:val="24"/>
                <w:szCs w:val="24"/>
              </w:rPr>
              <w:t>on</w:t>
            </w:r>
            <w:proofErr w:type="spellEnd"/>
            <w:r w:rsidRPr="00695754">
              <w:rPr>
                <w:rFonts w:ascii="Times New Roman" w:eastAsia="Tahoma" w:hAnsi="Times New Roman" w:cs="Times New Roman"/>
                <w:sz w:val="24"/>
                <w:szCs w:val="24"/>
              </w:rPr>
              <w:t>) sistemomis</w:t>
            </w:r>
            <w:r>
              <w:rPr>
                <w:rFonts w:ascii="Times New Roman" w:eastAsia="Tahoma" w:hAnsi="Times New Roman" w:cs="Times New Roman"/>
                <w:sz w:val="24"/>
                <w:szCs w:val="24"/>
              </w:rPr>
              <w:t>;</w:t>
            </w:r>
          </w:p>
          <w:p w14:paraId="2ED2207A" w14:textId="07F77D8C" w:rsidR="00420EC3" w:rsidRPr="004C3EB0" w:rsidRDefault="00420EC3" w:rsidP="008C1DE0">
            <w:pPr>
              <w:pStyle w:val="ListParagraph"/>
              <w:numPr>
                <w:ilvl w:val="0"/>
                <w:numId w:val="20"/>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turi siųsti el. pašto pranešimus;</w:t>
            </w:r>
          </w:p>
          <w:p w14:paraId="4DC27C15" w14:textId="0C44EE27" w:rsidR="00420EC3" w:rsidRPr="004C3EB0" w:rsidRDefault="00420EC3" w:rsidP="008C1DE0">
            <w:pPr>
              <w:pStyle w:val="ListParagraph"/>
              <w:numPr>
                <w:ilvl w:val="0"/>
                <w:numId w:val="20"/>
              </w:numPr>
              <w:jc w:val="both"/>
              <w:rPr>
                <w:rFonts w:ascii="Times New Roman" w:eastAsia="Tahoma" w:hAnsi="Times New Roman" w:cs="Times New Roman"/>
                <w:sz w:val="24"/>
                <w:szCs w:val="24"/>
              </w:rPr>
            </w:pPr>
            <w:r w:rsidRPr="4804CB5A">
              <w:rPr>
                <w:rFonts w:ascii="Times New Roman" w:eastAsia="Tahoma" w:hAnsi="Times New Roman" w:cs="Times New Roman"/>
                <w:sz w:val="24"/>
                <w:szCs w:val="24"/>
              </w:rPr>
              <w:t>turi integruotis su HSM</w:t>
            </w:r>
            <w:r w:rsidRPr="004C3EB0">
              <w:rPr>
                <w:rFonts w:ascii="Times New Roman" w:eastAsia="Tahoma" w:hAnsi="Times New Roman" w:cs="Times New Roman"/>
                <w:sz w:val="24"/>
                <w:szCs w:val="24"/>
              </w:rPr>
              <w:t>;</w:t>
            </w:r>
          </w:p>
          <w:p w14:paraId="25E5F9F7" w14:textId="10792E87" w:rsidR="00420EC3" w:rsidRPr="004C3EB0" w:rsidRDefault="404349D9" w:rsidP="008C1DE0">
            <w:pPr>
              <w:pStyle w:val="ListParagraph"/>
              <w:numPr>
                <w:ilvl w:val="0"/>
                <w:numId w:val="20"/>
              </w:numPr>
              <w:jc w:val="both"/>
              <w:rPr>
                <w:rFonts w:ascii="Times New Roman" w:eastAsia="Tahoma" w:hAnsi="Times New Roman" w:cs="Times New Roman"/>
                <w:sz w:val="24"/>
                <w:szCs w:val="24"/>
              </w:rPr>
            </w:pPr>
            <w:r w:rsidRPr="633B730D">
              <w:rPr>
                <w:rFonts w:ascii="Times New Roman" w:eastAsia="Tahoma" w:hAnsi="Times New Roman" w:cs="Times New Roman"/>
                <w:sz w:val="24"/>
                <w:szCs w:val="24"/>
              </w:rPr>
              <w:t>turi palaikyti integraciją su IT užklausų valdymo sistema (angl. ITSM).</w:t>
            </w:r>
          </w:p>
        </w:tc>
      </w:tr>
      <w:tr w:rsidR="00420EC3" w:rsidRPr="004C3EB0" w14:paraId="0161B10D" w14:textId="31F3A076" w:rsidTr="0248661B">
        <w:trPr>
          <w:trHeight w:val="274"/>
        </w:trPr>
        <w:tc>
          <w:tcPr>
            <w:tcW w:w="648" w:type="pct"/>
          </w:tcPr>
          <w:p w14:paraId="61B50BF3" w14:textId="1F87377E" w:rsidR="00420EC3" w:rsidRPr="004C3EB0" w:rsidRDefault="003F4462" w:rsidP="185AA51E">
            <w:pPr>
              <w:spacing w:line="240" w:lineRule="auto"/>
              <w:rPr>
                <w:rFonts w:ascii="Times New Roman" w:eastAsia="Tahoma" w:hAnsi="Times New Roman" w:cs="Times New Roman"/>
                <w:sz w:val="24"/>
                <w:szCs w:val="24"/>
              </w:rPr>
            </w:pPr>
            <w:r w:rsidRPr="004C3EB0">
              <w:rPr>
                <w:rFonts w:ascii="Times New Roman" w:eastAsia="Tahoma" w:hAnsi="Times New Roman" w:cs="Times New Roman"/>
                <w:color w:val="000000" w:themeColor="text1"/>
                <w:sz w:val="24"/>
                <w:szCs w:val="24"/>
              </w:rPr>
              <w:lastRenderedPageBreak/>
              <w:t>2.11</w:t>
            </w:r>
            <w:r w:rsidR="00420EC3" w:rsidRPr="004C3EB0">
              <w:rPr>
                <w:rFonts w:ascii="Times New Roman" w:eastAsia="Tahoma" w:hAnsi="Times New Roman" w:cs="Times New Roman"/>
                <w:color w:val="000000" w:themeColor="text1"/>
                <w:sz w:val="24"/>
                <w:szCs w:val="24"/>
              </w:rPr>
              <w:t>. Ataskaitos ir auditas</w:t>
            </w:r>
          </w:p>
        </w:tc>
        <w:tc>
          <w:tcPr>
            <w:tcW w:w="4352" w:type="pct"/>
          </w:tcPr>
          <w:p w14:paraId="3FCC628F" w14:textId="52101CAA" w:rsidR="00420EC3" w:rsidRPr="004C3EB0" w:rsidRDefault="00420EC3" w:rsidP="185AA51E">
            <w:p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Siūloma Sistema turi užtikrinti ne mažiau kaip:</w:t>
            </w:r>
          </w:p>
          <w:p w14:paraId="23516032" w14:textId="35933DB0" w:rsidR="00420EC3" w:rsidRPr="004C3EB0" w:rsidRDefault="00420EC3" w:rsidP="008C1DE0">
            <w:pPr>
              <w:pStyle w:val="ListParagraph"/>
              <w:numPr>
                <w:ilvl w:val="0"/>
                <w:numId w:val="36"/>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turi pateikti paskyras, naudotas prisijungimams nurodytu laiko intervalu;</w:t>
            </w:r>
          </w:p>
          <w:p w14:paraId="6D51EE7F" w14:textId="7FFBA6A4" w:rsidR="00420EC3" w:rsidRPr="004C3EB0" w:rsidRDefault="00420EC3" w:rsidP="008C1DE0">
            <w:pPr>
              <w:pStyle w:val="ListParagraph"/>
              <w:numPr>
                <w:ilvl w:val="0"/>
                <w:numId w:val="36"/>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turi turėti galimybę pateikti paskyrų panaudojimo ir stebėsenos duomenis;</w:t>
            </w:r>
          </w:p>
          <w:p w14:paraId="580739E9" w14:textId="1998CB8B" w:rsidR="00420EC3" w:rsidRPr="004C3EB0" w:rsidRDefault="00420EC3" w:rsidP="008C1DE0">
            <w:pPr>
              <w:pStyle w:val="ListParagraph"/>
              <w:numPr>
                <w:ilvl w:val="0"/>
                <w:numId w:val="36"/>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turi gebėti generuoti ataskaitas nurodytais laiko intervalais ar pagal pageidavimą;</w:t>
            </w:r>
          </w:p>
          <w:p w14:paraId="60FC5852" w14:textId="6A7CF3E4" w:rsidR="00420EC3" w:rsidRPr="004C3EB0" w:rsidRDefault="00420EC3" w:rsidP="008C1DE0">
            <w:pPr>
              <w:pStyle w:val="ListParagraph"/>
              <w:numPr>
                <w:ilvl w:val="0"/>
                <w:numId w:val="36"/>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 xml:space="preserve">turi leisti suformuoti šias ataskaitas: </w:t>
            </w:r>
          </w:p>
          <w:p w14:paraId="09E545C1" w14:textId="3F6DA84D" w:rsidR="00420EC3" w:rsidRPr="004C3EB0" w:rsidRDefault="00420EC3" w:rsidP="00935A61">
            <w:pPr>
              <w:pStyle w:val="ListParagraph"/>
              <w:numPr>
                <w:ilvl w:val="1"/>
                <w:numId w:val="24"/>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prieigos ataskaitą,</w:t>
            </w:r>
          </w:p>
          <w:p w14:paraId="38E9F301" w14:textId="3BA75840" w:rsidR="00420EC3" w:rsidRPr="004C3EB0" w:rsidRDefault="00420EC3" w:rsidP="00935A61">
            <w:pPr>
              <w:pStyle w:val="ListParagraph"/>
              <w:numPr>
                <w:ilvl w:val="1"/>
                <w:numId w:val="24"/>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privilegijuotų naudotojų veiksmų ataskaitą,</w:t>
            </w:r>
          </w:p>
          <w:p w14:paraId="6E16129D" w14:textId="1F1BFE3F" w:rsidR="00420EC3" w:rsidRPr="004C3EB0" w:rsidRDefault="00420EC3" w:rsidP="00935A61">
            <w:pPr>
              <w:pStyle w:val="ListParagraph"/>
              <w:numPr>
                <w:ilvl w:val="1"/>
                <w:numId w:val="24"/>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privilegijuotų paskyrų suvestinę ataskaitą,</w:t>
            </w:r>
          </w:p>
          <w:p w14:paraId="554FB81D" w14:textId="2199B3F3" w:rsidR="00420EC3" w:rsidRPr="004C3EB0" w:rsidRDefault="00420EC3" w:rsidP="00935A61">
            <w:pPr>
              <w:pStyle w:val="ListParagraph"/>
              <w:numPr>
                <w:ilvl w:val="1"/>
                <w:numId w:val="24"/>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valdomų aplikacijų suvestinę ataskaitą;</w:t>
            </w:r>
          </w:p>
          <w:p w14:paraId="53294A31" w14:textId="4BE34CA8" w:rsidR="00420EC3" w:rsidRPr="004C3EB0" w:rsidRDefault="00420EC3" w:rsidP="008C1DE0">
            <w:pPr>
              <w:pStyle w:val="ListParagraph"/>
              <w:numPr>
                <w:ilvl w:val="0"/>
                <w:numId w:val="28"/>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 xml:space="preserve">turi leisti sugeneruoti ataskaitas bent </w:t>
            </w:r>
            <w:proofErr w:type="spellStart"/>
            <w:r w:rsidRPr="004C3EB0">
              <w:rPr>
                <w:rFonts w:ascii="Times New Roman" w:eastAsia="Tahoma" w:hAnsi="Times New Roman" w:cs="Times New Roman"/>
                <w:sz w:val="24"/>
                <w:szCs w:val="24"/>
              </w:rPr>
              <w:t>csv</w:t>
            </w:r>
            <w:proofErr w:type="spellEnd"/>
            <w:r w:rsidRPr="004C3EB0">
              <w:rPr>
                <w:rFonts w:ascii="Times New Roman" w:eastAsia="Tahoma" w:hAnsi="Times New Roman" w:cs="Times New Roman"/>
                <w:sz w:val="24"/>
                <w:szCs w:val="24"/>
              </w:rPr>
              <w:t xml:space="preserve"> formatu; </w:t>
            </w:r>
          </w:p>
          <w:p w14:paraId="52E73A91" w14:textId="6E6AC202" w:rsidR="00420EC3" w:rsidRPr="004C3EB0" w:rsidRDefault="00420EC3" w:rsidP="008C1DE0">
            <w:pPr>
              <w:pStyle w:val="ListParagraph"/>
              <w:numPr>
                <w:ilvl w:val="0"/>
                <w:numId w:val="28"/>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turi leisti generuoti atskaitas apie prieigą prie valdomų sistemų;</w:t>
            </w:r>
          </w:p>
          <w:p w14:paraId="226AF315" w14:textId="63AAD0AB" w:rsidR="00420EC3" w:rsidRPr="004C3EB0" w:rsidRDefault="00420EC3" w:rsidP="008C1DE0">
            <w:pPr>
              <w:pStyle w:val="ListParagraph"/>
              <w:numPr>
                <w:ilvl w:val="0"/>
                <w:numId w:val="28"/>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turi leisti sugeneruoti ataskaitas apie prieigos prašymus;</w:t>
            </w:r>
          </w:p>
          <w:p w14:paraId="147CBA99" w14:textId="4E6468FC" w:rsidR="00420EC3" w:rsidRPr="004C3EB0" w:rsidRDefault="00420EC3" w:rsidP="008C1DE0">
            <w:pPr>
              <w:pStyle w:val="ListParagraph"/>
              <w:numPr>
                <w:ilvl w:val="0"/>
                <w:numId w:val="28"/>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turi leisti sugeneruoti atskaitas apie nesėkmingas slaptažodžių užklausas ir nesėkmingus prisijungimus;</w:t>
            </w:r>
          </w:p>
          <w:p w14:paraId="5A3186EC" w14:textId="6336770D" w:rsidR="00420EC3" w:rsidRPr="004C3EB0" w:rsidRDefault="00420EC3" w:rsidP="008C1DE0">
            <w:pPr>
              <w:pStyle w:val="ListParagraph"/>
              <w:numPr>
                <w:ilvl w:val="0"/>
                <w:numId w:val="28"/>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audito informaciją turi būti galima eksportuoti į išorines sistemas ataskaitų generavimui ir analizei;</w:t>
            </w:r>
          </w:p>
          <w:p w14:paraId="65FBEE28" w14:textId="6B7EC219" w:rsidR="00420EC3" w:rsidRPr="004C3EB0" w:rsidRDefault="00420EC3" w:rsidP="008C1DE0">
            <w:pPr>
              <w:pStyle w:val="ListParagraph"/>
              <w:numPr>
                <w:ilvl w:val="0"/>
                <w:numId w:val="28"/>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turi leisti siųsti ataskaitas arba nuorodas į jas el. paštu.</w:t>
            </w:r>
          </w:p>
        </w:tc>
      </w:tr>
      <w:tr w:rsidR="00420EC3" w:rsidRPr="004C3EB0" w14:paraId="51E9489B" w14:textId="703757AF" w:rsidTr="0248661B">
        <w:trPr>
          <w:trHeight w:val="274"/>
        </w:trPr>
        <w:tc>
          <w:tcPr>
            <w:tcW w:w="648" w:type="pct"/>
          </w:tcPr>
          <w:p w14:paraId="740BE13F" w14:textId="67EE4948" w:rsidR="00420EC3" w:rsidRPr="004C3EB0" w:rsidRDefault="003F4462" w:rsidP="185AA51E">
            <w:pPr>
              <w:spacing w:line="240" w:lineRule="auto"/>
              <w:rPr>
                <w:rFonts w:ascii="Times New Roman" w:eastAsia="Tahoma" w:hAnsi="Times New Roman" w:cs="Times New Roman"/>
                <w:color w:val="000000" w:themeColor="text1"/>
                <w:sz w:val="24"/>
                <w:szCs w:val="24"/>
              </w:rPr>
            </w:pPr>
            <w:r w:rsidRPr="004C3EB0">
              <w:rPr>
                <w:rFonts w:ascii="Times New Roman" w:eastAsia="Tahoma" w:hAnsi="Times New Roman" w:cs="Times New Roman"/>
                <w:color w:val="000000" w:themeColor="text1"/>
                <w:sz w:val="24"/>
                <w:szCs w:val="24"/>
              </w:rPr>
              <w:t>2.12</w:t>
            </w:r>
            <w:r w:rsidR="00420EC3" w:rsidRPr="004C3EB0">
              <w:rPr>
                <w:rFonts w:ascii="Times New Roman" w:eastAsia="Tahoma" w:hAnsi="Times New Roman" w:cs="Times New Roman"/>
                <w:color w:val="000000" w:themeColor="text1"/>
                <w:sz w:val="24"/>
                <w:szCs w:val="24"/>
              </w:rPr>
              <w:t>. Slaptažodžių prieigos</w:t>
            </w:r>
          </w:p>
        </w:tc>
        <w:tc>
          <w:tcPr>
            <w:tcW w:w="4352" w:type="pct"/>
          </w:tcPr>
          <w:p w14:paraId="1D875AEA" w14:textId="0EF082CB" w:rsidR="00420EC3" w:rsidRPr="004C3EB0" w:rsidRDefault="00420EC3" w:rsidP="008C1DE0">
            <w:pPr>
              <w:pStyle w:val="ListParagraph"/>
              <w:numPr>
                <w:ilvl w:val="0"/>
                <w:numId w:val="22"/>
              </w:numPr>
              <w:jc w:val="both"/>
              <w:rPr>
                <w:rFonts w:ascii="Times New Roman" w:eastAsia="Tahoma" w:hAnsi="Times New Roman" w:cs="Times New Roman"/>
                <w:color w:val="000000" w:themeColor="text1"/>
                <w:sz w:val="24"/>
                <w:szCs w:val="24"/>
              </w:rPr>
            </w:pPr>
            <w:r w:rsidRPr="004C3EB0">
              <w:rPr>
                <w:rFonts w:ascii="Times New Roman" w:eastAsia="Tahoma" w:hAnsi="Times New Roman" w:cs="Times New Roman"/>
                <w:color w:val="000000" w:themeColor="text1"/>
                <w:sz w:val="24"/>
                <w:szCs w:val="24"/>
              </w:rPr>
              <w:t>Sistema turi turėti galimybę realizuoti "4 akių politiką", kai prieiga yra suteikiama tik esant patvirtinimui;</w:t>
            </w:r>
          </w:p>
          <w:p w14:paraId="00FE912C" w14:textId="176A74BA" w:rsidR="00420EC3" w:rsidRPr="004C3EB0" w:rsidRDefault="00420EC3" w:rsidP="008C1DE0">
            <w:pPr>
              <w:pStyle w:val="ListParagraph"/>
              <w:numPr>
                <w:ilvl w:val="0"/>
                <w:numId w:val="22"/>
              </w:numPr>
              <w:jc w:val="both"/>
              <w:rPr>
                <w:rFonts w:ascii="Times New Roman" w:eastAsia="Tahoma" w:hAnsi="Times New Roman" w:cs="Times New Roman"/>
                <w:color w:val="000000" w:themeColor="text1"/>
                <w:sz w:val="24"/>
                <w:szCs w:val="24"/>
              </w:rPr>
            </w:pPr>
            <w:r w:rsidRPr="004C3EB0">
              <w:rPr>
                <w:rFonts w:ascii="Times New Roman" w:eastAsia="Tahoma" w:hAnsi="Times New Roman" w:cs="Times New Roman"/>
                <w:color w:val="000000" w:themeColor="text1"/>
                <w:sz w:val="24"/>
                <w:szCs w:val="24"/>
              </w:rPr>
              <w:t>Sistema turi leisti privilegijuotam naudotojui užsakyti prieigą vėlesniam laikui;</w:t>
            </w:r>
          </w:p>
          <w:p w14:paraId="6B2FF7B9" w14:textId="0845681F" w:rsidR="00420EC3" w:rsidRPr="004C3EB0" w:rsidRDefault="00420EC3" w:rsidP="13F746CB">
            <w:pPr>
              <w:pStyle w:val="ListParagraph"/>
              <w:numPr>
                <w:ilvl w:val="0"/>
                <w:numId w:val="22"/>
              </w:numPr>
              <w:spacing w:after="0"/>
              <w:jc w:val="both"/>
              <w:rPr>
                <w:rFonts w:ascii="Times New Roman" w:eastAsia="Tahoma" w:hAnsi="Times New Roman" w:cs="Times New Roman"/>
                <w:color w:val="000000" w:themeColor="text1"/>
                <w:sz w:val="24"/>
                <w:szCs w:val="24"/>
              </w:rPr>
            </w:pPr>
            <w:r w:rsidRPr="004C3EB0">
              <w:rPr>
                <w:rFonts w:ascii="Times New Roman" w:eastAsia="Tahoma" w:hAnsi="Times New Roman" w:cs="Times New Roman"/>
                <w:color w:val="000000" w:themeColor="text1"/>
                <w:sz w:val="24"/>
                <w:szCs w:val="24"/>
              </w:rPr>
              <w:t>Sistema turi audituoti kiekvieną slaptažodžio užklausą ir prieigos suteikimą;</w:t>
            </w:r>
          </w:p>
        </w:tc>
      </w:tr>
      <w:tr w:rsidR="00420EC3" w:rsidRPr="004C3EB0" w14:paraId="5BA6E9A7" w14:textId="2B469FC4" w:rsidTr="0248661B">
        <w:trPr>
          <w:trHeight w:val="274"/>
        </w:trPr>
        <w:tc>
          <w:tcPr>
            <w:tcW w:w="648" w:type="pct"/>
          </w:tcPr>
          <w:p w14:paraId="362C6BDE" w14:textId="75478A28" w:rsidR="00420EC3" w:rsidRPr="004C3EB0" w:rsidRDefault="00420EC3" w:rsidP="003F4462">
            <w:pPr>
              <w:spacing w:line="240" w:lineRule="auto"/>
              <w:rPr>
                <w:rFonts w:ascii="Times New Roman" w:eastAsia="Tahoma" w:hAnsi="Times New Roman" w:cs="Times New Roman"/>
                <w:sz w:val="24"/>
                <w:szCs w:val="24"/>
              </w:rPr>
            </w:pPr>
            <w:r w:rsidRPr="004C3EB0">
              <w:rPr>
                <w:rFonts w:ascii="Times New Roman" w:eastAsia="Tahoma" w:hAnsi="Times New Roman" w:cs="Times New Roman"/>
                <w:color w:val="000000" w:themeColor="text1"/>
                <w:sz w:val="24"/>
                <w:szCs w:val="24"/>
              </w:rPr>
              <w:t>2.1</w:t>
            </w:r>
            <w:r w:rsidR="003F4462" w:rsidRPr="004C3EB0">
              <w:rPr>
                <w:rFonts w:ascii="Times New Roman" w:eastAsia="Tahoma" w:hAnsi="Times New Roman" w:cs="Times New Roman"/>
                <w:color w:val="000000" w:themeColor="text1"/>
                <w:sz w:val="24"/>
                <w:szCs w:val="24"/>
              </w:rPr>
              <w:t>3</w:t>
            </w:r>
            <w:r w:rsidRPr="004C3EB0">
              <w:rPr>
                <w:rFonts w:ascii="Times New Roman" w:eastAsia="Tahoma" w:hAnsi="Times New Roman" w:cs="Times New Roman"/>
                <w:color w:val="000000" w:themeColor="text1"/>
                <w:sz w:val="24"/>
                <w:szCs w:val="24"/>
              </w:rPr>
              <w:t>. Prisijungimo duomenų valdymas</w:t>
            </w:r>
          </w:p>
        </w:tc>
        <w:tc>
          <w:tcPr>
            <w:tcW w:w="4352" w:type="pct"/>
          </w:tcPr>
          <w:p w14:paraId="6A2FBDDF" w14:textId="5C9BB669" w:rsidR="00420EC3" w:rsidRPr="004C3EB0" w:rsidRDefault="00420EC3" w:rsidP="185AA51E">
            <w:p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Siūloma Sistema turi užtikrinti ne mažiau kaip šiuos funkcionalumus:</w:t>
            </w:r>
          </w:p>
          <w:p w14:paraId="0FA4A2B7" w14:textId="7F63BB7E" w:rsidR="00420EC3" w:rsidRPr="004C3EB0" w:rsidRDefault="00420EC3" w:rsidP="008C1DE0">
            <w:pPr>
              <w:pStyle w:val="ListParagraph"/>
              <w:numPr>
                <w:ilvl w:val="0"/>
                <w:numId w:val="26"/>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turi neleisti naudoti prieš tai buvusių slaptažodžių;</w:t>
            </w:r>
          </w:p>
          <w:p w14:paraId="3716D620" w14:textId="47089A56" w:rsidR="00420EC3" w:rsidRPr="004C3EB0" w:rsidRDefault="00420EC3" w:rsidP="008C1DE0">
            <w:pPr>
              <w:pStyle w:val="ListParagraph"/>
              <w:numPr>
                <w:ilvl w:val="0"/>
                <w:numId w:val="26"/>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turi leisti naudoti keletą MS AD ar LDAP autentifikacijos valdymo sprendimų vienu metu;</w:t>
            </w:r>
          </w:p>
          <w:p w14:paraId="59990A1D" w14:textId="19F425C2" w:rsidR="00420EC3" w:rsidRPr="004C3EB0" w:rsidRDefault="00420EC3" w:rsidP="008C1DE0">
            <w:pPr>
              <w:pStyle w:val="ListParagraph"/>
              <w:numPr>
                <w:ilvl w:val="0"/>
                <w:numId w:val="26"/>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turi leisti siųsti el. laiškus apie veiksmus su paskyromis;</w:t>
            </w:r>
          </w:p>
          <w:p w14:paraId="5E54A8B2" w14:textId="13E2F36E" w:rsidR="00420EC3" w:rsidRPr="004C3EB0" w:rsidRDefault="00420EC3" w:rsidP="008C1DE0">
            <w:pPr>
              <w:pStyle w:val="ListParagraph"/>
              <w:numPr>
                <w:ilvl w:val="0"/>
                <w:numId w:val="26"/>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turi užtikrinti unifikuotą prieigą prie nutolusių sistemų, neatskleidžiant prisijungimo duomenų privilegijuotam naudotojui, bent dviem būdais:</w:t>
            </w:r>
          </w:p>
          <w:p w14:paraId="2F508806" w14:textId="5A63EFA1" w:rsidR="00420EC3" w:rsidRPr="004C3EB0" w:rsidRDefault="00420EC3" w:rsidP="00935A61">
            <w:pPr>
              <w:pStyle w:val="ListParagraph"/>
              <w:numPr>
                <w:ilvl w:val="1"/>
                <w:numId w:val="33"/>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tiesiogiai iš naudotojo kompiuterio į Sistemos valdomą sistemą;</w:t>
            </w:r>
          </w:p>
          <w:p w14:paraId="429387CD" w14:textId="25B650E7" w:rsidR="00420EC3" w:rsidRPr="004C3EB0" w:rsidRDefault="00420EC3" w:rsidP="00935A61">
            <w:pPr>
              <w:pStyle w:val="ListParagraph"/>
              <w:numPr>
                <w:ilvl w:val="1"/>
                <w:numId w:val="33"/>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 xml:space="preserve">iš naudotojo kompiuterio per įgaliotąjį serverį (angl. </w:t>
            </w:r>
            <w:proofErr w:type="spellStart"/>
            <w:r w:rsidRPr="004C3EB0">
              <w:rPr>
                <w:rFonts w:ascii="Times New Roman" w:eastAsia="Tahoma" w:hAnsi="Times New Roman" w:cs="Times New Roman"/>
                <w:sz w:val="24"/>
                <w:szCs w:val="24"/>
              </w:rPr>
              <w:t>proxy</w:t>
            </w:r>
            <w:proofErr w:type="spellEnd"/>
            <w:r w:rsidRPr="004C3EB0">
              <w:rPr>
                <w:rFonts w:ascii="Times New Roman" w:eastAsia="Tahoma" w:hAnsi="Times New Roman" w:cs="Times New Roman"/>
                <w:sz w:val="24"/>
                <w:szCs w:val="24"/>
              </w:rPr>
              <w:t>/</w:t>
            </w:r>
            <w:proofErr w:type="spellStart"/>
            <w:r w:rsidRPr="004C3EB0">
              <w:rPr>
                <w:rFonts w:ascii="Times New Roman" w:eastAsia="Tahoma" w:hAnsi="Times New Roman" w:cs="Times New Roman"/>
                <w:sz w:val="24"/>
                <w:szCs w:val="24"/>
              </w:rPr>
              <w:t>jumphost</w:t>
            </w:r>
            <w:proofErr w:type="spellEnd"/>
            <w:r w:rsidRPr="004C3EB0">
              <w:rPr>
                <w:rFonts w:ascii="Times New Roman" w:eastAsia="Tahoma" w:hAnsi="Times New Roman" w:cs="Times New Roman"/>
                <w:sz w:val="24"/>
                <w:szCs w:val="24"/>
              </w:rPr>
              <w:t>) į  sprendimo valdomą sistemą.</w:t>
            </w:r>
          </w:p>
          <w:p w14:paraId="44ED90BB" w14:textId="77777777" w:rsidR="00420EC3" w:rsidRPr="004C3EB0" w:rsidRDefault="00420EC3" w:rsidP="00D64F1A">
            <w:pPr>
              <w:pStyle w:val="ListParagraph"/>
              <w:numPr>
                <w:ilvl w:val="0"/>
                <w:numId w:val="26"/>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turi turėti funkcionalumą leidžiantį sugeneruoti ir patikrinti slaptažodžius pagal iš anksto nustatytas taisykles;</w:t>
            </w:r>
          </w:p>
          <w:p w14:paraId="51AAC337" w14:textId="4D25F9D0" w:rsidR="00420EC3" w:rsidRPr="004C3EB0" w:rsidRDefault="00420EC3" w:rsidP="00D64F1A">
            <w:pPr>
              <w:pStyle w:val="ListParagraph"/>
              <w:numPr>
                <w:ilvl w:val="0"/>
                <w:numId w:val="26"/>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lastRenderedPageBreak/>
              <w:t xml:space="preserve">turi leisti periodiškai keisti valdomų įrenginių paskyrų (angl. </w:t>
            </w:r>
            <w:proofErr w:type="spellStart"/>
            <w:r w:rsidRPr="004C3EB0">
              <w:rPr>
                <w:rFonts w:ascii="Times New Roman" w:eastAsia="Tahoma" w:hAnsi="Times New Roman" w:cs="Times New Roman"/>
                <w:sz w:val="24"/>
                <w:szCs w:val="24"/>
              </w:rPr>
              <w:t>account</w:t>
            </w:r>
            <w:proofErr w:type="spellEnd"/>
            <w:r w:rsidRPr="004C3EB0">
              <w:rPr>
                <w:rFonts w:ascii="Times New Roman" w:eastAsia="Tahoma" w:hAnsi="Times New Roman" w:cs="Times New Roman"/>
                <w:sz w:val="24"/>
                <w:szCs w:val="24"/>
              </w:rPr>
              <w:t>) slaptažodžius;</w:t>
            </w:r>
          </w:p>
          <w:p w14:paraId="1DDA16F6" w14:textId="60D8E40C" w:rsidR="00420EC3" w:rsidRPr="004C3EB0" w:rsidRDefault="00420EC3" w:rsidP="008C1DE0">
            <w:pPr>
              <w:pStyle w:val="ListParagraph"/>
              <w:numPr>
                <w:ilvl w:val="0"/>
                <w:numId w:val="26"/>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turi leisti pakeisti valdomų įrenginių paskyrų slaptažodį po panaudojimo;</w:t>
            </w:r>
          </w:p>
          <w:p w14:paraId="644A8E73" w14:textId="6B80072B" w:rsidR="00420EC3" w:rsidRPr="004C3EB0" w:rsidRDefault="00420EC3" w:rsidP="008C1DE0">
            <w:pPr>
              <w:pStyle w:val="ListParagraph"/>
              <w:numPr>
                <w:ilvl w:val="0"/>
                <w:numId w:val="26"/>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 xml:space="preserve">turi identifikuoti privilegijuotas paskyras (pvz. </w:t>
            </w:r>
            <w:proofErr w:type="spellStart"/>
            <w:r w:rsidRPr="004C3EB0">
              <w:rPr>
                <w:rFonts w:ascii="Times New Roman" w:eastAsia="Tahoma" w:hAnsi="Times New Roman" w:cs="Times New Roman"/>
                <w:sz w:val="24"/>
                <w:szCs w:val="24"/>
              </w:rPr>
              <w:t>administrator</w:t>
            </w:r>
            <w:proofErr w:type="spellEnd"/>
            <w:r w:rsidRPr="004C3EB0">
              <w:rPr>
                <w:rFonts w:ascii="Times New Roman" w:eastAsia="Tahoma" w:hAnsi="Times New Roman" w:cs="Times New Roman"/>
                <w:sz w:val="24"/>
                <w:szCs w:val="24"/>
              </w:rPr>
              <w:t xml:space="preserve">, </w:t>
            </w:r>
            <w:proofErr w:type="spellStart"/>
            <w:r w:rsidRPr="004C3EB0">
              <w:rPr>
                <w:rFonts w:ascii="Times New Roman" w:eastAsia="Tahoma" w:hAnsi="Times New Roman" w:cs="Times New Roman"/>
                <w:sz w:val="24"/>
                <w:szCs w:val="24"/>
              </w:rPr>
              <w:t>root</w:t>
            </w:r>
            <w:proofErr w:type="spellEnd"/>
            <w:r w:rsidRPr="004C3EB0">
              <w:rPr>
                <w:rFonts w:ascii="Times New Roman" w:eastAsia="Tahoma" w:hAnsi="Times New Roman" w:cs="Times New Roman"/>
                <w:sz w:val="24"/>
                <w:szCs w:val="24"/>
              </w:rPr>
              <w:t xml:space="preserve"> ir pan.) nurodytuose įrenginiuose;</w:t>
            </w:r>
          </w:p>
          <w:p w14:paraId="718BA9DB" w14:textId="461E2E76" w:rsidR="00420EC3" w:rsidRPr="004C3EB0" w:rsidRDefault="00420EC3" w:rsidP="008C1DE0">
            <w:pPr>
              <w:pStyle w:val="ListParagraph"/>
              <w:numPr>
                <w:ilvl w:val="0"/>
                <w:numId w:val="26"/>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turi  leisti saugoti valdomų paskyrų slaptažodžių istoriją;</w:t>
            </w:r>
          </w:p>
          <w:p w14:paraId="26C4F822" w14:textId="2C04A709" w:rsidR="00420EC3" w:rsidRPr="004C3EB0" w:rsidRDefault="00420EC3" w:rsidP="008C1DE0">
            <w:pPr>
              <w:pStyle w:val="ListParagraph"/>
              <w:numPr>
                <w:ilvl w:val="0"/>
                <w:numId w:val="26"/>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turi turėti funkcionalumą, leidžiantį įkelti valdomų įrenginių paskyrų sąrašą iš struktūrizuotos bylos;</w:t>
            </w:r>
          </w:p>
          <w:p w14:paraId="17E45C1F" w14:textId="7C186198" w:rsidR="00420EC3" w:rsidRPr="004C3EB0" w:rsidRDefault="00420EC3" w:rsidP="008C1DE0">
            <w:pPr>
              <w:pStyle w:val="ListParagraph"/>
              <w:numPr>
                <w:ilvl w:val="0"/>
                <w:numId w:val="26"/>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turi turėti funkcionalumą valdomai paskyrai nurodyti viršesnę paskyrą, leidžiančią atstatyti slaptažodžius net jei valdoma paskyra yra blokuota ar slaptažodžiai nesutampa;</w:t>
            </w:r>
          </w:p>
          <w:p w14:paraId="09A3AAAC" w14:textId="7B4BD4A1" w:rsidR="00420EC3" w:rsidRPr="004C3EB0" w:rsidRDefault="00420EC3" w:rsidP="008C1DE0">
            <w:pPr>
              <w:pStyle w:val="ListParagraph"/>
              <w:numPr>
                <w:ilvl w:val="0"/>
                <w:numId w:val="26"/>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turi  rinkti audito informaciją:</w:t>
            </w:r>
          </w:p>
          <w:p w14:paraId="7A9F20E7" w14:textId="6E673B8C" w:rsidR="00420EC3" w:rsidRPr="004C3EB0" w:rsidRDefault="00420EC3" w:rsidP="00935A61">
            <w:pPr>
              <w:pStyle w:val="ListParagraph"/>
              <w:numPr>
                <w:ilvl w:val="1"/>
                <w:numId w:val="19"/>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valdomose sistemose atliktus veiksmus,</w:t>
            </w:r>
          </w:p>
          <w:p w14:paraId="0CD4008F" w14:textId="26A6C9D5" w:rsidR="00420EC3" w:rsidRPr="004C3EB0" w:rsidRDefault="00420EC3" w:rsidP="00935A61">
            <w:pPr>
              <w:pStyle w:val="ListParagraph"/>
              <w:numPr>
                <w:ilvl w:val="1"/>
                <w:numId w:val="19"/>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paskyrų pakeitimus,</w:t>
            </w:r>
          </w:p>
          <w:p w14:paraId="3CB09818" w14:textId="6F2BF156" w:rsidR="00420EC3" w:rsidRPr="004C3EB0" w:rsidRDefault="00420EC3" w:rsidP="00935A61">
            <w:pPr>
              <w:pStyle w:val="ListParagraph"/>
              <w:numPr>
                <w:ilvl w:val="1"/>
                <w:numId w:val="19"/>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slaptažodžių panaudojimą,</w:t>
            </w:r>
          </w:p>
          <w:p w14:paraId="6AFE988B" w14:textId="275D6D4E" w:rsidR="00420EC3" w:rsidRPr="004C3EB0" w:rsidRDefault="00420EC3" w:rsidP="00935A61">
            <w:pPr>
              <w:pStyle w:val="ListParagraph"/>
              <w:numPr>
                <w:ilvl w:val="1"/>
                <w:numId w:val="19"/>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slaptažodžių užklausas ir patvirtinimus, atmetimus.</w:t>
            </w:r>
          </w:p>
        </w:tc>
      </w:tr>
      <w:tr w:rsidR="00420EC3" w:rsidRPr="004C3EB0" w14:paraId="26A8AD9A" w14:textId="77777777" w:rsidTr="0248661B">
        <w:trPr>
          <w:trHeight w:val="274"/>
        </w:trPr>
        <w:tc>
          <w:tcPr>
            <w:tcW w:w="648" w:type="pct"/>
          </w:tcPr>
          <w:p w14:paraId="27A43C3F" w14:textId="1AC8AC66" w:rsidR="00420EC3" w:rsidRPr="004C3EB0" w:rsidRDefault="00420EC3" w:rsidP="003F4462">
            <w:pPr>
              <w:spacing w:line="240" w:lineRule="auto"/>
              <w:rPr>
                <w:rFonts w:ascii="Times New Roman" w:eastAsia="Tahoma" w:hAnsi="Times New Roman" w:cs="Times New Roman"/>
                <w:color w:val="000000" w:themeColor="text1"/>
                <w:sz w:val="24"/>
                <w:szCs w:val="24"/>
              </w:rPr>
            </w:pPr>
            <w:r w:rsidRPr="004C3EB0">
              <w:rPr>
                <w:rFonts w:ascii="Times New Roman" w:eastAsia="Tahoma" w:hAnsi="Times New Roman" w:cs="Times New Roman"/>
                <w:color w:val="000000" w:themeColor="text1"/>
                <w:sz w:val="24"/>
                <w:szCs w:val="24"/>
              </w:rPr>
              <w:lastRenderedPageBreak/>
              <w:t>2.1</w:t>
            </w:r>
            <w:r w:rsidR="003F4462" w:rsidRPr="004C3EB0">
              <w:rPr>
                <w:rFonts w:ascii="Times New Roman" w:eastAsia="Tahoma" w:hAnsi="Times New Roman" w:cs="Times New Roman"/>
                <w:color w:val="000000" w:themeColor="text1"/>
                <w:sz w:val="24"/>
                <w:szCs w:val="24"/>
              </w:rPr>
              <w:t>4</w:t>
            </w:r>
            <w:r w:rsidRPr="004C3EB0">
              <w:rPr>
                <w:rFonts w:ascii="Times New Roman" w:eastAsia="Tahoma" w:hAnsi="Times New Roman" w:cs="Times New Roman"/>
                <w:color w:val="000000" w:themeColor="text1"/>
                <w:sz w:val="24"/>
                <w:szCs w:val="24"/>
              </w:rPr>
              <w:t>. Saugus trečių šalių valdymas</w:t>
            </w:r>
          </w:p>
        </w:tc>
        <w:tc>
          <w:tcPr>
            <w:tcW w:w="4352" w:type="pct"/>
          </w:tcPr>
          <w:p w14:paraId="446B047D" w14:textId="6558D5E9" w:rsidR="00420EC3" w:rsidRPr="004C3EB0" w:rsidRDefault="00420EC3" w:rsidP="185AA51E">
            <w:p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Siūloma Sistema turi užtikrinti ne mažiau kaip šiuos trečių šalių valdymo funkcionalumus:</w:t>
            </w:r>
          </w:p>
          <w:p w14:paraId="27580349" w14:textId="6B24A1F0" w:rsidR="00420EC3" w:rsidRPr="004C3EB0" w:rsidRDefault="19E2334F" w:rsidP="00095FD7">
            <w:pPr>
              <w:pStyle w:val="ListParagraph"/>
              <w:numPr>
                <w:ilvl w:val="0"/>
                <w:numId w:val="23"/>
              </w:numPr>
              <w:spacing w:after="0" w:line="200" w:lineRule="atLeast"/>
              <w:jc w:val="both"/>
              <w:rPr>
                <w:rFonts w:ascii="Times New Roman" w:eastAsia="Tahoma" w:hAnsi="Times New Roman" w:cs="Times New Roman"/>
                <w:sz w:val="24"/>
                <w:szCs w:val="24"/>
              </w:rPr>
            </w:pPr>
            <w:r w:rsidRPr="0B70BA6E">
              <w:rPr>
                <w:rFonts w:ascii="Times New Roman" w:eastAsia="Tahoma" w:hAnsi="Times New Roman" w:cs="Times New Roman"/>
                <w:sz w:val="24"/>
                <w:szCs w:val="24"/>
              </w:rPr>
              <w:t>n</w:t>
            </w:r>
            <w:r w:rsidR="7F3A70B4" w:rsidRPr="0B70BA6E">
              <w:rPr>
                <w:rFonts w:ascii="Times New Roman" w:eastAsia="Tahoma" w:hAnsi="Times New Roman" w:cs="Times New Roman"/>
                <w:sz w:val="24"/>
                <w:szCs w:val="24"/>
              </w:rPr>
              <w:t>e mažiau nei 20 (dvidešimt) trečiųjų</w:t>
            </w:r>
            <w:r w:rsidR="00420EC3" w:rsidRPr="004C3EB0">
              <w:rPr>
                <w:rFonts w:ascii="Times New Roman" w:eastAsia="Tahoma" w:hAnsi="Times New Roman" w:cs="Times New Roman"/>
                <w:sz w:val="24"/>
                <w:szCs w:val="24"/>
              </w:rPr>
              <w:t xml:space="preserve"> šalių </w:t>
            </w:r>
            <w:r w:rsidR="7F3A70B4" w:rsidRPr="0B70BA6E">
              <w:rPr>
                <w:rFonts w:ascii="Times New Roman" w:eastAsia="Tahoma" w:hAnsi="Times New Roman" w:cs="Times New Roman"/>
                <w:sz w:val="24"/>
                <w:szCs w:val="24"/>
              </w:rPr>
              <w:t>licencijų</w:t>
            </w:r>
            <w:r w:rsidR="66158E4C" w:rsidRPr="0B70BA6E">
              <w:rPr>
                <w:rFonts w:ascii="Times New Roman" w:eastAsia="Tahoma" w:hAnsi="Times New Roman" w:cs="Times New Roman"/>
                <w:sz w:val="24"/>
                <w:szCs w:val="24"/>
              </w:rPr>
              <w:t>,</w:t>
            </w:r>
            <w:r w:rsidR="00420EC3" w:rsidRPr="0B70BA6E">
              <w:rPr>
                <w:rFonts w:ascii="Times New Roman" w:eastAsia="Tahoma" w:hAnsi="Times New Roman" w:cs="Times New Roman"/>
                <w:sz w:val="24"/>
                <w:szCs w:val="24"/>
              </w:rPr>
              <w:t xml:space="preserve"> užtikrinant bent </w:t>
            </w:r>
            <w:r w:rsidR="0C63B10B" w:rsidRPr="0B70BA6E">
              <w:rPr>
                <w:rFonts w:ascii="Times New Roman" w:eastAsia="Tahoma" w:hAnsi="Times New Roman" w:cs="Times New Roman"/>
                <w:sz w:val="24"/>
                <w:szCs w:val="24"/>
              </w:rPr>
              <w:t>3</w:t>
            </w:r>
            <w:r w:rsidR="00420EC3" w:rsidRPr="0B70BA6E">
              <w:rPr>
                <w:rFonts w:ascii="Times New Roman" w:eastAsia="Tahoma" w:hAnsi="Times New Roman" w:cs="Times New Roman"/>
                <w:sz w:val="24"/>
                <w:szCs w:val="24"/>
              </w:rPr>
              <w:t xml:space="preserve"> (</w:t>
            </w:r>
            <w:r w:rsidR="76A4D9B6" w:rsidRPr="0B70BA6E">
              <w:rPr>
                <w:rFonts w:ascii="Times New Roman" w:eastAsia="Tahoma" w:hAnsi="Times New Roman" w:cs="Times New Roman"/>
                <w:sz w:val="24"/>
                <w:szCs w:val="24"/>
              </w:rPr>
              <w:t>tri</w:t>
            </w:r>
            <w:r w:rsidR="08744BE5" w:rsidRPr="0B70BA6E">
              <w:rPr>
                <w:rFonts w:ascii="Times New Roman" w:eastAsia="Tahoma" w:hAnsi="Times New Roman" w:cs="Times New Roman"/>
                <w:sz w:val="24"/>
                <w:szCs w:val="24"/>
              </w:rPr>
              <w:t>jų</w:t>
            </w:r>
            <w:r w:rsidR="00420EC3" w:rsidRPr="0B70BA6E">
              <w:rPr>
                <w:rFonts w:ascii="Times New Roman" w:eastAsia="Tahoma" w:hAnsi="Times New Roman" w:cs="Times New Roman"/>
                <w:sz w:val="24"/>
                <w:szCs w:val="24"/>
              </w:rPr>
              <w:t xml:space="preserve">) </w:t>
            </w:r>
            <w:r w:rsidR="68DAB520" w:rsidRPr="0B70BA6E">
              <w:rPr>
                <w:rFonts w:ascii="Times New Roman" w:eastAsia="Tahoma" w:hAnsi="Times New Roman" w:cs="Times New Roman"/>
                <w:sz w:val="24"/>
                <w:szCs w:val="24"/>
              </w:rPr>
              <w:t>iš</w:t>
            </w:r>
            <w:r w:rsidR="53E419CD" w:rsidRPr="0B70BA6E">
              <w:rPr>
                <w:rFonts w:ascii="Times New Roman" w:eastAsia="Tahoma" w:hAnsi="Times New Roman" w:cs="Times New Roman"/>
                <w:sz w:val="24"/>
                <w:szCs w:val="24"/>
              </w:rPr>
              <w:t xml:space="preserve"> jų </w:t>
            </w:r>
            <w:r w:rsidR="63FF06A2" w:rsidRPr="0B70BA6E">
              <w:rPr>
                <w:rFonts w:ascii="Times New Roman" w:eastAsia="Tahoma" w:hAnsi="Times New Roman" w:cs="Times New Roman"/>
                <w:sz w:val="24"/>
                <w:szCs w:val="24"/>
              </w:rPr>
              <w:t>pri</w:t>
            </w:r>
            <w:r w:rsidR="3162293D" w:rsidRPr="0B70BA6E">
              <w:rPr>
                <w:rFonts w:ascii="Times New Roman" w:eastAsia="Tahoma" w:hAnsi="Times New Roman" w:cs="Times New Roman"/>
                <w:sz w:val="24"/>
                <w:szCs w:val="24"/>
              </w:rPr>
              <w:t>s</w:t>
            </w:r>
            <w:r w:rsidR="63FF06A2" w:rsidRPr="0B70BA6E">
              <w:rPr>
                <w:rFonts w:ascii="Times New Roman" w:eastAsia="Tahoma" w:hAnsi="Times New Roman" w:cs="Times New Roman"/>
                <w:sz w:val="24"/>
                <w:szCs w:val="24"/>
              </w:rPr>
              <w:t>ijungimą</w:t>
            </w:r>
            <w:r w:rsidR="00420EC3" w:rsidRPr="004C3EB0">
              <w:rPr>
                <w:rFonts w:ascii="Times New Roman" w:eastAsia="Tahoma" w:hAnsi="Times New Roman" w:cs="Times New Roman"/>
                <w:sz w:val="24"/>
                <w:szCs w:val="24"/>
              </w:rPr>
              <w:t xml:space="preserve"> prie nutolusių </w:t>
            </w:r>
            <w:r w:rsidR="00A33346" w:rsidRPr="0B70BA6E">
              <w:rPr>
                <w:rFonts w:ascii="Times New Roman" w:eastAsia="Tahoma" w:hAnsi="Times New Roman" w:cs="Times New Roman"/>
                <w:sz w:val="24"/>
                <w:szCs w:val="24"/>
              </w:rPr>
              <w:t xml:space="preserve"> </w:t>
            </w:r>
            <w:r w:rsidR="00420EC3" w:rsidRPr="004C3EB0">
              <w:rPr>
                <w:rFonts w:ascii="Times New Roman" w:eastAsia="Tahoma" w:hAnsi="Times New Roman" w:cs="Times New Roman"/>
                <w:sz w:val="24"/>
                <w:szCs w:val="24"/>
              </w:rPr>
              <w:t xml:space="preserve">sistemų </w:t>
            </w:r>
            <w:r w:rsidR="00420EC3" w:rsidRPr="0B70BA6E">
              <w:rPr>
                <w:rFonts w:ascii="Times New Roman" w:eastAsia="Tahoma" w:hAnsi="Times New Roman" w:cs="Times New Roman"/>
                <w:sz w:val="24"/>
                <w:szCs w:val="24"/>
              </w:rPr>
              <w:t xml:space="preserve">vienu metu </w:t>
            </w:r>
            <w:r w:rsidR="00420EC3" w:rsidRPr="004C3EB0">
              <w:rPr>
                <w:rFonts w:ascii="Times New Roman" w:eastAsia="Tahoma" w:hAnsi="Times New Roman" w:cs="Times New Roman"/>
                <w:sz w:val="24"/>
                <w:szCs w:val="24"/>
              </w:rPr>
              <w:t>nenaudojant VPN sprendimo (VPN-</w:t>
            </w:r>
            <w:proofErr w:type="spellStart"/>
            <w:r w:rsidR="00420EC3" w:rsidRPr="004C3EB0">
              <w:rPr>
                <w:rFonts w:ascii="Times New Roman" w:eastAsia="Tahoma" w:hAnsi="Times New Roman" w:cs="Times New Roman"/>
                <w:sz w:val="24"/>
                <w:szCs w:val="24"/>
              </w:rPr>
              <w:t>less</w:t>
            </w:r>
            <w:proofErr w:type="spellEnd"/>
            <w:r w:rsidR="00420EC3" w:rsidRPr="004C3EB0">
              <w:rPr>
                <w:rFonts w:ascii="Times New Roman" w:eastAsia="Tahoma" w:hAnsi="Times New Roman" w:cs="Times New Roman"/>
                <w:sz w:val="24"/>
                <w:szCs w:val="24"/>
              </w:rPr>
              <w:t>). Turi būti sprendimo plėtimo galimybė įsigyjant papildomas licencijas;</w:t>
            </w:r>
          </w:p>
          <w:p w14:paraId="5BD284E8" w14:textId="7EC21636" w:rsidR="00420EC3" w:rsidRPr="004C3EB0" w:rsidRDefault="00420EC3" w:rsidP="00095FD7">
            <w:pPr>
              <w:pStyle w:val="ListParagraph"/>
              <w:numPr>
                <w:ilvl w:val="0"/>
                <w:numId w:val="23"/>
              </w:numPr>
              <w:spacing w:after="0" w:line="200" w:lineRule="atLeast"/>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turi būti suteikta prisijungimų valdymo grafinė sąsaja veikianti žiniatinklio priemonėmis ir nereikalaujanti atskiro VPN;</w:t>
            </w:r>
          </w:p>
          <w:p w14:paraId="10FD683E" w14:textId="1BBD3AD5" w:rsidR="00420EC3" w:rsidRPr="004C3EB0" w:rsidRDefault="00420EC3" w:rsidP="00C7279E">
            <w:pPr>
              <w:pStyle w:val="ListParagraph"/>
              <w:numPr>
                <w:ilvl w:val="0"/>
                <w:numId w:val="23"/>
              </w:numPr>
              <w:rPr>
                <w:rFonts w:ascii="Times New Roman" w:eastAsia="Tahoma" w:hAnsi="Times New Roman" w:cs="Times New Roman"/>
                <w:sz w:val="24"/>
                <w:szCs w:val="24"/>
              </w:rPr>
            </w:pPr>
            <w:r w:rsidRPr="004C3EB0">
              <w:rPr>
                <w:rFonts w:ascii="Times New Roman" w:eastAsia="Tahoma" w:hAnsi="Times New Roman" w:cs="Times New Roman"/>
                <w:sz w:val="24"/>
                <w:szCs w:val="24"/>
              </w:rPr>
              <w:t xml:space="preserve">neturi reikėti diegti papildomos programinės įrangos kompiuteryje, išskyrus interneto naršyklę (sprendimas turi palaikyti ne mažiau kaip šias naršykles: Google Chrome, Microsoft </w:t>
            </w:r>
            <w:proofErr w:type="spellStart"/>
            <w:r w:rsidRPr="004C3EB0">
              <w:rPr>
                <w:rFonts w:ascii="Times New Roman" w:eastAsia="Tahoma" w:hAnsi="Times New Roman" w:cs="Times New Roman"/>
                <w:sz w:val="24"/>
                <w:szCs w:val="24"/>
              </w:rPr>
              <w:t>Edge</w:t>
            </w:r>
            <w:proofErr w:type="spellEnd"/>
            <w:r w:rsidRPr="004C3EB0">
              <w:rPr>
                <w:rFonts w:ascii="Times New Roman" w:eastAsia="Tahoma" w:hAnsi="Times New Roman" w:cs="Times New Roman"/>
                <w:sz w:val="24"/>
                <w:szCs w:val="24"/>
              </w:rPr>
              <w:t>, Mozilla Firefox).</w:t>
            </w:r>
          </w:p>
          <w:p w14:paraId="4586C0AA" w14:textId="4D154DDB" w:rsidR="00420EC3" w:rsidRPr="004C3EB0" w:rsidRDefault="00420EC3" w:rsidP="00095FD7">
            <w:pPr>
              <w:pStyle w:val="ListParagraph"/>
              <w:numPr>
                <w:ilvl w:val="0"/>
                <w:numId w:val="23"/>
              </w:numPr>
              <w:rPr>
                <w:rFonts w:ascii="Times New Roman" w:eastAsia="Tahoma" w:hAnsi="Times New Roman" w:cs="Times New Roman"/>
                <w:sz w:val="24"/>
                <w:szCs w:val="24"/>
              </w:rPr>
            </w:pPr>
            <w:r w:rsidRPr="004C3EB0">
              <w:rPr>
                <w:rFonts w:ascii="Times New Roman" w:eastAsia="Tahoma" w:hAnsi="Times New Roman" w:cs="Times New Roman"/>
                <w:sz w:val="24"/>
                <w:szCs w:val="24"/>
              </w:rPr>
              <w:t>trečioms šalims turi būti galimybė matyti apsaugotus išteklius, prie kurių suteikta teisė prisijungti;</w:t>
            </w:r>
          </w:p>
          <w:p w14:paraId="13FCB6A5" w14:textId="155434FC" w:rsidR="00420EC3" w:rsidRPr="004C3EB0" w:rsidRDefault="00420EC3" w:rsidP="00C31032">
            <w:pPr>
              <w:pStyle w:val="ListParagraph"/>
              <w:numPr>
                <w:ilvl w:val="0"/>
                <w:numId w:val="23"/>
              </w:numPr>
              <w:rPr>
                <w:rFonts w:ascii="Times New Roman" w:eastAsia="Tahoma" w:hAnsi="Times New Roman" w:cs="Times New Roman"/>
                <w:sz w:val="24"/>
                <w:szCs w:val="24"/>
              </w:rPr>
            </w:pPr>
            <w:r w:rsidRPr="004C3EB0">
              <w:rPr>
                <w:rFonts w:ascii="Times New Roman" w:eastAsia="Tahoma" w:hAnsi="Times New Roman" w:cs="Times New Roman"/>
                <w:sz w:val="24"/>
                <w:szCs w:val="24"/>
              </w:rPr>
              <w:t xml:space="preserve">sprendimas </w:t>
            </w:r>
            <w:r w:rsidR="0EC79D87" w:rsidRPr="0B70BA6E">
              <w:rPr>
                <w:rFonts w:ascii="Times New Roman" w:eastAsia="Tahoma" w:hAnsi="Times New Roman" w:cs="Times New Roman"/>
                <w:sz w:val="24"/>
                <w:szCs w:val="24"/>
              </w:rPr>
              <w:t>turi</w:t>
            </w:r>
            <w:r w:rsidRPr="004C3EB0">
              <w:rPr>
                <w:rFonts w:ascii="Times New Roman" w:eastAsia="Tahoma" w:hAnsi="Times New Roman" w:cs="Times New Roman"/>
                <w:sz w:val="24"/>
                <w:szCs w:val="24"/>
              </w:rPr>
              <w:t xml:space="preserve"> būti pagrįstas viešosios debesijos pagrindu (angl. </w:t>
            </w:r>
            <w:proofErr w:type="spellStart"/>
            <w:r w:rsidRPr="004C3EB0">
              <w:rPr>
                <w:rFonts w:ascii="Times New Roman" w:eastAsia="Tahoma" w:hAnsi="Times New Roman" w:cs="Times New Roman"/>
                <w:sz w:val="24"/>
                <w:szCs w:val="24"/>
              </w:rPr>
              <w:t>SaaS</w:t>
            </w:r>
            <w:proofErr w:type="spellEnd"/>
            <w:r w:rsidRPr="004C3EB0">
              <w:rPr>
                <w:rFonts w:ascii="Times New Roman" w:eastAsia="Tahoma" w:hAnsi="Times New Roman" w:cs="Times New Roman"/>
                <w:sz w:val="24"/>
                <w:szCs w:val="24"/>
              </w:rPr>
              <w:t>);</w:t>
            </w:r>
          </w:p>
          <w:p w14:paraId="72D15ABA" w14:textId="5B4CF9EA" w:rsidR="00420EC3" w:rsidRPr="004C3EB0" w:rsidRDefault="00420EC3" w:rsidP="00C31032">
            <w:pPr>
              <w:pStyle w:val="ListParagraph"/>
              <w:numPr>
                <w:ilvl w:val="0"/>
                <w:numId w:val="23"/>
              </w:numPr>
              <w:rPr>
                <w:rFonts w:ascii="Times New Roman" w:eastAsia="Tahoma" w:hAnsi="Times New Roman" w:cs="Times New Roman"/>
                <w:sz w:val="24"/>
                <w:szCs w:val="24"/>
              </w:rPr>
            </w:pPr>
            <w:r w:rsidRPr="004C3EB0">
              <w:rPr>
                <w:rFonts w:ascii="Times New Roman" w:eastAsia="Tahoma" w:hAnsi="Times New Roman" w:cs="Times New Roman"/>
                <w:sz w:val="24"/>
                <w:szCs w:val="24"/>
              </w:rPr>
              <w:t>ryšys tarp trečios šalies, perkančiosios organizacijos ir viešosios debesijos sprendimo turi būti perduodamas saugiais šifruotais kanalais;</w:t>
            </w:r>
          </w:p>
          <w:p w14:paraId="66CBA2C5" w14:textId="6720CDD2" w:rsidR="00420EC3" w:rsidRPr="004C3EB0" w:rsidRDefault="00420EC3" w:rsidP="004A6D17">
            <w:pPr>
              <w:pStyle w:val="ListParagraph"/>
              <w:numPr>
                <w:ilvl w:val="0"/>
                <w:numId w:val="23"/>
              </w:numPr>
              <w:rPr>
                <w:rFonts w:ascii="Times New Roman" w:eastAsia="Tahoma" w:hAnsi="Times New Roman" w:cs="Times New Roman"/>
                <w:sz w:val="24"/>
                <w:szCs w:val="24"/>
              </w:rPr>
            </w:pPr>
            <w:r w:rsidRPr="004C3EB0">
              <w:rPr>
                <w:rFonts w:ascii="Times New Roman" w:eastAsia="Tahoma" w:hAnsi="Times New Roman" w:cs="Times New Roman"/>
                <w:sz w:val="24"/>
                <w:szCs w:val="24"/>
              </w:rPr>
              <w:t>turi būti galimybė generuoti ir siųsti kvietimus dėl prisijungimo prie sprendimo trečių šalių tiekėjams el. pašto pranešimais;</w:t>
            </w:r>
          </w:p>
          <w:p w14:paraId="46DD83E7" w14:textId="3686BC56" w:rsidR="00420EC3" w:rsidRPr="004C3EB0" w:rsidRDefault="00420EC3" w:rsidP="002C7CCB">
            <w:pPr>
              <w:pStyle w:val="ListParagraph"/>
              <w:numPr>
                <w:ilvl w:val="0"/>
                <w:numId w:val="23"/>
              </w:numPr>
              <w:spacing w:after="0" w:line="200" w:lineRule="atLeast"/>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turi būti galimybė riboti prisijungimo prieigas laike;</w:t>
            </w:r>
          </w:p>
          <w:p w14:paraId="037AB92D" w14:textId="77777777" w:rsidR="00420EC3" w:rsidRPr="004C3EB0" w:rsidRDefault="00420EC3" w:rsidP="00C31032">
            <w:pPr>
              <w:pStyle w:val="ListParagraph"/>
              <w:numPr>
                <w:ilvl w:val="0"/>
                <w:numId w:val="23"/>
              </w:numPr>
              <w:spacing w:after="0" w:line="200" w:lineRule="atLeast"/>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jeigu galutinio ištekliaus techninės galimybės leidžia, turi būti galimybė slėpti prisijungimo prie apsaugoto ištekliaus prisijungimo slaptažodį;</w:t>
            </w:r>
          </w:p>
          <w:p w14:paraId="62A817A0" w14:textId="223A5410" w:rsidR="00420EC3" w:rsidRPr="004C3EB0" w:rsidRDefault="00420EC3" w:rsidP="00A57EEA">
            <w:pPr>
              <w:pStyle w:val="ListParagraph"/>
              <w:numPr>
                <w:ilvl w:val="0"/>
                <w:numId w:val="23"/>
              </w:numPr>
              <w:rPr>
                <w:rFonts w:ascii="Times New Roman" w:eastAsia="Tahoma" w:hAnsi="Times New Roman" w:cs="Times New Roman"/>
                <w:sz w:val="24"/>
                <w:szCs w:val="24"/>
              </w:rPr>
            </w:pPr>
            <w:r w:rsidRPr="004C3EB0">
              <w:rPr>
                <w:rFonts w:ascii="Times New Roman" w:eastAsia="Tahoma" w:hAnsi="Times New Roman" w:cs="Times New Roman"/>
                <w:sz w:val="24"/>
                <w:szCs w:val="24"/>
              </w:rPr>
              <w:t>sprendimas turi suteikti REST API sąsają vartotojų valdymo proceso automatizavimui.</w:t>
            </w:r>
          </w:p>
        </w:tc>
      </w:tr>
      <w:tr w:rsidR="00420EC3" w:rsidRPr="004C3EB0" w14:paraId="39EE4780" w14:textId="77777777" w:rsidTr="0248661B">
        <w:trPr>
          <w:trHeight w:val="274"/>
        </w:trPr>
        <w:tc>
          <w:tcPr>
            <w:tcW w:w="648" w:type="pct"/>
          </w:tcPr>
          <w:p w14:paraId="232FC2D4" w14:textId="216C467B" w:rsidR="00420EC3" w:rsidRPr="004C3EB0" w:rsidRDefault="00420EC3" w:rsidP="003F4462">
            <w:pPr>
              <w:spacing w:line="240" w:lineRule="auto"/>
              <w:rPr>
                <w:rFonts w:ascii="Times New Roman" w:eastAsia="Tahoma" w:hAnsi="Times New Roman" w:cs="Times New Roman"/>
                <w:color w:val="000000" w:themeColor="text1"/>
                <w:sz w:val="24"/>
                <w:szCs w:val="24"/>
              </w:rPr>
            </w:pPr>
            <w:r w:rsidRPr="004C3EB0">
              <w:rPr>
                <w:rFonts w:ascii="Times New Roman" w:eastAsia="Tahoma" w:hAnsi="Times New Roman" w:cs="Times New Roman"/>
                <w:color w:val="000000" w:themeColor="text1"/>
                <w:sz w:val="24"/>
                <w:szCs w:val="24"/>
              </w:rPr>
              <w:t>2.1</w:t>
            </w:r>
            <w:r w:rsidR="003F4462" w:rsidRPr="004C3EB0">
              <w:rPr>
                <w:rFonts w:ascii="Times New Roman" w:eastAsia="Tahoma" w:hAnsi="Times New Roman" w:cs="Times New Roman"/>
                <w:color w:val="000000" w:themeColor="text1"/>
                <w:sz w:val="24"/>
                <w:szCs w:val="24"/>
              </w:rPr>
              <w:t>5</w:t>
            </w:r>
            <w:r w:rsidRPr="004C3EB0">
              <w:rPr>
                <w:rFonts w:ascii="Times New Roman" w:eastAsia="Tahoma" w:hAnsi="Times New Roman" w:cs="Times New Roman"/>
                <w:color w:val="000000" w:themeColor="text1"/>
                <w:sz w:val="24"/>
                <w:szCs w:val="24"/>
              </w:rPr>
              <w:t>. Stebėsena ir kontrolė</w:t>
            </w:r>
          </w:p>
        </w:tc>
        <w:tc>
          <w:tcPr>
            <w:tcW w:w="4352" w:type="pct"/>
          </w:tcPr>
          <w:p w14:paraId="08170D73" w14:textId="77777777" w:rsidR="00420EC3" w:rsidRPr="004C3EB0" w:rsidRDefault="00420EC3" w:rsidP="00D64F1A">
            <w:pPr>
              <w:ind w:left="0"/>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 xml:space="preserve">Siūloma </w:t>
            </w:r>
            <w:r w:rsidRPr="004C3EB0">
              <w:rPr>
                <w:rFonts w:ascii="Times New Roman" w:eastAsia="Tahoma" w:hAnsi="Times New Roman" w:cs="Times New Roman"/>
                <w:color w:val="000000" w:themeColor="text1"/>
                <w:sz w:val="24"/>
                <w:szCs w:val="24"/>
              </w:rPr>
              <w:t>Sistema</w:t>
            </w:r>
            <w:r w:rsidRPr="004C3EB0">
              <w:rPr>
                <w:rFonts w:ascii="Times New Roman" w:eastAsia="Tahoma" w:hAnsi="Times New Roman" w:cs="Times New Roman"/>
                <w:sz w:val="24"/>
                <w:szCs w:val="24"/>
              </w:rPr>
              <w:t xml:space="preserve"> turi užtikrinti ne mažiau kaip šiuos funkcionalumus:</w:t>
            </w:r>
          </w:p>
          <w:p w14:paraId="776BA900" w14:textId="77777777" w:rsidR="00420EC3" w:rsidRPr="004C3EB0" w:rsidRDefault="00420EC3" w:rsidP="00D64F1A">
            <w:pPr>
              <w:pStyle w:val="ListParagraph"/>
              <w:numPr>
                <w:ilvl w:val="0"/>
                <w:numId w:val="16"/>
              </w:numPr>
              <w:spacing w:after="200" w:line="276" w:lineRule="auto"/>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lastRenderedPageBreak/>
              <w:t xml:space="preserve">turi veikti kaip tarpinis taškas (angl. </w:t>
            </w:r>
            <w:proofErr w:type="spellStart"/>
            <w:r w:rsidRPr="004C3EB0">
              <w:rPr>
                <w:rFonts w:ascii="Times New Roman" w:eastAsia="Tahoma" w:hAnsi="Times New Roman" w:cs="Times New Roman"/>
                <w:sz w:val="24"/>
                <w:szCs w:val="24"/>
              </w:rPr>
              <w:t>jump</w:t>
            </w:r>
            <w:proofErr w:type="spellEnd"/>
            <w:r w:rsidRPr="004C3EB0">
              <w:rPr>
                <w:rFonts w:ascii="Times New Roman" w:eastAsia="Tahoma" w:hAnsi="Times New Roman" w:cs="Times New Roman"/>
                <w:sz w:val="24"/>
                <w:szCs w:val="24"/>
              </w:rPr>
              <w:t xml:space="preserve">, </w:t>
            </w:r>
            <w:proofErr w:type="spellStart"/>
            <w:r w:rsidRPr="004C3EB0">
              <w:rPr>
                <w:rFonts w:ascii="Times New Roman" w:eastAsia="Tahoma" w:hAnsi="Times New Roman" w:cs="Times New Roman"/>
                <w:sz w:val="24"/>
                <w:szCs w:val="24"/>
              </w:rPr>
              <w:t>proxy</w:t>
            </w:r>
            <w:proofErr w:type="spellEnd"/>
            <w:r w:rsidRPr="004C3EB0">
              <w:rPr>
                <w:rFonts w:ascii="Times New Roman" w:eastAsia="Tahoma" w:hAnsi="Times New Roman" w:cs="Times New Roman"/>
                <w:sz w:val="24"/>
                <w:szCs w:val="24"/>
              </w:rPr>
              <w:t>) prisijungimams prie valdomų sistemų;</w:t>
            </w:r>
          </w:p>
          <w:p w14:paraId="783F55FD" w14:textId="77777777" w:rsidR="00420EC3" w:rsidRPr="004C3EB0" w:rsidRDefault="00420EC3" w:rsidP="00D64F1A">
            <w:pPr>
              <w:pStyle w:val="ListParagraph"/>
              <w:numPr>
                <w:ilvl w:val="0"/>
                <w:numId w:val="16"/>
              </w:numPr>
              <w:spacing w:after="200" w:line="276" w:lineRule="auto"/>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turi veikti be papildomų agentų diegimo stebimose sistemose;</w:t>
            </w:r>
          </w:p>
          <w:p w14:paraId="30D2C7D1" w14:textId="77777777" w:rsidR="00420EC3" w:rsidRPr="004C3EB0" w:rsidRDefault="00420EC3" w:rsidP="00D64F1A">
            <w:pPr>
              <w:pStyle w:val="ListParagraph"/>
              <w:numPr>
                <w:ilvl w:val="0"/>
                <w:numId w:val="16"/>
              </w:numPr>
              <w:spacing w:after="200" w:line="276" w:lineRule="auto"/>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 xml:space="preserve">turi gebėti įrašyti veiksmus, vykdomus šiose sistemose: </w:t>
            </w:r>
          </w:p>
          <w:p w14:paraId="21486EF9" w14:textId="77777777" w:rsidR="00420EC3" w:rsidRPr="004C3EB0" w:rsidRDefault="00420EC3" w:rsidP="00D64F1A">
            <w:pPr>
              <w:pStyle w:val="ListParagraph"/>
              <w:numPr>
                <w:ilvl w:val="1"/>
                <w:numId w:val="35"/>
              </w:numPr>
              <w:spacing w:after="200" w:line="276" w:lineRule="auto"/>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Windows,</w:t>
            </w:r>
          </w:p>
          <w:p w14:paraId="72D61C52" w14:textId="77777777" w:rsidR="00420EC3" w:rsidRPr="004C3EB0" w:rsidRDefault="404349D9" w:rsidP="00D64F1A">
            <w:pPr>
              <w:pStyle w:val="ListParagraph"/>
              <w:numPr>
                <w:ilvl w:val="1"/>
                <w:numId w:val="35"/>
              </w:numPr>
              <w:spacing w:after="200" w:line="276" w:lineRule="auto"/>
              <w:jc w:val="both"/>
              <w:rPr>
                <w:rFonts w:ascii="Times New Roman" w:eastAsia="Tahoma" w:hAnsi="Times New Roman" w:cs="Times New Roman"/>
                <w:sz w:val="24"/>
                <w:szCs w:val="24"/>
              </w:rPr>
            </w:pPr>
            <w:r w:rsidRPr="633B730D">
              <w:rPr>
                <w:rFonts w:ascii="Times New Roman" w:eastAsia="Tahoma" w:hAnsi="Times New Roman" w:cs="Times New Roman"/>
                <w:sz w:val="24"/>
                <w:szCs w:val="24"/>
              </w:rPr>
              <w:t>UNIX/Linux, maršrutizatoriuose ir komutatoriuose,</w:t>
            </w:r>
          </w:p>
          <w:p w14:paraId="1B097C23" w14:textId="77777777" w:rsidR="00420EC3" w:rsidRPr="004C3EB0" w:rsidRDefault="00420EC3" w:rsidP="00D64F1A">
            <w:pPr>
              <w:pStyle w:val="ListParagraph"/>
              <w:numPr>
                <w:ilvl w:val="1"/>
                <w:numId w:val="35"/>
              </w:numPr>
              <w:spacing w:after="200" w:line="276" w:lineRule="auto"/>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 xml:space="preserve">duomenų bazėse, </w:t>
            </w:r>
          </w:p>
          <w:p w14:paraId="55EC186A" w14:textId="60F44E42" w:rsidR="00420EC3" w:rsidRPr="004C3EB0" w:rsidRDefault="00420EC3" w:rsidP="00D64F1A">
            <w:pPr>
              <w:pStyle w:val="ListParagraph"/>
              <w:numPr>
                <w:ilvl w:val="1"/>
                <w:numId w:val="35"/>
              </w:numPr>
              <w:spacing w:after="200" w:line="276" w:lineRule="auto"/>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Perka</w:t>
            </w:r>
            <w:r w:rsidR="00A36B2B" w:rsidRPr="004C3EB0">
              <w:rPr>
                <w:rFonts w:ascii="Times New Roman" w:eastAsia="Tahoma" w:hAnsi="Times New Roman" w:cs="Times New Roman"/>
                <w:sz w:val="24"/>
                <w:szCs w:val="24"/>
              </w:rPr>
              <w:t>nčiosios organizacijos naudojamuose</w:t>
            </w:r>
            <w:r w:rsidRPr="004C3EB0">
              <w:rPr>
                <w:rFonts w:ascii="Times New Roman" w:eastAsia="Tahoma" w:hAnsi="Times New Roman" w:cs="Times New Roman"/>
                <w:sz w:val="24"/>
                <w:szCs w:val="24"/>
              </w:rPr>
              <w:t xml:space="preserve"> virtualizacijos platformų valdymo sprendimuose (</w:t>
            </w:r>
            <w:proofErr w:type="spellStart"/>
            <w:r w:rsidRPr="004C3EB0">
              <w:rPr>
                <w:rFonts w:ascii="Times New Roman" w:eastAsia="Tahoma" w:hAnsi="Times New Roman" w:cs="Times New Roman"/>
                <w:sz w:val="24"/>
                <w:szCs w:val="24"/>
              </w:rPr>
              <w:t>VM</w:t>
            </w:r>
            <w:r w:rsidR="00A36B2B" w:rsidRPr="004C3EB0">
              <w:rPr>
                <w:rFonts w:ascii="Times New Roman" w:eastAsia="Tahoma" w:hAnsi="Times New Roman" w:cs="Times New Roman"/>
                <w:sz w:val="24"/>
                <w:szCs w:val="24"/>
              </w:rPr>
              <w:t>w</w:t>
            </w:r>
            <w:r w:rsidRPr="004C3EB0">
              <w:rPr>
                <w:rFonts w:ascii="Times New Roman" w:eastAsia="Tahoma" w:hAnsi="Times New Roman" w:cs="Times New Roman"/>
                <w:sz w:val="24"/>
                <w:szCs w:val="24"/>
              </w:rPr>
              <w:t>are</w:t>
            </w:r>
            <w:proofErr w:type="spellEnd"/>
            <w:r w:rsidRPr="004C3EB0">
              <w:rPr>
                <w:rFonts w:ascii="Times New Roman" w:eastAsia="Tahoma" w:hAnsi="Times New Roman" w:cs="Times New Roman"/>
                <w:sz w:val="24"/>
                <w:szCs w:val="24"/>
              </w:rPr>
              <w:t>),</w:t>
            </w:r>
          </w:p>
          <w:p w14:paraId="5D718235" w14:textId="77777777" w:rsidR="00420EC3" w:rsidRPr="00563086" w:rsidRDefault="00420EC3" w:rsidP="00D64F1A">
            <w:pPr>
              <w:pStyle w:val="ListParagraph"/>
              <w:numPr>
                <w:ilvl w:val="1"/>
                <w:numId w:val="35"/>
              </w:numPr>
              <w:spacing w:after="200" w:line="276" w:lineRule="auto"/>
              <w:jc w:val="both"/>
              <w:rPr>
                <w:rFonts w:ascii="Times New Roman" w:eastAsia="Tahoma" w:hAnsi="Times New Roman" w:cs="Times New Roman"/>
                <w:sz w:val="24"/>
                <w:szCs w:val="24"/>
              </w:rPr>
            </w:pPr>
            <w:r w:rsidRPr="00563086">
              <w:rPr>
                <w:rFonts w:ascii="Times New Roman" w:eastAsia="Tahoma" w:hAnsi="Times New Roman" w:cs="Times New Roman"/>
                <w:sz w:val="24"/>
                <w:szCs w:val="24"/>
              </w:rPr>
              <w:t>domeno valdikliuose.</w:t>
            </w:r>
          </w:p>
          <w:p w14:paraId="669D1414" w14:textId="77777777" w:rsidR="00420EC3" w:rsidRPr="004C3EB0" w:rsidRDefault="00420EC3" w:rsidP="00D64F1A">
            <w:pPr>
              <w:pStyle w:val="ListParagraph"/>
              <w:numPr>
                <w:ilvl w:val="0"/>
                <w:numId w:val="7"/>
              </w:numPr>
              <w:spacing w:after="200" w:line="276" w:lineRule="auto"/>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stebėsena neturi paveikti valdomos sistemos greitaveikos;</w:t>
            </w:r>
          </w:p>
          <w:p w14:paraId="33182187" w14:textId="545D09D8" w:rsidR="00420EC3" w:rsidRPr="004C3EB0" w:rsidRDefault="00420EC3" w:rsidP="00D64F1A">
            <w:pPr>
              <w:pStyle w:val="ListParagraph"/>
              <w:numPr>
                <w:ilvl w:val="0"/>
                <w:numId w:val="7"/>
              </w:numPr>
              <w:spacing w:after="200" w:line="276" w:lineRule="auto"/>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 xml:space="preserve">turi būti galimybė stebėti </w:t>
            </w:r>
            <w:r w:rsidRPr="4804CB5A">
              <w:rPr>
                <w:rFonts w:ascii="Times New Roman" w:eastAsia="Tahoma" w:hAnsi="Times New Roman" w:cs="Times New Roman"/>
                <w:sz w:val="24"/>
                <w:szCs w:val="24"/>
              </w:rPr>
              <w:t>valdomas</w:t>
            </w:r>
            <w:r w:rsidRPr="004C3EB0">
              <w:rPr>
                <w:rFonts w:ascii="Times New Roman" w:eastAsia="Tahoma" w:hAnsi="Times New Roman" w:cs="Times New Roman"/>
                <w:sz w:val="24"/>
                <w:szCs w:val="24"/>
              </w:rPr>
              <w:t xml:space="preserve"> sistemas nereikalaujant tinklo struktūros pakeitimų;</w:t>
            </w:r>
          </w:p>
          <w:p w14:paraId="3FCAFEDA" w14:textId="77777777" w:rsidR="00420EC3" w:rsidRPr="004C3EB0" w:rsidRDefault="00420EC3" w:rsidP="00D64F1A">
            <w:pPr>
              <w:pStyle w:val="ListParagraph"/>
              <w:numPr>
                <w:ilvl w:val="0"/>
                <w:numId w:val="7"/>
              </w:numPr>
              <w:spacing w:after="200" w:line="276" w:lineRule="auto"/>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turi gebėti saugoti stebėsenos įrašus saugiame, šifruotame formate ir užtikrinti įrašų integralumą;</w:t>
            </w:r>
          </w:p>
          <w:p w14:paraId="699FBD9F" w14:textId="77777777" w:rsidR="00420EC3" w:rsidRPr="004C3EB0" w:rsidRDefault="00420EC3" w:rsidP="00D64F1A">
            <w:pPr>
              <w:pStyle w:val="ListParagraph"/>
              <w:numPr>
                <w:ilvl w:val="0"/>
                <w:numId w:val="7"/>
              </w:numPr>
              <w:spacing w:after="200" w:line="276" w:lineRule="auto"/>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turi turėti detaliai pasirenkamą stebėsenos ir kontrolės audito mechanizmą ir sukauptų duomenų peržiūrą;</w:t>
            </w:r>
          </w:p>
          <w:p w14:paraId="303A6118" w14:textId="77777777" w:rsidR="00420EC3" w:rsidRPr="004C3EB0" w:rsidRDefault="00420EC3" w:rsidP="00D64F1A">
            <w:pPr>
              <w:pStyle w:val="ListParagraph"/>
              <w:numPr>
                <w:ilvl w:val="0"/>
                <w:numId w:val="7"/>
              </w:numPr>
              <w:spacing w:after="200" w:line="276" w:lineRule="auto"/>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turi leisti atlikti vykdytų komandų paiešką įrašytose sesijose;</w:t>
            </w:r>
          </w:p>
          <w:p w14:paraId="4AAB9183" w14:textId="77777777" w:rsidR="00420EC3" w:rsidRPr="004C3EB0" w:rsidRDefault="00420EC3" w:rsidP="00D64F1A">
            <w:pPr>
              <w:pStyle w:val="ListParagraph"/>
              <w:numPr>
                <w:ilvl w:val="0"/>
                <w:numId w:val="7"/>
              </w:numPr>
              <w:spacing w:after="200" w:line="276" w:lineRule="auto"/>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turi gebėti atvaizduoti įrašytas sesijas;</w:t>
            </w:r>
          </w:p>
          <w:p w14:paraId="32FA267B" w14:textId="77777777" w:rsidR="00420EC3" w:rsidRPr="004C3EB0" w:rsidRDefault="00420EC3" w:rsidP="00D64F1A">
            <w:pPr>
              <w:pStyle w:val="ListParagraph"/>
              <w:numPr>
                <w:ilvl w:val="0"/>
                <w:numId w:val="7"/>
              </w:numPr>
              <w:spacing w:after="200" w:line="276" w:lineRule="auto"/>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turi leisti matyti realiu laiku vykstančias sesijas ir jas nutraukti;</w:t>
            </w:r>
          </w:p>
          <w:p w14:paraId="41A318FF" w14:textId="77777777" w:rsidR="00420EC3" w:rsidRPr="004C3EB0" w:rsidRDefault="00420EC3" w:rsidP="00D64F1A">
            <w:pPr>
              <w:pStyle w:val="ListParagraph"/>
              <w:numPr>
                <w:ilvl w:val="0"/>
                <w:numId w:val="7"/>
              </w:numPr>
              <w:spacing w:after="200" w:line="276" w:lineRule="auto"/>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turi gebėti persiųsti detalią informaciją į SIEM sprendimus;</w:t>
            </w:r>
          </w:p>
          <w:p w14:paraId="2902C016" w14:textId="5EE15AA9" w:rsidR="00420EC3" w:rsidRPr="004C3EB0" w:rsidRDefault="00420EC3" w:rsidP="00D64F1A">
            <w:pPr>
              <w:pStyle w:val="ListParagraph"/>
              <w:numPr>
                <w:ilvl w:val="0"/>
                <w:numId w:val="7"/>
              </w:numPr>
              <w:spacing w:after="200" w:line="276" w:lineRule="auto"/>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turi gebėti suspausti įrašus ilgalaikiam saugojimui;</w:t>
            </w:r>
          </w:p>
          <w:p w14:paraId="065FF51E" w14:textId="4EB49833" w:rsidR="00420EC3" w:rsidRPr="004C3EB0" w:rsidRDefault="00420EC3" w:rsidP="00D64F1A">
            <w:pPr>
              <w:pStyle w:val="ListParagraph"/>
              <w:numPr>
                <w:ilvl w:val="0"/>
                <w:numId w:val="7"/>
              </w:numPr>
              <w:spacing w:after="200" w:line="276" w:lineRule="auto"/>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turi išsaugoti visus naudotojo mygtukų paspaudimus;</w:t>
            </w:r>
          </w:p>
          <w:p w14:paraId="013FB492" w14:textId="106DD65F" w:rsidR="00E02C9A" w:rsidRPr="004C3EB0" w:rsidRDefault="263A9B20" w:rsidP="00B23A05">
            <w:pPr>
              <w:pStyle w:val="ListParagraph"/>
              <w:numPr>
                <w:ilvl w:val="0"/>
                <w:numId w:val="7"/>
              </w:numPr>
              <w:spacing w:after="200" w:line="276" w:lineRule="auto"/>
              <w:jc w:val="both"/>
              <w:rPr>
                <w:rFonts w:ascii="Times New Roman" w:eastAsia="Tahoma" w:hAnsi="Times New Roman" w:cs="Times New Roman"/>
                <w:sz w:val="24"/>
                <w:szCs w:val="24"/>
              </w:rPr>
            </w:pPr>
            <w:r w:rsidRPr="633B730D">
              <w:rPr>
                <w:rFonts w:ascii="Times New Roman" w:eastAsia="Tahoma" w:hAnsi="Times New Roman" w:cs="Times New Roman"/>
                <w:sz w:val="24"/>
                <w:szCs w:val="24"/>
              </w:rPr>
              <w:t>turi būti funkcionalumas leidžiantis HTTP/HTTPS sesijas apsaugoti nuo prisijungimo duomenų patekimo į administratoriaus darbo vietą;</w:t>
            </w:r>
          </w:p>
          <w:p w14:paraId="698FD079" w14:textId="77777777" w:rsidR="00420EC3" w:rsidRPr="004C3EB0" w:rsidRDefault="00420EC3" w:rsidP="00D64F1A">
            <w:pPr>
              <w:pStyle w:val="ListParagraph"/>
              <w:numPr>
                <w:ilvl w:val="0"/>
                <w:numId w:val="7"/>
              </w:numPr>
              <w:spacing w:after="200" w:line="276" w:lineRule="auto"/>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turi leisti privilegijuotiems naudotojams pasiekti valdomas sistemas šiais įrankiais:</w:t>
            </w:r>
          </w:p>
          <w:p w14:paraId="4D3DB2E8" w14:textId="77777777" w:rsidR="00420EC3" w:rsidRPr="004C3EB0" w:rsidRDefault="00420EC3" w:rsidP="00D64F1A">
            <w:pPr>
              <w:pStyle w:val="ListParagraph"/>
              <w:numPr>
                <w:ilvl w:val="1"/>
                <w:numId w:val="32"/>
              </w:numPr>
              <w:spacing w:after="200" w:line="276" w:lineRule="auto"/>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aplikacija, gebančia komunikuoti MS RDP protokolu,</w:t>
            </w:r>
          </w:p>
          <w:p w14:paraId="7A52027C" w14:textId="6B7DA876" w:rsidR="00E02C9A" w:rsidRPr="004C3EB0" w:rsidRDefault="404349D9" w:rsidP="00E02C9A">
            <w:pPr>
              <w:pStyle w:val="ListParagraph"/>
              <w:numPr>
                <w:ilvl w:val="1"/>
                <w:numId w:val="32"/>
              </w:numPr>
              <w:spacing w:after="200" w:line="276" w:lineRule="auto"/>
              <w:jc w:val="both"/>
              <w:rPr>
                <w:rFonts w:ascii="Times New Roman" w:eastAsia="Tahoma" w:hAnsi="Times New Roman" w:cs="Times New Roman"/>
                <w:sz w:val="24"/>
                <w:szCs w:val="24"/>
              </w:rPr>
            </w:pPr>
            <w:r w:rsidRPr="633B730D">
              <w:rPr>
                <w:rFonts w:ascii="Times New Roman" w:eastAsia="Tahoma" w:hAnsi="Times New Roman" w:cs="Times New Roman"/>
                <w:sz w:val="24"/>
                <w:szCs w:val="24"/>
              </w:rPr>
              <w:t>aplikacija, gebančia komunikuoti SSH protokolu.</w:t>
            </w:r>
          </w:p>
        </w:tc>
      </w:tr>
      <w:tr w:rsidR="00420EC3" w:rsidRPr="004C3EB0" w14:paraId="6B7BA6CC" w14:textId="5AA5A69D" w:rsidTr="0248661B">
        <w:trPr>
          <w:trHeight w:val="274"/>
        </w:trPr>
        <w:tc>
          <w:tcPr>
            <w:tcW w:w="648" w:type="pct"/>
          </w:tcPr>
          <w:p w14:paraId="39E679CF" w14:textId="7F807FA3" w:rsidR="00420EC3" w:rsidRPr="004C3EB0" w:rsidRDefault="00420EC3" w:rsidP="003F4462">
            <w:pPr>
              <w:spacing w:line="240" w:lineRule="auto"/>
              <w:rPr>
                <w:rFonts w:ascii="Times New Roman" w:eastAsia="Tahoma" w:hAnsi="Times New Roman" w:cs="Times New Roman"/>
                <w:sz w:val="24"/>
                <w:szCs w:val="24"/>
              </w:rPr>
            </w:pPr>
            <w:r w:rsidRPr="004C3EB0">
              <w:rPr>
                <w:rFonts w:ascii="Times New Roman" w:eastAsia="Tahoma" w:hAnsi="Times New Roman" w:cs="Times New Roman"/>
                <w:color w:val="000000" w:themeColor="text1"/>
                <w:sz w:val="24"/>
                <w:szCs w:val="24"/>
              </w:rPr>
              <w:lastRenderedPageBreak/>
              <w:t>2.1</w:t>
            </w:r>
            <w:r w:rsidR="003F4462" w:rsidRPr="004C3EB0">
              <w:rPr>
                <w:rFonts w:ascii="Times New Roman" w:eastAsia="Tahoma" w:hAnsi="Times New Roman" w:cs="Times New Roman"/>
                <w:color w:val="000000" w:themeColor="text1"/>
                <w:sz w:val="24"/>
                <w:szCs w:val="24"/>
              </w:rPr>
              <w:t>6</w:t>
            </w:r>
            <w:r w:rsidRPr="004C3EB0">
              <w:rPr>
                <w:rFonts w:ascii="Times New Roman" w:eastAsia="Tahoma" w:hAnsi="Times New Roman" w:cs="Times New Roman"/>
                <w:color w:val="000000" w:themeColor="text1"/>
                <w:sz w:val="24"/>
                <w:szCs w:val="24"/>
              </w:rPr>
              <w:t xml:space="preserve">. </w:t>
            </w:r>
            <w:proofErr w:type="spellStart"/>
            <w:r w:rsidRPr="004C3EB0">
              <w:rPr>
                <w:rFonts w:ascii="Times New Roman" w:eastAsia="Tahoma" w:hAnsi="Times New Roman" w:cs="Times New Roman"/>
                <w:color w:val="000000" w:themeColor="text1"/>
                <w:sz w:val="24"/>
                <w:szCs w:val="24"/>
              </w:rPr>
              <w:t>Unix</w:t>
            </w:r>
            <w:proofErr w:type="spellEnd"/>
            <w:r w:rsidRPr="004C3EB0">
              <w:rPr>
                <w:rFonts w:ascii="Times New Roman" w:eastAsia="Tahoma" w:hAnsi="Times New Roman" w:cs="Times New Roman"/>
                <w:color w:val="000000" w:themeColor="text1"/>
                <w:sz w:val="24"/>
                <w:szCs w:val="24"/>
              </w:rPr>
              <w:t xml:space="preserve"> / Linux komandų valdymas</w:t>
            </w:r>
          </w:p>
        </w:tc>
        <w:tc>
          <w:tcPr>
            <w:tcW w:w="4352" w:type="pct"/>
          </w:tcPr>
          <w:p w14:paraId="54BE57CF" w14:textId="5A55EB8E" w:rsidR="00420EC3" w:rsidRPr="004C3EB0" w:rsidRDefault="00420EC3" w:rsidP="185AA51E">
            <w:pPr>
              <w:ind w:left="0"/>
              <w:jc w:val="both"/>
              <w:rPr>
                <w:rFonts w:ascii="Times New Roman" w:eastAsia="Tahoma" w:hAnsi="Times New Roman" w:cs="Times New Roman"/>
                <w:color w:val="000000" w:themeColor="text1"/>
                <w:sz w:val="24"/>
                <w:szCs w:val="24"/>
              </w:rPr>
            </w:pPr>
            <w:r w:rsidRPr="004C3EB0">
              <w:rPr>
                <w:rFonts w:ascii="Times New Roman" w:eastAsia="Tahoma" w:hAnsi="Times New Roman" w:cs="Times New Roman"/>
                <w:color w:val="000000" w:themeColor="text1"/>
                <w:sz w:val="24"/>
                <w:szCs w:val="24"/>
              </w:rPr>
              <w:t xml:space="preserve">Siūloma Sistema turi užtikrinti ne mažiau kaip šiuos funkcionalumus: </w:t>
            </w:r>
          </w:p>
          <w:p w14:paraId="0B0E387F" w14:textId="3EF45D20" w:rsidR="00420EC3" w:rsidRPr="004C3EB0" w:rsidRDefault="00420EC3" w:rsidP="008C1DE0">
            <w:pPr>
              <w:pStyle w:val="ListParagraph"/>
              <w:numPr>
                <w:ilvl w:val="0"/>
                <w:numId w:val="13"/>
              </w:numPr>
              <w:spacing w:after="0"/>
              <w:jc w:val="both"/>
              <w:rPr>
                <w:rFonts w:ascii="Times New Roman" w:eastAsia="Tahoma" w:hAnsi="Times New Roman" w:cs="Times New Roman"/>
                <w:color w:val="000000" w:themeColor="text1"/>
                <w:sz w:val="24"/>
                <w:szCs w:val="24"/>
              </w:rPr>
            </w:pPr>
            <w:r w:rsidRPr="004C3EB0">
              <w:rPr>
                <w:rFonts w:ascii="Times New Roman" w:eastAsia="Tahoma" w:hAnsi="Times New Roman" w:cs="Times New Roman"/>
                <w:color w:val="000000" w:themeColor="text1"/>
                <w:sz w:val="24"/>
                <w:szCs w:val="24"/>
              </w:rPr>
              <w:t xml:space="preserve">turi leisti nurodyti, kokias komandas privilegijuoti naudotojai gali vykdyti </w:t>
            </w:r>
            <w:proofErr w:type="spellStart"/>
            <w:r w:rsidRPr="004C3EB0">
              <w:rPr>
                <w:rFonts w:ascii="Times New Roman" w:eastAsia="Tahoma" w:hAnsi="Times New Roman" w:cs="Times New Roman"/>
                <w:color w:val="000000" w:themeColor="text1"/>
                <w:sz w:val="24"/>
                <w:szCs w:val="24"/>
              </w:rPr>
              <w:t>Unix</w:t>
            </w:r>
            <w:proofErr w:type="spellEnd"/>
            <w:r w:rsidRPr="004C3EB0">
              <w:rPr>
                <w:rFonts w:ascii="Times New Roman" w:eastAsia="Tahoma" w:hAnsi="Times New Roman" w:cs="Times New Roman"/>
                <w:color w:val="000000" w:themeColor="text1"/>
                <w:sz w:val="24"/>
                <w:szCs w:val="24"/>
              </w:rPr>
              <w:t xml:space="preserve">/Linux tipo sistemose; </w:t>
            </w:r>
          </w:p>
          <w:p w14:paraId="63E14614" w14:textId="53A378F5" w:rsidR="00420EC3" w:rsidRPr="004C3EB0" w:rsidRDefault="00420EC3" w:rsidP="008C1DE0">
            <w:pPr>
              <w:pStyle w:val="ListParagraph"/>
              <w:numPr>
                <w:ilvl w:val="0"/>
                <w:numId w:val="4"/>
              </w:numPr>
              <w:spacing w:after="0"/>
              <w:jc w:val="both"/>
              <w:rPr>
                <w:rFonts w:ascii="Times New Roman" w:eastAsia="Tahoma" w:hAnsi="Times New Roman" w:cs="Times New Roman"/>
                <w:color w:val="000000" w:themeColor="text1"/>
                <w:sz w:val="24"/>
                <w:szCs w:val="24"/>
              </w:rPr>
            </w:pPr>
            <w:r w:rsidRPr="004C3EB0">
              <w:rPr>
                <w:rFonts w:ascii="Times New Roman" w:eastAsia="Tahoma" w:hAnsi="Times New Roman" w:cs="Times New Roman"/>
                <w:color w:val="000000" w:themeColor="text1"/>
                <w:sz w:val="24"/>
                <w:szCs w:val="24"/>
              </w:rPr>
              <w:t xml:space="preserve">turi leisti kontroliuoti naudojamas SSH komandas naudojant „baltuosius“ ir „juoduosius“ sąrašus; </w:t>
            </w:r>
          </w:p>
          <w:p w14:paraId="4C82587A" w14:textId="6CA02E8B" w:rsidR="00420EC3" w:rsidRPr="004C3EB0" w:rsidRDefault="00420EC3" w:rsidP="008C1DE0">
            <w:pPr>
              <w:pStyle w:val="ListParagraph"/>
              <w:numPr>
                <w:ilvl w:val="0"/>
                <w:numId w:val="5"/>
              </w:numPr>
              <w:spacing w:after="0"/>
              <w:jc w:val="both"/>
              <w:rPr>
                <w:rFonts w:ascii="Times New Roman" w:eastAsia="Tahoma" w:hAnsi="Times New Roman" w:cs="Times New Roman"/>
                <w:color w:val="000000" w:themeColor="text1"/>
                <w:sz w:val="24"/>
                <w:szCs w:val="24"/>
              </w:rPr>
            </w:pPr>
            <w:r w:rsidRPr="004C3EB0">
              <w:rPr>
                <w:rFonts w:ascii="Times New Roman" w:eastAsia="Tahoma" w:hAnsi="Times New Roman" w:cs="Times New Roman"/>
                <w:color w:val="000000" w:themeColor="text1"/>
                <w:sz w:val="24"/>
                <w:szCs w:val="24"/>
              </w:rPr>
              <w:t xml:space="preserve">turi leisti įrašyti visas CLI vykdytas komandas; </w:t>
            </w:r>
          </w:p>
          <w:p w14:paraId="12678FD4" w14:textId="15FFF1FA" w:rsidR="00420EC3" w:rsidRPr="004C3EB0" w:rsidRDefault="00420EC3" w:rsidP="008C1DE0">
            <w:pPr>
              <w:pStyle w:val="ListParagraph"/>
              <w:numPr>
                <w:ilvl w:val="0"/>
                <w:numId w:val="9"/>
              </w:numPr>
              <w:spacing w:after="0"/>
              <w:jc w:val="both"/>
              <w:rPr>
                <w:rFonts w:ascii="Times New Roman" w:eastAsia="Tahoma" w:hAnsi="Times New Roman" w:cs="Times New Roman"/>
                <w:color w:val="000000" w:themeColor="text1"/>
                <w:sz w:val="24"/>
                <w:szCs w:val="24"/>
              </w:rPr>
            </w:pPr>
            <w:r w:rsidRPr="004C3EB0">
              <w:rPr>
                <w:rFonts w:ascii="Times New Roman" w:eastAsia="Tahoma" w:hAnsi="Times New Roman" w:cs="Times New Roman"/>
                <w:color w:val="000000" w:themeColor="text1"/>
                <w:sz w:val="24"/>
                <w:szCs w:val="24"/>
              </w:rPr>
              <w:t>turi leisti įrašyti visą įvesties ir išvesties tekstą CLI sąsajoje.</w:t>
            </w:r>
          </w:p>
        </w:tc>
      </w:tr>
      <w:tr w:rsidR="00420EC3" w:rsidRPr="004C3EB0" w14:paraId="425A8149" w14:textId="33B205F7" w:rsidTr="0248661B">
        <w:trPr>
          <w:trHeight w:val="274"/>
        </w:trPr>
        <w:tc>
          <w:tcPr>
            <w:tcW w:w="648" w:type="pct"/>
          </w:tcPr>
          <w:p w14:paraId="21A0481E" w14:textId="3E8D6195" w:rsidR="00420EC3" w:rsidRPr="004C3EB0" w:rsidRDefault="00420EC3" w:rsidP="003F4462">
            <w:pPr>
              <w:spacing w:line="240" w:lineRule="auto"/>
              <w:rPr>
                <w:rFonts w:ascii="Times New Roman" w:eastAsia="Tahoma" w:hAnsi="Times New Roman" w:cs="Times New Roman"/>
                <w:color w:val="000000" w:themeColor="text1"/>
                <w:sz w:val="24"/>
                <w:szCs w:val="24"/>
              </w:rPr>
            </w:pPr>
            <w:r w:rsidRPr="004C3EB0">
              <w:rPr>
                <w:rFonts w:ascii="Times New Roman" w:eastAsia="Tahoma" w:hAnsi="Times New Roman" w:cs="Times New Roman"/>
                <w:color w:val="000000" w:themeColor="text1"/>
                <w:sz w:val="24"/>
                <w:szCs w:val="24"/>
              </w:rPr>
              <w:t>2.1</w:t>
            </w:r>
            <w:r w:rsidR="003F4462" w:rsidRPr="004C3EB0">
              <w:rPr>
                <w:rFonts w:ascii="Times New Roman" w:eastAsia="Tahoma" w:hAnsi="Times New Roman" w:cs="Times New Roman"/>
                <w:color w:val="000000" w:themeColor="text1"/>
                <w:sz w:val="24"/>
                <w:szCs w:val="24"/>
              </w:rPr>
              <w:t>7</w:t>
            </w:r>
            <w:r w:rsidRPr="004C3EB0">
              <w:rPr>
                <w:rFonts w:ascii="Times New Roman" w:eastAsia="Tahoma" w:hAnsi="Times New Roman" w:cs="Times New Roman"/>
                <w:color w:val="000000" w:themeColor="text1"/>
                <w:sz w:val="24"/>
                <w:szCs w:val="24"/>
              </w:rPr>
              <w:t>. SSH raktų valdymas</w:t>
            </w:r>
          </w:p>
        </w:tc>
        <w:tc>
          <w:tcPr>
            <w:tcW w:w="4352" w:type="pct"/>
          </w:tcPr>
          <w:p w14:paraId="1A854FA0" w14:textId="7BDE497B" w:rsidR="00420EC3" w:rsidRPr="004C3EB0" w:rsidRDefault="00420EC3" w:rsidP="008C1DE0">
            <w:pPr>
              <w:pStyle w:val="ListParagraph"/>
              <w:numPr>
                <w:ilvl w:val="0"/>
                <w:numId w:val="34"/>
              </w:numPr>
              <w:jc w:val="both"/>
              <w:rPr>
                <w:rFonts w:ascii="Times New Roman" w:eastAsia="Tahoma" w:hAnsi="Times New Roman" w:cs="Times New Roman"/>
                <w:color w:val="000000" w:themeColor="text1"/>
                <w:sz w:val="24"/>
                <w:szCs w:val="24"/>
              </w:rPr>
            </w:pPr>
            <w:r w:rsidRPr="004C3EB0">
              <w:rPr>
                <w:rFonts w:ascii="Times New Roman" w:eastAsia="Tahoma" w:hAnsi="Times New Roman" w:cs="Times New Roman"/>
                <w:color w:val="000000" w:themeColor="text1"/>
                <w:sz w:val="24"/>
                <w:szCs w:val="24"/>
              </w:rPr>
              <w:t>Sistema turi leisti saugoti privačius SSH raktus apsaugotoje saugykloje;</w:t>
            </w:r>
          </w:p>
          <w:p w14:paraId="3884EC4C" w14:textId="3F4D64F5" w:rsidR="00420EC3" w:rsidRPr="004C3EB0" w:rsidRDefault="00420EC3" w:rsidP="008C1DE0">
            <w:pPr>
              <w:pStyle w:val="ListParagraph"/>
              <w:numPr>
                <w:ilvl w:val="0"/>
                <w:numId w:val="29"/>
              </w:numPr>
              <w:jc w:val="both"/>
              <w:rPr>
                <w:rFonts w:ascii="Times New Roman" w:eastAsia="Tahoma" w:hAnsi="Times New Roman" w:cs="Times New Roman"/>
                <w:color w:val="000000" w:themeColor="text1"/>
                <w:sz w:val="24"/>
                <w:szCs w:val="24"/>
              </w:rPr>
            </w:pPr>
            <w:r w:rsidRPr="004C3EB0">
              <w:rPr>
                <w:rFonts w:ascii="Times New Roman" w:eastAsia="Tahoma" w:hAnsi="Times New Roman" w:cs="Times New Roman"/>
                <w:color w:val="000000" w:themeColor="text1"/>
                <w:sz w:val="24"/>
                <w:szCs w:val="24"/>
              </w:rPr>
              <w:lastRenderedPageBreak/>
              <w:t>Sistema turi leisti užtikrinti tokio lygio privačių SSH raktų apsaugą, kokia yra taikoma slaptažodžiams.</w:t>
            </w:r>
          </w:p>
        </w:tc>
      </w:tr>
      <w:tr w:rsidR="00420EC3" w:rsidRPr="004C3EB0" w14:paraId="38B9D9DD" w14:textId="1FF86612" w:rsidTr="0248661B">
        <w:trPr>
          <w:trHeight w:val="274"/>
        </w:trPr>
        <w:tc>
          <w:tcPr>
            <w:tcW w:w="648" w:type="pct"/>
          </w:tcPr>
          <w:p w14:paraId="145069D8" w14:textId="5CAC6509" w:rsidR="00420EC3" w:rsidRPr="004C3EB0" w:rsidRDefault="00420EC3" w:rsidP="185AA51E">
            <w:pPr>
              <w:spacing w:line="240" w:lineRule="auto"/>
              <w:rPr>
                <w:rFonts w:ascii="Times New Roman" w:eastAsia="Tahoma" w:hAnsi="Times New Roman" w:cs="Times New Roman"/>
                <w:sz w:val="24"/>
                <w:szCs w:val="24"/>
              </w:rPr>
            </w:pPr>
            <w:r w:rsidRPr="004C3EB0">
              <w:rPr>
                <w:rFonts w:ascii="Times New Roman" w:eastAsia="Tahoma" w:hAnsi="Times New Roman" w:cs="Times New Roman"/>
                <w:color w:val="000000" w:themeColor="text1"/>
                <w:sz w:val="24"/>
                <w:szCs w:val="24"/>
              </w:rPr>
              <w:lastRenderedPageBreak/>
              <w:t>2.</w:t>
            </w:r>
            <w:r w:rsidR="003F4462" w:rsidRPr="004C3EB0">
              <w:rPr>
                <w:rFonts w:ascii="Times New Roman" w:eastAsia="Tahoma" w:hAnsi="Times New Roman" w:cs="Times New Roman"/>
                <w:color w:val="000000" w:themeColor="text1"/>
                <w:sz w:val="24"/>
                <w:szCs w:val="24"/>
              </w:rPr>
              <w:t>18</w:t>
            </w:r>
            <w:r w:rsidRPr="004C3EB0">
              <w:rPr>
                <w:rFonts w:ascii="Times New Roman" w:eastAsia="Tahoma" w:hAnsi="Times New Roman" w:cs="Times New Roman"/>
                <w:color w:val="000000" w:themeColor="text1"/>
                <w:sz w:val="24"/>
                <w:szCs w:val="24"/>
              </w:rPr>
              <w:t>. Microsoft Windows operacinių sistemų valdymas</w:t>
            </w:r>
          </w:p>
        </w:tc>
        <w:tc>
          <w:tcPr>
            <w:tcW w:w="4352" w:type="pct"/>
          </w:tcPr>
          <w:p w14:paraId="5E9E67BC" w14:textId="4C452519" w:rsidR="00420EC3" w:rsidRPr="004C3EB0" w:rsidRDefault="00420EC3" w:rsidP="185AA51E">
            <w:pPr>
              <w:jc w:val="both"/>
              <w:rPr>
                <w:rFonts w:ascii="Times New Roman" w:eastAsia="Tahoma" w:hAnsi="Times New Roman" w:cs="Times New Roman"/>
                <w:color w:val="000000" w:themeColor="text1"/>
                <w:sz w:val="24"/>
                <w:szCs w:val="24"/>
              </w:rPr>
            </w:pPr>
            <w:r w:rsidRPr="004C3EB0">
              <w:rPr>
                <w:rFonts w:ascii="Times New Roman" w:eastAsia="Tahoma" w:hAnsi="Times New Roman" w:cs="Times New Roman"/>
                <w:color w:val="000000" w:themeColor="text1"/>
                <w:sz w:val="24"/>
                <w:szCs w:val="24"/>
              </w:rPr>
              <w:t xml:space="preserve">Siūloma Sistema turi užtikrinti ne mažiau kaip šiuos funkcionalumus: </w:t>
            </w:r>
          </w:p>
          <w:p w14:paraId="13C70B5B" w14:textId="49C5D4FF" w:rsidR="00420EC3" w:rsidRPr="004C3EB0" w:rsidRDefault="00420EC3" w:rsidP="008C1DE0">
            <w:pPr>
              <w:pStyle w:val="ListParagraph"/>
              <w:numPr>
                <w:ilvl w:val="0"/>
                <w:numId w:val="3"/>
              </w:numPr>
              <w:jc w:val="both"/>
              <w:rPr>
                <w:rFonts w:ascii="Times New Roman" w:eastAsia="Tahoma" w:hAnsi="Times New Roman" w:cs="Times New Roman"/>
                <w:color w:val="000000" w:themeColor="text1"/>
                <w:sz w:val="24"/>
                <w:szCs w:val="24"/>
              </w:rPr>
            </w:pPr>
            <w:r w:rsidRPr="004C3EB0">
              <w:rPr>
                <w:rFonts w:ascii="Times New Roman" w:eastAsia="Tahoma" w:hAnsi="Times New Roman" w:cs="Times New Roman"/>
                <w:color w:val="000000" w:themeColor="text1"/>
                <w:sz w:val="24"/>
                <w:szCs w:val="24"/>
              </w:rPr>
              <w:t>turi leisti kontroliuoti sistemas, neįtrauktas į domeną;</w:t>
            </w:r>
          </w:p>
          <w:p w14:paraId="60C496B9" w14:textId="176B2910" w:rsidR="00420EC3" w:rsidRPr="004C3EB0" w:rsidRDefault="00420EC3" w:rsidP="008C1DE0">
            <w:pPr>
              <w:pStyle w:val="ListParagraph"/>
              <w:numPr>
                <w:ilvl w:val="0"/>
                <w:numId w:val="3"/>
              </w:numPr>
              <w:jc w:val="both"/>
              <w:rPr>
                <w:rFonts w:ascii="Times New Roman" w:eastAsia="Tahoma" w:hAnsi="Times New Roman" w:cs="Times New Roman"/>
                <w:color w:val="000000" w:themeColor="text1"/>
                <w:sz w:val="24"/>
                <w:szCs w:val="24"/>
              </w:rPr>
            </w:pPr>
            <w:r w:rsidRPr="004C3EB0">
              <w:rPr>
                <w:rFonts w:ascii="Times New Roman" w:eastAsia="Tahoma" w:hAnsi="Times New Roman" w:cs="Times New Roman"/>
                <w:color w:val="000000" w:themeColor="text1"/>
                <w:sz w:val="24"/>
                <w:szCs w:val="24"/>
              </w:rPr>
              <w:t>turi leisti fiksuoti naudotojų veiksmus stebimose Microsoft Windows aplikacijose;</w:t>
            </w:r>
          </w:p>
          <w:p w14:paraId="12988361" w14:textId="14919610" w:rsidR="00420EC3" w:rsidRPr="004C3EB0" w:rsidRDefault="00420EC3" w:rsidP="008C1DE0">
            <w:pPr>
              <w:pStyle w:val="ListParagraph"/>
              <w:numPr>
                <w:ilvl w:val="0"/>
                <w:numId w:val="3"/>
              </w:numPr>
              <w:jc w:val="both"/>
              <w:rPr>
                <w:rFonts w:ascii="Times New Roman" w:eastAsia="Tahoma" w:hAnsi="Times New Roman" w:cs="Times New Roman"/>
                <w:color w:val="000000" w:themeColor="text1"/>
                <w:sz w:val="24"/>
                <w:szCs w:val="24"/>
              </w:rPr>
            </w:pPr>
            <w:r w:rsidRPr="004C3EB0">
              <w:rPr>
                <w:rFonts w:ascii="Times New Roman" w:eastAsia="Tahoma" w:hAnsi="Times New Roman" w:cs="Times New Roman"/>
                <w:color w:val="000000" w:themeColor="text1"/>
                <w:sz w:val="24"/>
                <w:szCs w:val="24"/>
              </w:rPr>
              <w:t>turi leisti kontroliuoti lokalias administratorių paskyras.</w:t>
            </w:r>
          </w:p>
        </w:tc>
      </w:tr>
      <w:tr w:rsidR="00420EC3" w:rsidRPr="004C3EB0" w14:paraId="21BF99D4" w14:textId="5244966C" w:rsidTr="0248661B">
        <w:trPr>
          <w:trHeight w:val="274"/>
        </w:trPr>
        <w:tc>
          <w:tcPr>
            <w:tcW w:w="648" w:type="pct"/>
          </w:tcPr>
          <w:p w14:paraId="4167F462" w14:textId="7F3B6045" w:rsidR="00420EC3" w:rsidRPr="004C3EB0" w:rsidRDefault="404349D9" w:rsidP="003F4462">
            <w:pPr>
              <w:spacing w:line="240" w:lineRule="auto"/>
              <w:rPr>
                <w:rFonts w:ascii="Times New Roman" w:eastAsia="Tahoma" w:hAnsi="Times New Roman" w:cs="Times New Roman"/>
                <w:sz w:val="24"/>
                <w:szCs w:val="24"/>
              </w:rPr>
            </w:pPr>
            <w:r w:rsidRPr="633B730D">
              <w:rPr>
                <w:rFonts w:ascii="Times New Roman" w:eastAsia="Tahoma" w:hAnsi="Times New Roman" w:cs="Times New Roman"/>
                <w:color w:val="000000" w:themeColor="text1"/>
                <w:sz w:val="24"/>
                <w:szCs w:val="24"/>
              </w:rPr>
              <w:t>2.</w:t>
            </w:r>
            <w:r w:rsidR="60A63B1B" w:rsidRPr="633B730D">
              <w:rPr>
                <w:rFonts w:ascii="Times New Roman" w:eastAsia="Tahoma" w:hAnsi="Times New Roman" w:cs="Times New Roman"/>
                <w:color w:val="000000" w:themeColor="text1"/>
                <w:sz w:val="24"/>
                <w:szCs w:val="24"/>
              </w:rPr>
              <w:t>19</w:t>
            </w:r>
            <w:r w:rsidRPr="633B730D">
              <w:rPr>
                <w:rFonts w:ascii="Times New Roman" w:eastAsia="Tahoma" w:hAnsi="Times New Roman" w:cs="Times New Roman"/>
                <w:color w:val="000000" w:themeColor="text1"/>
                <w:sz w:val="24"/>
                <w:szCs w:val="24"/>
              </w:rPr>
              <w:t xml:space="preserve">. </w:t>
            </w:r>
            <w:r w:rsidRPr="633B730D">
              <w:rPr>
                <w:rFonts w:ascii="Times New Roman" w:eastAsia="Tahoma" w:hAnsi="Times New Roman" w:cs="Times New Roman"/>
                <w:sz w:val="24"/>
                <w:szCs w:val="24"/>
              </w:rPr>
              <w:t>S</w:t>
            </w:r>
            <w:r w:rsidR="70EE7A1B" w:rsidRPr="633B730D">
              <w:rPr>
                <w:rFonts w:ascii="Times New Roman" w:eastAsia="Tahoma" w:hAnsi="Times New Roman" w:cs="Times New Roman"/>
                <w:sz w:val="24"/>
                <w:szCs w:val="24"/>
              </w:rPr>
              <w:t>esijos neaktyvumas</w:t>
            </w:r>
          </w:p>
        </w:tc>
        <w:tc>
          <w:tcPr>
            <w:tcW w:w="4352" w:type="pct"/>
          </w:tcPr>
          <w:p w14:paraId="4C0D07B7" w14:textId="69F4DF54" w:rsidR="70EE7A1B" w:rsidRDefault="70EE7A1B" w:rsidP="633B730D">
            <w:pPr>
              <w:jc w:val="both"/>
              <w:rPr>
                <w:rFonts w:ascii="Times New Roman" w:eastAsia="Tahoma" w:hAnsi="Times New Roman" w:cs="Times New Roman"/>
                <w:color w:val="000000" w:themeColor="text1"/>
                <w:sz w:val="24"/>
                <w:szCs w:val="24"/>
              </w:rPr>
            </w:pPr>
            <w:r w:rsidRPr="633B730D">
              <w:rPr>
                <w:rFonts w:ascii="Times New Roman" w:eastAsia="Tahoma" w:hAnsi="Times New Roman" w:cs="Times New Roman"/>
                <w:color w:val="000000" w:themeColor="text1"/>
                <w:sz w:val="24"/>
                <w:szCs w:val="24"/>
              </w:rPr>
              <w:t>Siūloma Sistema turi užtikrinti ne mažiau kaip šiuos funkcionalumus:</w:t>
            </w:r>
          </w:p>
          <w:p w14:paraId="32AA1177" w14:textId="58705926" w:rsidR="00420EC3" w:rsidRPr="004C3EB0" w:rsidRDefault="404349D9" w:rsidP="008C1DE0">
            <w:pPr>
              <w:pStyle w:val="ListParagraph"/>
              <w:numPr>
                <w:ilvl w:val="0"/>
                <w:numId w:val="31"/>
              </w:numPr>
              <w:jc w:val="both"/>
              <w:rPr>
                <w:rFonts w:ascii="Times New Roman" w:eastAsia="Tahoma" w:hAnsi="Times New Roman" w:cs="Times New Roman"/>
                <w:sz w:val="24"/>
                <w:szCs w:val="24"/>
              </w:rPr>
            </w:pPr>
            <w:r w:rsidRPr="633B730D">
              <w:rPr>
                <w:rFonts w:ascii="Times New Roman" w:eastAsia="Tahoma" w:hAnsi="Times New Roman" w:cs="Times New Roman"/>
                <w:sz w:val="24"/>
                <w:szCs w:val="24"/>
              </w:rPr>
              <w:t xml:space="preserve">turi </w:t>
            </w:r>
            <w:r w:rsidR="488EC13E" w:rsidRPr="633B730D">
              <w:rPr>
                <w:rFonts w:ascii="Times New Roman" w:eastAsia="Tahoma" w:hAnsi="Times New Roman" w:cs="Times New Roman"/>
                <w:sz w:val="24"/>
                <w:szCs w:val="24"/>
              </w:rPr>
              <w:t xml:space="preserve">panaikinti naudotojo sesiją į </w:t>
            </w:r>
            <w:proofErr w:type="spellStart"/>
            <w:r w:rsidR="488EC13E" w:rsidRPr="633B730D">
              <w:rPr>
                <w:rFonts w:ascii="Times New Roman" w:eastAsia="Tahoma" w:hAnsi="Times New Roman" w:cs="Times New Roman"/>
                <w:sz w:val="24"/>
                <w:szCs w:val="24"/>
              </w:rPr>
              <w:t>web</w:t>
            </w:r>
            <w:proofErr w:type="spellEnd"/>
            <w:r w:rsidR="488EC13E" w:rsidRPr="633B730D">
              <w:rPr>
                <w:rFonts w:ascii="Times New Roman" w:eastAsia="Tahoma" w:hAnsi="Times New Roman" w:cs="Times New Roman"/>
                <w:sz w:val="24"/>
                <w:szCs w:val="24"/>
              </w:rPr>
              <w:t xml:space="preserve"> portalą po nustatyto neaktyvumo laiko;</w:t>
            </w:r>
          </w:p>
          <w:p w14:paraId="64132FF3" w14:textId="26D20A1F" w:rsidR="00420EC3" w:rsidRPr="004C3EB0" w:rsidRDefault="488EC13E" w:rsidP="008C1DE0">
            <w:pPr>
              <w:pStyle w:val="ListParagraph"/>
              <w:numPr>
                <w:ilvl w:val="0"/>
                <w:numId w:val="31"/>
              </w:numPr>
              <w:jc w:val="both"/>
              <w:rPr>
                <w:rFonts w:ascii="Times New Roman" w:eastAsia="Tahoma" w:hAnsi="Times New Roman" w:cs="Times New Roman"/>
                <w:sz w:val="24"/>
                <w:szCs w:val="24"/>
              </w:rPr>
            </w:pPr>
            <w:r w:rsidRPr="633B730D">
              <w:rPr>
                <w:rFonts w:ascii="Times New Roman" w:eastAsia="Tahoma" w:hAnsi="Times New Roman" w:cs="Times New Roman"/>
                <w:sz w:val="24"/>
                <w:szCs w:val="24"/>
              </w:rPr>
              <w:t xml:space="preserve">turi gebėti </w:t>
            </w:r>
            <w:r w:rsidR="6231632A" w:rsidRPr="633B730D">
              <w:rPr>
                <w:rFonts w:ascii="Times New Roman" w:eastAsia="Tahoma" w:hAnsi="Times New Roman" w:cs="Times New Roman"/>
                <w:sz w:val="24"/>
                <w:szCs w:val="24"/>
              </w:rPr>
              <w:t>automatiškai blokuoti arba laikinai sustabdyti vartotojo paskyrą po ilgo neaktyvumo laikotarpio (pvz., po 2 mėnesių nesijungimo prie resurso)</w:t>
            </w:r>
            <w:r w:rsidRPr="633B730D">
              <w:rPr>
                <w:rFonts w:ascii="Times New Roman" w:eastAsia="Tahoma" w:hAnsi="Times New Roman" w:cs="Times New Roman"/>
                <w:sz w:val="24"/>
                <w:szCs w:val="24"/>
              </w:rPr>
              <w:t>.</w:t>
            </w:r>
          </w:p>
        </w:tc>
      </w:tr>
      <w:tr w:rsidR="00420EC3" w:rsidRPr="004C3EB0" w14:paraId="4ACE9314" w14:textId="6B3E7668" w:rsidTr="0248661B">
        <w:trPr>
          <w:trHeight w:val="858"/>
        </w:trPr>
        <w:tc>
          <w:tcPr>
            <w:tcW w:w="648" w:type="pct"/>
          </w:tcPr>
          <w:p w14:paraId="1A8DA892" w14:textId="4C51998D" w:rsidR="00420EC3" w:rsidRPr="004C3EB0" w:rsidRDefault="00420EC3" w:rsidP="185AA51E">
            <w:pPr>
              <w:spacing w:line="240" w:lineRule="auto"/>
              <w:rPr>
                <w:rFonts w:ascii="Times New Roman" w:eastAsia="Tahoma" w:hAnsi="Times New Roman" w:cs="Times New Roman"/>
                <w:color w:val="000000" w:themeColor="text1"/>
                <w:sz w:val="24"/>
                <w:szCs w:val="24"/>
              </w:rPr>
            </w:pPr>
            <w:r w:rsidRPr="004C3EB0">
              <w:rPr>
                <w:rFonts w:ascii="Times New Roman" w:eastAsia="Tahoma" w:hAnsi="Times New Roman" w:cs="Times New Roman"/>
                <w:color w:val="000000" w:themeColor="text1"/>
                <w:sz w:val="24"/>
                <w:szCs w:val="24"/>
              </w:rPr>
              <w:t>2.2</w:t>
            </w:r>
            <w:r w:rsidR="003F4462" w:rsidRPr="004C3EB0">
              <w:rPr>
                <w:rFonts w:ascii="Times New Roman" w:eastAsia="Tahoma" w:hAnsi="Times New Roman" w:cs="Times New Roman"/>
                <w:color w:val="000000" w:themeColor="text1"/>
                <w:sz w:val="24"/>
                <w:szCs w:val="24"/>
              </w:rPr>
              <w:t>0</w:t>
            </w:r>
            <w:r w:rsidRPr="004C3EB0">
              <w:rPr>
                <w:rFonts w:ascii="Times New Roman" w:eastAsia="Tahoma" w:hAnsi="Times New Roman" w:cs="Times New Roman"/>
                <w:color w:val="000000" w:themeColor="text1"/>
                <w:sz w:val="24"/>
                <w:szCs w:val="24"/>
              </w:rPr>
              <w:t>. Grafinė sąsaja</w:t>
            </w:r>
          </w:p>
        </w:tc>
        <w:tc>
          <w:tcPr>
            <w:tcW w:w="4352" w:type="pct"/>
          </w:tcPr>
          <w:p w14:paraId="6438E49D" w14:textId="671B4210" w:rsidR="00420EC3" w:rsidRPr="004C3EB0" w:rsidRDefault="00420EC3" w:rsidP="185AA51E">
            <w:pPr>
              <w:ind w:left="0"/>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Sistema turi turėti ne mažiau kaip:</w:t>
            </w:r>
          </w:p>
          <w:p w14:paraId="38FAE449" w14:textId="135CAB7C" w:rsidR="00420EC3" w:rsidRPr="004C3EB0" w:rsidRDefault="00420EC3" w:rsidP="00935A61">
            <w:pPr>
              <w:pStyle w:val="ListParagraph"/>
              <w:numPr>
                <w:ilvl w:val="0"/>
                <w:numId w:val="2"/>
              </w:num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 xml:space="preserve">grafinę naudotojų sąsają, pasiekiamą saugiu HTTPS protokolu interneto naršykle ir nereikalauti nesaugių trečių šalių technologijų, tokių kaip Flash, </w:t>
            </w:r>
            <w:proofErr w:type="spellStart"/>
            <w:r w:rsidRPr="004C3EB0">
              <w:rPr>
                <w:rFonts w:ascii="Times New Roman" w:eastAsia="Tahoma" w:hAnsi="Times New Roman" w:cs="Times New Roman"/>
                <w:sz w:val="24"/>
                <w:szCs w:val="24"/>
              </w:rPr>
              <w:t>ActiveX</w:t>
            </w:r>
            <w:proofErr w:type="spellEnd"/>
            <w:r w:rsidRPr="004C3EB0">
              <w:rPr>
                <w:rFonts w:ascii="Times New Roman" w:eastAsia="Tahoma" w:hAnsi="Times New Roman" w:cs="Times New Roman"/>
                <w:sz w:val="24"/>
                <w:szCs w:val="24"/>
              </w:rPr>
              <w:t xml:space="preserve"> ar JAVA.</w:t>
            </w:r>
          </w:p>
        </w:tc>
      </w:tr>
      <w:tr w:rsidR="00420EC3" w:rsidRPr="004C3EB0" w14:paraId="68AC9C38" w14:textId="77777777" w:rsidTr="0248661B">
        <w:trPr>
          <w:trHeight w:val="288"/>
        </w:trPr>
        <w:tc>
          <w:tcPr>
            <w:tcW w:w="648" w:type="pct"/>
            <w:vMerge w:val="restart"/>
          </w:tcPr>
          <w:p w14:paraId="0E704CDA" w14:textId="67BCE497" w:rsidR="00420EC3" w:rsidRPr="004C3EB0" w:rsidRDefault="003F4462" w:rsidP="185AA51E">
            <w:pPr>
              <w:spacing w:line="240" w:lineRule="auto"/>
              <w:rPr>
                <w:rFonts w:ascii="Times New Roman" w:eastAsia="Tahoma" w:hAnsi="Times New Roman" w:cs="Times New Roman"/>
                <w:color w:val="000000" w:themeColor="text1"/>
                <w:sz w:val="24"/>
                <w:szCs w:val="24"/>
              </w:rPr>
            </w:pPr>
            <w:r w:rsidRPr="004C3EB0">
              <w:rPr>
                <w:rFonts w:ascii="Times New Roman" w:eastAsia="Tahoma" w:hAnsi="Times New Roman" w:cs="Times New Roman"/>
                <w:color w:val="000000" w:themeColor="text1"/>
                <w:sz w:val="24"/>
                <w:szCs w:val="24"/>
              </w:rPr>
              <w:t>2.21</w:t>
            </w:r>
            <w:r w:rsidR="00420EC3" w:rsidRPr="004C3EB0">
              <w:rPr>
                <w:rFonts w:ascii="Times New Roman" w:eastAsia="Tahoma" w:hAnsi="Times New Roman" w:cs="Times New Roman"/>
                <w:color w:val="000000" w:themeColor="text1"/>
                <w:sz w:val="24"/>
                <w:szCs w:val="24"/>
              </w:rPr>
              <w:t>. Garantiniai įsipareigojimai, techninis aptarnavimas</w:t>
            </w:r>
          </w:p>
        </w:tc>
        <w:tc>
          <w:tcPr>
            <w:tcW w:w="4352" w:type="pct"/>
          </w:tcPr>
          <w:p w14:paraId="054102B1" w14:textId="5E38A443" w:rsidR="00420EC3" w:rsidRPr="004C3EB0" w:rsidRDefault="3E0A255B" w:rsidP="633B730D">
            <w:pPr>
              <w:jc w:val="both"/>
              <w:rPr>
                <w:rFonts w:ascii="Times New Roman" w:eastAsia="Tahoma" w:hAnsi="Times New Roman" w:cs="Times New Roman"/>
                <w:sz w:val="24"/>
                <w:szCs w:val="24"/>
              </w:rPr>
            </w:pPr>
            <w:r w:rsidRPr="633B730D">
              <w:rPr>
                <w:rFonts w:ascii="Times New Roman" w:eastAsia="Tahoma" w:hAnsi="Times New Roman" w:cs="Times New Roman"/>
                <w:sz w:val="24"/>
                <w:szCs w:val="24"/>
              </w:rPr>
              <w:t xml:space="preserve">Turi būti </w:t>
            </w:r>
            <w:r w:rsidRPr="633B730D">
              <w:rPr>
                <w:rFonts w:ascii="Times New Roman" w:eastAsia="Times New Roman" w:hAnsi="Times New Roman" w:cs="Times New Roman"/>
                <w:sz w:val="24"/>
                <w:szCs w:val="24"/>
              </w:rPr>
              <w:t xml:space="preserve">pateiktas 12 mėn. prenumeratos tipo (angl. </w:t>
            </w:r>
            <w:proofErr w:type="spellStart"/>
            <w:r w:rsidRPr="633B730D">
              <w:rPr>
                <w:rFonts w:ascii="Times New Roman" w:eastAsia="Times New Roman" w:hAnsi="Times New Roman" w:cs="Times New Roman"/>
                <w:sz w:val="24"/>
                <w:szCs w:val="24"/>
              </w:rPr>
              <w:t>subscription</w:t>
            </w:r>
            <w:proofErr w:type="spellEnd"/>
            <w:r w:rsidRPr="633B730D">
              <w:rPr>
                <w:rFonts w:ascii="Times New Roman" w:eastAsia="Times New Roman" w:hAnsi="Times New Roman" w:cs="Times New Roman"/>
                <w:sz w:val="24"/>
                <w:szCs w:val="24"/>
              </w:rPr>
              <w:t>) sprendimas su ne</w:t>
            </w:r>
            <w:r w:rsidR="404349D9" w:rsidRPr="633B730D">
              <w:rPr>
                <w:rFonts w:ascii="Times New Roman" w:eastAsia="Tahoma" w:hAnsi="Times New Roman" w:cs="Times New Roman"/>
                <w:sz w:val="24"/>
                <w:szCs w:val="24"/>
              </w:rPr>
              <w:t xml:space="preserve"> mažiau</w:t>
            </w:r>
            <w:r w:rsidR="68902CA3" w:rsidRPr="633B730D">
              <w:rPr>
                <w:rFonts w:ascii="Times New Roman" w:eastAsia="Tahoma" w:hAnsi="Times New Roman" w:cs="Times New Roman"/>
                <w:sz w:val="24"/>
                <w:szCs w:val="24"/>
              </w:rPr>
              <w:t xml:space="preserve"> kaip</w:t>
            </w:r>
            <w:r w:rsidR="404349D9" w:rsidRPr="633B730D">
              <w:rPr>
                <w:rFonts w:ascii="Times New Roman" w:eastAsia="Tahoma" w:hAnsi="Times New Roman" w:cs="Times New Roman"/>
                <w:sz w:val="24"/>
                <w:szCs w:val="24"/>
              </w:rPr>
              <w:t xml:space="preserve"> </w:t>
            </w:r>
            <w:r w:rsidR="776A0C56" w:rsidRPr="633B730D">
              <w:rPr>
                <w:rFonts w:ascii="Times New Roman" w:eastAsia="Tahoma" w:hAnsi="Times New Roman" w:cs="Times New Roman"/>
                <w:sz w:val="24"/>
                <w:szCs w:val="24"/>
              </w:rPr>
              <w:t>12</w:t>
            </w:r>
            <w:r w:rsidR="404349D9" w:rsidRPr="633B730D">
              <w:rPr>
                <w:rFonts w:ascii="Times New Roman" w:eastAsia="Tahoma" w:hAnsi="Times New Roman" w:cs="Times New Roman"/>
                <w:sz w:val="24"/>
                <w:szCs w:val="24"/>
              </w:rPr>
              <w:t xml:space="preserve"> mėnesių gamintojo užtikrinta garantija (pradedant skaičiuoti nuo </w:t>
            </w:r>
            <w:r w:rsidR="0DB387FE" w:rsidRPr="633B730D">
              <w:rPr>
                <w:rFonts w:ascii="Times New Roman" w:eastAsia="Tahoma" w:hAnsi="Times New Roman" w:cs="Times New Roman"/>
                <w:sz w:val="24"/>
                <w:szCs w:val="24"/>
              </w:rPr>
              <w:t>licencijų aktyvavimo dienos</w:t>
            </w:r>
            <w:r w:rsidR="404349D9" w:rsidRPr="633B730D">
              <w:rPr>
                <w:rFonts w:ascii="Times New Roman" w:eastAsia="Tahoma" w:hAnsi="Times New Roman" w:cs="Times New Roman"/>
                <w:sz w:val="24"/>
                <w:szCs w:val="24"/>
              </w:rPr>
              <w:t xml:space="preserve">). Garantijos metu turi būti nemokamai šalinami </w:t>
            </w:r>
            <w:r w:rsidR="3B4B15EA" w:rsidRPr="633B730D">
              <w:rPr>
                <w:rFonts w:ascii="Times New Roman" w:eastAsia="Tahoma" w:hAnsi="Times New Roman" w:cs="Times New Roman"/>
                <w:sz w:val="24"/>
                <w:szCs w:val="24"/>
              </w:rPr>
              <w:t>sprendimo</w:t>
            </w:r>
            <w:r w:rsidR="404349D9" w:rsidRPr="633B730D">
              <w:rPr>
                <w:rFonts w:ascii="Times New Roman" w:eastAsia="Tahoma" w:hAnsi="Times New Roman" w:cs="Times New Roman"/>
                <w:sz w:val="24"/>
                <w:szCs w:val="24"/>
              </w:rPr>
              <w:t xml:space="preserve"> gedimai, pateikiami programinės įrangos atnaujinimai (naujos versijos, klaidų pataisymai ir pan.) bei teikiama pagalba sprendžiant siūlomos programinės įrangos sutrikimus. Garantiniu laikotarpiu turi galioti visos licencijos ir jų užtikrinami funkcionalumai.</w:t>
            </w:r>
          </w:p>
        </w:tc>
      </w:tr>
      <w:tr w:rsidR="00420EC3" w:rsidRPr="004C3EB0" w14:paraId="6EC84663" w14:textId="77777777" w:rsidTr="0248661B">
        <w:trPr>
          <w:trHeight w:val="288"/>
        </w:trPr>
        <w:tc>
          <w:tcPr>
            <w:tcW w:w="648" w:type="pct"/>
            <w:vMerge/>
          </w:tcPr>
          <w:p w14:paraId="4B5428D1" w14:textId="77777777" w:rsidR="00420EC3" w:rsidRPr="004C3EB0" w:rsidRDefault="00420EC3" w:rsidP="185AA51E">
            <w:pPr>
              <w:spacing w:line="240" w:lineRule="auto"/>
              <w:rPr>
                <w:rFonts w:ascii="Times New Roman" w:eastAsia="Tahoma" w:hAnsi="Times New Roman" w:cs="Times New Roman"/>
                <w:color w:val="000000" w:themeColor="text1"/>
                <w:sz w:val="24"/>
                <w:szCs w:val="24"/>
              </w:rPr>
            </w:pPr>
          </w:p>
        </w:tc>
        <w:tc>
          <w:tcPr>
            <w:tcW w:w="4352" w:type="pct"/>
          </w:tcPr>
          <w:p w14:paraId="76AEBCFA" w14:textId="2001D76E" w:rsidR="00420EC3" w:rsidRPr="004C3EB0" w:rsidRDefault="00420EC3" w:rsidP="185AA51E">
            <w:pPr>
              <w:jc w:val="both"/>
              <w:rPr>
                <w:rFonts w:ascii="Times New Roman" w:eastAsia="Tahoma" w:hAnsi="Times New Roman" w:cs="Times New Roman"/>
                <w:sz w:val="24"/>
                <w:szCs w:val="24"/>
              </w:rPr>
            </w:pPr>
            <w:r w:rsidRPr="004C3EB0">
              <w:rPr>
                <w:rFonts w:ascii="Times New Roman" w:eastAsia="Tahoma" w:hAnsi="Times New Roman" w:cs="Times New Roman"/>
                <w:sz w:val="24"/>
                <w:szCs w:val="24"/>
              </w:rPr>
              <w:t>Pirkėjui turi būti suteikta prieiga prie programinės įrangos kūrėjo/gamintojo klientų puslapio, kuriame galima rasti atsakymus į dažniausiai iškylančių Sistemos naudojimo klausimų duomenų bazę.</w:t>
            </w:r>
          </w:p>
        </w:tc>
      </w:tr>
      <w:tr w:rsidR="00420EC3" w:rsidRPr="004C3EB0" w14:paraId="735F00C0" w14:textId="77777777" w:rsidTr="0248661B">
        <w:trPr>
          <w:trHeight w:val="288"/>
        </w:trPr>
        <w:tc>
          <w:tcPr>
            <w:tcW w:w="648" w:type="pct"/>
            <w:vMerge/>
          </w:tcPr>
          <w:p w14:paraId="1441473E" w14:textId="77777777" w:rsidR="00420EC3" w:rsidRPr="004C3EB0" w:rsidRDefault="00420EC3" w:rsidP="185AA51E">
            <w:pPr>
              <w:spacing w:line="240" w:lineRule="auto"/>
              <w:rPr>
                <w:rFonts w:ascii="Times New Roman" w:eastAsia="Tahoma" w:hAnsi="Times New Roman" w:cs="Times New Roman"/>
                <w:color w:val="000000" w:themeColor="text1"/>
                <w:sz w:val="24"/>
                <w:szCs w:val="24"/>
              </w:rPr>
            </w:pPr>
          </w:p>
        </w:tc>
        <w:tc>
          <w:tcPr>
            <w:tcW w:w="4352" w:type="pct"/>
          </w:tcPr>
          <w:p w14:paraId="2756D1FE" w14:textId="01025EA1" w:rsidR="00420EC3" w:rsidRPr="004C3EB0" w:rsidRDefault="00420EC3" w:rsidP="0248661B">
            <w:pPr>
              <w:jc w:val="both"/>
              <w:rPr>
                <w:rFonts w:ascii="Times New Roman" w:eastAsia="Tahoma" w:hAnsi="Times New Roman" w:cs="Times New Roman"/>
                <w:sz w:val="24"/>
                <w:szCs w:val="24"/>
              </w:rPr>
            </w:pPr>
            <w:r w:rsidRPr="0248661B">
              <w:rPr>
                <w:rFonts w:ascii="Times New Roman" w:eastAsia="Tahoma" w:hAnsi="Times New Roman" w:cs="Times New Roman"/>
                <w:sz w:val="24"/>
                <w:szCs w:val="24"/>
              </w:rPr>
              <w:t xml:space="preserve">Tiekėjas </w:t>
            </w:r>
            <w:r w:rsidR="10BED6E5" w:rsidRPr="0248661B">
              <w:rPr>
                <w:rFonts w:ascii="Times New Roman" w:eastAsia="Times New Roman" w:hAnsi="Times New Roman" w:cs="Times New Roman"/>
                <w:sz w:val="24"/>
                <w:szCs w:val="24"/>
              </w:rPr>
              <w:t>visą sutarties laikotarpį privalo užtikrinti techninės pagalbos teikimą internetu, telefonu ir elektroniniu paštu darbo dienomis darbo valandomis (8x5 paslaugų teikimo režimu), be papildomo apmokestinimo.</w:t>
            </w:r>
          </w:p>
        </w:tc>
      </w:tr>
    </w:tbl>
    <w:p w14:paraId="2CC275E3" w14:textId="1DE73D75" w:rsidR="008B0D57" w:rsidRPr="004C3EB0" w:rsidRDefault="008B0D57" w:rsidP="185AA51E">
      <w:pPr>
        <w:spacing w:after="0" w:line="240" w:lineRule="auto"/>
        <w:jc w:val="both"/>
        <w:rPr>
          <w:rFonts w:ascii="Times New Roman" w:eastAsia="Tahoma" w:hAnsi="Times New Roman" w:cs="Times New Roman"/>
          <w:sz w:val="24"/>
          <w:szCs w:val="24"/>
        </w:rPr>
      </w:pPr>
    </w:p>
    <w:p w14:paraId="5A7808F3" w14:textId="65FE2A09" w:rsidR="788D7178" w:rsidRPr="004C3EB0" w:rsidRDefault="788D7178" w:rsidP="788D7178">
      <w:pPr>
        <w:spacing w:after="0" w:line="240" w:lineRule="auto"/>
        <w:jc w:val="both"/>
        <w:rPr>
          <w:rFonts w:ascii="Times New Roman" w:eastAsia="Tahoma" w:hAnsi="Times New Roman" w:cs="Times New Roman"/>
          <w:sz w:val="24"/>
          <w:szCs w:val="24"/>
        </w:rPr>
      </w:pPr>
    </w:p>
    <w:p w14:paraId="1560FE65" w14:textId="77777777" w:rsidR="00C102D2" w:rsidRPr="004C3EB0" w:rsidRDefault="00C102D2" w:rsidP="185AA51E">
      <w:pPr>
        <w:spacing w:after="0" w:line="240" w:lineRule="auto"/>
        <w:jc w:val="both"/>
        <w:rPr>
          <w:rFonts w:ascii="Times New Roman" w:eastAsia="Tahoma" w:hAnsi="Times New Roman" w:cs="Times New Roman"/>
          <w:sz w:val="24"/>
          <w:szCs w:val="24"/>
        </w:rPr>
      </w:pPr>
    </w:p>
    <w:sectPr w:rsidR="00C102D2" w:rsidRPr="004C3EB0" w:rsidSect="00BC2705">
      <w:headerReference w:type="even" r:id="rId11"/>
      <w:headerReference w:type="default" r:id="rId12"/>
      <w:footerReference w:type="even" r:id="rId13"/>
      <w:footerReference w:type="default" r:id="rId14"/>
      <w:headerReference w:type="first" r:id="rId15"/>
      <w:footerReference w:type="first" r:id="rId16"/>
      <w:pgSz w:w="16838" w:h="11906" w:orient="landscape"/>
      <w:pgMar w:top="1135" w:right="899" w:bottom="991"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1DE7F" w14:textId="77777777" w:rsidR="00F17693" w:rsidRDefault="00F17693" w:rsidP="009566C9">
      <w:pPr>
        <w:spacing w:after="0" w:line="240" w:lineRule="auto"/>
      </w:pPr>
      <w:r>
        <w:separator/>
      </w:r>
    </w:p>
  </w:endnote>
  <w:endnote w:type="continuationSeparator" w:id="0">
    <w:p w14:paraId="2FF002AE" w14:textId="77777777" w:rsidR="00F17693" w:rsidRDefault="00F17693" w:rsidP="009566C9">
      <w:pPr>
        <w:spacing w:after="0" w:line="240" w:lineRule="auto"/>
      </w:pPr>
      <w:r>
        <w:continuationSeparator/>
      </w:r>
    </w:p>
  </w:endnote>
  <w:endnote w:type="continuationNotice" w:id="1">
    <w:p w14:paraId="126EEDD8" w14:textId="77777777" w:rsidR="00F17693" w:rsidRDefault="00F176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1FC2A" w14:textId="77777777" w:rsidR="0028012B" w:rsidRDefault="002801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10869" w14:textId="587A0EAF" w:rsidR="00D64F1A" w:rsidRDefault="00D64F1A">
    <w:pPr>
      <w:pStyle w:val="Footer"/>
      <w:jc w:val="center"/>
    </w:pPr>
  </w:p>
  <w:p w14:paraId="2E6C931D" w14:textId="77777777" w:rsidR="00D64F1A" w:rsidRDefault="00D64F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F9FDB" w14:textId="77777777" w:rsidR="0028012B" w:rsidRDefault="002801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E4946" w14:textId="77777777" w:rsidR="00F17693" w:rsidRDefault="00F17693" w:rsidP="009566C9">
      <w:pPr>
        <w:spacing w:after="0" w:line="240" w:lineRule="auto"/>
      </w:pPr>
      <w:r>
        <w:separator/>
      </w:r>
    </w:p>
  </w:footnote>
  <w:footnote w:type="continuationSeparator" w:id="0">
    <w:p w14:paraId="56AB9C7F" w14:textId="77777777" w:rsidR="00F17693" w:rsidRDefault="00F17693" w:rsidP="009566C9">
      <w:pPr>
        <w:spacing w:after="0" w:line="240" w:lineRule="auto"/>
      </w:pPr>
      <w:r>
        <w:continuationSeparator/>
      </w:r>
    </w:p>
  </w:footnote>
  <w:footnote w:type="continuationNotice" w:id="1">
    <w:p w14:paraId="5694A4C8" w14:textId="77777777" w:rsidR="00F17693" w:rsidRDefault="00F176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EBCEC" w14:textId="77777777" w:rsidR="0028012B" w:rsidRDefault="002801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EEC7B" w14:textId="77777777" w:rsidR="00D64F1A" w:rsidRPr="00DB5350" w:rsidRDefault="00D64F1A">
    <w:pPr>
      <w:pStyle w:val="Header"/>
      <w:jc w:val="center"/>
      <w:rPr>
        <w:rFonts w:ascii="Times New Roman" w:hAnsi="Times New Roman" w:cs="Times New Roman"/>
        <w:sz w:val="24"/>
        <w:szCs w:val="24"/>
      </w:rPr>
    </w:pPr>
  </w:p>
  <w:p w14:paraId="66832A96" w14:textId="77777777" w:rsidR="00D64F1A" w:rsidRDefault="00D64F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A00DF" w14:textId="77777777" w:rsidR="0028012B" w:rsidRDefault="002801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3203"/>
    <w:multiLevelType w:val="hybridMultilevel"/>
    <w:tmpl w:val="156AD23A"/>
    <w:lvl w:ilvl="0" w:tplc="9F8418D8">
      <w:start w:val="1"/>
      <w:numFmt w:val="bullet"/>
      <w:lvlText w:val="-"/>
      <w:lvlJc w:val="left"/>
      <w:pPr>
        <w:ind w:left="720" w:hanging="360"/>
      </w:pPr>
      <w:rPr>
        <w:rFonts w:ascii="Aptos" w:hAnsi="Aptos" w:hint="default"/>
      </w:rPr>
    </w:lvl>
    <w:lvl w:ilvl="1" w:tplc="6D90C240">
      <w:start w:val="1"/>
      <w:numFmt w:val="bullet"/>
      <w:lvlText w:val="o"/>
      <w:lvlJc w:val="left"/>
      <w:pPr>
        <w:ind w:left="1440" w:hanging="360"/>
      </w:pPr>
      <w:rPr>
        <w:rFonts w:ascii="Courier New" w:hAnsi="Courier New" w:hint="default"/>
      </w:rPr>
    </w:lvl>
    <w:lvl w:ilvl="2" w:tplc="9BD49552">
      <w:start w:val="1"/>
      <w:numFmt w:val="bullet"/>
      <w:lvlText w:val=""/>
      <w:lvlJc w:val="left"/>
      <w:pPr>
        <w:ind w:left="2160" w:hanging="360"/>
      </w:pPr>
      <w:rPr>
        <w:rFonts w:ascii="Wingdings" w:hAnsi="Wingdings" w:hint="default"/>
      </w:rPr>
    </w:lvl>
    <w:lvl w:ilvl="3" w:tplc="EC5AD714">
      <w:start w:val="1"/>
      <w:numFmt w:val="bullet"/>
      <w:lvlText w:val=""/>
      <w:lvlJc w:val="left"/>
      <w:pPr>
        <w:ind w:left="2880" w:hanging="360"/>
      </w:pPr>
      <w:rPr>
        <w:rFonts w:ascii="Symbol" w:hAnsi="Symbol" w:hint="default"/>
      </w:rPr>
    </w:lvl>
    <w:lvl w:ilvl="4" w:tplc="93BC20A8">
      <w:start w:val="1"/>
      <w:numFmt w:val="bullet"/>
      <w:lvlText w:val="o"/>
      <w:lvlJc w:val="left"/>
      <w:pPr>
        <w:ind w:left="3600" w:hanging="360"/>
      </w:pPr>
      <w:rPr>
        <w:rFonts w:ascii="Courier New" w:hAnsi="Courier New" w:hint="default"/>
      </w:rPr>
    </w:lvl>
    <w:lvl w:ilvl="5" w:tplc="479C82D0">
      <w:start w:val="1"/>
      <w:numFmt w:val="bullet"/>
      <w:lvlText w:val=""/>
      <w:lvlJc w:val="left"/>
      <w:pPr>
        <w:ind w:left="4320" w:hanging="360"/>
      </w:pPr>
      <w:rPr>
        <w:rFonts w:ascii="Wingdings" w:hAnsi="Wingdings" w:hint="default"/>
      </w:rPr>
    </w:lvl>
    <w:lvl w:ilvl="6" w:tplc="F38CD04E">
      <w:start w:val="1"/>
      <w:numFmt w:val="bullet"/>
      <w:lvlText w:val=""/>
      <w:lvlJc w:val="left"/>
      <w:pPr>
        <w:ind w:left="5040" w:hanging="360"/>
      </w:pPr>
      <w:rPr>
        <w:rFonts w:ascii="Symbol" w:hAnsi="Symbol" w:hint="default"/>
      </w:rPr>
    </w:lvl>
    <w:lvl w:ilvl="7" w:tplc="D890AA08">
      <w:start w:val="1"/>
      <w:numFmt w:val="bullet"/>
      <w:lvlText w:val="o"/>
      <w:lvlJc w:val="left"/>
      <w:pPr>
        <w:ind w:left="5760" w:hanging="360"/>
      </w:pPr>
      <w:rPr>
        <w:rFonts w:ascii="Courier New" w:hAnsi="Courier New" w:hint="default"/>
      </w:rPr>
    </w:lvl>
    <w:lvl w:ilvl="8" w:tplc="66E6098A">
      <w:start w:val="1"/>
      <w:numFmt w:val="bullet"/>
      <w:lvlText w:val=""/>
      <w:lvlJc w:val="left"/>
      <w:pPr>
        <w:ind w:left="6480" w:hanging="360"/>
      </w:pPr>
      <w:rPr>
        <w:rFonts w:ascii="Wingdings" w:hAnsi="Wingdings" w:hint="default"/>
      </w:rPr>
    </w:lvl>
  </w:abstractNum>
  <w:abstractNum w:abstractNumId="1" w15:restartNumberingAfterBreak="0">
    <w:nsid w:val="04ABD0D7"/>
    <w:multiLevelType w:val="hybridMultilevel"/>
    <w:tmpl w:val="89527656"/>
    <w:lvl w:ilvl="0" w:tplc="49F0DCE6">
      <w:start w:val="1"/>
      <w:numFmt w:val="bullet"/>
      <w:lvlText w:val="-"/>
      <w:lvlJc w:val="left"/>
      <w:pPr>
        <w:ind w:left="720" w:hanging="360"/>
      </w:pPr>
      <w:rPr>
        <w:rFonts w:ascii="Aptos" w:hAnsi="Aptos" w:hint="default"/>
      </w:rPr>
    </w:lvl>
    <w:lvl w:ilvl="1" w:tplc="F4504044">
      <w:start w:val="1"/>
      <w:numFmt w:val="bullet"/>
      <w:lvlText w:val="o"/>
      <w:lvlJc w:val="left"/>
      <w:pPr>
        <w:ind w:left="1440" w:hanging="360"/>
      </w:pPr>
      <w:rPr>
        <w:rFonts w:ascii="Courier New" w:hAnsi="Courier New" w:hint="default"/>
      </w:rPr>
    </w:lvl>
    <w:lvl w:ilvl="2" w:tplc="BDC00732">
      <w:start w:val="1"/>
      <w:numFmt w:val="bullet"/>
      <w:lvlText w:val=""/>
      <w:lvlJc w:val="left"/>
      <w:pPr>
        <w:ind w:left="2160" w:hanging="360"/>
      </w:pPr>
      <w:rPr>
        <w:rFonts w:ascii="Wingdings" w:hAnsi="Wingdings" w:hint="default"/>
      </w:rPr>
    </w:lvl>
    <w:lvl w:ilvl="3" w:tplc="714E2F84">
      <w:start w:val="1"/>
      <w:numFmt w:val="bullet"/>
      <w:lvlText w:val=""/>
      <w:lvlJc w:val="left"/>
      <w:pPr>
        <w:ind w:left="2880" w:hanging="360"/>
      </w:pPr>
      <w:rPr>
        <w:rFonts w:ascii="Symbol" w:hAnsi="Symbol" w:hint="default"/>
      </w:rPr>
    </w:lvl>
    <w:lvl w:ilvl="4" w:tplc="38488E10">
      <w:start w:val="1"/>
      <w:numFmt w:val="bullet"/>
      <w:lvlText w:val="o"/>
      <w:lvlJc w:val="left"/>
      <w:pPr>
        <w:ind w:left="3600" w:hanging="360"/>
      </w:pPr>
      <w:rPr>
        <w:rFonts w:ascii="Courier New" w:hAnsi="Courier New" w:hint="default"/>
      </w:rPr>
    </w:lvl>
    <w:lvl w:ilvl="5" w:tplc="8C6EEFA0">
      <w:start w:val="1"/>
      <w:numFmt w:val="bullet"/>
      <w:lvlText w:val=""/>
      <w:lvlJc w:val="left"/>
      <w:pPr>
        <w:ind w:left="4320" w:hanging="360"/>
      </w:pPr>
      <w:rPr>
        <w:rFonts w:ascii="Wingdings" w:hAnsi="Wingdings" w:hint="default"/>
      </w:rPr>
    </w:lvl>
    <w:lvl w:ilvl="6" w:tplc="8C4476A0">
      <w:start w:val="1"/>
      <w:numFmt w:val="bullet"/>
      <w:lvlText w:val=""/>
      <w:lvlJc w:val="left"/>
      <w:pPr>
        <w:ind w:left="5040" w:hanging="360"/>
      </w:pPr>
      <w:rPr>
        <w:rFonts w:ascii="Symbol" w:hAnsi="Symbol" w:hint="default"/>
      </w:rPr>
    </w:lvl>
    <w:lvl w:ilvl="7" w:tplc="6F28CD16">
      <w:start w:val="1"/>
      <w:numFmt w:val="bullet"/>
      <w:lvlText w:val="o"/>
      <w:lvlJc w:val="left"/>
      <w:pPr>
        <w:ind w:left="5760" w:hanging="360"/>
      </w:pPr>
      <w:rPr>
        <w:rFonts w:ascii="Courier New" w:hAnsi="Courier New" w:hint="default"/>
      </w:rPr>
    </w:lvl>
    <w:lvl w:ilvl="8" w:tplc="5B1A7F4A">
      <w:start w:val="1"/>
      <w:numFmt w:val="bullet"/>
      <w:lvlText w:val=""/>
      <w:lvlJc w:val="left"/>
      <w:pPr>
        <w:ind w:left="6480" w:hanging="360"/>
      </w:pPr>
      <w:rPr>
        <w:rFonts w:ascii="Wingdings" w:hAnsi="Wingdings" w:hint="default"/>
      </w:rPr>
    </w:lvl>
  </w:abstractNum>
  <w:abstractNum w:abstractNumId="2" w15:restartNumberingAfterBreak="0">
    <w:nsid w:val="06009A4E"/>
    <w:multiLevelType w:val="hybridMultilevel"/>
    <w:tmpl w:val="BC64E50A"/>
    <w:lvl w:ilvl="0" w:tplc="5C661102">
      <w:start w:val="1"/>
      <w:numFmt w:val="bullet"/>
      <w:lvlText w:val="-"/>
      <w:lvlJc w:val="left"/>
      <w:pPr>
        <w:ind w:left="720" w:hanging="360"/>
      </w:pPr>
      <w:rPr>
        <w:rFonts w:ascii="Aptos" w:hAnsi="Aptos" w:hint="default"/>
      </w:rPr>
    </w:lvl>
    <w:lvl w:ilvl="1" w:tplc="F678E244">
      <w:start w:val="1"/>
      <w:numFmt w:val="bullet"/>
      <w:lvlText w:val="o"/>
      <w:lvlJc w:val="left"/>
      <w:pPr>
        <w:ind w:left="1440" w:hanging="360"/>
      </w:pPr>
      <w:rPr>
        <w:rFonts w:ascii="Courier New" w:hAnsi="Courier New" w:hint="default"/>
      </w:rPr>
    </w:lvl>
    <w:lvl w:ilvl="2" w:tplc="EE8E5B3A">
      <w:start w:val="1"/>
      <w:numFmt w:val="bullet"/>
      <w:lvlText w:val=""/>
      <w:lvlJc w:val="left"/>
      <w:pPr>
        <w:ind w:left="2160" w:hanging="360"/>
      </w:pPr>
      <w:rPr>
        <w:rFonts w:ascii="Wingdings" w:hAnsi="Wingdings" w:hint="default"/>
      </w:rPr>
    </w:lvl>
    <w:lvl w:ilvl="3" w:tplc="563245AA">
      <w:start w:val="1"/>
      <w:numFmt w:val="bullet"/>
      <w:lvlText w:val=""/>
      <w:lvlJc w:val="left"/>
      <w:pPr>
        <w:ind w:left="2880" w:hanging="360"/>
      </w:pPr>
      <w:rPr>
        <w:rFonts w:ascii="Symbol" w:hAnsi="Symbol" w:hint="default"/>
      </w:rPr>
    </w:lvl>
    <w:lvl w:ilvl="4" w:tplc="D63432A6">
      <w:start w:val="1"/>
      <w:numFmt w:val="bullet"/>
      <w:lvlText w:val="o"/>
      <w:lvlJc w:val="left"/>
      <w:pPr>
        <w:ind w:left="3600" w:hanging="360"/>
      </w:pPr>
      <w:rPr>
        <w:rFonts w:ascii="Courier New" w:hAnsi="Courier New" w:hint="default"/>
      </w:rPr>
    </w:lvl>
    <w:lvl w:ilvl="5" w:tplc="942AA2EA">
      <w:start w:val="1"/>
      <w:numFmt w:val="bullet"/>
      <w:lvlText w:val=""/>
      <w:lvlJc w:val="left"/>
      <w:pPr>
        <w:ind w:left="4320" w:hanging="360"/>
      </w:pPr>
      <w:rPr>
        <w:rFonts w:ascii="Wingdings" w:hAnsi="Wingdings" w:hint="default"/>
      </w:rPr>
    </w:lvl>
    <w:lvl w:ilvl="6" w:tplc="76749E72">
      <w:start w:val="1"/>
      <w:numFmt w:val="bullet"/>
      <w:lvlText w:val=""/>
      <w:lvlJc w:val="left"/>
      <w:pPr>
        <w:ind w:left="5040" w:hanging="360"/>
      </w:pPr>
      <w:rPr>
        <w:rFonts w:ascii="Symbol" w:hAnsi="Symbol" w:hint="default"/>
      </w:rPr>
    </w:lvl>
    <w:lvl w:ilvl="7" w:tplc="E61A362A">
      <w:start w:val="1"/>
      <w:numFmt w:val="bullet"/>
      <w:lvlText w:val="o"/>
      <w:lvlJc w:val="left"/>
      <w:pPr>
        <w:ind w:left="5760" w:hanging="360"/>
      </w:pPr>
      <w:rPr>
        <w:rFonts w:ascii="Courier New" w:hAnsi="Courier New" w:hint="default"/>
      </w:rPr>
    </w:lvl>
    <w:lvl w:ilvl="8" w:tplc="34761B5C">
      <w:start w:val="1"/>
      <w:numFmt w:val="bullet"/>
      <w:lvlText w:val=""/>
      <w:lvlJc w:val="left"/>
      <w:pPr>
        <w:ind w:left="6480" w:hanging="360"/>
      </w:pPr>
      <w:rPr>
        <w:rFonts w:ascii="Wingdings" w:hAnsi="Wingdings" w:hint="default"/>
      </w:rPr>
    </w:lvl>
  </w:abstractNum>
  <w:abstractNum w:abstractNumId="3" w15:restartNumberingAfterBreak="0">
    <w:nsid w:val="0604821B"/>
    <w:multiLevelType w:val="hybridMultilevel"/>
    <w:tmpl w:val="ABF4347C"/>
    <w:lvl w:ilvl="0" w:tplc="C1FA1736">
      <w:start w:val="1"/>
      <w:numFmt w:val="bullet"/>
      <w:lvlText w:val="-"/>
      <w:lvlJc w:val="left"/>
      <w:pPr>
        <w:ind w:left="720" w:hanging="360"/>
      </w:pPr>
      <w:rPr>
        <w:rFonts w:ascii="Aptos" w:hAnsi="Aptos" w:hint="default"/>
      </w:rPr>
    </w:lvl>
    <w:lvl w:ilvl="1" w:tplc="CD304B9C">
      <w:start w:val="1"/>
      <w:numFmt w:val="bullet"/>
      <w:lvlText w:val="o"/>
      <w:lvlJc w:val="left"/>
      <w:pPr>
        <w:ind w:left="1440" w:hanging="360"/>
      </w:pPr>
      <w:rPr>
        <w:rFonts w:ascii="Courier New" w:hAnsi="Courier New" w:hint="default"/>
      </w:rPr>
    </w:lvl>
    <w:lvl w:ilvl="2" w:tplc="364A0210">
      <w:start w:val="1"/>
      <w:numFmt w:val="bullet"/>
      <w:lvlText w:val=""/>
      <w:lvlJc w:val="left"/>
      <w:pPr>
        <w:ind w:left="2160" w:hanging="360"/>
      </w:pPr>
      <w:rPr>
        <w:rFonts w:ascii="Wingdings" w:hAnsi="Wingdings" w:hint="default"/>
      </w:rPr>
    </w:lvl>
    <w:lvl w:ilvl="3" w:tplc="9AC4C86A">
      <w:start w:val="1"/>
      <w:numFmt w:val="bullet"/>
      <w:lvlText w:val=""/>
      <w:lvlJc w:val="left"/>
      <w:pPr>
        <w:ind w:left="2880" w:hanging="360"/>
      </w:pPr>
      <w:rPr>
        <w:rFonts w:ascii="Symbol" w:hAnsi="Symbol" w:hint="default"/>
      </w:rPr>
    </w:lvl>
    <w:lvl w:ilvl="4" w:tplc="2FF419A4">
      <w:start w:val="1"/>
      <w:numFmt w:val="bullet"/>
      <w:lvlText w:val="o"/>
      <w:lvlJc w:val="left"/>
      <w:pPr>
        <w:ind w:left="3600" w:hanging="360"/>
      </w:pPr>
      <w:rPr>
        <w:rFonts w:ascii="Courier New" w:hAnsi="Courier New" w:hint="default"/>
      </w:rPr>
    </w:lvl>
    <w:lvl w:ilvl="5" w:tplc="FE86EF32">
      <w:start w:val="1"/>
      <w:numFmt w:val="bullet"/>
      <w:lvlText w:val=""/>
      <w:lvlJc w:val="left"/>
      <w:pPr>
        <w:ind w:left="4320" w:hanging="360"/>
      </w:pPr>
      <w:rPr>
        <w:rFonts w:ascii="Wingdings" w:hAnsi="Wingdings" w:hint="default"/>
      </w:rPr>
    </w:lvl>
    <w:lvl w:ilvl="6" w:tplc="E3DAE848">
      <w:start w:val="1"/>
      <w:numFmt w:val="bullet"/>
      <w:lvlText w:val=""/>
      <w:lvlJc w:val="left"/>
      <w:pPr>
        <w:ind w:left="5040" w:hanging="360"/>
      </w:pPr>
      <w:rPr>
        <w:rFonts w:ascii="Symbol" w:hAnsi="Symbol" w:hint="default"/>
      </w:rPr>
    </w:lvl>
    <w:lvl w:ilvl="7" w:tplc="9CEC6F02">
      <w:start w:val="1"/>
      <w:numFmt w:val="bullet"/>
      <w:lvlText w:val="o"/>
      <w:lvlJc w:val="left"/>
      <w:pPr>
        <w:ind w:left="5760" w:hanging="360"/>
      </w:pPr>
      <w:rPr>
        <w:rFonts w:ascii="Courier New" w:hAnsi="Courier New" w:hint="default"/>
      </w:rPr>
    </w:lvl>
    <w:lvl w:ilvl="8" w:tplc="F7A29B1E">
      <w:start w:val="1"/>
      <w:numFmt w:val="bullet"/>
      <w:lvlText w:val=""/>
      <w:lvlJc w:val="left"/>
      <w:pPr>
        <w:ind w:left="6480" w:hanging="360"/>
      </w:pPr>
      <w:rPr>
        <w:rFonts w:ascii="Wingdings" w:hAnsi="Wingdings" w:hint="default"/>
      </w:rPr>
    </w:lvl>
  </w:abstractNum>
  <w:abstractNum w:abstractNumId="4" w15:restartNumberingAfterBreak="0">
    <w:nsid w:val="06327873"/>
    <w:multiLevelType w:val="hybridMultilevel"/>
    <w:tmpl w:val="D3D63656"/>
    <w:lvl w:ilvl="0" w:tplc="0E1CB430">
      <w:start w:val="1"/>
      <w:numFmt w:val="bullet"/>
      <w:lvlText w:val="-"/>
      <w:lvlJc w:val="left"/>
      <w:pPr>
        <w:ind w:left="720" w:hanging="360"/>
      </w:pPr>
      <w:rPr>
        <w:rFonts w:ascii="Aptos" w:hAnsi="Aptos" w:hint="default"/>
      </w:rPr>
    </w:lvl>
    <w:lvl w:ilvl="1" w:tplc="2B20D9CA">
      <w:start w:val="1"/>
      <w:numFmt w:val="bullet"/>
      <w:lvlText w:val="o"/>
      <w:lvlJc w:val="left"/>
      <w:pPr>
        <w:ind w:left="1440" w:hanging="360"/>
      </w:pPr>
      <w:rPr>
        <w:rFonts w:ascii="Courier New" w:hAnsi="Courier New" w:hint="default"/>
      </w:rPr>
    </w:lvl>
    <w:lvl w:ilvl="2" w:tplc="B268B842">
      <w:start w:val="1"/>
      <w:numFmt w:val="bullet"/>
      <w:lvlText w:val=""/>
      <w:lvlJc w:val="left"/>
      <w:pPr>
        <w:ind w:left="2160" w:hanging="360"/>
      </w:pPr>
      <w:rPr>
        <w:rFonts w:ascii="Wingdings" w:hAnsi="Wingdings" w:hint="default"/>
      </w:rPr>
    </w:lvl>
    <w:lvl w:ilvl="3" w:tplc="2B34EE5A">
      <w:start w:val="1"/>
      <w:numFmt w:val="bullet"/>
      <w:lvlText w:val=""/>
      <w:lvlJc w:val="left"/>
      <w:pPr>
        <w:ind w:left="2880" w:hanging="360"/>
      </w:pPr>
      <w:rPr>
        <w:rFonts w:ascii="Symbol" w:hAnsi="Symbol" w:hint="default"/>
      </w:rPr>
    </w:lvl>
    <w:lvl w:ilvl="4" w:tplc="AED6E684">
      <w:start w:val="1"/>
      <w:numFmt w:val="bullet"/>
      <w:lvlText w:val="o"/>
      <w:lvlJc w:val="left"/>
      <w:pPr>
        <w:ind w:left="3600" w:hanging="360"/>
      </w:pPr>
      <w:rPr>
        <w:rFonts w:ascii="Courier New" w:hAnsi="Courier New" w:hint="default"/>
      </w:rPr>
    </w:lvl>
    <w:lvl w:ilvl="5" w:tplc="FDC03E9A">
      <w:start w:val="1"/>
      <w:numFmt w:val="bullet"/>
      <w:lvlText w:val=""/>
      <w:lvlJc w:val="left"/>
      <w:pPr>
        <w:ind w:left="4320" w:hanging="360"/>
      </w:pPr>
      <w:rPr>
        <w:rFonts w:ascii="Wingdings" w:hAnsi="Wingdings" w:hint="default"/>
      </w:rPr>
    </w:lvl>
    <w:lvl w:ilvl="6" w:tplc="0E286F96">
      <w:start w:val="1"/>
      <w:numFmt w:val="bullet"/>
      <w:lvlText w:val=""/>
      <w:lvlJc w:val="left"/>
      <w:pPr>
        <w:ind w:left="5040" w:hanging="360"/>
      </w:pPr>
      <w:rPr>
        <w:rFonts w:ascii="Symbol" w:hAnsi="Symbol" w:hint="default"/>
      </w:rPr>
    </w:lvl>
    <w:lvl w:ilvl="7" w:tplc="596AD520">
      <w:start w:val="1"/>
      <w:numFmt w:val="bullet"/>
      <w:lvlText w:val="o"/>
      <w:lvlJc w:val="left"/>
      <w:pPr>
        <w:ind w:left="5760" w:hanging="360"/>
      </w:pPr>
      <w:rPr>
        <w:rFonts w:ascii="Courier New" w:hAnsi="Courier New" w:hint="default"/>
      </w:rPr>
    </w:lvl>
    <w:lvl w:ilvl="8" w:tplc="AD923298">
      <w:start w:val="1"/>
      <w:numFmt w:val="bullet"/>
      <w:lvlText w:val=""/>
      <w:lvlJc w:val="left"/>
      <w:pPr>
        <w:ind w:left="6480" w:hanging="360"/>
      </w:pPr>
      <w:rPr>
        <w:rFonts w:ascii="Wingdings" w:hAnsi="Wingdings" w:hint="default"/>
      </w:rPr>
    </w:lvl>
  </w:abstractNum>
  <w:abstractNum w:abstractNumId="5" w15:restartNumberingAfterBreak="0">
    <w:nsid w:val="0BFDC9D4"/>
    <w:multiLevelType w:val="hybridMultilevel"/>
    <w:tmpl w:val="DA52F7CC"/>
    <w:lvl w:ilvl="0" w:tplc="FCB66244">
      <w:start w:val="1"/>
      <w:numFmt w:val="bullet"/>
      <w:lvlText w:val="-"/>
      <w:lvlJc w:val="left"/>
      <w:pPr>
        <w:ind w:left="720" w:hanging="360"/>
      </w:pPr>
      <w:rPr>
        <w:rFonts w:ascii="Aptos" w:hAnsi="Aptos" w:hint="default"/>
      </w:rPr>
    </w:lvl>
    <w:lvl w:ilvl="1" w:tplc="467C70A8">
      <w:start w:val="1"/>
      <w:numFmt w:val="bullet"/>
      <w:lvlText w:val="o"/>
      <w:lvlJc w:val="left"/>
      <w:pPr>
        <w:ind w:left="1440" w:hanging="360"/>
      </w:pPr>
      <w:rPr>
        <w:rFonts w:ascii="Courier New" w:hAnsi="Courier New" w:hint="default"/>
      </w:rPr>
    </w:lvl>
    <w:lvl w:ilvl="2" w:tplc="701A1468">
      <w:start w:val="1"/>
      <w:numFmt w:val="bullet"/>
      <w:lvlText w:val=""/>
      <w:lvlJc w:val="left"/>
      <w:pPr>
        <w:ind w:left="2160" w:hanging="360"/>
      </w:pPr>
      <w:rPr>
        <w:rFonts w:ascii="Wingdings" w:hAnsi="Wingdings" w:hint="default"/>
      </w:rPr>
    </w:lvl>
    <w:lvl w:ilvl="3" w:tplc="2D00C4D6">
      <w:start w:val="1"/>
      <w:numFmt w:val="bullet"/>
      <w:lvlText w:val=""/>
      <w:lvlJc w:val="left"/>
      <w:pPr>
        <w:ind w:left="2880" w:hanging="360"/>
      </w:pPr>
      <w:rPr>
        <w:rFonts w:ascii="Symbol" w:hAnsi="Symbol" w:hint="default"/>
      </w:rPr>
    </w:lvl>
    <w:lvl w:ilvl="4" w:tplc="D1B82222">
      <w:start w:val="1"/>
      <w:numFmt w:val="bullet"/>
      <w:lvlText w:val="o"/>
      <w:lvlJc w:val="left"/>
      <w:pPr>
        <w:ind w:left="3600" w:hanging="360"/>
      </w:pPr>
      <w:rPr>
        <w:rFonts w:ascii="Courier New" w:hAnsi="Courier New" w:hint="default"/>
      </w:rPr>
    </w:lvl>
    <w:lvl w:ilvl="5" w:tplc="BE962284">
      <w:start w:val="1"/>
      <w:numFmt w:val="bullet"/>
      <w:lvlText w:val=""/>
      <w:lvlJc w:val="left"/>
      <w:pPr>
        <w:ind w:left="4320" w:hanging="360"/>
      </w:pPr>
      <w:rPr>
        <w:rFonts w:ascii="Wingdings" w:hAnsi="Wingdings" w:hint="default"/>
      </w:rPr>
    </w:lvl>
    <w:lvl w:ilvl="6" w:tplc="79D6693A">
      <w:start w:val="1"/>
      <w:numFmt w:val="bullet"/>
      <w:lvlText w:val=""/>
      <w:lvlJc w:val="left"/>
      <w:pPr>
        <w:ind w:left="5040" w:hanging="360"/>
      </w:pPr>
      <w:rPr>
        <w:rFonts w:ascii="Symbol" w:hAnsi="Symbol" w:hint="default"/>
      </w:rPr>
    </w:lvl>
    <w:lvl w:ilvl="7" w:tplc="65362D2A">
      <w:start w:val="1"/>
      <w:numFmt w:val="bullet"/>
      <w:lvlText w:val="o"/>
      <w:lvlJc w:val="left"/>
      <w:pPr>
        <w:ind w:left="5760" w:hanging="360"/>
      </w:pPr>
      <w:rPr>
        <w:rFonts w:ascii="Courier New" w:hAnsi="Courier New" w:hint="default"/>
      </w:rPr>
    </w:lvl>
    <w:lvl w:ilvl="8" w:tplc="1F5C4D88">
      <w:start w:val="1"/>
      <w:numFmt w:val="bullet"/>
      <w:lvlText w:val=""/>
      <w:lvlJc w:val="left"/>
      <w:pPr>
        <w:ind w:left="6480" w:hanging="360"/>
      </w:pPr>
      <w:rPr>
        <w:rFonts w:ascii="Wingdings" w:hAnsi="Wingdings" w:hint="default"/>
      </w:rPr>
    </w:lvl>
  </w:abstractNum>
  <w:abstractNum w:abstractNumId="6" w15:restartNumberingAfterBreak="0">
    <w:nsid w:val="0CB4401F"/>
    <w:multiLevelType w:val="hybridMultilevel"/>
    <w:tmpl w:val="FF5042EE"/>
    <w:lvl w:ilvl="0" w:tplc="32229BDE">
      <w:start w:val="1"/>
      <w:numFmt w:val="bullet"/>
      <w:lvlText w:val="-"/>
      <w:lvlJc w:val="left"/>
      <w:pPr>
        <w:ind w:left="720" w:hanging="360"/>
      </w:pPr>
      <w:rPr>
        <w:rFonts w:ascii="Aptos" w:hAnsi="Aptos" w:hint="default"/>
      </w:rPr>
    </w:lvl>
    <w:lvl w:ilvl="1" w:tplc="20CC8284">
      <w:start w:val="1"/>
      <w:numFmt w:val="bullet"/>
      <w:lvlText w:val="o"/>
      <w:lvlJc w:val="left"/>
      <w:pPr>
        <w:ind w:left="1440" w:hanging="360"/>
      </w:pPr>
      <w:rPr>
        <w:rFonts w:ascii="Courier New" w:hAnsi="Courier New" w:hint="default"/>
      </w:rPr>
    </w:lvl>
    <w:lvl w:ilvl="2" w:tplc="7026FB9C">
      <w:start w:val="1"/>
      <w:numFmt w:val="bullet"/>
      <w:lvlText w:val=""/>
      <w:lvlJc w:val="left"/>
      <w:pPr>
        <w:ind w:left="2160" w:hanging="360"/>
      </w:pPr>
      <w:rPr>
        <w:rFonts w:ascii="Wingdings" w:hAnsi="Wingdings" w:hint="default"/>
      </w:rPr>
    </w:lvl>
    <w:lvl w:ilvl="3" w:tplc="23A4A50A">
      <w:start w:val="1"/>
      <w:numFmt w:val="bullet"/>
      <w:lvlText w:val=""/>
      <w:lvlJc w:val="left"/>
      <w:pPr>
        <w:ind w:left="2880" w:hanging="360"/>
      </w:pPr>
      <w:rPr>
        <w:rFonts w:ascii="Symbol" w:hAnsi="Symbol" w:hint="default"/>
      </w:rPr>
    </w:lvl>
    <w:lvl w:ilvl="4" w:tplc="03AC392C">
      <w:start w:val="1"/>
      <w:numFmt w:val="bullet"/>
      <w:lvlText w:val="o"/>
      <w:lvlJc w:val="left"/>
      <w:pPr>
        <w:ind w:left="3600" w:hanging="360"/>
      </w:pPr>
      <w:rPr>
        <w:rFonts w:ascii="Courier New" w:hAnsi="Courier New" w:hint="default"/>
      </w:rPr>
    </w:lvl>
    <w:lvl w:ilvl="5" w:tplc="B8F05C96">
      <w:start w:val="1"/>
      <w:numFmt w:val="bullet"/>
      <w:lvlText w:val=""/>
      <w:lvlJc w:val="left"/>
      <w:pPr>
        <w:ind w:left="4320" w:hanging="360"/>
      </w:pPr>
      <w:rPr>
        <w:rFonts w:ascii="Wingdings" w:hAnsi="Wingdings" w:hint="default"/>
      </w:rPr>
    </w:lvl>
    <w:lvl w:ilvl="6" w:tplc="48F2FF7C">
      <w:start w:val="1"/>
      <w:numFmt w:val="bullet"/>
      <w:lvlText w:val=""/>
      <w:lvlJc w:val="left"/>
      <w:pPr>
        <w:ind w:left="5040" w:hanging="360"/>
      </w:pPr>
      <w:rPr>
        <w:rFonts w:ascii="Symbol" w:hAnsi="Symbol" w:hint="default"/>
      </w:rPr>
    </w:lvl>
    <w:lvl w:ilvl="7" w:tplc="BD8671EA">
      <w:start w:val="1"/>
      <w:numFmt w:val="bullet"/>
      <w:lvlText w:val="o"/>
      <w:lvlJc w:val="left"/>
      <w:pPr>
        <w:ind w:left="5760" w:hanging="360"/>
      </w:pPr>
      <w:rPr>
        <w:rFonts w:ascii="Courier New" w:hAnsi="Courier New" w:hint="default"/>
      </w:rPr>
    </w:lvl>
    <w:lvl w:ilvl="8" w:tplc="C086691C">
      <w:start w:val="1"/>
      <w:numFmt w:val="bullet"/>
      <w:lvlText w:val=""/>
      <w:lvlJc w:val="left"/>
      <w:pPr>
        <w:ind w:left="6480" w:hanging="360"/>
      </w:pPr>
      <w:rPr>
        <w:rFonts w:ascii="Wingdings" w:hAnsi="Wingdings" w:hint="default"/>
      </w:rPr>
    </w:lvl>
  </w:abstractNum>
  <w:abstractNum w:abstractNumId="7" w15:restartNumberingAfterBreak="0">
    <w:nsid w:val="0DB87078"/>
    <w:multiLevelType w:val="hybridMultilevel"/>
    <w:tmpl w:val="06A65E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0B25D62"/>
    <w:multiLevelType w:val="hybridMultilevel"/>
    <w:tmpl w:val="63DE9A42"/>
    <w:lvl w:ilvl="0" w:tplc="514E84E6">
      <w:start w:val="1"/>
      <w:numFmt w:val="bullet"/>
      <w:lvlText w:val="-"/>
      <w:lvlJc w:val="left"/>
      <w:pPr>
        <w:ind w:left="720" w:hanging="360"/>
      </w:pPr>
      <w:rPr>
        <w:rFonts w:ascii="Aptos" w:hAnsi="Aptos" w:hint="default"/>
      </w:rPr>
    </w:lvl>
    <w:lvl w:ilvl="1" w:tplc="11541C18">
      <w:start w:val="1"/>
      <w:numFmt w:val="bullet"/>
      <w:lvlText w:val="o"/>
      <w:lvlJc w:val="left"/>
      <w:pPr>
        <w:ind w:left="1440" w:hanging="360"/>
      </w:pPr>
      <w:rPr>
        <w:rFonts w:ascii="Courier New" w:hAnsi="Courier New" w:hint="default"/>
      </w:rPr>
    </w:lvl>
    <w:lvl w:ilvl="2" w:tplc="0AF259FA">
      <w:start w:val="1"/>
      <w:numFmt w:val="bullet"/>
      <w:lvlText w:val=""/>
      <w:lvlJc w:val="left"/>
      <w:pPr>
        <w:ind w:left="2160" w:hanging="360"/>
      </w:pPr>
      <w:rPr>
        <w:rFonts w:ascii="Wingdings" w:hAnsi="Wingdings" w:hint="default"/>
      </w:rPr>
    </w:lvl>
    <w:lvl w:ilvl="3" w:tplc="62F0FBF4">
      <w:start w:val="1"/>
      <w:numFmt w:val="bullet"/>
      <w:lvlText w:val=""/>
      <w:lvlJc w:val="left"/>
      <w:pPr>
        <w:ind w:left="2880" w:hanging="360"/>
      </w:pPr>
      <w:rPr>
        <w:rFonts w:ascii="Symbol" w:hAnsi="Symbol" w:hint="default"/>
      </w:rPr>
    </w:lvl>
    <w:lvl w:ilvl="4" w:tplc="570A6CB6">
      <w:start w:val="1"/>
      <w:numFmt w:val="bullet"/>
      <w:lvlText w:val="o"/>
      <w:lvlJc w:val="left"/>
      <w:pPr>
        <w:ind w:left="3600" w:hanging="360"/>
      </w:pPr>
      <w:rPr>
        <w:rFonts w:ascii="Courier New" w:hAnsi="Courier New" w:hint="default"/>
      </w:rPr>
    </w:lvl>
    <w:lvl w:ilvl="5" w:tplc="D9D2FBA6">
      <w:start w:val="1"/>
      <w:numFmt w:val="bullet"/>
      <w:lvlText w:val=""/>
      <w:lvlJc w:val="left"/>
      <w:pPr>
        <w:ind w:left="4320" w:hanging="360"/>
      </w:pPr>
      <w:rPr>
        <w:rFonts w:ascii="Wingdings" w:hAnsi="Wingdings" w:hint="default"/>
      </w:rPr>
    </w:lvl>
    <w:lvl w:ilvl="6" w:tplc="BA86282A">
      <w:start w:val="1"/>
      <w:numFmt w:val="bullet"/>
      <w:lvlText w:val=""/>
      <w:lvlJc w:val="left"/>
      <w:pPr>
        <w:ind w:left="5040" w:hanging="360"/>
      </w:pPr>
      <w:rPr>
        <w:rFonts w:ascii="Symbol" w:hAnsi="Symbol" w:hint="default"/>
      </w:rPr>
    </w:lvl>
    <w:lvl w:ilvl="7" w:tplc="1E32AE9E">
      <w:start w:val="1"/>
      <w:numFmt w:val="bullet"/>
      <w:lvlText w:val="o"/>
      <w:lvlJc w:val="left"/>
      <w:pPr>
        <w:ind w:left="5760" w:hanging="360"/>
      </w:pPr>
      <w:rPr>
        <w:rFonts w:ascii="Courier New" w:hAnsi="Courier New" w:hint="default"/>
      </w:rPr>
    </w:lvl>
    <w:lvl w:ilvl="8" w:tplc="56E88624">
      <w:start w:val="1"/>
      <w:numFmt w:val="bullet"/>
      <w:lvlText w:val=""/>
      <w:lvlJc w:val="left"/>
      <w:pPr>
        <w:ind w:left="6480" w:hanging="360"/>
      </w:pPr>
      <w:rPr>
        <w:rFonts w:ascii="Wingdings" w:hAnsi="Wingdings" w:hint="default"/>
      </w:rPr>
    </w:lvl>
  </w:abstractNum>
  <w:abstractNum w:abstractNumId="9" w15:restartNumberingAfterBreak="0">
    <w:nsid w:val="17985A02"/>
    <w:multiLevelType w:val="hybridMultilevel"/>
    <w:tmpl w:val="828CC61E"/>
    <w:lvl w:ilvl="0" w:tplc="C1FA1736">
      <w:start w:val="1"/>
      <w:numFmt w:val="bullet"/>
      <w:lvlText w:val="-"/>
      <w:lvlJc w:val="left"/>
      <w:pPr>
        <w:ind w:left="720" w:hanging="360"/>
      </w:pPr>
      <w:rPr>
        <w:rFonts w:ascii="Aptos" w:hAnsi="Aptos" w:hint="default"/>
      </w:rPr>
    </w:lvl>
    <w:lvl w:ilvl="1" w:tplc="04270001">
      <w:start w:val="1"/>
      <w:numFmt w:val="bullet"/>
      <w:lvlText w:val=""/>
      <w:lvlJc w:val="left"/>
      <w:pPr>
        <w:ind w:left="1440" w:hanging="360"/>
      </w:pPr>
      <w:rPr>
        <w:rFonts w:ascii="Symbol" w:hAnsi="Symbol" w:hint="default"/>
      </w:rPr>
    </w:lvl>
    <w:lvl w:ilvl="2" w:tplc="364A0210">
      <w:start w:val="1"/>
      <w:numFmt w:val="bullet"/>
      <w:lvlText w:val=""/>
      <w:lvlJc w:val="left"/>
      <w:pPr>
        <w:ind w:left="2160" w:hanging="360"/>
      </w:pPr>
      <w:rPr>
        <w:rFonts w:ascii="Wingdings" w:hAnsi="Wingdings" w:hint="default"/>
      </w:rPr>
    </w:lvl>
    <w:lvl w:ilvl="3" w:tplc="9AC4C86A">
      <w:start w:val="1"/>
      <w:numFmt w:val="bullet"/>
      <w:lvlText w:val=""/>
      <w:lvlJc w:val="left"/>
      <w:pPr>
        <w:ind w:left="2880" w:hanging="360"/>
      </w:pPr>
      <w:rPr>
        <w:rFonts w:ascii="Symbol" w:hAnsi="Symbol" w:hint="default"/>
      </w:rPr>
    </w:lvl>
    <w:lvl w:ilvl="4" w:tplc="2FF419A4">
      <w:start w:val="1"/>
      <w:numFmt w:val="bullet"/>
      <w:lvlText w:val="o"/>
      <w:lvlJc w:val="left"/>
      <w:pPr>
        <w:ind w:left="3600" w:hanging="360"/>
      </w:pPr>
      <w:rPr>
        <w:rFonts w:ascii="Courier New" w:hAnsi="Courier New" w:hint="default"/>
      </w:rPr>
    </w:lvl>
    <w:lvl w:ilvl="5" w:tplc="FE86EF32">
      <w:start w:val="1"/>
      <w:numFmt w:val="bullet"/>
      <w:lvlText w:val=""/>
      <w:lvlJc w:val="left"/>
      <w:pPr>
        <w:ind w:left="4320" w:hanging="360"/>
      </w:pPr>
      <w:rPr>
        <w:rFonts w:ascii="Wingdings" w:hAnsi="Wingdings" w:hint="default"/>
      </w:rPr>
    </w:lvl>
    <w:lvl w:ilvl="6" w:tplc="E3DAE848">
      <w:start w:val="1"/>
      <w:numFmt w:val="bullet"/>
      <w:lvlText w:val=""/>
      <w:lvlJc w:val="left"/>
      <w:pPr>
        <w:ind w:left="5040" w:hanging="360"/>
      </w:pPr>
      <w:rPr>
        <w:rFonts w:ascii="Symbol" w:hAnsi="Symbol" w:hint="default"/>
      </w:rPr>
    </w:lvl>
    <w:lvl w:ilvl="7" w:tplc="9CEC6F02">
      <w:start w:val="1"/>
      <w:numFmt w:val="bullet"/>
      <w:lvlText w:val="o"/>
      <w:lvlJc w:val="left"/>
      <w:pPr>
        <w:ind w:left="5760" w:hanging="360"/>
      </w:pPr>
      <w:rPr>
        <w:rFonts w:ascii="Courier New" w:hAnsi="Courier New" w:hint="default"/>
      </w:rPr>
    </w:lvl>
    <w:lvl w:ilvl="8" w:tplc="F7A29B1E">
      <w:start w:val="1"/>
      <w:numFmt w:val="bullet"/>
      <w:lvlText w:val=""/>
      <w:lvlJc w:val="left"/>
      <w:pPr>
        <w:ind w:left="6480" w:hanging="360"/>
      </w:pPr>
      <w:rPr>
        <w:rFonts w:ascii="Wingdings" w:hAnsi="Wingdings" w:hint="default"/>
      </w:rPr>
    </w:lvl>
  </w:abstractNum>
  <w:abstractNum w:abstractNumId="10" w15:restartNumberingAfterBreak="0">
    <w:nsid w:val="21317977"/>
    <w:multiLevelType w:val="hybridMultilevel"/>
    <w:tmpl w:val="B3B4B2B4"/>
    <w:lvl w:ilvl="0" w:tplc="4CF4A902">
      <w:start w:val="1"/>
      <w:numFmt w:val="bullet"/>
      <w:lvlText w:val="-"/>
      <w:lvlJc w:val="left"/>
      <w:pPr>
        <w:ind w:left="720" w:hanging="360"/>
      </w:pPr>
      <w:rPr>
        <w:rFonts w:ascii="Aptos" w:hAnsi="Aptos" w:hint="default"/>
      </w:rPr>
    </w:lvl>
    <w:lvl w:ilvl="1" w:tplc="1B68EF50">
      <w:start w:val="1"/>
      <w:numFmt w:val="bullet"/>
      <w:lvlText w:val="o"/>
      <w:lvlJc w:val="left"/>
      <w:pPr>
        <w:ind w:left="1440" w:hanging="360"/>
      </w:pPr>
      <w:rPr>
        <w:rFonts w:ascii="Courier New" w:hAnsi="Courier New" w:hint="default"/>
      </w:rPr>
    </w:lvl>
    <w:lvl w:ilvl="2" w:tplc="7E68E476">
      <w:start w:val="1"/>
      <w:numFmt w:val="bullet"/>
      <w:lvlText w:val=""/>
      <w:lvlJc w:val="left"/>
      <w:pPr>
        <w:ind w:left="2160" w:hanging="360"/>
      </w:pPr>
      <w:rPr>
        <w:rFonts w:ascii="Wingdings" w:hAnsi="Wingdings" w:hint="default"/>
      </w:rPr>
    </w:lvl>
    <w:lvl w:ilvl="3" w:tplc="32B487D0">
      <w:start w:val="1"/>
      <w:numFmt w:val="bullet"/>
      <w:lvlText w:val=""/>
      <w:lvlJc w:val="left"/>
      <w:pPr>
        <w:ind w:left="2880" w:hanging="360"/>
      </w:pPr>
      <w:rPr>
        <w:rFonts w:ascii="Symbol" w:hAnsi="Symbol" w:hint="default"/>
      </w:rPr>
    </w:lvl>
    <w:lvl w:ilvl="4" w:tplc="CB96C03C">
      <w:start w:val="1"/>
      <w:numFmt w:val="bullet"/>
      <w:lvlText w:val="o"/>
      <w:lvlJc w:val="left"/>
      <w:pPr>
        <w:ind w:left="3600" w:hanging="360"/>
      </w:pPr>
      <w:rPr>
        <w:rFonts w:ascii="Courier New" w:hAnsi="Courier New" w:hint="default"/>
      </w:rPr>
    </w:lvl>
    <w:lvl w:ilvl="5" w:tplc="6D28138E">
      <w:start w:val="1"/>
      <w:numFmt w:val="bullet"/>
      <w:lvlText w:val=""/>
      <w:lvlJc w:val="left"/>
      <w:pPr>
        <w:ind w:left="4320" w:hanging="360"/>
      </w:pPr>
      <w:rPr>
        <w:rFonts w:ascii="Wingdings" w:hAnsi="Wingdings" w:hint="default"/>
      </w:rPr>
    </w:lvl>
    <w:lvl w:ilvl="6" w:tplc="77382510">
      <w:start w:val="1"/>
      <w:numFmt w:val="bullet"/>
      <w:lvlText w:val=""/>
      <w:lvlJc w:val="left"/>
      <w:pPr>
        <w:ind w:left="5040" w:hanging="360"/>
      </w:pPr>
      <w:rPr>
        <w:rFonts w:ascii="Symbol" w:hAnsi="Symbol" w:hint="default"/>
      </w:rPr>
    </w:lvl>
    <w:lvl w:ilvl="7" w:tplc="50E00E62">
      <w:start w:val="1"/>
      <w:numFmt w:val="bullet"/>
      <w:lvlText w:val="o"/>
      <w:lvlJc w:val="left"/>
      <w:pPr>
        <w:ind w:left="5760" w:hanging="360"/>
      </w:pPr>
      <w:rPr>
        <w:rFonts w:ascii="Courier New" w:hAnsi="Courier New" w:hint="default"/>
      </w:rPr>
    </w:lvl>
    <w:lvl w:ilvl="8" w:tplc="3A9021BE">
      <w:start w:val="1"/>
      <w:numFmt w:val="bullet"/>
      <w:lvlText w:val=""/>
      <w:lvlJc w:val="left"/>
      <w:pPr>
        <w:ind w:left="6480" w:hanging="360"/>
      </w:pPr>
      <w:rPr>
        <w:rFonts w:ascii="Wingdings" w:hAnsi="Wingdings" w:hint="default"/>
      </w:rPr>
    </w:lvl>
  </w:abstractNum>
  <w:abstractNum w:abstractNumId="11" w15:restartNumberingAfterBreak="0">
    <w:nsid w:val="27384CAA"/>
    <w:multiLevelType w:val="hybridMultilevel"/>
    <w:tmpl w:val="D878027A"/>
    <w:lvl w:ilvl="0" w:tplc="96E40E74">
      <w:start w:val="1"/>
      <w:numFmt w:val="bullet"/>
      <w:lvlText w:val="-"/>
      <w:lvlJc w:val="left"/>
      <w:pPr>
        <w:ind w:left="720" w:hanging="360"/>
      </w:pPr>
      <w:rPr>
        <w:rFonts w:ascii="Aptos" w:hAnsi="Aptos" w:hint="default"/>
      </w:rPr>
    </w:lvl>
    <w:lvl w:ilvl="1" w:tplc="04270001">
      <w:start w:val="1"/>
      <w:numFmt w:val="bullet"/>
      <w:lvlText w:val=""/>
      <w:lvlJc w:val="left"/>
      <w:pPr>
        <w:ind w:left="1440" w:hanging="360"/>
      </w:pPr>
      <w:rPr>
        <w:rFonts w:ascii="Symbol" w:hAnsi="Symbol" w:hint="default"/>
      </w:rPr>
    </w:lvl>
    <w:lvl w:ilvl="2" w:tplc="A40040EA">
      <w:start w:val="1"/>
      <w:numFmt w:val="bullet"/>
      <w:lvlText w:val=""/>
      <w:lvlJc w:val="left"/>
      <w:pPr>
        <w:ind w:left="2160" w:hanging="360"/>
      </w:pPr>
      <w:rPr>
        <w:rFonts w:ascii="Wingdings" w:hAnsi="Wingdings" w:hint="default"/>
      </w:rPr>
    </w:lvl>
    <w:lvl w:ilvl="3" w:tplc="E2101FC8">
      <w:start w:val="1"/>
      <w:numFmt w:val="bullet"/>
      <w:lvlText w:val=""/>
      <w:lvlJc w:val="left"/>
      <w:pPr>
        <w:ind w:left="2880" w:hanging="360"/>
      </w:pPr>
      <w:rPr>
        <w:rFonts w:ascii="Symbol" w:hAnsi="Symbol" w:hint="default"/>
      </w:rPr>
    </w:lvl>
    <w:lvl w:ilvl="4" w:tplc="9D64951C">
      <w:start w:val="1"/>
      <w:numFmt w:val="bullet"/>
      <w:lvlText w:val="o"/>
      <w:lvlJc w:val="left"/>
      <w:pPr>
        <w:ind w:left="3600" w:hanging="360"/>
      </w:pPr>
      <w:rPr>
        <w:rFonts w:ascii="Courier New" w:hAnsi="Courier New" w:hint="default"/>
      </w:rPr>
    </w:lvl>
    <w:lvl w:ilvl="5" w:tplc="CF347DFA">
      <w:start w:val="1"/>
      <w:numFmt w:val="bullet"/>
      <w:lvlText w:val=""/>
      <w:lvlJc w:val="left"/>
      <w:pPr>
        <w:ind w:left="4320" w:hanging="360"/>
      </w:pPr>
      <w:rPr>
        <w:rFonts w:ascii="Wingdings" w:hAnsi="Wingdings" w:hint="default"/>
      </w:rPr>
    </w:lvl>
    <w:lvl w:ilvl="6" w:tplc="7AC2C44A">
      <w:start w:val="1"/>
      <w:numFmt w:val="bullet"/>
      <w:lvlText w:val=""/>
      <w:lvlJc w:val="left"/>
      <w:pPr>
        <w:ind w:left="5040" w:hanging="360"/>
      </w:pPr>
      <w:rPr>
        <w:rFonts w:ascii="Symbol" w:hAnsi="Symbol" w:hint="default"/>
      </w:rPr>
    </w:lvl>
    <w:lvl w:ilvl="7" w:tplc="07769FD0">
      <w:start w:val="1"/>
      <w:numFmt w:val="bullet"/>
      <w:lvlText w:val="o"/>
      <w:lvlJc w:val="left"/>
      <w:pPr>
        <w:ind w:left="5760" w:hanging="360"/>
      </w:pPr>
      <w:rPr>
        <w:rFonts w:ascii="Courier New" w:hAnsi="Courier New" w:hint="default"/>
      </w:rPr>
    </w:lvl>
    <w:lvl w:ilvl="8" w:tplc="82F469F2">
      <w:start w:val="1"/>
      <w:numFmt w:val="bullet"/>
      <w:lvlText w:val=""/>
      <w:lvlJc w:val="left"/>
      <w:pPr>
        <w:ind w:left="6480" w:hanging="360"/>
      </w:pPr>
      <w:rPr>
        <w:rFonts w:ascii="Wingdings" w:hAnsi="Wingdings" w:hint="default"/>
      </w:rPr>
    </w:lvl>
  </w:abstractNum>
  <w:abstractNum w:abstractNumId="12" w15:restartNumberingAfterBreak="0">
    <w:nsid w:val="2833AE94"/>
    <w:multiLevelType w:val="hybridMultilevel"/>
    <w:tmpl w:val="ADDC6816"/>
    <w:lvl w:ilvl="0" w:tplc="96E40E74">
      <w:start w:val="1"/>
      <w:numFmt w:val="bullet"/>
      <w:lvlText w:val="-"/>
      <w:lvlJc w:val="left"/>
      <w:pPr>
        <w:ind w:left="720" w:hanging="360"/>
      </w:pPr>
      <w:rPr>
        <w:rFonts w:ascii="Aptos" w:hAnsi="Aptos" w:hint="default"/>
      </w:rPr>
    </w:lvl>
    <w:lvl w:ilvl="1" w:tplc="B894A752">
      <w:start w:val="1"/>
      <w:numFmt w:val="bullet"/>
      <w:lvlText w:val="o"/>
      <w:lvlJc w:val="left"/>
      <w:pPr>
        <w:ind w:left="1440" w:hanging="360"/>
      </w:pPr>
      <w:rPr>
        <w:rFonts w:ascii="Courier New" w:hAnsi="Courier New" w:hint="default"/>
      </w:rPr>
    </w:lvl>
    <w:lvl w:ilvl="2" w:tplc="A40040EA">
      <w:start w:val="1"/>
      <w:numFmt w:val="bullet"/>
      <w:lvlText w:val=""/>
      <w:lvlJc w:val="left"/>
      <w:pPr>
        <w:ind w:left="2160" w:hanging="360"/>
      </w:pPr>
      <w:rPr>
        <w:rFonts w:ascii="Wingdings" w:hAnsi="Wingdings" w:hint="default"/>
      </w:rPr>
    </w:lvl>
    <w:lvl w:ilvl="3" w:tplc="E2101FC8">
      <w:start w:val="1"/>
      <w:numFmt w:val="bullet"/>
      <w:lvlText w:val=""/>
      <w:lvlJc w:val="left"/>
      <w:pPr>
        <w:ind w:left="2880" w:hanging="360"/>
      </w:pPr>
      <w:rPr>
        <w:rFonts w:ascii="Symbol" w:hAnsi="Symbol" w:hint="default"/>
      </w:rPr>
    </w:lvl>
    <w:lvl w:ilvl="4" w:tplc="9D64951C">
      <w:start w:val="1"/>
      <w:numFmt w:val="bullet"/>
      <w:lvlText w:val="o"/>
      <w:lvlJc w:val="left"/>
      <w:pPr>
        <w:ind w:left="3600" w:hanging="360"/>
      </w:pPr>
      <w:rPr>
        <w:rFonts w:ascii="Courier New" w:hAnsi="Courier New" w:hint="default"/>
      </w:rPr>
    </w:lvl>
    <w:lvl w:ilvl="5" w:tplc="CF347DFA">
      <w:start w:val="1"/>
      <w:numFmt w:val="bullet"/>
      <w:lvlText w:val=""/>
      <w:lvlJc w:val="left"/>
      <w:pPr>
        <w:ind w:left="4320" w:hanging="360"/>
      </w:pPr>
      <w:rPr>
        <w:rFonts w:ascii="Wingdings" w:hAnsi="Wingdings" w:hint="default"/>
      </w:rPr>
    </w:lvl>
    <w:lvl w:ilvl="6" w:tplc="7AC2C44A">
      <w:start w:val="1"/>
      <w:numFmt w:val="bullet"/>
      <w:lvlText w:val=""/>
      <w:lvlJc w:val="left"/>
      <w:pPr>
        <w:ind w:left="5040" w:hanging="360"/>
      </w:pPr>
      <w:rPr>
        <w:rFonts w:ascii="Symbol" w:hAnsi="Symbol" w:hint="default"/>
      </w:rPr>
    </w:lvl>
    <w:lvl w:ilvl="7" w:tplc="07769FD0">
      <w:start w:val="1"/>
      <w:numFmt w:val="bullet"/>
      <w:lvlText w:val="o"/>
      <w:lvlJc w:val="left"/>
      <w:pPr>
        <w:ind w:left="5760" w:hanging="360"/>
      </w:pPr>
      <w:rPr>
        <w:rFonts w:ascii="Courier New" w:hAnsi="Courier New" w:hint="default"/>
      </w:rPr>
    </w:lvl>
    <w:lvl w:ilvl="8" w:tplc="82F469F2">
      <w:start w:val="1"/>
      <w:numFmt w:val="bullet"/>
      <w:lvlText w:val=""/>
      <w:lvlJc w:val="left"/>
      <w:pPr>
        <w:ind w:left="6480" w:hanging="360"/>
      </w:pPr>
      <w:rPr>
        <w:rFonts w:ascii="Wingdings" w:hAnsi="Wingdings" w:hint="default"/>
      </w:rPr>
    </w:lvl>
  </w:abstractNum>
  <w:abstractNum w:abstractNumId="13" w15:restartNumberingAfterBreak="0">
    <w:nsid w:val="296B2C6E"/>
    <w:multiLevelType w:val="multilevel"/>
    <w:tmpl w:val="8A50C7FA"/>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213A27"/>
    <w:multiLevelType w:val="hybridMultilevel"/>
    <w:tmpl w:val="798A19DE"/>
    <w:lvl w:ilvl="0" w:tplc="32229BDE">
      <w:start w:val="1"/>
      <w:numFmt w:val="bullet"/>
      <w:lvlText w:val="-"/>
      <w:lvlJc w:val="left"/>
      <w:pPr>
        <w:ind w:left="720" w:hanging="360"/>
      </w:pPr>
      <w:rPr>
        <w:rFonts w:ascii="Aptos" w:hAnsi="Aptos" w:hint="default"/>
      </w:rPr>
    </w:lvl>
    <w:lvl w:ilvl="1" w:tplc="04270001">
      <w:start w:val="1"/>
      <w:numFmt w:val="bullet"/>
      <w:lvlText w:val=""/>
      <w:lvlJc w:val="left"/>
      <w:pPr>
        <w:ind w:left="1440" w:hanging="360"/>
      </w:pPr>
      <w:rPr>
        <w:rFonts w:ascii="Symbol" w:hAnsi="Symbol" w:hint="default"/>
      </w:rPr>
    </w:lvl>
    <w:lvl w:ilvl="2" w:tplc="7026FB9C">
      <w:start w:val="1"/>
      <w:numFmt w:val="bullet"/>
      <w:lvlText w:val=""/>
      <w:lvlJc w:val="left"/>
      <w:pPr>
        <w:ind w:left="2160" w:hanging="360"/>
      </w:pPr>
      <w:rPr>
        <w:rFonts w:ascii="Wingdings" w:hAnsi="Wingdings" w:hint="default"/>
      </w:rPr>
    </w:lvl>
    <w:lvl w:ilvl="3" w:tplc="23A4A50A">
      <w:start w:val="1"/>
      <w:numFmt w:val="bullet"/>
      <w:lvlText w:val=""/>
      <w:lvlJc w:val="left"/>
      <w:pPr>
        <w:ind w:left="2880" w:hanging="360"/>
      </w:pPr>
      <w:rPr>
        <w:rFonts w:ascii="Symbol" w:hAnsi="Symbol" w:hint="default"/>
      </w:rPr>
    </w:lvl>
    <w:lvl w:ilvl="4" w:tplc="03AC392C">
      <w:start w:val="1"/>
      <w:numFmt w:val="bullet"/>
      <w:lvlText w:val="o"/>
      <w:lvlJc w:val="left"/>
      <w:pPr>
        <w:ind w:left="3600" w:hanging="360"/>
      </w:pPr>
      <w:rPr>
        <w:rFonts w:ascii="Courier New" w:hAnsi="Courier New" w:hint="default"/>
      </w:rPr>
    </w:lvl>
    <w:lvl w:ilvl="5" w:tplc="B8F05C96">
      <w:start w:val="1"/>
      <w:numFmt w:val="bullet"/>
      <w:lvlText w:val=""/>
      <w:lvlJc w:val="left"/>
      <w:pPr>
        <w:ind w:left="4320" w:hanging="360"/>
      </w:pPr>
      <w:rPr>
        <w:rFonts w:ascii="Wingdings" w:hAnsi="Wingdings" w:hint="default"/>
      </w:rPr>
    </w:lvl>
    <w:lvl w:ilvl="6" w:tplc="48F2FF7C">
      <w:start w:val="1"/>
      <w:numFmt w:val="bullet"/>
      <w:lvlText w:val=""/>
      <w:lvlJc w:val="left"/>
      <w:pPr>
        <w:ind w:left="5040" w:hanging="360"/>
      </w:pPr>
      <w:rPr>
        <w:rFonts w:ascii="Symbol" w:hAnsi="Symbol" w:hint="default"/>
      </w:rPr>
    </w:lvl>
    <w:lvl w:ilvl="7" w:tplc="BD8671EA">
      <w:start w:val="1"/>
      <w:numFmt w:val="bullet"/>
      <w:lvlText w:val="o"/>
      <w:lvlJc w:val="left"/>
      <w:pPr>
        <w:ind w:left="5760" w:hanging="360"/>
      </w:pPr>
      <w:rPr>
        <w:rFonts w:ascii="Courier New" w:hAnsi="Courier New" w:hint="default"/>
      </w:rPr>
    </w:lvl>
    <w:lvl w:ilvl="8" w:tplc="C086691C">
      <w:start w:val="1"/>
      <w:numFmt w:val="bullet"/>
      <w:lvlText w:val=""/>
      <w:lvlJc w:val="left"/>
      <w:pPr>
        <w:ind w:left="6480" w:hanging="360"/>
      </w:pPr>
      <w:rPr>
        <w:rFonts w:ascii="Wingdings" w:hAnsi="Wingdings" w:hint="default"/>
      </w:rPr>
    </w:lvl>
  </w:abstractNum>
  <w:abstractNum w:abstractNumId="15" w15:restartNumberingAfterBreak="0">
    <w:nsid w:val="2F4A71F1"/>
    <w:multiLevelType w:val="hybridMultilevel"/>
    <w:tmpl w:val="D93EB0DA"/>
    <w:lvl w:ilvl="0" w:tplc="C1FA1736">
      <w:start w:val="1"/>
      <w:numFmt w:val="bullet"/>
      <w:lvlText w:val="-"/>
      <w:lvlJc w:val="left"/>
      <w:pPr>
        <w:ind w:left="754" w:hanging="360"/>
      </w:pPr>
      <w:rPr>
        <w:rFonts w:ascii="Aptos" w:hAnsi="Aptos"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16" w15:restartNumberingAfterBreak="0">
    <w:nsid w:val="359B4E50"/>
    <w:multiLevelType w:val="hybridMultilevel"/>
    <w:tmpl w:val="1A9A0CCE"/>
    <w:lvl w:ilvl="0" w:tplc="94B428C8">
      <w:start w:val="1"/>
      <w:numFmt w:val="bullet"/>
      <w:lvlText w:val="-"/>
      <w:lvlJc w:val="left"/>
      <w:pPr>
        <w:ind w:left="720" w:hanging="360"/>
      </w:pPr>
      <w:rPr>
        <w:rFonts w:ascii="Aptos" w:hAnsi="Aptos" w:hint="default"/>
      </w:rPr>
    </w:lvl>
    <w:lvl w:ilvl="1" w:tplc="FE4AF214">
      <w:start w:val="1"/>
      <w:numFmt w:val="bullet"/>
      <w:lvlText w:val="o"/>
      <w:lvlJc w:val="left"/>
      <w:pPr>
        <w:ind w:left="1440" w:hanging="360"/>
      </w:pPr>
      <w:rPr>
        <w:rFonts w:ascii="Courier New" w:hAnsi="Courier New" w:hint="default"/>
      </w:rPr>
    </w:lvl>
    <w:lvl w:ilvl="2" w:tplc="767A9CC0">
      <w:start w:val="1"/>
      <w:numFmt w:val="bullet"/>
      <w:lvlText w:val=""/>
      <w:lvlJc w:val="left"/>
      <w:pPr>
        <w:ind w:left="2160" w:hanging="360"/>
      </w:pPr>
      <w:rPr>
        <w:rFonts w:ascii="Wingdings" w:hAnsi="Wingdings" w:hint="default"/>
      </w:rPr>
    </w:lvl>
    <w:lvl w:ilvl="3" w:tplc="E69ED97A">
      <w:start w:val="1"/>
      <w:numFmt w:val="bullet"/>
      <w:lvlText w:val=""/>
      <w:lvlJc w:val="left"/>
      <w:pPr>
        <w:ind w:left="2880" w:hanging="360"/>
      </w:pPr>
      <w:rPr>
        <w:rFonts w:ascii="Symbol" w:hAnsi="Symbol" w:hint="default"/>
      </w:rPr>
    </w:lvl>
    <w:lvl w:ilvl="4" w:tplc="B380B2F4">
      <w:start w:val="1"/>
      <w:numFmt w:val="bullet"/>
      <w:lvlText w:val="o"/>
      <w:lvlJc w:val="left"/>
      <w:pPr>
        <w:ind w:left="3600" w:hanging="360"/>
      </w:pPr>
      <w:rPr>
        <w:rFonts w:ascii="Courier New" w:hAnsi="Courier New" w:hint="default"/>
      </w:rPr>
    </w:lvl>
    <w:lvl w:ilvl="5" w:tplc="BAF84C8C">
      <w:start w:val="1"/>
      <w:numFmt w:val="bullet"/>
      <w:lvlText w:val=""/>
      <w:lvlJc w:val="left"/>
      <w:pPr>
        <w:ind w:left="4320" w:hanging="360"/>
      </w:pPr>
      <w:rPr>
        <w:rFonts w:ascii="Wingdings" w:hAnsi="Wingdings" w:hint="default"/>
      </w:rPr>
    </w:lvl>
    <w:lvl w:ilvl="6" w:tplc="2EAE3B0E">
      <w:start w:val="1"/>
      <w:numFmt w:val="bullet"/>
      <w:lvlText w:val=""/>
      <w:lvlJc w:val="left"/>
      <w:pPr>
        <w:ind w:left="5040" w:hanging="360"/>
      </w:pPr>
      <w:rPr>
        <w:rFonts w:ascii="Symbol" w:hAnsi="Symbol" w:hint="default"/>
      </w:rPr>
    </w:lvl>
    <w:lvl w:ilvl="7" w:tplc="EFA054E4">
      <w:start w:val="1"/>
      <w:numFmt w:val="bullet"/>
      <w:lvlText w:val="o"/>
      <w:lvlJc w:val="left"/>
      <w:pPr>
        <w:ind w:left="5760" w:hanging="360"/>
      </w:pPr>
      <w:rPr>
        <w:rFonts w:ascii="Courier New" w:hAnsi="Courier New" w:hint="default"/>
      </w:rPr>
    </w:lvl>
    <w:lvl w:ilvl="8" w:tplc="0F4E992C">
      <w:start w:val="1"/>
      <w:numFmt w:val="bullet"/>
      <w:lvlText w:val=""/>
      <w:lvlJc w:val="left"/>
      <w:pPr>
        <w:ind w:left="6480" w:hanging="360"/>
      </w:pPr>
      <w:rPr>
        <w:rFonts w:ascii="Wingdings" w:hAnsi="Wingdings" w:hint="default"/>
      </w:rPr>
    </w:lvl>
  </w:abstractNum>
  <w:abstractNum w:abstractNumId="17" w15:restartNumberingAfterBreak="0">
    <w:nsid w:val="3A659DAA"/>
    <w:multiLevelType w:val="hybridMultilevel"/>
    <w:tmpl w:val="0CFCA548"/>
    <w:lvl w:ilvl="0" w:tplc="2BB29CD8">
      <w:start w:val="1"/>
      <w:numFmt w:val="bullet"/>
      <w:lvlText w:val="-"/>
      <w:lvlJc w:val="left"/>
      <w:pPr>
        <w:ind w:left="720" w:hanging="360"/>
      </w:pPr>
      <w:rPr>
        <w:rFonts w:ascii="Aptos" w:hAnsi="Aptos" w:hint="default"/>
      </w:rPr>
    </w:lvl>
    <w:lvl w:ilvl="1" w:tplc="7E9C9990">
      <w:start w:val="1"/>
      <w:numFmt w:val="bullet"/>
      <w:lvlText w:val="o"/>
      <w:lvlJc w:val="left"/>
      <w:pPr>
        <w:ind w:left="1440" w:hanging="360"/>
      </w:pPr>
      <w:rPr>
        <w:rFonts w:ascii="Courier New" w:hAnsi="Courier New" w:hint="default"/>
      </w:rPr>
    </w:lvl>
    <w:lvl w:ilvl="2" w:tplc="B510C3D4">
      <w:start w:val="1"/>
      <w:numFmt w:val="bullet"/>
      <w:lvlText w:val=""/>
      <w:lvlJc w:val="left"/>
      <w:pPr>
        <w:ind w:left="2160" w:hanging="360"/>
      </w:pPr>
      <w:rPr>
        <w:rFonts w:ascii="Wingdings" w:hAnsi="Wingdings" w:hint="default"/>
      </w:rPr>
    </w:lvl>
    <w:lvl w:ilvl="3" w:tplc="1BD8A066">
      <w:start w:val="1"/>
      <w:numFmt w:val="bullet"/>
      <w:lvlText w:val=""/>
      <w:lvlJc w:val="left"/>
      <w:pPr>
        <w:ind w:left="2880" w:hanging="360"/>
      </w:pPr>
      <w:rPr>
        <w:rFonts w:ascii="Symbol" w:hAnsi="Symbol" w:hint="default"/>
      </w:rPr>
    </w:lvl>
    <w:lvl w:ilvl="4" w:tplc="14461E2C">
      <w:start w:val="1"/>
      <w:numFmt w:val="bullet"/>
      <w:lvlText w:val="o"/>
      <w:lvlJc w:val="left"/>
      <w:pPr>
        <w:ind w:left="3600" w:hanging="360"/>
      </w:pPr>
      <w:rPr>
        <w:rFonts w:ascii="Courier New" w:hAnsi="Courier New" w:hint="default"/>
      </w:rPr>
    </w:lvl>
    <w:lvl w:ilvl="5" w:tplc="E1F06B70">
      <w:start w:val="1"/>
      <w:numFmt w:val="bullet"/>
      <w:lvlText w:val=""/>
      <w:lvlJc w:val="left"/>
      <w:pPr>
        <w:ind w:left="4320" w:hanging="360"/>
      </w:pPr>
      <w:rPr>
        <w:rFonts w:ascii="Wingdings" w:hAnsi="Wingdings" w:hint="default"/>
      </w:rPr>
    </w:lvl>
    <w:lvl w:ilvl="6" w:tplc="1E5034A8">
      <w:start w:val="1"/>
      <w:numFmt w:val="bullet"/>
      <w:lvlText w:val=""/>
      <w:lvlJc w:val="left"/>
      <w:pPr>
        <w:ind w:left="5040" w:hanging="360"/>
      </w:pPr>
      <w:rPr>
        <w:rFonts w:ascii="Symbol" w:hAnsi="Symbol" w:hint="default"/>
      </w:rPr>
    </w:lvl>
    <w:lvl w:ilvl="7" w:tplc="6D6A05EE">
      <w:start w:val="1"/>
      <w:numFmt w:val="bullet"/>
      <w:lvlText w:val="o"/>
      <w:lvlJc w:val="left"/>
      <w:pPr>
        <w:ind w:left="5760" w:hanging="360"/>
      </w:pPr>
      <w:rPr>
        <w:rFonts w:ascii="Courier New" w:hAnsi="Courier New" w:hint="default"/>
      </w:rPr>
    </w:lvl>
    <w:lvl w:ilvl="8" w:tplc="DEBC92CE">
      <w:start w:val="1"/>
      <w:numFmt w:val="bullet"/>
      <w:lvlText w:val=""/>
      <w:lvlJc w:val="left"/>
      <w:pPr>
        <w:ind w:left="6480" w:hanging="360"/>
      </w:pPr>
      <w:rPr>
        <w:rFonts w:ascii="Wingdings" w:hAnsi="Wingdings" w:hint="default"/>
      </w:rPr>
    </w:lvl>
  </w:abstractNum>
  <w:abstractNum w:abstractNumId="18" w15:restartNumberingAfterBreak="0">
    <w:nsid w:val="41572021"/>
    <w:multiLevelType w:val="hybridMultilevel"/>
    <w:tmpl w:val="AC4090E6"/>
    <w:lvl w:ilvl="0" w:tplc="62B8BD06">
      <w:start w:val="1"/>
      <w:numFmt w:val="bullet"/>
      <w:lvlText w:val="-"/>
      <w:lvlJc w:val="left"/>
      <w:pPr>
        <w:ind w:left="720" w:hanging="360"/>
      </w:pPr>
      <w:rPr>
        <w:rFonts w:ascii="Aptos" w:hAnsi="Aptos" w:hint="default"/>
      </w:rPr>
    </w:lvl>
    <w:lvl w:ilvl="1" w:tplc="241A7C8C">
      <w:start w:val="1"/>
      <w:numFmt w:val="bullet"/>
      <w:lvlText w:val="o"/>
      <w:lvlJc w:val="left"/>
      <w:pPr>
        <w:ind w:left="1440" w:hanging="360"/>
      </w:pPr>
      <w:rPr>
        <w:rFonts w:ascii="Courier New" w:hAnsi="Courier New" w:hint="default"/>
      </w:rPr>
    </w:lvl>
    <w:lvl w:ilvl="2" w:tplc="A490A156">
      <w:start w:val="1"/>
      <w:numFmt w:val="bullet"/>
      <w:lvlText w:val=""/>
      <w:lvlJc w:val="left"/>
      <w:pPr>
        <w:ind w:left="2160" w:hanging="360"/>
      </w:pPr>
      <w:rPr>
        <w:rFonts w:ascii="Wingdings" w:hAnsi="Wingdings" w:hint="default"/>
      </w:rPr>
    </w:lvl>
    <w:lvl w:ilvl="3" w:tplc="FAB8F938">
      <w:start w:val="1"/>
      <w:numFmt w:val="bullet"/>
      <w:lvlText w:val=""/>
      <w:lvlJc w:val="left"/>
      <w:pPr>
        <w:ind w:left="2880" w:hanging="360"/>
      </w:pPr>
      <w:rPr>
        <w:rFonts w:ascii="Symbol" w:hAnsi="Symbol" w:hint="default"/>
      </w:rPr>
    </w:lvl>
    <w:lvl w:ilvl="4" w:tplc="7194D622">
      <w:start w:val="1"/>
      <w:numFmt w:val="bullet"/>
      <w:lvlText w:val="o"/>
      <w:lvlJc w:val="left"/>
      <w:pPr>
        <w:ind w:left="3600" w:hanging="360"/>
      </w:pPr>
      <w:rPr>
        <w:rFonts w:ascii="Courier New" w:hAnsi="Courier New" w:hint="default"/>
      </w:rPr>
    </w:lvl>
    <w:lvl w:ilvl="5" w:tplc="6172C9B0">
      <w:start w:val="1"/>
      <w:numFmt w:val="bullet"/>
      <w:lvlText w:val=""/>
      <w:lvlJc w:val="left"/>
      <w:pPr>
        <w:ind w:left="4320" w:hanging="360"/>
      </w:pPr>
      <w:rPr>
        <w:rFonts w:ascii="Wingdings" w:hAnsi="Wingdings" w:hint="default"/>
      </w:rPr>
    </w:lvl>
    <w:lvl w:ilvl="6" w:tplc="F4BC6D5C">
      <w:start w:val="1"/>
      <w:numFmt w:val="bullet"/>
      <w:lvlText w:val=""/>
      <w:lvlJc w:val="left"/>
      <w:pPr>
        <w:ind w:left="5040" w:hanging="360"/>
      </w:pPr>
      <w:rPr>
        <w:rFonts w:ascii="Symbol" w:hAnsi="Symbol" w:hint="default"/>
      </w:rPr>
    </w:lvl>
    <w:lvl w:ilvl="7" w:tplc="D38C2FA6">
      <w:start w:val="1"/>
      <w:numFmt w:val="bullet"/>
      <w:lvlText w:val="o"/>
      <w:lvlJc w:val="left"/>
      <w:pPr>
        <w:ind w:left="5760" w:hanging="360"/>
      </w:pPr>
      <w:rPr>
        <w:rFonts w:ascii="Courier New" w:hAnsi="Courier New" w:hint="default"/>
      </w:rPr>
    </w:lvl>
    <w:lvl w:ilvl="8" w:tplc="75C80BB0">
      <w:start w:val="1"/>
      <w:numFmt w:val="bullet"/>
      <w:lvlText w:val=""/>
      <w:lvlJc w:val="left"/>
      <w:pPr>
        <w:ind w:left="6480" w:hanging="360"/>
      </w:pPr>
      <w:rPr>
        <w:rFonts w:ascii="Wingdings" w:hAnsi="Wingdings" w:hint="default"/>
      </w:rPr>
    </w:lvl>
  </w:abstractNum>
  <w:abstractNum w:abstractNumId="19" w15:restartNumberingAfterBreak="0">
    <w:nsid w:val="41982F70"/>
    <w:multiLevelType w:val="hybridMultilevel"/>
    <w:tmpl w:val="52249CCE"/>
    <w:lvl w:ilvl="0" w:tplc="57F606DE">
      <w:start w:val="1"/>
      <w:numFmt w:val="bullet"/>
      <w:lvlText w:val="-"/>
      <w:lvlJc w:val="left"/>
      <w:pPr>
        <w:ind w:left="720" w:hanging="360"/>
      </w:pPr>
      <w:rPr>
        <w:rFonts w:ascii="Aptos" w:hAnsi="Aptos" w:hint="default"/>
      </w:rPr>
    </w:lvl>
    <w:lvl w:ilvl="1" w:tplc="04270001">
      <w:start w:val="1"/>
      <w:numFmt w:val="bullet"/>
      <w:lvlText w:val=""/>
      <w:lvlJc w:val="left"/>
      <w:pPr>
        <w:ind w:left="1440" w:hanging="360"/>
      </w:pPr>
      <w:rPr>
        <w:rFonts w:ascii="Symbol" w:hAnsi="Symbol" w:hint="default"/>
      </w:rPr>
    </w:lvl>
    <w:lvl w:ilvl="2" w:tplc="E03CDAB0">
      <w:start w:val="1"/>
      <w:numFmt w:val="bullet"/>
      <w:lvlText w:val=""/>
      <w:lvlJc w:val="left"/>
      <w:pPr>
        <w:ind w:left="2160" w:hanging="360"/>
      </w:pPr>
      <w:rPr>
        <w:rFonts w:ascii="Wingdings" w:hAnsi="Wingdings" w:hint="default"/>
      </w:rPr>
    </w:lvl>
    <w:lvl w:ilvl="3" w:tplc="16680208">
      <w:start w:val="1"/>
      <w:numFmt w:val="bullet"/>
      <w:lvlText w:val=""/>
      <w:lvlJc w:val="left"/>
      <w:pPr>
        <w:ind w:left="2880" w:hanging="360"/>
      </w:pPr>
      <w:rPr>
        <w:rFonts w:ascii="Symbol" w:hAnsi="Symbol" w:hint="default"/>
      </w:rPr>
    </w:lvl>
    <w:lvl w:ilvl="4" w:tplc="675CAB7C">
      <w:start w:val="1"/>
      <w:numFmt w:val="bullet"/>
      <w:lvlText w:val="o"/>
      <w:lvlJc w:val="left"/>
      <w:pPr>
        <w:ind w:left="3600" w:hanging="360"/>
      </w:pPr>
      <w:rPr>
        <w:rFonts w:ascii="Courier New" w:hAnsi="Courier New" w:hint="default"/>
      </w:rPr>
    </w:lvl>
    <w:lvl w:ilvl="5" w:tplc="608E8B30">
      <w:start w:val="1"/>
      <w:numFmt w:val="bullet"/>
      <w:lvlText w:val=""/>
      <w:lvlJc w:val="left"/>
      <w:pPr>
        <w:ind w:left="4320" w:hanging="360"/>
      </w:pPr>
      <w:rPr>
        <w:rFonts w:ascii="Wingdings" w:hAnsi="Wingdings" w:hint="default"/>
      </w:rPr>
    </w:lvl>
    <w:lvl w:ilvl="6" w:tplc="13ECC918">
      <w:start w:val="1"/>
      <w:numFmt w:val="bullet"/>
      <w:lvlText w:val=""/>
      <w:lvlJc w:val="left"/>
      <w:pPr>
        <w:ind w:left="5040" w:hanging="360"/>
      </w:pPr>
      <w:rPr>
        <w:rFonts w:ascii="Symbol" w:hAnsi="Symbol" w:hint="default"/>
      </w:rPr>
    </w:lvl>
    <w:lvl w:ilvl="7" w:tplc="37366BC4">
      <w:start w:val="1"/>
      <w:numFmt w:val="bullet"/>
      <w:lvlText w:val="o"/>
      <w:lvlJc w:val="left"/>
      <w:pPr>
        <w:ind w:left="5760" w:hanging="360"/>
      </w:pPr>
      <w:rPr>
        <w:rFonts w:ascii="Courier New" w:hAnsi="Courier New" w:hint="default"/>
      </w:rPr>
    </w:lvl>
    <w:lvl w:ilvl="8" w:tplc="D1482D08">
      <w:start w:val="1"/>
      <w:numFmt w:val="bullet"/>
      <w:lvlText w:val=""/>
      <w:lvlJc w:val="left"/>
      <w:pPr>
        <w:ind w:left="6480" w:hanging="360"/>
      </w:pPr>
      <w:rPr>
        <w:rFonts w:ascii="Wingdings" w:hAnsi="Wingdings" w:hint="default"/>
      </w:rPr>
    </w:lvl>
  </w:abstractNum>
  <w:abstractNum w:abstractNumId="20" w15:restartNumberingAfterBreak="0">
    <w:nsid w:val="47CA01DE"/>
    <w:multiLevelType w:val="hybridMultilevel"/>
    <w:tmpl w:val="83BE8ED8"/>
    <w:lvl w:ilvl="0" w:tplc="57F606DE">
      <w:start w:val="1"/>
      <w:numFmt w:val="bullet"/>
      <w:lvlText w:val="-"/>
      <w:lvlJc w:val="left"/>
      <w:pPr>
        <w:ind w:left="720" w:hanging="360"/>
      </w:pPr>
      <w:rPr>
        <w:rFonts w:ascii="Aptos" w:hAnsi="Aptos" w:hint="default"/>
      </w:rPr>
    </w:lvl>
    <w:lvl w:ilvl="1" w:tplc="E94CAA04">
      <w:start w:val="1"/>
      <w:numFmt w:val="bullet"/>
      <w:lvlText w:val="o"/>
      <w:lvlJc w:val="left"/>
      <w:pPr>
        <w:ind w:left="1440" w:hanging="360"/>
      </w:pPr>
      <w:rPr>
        <w:rFonts w:ascii="Courier New" w:hAnsi="Courier New" w:hint="default"/>
      </w:rPr>
    </w:lvl>
    <w:lvl w:ilvl="2" w:tplc="E03CDAB0">
      <w:start w:val="1"/>
      <w:numFmt w:val="bullet"/>
      <w:lvlText w:val=""/>
      <w:lvlJc w:val="left"/>
      <w:pPr>
        <w:ind w:left="2160" w:hanging="360"/>
      </w:pPr>
      <w:rPr>
        <w:rFonts w:ascii="Wingdings" w:hAnsi="Wingdings" w:hint="default"/>
      </w:rPr>
    </w:lvl>
    <w:lvl w:ilvl="3" w:tplc="16680208">
      <w:start w:val="1"/>
      <w:numFmt w:val="bullet"/>
      <w:lvlText w:val=""/>
      <w:lvlJc w:val="left"/>
      <w:pPr>
        <w:ind w:left="2880" w:hanging="360"/>
      </w:pPr>
      <w:rPr>
        <w:rFonts w:ascii="Symbol" w:hAnsi="Symbol" w:hint="default"/>
      </w:rPr>
    </w:lvl>
    <w:lvl w:ilvl="4" w:tplc="675CAB7C">
      <w:start w:val="1"/>
      <w:numFmt w:val="bullet"/>
      <w:lvlText w:val="o"/>
      <w:lvlJc w:val="left"/>
      <w:pPr>
        <w:ind w:left="3600" w:hanging="360"/>
      </w:pPr>
      <w:rPr>
        <w:rFonts w:ascii="Courier New" w:hAnsi="Courier New" w:hint="default"/>
      </w:rPr>
    </w:lvl>
    <w:lvl w:ilvl="5" w:tplc="608E8B30">
      <w:start w:val="1"/>
      <w:numFmt w:val="bullet"/>
      <w:lvlText w:val=""/>
      <w:lvlJc w:val="left"/>
      <w:pPr>
        <w:ind w:left="4320" w:hanging="360"/>
      </w:pPr>
      <w:rPr>
        <w:rFonts w:ascii="Wingdings" w:hAnsi="Wingdings" w:hint="default"/>
      </w:rPr>
    </w:lvl>
    <w:lvl w:ilvl="6" w:tplc="13ECC918">
      <w:start w:val="1"/>
      <w:numFmt w:val="bullet"/>
      <w:lvlText w:val=""/>
      <w:lvlJc w:val="left"/>
      <w:pPr>
        <w:ind w:left="5040" w:hanging="360"/>
      </w:pPr>
      <w:rPr>
        <w:rFonts w:ascii="Symbol" w:hAnsi="Symbol" w:hint="default"/>
      </w:rPr>
    </w:lvl>
    <w:lvl w:ilvl="7" w:tplc="37366BC4">
      <w:start w:val="1"/>
      <w:numFmt w:val="bullet"/>
      <w:lvlText w:val="o"/>
      <w:lvlJc w:val="left"/>
      <w:pPr>
        <w:ind w:left="5760" w:hanging="360"/>
      </w:pPr>
      <w:rPr>
        <w:rFonts w:ascii="Courier New" w:hAnsi="Courier New" w:hint="default"/>
      </w:rPr>
    </w:lvl>
    <w:lvl w:ilvl="8" w:tplc="D1482D08">
      <w:start w:val="1"/>
      <w:numFmt w:val="bullet"/>
      <w:lvlText w:val=""/>
      <w:lvlJc w:val="left"/>
      <w:pPr>
        <w:ind w:left="6480" w:hanging="360"/>
      </w:pPr>
      <w:rPr>
        <w:rFonts w:ascii="Wingdings" w:hAnsi="Wingdings" w:hint="default"/>
      </w:rPr>
    </w:lvl>
  </w:abstractNum>
  <w:abstractNum w:abstractNumId="21" w15:restartNumberingAfterBreak="0">
    <w:nsid w:val="4CE9817B"/>
    <w:multiLevelType w:val="hybridMultilevel"/>
    <w:tmpl w:val="05F4DFC8"/>
    <w:lvl w:ilvl="0" w:tplc="7FDA5704">
      <w:start w:val="1"/>
      <w:numFmt w:val="bullet"/>
      <w:lvlText w:val="-"/>
      <w:lvlJc w:val="left"/>
      <w:pPr>
        <w:ind w:left="720" w:hanging="360"/>
      </w:pPr>
      <w:rPr>
        <w:rFonts w:ascii="Aptos" w:hAnsi="Aptos" w:hint="default"/>
      </w:rPr>
    </w:lvl>
    <w:lvl w:ilvl="1" w:tplc="94306BD0">
      <w:start w:val="1"/>
      <w:numFmt w:val="bullet"/>
      <w:lvlText w:val="o"/>
      <w:lvlJc w:val="left"/>
      <w:pPr>
        <w:ind w:left="1440" w:hanging="360"/>
      </w:pPr>
      <w:rPr>
        <w:rFonts w:ascii="Courier New" w:hAnsi="Courier New" w:hint="default"/>
      </w:rPr>
    </w:lvl>
    <w:lvl w:ilvl="2" w:tplc="8A880172">
      <w:start w:val="1"/>
      <w:numFmt w:val="bullet"/>
      <w:lvlText w:val=""/>
      <w:lvlJc w:val="left"/>
      <w:pPr>
        <w:ind w:left="2160" w:hanging="360"/>
      </w:pPr>
      <w:rPr>
        <w:rFonts w:ascii="Wingdings" w:hAnsi="Wingdings" w:hint="default"/>
      </w:rPr>
    </w:lvl>
    <w:lvl w:ilvl="3" w:tplc="AEF2FCFA">
      <w:start w:val="1"/>
      <w:numFmt w:val="bullet"/>
      <w:lvlText w:val=""/>
      <w:lvlJc w:val="left"/>
      <w:pPr>
        <w:ind w:left="2880" w:hanging="360"/>
      </w:pPr>
      <w:rPr>
        <w:rFonts w:ascii="Symbol" w:hAnsi="Symbol" w:hint="default"/>
      </w:rPr>
    </w:lvl>
    <w:lvl w:ilvl="4" w:tplc="ACF01DBC">
      <w:start w:val="1"/>
      <w:numFmt w:val="bullet"/>
      <w:lvlText w:val="o"/>
      <w:lvlJc w:val="left"/>
      <w:pPr>
        <w:ind w:left="3600" w:hanging="360"/>
      </w:pPr>
      <w:rPr>
        <w:rFonts w:ascii="Courier New" w:hAnsi="Courier New" w:hint="default"/>
      </w:rPr>
    </w:lvl>
    <w:lvl w:ilvl="5" w:tplc="221CF5D0">
      <w:start w:val="1"/>
      <w:numFmt w:val="bullet"/>
      <w:lvlText w:val=""/>
      <w:lvlJc w:val="left"/>
      <w:pPr>
        <w:ind w:left="4320" w:hanging="360"/>
      </w:pPr>
      <w:rPr>
        <w:rFonts w:ascii="Wingdings" w:hAnsi="Wingdings" w:hint="default"/>
      </w:rPr>
    </w:lvl>
    <w:lvl w:ilvl="6" w:tplc="BD6EB592">
      <w:start w:val="1"/>
      <w:numFmt w:val="bullet"/>
      <w:lvlText w:val=""/>
      <w:lvlJc w:val="left"/>
      <w:pPr>
        <w:ind w:left="5040" w:hanging="360"/>
      </w:pPr>
      <w:rPr>
        <w:rFonts w:ascii="Symbol" w:hAnsi="Symbol" w:hint="default"/>
      </w:rPr>
    </w:lvl>
    <w:lvl w:ilvl="7" w:tplc="52061D28">
      <w:start w:val="1"/>
      <w:numFmt w:val="bullet"/>
      <w:lvlText w:val="o"/>
      <w:lvlJc w:val="left"/>
      <w:pPr>
        <w:ind w:left="5760" w:hanging="360"/>
      </w:pPr>
      <w:rPr>
        <w:rFonts w:ascii="Courier New" w:hAnsi="Courier New" w:hint="default"/>
      </w:rPr>
    </w:lvl>
    <w:lvl w:ilvl="8" w:tplc="D0D87452">
      <w:start w:val="1"/>
      <w:numFmt w:val="bullet"/>
      <w:lvlText w:val=""/>
      <w:lvlJc w:val="left"/>
      <w:pPr>
        <w:ind w:left="6480" w:hanging="360"/>
      </w:pPr>
      <w:rPr>
        <w:rFonts w:ascii="Wingdings" w:hAnsi="Wingdings" w:hint="default"/>
      </w:rPr>
    </w:lvl>
  </w:abstractNum>
  <w:abstractNum w:abstractNumId="22" w15:restartNumberingAfterBreak="0">
    <w:nsid w:val="4EF6B4AE"/>
    <w:multiLevelType w:val="hybridMultilevel"/>
    <w:tmpl w:val="9CD07C74"/>
    <w:lvl w:ilvl="0" w:tplc="11E60558">
      <w:start w:val="1"/>
      <w:numFmt w:val="bullet"/>
      <w:lvlText w:val="-"/>
      <w:lvlJc w:val="left"/>
      <w:pPr>
        <w:ind w:left="720" w:hanging="360"/>
      </w:pPr>
      <w:rPr>
        <w:rFonts w:ascii="Aptos" w:hAnsi="Aptos" w:hint="default"/>
      </w:rPr>
    </w:lvl>
    <w:lvl w:ilvl="1" w:tplc="80826112">
      <w:start w:val="1"/>
      <w:numFmt w:val="bullet"/>
      <w:lvlText w:val="o"/>
      <w:lvlJc w:val="left"/>
      <w:pPr>
        <w:ind w:left="1440" w:hanging="360"/>
      </w:pPr>
      <w:rPr>
        <w:rFonts w:ascii="Courier New" w:hAnsi="Courier New" w:hint="default"/>
      </w:rPr>
    </w:lvl>
    <w:lvl w:ilvl="2" w:tplc="89F87C86">
      <w:start w:val="1"/>
      <w:numFmt w:val="bullet"/>
      <w:lvlText w:val=""/>
      <w:lvlJc w:val="left"/>
      <w:pPr>
        <w:ind w:left="2160" w:hanging="360"/>
      </w:pPr>
      <w:rPr>
        <w:rFonts w:ascii="Wingdings" w:hAnsi="Wingdings" w:hint="default"/>
      </w:rPr>
    </w:lvl>
    <w:lvl w:ilvl="3" w:tplc="9D16D652">
      <w:start w:val="1"/>
      <w:numFmt w:val="bullet"/>
      <w:lvlText w:val=""/>
      <w:lvlJc w:val="left"/>
      <w:pPr>
        <w:ind w:left="2880" w:hanging="360"/>
      </w:pPr>
      <w:rPr>
        <w:rFonts w:ascii="Symbol" w:hAnsi="Symbol" w:hint="default"/>
      </w:rPr>
    </w:lvl>
    <w:lvl w:ilvl="4" w:tplc="85E65F3E">
      <w:start w:val="1"/>
      <w:numFmt w:val="bullet"/>
      <w:lvlText w:val="o"/>
      <w:lvlJc w:val="left"/>
      <w:pPr>
        <w:ind w:left="3600" w:hanging="360"/>
      </w:pPr>
      <w:rPr>
        <w:rFonts w:ascii="Courier New" w:hAnsi="Courier New" w:hint="default"/>
      </w:rPr>
    </w:lvl>
    <w:lvl w:ilvl="5" w:tplc="4BDA6D9E">
      <w:start w:val="1"/>
      <w:numFmt w:val="bullet"/>
      <w:lvlText w:val=""/>
      <w:lvlJc w:val="left"/>
      <w:pPr>
        <w:ind w:left="4320" w:hanging="360"/>
      </w:pPr>
      <w:rPr>
        <w:rFonts w:ascii="Wingdings" w:hAnsi="Wingdings" w:hint="default"/>
      </w:rPr>
    </w:lvl>
    <w:lvl w:ilvl="6" w:tplc="D6622372">
      <w:start w:val="1"/>
      <w:numFmt w:val="bullet"/>
      <w:lvlText w:val=""/>
      <w:lvlJc w:val="left"/>
      <w:pPr>
        <w:ind w:left="5040" w:hanging="360"/>
      </w:pPr>
      <w:rPr>
        <w:rFonts w:ascii="Symbol" w:hAnsi="Symbol" w:hint="default"/>
      </w:rPr>
    </w:lvl>
    <w:lvl w:ilvl="7" w:tplc="5226042C">
      <w:start w:val="1"/>
      <w:numFmt w:val="bullet"/>
      <w:lvlText w:val="o"/>
      <w:lvlJc w:val="left"/>
      <w:pPr>
        <w:ind w:left="5760" w:hanging="360"/>
      </w:pPr>
      <w:rPr>
        <w:rFonts w:ascii="Courier New" w:hAnsi="Courier New" w:hint="default"/>
      </w:rPr>
    </w:lvl>
    <w:lvl w:ilvl="8" w:tplc="50D0A582">
      <w:start w:val="1"/>
      <w:numFmt w:val="bullet"/>
      <w:lvlText w:val=""/>
      <w:lvlJc w:val="left"/>
      <w:pPr>
        <w:ind w:left="6480" w:hanging="360"/>
      </w:pPr>
      <w:rPr>
        <w:rFonts w:ascii="Wingdings" w:hAnsi="Wingdings" w:hint="default"/>
      </w:rPr>
    </w:lvl>
  </w:abstractNum>
  <w:abstractNum w:abstractNumId="23" w15:restartNumberingAfterBreak="0">
    <w:nsid w:val="51D4C742"/>
    <w:multiLevelType w:val="hybridMultilevel"/>
    <w:tmpl w:val="34B4444A"/>
    <w:lvl w:ilvl="0" w:tplc="277E63D8">
      <w:start w:val="1"/>
      <w:numFmt w:val="bullet"/>
      <w:lvlText w:val="-"/>
      <w:lvlJc w:val="left"/>
      <w:pPr>
        <w:ind w:left="720" w:hanging="360"/>
      </w:pPr>
      <w:rPr>
        <w:rFonts w:ascii="Aptos" w:hAnsi="Aptos" w:hint="default"/>
      </w:rPr>
    </w:lvl>
    <w:lvl w:ilvl="1" w:tplc="F0769302">
      <w:start w:val="1"/>
      <w:numFmt w:val="bullet"/>
      <w:lvlText w:val="o"/>
      <w:lvlJc w:val="left"/>
      <w:pPr>
        <w:ind w:left="1440" w:hanging="360"/>
      </w:pPr>
      <w:rPr>
        <w:rFonts w:ascii="Courier New" w:hAnsi="Courier New" w:hint="default"/>
      </w:rPr>
    </w:lvl>
    <w:lvl w:ilvl="2" w:tplc="2ECC9776">
      <w:start w:val="1"/>
      <w:numFmt w:val="bullet"/>
      <w:lvlText w:val=""/>
      <w:lvlJc w:val="left"/>
      <w:pPr>
        <w:ind w:left="2160" w:hanging="360"/>
      </w:pPr>
      <w:rPr>
        <w:rFonts w:ascii="Wingdings" w:hAnsi="Wingdings" w:hint="default"/>
      </w:rPr>
    </w:lvl>
    <w:lvl w:ilvl="3" w:tplc="1CA68E0C">
      <w:start w:val="1"/>
      <w:numFmt w:val="bullet"/>
      <w:lvlText w:val=""/>
      <w:lvlJc w:val="left"/>
      <w:pPr>
        <w:ind w:left="2880" w:hanging="360"/>
      </w:pPr>
      <w:rPr>
        <w:rFonts w:ascii="Symbol" w:hAnsi="Symbol" w:hint="default"/>
      </w:rPr>
    </w:lvl>
    <w:lvl w:ilvl="4" w:tplc="06124B3A">
      <w:start w:val="1"/>
      <w:numFmt w:val="bullet"/>
      <w:lvlText w:val="o"/>
      <w:lvlJc w:val="left"/>
      <w:pPr>
        <w:ind w:left="3600" w:hanging="360"/>
      </w:pPr>
      <w:rPr>
        <w:rFonts w:ascii="Courier New" w:hAnsi="Courier New" w:hint="default"/>
      </w:rPr>
    </w:lvl>
    <w:lvl w:ilvl="5" w:tplc="49E40D0C">
      <w:start w:val="1"/>
      <w:numFmt w:val="bullet"/>
      <w:lvlText w:val=""/>
      <w:lvlJc w:val="left"/>
      <w:pPr>
        <w:ind w:left="4320" w:hanging="360"/>
      </w:pPr>
      <w:rPr>
        <w:rFonts w:ascii="Wingdings" w:hAnsi="Wingdings" w:hint="default"/>
      </w:rPr>
    </w:lvl>
    <w:lvl w:ilvl="6" w:tplc="C0FE60E2">
      <w:start w:val="1"/>
      <w:numFmt w:val="bullet"/>
      <w:lvlText w:val=""/>
      <w:lvlJc w:val="left"/>
      <w:pPr>
        <w:ind w:left="5040" w:hanging="360"/>
      </w:pPr>
      <w:rPr>
        <w:rFonts w:ascii="Symbol" w:hAnsi="Symbol" w:hint="default"/>
      </w:rPr>
    </w:lvl>
    <w:lvl w:ilvl="7" w:tplc="3CDC3922">
      <w:start w:val="1"/>
      <w:numFmt w:val="bullet"/>
      <w:lvlText w:val="o"/>
      <w:lvlJc w:val="left"/>
      <w:pPr>
        <w:ind w:left="5760" w:hanging="360"/>
      </w:pPr>
      <w:rPr>
        <w:rFonts w:ascii="Courier New" w:hAnsi="Courier New" w:hint="default"/>
      </w:rPr>
    </w:lvl>
    <w:lvl w:ilvl="8" w:tplc="2E8CFE38">
      <w:start w:val="1"/>
      <w:numFmt w:val="bullet"/>
      <w:lvlText w:val=""/>
      <w:lvlJc w:val="left"/>
      <w:pPr>
        <w:ind w:left="6480" w:hanging="360"/>
      </w:pPr>
      <w:rPr>
        <w:rFonts w:ascii="Wingdings" w:hAnsi="Wingdings" w:hint="default"/>
      </w:rPr>
    </w:lvl>
  </w:abstractNum>
  <w:abstractNum w:abstractNumId="24" w15:restartNumberingAfterBreak="0">
    <w:nsid w:val="53EB48C8"/>
    <w:multiLevelType w:val="hybridMultilevel"/>
    <w:tmpl w:val="D3700E40"/>
    <w:lvl w:ilvl="0" w:tplc="F546052E">
      <w:start w:val="1"/>
      <w:numFmt w:val="bullet"/>
      <w:lvlText w:val="-"/>
      <w:lvlJc w:val="left"/>
      <w:pPr>
        <w:ind w:left="720" w:hanging="360"/>
      </w:pPr>
      <w:rPr>
        <w:rFonts w:ascii="Aptos" w:hAnsi="Aptos" w:hint="default"/>
      </w:rPr>
    </w:lvl>
    <w:lvl w:ilvl="1" w:tplc="1B04E972">
      <w:start w:val="1"/>
      <w:numFmt w:val="bullet"/>
      <w:lvlText w:val="o"/>
      <w:lvlJc w:val="left"/>
      <w:pPr>
        <w:ind w:left="1440" w:hanging="360"/>
      </w:pPr>
      <w:rPr>
        <w:rFonts w:ascii="Courier New" w:hAnsi="Courier New" w:hint="default"/>
      </w:rPr>
    </w:lvl>
    <w:lvl w:ilvl="2" w:tplc="60DC2D6E">
      <w:start w:val="1"/>
      <w:numFmt w:val="bullet"/>
      <w:lvlText w:val=""/>
      <w:lvlJc w:val="left"/>
      <w:pPr>
        <w:ind w:left="2160" w:hanging="360"/>
      </w:pPr>
      <w:rPr>
        <w:rFonts w:ascii="Wingdings" w:hAnsi="Wingdings" w:hint="default"/>
      </w:rPr>
    </w:lvl>
    <w:lvl w:ilvl="3" w:tplc="2F042026">
      <w:start w:val="1"/>
      <w:numFmt w:val="bullet"/>
      <w:lvlText w:val=""/>
      <w:lvlJc w:val="left"/>
      <w:pPr>
        <w:ind w:left="2880" w:hanging="360"/>
      </w:pPr>
      <w:rPr>
        <w:rFonts w:ascii="Symbol" w:hAnsi="Symbol" w:hint="default"/>
      </w:rPr>
    </w:lvl>
    <w:lvl w:ilvl="4" w:tplc="A0964850">
      <w:start w:val="1"/>
      <w:numFmt w:val="bullet"/>
      <w:lvlText w:val="o"/>
      <w:lvlJc w:val="left"/>
      <w:pPr>
        <w:ind w:left="3600" w:hanging="360"/>
      </w:pPr>
      <w:rPr>
        <w:rFonts w:ascii="Courier New" w:hAnsi="Courier New" w:hint="default"/>
      </w:rPr>
    </w:lvl>
    <w:lvl w:ilvl="5" w:tplc="77F8D988">
      <w:start w:val="1"/>
      <w:numFmt w:val="bullet"/>
      <w:lvlText w:val=""/>
      <w:lvlJc w:val="left"/>
      <w:pPr>
        <w:ind w:left="4320" w:hanging="360"/>
      </w:pPr>
      <w:rPr>
        <w:rFonts w:ascii="Wingdings" w:hAnsi="Wingdings" w:hint="default"/>
      </w:rPr>
    </w:lvl>
    <w:lvl w:ilvl="6" w:tplc="C0306222">
      <w:start w:val="1"/>
      <w:numFmt w:val="bullet"/>
      <w:lvlText w:val=""/>
      <w:lvlJc w:val="left"/>
      <w:pPr>
        <w:ind w:left="5040" w:hanging="360"/>
      </w:pPr>
      <w:rPr>
        <w:rFonts w:ascii="Symbol" w:hAnsi="Symbol" w:hint="default"/>
      </w:rPr>
    </w:lvl>
    <w:lvl w:ilvl="7" w:tplc="116A56FC">
      <w:start w:val="1"/>
      <w:numFmt w:val="bullet"/>
      <w:lvlText w:val="o"/>
      <w:lvlJc w:val="left"/>
      <w:pPr>
        <w:ind w:left="5760" w:hanging="360"/>
      </w:pPr>
      <w:rPr>
        <w:rFonts w:ascii="Courier New" w:hAnsi="Courier New" w:hint="default"/>
      </w:rPr>
    </w:lvl>
    <w:lvl w:ilvl="8" w:tplc="80CC7686">
      <w:start w:val="1"/>
      <w:numFmt w:val="bullet"/>
      <w:lvlText w:val=""/>
      <w:lvlJc w:val="left"/>
      <w:pPr>
        <w:ind w:left="6480" w:hanging="360"/>
      </w:pPr>
      <w:rPr>
        <w:rFonts w:ascii="Wingdings" w:hAnsi="Wingdings" w:hint="default"/>
      </w:rPr>
    </w:lvl>
  </w:abstractNum>
  <w:abstractNum w:abstractNumId="25" w15:restartNumberingAfterBreak="0">
    <w:nsid w:val="5AF49975"/>
    <w:multiLevelType w:val="hybridMultilevel"/>
    <w:tmpl w:val="693455E2"/>
    <w:lvl w:ilvl="0" w:tplc="55144E5A">
      <w:start w:val="1"/>
      <w:numFmt w:val="bullet"/>
      <w:lvlText w:val="-"/>
      <w:lvlJc w:val="left"/>
      <w:pPr>
        <w:ind w:left="720" w:hanging="360"/>
      </w:pPr>
      <w:rPr>
        <w:rFonts w:ascii="Aptos" w:hAnsi="Aptos" w:hint="default"/>
      </w:rPr>
    </w:lvl>
    <w:lvl w:ilvl="1" w:tplc="3DA657AE">
      <w:start w:val="1"/>
      <w:numFmt w:val="bullet"/>
      <w:lvlText w:val="o"/>
      <w:lvlJc w:val="left"/>
      <w:pPr>
        <w:ind w:left="1440" w:hanging="360"/>
      </w:pPr>
      <w:rPr>
        <w:rFonts w:ascii="Courier New" w:hAnsi="Courier New" w:hint="default"/>
      </w:rPr>
    </w:lvl>
    <w:lvl w:ilvl="2" w:tplc="4104B81C">
      <w:start w:val="1"/>
      <w:numFmt w:val="bullet"/>
      <w:lvlText w:val=""/>
      <w:lvlJc w:val="left"/>
      <w:pPr>
        <w:ind w:left="2160" w:hanging="360"/>
      </w:pPr>
      <w:rPr>
        <w:rFonts w:ascii="Wingdings" w:hAnsi="Wingdings" w:hint="default"/>
      </w:rPr>
    </w:lvl>
    <w:lvl w:ilvl="3" w:tplc="B38EC194">
      <w:start w:val="1"/>
      <w:numFmt w:val="bullet"/>
      <w:lvlText w:val=""/>
      <w:lvlJc w:val="left"/>
      <w:pPr>
        <w:ind w:left="2880" w:hanging="360"/>
      </w:pPr>
      <w:rPr>
        <w:rFonts w:ascii="Symbol" w:hAnsi="Symbol" w:hint="default"/>
      </w:rPr>
    </w:lvl>
    <w:lvl w:ilvl="4" w:tplc="F092AC36">
      <w:start w:val="1"/>
      <w:numFmt w:val="bullet"/>
      <w:lvlText w:val="o"/>
      <w:lvlJc w:val="left"/>
      <w:pPr>
        <w:ind w:left="3600" w:hanging="360"/>
      </w:pPr>
      <w:rPr>
        <w:rFonts w:ascii="Courier New" w:hAnsi="Courier New" w:hint="default"/>
      </w:rPr>
    </w:lvl>
    <w:lvl w:ilvl="5" w:tplc="07B871FE">
      <w:start w:val="1"/>
      <w:numFmt w:val="bullet"/>
      <w:lvlText w:val=""/>
      <w:lvlJc w:val="left"/>
      <w:pPr>
        <w:ind w:left="4320" w:hanging="360"/>
      </w:pPr>
      <w:rPr>
        <w:rFonts w:ascii="Wingdings" w:hAnsi="Wingdings" w:hint="default"/>
      </w:rPr>
    </w:lvl>
    <w:lvl w:ilvl="6" w:tplc="9B56B088">
      <w:start w:val="1"/>
      <w:numFmt w:val="bullet"/>
      <w:lvlText w:val=""/>
      <w:lvlJc w:val="left"/>
      <w:pPr>
        <w:ind w:left="5040" w:hanging="360"/>
      </w:pPr>
      <w:rPr>
        <w:rFonts w:ascii="Symbol" w:hAnsi="Symbol" w:hint="default"/>
      </w:rPr>
    </w:lvl>
    <w:lvl w:ilvl="7" w:tplc="DB96AAF8">
      <w:start w:val="1"/>
      <w:numFmt w:val="bullet"/>
      <w:lvlText w:val="o"/>
      <w:lvlJc w:val="left"/>
      <w:pPr>
        <w:ind w:left="5760" w:hanging="360"/>
      </w:pPr>
      <w:rPr>
        <w:rFonts w:ascii="Courier New" w:hAnsi="Courier New" w:hint="default"/>
      </w:rPr>
    </w:lvl>
    <w:lvl w:ilvl="8" w:tplc="71A68C9C">
      <w:start w:val="1"/>
      <w:numFmt w:val="bullet"/>
      <w:lvlText w:val=""/>
      <w:lvlJc w:val="left"/>
      <w:pPr>
        <w:ind w:left="6480" w:hanging="360"/>
      </w:pPr>
      <w:rPr>
        <w:rFonts w:ascii="Wingdings" w:hAnsi="Wingdings" w:hint="default"/>
      </w:rPr>
    </w:lvl>
  </w:abstractNum>
  <w:abstractNum w:abstractNumId="26" w15:restartNumberingAfterBreak="0">
    <w:nsid w:val="5B186DE4"/>
    <w:multiLevelType w:val="hybridMultilevel"/>
    <w:tmpl w:val="A738ABC6"/>
    <w:lvl w:ilvl="0" w:tplc="B83C86EC">
      <w:start w:val="1"/>
      <w:numFmt w:val="decimal"/>
      <w:lvlText w:val="%1."/>
      <w:lvlJc w:val="left"/>
      <w:pPr>
        <w:ind w:left="247" w:hanging="360"/>
      </w:pPr>
      <w:rPr>
        <w:rFonts w:hint="default"/>
      </w:rPr>
    </w:lvl>
    <w:lvl w:ilvl="1" w:tplc="04270019" w:tentative="1">
      <w:start w:val="1"/>
      <w:numFmt w:val="lowerLetter"/>
      <w:lvlText w:val="%2."/>
      <w:lvlJc w:val="left"/>
      <w:pPr>
        <w:ind w:left="967" w:hanging="360"/>
      </w:pPr>
    </w:lvl>
    <w:lvl w:ilvl="2" w:tplc="0427001B" w:tentative="1">
      <w:start w:val="1"/>
      <w:numFmt w:val="lowerRoman"/>
      <w:lvlText w:val="%3."/>
      <w:lvlJc w:val="right"/>
      <w:pPr>
        <w:ind w:left="1687" w:hanging="180"/>
      </w:pPr>
    </w:lvl>
    <w:lvl w:ilvl="3" w:tplc="0427000F" w:tentative="1">
      <w:start w:val="1"/>
      <w:numFmt w:val="decimal"/>
      <w:lvlText w:val="%4."/>
      <w:lvlJc w:val="left"/>
      <w:pPr>
        <w:ind w:left="2407" w:hanging="360"/>
      </w:pPr>
    </w:lvl>
    <w:lvl w:ilvl="4" w:tplc="04270019" w:tentative="1">
      <w:start w:val="1"/>
      <w:numFmt w:val="lowerLetter"/>
      <w:lvlText w:val="%5."/>
      <w:lvlJc w:val="left"/>
      <w:pPr>
        <w:ind w:left="3127" w:hanging="360"/>
      </w:pPr>
    </w:lvl>
    <w:lvl w:ilvl="5" w:tplc="0427001B" w:tentative="1">
      <w:start w:val="1"/>
      <w:numFmt w:val="lowerRoman"/>
      <w:lvlText w:val="%6."/>
      <w:lvlJc w:val="right"/>
      <w:pPr>
        <w:ind w:left="3847" w:hanging="180"/>
      </w:pPr>
    </w:lvl>
    <w:lvl w:ilvl="6" w:tplc="0427000F" w:tentative="1">
      <w:start w:val="1"/>
      <w:numFmt w:val="decimal"/>
      <w:lvlText w:val="%7."/>
      <w:lvlJc w:val="left"/>
      <w:pPr>
        <w:ind w:left="4567" w:hanging="360"/>
      </w:pPr>
    </w:lvl>
    <w:lvl w:ilvl="7" w:tplc="04270019" w:tentative="1">
      <w:start w:val="1"/>
      <w:numFmt w:val="lowerLetter"/>
      <w:lvlText w:val="%8."/>
      <w:lvlJc w:val="left"/>
      <w:pPr>
        <w:ind w:left="5287" w:hanging="360"/>
      </w:pPr>
    </w:lvl>
    <w:lvl w:ilvl="8" w:tplc="0427001B" w:tentative="1">
      <w:start w:val="1"/>
      <w:numFmt w:val="lowerRoman"/>
      <w:lvlText w:val="%9."/>
      <w:lvlJc w:val="right"/>
      <w:pPr>
        <w:ind w:left="6007" w:hanging="180"/>
      </w:pPr>
    </w:lvl>
  </w:abstractNum>
  <w:abstractNum w:abstractNumId="27" w15:restartNumberingAfterBreak="0">
    <w:nsid w:val="5F591D78"/>
    <w:multiLevelType w:val="hybridMultilevel"/>
    <w:tmpl w:val="9364C5B4"/>
    <w:lvl w:ilvl="0" w:tplc="57F606DE">
      <w:start w:val="1"/>
      <w:numFmt w:val="bullet"/>
      <w:lvlText w:val="-"/>
      <w:lvlJc w:val="left"/>
      <w:pPr>
        <w:ind w:left="720" w:hanging="360"/>
      </w:pPr>
      <w:rPr>
        <w:rFonts w:ascii="Aptos" w:hAnsi="Aptos" w:hint="default"/>
      </w:rPr>
    </w:lvl>
    <w:lvl w:ilvl="1" w:tplc="04270001">
      <w:start w:val="1"/>
      <w:numFmt w:val="bullet"/>
      <w:lvlText w:val=""/>
      <w:lvlJc w:val="left"/>
      <w:pPr>
        <w:ind w:left="1440" w:hanging="360"/>
      </w:pPr>
      <w:rPr>
        <w:rFonts w:ascii="Symbol" w:hAnsi="Symbol" w:hint="default"/>
      </w:rPr>
    </w:lvl>
    <w:lvl w:ilvl="2" w:tplc="E03CDAB0">
      <w:start w:val="1"/>
      <w:numFmt w:val="bullet"/>
      <w:lvlText w:val=""/>
      <w:lvlJc w:val="left"/>
      <w:pPr>
        <w:ind w:left="2160" w:hanging="360"/>
      </w:pPr>
      <w:rPr>
        <w:rFonts w:ascii="Wingdings" w:hAnsi="Wingdings" w:hint="default"/>
      </w:rPr>
    </w:lvl>
    <w:lvl w:ilvl="3" w:tplc="16680208">
      <w:start w:val="1"/>
      <w:numFmt w:val="bullet"/>
      <w:lvlText w:val=""/>
      <w:lvlJc w:val="left"/>
      <w:pPr>
        <w:ind w:left="2880" w:hanging="360"/>
      </w:pPr>
      <w:rPr>
        <w:rFonts w:ascii="Symbol" w:hAnsi="Symbol" w:hint="default"/>
      </w:rPr>
    </w:lvl>
    <w:lvl w:ilvl="4" w:tplc="675CAB7C">
      <w:start w:val="1"/>
      <w:numFmt w:val="bullet"/>
      <w:lvlText w:val="o"/>
      <w:lvlJc w:val="left"/>
      <w:pPr>
        <w:ind w:left="3600" w:hanging="360"/>
      </w:pPr>
      <w:rPr>
        <w:rFonts w:ascii="Courier New" w:hAnsi="Courier New" w:hint="default"/>
      </w:rPr>
    </w:lvl>
    <w:lvl w:ilvl="5" w:tplc="608E8B30">
      <w:start w:val="1"/>
      <w:numFmt w:val="bullet"/>
      <w:lvlText w:val=""/>
      <w:lvlJc w:val="left"/>
      <w:pPr>
        <w:ind w:left="4320" w:hanging="360"/>
      </w:pPr>
      <w:rPr>
        <w:rFonts w:ascii="Wingdings" w:hAnsi="Wingdings" w:hint="default"/>
      </w:rPr>
    </w:lvl>
    <w:lvl w:ilvl="6" w:tplc="13ECC918">
      <w:start w:val="1"/>
      <w:numFmt w:val="bullet"/>
      <w:lvlText w:val=""/>
      <w:lvlJc w:val="left"/>
      <w:pPr>
        <w:ind w:left="5040" w:hanging="360"/>
      </w:pPr>
      <w:rPr>
        <w:rFonts w:ascii="Symbol" w:hAnsi="Symbol" w:hint="default"/>
      </w:rPr>
    </w:lvl>
    <w:lvl w:ilvl="7" w:tplc="37366BC4">
      <w:start w:val="1"/>
      <w:numFmt w:val="bullet"/>
      <w:lvlText w:val="o"/>
      <w:lvlJc w:val="left"/>
      <w:pPr>
        <w:ind w:left="5760" w:hanging="360"/>
      </w:pPr>
      <w:rPr>
        <w:rFonts w:ascii="Courier New" w:hAnsi="Courier New" w:hint="default"/>
      </w:rPr>
    </w:lvl>
    <w:lvl w:ilvl="8" w:tplc="D1482D08">
      <w:start w:val="1"/>
      <w:numFmt w:val="bullet"/>
      <w:lvlText w:val=""/>
      <w:lvlJc w:val="left"/>
      <w:pPr>
        <w:ind w:left="6480" w:hanging="360"/>
      </w:pPr>
      <w:rPr>
        <w:rFonts w:ascii="Wingdings" w:hAnsi="Wingdings" w:hint="default"/>
      </w:rPr>
    </w:lvl>
  </w:abstractNum>
  <w:abstractNum w:abstractNumId="28" w15:restartNumberingAfterBreak="0">
    <w:nsid w:val="6AB86D59"/>
    <w:multiLevelType w:val="multilevel"/>
    <w:tmpl w:val="73F29B62"/>
    <w:lvl w:ilvl="0">
      <w:start w:val="1"/>
      <w:numFmt w:val="decimal"/>
      <w:pStyle w:val="Numeracija"/>
      <w:suff w:val="space"/>
      <w:lvlText w:val="%1."/>
      <w:lvlJc w:val="left"/>
      <w:pPr>
        <w:ind w:left="1777"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suff w:val="space"/>
      <w:lvlText w:val="%1.%2."/>
      <w:lvlJc w:val="left"/>
      <w:pPr>
        <w:ind w:left="2067" w:hanging="432"/>
      </w:pPr>
      <w:rPr>
        <w:rFonts w:hint="default"/>
        <w:b w:val="0"/>
      </w:rPr>
    </w:lvl>
    <w:lvl w:ilvl="2">
      <w:start w:val="1"/>
      <w:numFmt w:val="decimal"/>
      <w:suff w:val="space"/>
      <w:lvlText w:val="%1.%2.%3."/>
      <w:lvlJc w:val="left"/>
      <w:pPr>
        <w:ind w:left="2499" w:hanging="504"/>
      </w:pPr>
      <w:rPr>
        <w:rFonts w:hint="default"/>
      </w:rPr>
    </w:lvl>
    <w:lvl w:ilvl="3">
      <w:start w:val="1"/>
      <w:numFmt w:val="decimal"/>
      <w:lvlText w:val="%1.%2.%3.%4."/>
      <w:lvlJc w:val="left"/>
      <w:pPr>
        <w:ind w:left="3003" w:hanging="648"/>
      </w:pPr>
      <w:rPr>
        <w:rFonts w:hint="default"/>
      </w:rPr>
    </w:lvl>
    <w:lvl w:ilvl="4">
      <w:start w:val="1"/>
      <w:numFmt w:val="decimal"/>
      <w:lvlText w:val="%1.%2.%3.%4.%5."/>
      <w:lvlJc w:val="left"/>
      <w:pPr>
        <w:ind w:left="3507" w:hanging="792"/>
      </w:pPr>
      <w:rPr>
        <w:rFonts w:hint="default"/>
      </w:rPr>
    </w:lvl>
    <w:lvl w:ilvl="5">
      <w:start w:val="1"/>
      <w:numFmt w:val="decimal"/>
      <w:lvlText w:val="%1.%2.%3.%4.%5.%6."/>
      <w:lvlJc w:val="left"/>
      <w:pPr>
        <w:ind w:left="4011" w:hanging="936"/>
      </w:pPr>
      <w:rPr>
        <w:rFonts w:hint="default"/>
      </w:rPr>
    </w:lvl>
    <w:lvl w:ilvl="6">
      <w:start w:val="1"/>
      <w:numFmt w:val="decimal"/>
      <w:lvlText w:val="%1.%2.%3.%4.%5.%6.%7."/>
      <w:lvlJc w:val="left"/>
      <w:pPr>
        <w:ind w:left="4515" w:hanging="1080"/>
      </w:pPr>
      <w:rPr>
        <w:rFonts w:hint="default"/>
      </w:rPr>
    </w:lvl>
    <w:lvl w:ilvl="7">
      <w:start w:val="1"/>
      <w:numFmt w:val="decimal"/>
      <w:lvlText w:val="%1.%2.%3.%4.%5.%6.%7.%8."/>
      <w:lvlJc w:val="left"/>
      <w:pPr>
        <w:ind w:left="5019" w:hanging="1224"/>
      </w:pPr>
      <w:rPr>
        <w:rFonts w:hint="default"/>
      </w:rPr>
    </w:lvl>
    <w:lvl w:ilvl="8">
      <w:start w:val="1"/>
      <w:numFmt w:val="decimal"/>
      <w:lvlText w:val="%1.%2.%3.%4.%5.%6.%7.%8.%9."/>
      <w:lvlJc w:val="left"/>
      <w:pPr>
        <w:ind w:left="5595" w:hanging="1440"/>
      </w:pPr>
      <w:rPr>
        <w:rFonts w:hint="default"/>
      </w:rPr>
    </w:lvl>
  </w:abstractNum>
  <w:abstractNum w:abstractNumId="29" w15:restartNumberingAfterBreak="0">
    <w:nsid w:val="6B1CBAAA"/>
    <w:multiLevelType w:val="hybridMultilevel"/>
    <w:tmpl w:val="D180BE68"/>
    <w:lvl w:ilvl="0" w:tplc="24320782">
      <w:start w:val="1"/>
      <w:numFmt w:val="bullet"/>
      <w:lvlText w:val="-"/>
      <w:lvlJc w:val="left"/>
      <w:pPr>
        <w:ind w:left="720" w:hanging="360"/>
      </w:pPr>
      <w:rPr>
        <w:rFonts w:ascii="Aptos" w:hAnsi="Aptos" w:hint="default"/>
      </w:rPr>
    </w:lvl>
    <w:lvl w:ilvl="1" w:tplc="7436CBC0">
      <w:start w:val="1"/>
      <w:numFmt w:val="bullet"/>
      <w:lvlText w:val="o"/>
      <w:lvlJc w:val="left"/>
      <w:pPr>
        <w:ind w:left="1440" w:hanging="360"/>
      </w:pPr>
      <w:rPr>
        <w:rFonts w:ascii="Courier New" w:hAnsi="Courier New" w:hint="default"/>
      </w:rPr>
    </w:lvl>
    <w:lvl w:ilvl="2" w:tplc="0148696A">
      <w:start w:val="1"/>
      <w:numFmt w:val="bullet"/>
      <w:lvlText w:val=""/>
      <w:lvlJc w:val="left"/>
      <w:pPr>
        <w:ind w:left="2160" w:hanging="360"/>
      </w:pPr>
      <w:rPr>
        <w:rFonts w:ascii="Wingdings" w:hAnsi="Wingdings" w:hint="default"/>
      </w:rPr>
    </w:lvl>
    <w:lvl w:ilvl="3" w:tplc="6CE88E9C">
      <w:start w:val="1"/>
      <w:numFmt w:val="bullet"/>
      <w:lvlText w:val=""/>
      <w:lvlJc w:val="left"/>
      <w:pPr>
        <w:ind w:left="2880" w:hanging="360"/>
      </w:pPr>
      <w:rPr>
        <w:rFonts w:ascii="Symbol" w:hAnsi="Symbol" w:hint="default"/>
      </w:rPr>
    </w:lvl>
    <w:lvl w:ilvl="4" w:tplc="960E119E">
      <w:start w:val="1"/>
      <w:numFmt w:val="bullet"/>
      <w:lvlText w:val="o"/>
      <w:lvlJc w:val="left"/>
      <w:pPr>
        <w:ind w:left="3600" w:hanging="360"/>
      </w:pPr>
      <w:rPr>
        <w:rFonts w:ascii="Courier New" w:hAnsi="Courier New" w:hint="default"/>
      </w:rPr>
    </w:lvl>
    <w:lvl w:ilvl="5" w:tplc="45181480">
      <w:start w:val="1"/>
      <w:numFmt w:val="bullet"/>
      <w:lvlText w:val=""/>
      <w:lvlJc w:val="left"/>
      <w:pPr>
        <w:ind w:left="4320" w:hanging="360"/>
      </w:pPr>
      <w:rPr>
        <w:rFonts w:ascii="Wingdings" w:hAnsi="Wingdings" w:hint="default"/>
      </w:rPr>
    </w:lvl>
    <w:lvl w:ilvl="6" w:tplc="EDD0FABA">
      <w:start w:val="1"/>
      <w:numFmt w:val="bullet"/>
      <w:lvlText w:val=""/>
      <w:lvlJc w:val="left"/>
      <w:pPr>
        <w:ind w:left="5040" w:hanging="360"/>
      </w:pPr>
      <w:rPr>
        <w:rFonts w:ascii="Symbol" w:hAnsi="Symbol" w:hint="default"/>
      </w:rPr>
    </w:lvl>
    <w:lvl w:ilvl="7" w:tplc="6F08F998">
      <w:start w:val="1"/>
      <w:numFmt w:val="bullet"/>
      <w:lvlText w:val="o"/>
      <w:lvlJc w:val="left"/>
      <w:pPr>
        <w:ind w:left="5760" w:hanging="360"/>
      </w:pPr>
      <w:rPr>
        <w:rFonts w:ascii="Courier New" w:hAnsi="Courier New" w:hint="default"/>
      </w:rPr>
    </w:lvl>
    <w:lvl w:ilvl="8" w:tplc="02C45664">
      <w:start w:val="1"/>
      <w:numFmt w:val="bullet"/>
      <w:lvlText w:val=""/>
      <w:lvlJc w:val="left"/>
      <w:pPr>
        <w:ind w:left="6480" w:hanging="360"/>
      </w:pPr>
      <w:rPr>
        <w:rFonts w:ascii="Wingdings" w:hAnsi="Wingdings" w:hint="default"/>
      </w:rPr>
    </w:lvl>
  </w:abstractNum>
  <w:abstractNum w:abstractNumId="30" w15:restartNumberingAfterBreak="0">
    <w:nsid w:val="6C65767B"/>
    <w:multiLevelType w:val="hybridMultilevel"/>
    <w:tmpl w:val="83B4387E"/>
    <w:lvl w:ilvl="0" w:tplc="9D60E460">
      <w:start w:val="1"/>
      <w:numFmt w:val="bullet"/>
      <w:lvlText w:val="-"/>
      <w:lvlJc w:val="left"/>
      <w:pPr>
        <w:ind w:left="720" w:hanging="360"/>
      </w:pPr>
      <w:rPr>
        <w:rFonts w:ascii="Aptos" w:hAnsi="Aptos" w:hint="default"/>
      </w:rPr>
    </w:lvl>
    <w:lvl w:ilvl="1" w:tplc="E3AE3030">
      <w:start w:val="1"/>
      <w:numFmt w:val="bullet"/>
      <w:lvlText w:val="o"/>
      <w:lvlJc w:val="left"/>
      <w:pPr>
        <w:ind w:left="1440" w:hanging="360"/>
      </w:pPr>
      <w:rPr>
        <w:rFonts w:ascii="Courier New" w:hAnsi="Courier New" w:hint="default"/>
      </w:rPr>
    </w:lvl>
    <w:lvl w:ilvl="2" w:tplc="0D1C5388">
      <w:start w:val="1"/>
      <w:numFmt w:val="bullet"/>
      <w:lvlText w:val=""/>
      <w:lvlJc w:val="left"/>
      <w:pPr>
        <w:ind w:left="2160" w:hanging="360"/>
      </w:pPr>
      <w:rPr>
        <w:rFonts w:ascii="Wingdings" w:hAnsi="Wingdings" w:hint="default"/>
      </w:rPr>
    </w:lvl>
    <w:lvl w:ilvl="3" w:tplc="D80014A2">
      <w:start w:val="1"/>
      <w:numFmt w:val="bullet"/>
      <w:lvlText w:val=""/>
      <w:lvlJc w:val="left"/>
      <w:pPr>
        <w:ind w:left="2880" w:hanging="360"/>
      </w:pPr>
      <w:rPr>
        <w:rFonts w:ascii="Symbol" w:hAnsi="Symbol" w:hint="default"/>
      </w:rPr>
    </w:lvl>
    <w:lvl w:ilvl="4" w:tplc="CB34FCF4">
      <w:start w:val="1"/>
      <w:numFmt w:val="bullet"/>
      <w:lvlText w:val="o"/>
      <w:lvlJc w:val="left"/>
      <w:pPr>
        <w:ind w:left="3600" w:hanging="360"/>
      </w:pPr>
      <w:rPr>
        <w:rFonts w:ascii="Courier New" w:hAnsi="Courier New" w:hint="default"/>
      </w:rPr>
    </w:lvl>
    <w:lvl w:ilvl="5" w:tplc="B1861774">
      <w:start w:val="1"/>
      <w:numFmt w:val="bullet"/>
      <w:lvlText w:val=""/>
      <w:lvlJc w:val="left"/>
      <w:pPr>
        <w:ind w:left="4320" w:hanging="360"/>
      </w:pPr>
      <w:rPr>
        <w:rFonts w:ascii="Wingdings" w:hAnsi="Wingdings" w:hint="default"/>
      </w:rPr>
    </w:lvl>
    <w:lvl w:ilvl="6" w:tplc="03CE6760">
      <w:start w:val="1"/>
      <w:numFmt w:val="bullet"/>
      <w:lvlText w:val=""/>
      <w:lvlJc w:val="left"/>
      <w:pPr>
        <w:ind w:left="5040" w:hanging="360"/>
      </w:pPr>
      <w:rPr>
        <w:rFonts w:ascii="Symbol" w:hAnsi="Symbol" w:hint="default"/>
      </w:rPr>
    </w:lvl>
    <w:lvl w:ilvl="7" w:tplc="2D742F2E">
      <w:start w:val="1"/>
      <w:numFmt w:val="bullet"/>
      <w:lvlText w:val="o"/>
      <w:lvlJc w:val="left"/>
      <w:pPr>
        <w:ind w:left="5760" w:hanging="360"/>
      </w:pPr>
      <w:rPr>
        <w:rFonts w:ascii="Courier New" w:hAnsi="Courier New" w:hint="default"/>
      </w:rPr>
    </w:lvl>
    <w:lvl w:ilvl="8" w:tplc="8422840E">
      <w:start w:val="1"/>
      <w:numFmt w:val="bullet"/>
      <w:lvlText w:val=""/>
      <w:lvlJc w:val="left"/>
      <w:pPr>
        <w:ind w:left="6480" w:hanging="360"/>
      </w:pPr>
      <w:rPr>
        <w:rFonts w:ascii="Wingdings" w:hAnsi="Wingdings" w:hint="default"/>
      </w:rPr>
    </w:lvl>
  </w:abstractNum>
  <w:abstractNum w:abstractNumId="31" w15:restartNumberingAfterBreak="0">
    <w:nsid w:val="6D032601"/>
    <w:multiLevelType w:val="hybridMultilevel"/>
    <w:tmpl w:val="B81EDD92"/>
    <w:lvl w:ilvl="0" w:tplc="DACC5D16">
      <w:start w:val="1"/>
      <w:numFmt w:val="bullet"/>
      <w:lvlText w:val="-"/>
      <w:lvlJc w:val="left"/>
      <w:pPr>
        <w:ind w:left="720" w:hanging="360"/>
      </w:pPr>
      <w:rPr>
        <w:rFonts w:ascii="Aptos" w:hAnsi="Aptos" w:hint="default"/>
      </w:rPr>
    </w:lvl>
    <w:lvl w:ilvl="1" w:tplc="98C2C718">
      <w:start w:val="1"/>
      <w:numFmt w:val="bullet"/>
      <w:lvlText w:val="o"/>
      <w:lvlJc w:val="left"/>
      <w:pPr>
        <w:ind w:left="1440" w:hanging="360"/>
      </w:pPr>
      <w:rPr>
        <w:rFonts w:ascii="Courier New" w:hAnsi="Courier New" w:hint="default"/>
      </w:rPr>
    </w:lvl>
    <w:lvl w:ilvl="2" w:tplc="98F0C898">
      <w:start w:val="1"/>
      <w:numFmt w:val="bullet"/>
      <w:lvlText w:val=""/>
      <w:lvlJc w:val="left"/>
      <w:pPr>
        <w:ind w:left="2160" w:hanging="360"/>
      </w:pPr>
      <w:rPr>
        <w:rFonts w:ascii="Wingdings" w:hAnsi="Wingdings" w:hint="default"/>
      </w:rPr>
    </w:lvl>
    <w:lvl w:ilvl="3" w:tplc="021417A0">
      <w:start w:val="1"/>
      <w:numFmt w:val="bullet"/>
      <w:lvlText w:val=""/>
      <w:lvlJc w:val="left"/>
      <w:pPr>
        <w:ind w:left="2880" w:hanging="360"/>
      </w:pPr>
      <w:rPr>
        <w:rFonts w:ascii="Symbol" w:hAnsi="Symbol" w:hint="default"/>
      </w:rPr>
    </w:lvl>
    <w:lvl w:ilvl="4" w:tplc="9BB4D00E">
      <w:start w:val="1"/>
      <w:numFmt w:val="bullet"/>
      <w:lvlText w:val="o"/>
      <w:lvlJc w:val="left"/>
      <w:pPr>
        <w:ind w:left="3600" w:hanging="360"/>
      </w:pPr>
      <w:rPr>
        <w:rFonts w:ascii="Courier New" w:hAnsi="Courier New" w:hint="default"/>
      </w:rPr>
    </w:lvl>
    <w:lvl w:ilvl="5" w:tplc="61824C7E">
      <w:start w:val="1"/>
      <w:numFmt w:val="bullet"/>
      <w:lvlText w:val=""/>
      <w:lvlJc w:val="left"/>
      <w:pPr>
        <w:ind w:left="4320" w:hanging="360"/>
      </w:pPr>
      <w:rPr>
        <w:rFonts w:ascii="Wingdings" w:hAnsi="Wingdings" w:hint="default"/>
      </w:rPr>
    </w:lvl>
    <w:lvl w:ilvl="6" w:tplc="DD6C3518">
      <w:start w:val="1"/>
      <w:numFmt w:val="bullet"/>
      <w:lvlText w:val=""/>
      <w:lvlJc w:val="left"/>
      <w:pPr>
        <w:ind w:left="5040" w:hanging="360"/>
      </w:pPr>
      <w:rPr>
        <w:rFonts w:ascii="Symbol" w:hAnsi="Symbol" w:hint="default"/>
      </w:rPr>
    </w:lvl>
    <w:lvl w:ilvl="7" w:tplc="520C00A2">
      <w:start w:val="1"/>
      <w:numFmt w:val="bullet"/>
      <w:lvlText w:val="o"/>
      <w:lvlJc w:val="left"/>
      <w:pPr>
        <w:ind w:left="5760" w:hanging="360"/>
      </w:pPr>
      <w:rPr>
        <w:rFonts w:ascii="Courier New" w:hAnsi="Courier New" w:hint="default"/>
      </w:rPr>
    </w:lvl>
    <w:lvl w:ilvl="8" w:tplc="C40EDE98">
      <w:start w:val="1"/>
      <w:numFmt w:val="bullet"/>
      <w:lvlText w:val=""/>
      <w:lvlJc w:val="left"/>
      <w:pPr>
        <w:ind w:left="6480" w:hanging="360"/>
      </w:pPr>
      <w:rPr>
        <w:rFonts w:ascii="Wingdings" w:hAnsi="Wingdings" w:hint="default"/>
      </w:rPr>
    </w:lvl>
  </w:abstractNum>
  <w:abstractNum w:abstractNumId="32" w15:restartNumberingAfterBreak="0">
    <w:nsid w:val="7536F425"/>
    <w:multiLevelType w:val="hybridMultilevel"/>
    <w:tmpl w:val="B580773C"/>
    <w:lvl w:ilvl="0" w:tplc="DCF0A63C">
      <w:start w:val="1"/>
      <w:numFmt w:val="bullet"/>
      <w:lvlText w:val="-"/>
      <w:lvlJc w:val="left"/>
      <w:pPr>
        <w:ind w:left="720" w:hanging="360"/>
      </w:pPr>
      <w:rPr>
        <w:rFonts w:ascii="Aptos" w:hAnsi="Aptos" w:hint="default"/>
      </w:rPr>
    </w:lvl>
    <w:lvl w:ilvl="1" w:tplc="F8A8F88A">
      <w:start w:val="1"/>
      <w:numFmt w:val="bullet"/>
      <w:lvlText w:val="o"/>
      <w:lvlJc w:val="left"/>
      <w:pPr>
        <w:ind w:left="1440" w:hanging="360"/>
      </w:pPr>
      <w:rPr>
        <w:rFonts w:ascii="Courier New" w:hAnsi="Courier New" w:hint="default"/>
      </w:rPr>
    </w:lvl>
    <w:lvl w:ilvl="2" w:tplc="6A78E052">
      <w:start w:val="1"/>
      <w:numFmt w:val="bullet"/>
      <w:lvlText w:val=""/>
      <w:lvlJc w:val="left"/>
      <w:pPr>
        <w:ind w:left="2160" w:hanging="360"/>
      </w:pPr>
      <w:rPr>
        <w:rFonts w:ascii="Wingdings" w:hAnsi="Wingdings" w:hint="default"/>
      </w:rPr>
    </w:lvl>
    <w:lvl w:ilvl="3" w:tplc="6B261AE6">
      <w:start w:val="1"/>
      <w:numFmt w:val="bullet"/>
      <w:lvlText w:val=""/>
      <w:lvlJc w:val="left"/>
      <w:pPr>
        <w:ind w:left="2880" w:hanging="360"/>
      </w:pPr>
      <w:rPr>
        <w:rFonts w:ascii="Symbol" w:hAnsi="Symbol" w:hint="default"/>
      </w:rPr>
    </w:lvl>
    <w:lvl w:ilvl="4" w:tplc="6B063430">
      <w:start w:val="1"/>
      <w:numFmt w:val="bullet"/>
      <w:lvlText w:val="o"/>
      <w:lvlJc w:val="left"/>
      <w:pPr>
        <w:ind w:left="3600" w:hanging="360"/>
      </w:pPr>
      <w:rPr>
        <w:rFonts w:ascii="Courier New" w:hAnsi="Courier New" w:hint="default"/>
      </w:rPr>
    </w:lvl>
    <w:lvl w:ilvl="5" w:tplc="6116F6F4">
      <w:start w:val="1"/>
      <w:numFmt w:val="bullet"/>
      <w:lvlText w:val=""/>
      <w:lvlJc w:val="left"/>
      <w:pPr>
        <w:ind w:left="4320" w:hanging="360"/>
      </w:pPr>
      <w:rPr>
        <w:rFonts w:ascii="Wingdings" w:hAnsi="Wingdings" w:hint="default"/>
      </w:rPr>
    </w:lvl>
    <w:lvl w:ilvl="6" w:tplc="92EA8C04">
      <w:start w:val="1"/>
      <w:numFmt w:val="bullet"/>
      <w:lvlText w:val=""/>
      <w:lvlJc w:val="left"/>
      <w:pPr>
        <w:ind w:left="5040" w:hanging="360"/>
      </w:pPr>
      <w:rPr>
        <w:rFonts w:ascii="Symbol" w:hAnsi="Symbol" w:hint="default"/>
      </w:rPr>
    </w:lvl>
    <w:lvl w:ilvl="7" w:tplc="190E6F4E">
      <w:start w:val="1"/>
      <w:numFmt w:val="bullet"/>
      <w:lvlText w:val="o"/>
      <w:lvlJc w:val="left"/>
      <w:pPr>
        <w:ind w:left="5760" w:hanging="360"/>
      </w:pPr>
      <w:rPr>
        <w:rFonts w:ascii="Courier New" w:hAnsi="Courier New" w:hint="default"/>
      </w:rPr>
    </w:lvl>
    <w:lvl w:ilvl="8" w:tplc="5AFE2002">
      <w:start w:val="1"/>
      <w:numFmt w:val="bullet"/>
      <w:lvlText w:val=""/>
      <w:lvlJc w:val="left"/>
      <w:pPr>
        <w:ind w:left="6480" w:hanging="360"/>
      </w:pPr>
      <w:rPr>
        <w:rFonts w:ascii="Wingdings" w:hAnsi="Wingdings" w:hint="default"/>
      </w:rPr>
    </w:lvl>
  </w:abstractNum>
  <w:abstractNum w:abstractNumId="33" w15:restartNumberingAfterBreak="0">
    <w:nsid w:val="79A20257"/>
    <w:multiLevelType w:val="hybridMultilevel"/>
    <w:tmpl w:val="F4C0049E"/>
    <w:lvl w:ilvl="0" w:tplc="77D6EC26">
      <w:start w:val="1"/>
      <w:numFmt w:val="bullet"/>
      <w:lvlText w:val="-"/>
      <w:lvlJc w:val="left"/>
      <w:pPr>
        <w:ind w:left="720" w:hanging="360"/>
      </w:pPr>
      <w:rPr>
        <w:rFonts w:ascii="Aptos" w:hAnsi="Aptos" w:hint="default"/>
      </w:rPr>
    </w:lvl>
    <w:lvl w:ilvl="1" w:tplc="31C6F78E">
      <w:start w:val="1"/>
      <w:numFmt w:val="bullet"/>
      <w:lvlText w:val="o"/>
      <w:lvlJc w:val="left"/>
      <w:pPr>
        <w:ind w:left="1440" w:hanging="360"/>
      </w:pPr>
      <w:rPr>
        <w:rFonts w:ascii="Courier New" w:hAnsi="Courier New" w:hint="default"/>
      </w:rPr>
    </w:lvl>
    <w:lvl w:ilvl="2" w:tplc="AC527668">
      <w:start w:val="1"/>
      <w:numFmt w:val="bullet"/>
      <w:lvlText w:val=""/>
      <w:lvlJc w:val="left"/>
      <w:pPr>
        <w:ind w:left="2160" w:hanging="360"/>
      </w:pPr>
      <w:rPr>
        <w:rFonts w:ascii="Wingdings" w:hAnsi="Wingdings" w:hint="default"/>
      </w:rPr>
    </w:lvl>
    <w:lvl w:ilvl="3" w:tplc="F89044F0">
      <w:start w:val="1"/>
      <w:numFmt w:val="bullet"/>
      <w:lvlText w:val=""/>
      <w:lvlJc w:val="left"/>
      <w:pPr>
        <w:ind w:left="2880" w:hanging="360"/>
      </w:pPr>
      <w:rPr>
        <w:rFonts w:ascii="Symbol" w:hAnsi="Symbol" w:hint="default"/>
      </w:rPr>
    </w:lvl>
    <w:lvl w:ilvl="4" w:tplc="2FBEEDF4">
      <w:start w:val="1"/>
      <w:numFmt w:val="bullet"/>
      <w:lvlText w:val="o"/>
      <w:lvlJc w:val="left"/>
      <w:pPr>
        <w:ind w:left="3600" w:hanging="360"/>
      </w:pPr>
      <w:rPr>
        <w:rFonts w:ascii="Courier New" w:hAnsi="Courier New" w:hint="default"/>
      </w:rPr>
    </w:lvl>
    <w:lvl w:ilvl="5" w:tplc="273C88C6">
      <w:start w:val="1"/>
      <w:numFmt w:val="bullet"/>
      <w:lvlText w:val=""/>
      <w:lvlJc w:val="left"/>
      <w:pPr>
        <w:ind w:left="4320" w:hanging="360"/>
      </w:pPr>
      <w:rPr>
        <w:rFonts w:ascii="Wingdings" w:hAnsi="Wingdings" w:hint="default"/>
      </w:rPr>
    </w:lvl>
    <w:lvl w:ilvl="6" w:tplc="7722EA5C">
      <w:start w:val="1"/>
      <w:numFmt w:val="bullet"/>
      <w:lvlText w:val=""/>
      <w:lvlJc w:val="left"/>
      <w:pPr>
        <w:ind w:left="5040" w:hanging="360"/>
      </w:pPr>
      <w:rPr>
        <w:rFonts w:ascii="Symbol" w:hAnsi="Symbol" w:hint="default"/>
      </w:rPr>
    </w:lvl>
    <w:lvl w:ilvl="7" w:tplc="9246FF8E">
      <w:start w:val="1"/>
      <w:numFmt w:val="bullet"/>
      <w:lvlText w:val="o"/>
      <w:lvlJc w:val="left"/>
      <w:pPr>
        <w:ind w:left="5760" w:hanging="360"/>
      </w:pPr>
      <w:rPr>
        <w:rFonts w:ascii="Courier New" w:hAnsi="Courier New" w:hint="default"/>
      </w:rPr>
    </w:lvl>
    <w:lvl w:ilvl="8" w:tplc="81749F66">
      <w:start w:val="1"/>
      <w:numFmt w:val="bullet"/>
      <w:lvlText w:val=""/>
      <w:lvlJc w:val="left"/>
      <w:pPr>
        <w:ind w:left="6480" w:hanging="360"/>
      </w:pPr>
      <w:rPr>
        <w:rFonts w:ascii="Wingdings" w:hAnsi="Wingdings" w:hint="default"/>
      </w:rPr>
    </w:lvl>
  </w:abstractNum>
  <w:abstractNum w:abstractNumId="34" w15:restartNumberingAfterBreak="0">
    <w:nsid w:val="7DFCE0B1"/>
    <w:multiLevelType w:val="hybridMultilevel"/>
    <w:tmpl w:val="54849D80"/>
    <w:lvl w:ilvl="0" w:tplc="CD7A46C8">
      <w:start w:val="1"/>
      <w:numFmt w:val="bullet"/>
      <w:lvlText w:val="-"/>
      <w:lvlJc w:val="left"/>
      <w:pPr>
        <w:ind w:left="720" w:hanging="360"/>
      </w:pPr>
      <w:rPr>
        <w:rFonts w:ascii="Aptos" w:hAnsi="Aptos" w:hint="default"/>
      </w:rPr>
    </w:lvl>
    <w:lvl w:ilvl="1" w:tplc="EC623452">
      <w:start w:val="1"/>
      <w:numFmt w:val="bullet"/>
      <w:lvlText w:val="o"/>
      <w:lvlJc w:val="left"/>
      <w:pPr>
        <w:ind w:left="1440" w:hanging="360"/>
      </w:pPr>
      <w:rPr>
        <w:rFonts w:ascii="Courier New" w:hAnsi="Courier New" w:hint="default"/>
      </w:rPr>
    </w:lvl>
    <w:lvl w:ilvl="2" w:tplc="7E62E63C">
      <w:start w:val="1"/>
      <w:numFmt w:val="bullet"/>
      <w:lvlText w:val=""/>
      <w:lvlJc w:val="left"/>
      <w:pPr>
        <w:ind w:left="2160" w:hanging="360"/>
      </w:pPr>
      <w:rPr>
        <w:rFonts w:ascii="Wingdings" w:hAnsi="Wingdings" w:hint="default"/>
      </w:rPr>
    </w:lvl>
    <w:lvl w:ilvl="3" w:tplc="30D49808">
      <w:start w:val="1"/>
      <w:numFmt w:val="bullet"/>
      <w:lvlText w:val=""/>
      <w:lvlJc w:val="left"/>
      <w:pPr>
        <w:ind w:left="2880" w:hanging="360"/>
      </w:pPr>
      <w:rPr>
        <w:rFonts w:ascii="Symbol" w:hAnsi="Symbol" w:hint="default"/>
      </w:rPr>
    </w:lvl>
    <w:lvl w:ilvl="4" w:tplc="E98414F2">
      <w:start w:val="1"/>
      <w:numFmt w:val="bullet"/>
      <w:lvlText w:val="o"/>
      <w:lvlJc w:val="left"/>
      <w:pPr>
        <w:ind w:left="3600" w:hanging="360"/>
      </w:pPr>
      <w:rPr>
        <w:rFonts w:ascii="Courier New" w:hAnsi="Courier New" w:hint="default"/>
      </w:rPr>
    </w:lvl>
    <w:lvl w:ilvl="5" w:tplc="07EAF01A">
      <w:start w:val="1"/>
      <w:numFmt w:val="bullet"/>
      <w:lvlText w:val=""/>
      <w:lvlJc w:val="left"/>
      <w:pPr>
        <w:ind w:left="4320" w:hanging="360"/>
      </w:pPr>
      <w:rPr>
        <w:rFonts w:ascii="Wingdings" w:hAnsi="Wingdings" w:hint="default"/>
      </w:rPr>
    </w:lvl>
    <w:lvl w:ilvl="6" w:tplc="AB50C446">
      <w:start w:val="1"/>
      <w:numFmt w:val="bullet"/>
      <w:lvlText w:val=""/>
      <w:lvlJc w:val="left"/>
      <w:pPr>
        <w:ind w:left="5040" w:hanging="360"/>
      </w:pPr>
      <w:rPr>
        <w:rFonts w:ascii="Symbol" w:hAnsi="Symbol" w:hint="default"/>
      </w:rPr>
    </w:lvl>
    <w:lvl w:ilvl="7" w:tplc="37BEDD96">
      <w:start w:val="1"/>
      <w:numFmt w:val="bullet"/>
      <w:lvlText w:val="o"/>
      <w:lvlJc w:val="left"/>
      <w:pPr>
        <w:ind w:left="5760" w:hanging="360"/>
      </w:pPr>
      <w:rPr>
        <w:rFonts w:ascii="Courier New" w:hAnsi="Courier New" w:hint="default"/>
      </w:rPr>
    </w:lvl>
    <w:lvl w:ilvl="8" w:tplc="491662A6">
      <w:start w:val="1"/>
      <w:numFmt w:val="bullet"/>
      <w:lvlText w:val=""/>
      <w:lvlJc w:val="left"/>
      <w:pPr>
        <w:ind w:left="6480" w:hanging="360"/>
      </w:pPr>
      <w:rPr>
        <w:rFonts w:ascii="Wingdings" w:hAnsi="Wingdings" w:hint="default"/>
      </w:rPr>
    </w:lvl>
  </w:abstractNum>
  <w:abstractNum w:abstractNumId="35" w15:restartNumberingAfterBreak="0">
    <w:nsid w:val="7EDCBE90"/>
    <w:multiLevelType w:val="hybridMultilevel"/>
    <w:tmpl w:val="D2128E50"/>
    <w:lvl w:ilvl="0" w:tplc="1CF407C2">
      <w:start w:val="1"/>
      <w:numFmt w:val="bullet"/>
      <w:lvlText w:val="-"/>
      <w:lvlJc w:val="left"/>
      <w:pPr>
        <w:ind w:left="720" w:hanging="360"/>
      </w:pPr>
      <w:rPr>
        <w:rFonts w:ascii="Aptos" w:hAnsi="Aptos" w:hint="default"/>
      </w:rPr>
    </w:lvl>
    <w:lvl w:ilvl="1" w:tplc="EDAEC026">
      <w:start w:val="1"/>
      <w:numFmt w:val="bullet"/>
      <w:lvlText w:val="o"/>
      <w:lvlJc w:val="left"/>
      <w:pPr>
        <w:ind w:left="1440" w:hanging="360"/>
      </w:pPr>
      <w:rPr>
        <w:rFonts w:ascii="Courier New" w:hAnsi="Courier New" w:hint="default"/>
      </w:rPr>
    </w:lvl>
    <w:lvl w:ilvl="2" w:tplc="04161B42">
      <w:start w:val="1"/>
      <w:numFmt w:val="bullet"/>
      <w:lvlText w:val=""/>
      <w:lvlJc w:val="left"/>
      <w:pPr>
        <w:ind w:left="2160" w:hanging="360"/>
      </w:pPr>
      <w:rPr>
        <w:rFonts w:ascii="Wingdings" w:hAnsi="Wingdings" w:hint="default"/>
      </w:rPr>
    </w:lvl>
    <w:lvl w:ilvl="3" w:tplc="233C0746">
      <w:start w:val="1"/>
      <w:numFmt w:val="bullet"/>
      <w:lvlText w:val=""/>
      <w:lvlJc w:val="left"/>
      <w:pPr>
        <w:ind w:left="2880" w:hanging="360"/>
      </w:pPr>
      <w:rPr>
        <w:rFonts w:ascii="Symbol" w:hAnsi="Symbol" w:hint="default"/>
      </w:rPr>
    </w:lvl>
    <w:lvl w:ilvl="4" w:tplc="654A4504">
      <w:start w:val="1"/>
      <w:numFmt w:val="bullet"/>
      <w:lvlText w:val="o"/>
      <w:lvlJc w:val="left"/>
      <w:pPr>
        <w:ind w:left="3600" w:hanging="360"/>
      </w:pPr>
      <w:rPr>
        <w:rFonts w:ascii="Courier New" w:hAnsi="Courier New" w:hint="default"/>
      </w:rPr>
    </w:lvl>
    <w:lvl w:ilvl="5" w:tplc="2B84E42C">
      <w:start w:val="1"/>
      <w:numFmt w:val="bullet"/>
      <w:lvlText w:val=""/>
      <w:lvlJc w:val="left"/>
      <w:pPr>
        <w:ind w:left="4320" w:hanging="360"/>
      </w:pPr>
      <w:rPr>
        <w:rFonts w:ascii="Wingdings" w:hAnsi="Wingdings" w:hint="default"/>
      </w:rPr>
    </w:lvl>
    <w:lvl w:ilvl="6" w:tplc="1250FE96">
      <w:start w:val="1"/>
      <w:numFmt w:val="bullet"/>
      <w:lvlText w:val=""/>
      <w:lvlJc w:val="left"/>
      <w:pPr>
        <w:ind w:left="5040" w:hanging="360"/>
      </w:pPr>
      <w:rPr>
        <w:rFonts w:ascii="Symbol" w:hAnsi="Symbol" w:hint="default"/>
      </w:rPr>
    </w:lvl>
    <w:lvl w:ilvl="7" w:tplc="5DB2E9CC">
      <w:start w:val="1"/>
      <w:numFmt w:val="bullet"/>
      <w:lvlText w:val="o"/>
      <w:lvlJc w:val="left"/>
      <w:pPr>
        <w:ind w:left="5760" w:hanging="360"/>
      </w:pPr>
      <w:rPr>
        <w:rFonts w:ascii="Courier New" w:hAnsi="Courier New" w:hint="default"/>
      </w:rPr>
    </w:lvl>
    <w:lvl w:ilvl="8" w:tplc="FDA422C2">
      <w:start w:val="1"/>
      <w:numFmt w:val="bullet"/>
      <w:lvlText w:val=""/>
      <w:lvlJc w:val="left"/>
      <w:pPr>
        <w:ind w:left="6480" w:hanging="360"/>
      </w:pPr>
      <w:rPr>
        <w:rFonts w:ascii="Wingdings" w:hAnsi="Wingdings" w:hint="default"/>
      </w:rPr>
    </w:lvl>
  </w:abstractNum>
  <w:num w:numId="1" w16cid:durableId="1137183236">
    <w:abstractNumId w:val="1"/>
  </w:num>
  <w:num w:numId="2" w16cid:durableId="1171021160">
    <w:abstractNumId w:val="22"/>
  </w:num>
  <w:num w:numId="3" w16cid:durableId="1261646042">
    <w:abstractNumId w:val="17"/>
  </w:num>
  <w:num w:numId="4" w16cid:durableId="1317615265">
    <w:abstractNumId w:val="10"/>
  </w:num>
  <w:num w:numId="5" w16cid:durableId="1325552694">
    <w:abstractNumId w:val="33"/>
  </w:num>
  <w:num w:numId="6" w16cid:durableId="140118087">
    <w:abstractNumId w:val="29"/>
  </w:num>
  <w:num w:numId="7" w16cid:durableId="1516111695">
    <w:abstractNumId w:val="6"/>
  </w:num>
  <w:num w:numId="8" w16cid:durableId="1553077405">
    <w:abstractNumId w:val="32"/>
  </w:num>
  <w:num w:numId="9" w16cid:durableId="1617058664">
    <w:abstractNumId w:val="5"/>
  </w:num>
  <w:num w:numId="10" w16cid:durableId="1661812839">
    <w:abstractNumId w:val="28"/>
  </w:num>
  <w:num w:numId="11" w16cid:durableId="1690329454">
    <w:abstractNumId w:val="4"/>
  </w:num>
  <w:num w:numId="12" w16cid:durableId="1712874815">
    <w:abstractNumId w:val="35"/>
  </w:num>
  <w:num w:numId="13" w16cid:durableId="1826583714">
    <w:abstractNumId w:val="23"/>
  </w:num>
  <w:num w:numId="14" w16cid:durableId="1847597606">
    <w:abstractNumId w:val="26"/>
  </w:num>
  <w:num w:numId="15" w16cid:durableId="1860317400">
    <w:abstractNumId w:val="16"/>
  </w:num>
  <w:num w:numId="16" w16cid:durableId="1927617687">
    <w:abstractNumId w:val="12"/>
  </w:num>
  <w:num w:numId="17" w16cid:durableId="1933707973">
    <w:abstractNumId w:val="31"/>
  </w:num>
  <w:num w:numId="18" w16cid:durableId="1937904264">
    <w:abstractNumId w:val="8"/>
  </w:num>
  <w:num w:numId="19" w16cid:durableId="1960379364">
    <w:abstractNumId w:val="19"/>
  </w:num>
  <w:num w:numId="20" w16cid:durableId="2083797525">
    <w:abstractNumId w:val="25"/>
  </w:num>
  <w:num w:numId="21" w16cid:durableId="225265412">
    <w:abstractNumId w:val="13"/>
  </w:num>
  <w:num w:numId="22" w16cid:durableId="279068348">
    <w:abstractNumId w:val="24"/>
  </w:num>
  <w:num w:numId="23" w16cid:durableId="313487473">
    <w:abstractNumId w:val="15"/>
  </w:num>
  <w:num w:numId="24" w16cid:durableId="34963027">
    <w:abstractNumId w:val="9"/>
  </w:num>
  <w:num w:numId="25" w16cid:durableId="37748930">
    <w:abstractNumId w:val="7"/>
  </w:num>
  <w:num w:numId="26" w16cid:durableId="413933937">
    <w:abstractNumId w:val="20"/>
  </w:num>
  <w:num w:numId="27" w16cid:durableId="484975852">
    <w:abstractNumId w:val="30"/>
  </w:num>
  <w:num w:numId="28" w16cid:durableId="535385499">
    <w:abstractNumId w:val="18"/>
  </w:num>
  <w:num w:numId="29" w16cid:durableId="678311873">
    <w:abstractNumId w:val="0"/>
  </w:num>
  <w:num w:numId="30" w16cid:durableId="76943699">
    <w:abstractNumId w:val="34"/>
  </w:num>
  <w:num w:numId="31" w16cid:durableId="81462570">
    <w:abstractNumId w:val="2"/>
  </w:num>
  <w:num w:numId="32" w16cid:durableId="859273987">
    <w:abstractNumId w:val="14"/>
  </w:num>
  <w:num w:numId="33" w16cid:durableId="897789640">
    <w:abstractNumId w:val="27"/>
  </w:num>
  <w:num w:numId="34" w16cid:durableId="898202933">
    <w:abstractNumId w:val="21"/>
  </w:num>
  <w:num w:numId="35" w16cid:durableId="944112955">
    <w:abstractNumId w:val="11"/>
  </w:num>
  <w:num w:numId="36" w16cid:durableId="976421711">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F29"/>
    <w:rsid w:val="00002405"/>
    <w:rsid w:val="000140F8"/>
    <w:rsid w:val="00016EA1"/>
    <w:rsid w:val="000211BF"/>
    <w:rsid w:val="00025F5E"/>
    <w:rsid w:val="00030432"/>
    <w:rsid w:val="00032BA9"/>
    <w:rsid w:val="00037364"/>
    <w:rsid w:val="00041238"/>
    <w:rsid w:val="00043E94"/>
    <w:rsid w:val="000455A5"/>
    <w:rsid w:val="00045F84"/>
    <w:rsid w:val="0004650D"/>
    <w:rsid w:val="000515FF"/>
    <w:rsid w:val="00054F9F"/>
    <w:rsid w:val="00060702"/>
    <w:rsid w:val="0006130B"/>
    <w:rsid w:val="000623B1"/>
    <w:rsid w:val="0006343D"/>
    <w:rsid w:val="0006521F"/>
    <w:rsid w:val="000664B6"/>
    <w:rsid w:val="00066BDE"/>
    <w:rsid w:val="00067849"/>
    <w:rsid w:val="000705D0"/>
    <w:rsid w:val="00071B7A"/>
    <w:rsid w:val="000738F2"/>
    <w:rsid w:val="000765CA"/>
    <w:rsid w:val="00077E03"/>
    <w:rsid w:val="00081F27"/>
    <w:rsid w:val="000845DA"/>
    <w:rsid w:val="0008579C"/>
    <w:rsid w:val="00085A99"/>
    <w:rsid w:val="00094BDA"/>
    <w:rsid w:val="00095FD7"/>
    <w:rsid w:val="000965DA"/>
    <w:rsid w:val="000A1938"/>
    <w:rsid w:val="000A214C"/>
    <w:rsid w:val="000A25F3"/>
    <w:rsid w:val="000A4A26"/>
    <w:rsid w:val="000A5F0B"/>
    <w:rsid w:val="000B05BB"/>
    <w:rsid w:val="000B0947"/>
    <w:rsid w:val="000B4579"/>
    <w:rsid w:val="000B4F29"/>
    <w:rsid w:val="000C4B9A"/>
    <w:rsid w:val="000D1CFA"/>
    <w:rsid w:val="000D315E"/>
    <w:rsid w:val="000D65C8"/>
    <w:rsid w:val="000F2699"/>
    <w:rsid w:val="000F70AF"/>
    <w:rsid w:val="0010345F"/>
    <w:rsid w:val="00103E20"/>
    <w:rsid w:val="001042D9"/>
    <w:rsid w:val="0010514F"/>
    <w:rsid w:val="001065AF"/>
    <w:rsid w:val="001109CC"/>
    <w:rsid w:val="0011401C"/>
    <w:rsid w:val="00115BE2"/>
    <w:rsid w:val="00117613"/>
    <w:rsid w:val="001262C3"/>
    <w:rsid w:val="00127A52"/>
    <w:rsid w:val="00127E80"/>
    <w:rsid w:val="001302A3"/>
    <w:rsid w:val="00130CCD"/>
    <w:rsid w:val="00132339"/>
    <w:rsid w:val="00133E70"/>
    <w:rsid w:val="00135592"/>
    <w:rsid w:val="001356EF"/>
    <w:rsid w:val="0013760A"/>
    <w:rsid w:val="00141F1F"/>
    <w:rsid w:val="00146C15"/>
    <w:rsid w:val="00146E2E"/>
    <w:rsid w:val="00153560"/>
    <w:rsid w:val="00153683"/>
    <w:rsid w:val="00156028"/>
    <w:rsid w:val="00156511"/>
    <w:rsid w:val="00163A2E"/>
    <w:rsid w:val="00164807"/>
    <w:rsid w:val="001704DC"/>
    <w:rsid w:val="0017272C"/>
    <w:rsid w:val="00172FCF"/>
    <w:rsid w:val="001766F0"/>
    <w:rsid w:val="001847C5"/>
    <w:rsid w:val="001952F3"/>
    <w:rsid w:val="0019772B"/>
    <w:rsid w:val="001A4531"/>
    <w:rsid w:val="001A46B0"/>
    <w:rsid w:val="001A6954"/>
    <w:rsid w:val="001B003C"/>
    <w:rsid w:val="001B146E"/>
    <w:rsid w:val="001C4680"/>
    <w:rsid w:val="001D1718"/>
    <w:rsid w:val="001D62C5"/>
    <w:rsid w:val="001E172F"/>
    <w:rsid w:val="001E5081"/>
    <w:rsid w:val="001F3A74"/>
    <w:rsid w:val="00200477"/>
    <w:rsid w:val="00202F45"/>
    <w:rsid w:val="00210C65"/>
    <w:rsid w:val="002134C8"/>
    <w:rsid w:val="00213614"/>
    <w:rsid w:val="00215A29"/>
    <w:rsid w:val="00223460"/>
    <w:rsid w:val="00223803"/>
    <w:rsid w:val="00226956"/>
    <w:rsid w:val="00226E20"/>
    <w:rsid w:val="00230F95"/>
    <w:rsid w:val="00232672"/>
    <w:rsid w:val="002333BE"/>
    <w:rsid w:val="002353E2"/>
    <w:rsid w:val="00235714"/>
    <w:rsid w:val="00235920"/>
    <w:rsid w:val="002365DB"/>
    <w:rsid w:val="002418E6"/>
    <w:rsid w:val="002505C0"/>
    <w:rsid w:val="00255D6A"/>
    <w:rsid w:val="00256F2B"/>
    <w:rsid w:val="00260C54"/>
    <w:rsid w:val="00261F36"/>
    <w:rsid w:val="00263948"/>
    <w:rsid w:val="002651D1"/>
    <w:rsid w:val="002724F2"/>
    <w:rsid w:val="002760EC"/>
    <w:rsid w:val="00277139"/>
    <w:rsid w:val="00277ADE"/>
    <w:rsid w:val="0028007C"/>
    <w:rsid w:val="002800EA"/>
    <w:rsid w:val="0028012B"/>
    <w:rsid w:val="002801DF"/>
    <w:rsid w:val="002803AF"/>
    <w:rsid w:val="002808F3"/>
    <w:rsid w:val="00285B31"/>
    <w:rsid w:val="002868F7"/>
    <w:rsid w:val="00286C0D"/>
    <w:rsid w:val="00286FA1"/>
    <w:rsid w:val="0028F132"/>
    <w:rsid w:val="002919D5"/>
    <w:rsid w:val="00293EA8"/>
    <w:rsid w:val="00295506"/>
    <w:rsid w:val="00296893"/>
    <w:rsid w:val="002A3B77"/>
    <w:rsid w:val="002A4419"/>
    <w:rsid w:val="002A6596"/>
    <w:rsid w:val="002A77FA"/>
    <w:rsid w:val="002B121A"/>
    <w:rsid w:val="002B2FF2"/>
    <w:rsid w:val="002B37C0"/>
    <w:rsid w:val="002B3D79"/>
    <w:rsid w:val="002B4C38"/>
    <w:rsid w:val="002C1AB1"/>
    <w:rsid w:val="002C43B3"/>
    <w:rsid w:val="002C6E34"/>
    <w:rsid w:val="002C7BC8"/>
    <w:rsid w:val="002C7CCB"/>
    <w:rsid w:val="002D1E02"/>
    <w:rsid w:val="002D31BA"/>
    <w:rsid w:val="002D4422"/>
    <w:rsid w:val="002D64F7"/>
    <w:rsid w:val="002D7D1E"/>
    <w:rsid w:val="002E0299"/>
    <w:rsid w:val="002E059F"/>
    <w:rsid w:val="002E24CB"/>
    <w:rsid w:val="002E425A"/>
    <w:rsid w:val="002E527F"/>
    <w:rsid w:val="002E5328"/>
    <w:rsid w:val="002F3CFA"/>
    <w:rsid w:val="002F3FA0"/>
    <w:rsid w:val="002F44D9"/>
    <w:rsid w:val="002F6CE4"/>
    <w:rsid w:val="00306FA4"/>
    <w:rsid w:val="00307646"/>
    <w:rsid w:val="003200C7"/>
    <w:rsid w:val="00321F6D"/>
    <w:rsid w:val="0033271E"/>
    <w:rsid w:val="0033412A"/>
    <w:rsid w:val="00336B27"/>
    <w:rsid w:val="00336E50"/>
    <w:rsid w:val="0033725F"/>
    <w:rsid w:val="003433DD"/>
    <w:rsid w:val="00351759"/>
    <w:rsid w:val="0035413D"/>
    <w:rsid w:val="003562D7"/>
    <w:rsid w:val="0036192F"/>
    <w:rsid w:val="003655B8"/>
    <w:rsid w:val="00376363"/>
    <w:rsid w:val="00381881"/>
    <w:rsid w:val="00385609"/>
    <w:rsid w:val="00385FDD"/>
    <w:rsid w:val="0039066B"/>
    <w:rsid w:val="00392C8F"/>
    <w:rsid w:val="003944F7"/>
    <w:rsid w:val="003A306C"/>
    <w:rsid w:val="003A32EE"/>
    <w:rsid w:val="003A5BAA"/>
    <w:rsid w:val="003A5FAA"/>
    <w:rsid w:val="003B28D6"/>
    <w:rsid w:val="003B53FE"/>
    <w:rsid w:val="003B72AC"/>
    <w:rsid w:val="003C15B5"/>
    <w:rsid w:val="003C66CA"/>
    <w:rsid w:val="003C6BE5"/>
    <w:rsid w:val="003D0A9D"/>
    <w:rsid w:val="003D14C6"/>
    <w:rsid w:val="003D1F66"/>
    <w:rsid w:val="003D2001"/>
    <w:rsid w:val="003D237A"/>
    <w:rsid w:val="003D442B"/>
    <w:rsid w:val="003D5135"/>
    <w:rsid w:val="003D57A2"/>
    <w:rsid w:val="003E2EFC"/>
    <w:rsid w:val="003E62BE"/>
    <w:rsid w:val="003F1858"/>
    <w:rsid w:val="003F1C7E"/>
    <w:rsid w:val="003F2C43"/>
    <w:rsid w:val="003F4462"/>
    <w:rsid w:val="003F4C1B"/>
    <w:rsid w:val="004007E9"/>
    <w:rsid w:val="00400888"/>
    <w:rsid w:val="00402EE5"/>
    <w:rsid w:val="00403706"/>
    <w:rsid w:val="00403ADB"/>
    <w:rsid w:val="00404660"/>
    <w:rsid w:val="00405264"/>
    <w:rsid w:val="00405B2C"/>
    <w:rsid w:val="00406613"/>
    <w:rsid w:val="00407619"/>
    <w:rsid w:val="00411C5F"/>
    <w:rsid w:val="00412659"/>
    <w:rsid w:val="0041612C"/>
    <w:rsid w:val="00420A42"/>
    <w:rsid w:val="00420EC3"/>
    <w:rsid w:val="004224D4"/>
    <w:rsid w:val="00423D7F"/>
    <w:rsid w:val="004300F1"/>
    <w:rsid w:val="00430748"/>
    <w:rsid w:val="00432883"/>
    <w:rsid w:val="004331D2"/>
    <w:rsid w:val="00436750"/>
    <w:rsid w:val="004407AD"/>
    <w:rsid w:val="004412B6"/>
    <w:rsid w:val="004508F3"/>
    <w:rsid w:val="0045114F"/>
    <w:rsid w:val="00455BC0"/>
    <w:rsid w:val="004560D7"/>
    <w:rsid w:val="004653BD"/>
    <w:rsid w:val="00465DB2"/>
    <w:rsid w:val="004704C7"/>
    <w:rsid w:val="00470545"/>
    <w:rsid w:val="004728D6"/>
    <w:rsid w:val="00472DFB"/>
    <w:rsid w:val="00472FBA"/>
    <w:rsid w:val="0047387C"/>
    <w:rsid w:val="00476727"/>
    <w:rsid w:val="00477F27"/>
    <w:rsid w:val="0048032C"/>
    <w:rsid w:val="0048340A"/>
    <w:rsid w:val="00483A06"/>
    <w:rsid w:val="00485C4A"/>
    <w:rsid w:val="00492451"/>
    <w:rsid w:val="00492F59"/>
    <w:rsid w:val="00493EED"/>
    <w:rsid w:val="00494563"/>
    <w:rsid w:val="004A4DF9"/>
    <w:rsid w:val="004A639A"/>
    <w:rsid w:val="004A640A"/>
    <w:rsid w:val="004A6D17"/>
    <w:rsid w:val="004B4746"/>
    <w:rsid w:val="004B5497"/>
    <w:rsid w:val="004B5E98"/>
    <w:rsid w:val="004C13CE"/>
    <w:rsid w:val="004C2573"/>
    <w:rsid w:val="004C3204"/>
    <w:rsid w:val="004C3EB0"/>
    <w:rsid w:val="004C72EC"/>
    <w:rsid w:val="004D1D59"/>
    <w:rsid w:val="004D2A37"/>
    <w:rsid w:val="004D65B1"/>
    <w:rsid w:val="004D6DBA"/>
    <w:rsid w:val="004E4240"/>
    <w:rsid w:val="004F329A"/>
    <w:rsid w:val="0050026F"/>
    <w:rsid w:val="00500861"/>
    <w:rsid w:val="00501F0A"/>
    <w:rsid w:val="00504F34"/>
    <w:rsid w:val="00506DE4"/>
    <w:rsid w:val="00517E6B"/>
    <w:rsid w:val="0052017D"/>
    <w:rsid w:val="00524386"/>
    <w:rsid w:val="005265BA"/>
    <w:rsid w:val="00526BE4"/>
    <w:rsid w:val="005307BC"/>
    <w:rsid w:val="0053215A"/>
    <w:rsid w:val="00540EF1"/>
    <w:rsid w:val="0054698A"/>
    <w:rsid w:val="00550A83"/>
    <w:rsid w:val="00551D47"/>
    <w:rsid w:val="00557818"/>
    <w:rsid w:val="0056144D"/>
    <w:rsid w:val="00563086"/>
    <w:rsid w:val="005650C1"/>
    <w:rsid w:val="00566A75"/>
    <w:rsid w:val="00573227"/>
    <w:rsid w:val="00575496"/>
    <w:rsid w:val="0057652B"/>
    <w:rsid w:val="00580DC7"/>
    <w:rsid w:val="00586241"/>
    <w:rsid w:val="005933CE"/>
    <w:rsid w:val="005956CF"/>
    <w:rsid w:val="00596937"/>
    <w:rsid w:val="005A02A2"/>
    <w:rsid w:val="005A4AF2"/>
    <w:rsid w:val="005A5374"/>
    <w:rsid w:val="005C053A"/>
    <w:rsid w:val="005C312B"/>
    <w:rsid w:val="005C65CE"/>
    <w:rsid w:val="005C72C4"/>
    <w:rsid w:val="005D0519"/>
    <w:rsid w:val="005D07BF"/>
    <w:rsid w:val="005D3502"/>
    <w:rsid w:val="005D6731"/>
    <w:rsid w:val="005E1369"/>
    <w:rsid w:val="005E452A"/>
    <w:rsid w:val="005F0399"/>
    <w:rsid w:val="005F03AC"/>
    <w:rsid w:val="00612D51"/>
    <w:rsid w:val="00614615"/>
    <w:rsid w:val="00623FE7"/>
    <w:rsid w:val="00631B5B"/>
    <w:rsid w:val="00632028"/>
    <w:rsid w:val="006373EB"/>
    <w:rsid w:val="00637C50"/>
    <w:rsid w:val="0064308B"/>
    <w:rsid w:val="00645017"/>
    <w:rsid w:val="00645892"/>
    <w:rsid w:val="00655FFF"/>
    <w:rsid w:val="00657792"/>
    <w:rsid w:val="006653FE"/>
    <w:rsid w:val="006658CB"/>
    <w:rsid w:val="0066750B"/>
    <w:rsid w:val="006701CB"/>
    <w:rsid w:val="00671412"/>
    <w:rsid w:val="00672BBD"/>
    <w:rsid w:val="00673AC4"/>
    <w:rsid w:val="00674727"/>
    <w:rsid w:val="00675CB3"/>
    <w:rsid w:val="00675CE7"/>
    <w:rsid w:val="006762D4"/>
    <w:rsid w:val="00676328"/>
    <w:rsid w:val="006805D3"/>
    <w:rsid w:val="0068103C"/>
    <w:rsid w:val="00682549"/>
    <w:rsid w:val="00683E1B"/>
    <w:rsid w:val="00685B5F"/>
    <w:rsid w:val="006931BB"/>
    <w:rsid w:val="00695754"/>
    <w:rsid w:val="00697E09"/>
    <w:rsid w:val="006A251F"/>
    <w:rsid w:val="006A6CD6"/>
    <w:rsid w:val="006B275B"/>
    <w:rsid w:val="006B6510"/>
    <w:rsid w:val="006B6D14"/>
    <w:rsid w:val="006B70BD"/>
    <w:rsid w:val="006B7132"/>
    <w:rsid w:val="006C1CA6"/>
    <w:rsid w:val="006C48D0"/>
    <w:rsid w:val="006D11FC"/>
    <w:rsid w:val="006D283A"/>
    <w:rsid w:val="006D5F02"/>
    <w:rsid w:val="006E0769"/>
    <w:rsid w:val="006E131A"/>
    <w:rsid w:val="006E19C0"/>
    <w:rsid w:val="006F0F97"/>
    <w:rsid w:val="006F3B38"/>
    <w:rsid w:val="006F3D32"/>
    <w:rsid w:val="006F5F7E"/>
    <w:rsid w:val="00700352"/>
    <w:rsid w:val="00702650"/>
    <w:rsid w:val="00706447"/>
    <w:rsid w:val="0071036A"/>
    <w:rsid w:val="00710623"/>
    <w:rsid w:val="00712445"/>
    <w:rsid w:val="007144C9"/>
    <w:rsid w:val="00715B24"/>
    <w:rsid w:val="007208DD"/>
    <w:rsid w:val="00723C2D"/>
    <w:rsid w:val="00723DD5"/>
    <w:rsid w:val="00724384"/>
    <w:rsid w:val="00726BF1"/>
    <w:rsid w:val="00730598"/>
    <w:rsid w:val="00731AFE"/>
    <w:rsid w:val="0073414C"/>
    <w:rsid w:val="007401E5"/>
    <w:rsid w:val="00741966"/>
    <w:rsid w:val="007420B2"/>
    <w:rsid w:val="007449B7"/>
    <w:rsid w:val="007459B6"/>
    <w:rsid w:val="0075103F"/>
    <w:rsid w:val="007530B8"/>
    <w:rsid w:val="00754A5F"/>
    <w:rsid w:val="00756765"/>
    <w:rsid w:val="00757D20"/>
    <w:rsid w:val="007600D1"/>
    <w:rsid w:val="0076147E"/>
    <w:rsid w:val="0076481F"/>
    <w:rsid w:val="007711FC"/>
    <w:rsid w:val="00772F23"/>
    <w:rsid w:val="007745C3"/>
    <w:rsid w:val="0077503B"/>
    <w:rsid w:val="00777258"/>
    <w:rsid w:val="007807D5"/>
    <w:rsid w:val="00780848"/>
    <w:rsid w:val="00783793"/>
    <w:rsid w:val="00785DB8"/>
    <w:rsid w:val="00787199"/>
    <w:rsid w:val="00787E2D"/>
    <w:rsid w:val="007976DC"/>
    <w:rsid w:val="007A6A34"/>
    <w:rsid w:val="007ADC59"/>
    <w:rsid w:val="007B03BD"/>
    <w:rsid w:val="007B1129"/>
    <w:rsid w:val="007C0F34"/>
    <w:rsid w:val="007C1A96"/>
    <w:rsid w:val="007C4225"/>
    <w:rsid w:val="007C7F28"/>
    <w:rsid w:val="007C7F3A"/>
    <w:rsid w:val="007D067F"/>
    <w:rsid w:val="007D08F3"/>
    <w:rsid w:val="007D7821"/>
    <w:rsid w:val="007E079C"/>
    <w:rsid w:val="007E09A4"/>
    <w:rsid w:val="007E2D56"/>
    <w:rsid w:val="007F0B24"/>
    <w:rsid w:val="007F3075"/>
    <w:rsid w:val="007F336E"/>
    <w:rsid w:val="007F3DE4"/>
    <w:rsid w:val="007F65AA"/>
    <w:rsid w:val="008000EE"/>
    <w:rsid w:val="008010BA"/>
    <w:rsid w:val="008063C8"/>
    <w:rsid w:val="0080744B"/>
    <w:rsid w:val="008108E8"/>
    <w:rsid w:val="008116A5"/>
    <w:rsid w:val="0082045A"/>
    <w:rsid w:val="00820B2B"/>
    <w:rsid w:val="00821959"/>
    <w:rsid w:val="008240B2"/>
    <w:rsid w:val="00827445"/>
    <w:rsid w:val="00830367"/>
    <w:rsid w:val="00831316"/>
    <w:rsid w:val="00844F87"/>
    <w:rsid w:val="00864C07"/>
    <w:rsid w:val="00867235"/>
    <w:rsid w:val="0087151C"/>
    <w:rsid w:val="00872175"/>
    <w:rsid w:val="008729D5"/>
    <w:rsid w:val="008757CE"/>
    <w:rsid w:val="00884BE8"/>
    <w:rsid w:val="00886299"/>
    <w:rsid w:val="00891AF5"/>
    <w:rsid w:val="008934C2"/>
    <w:rsid w:val="00897926"/>
    <w:rsid w:val="008A4B2F"/>
    <w:rsid w:val="008A5DDF"/>
    <w:rsid w:val="008B0D57"/>
    <w:rsid w:val="008B296A"/>
    <w:rsid w:val="008B4714"/>
    <w:rsid w:val="008C13A6"/>
    <w:rsid w:val="008C1DE0"/>
    <w:rsid w:val="008C6A38"/>
    <w:rsid w:val="008C7E55"/>
    <w:rsid w:val="008D00B5"/>
    <w:rsid w:val="008D1F24"/>
    <w:rsid w:val="008D3687"/>
    <w:rsid w:val="008D4E43"/>
    <w:rsid w:val="008D5F24"/>
    <w:rsid w:val="008D6EC4"/>
    <w:rsid w:val="008E2325"/>
    <w:rsid w:val="008E404D"/>
    <w:rsid w:val="008F5D3F"/>
    <w:rsid w:val="008F6A1E"/>
    <w:rsid w:val="00900BC8"/>
    <w:rsid w:val="00901E1F"/>
    <w:rsid w:val="00907B71"/>
    <w:rsid w:val="0091786A"/>
    <w:rsid w:val="009238FE"/>
    <w:rsid w:val="0092465A"/>
    <w:rsid w:val="00925445"/>
    <w:rsid w:val="00925D8B"/>
    <w:rsid w:val="00926D65"/>
    <w:rsid w:val="009300C1"/>
    <w:rsid w:val="00933EAD"/>
    <w:rsid w:val="00935A61"/>
    <w:rsid w:val="00943FA3"/>
    <w:rsid w:val="0095261B"/>
    <w:rsid w:val="009566C9"/>
    <w:rsid w:val="0095703E"/>
    <w:rsid w:val="00962F6C"/>
    <w:rsid w:val="009632D2"/>
    <w:rsid w:val="009635A8"/>
    <w:rsid w:val="00963D78"/>
    <w:rsid w:val="00964B0E"/>
    <w:rsid w:val="009651A2"/>
    <w:rsid w:val="009655AA"/>
    <w:rsid w:val="00965852"/>
    <w:rsid w:val="00966440"/>
    <w:rsid w:val="00967E6F"/>
    <w:rsid w:val="00971815"/>
    <w:rsid w:val="00971B51"/>
    <w:rsid w:val="009745AC"/>
    <w:rsid w:val="009746E6"/>
    <w:rsid w:val="0097669A"/>
    <w:rsid w:val="00980071"/>
    <w:rsid w:val="009802DF"/>
    <w:rsid w:val="00991388"/>
    <w:rsid w:val="009934C4"/>
    <w:rsid w:val="00995B4B"/>
    <w:rsid w:val="00996386"/>
    <w:rsid w:val="00997010"/>
    <w:rsid w:val="009A24F1"/>
    <w:rsid w:val="009A258A"/>
    <w:rsid w:val="009A31D1"/>
    <w:rsid w:val="009A4B41"/>
    <w:rsid w:val="009A7AC9"/>
    <w:rsid w:val="009B3CD3"/>
    <w:rsid w:val="009B620C"/>
    <w:rsid w:val="009B708B"/>
    <w:rsid w:val="009C1781"/>
    <w:rsid w:val="009C759E"/>
    <w:rsid w:val="009D3004"/>
    <w:rsid w:val="009D377A"/>
    <w:rsid w:val="009D4EC0"/>
    <w:rsid w:val="009D69A3"/>
    <w:rsid w:val="009E4570"/>
    <w:rsid w:val="009E62FB"/>
    <w:rsid w:val="009F000B"/>
    <w:rsid w:val="009F0746"/>
    <w:rsid w:val="009F14AE"/>
    <w:rsid w:val="009F4E00"/>
    <w:rsid w:val="00A04E10"/>
    <w:rsid w:val="00A06570"/>
    <w:rsid w:val="00A11D0B"/>
    <w:rsid w:val="00A15E81"/>
    <w:rsid w:val="00A219FF"/>
    <w:rsid w:val="00A26A7A"/>
    <w:rsid w:val="00A26ACF"/>
    <w:rsid w:val="00A27B49"/>
    <w:rsid w:val="00A315BA"/>
    <w:rsid w:val="00A33017"/>
    <w:rsid w:val="00A33346"/>
    <w:rsid w:val="00A35ADB"/>
    <w:rsid w:val="00A35F17"/>
    <w:rsid w:val="00A36B2B"/>
    <w:rsid w:val="00A418F1"/>
    <w:rsid w:val="00A44494"/>
    <w:rsid w:val="00A4676D"/>
    <w:rsid w:val="00A473CA"/>
    <w:rsid w:val="00A50122"/>
    <w:rsid w:val="00A560A4"/>
    <w:rsid w:val="00A57EEA"/>
    <w:rsid w:val="00A65B73"/>
    <w:rsid w:val="00A7335F"/>
    <w:rsid w:val="00A81F84"/>
    <w:rsid w:val="00A921D7"/>
    <w:rsid w:val="00AA51BE"/>
    <w:rsid w:val="00AA5E6D"/>
    <w:rsid w:val="00AB3050"/>
    <w:rsid w:val="00AB498B"/>
    <w:rsid w:val="00AB65A0"/>
    <w:rsid w:val="00AC00E7"/>
    <w:rsid w:val="00AC0DA8"/>
    <w:rsid w:val="00AC2259"/>
    <w:rsid w:val="00AC2434"/>
    <w:rsid w:val="00AC4DDC"/>
    <w:rsid w:val="00AC5DC6"/>
    <w:rsid w:val="00AC7A4F"/>
    <w:rsid w:val="00AD03A4"/>
    <w:rsid w:val="00AD4A6F"/>
    <w:rsid w:val="00AD50BF"/>
    <w:rsid w:val="00AD54BF"/>
    <w:rsid w:val="00AD64AA"/>
    <w:rsid w:val="00AD7FD6"/>
    <w:rsid w:val="00AE0459"/>
    <w:rsid w:val="00AE60C5"/>
    <w:rsid w:val="00AF65CE"/>
    <w:rsid w:val="00AF7818"/>
    <w:rsid w:val="00B02554"/>
    <w:rsid w:val="00B02563"/>
    <w:rsid w:val="00B07514"/>
    <w:rsid w:val="00B105A2"/>
    <w:rsid w:val="00B20629"/>
    <w:rsid w:val="00B23A05"/>
    <w:rsid w:val="00B3133B"/>
    <w:rsid w:val="00B33140"/>
    <w:rsid w:val="00B33EC1"/>
    <w:rsid w:val="00B34204"/>
    <w:rsid w:val="00B34B91"/>
    <w:rsid w:val="00B37BC9"/>
    <w:rsid w:val="00B4585F"/>
    <w:rsid w:val="00B54550"/>
    <w:rsid w:val="00B54F0A"/>
    <w:rsid w:val="00B6159F"/>
    <w:rsid w:val="00B62E22"/>
    <w:rsid w:val="00B67973"/>
    <w:rsid w:val="00B72003"/>
    <w:rsid w:val="00B74684"/>
    <w:rsid w:val="00B775C3"/>
    <w:rsid w:val="00B80AB9"/>
    <w:rsid w:val="00B814AF"/>
    <w:rsid w:val="00B8275C"/>
    <w:rsid w:val="00B82D29"/>
    <w:rsid w:val="00B86DBA"/>
    <w:rsid w:val="00B90708"/>
    <w:rsid w:val="00B90997"/>
    <w:rsid w:val="00B94017"/>
    <w:rsid w:val="00B9407A"/>
    <w:rsid w:val="00B951F4"/>
    <w:rsid w:val="00BA1B3B"/>
    <w:rsid w:val="00BA34F4"/>
    <w:rsid w:val="00BA523F"/>
    <w:rsid w:val="00BA6021"/>
    <w:rsid w:val="00BA78DA"/>
    <w:rsid w:val="00BB1B7A"/>
    <w:rsid w:val="00BB4B58"/>
    <w:rsid w:val="00BB5C32"/>
    <w:rsid w:val="00BB653B"/>
    <w:rsid w:val="00BC0C6D"/>
    <w:rsid w:val="00BC2705"/>
    <w:rsid w:val="00BC2BE4"/>
    <w:rsid w:val="00BC3C20"/>
    <w:rsid w:val="00BC634B"/>
    <w:rsid w:val="00BC6A99"/>
    <w:rsid w:val="00BD0083"/>
    <w:rsid w:val="00BD29D0"/>
    <w:rsid w:val="00BD3337"/>
    <w:rsid w:val="00BD6456"/>
    <w:rsid w:val="00BD6E21"/>
    <w:rsid w:val="00BE438E"/>
    <w:rsid w:val="00BE6885"/>
    <w:rsid w:val="00BF1650"/>
    <w:rsid w:val="00BF20A3"/>
    <w:rsid w:val="00C0009E"/>
    <w:rsid w:val="00C0174F"/>
    <w:rsid w:val="00C05354"/>
    <w:rsid w:val="00C07ED4"/>
    <w:rsid w:val="00C102D2"/>
    <w:rsid w:val="00C11909"/>
    <w:rsid w:val="00C1263D"/>
    <w:rsid w:val="00C12E83"/>
    <w:rsid w:val="00C14A75"/>
    <w:rsid w:val="00C2211F"/>
    <w:rsid w:val="00C2683C"/>
    <w:rsid w:val="00C30EBD"/>
    <w:rsid w:val="00C31032"/>
    <w:rsid w:val="00C31EC3"/>
    <w:rsid w:val="00C32A04"/>
    <w:rsid w:val="00C346E1"/>
    <w:rsid w:val="00C3714E"/>
    <w:rsid w:val="00C46F58"/>
    <w:rsid w:val="00C51C1C"/>
    <w:rsid w:val="00C608B7"/>
    <w:rsid w:val="00C60940"/>
    <w:rsid w:val="00C64E11"/>
    <w:rsid w:val="00C651CA"/>
    <w:rsid w:val="00C65365"/>
    <w:rsid w:val="00C7279E"/>
    <w:rsid w:val="00C75EC4"/>
    <w:rsid w:val="00C80D53"/>
    <w:rsid w:val="00C83269"/>
    <w:rsid w:val="00C83820"/>
    <w:rsid w:val="00C849B1"/>
    <w:rsid w:val="00C85842"/>
    <w:rsid w:val="00C9499C"/>
    <w:rsid w:val="00C95159"/>
    <w:rsid w:val="00C95B64"/>
    <w:rsid w:val="00CA17E4"/>
    <w:rsid w:val="00CA528C"/>
    <w:rsid w:val="00CB39E4"/>
    <w:rsid w:val="00CB497D"/>
    <w:rsid w:val="00CB57C5"/>
    <w:rsid w:val="00CC03E0"/>
    <w:rsid w:val="00CC1AEF"/>
    <w:rsid w:val="00CC2662"/>
    <w:rsid w:val="00CD084A"/>
    <w:rsid w:val="00CD0E5A"/>
    <w:rsid w:val="00CD2404"/>
    <w:rsid w:val="00CD2E97"/>
    <w:rsid w:val="00CD7E11"/>
    <w:rsid w:val="00CE0CAC"/>
    <w:rsid w:val="00CE5162"/>
    <w:rsid w:val="00CE5FC1"/>
    <w:rsid w:val="00CF3085"/>
    <w:rsid w:val="00CF4FCB"/>
    <w:rsid w:val="00D023C6"/>
    <w:rsid w:val="00D0674B"/>
    <w:rsid w:val="00D10FC5"/>
    <w:rsid w:val="00D1657F"/>
    <w:rsid w:val="00D179CD"/>
    <w:rsid w:val="00D30DBA"/>
    <w:rsid w:val="00D314C3"/>
    <w:rsid w:val="00D41CEE"/>
    <w:rsid w:val="00D50D03"/>
    <w:rsid w:val="00D51807"/>
    <w:rsid w:val="00D52485"/>
    <w:rsid w:val="00D5319B"/>
    <w:rsid w:val="00D60669"/>
    <w:rsid w:val="00D6295F"/>
    <w:rsid w:val="00D64F1A"/>
    <w:rsid w:val="00D65B30"/>
    <w:rsid w:val="00D66B28"/>
    <w:rsid w:val="00D71AB4"/>
    <w:rsid w:val="00D73E31"/>
    <w:rsid w:val="00D801CF"/>
    <w:rsid w:val="00D80268"/>
    <w:rsid w:val="00D81FF1"/>
    <w:rsid w:val="00D8200D"/>
    <w:rsid w:val="00D841C8"/>
    <w:rsid w:val="00D85891"/>
    <w:rsid w:val="00D86197"/>
    <w:rsid w:val="00D91DD8"/>
    <w:rsid w:val="00D929F4"/>
    <w:rsid w:val="00D960EA"/>
    <w:rsid w:val="00DA14ED"/>
    <w:rsid w:val="00DB0E23"/>
    <w:rsid w:val="00DB3808"/>
    <w:rsid w:val="00DB5350"/>
    <w:rsid w:val="00DC0065"/>
    <w:rsid w:val="00DC2A2C"/>
    <w:rsid w:val="00DC3A46"/>
    <w:rsid w:val="00DC69D4"/>
    <w:rsid w:val="00DC7BA2"/>
    <w:rsid w:val="00DE13ED"/>
    <w:rsid w:val="00DE1B1F"/>
    <w:rsid w:val="00DF036F"/>
    <w:rsid w:val="00DF0391"/>
    <w:rsid w:val="00DF181D"/>
    <w:rsid w:val="00DF1A69"/>
    <w:rsid w:val="00DF7E00"/>
    <w:rsid w:val="00E00649"/>
    <w:rsid w:val="00E02C9A"/>
    <w:rsid w:val="00E041FE"/>
    <w:rsid w:val="00E10971"/>
    <w:rsid w:val="00E13478"/>
    <w:rsid w:val="00E14387"/>
    <w:rsid w:val="00E14975"/>
    <w:rsid w:val="00E1582A"/>
    <w:rsid w:val="00E168A3"/>
    <w:rsid w:val="00E25180"/>
    <w:rsid w:val="00E252AE"/>
    <w:rsid w:val="00E26BA4"/>
    <w:rsid w:val="00E372CE"/>
    <w:rsid w:val="00E41F94"/>
    <w:rsid w:val="00E432B5"/>
    <w:rsid w:val="00E530EA"/>
    <w:rsid w:val="00E5547C"/>
    <w:rsid w:val="00E559AD"/>
    <w:rsid w:val="00E63354"/>
    <w:rsid w:val="00E76F8F"/>
    <w:rsid w:val="00E8091C"/>
    <w:rsid w:val="00E86AB1"/>
    <w:rsid w:val="00E90839"/>
    <w:rsid w:val="00E94210"/>
    <w:rsid w:val="00E94BCD"/>
    <w:rsid w:val="00E97C5E"/>
    <w:rsid w:val="00EA16C5"/>
    <w:rsid w:val="00EA2FC7"/>
    <w:rsid w:val="00EB3ABB"/>
    <w:rsid w:val="00EB4DDD"/>
    <w:rsid w:val="00EB7B8D"/>
    <w:rsid w:val="00EC0696"/>
    <w:rsid w:val="00EC286B"/>
    <w:rsid w:val="00EC31A9"/>
    <w:rsid w:val="00EC5493"/>
    <w:rsid w:val="00ED0526"/>
    <w:rsid w:val="00ED12D5"/>
    <w:rsid w:val="00ED4246"/>
    <w:rsid w:val="00ED4E5D"/>
    <w:rsid w:val="00ED62D9"/>
    <w:rsid w:val="00ED73DE"/>
    <w:rsid w:val="00ED7A14"/>
    <w:rsid w:val="00EE08F8"/>
    <w:rsid w:val="00EE51CA"/>
    <w:rsid w:val="00EF1653"/>
    <w:rsid w:val="00EF1A47"/>
    <w:rsid w:val="00EF6EBD"/>
    <w:rsid w:val="00F1505A"/>
    <w:rsid w:val="00F16AF7"/>
    <w:rsid w:val="00F17693"/>
    <w:rsid w:val="00F2046F"/>
    <w:rsid w:val="00F226D0"/>
    <w:rsid w:val="00F34D2C"/>
    <w:rsid w:val="00F36CFA"/>
    <w:rsid w:val="00F4179B"/>
    <w:rsid w:val="00F505CD"/>
    <w:rsid w:val="00F5705C"/>
    <w:rsid w:val="00F57916"/>
    <w:rsid w:val="00F61EBA"/>
    <w:rsid w:val="00F70E91"/>
    <w:rsid w:val="00F7229C"/>
    <w:rsid w:val="00F730B2"/>
    <w:rsid w:val="00F86441"/>
    <w:rsid w:val="00F866DD"/>
    <w:rsid w:val="00F931EB"/>
    <w:rsid w:val="00FA005D"/>
    <w:rsid w:val="00FA47E6"/>
    <w:rsid w:val="00FA5F7C"/>
    <w:rsid w:val="00FA655F"/>
    <w:rsid w:val="00FB1EF5"/>
    <w:rsid w:val="00FB7557"/>
    <w:rsid w:val="00FB7C32"/>
    <w:rsid w:val="00FC1D64"/>
    <w:rsid w:val="00FD58BD"/>
    <w:rsid w:val="00FE0F5F"/>
    <w:rsid w:val="00FE6586"/>
    <w:rsid w:val="00FF657C"/>
    <w:rsid w:val="0121C83D"/>
    <w:rsid w:val="0149C96D"/>
    <w:rsid w:val="015E800B"/>
    <w:rsid w:val="016C3D29"/>
    <w:rsid w:val="01A81969"/>
    <w:rsid w:val="01C8345F"/>
    <w:rsid w:val="01E1CE82"/>
    <w:rsid w:val="021EF5CD"/>
    <w:rsid w:val="02200EFE"/>
    <w:rsid w:val="0248661B"/>
    <w:rsid w:val="0287386C"/>
    <w:rsid w:val="02923436"/>
    <w:rsid w:val="03146D25"/>
    <w:rsid w:val="03433BB7"/>
    <w:rsid w:val="03505F5D"/>
    <w:rsid w:val="0359CFF4"/>
    <w:rsid w:val="0394CE66"/>
    <w:rsid w:val="03A382EF"/>
    <w:rsid w:val="03FDAA62"/>
    <w:rsid w:val="041A7871"/>
    <w:rsid w:val="0420784F"/>
    <w:rsid w:val="0466ED64"/>
    <w:rsid w:val="047B7B3D"/>
    <w:rsid w:val="04A3FB29"/>
    <w:rsid w:val="04B14CB2"/>
    <w:rsid w:val="04C53FE7"/>
    <w:rsid w:val="04D15A54"/>
    <w:rsid w:val="04EBE7FD"/>
    <w:rsid w:val="050A44BF"/>
    <w:rsid w:val="0524F8F4"/>
    <w:rsid w:val="053036D3"/>
    <w:rsid w:val="056B12CB"/>
    <w:rsid w:val="05739D0A"/>
    <w:rsid w:val="057E048D"/>
    <w:rsid w:val="0588922B"/>
    <w:rsid w:val="058AB5B0"/>
    <w:rsid w:val="05EADDAF"/>
    <w:rsid w:val="05FA31B1"/>
    <w:rsid w:val="061B0AE5"/>
    <w:rsid w:val="0628E7A8"/>
    <w:rsid w:val="0652F34E"/>
    <w:rsid w:val="06808F49"/>
    <w:rsid w:val="068D817C"/>
    <w:rsid w:val="0697F94E"/>
    <w:rsid w:val="06A5EF2D"/>
    <w:rsid w:val="06AE63D5"/>
    <w:rsid w:val="06F08E88"/>
    <w:rsid w:val="07028E46"/>
    <w:rsid w:val="0707571F"/>
    <w:rsid w:val="0725C078"/>
    <w:rsid w:val="072FCEC0"/>
    <w:rsid w:val="0776D7FD"/>
    <w:rsid w:val="079C22DD"/>
    <w:rsid w:val="07C3CD01"/>
    <w:rsid w:val="08744BE5"/>
    <w:rsid w:val="087CE997"/>
    <w:rsid w:val="08946C42"/>
    <w:rsid w:val="08B6A888"/>
    <w:rsid w:val="09176225"/>
    <w:rsid w:val="095315A7"/>
    <w:rsid w:val="09605910"/>
    <w:rsid w:val="0988A4F9"/>
    <w:rsid w:val="09B9037A"/>
    <w:rsid w:val="0A2ED8A6"/>
    <w:rsid w:val="0A396B60"/>
    <w:rsid w:val="0A782C16"/>
    <w:rsid w:val="0AA27A24"/>
    <w:rsid w:val="0AE57EDF"/>
    <w:rsid w:val="0AEACEA1"/>
    <w:rsid w:val="0AEBC01E"/>
    <w:rsid w:val="0B2526AB"/>
    <w:rsid w:val="0B318B16"/>
    <w:rsid w:val="0B598663"/>
    <w:rsid w:val="0B70BA6E"/>
    <w:rsid w:val="0BB0B893"/>
    <w:rsid w:val="0BB6FEF0"/>
    <w:rsid w:val="0BB8C3A5"/>
    <w:rsid w:val="0BE61C9B"/>
    <w:rsid w:val="0BEBE55B"/>
    <w:rsid w:val="0BF3B651"/>
    <w:rsid w:val="0C114A97"/>
    <w:rsid w:val="0C3E6675"/>
    <w:rsid w:val="0C63B10B"/>
    <w:rsid w:val="0C827290"/>
    <w:rsid w:val="0C93ECF0"/>
    <w:rsid w:val="0D07DE23"/>
    <w:rsid w:val="0D628F45"/>
    <w:rsid w:val="0D80625D"/>
    <w:rsid w:val="0DB387FE"/>
    <w:rsid w:val="0DEB7E7B"/>
    <w:rsid w:val="0E2E0D88"/>
    <w:rsid w:val="0E2EA838"/>
    <w:rsid w:val="0E5A2B15"/>
    <w:rsid w:val="0E5A4921"/>
    <w:rsid w:val="0E650743"/>
    <w:rsid w:val="0EA7A0E7"/>
    <w:rsid w:val="0EB8373E"/>
    <w:rsid w:val="0EC79D87"/>
    <w:rsid w:val="0EE3E752"/>
    <w:rsid w:val="0F52B559"/>
    <w:rsid w:val="0F623615"/>
    <w:rsid w:val="0FAAF372"/>
    <w:rsid w:val="0FC62FE3"/>
    <w:rsid w:val="0FDFBC8B"/>
    <w:rsid w:val="0FEBE270"/>
    <w:rsid w:val="0FEC9F88"/>
    <w:rsid w:val="0FF9BFD6"/>
    <w:rsid w:val="102D41E9"/>
    <w:rsid w:val="1042016A"/>
    <w:rsid w:val="1055125B"/>
    <w:rsid w:val="106D3359"/>
    <w:rsid w:val="108A2B5C"/>
    <w:rsid w:val="10BED6E5"/>
    <w:rsid w:val="10C4D773"/>
    <w:rsid w:val="1156090A"/>
    <w:rsid w:val="115E9296"/>
    <w:rsid w:val="1161E3B1"/>
    <w:rsid w:val="11A446CD"/>
    <w:rsid w:val="11C8FC95"/>
    <w:rsid w:val="11CF2E01"/>
    <w:rsid w:val="123FF537"/>
    <w:rsid w:val="1249170A"/>
    <w:rsid w:val="12718877"/>
    <w:rsid w:val="1277116B"/>
    <w:rsid w:val="12B071B8"/>
    <w:rsid w:val="13225C26"/>
    <w:rsid w:val="136C8EAD"/>
    <w:rsid w:val="137456A5"/>
    <w:rsid w:val="13E10D94"/>
    <w:rsid w:val="13F746CB"/>
    <w:rsid w:val="1447DDA7"/>
    <w:rsid w:val="14736116"/>
    <w:rsid w:val="148BFA3B"/>
    <w:rsid w:val="14CC8323"/>
    <w:rsid w:val="15570031"/>
    <w:rsid w:val="15653DD5"/>
    <w:rsid w:val="15987CC1"/>
    <w:rsid w:val="15BD6557"/>
    <w:rsid w:val="15DF2373"/>
    <w:rsid w:val="15F2768B"/>
    <w:rsid w:val="15F3D81E"/>
    <w:rsid w:val="15F3DC20"/>
    <w:rsid w:val="15F921B0"/>
    <w:rsid w:val="161AE0B9"/>
    <w:rsid w:val="161AF58D"/>
    <w:rsid w:val="161FA4AA"/>
    <w:rsid w:val="164DDC95"/>
    <w:rsid w:val="165DFF0B"/>
    <w:rsid w:val="1660F164"/>
    <w:rsid w:val="16710289"/>
    <w:rsid w:val="1694F216"/>
    <w:rsid w:val="16CEE50D"/>
    <w:rsid w:val="16E7A8D1"/>
    <w:rsid w:val="171D6991"/>
    <w:rsid w:val="172AD1B6"/>
    <w:rsid w:val="173FA38A"/>
    <w:rsid w:val="17501769"/>
    <w:rsid w:val="17D1BF3C"/>
    <w:rsid w:val="182308C9"/>
    <w:rsid w:val="185AA51E"/>
    <w:rsid w:val="187A2673"/>
    <w:rsid w:val="187A6A8C"/>
    <w:rsid w:val="1882D4E3"/>
    <w:rsid w:val="188E085C"/>
    <w:rsid w:val="18AF1C52"/>
    <w:rsid w:val="18C598B6"/>
    <w:rsid w:val="18FFC538"/>
    <w:rsid w:val="1901AB96"/>
    <w:rsid w:val="191D98F2"/>
    <w:rsid w:val="19294EB7"/>
    <w:rsid w:val="1962BBD5"/>
    <w:rsid w:val="19672462"/>
    <w:rsid w:val="19ADD0D6"/>
    <w:rsid w:val="19D5824F"/>
    <w:rsid w:val="19E2334F"/>
    <w:rsid w:val="19F95310"/>
    <w:rsid w:val="1A09EEAD"/>
    <w:rsid w:val="1A7F7A90"/>
    <w:rsid w:val="1A802C0B"/>
    <w:rsid w:val="1A82BF63"/>
    <w:rsid w:val="1AAD0C23"/>
    <w:rsid w:val="1AD38344"/>
    <w:rsid w:val="1AE03B86"/>
    <w:rsid w:val="1B0059C2"/>
    <w:rsid w:val="1B014D4C"/>
    <w:rsid w:val="1B0E415A"/>
    <w:rsid w:val="1B364BBA"/>
    <w:rsid w:val="1B4398A5"/>
    <w:rsid w:val="1B4F32E4"/>
    <w:rsid w:val="1B541984"/>
    <w:rsid w:val="1B910D4F"/>
    <w:rsid w:val="1BB04C6A"/>
    <w:rsid w:val="1BC867F5"/>
    <w:rsid w:val="1BFD714A"/>
    <w:rsid w:val="1C15F759"/>
    <w:rsid w:val="1C27F1E3"/>
    <w:rsid w:val="1C3A9750"/>
    <w:rsid w:val="1C45DB10"/>
    <w:rsid w:val="1C5CC6DD"/>
    <w:rsid w:val="1C829B89"/>
    <w:rsid w:val="1C8DFAB8"/>
    <w:rsid w:val="1CB04D6D"/>
    <w:rsid w:val="1CC6B18B"/>
    <w:rsid w:val="1CC94198"/>
    <w:rsid w:val="1CCC726D"/>
    <w:rsid w:val="1D2272D5"/>
    <w:rsid w:val="1D6239D4"/>
    <w:rsid w:val="1D6C6B24"/>
    <w:rsid w:val="1D823C79"/>
    <w:rsid w:val="1DF18B12"/>
    <w:rsid w:val="1E319709"/>
    <w:rsid w:val="1E500989"/>
    <w:rsid w:val="1E6109B5"/>
    <w:rsid w:val="1E7016A2"/>
    <w:rsid w:val="1E799DAA"/>
    <w:rsid w:val="1E8572BA"/>
    <w:rsid w:val="1EEB9E65"/>
    <w:rsid w:val="1F08F6EF"/>
    <w:rsid w:val="1F3B259B"/>
    <w:rsid w:val="1F9E653E"/>
    <w:rsid w:val="1FB4CB83"/>
    <w:rsid w:val="1FCE10A5"/>
    <w:rsid w:val="1FD3C894"/>
    <w:rsid w:val="1FEF3333"/>
    <w:rsid w:val="201291A6"/>
    <w:rsid w:val="2088FD4F"/>
    <w:rsid w:val="209F4B56"/>
    <w:rsid w:val="20DCBCE8"/>
    <w:rsid w:val="211B7A78"/>
    <w:rsid w:val="211E4474"/>
    <w:rsid w:val="213B0C64"/>
    <w:rsid w:val="2172D330"/>
    <w:rsid w:val="2189EBB9"/>
    <w:rsid w:val="21C6D38D"/>
    <w:rsid w:val="21CB48D6"/>
    <w:rsid w:val="21D1E4B2"/>
    <w:rsid w:val="21E33384"/>
    <w:rsid w:val="22110361"/>
    <w:rsid w:val="2218CF53"/>
    <w:rsid w:val="221A5C31"/>
    <w:rsid w:val="2241FBF0"/>
    <w:rsid w:val="228898DA"/>
    <w:rsid w:val="22940FAA"/>
    <w:rsid w:val="229E5D3B"/>
    <w:rsid w:val="22B81BB7"/>
    <w:rsid w:val="22E433BB"/>
    <w:rsid w:val="22E98E43"/>
    <w:rsid w:val="22F21044"/>
    <w:rsid w:val="236F3823"/>
    <w:rsid w:val="2375F507"/>
    <w:rsid w:val="23776A66"/>
    <w:rsid w:val="23C40C10"/>
    <w:rsid w:val="23CB8117"/>
    <w:rsid w:val="24135A45"/>
    <w:rsid w:val="24D587E3"/>
    <w:rsid w:val="25635C8F"/>
    <w:rsid w:val="25E2FC04"/>
    <w:rsid w:val="25E59DBD"/>
    <w:rsid w:val="263376C5"/>
    <w:rsid w:val="263A9B20"/>
    <w:rsid w:val="263F67EE"/>
    <w:rsid w:val="2641DE45"/>
    <w:rsid w:val="26617E75"/>
    <w:rsid w:val="26982770"/>
    <w:rsid w:val="269A030D"/>
    <w:rsid w:val="269AC164"/>
    <w:rsid w:val="26B25512"/>
    <w:rsid w:val="27084668"/>
    <w:rsid w:val="271B9699"/>
    <w:rsid w:val="2721D4BE"/>
    <w:rsid w:val="273C4EE5"/>
    <w:rsid w:val="275F5F1D"/>
    <w:rsid w:val="27A35550"/>
    <w:rsid w:val="27AC1990"/>
    <w:rsid w:val="27B766AA"/>
    <w:rsid w:val="27C3BDAD"/>
    <w:rsid w:val="27DAEE54"/>
    <w:rsid w:val="28817F67"/>
    <w:rsid w:val="28C816BC"/>
    <w:rsid w:val="28D22DC1"/>
    <w:rsid w:val="291B9953"/>
    <w:rsid w:val="2942C175"/>
    <w:rsid w:val="2950EC93"/>
    <w:rsid w:val="299088AE"/>
    <w:rsid w:val="29961D0A"/>
    <w:rsid w:val="29BDC193"/>
    <w:rsid w:val="29DB2604"/>
    <w:rsid w:val="2A2C2A5B"/>
    <w:rsid w:val="2A594509"/>
    <w:rsid w:val="2A77AFF8"/>
    <w:rsid w:val="2A81FD98"/>
    <w:rsid w:val="2AB8B6F6"/>
    <w:rsid w:val="2AD6CBB1"/>
    <w:rsid w:val="2B496394"/>
    <w:rsid w:val="2B655A97"/>
    <w:rsid w:val="2C14857F"/>
    <w:rsid w:val="2C4E8386"/>
    <w:rsid w:val="2C814FF5"/>
    <w:rsid w:val="2CB4DEE0"/>
    <w:rsid w:val="2CC6058C"/>
    <w:rsid w:val="2CCE0BE1"/>
    <w:rsid w:val="2CD1461B"/>
    <w:rsid w:val="2CFA6B57"/>
    <w:rsid w:val="2D54EB0B"/>
    <w:rsid w:val="2D994E95"/>
    <w:rsid w:val="2DE3BDF0"/>
    <w:rsid w:val="2DFBB393"/>
    <w:rsid w:val="2E3C69F9"/>
    <w:rsid w:val="2E927C56"/>
    <w:rsid w:val="2EEAA6A4"/>
    <w:rsid w:val="2F0C88B1"/>
    <w:rsid w:val="2F18147C"/>
    <w:rsid w:val="2F618F26"/>
    <w:rsid w:val="2F7FE654"/>
    <w:rsid w:val="2F914211"/>
    <w:rsid w:val="2FA50EE9"/>
    <w:rsid w:val="2FAEC05F"/>
    <w:rsid w:val="2FB37A70"/>
    <w:rsid w:val="2FBF481D"/>
    <w:rsid w:val="30361CF3"/>
    <w:rsid w:val="305E2A50"/>
    <w:rsid w:val="3074E35E"/>
    <w:rsid w:val="30C1BF29"/>
    <w:rsid w:val="30C31925"/>
    <w:rsid w:val="30D08A7F"/>
    <w:rsid w:val="31358CD7"/>
    <w:rsid w:val="31386E7A"/>
    <w:rsid w:val="3162293D"/>
    <w:rsid w:val="319D43D0"/>
    <w:rsid w:val="31B559BA"/>
    <w:rsid w:val="31CB0CFE"/>
    <w:rsid w:val="31ED3565"/>
    <w:rsid w:val="3211D777"/>
    <w:rsid w:val="32AA9AB8"/>
    <w:rsid w:val="32CBFA8A"/>
    <w:rsid w:val="32F791E3"/>
    <w:rsid w:val="3379EC0F"/>
    <w:rsid w:val="33AF2A76"/>
    <w:rsid w:val="33D2ECF7"/>
    <w:rsid w:val="33F098FE"/>
    <w:rsid w:val="344B544A"/>
    <w:rsid w:val="345B2128"/>
    <w:rsid w:val="34627382"/>
    <w:rsid w:val="34725E22"/>
    <w:rsid w:val="35013109"/>
    <w:rsid w:val="35366882"/>
    <w:rsid w:val="3553F2E7"/>
    <w:rsid w:val="357EF038"/>
    <w:rsid w:val="35841A33"/>
    <w:rsid w:val="359D206D"/>
    <w:rsid w:val="35F11847"/>
    <w:rsid w:val="3605E45B"/>
    <w:rsid w:val="3607F6F7"/>
    <w:rsid w:val="3624C8AA"/>
    <w:rsid w:val="3632E6D4"/>
    <w:rsid w:val="367E0039"/>
    <w:rsid w:val="3689EBA9"/>
    <w:rsid w:val="36C953E3"/>
    <w:rsid w:val="36D9D92C"/>
    <w:rsid w:val="36F29501"/>
    <w:rsid w:val="36F77FCF"/>
    <w:rsid w:val="3745B7E3"/>
    <w:rsid w:val="3758AFBF"/>
    <w:rsid w:val="3765A379"/>
    <w:rsid w:val="377473D1"/>
    <w:rsid w:val="377AC04B"/>
    <w:rsid w:val="37AB0539"/>
    <w:rsid w:val="37D1BE3B"/>
    <w:rsid w:val="380E4154"/>
    <w:rsid w:val="3810080E"/>
    <w:rsid w:val="381AE0F8"/>
    <w:rsid w:val="3838F81F"/>
    <w:rsid w:val="387AE18B"/>
    <w:rsid w:val="38AFD4C6"/>
    <w:rsid w:val="390731E9"/>
    <w:rsid w:val="3943E98F"/>
    <w:rsid w:val="3945D5E2"/>
    <w:rsid w:val="394BCB27"/>
    <w:rsid w:val="395199C6"/>
    <w:rsid w:val="39665222"/>
    <w:rsid w:val="397A2DB4"/>
    <w:rsid w:val="397A73AA"/>
    <w:rsid w:val="398BABF6"/>
    <w:rsid w:val="398E26A0"/>
    <w:rsid w:val="39A4F4DC"/>
    <w:rsid w:val="39C8159A"/>
    <w:rsid w:val="39D80A3A"/>
    <w:rsid w:val="39DD0387"/>
    <w:rsid w:val="39E1854A"/>
    <w:rsid w:val="3A02E2FC"/>
    <w:rsid w:val="3A09005B"/>
    <w:rsid w:val="3A196945"/>
    <w:rsid w:val="3A516550"/>
    <w:rsid w:val="3A6A33BC"/>
    <w:rsid w:val="3AB659AA"/>
    <w:rsid w:val="3AD24523"/>
    <w:rsid w:val="3B087401"/>
    <w:rsid w:val="3B38BA66"/>
    <w:rsid w:val="3B4B15EA"/>
    <w:rsid w:val="3B5F28D2"/>
    <w:rsid w:val="3BC1E459"/>
    <w:rsid w:val="3C2402FD"/>
    <w:rsid w:val="3C4023F5"/>
    <w:rsid w:val="3C46F816"/>
    <w:rsid w:val="3C8509FA"/>
    <w:rsid w:val="3CA9753C"/>
    <w:rsid w:val="3CC21709"/>
    <w:rsid w:val="3CCFB27A"/>
    <w:rsid w:val="3CDE5CAF"/>
    <w:rsid w:val="3D23EBBE"/>
    <w:rsid w:val="3D2C4DAE"/>
    <w:rsid w:val="3D74C543"/>
    <w:rsid w:val="3DA607A4"/>
    <w:rsid w:val="3DAA2C9B"/>
    <w:rsid w:val="3DC9E434"/>
    <w:rsid w:val="3DE63E0C"/>
    <w:rsid w:val="3DEAD4A7"/>
    <w:rsid w:val="3E0A255B"/>
    <w:rsid w:val="3E10D4CC"/>
    <w:rsid w:val="3E238292"/>
    <w:rsid w:val="3E2C9E4F"/>
    <w:rsid w:val="3E375D1D"/>
    <w:rsid w:val="3E678CCB"/>
    <w:rsid w:val="3E695018"/>
    <w:rsid w:val="3E72A91A"/>
    <w:rsid w:val="3EF9F585"/>
    <w:rsid w:val="3FA3ED80"/>
    <w:rsid w:val="3FE4823F"/>
    <w:rsid w:val="3FE69B36"/>
    <w:rsid w:val="3FEFA964"/>
    <w:rsid w:val="4019DFD9"/>
    <w:rsid w:val="404349D9"/>
    <w:rsid w:val="405906A6"/>
    <w:rsid w:val="406E2626"/>
    <w:rsid w:val="407585F9"/>
    <w:rsid w:val="40907F32"/>
    <w:rsid w:val="40920CB3"/>
    <w:rsid w:val="40924D9C"/>
    <w:rsid w:val="40A169C6"/>
    <w:rsid w:val="40C7A6F6"/>
    <w:rsid w:val="40C82CDA"/>
    <w:rsid w:val="40FC957E"/>
    <w:rsid w:val="4173BD0B"/>
    <w:rsid w:val="417DC755"/>
    <w:rsid w:val="41AA1B61"/>
    <w:rsid w:val="41E37D09"/>
    <w:rsid w:val="4248766A"/>
    <w:rsid w:val="4248FA5C"/>
    <w:rsid w:val="42613E4E"/>
    <w:rsid w:val="42990016"/>
    <w:rsid w:val="42EFEC3F"/>
    <w:rsid w:val="430F35D5"/>
    <w:rsid w:val="434290A1"/>
    <w:rsid w:val="43699C9C"/>
    <w:rsid w:val="437FE058"/>
    <w:rsid w:val="43FD516E"/>
    <w:rsid w:val="4408770D"/>
    <w:rsid w:val="444CAEB6"/>
    <w:rsid w:val="445C13E8"/>
    <w:rsid w:val="44603FC0"/>
    <w:rsid w:val="44648DD2"/>
    <w:rsid w:val="4471FF70"/>
    <w:rsid w:val="44C239D9"/>
    <w:rsid w:val="45611F1F"/>
    <w:rsid w:val="456F2EE5"/>
    <w:rsid w:val="457D5AF4"/>
    <w:rsid w:val="45A72895"/>
    <w:rsid w:val="45F1F731"/>
    <w:rsid w:val="45FA3203"/>
    <w:rsid w:val="45FBCD13"/>
    <w:rsid w:val="4651DFF6"/>
    <w:rsid w:val="46C81436"/>
    <w:rsid w:val="4724F0E1"/>
    <w:rsid w:val="4729A230"/>
    <w:rsid w:val="472C5455"/>
    <w:rsid w:val="47341002"/>
    <w:rsid w:val="474EE8F9"/>
    <w:rsid w:val="4761713D"/>
    <w:rsid w:val="47758E06"/>
    <w:rsid w:val="4786EB3D"/>
    <w:rsid w:val="47E1401F"/>
    <w:rsid w:val="4804CB5A"/>
    <w:rsid w:val="486BECB8"/>
    <w:rsid w:val="487FC49A"/>
    <w:rsid w:val="488EC13E"/>
    <w:rsid w:val="4894A4CC"/>
    <w:rsid w:val="48BAE811"/>
    <w:rsid w:val="48C7BC55"/>
    <w:rsid w:val="48C8600D"/>
    <w:rsid w:val="48DCB8CF"/>
    <w:rsid w:val="49AFB05F"/>
    <w:rsid w:val="49D6103A"/>
    <w:rsid w:val="4A0060AE"/>
    <w:rsid w:val="4A16D852"/>
    <w:rsid w:val="4A2EEA19"/>
    <w:rsid w:val="4A4B174F"/>
    <w:rsid w:val="4A548D14"/>
    <w:rsid w:val="4A627B34"/>
    <w:rsid w:val="4A77F293"/>
    <w:rsid w:val="4A7D7E1E"/>
    <w:rsid w:val="4AA21E46"/>
    <w:rsid w:val="4ABA54CA"/>
    <w:rsid w:val="4ABBEE4D"/>
    <w:rsid w:val="4AD2B99F"/>
    <w:rsid w:val="4ADD65F6"/>
    <w:rsid w:val="4B19D744"/>
    <w:rsid w:val="4B6368E1"/>
    <w:rsid w:val="4B87436C"/>
    <w:rsid w:val="4B9FC76F"/>
    <w:rsid w:val="4BA836C9"/>
    <w:rsid w:val="4BAC0008"/>
    <w:rsid w:val="4BD9F9C0"/>
    <w:rsid w:val="4C102DFB"/>
    <w:rsid w:val="4C1BB8F2"/>
    <w:rsid w:val="4C220599"/>
    <w:rsid w:val="4C558CC4"/>
    <w:rsid w:val="4CA4A429"/>
    <w:rsid w:val="4CA935B4"/>
    <w:rsid w:val="4CD935D6"/>
    <w:rsid w:val="4D0CB18E"/>
    <w:rsid w:val="4D1BF656"/>
    <w:rsid w:val="4DB54A8D"/>
    <w:rsid w:val="4DEC151B"/>
    <w:rsid w:val="4E0F074F"/>
    <w:rsid w:val="4E16F109"/>
    <w:rsid w:val="4E1C430B"/>
    <w:rsid w:val="4E51E3D0"/>
    <w:rsid w:val="4E68CB40"/>
    <w:rsid w:val="4E6CD931"/>
    <w:rsid w:val="4EC81570"/>
    <w:rsid w:val="4EF5B3A2"/>
    <w:rsid w:val="4F19291E"/>
    <w:rsid w:val="4F3170E0"/>
    <w:rsid w:val="4F9EA09E"/>
    <w:rsid w:val="4FBA62B8"/>
    <w:rsid w:val="4FBEB6BA"/>
    <w:rsid w:val="4FCABFEE"/>
    <w:rsid w:val="4FE51797"/>
    <w:rsid w:val="4FEFC050"/>
    <w:rsid w:val="4FF80CAB"/>
    <w:rsid w:val="5018D1CC"/>
    <w:rsid w:val="50756686"/>
    <w:rsid w:val="508260EF"/>
    <w:rsid w:val="50A76E87"/>
    <w:rsid w:val="50B6FE22"/>
    <w:rsid w:val="50D979A1"/>
    <w:rsid w:val="50E455B7"/>
    <w:rsid w:val="50FD1CBD"/>
    <w:rsid w:val="5110B15A"/>
    <w:rsid w:val="5115EECB"/>
    <w:rsid w:val="51281F0C"/>
    <w:rsid w:val="51507ED2"/>
    <w:rsid w:val="516FF8E3"/>
    <w:rsid w:val="5180AEFC"/>
    <w:rsid w:val="51BAE5AF"/>
    <w:rsid w:val="51CD5A67"/>
    <w:rsid w:val="51F33FF6"/>
    <w:rsid w:val="52666AE1"/>
    <w:rsid w:val="528868D8"/>
    <w:rsid w:val="52A6B4EF"/>
    <w:rsid w:val="537AA3DC"/>
    <w:rsid w:val="53AE3A97"/>
    <w:rsid w:val="53BD6083"/>
    <w:rsid w:val="53C9BBE3"/>
    <w:rsid w:val="53E419CD"/>
    <w:rsid w:val="53F93427"/>
    <w:rsid w:val="542B3D52"/>
    <w:rsid w:val="543D3D5C"/>
    <w:rsid w:val="54428C0F"/>
    <w:rsid w:val="545E9C7E"/>
    <w:rsid w:val="546B03F2"/>
    <w:rsid w:val="547B63E2"/>
    <w:rsid w:val="5498897E"/>
    <w:rsid w:val="54D7E180"/>
    <w:rsid w:val="54E26325"/>
    <w:rsid w:val="54F15582"/>
    <w:rsid w:val="550472CC"/>
    <w:rsid w:val="551EC15D"/>
    <w:rsid w:val="551EE339"/>
    <w:rsid w:val="552EAB5A"/>
    <w:rsid w:val="558BECF6"/>
    <w:rsid w:val="5592E103"/>
    <w:rsid w:val="55CD3996"/>
    <w:rsid w:val="55F0887E"/>
    <w:rsid w:val="5602545E"/>
    <w:rsid w:val="565064E4"/>
    <w:rsid w:val="5656F4B3"/>
    <w:rsid w:val="5678BA9B"/>
    <w:rsid w:val="569FE668"/>
    <w:rsid w:val="56A6B37D"/>
    <w:rsid w:val="56BD510F"/>
    <w:rsid w:val="56CB90B6"/>
    <w:rsid w:val="56D1A36D"/>
    <w:rsid w:val="56E6560C"/>
    <w:rsid w:val="570FDC90"/>
    <w:rsid w:val="57477E1E"/>
    <w:rsid w:val="5764DA3B"/>
    <w:rsid w:val="578B6F8C"/>
    <w:rsid w:val="578EB261"/>
    <w:rsid w:val="578F8638"/>
    <w:rsid w:val="579B47A5"/>
    <w:rsid w:val="57C38C74"/>
    <w:rsid w:val="57CB34C3"/>
    <w:rsid w:val="57F50F0C"/>
    <w:rsid w:val="586EFF1D"/>
    <w:rsid w:val="587506D8"/>
    <w:rsid w:val="58BBCD4E"/>
    <w:rsid w:val="58D547D7"/>
    <w:rsid w:val="58DA3F98"/>
    <w:rsid w:val="58FA1327"/>
    <w:rsid w:val="590A0692"/>
    <w:rsid w:val="590F83FF"/>
    <w:rsid w:val="59C25E79"/>
    <w:rsid w:val="59E96656"/>
    <w:rsid w:val="5A1A9CBE"/>
    <w:rsid w:val="5A22E34C"/>
    <w:rsid w:val="5A2FE52C"/>
    <w:rsid w:val="5A7E7A4E"/>
    <w:rsid w:val="5A8750BE"/>
    <w:rsid w:val="5A887182"/>
    <w:rsid w:val="5A8DD2DF"/>
    <w:rsid w:val="5A9F794A"/>
    <w:rsid w:val="5ACD506A"/>
    <w:rsid w:val="5B278050"/>
    <w:rsid w:val="5B3A8957"/>
    <w:rsid w:val="5B586751"/>
    <w:rsid w:val="5B598EFF"/>
    <w:rsid w:val="5B5C8C4F"/>
    <w:rsid w:val="5B77B9DC"/>
    <w:rsid w:val="5B7FD891"/>
    <w:rsid w:val="5BA22F79"/>
    <w:rsid w:val="5BE125E7"/>
    <w:rsid w:val="5BEF6D87"/>
    <w:rsid w:val="5C0C4CFA"/>
    <w:rsid w:val="5C3E2F5D"/>
    <w:rsid w:val="5C44DA85"/>
    <w:rsid w:val="5C55EA01"/>
    <w:rsid w:val="5C7963AB"/>
    <w:rsid w:val="5CA779E0"/>
    <w:rsid w:val="5CB289FA"/>
    <w:rsid w:val="5CB45921"/>
    <w:rsid w:val="5CBADCF2"/>
    <w:rsid w:val="5CDC7626"/>
    <w:rsid w:val="5CE20B6D"/>
    <w:rsid w:val="5D09F2CC"/>
    <w:rsid w:val="5D5ABC00"/>
    <w:rsid w:val="5D7F670D"/>
    <w:rsid w:val="5D869B7F"/>
    <w:rsid w:val="5DA0B350"/>
    <w:rsid w:val="5DAF0A9F"/>
    <w:rsid w:val="5DCFE01F"/>
    <w:rsid w:val="5DD18938"/>
    <w:rsid w:val="5DD48F71"/>
    <w:rsid w:val="5E2722D4"/>
    <w:rsid w:val="5E3698CD"/>
    <w:rsid w:val="5EC8FAC0"/>
    <w:rsid w:val="5EDAB4C2"/>
    <w:rsid w:val="5EF7C838"/>
    <w:rsid w:val="5F6076A1"/>
    <w:rsid w:val="5F7B769F"/>
    <w:rsid w:val="5F85A718"/>
    <w:rsid w:val="5F9B2C45"/>
    <w:rsid w:val="5FE512D9"/>
    <w:rsid w:val="5FF1664C"/>
    <w:rsid w:val="6018E982"/>
    <w:rsid w:val="601A0C86"/>
    <w:rsid w:val="601D8922"/>
    <w:rsid w:val="602FAB7D"/>
    <w:rsid w:val="60A5CD3A"/>
    <w:rsid w:val="60A63B1B"/>
    <w:rsid w:val="60B6448D"/>
    <w:rsid w:val="60D0D25B"/>
    <w:rsid w:val="60E6A3AB"/>
    <w:rsid w:val="6104F73D"/>
    <w:rsid w:val="61866ED3"/>
    <w:rsid w:val="6196BA37"/>
    <w:rsid w:val="61BA317C"/>
    <w:rsid w:val="61F3EB32"/>
    <w:rsid w:val="6210C9FA"/>
    <w:rsid w:val="6231632A"/>
    <w:rsid w:val="624A32CE"/>
    <w:rsid w:val="6271AF72"/>
    <w:rsid w:val="62B248DB"/>
    <w:rsid w:val="62CA246C"/>
    <w:rsid w:val="630E67BA"/>
    <w:rsid w:val="633B730D"/>
    <w:rsid w:val="6367DD39"/>
    <w:rsid w:val="63798356"/>
    <w:rsid w:val="63BA8091"/>
    <w:rsid w:val="63CF83B9"/>
    <w:rsid w:val="63FF06A2"/>
    <w:rsid w:val="641BA846"/>
    <w:rsid w:val="642AFD86"/>
    <w:rsid w:val="6431E70F"/>
    <w:rsid w:val="6452BA77"/>
    <w:rsid w:val="645B5B50"/>
    <w:rsid w:val="649D0937"/>
    <w:rsid w:val="64C92F3B"/>
    <w:rsid w:val="64F09C28"/>
    <w:rsid w:val="6507E77F"/>
    <w:rsid w:val="651E0027"/>
    <w:rsid w:val="655F63E7"/>
    <w:rsid w:val="656CE914"/>
    <w:rsid w:val="6598D31E"/>
    <w:rsid w:val="65C3A7A1"/>
    <w:rsid w:val="65F3B19B"/>
    <w:rsid w:val="66158E4C"/>
    <w:rsid w:val="661BF6F2"/>
    <w:rsid w:val="665B115F"/>
    <w:rsid w:val="6661BD46"/>
    <w:rsid w:val="666870DA"/>
    <w:rsid w:val="6671793B"/>
    <w:rsid w:val="66891586"/>
    <w:rsid w:val="668BB2D3"/>
    <w:rsid w:val="67823945"/>
    <w:rsid w:val="67826C7B"/>
    <w:rsid w:val="67A7416D"/>
    <w:rsid w:val="67B0DC87"/>
    <w:rsid w:val="67B81C10"/>
    <w:rsid w:val="67CA8D4E"/>
    <w:rsid w:val="6803E92E"/>
    <w:rsid w:val="680E1CAF"/>
    <w:rsid w:val="682A0DD7"/>
    <w:rsid w:val="682E4F50"/>
    <w:rsid w:val="68518B71"/>
    <w:rsid w:val="6868E5C0"/>
    <w:rsid w:val="688A11F2"/>
    <w:rsid w:val="68902CA3"/>
    <w:rsid w:val="68DAB520"/>
    <w:rsid w:val="68DCAFB5"/>
    <w:rsid w:val="68DDB1C7"/>
    <w:rsid w:val="694C89D7"/>
    <w:rsid w:val="696B928D"/>
    <w:rsid w:val="6980B2BF"/>
    <w:rsid w:val="69823F47"/>
    <w:rsid w:val="699B7CC5"/>
    <w:rsid w:val="69A01FA4"/>
    <w:rsid w:val="69A38A1B"/>
    <w:rsid w:val="69F4D4C6"/>
    <w:rsid w:val="6A01D0EF"/>
    <w:rsid w:val="6A195C55"/>
    <w:rsid w:val="6A1B3D93"/>
    <w:rsid w:val="6A2ACE0A"/>
    <w:rsid w:val="6A31D337"/>
    <w:rsid w:val="6A745A4A"/>
    <w:rsid w:val="6A74AB79"/>
    <w:rsid w:val="6AA953F4"/>
    <w:rsid w:val="6AC46754"/>
    <w:rsid w:val="6AF0FC94"/>
    <w:rsid w:val="6B921C07"/>
    <w:rsid w:val="6BCE9514"/>
    <w:rsid w:val="6C10A026"/>
    <w:rsid w:val="6C667C46"/>
    <w:rsid w:val="6CD790BE"/>
    <w:rsid w:val="6D20E00E"/>
    <w:rsid w:val="6D4493A4"/>
    <w:rsid w:val="6D45A664"/>
    <w:rsid w:val="6D5BBAC2"/>
    <w:rsid w:val="6D8952A9"/>
    <w:rsid w:val="6DABC0F7"/>
    <w:rsid w:val="6DACF6C4"/>
    <w:rsid w:val="6DD427DE"/>
    <w:rsid w:val="6DD4EEBF"/>
    <w:rsid w:val="6DEB2AA3"/>
    <w:rsid w:val="6E780E3D"/>
    <w:rsid w:val="6E7D620F"/>
    <w:rsid w:val="6EA1DDE7"/>
    <w:rsid w:val="6EA93260"/>
    <w:rsid w:val="6ED4E30C"/>
    <w:rsid w:val="6F0BF998"/>
    <w:rsid w:val="6F743BFD"/>
    <w:rsid w:val="6F766ACF"/>
    <w:rsid w:val="6F8BF0B9"/>
    <w:rsid w:val="6F919CE3"/>
    <w:rsid w:val="6FF2FC29"/>
    <w:rsid w:val="701B0A0E"/>
    <w:rsid w:val="70767180"/>
    <w:rsid w:val="7087038E"/>
    <w:rsid w:val="708FA247"/>
    <w:rsid w:val="709FB282"/>
    <w:rsid w:val="70E1AC7D"/>
    <w:rsid w:val="70E5A886"/>
    <w:rsid w:val="70EE7A1B"/>
    <w:rsid w:val="710597C3"/>
    <w:rsid w:val="715A6F5A"/>
    <w:rsid w:val="71CCDF78"/>
    <w:rsid w:val="71CD3F3B"/>
    <w:rsid w:val="7228A52D"/>
    <w:rsid w:val="72298F6D"/>
    <w:rsid w:val="722C1101"/>
    <w:rsid w:val="723529E7"/>
    <w:rsid w:val="727A8258"/>
    <w:rsid w:val="727F6732"/>
    <w:rsid w:val="72825F85"/>
    <w:rsid w:val="72909621"/>
    <w:rsid w:val="7298EA5E"/>
    <w:rsid w:val="72A1B0A0"/>
    <w:rsid w:val="72BC6FCE"/>
    <w:rsid w:val="72D64203"/>
    <w:rsid w:val="73335131"/>
    <w:rsid w:val="733FF3F7"/>
    <w:rsid w:val="7350E644"/>
    <w:rsid w:val="73860295"/>
    <w:rsid w:val="73B5710E"/>
    <w:rsid w:val="73C7E397"/>
    <w:rsid w:val="73DA26BC"/>
    <w:rsid w:val="740581A8"/>
    <w:rsid w:val="7429E37F"/>
    <w:rsid w:val="743079D1"/>
    <w:rsid w:val="74412F31"/>
    <w:rsid w:val="74449984"/>
    <w:rsid w:val="745C3767"/>
    <w:rsid w:val="746C24AA"/>
    <w:rsid w:val="74B7C939"/>
    <w:rsid w:val="74C3947D"/>
    <w:rsid w:val="74CA383A"/>
    <w:rsid w:val="74CFF00E"/>
    <w:rsid w:val="74FA438E"/>
    <w:rsid w:val="754E9119"/>
    <w:rsid w:val="757CA9E3"/>
    <w:rsid w:val="75ACE21E"/>
    <w:rsid w:val="75BE26B6"/>
    <w:rsid w:val="7610CC20"/>
    <w:rsid w:val="761E60A0"/>
    <w:rsid w:val="763BCB06"/>
    <w:rsid w:val="763DA422"/>
    <w:rsid w:val="76836FD9"/>
    <w:rsid w:val="76A4D9B6"/>
    <w:rsid w:val="76AA0F71"/>
    <w:rsid w:val="76D7ACF2"/>
    <w:rsid w:val="76FFAA43"/>
    <w:rsid w:val="7713EF3D"/>
    <w:rsid w:val="77438839"/>
    <w:rsid w:val="7760D64B"/>
    <w:rsid w:val="776A0C56"/>
    <w:rsid w:val="776ED84F"/>
    <w:rsid w:val="77706E92"/>
    <w:rsid w:val="779FE4F4"/>
    <w:rsid w:val="77A92E55"/>
    <w:rsid w:val="77AC7404"/>
    <w:rsid w:val="77BA0FA2"/>
    <w:rsid w:val="77CCB9ED"/>
    <w:rsid w:val="77DD32B1"/>
    <w:rsid w:val="784CF7B3"/>
    <w:rsid w:val="787D9E7F"/>
    <w:rsid w:val="788D7178"/>
    <w:rsid w:val="789D4268"/>
    <w:rsid w:val="78C7F231"/>
    <w:rsid w:val="78E1CB6A"/>
    <w:rsid w:val="79056F51"/>
    <w:rsid w:val="792A6BD3"/>
    <w:rsid w:val="797AD7B2"/>
    <w:rsid w:val="79F6F8DC"/>
    <w:rsid w:val="7A98450C"/>
    <w:rsid w:val="7AE6657C"/>
    <w:rsid w:val="7AED6A87"/>
    <w:rsid w:val="7B2A1A07"/>
    <w:rsid w:val="7B8A0659"/>
    <w:rsid w:val="7BAD2BD5"/>
    <w:rsid w:val="7BBDCF05"/>
    <w:rsid w:val="7BD8FBA9"/>
    <w:rsid w:val="7BF3E666"/>
    <w:rsid w:val="7C08DA6B"/>
    <w:rsid w:val="7C1CEDFC"/>
    <w:rsid w:val="7C1F7B0E"/>
    <w:rsid w:val="7C22278B"/>
    <w:rsid w:val="7CB09A1F"/>
    <w:rsid w:val="7CB81969"/>
    <w:rsid w:val="7CBFA81A"/>
    <w:rsid w:val="7CCFF149"/>
    <w:rsid w:val="7CD7019D"/>
    <w:rsid w:val="7D19DE6E"/>
    <w:rsid w:val="7D49CF01"/>
    <w:rsid w:val="7D7D11A6"/>
    <w:rsid w:val="7D82D020"/>
    <w:rsid w:val="7D83496F"/>
    <w:rsid w:val="7D943858"/>
    <w:rsid w:val="7E3A8AB3"/>
    <w:rsid w:val="7E48CB23"/>
    <w:rsid w:val="7E5AF6D5"/>
    <w:rsid w:val="7F349919"/>
    <w:rsid w:val="7F3A70B4"/>
    <w:rsid w:val="7F5463C9"/>
    <w:rsid w:val="7F6E27D8"/>
    <w:rsid w:val="7F95248B"/>
    <w:rsid w:val="7FA7B013"/>
    <w:rsid w:val="7FCF69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4CB7D"/>
  <w15:docId w15:val="{844323F4-CC51-4D00-8677-A0C1B46BC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E70"/>
  </w:style>
  <w:style w:type="paragraph" w:styleId="Heading1">
    <w:name w:val="heading 1"/>
    <w:basedOn w:val="Normal"/>
    <w:next w:val="Normal"/>
    <w:link w:val="Heading1Char"/>
    <w:qFormat/>
    <w:rsid w:val="00223803"/>
    <w:pPr>
      <w:keepNext/>
      <w:spacing w:after="0" w:line="240" w:lineRule="auto"/>
      <w:jc w:val="center"/>
      <w:outlineLvl w:val="0"/>
    </w:pPr>
    <w:rPr>
      <w:rFonts w:ascii="Times New Roman" w:eastAsia="Arial Unicode MS" w:hAnsi="Times New Roman" w:cs="Times New Roman"/>
      <w:caps/>
      <w:sz w:val="24"/>
      <w:szCs w:val="20"/>
      <w:lang w:val="en-US"/>
    </w:rPr>
  </w:style>
  <w:style w:type="paragraph" w:styleId="Heading2">
    <w:name w:val="heading 2"/>
    <w:basedOn w:val="Normal"/>
    <w:next w:val="Normal"/>
    <w:link w:val="Heading2Char"/>
    <w:uiPriority w:val="9"/>
    <w:semiHidden/>
    <w:unhideWhenUsed/>
    <w:qFormat/>
    <w:rsid w:val="008E404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F29"/>
    <w:pPr>
      <w:spacing w:after="160" w:line="256" w:lineRule="auto"/>
      <w:ind w:left="720"/>
      <w:contextualSpacing/>
    </w:pPr>
  </w:style>
  <w:style w:type="character" w:styleId="Strong">
    <w:name w:val="Strong"/>
    <w:basedOn w:val="DefaultParagraphFont"/>
    <w:uiPriority w:val="22"/>
    <w:qFormat/>
    <w:rsid w:val="000B4F29"/>
    <w:rPr>
      <w:b/>
      <w:bCs/>
    </w:rPr>
  </w:style>
  <w:style w:type="table" w:styleId="TableGrid">
    <w:name w:val="Table Grid"/>
    <w:basedOn w:val="TableNormal"/>
    <w:uiPriority w:val="59"/>
    <w:rsid w:val="000B4F29"/>
    <w:pPr>
      <w:spacing w:after="0" w:line="200" w:lineRule="atLeast"/>
      <w:ind w:left="34"/>
    </w:pPr>
    <w:tblPr/>
  </w:style>
  <w:style w:type="character" w:styleId="Hyperlink">
    <w:name w:val="Hyperlink"/>
    <w:basedOn w:val="DefaultParagraphFont"/>
    <w:unhideWhenUsed/>
    <w:rsid w:val="00BD0083"/>
    <w:rPr>
      <w:color w:val="0000FF" w:themeColor="hyperlink"/>
      <w:u w:val="single"/>
    </w:rPr>
  </w:style>
  <w:style w:type="paragraph" w:styleId="NormalWeb">
    <w:name w:val="Normal (Web)"/>
    <w:basedOn w:val="Normal"/>
    <w:uiPriority w:val="99"/>
    <w:unhideWhenUsed/>
    <w:rsid w:val="00D50D03"/>
    <w:pPr>
      <w:spacing w:after="0" w:line="336" w:lineRule="auto"/>
    </w:pPr>
    <w:rPr>
      <w:rFonts w:ascii="Verdana" w:eastAsia="Times New Roman" w:hAnsi="Verdana" w:cs="Times New Roman"/>
      <w:color w:val="000000"/>
      <w:sz w:val="18"/>
      <w:szCs w:val="18"/>
      <w:lang w:eastAsia="lt-LT"/>
    </w:rPr>
  </w:style>
  <w:style w:type="paragraph" w:styleId="Header">
    <w:name w:val="header"/>
    <w:basedOn w:val="Normal"/>
    <w:link w:val="HeaderChar"/>
    <w:uiPriority w:val="99"/>
    <w:unhideWhenUsed/>
    <w:rsid w:val="009566C9"/>
    <w:pPr>
      <w:tabs>
        <w:tab w:val="center" w:pos="4819"/>
        <w:tab w:val="right" w:pos="9638"/>
      </w:tabs>
      <w:spacing w:after="0" w:line="240" w:lineRule="auto"/>
    </w:pPr>
  </w:style>
  <w:style w:type="character" w:customStyle="1" w:styleId="HeaderChar">
    <w:name w:val="Header Char"/>
    <w:basedOn w:val="DefaultParagraphFont"/>
    <w:link w:val="Header"/>
    <w:uiPriority w:val="99"/>
    <w:rsid w:val="009566C9"/>
  </w:style>
  <w:style w:type="paragraph" w:styleId="Footer">
    <w:name w:val="footer"/>
    <w:basedOn w:val="Normal"/>
    <w:link w:val="FooterChar"/>
    <w:uiPriority w:val="99"/>
    <w:unhideWhenUsed/>
    <w:rsid w:val="009566C9"/>
    <w:pPr>
      <w:tabs>
        <w:tab w:val="center" w:pos="4819"/>
        <w:tab w:val="right" w:pos="9638"/>
      </w:tabs>
      <w:spacing w:after="0" w:line="240" w:lineRule="auto"/>
    </w:pPr>
  </w:style>
  <w:style w:type="character" w:customStyle="1" w:styleId="FooterChar">
    <w:name w:val="Footer Char"/>
    <w:basedOn w:val="DefaultParagraphFont"/>
    <w:link w:val="Footer"/>
    <w:uiPriority w:val="99"/>
    <w:rsid w:val="009566C9"/>
  </w:style>
  <w:style w:type="character" w:styleId="CommentReference">
    <w:name w:val="annotation reference"/>
    <w:basedOn w:val="DefaultParagraphFont"/>
    <w:uiPriority w:val="99"/>
    <w:semiHidden/>
    <w:unhideWhenUsed/>
    <w:rsid w:val="00E76F8F"/>
    <w:rPr>
      <w:sz w:val="16"/>
      <w:szCs w:val="16"/>
    </w:rPr>
  </w:style>
  <w:style w:type="character" w:customStyle="1" w:styleId="Heading1Char">
    <w:name w:val="Heading 1 Char"/>
    <w:basedOn w:val="DefaultParagraphFont"/>
    <w:link w:val="Heading1"/>
    <w:rsid w:val="00223803"/>
    <w:rPr>
      <w:rFonts w:ascii="Times New Roman" w:eastAsia="Arial Unicode MS" w:hAnsi="Times New Roman" w:cs="Times New Roman"/>
      <w:caps/>
      <w:sz w:val="24"/>
      <w:szCs w:val="20"/>
      <w:lang w:val="en-US"/>
    </w:rPr>
  </w:style>
  <w:style w:type="paragraph" w:customStyle="1" w:styleId="Betarp">
    <w:name w:val="Be tarpų"/>
    <w:uiPriority w:val="1"/>
    <w:qFormat/>
    <w:rsid w:val="00223803"/>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223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3803"/>
    <w:rPr>
      <w:rFonts w:ascii="Tahoma" w:hAnsi="Tahoma" w:cs="Tahoma"/>
      <w:sz w:val="16"/>
      <w:szCs w:val="16"/>
    </w:rPr>
  </w:style>
  <w:style w:type="paragraph" w:customStyle="1" w:styleId="Numeracija">
    <w:name w:val="_Numeracija"/>
    <w:basedOn w:val="Normal"/>
    <w:link w:val="NumeracijaChar"/>
    <w:qFormat/>
    <w:rsid w:val="0056144D"/>
    <w:pPr>
      <w:numPr>
        <w:numId w:val="10"/>
      </w:numPr>
      <w:spacing w:before="60" w:after="60"/>
      <w:jc w:val="both"/>
    </w:pPr>
    <w:rPr>
      <w:rFonts w:ascii="Times New Roman" w:eastAsia="Times New Roman" w:hAnsi="Times New Roman" w:cs="Times New Roman"/>
      <w:color w:val="000000"/>
      <w:lang w:eastAsia="lt-LT"/>
    </w:rPr>
  </w:style>
  <w:style w:type="character" w:customStyle="1" w:styleId="NumeracijaChar">
    <w:name w:val="_Numeracija Char"/>
    <w:link w:val="Numeracija"/>
    <w:rsid w:val="0056144D"/>
    <w:rPr>
      <w:rFonts w:ascii="Times New Roman" w:eastAsia="Times New Roman" w:hAnsi="Times New Roman" w:cs="Times New Roman"/>
      <w:color w:val="000000"/>
      <w:lang w:eastAsia="lt-LT"/>
    </w:rPr>
  </w:style>
  <w:style w:type="paragraph" w:styleId="NoSpacing">
    <w:name w:val="No Spacing"/>
    <w:uiPriority w:val="1"/>
    <w:qFormat/>
    <w:rsid w:val="00A26ACF"/>
    <w:pPr>
      <w:spacing w:after="0" w:line="240" w:lineRule="auto"/>
    </w:pPr>
  </w:style>
  <w:style w:type="paragraph" w:styleId="CommentText">
    <w:name w:val="annotation text"/>
    <w:basedOn w:val="Normal"/>
    <w:link w:val="CommentTextChar"/>
    <w:uiPriority w:val="99"/>
    <w:unhideWhenUsed/>
    <w:rsid w:val="00A26ACF"/>
    <w:pPr>
      <w:spacing w:line="240" w:lineRule="auto"/>
    </w:pPr>
    <w:rPr>
      <w:sz w:val="20"/>
      <w:szCs w:val="20"/>
    </w:rPr>
  </w:style>
  <w:style w:type="character" w:customStyle="1" w:styleId="CommentTextChar">
    <w:name w:val="Comment Text Char"/>
    <w:basedOn w:val="DefaultParagraphFont"/>
    <w:link w:val="CommentText"/>
    <w:uiPriority w:val="99"/>
    <w:rsid w:val="00A26ACF"/>
    <w:rPr>
      <w:sz w:val="20"/>
      <w:szCs w:val="20"/>
    </w:rPr>
  </w:style>
  <w:style w:type="paragraph" w:styleId="CommentSubject">
    <w:name w:val="annotation subject"/>
    <w:basedOn w:val="CommentText"/>
    <w:next w:val="CommentText"/>
    <w:link w:val="CommentSubjectChar"/>
    <w:uiPriority w:val="99"/>
    <w:semiHidden/>
    <w:unhideWhenUsed/>
    <w:rsid w:val="00A26ACF"/>
    <w:rPr>
      <w:b/>
      <w:bCs/>
    </w:rPr>
  </w:style>
  <w:style w:type="character" w:customStyle="1" w:styleId="CommentSubjectChar">
    <w:name w:val="Comment Subject Char"/>
    <w:basedOn w:val="CommentTextChar"/>
    <w:link w:val="CommentSubject"/>
    <w:uiPriority w:val="99"/>
    <w:semiHidden/>
    <w:rsid w:val="00A26ACF"/>
    <w:rPr>
      <w:b/>
      <w:bCs/>
      <w:sz w:val="20"/>
      <w:szCs w:val="20"/>
    </w:rPr>
  </w:style>
  <w:style w:type="character" w:customStyle="1" w:styleId="Heading2Char">
    <w:name w:val="Heading 2 Char"/>
    <w:basedOn w:val="DefaultParagraphFont"/>
    <w:link w:val="Heading2"/>
    <w:uiPriority w:val="9"/>
    <w:semiHidden/>
    <w:rsid w:val="008E404D"/>
    <w:rPr>
      <w:rFonts w:asciiTheme="majorHAnsi" w:eastAsiaTheme="majorEastAsia" w:hAnsiTheme="majorHAnsi" w:cstheme="majorBidi"/>
      <w:b/>
      <w:bCs/>
      <w:color w:val="4F81BD" w:themeColor="accent1"/>
      <w:sz w:val="26"/>
      <w:szCs w:val="26"/>
    </w:rPr>
  </w:style>
  <w:style w:type="paragraph" w:styleId="Revision">
    <w:name w:val="Revision"/>
    <w:hidden/>
    <w:uiPriority w:val="99"/>
    <w:semiHidden/>
    <w:rsid w:val="00C102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419679">
      <w:bodyDiv w:val="1"/>
      <w:marLeft w:val="0"/>
      <w:marRight w:val="0"/>
      <w:marTop w:val="0"/>
      <w:marBottom w:val="0"/>
      <w:divBdr>
        <w:top w:val="none" w:sz="0" w:space="0" w:color="auto"/>
        <w:left w:val="none" w:sz="0" w:space="0" w:color="auto"/>
        <w:bottom w:val="none" w:sz="0" w:space="0" w:color="auto"/>
        <w:right w:val="none" w:sz="0" w:space="0" w:color="auto"/>
      </w:divBdr>
      <w:divsChild>
        <w:div w:id="1218787316">
          <w:marLeft w:val="0"/>
          <w:marRight w:val="0"/>
          <w:marTop w:val="0"/>
          <w:marBottom w:val="0"/>
          <w:divBdr>
            <w:top w:val="none" w:sz="0" w:space="0" w:color="auto"/>
            <w:left w:val="none" w:sz="0" w:space="0" w:color="auto"/>
            <w:bottom w:val="none" w:sz="0" w:space="0" w:color="auto"/>
            <w:right w:val="none" w:sz="0" w:space="0" w:color="auto"/>
          </w:divBdr>
          <w:divsChild>
            <w:div w:id="319040737">
              <w:marLeft w:val="0"/>
              <w:marRight w:val="0"/>
              <w:marTop w:val="0"/>
              <w:marBottom w:val="0"/>
              <w:divBdr>
                <w:top w:val="none" w:sz="0" w:space="0" w:color="auto"/>
                <w:left w:val="none" w:sz="0" w:space="0" w:color="auto"/>
                <w:bottom w:val="none" w:sz="0" w:space="0" w:color="auto"/>
                <w:right w:val="none" w:sz="0" w:space="0" w:color="auto"/>
              </w:divBdr>
              <w:divsChild>
                <w:div w:id="1603803291">
                  <w:marLeft w:val="0"/>
                  <w:marRight w:val="0"/>
                  <w:marTop w:val="0"/>
                  <w:marBottom w:val="0"/>
                  <w:divBdr>
                    <w:top w:val="none" w:sz="0" w:space="0" w:color="auto"/>
                    <w:left w:val="none" w:sz="0" w:space="0" w:color="auto"/>
                    <w:bottom w:val="none" w:sz="0" w:space="0" w:color="auto"/>
                    <w:right w:val="none" w:sz="0" w:space="0" w:color="auto"/>
                  </w:divBdr>
                  <w:divsChild>
                    <w:div w:id="1894343546">
                      <w:marLeft w:val="0"/>
                      <w:marRight w:val="0"/>
                      <w:marTop w:val="0"/>
                      <w:marBottom w:val="0"/>
                      <w:divBdr>
                        <w:top w:val="none" w:sz="0" w:space="0" w:color="auto"/>
                        <w:left w:val="none" w:sz="0" w:space="0" w:color="auto"/>
                        <w:bottom w:val="none" w:sz="0" w:space="0" w:color="auto"/>
                        <w:right w:val="none" w:sz="0" w:space="0" w:color="auto"/>
                      </w:divBdr>
                      <w:divsChild>
                        <w:div w:id="1907178359">
                          <w:marLeft w:val="0"/>
                          <w:marRight w:val="0"/>
                          <w:marTop w:val="0"/>
                          <w:marBottom w:val="0"/>
                          <w:divBdr>
                            <w:top w:val="none" w:sz="0" w:space="0" w:color="auto"/>
                            <w:left w:val="none" w:sz="0" w:space="0" w:color="auto"/>
                            <w:bottom w:val="none" w:sz="0" w:space="0" w:color="auto"/>
                            <w:right w:val="none" w:sz="0" w:space="0" w:color="auto"/>
                          </w:divBdr>
                          <w:divsChild>
                            <w:div w:id="1734809811">
                              <w:marLeft w:val="0"/>
                              <w:marRight w:val="0"/>
                              <w:marTop w:val="0"/>
                              <w:marBottom w:val="0"/>
                              <w:divBdr>
                                <w:top w:val="none" w:sz="0" w:space="0" w:color="auto"/>
                                <w:left w:val="none" w:sz="0" w:space="0" w:color="auto"/>
                                <w:bottom w:val="none" w:sz="0" w:space="0" w:color="auto"/>
                                <w:right w:val="none" w:sz="0" w:space="0" w:color="auto"/>
                              </w:divBdr>
                              <w:divsChild>
                                <w:div w:id="1143233348">
                                  <w:marLeft w:val="0"/>
                                  <w:marRight w:val="0"/>
                                  <w:marTop w:val="0"/>
                                  <w:marBottom w:val="0"/>
                                  <w:divBdr>
                                    <w:top w:val="none" w:sz="0" w:space="0" w:color="auto"/>
                                    <w:left w:val="none" w:sz="0" w:space="0" w:color="auto"/>
                                    <w:bottom w:val="none" w:sz="0" w:space="0" w:color="auto"/>
                                    <w:right w:val="none" w:sz="0" w:space="0" w:color="auto"/>
                                  </w:divBdr>
                                  <w:divsChild>
                                    <w:div w:id="2147161755">
                                      <w:marLeft w:val="0"/>
                                      <w:marRight w:val="0"/>
                                      <w:marTop w:val="0"/>
                                      <w:marBottom w:val="0"/>
                                      <w:divBdr>
                                        <w:top w:val="none" w:sz="0" w:space="0" w:color="auto"/>
                                        <w:left w:val="none" w:sz="0" w:space="0" w:color="auto"/>
                                        <w:bottom w:val="none" w:sz="0" w:space="0" w:color="auto"/>
                                        <w:right w:val="none" w:sz="0" w:space="0" w:color="auto"/>
                                      </w:divBdr>
                                      <w:divsChild>
                                        <w:div w:id="135417731">
                                          <w:marLeft w:val="0"/>
                                          <w:marRight w:val="0"/>
                                          <w:marTop w:val="0"/>
                                          <w:marBottom w:val="0"/>
                                          <w:divBdr>
                                            <w:top w:val="none" w:sz="0" w:space="0" w:color="auto"/>
                                            <w:left w:val="none" w:sz="0" w:space="0" w:color="auto"/>
                                            <w:bottom w:val="none" w:sz="0" w:space="0" w:color="auto"/>
                                            <w:right w:val="none" w:sz="0" w:space="0" w:color="auto"/>
                                          </w:divBdr>
                                          <w:divsChild>
                                            <w:div w:id="912545595">
                                              <w:marLeft w:val="0"/>
                                              <w:marRight w:val="0"/>
                                              <w:marTop w:val="0"/>
                                              <w:marBottom w:val="0"/>
                                              <w:divBdr>
                                                <w:top w:val="none" w:sz="0" w:space="0" w:color="auto"/>
                                                <w:left w:val="none" w:sz="0" w:space="0" w:color="auto"/>
                                                <w:bottom w:val="none" w:sz="0" w:space="0" w:color="auto"/>
                                                <w:right w:val="none" w:sz="0" w:space="0" w:color="auto"/>
                                              </w:divBdr>
                                              <w:divsChild>
                                                <w:div w:id="22446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9567783">
      <w:bodyDiv w:val="1"/>
      <w:marLeft w:val="0"/>
      <w:marRight w:val="0"/>
      <w:marTop w:val="0"/>
      <w:marBottom w:val="0"/>
      <w:divBdr>
        <w:top w:val="none" w:sz="0" w:space="0" w:color="auto"/>
        <w:left w:val="none" w:sz="0" w:space="0" w:color="auto"/>
        <w:bottom w:val="none" w:sz="0" w:space="0" w:color="auto"/>
        <w:right w:val="none" w:sz="0" w:space="0" w:color="auto"/>
      </w:divBdr>
    </w:div>
    <w:div w:id="928735994">
      <w:bodyDiv w:val="1"/>
      <w:marLeft w:val="0"/>
      <w:marRight w:val="0"/>
      <w:marTop w:val="0"/>
      <w:marBottom w:val="0"/>
      <w:divBdr>
        <w:top w:val="none" w:sz="0" w:space="0" w:color="auto"/>
        <w:left w:val="none" w:sz="0" w:space="0" w:color="auto"/>
        <w:bottom w:val="none" w:sz="0" w:space="0" w:color="auto"/>
        <w:right w:val="none" w:sz="0" w:space="0" w:color="auto"/>
      </w:divBdr>
    </w:div>
    <w:div w:id="1123423723">
      <w:bodyDiv w:val="1"/>
      <w:marLeft w:val="0"/>
      <w:marRight w:val="0"/>
      <w:marTop w:val="0"/>
      <w:marBottom w:val="0"/>
      <w:divBdr>
        <w:top w:val="none" w:sz="0" w:space="0" w:color="auto"/>
        <w:left w:val="none" w:sz="0" w:space="0" w:color="auto"/>
        <w:bottom w:val="none" w:sz="0" w:space="0" w:color="auto"/>
        <w:right w:val="none" w:sz="0" w:space="0" w:color="auto"/>
      </w:divBdr>
    </w:div>
    <w:div w:id="1189489071">
      <w:bodyDiv w:val="1"/>
      <w:marLeft w:val="0"/>
      <w:marRight w:val="0"/>
      <w:marTop w:val="0"/>
      <w:marBottom w:val="0"/>
      <w:divBdr>
        <w:top w:val="none" w:sz="0" w:space="0" w:color="auto"/>
        <w:left w:val="none" w:sz="0" w:space="0" w:color="auto"/>
        <w:bottom w:val="none" w:sz="0" w:space="0" w:color="auto"/>
        <w:right w:val="none" w:sz="0" w:space="0" w:color="auto"/>
      </w:divBdr>
    </w:div>
    <w:div w:id="1569070082">
      <w:bodyDiv w:val="1"/>
      <w:marLeft w:val="0"/>
      <w:marRight w:val="0"/>
      <w:marTop w:val="0"/>
      <w:marBottom w:val="0"/>
      <w:divBdr>
        <w:top w:val="none" w:sz="0" w:space="0" w:color="auto"/>
        <w:left w:val="none" w:sz="0" w:space="0" w:color="auto"/>
        <w:bottom w:val="none" w:sz="0" w:space="0" w:color="auto"/>
        <w:right w:val="none" w:sz="0" w:space="0" w:color="auto"/>
      </w:divBdr>
    </w:div>
    <w:div w:id="1614945295">
      <w:bodyDiv w:val="1"/>
      <w:marLeft w:val="0"/>
      <w:marRight w:val="0"/>
      <w:marTop w:val="0"/>
      <w:marBottom w:val="0"/>
      <w:divBdr>
        <w:top w:val="none" w:sz="0" w:space="0" w:color="auto"/>
        <w:left w:val="none" w:sz="0" w:space="0" w:color="auto"/>
        <w:bottom w:val="none" w:sz="0" w:space="0" w:color="auto"/>
        <w:right w:val="none" w:sz="0" w:space="0" w:color="auto"/>
      </w:divBdr>
    </w:div>
    <w:div w:id="1646619088">
      <w:bodyDiv w:val="1"/>
      <w:marLeft w:val="0"/>
      <w:marRight w:val="0"/>
      <w:marTop w:val="0"/>
      <w:marBottom w:val="0"/>
      <w:divBdr>
        <w:top w:val="none" w:sz="0" w:space="0" w:color="auto"/>
        <w:left w:val="none" w:sz="0" w:space="0" w:color="auto"/>
        <w:bottom w:val="none" w:sz="0" w:space="0" w:color="auto"/>
        <w:right w:val="none" w:sz="0" w:space="0" w:color="auto"/>
      </w:divBdr>
    </w:div>
    <w:div w:id="1743597464">
      <w:bodyDiv w:val="1"/>
      <w:marLeft w:val="0"/>
      <w:marRight w:val="0"/>
      <w:marTop w:val="0"/>
      <w:marBottom w:val="0"/>
      <w:divBdr>
        <w:top w:val="none" w:sz="0" w:space="0" w:color="auto"/>
        <w:left w:val="none" w:sz="0" w:space="0" w:color="auto"/>
        <w:bottom w:val="none" w:sz="0" w:space="0" w:color="auto"/>
        <w:right w:val="none" w:sz="0" w:space="0" w:color="auto"/>
      </w:divBdr>
    </w:div>
    <w:div w:id="199899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906A4B8DF922B4FB4AD1B061B1C0AA4" ma:contentTypeVersion="3" ma:contentTypeDescription="Kurkite naują dokumentą." ma:contentTypeScope="" ma:versionID="0db035e72ce656f4f054c18636118428">
  <xsd:schema xmlns:xsd="http://www.w3.org/2001/XMLSchema" xmlns:xs="http://www.w3.org/2001/XMLSchema" xmlns:p="http://schemas.microsoft.com/office/2006/metadata/properties" xmlns:ns2="2006bdc7-3ff2-4169-8b6a-2b36a235c927" targetNamespace="http://schemas.microsoft.com/office/2006/metadata/properties" ma:root="true" ma:fieldsID="dc9d375ee156b135fea3d04ccad8b29e" ns2:_="">
    <xsd:import namespace="2006bdc7-3ff2-4169-8b6a-2b36a235c92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06bdc7-3ff2-4169-8b6a-2b36a235c9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BEFD1D-A3FC-46B3-A0C7-B3041C8379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06bdc7-3ff2-4169-8b6a-2b36a235c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14E1F9-94F7-4289-9108-CF222C29174C}">
  <ds:schemaRefs>
    <ds:schemaRef ds:uri="http://schemas.openxmlformats.org/officeDocument/2006/bibliography"/>
  </ds:schemaRefs>
</ds:datastoreItem>
</file>

<file path=customXml/itemProps3.xml><?xml version="1.0" encoding="utf-8"?>
<ds:datastoreItem xmlns:ds="http://schemas.openxmlformats.org/officeDocument/2006/customXml" ds:itemID="{F640F9A6-C360-4FA3-9B4C-A46D53878758}">
  <ds:schemaRefs>
    <ds:schemaRef ds:uri="http://schemas.microsoft.com/sharepoint/v3/contenttype/forms"/>
  </ds:schemaRefs>
</ds:datastoreItem>
</file>

<file path=customXml/itemProps4.xml><?xml version="1.0" encoding="utf-8"?>
<ds:datastoreItem xmlns:ds="http://schemas.openxmlformats.org/officeDocument/2006/customXml" ds:itemID="{C1C766A1-A079-4A83-A47B-766DA503C7B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2422</Words>
  <Characters>16847</Characters>
  <Application>Microsoft Office Word</Application>
  <DocSecurity>0</DocSecurity>
  <Lines>323</Lines>
  <Paragraphs>215</Paragraphs>
  <ScaleCrop>false</ScaleCrop>
  <Company/>
  <LinksUpToDate>false</LinksUpToDate>
  <CharactersWithSpaces>19100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Paukštė</dc:creator>
  <cp:keywords/>
  <cp:lastModifiedBy>Justina Juškauskaitė-Bielevičienė</cp:lastModifiedBy>
  <cp:revision>51</cp:revision>
  <dcterms:created xsi:type="dcterms:W3CDTF">2025-10-23T14:10:00Z</dcterms:created>
  <dcterms:modified xsi:type="dcterms:W3CDTF">2025-11-07T08:12:00Z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0x0101006906A4B8DF922B4FB4AD1B061B1C0AA4</vt:lpwstr>
  </property>
</Properties>
</file>