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2406978C" w14:textId="2BFADD2F" w:rsidR="003519AD" w:rsidRDefault="00DE43AA"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4</w:t>
      </w:r>
      <w:r w:rsidR="001A2F7D" w:rsidRPr="001A2F7D">
        <w:rPr>
          <w:rFonts w:ascii="Times New Roman" w:hAnsi="Times New Roman" w:cs="Times New Roman"/>
          <w:bCs/>
          <w:sz w:val="20"/>
          <w:szCs w:val="20"/>
        </w:rPr>
        <w:t xml:space="preserve"> priedas „</w:t>
      </w:r>
      <w:r w:rsidR="001A2F7D">
        <w:rPr>
          <w:rFonts w:ascii="Times New Roman" w:hAnsi="Times New Roman" w:cs="Times New Roman"/>
          <w:bCs/>
          <w:sz w:val="20"/>
          <w:szCs w:val="20"/>
        </w:rPr>
        <w:t>Pasiūlymo forma</w:t>
      </w:r>
      <w:r w:rsidR="001A2F7D" w:rsidRPr="001A2F7D">
        <w:rPr>
          <w:rFonts w:ascii="Times New Roman" w:hAnsi="Times New Roman" w:cs="Times New Roman"/>
          <w:bCs/>
          <w:sz w:val="20"/>
          <w:szCs w:val="20"/>
        </w:rPr>
        <w:t>“</w:t>
      </w:r>
    </w:p>
    <w:p w14:paraId="5FE037B0" w14:textId="18626359" w:rsidR="001A2F7D" w:rsidRPr="001A2F7D" w:rsidRDefault="00527B7C"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I</w:t>
      </w:r>
      <w:r w:rsidR="003519AD">
        <w:rPr>
          <w:rFonts w:ascii="Times New Roman" w:hAnsi="Times New Roman" w:cs="Times New Roman"/>
          <w:bCs/>
          <w:sz w:val="20"/>
          <w:szCs w:val="20"/>
        </w:rPr>
        <w:t xml:space="preserve"> pirkimo dalis</w:t>
      </w:r>
      <w:r w:rsidR="004C68AE">
        <w:rPr>
          <w:rFonts w:ascii="Times New Roman" w:hAnsi="Times New Roman" w:cs="Times New Roman"/>
          <w:bCs/>
          <w:sz w:val="20"/>
          <w:szCs w:val="20"/>
        </w:rPr>
        <w:t xml:space="preserve"> </w:t>
      </w:r>
      <w:r w:rsidR="00B20C75">
        <w:rPr>
          <w:rFonts w:ascii="Times New Roman" w:hAnsi="Times New Roman" w:cs="Times New Roman"/>
          <w:bCs/>
          <w:sz w:val="20"/>
          <w:szCs w:val="20"/>
        </w:rPr>
        <w:t>(42 objektai)</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5136E1E3" w:rsidR="0076050C" w:rsidRPr="00FD3ED1" w:rsidRDefault="0076050C" w:rsidP="007E357D">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58DB6E05" w14:textId="77777777" w:rsidR="0072781C" w:rsidRPr="0072781C" w:rsidRDefault="0072781C" w:rsidP="0072781C">
      <w:pPr>
        <w:widowControl w:val="0"/>
        <w:suppressAutoHyphens/>
        <w:jc w:val="center"/>
        <w:rPr>
          <w:rFonts w:ascii="Times New Roman" w:eastAsia="Lucida Sans Unicode" w:hAnsi="Times New Roman" w:cs="Times New Roman"/>
          <w:b/>
          <w:sz w:val="24"/>
          <w:szCs w:val="20"/>
        </w:rPr>
      </w:pPr>
      <w:r w:rsidRPr="0072781C">
        <w:rPr>
          <w:rFonts w:ascii="Times New Roman" w:eastAsia="Lucida Sans Unicode" w:hAnsi="Times New Roman" w:cs="Times New Roman"/>
          <w:b/>
          <w:sz w:val="24"/>
          <w:szCs w:val="20"/>
        </w:rPr>
        <w:t>PASIŪLYMAS</w:t>
      </w:r>
    </w:p>
    <w:p w14:paraId="7532BB30" w14:textId="77777777" w:rsidR="003519AD" w:rsidRDefault="0072781C" w:rsidP="00F01580">
      <w:pPr>
        <w:widowControl w:val="0"/>
        <w:suppressAutoHyphens/>
        <w:jc w:val="center"/>
        <w:rPr>
          <w:rFonts w:ascii="Times New Roman" w:hAnsi="Times New Roman"/>
          <w:b/>
          <w:bCs/>
          <w:sz w:val="24"/>
          <w:szCs w:val="24"/>
          <w:lang w:eastAsia="lt-LT"/>
        </w:rPr>
      </w:pPr>
      <w:r w:rsidRPr="0072781C">
        <w:rPr>
          <w:rFonts w:ascii="Times New Roman" w:eastAsia="Lucida Sans Unicode" w:hAnsi="Times New Roman" w:cs="Times New Roman"/>
          <w:b/>
          <w:sz w:val="24"/>
          <w:szCs w:val="20"/>
        </w:rPr>
        <w:t xml:space="preserve">DĖL </w:t>
      </w:r>
      <w:r w:rsidR="003519AD" w:rsidRPr="003519AD">
        <w:rPr>
          <w:rFonts w:ascii="Times New Roman" w:hAnsi="Times New Roman"/>
          <w:b/>
          <w:bCs/>
          <w:sz w:val="24"/>
          <w:szCs w:val="24"/>
          <w:lang w:eastAsia="lt-LT"/>
        </w:rPr>
        <w:t xml:space="preserve">ELEKTROS GENERATORIŲ PRIJUNGIMO PRIE TINKLO, </w:t>
      </w:r>
    </w:p>
    <w:p w14:paraId="42D3615F" w14:textId="4E7EE562" w:rsidR="0072781C" w:rsidRDefault="003519AD" w:rsidP="00F01580">
      <w:pPr>
        <w:widowControl w:val="0"/>
        <w:suppressAutoHyphens/>
        <w:jc w:val="center"/>
        <w:rPr>
          <w:rFonts w:ascii="Times New Roman" w:hAnsi="Times New Roman"/>
          <w:b/>
          <w:bCs/>
          <w:sz w:val="24"/>
          <w:szCs w:val="24"/>
          <w:lang w:eastAsia="lt-LT"/>
        </w:rPr>
      </w:pPr>
      <w:r w:rsidRPr="003519AD">
        <w:rPr>
          <w:rFonts w:ascii="Times New Roman" w:hAnsi="Times New Roman"/>
          <w:b/>
          <w:bCs/>
          <w:sz w:val="24"/>
          <w:szCs w:val="24"/>
          <w:lang w:eastAsia="lt-LT"/>
        </w:rPr>
        <w:t>ŠILUMINIO MAZGO IR APŠVIETIMO DARBAI</w:t>
      </w:r>
    </w:p>
    <w:p w14:paraId="208BFBA3" w14:textId="118A1AE3" w:rsidR="003519AD" w:rsidRDefault="003519AD" w:rsidP="00F01580">
      <w:pPr>
        <w:widowControl w:val="0"/>
        <w:suppressAutoHyphens/>
        <w:jc w:val="center"/>
        <w:rPr>
          <w:rFonts w:ascii="Times New Roman" w:eastAsia="Lucida Sans Unicode" w:hAnsi="Times New Roman" w:cs="Times New Roman"/>
          <w:b/>
          <w:sz w:val="24"/>
          <w:szCs w:val="20"/>
        </w:rPr>
      </w:pPr>
      <w:r>
        <w:rPr>
          <w:rFonts w:ascii="Times New Roman" w:hAnsi="Times New Roman"/>
          <w:b/>
          <w:bCs/>
          <w:sz w:val="24"/>
          <w:szCs w:val="24"/>
          <w:lang w:eastAsia="lt-LT"/>
        </w:rPr>
        <w:t>I PIRKIMO DALIS</w:t>
      </w:r>
    </w:p>
    <w:p w14:paraId="3A8CFB63" w14:textId="644B9657"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r w:rsidRPr="00D11F62">
              <w:rPr>
                <w:rFonts w:ascii="Times New Roman" w:hAnsi="Times New Roman" w:cs="Times New Roman"/>
                <w:i/>
              </w:rPr>
              <w:t xml:space="preserve">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75BBB34C" w14:textId="77777777" w:rsidR="00DB17F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32CD58CD" w14:textId="15711362" w:rsidR="0072781C" w:rsidRPr="003519AD" w:rsidRDefault="003519AD" w:rsidP="003519AD">
      <w:pPr>
        <w:ind w:firstLine="709"/>
        <w:rPr>
          <w:rFonts w:ascii="Times New Roman" w:hAnsi="Times New Roman" w:cs="Times New Roman"/>
          <w:b/>
          <w:kern w:val="2"/>
          <w:sz w:val="24"/>
          <w:szCs w:val="24"/>
          <w14:ligatures w14:val="standardContextual"/>
        </w:rPr>
      </w:pPr>
      <w:bookmarkStart w:id="5" w:name="_Hlk136941299"/>
      <w:r w:rsidRPr="003519AD">
        <w:rPr>
          <w:rFonts w:ascii="Times New Roman" w:eastAsia="Calibri" w:hAnsi="Times New Roman" w:cs="Times New Roman"/>
          <w:b/>
          <w:iCs/>
          <w:sz w:val="24"/>
          <w:szCs w:val="24"/>
          <w:lang w:eastAsia="lt-LT"/>
        </w:rPr>
        <w:t>6.5. Pasiūlymo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379"/>
        <w:gridCol w:w="3685"/>
      </w:tblGrid>
      <w:tr w:rsidR="0072781C" w:rsidRPr="0072781C" w14:paraId="0472F19E" w14:textId="77777777" w:rsidTr="00F01580">
        <w:trPr>
          <w:trHeight w:val="454"/>
        </w:trPr>
        <w:tc>
          <w:tcPr>
            <w:tcW w:w="570" w:type="dxa"/>
            <w:shd w:val="clear" w:color="auto" w:fill="D9E2F3" w:themeFill="accent1" w:themeFillTint="33"/>
          </w:tcPr>
          <w:sdt>
            <w:sdtPr>
              <w:rPr>
                <w:rFonts w:ascii="Times New Roman" w:hAnsi="Times New Roman" w:cs="Times New Roman"/>
                <w:kern w:val="2"/>
                <w:sz w:val="20"/>
                <w:szCs w:val="20"/>
                <w14:ligatures w14:val="standardContextual"/>
              </w:rPr>
              <w:tag w:val="goog_rdk_1"/>
              <w:id w:val="-304701932"/>
            </w:sdtPr>
            <w:sdtContent>
              <w:p w14:paraId="0AD49122" w14:textId="77777777" w:rsidR="0072781C" w:rsidRPr="0072781C" w:rsidRDefault="00000000" w:rsidP="000C7D68">
                <w:pP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0"/>
                    <w:id w:val="-1370378730"/>
                  </w:sdtPr>
                  <w:sdtContent>
                    <w:r w:rsidR="0072781C" w:rsidRPr="0072781C">
                      <w:rPr>
                        <w:rFonts w:ascii="Times New Roman" w:hAnsi="Times New Roman" w:cs="Times New Roman"/>
                        <w:b/>
                        <w:kern w:val="2"/>
                        <w:sz w:val="20"/>
                        <w:szCs w:val="20"/>
                        <w14:ligatures w14:val="standardContextual"/>
                      </w:rPr>
                      <w:t>Eil. Nr.</w:t>
                    </w:r>
                  </w:sdtContent>
                </w:sdt>
              </w:p>
            </w:sdtContent>
          </w:sdt>
        </w:tc>
        <w:tc>
          <w:tcPr>
            <w:tcW w:w="5379"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3"/>
              <w:id w:val="-505437780"/>
            </w:sdtPr>
            <w:sdtContent>
              <w:p w14:paraId="17D084F8" w14:textId="77777777" w:rsidR="0072781C" w:rsidRPr="0072781C" w:rsidRDefault="00000000" w:rsidP="000C7D68">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2"/>
                    <w:id w:val="-1220363229"/>
                  </w:sdtPr>
                  <w:sdtContent>
                    <w:r w:rsidR="0072781C" w:rsidRPr="0072781C">
                      <w:rPr>
                        <w:rFonts w:ascii="Times New Roman" w:hAnsi="Times New Roman" w:cs="Times New Roman"/>
                        <w:b/>
                        <w:kern w:val="2"/>
                        <w:sz w:val="20"/>
                        <w:szCs w:val="20"/>
                        <w14:ligatures w14:val="standardContextual"/>
                      </w:rPr>
                      <w:t>Darbo pavadinimas</w:t>
                    </w:r>
                  </w:sdtContent>
                </w:sdt>
              </w:p>
            </w:sdtContent>
          </w:sdt>
        </w:tc>
        <w:tc>
          <w:tcPr>
            <w:tcW w:w="3685"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5"/>
              <w:id w:val="-1477141628"/>
            </w:sdtPr>
            <w:sdtContent>
              <w:p w14:paraId="3589D9BD" w14:textId="77777777" w:rsidR="0072781C" w:rsidRPr="0072781C" w:rsidRDefault="00000000" w:rsidP="000C7D68">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4"/>
                    <w:id w:val="-1409676788"/>
                  </w:sdtPr>
                  <w:sdtContent>
                    <w:r w:rsidR="0072781C" w:rsidRPr="0072781C">
                      <w:rPr>
                        <w:rFonts w:ascii="Times New Roman" w:hAnsi="Times New Roman" w:cs="Times New Roman"/>
                        <w:b/>
                        <w:kern w:val="2"/>
                        <w:sz w:val="20"/>
                        <w:szCs w:val="20"/>
                        <w14:ligatures w14:val="standardContextual"/>
                      </w:rPr>
                      <w:t>Kaina, Eur (be PVM)</w:t>
                    </w:r>
                  </w:sdtContent>
                </w:sdt>
              </w:p>
            </w:sdtContent>
          </w:sdt>
        </w:tc>
      </w:tr>
      <w:tr w:rsidR="00F01580" w:rsidRPr="0072781C" w14:paraId="7AA0ADF8" w14:textId="77777777" w:rsidTr="00F01580">
        <w:trPr>
          <w:trHeight w:val="565"/>
        </w:trPr>
        <w:tc>
          <w:tcPr>
            <w:tcW w:w="570" w:type="dxa"/>
            <w:vAlign w:val="center"/>
          </w:tcPr>
          <w:p w14:paraId="48ABF897" w14:textId="77777777" w:rsidR="00F01580" w:rsidRPr="0072781C" w:rsidRDefault="00F01580" w:rsidP="00F01580">
            <w:pPr>
              <w:jc w:val="center"/>
              <w:rPr>
                <w:rFonts w:ascii="Times New Roman" w:hAnsi="Times New Roman" w:cs="Times New Roman"/>
                <w:kern w:val="2"/>
                <w:sz w:val="20"/>
                <w:szCs w:val="20"/>
                <w14:ligatures w14:val="standardContextual"/>
              </w:rPr>
            </w:pPr>
            <w:r w:rsidRPr="0072781C">
              <w:rPr>
                <w:rFonts w:ascii="Times New Roman" w:hAnsi="Times New Roman" w:cstheme="minorBidi"/>
                <w:kern w:val="2"/>
                <w:sz w:val="20"/>
                <w:szCs w:val="20"/>
                <w14:ligatures w14:val="standardContextual"/>
              </w:rPr>
              <w:t>1.</w:t>
            </w:r>
          </w:p>
        </w:tc>
        <w:tc>
          <w:tcPr>
            <w:tcW w:w="5379" w:type="dxa"/>
            <w:vAlign w:val="center"/>
          </w:tcPr>
          <w:p w14:paraId="086C898F" w14:textId="4C7D3466" w:rsidR="00F01580" w:rsidRPr="0072781C" w:rsidRDefault="00527B7C" w:rsidP="00F01580">
            <w:pPr>
              <w:jc w:val="both"/>
              <w:rPr>
                <w:rFonts w:ascii="Times New Roman" w:hAnsi="Times New Roman" w:cstheme="minorBidi"/>
                <w:kern w:val="2"/>
                <w:sz w:val="20"/>
                <w:szCs w:val="20"/>
                <w:lang w:eastAsia="lt-LT"/>
                <w14:ligatures w14:val="standardContextual"/>
              </w:rPr>
            </w:pPr>
            <w:r w:rsidRPr="00527B7C">
              <w:rPr>
                <w:rFonts w:ascii="Times New Roman" w:eastAsia="Times New Roman" w:hAnsi="Times New Roman" w:cs="Times New Roman"/>
                <w:sz w:val="20"/>
                <w:szCs w:val="20"/>
              </w:rPr>
              <w:t>Elektros generatorių prijungimo prie tinklo, šiluminio mazgo ir apšvietimo darbai</w:t>
            </w:r>
            <w:r w:rsidR="001411F4">
              <w:rPr>
                <w:rFonts w:ascii="Times New Roman" w:eastAsia="Times New Roman" w:hAnsi="Times New Roman" w:cs="Times New Roman"/>
                <w:sz w:val="20"/>
                <w:szCs w:val="20"/>
              </w:rPr>
              <w:t xml:space="preserve"> bei darbo aprašo </w:t>
            </w:r>
            <w:r w:rsidR="001411F4" w:rsidRPr="00402BB6">
              <w:rPr>
                <w:rFonts w:ascii="Times New Roman" w:eastAsia="Times New Roman" w:hAnsi="Times New Roman" w:cs="Times New Roman"/>
                <w:sz w:val="20"/>
                <w:szCs w:val="20"/>
              </w:rPr>
              <w:t>parengimas</w:t>
            </w:r>
            <w:r w:rsidR="001443FC" w:rsidRPr="00402BB6">
              <w:rPr>
                <w:rFonts w:ascii="Times New Roman" w:eastAsia="Times New Roman" w:hAnsi="Times New Roman" w:cs="Times New Roman"/>
                <w:sz w:val="20"/>
                <w:szCs w:val="20"/>
              </w:rPr>
              <w:t xml:space="preserve"> (42 objektai)</w:t>
            </w:r>
          </w:p>
        </w:tc>
        <w:tc>
          <w:tcPr>
            <w:tcW w:w="3685" w:type="dxa"/>
            <w:vAlign w:val="center"/>
          </w:tcPr>
          <w:p w14:paraId="46E5D81D" w14:textId="77777777" w:rsidR="00F01580" w:rsidRPr="0072781C" w:rsidRDefault="00F01580" w:rsidP="00F01580">
            <w:pPr>
              <w:jc w:val="center"/>
              <w:rPr>
                <w:rFonts w:ascii="Times New Roman" w:eastAsia="Times New Roman" w:hAnsi="Times New Roman" w:cs="Times New Roman"/>
                <w:kern w:val="2"/>
                <w:sz w:val="20"/>
                <w:szCs w:val="20"/>
                <w14:ligatures w14:val="standardContextual"/>
              </w:rPr>
            </w:pPr>
          </w:p>
        </w:tc>
      </w:tr>
      <w:tr w:rsidR="0072781C" w:rsidRPr="0072781C" w14:paraId="277A078C" w14:textId="77777777" w:rsidTr="00F01580">
        <w:trPr>
          <w:trHeight w:val="422"/>
        </w:trPr>
        <w:tc>
          <w:tcPr>
            <w:tcW w:w="5949" w:type="dxa"/>
            <w:gridSpan w:val="2"/>
            <w:vAlign w:val="center"/>
          </w:tcPr>
          <w:p w14:paraId="059A831C" w14:textId="24733316" w:rsidR="0072781C" w:rsidRPr="0072781C" w:rsidRDefault="0072781C" w:rsidP="000C7D68">
            <w:pPr>
              <w:jc w:val="right"/>
              <w:rPr>
                <w:rFonts w:ascii="Times New Roman" w:eastAsia="Times New Roman" w:hAnsi="Times New Roman" w:cs="Times New Roman"/>
                <w:b/>
                <w:kern w:val="2"/>
                <w:sz w:val="20"/>
                <w:szCs w:val="20"/>
                <w14:ligatures w14:val="standardContextual"/>
              </w:rPr>
            </w:pPr>
            <w:r w:rsidRPr="0072781C">
              <w:rPr>
                <w:rFonts w:ascii="Times New Roman" w:hAnsi="Times New Roman" w:cstheme="minorBidi"/>
                <w:b/>
                <w:bCs/>
                <w:kern w:val="2"/>
                <w:sz w:val="20"/>
                <w:szCs w:val="20"/>
                <w14:ligatures w14:val="standardContextual"/>
              </w:rPr>
              <w:t>PVM (</w:t>
            </w:r>
            <w:r w:rsidR="00D35888" w:rsidRPr="00D35888">
              <w:rPr>
                <w:rFonts w:ascii="Times New Roman" w:hAnsi="Times New Roman" w:cstheme="minorBidi"/>
                <w:b/>
                <w:bCs/>
                <w:i/>
                <w:iCs/>
                <w:color w:val="EE0000"/>
                <w:kern w:val="2"/>
                <w:sz w:val="20"/>
                <w:szCs w:val="20"/>
                <w14:ligatures w14:val="standardContextual"/>
              </w:rPr>
              <w:t>tarif</w:t>
            </w:r>
            <w:r w:rsidR="00525E71">
              <w:rPr>
                <w:rFonts w:ascii="Times New Roman" w:hAnsi="Times New Roman" w:cstheme="minorBidi"/>
                <w:b/>
                <w:bCs/>
                <w:i/>
                <w:iCs/>
                <w:color w:val="EE0000"/>
                <w:kern w:val="2"/>
                <w:sz w:val="20"/>
                <w:szCs w:val="20"/>
                <w14:ligatures w14:val="standardContextual"/>
              </w:rPr>
              <w:t>ą įrašo tiekėjas proc.</w:t>
            </w:r>
            <w:r w:rsidRPr="0072781C">
              <w:rPr>
                <w:rFonts w:ascii="Times New Roman" w:hAnsi="Times New Roman" w:cstheme="minorBidi"/>
                <w:b/>
                <w:bCs/>
                <w:kern w:val="2"/>
                <w:sz w:val="20"/>
                <w:szCs w:val="20"/>
                <w14:ligatures w14:val="standardContextual"/>
              </w:rPr>
              <w:t>)</w:t>
            </w:r>
          </w:p>
        </w:tc>
        <w:tc>
          <w:tcPr>
            <w:tcW w:w="3685" w:type="dxa"/>
            <w:vAlign w:val="center"/>
          </w:tcPr>
          <w:p w14:paraId="13A4771B" w14:textId="77777777" w:rsidR="0072781C" w:rsidRPr="0072781C" w:rsidRDefault="0072781C" w:rsidP="000C7D68">
            <w:pPr>
              <w:jc w:val="center"/>
              <w:rPr>
                <w:rFonts w:ascii="Times New Roman" w:eastAsia="Times New Roman" w:hAnsi="Times New Roman" w:cs="Times New Roman"/>
                <w:kern w:val="2"/>
                <w:sz w:val="20"/>
                <w:szCs w:val="20"/>
                <w14:ligatures w14:val="standardContextual"/>
              </w:rPr>
            </w:pPr>
          </w:p>
        </w:tc>
      </w:tr>
      <w:tr w:rsidR="0072781C" w:rsidRPr="0072781C" w14:paraId="65069AEA" w14:textId="77777777" w:rsidTr="00F01580">
        <w:trPr>
          <w:trHeight w:val="454"/>
        </w:trPr>
        <w:tc>
          <w:tcPr>
            <w:tcW w:w="5949" w:type="dxa"/>
            <w:gridSpan w:val="2"/>
            <w:vMerge w:val="restart"/>
            <w:vAlign w:val="center"/>
          </w:tcPr>
          <w:p w14:paraId="0F805D4E" w14:textId="45159976" w:rsidR="0072781C" w:rsidRPr="0072781C" w:rsidRDefault="0072781C" w:rsidP="000C7D68">
            <w:pPr>
              <w:jc w:val="right"/>
              <w:rPr>
                <w:rFonts w:ascii="Times New Roman" w:eastAsia="Times New Roman" w:hAnsi="Times New Roman" w:cs="Times New Roman"/>
                <w:b/>
                <w:kern w:val="2"/>
                <w:sz w:val="20"/>
                <w:szCs w:val="20"/>
                <w14:ligatures w14:val="standardContextual"/>
              </w:rPr>
            </w:pPr>
            <w:r w:rsidRPr="0072781C">
              <w:rPr>
                <w:rFonts w:ascii="Times New Roman" w:hAnsi="Times New Roman" w:cstheme="minorBidi"/>
                <w:b/>
                <w:bCs/>
                <w:kern w:val="2"/>
                <w:sz w:val="20"/>
                <w:szCs w:val="20"/>
                <w14:ligatures w14:val="standardContextual"/>
              </w:rPr>
              <w:t xml:space="preserve">Pasiūlymo </w:t>
            </w:r>
            <w:r>
              <w:rPr>
                <w:rFonts w:ascii="Times New Roman" w:hAnsi="Times New Roman" w:cstheme="minorBidi"/>
                <w:b/>
                <w:bCs/>
                <w:kern w:val="2"/>
                <w:sz w:val="20"/>
                <w:szCs w:val="20"/>
                <w14:ligatures w14:val="standardContextual"/>
              </w:rPr>
              <w:t>kaina</w:t>
            </w:r>
            <w:r w:rsidRPr="0072781C">
              <w:rPr>
                <w:rFonts w:ascii="Times New Roman" w:hAnsi="Times New Roman" w:cstheme="minorBidi"/>
                <w:b/>
                <w:bCs/>
                <w:kern w:val="2"/>
                <w:sz w:val="20"/>
                <w:szCs w:val="20"/>
                <w14:ligatures w14:val="standardContextual"/>
              </w:rPr>
              <w:t>, Eur (su PVM)</w:t>
            </w:r>
          </w:p>
        </w:tc>
        <w:tc>
          <w:tcPr>
            <w:tcW w:w="3685" w:type="dxa"/>
            <w:vAlign w:val="center"/>
          </w:tcPr>
          <w:p w14:paraId="4A882BD6" w14:textId="5822EC48" w:rsidR="0072781C" w:rsidRPr="0072781C" w:rsidRDefault="0072781C" w:rsidP="000C7D68">
            <w:pPr>
              <w:jc w:val="center"/>
              <w:rPr>
                <w:rFonts w:ascii="Times New Roman" w:eastAsia="Times New Roman" w:hAnsi="Times New Roman" w:cs="Times New Roman"/>
                <w:i/>
                <w:iCs/>
                <w:kern w:val="2"/>
                <w:sz w:val="20"/>
                <w:szCs w:val="20"/>
                <w14:ligatures w14:val="standardContextual"/>
              </w:rPr>
            </w:pPr>
            <w:r>
              <w:rPr>
                <w:rFonts w:ascii="Times New Roman" w:eastAsia="Times New Roman" w:hAnsi="Times New Roman" w:cs="Times New Roman"/>
                <w:i/>
                <w:iCs/>
                <w:kern w:val="2"/>
                <w:sz w:val="20"/>
                <w:szCs w:val="20"/>
                <w14:ligatures w14:val="standardContextual"/>
              </w:rPr>
              <w:t xml:space="preserve">Kaina </w:t>
            </w:r>
            <w:r w:rsidRPr="0072781C">
              <w:rPr>
                <w:rFonts w:ascii="Times New Roman" w:eastAsia="Times New Roman" w:hAnsi="Times New Roman" w:cs="Times New Roman"/>
                <w:i/>
                <w:iCs/>
                <w:kern w:val="2"/>
                <w:sz w:val="20"/>
                <w:szCs w:val="20"/>
                <w14:ligatures w14:val="standardContextual"/>
              </w:rPr>
              <w:t>skaičiais</w:t>
            </w:r>
          </w:p>
        </w:tc>
      </w:tr>
      <w:tr w:rsidR="0072781C" w:rsidRPr="0072781C" w14:paraId="0D6638C9" w14:textId="77777777" w:rsidTr="00F01580">
        <w:trPr>
          <w:trHeight w:val="454"/>
        </w:trPr>
        <w:tc>
          <w:tcPr>
            <w:tcW w:w="5949" w:type="dxa"/>
            <w:gridSpan w:val="2"/>
            <w:vMerge/>
            <w:vAlign w:val="center"/>
          </w:tcPr>
          <w:p w14:paraId="14E3535C" w14:textId="77777777" w:rsidR="0072781C" w:rsidRPr="0072781C" w:rsidRDefault="0072781C" w:rsidP="000C7D68">
            <w:pPr>
              <w:jc w:val="right"/>
              <w:rPr>
                <w:rFonts w:ascii="Times New Roman" w:hAnsi="Times New Roman" w:cstheme="minorBidi"/>
                <w:b/>
                <w:bCs/>
                <w:kern w:val="2"/>
                <w:sz w:val="20"/>
                <w:szCs w:val="20"/>
                <w14:ligatures w14:val="standardContextual"/>
              </w:rPr>
            </w:pPr>
          </w:p>
        </w:tc>
        <w:tc>
          <w:tcPr>
            <w:tcW w:w="3685" w:type="dxa"/>
            <w:vAlign w:val="center"/>
          </w:tcPr>
          <w:p w14:paraId="7001BAC0" w14:textId="4FD4042F" w:rsidR="0072781C" w:rsidRPr="0072781C" w:rsidRDefault="0072781C" w:rsidP="000C7D68">
            <w:pPr>
              <w:jc w:val="center"/>
              <w:rPr>
                <w:rFonts w:ascii="Times New Roman" w:eastAsia="Times New Roman" w:hAnsi="Times New Roman" w:cs="Times New Roman"/>
                <w:i/>
                <w:iCs/>
                <w:color w:val="FF0000"/>
                <w:kern w:val="2"/>
                <w:sz w:val="20"/>
                <w:szCs w:val="20"/>
                <w14:ligatures w14:val="standardContextual"/>
              </w:rPr>
            </w:pPr>
            <w:r>
              <w:rPr>
                <w:rFonts w:ascii="Times New Roman" w:eastAsia="Times New Roman" w:hAnsi="Times New Roman" w:cs="Times New Roman"/>
                <w:i/>
                <w:iCs/>
                <w:kern w:val="2"/>
                <w:sz w:val="20"/>
                <w:szCs w:val="20"/>
                <w14:ligatures w14:val="standardContextual"/>
              </w:rPr>
              <w:t xml:space="preserve">Kaina </w:t>
            </w:r>
            <w:r w:rsidRPr="0072781C">
              <w:rPr>
                <w:rFonts w:ascii="Times New Roman" w:eastAsia="Times New Roman" w:hAnsi="Times New Roman" w:cs="Times New Roman"/>
                <w:i/>
                <w:iCs/>
                <w:kern w:val="2"/>
                <w:sz w:val="20"/>
                <w:szCs w:val="20"/>
                <w14:ligatures w14:val="standardContextual"/>
              </w:rPr>
              <w:t>žodžiais</w:t>
            </w:r>
          </w:p>
        </w:tc>
      </w:tr>
    </w:tbl>
    <w:p w14:paraId="6B099A33" w14:textId="77777777" w:rsidR="00DB17FE" w:rsidRPr="00FD3ED1" w:rsidRDefault="00DB17FE" w:rsidP="0072781C">
      <w:pPr>
        <w:widowControl w:val="0"/>
        <w:suppressAutoHyphens/>
        <w:ind w:right="-227"/>
        <w:jc w:val="both"/>
        <w:outlineLvl w:val="0"/>
        <w:rPr>
          <w:rFonts w:ascii="Times New Roman" w:eastAsia="Calibri" w:hAnsi="Times New Roman" w:cs="Times New Roman"/>
          <w:b/>
          <w:sz w:val="24"/>
          <w:szCs w:val="24"/>
        </w:rPr>
      </w:pPr>
    </w:p>
    <w:p w14:paraId="6DEF3C66" w14:textId="5A2DE867" w:rsidR="0072781C" w:rsidRPr="0072781C" w:rsidRDefault="003519AD"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6.6.</w:t>
      </w:r>
      <w:r w:rsidR="0072781C" w:rsidRPr="0072781C">
        <w:rPr>
          <w:rFonts w:ascii="Times New Roman" w:eastAsia="Calibri" w:hAnsi="Times New Roman" w:cs="Times New Roman"/>
          <w:sz w:val="24"/>
          <w:szCs w:val="24"/>
        </w:rPr>
        <w:tab/>
        <w:t xml:space="preserve">Jei „PVM“ laukas nepildomas, nurodykite priežastis, dėl kurių PVM nemokamas: </w:t>
      </w:r>
    </w:p>
    <w:p w14:paraId="0DED0BE5" w14:textId="76174A3B" w:rsidR="0072781C" w:rsidRPr="0072781C" w:rsidRDefault="0072781C" w:rsidP="0072781C">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ab/>
        <w:t>_</w:t>
      </w:r>
      <w:r>
        <w:rPr>
          <w:rFonts w:ascii="Times New Roman" w:eastAsia="Calibri" w:hAnsi="Times New Roman" w:cs="Times New Roman"/>
          <w:sz w:val="24"/>
          <w:szCs w:val="24"/>
        </w:rPr>
        <w:t>_________________________________________________________________</w:t>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p>
    <w:p w14:paraId="2919AECE" w14:textId="7A718FA8" w:rsidR="003365E7" w:rsidRDefault="003519AD"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6.7.</w:t>
      </w:r>
      <w:r w:rsidR="0072781C" w:rsidRPr="0072781C">
        <w:rPr>
          <w:rFonts w:ascii="Times New Roman" w:eastAsia="Calibri" w:hAnsi="Times New Roman" w:cs="Times New Roman"/>
          <w:sz w:val="24"/>
          <w:szCs w:val="24"/>
        </w:rPr>
        <w:t xml:space="preserve"> Neįkainavus kurių nors darbų arba nenumačius išlaidų technologiškai būtiniems procesams atlikti, numatytiems pateiktoje techninėje dokumentacijoje, laikoma kad šiuos darbus pasiūlymą pateikęs dalyvis atlieka savo sąskaita.</w:t>
      </w:r>
    </w:p>
    <w:p w14:paraId="71627349" w14:textId="77777777" w:rsidR="00AE6083" w:rsidRPr="00FD3ED1" w:rsidRDefault="00AE6083" w:rsidP="00A629A2">
      <w:pPr>
        <w:tabs>
          <w:tab w:val="left" w:pos="993"/>
        </w:tabs>
        <w:contextualSpacing/>
        <w:jc w:val="both"/>
        <w:rPr>
          <w:rFonts w:ascii="Times New Roman" w:hAnsi="Times New Roman" w:cs="Times New Roman"/>
          <w:iCs/>
          <w:sz w:val="24"/>
          <w:szCs w:val="24"/>
        </w:rPr>
      </w:pPr>
    </w:p>
    <w:bookmarkEnd w:id="0"/>
    <w:bookmarkEnd w:id="5"/>
    <w:p w14:paraId="68EDAAD5" w14:textId="4BF15FE5" w:rsidR="00AE6083" w:rsidRDefault="003519AD"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2E1CD2E5" w:rsidR="00AE6083" w:rsidRPr="00D75C87" w:rsidRDefault="003519AD"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3CFC490"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FBCAA94"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2E8531BB" w14:textId="77777777" w:rsidR="00400317" w:rsidRDefault="00400317" w:rsidP="00AE6083">
      <w:pPr>
        <w:widowControl w:val="0"/>
        <w:suppressAutoHyphens/>
        <w:jc w:val="both"/>
        <w:rPr>
          <w:rFonts w:ascii="Times New Roman" w:eastAsia="Lucida Sans Unicode" w:hAnsi="Times New Roman" w:cs="Times New Roman"/>
          <w:b/>
          <w:bCs/>
        </w:rPr>
      </w:pPr>
    </w:p>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77777777" w:rsidR="00DB17FE" w:rsidRPr="00F01580"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p>
    <w:p w14:paraId="2F32E8F0" w14:textId="77777777" w:rsidR="00F01580" w:rsidRPr="00812D7D" w:rsidRDefault="00F01580" w:rsidP="00F01580">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CB7DDA">
        <w:rPr>
          <w:rFonts w:ascii="Times New Roman" w:eastAsia="Arial" w:hAnsi="Times New Roman" w:cs="Times New Roman"/>
          <w:sz w:val="24"/>
          <w:szCs w:val="24"/>
        </w:rPr>
        <w:t>neturime Mažos vertės pirkimų tvarkos aprašo 9</w:t>
      </w:r>
      <w:r w:rsidRPr="000359EB">
        <w:rPr>
          <w:rFonts w:ascii="Times New Roman" w:eastAsia="Arial" w:hAnsi="Times New Roman" w:cs="Times New Roman"/>
          <w:sz w:val="24"/>
          <w:szCs w:val="24"/>
          <w:vertAlign w:val="superscript"/>
        </w:rPr>
        <w:t>2</w:t>
      </w:r>
      <w:r w:rsidRPr="00CB7DDA">
        <w:rPr>
          <w:rFonts w:ascii="Times New Roman" w:eastAsia="Arial" w:hAnsi="Times New Roman" w:cs="Times New Roman"/>
          <w:sz w:val="24"/>
          <w:szCs w:val="24"/>
        </w:rPr>
        <w:t xml:space="preserve"> p. nustatyto pašalinimo pagrindo.</w:t>
      </w:r>
    </w:p>
    <w:p w14:paraId="23E1F9A5" w14:textId="77777777" w:rsidR="00F01580" w:rsidRPr="00812D7D" w:rsidRDefault="00F01580" w:rsidP="00F01580">
      <w:pPr>
        <w:widowControl w:val="0"/>
        <w:tabs>
          <w:tab w:val="left" w:pos="851"/>
        </w:tabs>
        <w:suppressAutoHyphens/>
        <w:ind w:left="567"/>
        <w:contextualSpacing/>
        <w:jc w:val="both"/>
        <w:rPr>
          <w:rFonts w:ascii="Times New Roman" w:eastAsia="Arial" w:hAnsi="Times New Roman" w:cs="Times New Roman"/>
          <w:sz w:val="24"/>
          <w:szCs w:val="24"/>
        </w:rPr>
      </w:pP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5914002">
    <w:abstractNumId w:val="17"/>
  </w:num>
  <w:num w:numId="2" w16cid:durableId="2061393507">
    <w:abstractNumId w:val="24"/>
  </w:num>
  <w:num w:numId="3" w16cid:durableId="96142679">
    <w:abstractNumId w:val="1"/>
  </w:num>
  <w:num w:numId="4" w16cid:durableId="1819227113">
    <w:abstractNumId w:val="13"/>
  </w:num>
  <w:num w:numId="5" w16cid:durableId="789858834">
    <w:abstractNumId w:val="3"/>
  </w:num>
  <w:num w:numId="6" w16cid:durableId="938566599">
    <w:abstractNumId w:val="4"/>
  </w:num>
  <w:num w:numId="7" w16cid:durableId="1476408211">
    <w:abstractNumId w:val="22"/>
  </w:num>
  <w:num w:numId="8" w16cid:durableId="1300693639">
    <w:abstractNumId w:val="18"/>
  </w:num>
  <w:num w:numId="9" w16cid:durableId="979653189">
    <w:abstractNumId w:val="21"/>
  </w:num>
  <w:num w:numId="10" w16cid:durableId="1802069403">
    <w:abstractNumId w:val="12"/>
  </w:num>
  <w:num w:numId="11" w16cid:durableId="1282767630">
    <w:abstractNumId w:val="19"/>
  </w:num>
  <w:num w:numId="12" w16cid:durableId="1304919558">
    <w:abstractNumId w:val="25"/>
  </w:num>
  <w:num w:numId="13" w16cid:durableId="1117680695">
    <w:abstractNumId w:val="15"/>
  </w:num>
  <w:num w:numId="14" w16cid:durableId="268783482">
    <w:abstractNumId w:val="23"/>
  </w:num>
  <w:num w:numId="15" w16cid:durableId="466899487">
    <w:abstractNumId w:val="24"/>
  </w:num>
  <w:num w:numId="16" w16cid:durableId="1378361517">
    <w:abstractNumId w:val="9"/>
  </w:num>
  <w:num w:numId="17" w16cid:durableId="1157645985">
    <w:abstractNumId w:val="8"/>
  </w:num>
  <w:num w:numId="18" w16cid:durableId="1665206713">
    <w:abstractNumId w:val="20"/>
  </w:num>
  <w:num w:numId="19" w16cid:durableId="647435937">
    <w:abstractNumId w:val="16"/>
  </w:num>
  <w:num w:numId="20" w16cid:durableId="825819795">
    <w:abstractNumId w:val="7"/>
  </w:num>
  <w:num w:numId="21" w16cid:durableId="1698004898">
    <w:abstractNumId w:val="2"/>
  </w:num>
  <w:num w:numId="22" w16cid:durableId="2137479188">
    <w:abstractNumId w:val="14"/>
  </w:num>
  <w:num w:numId="23" w16cid:durableId="485318503">
    <w:abstractNumId w:val="5"/>
  </w:num>
  <w:num w:numId="24" w16cid:durableId="939096032">
    <w:abstractNumId w:val="26"/>
  </w:num>
  <w:num w:numId="25" w16cid:durableId="1219125591">
    <w:abstractNumId w:val="11"/>
  </w:num>
  <w:num w:numId="26" w16cid:durableId="824662863">
    <w:abstractNumId w:val="10"/>
  </w:num>
  <w:num w:numId="27" w16cid:durableId="559706835">
    <w:abstractNumId w:val="6"/>
  </w:num>
  <w:num w:numId="28" w16cid:durableId="2085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5A"/>
    <w:rsid w:val="00001179"/>
    <w:rsid w:val="0002006A"/>
    <w:rsid w:val="0002121E"/>
    <w:rsid w:val="00021420"/>
    <w:rsid w:val="000226B6"/>
    <w:rsid w:val="0004665F"/>
    <w:rsid w:val="000B501F"/>
    <w:rsid w:val="000B7D71"/>
    <w:rsid w:val="000C56E0"/>
    <w:rsid w:val="000C7D68"/>
    <w:rsid w:val="000D6E09"/>
    <w:rsid w:val="000E0531"/>
    <w:rsid w:val="00121603"/>
    <w:rsid w:val="001411F4"/>
    <w:rsid w:val="001443FC"/>
    <w:rsid w:val="00184F13"/>
    <w:rsid w:val="001A2F7D"/>
    <w:rsid w:val="001A512B"/>
    <w:rsid w:val="001A5DE2"/>
    <w:rsid w:val="001B26F6"/>
    <w:rsid w:val="001C2639"/>
    <w:rsid w:val="001C584A"/>
    <w:rsid w:val="001D74A7"/>
    <w:rsid w:val="001E231C"/>
    <w:rsid w:val="001E2797"/>
    <w:rsid w:val="001E3FFE"/>
    <w:rsid w:val="00251A31"/>
    <w:rsid w:val="002944A6"/>
    <w:rsid w:val="002B1338"/>
    <w:rsid w:val="002B1F83"/>
    <w:rsid w:val="002C1122"/>
    <w:rsid w:val="002C4453"/>
    <w:rsid w:val="002E2FE9"/>
    <w:rsid w:val="002F0BD4"/>
    <w:rsid w:val="002F21E4"/>
    <w:rsid w:val="002F4E41"/>
    <w:rsid w:val="00325F8A"/>
    <w:rsid w:val="003365E7"/>
    <w:rsid w:val="00341B0C"/>
    <w:rsid w:val="00344452"/>
    <w:rsid w:val="003519AD"/>
    <w:rsid w:val="003749FC"/>
    <w:rsid w:val="0038455A"/>
    <w:rsid w:val="003A47D5"/>
    <w:rsid w:val="003C1C53"/>
    <w:rsid w:val="003D3098"/>
    <w:rsid w:val="003E5FD8"/>
    <w:rsid w:val="00400317"/>
    <w:rsid w:val="004014CB"/>
    <w:rsid w:val="00402BB6"/>
    <w:rsid w:val="00410B7A"/>
    <w:rsid w:val="00416024"/>
    <w:rsid w:val="00467754"/>
    <w:rsid w:val="00482310"/>
    <w:rsid w:val="00491505"/>
    <w:rsid w:val="004A6E7F"/>
    <w:rsid w:val="004A7C9B"/>
    <w:rsid w:val="004B1D86"/>
    <w:rsid w:val="004C68AE"/>
    <w:rsid w:val="004E3747"/>
    <w:rsid w:val="004E79FD"/>
    <w:rsid w:val="005028E0"/>
    <w:rsid w:val="00506699"/>
    <w:rsid w:val="00511E42"/>
    <w:rsid w:val="005237C1"/>
    <w:rsid w:val="00525E71"/>
    <w:rsid w:val="0052631B"/>
    <w:rsid w:val="00527B7C"/>
    <w:rsid w:val="00552866"/>
    <w:rsid w:val="0056092D"/>
    <w:rsid w:val="005A2A55"/>
    <w:rsid w:val="005B00B7"/>
    <w:rsid w:val="005B4805"/>
    <w:rsid w:val="005C5B6E"/>
    <w:rsid w:val="005C720F"/>
    <w:rsid w:val="005F0788"/>
    <w:rsid w:val="005F1FB4"/>
    <w:rsid w:val="00602FB1"/>
    <w:rsid w:val="006070EB"/>
    <w:rsid w:val="00612AFE"/>
    <w:rsid w:val="0063775A"/>
    <w:rsid w:val="00654025"/>
    <w:rsid w:val="006619E1"/>
    <w:rsid w:val="006979B6"/>
    <w:rsid w:val="006A0B05"/>
    <w:rsid w:val="006B2030"/>
    <w:rsid w:val="006F6A37"/>
    <w:rsid w:val="006F78CA"/>
    <w:rsid w:val="007033B3"/>
    <w:rsid w:val="00705013"/>
    <w:rsid w:val="00711B2B"/>
    <w:rsid w:val="00715707"/>
    <w:rsid w:val="00716B3D"/>
    <w:rsid w:val="0072781C"/>
    <w:rsid w:val="0075451A"/>
    <w:rsid w:val="0076050C"/>
    <w:rsid w:val="00765718"/>
    <w:rsid w:val="00767857"/>
    <w:rsid w:val="00776003"/>
    <w:rsid w:val="0078685D"/>
    <w:rsid w:val="00791CAE"/>
    <w:rsid w:val="007A2DDF"/>
    <w:rsid w:val="007B6051"/>
    <w:rsid w:val="007B750D"/>
    <w:rsid w:val="007D6419"/>
    <w:rsid w:val="007F6897"/>
    <w:rsid w:val="00803474"/>
    <w:rsid w:val="00812D7D"/>
    <w:rsid w:val="00834BC3"/>
    <w:rsid w:val="00836E17"/>
    <w:rsid w:val="00841455"/>
    <w:rsid w:val="008517C7"/>
    <w:rsid w:val="0087155C"/>
    <w:rsid w:val="008760BE"/>
    <w:rsid w:val="00896FF9"/>
    <w:rsid w:val="008A1E78"/>
    <w:rsid w:val="008B3E12"/>
    <w:rsid w:val="008D2A1C"/>
    <w:rsid w:val="008D462C"/>
    <w:rsid w:val="008D751B"/>
    <w:rsid w:val="0090054D"/>
    <w:rsid w:val="00912BD7"/>
    <w:rsid w:val="009219E6"/>
    <w:rsid w:val="00924220"/>
    <w:rsid w:val="00944885"/>
    <w:rsid w:val="00946ABA"/>
    <w:rsid w:val="00956858"/>
    <w:rsid w:val="009A586B"/>
    <w:rsid w:val="009B0424"/>
    <w:rsid w:val="009D3A60"/>
    <w:rsid w:val="009D6547"/>
    <w:rsid w:val="009E6E01"/>
    <w:rsid w:val="009F38FC"/>
    <w:rsid w:val="009F6A13"/>
    <w:rsid w:val="00A35D48"/>
    <w:rsid w:val="00A53D56"/>
    <w:rsid w:val="00A629A2"/>
    <w:rsid w:val="00A9525C"/>
    <w:rsid w:val="00A956B2"/>
    <w:rsid w:val="00AA2F0B"/>
    <w:rsid w:val="00AB389B"/>
    <w:rsid w:val="00AC7CFE"/>
    <w:rsid w:val="00AD0F90"/>
    <w:rsid w:val="00AD33BA"/>
    <w:rsid w:val="00AD7641"/>
    <w:rsid w:val="00AE6083"/>
    <w:rsid w:val="00AF0614"/>
    <w:rsid w:val="00B07717"/>
    <w:rsid w:val="00B20C75"/>
    <w:rsid w:val="00B22BDA"/>
    <w:rsid w:val="00B26C80"/>
    <w:rsid w:val="00B279AD"/>
    <w:rsid w:val="00B30650"/>
    <w:rsid w:val="00B37125"/>
    <w:rsid w:val="00B416E7"/>
    <w:rsid w:val="00B53146"/>
    <w:rsid w:val="00B67643"/>
    <w:rsid w:val="00B70E11"/>
    <w:rsid w:val="00B904E8"/>
    <w:rsid w:val="00BA283F"/>
    <w:rsid w:val="00BA63CE"/>
    <w:rsid w:val="00BB0C8C"/>
    <w:rsid w:val="00BC75F9"/>
    <w:rsid w:val="00BD0D1E"/>
    <w:rsid w:val="00BE17B3"/>
    <w:rsid w:val="00BE2B9E"/>
    <w:rsid w:val="00C212B0"/>
    <w:rsid w:val="00C25E0E"/>
    <w:rsid w:val="00C4671F"/>
    <w:rsid w:val="00C7523B"/>
    <w:rsid w:val="00CA0E08"/>
    <w:rsid w:val="00CC127D"/>
    <w:rsid w:val="00CC7B66"/>
    <w:rsid w:val="00CD1D16"/>
    <w:rsid w:val="00CD3B93"/>
    <w:rsid w:val="00CD554B"/>
    <w:rsid w:val="00CD6230"/>
    <w:rsid w:val="00CE029A"/>
    <w:rsid w:val="00CE2066"/>
    <w:rsid w:val="00CE6F5A"/>
    <w:rsid w:val="00CF4312"/>
    <w:rsid w:val="00D036FB"/>
    <w:rsid w:val="00D07C69"/>
    <w:rsid w:val="00D11F62"/>
    <w:rsid w:val="00D15074"/>
    <w:rsid w:val="00D26D49"/>
    <w:rsid w:val="00D34D26"/>
    <w:rsid w:val="00D35888"/>
    <w:rsid w:val="00D50697"/>
    <w:rsid w:val="00D51B61"/>
    <w:rsid w:val="00D65329"/>
    <w:rsid w:val="00D75C87"/>
    <w:rsid w:val="00DB17FE"/>
    <w:rsid w:val="00DE1630"/>
    <w:rsid w:val="00DE3969"/>
    <w:rsid w:val="00DE43AA"/>
    <w:rsid w:val="00E0074C"/>
    <w:rsid w:val="00E33306"/>
    <w:rsid w:val="00E338C2"/>
    <w:rsid w:val="00E6388E"/>
    <w:rsid w:val="00E66A84"/>
    <w:rsid w:val="00E7592E"/>
    <w:rsid w:val="00EA1869"/>
    <w:rsid w:val="00EB0CA8"/>
    <w:rsid w:val="00EC0029"/>
    <w:rsid w:val="00ED5181"/>
    <w:rsid w:val="00EE221E"/>
    <w:rsid w:val="00EF25CD"/>
    <w:rsid w:val="00F01580"/>
    <w:rsid w:val="00F80588"/>
    <w:rsid w:val="00F952AF"/>
    <w:rsid w:val="00F97149"/>
    <w:rsid w:val="00FA277E"/>
    <w:rsid w:val="00FA2979"/>
    <w:rsid w:val="00FA2E3B"/>
    <w:rsid w:val="00FC12C6"/>
    <w:rsid w:val="00FC6803"/>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A35D48"/>
    <w:rPr>
      <w:sz w:val="16"/>
      <w:szCs w:val="16"/>
    </w:rPr>
  </w:style>
  <w:style w:type="paragraph" w:styleId="Komentarotekstas">
    <w:name w:val="annotation text"/>
    <w:basedOn w:val="prastasis"/>
    <w:link w:val="KomentarotekstasDiagrama"/>
    <w:uiPriority w:val="99"/>
    <w:unhideWhenUsed/>
    <w:rsid w:val="00A35D48"/>
    <w:rPr>
      <w:sz w:val="20"/>
      <w:szCs w:val="20"/>
    </w:rPr>
  </w:style>
  <w:style w:type="character" w:customStyle="1" w:styleId="KomentarotekstasDiagrama">
    <w:name w:val="Komentaro tekstas Diagrama"/>
    <w:basedOn w:val="Numatytasispastraiposriftas"/>
    <w:link w:val="Komentarotekstas"/>
    <w:uiPriority w:val="99"/>
    <w:rsid w:val="00A35D48"/>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A35D48"/>
    <w:rPr>
      <w:b/>
      <w:bCs/>
    </w:rPr>
  </w:style>
  <w:style w:type="character" w:customStyle="1" w:styleId="KomentarotemaDiagrama">
    <w:name w:val="Komentaro tema Diagrama"/>
    <w:basedOn w:val="KomentarotekstasDiagrama"/>
    <w:link w:val="Komentarotema"/>
    <w:uiPriority w:val="99"/>
    <w:semiHidden/>
    <w:rsid w:val="00A35D48"/>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E71-BFF9-425C-B3F2-44B661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5343</Words>
  <Characters>3047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cp:lastPrinted>2023-07-26T08:25:00Z</cp:lastPrinted>
  <dcterms:created xsi:type="dcterms:W3CDTF">2025-11-03T13:13:00Z</dcterms:created>
  <dcterms:modified xsi:type="dcterms:W3CDTF">2025-11-03T13:13:00Z</dcterms:modified>
</cp:coreProperties>
</file>