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F500" w14:textId="4E6D10A5" w:rsidR="00CA000D" w:rsidRPr="00906BA0" w:rsidRDefault="00CA000D" w:rsidP="00A4259D">
      <w:pPr>
        <w:spacing w:after="0" w:line="264" w:lineRule="auto"/>
        <w:jc w:val="center"/>
        <w:rPr>
          <w:rFonts w:ascii="Times New Roman" w:hAnsi="Times New Roman" w:cs="Times New Roman"/>
          <w:b/>
          <w:bCs/>
          <w:lang w:eastAsia="ja-JP"/>
        </w:rPr>
      </w:pPr>
      <w:r w:rsidRPr="00906BA0">
        <w:rPr>
          <w:rFonts w:ascii="Times New Roman" w:hAnsi="Times New Roman" w:cs="Times New Roman"/>
          <w:b/>
          <w:bCs/>
          <w:lang w:eastAsia="ja-JP"/>
        </w:rPr>
        <w:t>TECHNINĖ SPECIFIKACIJA</w:t>
      </w:r>
    </w:p>
    <w:p w14:paraId="44111C9F" w14:textId="77777777" w:rsidR="0044258E" w:rsidRPr="00906BA0" w:rsidRDefault="0044258E" w:rsidP="00A4259D">
      <w:pPr>
        <w:spacing w:after="0" w:line="264" w:lineRule="auto"/>
        <w:jc w:val="both"/>
        <w:rPr>
          <w:rFonts w:ascii="Times New Roman" w:hAnsi="Times New Roman" w:cs="Times New Roman"/>
          <w:lang w:eastAsia="ja-JP"/>
        </w:rPr>
      </w:pPr>
    </w:p>
    <w:p w14:paraId="1144E0BE" w14:textId="6EE9C3AA" w:rsidR="00F60193" w:rsidRPr="00906BA0" w:rsidRDefault="008255AB" w:rsidP="00A4259D">
      <w:pPr>
        <w:pBdr>
          <w:top w:val="single" w:sz="8" w:space="1" w:color="auto"/>
        </w:pBdr>
        <w:shd w:val="clear" w:color="auto" w:fill="D5DCE4" w:themeFill="text2" w:themeFillTint="33"/>
        <w:spacing w:after="0" w:line="264" w:lineRule="auto"/>
        <w:jc w:val="both"/>
        <w:rPr>
          <w:rFonts w:ascii="Times New Roman" w:hAnsi="Times New Roman" w:cs="Times New Roman"/>
        </w:rPr>
      </w:pPr>
      <w:r w:rsidRPr="00906BA0">
        <w:rPr>
          <w:rFonts w:ascii="Times New Roman" w:hAnsi="Times New Roman" w:cs="Times New Roman"/>
          <w:b/>
          <w:bCs/>
          <w:lang w:eastAsia="ja-JP"/>
        </w:rPr>
        <w:t xml:space="preserve">1. </w:t>
      </w:r>
      <w:r w:rsidR="009868B6" w:rsidRPr="00906BA0">
        <w:rPr>
          <w:rFonts w:ascii="Times New Roman" w:hAnsi="Times New Roman" w:cs="Times New Roman"/>
          <w:b/>
          <w:bCs/>
          <w:lang w:eastAsia="ja-JP"/>
        </w:rPr>
        <w:t>PIRKIMO OBJEKTO APRAŠYMAS</w:t>
      </w:r>
    </w:p>
    <w:p w14:paraId="5E584879" w14:textId="5AFC385B" w:rsidR="003F2E98" w:rsidRPr="00906BA0" w:rsidRDefault="1649452C" w:rsidP="00A4259D">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line="264" w:lineRule="auto"/>
        <w:jc w:val="both"/>
        <w:rPr>
          <w:rFonts w:ascii="Times New Roman" w:hAnsi="Times New Roman" w:cs="Times New Roman"/>
          <w:color w:val="auto"/>
          <w:sz w:val="22"/>
          <w:szCs w:val="22"/>
          <w:lang w:val="lt-LT"/>
        </w:rPr>
      </w:pPr>
      <w:r w:rsidRPr="00906BA0">
        <w:rPr>
          <w:rFonts w:ascii="Times New Roman" w:hAnsi="Times New Roman" w:cs="Times New Roman"/>
          <w:color w:val="auto"/>
          <w:sz w:val="22"/>
          <w:szCs w:val="22"/>
          <w:lang w:val="lt-LT"/>
        </w:rPr>
        <w:t>SĄVOKOS</w:t>
      </w:r>
    </w:p>
    <w:p w14:paraId="64EF69F9" w14:textId="5321DB10" w:rsidR="005A42BE" w:rsidRPr="00906BA0" w:rsidRDefault="000F28CF" w:rsidP="00A4259D">
      <w:pPr>
        <w:pStyle w:val="ListParagraph"/>
        <w:numPr>
          <w:ilvl w:val="2"/>
          <w:numId w:val="7"/>
        </w:numPr>
        <w:spacing w:after="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b/>
          <w:color w:val="000000" w:themeColor="text1"/>
          <w:sz w:val="22"/>
          <w:szCs w:val="22"/>
          <w:lang w:val="lt-LT"/>
        </w:rPr>
        <w:t>Pirkėjas</w:t>
      </w:r>
      <w:r w:rsidRPr="005B3D9A">
        <w:rPr>
          <w:rFonts w:ascii="Times New Roman" w:hAnsi="Times New Roman" w:cs="Times New Roman"/>
          <w:bCs/>
          <w:color w:val="000000" w:themeColor="text1"/>
          <w:sz w:val="22"/>
          <w:szCs w:val="22"/>
          <w:lang w:val="lt-LT"/>
        </w:rPr>
        <w:t xml:space="preserve"> </w:t>
      </w:r>
      <w:r w:rsidR="00806B1D" w:rsidRPr="00906BA0">
        <w:rPr>
          <w:rFonts w:ascii="Times New Roman" w:hAnsi="Times New Roman" w:cs="Times New Roman"/>
          <w:color w:val="000000" w:themeColor="text1"/>
          <w:sz w:val="22"/>
          <w:szCs w:val="22"/>
          <w:lang w:val="lt-LT"/>
        </w:rPr>
        <w:t>–</w:t>
      </w:r>
      <w:r w:rsidR="005B3A27" w:rsidRPr="00906BA0">
        <w:rPr>
          <w:rFonts w:ascii="Times New Roman" w:hAnsi="Times New Roman" w:cs="Times New Roman"/>
          <w:color w:val="000000" w:themeColor="text1"/>
          <w:sz w:val="22"/>
          <w:szCs w:val="22"/>
          <w:lang w:val="lt-LT"/>
        </w:rPr>
        <w:t xml:space="preserve"> </w:t>
      </w:r>
      <w:r w:rsidR="003B6ACF" w:rsidRPr="00906BA0">
        <w:rPr>
          <w:rFonts w:ascii="Times New Roman" w:hAnsi="Times New Roman" w:cs="Times New Roman"/>
          <w:color w:val="000000" w:themeColor="text1"/>
          <w:sz w:val="22"/>
          <w:szCs w:val="22"/>
          <w:lang w:val="lt-LT"/>
        </w:rPr>
        <w:t>AB</w:t>
      </w:r>
      <w:r w:rsidR="005B3A27" w:rsidRPr="00906BA0">
        <w:rPr>
          <w:rFonts w:ascii="Times New Roman" w:hAnsi="Times New Roman" w:cs="Times New Roman"/>
          <w:color w:val="000000" w:themeColor="text1"/>
          <w:sz w:val="22"/>
          <w:szCs w:val="22"/>
          <w:lang w:val="lt-LT"/>
        </w:rPr>
        <w:t xml:space="preserve"> Lietuvos oro uostai.</w:t>
      </w:r>
      <w:r w:rsidR="00806B1D" w:rsidRPr="00906BA0">
        <w:rPr>
          <w:rFonts w:ascii="Times New Roman" w:hAnsi="Times New Roman" w:cs="Times New Roman"/>
          <w:color w:val="000000" w:themeColor="text1"/>
          <w:sz w:val="22"/>
          <w:szCs w:val="22"/>
          <w:lang w:val="lt-LT"/>
        </w:rPr>
        <w:t xml:space="preserve"> </w:t>
      </w:r>
    </w:p>
    <w:p w14:paraId="56A323FA" w14:textId="0B1DBA05" w:rsidR="005A42BE" w:rsidRPr="00906BA0" w:rsidRDefault="005A42BE" w:rsidP="00A4259D">
      <w:pPr>
        <w:pStyle w:val="ListParagraph"/>
        <w:numPr>
          <w:ilvl w:val="2"/>
          <w:numId w:val="7"/>
        </w:numPr>
        <w:spacing w:after="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b/>
          <w:bCs/>
          <w:color w:val="000000" w:themeColor="text1"/>
          <w:sz w:val="22"/>
          <w:szCs w:val="22"/>
          <w:lang w:val="lt-LT"/>
        </w:rPr>
        <w:t>Tiekėjas</w:t>
      </w:r>
      <w:r w:rsidR="005B3D9A" w:rsidRPr="005B3D9A">
        <w:rPr>
          <w:rFonts w:ascii="Times New Roman" w:hAnsi="Times New Roman" w:cs="Times New Roman"/>
          <w:color w:val="000000" w:themeColor="text1"/>
          <w:sz w:val="22"/>
          <w:szCs w:val="22"/>
          <w:lang w:val="lt-LT"/>
        </w:rPr>
        <w:t xml:space="preserve"> </w:t>
      </w:r>
      <w:r w:rsidRPr="00906BA0">
        <w:rPr>
          <w:rFonts w:ascii="Times New Roman" w:hAnsi="Times New Roman" w:cs="Times New Roman"/>
          <w:color w:val="000000" w:themeColor="text1"/>
          <w:sz w:val="22"/>
          <w:szCs w:val="22"/>
          <w:lang w:val="lt-LT"/>
        </w:rPr>
        <w:t xml:space="preserve">– </w:t>
      </w:r>
      <w:r w:rsidR="003D7C73" w:rsidRPr="00906BA0">
        <w:rPr>
          <w:rFonts w:ascii="Times New Roman" w:hAnsi="Times New Roman" w:cs="Times New Roman"/>
          <w:color w:val="000000" w:themeColor="text1"/>
          <w:sz w:val="22"/>
          <w:szCs w:val="22"/>
          <w:lang w:val="lt-LT"/>
        </w:rPr>
        <w:t>ūkio subjektas – fizinis asmuo, privatusis juridinis asmuo, viešasis juridinis asmuo, kitos organizacijos ir jų padaliniai ar tokių asmenų grupė, su kuriuo Pirkėjas sudaro Sutartį.</w:t>
      </w:r>
    </w:p>
    <w:p w14:paraId="405F87B9" w14:textId="37A70018" w:rsidR="00DB0D22" w:rsidRPr="00906BA0" w:rsidRDefault="00100C13" w:rsidP="00A4259D">
      <w:pPr>
        <w:pStyle w:val="ListParagraph"/>
        <w:numPr>
          <w:ilvl w:val="2"/>
          <w:numId w:val="7"/>
        </w:numPr>
        <w:spacing w:after="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b/>
          <w:bCs/>
          <w:color w:val="000000" w:themeColor="text1"/>
          <w:sz w:val="22"/>
          <w:szCs w:val="22"/>
          <w:lang w:val="lt-LT"/>
        </w:rPr>
        <w:t>Prekės</w:t>
      </w:r>
      <w:r w:rsidRPr="00906BA0">
        <w:rPr>
          <w:rFonts w:ascii="Times New Roman" w:hAnsi="Times New Roman" w:cs="Times New Roman"/>
          <w:color w:val="000000" w:themeColor="text1"/>
          <w:sz w:val="22"/>
          <w:szCs w:val="22"/>
          <w:lang w:val="lt-LT"/>
        </w:rPr>
        <w:t xml:space="preserve"> –</w:t>
      </w:r>
      <w:r w:rsidR="3453C58D" w:rsidRPr="00906BA0">
        <w:rPr>
          <w:rFonts w:ascii="Times New Roman" w:hAnsi="Times New Roman" w:cs="Times New Roman"/>
          <w:color w:val="000000" w:themeColor="text1"/>
          <w:sz w:val="22"/>
          <w:szCs w:val="22"/>
          <w:lang w:val="lt-LT"/>
        </w:rPr>
        <w:t xml:space="preserve"> </w:t>
      </w:r>
      <w:r w:rsidR="00337599" w:rsidRPr="00906BA0">
        <w:rPr>
          <w:rFonts w:ascii="Times New Roman" w:hAnsi="Times New Roman" w:cs="Times New Roman"/>
          <w:color w:val="000000" w:themeColor="text1"/>
          <w:sz w:val="22"/>
          <w:szCs w:val="22"/>
          <w:lang w:val="lt-LT"/>
        </w:rPr>
        <w:t>Serverinės stebėsenai skirt</w:t>
      </w:r>
      <w:r w:rsidR="00174605" w:rsidRPr="00906BA0">
        <w:rPr>
          <w:rFonts w:ascii="Times New Roman" w:hAnsi="Times New Roman" w:cs="Times New Roman"/>
          <w:color w:val="000000" w:themeColor="text1"/>
          <w:sz w:val="22"/>
          <w:szCs w:val="22"/>
          <w:lang w:val="lt-LT"/>
        </w:rPr>
        <w:t>i</w:t>
      </w:r>
      <w:r w:rsidR="00337599" w:rsidRPr="00906BA0">
        <w:rPr>
          <w:rFonts w:ascii="Times New Roman" w:hAnsi="Times New Roman" w:cs="Times New Roman"/>
          <w:color w:val="000000" w:themeColor="text1"/>
          <w:sz w:val="22"/>
          <w:szCs w:val="22"/>
          <w:lang w:val="lt-LT"/>
        </w:rPr>
        <w:t xml:space="preserve"> komponentai</w:t>
      </w:r>
      <w:r w:rsidR="003014F1" w:rsidRPr="00906BA0">
        <w:rPr>
          <w:rFonts w:ascii="Times New Roman" w:hAnsi="Times New Roman" w:cs="Times New Roman"/>
          <w:color w:val="000000" w:themeColor="text1"/>
          <w:sz w:val="22"/>
          <w:szCs w:val="22"/>
          <w:lang w:val="lt-LT"/>
        </w:rPr>
        <w:t xml:space="preserve"> (nurodyti 1.2.9 p</w:t>
      </w:r>
      <w:r w:rsidR="001774AC">
        <w:rPr>
          <w:rFonts w:ascii="Times New Roman" w:hAnsi="Times New Roman" w:cs="Times New Roman"/>
          <w:color w:val="000000" w:themeColor="text1"/>
          <w:sz w:val="22"/>
          <w:szCs w:val="22"/>
          <w:lang w:val="lt-LT"/>
        </w:rPr>
        <w:t>.</w:t>
      </w:r>
      <w:r w:rsidR="003014F1" w:rsidRPr="00906BA0">
        <w:rPr>
          <w:rFonts w:ascii="Times New Roman" w:hAnsi="Times New Roman" w:cs="Times New Roman"/>
          <w:color w:val="000000" w:themeColor="text1"/>
          <w:sz w:val="22"/>
          <w:szCs w:val="22"/>
          <w:lang w:val="lt-LT"/>
        </w:rPr>
        <w:t>)</w:t>
      </w:r>
      <w:r w:rsidR="00337599" w:rsidRPr="00906BA0">
        <w:rPr>
          <w:rFonts w:ascii="Times New Roman" w:hAnsi="Times New Roman" w:cs="Times New Roman"/>
          <w:color w:val="000000" w:themeColor="text1"/>
          <w:sz w:val="22"/>
          <w:szCs w:val="22"/>
          <w:lang w:val="lt-LT"/>
        </w:rPr>
        <w:t>.</w:t>
      </w:r>
    </w:p>
    <w:p w14:paraId="0917193D" w14:textId="7BFB89D1" w:rsidR="003E169F" w:rsidRPr="00906BA0" w:rsidRDefault="003E169F" w:rsidP="00A4259D">
      <w:pPr>
        <w:pStyle w:val="ListParagraph"/>
        <w:numPr>
          <w:ilvl w:val="2"/>
          <w:numId w:val="7"/>
        </w:numPr>
        <w:spacing w:after="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b/>
          <w:bCs/>
          <w:color w:val="000000" w:themeColor="text1"/>
          <w:sz w:val="22"/>
          <w:szCs w:val="22"/>
          <w:lang w:val="lt-LT"/>
        </w:rPr>
        <w:t>Paslaugos</w:t>
      </w:r>
      <w:r w:rsidR="001774AC" w:rsidRPr="001774AC">
        <w:rPr>
          <w:rFonts w:ascii="Times New Roman" w:hAnsi="Times New Roman" w:cs="Times New Roman"/>
          <w:color w:val="000000" w:themeColor="text1"/>
          <w:sz w:val="22"/>
          <w:szCs w:val="22"/>
          <w:lang w:val="lt-LT"/>
        </w:rPr>
        <w:t xml:space="preserve"> </w:t>
      </w:r>
      <w:r w:rsidRPr="00906BA0">
        <w:rPr>
          <w:rFonts w:ascii="Times New Roman" w:hAnsi="Times New Roman" w:cs="Times New Roman"/>
          <w:color w:val="000000" w:themeColor="text1"/>
          <w:sz w:val="22"/>
          <w:szCs w:val="22"/>
          <w:lang w:val="lt-LT"/>
        </w:rPr>
        <w:t xml:space="preserve">– </w:t>
      </w:r>
      <w:r w:rsidR="00875529" w:rsidRPr="00906BA0">
        <w:rPr>
          <w:rFonts w:ascii="Times New Roman" w:hAnsi="Times New Roman" w:cs="Times New Roman"/>
          <w:color w:val="000000" w:themeColor="text1"/>
          <w:sz w:val="22"/>
          <w:szCs w:val="22"/>
          <w:lang w:val="lt-LT"/>
        </w:rPr>
        <w:t>Serverinės stebėsen</w:t>
      </w:r>
      <w:r w:rsidR="00E50D78" w:rsidRPr="00906BA0">
        <w:rPr>
          <w:rFonts w:ascii="Times New Roman" w:hAnsi="Times New Roman" w:cs="Times New Roman"/>
          <w:color w:val="000000" w:themeColor="text1"/>
          <w:sz w:val="22"/>
          <w:szCs w:val="22"/>
          <w:lang w:val="lt-LT"/>
        </w:rPr>
        <w:t>ai</w:t>
      </w:r>
      <w:r w:rsidR="00875529" w:rsidRPr="00906BA0">
        <w:rPr>
          <w:rFonts w:ascii="Times New Roman" w:hAnsi="Times New Roman" w:cs="Times New Roman"/>
          <w:color w:val="000000" w:themeColor="text1"/>
          <w:sz w:val="22"/>
          <w:szCs w:val="22"/>
          <w:lang w:val="lt-LT"/>
        </w:rPr>
        <w:t xml:space="preserve"> </w:t>
      </w:r>
      <w:r w:rsidR="00FB6BEF" w:rsidRPr="00906BA0">
        <w:rPr>
          <w:rFonts w:ascii="Times New Roman" w:hAnsi="Times New Roman" w:cs="Times New Roman"/>
          <w:color w:val="000000" w:themeColor="text1"/>
          <w:sz w:val="22"/>
          <w:szCs w:val="22"/>
          <w:lang w:val="lt-LT"/>
        </w:rPr>
        <w:t>skirt</w:t>
      </w:r>
      <w:r w:rsidR="00E50D78" w:rsidRPr="00906BA0">
        <w:rPr>
          <w:rFonts w:ascii="Times New Roman" w:hAnsi="Times New Roman" w:cs="Times New Roman"/>
          <w:color w:val="000000" w:themeColor="text1"/>
          <w:sz w:val="22"/>
          <w:szCs w:val="22"/>
          <w:lang w:val="lt-LT"/>
        </w:rPr>
        <w:t>ų Prekių</w:t>
      </w:r>
      <w:r w:rsidR="00FB6BEF" w:rsidRPr="00906BA0">
        <w:rPr>
          <w:rFonts w:ascii="Times New Roman" w:hAnsi="Times New Roman" w:cs="Times New Roman"/>
          <w:color w:val="000000" w:themeColor="text1"/>
          <w:sz w:val="22"/>
          <w:szCs w:val="22"/>
          <w:lang w:val="lt-LT"/>
        </w:rPr>
        <w:t xml:space="preserve"> </w:t>
      </w:r>
      <w:r w:rsidR="00BF6BA5" w:rsidRPr="00906BA0">
        <w:rPr>
          <w:rFonts w:ascii="Times New Roman" w:hAnsi="Times New Roman" w:cs="Times New Roman"/>
          <w:color w:val="000000" w:themeColor="text1"/>
          <w:sz w:val="22"/>
          <w:szCs w:val="22"/>
          <w:lang w:val="lt-LT"/>
        </w:rPr>
        <w:t>montavim</w:t>
      </w:r>
      <w:r w:rsidR="00FA146B">
        <w:rPr>
          <w:rFonts w:ascii="Times New Roman" w:hAnsi="Times New Roman" w:cs="Times New Roman"/>
          <w:color w:val="000000" w:themeColor="text1"/>
          <w:sz w:val="22"/>
          <w:szCs w:val="22"/>
          <w:lang w:val="lt-LT"/>
        </w:rPr>
        <w:t>o</w:t>
      </w:r>
      <w:r w:rsidR="00BF6BA5" w:rsidRPr="00906BA0">
        <w:rPr>
          <w:rFonts w:ascii="Times New Roman" w:hAnsi="Times New Roman" w:cs="Times New Roman"/>
          <w:color w:val="000000" w:themeColor="text1"/>
          <w:sz w:val="22"/>
          <w:szCs w:val="22"/>
          <w:lang w:val="lt-LT"/>
        </w:rPr>
        <w:t>, pajungim</w:t>
      </w:r>
      <w:r w:rsidR="00FA146B">
        <w:rPr>
          <w:rFonts w:ascii="Times New Roman" w:hAnsi="Times New Roman" w:cs="Times New Roman"/>
          <w:color w:val="000000" w:themeColor="text1"/>
          <w:sz w:val="22"/>
          <w:szCs w:val="22"/>
          <w:lang w:val="lt-LT"/>
        </w:rPr>
        <w:t>o</w:t>
      </w:r>
      <w:r w:rsidR="00BF6BA5" w:rsidRPr="00906BA0">
        <w:rPr>
          <w:rFonts w:ascii="Times New Roman" w:hAnsi="Times New Roman" w:cs="Times New Roman"/>
          <w:color w:val="000000" w:themeColor="text1"/>
          <w:sz w:val="22"/>
          <w:szCs w:val="22"/>
          <w:lang w:val="lt-LT"/>
        </w:rPr>
        <w:t xml:space="preserve"> ir integraci</w:t>
      </w:r>
      <w:r w:rsidR="00E872BF" w:rsidRPr="00906BA0">
        <w:rPr>
          <w:rFonts w:ascii="Times New Roman" w:hAnsi="Times New Roman" w:cs="Times New Roman"/>
          <w:color w:val="000000" w:themeColor="text1"/>
          <w:sz w:val="22"/>
          <w:szCs w:val="22"/>
          <w:lang w:val="lt-LT"/>
        </w:rPr>
        <w:t>j</w:t>
      </w:r>
      <w:r w:rsidR="00FA146B">
        <w:rPr>
          <w:rFonts w:ascii="Times New Roman" w:hAnsi="Times New Roman" w:cs="Times New Roman"/>
          <w:color w:val="000000" w:themeColor="text1"/>
          <w:sz w:val="22"/>
          <w:szCs w:val="22"/>
          <w:lang w:val="lt-LT"/>
        </w:rPr>
        <w:t>os</w:t>
      </w:r>
      <w:r w:rsidR="00FB6BEF" w:rsidRPr="00906BA0">
        <w:rPr>
          <w:rFonts w:ascii="Times New Roman" w:hAnsi="Times New Roman" w:cs="Times New Roman"/>
          <w:color w:val="000000" w:themeColor="text1"/>
          <w:sz w:val="22"/>
          <w:szCs w:val="22"/>
          <w:lang w:val="lt-LT"/>
        </w:rPr>
        <w:t xml:space="preserve"> į esamą </w:t>
      </w:r>
      <w:r w:rsidR="00E872BF" w:rsidRPr="00906BA0">
        <w:rPr>
          <w:rFonts w:ascii="Times New Roman" w:hAnsi="Times New Roman" w:cs="Times New Roman"/>
          <w:color w:val="000000" w:themeColor="text1"/>
          <w:sz w:val="22"/>
          <w:szCs w:val="22"/>
          <w:lang w:val="lt-LT"/>
        </w:rPr>
        <w:t xml:space="preserve">Sistemą </w:t>
      </w:r>
      <w:r w:rsidR="00FA146B">
        <w:rPr>
          <w:rFonts w:ascii="Times New Roman" w:hAnsi="Times New Roman" w:cs="Times New Roman"/>
          <w:color w:val="000000" w:themeColor="text1"/>
          <w:sz w:val="22"/>
          <w:szCs w:val="22"/>
          <w:lang w:val="lt-LT"/>
        </w:rPr>
        <w:t xml:space="preserve">paslaugos </w:t>
      </w:r>
      <w:r w:rsidR="003014F1" w:rsidRPr="00906BA0">
        <w:rPr>
          <w:rFonts w:ascii="Times New Roman" w:hAnsi="Times New Roman" w:cs="Times New Roman"/>
          <w:color w:val="000000" w:themeColor="text1"/>
          <w:sz w:val="22"/>
          <w:szCs w:val="22"/>
          <w:lang w:val="lt-LT"/>
        </w:rPr>
        <w:t>(nurodyt</w:t>
      </w:r>
      <w:r w:rsidR="00FA146B">
        <w:rPr>
          <w:rFonts w:ascii="Times New Roman" w:hAnsi="Times New Roman" w:cs="Times New Roman"/>
          <w:color w:val="000000" w:themeColor="text1"/>
          <w:sz w:val="22"/>
          <w:szCs w:val="22"/>
          <w:lang w:val="lt-LT"/>
        </w:rPr>
        <w:t>os</w:t>
      </w:r>
      <w:r w:rsidR="003014F1" w:rsidRPr="00906BA0">
        <w:rPr>
          <w:rFonts w:ascii="Times New Roman" w:hAnsi="Times New Roman" w:cs="Times New Roman"/>
          <w:color w:val="000000" w:themeColor="text1"/>
          <w:sz w:val="22"/>
          <w:szCs w:val="22"/>
          <w:lang w:val="lt-LT"/>
        </w:rPr>
        <w:t xml:space="preserve"> 1.2.9 p.)</w:t>
      </w:r>
      <w:r w:rsidR="00FB6BEF" w:rsidRPr="00906BA0">
        <w:rPr>
          <w:rFonts w:ascii="Times New Roman" w:hAnsi="Times New Roman" w:cs="Times New Roman"/>
          <w:color w:val="000000" w:themeColor="text1"/>
          <w:sz w:val="22"/>
          <w:szCs w:val="22"/>
          <w:lang w:val="lt-LT"/>
        </w:rPr>
        <w:t>.</w:t>
      </w:r>
    </w:p>
    <w:p w14:paraId="61B2503A" w14:textId="012B47AF" w:rsidR="00856A7C" w:rsidRPr="00906BA0" w:rsidRDefault="0005213B" w:rsidP="00A4259D">
      <w:pPr>
        <w:pStyle w:val="ListParagraph"/>
        <w:numPr>
          <w:ilvl w:val="2"/>
          <w:numId w:val="7"/>
        </w:numPr>
        <w:spacing w:after="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b/>
          <w:bCs/>
          <w:color w:val="000000" w:themeColor="text1"/>
          <w:sz w:val="22"/>
          <w:szCs w:val="22"/>
          <w:lang w:val="lt-LT"/>
        </w:rPr>
        <w:t>Sistema</w:t>
      </w:r>
      <w:r w:rsidR="00856A7C" w:rsidRPr="00906BA0">
        <w:rPr>
          <w:rFonts w:ascii="Times New Roman" w:hAnsi="Times New Roman" w:cs="Times New Roman"/>
          <w:color w:val="000000" w:themeColor="text1"/>
          <w:sz w:val="22"/>
          <w:szCs w:val="22"/>
          <w:lang w:val="lt-LT"/>
        </w:rPr>
        <w:t xml:space="preserve"> – </w:t>
      </w:r>
      <w:r w:rsidR="003014F1" w:rsidRPr="00906BA0">
        <w:rPr>
          <w:rFonts w:ascii="Times New Roman" w:hAnsi="Times New Roman" w:cs="Times New Roman"/>
          <w:color w:val="000000" w:themeColor="text1"/>
          <w:sz w:val="22"/>
          <w:szCs w:val="22"/>
          <w:lang w:val="lt-LT"/>
        </w:rPr>
        <w:t xml:space="preserve">Pirkėjas naudoja </w:t>
      </w:r>
      <w:proofErr w:type="spellStart"/>
      <w:r w:rsidR="00405971" w:rsidRPr="00906BA0">
        <w:rPr>
          <w:rFonts w:ascii="Times New Roman" w:hAnsi="Times New Roman" w:cs="Times New Roman"/>
          <w:color w:val="000000" w:themeColor="text1"/>
          <w:sz w:val="22"/>
          <w:szCs w:val="22"/>
          <w:lang w:val="lt-LT"/>
        </w:rPr>
        <w:t>Kentix</w:t>
      </w:r>
      <w:proofErr w:type="spellEnd"/>
      <w:r w:rsidR="00405971" w:rsidRPr="00906BA0">
        <w:rPr>
          <w:rFonts w:ascii="Times New Roman" w:hAnsi="Times New Roman" w:cs="Times New Roman"/>
          <w:color w:val="000000" w:themeColor="text1"/>
          <w:sz w:val="22"/>
          <w:szCs w:val="22"/>
          <w:lang w:val="lt-LT"/>
        </w:rPr>
        <w:t xml:space="preserve"> </w:t>
      </w:r>
      <w:r w:rsidR="00024C67" w:rsidRPr="00906BA0">
        <w:rPr>
          <w:rFonts w:ascii="Times New Roman" w:hAnsi="Times New Roman" w:cs="Times New Roman"/>
          <w:color w:val="000000" w:themeColor="text1"/>
          <w:sz w:val="22"/>
          <w:szCs w:val="22"/>
          <w:lang w:val="lt-LT"/>
        </w:rPr>
        <w:t>gamintojo</w:t>
      </w:r>
      <w:r w:rsidR="00405971" w:rsidRPr="00906BA0">
        <w:rPr>
          <w:rFonts w:ascii="Times New Roman" w:hAnsi="Times New Roman" w:cs="Times New Roman"/>
          <w:color w:val="000000" w:themeColor="text1"/>
          <w:sz w:val="22"/>
          <w:szCs w:val="22"/>
          <w:lang w:val="lt-LT"/>
        </w:rPr>
        <w:t xml:space="preserve"> </w:t>
      </w:r>
      <w:r w:rsidR="003014F1" w:rsidRPr="00906BA0">
        <w:rPr>
          <w:rFonts w:ascii="Times New Roman" w:hAnsi="Times New Roman" w:cs="Times New Roman"/>
          <w:color w:val="000000" w:themeColor="text1"/>
          <w:sz w:val="22"/>
          <w:szCs w:val="22"/>
          <w:lang w:val="lt-LT"/>
        </w:rPr>
        <w:t xml:space="preserve">sukurtą integruotą </w:t>
      </w:r>
      <w:r w:rsidR="00405971" w:rsidRPr="00906BA0">
        <w:rPr>
          <w:rFonts w:ascii="Times New Roman" w:hAnsi="Times New Roman" w:cs="Times New Roman"/>
          <w:color w:val="000000" w:themeColor="text1"/>
          <w:sz w:val="22"/>
          <w:szCs w:val="22"/>
          <w:lang w:val="lt-LT"/>
        </w:rPr>
        <w:t xml:space="preserve">stebėsenos </w:t>
      </w:r>
      <w:r w:rsidR="003014F1" w:rsidRPr="00906BA0">
        <w:rPr>
          <w:rFonts w:ascii="Times New Roman" w:hAnsi="Times New Roman" w:cs="Times New Roman"/>
          <w:color w:val="000000" w:themeColor="text1"/>
          <w:sz w:val="22"/>
          <w:szCs w:val="22"/>
          <w:lang w:val="lt-LT"/>
        </w:rPr>
        <w:t>platformą</w:t>
      </w:r>
      <w:r w:rsidR="00405971" w:rsidRPr="00906BA0">
        <w:rPr>
          <w:rFonts w:ascii="Times New Roman" w:hAnsi="Times New Roman" w:cs="Times New Roman"/>
          <w:color w:val="000000" w:themeColor="text1"/>
          <w:sz w:val="22"/>
          <w:szCs w:val="22"/>
          <w:lang w:val="lt-LT"/>
        </w:rPr>
        <w:t xml:space="preserve">, </w:t>
      </w:r>
      <w:r w:rsidR="003014F1" w:rsidRPr="00906BA0">
        <w:rPr>
          <w:rFonts w:ascii="Times New Roman" w:hAnsi="Times New Roman" w:cs="Times New Roman"/>
          <w:color w:val="000000" w:themeColor="text1"/>
          <w:sz w:val="22"/>
          <w:szCs w:val="22"/>
          <w:lang w:val="lt-LT"/>
        </w:rPr>
        <w:t xml:space="preserve">kuri </w:t>
      </w:r>
      <w:r w:rsidR="00405971" w:rsidRPr="00906BA0">
        <w:rPr>
          <w:rFonts w:ascii="Times New Roman" w:hAnsi="Times New Roman" w:cs="Times New Roman"/>
          <w:color w:val="000000" w:themeColor="text1"/>
          <w:sz w:val="22"/>
          <w:szCs w:val="22"/>
          <w:lang w:val="lt-LT"/>
        </w:rPr>
        <w:t>skirta IT patalpų aplinkos parametrų (temperatūros, drėgmės, dūmų, judesio ir kitų rizikos veiksnių) realaus laiko kontrolei ir automatiniam įspėjimų apie grėsmes generavimui.</w:t>
      </w:r>
    </w:p>
    <w:p w14:paraId="518DC690" w14:textId="38FB2E10" w:rsidR="00100C13" w:rsidRPr="00906BA0" w:rsidRDefault="007310F8" w:rsidP="00A4259D">
      <w:pPr>
        <w:pStyle w:val="ListParagraph"/>
        <w:numPr>
          <w:ilvl w:val="2"/>
          <w:numId w:val="7"/>
        </w:numPr>
        <w:spacing w:after="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b/>
          <w:bCs/>
          <w:color w:val="000000" w:themeColor="text1"/>
          <w:sz w:val="22"/>
          <w:szCs w:val="22"/>
          <w:lang w:val="lt-LT"/>
        </w:rPr>
        <w:t>Sutartis</w:t>
      </w:r>
      <w:r w:rsidRPr="005B3D9A">
        <w:rPr>
          <w:rFonts w:ascii="Times New Roman" w:hAnsi="Times New Roman" w:cs="Times New Roman"/>
          <w:color w:val="000000" w:themeColor="text1"/>
          <w:sz w:val="22"/>
          <w:szCs w:val="22"/>
          <w:lang w:val="lt-LT"/>
        </w:rPr>
        <w:t xml:space="preserve"> </w:t>
      </w:r>
      <w:r w:rsidRPr="00906BA0">
        <w:rPr>
          <w:rFonts w:ascii="Times New Roman" w:hAnsi="Times New Roman" w:cs="Times New Roman"/>
          <w:color w:val="000000" w:themeColor="text1"/>
          <w:sz w:val="22"/>
          <w:szCs w:val="22"/>
          <w:lang w:val="lt-LT"/>
        </w:rPr>
        <w:t xml:space="preserve">– </w:t>
      </w:r>
      <w:r w:rsidR="004360C5" w:rsidRPr="00906BA0">
        <w:rPr>
          <w:rFonts w:ascii="Times New Roman" w:hAnsi="Times New Roman" w:cs="Times New Roman"/>
          <w:color w:val="000000" w:themeColor="text1"/>
          <w:sz w:val="22"/>
          <w:szCs w:val="22"/>
          <w:lang w:val="lt-LT"/>
        </w:rPr>
        <w:t>Sutartis, sudaroma tarp Tiekėjo ir Pirkėjo dėl Pirkimo objekto.</w:t>
      </w:r>
    </w:p>
    <w:p w14:paraId="07A446BC" w14:textId="1166D72F" w:rsidR="0046330D" w:rsidRPr="00906BA0" w:rsidRDefault="0046330D" w:rsidP="00A4259D">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line="264" w:lineRule="auto"/>
        <w:jc w:val="both"/>
        <w:rPr>
          <w:rFonts w:ascii="Times New Roman" w:hAnsi="Times New Roman" w:cs="Times New Roman"/>
          <w:color w:val="auto"/>
          <w:sz w:val="22"/>
          <w:szCs w:val="22"/>
          <w:lang w:val="lt-LT"/>
        </w:rPr>
      </w:pPr>
      <w:r w:rsidRPr="00906BA0">
        <w:rPr>
          <w:rFonts w:ascii="Times New Roman" w:hAnsi="Times New Roman" w:cs="Times New Roman"/>
          <w:color w:val="auto"/>
          <w:sz w:val="22"/>
          <w:szCs w:val="22"/>
          <w:lang w:val="lt-LT"/>
        </w:rPr>
        <w:t>PIRKIMO OBJEKTAS</w:t>
      </w:r>
      <w:r w:rsidR="008472FC" w:rsidRPr="00906BA0">
        <w:rPr>
          <w:rFonts w:ascii="Times New Roman" w:hAnsi="Times New Roman" w:cs="Times New Roman"/>
          <w:color w:val="auto"/>
          <w:sz w:val="22"/>
          <w:szCs w:val="22"/>
          <w:lang w:val="lt-LT"/>
        </w:rPr>
        <w:t xml:space="preserve"> </w:t>
      </w:r>
      <w:r w:rsidR="00341EDF" w:rsidRPr="00906BA0">
        <w:rPr>
          <w:rFonts w:ascii="Times New Roman" w:hAnsi="Times New Roman" w:cs="Times New Roman"/>
          <w:color w:val="auto"/>
          <w:sz w:val="22"/>
          <w:szCs w:val="22"/>
          <w:lang w:val="lt-LT"/>
        </w:rPr>
        <w:t>IR KIEKIAI</w:t>
      </w:r>
    </w:p>
    <w:p w14:paraId="37DD6209" w14:textId="271E2361" w:rsidR="008472FC" w:rsidRPr="00906BA0" w:rsidRDefault="003963E1" w:rsidP="00A4259D">
      <w:pPr>
        <w:pStyle w:val="ListParagraph"/>
        <w:numPr>
          <w:ilvl w:val="2"/>
          <w:numId w:val="7"/>
        </w:numPr>
        <w:spacing w:line="264" w:lineRule="auto"/>
        <w:jc w:val="both"/>
        <w:rPr>
          <w:rFonts w:ascii="Times New Roman" w:hAnsi="Times New Roman" w:cs="Times New Roman"/>
          <w:sz w:val="22"/>
          <w:szCs w:val="22"/>
          <w:lang w:val="lt-LT"/>
        </w:rPr>
      </w:pPr>
      <w:r w:rsidRPr="00906BA0">
        <w:rPr>
          <w:rFonts w:ascii="Times New Roman" w:hAnsi="Times New Roman" w:cs="Times New Roman"/>
          <w:b/>
          <w:bCs/>
          <w:color w:val="auto"/>
          <w:sz w:val="22"/>
          <w:szCs w:val="22"/>
          <w:lang w:val="lt-LT"/>
        </w:rPr>
        <w:t>Pirkimo objektas</w:t>
      </w:r>
      <w:r w:rsidRPr="00906BA0">
        <w:rPr>
          <w:rFonts w:ascii="Times New Roman" w:hAnsi="Times New Roman" w:cs="Times New Roman"/>
          <w:color w:val="auto"/>
          <w:sz w:val="22"/>
          <w:szCs w:val="22"/>
          <w:lang w:val="lt-LT"/>
        </w:rPr>
        <w:t xml:space="preserve"> </w:t>
      </w:r>
      <w:r w:rsidR="00EC7D6B" w:rsidRPr="00906BA0">
        <w:rPr>
          <w:rFonts w:ascii="Times New Roman" w:hAnsi="Times New Roman" w:cs="Times New Roman"/>
          <w:color w:val="000000" w:themeColor="text1"/>
          <w:sz w:val="22"/>
          <w:szCs w:val="22"/>
          <w:lang w:val="lt-LT"/>
        </w:rPr>
        <w:t>–</w:t>
      </w:r>
      <w:r w:rsidRPr="00906BA0">
        <w:rPr>
          <w:rFonts w:ascii="Times New Roman" w:hAnsi="Times New Roman" w:cs="Times New Roman"/>
          <w:color w:val="000000" w:themeColor="text1"/>
          <w:sz w:val="22"/>
          <w:szCs w:val="22"/>
          <w:lang w:val="lt-LT"/>
        </w:rPr>
        <w:t xml:space="preserve"> </w:t>
      </w:r>
      <w:r w:rsidR="00EC7D6B" w:rsidRPr="00906BA0">
        <w:rPr>
          <w:rFonts w:ascii="Times New Roman" w:hAnsi="Times New Roman" w:cs="Times New Roman"/>
          <w:color w:val="000000" w:themeColor="text1"/>
          <w:sz w:val="22"/>
          <w:szCs w:val="22"/>
          <w:lang w:val="lt-LT"/>
        </w:rPr>
        <w:t xml:space="preserve">Prekės </w:t>
      </w:r>
      <w:r w:rsidR="003014F1" w:rsidRPr="00906BA0">
        <w:rPr>
          <w:rFonts w:ascii="Times New Roman" w:hAnsi="Times New Roman" w:cs="Times New Roman"/>
          <w:color w:val="000000" w:themeColor="text1"/>
          <w:sz w:val="22"/>
          <w:szCs w:val="22"/>
          <w:lang w:val="lt-LT"/>
        </w:rPr>
        <w:t xml:space="preserve">ir </w:t>
      </w:r>
      <w:r w:rsidR="00A4259D" w:rsidRPr="00906BA0">
        <w:rPr>
          <w:rFonts w:ascii="Times New Roman" w:hAnsi="Times New Roman" w:cs="Times New Roman"/>
          <w:color w:val="000000" w:themeColor="text1"/>
          <w:sz w:val="22"/>
          <w:szCs w:val="22"/>
          <w:lang w:val="lt-LT"/>
        </w:rPr>
        <w:t>P</w:t>
      </w:r>
      <w:r w:rsidR="003014F1" w:rsidRPr="00906BA0">
        <w:rPr>
          <w:rFonts w:ascii="Times New Roman" w:hAnsi="Times New Roman" w:cs="Times New Roman"/>
          <w:color w:val="000000" w:themeColor="text1"/>
          <w:sz w:val="22"/>
          <w:szCs w:val="22"/>
          <w:lang w:val="lt-LT"/>
        </w:rPr>
        <w:t xml:space="preserve">aslaugos </w:t>
      </w:r>
      <w:r w:rsidR="00EC7D6B" w:rsidRPr="00906BA0">
        <w:rPr>
          <w:rFonts w:ascii="Times New Roman" w:hAnsi="Times New Roman" w:cs="Times New Roman"/>
          <w:color w:val="000000" w:themeColor="text1"/>
          <w:sz w:val="22"/>
          <w:szCs w:val="22"/>
          <w:lang w:val="lt-LT"/>
        </w:rPr>
        <w:t>ski</w:t>
      </w:r>
      <w:r w:rsidR="00CA7DE7" w:rsidRPr="00906BA0">
        <w:rPr>
          <w:rFonts w:ascii="Times New Roman" w:hAnsi="Times New Roman" w:cs="Times New Roman"/>
          <w:color w:val="000000" w:themeColor="text1"/>
          <w:sz w:val="22"/>
          <w:szCs w:val="22"/>
          <w:lang w:val="lt-LT"/>
        </w:rPr>
        <w:t>rtos serverinių stebėsenos plėtrai</w:t>
      </w:r>
      <w:r w:rsidR="00EA2325" w:rsidRPr="00906BA0">
        <w:rPr>
          <w:rFonts w:ascii="Times New Roman" w:hAnsi="Times New Roman" w:cs="Times New Roman"/>
          <w:color w:val="000000" w:themeColor="text1"/>
          <w:sz w:val="22"/>
          <w:szCs w:val="22"/>
          <w:lang w:val="lt-LT"/>
        </w:rPr>
        <w:t>, jų</w:t>
      </w:r>
      <w:r w:rsidR="00CA7DE7" w:rsidRPr="00906BA0">
        <w:rPr>
          <w:rFonts w:ascii="Times New Roman" w:hAnsi="Times New Roman" w:cs="Times New Roman"/>
          <w:color w:val="000000" w:themeColor="text1"/>
          <w:sz w:val="22"/>
          <w:szCs w:val="22"/>
          <w:lang w:val="lt-LT"/>
        </w:rPr>
        <w:t xml:space="preserve"> montavim</w:t>
      </w:r>
      <w:r w:rsidR="004B034E" w:rsidRPr="00906BA0">
        <w:rPr>
          <w:rFonts w:ascii="Times New Roman" w:hAnsi="Times New Roman" w:cs="Times New Roman"/>
          <w:color w:val="000000" w:themeColor="text1"/>
          <w:sz w:val="22"/>
          <w:szCs w:val="22"/>
          <w:lang w:val="lt-LT"/>
        </w:rPr>
        <w:t>as</w:t>
      </w:r>
      <w:r w:rsidR="00CA7DE7" w:rsidRPr="00906BA0">
        <w:rPr>
          <w:rFonts w:ascii="Times New Roman" w:hAnsi="Times New Roman" w:cs="Times New Roman"/>
          <w:color w:val="000000" w:themeColor="text1"/>
          <w:sz w:val="22"/>
          <w:szCs w:val="22"/>
          <w:lang w:val="lt-LT"/>
        </w:rPr>
        <w:t xml:space="preserve"> ir įdiegim</w:t>
      </w:r>
      <w:r w:rsidR="004B034E" w:rsidRPr="00906BA0">
        <w:rPr>
          <w:rFonts w:ascii="Times New Roman" w:hAnsi="Times New Roman" w:cs="Times New Roman"/>
          <w:color w:val="000000" w:themeColor="text1"/>
          <w:sz w:val="22"/>
          <w:szCs w:val="22"/>
          <w:lang w:val="lt-LT"/>
        </w:rPr>
        <w:t>as</w:t>
      </w:r>
      <w:r w:rsidR="00CA7DE7" w:rsidRPr="00906BA0">
        <w:rPr>
          <w:rFonts w:ascii="Times New Roman" w:hAnsi="Times New Roman" w:cs="Times New Roman"/>
          <w:color w:val="000000" w:themeColor="text1"/>
          <w:sz w:val="22"/>
          <w:szCs w:val="22"/>
          <w:lang w:val="lt-LT"/>
        </w:rPr>
        <w:t xml:space="preserve"> </w:t>
      </w:r>
      <w:r w:rsidR="00C45A26" w:rsidRPr="00906BA0">
        <w:rPr>
          <w:rFonts w:ascii="Times New Roman" w:hAnsi="Times New Roman" w:cs="Times New Roman"/>
          <w:color w:val="000000" w:themeColor="text1"/>
          <w:sz w:val="22"/>
          <w:szCs w:val="22"/>
          <w:lang w:val="lt-LT"/>
        </w:rPr>
        <w:t xml:space="preserve">į </w:t>
      </w:r>
      <w:r w:rsidR="00926C3A" w:rsidRPr="00906BA0">
        <w:rPr>
          <w:rFonts w:ascii="Times New Roman" w:hAnsi="Times New Roman" w:cs="Times New Roman"/>
          <w:color w:val="000000" w:themeColor="text1"/>
          <w:sz w:val="22"/>
          <w:szCs w:val="22"/>
          <w:lang w:val="lt-LT"/>
        </w:rPr>
        <w:t xml:space="preserve">esamą infrastruktūrą </w:t>
      </w:r>
      <w:r w:rsidR="00EA2325" w:rsidRPr="00906BA0">
        <w:rPr>
          <w:rFonts w:ascii="Times New Roman" w:hAnsi="Times New Roman" w:cs="Times New Roman"/>
          <w:color w:val="000000" w:themeColor="text1"/>
          <w:sz w:val="22"/>
          <w:szCs w:val="22"/>
          <w:lang w:val="lt-LT"/>
        </w:rPr>
        <w:t xml:space="preserve">(toliau </w:t>
      </w:r>
      <w:r w:rsidR="00A4259D" w:rsidRPr="00906BA0">
        <w:rPr>
          <w:rFonts w:ascii="Times New Roman" w:hAnsi="Times New Roman" w:cs="Times New Roman"/>
          <w:color w:val="000000" w:themeColor="text1"/>
          <w:sz w:val="22"/>
          <w:szCs w:val="22"/>
          <w:lang w:val="lt-LT"/>
        </w:rPr>
        <w:t>–</w:t>
      </w:r>
      <w:r w:rsidR="00EA2325" w:rsidRPr="00906BA0">
        <w:rPr>
          <w:rFonts w:ascii="Times New Roman" w:hAnsi="Times New Roman" w:cs="Times New Roman"/>
          <w:sz w:val="22"/>
          <w:szCs w:val="22"/>
          <w:lang w:val="lt-LT"/>
        </w:rPr>
        <w:t xml:space="preserve"> </w:t>
      </w:r>
      <w:r w:rsidR="00156D75" w:rsidRPr="00906BA0">
        <w:rPr>
          <w:rFonts w:ascii="Times New Roman" w:hAnsi="Times New Roman" w:cs="Times New Roman"/>
          <w:b/>
          <w:bCs/>
          <w:color w:val="auto"/>
          <w:sz w:val="22"/>
          <w:szCs w:val="22"/>
          <w:lang w:val="lt-LT"/>
        </w:rPr>
        <w:t>Pirkimo objektas</w:t>
      </w:r>
      <w:r w:rsidR="00156D75" w:rsidRPr="00906BA0">
        <w:rPr>
          <w:rFonts w:ascii="Times New Roman" w:hAnsi="Times New Roman" w:cs="Times New Roman"/>
          <w:sz w:val="22"/>
          <w:szCs w:val="22"/>
          <w:lang w:val="lt-LT"/>
        </w:rPr>
        <w:t>).</w:t>
      </w:r>
    </w:p>
    <w:p w14:paraId="33FCA38F" w14:textId="041A10BF" w:rsidR="005F485D" w:rsidRPr="00906BA0" w:rsidRDefault="00C73547" w:rsidP="00A4259D">
      <w:pPr>
        <w:pStyle w:val="ListParagraph"/>
        <w:numPr>
          <w:ilvl w:val="2"/>
          <w:numId w:val="7"/>
        </w:numPr>
        <w:spacing w:after="0" w:line="264" w:lineRule="auto"/>
        <w:jc w:val="both"/>
        <w:rPr>
          <w:rFonts w:ascii="Times New Roman" w:hAnsi="Times New Roman" w:cs="Times New Roman"/>
          <w:color w:val="auto"/>
          <w:sz w:val="22"/>
          <w:szCs w:val="22"/>
          <w:lang w:val="lt-LT"/>
        </w:rPr>
      </w:pPr>
      <w:r w:rsidRPr="00906BA0">
        <w:rPr>
          <w:rFonts w:ascii="Times New Roman" w:hAnsi="Times New Roman" w:cs="Times New Roman"/>
          <w:sz w:val="22"/>
          <w:szCs w:val="22"/>
          <w:lang w:val="lt-LT"/>
        </w:rPr>
        <w:t>P</w:t>
      </w:r>
      <w:r w:rsidRPr="00906BA0">
        <w:rPr>
          <w:rFonts w:ascii="Times New Roman" w:hAnsi="Times New Roman" w:cs="Times New Roman"/>
          <w:color w:val="auto"/>
          <w:sz w:val="22"/>
          <w:szCs w:val="22"/>
          <w:lang w:val="lt-LT"/>
        </w:rPr>
        <w:t>irkėjas</w:t>
      </w:r>
      <w:r w:rsidR="3E61E861" w:rsidRPr="00906BA0">
        <w:rPr>
          <w:rFonts w:ascii="Times New Roman" w:hAnsi="Times New Roman" w:cs="Times New Roman"/>
          <w:color w:val="auto"/>
          <w:sz w:val="22"/>
          <w:szCs w:val="22"/>
          <w:lang w:val="lt-LT"/>
        </w:rPr>
        <w:t xml:space="preserve"> siekia įsigyti Prekes</w:t>
      </w:r>
      <w:r w:rsidR="00A4259D" w:rsidRPr="00906BA0">
        <w:rPr>
          <w:rFonts w:ascii="Times New Roman" w:hAnsi="Times New Roman" w:cs="Times New Roman"/>
          <w:color w:val="auto"/>
          <w:sz w:val="22"/>
          <w:szCs w:val="22"/>
          <w:lang w:val="lt-LT"/>
        </w:rPr>
        <w:t xml:space="preserve"> ir Paslaugas</w:t>
      </w:r>
      <w:r w:rsidR="005E12B6" w:rsidRPr="00906BA0">
        <w:rPr>
          <w:rFonts w:ascii="Times New Roman" w:hAnsi="Times New Roman" w:cs="Times New Roman"/>
          <w:color w:val="auto"/>
          <w:sz w:val="22"/>
          <w:szCs w:val="22"/>
          <w:lang w:val="lt-LT"/>
        </w:rPr>
        <w:t>,</w:t>
      </w:r>
      <w:r w:rsidR="3E61E861" w:rsidRPr="00906BA0">
        <w:rPr>
          <w:rFonts w:ascii="Times New Roman" w:hAnsi="Times New Roman" w:cs="Times New Roman"/>
          <w:color w:val="auto"/>
          <w:sz w:val="22"/>
          <w:szCs w:val="22"/>
          <w:lang w:val="lt-LT"/>
        </w:rPr>
        <w:t xml:space="preserve"> </w:t>
      </w:r>
      <w:r w:rsidR="79D7ED1E" w:rsidRPr="00906BA0">
        <w:rPr>
          <w:rFonts w:ascii="Times New Roman" w:hAnsi="Times New Roman" w:cs="Times New Roman"/>
          <w:color w:val="auto"/>
          <w:sz w:val="22"/>
          <w:szCs w:val="22"/>
          <w:lang w:val="lt-LT"/>
        </w:rPr>
        <w:t xml:space="preserve">kurių techniniai reikalavimai aprašyti </w:t>
      </w:r>
      <w:r w:rsidR="00A168F3" w:rsidRPr="00906BA0">
        <w:rPr>
          <w:rFonts w:ascii="Times New Roman" w:hAnsi="Times New Roman" w:cs="Times New Roman"/>
          <w:color w:val="auto"/>
          <w:sz w:val="22"/>
          <w:szCs w:val="22"/>
          <w:lang w:val="lt-LT"/>
        </w:rPr>
        <w:t xml:space="preserve">šioje </w:t>
      </w:r>
      <w:r w:rsidR="3E61E861" w:rsidRPr="00906BA0">
        <w:rPr>
          <w:rFonts w:ascii="Times New Roman" w:hAnsi="Times New Roman" w:cs="Times New Roman"/>
          <w:color w:val="auto"/>
          <w:sz w:val="22"/>
          <w:szCs w:val="22"/>
          <w:lang w:val="lt-LT"/>
        </w:rPr>
        <w:t>Techninėje specifikacijoje</w:t>
      </w:r>
      <w:r w:rsidR="00B028E4" w:rsidRPr="00906BA0">
        <w:rPr>
          <w:rFonts w:ascii="Times New Roman" w:hAnsi="Times New Roman" w:cs="Times New Roman"/>
          <w:color w:val="auto"/>
          <w:sz w:val="22"/>
          <w:szCs w:val="22"/>
          <w:lang w:val="lt-LT"/>
        </w:rPr>
        <w:t>.</w:t>
      </w:r>
    </w:p>
    <w:p w14:paraId="03B8517B" w14:textId="0F26F4B7" w:rsidR="00203BBF" w:rsidRPr="00906BA0" w:rsidRDefault="003963E1" w:rsidP="00A4259D">
      <w:pPr>
        <w:pStyle w:val="ListParagraph"/>
        <w:numPr>
          <w:ilvl w:val="2"/>
          <w:numId w:val="7"/>
        </w:numPr>
        <w:spacing w:after="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Prekės</w:t>
      </w:r>
      <w:r w:rsidR="00DB592B" w:rsidRPr="00906BA0">
        <w:rPr>
          <w:rFonts w:ascii="Times New Roman" w:hAnsi="Times New Roman" w:cs="Times New Roman"/>
          <w:color w:val="000000" w:themeColor="text1"/>
          <w:sz w:val="22"/>
          <w:szCs w:val="22"/>
          <w:lang w:val="lt-LT"/>
        </w:rPr>
        <w:t xml:space="preserve"> </w:t>
      </w:r>
      <w:r w:rsidR="00EA2325" w:rsidRPr="00906BA0">
        <w:rPr>
          <w:rFonts w:ascii="Times New Roman" w:hAnsi="Times New Roman" w:cs="Times New Roman"/>
          <w:color w:val="000000" w:themeColor="text1"/>
          <w:sz w:val="22"/>
          <w:szCs w:val="22"/>
          <w:lang w:val="lt-LT"/>
        </w:rPr>
        <w:t>ir</w:t>
      </w:r>
      <w:r w:rsidR="00DB592B" w:rsidRPr="00906BA0">
        <w:rPr>
          <w:rFonts w:ascii="Times New Roman" w:hAnsi="Times New Roman" w:cs="Times New Roman"/>
          <w:color w:val="000000" w:themeColor="text1"/>
          <w:sz w:val="22"/>
          <w:szCs w:val="22"/>
          <w:lang w:val="lt-LT"/>
        </w:rPr>
        <w:t xml:space="preserve"> </w:t>
      </w:r>
      <w:r w:rsidR="00926C3A" w:rsidRPr="00906BA0">
        <w:rPr>
          <w:rFonts w:ascii="Times New Roman" w:hAnsi="Times New Roman" w:cs="Times New Roman"/>
          <w:color w:val="000000" w:themeColor="text1"/>
          <w:sz w:val="22"/>
          <w:szCs w:val="22"/>
          <w:lang w:val="lt-LT"/>
        </w:rPr>
        <w:t xml:space="preserve">Paslaugos </w:t>
      </w:r>
      <w:r w:rsidRPr="00906BA0">
        <w:rPr>
          <w:rFonts w:ascii="Times New Roman" w:hAnsi="Times New Roman" w:cs="Times New Roman"/>
          <w:color w:val="000000" w:themeColor="text1"/>
          <w:sz w:val="22"/>
          <w:szCs w:val="22"/>
          <w:lang w:val="lt-LT"/>
        </w:rPr>
        <w:t xml:space="preserve">bus perkamos pagal poreikį. </w:t>
      </w:r>
      <w:r w:rsidR="00A4259D" w:rsidRPr="00906BA0">
        <w:rPr>
          <w:rFonts w:ascii="Times New Roman" w:hAnsi="Times New Roman" w:cs="Times New Roman"/>
          <w:color w:val="000000" w:themeColor="text1"/>
          <w:sz w:val="22"/>
          <w:szCs w:val="22"/>
          <w:lang w:val="lt-LT"/>
        </w:rPr>
        <w:t>Pirkėjas</w:t>
      </w:r>
      <w:r w:rsidRPr="00906BA0">
        <w:rPr>
          <w:rFonts w:ascii="Times New Roman" w:hAnsi="Times New Roman" w:cs="Times New Roman"/>
          <w:color w:val="000000" w:themeColor="text1"/>
          <w:sz w:val="22"/>
          <w:szCs w:val="22"/>
          <w:lang w:val="lt-LT"/>
        </w:rPr>
        <w:t xml:space="preserve"> numato, bet neįsipareigoja</w:t>
      </w:r>
      <w:r w:rsidR="00A4259D" w:rsidRPr="00906BA0">
        <w:rPr>
          <w:rFonts w:ascii="Times New Roman" w:hAnsi="Times New Roman" w:cs="Times New Roman"/>
          <w:color w:val="000000" w:themeColor="text1"/>
          <w:sz w:val="22"/>
          <w:szCs w:val="22"/>
          <w:lang w:val="lt-LT"/>
        </w:rPr>
        <w:t>,</w:t>
      </w:r>
      <w:r w:rsidRPr="00906BA0">
        <w:rPr>
          <w:rFonts w:ascii="Times New Roman" w:hAnsi="Times New Roman" w:cs="Times New Roman"/>
          <w:color w:val="000000" w:themeColor="text1"/>
          <w:sz w:val="22"/>
          <w:szCs w:val="22"/>
          <w:lang w:val="lt-LT"/>
        </w:rPr>
        <w:t xml:space="preserve"> per Sutarties galiojimo laikotarpį nupirkti Prekių</w:t>
      </w:r>
      <w:r w:rsidR="00A4259D" w:rsidRPr="00906BA0">
        <w:rPr>
          <w:rFonts w:ascii="Times New Roman" w:hAnsi="Times New Roman" w:cs="Times New Roman"/>
          <w:color w:val="000000" w:themeColor="text1"/>
          <w:sz w:val="22"/>
          <w:szCs w:val="22"/>
          <w:lang w:val="lt-LT"/>
        </w:rPr>
        <w:t xml:space="preserve"> </w:t>
      </w:r>
      <w:r w:rsidRPr="00906BA0">
        <w:rPr>
          <w:rFonts w:ascii="Times New Roman" w:hAnsi="Times New Roman" w:cs="Times New Roman"/>
          <w:color w:val="000000" w:themeColor="text1"/>
          <w:sz w:val="22"/>
          <w:szCs w:val="22"/>
          <w:lang w:val="lt-LT"/>
        </w:rPr>
        <w:t>/</w:t>
      </w:r>
      <w:r w:rsidR="00A4259D" w:rsidRPr="00906BA0">
        <w:rPr>
          <w:rFonts w:ascii="Times New Roman" w:hAnsi="Times New Roman" w:cs="Times New Roman"/>
          <w:color w:val="000000" w:themeColor="text1"/>
          <w:sz w:val="22"/>
          <w:szCs w:val="22"/>
          <w:lang w:val="lt-LT"/>
        </w:rPr>
        <w:t xml:space="preserve"> </w:t>
      </w:r>
      <w:r w:rsidRPr="00906BA0">
        <w:rPr>
          <w:rFonts w:ascii="Times New Roman" w:hAnsi="Times New Roman" w:cs="Times New Roman"/>
          <w:color w:val="000000" w:themeColor="text1"/>
          <w:sz w:val="22"/>
          <w:szCs w:val="22"/>
          <w:lang w:val="lt-LT"/>
        </w:rPr>
        <w:t>Paslaugų</w:t>
      </w:r>
      <w:r w:rsidR="00A4259D" w:rsidRPr="00906BA0">
        <w:rPr>
          <w:rFonts w:ascii="Times New Roman" w:hAnsi="Times New Roman" w:cs="Times New Roman"/>
          <w:color w:val="000000" w:themeColor="text1"/>
          <w:sz w:val="22"/>
          <w:szCs w:val="22"/>
          <w:lang w:val="lt-LT"/>
        </w:rPr>
        <w:t>,</w:t>
      </w:r>
      <w:r w:rsidR="00D53500" w:rsidRPr="00906BA0">
        <w:rPr>
          <w:rFonts w:ascii="Times New Roman" w:hAnsi="Times New Roman" w:cs="Times New Roman"/>
          <w:color w:val="000000" w:themeColor="text1"/>
          <w:sz w:val="22"/>
          <w:szCs w:val="22"/>
          <w:lang w:val="lt-LT"/>
        </w:rPr>
        <w:t xml:space="preserve"> </w:t>
      </w:r>
      <w:r w:rsidRPr="00906BA0">
        <w:rPr>
          <w:rFonts w:ascii="Times New Roman" w:hAnsi="Times New Roman" w:cs="Times New Roman"/>
          <w:color w:val="000000" w:themeColor="text1"/>
          <w:sz w:val="22"/>
          <w:szCs w:val="22"/>
          <w:lang w:val="lt-LT"/>
        </w:rPr>
        <w:t xml:space="preserve">neviršijant </w:t>
      </w:r>
      <w:r w:rsidR="00571A50" w:rsidRPr="00906BA0">
        <w:rPr>
          <w:rFonts w:ascii="Times New Roman" w:hAnsi="Times New Roman" w:cs="Times New Roman"/>
          <w:color w:val="000000" w:themeColor="text1"/>
          <w:sz w:val="22"/>
          <w:szCs w:val="22"/>
          <w:lang w:val="lt-LT"/>
        </w:rPr>
        <w:t>pradinės</w:t>
      </w:r>
      <w:r w:rsidRPr="00906BA0" w:rsidDel="00571A50">
        <w:rPr>
          <w:rFonts w:ascii="Times New Roman" w:hAnsi="Times New Roman" w:cs="Times New Roman"/>
          <w:color w:val="000000" w:themeColor="text1"/>
          <w:sz w:val="22"/>
          <w:szCs w:val="22"/>
          <w:lang w:val="lt-LT"/>
        </w:rPr>
        <w:t xml:space="preserve"> </w:t>
      </w:r>
      <w:r w:rsidR="00571A50" w:rsidRPr="00906BA0">
        <w:rPr>
          <w:rFonts w:ascii="Times New Roman" w:hAnsi="Times New Roman" w:cs="Times New Roman"/>
          <w:color w:val="000000" w:themeColor="text1"/>
          <w:sz w:val="22"/>
          <w:szCs w:val="22"/>
          <w:lang w:val="lt-LT"/>
        </w:rPr>
        <w:t xml:space="preserve">Sutarties </w:t>
      </w:r>
      <w:r w:rsidRPr="00906BA0">
        <w:rPr>
          <w:rFonts w:ascii="Times New Roman" w:hAnsi="Times New Roman" w:cs="Times New Roman"/>
          <w:color w:val="000000" w:themeColor="text1"/>
          <w:sz w:val="22"/>
          <w:szCs w:val="22"/>
          <w:lang w:val="lt-LT"/>
        </w:rPr>
        <w:t xml:space="preserve">vertės, </w:t>
      </w:r>
      <w:r w:rsidR="00A4259D" w:rsidRPr="00906BA0">
        <w:rPr>
          <w:rFonts w:ascii="Times New Roman" w:hAnsi="Times New Roman" w:cs="Times New Roman"/>
          <w:color w:val="000000" w:themeColor="text1"/>
          <w:sz w:val="22"/>
          <w:szCs w:val="22"/>
          <w:lang w:val="lt-LT"/>
        </w:rPr>
        <w:t xml:space="preserve"> </w:t>
      </w:r>
      <w:r w:rsidRPr="00906BA0">
        <w:rPr>
          <w:rFonts w:ascii="Times New Roman" w:hAnsi="Times New Roman" w:cs="Times New Roman"/>
          <w:color w:val="000000" w:themeColor="text1"/>
          <w:sz w:val="22"/>
          <w:szCs w:val="22"/>
          <w:lang w:val="lt-LT"/>
        </w:rPr>
        <w:t>t.</w:t>
      </w:r>
      <w:r w:rsidR="00571A50" w:rsidRPr="00906BA0">
        <w:rPr>
          <w:rFonts w:ascii="Times New Roman" w:hAnsi="Times New Roman" w:cs="Times New Roman"/>
          <w:color w:val="000000" w:themeColor="text1"/>
          <w:sz w:val="22"/>
          <w:szCs w:val="22"/>
          <w:lang w:val="lt-LT"/>
        </w:rPr>
        <w:t xml:space="preserve"> </w:t>
      </w:r>
      <w:r w:rsidRPr="00906BA0">
        <w:rPr>
          <w:rFonts w:ascii="Times New Roman" w:hAnsi="Times New Roman" w:cs="Times New Roman"/>
          <w:color w:val="000000" w:themeColor="text1"/>
          <w:sz w:val="22"/>
          <w:szCs w:val="22"/>
          <w:lang w:val="lt-LT"/>
        </w:rPr>
        <w:t>y. ne daugiau kaip už</w:t>
      </w:r>
      <w:r w:rsidR="00D53500" w:rsidRPr="00906BA0">
        <w:rPr>
          <w:rFonts w:ascii="Times New Roman" w:hAnsi="Times New Roman" w:cs="Times New Roman"/>
          <w:color w:val="000000" w:themeColor="text1"/>
          <w:sz w:val="22"/>
          <w:szCs w:val="22"/>
          <w:lang w:val="lt-LT"/>
        </w:rPr>
        <w:t xml:space="preserve"> </w:t>
      </w:r>
      <w:r w:rsidR="00A35B9D" w:rsidRPr="00906BA0">
        <w:rPr>
          <w:rFonts w:ascii="Times New Roman" w:hAnsi="Times New Roman" w:cs="Times New Roman"/>
          <w:color w:val="000000" w:themeColor="text1"/>
          <w:sz w:val="22"/>
          <w:szCs w:val="22"/>
          <w:lang w:val="lt-LT"/>
        </w:rPr>
        <w:t>250</w:t>
      </w:r>
      <w:r w:rsidR="00EA2325" w:rsidRPr="00906BA0">
        <w:rPr>
          <w:rFonts w:ascii="Times New Roman" w:hAnsi="Times New Roman" w:cs="Times New Roman"/>
          <w:color w:val="000000" w:themeColor="text1"/>
          <w:sz w:val="22"/>
          <w:szCs w:val="22"/>
          <w:lang w:val="lt-LT"/>
        </w:rPr>
        <w:t> </w:t>
      </w:r>
      <w:r w:rsidR="00A35B9D" w:rsidRPr="00906BA0">
        <w:rPr>
          <w:rFonts w:ascii="Times New Roman" w:hAnsi="Times New Roman" w:cs="Times New Roman"/>
          <w:color w:val="000000" w:themeColor="text1"/>
          <w:sz w:val="22"/>
          <w:szCs w:val="22"/>
          <w:lang w:val="lt-LT"/>
        </w:rPr>
        <w:t>000</w:t>
      </w:r>
      <w:r w:rsidR="00EA2325" w:rsidRPr="00906BA0">
        <w:rPr>
          <w:rFonts w:ascii="Times New Roman" w:hAnsi="Times New Roman" w:cs="Times New Roman"/>
          <w:color w:val="000000" w:themeColor="text1"/>
          <w:sz w:val="22"/>
          <w:szCs w:val="22"/>
          <w:lang w:val="lt-LT"/>
        </w:rPr>
        <w:t>,00</w:t>
      </w:r>
      <w:r w:rsidR="00A35B9D" w:rsidRPr="00906BA0">
        <w:rPr>
          <w:rFonts w:ascii="Times New Roman" w:hAnsi="Times New Roman" w:cs="Times New Roman"/>
          <w:color w:val="000000" w:themeColor="text1"/>
          <w:sz w:val="22"/>
          <w:szCs w:val="22"/>
          <w:lang w:val="lt-LT"/>
        </w:rPr>
        <w:t xml:space="preserve"> Eur be PVM</w:t>
      </w:r>
      <w:r w:rsidR="00D53500" w:rsidRPr="00906BA0">
        <w:rPr>
          <w:rFonts w:ascii="Times New Roman" w:hAnsi="Times New Roman" w:cs="Times New Roman"/>
          <w:color w:val="000000" w:themeColor="text1"/>
          <w:sz w:val="22"/>
          <w:szCs w:val="22"/>
          <w:lang w:val="lt-LT"/>
        </w:rPr>
        <w:t>.</w:t>
      </w:r>
    </w:p>
    <w:p w14:paraId="55C7109E" w14:textId="6486C6CD" w:rsidR="003963E1" w:rsidRPr="00906BA0" w:rsidRDefault="003963E1" w:rsidP="00A4259D">
      <w:pPr>
        <w:pStyle w:val="ListParagraph"/>
        <w:numPr>
          <w:ilvl w:val="2"/>
          <w:numId w:val="7"/>
        </w:numPr>
        <w:spacing w:after="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 xml:space="preserve">Esant poreikiui, Pirkėjas turės teisę pirkti ir kitas </w:t>
      </w:r>
      <w:r w:rsidR="003F7462" w:rsidRPr="00906BA0">
        <w:rPr>
          <w:rFonts w:ascii="Times New Roman" w:hAnsi="Times New Roman" w:cs="Times New Roman"/>
          <w:color w:val="000000" w:themeColor="text1"/>
          <w:sz w:val="22"/>
          <w:szCs w:val="22"/>
          <w:lang w:val="lt-LT"/>
        </w:rPr>
        <w:t>1.2.9 p.</w:t>
      </w:r>
      <w:r w:rsidRPr="00906BA0">
        <w:rPr>
          <w:rFonts w:ascii="Times New Roman" w:hAnsi="Times New Roman" w:cs="Times New Roman"/>
          <w:color w:val="000000" w:themeColor="text1"/>
          <w:sz w:val="22"/>
          <w:szCs w:val="22"/>
          <w:lang w:val="lt-LT"/>
        </w:rPr>
        <w:t xml:space="preserve"> nenurodytas Prekes</w:t>
      </w:r>
      <w:r w:rsidR="00EA2325" w:rsidRPr="00906BA0">
        <w:rPr>
          <w:rFonts w:ascii="Times New Roman" w:hAnsi="Times New Roman" w:cs="Times New Roman"/>
          <w:color w:val="000000" w:themeColor="text1"/>
          <w:sz w:val="22"/>
          <w:szCs w:val="22"/>
          <w:lang w:val="lt-LT"/>
        </w:rPr>
        <w:t xml:space="preserve"> ir / ar </w:t>
      </w:r>
      <w:r w:rsidRPr="00906BA0">
        <w:rPr>
          <w:rFonts w:ascii="Times New Roman" w:hAnsi="Times New Roman" w:cs="Times New Roman"/>
          <w:color w:val="000000" w:themeColor="text1"/>
          <w:sz w:val="22"/>
          <w:szCs w:val="22"/>
          <w:lang w:val="lt-LT"/>
        </w:rPr>
        <w:t>Paslaugas</w:t>
      </w:r>
      <w:r w:rsidR="0032600E" w:rsidRPr="00906BA0">
        <w:rPr>
          <w:rFonts w:ascii="Times New Roman" w:hAnsi="Times New Roman" w:cs="Times New Roman"/>
          <w:color w:val="000000" w:themeColor="text1"/>
          <w:sz w:val="22"/>
          <w:szCs w:val="22"/>
          <w:lang w:val="lt-LT"/>
        </w:rPr>
        <w:t xml:space="preserve"> susijusias su </w:t>
      </w:r>
      <w:r w:rsidR="00571A50" w:rsidRPr="00906BA0">
        <w:rPr>
          <w:rFonts w:ascii="Times New Roman" w:hAnsi="Times New Roman" w:cs="Times New Roman"/>
          <w:color w:val="000000" w:themeColor="text1"/>
          <w:sz w:val="22"/>
          <w:szCs w:val="22"/>
          <w:lang w:val="lt-LT"/>
        </w:rPr>
        <w:t xml:space="preserve">Pirkimo </w:t>
      </w:r>
      <w:r w:rsidR="0032600E" w:rsidRPr="00906BA0">
        <w:rPr>
          <w:rFonts w:ascii="Times New Roman" w:hAnsi="Times New Roman" w:cs="Times New Roman"/>
          <w:color w:val="000000" w:themeColor="text1"/>
          <w:sz w:val="22"/>
          <w:szCs w:val="22"/>
          <w:lang w:val="lt-LT"/>
        </w:rPr>
        <w:t>objektu</w:t>
      </w:r>
      <w:r w:rsidR="00571A50" w:rsidRPr="00906BA0">
        <w:rPr>
          <w:rFonts w:ascii="Times New Roman" w:hAnsi="Times New Roman" w:cs="Times New Roman"/>
          <w:color w:val="000000" w:themeColor="text1"/>
          <w:sz w:val="22"/>
          <w:szCs w:val="22"/>
          <w:lang w:val="lt-LT"/>
        </w:rPr>
        <w:t xml:space="preserve"> (toliau – Papildomos prekės</w:t>
      </w:r>
      <w:r w:rsidR="00463FD3" w:rsidRPr="00906BA0">
        <w:rPr>
          <w:rFonts w:ascii="Times New Roman" w:hAnsi="Times New Roman" w:cs="Times New Roman"/>
          <w:color w:val="000000" w:themeColor="text1"/>
          <w:sz w:val="22"/>
          <w:szCs w:val="22"/>
          <w:lang w:val="lt-LT"/>
        </w:rPr>
        <w:t xml:space="preserve"> ir / ar </w:t>
      </w:r>
      <w:r w:rsidR="00571A50" w:rsidRPr="00906BA0">
        <w:rPr>
          <w:rFonts w:ascii="Times New Roman" w:hAnsi="Times New Roman" w:cs="Times New Roman"/>
          <w:color w:val="000000" w:themeColor="text1"/>
          <w:sz w:val="22"/>
          <w:szCs w:val="22"/>
          <w:lang w:val="lt-LT"/>
        </w:rPr>
        <w:t>paslaugos)</w:t>
      </w:r>
      <w:r w:rsidR="00D53500" w:rsidRPr="00906BA0">
        <w:rPr>
          <w:rFonts w:ascii="Times New Roman" w:hAnsi="Times New Roman" w:cs="Times New Roman"/>
          <w:color w:val="000000" w:themeColor="text1"/>
          <w:sz w:val="22"/>
          <w:szCs w:val="22"/>
          <w:lang w:val="lt-LT"/>
        </w:rPr>
        <w:t>.</w:t>
      </w:r>
      <w:r w:rsidRPr="00906BA0">
        <w:rPr>
          <w:rFonts w:ascii="Times New Roman" w:hAnsi="Times New Roman" w:cs="Times New Roman"/>
          <w:color w:val="000000" w:themeColor="text1"/>
          <w:sz w:val="22"/>
          <w:szCs w:val="22"/>
          <w:lang w:val="lt-LT"/>
        </w:rPr>
        <w:t xml:space="preserve"> Papildomų </w:t>
      </w:r>
      <w:r w:rsidR="00BA3EC8" w:rsidRPr="00906BA0">
        <w:rPr>
          <w:rFonts w:ascii="Times New Roman" w:hAnsi="Times New Roman" w:cs="Times New Roman"/>
          <w:color w:val="000000" w:themeColor="text1"/>
          <w:sz w:val="22"/>
          <w:szCs w:val="22"/>
          <w:lang w:val="lt-LT"/>
        </w:rPr>
        <w:t xml:space="preserve">prekių </w:t>
      </w:r>
      <w:r w:rsidR="00EA2325" w:rsidRPr="00906BA0">
        <w:rPr>
          <w:rFonts w:ascii="Times New Roman" w:hAnsi="Times New Roman" w:cs="Times New Roman"/>
          <w:color w:val="000000" w:themeColor="text1"/>
          <w:sz w:val="22"/>
          <w:szCs w:val="22"/>
          <w:lang w:val="lt-LT"/>
        </w:rPr>
        <w:t xml:space="preserve">ir /ar </w:t>
      </w:r>
      <w:r w:rsidR="00463FD3" w:rsidRPr="00906BA0">
        <w:rPr>
          <w:rFonts w:ascii="Times New Roman" w:hAnsi="Times New Roman" w:cs="Times New Roman"/>
          <w:color w:val="000000" w:themeColor="text1"/>
          <w:sz w:val="22"/>
          <w:szCs w:val="22"/>
          <w:lang w:val="lt-LT"/>
        </w:rPr>
        <w:t xml:space="preserve">paslaugų </w:t>
      </w:r>
      <w:r w:rsidRPr="00906BA0">
        <w:rPr>
          <w:rFonts w:ascii="Times New Roman" w:hAnsi="Times New Roman" w:cs="Times New Roman"/>
          <w:color w:val="000000" w:themeColor="text1"/>
          <w:sz w:val="22"/>
          <w:szCs w:val="22"/>
          <w:lang w:val="lt-LT"/>
        </w:rPr>
        <w:t>pirkimui taikomos visos Prekių</w:t>
      </w:r>
      <w:r w:rsidR="00EA2325" w:rsidRPr="00906BA0">
        <w:rPr>
          <w:rFonts w:ascii="Times New Roman" w:hAnsi="Times New Roman" w:cs="Times New Roman"/>
          <w:color w:val="000000" w:themeColor="text1"/>
          <w:sz w:val="22"/>
          <w:szCs w:val="22"/>
          <w:lang w:val="lt-LT"/>
        </w:rPr>
        <w:t xml:space="preserve"> ir </w:t>
      </w:r>
      <w:r w:rsidRPr="00906BA0">
        <w:rPr>
          <w:rFonts w:ascii="Times New Roman" w:hAnsi="Times New Roman" w:cs="Times New Roman"/>
          <w:color w:val="000000" w:themeColor="text1"/>
          <w:sz w:val="22"/>
          <w:szCs w:val="22"/>
          <w:lang w:val="lt-LT"/>
        </w:rPr>
        <w:t xml:space="preserve">Paslaugų pirkimui šioje Techninėje specifikacijoje ir Sutartyje nustatytos sąlygos. </w:t>
      </w:r>
      <w:r w:rsidR="00463FD3" w:rsidRPr="00906BA0">
        <w:rPr>
          <w:rFonts w:ascii="Times New Roman" w:hAnsi="Times New Roman" w:cs="Times New Roman"/>
          <w:color w:val="000000" w:themeColor="text1"/>
          <w:sz w:val="22"/>
          <w:szCs w:val="22"/>
          <w:lang w:val="lt-LT"/>
        </w:rPr>
        <w:t>Papildomų</w:t>
      </w:r>
      <w:r w:rsidR="00EA2325" w:rsidRPr="00906BA0" w:rsidDel="00463FD3">
        <w:rPr>
          <w:rFonts w:ascii="Times New Roman" w:hAnsi="Times New Roman" w:cs="Times New Roman"/>
          <w:color w:val="000000" w:themeColor="text1"/>
          <w:sz w:val="22"/>
          <w:szCs w:val="22"/>
          <w:lang w:val="lt-LT"/>
        </w:rPr>
        <w:t xml:space="preserve"> </w:t>
      </w:r>
      <w:r w:rsidR="00463FD3" w:rsidRPr="00906BA0">
        <w:rPr>
          <w:rFonts w:ascii="Times New Roman" w:hAnsi="Times New Roman" w:cs="Times New Roman"/>
          <w:color w:val="000000" w:themeColor="text1"/>
          <w:sz w:val="22"/>
          <w:szCs w:val="22"/>
          <w:lang w:val="lt-LT"/>
        </w:rPr>
        <w:t xml:space="preserve">prekių </w:t>
      </w:r>
      <w:r w:rsidR="00EA2325" w:rsidRPr="00906BA0">
        <w:rPr>
          <w:rFonts w:ascii="Times New Roman" w:hAnsi="Times New Roman" w:cs="Times New Roman"/>
          <w:color w:val="000000" w:themeColor="text1"/>
          <w:sz w:val="22"/>
          <w:szCs w:val="22"/>
          <w:lang w:val="lt-LT"/>
        </w:rPr>
        <w:t>ir</w:t>
      </w:r>
      <w:r w:rsidR="00A4259D" w:rsidRPr="00906BA0">
        <w:rPr>
          <w:rFonts w:ascii="Times New Roman" w:hAnsi="Times New Roman" w:cs="Times New Roman"/>
          <w:color w:val="000000" w:themeColor="text1"/>
          <w:sz w:val="22"/>
          <w:szCs w:val="22"/>
          <w:lang w:val="lt-LT"/>
        </w:rPr>
        <w:t xml:space="preserve"> </w:t>
      </w:r>
      <w:r w:rsidR="00463FD3" w:rsidRPr="00906BA0">
        <w:rPr>
          <w:rFonts w:ascii="Times New Roman" w:hAnsi="Times New Roman" w:cs="Times New Roman"/>
          <w:color w:val="000000" w:themeColor="text1"/>
          <w:sz w:val="22"/>
          <w:szCs w:val="22"/>
          <w:lang w:val="lt-LT"/>
        </w:rPr>
        <w:t>/</w:t>
      </w:r>
      <w:r w:rsidR="00A4259D" w:rsidRPr="00906BA0">
        <w:rPr>
          <w:rFonts w:ascii="Times New Roman" w:hAnsi="Times New Roman" w:cs="Times New Roman"/>
          <w:color w:val="000000" w:themeColor="text1"/>
          <w:sz w:val="22"/>
          <w:szCs w:val="22"/>
          <w:lang w:val="lt-LT"/>
        </w:rPr>
        <w:t xml:space="preserve"> </w:t>
      </w:r>
      <w:r w:rsidR="00463FD3" w:rsidRPr="00906BA0">
        <w:rPr>
          <w:rFonts w:ascii="Times New Roman" w:hAnsi="Times New Roman" w:cs="Times New Roman"/>
          <w:color w:val="000000" w:themeColor="text1"/>
          <w:sz w:val="22"/>
          <w:szCs w:val="22"/>
          <w:lang w:val="lt-LT"/>
        </w:rPr>
        <w:t>ar</w:t>
      </w:r>
      <w:r w:rsidR="00EA2325" w:rsidRPr="00906BA0">
        <w:rPr>
          <w:rFonts w:ascii="Times New Roman" w:hAnsi="Times New Roman" w:cs="Times New Roman"/>
          <w:color w:val="000000" w:themeColor="text1"/>
          <w:sz w:val="22"/>
          <w:szCs w:val="22"/>
          <w:lang w:val="lt-LT"/>
        </w:rPr>
        <w:t xml:space="preserve"> </w:t>
      </w:r>
      <w:r w:rsidR="000664D9" w:rsidRPr="00906BA0">
        <w:rPr>
          <w:rFonts w:ascii="Times New Roman" w:hAnsi="Times New Roman" w:cs="Times New Roman"/>
          <w:color w:val="000000" w:themeColor="text1"/>
          <w:sz w:val="22"/>
          <w:szCs w:val="22"/>
          <w:lang w:val="lt-LT"/>
        </w:rPr>
        <w:t>paslaugų</w:t>
      </w:r>
      <w:r w:rsidR="000664D9" w:rsidRPr="00906BA0">
        <w:rPr>
          <w:rFonts w:ascii="Times New Roman" w:hAnsi="Times New Roman" w:cs="Times New Roman"/>
          <w:b/>
          <w:bCs/>
          <w:color w:val="000000" w:themeColor="text1"/>
          <w:sz w:val="22"/>
          <w:szCs w:val="22"/>
          <w:lang w:val="lt-LT"/>
        </w:rPr>
        <w:t xml:space="preserve"> </w:t>
      </w:r>
      <w:r w:rsidRPr="00906BA0">
        <w:rPr>
          <w:rFonts w:ascii="Times New Roman" w:hAnsi="Times New Roman" w:cs="Times New Roman"/>
          <w:color w:val="000000" w:themeColor="text1"/>
          <w:sz w:val="22"/>
          <w:szCs w:val="22"/>
          <w:lang w:val="lt-LT"/>
        </w:rPr>
        <w:t xml:space="preserve">bus galima įsigyti už ne daugiau kaip 10% nuo </w:t>
      </w:r>
      <w:r w:rsidR="000664D9" w:rsidRPr="00906BA0">
        <w:rPr>
          <w:rFonts w:ascii="Times New Roman" w:hAnsi="Times New Roman" w:cs="Times New Roman"/>
          <w:color w:val="000000" w:themeColor="text1"/>
          <w:sz w:val="22"/>
          <w:szCs w:val="22"/>
          <w:lang w:val="lt-LT"/>
        </w:rPr>
        <w:t xml:space="preserve">pradinės </w:t>
      </w:r>
      <w:r w:rsidR="00A4259D" w:rsidRPr="00906BA0">
        <w:rPr>
          <w:rFonts w:ascii="Times New Roman" w:hAnsi="Times New Roman" w:cs="Times New Roman"/>
          <w:color w:val="000000" w:themeColor="text1"/>
          <w:sz w:val="22"/>
          <w:szCs w:val="22"/>
          <w:lang w:val="lt-LT"/>
        </w:rPr>
        <w:t>S</w:t>
      </w:r>
      <w:r w:rsidRPr="00906BA0">
        <w:rPr>
          <w:rFonts w:ascii="Times New Roman" w:hAnsi="Times New Roman" w:cs="Times New Roman"/>
          <w:color w:val="000000" w:themeColor="text1"/>
          <w:sz w:val="22"/>
          <w:szCs w:val="22"/>
          <w:lang w:val="lt-LT"/>
        </w:rPr>
        <w:t xml:space="preserve">utarties </w:t>
      </w:r>
      <w:r w:rsidR="00A4259D" w:rsidRPr="00906BA0">
        <w:rPr>
          <w:rFonts w:ascii="Times New Roman" w:hAnsi="Times New Roman" w:cs="Times New Roman"/>
          <w:color w:val="000000" w:themeColor="text1"/>
          <w:sz w:val="22"/>
          <w:szCs w:val="22"/>
          <w:lang w:val="lt-LT"/>
        </w:rPr>
        <w:t>vertės</w:t>
      </w:r>
      <w:r w:rsidRPr="00906BA0">
        <w:rPr>
          <w:rFonts w:ascii="Times New Roman" w:hAnsi="Times New Roman" w:cs="Times New Roman"/>
          <w:color w:val="000000" w:themeColor="text1"/>
          <w:sz w:val="22"/>
          <w:szCs w:val="22"/>
          <w:lang w:val="lt-LT"/>
        </w:rPr>
        <w:t>, t.</w:t>
      </w:r>
      <w:r w:rsidR="000664D9" w:rsidRPr="00906BA0">
        <w:rPr>
          <w:rFonts w:ascii="Times New Roman" w:hAnsi="Times New Roman" w:cs="Times New Roman"/>
          <w:color w:val="000000" w:themeColor="text1"/>
          <w:sz w:val="22"/>
          <w:szCs w:val="22"/>
          <w:lang w:val="lt-LT"/>
        </w:rPr>
        <w:t xml:space="preserve"> </w:t>
      </w:r>
      <w:r w:rsidRPr="00906BA0">
        <w:rPr>
          <w:rFonts w:ascii="Times New Roman" w:hAnsi="Times New Roman" w:cs="Times New Roman"/>
          <w:color w:val="000000" w:themeColor="text1"/>
          <w:sz w:val="22"/>
          <w:szCs w:val="22"/>
          <w:lang w:val="lt-LT"/>
        </w:rPr>
        <w:t>y</w:t>
      </w:r>
      <w:r w:rsidR="000A27AF" w:rsidRPr="00906BA0">
        <w:rPr>
          <w:rFonts w:ascii="Times New Roman" w:hAnsi="Times New Roman" w:cs="Times New Roman"/>
          <w:color w:val="000000" w:themeColor="text1"/>
          <w:sz w:val="22"/>
          <w:szCs w:val="22"/>
          <w:lang w:val="lt-LT"/>
        </w:rPr>
        <w:t xml:space="preserve"> 25</w:t>
      </w:r>
      <w:r w:rsidR="00A4259D" w:rsidRPr="00906BA0">
        <w:rPr>
          <w:rFonts w:ascii="Times New Roman" w:hAnsi="Times New Roman" w:cs="Times New Roman"/>
          <w:color w:val="000000" w:themeColor="text1"/>
          <w:sz w:val="22"/>
          <w:szCs w:val="22"/>
          <w:lang w:val="lt-LT"/>
        </w:rPr>
        <w:t> </w:t>
      </w:r>
      <w:r w:rsidR="000A27AF" w:rsidRPr="00906BA0">
        <w:rPr>
          <w:rFonts w:ascii="Times New Roman" w:hAnsi="Times New Roman" w:cs="Times New Roman"/>
          <w:color w:val="000000" w:themeColor="text1"/>
          <w:sz w:val="22"/>
          <w:szCs w:val="22"/>
          <w:lang w:val="lt-LT"/>
        </w:rPr>
        <w:t>000,00 Eur be PVM</w:t>
      </w:r>
      <w:r w:rsidRPr="00906BA0">
        <w:rPr>
          <w:rFonts w:ascii="Times New Roman" w:hAnsi="Times New Roman" w:cs="Times New Roman"/>
          <w:color w:val="000000" w:themeColor="text1"/>
          <w:sz w:val="22"/>
          <w:szCs w:val="22"/>
          <w:lang w:val="lt-LT"/>
        </w:rPr>
        <w:t xml:space="preserve">, neviršijant </w:t>
      </w:r>
      <w:r w:rsidR="003F3BC1" w:rsidRPr="00906BA0">
        <w:rPr>
          <w:rFonts w:ascii="Times New Roman" w:hAnsi="Times New Roman" w:cs="Times New Roman"/>
          <w:color w:val="000000" w:themeColor="text1"/>
          <w:sz w:val="22"/>
          <w:szCs w:val="22"/>
          <w:lang w:val="lt-LT"/>
        </w:rPr>
        <w:t>1.</w:t>
      </w:r>
      <w:r w:rsidRPr="00906BA0">
        <w:rPr>
          <w:rFonts w:ascii="Times New Roman" w:hAnsi="Times New Roman" w:cs="Times New Roman"/>
          <w:color w:val="000000" w:themeColor="text1"/>
          <w:sz w:val="22"/>
          <w:szCs w:val="22"/>
          <w:lang w:val="lt-LT"/>
        </w:rPr>
        <w:t>2.3. punkte nurodytos kainos.</w:t>
      </w:r>
    </w:p>
    <w:p w14:paraId="293DD143" w14:textId="67DC1CE5" w:rsidR="003963E1" w:rsidRPr="00906BA0" w:rsidRDefault="003963E1" w:rsidP="00A4259D">
      <w:pPr>
        <w:pStyle w:val="ListParagraph"/>
        <w:numPr>
          <w:ilvl w:val="2"/>
          <w:numId w:val="7"/>
        </w:numPr>
        <w:spacing w:after="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 xml:space="preserve">Papildomos </w:t>
      </w:r>
      <w:r w:rsidR="000664D9" w:rsidRPr="00906BA0">
        <w:rPr>
          <w:rFonts w:ascii="Times New Roman" w:hAnsi="Times New Roman" w:cs="Times New Roman"/>
          <w:color w:val="000000" w:themeColor="text1"/>
          <w:sz w:val="22"/>
          <w:szCs w:val="22"/>
          <w:lang w:val="lt-LT"/>
        </w:rPr>
        <w:t xml:space="preserve">prekės </w:t>
      </w:r>
      <w:r w:rsidR="00914B57" w:rsidRPr="00906BA0">
        <w:rPr>
          <w:rFonts w:ascii="Times New Roman" w:hAnsi="Times New Roman" w:cs="Times New Roman"/>
          <w:color w:val="000000" w:themeColor="text1"/>
          <w:sz w:val="22"/>
          <w:szCs w:val="22"/>
          <w:lang w:val="lt-LT"/>
        </w:rPr>
        <w:t xml:space="preserve">ir </w:t>
      </w:r>
      <w:r w:rsidR="000664D9" w:rsidRPr="00906BA0">
        <w:rPr>
          <w:rFonts w:ascii="Times New Roman" w:hAnsi="Times New Roman" w:cs="Times New Roman"/>
          <w:color w:val="000000" w:themeColor="text1"/>
          <w:sz w:val="22"/>
          <w:szCs w:val="22"/>
          <w:lang w:val="lt-LT"/>
        </w:rPr>
        <w:t>/ ar</w:t>
      </w:r>
      <w:r w:rsidR="00914B57" w:rsidRPr="00906BA0" w:rsidDel="000664D9">
        <w:rPr>
          <w:rFonts w:ascii="Times New Roman" w:hAnsi="Times New Roman" w:cs="Times New Roman"/>
          <w:color w:val="000000" w:themeColor="text1"/>
          <w:sz w:val="22"/>
          <w:szCs w:val="22"/>
          <w:lang w:val="lt-LT"/>
        </w:rPr>
        <w:t xml:space="preserve"> </w:t>
      </w:r>
      <w:r w:rsidR="000664D9" w:rsidRPr="00906BA0">
        <w:rPr>
          <w:rFonts w:ascii="Times New Roman" w:hAnsi="Times New Roman" w:cs="Times New Roman"/>
          <w:color w:val="000000" w:themeColor="text1"/>
          <w:sz w:val="22"/>
          <w:szCs w:val="22"/>
          <w:lang w:val="lt-LT"/>
        </w:rPr>
        <w:t xml:space="preserve">paslaugos </w:t>
      </w:r>
      <w:r w:rsidRPr="00906BA0">
        <w:rPr>
          <w:rFonts w:ascii="Times New Roman" w:hAnsi="Times New Roman" w:cs="Times New Roman"/>
          <w:color w:val="000000" w:themeColor="text1"/>
          <w:sz w:val="22"/>
          <w:szCs w:val="22"/>
          <w:lang w:val="lt-LT"/>
        </w:rPr>
        <w:t xml:space="preserve">bus perkamos tokiais įkainiais, kurie galios </w:t>
      </w:r>
      <w:r w:rsidR="00A4259D" w:rsidRPr="00906BA0">
        <w:rPr>
          <w:rFonts w:ascii="Times New Roman" w:hAnsi="Times New Roman" w:cs="Times New Roman"/>
          <w:color w:val="000000" w:themeColor="text1"/>
          <w:sz w:val="22"/>
          <w:szCs w:val="22"/>
          <w:lang w:val="lt-LT"/>
        </w:rPr>
        <w:t>Pirkėjo</w:t>
      </w:r>
      <w:r w:rsidRPr="00906BA0">
        <w:rPr>
          <w:rFonts w:ascii="Times New Roman" w:hAnsi="Times New Roman" w:cs="Times New Roman"/>
          <w:color w:val="000000" w:themeColor="text1"/>
          <w:sz w:val="22"/>
          <w:szCs w:val="22"/>
          <w:lang w:val="lt-LT"/>
        </w:rPr>
        <w:t xml:space="preserve"> užsakymo pateikimo dieną laimėjusio dalyvio kainoraštyje, skelbiamame viešai internete ir / arba </w:t>
      </w:r>
      <w:r w:rsidR="002345CA" w:rsidRPr="00906BA0">
        <w:rPr>
          <w:rFonts w:ascii="Times New Roman" w:hAnsi="Times New Roman" w:cs="Times New Roman"/>
          <w:color w:val="000000" w:themeColor="text1"/>
          <w:sz w:val="22"/>
          <w:szCs w:val="22"/>
          <w:lang w:val="lt-LT"/>
        </w:rPr>
        <w:t xml:space="preserve">prekių </w:t>
      </w:r>
      <w:r w:rsidRPr="00906BA0">
        <w:rPr>
          <w:rFonts w:ascii="Times New Roman" w:hAnsi="Times New Roman" w:cs="Times New Roman"/>
          <w:color w:val="000000" w:themeColor="text1"/>
          <w:sz w:val="22"/>
          <w:szCs w:val="22"/>
          <w:lang w:val="lt-LT"/>
        </w:rPr>
        <w:t>pardavimo vietoje</w:t>
      </w:r>
      <w:r w:rsidR="00A02194" w:rsidRPr="00906BA0">
        <w:rPr>
          <w:rFonts w:ascii="Times New Roman" w:hAnsi="Times New Roman" w:cs="Times New Roman"/>
          <w:color w:val="000000" w:themeColor="text1"/>
          <w:sz w:val="22"/>
          <w:szCs w:val="22"/>
          <w:lang w:val="lt-LT"/>
        </w:rPr>
        <w:t xml:space="preserve">, </w:t>
      </w:r>
      <w:r w:rsidR="008A785F" w:rsidRPr="00906BA0">
        <w:rPr>
          <w:rFonts w:ascii="Times New Roman" w:hAnsi="Times New Roman" w:cs="Times New Roman"/>
          <w:color w:val="000000" w:themeColor="text1"/>
          <w:sz w:val="22"/>
          <w:szCs w:val="22"/>
          <w:lang w:val="lt-LT"/>
        </w:rPr>
        <w:t>arba, jei tokios kainos neskelbiamos, Tiekėjo pasiūlytomis, konkurencingomis ir rinką atitinkančiomis kainomis.</w:t>
      </w:r>
      <w:r w:rsidRPr="00906BA0">
        <w:rPr>
          <w:rFonts w:ascii="Times New Roman" w:hAnsi="Times New Roman" w:cs="Times New Roman"/>
          <w:color w:val="000000" w:themeColor="text1"/>
          <w:sz w:val="22"/>
          <w:szCs w:val="22"/>
          <w:lang w:val="lt-LT"/>
        </w:rPr>
        <w:t xml:space="preserve"> Siekiant, kad </w:t>
      </w:r>
      <w:r w:rsidR="002345CA" w:rsidRPr="00906BA0">
        <w:rPr>
          <w:rFonts w:ascii="Times New Roman" w:hAnsi="Times New Roman" w:cs="Times New Roman"/>
          <w:color w:val="000000" w:themeColor="text1"/>
          <w:sz w:val="22"/>
          <w:szCs w:val="22"/>
          <w:lang w:val="lt-LT"/>
        </w:rPr>
        <w:t xml:space="preserve">Papildomų prekių ir </w:t>
      </w:r>
      <w:r w:rsidRPr="00906BA0">
        <w:rPr>
          <w:rFonts w:ascii="Times New Roman" w:hAnsi="Times New Roman" w:cs="Times New Roman"/>
          <w:color w:val="000000" w:themeColor="text1"/>
          <w:sz w:val="22"/>
          <w:szCs w:val="22"/>
          <w:lang w:val="lt-LT"/>
        </w:rPr>
        <w:t>/</w:t>
      </w:r>
      <w:r w:rsidR="002345CA" w:rsidRPr="00906BA0">
        <w:rPr>
          <w:rFonts w:ascii="Times New Roman" w:hAnsi="Times New Roman" w:cs="Times New Roman"/>
          <w:color w:val="000000" w:themeColor="text1"/>
          <w:sz w:val="22"/>
          <w:szCs w:val="22"/>
          <w:lang w:val="lt-LT"/>
        </w:rPr>
        <w:t xml:space="preserve"> ar </w:t>
      </w:r>
      <w:r w:rsidR="002449D3" w:rsidRPr="00906BA0">
        <w:rPr>
          <w:rFonts w:ascii="Times New Roman" w:hAnsi="Times New Roman" w:cs="Times New Roman"/>
          <w:color w:val="000000" w:themeColor="text1"/>
          <w:sz w:val="22"/>
          <w:szCs w:val="22"/>
          <w:lang w:val="lt-LT"/>
        </w:rPr>
        <w:t>p</w:t>
      </w:r>
      <w:r w:rsidRPr="00906BA0">
        <w:rPr>
          <w:rFonts w:ascii="Times New Roman" w:hAnsi="Times New Roman" w:cs="Times New Roman"/>
          <w:color w:val="000000" w:themeColor="text1"/>
          <w:sz w:val="22"/>
          <w:szCs w:val="22"/>
          <w:lang w:val="lt-LT"/>
        </w:rPr>
        <w:t xml:space="preserve">aslaugų kainos neviršytų rinkos kainų, </w:t>
      </w:r>
      <w:r w:rsidR="002449D3" w:rsidRPr="00906BA0">
        <w:rPr>
          <w:rFonts w:ascii="Times New Roman" w:hAnsi="Times New Roman" w:cs="Times New Roman"/>
          <w:color w:val="000000" w:themeColor="text1"/>
          <w:sz w:val="22"/>
          <w:szCs w:val="22"/>
          <w:lang w:val="lt-LT"/>
        </w:rPr>
        <w:t xml:space="preserve">Papildomų prekių ir </w:t>
      </w:r>
      <w:r w:rsidRPr="00906BA0">
        <w:rPr>
          <w:rFonts w:ascii="Times New Roman" w:hAnsi="Times New Roman" w:cs="Times New Roman"/>
          <w:color w:val="000000" w:themeColor="text1"/>
          <w:sz w:val="22"/>
          <w:szCs w:val="22"/>
          <w:lang w:val="lt-LT"/>
        </w:rPr>
        <w:t>/</w:t>
      </w:r>
      <w:r w:rsidR="002449D3" w:rsidRPr="00906BA0">
        <w:rPr>
          <w:rFonts w:ascii="Times New Roman" w:hAnsi="Times New Roman" w:cs="Times New Roman"/>
          <w:color w:val="000000" w:themeColor="text1"/>
          <w:sz w:val="22"/>
          <w:szCs w:val="22"/>
          <w:lang w:val="lt-LT"/>
        </w:rPr>
        <w:t xml:space="preserve"> ar p</w:t>
      </w:r>
      <w:r w:rsidRPr="00906BA0">
        <w:rPr>
          <w:rFonts w:ascii="Times New Roman" w:hAnsi="Times New Roman" w:cs="Times New Roman"/>
          <w:color w:val="000000" w:themeColor="text1"/>
          <w:sz w:val="22"/>
          <w:szCs w:val="22"/>
          <w:lang w:val="lt-LT"/>
        </w:rPr>
        <w:t xml:space="preserve">aslaugų įkainius Tiekėjas turės suderinti su </w:t>
      </w:r>
      <w:r w:rsidR="00A4259D" w:rsidRPr="00906BA0">
        <w:rPr>
          <w:rFonts w:ascii="Times New Roman" w:hAnsi="Times New Roman" w:cs="Times New Roman"/>
          <w:color w:val="000000" w:themeColor="text1"/>
          <w:sz w:val="22"/>
          <w:szCs w:val="22"/>
          <w:lang w:val="lt-LT"/>
        </w:rPr>
        <w:t>Pirkėju</w:t>
      </w:r>
      <w:r w:rsidRPr="00906BA0">
        <w:rPr>
          <w:rFonts w:ascii="Times New Roman" w:hAnsi="Times New Roman" w:cs="Times New Roman"/>
          <w:color w:val="000000" w:themeColor="text1"/>
          <w:sz w:val="22"/>
          <w:szCs w:val="22"/>
          <w:lang w:val="lt-LT"/>
        </w:rPr>
        <w:t xml:space="preserve"> iš anksto.</w:t>
      </w:r>
    </w:p>
    <w:p w14:paraId="331CFB2F" w14:textId="77777777" w:rsidR="00F83C52" w:rsidRPr="00906BA0" w:rsidRDefault="00F83C52" w:rsidP="00A4259D">
      <w:pPr>
        <w:pStyle w:val="ListParagraph"/>
        <w:numPr>
          <w:ilvl w:val="2"/>
          <w:numId w:val="7"/>
        </w:numPr>
        <w:spacing w:line="264" w:lineRule="auto"/>
        <w:jc w:val="both"/>
        <w:rPr>
          <w:rFonts w:ascii="Times New Roman" w:hAnsi="Times New Roman" w:cs="Times New Roman"/>
          <w:b/>
          <w:bCs/>
          <w:color w:val="auto"/>
          <w:sz w:val="22"/>
          <w:szCs w:val="22"/>
          <w:lang w:val="lt-LT"/>
        </w:rPr>
      </w:pPr>
      <w:r w:rsidRPr="00906BA0">
        <w:rPr>
          <w:rFonts w:ascii="Times New Roman" w:hAnsi="Times New Roman" w:cs="Times New Roman"/>
          <w:color w:val="auto"/>
          <w:sz w:val="22"/>
          <w:szCs w:val="22"/>
          <w:lang w:val="lt-LT"/>
        </w:rPr>
        <w:t>Pirkimo objektas apima:</w:t>
      </w:r>
    </w:p>
    <w:p w14:paraId="13DAA3D6" w14:textId="0D37B24A" w:rsidR="000E6F6C" w:rsidRPr="00906BA0" w:rsidRDefault="00445425" w:rsidP="00A4259D">
      <w:pPr>
        <w:pStyle w:val="ListParagraph"/>
        <w:numPr>
          <w:ilvl w:val="3"/>
          <w:numId w:val="7"/>
        </w:numPr>
        <w:spacing w:line="264" w:lineRule="auto"/>
        <w:jc w:val="both"/>
        <w:rPr>
          <w:rFonts w:ascii="Times New Roman" w:hAnsi="Times New Roman" w:cs="Times New Roman"/>
          <w:b/>
          <w:bCs/>
          <w:color w:val="auto"/>
          <w:sz w:val="22"/>
          <w:szCs w:val="22"/>
          <w:lang w:val="lt-LT"/>
        </w:rPr>
      </w:pPr>
      <w:r w:rsidRPr="00906BA0">
        <w:rPr>
          <w:rFonts w:ascii="Times New Roman" w:hAnsi="Times New Roman" w:cs="Times New Roman"/>
          <w:color w:val="auto"/>
          <w:sz w:val="22"/>
          <w:szCs w:val="22"/>
          <w:lang w:val="lt-LT"/>
        </w:rPr>
        <w:t>Sistemos plėtrai skirtų</w:t>
      </w:r>
      <w:r w:rsidR="004F062B" w:rsidRPr="00906BA0">
        <w:rPr>
          <w:rFonts w:ascii="Times New Roman" w:hAnsi="Times New Roman" w:cs="Times New Roman"/>
          <w:color w:val="auto"/>
          <w:sz w:val="22"/>
          <w:szCs w:val="22"/>
          <w:lang w:val="lt-LT"/>
        </w:rPr>
        <w:t xml:space="preserve"> Prekių </w:t>
      </w:r>
      <w:r w:rsidRPr="00906BA0">
        <w:rPr>
          <w:rFonts w:ascii="Times New Roman" w:hAnsi="Times New Roman" w:cs="Times New Roman"/>
          <w:color w:val="auto"/>
          <w:sz w:val="22"/>
          <w:szCs w:val="22"/>
          <w:lang w:val="lt-LT"/>
        </w:rPr>
        <w:t>tiekimą</w:t>
      </w:r>
      <w:r w:rsidR="00B81F7C" w:rsidRPr="00906BA0">
        <w:rPr>
          <w:rFonts w:ascii="Times New Roman" w:hAnsi="Times New Roman" w:cs="Times New Roman"/>
          <w:color w:val="auto"/>
          <w:sz w:val="22"/>
          <w:szCs w:val="22"/>
          <w:lang w:val="lt-LT"/>
        </w:rPr>
        <w:t>;</w:t>
      </w:r>
    </w:p>
    <w:p w14:paraId="3D083D4B" w14:textId="67F0F936" w:rsidR="00413DEE" w:rsidRPr="00906BA0" w:rsidRDefault="00803C4B" w:rsidP="00A4259D">
      <w:pPr>
        <w:pStyle w:val="ListParagraph"/>
        <w:numPr>
          <w:ilvl w:val="3"/>
          <w:numId w:val="7"/>
        </w:numPr>
        <w:spacing w:line="264" w:lineRule="auto"/>
        <w:jc w:val="both"/>
        <w:rPr>
          <w:rFonts w:ascii="Times New Roman" w:hAnsi="Times New Roman" w:cs="Times New Roman"/>
          <w:b/>
          <w:bCs/>
          <w:color w:val="auto"/>
          <w:sz w:val="22"/>
          <w:szCs w:val="22"/>
          <w:lang w:val="lt-LT"/>
        </w:rPr>
      </w:pPr>
      <w:r w:rsidRPr="00906BA0">
        <w:rPr>
          <w:rFonts w:ascii="Times New Roman" w:hAnsi="Times New Roman" w:cs="Times New Roman"/>
          <w:color w:val="auto"/>
          <w:sz w:val="22"/>
          <w:szCs w:val="22"/>
          <w:lang w:val="lt-LT"/>
        </w:rPr>
        <w:t xml:space="preserve">Prekių </w:t>
      </w:r>
      <w:r w:rsidR="00445425" w:rsidRPr="00906BA0">
        <w:rPr>
          <w:rFonts w:ascii="Times New Roman" w:hAnsi="Times New Roman" w:cs="Times New Roman"/>
          <w:color w:val="auto"/>
          <w:sz w:val="22"/>
          <w:szCs w:val="22"/>
          <w:lang w:val="lt-LT"/>
        </w:rPr>
        <w:t>montavimą</w:t>
      </w:r>
      <w:r w:rsidRPr="00906BA0">
        <w:rPr>
          <w:rFonts w:ascii="Times New Roman" w:hAnsi="Times New Roman" w:cs="Times New Roman"/>
          <w:color w:val="auto"/>
          <w:sz w:val="22"/>
          <w:szCs w:val="22"/>
          <w:lang w:val="lt-LT"/>
        </w:rPr>
        <w:t>,</w:t>
      </w:r>
      <w:r w:rsidRPr="00906BA0" w:rsidDel="00445425">
        <w:rPr>
          <w:rFonts w:ascii="Times New Roman" w:hAnsi="Times New Roman" w:cs="Times New Roman"/>
          <w:color w:val="auto"/>
          <w:sz w:val="22"/>
          <w:szCs w:val="22"/>
          <w:lang w:val="lt-LT"/>
        </w:rPr>
        <w:t xml:space="preserve"> </w:t>
      </w:r>
      <w:r w:rsidR="00445425" w:rsidRPr="00906BA0">
        <w:rPr>
          <w:rFonts w:ascii="Times New Roman" w:hAnsi="Times New Roman" w:cs="Times New Roman"/>
          <w:color w:val="auto"/>
          <w:sz w:val="22"/>
          <w:szCs w:val="22"/>
          <w:lang w:val="lt-LT"/>
        </w:rPr>
        <w:t xml:space="preserve">pajungimą </w:t>
      </w:r>
      <w:r w:rsidRPr="00906BA0">
        <w:rPr>
          <w:rFonts w:ascii="Times New Roman" w:hAnsi="Times New Roman" w:cs="Times New Roman"/>
          <w:color w:val="auto"/>
          <w:sz w:val="22"/>
          <w:szCs w:val="22"/>
          <w:lang w:val="lt-LT"/>
        </w:rPr>
        <w:t xml:space="preserve">prie </w:t>
      </w:r>
      <w:r w:rsidR="00A4259D" w:rsidRPr="00906BA0">
        <w:rPr>
          <w:rFonts w:ascii="Times New Roman" w:hAnsi="Times New Roman" w:cs="Times New Roman"/>
          <w:color w:val="auto"/>
          <w:sz w:val="22"/>
          <w:szCs w:val="22"/>
          <w:lang w:val="lt-LT"/>
        </w:rPr>
        <w:t>Pirkėjo</w:t>
      </w:r>
      <w:r w:rsidRPr="00906BA0">
        <w:rPr>
          <w:rFonts w:ascii="Times New Roman" w:hAnsi="Times New Roman" w:cs="Times New Roman"/>
          <w:color w:val="auto"/>
          <w:sz w:val="22"/>
          <w:szCs w:val="22"/>
          <w:lang w:val="lt-LT"/>
        </w:rPr>
        <w:t xml:space="preserve"> </w:t>
      </w:r>
      <w:r w:rsidR="00024C67" w:rsidRPr="00906BA0">
        <w:rPr>
          <w:rFonts w:ascii="Times New Roman" w:hAnsi="Times New Roman" w:cs="Times New Roman"/>
          <w:color w:val="auto"/>
          <w:sz w:val="22"/>
          <w:szCs w:val="22"/>
          <w:lang w:val="lt-LT"/>
        </w:rPr>
        <w:t xml:space="preserve">serverinių stebėsenos </w:t>
      </w:r>
      <w:r w:rsidRPr="00906BA0">
        <w:rPr>
          <w:rFonts w:ascii="Times New Roman" w:hAnsi="Times New Roman" w:cs="Times New Roman"/>
          <w:color w:val="auto"/>
          <w:sz w:val="22"/>
          <w:szCs w:val="22"/>
          <w:lang w:val="lt-LT"/>
        </w:rPr>
        <w:t>infrastruktūros;</w:t>
      </w:r>
    </w:p>
    <w:p w14:paraId="0CB507D3" w14:textId="638151F5" w:rsidR="00CB3B6C" w:rsidRPr="00906BA0" w:rsidRDefault="00803C4B" w:rsidP="00A4259D">
      <w:pPr>
        <w:pStyle w:val="ListParagraph"/>
        <w:numPr>
          <w:ilvl w:val="3"/>
          <w:numId w:val="7"/>
        </w:numPr>
        <w:spacing w:line="264" w:lineRule="auto"/>
        <w:jc w:val="both"/>
        <w:rPr>
          <w:rFonts w:ascii="Times New Roman" w:hAnsi="Times New Roman" w:cs="Times New Roman"/>
          <w:b/>
          <w:bCs/>
          <w:color w:val="auto"/>
          <w:sz w:val="22"/>
          <w:szCs w:val="22"/>
          <w:lang w:val="lt-LT"/>
        </w:rPr>
      </w:pPr>
      <w:r w:rsidRPr="00906BA0">
        <w:rPr>
          <w:rFonts w:ascii="Times New Roman" w:hAnsi="Times New Roman" w:cs="Times New Roman"/>
          <w:color w:val="auto"/>
          <w:sz w:val="22"/>
          <w:szCs w:val="22"/>
          <w:lang w:val="lt-LT"/>
        </w:rPr>
        <w:t>Prekių</w:t>
      </w:r>
      <w:r w:rsidR="003B2D92" w:rsidRPr="00906BA0">
        <w:rPr>
          <w:rFonts w:ascii="Times New Roman" w:hAnsi="Times New Roman" w:cs="Times New Roman"/>
          <w:color w:val="auto"/>
          <w:sz w:val="22"/>
          <w:szCs w:val="22"/>
          <w:lang w:val="lt-LT"/>
        </w:rPr>
        <w:t xml:space="preserve"> </w:t>
      </w:r>
      <w:r w:rsidR="00445425" w:rsidRPr="00906BA0">
        <w:rPr>
          <w:rFonts w:ascii="Times New Roman" w:hAnsi="Times New Roman" w:cs="Times New Roman"/>
          <w:color w:val="auto"/>
          <w:sz w:val="22"/>
          <w:szCs w:val="22"/>
          <w:lang w:val="lt-LT"/>
        </w:rPr>
        <w:t xml:space="preserve">integraciją </w:t>
      </w:r>
      <w:r w:rsidR="003B2D92" w:rsidRPr="00906BA0">
        <w:rPr>
          <w:rFonts w:ascii="Times New Roman" w:hAnsi="Times New Roman" w:cs="Times New Roman"/>
          <w:color w:val="auto"/>
          <w:sz w:val="22"/>
          <w:szCs w:val="22"/>
          <w:lang w:val="lt-LT"/>
        </w:rPr>
        <w:t xml:space="preserve">į veikiančią </w:t>
      </w:r>
      <w:r w:rsidR="00914B57" w:rsidRPr="00906BA0">
        <w:rPr>
          <w:rFonts w:ascii="Times New Roman" w:hAnsi="Times New Roman" w:cs="Times New Roman"/>
          <w:color w:val="auto"/>
          <w:sz w:val="22"/>
          <w:szCs w:val="22"/>
          <w:lang w:val="lt-LT"/>
        </w:rPr>
        <w:t xml:space="preserve">Pirkėjo </w:t>
      </w:r>
      <w:r w:rsidR="00445425" w:rsidRPr="00906BA0">
        <w:rPr>
          <w:rFonts w:ascii="Times New Roman" w:hAnsi="Times New Roman" w:cs="Times New Roman"/>
          <w:color w:val="auto"/>
          <w:sz w:val="22"/>
          <w:szCs w:val="22"/>
          <w:lang w:val="lt-LT"/>
        </w:rPr>
        <w:t>Sistemą</w:t>
      </w:r>
      <w:r w:rsidR="003B2D92" w:rsidRPr="00906BA0">
        <w:rPr>
          <w:rFonts w:ascii="Times New Roman" w:hAnsi="Times New Roman" w:cs="Times New Roman"/>
          <w:color w:val="auto"/>
          <w:sz w:val="22"/>
          <w:szCs w:val="22"/>
          <w:lang w:val="lt-LT"/>
        </w:rPr>
        <w:t>;</w:t>
      </w:r>
    </w:p>
    <w:p w14:paraId="09966275" w14:textId="291C9910" w:rsidR="003B2D92" w:rsidRPr="00906BA0" w:rsidRDefault="007F69CF" w:rsidP="00A4259D">
      <w:pPr>
        <w:pStyle w:val="ListParagraph"/>
        <w:numPr>
          <w:ilvl w:val="3"/>
          <w:numId w:val="7"/>
        </w:numPr>
        <w:spacing w:line="264" w:lineRule="auto"/>
        <w:jc w:val="both"/>
        <w:rPr>
          <w:rFonts w:ascii="Times New Roman" w:hAnsi="Times New Roman" w:cs="Times New Roman"/>
          <w:b/>
          <w:bCs/>
          <w:color w:val="auto"/>
          <w:sz w:val="22"/>
          <w:szCs w:val="22"/>
          <w:lang w:val="lt-LT"/>
        </w:rPr>
      </w:pPr>
      <w:r w:rsidRPr="00906BA0">
        <w:rPr>
          <w:rFonts w:ascii="Times New Roman" w:hAnsi="Times New Roman" w:cs="Times New Roman"/>
          <w:color w:val="auto"/>
          <w:sz w:val="22"/>
          <w:szCs w:val="22"/>
          <w:lang w:val="lt-LT"/>
        </w:rPr>
        <w:t xml:space="preserve">Sistemos </w:t>
      </w:r>
      <w:r w:rsidR="00DD2D0F" w:rsidRPr="00906BA0">
        <w:rPr>
          <w:rFonts w:ascii="Times New Roman" w:hAnsi="Times New Roman" w:cs="Times New Roman"/>
          <w:color w:val="auto"/>
          <w:sz w:val="22"/>
          <w:szCs w:val="22"/>
          <w:lang w:val="lt-LT"/>
        </w:rPr>
        <w:t>su</w:t>
      </w:r>
      <w:r w:rsidRPr="00906BA0">
        <w:rPr>
          <w:rFonts w:ascii="Times New Roman" w:hAnsi="Times New Roman" w:cs="Times New Roman"/>
          <w:color w:val="auto"/>
          <w:sz w:val="22"/>
          <w:szCs w:val="22"/>
          <w:lang w:val="lt-LT"/>
        </w:rPr>
        <w:t>konfigūravimą, testavimą ir paleidimą;</w:t>
      </w:r>
    </w:p>
    <w:p w14:paraId="0B63D1CD" w14:textId="7D3D637E" w:rsidR="00EE64DB" w:rsidRPr="00906BA0" w:rsidRDefault="00281C80" w:rsidP="00A4259D">
      <w:pPr>
        <w:pStyle w:val="ListParagraph"/>
        <w:numPr>
          <w:ilvl w:val="2"/>
          <w:numId w:val="7"/>
        </w:numPr>
        <w:spacing w:after="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Tiekėjas turi įsivertinti</w:t>
      </w:r>
      <w:r w:rsidR="009633E1" w:rsidRPr="00906BA0">
        <w:rPr>
          <w:rFonts w:ascii="Times New Roman" w:hAnsi="Times New Roman" w:cs="Times New Roman"/>
          <w:color w:val="000000" w:themeColor="text1"/>
          <w:sz w:val="22"/>
          <w:szCs w:val="22"/>
          <w:lang w:val="lt-LT"/>
        </w:rPr>
        <w:t xml:space="preserve">, kad </w:t>
      </w:r>
      <w:r w:rsidR="002B7365" w:rsidRPr="00906BA0">
        <w:rPr>
          <w:rFonts w:ascii="Times New Roman" w:hAnsi="Times New Roman" w:cs="Times New Roman"/>
          <w:color w:val="000000" w:themeColor="text1"/>
          <w:sz w:val="22"/>
          <w:szCs w:val="22"/>
          <w:lang w:val="lt-LT"/>
        </w:rPr>
        <w:t>P</w:t>
      </w:r>
      <w:r w:rsidR="00C53BC9" w:rsidRPr="00906BA0">
        <w:rPr>
          <w:rFonts w:ascii="Times New Roman" w:hAnsi="Times New Roman" w:cs="Times New Roman"/>
          <w:color w:val="000000" w:themeColor="text1"/>
          <w:sz w:val="22"/>
          <w:szCs w:val="22"/>
          <w:lang w:val="lt-LT"/>
        </w:rPr>
        <w:t>rek</w:t>
      </w:r>
      <w:r w:rsidR="002B7365" w:rsidRPr="00906BA0">
        <w:rPr>
          <w:rFonts w:ascii="Times New Roman" w:hAnsi="Times New Roman" w:cs="Times New Roman"/>
          <w:color w:val="000000" w:themeColor="text1"/>
          <w:sz w:val="22"/>
          <w:szCs w:val="22"/>
          <w:lang w:val="lt-LT"/>
        </w:rPr>
        <w:t>ės</w:t>
      </w:r>
      <w:r w:rsidR="00C53BC9" w:rsidRPr="00906BA0">
        <w:rPr>
          <w:rFonts w:ascii="Times New Roman" w:hAnsi="Times New Roman" w:cs="Times New Roman"/>
          <w:color w:val="000000" w:themeColor="text1"/>
          <w:sz w:val="22"/>
          <w:szCs w:val="22"/>
          <w:lang w:val="lt-LT"/>
        </w:rPr>
        <w:t xml:space="preserve"> </w:t>
      </w:r>
      <w:r w:rsidR="00A4259D" w:rsidRPr="00906BA0">
        <w:rPr>
          <w:rFonts w:ascii="Times New Roman" w:hAnsi="Times New Roman" w:cs="Times New Roman"/>
          <w:color w:val="000000" w:themeColor="text1"/>
          <w:sz w:val="22"/>
          <w:szCs w:val="22"/>
          <w:lang w:val="lt-LT"/>
        </w:rPr>
        <w:t>turės būti</w:t>
      </w:r>
      <w:r w:rsidR="009633E1" w:rsidRPr="00906BA0">
        <w:rPr>
          <w:rFonts w:ascii="Times New Roman" w:hAnsi="Times New Roman" w:cs="Times New Roman"/>
          <w:color w:val="000000" w:themeColor="text1"/>
          <w:sz w:val="22"/>
          <w:szCs w:val="22"/>
          <w:lang w:val="lt-LT"/>
        </w:rPr>
        <w:t xml:space="preserve"> montuojam</w:t>
      </w:r>
      <w:r w:rsidR="002B7365" w:rsidRPr="00906BA0">
        <w:rPr>
          <w:rFonts w:ascii="Times New Roman" w:hAnsi="Times New Roman" w:cs="Times New Roman"/>
          <w:color w:val="000000" w:themeColor="text1"/>
          <w:sz w:val="22"/>
          <w:szCs w:val="22"/>
          <w:lang w:val="lt-LT"/>
        </w:rPr>
        <w:t>os</w:t>
      </w:r>
      <w:r w:rsidR="009633E1" w:rsidRPr="00906BA0">
        <w:rPr>
          <w:rFonts w:ascii="Times New Roman" w:hAnsi="Times New Roman" w:cs="Times New Roman"/>
          <w:color w:val="000000" w:themeColor="text1"/>
          <w:sz w:val="22"/>
          <w:szCs w:val="22"/>
          <w:lang w:val="lt-LT"/>
        </w:rPr>
        <w:t xml:space="preserve"> </w:t>
      </w:r>
      <w:r w:rsidR="00A4259D" w:rsidRPr="00906BA0">
        <w:rPr>
          <w:rFonts w:ascii="Times New Roman" w:hAnsi="Times New Roman" w:cs="Times New Roman"/>
          <w:color w:val="000000" w:themeColor="text1"/>
          <w:sz w:val="22"/>
          <w:szCs w:val="22"/>
          <w:lang w:val="lt-LT"/>
        </w:rPr>
        <w:t xml:space="preserve">Pirkėjo </w:t>
      </w:r>
      <w:r w:rsidR="005F008C" w:rsidRPr="00906BA0">
        <w:rPr>
          <w:rFonts w:ascii="Times New Roman" w:hAnsi="Times New Roman" w:cs="Times New Roman"/>
          <w:color w:val="000000" w:themeColor="text1"/>
          <w:sz w:val="22"/>
          <w:szCs w:val="22"/>
          <w:lang w:val="lt-LT"/>
        </w:rPr>
        <w:t>filialuose: Vilniuje, Kaune, Palangoje</w:t>
      </w:r>
      <w:r w:rsidR="00F46110" w:rsidRPr="00906BA0">
        <w:rPr>
          <w:rFonts w:ascii="Times New Roman" w:hAnsi="Times New Roman" w:cs="Times New Roman"/>
          <w:color w:val="000000" w:themeColor="text1"/>
          <w:sz w:val="22"/>
          <w:szCs w:val="22"/>
          <w:lang w:val="lt-LT"/>
        </w:rPr>
        <w:t>.</w:t>
      </w:r>
      <w:r w:rsidR="00C53BC9" w:rsidRPr="00906BA0">
        <w:rPr>
          <w:rFonts w:ascii="Times New Roman" w:hAnsi="Times New Roman" w:cs="Times New Roman"/>
          <w:sz w:val="22"/>
          <w:szCs w:val="22"/>
          <w:lang w:val="lt-LT"/>
        </w:rPr>
        <w:t xml:space="preserve"> </w:t>
      </w:r>
    </w:p>
    <w:p w14:paraId="70199C32" w14:textId="64FD1D80" w:rsidR="00EE45F9" w:rsidRPr="00906BA0" w:rsidRDefault="00EE45F9" w:rsidP="00A4259D">
      <w:pPr>
        <w:pStyle w:val="ListParagraph"/>
        <w:numPr>
          <w:ilvl w:val="2"/>
          <w:numId w:val="7"/>
        </w:numPr>
        <w:spacing w:after="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Montavimo vietos bus derinam</w:t>
      </w:r>
      <w:r w:rsidR="0082462D" w:rsidRPr="00906BA0">
        <w:rPr>
          <w:rFonts w:ascii="Times New Roman" w:hAnsi="Times New Roman" w:cs="Times New Roman"/>
          <w:color w:val="000000" w:themeColor="text1"/>
          <w:sz w:val="22"/>
          <w:szCs w:val="22"/>
          <w:lang w:val="lt-LT"/>
        </w:rPr>
        <w:t>os</w:t>
      </w:r>
      <w:r w:rsidRPr="00906BA0">
        <w:rPr>
          <w:rFonts w:ascii="Times New Roman" w:hAnsi="Times New Roman" w:cs="Times New Roman"/>
          <w:color w:val="000000" w:themeColor="text1"/>
          <w:sz w:val="22"/>
          <w:szCs w:val="22"/>
          <w:lang w:val="lt-LT"/>
        </w:rPr>
        <w:t xml:space="preserve"> su </w:t>
      </w:r>
      <w:r w:rsidR="00A4259D" w:rsidRPr="00906BA0">
        <w:rPr>
          <w:rFonts w:ascii="Times New Roman" w:hAnsi="Times New Roman" w:cs="Times New Roman"/>
          <w:color w:val="000000" w:themeColor="text1"/>
          <w:sz w:val="22"/>
          <w:szCs w:val="22"/>
          <w:lang w:val="lt-LT"/>
        </w:rPr>
        <w:t>Pirkėju</w:t>
      </w:r>
      <w:r w:rsidR="007761A3" w:rsidRPr="00906BA0">
        <w:rPr>
          <w:rFonts w:ascii="Times New Roman" w:hAnsi="Times New Roman" w:cs="Times New Roman"/>
          <w:color w:val="000000" w:themeColor="text1"/>
          <w:sz w:val="22"/>
          <w:szCs w:val="22"/>
          <w:lang w:val="lt-LT"/>
        </w:rPr>
        <w:t xml:space="preserve"> </w:t>
      </w:r>
      <w:r w:rsidR="00615D10" w:rsidRPr="00906BA0">
        <w:rPr>
          <w:rFonts w:ascii="Times New Roman" w:hAnsi="Times New Roman" w:cs="Times New Roman"/>
          <w:color w:val="000000" w:themeColor="text1"/>
          <w:sz w:val="22"/>
          <w:szCs w:val="22"/>
          <w:lang w:val="lt-LT"/>
        </w:rPr>
        <w:t>Prekių užsakymo metu.</w:t>
      </w:r>
    </w:p>
    <w:p w14:paraId="0095DEF4" w14:textId="311A4DD3" w:rsidR="128C435C" w:rsidRPr="00906BA0" w:rsidRDefault="7B4EDC1C" w:rsidP="00A4259D">
      <w:pPr>
        <w:pStyle w:val="ListParagraph"/>
        <w:numPr>
          <w:ilvl w:val="2"/>
          <w:numId w:val="7"/>
        </w:numPr>
        <w:spacing w:after="0" w:line="264" w:lineRule="auto"/>
        <w:jc w:val="both"/>
        <w:rPr>
          <w:rFonts w:ascii="Times New Roman" w:hAnsi="Times New Roman" w:cs="Times New Roman"/>
          <w:color w:val="auto"/>
          <w:sz w:val="22"/>
          <w:szCs w:val="22"/>
          <w:lang w:val="lt-LT"/>
        </w:rPr>
      </w:pPr>
      <w:r w:rsidRPr="00906BA0">
        <w:rPr>
          <w:rFonts w:ascii="Times New Roman" w:hAnsi="Times New Roman" w:cs="Times New Roman"/>
          <w:color w:val="auto"/>
          <w:sz w:val="22"/>
          <w:szCs w:val="22"/>
          <w:lang w:val="lt-LT"/>
        </w:rPr>
        <w:t>Lentelė Nr.</w:t>
      </w:r>
      <w:r w:rsidR="001C1615">
        <w:rPr>
          <w:rFonts w:ascii="Times New Roman" w:hAnsi="Times New Roman" w:cs="Times New Roman"/>
          <w:color w:val="auto"/>
          <w:sz w:val="22"/>
          <w:szCs w:val="22"/>
          <w:lang w:val="lt-LT"/>
        </w:rPr>
        <w:t xml:space="preserve"> </w:t>
      </w:r>
      <w:r w:rsidRPr="00906BA0">
        <w:rPr>
          <w:rFonts w:ascii="Times New Roman" w:hAnsi="Times New Roman" w:cs="Times New Roman"/>
          <w:color w:val="auto"/>
          <w:sz w:val="22"/>
          <w:szCs w:val="22"/>
          <w:lang w:val="lt-LT"/>
        </w:rPr>
        <w:t xml:space="preserve">1 – perkamų Paslaugų/Prekių sąrašas ir preliminarūs </w:t>
      </w:r>
      <w:r w:rsidR="001C1615">
        <w:rPr>
          <w:rFonts w:ascii="Times New Roman" w:hAnsi="Times New Roman" w:cs="Times New Roman"/>
          <w:color w:val="auto"/>
          <w:sz w:val="22"/>
          <w:szCs w:val="22"/>
          <w:lang w:val="lt-LT"/>
        </w:rPr>
        <w:t xml:space="preserve">jų </w:t>
      </w:r>
      <w:r w:rsidRPr="00906BA0">
        <w:rPr>
          <w:rFonts w:ascii="Times New Roman" w:hAnsi="Times New Roman" w:cs="Times New Roman"/>
          <w:color w:val="auto"/>
          <w:sz w:val="22"/>
          <w:szCs w:val="22"/>
          <w:lang w:val="lt-LT"/>
        </w:rPr>
        <w:t>kiekiai (detalūs reikalavimai pateikiami T</w:t>
      </w:r>
      <w:r w:rsidR="001C1615">
        <w:rPr>
          <w:rFonts w:ascii="Times New Roman" w:hAnsi="Times New Roman" w:cs="Times New Roman"/>
          <w:color w:val="auto"/>
          <w:sz w:val="22"/>
          <w:szCs w:val="22"/>
          <w:lang w:val="lt-LT"/>
        </w:rPr>
        <w:t>echninės specifikacijos</w:t>
      </w:r>
      <w:r w:rsidRPr="00906BA0">
        <w:rPr>
          <w:rFonts w:ascii="Times New Roman" w:hAnsi="Times New Roman" w:cs="Times New Roman"/>
          <w:color w:val="auto"/>
          <w:sz w:val="22"/>
          <w:szCs w:val="22"/>
          <w:lang w:val="lt-LT"/>
        </w:rPr>
        <w:t xml:space="preserve"> priede Nr. 1</w:t>
      </w:r>
      <w:r w:rsidR="00E11CA7">
        <w:rPr>
          <w:rFonts w:ascii="Times New Roman" w:hAnsi="Times New Roman" w:cs="Times New Roman"/>
          <w:color w:val="auto"/>
          <w:sz w:val="22"/>
          <w:szCs w:val="22"/>
          <w:lang w:val="lt-LT"/>
        </w:rPr>
        <w:t>)</w:t>
      </w:r>
      <w:r w:rsidRPr="00906BA0">
        <w:rPr>
          <w:rFonts w:ascii="Times New Roman" w:hAnsi="Times New Roman" w:cs="Times New Roman"/>
          <w:color w:val="auto"/>
          <w:sz w:val="22"/>
          <w:szCs w:val="22"/>
          <w:lang w:val="lt-LT"/>
        </w:rPr>
        <w:t>:</w:t>
      </w:r>
    </w:p>
    <w:tbl>
      <w:tblPr>
        <w:tblStyle w:val="TableGrid"/>
        <w:tblpPr w:leftFromText="180" w:rightFromText="180" w:vertAnchor="text" w:horzAnchor="margin" w:tblpY="19"/>
        <w:tblW w:w="9638" w:type="dxa"/>
        <w:tblLook w:val="04A0" w:firstRow="1" w:lastRow="0" w:firstColumn="1" w:lastColumn="0" w:noHBand="0" w:noVBand="1"/>
      </w:tblPr>
      <w:tblGrid>
        <w:gridCol w:w="698"/>
        <w:gridCol w:w="5463"/>
        <w:gridCol w:w="1928"/>
        <w:gridCol w:w="1549"/>
      </w:tblGrid>
      <w:tr w:rsidR="00ED1D3F" w:rsidRPr="00906BA0" w14:paraId="0ACEB29C" w14:textId="77777777" w:rsidTr="003B01AD">
        <w:trPr>
          <w:trHeight w:val="565"/>
        </w:trPr>
        <w:tc>
          <w:tcPr>
            <w:tcW w:w="698" w:type="dxa"/>
            <w:shd w:val="clear" w:color="auto" w:fill="D9E2F3" w:themeFill="accent1" w:themeFillTint="33"/>
          </w:tcPr>
          <w:p w14:paraId="01394D2B" w14:textId="77777777" w:rsidR="00ED1D3F" w:rsidRPr="00906BA0" w:rsidRDefault="00ED1D3F" w:rsidP="00A4259D">
            <w:pPr>
              <w:spacing w:line="264" w:lineRule="auto"/>
              <w:jc w:val="center"/>
              <w:rPr>
                <w:rFonts w:ascii="Times New Roman" w:hAnsi="Times New Roman" w:cs="Times New Roman"/>
                <w:b/>
              </w:rPr>
            </w:pPr>
            <w:r w:rsidRPr="00906BA0">
              <w:rPr>
                <w:rFonts w:ascii="Times New Roman" w:hAnsi="Times New Roman" w:cs="Times New Roman"/>
                <w:b/>
              </w:rPr>
              <w:t>Eil. Nr.</w:t>
            </w:r>
          </w:p>
        </w:tc>
        <w:tc>
          <w:tcPr>
            <w:tcW w:w="5463" w:type="dxa"/>
            <w:shd w:val="clear" w:color="auto" w:fill="D9E2F3" w:themeFill="accent1" w:themeFillTint="33"/>
          </w:tcPr>
          <w:p w14:paraId="0E5222AC" w14:textId="77777777" w:rsidR="00ED1D3F" w:rsidRPr="00906BA0" w:rsidRDefault="00ED1D3F" w:rsidP="00A4259D">
            <w:pPr>
              <w:spacing w:line="264" w:lineRule="auto"/>
              <w:jc w:val="center"/>
              <w:rPr>
                <w:rFonts w:ascii="Times New Roman" w:hAnsi="Times New Roman" w:cs="Times New Roman"/>
                <w:b/>
              </w:rPr>
            </w:pPr>
            <w:r w:rsidRPr="00906BA0">
              <w:rPr>
                <w:rFonts w:ascii="Times New Roman" w:hAnsi="Times New Roman" w:cs="Times New Roman"/>
                <w:b/>
              </w:rPr>
              <w:t>Paslaugos/Prekės pavadinimas</w:t>
            </w:r>
          </w:p>
        </w:tc>
        <w:tc>
          <w:tcPr>
            <w:tcW w:w="1928" w:type="dxa"/>
            <w:shd w:val="clear" w:color="auto" w:fill="D9E2F3" w:themeFill="accent1" w:themeFillTint="33"/>
          </w:tcPr>
          <w:p w14:paraId="0008CEDF" w14:textId="77777777" w:rsidR="00ED1D3F" w:rsidRPr="00906BA0" w:rsidRDefault="00ED1D3F" w:rsidP="00A4259D">
            <w:pPr>
              <w:spacing w:line="264" w:lineRule="auto"/>
              <w:jc w:val="center"/>
              <w:rPr>
                <w:rFonts w:ascii="Times New Roman" w:hAnsi="Times New Roman" w:cs="Times New Roman"/>
                <w:b/>
                <w:color w:val="000000" w:themeColor="text1"/>
              </w:rPr>
            </w:pPr>
            <w:r w:rsidRPr="00906BA0">
              <w:rPr>
                <w:rFonts w:ascii="Times New Roman" w:hAnsi="Times New Roman" w:cs="Times New Roman"/>
                <w:b/>
                <w:color w:val="000000" w:themeColor="text1"/>
              </w:rPr>
              <w:t>Paslaugų/Prekių  kiekis</w:t>
            </w:r>
          </w:p>
        </w:tc>
        <w:tc>
          <w:tcPr>
            <w:tcW w:w="1549" w:type="dxa"/>
            <w:shd w:val="clear" w:color="auto" w:fill="D9E2F3" w:themeFill="accent1" w:themeFillTint="33"/>
          </w:tcPr>
          <w:p w14:paraId="6CF4EA55" w14:textId="77777777" w:rsidR="00ED1D3F" w:rsidRPr="00906BA0" w:rsidRDefault="00ED1D3F" w:rsidP="00A4259D">
            <w:pPr>
              <w:spacing w:line="264" w:lineRule="auto"/>
              <w:jc w:val="center"/>
              <w:rPr>
                <w:rFonts w:ascii="Times New Roman" w:hAnsi="Times New Roman" w:cs="Times New Roman"/>
                <w:b/>
                <w:color w:val="000000" w:themeColor="text1"/>
              </w:rPr>
            </w:pPr>
            <w:r w:rsidRPr="00906BA0">
              <w:rPr>
                <w:rFonts w:ascii="Times New Roman" w:hAnsi="Times New Roman" w:cs="Times New Roman"/>
                <w:b/>
                <w:color w:val="000000" w:themeColor="text1"/>
              </w:rPr>
              <w:t>Mato pavadinimas</w:t>
            </w:r>
          </w:p>
        </w:tc>
      </w:tr>
      <w:tr w:rsidR="00ED1D3F" w:rsidRPr="00906BA0" w14:paraId="122423BD" w14:textId="77777777" w:rsidTr="003B01AD">
        <w:trPr>
          <w:trHeight w:val="210"/>
        </w:trPr>
        <w:tc>
          <w:tcPr>
            <w:tcW w:w="698" w:type="dxa"/>
          </w:tcPr>
          <w:p w14:paraId="36A6CD95" w14:textId="667C3A9B" w:rsidR="00ED1D3F" w:rsidRPr="00906BA0" w:rsidRDefault="00ED1D3F" w:rsidP="00A4259D">
            <w:pPr>
              <w:pStyle w:val="ListParagraph"/>
              <w:numPr>
                <w:ilvl w:val="0"/>
                <w:numId w:val="20"/>
              </w:numPr>
              <w:spacing w:after="0" w:line="264" w:lineRule="auto"/>
              <w:jc w:val="both"/>
              <w:rPr>
                <w:rFonts w:ascii="Times New Roman" w:hAnsi="Times New Roman" w:cs="Times New Roman"/>
              </w:rPr>
            </w:pPr>
          </w:p>
        </w:tc>
        <w:tc>
          <w:tcPr>
            <w:tcW w:w="5463" w:type="dxa"/>
          </w:tcPr>
          <w:p w14:paraId="3829AED6" w14:textId="77777777" w:rsidR="00ED1D3F" w:rsidRPr="00906BA0" w:rsidRDefault="00ED1D3F" w:rsidP="00A4259D">
            <w:pPr>
              <w:spacing w:line="264" w:lineRule="auto"/>
              <w:jc w:val="both"/>
              <w:rPr>
                <w:rFonts w:ascii="Times New Roman" w:hAnsi="Times New Roman" w:cs="Times New Roman"/>
                <w:color w:val="000000" w:themeColor="text1"/>
              </w:rPr>
            </w:pPr>
            <w:r w:rsidRPr="00906BA0">
              <w:rPr>
                <w:rFonts w:ascii="Times New Roman" w:eastAsia="Times New Roman" w:hAnsi="Times New Roman" w:cs="Times New Roman"/>
                <w:color w:val="000000" w:themeColor="text1"/>
                <w:lang w:eastAsia="lt-LT"/>
              </w:rPr>
              <w:t xml:space="preserve">Įėjimo į serverinę durų skaitytuvai </w:t>
            </w:r>
          </w:p>
        </w:tc>
        <w:tc>
          <w:tcPr>
            <w:tcW w:w="1928" w:type="dxa"/>
          </w:tcPr>
          <w:p w14:paraId="32251C30" w14:textId="77777777" w:rsidR="00ED1D3F" w:rsidRPr="00906BA0" w:rsidRDefault="00ED1D3F" w:rsidP="00A4259D">
            <w:pPr>
              <w:spacing w:line="264" w:lineRule="auto"/>
              <w:jc w:val="center"/>
              <w:rPr>
                <w:rFonts w:ascii="Times New Roman" w:hAnsi="Times New Roman" w:cs="Times New Roman"/>
              </w:rPr>
            </w:pPr>
            <w:r w:rsidRPr="00906BA0">
              <w:rPr>
                <w:rFonts w:ascii="Times New Roman" w:hAnsi="Times New Roman" w:cs="Times New Roman"/>
              </w:rPr>
              <w:t>6</w:t>
            </w:r>
          </w:p>
        </w:tc>
        <w:tc>
          <w:tcPr>
            <w:tcW w:w="1549" w:type="dxa"/>
          </w:tcPr>
          <w:p w14:paraId="54B72C1C" w14:textId="77777777" w:rsidR="00ED1D3F" w:rsidRPr="00906BA0" w:rsidRDefault="00ED1D3F" w:rsidP="00A4259D">
            <w:pPr>
              <w:spacing w:line="264" w:lineRule="auto"/>
              <w:jc w:val="center"/>
              <w:rPr>
                <w:rFonts w:ascii="Times New Roman" w:hAnsi="Times New Roman" w:cs="Times New Roman"/>
              </w:rPr>
            </w:pPr>
            <w:r w:rsidRPr="00906BA0">
              <w:rPr>
                <w:rFonts w:ascii="Times New Roman" w:hAnsi="Times New Roman" w:cs="Times New Roman"/>
              </w:rPr>
              <w:t>Vnt.</w:t>
            </w:r>
          </w:p>
        </w:tc>
      </w:tr>
      <w:tr w:rsidR="00ED1D3F" w:rsidRPr="00906BA0" w14:paraId="77704729" w14:textId="77777777" w:rsidTr="003B01AD">
        <w:trPr>
          <w:trHeight w:val="503"/>
        </w:trPr>
        <w:tc>
          <w:tcPr>
            <w:tcW w:w="698" w:type="dxa"/>
          </w:tcPr>
          <w:p w14:paraId="0F7BBCEA" w14:textId="46E128C5" w:rsidR="00ED1D3F" w:rsidRPr="00906BA0" w:rsidRDefault="00ED1D3F" w:rsidP="00A4259D">
            <w:pPr>
              <w:pStyle w:val="ListParagraph"/>
              <w:numPr>
                <w:ilvl w:val="0"/>
                <w:numId w:val="20"/>
              </w:numPr>
              <w:spacing w:after="0" w:line="264" w:lineRule="auto"/>
              <w:jc w:val="both"/>
              <w:rPr>
                <w:rFonts w:ascii="Times New Roman" w:hAnsi="Times New Roman" w:cs="Times New Roman"/>
              </w:rPr>
            </w:pPr>
          </w:p>
        </w:tc>
        <w:tc>
          <w:tcPr>
            <w:tcW w:w="5463" w:type="dxa"/>
          </w:tcPr>
          <w:p w14:paraId="190B19C7" w14:textId="007F9965" w:rsidR="00ED1D3F" w:rsidRPr="00906BA0" w:rsidRDefault="00ED1D3F" w:rsidP="00A4259D">
            <w:pPr>
              <w:spacing w:line="264" w:lineRule="auto"/>
              <w:jc w:val="both"/>
              <w:rPr>
                <w:rFonts w:ascii="Times New Roman" w:eastAsia="Times New Roman" w:hAnsi="Times New Roman" w:cs="Times New Roman"/>
                <w:color w:val="000000" w:themeColor="text1"/>
                <w:lang w:eastAsia="lt-LT"/>
              </w:rPr>
            </w:pPr>
            <w:r w:rsidRPr="00906BA0">
              <w:rPr>
                <w:rFonts w:ascii="Times New Roman" w:eastAsia="Times New Roman" w:hAnsi="Times New Roman" w:cs="Times New Roman"/>
                <w:color w:val="000000" w:themeColor="text1"/>
                <w:lang w:eastAsia="lt-LT"/>
              </w:rPr>
              <w:t xml:space="preserve">Įėjimo į serverinę durų skaitytuvų montavimo, </w:t>
            </w:r>
            <w:r w:rsidRPr="00906BA0">
              <w:rPr>
                <w:rFonts w:ascii="Times New Roman" w:hAnsi="Times New Roman" w:cs="Times New Roman"/>
                <w:color w:val="000000" w:themeColor="text1"/>
              </w:rPr>
              <w:t xml:space="preserve">konfigūravimo, testavimo ir paleidimo </w:t>
            </w:r>
            <w:r w:rsidRPr="00906BA0">
              <w:rPr>
                <w:rFonts w:ascii="Times New Roman" w:eastAsia="Times New Roman" w:hAnsi="Times New Roman" w:cs="Times New Roman"/>
                <w:color w:val="000000" w:themeColor="text1"/>
                <w:lang w:eastAsia="lt-LT"/>
              </w:rPr>
              <w:t>paslauga</w:t>
            </w:r>
          </w:p>
        </w:tc>
        <w:tc>
          <w:tcPr>
            <w:tcW w:w="1928" w:type="dxa"/>
          </w:tcPr>
          <w:p w14:paraId="59E8A6AE" w14:textId="77777777" w:rsidR="00ED1D3F" w:rsidRPr="00906BA0" w:rsidRDefault="00ED1D3F" w:rsidP="00A4259D">
            <w:pPr>
              <w:spacing w:line="264" w:lineRule="auto"/>
              <w:jc w:val="center"/>
              <w:rPr>
                <w:rFonts w:ascii="Times New Roman" w:hAnsi="Times New Roman" w:cs="Times New Roman"/>
              </w:rPr>
            </w:pPr>
            <w:r w:rsidRPr="00906BA0">
              <w:rPr>
                <w:rFonts w:ascii="Times New Roman" w:hAnsi="Times New Roman" w:cs="Times New Roman"/>
              </w:rPr>
              <w:t>6</w:t>
            </w:r>
          </w:p>
        </w:tc>
        <w:tc>
          <w:tcPr>
            <w:tcW w:w="1549" w:type="dxa"/>
          </w:tcPr>
          <w:p w14:paraId="4D4F54AD" w14:textId="77777777" w:rsidR="00ED1D3F" w:rsidRPr="00906BA0" w:rsidRDefault="00ED1D3F" w:rsidP="00A4259D">
            <w:pPr>
              <w:spacing w:line="264" w:lineRule="auto"/>
              <w:jc w:val="center"/>
              <w:rPr>
                <w:rFonts w:ascii="Times New Roman" w:hAnsi="Times New Roman" w:cs="Times New Roman"/>
              </w:rPr>
            </w:pPr>
            <w:r w:rsidRPr="00906BA0">
              <w:rPr>
                <w:rFonts w:ascii="Times New Roman" w:hAnsi="Times New Roman" w:cs="Times New Roman"/>
              </w:rPr>
              <w:t>Vnt.</w:t>
            </w:r>
          </w:p>
        </w:tc>
      </w:tr>
      <w:tr w:rsidR="00ED1D3F" w:rsidRPr="00906BA0" w14:paraId="13562149" w14:textId="77777777" w:rsidTr="003B01AD">
        <w:trPr>
          <w:trHeight w:val="503"/>
        </w:trPr>
        <w:tc>
          <w:tcPr>
            <w:tcW w:w="698" w:type="dxa"/>
          </w:tcPr>
          <w:p w14:paraId="2966F9B0" w14:textId="46E5ECF3" w:rsidR="00ED1D3F" w:rsidRPr="00906BA0" w:rsidRDefault="00ED1D3F" w:rsidP="00A4259D">
            <w:pPr>
              <w:pStyle w:val="ListParagraph"/>
              <w:numPr>
                <w:ilvl w:val="0"/>
                <w:numId w:val="20"/>
              </w:numPr>
              <w:spacing w:after="0" w:line="264" w:lineRule="auto"/>
              <w:jc w:val="both"/>
              <w:rPr>
                <w:rFonts w:ascii="Times New Roman" w:hAnsi="Times New Roman" w:cs="Times New Roman"/>
              </w:rPr>
            </w:pPr>
          </w:p>
        </w:tc>
        <w:tc>
          <w:tcPr>
            <w:tcW w:w="5463" w:type="dxa"/>
          </w:tcPr>
          <w:p w14:paraId="6E85B046" w14:textId="5508CFD0" w:rsidR="00ED1D3F" w:rsidRPr="00906BA0" w:rsidRDefault="00ED1D3F" w:rsidP="00A4259D">
            <w:pPr>
              <w:spacing w:line="264" w:lineRule="auto"/>
              <w:jc w:val="both"/>
              <w:rPr>
                <w:rFonts w:ascii="Times New Roman" w:hAnsi="Times New Roman" w:cs="Times New Roman"/>
                <w:color w:val="000000" w:themeColor="text1"/>
              </w:rPr>
            </w:pPr>
            <w:r w:rsidRPr="00906BA0">
              <w:rPr>
                <w:rFonts w:ascii="Times New Roman" w:hAnsi="Times New Roman" w:cs="Times New Roman"/>
                <w:color w:val="000000" w:themeColor="text1"/>
              </w:rPr>
              <w:t>Komutacinių spintų užraktai (išmatavimai: 149</w:t>
            </w:r>
            <w:r w:rsidR="001C1615">
              <w:rPr>
                <w:rFonts w:ascii="Times New Roman" w:hAnsi="Times New Roman" w:cs="Times New Roman"/>
                <w:color w:val="000000" w:themeColor="text1"/>
              </w:rPr>
              <w:t xml:space="preserve"> </w:t>
            </w:r>
            <w:r w:rsidRPr="00906BA0">
              <w:rPr>
                <w:rFonts w:ascii="Times New Roman" w:hAnsi="Times New Roman" w:cs="Times New Roman"/>
                <w:color w:val="000000" w:themeColor="text1"/>
              </w:rPr>
              <w:t>x 34 x 35,9</w:t>
            </w:r>
            <w:r w:rsidR="001C1615">
              <w:rPr>
                <w:rFonts w:ascii="Times New Roman" w:hAnsi="Times New Roman" w:cs="Times New Roman"/>
                <w:color w:val="000000" w:themeColor="text1"/>
              </w:rPr>
              <w:t xml:space="preserve"> </w:t>
            </w:r>
            <w:r w:rsidRPr="00906BA0">
              <w:rPr>
                <w:rFonts w:ascii="Times New Roman" w:hAnsi="Times New Roman" w:cs="Times New Roman"/>
                <w:color w:val="000000" w:themeColor="text1"/>
              </w:rPr>
              <w:t>mm</w:t>
            </w:r>
            <w:r w:rsidR="001C1615">
              <w:rPr>
                <w:rFonts w:ascii="Times New Roman" w:hAnsi="Times New Roman" w:cs="Times New Roman"/>
                <w:color w:val="000000" w:themeColor="text1"/>
              </w:rPr>
              <w:t xml:space="preserve"> </w:t>
            </w:r>
            <w:r w:rsidR="001C1615" w:rsidRPr="00906BA0">
              <w:rPr>
                <w:rFonts w:ascii="Times New Roman" w:hAnsi="Times New Roman" w:cs="Times New Roman"/>
                <w:color w:val="000000" w:themeColor="text1"/>
              </w:rPr>
              <w:t>(</w:t>
            </w:r>
            <w:proofErr w:type="spellStart"/>
            <w:r w:rsidR="001C1615" w:rsidRPr="00906BA0">
              <w:rPr>
                <w:rFonts w:ascii="Times New Roman" w:hAnsi="Times New Roman" w:cs="Times New Roman"/>
                <w:color w:val="000000" w:themeColor="text1"/>
              </w:rPr>
              <w:t>LxWxH</w:t>
            </w:r>
            <w:proofErr w:type="spellEnd"/>
            <w:r w:rsidR="001C1615" w:rsidRPr="00906BA0">
              <w:rPr>
                <w:rFonts w:ascii="Times New Roman" w:hAnsi="Times New Roman" w:cs="Times New Roman"/>
                <w:color w:val="000000" w:themeColor="text1"/>
              </w:rPr>
              <w:t>)</w:t>
            </w:r>
            <w:r w:rsidRPr="00906BA0">
              <w:rPr>
                <w:rFonts w:ascii="Times New Roman" w:hAnsi="Times New Roman" w:cs="Times New Roman"/>
                <w:color w:val="000000" w:themeColor="text1"/>
              </w:rPr>
              <w:t xml:space="preserve">) </w:t>
            </w:r>
          </w:p>
        </w:tc>
        <w:tc>
          <w:tcPr>
            <w:tcW w:w="1928" w:type="dxa"/>
          </w:tcPr>
          <w:p w14:paraId="19C85762" w14:textId="77777777" w:rsidR="00ED1D3F" w:rsidRPr="00906BA0" w:rsidRDefault="00ED1D3F" w:rsidP="00A4259D">
            <w:pPr>
              <w:spacing w:line="264" w:lineRule="auto"/>
              <w:jc w:val="center"/>
              <w:rPr>
                <w:rFonts w:ascii="Times New Roman" w:hAnsi="Times New Roman" w:cs="Times New Roman"/>
              </w:rPr>
            </w:pPr>
            <w:r w:rsidRPr="00906BA0">
              <w:rPr>
                <w:rFonts w:ascii="Times New Roman" w:hAnsi="Times New Roman" w:cs="Times New Roman"/>
              </w:rPr>
              <w:t>50</w:t>
            </w:r>
          </w:p>
        </w:tc>
        <w:tc>
          <w:tcPr>
            <w:tcW w:w="1549" w:type="dxa"/>
          </w:tcPr>
          <w:p w14:paraId="35CCF816" w14:textId="77777777" w:rsidR="00ED1D3F" w:rsidRPr="00906BA0" w:rsidRDefault="00ED1D3F" w:rsidP="00A4259D">
            <w:pPr>
              <w:spacing w:line="264" w:lineRule="auto"/>
              <w:jc w:val="center"/>
              <w:rPr>
                <w:rFonts w:ascii="Times New Roman" w:hAnsi="Times New Roman" w:cs="Times New Roman"/>
              </w:rPr>
            </w:pPr>
            <w:r w:rsidRPr="00906BA0">
              <w:rPr>
                <w:rFonts w:ascii="Times New Roman" w:hAnsi="Times New Roman" w:cs="Times New Roman"/>
              </w:rPr>
              <w:t>Vnt.</w:t>
            </w:r>
          </w:p>
        </w:tc>
      </w:tr>
      <w:tr w:rsidR="00ED1D3F" w:rsidRPr="00906BA0" w14:paraId="75300BD7" w14:textId="77777777" w:rsidTr="003B01AD">
        <w:trPr>
          <w:trHeight w:val="503"/>
        </w:trPr>
        <w:tc>
          <w:tcPr>
            <w:tcW w:w="698" w:type="dxa"/>
          </w:tcPr>
          <w:p w14:paraId="6A47B752" w14:textId="7DC008E1" w:rsidR="00ED1D3F" w:rsidRPr="00906BA0" w:rsidRDefault="00ED1D3F" w:rsidP="00A4259D">
            <w:pPr>
              <w:pStyle w:val="ListParagraph"/>
              <w:numPr>
                <w:ilvl w:val="0"/>
                <w:numId w:val="20"/>
              </w:numPr>
              <w:spacing w:after="0" w:line="264" w:lineRule="auto"/>
              <w:jc w:val="both"/>
              <w:rPr>
                <w:rFonts w:ascii="Times New Roman" w:hAnsi="Times New Roman" w:cs="Times New Roman"/>
              </w:rPr>
            </w:pPr>
          </w:p>
        </w:tc>
        <w:tc>
          <w:tcPr>
            <w:tcW w:w="5463" w:type="dxa"/>
          </w:tcPr>
          <w:p w14:paraId="5C50C1C5" w14:textId="5517FF4A" w:rsidR="00ED1D3F" w:rsidRPr="00906BA0" w:rsidRDefault="00ED1D3F" w:rsidP="00A4259D">
            <w:pPr>
              <w:spacing w:line="264" w:lineRule="auto"/>
              <w:jc w:val="both"/>
              <w:rPr>
                <w:rFonts w:ascii="Times New Roman" w:hAnsi="Times New Roman" w:cs="Times New Roman"/>
                <w:color w:val="000000" w:themeColor="text1"/>
              </w:rPr>
            </w:pPr>
            <w:r w:rsidRPr="00906BA0">
              <w:rPr>
                <w:rFonts w:ascii="Times New Roman" w:hAnsi="Times New Roman" w:cs="Times New Roman"/>
                <w:color w:val="000000" w:themeColor="text1"/>
              </w:rPr>
              <w:t xml:space="preserve">Komutacinių spintų užraktų montavimo, konfigūravimo  testavimo ir paleidimo paslauga   </w:t>
            </w:r>
          </w:p>
        </w:tc>
        <w:tc>
          <w:tcPr>
            <w:tcW w:w="1928" w:type="dxa"/>
          </w:tcPr>
          <w:p w14:paraId="21267B82" w14:textId="77777777" w:rsidR="00ED1D3F" w:rsidRPr="00906BA0" w:rsidRDefault="00ED1D3F" w:rsidP="00A4259D">
            <w:pPr>
              <w:spacing w:line="264" w:lineRule="auto"/>
              <w:jc w:val="center"/>
              <w:rPr>
                <w:rFonts w:ascii="Times New Roman" w:hAnsi="Times New Roman" w:cs="Times New Roman"/>
              </w:rPr>
            </w:pPr>
            <w:r w:rsidRPr="00906BA0">
              <w:rPr>
                <w:rFonts w:ascii="Times New Roman" w:hAnsi="Times New Roman" w:cs="Times New Roman"/>
              </w:rPr>
              <w:t>50</w:t>
            </w:r>
          </w:p>
        </w:tc>
        <w:tc>
          <w:tcPr>
            <w:tcW w:w="1549" w:type="dxa"/>
          </w:tcPr>
          <w:p w14:paraId="5C5CF501" w14:textId="77777777" w:rsidR="00ED1D3F" w:rsidRPr="00906BA0" w:rsidRDefault="00ED1D3F" w:rsidP="00A4259D">
            <w:pPr>
              <w:spacing w:line="264" w:lineRule="auto"/>
              <w:jc w:val="center"/>
              <w:rPr>
                <w:rFonts w:ascii="Times New Roman" w:hAnsi="Times New Roman" w:cs="Times New Roman"/>
              </w:rPr>
            </w:pPr>
            <w:r w:rsidRPr="00906BA0">
              <w:rPr>
                <w:rFonts w:ascii="Times New Roman" w:hAnsi="Times New Roman" w:cs="Times New Roman"/>
              </w:rPr>
              <w:t>Vnt.</w:t>
            </w:r>
          </w:p>
        </w:tc>
      </w:tr>
      <w:tr w:rsidR="00ED1D3F" w:rsidRPr="00906BA0" w14:paraId="49C05EDC" w14:textId="77777777" w:rsidTr="003B01AD">
        <w:trPr>
          <w:trHeight w:val="503"/>
        </w:trPr>
        <w:tc>
          <w:tcPr>
            <w:tcW w:w="698" w:type="dxa"/>
          </w:tcPr>
          <w:p w14:paraId="4F432733" w14:textId="4B21A170" w:rsidR="00ED1D3F" w:rsidRPr="00906BA0" w:rsidRDefault="00ED1D3F" w:rsidP="00A4259D">
            <w:pPr>
              <w:pStyle w:val="ListParagraph"/>
              <w:numPr>
                <w:ilvl w:val="0"/>
                <w:numId w:val="20"/>
              </w:numPr>
              <w:spacing w:after="0" w:line="264" w:lineRule="auto"/>
              <w:jc w:val="both"/>
              <w:rPr>
                <w:rFonts w:ascii="Times New Roman" w:hAnsi="Times New Roman" w:cs="Times New Roman"/>
              </w:rPr>
            </w:pPr>
          </w:p>
        </w:tc>
        <w:tc>
          <w:tcPr>
            <w:tcW w:w="5463" w:type="dxa"/>
          </w:tcPr>
          <w:p w14:paraId="5E439F2D" w14:textId="4E19515A" w:rsidR="00ED1D3F" w:rsidRPr="00906BA0" w:rsidRDefault="00ED1D3F" w:rsidP="00A4259D">
            <w:pPr>
              <w:spacing w:line="264" w:lineRule="auto"/>
              <w:jc w:val="both"/>
              <w:rPr>
                <w:rFonts w:ascii="Times New Roman" w:hAnsi="Times New Roman" w:cs="Times New Roman"/>
                <w:color w:val="000000" w:themeColor="text1"/>
              </w:rPr>
            </w:pPr>
            <w:r w:rsidRPr="00906BA0">
              <w:rPr>
                <w:rFonts w:ascii="Times New Roman" w:hAnsi="Times New Roman" w:cs="Times New Roman"/>
                <w:color w:val="000000" w:themeColor="text1"/>
              </w:rPr>
              <w:t>Komutacinių spintų užraktai (išmatavimai: 250 x 34 x 31</w:t>
            </w:r>
            <w:r w:rsidR="001C1615">
              <w:rPr>
                <w:rFonts w:ascii="Times New Roman" w:hAnsi="Times New Roman" w:cs="Times New Roman"/>
                <w:color w:val="000000" w:themeColor="text1"/>
              </w:rPr>
              <w:t xml:space="preserve"> </w:t>
            </w:r>
            <w:r w:rsidRPr="00906BA0">
              <w:rPr>
                <w:rFonts w:ascii="Times New Roman" w:hAnsi="Times New Roman" w:cs="Times New Roman"/>
                <w:color w:val="000000" w:themeColor="text1"/>
              </w:rPr>
              <w:t>mm (</w:t>
            </w:r>
            <w:proofErr w:type="spellStart"/>
            <w:r w:rsidRPr="00906BA0">
              <w:rPr>
                <w:rFonts w:ascii="Times New Roman" w:hAnsi="Times New Roman" w:cs="Times New Roman"/>
                <w:color w:val="000000" w:themeColor="text1"/>
              </w:rPr>
              <w:t>LxWxH</w:t>
            </w:r>
            <w:proofErr w:type="spellEnd"/>
            <w:r w:rsidRPr="00906BA0">
              <w:rPr>
                <w:rFonts w:ascii="Times New Roman" w:hAnsi="Times New Roman" w:cs="Times New Roman"/>
                <w:color w:val="000000" w:themeColor="text1"/>
              </w:rPr>
              <w:t>)</w:t>
            </w:r>
            <w:r w:rsidR="001C1615">
              <w:rPr>
                <w:rFonts w:ascii="Times New Roman" w:hAnsi="Times New Roman" w:cs="Times New Roman"/>
                <w:color w:val="000000" w:themeColor="text1"/>
              </w:rPr>
              <w:t>)</w:t>
            </w:r>
            <w:r w:rsidRPr="00906BA0">
              <w:rPr>
                <w:rFonts w:ascii="Times New Roman" w:hAnsi="Times New Roman" w:cs="Times New Roman"/>
                <w:color w:val="000000" w:themeColor="text1"/>
              </w:rPr>
              <w:t xml:space="preserve"> </w:t>
            </w:r>
          </w:p>
        </w:tc>
        <w:tc>
          <w:tcPr>
            <w:tcW w:w="1928" w:type="dxa"/>
          </w:tcPr>
          <w:p w14:paraId="633E5E68" w14:textId="77777777" w:rsidR="00ED1D3F" w:rsidRPr="00906BA0" w:rsidRDefault="00ED1D3F" w:rsidP="00A4259D">
            <w:pPr>
              <w:spacing w:line="264" w:lineRule="auto"/>
              <w:jc w:val="center"/>
              <w:rPr>
                <w:rFonts w:ascii="Times New Roman" w:hAnsi="Times New Roman" w:cs="Times New Roman"/>
              </w:rPr>
            </w:pPr>
            <w:r w:rsidRPr="00906BA0">
              <w:rPr>
                <w:rFonts w:ascii="Times New Roman" w:hAnsi="Times New Roman" w:cs="Times New Roman"/>
              </w:rPr>
              <w:t>45</w:t>
            </w:r>
          </w:p>
        </w:tc>
        <w:tc>
          <w:tcPr>
            <w:tcW w:w="1549" w:type="dxa"/>
          </w:tcPr>
          <w:p w14:paraId="6AB8AC8C" w14:textId="77777777" w:rsidR="00ED1D3F" w:rsidRPr="00906BA0" w:rsidRDefault="00ED1D3F" w:rsidP="00A4259D">
            <w:pPr>
              <w:spacing w:line="264" w:lineRule="auto"/>
              <w:jc w:val="center"/>
              <w:rPr>
                <w:rFonts w:ascii="Times New Roman" w:hAnsi="Times New Roman" w:cs="Times New Roman"/>
              </w:rPr>
            </w:pPr>
            <w:r w:rsidRPr="00906BA0">
              <w:rPr>
                <w:rFonts w:ascii="Times New Roman" w:hAnsi="Times New Roman" w:cs="Times New Roman"/>
              </w:rPr>
              <w:t>Vnt.</w:t>
            </w:r>
          </w:p>
        </w:tc>
      </w:tr>
      <w:tr w:rsidR="00ED1D3F" w:rsidRPr="00906BA0" w14:paraId="7C6057D1" w14:textId="77777777" w:rsidTr="003B01AD">
        <w:trPr>
          <w:trHeight w:val="503"/>
        </w:trPr>
        <w:tc>
          <w:tcPr>
            <w:tcW w:w="698" w:type="dxa"/>
          </w:tcPr>
          <w:p w14:paraId="7403FC41" w14:textId="643B2FB6" w:rsidR="00ED1D3F" w:rsidRPr="00906BA0" w:rsidRDefault="00ED1D3F" w:rsidP="00A4259D">
            <w:pPr>
              <w:pStyle w:val="ListParagraph"/>
              <w:numPr>
                <w:ilvl w:val="0"/>
                <w:numId w:val="20"/>
              </w:numPr>
              <w:spacing w:after="0" w:line="264" w:lineRule="auto"/>
              <w:jc w:val="both"/>
              <w:rPr>
                <w:rFonts w:ascii="Times New Roman" w:hAnsi="Times New Roman" w:cs="Times New Roman"/>
              </w:rPr>
            </w:pPr>
          </w:p>
        </w:tc>
        <w:tc>
          <w:tcPr>
            <w:tcW w:w="5463" w:type="dxa"/>
          </w:tcPr>
          <w:p w14:paraId="57F13DC0" w14:textId="1034F1AB" w:rsidR="00ED1D3F" w:rsidRPr="00906BA0" w:rsidRDefault="00ED1D3F" w:rsidP="00A4259D">
            <w:pPr>
              <w:spacing w:line="264" w:lineRule="auto"/>
              <w:jc w:val="both"/>
              <w:rPr>
                <w:rFonts w:ascii="Times New Roman" w:hAnsi="Times New Roman" w:cs="Times New Roman"/>
                <w:color w:val="000000" w:themeColor="text1"/>
              </w:rPr>
            </w:pPr>
            <w:r w:rsidRPr="00906BA0">
              <w:rPr>
                <w:rFonts w:ascii="Times New Roman" w:hAnsi="Times New Roman" w:cs="Times New Roman"/>
                <w:color w:val="000000" w:themeColor="text1"/>
              </w:rPr>
              <w:t>Komutacinių spintų užraktų montavimo, konfigūravimo  testavimo ir paleidimo</w:t>
            </w:r>
            <w:r w:rsidRPr="00906BA0">
              <w:rPr>
                <w:rFonts w:ascii="Times New Roman" w:eastAsia="Times New Roman" w:hAnsi="Times New Roman" w:cs="Times New Roman"/>
                <w:color w:val="000000" w:themeColor="text1"/>
                <w:lang w:eastAsia="lt-LT"/>
              </w:rPr>
              <w:t xml:space="preserve"> </w:t>
            </w:r>
            <w:r w:rsidRPr="00906BA0">
              <w:rPr>
                <w:rFonts w:ascii="Times New Roman" w:hAnsi="Times New Roman" w:cs="Times New Roman"/>
                <w:color w:val="000000" w:themeColor="text1"/>
              </w:rPr>
              <w:t>paslauga</w:t>
            </w:r>
          </w:p>
        </w:tc>
        <w:tc>
          <w:tcPr>
            <w:tcW w:w="1928" w:type="dxa"/>
          </w:tcPr>
          <w:p w14:paraId="5CDADD91" w14:textId="77777777" w:rsidR="00ED1D3F" w:rsidRPr="00906BA0" w:rsidRDefault="00ED1D3F" w:rsidP="00A4259D">
            <w:pPr>
              <w:spacing w:line="264" w:lineRule="auto"/>
              <w:jc w:val="center"/>
              <w:rPr>
                <w:rFonts w:ascii="Times New Roman" w:hAnsi="Times New Roman" w:cs="Times New Roman"/>
              </w:rPr>
            </w:pPr>
            <w:r w:rsidRPr="00906BA0">
              <w:rPr>
                <w:rFonts w:ascii="Times New Roman" w:hAnsi="Times New Roman" w:cs="Times New Roman"/>
              </w:rPr>
              <w:t>45</w:t>
            </w:r>
          </w:p>
        </w:tc>
        <w:tc>
          <w:tcPr>
            <w:tcW w:w="1549" w:type="dxa"/>
          </w:tcPr>
          <w:p w14:paraId="5372F651" w14:textId="77777777" w:rsidR="00ED1D3F" w:rsidRPr="00906BA0" w:rsidRDefault="00ED1D3F" w:rsidP="00A4259D">
            <w:pPr>
              <w:spacing w:line="264" w:lineRule="auto"/>
              <w:jc w:val="center"/>
              <w:rPr>
                <w:rFonts w:ascii="Times New Roman" w:hAnsi="Times New Roman" w:cs="Times New Roman"/>
              </w:rPr>
            </w:pPr>
            <w:r w:rsidRPr="00906BA0">
              <w:rPr>
                <w:rFonts w:ascii="Times New Roman" w:hAnsi="Times New Roman" w:cs="Times New Roman"/>
              </w:rPr>
              <w:t>Vnt.</w:t>
            </w:r>
          </w:p>
        </w:tc>
      </w:tr>
      <w:tr w:rsidR="00ED1D3F" w:rsidRPr="00906BA0" w14:paraId="0F6E5D44" w14:textId="77777777" w:rsidTr="003B01AD">
        <w:trPr>
          <w:trHeight w:val="503"/>
        </w:trPr>
        <w:tc>
          <w:tcPr>
            <w:tcW w:w="698" w:type="dxa"/>
          </w:tcPr>
          <w:p w14:paraId="1715D754" w14:textId="4DA233C8" w:rsidR="00ED1D3F" w:rsidRPr="00906BA0" w:rsidRDefault="00ED1D3F" w:rsidP="00A4259D">
            <w:pPr>
              <w:pStyle w:val="ListParagraph"/>
              <w:numPr>
                <w:ilvl w:val="0"/>
                <w:numId w:val="20"/>
              </w:numPr>
              <w:spacing w:after="0" w:line="264" w:lineRule="auto"/>
              <w:jc w:val="both"/>
              <w:rPr>
                <w:rFonts w:ascii="Times New Roman" w:hAnsi="Times New Roman" w:cs="Times New Roman"/>
              </w:rPr>
            </w:pPr>
          </w:p>
        </w:tc>
        <w:tc>
          <w:tcPr>
            <w:tcW w:w="5463" w:type="dxa"/>
          </w:tcPr>
          <w:p w14:paraId="3BF2624B" w14:textId="6FD4D781" w:rsidR="00ED1D3F" w:rsidRPr="00906BA0" w:rsidRDefault="00ED1D3F" w:rsidP="00A4259D">
            <w:pPr>
              <w:spacing w:line="264" w:lineRule="auto"/>
              <w:jc w:val="both"/>
              <w:rPr>
                <w:rFonts w:ascii="Times New Roman" w:hAnsi="Times New Roman" w:cs="Times New Roman"/>
                <w:color w:val="000000" w:themeColor="text1"/>
              </w:rPr>
            </w:pPr>
            <w:r w:rsidRPr="00906BA0">
              <w:rPr>
                <w:rFonts w:ascii="Times New Roman" w:hAnsi="Times New Roman" w:cs="Times New Roman"/>
                <w:color w:val="000000" w:themeColor="text1"/>
              </w:rPr>
              <w:t xml:space="preserve">Durų padėties jutiklis </w:t>
            </w:r>
            <w:r w:rsidR="00EB320C" w:rsidRPr="00906BA0">
              <w:rPr>
                <w:rFonts w:ascii="Times New Roman" w:hAnsi="Times New Roman" w:cs="Times New Roman"/>
                <w:color w:val="000000" w:themeColor="text1"/>
              </w:rPr>
              <w:t>(</w:t>
            </w:r>
            <w:r w:rsidRPr="00906BA0">
              <w:rPr>
                <w:rFonts w:ascii="Times New Roman" w:hAnsi="Times New Roman" w:cs="Times New Roman"/>
                <w:color w:val="000000" w:themeColor="text1"/>
              </w:rPr>
              <w:t>išmatavimai 63 x 29 x 28 mm)</w:t>
            </w:r>
          </w:p>
        </w:tc>
        <w:tc>
          <w:tcPr>
            <w:tcW w:w="1928" w:type="dxa"/>
          </w:tcPr>
          <w:p w14:paraId="5CB1BA99" w14:textId="77777777" w:rsidR="00ED1D3F" w:rsidRPr="00906BA0" w:rsidRDefault="00ED1D3F" w:rsidP="00A4259D">
            <w:pPr>
              <w:spacing w:line="264" w:lineRule="auto"/>
              <w:jc w:val="center"/>
              <w:rPr>
                <w:rFonts w:ascii="Times New Roman" w:hAnsi="Times New Roman" w:cs="Times New Roman"/>
              </w:rPr>
            </w:pPr>
            <w:r w:rsidRPr="00906BA0">
              <w:rPr>
                <w:rFonts w:ascii="Times New Roman" w:hAnsi="Times New Roman" w:cs="Times New Roman"/>
              </w:rPr>
              <w:t>30</w:t>
            </w:r>
          </w:p>
        </w:tc>
        <w:tc>
          <w:tcPr>
            <w:tcW w:w="1549" w:type="dxa"/>
          </w:tcPr>
          <w:p w14:paraId="29507A3E" w14:textId="77777777" w:rsidR="00ED1D3F" w:rsidRPr="00906BA0" w:rsidRDefault="00ED1D3F" w:rsidP="00A4259D">
            <w:pPr>
              <w:spacing w:line="264" w:lineRule="auto"/>
              <w:jc w:val="center"/>
              <w:rPr>
                <w:rFonts w:ascii="Times New Roman" w:hAnsi="Times New Roman" w:cs="Times New Roman"/>
              </w:rPr>
            </w:pPr>
            <w:r w:rsidRPr="00906BA0">
              <w:rPr>
                <w:rFonts w:ascii="Times New Roman" w:hAnsi="Times New Roman" w:cs="Times New Roman"/>
              </w:rPr>
              <w:t>Vnt.</w:t>
            </w:r>
          </w:p>
        </w:tc>
      </w:tr>
      <w:tr w:rsidR="007A5454" w:rsidRPr="00906BA0" w14:paraId="133D1D79" w14:textId="77777777" w:rsidTr="003B01AD">
        <w:trPr>
          <w:trHeight w:val="503"/>
        </w:trPr>
        <w:tc>
          <w:tcPr>
            <w:tcW w:w="698" w:type="dxa"/>
          </w:tcPr>
          <w:p w14:paraId="4735C6AA" w14:textId="62A95140" w:rsidR="007A5454" w:rsidRPr="00906BA0" w:rsidRDefault="007A5454" w:rsidP="00A4259D">
            <w:pPr>
              <w:pStyle w:val="ListParagraph"/>
              <w:numPr>
                <w:ilvl w:val="0"/>
                <w:numId w:val="20"/>
              </w:numPr>
              <w:spacing w:after="0" w:line="264" w:lineRule="auto"/>
              <w:jc w:val="both"/>
              <w:rPr>
                <w:rFonts w:ascii="Times New Roman" w:hAnsi="Times New Roman" w:cs="Times New Roman"/>
              </w:rPr>
            </w:pPr>
          </w:p>
        </w:tc>
        <w:tc>
          <w:tcPr>
            <w:tcW w:w="5463" w:type="dxa"/>
          </w:tcPr>
          <w:p w14:paraId="75135407" w14:textId="6493AF84" w:rsidR="007A5454" w:rsidRPr="00906BA0" w:rsidRDefault="007A5454" w:rsidP="00A4259D">
            <w:pPr>
              <w:spacing w:line="264" w:lineRule="auto"/>
              <w:jc w:val="both"/>
              <w:rPr>
                <w:rFonts w:ascii="Times New Roman" w:hAnsi="Times New Roman" w:cs="Times New Roman"/>
                <w:color w:val="000000" w:themeColor="text1"/>
              </w:rPr>
            </w:pPr>
            <w:r w:rsidRPr="00906BA0">
              <w:rPr>
                <w:rFonts w:ascii="Times New Roman" w:hAnsi="Times New Roman" w:cs="Times New Roman"/>
                <w:color w:val="000000" w:themeColor="text1"/>
              </w:rPr>
              <w:t>Durų padėties jutiklio montavimo, konfigūravimo  testavimo ir paleidimo paslauga</w:t>
            </w:r>
          </w:p>
        </w:tc>
        <w:tc>
          <w:tcPr>
            <w:tcW w:w="1928" w:type="dxa"/>
          </w:tcPr>
          <w:p w14:paraId="018B7C72" w14:textId="177565C0" w:rsidR="007A5454" w:rsidRPr="00906BA0" w:rsidRDefault="007A5454" w:rsidP="00A4259D">
            <w:pPr>
              <w:spacing w:line="264" w:lineRule="auto"/>
              <w:jc w:val="center"/>
              <w:rPr>
                <w:rFonts w:ascii="Times New Roman" w:hAnsi="Times New Roman" w:cs="Times New Roman"/>
              </w:rPr>
            </w:pPr>
            <w:r w:rsidRPr="00906BA0">
              <w:rPr>
                <w:rFonts w:ascii="Times New Roman" w:hAnsi="Times New Roman" w:cs="Times New Roman"/>
              </w:rPr>
              <w:t>30</w:t>
            </w:r>
          </w:p>
        </w:tc>
        <w:tc>
          <w:tcPr>
            <w:tcW w:w="1549" w:type="dxa"/>
          </w:tcPr>
          <w:p w14:paraId="5F31C41B" w14:textId="0DCD3578" w:rsidR="007A5454" w:rsidRPr="00906BA0" w:rsidRDefault="007A5454" w:rsidP="00A4259D">
            <w:pPr>
              <w:spacing w:line="264" w:lineRule="auto"/>
              <w:jc w:val="center"/>
              <w:rPr>
                <w:rFonts w:ascii="Times New Roman" w:hAnsi="Times New Roman" w:cs="Times New Roman"/>
              </w:rPr>
            </w:pPr>
            <w:r w:rsidRPr="00906BA0">
              <w:rPr>
                <w:rFonts w:ascii="Times New Roman" w:hAnsi="Times New Roman" w:cs="Times New Roman"/>
              </w:rPr>
              <w:t>Vnt.</w:t>
            </w:r>
          </w:p>
        </w:tc>
      </w:tr>
      <w:tr w:rsidR="00ED1D3F" w:rsidRPr="00906BA0" w14:paraId="17F04773" w14:textId="77777777" w:rsidTr="003B01AD">
        <w:trPr>
          <w:trHeight w:val="503"/>
        </w:trPr>
        <w:tc>
          <w:tcPr>
            <w:tcW w:w="698" w:type="dxa"/>
          </w:tcPr>
          <w:p w14:paraId="17FCAAC9" w14:textId="149EFD0A" w:rsidR="00ED1D3F" w:rsidRPr="00906BA0" w:rsidRDefault="00ED1D3F" w:rsidP="00A4259D">
            <w:pPr>
              <w:pStyle w:val="ListParagraph"/>
              <w:numPr>
                <w:ilvl w:val="0"/>
                <w:numId w:val="20"/>
              </w:numPr>
              <w:spacing w:after="0" w:line="264" w:lineRule="auto"/>
              <w:jc w:val="both"/>
              <w:rPr>
                <w:rFonts w:ascii="Times New Roman" w:hAnsi="Times New Roman" w:cs="Times New Roman"/>
              </w:rPr>
            </w:pPr>
          </w:p>
        </w:tc>
        <w:tc>
          <w:tcPr>
            <w:tcW w:w="5463" w:type="dxa"/>
          </w:tcPr>
          <w:p w14:paraId="53309385" w14:textId="50450746" w:rsidR="00ED1D3F" w:rsidRPr="00906BA0" w:rsidRDefault="00ED1D3F" w:rsidP="00A4259D">
            <w:pPr>
              <w:spacing w:line="264" w:lineRule="auto"/>
              <w:jc w:val="both"/>
              <w:rPr>
                <w:rFonts w:ascii="Times New Roman" w:hAnsi="Times New Roman" w:cs="Times New Roman"/>
                <w:color w:val="000000" w:themeColor="text1"/>
              </w:rPr>
            </w:pPr>
            <w:r w:rsidRPr="00906BA0">
              <w:rPr>
                <w:rFonts w:ascii="Times New Roman" w:hAnsi="Times New Roman" w:cs="Times New Roman"/>
                <w:color w:val="000000" w:themeColor="text1"/>
              </w:rPr>
              <w:t>Drėgmės ir temperatūros</w:t>
            </w:r>
            <w:r w:rsidR="003B01AD" w:rsidRPr="00906BA0">
              <w:rPr>
                <w:rFonts w:ascii="Times New Roman" w:hAnsi="Times New Roman" w:cs="Times New Roman"/>
                <w:color w:val="000000" w:themeColor="text1"/>
              </w:rPr>
              <w:t xml:space="preserve"> daviklis</w:t>
            </w:r>
            <w:r w:rsidRPr="00906BA0">
              <w:rPr>
                <w:rFonts w:ascii="Times New Roman" w:hAnsi="Times New Roman" w:cs="Times New Roman"/>
                <w:color w:val="000000" w:themeColor="text1"/>
              </w:rPr>
              <w:t xml:space="preserve"> </w:t>
            </w:r>
            <w:r w:rsidR="003B01AD" w:rsidRPr="00906BA0">
              <w:rPr>
                <w:rFonts w:ascii="Times New Roman" w:hAnsi="Times New Roman" w:cs="Times New Roman"/>
                <w:color w:val="000000" w:themeColor="text1"/>
              </w:rPr>
              <w:t>(IT arba LAN)</w:t>
            </w:r>
          </w:p>
        </w:tc>
        <w:tc>
          <w:tcPr>
            <w:tcW w:w="1928" w:type="dxa"/>
          </w:tcPr>
          <w:p w14:paraId="09983F7E" w14:textId="77777777" w:rsidR="00ED1D3F" w:rsidRPr="00906BA0" w:rsidRDefault="00ED1D3F" w:rsidP="00A4259D">
            <w:pPr>
              <w:spacing w:line="264" w:lineRule="auto"/>
              <w:jc w:val="center"/>
              <w:rPr>
                <w:rFonts w:ascii="Times New Roman" w:hAnsi="Times New Roman" w:cs="Times New Roman"/>
              </w:rPr>
            </w:pPr>
            <w:r w:rsidRPr="00906BA0">
              <w:rPr>
                <w:rFonts w:ascii="Times New Roman" w:hAnsi="Times New Roman" w:cs="Times New Roman"/>
              </w:rPr>
              <w:t>32</w:t>
            </w:r>
          </w:p>
        </w:tc>
        <w:tc>
          <w:tcPr>
            <w:tcW w:w="1549" w:type="dxa"/>
          </w:tcPr>
          <w:p w14:paraId="30C88703" w14:textId="77777777" w:rsidR="00ED1D3F" w:rsidRPr="00906BA0" w:rsidRDefault="00ED1D3F" w:rsidP="00A4259D">
            <w:pPr>
              <w:spacing w:line="264" w:lineRule="auto"/>
              <w:jc w:val="center"/>
              <w:rPr>
                <w:rFonts w:ascii="Times New Roman" w:hAnsi="Times New Roman" w:cs="Times New Roman"/>
              </w:rPr>
            </w:pPr>
            <w:r w:rsidRPr="00906BA0">
              <w:rPr>
                <w:rFonts w:ascii="Times New Roman" w:hAnsi="Times New Roman" w:cs="Times New Roman"/>
              </w:rPr>
              <w:t>Vnt.</w:t>
            </w:r>
          </w:p>
        </w:tc>
      </w:tr>
      <w:tr w:rsidR="00ED1D3F" w:rsidRPr="00906BA0" w14:paraId="6F990ED0" w14:textId="77777777" w:rsidTr="003B01AD">
        <w:trPr>
          <w:trHeight w:val="503"/>
        </w:trPr>
        <w:tc>
          <w:tcPr>
            <w:tcW w:w="698" w:type="dxa"/>
          </w:tcPr>
          <w:p w14:paraId="77F1B395" w14:textId="325E149E" w:rsidR="00ED1D3F" w:rsidRPr="00906BA0" w:rsidRDefault="00ED1D3F" w:rsidP="00A4259D">
            <w:pPr>
              <w:pStyle w:val="ListParagraph"/>
              <w:numPr>
                <w:ilvl w:val="0"/>
                <w:numId w:val="20"/>
              </w:numPr>
              <w:spacing w:after="0" w:line="264" w:lineRule="auto"/>
              <w:jc w:val="both"/>
              <w:rPr>
                <w:rFonts w:ascii="Times New Roman" w:hAnsi="Times New Roman" w:cs="Times New Roman"/>
              </w:rPr>
            </w:pPr>
          </w:p>
        </w:tc>
        <w:tc>
          <w:tcPr>
            <w:tcW w:w="5463" w:type="dxa"/>
          </w:tcPr>
          <w:p w14:paraId="0E834CCC" w14:textId="646B63DB" w:rsidR="00ED1D3F" w:rsidRPr="00906BA0" w:rsidRDefault="003B01AD" w:rsidP="00A4259D">
            <w:pPr>
              <w:spacing w:line="264" w:lineRule="auto"/>
              <w:jc w:val="both"/>
              <w:rPr>
                <w:rFonts w:ascii="Times New Roman" w:hAnsi="Times New Roman" w:cs="Times New Roman"/>
                <w:color w:val="000000" w:themeColor="text1"/>
              </w:rPr>
            </w:pPr>
            <w:r w:rsidRPr="00906BA0">
              <w:rPr>
                <w:rFonts w:ascii="Times New Roman" w:hAnsi="Times New Roman" w:cs="Times New Roman"/>
                <w:color w:val="000000" w:themeColor="text1"/>
              </w:rPr>
              <w:t xml:space="preserve">Drėgmės ir temperatūros daviklis (IT arba LAN) </w:t>
            </w:r>
            <w:r w:rsidR="00ED1D3F" w:rsidRPr="00906BA0">
              <w:rPr>
                <w:rFonts w:ascii="Times New Roman" w:hAnsi="Times New Roman" w:cs="Times New Roman"/>
                <w:color w:val="000000" w:themeColor="text1"/>
              </w:rPr>
              <w:t xml:space="preserve">montavimo, konfigūravimo testavimo ir paleidimo </w:t>
            </w:r>
            <w:r w:rsidR="00ED1D3F" w:rsidRPr="00906BA0">
              <w:rPr>
                <w:rFonts w:ascii="Times New Roman" w:eastAsia="Times New Roman" w:hAnsi="Times New Roman" w:cs="Times New Roman"/>
                <w:color w:val="000000" w:themeColor="text1"/>
                <w:lang w:eastAsia="lt-LT"/>
              </w:rPr>
              <w:t xml:space="preserve"> </w:t>
            </w:r>
            <w:r w:rsidR="00ED1D3F" w:rsidRPr="00906BA0">
              <w:rPr>
                <w:rFonts w:ascii="Times New Roman" w:hAnsi="Times New Roman" w:cs="Times New Roman"/>
                <w:color w:val="000000" w:themeColor="text1"/>
              </w:rPr>
              <w:t>paslauga</w:t>
            </w:r>
          </w:p>
        </w:tc>
        <w:tc>
          <w:tcPr>
            <w:tcW w:w="1928" w:type="dxa"/>
          </w:tcPr>
          <w:p w14:paraId="5E25F6B7" w14:textId="77777777" w:rsidR="00ED1D3F" w:rsidRPr="00906BA0" w:rsidRDefault="00ED1D3F" w:rsidP="00A4259D">
            <w:pPr>
              <w:spacing w:line="264" w:lineRule="auto"/>
              <w:jc w:val="center"/>
              <w:rPr>
                <w:rFonts w:ascii="Times New Roman" w:hAnsi="Times New Roman" w:cs="Times New Roman"/>
              </w:rPr>
            </w:pPr>
            <w:r w:rsidRPr="00906BA0">
              <w:rPr>
                <w:rFonts w:ascii="Times New Roman" w:hAnsi="Times New Roman" w:cs="Times New Roman"/>
              </w:rPr>
              <w:t>32</w:t>
            </w:r>
          </w:p>
        </w:tc>
        <w:tc>
          <w:tcPr>
            <w:tcW w:w="1549" w:type="dxa"/>
          </w:tcPr>
          <w:p w14:paraId="7176A4B1" w14:textId="77777777" w:rsidR="00ED1D3F" w:rsidRPr="00906BA0" w:rsidRDefault="00ED1D3F" w:rsidP="00A4259D">
            <w:pPr>
              <w:spacing w:line="264" w:lineRule="auto"/>
              <w:jc w:val="center"/>
              <w:rPr>
                <w:rFonts w:ascii="Times New Roman" w:hAnsi="Times New Roman" w:cs="Times New Roman"/>
              </w:rPr>
            </w:pPr>
            <w:r w:rsidRPr="00906BA0">
              <w:rPr>
                <w:rFonts w:ascii="Times New Roman" w:hAnsi="Times New Roman" w:cs="Times New Roman"/>
              </w:rPr>
              <w:t>Vnt.</w:t>
            </w:r>
          </w:p>
        </w:tc>
      </w:tr>
      <w:tr w:rsidR="003B01AD" w:rsidRPr="00906BA0" w14:paraId="472EC5D3" w14:textId="77777777" w:rsidTr="003B01AD">
        <w:trPr>
          <w:trHeight w:val="503"/>
        </w:trPr>
        <w:tc>
          <w:tcPr>
            <w:tcW w:w="698" w:type="dxa"/>
          </w:tcPr>
          <w:p w14:paraId="640911E6" w14:textId="77777777" w:rsidR="003B01AD" w:rsidRPr="00906BA0" w:rsidRDefault="003B01AD" w:rsidP="00A4259D">
            <w:pPr>
              <w:pStyle w:val="ListParagraph"/>
              <w:numPr>
                <w:ilvl w:val="0"/>
                <w:numId w:val="20"/>
              </w:numPr>
              <w:spacing w:after="0" w:line="264" w:lineRule="auto"/>
              <w:jc w:val="both"/>
              <w:rPr>
                <w:rFonts w:ascii="Times New Roman" w:hAnsi="Times New Roman" w:cs="Times New Roman"/>
              </w:rPr>
            </w:pPr>
          </w:p>
        </w:tc>
        <w:tc>
          <w:tcPr>
            <w:tcW w:w="5463" w:type="dxa"/>
          </w:tcPr>
          <w:p w14:paraId="4B008DFA" w14:textId="5FA91C62" w:rsidR="003B01AD" w:rsidRPr="00906BA0" w:rsidRDefault="003B01AD" w:rsidP="00A4259D">
            <w:pPr>
              <w:spacing w:line="264" w:lineRule="auto"/>
              <w:jc w:val="both"/>
              <w:rPr>
                <w:rFonts w:ascii="Times New Roman" w:hAnsi="Times New Roman" w:cs="Times New Roman"/>
                <w:color w:val="000000" w:themeColor="text1"/>
              </w:rPr>
            </w:pPr>
            <w:r w:rsidRPr="00906BA0">
              <w:rPr>
                <w:rFonts w:ascii="Times New Roman" w:hAnsi="Times New Roman" w:cs="Times New Roman"/>
                <w:color w:val="000000" w:themeColor="text1"/>
              </w:rPr>
              <w:t>Drėgmės ir temperatūros daviklis (</w:t>
            </w:r>
            <w:proofErr w:type="spellStart"/>
            <w:r w:rsidRPr="00906BA0">
              <w:rPr>
                <w:rFonts w:ascii="Times New Roman" w:hAnsi="Times New Roman" w:cs="Times New Roman"/>
                <w:color w:val="000000" w:themeColor="text1"/>
              </w:rPr>
              <w:t>room</w:t>
            </w:r>
            <w:proofErr w:type="spellEnd"/>
            <w:r w:rsidRPr="00906BA0">
              <w:rPr>
                <w:rFonts w:ascii="Times New Roman" w:hAnsi="Times New Roman" w:cs="Times New Roman"/>
                <w:color w:val="000000" w:themeColor="text1"/>
              </w:rPr>
              <w:t>)</w:t>
            </w:r>
          </w:p>
        </w:tc>
        <w:tc>
          <w:tcPr>
            <w:tcW w:w="1928" w:type="dxa"/>
          </w:tcPr>
          <w:p w14:paraId="6F539F76" w14:textId="442ADB82" w:rsidR="003B01AD" w:rsidRPr="00906BA0" w:rsidRDefault="003B01AD" w:rsidP="00A4259D">
            <w:pPr>
              <w:spacing w:line="264" w:lineRule="auto"/>
              <w:jc w:val="center"/>
              <w:rPr>
                <w:rFonts w:ascii="Times New Roman" w:hAnsi="Times New Roman" w:cs="Times New Roman"/>
              </w:rPr>
            </w:pPr>
            <w:r w:rsidRPr="00906BA0">
              <w:rPr>
                <w:rFonts w:ascii="Times New Roman" w:hAnsi="Times New Roman" w:cs="Times New Roman"/>
              </w:rPr>
              <w:t>32</w:t>
            </w:r>
          </w:p>
        </w:tc>
        <w:tc>
          <w:tcPr>
            <w:tcW w:w="1549" w:type="dxa"/>
          </w:tcPr>
          <w:p w14:paraId="7619646E" w14:textId="3B33EF15" w:rsidR="003B01AD" w:rsidRPr="00906BA0" w:rsidRDefault="003B01AD" w:rsidP="00A4259D">
            <w:pPr>
              <w:spacing w:line="264" w:lineRule="auto"/>
              <w:jc w:val="center"/>
              <w:rPr>
                <w:rFonts w:ascii="Times New Roman" w:hAnsi="Times New Roman" w:cs="Times New Roman"/>
              </w:rPr>
            </w:pPr>
            <w:r w:rsidRPr="00906BA0">
              <w:rPr>
                <w:rFonts w:ascii="Times New Roman" w:hAnsi="Times New Roman" w:cs="Times New Roman"/>
              </w:rPr>
              <w:t>Vnt.</w:t>
            </w:r>
          </w:p>
        </w:tc>
      </w:tr>
      <w:tr w:rsidR="003B01AD" w:rsidRPr="00906BA0" w14:paraId="4AA12A1D" w14:textId="77777777" w:rsidTr="003B01AD">
        <w:trPr>
          <w:trHeight w:val="503"/>
        </w:trPr>
        <w:tc>
          <w:tcPr>
            <w:tcW w:w="698" w:type="dxa"/>
          </w:tcPr>
          <w:p w14:paraId="6867FED9" w14:textId="77777777" w:rsidR="003B01AD" w:rsidRPr="00906BA0" w:rsidRDefault="003B01AD" w:rsidP="00A4259D">
            <w:pPr>
              <w:pStyle w:val="ListParagraph"/>
              <w:numPr>
                <w:ilvl w:val="0"/>
                <w:numId w:val="20"/>
              </w:numPr>
              <w:spacing w:after="0" w:line="264" w:lineRule="auto"/>
              <w:jc w:val="both"/>
              <w:rPr>
                <w:rFonts w:ascii="Times New Roman" w:hAnsi="Times New Roman" w:cs="Times New Roman"/>
              </w:rPr>
            </w:pPr>
          </w:p>
        </w:tc>
        <w:tc>
          <w:tcPr>
            <w:tcW w:w="5463" w:type="dxa"/>
          </w:tcPr>
          <w:p w14:paraId="78A8CACE" w14:textId="643E8911" w:rsidR="003B01AD" w:rsidRPr="00906BA0" w:rsidRDefault="003B01AD" w:rsidP="00A4259D">
            <w:pPr>
              <w:spacing w:line="264" w:lineRule="auto"/>
              <w:jc w:val="both"/>
              <w:rPr>
                <w:rFonts w:ascii="Times New Roman" w:hAnsi="Times New Roman" w:cs="Times New Roman"/>
                <w:color w:val="000000" w:themeColor="text1"/>
              </w:rPr>
            </w:pPr>
            <w:r w:rsidRPr="00906BA0">
              <w:rPr>
                <w:rFonts w:ascii="Times New Roman" w:hAnsi="Times New Roman" w:cs="Times New Roman"/>
                <w:color w:val="000000" w:themeColor="text1"/>
              </w:rPr>
              <w:t>Drėgmės ir temperatūros daviklis (</w:t>
            </w:r>
            <w:proofErr w:type="spellStart"/>
            <w:r w:rsidRPr="00906BA0">
              <w:rPr>
                <w:rFonts w:ascii="Times New Roman" w:hAnsi="Times New Roman" w:cs="Times New Roman"/>
                <w:color w:val="000000" w:themeColor="text1"/>
              </w:rPr>
              <w:t>room</w:t>
            </w:r>
            <w:proofErr w:type="spellEnd"/>
            <w:r w:rsidRPr="00906BA0">
              <w:rPr>
                <w:rFonts w:ascii="Times New Roman" w:hAnsi="Times New Roman" w:cs="Times New Roman"/>
                <w:color w:val="000000" w:themeColor="text1"/>
              </w:rPr>
              <w:t>) montavimo, konfigūravimo testavimo ir paleidimo</w:t>
            </w:r>
            <w:r w:rsidRPr="00906BA0">
              <w:rPr>
                <w:rFonts w:ascii="Times New Roman" w:eastAsia="Times New Roman" w:hAnsi="Times New Roman" w:cs="Times New Roman"/>
                <w:color w:val="000000" w:themeColor="text1"/>
                <w:lang w:eastAsia="lt-LT"/>
              </w:rPr>
              <w:t xml:space="preserve"> </w:t>
            </w:r>
            <w:r w:rsidRPr="00906BA0">
              <w:rPr>
                <w:rFonts w:ascii="Times New Roman" w:hAnsi="Times New Roman" w:cs="Times New Roman"/>
                <w:color w:val="000000" w:themeColor="text1"/>
              </w:rPr>
              <w:t>paslauga</w:t>
            </w:r>
          </w:p>
        </w:tc>
        <w:tc>
          <w:tcPr>
            <w:tcW w:w="1928" w:type="dxa"/>
          </w:tcPr>
          <w:p w14:paraId="7E794A53" w14:textId="67F675C4" w:rsidR="003B01AD" w:rsidRPr="00906BA0" w:rsidRDefault="003B01AD" w:rsidP="00A4259D">
            <w:pPr>
              <w:spacing w:line="264" w:lineRule="auto"/>
              <w:jc w:val="center"/>
              <w:rPr>
                <w:rFonts w:ascii="Times New Roman" w:hAnsi="Times New Roman" w:cs="Times New Roman"/>
              </w:rPr>
            </w:pPr>
            <w:r w:rsidRPr="00906BA0">
              <w:rPr>
                <w:rFonts w:ascii="Times New Roman" w:hAnsi="Times New Roman" w:cs="Times New Roman"/>
              </w:rPr>
              <w:t>32</w:t>
            </w:r>
          </w:p>
        </w:tc>
        <w:tc>
          <w:tcPr>
            <w:tcW w:w="1549" w:type="dxa"/>
          </w:tcPr>
          <w:p w14:paraId="0E255E59" w14:textId="7510D4DD" w:rsidR="003B01AD" w:rsidRPr="00906BA0" w:rsidRDefault="003B01AD" w:rsidP="00A4259D">
            <w:pPr>
              <w:spacing w:line="264" w:lineRule="auto"/>
              <w:jc w:val="center"/>
              <w:rPr>
                <w:rFonts w:ascii="Times New Roman" w:hAnsi="Times New Roman" w:cs="Times New Roman"/>
              </w:rPr>
            </w:pPr>
            <w:r w:rsidRPr="00906BA0">
              <w:rPr>
                <w:rFonts w:ascii="Times New Roman" w:hAnsi="Times New Roman" w:cs="Times New Roman"/>
              </w:rPr>
              <w:t>Vnt.</w:t>
            </w:r>
          </w:p>
        </w:tc>
      </w:tr>
      <w:tr w:rsidR="003B01AD" w:rsidRPr="00906BA0" w14:paraId="4DDA9CAC" w14:textId="77777777" w:rsidTr="003B01AD">
        <w:trPr>
          <w:trHeight w:val="265"/>
        </w:trPr>
        <w:tc>
          <w:tcPr>
            <w:tcW w:w="698" w:type="dxa"/>
          </w:tcPr>
          <w:p w14:paraId="5DDA2CC9" w14:textId="5E49BCC6" w:rsidR="003B01AD" w:rsidRPr="00906BA0" w:rsidRDefault="003B01AD" w:rsidP="00A4259D">
            <w:pPr>
              <w:pStyle w:val="ListParagraph"/>
              <w:numPr>
                <w:ilvl w:val="0"/>
                <w:numId w:val="20"/>
              </w:numPr>
              <w:spacing w:after="0" w:line="264" w:lineRule="auto"/>
              <w:jc w:val="both"/>
              <w:rPr>
                <w:rFonts w:ascii="Times New Roman" w:hAnsi="Times New Roman" w:cs="Times New Roman"/>
              </w:rPr>
            </w:pPr>
          </w:p>
        </w:tc>
        <w:tc>
          <w:tcPr>
            <w:tcW w:w="5463" w:type="dxa"/>
          </w:tcPr>
          <w:p w14:paraId="15F4F22A" w14:textId="77777777" w:rsidR="003B01AD" w:rsidRPr="00906BA0" w:rsidRDefault="003B01AD" w:rsidP="00A4259D">
            <w:pPr>
              <w:spacing w:line="264" w:lineRule="auto"/>
              <w:jc w:val="both"/>
              <w:rPr>
                <w:rFonts w:ascii="Times New Roman" w:hAnsi="Times New Roman" w:cs="Times New Roman"/>
                <w:color w:val="000000" w:themeColor="text1"/>
              </w:rPr>
            </w:pPr>
            <w:r w:rsidRPr="00906BA0">
              <w:rPr>
                <w:rFonts w:ascii="Times New Roman" w:hAnsi="Times New Roman" w:cs="Times New Roman"/>
                <w:color w:val="000000" w:themeColor="text1"/>
              </w:rPr>
              <w:t xml:space="preserve">Durų magnetai </w:t>
            </w:r>
          </w:p>
        </w:tc>
        <w:tc>
          <w:tcPr>
            <w:tcW w:w="1928" w:type="dxa"/>
          </w:tcPr>
          <w:p w14:paraId="70FAF23F" w14:textId="77777777" w:rsidR="003B01AD" w:rsidRPr="00906BA0" w:rsidRDefault="003B01AD" w:rsidP="00A4259D">
            <w:pPr>
              <w:spacing w:line="264" w:lineRule="auto"/>
              <w:jc w:val="center"/>
              <w:rPr>
                <w:rFonts w:ascii="Times New Roman" w:hAnsi="Times New Roman" w:cs="Times New Roman"/>
              </w:rPr>
            </w:pPr>
            <w:r w:rsidRPr="00906BA0">
              <w:rPr>
                <w:rFonts w:ascii="Times New Roman" w:hAnsi="Times New Roman" w:cs="Times New Roman"/>
              </w:rPr>
              <w:t>75</w:t>
            </w:r>
          </w:p>
        </w:tc>
        <w:tc>
          <w:tcPr>
            <w:tcW w:w="1549" w:type="dxa"/>
          </w:tcPr>
          <w:p w14:paraId="662C558B" w14:textId="77777777" w:rsidR="003B01AD" w:rsidRPr="00906BA0" w:rsidRDefault="003B01AD" w:rsidP="00A4259D">
            <w:pPr>
              <w:spacing w:line="264" w:lineRule="auto"/>
              <w:jc w:val="center"/>
              <w:rPr>
                <w:rFonts w:ascii="Times New Roman" w:hAnsi="Times New Roman" w:cs="Times New Roman"/>
              </w:rPr>
            </w:pPr>
            <w:r w:rsidRPr="00906BA0">
              <w:rPr>
                <w:rFonts w:ascii="Times New Roman" w:hAnsi="Times New Roman" w:cs="Times New Roman"/>
              </w:rPr>
              <w:t>Vnt.</w:t>
            </w:r>
          </w:p>
        </w:tc>
      </w:tr>
      <w:tr w:rsidR="003B01AD" w:rsidRPr="00906BA0" w14:paraId="0B8454F9" w14:textId="77777777" w:rsidTr="003B01AD">
        <w:trPr>
          <w:trHeight w:val="503"/>
        </w:trPr>
        <w:tc>
          <w:tcPr>
            <w:tcW w:w="698" w:type="dxa"/>
          </w:tcPr>
          <w:p w14:paraId="56B950E5" w14:textId="4DDBEDCB" w:rsidR="003B01AD" w:rsidRPr="00906BA0" w:rsidRDefault="003B01AD" w:rsidP="00A4259D">
            <w:pPr>
              <w:pStyle w:val="ListParagraph"/>
              <w:numPr>
                <w:ilvl w:val="0"/>
                <w:numId w:val="20"/>
              </w:numPr>
              <w:spacing w:after="0" w:line="264" w:lineRule="auto"/>
              <w:jc w:val="both"/>
              <w:rPr>
                <w:rFonts w:ascii="Times New Roman" w:hAnsi="Times New Roman" w:cs="Times New Roman"/>
              </w:rPr>
            </w:pPr>
          </w:p>
        </w:tc>
        <w:tc>
          <w:tcPr>
            <w:tcW w:w="5463" w:type="dxa"/>
          </w:tcPr>
          <w:p w14:paraId="1E6135F0" w14:textId="52B9AE74" w:rsidR="003B01AD" w:rsidRPr="00906BA0" w:rsidRDefault="003B01AD" w:rsidP="00A4259D">
            <w:pPr>
              <w:spacing w:line="264" w:lineRule="auto"/>
              <w:jc w:val="both"/>
              <w:rPr>
                <w:rFonts w:ascii="Times New Roman" w:hAnsi="Times New Roman" w:cs="Times New Roman"/>
                <w:color w:val="000000" w:themeColor="text1"/>
              </w:rPr>
            </w:pPr>
            <w:r w:rsidRPr="00906BA0">
              <w:rPr>
                <w:rFonts w:ascii="Times New Roman" w:hAnsi="Times New Roman" w:cs="Times New Roman"/>
                <w:color w:val="000000" w:themeColor="text1"/>
              </w:rPr>
              <w:t>Durų magnetų montavimo, konfigūravimo, testavimo ir paleidimo paslauga</w:t>
            </w:r>
          </w:p>
        </w:tc>
        <w:tc>
          <w:tcPr>
            <w:tcW w:w="1928" w:type="dxa"/>
          </w:tcPr>
          <w:p w14:paraId="125EFC60" w14:textId="77777777" w:rsidR="003B01AD" w:rsidRPr="00906BA0" w:rsidRDefault="003B01AD" w:rsidP="00A4259D">
            <w:pPr>
              <w:spacing w:line="264" w:lineRule="auto"/>
              <w:jc w:val="center"/>
              <w:rPr>
                <w:rFonts w:ascii="Times New Roman" w:hAnsi="Times New Roman" w:cs="Times New Roman"/>
              </w:rPr>
            </w:pPr>
            <w:r w:rsidRPr="00906BA0">
              <w:rPr>
                <w:rFonts w:ascii="Times New Roman" w:hAnsi="Times New Roman" w:cs="Times New Roman"/>
              </w:rPr>
              <w:t>75</w:t>
            </w:r>
          </w:p>
        </w:tc>
        <w:tc>
          <w:tcPr>
            <w:tcW w:w="1549" w:type="dxa"/>
          </w:tcPr>
          <w:p w14:paraId="6104AD97" w14:textId="77777777" w:rsidR="003B01AD" w:rsidRPr="00906BA0" w:rsidRDefault="003B01AD" w:rsidP="00A4259D">
            <w:pPr>
              <w:spacing w:line="264" w:lineRule="auto"/>
              <w:jc w:val="center"/>
              <w:rPr>
                <w:rFonts w:ascii="Times New Roman" w:hAnsi="Times New Roman" w:cs="Times New Roman"/>
              </w:rPr>
            </w:pPr>
            <w:r w:rsidRPr="00906BA0">
              <w:rPr>
                <w:rFonts w:ascii="Times New Roman" w:hAnsi="Times New Roman" w:cs="Times New Roman"/>
              </w:rPr>
              <w:t>Vnt.</w:t>
            </w:r>
          </w:p>
        </w:tc>
      </w:tr>
      <w:tr w:rsidR="003B01AD" w:rsidRPr="00906BA0" w14:paraId="74A76E22" w14:textId="77777777" w:rsidTr="003B01AD">
        <w:trPr>
          <w:trHeight w:val="209"/>
        </w:trPr>
        <w:tc>
          <w:tcPr>
            <w:tcW w:w="698" w:type="dxa"/>
          </w:tcPr>
          <w:p w14:paraId="6EBC8323" w14:textId="093E53E0" w:rsidR="003B01AD" w:rsidRPr="00906BA0" w:rsidRDefault="003B01AD" w:rsidP="00A4259D">
            <w:pPr>
              <w:pStyle w:val="ListParagraph"/>
              <w:numPr>
                <w:ilvl w:val="0"/>
                <w:numId w:val="20"/>
              </w:numPr>
              <w:spacing w:after="0" w:line="264" w:lineRule="auto"/>
              <w:jc w:val="both"/>
              <w:rPr>
                <w:rFonts w:ascii="Times New Roman" w:hAnsi="Times New Roman" w:cs="Times New Roman"/>
              </w:rPr>
            </w:pPr>
          </w:p>
        </w:tc>
        <w:tc>
          <w:tcPr>
            <w:tcW w:w="5463" w:type="dxa"/>
          </w:tcPr>
          <w:p w14:paraId="50FFB5C6" w14:textId="77777777" w:rsidR="003B01AD" w:rsidRPr="00906BA0" w:rsidRDefault="003B01AD" w:rsidP="00A4259D">
            <w:pPr>
              <w:spacing w:line="264" w:lineRule="auto"/>
              <w:jc w:val="both"/>
              <w:rPr>
                <w:rFonts w:ascii="Times New Roman" w:hAnsi="Times New Roman" w:cs="Times New Roman"/>
                <w:color w:val="000000" w:themeColor="text1"/>
              </w:rPr>
            </w:pPr>
            <w:r w:rsidRPr="00906BA0">
              <w:rPr>
                <w:rFonts w:ascii="Times New Roman" w:hAnsi="Times New Roman" w:cs="Times New Roman"/>
                <w:color w:val="000000" w:themeColor="text1"/>
              </w:rPr>
              <w:t xml:space="preserve">Vaizdo stebėjimo kameros </w:t>
            </w:r>
          </w:p>
        </w:tc>
        <w:tc>
          <w:tcPr>
            <w:tcW w:w="1928" w:type="dxa"/>
          </w:tcPr>
          <w:p w14:paraId="7CED41AC" w14:textId="77777777" w:rsidR="003B01AD" w:rsidRPr="00906BA0" w:rsidRDefault="003B01AD" w:rsidP="00A4259D">
            <w:pPr>
              <w:spacing w:line="264" w:lineRule="auto"/>
              <w:jc w:val="center"/>
              <w:rPr>
                <w:rFonts w:ascii="Times New Roman" w:hAnsi="Times New Roman" w:cs="Times New Roman"/>
              </w:rPr>
            </w:pPr>
            <w:r w:rsidRPr="00906BA0">
              <w:rPr>
                <w:rFonts w:ascii="Times New Roman" w:hAnsi="Times New Roman" w:cs="Times New Roman"/>
              </w:rPr>
              <w:t>20</w:t>
            </w:r>
          </w:p>
        </w:tc>
        <w:tc>
          <w:tcPr>
            <w:tcW w:w="1549" w:type="dxa"/>
          </w:tcPr>
          <w:p w14:paraId="34FD4E09" w14:textId="77777777" w:rsidR="003B01AD" w:rsidRPr="00906BA0" w:rsidRDefault="003B01AD" w:rsidP="00A4259D">
            <w:pPr>
              <w:spacing w:line="264" w:lineRule="auto"/>
              <w:jc w:val="center"/>
              <w:rPr>
                <w:rFonts w:ascii="Times New Roman" w:hAnsi="Times New Roman" w:cs="Times New Roman"/>
              </w:rPr>
            </w:pPr>
            <w:r w:rsidRPr="00906BA0">
              <w:rPr>
                <w:rFonts w:ascii="Times New Roman" w:hAnsi="Times New Roman" w:cs="Times New Roman"/>
              </w:rPr>
              <w:t>Vnt.</w:t>
            </w:r>
          </w:p>
        </w:tc>
      </w:tr>
      <w:tr w:rsidR="003B01AD" w:rsidRPr="00906BA0" w14:paraId="68F8FE03" w14:textId="77777777" w:rsidTr="003B01AD">
        <w:trPr>
          <w:trHeight w:val="503"/>
        </w:trPr>
        <w:tc>
          <w:tcPr>
            <w:tcW w:w="698" w:type="dxa"/>
          </w:tcPr>
          <w:p w14:paraId="5638F766" w14:textId="372464A9" w:rsidR="003B01AD" w:rsidRPr="00906BA0" w:rsidRDefault="003B01AD" w:rsidP="00A4259D">
            <w:pPr>
              <w:pStyle w:val="ListParagraph"/>
              <w:numPr>
                <w:ilvl w:val="0"/>
                <w:numId w:val="20"/>
              </w:numPr>
              <w:spacing w:after="0" w:line="264" w:lineRule="auto"/>
              <w:jc w:val="both"/>
              <w:rPr>
                <w:rFonts w:ascii="Times New Roman" w:hAnsi="Times New Roman" w:cs="Times New Roman"/>
              </w:rPr>
            </w:pPr>
          </w:p>
        </w:tc>
        <w:tc>
          <w:tcPr>
            <w:tcW w:w="5463" w:type="dxa"/>
          </w:tcPr>
          <w:p w14:paraId="6277F75E" w14:textId="386687DC" w:rsidR="003B01AD" w:rsidRPr="00906BA0" w:rsidRDefault="003B01AD" w:rsidP="00A4259D">
            <w:pPr>
              <w:spacing w:line="264" w:lineRule="auto"/>
              <w:jc w:val="both"/>
              <w:rPr>
                <w:rFonts w:ascii="Times New Roman" w:hAnsi="Times New Roman" w:cs="Times New Roman"/>
                <w:color w:val="000000" w:themeColor="text1"/>
              </w:rPr>
            </w:pPr>
            <w:r w:rsidRPr="00906BA0">
              <w:rPr>
                <w:rFonts w:ascii="Times New Roman" w:hAnsi="Times New Roman" w:cs="Times New Roman"/>
                <w:color w:val="000000" w:themeColor="text1"/>
              </w:rPr>
              <w:t>Vaizdo stebėjimo kamerų montavimo, konfigūravimo,  testavimo ir paleidimo paslauga</w:t>
            </w:r>
          </w:p>
        </w:tc>
        <w:tc>
          <w:tcPr>
            <w:tcW w:w="1928" w:type="dxa"/>
          </w:tcPr>
          <w:p w14:paraId="2F59BFE5" w14:textId="77777777" w:rsidR="003B01AD" w:rsidRPr="00906BA0" w:rsidRDefault="003B01AD" w:rsidP="00A4259D">
            <w:pPr>
              <w:spacing w:line="264" w:lineRule="auto"/>
              <w:jc w:val="center"/>
              <w:rPr>
                <w:rFonts w:ascii="Times New Roman" w:hAnsi="Times New Roman" w:cs="Times New Roman"/>
              </w:rPr>
            </w:pPr>
            <w:r w:rsidRPr="00906BA0">
              <w:rPr>
                <w:rFonts w:ascii="Times New Roman" w:hAnsi="Times New Roman" w:cs="Times New Roman"/>
              </w:rPr>
              <w:t>20</w:t>
            </w:r>
          </w:p>
        </w:tc>
        <w:tc>
          <w:tcPr>
            <w:tcW w:w="1549" w:type="dxa"/>
          </w:tcPr>
          <w:p w14:paraId="21237981" w14:textId="77777777" w:rsidR="003B01AD" w:rsidRPr="00906BA0" w:rsidRDefault="003B01AD" w:rsidP="00A4259D">
            <w:pPr>
              <w:spacing w:line="264" w:lineRule="auto"/>
              <w:jc w:val="center"/>
              <w:rPr>
                <w:rFonts w:ascii="Times New Roman" w:hAnsi="Times New Roman" w:cs="Times New Roman"/>
              </w:rPr>
            </w:pPr>
            <w:r w:rsidRPr="00906BA0">
              <w:rPr>
                <w:rFonts w:ascii="Times New Roman" w:hAnsi="Times New Roman" w:cs="Times New Roman"/>
              </w:rPr>
              <w:t>Vnt.</w:t>
            </w:r>
          </w:p>
        </w:tc>
      </w:tr>
      <w:tr w:rsidR="003B01AD" w:rsidRPr="00906BA0" w14:paraId="39A4BCB5" w14:textId="77777777" w:rsidTr="003B01AD">
        <w:trPr>
          <w:trHeight w:val="245"/>
        </w:trPr>
        <w:tc>
          <w:tcPr>
            <w:tcW w:w="698" w:type="dxa"/>
          </w:tcPr>
          <w:p w14:paraId="3335A31D" w14:textId="0A366849" w:rsidR="003B01AD" w:rsidRPr="00906BA0" w:rsidRDefault="003B01AD" w:rsidP="00A4259D">
            <w:pPr>
              <w:pStyle w:val="ListParagraph"/>
              <w:numPr>
                <w:ilvl w:val="0"/>
                <w:numId w:val="20"/>
              </w:numPr>
              <w:spacing w:after="0" w:line="264" w:lineRule="auto"/>
              <w:jc w:val="both"/>
              <w:rPr>
                <w:rFonts w:ascii="Times New Roman" w:hAnsi="Times New Roman" w:cs="Times New Roman"/>
              </w:rPr>
            </w:pPr>
          </w:p>
        </w:tc>
        <w:tc>
          <w:tcPr>
            <w:tcW w:w="5463" w:type="dxa"/>
          </w:tcPr>
          <w:p w14:paraId="2BBF6A33" w14:textId="0AFEDD8E" w:rsidR="003B01AD" w:rsidRPr="00906BA0" w:rsidRDefault="003B01AD" w:rsidP="00A4259D">
            <w:pPr>
              <w:spacing w:line="264" w:lineRule="auto"/>
              <w:jc w:val="both"/>
              <w:rPr>
                <w:rFonts w:ascii="Times New Roman" w:hAnsi="Times New Roman" w:cs="Times New Roman"/>
                <w:color w:val="000000" w:themeColor="text1"/>
              </w:rPr>
            </w:pPr>
            <w:proofErr w:type="spellStart"/>
            <w:r w:rsidRPr="00906BA0">
              <w:rPr>
                <w:rFonts w:ascii="Times New Roman" w:eastAsia="Times New Roman" w:hAnsi="Times New Roman" w:cs="Times New Roman"/>
                <w:color w:val="000000" w:themeColor="text1"/>
                <w:lang w:eastAsia="lt-LT"/>
              </w:rPr>
              <w:t>Kentix</w:t>
            </w:r>
            <w:proofErr w:type="spellEnd"/>
            <w:r w:rsidRPr="00906BA0">
              <w:rPr>
                <w:rFonts w:ascii="Times New Roman" w:eastAsia="Times New Roman" w:hAnsi="Times New Roman" w:cs="Times New Roman"/>
                <w:color w:val="000000" w:themeColor="text1"/>
                <w:lang w:eastAsia="lt-LT"/>
              </w:rPr>
              <w:t xml:space="preserve"> sistemos komunikacijos magistralė</w:t>
            </w:r>
          </w:p>
        </w:tc>
        <w:tc>
          <w:tcPr>
            <w:tcW w:w="1928" w:type="dxa"/>
          </w:tcPr>
          <w:p w14:paraId="6959F81F" w14:textId="77777777" w:rsidR="003B01AD" w:rsidRPr="00906BA0" w:rsidRDefault="003B01AD" w:rsidP="00A4259D">
            <w:pPr>
              <w:spacing w:line="264" w:lineRule="auto"/>
              <w:jc w:val="center"/>
              <w:rPr>
                <w:rFonts w:ascii="Times New Roman" w:hAnsi="Times New Roman" w:cs="Times New Roman"/>
              </w:rPr>
            </w:pPr>
            <w:r w:rsidRPr="00906BA0">
              <w:rPr>
                <w:rFonts w:ascii="Times New Roman" w:hAnsi="Times New Roman" w:cs="Times New Roman"/>
              </w:rPr>
              <w:t>20</w:t>
            </w:r>
          </w:p>
        </w:tc>
        <w:tc>
          <w:tcPr>
            <w:tcW w:w="1549" w:type="dxa"/>
          </w:tcPr>
          <w:p w14:paraId="3B90B60C" w14:textId="77777777" w:rsidR="003B01AD" w:rsidRPr="00906BA0" w:rsidRDefault="003B01AD" w:rsidP="00A4259D">
            <w:pPr>
              <w:spacing w:line="264" w:lineRule="auto"/>
              <w:jc w:val="center"/>
              <w:rPr>
                <w:rFonts w:ascii="Times New Roman" w:hAnsi="Times New Roman" w:cs="Times New Roman"/>
              </w:rPr>
            </w:pPr>
            <w:r w:rsidRPr="00906BA0">
              <w:rPr>
                <w:rFonts w:ascii="Times New Roman" w:hAnsi="Times New Roman" w:cs="Times New Roman"/>
              </w:rPr>
              <w:t>Vnt.</w:t>
            </w:r>
          </w:p>
        </w:tc>
      </w:tr>
      <w:tr w:rsidR="003B01AD" w:rsidRPr="00906BA0" w14:paraId="0B69084F" w14:textId="77777777" w:rsidTr="003B01AD">
        <w:trPr>
          <w:trHeight w:val="245"/>
        </w:trPr>
        <w:tc>
          <w:tcPr>
            <w:tcW w:w="698" w:type="dxa"/>
          </w:tcPr>
          <w:p w14:paraId="4E3CF406" w14:textId="644B7788" w:rsidR="003B01AD" w:rsidRPr="00906BA0" w:rsidRDefault="003B01AD" w:rsidP="00A4259D">
            <w:pPr>
              <w:pStyle w:val="ListParagraph"/>
              <w:numPr>
                <w:ilvl w:val="0"/>
                <w:numId w:val="20"/>
              </w:numPr>
              <w:spacing w:after="0" w:line="264" w:lineRule="auto"/>
              <w:jc w:val="both"/>
              <w:rPr>
                <w:rFonts w:ascii="Times New Roman" w:hAnsi="Times New Roman" w:cs="Times New Roman"/>
              </w:rPr>
            </w:pPr>
          </w:p>
        </w:tc>
        <w:tc>
          <w:tcPr>
            <w:tcW w:w="5463" w:type="dxa"/>
          </w:tcPr>
          <w:p w14:paraId="136A643F" w14:textId="722608B5" w:rsidR="003B01AD" w:rsidRPr="00906BA0" w:rsidRDefault="003B01AD" w:rsidP="00A4259D">
            <w:pPr>
              <w:spacing w:line="264" w:lineRule="auto"/>
              <w:jc w:val="both"/>
              <w:rPr>
                <w:rFonts w:ascii="Times New Roman" w:eastAsia="Times New Roman" w:hAnsi="Times New Roman" w:cs="Times New Roman"/>
                <w:color w:val="000000" w:themeColor="text1"/>
                <w:lang w:eastAsia="lt-LT"/>
              </w:rPr>
            </w:pPr>
            <w:proofErr w:type="spellStart"/>
            <w:r w:rsidRPr="00906BA0">
              <w:rPr>
                <w:rFonts w:ascii="Times New Roman" w:eastAsia="Times New Roman" w:hAnsi="Times New Roman" w:cs="Times New Roman"/>
                <w:color w:val="000000" w:themeColor="text1"/>
                <w:lang w:eastAsia="lt-LT"/>
              </w:rPr>
              <w:t>Kentix</w:t>
            </w:r>
            <w:proofErr w:type="spellEnd"/>
            <w:r w:rsidRPr="00906BA0">
              <w:rPr>
                <w:rFonts w:ascii="Times New Roman" w:eastAsia="Times New Roman" w:hAnsi="Times New Roman" w:cs="Times New Roman"/>
                <w:color w:val="000000" w:themeColor="text1"/>
                <w:lang w:eastAsia="lt-LT"/>
              </w:rPr>
              <w:t xml:space="preserve"> sistemos komunikacijos magistralės</w:t>
            </w:r>
            <w:r w:rsidRPr="00906BA0">
              <w:rPr>
                <w:rFonts w:ascii="Times New Roman" w:hAnsi="Times New Roman" w:cs="Times New Roman"/>
                <w:color w:val="000000" w:themeColor="text1"/>
              </w:rPr>
              <w:t xml:space="preserve"> montavimo, konfigūravimo, testavimo ir paleidimo paslauga</w:t>
            </w:r>
          </w:p>
        </w:tc>
        <w:tc>
          <w:tcPr>
            <w:tcW w:w="1928" w:type="dxa"/>
          </w:tcPr>
          <w:p w14:paraId="73948519" w14:textId="0962C8FD" w:rsidR="003B01AD" w:rsidRPr="00906BA0" w:rsidRDefault="003B01AD" w:rsidP="00A4259D">
            <w:pPr>
              <w:spacing w:line="264" w:lineRule="auto"/>
              <w:jc w:val="center"/>
              <w:rPr>
                <w:rFonts w:ascii="Times New Roman" w:hAnsi="Times New Roman" w:cs="Times New Roman"/>
                <w:b/>
                <w:bCs/>
              </w:rPr>
            </w:pPr>
            <w:r w:rsidRPr="00906BA0">
              <w:rPr>
                <w:rFonts w:ascii="Times New Roman" w:hAnsi="Times New Roman" w:cs="Times New Roman"/>
              </w:rPr>
              <w:t>20</w:t>
            </w:r>
          </w:p>
        </w:tc>
        <w:tc>
          <w:tcPr>
            <w:tcW w:w="1549" w:type="dxa"/>
          </w:tcPr>
          <w:p w14:paraId="23C30379" w14:textId="2DC53C05" w:rsidR="003B01AD" w:rsidRPr="00906BA0" w:rsidRDefault="003B01AD" w:rsidP="00A4259D">
            <w:pPr>
              <w:spacing w:line="264" w:lineRule="auto"/>
              <w:jc w:val="center"/>
              <w:rPr>
                <w:rFonts w:ascii="Times New Roman" w:hAnsi="Times New Roman" w:cs="Times New Roman"/>
              </w:rPr>
            </w:pPr>
            <w:r w:rsidRPr="00906BA0">
              <w:rPr>
                <w:rFonts w:ascii="Times New Roman" w:hAnsi="Times New Roman" w:cs="Times New Roman"/>
              </w:rPr>
              <w:t>Vnt.</w:t>
            </w:r>
          </w:p>
        </w:tc>
      </w:tr>
      <w:tr w:rsidR="003B01AD" w:rsidRPr="00906BA0" w14:paraId="2E03E1FC" w14:textId="77777777" w:rsidTr="003B01AD">
        <w:trPr>
          <w:trHeight w:val="503"/>
        </w:trPr>
        <w:tc>
          <w:tcPr>
            <w:tcW w:w="698" w:type="dxa"/>
          </w:tcPr>
          <w:p w14:paraId="7FE83721" w14:textId="3E359365" w:rsidR="003B01AD" w:rsidRPr="00906BA0" w:rsidRDefault="003B01AD" w:rsidP="00A4259D">
            <w:pPr>
              <w:pStyle w:val="ListParagraph"/>
              <w:numPr>
                <w:ilvl w:val="0"/>
                <w:numId w:val="20"/>
              </w:numPr>
              <w:spacing w:after="0" w:line="264" w:lineRule="auto"/>
              <w:jc w:val="both"/>
              <w:rPr>
                <w:rFonts w:ascii="Times New Roman" w:hAnsi="Times New Roman" w:cs="Times New Roman"/>
              </w:rPr>
            </w:pPr>
          </w:p>
        </w:tc>
        <w:tc>
          <w:tcPr>
            <w:tcW w:w="5463" w:type="dxa"/>
          </w:tcPr>
          <w:p w14:paraId="0A97E2DB" w14:textId="77777777" w:rsidR="003B01AD" w:rsidRPr="00906BA0" w:rsidRDefault="003B01AD" w:rsidP="00A4259D">
            <w:pPr>
              <w:spacing w:line="264" w:lineRule="auto"/>
              <w:jc w:val="both"/>
              <w:rPr>
                <w:rFonts w:ascii="Times New Roman" w:eastAsia="Times New Roman" w:hAnsi="Times New Roman" w:cs="Times New Roman"/>
                <w:color w:val="000000" w:themeColor="text1"/>
                <w:lang w:eastAsia="lt-LT"/>
              </w:rPr>
            </w:pPr>
            <w:r w:rsidRPr="00906BA0">
              <w:rPr>
                <w:rFonts w:ascii="Times New Roman" w:eastAsia="Times New Roman" w:hAnsi="Times New Roman" w:cs="Times New Roman"/>
                <w:color w:val="000000" w:themeColor="text1"/>
                <w:lang w:eastAsia="lt-LT"/>
              </w:rPr>
              <w:t>Komutacinė spinta</w:t>
            </w:r>
          </w:p>
          <w:p w14:paraId="7FE69464" w14:textId="77777777" w:rsidR="003B01AD" w:rsidRPr="00906BA0" w:rsidRDefault="003B01AD" w:rsidP="00A4259D">
            <w:pPr>
              <w:tabs>
                <w:tab w:val="left" w:pos="0"/>
                <w:tab w:val="left" w:pos="567"/>
              </w:tabs>
              <w:spacing w:line="264" w:lineRule="auto"/>
              <w:jc w:val="both"/>
              <w:rPr>
                <w:rFonts w:ascii="Times New Roman" w:eastAsia="Times New Roman" w:hAnsi="Times New Roman" w:cs="Times New Roman"/>
                <w:color w:val="000000" w:themeColor="text1"/>
                <w:lang w:eastAsia="lt-LT"/>
              </w:rPr>
            </w:pPr>
            <w:r w:rsidRPr="00906BA0">
              <w:rPr>
                <w:rFonts w:ascii="Times New Roman" w:eastAsia="Times New Roman" w:hAnsi="Times New Roman" w:cs="Times New Roman"/>
                <w:color w:val="000000" w:themeColor="text1"/>
                <w:lang w:eastAsia="lt-LT"/>
              </w:rPr>
              <w:t>(Pirkėjas pats atlieka montavimo paslaugas)</w:t>
            </w:r>
          </w:p>
        </w:tc>
        <w:tc>
          <w:tcPr>
            <w:tcW w:w="1928" w:type="dxa"/>
          </w:tcPr>
          <w:p w14:paraId="4BD7C04E" w14:textId="77777777" w:rsidR="003B01AD" w:rsidRPr="00906BA0" w:rsidRDefault="003B01AD" w:rsidP="00A4259D">
            <w:pPr>
              <w:spacing w:line="264" w:lineRule="auto"/>
              <w:jc w:val="center"/>
              <w:rPr>
                <w:rFonts w:ascii="Times New Roman" w:hAnsi="Times New Roman" w:cs="Times New Roman"/>
              </w:rPr>
            </w:pPr>
            <w:r w:rsidRPr="00906BA0">
              <w:rPr>
                <w:rFonts w:ascii="Times New Roman" w:hAnsi="Times New Roman" w:cs="Times New Roman"/>
              </w:rPr>
              <w:t>10</w:t>
            </w:r>
          </w:p>
        </w:tc>
        <w:tc>
          <w:tcPr>
            <w:tcW w:w="1549" w:type="dxa"/>
          </w:tcPr>
          <w:p w14:paraId="2EF95378" w14:textId="77777777" w:rsidR="003B01AD" w:rsidRPr="00906BA0" w:rsidRDefault="003B01AD" w:rsidP="00A4259D">
            <w:pPr>
              <w:spacing w:line="264" w:lineRule="auto"/>
              <w:jc w:val="center"/>
              <w:rPr>
                <w:rFonts w:ascii="Times New Roman" w:hAnsi="Times New Roman" w:cs="Times New Roman"/>
              </w:rPr>
            </w:pPr>
            <w:r w:rsidRPr="00906BA0">
              <w:rPr>
                <w:rFonts w:ascii="Times New Roman" w:hAnsi="Times New Roman" w:cs="Times New Roman"/>
              </w:rPr>
              <w:t>Vnt.</w:t>
            </w:r>
          </w:p>
        </w:tc>
      </w:tr>
      <w:tr w:rsidR="003B01AD" w:rsidRPr="00906BA0" w14:paraId="495EE890" w14:textId="77777777" w:rsidTr="003B01AD">
        <w:trPr>
          <w:trHeight w:val="503"/>
        </w:trPr>
        <w:tc>
          <w:tcPr>
            <w:tcW w:w="698" w:type="dxa"/>
          </w:tcPr>
          <w:p w14:paraId="66014DA5" w14:textId="28644E41" w:rsidR="003B01AD" w:rsidRPr="00906BA0" w:rsidRDefault="003B01AD" w:rsidP="00A4259D">
            <w:pPr>
              <w:pStyle w:val="ListParagraph"/>
              <w:numPr>
                <w:ilvl w:val="0"/>
                <w:numId w:val="20"/>
              </w:numPr>
              <w:spacing w:after="0" w:line="264" w:lineRule="auto"/>
              <w:jc w:val="both"/>
              <w:rPr>
                <w:rFonts w:ascii="Times New Roman" w:hAnsi="Times New Roman" w:cs="Times New Roman"/>
              </w:rPr>
            </w:pPr>
          </w:p>
        </w:tc>
        <w:tc>
          <w:tcPr>
            <w:tcW w:w="5463" w:type="dxa"/>
          </w:tcPr>
          <w:p w14:paraId="5B0CAF9F" w14:textId="77777777" w:rsidR="003B01AD" w:rsidRPr="00906BA0" w:rsidRDefault="003B01AD" w:rsidP="00A4259D">
            <w:pPr>
              <w:tabs>
                <w:tab w:val="left" w:pos="567"/>
              </w:tabs>
              <w:spacing w:line="264" w:lineRule="auto"/>
              <w:jc w:val="both"/>
              <w:rPr>
                <w:rFonts w:ascii="Times New Roman" w:eastAsia="Times New Roman" w:hAnsi="Times New Roman" w:cs="Times New Roman"/>
                <w:color w:val="000000" w:themeColor="text1"/>
                <w:lang w:eastAsia="lt-LT"/>
              </w:rPr>
            </w:pPr>
            <w:r w:rsidRPr="00906BA0">
              <w:rPr>
                <w:rFonts w:ascii="Times New Roman" w:eastAsia="Times New Roman" w:hAnsi="Times New Roman" w:cs="Times New Roman"/>
                <w:color w:val="000000" w:themeColor="text1"/>
                <w:lang w:eastAsia="lt-LT"/>
              </w:rPr>
              <w:t>Komutacinė spinta</w:t>
            </w:r>
          </w:p>
          <w:p w14:paraId="10BA4A32" w14:textId="77777777" w:rsidR="003B01AD" w:rsidRPr="00906BA0" w:rsidRDefault="003B01AD" w:rsidP="00A4259D">
            <w:pPr>
              <w:tabs>
                <w:tab w:val="left" w:pos="0"/>
                <w:tab w:val="left" w:pos="567"/>
              </w:tabs>
              <w:spacing w:line="264" w:lineRule="auto"/>
              <w:jc w:val="both"/>
              <w:rPr>
                <w:rFonts w:ascii="Times New Roman" w:eastAsia="Times New Roman" w:hAnsi="Times New Roman" w:cs="Times New Roman"/>
                <w:color w:val="000000" w:themeColor="text1"/>
                <w:lang w:eastAsia="lt-LT"/>
              </w:rPr>
            </w:pPr>
            <w:r w:rsidRPr="00906BA0">
              <w:rPr>
                <w:rFonts w:ascii="Times New Roman" w:eastAsia="Times New Roman" w:hAnsi="Times New Roman" w:cs="Times New Roman"/>
                <w:color w:val="000000" w:themeColor="text1"/>
                <w:lang w:eastAsia="lt-LT"/>
              </w:rPr>
              <w:t>(Pirkėjas pats atlieka montavimo paslaugas)</w:t>
            </w:r>
          </w:p>
        </w:tc>
        <w:tc>
          <w:tcPr>
            <w:tcW w:w="1928" w:type="dxa"/>
          </w:tcPr>
          <w:p w14:paraId="55BD1510" w14:textId="77777777" w:rsidR="003B01AD" w:rsidRPr="00906BA0" w:rsidRDefault="003B01AD" w:rsidP="00A4259D">
            <w:pPr>
              <w:spacing w:line="264" w:lineRule="auto"/>
              <w:jc w:val="center"/>
              <w:rPr>
                <w:rFonts w:ascii="Times New Roman" w:hAnsi="Times New Roman" w:cs="Times New Roman"/>
              </w:rPr>
            </w:pPr>
            <w:r w:rsidRPr="00906BA0">
              <w:rPr>
                <w:rFonts w:ascii="Times New Roman" w:hAnsi="Times New Roman" w:cs="Times New Roman"/>
              </w:rPr>
              <w:t>10</w:t>
            </w:r>
          </w:p>
        </w:tc>
        <w:tc>
          <w:tcPr>
            <w:tcW w:w="1549" w:type="dxa"/>
          </w:tcPr>
          <w:p w14:paraId="51DDE9CB" w14:textId="77777777" w:rsidR="003B01AD" w:rsidRPr="00906BA0" w:rsidRDefault="003B01AD" w:rsidP="00A4259D">
            <w:pPr>
              <w:spacing w:line="264" w:lineRule="auto"/>
              <w:jc w:val="center"/>
              <w:rPr>
                <w:rFonts w:ascii="Times New Roman" w:hAnsi="Times New Roman" w:cs="Times New Roman"/>
              </w:rPr>
            </w:pPr>
            <w:r w:rsidRPr="00906BA0">
              <w:rPr>
                <w:rFonts w:ascii="Times New Roman" w:hAnsi="Times New Roman" w:cs="Times New Roman"/>
              </w:rPr>
              <w:t>Vnt.</w:t>
            </w:r>
          </w:p>
        </w:tc>
      </w:tr>
    </w:tbl>
    <w:p w14:paraId="6E8FD722" w14:textId="40C67012" w:rsidR="00F83C52" w:rsidRPr="00906BA0" w:rsidRDefault="00F83C52" w:rsidP="00A4259D">
      <w:pPr>
        <w:spacing w:after="0" w:line="264" w:lineRule="auto"/>
        <w:jc w:val="both"/>
        <w:rPr>
          <w:rFonts w:ascii="Times New Roman" w:hAnsi="Times New Roman" w:cs="Times New Roman"/>
        </w:rPr>
      </w:pPr>
    </w:p>
    <w:p w14:paraId="43B73AA3" w14:textId="6BA1A402" w:rsidR="00A40B79" w:rsidRPr="00C022B9" w:rsidRDefault="00F83C52" w:rsidP="00A4259D">
      <w:pPr>
        <w:pStyle w:val="ListParagraph"/>
        <w:numPr>
          <w:ilvl w:val="2"/>
          <w:numId w:val="7"/>
        </w:numPr>
        <w:spacing w:after="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pt-PT"/>
        </w:rPr>
        <w:t xml:space="preserve">Prekės </w:t>
      </w:r>
      <w:r w:rsidR="00796BF4" w:rsidRPr="00906BA0">
        <w:rPr>
          <w:rFonts w:ascii="Times New Roman" w:hAnsi="Times New Roman" w:cs="Times New Roman"/>
          <w:color w:val="000000" w:themeColor="text1"/>
          <w:sz w:val="22"/>
          <w:szCs w:val="22"/>
          <w:lang w:val="pt-PT"/>
        </w:rPr>
        <w:t xml:space="preserve">nurodytos lentelėje Nr. 1 Eilės Nr. </w:t>
      </w:r>
      <w:r w:rsidR="00E03EF3" w:rsidRPr="00906BA0">
        <w:rPr>
          <w:rFonts w:ascii="Times New Roman" w:hAnsi="Times New Roman" w:cs="Times New Roman"/>
          <w:color w:val="000000" w:themeColor="text1"/>
          <w:sz w:val="22"/>
          <w:szCs w:val="22"/>
          <w:lang w:val="pt-PT"/>
        </w:rPr>
        <w:t xml:space="preserve">nuo 1 iki </w:t>
      </w:r>
      <w:r w:rsidR="00934835" w:rsidRPr="00906BA0">
        <w:rPr>
          <w:rFonts w:ascii="Times New Roman" w:hAnsi="Times New Roman" w:cs="Times New Roman"/>
          <w:color w:val="000000" w:themeColor="text1"/>
          <w:sz w:val="22"/>
          <w:szCs w:val="22"/>
          <w:lang w:val="pt-PT"/>
        </w:rPr>
        <w:t xml:space="preserve">8 </w:t>
      </w:r>
      <w:r w:rsidRPr="00906BA0">
        <w:rPr>
          <w:rFonts w:ascii="Times New Roman" w:hAnsi="Times New Roman" w:cs="Times New Roman"/>
          <w:color w:val="000000" w:themeColor="text1"/>
          <w:sz w:val="22"/>
          <w:szCs w:val="22"/>
          <w:lang w:val="pt-PT"/>
        </w:rPr>
        <w:t xml:space="preserve">turi būti suderinamos su </w:t>
      </w:r>
      <w:r w:rsidR="001C1615">
        <w:rPr>
          <w:rFonts w:ascii="Times New Roman" w:hAnsi="Times New Roman" w:cs="Times New Roman"/>
          <w:color w:val="000000" w:themeColor="text1"/>
          <w:sz w:val="22"/>
          <w:szCs w:val="22"/>
          <w:lang w:val="pt-PT"/>
        </w:rPr>
        <w:t xml:space="preserve">Pirkėjo turimos </w:t>
      </w:r>
      <w:r w:rsidRPr="00906BA0">
        <w:rPr>
          <w:rFonts w:ascii="Times New Roman" w:hAnsi="Times New Roman" w:cs="Times New Roman"/>
          <w:color w:val="000000" w:themeColor="text1"/>
          <w:sz w:val="22"/>
          <w:szCs w:val="22"/>
          <w:lang w:val="pt-PT"/>
        </w:rPr>
        <w:t xml:space="preserve">sistemos Kentix programine įranga. </w:t>
      </w:r>
      <w:r w:rsidR="009D682B" w:rsidRPr="00906BA0">
        <w:rPr>
          <w:rFonts w:ascii="Times New Roman" w:hAnsi="Times New Roman" w:cs="Times New Roman"/>
          <w:color w:val="000000" w:themeColor="text1"/>
          <w:sz w:val="22"/>
          <w:szCs w:val="22"/>
          <w:lang w:val="pt-PT"/>
        </w:rPr>
        <w:t xml:space="preserve">Pateikus </w:t>
      </w:r>
      <w:r w:rsidR="00914B57" w:rsidRPr="00906BA0">
        <w:rPr>
          <w:rFonts w:ascii="Times New Roman" w:hAnsi="Times New Roman" w:cs="Times New Roman"/>
          <w:color w:val="000000" w:themeColor="text1"/>
          <w:sz w:val="22"/>
          <w:szCs w:val="22"/>
          <w:lang w:val="pt-PT"/>
        </w:rPr>
        <w:t xml:space="preserve">Tiekėjui </w:t>
      </w:r>
      <w:r w:rsidR="009D682B" w:rsidRPr="00906BA0">
        <w:rPr>
          <w:rFonts w:ascii="Times New Roman" w:hAnsi="Times New Roman" w:cs="Times New Roman"/>
          <w:color w:val="000000" w:themeColor="text1"/>
          <w:sz w:val="22"/>
          <w:szCs w:val="22"/>
          <w:lang w:val="pt-PT"/>
        </w:rPr>
        <w:t>užsakymą</w:t>
      </w:r>
      <w:r w:rsidR="00914B57" w:rsidRPr="00906BA0">
        <w:rPr>
          <w:rFonts w:ascii="Times New Roman" w:hAnsi="Times New Roman" w:cs="Times New Roman"/>
          <w:color w:val="000000" w:themeColor="text1"/>
          <w:sz w:val="22"/>
          <w:szCs w:val="22"/>
          <w:lang w:val="pt-PT"/>
        </w:rPr>
        <w:t>,</w:t>
      </w:r>
      <w:r w:rsidR="009D682B" w:rsidRPr="00906BA0">
        <w:rPr>
          <w:rFonts w:ascii="Times New Roman" w:hAnsi="Times New Roman" w:cs="Times New Roman"/>
          <w:color w:val="000000" w:themeColor="text1"/>
          <w:sz w:val="22"/>
          <w:szCs w:val="22"/>
          <w:lang w:val="pt-PT"/>
        </w:rPr>
        <w:t xml:space="preserve"> </w:t>
      </w:r>
      <w:r w:rsidR="6B7FDDFB" w:rsidRPr="00906BA0">
        <w:rPr>
          <w:rFonts w:ascii="Times New Roman" w:hAnsi="Times New Roman" w:cs="Times New Roman"/>
          <w:color w:val="000000" w:themeColor="text1"/>
          <w:sz w:val="22"/>
          <w:szCs w:val="22"/>
          <w:lang w:val="pt-PT"/>
        </w:rPr>
        <w:t>užsakyme nurodytos</w:t>
      </w:r>
      <w:r w:rsidR="00DF2D52" w:rsidRPr="00906BA0">
        <w:rPr>
          <w:rFonts w:ascii="Times New Roman" w:hAnsi="Times New Roman" w:cs="Times New Roman"/>
          <w:color w:val="000000" w:themeColor="text1"/>
          <w:sz w:val="22"/>
          <w:szCs w:val="22"/>
          <w:lang w:val="pt-PT"/>
        </w:rPr>
        <w:t xml:space="preserve"> prekės turi būti</w:t>
      </w:r>
      <w:r w:rsidR="00B4321A" w:rsidRPr="00906BA0">
        <w:rPr>
          <w:rFonts w:ascii="Times New Roman" w:hAnsi="Times New Roman" w:cs="Times New Roman"/>
          <w:color w:val="000000" w:themeColor="text1"/>
          <w:sz w:val="22"/>
          <w:szCs w:val="22"/>
          <w:lang w:val="pt-PT"/>
        </w:rPr>
        <w:t xml:space="preserve"> suderinamos su Sistema </w:t>
      </w:r>
      <w:r w:rsidR="00B4321A" w:rsidRPr="00C022B9">
        <w:rPr>
          <w:rFonts w:ascii="Times New Roman" w:hAnsi="Times New Roman" w:cs="Times New Roman"/>
          <w:color w:val="000000" w:themeColor="text1"/>
          <w:sz w:val="22"/>
          <w:szCs w:val="22"/>
          <w:lang w:val="lt-LT"/>
        </w:rPr>
        <w:t>ir</w:t>
      </w:r>
      <w:r w:rsidR="00DF2D52" w:rsidRPr="00C022B9">
        <w:rPr>
          <w:rFonts w:ascii="Times New Roman" w:hAnsi="Times New Roman" w:cs="Times New Roman"/>
          <w:color w:val="000000" w:themeColor="text1"/>
          <w:sz w:val="22"/>
          <w:szCs w:val="22"/>
          <w:lang w:val="lt-LT"/>
        </w:rPr>
        <w:t xml:space="preserve"> sujungtos į bendrą serverinės stebėjimo sistemą</w:t>
      </w:r>
      <w:r w:rsidR="00934835" w:rsidRPr="00C022B9">
        <w:rPr>
          <w:rFonts w:ascii="Times New Roman" w:hAnsi="Times New Roman" w:cs="Times New Roman"/>
          <w:color w:val="000000" w:themeColor="text1"/>
          <w:sz w:val="22"/>
          <w:szCs w:val="22"/>
          <w:lang w:val="lt-LT"/>
        </w:rPr>
        <w:t xml:space="preserve"> </w:t>
      </w:r>
      <w:r w:rsidR="00B4321A" w:rsidRPr="00C022B9">
        <w:rPr>
          <w:rFonts w:ascii="Times New Roman" w:hAnsi="Times New Roman" w:cs="Times New Roman"/>
          <w:color w:val="000000" w:themeColor="text1"/>
          <w:sz w:val="22"/>
          <w:szCs w:val="22"/>
          <w:lang w:val="lt-LT"/>
        </w:rPr>
        <w:t>bei</w:t>
      </w:r>
      <w:r w:rsidR="00934835" w:rsidRPr="00C022B9">
        <w:rPr>
          <w:rFonts w:ascii="Times New Roman" w:hAnsi="Times New Roman" w:cs="Times New Roman"/>
          <w:color w:val="000000" w:themeColor="text1"/>
          <w:sz w:val="22"/>
          <w:szCs w:val="22"/>
          <w:lang w:val="lt-LT"/>
        </w:rPr>
        <w:t xml:space="preserve"> veikti kaip vien</w:t>
      </w:r>
      <w:r w:rsidR="004F608F" w:rsidRPr="00C022B9">
        <w:rPr>
          <w:rFonts w:ascii="Times New Roman" w:hAnsi="Times New Roman" w:cs="Times New Roman"/>
          <w:color w:val="000000" w:themeColor="text1"/>
          <w:sz w:val="22"/>
          <w:szCs w:val="22"/>
          <w:lang w:val="lt-LT"/>
        </w:rPr>
        <w:t>a</w:t>
      </w:r>
      <w:r w:rsidR="00934835" w:rsidRPr="00C022B9">
        <w:rPr>
          <w:rFonts w:ascii="Times New Roman" w:hAnsi="Times New Roman" w:cs="Times New Roman"/>
          <w:color w:val="000000" w:themeColor="text1"/>
          <w:sz w:val="22"/>
          <w:szCs w:val="22"/>
          <w:lang w:val="lt-LT"/>
        </w:rPr>
        <w:t xml:space="preserve"> centralizuota sistema</w:t>
      </w:r>
      <w:r w:rsidR="00DF2D52" w:rsidRPr="00C022B9">
        <w:rPr>
          <w:rFonts w:ascii="Times New Roman" w:hAnsi="Times New Roman" w:cs="Times New Roman"/>
          <w:color w:val="000000" w:themeColor="text1"/>
          <w:sz w:val="22"/>
          <w:szCs w:val="22"/>
          <w:lang w:val="lt-LT"/>
        </w:rPr>
        <w:t>.</w:t>
      </w:r>
    </w:p>
    <w:p w14:paraId="2AA25334" w14:textId="02A3D9B3" w:rsidR="00024C67" w:rsidRPr="00C022B9" w:rsidRDefault="00FF2B9D" w:rsidP="00A4259D">
      <w:pPr>
        <w:pStyle w:val="ListParagraph"/>
        <w:numPr>
          <w:ilvl w:val="2"/>
          <w:numId w:val="7"/>
        </w:numPr>
        <w:spacing w:after="0" w:line="264" w:lineRule="auto"/>
        <w:jc w:val="both"/>
        <w:rPr>
          <w:rFonts w:ascii="Times New Roman" w:hAnsi="Times New Roman" w:cs="Times New Roman"/>
          <w:color w:val="000000" w:themeColor="text1"/>
          <w:sz w:val="22"/>
          <w:szCs w:val="22"/>
          <w:lang w:val="lt-LT"/>
        </w:rPr>
      </w:pPr>
      <w:r w:rsidRPr="00C022B9">
        <w:rPr>
          <w:rFonts w:ascii="Times New Roman" w:hAnsi="Times New Roman" w:cs="Times New Roman"/>
          <w:color w:val="auto"/>
          <w:sz w:val="22"/>
          <w:szCs w:val="22"/>
          <w:lang w:val="lt-LT"/>
        </w:rPr>
        <w:t xml:space="preserve">Tiekiamos Prekės turi būti </w:t>
      </w:r>
      <w:r w:rsidRPr="00C022B9">
        <w:rPr>
          <w:rFonts w:ascii="Times New Roman" w:hAnsi="Times New Roman" w:cs="Times New Roman"/>
          <w:color w:val="000000" w:themeColor="text1"/>
          <w:sz w:val="22"/>
          <w:szCs w:val="22"/>
          <w:lang w:val="lt-LT"/>
        </w:rPr>
        <w:t>naujos, nenaudotos, nesugadintos ar kitaip nepažeistos.</w:t>
      </w:r>
    </w:p>
    <w:p w14:paraId="39742970" w14:textId="600A3519" w:rsidR="00435C1F" w:rsidRPr="00C022B9" w:rsidRDefault="00914B57" w:rsidP="00A4259D">
      <w:pPr>
        <w:pStyle w:val="ListParagraph"/>
        <w:numPr>
          <w:ilvl w:val="2"/>
          <w:numId w:val="7"/>
        </w:numPr>
        <w:spacing w:after="0" w:line="264" w:lineRule="auto"/>
        <w:jc w:val="both"/>
        <w:rPr>
          <w:rFonts w:ascii="Times New Roman" w:hAnsi="Times New Roman" w:cs="Times New Roman"/>
          <w:color w:val="000000" w:themeColor="text1"/>
          <w:sz w:val="22"/>
          <w:szCs w:val="22"/>
          <w:lang w:val="lt-LT"/>
        </w:rPr>
      </w:pPr>
      <w:r w:rsidRPr="00C022B9">
        <w:rPr>
          <w:rFonts w:ascii="Times New Roman" w:hAnsi="Times New Roman" w:cs="Times New Roman"/>
          <w:color w:val="000000" w:themeColor="text1"/>
          <w:sz w:val="22"/>
          <w:szCs w:val="22"/>
          <w:lang w:val="lt-LT"/>
        </w:rPr>
        <w:t>Tiekėjas</w:t>
      </w:r>
      <w:r w:rsidR="00024C67" w:rsidRPr="00C022B9">
        <w:rPr>
          <w:rFonts w:ascii="Times New Roman" w:hAnsi="Times New Roman" w:cs="Times New Roman"/>
          <w:color w:val="000000" w:themeColor="text1"/>
          <w:sz w:val="22"/>
          <w:szCs w:val="22"/>
          <w:lang w:val="lt-LT"/>
        </w:rPr>
        <w:t xml:space="preserve"> įsipareigoja suteikti </w:t>
      </w:r>
      <w:r w:rsidR="00BC3735" w:rsidRPr="00C022B9">
        <w:rPr>
          <w:rFonts w:ascii="Times New Roman" w:hAnsi="Times New Roman" w:cs="Times New Roman"/>
          <w:color w:val="000000" w:themeColor="text1"/>
          <w:sz w:val="22"/>
          <w:szCs w:val="22"/>
          <w:lang w:val="lt-LT"/>
        </w:rPr>
        <w:t xml:space="preserve">Prekėms ir Papildomoms prekėms </w:t>
      </w:r>
      <w:r w:rsidR="00024C67" w:rsidRPr="00C022B9">
        <w:rPr>
          <w:rFonts w:ascii="Times New Roman" w:hAnsi="Times New Roman" w:cs="Times New Roman"/>
          <w:color w:val="000000" w:themeColor="text1"/>
          <w:sz w:val="22"/>
          <w:szCs w:val="22"/>
          <w:lang w:val="lt-LT"/>
        </w:rPr>
        <w:t>garantiją ne trumpesnę nei 12 (dvylikos) mėnesių nuo jų priėmimo</w:t>
      </w:r>
      <w:r w:rsidRPr="00906BA0">
        <w:rPr>
          <w:rFonts w:ascii="Times New Roman" w:hAnsi="Times New Roman" w:cs="Times New Roman"/>
          <w:color w:val="000000" w:themeColor="text1"/>
          <w:sz w:val="22"/>
          <w:szCs w:val="22"/>
          <w:lang w:val="lt-LT"/>
        </w:rPr>
        <w:t xml:space="preserve"> </w:t>
      </w:r>
      <w:r w:rsidR="00024C67" w:rsidRPr="00906BA0">
        <w:rPr>
          <w:rFonts w:ascii="Times New Roman" w:hAnsi="Times New Roman" w:cs="Times New Roman"/>
          <w:color w:val="000000" w:themeColor="text1"/>
          <w:sz w:val="22"/>
          <w:szCs w:val="22"/>
          <w:lang w:val="lt-LT"/>
        </w:rPr>
        <w:t>–</w:t>
      </w:r>
      <w:r w:rsidRPr="00906BA0">
        <w:rPr>
          <w:rFonts w:ascii="Times New Roman" w:hAnsi="Times New Roman" w:cs="Times New Roman"/>
          <w:color w:val="000000" w:themeColor="text1"/>
          <w:sz w:val="22"/>
          <w:szCs w:val="22"/>
          <w:lang w:val="lt-LT"/>
        </w:rPr>
        <w:t xml:space="preserve"> </w:t>
      </w:r>
      <w:r w:rsidR="00024C67" w:rsidRPr="00906BA0">
        <w:rPr>
          <w:rFonts w:ascii="Times New Roman" w:hAnsi="Times New Roman" w:cs="Times New Roman"/>
          <w:color w:val="000000" w:themeColor="text1"/>
          <w:sz w:val="22"/>
          <w:szCs w:val="22"/>
          <w:lang w:val="lt-LT"/>
        </w:rPr>
        <w:t xml:space="preserve">perdavimo akto pasirašymo dienos. Garantijos laikotarpiu </w:t>
      </w:r>
      <w:r w:rsidR="00BC3735" w:rsidRPr="00906BA0">
        <w:rPr>
          <w:rFonts w:ascii="Times New Roman" w:hAnsi="Times New Roman" w:cs="Times New Roman"/>
          <w:color w:val="000000" w:themeColor="text1"/>
          <w:sz w:val="22"/>
          <w:szCs w:val="22"/>
          <w:lang w:val="lt-LT"/>
        </w:rPr>
        <w:t>P</w:t>
      </w:r>
      <w:r w:rsidR="00024C67" w:rsidRPr="00906BA0">
        <w:rPr>
          <w:rFonts w:ascii="Times New Roman" w:hAnsi="Times New Roman" w:cs="Times New Roman"/>
          <w:color w:val="000000" w:themeColor="text1"/>
          <w:sz w:val="22"/>
          <w:szCs w:val="22"/>
          <w:lang w:val="lt-LT"/>
        </w:rPr>
        <w:t>rekės</w:t>
      </w:r>
      <w:r w:rsidR="00075367" w:rsidRPr="00906BA0">
        <w:rPr>
          <w:rFonts w:ascii="Times New Roman" w:hAnsi="Times New Roman" w:cs="Times New Roman"/>
          <w:color w:val="000000" w:themeColor="text1"/>
          <w:sz w:val="22"/>
          <w:szCs w:val="22"/>
          <w:lang w:val="lt-LT"/>
        </w:rPr>
        <w:t xml:space="preserve"> ir Papildomos prekės</w:t>
      </w:r>
      <w:r w:rsidR="00024C67" w:rsidRPr="00906BA0">
        <w:rPr>
          <w:rFonts w:ascii="Times New Roman" w:hAnsi="Times New Roman" w:cs="Times New Roman"/>
          <w:color w:val="000000" w:themeColor="text1"/>
          <w:sz w:val="22"/>
          <w:szCs w:val="22"/>
          <w:lang w:val="lt-LT"/>
        </w:rPr>
        <w:t>, kuriose nustatyti defektai, turi būti nedelsiant keičiamos naujomis, jų neremontuojant.</w:t>
      </w:r>
    </w:p>
    <w:p w14:paraId="3774EDA4" w14:textId="3D3FB03C" w:rsidR="00A13BDB" w:rsidRPr="00906BA0" w:rsidRDefault="007F40C6" w:rsidP="00A4259D">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line="264" w:lineRule="auto"/>
        <w:jc w:val="both"/>
        <w:rPr>
          <w:rFonts w:ascii="Times New Roman" w:hAnsi="Times New Roman" w:cs="Times New Roman"/>
          <w:color w:val="auto"/>
          <w:sz w:val="22"/>
          <w:szCs w:val="22"/>
          <w:lang w:val="lt-LT"/>
        </w:rPr>
      </w:pPr>
      <w:r w:rsidRPr="00906BA0">
        <w:rPr>
          <w:rFonts w:ascii="Times New Roman" w:hAnsi="Times New Roman" w:cs="Times New Roman"/>
          <w:color w:val="auto"/>
          <w:sz w:val="22"/>
          <w:szCs w:val="22"/>
          <w:lang w:val="lt-LT"/>
        </w:rPr>
        <w:t>REIKALAVIMAI</w:t>
      </w:r>
      <w:r w:rsidR="002F49CA" w:rsidRPr="00906BA0">
        <w:rPr>
          <w:rFonts w:ascii="Times New Roman" w:hAnsi="Times New Roman" w:cs="Times New Roman"/>
          <w:color w:val="auto"/>
          <w:sz w:val="22"/>
          <w:szCs w:val="22"/>
          <w:lang w:val="lt-LT"/>
        </w:rPr>
        <w:t xml:space="preserve"> PIRKIMO OBJEKTUI</w:t>
      </w:r>
    </w:p>
    <w:p w14:paraId="7147B591" w14:textId="294C1D48" w:rsidR="00FF7D6F" w:rsidRPr="00906BA0" w:rsidRDefault="00FF7D6F" w:rsidP="00A4259D">
      <w:pPr>
        <w:pStyle w:val="ListParagraph"/>
        <w:numPr>
          <w:ilvl w:val="2"/>
          <w:numId w:val="7"/>
        </w:numPr>
        <w:spacing w:after="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 xml:space="preserve">Prekių pristatymo terminas nuo </w:t>
      </w:r>
      <w:r w:rsidR="00914B57" w:rsidRPr="00906BA0">
        <w:rPr>
          <w:rFonts w:ascii="Times New Roman" w:hAnsi="Times New Roman" w:cs="Times New Roman"/>
          <w:color w:val="000000" w:themeColor="text1"/>
          <w:sz w:val="22"/>
          <w:szCs w:val="22"/>
          <w:lang w:val="lt-LT"/>
        </w:rPr>
        <w:t xml:space="preserve">Pirkėjo </w:t>
      </w:r>
      <w:r w:rsidRPr="00906BA0">
        <w:rPr>
          <w:rFonts w:ascii="Times New Roman" w:hAnsi="Times New Roman" w:cs="Times New Roman"/>
          <w:color w:val="000000" w:themeColor="text1"/>
          <w:sz w:val="22"/>
          <w:szCs w:val="22"/>
          <w:lang w:val="lt-LT"/>
        </w:rPr>
        <w:t xml:space="preserve">užsakymo pateikimo dienos negali viršyti </w:t>
      </w:r>
      <w:r w:rsidR="001B1DB8" w:rsidRPr="00906BA0">
        <w:rPr>
          <w:rFonts w:ascii="Times New Roman" w:hAnsi="Times New Roman" w:cs="Times New Roman"/>
          <w:color w:val="000000" w:themeColor="text1"/>
          <w:sz w:val="22"/>
          <w:szCs w:val="22"/>
          <w:lang w:val="lt-LT"/>
        </w:rPr>
        <w:t>1</w:t>
      </w:r>
      <w:r w:rsidRPr="00906BA0">
        <w:rPr>
          <w:rFonts w:ascii="Times New Roman" w:hAnsi="Times New Roman" w:cs="Times New Roman"/>
          <w:color w:val="000000" w:themeColor="text1"/>
          <w:sz w:val="22"/>
          <w:szCs w:val="22"/>
          <w:lang w:val="lt-LT"/>
        </w:rPr>
        <w:t xml:space="preserve"> (</w:t>
      </w:r>
      <w:r w:rsidR="001B1DB8" w:rsidRPr="00906BA0">
        <w:rPr>
          <w:rFonts w:ascii="Times New Roman" w:hAnsi="Times New Roman" w:cs="Times New Roman"/>
          <w:color w:val="000000" w:themeColor="text1"/>
          <w:sz w:val="22"/>
          <w:szCs w:val="22"/>
          <w:lang w:val="lt-LT"/>
        </w:rPr>
        <w:t>vieno</w:t>
      </w:r>
      <w:r w:rsidRPr="00906BA0">
        <w:rPr>
          <w:rFonts w:ascii="Times New Roman" w:hAnsi="Times New Roman" w:cs="Times New Roman"/>
          <w:color w:val="000000" w:themeColor="text1"/>
          <w:sz w:val="22"/>
          <w:szCs w:val="22"/>
          <w:lang w:val="lt-LT"/>
        </w:rPr>
        <w:t>) mėnesi</w:t>
      </w:r>
      <w:r w:rsidR="001B1DB8" w:rsidRPr="00906BA0">
        <w:rPr>
          <w:rFonts w:ascii="Times New Roman" w:hAnsi="Times New Roman" w:cs="Times New Roman"/>
          <w:color w:val="000000" w:themeColor="text1"/>
          <w:sz w:val="22"/>
          <w:szCs w:val="22"/>
          <w:lang w:val="lt-LT"/>
        </w:rPr>
        <w:t>o</w:t>
      </w:r>
      <w:r w:rsidRPr="00906BA0">
        <w:rPr>
          <w:rFonts w:ascii="Times New Roman" w:hAnsi="Times New Roman" w:cs="Times New Roman"/>
          <w:color w:val="000000" w:themeColor="text1"/>
          <w:sz w:val="22"/>
          <w:szCs w:val="22"/>
          <w:lang w:val="lt-LT"/>
        </w:rPr>
        <w:t xml:space="preserve">. </w:t>
      </w:r>
    </w:p>
    <w:p w14:paraId="795BC5C4" w14:textId="489EA580" w:rsidR="00FF7D6F" w:rsidRPr="00906BA0" w:rsidRDefault="00FF7D6F" w:rsidP="00A4259D">
      <w:pPr>
        <w:pStyle w:val="ListParagraph"/>
        <w:numPr>
          <w:ilvl w:val="2"/>
          <w:numId w:val="7"/>
        </w:numPr>
        <w:spacing w:after="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 xml:space="preserve">Paslaugų teikimo terminas negali būti ilgesnis kaip </w:t>
      </w:r>
      <w:r w:rsidR="2E5451F2" w:rsidRPr="00C022B9">
        <w:rPr>
          <w:rFonts w:ascii="Times New Roman" w:hAnsi="Times New Roman" w:cs="Times New Roman"/>
          <w:color w:val="000000" w:themeColor="text1"/>
          <w:sz w:val="22"/>
          <w:szCs w:val="22"/>
          <w:lang w:val="lt-LT"/>
        </w:rPr>
        <w:t>1</w:t>
      </w:r>
      <w:r w:rsidRPr="00C022B9">
        <w:rPr>
          <w:rFonts w:ascii="Times New Roman" w:hAnsi="Times New Roman" w:cs="Times New Roman"/>
          <w:color w:val="000000" w:themeColor="text1"/>
          <w:sz w:val="22"/>
          <w:szCs w:val="22"/>
          <w:lang w:val="lt-LT"/>
        </w:rPr>
        <w:t xml:space="preserve"> (</w:t>
      </w:r>
      <w:r w:rsidR="3377D2F4" w:rsidRPr="00C022B9">
        <w:rPr>
          <w:rFonts w:ascii="Times New Roman" w:hAnsi="Times New Roman" w:cs="Times New Roman"/>
          <w:color w:val="000000" w:themeColor="text1"/>
          <w:sz w:val="22"/>
          <w:szCs w:val="22"/>
          <w:lang w:val="lt-LT"/>
        </w:rPr>
        <w:t>vienas</w:t>
      </w:r>
      <w:r w:rsidRPr="00C022B9">
        <w:rPr>
          <w:rFonts w:ascii="Times New Roman" w:hAnsi="Times New Roman" w:cs="Times New Roman"/>
          <w:color w:val="000000" w:themeColor="text1"/>
          <w:sz w:val="22"/>
          <w:szCs w:val="22"/>
          <w:lang w:val="lt-LT"/>
        </w:rPr>
        <w:t>) mėnes</w:t>
      </w:r>
      <w:r w:rsidR="598CD174" w:rsidRPr="00C022B9">
        <w:rPr>
          <w:rFonts w:ascii="Times New Roman" w:hAnsi="Times New Roman" w:cs="Times New Roman"/>
          <w:color w:val="000000" w:themeColor="text1"/>
          <w:sz w:val="22"/>
          <w:szCs w:val="22"/>
          <w:lang w:val="lt-LT"/>
        </w:rPr>
        <w:t>is</w:t>
      </w:r>
      <w:r w:rsidRPr="00C022B9">
        <w:rPr>
          <w:rFonts w:ascii="Times New Roman" w:hAnsi="Times New Roman" w:cs="Times New Roman"/>
          <w:color w:val="000000" w:themeColor="text1"/>
          <w:sz w:val="22"/>
          <w:szCs w:val="22"/>
          <w:lang w:val="lt-LT"/>
        </w:rPr>
        <w:t xml:space="preserve"> nuo </w:t>
      </w:r>
      <w:r w:rsidR="00C022B9" w:rsidRPr="00C022B9">
        <w:rPr>
          <w:rFonts w:ascii="Times New Roman" w:hAnsi="Times New Roman" w:cs="Times New Roman"/>
          <w:color w:val="000000" w:themeColor="text1"/>
          <w:sz w:val="22"/>
          <w:szCs w:val="22"/>
          <w:lang w:val="lt-LT"/>
        </w:rPr>
        <w:t>P</w:t>
      </w:r>
      <w:r w:rsidR="38649386" w:rsidRPr="00C022B9">
        <w:rPr>
          <w:rFonts w:ascii="Times New Roman" w:hAnsi="Times New Roman" w:cs="Times New Roman"/>
          <w:color w:val="000000" w:themeColor="text1"/>
          <w:sz w:val="22"/>
          <w:szCs w:val="22"/>
          <w:lang w:val="lt-LT"/>
        </w:rPr>
        <w:t>aslaugų užsakymo  pateikimo dienos</w:t>
      </w:r>
      <w:r w:rsidRPr="00906BA0">
        <w:rPr>
          <w:rFonts w:ascii="Times New Roman" w:hAnsi="Times New Roman" w:cs="Times New Roman"/>
          <w:color w:val="000000" w:themeColor="text1"/>
          <w:sz w:val="22"/>
          <w:szCs w:val="22"/>
          <w:lang w:val="lt-LT"/>
        </w:rPr>
        <w:t>.</w:t>
      </w:r>
    </w:p>
    <w:p w14:paraId="7AC60B35" w14:textId="548B6D26" w:rsidR="00514650" w:rsidRPr="00906BA0" w:rsidRDefault="00514650" w:rsidP="00A4259D">
      <w:pPr>
        <w:pStyle w:val="ListParagraph"/>
        <w:numPr>
          <w:ilvl w:val="2"/>
          <w:numId w:val="7"/>
        </w:numPr>
        <w:spacing w:after="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 xml:space="preserve">Gavęs užsakymą iš </w:t>
      </w:r>
      <w:r w:rsidR="00914B57" w:rsidRPr="00906BA0">
        <w:rPr>
          <w:rFonts w:ascii="Times New Roman" w:hAnsi="Times New Roman" w:cs="Times New Roman"/>
          <w:color w:val="000000" w:themeColor="text1"/>
          <w:sz w:val="22"/>
          <w:szCs w:val="22"/>
          <w:lang w:val="lt-LT"/>
        </w:rPr>
        <w:t>Pirkėjo</w:t>
      </w:r>
      <w:r w:rsidRPr="00906BA0">
        <w:rPr>
          <w:rFonts w:ascii="Times New Roman" w:hAnsi="Times New Roman" w:cs="Times New Roman"/>
          <w:color w:val="000000" w:themeColor="text1"/>
          <w:sz w:val="22"/>
          <w:szCs w:val="22"/>
          <w:lang w:val="lt-LT"/>
        </w:rPr>
        <w:t xml:space="preserve">, </w:t>
      </w:r>
      <w:r w:rsidR="00914B57" w:rsidRPr="00906BA0">
        <w:rPr>
          <w:rFonts w:ascii="Times New Roman" w:hAnsi="Times New Roman" w:cs="Times New Roman"/>
          <w:color w:val="000000" w:themeColor="text1"/>
          <w:sz w:val="22"/>
          <w:szCs w:val="22"/>
          <w:lang w:val="lt-LT"/>
        </w:rPr>
        <w:t>Tie</w:t>
      </w:r>
      <w:r w:rsidRPr="00906BA0">
        <w:rPr>
          <w:rFonts w:ascii="Times New Roman" w:hAnsi="Times New Roman" w:cs="Times New Roman"/>
          <w:color w:val="000000" w:themeColor="text1"/>
          <w:sz w:val="22"/>
          <w:szCs w:val="22"/>
          <w:lang w:val="lt-LT"/>
        </w:rPr>
        <w:t xml:space="preserve">kėjas </w:t>
      </w:r>
      <w:r w:rsidR="00C53BC9" w:rsidRPr="00906BA0">
        <w:rPr>
          <w:rFonts w:ascii="Times New Roman" w:hAnsi="Times New Roman" w:cs="Times New Roman"/>
          <w:color w:val="000000" w:themeColor="text1"/>
          <w:sz w:val="22"/>
          <w:szCs w:val="22"/>
          <w:lang w:val="lt-LT"/>
        </w:rPr>
        <w:t xml:space="preserve">per 5 (penkias) darbo dienas turi įvertinti ir suderinti su Pirkėju </w:t>
      </w:r>
      <w:r w:rsidR="00F32D29" w:rsidRPr="00906BA0">
        <w:rPr>
          <w:rFonts w:ascii="Times New Roman" w:hAnsi="Times New Roman" w:cs="Times New Roman"/>
          <w:color w:val="000000" w:themeColor="text1"/>
          <w:sz w:val="22"/>
          <w:szCs w:val="22"/>
          <w:lang w:val="lt-LT"/>
        </w:rPr>
        <w:t>P</w:t>
      </w:r>
      <w:r w:rsidR="00C53BC9" w:rsidRPr="00906BA0">
        <w:rPr>
          <w:rFonts w:ascii="Times New Roman" w:hAnsi="Times New Roman" w:cs="Times New Roman"/>
          <w:color w:val="000000" w:themeColor="text1"/>
          <w:sz w:val="22"/>
          <w:szCs w:val="22"/>
          <w:lang w:val="lt-LT"/>
        </w:rPr>
        <w:t xml:space="preserve">rekių </w:t>
      </w:r>
      <w:r w:rsidRPr="00906BA0">
        <w:rPr>
          <w:rFonts w:ascii="Times New Roman" w:hAnsi="Times New Roman" w:cs="Times New Roman"/>
          <w:color w:val="000000" w:themeColor="text1"/>
          <w:sz w:val="22"/>
          <w:szCs w:val="22"/>
          <w:lang w:val="lt-LT"/>
        </w:rPr>
        <w:t xml:space="preserve">kiekius ir </w:t>
      </w:r>
      <w:r w:rsidR="00366D38" w:rsidRPr="00906BA0">
        <w:rPr>
          <w:rFonts w:ascii="Times New Roman" w:hAnsi="Times New Roman" w:cs="Times New Roman"/>
          <w:color w:val="000000" w:themeColor="text1"/>
          <w:sz w:val="22"/>
          <w:szCs w:val="22"/>
          <w:lang w:val="lt-LT"/>
        </w:rPr>
        <w:t>P</w:t>
      </w:r>
      <w:r w:rsidR="00C53BC9" w:rsidRPr="00906BA0">
        <w:rPr>
          <w:rFonts w:ascii="Times New Roman" w:hAnsi="Times New Roman" w:cs="Times New Roman"/>
          <w:color w:val="000000" w:themeColor="text1"/>
          <w:sz w:val="22"/>
          <w:szCs w:val="22"/>
          <w:lang w:val="lt-LT"/>
        </w:rPr>
        <w:t xml:space="preserve">aslaugų </w:t>
      </w:r>
      <w:r w:rsidRPr="00906BA0">
        <w:rPr>
          <w:rFonts w:ascii="Times New Roman" w:hAnsi="Times New Roman" w:cs="Times New Roman"/>
          <w:color w:val="000000" w:themeColor="text1"/>
          <w:sz w:val="22"/>
          <w:szCs w:val="22"/>
          <w:lang w:val="lt-LT"/>
        </w:rPr>
        <w:t>apimtis.</w:t>
      </w:r>
    </w:p>
    <w:p w14:paraId="5399BCB4" w14:textId="32BBD0C9" w:rsidR="00657609" w:rsidRPr="00906BA0" w:rsidRDefault="00C53BC9" w:rsidP="00A4259D">
      <w:pPr>
        <w:spacing w:after="0" w:line="264" w:lineRule="auto"/>
        <w:jc w:val="both"/>
        <w:rPr>
          <w:rFonts w:ascii="Times New Roman" w:hAnsi="Times New Roman" w:cs="Times New Roman"/>
          <w:color w:val="000000" w:themeColor="text1"/>
        </w:rPr>
      </w:pPr>
      <w:r w:rsidRPr="00906BA0">
        <w:rPr>
          <w:rFonts w:ascii="Times New Roman" w:hAnsi="Times New Roman" w:cs="Times New Roman"/>
          <w:color w:val="000000" w:themeColor="text1"/>
        </w:rPr>
        <w:t xml:space="preserve">Pastaba: </w:t>
      </w:r>
      <w:r w:rsidR="00D30805" w:rsidRPr="00906BA0">
        <w:rPr>
          <w:rFonts w:ascii="Times New Roman" w:hAnsi="Times New Roman" w:cs="Times New Roman"/>
          <w:color w:val="000000" w:themeColor="text1"/>
        </w:rPr>
        <w:t>Tiekėjas</w:t>
      </w:r>
      <w:r w:rsidR="00DC6A5F" w:rsidRPr="00906BA0">
        <w:rPr>
          <w:rFonts w:ascii="Times New Roman" w:hAnsi="Times New Roman" w:cs="Times New Roman"/>
          <w:color w:val="000000" w:themeColor="text1"/>
        </w:rPr>
        <w:t xml:space="preserve"> privalo įsivertinti serverinėse spintose esamus užraktus ir naujus užraktus sumontuoti pritaikant prie esamos serverinės spintos konstrukcijos. Jeigu serverinės spintoje nėra techninės galimybės </w:t>
      </w:r>
      <w:r w:rsidR="00DC6A5F" w:rsidRPr="00906BA0">
        <w:rPr>
          <w:rFonts w:ascii="Times New Roman" w:hAnsi="Times New Roman" w:cs="Times New Roman"/>
          <w:color w:val="000000" w:themeColor="text1"/>
        </w:rPr>
        <w:lastRenderedPageBreak/>
        <w:t xml:space="preserve">sumontuoti </w:t>
      </w:r>
      <w:proofErr w:type="spellStart"/>
      <w:r w:rsidR="00DC6A5F" w:rsidRPr="00906BA0">
        <w:rPr>
          <w:rFonts w:ascii="Times New Roman" w:hAnsi="Times New Roman" w:cs="Times New Roman"/>
          <w:color w:val="000000" w:themeColor="text1"/>
        </w:rPr>
        <w:t>Kentix</w:t>
      </w:r>
      <w:proofErr w:type="spellEnd"/>
      <w:r w:rsidR="00DC6A5F" w:rsidRPr="00906BA0">
        <w:rPr>
          <w:rFonts w:ascii="Times New Roman" w:hAnsi="Times New Roman" w:cs="Times New Roman"/>
          <w:color w:val="000000" w:themeColor="text1"/>
        </w:rPr>
        <w:t xml:space="preserve"> gamintojo spynos užrakto, serverinė spinta privalo būti pakeista nauja (pagal Lentelėje Nr. 1 nurodytą prekę). Už nesuderinamų spintų demontavimą, įrangos perkėlimą ir montavimą atsako </w:t>
      </w:r>
      <w:r w:rsidR="00D30805" w:rsidRPr="00906BA0">
        <w:rPr>
          <w:rFonts w:ascii="Times New Roman" w:hAnsi="Times New Roman" w:cs="Times New Roman"/>
          <w:color w:val="000000" w:themeColor="text1"/>
        </w:rPr>
        <w:t>Pirkėjas</w:t>
      </w:r>
      <w:r w:rsidR="00DC6A5F" w:rsidRPr="00906BA0">
        <w:rPr>
          <w:rFonts w:ascii="Times New Roman" w:hAnsi="Times New Roman" w:cs="Times New Roman"/>
          <w:color w:val="000000" w:themeColor="text1"/>
        </w:rPr>
        <w:t>.</w:t>
      </w:r>
    </w:p>
    <w:p w14:paraId="4BED6D37" w14:textId="44F60D9F" w:rsidR="0068776D" w:rsidRPr="00906BA0" w:rsidRDefault="00D30805" w:rsidP="00A4259D">
      <w:pPr>
        <w:pStyle w:val="ListParagraph"/>
        <w:numPr>
          <w:ilvl w:val="2"/>
          <w:numId w:val="7"/>
        </w:numPr>
        <w:spacing w:after="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Tiekėjas</w:t>
      </w:r>
      <w:r w:rsidR="00A87AD4" w:rsidRPr="00906BA0">
        <w:rPr>
          <w:rFonts w:ascii="Times New Roman" w:hAnsi="Times New Roman" w:cs="Times New Roman"/>
          <w:color w:val="000000" w:themeColor="text1"/>
          <w:sz w:val="22"/>
          <w:szCs w:val="22"/>
          <w:lang w:val="lt-LT"/>
        </w:rPr>
        <w:t xml:space="preserve"> gavęs </w:t>
      </w:r>
      <w:r w:rsidRPr="00906BA0">
        <w:rPr>
          <w:rFonts w:ascii="Times New Roman" w:hAnsi="Times New Roman" w:cs="Times New Roman"/>
          <w:color w:val="000000" w:themeColor="text1"/>
          <w:sz w:val="22"/>
          <w:szCs w:val="22"/>
          <w:lang w:val="lt-LT"/>
        </w:rPr>
        <w:t xml:space="preserve">ir pristatęs Pirkėjui </w:t>
      </w:r>
      <w:r w:rsidR="00A87AD4" w:rsidRPr="00906BA0">
        <w:rPr>
          <w:rFonts w:ascii="Times New Roman" w:hAnsi="Times New Roman" w:cs="Times New Roman"/>
          <w:color w:val="000000" w:themeColor="text1"/>
          <w:sz w:val="22"/>
          <w:szCs w:val="22"/>
          <w:lang w:val="lt-LT"/>
        </w:rPr>
        <w:t xml:space="preserve">užsakytas </w:t>
      </w:r>
      <w:r w:rsidR="00DB52C2" w:rsidRPr="00906BA0">
        <w:rPr>
          <w:rFonts w:ascii="Times New Roman" w:hAnsi="Times New Roman" w:cs="Times New Roman"/>
          <w:color w:val="000000" w:themeColor="text1"/>
          <w:sz w:val="22"/>
          <w:szCs w:val="22"/>
          <w:lang w:val="lt-LT"/>
        </w:rPr>
        <w:t>Prekes</w:t>
      </w:r>
      <w:r w:rsidRPr="00906BA0">
        <w:rPr>
          <w:rFonts w:ascii="Times New Roman" w:hAnsi="Times New Roman" w:cs="Times New Roman"/>
          <w:color w:val="000000" w:themeColor="text1"/>
          <w:sz w:val="22"/>
          <w:szCs w:val="22"/>
          <w:lang w:val="lt-LT"/>
        </w:rPr>
        <w:t>,</w:t>
      </w:r>
      <w:r w:rsidR="00A87AD4" w:rsidRPr="00906BA0">
        <w:rPr>
          <w:rFonts w:ascii="Times New Roman" w:hAnsi="Times New Roman" w:cs="Times New Roman"/>
          <w:color w:val="000000" w:themeColor="text1"/>
          <w:sz w:val="22"/>
          <w:szCs w:val="22"/>
          <w:lang w:val="lt-LT"/>
        </w:rPr>
        <w:t xml:space="preserve"> </w:t>
      </w:r>
      <w:r w:rsidR="006A193C" w:rsidRPr="00906BA0">
        <w:rPr>
          <w:rFonts w:ascii="Times New Roman" w:hAnsi="Times New Roman" w:cs="Times New Roman"/>
          <w:color w:val="000000" w:themeColor="text1"/>
          <w:sz w:val="22"/>
          <w:szCs w:val="22"/>
          <w:lang w:val="lt-LT"/>
        </w:rPr>
        <w:t>įsipareigoja</w:t>
      </w:r>
      <w:r w:rsidR="00A87AD4" w:rsidRPr="00906BA0">
        <w:rPr>
          <w:rFonts w:ascii="Times New Roman" w:hAnsi="Times New Roman" w:cs="Times New Roman"/>
          <w:color w:val="000000" w:themeColor="text1"/>
          <w:sz w:val="22"/>
          <w:szCs w:val="22"/>
          <w:lang w:val="lt-LT"/>
        </w:rPr>
        <w:t xml:space="preserve"> jas sumontuoti </w:t>
      </w:r>
      <w:r w:rsidR="00A4259D" w:rsidRPr="00906BA0">
        <w:rPr>
          <w:rFonts w:ascii="Times New Roman" w:hAnsi="Times New Roman" w:cs="Times New Roman"/>
          <w:color w:val="000000" w:themeColor="text1"/>
          <w:sz w:val="22"/>
          <w:szCs w:val="22"/>
          <w:lang w:val="lt-LT"/>
        </w:rPr>
        <w:t xml:space="preserve">Pirkėjo </w:t>
      </w:r>
      <w:r w:rsidR="006A193C" w:rsidRPr="00906BA0">
        <w:rPr>
          <w:rFonts w:ascii="Times New Roman" w:hAnsi="Times New Roman" w:cs="Times New Roman"/>
          <w:color w:val="000000" w:themeColor="text1"/>
          <w:sz w:val="22"/>
          <w:szCs w:val="22"/>
          <w:lang w:val="lt-LT"/>
        </w:rPr>
        <w:t>nurodytose patalpose</w:t>
      </w:r>
      <w:r w:rsidRPr="00906BA0">
        <w:rPr>
          <w:rFonts w:ascii="Times New Roman" w:hAnsi="Times New Roman" w:cs="Times New Roman"/>
          <w:color w:val="000000" w:themeColor="text1"/>
          <w:sz w:val="22"/>
          <w:szCs w:val="22"/>
          <w:lang w:val="lt-LT"/>
        </w:rPr>
        <w:t xml:space="preserve"> ir /ar </w:t>
      </w:r>
      <w:r w:rsidR="00E81C85" w:rsidRPr="00906BA0">
        <w:rPr>
          <w:rFonts w:ascii="Times New Roman" w:hAnsi="Times New Roman" w:cs="Times New Roman"/>
          <w:color w:val="000000" w:themeColor="text1"/>
          <w:sz w:val="22"/>
          <w:szCs w:val="22"/>
          <w:lang w:val="lt-LT"/>
        </w:rPr>
        <w:t>nurodytuose</w:t>
      </w:r>
      <w:r w:rsidR="006A193C" w:rsidRPr="00906BA0">
        <w:rPr>
          <w:rFonts w:ascii="Times New Roman" w:hAnsi="Times New Roman" w:cs="Times New Roman"/>
          <w:color w:val="000000" w:themeColor="text1"/>
          <w:sz w:val="22"/>
          <w:szCs w:val="22"/>
          <w:lang w:val="lt-LT"/>
        </w:rPr>
        <w:t xml:space="preserve"> serverinės spinto</w:t>
      </w:r>
      <w:r w:rsidR="00E81C85" w:rsidRPr="00906BA0">
        <w:rPr>
          <w:rFonts w:ascii="Times New Roman" w:hAnsi="Times New Roman" w:cs="Times New Roman"/>
          <w:color w:val="000000" w:themeColor="text1"/>
          <w:sz w:val="22"/>
          <w:szCs w:val="22"/>
          <w:lang w:val="lt-LT"/>
        </w:rPr>
        <w:t>s</w:t>
      </w:r>
      <w:r w:rsidR="006A193C" w:rsidRPr="00906BA0">
        <w:rPr>
          <w:rFonts w:ascii="Times New Roman" w:hAnsi="Times New Roman" w:cs="Times New Roman"/>
          <w:color w:val="000000" w:themeColor="text1"/>
          <w:sz w:val="22"/>
          <w:szCs w:val="22"/>
          <w:lang w:val="lt-LT"/>
        </w:rPr>
        <w:t>e</w:t>
      </w:r>
      <w:r w:rsidR="00E81C85" w:rsidRPr="00906BA0">
        <w:rPr>
          <w:rFonts w:ascii="Times New Roman" w:hAnsi="Times New Roman" w:cs="Times New Roman"/>
          <w:color w:val="000000" w:themeColor="text1"/>
          <w:sz w:val="22"/>
          <w:szCs w:val="22"/>
          <w:lang w:val="lt-LT"/>
        </w:rPr>
        <w:t xml:space="preserve">. </w:t>
      </w:r>
    </w:p>
    <w:p w14:paraId="588477FA" w14:textId="321DD719" w:rsidR="0068776D" w:rsidRPr="00906BA0" w:rsidRDefault="006A193C" w:rsidP="00A4259D">
      <w:pPr>
        <w:pStyle w:val="ListParagraph"/>
        <w:numPr>
          <w:ilvl w:val="2"/>
          <w:numId w:val="7"/>
        </w:numPr>
        <w:spacing w:after="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 xml:space="preserve"> </w:t>
      </w:r>
      <w:r w:rsidR="00D30805" w:rsidRPr="00906BA0">
        <w:rPr>
          <w:rFonts w:ascii="Times New Roman" w:hAnsi="Times New Roman" w:cs="Times New Roman"/>
          <w:color w:val="000000" w:themeColor="text1"/>
          <w:sz w:val="22"/>
          <w:szCs w:val="22"/>
          <w:lang w:val="lt-LT"/>
        </w:rPr>
        <w:t>Tiekėjas</w:t>
      </w:r>
      <w:r w:rsidR="0068776D" w:rsidRPr="00906BA0">
        <w:rPr>
          <w:rFonts w:ascii="Times New Roman" w:hAnsi="Times New Roman" w:cs="Times New Roman"/>
          <w:color w:val="000000" w:themeColor="text1"/>
          <w:sz w:val="22"/>
          <w:szCs w:val="22"/>
          <w:lang w:val="lt-LT"/>
        </w:rPr>
        <w:t xml:space="preserve"> įsipareigoja durų magnetinius kontaktus sumontuoti taip, kad jie užtikrintų serverinės spintos sienelių kontrolę. Kontaktai turi būti montuojami iš vidinės serverinės spintos pusės, sutvirtinant kniedėmis arba kitu su </w:t>
      </w:r>
      <w:r w:rsidR="00D30805" w:rsidRPr="00906BA0">
        <w:rPr>
          <w:rFonts w:ascii="Times New Roman" w:hAnsi="Times New Roman" w:cs="Times New Roman"/>
          <w:color w:val="000000" w:themeColor="text1"/>
          <w:sz w:val="22"/>
          <w:szCs w:val="22"/>
          <w:lang w:val="lt-LT"/>
        </w:rPr>
        <w:t xml:space="preserve">Pirkėju </w:t>
      </w:r>
      <w:r w:rsidR="0068776D" w:rsidRPr="00906BA0">
        <w:rPr>
          <w:rFonts w:ascii="Times New Roman" w:hAnsi="Times New Roman" w:cs="Times New Roman"/>
          <w:color w:val="000000" w:themeColor="text1"/>
          <w:sz w:val="22"/>
          <w:szCs w:val="22"/>
          <w:lang w:val="lt-LT"/>
        </w:rPr>
        <w:t>suderintu tvirtinimo būdu. Spynų ir durų magnetinių kontaktų praplėtojai (jei tokie reikalingi) turi būti tvarkingai pritvirtinti serverinės spintos viduje.</w:t>
      </w:r>
    </w:p>
    <w:p w14:paraId="2E1EBC6A" w14:textId="3DD1B319" w:rsidR="00DE716D" w:rsidRPr="00906BA0" w:rsidRDefault="00D30805" w:rsidP="00A4259D">
      <w:pPr>
        <w:pStyle w:val="ListParagraph"/>
        <w:numPr>
          <w:ilvl w:val="2"/>
          <w:numId w:val="7"/>
        </w:numPr>
        <w:spacing w:after="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Tiekėjas</w:t>
      </w:r>
      <w:r w:rsidR="00DE716D" w:rsidRPr="00906BA0">
        <w:rPr>
          <w:rFonts w:ascii="Times New Roman" w:hAnsi="Times New Roman" w:cs="Times New Roman"/>
          <w:color w:val="000000" w:themeColor="text1"/>
          <w:sz w:val="22"/>
          <w:szCs w:val="22"/>
          <w:lang w:val="lt-LT"/>
        </w:rPr>
        <w:t xml:space="preserve"> įsipareigoja visus laidus, skirtus sistemos komponentų sujungimui, tvarkingai sudėti į tam skirtus lovelius, esančius serverinės spintoje. Draudžiama palikti laisvus, nesutvirtintus ar nepažymėtus laidus.</w:t>
      </w:r>
    </w:p>
    <w:p w14:paraId="5165B326" w14:textId="1712ACFB" w:rsidR="00FC1045" w:rsidRPr="00906BA0" w:rsidRDefault="00D30805" w:rsidP="00A4259D">
      <w:pPr>
        <w:pStyle w:val="ListParagraph"/>
        <w:numPr>
          <w:ilvl w:val="2"/>
          <w:numId w:val="7"/>
        </w:numPr>
        <w:spacing w:after="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Tiekėjas</w:t>
      </w:r>
      <w:r w:rsidR="00FC1045" w:rsidRPr="00906BA0">
        <w:rPr>
          <w:rFonts w:ascii="Times New Roman" w:hAnsi="Times New Roman" w:cs="Times New Roman"/>
          <w:color w:val="000000" w:themeColor="text1"/>
          <w:sz w:val="22"/>
          <w:szCs w:val="22"/>
          <w:lang w:val="lt-LT"/>
        </w:rPr>
        <w:t xml:space="preserve"> įsipareigoja drėgmės ir temperatūros daviklį sumontuoti taip, kad būtų užtikrintas optimalus patalpos stebėjimas. Tikslias montavimo vietas </w:t>
      </w:r>
      <w:r w:rsidRPr="00906BA0">
        <w:rPr>
          <w:rFonts w:ascii="Times New Roman" w:hAnsi="Times New Roman" w:cs="Times New Roman"/>
          <w:color w:val="000000" w:themeColor="text1"/>
          <w:sz w:val="22"/>
          <w:szCs w:val="22"/>
          <w:lang w:val="lt-LT"/>
        </w:rPr>
        <w:t>Tiekėjas</w:t>
      </w:r>
      <w:r w:rsidR="00FC1045" w:rsidRPr="00906BA0">
        <w:rPr>
          <w:rFonts w:ascii="Times New Roman" w:hAnsi="Times New Roman" w:cs="Times New Roman"/>
          <w:color w:val="000000" w:themeColor="text1"/>
          <w:sz w:val="22"/>
          <w:szCs w:val="22"/>
          <w:lang w:val="lt-LT"/>
        </w:rPr>
        <w:t xml:space="preserve"> privalo suderinti su </w:t>
      </w:r>
      <w:r w:rsidRPr="00906BA0">
        <w:rPr>
          <w:rFonts w:ascii="Times New Roman" w:hAnsi="Times New Roman" w:cs="Times New Roman"/>
          <w:color w:val="000000" w:themeColor="text1"/>
          <w:sz w:val="22"/>
          <w:szCs w:val="22"/>
          <w:lang w:val="lt-LT"/>
        </w:rPr>
        <w:t>Pirkėju</w:t>
      </w:r>
      <w:r w:rsidR="00FC1045" w:rsidRPr="00906BA0">
        <w:rPr>
          <w:rFonts w:ascii="Times New Roman" w:hAnsi="Times New Roman" w:cs="Times New Roman"/>
          <w:color w:val="000000" w:themeColor="text1"/>
          <w:sz w:val="22"/>
          <w:szCs w:val="22"/>
          <w:lang w:val="lt-LT"/>
        </w:rPr>
        <w:t>. Daviklio laidai turi būti tvarkingai paslėpti kabelių loveliuose.</w:t>
      </w:r>
    </w:p>
    <w:p w14:paraId="68613A26" w14:textId="32A3F685" w:rsidR="00FC1045" w:rsidRPr="00906BA0" w:rsidRDefault="00D30805" w:rsidP="00A4259D">
      <w:pPr>
        <w:pStyle w:val="ListParagraph"/>
        <w:numPr>
          <w:ilvl w:val="2"/>
          <w:numId w:val="7"/>
        </w:numPr>
        <w:spacing w:after="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Tiekėjas</w:t>
      </w:r>
      <w:r w:rsidR="00FC1045" w:rsidRPr="00906BA0">
        <w:rPr>
          <w:rFonts w:ascii="Times New Roman" w:hAnsi="Times New Roman" w:cs="Times New Roman"/>
          <w:color w:val="000000" w:themeColor="text1"/>
          <w:sz w:val="22"/>
          <w:szCs w:val="22"/>
          <w:lang w:val="lt-LT"/>
        </w:rPr>
        <w:t xml:space="preserve"> įsipareigoja vaizdo stebėjimo kameras montuoti tik suderinus jų pozicijas su </w:t>
      </w:r>
      <w:r w:rsidRPr="00906BA0">
        <w:rPr>
          <w:rFonts w:ascii="Times New Roman" w:hAnsi="Times New Roman" w:cs="Times New Roman"/>
          <w:color w:val="000000" w:themeColor="text1"/>
          <w:sz w:val="22"/>
          <w:szCs w:val="22"/>
          <w:lang w:val="lt-LT"/>
        </w:rPr>
        <w:t>Pirkėju</w:t>
      </w:r>
      <w:r w:rsidR="00FC1045" w:rsidRPr="00906BA0">
        <w:rPr>
          <w:rFonts w:ascii="Times New Roman" w:hAnsi="Times New Roman" w:cs="Times New Roman"/>
          <w:color w:val="000000" w:themeColor="text1"/>
          <w:sz w:val="22"/>
          <w:szCs w:val="22"/>
          <w:lang w:val="lt-LT"/>
        </w:rPr>
        <w:t>. Kameros turi būti nukreiptos į serverines spintas taip, kad būtų galima identifikuoti asmenį. Tvirtinimui naudojamos gamintojo rekomenduojamos montavimo priemonės.</w:t>
      </w:r>
    </w:p>
    <w:p w14:paraId="7D745E4E" w14:textId="4D95ABDC" w:rsidR="00FC1045" w:rsidRPr="00906BA0" w:rsidRDefault="00D30805" w:rsidP="00A4259D">
      <w:pPr>
        <w:pStyle w:val="ListParagraph"/>
        <w:numPr>
          <w:ilvl w:val="2"/>
          <w:numId w:val="7"/>
        </w:numPr>
        <w:spacing w:after="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Tiekėjas</w:t>
      </w:r>
      <w:r w:rsidR="00FC1045" w:rsidRPr="00906BA0">
        <w:rPr>
          <w:rFonts w:ascii="Times New Roman" w:hAnsi="Times New Roman" w:cs="Times New Roman"/>
          <w:color w:val="000000" w:themeColor="text1"/>
          <w:sz w:val="22"/>
          <w:szCs w:val="22"/>
          <w:lang w:val="lt-LT"/>
        </w:rPr>
        <w:t xml:space="preserve"> įsipareigoja kiekvieną įrenginio sujungimą prie </w:t>
      </w:r>
      <w:r w:rsidRPr="00906BA0">
        <w:rPr>
          <w:rFonts w:ascii="Times New Roman" w:hAnsi="Times New Roman" w:cs="Times New Roman"/>
          <w:color w:val="000000" w:themeColor="text1"/>
          <w:sz w:val="22"/>
          <w:szCs w:val="22"/>
          <w:lang w:val="lt-LT"/>
        </w:rPr>
        <w:t xml:space="preserve">Pirkėjo </w:t>
      </w:r>
      <w:r w:rsidR="00FC1045" w:rsidRPr="00906BA0">
        <w:rPr>
          <w:rFonts w:ascii="Times New Roman" w:hAnsi="Times New Roman" w:cs="Times New Roman"/>
          <w:color w:val="000000" w:themeColor="text1"/>
          <w:sz w:val="22"/>
          <w:szCs w:val="22"/>
          <w:lang w:val="lt-LT"/>
        </w:rPr>
        <w:t xml:space="preserve">komutatoriaus suderinti su </w:t>
      </w:r>
      <w:r w:rsidRPr="00906BA0">
        <w:rPr>
          <w:rFonts w:ascii="Times New Roman" w:hAnsi="Times New Roman" w:cs="Times New Roman"/>
          <w:color w:val="000000" w:themeColor="text1"/>
          <w:sz w:val="22"/>
          <w:szCs w:val="22"/>
          <w:lang w:val="lt-LT"/>
        </w:rPr>
        <w:t>Pirkėju</w:t>
      </w:r>
      <w:r w:rsidR="00FC1045" w:rsidRPr="00906BA0">
        <w:rPr>
          <w:rFonts w:ascii="Times New Roman" w:hAnsi="Times New Roman" w:cs="Times New Roman"/>
          <w:color w:val="000000" w:themeColor="text1"/>
          <w:sz w:val="22"/>
          <w:szCs w:val="22"/>
          <w:lang w:val="lt-LT"/>
        </w:rPr>
        <w:t xml:space="preserve">. Po prijungimo visi kabeliai turi būti pažymėti, o komutacijos schema pateikta </w:t>
      </w:r>
      <w:r w:rsidR="00A4259D" w:rsidRPr="00906BA0">
        <w:rPr>
          <w:rFonts w:ascii="Times New Roman" w:hAnsi="Times New Roman" w:cs="Times New Roman"/>
          <w:color w:val="000000" w:themeColor="text1"/>
          <w:sz w:val="22"/>
          <w:szCs w:val="22"/>
          <w:lang w:val="lt-LT"/>
        </w:rPr>
        <w:t>Pirkėjui</w:t>
      </w:r>
      <w:r w:rsidR="00FC1045" w:rsidRPr="00906BA0">
        <w:rPr>
          <w:rFonts w:ascii="Times New Roman" w:hAnsi="Times New Roman" w:cs="Times New Roman"/>
          <w:color w:val="000000" w:themeColor="text1"/>
          <w:sz w:val="22"/>
          <w:szCs w:val="22"/>
          <w:lang w:val="lt-LT"/>
        </w:rPr>
        <w:t>.</w:t>
      </w:r>
    </w:p>
    <w:p w14:paraId="4C7263CC" w14:textId="3119C613" w:rsidR="00CD12D3" w:rsidRPr="00906BA0" w:rsidRDefault="00D30805" w:rsidP="00A4259D">
      <w:pPr>
        <w:pStyle w:val="ListParagraph"/>
        <w:numPr>
          <w:ilvl w:val="2"/>
          <w:numId w:val="7"/>
        </w:numPr>
        <w:spacing w:after="0" w:line="264" w:lineRule="auto"/>
        <w:jc w:val="both"/>
        <w:rPr>
          <w:rFonts w:ascii="Times New Roman" w:eastAsia="Times New Roman" w:hAnsi="Times New Roman" w:cs="Times New Roman"/>
          <w:color w:val="000000" w:themeColor="text1"/>
          <w:sz w:val="22"/>
          <w:szCs w:val="22"/>
          <w:lang w:val="lt-LT" w:eastAsia="lt-LT"/>
        </w:rPr>
      </w:pPr>
      <w:r w:rsidRPr="00906BA0">
        <w:rPr>
          <w:rFonts w:ascii="Times New Roman" w:hAnsi="Times New Roman" w:cs="Times New Roman"/>
          <w:color w:val="000000" w:themeColor="text1"/>
          <w:sz w:val="22"/>
          <w:szCs w:val="22"/>
          <w:lang w:val="lt-LT"/>
        </w:rPr>
        <w:t>Tiekėjas</w:t>
      </w:r>
      <w:r w:rsidR="00A01C0C" w:rsidRPr="00906BA0">
        <w:rPr>
          <w:rFonts w:ascii="Times New Roman" w:hAnsi="Times New Roman" w:cs="Times New Roman"/>
          <w:color w:val="000000" w:themeColor="text1"/>
          <w:sz w:val="22"/>
          <w:szCs w:val="22"/>
          <w:lang w:val="lt-LT"/>
        </w:rPr>
        <w:t xml:space="preserve"> įsipareigoja </w:t>
      </w:r>
      <w:r w:rsidRPr="00906BA0">
        <w:rPr>
          <w:rFonts w:ascii="Times New Roman" w:hAnsi="Times New Roman" w:cs="Times New Roman"/>
          <w:color w:val="000000" w:themeColor="text1"/>
          <w:sz w:val="22"/>
          <w:szCs w:val="22"/>
          <w:lang w:val="lt-LT"/>
        </w:rPr>
        <w:t xml:space="preserve">visas </w:t>
      </w:r>
      <w:r w:rsidR="00A01C0C" w:rsidRPr="00906BA0">
        <w:rPr>
          <w:rFonts w:ascii="Times New Roman" w:hAnsi="Times New Roman" w:cs="Times New Roman"/>
          <w:color w:val="000000" w:themeColor="text1"/>
          <w:sz w:val="22"/>
          <w:szCs w:val="22"/>
          <w:lang w:val="lt-LT"/>
        </w:rPr>
        <w:t xml:space="preserve">montavimo </w:t>
      </w:r>
      <w:r w:rsidRPr="00906BA0">
        <w:rPr>
          <w:rFonts w:ascii="Times New Roman" w:hAnsi="Times New Roman" w:cs="Times New Roman"/>
          <w:color w:val="000000" w:themeColor="text1"/>
          <w:sz w:val="22"/>
          <w:szCs w:val="22"/>
          <w:lang w:val="lt-LT"/>
        </w:rPr>
        <w:t xml:space="preserve">paslaugas </w:t>
      </w:r>
      <w:r w:rsidR="00A01C0C" w:rsidRPr="00906BA0">
        <w:rPr>
          <w:rFonts w:ascii="Times New Roman" w:hAnsi="Times New Roman" w:cs="Times New Roman"/>
          <w:color w:val="000000" w:themeColor="text1"/>
          <w:sz w:val="22"/>
          <w:szCs w:val="22"/>
          <w:lang w:val="lt-LT"/>
        </w:rPr>
        <w:t xml:space="preserve">atlikti laikantis </w:t>
      </w:r>
      <w:proofErr w:type="spellStart"/>
      <w:r w:rsidR="00A01C0C" w:rsidRPr="00906BA0">
        <w:rPr>
          <w:rFonts w:ascii="Times New Roman" w:hAnsi="Times New Roman" w:cs="Times New Roman"/>
          <w:color w:val="000000" w:themeColor="text1"/>
          <w:sz w:val="22"/>
          <w:szCs w:val="22"/>
          <w:lang w:val="lt-LT"/>
        </w:rPr>
        <w:t>Kentix</w:t>
      </w:r>
      <w:proofErr w:type="spellEnd"/>
      <w:r w:rsidR="00A01C0C" w:rsidRPr="00906BA0">
        <w:rPr>
          <w:rFonts w:ascii="Times New Roman" w:hAnsi="Times New Roman" w:cs="Times New Roman"/>
          <w:color w:val="000000" w:themeColor="text1"/>
          <w:sz w:val="22"/>
          <w:szCs w:val="22"/>
          <w:lang w:val="lt-LT"/>
        </w:rPr>
        <w:t xml:space="preserve"> gamintojo pateiktų techninių dokumentų ir rekomendacijų. Už visų sumontuotų komponentų kokybišką ir saugų </w:t>
      </w:r>
      <w:r w:rsidR="00C52596" w:rsidRPr="00906BA0">
        <w:rPr>
          <w:rFonts w:ascii="Times New Roman" w:hAnsi="Times New Roman" w:cs="Times New Roman"/>
          <w:color w:val="000000" w:themeColor="text1"/>
          <w:sz w:val="22"/>
          <w:szCs w:val="22"/>
          <w:lang w:val="lt-LT"/>
        </w:rPr>
        <w:t xml:space="preserve">sumontavimą </w:t>
      </w:r>
      <w:r w:rsidR="00A01C0C" w:rsidRPr="00906BA0">
        <w:rPr>
          <w:rFonts w:ascii="Times New Roman" w:hAnsi="Times New Roman" w:cs="Times New Roman"/>
          <w:color w:val="000000" w:themeColor="text1"/>
          <w:sz w:val="22"/>
          <w:szCs w:val="22"/>
          <w:lang w:val="lt-LT"/>
        </w:rPr>
        <w:t xml:space="preserve">atsako pats </w:t>
      </w:r>
      <w:r w:rsidRPr="00906BA0">
        <w:rPr>
          <w:rFonts w:ascii="Times New Roman" w:hAnsi="Times New Roman" w:cs="Times New Roman"/>
          <w:color w:val="000000" w:themeColor="text1"/>
          <w:sz w:val="22"/>
          <w:szCs w:val="22"/>
          <w:lang w:val="lt-LT"/>
        </w:rPr>
        <w:t>Tiekėjas</w:t>
      </w:r>
      <w:r w:rsidR="00A01C0C" w:rsidRPr="00906BA0">
        <w:rPr>
          <w:rFonts w:ascii="Times New Roman" w:hAnsi="Times New Roman" w:cs="Times New Roman"/>
          <w:color w:val="000000" w:themeColor="text1"/>
          <w:sz w:val="22"/>
          <w:szCs w:val="22"/>
          <w:lang w:val="lt-LT"/>
        </w:rPr>
        <w:t>.</w:t>
      </w:r>
    </w:p>
    <w:p w14:paraId="6E894BDD" w14:textId="549556C0" w:rsidR="003F33DB" w:rsidRPr="00906BA0" w:rsidRDefault="00D30805" w:rsidP="00A4259D">
      <w:pPr>
        <w:pStyle w:val="ListParagraph"/>
        <w:numPr>
          <w:ilvl w:val="2"/>
          <w:numId w:val="7"/>
        </w:numPr>
        <w:spacing w:after="0" w:line="264" w:lineRule="auto"/>
        <w:jc w:val="both"/>
        <w:rPr>
          <w:rFonts w:ascii="Times New Roman" w:eastAsia="Times New Roman" w:hAnsi="Times New Roman" w:cs="Times New Roman"/>
          <w:color w:val="000000" w:themeColor="text1"/>
          <w:sz w:val="22"/>
          <w:szCs w:val="22"/>
          <w:lang w:val="lt-LT" w:eastAsia="lt-LT"/>
        </w:rPr>
      </w:pPr>
      <w:r w:rsidRPr="00906BA0">
        <w:rPr>
          <w:rFonts w:ascii="Times New Roman" w:hAnsi="Times New Roman" w:cs="Times New Roman"/>
          <w:color w:val="000000" w:themeColor="text1"/>
          <w:sz w:val="22"/>
          <w:szCs w:val="22"/>
          <w:lang w:val="lt-LT"/>
        </w:rPr>
        <w:t>Tiekėjas</w:t>
      </w:r>
      <w:r w:rsidR="00735D96" w:rsidRPr="00906BA0">
        <w:rPr>
          <w:rFonts w:ascii="Times New Roman" w:hAnsi="Times New Roman" w:cs="Times New Roman"/>
          <w:color w:val="000000" w:themeColor="text1"/>
          <w:sz w:val="22"/>
          <w:szCs w:val="22"/>
          <w:lang w:val="lt-LT"/>
        </w:rPr>
        <w:t xml:space="preserve"> įsipareigoja užtikrinti švarą ir tvarką atliekamų </w:t>
      </w:r>
      <w:r w:rsidR="00515E7A">
        <w:rPr>
          <w:rFonts w:ascii="Times New Roman" w:hAnsi="Times New Roman" w:cs="Times New Roman"/>
          <w:color w:val="000000" w:themeColor="text1"/>
          <w:sz w:val="22"/>
          <w:szCs w:val="22"/>
          <w:lang w:val="lt-LT"/>
        </w:rPr>
        <w:t>P</w:t>
      </w:r>
      <w:r w:rsidR="00735D96" w:rsidRPr="00906BA0">
        <w:rPr>
          <w:rFonts w:ascii="Times New Roman" w:hAnsi="Times New Roman" w:cs="Times New Roman"/>
          <w:color w:val="000000" w:themeColor="text1"/>
          <w:sz w:val="22"/>
          <w:szCs w:val="22"/>
          <w:lang w:val="lt-LT"/>
        </w:rPr>
        <w:t xml:space="preserve">aslaugų zonoje. Užbaigus diegimo darbus, Paslaugų teikėjas privalo pašalinti visas medžiagas, šiukšles, pakuotes ir kitus montavimo metu susidariusius likučius iš </w:t>
      </w:r>
      <w:r w:rsidRPr="00906BA0">
        <w:rPr>
          <w:rFonts w:ascii="Times New Roman" w:hAnsi="Times New Roman" w:cs="Times New Roman"/>
          <w:color w:val="000000" w:themeColor="text1"/>
          <w:sz w:val="22"/>
          <w:szCs w:val="22"/>
          <w:lang w:val="lt-LT"/>
        </w:rPr>
        <w:t xml:space="preserve">Pirkėjo </w:t>
      </w:r>
      <w:r w:rsidR="00735D96" w:rsidRPr="00906BA0">
        <w:rPr>
          <w:rFonts w:ascii="Times New Roman" w:hAnsi="Times New Roman" w:cs="Times New Roman"/>
          <w:color w:val="000000" w:themeColor="text1"/>
          <w:sz w:val="22"/>
          <w:szCs w:val="22"/>
          <w:lang w:val="lt-LT"/>
        </w:rPr>
        <w:t xml:space="preserve">patalpų. Atliekos turi būti perduodamos teisėtai veikiančioms atliekų tvarkymo įmonėms, užtikrinant jų perdirbimą, pakartotinį panaudojimą ar utilizavimą aplinką tausojančiu būdu pagal žaliųjų viešųjų </w:t>
      </w:r>
      <w:bookmarkStart w:id="0" w:name="_Hlk207647505"/>
      <w:r w:rsidR="00735D96" w:rsidRPr="00906BA0">
        <w:rPr>
          <w:rFonts w:ascii="Times New Roman" w:hAnsi="Times New Roman" w:cs="Times New Roman"/>
          <w:color w:val="000000" w:themeColor="text1"/>
          <w:sz w:val="22"/>
          <w:szCs w:val="22"/>
          <w:lang w:val="lt-LT"/>
        </w:rPr>
        <w:t>pirkimų principus</w:t>
      </w:r>
      <w:bookmarkEnd w:id="0"/>
      <w:r w:rsidR="00735D96" w:rsidRPr="00906BA0">
        <w:rPr>
          <w:rFonts w:ascii="Times New Roman" w:hAnsi="Times New Roman" w:cs="Times New Roman"/>
          <w:color w:val="000000" w:themeColor="text1"/>
          <w:sz w:val="22"/>
          <w:szCs w:val="22"/>
          <w:lang w:val="lt-LT"/>
        </w:rPr>
        <w:t>.</w:t>
      </w:r>
    </w:p>
    <w:p w14:paraId="39B4B909" w14:textId="4800541C" w:rsidR="00B05276" w:rsidRPr="00906BA0" w:rsidRDefault="00D30805" w:rsidP="00A4259D">
      <w:pPr>
        <w:pStyle w:val="ListParagraph"/>
        <w:numPr>
          <w:ilvl w:val="2"/>
          <w:numId w:val="7"/>
        </w:numPr>
        <w:spacing w:after="0" w:line="264" w:lineRule="auto"/>
        <w:jc w:val="both"/>
        <w:rPr>
          <w:rFonts w:ascii="Times New Roman" w:eastAsia="Times New Roman" w:hAnsi="Times New Roman" w:cs="Times New Roman"/>
          <w:color w:val="000000" w:themeColor="text1"/>
          <w:sz w:val="22"/>
          <w:szCs w:val="22"/>
          <w:lang w:val="lt-LT" w:eastAsia="lt-LT"/>
        </w:rPr>
      </w:pPr>
      <w:r w:rsidRPr="00906BA0">
        <w:rPr>
          <w:rFonts w:ascii="Times New Roman" w:hAnsi="Times New Roman" w:cs="Times New Roman"/>
          <w:b/>
          <w:bCs/>
          <w:color w:val="000000" w:themeColor="text1"/>
          <w:sz w:val="22"/>
          <w:szCs w:val="22"/>
          <w:lang w:val="lt-LT"/>
        </w:rPr>
        <w:t>Tiekėjas</w:t>
      </w:r>
      <w:r w:rsidR="00B05276" w:rsidRPr="00906BA0">
        <w:rPr>
          <w:rFonts w:ascii="Times New Roman" w:hAnsi="Times New Roman" w:cs="Times New Roman"/>
          <w:b/>
          <w:bCs/>
          <w:color w:val="000000" w:themeColor="text1"/>
          <w:sz w:val="22"/>
          <w:szCs w:val="22"/>
          <w:lang w:val="lt-LT"/>
        </w:rPr>
        <w:t xml:space="preserve"> įsipareigoja įrengti ir sukonfigūruoti </w:t>
      </w:r>
      <w:r w:rsidR="00244683" w:rsidRPr="00906BA0">
        <w:rPr>
          <w:rFonts w:ascii="Times New Roman" w:hAnsi="Times New Roman" w:cs="Times New Roman"/>
          <w:b/>
          <w:bCs/>
          <w:color w:val="000000" w:themeColor="text1"/>
          <w:sz w:val="22"/>
          <w:szCs w:val="22"/>
          <w:lang w:val="lt-LT"/>
        </w:rPr>
        <w:t xml:space="preserve">Prekes </w:t>
      </w:r>
      <w:r w:rsidR="00E37E22" w:rsidRPr="00906BA0">
        <w:rPr>
          <w:rFonts w:ascii="Times New Roman" w:hAnsi="Times New Roman" w:cs="Times New Roman"/>
          <w:b/>
          <w:bCs/>
          <w:color w:val="000000" w:themeColor="text1"/>
          <w:sz w:val="22"/>
          <w:szCs w:val="22"/>
          <w:lang w:val="lt-LT"/>
        </w:rPr>
        <w:t xml:space="preserve">į </w:t>
      </w:r>
      <w:r w:rsidR="00B05276" w:rsidRPr="00906BA0">
        <w:rPr>
          <w:rFonts w:ascii="Times New Roman" w:hAnsi="Times New Roman" w:cs="Times New Roman"/>
          <w:b/>
          <w:bCs/>
          <w:color w:val="000000" w:themeColor="text1"/>
          <w:sz w:val="22"/>
          <w:szCs w:val="22"/>
          <w:lang w:val="lt-LT"/>
        </w:rPr>
        <w:t>sistemą taip</w:t>
      </w:r>
      <w:r w:rsidR="00B05276" w:rsidRPr="00906BA0">
        <w:rPr>
          <w:rFonts w:ascii="Times New Roman" w:hAnsi="Times New Roman" w:cs="Times New Roman"/>
          <w:color w:val="000000" w:themeColor="text1"/>
          <w:sz w:val="22"/>
          <w:szCs w:val="22"/>
          <w:lang w:val="lt-LT"/>
        </w:rPr>
        <w:t xml:space="preserve">, kad </w:t>
      </w:r>
      <w:r w:rsidRPr="00906BA0">
        <w:rPr>
          <w:rFonts w:ascii="Times New Roman" w:hAnsi="Times New Roman" w:cs="Times New Roman"/>
          <w:color w:val="000000" w:themeColor="text1"/>
          <w:sz w:val="22"/>
          <w:szCs w:val="22"/>
          <w:lang w:val="lt-LT"/>
        </w:rPr>
        <w:t xml:space="preserve">Pirkėjas </w:t>
      </w:r>
      <w:r w:rsidR="00B05276" w:rsidRPr="00906BA0">
        <w:rPr>
          <w:rFonts w:ascii="Times New Roman" w:hAnsi="Times New Roman" w:cs="Times New Roman"/>
          <w:color w:val="000000" w:themeColor="text1"/>
          <w:sz w:val="22"/>
          <w:szCs w:val="22"/>
          <w:lang w:val="lt-LT"/>
        </w:rPr>
        <w:t xml:space="preserve">turėtų galimybę realiuoju laiku gauti duomenis, </w:t>
      </w:r>
      <w:r w:rsidRPr="00906BA0">
        <w:rPr>
          <w:rFonts w:ascii="Times New Roman" w:hAnsi="Times New Roman" w:cs="Times New Roman"/>
          <w:color w:val="000000" w:themeColor="text1"/>
          <w:sz w:val="22"/>
          <w:szCs w:val="22"/>
          <w:lang w:val="lt-LT"/>
        </w:rPr>
        <w:t xml:space="preserve">bei tuos duomenis </w:t>
      </w:r>
      <w:r w:rsidR="00B05276" w:rsidRPr="00906BA0">
        <w:rPr>
          <w:rFonts w:ascii="Times New Roman" w:hAnsi="Times New Roman" w:cs="Times New Roman"/>
          <w:color w:val="000000" w:themeColor="text1"/>
          <w:sz w:val="22"/>
          <w:szCs w:val="22"/>
          <w:lang w:val="lt-LT"/>
        </w:rPr>
        <w:t>stebėti ir valdyti</w:t>
      </w:r>
      <w:r w:rsidR="00906107" w:rsidRPr="00906BA0">
        <w:rPr>
          <w:rFonts w:ascii="Times New Roman" w:hAnsi="Times New Roman" w:cs="Times New Roman"/>
          <w:color w:val="000000" w:themeColor="text1"/>
          <w:sz w:val="22"/>
          <w:szCs w:val="22"/>
          <w:lang w:val="lt-LT"/>
        </w:rPr>
        <w:t xml:space="preserve"> </w:t>
      </w:r>
      <w:r w:rsidR="00177E71" w:rsidRPr="00906BA0">
        <w:rPr>
          <w:rFonts w:ascii="Times New Roman" w:hAnsi="Times New Roman" w:cs="Times New Roman"/>
          <w:color w:val="000000" w:themeColor="text1"/>
          <w:sz w:val="22"/>
          <w:szCs w:val="22"/>
          <w:lang w:val="lt-LT"/>
        </w:rPr>
        <w:t>sistemoje</w:t>
      </w:r>
      <w:r w:rsidR="00B05276" w:rsidRPr="00906BA0">
        <w:rPr>
          <w:rFonts w:ascii="Times New Roman" w:hAnsi="Times New Roman" w:cs="Times New Roman"/>
          <w:color w:val="000000" w:themeColor="text1"/>
          <w:sz w:val="22"/>
          <w:szCs w:val="22"/>
          <w:lang w:val="lt-LT"/>
        </w:rPr>
        <w:t>:</w:t>
      </w:r>
    </w:p>
    <w:p w14:paraId="652B6D5A" w14:textId="4C11DFD6" w:rsidR="00B05276" w:rsidRPr="00906BA0" w:rsidRDefault="00B05276" w:rsidP="00A4259D">
      <w:pPr>
        <w:pStyle w:val="ListParagraph"/>
        <w:numPr>
          <w:ilvl w:val="3"/>
          <w:numId w:val="7"/>
        </w:numPr>
        <w:spacing w:after="0" w:line="264" w:lineRule="auto"/>
        <w:jc w:val="both"/>
        <w:rPr>
          <w:rFonts w:ascii="Times New Roman" w:eastAsia="Times New Roman" w:hAnsi="Times New Roman" w:cs="Times New Roman"/>
          <w:color w:val="000000" w:themeColor="text1"/>
          <w:sz w:val="22"/>
          <w:szCs w:val="22"/>
          <w:lang w:val="lt-LT" w:eastAsia="lt-LT"/>
        </w:rPr>
      </w:pPr>
      <w:r w:rsidRPr="00906BA0">
        <w:rPr>
          <w:rFonts w:ascii="Times New Roman" w:hAnsi="Times New Roman" w:cs="Times New Roman"/>
          <w:color w:val="000000" w:themeColor="text1"/>
          <w:sz w:val="22"/>
          <w:szCs w:val="22"/>
          <w:lang w:val="lt-LT"/>
        </w:rPr>
        <w:t>aplinkos veiksnius (temperatūrą, drėgmę, oro slėgį)</w:t>
      </w:r>
      <w:r w:rsidR="00E77DC5">
        <w:rPr>
          <w:rFonts w:ascii="Times New Roman" w:hAnsi="Times New Roman" w:cs="Times New Roman"/>
          <w:color w:val="000000" w:themeColor="text1"/>
          <w:sz w:val="22"/>
          <w:szCs w:val="22"/>
          <w:lang w:val="lt-LT"/>
        </w:rPr>
        <w:t>;</w:t>
      </w:r>
    </w:p>
    <w:p w14:paraId="4E0F02CA" w14:textId="5C06E3F2" w:rsidR="00B05276" w:rsidRPr="00906BA0" w:rsidRDefault="00B05276" w:rsidP="00A4259D">
      <w:pPr>
        <w:pStyle w:val="ListParagraph"/>
        <w:numPr>
          <w:ilvl w:val="3"/>
          <w:numId w:val="7"/>
        </w:numPr>
        <w:spacing w:after="0" w:line="264" w:lineRule="auto"/>
        <w:jc w:val="both"/>
        <w:rPr>
          <w:rFonts w:ascii="Times New Roman" w:eastAsia="Times New Roman" w:hAnsi="Times New Roman" w:cs="Times New Roman"/>
          <w:color w:val="000000" w:themeColor="text1"/>
          <w:sz w:val="22"/>
          <w:szCs w:val="22"/>
          <w:lang w:val="lt-LT" w:eastAsia="lt-LT"/>
        </w:rPr>
      </w:pPr>
      <w:r w:rsidRPr="00906BA0">
        <w:rPr>
          <w:rFonts w:ascii="Times New Roman" w:hAnsi="Times New Roman" w:cs="Times New Roman"/>
          <w:color w:val="000000" w:themeColor="text1"/>
          <w:sz w:val="22"/>
          <w:szCs w:val="22"/>
          <w:lang w:val="lt-LT"/>
        </w:rPr>
        <w:t>stebėti patalpoje esanti vaizdą</w:t>
      </w:r>
      <w:r w:rsidR="00E77DC5">
        <w:rPr>
          <w:rFonts w:ascii="Times New Roman" w:hAnsi="Times New Roman" w:cs="Times New Roman"/>
          <w:color w:val="000000" w:themeColor="text1"/>
          <w:sz w:val="22"/>
          <w:szCs w:val="22"/>
          <w:lang w:val="lt-LT"/>
        </w:rPr>
        <w:t>;</w:t>
      </w:r>
    </w:p>
    <w:p w14:paraId="30EAEB35" w14:textId="1D7BB96C" w:rsidR="00B05276" w:rsidRPr="00906BA0" w:rsidRDefault="00B05276" w:rsidP="00A4259D">
      <w:pPr>
        <w:pStyle w:val="ListParagraph"/>
        <w:numPr>
          <w:ilvl w:val="3"/>
          <w:numId w:val="7"/>
        </w:numPr>
        <w:spacing w:after="0" w:line="264" w:lineRule="auto"/>
        <w:jc w:val="both"/>
        <w:rPr>
          <w:rFonts w:ascii="Times New Roman" w:eastAsia="Times New Roman" w:hAnsi="Times New Roman" w:cs="Times New Roman"/>
          <w:color w:val="000000" w:themeColor="text1"/>
          <w:sz w:val="22"/>
          <w:szCs w:val="22"/>
          <w:lang w:val="lt-LT" w:eastAsia="lt-LT"/>
        </w:rPr>
      </w:pPr>
      <w:r w:rsidRPr="00906BA0">
        <w:rPr>
          <w:rFonts w:ascii="Times New Roman" w:hAnsi="Times New Roman" w:cs="Times New Roman"/>
          <w:color w:val="000000" w:themeColor="text1"/>
          <w:sz w:val="22"/>
          <w:szCs w:val="22"/>
          <w:lang w:val="lt-LT"/>
        </w:rPr>
        <w:t xml:space="preserve">valdyti sistemoje suprogramuotas spynas, tai pat matyti esamus statusus (užrakinta\ atrakinta). Jei statusas viršija iš anksto numatytą atidarymo laiką, </w:t>
      </w:r>
      <w:r w:rsidR="00E77DC5">
        <w:rPr>
          <w:rFonts w:ascii="Times New Roman" w:hAnsi="Times New Roman" w:cs="Times New Roman"/>
          <w:color w:val="000000" w:themeColor="text1"/>
          <w:sz w:val="22"/>
          <w:szCs w:val="22"/>
          <w:lang w:val="lt-LT"/>
        </w:rPr>
        <w:t>S</w:t>
      </w:r>
      <w:r w:rsidRPr="00906BA0">
        <w:rPr>
          <w:rFonts w:ascii="Times New Roman" w:hAnsi="Times New Roman" w:cs="Times New Roman"/>
          <w:color w:val="000000" w:themeColor="text1"/>
          <w:sz w:val="22"/>
          <w:szCs w:val="22"/>
          <w:lang w:val="lt-LT"/>
        </w:rPr>
        <w:t>istema privalo informuoti apie tai</w:t>
      </w:r>
      <w:r w:rsidR="00E77DC5">
        <w:rPr>
          <w:rFonts w:ascii="Times New Roman" w:hAnsi="Times New Roman" w:cs="Times New Roman"/>
          <w:color w:val="000000" w:themeColor="text1"/>
          <w:sz w:val="22"/>
          <w:szCs w:val="22"/>
          <w:lang w:val="lt-LT"/>
        </w:rPr>
        <w:t>;</w:t>
      </w:r>
    </w:p>
    <w:p w14:paraId="3F4E1257" w14:textId="445E421B" w:rsidR="00B05276" w:rsidRPr="00906BA0" w:rsidRDefault="00B05276" w:rsidP="00A4259D">
      <w:pPr>
        <w:pStyle w:val="ListParagraph"/>
        <w:numPr>
          <w:ilvl w:val="3"/>
          <w:numId w:val="7"/>
        </w:numPr>
        <w:spacing w:after="0" w:line="264" w:lineRule="auto"/>
        <w:jc w:val="both"/>
        <w:rPr>
          <w:rFonts w:ascii="Times New Roman" w:eastAsia="Times New Roman" w:hAnsi="Times New Roman" w:cs="Times New Roman"/>
          <w:color w:val="000000" w:themeColor="text1"/>
          <w:sz w:val="22"/>
          <w:szCs w:val="22"/>
          <w:lang w:val="lt-LT" w:eastAsia="lt-LT"/>
        </w:rPr>
      </w:pPr>
      <w:r w:rsidRPr="00906BA0">
        <w:rPr>
          <w:rFonts w:ascii="Times New Roman" w:hAnsi="Times New Roman" w:cs="Times New Roman"/>
          <w:color w:val="000000" w:themeColor="text1"/>
          <w:sz w:val="22"/>
          <w:szCs w:val="22"/>
          <w:lang w:val="lt-LT"/>
        </w:rPr>
        <w:t>valdyti įeigos kontrolę. Turi būti galima nustatyti įeigos laikus ir kontroliuoti įėjimą</w:t>
      </w:r>
      <w:r w:rsidR="00E77DC5">
        <w:rPr>
          <w:rFonts w:ascii="Times New Roman" w:hAnsi="Times New Roman" w:cs="Times New Roman"/>
          <w:color w:val="000000" w:themeColor="text1"/>
          <w:sz w:val="22"/>
          <w:szCs w:val="22"/>
          <w:lang w:val="lt-LT"/>
        </w:rPr>
        <w:t>;</w:t>
      </w:r>
    </w:p>
    <w:p w14:paraId="31227563" w14:textId="49D172A3" w:rsidR="00B05276" w:rsidRPr="00906BA0" w:rsidRDefault="00E77DC5" w:rsidP="00A4259D">
      <w:pPr>
        <w:pStyle w:val="ListParagraph"/>
        <w:numPr>
          <w:ilvl w:val="3"/>
          <w:numId w:val="7"/>
        </w:numPr>
        <w:spacing w:after="0" w:line="264" w:lineRule="auto"/>
        <w:jc w:val="both"/>
        <w:rPr>
          <w:rFonts w:ascii="Times New Roman" w:eastAsia="Times New Roman" w:hAnsi="Times New Roman" w:cs="Times New Roman"/>
          <w:color w:val="000000" w:themeColor="text1"/>
          <w:sz w:val="22"/>
          <w:szCs w:val="22"/>
          <w:lang w:val="lt-LT" w:eastAsia="lt-LT"/>
        </w:rPr>
      </w:pPr>
      <w:r>
        <w:rPr>
          <w:rFonts w:ascii="Times New Roman" w:hAnsi="Times New Roman" w:cs="Times New Roman"/>
          <w:color w:val="000000" w:themeColor="text1"/>
          <w:sz w:val="22"/>
          <w:szCs w:val="22"/>
          <w:lang w:val="lt-LT"/>
        </w:rPr>
        <w:t>a</w:t>
      </w:r>
      <w:r w:rsidR="00B05276" w:rsidRPr="00906BA0">
        <w:rPr>
          <w:rFonts w:ascii="Times New Roman" w:hAnsi="Times New Roman" w:cs="Times New Roman"/>
          <w:color w:val="000000" w:themeColor="text1"/>
          <w:sz w:val="22"/>
          <w:szCs w:val="22"/>
          <w:lang w:val="lt-LT"/>
        </w:rPr>
        <w:t>iškiai matyti žemėlapyje stebimos patalpos planus ir juos atvaizduoti stebėsenos sistemoje, t. y. privalo būti kiekvienos patalpos grafinė vizualizacija</w:t>
      </w:r>
      <w:r>
        <w:rPr>
          <w:rFonts w:ascii="Times New Roman" w:hAnsi="Times New Roman" w:cs="Times New Roman"/>
          <w:color w:val="000000" w:themeColor="text1"/>
          <w:sz w:val="22"/>
          <w:szCs w:val="22"/>
          <w:lang w:val="lt-LT"/>
        </w:rPr>
        <w:t>;</w:t>
      </w:r>
    </w:p>
    <w:p w14:paraId="11FE3261" w14:textId="271EBC79" w:rsidR="00B05276" w:rsidRPr="00906BA0" w:rsidRDefault="00E77DC5" w:rsidP="00A4259D">
      <w:pPr>
        <w:pStyle w:val="ListParagraph"/>
        <w:numPr>
          <w:ilvl w:val="3"/>
          <w:numId w:val="7"/>
        </w:numPr>
        <w:spacing w:after="0" w:line="264" w:lineRule="auto"/>
        <w:jc w:val="both"/>
        <w:rPr>
          <w:rFonts w:ascii="Times New Roman" w:eastAsia="Times New Roman" w:hAnsi="Times New Roman" w:cs="Times New Roman"/>
          <w:color w:val="000000" w:themeColor="text1"/>
          <w:sz w:val="22"/>
          <w:szCs w:val="22"/>
          <w:lang w:val="lt-LT" w:eastAsia="lt-LT"/>
        </w:rPr>
      </w:pPr>
      <w:r>
        <w:rPr>
          <w:rFonts w:ascii="Times New Roman" w:hAnsi="Times New Roman" w:cs="Times New Roman"/>
          <w:color w:val="000000" w:themeColor="text1"/>
          <w:sz w:val="22"/>
          <w:szCs w:val="22"/>
          <w:lang w:val="lt-LT"/>
        </w:rPr>
        <w:t>v</w:t>
      </w:r>
      <w:r w:rsidR="00B05276" w:rsidRPr="00906BA0">
        <w:rPr>
          <w:rFonts w:ascii="Times New Roman" w:hAnsi="Times New Roman" w:cs="Times New Roman"/>
          <w:color w:val="000000" w:themeColor="text1"/>
          <w:sz w:val="22"/>
          <w:szCs w:val="22"/>
          <w:lang w:val="lt-LT"/>
        </w:rPr>
        <w:t xml:space="preserve">artotojų grupių teisių valdymas (galimybė lengvai priskirti, atimti, riboti galiojimo laikus). Įeigos kontrolė ir spintų valdymas turi būti sukonfigūruoti su RFID kortelėmis, suderinamomis su </w:t>
      </w:r>
      <w:r w:rsidR="00A4259D" w:rsidRPr="00906BA0">
        <w:rPr>
          <w:rFonts w:ascii="Times New Roman" w:hAnsi="Times New Roman" w:cs="Times New Roman"/>
          <w:color w:val="000000" w:themeColor="text1"/>
          <w:sz w:val="22"/>
          <w:szCs w:val="22"/>
          <w:lang w:val="lt-LT"/>
        </w:rPr>
        <w:t>Pirkėjo</w:t>
      </w:r>
      <w:r w:rsidR="00B05276" w:rsidRPr="00906BA0">
        <w:rPr>
          <w:rFonts w:ascii="Times New Roman" w:hAnsi="Times New Roman" w:cs="Times New Roman"/>
          <w:color w:val="000000" w:themeColor="text1"/>
          <w:sz w:val="22"/>
          <w:szCs w:val="22"/>
          <w:lang w:val="lt-LT"/>
        </w:rPr>
        <w:t xml:space="preserve"> naudojamomis </w:t>
      </w:r>
      <w:proofErr w:type="spellStart"/>
      <w:r w:rsidR="00B05276" w:rsidRPr="00906BA0">
        <w:rPr>
          <w:rFonts w:ascii="Times New Roman" w:hAnsi="Times New Roman" w:cs="Times New Roman"/>
          <w:color w:val="000000" w:themeColor="text1"/>
          <w:sz w:val="22"/>
          <w:szCs w:val="22"/>
          <w:lang w:val="lt-LT"/>
        </w:rPr>
        <w:t>HiD</w:t>
      </w:r>
      <w:proofErr w:type="spellEnd"/>
      <w:r w:rsidR="00B05276" w:rsidRPr="00906BA0">
        <w:rPr>
          <w:rFonts w:ascii="Times New Roman" w:hAnsi="Times New Roman" w:cs="Times New Roman"/>
          <w:color w:val="000000" w:themeColor="text1"/>
          <w:sz w:val="22"/>
          <w:szCs w:val="22"/>
          <w:lang w:val="lt-LT"/>
        </w:rPr>
        <w:t xml:space="preserve"> </w:t>
      </w:r>
      <w:proofErr w:type="spellStart"/>
      <w:r w:rsidR="00B05276" w:rsidRPr="00906BA0">
        <w:rPr>
          <w:rFonts w:ascii="Times New Roman" w:hAnsi="Times New Roman" w:cs="Times New Roman"/>
          <w:color w:val="000000" w:themeColor="text1"/>
          <w:sz w:val="22"/>
          <w:szCs w:val="22"/>
          <w:lang w:val="lt-LT"/>
        </w:rPr>
        <w:t>iClass</w:t>
      </w:r>
      <w:proofErr w:type="spellEnd"/>
      <w:r w:rsidR="00B05276" w:rsidRPr="00906BA0">
        <w:rPr>
          <w:rFonts w:ascii="Times New Roman" w:hAnsi="Times New Roman" w:cs="Times New Roman"/>
          <w:color w:val="000000" w:themeColor="text1"/>
          <w:sz w:val="22"/>
          <w:szCs w:val="22"/>
          <w:lang w:val="lt-LT"/>
        </w:rPr>
        <w:t xml:space="preserve"> GP kortelėmis;  </w:t>
      </w:r>
    </w:p>
    <w:p w14:paraId="5FDF7DCA" w14:textId="36B6D2A9" w:rsidR="00B05276" w:rsidRPr="00906BA0" w:rsidRDefault="00E77DC5" w:rsidP="00A4259D">
      <w:pPr>
        <w:pStyle w:val="ListParagraph"/>
        <w:numPr>
          <w:ilvl w:val="3"/>
          <w:numId w:val="7"/>
        </w:numPr>
        <w:spacing w:after="0" w:line="264" w:lineRule="auto"/>
        <w:jc w:val="both"/>
        <w:rPr>
          <w:rFonts w:ascii="Times New Roman" w:eastAsia="Times New Roman" w:hAnsi="Times New Roman" w:cs="Times New Roman"/>
          <w:color w:val="000000" w:themeColor="text1"/>
          <w:sz w:val="22"/>
          <w:szCs w:val="22"/>
          <w:lang w:val="lt-LT" w:eastAsia="lt-LT"/>
        </w:rPr>
      </w:pPr>
      <w:r>
        <w:rPr>
          <w:rFonts w:ascii="Times New Roman" w:hAnsi="Times New Roman" w:cs="Times New Roman"/>
          <w:color w:val="000000" w:themeColor="text1"/>
          <w:sz w:val="22"/>
          <w:szCs w:val="22"/>
          <w:lang w:val="lt-LT"/>
        </w:rPr>
        <w:t>s</w:t>
      </w:r>
      <w:r w:rsidR="00B05276" w:rsidRPr="00906BA0">
        <w:rPr>
          <w:rFonts w:ascii="Times New Roman" w:hAnsi="Times New Roman" w:cs="Times New Roman"/>
          <w:color w:val="000000" w:themeColor="text1"/>
          <w:sz w:val="22"/>
          <w:szCs w:val="22"/>
          <w:lang w:val="lt-LT"/>
        </w:rPr>
        <w:t>ukonfigūruo</w:t>
      </w:r>
      <w:r>
        <w:rPr>
          <w:rFonts w:ascii="Times New Roman" w:hAnsi="Times New Roman" w:cs="Times New Roman"/>
          <w:color w:val="000000" w:themeColor="text1"/>
          <w:sz w:val="22"/>
          <w:szCs w:val="22"/>
          <w:lang w:val="lt-LT"/>
        </w:rPr>
        <w:t>ti</w:t>
      </w:r>
      <w:r w:rsidR="00B05276" w:rsidRPr="00906BA0">
        <w:rPr>
          <w:rFonts w:ascii="Times New Roman" w:hAnsi="Times New Roman" w:cs="Times New Roman"/>
          <w:color w:val="000000" w:themeColor="text1"/>
          <w:sz w:val="22"/>
          <w:szCs w:val="22"/>
          <w:lang w:val="lt-LT"/>
        </w:rPr>
        <w:t xml:space="preserve"> LDAP (angl. </w:t>
      </w:r>
      <w:proofErr w:type="spellStart"/>
      <w:r w:rsidR="00B05276" w:rsidRPr="00906BA0">
        <w:rPr>
          <w:rFonts w:ascii="Times New Roman" w:hAnsi="Times New Roman" w:cs="Times New Roman"/>
          <w:color w:val="000000" w:themeColor="text1"/>
          <w:sz w:val="22"/>
          <w:szCs w:val="22"/>
          <w:lang w:val="lt-LT"/>
        </w:rPr>
        <w:t>Lightweight</w:t>
      </w:r>
      <w:proofErr w:type="spellEnd"/>
      <w:r w:rsidR="00B05276" w:rsidRPr="00906BA0">
        <w:rPr>
          <w:rFonts w:ascii="Times New Roman" w:hAnsi="Times New Roman" w:cs="Times New Roman"/>
          <w:color w:val="000000" w:themeColor="text1"/>
          <w:sz w:val="22"/>
          <w:szCs w:val="22"/>
          <w:lang w:val="lt-LT"/>
        </w:rPr>
        <w:t xml:space="preserve"> </w:t>
      </w:r>
      <w:proofErr w:type="spellStart"/>
      <w:r w:rsidR="00B05276" w:rsidRPr="00906BA0">
        <w:rPr>
          <w:rFonts w:ascii="Times New Roman" w:hAnsi="Times New Roman" w:cs="Times New Roman"/>
          <w:color w:val="000000" w:themeColor="text1"/>
          <w:sz w:val="22"/>
          <w:szCs w:val="22"/>
          <w:lang w:val="lt-LT"/>
        </w:rPr>
        <w:t>Directory</w:t>
      </w:r>
      <w:proofErr w:type="spellEnd"/>
      <w:r w:rsidR="00B05276" w:rsidRPr="00906BA0">
        <w:rPr>
          <w:rFonts w:ascii="Times New Roman" w:hAnsi="Times New Roman" w:cs="Times New Roman"/>
          <w:color w:val="000000" w:themeColor="text1"/>
          <w:sz w:val="22"/>
          <w:szCs w:val="22"/>
          <w:lang w:val="lt-LT"/>
        </w:rPr>
        <w:t xml:space="preserve"> Access </w:t>
      </w:r>
      <w:proofErr w:type="spellStart"/>
      <w:r w:rsidR="00B05276" w:rsidRPr="00906BA0">
        <w:rPr>
          <w:rFonts w:ascii="Times New Roman" w:hAnsi="Times New Roman" w:cs="Times New Roman"/>
          <w:color w:val="000000" w:themeColor="text1"/>
          <w:sz w:val="22"/>
          <w:szCs w:val="22"/>
          <w:lang w:val="lt-LT"/>
        </w:rPr>
        <w:t>Protocol</w:t>
      </w:r>
      <w:proofErr w:type="spellEnd"/>
      <w:r w:rsidR="00B05276" w:rsidRPr="00906BA0">
        <w:rPr>
          <w:rFonts w:ascii="Times New Roman" w:hAnsi="Times New Roman" w:cs="Times New Roman"/>
          <w:color w:val="000000" w:themeColor="text1"/>
          <w:sz w:val="22"/>
          <w:szCs w:val="22"/>
          <w:lang w:val="lt-LT"/>
        </w:rPr>
        <w:t>) galimybę</w:t>
      </w:r>
      <w:r>
        <w:rPr>
          <w:rFonts w:ascii="Times New Roman" w:hAnsi="Times New Roman" w:cs="Times New Roman"/>
          <w:color w:val="000000" w:themeColor="text1"/>
          <w:sz w:val="22"/>
          <w:szCs w:val="22"/>
          <w:lang w:val="lt-LT"/>
        </w:rPr>
        <w:t>;</w:t>
      </w:r>
    </w:p>
    <w:p w14:paraId="1BE9A453" w14:textId="57694288" w:rsidR="00B05276" w:rsidRPr="00906BA0" w:rsidRDefault="00E77DC5" w:rsidP="00A4259D">
      <w:pPr>
        <w:pStyle w:val="ListParagraph"/>
        <w:numPr>
          <w:ilvl w:val="3"/>
          <w:numId w:val="7"/>
        </w:numPr>
        <w:spacing w:after="0" w:line="264" w:lineRule="auto"/>
        <w:jc w:val="both"/>
        <w:rPr>
          <w:rFonts w:ascii="Times New Roman" w:eastAsia="Times New Roman" w:hAnsi="Times New Roman" w:cs="Times New Roman"/>
          <w:color w:val="000000" w:themeColor="text1"/>
          <w:sz w:val="22"/>
          <w:szCs w:val="22"/>
          <w:lang w:val="lt-LT" w:eastAsia="lt-LT"/>
        </w:rPr>
      </w:pPr>
      <w:r>
        <w:rPr>
          <w:rFonts w:ascii="Times New Roman" w:hAnsi="Times New Roman" w:cs="Times New Roman"/>
          <w:color w:val="000000" w:themeColor="text1"/>
          <w:sz w:val="22"/>
          <w:szCs w:val="22"/>
          <w:lang w:val="lt-LT"/>
        </w:rPr>
        <w:t>s</w:t>
      </w:r>
      <w:r w:rsidR="00B05276" w:rsidRPr="00906BA0">
        <w:rPr>
          <w:rFonts w:ascii="Times New Roman" w:hAnsi="Times New Roman" w:cs="Times New Roman"/>
          <w:color w:val="000000" w:themeColor="text1"/>
          <w:sz w:val="22"/>
          <w:szCs w:val="22"/>
          <w:lang w:val="lt-LT"/>
        </w:rPr>
        <w:t>ukonfigūruo</w:t>
      </w:r>
      <w:r>
        <w:rPr>
          <w:rFonts w:ascii="Times New Roman" w:hAnsi="Times New Roman" w:cs="Times New Roman"/>
          <w:color w:val="000000" w:themeColor="text1"/>
          <w:sz w:val="22"/>
          <w:szCs w:val="22"/>
          <w:lang w:val="lt-LT"/>
        </w:rPr>
        <w:t>ti</w:t>
      </w:r>
      <w:r w:rsidR="00B05276" w:rsidRPr="00906BA0">
        <w:rPr>
          <w:rFonts w:ascii="Times New Roman" w:hAnsi="Times New Roman" w:cs="Times New Roman"/>
          <w:color w:val="000000" w:themeColor="text1"/>
          <w:sz w:val="22"/>
          <w:szCs w:val="22"/>
          <w:lang w:val="lt-LT"/>
        </w:rPr>
        <w:t xml:space="preserve"> </w:t>
      </w:r>
      <w:r>
        <w:rPr>
          <w:rFonts w:ascii="Times New Roman" w:hAnsi="Times New Roman" w:cs="Times New Roman"/>
          <w:color w:val="000000" w:themeColor="text1"/>
          <w:sz w:val="22"/>
          <w:szCs w:val="22"/>
          <w:lang w:val="lt-LT"/>
        </w:rPr>
        <w:t>S</w:t>
      </w:r>
      <w:r w:rsidR="00B05276" w:rsidRPr="00906BA0">
        <w:rPr>
          <w:rFonts w:ascii="Times New Roman" w:hAnsi="Times New Roman" w:cs="Times New Roman"/>
          <w:color w:val="000000" w:themeColor="text1"/>
          <w:sz w:val="22"/>
          <w:szCs w:val="22"/>
          <w:lang w:val="lt-LT"/>
        </w:rPr>
        <w:t>istemos komponentus taip, kad būtų galima stebėti įrenginių įvykių žurnalą iki 30 d. įrašų, taip pat turi būti galimybė pagal įvykius peržiūrėti tuo metu nufilmuotą vaizdą.</w:t>
      </w:r>
    </w:p>
    <w:p w14:paraId="52B84B58" w14:textId="4FA79C99" w:rsidR="00D321D1" w:rsidRPr="00906BA0" w:rsidRDefault="00D30805" w:rsidP="00A4259D">
      <w:pPr>
        <w:pStyle w:val="ListParagraph"/>
        <w:numPr>
          <w:ilvl w:val="2"/>
          <w:numId w:val="7"/>
        </w:numPr>
        <w:spacing w:after="0" w:line="264" w:lineRule="auto"/>
        <w:jc w:val="both"/>
        <w:rPr>
          <w:rFonts w:ascii="Times New Roman" w:eastAsia="Times New Roman" w:hAnsi="Times New Roman" w:cs="Times New Roman"/>
          <w:color w:val="000000" w:themeColor="text1"/>
          <w:sz w:val="22"/>
          <w:szCs w:val="22"/>
          <w:lang w:val="lt-LT" w:eastAsia="lt-LT"/>
        </w:rPr>
      </w:pPr>
      <w:r w:rsidRPr="00906BA0">
        <w:rPr>
          <w:rFonts w:ascii="Times New Roman" w:eastAsia="Calibri" w:hAnsi="Times New Roman" w:cs="Times New Roman"/>
          <w:color w:val="000000" w:themeColor="text1"/>
          <w:sz w:val="22"/>
          <w:szCs w:val="22"/>
          <w:lang w:val="lt-LT"/>
        </w:rPr>
        <w:t>Tiekėjas</w:t>
      </w:r>
      <w:r w:rsidR="00497875" w:rsidRPr="00906BA0">
        <w:rPr>
          <w:rFonts w:ascii="Times New Roman" w:eastAsia="Calibri" w:hAnsi="Times New Roman" w:cs="Times New Roman"/>
          <w:color w:val="000000" w:themeColor="text1"/>
          <w:sz w:val="22"/>
          <w:szCs w:val="22"/>
          <w:lang w:val="lt-LT"/>
        </w:rPr>
        <w:t xml:space="preserve"> viso </w:t>
      </w:r>
      <w:r w:rsidR="003720C4" w:rsidRPr="00906BA0">
        <w:rPr>
          <w:rFonts w:ascii="Times New Roman" w:eastAsia="Calibri" w:hAnsi="Times New Roman" w:cs="Times New Roman"/>
          <w:color w:val="000000" w:themeColor="text1"/>
          <w:sz w:val="22"/>
          <w:szCs w:val="22"/>
          <w:lang w:val="lt-LT"/>
        </w:rPr>
        <w:t>Paslaugų suteikimo metu</w:t>
      </w:r>
      <w:r w:rsidR="00437AA6" w:rsidRPr="00906BA0">
        <w:rPr>
          <w:rFonts w:ascii="Times New Roman" w:eastAsia="Calibri" w:hAnsi="Times New Roman" w:cs="Times New Roman"/>
          <w:color w:val="000000" w:themeColor="text1"/>
          <w:sz w:val="22"/>
          <w:szCs w:val="22"/>
          <w:lang w:val="lt-LT"/>
        </w:rPr>
        <w:t xml:space="preserve"> įsipareigoja vadovautis galiojančiais teisės aktais, įskaitant Lietuvos Respublikos kibernetinio saugumo </w:t>
      </w:r>
      <w:r w:rsidR="00C1637F" w:rsidRPr="00906BA0">
        <w:rPr>
          <w:rFonts w:ascii="Times New Roman" w:eastAsia="Calibri" w:hAnsi="Times New Roman" w:cs="Times New Roman"/>
          <w:color w:val="000000" w:themeColor="text1"/>
          <w:sz w:val="22"/>
          <w:szCs w:val="22"/>
          <w:lang w:val="lt-LT"/>
        </w:rPr>
        <w:t xml:space="preserve">įstatymą. </w:t>
      </w:r>
    </w:p>
    <w:p w14:paraId="43AC3001" w14:textId="02FF4512" w:rsidR="00D321D1" w:rsidRPr="00906BA0" w:rsidRDefault="00D30805" w:rsidP="00A4259D">
      <w:pPr>
        <w:pStyle w:val="ListParagraph"/>
        <w:numPr>
          <w:ilvl w:val="2"/>
          <w:numId w:val="7"/>
        </w:numPr>
        <w:spacing w:after="0" w:line="264" w:lineRule="auto"/>
        <w:jc w:val="both"/>
        <w:rPr>
          <w:rFonts w:ascii="Times New Roman" w:eastAsia="Times New Roman" w:hAnsi="Times New Roman" w:cs="Times New Roman"/>
          <w:color w:val="000000" w:themeColor="text1"/>
          <w:sz w:val="22"/>
          <w:szCs w:val="22"/>
          <w:lang w:val="lt-LT" w:eastAsia="lt-LT"/>
        </w:rPr>
      </w:pPr>
      <w:r w:rsidRPr="00906BA0">
        <w:rPr>
          <w:rFonts w:ascii="Times New Roman" w:eastAsia="Calibri" w:hAnsi="Times New Roman" w:cs="Times New Roman"/>
          <w:color w:val="000000" w:themeColor="text1"/>
          <w:sz w:val="22"/>
          <w:szCs w:val="22"/>
          <w:lang w:val="lt-LT"/>
        </w:rPr>
        <w:t>Tiekėjas</w:t>
      </w:r>
      <w:r w:rsidR="00D321D1" w:rsidRPr="00906BA0">
        <w:rPr>
          <w:rFonts w:ascii="Times New Roman" w:eastAsia="Calibri" w:hAnsi="Times New Roman" w:cs="Times New Roman"/>
          <w:color w:val="000000" w:themeColor="text1"/>
          <w:sz w:val="22"/>
          <w:szCs w:val="22"/>
          <w:lang w:val="lt-LT"/>
        </w:rPr>
        <w:t xml:space="preserve"> įsipareigoja užtikrinti, kad vis</w:t>
      </w:r>
      <w:r w:rsidR="583A7981" w:rsidRPr="00906BA0">
        <w:rPr>
          <w:rFonts w:ascii="Times New Roman" w:eastAsia="Calibri" w:hAnsi="Times New Roman" w:cs="Times New Roman"/>
          <w:color w:val="000000" w:themeColor="text1"/>
          <w:sz w:val="22"/>
          <w:szCs w:val="22"/>
          <w:lang w:val="lt-LT"/>
        </w:rPr>
        <w:t>os</w:t>
      </w:r>
      <w:r w:rsidR="00D321D1" w:rsidRPr="00906BA0">
        <w:rPr>
          <w:rFonts w:ascii="Times New Roman" w:eastAsia="Calibri" w:hAnsi="Times New Roman" w:cs="Times New Roman"/>
          <w:color w:val="000000" w:themeColor="text1"/>
          <w:sz w:val="22"/>
          <w:szCs w:val="22"/>
          <w:lang w:val="lt-LT"/>
        </w:rPr>
        <w:t xml:space="preserve"> siūlom</w:t>
      </w:r>
      <w:r w:rsidR="1AB02169" w:rsidRPr="00906BA0">
        <w:rPr>
          <w:rFonts w:ascii="Times New Roman" w:eastAsia="Calibri" w:hAnsi="Times New Roman" w:cs="Times New Roman"/>
          <w:color w:val="000000" w:themeColor="text1"/>
          <w:sz w:val="22"/>
          <w:szCs w:val="22"/>
          <w:lang w:val="lt-LT"/>
        </w:rPr>
        <w:t>os</w:t>
      </w:r>
      <w:r w:rsidR="00D321D1" w:rsidRPr="00906BA0">
        <w:rPr>
          <w:rFonts w:ascii="Times New Roman" w:eastAsia="Calibri" w:hAnsi="Times New Roman" w:cs="Times New Roman"/>
          <w:color w:val="000000" w:themeColor="text1"/>
          <w:sz w:val="22"/>
          <w:szCs w:val="22"/>
          <w:lang w:val="lt-LT"/>
        </w:rPr>
        <w:t xml:space="preserve"> </w:t>
      </w:r>
      <w:r w:rsidR="00E11CA7">
        <w:rPr>
          <w:rFonts w:ascii="Times New Roman" w:eastAsia="Calibri" w:hAnsi="Times New Roman" w:cs="Times New Roman"/>
          <w:color w:val="000000" w:themeColor="text1"/>
          <w:sz w:val="22"/>
          <w:szCs w:val="22"/>
          <w:lang w:val="lt-LT"/>
        </w:rPr>
        <w:t>P</w:t>
      </w:r>
      <w:r w:rsidR="5398D606" w:rsidRPr="00906BA0">
        <w:rPr>
          <w:rFonts w:ascii="Times New Roman" w:eastAsia="Calibri" w:hAnsi="Times New Roman" w:cs="Times New Roman"/>
          <w:color w:val="000000" w:themeColor="text1"/>
          <w:sz w:val="22"/>
          <w:szCs w:val="22"/>
          <w:lang w:val="lt-LT"/>
        </w:rPr>
        <w:t>rekės</w:t>
      </w:r>
      <w:r w:rsidR="00D321D1" w:rsidRPr="00906BA0">
        <w:rPr>
          <w:rFonts w:ascii="Times New Roman" w:eastAsia="Calibri" w:hAnsi="Times New Roman" w:cs="Times New Roman"/>
          <w:color w:val="000000" w:themeColor="text1"/>
          <w:sz w:val="22"/>
          <w:szCs w:val="22"/>
          <w:lang w:val="lt-LT"/>
        </w:rPr>
        <w:t xml:space="preserve"> būtų paženklint</w:t>
      </w:r>
      <w:r w:rsidR="6925E4E1" w:rsidRPr="00906BA0">
        <w:rPr>
          <w:rFonts w:ascii="Times New Roman" w:eastAsia="Calibri" w:hAnsi="Times New Roman" w:cs="Times New Roman"/>
          <w:color w:val="000000" w:themeColor="text1"/>
          <w:sz w:val="22"/>
          <w:szCs w:val="22"/>
          <w:lang w:val="lt-LT"/>
        </w:rPr>
        <w:t>os</w:t>
      </w:r>
      <w:r w:rsidR="00D321D1" w:rsidRPr="00906BA0">
        <w:rPr>
          <w:rFonts w:ascii="Times New Roman" w:eastAsia="Calibri" w:hAnsi="Times New Roman" w:cs="Times New Roman"/>
          <w:color w:val="000000" w:themeColor="text1"/>
          <w:sz w:val="22"/>
          <w:szCs w:val="22"/>
          <w:lang w:val="lt-LT"/>
        </w:rPr>
        <w:t xml:space="preserve"> CE ženklu ir turėtų atitikties sertifikatus, patvirtinančius j</w:t>
      </w:r>
      <w:r w:rsidR="00E11CA7">
        <w:rPr>
          <w:rFonts w:ascii="Times New Roman" w:eastAsia="Calibri" w:hAnsi="Times New Roman" w:cs="Times New Roman"/>
          <w:color w:val="000000" w:themeColor="text1"/>
          <w:sz w:val="22"/>
          <w:szCs w:val="22"/>
          <w:lang w:val="lt-LT"/>
        </w:rPr>
        <w:t>ų</w:t>
      </w:r>
      <w:r w:rsidR="00D321D1" w:rsidRPr="00906BA0">
        <w:rPr>
          <w:rFonts w:ascii="Times New Roman" w:eastAsia="Calibri" w:hAnsi="Times New Roman" w:cs="Times New Roman"/>
          <w:color w:val="000000" w:themeColor="text1"/>
          <w:sz w:val="22"/>
          <w:szCs w:val="22"/>
          <w:lang w:val="lt-LT"/>
        </w:rPr>
        <w:t xml:space="preserve"> atitiktį Europos Sąjungos reikalavimams</w:t>
      </w:r>
      <w:r w:rsidR="00E11CA7">
        <w:rPr>
          <w:rFonts w:ascii="Times New Roman" w:eastAsia="Calibri" w:hAnsi="Times New Roman" w:cs="Times New Roman"/>
          <w:color w:val="000000" w:themeColor="text1"/>
          <w:sz w:val="22"/>
          <w:szCs w:val="22"/>
          <w:lang w:val="lt-LT"/>
        </w:rPr>
        <w:t xml:space="preserve"> (jeigu taikoma)</w:t>
      </w:r>
      <w:r w:rsidR="00D321D1" w:rsidRPr="00906BA0">
        <w:rPr>
          <w:rFonts w:ascii="Times New Roman" w:eastAsia="Calibri" w:hAnsi="Times New Roman" w:cs="Times New Roman"/>
          <w:color w:val="000000" w:themeColor="text1"/>
          <w:sz w:val="22"/>
          <w:szCs w:val="22"/>
          <w:lang w:val="lt-LT"/>
        </w:rPr>
        <w:t>.</w:t>
      </w:r>
    </w:p>
    <w:p w14:paraId="3321C297" w14:textId="391CF4AD" w:rsidR="00E94AFA" w:rsidRPr="00906BA0" w:rsidRDefault="1BCFFF7C" w:rsidP="00A4259D">
      <w:pPr>
        <w:pStyle w:val="ListParagraph"/>
        <w:numPr>
          <w:ilvl w:val="2"/>
          <w:numId w:val="7"/>
        </w:numPr>
        <w:spacing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 xml:space="preserve">Suteiktoms paslaugoms </w:t>
      </w:r>
      <w:r w:rsidR="388B2F0C" w:rsidRPr="00906BA0">
        <w:rPr>
          <w:rFonts w:ascii="Times New Roman" w:hAnsi="Times New Roman" w:cs="Times New Roman"/>
          <w:color w:val="000000" w:themeColor="text1"/>
          <w:sz w:val="22"/>
          <w:szCs w:val="22"/>
          <w:lang w:val="lt-LT"/>
        </w:rPr>
        <w:t xml:space="preserve">taikomas </w:t>
      </w:r>
      <w:r w:rsidR="5E4C4285" w:rsidRPr="00906BA0">
        <w:rPr>
          <w:rFonts w:ascii="Times New Roman" w:hAnsi="Times New Roman" w:cs="Times New Roman"/>
          <w:color w:val="000000" w:themeColor="text1"/>
          <w:sz w:val="22"/>
          <w:szCs w:val="22"/>
          <w:lang w:val="lt-LT"/>
        </w:rPr>
        <w:t>1</w:t>
      </w:r>
      <w:r w:rsidR="00E11CA7">
        <w:rPr>
          <w:rFonts w:ascii="Times New Roman" w:hAnsi="Times New Roman" w:cs="Times New Roman"/>
          <w:color w:val="000000" w:themeColor="text1"/>
          <w:sz w:val="22"/>
          <w:szCs w:val="22"/>
        </w:rPr>
        <w:t>2</w:t>
      </w:r>
      <w:r w:rsidR="5E4C4285" w:rsidRPr="00906BA0">
        <w:rPr>
          <w:rFonts w:ascii="Times New Roman" w:hAnsi="Times New Roman" w:cs="Times New Roman"/>
          <w:color w:val="000000" w:themeColor="text1"/>
          <w:sz w:val="22"/>
          <w:szCs w:val="22"/>
          <w:lang w:val="lt-LT"/>
        </w:rPr>
        <w:t xml:space="preserve"> (</w:t>
      </w:r>
      <w:r w:rsidR="00E11CA7">
        <w:rPr>
          <w:rFonts w:ascii="Times New Roman" w:hAnsi="Times New Roman" w:cs="Times New Roman"/>
          <w:color w:val="000000" w:themeColor="text1"/>
          <w:sz w:val="22"/>
          <w:szCs w:val="22"/>
          <w:lang w:val="lt-LT"/>
        </w:rPr>
        <w:t>dvylikos</w:t>
      </w:r>
      <w:r w:rsidR="5E4C4285" w:rsidRPr="00906BA0">
        <w:rPr>
          <w:rFonts w:ascii="Times New Roman" w:hAnsi="Times New Roman" w:cs="Times New Roman"/>
          <w:color w:val="000000" w:themeColor="text1"/>
          <w:sz w:val="22"/>
          <w:szCs w:val="22"/>
          <w:lang w:val="lt-LT"/>
        </w:rPr>
        <w:t>)</w:t>
      </w:r>
      <w:r w:rsidR="00E11CA7">
        <w:rPr>
          <w:rFonts w:ascii="Times New Roman" w:hAnsi="Times New Roman" w:cs="Times New Roman"/>
          <w:color w:val="000000" w:themeColor="text1"/>
          <w:sz w:val="22"/>
          <w:szCs w:val="22"/>
          <w:lang w:val="lt-LT"/>
        </w:rPr>
        <w:t xml:space="preserve"> mėnesių</w:t>
      </w:r>
      <w:r w:rsidR="5E4C4285" w:rsidRPr="00906BA0">
        <w:rPr>
          <w:rFonts w:ascii="Times New Roman" w:hAnsi="Times New Roman" w:cs="Times New Roman"/>
          <w:color w:val="000000" w:themeColor="text1"/>
          <w:sz w:val="22"/>
          <w:szCs w:val="22"/>
          <w:lang w:val="lt-LT"/>
        </w:rPr>
        <w:t xml:space="preserve"> </w:t>
      </w:r>
      <w:r w:rsidR="2CEFB52B" w:rsidRPr="00906BA0">
        <w:rPr>
          <w:rFonts w:ascii="Times New Roman" w:hAnsi="Times New Roman" w:cs="Times New Roman"/>
          <w:color w:val="000000" w:themeColor="text1"/>
          <w:sz w:val="22"/>
          <w:szCs w:val="22"/>
          <w:lang w:val="lt-LT"/>
        </w:rPr>
        <w:t>g</w:t>
      </w:r>
      <w:r w:rsidR="00372909" w:rsidRPr="00906BA0">
        <w:rPr>
          <w:rFonts w:ascii="Times New Roman" w:hAnsi="Times New Roman" w:cs="Times New Roman"/>
          <w:color w:val="000000" w:themeColor="text1"/>
          <w:sz w:val="22"/>
          <w:szCs w:val="22"/>
          <w:lang w:val="lt-LT"/>
        </w:rPr>
        <w:t>arantinis laikotarpis</w:t>
      </w:r>
      <w:r w:rsidR="0D8A8A11" w:rsidRPr="00906BA0">
        <w:rPr>
          <w:rFonts w:ascii="Times New Roman" w:hAnsi="Times New Roman" w:cs="Times New Roman"/>
          <w:color w:val="000000" w:themeColor="text1"/>
          <w:sz w:val="22"/>
          <w:szCs w:val="22"/>
          <w:lang w:val="lt-LT"/>
        </w:rPr>
        <w:t>, kuris pradedamas skaiči</w:t>
      </w:r>
      <w:r w:rsidR="7ACD8D55" w:rsidRPr="00906BA0">
        <w:rPr>
          <w:rFonts w:ascii="Times New Roman" w:hAnsi="Times New Roman" w:cs="Times New Roman"/>
          <w:color w:val="000000" w:themeColor="text1"/>
          <w:sz w:val="22"/>
          <w:szCs w:val="22"/>
          <w:lang w:val="lt-LT"/>
        </w:rPr>
        <w:t>uo</w:t>
      </w:r>
      <w:r w:rsidR="0D8A8A11" w:rsidRPr="00906BA0">
        <w:rPr>
          <w:rFonts w:ascii="Times New Roman" w:hAnsi="Times New Roman" w:cs="Times New Roman"/>
          <w:color w:val="000000" w:themeColor="text1"/>
          <w:sz w:val="22"/>
          <w:szCs w:val="22"/>
          <w:lang w:val="lt-LT"/>
        </w:rPr>
        <w:t xml:space="preserve">ti </w:t>
      </w:r>
      <w:r w:rsidR="00372909" w:rsidRPr="00906BA0">
        <w:rPr>
          <w:rFonts w:ascii="Times New Roman" w:hAnsi="Times New Roman" w:cs="Times New Roman"/>
          <w:color w:val="000000" w:themeColor="text1"/>
          <w:sz w:val="22"/>
          <w:szCs w:val="22"/>
          <w:lang w:val="lt-LT"/>
        </w:rPr>
        <w:t xml:space="preserve">po </w:t>
      </w:r>
      <w:r w:rsidR="00E11CA7">
        <w:rPr>
          <w:rFonts w:ascii="Times New Roman" w:hAnsi="Times New Roman" w:cs="Times New Roman"/>
          <w:color w:val="000000" w:themeColor="text1"/>
          <w:sz w:val="22"/>
          <w:szCs w:val="22"/>
          <w:lang w:val="lt-LT"/>
        </w:rPr>
        <w:t>P</w:t>
      </w:r>
      <w:r w:rsidR="4A6CFF03" w:rsidRPr="00906BA0">
        <w:rPr>
          <w:rFonts w:ascii="Times New Roman" w:hAnsi="Times New Roman" w:cs="Times New Roman"/>
          <w:color w:val="000000" w:themeColor="text1"/>
          <w:sz w:val="22"/>
          <w:szCs w:val="22"/>
          <w:lang w:val="lt-LT"/>
        </w:rPr>
        <w:t xml:space="preserve">aslaugų </w:t>
      </w:r>
      <w:r w:rsidR="12A2D97B" w:rsidRPr="00906BA0">
        <w:rPr>
          <w:rFonts w:ascii="Times New Roman" w:hAnsi="Times New Roman" w:cs="Times New Roman"/>
          <w:color w:val="000000" w:themeColor="text1"/>
          <w:sz w:val="22"/>
          <w:szCs w:val="22"/>
          <w:lang w:val="lt-LT"/>
        </w:rPr>
        <w:t>akto</w:t>
      </w:r>
      <w:r w:rsidR="4A6CFF03" w:rsidRPr="00906BA0">
        <w:rPr>
          <w:rFonts w:ascii="Times New Roman" w:hAnsi="Times New Roman" w:cs="Times New Roman"/>
          <w:color w:val="000000" w:themeColor="text1"/>
          <w:sz w:val="22"/>
          <w:szCs w:val="22"/>
          <w:lang w:val="lt-LT"/>
        </w:rPr>
        <w:t xml:space="preserve"> priėmimo</w:t>
      </w:r>
      <w:r w:rsidR="5F8183C6" w:rsidRPr="00906BA0">
        <w:rPr>
          <w:rFonts w:ascii="Times New Roman" w:hAnsi="Times New Roman" w:cs="Times New Roman"/>
          <w:color w:val="000000" w:themeColor="text1"/>
          <w:sz w:val="22"/>
          <w:szCs w:val="22"/>
          <w:lang w:val="lt-LT"/>
        </w:rPr>
        <w:t xml:space="preserve"> </w:t>
      </w:r>
      <w:r w:rsidR="62F39B72" w:rsidRPr="00906BA0">
        <w:rPr>
          <w:rFonts w:ascii="Times New Roman" w:hAnsi="Times New Roman" w:cs="Times New Roman"/>
          <w:color w:val="000000" w:themeColor="text1"/>
          <w:sz w:val="22"/>
          <w:szCs w:val="22"/>
          <w:lang w:val="lt-LT"/>
        </w:rPr>
        <w:t xml:space="preserve">- perdavimo </w:t>
      </w:r>
      <w:r w:rsidR="1DD84A44" w:rsidRPr="00906BA0">
        <w:rPr>
          <w:rFonts w:ascii="Times New Roman" w:hAnsi="Times New Roman" w:cs="Times New Roman"/>
          <w:color w:val="000000" w:themeColor="text1"/>
          <w:sz w:val="22"/>
          <w:szCs w:val="22"/>
          <w:lang w:val="lt-LT"/>
        </w:rPr>
        <w:t xml:space="preserve">pasirašymo </w:t>
      </w:r>
      <w:r w:rsidR="62F39B72" w:rsidRPr="00906BA0">
        <w:rPr>
          <w:rFonts w:ascii="Times New Roman" w:hAnsi="Times New Roman" w:cs="Times New Roman"/>
          <w:color w:val="000000" w:themeColor="text1"/>
          <w:sz w:val="22"/>
          <w:szCs w:val="22"/>
          <w:lang w:val="lt-LT"/>
        </w:rPr>
        <w:t>dienos</w:t>
      </w:r>
      <w:r w:rsidR="00E11CA7">
        <w:rPr>
          <w:rFonts w:ascii="Times New Roman" w:hAnsi="Times New Roman" w:cs="Times New Roman"/>
          <w:color w:val="000000" w:themeColor="text1"/>
          <w:sz w:val="22"/>
          <w:szCs w:val="22"/>
          <w:lang w:val="lt-LT"/>
        </w:rPr>
        <w:t>.</w:t>
      </w:r>
    </w:p>
    <w:p w14:paraId="55C89EC6" w14:textId="7529A333" w:rsidR="00E934C8" w:rsidRPr="00906BA0" w:rsidRDefault="000A75DB" w:rsidP="00A4259D">
      <w:pPr>
        <w:pStyle w:val="ListParagraph"/>
        <w:numPr>
          <w:ilvl w:val="2"/>
          <w:numId w:val="7"/>
        </w:numPr>
        <w:spacing w:line="264" w:lineRule="auto"/>
        <w:jc w:val="both"/>
        <w:rPr>
          <w:rFonts w:ascii="Times New Roman" w:hAnsi="Times New Roman" w:cs="Times New Roman"/>
          <w:b/>
          <w:bCs/>
          <w:color w:val="000000" w:themeColor="text1"/>
          <w:sz w:val="22"/>
          <w:szCs w:val="22"/>
          <w:lang w:val="lt-LT"/>
        </w:rPr>
      </w:pPr>
      <w:r w:rsidRPr="00906BA0">
        <w:rPr>
          <w:rFonts w:ascii="Times New Roman" w:hAnsi="Times New Roman" w:cs="Times New Roman"/>
          <w:b/>
          <w:bCs/>
          <w:color w:val="000000" w:themeColor="text1"/>
          <w:sz w:val="22"/>
          <w:szCs w:val="22"/>
          <w:lang w:val="lt-LT"/>
        </w:rPr>
        <w:t>Tiekėjas</w:t>
      </w:r>
      <w:r w:rsidR="0017215D" w:rsidRPr="00906BA0">
        <w:rPr>
          <w:rFonts w:ascii="Times New Roman" w:hAnsi="Times New Roman" w:cs="Times New Roman"/>
          <w:b/>
          <w:bCs/>
          <w:color w:val="000000" w:themeColor="text1"/>
          <w:sz w:val="22"/>
          <w:szCs w:val="22"/>
          <w:lang w:val="lt-LT"/>
        </w:rPr>
        <w:t>, visa apimtimi įvykdęs Sistemos plėtros darbus,</w:t>
      </w:r>
      <w:r w:rsidR="00E934C8" w:rsidRPr="00906BA0">
        <w:rPr>
          <w:rFonts w:ascii="Times New Roman" w:hAnsi="Times New Roman" w:cs="Times New Roman"/>
          <w:b/>
          <w:bCs/>
          <w:color w:val="000000" w:themeColor="text1"/>
          <w:sz w:val="22"/>
          <w:szCs w:val="22"/>
          <w:lang w:val="lt-LT"/>
        </w:rPr>
        <w:t xml:space="preserve"> įsipareigoja pateikti </w:t>
      </w:r>
      <w:r w:rsidRPr="00906BA0">
        <w:rPr>
          <w:rFonts w:ascii="Times New Roman" w:hAnsi="Times New Roman" w:cs="Times New Roman"/>
          <w:b/>
          <w:bCs/>
          <w:color w:val="000000" w:themeColor="text1"/>
          <w:sz w:val="22"/>
          <w:szCs w:val="22"/>
          <w:lang w:val="lt-LT"/>
        </w:rPr>
        <w:t xml:space="preserve">Pirkėjui </w:t>
      </w:r>
      <w:r w:rsidR="00E934C8" w:rsidRPr="00906BA0">
        <w:rPr>
          <w:rFonts w:ascii="Times New Roman" w:hAnsi="Times New Roman" w:cs="Times New Roman"/>
          <w:b/>
          <w:bCs/>
          <w:color w:val="000000" w:themeColor="text1"/>
          <w:sz w:val="22"/>
          <w:szCs w:val="22"/>
          <w:lang w:val="lt-LT"/>
        </w:rPr>
        <w:t>detalią techninę dokumentaciją, kurioje turi būti:</w:t>
      </w:r>
    </w:p>
    <w:p w14:paraId="0C7FFBFF" w14:textId="77777777" w:rsidR="00E934C8" w:rsidRPr="00906BA0" w:rsidRDefault="00E934C8" w:rsidP="00A4259D">
      <w:pPr>
        <w:pStyle w:val="ListParagraph"/>
        <w:numPr>
          <w:ilvl w:val="3"/>
          <w:numId w:val="7"/>
        </w:numPr>
        <w:spacing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lastRenderedPageBreak/>
        <w:t xml:space="preserve">išsami IP </w:t>
      </w:r>
      <w:proofErr w:type="spellStart"/>
      <w:r w:rsidRPr="00906BA0">
        <w:rPr>
          <w:rFonts w:ascii="Times New Roman" w:hAnsi="Times New Roman" w:cs="Times New Roman"/>
          <w:color w:val="000000" w:themeColor="text1"/>
          <w:sz w:val="22"/>
          <w:szCs w:val="22"/>
          <w:lang w:val="lt-LT"/>
        </w:rPr>
        <w:t>adresacijos</w:t>
      </w:r>
      <w:proofErr w:type="spellEnd"/>
      <w:r w:rsidRPr="00906BA0">
        <w:rPr>
          <w:rFonts w:ascii="Times New Roman" w:hAnsi="Times New Roman" w:cs="Times New Roman"/>
          <w:color w:val="000000" w:themeColor="text1"/>
          <w:sz w:val="22"/>
          <w:szCs w:val="22"/>
          <w:lang w:val="lt-LT"/>
        </w:rPr>
        <w:t xml:space="preserve"> schema;</w:t>
      </w:r>
    </w:p>
    <w:p w14:paraId="24F30A34" w14:textId="77777777" w:rsidR="00E934C8" w:rsidRPr="00906BA0" w:rsidRDefault="00E934C8" w:rsidP="00A4259D">
      <w:pPr>
        <w:pStyle w:val="ListParagraph"/>
        <w:numPr>
          <w:ilvl w:val="3"/>
          <w:numId w:val="7"/>
        </w:numPr>
        <w:spacing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prisijungimų prie sistemos komponentų duomenys (vartotojų vardai, slaptažodžiai, prieigos teisės);</w:t>
      </w:r>
    </w:p>
    <w:p w14:paraId="1ADB38F2" w14:textId="77777777" w:rsidR="00E934C8" w:rsidRPr="00906BA0" w:rsidRDefault="00E934C8" w:rsidP="00A4259D">
      <w:pPr>
        <w:pStyle w:val="ListParagraph"/>
        <w:numPr>
          <w:ilvl w:val="3"/>
          <w:numId w:val="7"/>
        </w:numPr>
        <w:spacing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komutacijų lentelės su nurodytais įrenginiais ir jų sujungimo vietomis;</w:t>
      </w:r>
    </w:p>
    <w:p w14:paraId="67245D66" w14:textId="77777777" w:rsidR="00E934C8" w:rsidRPr="00906BA0" w:rsidRDefault="00E934C8" w:rsidP="00A4259D">
      <w:pPr>
        <w:pStyle w:val="ListParagraph"/>
        <w:numPr>
          <w:ilvl w:val="3"/>
          <w:numId w:val="7"/>
        </w:numPr>
        <w:spacing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loginės ir struktūrinės schemos, atspindinčios sistemos architektūrą;</w:t>
      </w:r>
    </w:p>
    <w:p w14:paraId="792008D0" w14:textId="77777777" w:rsidR="00E934C8" w:rsidRPr="00906BA0" w:rsidRDefault="00E934C8" w:rsidP="00A4259D">
      <w:pPr>
        <w:pStyle w:val="ListParagraph"/>
        <w:numPr>
          <w:ilvl w:val="3"/>
          <w:numId w:val="7"/>
        </w:numPr>
        <w:spacing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visų sumontuotų įrenginių sąrašas su jų modeliais ir serijiniais numeriais.</w:t>
      </w:r>
    </w:p>
    <w:p w14:paraId="7B209674" w14:textId="56246FDC" w:rsidR="009D682B" w:rsidRPr="00906BA0" w:rsidRDefault="00244683" w:rsidP="00A4259D">
      <w:pPr>
        <w:pStyle w:val="ListParagraph"/>
        <w:numPr>
          <w:ilvl w:val="2"/>
          <w:numId w:val="7"/>
        </w:numPr>
        <w:spacing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 xml:space="preserve">Aukščiau išvardinta </w:t>
      </w:r>
      <w:r w:rsidR="00255DA3" w:rsidRPr="00906BA0">
        <w:rPr>
          <w:rFonts w:ascii="Times New Roman" w:hAnsi="Times New Roman" w:cs="Times New Roman"/>
          <w:color w:val="000000" w:themeColor="text1"/>
          <w:sz w:val="22"/>
          <w:szCs w:val="22"/>
          <w:lang w:val="lt-LT"/>
        </w:rPr>
        <w:t xml:space="preserve">dokumentacija turi būti parengta ir pateikta </w:t>
      </w:r>
      <w:r w:rsidR="000A75DB" w:rsidRPr="00906BA0">
        <w:rPr>
          <w:rFonts w:ascii="Times New Roman" w:hAnsi="Times New Roman" w:cs="Times New Roman"/>
          <w:color w:val="000000" w:themeColor="text1"/>
          <w:sz w:val="22"/>
          <w:szCs w:val="22"/>
          <w:lang w:val="lt-LT"/>
        </w:rPr>
        <w:t xml:space="preserve">Pirkėjui </w:t>
      </w:r>
      <w:r w:rsidR="00255DA3" w:rsidRPr="00906BA0">
        <w:rPr>
          <w:rFonts w:ascii="Times New Roman" w:hAnsi="Times New Roman" w:cs="Times New Roman"/>
          <w:color w:val="000000" w:themeColor="text1"/>
          <w:sz w:val="22"/>
          <w:szCs w:val="22"/>
          <w:lang w:val="lt-LT"/>
        </w:rPr>
        <w:t xml:space="preserve">ne vėliau kaip per 10 darbo dienų po </w:t>
      </w:r>
      <w:r w:rsidR="00E11CA7">
        <w:rPr>
          <w:rFonts w:ascii="Times New Roman" w:hAnsi="Times New Roman" w:cs="Times New Roman"/>
          <w:color w:val="000000" w:themeColor="text1"/>
          <w:sz w:val="22"/>
          <w:szCs w:val="22"/>
          <w:lang w:val="lt-LT"/>
        </w:rPr>
        <w:t>S</w:t>
      </w:r>
      <w:r w:rsidR="00255DA3" w:rsidRPr="00906BA0">
        <w:rPr>
          <w:rFonts w:ascii="Times New Roman" w:hAnsi="Times New Roman" w:cs="Times New Roman"/>
          <w:color w:val="000000" w:themeColor="text1"/>
          <w:sz w:val="22"/>
          <w:szCs w:val="22"/>
          <w:lang w:val="lt-LT"/>
        </w:rPr>
        <w:t>istemos paleidimo</w:t>
      </w:r>
      <w:r w:rsidR="000A75DB" w:rsidRPr="00906BA0">
        <w:rPr>
          <w:rFonts w:ascii="Times New Roman" w:hAnsi="Times New Roman" w:cs="Times New Roman"/>
          <w:color w:val="000000" w:themeColor="text1"/>
          <w:sz w:val="22"/>
          <w:szCs w:val="22"/>
          <w:lang w:val="lt-LT"/>
        </w:rPr>
        <w:t xml:space="preserve"> </w:t>
      </w:r>
      <w:r w:rsidR="00255DA3" w:rsidRPr="00906BA0">
        <w:rPr>
          <w:rFonts w:ascii="Times New Roman" w:hAnsi="Times New Roman" w:cs="Times New Roman"/>
          <w:color w:val="000000" w:themeColor="text1"/>
          <w:sz w:val="22"/>
          <w:szCs w:val="22"/>
          <w:lang w:val="lt-LT"/>
        </w:rPr>
        <w:t>–</w:t>
      </w:r>
      <w:r w:rsidR="000A75DB" w:rsidRPr="00906BA0">
        <w:rPr>
          <w:rFonts w:ascii="Times New Roman" w:hAnsi="Times New Roman" w:cs="Times New Roman"/>
          <w:color w:val="000000" w:themeColor="text1"/>
          <w:sz w:val="22"/>
          <w:szCs w:val="22"/>
          <w:lang w:val="lt-LT"/>
        </w:rPr>
        <w:t xml:space="preserve"> </w:t>
      </w:r>
      <w:r w:rsidR="00255DA3" w:rsidRPr="00906BA0">
        <w:rPr>
          <w:rFonts w:ascii="Times New Roman" w:hAnsi="Times New Roman" w:cs="Times New Roman"/>
          <w:color w:val="000000" w:themeColor="text1"/>
          <w:sz w:val="22"/>
          <w:szCs w:val="22"/>
          <w:lang w:val="lt-LT"/>
        </w:rPr>
        <w:t>perdavimo</w:t>
      </w:r>
      <w:r w:rsidR="000A75DB" w:rsidRPr="00906BA0">
        <w:rPr>
          <w:rFonts w:ascii="Times New Roman" w:hAnsi="Times New Roman" w:cs="Times New Roman"/>
          <w:color w:val="000000" w:themeColor="text1"/>
          <w:sz w:val="22"/>
          <w:szCs w:val="22"/>
          <w:lang w:val="lt-LT"/>
        </w:rPr>
        <w:t xml:space="preserve"> dienos</w:t>
      </w:r>
      <w:r w:rsidR="00255DA3" w:rsidRPr="00906BA0">
        <w:rPr>
          <w:rFonts w:ascii="Times New Roman" w:hAnsi="Times New Roman" w:cs="Times New Roman"/>
          <w:color w:val="000000" w:themeColor="text1"/>
          <w:sz w:val="22"/>
          <w:szCs w:val="22"/>
          <w:lang w:val="lt-LT"/>
        </w:rPr>
        <w:t>.</w:t>
      </w:r>
    </w:p>
    <w:p w14:paraId="4E39B82F" w14:textId="1628AA4F" w:rsidR="00ED72E7" w:rsidRPr="00906BA0" w:rsidRDefault="009D682B" w:rsidP="00A4259D">
      <w:pPr>
        <w:pStyle w:val="ListParagraph"/>
        <w:numPr>
          <w:ilvl w:val="2"/>
          <w:numId w:val="7"/>
        </w:numPr>
        <w:spacing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Komutacinių spintų reikalavimai</w:t>
      </w:r>
      <w:r w:rsidR="00520A59" w:rsidRPr="00906BA0">
        <w:rPr>
          <w:rFonts w:ascii="Times New Roman" w:hAnsi="Times New Roman" w:cs="Times New Roman"/>
          <w:color w:val="000000" w:themeColor="text1"/>
          <w:sz w:val="22"/>
          <w:szCs w:val="22"/>
          <w:lang w:val="lt-LT"/>
        </w:rPr>
        <w:t xml:space="preserve"> nurodyti Techninės specifikacijos 1 priede</w:t>
      </w:r>
      <w:r w:rsidR="00E11CA7">
        <w:rPr>
          <w:rFonts w:ascii="Times New Roman" w:hAnsi="Times New Roman" w:cs="Times New Roman"/>
          <w:color w:val="000000" w:themeColor="text1"/>
          <w:sz w:val="22"/>
          <w:szCs w:val="22"/>
          <w:lang w:val="lt-LT"/>
        </w:rPr>
        <w:t>.</w:t>
      </w:r>
    </w:p>
    <w:p w14:paraId="182AE4F5" w14:textId="7EC9098F" w:rsidR="00877680" w:rsidRPr="00906BA0" w:rsidRDefault="00737726" w:rsidP="00A4259D">
      <w:pPr>
        <w:pStyle w:val="ListParagraph"/>
        <w:numPr>
          <w:ilvl w:val="0"/>
          <w:numId w:val="8"/>
        </w:numPr>
        <w:pBdr>
          <w:top w:val="single" w:sz="8" w:space="1" w:color="auto"/>
        </w:pBdr>
        <w:shd w:val="clear" w:color="auto" w:fill="D5DCE4" w:themeFill="text2" w:themeFillTint="33"/>
        <w:spacing w:before="120" w:after="0" w:line="264" w:lineRule="auto"/>
        <w:jc w:val="both"/>
        <w:rPr>
          <w:rFonts w:ascii="Times New Roman" w:hAnsi="Times New Roman" w:cs="Times New Roman"/>
          <w:b/>
          <w:bCs/>
          <w:color w:val="auto"/>
          <w:sz w:val="22"/>
          <w:szCs w:val="22"/>
          <w:lang w:val="lt-LT"/>
        </w:rPr>
      </w:pPr>
      <w:r w:rsidRPr="00906BA0">
        <w:rPr>
          <w:rFonts w:ascii="Times New Roman" w:hAnsi="Times New Roman" w:cs="Times New Roman"/>
          <w:b/>
          <w:bCs/>
          <w:color w:val="auto"/>
          <w:sz w:val="22"/>
          <w:szCs w:val="22"/>
          <w:lang w:val="lt-LT"/>
        </w:rPr>
        <w:t>PRIEVOLIŲ VYKDY</w:t>
      </w:r>
      <w:r w:rsidR="00F742AB" w:rsidRPr="00906BA0">
        <w:rPr>
          <w:rFonts w:ascii="Times New Roman" w:hAnsi="Times New Roman" w:cs="Times New Roman"/>
          <w:b/>
          <w:bCs/>
          <w:color w:val="auto"/>
          <w:sz w:val="22"/>
          <w:szCs w:val="22"/>
          <w:lang w:val="lt-LT"/>
        </w:rPr>
        <w:t>MAS</w:t>
      </w:r>
    </w:p>
    <w:p w14:paraId="152FA214" w14:textId="41EA6AB4" w:rsidR="009868B6" w:rsidRPr="00906BA0" w:rsidRDefault="004161B1" w:rsidP="00A4259D">
      <w:pPr>
        <w:pStyle w:val="Heading2"/>
        <w:numPr>
          <w:ilvl w:val="1"/>
          <w:numId w:val="8"/>
        </w:numPr>
        <w:pBdr>
          <w:top w:val="single" w:sz="8" w:space="1" w:color="auto"/>
          <w:bottom w:val="single" w:sz="8" w:space="1" w:color="auto"/>
        </w:pBdr>
        <w:shd w:val="clear" w:color="auto" w:fill="D5DCE4" w:themeFill="text2" w:themeFillTint="33"/>
        <w:spacing w:before="0" w:after="0" w:line="264" w:lineRule="auto"/>
        <w:jc w:val="both"/>
        <w:rPr>
          <w:rFonts w:ascii="Times New Roman" w:hAnsi="Times New Roman" w:cs="Times New Roman"/>
          <w:color w:val="auto"/>
          <w:sz w:val="22"/>
          <w:szCs w:val="22"/>
          <w:lang w:val="lt-LT"/>
        </w:rPr>
      </w:pPr>
      <w:r w:rsidRPr="00906BA0">
        <w:rPr>
          <w:rFonts w:ascii="Times New Roman" w:hAnsi="Times New Roman" w:cs="Times New Roman"/>
          <w:color w:val="auto"/>
          <w:sz w:val="22"/>
          <w:szCs w:val="22"/>
          <w:lang w:val="lt-LT"/>
        </w:rPr>
        <w:t xml:space="preserve">PRIEVOLIŲ VYKDYMO </w:t>
      </w:r>
      <w:r w:rsidR="00313594" w:rsidRPr="00906BA0">
        <w:rPr>
          <w:rFonts w:ascii="Times New Roman" w:hAnsi="Times New Roman" w:cs="Times New Roman"/>
          <w:color w:val="auto"/>
          <w:sz w:val="22"/>
          <w:szCs w:val="22"/>
          <w:lang w:val="lt-LT"/>
        </w:rPr>
        <w:t>VIETA(-OS)</w:t>
      </w:r>
    </w:p>
    <w:p w14:paraId="213249BF" w14:textId="02B86144" w:rsidR="00F22D82" w:rsidRPr="00906BA0" w:rsidRDefault="00000000" w:rsidP="00A4259D">
      <w:pPr>
        <w:spacing w:after="0" w:line="264" w:lineRule="auto"/>
        <w:jc w:val="both"/>
        <w:rPr>
          <w:rFonts w:ascii="Times New Roman" w:hAnsi="Times New Roman" w:cs="Times New Roman"/>
        </w:rPr>
      </w:pPr>
      <w:sdt>
        <w:sdtPr>
          <w:rPr>
            <w:rFonts w:ascii="Times New Roman" w:hAnsi="Times New Roman" w:cs="Times New Roman"/>
          </w:rPr>
          <w:id w:val="-1736541494"/>
          <w14:checkbox>
            <w14:checked w14:val="1"/>
            <w14:checkedState w14:val="2612" w14:font="MS Gothic"/>
            <w14:uncheckedState w14:val="2610" w14:font="MS Gothic"/>
          </w14:checkbox>
        </w:sdtPr>
        <w:sdtContent>
          <w:r w:rsidR="005C7386" w:rsidRPr="00906BA0">
            <w:rPr>
              <w:rFonts w:ascii="Segoe UI Symbol" w:eastAsia="MS Gothic" w:hAnsi="Segoe UI Symbol" w:cs="Segoe UI Symbol"/>
            </w:rPr>
            <w:t>☒</w:t>
          </w:r>
        </w:sdtContent>
      </w:sdt>
      <w:r w:rsidR="00F22D82" w:rsidRPr="00906BA0">
        <w:rPr>
          <w:rFonts w:ascii="Times New Roman" w:hAnsi="Times New Roman" w:cs="Times New Roman"/>
        </w:rPr>
        <w:t xml:space="preserve"> Vilniaus oro uostas, Rodūnios k. 2, Vilnius</w:t>
      </w:r>
    </w:p>
    <w:p w14:paraId="2143F2B0" w14:textId="77C92876" w:rsidR="00F22D82" w:rsidRPr="00906BA0" w:rsidRDefault="00000000" w:rsidP="00A4259D">
      <w:pPr>
        <w:spacing w:after="0" w:line="264" w:lineRule="auto"/>
        <w:jc w:val="both"/>
        <w:rPr>
          <w:rFonts w:ascii="Times New Roman" w:hAnsi="Times New Roman" w:cs="Times New Roman"/>
        </w:rPr>
      </w:pPr>
      <w:sdt>
        <w:sdtPr>
          <w:rPr>
            <w:rFonts w:ascii="Times New Roman" w:hAnsi="Times New Roman" w:cs="Times New Roman"/>
          </w:rPr>
          <w:id w:val="-2023467214"/>
          <w14:checkbox>
            <w14:checked w14:val="1"/>
            <w14:checkedState w14:val="2612" w14:font="MS Gothic"/>
            <w14:uncheckedState w14:val="2610" w14:font="MS Gothic"/>
          </w14:checkbox>
        </w:sdtPr>
        <w:sdtContent>
          <w:r w:rsidR="005C7386" w:rsidRPr="00906BA0">
            <w:rPr>
              <w:rFonts w:ascii="Segoe UI Symbol" w:eastAsia="MS Gothic" w:hAnsi="Segoe UI Symbol" w:cs="Segoe UI Symbol"/>
            </w:rPr>
            <w:t>☒</w:t>
          </w:r>
        </w:sdtContent>
      </w:sdt>
      <w:r w:rsidR="00F22D82" w:rsidRPr="00906BA0">
        <w:rPr>
          <w:rFonts w:ascii="Times New Roman" w:hAnsi="Times New Roman" w:cs="Times New Roman"/>
        </w:rPr>
        <w:t xml:space="preserve"> Kauno oro uostas, Oro uosto g. 4, Karmėlava, Kauno raj.</w:t>
      </w:r>
    </w:p>
    <w:p w14:paraId="46C21CA9" w14:textId="6B3738D1" w:rsidR="00F22D82" w:rsidRPr="00906BA0" w:rsidRDefault="00000000" w:rsidP="00A4259D">
      <w:pPr>
        <w:spacing w:after="0" w:line="264" w:lineRule="auto"/>
        <w:jc w:val="both"/>
        <w:rPr>
          <w:rFonts w:ascii="Times New Roman" w:hAnsi="Times New Roman" w:cs="Times New Roman"/>
        </w:rPr>
      </w:pPr>
      <w:sdt>
        <w:sdtPr>
          <w:rPr>
            <w:rFonts w:ascii="Times New Roman" w:hAnsi="Times New Roman" w:cs="Times New Roman"/>
          </w:rPr>
          <w:id w:val="1596509819"/>
          <w14:checkbox>
            <w14:checked w14:val="1"/>
            <w14:checkedState w14:val="2612" w14:font="MS Gothic"/>
            <w14:uncheckedState w14:val="2610" w14:font="MS Gothic"/>
          </w14:checkbox>
        </w:sdtPr>
        <w:sdtContent>
          <w:r w:rsidR="005C7386" w:rsidRPr="00906BA0">
            <w:rPr>
              <w:rFonts w:ascii="Segoe UI Symbol" w:eastAsia="MS Gothic" w:hAnsi="Segoe UI Symbol" w:cs="Segoe UI Symbol"/>
            </w:rPr>
            <w:t>☒</w:t>
          </w:r>
        </w:sdtContent>
      </w:sdt>
      <w:r w:rsidR="00F22D82" w:rsidRPr="00906BA0">
        <w:rPr>
          <w:rFonts w:ascii="Times New Roman" w:hAnsi="Times New Roman" w:cs="Times New Roman"/>
        </w:rPr>
        <w:t xml:space="preserve"> Palangos oro uostas, Liepojos pl. 1, </w:t>
      </w:r>
      <w:r w:rsidR="5C98C0F6" w:rsidRPr="00906BA0">
        <w:rPr>
          <w:rFonts w:ascii="Times New Roman" w:hAnsi="Times New Roman" w:cs="Times New Roman"/>
        </w:rPr>
        <w:t>Palanga</w:t>
      </w:r>
    </w:p>
    <w:p w14:paraId="67CDCB3C" w14:textId="7C00B4F3" w:rsidR="00DF06D2" w:rsidRPr="00906BA0" w:rsidRDefault="007935B9" w:rsidP="00A4259D">
      <w:pPr>
        <w:pStyle w:val="Heading2"/>
        <w:numPr>
          <w:ilvl w:val="1"/>
          <w:numId w:val="8"/>
        </w:numPr>
        <w:pBdr>
          <w:top w:val="single" w:sz="8" w:space="1" w:color="auto"/>
          <w:bottom w:val="single" w:sz="8" w:space="1" w:color="auto"/>
        </w:pBdr>
        <w:shd w:val="clear" w:color="auto" w:fill="D5DCE4" w:themeFill="text2" w:themeFillTint="33"/>
        <w:spacing w:before="120" w:after="0" w:line="264" w:lineRule="auto"/>
        <w:jc w:val="both"/>
        <w:rPr>
          <w:rFonts w:ascii="Times New Roman" w:hAnsi="Times New Roman" w:cs="Times New Roman"/>
          <w:color w:val="auto"/>
          <w:sz w:val="22"/>
          <w:szCs w:val="22"/>
          <w:lang w:val="lt-LT"/>
        </w:rPr>
      </w:pPr>
      <w:r w:rsidRPr="00906BA0">
        <w:rPr>
          <w:rFonts w:ascii="Times New Roman" w:hAnsi="Times New Roman" w:cs="Times New Roman"/>
          <w:caps/>
          <w:color w:val="auto"/>
          <w:sz w:val="22"/>
          <w:szCs w:val="22"/>
          <w:lang w:val="lt-LT"/>
        </w:rPr>
        <w:t>Užsakymų vykdymo tvarka ir terminai</w:t>
      </w:r>
      <w:r w:rsidR="00DA7A37" w:rsidRPr="00906BA0">
        <w:rPr>
          <w:rFonts w:ascii="Times New Roman" w:hAnsi="Times New Roman" w:cs="Times New Roman"/>
          <w:caps/>
          <w:color w:val="auto"/>
          <w:sz w:val="22"/>
          <w:szCs w:val="22"/>
          <w:lang w:val="lt-LT"/>
        </w:rPr>
        <w:t>:</w:t>
      </w:r>
    </w:p>
    <w:p w14:paraId="69695F43" w14:textId="1506B2B1" w:rsidR="00A91C34" w:rsidRPr="00906BA0" w:rsidRDefault="000E0C48" w:rsidP="00A4259D">
      <w:pPr>
        <w:pStyle w:val="ListParagraph"/>
        <w:numPr>
          <w:ilvl w:val="2"/>
          <w:numId w:val="8"/>
        </w:numPr>
        <w:pBdr>
          <w:top w:val="single" w:sz="6" w:space="1" w:color="auto"/>
          <w:bottom w:val="single" w:sz="6" w:space="1" w:color="auto"/>
        </w:pBdr>
        <w:shd w:val="clear" w:color="auto" w:fill="D5DCE4" w:themeFill="text2" w:themeFillTint="33"/>
        <w:spacing w:before="120" w:after="0" w:line="264" w:lineRule="auto"/>
        <w:jc w:val="both"/>
        <w:rPr>
          <w:rFonts w:ascii="Times New Roman" w:hAnsi="Times New Roman" w:cs="Times New Roman"/>
          <w:b/>
          <w:bCs/>
          <w:noProof/>
          <w:color w:val="auto"/>
          <w:sz w:val="22"/>
          <w:szCs w:val="22"/>
          <w:lang w:val="lt-LT"/>
        </w:rPr>
      </w:pPr>
      <w:r w:rsidRPr="00906BA0">
        <w:rPr>
          <w:rFonts w:ascii="Times New Roman" w:hAnsi="Times New Roman" w:cs="Times New Roman"/>
          <w:b/>
          <w:bCs/>
          <w:noProof/>
          <w:color w:val="auto"/>
          <w:sz w:val="22"/>
          <w:szCs w:val="22"/>
          <w:lang w:val="lt-LT"/>
        </w:rPr>
        <w:t>Užsakymų vykdymo terminai</w:t>
      </w:r>
    </w:p>
    <w:p w14:paraId="5BA14605" w14:textId="2C7535EA" w:rsidR="00DF13F6" w:rsidRPr="00906BA0" w:rsidRDefault="754828BB" w:rsidP="00A4259D">
      <w:pPr>
        <w:pStyle w:val="ListParagraph"/>
        <w:numPr>
          <w:ilvl w:val="3"/>
          <w:numId w:val="8"/>
        </w:numPr>
        <w:spacing w:after="0" w:line="264" w:lineRule="auto"/>
        <w:rPr>
          <w:rFonts w:ascii="Times New Roman" w:hAnsi="Times New Roman" w:cs="Times New Roman"/>
          <w:sz w:val="22"/>
          <w:szCs w:val="22"/>
          <w:lang w:val="lt-LT"/>
        </w:rPr>
      </w:pPr>
      <w:r w:rsidRPr="00906BA0">
        <w:rPr>
          <w:rFonts w:ascii="Times New Roman" w:hAnsi="Times New Roman" w:cs="Times New Roman"/>
          <w:noProof/>
          <w:color w:val="000000" w:themeColor="text1"/>
          <w:sz w:val="22"/>
          <w:szCs w:val="22"/>
          <w:lang w:val="lt-LT"/>
        </w:rPr>
        <w:t>Nurodyta 1.3.1 p.</w:t>
      </w:r>
      <w:r w:rsidR="00E11CA7">
        <w:rPr>
          <w:rFonts w:ascii="Times New Roman" w:hAnsi="Times New Roman" w:cs="Times New Roman"/>
          <w:noProof/>
          <w:color w:val="000000" w:themeColor="text1"/>
          <w:sz w:val="22"/>
          <w:szCs w:val="22"/>
          <w:lang w:val="lt-LT"/>
        </w:rPr>
        <w:t>, 1.3.2 p.</w:t>
      </w:r>
    </w:p>
    <w:p w14:paraId="153B8325" w14:textId="00EECD5E" w:rsidR="00556FBB" w:rsidRPr="00906BA0" w:rsidRDefault="513C6AE5" w:rsidP="00A4259D">
      <w:pPr>
        <w:pStyle w:val="ListParagraph"/>
        <w:numPr>
          <w:ilvl w:val="2"/>
          <w:numId w:val="8"/>
        </w:numPr>
        <w:pBdr>
          <w:top w:val="single" w:sz="6" w:space="1" w:color="auto"/>
          <w:bottom w:val="single" w:sz="6" w:space="1" w:color="auto"/>
        </w:pBdr>
        <w:shd w:val="clear" w:color="auto" w:fill="D5DCE4" w:themeFill="text2" w:themeFillTint="33"/>
        <w:spacing w:before="120" w:after="0" w:line="264" w:lineRule="auto"/>
        <w:jc w:val="both"/>
        <w:rPr>
          <w:rFonts w:ascii="Times New Roman" w:hAnsi="Times New Roman" w:cs="Times New Roman"/>
          <w:b/>
          <w:bCs/>
          <w:i/>
          <w:iCs/>
          <w:noProof/>
          <w:color w:val="auto"/>
          <w:sz w:val="22"/>
          <w:szCs w:val="22"/>
          <w:lang w:val="lt-LT"/>
        </w:rPr>
      </w:pPr>
      <w:r w:rsidRPr="00906BA0">
        <w:rPr>
          <w:rFonts w:ascii="Times New Roman" w:hAnsi="Times New Roman" w:cs="Times New Roman"/>
          <w:b/>
          <w:bCs/>
          <w:noProof/>
          <w:color w:val="auto"/>
          <w:sz w:val="22"/>
          <w:szCs w:val="22"/>
          <w:lang w:val="lt-LT"/>
        </w:rPr>
        <w:t>Užsakymų teikimo</w:t>
      </w:r>
      <w:r w:rsidR="002D2E1F" w:rsidRPr="00906BA0">
        <w:rPr>
          <w:rFonts w:ascii="Times New Roman" w:hAnsi="Times New Roman" w:cs="Times New Roman"/>
          <w:b/>
          <w:bCs/>
          <w:noProof/>
          <w:color w:val="auto"/>
          <w:sz w:val="22"/>
          <w:szCs w:val="22"/>
          <w:lang w:val="lt-LT"/>
        </w:rPr>
        <w:t xml:space="preserve"> būdas:</w:t>
      </w:r>
    </w:p>
    <w:p w14:paraId="3D298294" w14:textId="62CDE3C7" w:rsidR="00723F28" w:rsidRPr="00906BA0" w:rsidRDefault="00000000" w:rsidP="00A4259D">
      <w:pPr>
        <w:spacing w:after="0" w:line="264" w:lineRule="auto"/>
        <w:jc w:val="both"/>
        <w:rPr>
          <w:rFonts w:ascii="Times New Roman" w:hAnsi="Times New Roman" w:cs="Times New Roman"/>
        </w:rPr>
      </w:pPr>
      <w:sdt>
        <w:sdtPr>
          <w:rPr>
            <w:rFonts w:ascii="Times New Roman" w:hAnsi="Times New Roman" w:cs="Times New Roman"/>
          </w:rPr>
          <w:id w:val="-1328748738"/>
          <w14:checkbox>
            <w14:checked w14:val="1"/>
            <w14:checkedState w14:val="2612" w14:font="MS Gothic"/>
            <w14:uncheckedState w14:val="2610" w14:font="MS Gothic"/>
          </w14:checkbox>
        </w:sdtPr>
        <w:sdtContent>
          <w:r w:rsidR="002D2688" w:rsidRPr="00906BA0">
            <w:rPr>
              <w:rFonts w:ascii="Segoe UI Symbol" w:eastAsia="MS Gothic" w:hAnsi="Segoe UI Symbol" w:cs="Segoe UI Symbol"/>
            </w:rPr>
            <w:t>☒</w:t>
          </w:r>
        </w:sdtContent>
      </w:sdt>
      <w:r w:rsidR="00E869C3" w:rsidRPr="00906BA0">
        <w:rPr>
          <w:rFonts w:ascii="Times New Roman" w:hAnsi="Times New Roman" w:cs="Times New Roman"/>
        </w:rPr>
        <w:t xml:space="preserve"> El. paštu</w:t>
      </w:r>
    </w:p>
    <w:p w14:paraId="52EA5016" w14:textId="0013BA47" w:rsidR="001E526F" w:rsidRPr="00906BA0" w:rsidRDefault="60F38474" w:rsidP="00A4259D">
      <w:pPr>
        <w:pStyle w:val="ListParagraph"/>
        <w:numPr>
          <w:ilvl w:val="2"/>
          <w:numId w:val="8"/>
        </w:numPr>
        <w:pBdr>
          <w:top w:val="single" w:sz="6" w:space="1" w:color="auto"/>
          <w:bottom w:val="single" w:sz="6" w:space="1" w:color="auto"/>
        </w:pBdr>
        <w:shd w:val="clear" w:color="auto" w:fill="D5DCE4" w:themeFill="text2" w:themeFillTint="33"/>
        <w:spacing w:after="0" w:line="264" w:lineRule="auto"/>
        <w:jc w:val="both"/>
        <w:rPr>
          <w:rFonts w:ascii="Times New Roman" w:hAnsi="Times New Roman" w:cs="Times New Roman"/>
          <w:b/>
          <w:bCs/>
          <w:color w:val="auto"/>
          <w:sz w:val="22"/>
          <w:szCs w:val="22"/>
          <w:lang w:val="lt-LT"/>
        </w:rPr>
      </w:pPr>
      <w:r w:rsidRPr="00906BA0">
        <w:rPr>
          <w:rFonts w:ascii="Times New Roman" w:hAnsi="Times New Roman" w:cs="Times New Roman"/>
          <w:b/>
          <w:bCs/>
          <w:color w:val="auto"/>
          <w:sz w:val="22"/>
          <w:szCs w:val="22"/>
          <w:lang w:val="lt-LT"/>
        </w:rPr>
        <w:t>Pirkėjo įsipareigojimai</w:t>
      </w:r>
      <w:r w:rsidR="00E11CA7">
        <w:rPr>
          <w:rFonts w:ascii="Times New Roman" w:hAnsi="Times New Roman" w:cs="Times New Roman"/>
          <w:b/>
          <w:bCs/>
          <w:color w:val="auto"/>
          <w:sz w:val="22"/>
          <w:szCs w:val="22"/>
          <w:lang w:val="lt-LT"/>
        </w:rPr>
        <w:t>,</w:t>
      </w:r>
      <w:r w:rsidRPr="00906BA0">
        <w:rPr>
          <w:rFonts w:ascii="Times New Roman" w:hAnsi="Times New Roman" w:cs="Times New Roman"/>
          <w:b/>
          <w:bCs/>
          <w:color w:val="auto"/>
          <w:sz w:val="22"/>
          <w:szCs w:val="22"/>
          <w:lang w:val="lt-LT"/>
        </w:rPr>
        <w:t xml:space="preserve"> susiję su </w:t>
      </w:r>
      <w:r w:rsidR="00E11CA7">
        <w:rPr>
          <w:rFonts w:ascii="Times New Roman" w:hAnsi="Times New Roman" w:cs="Times New Roman"/>
          <w:b/>
          <w:bCs/>
          <w:color w:val="auto"/>
          <w:sz w:val="22"/>
          <w:szCs w:val="22"/>
          <w:lang w:val="lt-LT"/>
        </w:rPr>
        <w:t>P</w:t>
      </w:r>
      <w:r w:rsidRPr="00906BA0">
        <w:rPr>
          <w:rFonts w:ascii="Times New Roman" w:hAnsi="Times New Roman" w:cs="Times New Roman"/>
          <w:b/>
          <w:bCs/>
          <w:color w:val="auto"/>
          <w:sz w:val="22"/>
          <w:szCs w:val="22"/>
          <w:lang w:val="lt-LT"/>
        </w:rPr>
        <w:t>irkimo objektu</w:t>
      </w:r>
    </w:p>
    <w:p w14:paraId="34B1DC93" w14:textId="4E5F1858" w:rsidR="00A8317E" w:rsidRPr="00906BA0" w:rsidRDefault="009C616C" w:rsidP="00A4259D">
      <w:pPr>
        <w:pStyle w:val="ListParagraph"/>
        <w:numPr>
          <w:ilvl w:val="3"/>
          <w:numId w:val="8"/>
        </w:numPr>
        <w:spacing w:before="60" w:after="6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Tiekėjas</w:t>
      </w:r>
      <w:r w:rsidR="00357EFF" w:rsidRPr="00906BA0">
        <w:rPr>
          <w:rFonts w:ascii="Times New Roman" w:hAnsi="Times New Roman" w:cs="Times New Roman"/>
          <w:color w:val="000000" w:themeColor="text1"/>
          <w:sz w:val="22"/>
          <w:szCs w:val="22"/>
          <w:lang w:val="lt-LT"/>
        </w:rPr>
        <w:t xml:space="preserve"> įsipareigoja užtikrinti, kad </w:t>
      </w:r>
      <w:r w:rsidR="00E11CA7">
        <w:rPr>
          <w:rFonts w:ascii="Times New Roman" w:hAnsi="Times New Roman" w:cs="Times New Roman"/>
          <w:color w:val="000000" w:themeColor="text1"/>
          <w:sz w:val="22"/>
          <w:szCs w:val="22"/>
          <w:lang w:val="lt-LT"/>
        </w:rPr>
        <w:t>P</w:t>
      </w:r>
      <w:r w:rsidR="00357EFF" w:rsidRPr="00906BA0">
        <w:rPr>
          <w:rFonts w:ascii="Times New Roman" w:hAnsi="Times New Roman" w:cs="Times New Roman"/>
          <w:color w:val="000000" w:themeColor="text1"/>
          <w:sz w:val="22"/>
          <w:szCs w:val="22"/>
          <w:lang w:val="lt-LT"/>
        </w:rPr>
        <w:t xml:space="preserve">aslaugų teikimui paskirti darbuotojai būtų nepriekaištingos reputacijos, išklausytų reikiamus mokymus ir gautų nuolatinius leidimus dirbti </w:t>
      </w:r>
      <w:r w:rsidRPr="00906BA0">
        <w:rPr>
          <w:rFonts w:ascii="Times New Roman" w:hAnsi="Times New Roman" w:cs="Times New Roman"/>
          <w:color w:val="000000" w:themeColor="text1"/>
          <w:sz w:val="22"/>
          <w:szCs w:val="22"/>
          <w:lang w:val="lt-LT"/>
        </w:rPr>
        <w:t xml:space="preserve">Pirkėjo </w:t>
      </w:r>
      <w:r w:rsidR="00357EFF" w:rsidRPr="00906BA0">
        <w:rPr>
          <w:rFonts w:ascii="Times New Roman" w:hAnsi="Times New Roman" w:cs="Times New Roman"/>
          <w:color w:val="000000" w:themeColor="text1"/>
          <w:sz w:val="22"/>
          <w:szCs w:val="22"/>
          <w:lang w:val="lt-LT"/>
        </w:rPr>
        <w:t>objektų riboto patekimo teritorijose.</w:t>
      </w:r>
    </w:p>
    <w:p w14:paraId="3D544A63" w14:textId="33C22295" w:rsidR="00357EFF" w:rsidRPr="00906BA0" w:rsidRDefault="009C616C" w:rsidP="00A4259D">
      <w:pPr>
        <w:pStyle w:val="ListParagraph"/>
        <w:numPr>
          <w:ilvl w:val="3"/>
          <w:numId w:val="8"/>
        </w:numPr>
        <w:spacing w:before="60" w:after="6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Tiekėjas</w:t>
      </w:r>
      <w:r w:rsidR="00C83544" w:rsidRPr="00906BA0">
        <w:rPr>
          <w:rFonts w:ascii="Times New Roman" w:hAnsi="Times New Roman" w:cs="Times New Roman"/>
          <w:color w:val="000000" w:themeColor="text1"/>
          <w:sz w:val="22"/>
          <w:szCs w:val="22"/>
          <w:lang w:val="lt-LT"/>
        </w:rPr>
        <w:t xml:space="preserve"> įsipareigoja, kad iki nuolatinių leidimų gavimo darbuotojai darbus atliks tik lydimi </w:t>
      </w:r>
      <w:r w:rsidRPr="00906BA0">
        <w:rPr>
          <w:rFonts w:ascii="Times New Roman" w:hAnsi="Times New Roman" w:cs="Times New Roman"/>
          <w:color w:val="000000" w:themeColor="text1"/>
          <w:sz w:val="22"/>
          <w:szCs w:val="22"/>
          <w:lang w:val="lt-LT"/>
        </w:rPr>
        <w:t xml:space="preserve">Pirkėjo </w:t>
      </w:r>
      <w:r w:rsidR="00C83544" w:rsidRPr="00906BA0">
        <w:rPr>
          <w:rFonts w:ascii="Times New Roman" w:hAnsi="Times New Roman" w:cs="Times New Roman"/>
          <w:color w:val="000000" w:themeColor="text1"/>
          <w:sz w:val="22"/>
          <w:szCs w:val="22"/>
          <w:lang w:val="lt-LT"/>
        </w:rPr>
        <w:t>paskirtų asmenų.</w:t>
      </w:r>
    </w:p>
    <w:p w14:paraId="4A7FCEE2" w14:textId="0011F61A" w:rsidR="0001722B" w:rsidRPr="00906BA0" w:rsidRDefault="009C616C" w:rsidP="00A4259D">
      <w:pPr>
        <w:pStyle w:val="ListParagraph"/>
        <w:numPr>
          <w:ilvl w:val="3"/>
          <w:numId w:val="8"/>
        </w:numPr>
        <w:spacing w:before="60" w:after="6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Tiekėjas</w:t>
      </w:r>
      <w:r w:rsidR="0001722B" w:rsidRPr="00906BA0">
        <w:rPr>
          <w:rFonts w:ascii="Times New Roman" w:hAnsi="Times New Roman" w:cs="Times New Roman"/>
          <w:color w:val="000000" w:themeColor="text1"/>
          <w:sz w:val="22"/>
          <w:szCs w:val="22"/>
          <w:lang w:val="lt-LT"/>
        </w:rPr>
        <w:t xml:space="preserve"> įsipareigoja apmokėti visus mokesčius, susijusius su leidimų išdavimu ir privalomais mokymais, vadovaudamasis </w:t>
      </w:r>
      <w:r w:rsidRPr="00906BA0">
        <w:rPr>
          <w:rFonts w:ascii="Times New Roman" w:hAnsi="Times New Roman" w:cs="Times New Roman"/>
          <w:color w:val="000000" w:themeColor="text1"/>
          <w:sz w:val="22"/>
          <w:szCs w:val="22"/>
          <w:lang w:val="lt-LT"/>
        </w:rPr>
        <w:t xml:space="preserve">Pirkėjo </w:t>
      </w:r>
      <w:r w:rsidR="0001722B" w:rsidRPr="00906BA0">
        <w:rPr>
          <w:rFonts w:ascii="Times New Roman" w:hAnsi="Times New Roman" w:cs="Times New Roman"/>
          <w:color w:val="000000" w:themeColor="text1"/>
          <w:sz w:val="22"/>
          <w:szCs w:val="22"/>
          <w:lang w:val="lt-LT"/>
        </w:rPr>
        <w:t>interneto svetainėje skelbiama informacija:</w:t>
      </w:r>
    </w:p>
    <w:p w14:paraId="243083E7" w14:textId="77777777" w:rsidR="0001722B" w:rsidRPr="00906BA0" w:rsidRDefault="0001722B" w:rsidP="00A4259D">
      <w:pPr>
        <w:pStyle w:val="ListParagraph"/>
        <w:numPr>
          <w:ilvl w:val="4"/>
          <w:numId w:val="8"/>
        </w:numPr>
        <w:spacing w:before="60" w:after="60" w:line="264" w:lineRule="auto"/>
        <w:jc w:val="both"/>
        <w:rPr>
          <w:rFonts w:ascii="Times New Roman" w:hAnsi="Times New Roman" w:cs="Times New Roman"/>
          <w:sz w:val="22"/>
          <w:szCs w:val="22"/>
          <w:lang w:val="lt-LT"/>
        </w:rPr>
      </w:pPr>
      <w:hyperlink r:id="rId11" w:history="1">
        <w:r w:rsidRPr="00906BA0">
          <w:rPr>
            <w:rStyle w:val="Hyperlink"/>
            <w:rFonts w:ascii="Times New Roman" w:hAnsi="Times New Roman" w:cs="Times New Roman"/>
            <w:sz w:val="22"/>
            <w:szCs w:val="22"/>
            <w:lang w:val="lt-LT"/>
          </w:rPr>
          <w:t>https://www.ltou.lt/lt/galimybes-verslui/leidimai</w:t>
        </w:r>
      </w:hyperlink>
    </w:p>
    <w:p w14:paraId="7440F98D" w14:textId="77777777" w:rsidR="0001722B" w:rsidRPr="00906BA0" w:rsidRDefault="0001722B" w:rsidP="00A4259D">
      <w:pPr>
        <w:pStyle w:val="ListParagraph"/>
        <w:numPr>
          <w:ilvl w:val="4"/>
          <w:numId w:val="8"/>
        </w:numPr>
        <w:spacing w:before="60" w:after="60" w:line="264" w:lineRule="auto"/>
        <w:jc w:val="both"/>
        <w:rPr>
          <w:rFonts w:ascii="Times New Roman" w:hAnsi="Times New Roman" w:cs="Times New Roman"/>
          <w:sz w:val="22"/>
          <w:szCs w:val="22"/>
          <w:lang w:val="lt-LT"/>
        </w:rPr>
      </w:pPr>
      <w:hyperlink r:id="rId12" w:history="1">
        <w:r w:rsidRPr="00906BA0">
          <w:rPr>
            <w:rStyle w:val="Hyperlink"/>
            <w:rFonts w:ascii="Times New Roman" w:hAnsi="Times New Roman" w:cs="Times New Roman"/>
            <w:sz w:val="22"/>
            <w:szCs w:val="22"/>
            <w:lang w:val="lt-LT"/>
          </w:rPr>
          <w:t>https://www.ltou.lt/lt/apie-lietuvos-oro-uostus/mokymai</w:t>
        </w:r>
      </w:hyperlink>
    </w:p>
    <w:p w14:paraId="0FFD953B" w14:textId="4C1B029C" w:rsidR="0001722B" w:rsidRPr="00906BA0" w:rsidRDefault="009C616C" w:rsidP="00A4259D">
      <w:pPr>
        <w:pStyle w:val="ListParagraph"/>
        <w:numPr>
          <w:ilvl w:val="3"/>
          <w:numId w:val="8"/>
        </w:numPr>
        <w:spacing w:before="60" w:after="6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Tiekėjas</w:t>
      </w:r>
      <w:r w:rsidR="003C3B30" w:rsidRPr="00906BA0">
        <w:rPr>
          <w:rFonts w:ascii="Times New Roman" w:hAnsi="Times New Roman" w:cs="Times New Roman"/>
          <w:color w:val="000000" w:themeColor="text1"/>
          <w:sz w:val="22"/>
          <w:szCs w:val="22"/>
          <w:lang w:val="lt-LT"/>
        </w:rPr>
        <w:t xml:space="preserve"> įsipareigoja įvertinti, kad nuolatinio asmens leidimo išdavimo terminas gali trukti iki 5 (penkių) savaičių, jei pateikiami visi reikalaujami dokumentai.</w:t>
      </w:r>
    </w:p>
    <w:p w14:paraId="4FB7665D" w14:textId="2E46B61E" w:rsidR="003C3B30" w:rsidRPr="00906BA0" w:rsidRDefault="009C616C" w:rsidP="00A4259D">
      <w:pPr>
        <w:pStyle w:val="ListParagraph"/>
        <w:numPr>
          <w:ilvl w:val="3"/>
          <w:numId w:val="8"/>
        </w:numPr>
        <w:spacing w:before="60" w:after="6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Tiekėjas</w:t>
      </w:r>
      <w:r w:rsidR="003C3B30" w:rsidRPr="00906BA0">
        <w:rPr>
          <w:rFonts w:ascii="Times New Roman" w:hAnsi="Times New Roman" w:cs="Times New Roman"/>
          <w:color w:val="000000" w:themeColor="text1"/>
          <w:sz w:val="22"/>
          <w:szCs w:val="22"/>
          <w:lang w:val="lt-LT"/>
        </w:rPr>
        <w:t xml:space="preserve"> įsipareigoja pateikti tinkamai užpildytus dokumentus leidimams gauti ne vėliau kaip per 1 (vieną) savaitę nuo Sutarties įsigaliojimo dienos. Sutarties vykdymo metu pasikeitus darbuotojams, dokumentai privalo būti pateikti nedelsiant, bet ne vėliau kaip per </w:t>
      </w:r>
      <w:r w:rsidR="00980C8D">
        <w:rPr>
          <w:rFonts w:ascii="Times New Roman" w:hAnsi="Times New Roman" w:cs="Times New Roman"/>
          <w:color w:val="000000" w:themeColor="text1"/>
          <w:sz w:val="22"/>
          <w:szCs w:val="22"/>
          <w:lang w:val="lt-LT"/>
        </w:rPr>
        <w:t>1</w:t>
      </w:r>
      <w:r w:rsidR="003C3B30" w:rsidRPr="00906BA0">
        <w:rPr>
          <w:rFonts w:ascii="Times New Roman" w:hAnsi="Times New Roman" w:cs="Times New Roman"/>
          <w:color w:val="000000" w:themeColor="text1"/>
          <w:sz w:val="22"/>
          <w:szCs w:val="22"/>
          <w:lang w:val="lt-LT"/>
        </w:rPr>
        <w:t xml:space="preserve"> (</w:t>
      </w:r>
      <w:r w:rsidR="00980C8D">
        <w:rPr>
          <w:rFonts w:ascii="Times New Roman" w:hAnsi="Times New Roman" w:cs="Times New Roman"/>
          <w:color w:val="000000" w:themeColor="text1"/>
          <w:sz w:val="22"/>
          <w:szCs w:val="22"/>
          <w:lang w:val="lt-LT"/>
        </w:rPr>
        <w:t>vieną</w:t>
      </w:r>
      <w:r w:rsidR="003C3B30" w:rsidRPr="00906BA0">
        <w:rPr>
          <w:rFonts w:ascii="Times New Roman" w:hAnsi="Times New Roman" w:cs="Times New Roman"/>
          <w:color w:val="000000" w:themeColor="text1"/>
          <w:sz w:val="22"/>
          <w:szCs w:val="22"/>
          <w:lang w:val="lt-LT"/>
        </w:rPr>
        <w:t>) savait</w:t>
      </w:r>
      <w:r w:rsidR="00980C8D">
        <w:rPr>
          <w:rFonts w:ascii="Times New Roman" w:hAnsi="Times New Roman" w:cs="Times New Roman"/>
          <w:color w:val="000000" w:themeColor="text1"/>
          <w:sz w:val="22"/>
          <w:szCs w:val="22"/>
          <w:lang w:val="lt-LT"/>
        </w:rPr>
        <w:t>ę</w:t>
      </w:r>
      <w:r w:rsidR="003C3B30" w:rsidRPr="00906BA0">
        <w:rPr>
          <w:rFonts w:ascii="Times New Roman" w:hAnsi="Times New Roman" w:cs="Times New Roman"/>
          <w:color w:val="000000" w:themeColor="text1"/>
          <w:sz w:val="22"/>
          <w:szCs w:val="22"/>
          <w:lang w:val="lt-LT"/>
        </w:rPr>
        <w:t xml:space="preserve"> nuo naujų darbuotojų paskyrimo dienos.</w:t>
      </w:r>
    </w:p>
    <w:p w14:paraId="1E5EEA8F" w14:textId="27E98D13" w:rsidR="003C3B30" w:rsidRPr="00906BA0" w:rsidRDefault="009C616C" w:rsidP="00A4259D">
      <w:pPr>
        <w:pStyle w:val="ListParagraph"/>
        <w:numPr>
          <w:ilvl w:val="3"/>
          <w:numId w:val="8"/>
        </w:numPr>
        <w:spacing w:before="60" w:after="6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Tiekėjas</w:t>
      </w:r>
      <w:r w:rsidR="003C3B30" w:rsidRPr="00906BA0">
        <w:rPr>
          <w:rFonts w:ascii="Times New Roman" w:hAnsi="Times New Roman" w:cs="Times New Roman"/>
          <w:color w:val="000000" w:themeColor="text1"/>
          <w:sz w:val="22"/>
          <w:szCs w:val="22"/>
          <w:lang w:val="lt-LT"/>
        </w:rPr>
        <w:t xml:space="preserve"> įsipareigoja užtikrinti, kad viso Sutarties galiojimo metu būtų pakankamas skaičius darbuotojų, turinčių nuolatinius leidimus, kad </w:t>
      </w:r>
      <w:r w:rsidR="00980C8D">
        <w:rPr>
          <w:rFonts w:ascii="Times New Roman" w:hAnsi="Times New Roman" w:cs="Times New Roman"/>
          <w:color w:val="000000" w:themeColor="text1"/>
          <w:sz w:val="22"/>
          <w:szCs w:val="22"/>
          <w:lang w:val="lt-LT"/>
        </w:rPr>
        <w:t>Paslaugos</w:t>
      </w:r>
      <w:r w:rsidR="003C3B30" w:rsidRPr="00906BA0">
        <w:rPr>
          <w:rFonts w:ascii="Times New Roman" w:hAnsi="Times New Roman" w:cs="Times New Roman"/>
          <w:color w:val="000000" w:themeColor="text1"/>
          <w:sz w:val="22"/>
          <w:szCs w:val="22"/>
          <w:lang w:val="lt-LT"/>
        </w:rPr>
        <w:t xml:space="preserve"> galėtų būti </w:t>
      </w:r>
      <w:r w:rsidR="00980C8D">
        <w:rPr>
          <w:rFonts w:ascii="Times New Roman" w:hAnsi="Times New Roman" w:cs="Times New Roman"/>
          <w:color w:val="000000" w:themeColor="text1"/>
          <w:sz w:val="22"/>
          <w:szCs w:val="22"/>
          <w:lang w:val="lt-LT"/>
        </w:rPr>
        <w:t>teikiamos</w:t>
      </w:r>
      <w:r w:rsidR="003C3B30" w:rsidRPr="00906BA0">
        <w:rPr>
          <w:rFonts w:ascii="Times New Roman" w:hAnsi="Times New Roman" w:cs="Times New Roman"/>
          <w:color w:val="000000" w:themeColor="text1"/>
          <w:sz w:val="22"/>
          <w:szCs w:val="22"/>
          <w:lang w:val="lt-LT"/>
        </w:rPr>
        <w:t xml:space="preserve"> nepertraukiamai.</w:t>
      </w:r>
    </w:p>
    <w:p w14:paraId="5A52F8E8" w14:textId="46E59313" w:rsidR="0001722B" w:rsidRPr="00906BA0" w:rsidRDefault="009C616C" w:rsidP="00A4259D">
      <w:pPr>
        <w:pStyle w:val="ListParagraph"/>
        <w:numPr>
          <w:ilvl w:val="3"/>
          <w:numId w:val="8"/>
        </w:numPr>
        <w:spacing w:before="60" w:after="60" w:line="264" w:lineRule="auto"/>
        <w:jc w:val="both"/>
        <w:rPr>
          <w:rFonts w:ascii="Times New Roman" w:hAnsi="Times New Roman" w:cs="Times New Roman"/>
          <w:color w:val="000000" w:themeColor="text1"/>
          <w:sz w:val="22"/>
          <w:szCs w:val="22"/>
          <w:lang w:val="lt-LT"/>
        </w:rPr>
      </w:pPr>
      <w:r w:rsidRPr="00906BA0">
        <w:rPr>
          <w:rFonts w:ascii="Times New Roman" w:hAnsi="Times New Roman" w:cs="Times New Roman"/>
          <w:color w:val="000000" w:themeColor="text1"/>
          <w:sz w:val="22"/>
          <w:szCs w:val="22"/>
          <w:lang w:val="lt-LT"/>
        </w:rPr>
        <w:t>Tiekėjas</w:t>
      </w:r>
      <w:r w:rsidR="00F004B9" w:rsidRPr="00906BA0">
        <w:rPr>
          <w:rFonts w:ascii="Times New Roman" w:hAnsi="Times New Roman" w:cs="Times New Roman"/>
          <w:color w:val="000000" w:themeColor="text1"/>
          <w:sz w:val="22"/>
          <w:szCs w:val="22"/>
          <w:lang w:val="lt-LT"/>
        </w:rPr>
        <w:t xml:space="preserve"> įsipareigoja užtikrinti, kad </w:t>
      </w:r>
      <w:r w:rsidR="00CC4DE6">
        <w:rPr>
          <w:rFonts w:ascii="Times New Roman" w:hAnsi="Times New Roman" w:cs="Times New Roman"/>
          <w:color w:val="000000" w:themeColor="text1"/>
          <w:sz w:val="22"/>
          <w:szCs w:val="22"/>
          <w:lang w:val="lt-LT"/>
        </w:rPr>
        <w:t>S</w:t>
      </w:r>
      <w:r w:rsidR="00F004B9" w:rsidRPr="00906BA0">
        <w:rPr>
          <w:rFonts w:ascii="Times New Roman" w:hAnsi="Times New Roman" w:cs="Times New Roman"/>
          <w:color w:val="000000" w:themeColor="text1"/>
          <w:sz w:val="22"/>
          <w:szCs w:val="22"/>
          <w:lang w:val="lt-LT"/>
        </w:rPr>
        <w:t xml:space="preserve">utartį vykdantys asmenys ne vėliau kaip per 30 (trisdešimt) dienų nuo </w:t>
      </w:r>
      <w:r w:rsidR="00CC4DE6">
        <w:rPr>
          <w:rFonts w:ascii="Times New Roman" w:hAnsi="Times New Roman" w:cs="Times New Roman"/>
          <w:color w:val="000000" w:themeColor="text1"/>
          <w:sz w:val="22"/>
          <w:szCs w:val="22"/>
          <w:lang w:val="lt-LT"/>
        </w:rPr>
        <w:t>S</w:t>
      </w:r>
      <w:r w:rsidR="00F004B9" w:rsidRPr="00906BA0">
        <w:rPr>
          <w:rFonts w:ascii="Times New Roman" w:hAnsi="Times New Roman" w:cs="Times New Roman"/>
          <w:color w:val="000000" w:themeColor="text1"/>
          <w:sz w:val="22"/>
          <w:szCs w:val="22"/>
          <w:lang w:val="lt-LT"/>
        </w:rPr>
        <w:t>utarties įsigaliojimo dienos išklausytų ir išlaikytų mokymus, reikalingus nuolatiniam leidimui gauti. Mokymų išlaidos Paslaugų teikėjui nekompensuojamos.</w:t>
      </w:r>
    </w:p>
    <w:p w14:paraId="59B20920" w14:textId="1EB46210" w:rsidR="00807578" w:rsidRPr="00906BA0" w:rsidRDefault="00EA5143" w:rsidP="00A4259D">
      <w:pPr>
        <w:pStyle w:val="Heading2"/>
        <w:numPr>
          <w:ilvl w:val="0"/>
          <w:numId w:val="8"/>
        </w:numPr>
        <w:pBdr>
          <w:top w:val="single" w:sz="8" w:space="1" w:color="auto"/>
          <w:bottom w:val="single" w:sz="8" w:space="1" w:color="auto"/>
        </w:pBdr>
        <w:shd w:val="clear" w:color="auto" w:fill="D5DCE4" w:themeFill="text2" w:themeFillTint="33"/>
        <w:spacing w:before="120" w:line="264" w:lineRule="auto"/>
        <w:jc w:val="both"/>
        <w:rPr>
          <w:rFonts w:ascii="Times New Roman" w:hAnsi="Times New Roman" w:cs="Times New Roman"/>
          <w:b w:val="0"/>
          <w:bCs w:val="0"/>
          <w:i/>
          <w:iCs/>
          <w:sz w:val="22"/>
          <w:szCs w:val="22"/>
          <w:lang w:val="lt-LT"/>
        </w:rPr>
      </w:pPr>
      <w:r w:rsidRPr="00906BA0">
        <w:rPr>
          <w:rFonts w:ascii="Times New Roman" w:hAnsi="Times New Roman" w:cs="Times New Roman"/>
          <w:color w:val="auto"/>
          <w:sz w:val="22"/>
          <w:szCs w:val="22"/>
          <w:lang w:val="lt-LT"/>
        </w:rPr>
        <w:t xml:space="preserve">APLINKOSAUGINIAI REIKALAVIMAI PERKAMOMS PREKĖMS. </w:t>
      </w:r>
    </w:p>
    <w:p w14:paraId="1AA101AD" w14:textId="3B4C6650" w:rsidR="00D55B79" w:rsidRPr="00906BA0" w:rsidRDefault="00D55B79" w:rsidP="00A4259D">
      <w:pPr>
        <w:pStyle w:val="ListParagraph"/>
        <w:numPr>
          <w:ilvl w:val="1"/>
          <w:numId w:val="8"/>
        </w:numPr>
        <w:spacing w:line="264" w:lineRule="auto"/>
        <w:jc w:val="both"/>
        <w:rPr>
          <w:rFonts w:ascii="Times New Roman" w:hAnsi="Times New Roman" w:cs="Times New Roman"/>
          <w:color w:val="000000" w:themeColor="text1"/>
          <w:sz w:val="22"/>
          <w:szCs w:val="22"/>
          <w:lang w:val="pt-PT"/>
        </w:rPr>
      </w:pPr>
      <w:r w:rsidRPr="00906BA0">
        <w:rPr>
          <w:rFonts w:ascii="Times New Roman" w:hAnsi="Times New Roman" w:cs="Times New Roman"/>
          <w:color w:val="000000" w:themeColor="text1"/>
          <w:sz w:val="22"/>
          <w:szCs w:val="22"/>
          <w:lang w:val="pt-PT"/>
        </w:rPr>
        <w:t>Visa pasiūlyme nurodyta techninė įranga turi būti tvirta, ilgaamžė, funkcionali, ji ar jos sudedamosios dalys tinka naudoti daug kartų ir (ar) lengvai pataisomos, ir (ar) pakeičiamos.</w:t>
      </w:r>
    </w:p>
    <w:p w14:paraId="19B3B42A" w14:textId="266B8DF6" w:rsidR="00C01C21" w:rsidRPr="00906BA0" w:rsidRDefault="00EA5143" w:rsidP="00A4259D">
      <w:pPr>
        <w:pStyle w:val="ListParagraph"/>
        <w:numPr>
          <w:ilvl w:val="1"/>
          <w:numId w:val="8"/>
        </w:numPr>
        <w:spacing w:line="264" w:lineRule="auto"/>
        <w:jc w:val="both"/>
        <w:rPr>
          <w:rFonts w:ascii="Times New Roman" w:hAnsi="Times New Roman" w:cs="Times New Roman"/>
          <w:color w:val="000000" w:themeColor="text1"/>
          <w:sz w:val="22"/>
          <w:szCs w:val="22"/>
          <w:lang w:val="pt-PT"/>
        </w:rPr>
      </w:pPr>
      <w:r w:rsidRPr="00906BA0">
        <w:rPr>
          <w:rFonts w:ascii="Times New Roman" w:hAnsi="Times New Roman" w:cs="Times New Roman"/>
          <w:color w:val="000000" w:themeColor="text1"/>
          <w:sz w:val="22"/>
          <w:szCs w:val="22"/>
          <w:lang w:val="lt-LT"/>
        </w:rPr>
        <w:t xml:space="preserve">Tiekėjas privalo taikyti aplinkosaugos priemones, mažinančias atliekų susidarymą, užtikrinti, kad visos panaudotos detalės ir medžiagos būtų tinkamai surenkamos, rūšiuojamos bei perduodamos atliekų tvarkytojams. Visos prekių pakuotės turi būti utilizuojamos teisės aktuose nustatyta tvarka, </w:t>
      </w:r>
      <w:r w:rsidRPr="00906BA0">
        <w:rPr>
          <w:rFonts w:ascii="Times New Roman" w:hAnsi="Times New Roman" w:cs="Times New Roman"/>
          <w:color w:val="000000" w:themeColor="text1"/>
          <w:sz w:val="22"/>
          <w:szCs w:val="22"/>
          <w:lang w:val="lt-LT"/>
        </w:rPr>
        <w:lastRenderedPageBreak/>
        <w:t xml:space="preserve">perduodant jas atliekų tvarkytojams arba pristatant į tam skirtas surinkimo vietas. </w:t>
      </w:r>
      <w:r w:rsidRPr="00906BA0">
        <w:rPr>
          <w:rFonts w:ascii="Times New Roman" w:hAnsi="Times New Roman" w:cs="Times New Roman"/>
          <w:color w:val="000000" w:themeColor="text1"/>
          <w:sz w:val="22"/>
          <w:szCs w:val="22"/>
          <w:lang w:val="pt-PT"/>
        </w:rPr>
        <w:t xml:space="preserve">Pakuotės negali būti paliekamos pas </w:t>
      </w:r>
      <w:r w:rsidR="00A4259D" w:rsidRPr="00906BA0">
        <w:rPr>
          <w:rFonts w:ascii="Times New Roman" w:hAnsi="Times New Roman" w:cs="Times New Roman"/>
          <w:color w:val="000000" w:themeColor="text1"/>
          <w:sz w:val="22"/>
          <w:szCs w:val="22"/>
          <w:lang w:val="pt-PT"/>
        </w:rPr>
        <w:t>Pirkėją</w:t>
      </w:r>
      <w:r w:rsidRPr="00906BA0">
        <w:rPr>
          <w:rFonts w:ascii="Times New Roman" w:hAnsi="Times New Roman" w:cs="Times New Roman"/>
          <w:color w:val="000000" w:themeColor="text1"/>
          <w:sz w:val="22"/>
          <w:szCs w:val="22"/>
          <w:lang w:val="pt-PT"/>
        </w:rPr>
        <w:t>. </w:t>
      </w:r>
    </w:p>
    <w:p w14:paraId="52A90D38" w14:textId="1F2380A3" w:rsidR="008177A3" w:rsidRPr="00906BA0" w:rsidRDefault="008177A3" w:rsidP="00A4259D">
      <w:pPr>
        <w:pStyle w:val="ListParagraph"/>
        <w:numPr>
          <w:ilvl w:val="1"/>
          <w:numId w:val="8"/>
        </w:numPr>
        <w:spacing w:line="264" w:lineRule="auto"/>
        <w:jc w:val="both"/>
        <w:rPr>
          <w:rFonts w:ascii="Times New Roman" w:hAnsi="Times New Roman" w:cs="Times New Roman"/>
          <w:color w:val="000000" w:themeColor="text1"/>
          <w:sz w:val="22"/>
          <w:szCs w:val="22"/>
          <w:lang w:val="pt-PT"/>
        </w:rPr>
      </w:pPr>
      <w:r w:rsidRPr="00906BA0">
        <w:rPr>
          <w:rFonts w:ascii="Times New Roman" w:hAnsi="Times New Roman" w:cs="Times New Roman"/>
          <w:color w:val="000000" w:themeColor="text1"/>
          <w:sz w:val="22"/>
          <w:szCs w:val="22"/>
          <w:lang w:val="pt-PT"/>
        </w:rPr>
        <w:t>Montavimo metu susidariusios atliekos (pakuotės, medžiagų likučiai, elektronikos komponentai) turi būti surenkamos ir perduodamos licencijuotiems atliekų tvarkytojams.</w:t>
      </w:r>
    </w:p>
    <w:p w14:paraId="71F2E119" w14:textId="3E9E206D" w:rsidR="00C01C21" w:rsidRPr="00906BA0" w:rsidRDefault="008177A3" w:rsidP="00A4259D">
      <w:pPr>
        <w:pStyle w:val="ListParagraph"/>
        <w:numPr>
          <w:ilvl w:val="1"/>
          <w:numId w:val="8"/>
        </w:numPr>
        <w:spacing w:line="264" w:lineRule="auto"/>
        <w:jc w:val="both"/>
        <w:rPr>
          <w:rFonts w:ascii="Times New Roman" w:hAnsi="Times New Roman" w:cs="Times New Roman"/>
          <w:color w:val="000000" w:themeColor="text1"/>
          <w:sz w:val="22"/>
          <w:szCs w:val="22"/>
          <w:lang w:val="pt-PT"/>
        </w:rPr>
      </w:pPr>
      <w:r w:rsidRPr="00906BA0">
        <w:rPr>
          <w:rFonts w:ascii="Times New Roman" w:hAnsi="Times New Roman" w:cs="Times New Roman"/>
          <w:color w:val="000000" w:themeColor="text1"/>
          <w:sz w:val="22"/>
          <w:szCs w:val="22"/>
          <w:lang w:val="pt-PT"/>
        </w:rPr>
        <w:t>Montavimo darbai turi būti atliekami naudojant medžiagas ir technologijas, kurios užtikrina ilgalaikį įrangos tarnavimo laiką ir mažina poreikį keisti komponentus.</w:t>
      </w:r>
    </w:p>
    <w:p w14:paraId="1D334553" w14:textId="23A8203C" w:rsidR="00D601F5" w:rsidRPr="00906BA0" w:rsidRDefault="00236286" w:rsidP="00A4259D">
      <w:pPr>
        <w:pStyle w:val="Heading2"/>
        <w:numPr>
          <w:ilvl w:val="0"/>
          <w:numId w:val="8"/>
        </w:numPr>
        <w:pBdr>
          <w:top w:val="single" w:sz="8" w:space="1" w:color="auto"/>
          <w:bottom w:val="single" w:sz="8" w:space="1" w:color="auto"/>
        </w:pBdr>
        <w:shd w:val="clear" w:color="auto" w:fill="D5DCE4" w:themeFill="text2" w:themeFillTint="33"/>
        <w:spacing w:before="120" w:line="264" w:lineRule="auto"/>
        <w:jc w:val="both"/>
        <w:rPr>
          <w:rFonts w:ascii="Times New Roman" w:hAnsi="Times New Roman" w:cs="Times New Roman"/>
          <w:b w:val="0"/>
          <w:bCs w:val="0"/>
          <w:i/>
          <w:iCs/>
          <w:color w:val="000000" w:themeColor="text1"/>
          <w:sz w:val="22"/>
          <w:szCs w:val="22"/>
          <w:lang w:val="lt-LT"/>
        </w:rPr>
      </w:pPr>
      <w:r w:rsidRPr="00906BA0">
        <w:rPr>
          <w:rFonts w:ascii="Times New Roman" w:hAnsi="Times New Roman" w:cs="Times New Roman"/>
          <w:color w:val="000000" w:themeColor="text1"/>
          <w:sz w:val="22"/>
          <w:szCs w:val="22"/>
          <w:lang w:val="lt-LT"/>
        </w:rPr>
        <w:t>KARTU SU PASIŪLYMU PATEIKIAMI DOKUMENTAI</w:t>
      </w:r>
      <w:r w:rsidR="00D601F5" w:rsidRPr="00906BA0">
        <w:rPr>
          <w:rFonts w:ascii="Times New Roman" w:hAnsi="Times New Roman" w:cs="Times New Roman"/>
          <w:color w:val="000000" w:themeColor="text1"/>
          <w:sz w:val="22"/>
          <w:szCs w:val="22"/>
          <w:lang w:val="lt-LT"/>
        </w:rPr>
        <w:t xml:space="preserve"> </w:t>
      </w:r>
    </w:p>
    <w:p w14:paraId="797D0184" w14:textId="134F3E6B" w:rsidR="00C01C21" w:rsidRPr="00906BA0" w:rsidRDefault="00C21D8A" w:rsidP="00A4259D">
      <w:pPr>
        <w:pStyle w:val="ListParagraph"/>
        <w:numPr>
          <w:ilvl w:val="1"/>
          <w:numId w:val="8"/>
        </w:numPr>
        <w:spacing w:after="0" w:line="264" w:lineRule="auto"/>
        <w:jc w:val="both"/>
        <w:rPr>
          <w:rFonts w:ascii="Times New Roman" w:hAnsi="Times New Roman" w:cs="Times New Roman"/>
          <w:color w:val="000000" w:themeColor="text1"/>
          <w:sz w:val="22"/>
          <w:szCs w:val="22"/>
          <w:lang w:val="pt-PT"/>
        </w:rPr>
      </w:pPr>
      <w:r w:rsidRPr="00906BA0">
        <w:rPr>
          <w:rFonts w:ascii="Times New Roman" w:hAnsi="Times New Roman" w:cs="Times New Roman"/>
          <w:color w:val="000000" w:themeColor="text1"/>
          <w:sz w:val="22"/>
          <w:szCs w:val="22"/>
          <w:lang w:val="pt-PT"/>
        </w:rPr>
        <w:t xml:space="preserve">Priedas Nr. 1 </w:t>
      </w:r>
      <w:r w:rsidR="00E11CA7">
        <w:rPr>
          <w:rFonts w:ascii="Times New Roman" w:hAnsi="Times New Roman" w:cs="Times New Roman"/>
          <w:color w:val="000000" w:themeColor="text1"/>
          <w:sz w:val="22"/>
          <w:szCs w:val="22"/>
          <w:lang w:val="pt-PT"/>
        </w:rPr>
        <w:t>–</w:t>
      </w:r>
      <w:r w:rsidRPr="00906BA0">
        <w:rPr>
          <w:rFonts w:ascii="Times New Roman" w:hAnsi="Times New Roman" w:cs="Times New Roman"/>
          <w:color w:val="000000" w:themeColor="text1"/>
          <w:sz w:val="22"/>
          <w:szCs w:val="22"/>
          <w:lang w:val="pt-PT"/>
        </w:rPr>
        <w:t xml:space="preserve"> </w:t>
      </w:r>
      <w:r w:rsidR="006027A2" w:rsidRPr="00906BA0">
        <w:rPr>
          <w:rFonts w:ascii="Times New Roman" w:hAnsi="Times New Roman" w:cs="Times New Roman"/>
          <w:color w:val="000000" w:themeColor="text1"/>
          <w:sz w:val="22"/>
          <w:szCs w:val="22"/>
          <w:lang w:val="pt-PT"/>
        </w:rPr>
        <w:t>Techninių reikalavimų atitikties lentelė</w:t>
      </w:r>
      <w:r w:rsidR="006502C1" w:rsidRPr="00906BA0">
        <w:rPr>
          <w:rFonts w:ascii="Times New Roman" w:hAnsi="Times New Roman" w:cs="Times New Roman"/>
          <w:color w:val="000000" w:themeColor="text1"/>
          <w:sz w:val="22"/>
          <w:szCs w:val="22"/>
          <w:lang w:val="pt-PT"/>
        </w:rPr>
        <w:t>.</w:t>
      </w:r>
    </w:p>
    <w:p w14:paraId="6A17D7B7" w14:textId="2FBB6A03" w:rsidR="00D023EF" w:rsidRPr="00906BA0" w:rsidRDefault="00D023EF" w:rsidP="00A4259D">
      <w:pPr>
        <w:spacing w:after="0" w:line="264" w:lineRule="auto"/>
        <w:jc w:val="both"/>
        <w:rPr>
          <w:rFonts w:ascii="Times New Roman" w:hAnsi="Times New Roman" w:cs="Times New Roman"/>
          <w:lang w:eastAsia="ja-JP"/>
        </w:rPr>
      </w:pPr>
    </w:p>
    <w:p w14:paraId="43DEC976" w14:textId="54E37B93" w:rsidR="00D023EF" w:rsidRPr="00906BA0" w:rsidRDefault="00D023EF" w:rsidP="00A4259D">
      <w:pPr>
        <w:spacing w:after="0" w:line="264" w:lineRule="auto"/>
        <w:jc w:val="both"/>
        <w:rPr>
          <w:rFonts w:ascii="Times New Roman" w:hAnsi="Times New Roman" w:cs="Times New Roman"/>
          <w:lang w:eastAsia="ja-JP"/>
        </w:rPr>
      </w:pPr>
    </w:p>
    <w:sectPr w:rsidR="00D023EF" w:rsidRPr="00906BA0" w:rsidSect="002B0E75">
      <w:headerReference w:type="default" r:id="rId13"/>
      <w:footerReference w:type="defaul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41CA0" w14:textId="77777777" w:rsidR="00D865A3" w:rsidRDefault="00D865A3" w:rsidP="00F86956">
      <w:pPr>
        <w:spacing w:after="0" w:line="240" w:lineRule="auto"/>
      </w:pPr>
      <w:r>
        <w:separator/>
      </w:r>
    </w:p>
  </w:endnote>
  <w:endnote w:type="continuationSeparator" w:id="0">
    <w:p w14:paraId="337FF1AE" w14:textId="77777777" w:rsidR="00D865A3" w:rsidRDefault="00D865A3" w:rsidP="00F86956">
      <w:pPr>
        <w:spacing w:after="0" w:line="240" w:lineRule="auto"/>
      </w:pPr>
      <w:r>
        <w:continuationSeparator/>
      </w:r>
    </w:p>
  </w:endnote>
  <w:endnote w:type="continuationNotice" w:id="1">
    <w:p w14:paraId="6F527DF7" w14:textId="77777777" w:rsidR="00D865A3" w:rsidRDefault="00D86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Times New 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ADBD71E" w14:paraId="0A41BB0C" w14:textId="77777777" w:rsidTr="00184EC2">
      <w:tc>
        <w:tcPr>
          <w:tcW w:w="3210" w:type="dxa"/>
        </w:tcPr>
        <w:p w14:paraId="7BDBA9D2" w14:textId="5581EB48" w:rsidR="2ADBD71E" w:rsidRDefault="2ADBD71E" w:rsidP="00184EC2">
          <w:pPr>
            <w:pStyle w:val="Header"/>
            <w:ind w:left="-115"/>
          </w:pPr>
        </w:p>
      </w:tc>
      <w:tc>
        <w:tcPr>
          <w:tcW w:w="3210" w:type="dxa"/>
        </w:tcPr>
        <w:p w14:paraId="7A3D660E" w14:textId="749D954C" w:rsidR="2ADBD71E" w:rsidRDefault="2ADBD71E" w:rsidP="00184EC2">
          <w:pPr>
            <w:pStyle w:val="Header"/>
            <w:jc w:val="center"/>
          </w:pPr>
        </w:p>
      </w:tc>
      <w:tc>
        <w:tcPr>
          <w:tcW w:w="3210" w:type="dxa"/>
        </w:tcPr>
        <w:p w14:paraId="24AD9F0D" w14:textId="2E95A6B9" w:rsidR="2ADBD71E" w:rsidRDefault="2ADBD71E" w:rsidP="00184EC2">
          <w:pPr>
            <w:pStyle w:val="Header"/>
            <w:ind w:right="-115"/>
            <w:jc w:val="right"/>
          </w:pPr>
        </w:p>
      </w:tc>
    </w:tr>
  </w:tbl>
  <w:p w14:paraId="16197226" w14:textId="174CEA63" w:rsidR="2ADBD71E" w:rsidRDefault="2ADBD71E" w:rsidP="00184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B93AD" w14:textId="77777777" w:rsidR="00D865A3" w:rsidRDefault="00D865A3" w:rsidP="00F86956">
      <w:pPr>
        <w:spacing w:after="0" w:line="240" w:lineRule="auto"/>
      </w:pPr>
      <w:r>
        <w:separator/>
      </w:r>
    </w:p>
  </w:footnote>
  <w:footnote w:type="continuationSeparator" w:id="0">
    <w:p w14:paraId="1B49E2FC" w14:textId="77777777" w:rsidR="00D865A3" w:rsidRDefault="00D865A3" w:rsidP="00F86956">
      <w:pPr>
        <w:spacing w:after="0" w:line="240" w:lineRule="auto"/>
      </w:pPr>
      <w:r>
        <w:continuationSeparator/>
      </w:r>
    </w:p>
  </w:footnote>
  <w:footnote w:type="continuationNotice" w:id="1">
    <w:p w14:paraId="151F545B" w14:textId="77777777" w:rsidR="00D865A3" w:rsidRDefault="00D865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62462771"/>
      <w:docPartObj>
        <w:docPartGallery w:val="Page Numbers (Top of Page)"/>
        <w:docPartUnique/>
      </w:docPartObj>
    </w:sdtPr>
    <w:sdtContent>
      <w:p w14:paraId="5B06A8AA" w14:textId="3CFFAC49" w:rsidR="006C6F4A" w:rsidRPr="006C6F4A" w:rsidRDefault="006C6F4A">
        <w:pPr>
          <w:pStyle w:val="Header"/>
          <w:jc w:val="center"/>
          <w:rPr>
            <w:rFonts w:ascii="Times New Roman" w:hAnsi="Times New Roman" w:cs="Times New Roman"/>
          </w:rPr>
        </w:pPr>
        <w:r w:rsidRPr="006C6F4A">
          <w:rPr>
            <w:rFonts w:ascii="Times New Roman" w:hAnsi="Times New Roman" w:cs="Times New Roman"/>
          </w:rPr>
          <w:fldChar w:fldCharType="begin"/>
        </w:r>
        <w:r w:rsidRPr="006C6F4A">
          <w:rPr>
            <w:rFonts w:ascii="Times New Roman" w:hAnsi="Times New Roman" w:cs="Times New Roman"/>
          </w:rPr>
          <w:instrText>PAGE   \* MERGEFORMAT</w:instrText>
        </w:r>
        <w:r w:rsidRPr="006C6F4A">
          <w:rPr>
            <w:rFonts w:ascii="Times New Roman" w:hAnsi="Times New Roman" w:cs="Times New Roman"/>
          </w:rPr>
          <w:fldChar w:fldCharType="separate"/>
        </w:r>
        <w:r w:rsidRPr="006C6F4A">
          <w:rPr>
            <w:rFonts w:ascii="Times New Roman" w:hAnsi="Times New Roman" w:cs="Times New Roman"/>
          </w:rPr>
          <w:t>2</w:t>
        </w:r>
        <w:r w:rsidRPr="006C6F4A">
          <w:rPr>
            <w:rFonts w:ascii="Times New Roman" w:hAnsi="Times New Roman" w:cs="Times New Roman"/>
          </w:rPr>
          <w:fldChar w:fldCharType="end"/>
        </w:r>
      </w:p>
    </w:sdtContent>
  </w:sdt>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1EAF"/>
    <w:multiLevelType w:val="hybridMultilevel"/>
    <w:tmpl w:val="33E2B1E0"/>
    <w:lvl w:ilvl="0" w:tplc="DB9A37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D316DF"/>
    <w:multiLevelType w:val="multilevel"/>
    <w:tmpl w:val="382EA3E6"/>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val="0"/>
        <w:bCs w:val="0"/>
        <w:color w:val="auto"/>
        <w:sz w:val="20"/>
        <w:szCs w:val="20"/>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8A8AB77"/>
    <w:multiLevelType w:val="multilevel"/>
    <w:tmpl w:val="FFFFFFFF"/>
    <w:lvl w:ilvl="0">
      <w:start w:val="1"/>
      <w:numFmt w:val="decimal"/>
      <w:lvlText w:val="3.%1"/>
      <w:lvlJc w:val="left"/>
      <w:pPr>
        <w:ind w:left="380" w:hanging="3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C662D4"/>
    <w:multiLevelType w:val="hybridMultilevel"/>
    <w:tmpl w:val="664A7DE4"/>
    <w:lvl w:ilvl="0" w:tplc="2C18E07C">
      <w:start w:val="1"/>
      <w:numFmt w:val="bullet"/>
      <w:lvlText w:val=""/>
      <w:lvlJc w:val="left"/>
      <w:pPr>
        <w:ind w:left="756" w:hanging="360"/>
      </w:pPr>
      <w:rPr>
        <w:rFonts w:ascii="Symbol" w:hAnsi="Symbol" w:hint="default"/>
        <w:color w:val="FF0000"/>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7A3D59"/>
    <w:multiLevelType w:val="multilevel"/>
    <w:tmpl w:val="8EA27ADC"/>
    <w:lvl w:ilvl="0">
      <w:start w:val="4"/>
      <w:numFmt w:val="decimal"/>
      <w:lvlText w:val="%1."/>
      <w:lvlJc w:val="left"/>
      <w:pPr>
        <w:ind w:left="380" w:hanging="380"/>
      </w:pPr>
      <w:rPr>
        <w:rFonts w:hint="default"/>
        <w:b/>
        <w:i w:val="0"/>
        <w:color w:val="auto"/>
      </w:rPr>
    </w:lvl>
    <w:lvl w:ilvl="1">
      <w:start w:val="1"/>
      <w:numFmt w:val="decimal"/>
      <w:lvlText w:val="%1.%2."/>
      <w:lvlJc w:val="left"/>
      <w:pPr>
        <w:ind w:left="380" w:hanging="380"/>
      </w:pPr>
      <w:rPr>
        <w:rFonts w:hint="default"/>
        <w:b/>
        <w:i w:val="0"/>
        <w:color w:val="auto"/>
        <w:sz w:val="22"/>
        <w:szCs w:val="22"/>
      </w:rPr>
    </w:lvl>
    <w:lvl w:ilvl="2">
      <w:start w:val="1"/>
      <w:numFmt w:val="decimal"/>
      <w:lvlText w:val="%1.%2.%3."/>
      <w:lvlJc w:val="left"/>
      <w:pPr>
        <w:ind w:left="720" w:hanging="720"/>
      </w:pPr>
      <w:rPr>
        <w:rFonts w:hint="default"/>
        <w:b/>
        <w:i w:val="0"/>
        <w:sz w:val="22"/>
        <w:szCs w:val="22"/>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0A76AD"/>
    <w:multiLevelType w:val="multilevel"/>
    <w:tmpl w:val="1862AF1C"/>
    <w:lvl w:ilvl="0">
      <w:start w:val="3"/>
      <w:numFmt w:val="decimal"/>
      <w:lvlText w:val="%1."/>
      <w:lvlJc w:val="left"/>
      <w:pPr>
        <w:ind w:left="540" w:hanging="54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3525E2"/>
    <w:multiLevelType w:val="hybridMultilevel"/>
    <w:tmpl w:val="145A3D66"/>
    <w:lvl w:ilvl="0" w:tplc="C9E861E0">
      <w:start w:val="1"/>
      <w:numFmt w:val="decimal"/>
      <w:lvlText w:val="%1."/>
      <w:lvlJc w:val="left"/>
      <w:pPr>
        <w:ind w:left="1020" w:hanging="360"/>
      </w:pPr>
    </w:lvl>
    <w:lvl w:ilvl="1" w:tplc="4F140048">
      <w:start w:val="1"/>
      <w:numFmt w:val="decimal"/>
      <w:lvlText w:val="%2."/>
      <w:lvlJc w:val="left"/>
      <w:pPr>
        <w:ind w:left="1020" w:hanging="360"/>
      </w:pPr>
    </w:lvl>
    <w:lvl w:ilvl="2" w:tplc="0D585C32">
      <w:start w:val="1"/>
      <w:numFmt w:val="decimal"/>
      <w:lvlText w:val="%3."/>
      <w:lvlJc w:val="left"/>
      <w:pPr>
        <w:ind w:left="1020" w:hanging="360"/>
      </w:pPr>
    </w:lvl>
    <w:lvl w:ilvl="3" w:tplc="4C0A9E36">
      <w:start w:val="1"/>
      <w:numFmt w:val="decimal"/>
      <w:lvlText w:val="%4."/>
      <w:lvlJc w:val="left"/>
      <w:pPr>
        <w:ind w:left="1020" w:hanging="360"/>
      </w:pPr>
    </w:lvl>
    <w:lvl w:ilvl="4" w:tplc="F93E6642">
      <w:start w:val="1"/>
      <w:numFmt w:val="decimal"/>
      <w:lvlText w:val="%5."/>
      <w:lvlJc w:val="left"/>
      <w:pPr>
        <w:ind w:left="1020" w:hanging="360"/>
      </w:pPr>
    </w:lvl>
    <w:lvl w:ilvl="5" w:tplc="4F282F4E">
      <w:start w:val="1"/>
      <w:numFmt w:val="decimal"/>
      <w:lvlText w:val="%6."/>
      <w:lvlJc w:val="left"/>
      <w:pPr>
        <w:ind w:left="1020" w:hanging="360"/>
      </w:pPr>
    </w:lvl>
    <w:lvl w:ilvl="6" w:tplc="2550EE8E">
      <w:start w:val="1"/>
      <w:numFmt w:val="decimal"/>
      <w:lvlText w:val="%7."/>
      <w:lvlJc w:val="left"/>
      <w:pPr>
        <w:ind w:left="1020" w:hanging="360"/>
      </w:pPr>
    </w:lvl>
    <w:lvl w:ilvl="7" w:tplc="66BC94A2">
      <w:start w:val="1"/>
      <w:numFmt w:val="decimal"/>
      <w:lvlText w:val="%8."/>
      <w:lvlJc w:val="left"/>
      <w:pPr>
        <w:ind w:left="1020" w:hanging="360"/>
      </w:pPr>
    </w:lvl>
    <w:lvl w:ilvl="8" w:tplc="A3FC8E24">
      <w:start w:val="1"/>
      <w:numFmt w:val="decimal"/>
      <w:lvlText w:val="%9."/>
      <w:lvlJc w:val="left"/>
      <w:pPr>
        <w:ind w:left="1020" w:hanging="360"/>
      </w:pPr>
    </w:lvl>
  </w:abstractNum>
  <w:abstractNum w:abstractNumId="10" w15:restartNumberingAfterBreak="0">
    <w:nsid w:val="3C664794"/>
    <w:multiLevelType w:val="hybridMultilevel"/>
    <w:tmpl w:val="92983D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1D6D2C"/>
    <w:multiLevelType w:val="multilevel"/>
    <w:tmpl w:val="670A8548"/>
    <w:lvl w:ilvl="0">
      <w:start w:val="1"/>
      <w:numFmt w:val="decimal"/>
      <w:lvlText w:val="3.%1"/>
      <w:lvlJc w:val="left"/>
      <w:pPr>
        <w:ind w:left="380" w:hanging="380"/>
      </w:pPr>
    </w:lvl>
    <w:lvl w:ilvl="1">
      <w:start w:val="1"/>
      <w:numFmt w:val="bullet"/>
      <w:lvlText w:val=""/>
      <w:lvlJc w:val="left"/>
      <w:pPr>
        <w:ind w:left="360" w:hanging="360"/>
      </w:pPr>
      <w:rPr>
        <w:rFonts w:ascii="Symbol" w:hAnsi="Symbol" w:hint="default"/>
      </w:rPr>
    </w:lvl>
    <w:lvl w:ilvl="2">
      <w:start w:val="1"/>
      <w:numFmt w:val="decimal"/>
      <w:lvlText w:val="%13.%2.%3."/>
      <w:lvlJc w:val="left"/>
      <w:pPr>
        <w:ind w:left="720" w:hanging="720"/>
      </w:pPr>
      <w:rPr>
        <w:rFonts w:hint="default"/>
        <w:b w:val="0"/>
        <w:b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7635A9"/>
    <w:multiLevelType w:val="hybridMultilevel"/>
    <w:tmpl w:val="45449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0B0FBF"/>
    <w:multiLevelType w:val="multilevel"/>
    <w:tmpl w:val="97AE7F2C"/>
    <w:lvl w:ilvl="0">
      <w:start w:val="3"/>
      <w:numFmt w:val="decimal"/>
      <w:lvlText w:val="%1."/>
      <w:lvlJc w:val="left"/>
      <w:pPr>
        <w:ind w:left="660" w:hanging="66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15124D"/>
    <w:multiLevelType w:val="hybridMultilevel"/>
    <w:tmpl w:val="7BB432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0B54C6"/>
    <w:multiLevelType w:val="multilevel"/>
    <w:tmpl w:val="11425F22"/>
    <w:lvl w:ilvl="0">
      <w:start w:val="1"/>
      <w:numFmt w:val="decimal"/>
      <w:lvlText w:val="%1."/>
      <w:lvlJc w:val="left"/>
      <w:pPr>
        <w:ind w:left="360" w:hanging="360"/>
      </w:pPr>
      <w:rPr>
        <w:rFonts w:hint="default"/>
        <w:b/>
        <w:bCs/>
        <w:i w:val="0"/>
        <w:iCs w:val="0"/>
        <w:color w:val="000000"/>
        <w:sz w:val="22"/>
        <w:szCs w:val="22"/>
      </w:rPr>
    </w:lvl>
    <w:lvl w:ilvl="1">
      <w:start w:val="1"/>
      <w:numFmt w:val="decimal"/>
      <w:lvlText w:val="1.3.%2."/>
      <w:lvlJc w:val="left"/>
      <w:pPr>
        <w:ind w:left="720" w:hanging="360"/>
      </w:pPr>
      <w:rPr>
        <w:rFonts w:hint="default"/>
        <w:b/>
        <w:bCs/>
      </w:rPr>
    </w:lvl>
    <w:lvl w:ilvl="2">
      <w:start w:val="1"/>
      <w:numFmt w:val="decimal"/>
      <w:lvlText w:val="1.3.9.%3."/>
      <w:lvlJc w:val="left"/>
      <w:pPr>
        <w:ind w:left="2345" w:hanging="360"/>
      </w:pPr>
      <w:rPr>
        <w:rFonts w:hint="default"/>
      </w:rPr>
    </w:lvl>
    <w:lvl w:ilvl="3">
      <w:start w:val="1"/>
      <w:numFmt w:val="decimal"/>
      <w:lvlText w:val="1.3.6.%4."/>
      <w:lvlJc w:val="left"/>
      <w:pPr>
        <w:ind w:left="1440" w:hanging="360"/>
      </w:pPr>
      <w:rPr>
        <w:rFonts w:hint="default"/>
      </w:rPr>
    </w:lvl>
    <w:lvl w:ilvl="4">
      <w:start w:val="1"/>
      <w:numFmt w:val="decimal"/>
      <w:lvlText w:val="%1.%2.%3.%4.%5."/>
      <w:lvlJc w:val="left"/>
      <w:pPr>
        <w:ind w:left="2232" w:hanging="792"/>
      </w:pPr>
      <w:rPr>
        <w:rFonts w:hint="default"/>
        <w:b/>
        <w:bCs/>
        <w:sz w:val="22"/>
        <w:szCs w:val="22"/>
      </w:rPr>
    </w:lvl>
    <w:lvl w:ilvl="5">
      <w:start w:val="1"/>
      <w:numFmt w:val="decimal"/>
      <w:lvlText w:val="%1.%2.%3.%4.%5.%6."/>
      <w:lvlJc w:val="left"/>
      <w:pPr>
        <w:ind w:left="2736" w:hanging="936"/>
      </w:pPr>
      <w:rPr>
        <w:rFonts w:hint="default"/>
        <w:b/>
        <w:bCs/>
        <w:sz w:val="22"/>
        <w:szCs w:val="22"/>
      </w:rPr>
    </w:lvl>
    <w:lvl w:ilvl="6">
      <w:start w:val="1"/>
      <w:numFmt w:val="decimal"/>
      <w:lvlText w:val="%1.%2.%3.%4.%5.%6.%7."/>
      <w:lvlJc w:val="left"/>
      <w:pPr>
        <w:ind w:left="3240" w:hanging="1080"/>
      </w:pPr>
      <w:rPr>
        <w:rFonts w:hint="default"/>
        <w:b/>
        <w:bCs/>
        <w:sz w:val="22"/>
        <w:szCs w:val="22"/>
      </w:rPr>
    </w:lvl>
    <w:lvl w:ilvl="7">
      <w:start w:val="1"/>
      <w:numFmt w:val="decimal"/>
      <w:lvlText w:val="%1.%2.%3.%4.%5.%6.%7.%8."/>
      <w:lvlJc w:val="left"/>
      <w:pPr>
        <w:ind w:left="3744" w:hanging="1224"/>
      </w:pPr>
      <w:rPr>
        <w:rFonts w:hint="default"/>
        <w:b/>
        <w:bCs/>
        <w:sz w:val="22"/>
        <w:szCs w:val="22"/>
      </w:rPr>
    </w:lvl>
    <w:lvl w:ilvl="8">
      <w:start w:val="1"/>
      <w:numFmt w:val="decimal"/>
      <w:lvlText w:val="%1.%2.%3.%4.%5.%6.%7.%8.%9."/>
      <w:lvlJc w:val="left"/>
      <w:pPr>
        <w:ind w:left="4320" w:hanging="1440"/>
      </w:pPr>
      <w:rPr>
        <w:rFonts w:hint="default"/>
        <w:b/>
        <w:bCs/>
        <w:sz w:val="22"/>
        <w:szCs w:val="22"/>
      </w:rPr>
    </w:lvl>
  </w:abstractNum>
  <w:abstractNum w:abstractNumId="16" w15:restartNumberingAfterBreak="0">
    <w:nsid w:val="541D1C23"/>
    <w:multiLevelType w:val="hybridMultilevel"/>
    <w:tmpl w:val="563E0EB6"/>
    <w:lvl w:ilvl="0" w:tplc="DE645C7A">
      <w:start w:val="1"/>
      <w:numFmt w:val="decimal"/>
      <w:lvlText w:val="%1."/>
      <w:lvlJc w:val="left"/>
      <w:pPr>
        <w:ind w:left="1020" w:hanging="360"/>
      </w:pPr>
    </w:lvl>
    <w:lvl w:ilvl="1" w:tplc="28CC5E90">
      <w:start w:val="1"/>
      <w:numFmt w:val="decimal"/>
      <w:lvlText w:val="%2."/>
      <w:lvlJc w:val="left"/>
      <w:pPr>
        <w:ind w:left="1020" w:hanging="360"/>
      </w:pPr>
    </w:lvl>
    <w:lvl w:ilvl="2" w:tplc="4BF68DEC">
      <w:start w:val="1"/>
      <w:numFmt w:val="decimal"/>
      <w:lvlText w:val="%3."/>
      <w:lvlJc w:val="left"/>
      <w:pPr>
        <w:ind w:left="1020" w:hanging="360"/>
      </w:pPr>
    </w:lvl>
    <w:lvl w:ilvl="3" w:tplc="1E54DF20">
      <w:start w:val="1"/>
      <w:numFmt w:val="decimal"/>
      <w:lvlText w:val="%4."/>
      <w:lvlJc w:val="left"/>
      <w:pPr>
        <w:ind w:left="1020" w:hanging="360"/>
      </w:pPr>
    </w:lvl>
    <w:lvl w:ilvl="4" w:tplc="78225192">
      <w:start w:val="1"/>
      <w:numFmt w:val="decimal"/>
      <w:lvlText w:val="%5."/>
      <w:lvlJc w:val="left"/>
      <w:pPr>
        <w:ind w:left="1020" w:hanging="360"/>
      </w:pPr>
    </w:lvl>
    <w:lvl w:ilvl="5" w:tplc="E7EA91BC">
      <w:start w:val="1"/>
      <w:numFmt w:val="decimal"/>
      <w:lvlText w:val="%6."/>
      <w:lvlJc w:val="left"/>
      <w:pPr>
        <w:ind w:left="1020" w:hanging="360"/>
      </w:pPr>
    </w:lvl>
    <w:lvl w:ilvl="6" w:tplc="7AD6D46A">
      <w:start w:val="1"/>
      <w:numFmt w:val="decimal"/>
      <w:lvlText w:val="%7."/>
      <w:lvlJc w:val="left"/>
      <w:pPr>
        <w:ind w:left="1020" w:hanging="360"/>
      </w:pPr>
    </w:lvl>
    <w:lvl w:ilvl="7" w:tplc="9BC6717E">
      <w:start w:val="1"/>
      <w:numFmt w:val="decimal"/>
      <w:lvlText w:val="%8."/>
      <w:lvlJc w:val="left"/>
      <w:pPr>
        <w:ind w:left="1020" w:hanging="360"/>
      </w:pPr>
    </w:lvl>
    <w:lvl w:ilvl="8" w:tplc="7C182E52">
      <w:start w:val="1"/>
      <w:numFmt w:val="decimal"/>
      <w:lvlText w:val="%9."/>
      <w:lvlJc w:val="left"/>
      <w:pPr>
        <w:ind w:left="1020" w:hanging="360"/>
      </w:pPr>
    </w:lvl>
  </w:abstractNum>
  <w:abstractNum w:abstractNumId="17" w15:restartNumberingAfterBreak="0">
    <w:nsid w:val="590B48EE"/>
    <w:multiLevelType w:val="multilevel"/>
    <w:tmpl w:val="213E9422"/>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b/>
        <w:bCs/>
        <w:i w:val="0"/>
        <w:iCs w:val="0"/>
        <w:color w:val="auto"/>
        <w:sz w:val="22"/>
        <w:szCs w:val="22"/>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D06DE3"/>
    <w:multiLevelType w:val="hybridMultilevel"/>
    <w:tmpl w:val="6B38BD7C"/>
    <w:lvl w:ilvl="0" w:tplc="B626440A">
      <w:start w:val="1"/>
      <w:numFmt w:val="decimal"/>
      <w:lvlText w:val="%1."/>
      <w:lvlJc w:val="left"/>
      <w:pPr>
        <w:ind w:left="360" w:hanging="360"/>
      </w:pPr>
      <w:rPr>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4891DE0"/>
    <w:multiLevelType w:val="multilevel"/>
    <w:tmpl w:val="353CBB4C"/>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num w:numId="1" w16cid:durableId="839393914">
    <w:abstractNumId w:val="7"/>
  </w:num>
  <w:num w:numId="2" w16cid:durableId="754014131">
    <w:abstractNumId w:val="2"/>
  </w:num>
  <w:num w:numId="3" w16cid:durableId="261424943">
    <w:abstractNumId w:val="6"/>
  </w:num>
  <w:num w:numId="4" w16cid:durableId="1517379808">
    <w:abstractNumId w:val="20"/>
  </w:num>
  <w:num w:numId="5" w16cid:durableId="982544797">
    <w:abstractNumId w:val="1"/>
  </w:num>
  <w:num w:numId="6" w16cid:durableId="1836453370">
    <w:abstractNumId w:val="4"/>
  </w:num>
  <w:num w:numId="7" w16cid:durableId="1590046522">
    <w:abstractNumId w:val="19"/>
  </w:num>
  <w:num w:numId="8" w16cid:durableId="86003685">
    <w:abstractNumId w:val="17"/>
  </w:num>
  <w:num w:numId="9" w16cid:durableId="1989044624">
    <w:abstractNumId w:val="5"/>
  </w:num>
  <w:num w:numId="10" w16cid:durableId="279071203">
    <w:abstractNumId w:val="12"/>
  </w:num>
  <w:num w:numId="11" w16cid:durableId="1273780325">
    <w:abstractNumId w:val="0"/>
  </w:num>
  <w:num w:numId="12" w16cid:durableId="1890339429">
    <w:abstractNumId w:val="14"/>
  </w:num>
  <w:num w:numId="13" w16cid:durableId="593392785">
    <w:abstractNumId w:val="10"/>
  </w:num>
  <w:num w:numId="14" w16cid:durableId="865488351">
    <w:abstractNumId w:val="3"/>
  </w:num>
  <w:num w:numId="15" w16cid:durableId="1728530821">
    <w:abstractNumId w:val="11"/>
  </w:num>
  <w:num w:numId="16" w16cid:durableId="629283950">
    <w:abstractNumId w:val="8"/>
  </w:num>
  <w:num w:numId="17" w16cid:durableId="291518014">
    <w:abstractNumId w:val="13"/>
  </w:num>
  <w:num w:numId="18" w16cid:durableId="756289401">
    <w:abstractNumId w:val="16"/>
  </w:num>
  <w:num w:numId="19" w16cid:durableId="1325085158">
    <w:abstractNumId w:val="9"/>
  </w:num>
  <w:num w:numId="20" w16cid:durableId="1450398103">
    <w:abstractNumId w:val="18"/>
  </w:num>
  <w:num w:numId="21" w16cid:durableId="144900338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162E"/>
    <w:rsid w:val="0000209E"/>
    <w:rsid w:val="0000288D"/>
    <w:rsid w:val="000034C7"/>
    <w:rsid w:val="00003EA5"/>
    <w:rsid w:val="00003FBA"/>
    <w:rsid w:val="00004010"/>
    <w:rsid w:val="00004468"/>
    <w:rsid w:val="00004579"/>
    <w:rsid w:val="00005A59"/>
    <w:rsid w:val="00005CD6"/>
    <w:rsid w:val="0000631C"/>
    <w:rsid w:val="00007236"/>
    <w:rsid w:val="0000757E"/>
    <w:rsid w:val="000112E5"/>
    <w:rsid w:val="000114D7"/>
    <w:rsid w:val="00014F6A"/>
    <w:rsid w:val="00015AAF"/>
    <w:rsid w:val="000162CF"/>
    <w:rsid w:val="0001722B"/>
    <w:rsid w:val="00021C84"/>
    <w:rsid w:val="00024C67"/>
    <w:rsid w:val="00026B1A"/>
    <w:rsid w:val="00026E18"/>
    <w:rsid w:val="00030633"/>
    <w:rsid w:val="000307E8"/>
    <w:rsid w:val="00030C26"/>
    <w:rsid w:val="00030C49"/>
    <w:rsid w:val="00032086"/>
    <w:rsid w:val="00032475"/>
    <w:rsid w:val="0003394F"/>
    <w:rsid w:val="00033D98"/>
    <w:rsid w:val="000349EB"/>
    <w:rsid w:val="00036E80"/>
    <w:rsid w:val="00037C76"/>
    <w:rsid w:val="00037D32"/>
    <w:rsid w:val="000400E5"/>
    <w:rsid w:val="000440F8"/>
    <w:rsid w:val="000449E7"/>
    <w:rsid w:val="00045958"/>
    <w:rsid w:val="000463AE"/>
    <w:rsid w:val="00047540"/>
    <w:rsid w:val="00047885"/>
    <w:rsid w:val="00047EDE"/>
    <w:rsid w:val="00050208"/>
    <w:rsid w:val="00051A3A"/>
    <w:rsid w:val="0005213B"/>
    <w:rsid w:val="000529DC"/>
    <w:rsid w:val="00053371"/>
    <w:rsid w:val="000536F7"/>
    <w:rsid w:val="00053B8A"/>
    <w:rsid w:val="00053E48"/>
    <w:rsid w:val="00054E89"/>
    <w:rsid w:val="000560A4"/>
    <w:rsid w:val="000562D4"/>
    <w:rsid w:val="000617CA"/>
    <w:rsid w:val="00061877"/>
    <w:rsid w:val="000664D9"/>
    <w:rsid w:val="000673F1"/>
    <w:rsid w:val="000714F6"/>
    <w:rsid w:val="00071B97"/>
    <w:rsid w:val="00074FF2"/>
    <w:rsid w:val="00075367"/>
    <w:rsid w:val="000762D3"/>
    <w:rsid w:val="00080815"/>
    <w:rsid w:val="00083697"/>
    <w:rsid w:val="0008449C"/>
    <w:rsid w:val="00084A8F"/>
    <w:rsid w:val="00084F91"/>
    <w:rsid w:val="00087945"/>
    <w:rsid w:val="00087F77"/>
    <w:rsid w:val="0009007E"/>
    <w:rsid w:val="0009337E"/>
    <w:rsid w:val="00095061"/>
    <w:rsid w:val="000A032B"/>
    <w:rsid w:val="000A080D"/>
    <w:rsid w:val="000A0FCF"/>
    <w:rsid w:val="000A27AF"/>
    <w:rsid w:val="000A2FB9"/>
    <w:rsid w:val="000A47E3"/>
    <w:rsid w:val="000A656D"/>
    <w:rsid w:val="000A6863"/>
    <w:rsid w:val="000A75DB"/>
    <w:rsid w:val="000B07C8"/>
    <w:rsid w:val="000B1237"/>
    <w:rsid w:val="000B12A1"/>
    <w:rsid w:val="000B1662"/>
    <w:rsid w:val="000B1839"/>
    <w:rsid w:val="000B3AB5"/>
    <w:rsid w:val="000B4A9E"/>
    <w:rsid w:val="000B4BB1"/>
    <w:rsid w:val="000B5268"/>
    <w:rsid w:val="000B549A"/>
    <w:rsid w:val="000B6C66"/>
    <w:rsid w:val="000B7B8B"/>
    <w:rsid w:val="000B7CCF"/>
    <w:rsid w:val="000C1CB5"/>
    <w:rsid w:val="000C34EB"/>
    <w:rsid w:val="000C3D72"/>
    <w:rsid w:val="000C42ED"/>
    <w:rsid w:val="000C4650"/>
    <w:rsid w:val="000C6EFA"/>
    <w:rsid w:val="000C7F7C"/>
    <w:rsid w:val="000D068F"/>
    <w:rsid w:val="000D17FB"/>
    <w:rsid w:val="000D1AA9"/>
    <w:rsid w:val="000D204F"/>
    <w:rsid w:val="000D2486"/>
    <w:rsid w:val="000D3179"/>
    <w:rsid w:val="000D6BA0"/>
    <w:rsid w:val="000D7BDA"/>
    <w:rsid w:val="000E02F6"/>
    <w:rsid w:val="000E0C48"/>
    <w:rsid w:val="000E2D81"/>
    <w:rsid w:val="000E3332"/>
    <w:rsid w:val="000E3921"/>
    <w:rsid w:val="000E4C70"/>
    <w:rsid w:val="000E6F6C"/>
    <w:rsid w:val="000E7C4E"/>
    <w:rsid w:val="000F02AC"/>
    <w:rsid w:val="000F03C6"/>
    <w:rsid w:val="000F0547"/>
    <w:rsid w:val="000F0A2D"/>
    <w:rsid w:val="000F1147"/>
    <w:rsid w:val="000F13EA"/>
    <w:rsid w:val="000F1D96"/>
    <w:rsid w:val="000F212A"/>
    <w:rsid w:val="000F240F"/>
    <w:rsid w:val="000F28CF"/>
    <w:rsid w:val="000F323A"/>
    <w:rsid w:val="000F4244"/>
    <w:rsid w:val="000F45AB"/>
    <w:rsid w:val="000F5420"/>
    <w:rsid w:val="000F5DAC"/>
    <w:rsid w:val="000F7A15"/>
    <w:rsid w:val="00100C13"/>
    <w:rsid w:val="00101217"/>
    <w:rsid w:val="001019A4"/>
    <w:rsid w:val="0010274B"/>
    <w:rsid w:val="0010388A"/>
    <w:rsid w:val="001050FA"/>
    <w:rsid w:val="001103CD"/>
    <w:rsid w:val="001108B2"/>
    <w:rsid w:val="001109B7"/>
    <w:rsid w:val="001109EB"/>
    <w:rsid w:val="00110FCD"/>
    <w:rsid w:val="0011384E"/>
    <w:rsid w:val="00113D34"/>
    <w:rsid w:val="00114B34"/>
    <w:rsid w:val="00114B80"/>
    <w:rsid w:val="00114FAB"/>
    <w:rsid w:val="00115CE4"/>
    <w:rsid w:val="001215C8"/>
    <w:rsid w:val="00122DA3"/>
    <w:rsid w:val="001233A9"/>
    <w:rsid w:val="00123B1A"/>
    <w:rsid w:val="001246B6"/>
    <w:rsid w:val="001248A0"/>
    <w:rsid w:val="0013026E"/>
    <w:rsid w:val="001306EF"/>
    <w:rsid w:val="00131F0D"/>
    <w:rsid w:val="00132560"/>
    <w:rsid w:val="00132A36"/>
    <w:rsid w:val="00133413"/>
    <w:rsid w:val="00133DDA"/>
    <w:rsid w:val="00133FF6"/>
    <w:rsid w:val="00134B89"/>
    <w:rsid w:val="0014044F"/>
    <w:rsid w:val="00141318"/>
    <w:rsid w:val="001421D5"/>
    <w:rsid w:val="001421FB"/>
    <w:rsid w:val="001430D6"/>
    <w:rsid w:val="001441EA"/>
    <w:rsid w:val="00145D6E"/>
    <w:rsid w:val="00150039"/>
    <w:rsid w:val="001535C5"/>
    <w:rsid w:val="00154477"/>
    <w:rsid w:val="0015464F"/>
    <w:rsid w:val="00154F37"/>
    <w:rsid w:val="001551D9"/>
    <w:rsid w:val="0015533C"/>
    <w:rsid w:val="001554D5"/>
    <w:rsid w:val="0015600E"/>
    <w:rsid w:val="00156623"/>
    <w:rsid w:val="00156D75"/>
    <w:rsid w:val="00157022"/>
    <w:rsid w:val="0015713C"/>
    <w:rsid w:val="00157B86"/>
    <w:rsid w:val="00160496"/>
    <w:rsid w:val="001614A1"/>
    <w:rsid w:val="00162E55"/>
    <w:rsid w:val="00162E84"/>
    <w:rsid w:val="0016425A"/>
    <w:rsid w:val="0016685C"/>
    <w:rsid w:val="00166B05"/>
    <w:rsid w:val="00170033"/>
    <w:rsid w:val="00170E2F"/>
    <w:rsid w:val="0017215D"/>
    <w:rsid w:val="00172653"/>
    <w:rsid w:val="00172B10"/>
    <w:rsid w:val="001739D6"/>
    <w:rsid w:val="00174605"/>
    <w:rsid w:val="00174984"/>
    <w:rsid w:val="00174B1A"/>
    <w:rsid w:val="001754CB"/>
    <w:rsid w:val="0017614E"/>
    <w:rsid w:val="001774AC"/>
    <w:rsid w:val="00177E71"/>
    <w:rsid w:val="00181405"/>
    <w:rsid w:val="001821CE"/>
    <w:rsid w:val="0018253F"/>
    <w:rsid w:val="00182EFC"/>
    <w:rsid w:val="00184EC2"/>
    <w:rsid w:val="00187202"/>
    <w:rsid w:val="001873FB"/>
    <w:rsid w:val="00187787"/>
    <w:rsid w:val="001932A3"/>
    <w:rsid w:val="001937B3"/>
    <w:rsid w:val="00193988"/>
    <w:rsid w:val="00195CAC"/>
    <w:rsid w:val="00195DAE"/>
    <w:rsid w:val="001968AF"/>
    <w:rsid w:val="00197F55"/>
    <w:rsid w:val="001A04D1"/>
    <w:rsid w:val="001A31FC"/>
    <w:rsid w:val="001A466E"/>
    <w:rsid w:val="001A4AEE"/>
    <w:rsid w:val="001A50B3"/>
    <w:rsid w:val="001B015A"/>
    <w:rsid w:val="001B0E3D"/>
    <w:rsid w:val="001B0F90"/>
    <w:rsid w:val="001B110C"/>
    <w:rsid w:val="001B13FC"/>
    <w:rsid w:val="001B1DB8"/>
    <w:rsid w:val="001B2E9C"/>
    <w:rsid w:val="001B3BEF"/>
    <w:rsid w:val="001B4C21"/>
    <w:rsid w:val="001B5317"/>
    <w:rsid w:val="001C14A7"/>
    <w:rsid w:val="001C1615"/>
    <w:rsid w:val="001C22BF"/>
    <w:rsid w:val="001C25E0"/>
    <w:rsid w:val="001C5506"/>
    <w:rsid w:val="001C7C36"/>
    <w:rsid w:val="001D0B4E"/>
    <w:rsid w:val="001D2101"/>
    <w:rsid w:val="001D3121"/>
    <w:rsid w:val="001D31A8"/>
    <w:rsid w:val="001D3E18"/>
    <w:rsid w:val="001D477C"/>
    <w:rsid w:val="001D58DE"/>
    <w:rsid w:val="001D5AFB"/>
    <w:rsid w:val="001D6208"/>
    <w:rsid w:val="001D7014"/>
    <w:rsid w:val="001E04F1"/>
    <w:rsid w:val="001E14E0"/>
    <w:rsid w:val="001E1535"/>
    <w:rsid w:val="001E3627"/>
    <w:rsid w:val="001E3877"/>
    <w:rsid w:val="001E487E"/>
    <w:rsid w:val="001E4F23"/>
    <w:rsid w:val="001E518D"/>
    <w:rsid w:val="001E526F"/>
    <w:rsid w:val="001E692E"/>
    <w:rsid w:val="001E7099"/>
    <w:rsid w:val="001E735F"/>
    <w:rsid w:val="001E7E32"/>
    <w:rsid w:val="001E7FEF"/>
    <w:rsid w:val="001F08B7"/>
    <w:rsid w:val="001F35B0"/>
    <w:rsid w:val="001F4A2C"/>
    <w:rsid w:val="001F4EDC"/>
    <w:rsid w:val="001F5DA3"/>
    <w:rsid w:val="001F63AB"/>
    <w:rsid w:val="0020010C"/>
    <w:rsid w:val="00201654"/>
    <w:rsid w:val="002016F1"/>
    <w:rsid w:val="00202E06"/>
    <w:rsid w:val="00202FC1"/>
    <w:rsid w:val="00203BBF"/>
    <w:rsid w:val="002046FF"/>
    <w:rsid w:val="00204C25"/>
    <w:rsid w:val="00210061"/>
    <w:rsid w:val="00210BB5"/>
    <w:rsid w:val="00211553"/>
    <w:rsid w:val="002130CD"/>
    <w:rsid w:val="00213CD9"/>
    <w:rsid w:val="00215A26"/>
    <w:rsid w:val="00216E45"/>
    <w:rsid w:val="0021764E"/>
    <w:rsid w:val="002179D5"/>
    <w:rsid w:val="00220E40"/>
    <w:rsid w:val="00221232"/>
    <w:rsid w:val="0022446F"/>
    <w:rsid w:val="00225AAE"/>
    <w:rsid w:val="00226092"/>
    <w:rsid w:val="002264AC"/>
    <w:rsid w:val="00231939"/>
    <w:rsid w:val="00233C02"/>
    <w:rsid w:val="002345CA"/>
    <w:rsid w:val="00236286"/>
    <w:rsid w:val="00241747"/>
    <w:rsid w:val="00242695"/>
    <w:rsid w:val="00244683"/>
    <w:rsid w:val="002449D3"/>
    <w:rsid w:val="00246728"/>
    <w:rsid w:val="00246729"/>
    <w:rsid w:val="002518DE"/>
    <w:rsid w:val="00251D70"/>
    <w:rsid w:val="002529B6"/>
    <w:rsid w:val="0025437A"/>
    <w:rsid w:val="00255DA3"/>
    <w:rsid w:val="00257D1D"/>
    <w:rsid w:val="00261622"/>
    <w:rsid w:val="00261650"/>
    <w:rsid w:val="00262CC9"/>
    <w:rsid w:val="002631EB"/>
    <w:rsid w:val="00263935"/>
    <w:rsid w:val="00264DD0"/>
    <w:rsid w:val="002653B7"/>
    <w:rsid w:val="002670B0"/>
    <w:rsid w:val="00267138"/>
    <w:rsid w:val="0027077C"/>
    <w:rsid w:val="00274340"/>
    <w:rsid w:val="00274400"/>
    <w:rsid w:val="0027532E"/>
    <w:rsid w:val="00276074"/>
    <w:rsid w:val="002768E5"/>
    <w:rsid w:val="00280050"/>
    <w:rsid w:val="00280D97"/>
    <w:rsid w:val="00280F25"/>
    <w:rsid w:val="00281296"/>
    <w:rsid w:val="00281C80"/>
    <w:rsid w:val="00282615"/>
    <w:rsid w:val="00283478"/>
    <w:rsid w:val="00284B41"/>
    <w:rsid w:val="0028613D"/>
    <w:rsid w:val="00286430"/>
    <w:rsid w:val="00286959"/>
    <w:rsid w:val="00291915"/>
    <w:rsid w:val="0029232A"/>
    <w:rsid w:val="00294177"/>
    <w:rsid w:val="002950EB"/>
    <w:rsid w:val="00295704"/>
    <w:rsid w:val="00295A97"/>
    <w:rsid w:val="0029726E"/>
    <w:rsid w:val="00297EA9"/>
    <w:rsid w:val="002A079A"/>
    <w:rsid w:val="002A2BB7"/>
    <w:rsid w:val="002A2E4B"/>
    <w:rsid w:val="002A330B"/>
    <w:rsid w:val="002A476A"/>
    <w:rsid w:val="002A48CE"/>
    <w:rsid w:val="002A4A14"/>
    <w:rsid w:val="002A5E17"/>
    <w:rsid w:val="002A6C21"/>
    <w:rsid w:val="002B0E75"/>
    <w:rsid w:val="002B55BD"/>
    <w:rsid w:val="002B62DC"/>
    <w:rsid w:val="002B6611"/>
    <w:rsid w:val="002B6908"/>
    <w:rsid w:val="002B7365"/>
    <w:rsid w:val="002B7AB3"/>
    <w:rsid w:val="002B7DD8"/>
    <w:rsid w:val="002C05DA"/>
    <w:rsid w:val="002C1FFA"/>
    <w:rsid w:val="002C34D8"/>
    <w:rsid w:val="002C3C9F"/>
    <w:rsid w:val="002C4205"/>
    <w:rsid w:val="002C454C"/>
    <w:rsid w:val="002C6959"/>
    <w:rsid w:val="002C7B7B"/>
    <w:rsid w:val="002D2688"/>
    <w:rsid w:val="002D2ABA"/>
    <w:rsid w:val="002D2E1F"/>
    <w:rsid w:val="002D3142"/>
    <w:rsid w:val="002D35FA"/>
    <w:rsid w:val="002D36BA"/>
    <w:rsid w:val="002D480E"/>
    <w:rsid w:val="002D5A7D"/>
    <w:rsid w:val="002D5FA5"/>
    <w:rsid w:val="002D6BA4"/>
    <w:rsid w:val="002D794D"/>
    <w:rsid w:val="002E11DB"/>
    <w:rsid w:val="002E298A"/>
    <w:rsid w:val="002E41C5"/>
    <w:rsid w:val="002E4845"/>
    <w:rsid w:val="002E6B4C"/>
    <w:rsid w:val="002F0BB0"/>
    <w:rsid w:val="002F0CCA"/>
    <w:rsid w:val="002F0E40"/>
    <w:rsid w:val="002F276B"/>
    <w:rsid w:val="002F27F7"/>
    <w:rsid w:val="002F4603"/>
    <w:rsid w:val="002F49CA"/>
    <w:rsid w:val="002F51B7"/>
    <w:rsid w:val="002F526B"/>
    <w:rsid w:val="002F54DC"/>
    <w:rsid w:val="002F6134"/>
    <w:rsid w:val="002F7389"/>
    <w:rsid w:val="00300ED0"/>
    <w:rsid w:val="003014D9"/>
    <w:rsid w:val="003014F1"/>
    <w:rsid w:val="00301880"/>
    <w:rsid w:val="00301D90"/>
    <w:rsid w:val="0030270C"/>
    <w:rsid w:val="00302917"/>
    <w:rsid w:val="003040C2"/>
    <w:rsid w:val="0030471B"/>
    <w:rsid w:val="003049D0"/>
    <w:rsid w:val="00307A61"/>
    <w:rsid w:val="00307CA8"/>
    <w:rsid w:val="00307FA0"/>
    <w:rsid w:val="00310EE7"/>
    <w:rsid w:val="003118E7"/>
    <w:rsid w:val="00313594"/>
    <w:rsid w:val="0031425E"/>
    <w:rsid w:val="00316D07"/>
    <w:rsid w:val="0032060B"/>
    <w:rsid w:val="00320834"/>
    <w:rsid w:val="00321E4C"/>
    <w:rsid w:val="00325F57"/>
    <w:rsid w:val="0032600E"/>
    <w:rsid w:val="00326A7D"/>
    <w:rsid w:val="00330CEF"/>
    <w:rsid w:val="003318C0"/>
    <w:rsid w:val="00332494"/>
    <w:rsid w:val="00336056"/>
    <w:rsid w:val="00337599"/>
    <w:rsid w:val="00341EDF"/>
    <w:rsid w:val="003420A2"/>
    <w:rsid w:val="00342AEC"/>
    <w:rsid w:val="003430D7"/>
    <w:rsid w:val="0034373C"/>
    <w:rsid w:val="0034423B"/>
    <w:rsid w:val="00344A8F"/>
    <w:rsid w:val="003469D9"/>
    <w:rsid w:val="00347666"/>
    <w:rsid w:val="003501EB"/>
    <w:rsid w:val="003501FF"/>
    <w:rsid w:val="003502DB"/>
    <w:rsid w:val="00352477"/>
    <w:rsid w:val="003524E4"/>
    <w:rsid w:val="0035268B"/>
    <w:rsid w:val="003542CD"/>
    <w:rsid w:val="00355417"/>
    <w:rsid w:val="003560AB"/>
    <w:rsid w:val="00357EFF"/>
    <w:rsid w:val="00360D34"/>
    <w:rsid w:val="0036102B"/>
    <w:rsid w:val="003614D5"/>
    <w:rsid w:val="00362499"/>
    <w:rsid w:val="00362618"/>
    <w:rsid w:val="00363793"/>
    <w:rsid w:val="003640B9"/>
    <w:rsid w:val="003644B9"/>
    <w:rsid w:val="00366047"/>
    <w:rsid w:val="00366D38"/>
    <w:rsid w:val="003675EC"/>
    <w:rsid w:val="00370C46"/>
    <w:rsid w:val="00371B34"/>
    <w:rsid w:val="00371FE8"/>
    <w:rsid w:val="003720C4"/>
    <w:rsid w:val="00372909"/>
    <w:rsid w:val="0037313F"/>
    <w:rsid w:val="00373697"/>
    <w:rsid w:val="003739DA"/>
    <w:rsid w:val="00373B08"/>
    <w:rsid w:val="003747E9"/>
    <w:rsid w:val="00375924"/>
    <w:rsid w:val="00375BC9"/>
    <w:rsid w:val="0037632D"/>
    <w:rsid w:val="0037681C"/>
    <w:rsid w:val="00376B36"/>
    <w:rsid w:val="003777D6"/>
    <w:rsid w:val="00377F0C"/>
    <w:rsid w:val="00380D42"/>
    <w:rsid w:val="00381919"/>
    <w:rsid w:val="003833FF"/>
    <w:rsid w:val="00385EEB"/>
    <w:rsid w:val="00386629"/>
    <w:rsid w:val="003867DB"/>
    <w:rsid w:val="0038714C"/>
    <w:rsid w:val="00387CA3"/>
    <w:rsid w:val="00391203"/>
    <w:rsid w:val="00391338"/>
    <w:rsid w:val="003929BC"/>
    <w:rsid w:val="003931E3"/>
    <w:rsid w:val="003945A3"/>
    <w:rsid w:val="0039487C"/>
    <w:rsid w:val="00394ACB"/>
    <w:rsid w:val="00394EE5"/>
    <w:rsid w:val="00395AFC"/>
    <w:rsid w:val="003963E1"/>
    <w:rsid w:val="00397B39"/>
    <w:rsid w:val="003A0585"/>
    <w:rsid w:val="003A2186"/>
    <w:rsid w:val="003A38F4"/>
    <w:rsid w:val="003A55D9"/>
    <w:rsid w:val="003A5B31"/>
    <w:rsid w:val="003B01AD"/>
    <w:rsid w:val="003B08E1"/>
    <w:rsid w:val="003B1614"/>
    <w:rsid w:val="003B232C"/>
    <w:rsid w:val="003B2D92"/>
    <w:rsid w:val="003B310B"/>
    <w:rsid w:val="003B3E03"/>
    <w:rsid w:val="003B4422"/>
    <w:rsid w:val="003B5906"/>
    <w:rsid w:val="003B6ABD"/>
    <w:rsid w:val="003B6ACF"/>
    <w:rsid w:val="003B6D3C"/>
    <w:rsid w:val="003B734B"/>
    <w:rsid w:val="003C00DD"/>
    <w:rsid w:val="003C12C3"/>
    <w:rsid w:val="003C1460"/>
    <w:rsid w:val="003C1FB1"/>
    <w:rsid w:val="003C3012"/>
    <w:rsid w:val="003C356E"/>
    <w:rsid w:val="003C3B30"/>
    <w:rsid w:val="003C7B94"/>
    <w:rsid w:val="003D5090"/>
    <w:rsid w:val="003D6401"/>
    <w:rsid w:val="003D772D"/>
    <w:rsid w:val="003D7C73"/>
    <w:rsid w:val="003E0BF9"/>
    <w:rsid w:val="003E1288"/>
    <w:rsid w:val="003E169F"/>
    <w:rsid w:val="003E24B4"/>
    <w:rsid w:val="003E2852"/>
    <w:rsid w:val="003E2BE3"/>
    <w:rsid w:val="003E5488"/>
    <w:rsid w:val="003E638C"/>
    <w:rsid w:val="003E657C"/>
    <w:rsid w:val="003E79B4"/>
    <w:rsid w:val="003E7DB5"/>
    <w:rsid w:val="003F004C"/>
    <w:rsid w:val="003F06DA"/>
    <w:rsid w:val="003F0B98"/>
    <w:rsid w:val="003F1020"/>
    <w:rsid w:val="003F2E98"/>
    <w:rsid w:val="003F33DB"/>
    <w:rsid w:val="003F3BC1"/>
    <w:rsid w:val="003F4D0E"/>
    <w:rsid w:val="003F560F"/>
    <w:rsid w:val="003F65B6"/>
    <w:rsid w:val="003F6D64"/>
    <w:rsid w:val="003F7462"/>
    <w:rsid w:val="003F7F93"/>
    <w:rsid w:val="004005BC"/>
    <w:rsid w:val="00401AB5"/>
    <w:rsid w:val="00402512"/>
    <w:rsid w:val="00402D30"/>
    <w:rsid w:val="00405971"/>
    <w:rsid w:val="00406305"/>
    <w:rsid w:val="0040756F"/>
    <w:rsid w:val="00407880"/>
    <w:rsid w:val="0040788C"/>
    <w:rsid w:val="004104CB"/>
    <w:rsid w:val="004107BD"/>
    <w:rsid w:val="00411ED6"/>
    <w:rsid w:val="00411F76"/>
    <w:rsid w:val="00412481"/>
    <w:rsid w:val="00412E6E"/>
    <w:rsid w:val="00413745"/>
    <w:rsid w:val="004139B8"/>
    <w:rsid w:val="00413DEE"/>
    <w:rsid w:val="0041414C"/>
    <w:rsid w:val="00414206"/>
    <w:rsid w:val="00414475"/>
    <w:rsid w:val="00414A5E"/>
    <w:rsid w:val="004153F3"/>
    <w:rsid w:val="004161B1"/>
    <w:rsid w:val="00417050"/>
    <w:rsid w:val="0041792B"/>
    <w:rsid w:val="004203AD"/>
    <w:rsid w:val="00422BAC"/>
    <w:rsid w:val="0042316A"/>
    <w:rsid w:val="0042395A"/>
    <w:rsid w:val="004239CB"/>
    <w:rsid w:val="00430FB2"/>
    <w:rsid w:val="00431C92"/>
    <w:rsid w:val="00431D4D"/>
    <w:rsid w:val="004327F9"/>
    <w:rsid w:val="00432DC2"/>
    <w:rsid w:val="00435C1F"/>
    <w:rsid w:val="00435D13"/>
    <w:rsid w:val="004360C5"/>
    <w:rsid w:val="0043668B"/>
    <w:rsid w:val="004371E1"/>
    <w:rsid w:val="00437AA6"/>
    <w:rsid w:val="0044023E"/>
    <w:rsid w:val="00440672"/>
    <w:rsid w:val="0044258E"/>
    <w:rsid w:val="00443C8B"/>
    <w:rsid w:val="004450E8"/>
    <w:rsid w:val="0044532C"/>
    <w:rsid w:val="00445425"/>
    <w:rsid w:val="00445B67"/>
    <w:rsid w:val="00446174"/>
    <w:rsid w:val="00447187"/>
    <w:rsid w:val="00447860"/>
    <w:rsid w:val="00447EB1"/>
    <w:rsid w:val="00450417"/>
    <w:rsid w:val="00450B8B"/>
    <w:rsid w:val="00451F57"/>
    <w:rsid w:val="004536E7"/>
    <w:rsid w:val="004536F5"/>
    <w:rsid w:val="00455191"/>
    <w:rsid w:val="00456370"/>
    <w:rsid w:val="00460EF8"/>
    <w:rsid w:val="00462345"/>
    <w:rsid w:val="0046330D"/>
    <w:rsid w:val="004639D5"/>
    <w:rsid w:val="00463FD3"/>
    <w:rsid w:val="00464016"/>
    <w:rsid w:val="004660BC"/>
    <w:rsid w:val="004669E2"/>
    <w:rsid w:val="00466C7D"/>
    <w:rsid w:val="00466E9E"/>
    <w:rsid w:val="00471082"/>
    <w:rsid w:val="004724AA"/>
    <w:rsid w:val="004725E4"/>
    <w:rsid w:val="00472B61"/>
    <w:rsid w:val="00472F20"/>
    <w:rsid w:val="004757A2"/>
    <w:rsid w:val="00477058"/>
    <w:rsid w:val="00480198"/>
    <w:rsid w:val="004802EC"/>
    <w:rsid w:val="00480906"/>
    <w:rsid w:val="00481D9F"/>
    <w:rsid w:val="00483535"/>
    <w:rsid w:val="00483F42"/>
    <w:rsid w:val="00487ADB"/>
    <w:rsid w:val="004920F3"/>
    <w:rsid w:val="00492696"/>
    <w:rsid w:val="00492807"/>
    <w:rsid w:val="00492DFA"/>
    <w:rsid w:val="0049453D"/>
    <w:rsid w:val="00495D67"/>
    <w:rsid w:val="00496D3D"/>
    <w:rsid w:val="00497875"/>
    <w:rsid w:val="00497B0E"/>
    <w:rsid w:val="00497B3D"/>
    <w:rsid w:val="00497E22"/>
    <w:rsid w:val="004A21E6"/>
    <w:rsid w:val="004A2D91"/>
    <w:rsid w:val="004A50A2"/>
    <w:rsid w:val="004A5FF4"/>
    <w:rsid w:val="004A6178"/>
    <w:rsid w:val="004A7ABC"/>
    <w:rsid w:val="004B0008"/>
    <w:rsid w:val="004B034E"/>
    <w:rsid w:val="004B0AA2"/>
    <w:rsid w:val="004B0AC8"/>
    <w:rsid w:val="004B0FA4"/>
    <w:rsid w:val="004B30B7"/>
    <w:rsid w:val="004B57AF"/>
    <w:rsid w:val="004C0D49"/>
    <w:rsid w:val="004C0ED8"/>
    <w:rsid w:val="004C2806"/>
    <w:rsid w:val="004C6D51"/>
    <w:rsid w:val="004C70B7"/>
    <w:rsid w:val="004D0ED6"/>
    <w:rsid w:val="004D1166"/>
    <w:rsid w:val="004D203E"/>
    <w:rsid w:val="004D3468"/>
    <w:rsid w:val="004D41D6"/>
    <w:rsid w:val="004D67C1"/>
    <w:rsid w:val="004E1419"/>
    <w:rsid w:val="004E21F3"/>
    <w:rsid w:val="004E2A93"/>
    <w:rsid w:val="004E4003"/>
    <w:rsid w:val="004E4B8E"/>
    <w:rsid w:val="004E5D2E"/>
    <w:rsid w:val="004E60BF"/>
    <w:rsid w:val="004E64AC"/>
    <w:rsid w:val="004E70B0"/>
    <w:rsid w:val="004E712D"/>
    <w:rsid w:val="004F062B"/>
    <w:rsid w:val="004F2802"/>
    <w:rsid w:val="004F2AC7"/>
    <w:rsid w:val="004F3607"/>
    <w:rsid w:val="004F39B4"/>
    <w:rsid w:val="004F4369"/>
    <w:rsid w:val="004F492F"/>
    <w:rsid w:val="004F5765"/>
    <w:rsid w:val="004F5777"/>
    <w:rsid w:val="004F608F"/>
    <w:rsid w:val="0050008C"/>
    <w:rsid w:val="00500231"/>
    <w:rsid w:val="00500B48"/>
    <w:rsid w:val="00502D9B"/>
    <w:rsid w:val="00504025"/>
    <w:rsid w:val="00504237"/>
    <w:rsid w:val="00504E28"/>
    <w:rsid w:val="00506053"/>
    <w:rsid w:val="00506917"/>
    <w:rsid w:val="00511517"/>
    <w:rsid w:val="0051181F"/>
    <w:rsid w:val="00512F4F"/>
    <w:rsid w:val="005130AD"/>
    <w:rsid w:val="0051365C"/>
    <w:rsid w:val="00513CB8"/>
    <w:rsid w:val="00514650"/>
    <w:rsid w:val="00515E7A"/>
    <w:rsid w:val="00517B01"/>
    <w:rsid w:val="0052013D"/>
    <w:rsid w:val="00520A59"/>
    <w:rsid w:val="00522C26"/>
    <w:rsid w:val="005243AA"/>
    <w:rsid w:val="00526159"/>
    <w:rsid w:val="00526DF6"/>
    <w:rsid w:val="00527C6B"/>
    <w:rsid w:val="00530051"/>
    <w:rsid w:val="00530EC5"/>
    <w:rsid w:val="005312E3"/>
    <w:rsid w:val="00531540"/>
    <w:rsid w:val="005327C6"/>
    <w:rsid w:val="00532FF6"/>
    <w:rsid w:val="005331AC"/>
    <w:rsid w:val="0053421A"/>
    <w:rsid w:val="00534932"/>
    <w:rsid w:val="00534B0C"/>
    <w:rsid w:val="005373FC"/>
    <w:rsid w:val="00537436"/>
    <w:rsid w:val="0054070D"/>
    <w:rsid w:val="005422C5"/>
    <w:rsid w:val="00542CF9"/>
    <w:rsid w:val="005430FC"/>
    <w:rsid w:val="00544316"/>
    <w:rsid w:val="00545ED3"/>
    <w:rsid w:val="00547178"/>
    <w:rsid w:val="00547403"/>
    <w:rsid w:val="00547789"/>
    <w:rsid w:val="00552566"/>
    <w:rsid w:val="005528FE"/>
    <w:rsid w:val="00552A9F"/>
    <w:rsid w:val="005543ED"/>
    <w:rsid w:val="00556FBB"/>
    <w:rsid w:val="005571D0"/>
    <w:rsid w:val="00560165"/>
    <w:rsid w:val="00560FF5"/>
    <w:rsid w:val="00561FF7"/>
    <w:rsid w:val="0056229A"/>
    <w:rsid w:val="00562759"/>
    <w:rsid w:val="00562929"/>
    <w:rsid w:val="00564817"/>
    <w:rsid w:val="00565267"/>
    <w:rsid w:val="0056669A"/>
    <w:rsid w:val="00567693"/>
    <w:rsid w:val="00567BAB"/>
    <w:rsid w:val="00570F01"/>
    <w:rsid w:val="00571A50"/>
    <w:rsid w:val="00573BEC"/>
    <w:rsid w:val="00574406"/>
    <w:rsid w:val="00574D50"/>
    <w:rsid w:val="00574FF8"/>
    <w:rsid w:val="005757FB"/>
    <w:rsid w:val="00575CA5"/>
    <w:rsid w:val="0057603A"/>
    <w:rsid w:val="0057776A"/>
    <w:rsid w:val="00577B04"/>
    <w:rsid w:val="005803AC"/>
    <w:rsid w:val="00580422"/>
    <w:rsid w:val="005805CA"/>
    <w:rsid w:val="00580E0C"/>
    <w:rsid w:val="00582808"/>
    <w:rsid w:val="00590AFB"/>
    <w:rsid w:val="00591118"/>
    <w:rsid w:val="00591884"/>
    <w:rsid w:val="005949D4"/>
    <w:rsid w:val="00596477"/>
    <w:rsid w:val="00597189"/>
    <w:rsid w:val="00597279"/>
    <w:rsid w:val="005A0D94"/>
    <w:rsid w:val="005A15FD"/>
    <w:rsid w:val="005A1E40"/>
    <w:rsid w:val="005A272F"/>
    <w:rsid w:val="005A42BE"/>
    <w:rsid w:val="005A449C"/>
    <w:rsid w:val="005A4B17"/>
    <w:rsid w:val="005A638F"/>
    <w:rsid w:val="005A6488"/>
    <w:rsid w:val="005A7312"/>
    <w:rsid w:val="005A7785"/>
    <w:rsid w:val="005B36FA"/>
    <w:rsid w:val="005B3953"/>
    <w:rsid w:val="005B3A27"/>
    <w:rsid w:val="005B3D9A"/>
    <w:rsid w:val="005B7072"/>
    <w:rsid w:val="005C0A5B"/>
    <w:rsid w:val="005C0AA5"/>
    <w:rsid w:val="005C0B3E"/>
    <w:rsid w:val="005C1430"/>
    <w:rsid w:val="005C1C60"/>
    <w:rsid w:val="005C31EA"/>
    <w:rsid w:val="005C3276"/>
    <w:rsid w:val="005C3763"/>
    <w:rsid w:val="005C38C2"/>
    <w:rsid w:val="005C40F5"/>
    <w:rsid w:val="005C4147"/>
    <w:rsid w:val="005C62AA"/>
    <w:rsid w:val="005C7386"/>
    <w:rsid w:val="005C79C3"/>
    <w:rsid w:val="005D0562"/>
    <w:rsid w:val="005D2937"/>
    <w:rsid w:val="005D4461"/>
    <w:rsid w:val="005E12B6"/>
    <w:rsid w:val="005E312C"/>
    <w:rsid w:val="005E35B8"/>
    <w:rsid w:val="005E3798"/>
    <w:rsid w:val="005E40B9"/>
    <w:rsid w:val="005E41B4"/>
    <w:rsid w:val="005E4722"/>
    <w:rsid w:val="005E4C0D"/>
    <w:rsid w:val="005E5E9E"/>
    <w:rsid w:val="005E75E5"/>
    <w:rsid w:val="005E7627"/>
    <w:rsid w:val="005E7F2A"/>
    <w:rsid w:val="005F008C"/>
    <w:rsid w:val="005F08CD"/>
    <w:rsid w:val="005F0A88"/>
    <w:rsid w:val="005F19D7"/>
    <w:rsid w:val="005F25C7"/>
    <w:rsid w:val="005F2A4D"/>
    <w:rsid w:val="005F380F"/>
    <w:rsid w:val="005F3AFE"/>
    <w:rsid w:val="005F485D"/>
    <w:rsid w:val="005F4A5C"/>
    <w:rsid w:val="005F50B7"/>
    <w:rsid w:val="0060011D"/>
    <w:rsid w:val="00600A80"/>
    <w:rsid w:val="00601075"/>
    <w:rsid w:val="00601C65"/>
    <w:rsid w:val="00602251"/>
    <w:rsid w:val="006027A2"/>
    <w:rsid w:val="00602D62"/>
    <w:rsid w:val="0060357A"/>
    <w:rsid w:val="00605B6B"/>
    <w:rsid w:val="0060615A"/>
    <w:rsid w:val="00607696"/>
    <w:rsid w:val="00607834"/>
    <w:rsid w:val="00607A85"/>
    <w:rsid w:val="00607B6C"/>
    <w:rsid w:val="006103A9"/>
    <w:rsid w:val="006104C6"/>
    <w:rsid w:val="006126E8"/>
    <w:rsid w:val="00612898"/>
    <w:rsid w:val="00612F14"/>
    <w:rsid w:val="00615657"/>
    <w:rsid w:val="00615D10"/>
    <w:rsid w:val="00616438"/>
    <w:rsid w:val="006167DA"/>
    <w:rsid w:val="00617111"/>
    <w:rsid w:val="00623D96"/>
    <w:rsid w:val="006244DF"/>
    <w:rsid w:val="00627495"/>
    <w:rsid w:val="006279FB"/>
    <w:rsid w:val="0063349A"/>
    <w:rsid w:val="006335FA"/>
    <w:rsid w:val="0063376E"/>
    <w:rsid w:val="00633D4C"/>
    <w:rsid w:val="00635C4B"/>
    <w:rsid w:val="00635E45"/>
    <w:rsid w:val="00637ECF"/>
    <w:rsid w:val="00641586"/>
    <w:rsid w:val="006421B9"/>
    <w:rsid w:val="00643332"/>
    <w:rsid w:val="0064381A"/>
    <w:rsid w:val="00643CF6"/>
    <w:rsid w:val="00643F14"/>
    <w:rsid w:val="0064408F"/>
    <w:rsid w:val="00644C00"/>
    <w:rsid w:val="00644C76"/>
    <w:rsid w:val="00645782"/>
    <w:rsid w:val="006502C1"/>
    <w:rsid w:val="00653618"/>
    <w:rsid w:val="0065447F"/>
    <w:rsid w:val="00657609"/>
    <w:rsid w:val="00657684"/>
    <w:rsid w:val="0066267F"/>
    <w:rsid w:val="00662B14"/>
    <w:rsid w:val="00662DC5"/>
    <w:rsid w:val="00663FEB"/>
    <w:rsid w:val="00664779"/>
    <w:rsid w:val="0067168D"/>
    <w:rsid w:val="0067409F"/>
    <w:rsid w:val="00675F70"/>
    <w:rsid w:val="00676592"/>
    <w:rsid w:val="0067795E"/>
    <w:rsid w:val="00677C6E"/>
    <w:rsid w:val="00680E30"/>
    <w:rsid w:val="006810DC"/>
    <w:rsid w:val="0068158F"/>
    <w:rsid w:val="006822D2"/>
    <w:rsid w:val="006855AA"/>
    <w:rsid w:val="0068577A"/>
    <w:rsid w:val="0068776D"/>
    <w:rsid w:val="0069155E"/>
    <w:rsid w:val="006921FA"/>
    <w:rsid w:val="00695AA5"/>
    <w:rsid w:val="00695B61"/>
    <w:rsid w:val="00696343"/>
    <w:rsid w:val="00697935"/>
    <w:rsid w:val="006A086C"/>
    <w:rsid w:val="006A193C"/>
    <w:rsid w:val="006A24CC"/>
    <w:rsid w:val="006A3C00"/>
    <w:rsid w:val="006A3DE7"/>
    <w:rsid w:val="006A5AA3"/>
    <w:rsid w:val="006A7C9B"/>
    <w:rsid w:val="006B0BBD"/>
    <w:rsid w:val="006B1923"/>
    <w:rsid w:val="006B2A7A"/>
    <w:rsid w:val="006B2C26"/>
    <w:rsid w:val="006B2E6C"/>
    <w:rsid w:val="006B32E9"/>
    <w:rsid w:val="006B393C"/>
    <w:rsid w:val="006B3EB0"/>
    <w:rsid w:val="006B7563"/>
    <w:rsid w:val="006B7B70"/>
    <w:rsid w:val="006B7C34"/>
    <w:rsid w:val="006C1F16"/>
    <w:rsid w:val="006C3143"/>
    <w:rsid w:val="006C3369"/>
    <w:rsid w:val="006C3D3C"/>
    <w:rsid w:val="006C3E35"/>
    <w:rsid w:val="006C5669"/>
    <w:rsid w:val="006C58D4"/>
    <w:rsid w:val="006C608E"/>
    <w:rsid w:val="006C6F4A"/>
    <w:rsid w:val="006C70BE"/>
    <w:rsid w:val="006C7BD5"/>
    <w:rsid w:val="006D074C"/>
    <w:rsid w:val="006D1619"/>
    <w:rsid w:val="006D1E40"/>
    <w:rsid w:val="006D2111"/>
    <w:rsid w:val="006D268E"/>
    <w:rsid w:val="006D2A5F"/>
    <w:rsid w:val="006D702C"/>
    <w:rsid w:val="006E1E91"/>
    <w:rsid w:val="006E3A74"/>
    <w:rsid w:val="006E3FC4"/>
    <w:rsid w:val="006E4DFB"/>
    <w:rsid w:val="006E52F2"/>
    <w:rsid w:val="006E7CC8"/>
    <w:rsid w:val="006F24A4"/>
    <w:rsid w:val="006F33A8"/>
    <w:rsid w:val="006F77FC"/>
    <w:rsid w:val="00700ACA"/>
    <w:rsid w:val="0070419D"/>
    <w:rsid w:val="00704241"/>
    <w:rsid w:val="00705333"/>
    <w:rsid w:val="00710999"/>
    <w:rsid w:val="00712001"/>
    <w:rsid w:val="007129C1"/>
    <w:rsid w:val="00712AC4"/>
    <w:rsid w:val="00714372"/>
    <w:rsid w:val="0071463F"/>
    <w:rsid w:val="00714C2A"/>
    <w:rsid w:val="00714D1C"/>
    <w:rsid w:val="00716F9B"/>
    <w:rsid w:val="00717E75"/>
    <w:rsid w:val="0072037F"/>
    <w:rsid w:val="00720B87"/>
    <w:rsid w:val="00722145"/>
    <w:rsid w:val="00723B8E"/>
    <w:rsid w:val="00723F28"/>
    <w:rsid w:val="007278B1"/>
    <w:rsid w:val="007300B4"/>
    <w:rsid w:val="00730D64"/>
    <w:rsid w:val="007310F8"/>
    <w:rsid w:val="00732361"/>
    <w:rsid w:val="00732AE7"/>
    <w:rsid w:val="00735910"/>
    <w:rsid w:val="00735D96"/>
    <w:rsid w:val="00737726"/>
    <w:rsid w:val="0074072F"/>
    <w:rsid w:val="00741C27"/>
    <w:rsid w:val="00742364"/>
    <w:rsid w:val="007426E9"/>
    <w:rsid w:val="00742833"/>
    <w:rsid w:val="007433BF"/>
    <w:rsid w:val="007434DD"/>
    <w:rsid w:val="00745A69"/>
    <w:rsid w:val="00746936"/>
    <w:rsid w:val="0074797A"/>
    <w:rsid w:val="00750B02"/>
    <w:rsid w:val="00752086"/>
    <w:rsid w:val="00753018"/>
    <w:rsid w:val="00753D45"/>
    <w:rsid w:val="00754242"/>
    <w:rsid w:val="007543EC"/>
    <w:rsid w:val="0075767B"/>
    <w:rsid w:val="00760F75"/>
    <w:rsid w:val="007624B2"/>
    <w:rsid w:val="00764249"/>
    <w:rsid w:val="007642AE"/>
    <w:rsid w:val="007647CB"/>
    <w:rsid w:val="00764CCA"/>
    <w:rsid w:val="0076685F"/>
    <w:rsid w:val="00766D90"/>
    <w:rsid w:val="007678BA"/>
    <w:rsid w:val="00770862"/>
    <w:rsid w:val="00770AF5"/>
    <w:rsid w:val="007728AF"/>
    <w:rsid w:val="00773E2C"/>
    <w:rsid w:val="00774A5C"/>
    <w:rsid w:val="00775196"/>
    <w:rsid w:val="00775A5F"/>
    <w:rsid w:val="0077607F"/>
    <w:rsid w:val="007761A3"/>
    <w:rsid w:val="007766F8"/>
    <w:rsid w:val="00776B2A"/>
    <w:rsid w:val="007806D7"/>
    <w:rsid w:val="00784491"/>
    <w:rsid w:val="00784B7D"/>
    <w:rsid w:val="007855EF"/>
    <w:rsid w:val="007858E1"/>
    <w:rsid w:val="00785FB6"/>
    <w:rsid w:val="007911C3"/>
    <w:rsid w:val="0079138F"/>
    <w:rsid w:val="007935B9"/>
    <w:rsid w:val="007942FF"/>
    <w:rsid w:val="00794A91"/>
    <w:rsid w:val="00794EB1"/>
    <w:rsid w:val="00795BF6"/>
    <w:rsid w:val="00796BF4"/>
    <w:rsid w:val="007A03D7"/>
    <w:rsid w:val="007A0ECE"/>
    <w:rsid w:val="007A2668"/>
    <w:rsid w:val="007A2977"/>
    <w:rsid w:val="007A2A87"/>
    <w:rsid w:val="007A2BCE"/>
    <w:rsid w:val="007A465A"/>
    <w:rsid w:val="007A5335"/>
    <w:rsid w:val="007A5454"/>
    <w:rsid w:val="007A5AB5"/>
    <w:rsid w:val="007A6402"/>
    <w:rsid w:val="007B0F57"/>
    <w:rsid w:val="007B2178"/>
    <w:rsid w:val="007B4DFD"/>
    <w:rsid w:val="007B58C4"/>
    <w:rsid w:val="007B64DA"/>
    <w:rsid w:val="007B6717"/>
    <w:rsid w:val="007B68C0"/>
    <w:rsid w:val="007B7C30"/>
    <w:rsid w:val="007C0F4B"/>
    <w:rsid w:val="007C2178"/>
    <w:rsid w:val="007C5195"/>
    <w:rsid w:val="007C5FAF"/>
    <w:rsid w:val="007C68A0"/>
    <w:rsid w:val="007D13F5"/>
    <w:rsid w:val="007D3669"/>
    <w:rsid w:val="007D3B84"/>
    <w:rsid w:val="007D57AC"/>
    <w:rsid w:val="007D583A"/>
    <w:rsid w:val="007D7425"/>
    <w:rsid w:val="007E221A"/>
    <w:rsid w:val="007E2B18"/>
    <w:rsid w:val="007E4B00"/>
    <w:rsid w:val="007E633D"/>
    <w:rsid w:val="007E67BA"/>
    <w:rsid w:val="007E768E"/>
    <w:rsid w:val="007E77CF"/>
    <w:rsid w:val="007F0005"/>
    <w:rsid w:val="007F1CBD"/>
    <w:rsid w:val="007F329C"/>
    <w:rsid w:val="007F32CF"/>
    <w:rsid w:val="007F349A"/>
    <w:rsid w:val="007F40C6"/>
    <w:rsid w:val="007F69CF"/>
    <w:rsid w:val="007F6E31"/>
    <w:rsid w:val="007F74C2"/>
    <w:rsid w:val="008011BB"/>
    <w:rsid w:val="00801373"/>
    <w:rsid w:val="00803C4B"/>
    <w:rsid w:val="00804B2D"/>
    <w:rsid w:val="0080562D"/>
    <w:rsid w:val="00805B2A"/>
    <w:rsid w:val="00806689"/>
    <w:rsid w:val="00806926"/>
    <w:rsid w:val="00806B1D"/>
    <w:rsid w:val="00807578"/>
    <w:rsid w:val="00810839"/>
    <w:rsid w:val="00812355"/>
    <w:rsid w:val="008128B8"/>
    <w:rsid w:val="00812970"/>
    <w:rsid w:val="00813441"/>
    <w:rsid w:val="0081398A"/>
    <w:rsid w:val="00815FF4"/>
    <w:rsid w:val="00817276"/>
    <w:rsid w:val="00817523"/>
    <w:rsid w:val="008177A3"/>
    <w:rsid w:val="00817CA4"/>
    <w:rsid w:val="00820564"/>
    <w:rsid w:val="00820B92"/>
    <w:rsid w:val="00820DA8"/>
    <w:rsid w:val="00821816"/>
    <w:rsid w:val="0082462D"/>
    <w:rsid w:val="00824D32"/>
    <w:rsid w:val="008255AB"/>
    <w:rsid w:val="00825F4D"/>
    <w:rsid w:val="00825FF7"/>
    <w:rsid w:val="00830CBA"/>
    <w:rsid w:val="008332BC"/>
    <w:rsid w:val="008362FE"/>
    <w:rsid w:val="00836C08"/>
    <w:rsid w:val="008398AD"/>
    <w:rsid w:val="008415D0"/>
    <w:rsid w:val="008415F4"/>
    <w:rsid w:val="00841C18"/>
    <w:rsid w:val="008426DF"/>
    <w:rsid w:val="0084537D"/>
    <w:rsid w:val="008453BD"/>
    <w:rsid w:val="00845A90"/>
    <w:rsid w:val="008472FC"/>
    <w:rsid w:val="00847EFF"/>
    <w:rsid w:val="00847F7A"/>
    <w:rsid w:val="00851169"/>
    <w:rsid w:val="00852123"/>
    <w:rsid w:val="00853643"/>
    <w:rsid w:val="00855076"/>
    <w:rsid w:val="00856A7C"/>
    <w:rsid w:val="00860976"/>
    <w:rsid w:val="00861F14"/>
    <w:rsid w:val="00862CFA"/>
    <w:rsid w:val="00862FB4"/>
    <w:rsid w:val="0086352D"/>
    <w:rsid w:val="008650F5"/>
    <w:rsid w:val="00865118"/>
    <w:rsid w:val="00867199"/>
    <w:rsid w:val="008674E2"/>
    <w:rsid w:val="008711FC"/>
    <w:rsid w:val="00871650"/>
    <w:rsid w:val="00871D1A"/>
    <w:rsid w:val="00875529"/>
    <w:rsid w:val="0087616E"/>
    <w:rsid w:val="00876F5B"/>
    <w:rsid w:val="00877680"/>
    <w:rsid w:val="0088086B"/>
    <w:rsid w:val="008833C0"/>
    <w:rsid w:val="00885C7C"/>
    <w:rsid w:val="0088606D"/>
    <w:rsid w:val="00886A01"/>
    <w:rsid w:val="0088734E"/>
    <w:rsid w:val="00887BF6"/>
    <w:rsid w:val="0089082B"/>
    <w:rsid w:val="00890E7B"/>
    <w:rsid w:val="00892646"/>
    <w:rsid w:val="008931A8"/>
    <w:rsid w:val="0089335F"/>
    <w:rsid w:val="008936B1"/>
    <w:rsid w:val="008950DD"/>
    <w:rsid w:val="00897CDF"/>
    <w:rsid w:val="008A1E19"/>
    <w:rsid w:val="008A3D3D"/>
    <w:rsid w:val="008A4D18"/>
    <w:rsid w:val="008A5DB9"/>
    <w:rsid w:val="008A6318"/>
    <w:rsid w:val="008A7099"/>
    <w:rsid w:val="008A785F"/>
    <w:rsid w:val="008A7F53"/>
    <w:rsid w:val="008B0B1E"/>
    <w:rsid w:val="008B1D4E"/>
    <w:rsid w:val="008B213A"/>
    <w:rsid w:val="008B2390"/>
    <w:rsid w:val="008B308C"/>
    <w:rsid w:val="008B3279"/>
    <w:rsid w:val="008B38F3"/>
    <w:rsid w:val="008C01C0"/>
    <w:rsid w:val="008C567A"/>
    <w:rsid w:val="008C5827"/>
    <w:rsid w:val="008C746A"/>
    <w:rsid w:val="008C7CE5"/>
    <w:rsid w:val="008D095E"/>
    <w:rsid w:val="008D1061"/>
    <w:rsid w:val="008D1E30"/>
    <w:rsid w:val="008D2727"/>
    <w:rsid w:val="008D5088"/>
    <w:rsid w:val="008E0CA0"/>
    <w:rsid w:val="008E132B"/>
    <w:rsid w:val="008E1D75"/>
    <w:rsid w:val="008E5942"/>
    <w:rsid w:val="008E5F33"/>
    <w:rsid w:val="008F0624"/>
    <w:rsid w:val="008F0F02"/>
    <w:rsid w:val="008F2CE5"/>
    <w:rsid w:val="008F3887"/>
    <w:rsid w:val="008F4885"/>
    <w:rsid w:val="008F744B"/>
    <w:rsid w:val="008F7786"/>
    <w:rsid w:val="008F7D4E"/>
    <w:rsid w:val="009005FC"/>
    <w:rsid w:val="00900EDA"/>
    <w:rsid w:val="0090239F"/>
    <w:rsid w:val="009031ED"/>
    <w:rsid w:val="00905BCB"/>
    <w:rsid w:val="00906107"/>
    <w:rsid w:val="009066E2"/>
    <w:rsid w:val="00906BA0"/>
    <w:rsid w:val="00907482"/>
    <w:rsid w:val="009124CC"/>
    <w:rsid w:val="00912DF6"/>
    <w:rsid w:val="00912FF0"/>
    <w:rsid w:val="00913591"/>
    <w:rsid w:val="00913941"/>
    <w:rsid w:val="00913D6B"/>
    <w:rsid w:val="00914235"/>
    <w:rsid w:val="00914B57"/>
    <w:rsid w:val="00916264"/>
    <w:rsid w:val="00916DC7"/>
    <w:rsid w:val="009215B5"/>
    <w:rsid w:val="00921863"/>
    <w:rsid w:val="00921D49"/>
    <w:rsid w:val="00922EE1"/>
    <w:rsid w:val="0092392F"/>
    <w:rsid w:val="00924900"/>
    <w:rsid w:val="00925202"/>
    <w:rsid w:val="0092575D"/>
    <w:rsid w:val="00925AE5"/>
    <w:rsid w:val="00926805"/>
    <w:rsid w:val="00926A7C"/>
    <w:rsid w:val="00926C3A"/>
    <w:rsid w:val="009306AA"/>
    <w:rsid w:val="00930A51"/>
    <w:rsid w:val="00930B27"/>
    <w:rsid w:val="0093146C"/>
    <w:rsid w:val="009325FE"/>
    <w:rsid w:val="0093299A"/>
    <w:rsid w:val="00934835"/>
    <w:rsid w:val="00937FB2"/>
    <w:rsid w:val="0094346D"/>
    <w:rsid w:val="00944ADF"/>
    <w:rsid w:val="009466FB"/>
    <w:rsid w:val="009479DE"/>
    <w:rsid w:val="0095038B"/>
    <w:rsid w:val="00950A1B"/>
    <w:rsid w:val="00951626"/>
    <w:rsid w:val="009518F6"/>
    <w:rsid w:val="00951D7A"/>
    <w:rsid w:val="00951EDF"/>
    <w:rsid w:val="00953095"/>
    <w:rsid w:val="0095395D"/>
    <w:rsid w:val="00955701"/>
    <w:rsid w:val="00956010"/>
    <w:rsid w:val="0095719A"/>
    <w:rsid w:val="0095722D"/>
    <w:rsid w:val="00957828"/>
    <w:rsid w:val="009633E1"/>
    <w:rsid w:val="00963A7F"/>
    <w:rsid w:val="009641D6"/>
    <w:rsid w:val="0096469E"/>
    <w:rsid w:val="009653CD"/>
    <w:rsid w:val="009671A4"/>
    <w:rsid w:val="00967555"/>
    <w:rsid w:val="009675F1"/>
    <w:rsid w:val="0097140E"/>
    <w:rsid w:val="00971A40"/>
    <w:rsid w:val="0097425E"/>
    <w:rsid w:val="0097471F"/>
    <w:rsid w:val="00975E96"/>
    <w:rsid w:val="009775EC"/>
    <w:rsid w:val="00977C25"/>
    <w:rsid w:val="00980C8D"/>
    <w:rsid w:val="00982C42"/>
    <w:rsid w:val="00983F9F"/>
    <w:rsid w:val="00984F27"/>
    <w:rsid w:val="00985F38"/>
    <w:rsid w:val="009868B6"/>
    <w:rsid w:val="00987884"/>
    <w:rsid w:val="009904EF"/>
    <w:rsid w:val="00990F88"/>
    <w:rsid w:val="0099121C"/>
    <w:rsid w:val="00992923"/>
    <w:rsid w:val="00997106"/>
    <w:rsid w:val="009972B8"/>
    <w:rsid w:val="009A0552"/>
    <w:rsid w:val="009A0879"/>
    <w:rsid w:val="009A099A"/>
    <w:rsid w:val="009A0D48"/>
    <w:rsid w:val="009A2712"/>
    <w:rsid w:val="009A3306"/>
    <w:rsid w:val="009A36CF"/>
    <w:rsid w:val="009A3C5D"/>
    <w:rsid w:val="009A54EA"/>
    <w:rsid w:val="009A671A"/>
    <w:rsid w:val="009A6F76"/>
    <w:rsid w:val="009A7B7A"/>
    <w:rsid w:val="009B01B4"/>
    <w:rsid w:val="009B38EE"/>
    <w:rsid w:val="009B4213"/>
    <w:rsid w:val="009B547A"/>
    <w:rsid w:val="009B5C03"/>
    <w:rsid w:val="009B75D0"/>
    <w:rsid w:val="009B7E1B"/>
    <w:rsid w:val="009C03CB"/>
    <w:rsid w:val="009C10F1"/>
    <w:rsid w:val="009C1B5C"/>
    <w:rsid w:val="009C1DCD"/>
    <w:rsid w:val="009C2EEC"/>
    <w:rsid w:val="009C3A51"/>
    <w:rsid w:val="009C616C"/>
    <w:rsid w:val="009C6581"/>
    <w:rsid w:val="009D0BC1"/>
    <w:rsid w:val="009D10D5"/>
    <w:rsid w:val="009D185F"/>
    <w:rsid w:val="009D25C2"/>
    <w:rsid w:val="009D280E"/>
    <w:rsid w:val="009D389A"/>
    <w:rsid w:val="009D4B58"/>
    <w:rsid w:val="009D682B"/>
    <w:rsid w:val="009D7141"/>
    <w:rsid w:val="009E301B"/>
    <w:rsid w:val="009E3F41"/>
    <w:rsid w:val="009E4B5D"/>
    <w:rsid w:val="009E6EF6"/>
    <w:rsid w:val="009F0A00"/>
    <w:rsid w:val="009F17DC"/>
    <w:rsid w:val="009F7A20"/>
    <w:rsid w:val="00A00E20"/>
    <w:rsid w:val="00A01353"/>
    <w:rsid w:val="00A01C0C"/>
    <w:rsid w:val="00A02102"/>
    <w:rsid w:val="00A02194"/>
    <w:rsid w:val="00A04688"/>
    <w:rsid w:val="00A04CD0"/>
    <w:rsid w:val="00A10684"/>
    <w:rsid w:val="00A11F09"/>
    <w:rsid w:val="00A12347"/>
    <w:rsid w:val="00A124F4"/>
    <w:rsid w:val="00A13BDB"/>
    <w:rsid w:val="00A1403F"/>
    <w:rsid w:val="00A1574E"/>
    <w:rsid w:val="00A158A8"/>
    <w:rsid w:val="00A15A37"/>
    <w:rsid w:val="00A168F3"/>
    <w:rsid w:val="00A17CFF"/>
    <w:rsid w:val="00A20200"/>
    <w:rsid w:val="00A20677"/>
    <w:rsid w:val="00A21BB3"/>
    <w:rsid w:val="00A228C1"/>
    <w:rsid w:val="00A228F7"/>
    <w:rsid w:val="00A22B0A"/>
    <w:rsid w:val="00A22DB1"/>
    <w:rsid w:val="00A25525"/>
    <w:rsid w:val="00A25B4A"/>
    <w:rsid w:val="00A26775"/>
    <w:rsid w:val="00A30CA4"/>
    <w:rsid w:val="00A3198F"/>
    <w:rsid w:val="00A32976"/>
    <w:rsid w:val="00A330AC"/>
    <w:rsid w:val="00A341DE"/>
    <w:rsid w:val="00A343E8"/>
    <w:rsid w:val="00A3539D"/>
    <w:rsid w:val="00A35B9D"/>
    <w:rsid w:val="00A36963"/>
    <w:rsid w:val="00A36A79"/>
    <w:rsid w:val="00A40B79"/>
    <w:rsid w:val="00A41994"/>
    <w:rsid w:val="00A419E9"/>
    <w:rsid w:val="00A4259D"/>
    <w:rsid w:val="00A433E1"/>
    <w:rsid w:val="00A43E55"/>
    <w:rsid w:val="00A445CC"/>
    <w:rsid w:val="00A452D8"/>
    <w:rsid w:val="00A46ACB"/>
    <w:rsid w:val="00A47139"/>
    <w:rsid w:val="00A50259"/>
    <w:rsid w:val="00A51688"/>
    <w:rsid w:val="00A5268B"/>
    <w:rsid w:val="00A53C0B"/>
    <w:rsid w:val="00A554D2"/>
    <w:rsid w:val="00A56D34"/>
    <w:rsid w:val="00A60A53"/>
    <w:rsid w:val="00A6121B"/>
    <w:rsid w:val="00A612E5"/>
    <w:rsid w:val="00A617A2"/>
    <w:rsid w:val="00A6701D"/>
    <w:rsid w:val="00A705AC"/>
    <w:rsid w:val="00A74E99"/>
    <w:rsid w:val="00A7595D"/>
    <w:rsid w:val="00A7615C"/>
    <w:rsid w:val="00A7789B"/>
    <w:rsid w:val="00A77CD2"/>
    <w:rsid w:val="00A81280"/>
    <w:rsid w:val="00A82D2C"/>
    <w:rsid w:val="00A82EFA"/>
    <w:rsid w:val="00A8317E"/>
    <w:rsid w:val="00A8351B"/>
    <w:rsid w:val="00A83805"/>
    <w:rsid w:val="00A8496A"/>
    <w:rsid w:val="00A8672E"/>
    <w:rsid w:val="00A87AD4"/>
    <w:rsid w:val="00A90EB2"/>
    <w:rsid w:val="00A9135E"/>
    <w:rsid w:val="00A9156B"/>
    <w:rsid w:val="00A91C34"/>
    <w:rsid w:val="00A94C8E"/>
    <w:rsid w:val="00A9502B"/>
    <w:rsid w:val="00A953E0"/>
    <w:rsid w:val="00A958AE"/>
    <w:rsid w:val="00A9616D"/>
    <w:rsid w:val="00A96CFA"/>
    <w:rsid w:val="00A9758A"/>
    <w:rsid w:val="00AA1A44"/>
    <w:rsid w:val="00AA200F"/>
    <w:rsid w:val="00AA21DE"/>
    <w:rsid w:val="00AA6014"/>
    <w:rsid w:val="00AA65E9"/>
    <w:rsid w:val="00AA6F76"/>
    <w:rsid w:val="00AB1F7F"/>
    <w:rsid w:val="00AB21B6"/>
    <w:rsid w:val="00AB2D6E"/>
    <w:rsid w:val="00AB32BD"/>
    <w:rsid w:val="00AB4237"/>
    <w:rsid w:val="00AB6CD1"/>
    <w:rsid w:val="00AC0F4B"/>
    <w:rsid w:val="00AC145E"/>
    <w:rsid w:val="00AC2CFA"/>
    <w:rsid w:val="00AC5359"/>
    <w:rsid w:val="00AC5D65"/>
    <w:rsid w:val="00AC6226"/>
    <w:rsid w:val="00AC6815"/>
    <w:rsid w:val="00AC6D69"/>
    <w:rsid w:val="00AC7874"/>
    <w:rsid w:val="00AC7E0C"/>
    <w:rsid w:val="00AD1FBE"/>
    <w:rsid w:val="00AD6CC3"/>
    <w:rsid w:val="00AD757D"/>
    <w:rsid w:val="00AD79CE"/>
    <w:rsid w:val="00AD7A0D"/>
    <w:rsid w:val="00AE1105"/>
    <w:rsid w:val="00AE22A5"/>
    <w:rsid w:val="00AE2781"/>
    <w:rsid w:val="00AE3882"/>
    <w:rsid w:val="00AE5273"/>
    <w:rsid w:val="00AE587B"/>
    <w:rsid w:val="00AE5CB2"/>
    <w:rsid w:val="00AF1A26"/>
    <w:rsid w:val="00AF3339"/>
    <w:rsid w:val="00AF5DD6"/>
    <w:rsid w:val="00AF7698"/>
    <w:rsid w:val="00AF7A43"/>
    <w:rsid w:val="00B00051"/>
    <w:rsid w:val="00B00799"/>
    <w:rsid w:val="00B028E4"/>
    <w:rsid w:val="00B03038"/>
    <w:rsid w:val="00B03946"/>
    <w:rsid w:val="00B03D2B"/>
    <w:rsid w:val="00B05276"/>
    <w:rsid w:val="00B05B6F"/>
    <w:rsid w:val="00B06653"/>
    <w:rsid w:val="00B10E8F"/>
    <w:rsid w:val="00B10EAB"/>
    <w:rsid w:val="00B10FAA"/>
    <w:rsid w:val="00B12DC6"/>
    <w:rsid w:val="00B13BCD"/>
    <w:rsid w:val="00B15273"/>
    <w:rsid w:val="00B16CFF"/>
    <w:rsid w:val="00B1757E"/>
    <w:rsid w:val="00B17DDF"/>
    <w:rsid w:val="00B21303"/>
    <w:rsid w:val="00B21732"/>
    <w:rsid w:val="00B24986"/>
    <w:rsid w:val="00B2593F"/>
    <w:rsid w:val="00B27673"/>
    <w:rsid w:val="00B335B3"/>
    <w:rsid w:val="00B359AD"/>
    <w:rsid w:val="00B35E43"/>
    <w:rsid w:val="00B369EF"/>
    <w:rsid w:val="00B36D0E"/>
    <w:rsid w:val="00B41E97"/>
    <w:rsid w:val="00B4321A"/>
    <w:rsid w:val="00B45531"/>
    <w:rsid w:val="00B45AE6"/>
    <w:rsid w:val="00B46F07"/>
    <w:rsid w:val="00B46F41"/>
    <w:rsid w:val="00B53A75"/>
    <w:rsid w:val="00B55942"/>
    <w:rsid w:val="00B56CD3"/>
    <w:rsid w:val="00B6058B"/>
    <w:rsid w:val="00B610A6"/>
    <w:rsid w:val="00B62093"/>
    <w:rsid w:val="00B627BF"/>
    <w:rsid w:val="00B645D5"/>
    <w:rsid w:val="00B70E4B"/>
    <w:rsid w:val="00B71E80"/>
    <w:rsid w:val="00B771C8"/>
    <w:rsid w:val="00B7735C"/>
    <w:rsid w:val="00B80B94"/>
    <w:rsid w:val="00B81F7C"/>
    <w:rsid w:val="00B82321"/>
    <w:rsid w:val="00B83358"/>
    <w:rsid w:val="00B85C5A"/>
    <w:rsid w:val="00B876C6"/>
    <w:rsid w:val="00B87D31"/>
    <w:rsid w:val="00B87FE5"/>
    <w:rsid w:val="00B91F01"/>
    <w:rsid w:val="00B9234F"/>
    <w:rsid w:val="00B927ED"/>
    <w:rsid w:val="00B946EC"/>
    <w:rsid w:val="00B9518B"/>
    <w:rsid w:val="00B95F51"/>
    <w:rsid w:val="00B961F6"/>
    <w:rsid w:val="00B97A85"/>
    <w:rsid w:val="00B97B05"/>
    <w:rsid w:val="00BA3BE8"/>
    <w:rsid w:val="00BA3EC8"/>
    <w:rsid w:val="00BA47C4"/>
    <w:rsid w:val="00BA5176"/>
    <w:rsid w:val="00BA727A"/>
    <w:rsid w:val="00BA7482"/>
    <w:rsid w:val="00BA7A60"/>
    <w:rsid w:val="00BB0CE3"/>
    <w:rsid w:val="00BB0EC6"/>
    <w:rsid w:val="00BB6384"/>
    <w:rsid w:val="00BB6A25"/>
    <w:rsid w:val="00BC06A2"/>
    <w:rsid w:val="00BC1ED5"/>
    <w:rsid w:val="00BC2157"/>
    <w:rsid w:val="00BC2758"/>
    <w:rsid w:val="00BC30B9"/>
    <w:rsid w:val="00BC3735"/>
    <w:rsid w:val="00BC5141"/>
    <w:rsid w:val="00BD1576"/>
    <w:rsid w:val="00BD1802"/>
    <w:rsid w:val="00BD1B05"/>
    <w:rsid w:val="00BD3303"/>
    <w:rsid w:val="00BD3395"/>
    <w:rsid w:val="00BD3F27"/>
    <w:rsid w:val="00BD4814"/>
    <w:rsid w:val="00BD5913"/>
    <w:rsid w:val="00BD7349"/>
    <w:rsid w:val="00BE1186"/>
    <w:rsid w:val="00BE131D"/>
    <w:rsid w:val="00BE2B71"/>
    <w:rsid w:val="00BE30A3"/>
    <w:rsid w:val="00BE3175"/>
    <w:rsid w:val="00BE4556"/>
    <w:rsid w:val="00BE683F"/>
    <w:rsid w:val="00BF1177"/>
    <w:rsid w:val="00BF3F9C"/>
    <w:rsid w:val="00BF50C6"/>
    <w:rsid w:val="00BF535F"/>
    <w:rsid w:val="00BF5B54"/>
    <w:rsid w:val="00BF6BA5"/>
    <w:rsid w:val="00BF7A84"/>
    <w:rsid w:val="00C01C21"/>
    <w:rsid w:val="00C0213E"/>
    <w:rsid w:val="00C022B9"/>
    <w:rsid w:val="00C03B8A"/>
    <w:rsid w:val="00C042A9"/>
    <w:rsid w:val="00C0735C"/>
    <w:rsid w:val="00C07839"/>
    <w:rsid w:val="00C07A00"/>
    <w:rsid w:val="00C10DCF"/>
    <w:rsid w:val="00C110D4"/>
    <w:rsid w:val="00C11D50"/>
    <w:rsid w:val="00C12F30"/>
    <w:rsid w:val="00C133B3"/>
    <w:rsid w:val="00C133E2"/>
    <w:rsid w:val="00C143AD"/>
    <w:rsid w:val="00C1545A"/>
    <w:rsid w:val="00C15D1B"/>
    <w:rsid w:val="00C15D51"/>
    <w:rsid w:val="00C1637F"/>
    <w:rsid w:val="00C16ED8"/>
    <w:rsid w:val="00C20CC1"/>
    <w:rsid w:val="00C21D8A"/>
    <w:rsid w:val="00C22DFC"/>
    <w:rsid w:val="00C23264"/>
    <w:rsid w:val="00C2547A"/>
    <w:rsid w:val="00C25AF1"/>
    <w:rsid w:val="00C3051B"/>
    <w:rsid w:val="00C30736"/>
    <w:rsid w:val="00C32CB3"/>
    <w:rsid w:val="00C34DDA"/>
    <w:rsid w:val="00C404A5"/>
    <w:rsid w:val="00C42AAD"/>
    <w:rsid w:val="00C45071"/>
    <w:rsid w:val="00C45A26"/>
    <w:rsid w:val="00C46B5F"/>
    <w:rsid w:val="00C46ED6"/>
    <w:rsid w:val="00C47445"/>
    <w:rsid w:val="00C518B1"/>
    <w:rsid w:val="00C51CCC"/>
    <w:rsid w:val="00C52596"/>
    <w:rsid w:val="00C529E4"/>
    <w:rsid w:val="00C53BC9"/>
    <w:rsid w:val="00C57827"/>
    <w:rsid w:val="00C57E6A"/>
    <w:rsid w:val="00C61BFA"/>
    <w:rsid w:val="00C62194"/>
    <w:rsid w:val="00C6271E"/>
    <w:rsid w:val="00C66325"/>
    <w:rsid w:val="00C7305D"/>
    <w:rsid w:val="00C73547"/>
    <w:rsid w:val="00C73EF1"/>
    <w:rsid w:val="00C74257"/>
    <w:rsid w:val="00C77FA0"/>
    <w:rsid w:val="00C8019D"/>
    <w:rsid w:val="00C80355"/>
    <w:rsid w:val="00C8150C"/>
    <w:rsid w:val="00C81AFC"/>
    <w:rsid w:val="00C81D60"/>
    <w:rsid w:val="00C824D8"/>
    <w:rsid w:val="00C82665"/>
    <w:rsid w:val="00C83544"/>
    <w:rsid w:val="00C8404C"/>
    <w:rsid w:val="00C85115"/>
    <w:rsid w:val="00C85CB1"/>
    <w:rsid w:val="00C86114"/>
    <w:rsid w:val="00C865E2"/>
    <w:rsid w:val="00C874A9"/>
    <w:rsid w:val="00C91344"/>
    <w:rsid w:val="00C924FE"/>
    <w:rsid w:val="00C93BA4"/>
    <w:rsid w:val="00C9473B"/>
    <w:rsid w:val="00C95334"/>
    <w:rsid w:val="00C975AC"/>
    <w:rsid w:val="00C97ECD"/>
    <w:rsid w:val="00C97F51"/>
    <w:rsid w:val="00CA000D"/>
    <w:rsid w:val="00CA027D"/>
    <w:rsid w:val="00CA0F2F"/>
    <w:rsid w:val="00CA13AC"/>
    <w:rsid w:val="00CA14DE"/>
    <w:rsid w:val="00CA1C32"/>
    <w:rsid w:val="00CA2645"/>
    <w:rsid w:val="00CA4D7B"/>
    <w:rsid w:val="00CA4E5A"/>
    <w:rsid w:val="00CA600C"/>
    <w:rsid w:val="00CA6066"/>
    <w:rsid w:val="00CA651F"/>
    <w:rsid w:val="00CA7DE7"/>
    <w:rsid w:val="00CB00E6"/>
    <w:rsid w:val="00CB1335"/>
    <w:rsid w:val="00CB172F"/>
    <w:rsid w:val="00CB2945"/>
    <w:rsid w:val="00CB2A26"/>
    <w:rsid w:val="00CB3295"/>
    <w:rsid w:val="00CB36D5"/>
    <w:rsid w:val="00CB3B6C"/>
    <w:rsid w:val="00CB4A6F"/>
    <w:rsid w:val="00CB7F77"/>
    <w:rsid w:val="00CC0472"/>
    <w:rsid w:val="00CC071F"/>
    <w:rsid w:val="00CC4477"/>
    <w:rsid w:val="00CC4DE6"/>
    <w:rsid w:val="00CC6600"/>
    <w:rsid w:val="00CC6FD5"/>
    <w:rsid w:val="00CD004C"/>
    <w:rsid w:val="00CD12D3"/>
    <w:rsid w:val="00CD12DC"/>
    <w:rsid w:val="00CD1EF6"/>
    <w:rsid w:val="00CD2119"/>
    <w:rsid w:val="00CD3710"/>
    <w:rsid w:val="00CD61A9"/>
    <w:rsid w:val="00CD69E0"/>
    <w:rsid w:val="00CD6B27"/>
    <w:rsid w:val="00CD7B91"/>
    <w:rsid w:val="00CE0B88"/>
    <w:rsid w:val="00CE102D"/>
    <w:rsid w:val="00CE1FC5"/>
    <w:rsid w:val="00CE5BE8"/>
    <w:rsid w:val="00CE6235"/>
    <w:rsid w:val="00CF049C"/>
    <w:rsid w:val="00CF0F3C"/>
    <w:rsid w:val="00CF5552"/>
    <w:rsid w:val="00CF74BE"/>
    <w:rsid w:val="00CF7B19"/>
    <w:rsid w:val="00D00701"/>
    <w:rsid w:val="00D01607"/>
    <w:rsid w:val="00D01956"/>
    <w:rsid w:val="00D01F7D"/>
    <w:rsid w:val="00D023EF"/>
    <w:rsid w:val="00D034B5"/>
    <w:rsid w:val="00D03DB9"/>
    <w:rsid w:val="00D06095"/>
    <w:rsid w:val="00D064A1"/>
    <w:rsid w:val="00D10BEF"/>
    <w:rsid w:val="00D11D49"/>
    <w:rsid w:val="00D12B44"/>
    <w:rsid w:val="00D12D60"/>
    <w:rsid w:val="00D15285"/>
    <w:rsid w:val="00D154C6"/>
    <w:rsid w:val="00D1633F"/>
    <w:rsid w:val="00D2219B"/>
    <w:rsid w:val="00D226EA"/>
    <w:rsid w:val="00D23D7A"/>
    <w:rsid w:val="00D2559A"/>
    <w:rsid w:val="00D255BD"/>
    <w:rsid w:val="00D26FFE"/>
    <w:rsid w:val="00D30805"/>
    <w:rsid w:val="00D30892"/>
    <w:rsid w:val="00D30D81"/>
    <w:rsid w:val="00D31BAC"/>
    <w:rsid w:val="00D32141"/>
    <w:rsid w:val="00D321D1"/>
    <w:rsid w:val="00D3241E"/>
    <w:rsid w:val="00D35B96"/>
    <w:rsid w:val="00D37213"/>
    <w:rsid w:val="00D3795A"/>
    <w:rsid w:val="00D403A2"/>
    <w:rsid w:val="00D41AA6"/>
    <w:rsid w:val="00D441B4"/>
    <w:rsid w:val="00D4508C"/>
    <w:rsid w:val="00D45374"/>
    <w:rsid w:val="00D45912"/>
    <w:rsid w:val="00D468A7"/>
    <w:rsid w:val="00D477CC"/>
    <w:rsid w:val="00D5113F"/>
    <w:rsid w:val="00D513E9"/>
    <w:rsid w:val="00D513F8"/>
    <w:rsid w:val="00D51581"/>
    <w:rsid w:val="00D5225B"/>
    <w:rsid w:val="00D523D8"/>
    <w:rsid w:val="00D524B6"/>
    <w:rsid w:val="00D53500"/>
    <w:rsid w:val="00D54118"/>
    <w:rsid w:val="00D55201"/>
    <w:rsid w:val="00D55B79"/>
    <w:rsid w:val="00D56861"/>
    <w:rsid w:val="00D56AA5"/>
    <w:rsid w:val="00D601F5"/>
    <w:rsid w:val="00D608D0"/>
    <w:rsid w:val="00D60DE5"/>
    <w:rsid w:val="00D61289"/>
    <w:rsid w:val="00D642D4"/>
    <w:rsid w:val="00D6435B"/>
    <w:rsid w:val="00D66699"/>
    <w:rsid w:val="00D677F4"/>
    <w:rsid w:val="00D67C80"/>
    <w:rsid w:val="00D71A57"/>
    <w:rsid w:val="00D7310F"/>
    <w:rsid w:val="00D731E4"/>
    <w:rsid w:val="00D7366B"/>
    <w:rsid w:val="00D768AA"/>
    <w:rsid w:val="00D7695D"/>
    <w:rsid w:val="00D812CA"/>
    <w:rsid w:val="00D81ED2"/>
    <w:rsid w:val="00D8230A"/>
    <w:rsid w:val="00D827D3"/>
    <w:rsid w:val="00D82A33"/>
    <w:rsid w:val="00D84155"/>
    <w:rsid w:val="00D845B5"/>
    <w:rsid w:val="00D84B90"/>
    <w:rsid w:val="00D865A3"/>
    <w:rsid w:val="00D878D8"/>
    <w:rsid w:val="00D9198F"/>
    <w:rsid w:val="00D91BD1"/>
    <w:rsid w:val="00D92B8C"/>
    <w:rsid w:val="00D95462"/>
    <w:rsid w:val="00D95B16"/>
    <w:rsid w:val="00D96158"/>
    <w:rsid w:val="00D97206"/>
    <w:rsid w:val="00DA16CC"/>
    <w:rsid w:val="00DA2344"/>
    <w:rsid w:val="00DA54A5"/>
    <w:rsid w:val="00DA7A37"/>
    <w:rsid w:val="00DA7A44"/>
    <w:rsid w:val="00DB0D22"/>
    <w:rsid w:val="00DB0DD4"/>
    <w:rsid w:val="00DB13D3"/>
    <w:rsid w:val="00DB212E"/>
    <w:rsid w:val="00DB28E2"/>
    <w:rsid w:val="00DB52C2"/>
    <w:rsid w:val="00DB592B"/>
    <w:rsid w:val="00DB650B"/>
    <w:rsid w:val="00DB718A"/>
    <w:rsid w:val="00DC2BA9"/>
    <w:rsid w:val="00DC36E9"/>
    <w:rsid w:val="00DC470A"/>
    <w:rsid w:val="00DC48D6"/>
    <w:rsid w:val="00DC5ABB"/>
    <w:rsid w:val="00DC6A5F"/>
    <w:rsid w:val="00DC7FB8"/>
    <w:rsid w:val="00DD0C73"/>
    <w:rsid w:val="00DD11C7"/>
    <w:rsid w:val="00DD1796"/>
    <w:rsid w:val="00DD1ADA"/>
    <w:rsid w:val="00DD2D0F"/>
    <w:rsid w:val="00DD46B7"/>
    <w:rsid w:val="00DD47B0"/>
    <w:rsid w:val="00DD5269"/>
    <w:rsid w:val="00DD72DC"/>
    <w:rsid w:val="00DE2396"/>
    <w:rsid w:val="00DE258C"/>
    <w:rsid w:val="00DE3FB2"/>
    <w:rsid w:val="00DE716D"/>
    <w:rsid w:val="00DF06D2"/>
    <w:rsid w:val="00DF13F6"/>
    <w:rsid w:val="00DF1C3C"/>
    <w:rsid w:val="00DF209C"/>
    <w:rsid w:val="00DF2997"/>
    <w:rsid w:val="00DF2D52"/>
    <w:rsid w:val="00DF3710"/>
    <w:rsid w:val="00DF5BA5"/>
    <w:rsid w:val="00DF6CFE"/>
    <w:rsid w:val="00E00146"/>
    <w:rsid w:val="00E01F02"/>
    <w:rsid w:val="00E02C35"/>
    <w:rsid w:val="00E02EBD"/>
    <w:rsid w:val="00E03EF3"/>
    <w:rsid w:val="00E0401E"/>
    <w:rsid w:val="00E07F06"/>
    <w:rsid w:val="00E11CA7"/>
    <w:rsid w:val="00E12871"/>
    <w:rsid w:val="00E13DD2"/>
    <w:rsid w:val="00E15151"/>
    <w:rsid w:val="00E152F1"/>
    <w:rsid w:val="00E1572C"/>
    <w:rsid w:val="00E16E71"/>
    <w:rsid w:val="00E200CC"/>
    <w:rsid w:val="00E20AE2"/>
    <w:rsid w:val="00E20D0D"/>
    <w:rsid w:val="00E216DE"/>
    <w:rsid w:val="00E22C1D"/>
    <w:rsid w:val="00E22C65"/>
    <w:rsid w:val="00E2568F"/>
    <w:rsid w:val="00E25DB5"/>
    <w:rsid w:val="00E25E57"/>
    <w:rsid w:val="00E276A3"/>
    <w:rsid w:val="00E27CFE"/>
    <w:rsid w:val="00E31326"/>
    <w:rsid w:val="00E317FD"/>
    <w:rsid w:val="00E3214C"/>
    <w:rsid w:val="00E32253"/>
    <w:rsid w:val="00E32294"/>
    <w:rsid w:val="00E32FFB"/>
    <w:rsid w:val="00E3351D"/>
    <w:rsid w:val="00E33B43"/>
    <w:rsid w:val="00E33BE3"/>
    <w:rsid w:val="00E33F03"/>
    <w:rsid w:val="00E34C69"/>
    <w:rsid w:val="00E3553D"/>
    <w:rsid w:val="00E35D28"/>
    <w:rsid w:val="00E37E22"/>
    <w:rsid w:val="00E40F60"/>
    <w:rsid w:val="00E44DB5"/>
    <w:rsid w:val="00E479B3"/>
    <w:rsid w:val="00E50D78"/>
    <w:rsid w:val="00E51831"/>
    <w:rsid w:val="00E52215"/>
    <w:rsid w:val="00E52E60"/>
    <w:rsid w:val="00E53214"/>
    <w:rsid w:val="00E55B1E"/>
    <w:rsid w:val="00E56029"/>
    <w:rsid w:val="00E56205"/>
    <w:rsid w:val="00E566B9"/>
    <w:rsid w:val="00E57CC3"/>
    <w:rsid w:val="00E6080C"/>
    <w:rsid w:val="00E64E98"/>
    <w:rsid w:val="00E6789E"/>
    <w:rsid w:val="00E7458A"/>
    <w:rsid w:val="00E746E5"/>
    <w:rsid w:val="00E74762"/>
    <w:rsid w:val="00E74D0B"/>
    <w:rsid w:val="00E74E7F"/>
    <w:rsid w:val="00E754B7"/>
    <w:rsid w:val="00E77066"/>
    <w:rsid w:val="00E77DC5"/>
    <w:rsid w:val="00E81C85"/>
    <w:rsid w:val="00E820EB"/>
    <w:rsid w:val="00E8330B"/>
    <w:rsid w:val="00E83A7D"/>
    <w:rsid w:val="00E85664"/>
    <w:rsid w:val="00E86515"/>
    <w:rsid w:val="00E869C3"/>
    <w:rsid w:val="00E86CC4"/>
    <w:rsid w:val="00E86D5C"/>
    <w:rsid w:val="00E872BF"/>
    <w:rsid w:val="00E922E5"/>
    <w:rsid w:val="00E934C8"/>
    <w:rsid w:val="00E93F1B"/>
    <w:rsid w:val="00E94A9C"/>
    <w:rsid w:val="00E94AFA"/>
    <w:rsid w:val="00E94FD9"/>
    <w:rsid w:val="00E95EEE"/>
    <w:rsid w:val="00E96EB7"/>
    <w:rsid w:val="00E973C6"/>
    <w:rsid w:val="00E97447"/>
    <w:rsid w:val="00EA0143"/>
    <w:rsid w:val="00EA12E7"/>
    <w:rsid w:val="00EA1FE9"/>
    <w:rsid w:val="00EA2126"/>
    <w:rsid w:val="00EA2325"/>
    <w:rsid w:val="00EA27F4"/>
    <w:rsid w:val="00EA3953"/>
    <w:rsid w:val="00EA460F"/>
    <w:rsid w:val="00EA46CC"/>
    <w:rsid w:val="00EA5017"/>
    <w:rsid w:val="00EA5143"/>
    <w:rsid w:val="00EA5D16"/>
    <w:rsid w:val="00EA617C"/>
    <w:rsid w:val="00EA656E"/>
    <w:rsid w:val="00EA7447"/>
    <w:rsid w:val="00EB1C85"/>
    <w:rsid w:val="00EB24F2"/>
    <w:rsid w:val="00EB27EF"/>
    <w:rsid w:val="00EB320C"/>
    <w:rsid w:val="00EB4B4B"/>
    <w:rsid w:val="00EB5FF9"/>
    <w:rsid w:val="00EB6622"/>
    <w:rsid w:val="00EB69AE"/>
    <w:rsid w:val="00EB6FB5"/>
    <w:rsid w:val="00EB7113"/>
    <w:rsid w:val="00EC0431"/>
    <w:rsid w:val="00EC05CA"/>
    <w:rsid w:val="00EC0E36"/>
    <w:rsid w:val="00EC197B"/>
    <w:rsid w:val="00EC372A"/>
    <w:rsid w:val="00EC4E12"/>
    <w:rsid w:val="00EC5B91"/>
    <w:rsid w:val="00EC6228"/>
    <w:rsid w:val="00EC6A40"/>
    <w:rsid w:val="00EC7D6B"/>
    <w:rsid w:val="00ED1D3F"/>
    <w:rsid w:val="00ED4DFF"/>
    <w:rsid w:val="00ED4E9D"/>
    <w:rsid w:val="00ED6090"/>
    <w:rsid w:val="00ED72E7"/>
    <w:rsid w:val="00EE09A3"/>
    <w:rsid w:val="00EE2FD4"/>
    <w:rsid w:val="00EE45F9"/>
    <w:rsid w:val="00EE493B"/>
    <w:rsid w:val="00EE64DB"/>
    <w:rsid w:val="00EE6966"/>
    <w:rsid w:val="00EE6D9E"/>
    <w:rsid w:val="00EF0C77"/>
    <w:rsid w:val="00EF1918"/>
    <w:rsid w:val="00EF201E"/>
    <w:rsid w:val="00EF2F8D"/>
    <w:rsid w:val="00EF2FAD"/>
    <w:rsid w:val="00EF3574"/>
    <w:rsid w:val="00EF51AE"/>
    <w:rsid w:val="00F004B9"/>
    <w:rsid w:val="00F01232"/>
    <w:rsid w:val="00F013C3"/>
    <w:rsid w:val="00F01691"/>
    <w:rsid w:val="00F03AF3"/>
    <w:rsid w:val="00F05BF1"/>
    <w:rsid w:val="00F10105"/>
    <w:rsid w:val="00F10E04"/>
    <w:rsid w:val="00F1207D"/>
    <w:rsid w:val="00F121B2"/>
    <w:rsid w:val="00F130D2"/>
    <w:rsid w:val="00F133CE"/>
    <w:rsid w:val="00F14FFE"/>
    <w:rsid w:val="00F22D82"/>
    <w:rsid w:val="00F23100"/>
    <w:rsid w:val="00F233EC"/>
    <w:rsid w:val="00F24579"/>
    <w:rsid w:val="00F25E0C"/>
    <w:rsid w:val="00F26CA5"/>
    <w:rsid w:val="00F2732D"/>
    <w:rsid w:val="00F31181"/>
    <w:rsid w:val="00F316C4"/>
    <w:rsid w:val="00F3265A"/>
    <w:rsid w:val="00F32D29"/>
    <w:rsid w:val="00F32E5E"/>
    <w:rsid w:val="00F33595"/>
    <w:rsid w:val="00F355DE"/>
    <w:rsid w:val="00F42E0C"/>
    <w:rsid w:val="00F43559"/>
    <w:rsid w:val="00F452F5"/>
    <w:rsid w:val="00F46110"/>
    <w:rsid w:val="00F467DA"/>
    <w:rsid w:val="00F46E56"/>
    <w:rsid w:val="00F47CD0"/>
    <w:rsid w:val="00F5090E"/>
    <w:rsid w:val="00F5209A"/>
    <w:rsid w:val="00F520DA"/>
    <w:rsid w:val="00F52F76"/>
    <w:rsid w:val="00F53440"/>
    <w:rsid w:val="00F5447A"/>
    <w:rsid w:val="00F568A0"/>
    <w:rsid w:val="00F56F0A"/>
    <w:rsid w:val="00F60180"/>
    <w:rsid w:val="00F60193"/>
    <w:rsid w:val="00F6306A"/>
    <w:rsid w:val="00F672C3"/>
    <w:rsid w:val="00F70782"/>
    <w:rsid w:val="00F7099D"/>
    <w:rsid w:val="00F71005"/>
    <w:rsid w:val="00F736FA"/>
    <w:rsid w:val="00F73AD4"/>
    <w:rsid w:val="00F74135"/>
    <w:rsid w:val="00F742AB"/>
    <w:rsid w:val="00F757C1"/>
    <w:rsid w:val="00F77AA0"/>
    <w:rsid w:val="00F81314"/>
    <w:rsid w:val="00F81C89"/>
    <w:rsid w:val="00F8252A"/>
    <w:rsid w:val="00F8278E"/>
    <w:rsid w:val="00F82BD4"/>
    <w:rsid w:val="00F83427"/>
    <w:rsid w:val="00F83C52"/>
    <w:rsid w:val="00F83EE2"/>
    <w:rsid w:val="00F83F4C"/>
    <w:rsid w:val="00F847BE"/>
    <w:rsid w:val="00F8542D"/>
    <w:rsid w:val="00F86714"/>
    <w:rsid w:val="00F86956"/>
    <w:rsid w:val="00F870EE"/>
    <w:rsid w:val="00F92B51"/>
    <w:rsid w:val="00F953EE"/>
    <w:rsid w:val="00F96A7F"/>
    <w:rsid w:val="00FA0674"/>
    <w:rsid w:val="00FA0C98"/>
    <w:rsid w:val="00FA146B"/>
    <w:rsid w:val="00FA1A32"/>
    <w:rsid w:val="00FA380D"/>
    <w:rsid w:val="00FA421A"/>
    <w:rsid w:val="00FA477A"/>
    <w:rsid w:val="00FA4961"/>
    <w:rsid w:val="00FA57E5"/>
    <w:rsid w:val="00FA66E6"/>
    <w:rsid w:val="00FB02A6"/>
    <w:rsid w:val="00FB0D7F"/>
    <w:rsid w:val="00FB2CD0"/>
    <w:rsid w:val="00FB4756"/>
    <w:rsid w:val="00FB476D"/>
    <w:rsid w:val="00FB5A98"/>
    <w:rsid w:val="00FB5DA9"/>
    <w:rsid w:val="00FB5FD0"/>
    <w:rsid w:val="00FB6BEF"/>
    <w:rsid w:val="00FB703E"/>
    <w:rsid w:val="00FB7914"/>
    <w:rsid w:val="00FC1045"/>
    <w:rsid w:val="00FC1D2B"/>
    <w:rsid w:val="00FC38FE"/>
    <w:rsid w:val="00FC44DC"/>
    <w:rsid w:val="00FC5A2E"/>
    <w:rsid w:val="00FC73C1"/>
    <w:rsid w:val="00FC7929"/>
    <w:rsid w:val="00FD0F15"/>
    <w:rsid w:val="00FD2AFE"/>
    <w:rsid w:val="00FD37CF"/>
    <w:rsid w:val="00FD3D0B"/>
    <w:rsid w:val="00FD4EFB"/>
    <w:rsid w:val="00FD511A"/>
    <w:rsid w:val="00FD556B"/>
    <w:rsid w:val="00FD6AF2"/>
    <w:rsid w:val="00FD73D0"/>
    <w:rsid w:val="00FD7B39"/>
    <w:rsid w:val="00FE073F"/>
    <w:rsid w:val="00FE1029"/>
    <w:rsid w:val="00FE20EA"/>
    <w:rsid w:val="00FE231D"/>
    <w:rsid w:val="00FE3419"/>
    <w:rsid w:val="00FE497C"/>
    <w:rsid w:val="00FE5EF1"/>
    <w:rsid w:val="00FE6BCD"/>
    <w:rsid w:val="00FF044C"/>
    <w:rsid w:val="00FF17A9"/>
    <w:rsid w:val="00FF2B9D"/>
    <w:rsid w:val="00FF2DB9"/>
    <w:rsid w:val="00FF33FB"/>
    <w:rsid w:val="00FF4663"/>
    <w:rsid w:val="00FF4BE7"/>
    <w:rsid w:val="00FF5EC6"/>
    <w:rsid w:val="00FF6C18"/>
    <w:rsid w:val="00FF7245"/>
    <w:rsid w:val="00FF7D6F"/>
    <w:rsid w:val="0151094E"/>
    <w:rsid w:val="01568875"/>
    <w:rsid w:val="016D8CB7"/>
    <w:rsid w:val="01F000D6"/>
    <w:rsid w:val="02CEC81F"/>
    <w:rsid w:val="02DCB03F"/>
    <w:rsid w:val="0321DFBF"/>
    <w:rsid w:val="036C2A55"/>
    <w:rsid w:val="039AC33E"/>
    <w:rsid w:val="04590EA6"/>
    <w:rsid w:val="04C81B55"/>
    <w:rsid w:val="050821E2"/>
    <w:rsid w:val="0667D906"/>
    <w:rsid w:val="074B6934"/>
    <w:rsid w:val="07A9D7C5"/>
    <w:rsid w:val="08F84230"/>
    <w:rsid w:val="0999E0C3"/>
    <w:rsid w:val="0A7A6AD4"/>
    <w:rsid w:val="0ABF44A0"/>
    <w:rsid w:val="0C237063"/>
    <w:rsid w:val="0C5B0482"/>
    <w:rsid w:val="0C85B306"/>
    <w:rsid w:val="0CB3179A"/>
    <w:rsid w:val="0D6B248D"/>
    <w:rsid w:val="0D8A8A11"/>
    <w:rsid w:val="0E32D364"/>
    <w:rsid w:val="0E47909B"/>
    <w:rsid w:val="0E505D73"/>
    <w:rsid w:val="0F8B1A24"/>
    <w:rsid w:val="0F922ABD"/>
    <w:rsid w:val="0FA311F5"/>
    <w:rsid w:val="1037AD8A"/>
    <w:rsid w:val="10717712"/>
    <w:rsid w:val="10B4DC6F"/>
    <w:rsid w:val="110A74B8"/>
    <w:rsid w:val="1124F479"/>
    <w:rsid w:val="125E5E57"/>
    <w:rsid w:val="128C435C"/>
    <w:rsid w:val="129E0309"/>
    <w:rsid w:val="12A2D97B"/>
    <w:rsid w:val="12B567C6"/>
    <w:rsid w:val="12F1076F"/>
    <w:rsid w:val="13D0A0C9"/>
    <w:rsid w:val="13DB78EA"/>
    <w:rsid w:val="13EEF6DC"/>
    <w:rsid w:val="141D8EED"/>
    <w:rsid w:val="14C757CA"/>
    <w:rsid w:val="14FFE395"/>
    <w:rsid w:val="15120616"/>
    <w:rsid w:val="15277827"/>
    <w:rsid w:val="152880FC"/>
    <w:rsid w:val="154CD690"/>
    <w:rsid w:val="1649452C"/>
    <w:rsid w:val="1685445E"/>
    <w:rsid w:val="16A6B7CF"/>
    <w:rsid w:val="16E7CD0A"/>
    <w:rsid w:val="184D3796"/>
    <w:rsid w:val="1863609A"/>
    <w:rsid w:val="1908BC99"/>
    <w:rsid w:val="1A3FE211"/>
    <w:rsid w:val="1AB02169"/>
    <w:rsid w:val="1BCFFF7C"/>
    <w:rsid w:val="1BEA40A7"/>
    <w:rsid w:val="1CBC0A70"/>
    <w:rsid w:val="1CCFF618"/>
    <w:rsid w:val="1CE1C757"/>
    <w:rsid w:val="1D51FFE4"/>
    <w:rsid w:val="1D5796A5"/>
    <w:rsid w:val="1DA4BAE7"/>
    <w:rsid w:val="1DA51709"/>
    <w:rsid w:val="1DD84A44"/>
    <w:rsid w:val="1DEA4F24"/>
    <w:rsid w:val="1DF2BD66"/>
    <w:rsid w:val="1DF9B30A"/>
    <w:rsid w:val="1E46B53A"/>
    <w:rsid w:val="1EA08FD8"/>
    <w:rsid w:val="1F580725"/>
    <w:rsid w:val="20BBA83E"/>
    <w:rsid w:val="20E6F484"/>
    <w:rsid w:val="20FD798C"/>
    <w:rsid w:val="213880D7"/>
    <w:rsid w:val="22083715"/>
    <w:rsid w:val="2214CC61"/>
    <w:rsid w:val="221E7A9B"/>
    <w:rsid w:val="222ACA51"/>
    <w:rsid w:val="222DF3C7"/>
    <w:rsid w:val="2230CE78"/>
    <w:rsid w:val="22D84B02"/>
    <w:rsid w:val="23DD8946"/>
    <w:rsid w:val="23E91C07"/>
    <w:rsid w:val="241961A2"/>
    <w:rsid w:val="24AC2C70"/>
    <w:rsid w:val="2554A44F"/>
    <w:rsid w:val="25A3853D"/>
    <w:rsid w:val="25A68F6C"/>
    <w:rsid w:val="25F66954"/>
    <w:rsid w:val="2733B5B6"/>
    <w:rsid w:val="2774A1E5"/>
    <w:rsid w:val="281B0C9C"/>
    <w:rsid w:val="28AF0A7E"/>
    <w:rsid w:val="2905C709"/>
    <w:rsid w:val="292789A1"/>
    <w:rsid w:val="292B55DD"/>
    <w:rsid w:val="2938F272"/>
    <w:rsid w:val="2968DD47"/>
    <w:rsid w:val="2990FBC3"/>
    <w:rsid w:val="29B46041"/>
    <w:rsid w:val="2A9598B6"/>
    <w:rsid w:val="2ABA06CD"/>
    <w:rsid w:val="2ADBD71E"/>
    <w:rsid w:val="2B113A95"/>
    <w:rsid w:val="2B5E4B77"/>
    <w:rsid w:val="2B906F6E"/>
    <w:rsid w:val="2BAA2CDF"/>
    <w:rsid w:val="2BB5E8F9"/>
    <w:rsid w:val="2CA96B6D"/>
    <w:rsid w:val="2CEFB52B"/>
    <w:rsid w:val="2DD57AD9"/>
    <w:rsid w:val="2E2642A1"/>
    <w:rsid w:val="2E5451F2"/>
    <w:rsid w:val="2EAD39B2"/>
    <w:rsid w:val="2EAEF3CA"/>
    <w:rsid w:val="2FDA0942"/>
    <w:rsid w:val="30FF7D41"/>
    <w:rsid w:val="3101192F"/>
    <w:rsid w:val="3105CD53"/>
    <w:rsid w:val="3159A439"/>
    <w:rsid w:val="32E4D83C"/>
    <w:rsid w:val="3353366A"/>
    <w:rsid w:val="3377D2F4"/>
    <w:rsid w:val="3392B947"/>
    <w:rsid w:val="342EB992"/>
    <w:rsid w:val="3453C58D"/>
    <w:rsid w:val="34C85B97"/>
    <w:rsid w:val="34D4451F"/>
    <w:rsid w:val="34F23C68"/>
    <w:rsid w:val="34F44F31"/>
    <w:rsid w:val="353F347E"/>
    <w:rsid w:val="354694B2"/>
    <w:rsid w:val="35EE53A3"/>
    <w:rsid w:val="368C1E5F"/>
    <w:rsid w:val="36B22AAA"/>
    <w:rsid w:val="37088DAC"/>
    <w:rsid w:val="37C29BCD"/>
    <w:rsid w:val="37EE3E8B"/>
    <w:rsid w:val="3814BF0D"/>
    <w:rsid w:val="38649386"/>
    <w:rsid w:val="388B2F0C"/>
    <w:rsid w:val="38A1BEFD"/>
    <w:rsid w:val="38CCF9ED"/>
    <w:rsid w:val="391F84E1"/>
    <w:rsid w:val="398ACA35"/>
    <w:rsid w:val="39DB446B"/>
    <w:rsid w:val="39FF1BFB"/>
    <w:rsid w:val="3A093499"/>
    <w:rsid w:val="3A6ED54F"/>
    <w:rsid w:val="3AB3623A"/>
    <w:rsid w:val="3B9D4C9D"/>
    <w:rsid w:val="3B9F5946"/>
    <w:rsid w:val="3C3F2045"/>
    <w:rsid w:val="3D5A8BEC"/>
    <w:rsid w:val="3D5B5EBD"/>
    <w:rsid w:val="3D6997D7"/>
    <w:rsid w:val="3E2C9400"/>
    <w:rsid w:val="3E3C3187"/>
    <w:rsid w:val="3E61E861"/>
    <w:rsid w:val="3E83BF6D"/>
    <w:rsid w:val="3F7F6BE7"/>
    <w:rsid w:val="3FC7BC9B"/>
    <w:rsid w:val="3FCF79F0"/>
    <w:rsid w:val="404F49EF"/>
    <w:rsid w:val="408515BA"/>
    <w:rsid w:val="40D68729"/>
    <w:rsid w:val="4122EB8A"/>
    <w:rsid w:val="42490C2F"/>
    <w:rsid w:val="428AC38C"/>
    <w:rsid w:val="4346EFED"/>
    <w:rsid w:val="434E6915"/>
    <w:rsid w:val="43DF2D2C"/>
    <w:rsid w:val="43E2D670"/>
    <w:rsid w:val="44A20311"/>
    <w:rsid w:val="44BAF772"/>
    <w:rsid w:val="457AFD8D"/>
    <w:rsid w:val="46D4B11D"/>
    <w:rsid w:val="46D616C5"/>
    <w:rsid w:val="4716CDEE"/>
    <w:rsid w:val="4751ABAB"/>
    <w:rsid w:val="48B29E4F"/>
    <w:rsid w:val="48EAC955"/>
    <w:rsid w:val="48F19A20"/>
    <w:rsid w:val="4995311B"/>
    <w:rsid w:val="499EEE7A"/>
    <w:rsid w:val="4A07D6E8"/>
    <w:rsid w:val="4A4E6EB0"/>
    <w:rsid w:val="4A51B135"/>
    <w:rsid w:val="4A638084"/>
    <w:rsid w:val="4A6CFF03"/>
    <w:rsid w:val="4BB4E7AA"/>
    <w:rsid w:val="4BD83B0E"/>
    <w:rsid w:val="4BF24858"/>
    <w:rsid w:val="4C2DE2AC"/>
    <w:rsid w:val="4CE3D2A6"/>
    <w:rsid w:val="4CE9DAE7"/>
    <w:rsid w:val="4D0D2A95"/>
    <w:rsid w:val="4DC062AA"/>
    <w:rsid w:val="4E908F85"/>
    <w:rsid w:val="4ECCB826"/>
    <w:rsid w:val="4ED36810"/>
    <w:rsid w:val="4EF5BFF4"/>
    <w:rsid w:val="4EFB62D0"/>
    <w:rsid w:val="4F4C22DF"/>
    <w:rsid w:val="50274471"/>
    <w:rsid w:val="5042D151"/>
    <w:rsid w:val="5048578E"/>
    <w:rsid w:val="50AF8C63"/>
    <w:rsid w:val="5139BE4E"/>
    <w:rsid w:val="513C6AE5"/>
    <w:rsid w:val="5151DCA7"/>
    <w:rsid w:val="51D629D8"/>
    <w:rsid w:val="5256307E"/>
    <w:rsid w:val="530A23BA"/>
    <w:rsid w:val="5336C617"/>
    <w:rsid w:val="53517C41"/>
    <w:rsid w:val="5398D606"/>
    <w:rsid w:val="53FD3E7C"/>
    <w:rsid w:val="54C4929B"/>
    <w:rsid w:val="55990EDD"/>
    <w:rsid w:val="56201200"/>
    <w:rsid w:val="568669D0"/>
    <w:rsid w:val="56902942"/>
    <w:rsid w:val="57176445"/>
    <w:rsid w:val="5734DF3E"/>
    <w:rsid w:val="57A305B2"/>
    <w:rsid w:val="57DB4D91"/>
    <w:rsid w:val="583A7981"/>
    <w:rsid w:val="584275A6"/>
    <w:rsid w:val="5857684A"/>
    <w:rsid w:val="58A63238"/>
    <w:rsid w:val="58C71968"/>
    <w:rsid w:val="593C4ADF"/>
    <w:rsid w:val="598CD174"/>
    <w:rsid w:val="5B60EFA1"/>
    <w:rsid w:val="5BEB8E79"/>
    <w:rsid w:val="5C98C0F6"/>
    <w:rsid w:val="5D47D269"/>
    <w:rsid w:val="5E4C4285"/>
    <w:rsid w:val="5E9EE17B"/>
    <w:rsid w:val="5EAB092A"/>
    <w:rsid w:val="5EB1E74C"/>
    <w:rsid w:val="5F199E1C"/>
    <w:rsid w:val="5F2B605A"/>
    <w:rsid w:val="5F2BF5F4"/>
    <w:rsid w:val="5F57D663"/>
    <w:rsid w:val="5F8183C6"/>
    <w:rsid w:val="5FAB12CF"/>
    <w:rsid w:val="5FF268A7"/>
    <w:rsid w:val="600CB32C"/>
    <w:rsid w:val="602653FE"/>
    <w:rsid w:val="60C30FE1"/>
    <w:rsid w:val="60CA154C"/>
    <w:rsid w:val="60F38474"/>
    <w:rsid w:val="61CA29F4"/>
    <w:rsid w:val="61DC9B30"/>
    <w:rsid w:val="621FBD31"/>
    <w:rsid w:val="6263A8EE"/>
    <w:rsid w:val="62DB7E1F"/>
    <w:rsid w:val="62F39B72"/>
    <w:rsid w:val="6340224A"/>
    <w:rsid w:val="63E40412"/>
    <w:rsid w:val="645AAA0A"/>
    <w:rsid w:val="64C54CB5"/>
    <w:rsid w:val="6583C922"/>
    <w:rsid w:val="67746837"/>
    <w:rsid w:val="679AE8A1"/>
    <w:rsid w:val="6925E4E1"/>
    <w:rsid w:val="696305CB"/>
    <w:rsid w:val="697D47DC"/>
    <w:rsid w:val="6A011B77"/>
    <w:rsid w:val="6A842079"/>
    <w:rsid w:val="6B7FDDFB"/>
    <w:rsid w:val="6B942AA6"/>
    <w:rsid w:val="6C453E65"/>
    <w:rsid w:val="6CDB443C"/>
    <w:rsid w:val="6CF34E08"/>
    <w:rsid w:val="6D1DF19A"/>
    <w:rsid w:val="6D1FFF63"/>
    <w:rsid w:val="6DA43406"/>
    <w:rsid w:val="6E2AB23D"/>
    <w:rsid w:val="6F008EA7"/>
    <w:rsid w:val="6F00C24E"/>
    <w:rsid w:val="6F77B225"/>
    <w:rsid w:val="701972C4"/>
    <w:rsid w:val="7046AD20"/>
    <w:rsid w:val="70D69198"/>
    <w:rsid w:val="71586762"/>
    <w:rsid w:val="72F5863C"/>
    <w:rsid w:val="73DE27CB"/>
    <w:rsid w:val="73F588DC"/>
    <w:rsid w:val="73F6B6C0"/>
    <w:rsid w:val="740EBBE5"/>
    <w:rsid w:val="74AE7A93"/>
    <w:rsid w:val="754828BB"/>
    <w:rsid w:val="7557CD9F"/>
    <w:rsid w:val="76266DDA"/>
    <w:rsid w:val="765C95D1"/>
    <w:rsid w:val="7672D411"/>
    <w:rsid w:val="767EB73A"/>
    <w:rsid w:val="773D5FDC"/>
    <w:rsid w:val="78C67BC8"/>
    <w:rsid w:val="78FED177"/>
    <w:rsid w:val="79D7ED1E"/>
    <w:rsid w:val="79F4740D"/>
    <w:rsid w:val="7A0E4568"/>
    <w:rsid w:val="7A928E5B"/>
    <w:rsid w:val="7ACD8D55"/>
    <w:rsid w:val="7B0144E3"/>
    <w:rsid w:val="7B4EDC1C"/>
    <w:rsid w:val="7B73622A"/>
    <w:rsid w:val="7BDBABF7"/>
    <w:rsid w:val="7C0E7D08"/>
    <w:rsid w:val="7C8CDFEE"/>
    <w:rsid w:val="7D0F328B"/>
    <w:rsid w:val="7D7A1F95"/>
    <w:rsid w:val="7DEF5B2F"/>
    <w:rsid w:val="7E2B392F"/>
    <w:rsid w:val="7E8D35DF"/>
    <w:rsid w:val="7EB0AA07"/>
    <w:rsid w:val="7EBB034C"/>
    <w:rsid w:val="7ED304AE"/>
    <w:rsid w:val="7EF2D6BE"/>
    <w:rsid w:val="7FC750FE"/>
    <w:rsid w:val="7FD9956C"/>
    <w:rsid w:val="7FD9A763"/>
    <w:rsid w:val="7FE8B03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74915D02-F0CA-4A3C-B5C3-51D6A659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3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uiPriority w:val="99"/>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4"/>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iPriority w:val="99"/>
    <w:unhideWhenUsed/>
    <w:rsid w:val="0044258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4258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4258E"/>
    <w:rPr>
      <w:vertAlign w:val="superscript"/>
    </w:rPr>
  </w:style>
  <w:style w:type="paragraph" w:styleId="NormalWeb">
    <w:name w:val="Normal (Web)"/>
    <w:basedOn w:val="Normal"/>
    <w:uiPriority w:val="99"/>
    <w:semiHidden/>
    <w:unhideWhenUsed/>
    <w:rsid w:val="00D56A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2B7DD8"/>
    <w:rPr>
      <w:i/>
      <w:iCs/>
    </w:rPr>
  </w:style>
  <w:style w:type="paragraph" w:customStyle="1" w:styleId="pf0">
    <w:name w:val="pf0"/>
    <w:basedOn w:val="Normal"/>
    <w:rsid w:val="00AE22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AE22A5"/>
    <w:rPr>
      <w:rFonts w:ascii="Segoe UI" w:hAnsi="Segoe UI" w:cs="Segoe UI" w:hint="default"/>
      <w:sz w:val="18"/>
      <w:szCs w:val="18"/>
    </w:rPr>
  </w:style>
  <w:style w:type="character" w:styleId="FollowedHyperlink">
    <w:name w:val="FollowedHyperlink"/>
    <w:basedOn w:val="DefaultParagraphFont"/>
    <w:uiPriority w:val="99"/>
    <w:semiHidden/>
    <w:unhideWhenUsed/>
    <w:rsid w:val="00F233EC"/>
    <w:rPr>
      <w:color w:val="954F72" w:themeColor="followedHyperlink"/>
      <w:u w:val="single"/>
    </w:rPr>
  </w:style>
  <w:style w:type="character" w:customStyle="1" w:styleId="Heading1Char">
    <w:name w:val="Heading 1 Char"/>
    <w:basedOn w:val="DefaultParagraphFont"/>
    <w:link w:val="Heading1"/>
    <w:uiPriority w:val="9"/>
    <w:rsid w:val="00EA2325"/>
    <w:rPr>
      <w:rFonts w:asciiTheme="majorHAnsi" w:eastAsiaTheme="majorEastAsia" w:hAnsiTheme="majorHAnsi" w:cstheme="majorBidi"/>
      <w:color w:val="2F5496" w:themeColor="accent1" w:themeShade="BF"/>
      <w:sz w:val="32"/>
      <w:szCs w:val="32"/>
    </w:rPr>
  </w:style>
  <w:style w:type="paragraph" w:customStyle="1" w:styleId="BodyText1">
    <w:name w:val="Body Text1"/>
    <w:basedOn w:val="Normal"/>
    <w:qFormat/>
    <w:rsid w:val="00FF2B9D"/>
    <w:pPr>
      <w:suppressAutoHyphens/>
      <w:spacing w:after="0" w:line="240" w:lineRule="auto"/>
      <w:ind w:firstLine="312"/>
      <w:jc w:val="both"/>
    </w:pPr>
    <w:rPr>
      <w:rFonts w:ascii="TimesLT;Times New Roman" w:eastAsia="Times New Roman" w:hAnsi="TimesLT;Times New Roman" w:cs="TimesLT;Times New Roman"/>
      <w:color w:val="00000A"/>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126558154">
      <w:bodyDiv w:val="1"/>
      <w:marLeft w:val="0"/>
      <w:marRight w:val="0"/>
      <w:marTop w:val="0"/>
      <w:marBottom w:val="0"/>
      <w:divBdr>
        <w:top w:val="none" w:sz="0" w:space="0" w:color="auto"/>
        <w:left w:val="none" w:sz="0" w:space="0" w:color="auto"/>
        <w:bottom w:val="none" w:sz="0" w:space="0" w:color="auto"/>
        <w:right w:val="none" w:sz="0" w:space="0" w:color="auto"/>
      </w:divBdr>
      <w:divsChild>
        <w:div w:id="116412333">
          <w:marLeft w:val="1080"/>
          <w:marRight w:val="0"/>
          <w:marTop w:val="0"/>
          <w:marBottom w:val="0"/>
          <w:divBdr>
            <w:top w:val="none" w:sz="0" w:space="0" w:color="auto"/>
            <w:left w:val="none" w:sz="0" w:space="0" w:color="auto"/>
            <w:bottom w:val="none" w:sz="0" w:space="0" w:color="auto"/>
            <w:right w:val="none" w:sz="0" w:space="0" w:color="auto"/>
          </w:divBdr>
        </w:div>
        <w:div w:id="1645693426">
          <w:marLeft w:val="1080"/>
          <w:marRight w:val="0"/>
          <w:marTop w:val="0"/>
          <w:marBottom w:val="0"/>
          <w:divBdr>
            <w:top w:val="none" w:sz="0" w:space="0" w:color="auto"/>
            <w:left w:val="none" w:sz="0" w:space="0" w:color="auto"/>
            <w:bottom w:val="none" w:sz="0" w:space="0" w:color="auto"/>
            <w:right w:val="none" w:sz="0" w:space="0" w:color="auto"/>
          </w:divBdr>
        </w:div>
        <w:div w:id="1699502857">
          <w:marLeft w:val="1080"/>
          <w:marRight w:val="0"/>
          <w:marTop w:val="0"/>
          <w:marBottom w:val="0"/>
          <w:divBdr>
            <w:top w:val="none" w:sz="0" w:space="0" w:color="auto"/>
            <w:left w:val="none" w:sz="0" w:space="0" w:color="auto"/>
            <w:bottom w:val="none" w:sz="0" w:space="0" w:color="auto"/>
            <w:right w:val="none" w:sz="0" w:space="0" w:color="auto"/>
          </w:divBdr>
        </w:div>
      </w:divsChild>
    </w:div>
    <w:div w:id="148786639">
      <w:bodyDiv w:val="1"/>
      <w:marLeft w:val="0"/>
      <w:marRight w:val="0"/>
      <w:marTop w:val="0"/>
      <w:marBottom w:val="0"/>
      <w:divBdr>
        <w:top w:val="none" w:sz="0" w:space="0" w:color="auto"/>
        <w:left w:val="none" w:sz="0" w:space="0" w:color="auto"/>
        <w:bottom w:val="none" w:sz="0" w:space="0" w:color="auto"/>
        <w:right w:val="none" w:sz="0" w:space="0" w:color="auto"/>
      </w:divBdr>
    </w:div>
    <w:div w:id="172191448">
      <w:bodyDiv w:val="1"/>
      <w:marLeft w:val="0"/>
      <w:marRight w:val="0"/>
      <w:marTop w:val="0"/>
      <w:marBottom w:val="0"/>
      <w:divBdr>
        <w:top w:val="none" w:sz="0" w:space="0" w:color="auto"/>
        <w:left w:val="none" w:sz="0" w:space="0" w:color="auto"/>
        <w:bottom w:val="none" w:sz="0" w:space="0" w:color="auto"/>
        <w:right w:val="none" w:sz="0" w:space="0" w:color="auto"/>
      </w:divBdr>
      <w:divsChild>
        <w:div w:id="78253882">
          <w:marLeft w:val="0"/>
          <w:marRight w:val="0"/>
          <w:marTop w:val="0"/>
          <w:marBottom w:val="0"/>
          <w:divBdr>
            <w:top w:val="none" w:sz="0" w:space="0" w:color="auto"/>
            <w:left w:val="none" w:sz="0" w:space="0" w:color="auto"/>
            <w:bottom w:val="none" w:sz="0" w:space="0" w:color="auto"/>
            <w:right w:val="none" w:sz="0" w:space="0" w:color="auto"/>
          </w:divBdr>
          <w:divsChild>
            <w:div w:id="1386873085">
              <w:marLeft w:val="0"/>
              <w:marRight w:val="0"/>
              <w:marTop w:val="0"/>
              <w:marBottom w:val="0"/>
              <w:divBdr>
                <w:top w:val="none" w:sz="0" w:space="0" w:color="auto"/>
                <w:left w:val="none" w:sz="0" w:space="0" w:color="auto"/>
                <w:bottom w:val="none" w:sz="0" w:space="0" w:color="auto"/>
                <w:right w:val="none" w:sz="0" w:space="0" w:color="auto"/>
              </w:divBdr>
            </w:div>
          </w:divsChild>
        </w:div>
        <w:div w:id="431970378">
          <w:marLeft w:val="0"/>
          <w:marRight w:val="0"/>
          <w:marTop w:val="0"/>
          <w:marBottom w:val="0"/>
          <w:divBdr>
            <w:top w:val="none" w:sz="0" w:space="0" w:color="auto"/>
            <w:left w:val="none" w:sz="0" w:space="0" w:color="auto"/>
            <w:bottom w:val="none" w:sz="0" w:space="0" w:color="auto"/>
            <w:right w:val="none" w:sz="0" w:space="0" w:color="auto"/>
          </w:divBdr>
          <w:divsChild>
            <w:div w:id="1005137083">
              <w:marLeft w:val="0"/>
              <w:marRight w:val="0"/>
              <w:marTop w:val="0"/>
              <w:marBottom w:val="0"/>
              <w:divBdr>
                <w:top w:val="none" w:sz="0" w:space="0" w:color="auto"/>
                <w:left w:val="none" w:sz="0" w:space="0" w:color="auto"/>
                <w:bottom w:val="none" w:sz="0" w:space="0" w:color="auto"/>
                <w:right w:val="none" w:sz="0" w:space="0" w:color="auto"/>
              </w:divBdr>
            </w:div>
          </w:divsChild>
        </w:div>
        <w:div w:id="772483138">
          <w:marLeft w:val="0"/>
          <w:marRight w:val="0"/>
          <w:marTop w:val="0"/>
          <w:marBottom w:val="0"/>
          <w:divBdr>
            <w:top w:val="none" w:sz="0" w:space="0" w:color="auto"/>
            <w:left w:val="none" w:sz="0" w:space="0" w:color="auto"/>
            <w:bottom w:val="none" w:sz="0" w:space="0" w:color="auto"/>
            <w:right w:val="none" w:sz="0" w:space="0" w:color="auto"/>
          </w:divBdr>
          <w:divsChild>
            <w:div w:id="2079815443">
              <w:marLeft w:val="0"/>
              <w:marRight w:val="0"/>
              <w:marTop w:val="0"/>
              <w:marBottom w:val="0"/>
              <w:divBdr>
                <w:top w:val="none" w:sz="0" w:space="0" w:color="auto"/>
                <w:left w:val="none" w:sz="0" w:space="0" w:color="auto"/>
                <w:bottom w:val="none" w:sz="0" w:space="0" w:color="auto"/>
                <w:right w:val="none" w:sz="0" w:space="0" w:color="auto"/>
              </w:divBdr>
            </w:div>
          </w:divsChild>
        </w:div>
        <w:div w:id="1635720362">
          <w:marLeft w:val="0"/>
          <w:marRight w:val="0"/>
          <w:marTop w:val="0"/>
          <w:marBottom w:val="0"/>
          <w:divBdr>
            <w:top w:val="none" w:sz="0" w:space="0" w:color="auto"/>
            <w:left w:val="none" w:sz="0" w:space="0" w:color="auto"/>
            <w:bottom w:val="none" w:sz="0" w:space="0" w:color="auto"/>
            <w:right w:val="none" w:sz="0" w:space="0" w:color="auto"/>
          </w:divBdr>
          <w:divsChild>
            <w:div w:id="495733097">
              <w:marLeft w:val="0"/>
              <w:marRight w:val="0"/>
              <w:marTop w:val="0"/>
              <w:marBottom w:val="0"/>
              <w:divBdr>
                <w:top w:val="none" w:sz="0" w:space="0" w:color="auto"/>
                <w:left w:val="none" w:sz="0" w:space="0" w:color="auto"/>
                <w:bottom w:val="none" w:sz="0" w:space="0" w:color="auto"/>
                <w:right w:val="none" w:sz="0" w:space="0" w:color="auto"/>
              </w:divBdr>
            </w:div>
          </w:divsChild>
        </w:div>
        <w:div w:id="1847595544">
          <w:marLeft w:val="0"/>
          <w:marRight w:val="0"/>
          <w:marTop w:val="0"/>
          <w:marBottom w:val="0"/>
          <w:divBdr>
            <w:top w:val="none" w:sz="0" w:space="0" w:color="auto"/>
            <w:left w:val="none" w:sz="0" w:space="0" w:color="auto"/>
            <w:bottom w:val="none" w:sz="0" w:space="0" w:color="auto"/>
            <w:right w:val="none" w:sz="0" w:space="0" w:color="auto"/>
          </w:divBdr>
          <w:divsChild>
            <w:div w:id="623804134">
              <w:marLeft w:val="0"/>
              <w:marRight w:val="0"/>
              <w:marTop w:val="0"/>
              <w:marBottom w:val="0"/>
              <w:divBdr>
                <w:top w:val="none" w:sz="0" w:space="0" w:color="auto"/>
                <w:left w:val="none" w:sz="0" w:space="0" w:color="auto"/>
                <w:bottom w:val="none" w:sz="0" w:space="0" w:color="auto"/>
                <w:right w:val="none" w:sz="0" w:space="0" w:color="auto"/>
              </w:divBdr>
            </w:div>
          </w:divsChild>
        </w:div>
        <w:div w:id="1957517061">
          <w:marLeft w:val="0"/>
          <w:marRight w:val="0"/>
          <w:marTop w:val="0"/>
          <w:marBottom w:val="0"/>
          <w:divBdr>
            <w:top w:val="none" w:sz="0" w:space="0" w:color="auto"/>
            <w:left w:val="none" w:sz="0" w:space="0" w:color="auto"/>
            <w:bottom w:val="none" w:sz="0" w:space="0" w:color="auto"/>
            <w:right w:val="none" w:sz="0" w:space="0" w:color="auto"/>
          </w:divBdr>
          <w:divsChild>
            <w:div w:id="543716561">
              <w:marLeft w:val="0"/>
              <w:marRight w:val="0"/>
              <w:marTop w:val="0"/>
              <w:marBottom w:val="0"/>
              <w:divBdr>
                <w:top w:val="none" w:sz="0" w:space="0" w:color="auto"/>
                <w:left w:val="none" w:sz="0" w:space="0" w:color="auto"/>
                <w:bottom w:val="none" w:sz="0" w:space="0" w:color="auto"/>
                <w:right w:val="none" w:sz="0" w:space="0" w:color="auto"/>
              </w:divBdr>
            </w:div>
            <w:div w:id="549533404">
              <w:marLeft w:val="0"/>
              <w:marRight w:val="0"/>
              <w:marTop w:val="0"/>
              <w:marBottom w:val="0"/>
              <w:divBdr>
                <w:top w:val="none" w:sz="0" w:space="0" w:color="auto"/>
                <w:left w:val="none" w:sz="0" w:space="0" w:color="auto"/>
                <w:bottom w:val="none" w:sz="0" w:space="0" w:color="auto"/>
                <w:right w:val="none" w:sz="0" w:space="0" w:color="auto"/>
              </w:divBdr>
            </w:div>
            <w:div w:id="591398832">
              <w:marLeft w:val="0"/>
              <w:marRight w:val="0"/>
              <w:marTop w:val="0"/>
              <w:marBottom w:val="0"/>
              <w:divBdr>
                <w:top w:val="none" w:sz="0" w:space="0" w:color="auto"/>
                <w:left w:val="none" w:sz="0" w:space="0" w:color="auto"/>
                <w:bottom w:val="none" w:sz="0" w:space="0" w:color="auto"/>
                <w:right w:val="none" w:sz="0" w:space="0" w:color="auto"/>
              </w:divBdr>
            </w:div>
            <w:div w:id="745152696">
              <w:marLeft w:val="0"/>
              <w:marRight w:val="0"/>
              <w:marTop w:val="0"/>
              <w:marBottom w:val="0"/>
              <w:divBdr>
                <w:top w:val="none" w:sz="0" w:space="0" w:color="auto"/>
                <w:left w:val="none" w:sz="0" w:space="0" w:color="auto"/>
                <w:bottom w:val="none" w:sz="0" w:space="0" w:color="auto"/>
                <w:right w:val="none" w:sz="0" w:space="0" w:color="auto"/>
              </w:divBdr>
            </w:div>
            <w:div w:id="751049226">
              <w:marLeft w:val="0"/>
              <w:marRight w:val="0"/>
              <w:marTop w:val="0"/>
              <w:marBottom w:val="0"/>
              <w:divBdr>
                <w:top w:val="none" w:sz="0" w:space="0" w:color="auto"/>
                <w:left w:val="none" w:sz="0" w:space="0" w:color="auto"/>
                <w:bottom w:val="none" w:sz="0" w:space="0" w:color="auto"/>
                <w:right w:val="none" w:sz="0" w:space="0" w:color="auto"/>
              </w:divBdr>
            </w:div>
            <w:div w:id="893590264">
              <w:marLeft w:val="0"/>
              <w:marRight w:val="0"/>
              <w:marTop w:val="0"/>
              <w:marBottom w:val="0"/>
              <w:divBdr>
                <w:top w:val="none" w:sz="0" w:space="0" w:color="auto"/>
                <w:left w:val="none" w:sz="0" w:space="0" w:color="auto"/>
                <w:bottom w:val="none" w:sz="0" w:space="0" w:color="auto"/>
                <w:right w:val="none" w:sz="0" w:space="0" w:color="auto"/>
              </w:divBdr>
            </w:div>
            <w:div w:id="1045561677">
              <w:marLeft w:val="0"/>
              <w:marRight w:val="0"/>
              <w:marTop w:val="0"/>
              <w:marBottom w:val="0"/>
              <w:divBdr>
                <w:top w:val="none" w:sz="0" w:space="0" w:color="auto"/>
                <w:left w:val="none" w:sz="0" w:space="0" w:color="auto"/>
                <w:bottom w:val="none" w:sz="0" w:space="0" w:color="auto"/>
                <w:right w:val="none" w:sz="0" w:space="0" w:color="auto"/>
              </w:divBdr>
            </w:div>
            <w:div w:id="1940289512">
              <w:marLeft w:val="0"/>
              <w:marRight w:val="0"/>
              <w:marTop w:val="0"/>
              <w:marBottom w:val="0"/>
              <w:divBdr>
                <w:top w:val="none" w:sz="0" w:space="0" w:color="auto"/>
                <w:left w:val="none" w:sz="0" w:space="0" w:color="auto"/>
                <w:bottom w:val="none" w:sz="0" w:space="0" w:color="auto"/>
                <w:right w:val="none" w:sz="0" w:space="0" w:color="auto"/>
              </w:divBdr>
            </w:div>
            <w:div w:id="1953324193">
              <w:marLeft w:val="0"/>
              <w:marRight w:val="0"/>
              <w:marTop w:val="0"/>
              <w:marBottom w:val="0"/>
              <w:divBdr>
                <w:top w:val="none" w:sz="0" w:space="0" w:color="auto"/>
                <w:left w:val="none" w:sz="0" w:space="0" w:color="auto"/>
                <w:bottom w:val="none" w:sz="0" w:space="0" w:color="auto"/>
                <w:right w:val="none" w:sz="0" w:space="0" w:color="auto"/>
              </w:divBdr>
            </w:div>
          </w:divsChild>
        </w:div>
        <w:div w:id="1991593204">
          <w:marLeft w:val="0"/>
          <w:marRight w:val="0"/>
          <w:marTop w:val="0"/>
          <w:marBottom w:val="0"/>
          <w:divBdr>
            <w:top w:val="none" w:sz="0" w:space="0" w:color="auto"/>
            <w:left w:val="none" w:sz="0" w:space="0" w:color="auto"/>
            <w:bottom w:val="none" w:sz="0" w:space="0" w:color="auto"/>
            <w:right w:val="none" w:sz="0" w:space="0" w:color="auto"/>
          </w:divBdr>
          <w:divsChild>
            <w:div w:id="1979609342">
              <w:marLeft w:val="0"/>
              <w:marRight w:val="0"/>
              <w:marTop w:val="0"/>
              <w:marBottom w:val="0"/>
              <w:divBdr>
                <w:top w:val="none" w:sz="0" w:space="0" w:color="auto"/>
                <w:left w:val="none" w:sz="0" w:space="0" w:color="auto"/>
                <w:bottom w:val="none" w:sz="0" w:space="0" w:color="auto"/>
                <w:right w:val="none" w:sz="0" w:space="0" w:color="auto"/>
              </w:divBdr>
            </w:div>
          </w:divsChild>
        </w:div>
        <w:div w:id="2053378367">
          <w:marLeft w:val="0"/>
          <w:marRight w:val="0"/>
          <w:marTop w:val="0"/>
          <w:marBottom w:val="0"/>
          <w:divBdr>
            <w:top w:val="none" w:sz="0" w:space="0" w:color="auto"/>
            <w:left w:val="none" w:sz="0" w:space="0" w:color="auto"/>
            <w:bottom w:val="none" w:sz="0" w:space="0" w:color="auto"/>
            <w:right w:val="none" w:sz="0" w:space="0" w:color="auto"/>
          </w:divBdr>
          <w:divsChild>
            <w:div w:id="1065640022">
              <w:marLeft w:val="0"/>
              <w:marRight w:val="0"/>
              <w:marTop w:val="0"/>
              <w:marBottom w:val="0"/>
              <w:divBdr>
                <w:top w:val="none" w:sz="0" w:space="0" w:color="auto"/>
                <w:left w:val="none" w:sz="0" w:space="0" w:color="auto"/>
                <w:bottom w:val="none" w:sz="0" w:space="0" w:color="auto"/>
                <w:right w:val="none" w:sz="0" w:space="0" w:color="auto"/>
              </w:divBdr>
            </w:div>
          </w:divsChild>
        </w:div>
        <w:div w:id="2116048091">
          <w:marLeft w:val="0"/>
          <w:marRight w:val="0"/>
          <w:marTop w:val="0"/>
          <w:marBottom w:val="0"/>
          <w:divBdr>
            <w:top w:val="none" w:sz="0" w:space="0" w:color="auto"/>
            <w:left w:val="none" w:sz="0" w:space="0" w:color="auto"/>
            <w:bottom w:val="none" w:sz="0" w:space="0" w:color="auto"/>
            <w:right w:val="none" w:sz="0" w:space="0" w:color="auto"/>
          </w:divBdr>
          <w:divsChild>
            <w:div w:id="10674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7439">
      <w:bodyDiv w:val="1"/>
      <w:marLeft w:val="0"/>
      <w:marRight w:val="0"/>
      <w:marTop w:val="0"/>
      <w:marBottom w:val="0"/>
      <w:divBdr>
        <w:top w:val="none" w:sz="0" w:space="0" w:color="auto"/>
        <w:left w:val="none" w:sz="0" w:space="0" w:color="auto"/>
        <w:bottom w:val="none" w:sz="0" w:space="0" w:color="auto"/>
        <w:right w:val="none" w:sz="0" w:space="0" w:color="auto"/>
      </w:divBdr>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274676012">
      <w:bodyDiv w:val="1"/>
      <w:marLeft w:val="0"/>
      <w:marRight w:val="0"/>
      <w:marTop w:val="0"/>
      <w:marBottom w:val="0"/>
      <w:divBdr>
        <w:top w:val="none" w:sz="0" w:space="0" w:color="auto"/>
        <w:left w:val="none" w:sz="0" w:space="0" w:color="auto"/>
        <w:bottom w:val="none" w:sz="0" w:space="0" w:color="auto"/>
        <w:right w:val="none" w:sz="0" w:space="0" w:color="auto"/>
      </w:divBdr>
      <w:divsChild>
        <w:div w:id="1365404299">
          <w:marLeft w:val="1080"/>
          <w:marRight w:val="0"/>
          <w:marTop w:val="0"/>
          <w:marBottom w:val="0"/>
          <w:divBdr>
            <w:top w:val="none" w:sz="0" w:space="0" w:color="auto"/>
            <w:left w:val="none" w:sz="0" w:space="0" w:color="auto"/>
            <w:bottom w:val="none" w:sz="0" w:space="0" w:color="auto"/>
            <w:right w:val="none" w:sz="0" w:space="0" w:color="auto"/>
          </w:divBdr>
        </w:div>
      </w:divsChild>
    </w:div>
    <w:div w:id="276371892">
      <w:bodyDiv w:val="1"/>
      <w:marLeft w:val="0"/>
      <w:marRight w:val="0"/>
      <w:marTop w:val="0"/>
      <w:marBottom w:val="0"/>
      <w:divBdr>
        <w:top w:val="none" w:sz="0" w:space="0" w:color="auto"/>
        <w:left w:val="none" w:sz="0" w:space="0" w:color="auto"/>
        <w:bottom w:val="none" w:sz="0" w:space="0" w:color="auto"/>
        <w:right w:val="none" w:sz="0" w:space="0" w:color="auto"/>
      </w:divBdr>
      <w:divsChild>
        <w:div w:id="2130782471">
          <w:marLeft w:val="1080"/>
          <w:marRight w:val="0"/>
          <w:marTop w:val="0"/>
          <w:marBottom w:val="0"/>
          <w:divBdr>
            <w:top w:val="none" w:sz="0" w:space="0" w:color="auto"/>
            <w:left w:val="none" w:sz="0" w:space="0" w:color="auto"/>
            <w:bottom w:val="none" w:sz="0" w:space="0" w:color="auto"/>
            <w:right w:val="none" w:sz="0" w:space="0" w:color="auto"/>
          </w:divBdr>
        </w:div>
      </w:divsChild>
    </w:div>
    <w:div w:id="325209351">
      <w:bodyDiv w:val="1"/>
      <w:marLeft w:val="0"/>
      <w:marRight w:val="0"/>
      <w:marTop w:val="0"/>
      <w:marBottom w:val="0"/>
      <w:divBdr>
        <w:top w:val="none" w:sz="0" w:space="0" w:color="auto"/>
        <w:left w:val="none" w:sz="0" w:space="0" w:color="auto"/>
        <w:bottom w:val="none" w:sz="0" w:space="0" w:color="auto"/>
        <w:right w:val="none" w:sz="0" w:space="0" w:color="auto"/>
      </w:divBdr>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054623793">
      <w:bodyDiv w:val="1"/>
      <w:marLeft w:val="0"/>
      <w:marRight w:val="0"/>
      <w:marTop w:val="0"/>
      <w:marBottom w:val="0"/>
      <w:divBdr>
        <w:top w:val="none" w:sz="0" w:space="0" w:color="auto"/>
        <w:left w:val="none" w:sz="0" w:space="0" w:color="auto"/>
        <w:bottom w:val="none" w:sz="0" w:space="0" w:color="auto"/>
        <w:right w:val="none" w:sz="0" w:space="0" w:color="auto"/>
      </w:divBdr>
      <w:divsChild>
        <w:div w:id="686101594">
          <w:marLeft w:val="0"/>
          <w:marRight w:val="0"/>
          <w:marTop w:val="0"/>
          <w:marBottom w:val="0"/>
          <w:divBdr>
            <w:top w:val="none" w:sz="0" w:space="0" w:color="auto"/>
            <w:left w:val="none" w:sz="0" w:space="0" w:color="auto"/>
            <w:bottom w:val="none" w:sz="0" w:space="0" w:color="auto"/>
            <w:right w:val="none" w:sz="0" w:space="0" w:color="auto"/>
          </w:divBdr>
          <w:divsChild>
            <w:div w:id="108164846">
              <w:marLeft w:val="0"/>
              <w:marRight w:val="0"/>
              <w:marTop w:val="30"/>
              <w:marBottom w:val="30"/>
              <w:divBdr>
                <w:top w:val="none" w:sz="0" w:space="0" w:color="auto"/>
                <w:left w:val="none" w:sz="0" w:space="0" w:color="auto"/>
                <w:bottom w:val="none" w:sz="0" w:space="0" w:color="auto"/>
                <w:right w:val="none" w:sz="0" w:space="0" w:color="auto"/>
              </w:divBdr>
              <w:divsChild>
                <w:div w:id="458300395">
                  <w:marLeft w:val="0"/>
                  <w:marRight w:val="0"/>
                  <w:marTop w:val="0"/>
                  <w:marBottom w:val="0"/>
                  <w:divBdr>
                    <w:top w:val="none" w:sz="0" w:space="0" w:color="auto"/>
                    <w:left w:val="none" w:sz="0" w:space="0" w:color="auto"/>
                    <w:bottom w:val="none" w:sz="0" w:space="0" w:color="auto"/>
                    <w:right w:val="none" w:sz="0" w:space="0" w:color="auto"/>
                  </w:divBdr>
                  <w:divsChild>
                    <w:div w:id="1405378370">
                      <w:marLeft w:val="0"/>
                      <w:marRight w:val="0"/>
                      <w:marTop w:val="0"/>
                      <w:marBottom w:val="0"/>
                      <w:divBdr>
                        <w:top w:val="none" w:sz="0" w:space="0" w:color="auto"/>
                        <w:left w:val="none" w:sz="0" w:space="0" w:color="auto"/>
                        <w:bottom w:val="none" w:sz="0" w:space="0" w:color="auto"/>
                        <w:right w:val="none" w:sz="0" w:space="0" w:color="auto"/>
                      </w:divBdr>
                    </w:div>
                  </w:divsChild>
                </w:div>
                <w:div w:id="539436194">
                  <w:marLeft w:val="0"/>
                  <w:marRight w:val="0"/>
                  <w:marTop w:val="0"/>
                  <w:marBottom w:val="0"/>
                  <w:divBdr>
                    <w:top w:val="none" w:sz="0" w:space="0" w:color="auto"/>
                    <w:left w:val="none" w:sz="0" w:space="0" w:color="auto"/>
                    <w:bottom w:val="none" w:sz="0" w:space="0" w:color="auto"/>
                    <w:right w:val="none" w:sz="0" w:space="0" w:color="auto"/>
                  </w:divBdr>
                  <w:divsChild>
                    <w:div w:id="1493717822">
                      <w:marLeft w:val="0"/>
                      <w:marRight w:val="0"/>
                      <w:marTop w:val="0"/>
                      <w:marBottom w:val="0"/>
                      <w:divBdr>
                        <w:top w:val="none" w:sz="0" w:space="0" w:color="auto"/>
                        <w:left w:val="none" w:sz="0" w:space="0" w:color="auto"/>
                        <w:bottom w:val="none" w:sz="0" w:space="0" w:color="auto"/>
                        <w:right w:val="none" w:sz="0" w:space="0" w:color="auto"/>
                      </w:divBdr>
                    </w:div>
                  </w:divsChild>
                </w:div>
                <w:div w:id="542444237">
                  <w:marLeft w:val="0"/>
                  <w:marRight w:val="0"/>
                  <w:marTop w:val="0"/>
                  <w:marBottom w:val="0"/>
                  <w:divBdr>
                    <w:top w:val="none" w:sz="0" w:space="0" w:color="auto"/>
                    <w:left w:val="none" w:sz="0" w:space="0" w:color="auto"/>
                    <w:bottom w:val="none" w:sz="0" w:space="0" w:color="auto"/>
                    <w:right w:val="none" w:sz="0" w:space="0" w:color="auto"/>
                  </w:divBdr>
                  <w:divsChild>
                    <w:div w:id="315841600">
                      <w:marLeft w:val="0"/>
                      <w:marRight w:val="0"/>
                      <w:marTop w:val="0"/>
                      <w:marBottom w:val="0"/>
                      <w:divBdr>
                        <w:top w:val="none" w:sz="0" w:space="0" w:color="auto"/>
                        <w:left w:val="none" w:sz="0" w:space="0" w:color="auto"/>
                        <w:bottom w:val="none" w:sz="0" w:space="0" w:color="auto"/>
                        <w:right w:val="none" w:sz="0" w:space="0" w:color="auto"/>
                      </w:divBdr>
                    </w:div>
                  </w:divsChild>
                </w:div>
                <w:div w:id="1012532422">
                  <w:marLeft w:val="0"/>
                  <w:marRight w:val="0"/>
                  <w:marTop w:val="0"/>
                  <w:marBottom w:val="0"/>
                  <w:divBdr>
                    <w:top w:val="none" w:sz="0" w:space="0" w:color="auto"/>
                    <w:left w:val="none" w:sz="0" w:space="0" w:color="auto"/>
                    <w:bottom w:val="none" w:sz="0" w:space="0" w:color="auto"/>
                    <w:right w:val="none" w:sz="0" w:space="0" w:color="auto"/>
                  </w:divBdr>
                  <w:divsChild>
                    <w:div w:id="1115365713">
                      <w:marLeft w:val="0"/>
                      <w:marRight w:val="0"/>
                      <w:marTop w:val="0"/>
                      <w:marBottom w:val="0"/>
                      <w:divBdr>
                        <w:top w:val="none" w:sz="0" w:space="0" w:color="auto"/>
                        <w:left w:val="none" w:sz="0" w:space="0" w:color="auto"/>
                        <w:bottom w:val="none" w:sz="0" w:space="0" w:color="auto"/>
                        <w:right w:val="none" w:sz="0" w:space="0" w:color="auto"/>
                      </w:divBdr>
                    </w:div>
                  </w:divsChild>
                </w:div>
                <w:div w:id="1222011780">
                  <w:marLeft w:val="0"/>
                  <w:marRight w:val="0"/>
                  <w:marTop w:val="0"/>
                  <w:marBottom w:val="0"/>
                  <w:divBdr>
                    <w:top w:val="none" w:sz="0" w:space="0" w:color="auto"/>
                    <w:left w:val="none" w:sz="0" w:space="0" w:color="auto"/>
                    <w:bottom w:val="none" w:sz="0" w:space="0" w:color="auto"/>
                    <w:right w:val="none" w:sz="0" w:space="0" w:color="auto"/>
                  </w:divBdr>
                  <w:divsChild>
                    <w:div w:id="589891089">
                      <w:marLeft w:val="0"/>
                      <w:marRight w:val="0"/>
                      <w:marTop w:val="0"/>
                      <w:marBottom w:val="0"/>
                      <w:divBdr>
                        <w:top w:val="none" w:sz="0" w:space="0" w:color="auto"/>
                        <w:left w:val="none" w:sz="0" w:space="0" w:color="auto"/>
                        <w:bottom w:val="none" w:sz="0" w:space="0" w:color="auto"/>
                        <w:right w:val="none" w:sz="0" w:space="0" w:color="auto"/>
                      </w:divBdr>
                    </w:div>
                  </w:divsChild>
                </w:div>
                <w:div w:id="1343389470">
                  <w:marLeft w:val="0"/>
                  <w:marRight w:val="0"/>
                  <w:marTop w:val="0"/>
                  <w:marBottom w:val="0"/>
                  <w:divBdr>
                    <w:top w:val="none" w:sz="0" w:space="0" w:color="auto"/>
                    <w:left w:val="none" w:sz="0" w:space="0" w:color="auto"/>
                    <w:bottom w:val="none" w:sz="0" w:space="0" w:color="auto"/>
                    <w:right w:val="none" w:sz="0" w:space="0" w:color="auto"/>
                  </w:divBdr>
                  <w:divsChild>
                    <w:div w:id="1186745795">
                      <w:marLeft w:val="0"/>
                      <w:marRight w:val="0"/>
                      <w:marTop w:val="0"/>
                      <w:marBottom w:val="0"/>
                      <w:divBdr>
                        <w:top w:val="none" w:sz="0" w:space="0" w:color="auto"/>
                        <w:left w:val="none" w:sz="0" w:space="0" w:color="auto"/>
                        <w:bottom w:val="none" w:sz="0" w:space="0" w:color="auto"/>
                        <w:right w:val="none" w:sz="0" w:space="0" w:color="auto"/>
                      </w:divBdr>
                    </w:div>
                  </w:divsChild>
                </w:div>
                <w:div w:id="1385254442">
                  <w:marLeft w:val="0"/>
                  <w:marRight w:val="0"/>
                  <w:marTop w:val="0"/>
                  <w:marBottom w:val="0"/>
                  <w:divBdr>
                    <w:top w:val="none" w:sz="0" w:space="0" w:color="auto"/>
                    <w:left w:val="none" w:sz="0" w:space="0" w:color="auto"/>
                    <w:bottom w:val="none" w:sz="0" w:space="0" w:color="auto"/>
                    <w:right w:val="none" w:sz="0" w:space="0" w:color="auto"/>
                  </w:divBdr>
                  <w:divsChild>
                    <w:div w:id="34669572">
                      <w:marLeft w:val="0"/>
                      <w:marRight w:val="0"/>
                      <w:marTop w:val="0"/>
                      <w:marBottom w:val="0"/>
                      <w:divBdr>
                        <w:top w:val="none" w:sz="0" w:space="0" w:color="auto"/>
                        <w:left w:val="none" w:sz="0" w:space="0" w:color="auto"/>
                        <w:bottom w:val="none" w:sz="0" w:space="0" w:color="auto"/>
                        <w:right w:val="none" w:sz="0" w:space="0" w:color="auto"/>
                      </w:divBdr>
                    </w:div>
                    <w:div w:id="76561095">
                      <w:marLeft w:val="0"/>
                      <w:marRight w:val="0"/>
                      <w:marTop w:val="0"/>
                      <w:marBottom w:val="0"/>
                      <w:divBdr>
                        <w:top w:val="none" w:sz="0" w:space="0" w:color="auto"/>
                        <w:left w:val="none" w:sz="0" w:space="0" w:color="auto"/>
                        <w:bottom w:val="none" w:sz="0" w:space="0" w:color="auto"/>
                        <w:right w:val="none" w:sz="0" w:space="0" w:color="auto"/>
                      </w:divBdr>
                    </w:div>
                    <w:div w:id="92676412">
                      <w:marLeft w:val="0"/>
                      <w:marRight w:val="0"/>
                      <w:marTop w:val="0"/>
                      <w:marBottom w:val="0"/>
                      <w:divBdr>
                        <w:top w:val="none" w:sz="0" w:space="0" w:color="auto"/>
                        <w:left w:val="none" w:sz="0" w:space="0" w:color="auto"/>
                        <w:bottom w:val="none" w:sz="0" w:space="0" w:color="auto"/>
                        <w:right w:val="none" w:sz="0" w:space="0" w:color="auto"/>
                      </w:divBdr>
                    </w:div>
                    <w:div w:id="258215970">
                      <w:marLeft w:val="0"/>
                      <w:marRight w:val="0"/>
                      <w:marTop w:val="0"/>
                      <w:marBottom w:val="0"/>
                      <w:divBdr>
                        <w:top w:val="none" w:sz="0" w:space="0" w:color="auto"/>
                        <w:left w:val="none" w:sz="0" w:space="0" w:color="auto"/>
                        <w:bottom w:val="none" w:sz="0" w:space="0" w:color="auto"/>
                        <w:right w:val="none" w:sz="0" w:space="0" w:color="auto"/>
                      </w:divBdr>
                    </w:div>
                    <w:div w:id="384765497">
                      <w:marLeft w:val="0"/>
                      <w:marRight w:val="0"/>
                      <w:marTop w:val="0"/>
                      <w:marBottom w:val="0"/>
                      <w:divBdr>
                        <w:top w:val="none" w:sz="0" w:space="0" w:color="auto"/>
                        <w:left w:val="none" w:sz="0" w:space="0" w:color="auto"/>
                        <w:bottom w:val="none" w:sz="0" w:space="0" w:color="auto"/>
                        <w:right w:val="none" w:sz="0" w:space="0" w:color="auto"/>
                      </w:divBdr>
                    </w:div>
                    <w:div w:id="1069496119">
                      <w:marLeft w:val="0"/>
                      <w:marRight w:val="0"/>
                      <w:marTop w:val="0"/>
                      <w:marBottom w:val="0"/>
                      <w:divBdr>
                        <w:top w:val="none" w:sz="0" w:space="0" w:color="auto"/>
                        <w:left w:val="none" w:sz="0" w:space="0" w:color="auto"/>
                        <w:bottom w:val="none" w:sz="0" w:space="0" w:color="auto"/>
                        <w:right w:val="none" w:sz="0" w:space="0" w:color="auto"/>
                      </w:divBdr>
                    </w:div>
                    <w:div w:id="1530488202">
                      <w:marLeft w:val="0"/>
                      <w:marRight w:val="0"/>
                      <w:marTop w:val="0"/>
                      <w:marBottom w:val="0"/>
                      <w:divBdr>
                        <w:top w:val="none" w:sz="0" w:space="0" w:color="auto"/>
                        <w:left w:val="none" w:sz="0" w:space="0" w:color="auto"/>
                        <w:bottom w:val="none" w:sz="0" w:space="0" w:color="auto"/>
                        <w:right w:val="none" w:sz="0" w:space="0" w:color="auto"/>
                      </w:divBdr>
                    </w:div>
                    <w:div w:id="1666474143">
                      <w:marLeft w:val="0"/>
                      <w:marRight w:val="0"/>
                      <w:marTop w:val="0"/>
                      <w:marBottom w:val="0"/>
                      <w:divBdr>
                        <w:top w:val="none" w:sz="0" w:space="0" w:color="auto"/>
                        <w:left w:val="none" w:sz="0" w:space="0" w:color="auto"/>
                        <w:bottom w:val="none" w:sz="0" w:space="0" w:color="auto"/>
                        <w:right w:val="none" w:sz="0" w:space="0" w:color="auto"/>
                      </w:divBdr>
                    </w:div>
                    <w:div w:id="1924995487">
                      <w:marLeft w:val="0"/>
                      <w:marRight w:val="0"/>
                      <w:marTop w:val="0"/>
                      <w:marBottom w:val="0"/>
                      <w:divBdr>
                        <w:top w:val="none" w:sz="0" w:space="0" w:color="auto"/>
                        <w:left w:val="none" w:sz="0" w:space="0" w:color="auto"/>
                        <w:bottom w:val="none" w:sz="0" w:space="0" w:color="auto"/>
                        <w:right w:val="none" w:sz="0" w:space="0" w:color="auto"/>
                      </w:divBdr>
                    </w:div>
                  </w:divsChild>
                </w:div>
                <w:div w:id="1686591238">
                  <w:marLeft w:val="0"/>
                  <w:marRight w:val="0"/>
                  <w:marTop w:val="0"/>
                  <w:marBottom w:val="0"/>
                  <w:divBdr>
                    <w:top w:val="none" w:sz="0" w:space="0" w:color="auto"/>
                    <w:left w:val="none" w:sz="0" w:space="0" w:color="auto"/>
                    <w:bottom w:val="none" w:sz="0" w:space="0" w:color="auto"/>
                    <w:right w:val="none" w:sz="0" w:space="0" w:color="auto"/>
                  </w:divBdr>
                  <w:divsChild>
                    <w:div w:id="1647510214">
                      <w:marLeft w:val="0"/>
                      <w:marRight w:val="0"/>
                      <w:marTop w:val="0"/>
                      <w:marBottom w:val="0"/>
                      <w:divBdr>
                        <w:top w:val="none" w:sz="0" w:space="0" w:color="auto"/>
                        <w:left w:val="none" w:sz="0" w:space="0" w:color="auto"/>
                        <w:bottom w:val="none" w:sz="0" w:space="0" w:color="auto"/>
                        <w:right w:val="none" w:sz="0" w:space="0" w:color="auto"/>
                      </w:divBdr>
                    </w:div>
                  </w:divsChild>
                </w:div>
                <w:div w:id="1691839137">
                  <w:marLeft w:val="0"/>
                  <w:marRight w:val="0"/>
                  <w:marTop w:val="0"/>
                  <w:marBottom w:val="0"/>
                  <w:divBdr>
                    <w:top w:val="none" w:sz="0" w:space="0" w:color="auto"/>
                    <w:left w:val="none" w:sz="0" w:space="0" w:color="auto"/>
                    <w:bottom w:val="none" w:sz="0" w:space="0" w:color="auto"/>
                    <w:right w:val="none" w:sz="0" w:space="0" w:color="auto"/>
                  </w:divBdr>
                  <w:divsChild>
                    <w:div w:id="7897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9741">
          <w:marLeft w:val="0"/>
          <w:marRight w:val="0"/>
          <w:marTop w:val="0"/>
          <w:marBottom w:val="0"/>
          <w:divBdr>
            <w:top w:val="none" w:sz="0" w:space="0" w:color="auto"/>
            <w:left w:val="none" w:sz="0" w:space="0" w:color="auto"/>
            <w:bottom w:val="none" w:sz="0" w:space="0" w:color="auto"/>
            <w:right w:val="none" w:sz="0" w:space="0" w:color="auto"/>
          </w:divBdr>
        </w:div>
      </w:divsChild>
    </w:div>
    <w:div w:id="1058020379">
      <w:bodyDiv w:val="1"/>
      <w:marLeft w:val="0"/>
      <w:marRight w:val="0"/>
      <w:marTop w:val="0"/>
      <w:marBottom w:val="0"/>
      <w:divBdr>
        <w:top w:val="none" w:sz="0" w:space="0" w:color="auto"/>
        <w:left w:val="none" w:sz="0" w:space="0" w:color="auto"/>
        <w:bottom w:val="none" w:sz="0" w:space="0" w:color="auto"/>
        <w:right w:val="none" w:sz="0" w:space="0" w:color="auto"/>
      </w:divBdr>
    </w:div>
    <w:div w:id="1059861007">
      <w:bodyDiv w:val="1"/>
      <w:marLeft w:val="0"/>
      <w:marRight w:val="0"/>
      <w:marTop w:val="0"/>
      <w:marBottom w:val="0"/>
      <w:divBdr>
        <w:top w:val="none" w:sz="0" w:space="0" w:color="auto"/>
        <w:left w:val="none" w:sz="0" w:space="0" w:color="auto"/>
        <w:bottom w:val="none" w:sz="0" w:space="0" w:color="auto"/>
        <w:right w:val="none" w:sz="0" w:space="0" w:color="auto"/>
      </w:divBdr>
    </w:div>
    <w:div w:id="1273829897">
      <w:bodyDiv w:val="1"/>
      <w:marLeft w:val="0"/>
      <w:marRight w:val="0"/>
      <w:marTop w:val="0"/>
      <w:marBottom w:val="0"/>
      <w:divBdr>
        <w:top w:val="none" w:sz="0" w:space="0" w:color="auto"/>
        <w:left w:val="none" w:sz="0" w:space="0" w:color="auto"/>
        <w:bottom w:val="none" w:sz="0" w:space="0" w:color="auto"/>
        <w:right w:val="none" w:sz="0" w:space="0" w:color="auto"/>
      </w:divBdr>
    </w:div>
    <w:div w:id="1364479291">
      <w:bodyDiv w:val="1"/>
      <w:marLeft w:val="0"/>
      <w:marRight w:val="0"/>
      <w:marTop w:val="0"/>
      <w:marBottom w:val="0"/>
      <w:divBdr>
        <w:top w:val="none" w:sz="0" w:space="0" w:color="auto"/>
        <w:left w:val="none" w:sz="0" w:space="0" w:color="auto"/>
        <w:bottom w:val="none" w:sz="0" w:space="0" w:color="auto"/>
        <w:right w:val="none" w:sz="0" w:space="0" w:color="auto"/>
      </w:divBdr>
      <w:divsChild>
        <w:div w:id="1094938872">
          <w:marLeft w:val="547"/>
          <w:marRight w:val="0"/>
          <w:marTop w:val="0"/>
          <w:marBottom w:val="0"/>
          <w:divBdr>
            <w:top w:val="none" w:sz="0" w:space="0" w:color="auto"/>
            <w:left w:val="none" w:sz="0" w:space="0" w:color="auto"/>
            <w:bottom w:val="none" w:sz="0" w:space="0" w:color="auto"/>
            <w:right w:val="none" w:sz="0" w:space="0" w:color="auto"/>
          </w:divBdr>
        </w:div>
        <w:div w:id="1328174905">
          <w:marLeft w:val="547"/>
          <w:marRight w:val="0"/>
          <w:marTop w:val="0"/>
          <w:marBottom w:val="0"/>
          <w:divBdr>
            <w:top w:val="none" w:sz="0" w:space="0" w:color="auto"/>
            <w:left w:val="none" w:sz="0" w:space="0" w:color="auto"/>
            <w:bottom w:val="none" w:sz="0" w:space="0" w:color="auto"/>
            <w:right w:val="none" w:sz="0" w:space="0" w:color="auto"/>
          </w:divBdr>
        </w:div>
        <w:div w:id="1347442747">
          <w:marLeft w:val="547"/>
          <w:marRight w:val="0"/>
          <w:marTop w:val="0"/>
          <w:marBottom w:val="0"/>
          <w:divBdr>
            <w:top w:val="none" w:sz="0" w:space="0" w:color="auto"/>
            <w:left w:val="none" w:sz="0" w:space="0" w:color="auto"/>
            <w:bottom w:val="none" w:sz="0" w:space="0" w:color="auto"/>
            <w:right w:val="none" w:sz="0" w:space="0" w:color="auto"/>
          </w:divBdr>
        </w:div>
        <w:div w:id="1582517888">
          <w:marLeft w:val="547"/>
          <w:marRight w:val="0"/>
          <w:marTop w:val="0"/>
          <w:marBottom w:val="0"/>
          <w:divBdr>
            <w:top w:val="none" w:sz="0" w:space="0" w:color="auto"/>
            <w:left w:val="none" w:sz="0" w:space="0" w:color="auto"/>
            <w:bottom w:val="none" w:sz="0" w:space="0" w:color="auto"/>
            <w:right w:val="none" w:sz="0" w:space="0" w:color="auto"/>
          </w:divBdr>
        </w:div>
      </w:divsChild>
    </w:div>
    <w:div w:id="1366712481">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8232072">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597666045">
      <w:bodyDiv w:val="1"/>
      <w:marLeft w:val="0"/>
      <w:marRight w:val="0"/>
      <w:marTop w:val="0"/>
      <w:marBottom w:val="0"/>
      <w:divBdr>
        <w:top w:val="none" w:sz="0" w:space="0" w:color="auto"/>
        <w:left w:val="none" w:sz="0" w:space="0" w:color="auto"/>
        <w:bottom w:val="none" w:sz="0" w:space="0" w:color="auto"/>
        <w:right w:val="none" w:sz="0" w:space="0" w:color="auto"/>
      </w:divBdr>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 w:id="2129810688">
      <w:bodyDiv w:val="1"/>
      <w:marLeft w:val="0"/>
      <w:marRight w:val="0"/>
      <w:marTop w:val="0"/>
      <w:marBottom w:val="0"/>
      <w:divBdr>
        <w:top w:val="none" w:sz="0" w:space="0" w:color="auto"/>
        <w:left w:val="none" w:sz="0" w:space="0" w:color="auto"/>
        <w:bottom w:val="none" w:sz="0" w:space="0" w:color="auto"/>
        <w:right w:val="none" w:sz="0" w:space="0" w:color="auto"/>
      </w:divBdr>
      <w:divsChild>
        <w:div w:id="96222094">
          <w:marLeft w:val="547"/>
          <w:marRight w:val="0"/>
          <w:marTop w:val="0"/>
          <w:marBottom w:val="0"/>
          <w:divBdr>
            <w:top w:val="none" w:sz="0" w:space="0" w:color="auto"/>
            <w:left w:val="none" w:sz="0" w:space="0" w:color="auto"/>
            <w:bottom w:val="none" w:sz="0" w:space="0" w:color="auto"/>
            <w:right w:val="none" w:sz="0" w:space="0" w:color="auto"/>
          </w:divBdr>
        </w:div>
        <w:div w:id="99491932">
          <w:marLeft w:val="547"/>
          <w:marRight w:val="0"/>
          <w:marTop w:val="0"/>
          <w:marBottom w:val="0"/>
          <w:divBdr>
            <w:top w:val="none" w:sz="0" w:space="0" w:color="auto"/>
            <w:left w:val="none" w:sz="0" w:space="0" w:color="auto"/>
            <w:bottom w:val="none" w:sz="0" w:space="0" w:color="auto"/>
            <w:right w:val="none" w:sz="0" w:space="0" w:color="auto"/>
          </w:divBdr>
        </w:div>
        <w:div w:id="596989178">
          <w:marLeft w:val="547"/>
          <w:marRight w:val="0"/>
          <w:marTop w:val="0"/>
          <w:marBottom w:val="0"/>
          <w:divBdr>
            <w:top w:val="none" w:sz="0" w:space="0" w:color="auto"/>
            <w:left w:val="none" w:sz="0" w:space="0" w:color="auto"/>
            <w:bottom w:val="none" w:sz="0" w:space="0" w:color="auto"/>
            <w:right w:val="none" w:sz="0" w:space="0" w:color="auto"/>
          </w:divBdr>
        </w:div>
        <w:div w:id="850067534">
          <w:marLeft w:val="547"/>
          <w:marRight w:val="0"/>
          <w:marTop w:val="0"/>
          <w:marBottom w:val="0"/>
          <w:divBdr>
            <w:top w:val="none" w:sz="0" w:space="0" w:color="auto"/>
            <w:left w:val="none" w:sz="0" w:space="0" w:color="auto"/>
            <w:bottom w:val="none" w:sz="0" w:space="0" w:color="auto"/>
            <w:right w:val="none" w:sz="0" w:space="0" w:color="auto"/>
          </w:divBdr>
        </w:div>
        <w:div w:id="1184825537">
          <w:marLeft w:val="547"/>
          <w:marRight w:val="0"/>
          <w:marTop w:val="0"/>
          <w:marBottom w:val="0"/>
          <w:divBdr>
            <w:top w:val="none" w:sz="0" w:space="0" w:color="auto"/>
            <w:left w:val="none" w:sz="0" w:space="0" w:color="auto"/>
            <w:bottom w:val="none" w:sz="0" w:space="0" w:color="auto"/>
            <w:right w:val="none" w:sz="0" w:space="0" w:color="auto"/>
          </w:divBdr>
        </w:div>
        <w:div w:id="1418284955">
          <w:marLeft w:val="547"/>
          <w:marRight w:val="0"/>
          <w:marTop w:val="0"/>
          <w:marBottom w:val="0"/>
          <w:divBdr>
            <w:top w:val="none" w:sz="0" w:space="0" w:color="auto"/>
            <w:left w:val="none" w:sz="0" w:space="0" w:color="auto"/>
            <w:bottom w:val="none" w:sz="0" w:space="0" w:color="auto"/>
            <w:right w:val="none" w:sz="0" w:space="0" w:color="auto"/>
          </w:divBdr>
        </w:div>
        <w:div w:id="20925844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tou.lt/lt/apie-lietuvos-oro-uostus/mokymai"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tou.lt/lt/galimybes-verslui/leidima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0A8E8B7B-168B-4745-A48F-7F0BA549798E}">
    <t:Anchor>
      <t:Comment id="395471397"/>
    </t:Anchor>
    <t:History>
      <t:Event id="{BB5CB9D2-D236-4F91-ADF6-15141BA00502}" time="2021-09-08T05:39:31.32Z">
        <t:Attribution userId="S::aiste.petrauskaite@ltginfra.lt::2ee9f92e-eca9-4a91-9946-64dd1503195f" userProvider="AD" userName="Aistė Petrauskaitė"/>
        <t:Anchor>
          <t:Comment id="788936489"/>
        </t:Anchor>
        <t:Create/>
      </t:Event>
      <t:Event id="{2449374F-EACE-4528-AD58-7EBD75377965}" time="2021-09-08T05:39:31.32Z">
        <t:Attribution userId="S::aiste.petrauskaite@ltginfra.lt::2ee9f92e-eca9-4a91-9946-64dd1503195f" userProvider="AD" userName="Aistė Petrauskaitė"/>
        <t:Anchor>
          <t:Comment id="788936489"/>
        </t:Anchor>
        <t:Assign userId="S::rasa.maslauskiene@ltginfra.lt::e1cb7e1f-c728-434b-b0b1-b1beb1e2fc7e" userProvider="AD" userName="Rasa Maslauskienė"/>
      </t:Event>
      <t:Event id="{CEDB1D15-81C4-4267-8996-E74BAEF46A5B}" time="2021-09-08T05:39:31.32Z">
        <t:Attribution userId="S::aiste.petrauskaite@ltginfra.lt::2ee9f92e-eca9-4a91-9946-64dd1503195f" userProvider="AD" userName="Aistė Petrauskaitė"/>
        <t:Anchor>
          <t:Comment id="788936489"/>
        </t:Anchor>
        <t:SetTitle title="@Rasa Maslauskienė rengia standartizuotas 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A2E328-A661-4503-94E9-1A22868C814B}">
  <ds:schemaRefs>
    <ds:schemaRef ds:uri="http://schemas.microsoft.com/office/2006/metadata/properties"/>
    <ds:schemaRef ds:uri="http://schemas.microsoft.com/office/infopath/2007/PartnerControls"/>
    <ds:schemaRef ds:uri="http://schemas.microsoft.com/sharepoint/v3"/>
    <ds:schemaRef ds:uri="99d0408b-8311-495b-85d1-8ab2a7a8f309"/>
    <ds:schemaRef ds:uri="792cc0e5-78ed-4bf2-9e00-f1b9f65a553d"/>
  </ds:schemaRefs>
</ds:datastoreItem>
</file>

<file path=customXml/itemProps2.xml><?xml version="1.0" encoding="utf-8"?>
<ds:datastoreItem xmlns:ds="http://schemas.openxmlformats.org/officeDocument/2006/customXml" ds:itemID="{68D8661D-B27A-452F-BCA7-29FFAFA2A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customXml/itemProps4.xml><?xml version="1.0" encoding="utf-8"?>
<ds:datastoreItem xmlns:ds="http://schemas.openxmlformats.org/officeDocument/2006/customXml" ds:itemID="{19FC86CD-17BF-442B-8054-9520A9320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5</Pages>
  <Words>1744</Words>
  <Characters>12037</Characters>
  <Application>Microsoft Office Word</Application>
  <DocSecurity>0</DocSecurity>
  <Lines>222</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13646</CharactersWithSpaces>
  <SharedDoc>false</SharedDoc>
  <HLinks>
    <vt:vector size="12" baseType="variant">
      <vt:variant>
        <vt:i4>6815789</vt:i4>
      </vt:variant>
      <vt:variant>
        <vt:i4>3</vt:i4>
      </vt:variant>
      <vt:variant>
        <vt:i4>0</vt:i4>
      </vt:variant>
      <vt:variant>
        <vt:i4>5</vt:i4>
      </vt:variant>
      <vt:variant>
        <vt:lpwstr>https://www.ltou.lt/lt/apie-lietuvos-oro-uostus/mokymai</vt:lpwstr>
      </vt:variant>
      <vt:variant>
        <vt:lpwstr/>
      </vt:variant>
      <vt:variant>
        <vt:i4>327747</vt:i4>
      </vt:variant>
      <vt:variant>
        <vt:i4>0</vt:i4>
      </vt:variant>
      <vt:variant>
        <vt:i4>0</vt:i4>
      </vt:variant>
      <vt:variant>
        <vt:i4>5</vt:i4>
      </vt:variant>
      <vt:variant>
        <vt:lpwstr>https://www.ltou.lt/lt/galimybes-verslui/leidimai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Padvaiskas</dc:creator>
  <cp:keywords/>
  <dc:description/>
  <cp:lastModifiedBy>Agnė Mikalaikevičiūtė</cp:lastModifiedBy>
  <cp:revision>17</cp:revision>
  <dcterms:created xsi:type="dcterms:W3CDTF">2025-09-09T02:16:00Z</dcterms:created>
  <dcterms:modified xsi:type="dcterms:W3CDTF">2025-11-07T14:14:00Z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asidagy@ltou.lt</vt:lpwstr>
  </property>
  <property fmtid="{D5CDD505-2E9C-101B-9397-08002B2CF9AE}" pid="5" name="MSIP_Label_57f8b785-88cf-4cde-9f19-655d15068a21_SetDate">
    <vt:lpwstr>2021-12-09T10:23:10.2471480Z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bbf487a3-04d3-4ddd-855f-c020bdf34f5b</vt:lpwstr>
  </property>
  <property fmtid="{D5CDD505-2E9C-101B-9397-08002B2CF9AE}" pid="9" name="MSIP_Label_57f8b785-88cf-4cde-9f19-655d15068a21_Extended_MSFT_Method">
    <vt:lpwstr>Automatic</vt:lpwstr>
  </property>
  <property fmtid="{D5CDD505-2E9C-101B-9397-08002B2CF9AE}" pid="10" name="MSIP_Label_cfcb905c-755b-4fd4-bd20-0d682d4f1d27_Enabled">
    <vt:lpwstr>True</vt:lpwstr>
  </property>
  <property fmtid="{D5CDD505-2E9C-101B-9397-08002B2CF9AE}" pid="11" name="MSIP_Label_cfcb905c-755b-4fd4-bd20-0d682d4f1d27_SiteId">
    <vt:lpwstr>d91d5b65-9d38-4908-9bd1-ebc28a01cade</vt:lpwstr>
  </property>
  <property fmtid="{D5CDD505-2E9C-101B-9397-08002B2CF9AE}" pid="12" name="MSIP_Label_cfcb905c-755b-4fd4-bd20-0d682d4f1d27_SetDate">
    <vt:lpwstr>2021-08-18T05:25:39Z</vt:lpwstr>
  </property>
  <property fmtid="{D5CDD505-2E9C-101B-9397-08002B2CF9AE}" pid="13" name="MSIP_Label_cfcb905c-755b-4fd4-bd20-0d682d4f1d27_Name">
    <vt:lpwstr>Internal</vt:lpwstr>
  </property>
  <property fmtid="{D5CDD505-2E9C-101B-9397-08002B2CF9AE}" pid="14" name="MSIP_Label_cfcb905c-755b-4fd4-bd20-0d682d4f1d27_ActionId">
    <vt:lpwstr>07d28256-ff3e-4336-bc53-17143c3d546e</vt:lpwstr>
  </property>
  <property fmtid="{D5CDD505-2E9C-101B-9397-08002B2CF9AE}" pid="15" name="MSIP_Label_cfcb905c-755b-4fd4-bd20-0d682d4f1d27_Extended_MSFT_Method">
    <vt:lpwstr>Automatic</vt:lpwstr>
  </property>
  <property fmtid="{D5CDD505-2E9C-101B-9397-08002B2CF9AE}" pid="16" name="Sensitivity">
    <vt:lpwstr>Vieša Internal</vt:lpwstr>
  </property>
  <property fmtid="{D5CDD505-2E9C-101B-9397-08002B2CF9AE}" pid="17" name="MediaServiceImageTags">
    <vt:lpwstr/>
  </property>
  <property fmtid="{D5CDD505-2E9C-101B-9397-08002B2CF9AE}" pid="18" name="ContentTypeId">
    <vt:lpwstr>0x010100ED2A6C4708C64B4EAE917A5481687AFF</vt:lpwstr>
  </property>
</Properties>
</file>