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5E389" w14:textId="77777777" w:rsidR="001F6CD4" w:rsidRPr="001F6CD4" w:rsidRDefault="001F6CD4" w:rsidP="001F6CD4">
      <w:r>
        <w:rPr>
          <w:b/>
        </w:rPr>
        <w:tab/>
      </w:r>
      <w:r>
        <w:rPr>
          <w:b/>
        </w:rPr>
        <w:tab/>
      </w:r>
      <w:r>
        <w:rPr>
          <w:b/>
        </w:rPr>
        <w:tab/>
      </w:r>
      <w:r>
        <w:rPr>
          <w:b/>
        </w:rPr>
        <w:tab/>
      </w:r>
      <w:r>
        <w:rPr>
          <w:b/>
        </w:rPr>
        <w:tab/>
      </w:r>
      <w:r>
        <w:rPr>
          <w:b/>
        </w:rPr>
        <w:tab/>
      </w:r>
      <w:r>
        <w:rPr>
          <w:b/>
        </w:rPr>
        <w:tab/>
      </w:r>
      <w:r>
        <w:rPr>
          <w:b/>
        </w:rPr>
        <w:tab/>
      </w:r>
      <w:r>
        <w:rPr>
          <w:b/>
        </w:rPr>
        <w:tab/>
      </w:r>
      <w:r>
        <w:rPr>
          <w:b/>
        </w:rPr>
        <w:tab/>
      </w:r>
      <w:r>
        <w:rPr>
          <w:b/>
        </w:rPr>
        <w:tab/>
      </w:r>
      <w:r w:rsidRPr="001F6CD4">
        <w:t>Pirkimo sąlygų</w:t>
      </w:r>
    </w:p>
    <w:p w14:paraId="4076B385" w14:textId="77777777" w:rsidR="001F6CD4" w:rsidRPr="001F6CD4" w:rsidRDefault="001F6CD4" w:rsidP="001F6CD4">
      <w:r w:rsidRPr="001F6CD4">
        <w:tab/>
      </w:r>
      <w:r w:rsidRPr="001F6CD4">
        <w:tab/>
      </w:r>
      <w:r w:rsidRPr="001F6CD4">
        <w:tab/>
      </w:r>
      <w:r w:rsidRPr="001F6CD4">
        <w:tab/>
      </w:r>
      <w:r w:rsidRPr="001F6CD4">
        <w:tab/>
      </w:r>
      <w:r w:rsidRPr="001F6CD4">
        <w:tab/>
      </w:r>
      <w:r w:rsidRPr="001F6CD4">
        <w:tab/>
      </w:r>
      <w:r w:rsidRPr="001F6CD4">
        <w:tab/>
      </w:r>
      <w:r w:rsidRPr="001F6CD4">
        <w:tab/>
      </w:r>
      <w:r w:rsidRPr="001F6CD4">
        <w:tab/>
      </w:r>
      <w:r w:rsidRPr="001F6CD4">
        <w:tab/>
        <w:t>3 priedas</w:t>
      </w:r>
    </w:p>
    <w:p w14:paraId="24D1CA5D" w14:textId="77777777" w:rsidR="001F6CD4" w:rsidRDefault="001F6CD4" w:rsidP="00D14114">
      <w:pPr>
        <w:jc w:val="center"/>
        <w:rPr>
          <w:b/>
        </w:rPr>
      </w:pPr>
    </w:p>
    <w:p w14:paraId="1F4D0B7B" w14:textId="77777777" w:rsidR="00D14114" w:rsidRDefault="00D14114" w:rsidP="00D14114">
      <w:pPr>
        <w:jc w:val="center"/>
        <w:rPr>
          <w:b/>
        </w:rPr>
      </w:pPr>
      <w:r>
        <w:rPr>
          <w:b/>
        </w:rPr>
        <w:t>PASLAUGŲ VIEŠOJO PIRKIMO-PARDAVIMO SUTARTI</w:t>
      </w:r>
      <w:r w:rsidR="001F6CD4">
        <w:rPr>
          <w:b/>
        </w:rPr>
        <w:t>ES PROJEKTAS</w:t>
      </w:r>
      <w:r>
        <w:rPr>
          <w:b/>
        </w:rPr>
        <w:t xml:space="preserve">  </w:t>
      </w:r>
    </w:p>
    <w:p w14:paraId="69BE4247" w14:textId="77777777" w:rsidR="00D14114" w:rsidRDefault="00D14114" w:rsidP="00D14114">
      <w:pPr>
        <w:jc w:val="center"/>
        <w:rPr>
          <w:color w:val="000000"/>
        </w:rPr>
      </w:pPr>
    </w:p>
    <w:p w14:paraId="43017A68" w14:textId="77777777" w:rsidR="00D14114" w:rsidRPr="00052638" w:rsidRDefault="00E07BD7" w:rsidP="00D14114">
      <w:pPr>
        <w:jc w:val="center"/>
        <w:rPr>
          <w:b/>
          <w:color w:val="000000"/>
        </w:rPr>
      </w:pPr>
      <w:r>
        <w:rPr>
          <w:b/>
        </w:rPr>
        <w:t xml:space="preserve">I. </w:t>
      </w:r>
      <w:r w:rsidR="00D14114" w:rsidRPr="00052638">
        <w:rPr>
          <w:b/>
          <w:color w:val="000000"/>
        </w:rPr>
        <w:t>SPECIALIOJI DALIS</w:t>
      </w:r>
    </w:p>
    <w:p w14:paraId="2AC1AEBD" w14:textId="77777777" w:rsidR="00D14114" w:rsidRPr="00414F4A" w:rsidRDefault="00D14114" w:rsidP="00D14114">
      <w:pPr>
        <w:rPr>
          <w:sz w:val="22"/>
          <w:szCs w:val="22"/>
        </w:rPr>
      </w:pPr>
    </w:p>
    <w:p w14:paraId="63596306" w14:textId="77777777" w:rsidR="00D14114" w:rsidRDefault="00D14114" w:rsidP="00D14114">
      <w:pPr>
        <w:ind w:left="2880" w:firstLine="720"/>
        <w:jc w:val="both"/>
      </w:pPr>
      <w:r>
        <w:t>20</w:t>
      </w:r>
      <w:r w:rsidR="001018EC">
        <w:t xml:space="preserve">2  </w:t>
      </w:r>
      <w:r w:rsidR="001F6CD4">
        <w:t xml:space="preserve"> m.</w:t>
      </w:r>
      <w:r>
        <w:t>............................ Nr.</w:t>
      </w:r>
    </w:p>
    <w:p w14:paraId="7738B943" w14:textId="77777777" w:rsidR="00D14114" w:rsidRDefault="001F6CD4" w:rsidP="001F6CD4">
      <w:pPr>
        <w:ind w:left="3600"/>
        <w:rPr>
          <w:i/>
        </w:rPr>
      </w:pPr>
      <w:r>
        <w:rPr>
          <w:sz w:val="22"/>
          <w:szCs w:val="22"/>
        </w:rPr>
        <w:t xml:space="preserve">                  Vilnius</w:t>
      </w:r>
    </w:p>
    <w:p w14:paraId="5628489C" w14:textId="77777777" w:rsidR="00D14114" w:rsidRDefault="00D14114" w:rsidP="00D14114">
      <w:pPr>
        <w:ind w:left="3600"/>
        <w:jc w:val="both"/>
        <w:rPr>
          <w:i/>
          <w:sz w:val="20"/>
          <w:szCs w:val="20"/>
        </w:rPr>
      </w:pPr>
    </w:p>
    <w:p w14:paraId="62765985" w14:textId="5E9C8300" w:rsidR="001F6CD4" w:rsidRPr="00824FD9" w:rsidRDefault="001F6CD4" w:rsidP="001F6CD4">
      <w:pPr>
        <w:ind w:firstLine="720"/>
        <w:jc w:val="both"/>
        <w:rPr>
          <w:color w:val="000000"/>
        </w:rPr>
      </w:pPr>
      <w:r>
        <w:rPr>
          <w:b/>
        </w:rPr>
        <w:t xml:space="preserve">Lietuvos Respublikos </w:t>
      </w:r>
      <w:r w:rsidR="00075E97">
        <w:rPr>
          <w:b/>
        </w:rPr>
        <w:t>k</w:t>
      </w:r>
      <w:r w:rsidR="00075E97" w:rsidRPr="00C964E2">
        <w:rPr>
          <w:b/>
        </w:rPr>
        <w:t xml:space="preserve">rašto </w:t>
      </w:r>
      <w:r w:rsidRPr="00C964E2">
        <w:rPr>
          <w:b/>
        </w:rPr>
        <w:t>apsaugos ministerija</w:t>
      </w:r>
      <w:r>
        <w:rPr>
          <w:i/>
        </w:rPr>
        <w:t xml:space="preserve">, </w:t>
      </w:r>
      <w:r w:rsidRPr="00C964E2">
        <w:rPr>
          <w:color w:val="000000"/>
        </w:rPr>
        <w:t>atstovaujama</w:t>
      </w:r>
      <w:r w:rsidRPr="00824FD9">
        <w:rPr>
          <w:color w:val="000000"/>
        </w:rPr>
        <w:t xml:space="preserve"> </w:t>
      </w:r>
      <w:r w:rsidRPr="00824FD9">
        <w:rPr>
          <w:i/>
          <w:color w:val="000000"/>
        </w:rPr>
        <w:t>(padalinys, pareigos, vardas, pavardė)</w:t>
      </w:r>
      <w:r w:rsidRPr="00824FD9">
        <w:rPr>
          <w:color w:val="000000"/>
        </w:rPr>
        <w:t>, veikiančio (-</w:t>
      </w:r>
      <w:proofErr w:type="spellStart"/>
      <w:r w:rsidRPr="00824FD9">
        <w:rPr>
          <w:color w:val="000000"/>
        </w:rPr>
        <w:t>ios</w:t>
      </w:r>
      <w:proofErr w:type="spellEnd"/>
      <w:r w:rsidRPr="00824FD9">
        <w:rPr>
          <w:color w:val="000000"/>
        </w:rPr>
        <w:t xml:space="preserve">) pagal </w:t>
      </w:r>
      <w:r w:rsidRPr="00824FD9">
        <w:rPr>
          <w:i/>
          <w:color w:val="000000"/>
        </w:rPr>
        <w:t>(dokumentas, kurio pagrindu veikia asmuo)</w:t>
      </w:r>
      <w:r>
        <w:rPr>
          <w:color w:val="000000"/>
        </w:rPr>
        <w:t xml:space="preserve"> (toliau – Pirkėjas), ir </w:t>
      </w:r>
      <w:r w:rsidRPr="00824FD9">
        <w:rPr>
          <w:i/>
          <w:color w:val="000000"/>
        </w:rPr>
        <w:t>(teikėjas)</w:t>
      </w:r>
      <w:r w:rsidRPr="00824FD9">
        <w:rPr>
          <w:color w:val="000000"/>
        </w:rPr>
        <w:t xml:space="preserve">, atstovaujama </w:t>
      </w:r>
      <w:r w:rsidRPr="00824FD9">
        <w:rPr>
          <w:i/>
          <w:color w:val="000000"/>
        </w:rPr>
        <w:t>(pareigos, vardas, pavardė)</w:t>
      </w:r>
      <w:r w:rsidRPr="00824FD9">
        <w:rPr>
          <w:color w:val="000000"/>
        </w:rPr>
        <w:t>, veikiančio (-</w:t>
      </w:r>
      <w:proofErr w:type="spellStart"/>
      <w:r w:rsidRPr="00824FD9">
        <w:rPr>
          <w:color w:val="000000"/>
        </w:rPr>
        <w:t>ios</w:t>
      </w:r>
      <w:proofErr w:type="spellEnd"/>
      <w:r w:rsidRPr="00824FD9">
        <w:rPr>
          <w:color w:val="000000"/>
        </w:rPr>
        <w:t xml:space="preserve">) pagal </w:t>
      </w:r>
      <w:r w:rsidRPr="00824FD9">
        <w:rPr>
          <w:i/>
          <w:color w:val="000000"/>
        </w:rPr>
        <w:t>(dokumentas, kurio pagrindu veikia asmuo)</w:t>
      </w:r>
      <w:r w:rsidRPr="00824FD9">
        <w:rPr>
          <w:color w:val="000000"/>
        </w:rPr>
        <w:t xml:space="preserve"> (toliau – Teikėjas), </w:t>
      </w:r>
      <w:r w:rsidRPr="00824FD9">
        <w:rPr>
          <w:i/>
          <w:color w:val="000000"/>
        </w:rPr>
        <w:t>(jei tai ūkio subjektų grupė –atitinkami duomenys apie kiekvieną partnerį)</w:t>
      </w:r>
      <w:r>
        <w:rPr>
          <w:color w:val="000000"/>
        </w:rPr>
        <w:t xml:space="preserve"> </w:t>
      </w:r>
      <w:r w:rsidRPr="00824FD9">
        <w:rPr>
          <w:color w:val="000000"/>
        </w:rPr>
        <w:t xml:space="preserve">toliau kartu šioje paslaugų </w:t>
      </w:r>
      <w:r>
        <w:rPr>
          <w:color w:val="000000"/>
        </w:rPr>
        <w:t xml:space="preserve">viešojo </w:t>
      </w:r>
      <w:r w:rsidRPr="00824FD9">
        <w:rPr>
          <w:color w:val="000000"/>
        </w:rPr>
        <w:t xml:space="preserve">pirkimo-pardavimo sutartyje vadinami „Šalimis“, o kiekvienas atskirai – „Šalimi“, vadovaudamosi </w:t>
      </w:r>
      <w:r w:rsidRPr="00C964E2">
        <w:rPr>
          <w:color w:val="000000"/>
        </w:rPr>
        <w:t xml:space="preserve">Lietuvos Respublikos viešųjų pirkimų, atliekamų gynybos ir saugumo srityje </w:t>
      </w:r>
      <w:r w:rsidRPr="00C964E2">
        <w:t>įstatymu</w:t>
      </w:r>
      <w:r w:rsidRPr="006B57C4">
        <w:rPr>
          <w:i/>
        </w:rPr>
        <w:t xml:space="preserve"> </w:t>
      </w:r>
      <w:r w:rsidRPr="00351DA0">
        <w:t xml:space="preserve">(toliau – </w:t>
      </w:r>
      <w:r>
        <w:t>V</w:t>
      </w:r>
      <w:r w:rsidRPr="00351DA0">
        <w:t>iešųjų pirkimų, atlie</w:t>
      </w:r>
      <w:r>
        <w:t>kamų gynybos ir saugumo srityje įstatymas)</w:t>
      </w:r>
      <w:r w:rsidRPr="00824FD9">
        <w:rPr>
          <w:color w:val="000000"/>
        </w:rPr>
        <w:t xml:space="preserve">, sudarė šią paslaugų </w:t>
      </w:r>
      <w:r>
        <w:rPr>
          <w:color w:val="000000"/>
        </w:rPr>
        <w:t xml:space="preserve">viešojo </w:t>
      </w:r>
      <w:r w:rsidRPr="00824FD9">
        <w:rPr>
          <w:color w:val="000000"/>
        </w:rPr>
        <w:t>pirkimo-pardavimo sutartį, toliau vadinamą „Sutartimi“, ir susitarė dėl toliau išvardintų sąlygų.</w:t>
      </w:r>
    </w:p>
    <w:p w14:paraId="71551CC7" w14:textId="77777777" w:rsidR="00D14114" w:rsidRPr="00FD7FDF" w:rsidRDefault="00D14114" w:rsidP="00D14114">
      <w:pPr>
        <w:rPr>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2"/>
      </w:tblGrid>
      <w:tr w:rsidR="00D14114" w14:paraId="09D477C1" w14:textId="77777777" w:rsidTr="001A3760">
        <w:tc>
          <w:tcPr>
            <w:tcW w:w="10368" w:type="dxa"/>
            <w:shd w:val="clear" w:color="auto" w:fill="auto"/>
          </w:tcPr>
          <w:p w14:paraId="693DF9D9" w14:textId="77777777" w:rsidR="00D14114" w:rsidRPr="007A4D14" w:rsidRDefault="00D14114" w:rsidP="001A3760">
            <w:pPr>
              <w:numPr>
                <w:ilvl w:val="0"/>
                <w:numId w:val="3"/>
              </w:numPr>
              <w:ind w:left="252" w:hanging="252"/>
              <w:jc w:val="both"/>
              <w:rPr>
                <w:b/>
              </w:rPr>
            </w:pPr>
            <w:r w:rsidRPr="007A4D14">
              <w:rPr>
                <w:b/>
              </w:rPr>
              <w:t>Sutarties objektas</w:t>
            </w:r>
          </w:p>
          <w:p w14:paraId="09A6E7E8" w14:textId="77777777" w:rsidR="001F6CD4" w:rsidRPr="00A26FAC" w:rsidRDefault="001F6CD4" w:rsidP="001F6CD4">
            <w:pPr>
              <w:autoSpaceDE w:val="0"/>
              <w:autoSpaceDN w:val="0"/>
              <w:adjustRightInd w:val="0"/>
              <w:jc w:val="both"/>
            </w:pPr>
            <w:r>
              <w:t xml:space="preserve">1.1. </w:t>
            </w:r>
            <w:r w:rsidRPr="00F91255">
              <w:rPr>
                <w:b/>
              </w:rPr>
              <w:t>Teikėjas</w:t>
            </w:r>
            <w:r w:rsidRPr="002728C6">
              <w:t xml:space="preserve"> </w:t>
            </w:r>
            <w:r w:rsidRPr="00E1767B">
              <w:t xml:space="preserve">įsipareigoja teikti </w:t>
            </w:r>
            <w:r w:rsidRPr="00E1767B">
              <w:rPr>
                <w:b/>
              </w:rPr>
              <w:t xml:space="preserve">administracinių pastatų, esančių Totorių g. 25, Totorių g. 27, Šv. Ignoto g. 6, </w:t>
            </w:r>
            <w:r w:rsidRPr="00A26FAC">
              <w:rPr>
                <w:b/>
              </w:rPr>
              <w:t xml:space="preserve">Šv. Ignoto g. 8 ir Šilo g. 5a (21B1/p) Vilniuje, patalpų ir teritorijų valymo ir priežiūros paslaugas </w:t>
            </w:r>
            <w:r w:rsidRPr="00A26FAC">
              <w:t>(toliau – Paslaugos), atitinkančias Sutarties 1 priede „</w:t>
            </w:r>
            <w:r w:rsidRPr="00A26FAC">
              <w:rPr>
                <w:rFonts w:eastAsia="Calibri"/>
                <w:bCs/>
                <w:i/>
                <w:lang w:eastAsia="en-US"/>
              </w:rPr>
              <w:t>Patalpų ir teritorijų valymo ir priežiūros paslaugų techninė specifikacija</w:t>
            </w:r>
            <w:r w:rsidRPr="00A26FAC">
              <w:rPr>
                <w:i/>
              </w:rPr>
              <w:t xml:space="preserve">“ </w:t>
            </w:r>
            <w:r w:rsidRPr="00A26FAC">
              <w:t>(toliau – 1 priedas) nustatytus ir kitus Sutartyje numatytus reikalavimus.</w:t>
            </w:r>
          </w:p>
          <w:p w14:paraId="631B5C3D" w14:textId="08EBF700" w:rsidR="001F6CD4" w:rsidRPr="00A07D16" w:rsidRDefault="001F6CD4" w:rsidP="001F6CD4">
            <w:pPr>
              <w:jc w:val="both"/>
              <w:rPr>
                <w:rFonts w:eastAsia="Calibri"/>
                <w:color w:val="000000"/>
              </w:rPr>
            </w:pPr>
            <w:r w:rsidRPr="00A26FAC">
              <w:t>1.2.</w:t>
            </w:r>
            <w:r w:rsidRPr="00A26FAC">
              <w:rPr>
                <w:b/>
              </w:rPr>
              <w:t xml:space="preserve"> </w:t>
            </w:r>
            <w:r w:rsidRPr="00A26FAC">
              <w:rPr>
                <w:rFonts w:eastAsia="Calibri"/>
              </w:rPr>
              <w:t>Preliminari įsigyjamų Paslaugų apimtis nurodyta Sutarties 2 priede „</w:t>
            </w:r>
            <w:r w:rsidRPr="004F5F79">
              <w:rPr>
                <w:rFonts w:eastAsia="Calibri"/>
                <w:i/>
              </w:rPr>
              <w:t>Patalpų ir teritorijų valymo ir priežiūros paslaugų</w:t>
            </w:r>
            <w:r w:rsidRPr="004F5F79">
              <w:rPr>
                <w:rFonts w:eastAsia="Calibri"/>
                <w:bCs/>
                <w:i/>
              </w:rPr>
              <w:t xml:space="preserve"> įkainiai</w:t>
            </w:r>
            <w:r w:rsidRPr="00A26FAC">
              <w:rPr>
                <w:rFonts w:eastAsia="Calibri"/>
              </w:rPr>
              <w:t xml:space="preserve">“ (toliau – 2 priedas). </w:t>
            </w:r>
            <w:r w:rsidRPr="00A26FAC">
              <w:rPr>
                <w:rFonts w:eastAsia="Calibri"/>
                <w:b/>
                <w:bCs/>
              </w:rPr>
              <w:t>Pirkėjas</w:t>
            </w:r>
            <w:r w:rsidRPr="00A26FAC">
              <w:rPr>
                <w:rFonts w:eastAsia="Calibri"/>
              </w:rPr>
              <w:t xml:space="preserve"> turi teisę Sutarties galiojimo metu pakeisti Paslaugų apimtis</w:t>
            </w:r>
            <w:r w:rsidRPr="00A26FAC">
              <w:t xml:space="preserve"> (</w:t>
            </w:r>
            <w:r w:rsidRPr="00A26FAC">
              <w:rPr>
                <w:rFonts w:eastAsia="Calibri"/>
              </w:rPr>
              <w:t>bendras patalpų plotas gali sumažėti iki 5 proc.), kai Sutarties specialiosios dalies 3.2 punkte nurodytais</w:t>
            </w:r>
            <w:r w:rsidRPr="00E1767B">
              <w:rPr>
                <w:rFonts w:eastAsia="Calibri"/>
              </w:rPr>
              <w:t xml:space="preserve"> adresais esantys objektai yra rekonstruojami, remontuojami, keičiama jų paskirtis, nutraukiamas jų naudojimas, jie perduodami kitiems subjektams</w:t>
            </w:r>
            <w:r>
              <w:rPr>
                <w:rFonts w:eastAsia="Calibri"/>
              </w:rPr>
              <w:t>.</w:t>
            </w:r>
            <w:r w:rsidRPr="00E1767B">
              <w:rPr>
                <w:rFonts w:eastAsia="Calibri"/>
              </w:rPr>
              <w:t xml:space="preserve"> Tokiais atvejais </w:t>
            </w:r>
            <w:r w:rsidRPr="00E1767B">
              <w:rPr>
                <w:rFonts w:eastAsia="Calibri"/>
                <w:b/>
                <w:bCs/>
              </w:rPr>
              <w:t>Pirkėjas</w:t>
            </w:r>
            <w:r w:rsidRPr="00E1767B">
              <w:rPr>
                <w:rFonts w:eastAsia="Calibri"/>
              </w:rPr>
              <w:t xml:space="preserve"> įsipareigoja ne vėliau kaip prieš 15 (penkiolika) dienų raštu informuoti </w:t>
            </w:r>
            <w:r w:rsidRPr="00E1767B">
              <w:rPr>
                <w:rFonts w:eastAsia="Calibri"/>
                <w:b/>
                <w:bCs/>
              </w:rPr>
              <w:t>Teikėją</w:t>
            </w:r>
            <w:r w:rsidRPr="00E1767B">
              <w:rPr>
                <w:rFonts w:eastAsia="Calibri"/>
              </w:rPr>
              <w:t xml:space="preserve"> apie numatomą keisti Paslaugų apimtį ir laikotarpį, kuriam Paslaugų apimtys yra keičiamos (jeigu yra žinoma). Paslaugų apimtys gali būti </w:t>
            </w:r>
            <w:r w:rsidRPr="00A07D16">
              <w:rPr>
                <w:rFonts w:eastAsia="Calibri"/>
                <w:color w:val="000000"/>
              </w:rPr>
              <w:t xml:space="preserve">pakeistos tik nuo ateinančio mėnesio pirmos darbo dienos. Sumažėjus </w:t>
            </w:r>
            <w:r w:rsidR="0086501F">
              <w:rPr>
                <w:rFonts w:eastAsia="Calibri"/>
                <w:color w:val="000000"/>
              </w:rPr>
              <w:t>P</w:t>
            </w:r>
            <w:r w:rsidRPr="00A07D16">
              <w:rPr>
                <w:rFonts w:eastAsia="Calibri"/>
                <w:color w:val="000000"/>
              </w:rPr>
              <w:t xml:space="preserve">aslaugų apimčiai bus mokama už faktiškai suteiktą </w:t>
            </w:r>
            <w:r w:rsidR="0086501F">
              <w:rPr>
                <w:rFonts w:eastAsia="Calibri"/>
                <w:color w:val="000000"/>
              </w:rPr>
              <w:t>P</w:t>
            </w:r>
            <w:r w:rsidRPr="00A07D16">
              <w:rPr>
                <w:rFonts w:eastAsia="Calibri"/>
                <w:color w:val="000000"/>
              </w:rPr>
              <w:t>aslaugų kiekį.</w:t>
            </w:r>
          </w:p>
          <w:p w14:paraId="2BAE6967" w14:textId="4D61838F" w:rsidR="001F6CD4" w:rsidRPr="000A4FC8" w:rsidRDefault="001F6CD4" w:rsidP="001F6CD4">
            <w:pPr>
              <w:autoSpaceDE w:val="0"/>
              <w:autoSpaceDN w:val="0"/>
              <w:adjustRightInd w:val="0"/>
              <w:jc w:val="both"/>
              <w:rPr>
                <w:rFonts w:ascii="TimesNewRomanPS-BoldMT" w:eastAsia="Calibri" w:hAnsi="TimesNewRomanPS-BoldMT" w:cs="TimesNewRomanPS-BoldMT"/>
                <w:b/>
                <w:bCs/>
                <w:color w:val="000000"/>
                <w:lang w:eastAsia="en-US"/>
              </w:rPr>
            </w:pPr>
            <w:r w:rsidRPr="00A07D16">
              <w:rPr>
                <w:rFonts w:eastAsia="Calibri"/>
                <w:color w:val="000000"/>
              </w:rPr>
              <w:t xml:space="preserve">1.3. Sutarties bendrosios dalies 12.8 punkte nustatyta tvarka ir sąlygomis, </w:t>
            </w:r>
            <w:r w:rsidRPr="00A07D16">
              <w:rPr>
                <w:b/>
                <w:color w:val="000000"/>
              </w:rPr>
              <w:t>Pirkėjas</w:t>
            </w:r>
            <w:r w:rsidRPr="00A07D16">
              <w:rPr>
                <w:color w:val="000000"/>
              </w:rPr>
              <w:t xml:space="preserve"> turi teisę įsigyti Sutartyje ir jos prieduose nenurodytų, tačiau su pirkimo objektu susijusių paslaugų neviršijant 10 procentų Sutarties specialiosios dalies 2</w:t>
            </w:r>
            <w:r w:rsidR="00E71C48" w:rsidRPr="00A07D16">
              <w:rPr>
                <w:color w:val="000000"/>
              </w:rPr>
              <w:t>.1.</w:t>
            </w:r>
            <w:r w:rsidRPr="00A07D16">
              <w:rPr>
                <w:color w:val="000000"/>
              </w:rPr>
              <w:t xml:space="preserve"> punkte nurodytos </w:t>
            </w:r>
            <w:r w:rsidR="00E71C48" w:rsidRPr="00A07D16">
              <w:rPr>
                <w:color w:val="000000"/>
              </w:rPr>
              <w:t xml:space="preserve">Pradinės </w:t>
            </w:r>
            <w:r w:rsidRPr="00A07D16">
              <w:rPr>
                <w:color w:val="000000"/>
              </w:rPr>
              <w:t xml:space="preserve">Sutarties </w:t>
            </w:r>
            <w:r w:rsidR="00E71C48" w:rsidRPr="00A07D16">
              <w:rPr>
                <w:color w:val="000000"/>
              </w:rPr>
              <w:t>vertės</w:t>
            </w:r>
            <w:r w:rsidR="005B04CE">
              <w:rPr>
                <w:color w:val="000000"/>
              </w:rPr>
              <w:t xml:space="preserve"> be </w:t>
            </w:r>
            <w:r w:rsidR="005B04CE" w:rsidRPr="005B04CE">
              <w:rPr>
                <w:color w:val="000000"/>
              </w:rPr>
              <w:t>pridėtinės vertės mokesčio (toliau – PVM)</w:t>
            </w:r>
            <w:r w:rsidRPr="00A07D16">
              <w:rPr>
                <w:color w:val="000000"/>
              </w:rPr>
              <w:t>.</w:t>
            </w:r>
          </w:p>
          <w:p w14:paraId="5D0E54B4" w14:textId="5F6F681B" w:rsidR="00D14114" w:rsidRPr="002728C6" w:rsidRDefault="001F6CD4" w:rsidP="00AE16A4">
            <w:pPr>
              <w:jc w:val="both"/>
            </w:pPr>
            <w:r>
              <w:t>1.4</w:t>
            </w:r>
            <w:r w:rsidRPr="00EB4422">
              <w:t>.</w:t>
            </w:r>
            <w:r>
              <w:t xml:space="preserve"> </w:t>
            </w:r>
            <w:r w:rsidRPr="00F91255">
              <w:rPr>
                <w:b/>
              </w:rPr>
              <w:t>Pirkėjas</w:t>
            </w:r>
            <w:r>
              <w:t xml:space="preserve"> įsipareigoja priimti Sutarties 1 priede pateiktas Sutarties reikalavimus atitinkančias </w:t>
            </w:r>
            <w:r w:rsidR="0086501F">
              <w:t>P</w:t>
            </w:r>
            <w:r>
              <w:t>aslaugas ir už jas sumokėti Sutartyje nustatyta tvarka.</w:t>
            </w:r>
          </w:p>
        </w:tc>
      </w:tr>
      <w:tr w:rsidR="00D14114" w14:paraId="7A71D26E" w14:textId="77777777" w:rsidTr="001A3760">
        <w:tc>
          <w:tcPr>
            <w:tcW w:w="10368" w:type="dxa"/>
            <w:shd w:val="clear" w:color="auto" w:fill="auto"/>
          </w:tcPr>
          <w:p w14:paraId="3702CBFB" w14:textId="77777777" w:rsidR="00D14114" w:rsidRPr="00D473F2" w:rsidRDefault="00D14114" w:rsidP="00C25C3B">
            <w:pPr>
              <w:jc w:val="both"/>
              <w:rPr>
                <w:b/>
                <w:color w:val="000000" w:themeColor="text1"/>
              </w:rPr>
            </w:pPr>
            <w:r w:rsidRPr="00D473F2">
              <w:rPr>
                <w:b/>
                <w:color w:val="000000" w:themeColor="text1"/>
              </w:rPr>
              <w:t>2. Sutarties kaina/</w:t>
            </w:r>
            <w:r w:rsidR="00796BED" w:rsidRPr="00D473F2">
              <w:rPr>
                <w:b/>
                <w:color w:val="000000" w:themeColor="text1"/>
              </w:rPr>
              <w:t>vertė/</w:t>
            </w:r>
            <w:r w:rsidRPr="00D473F2">
              <w:rPr>
                <w:b/>
                <w:color w:val="000000" w:themeColor="text1"/>
              </w:rPr>
              <w:t>paslaugų įkainiai/kainodaros taisyklės</w:t>
            </w:r>
          </w:p>
          <w:p w14:paraId="01581DC0" w14:textId="20271C01" w:rsidR="00206E17" w:rsidRPr="00D473F2" w:rsidRDefault="00206E17" w:rsidP="00206E17">
            <w:pPr>
              <w:jc w:val="both"/>
              <w:rPr>
                <w:color w:val="000000" w:themeColor="text1"/>
              </w:rPr>
            </w:pPr>
            <w:r w:rsidRPr="00D473F2">
              <w:rPr>
                <w:color w:val="000000" w:themeColor="text1"/>
              </w:rPr>
              <w:t xml:space="preserve">2.1. </w:t>
            </w:r>
            <w:r w:rsidRPr="00D473F2">
              <w:rPr>
                <w:b/>
                <w:color w:val="000000" w:themeColor="text1"/>
              </w:rPr>
              <w:t>Pradinės</w:t>
            </w:r>
            <w:r w:rsidRPr="00D473F2">
              <w:rPr>
                <w:color w:val="000000" w:themeColor="text1"/>
              </w:rPr>
              <w:t xml:space="preserve"> </w:t>
            </w:r>
            <w:r w:rsidRPr="00D473F2">
              <w:rPr>
                <w:rFonts w:eastAsia="Calibri"/>
                <w:b/>
                <w:color w:val="000000" w:themeColor="text1"/>
              </w:rPr>
              <w:t xml:space="preserve">Sutarties vertė – </w:t>
            </w:r>
            <w:r w:rsidRPr="00D473F2">
              <w:rPr>
                <w:b/>
                <w:color w:val="000000" w:themeColor="text1"/>
              </w:rPr>
              <w:t xml:space="preserve">413 223,14 </w:t>
            </w:r>
            <w:proofErr w:type="spellStart"/>
            <w:r w:rsidRPr="00D473F2">
              <w:rPr>
                <w:b/>
                <w:color w:val="000000" w:themeColor="text1"/>
              </w:rPr>
              <w:t>Eur</w:t>
            </w:r>
            <w:proofErr w:type="spellEnd"/>
            <w:r w:rsidRPr="00D473F2">
              <w:rPr>
                <w:color w:val="000000" w:themeColor="text1"/>
              </w:rPr>
              <w:t xml:space="preserve"> (keturi šimtai trylika tūkstančių du šimtai dvidešimt trys eurai, 14 ct.) be </w:t>
            </w:r>
            <w:r w:rsidRPr="00D473F2">
              <w:rPr>
                <w:color w:val="000000" w:themeColor="text1"/>
                <w:szCs w:val="22"/>
                <w:lang w:eastAsia="en-US"/>
              </w:rPr>
              <w:t>PVM</w:t>
            </w:r>
            <w:r w:rsidRPr="00D473F2">
              <w:rPr>
                <w:color w:val="000000" w:themeColor="text1"/>
              </w:rPr>
              <w:t xml:space="preserve"> ir 500 000,00 </w:t>
            </w:r>
            <w:proofErr w:type="spellStart"/>
            <w:r w:rsidRPr="00D473F2">
              <w:rPr>
                <w:color w:val="000000" w:themeColor="text1"/>
              </w:rPr>
              <w:t>Eur</w:t>
            </w:r>
            <w:proofErr w:type="spellEnd"/>
            <w:r w:rsidRPr="00D473F2">
              <w:rPr>
                <w:color w:val="000000" w:themeColor="text1"/>
              </w:rPr>
              <w:t xml:space="preserve"> (penki šimtai tūkstančių eurų, 00 ct) su PVM, įskaitant 21 proc. </w:t>
            </w:r>
            <w:r w:rsidRPr="00D473F2">
              <w:rPr>
                <w:rFonts w:eastAsia="Calibri"/>
                <w:color w:val="000000" w:themeColor="text1"/>
              </w:rPr>
              <w:t>PVM tarifą</w:t>
            </w:r>
            <w:r w:rsidRPr="00D473F2">
              <w:rPr>
                <w:i/>
                <w:color w:val="000000" w:themeColor="text1"/>
              </w:rPr>
              <w:t>.</w:t>
            </w:r>
            <w:r w:rsidRPr="00D473F2">
              <w:rPr>
                <w:color w:val="000000" w:themeColor="text1"/>
              </w:rPr>
              <w:t xml:space="preserve"> </w:t>
            </w:r>
          </w:p>
          <w:p w14:paraId="2C79FFC1" w14:textId="4185B254" w:rsidR="00206E17" w:rsidRPr="00D473F2" w:rsidRDefault="00206E17" w:rsidP="00206E17">
            <w:pPr>
              <w:jc w:val="both"/>
              <w:rPr>
                <w:color w:val="000000" w:themeColor="text1"/>
                <w:szCs w:val="22"/>
                <w:lang w:eastAsia="en-US"/>
              </w:rPr>
            </w:pPr>
            <w:r w:rsidRPr="00D473F2">
              <w:rPr>
                <w:color w:val="000000" w:themeColor="text1"/>
              </w:rPr>
              <w:t xml:space="preserve">Atitinkamai - </w:t>
            </w:r>
            <w:r w:rsidR="0086501F" w:rsidRPr="00D473F2">
              <w:rPr>
                <w:color w:val="000000" w:themeColor="text1"/>
              </w:rPr>
              <w:t>P</w:t>
            </w:r>
            <w:r w:rsidRPr="00D473F2">
              <w:rPr>
                <w:color w:val="000000" w:themeColor="text1"/>
              </w:rPr>
              <w:t xml:space="preserve">aslaugas teikiant 12 (dvylika) mėnesių nuo Sutarties 3.1 punkte nurodytos Paslaugų teikimo pradžios </w:t>
            </w:r>
            <w:r w:rsidR="00D563D4">
              <w:rPr>
                <w:color w:val="000000" w:themeColor="text1"/>
              </w:rPr>
              <w:t>P</w:t>
            </w:r>
            <w:r w:rsidRPr="00D473F2">
              <w:rPr>
                <w:color w:val="000000" w:themeColor="text1"/>
              </w:rPr>
              <w:t xml:space="preserve">radinės sutarties vertė yra 206 611,57 </w:t>
            </w:r>
            <w:proofErr w:type="spellStart"/>
            <w:r w:rsidRPr="00D473F2">
              <w:rPr>
                <w:color w:val="000000" w:themeColor="text1"/>
              </w:rPr>
              <w:t>Eur</w:t>
            </w:r>
            <w:proofErr w:type="spellEnd"/>
            <w:r w:rsidRPr="00D473F2">
              <w:rPr>
                <w:color w:val="000000" w:themeColor="text1"/>
              </w:rPr>
              <w:t xml:space="preserve"> (du šimtai šeši tūkstančiai šeši šimtai vienuolika eurų ir 57 ct) be PVM, Sutartį pratęsus Sutarties specialiosios dalies 10.2 punkte nurodytomis sąlygomis, pratęstos </w:t>
            </w:r>
            <w:r w:rsidR="00D563D4">
              <w:rPr>
                <w:color w:val="000000" w:themeColor="text1"/>
              </w:rPr>
              <w:t>P</w:t>
            </w:r>
            <w:r w:rsidR="005B04CE">
              <w:rPr>
                <w:color w:val="000000" w:themeColor="text1"/>
              </w:rPr>
              <w:t xml:space="preserve">radinės </w:t>
            </w:r>
            <w:r w:rsidRPr="00D473F2">
              <w:rPr>
                <w:color w:val="000000" w:themeColor="text1"/>
              </w:rPr>
              <w:t xml:space="preserve">Sutarties vertė - 206 611,57 </w:t>
            </w:r>
            <w:proofErr w:type="spellStart"/>
            <w:r w:rsidRPr="00D473F2">
              <w:rPr>
                <w:color w:val="000000" w:themeColor="text1"/>
              </w:rPr>
              <w:t>Eur</w:t>
            </w:r>
            <w:proofErr w:type="spellEnd"/>
            <w:r w:rsidRPr="00D473F2">
              <w:rPr>
                <w:color w:val="000000" w:themeColor="text1"/>
              </w:rPr>
              <w:t xml:space="preserve"> (du šimtai šeši tūkstančiai šeši šimtai vienuolika eurų ir 57 ct) be PVM</w:t>
            </w:r>
            <w:r w:rsidRPr="00D473F2">
              <w:rPr>
                <w:color w:val="000000" w:themeColor="text1"/>
                <w:szCs w:val="22"/>
                <w:lang w:eastAsia="en-US"/>
              </w:rPr>
              <w:t xml:space="preserve">. </w:t>
            </w:r>
          </w:p>
          <w:p w14:paraId="5F556102" w14:textId="3A8733F5" w:rsidR="00206E17" w:rsidRPr="00D473F2" w:rsidRDefault="00206E17" w:rsidP="00206E17">
            <w:pPr>
              <w:jc w:val="both"/>
              <w:rPr>
                <w:color w:val="000000" w:themeColor="text1"/>
                <w:szCs w:val="22"/>
                <w:lang w:eastAsia="en-US"/>
              </w:rPr>
            </w:pPr>
            <w:r w:rsidRPr="00D473F2">
              <w:rPr>
                <w:color w:val="000000" w:themeColor="text1"/>
                <w:szCs w:val="22"/>
                <w:lang w:eastAsia="en-US"/>
              </w:rPr>
              <w:t xml:space="preserve">Į </w:t>
            </w:r>
            <w:r w:rsidR="0086501F" w:rsidRPr="00D473F2">
              <w:rPr>
                <w:color w:val="000000" w:themeColor="text1"/>
                <w:szCs w:val="22"/>
                <w:lang w:eastAsia="en-US"/>
              </w:rPr>
              <w:t>P</w:t>
            </w:r>
            <w:r w:rsidRPr="00D473F2">
              <w:rPr>
                <w:color w:val="000000" w:themeColor="text1"/>
                <w:szCs w:val="22"/>
                <w:lang w:eastAsia="en-US"/>
              </w:rPr>
              <w:t xml:space="preserve">aslaugų įkainius turi būti įskaičiuoti visi mokesčiai, įskaitant PVM, ir visos su perkamų Paslaugų atlikimu ir tinkamu šios Sutarties vykdymu susijusios išlaidos. Jei kai kurie darbai, paslaugos, medžiagos </w:t>
            </w:r>
            <w:r w:rsidRPr="00D473F2">
              <w:rPr>
                <w:color w:val="000000" w:themeColor="text1"/>
                <w:szCs w:val="22"/>
                <w:lang w:eastAsia="en-US"/>
              </w:rPr>
              <w:lastRenderedPageBreak/>
              <w:t xml:space="preserve">ar mokesčiai nėra įvertinti, laikoma, kad jie bus atliekami neatlygintinai, skaičiuojami iš </w:t>
            </w:r>
            <w:r w:rsidRPr="00D473F2">
              <w:rPr>
                <w:b/>
                <w:color w:val="000000" w:themeColor="text1"/>
                <w:szCs w:val="22"/>
                <w:lang w:eastAsia="en-US"/>
              </w:rPr>
              <w:t>Teikėjo</w:t>
            </w:r>
            <w:r w:rsidRPr="00D473F2">
              <w:rPr>
                <w:color w:val="000000" w:themeColor="text1"/>
                <w:szCs w:val="22"/>
                <w:lang w:eastAsia="en-US"/>
              </w:rPr>
              <w:t xml:space="preserve"> lėšų. </w:t>
            </w:r>
            <w:r w:rsidRPr="00D473F2">
              <w:rPr>
                <w:b/>
                <w:color w:val="000000" w:themeColor="text1"/>
                <w:szCs w:val="22"/>
                <w:lang w:eastAsia="en-US"/>
              </w:rPr>
              <w:t>Teikėjas</w:t>
            </w:r>
            <w:r w:rsidRPr="00D473F2">
              <w:rPr>
                <w:color w:val="000000" w:themeColor="text1"/>
                <w:szCs w:val="22"/>
                <w:lang w:eastAsia="en-US"/>
              </w:rPr>
              <w:t xml:space="preserve"> neturi teisės reikalauti padengti jokių išlaidų, viršijančių paslaugų kainą.</w:t>
            </w:r>
          </w:p>
          <w:p w14:paraId="69778385" w14:textId="77777777" w:rsidR="008B216C" w:rsidRPr="00D473F2" w:rsidRDefault="008B216C" w:rsidP="00C25C3B">
            <w:pPr>
              <w:jc w:val="both"/>
              <w:rPr>
                <w:color w:val="000000" w:themeColor="text1"/>
                <w:lang w:eastAsia="en-US"/>
              </w:rPr>
            </w:pPr>
            <w:r w:rsidRPr="00D473F2">
              <w:rPr>
                <w:color w:val="000000" w:themeColor="text1"/>
              </w:rPr>
              <w:t>2.2</w:t>
            </w:r>
            <w:r w:rsidRPr="00D473F2">
              <w:rPr>
                <w:color w:val="000000" w:themeColor="text1"/>
                <w:spacing w:val="4"/>
              </w:rPr>
              <w:t xml:space="preserve"> Už </w:t>
            </w:r>
            <w:r w:rsidR="00E71C48" w:rsidRPr="00D473F2">
              <w:rPr>
                <w:color w:val="000000" w:themeColor="text1"/>
                <w:spacing w:val="4"/>
              </w:rPr>
              <w:t xml:space="preserve">faktiškai suteiktas </w:t>
            </w:r>
            <w:r w:rsidRPr="00D473F2">
              <w:rPr>
                <w:color w:val="000000" w:themeColor="text1"/>
                <w:spacing w:val="4"/>
              </w:rPr>
              <w:t>Paslaugas atsiskaitoma pagal Sutarties 2 priede nurodytus įkainius.</w:t>
            </w:r>
          </w:p>
          <w:p w14:paraId="28FD7C28" w14:textId="77777777" w:rsidR="008B216C" w:rsidRPr="00D473F2" w:rsidRDefault="008B216C" w:rsidP="00C25C3B">
            <w:pPr>
              <w:jc w:val="both"/>
              <w:rPr>
                <w:color w:val="000000" w:themeColor="text1"/>
              </w:rPr>
            </w:pPr>
            <w:r w:rsidRPr="00D473F2">
              <w:rPr>
                <w:color w:val="000000" w:themeColor="text1"/>
              </w:rPr>
              <w:t>2.3. Sutarčiai taikoma fiksuoto įkainio kainodara. Peržiūros atvejis numatytas Sutarties bendrosios dalies 2.2 ir 2.3 papunkčiuose ir Sutarties specialiosios dalies 2.4 punkte.</w:t>
            </w:r>
          </w:p>
          <w:p w14:paraId="54EDBB02" w14:textId="3F775712" w:rsidR="00EB640F" w:rsidRPr="00D473F2" w:rsidRDefault="008B216C" w:rsidP="00347D24">
            <w:pPr>
              <w:suppressAutoHyphens/>
              <w:autoSpaceDN w:val="0"/>
              <w:jc w:val="both"/>
              <w:textAlignment w:val="baseline"/>
              <w:rPr>
                <w:color w:val="000000" w:themeColor="text1"/>
              </w:rPr>
            </w:pPr>
            <w:r w:rsidRPr="00D473F2">
              <w:rPr>
                <w:color w:val="000000" w:themeColor="text1"/>
              </w:rPr>
              <w:t xml:space="preserve">2.4. </w:t>
            </w:r>
            <w:r w:rsidR="00EB640F" w:rsidRPr="00D473F2">
              <w:rPr>
                <w:color w:val="000000" w:themeColor="text1"/>
              </w:rPr>
              <w:t>Paslaugų kainos ir Pradinės sutarties vertės perskaičiavimas:</w:t>
            </w:r>
          </w:p>
          <w:p w14:paraId="028DFF59" w14:textId="20AA5229" w:rsidR="00EB640F" w:rsidRPr="00D473F2" w:rsidRDefault="00EB640F" w:rsidP="00347D24">
            <w:pPr>
              <w:suppressAutoHyphens/>
              <w:autoSpaceDN w:val="0"/>
              <w:jc w:val="both"/>
              <w:textAlignment w:val="baseline"/>
              <w:rPr>
                <w:color w:val="000000" w:themeColor="text1"/>
              </w:rPr>
            </w:pPr>
            <w:r w:rsidRPr="00D473F2">
              <w:rPr>
                <w:color w:val="000000" w:themeColor="text1"/>
              </w:rPr>
              <w:t xml:space="preserve">2.4.1. Bendro kainų lygio pokyčio atveju: </w:t>
            </w:r>
          </w:p>
          <w:p w14:paraId="5B4EF55C" w14:textId="5D5A8CDB" w:rsidR="00EB640F" w:rsidRPr="00D473F2" w:rsidRDefault="00EB640F" w:rsidP="00347D24">
            <w:pPr>
              <w:suppressAutoHyphens/>
              <w:autoSpaceDN w:val="0"/>
              <w:jc w:val="both"/>
              <w:textAlignment w:val="baseline"/>
              <w:rPr>
                <w:color w:val="000000" w:themeColor="text1"/>
              </w:rPr>
            </w:pPr>
            <w:r w:rsidRPr="00D473F2">
              <w:rPr>
                <w:color w:val="000000" w:themeColor="text1"/>
              </w:rPr>
              <w:t xml:space="preserve">2.4.1.1. </w:t>
            </w:r>
            <w:r w:rsidR="00085FFB">
              <w:rPr>
                <w:color w:val="000000" w:themeColor="text1"/>
              </w:rPr>
              <w:t>S</w:t>
            </w:r>
            <w:r w:rsidRPr="00D473F2">
              <w:rPr>
                <w:color w:val="000000" w:themeColor="text1"/>
              </w:rPr>
              <w:t xml:space="preserve">utartyje numatyti įkainiai perskaičiuojami, jeigu Valstybės duomenų agentūros (www.vda.lrv.lt) kas ketvirtį skelbiamo Ūkio subjektams suteiktų paslaugų grupės „N812 Valymo veikla“ paslaugų kainų indekso pokytis (k), apskaičiuotas kaip nustatyta šiame papunktyje, yra didesnis kaip 10 (dešimt)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Pirkimo sutartyje numatyti įkainiai taip pat perskaičiuojami Lietuvos Respublikoje pakeitus minimalią mėnesinę algą. </w:t>
            </w:r>
          </w:p>
          <w:p w14:paraId="0E44F226" w14:textId="77777777" w:rsidR="00EB640F" w:rsidRPr="00D473F2" w:rsidRDefault="00EB640F" w:rsidP="00347D24">
            <w:pPr>
              <w:suppressAutoHyphens/>
              <w:autoSpaceDN w:val="0"/>
              <w:jc w:val="both"/>
              <w:textAlignment w:val="baseline"/>
              <w:rPr>
                <w:color w:val="000000" w:themeColor="text1"/>
              </w:rPr>
            </w:pPr>
          </w:p>
          <w:p w14:paraId="5C446A2F" w14:textId="77777777" w:rsidR="00EB640F" w:rsidRDefault="00EB640F" w:rsidP="00347D24">
            <w:pPr>
              <w:suppressAutoHyphens/>
              <w:autoSpaceDN w:val="0"/>
              <w:jc w:val="both"/>
              <w:textAlignment w:val="baseline"/>
              <w:rPr>
                <w:color w:val="000000" w:themeColor="text1"/>
              </w:rPr>
            </w:pPr>
            <w:r w:rsidRPr="00D473F2">
              <w:rPr>
                <w:color w:val="000000" w:themeColor="text1"/>
              </w:rPr>
              <w:t xml:space="preserve">Perskaičiavimas atliekamas pagal formules: </w:t>
            </w:r>
          </w:p>
          <w:p w14:paraId="1A8AC12A" w14:textId="77777777" w:rsidR="00D563D4" w:rsidRPr="00D473F2" w:rsidRDefault="00D563D4" w:rsidP="00347D24">
            <w:pPr>
              <w:suppressAutoHyphens/>
              <w:autoSpaceDN w:val="0"/>
              <w:jc w:val="both"/>
              <w:textAlignment w:val="baseline"/>
              <w:rPr>
                <w:color w:val="000000" w:themeColor="text1"/>
              </w:rPr>
            </w:pPr>
          </w:p>
          <w:p w14:paraId="27BAE2F7" w14:textId="77777777" w:rsidR="00EB640F" w:rsidRPr="00D473F2" w:rsidRDefault="00EB640F" w:rsidP="00347D24">
            <w:pPr>
              <w:suppressAutoHyphens/>
              <w:autoSpaceDN w:val="0"/>
              <w:jc w:val="both"/>
              <w:textAlignment w:val="baseline"/>
              <w:rPr>
                <w:color w:val="000000" w:themeColor="text1"/>
              </w:rPr>
            </w:pPr>
            <w:r w:rsidRPr="00D473F2">
              <w:rPr>
                <w:color w:val="000000" w:themeColor="text1"/>
              </w:rPr>
              <w:t xml:space="preserve">k= </w:t>
            </w:r>
            <w:proofErr w:type="spellStart"/>
            <w:r w:rsidRPr="00D473F2">
              <w:rPr>
                <w:color w:val="000000" w:themeColor="text1"/>
              </w:rPr>
              <w:t>Ind</w:t>
            </w:r>
            <w:proofErr w:type="spellEnd"/>
            <w:r w:rsidRPr="00D473F2">
              <w:rPr>
                <w:color w:val="000000" w:themeColor="text1"/>
              </w:rPr>
              <w:t xml:space="preserve">(naujausias) / </w:t>
            </w:r>
            <w:proofErr w:type="spellStart"/>
            <w:r w:rsidRPr="00D473F2">
              <w:rPr>
                <w:color w:val="000000" w:themeColor="text1"/>
              </w:rPr>
              <w:t>Ind</w:t>
            </w:r>
            <w:proofErr w:type="spellEnd"/>
            <w:r w:rsidRPr="00D473F2">
              <w:rPr>
                <w:color w:val="000000" w:themeColor="text1"/>
              </w:rPr>
              <w:t xml:space="preserve">(pradžia) x 100 – 100 (proc.), </w:t>
            </w:r>
          </w:p>
          <w:p w14:paraId="50CD0024" w14:textId="77777777" w:rsidR="00EB640F" w:rsidRPr="00D473F2" w:rsidRDefault="00EB640F" w:rsidP="00347D24">
            <w:pPr>
              <w:suppressAutoHyphens/>
              <w:autoSpaceDN w:val="0"/>
              <w:jc w:val="both"/>
              <w:textAlignment w:val="baseline"/>
              <w:rPr>
                <w:color w:val="000000" w:themeColor="text1"/>
              </w:rPr>
            </w:pPr>
          </w:p>
          <w:p w14:paraId="791C0730" w14:textId="77777777" w:rsidR="00D563D4" w:rsidRDefault="00EB640F" w:rsidP="00347D24">
            <w:pPr>
              <w:suppressAutoHyphens/>
              <w:autoSpaceDN w:val="0"/>
              <w:jc w:val="both"/>
              <w:textAlignment w:val="baseline"/>
              <w:rPr>
                <w:color w:val="000000" w:themeColor="text1"/>
              </w:rPr>
            </w:pPr>
            <w:r w:rsidRPr="00D473F2">
              <w:rPr>
                <w:color w:val="000000" w:themeColor="text1"/>
              </w:rPr>
              <w:t xml:space="preserve">k1 = NMMA(naujausia) / MMA(pradžia) x 100 – 100 (proc.), </w:t>
            </w:r>
          </w:p>
          <w:p w14:paraId="31F7EBE5" w14:textId="77777777" w:rsidR="00D563D4" w:rsidRDefault="00D563D4" w:rsidP="00347D24">
            <w:pPr>
              <w:suppressAutoHyphens/>
              <w:autoSpaceDN w:val="0"/>
              <w:jc w:val="both"/>
              <w:textAlignment w:val="baseline"/>
              <w:rPr>
                <w:color w:val="000000" w:themeColor="text1"/>
              </w:rPr>
            </w:pPr>
          </w:p>
          <w:p w14:paraId="4932F550" w14:textId="75142608" w:rsidR="00EB640F" w:rsidRPr="00D473F2" w:rsidRDefault="00EB640F" w:rsidP="00347D24">
            <w:pPr>
              <w:suppressAutoHyphens/>
              <w:autoSpaceDN w:val="0"/>
              <w:jc w:val="both"/>
              <w:textAlignment w:val="baseline"/>
              <w:rPr>
                <w:color w:val="000000" w:themeColor="text1"/>
              </w:rPr>
            </w:pPr>
            <w:r w:rsidRPr="00D473F2">
              <w:rPr>
                <w:color w:val="000000" w:themeColor="text1"/>
              </w:rPr>
              <w:t xml:space="preserve">a1 = a+( </w:t>
            </w:r>
            <w:r w:rsidR="00D563D4">
              <w:rPr>
                <w:rFonts w:ascii="Cambria Math" w:hAnsi="Cambria Math" w:cs="Cambria Math"/>
                <w:color w:val="000000" w:themeColor="text1"/>
              </w:rPr>
              <w:t>a</w:t>
            </w:r>
            <w:r w:rsidRPr="00D473F2">
              <w:rPr>
                <w:color w:val="000000" w:themeColor="text1"/>
              </w:rPr>
              <w:t xml:space="preserve"> </w:t>
            </w:r>
            <w:r w:rsidRPr="00D473F2">
              <w:rPr>
                <w:rFonts w:ascii="Cambria Math" w:hAnsi="Cambria Math" w:cs="Cambria Math"/>
                <w:color w:val="000000" w:themeColor="text1"/>
              </w:rPr>
              <w:t>∗</w:t>
            </w:r>
            <w:r w:rsidRPr="00D473F2">
              <w:rPr>
                <w:color w:val="000000" w:themeColor="text1"/>
              </w:rPr>
              <w:t xml:space="preserve"> 0,8 </w:t>
            </w:r>
            <w:r w:rsidRPr="00D473F2">
              <w:rPr>
                <w:rFonts w:ascii="Cambria Math" w:hAnsi="Cambria Math" w:cs="Cambria Math"/>
                <w:color w:val="000000" w:themeColor="text1"/>
              </w:rPr>
              <w:t>∗</w:t>
            </w:r>
            <w:r w:rsidRPr="00D473F2">
              <w:rPr>
                <w:color w:val="000000" w:themeColor="text1"/>
              </w:rPr>
              <w:t xml:space="preserve"> k1/100) + (</w:t>
            </w:r>
            <w:r w:rsidR="00D563D4">
              <w:rPr>
                <w:rFonts w:ascii="Cambria Math" w:hAnsi="Cambria Math" w:cs="Cambria Math"/>
                <w:color w:val="000000" w:themeColor="text1"/>
              </w:rPr>
              <w:t>a</w:t>
            </w:r>
            <w:r w:rsidRPr="00D473F2">
              <w:rPr>
                <w:color w:val="000000" w:themeColor="text1"/>
              </w:rPr>
              <w:t xml:space="preserve"> </w:t>
            </w:r>
            <w:r w:rsidRPr="00D473F2">
              <w:rPr>
                <w:rFonts w:ascii="Cambria Math" w:hAnsi="Cambria Math" w:cs="Cambria Math"/>
                <w:color w:val="000000" w:themeColor="text1"/>
              </w:rPr>
              <w:t>∗</w:t>
            </w:r>
            <w:r w:rsidRPr="00D473F2">
              <w:rPr>
                <w:color w:val="000000" w:themeColor="text1"/>
              </w:rPr>
              <w:t xml:space="preserve"> 0,2 </w:t>
            </w:r>
            <w:r w:rsidRPr="00D473F2">
              <w:rPr>
                <w:rFonts w:ascii="Cambria Math" w:hAnsi="Cambria Math" w:cs="Cambria Math"/>
                <w:color w:val="000000" w:themeColor="text1"/>
              </w:rPr>
              <w:t>∗</w:t>
            </w:r>
            <w:r w:rsidRPr="00D473F2">
              <w:rPr>
                <w:color w:val="000000" w:themeColor="text1"/>
              </w:rPr>
              <w:t xml:space="preserve"> </w:t>
            </w:r>
            <w:r w:rsidR="00D563D4">
              <w:rPr>
                <w:rFonts w:ascii="Cambria Math" w:hAnsi="Cambria Math" w:cs="Cambria Math"/>
                <w:color w:val="000000" w:themeColor="text1"/>
              </w:rPr>
              <w:t>k</w:t>
            </w:r>
            <w:r w:rsidRPr="00D473F2">
              <w:rPr>
                <w:color w:val="000000" w:themeColor="text1"/>
              </w:rPr>
              <w:t>/100), kur</w:t>
            </w:r>
          </w:p>
          <w:p w14:paraId="185A6579" w14:textId="77777777" w:rsidR="00EB640F" w:rsidRPr="00D473F2" w:rsidRDefault="00EB640F" w:rsidP="00347D24">
            <w:pPr>
              <w:suppressAutoHyphens/>
              <w:autoSpaceDN w:val="0"/>
              <w:jc w:val="both"/>
              <w:textAlignment w:val="baseline"/>
              <w:rPr>
                <w:color w:val="000000" w:themeColor="text1"/>
              </w:rPr>
            </w:pPr>
          </w:p>
          <w:p w14:paraId="19B77053" w14:textId="77777777" w:rsidR="00EB640F" w:rsidRPr="00D473F2" w:rsidRDefault="00EB640F" w:rsidP="00347D24">
            <w:pPr>
              <w:suppressAutoHyphens/>
              <w:autoSpaceDN w:val="0"/>
              <w:jc w:val="both"/>
              <w:textAlignment w:val="baseline"/>
              <w:rPr>
                <w:color w:val="000000" w:themeColor="text1"/>
              </w:rPr>
            </w:pPr>
            <w:r w:rsidRPr="00D473F2">
              <w:rPr>
                <w:color w:val="000000" w:themeColor="text1"/>
              </w:rPr>
              <w:t>k – pagal paslaugų kainų indeksą Ūkio subjektams suteiktų paslaugų grupės „N812 Valymo veikla“ apskaičiuotas kainų pokytis (padidėjimas arba sumažėjimas) (%).</w:t>
            </w:r>
          </w:p>
          <w:p w14:paraId="02698A68" w14:textId="39B52A1D" w:rsidR="00EB640F" w:rsidRPr="00D473F2" w:rsidRDefault="00EB640F" w:rsidP="00347D24">
            <w:pPr>
              <w:suppressAutoHyphens/>
              <w:autoSpaceDN w:val="0"/>
              <w:jc w:val="both"/>
              <w:textAlignment w:val="baseline"/>
              <w:rPr>
                <w:color w:val="000000" w:themeColor="text1"/>
              </w:rPr>
            </w:pPr>
            <w:proofErr w:type="spellStart"/>
            <w:r w:rsidRPr="00D473F2">
              <w:rPr>
                <w:color w:val="000000" w:themeColor="text1"/>
              </w:rPr>
              <w:t>Ind</w:t>
            </w:r>
            <w:r w:rsidRPr="00D473F2">
              <w:rPr>
                <w:color w:val="000000" w:themeColor="text1"/>
                <w:vertAlign w:val="subscript"/>
              </w:rPr>
              <w:t>naujausias</w:t>
            </w:r>
            <w:proofErr w:type="spellEnd"/>
            <w:r w:rsidRPr="00D473F2">
              <w:rPr>
                <w:color w:val="000000" w:themeColor="text1"/>
              </w:rPr>
              <w:t xml:space="preserve"> – kreipimosi dėl įkainių perskaičiavimo išsiuntimo kitai Šaliai datą (ketvirtį) naujausias paskelbtas Ūkio subjektams suteiktų paslaugų grupės „N812 Valymo veikla“ paslaugų kainų indeksas; </w:t>
            </w:r>
            <w:proofErr w:type="spellStart"/>
            <w:r w:rsidRPr="00D473F2">
              <w:rPr>
                <w:color w:val="000000" w:themeColor="text1"/>
              </w:rPr>
              <w:t>Ind</w:t>
            </w:r>
            <w:r w:rsidRPr="00D473F2">
              <w:rPr>
                <w:color w:val="000000" w:themeColor="text1"/>
                <w:vertAlign w:val="subscript"/>
              </w:rPr>
              <w:t>pradžia</w:t>
            </w:r>
            <w:proofErr w:type="spellEnd"/>
            <w:r w:rsidRPr="00D473F2">
              <w:rPr>
                <w:color w:val="000000" w:themeColor="text1"/>
              </w:rPr>
              <w:t xml:space="preserve"> – laikotarpio pradžios datos (ketvirčio) Ūkio subjektams suteiktų paslaugų grupės „N812 Valymo veikla“ paslaugų kainų indeksas. </w:t>
            </w:r>
            <w:r w:rsidR="00CA116D" w:rsidRPr="00D473F2">
              <w:rPr>
                <w:color w:val="000000" w:themeColor="text1"/>
              </w:rPr>
              <w:t>Pirmojo perskaičiavimo atveju laikotarpio pradžia (ketvirtis) yra Sutarties įsigaliojimo dienos ketvirtis.</w:t>
            </w:r>
            <w:r w:rsidRPr="00D473F2">
              <w:rPr>
                <w:color w:val="000000" w:themeColor="text1"/>
              </w:rPr>
              <w:t xml:space="preserve"> Antrojo ir vėlesnių perskaičiavimų atveju laikotarpio pradžia (ketvirtis) yra paskutinio perskaičiavimo metu naudotos paskelbto atitinkamo indekso reikšmės ketvirtis.</w:t>
            </w:r>
          </w:p>
          <w:p w14:paraId="50380761" w14:textId="77777777" w:rsidR="00EB640F" w:rsidRPr="00D473F2" w:rsidRDefault="00EB640F" w:rsidP="00347D24">
            <w:pPr>
              <w:suppressAutoHyphens/>
              <w:autoSpaceDN w:val="0"/>
              <w:jc w:val="both"/>
              <w:textAlignment w:val="baseline"/>
              <w:rPr>
                <w:color w:val="000000" w:themeColor="text1"/>
              </w:rPr>
            </w:pPr>
            <w:r w:rsidRPr="00D473F2">
              <w:rPr>
                <w:color w:val="000000" w:themeColor="text1"/>
              </w:rPr>
              <w:t xml:space="preserve">k1 – MMA pokytis (padidėjimas arba sumažėjimas) (%); </w:t>
            </w:r>
          </w:p>
          <w:p w14:paraId="34CECE2B" w14:textId="77777777" w:rsidR="00EB640F" w:rsidRPr="00D473F2" w:rsidRDefault="00EB640F" w:rsidP="00347D24">
            <w:pPr>
              <w:suppressAutoHyphens/>
              <w:autoSpaceDN w:val="0"/>
              <w:jc w:val="both"/>
              <w:textAlignment w:val="baseline"/>
              <w:rPr>
                <w:color w:val="000000" w:themeColor="text1"/>
              </w:rPr>
            </w:pPr>
            <w:r w:rsidRPr="00D473F2">
              <w:rPr>
                <w:color w:val="000000" w:themeColor="text1"/>
              </w:rPr>
              <w:t xml:space="preserve">NMMA(naujausia) – kreipimosi dėl įkainių perskaičiavimo išsiuntimo kitai Šaliai datą (ketvirtį) naujausia paskelbta minimali mėnesinė alga; </w:t>
            </w:r>
          </w:p>
          <w:p w14:paraId="6857E286" w14:textId="523AF9E9" w:rsidR="00EB640F" w:rsidRPr="00D473F2" w:rsidRDefault="00EB640F" w:rsidP="00347D24">
            <w:pPr>
              <w:suppressAutoHyphens/>
              <w:autoSpaceDN w:val="0"/>
              <w:jc w:val="both"/>
              <w:textAlignment w:val="baseline"/>
              <w:rPr>
                <w:color w:val="000000" w:themeColor="text1"/>
              </w:rPr>
            </w:pPr>
            <w:r w:rsidRPr="00D473F2">
              <w:rPr>
                <w:color w:val="000000" w:themeColor="text1"/>
              </w:rPr>
              <w:t xml:space="preserve">MMA(pradžia) – laikotarpio pradžios datos (ketvirčio) minimali mėnesinė alga. Pirmojo perskaičiavimo atveju laikotarpio pradžia (ketvirtis) yra </w:t>
            </w:r>
            <w:r w:rsidR="00CA116D" w:rsidRPr="00D473F2">
              <w:rPr>
                <w:color w:val="000000" w:themeColor="text1"/>
              </w:rPr>
              <w:t>S</w:t>
            </w:r>
            <w:r w:rsidRPr="00D473F2">
              <w:rPr>
                <w:color w:val="000000" w:themeColor="text1"/>
              </w:rPr>
              <w:t xml:space="preserve">utarties </w:t>
            </w:r>
            <w:r w:rsidR="00CA116D" w:rsidRPr="00D473F2">
              <w:rPr>
                <w:color w:val="000000" w:themeColor="text1"/>
              </w:rPr>
              <w:t>įsigaliojimo</w:t>
            </w:r>
            <w:r w:rsidRPr="00D473F2">
              <w:rPr>
                <w:color w:val="000000" w:themeColor="text1"/>
              </w:rPr>
              <w:t xml:space="preserve"> dienos ketvirtis. </w:t>
            </w:r>
          </w:p>
          <w:p w14:paraId="168B7281" w14:textId="77777777" w:rsidR="00213495" w:rsidRPr="00D473F2" w:rsidRDefault="00EB640F" w:rsidP="00347D24">
            <w:pPr>
              <w:suppressAutoHyphens/>
              <w:autoSpaceDN w:val="0"/>
              <w:jc w:val="both"/>
              <w:textAlignment w:val="baseline"/>
              <w:rPr>
                <w:color w:val="000000" w:themeColor="text1"/>
              </w:rPr>
            </w:pPr>
            <w:r w:rsidRPr="00D473F2">
              <w:rPr>
                <w:color w:val="000000" w:themeColor="text1"/>
              </w:rPr>
              <w:t>Antrojo ir vėlesnių perskaičiavimų atveju laikotarpio pradžia (ketvirtis) yra paskutinio perskaičiavimo metu naudotos paskelbtos atitinkamos minimalios mėnesinės algos reikšmės ketvirtis.</w:t>
            </w:r>
          </w:p>
          <w:p w14:paraId="6E1AD587" w14:textId="77777777" w:rsidR="00213495" w:rsidRPr="00D473F2" w:rsidRDefault="00EB640F" w:rsidP="00347D24">
            <w:pPr>
              <w:suppressAutoHyphens/>
              <w:autoSpaceDN w:val="0"/>
              <w:jc w:val="both"/>
              <w:textAlignment w:val="baseline"/>
              <w:rPr>
                <w:color w:val="000000" w:themeColor="text1"/>
              </w:rPr>
            </w:pPr>
            <w:r w:rsidRPr="00D473F2">
              <w:rPr>
                <w:color w:val="000000" w:themeColor="text1"/>
              </w:rPr>
              <w:t>a – įkainis (</w:t>
            </w:r>
            <w:proofErr w:type="spellStart"/>
            <w:r w:rsidRPr="00D473F2">
              <w:rPr>
                <w:color w:val="000000" w:themeColor="text1"/>
              </w:rPr>
              <w:t>Eur</w:t>
            </w:r>
            <w:proofErr w:type="spellEnd"/>
            <w:r w:rsidRPr="00D473F2">
              <w:rPr>
                <w:color w:val="000000" w:themeColor="text1"/>
              </w:rPr>
              <w:t xml:space="preserve"> be PVM)) (jei jis jau buvo perskaičiuotas, tai po paskutinio perskaičiavimo).</w:t>
            </w:r>
          </w:p>
          <w:p w14:paraId="1813624B" w14:textId="77777777" w:rsidR="00213495" w:rsidRPr="00D473F2" w:rsidRDefault="00EB640F" w:rsidP="00347D24">
            <w:pPr>
              <w:suppressAutoHyphens/>
              <w:autoSpaceDN w:val="0"/>
              <w:jc w:val="both"/>
              <w:textAlignment w:val="baseline"/>
              <w:rPr>
                <w:color w:val="000000" w:themeColor="text1"/>
              </w:rPr>
            </w:pPr>
            <w:r w:rsidRPr="00D473F2">
              <w:rPr>
                <w:color w:val="000000" w:themeColor="text1"/>
              </w:rPr>
              <w:t>a1 – perskaičiuotas (pakeistas) įkainis (</w:t>
            </w:r>
            <w:proofErr w:type="spellStart"/>
            <w:r w:rsidRPr="00D473F2">
              <w:rPr>
                <w:color w:val="000000" w:themeColor="text1"/>
              </w:rPr>
              <w:t>Eur</w:t>
            </w:r>
            <w:proofErr w:type="spellEnd"/>
            <w:r w:rsidRPr="00D473F2">
              <w:rPr>
                <w:color w:val="000000" w:themeColor="text1"/>
              </w:rPr>
              <w:t xml:space="preserve"> be PVM). </w:t>
            </w:r>
          </w:p>
          <w:p w14:paraId="0A56124F" w14:textId="77777777" w:rsidR="00213495" w:rsidRPr="00D473F2" w:rsidRDefault="00EB640F" w:rsidP="00347D24">
            <w:pPr>
              <w:suppressAutoHyphens/>
              <w:autoSpaceDN w:val="0"/>
              <w:jc w:val="both"/>
              <w:textAlignment w:val="baseline"/>
              <w:rPr>
                <w:color w:val="000000" w:themeColor="text1"/>
              </w:rPr>
            </w:pPr>
            <w:r w:rsidRPr="00D473F2">
              <w:rPr>
                <w:color w:val="000000" w:themeColor="text1"/>
              </w:rPr>
              <w:t xml:space="preserve">Pradinės sutarties vertė perskaičiuojama pagal formulę: </w:t>
            </w:r>
          </w:p>
          <w:p w14:paraId="7FEA7F9C" w14:textId="77777777" w:rsidR="00213495" w:rsidRPr="00D473F2" w:rsidRDefault="00213495" w:rsidP="00347D24">
            <w:pPr>
              <w:suppressAutoHyphens/>
              <w:autoSpaceDN w:val="0"/>
              <w:jc w:val="both"/>
              <w:textAlignment w:val="baseline"/>
              <w:rPr>
                <w:color w:val="000000" w:themeColor="text1"/>
              </w:rPr>
            </w:pPr>
          </w:p>
          <w:p w14:paraId="44E5EBFC" w14:textId="2ED141C5" w:rsidR="00213495" w:rsidRPr="00D473F2" w:rsidRDefault="00EB640F" w:rsidP="00347D24">
            <w:pPr>
              <w:suppressAutoHyphens/>
              <w:autoSpaceDN w:val="0"/>
              <w:jc w:val="both"/>
              <w:textAlignment w:val="baseline"/>
              <w:rPr>
                <w:color w:val="000000" w:themeColor="text1"/>
              </w:rPr>
            </w:pPr>
            <w:r w:rsidRPr="00D473F2">
              <w:rPr>
                <w:color w:val="000000" w:themeColor="text1"/>
              </w:rPr>
              <w:t xml:space="preserve">P1 = </w:t>
            </w:r>
            <w:proofErr w:type="spellStart"/>
            <w:r w:rsidRPr="00D473F2">
              <w:rPr>
                <w:color w:val="000000" w:themeColor="text1"/>
              </w:rPr>
              <w:t>Ppr</w:t>
            </w:r>
            <w:proofErr w:type="spellEnd"/>
            <w:r w:rsidRPr="00D473F2">
              <w:rPr>
                <w:color w:val="000000" w:themeColor="text1"/>
              </w:rPr>
              <w:t xml:space="preserve">+( Plik </w:t>
            </w:r>
            <w:r w:rsidRPr="00D473F2">
              <w:rPr>
                <w:rFonts w:ascii="Cambria Math" w:hAnsi="Cambria Math" w:cs="Cambria Math"/>
                <w:color w:val="000000" w:themeColor="text1"/>
              </w:rPr>
              <w:t>∗</w:t>
            </w:r>
            <w:r w:rsidRPr="00D473F2">
              <w:rPr>
                <w:color w:val="000000" w:themeColor="text1"/>
              </w:rPr>
              <w:t xml:space="preserve"> 0,8 </w:t>
            </w:r>
            <w:r w:rsidRPr="00D473F2">
              <w:rPr>
                <w:rFonts w:ascii="Cambria Math" w:hAnsi="Cambria Math" w:cs="Cambria Math"/>
                <w:color w:val="000000" w:themeColor="text1"/>
              </w:rPr>
              <w:t>∗</w:t>
            </w:r>
            <w:r w:rsidRPr="00D473F2">
              <w:rPr>
                <w:color w:val="000000" w:themeColor="text1"/>
              </w:rPr>
              <w:t xml:space="preserve"> k1/100) + (Plik</w:t>
            </w:r>
            <w:r w:rsidRPr="00D473F2">
              <w:rPr>
                <w:rFonts w:ascii="Cambria Math" w:hAnsi="Cambria Math" w:cs="Cambria Math"/>
                <w:color w:val="000000" w:themeColor="text1"/>
              </w:rPr>
              <w:t>∗</w:t>
            </w:r>
            <w:r w:rsidRPr="00D473F2">
              <w:rPr>
                <w:color w:val="000000" w:themeColor="text1"/>
              </w:rPr>
              <w:t xml:space="preserve"> 0,2 </w:t>
            </w:r>
            <w:r w:rsidRPr="00D473F2">
              <w:rPr>
                <w:rFonts w:ascii="Cambria Math" w:hAnsi="Cambria Math" w:cs="Cambria Math"/>
                <w:color w:val="000000" w:themeColor="text1"/>
              </w:rPr>
              <w:t>∗</w:t>
            </w:r>
            <w:r w:rsidRPr="00D473F2">
              <w:rPr>
                <w:color w:val="000000" w:themeColor="text1"/>
              </w:rPr>
              <w:t xml:space="preserve"> </w:t>
            </w:r>
            <w:r w:rsidR="00D563D4">
              <w:rPr>
                <w:rFonts w:ascii="Cambria Math" w:hAnsi="Cambria Math" w:cs="Cambria Math"/>
                <w:color w:val="000000" w:themeColor="text1"/>
              </w:rPr>
              <w:t>k</w:t>
            </w:r>
            <w:r w:rsidRPr="00D473F2">
              <w:rPr>
                <w:color w:val="000000" w:themeColor="text1"/>
              </w:rPr>
              <w:t xml:space="preserve">/100), kur </w:t>
            </w:r>
          </w:p>
          <w:p w14:paraId="42E163B6" w14:textId="77777777" w:rsidR="00213495" w:rsidRPr="00D473F2" w:rsidRDefault="00213495" w:rsidP="00347D24">
            <w:pPr>
              <w:suppressAutoHyphens/>
              <w:autoSpaceDN w:val="0"/>
              <w:jc w:val="both"/>
              <w:textAlignment w:val="baseline"/>
              <w:rPr>
                <w:color w:val="000000" w:themeColor="text1"/>
              </w:rPr>
            </w:pPr>
          </w:p>
          <w:p w14:paraId="4E35D36B" w14:textId="77777777" w:rsidR="00213495" w:rsidRPr="00D473F2" w:rsidRDefault="00EB640F" w:rsidP="00347D24">
            <w:pPr>
              <w:suppressAutoHyphens/>
              <w:autoSpaceDN w:val="0"/>
              <w:jc w:val="both"/>
              <w:textAlignment w:val="baseline"/>
              <w:rPr>
                <w:color w:val="000000" w:themeColor="text1"/>
              </w:rPr>
            </w:pPr>
            <w:r w:rsidRPr="00D473F2">
              <w:rPr>
                <w:color w:val="000000" w:themeColor="text1"/>
              </w:rPr>
              <w:t xml:space="preserve">P1 – perskaičiuota Pradinės sutarties vertė; </w:t>
            </w:r>
          </w:p>
          <w:p w14:paraId="7A68F4BD" w14:textId="77777777" w:rsidR="00213495" w:rsidRPr="00D473F2" w:rsidRDefault="00EB640F" w:rsidP="00347D24">
            <w:pPr>
              <w:suppressAutoHyphens/>
              <w:autoSpaceDN w:val="0"/>
              <w:jc w:val="both"/>
              <w:textAlignment w:val="baseline"/>
              <w:rPr>
                <w:color w:val="000000" w:themeColor="text1"/>
              </w:rPr>
            </w:pPr>
            <w:proofErr w:type="spellStart"/>
            <w:r w:rsidRPr="00D473F2">
              <w:rPr>
                <w:color w:val="000000" w:themeColor="text1"/>
              </w:rPr>
              <w:t>Ppr</w:t>
            </w:r>
            <w:proofErr w:type="spellEnd"/>
            <w:r w:rsidRPr="00D473F2">
              <w:rPr>
                <w:color w:val="000000" w:themeColor="text1"/>
              </w:rPr>
              <w:t xml:space="preserve"> – Pradinės sutarties vertė; </w:t>
            </w:r>
          </w:p>
          <w:p w14:paraId="7125132C" w14:textId="77777777" w:rsidR="00213495" w:rsidRPr="00D473F2" w:rsidRDefault="00EB640F" w:rsidP="00347D24">
            <w:pPr>
              <w:suppressAutoHyphens/>
              <w:autoSpaceDN w:val="0"/>
              <w:jc w:val="both"/>
              <w:textAlignment w:val="baseline"/>
              <w:rPr>
                <w:color w:val="000000" w:themeColor="text1"/>
              </w:rPr>
            </w:pPr>
            <w:r w:rsidRPr="00D473F2">
              <w:rPr>
                <w:color w:val="000000" w:themeColor="text1"/>
              </w:rPr>
              <w:t xml:space="preserve">Plik – Pradinės sutarties vertės likutis perskaičiavimo dieną; </w:t>
            </w:r>
          </w:p>
          <w:p w14:paraId="03253B80" w14:textId="77777777" w:rsidR="00213495" w:rsidRPr="00D473F2" w:rsidRDefault="00EB640F" w:rsidP="00347D24">
            <w:pPr>
              <w:suppressAutoHyphens/>
              <w:autoSpaceDN w:val="0"/>
              <w:jc w:val="both"/>
              <w:textAlignment w:val="baseline"/>
              <w:rPr>
                <w:color w:val="000000" w:themeColor="text1"/>
              </w:rPr>
            </w:pPr>
            <w:r w:rsidRPr="00D473F2">
              <w:rPr>
                <w:color w:val="000000" w:themeColor="text1"/>
              </w:rPr>
              <w:t>k – pagal paslaugų kainų indeksą Ūkio subjektams suteiktų paslaugų grupės „N812 Valymo veikla“ apskaičiuotas kainų pokytis (padidėjimas arba sumažėjimas) (%);</w:t>
            </w:r>
          </w:p>
          <w:p w14:paraId="0087D6DE" w14:textId="7D16CC8B" w:rsidR="00EB640F" w:rsidRPr="00D473F2" w:rsidRDefault="00EB640F" w:rsidP="00347D24">
            <w:pPr>
              <w:suppressAutoHyphens/>
              <w:autoSpaceDN w:val="0"/>
              <w:jc w:val="both"/>
              <w:textAlignment w:val="baseline"/>
              <w:rPr>
                <w:color w:val="000000" w:themeColor="text1"/>
              </w:rPr>
            </w:pPr>
            <w:r w:rsidRPr="00D473F2">
              <w:rPr>
                <w:color w:val="000000" w:themeColor="text1"/>
              </w:rPr>
              <w:t>k1 – MMA pokytis (padidėjimas arba sumažėjimas) (%).</w:t>
            </w:r>
          </w:p>
          <w:p w14:paraId="6A85A540" w14:textId="77777777" w:rsidR="00EB640F" w:rsidRPr="00D473F2" w:rsidRDefault="00EB640F" w:rsidP="00347D24">
            <w:pPr>
              <w:suppressAutoHyphens/>
              <w:autoSpaceDN w:val="0"/>
              <w:jc w:val="both"/>
              <w:textAlignment w:val="baseline"/>
              <w:rPr>
                <w:color w:val="000000" w:themeColor="text1"/>
              </w:rPr>
            </w:pPr>
          </w:p>
          <w:p w14:paraId="0300D9D9" w14:textId="77777777" w:rsidR="00CA116D" w:rsidRPr="00D473F2" w:rsidRDefault="00CA116D" w:rsidP="00347D24">
            <w:pPr>
              <w:suppressAutoHyphens/>
              <w:autoSpaceDN w:val="0"/>
              <w:jc w:val="both"/>
              <w:textAlignment w:val="baseline"/>
              <w:rPr>
                <w:color w:val="000000" w:themeColor="text1"/>
              </w:rPr>
            </w:pPr>
            <w:r w:rsidRPr="00D473F2">
              <w:rPr>
                <w:color w:val="000000" w:themeColor="text1"/>
              </w:rPr>
              <w:lastRenderedPageBreak/>
              <w:t xml:space="preserve">2.4.1.2. skaičiavimams indeksų reikšmės imamos keturių skaitmenų po kablelio tikslumu. Apskaičiuotas pokytis (k) tolimesniems skaičiavimams naudojamas suapvalinus iki vieno skaitmens po kablelio, o apskaičiuotas įkainis „a“ suapvalinamas iki tiek skaitmenų, kiek įkainiams nurodyti naudojama sudarytoje Sutartyje, skaitmenų po kablelio. </w:t>
            </w:r>
          </w:p>
          <w:p w14:paraId="5324BB59" w14:textId="77777777" w:rsidR="00CA116D" w:rsidRPr="00D473F2" w:rsidRDefault="00CA116D" w:rsidP="00347D24">
            <w:pPr>
              <w:suppressAutoHyphens/>
              <w:autoSpaceDN w:val="0"/>
              <w:jc w:val="both"/>
              <w:textAlignment w:val="baseline"/>
              <w:rPr>
                <w:color w:val="000000" w:themeColor="text1"/>
              </w:rPr>
            </w:pPr>
            <w:r w:rsidRPr="00D473F2">
              <w:rPr>
                <w:color w:val="000000" w:themeColor="text1"/>
              </w:rPr>
              <w:t xml:space="preserve">2.4.1.3 Vėlesnis įkainių perskaičiavimas negali apimti laikotarpio, už kurį jau buvo atliktas perskaičiavimas. </w:t>
            </w:r>
          </w:p>
          <w:p w14:paraId="4A970FC5" w14:textId="26AA6E52" w:rsidR="00CA116D" w:rsidRPr="00D473F2" w:rsidRDefault="00CA116D" w:rsidP="00347D24">
            <w:pPr>
              <w:suppressAutoHyphens/>
              <w:autoSpaceDN w:val="0"/>
              <w:jc w:val="both"/>
              <w:textAlignment w:val="baseline"/>
              <w:rPr>
                <w:color w:val="000000" w:themeColor="text1"/>
              </w:rPr>
            </w:pPr>
            <w:r w:rsidRPr="00D473F2">
              <w:rPr>
                <w:color w:val="000000" w:themeColor="text1"/>
              </w:rPr>
              <w:t xml:space="preserve">2.4.1.4. Pirmosios </w:t>
            </w:r>
            <w:r w:rsidR="00085FFB">
              <w:rPr>
                <w:color w:val="000000" w:themeColor="text1"/>
              </w:rPr>
              <w:t xml:space="preserve">įkainių </w:t>
            </w:r>
            <w:r w:rsidRPr="00D473F2">
              <w:rPr>
                <w:color w:val="000000" w:themeColor="text1"/>
              </w:rPr>
              <w:t xml:space="preserve">peržiūros terminas netaikomas. </w:t>
            </w:r>
            <w:r w:rsidR="00085FFB">
              <w:rPr>
                <w:color w:val="000000" w:themeColor="text1"/>
              </w:rPr>
              <w:t>Įkainių p</w:t>
            </w:r>
            <w:r w:rsidRPr="00D473F2">
              <w:rPr>
                <w:color w:val="000000" w:themeColor="text1"/>
              </w:rPr>
              <w:t xml:space="preserve">eržiūra vykdoma kas </w:t>
            </w:r>
            <w:r w:rsidR="00C41AA7" w:rsidRPr="00D473F2">
              <w:rPr>
                <w:color w:val="000000" w:themeColor="text1"/>
              </w:rPr>
              <w:t>6 (šešis) mėnesius</w:t>
            </w:r>
            <w:r w:rsidR="00085FFB">
              <w:rPr>
                <w:color w:val="000000" w:themeColor="text1"/>
              </w:rPr>
              <w:t>, skaičiuojant nuo paskutinio įkainių perskaičiavimo Sutartyje nustatyta tvarka dienos</w:t>
            </w:r>
            <w:r w:rsidRPr="00D473F2">
              <w:rPr>
                <w:color w:val="000000" w:themeColor="text1"/>
              </w:rPr>
              <w:t xml:space="preserve">. </w:t>
            </w:r>
          </w:p>
          <w:p w14:paraId="32F4FAF6" w14:textId="1ED54868" w:rsidR="00C41AA7" w:rsidRPr="00D473F2" w:rsidRDefault="00CA116D" w:rsidP="00CA116D">
            <w:pPr>
              <w:jc w:val="both"/>
              <w:rPr>
                <w:color w:val="000000" w:themeColor="text1"/>
              </w:rPr>
            </w:pPr>
            <w:r w:rsidRPr="00D473F2">
              <w:rPr>
                <w:color w:val="000000" w:themeColor="text1"/>
              </w:rPr>
              <w:t xml:space="preserve">2.4.1.5. </w:t>
            </w:r>
            <w:r w:rsidR="00C41AA7" w:rsidRPr="00D473F2">
              <w:rPr>
                <w:color w:val="000000" w:themeColor="text1"/>
                <w:kern w:val="2"/>
                <w:shd w:val="clear" w:color="auto" w:fill="FFFFFF"/>
              </w:rPr>
              <w:t xml:space="preserve">Šalis, siekianti įkainių peržiūros, privalo raštu kreiptis į kitą Šalį ir prašyme pateikti visą reikalingą informaciją: Sutarties objekto pavadinimą, numerį, datą, </w:t>
            </w:r>
            <w:r w:rsidR="00C41AA7" w:rsidRPr="00D473F2">
              <w:rPr>
                <w:color w:val="000000" w:themeColor="text1"/>
              </w:rPr>
              <w:t>indekso reikšmę laikotarpio pradžioje ir jos nustatymo datą, indekso reikšmę laikotarpio pabaigoje ir jos nustatymo datą, kainų pokytį (k), perskaičiuotus įkainius, perskaičiuotą Pradinės sutarties vertę.</w:t>
            </w:r>
            <w:r w:rsidR="00C41AA7" w:rsidRPr="00D473F2">
              <w:rPr>
                <w:color w:val="000000" w:themeColor="text1"/>
                <w:kern w:val="2"/>
                <w:shd w:val="clear" w:color="auto" w:fill="FFFFFF"/>
              </w:rPr>
              <w:t xml:space="preserve"> Prašyme Šalis neturi teisės nurodyti kito indekso ar prašyti perskaičiavimo pagal kitą indeksą nei nurodytas šioje Sutartyje;</w:t>
            </w:r>
          </w:p>
          <w:p w14:paraId="276C1861" w14:textId="043C44AE" w:rsidR="00CA116D" w:rsidRPr="00D473F2" w:rsidRDefault="00C41AA7" w:rsidP="00C41AA7">
            <w:pPr>
              <w:jc w:val="both"/>
              <w:rPr>
                <w:color w:val="000000" w:themeColor="text1"/>
                <w:kern w:val="2"/>
                <w:shd w:val="clear" w:color="auto" w:fill="FFFFFF"/>
              </w:rPr>
            </w:pPr>
            <w:r w:rsidRPr="00D473F2">
              <w:rPr>
                <w:color w:val="000000" w:themeColor="text1"/>
              </w:rPr>
              <w:t xml:space="preserve">2.4.1.6. </w:t>
            </w:r>
            <w:r w:rsidR="00CA116D" w:rsidRPr="00D473F2">
              <w:rPr>
                <w:color w:val="000000" w:themeColor="text1"/>
              </w:rPr>
              <w:t xml:space="preserve">Susitarimas dėl įkainių perskaičiavimo (keitimo) pasirašomas ne vėliau kaip per 10 darbo dienų nuo </w:t>
            </w:r>
            <w:r w:rsidR="009621F5">
              <w:rPr>
                <w:color w:val="000000" w:themeColor="text1"/>
              </w:rPr>
              <w:t xml:space="preserve">Sutarties specialiosios dalies 2.4.1.5 punkte nustatytus reikalavimus atitinkančio </w:t>
            </w:r>
            <w:r w:rsidR="00CA116D" w:rsidRPr="00D473F2">
              <w:rPr>
                <w:color w:val="000000" w:themeColor="text1"/>
              </w:rPr>
              <w:t xml:space="preserve">prašymo perskaičiuoti įkainį gavimo dienos. Šalys privalo susitarime nurodyti indekso reikšmę laikotarpio pradžioje ir jos nustatymo datą, indekso reikšmę laikotarpio pabaigoje ir jos nustatymo datą, kainų pokytį (k), perskaičiuotus įkainius, perskaičiuotą pradinės sutarties vertę. Perskaičiuoti Paslaugų įkainiai taikomi užsakymams, pateiktiems po to, kai Šalys pasirašo susitarimą dėl jų perskaičiavimo. </w:t>
            </w:r>
          </w:p>
          <w:p w14:paraId="1B8FE5DB" w14:textId="6CEA763F" w:rsidR="00EE3D78" w:rsidRPr="00D473F2" w:rsidRDefault="00341B77" w:rsidP="00EE3D78">
            <w:pPr>
              <w:jc w:val="both"/>
              <w:rPr>
                <w:color w:val="000000" w:themeColor="text1"/>
              </w:rPr>
            </w:pPr>
            <w:r w:rsidRPr="00D473F2">
              <w:rPr>
                <w:color w:val="000000" w:themeColor="text1"/>
              </w:rPr>
              <w:t xml:space="preserve">2.5. </w:t>
            </w:r>
            <w:r w:rsidRPr="00D473F2">
              <w:rPr>
                <w:b/>
                <w:color w:val="000000" w:themeColor="text1"/>
              </w:rPr>
              <w:t>Pirkėjas</w:t>
            </w:r>
            <w:r w:rsidRPr="00D473F2">
              <w:rPr>
                <w:color w:val="000000" w:themeColor="text1"/>
              </w:rPr>
              <w:t xml:space="preserve"> neįsipareigoja įsigyti Paslaugų už Sutarties specialiosios dalies 2.1 punkte nustatytą Pradinę Sutarties vertę.</w:t>
            </w:r>
          </w:p>
        </w:tc>
      </w:tr>
      <w:tr w:rsidR="00C25C3B" w14:paraId="1CF89634" w14:textId="77777777" w:rsidTr="001A3760">
        <w:tc>
          <w:tcPr>
            <w:tcW w:w="10368" w:type="dxa"/>
            <w:shd w:val="clear" w:color="auto" w:fill="auto"/>
          </w:tcPr>
          <w:p w14:paraId="7BA2B7EC" w14:textId="77777777" w:rsidR="00C25C3B" w:rsidRPr="00347D24" w:rsidRDefault="00C25C3B" w:rsidP="00C25C3B">
            <w:pPr>
              <w:jc w:val="both"/>
              <w:rPr>
                <w:b/>
              </w:rPr>
            </w:pPr>
            <w:r w:rsidRPr="00347D24">
              <w:rPr>
                <w:b/>
              </w:rPr>
              <w:lastRenderedPageBreak/>
              <w:t xml:space="preserve">3. Paslaugų teikimo vieta, terminas ir sąlygos </w:t>
            </w:r>
          </w:p>
          <w:p w14:paraId="2C76E394" w14:textId="289913F0" w:rsidR="00C25C3B" w:rsidRPr="00347D24" w:rsidRDefault="00C25C3B" w:rsidP="00C25C3B">
            <w:pPr>
              <w:jc w:val="both"/>
              <w:rPr>
                <w:color w:val="000000"/>
                <w:lang w:eastAsia="en-US"/>
              </w:rPr>
            </w:pPr>
            <w:r w:rsidRPr="00347D24">
              <w:rPr>
                <w:color w:val="000000"/>
                <w:lang w:eastAsia="en-US"/>
              </w:rPr>
              <w:t>3.1. Paslaugų teikimo pradžia –</w:t>
            </w:r>
            <w:r w:rsidR="00533E84" w:rsidRPr="00347D24">
              <w:rPr>
                <w:color w:val="000000"/>
                <w:lang w:eastAsia="en-US"/>
              </w:rPr>
              <w:t xml:space="preserve"> </w:t>
            </w:r>
            <w:r w:rsidR="000C4288" w:rsidRPr="00347D24">
              <w:rPr>
                <w:color w:val="000000"/>
                <w:lang w:eastAsia="en-US"/>
              </w:rPr>
              <w:t>2026</w:t>
            </w:r>
            <w:r w:rsidR="007D1221" w:rsidRPr="00347D24">
              <w:rPr>
                <w:color w:val="000000"/>
                <w:lang w:eastAsia="en-US"/>
              </w:rPr>
              <w:t xml:space="preserve"> m. sausio 6 </w:t>
            </w:r>
            <w:r w:rsidRPr="00347D24">
              <w:rPr>
                <w:color w:val="000000"/>
                <w:lang w:eastAsia="en-US"/>
              </w:rPr>
              <w:t>d</w:t>
            </w:r>
            <w:r w:rsidRPr="00347D24">
              <w:rPr>
                <w:i/>
                <w:color w:val="000000"/>
                <w:lang w:eastAsia="en-US"/>
              </w:rPr>
              <w:t>.</w:t>
            </w:r>
            <w:r w:rsidRPr="00347D24">
              <w:rPr>
                <w:color w:val="000000"/>
                <w:lang w:eastAsia="en-US"/>
              </w:rPr>
              <w:t xml:space="preserve"> </w:t>
            </w:r>
            <w:r w:rsidR="00B475F6" w:rsidRPr="00347D24">
              <w:rPr>
                <w:color w:val="000000"/>
                <w:lang w:eastAsia="en-US"/>
              </w:rPr>
              <w:t xml:space="preserve">Jeigu </w:t>
            </w:r>
            <w:r w:rsidR="00B14D15" w:rsidRPr="00347D24">
              <w:rPr>
                <w:color w:val="000000"/>
                <w:lang w:eastAsia="en-US"/>
              </w:rPr>
              <w:t>S</w:t>
            </w:r>
            <w:r w:rsidR="00B475F6" w:rsidRPr="00347D24">
              <w:rPr>
                <w:color w:val="000000"/>
                <w:lang w:eastAsia="en-US"/>
              </w:rPr>
              <w:t xml:space="preserve">utartis bus sudaryta </w:t>
            </w:r>
            <w:r w:rsidR="00D4194B" w:rsidRPr="00347D24">
              <w:rPr>
                <w:color w:val="000000"/>
                <w:lang w:eastAsia="en-US"/>
              </w:rPr>
              <w:t xml:space="preserve">(įsigalios) </w:t>
            </w:r>
            <w:r w:rsidR="00B475F6" w:rsidRPr="00347D24">
              <w:rPr>
                <w:color w:val="000000"/>
                <w:lang w:eastAsia="en-US"/>
              </w:rPr>
              <w:t xml:space="preserve">vėliau nei šiame punkte </w:t>
            </w:r>
            <w:r w:rsidR="00EE3D78" w:rsidRPr="00347D24">
              <w:rPr>
                <w:color w:val="000000"/>
                <w:lang w:eastAsia="en-US"/>
              </w:rPr>
              <w:t xml:space="preserve">nurodyta </w:t>
            </w:r>
            <w:r w:rsidR="00B475F6" w:rsidRPr="00347D24">
              <w:rPr>
                <w:color w:val="000000"/>
                <w:lang w:eastAsia="en-US"/>
              </w:rPr>
              <w:t xml:space="preserve">data, tai </w:t>
            </w:r>
            <w:r w:rsidR="00B475F6" w:rsidRPr="00347D24">
              <w:rPr>
                <w:b/>
                <w:color w:val="000000"/>
                <w:lang w:eastAsia="en-US"/>
              </w:rPr>
              <w:t>Teikėjas</w:t>
            </w:r>
            <w:r w:rsidR="00B475F6" w:rsidRPr="00347D24">
              <w:rPr>
                <w:color w:val="000000"/>
                <w:lang w:eastAsia="en-US"/>
              </w:rPr>
              <w:t xml:space="preserve"> Paslaugas turi pradėti teikti </w:t>
            </w:r>
            <w:r w:rsidR="007D1221" w:rsidRPr="00347D24">
              <w:t xml:space="preserve">ne vėliau kaip per 3 (tris) dienas nuo </w:t>
            </w:r>
            <w:r w:rsidR="00E60585" w:rsidRPr="00347D24">
              <w:t>S</w:t>
            </w:r>
            <w:r w:rsidR="007D1221" w:rsidRPr="00347D24">
              <w:t>utarties įsigaliojimo dienos</w:t>
            </w:r>
            <w:r w:rsidRPr="00347D24">
              <w:rPr>
                <w:color w:val="000000"/>
                <w:lang w:eastAsia="en-US"/>
              </w:rPr>
              <w:t>.</w:t>
            </w:r>
          </w:p>
          <w:p w14:paraId="68056E91" w14:textId="77777777" w:rsidR="00C25C3B" w:rsidRPr="00347D24" w:rsidRDefault="00C25C3B" w:rsidP="00C25C3B">
            <w:pPr>
              <w:jc w:val="both"/>
              <w:rPr>
                <w:color w:val="000000"/>
              </w:rPr>
            </w:pPr>
            <w:r w:rsidRPr="00347D24">
              <w:rPr>
                <w:color w:val="000000"/>
                <w:lang w:eastAsia="en-US"/>
              </w:rPr>
              <w:t xml:space="preserve">3.2. </w:t>
            </w:r>
            <w:r w:rsidRPr="00347D24">
              <w:t xml:space="preserve">Paslaugų teikimo vieta – </w:t>
            </w:r>
            <w:r w:rsidRPr="00347D24">
              <w:rPr>
                <w:color w:val="000000"/>
              </w:rPr>
              <w:t xml:space="preserve">Totorių g. 25, Totorių g. 27, </w:t>
            </w:r>
            <w:r w:rsidRPr="00347D24">
              <w:t xml:space="preserve">Šv. Ignoto g. 6, </w:t>
            </w:r>
            <w:r w:rsidRPr="00347D24">
              <w:rPr>
                <w:color w:val="000000"/>
              </w:rPr>
              <w:t>Šv. Ignoto g. 8 ir Šilo g. 5A (21B1/p), Vilnius.</w:t>
            </w:r>
          </w:p>
          <w:p w14:paraId="336FADA8" w14:textId="77777777" w:rsidR="00C25C3B" w:rsidRPr="00347D24" w:rsidRDefault="00C25C3B" w:rsidP="00C25C3B">
            <w:pPr>
              <w:jc w:val="both"/>
            </w:pPr>
            <w:r w:rsidRPr="00347D24">
              <w:t>3.3. Paslaugų teikimo sąlygos:</w:t>
            </w:r>
          </w:p>
          <w:p w14:paraId="5E65DEF8" w14:textId="77777777" w:rsidR="00C25C3B" w:rsidRPr="00347D24" w:rsidRDefault="00C25C3B" w:rsidP="00C25C3B">
            <w:pPr>
              <w:jc w:val="both"/>
            </w:pPr>
            <w:r w:rsidRPr="00347D24">
              <w:t>3.3.1. Sutarties 2 pr</w:t>
            </w:r>
            <w:r w:rsidR="00C4556E" w:rsidRPr="00347D24">
              <w:t>iedo 1-oje lentelėje nurodytos p</w:t>
            </w:r>
            <w:r w:rsidRPr="00347D24">
              <w:t>aslaugos teikiamos 1 priede nurodytu periodiškumu;</w:t>
            </w:r>
          </w:p>
          <w:p w14:paraId="0527C13D" w14:textId="77777777" w:rsidR="00C25C3B" w:rsidRPr="00347D24" w:rsidRDefault="00C25C3B" w:rsidP="00C25C3B">
            <w:pPr>
              <w:jc w:val="both"/>
            </w:pPr>
            <w:r w:rsidRPr="00347D24">
              <w:t>3.3.2. Sutarties 2 pr</w:t>
            </w:r>
            <w:r w:rsidR="00C4556E" w:rsidRPr="00347D24">
              <w:t>iedo 2-oje lentelėje nurodytos p</w:t>
            </w:r>
            <w:r w:rsidRPr="00347D24">
              <w:t>aslaugos teikiamos pagal poreikį, vykdant atskirus užsakymus</w:t>
            </w:r>
            <w:r w:rsidR="00662B78" w:rsidRPr="00347D24">
              <w:t>.</w:t>
            </w:r>
            <w:r w:rsidRPr="00347D24">
              <w:t xml:space="preserve"> </w:t>
            </w:r>
            <w:r w:rsidR="00662B78" w:rsidRPr="00347D24">
              <w:t>D</w:t>
            </w:r>
            <w:r w:rsidRPr="00347D24">
              <w:t>ėl kiekvienos iš</w:t>
            </w:r>
            <w:r w:rsidR="00662B78" w:rsidRPr="00347D24">
              <w:t xml:space="preserve"> 2 priedo</w:t>
            </w:r>
            <w:r w:rsidRPr="00347D24">
              <w:t xml:space="preserve"> 2-oje lentelėje išvardytų paslaugų teikimo </w:t>
            </w:r>
            <w:r w:rsidRPr="00347D24">
              <w:rPr>
                <w:b/>
              </w:rPr>
              <w:t>Pirkėjas Teikėjui</w:t>
            </w:r>
            <w:r w:rsidRPr="00347D24">
              <w:t xml:space="preserve"> pateikia užsakymą, užpildęs Paslaugų užsakymo formą pagal Sutarties 3 priedą „</w:t>
            </w:r>
            <w:r w:rsidRPr="00347D24">
              <w:rPr>
                <w:i/>
              </w:rPr>
              <w:t>Paslaugų užsakymo forma</w:t>
            </w:r>
            <w:r w:rsidRPr="00347D24">
              <w:t>“</w:t>
            </w:r>
            <w:r w:rsidR="00662B78" w:rsidRPr="00347D24">
              <w:t xml:space="preserve"> (toliau – 3 priedas)</w:t>
            </w:r>
            <w:r w:rsidRPr="00347D24">
              <w:t xml:space="preserve">. </w:t>
            </w:r>
            <w:r w:rsidR="00662B78" w:rsidRPr="00347D24">
              <w:t>3 priede nurodytos užsakomos P</w:t>
            </w:r>
            <w:r w:rsidRPr="00347D24">
              <w:t>aslaugos privalo būti suteiktos per užsakyme nurodytą terminą.</w:t>
            </w:r>
          </w:p>
          <w:p w14:paraId="612CFF46" w14:textId="77777777" w:rsidR="00A52DBD" w:rsidRPr="00347D24" w:rsidRDefault="00A52DBD" w:rsidP="00C25C3B">
            <w:pPr>
              <w:jc w:val="both"/>
            </w:pPr>
            <w:r w:rsidRPr="00347D24">
              <w:t xml:space="preserve">3.3.3. Paslaugų teikimo tikslas yra užtikrinti patalpų atitikimą higienos normoms, Sutartyje nustatytam švaros lygiui bei </w:t>
            </w:r>
            <w:r w:rsidR="00D95714" w:rsidRPr="00347D24">
              <w:t>palaikyti estetinį vaizdą</w:t>
            </w:r>
            <w:r w:rsidR="009618E4" w:rsidRPr="00347D24">
              <w:t>,</w:t>
            </w:r>
            <w:r w:rsidR="00D95714" w:rsidRPr="00347D24">
              <w:t xml:space="preserve"> saugią </w:t>
            </w:r>
            <w:r w:rsidR="009618E4" w:rsidRPr="00347D24">
              <w:t xml:space="preserve">ir sveiką </w:t>
            </w:r>
            <w:r w:rsidR="00D95714" w:rsidRPr="00347D24">
              <w:t>aplinką</w:t>
            </w:r>
            <w:r w:rsidRPr="00347D24">
              <w:t>.</w:t>
            </w:r>
          </w:p>
          <w:p w14:paraId="164A1086" w14:textId="77777777" w:rsidR="00C25C3B" w:rsidRPr="00347D24" w:rsidRDefault="00C25C3B" w:rsidP="00C25C3B">
            <w:pPr>
              <w:autoSpaceDE w:val="0"/>
              <w:autoSpaceDN w:val="0"/>
              <w:adjustRightInd w:val="0"/>
              <w:jc w:val="both"/>
            </w:pPr>
            <w:r w:rsidRPr="00347D24">
              <w:t xml:space="preserve">3.4. </w:t>
            </w:r>
            <w:r w:rsidRPr="00347D24">
              <w:rPr>
                <w:b/>
              </w:rPr>
              <w:t>Teikėjas</w:t>
            </w:r>
            <w:r w:rsidRPr="00347D24">
              <w:t xml:space="preserve"> įsipareigoja:</w:t>
            </w:r>
          </w:p>
          <w:p w14:paraId="3268B454" w14:textId="77777777" w:rsidR="00C25C3B" w:rsidRPr="00347D24" w:rsidRDefault="00C25C3B" w:rsidP="00C25C3B">
            <w:pPr>
              <w:autoSpaceDE w:val="0"/>
              <w:autoSpaceDN w:val="0"/>
              <w:adjustRightInd w:val="0"/>
              <w:jc w:val="both"/>
            </w:pPr>
            <w:r w:rsidRPr="00347D24">
              <w:t xml:space="preserve">3.4.1. </w:t>
            </w:r>
            <w:r w:rsidR="007D1221" w:rsidRPr="00347D24">
              <w:t>Suteikti</w:t>
            </w:r>
            <w:r w:rsidRPr="00347D24">
              <w:t xml:space="preserve"> Sutarties 1 </w:t>
            </w:r>
            <w:r w:rsidR="007D1221" w:rsidRPr="00347D24">
              <w:t>priede nurodytas</w:t>
            </w:r>
            <w:r w:rsidRPr="00347D24">
              <w:t xml:space="preserve"> </w:t>
            </w:r>
            <w:r w:rsidR="00662B78" w:rsidRPr="00347D24">
              <w:t>P</w:t>
            </w:r>
            <w:r w:rsidRPr="00347D24">
              <w:t>aslaugas</w:t>
            </w:r>
            <w:r w:rsidR="00662B78" w:rsidRPr="00347D24">
              <w:t xml:space="preserve"> šiame priede nurodytomis sąlygomis, terminais</w:t>
            </w:r>
            <w:r w:rsidR="00B364AF" w:rsidRPr="00347D24">
              <w:t>.</w:t>
            </w:r>
          </w:p>
          <w:p w14:paraId="75DAD793" w14:textId="77777777" w:rsidR="00C25C3B" w:rsidRPr="00347D24" w:rsidRDefault="00C25C3B" w:rsidP="00C25C3B">
            <w:pPr>
              <w:autoSpaceDE w:val="0"/>
              <w:autoSpaceDN w:val="0"/>
              <w:adjustRightInd w:val="0"/>
              <w:jc w:val="both"/>
            </w:pPr>
            <w:r w:rsidRPr="00347D24">
              <w:t>3.4.1.1. Vidaus darbus</w:t>
            </w:r>
            <w:r w:rsidR="00B364AF" w:rsidRPr="00347D24">
              <w:t xml:space="preserve"> vykdyti </w:t>
            </w:r>
            <w:r w:rsidRPr="00347D24">
              <w:t>iki darbo dienos 15.00 val.;</w:t>
            </w:r>
          </w:p>
          <w:p w14:paraId="678D132B" w14:textId="77777777" w:rsidR="00C25C3B" w:rsidRPr="00347D24" w:rsidRDefault="00C25C3B" w:rsidP="00C25C3B">
            <w:pPr>
              <w:autoSpaceDE w:val="0"/>
              <w:autoSpaceDN w:val="0"/>
              <w:adjustRightInd w:val="0"/>
              <w:jc w:val="both"/>
            </w:pPr>
            <w:r w:rsidRPr="00347D24">
              <w:t xml:space="preserve">3.4.1.2. Sutvarkyti šaligatvius, esančius priskirtose teritorijose, Paslaugų </w:t>
            </w:r>
            <w:r w:rsidRPr="00347D24">
              <w:rPr>
                <w:b/>
              </w:rPr>
              <w:t>Teikėjo</w:t>
            </w:r>
            <w:r w:rsidRPr="00347D24">
              <w:t xml:space="preserve"> prižiūrimą važiuojamąją dalį, vidinius kiemus ir automobilių stovėjimo aikšteles – iki darbo dienos 7.30 val.;</w:t>
            </w:r>
          </w:p>
          <w:p w14:paraId="2A2540B3" w14:textId="77777777" w:rsidR="00C25C3B" w:rsidRPr="00347D24" w:rsidRDefault="00C25C3B" w:rsidP="00C25C3B">
            <w:pPr>
              <w:autoSpaceDE w:val="0"/>
              <w:autoSpaceDN w:val="0"/>
              <w:adjustRightInd w:val="0"/>
              <w:jc w:val="both"/>
            </w:pPr>
            <w:r w:rsidRPr="00347D24">
              <w:t xml:space="preserve">3.4.2. Iki Paslaugų teikimo pradžios susipažinti su teritorijomis ir pastatuose esančiomis </w:t>
            </w:r>
            <w:r w:rsidRPr="00347D24">
              <w:rPr>
                <w:b/>
              </w:rPr>
              <w:t>Pirkėjo</w:t>
            </w:r>
            <w:r w:rsidRPr="00347D24">
              <w:t xml:space="preserve"> patalpomis bei pasirašyti objektų apžiūros aktus;</w:t>
            </w:r>
          </w:p>
          <w:p w14:paraId="722FD1F7" w14:textId="77777777" w:rsidR="00C25C3B" w:rsidRPr="00347D24" w:rsidRDefault="00C25C3B" w:rsidP="00C25C3B">
            <w:pPr>
              <w:autoSpaceDE w:val="0"/>
              <w:autoSpaceDN w:val="0"/>
              <w:adjustRightInd w:val="0"/>
              <w:jc w:val="both"/>
            </w:pPr>
            <w:r w:rsidRPr="00347D24">
              <w:t xml:space="preserve">3.4.3. Iki kito mėnesio 5 (penktos) dienos parengti ir pateikti </w:t>
            </w:r>
            <w:r w:rsidRPr="00347D24">
              <w:rPr>
                <w:b/>
              </w:rPr>
              <w:t>Pirkėjui</w:t>
            </w:r>
            <w:r w:rsidRPr="00347D24">
              <w:t xml:space="preserve"> per einamąjį mėnesį </w:t>
            </w:r>
            <w:r w:rsidR="00B364AF" w:rsidRPr="00347D24">
              <w:t>faktiškai</w:t>
            </w:r>
            <w:r w:rsidR="00D73BA4" w:rsidRPr="00347D24">
              <w:t xml:space="preserve"> </w:t>
            </w:r>
            <w:r w:rsidRPr="00347D24">
              <w:t>suteiktų Paslaugų perdavimo – priėmimo aktą ir PVM sąskaitą – faktūrą;</w:t>
            </w:r>
          </w:p>
          <w:p w14:paraId="2F96E0C0" w14:textId="77777777" w:rsidR="00C25C3B" w:rsidRPr="00347D24" w:rsidRDefault="00C25C3B" w:rsidP="00C25C3B">
            <w:pPr>
              <w:autoSpaceDE w:val="0"/>
              <w:autoSpaceDN w:val="0"/>
              <w:adjustRightInd w:val="0"/>
              <w:jc w:val="both"/>
            </w:pPr>
            <w:r w:rsidRPr="00347D24">
              <w:t xml:space="preserve">3.4.4. Paslaugų teikimui skirti kvalifikuotus, nepriekaištingos reputacijos ir turinčius išduotus galiojančius leidimus dirbti ar susipažinti su įslaptinta informacija arba teisę dirbti ar susipažinti su įslaptinta informacija, žymima slaptumo žyma </w:t>
            </w:r>
            <w:r w:rsidRPr="00347D24">
              <w:rPr>
                <w:b/>
              </w:rPr>
              <w:t>„Riboto naudojimo“</w:t>
            </w:r>
            <w:r w:rsidRPr="00347D24">
              <w:t>, darbuotojus;</w:t>
            </w:r>
          </w:p>
          <w:p w14:paraId="4A38EE81" w14:textId="77777777" w:rsidR="00C25C3B" w:rsidRPr="00347D24" w:rsidRDefault="00C25C3B" w:rsidP="00C25C3B">
            <w:pPr>
              <w:autoSpaceDE w:val="0"/>
              <w:autoSpaceDN w:val="0"/>
              <w:adjustRightInd w:val="0"/>
              <w:jc w:val="both"/>
            </w:pPr>
            <w:r w:rsidRPr="00347D24">
              <w:t xml:space="preserve">3.4.5. Užtikrinti, kad </w:t>
            </w:r>
            <w:r w:rsidRPr="00347D24">
              <w:rPr>
                <w:b/>
              </w:rPr>
              <w:t>Teikėjo</w:t>
            </w:r>
            <w:r w:rsidRPr="00347D24">
              <w:t xml:space="preserve"> darbuotojui neatvykus į darbą dėl ligos, atostogų ar kitų priežasčių, jo funkcijas nenutrūkstamai vykdys pakaitinis darbuotojas atitinkantis Sutarties specialiosios dalies 3.4.4 papunkčio reikalavimus;</w:t>
            </w:r>
          </w:p>
          <w:p w14:paraId="0522B304" w14:textId="77777777" w:rsidR="00C25C3B" w:rsidRPr="00347D24" w:rsidRDefault="00C25C3B" w:rsidP="00C25C3B">
            <w:pPr>
              <w:autoSpaceDE w:val="0"/>
              <w:autoSpaceDN w:val="0"/>
              <w:adjustRightInd w:val="0"/>
              <w:jc w:val="both"/>
            </w:pPr>
            <w:r w:rsidRPr="00347D24">
              <w:lastRenderedPageBreak/>
              <w:t xml:space="preserve">3.4.6. Užtikrinti, kad </w:t>
            </w:r>
            <w:r w:rsidRPr="00347D24">
              <w:rPr>
                <w:b/>
              </w:rPr>
              <w:t>Teikėjo</w:t>
            </w:r>
            <w:r w:rsidRPr="00347D24">
              <w:t xml:space="preserve"> darbuotojai dėvės švarią ir tvarkingą aprangą su (įmonės/firmos) logotipais (skiriamaisiais ženklais);</w:t>
            </w:r>
          </w:p>
          <w:p w14:paraId="1F3A665D" w14:textId="77777777" w:rsidR="00C25C3B" w:rsidRPr="00347D24" w:rsidRDefault="00C25C3B" w:rsidP="00C25C3B">
            <w:pPr>
              <w:autoSpaceDE w:val="0"/>
              <w:autoSpaceDN w:val="0"/>
              <w:adjustRightInd w:val="0"/>
              <w:jc w:val="both"/>
            </w:pPr>
            <w:r w:rsidRPr="00347D24">
              <w:t xml:space="preserve">3.4.7. </w:t>
            </w:r>
            <w:r w:rsidR="005465D4" w:rsidRPr="00347D24">
              <w:t xml:space="preserve">Užtikrinti, kad </w:t>
            </w:r>
            <w:r w:rsidR="005465D4" w:rsidRPr="00347D24">
              <w:rPr>
                <w:b/>
              </w:rPr>
              <w:t>Teikėjo</w:t>
            </w:r>
            <w:r w:rsidR="005465D4" w:rsidRPr="00347D24">
              <w:t xml:space="preserve"> darbuotojai nenutrūkstamai turėtų </w:t>
            </w:r>
            <w:r w:rsidRPr="00347D24">
              <w:t>reikalavimus atitinkančius darbuotojų sveikatos pažymėjimus;</w:t>
            </w:r>
          </w:p>
          <w:p w14:paraId="1E75C352" w14:textId="77777777" w:rsidR="00C25C3B" w:rsidRPr="00347D24" w:rsidRDefault="00C25C3B" w:rsidP="00C25C3B">
            <w:pPr>
              <w:autoSpaceDE w:val="0"/>
              <w:autoSpaceDN w:val="0"/>
              <w:adjustRightInd w:val="0"/>
              <w:jc w:val="both"/>
            </w:pPr>
            <w:r w:rsidRPr="00347D24">
              <w:t xml:space="preserve">3.4.8. Užtikrinti, kad </w:t>
            </w:r>
            <w:r w:rsidR="004755A2" w:rsidRPr="00347D24">
              <w:rPr>
                <w:b/>
              </w:rPr>
              <w:t>Teikėjo</w:t>
            </w:r>
            <w:r w:rsidR="004755A2" w:rsidRPr="00347D24">
              <w:t xml:space="preserve"> </w:t>
            </w:r>
            <w:r w:rsidRPr="00347D24">
              <w:t xml:space="preserve">darbuotojai </w:t>
            </w:r>
            <w:r w:rsidR="00AB39EC" w:rsidRPr="00347D24">
              <w:t xml:space="preserve">prieš teikdami Paslaugas Pirkėjo objektuose </w:t>
            </w:r>
            <w:r w:rsidR="004755A2" w:rsidRPr="00347D24">
              <w:t xml:space="preserve">būtų supažindinti </w:t>
            </w:r>
            <w:r w:rsidR="00AB39EC" w:rsidRPr="00347D24">
              <w:t>su</w:t>
            </w:r>
            <w:r w:rsidRPr="00347D24">
              <w:t xml:space="preserve"> Lietuvos Respublikos teisės </w:t>
            </w:r>
            <w:r w:rsidR="00AB39EC" w:rsidRPr="00347D24">
              <w:t>aktais</w:t>
            </w:r>
            <w:r w:rsidRPr="00347D24">
              <w:t xml:space="preserve">, </w:t>
            </w:r>
            <w:r w:rsidR="00AB39EC" w:rsidRPr="00347D24">
              <w:t xml:space="preserve">reglamentuojančiais </w:t>
            </w:r>
            <w:r w:rsidRPr="00347D24">
              <w:t xml:space="preserve">darbo </w:t>
            </w:r>
            <w:r w:rsidR="00AB39EC" w:rsidRPr="00347D24">
              <w:t>saugos</w:t>
            </w:r>
            <w:r w:rsidR="009618E4" w:rsidRPr="00347D24">
              <w:t xml:space="preserve"> ir sveikatos</w:t>
            </w:r>
            <w:r w:rsidRPr="00347D24">
              <w:t xml:space="preserve">, </w:t>
            </w:r>
            <w:r w:rsidR="00AB39EC" w:rsidRPr="00347D24">
              <w:t>priešgaisrinės saugos</w:t>
            </w:r>
            <w:r w:rsidRPr="00347D24">
              <w:t xml:space="preserve">, </w:t>
            </w:r>
            <w:r w:rsidR="00AB39EC" w:rsidRPr="00347D24">
              <w:t xml:space="preserve">aplinkosaugos </w:t>
            </w:r>
            <w:r w:rsidRPr="00347D24">
              <w:t xml:space="preserve">ir </w:t>
            </w:r>
            <w:r w:rsidR="00AB39EC" w:rsidRPr="00347D24">
              <w:t>higienos</w:t>
            </w:r>
            <w:r w:rsidRPr="00347D24">
              <w:t xml:space="preserve">, </w:t>
            </w:r>
            <w:r w:rsidR="00AB39EC" w:rsidRPr="00347D24">
              <w:t>reikalavimus</w:t>
            </w:r>
            <w:r w:rsidRPr="00347D24">
              <w:t xml:space="preserve">, </w:t>
            </w:r>
            <w:r w:rsidRPr="00347D24">
              <w:rPr>
                <w:b/>
              </w:rPr>
              <w:t>Pirkėjo</w:t>
            </w:r>
            <w:r w:rsidRPr="00347D24">
              <w:t xml:space="preserve"> vidaus tvarkos </w:t>
            </w:r>
            <w:r w:rsidR="00AB39EC" w:rsidRPr="00347D24">
              <w:t>taisyklėmis bei jų laikytųsi.</w:t>
            </w:r>
          </w:p>
          <w:p w14:paraId="26D2E9D9" w14:textId="77777777" w:rsidR="00C25C3B" w:rsidRPr="00347D24" w:rsidRDefault="00C25C3B" w:rsidP="00C25C3B">
            <w:pPr>
              <w:autoSpaceDE w:val="0"/>
              <w:autoSpaceDN w:val="0"/>
              <w:adjustRightInd w:val="0"/>
              <w:jc w:val="both"/>
            </w:pPr>
            <w:r w:rsidRPr="00347D24">
              <w:t>3.4.9. Pasirūpinti savo jėgomis ir lėšomis Paslaugų teikimui reikalingomis priemonėmis, įrankiais, įranga (įrangos dalimis, detalėmis), technika ar transporto priemonėmis;</w:t>
            </w:r>
          </w:p>
          <w:p w14:paraId="0461E122" w14:textId="77777777" w:rsidR="00C25C3B" w:rsidRPr="00347D24" w:rsidRDefault="00C25C3B" w:rsidP="00C25C3B">
            <w:pPr>
              <w:autoSpaceDE w:val="0"/>
              <w:autoSpaceDN w:val="0"/>
              <w:adjustRightInd w:val="0"/>
              <w:jc w:val="both"/>
            </w:pPr>
            <w:r w:rsidRPr="00347D24">
              <w:t xml:space="preserve">3.4.10. Turėti ir, </w:t>
            </w:r>
            <w:r w:rsidRPr="00347D24">
              <w:rPr>
                <w:b/>
              </w:rPr>
              <w:t>Pirkėjui</w:t>
            </w:r>
            <w:r w:rsidRPr="00347D24">
              <w:t xml:space="preserve"> paprašius, pateikti saugos duomenų lapus Paslaugų teikimo metu naudojamoms priemonėms, turinčioms cheminių medžiagų, bei naudojamoms cheminėms medžiagoms ir preparatams;</w:t>
            </w:r>
          </w:p>
          <w:p w14:paraId="3A068AC7" w14:textId="77777777" w:rsidR="00C25C3B" w:rsidRPr="00347D24" w:rsidRDefault="00C25C3B" w:rsidP="00C25C3B">
            <w:pPr>
              <w:autoSpaceDE w:val="0"/>
              <w:autoSpaceDN w:val="0"/>
              <w:adjustRightInd w:val="0"/>
              <w:jc w:val="both"/>
            </w:pPr>
            <w:r w:rsidRPr="00347D24">
              <w:t xml:space="preserve">3.4.11. Užtikrinti, kad Sutarties specialiosios dalies 3.4.9 papunktį nurodytos priemonės, turinčios cheminių medžiagų, bei cheminės medžiagos </w:t>
            </w:r>
            <w:r w:rsidRPr="00347D24">
              <w:rPr>
                <w:b/>
              </w:rPr>
              <w:t>Pirkėjo</w:t>
            </w:r>
            <w:r w:rsidRPr="00347D24">
              <w:t xml:space="preserve"> objektuose būtų laikomos nepažeidžiant tokių medžiagų laikymo tvarkai nustatytų reikalavimų;</w:t>
            </w:r>
          </w:p>
          <w:p w14:paraId="2806BB54" w14:textId="139E9D0E" w:rsidR="000F5129" w:rsidRPr="00347D24" w:rsidRDefault="00C25C3B" w:rsidP="00C25C3B">
            <w:pPr>
              <w:autoSpaceDE w:val="0"/>
              <w:autoSpaceDN w:val="0"/>
              <w:adjustRightInd w:val="0"/>
              <w:jc w:val="both"/>
            </w:pPr>
            <w:r w:rsidRPr="00347D24">
              <w:t xml:space="preserve">3.4.12. Užtikrinti, kad </w:t>
            </w:r>
            <w:r w:rsidR="000F5129" w:rsidRPr="00347D24">
              <w:t>ne mažiau kaip 20</w:t>
            </w:r>
            <w:r w:rsidR="005C6F25" w:rsidRPr="00347D24">
              <w:t xml:space="preserve"> (dvidešimt) procentų</w:t>
            </w:r>
            <w:r w:rsidR="000F5129" w:rsidRPr="00347D24">
              <w:t xml:space="preserve"> </w:t>
            </w:r>
            <w:r w:rsidR="000F5129" w:rsidRPr="00347D24">
              <w:rPr>
                <w:b/>
              </w:rPr>
              <w:t>Teikėjo</w:t>
            </w:r>
            <w:r w:rsidR="000F5129" w:rsidRPr="00347D24">
              <w:t xml:space="preserve"> naudojamų valymo produktų atitiktų I tipo ekologinio ženklo reikalavimus pagal standartą LST EN ISO 14024 „Aplinkosauginiai ženklai ir aplinkosauginės deklaracijos. I tipo aplinkosauginis ženklinimas. Principai ir procedūros“ ir būtų paženklinti I tipo ekologiniu ženklu arba kitu </w:t>
            </w:r>
            <w:r w:rsidR="0086501F" w:rsidRPr="00347D24">
              <w:rPr>
                <w:b/>
              </w:rPr>
              <w:t>T</w:t>
            </w:r>
            <w:r w:rsidR="000F5129" w:rsidRPr="00347D24">
              <w:rPr>
                <w:b/>
              </w:rPr>
              <w:t>eikėjo</w:t>
            </w:r>
            <w:r w:rsidR="000F5129" w:rsidRPr="00347D24">
              <w:t xml:space="preserve"> pateiktu lygiaverčiu įrodymu (pvz., EU </w:t>
            </w:r>
            <w:proofErr w:type="spellStart"/>
            <w:r w:rsidR="000F5129" w:rsidRPr="00347D24">
              <w:t>Ecolabel</w:t>
            </w:r>
            <w:proofErr w:type="spellEnd"/>
            <w:r w:rsidR="000F5129" w:rsidRPr="00347D24">
              <w:t xml:space="preserve">, </w:t>
            </w:r>
            <w:proofErr w:type="spellStart"/>
            <w:r w:rsidR="000F5129" w:rsidRPr="00347D24">
              <w:t>Nordic</w:t>
            </w:r>
            <w:proofErr w:type="spellEnd"/>
            <w:r w:rsidR="000F5129" w:rsidRPr="00347D24">
              <w:t xml:space="preserve"> </w:t>
            </w:r>
            <w:proofErr w:type="spellStart"/>
            <w:r w:rsidR="000F5129" w:rsidRPr="00347D24">
              <w:t>Swan</w:t>
            </w:r>
            <w:proofErr w:type="spellEnd"/>
            <w:r w:rsidR="000F5129" w:rsidRPr="00347D24">
              <w:t xml:space="preserve">, </w:t>
            </w:r>
            <w:proofErr w:type="spellStart"/>
            <w:r w:rsidR="000F5129" w:rsidRPr="00347D24">
              <w:t>Blue</w:t>
            </w:r>
            <w:proofErr w:type="spellEnd"/>
            <w:r w:rsidR="000F5129" w:rsidRPr="00347D24">
              <w:t xml:space="preserve"> </w:t>
            </w:r>
            <w:proofErr w:type="spellStart"/>
            <w:r w:rsidR="000F5129" w:rsidRPr="00347D24">
              <w:t>Angel</w:t>
            </w:r>
            <w:proofErr w:type="spellEnd"/>
            <w:r w:rsidR="000F5129" w:rsidRPr="00347D24">
              <w:t xml:space="preserve">, </w:t>
            </w:r>
            <w:proofErr w:type="spellStart"/>
            <w:r w:rsidR="000F5129" w:rsidRPr="00347D24">
              <w:t>El</w:t>
            </w:r>
            <w:proofErr w:type="spellEnd"/>
            <w:r w:rsidR="000F5129" w:rsidRPr="00347D24">
              <w:t xml:space="preserve"> </w:t>
            </w:r>
            <w:proofErr w:type="spellStart"/>
            <w:r w:rsidR="000F5129" w:rsidRPr="00347D24">
              <w:t>Distintiu</w:t>
            </w:r>
            <w:proofErr w:type="spellEnd"/>
            <w:r w:rsidR="000F5129" w:rsidRPr="00347D24">
              <w:t xml:space="preserve">, </w:t>
            </w:r>
            <w:proofErr w:type="spellStart"/>
            <w:r w:rsidR="000F5129" w:rsidRPr="00347D24">
              <w:t>Milieukeur</w:t>
            </w:r>
            <w:proofErr w:type="spellEnd"/>
            <w:r w:rsidR="000F5129" w:rsidRPr="00347D24">
              <w:t xml:space="preserve">, </w:t>
            </w:r>
            <w:proofErr w:type="spellStart"/>
            <w:r w:rsidR="000F5129" w:rsidRPr="00347D24">
              <w:t>Österreichisches</w:t>
            </w:r>
            <w:proofErr w:type="spellEnd"/>
            <w:r w:rsidR="000F5129" w:rsidRPr="00347D24">
              <w:t xml:space="preserve"> </w:t>
            </w:r>
            <w:proofErr w:type="spellStart"/>
            <w:r w:rsidR="000F5129" w:rsidRPr="00347D24">
              <w:t>Umweltzeichen</w:t>
            </w:r>
            <w:proofErr w:type="spellEnd"/>
            <w:r w:rsidR="000F5129" w:rsidRPr="00347D24">
              <w:t xml:space="preserve">, NF </w:t>
            </w:r>
            <w:proofErr w:type="spellStart"/>
            <w:r w:rsidR="000F5129" w:rsidRPr="00347D24">
              <w:t>Environnement</w:t>
            </w:r>
            <w:proofErr w:type="spellEnd"/>
            <w:r w:rsidR="000F5129" w:rsidRPr="00347D24">
              <w:t xml:space="preserve">, </w:t>
            </w:r>
            <w:proofErr w:type="spellStart"/>
            <w:r w:rsidR="000F5129" w:rsidRPr="00347D24">
              <w:t>The</w:t>
            </w:r>
            <w:proofErr w:type="spellEnd"/>
            <w:r w:rsidR="000F5129" w:rsidRPr="00347D24">
              <w:t xml:space="preserve"> </w:t>
            </w:r>
            <w:proofErr w:type="spellStart"/>
            <w:r w:rsidR="000F5129" w:rsidRPr="00347D24">
              <w:t>Hungarian</w:t>
            </w:r>
            <w:proofErr w:type="spellEnd"/>
            <w:r w:rsidR="000F5129" w:rsidRPr="00347D24">
              <w:t xml:space="preserve"> </w:t>
            </w:r>
            <w:proofErr w:type="spellStart"/>
            <w:r w:rsidR="000F5129" w:rsidRPr="00347D24">
              <w:t>Eco-label</w:t>
            </w:r>
            <w:proofErr w:type="spellEnd"/>
            <w:r w:rsidR="000F5129" w:rsidRPr="00347D24">
              <w:t xml:space="preserve">, </w:t>
            </w:r>
            <w:proofErr w:type="spellStart"/>
            <w:r w:rsidR="000F5129" w:rsidRPr="00347D24">
              <w:t>Polish</w:t>
            </w:r>
            <w:proofErr w:type="spellEnd"/>
            <w:r w:rsidR="000F5129" w:rsidRPr="00347D24">
              <w:t xml:space="preserve"> </w:t>
            </w:r>
            <w:proofErr w:type="spellStart"/>
            <w:r w:rsidR="000F5129" w:rsidRPr="00347D24">
              <w:t>Eco</w:t>
            </w:r>
            <w:proofErr w:type="spellEnd"/>
            <w:r w:rsidR="000F5129" w:rsidRPr="00347D24">
              <w:t xml:space="preserve"> Mark-</w:t>
            </w:r>
            <w:proofErr w:type="spellStart"/>
            <w:r w:rsidR="000F5129" w:rsidRPr="00347D24">
              <w:t>Znak</w:t>
            </w:r>
            <w:proofErr w:type="spellEnd"/>
            <w:r w:rsidR="000F5129" w:rsidRPr="00347D24">
              <w:t xml:space="preserve"> EKO arba kitu I tipo ekologiniu ženklu)</w:t>
            </w:r>
            <w:r w:rsidRPr="00347D24">
              <w:t>;</w:t>
            </w:r>
          </w:p>
          <w:p w14:paraId="254D407C" w14:textId="77777777" w:rsidR="000F5129" w:rsidRPr="00347D24" w:rsidRDefault="000F5129" w:rsidP="00C25C3B">
            <w:pPr>
              <w:autoSpaceDE w:val="0"/>
              <w:autoSpaceDN w:val="0"/>
              <w:adjustRightInd w:val="0"/>
              <w:jc w:val="both"/>
            </w:pPr>
            <w:r w:rsidRPr="00347D24">
              <w:t xml:space="preserve">3.4.13. Ne vėliau kaip per 7 (septynias) dienas nuo Sutarties įsigaliojimo dienos pateikti </w:t>
            </w:r>
            <w:r w:rsidRPr="00347D24">
              <w:rPr>
                <w:b/>
              </w:rPr>
              <w:t>Pirkėjui</w:t>
            </w:r>
            <w:r w:rsidRPr="00347D24">
              <w:t xml:space="preserve"> Sutarties 3.4.12 punkte nurodytų valymo </w:t>
            </w:r>
            <w:r w:rsidRPr="00347D24">
              <w:rPr>
                <w:color w:val="000000"/>
              </w:rPr>
              <w:t>produktų sąrašą</w:t>
            </w:r>
            <w:r w:rsidR="005C6F25" w:rsidRPr="00347D24">
              <w:t xml:space="preserve"> ir </w:t>
            </w:r>
            <w:r w:rsidR="008B4C2E" w:rsidRPr="00347D24">
              <w:t>dokumentus, patvirtinančius, kad valymo produktai atitinka 3.4.12 punkte nustatytus reikalavimus</w:t>
            </w:r>
            <w:r w:rsidRPr="00347D24">
              <w:t xml:space="preserve">. Sutarties vykdymo metu pakeitus naudojamus valymo produktus, </w:t>
            </w:r>
            <w:r w:rsidRPr="00347D24">
              <w:rPr>
                <w:b/>
              </w:rPr>
              <w:t>Teikėjas</w:t>
            </w:r>
            <w:r w:rsidRPr="00347D24">
              <w:t xml:space="preserve"> turi šį sąrašą atnaujinti ir pateikti </w:t>
            </w:r>
            <w:r w:rsidRPr="00347D24">
              <w:rPr>
                <w:b/>
              </w:rPr>
              <w:t>Pirkėjui.</w:t>
            </w:r>
          </w:p>
          <w:p w14:paraId="1FAFAD04" w14:textId="77777777" w:rsidR="00C25C3B" w:rsidRPr="00347D24" w:rsidRDefault="00C25C3B" w:rsidP="00C25C3B">
            <w:pPr>
              <w:autoSpaceDE w:val="0"/>
              <w:autoSpaceDN w:val="0"/>
              <w:adjustRightInd w:val="0"/>
              <w:jc w:val="both"/>
            </w:pPr>
            <w:r w:rsidRPr="00347D24">
              <w:t>3.4.1</w:t>
            </w:r>
            <w:r w:rsidR="000F5129" w:rsidRPr="00347D24">
              <w:t>4</w:t>
            </w:r>
            <w:r w:rsidRPr="00347D24">
              <w:t xml:space="preserve">. Paslaugų teikimo metu saugiai elgtis su </w:t>
            </w:r>
            <w:r w:rsidRPr="00347D24">
              <w:rPr>
                <w:b/>
              </w:rPr>
              <w:t>Pirkėjo</w:t>
            </w:r>
            <w:r w:rsidRPr="00347D24">
              <w:t xml:space="preserve"> objektuose esančiu turtu;</w:t>
            </w:r>
          </w:p>
          <w:p w14:paraId="318D2F5F" w14:textId="77777777" w:rsidR="00C25C3B" w:rsidRPr="00347D24" w:rsidRDefault="00C25C3B" w:rsidP="00C25C3B">
            <w:pPr>
              <w:autoSpaceDE w:val="0"/>
              <w:autoSpaceDN w:val="0"/>
              <w:adjustRightInd w:val="0"/>
              <w:jc w:val="both"/>
            </w:pPr>
            <w:r w:rsidRPr="00347D24">
              <w:t>3.4.1</w:t>
            </w:r>
            <w:r w:rsidR="000F5129" w:rsidRPr="00347D24">
              <w:t>5</w:t>
            </w:r>
            <w:r w:rsidRPr="00347D24">
              <w:t xml:space="preserve">. Nedelsiant informuoti </w:t>
            </w:r>
            <w:r w:rsidRPr="00347D24">
              <w:rPr>
                <w:b/>
              </w:rPr>
              <w:t>Pirkėją</w:t>
            </w:r>
            <w:r w:rsidRPr="00347D24">
              <w:t xml:space="preserve"> apie jo turtui padarytą materialinę žalą;</w:t>
            </w:r>
          </w:p>
          <w:p w14:paraId="105F1CD7" w14:textId="77777777" w:rsidR="00C25C3B" w:rsidRPr="00347D24" w:rsidRDefault="00C25C3B" w:rsidP="00C25C3B">
            <w:pPr>
              <w:autoSpaceDE w:val="0"/>
              <w:autoSpaceDN w:val="0"/>
              <w:adjustRightInd w:val="0"/>
              <w:jc w:val="both"/>
            </w:pPr>
            <w:r w:rsidRPr="00347D24">
              <w:t>3.4.1</w:t>
            </w:r>
            <w:r w:rsidR="000F5129" w:rsidRPr="00347D24">
              <w:t>6</w:t>
            </w:r>
            <w:r w:rsidRPr="00347D24">
              <w:t xml:space="preserve">. Padengti </w:t>
            </w:r>
            <w:r w:rsidRPr="00347D24">
              <w:rPr>
                <w:b/>
              </w:rPr>
              <w:t>Pirkėjui</w:t>
            </w:r>
            <w:r w:rsidRPr="00347D24">
              <w:t xml:space="preserve"> ar tretiesiems asmenims </w:t>
            </w:r>
            <w:r w:rsidRPr="00347D24">
              <w:rPr>
                <w:b/>
              </w:rPr>
              <w:t>Teikėjo</w:t>
            </w:r>
            <w:r w:rsidRPr="00347D24">
              <w:t xml:space="preserve"> darbuotojų padarytą materialinę žalą ir nuostolius, atsiradusius dėl netinkamo Paslaugų teikimo ar kitų </w:t>
            </w:r>
            <w:r w:rsidRPr="00347D24">
              <w:rPr>
                <w:b/>
              </w:rPr>
              <w:t>Teikėjo</w:t>
            </w:r>
            <w:r w:rsidRPr="00347D24">
              <w:t xml:space="preserve"> darbuotojų veiksmų ar neveikimo;</w:t>
            </w:r>
          </w:p>
          <w:p w14:paraId="2BE228F7" w14:textId="77777777" w:rsidR="00C25C3B" w:rsidRPr="00347D24" w:rsidRDefault="00C25C3B" w:rsidP="00C25C3B">
            <w:pPr>
              <w:autoSpaceDE w:val="0"/>
              <w:autoSpaceDN w:val="0"/>
              <w:adjustRightInd w:val="0"/>
              <w:jc w:val="both"/>
            </w:pPr>
            <w:r w:rsidRPr="00347D24">
              <w:t>3.4.1</w:t>
            </w:r>
            <w:r w:rsidR="000F5129" w:rsidRPr="00347D24">
              <w:t>7</w:t>
            </w:r>
            <w:r w:rsidRPr="00347D24">
              <w:t>. Lietuvos Respublikos teisės aktų nustatyta tvarka atsakyti už gamtos teršimą, išpylus antrines žaliavas ar atliekas ne tam skirtose vietose;</w:t>
            </w:r>
          </w:p>
          <w:p w14:paraId="1E4A62CD" w14:textId="77777777" w:rsidR="00C25C3B" w:rsidRPr="00347D24" w:rsidRDefault="00C25C3B" w:rsidP="00C25C3B">
            <w:pPr>
              <w:autoSpaceDE w:val="0"/>
              <w:autoSpaceDN w:val="0"/>
              <w:adjustRightInd w:val="0"/>
              <w:jc w:val="both"/>
            </w:pPr>
            <w:r w:rsidRPr="00347D24">
              <w:t>3.4.1</w:t>
            </w:r>
            <w:r w:rsidR="000F5129" w:rsidRPr="00347D24">
              <w:t>8</w:t>
            </w:r>
            <w:r w:rsidRPr="00347D24">
              <w:t>. Savo lėšomis iš objektų išvežti utilizacijai susidariusias pavojingas atliekas ir, vadovaujantis Lietuvos Respublikos teisės aktų nustatyta tvarka, vesti jų apskaitą;</w:t>
            </w:r>
          </w:p>
          <w:p w14:paraId="26BD087F" w14:textId="77777777" w:rsidR="00C25C3B" w:rsidRPr="00347D24" w:rsidRDefault="00C25C3B" w:rsidP="00C25C3B">
            <w:pPr>
              <w:autoSpaceDE w:val="0"/>
              <w:autoSpaceDN w:val="0"/>
              <w:adjustRightInd w:val="0"/>
              <w:jc w:val="both"/>
            </w:pPr>
            <w:r w:rsidRPr="00347D24">
              <w:t>3.4.1</w:t>
            </w:r>
            <w:r w:rsidR="005C6F25" w:rsidRPr="00347D24">
              <w:t>9</w:t>
            </w:r>
            <w:r w:rsidRPr="00347D24">
              <w:t xml:space="preserve">. Užtikrinti, kad </w:t>
            </w:r>
            <w:r w:rsidRPr="00347D24">
              <w:rPr>
                <w:b/>
              </w:rPr>
              <w:t>Teikėjo</w:t>
            </w:r>
            <w:r w:rsidRPr="00347D24">
              <w:t xml:space="preserve"> darbuotojai Paslaugų teikimui reikalingą karštą ir šaltą vandenį bei elektros energiją naudotų taupiai ir tik pagal paskirtį;</w:t>
            </w:r>
          </w:p>
          <w:p w14:paraId="3CFBC88D" w14:textId="77777777" w:rsidR="00C25C3B" w:rsidRPr="00347D24" w:rsidRDefault="00C25C3B" w:rsidP="00C25C3B">
            <w:pPr>
              <w:autoSpaceDE w:val="0"/>
              <w:autoSpaceDN w:val="0"/>
              <w:adjustRightInd w:val="0"/>
              <w:jc w:val="both"/>
            </w:pPr>
            <w:r w:rsidRPr="00347D24">
              <w:t>3.4.</w:t>
            </w:r>
            <w:r w:rsidR="005C6F25" w:rsidRPr="00347D24">
              <w:t>20</w:t>
            </w:r>
            <w:r w:rsidRPr="00347D24">
              <w:t xml:space="preserve">. </w:t>
            </w:r>
            <w:r w:rsidRPr="00347D24">
              <w:rPr>
                <w:b/>
              </w:rPr>
              <w:t xml:space="preserve">Pirkėjui </w:t>
            </w:r>
            <w:r w:rsidRPr="00347D24">
              <w:t>paprašius, pateikti su utilizuojančiomis įmonėmis sudarytų sutarčių kopijas, sąskaitų-faktūrų, išrašytų už suteiktas komunalinių ir/ar pavojingų atliekų išvežimo, utilizavimo paslaugas, kopijas arba atliktų darbų aktus;</w:t>
            </w:r>
          </w:p>
          <w:p w14:paraId="2249AFF4" w14:textId="77777777" w:rsidR="00C25C3B" w:rsidRPr="00347D24" w:rsidRDefault="00C25C3B" w:rsidP="00C25C3B">
            <w:pPr>
              <w:autoSpaceDE w:val="0"/>
              <w:autoSpaceDN w:val="0"/>
              <w:adjustRightInd w:val="0"/>
              <w:jc w:val="both"/>
            </w:pPr>
            <w:r w:rsidRPr="00347D24">
              <w:t>3.4.2</w:t>
            </w:r>
            <w:r w:rsidR="005C6F25" w:rsidRPr="00347D24">
              <w:t>1</w:t>
            </w:r>
            <w:r w:rsidRPr="00347D24">
              <w:t xml:space="preserve">. Užtikrinti, kad </w:t>
            </w:r>
            <w:r w:rsidRPr="00347D24">
              <w:rPr>
                <w:b/>
              </w:rPr>
              <w:t>Pirkėjo</w:t>
            </w:r>
            <w:r w:rsidRPr="00347D24">
              <w:t xml:space="preserve"> kvietimu, </w:t>
            </w:r>
            <w:r w:rsidRPr="00347D24">
              <w:rPr>
                <w:b/>
              </w:rPr>
              <w:t>Teikėjo</w:t>
            </w:r>
            <w:r w:rsidRPr="00347D24">
              <w:t xml:space="preserve"> įgaliotas atstovas atvyktų į nurodytą objektą ne vėliau kaip per 2 (dvi) valandas nuo </w:t>
            </w:r>
            <w:r w:rsidRPr="00347D24">
              <w:rPr>
                <w:b/>
              </w:rPr>
              <w:t>Pirkėjo</w:t>
            </w:r>
            <w:r w:rsidRPr="00347D24">
              <w:t xml:space="preserve"> pranešimo (telefonu ar el. paštu.) gavimo;</w:t>
            </w:r>
          </w:p>
          <w:p w14:paraId="7FEFD83D" w14:textId="77777777" w:rsidR="00C25C3B" w:rsidRPr="00347D24" w:rsidRDefault="00C25C3B" w:rsidP="00C25C3B">
            <w:pPr>
              <w:autoSpaceDE w:val="0"/>
              <w:autoSpaceDN w:val="0"/>
              <w:adjustRightInd w:val="0"/>
              <w:jc w:val="both"/>
            </w:pPr>
            <w:r w:rsidRPr="00347D24">
              <w:t>3.4.2</w:t>
            </w:r>
            <w:r w:rsidR="005C6F25" w:rsidRPr="00347D24">
              <w:t>2</w:t>
            </w:r>
            <w:r w:rsidRPr="00347D24">
              <w:t>. Teikti Paslaugas vadovaujantis Sutartyje ir jos prieduose ir tokių Paslaugų teikimą reglamentuojančiuose teisės aktuose nustatytais reikalavimais, tvarka ir sąlygomis;</w:t>
            </w:r>
          </w:p>
          <w:p w14:paraId="2F4789A2" w14:textId="77777777" w:rsidR="00C25C3B" w:rsidRPr="00347D24" w:rsidRDefault="00C25C3B" w:rsidP="00C25C3B">
            <w:pPr>
              <w:autoSpaceDE w:val="0"/>
              <w:autoSpaceDN w:val="0"/>
              <w:adjustRightInd w:val="0"/>
              <w:jc w:val="both"/>
            </w:pPr>
            <w:r w:rsidRPr="00347D24">
              <w:t>3.4.2</w:t>
            </w:r>
            <w:r w:rsidR="004A4C0F" w:rsidRPr="00347D24">
              <w:t>3</w:t>
            </w:r>
            <w:r w:rsidRPr="00347D24">
              <w:t xml:space="preserve">. Būti apsidraudęs nuo profesinės rizikos ir šis draudimas privalo galioti visą Paslaugų teikimo laikotarpį. </w:t>
            </w:r>
            <w:r w:rsidRPr="00347D24">
              <w:rPr>
                <w:b/>
              </w:rPr>
              <w:t>Teikėjas</w:t>
            </w:r>
            <w:r w:rsidRPr="00347D24">
              <w:t xml:space="preserve"> ne vėliau kaip per 5 (penkias) darbo dienas po Sutarties įsigaliojimo pateikia </w:t>
            </w:r>
            <w:r w:rsidRPr="00347D24">
              <w:rPr>
                <w:b/>
              </w:rPr>
              <w:t>Pirkėjui</w:t>
            </w:r>
            <w:r w:rsidRPr="00347D24">
              <w:t xml:space="preserve"> draudimo įmonės liudijimą arba kitą atitinkamą dokumentą, įrodantį, kad </w:t>
            </w:r>
            <w:r w:rsidRPr="00347D24">
              <w:rPr>
                <w:b/>
              </w:rPr>
              <w:t>Teikėjas</w:t>
            </w:r>
            <w:r w:rsidRPr="00347D24">
              <w:t xml:space="preserve"> yra apsidraudęs nuo profesinės rizikos ir šis draudimas galioja visą Paslaugų teikimo laikotarpį;</w:t>
            </w:r>
          </w:p>
          <w:p w14:paraId="6677CDDD" w14:textId="77777777" w:rsidR="00C25C3B" w:rsidRPr="00347D24" w:rsidRDefault="00C25C3B" w:rsidP="00C25C3B">
            <w:pPr>
              <w:autoSpaceDE w:val="0"/>
              <w:autoSpaceDN w:val="0"/>
              <w:adjustRightInd w:val="0"/>
              <w:jc w:val="both"/>
            </w:pPr>
            <w:r w:rsidRPr="00347D24">
              <w:t>3.4.2</w:t>
            </w:r>
            <w:r w:rsidR="004A4C0F" w:rsidRPr="00347D24">
              <w:t>4</w:t>
            </w:r>
            <w:r w:rsidRPr="00347D24">
              <w:t>. Visą Sutarties galiojimo laikotarpį turėti įdiegtą ir veikiančią aplinkos apsaugos vadybos sistemą (LST EN ISO 14001, EMAS ar kitą lygiavertį sertifikatą, išduotą kitose valstybėse narėse įsteigtų nepriklausomų įstaigų).</w:t>
            </w:r>
          </w:p>
          <w:p w14:paraId="1D21721A" w14:textId="77777777" w:rsidR="003863AA" w:rsidRPr="00347D24" w:rsidRDefault="003863AA" w:rsidP="00C25C3B">
            <w:pPr>
              <w:autoSpaceDE w:val="0"/>
              <w:autoSpaceDN w:val="0"/>
              <w:adjustRightInd w:val="0"/>
              <w:jc w:val="both"/>
            </w:pPr>
            <w:r w:rsidRPr="00347D24">
              <w:lastRenderedPageBreak/>
              <w:t xml:space="preserve">3.4.25. </w:t>
            </w:r>
            <w:r w:rsidR="00825CF3" w:rsidRPr="00347D24">
              <w:t>P</w:t>
            </w:r>
            <w:r w:rsidRPr="00347D24">
              <w:t xml:space="preserve">atalpų, turinčių ypatingą higieninę reikšmę, tokių kaip tualeto, dušo patalpų, persirengimo kambarių, </w:t>
            </w:r>
            <w:r w:rsidR="00BC4C15" w:rsidRPr="00347D24">
              <w:t>virtuvės, darbuotojų valgymo patalpų</w:t>
            </w:r>
            <w:r w:rsidRPr="00347D24">
              <w:t>, poilsio zonų ir pan., priežiūra turi užtikrinti, kad buvimas šiose patalpose neturės neigiamo poveikio sveikatai;</w:t>
            </w:r>
          </w:p>
          <w:p w14:paraId="2723089E" w14:textId="77777777" w:rsidR="003863AA" w:rsidRPr="00347D24" w:rsidRDefault="003863AA" w:rsidP="00C25C3B">
            <w:pPr>
              <w:autoSpaceDE w:val="0"/>
              <w:autoSpaceDN w:val="0"/>
              <w:adjustRightInd w:val="0"/>
              <w:jc w:val="both"/>
            </w:pPr>
            <w:r w:rsidRPr="00347D24">
              <w:t xml:space="preserve">3.4.26. </w:t>
            </w:r>
            <w:r w:rsidR="00825CF3" w:rsidRPr="00347D24">
              <w:t>P</w:t>
            </w:r>
            <w:r w:rsidRPr="00347D24">
              <w:t xml:space="preserve">atalpos ir paviršiai turi būti valomi taip, kad dulkės ir kitos medžiagos neviršytų </w:t>
            </w:r>
            <w:r w:rsidR="0017789C" w:rsidRPr="00347D24">
              <w:t>leistin</w:t>
            </w:r>
            <w:r w:rsidR="00760F03" w:rsidRPr="00347D24">
              <w:t>ų</w:t>
            </w:r>
            <w:r w:rsidR="0017789C" w:rsidRPr="00347D24">
              <w:t xml:space="preserve"> ver</w:t>
            </w:r>
            <w:r w:rsidR="00760F03" w:rsidRPr="00347D24">
              <w:t>čių</w:t>
            </w:r>
            <w:r w:rsidR="0017789C" w:rsidRPr="00347D24">
              <w:t xml:space="preserve"> nustatyt</w:t>
            </w:r>
            <w:r w:rsidR="00760F03" w:rsidRPr="00347D24">
              <w:t>ų</w:t>
            </w:r>
            <w:r w:rsidR="0017789C" w:rsidRPr="00347D24">
              <w:t xml:space="preserve"> Lietuvos higienos normoje HN 35:2007 „Didžiausia leidžiama cheminių medžiagų (teršalų) koncentracija gyvenamosios ir visuomeninės paskirties pastatų patalpų ore“, patvirtintoje </w:t>
            </w:r>
            <w:r w:rsidRPr="00347D24">
              <w:t>Lietuvos Respublikos sveikatos apsaugos ministr</w:t>
            </w:r>
            <w:r w:rsidR="0017789C" w:rsidRPr="00347D24">
              <w:t>o 2007 m. gegužės 10 d. įsakymu</w:t>
            </w:r>
            <w:r w:rsidRPr="00347D24">
              <w:t xml:space="preserve"> Nr. V-362 “Dėl Lietuvos higienos normos HN 35:2007 „Didžiausia leidžiama cheminių medžiagų (teršalų) koncentracija gyvenamosios aplinkos ore“ patvirtinimo“ </w:t>
            </w:r>
            <w:r w:rsidR="0017789C" w:rsidRPr="00347D24">
              <w:t>ir kituose teisės aktuose.</w:t>
            </w:r>
          </w:p>
          <w:p w14:paraId="060E5F95" w14:textId="77777777" w:rsidR="00C25C3B" w:rsidRPr="00347D24" w:rsidRDefault="00C25C3B" w:rsidP="00C25C3B">
            <w:pPr>
              <w:autoSpaceDE w:val="0"/>
              <w:autoSpaceDN w:val="0"/>
              <w:adjustRightInd w:val="0"/>
              <w:jc w:val="both"/>
            </w:pPr>
            <w:r w:rsidRPr="00347D24">
              <w:t xml:space="preserve">3.5. </w:t>
            </w:r>
            <w:r w:rsidRPr="00347D24">
              <w:rPr>
                <w:b/>
              </w:rPr>
              <w:t>Pirkėjas</w:t>
            </w:r>
            <w:r w:rsidRPr="00347D24">
              <w:t xml:space="preserve"> įsipareigoja:</w:t>
            </w:r>
          </w:p>
          <w:p w14:paraId="707583DC" w14:textId="77777777" w:rsidR="00C25C3B" w:rsidRPr="00347D24" w:rsidRDefault="00C25C3B" w:rsidP="00C25C3B">
            <w:pPr>
              <w:autoSpaceDE w:val="0"/>
              <w:autoSpaceDN w:val="0"/>
              <w:adjustRightInd w:val="0"/>
              <w:jc w:val="both"/>
            </w:pPr>
            <w:r w:rsidRPr="00347D24">
              <w:t>3.5.1. Po Sutarties įsigaliojimo:</w:t>
            </w:r>
          </w:p>
          <w:p w14:paraId="6750799E" w14:textId="77777777" w:rsidR="00C25C3B" w:rsidRPr="00347D24" w:rsidRDefault="00C25C3B" w:rsidP="00C25C3B">
            <w:pPr>
              <w:autoSpaceDE w:val="0"/>
              <w:autoSpaceDN w:val="0"/>
              <w:adjustRightInd w:val="0"/>
              <w:jc w:val="both"/>
            </w:pPr>
            <w:r w:rsidRPr="00347D24">
              <w:t xml:space="preserve">3.5.1.1. Supažindinti </w:t>
            </w:r>
            <w:r w:rsidRPr="00347D24">
              <w:rPr>
                <w:b/>
              </w:rPr>
              <w:t>Teikėją</w:t>
            </w:r>
            <w:r w:rsidRPr="00347D24">
              <w:t xml:space="preserve"> su objektais ir pateikti </w:t>
            </w:r>
            <w:r w:rsidRPr="00347D24">
              <w:rPr>
                <w:b/>
              </w:rPr>
              <w:t>Teikėjui</w:t>
            </w:r>
            <w:r w:rsidRPr="00347D24">
              <w:t xml:space="preserve"> pasirašyti objektų apžiūros aktus;</w:t>
            </w:r>
          </w:p>
          <w:p w14:paraId="1556956B" w14:textId="77777777" w:rsidR="00C25C3B" w:rsidRPr="00347D24" w:rsidRDefault="00C25C3B" w:rsidP="00C25C3B">
            <w:pPr>
              <w:autoSpaceDE w:val="0"/>
              <w:autoSpaceDN w:val="0"/>
              <w:adjustRightInd w:val="0"/>
              <w:jc w:val="both"/>
            </w:pPr>
            <w:r w:rsidRPr="00347D24">
              <w:t xml:space="preserve">3.5.1.2. Informuoti </w:t>
            </w:r>
            <w:r w:rsidRPr="00347D24">
              <w:rPr>
                <w:b/>
              </w:rPr>
              <w:t xml:space="preserve">Teikėją </w:t>
            </w:r>
            <w:r w:rsidRPr="00347D24">
              <w:t xml:space="preserve">apie </w:t>
            </w:r>
            <w:r w:rsidRPr="00347D24">
              <w:rPr>
                <w:b/>
              </w:rPr>
              <w:t>Pirkėjo</w:t>
            </w:r>
            <w:r w:rsidRPr="00347D24">
              <w:t xml:space="preserve"> objektuose, </w:t>
            </w:r>
            <w:r w:rsidRPr="00347D24">
              <w:rPr>
                <w:b/>
              </w:rPr>
              <w:t>Pirkėjui</w:t>
            </w:r>
            <w:r w:rsidRPr="00347D24">
              <w:t xml:space="preserve"> žinomus pavojus, rizikos veiksnius objektuose ir supažindinti </w:t>
            </w:r>
            <w:r w:rsidRPr="00347D24">
              <w:rPr>
                <w:b/>
              </w:rPr>
              <w:t>Teikėją</w:t>
            </w:r>
            <w:r w:rsidRPr="00347D24">
              <w:t xml:space="preserve"> su</w:t>
            </w:r>
            <w:r w:rsidRPr="00347D24">
              <w:rPr>
                <w:b/>
              </w:rPr>
              <w:t xml:space="preserve"> Pirkėjo</w:t>
            </w:r>
            <w:r w:rsidRPr="00347D24">
              <w:t xml:space="preserve"> vidaus tvarka;</w:t>
            </w:r>
          </w:p>
          <w:p w14:paraId="35AED661" w14:textId="77777777" w:rsidR="00C25C3B" w:rsidRPr="00347D24" w:rsidRDefault="00C25C3B" w:rsidP="00C25C3B">
            <w:pPr>
              <w:autoSpaceDE w:val="0"/>
              <w:autoSpaceDN w:val="0"/>
              <w:adjustRightInd w:val="0"/>
              <w:jc w:val="both"/>
            </w:pPr>
            <w:r w:rsidRPr="00347D24">
              <w:t xml:space="preserve">3.5.1.3. Sudaryti sąlygas </w:t>
            </w:r>
            <w:r w:rsidR="00AA4247" w:rsidRPr="00347D24">
              <w:t xml:space="preserve">į </w:t>
            </w:r>
            <w:r w:rsidRPr="00347D24">
              <w:rPr>
                <w:b/>
              </w:rPr>
              <w:t xml:space="preserve">Teikėjo </w:t>
            </w:r>
            <w:r w:rsidR="00AA4247" w:rsidRPr="00347D24">
              <w:t xml:space="preserve">darbuotojų sąrašą, kuris turi būti pateiktas </w:t>
            </w:r>
            <w:r w:rsidR="00AA4247" w:rsidRPr="00347D24">
              <w:rPr>
                <w:b/>
              </w:rPr>
              <w:t xml:space="preserve">Pirkėjui </w:t>
            </w:r>
            <w:r w:rsidR="00AA4247" w:rsidRPr="00347D24">
              <w:t xml:space="preserve">iki </w:t>
            </w:r>
            <w:r w:rsidR="00B4587F" w:rsidRPr="00347D24">
              <w:t>P</w:t>
            </w:r>
            <w:r w:rsidR="00AA4247" w:rsidRPr="00347D24">
              <w:t xml:space="preserve">aslaugų teikimo pradžios, </w:t>
            </w:r>
            <w:r w:rsidR="00B4587F" w:rsidRPr="00347D24">
              <w:t xml:space="preserve">įtrauktiems </w:t>
            </w:r>
            <w:r w:rsidRPr="00347D24">
              <w:t xml:space="preserve">darbuotojams patekti per praleidimo postus į objektus, kuriuose </w:t>
            </w:r>
            <w:r w:rsidRPr="00347D24">
              <w:rPr>
                <w:b/>
              </w:rPr>
              <w:t>Teikėjo</w:t>
            </w:r>
            <w:r w:rsidRPr="00347D24">
              <w:t xml:space="preserve"> darbuotojai teikia Paslaugas;</w:t>
            </w:r>
          </w:p>
          <w:p w14:paraId="0F631D09" w14:textId="77777777" w:rsidR="00C25C3B" w:rsidRPr="00347D24" w:rsidRDefault="00C25C3B" w:rsidP="00C25C3B">
            <w:pPr>
              <w:autoSpaceDE w:val="0"/>
              <w:autoSpaceDN w:val="0"/>
              <w:adjustRightInd w:val="0"/>
              <w:jc w:val="both"/>
            </w:pPr>
            <w:r w:rsidRPr="00347D24">
              <w:t xml:space="preserve">3.5.1.4. Skirti ir nurodyti </w:t>
            </w:r>
            <w:r w:rsidRPr="00347D24">
              <w:rPr>
                <w:b/>
              </w:rPr>
              <w:t xml:space="preserve">Teikėjui </w:t>
            </w:r>
            <w:r w:rsidRPr="00347D24">
              <w:t xml:space="preserve">patalpas arba teritoriją Paslaugoms teikti reikalingų priemonių, įrankių, įrangos (įrangos dalių, detalių), technikos laikymui bei patalpas </w:t>
            </w:r>
            <w:r w:rsidRPr="00347D24">
              <w:rPr>
                <w:b/>
              </w:rPr>
              <w:t>Teikėjo</w:t>
            </w:r>
            <w:r w:rsidRPr="00347D24">
              <w:t xml:space="preserve"> darbuotojams persirengti;</w:t>
            </w:r>
          </w:p>
          <w:p w14:paraId="685D94EB" w14:textId="77777777" w:rsidR="00C25C3B" w:rsidRPr="00347D24" w:rsidRDefault="00C25C3B" w:rsidP="00C25C3B">
            <w:pPr>
              <w:autoSpaceDE w:val="0"/>
              <w:autoSpaceDN w:val="0"/>
              <w:adjustRightInd w:val="0"/>
              <w:jc w:val="both"/>
            </w:pPr>
            <w:r w:rsidRPr="00347D24">
              <w:t xml:space="preserve">3.5.2. Prieš 1 (vieną) dieną informuoti </w:t>
            </w:r>
            <w:r w:rsidRPr="00347D24">
              <w:rPr>
                <w:b/>
              </w:rPr>
              <w:t>Teikėją</w:t>
            </w:r>
            <w:r w:rsidRPr="00347D24">
              <w:t xml:space="preserve"> apie numatomus darbo laiko </w:t>
            </w:r>
            <w:proofErr w:type="spellStart"/>
            <w:r w:rsidRPr="00347D24">
              <w:t>pasikeitimus</w:t>
            </w:r>
            <w:proofErr w:type="spellEnd"/>
            <w:r w:rsidRPr="00347D24">
              <w:t>, kurie gali turėti įtakos Paslaugų teikimui;</w:t>
            </w:r>
          </w:p>
          <w:p w14:paraId="6926F37B" w14:textId="77777777" w:rsidR="00C25C3B" w:rsidRPr="00347D24" w:rsidRDefault="00C25C3B" w:rsidP="00C25C3B">
            <w:pPr>
              <w:autoSpaceDE w:val="0"/>
              <w:autoSpaceDN w:val="0"/>
              <w:adjustRightInd w:val="0"/>
              <w:jc w:val="both"/>
            </w:pPr>
            <w:r w:rsidRPr="00347D24">
              <w:t xml:space="preserve">3.5.3. Raštu informuoti </w:t>
            </w:r>
            <w:r w:rsidRPr="00347D24">
              <w:rPr>
                <w:b/>
              </w:rPr>
              <w:t>Teikėją</w:t>
            </w:r>
            <w:r w:rsidRPr="00347D24">
              <w:t xml:space="preserve"> apie </w:t>
            </w:r>
            <w:r w:rsidRPr="00347D24">
              <w:rPr>
                <w:b/>
              </w:rPr>
              <w:t>Pirkėjo</w:t>
            </w:r>
            <w:r w:rsidRPr="00347D24">
              <w:t xml:space="preserve"> turtui padarytą materialinę žalą dėl </w:t>
            </w:r>
            <w:r w:rsidRPr="00347D24">
              <w:rPr>
                <w:b/>
              </w:rPr>
              <w:t>Teikėjo</w:t>
            </w:r>
            <w:r w:rsidRPr="00347D24">
              <w:t xml:space="preserve"> darbuotojo kaltės.</w:t>
            </w:r>
          </w:p>
          <w:p w14:paraId="1657960B" w14:textId="77777777" w:rsidR="00C25C3B" w:rsidRPr="00347D24" w:rsidRDefault="00C25C3B" w:rsidP="00C25C3B">
            <w:pPr>
              <w:autoSpaceDE w:val="0"/>
              <w:autoSpaceDN w:val="0"/>
              <w:adjustRightInd w:val="0"/>
              <w:jc w:val="both"/>
            </w:pPr>
            <w:r w:rsidRPr="00347D24">
              <w:t xml:space="preserve">3.6. </w:t>
            </w:r>
            <w:r w:rsidRPr="00347D24">
              <w:rPr>
                <w:b/>
              </w:rPr>
              <w:t>Pirkėjas</w:t>
            </w:r>
            <w:r w:rsidRPr="00347D24">
              <w:t xml:space="preserve"> turi teisę:</w:t>
            </w:r>
          </w:p>
          <w:p w14:paraId="3923EE1A" w14:textId="77777777" w:rsidR="00C25C3B" w:rsidRPr="00347D24" w:rsidRDefault="00C25C3B" w:rsidP="00C25C3B">
            <w:pPr>
              <w:autoSpaceDE w:val="0"/>
              <w:autoSpaceDN w:val="0"/>
              <w:adjustRightInd w:val="0"/>
              <w:jc w:val="both"/>
            </w:pPr>
            <w:r w:rsidRPr="00347D24">
              <w:t>3.6.1. Sutarties vykdymo metu tikrinti, kaip teikiamos Paslaugos ir ar jų teikimas atitinka Sutartyje ir jos prieduose nustatytus reikalavimus;</w:t>
            </w:r>
          </w:p>
          <w:p w14:paraId="32722793" w14:textId="77777777" w:rsidR="00C25C3B" w:rsidRPr="00347D24" w:rsidRDefault="00C25C3B" w:rsidP="00C25C3B">
            <w:pPr>
              <w:autoSpaceDE w:val="0"/>
              <w:autoSpaceDN w:val="0"/>
              <w:adjustRightInd w:val="0"/>
              <w:jc w:val="both"/>
            </w:pPr>
            <w:r w:rsidRPr="00347D24">
              <w:t xml:space="preserve">3.6.2. </w:t>
            </w:r>
            <w:r w:rsidRPr="00347D24">
              <w:rPr>
                <w:b/>
              </w:rPr>
              <w:t>Teikėjo</w:t>
            </w:r>
            <w:r w:rsidRPr="00347D24">
              <w:t xml:space="preserve"> paskirtam asmeniui, atsakingam už Sutarties vykdymą, raštu pareikšti pastabas ir/ar pretenzijas dėl sutartinių įsipareigojimų nevykdymo arba netinkamo vykdymo (teikiamų Paslaugų kokybės, Paslaugų teikimo terminų, darbo drausmės pažeidimų ir t.t.) ir įpareigoti </w:t>
            </w:r>
            <w:r w:rsidRPr="00347D24">
              <w:rPr>
                <w:b/>
              </w:rPr>
              <w:t>Teikėją</w:t>
            </w:r>
            <w:r w:rsidRPr="00347D24">
              <w:t xml:space="preserve"> suteikti Paslaugas, kurios nebuvo suteiktos, arba ištaisyti Paslaugų teikimo trūkumus per Sutarties specialiosios dalies 6 punkte nurodytą terminą.</w:t>
            </w:r>
          </w:p>
          <w:p w14:paraId="6064FADB" w14:textId="00D092D1" w:rsidR="00C25C3B" w:rsidRPr="00347D24" w:rsidRDefault="00C25C3B" w:rsidP="009621F5">
            <w:pPr>
              <w:autoSpaceDE w:val="0"/>
              <w:autoSpaceDN w:val="0"/>
              <w:adjustRightInd w:val="0"/>
              <w:jc w:val="both"/>
            </w:pPr>
            <w:r w:rsidRPr="00347D24">
              <w:t>3.7.</w:t>
            </w:r>
            <w:r w:rsidRPr="00347D24">
              <w:rPr>
                <w:b/>
              </w:rPr>
              <w:t xml:space="preserve"> </w:t>
            </w:r>
            <w:r w:rsidR="004B4031" w:rsidRPr="00347D24">
              <w:rPr>
                <w:b/>
                <w:lang w:eastAsia="en-US"/>
              </w:rPr>
              <w:t>Teikėjas</w:t>
            </w:r>
            <w:r w:rsidRPr="00347D24">
              <w:rPr>
                <w:lang w:eastAsia="en-US"/>
              </w:rPr>
              <w:t xml:space="preserve"> privalo užtikrinti, kad Sutarties sudarymo ir vykdymo metu neatsirastų aplinkybių, nurodytų Viešųjų pirkimų, atliekamų gynybos ir saugumo srityje, įstatymo 33 straipsnio 9 dalyje </w:t>
            </w:r>
            <w:r w:rsidRPr="00347D24">
              <w:rPr>
                <w:b/>
                <w:lang w:eastAsia="en-US"/>
              </w:rPr>
              <w:t>Pirkėjas</w:t>
            </w:r>
            <w:r w:rsidRPr="00347D24">
              <w:rPr>
                <w:lang w:eastAsia="en-US"/>
              </w:rPr>
              <w:t xml:space="preserve"> turi teisę bet kuriuo metu pareikalauti </w:t>
            </w:r>
            <w:r w:rsidR="004B4031" w:rsidRPr="00347D24">
              <w:rPr>
                <w:b/>
                <w:lang w:eastAsia="en-US"/>
              </w:rPr>
              <w:t>Teikėjo</w:t>
            </w:r>
            <w:r w:rsidRPr="00347D24">
              <w:rPr>
                <w:lang w:eastAsia="en-US"/>
              </w:rPr>
              <w:t xml:space="preserve">, pateikti pagrindžiančius dokumentus, nurodytus Viešųjų pirkimų įstatymo 51 straipsnio 12 dalyje, kad nėra sąlygų, numatytų Viešųjų pirkimų, atliekamų gynybos ir saugumo srityje, įstatymo 33 straipsnio 9 dalyje. </w:t>
            </w:r>
            <w:r w:rsidR="004B4031" w:rsidRPr="00347D24">
              <w:rPr>
                <w:b/>
                <w:lang w:eastAsia="en-US"/>
              </w:rPr>
              <w:t>Teikėjas</w:t>
            </w:r>
            <w:r w:rsidRPr="00347D24">
              <w:rPr>
                <w:lang w:eastAsia="en-US"/>
              </w:rPr>
              <w:t xml:space="preserve"> privalo pateikti </w:t>
            </w:r>
            <w:r w:rsidRPr="00347D24">
              <w:rPr>
                <w:b/>
                <w:lang w:eastAsia="en-US"/>
              </w:rPr>
              <w:t>Pirkėjo</w:t>
            </w:r>
            <w:r w:rsidRPr="00347D24">
              <w:rPr>
                <w:lang w:eastAsia="en-US"/>
              </w:rPr>
              <w:t xml:space="preserve"> prašomus dokumentus ne vėliau kaip per 10 darbo dienų nuo prašymo </w:t>
            </w:r>
            <w:r w:rsidR="009621F5">
              <w:rPr>
                <w:lang w:eastAsia="en-US"/>
              </w:rPr>
              <w:t>pateikimo Sutarties specialiosios dalies 9.8 punkte nurodytu el. pašto adresu</w:t>
            </w:r>
            <w:r w:rsidR="009621F5" w:rsidRPr="00347D24">
              <w:rPr>
                <w:lang w:eastAsia="en-US"/>
              </w:rPr>
              <w:t xml:space="preserve"> </w:t>
            </w:r>
            <w:r w:rsidRPr="00347D24">
              <w:rPr>
                <w:lang w:eastAsia="en-US"/>
              </w:rPr>
              <w:t>dienos.</w:t>
            </w:r>
          </w:p>
        </w:tc>
      </w:tr>
      <w:tr w:rsidR="00C25C3B" w14:paraId="690B769D" w14:textId="77777777" w:rsidTr="001A3760">
        <w:tc>
          <w:tcPr>
            <w:tcW w:w="10368" w:type="dxa"/>
            <w:shd w:val="clear" w:color="auto" w:fill="auto"/>
          </w:tcPr>
          <w:p w14:paraId="07A6F8EC" w14:textId="77777777" w:rsidR="00C25C3B" w:rsidRPr="000C277E" w:rsidRDefault="00C25C3B" w:rsidP="00C25C3B">
            <w:pPr>
              <w:rPr>
                <w:b/>
                <w:color w:val="000000"/>
              </w:rPr>
            </w:pPr>
            <w:r w:rsidRPr="000C277E">
              <w:rPr>
                <w:b/>
                <w:color w:val="000000"/>
              </w:rPr>
              <w:lastRenderedPageBreak/>
              <w:t>4. Apmokėjimo tvarka</w:t>
            </w:r>
          </w:p>
          <w:p w14:paraId="2BA839C5" w14:textId="77777777" w:rsidR="00A75849" w:rsidRPr="004F5F79" w:rsidRDefault="00A75849" w:rsidP="00A75849">
            <w:pPr>
              <w:jc w:val="both"/>
              <w:rPr>
                <w:color w:val="000000"/>
              </w:rPr>
            </w:pPr>
            <w:r w:rsidRPr="000C277E">
              <w:rPr>
                <w:color w:val="000000"/>
              </w:rPr>
              <w:t xml:space="preserve">4.1. </w:t>
            </w:r>
            <w:r w:rsidRPr="00D73BA4">
              <w:rPr>
                <w:b/>
                <w:color w:val="000000"/>
              </w:rPr>
              <w:t xml:space="preserve">Pirkėjas </w:t>
            </w:r>
            <w:r w:rsidRPr="00D73BA4">
              <w:rPr>
                <w:color w:val="000000"/>
              </w:rPr>
              <w:t xml:space="preserve">su </w:t>
            </w:r>
            <w:r w:rsidRPr="00D73BA4">
              <w:rPr>
                <w:b/>
                <w:color w:val="000000"/>
              </w:rPr>
              <w:t xml:space="preserve">Teikėju </w:t>
            </w:r>
            <w:r w:rsidRPr="00D73BA4">
              <w:rPr>
                <w:color w:val="000000"/>
              </w:rPr>
              <w:t>atsiskaito kiekvieną mėnesį už praėjusį mėnesį suteiktas paslaugas per 30 (trisdešimt) dienų nuo Paslaugų perdavimo-</w:t>
            </w:r>
            <w:r w:rsidRPr="004F5F79">
              <w:rPr>
                <w:color w:val="000000"/>
              </w:rPr>
              <w:t>priėmimo akto pagal 7 priede nustatytą formą ir sąskaitos gavimo dienos.</w:t>
            </w:r>
          </w:p>
          <w:p w14:paraId="6FBD11B5" w14:textId="77777777" w:rsidR="00A75849" w:rsidRPr="004F5F79" w:rsidRDefault="00A75849" w:rsidP="00A75849">
            <w:pPr>
              <w:jc w:val="both"/>
              <w:rPr>
                <w:color w:val="000000"/>
              </w:rPr>
            </w:pPr>
            <w:r w:rsidRPr="004F5F79">
              <w:rPr>
                <w:color w:val="000000"/>
              </w:rPr>
              <w:t>4.2. Avanso mokėjimas nenumatomas.</w:t>
            </w:r>
          </w:p>
          <w:p w14:paraId="435D301C" w14:textId="5C9D0B81" w:rsidR="00C25C3B" w:rsidRPr="004F5F79" w:rsidRDefault="00A75849" w:rsidP="00AB508C">
            <w:pPr>
              <w:jc w:val="both"/>
              <w:rPr>
                <w:color w:val="000000"/>
              </w:rPr>
            </w:pPr>
            <w:r w:rsidRPr="004F5F79">
              <w:rPr>
                <w:color w:val="000000"/>
              </w:rPr>
              <w:t xml:space="preserve">4.3. Vykdant Sutartį, PVM sąskaitos faktūros turi būti teikiamos naudojantis </w:t>
            </w:r>
            <w:r w:rsidR="004A4C0F" w:rsidRPr="004F5F79">
              <w:rPr>
                <w:color w:val="000000"/>
              </w:rPr>
              <w:t>sąskaitų administravimo bendrosios informacinės sistemos (toliau – SABIS)</w:t>
            </w:r>
            <w:r w:rsidRPr="004F5F79">
              <w:rPr>
                <w:color w:val="000000"/>
              </w:rPr>
              <w:t xml:space="preserve"> priemonėmis, nurodant </w:t>
            </w:r>
            <w:r w:rsidRPr="004F5F79">
              <w:rPr>
                <w:b/>
                <w:color w:val="000000"/>
              </w:rPr>
              <w:t xml:space="preserve">Pirkėją, </w:t>
            </w:r>
            <w:r w:rsidRPr="004F5F79">
              <w:rPr>
                <w:color w:val="000000"/>
              </w:rPr>
              <w:t xml:space="preserve">Sutarties numerį ir datą. Jeigu </w:t>
            </w:r>
            <w:r w:rsidRPr="004F5F79">
              <w:rPr>
                <w:b/>
                <w:color w:val="000000"/>
              </w:rPr>
              <w:t>Teikėjas</w:t>
            </w:r>
            <w:r w:rsidRPr="004F5F79">
              <w:rPr>
                <w:color w:val="000000"/>
              </w:rPr>
              <w:t xml:space="preserve"> nepateikia sąskaitos informacinės sistemos </w:t>
            </w:r>
            <w:r w:rsidR="004A4C0F" w:rsidRPr="004F5F79">
              <w:rPr>
                <w:color w:val="000000"/>
              </w:rPr>
              <w:t>SABIS</w:t>
            </w:r>
            <w:r w:rsidRPr="004F5F79">
              <w:rPr>
                <w:color w:val="000000"/>
              </w:rPr>
              <w:t xml:space="preserve"> priemonėmis, mokėjimas neatliekamas.</w:t>
            </w:r>
            <w:r w:rsidR="00AB508C" w:rsidRPr="00AB508C">
              <w:rPr>
                <w:color w:val="000000"/>
              </w:rPr>
              <w:t xml:space="preserve"> Jei dėl Teikėj</w:t>
            </w:r>
            <w:r w:rsidR="00AB508C">
              <w:rPr>
                <w:color w:val="000000"/>
              </w:rPr>
              <w:t>o</w:t>
            </w:r>
            <w:r w:rsidR="00AB508C" w:rsidRPr="00AB508C">
              <w:rPr>
                <w:color w:val="000000"/>
              </w:rPr>
              <w:t xml:space="preserve"> šalyje galiojančių įstatymų Teikėjas negali pateikti elektroninės sąskaitos faktūros, Teikėjas gali pateikti Pirkėjui sąskaitą faktūrą </w:t>
            </w:r>
            <w:proofErr w:type="spellStart"/>
            <w:r w:rsidR="00AB508C" w:rsidRPr="00AB508C">
              <w:rPr>
                <w:color w:val="000000"/>
              </w:rPr>
              <w:t>Portable</w:t>
            </w:r>
            <w:proofErr w:type="spellEnd"/>
            <w:r w:rsidR="00AB508C" w:rsidRPr="00AB508C">
              <w:rPr>
                <w:color w:val="000000"/>
              </w:rPr>
              <w:t xml:space="preserve"> </w:t>
            </w:r>
            <w:proofErr w:type="spellStart"/>
            <w:r w:rsidR="00AB508C" w:rsidRPr="00AB508C">
              <w:rPr>
                <w:color w:val="000000"/>
              </w:rPr>
              <w:t>Document</w:t>
            </w:r>
            <w:proofErr w:type="spellEnd"/>
            <w:r w:rsidR="00AB508C" w:rsidRPr="00AB508C">
              <w:rPr>
                <w:color w:val="000000"/>
              </w:rPr>
              <w:t xml:space="preserve"> </w:t>
            </w:r>
            <w:proofErr w:type="spellStart"/>
            <w:r w:rsidR="00AB508C" w:rsidRPr="00AB508C">
              <w:rPr>
                <w:color w:val="000000"/>
              </w:rPr>
              <w:t>Format</w:t>
            </w:r>
            <w:proofErr w:type="spellEnd"/>
            <w:r w:rsidR="00AB508C" w:rsidRPr="00AB508C">
              <w:rPr>
                <w:color w:val="000000"/>
              </w:rPr>
              <w:t xml:space="preserve"> (.</w:t>
            </w:r>
            <w:proofErr w:type="spellStart"/>
            <w:r w:rsidR="00AB508C" w:rsidRPr="00AB508C">
              <w:rPr>
                <w:color w:val="000000"/>
              </w:rPr>
              <w:t>pdf</w:t>
            </w:r>
            <w:proofErr w:type="spellEnd"/>
            <w:r w:rsidR="00AB508C" w:rsidRPr="00AB508C">
              <w:rPr>
                <w:color w:val="000000"/>
              </w:rPr>
              <w:t>) formatu p</w:t>
            </w:r>
            <w:r w:rsidR="00AB508C">
              <w:rPr>
                <w:color w:val="000000"/>
              </w:rPr>
              <w:t xml:space="preserve">agal šioje Sutartyje nurodytus Pirkėjo </w:t>
            </w:r>
            <w:r w:rsidR="00AB508C" w:rsidRPr="00AB508C">
              <w:rPr>
                <w:color w:val="000000"/>
              </w:rPr>
              <w:t>rekvizitus. Teikėj</w:t>
            </w:r>
            <w:r w:rsidR="00AB508C">
              <w:rPr>
                <w:color w:val="000000"/>
              </w:rPr>
              <w:t>o</w:t>
            </w:r>
            <w:r w:rsidR="00AB508C" w:rsidRPr="00AB508C">
              <w:rPr>
                <w:color w:val="000000"/>
              </w:rPr>
              <w:t xml:space="preserve"> teikiamos elektroninės sąskaitos faktūros turi atitikti Europos elektroninių sąskaitų faktūrų standartą, kurio nuoroda paskelbta 2017 m. spalio 16 d. Komisijos įgyvendinimo sprendime (ES) 2017/1870 dėl Europos elektroninių sąskaitų faktūrų standarto </w:t>
            </w:r>
            <w:r w:rsidR="00AB508C" w:rsidRPr="00AB508C">
              <w:rPr>
                <w:color w:val="000000"/>
              </w:rPr>
              <w:lastRenderedPageBreak/>
              <w:t>nuorodos ir jo sintaksių sąrašo paskelbimo pagal Europos Parlamento ir Tarybos direktyvą 2014/55/ES. Sąskaitoje faktūroje turi būti nurodytas</w:t>
            </w:r>
            <w:r w:rsidR="00AB508C">
              <w:rPr>
                <w:color w:val="000000"/>
              </w:rPr>
              <w:t xml:space="preserve"> Pirkėjas</w:t>
            </w:r>
            <w:r w:rsidR="00AB508C" w:rsidRPr="00AB508C">
              <w:rPr>
                <w:color w:val="000000"/>
              </w:rPr>
              <w:t>.</w:t>
            </w:r>
          </w:p>
        </w:tc>
      </w:tr>
      <w:tr w:rsidR="004A4C0F" w14:paraId="16959C9B" w14:textId="77777777" w:rsidTr="001A3760">
        <w:tc>
          <w:tcPr>
            <w:tcW w:w="10368" w:type="dxa"/>
            <w:shd w:val="clear" w:color="auto" w:fill="auto"/>
          </w:tcPr>
          <w:p w14:paraId="77D25A12" w14:textId="25C4AC4C" w:rsidR="004A4C0F" w:rsidRPr="009621F5" w:rsidRDefault="004A4C0F" w:rsidP="004A4C0F">
            <w:pPr>
              <w:jc w:val="both"/>
            </w:pPr>
            <w:r w:rsidRPr="000C277E">
              <w:rPr>
                <w:b/>
              </w:rPr>
              <w:lastRenderedPageBreak/>
              <w:t xml:space="preserve">5. Pirkėjo teisė vienašališkai nutraukti Sutartį </w:t>
            </w:r>
            <w:r w:rsidR="009621F5" w:rsidRPr="009621F5">
              <w:t>(Sutarties bendrosios dalies 9.2 punkte nustatyta tvarka)</w:t>
            </w:r>
          </w:p>
          <w:p w14:paraId="5BD65A1A" w14:textId="54CB2094" w:rsidR="004A4C0F" w:rsidRPr="004F5F79" w:rsidRDefault="004A4C0F" w:rsidP="004A4C0F">
            <w:pPr>
              <w:jc w:val="both"/>
            </w:pPr>
            <w:r w:rsidRPr="00D73BA4">
              <w:t>5.1.</w:t>
            </w:r>
            <w:r w:rsidRPr="00D73BA4">
              <w:rPr>
                <w:b/>
              </w:rPr>
              <w:t xml:space="preserve"> Teikėjui </w:t>
            </w:r>
            <w:r w:rsidRPr="00D73BA4">
              <w:t>nepradedant teikti Paslaugų daugiau kaip 5 (penkias) darbo dienas po Sutarties specialiosios dalies 3.1</w:t>
            </w:r>
            <w:r w:rsidRPr="004F5F79">
              <w:t xml:space="preserve"> punkte nurodyto termino</w:t>
            </w:r>
            <w:r w:rsidR="009621F5">
              <w:t>.</w:t>
            </w:r>
          </w:p>
          <w:p w14:paraId="494B7122" w14:textId="77777777" w:rsidR="004A4C0F" w:rsidRPr="004F5F79" w:rsidRDefault="004A4C0F" w:rsidP="004A4C0F">
            <w:pPr>
              <w:jc w:val="both"/>
            </w:pPr>
            <w:r w:rsidRPr="004F5F79">
              <w:t>5.2.</w:t>
            </w:r>
            <w:r w:rsidRPr="004F5F79">
              <w:rPr>
                <w:b/>
              </w:rPr>
              <w:t xml:space="preserve"> </w:t>
            </w:r>
            <w:r w:rsidR="00397519" w:rsidRPr="004F5F79">
              <w:rPr>
                <w:b/>
              </w:rPr>
              <w:t>Teikėjas</w:t>
            </w:r>
            <w:r w:rsidRPr="004F5F79">
              <w:t xml:space="preserve"> per </w:t>
            </w:r>
            <w:r w:rsidRPr="004F5F79">
              <w:rPr>
                <w:b/>
              </w:rPr>
              <w:t>Pirkėjo</w:t>
            </w:r>
            <w:r w:rsidRPr="004F5F79">
              <w:t xml:space="preserve"> nustatytą terminą </w:t>
            </w:r>
            <w:r w:rsidRPr="004F5F79">
              <w:rPr>
                <w:b/>
              </w:rPr>
              <w:t>Pirkėjui</w:t>
            </w:r>
            <w:r w:rsidRPr="004F5F79">
              <w:t xml:space="preserve"> nepateikia Sutarties specialiosios dalies 3.7. punkte nurodytų dokumentų.</w:t>
            </w:r>
          </w:p>
          <w:p w14:paraId="6E400F73" w14:textId="77777777" w:rsidR="004A4C0F" w:rsidRPr="004F5F79" w:rsidRDefault="004A4C0F" w:rsidP="004A4C0F">
            <w:pPr>
              <w:jc w:val="both"/>
            </w:pPr>
            <w:r w:rsidRPr="004F5F79">
              <w:t>5.3. Paaiškėja, kad yra aplinkybė, atitinkanti bent vieną iš Viešųjų pirkimų, atliekamų gynybos ir saugumo srityje, įstatymo 33 str</w:t>
            </w:r>
            <w:r w:rsidR="00B4587F">
              <w:t>aipsnio</w:t>
            </w:r>
            <w:r w:rsidRPr="004F5F79">
              <w:t xml:space="preserve"> 9 dalyje išvardintų sąlygų.</w:t>
            </w:r>
          </w:p>
          <w:p w14:paraId="79B9D9B1" w14:textId="793ED072" w:rsidR="004A4C0F" w:rsidRPr="004F5F79" w:rsidRDefault="004A4C0F" w:rsidP="004A4C0F">
            <w:pPr>
              <w:jc w:val="both"/>
            </w:pPr>
            <w:r w:rsidRPr="004F5F79">
              <w:t xml:space="preserve">5.4. </w:t>
            </w:r>
            <w:r w:rsidRPr="004F5F79">
              <w:rPr>
                <w:b/>
              </w:rPr>
              <w:t>Teikėjas</w:t>
            </w:r>
            <w:r w:rsidRPr="004F5F79">
              <w:t xml:space="preserve"> </w:t>
            </w:r>
            <w:r w:rsidR="00C72FBE">
              <w:t>5 (penkis) kartus</w:t>
            </w:r>
            <w:r w:rsidR="00C72FBE" w:rsidRPr="004F5F79" w:rsidDel="00C72FBE">
              <w:t xml:space="preserve"> </w:t>
            </w:r>
            <w:r w:rsidRPr="004F5F79">
              <w:t xml:space="preserve">nesilaiko Paslaugų kokybės reikalavimų, juos vykdo su trūkumais arba </w:t>
            </w:r>
            <w:r w:rsidR="00F9720D">
              <w:t xml:space="preserve">jų nepašalina per </w:t>
            </w:r>
            <w:r w:rsidR="007665BF">
              <w:t>Sutarties 6.3 punkte nustatytą terminą</w:t>
            </w:r>
            <w:r w:rsidRPr="004F5F79">
              <w:t>.</w:t>
            </w:r>
          </w:p>
          <w:p w14:paraId="69E15B6D" w14:textId="2F8CDF13" w:rsidR="004A4C0F" w:rsidRPr="004F5F79" w:rsidRDefault="004A4C0F" w:rsidP="004A4C0F">
            <w:pPr>
              <w:jc w:val="both"/>
            </w:pPr>
            <w:r w:rsidRPr="004F5F79">
              <w:t>5.</w:t>
            </w:r>
            <w:r w:rsidR="009621F5">
              <w:t>5</w:t>
            </w:r>
            <w:r w:rsidRPr="004F5F79">
              <w:t xml:space="preserve">. </w:t>
            </w:r>
            <w:r w:rsidRPr="004F5F79">
              <w:rPr>
                <w:b/>
              </w:rPr>
              <w:t xml:space="preserve">Teikėjas </w:t>
            </w:r>
            <w:r w:rsidRPr="004F5F79">
              <w:t xml:space="preserve">per Sutarties specialiosios dalies 3.4.23 papunktyje nurodytą terminą nepateikia draudimo įmonės liudijimo arba kito atitinkamo dokumento, įrodančio, kad </w:t>
            </w:r>
            <w:r w:rsidRPr="004F5F79">
              <w:rPr>
                <w:b/>
              </w:rPr>
              <w:t>Teikėjas</w:t>
            </w:r>
            <w:r w:rsidRPr="004F5F79">
              <w:t xml:space="preserve"> yra apsidraudęs nuo profesinės rizikos;</w:t>
            </w:r>
          </w:p>
          <w:p w14:paraId="057D55D1" w14:textId="7B7B8C36" w:rsidR="004A4C0F" w:rsidRPr="004F5F79" w:rsidRDefault="004A4C0F" w:rsidP="004A4C0F">
            <w:pPr>
              <w:jc w:val="both"/>
            </w:pPr>
            <w:r w:rsidRPr="004F5F79">
              <w:t>5.</w:t>
            </w:r>
            <w:r w:rsidR="009621F5">
              <w:t>6</w:t>
            </w:r>
            <w:r w:rsidRPr="004F5F79">
              <w:t>. jeigu Sutarties specialiosios dalies 3.4.24 papunktyje nurodytas sertifikatas nebus pratęstas arba bus sustabdytas ar nutrauktas jo galiojimas;</w:t>
            </w:r>
          </w:p>
          <w:p w14:paraId="47A450B3" w14:textId="61F67C18" w:rsidR="004A4C0F" w:rsidRPr="004F5F79" w:rsidRDefault="004A4C0F" w:rsidP="004A4C0F">
            <w:pPr>
              <w:jc w:val="both"/>
              <w:rPr>
                <w:color w:val="000000"/>
              </w:rPr>
            </w:pPr>
            <w:r w:rsidRPr="004F5F79">
              <w:rPr>
                <w:color w:val="000000"/>
              </w:rPr>
              <w:t>5.</w:t>
            </w:r>
            <w:r w:rsidR="009621F5">
              <w:rPr>
                <w:color w:val="000000"/>
              </w:rPr>
              <w:t>7</w:t>
            </w:r>
            <w:r w:rsidRPr="004F5F79">
              <w:rPr>
                <w:color w:val="000000"/>
              </w:rPr>
              <w:t xml:space="preserve">. </w:t>
            </w:r>
            <w:r w:rsidR="009621F5" w:rsidRPr="005421F9">
              <w:rPr>
                <w:b/>
                <w:color w:val="000000"/>
              </w:rPr>
              <w:t>Teikėjas</w:t>
            </w:r>
            <w:r w:rsidR="009621F5">
              <w:rPr>
                <w:color w:val="000000"/>
              </w:rPr>
              <w:t xml:space="preserve"> </w:t>
            </w:r>
            <w:r w:rsidRPr="004F5F79">
              <w:rPr>
                <w:color w:val="000000"/>
              </w:rPr>
              <w:t>nevykdo arba netinkamai vykdo teisės aktuose ir Sutartyje nustatytus įslaptintos informacijos apsaugos reikalavimus;</w:t>
            </w:r>
          </w:p>
          <w:p w14:paraId="05B8B30E" w14:textId="4E004D3C" w:rsidR="004A4C0F" w:rsidRPr="000C277E" w:rsidRDefault="004A4C0F" w:rsidP="004A4C0F">
            <w:pPr>
              <w:jc w:val="both"/>
              <w:rPr>
                <w:color w:val="000000"/>
              </w:rPr>
            </w:pPr>
            <w:r w:rsidRPr="004F5F79">
              <w:rPr>
                <w:color w:val="000000"/>
              </w:rPr>
              <w:t>5.</w:t>
            </w:r>
            <w:r w:rsidR="009621F5">
              <w:rPr>
                <w:color w:val="000000"/>
              </w:rPr>
              <w:t>8</w:t>
            </w:r>
            <w:r w:rsidRPr="004F5F79">
              <w:rPr>
                <w:color w:val="000000"/>
              </w:rPr>
              <w:t xml:space="preserve">. panaikinamas </w:t>
            </w:r>
            <w:r w:rsidRPr="004F5F79">
              <w:rPr>
                <w:b/>
                <w:color w:val="000000"/>
              </w:rPr>
              <w:t>Teikėjui</w:t>
            </w:r>
            <w:r w:rsidRPr="004F5F79">
              <w:rPr>
                <w:color w:val="000000"/>
              </w:rPr>
              <w:t xml:space="preserve"> išduotas </w:t>
            </w:r>
            <w:r w:rsidRPr="004F5F79">
              <w:rPr>
                <w:b/>
                <w:color w:val="000000"/>
              </w:rPr>
              <w:t>Teikėjo</w:t>
            </w:r>
            <w:r w:rsidRPr="004F5F79">
              <w:rPr>
                <w:color w:val="000000"/>
              </w:rPr>
              <w:t xml:space="preserve"> patikimumo pažymėjimas, įslaptintos informacijos, žymimos slaptumo žyma </w:t>
            </w:r>
            <w:r w:rsidRPr="004F5F79">
              <w:rPr>
                <w:b/>
                <w:color w:val="000000"/>
              </w:rPr>
              <w:t>„Riboto naudojimo“</w:t>
            </w:r>
            <w:r w:rsidRPr="000C277E">
              <w:rPr>
                <w:color w:val="000000"/>
              </w:rPr>
              <w:t xml:space="preserve"> apsaugos reikalavimų atitiktį patvirtinanti pažyma;</w:t>
            </w:r>
          </w:p>
          <w:p w14:paraId="19B9D344" w14:textId="1AF404CD" w:rsidR="004A4C0F" w:rsidRPr="00D73BA4" w:rsidRDefault="004A4C0F" w:rsidP="004A4C0F">
            <w:pPr>
              <w:jc w:val="both"/>
              <w:rPr>
                <w:color w:val="000000"/>
              </w:rPr>
            </w:pPr>
            <w:r w:rsidRPr="00D73BA4">
              <w:rPr>
                <w:color w:val="000000"/>
              </w:rPr>
              <w:t>5.</w:t>
            </w:r>
            <w:r w:rsidR="009621F5">
              <w:rPr>
                <w:color w:val="000000"/>
              </w:rPr>
              <w:t>9</w:t>
            </w:r>
            <w:r w:rsidRPr="00D73BA4">
              <w:rPr>
                <w:color w:val="000000"/>
              </w:rPr>
              <w:t xml:space="preserve">. baigia galioti </w:t>
            </w:r>
            <w:r w:rsidRPr="00D73BA4">
              <w:rPr>
                <w:b/>
                <w:color w:val="000000"/>
              </w:rPr>
              <w:t>Teikėjui</w:t>
            </w:r>
            <w:r w:rsidRPr="00D73BA4">
              <w:rPr>
                <w:color w:val="000000"/>
              </w:rPr>
              <w:t xml:space="preserve"> išduotas tiekėjo patikimumo pažymėjimas, įslaptintos informacijos, žymimos slaptumo žyma </w:t>
            </w:r>
            <w:r w:rsidRPr="004F5F79">
              <w:rPr>
                <w:b/>
                <w:color w:val="000000"/>
              </w:rPr>
              <w:t>„Riboto naudojimo“</w:t>
            </w:r>
            <w:r w:rsidRPr="000C277E">
              <w:rPr>
                <w:color w:val="000000"/>
              </w:rPr>
              <w:t xml:space="preserve"> apsaugos reikalavimų atitiktį patvirtinanti pažyma  ir </w:t>
            </w:r>
            <w:r w:rsidRPr="00D73BA4">
              <w:rPr>
                <w:b/>
                <w:color w:val="000000"/>
              </w:rPr>
              <w:t>Teikėjui</w:t>
            </w:r>
            <w:r w:rsidRPr="00D73BA4">
              <w:rPr>
                <w:color w:val="000000"/>
              </w:rPr>
              <w:t xml:space="preserve"> neišduodami nauji minėti dokumentai.</w:t>
            </w:r>
          </w:p>
          <w:p w14:paraId="08EA8D81" w14:textId="2FB547C8" w:rsidR="004A4C0F" w:rsidRPr="004F5F79" w:rsidRDefault="004A4C0F" w:rsidP="004A4C0F">
            <w:pPr>
              <w:jc w:val="both"/>
            </w:pPr>
            <w:r w:rsidRPr="004F5F79">
              <w:t>5.5. Nutraukus Sutartį dėl Sutarties specialiosios dalies 5.4, 5.</w:t>
            </w:r>
            <w:r w:rsidR="009621F5">
              <w:t>5</w:t>
            </w:r>
            <w:r w:rsidRPr="004F5F79">
              <w:t xml:space="preserve"> ar 5.</w:t>
            </w:r>
            <w:r w:rsidR="009621F5">
              <w:t>6</w:t>
            </w:r>
            <w:r w:rsidRPr="004F5F79">
              <w:t xml:space="preserve"> papunkčiuose nurodytų priežasčių, </w:t>
            </w:r>
            <w:r w:rsidRPr="004F5F79">
              <w:rPr>
                <w:b/>
              </w:rPr>
              <w:t>Teikėjui</w:t>
            </w:r>
            <w:r w:rsidRPr="004F5F79">
              <w:t xml:space="preserve"> taikomos Sutarties bendrosios dalies 11.2 punkte numatyt</w:t>
            </w:r>
            <w:r w:rsidR="009621F5">
              <w:t>a</w:t>
            </w:r>
            <w:r w:rsidRPr="004F5F79">
              <w:t xml:space="preserve"> </w:t>
            </w:r>
            <w:r w:rsidR="009621F5">
              <w:t>atsakomybė</w:t>
            </w:r>
            <w:r w:rsidRPr="004F5F79">
              <w:t xml:space="preserve">. </w:t>
            </w:r>
          </w:p>
          <w:p w14:paraId="29435160" w14:textId="77777777" w:rsidR="004A4C0F" w:rsidRPr="004F5F79" w:rsidRDefault="004A4C0F" w:rsidP="004A4C0F">
            <w:pPr>
              <w:jc w:val="both"/>
            </w:pPr>
            <w:r w:rsidRPr="004F5F79">
              <w:t>5.6. Kiti vienašalio Sutarties nutraukimo atvejai ir sąlygos numatyti Sutarties bendrosios dalies 9.2. punkte.</w:t>
            </w:r>
          </w:p>
        </w:tc>
      </w:tr>
      <w:tr w:rsidR="00C25C3B" w14:paraId="5BD8F1C4" w14:textId="77777777" w:rsidTr="001A3760">
        <w:tc>
          <w:tcPr>
            <w:tcW w:w="10368" w:type="dxa"/>
            <w:shd w:val="clear" w:color="auto" w:fill="auto"/>
          </w:tcPr>
          <w:p w14:paraId="04A599CA" w14:textId="77777777" w:rsidR="00007CE3" w:rsidRPr="000C277E" w:rsidRDefault="00007CE3" w:rsidP="00007CE3">
            <w:pPr>
              <w:rPr>
                <w:b/>
              </w:rPr>
            </w:pPr>
            <w:r w:rsidRPr="000C277E">
              <w:rPr>
                <w:b/>
              </w:rPr>
              <w:t xml:space="preserve">6. Paslaugų kokybė </w:t>
            </w:r>
          </w:p>
          <w:p w14:paraId="600985B1" w14:textId="77777777" w:rsidR="00007CE3" w:rsidRPr="00D73BA4" w:rsidRDefault="00007CE3" w:rsidP="00007CE3">
            <w:r w:rsidRPr="00D73BA4">
              <w:t>6.1. Paslaugų kokybė turi atitikti:</w:t>
            </w:r>
          </w:p>
          <w:p w14:paraId="685AB0B0" w14:textId="77777777" w:rsidR="00007CE3" w:rsidRPr="004F5F79" w:rsidRDefault="00007CE3" w:rsidP="00007CE3">
            <w:pPr>
              <w:jc w:val="both"/>
            </w:pPr>
            <w:r w:rsidRPr="004F5F79">
              <w:t>6.1.1 Sutartyje ir jos prieduose nustatytus reikalavimus.</w:t>
            </w:r>
          </w:p>
          <w:p w14:paraId="7A394486" w14:textId="77777777" w:rsidR="00007CE3" w:rsidRPr="004F5F79" w:rsidRDefault="00007CE3" w:rsidP="00007CE3">
            <w:pPr>
              <w:jc w:val="both"/>
            </w:pPr>
            <w:r w:rsidRPr="004F5F79">
              <w:t>6.1.2 nuostatas Lietuvos Respublikos teisės aktų, reglamentuojančių:</w:t>
            </w:r>
          </w:p>
          <w:p w14:paraId="0206BACD" w14:textId="77777777" w:rsidR="00007CE3" w:rsidRPr="004F5F79" w:rsidRDefault="00007CE3" w:rsidP="00007CE3">
            <w:pPr>
              <w:jc w:val="both"/>
            </w:pPr>
            <w:r w:rsidRPr="004F5F79">
              <w:t>6.1.2.1. darbo saugos</w:t>
            </w:r>
            <w:r w:rsidR="008B1B22">
              <w:t xml:space="preserve"> ir sveikatos</w:t>
            </w:r>
            <w:r w:rsidRPr="004F5F79">
              <w:t>, priešgaisrinės saugos, aplinkosaugos nuostatas, higienos reikalavimus;</w:t>
            </w:r>
          </w:p>
          <w:p w14:paraId="5738F029" w14:textId="77777777" w:rsidR="00007CE3" w:rsidRPr="004F5F79" w:rsidRDefault="00007CE3" w:rsidP="00007CE3">
            <w:pPr>
              <w:jc w:val="both"/>
            </w:pPr>
            <w:r w:rsidRPr="004F5F79">
              <w:t>6.1.2.2. cheminių medžiagų naudojimo, tvarkymo, laikymo ir utilizavimo reikalavimus;</w:t>
            </w:r>
          </w:p>
          <w:p w14:paraId="3E623CBF" w14:textId="77777777" w:rsidR="00007CE3" w:rsidRPr="004F5F79" w:rsidRDefault="00007CE3" w:rsidP="00007CE3">
            <w:pPr>
              <w:jc w:val="both"/>
            </w:pPr>
            <w:r w:rsidRPr="004F5F79">
              <w:t>6.1.2.3. antrinių žaliavų ir atliekų (taip pat ir pavojingų) utilizavimo reikalavimus.</w:t>
            </w:r>
          </w:p>
          <w:p w14:paraId="59C152C9" w14:textId="77777777" w:rsidR="00007CE3" w:rsidRPr="004F5F79" w:rsidRDefault="00007CE3" w:rsidP="00007CE3">
            <w:pPr>
              <w:jc w:val="both"/>
            </w:pPr>
            <w:r w:rsidRPr="004F5F79">
              <w:t xml:space="preserve">6.2. Paslaugų techninės kokybės (atitikties) nustatymas vykdomas pagal LST EN 13549:2003 standartą ir Paslaugų kokybės tikrinimo tvarką (5 priedas). </w:t>
            </w:r>
          </w:p>
          <w:p w14:paraId="6891DC55" w14:textId="77777777" w:rsidR="00007CE3" w:rsidRPr="004F5F79" w:rsidRDefault="00007CE3" w:rsidP="00007CE3">
            <w:pPr>
              <w:jc w:val="both"/>
              <w:rPr>
                <w:rFonts w:eastAsia="Calibri"/>
                <w:lang w:eastAsia="en-US"/>
              </w:rPr>
            </w:pPr>
            <w:r w:rsidRPr="004F5F79">
              <w:t>6.3.</w:t>
            </w:r>
            <w:r w:rsidRPr="004F5F79">
              <w:rPr>
                <w:b/>
              </w:rPr>
              <w:t xml:space="preserve"> </w:t>
            </w:r>
            <w:r w:rsidRPr="004F5F79">
              <w:t xml:space="preserve">Nustačius </w:t>
            </w:r>
            <w:r w:rsidRPr="004F5F79">
              <w:rPr>
                <w:b/>
              </w:rPr>
              <w:t>Teikėjo</w:t>
            </w:r>
            <w:r w:rsidRPr="004F5F79">
              <w:t xml:space="preserve"> teikiamų Paslaugų kokybės trūkumus, po raštiško </w:t>
            </w:r>
            <w:r w:rsidRPr="004F5F79">
              <w:rPr>
                <w:b/>
              </w:rPr>
              <w:t>Pirkėjo</w:t>
            </w:r>
            <w:r w:rsidRPr="004F5F79">
              <w:t xml:space="preserve"> pranešimo </w:t>
            </w:r>
            <w:r w:rsidRPr="004F5F79">
              <w:rPr>
                <w:b/>
              </w:rPr>
              <w:t>Teikėjas</w:t>
            </w:r>
            <w:r w:rsidRPr="004F5F79">
              <w:t xml:space="preserve"> įsipareigoja nedelsdamas pašalinti trūkumus savo kaštais ne vėliau kaip kitą darbo dieną ar per kitą su </w:t>
            </w:r>
            <w:r w:rsidRPr="004F5F79">
              <w:rPr>
                <w:b/>
              </w:rPr>
              <w:t>Pirkėju</w:t>
            </w:r>
            <w:r w:rsidRPr="004F5F79">
              <w:t xml:space="preserve"> raštiškai suderintą terminą, ir sumokėti Šalių iš anksto sutartus minimalius nuostolius nurodytus Sutarties specialiosios dalies </w:t>
            </w:r>
            <w:r w:rsidRPr="004F5F79">
              <w:rPr>
                <w:rFonts w:eastAsia="Calibri"/>
                <w:lang w:eastAsia="en-US"/>
              </w:rPr>
              <w:t xml:space="preserve">9.1 punkte </w:t>
            </w:r>
            <w:r w:rsidRPr="004F5F79">
              <w:t>(jei tokių buvo)</w:t>
            </w:r>
            <w:r w:rsidRPr="004F5F79">
              <w:rPr>
                <w:rFonts w:eastAsia="Calibri"/>
                <w:lang w:eastAsia="en-US"/>
              </w:rPr>
              <w:t>.</w:t>
            </w:r>
          </w:p>
          <w:p w14:paraId="3EBE97A0" w14:textId="77777777" w:rsidR="00F9720D" w:rsidRDefault="00007CE3" w:rsidP="00F9720D">
            <w:pPr>
              <w:jc w:val="both"/>
            </w:pPr>
            <w:r w:rsidRPr="004F5F79">
              <w:rPr>
                <w:rFonts w:eastAsia="Calibri"/>
                <w:lang w:eastAsia="en-US"/>
              </w:rPr>
              <w:t xml:space="preserve">6.4. </w:t>
            </w:r>
            <w:r w:rsidR="00F9720D" w:rsidRPr="004F5F79">
              <w:t xml:space="preserve">Jeigu </w:t>
            </w:r>
            <w:r w:rsidR="00F9720D" w:rsidRPr="004F5F79">
              <w:rPr>
                <w:b/>
              </w:rPr>
              <w:t>Teikėjas</w:t>
            </w:r>
            <w:r w:rsidR="00F9720D" w:rsidRPr="004F5F79">
              <w:t xml:space="preserve"> </w:t>
            </w:r>
            <w:r w:rsidR="00F9720D">
              <w:t>5 (penkis) kartus</w:t>
            </w:r>
            <w:r w:rsidR="00F9720D" w:rsidRPr="004F5F79" w:rsidDel="00C72FBE">
              <w:t xml:space="preserve"> </w:t>
            </w:r>
            <w:r w:rsidR="00F9720D" w:rsidRPr="004F5F79">
              <w:t xml:space="preserve">nesilaiko Paslaugų kokybės reikalavimų, juos vykdo su trūkumais arba </w:t>
            </w:r>
            <w:r w:rsidR="00F9720D">
              <w:t>jų nepašalina per Sutarties 6.3 punkte nustatytą terminą, tai bus laikoma esminiu Sutarties pažeidimu.</w:t>
            </w:r>
          </w:p>
          <w:p w14:paraId="30CB9A6F" w14:textId="77777777" w:rsidR="00007CE3" w:rsidRPr="004F5F79" w:rsidRDefault="00007CE3" w:rsidP="00007CE3">
            <w:pPr>
              <w:jc w:val="both"/>
            </w:pPr>
            <w:r w:rsidRPr="004F5F79">
              <w:t xml:space="preserve">6.5. </w:t>
            </w:r>
            <w:r w:rsidRPr="004F5F79">
              <w:rPr>
                <w:b/>
              </w:rPr>
              <w:t>Pirkėjo</w:t>
            </w:r>
            <w:r w:rsidRPr="004F5F79">
              <w:t xml:space="preserve"> atstovas, atsakingas už teikiamų Paslaugų kokyb</w:t>
            </w:r>
            <w:r w:rsidR="00B364AF" w:rsidRPr="004F5F79">
              <w:t>ės bei faktiškai suteiktų Paslaugų įvertinimą</w:t>
            </w:r>
            <w:r w:rsidRPr="004F5F79">
              <w:t xml:space="preserve"> –</w:t>
            </w:r>
            <w:r w:rsidRPr="004F5F79">
              <w:rPr>
                <w:i/>
              </w:rPr>
              <w:t xml:space="preserve"> pareigos, vardas, pavardė,</w:t>
            </w:r>
            <w:r w:rsidRPr="004F5F79">
              <w:t xml:space="preserve"> </w:t>
            </w:r>
            <w:r w:rsidRPr="004F5F79">
              <w:rPr>
                <w:i/>
              </w:rPr>
              <w:t>tel. Nr., el. paštas</w:t>
            </w:r>
            <w:r w:rsidRPr="004F5F79">
              <w:t>.</w:t>
            </w:r>
          </w:p>
          <w:p w14:paraId="0DF06ED7" w14:textId="77777777" w:rsidR="00C25C3B" w:rsidRPr="004F5F79" w:rsidRDefault="00007CE3" w:rsidP="00007CE3">
            <w:pPr>
              <w:jc w:val="both"/>
              <w:rPr>
                <w:b/>
              </w:rPr>
            </w:pPr>
            <w:r w:rsidRPr="004F5F79">
              <w:t>6.6.</w:t>
            </w:r>
            <w:r w:rsidRPr="004F5F79">
              <w:rPr>
                <w:b/>
              </w:rPr>
              <w:t xml:space="preserve"> Teikėjo</w:t>
            </w:r>
            <w:r w:rsidRPr="004F5F79">
              <w:t xml:space="preserve"> atstovas, atsakingas už teikiamų Paslaugų kokybę – </w:t>
            </w:r>
            <w:r w:rsidRPr="004F5F79">
              <w:rPr>
                <w:i/>
              </w:rPr>
              <w:t>pareigos, vardas, pavardė,</w:t>
            </w:r>
            <w:r w:rsidRPr="004F5F79">
              <w:t xml:space="preserve"> </w:t>
            </w:r>
            <w:r w:rsidRPr="004F5F79">
              <w:rPr>
                <w:i/>
              </w:rPr>
              <w:t>tel. Nr., el. paštas</w:t>
            </w:r>
            <w:r w:rsidRPr="004F5F79">
              <w:t>.</w:t>
            </w:r>
          </w:p>
        </w:tc>
      </w:tr>
      <w:tr w:rsidR="00C25C3B" w14:paraId="43D8B74F" w14:textId="77777777" w:rsidTr="001A3760">
        <w:tc>
          <w:tcPr>
            <w:tcW w:w="10368" w:type="dxa"/>
            <w:shd w:val="clear" w:color="auto" w:fill="auto"/>
          </w:tcPr>
          <w:p w14:paraId="2CBFC6DE" w14:textId="77777777" w:rsidR="00007CE3" w:rsidRPr="00D73BA4" w:rsidRDefault="00007CE3" w:rsidP="00007CE3">
            <w:pPr>
              <w:jc w:val="both"/>
              <w:rPr>
                <w:b/>
              </w:rPr>
            </w:pPr>
            <w:r w:rsidRPr="000C277E">
              <w:rPr>
                <w:b/>
              </w:rPr>
              <w:t>7. Garantiniai įsipareigojimai</w:t>
            </w:r>
            <w:r w:rsidRPr="00D73BA4">
              <w:rPr>
                <w:highlight w:val="yellow"/>
              </w:rPr>
              <w:t xml:space="preserve"> </w:t>
            </w:r>
          </w:p>
          <w:p w14:paraId="543D043F" w14:textId="77777777" w:rsidR="00C25C3B" w:rsidRPr="004F5F79" w:rsidRDefault="00007CE3" w:rsidP="00007CE3">
            <w:pPr>
              <w:pStyle w:val="ListParagraph"/>
              <w:ind w:left="0"/>
              <w:jc w:val="both"/>
              <w:rPr>
                <w:b/>
              </w:rPr>
            </w:pPr>
            <w:r w:rsidRPr="004F5F79">
              <w:t>7.1. Kokybės garantijos terminai šios Sutarties atveju nėra taikomi.</w:t>
            </w:r>
          </w:p>
        </w:tc>
      </w:tr>
      <w:tr w:rsidR="00C25C3B" w14:paraId="23354150" w14:textId="77777777" w:rsidTr="00E57DE4">
        <w:trPr>
          <w:trHeight w:val="641"/>
        </w:trPr>
        <w:tc>
          <w:tcPr>
            <w:tcW w:w="10368" w:type="dxa"/>
            <w:shd w:val="clear" w:color="auto" w:fill="auto"/>
          </w:tcPr>
          <w:p w14:paraId="6BFD240B" w14:textId="77777777" w:rsidR="000D08B8" w:rsidRPr="00D73BA4" w:rsidRDefault="000D08B8" w:rsidP="000D08B8">
            <w:pPr>
              <w:pStyle w:val="ListParagraph"/>
              <w:spacing w:after="0" w:line="240" w:lineRule="auto"/>
              <w:ind w:left="0"/>
              <w:jc w:val="both"/>
              <w:rPr>
                <w:b/>
              </w:rPr>
            </w:pPr>
            <w:r w:rsidRPr="000C277E">
              <w:rPr>
                <w:b/>
              </w:rPr>
              <w:lastRenderedPageBreak/>
              <w:t xml:space="preserve">8. </w:t>
            </w:r>
            <w:r w:rsidRPr="00D73BA4">
              <w:rPr>
                <w:b/>
              </w:rPr>
              <w:t>Papildomas prievolių įvykdymo užtikrinimas</w:t>
            </w:r>
          </w:p>
          <w:p w14:paraId="695CABBC" w14:textId="77777777" w:rsidR="00C25C3B" w:rsidRPr="004F5F79" w:rsidRDefault="00E57DE4" w:rsidP="000D08B8">
            <w:pPr>
              <w:jc w:val="both"/>
              <w:rPr>
                <w:b/>
                <w:color w:val="FF0000"/>
              </w:rPr>
            </w:pPr>
            <w:r w:rsidRPr="00E57DE4">
              <w:rPr>
                <w:lang w:eastAsia="en-US"/>
              </w:rPr>
              <w:t>Sutarties įvykdymui užtikrinti banko garantijos ar draudimo bendrovės laidavimo rašto nereikalaujama.</w:t>
            </w:r>
          </w:p>
        </w:tc>
      </w:tr>
      <w:tr w:rsidR="000D08B8" w14:paraId="02319347" w14:textId="77777777" w:rsidTr="007C6E13">
        <w:trPr>
          <w:trHeight w:val="3267"/>
        </w:trPr>
        <w:tc>
          <w:tcPr>
            <w:tcW w:w="10368" w:type="dxa"/>
            <w:shd w:val="clear" w:color="auto" w:fill="auto"/>
          </w:tcPr>
          <w:p w14:paraId="4D1750C2" w14:textId="77777777" w:rsidR="000D08B8" w:rsidRPr="007A4D14" w:rsidRDefault="000D08B8" w:rsidP="000D08B8">
            <w:pPr>
              <w:jc w:val="both"/>
              <w:rPr>
                <w:b/>
              </w:rPr>
            </w:pPr>
            <w:r w:rsidRPr="007A4D14">
              <w:rPr>
                <w:b/>
              </w:rPr>
              <w:t>9. Kitos sąlygos</w:t>
            </w:r>
          </w:p>
          <w:p w14:paraId="1282133F" w14:textId="1BF00510" w:rsidR="000D08B8" w:rsidRPr="00D14114" w:rsidRDefault="000D08B8" w:rsidP="000D08B8">
            <w:pPr>
              <w:jc w:val="both"/>
            </w:pPr>
            <w:r w:rsidRPr="00D14114">
              <w:t xml:space="preserve">9.1. </w:t>
            </w:r>
            <w:r>
              <w:t>Nesuteikus</w:t>
            </w:r>
            <w:r w:rsidRPr="00E1767B">
              <w:t xml:space="preserve"> </w:t>
            </w:r>
            <w:r>
              <w:t xml:space="preserve">ar </w:t>
            </w:r>
            <w:r w:rsidRPr="00E1767B">
              <w:t xml:space="preserve">pavėlavus suteikti </w:t>
            </w:r>
            <w:r>
              <w:t xml:space="preserve">ar suteikus Paslaugą nekokybiškai, kaip tai užfiksuota Suteiktos Paslaugos Kokybės atitikties reikalavimams įvertinimo ataskaitoje, </w:t>
            </w:r>
            <w:r w:rsidRPr="00E1767B">
              <w:rPr>
                <w:b/>
              </w:rPr>
              <w:t>Teikėjas</w:t>
            </w:r>
            <w:r w:rsidRPr="00E1767B">
              <w:t xml:space="preserve"> moka </w:t>
            </w:r>
            <w:r w:rsidRPr="00E1767B">
              <w:rPr>
                <w:b/>
              </w:rPr>
              <w:t xml:space="preserve">Pirkėjui </w:t>
            </w:r>
            <w:r>
              <w:t xml:space="preserve">1 (vieno) </w:t>
            </w:r>
            <w:proofErr w:type="spellStart"/>
            <w:r>
              <w:t>Eur</w:t>
            </w:r>
            <w:proofErr w:type="spellEnd"/>
            <w:r w:rsidRPr="00E1767B">
              <w:t xml:space="preserve"> </w:t>
            </w:r>
            <w:r>
              <w:t xml:space="preserve">už kiekvieną nesuteiktos (įskaitant ir </w:t>
            </w:r>
            <w:r w:rsidR="0086501F">
              <w:t>P</w:t>
            </w:r>
            <w:r>
              <w:t xml:space="preserve">aslaugas suteiktas su trūkumais bei </w:t>
            </w:r>
            <w:r w:rsidR="0086501F">
              <w:t>P</w:t>
            </w:r>
            <w:r>
              <w:t xml:space="preserve">aslaugas, kurių trūkumai nebuvo ištaisyti) paslaugos kvadratinį metrą </w:t>
            </w:r>
            <w:r w:rsidRPr="00CE2949">
              <w:t>dydžio Šalių iš anksto sutartus minimalius nuostolius</w:t>
            </w:r>
            <w:r>
              <w:t xml:space="preserve"> už kiekvieną pažeidimo dieną</w:t>
            </w:r>
            <w:r w:rsidRPr="00CE2949">
              <w:t>. Nesuteikus ar pavėlavus suteikti ar suteikus Paslaug</w:t>
            </w:r>
            <w:r>
              <w:t>ą</w:t>
            </w:r>
            <w:r w:rsidRPr="00CE2949">
              <w:t xml:space="preserve"> nekokybiškai, kaip tai užfiksuota Suteiktos Paslaugos Kokybės atitikties reikalavimams įvertinimo ataskaitoje</w:t>
            </w:r>
            <w:r>
              <w:t>,</w:t>
            </w:r>
            <w:r w:rsidRPr="00CE2949">
              <w:t xml:space="preserve"> </w:t>
            </w:r>
            <w:r w:rsidRPr="00E72544">
              <w:rPr>
                <w:b/>
              </w:rPr>
              <w:t>Teikėjas</w:t>
            </w:r>
            <w:r w:rsidRPr="00CE2949">
              <w:t xml:space="preserve"> moka </w:t>
            </w:r>
            <w:r w:rsidRPr="000D08B8">
              <w:rPr>
                <w:b/>
              </w:rPr>
              <w:t>Pirkėjui</w:t>
            </w:r>
            <w:r w:rsidRPr="00CE2949">
              <w:t xml:space="preserve"> </w:t>
            </w:r>
            <w:r>
              <w:t xml:space="preserve">10 (dešimt) </w:t>
            </w:r>
            <w:proofErr w:type="spellStart"/>
            <w:r>
              <w:t>Eur</w:t>
            </w:r>
            <w:proofErr w:type="spellEnd"/>
            <w:r>
              <w:t xml:space="preserve"> už </w:t>
            </w:r>
            <w:r w:rsidR="005421F9">
              <w:t>1 priede nurodytos P</w:t>
            </w:r>
            <w:r>
              <w:t>aslaugos vienetą dydžio</w:t>
            </w:r>
            <w:r w:rsidRPr="00E1767B">
              <w:rPr>
                <w:i/>
              </w:rPr>
              <w:t xml:space="preserve"> </w:t>
            </w:r>
            <w:r w:rsidRPr="00E1767B">
              <w:t>Šalių iš anksto sutartus minimalius nuostolius</w:t>
            </w:r>
            <w:r>
              <w:t xml:space="preserve"> už kiekvieną pažeidimo dieną. </w:t>
            </w:r>
            <w:r w:rsidRPr="00DE5BEC">
              <w:rPr>
                <w:b/>
              </w:rPr>
              <w:t>T</w:t>
            </w:r>
            <w:r w:rsidRPr="00E1767B">
              <w:rPr>
                <w:b/>
                <w:color w:val="000000"/>
              </w:rPr>
              <w:t>eikėjas</w:t>
            </w:r>
            <w:r w:rsidRPr="00E1767B">
              <w:rPr>
                <w:color w:val="000000"/>
              </w:rPr>
              <w:t xml:space="preserve"> įsipareigoja sumokėti </w:t>
            </w:r>
            <w:r w:rsidR="009621F5" w:rsidRPr="009621F5">
              <w:rPr>
                <w:color w:val="000000"/>
              </w:rPr>
              <w:t xml:space="preserve">Šalių iš anksto sutartus minimalius nuostolius </w:t>
            </w:r>
            <w:r w:rsidRPr="00E1767B">
              <w:rPr>
                <w:color w:val="000000"/>
              </w:rPr>
              <w:t xml:space="preserve">ne vėliau kaip per </w:t>
            </w:r>
            <w:r w:rsidRPr="00DE5BEC">
              <w:rPr>
                <w:b/>
                <w:color w:val="000000"/>
              </w:rPr>
              <w:t>Pirkėjo</w:t>
            </w:r>
            <w:r>
              <w:rPr>
                <w:color w:val="000000"/>
              </w:rPr>
              <w:t xml:space="preserve"> pateiktoje </w:t>
            </w:r>
            <w:r w:rsidRPr="00E1767B">
              <w:rPr>
                <w:color w:val="000000"/>
              </w:rPr>
              <w:t>sąskaitoje faktūroje ar pareikalavime nurodytą terminą.</w:t>
            </w:r>
          </w:p>
          <w:p w14:paraId="23291987" w14:textId="24B0289E" w:rsidR="005E13AB" w:rsidRPr="000A4FC8" w:rsidRDefault="000D08B8" w:rsidP="005E13AB">
            <w:pPr>
              <w:pStyle w:val="HTMLPreformatted"/>
              <w:shd w:val="clear" w:color="auto" w:fill="FFFFFF"/>
              <w:ind w:firstLine="15"/>
              <w:jc w:val="both"/>
              <w:rPr>
                <w:rFonts w:ascii="Times New Roman" w:hAnsi="Times New Roman" w:cs="Times New Roman"/>
                <w:color w:val="000000"/>
                <w:sz w:val="24"/>
                <w:szCs w:val="24"/>
                <w:lang w:val="lt-LT"/>
              </w:rPr>
            </w:pPr>
            <w:r w:rsidRPr="000A4FC8">
              <w:rPr>
                <w:rFonts w:ascii="Times New Roman" w:hAnsi="Times New Roman" w:cs="Times New Roman"/>
                <w:color w:val="000000"/>
                <w:sz w:val="24"/>
                <w:szCs w:val="24"/>
                <w:lang w:val="lt-LT"/>
              </w:rPr>
              <w:t>9.2. Sutarties bendrosios dalies 11.2 punkte nurodytų Šalių iš anksto sutartų minimalių nuostolių dydis yra –</w:t>
            </w:r>
            <w:r w:rsidRPr="000A4FC8">
              <w:rPr>
                <w:color w:val="000000"/>
                <w:sz w:val="24"/>
                <w:szCs w:val="24"/>
                <w:lang w:val="lt-LT"/>
              </w:rPr>
              <w:t xml:space="preserve"> </w:t>
            </w:r>
            <w:r w:rsidR="005E13AB" w:rsidRPr="005E13AB">
              <w:rPr>
                <w:rFonts w:ascii="Times New Roman" w:hAnsi="Times New Roman" w:cs="Times New Roman"/>
                <w:sz w:val="24"/>
                <w:szCs w:val="24"/>
                <w:lang w:val="lt-LT"/>
              </w:rPr>
              <w:t>14</w:t>
            </w:r>
            <w:r w:rsidR="005E13AB">
              <w:rPr>
                <w:rFonts w:ascii="Times New Roman" w:hAnsi="Times New Roman" w:cs="Times New Roman"/>
                <w:sz w:val="24"/>
                <w:szCs w:val="24"/>
                <w:lang w:val="lt-LT"/>
              </w:rPr>
              <w:t xml:space="preserve"> 462, 81 </w:t>
            </w:r>
            <w:proofErr w:type="spellStart"/>
            <w:r w:rsidR="005E13AB">
              <w:rPr>
                <w:rFonts w:ascii="Times New Roman" w:hAnsi="Times New Roman" w:cs="Times New Roman"/>
                <w:sz w:val="24"/>
                <w:szCs w:val="24"/>
                <w:lang w:val="lt-LT"/>
              </w:rPr>
              <w:t>Eur</w:t>
            </w:r>
            <w:proofErr w:type="spellEnd"/>
            <w:r w:rsidR="005E13AB" w:rsidRPr="005E7FE8">
              <w:rPr>
                <w:rFonts w:ascii="Times New Roman" w:hAnsi="Times New Roman" w:cs="Times New Roman"/>
                <w:sz w:val="24"/>
                <w:szCs w:val="24"/>
                <w:lang w:val="lt-LT"/>
              </w:rPr>
              <w:t xml:space="preserve"> (</w:t>
            </w:r>
            <w:r w:rsidR="005E13AB">
              <w:rPr>
                <w:rFonts w:ascii="Times New Roman" w:hAnsi="Times New Roman" w:cs="Times New Roman"/>
                <w:sz w:val="24"/>
                <w:szCs w:val="24"/>
                <w:lang w:val="lt-LT"/>
              </w:rPr>
              <w:t>keturiolika tūkstančių keturi šimtai šešiasdešimt du eurai ir 81 ct</w:t>
            </w:r>
            <w:r w:rsidR="005E13AB" w:rsidRPr="005E7FE8">
              <w:rPr>
                <w:rFonts w:ascii="Times New Roman" w:hAnsi="Times New Roman" w:cs="Times New Roman"/>
                <w:sz w:val="24"/>
                <w:szCs w:val="24"/>
                <w:lang w:val="lt-LT"/>
              </w:rPr>
              <w:t xml:space="preserve">) </w:t>
            </w:r>
            <w:proofErr w:type="spellStart"/>
            <w:r w:rsidR="005E13AB" w:rsidRPr="005E7FE8">
              <w:rPr>
                <w:rFonts w:ascii="Times New Roman" w:hAnsi="Times New Roman" w:cs="Times New Roman"/>
                <w:sz w:val="24"/>
                <w:szCs w:val="24"/>
                <w:lang w:val="lt-LT"/>
              </w:rPr>
              <w:t>Eur</w:t>
            </w:r>
            <w:proofErr w:type="spellEnd"/>
            <w:r w:rsidR="005E13AB" w:rsidRPr="005E7FE8">
              <w:rPr>
                <w:rFonts w:ascii="Times New Roman" w:hAnsi="Times New Roman" w:cs="Times New Roman"/>
                <w:sz w:val="24"/>
                <w:szCs w:val="24"/>
                <w:lang w:val="lt-LT"/>
              </w:rPr>
              <w:t xml:space="preserve"> (</w:t>
            </w:r>
            <w:r w:rsidR="005E13AB">
              <w:rPr>
                <w:rFonts w:ascii="Times New Roman" w:hAnsi="Times New Roman" w:cs="Times New Roman"/>
                <w:i/>
                <w:sz w:val="24"/>
                <w:szCs w:val="24"/>
                <w:lang w:val="lt-LT"/>
              </w:rPr>
              <w:t xml:space="preserve">7 (septyni) </w:t>
            </w:r>
            <w:r w:rsidR="005E13AB" w:rsidRPr="005E7FE8">
              <w:rPr>
                <w:rFonts w:ascii="Times New Roman" w:hAnsi="Times New Roman" w:cs="Times New Roman"/>
                <w:i/>
                <w:sz w:val="24"/>
                <w:szCs w:val="24"/>
                <w:lang w:val="lt-LT"/>
              </w:rPr>
              <w:t xml:space="preserve"> % nuo</w:t>
            </w:r>
            <w:r w:rsidR="005E13AB" w:rsidRPr="005E7FE8">
              <w:rPr>
                <w:rFonts w:ascii="Times New Roman" w:hAnsi="Times New Roman" w:cs="Times New Roman"/>
                <w:sz w:val="24"/>
                <w:szCs w:val="24"/>
                <w:lang w:val="lt-LT"/>
              </w:rPr>
              <w:t xml:space="preserve"> </w:t>
            </w:r>
            <w:r w:rsidR="005E13AB" w:rsidRPr="005E7FE8">
              <w:rPr>
                <w:rFonts w:ascii="Times New Roman" w:hAnsi="Times New Roman" w:cs="Times New Roman"/>
                <w:i/>
                <w:sz w:val="24"/>
                <w:szCs w:val="24"/>
                <w:lang w:val="lt-LT"/>
              </w:rPr>
              <w:t xml:space="preserve">Sutarties specialiosios dalies 2.1 punkte nurodytos </w:t>
            </w:r>
            <w:r w:rsidR="005E13AB">
              <w:rPr>
                <w:rFonts w:ascii="Times New Roman" w:hAnsi="Times New Roman" w:cs="Times New Roman"/>
                <w:i/>
                <w:sz w:val="24"/>
                <w:szCs w:val="24"/>
                <w:lang w:val="lt-LT"/>
              </w:rPr>
              <w:t>12 (dvylikos) mėnesių Pradinės</w:t>
            </w:r>
            <w:r w:rsidR="005E13AB" w:rsidRPr="005E7FE8">
              <w:rPr>
                <w:rFonts w:ascii="Times New Roman" w:hAnsi="Times New Roman" w:cs="Times New Roman"/>
                <w:i/>
                <w:sz w:val="24"/>
                <w:szCs w:val="24"/>
                <w:lang w:val="lt-LT"/>
              </w:rPr>
              <w:t xml:space="preserve"> sutarties vertės be PVM (</w:t>
            </w:r>
            <w:r w:rsidR="00D73BA4" w:rsidRPr="000A4FC8">
              <w:rPr>
                <w:rFonts w:ascii="Times New Roman" w:hAnsi="Times New Roman" w:cs="Times New Roman"/>
                <w:sz w:val="24"/>
                <w:szCs w:val="24"/>
                <w:lang w:val="lt-LT"/>
              </w:rPr>
              <w:t>206 611,57</w:t>
            </w:r>
            <w:r w:rsidR="005E13AB" w:rsidRPr="005E7FE8">
              <w:rPr>
                <w:rFonts w:ascii="Times New Roman" w:hAnsi="Times New Roman" w:cs="Times New Roman"/>
                <w:color w:val="000000"/>
                <w:sz w:val="24"/>
                <w:szCs w:val="24"/>
                <w:lang w:val="lt-LT"/>
              </w:rPr>
              <w:t xml:space="preserve"> </w:t>
            </w:r>
            <w:proofErr w:type="spellStart"/>
            <w:r w:rsidR="005E13AB" w:rsidRPr="005E7FE8">
              <w:rPr>
                <w:rFonts w:ascii="Times New Roman" w:hAnsi="Times New Roman" w:cs="Times New Roman"/>
                <w:i/>
                <w:sz w:val="24"/>
                <w:szCs w:val="24"/>
                <w:lang w:val="lt-LT"/>
              </w:rPr>
              <w:t>Eur</w:t>
            </w:r>
            <w:proofErr w:type="spellEnd"/>
            <w:r w:rsidR="005E13AB" w:rsidRPr="005E7FE8">
              <w:rPr>
                <w:rFonts w:ascii="Times New Roman" w:hAnsi="Times New Roman" w:cs="Times New Roman"/>
                <w:i/>
                <w:sz w:val="24"/>
                <w:szCs w:val="24"/>
                <w:lang w:val="lt-LT"/>
              </w:rPr>
              <w:t>)</w:t>
            </w:r>
            <w:r w:rsidR="005E13AB" w:rsidRPr="005E7FE8">
              <w:rPr>
                <w:rFonts w:ascii="Times New Roman" w:hAnsi="Times New Roman" w:cs="Times New Roman"/>
                <w:sz w:val="24"/>
                <w:szCs w:val="24"/>
                <w:lang w:val="lt-LT"/>
              </w:rPr>
              <w:t>).</w:t>
            </w:r>
            <w:r w:rsidR="005E13AB">
              <w:rPr>
                <w:rFonts w:ascii="Times New Roman" w:hAnsi="Times New Roman" w:cs="Times New Roman"/>
                <w:sz w:val="24"/>
                <w:szCs w:val="24"/>
                <w:lang w:val="lt-LT"/>
              </w:rPr>
              <w:t xml:space="preserve"> Sutartį pratęsus Sutarties specialiosios dalies 10.2 punkte nurodytomis sąlygomis minimalių nuostolių dydis -</w:t>
            </w:r>
            <w:r w:rsidR="005E13AB" w:rsidRPr="005E7FE8">
              <w:rPr>
                <w:rFonts w:ascii="Times New Roman" w:hAnsi="Times New Roman" w:cs="Times New Roman"/>
                <w:sz w:val="24"/>
                <w:szCs w:val="24"/>
                <w:lang w:val="lt-LT"/>
              </w:rPr>
              <w:t xml:space="preserve"> </w:t>
            </w:r>
            <w:r w:rsidR="009621F5" w:rsidRPr="009621F5">
              <w:rPr>
                <w:rFonts w:ascii="Times New Roman" w:hAnsi="Times New Roman" w:cs="Times New Roman"/>
                <w:sz w:val="24"/>
                <w:szCs w:val="24"/>
                <w:lang w:val="lt-LT"/>
              </w:rPr>
              <w:t xml:space="preserve">14 462, 81 </w:t>
            </w:r>
            <w:proofErr w:type="spellStart"/>
            <w:r w:rsidR="009621F5" w:rsidRPr="009621F5">
              <w:rPr>
                <w:rFonts w:ascii="Times New Roman" w:hAnsi="Times New Roman" w:cs="Times New Roman"/>
                <w:sz w:val="24"/>
                <w:szCs w:val="24"/>
                <w:lang w:val="lt-LT"/>
              </w:rPr>
              <w:t>Eur</w:t>
            </w:r>
            <w:proofErr w:type="spellEnd"/>
            <w:r w:rsidR="009621F5" w:rsidRPr="009621F5">
              <w:rPr>
                <w:rFonts w:ascii="Times New Roman" w:hAnsi="Times New Roman" w:cs="Times New Roman"/>
                <w:sz w:val="24"/>
                <w:szCs w:val="24"/>
                <w:lang w:val="lt-LT"/>
              </w:rPr>
              <w:t xml:space="preserve"> (keturiolika tūkstančių keturi šimtai šešiasdešimt du eurai ir 81 ct) </w:t>
            </w:r>
            <w:proofErr w:type="spellStart"/>
            <w:r w:rsidR="009621F5" w:rsidRPr="009621F5">
              <w:rPr>
                <w:rFonts w:ascii="Times New Roman" w:hAnsi="Times New Roman" w:cs="Times New Roman"/>
                <w:sz w:val="24"/>
                <w:szCs w:val="24"/>
                <w:lang w:val="lt-LT"/>
              </w:rPr>
              <w:t>Eur</w:t>
            </w:r>
            <w:proofErr w:type="spellEnd"/>
            <w:r w:rsidR="009621F5" w:rsidRPr="009621F5">
              <w:rPr>
                <w:rFonts w:ascii="Times New Roman" w:hAnsi="Times New Roman" w:cs="Times New Roman"/>
                <w:sz w:val="24"/>
                <w:szCs w:val="24"/>
                <w:lang w:val="lt-LT"/>
              </w:rPr>
              <w:t xml:space="preserve"> (7 (septyni)  % nuo Sutarties specialiosios dalies 2.1 punkte nurodytos 12 (dvylikos) mėnesių </w:t>
            </w:r>
            <w:r w:rsidR="009621F5">
              <w:rPr>
                <w:rFonts w:ascii="Times New Roman" w:hAnsi="Times New Roman" w:cs="Times New Roman"/>
                <w:sz w:val="24"/>
                <w:szCs w:val="24"/>
                <w:lang w:val="lt-LT"/>
              </w:rPr>
              <w:t>pratęstos</w:t>
            </w:r>
            <w:r w:rsidR="00744950">
              <w:rPr>
                <w:rFonts w:ascii="Times New Roman" w:hAnsi="Times New Roman" w:cs="Times New Roman"/>
                <w:sz w:val="24"/>
                <w:szCs w:val="24"/>
                <w:lang w:val="lt-LT"/>
              </w:rPr>
              <w:t xml:space="preserve"> Sutarties</w:t>
            </w:r>
            <w:r w:rsidR="009621F5">
              <w:rPr>
                <w:rFonts w:ascii="Times New Roman" w:hAnsi="Times New Roman" w:cs="Times New Roman"/>
                <w:sz w:val="24"/>
                <w:szCs w:val="24"/>
                <w:lang w:val="lt-LT"/>
              </w:rPr>
              <w:t xml:space="preserve"> </w:t>
            </w:r>
            <w:r w:rsidR="00744950">
              <w:rPr>
                <w:rFonts w:ascii="Times New Roman" w:hAnsi="Times New Roman" w:cs="Times New Roman"/>
                <w:sz w:val="24"/>
                <w:szCs w:val="24"/>
                <w:lang w:val="lt-LT"/>
              </w:rPr>
              <w:t>p</w:t>
            </w:r>
            <w:r w:rsidR="009621F5" w:rsidRPr="009621F5">
              <w:rPr>
                <w:rFonts w:ascii="Times New Roman" w:hAnsi="Times New Roman" w:cs="Times New Roman"/>
                <w:sz w:val="24"/>
                <w:szCs w:val="24"/>
                <w:lang w:val="lt-LT"/>
              </w:rPr>
              <w:t xml:space="preserve">radinės sutarties vertės be PVM (206 611,57 </w:t>
            </w:r>
            <w:proofErr w:type="spellStart"/>
            <w:r w:rsidR="009621F5" w:rsidRPr="009621F5">
              <w:rPr>
                <w:rFonts w:ascii="Times New Roman" w:hAnsi="Times New Roman" w:cs="Times New Roman"/>
                <w:sz w:val="24"/>
                <w:szCs w:val="24"/>
                <w:lang w:val="lt-LT"/>
              </w:rPr>
              <w:t>Eur</w:t>
            </w:r>
            <w:proofErr w:type="spellEnd"/>
            <w:r w:rsidR="009621F5" w:rsidRPr="009621F5">
              <w:rPr>
                <w:rFonts w:ascii="Times New Roman" w:hAnsi="Times New Roman" w:cs="Times New Roman"/>
                <w:sz w:val="24"/>
                <w:szCs w:val="24"/>
                <w:lang w:val="lt-LT"/>
              </w:rPr>
              <w:t xml:space="preserve">)). </w:t>
            </w:r>
          </w:p>
          <w:p w14:paraId="7AC50803" w14:textId="15B85A4B" w:rsidR="000D08B8" w:rsidRPr="007A1D63" w:rsidRDefault="000D08B8" w:rsidP="000D08B8">
            <w:pPr>
              <w:pStyle w:val="ListParagraph"/>
              <w:spacing w:after="0" w:line="240" w:lineRule="auto"/>
              <w:ind w:left="0"/>
              <w:jc w:val="both"/>
              <w:rPr>
                <w:color w:val="000000"/>
              </w:rPr>
            </w:pPr>
            <w:r w:rsidRPr="007A1D63">
              <w:rPr>
                <w:bCs/>
                <w:color w:val="000000"/>
              </w:rPr>
              <w:t xml:space="preserve">9.3. </w:t>
            </w:r>
            <w:r w:rsidRPr="007A1D63">
              <w:rPr>
                <w:color w:val="000000"/>
                <w:lang w:eastAsia="lt-LT"/>
              </w:rPr>
              <w:t xml:space="preserve">Sutarties bendrosios dalies 11.3 punkte nurodytų </w:t>
            </w:r>
            <w:r w:rsidRPr="007A1D63">
              <w:rPr>
                <w:b/>
                <w:color w:val="000000"/>
                <w:lang w:eastAsia="lt-LT"/>
              </w:rPr>
              <w:t>Šalių</w:t>
            </w:r>
            <w:r w:rsidRPr="007A1D63">
              <w:rPr>
                <w:color w:val="000000"/>
                <w:lang w:eastAsia="lt-LT"/>
              </w:rPr>
              <w:t xml:space="preserve"> iš anksto sutartų minimalių nuostolių dydis – 100 </w:t>
            </w:r>
            <w:proofErr w:type="spellStart"/>
            <w:r w:rsidRPr="007A1D63">
              <w:rPr>
                <w:color w:val="000000"/>
                <w:lang w:eastAsia="lt-LT"/>
              </w:rPr>
              <w:t>Eur</w:t>
            </w:r>
            <w:proofErr w:type="spellEnd"/>
            <w:r w:rsidRPr="007A1D63">
              <w:rPr>
                <w:color w:val="000000"/>
                <w:lang w:eastAsia="lt-LT"/>
              </w:rPr>
              <w:t xml:space="preserve"> (vienas šimtas eurų) už vienkartinį </w:t>
            </w:r>
            <w:r w:rsidR="00744950">
              <w:rPr>
                <w:color w:val="000000"/>
                <w:lang w:eastAsia="lt-LT"/>
              </w:rPr>
              <w:t>kiekvienos Paslaugos nesuteikimą ar suteikimą su trūkumais.</w:t>
            </w:r>
          </w:p>
          <w:p w14:paraId="73D14F3A" w14:textId="77777777" w:rsidR="000D08B8" w:rsidRDefault="000D08B8" w:rsidP="000D08B8">
            <w:pPr>
              <w:jc w:val="both"/>
            </w:pPr>
            <w:r>
              <w:t>9.4</w:t>
            </w:r>
            <w:r w:rsidRPr="00D14114">
              <w:t xml:space="preserve">. Nenugalimos jėgos aplinkybių trukmė </w:t>
            </w:r>
            <w:r>
              <w:t>– 14</w:t>
            </w:r>
            <w:r w:rsidRPr="00133E86">
              <w:t xml:space="preserve"> (</w:t>
            </w:r>
            <w:r>
              <w:t>keturiolika</w:t>
            </w:r>
            <w:r w:rsidRPr="00133E86">
              <w:t xml:space="preserve">) kalendorinių dienų, taikant Sutarties bendrosios dalies 9.1.2 </w:t>
            </w:r>
            <w:r>
              <w:t xml:space="preserve">papunkčio </w:t>
            </w:r>
            <w:r w:rsidRPr="00133E86">
              <w:t>sąlygas.</w:t>
            </w:r>
          </w:p>
          <w:p w14:paraId="3FD952E4" w14:textId="77777777" w:rsidR="000D08B8" w:rsidRDefault="000D08B8" w:rsidP="000D08B8">
            <w:pPr>
              <w:jc w:val="both"/>
              <w:rPr>
                <w:lang w:eastAsia="x-none"/>
              </w:rPr>
            </w:pPr>
            <w:r w:rsidRPr="00147770">
              <w:rPr>
                <w:lang w:eastAsia="x-none"/>
              </w:rPr>
              <w:t>9.</w:t>
            </w:r>
            <w:r>
              <w:rPr>
                <w:lang w:eastAsia="x-none"/>
              </w:rPr>
              <w:t>5</w:t>
            </w:r>
            <w:r w:rsidRPr="00147770">
              <w:rPr>
                <w:lang w:eastAsia="x-none"/>
              </w:rPr>
              <w:t xml:space="preserve">. Sutartį nutraukus Specialiosios dalies 5.2 ir 5.3 punktuose nurodytais atvejais Šalių iš anksto sutartų minimalių nuostolių dydis yra </w:t>
            </w:r>
            <w:r w:rsidR="004F5F79">
              <w:rPr>
                <w:lang w:eastAsia="x-none"/>
              </w:rPr>
              <w:t>30 991,74</w:t>
            </w:r>
            <w:r w:rsidR="005E13AB">
              <w:rPr>
                <w:lang w:eastAsia="x-none"/>
              </w:rPr>
              <w:t xml:space="preserve"> </w:t>
            </w:r>
            <w:proofErr w:type="spellStart"/>
            <w:r w:rsidRPr="00147770">
              <w:rPr>
                <w:lang w:eastAsia="x-none"/>
              </w:rPr>
              <w:t>Eur</w:t>
            </w:r>
            <w:proofErr w:type="spellEnd"/>
            <w:r w:rsidRPr="00147770">
              <w:rPr>
                <w:lang w:eastAsia="x-none"/>
              </w:rPr>
              <w:t xml:space="preserve"> </w:t>
            </w:r>
            <w:r w:rsidR="005E13AB">
              <w:rPr>
                <w:lang w:eastAsia="x-none"/>
              </w:rPr>
              <w:t xml:space="preserve"> (trisdešimt tūkstančių devyni šimtai devyniasdešimt vienas euras ir 74 ct)</w:t>
            </w:r>
            <w:r w:rsidR="00E57DE4">
              <w:rPr>
                <w:lang w:eastAsia="x-none"/>
              </w:rPr>
              <w:t xml:space="preserve"> </w:t>
            </w:r>
            <w:r w:rsidR="00E57DE4" w:rsidRPr="00793E23">
              <w:rPr>
                <w:i/>
              </w:rPr>
              <w:t xml:space="preserve">(15 (penkiolika) </w:t>
            </w:r>
            <w:r w:rsidR="00E57DE4" w:rsidRPr="005E7FE8">
              <w:rPr>
                <w:i/>
              </w:rPr>
              <w:t>%</w:t>
            </w:r>
            <w:r w:rsidR="00E57DE4" w:rsidRPr="00793E23">
              <w:rPr>
                <w:i/>
              </w:rPr>
              <w:t xml:space="preserve"> </w:t>
            </w:r>
            <w:r w:rsidR="00E57DE4" w:rsidRPr="005E7FE8">
              <w:rPr>
                <w:i/>
              </w:rPr>
              <w:t>nuo</w:t>
            </w:r>
            <w:r w:rsidR="00E57DE4" w:rsidRPr="005E7FE8">
              <w:t xml:space="preserve"> </w:t>
            </w:r>
            <w:r w:rsidR="00E57DE4" w:rsidRPr="005E7FE8">
              <w:rPr>
                <w:i/>
              </w:rPr>
              <w:t xml:space="preserve">Sutarties specialiosios dalies 2.1 punkte nurodytos </w:t>
            </w:r>
            <w:r w:rsidR="00E57DE4">
              <w:rPr>
                <w:i/>
              </w:rPr>
              <w:t>12 (dvylikos) mėnesių Pradinės</w:t>
            </w:r>
            <w:r w:rsidR="00E57DE4" w:rsidRPr="005E7FE8">
              <w:rPr>
                <w:i/>
              </w:rPr>
              <w:t xml:space="preserve"> sutarties vertės be PVM (</w:t>
            </w:r>
            <w:r w:rsidR="00E57DE4" w:rsidRPr="000A4FC8">
              <w:t>206 611,57</w:t>
            </w:r>
            <w:r w:rsidR="00E57DE4" w:rsidRPr="005E7FE8">
              <w:rPr>
                <w:color w:val="000000"/>
              </w:rPr>
              <w:t xml:space="preserve"> </w:t>
            </w:r>
            <w:proofErr w:type="spellStart"/>
            <w:r w:rsidR="00E57DE4" w:rsidRPr="005E7FE8">
              <w:rPr>
                <w:i/>
              </w:rPr>
              <w:t>Eur</w:t>
            </w:r>
            <w:proofErr w:type="spellEnd"/>
            <w:r w:rsidR="00E57DE4" w:rsidRPr="005E7FE8">
              <w:rPr>
                <w:i/>
              </w:rPr>
              <w:t>)</w:t>
            </w:r>
            <w:r w:rsidR="00E57DE4" w:rsidRPr="005E7FE8">
              <w:t>)</w:t>
            </w:r>
            <w:r w:rsidRPr="00147770">
              <w:rPr>
                <w:lang w:eastAsia="x-none"/>
              </w:rPr>
              <w:t>.</w:t>
            </w:r>
          </w:p>
          <w:p w14:paraId="0F4DC12F" w14:textId="77777777" w:rsidR="000D08B8" w:rsidRDefault="000D08B8" w:rsidP="000D08B8">
            <w:pPr>
              <w:jc w:val="both"/>
            </w:pPr>
            <w:r>
              <w:t xml:space="preserve">9.6. </w:t>
            </w:r>
            <w:r w:rsidRPr="006117F8">
              <w:rPr>
                <w:b/>
              </w:rPr>
              <w:t>Pirkėjo</w:t>
            </w:r>
            <w:r w:rsidRPr="008664A1">
              <w:t xml:space="preserve"> atstovas, pasirašantis </w:t>
            </w:r>
            <w:r w:rsidR="005E13AB">
              <w:t xml:space="preserve">faktiškai </w:t>
            </w:r>
            <w:r w:rsidRPr="008664A1">
              <w:t xml:space="preserve">suteiktų </w:t>
            </w:r>
            <w:r w:rsidR="005E13AB">
              <w:t>P</w:t>
            </w:r>
            <w:r w:rsidRPr="008664A1">
              <w:t>aslaugų perdavimo–priėmimo aktus</w:t>
            </w:r>
            <w:r>
              <w:t xml:space="preserve"> - ;</w:t>
            </w:r>
          </w:p>
          <w:p w14:paraId="34F8DF13" w14:textId="77777777" w:rsidR="000D08B8" w:rsidRPr="008666DF" w:rsidRDefault="000D08B8" w:rsidP="000D08B8">
            <w:pPr>
              <w:jc w:val="both"/>
            </w:pPr>
            <w:r w:rsidRPr="008666DF">
              <w:t>9.</w:t>
            </w:r>
            <w:r>
              <w:t>7</w:t>
            </w:r>
            <w:r w:rsidRPr="008666DF">
              <w:t xml:space="preserve">. </w:t>
            </w:r>
            <w:r w:rsidRPr="00E1767B">
              <w:rPr>
                <w:b/>
              </w:rPr>
              <w:t>Pirkėjo</w:t>
            </w:r>
            <w:r w:rsidRPr="00E1767B">
              <w:t xml:space="preserve"> atstovas, atsakingas už Sutarties vykdymą </w:t>
            </w:r>
            <w:r w:rsidRPr="008666DF">
              <w:t xml:space="preserve">– </w:t>
            </w:r>
            <w:r>
              <w:t>;</w:t>
            </w:r>
          </w:p>
          <w:p w14:paraId="4A929BD1" w14:textId="77777777" w:rsidR="000D08B8" w:rsidRDefault="000D08B8" w:rsidP="000D08B8">
            <w:pPr>
              <w:jc w:val="both"/>
            </w:pPr>
            <w:r w:rsidRPr="008666DF">
              <w:t>9.</w:t>
            </w:r>
            <w:r>
              <w:t>8</w:t>
            </w:r>
            <w:r w:rsidRPr="008666DF">
              <w:t xml:space="preserve">. </w:t>
            </w:r>
            <w:r w:rsidRPr="00E1767B">
              <w:rPr>
                <w:b/>
              </w:rPr>
              <w:t>Teikėjo</w:t>
            </w:r>
            <w:r w:rsidRPr="00E1767B">
              <w:t xml:space="preserve"> atstovas, atsakingas už Sutarties vykdymą </w:t>
            </w:r>
            <w:r w:rsidRPr="008666DF">
              <w:t xml:space="preserve">– </w:t>
            </w:r>
            <w:r>
              <w:t>;</w:t>
            </w:r>
          </w:p>
          <w:p w14:paraId="75707870" w14:textId="77777777" w:rsidR="000D08B8" w:rsidRPr="008666DF" w:rsidRDefault="000D08B8" w:rsidP="000D08B8">
            <w:pPr>
              <w:suppressAutoHyphens/>
              <w:autoSpaceDN w:val="0"/>
              <w:jc w:val="both"/>
              <w:textAlignment w:val="baseline"/>
              <w:rPr>
                <w:b/>
                <w:szCs w:val="20"/>
              </w:rPr>
            </w:pPr>
            <w:r w:rsidRPr="008666DF">
              <w:t>9.</w:t>
            </w:r>
            <w:r>
              <w:t>9</w:t>
            </w:r>
            <w:r w:rsidRPr="008666DF">
              <w:t xml:space="preserve">. </w:t>
            </w:r>
            <w:r w:rsidRPr="008666DF">
              <w:rPr>
                <w:b/>
              </w:rPr>
              <w:t>Įslaptintos informacijos apsaugos reikalavimai.</w:t>
            </w:r>
          </w:p>
          <w:p w14:paraId="76C966E2" w14:textId="77777777" w:rsidR="000D08B8" w:rsidRDefault="000D08B8" w:rsidP="000D08B8">
            <w:pPr>
              <w:suppressAutoHyphens/>
              <w:autoSpaceDN w:val="0"/>
              <w:jc w:val="both"/>
            </w:pPr>
            <w:r w:rsidRPr="008666DF">
              <w:t>9.</w:t>
            </w:r>
            <w:r>
              <w:t>9</w:t>
            </w:r>
            <w:r w:rsidRPr="008666DF">
              <w:t xml:space="preserve">.1. </w:t>
            </w:r>
            <w:r w:rsidRPr="008666DF">
              <w:rPr>
                <w:b/>
              </w:rPr>
              <w:t>Teikėjas</w:t>
            </w:r>
            <w:r w:rsidRPr="008666DF">
              <w:t xml:space="preserve"> įsipareigoja:</w:t>
            </w:r>
          </w:p>
          <w:p w14:paraId="277CD23B" w14:textId="77777777" w:rsidR="000D08B8" w:rsidRPr="008666DF" w:rsidRDefault="000D08B8" w:rsidP="000D08B8">
            <w:pPr>
              <w:jc w:val="both"/>
              <w:rPr>
                <w:lang w:eastAsia="en-US"/>
              </w:rPr>
            </w:pPr>
            <w:r w:rsidRPr="008666DF">
              <w:rPr>
                <w:lang w:eastAsia="en-US"/>
              </w:rPr>
              <w:t>9.</w:t>
            </w:r>
            <w:r>
              <w:rPr>
                <w:lang w:eastAsia="en-US"/>
              </w:rPr>
              <w:t>9.1.1.</w:t>
            </w:r>
            <w:r w:rsidRPr="008666DF">
              <w:rPr>
                <w:lang w:eastAsia="en-US"/>
              </w:rPr>
              <w:t>Valstybės ir tarnybos paslapčių įstatymo ir kitų teisės aktų, reglamentuojančių įslaptintos informacijos apsaugą, nustatyta tvarka organizuoti ir vykdyti patikėtos ar įslaptinto sandorio metu sukurtos įslaptintos informacijos apsaugą;</w:t>
            </w:r>
          </w:p>
          <w:p w14:paraId="7A99EB16" w14:textId="77777777" w:rsidR="000D08B8" w:rsidRPr="008666DF" w:rsidRDefault="000D08B8" w:rsidP="000D08B8">
            <w:pPr>
              <w:jc w:val="both"/>
              <w:rPr>
                <w:lang w:eastAsia="en-US"/>
              </w:rPr>
            </w:pPr>
            <w:r w:rsidRPr="008666DF">
              <w:rPr>
                <w:lang w:eastAsia="en-US"/>
              </w:rPr>
              <w:t>9.</w:t>
            </w:r>
            <w:r>
              <w:rPr>
                <w:lang w:eastAsia="en-US"/>
              </w:rPr>
              <w:t>9</w:t>
            </w:r>
            <w:r w:rsidRPr="008666DF">
              <w:rPr>
                <w:lang w:eastAsia="en-US"/>
              </w:rPr>
              <w:t xml:space="preserve">.1.2. užtikrinti, kad su įslaptinta informacija dirbs ar susipažins tik galiojančius leidimus dirbti arba susipažinti su įslaptinta informacija ar teisę dirbti su įslaptinta informacija, žymima slaptumo žyma </w:t>
            </w:r>
            <w:r w:rsidRPr="00382722">
              <w:rPr>
                <w:b/>
                <w:lang w:eastAsia="en-US"/>
              </w:rPr>
              <w:t xml:space="preserve">„Riboto naudojimo“, </w:t>
            </w:r>
            <w:r w:rsidRPr="008666DF">
              <w:rPr>
                <w:lang w:eastAsia="en-US"/>
              </w:rPr>
              <w:t xml:space="preserve">turintys asmenys ir tik vadovaudamiesi principu „Būtina žinoti“. </w:t>
            </w:r>
            <w:r w:rsidRPr="008666DF">
              <w:t>Principas „Būtina žinoti“ reiškia, kad įslaptinta informacija gali būti patikėta tik atitinkamus leidimus arba teisę dirbti ar susipažinti su įslaptinta informacija turintiems asmenims, kuriems vykdant tarnybines pareigas reikalinga susipažinti su įslaptinta informacija. Asmeniui gali būti patikėta tokios apimties įslaptinta informacija, kokios reikia jo pareigoms atlikti</w:t>
            </w:r>
            <w:r w:rsidRPr="008666DF">
              <w:rPr>
                <w:lang w:eastAsia="en-US"/>
              </w:rPr>
              <w:t xml:space="preserve">; </w:t>
            </w:r>
          </w:p>
          <w:p w14:paraId="7DDC9A08" w14:textId="77777777" w:rsidR="000D08B8" w:rsidRPr="008666DF" w:rsidRDefault="000D08B8" w:rsidP="000D08B8">
            <w:pPr>
              <w:jc w:val="both"/>
              <w:rPr>
                <w:lang w:eastAsia="en-US"/>
              </w:rPr>
            </w:pPr>
            <w:r w:rsidRPr="008666DF">
              <w:rPr>
                <w:lang w:eastAsia="en-US"/>
              </w:rPr>
              <w:t>9.</w:t>
            </w:r>
            <w:r>
              <w:rPr>
                <w:lang w:eastAsia="en-US"/>
              </w:rPr>
              <w:t>9</w:t>
            </w:r>
            <w:r w:rsidRPr="008666DF">
              <w:rPr>
                <w:lang w:eastAsia="en-US"/>
              </w:rPr>
              <w:t>.1.3. užtikrinti, kad ryšių ir informacinėse sistemose neapdoros ir neperduos jokios įslaptintos informacijos;</w:t>
            </w:r>
          </w:p>
          <w:p w14:paraId="130E2C9B" w14:textId="77777777" w:rsidR="000D08B8" w:rsidRPr="008666DF" w:rsidRDefault="000D08B8" w:rsidP="000D08B8">
            <w:pPr>
              <w:jc w:val="both"/>
              <w:rPr>
                <w:lang w:eastAsia="en-US"/>
              </w:rPr>
            </w:pPr>
            <w:r w:rsidRPr="008666DF">
              <w:rPr>
                <w:lang w:eastAsia="en-US"/>
              </w:rPr>
              <w:t>9.</w:t>
            </w:r>
            <w:r>
              <w:rPr>
                <w:lang w:eastAsia="en-US"/>
              </w:rPr>
              <w:t>9</w:t>
            </w:r>
            <w:r w:rsidRPr="008666DF">
              <w:rPr>
                <w:lang w:eastAsia="en-US"/>
              </w:rPr>
              <w:t>.1.4. užtikrinti, kad įslaptinta informacija nebus saugoma ir su tokia informacija nebus dirbama patalpose,</w:t>
            </w:r>
            <w:r w:rsidRPr="008666DF">
              <w:t xml:space="preserve"> </w:t>
            </w:r>
            <w:r w:rsidRPr="008666DF">
              <w:rPr>
                <w:lang w:eastAsia="en-US"/>
              </w:rPr>
              <w:t>kurios Lietuvos Respublikos teisės aktų nustatyta tvarka nėra pripažintos tinkamomis dirbti su įslaptinta informacija ar tokią informaciją saugoti;</w:t>
            </w:r>
          </w:p>
          <w:p w14:paraId="21D1E7FD" w14:textId="77777777" w:rsidR="000D08B8" w:rsidRPr="008666DF" w:rsidRDefault="000D08B8" w:rsidP="000D08B8">
            <w:pPr>
              <w:jc w:val="both"/>
              <w:rPr>
                <w:lang w:eastAsia="en-US"/>
              </w:rPr>
            </w:pPr>
            <w:r w:rsidRPr="008666DF">
              <w:rPr>
                <w:lang w:eastAsia="en-US"/>
              </w:rPr>
              <w:t>9.</w:t>
            </w:r>
            <w:r>
              <w:rPr>
                <w:lang w:eastAsia="en-US"/>
              </w:rPr>
              <w:t>9</w:t>
            </w:r>
            <w:r w:rsidRPr="008666DF">
              <w:rPr>
                <w:lang w:eastAsia="en-US"/>
              </w:rPr>
              <w:t>.1.5. negabenti įslaptintos informacijos;</w:t>
            </w:r>
          </w:p>
          <w:p w14:paraId="0CBD98CC" w14:textId="77777777" w:rsidR="000D08B8" w:rsidRPr="008666DF" w:rsidRDefault="000D08B8" w:rsidP="000D08B8">
            <w:pPr>
              <w:jc w:val="both"/>
              <w:rPr>
                <w:lang w:eastAsia="en-US"/>
              </w:rPr>
            </w:pPr>
            <w:r w:rsidRPr="007B39D3">
              <w:rPr>
                <w:lang w:eastAsia="en-US"/>
              </w:rPr>
              <w:lastRenderedPageBreak/>
              <w:t>9.</w:t>
            </w:r>
            <w:r>
              <w:rPr>
                <w:lang w:eastAsia="en-US"/>
              </w:rPr>
              <w:t>9</w:t>
            </w:r>
            <w:r w:rsidRPr="007B39D3">
              <w:rPr>
                <w:lang w:eastAsia="en-US"/>
              </w:rPr>
              <w:t xml:space="preserve">.1.6. </w:t>
            </w:r>
            <w:r w:rsidRPr="007B39D3">
              <w:t>pasikeitus Valstybės ir tarnybos paslapčių įstatymo 35 straipsnio 1 dalies 3, 4, 5 punktuose nurodytai informacijai ar atsiradus 37 st</w:t>
            </w:r>
            <w:r>
              <w:t>raipsnio 1 dalies 1, 4, 5, 8, 9</w:t>
            </w:r>
            <w:r w:rsidRPr="007B39D3">
              <w:t xml:space="preserve">, 11 punktuose nurodytoms aplinkybėms, ne vėliau kaip per 5 (penkias) darbo dienas apie tai informuoti Valstybės saugumo departamentą (toliau - VSD), Antrąjį operatyvinių tarnybų departamentą prie Krašto apsaugos ministerijos (toliau – AOTD) ir </w:t>
            </w:r>
            <w:r w:rsidRPr="007B39D3">
              <w:rPr>
                <w:b/>
              </w:rPr>
              <w:t>Pirkėją</w:t>
            </w:r>
            <w:r w:rsidRPr="007B39D3">
              <w:rPr>
                <w:lang w:eastAsia="en-US"/>
              </w:rPr>
              <w:t>;</w:t>
            </w:r>
          </w:p>
          <w:p w14:paraId="609B9350" w14:textId="77777777" w:rsidR="000D08B8" w:rsidRPr="008666DF" w:rsidRDefault="000D08B8" w:rsidP="000D08B8">
            <w:pPr>
              <w:jc w:val="both"/>
              <w:rPr>
                <w:lang w:eastAsia="en-US"/>
              </w:rPr>
            </w:pPr>
            <w:r w:rsidRPr="008666DF">
              <w:rPr>
                <w:lang w:eastAsia="en-US"/>
              </w:rPr>
              <w:t>9.</w:t>
            </w:r>
            <w:r>
              <w:rPr>
                <w:lang w:eastAsia="en-US"/>
              </w:rPr>
              <w:t>9</w:t>
            </w:r>
            <w:r w:rsidRPr="008666DF">
              <w:rPr>
                <w:lang w:eastAsia="en-US"/>
              </w:rPr>
              <w:t>.1.7. įslaptintą sandorį įvykdžius ar jo vykdymą nutraukus prieš terminą, ne vėliau kaip per 5 darbo dienas nuo įslaptinto sandorio įvykdymo ar nutraukimo dienos už įslaptinto sandorio reikalavimų vykdymo priežiūrą atsakingam asmeniui perduoti visą gautą ar įslaptinto sandorio vykdymo metu sukurtą įslaptintą informaciją;</w:t>
            </w:r>
          </w:p>
          <w:p w14:paraId="4B6F4FA9" w14:textId="77777777" w:rsidR="000D08B8" w:rsidRPr="008666DF" w:rsidRDefault="000D08B8" w:rsidP="000D08B8">
            <w:pPr>
              <w:jc w:val="both"/>
              <w:rPr>
                <w:lang w:eastAsia="en-US"/>
              </w:rPr>
            </w:pPr>
            <w:r w:rsidRPr="008666DF">
              <w:rPr>
                <w:lang w:eastAsia="en-US"/>
              </w:rPr>
              <w:t>9.</w:t>
            </w:r>
            <w:r>
              <w:rPr>
                <w:lang w:eastAsia="en-US"/>
              </w:rPr>
              <w:t>9</w:t>
            </w:r>
            <w:r w:rsidRPr="008666DF">
              <w:rPr>
                <w:lang w:eastAsia="en-US"/>
              </w:rPr>
              <w:t xml:space="preserve">.1.8. be </w:t>
            </w:r>
            <w:r w:rsidRPr="008666DF">
              <w:rPr>
                <w:b/>
                <w:lang w:eastAsia="en-US"/>
              </w:rPr>
              <w:t>Pirkėjo</w:t>
            </w:r>
            <w:r w:rsidRPr="008666DF">
              <w:rPr>
                <w:lang w:eastAsia="en-US"/>
              </w:rPr>
              <w:t xml:space="preserve"> sutikimo neskelbti informacijos apie sudarytus ar vykdytus įslaptintus sandorius, ir </w:t>
            </w:r>
            <w:r w:rsidRPr="008666DF">
              <w:t>saugoti įslaptintą informaciją, kurią jie žino ar sužinos vykdydami įslaptintą sandorį, taip pat įslaptintą sandorį įvykdžius ar jį nutraukus</w:t>
            </w:r>
            <w:r w:rsidRPr="008666DF">
              <w:rPr>
                <w:lang w:eastAsia="en-US"/>
              </w:rPr>
              <w:t>;</w:t>
            </w:r>
          </w:p>
          <w:p w14:paraId="084FD9F1" w14:textId="77777777" w:rsidR="000D08B8" w:rsidRPr="008666DF" w:rsidRDefault="000D08B8" w:rsidP="000D08B8">
            <w:pPr>
              <w:jc w:val="both"/>
              <w:rPr>
                <w:lang w:eastAsia="en-US"/>
              </w:rPr>
            </w:pPr>
            <w:r w:rsidRPr="008666DF">
              <w:rPr>
                <w:lang w:eastAsia="en-US"/>
              </w:rPr>
              <w:t>9.</w:t>
            </w:r>
            <w:r>
              <w:rPr>
                <w:lang w:eastAsia="en-US"/>
              </w:rPr>
              <w:t>9</w:t>
            </w:r>
            <w:r w:rsidRPr="008666DF">
              <w:rPr>
                <w:lang w:eastAsia="en-US"/>
              </w:rPr>
              <w:t xml:space="preserve">.1.9. nedelsiant, bet ne vėliau kaip per 1 (vieną) darbo dieną nuo minėtų aplinkybių atsiradimo dienos pranešti </w:t>
            </w:r>
            <w:r>
              <w:rPr>
                <w:lang w:eastAsia="en-US"/>
              </w:rPr>
              <w:t>VSD</w:t>
            </w:r>
            <w:r w:rsidRPr="008666DF">
              <w:rPr>
                <w:lang w:eastAsia="en-US"/>
              </w:rPr>
              <w:t>, AOTD, o įslaptinto sandorio vykdymo metu – įslaptintame sandoryje nurodytai už įslaptinto sandorio vykdymą atsakingai KAS institucijai, įstaigai ar jos padaliniui, už įslaptinto sandorio reikalavimų vykdymo priežiūrą atsakingam asmeniui, AOTD, Valstybės saugumo departamentui apie visus įvykusius įslaptintos informacijos apsaugos reikalavimų pažeidimus, dėl kurių įslaptinta informacija buvo arba galėjo būti neteisėtai atskleista ar prarasta, arba kilus įtarimų, kad tokių pažeidimų buvo padaryta;</w:t>
            </w:r>
          </w:p>
          <w:p w14:paraId="7A68BA54" w14:textId="77777777" w:rsidR="000D08B8" w:rsidRPr="008666DF" w:rsidRDefault="000D08B8" w:rsidP="000D08B8">
            <w:pPr>
              <w:jc w:val="both"/>
              <w:rPr>
                <w:lang w:eastAsia="en-US"/>
              </w:rPr>
            </w:pPr>
            <w:r w:rsidRPr="008666DF">
              <w:rPr>
                <w:lang w:eastAsia="en-US"/>
              </w:rPr>
              <w:t>9.</w:t>
            </w:r>
            <w:r>
              <w:rPr>
                <w:lang w:eastAsia="en-US"/>
              </w:rPr>
              <w:t>9</w:t>
            </w:r>
            <w:r w:rsidRPr="008666DF">
              <w:rPr>
                <w:lang w:eastAsia="en-US"/>
              </w:rPr>
              <w:t xml:space="preserve">.1.10. leisti AOTD atlikti įslaptintos informacijos apsaugos </w:t>
            </w:r>
            <w:r w:rsidRPr="008666DF">
              <w:t>priežiūros veiksmus, numatytus Sutarties specialiosios dalies 9.</w:t>
            </w:r>
            <w:r>
              <w:t>10</w:t>
            </w:r>
            <w:r w:rsidRPr="008666DF">
              <w:t xml:space="preserve"> punkte</w:t>
            </w:r>
            <w:r w:rsidRPr="008666DF">
              <w:rPr>
                <w:lang w:eastAsia="en-US"/>
              </w:rPr>
              <w:t xml:space="preserve">, ir vykdyti AOTD ir </w:t>
            </w:r>
            <w:r w:rsidRPr="008666DF">
              <w:rPr>
                <w:b/>
                <w:lang w:eastAsia="en-US"/>
              </w:rPr>
              <w:t>Pirkėjo</w:t>
            </w:r>
            <w:r w:rsidRPr="008666DF">
              <w:rPr>
                <w:lang w:eastAsia="en-US"/>
              </w:rPr>
              <w:t xml:space="preserve"> teisėtus reikalavimus, susijusius su įslaptintos informacijos apsauga;</w:t>
            </w:r>
          </w:p>
          <w:p w14:paraId="1EC1292B" w14:textId="77777777" w:rsidR="000D08B8" w:rsidRPr="008666DF" w:rsidRDefault="000D08B8" w:rsidP="000D08B8">
            <w:pPr>
              <w:jc w:val="both"/>
              <w:rPr>
                <w:lang w:eastAsia="en-US"/>
              </w:rPr>
            </w:pPr>
            <w:r w:rsidRPr="008666DF">
              <w:rPr>
                <w:lang w:eastAsia="en-US"/>
              </w:rPr>
              <w:t>9.</w:t>
            </w:r>
            <w:r>
              <w:rPr>
                <w:lang w:eastAsia="en-US"/>
              </w:rPr>
              <w:t>9</w:t>
            </w:r>
            <w:r w:rsidRPr="008666DF">
              <w:rPr>
                <w:lang w:eastAsia="en-US"/>
              </w:rPr>
              <w:t xml:space="preserve">.1.11. pasikeitus įslaptintame sandoryje dalyvaujantiems </w:t>
            </w:r>
            <w:r w:rsidRPr="008666DF">
              <w:rPr>
                <w:b/>
              </w:rPr>
              <w:t>Teikėjo</w:t>
            </w:r>
            <w:r w:rsidRPr="008666DF">
              <w:t xml:space="preserve"> </w:t>
            </w:r>
            <w:r w:rsidRPr="008666DF">
              <w:rPr>
                <w:lang w:eastAsia="en-US"/>
              </w:rPr>
              <w:t>(</w:t>
            </w:r>
            <w:proofErr w:type="spellStart"/>
            <w:r w:rsidRPr="008666DF">
              <w:rPr>
                <w:lang w:eastAsia="en-US"/>
              </w:rPr>
              <w:t>subteikėjo</w:t>
            </w:r>
            <w:proofErr w:type="spellEnd"/>
            <w:r w:rsidRPr="008666DF">
              <w:rPr>
                <w:lang w:eastAsia="en-US"/>
              </w:rPr>
              <w:t xml:space="preserve">) darbuotojams, kuriems yra išduoti leidimai dirbti ar susipažinti su įslaptinta informacija arba suteikta teisė dirbti ar susipažinti su įslaptinta informacija, žymima slaptumo žyma </w:t>
            </w:r>
            <w:r w:rsidRPr="004F5F79">
              <w:rPr>
                <w:b/>
                <w:lang w:eastAsia="en-US"/>
              </w:rPr>
              <w:t>„Riboto naudojimo“</w:t>
            </w:r>
            <w:r w:rsidRPr="008666DF">
              <w:rPr>
                <w:lang w:eastAsia="en-US"/>
              </w:rPr>
              <w:t xml:space="preserve">, per 5 darbo dienas apie tai pranešti </w:t>
            </w:r>
            <w:r w:rsidRPr="008666DF">
              <w:rPr>
                <w:b/>
                <w:lang w:eastAsia="en-US"/>
              </w:rPr>
              <w:t>Pirkėjui</w:t>
            </w:r>
            <w:r w:rsidRPr="008666DF">
              <w:rPr>
                <w:lang w:eastAsia="en-US"/>
              </w:rPr>
              <w:t xml:space="preserve">, nurodyti naujus darbuotojus, kuriems reikės dirbti ar susipažinti su įslaptinta informacija, ir užtikrinti, kad nauji darbuotojai su šia informacija nesusipažins, iki jiems bus išduoti leidimai dirbti ar susipažinti su įslaptinta informacija arba suteikta teisė dirbti ar susipažinti su įslaptinta informacija, žymima slaptumo žyma </w:t>
            </w:r>
            <w:r w:rsidRPr="0050462A">
              <w:rPr>
                <w:b/>
                <w:lang w:eastAsia="en-US"/>
              </w:rPr>
              <w:t>„Riboto naudojimo“</w:t>
            </w:r>
            <w:r w:rsidRPr="008666DF">
              <w:rPr>
                <w:lang w:eastAsia="en-US"/>
              </w:rPr>
              <w:t>;</w:t>
            </w:r>
          </w:p>
          <w:p w14:paraId="73552BD0" w14:textId="77777777" w:rsidR="000D08B8" w:rsidRPr="008666DF" w:rsidRDefault="000D08B8" w:rsidP="000D08B8">
            <w:pPr>
              <w:jc w:val="both"/>
            </w:pPr>
            <w:r w:rsidRPr="008666DF">
              <w:rPr>
                <w:lang w:eastAsia="en-US"/>
              </w:rPr>
              <w:t>9.</w:t>
            </w:r>
            <w:r>
              <w:rPr>
                <w:lang w:eastAsia="en-US"/>
              </w:rPr>
              <w:t>9</w:t>
            </w:r>
            <w:r w:rsidRPr="008666DF">
              <w:rPr>
                <w:lang w:eastAsia="en-US"/>
              </w:rPr>
              <w:t xml:space="preserve">.1.12. </w:t>
            </w:r>
            <w:r w:rsidRPr="008666DF">
              <w:t xml:space="preserve">pasirašytinai instruktuoti apie įslaptintos informacijos apsaugos reikalavimus ir teisės aktų nustatytą atsakomybę už tokių reikalavimų pažeidimus savo darbuotojus ir apie tai informuoti </w:t>
            </w:r>
            <w:r w:rsidRPr="008666DF">
              <w:rPr>
                <w:b/>
              </w:rPr>
              <w:t xml:space="preserve">Pirkėjo </w:t>
            </w:r>
            <w:r w:rsidRPr="008666DF">
              <w:t>už įslaptinto sandorio reikalavimų vykdymo priežiūrą atsakingą asmenį;</w:t>
            </w:r>
          </w:p>
          <w:p w14:paraId="257EB88F" w14:textId="77777777" w:rsidR="000D08B8" w:rsidRPr="008666DF" w:rsidRDefault="000D08B8" w:rsidP="000D08B8">
            <w:pPr>
              <w:jc w:val="both"/>
              <w:rPr>
                <w:lang w:eastAsia="en-US"/>
              </w:rPr>
            </w:pPr>
            <w:r w:rsidRPr="008666DF">
              <w:t>9.</w:t>
            </w:r>
            <w:r>
              <w:t>9</w:t>
            </w:r>
            <w:r w:rsidRPr="008666DF">
              <w:t xml:space="preserve">.1.13. </w:t>
            </w:r>
            <w:r w:rsidRPr="008666DF">
              <w:rPr>
                <w:lang w:eastAsia="en-US"/>
              </w:rPr>
              <w:t xml:space="preserve">ne vėliau kaip per 5 darbo dienas pranešti </w:t>
            </w:r>
            <w:r w:rsidRPr="008666DF">
              <w:rPr>
                <w:b/>
              </w:rPr>
              <w:t xml:space="preserve">Pirkėjui </w:t>
            </w:r>
            <w:r w:rsidRPr="008666DF">
              <w:rPr>
                <w:lang w:eastAsia="en-US"/>
              </w:rPr>
              <w:t xml:space="preserve">ir AOTD apie sutarties su įslaptinto sandorio dalį vykdančiu </w:t>
            </w:r>
            <w:proofErr w:type="spellStart"/>
            <w:r w:rsidRPr="008666DF">
              <w:rPr>
                <w:lang w:eastAsia="en-US"/>
              </w:rPr>
              <w:t>subteikėju</w:t>
            </w:r>
            <w:proofErr w:type="spellEnd"/>
            <w:r w:rsidRPr="008666DF">
              <w:rPr>
                <w:lang w:eastAsia="en-US"/>
              </w:rPr>
              <w:t xml:space="preserve"> nutraukimą, taip pat api</w:t>
            </w:r>
            <w:r>
              <w:rPr>
                <w:lang w:eastAsia="en-US"/>
              </w:rPr>
              <w:t xml:space="preserve">e darbo santykių nutraukimą su </w:t>
            </w:r>
            <w:r w:rsidRPr="000B2BF7">
              <w:rPr>
                <w:b/>
                <w:lang w:eastAsia="en-US"/>
              </w:rPr>
              <w:t>Teikėjo</w:t>
            </w:r>
            <w:r w:rsidRPr="008666DF">
              <w:rPr>
                <w:lang w:eastAsia="en-US"/>
              </w:rPr>
              <w:t xml:space="preserve"> (</w:t>
            </w:r>
            <w:proofErr w:type="spellStart"/>
            <w:r w:rsidRPr="008666DF">
              <w:rPr>
                <w:lang w:eastAsia="en-US"/>
              </w:rPr>
              <w:t>subteikėjo</w:t>
            </w:r>
            <w:proofErr w:type="spellEnd"/>
            <w:r w:rsidRPr="008666DF">
              <w:rPr>
                <w:lang w:eastAsia="en-US"/>
              </w:rPr>
              <w:t xml:space="preserve">) darbuotojais, kuriems yra išduoti leidimai dirbti ar susipažinti su įslaptinta informacija arba suteikta teisė dirbti ar susipažinti su įslaptinta informacija, žymima slaptumo žyma </w:t>
            </w:r>
            <w:r w:rsidRPr="00B65C4D">
              <w:rPr>
                <w:b/>
                <w:lang w:eastAsia="en-US"/>
              </w:rPr>
              <w:t>„Riboto naudojimo“</w:t>
            </w:r>
            <w:r w:rsidRPr="008666DF">
              <w:rPr>
                <w:lang w:eastAsia="en-US"/>
              </w:rPr>
              <w:t>;</w:t>
            </w:r>
          </w:p>
          <w:p w14:paraId="097B124E" w14:textId="77777777" w:rsidR="000D08B8" w:rsidRPr="008666DF" w:rsidRDefault="000D08B8" w:rsidP="000D08B8">
            <w:pPr>
              <w:jc w:val="both"/>
              <w:rPr>
                <w:lang w:eastAsia="en-US"/>
              </w:rPr>
            </w:pPr>
            <w:r>
              <w:rPr>
                <w:lang w:eastAsia="en-US"/>
              </w:rPr>
              <w:t>9.9.1.14.</w:t>
            </w:r>
            <w:r w:rsidRPr="008666DF">
              <w:rPr>
                <w:lang w:eastAsia="en-US"/>
              </w:rPr>
              <w:t xml:space="preserve"> nutraukus sutartį su įslaptinto sandorio dalį vykdančiu </w:t>
            </w:r>
            <w:proofErr w:type="spellStart"/>
            <w:r w:rsidRPr="008666DF">
              <w:rPr>
                <w:lang w:eastAsia="en-US"/>
              </w:rPr>
              <w:t>subteikėju</w:t>
            </w:r>
            <w:proofErr w:type="spellEnd"/>
            <w:r>
              <w:rPr>
                <w:lang w:eastAsia="en-US"/>
              </w:rPr>
              <w:t xml:space="preserve"> </w:t>
            </w:r>
            <w:r w:rsidRPr="008666DF">
              <w:rPr>
                <w:lang w:eastAsia="en-US"/>
              </w:rPr>
              <w:t xml:space="preserve">pasitelkti naują </w:t>
            </w:r>
            <w:proofErr w:type="spellStart"/>
            <w:r w:rsidRPr="008666DF">
              <w:rPr>
                <w:lang w:eastAsia="en-US"/>
              </w:rPr>
              <w:t>subteikėją</w:t>
            </w:r>
            <w:proofErr w:type="spellEnd"/>
            <w:r>
              <w:rPr>
                <w:lang w:eastAsia="en-US"/>
              </w:rPr>
              <w:t xml:space="preserve"> </w:t>
            </w:r>
            <w:r w:rsidRPr="008666DF">
              <w:rPr>
                <w:lang w:eastAsia="en-US"/>
              </w:rPr>
              <w:t xml:space="preserve"> tik gavus rašytinį </w:t>
            </w:r>
            <w:r>
              <w:rPr>
                <w:b/>
                <w:lang w:eastAsia="en-US"/>
              </w:rPr>
              <w:t>Pirkė</w:t>
            </w:r>
            <w:r w:rsidRPr="000B2BF7">
              <w:rPr>
                <w:b/>
                <w:lang w:eastAsia="en-US"/>
              </w:rPr>
              <w:t>jo</w:t>
            </w:r>
            <w:r w:rsidRPr="008666DF">
              <w:rPr>
                <w:lang w:eastAsia="en-US"/>
              </w:rPr>
              <w:t xml:space="preserve"> sutikimą;</w:t>
            </w:r>
          </w:p>
          <w:p w14:paraId="5179F155" w14:textId="77777777" w:rsidR="000D08B8" w:rsidRPr="000B2BF7" w:rsidRDefault="000D08B8" w:rsidP="000D08B8">
            <w:pPr>
              <w:jc w:val="both"/>
              <w:rPr>
                <w:color w:val="000000"/>
              </w:rPr>
            </w:pPr>
            <w:r>
              <w:rPr>
                <w:lang w:eastAsia="en-US"/>
              </w:rPr>
              <w:t xml:space="preserve">9.9.1.15. </w:t>
            </w:r>
            <w:r w:rsidRPr="008666DF">
              <w:rPr>
                <w:color w:val="000000"/>
              </w:rPr>
              <w:t xml:space="preserve">patvirtinti įslaptintos informacijos evakuacijos arba sunaikinimo planus karo, nepaprastosios padėties ar ekstremaliųjų situacijų atveju, jeigu įslaptinta informacija bus saugoma </w:t>
            </w:r>
            <w:r w:rsidRPr="000B2BF7">
              <w:rPr>
                <w:b/>
                <w:lang w:eastAsia="en-US"/>
              </w:rPr>
              <w:t>Teikėjo</w:t>
            </w:r>
            <w:r w:rsidRPr="008666DF">
              <w:rPr>
                <w:lang w:eastAsia="en-US"/>
              </w:rPr>
              <w:t xml:space="preserve"> (</w:t>
            </w:r>
            <w:proofErr w:type="spellStart"/>
            <w:r w:rsidRPr="008666DF">
              <w:rPr>
                <w:lang w:eastAsia="en-US"/>
              </w:rPr>
              <w:t>subteikėjo</w:t>
            </w:r>
            <w:proofErr w:type="spellEnd"/>
            <w:r w:rsidRPr="008666DF">
              <w:rPr>
                <w:lang w:eastAsia="en-US"/>
              </w:rPr>
              <w:t>) patalpose</w:t>
            </w:r>
            <w:r w:rsidRPr="008666DF">
              <w:rPr>
                <w:color w:val="000000"/>
              </w:rPr>
              <w:t>;</w:t>
            </w:r>
          </w:p>
          <w:p w14:paraId="4E2C3028" w14:textId="77777777" w:rsidR="000D08B8" w:rsidRPr="008666DF" w:rsidRDefault="000D08B8" w:rsidP="000D08B8">
            <w:pPr>
              <w:jc w:val="both"/>
              <w:rPr>
                <w:lang w:eastAsia="en-US"/>
              </w:rPr>
            </w:pPr>
            <w:r w:rsidRPr="008666DF">
              <w:rPr>
                <w:lang w:eastAsia="en-US"/>
              </w:rPr>
              <w:t>9.</w:t>
            </w:r>
            <w:r>
              <w:rPr>
                <w:lang w:eastAsia="en-US"/>
              </w:rPr>
              <w:t>9.1.16</w:t>
            </w:r>
            <w:r w:rsidRPr="008666DF">
              <w:rPr>
                <w:lang w:eastAsia="en-US"/>
              </w:rPr>
              <w:t xml:space="preserve">. nedauginti ir nekopijuoti </w:t>
            </w:r>
            <w:r w:rsidRPr="008666DF">
              <w:rPr>
                <w:b/>
                <w:lang w:eastAsia="en-US"/>
              </w:rPr>
              <w:t>Teikėjui</w:t>
            </w:r>
            <w:r w:rsidRPr="008666DF">
              <w:rPr>
                <w:lang w:eastAsia="en-US"/>
              </w:rPr>
              <w:t xml:space="preserve"> patikėtos ir </w:t>
            </w:r>
            <w:r w:rsidRPr="008666DF">
              <w:rPr>
                <w:b/>
                <w:lang w:eastAsia="en-US"/>
              </w:rPr>
              <w:t>Teikėjo</w:t>
            </w:r>
            <w:r w:rsidRPr="008666DF">
              <w:rPr>
                <w:lang w:eastAsia="en-US"/>
              </w:rPr>
              <w:t xml:space="preserve"> (</w:t>
            </w:r>
            <w:proofErr w:type="spellStart"/>
            <w:r w:rsidRPr="008666DF">
              <w:rPr>
                <w:lang w:eastAsia="en-US"/>
              </w:rPr>
              <w:t>sub</w:t>
            </w:r>
            <w:r>
              <w:rPr>
                <w:lang w:eastAsia="en-US"/>
              </w:rPr>
              <w:t>teikėjo</w:t>
            </w:r>
            <w:proofErr w:type="spellEnd"/>
            <w:r>
              <w:rPr>
                <w:lang w:eastAsia="en-US"/>
              </w:rPr>
              <w:t>)</w:t>
            </w:r>
            <w:r w:rsidRPr="008666DF">
              <w:rPr>
                <w:lang w:eastAsia="en-US"/>
              </w:rPr>
              <w:t xml:space="preserve"> įslaptinto sandorio vykdymo metu sukurtos įslaptintos informacijos. Sprendimą dėl įslaptintos informacijos dauginimo ar kopijavimo priima paslapčių subjekto vadovas ar jo įgaliotas asmuo;</w:t>
            </w:r>
          </w:p>
          <w:p w14:paraId="1040460D" w14:textId="77777777" w:rsidR="000D08B8" w:rsidRPr="008666DF" w:rsidRDefault="000D08B8" w:rsidP="000D08B8">
            <w:pPr>
              <w:jc w:val="both"/>
              <w:rPr>
                <w:lang w:eastAsia="en-US"/>
              </w:rPr>
            </w:pPr>
            <w:r>
              <w:rPr>
                <w:lang w:eastAsia="en-US"/>
              </w:rPr>
              <w:t>9.9</w:t>
            </w:r>
            <w:r w:rsidRPr="008666DF">
              <w:rPr>
                <w:lang w:eastAsia="en-US"/>
              </w:rPr>
              <w:t>.1.1</w:t>
            </w:r>
            <w:r>
              <w:rPr>
                <w:lang w:eastAsia="en-US"/>
              </w:rPr>
              <w:t>7</w:t>
            </w:r>
            <w:r w:rsidRPr="008666DF">
              <w:rPr>
                <w:lang w:eastAsia="en-US"/>
              </w:rPr>
              <w:t xml:space="preserve">. nenaikinti </w:t>
            </w:r>
            <w:r w:rsidRPr="008666DF">
              <w:rPr>
                <w:b/>
                <w:lang w:eastAsia="en-US"/>
              </w:rPr>
              <w:t>Teikėjui</w:t>
            </w:r>
            <w:r w:rsidRPr="008666DF">
              <w:rPr>
                <w:lang w:eastAsia="en-US"/>
              </w:rPr>
              <w:t xml:space="preserve"> patikėtos ir </w:t>
            </w:r>
            <w:r w:rsidRPr="008666DF">
              <w:rPr>
                <w:b/>
                <w:lang w:eastAsia="en-US"/>
              </w:rPr>
              <w:t>Teikėjo</w:t>
            </w:r>
            <w:r w:rsidRPr="008666DF">
              <w:rPr>
                <w:lang w:eastAsia="en-US"/>
              </w:rPr>
              <w:t xml:space="preserve"> (</w:t>
            </w:r>
            <w:proofErr w:type="spellStart"/>
            <w:r w:rsidRPr="008666DF">
              <w:rPr>
                <w:lang w:eastAsia="en-US"/>
              </w:rPr>
              <w:t>subteikėjo</w:t>
            </w:r>
            <w:proofErr w:type="spellEnd"/>
            <w:r w:rsidRPr="008666DF">
              <w:rPr>
                <w:lang w:eastAsia="en-US"/>
              </w:rPr>
              <w:t>) įslaptinto sandorio vykdymo metu sukurtos įslaptintos informacijos. Sprendimą dėl įslaptintos informacijos sunaikinimo priima paslapčių subjekto vadovas ar jo įgaliotas asmuo;</w:t>
            </w:r>
          </w:p>
          <w:p w14:paraId="0CCC1A32" w14:textId="77777777" w:rsidR="000D08B8" w:rsidRPr="00977DED" w:rsidRDefault="000D08B8" w:rsidP="000D08B8">
            <w:pPr>
              <w:jc w:val="both"/>
              <w:rPr>
                <w:rFonts w:eastAsia="Calibri"/>
                <w:lang w:eastAsia="en-US"/>
              </w:rPr>
            </w:pPr>
            <w:r w:rsidRPr="00874218">
              <w:rPr>
                <w:lang w:eastAsia="en-US"/>
              </w:rPr>
              <w:t>9.</w:t>
            </w:r>
            <w:r>
              <w:rPr>
                <w:lang w:eastAsia="en-US"/>
              </w:rPr>
              <w:t>9</w:t>
            </w:r>
            <w:r w:rsidRPr="00874218">
              <w:rPr>
                <w:lang w:eastAsia="en-US"/>
              </w:rPr>
              <w:t xml:space="preserve">.1.18. </w:t>
            </w:r>
            <w:r w:rsidRPr="00977DED">
              <w:rPr>
                <w:rFonts w:eastAsia="Calibri"/>
                <w:lang w:eastAsia="en-US"/>
              </w:rPr>
              <w:t xml:space="preserve">sutarties vykdymo metu pasibaigus </w:t>
            </w:r>
            <w:r w:rsidRPr="00977DED">
              <w:rPr>
                <w:rFonts w:eastAsia="Calibri"/>
                <w:b/>
                <w:lang w:eastAsia="en-US"/>
              </w:rPr>
              <w:t>Teikėjo</w:t>
            </w:r>
            <w:r w:rsidRPr="00977DED">
              <w:rPr>
                <w:rFonts w:eastAsia="Calibri"/>
                <w:lang w:eastAsia="en-US"/>
              </w:rPr>
              <w:t xml:space="preserve"> patikimumo pažymėjimo galiojimui, </w:t>
            </w:r>
            <w:r w:rsidRPr="00977DED">
              <w:rPr>
                <w:rFonts w:eastAsia="Calibri"/>
                <w:b/>
                <w:lang w:eastAsia="en-US"/>
              </w:rPr>
              <w:t>Teikėjas</w:t>
            </w:r>
            <w:r w:rsidRPr="00977DED">
              <w:rPr>
                <w:rFonts w:eastAsia="Calibri"/>
                <w:lang w:eastAsia="en-US"/>
              </w:rPr>
              <w:t xml:space="preserve"> turi teisę kreiptis dėl patikimumo pažymėjimo pratęsimo ir jį pratęsus toliau vykdyti Sutartį.</w:t>
            </w:r>
          </w:p>
          <w:p w14:paraId="0D15AFDB" w14:textId="77777777" w:rsidR="000D08B8" w:rsidRPr="008666DF" w:rsidRDefault="000D08B8" w:rsidP="000D08B8">
            <w:pPr>
              <w:tabs>
                <w:tab w:val="left" w:pos="1276"/>
              </w:tabs>
              <w:jc w:val="both"/>
              <w:rPr>
                <w:b/>
              </w:rPr>
            </w:pPr>
            <w:r w:rsidRPr="008666DF">
              <w:rPr>
                <w:b/>
              </w:rPr>
              <w:t>9.</w:t>
            </w:r>
            <w:r>
              <w:rPr>
                <w:b/>
              </w:rPr>
              <w:t>10</w:t>
            </w:r>
            <w:r w:rsidRPr="008666DF">
              <w:rPr>
                <w:b/>
              </w:rPr>
              <w:t>. AOTD, vykdydamas įslaptintos informacijos apsaugos priežiūrą, turi teisę:</w:t>
            </w:r>
          </w:p>
          <w:p w14:paraId="1408272C" w14:textId="77777777" w:rsidR="000D08B8" w:rsidRPr="008666DF" w:rsidRDefault="000D08B8" w:rsidP="000D08B8">
            <w:pPr>
              <w:pStyle w:val="CommentText"/>
              <w:jc w:val="both"/>
              <w:rPr>
                <w:sz w:val="24"/>
                <w:szCs w:val="24"/>
              </w:rPr>
            </w:pPr>
            <w:r w:rsidRPr="008666DF">
              <w:rPr>
                <w:sz w:val="24"/>
                <w:szCs w:val="24"/>
              </w:rPr>
              <w:t>9.</w:t>
            </w:r>
            <w:r>
              <w:rPr>
                <w:sz w:val="24"/>
                <w:szCs w:val="24"/>
              </w:rPr>
              <w:t>10.</w:t>
            </w:r>
            <w:r w:rsidRPr="008666DF">
              <w:rPr>
                <w:sz w:val="24"/>
                <w:szCs w:val="24"/>
              </w:rPr>
              <w:t xml:space="preserve">1. prižiūrėti, kaip </w:t>
            </w:r>
            <w:r w:rsidRPr="008666DF">
              <w:rPr>
                <w:b/>
                <w:sz w:val="24"/>
                <w:szCs w:val="24"/>
              </w:rPr>
              <w:t>Teikėjas</w:t>
            </w:r>
            <w:r w:rsidRPr="008666DF">
              <w:rPr>
                <w:sz w:val="24"/>
                <w:szCs w:val="24"/>
              </w:rPr>
              <w:t xml:space="preserve"> įgyvendina įslaptintos informacijos apsaugos reikalavimus Sutarties vykdymo metu;</w:t>
            </w:r>
          </w:p>
          <w:p w14:paraId="17D388D2" w14:textId="77777777" w:rsidR="000D08B8" w:rsidRPr="008666DF" w:rsidRDefault="000D08B8" w:rsidP="000D08B8">
            <w:pPr>
              <w:pStyle w:val="CommentText"/>
              <w:jc w:val="both"/>
              <w:rPr>
                <w:sz w:val="24"/>
                <w:szCs w:val="24"/>
              </w:rPr>
            </w:pPr>
            <w:r w:rsidRPr="008666DF">
              <w:rPr>
                <w:sz w:val="24"/>
                <w:szCs w:val="24"/>
              </w:rPr>
              <w:lastRenderedPageBreak/>
              <w:t>9.</w:t>
            </w:r>
            <w:r>
              <w:rPr>
                <w:sz w:val="24"/>
                <w:szCs w:val="24"/>
              </w:rPr>
              <w:t>10.</w:t>
            </w:r>
            <w:r w:rsidRPr="008666DF">
              <w:rPr>
                <w:sz w:val="24"/>
                <w:szCs w:val="24"/>
              </w:rPr>
              <w:t xml:space="preserve">2. patekti į </w:t>
            </w:r>
            <w:r w:rsidRPr="008666DF">
              <w:rPr>
                <w:b/>
                <w:sz w:val="24"/>
                <w:szCs w:val="24"/>
              </w:rPr>
              <w:t>Teikėjo</w:t>
            </w:r>
            <w:r w:rsidRPr="008666DF">
              <w:rPr>
                <w:sz w:val="24"/>
                <w:szCs w:val="24"/>
              </w:rPr>
              <w:t xml:space="preserve"> teritorijas ir patalpas, kuriose įslaptinta informacija apdorojama, saugoma arba perduodama, taip pat įsinešti tikrinimui reikalingas technines priemones;</w:t>
            </w:r>
          </w:p>
          <w:p w14:paraId="29349EDB" w14:textId="77777777" w:rsidR="000D08B8" w:rsidRPr="008666DF" w:rsidRDefault="000D08B8" w:rsidP="000D08B8">
            <w:pPr>
              <w:pStyle w:val="CommentText"/>
              <w:jc w:val="both"/>
              <w:rPr>
                <w:sz w:val="24"/>
                <w:szCs w:val="24"/>
              </w:rPr>
            </w:pPr>
            <w:r w:rsidRPr="008666DF">
              <w:rPr>
                <w:sz w:val="24"/>
                <w:szCs w:val="24"/>
              </w:rPr>
              <w:t>9.</w:t>
            </w:r>
            <w:r>
              <w:rPr>
                <w:sz w:val="24"/>
                <w:szCs w:val="24"/>
              </w:rPr>
              <w:t>10</w:t>
            </w:r>
            <w:r w:rsidRPr="008666DF">
              <w:rPr>
                <w:sz w:val="24"/>
                <w:szCs w:val="24"/>
              </w:rPr>
              <w:t xml:space="preserve">.3. gauti tikrinimui atlikti reikiamą informaciją, prireikus gauti įslaptintos ir neįslaptintos informacijos kopijas, nuorašus, išrašus, daryti </w:t>
            </w:r>
            <w:r w:rsidRPr="008666DF">
              <w:rPr>
                <w:b/>
                <w:sz w:val="24"/>
                <w:szCs w:val="24"/>
              </w:rPr>
              <w:t>Teikėjo</w:t>
            </w:r>
            <w:r w:rsidRPr="008666DF">
              <w:rPr>
                <w:sz w:val="24"/>
                <w:szCs w:val="24"/>
              </w:rPr>
              <w:t xml:space="preserve"> elektroninėse laikmenose esančios informacijos kopijas;</w:t>
            </w:r>
          </w:p>
          <w:p w14:paraId="62BF04BC" w14:textId="77777777" w:rsidR="000D08B8" w:rsidRPr="008666DF" w:rsidRDefault="000D08B8" w:rsidP="000D08B8">
            <w:pPr>
              <w:widowControl w:val="0"/>
              <w:jc w:val="both"/>
            </w:pPr>
            <w:r w:rsidRPr="008666DF">
              <w:t>9.</w:t>
            </w:r>
            <w:r>
              <w:t>10</w:t>
            </w:r>
            <w:r w:rsidRPr="008666DF">
              <w:t xml:space="preserve">.4. patikrinti, ar įslaptinto sandorio vykdymo metu </w:t>
            </w:r>
            <w:r w:rsidRPr="008666DF">
              <w:rPr>
                <w:b/>
              </w:rPr>
              <w:t>Teikėjo</w:t>
            </w:r>
            <w:r w:rsidRPr="008666DF">
              <w:t xml:space="preserve"> asmenys, neturintys leidimų dirbti ar susipažinti su įslaptinta informacija, neturi galimybės susipažinti su naudojama ar kuriama įslaptinta informacija;</w:t>
            </w:r>
          </w:p>
          <w:p w14:paraId="55257D95" w14:textId="77777777" w:rsidR="000D08B8" w:rsidRPr="008666DF" w:rsidRDefault="000D08B8" w:rsidP="000D08B8">
            <w:pPr>
              <w:pStyle w:val="CommentText"/>
              <w:jc w:val="both"/>
              <w:rPr>
                <w:sz w:val="24"/>
                <w:szCs w:val="24"/>
              </w:rPr>
            </w:pPr>
            <w:r w:rsidRPr="008666DF">
              <w:rPr>
                <w:sz w:val="24"/>
                <w:szCs w:val="24"/>
              </w:rPr>
              <w:t>9.</w:t>
            </w:r>
            <w:r>
              <w:rPr>
                <w:sz w:val="24"/>
                <w:szCs w:val="24"/>
              </w:rPr>
              <w:t>10</w:t>
            </w:r>
            <w:r w:rsidRPr="008666DF">
              <w:rPr>
                <w:sz w:val="24"/>
                <w:szCs w:val="24"/>
              </w:rPr>
              <w:t>.5. atlikti įslaptintų dokumentų (jų kopijų), saugojimo kontrolinius tikrinimus, kai reikia nustatyti, ar dokumentas (jo kopija) tikrai nedingęs ir saugomas nurodytoje vietoje;</w:t>
            </w:r>
          </w:p>
          <w:p w14:paraId="1A4F9C71" w14:textId="77777777" w:rsidR="000D08B8" w:rsidRPr="008666DF" w:rsidRDefault="000D08B8" w:rsidP="000D08B8">
            <w:pPr>
              <w:pStyle w:val="CommentText"/>
              <w:jc w:val="both"/>
              <w:rPr>
                <w:sz w:val="24"/>
                <w:szCs w:val="24"/>
              </w:rPr>
            </w:pPr>
            <w:r w:rsidRPr="008666DF">
              <w:rPr>
                <w:sz w:val="24"/>
                <w:szCs w:val="24"/>
              </w:rPr>
              <w:t>9.</w:t>
            </w:r>
            <w:r>
              <w:rPr>
                <w:sz w:val="24"/>
                <w:szCs w:val="24"/>
              </w:rPr>
              <w:t>10</w:t>
            </w:r>
            <w:r w:rsidRPr="008666DF">
              <w:rPr>
                <w:sz w:val="24"/>
                <w:szCs w:val="24"/>
              </w:rPr>
              <w:t xml:space="preserve">.6. patikrinti </w:t>
            </w:r>
            <w:r w:rsidRPr="008666DF">
              <w:rPr>
                <w:b/>
                <w:sz w:val="24"/>
                <w:szCs w:val="24"/>
              </w:rPr>
              <w:t>Teikėjo</w:t>
            </w:r>
            <w:r w:rsidRPr="008666DF">
              <w:rPr>
                <w:sz w:val="24"/>
                <w:szCs w:val="24"/>
              </w:rPr>
              <w:t xml:space="preserve"> įslaptintos informacijos fizinės apsaugos priemones;</w:t>
            </w:r>
          </w:p>
          <w:p w14:paraId="7B315052" w14:textId="77777777" w:rsidR="000D08B8" w:rsidRPr="008666DF" w:rsidRDefault="000D08B8" w:rsidP="000D08B8">
            <w:pPr>
              <w:pStyle w:val="CommentText"/>
              <w:jc w:val="both"/>
              <w:rPr>
                <w:sz w:val="24"/>
                <w:szCs w:val="24"/>
              </w:rPr>
            </w:pPr>
            <w:r w:rsidRPr="008666DF">
              <w:rPr>
                <w:sz w:val="24"/>
                <w:szCs w:val="24"/>
              </w:rPr>
              <w:t>9.</w:t>
            </w:r>
            <w:r>
              <w:rPr>
                <w:sz w:val="24"/>
                <w:szCs w:val="24"/>
              </w:rPr>
              <w:t>10.7</w:t>
            </w:r>
            <w:r w:rsidRPr="008666DF">
              <w:rPr>
                <w:sz w:val="24"/>
                <w:szCs w:val="24"/>
              </w:rPr>
              <w:t xml:space="preserve">. iš </w:t>
            </w:r>
            <w:r w:rsidRPr="008666DF">
              <w:rPr>
                <w:b/>
                <w:sz w:val="24"/>
                <w:szCs w:val="24"/>
              </w:rPr>
              <w:t>Teikėjo</w:t>
            </w:r>
            <w:r w:rsidRPr="008666DF">
              <w:rPr>
                <w:sz w:val="24"/>
                <w:szCs w:val="24"/>
              </w:rPr>
              <w:t xml:space="preserve"> asmenų, atsakingų už įslaptintos informacijos apsaugą ir asmenų, dirbančių su įslaptinta informacija, reikalauti žodinių ir rašytinių paaiškinimų apie nustatytų įslaptintos informacijos apsaugos reikalavimų laikymąsi ar jų pažeidimus;</w:t>
            </w:r>
          </w:p>
          <w:p w14:paraId="2DE35F9D" w14:textId="77777777" w:rsidR="000D08B8" w:rsidRDefault="000D08B8" w:rsidP="000D08B8">
            <w:pPr>
              <w:pStyle w:val="CommentText"/>
              <w:jc w:val="both"/>
              <w:rPr>
                <w:sz w:val="24"/>
                <w:szCs w:val="24"/>
              </w:rPr>
            </w:pPr>
            <w:r w:rsidRPr="008666DF">
              <w:rPr>
                <w:sz w:val="24"/>
                <w:szCs w:val="24"/>
              </w:rPr>
              <w:t>9.</w:t>
            </w:r>
            <w:r>
              <w:rPr>
                <w:sz w:val="24"/>
                <w:szCs w:val="24"/>
              </w:rPr>
              <w:t>10.8</w:t>
            </w:r>
            <w:r w:rsidRPr="008666DF">
              <w:rPr>
                <w:sz w:val="24"/>
                <w:szCs w:val="24"/>
              </w:rPr>
              <w:t>. patikrinti, ar su įslaptinta informacija susipažįstama laikantis principo „Būtina žinoti“;</w:t>
            </w:r>
          </w:p>
          <w:p w14:paraId="06D7CD66" w14:textId="77777777" w:rsidR="000D08B8" w:rsidRDefault="000D08B8" w:rsidP="000D08B8">
            <w:pPr>
              <w:pStyle w:val="CommentText"/>
              <w:jc w:val="both"/>
              <w:rPr>
                <w:sz w:val="24"/>
                <w:szCs w:val="24"/>
              </w:rPr>
            </w:pPr>
            <w:r>
              <w:rPr>
                <w:sz w:val="24"/>
                <w:szCs w:val="24"/>
              </w:rPr>
              <w:t xml:space="preserve">9.10.9. susipažinti su </w:t>
            </w:r>
            <w:r w:rsidRPr="00151F9C">
              <w:rPr>
                <w:b/>
                <w:sz w:val="24"/>
                <w:szCs w:val="24"/>
              </w:rPr>
              <w:t>Teikėjo</w:t>
            </w:r>
            <w:r>
              <w:rPr>
                <w:sz w:val="24"/>
                <w:szCs w:val="24"/>
              </w:rPr>
              <w:t xml:space="preserve"> naudojama įslaptintos informacijos ryšių ir informacine sistema (toliau – ĮIRIS), kuria apdorojama ir (ar) perduodama įslaptinta informacija, siekdamas įsitikinti, kad ji atitinka įslaptintos informacijos apsaugos reikalavimus;</w:t>
            </w:r>
          </w:p>
          <w:p w14:paraId="1FEF80D9" w14:textId="77777777" w:rsidR="000D08B8" w:rsidRPr="008666DF" w:rsidRDefault="000D08B8" w:rsidP="000D08B8">
            <w:pPr>
              <w:pStyle w:val="CommentText"/>
              <w:jc w:val="both"/>
              <w:rPr>
                <w:sz w:val="24"/>
                <w:szCs w:val="24"/>
              </w:rPr>
            </w:pPr>
            <w:r>
              <w:rPr>
                <w:sz w:val="24"/>
                <w:szCs w:val="24"/>
              </w:rPr>
              <w:t>9.10.10. pasitelkti atitinkamų sričių specialistus, jeigu priežiūros metu būtinos specialiosios žinios;</w:t>
            </w:r>
          </w:p>
          <w:p w14:paraId="422EC08D" w14:textId="77777777" w:rsidR="000D08B8" w:rsidRPr="00133E86" w:rsidRDefault="000D08B8" w:rsidP="000D08B8">
            <w:pPr>
              <w:jc w:val="both"/>
            </w:pPr>
            <w:r w:rsidRPr="008666DF">
              <w:t>9.</w:t>
            </w:r>
            <w:r>
              <w:t>10.11</w:t>
            </w:r>
            <w:r w:rsidRPr="008666DF">
              <w:t>. atlikti kitus Lietuvos Respublikos teisės aktuose nustatytus veiksmus</w:t>
            </w:r>
            <w:r>
              <w:t>.</w:t>
            </w:r>
          </w:p>
          <w:p w14:paraId="169DB226" w14:textId="77777777" w:rsidR="000D08B8" w:rsidRDefault="000D08B8" w:rsidP="000D08B8">
            <w:pPr>
              <w:jc w:val="both"/>
            </w:pPr>
            <w:r>
              <w:t xml:space="preserve">9.11. </w:t>
            </w:r>
            <w:proofErr w:type="spellStart"/>
            <w:r>
              <w:t>Subteikėjai</w:t>
            </w:r>
            <w:proofErr w:type="spellEnd"/>
            <w:r>
              <w:t xml:space="preserve"> (</w:t>
            </w:r>
            <w:r w:rsidRPr="00797A56">
              <w:rPr>
                <w:i/>
              </w:rPr>
              <w:t xml:space="preserve">Taikoma, jei Teikėjas juos numato pasitelkti. Jeigu </w:t>
            </w:r>
            <w:proofErr w:type="spellStart"/>
            <w:r w:rsidRPr="00797A56">
              <w:rPr>
                <w:i/>
              </w:rPr>
              <w:t>subteikėjai</w:t>
            </w:r>
            <w:proofErr w:type="spellEnd"/>
            <w:r w:rsidRPr="00797A56">
              <w:rPr>
                <w:i/>
              </w:rPr>
              <w:t xml:space="preserve"> nepasitelkiami, nurodoma, kad Teikėjas šiai Sutarčiai vykdyti </w:t>
            </w:r>
            <w:proofErr w:type="spellStart"/>
            <w:r w:rsidRPr="00797A56">
              <w:rPr>
                <w:i/>
              </w:rPr>
              <w:t>subteikėjo</w:t>
            </w:r>
            <w:proofErr w:type="spellEnd"/>
            <w:r w:rsidRPr="00797A56">
              <w:rPr>
                <w:i/>
              </w:rPr>
              <w:t xml:space="preserve"> (-ų) nepasitelks.):</w:t>
            </w:r>
          </w:p>
          <w:p w14:paraId="3AC815E0" w14:textId="77777777" w:rsidR="000D08B8" w:rsidRDefault="000D08B8" w:rsidP="000D08B8">
            <w:pPr>
              <w:jc w:val="both"/>
            </w:pPr>
            <w:r>
              <w:t xml:space="preserve">9.11.1. </w:t>
            </w:r>
            <w:proofErr w:type="spellStart"/>
            <w:r>
              <w:t>Subteikėjo</w:t>
            </w:r>
            <w:proofErr w:type="spellEnd"/>
            <w:r>
              <w:t xml:space="preserve"> (-ų) pavadinimas, jo (-ų) įsipareigojimų dalis: _____________ </w:t>
            </w:r>
          </w:p>
          <w:p w14:paraId="28FC0373" w14:textId="77777777" w:rsidR="000D08B8" w:rsidRDefault="000D08B8" w:rsidP="000D08B8">
            <w:pPr>
              <w:jc w:val="both"/>
            </w:pPr>
            <w:r>
              <w:t>9.11.2. Sutartyje nurodytam (-</w:t>
            </w:r>
            <w:proofErr w:type="spellStart"/>
            <w:r>
              <w:t>iems</w:t>
            </w:r>
            <w:proofErr w:type="spellEnd"/>
            <w:r>
              <w:t xml:space="preserve">) </w:t>
            </w:r>
            <w:proofErr w:type="spellStart"/>
            <w:r>
              <w:t>subteikėjui</w:t>
            </w:r>
            <w:proofErr w:type="spellEnd"/>
            <w:r>
              <w:t xml:space="preserve"> (-</w:t>
            </w:r>
            <w:proofErr w:type="spellStart"/>
            <w:r>
              <w:t>ams</w:t>
            </w:r>
            <w:proofErr w:type="spellEnd"/>
            <w:r>
              <w:t>) bankrutavus arba atsisakius teikti Sutartyje nurodytas Paslaugas, jis (-jie) gali būti keičiamas (-i) kitu (-</w:t>
            </w:r>
            <w:proofErr w:type="spellStart"/>
            <w:r>
              <w:t>ais</w:t>
            </w:r>
            <w:proofErr w:type="spellEnd"/>
            <w:r>
              <w:t xml:space="preserve">) </w:t>
            </w:r>
            <w:proofErr w:type="spellStart"/>
            <w:r>
              <w:t>subteikėju</w:t>
            </w:r>
            <w:proofErr w:type="spellEnd"/>
            <w:r>
              <w:t xml:space="preserve"> (-</w:t>
            </w:r>
            <w:proofErr w:type="spellStart"/>
            <w:r>
              <w:t>ais</w:t>
            </w:r>
            <w:proofErr w:type="spellEnd"/>
            <w:r>
              <w:t xml:space="preserve">). Prašymas dėl Sutartyje nustatyto </w:t>
            </w:r>
            <w:proofErr w:type="spellStart"/>
            <w:r>
              <w:t>subteikėjo</w:t>
            </w:r>
            <w:proofErr w:type="spellEnd"/>
            <w:r>
              <w:t xml:space="preserve"> keitimo kitu </w:t>
            </w:r>
            <w:proofErr w:type="spellStart"/>
            <w:r>
              <w:t>subteikėju</w:t>
            </w:r>
            <w:proofErr w:type="spellEnd"/>
            <w:r>
              <w:t xml:space="preserve"> Teikėjui pateikiamas raštu, nurodant tokio keitimo priežastis. Naujas </w:t>
            </w:r>
            <w:proofErr w:type="spellStart"/>
            <w:r>
              <w:t>subteikėjas</w:t>
            </w:r>
            <w:proofErr w:type="spellEnd"/>
            <w:r>
              <w:t xml:space="preserve"> privalo atitikti visus </w:t>
            </w:r>
            <w:proofErr w:type="spellStart"/>
            <w:r>
              <w:t>subteikėjui</w:t>
            </w:r>
            <w:proofErr w:type="spellEnd"/>
            <w:r>
              <w:t xml:space="preserve"> viešojo pirkimo, kurio pagrindu pasirašyta Sutartis, dokumentuose nustatytus reikalavimus.</w:t>
            </w:r>
          </w:p>
          <w:p w14:paraId="671D1AC8" w14:textId="77777777" w:rsidR="000D08B8" w:rsidRDefault="000D08B8" w:rsidP="000D08B8">
            <w:pPr>
              <w:jc w:val="both"/>
            </w:pPr>
            <w:r>
              <w:t xml:space="preserve">9.11.3. Nustatyto (-ų) </w:t>
            </w:r>
            <w:proofErr w:type="spellStart"/>
            <w:r>
              <w:t>subteikėjo</w:t>
            </w:r>
            <w:proofErr w:type="spellEnd"/>
            <w:r>
              <w:t xml:space="preserve"> (-ų) pakeitimas kitu (-</w:t>
            </w:r>
            <w:proofErr w:type="spellStart"/>
            <w:r>
              <w:t>ais</w:t>
            </w:r>
            <w:proofErr w:type="spellEnd"/>
            <w:r>
              <w:t xml:space="preserve">) </w:t>
            </w:r>
            <w:proofErr w:type="spellStart"/>
            <w:r>
              <w:t>subteikėju</w:t>
            </w:r>
            <w:proofErr w:type="spellEnd"/>
            <w:r>
              <w:t xml:space="preserve"> (-</w:t>
            </w:r>
            <w:proofErr w:type="spellStart"/>
            <w:r>
              <w:t>ais</w:t>
            </w:r>
            <w:proofErr w:type="spellEnd"/>
            <w:r>
              <w:t>) įforminamas raštu.</w:t>
            </w:r>
          </w:p>
          <w:p w14:paraId="629959D9" w14:textId="77777777" w:rsidR="000D08B8" w:rsidRDefault="000D08B8" w:rsidP="000D08B8">
            <w:pPr>
              <w:jc w:val="both"/>
            </w:pPr>
            <w:r>
              <w:t xml:space="preserve">9.12. Sutarties vykdymo metu keičiantis </w:t>
            </w:r>
            <w:r w:rsidRPr="00151F9C">
              <w:rPr>
                <w:b/>
              </w:rPr>
              <w:t>Teikėjo</w:t>
            </w:r>
            <w:r>
              <w:t xml:space="preserve"> darbuotojams, įrašytiems į Sutarties 4 priedą ar nustačius poreikį papildomai įtraukti naujus darbuotojus sutarčiai vykdyti,</w:t>
            </w:r>
            <w:r w:rsidRPr="00151F9C">
              <w:rPr>
                <w:b/>
              </w:rPr>
              <w:t xml:space="preserve"> Teikėjas</w:t>
            </w:r>
            <w:r>
              <w:t xml:space="preserve"> privalo </w:t>
            </w:r>
            <w:r w:rsidRPr="00151F9C">
              <w:rPr>
                <w:b/>
              </w:rPr>
              <w:t>Pirkėjui</w:t>
            </w:r>
            <w:r>
              <w:t xml:space="preserve"> pateikti kiekvieno naujo darbuotojo leidimo dirbti ar susipažinti su įslaptinta informacija arba dokumento, patvirtinančio teisę dirbti ar susipažinti su įslaptinta informacija, žymima slaptumo žyma </w:t>
            </w:r>
            <w:r w:rsidRPr="00B65C4D">
              <w:rPr>
                <w:b/>
              </w:rPr>
              <w:t>„Riboto naudojimo“</w:t>
            </w:r>
            <w:r>
              <w:t>, tinkamai patvirtintą kopiją bei darbuotojo pasižadėjimą saugoti įslaptintą informaciją (formos patvirtintos Lietuvos Respublikos Vyriausybės 2018 m. rugpjūčio 13 d. nutarimu   Nr. 820).</w:t>
            </w:r>
          </w:p>
          <w:p w14:paraId="3018C8F4" w14:textId="168082BE" w:rsidR="000D08B8" w:rsidRDefault="000D08B8" w:rsidP="000D08B8">
            <w:pPr>
              <w:jc w:val="both"/>
            </w:pPr>
            <w:r>
              <w:t xml:space="preserve">9.13. Sutarties vykdymo metu nauji </w:t>
            </w:r>
            <w:r w:rsidRPr="00151F9C">
              <w:rPr>
                <w:b/>
              </w:rPr>
              <w:t>Teikėjo</w:t>
            </w:r>
            <w:r>
              <w:t xml:space="preserve"> darbuotojai (skiriami vykdyti Sutartį dėl šios Sutarties specialiosios dalies 9.1</w:t>
            </w:r>
            <w:r w:rsidR="009734E2">
              <w:t>2</w:t>
            </w:r>
            <w:r>
              <w:t xml:space="preserve">. punkte nurodytų aplinkybių) gali pradėti pagal Sutartį teikti </w:t>
            </w:r>
            <w:r w:rsidR="0086501F">
              <w:t>P</w:t>
            </w:r>
            <w:r>
              <w:t xml:space="preserve">aslaugas tik tuomet, kai jiems teisės aktų nustatyta tvarka bus suteikta teisė dirbti ar susipažinti su įslaptinta informacija žymima slaptumo žyma </w:t>
            </w:r>
            <w:r w:rsidRPr="00B65C4D">
              <w:rPr>
                <w:b/>
              </w:rPr>
              <w:t>„Riboto naudojimo“</w:t>
            </w:r>
            <w:r>
              <w:t xml:space="preserve">. Sutarties galiojimo metu pasikeitus Sutarties 4 priede nurodytiems </w:t>
            </w:r>
            <w:r w:rsidRPr="00151F9C">
              <w:rPr>
                <w:b/>
              </w:rPr>
              <w:t>Teikėjo</w:t>
            </w:r>
            <w:r>
              <w:t xml:space="preserve"> darbuotojams, Sutarties Šalys privalo raštišku susitarimu patikslinti Sutarties 4 priedą.</w:t>
            </w:r>
          </w:p>
          <w:p w14:paraId="41E1FA6E" w14:textId="77777777" w:rsidR="000D08B8" w:rsidRPr="00FB4A7C" w:rsidRDefault="000D08B8" w:rsidP="000D08B8">
            <w:pPr>
              <w:jc w:val="both"/>
            </w:pPr>
            <w:r w:rsidRPr="00FB4A7C">
              <w:t>9.1</w:t>
            </w:r>
            <w:r>
              <w:t>4</w:t>
            </w:r>
            <w:r w:rsidRPr="00FB4A7C">
              <w:t xml:space="preserve">. </w:t>
            </w:r>
            <w:r w:rsidRPr="00151F9C">
              <w:rPr>
                <w:b/>
              </w:rPr>
              <w:t>Pirkėjo</w:t>
            </w:r>
            <w:r w:rsidRPr="00FB4A7C">
              <w:t xml:space="preserve"> už įslaptinto sandorio reikalavimų vykdymo priežiūrą atsakingas asmuo – (vardas, pavardė, pareigos, telefono numeris, elektroninio pašto adresas) – </w:t>
            </w:r>
          </w:p>
          <w:p w14:paraId="155113DF" w14:textId="50370CAC" w:rsidR="000D08B8" w:rsidRDefault="000D08B8" w:rsidP="000D08B8">
            <w:pPr>
              <w:jc w:val="both"/>
            </w:pPr>
            <w:r w:rsidRPr="00FB4A7C">
              <w:t>9.1</w:t>
            </w:r>
            <w:r>
              <w:t>5</w:t>
            </w:r>
            <w:r w:rsidRPr="00FB4A7C">
              <w:t xml:space="preserve">. </w:t>
            </w:r>
            <w:r w:rsidRPr="00151F9C">
              <w:rPr>
                <w:b/>
              </w:rPr>
              <w:t>Teikėjo</w:t>
            </w:r>
            <w:r w:rsidRPr="00FB4A7C">
              <w:t xml:space="preserve"> už įslaptintos informacijos apsaugą</w:t>
            </w:r>
            <w:r w:rsidR="00ED303A">
              <w:t>, administravimą ir kontrolę</w:t>
            </w:r>
            <w:bookmarkStart w:id="0" w:name="_GoBack"/>
            <w:bookmarkEnd w:id="0"/>
            <w:r w:rsidRPr="00FB4A7C">
              <w:t xml:space="preserve"> atsakingas (-i) asmuo</w:t>
            </w:r>
            <w:r>
              <w:t xml:space="preserve"> (asmenys) </w:t>
            </w:r>
            <w:r w:rsidRPr="00797A56">
              <w:rPr>
                <w:i/>
              </w:rPr>
              <w:t>- (vardas, pavardė, pareigos, telefono numeris, elektroninio pašto adresas).</w:t>
            </w:r>
            <w:r>
              <w:t xml:space="preserve"> </w:t>
            </w:r>
            <w:r w:rsidRPr="00151F9C">
              <w:rPr>
                <w:b/>
              </w:rPr>
              <w:t>Teikėjas</w:t>
            </w:r>
            <w:r>
              <w:t xml:space="preserve"> įsipareigoja per 5 (penkias) darbo dienas pranešti apie minėto asmens (asmenų) ar jo (jų) kontaktų </w:t>
            </w:r>
            <w:proofErr w:type="spellStart"/>
            <w:r>
              <w:t>pasikeitimus</w:t>
            </w:r>
            <w:proofErr w:type="spellEnd"/>
            <w:r>
              <w:t>.</w:t>
            </w:r>
          </w:p>
          <w:p w14:paraId="6274178B" w14:textId="77777777" w:rsidR="000D08B8" w:rsidRDefault="000D08B8" w:rsidP="000D08B8">
            <w:pPr>
              <w:jc w:val="both"/>
            </w:pPr>
            <w:r>
              <w:t xml:space="preserve">9.16. Iškilus klausimams dėl su Sutartimi susijusios įslaptintos informacijos apsaugos, </w:t>
            </w:r>
            <w:r w:rsidRPr="00151F9C">
              <w:rPr>
                <w:b/>
              </w:rPr>
              <w:t>Teikėjas</w:t>
            </w:r>
            <w:r>
              <w:t xml:space="preserve"> turi teisę kreiptis į </w:t>
            </w:r>
            <w:r w:rsidRPr="00151F9C">
              <w:rPr>
                <w:b/>
              </w:rPr>
              <w:t>Pirkėją</w:t>
            </w:r>
            <w:r>
              <w:t>.</w:t>
            </w:r>
          </w:p>
          <w:p w14:paraId="1AB81EEB" w14:textId="77777777" w:rsidR="000D08B8" w:rsidRDefault="000D08B8" w:rsidP="000D08B8">
            <w:pPr>
              <w:jc w:val="both"/>
            </w:pPr>
            <w:r>
              <w:t xml:space="preserve">9.17. </w:t>
            </w:r>
            <w:r w:rsidRPr="00151F9C">
              <w:rPr>
                <w:b/>
              </w:rPr>
              <w:t>Pirkėjas</w:t>
            </w:r>
            <w:r>
              <w:t xml:space="preserve"> įsipareigoja:</w:t>
            </w:r>
          </w:p>
          <w:p w14:paraId="2486D4AC" w14:textId="5B248093" w:rsidR="000D08B8" w:rsidRDefault="000D08B8" w:rsidP="000D08B8">
            <w:pPr>
              <w:jc w:val="both"/>
            </w:pPr>
            <w:r>
              <w:t xml:space="preserve">9.17.1. suteikti </w:t>
            </w:r>
            <w:r w:rsidRPr="00151F9C">
              <w:rPr>
                <w:b/>
              </w:rPr>
              <w:t>Teikėjui</w:t>
            </w:r>
            <w:r>
              <w:t xml:space="preserve"> visą </w:t>
            </w:r>
            <w:r w:rsidR="00EE3D78">
              <w:t>P</w:t>
            </w:r>
            <w:r>
              <w:t>aslaugoms atlikti reikalingą informaciją;</w:t>
            </w:r>
          </w:p>
          <w:p w14:paraId="63997FE8" w14:textId="264D7954" w:rsidR="000D08B8" w:rsidRDefault="000D08B8" w:rsidP="000D08B8">
            <w:pPr>
              <w:jc w:val="both"/>
            </w:pPr>
            <w:r>
              <w:lastRenderedPageBreak/>
              <w:t xml:space="preserve">9.17.2. priimti tinkamai ir laiku suteiktas </w:t>
            </w:r>
            <w:r w:rsidR="00EE3D78">
              <w:t>P</w:t>
            </w:r>
            <w:r>
              <w:t xml:space="preserve">aslaugas, atitinkančias Sutarties ir jos prieduose nustatytus reikalavimus bei atsiskaityti už suteiktas </w:t>
            </w:r>
            <w:r w:rsidR="00EE3D78">
              <w:t>P</w:t>
            </w:r>
            <w:r>
              <w:t>aslaugas Sutartyje nustatyta tvarka;</w:t>
            </w:r>
          </w:p>
          <w:p w14:paraId="12CCD4AE" w14:textId="77777777" w:rsidR="000D08B8" w:rsidRDefault="000D08B8" w:rsidP="000D08B8">
            <w:pPr>
              <w:jc w:val="both"/>
            </w:pPr>
            <w:r>
              <w:t xml:space="preserve">9.17.3. išaiškėjus </w:t>
            </w:r>
            <w:r w:rsidRPr="00151F9C">
              <w:rPr>
                <w:b/>
              </w:rPr>
              <w:t>Teikėjo</w:t>
            </w:r>
            <w:r>
              <w:t xml:space="preserve"> darbuotojų </w:t>
            </w:r>
            <w:r w:rsidRPr="00151F9C">
              <w:rPr>
                <w:b/>
              </w:rPr>
              <w:t>Pirkėjo</w:t>
            </w:r>
            <w:r>
              <w:t xml:space="preserve"> turtui padarytos žalos faktui, nedelsiant raštu apie tai informuoti </w:t>
            </w:r>
            <w:r w:rsidRPr="00151F9C">
              <w:rPr>
                <w:b/>
              </w:rPr>
              <w:t>Teikėją</w:t>
            </w:r>
            <w:r>
              <w:t>;</w:t>
            </w:r>
          </w:p>
          <w:p w14:paraId="5707D22E" w14:textId="053442AB" w:rsidR="000D08B8" w:rsidRDefault="000D08B8" w:rsidP="000D08B8">
            <w:pPr>
              <w:jc w:val="both"/>
            </w:pPr>
            <w:r>
              <w:t xml:space="preserve">9.17.4. sudaryti sąlygas </w:t>
            </w:r>
            <w:r w:rsidRPr="00151F9C">
              <w:rPr>
                <w:b/>
              </w:rPr>
              <w:t>Teikėjo</w:t>
            </w:r>
            <w:r>
              <w:t xml:space="preserve"> personalui, kuris turi teisę dirbti ar susipažinti su įslaptinta informacija, žymima slaptumo žyma </w:t>
            </w:r>
            <w:r w:rsidRPr="00BD0D39">
              <w:rPr>
                <w:b/>
              </w:rPr>
              <w:t>„Riboto naudojimo“</w:t>
            </w:r>
            <w:r>
              <w:t xml:space="preserve">, patekti į saugomą teritoriją, kurioje teikiamos </w:t>
            </w:r>
            <w:r w:rsidR="00EE3D78">
              <w:t>P</w:t>
            </w:r>
            <w:r>
              <w:t>aslaugos;</w:t>
            </w:r>
          </w:p>
          <w:p w14:paraId="621706AD" w14:textId="40EE419C" w:rsidR="000D08B8" w:rsidRDefault="000D08B8" w:rsidP="000D08B8">
            <w:pPr>
              <w:jc w:val="both"/>
            </w:pPr>
            <w:r>
              <w:t xml:space="preserve">9.17.5. ne vėliau kaip prieš 1 (vieną) dieną informuoti </w:t>
            </w:r>
            <w:r w:rsidRPr="00151F9C">
              <w:rPr>
                <w:b/>
              </w:rPr>
              <w:t>Teikėją</w:t>
            </w:r>
            <w:r>
              <w:t xml:space="preserve"> apie numatomus </w:t>
            </w:r>
            <w:r w:rsidRPr="00151F9C">
              <w:rPr>
                <w:b/>
              </w:rPr>
              <w:t>Pirkėjo</w:t>
            </w:r>
            <w:r>
              <w:t xml:space="preserve"> darbo laiko ar kitus </w:t>
            </w:r>
            <w:proofErr w:type="spellStart"/>
            <w:r>
              <w:t>pasikeitimus</w:t>
            </w:r>
            <w:proofErr w:type="spellEnd"/>
            <w:r>
              <w:t xml:space="preserve">, kurie gali turėti įtakos </w:t>
            </w:r>
            <w:r w:rsidRPr="00151F9C">
              <w:rPr>
                <w:b/>
              </w:rPr>
              <w:t>Teikėjo</w:t>
            </w:r>
            <w:r>
              <w:t xml:space="preserve"> teikiamų </w:t>
            </w:r>
            <w:r w:rsidR="00EE3D78">
              <w:t>P</w:t>
            </w:r>
            <w:r>
              <w:t>aslaugų kokybei.</w:t>
            </w:r>
          </w:p>
          <w:p w14:paraId="2867FE21" w14:textId="77777777" w:rsidR="000D08B8" w:rsidRDefault="000D08B8" w:rsidP="000D08B8">
            <w:pPr>
              <w:jc w:val="both"/>
            </w:pPr>
            <w:r>
              <w:t xml:space="preserve">9.18. </w:t>
            </w:r>
            <w:r w:rsidRPr="00151F9C">
              <w:rPr>
                <w:b/>
              </w:rPr>
              <w:t>Pirkėjas</w:t>
            </w:r>
            <w:r>
              <w:t xml:space="preserve"> turi teisę:</w:t>
            </w:r>
          </w:p>
          <w:p w14:paraId="388D0551" w14:textId="58DD2725" w:rsidR="000D08B8" w:rsidRDefault="000D08B8" w:rsidP="000D08B8">
            <w:pPr>
              <w:jc w:val="both"/>
            </w:pPr>
            <w:r>
              <w:t xml:space="preserve">9.18.1. raštu informuoti </w:t>
            </w:r>
            <w:r w:rsidRPr="00151F9C">
              <w:rPr>
                <w:b/>
              </w:rPr>
              <w:t>Teikėją</w:t>
            </w:r>
            <w:r>
              <w:t xml:space="preserve"> apie tai, kad </w:t>
            </w:r>
            <w:r w:rsidR="00EE3D78">
              <w:t>P</w:t>
            </w:r>
            <w:r>
              <w:t>aslaugos yra neteikiamos arba jų teikimas neatitinka Sutartyje ir/ar jos prieduose nustatytų reikalavimų ir pareikalauti</w:t>
            </w:r>
            <w:r w:rsidRPr="00151F9C">
              <w:rPr>
                <w:b/>
              </w:rPr>
              <w:t xml:space="preserve"> Teikėjo</w:t>
            </w:r>
            <w:r>
              <w:t xml:space="preserve"> Sutartyje numatytais terminais ir tvarka, ištaisyti </w:t>
            </w:r>
            <w:r w:rsidR="00EE3D78">
              <w:t>P</w:t>
            </w:r>
            <w:r>
              <w:t xml:space="preserve">aslaugų teikimo trūkumus ir/arba pradėti teikti </w:t>
            </w:r>
            <w:r w:rsidR="0086501F">
              <w:t>P</w:t>
            </w:r>
            <w:r>
              <w:t>aslaugas;</w:t>
            </w:r>
          </w:p>
          <w:p w14:paraId="1511B94A" w14:textId="37339C92" w:rsidR="000D08B8" w:rsidRDefault="000D08B8" w:rsidP="000D08B8">
            <w:pPr>
              <w:jc w:val="both"/>
            </w:pPr>
            <w:r>
              <w:t xml:space="preserve">9.18.2. atsisakyti sumokėti už </w:t>
            </w:r>
            <w:r w:rsidR="00EE3D78">
              <w:t>P</w:t>
            </w:r>
            <w:r>
              <w:t>aslaugas, kurios buvo suteiktos nekokybiškai ir neatitiko Sutartyje ir/ar jos prieduose nustatytų reikalavimų, ir reikalauti, kad būtų atlyginti dėl to patirti nuostoliai.</w:t>
            </w:r>
          </w:p>
          <w:p w14:paraId="63FDFC96" w14:textId="77777777" w:rsidR="000D08B8" w:rsidRDefault="000D08B8" w:rsidP="000D08B8">
            <w:pPr>
              <w:jc w:val="both"/>
            </w:pPr>
            <w:r>
              <w:t xml:space="preserve">9.19. </w:t>
            </w:r>
            <w:r w:rsidRPr="00151F9C">
              <w:rPr>
                <w:b/>
              </w:rPr>
              <w:t>Teikėjas</w:t>
            </w:r>
            <w:r>
              <w:t xml:space="preserve"> įsipareigoja:</w:t>
            </w:r>
          </w:p>
          <w:p w14:paraId="21CFE2E2" w14:textId="520A569E" w:rsidR="000D08B8" w:rsidRDefault="000D08B8" w:rsidP="000D08B8">
            <w:pPr>
              <w:jc w:val="both"/>
            </w:pPr>
            <w:r>
              <w:t xml:space="preserve">9.19.1. tinkamai ir laiku teikti </w:t>
            </w:r>
            <w:r w:rsidR="0086501F">
              <w:t>P</w:t>
            </w:r>
            <w:r>
              <w:t xml:space="preserve">aslaugas, atitinkančias sutarties ir jos priedų reikalavimus, nepadarant žalos </w:t>
            </w:r>
            <w:r w:rsidRPr="00151F9C">
              <w:rPr>
                <w:b/>
              </w:rPr>
              <w:t>Pirkėjo</w:t>
            </w:r>
            <w:r>
              <w:t xml:space="preserve"> turtui;</w:t>
            </w:r>
          </w:p>
          <w:p w14:paraId="3F3FAA27" w14:textId="71A9D379" w:rsidR="000D08B8" w:rsidRDefault="000D08B8" w:rsidP="000D08B8">
            <w:pPr>
              <w:jc w:val="both"/>
            </w:pPr>
            <w:r>
              <w:t xml:space="preserve">9.19.2. nedelsiant, bet ne vėliau kaip per 1 (vieną) dieną raštu informuoti </w:t>
            </w:r>
            <w:r w:rsidRPr="00151F9C">
              <w:rPr>
                <w:b/>
              </w:rPr>
              <w:t>Pirkėjo</w:t>
            </w:r>
            <w:r>
              <w:t xml:space="preserve"> už sutarties vykdymą atsakingą asmenį ______________ jeigu darbuotojas, kuris teikė sutartyje numatytas </w:t>
            </w:r>
            <w:r w:rsidR="0086501F">
              <w:t>P</w:t>
            </w:r>
            <w:r>
              <w:t>aslaugas, atleidžiamas iš darbo;</w:t>
            </w:r>
          </w:p>
          <w:p w14:paraId="086F80E6" w14:textId="77777777" w:rsidR="000D08B8" w:rsidRPr="009734E2" w:rsidRDefault="000D08B8" w:rsidP="000D08B8">
            <w:pPr>
              <w:jc w:val="both"/>
            </w:pPr>
            <w:r>
              <w:t>9.</w:t>
            </w:r>
            <w:r w:rsidRPr="009734E2">
              <w:t xml:space="preserve">19.3. neperduoti su sutarties vykdymu nesusijusiems asmenims jokios sutartyje ir jos prieduose esančios informacijos, nenaudoti </w:t>
            </w:r>
            <w:r w:rsidRPr="009734E2">
              <w:rPr>
                <w:b/>
              </w:rPr>
              <w:t>Pirkėjo</w:t>
            </w:r>
            <w:r w:rsidRPr="009734E2">
              <w:t xml:space="preserve"> duomenų tiesioginės rinkodaros tikslais (tame tarpe ir reklaminio pobūdžio pranešimų siuntimui).</w:t>
            </w:r>
          </w:p>
          <w:p w14:paraId="38B0AC28" w14:textId="77777777" w:rsidR="000D08B8" w:rsidRPr="00214943" w:rsidRDefault="000D08B8" w:rsidP="000D08B8">
            <w:pPr>
              <w:suppressAutoHyphens/>
              <w:autoSpaceDN w:val="0"/>
              <w:jc w:val="both"/>
            </w:pPr>
            <w:r w:rsidRPr="009734E2">
              <w:t xml:space="preserve">9.20. Sutarties vykdymo metu bus susipažįstama su įslaptinta informacija kurios aukščiausia slaptumo žyma </w:t>
            </w:r>
            <w:r w:rsidRPr="009734E2">
              <w:rPr>
                <w:b/>
                <w:lang w:eastAsia="en-US"/>
              </w:rPr>
              <w:t>„Riboto naudojimo“.</w:t>
            </w:r>
          </w:p>
          <w:p w14:paraId="6CC941A3" w14:textId="77777777" w:rsidR="000D08B8" w:rsidRDefault="000D08B8" w:rsidP="000D08B8">
            <w:pPr>
              <w:jc w:val="both"/>
            </w:pPr>
            <w:r w:rsidRPr="009734E2">
              <w:t xml:space="preserve">9.21. </w:t>
            </w:r>
            <w:r w:rsidRPr="009734E2">
              <w:rPr>
                <w:b/>
              </w:rPr>
              <w:t>Teikėjas</w:t>
            </w:r>
            <w:r w:rsidRPr="009734E2">
              <w:t xml:space="preserve"> turi teisę gauti visą informaciją, reikalingą šios Sutarties vykdymui, išskyrus įslaptintą informaciją žymimą slaptumo žyma </w:t>
            </w:r>
            <w:r w:rsidRPr="009734E2">
              <w:rPr>
                <w:b/>
              </w:rPr>
              <w:t>„Riboto naudojimo“</w:t>
            </w:r>
            <w:r w:rsidRPr="009734E2">
              <w:t xml:space="preserve"> ir aukštesnio slaptumo žymomis.</w:t>
            </w:r>
          </w:p>
          <w:p w14:paraId="7FE7F283" w14:textId="77777777" w:rsidR="00996559" w:rsidRPr="007B5F1F" w:rsidRDefault="007B5F1F" w:rsidP="000C277E">
            <w:pPr>
              <w:autoSpaceDE w:val="0"/>
              <w:autoSpaceDN w:val="0"/>
              <w:adjustRightInd w:val="0"/>
              <w:jc w:val="both"/>
              <w:rPr>
                <w:color w:val="000000"/>
              </w:rPr>
            </w:pPr>
            <w:r w:rsidRPr="007B5F1F">
              <w:rPr>
                <w:color w:val="000000"/>
              </w:rPr>
              <w:t xml:space="preserve">9.22. </w:t>
            </w:r>
            <w:r w:rsidRPr="007B5F1F">
              <w:rPr>
                <w:color w:val="000000"/>
                <w:shd w:val="clear" w:color="auto" w:fill="FFFFFF"/>
              </w:rPr>
              <w:t>Sutarties vykdymo metu bus patikėta ir naudojama įslaptinta informacija, žymima slaptumo žyma „Riboto naudojimo“, IPSS.</w:t>
            </w:r>
          </w:p>
          <w:p w14:paraId="004F85CD" w14:textId="77777777" w:rsidR="000D08B8" w:rsidRPr="009734E2" w:rsidRDefault="000D08B8" w:rsidP="000D08B8">
            <w:pPr>
              <w:jc w:val="both"/>
            </w:pPr>
            <w:r w:rsidRPr="009734E2">
              <w:t>9.2</w:t>
            </w:r>
            <w:r w:rsidR="007B5F1F">
              <w:t>3</w:t>
            </w:r>
            <w:r w:rsidRPr="009734E2">
              <w:t>. Sutarties priedai:</w:t>
            </w:r>
          </w:p>
          <w:p w14:paraId="05CCC6D8" w14:textId="77777777" w:rsidR="000D08B8" w:rsidRPr="009734E2" w:rsidRDefault="000D08B8" w:rsidP="000D08B8">
            <w:pPr>
              <w:rPr>
                <w:lang w:eastAsia="en-US"/>
              </w:rPr>
            </w:pPr>
            <w:r w:rsidRPr="009734E2">
              <w:t>9.2</w:t>
            </w:r>
            <w:r w:rsidR="007B5F1F">
              <w:t>3</w:t>
            </w:r>
            <w:r w:rsidRPr="009734E2">
              <w:t>.1. 1 priedas „</w:t>
            </w:r>
            <w:r w:rsidRPr="009734E2">
              <w:rPr>
                <w:rFonts w:eastAsia="Calibri"/>
                <w:bCs/>
                <w:i/>
                <w:lang w:eastAsia="en-US"/>
              </w:rPr>
              <w:t>Patalpų ir teritorijų valymo ir priežiūros paslaugų techninė specifikacija</w:t>
            </w:r>
            <w:r w:rsidRPr="009734E2">
              <w:rPr>
                <w:lang w:eastAsia="en-US"/>
              </w:rPr>
              <w:t>“</w:t>
            </w:r>
            <w:r w:rsidRPr="009734E2">
              <w:t xml:space="preserve">, </w:t>
            </w:r>
            <w:r w:rsidRPr="009734E2">
              <w:rPr>
                <w:lang w:eastAsia="en-US"/>
              </w:rPr>
              <w:t xml:space="preserve"> </w:t>
            </w:r>
            <w:r w:rsidR="009B2EA4">
              <w:rPr>
                <w:lang w:eastAsia="en-US"/>
              </w:rPr>
              <w:t>10</w:t>
            </w:r>
            <w:r w:rsidR="009B2EA4" w:rsidRPr="009734E2">
              <w:rPr>
                <w:lang w:eastAsia="en-US"/>
              </w:rPr>
              <w:t xml:space="preserve"> lap</w:t>
            </w:r>
            <w:r w:rsidR="009B2EA4">
              <w:rPr>
                <w:lang w:eastAsia="en-US"/>
              </w:rPr>
              <w:t>ų</w:t>
            </w:r>
            <w:r w:rsidRPr="009734E2">
              <w:rPr>
                <w:lang w:eastAsia="en-US"/>
              </w:rPr>
              <w:t>;</w:t>
            </w:r>
          </w:p>
          <w:p w14:paraId="1BF4F6E2" w14:textId="77777777" w:rsidR="000D08B8" w:rsidRPr="009734E2" w:rsidRDefault="000D08B8" w:rsidP="000D08B8">
            <w:pPr>
              <w:rPr>
                <w:lang w:eastAsia="en-US"/>
              </w:rPr>
            </w:pPr>
            <w:r w:rsidRPr="009734E2">
              <w:rPr>
                <w:lang w:eastAsia="en-US"/>
              </w:rPr>
              <w:t>9.2</w:t>
            </w:r>
            <w:r w:rsidR="007B5F1F">
              <w:rPr>
                <w:lang w:eastAsia="en-US"/>
              </w:rPr>
              <w:t>3</w:t>
            </w:r>
            <w:r w:rsidRPr="009734E2">
              <w:rPr>
                <w:lang w:eastAsia="en-US"/>
              </w:rPr>
              <w:t xml:space="preserve">.2. 2 priedas </w:t>
            </w:r>
            <w:r w:rsidRPr="009734E2">
              <w:rPr>
                <w:rFonts w:eastAsia="Calibri"/>
              </w:rPr>
              <w:t>„</w:t>
            </w:r>
            <w:r w:rsidRPr="009734E2">
              <w:rPr>
                <w:rFonts w:eastAsia="Calibri"/>
                <w:i/>
              </w:rPr>
              <w:t>Patalpų ir teritorijų valymo ir priežiūros paslaugų</w:t>
            </w:r>
            <w:r w:rsidRPr="009734E2">
              <w:rPr>
                <w:rFonts w:eastAsia="Calibri"/>
                <w:bCs/>
                <w:i/>
              </w:rPr>
              <w:t xml:space="preserve"> įkainiai</w:t>
            </w:r>
            <w:r w:rsidRPr="009734E2">
              <w:rPr>
                <w:rFonts w:eastAsia="Calibri"/>
                <w:i/>
              </w:rPr>
              <w:t>“,</w:t>
            </w:r>
            <w:r w:rsidRPr="009734E2">
              <w:rPr>
                <w:rFonts w:eastAsia="Calibri"/>
              </w:rPr>
              <w:t xml:space="preserve"> 1 lapas;</w:t>
            </w:r>
          </w:p>
          <w:p w14:paraId="1FAFF69C" w14:textId="77777777" w:rsidR="000D08B8" w:rsidRPr="009734E2" w:rsidRDefault="000D08B8" w:rsidP="000D08B8">
            <w:pPr>
              <w:jc w:val="both"/>
            </w:pPr>
            <w:r w:rsidRPr="009734E2">
              <w:t>9.2</w:t>
            </w:r>
            <w:r w:rsidR="007B5F1F">
              <w:t>3</w:t>
            </w:r>
            <w:r w:rsidRPr="009734E2">
              <w:t xml:space="preserve">.3. 3 priedas </w:t>
            </w:r>
            <w:r w:rsidRPr="009734E2">
              <w:rPr>
                <w:i/>
              </w:rPr>
              <w:t>„Paslaugų užsakymo forma“</w:t>
            </w:r>
            <w:r w:rsidRPr="009734E2">
              <w:t xml:space="preserve"> 1 lapas;</w:t>
            </w:r>
          </w:p>
          <w:p w14:paraId="3C947C4D" w14:textId="77777777" w:rsidR="000D08B8" w:rsidRPr="009734E2" w:rsidRDefault="000D08B8" w:rsidP="000D08B8">
            <w:pPr>
              <w:jc w:val="both"/>
            </w:pPr>
            <w:r w:rsidRPr="009734E2">
              <w:t>9.2</w:t>
            </w:r>
            <w:r w:rsidR="007B5F1F">
              <w:t>3</w:t>
            </w:r>
            <w:r w:rsidRPr="009734E2">
              <w:t xml:space="preserve">.4. 4 priedas </w:t>
            </w:r>
            <w:r w:rsidRPr="009734E2">
              <w:rPr>
                <w:i/>
              </w:rPr>
              <w:t xml:space="preserve">„Duomenys apie tiekėjo (subtiekėjo, </w:t>
            </w:r>
            <w:proofErr w:type="spellStart"/>
            <w:r w:rsidRPr="009734E2">
              <w:rPr>
                <w:i/>
              </w:rPr>
              <w:t>subteikėjo</w:t>
            </w:r>
            <w:proofErr w:type="spellEnd"/>
            <w:r w:rsidRPr="009734E2">
              <w:rPr>
                <w:i/>
              </w:rPr>
              <w:t>, subrangovo)</w:t>
            </w:r>
            <w:r w:rsidRPr="009734E2">
              <w:t xml:space="preserve"> patikimumą“;</w:t>
            </w:r>
            <w:r w:rsidRPr="009734E2">
              <w:rPr>
                <w:i/>
              </w:rPr>
              <w:t xml:space="preserve">“, ___ </w:t>
            </w:r>
            <w:r w:rsidRPr="009734E2">
              <w:t>lapas.</w:t>
            </w:r>
          </w:p>
          <w:p w14:paraId="27716BF4" w14:textId="77777777" w:rsidR="000D08B8" w:rsidRPr="009734E2" w:rsidRDefault="000D08B8" w:rsidP="000D08B8">
            <w:pPr>
              <w:jc w:val="both"/>
              <w:rPr>
                <w:i/>
              </w:rPr>
            </w:pPr>
            <w:r w:rsidRPr="009734E2">
              <w:t>9.2</w:t>
            </w:r>
            <w:r w:rsidR="007B5F1F">
              <w:t>3</w:t>
            </w:r>
            <w:r w:rsidRPr="009734E2">
              <w:t>.5. 5 priedas „</w:t>
            </w:r>
            <w:r w:rsidRPr="009734E2">
              <w:rPr>
                <w:i/>
              </w:rPr>
              <w:t>Paslaugų kokybės tikrinimo tvarka“, 1 lapas;</w:t>
            </w:r>
          </w:p>
          <w:p w14:paraId="454746DB" w14:textId="77777777" w:rsidR="000D08B8" w:rsidRPr="009734E2" w:rsidRDefault="000D08B8" w:rsidP="000D08B8">
            <w:pPr>
              <w:jc w:val="both"/>
            </w:pPr>
            <w:r w:rsidRPr="009734E2">
              <w:t>9.2</w:t>
            </w:r>
            <w:r w:rsidR="007B5F1F">
              <w:t>3</w:t>
            </w:r>
            <w:r w:rsidRPr="009734E2">
              <w:t xml:space="preserve">.6. 6 priedas </w:t>
            </w:r>
            <w:r w:rsidRPr="009734E2">
              <w:rPr>
                <w:i/>
              </w:rPr>
              <w:t>„Suteiktos paslaugos kokybės atitikties reikalavimams įvertinimo ataskaita“,</w:t>
            </w:r>
            <w:r w:rsidRPr="009734E2">
              <w:t xml:space="preserve"> 1 lapas;</w:t>
            </w:r>
          </w:p>
          <w:p w14:paraId="5A7629E1" w14:textId="77777777" w:rsidR="000D08B8" w:rsidRPr="009E11F1" w:rsidRDefault="000D08B8" w:rsidP="005E13AB">
            <w:pPr>
              <w:jc w:val="both"/>
            </w:pPr>
            <w:r w:rsidRPr="009734E2">
              <w:t>9.2</w:t>
            </w:r>
            <w:r w:rsidR="007B5F1F">
              <w:t>3</w:t>
            </w:r>
            <w:r w:rsidRPr="009734E2">
              <w:t xml:space="preserve">.7. 7 priedas </w:t>
            </w:r>
            <w:r w:rsidRPr="009734E2">
              <w:rPr>
                <w:i/>
              </w:rPr>
              <w:t>„Paslaugų perdavimo-priėmimo aktas“,</w:t>
            </w:r>
            <w:r w:rsidRPr="009734E2">
              <w:t xml:space="preserve"> 1 lapas.</w:t>
            </w:r>
          </w:p>
        </w:tc>
      </w:tr>
      <w:tr w:rsidR="000D08B8" w14:paraId="3C00584C" w14:textId="77777777" w:rsidTr="001A3760">
        <w:trPr>
          <w:trHeight w:val="573"/>
        </w:trPr>
        <w:tc>
          <w:tcPr>
            <w:tcW w:w="10368" w:type="dxa"/>
            <w:shd w:val="clear" w:color="auto" w:fill="auto"/>
          </w:tcPr>
          <w:p w14:paraId="42EBCBE8" w14:textId="77777777" w:rsidR="009734E2" w:rsidRDefault="009734E2" w:rsidP="007C6E13">
            <w:pPr>
              <w:jc w:val="both"/>
              <w:rPr>
                <w:b/>
              </w:rPr>
            </w:pPr>
            <w:r w:rsidRPr="007D463B">
              <w:lastRenderedPageBreak/>
              <w:t>10</w:t>
            </w:r>
            <w:r w:rsidRPr="00D14114">
              <w:t>.</w:t>
            </w:r>
            <w:r w:rsidRPr="00D14114">
              <w:rPr>
                <w:b/>
              </w:rPr>
              <w:t xml:space="preserve"> Sutarties galiojimas</w:t>
            </w:r>
          </w:p>
          <w:p w14:paraId="6AFA5733" w14:textId="7F5F22FB" w:rsidR="009734E2" w:rsidRPr="00B6786F" w:rsidRDefault="009734E2" w:rsidP="007C6E13">
            <w:pPr>
              <w:jc w:val="both"/>
            </w:pPr>
            <w:r>
              <w:t>10.1.</w:t>
            </w:r>
            <w:r w:rsidRPr="006D146F">
              <w:t xml:space="preserve">Sutartis galioja </w:t>
            </w:r>
            <w:r w:rsidRPr="00347D24">
              <w:rPr>
                <w:b/>
              </w:rPr>
              <w:t>12</w:t>
            </w:r>
            <w:r w:rsidRPr="006D146F">
              <w:t xml:space="preserve"> (</w:t>
            </w:r>
            <w:r>
              <w:t>dvylika</w:t>
            </w:r>
            <w:r w:rsidRPr="006D146F">
              <w:t xml:space="preserve">) mėnesių </w:t>
            </w:r>
            <w:r w:rsidRPr="006C123F">
              <w:rPr>
                <w:bCs/>
              </w:rPr>
              <w:t xml:space="preserve">nuo </w:t>
            </w:r>
            <w:r>
              <w:rPr>
                <w:bCs/>
              </w:rPr>
              <w:t>Sutarties specialiosios dalies 3.1 punkte nurodytos</w:t>
            </w:r>
            <w:r>
              <w:t xml:space="preserve"> Paslaugų teikimo pradžios </w:t>
            </w:r>
            <w:r>
              <w:rPr>
                <w:bCs/>
              </w:rPr>
              <w:t>arba iki kol baigsis Sutarties specialiosios dalies 2.1 punkte nurodyt</w:t>
            </w:r>
            <w:r w:rsidR="00744950">
              <w:rPr>
                <w:bCs/>
              </w:rPr>
              <w:t>a</w:t>
            </w:r>
            <w:r>
              <w:rPr>
                <w:bCs/>
              </w:rPr>
              <w:t xml:space="preserve"> </w:t>
            </w:r>
            <w:r>
              <w:t>sutarties vertė</w:t>
            </w:r>
            <w:r w:rsidRPr="006D146F">
              <w:t>, o finansinių įsipareigojimų atžvilgiu – iki visiško jų įvykdymo.</w:t>
            </w:r>
          </w:p>
          <w:p w14:paraId="20F04128" w14:textId="77777777" w:rsidR="000D08B8" w:rsidRPr="00A84F67" w:rsidRDefault="009734E2" w:rsidP="007C6E13">
            <w:pPr>
              <w:jc w:val="both"/>
              <w:rPr>
                <w:b/>
              </w:rPr>
            </w:pPr>
            <w:r>
              <w:t>10</w:t>
            </w:r>
            <w:r w:rsidRPr="00B6786F">
              <w:t xml:space="preserve">.2. Galiojanti Sutartis </w:t>
            </w:r>
            <w:r w:rsidRPr="00347D24">
              <w:rPr>
                <w:b/>
              </w:rPr>
              <w:t>gali būti pratęsta</w:t>
            </w:r>
            <w:r w:rsidRPr="00B6786F">
              <w:t xml:space="preserve"> tokiomis pačiomis Sutarties ir jos prieduose numatytomis sąlygomis ne </w:t>
            </w:r>
            <w:r w:rsidRPr="00E1767B">
              <w:t>ilgesni</w:t>
            </w:r>
            <w:r>
              <w:t>am</w:t>
            </w:r>
            <w:r w:rsidRPr="00E1767B">
              <w:t xml:space="preserve"> kaip 12 (dvylikos) mėnesių laikotarpi</w:t>
            </w:r>
            <w:r>
              <w:t>ui.</w:t>
            </w:r>
            <w:r w:rsidRPr="00E1767B">
              <w:t xml:space="preserve"> </w:t>
            </w:r>
            <w:r>
              <w:t>J</w:t>
            </w:r>
            <w:r w:rsidRPr="00E1767B">
              <w:t>eigu būtų tęsiama dalimis, o ne visam 12 (dvylikos) mėnesių terminui</w:t>
            </w:r>
            <w:r>
              <w:t>,</w:t>
            </w:r>
            <w:r w:rsidRPr="00E1767B">
              <w:t xml:space="preserve"> Paslaugų teikimo trukmė, įskaitant pratęsimus, negali būti ilgesnė nei 24 (dvidešimt keturi) mėnesiai. Apie sutikimą pratęsti Sutartį </w:t>
            </w:r>
            <w:r w:rsidRPr="005921B9">
              <w:t>Šalys</w:t>
            </w:r>
            <w:r w:rsidRPr="00E1767B">
              <w:t xml:space="preserve"> viena kitą raštu informuoja ne vėliau kaip prieš 60 (šešiasdešimt dienų) dienų iki Sutarties galiojimo pasibaigimo dienos. Sutarties pratęsimas įforminamas raštu </w:t>
            </w:r>
            <w:r w:rsidRPr="005921B9">
              <w:t>Šalims</w:t>
            </w:r>
            <w:r w:rsidRPr="00E1767B">
              <w:t xml:space="preserve"> pasirašius susitarimą, kuris tampa neatskiriam</w:t>
            </w:r>
            <w:r w:rsidR="00224268">
              <w:t>a Sutarties dalimi.</w:t>
            </w:r>
            <w:r w:rsidR="00996559">
              <w:rPr>
                <w:b/>
              </w:rPr>
              <w:t xml:space="preserve"> </w:t>
            </w:r>
          </w:p>
        </w:tc>
      </w:tr>
      <w:tr w:rsidR="000D08B8" w14:paraId="0F852FDC" w14:textId="77777777" w:rsidTr="001A3760">
        <w:trPr>
          <w:trHeight w:val="695"/>
        </w:trPr>
        <w:tc>
          <w:tcPr>
            <w:tcW w:w="10368" w:type="dxa"/>
            <w:shd w:val="clear" w:color="auto" w:fill="auto"/>
          </w:tcPr>
          <w:p w14:paraId="7448415C" w14:textId="77777777" w:rsidR="000D08B8" w:rsidRPr="007A4D14" w:rsidRDefault="000D08B8" w:rsidP="000D08B8">
            <w:pPr>
              <w:rPr>
                <w:b/>
              </w:rPr>
            </w:pPr>
            <w:r w:rsidRPr="007A4D14">
              <w:rPr>
                <w:b/>
              </w:rPr>
              <w:t>11. Pirkėjo rekvizitai</w:t>
            </w:r>
          </w:p>
          <w:p w14:paraId="130059E4" w14:textId="77777777" w:rsidR="000D08B8" w:rsidRPr="00DB24B3" w:rsidRDefault="00224268" w:rsidP="00DB24B3">
            <w:pPr>
              <w:spacing w:line="259" w:lineRule="auto"/>
              <w:rPr>
                <w:rFonts w:eastAsia="Calibri"/>
                <w:b/>
              </w:rPr>
            </w:pPr>
            <w:r w:rsidRPr="003A1B69">
              <w:rPr>
                <w:rFonts w:eastAsia="Calibri"/>
                <w:b/>
              </w:rPr>
              <w:t>Lietuvos Respubli</w:t>
            </w:r>
            <w:r w:rsidR="00DB24B3">
              <w:rPr>
                <w:rFonts w:eastAsia="Calibri"/>
                <w:b/>
              </w:rPr>
              <w:t>kos krašto apsaugos ministerija</w:t>
            </w:r>
          </w:p>
        </w:tc>
      </w:tr>
      <w:tr w:rsidR="000D08B8" w14:paraId="58D56425" w14:textId="77777777" w:rsidTr="001A3760">
        <w:trPr>
          <w:trHeight w:val="695"/>
        </w:trPr>
        <w:tc>
          <w:tcPr>
            <w:tcW w:w="10368" w:type="dxa"/>
            <w:shd w:val="clear" w:color="auto" w:fill="auto"/>
          </w:tcPr>
          <w:p w14:paraId="0389CEF6" w14:textId="77777777" w:rsidR="000D08B8" w:rsidRPr="00996559" w:rsidRDefault="00996559" w:rsidP="00996559">
            <w:pPr>
              <w:rPr>
                <w:b/>
              </w:rPr>
            </w:pPr>
            <w:r>
              <w:rPr>
                <w:b/>
              </w:rPr>
              <w:lastRenderedPageBreak/>
              <w:t>12. Teikėjo rekvizitai</w:t>
            </w:r>
          </w:p>
        </w:tc>
      </w:tr>
    </w:tbl>
    <w:p w14:paraId="0D6FC2CD" w14:textId="77777777" w:rsidR="00BB5EA8" w:rsidRPr="00996559" w:rsidRDefault="00BB5EA8" w:rsidP="00D14114">
      <w:pPr>
        <w:pStyle w:val="BodyText1"/>
        <w:ind w:firstLine="0"/>
        <w:rPr>
          <w:rFonts w:ascii="Times New Roman" w:eastAsia="Times New Roman" w:hAnsi="Times New Roman"/>
          <w:b/>
          <w:sz w:val="16"/>
          <w:szCs w:val="16"/>
          <w:lang w:val="lt-LT" w:eastAsia="en-US"/>
        </w:rPr>
      </w:pPr>
    </w:p>
    <w:p w14:paraId="1390E068" w14:textId="77777777" w:rsidR="00D14114" w:rsidRPr="005A167F" w:rsidRDefault="00D14114" w:rsidP="00D14114">
      <w:pPr>
        <w:pStyle w:val="BodyText1"/>
        <w:ind w:firstLine="0"/>
        <w:rPr>
          <w:rFonts w:ascii="Times New Roman" w:hAnsi="Times New Roman"/>
          <w:b/>
          <w:sz w:val="24"/>
          <w:szCs w:val="24"/>
          <w:lang w:val="lt-LT"/>
        </w:rPr>
      </w:pPr>
      <w:r w:rsidRPr="005A167F">
        <w:rPr>
          <w:rFonts w:ascii="Times New Roman" w:hAnsi="Times New Roman"/>
          <w:b/>
          <w:sz w:val="24"/>
          <w:szCs w:val="24"/>
          <w:lang w:val="lt-LT"/>
        </w:rPr>
        <w:t>PIRKĖJAS</w:t>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00BE797F">
        <w:rPr>
          <w:rFonts w:ascii="Times New Roman" w:hAnsi="Times New Roman"/>
          <w:b/>
          <w:sz w:val="24"/>
          <w:szCs w:val="24"/>
          <w:lang w:val="lt-LT"/>
        </w:rPr>
        <w:tab/>
      </w:r>
      <w:r w:rsidRPr="005A167F">
        <w:rPr>
          <w:rFonts w:ascii="Times New Roman" w:hAnsi="Times New Roman"/>
          <w:b/>
          <w:sz w:val="24"/>
          <w:szCs w:val="24"/>
          <w:lang w:val="lt-LT"/>
        </w:rPr>
        <w:t>TEIKĖJAS</w:t>
      </w:r>
    </w:p>
    <w:p w14:paraId="37FDB685" w14:textId="77777777" w:rsidR="00FA6927" w:rsidRDefault="00FA6927" w:rsidP="00052638"/>
    <w:p w14:paraId="1B4FE3C3" w14:textId="77777777" w:rsidR="006644F0" w:rsidRDefault="008F30C9" w:rsidP="00BB485F">
      <w:pPr>
        <w:jc w:val="center"/>
        <w:rPr>
          <w:b/>
        </w:rPr>
      </w:pPr>
      <w:r>
        <w:rPr>
          <w:lang w:eastAsia="en-US"/>
        </w:rPr>
        <w:br w:type="page"/>
      </w:r>
      <w:r w:rsidR="002A177A">
        <w:rPr>
          <w:b/>
        </w:rPr>
        <w:lastRenderedPageBreak/>
        <w:t>PASLAUGŲ PIRKIMO-PARDAVIMO SUTARTI</w:t>
      </w:r>
      <w:r w:rsidR="002A177A" w:rsidRPr="00EF7207">
        <w:rPr>
          <w:b/>
        </w:rPr>
        <w:t>S</w:t>
      </w:r>
    </w:p>
    <w:p w14:paraId="62E16257" w14:textId="77777777" w:rsidR="00E07BD7" w:rsidRDefault="00E07BD7" w:rsidP="00024413">
      <w:pPr>
        <w:jc w:val="center"/>
        <w:rPr>
          <w:b/>
        </w:rPr>
      </w:pPr>
    </w:p>
    <w:p w14:paraId="7B868DC7" w14:textId="77777777" w:rsidR="00024413" w:rsidRDefault="00E07BD7" w:rsidP="006644F0">
      <w:pPr>
        <w:jc w:val="center"/>
        <w:rPr>
          <w:b/>
        </w:rPr>
      </w:pPr>
      <w:r>
        <w:rPr>
          <w:b/>
        </w:rPr>
        <w:t xml:space="preserve">II. </w:t>
      </w:r>
      <w:r w:rsidR="00024413" w:rsidRPr="00014F80">
        <w:rPr>
          <w:b/>
        </w:rPr>
        <w:t>BENDROJI DALIS</w:t>
      </w:r>
    </w:p>
    <w:p w14:paraId="73F9F3E4" w14:textId="77777777" w:rsidR="0013714B" w:rsidRDefault="0013714B" w:rsidP="006644F0">
      <w:pPr>
        <w:jc w:val="center"/>
        <w:rPr>
          <w:b/>
        </w:rPr>
      </w:pPr>
    </w:p>
    <w:p w14:paraId="570E618C" w14:textId="77777777" w:rsidR="00024413" w:rsidRPr="00120A77" w:rsidRDefault="00024413" w:rsidP="00024413">
      <w:pPr>
        <w:rPr>
          <w:b/>
        </w:rPr>
      </w:pPr>
    </w:p>
    <w:p w14:paraId="5DC10B1A" w14:textId="77777777" w:rsidR="00024413" w:rsidRPr="00120A77" w:rsidRDefault="00024413" w:rsidP="00024413">
      <w:pPr>
        <w:jc w:val="both"/>
        <w:rPr>
          <w:b/>
        </w:rPr>
      </w:pPr>
      <w:r w:rsidRPr="00120A77">
        <w:rPr>
          <w:b/>
        </w:rPr>
        <w:t>1.</w:t>
      </w:r>
      <w:r w:rsidRPr="00120A77">
        <w:t xml:space="preserve"> </w:t>
      </w:r>
      <w:r w:rsidRPr="00120A77">
        <w:rPr>
          <w:b/>
        </w:rPr>
        <w:t>Sąvokos</w:t>
      </w:r>
    </w:p>
    <w:p w14:paraId="51D3DD14" w14:textId="77777777" w:rsidR="00024413" w:rsidRPr="00120A77" w:rsidRDefault="00024413" w:rsidP="00024413">
      <w:pPr>
        <w:jc w:val="both"/>
      </w:pPr>
      <w:r w:rsidRPr="00120A77">
        <w:t xml:space="preserve">1.1. Šioje </w:t>
      </w:r>
      <w:r w:rsidR="004876D3">
        <w:t>S</w:t>
      </w:r>
      <w:r w:rsidRPr="00120A77">
        <w:t>utartyje naudojamos pagrindinės sąvokos:</w:t>
      </w:r>
    </w:p>
    <w:p w14:paraId="47D5330A" w14:textId="77777777" w:rsidR="00024413" w:rsidRPr="00120A77" w:rsidRDefault="00023C61" w:rsidP="00024413">
      <w:pPr>
        <w:pStyle w:val="BodyText"/>
        <w:tabs>
          <w:tab w:val="left" w:pos="-360"/>
          <w:tab w:val="left" w:pos="-180"/>
          <w:tab w:val="left" w:pos="0"/>
          <w:tab w:val="left" w:pos="720"/>
        </w:tabs>
        <w:spacing w:after="0"/>
        <w:jc w:val="both"/>
      </w:pPr>
      <w:r w:rsidRPr="00120A77">
        <w:t>1.1.1. Sutartis – šios paslaugų</w:t>
      </w:r>
      <w:r w:rsidR="00024413" w:rsidRPr="00120A77">
        <w:t xml:space="preserve"> </w:t>
      </w:r>
      <w:r w:rsidR="004876D3">
        <w:t xml:space="preserve">viešojo </w:t>
      </w:r>
      <w:r w:rsidR="00024413" w:rsidRPr="00120A77">
        <w:t>pirkimo</w:t>
      </w:r>
      <w:r w:rsidR="00024413" w:rsidRPr="00120A77">
        <w:rPr>
          <w:b/>
        </w:rPr>
        <w:t>–</w:t>
      </w:r>
      <w:r w:rsidR="00024413" w:rsidRPr="00120A77">
        <w:t>pardavimo sutarties bendr</w:t>
      </w:r>
      <w:r w:rsidRPr="00120A77">
        <w:t>oji ir specialioji dalys, paslaugų</w:t>
      </w:r>
      <w:r w:rsidR="00024413" w:rsidRPr="00120A77">
        <w:t xml:space="preserve"> </w:t>
      </w:r>
      <w:r w:rsidR="004876D3">
        <w:t xml:space="preserve">viešojo </w:t>
      </w:r>
      <w:r w:rsidR="00024413" w:rsidRPr="00120A77">
        <w:t>pirkimo</w:t>
      </w:r>
      <w:r w:rsidR="00024413" w:rsidRPr="00120A77">
        <w:rPr>
          <w:b/>
        </w:rPr>
        <w:t>–</w:t>
      </w:r>
      <w:r w:rsidR="00024413" w:rsidRPr="00120A77">
        <w:t xml:space="preserve">pardavimo sutarties priedai. </w:t>
      </w:r>
    </w:p>
    <w:p w14:paraId="5913DA40" w14:textId="77777777" w:rsidR="00024413" w:rsidRPr="00120A77" w:rsidRDefault="00024413" w:rsidP="00024413">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00023C61" w:rsidRPr="00120A77">
        <w:rPr>
          <w:b/>
        </w:rPr>
        <w:t>Teikėjas</w:t>
      </w:r>
      <w:r w:rsidRPr="00120A77">
        <w:t>:</w:t>
      </w:r>
    </w:p>
    <w:p w14:paraId="69A8BE5C" w14:textId="77777777" w:rsidR="00024413" w:rsidRPr="00120A77" w:rsidRDefault="00024413" w:rsidP="00024413">
      <w:pPr>
        <w:pStyle w:val="BodyText"/>
        <w:spacing w:after="0"/>
        <w:jc w:val="both"/>
      </w:pPr>
      <w:r w:rsidRPr="00120A77">
        <w:t>1.1.2.1.</w:t>
      </w:r>
      <w:r w:rsidRPr="00120A77">
        <w:rPr>
          <w:b/>
        </w:rPr>
        <w:t xml:space="preserve"> Pirkėjas</w:t>
      </w:r>
      <w:r w:rsidRPr="00120A77">
        <w:t xml:space="preserve"> – tai Sutarties šalis, kurios rekvizitai nur</w:t>
      </w:r>
      <w:r w:rsidR="00023C61" w:rsidRPr="00120A77">
        <w:t>ody</w:t>
      </w:r>
      <w:r w:rsidR="00516509" w:rsidRPr="00120A77">
        <w:t>ti Sutartyje, perkantis Paslaugas</w:t>
      </w:r>
      <w:r w:rsidRPr="00120A77">
        <w:t xml:space="preserve"> šioje Sutartyje nurodytomis sąlygomis;</w:t>
      </w:r>
    </w:p>
    <w:p w14:paraId="099BCBF5" w14:textId="77777777" w:rsidR="00024413" w:rsidRDefault="00024413" w:rsidP="00024413">
      <w:pPr>
        <w:pStyle w:val="BodyText"/>
        <w:spacing w:after="0"/>
        <w:jc w:val="both"/>
      </w:pPr>
      <w:r w:rsidRPr="00120A77">
        <w:t xml:space="preserve">1.1.2.2. </w:t>
      </w:r>
      <w:r w:rsidR="00D35A56" w:rsidRPr="00120A77">
        <w:rPr>
          <w:b/>
        </w:rPr>
        <w:t>Teikėjas</w:t>
      </w:r>
      <w:r w:rsidRPr="00120A77">
        <w:t xml:space="preserve"> – tai Sutarties šalis, kurios rekvizitai nurodyti Sutarty</w:t>
      </w:r>
      <w:r w:rsidR="00516509" w:rsidRPr="00120A77">
        <w:t>je, suteikiantis Paslaugas</w:t>
      </w:r>
      <w:r w:rsidRPr="00120A77">
        <w:t xml:space="preserve"> šioje Sutartyje nurodytomis sąlygomis.</w:t>
      </w:r>
    </w:p>
    <w:p w14:paraId="38EC2522" w14:textId="77777777" w:rsidR="000D0CFD" w:rsidRDefault="000D0CFD" w:rsidP="00024413">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14:paraId="56596CDB" w14:textId="77777777" w:rsidR="00024413" w:rsidRPr="00120A77" w:rsidRDefault="00A567E1" w:rsidP="00024413">
      <w:pPr>
        <w:pStyle w:val="BodyText"/>
        <w:spacing w:after="0"/>
        <w:jc w:val="both"/>
      </w:pPr>
      <w:r>
        <w:t>1.1.</w:t>
      </w:r>
      <w:r w:rsidR="000D0CFD">
        <w:t>4</w:t>
      </w:r>
      <w:r>
        <w:t>. Trečiasis</w:t>
      </w:r>
      <w:r w:rsidR="00024413" w:rsidRPr="00120A77">
        <w:t xml:space="preserve"> asmuo – tai bet kuris fizinis ar juridinis asmuo (taip pat valstybė, valstybės institucijos, savivald</w:t>
      </w:r>
      <w:r w:rsidR="00BF7E2D">
        <w:t>ybė, savivaldybės institucijos)</w:t>
      </w:r>
      <w:r w:rsidR="00E65793">
        <w:t xml:space="preserve"> išskyrus </w:t>
      </w:r>
      <w:r w:rsidR="00E65793" w:rsidRPr="00E65793">
        <w:rPr>
          <w:b/>
        </w:rPr>
        <w:t>Gavėją</w:t>
      </w:r>
      <w:r w:rsidR="00BF7E2D" w:rsidRPr="00BF7E2D">
        <w:t>,</w:t>
      </w:r>
      <w:r w:rsidR="00024413" w:rsidRPr="00BF7E2D">
        <w:t xml:space="preserve"> </w:t>
      </w:r>
      <w:r w:rsidR="00024413" w:rsidRPr="00120A77">
        <w:t>kuris nėra šios Sutarties šalis.</w:t>
      </w:r>
    </w:p>
    <w:p w14:paraId="3FB1EFCA" w14:textId="77777777" w:rsidR="00024413" w:rsidRPr="00120A77" w:rsidRDefault="000D0CFD" w:rsidP="00024413">
      <w:pPr>
        <w:pStyle w:val="BodyText"/>
        <w:spacing w:after="0"/>
        <w:jc w:val="both"/>
      </w:pPr>
      <w:r>
        <w:t>1.1.5</w:t>
      </w:r>
      <w:r w:rsidR="00024413" w:rsidRPr="00120A77">
        <w:t xml:space="preserve">. Licencijos </w:t>
      </w:r>
      <w:r w:rsidR="00024413" w:rsidRPr="00120A77">
        <w:rPr>
          <w:b/>
        </w:rPr>
        <w:t xml:space="preserve">- </w:t>
      </w:r>
      <w:r w:rsidR="00C17187" w:rsidRPr="00120A77">
        <w:rPr>
          <w:spacing w:val="-3"/>
        </w:rPr>
        <w:t xml:space="preserve">visos reikalingos licencijos, patentai </w:t>
      </w:r>
      <w:r w:rsidR="00024413" w:rsidRPr="00120A77">
        <w:rPr>
          <w:spacing w:val="-3"/>
        </w:rPr>
        <w:t>ir/arba leidimai būtini Sutarties vykdymui.</w:t>
      </w:r>
    </w:p>
    <w:p w14:paraId="2848F73E" w14:textId="77777777" w:rsidR="00024413" w:rsidRPr="00120A77" w:rsidRDefault="00024413" w:rsidP="007B1CB8">
      <w:pPr>
        <w:jc w:val="both"/>
        <w:rPr>
          <w:b/>
        </w:rPr>
      </w:pPr>
      <w:r w:rsidRPr="00120A77">
        <w:t>1.</w:t>
      </w:r>
      <w:r w:rsidR="000D0CFD">
        <w:t>1.6</w:t>
      </w:r>
      <w:r w:rsidR="00023C61" w:rsidRPr="00120A77">
        <w:t xml:space="preserve">. </w:t>
      </w:r>
      <w:r w:rsidR="00161EAC" w:rsidRPr="00F63E83">
        <w:t xml:space="preserve">Sutarties objektas - paslaugos ir su jų teikimu susijusios prekės, dėl kurių Sutarties šalys susitarė Sutarties specialiojoje dalyje ir kurios atitinka </w:t>
      </w:r>
      <w:r w:rsidR="00161EAC" w:rsidRPr="00B07DF8">
        <w:rPr>
          <w:b/>
        </w:rPr>
        <w:t>Pirkėjo</w:t>
      </w:r>
      <w:r w:rsidR="00161EAC" w:rsidRPr="00F63E83">
        <w:t xml:space="preserve"> nustatytus reikalavimus</w:t>
      </w:r>
      <w:r w:rsidR="00161EAC">
        <w:t>.</w:t>
      </w:r>
    </w:p>
    <w:p w14:paraId="1241DDB8" w14:textId="77777777" w:rsidR="00024413" w:rsidRPr="00120A77" w:rsidRDefault="000D0CFD" w:rsidP="00024413">
      <w:pPr>
        <w:pStyle w:val="BodyText"/>
        <w:tabs>
          <w:tab w:val="left" w:pos="540"/>
          <w:tab w:val="num" w:pos="2880"/>
        </w:tabs>
        <w:spacing w:after="0"/>
        <w:jc w:val="both"/>
      </w:pPr>
      <w:r>
        <w:t>1.1.7</w:t>
      </w:r>
      <w:r w:rsidR="00024413" w:rsidRPr="00120A77">
        <w:t xml:space="preserve">. Šalių iš anksto sutarti minimalūs nuostoliai – tai Sutarties nustatyta arba Sutartyje nustatyta tvarka apskaičiuota ir neginčijama pinigų suma, kurią </w:t>
      </w:r>
      <w:r w:rsidR="00424903" w:rsidRPr="00120A77">
        <w:rPr>
          <w:b/>
        </w:rPr>
        <w:t>Teikėjas</w:t>
      </w:r>
      <w:r w:rsidR="00024413" w:rsidRPr="00120A77">
        <w:t xml:space="preserve"> įsipareigoja sumokėti </w:t>
      </w:r>
      <w:r w:rsidR="00024413" w:rsidRPr="00120A77">
        <w:rPr>
          <w:b/>
        </w:rPr>
        <w:t>Pirkėjui</w:t>
      </w:r>
      <w:r w:rsidR="00024413" w:rsidRPr="00120A77">
        <w:t xml:space="preserve">, </w:t>
      </w:r>
      <w:r w:rsidR="00F16EB6" w:rsidRPr="00010D70">
        <w:t>jeigu</w:t>
      </w:r>
      <w:r w:rsidR="00F16EB6" w:rsidRPr="00432306">
        <w:t xml:space="preserve"> </w:t>
      </w:r>
      <w:r w:rsidR="00F16EB6">
        <w:t>sutartiniai</w:t>
      </w:r>
      <w:r w:rsidR="00F16EB6" w:rsidRPr="00010D70">
        <w:t xml:space="preserve"> įsipareigojim</w:t>
      </w:r>
      <w:r w:rsidR="00F16EB6">
        <w:t>ai</w:t>
      </w:r>
      <w:r w:rsidR="00F16EB6" w:rsidRPr="00010D70" w:rsidDel="00432306">
        <w:t xml:space="preserve"> </w:t>
      </w:r>
      <w:r w:rsidR="00F16EB6" w:rsidRPr="00010D70">
        <w:t>neįvykdyta</w:t>
      </w:r>
      <w:r w:rsidR="00F16EB6">
        <w:t>\i</w:t>
      </w:r>
      <w:r w:rsidR="00F16EB6" w:rsidRPr="00010D70">
        <w:t xml:space="preserve"> arba netinkamai įvykdyt</w:t>
      </w:r>
      <w:r w:rsidR="00F16EB6">
        <w:t>i</w:t>
      </w:r>
      <w:r w:rsidR="00024413" w:rsidRPr="00120A77">
        <w:t>.</w:t>
      </w:r>
    </w:p>
    <w:p w14:paraId="03E3874E" w14:textId="77777777" w:rsidR="00C17187" w:rsidRPr="00120A77" w:rsidRDefault="000D0CFD" w:rsidP="00C17187">
      <w:pPr>
        <w:pStyle w:val="BodyText"/>
        <w:tabs>
          <w:tab w:val="left" w:pos="540"/>
          <w:tab w:val="num" w:pos="2880"/>
        </w:tabs>
        <w:spacing w:after="0"/>
        <w:jc w:val="both"/>
      </w:pPr>
      <w:r>
        <w:t>1.1.8</w:t>
      </w:r>
      <w:r w:rsidR="00024413" w:rsidRPr="00120A77">
        <w:t xml:space="preserve">. Kainodaros taisyklės – </w:t>
      </w:r>
      <w:r w:rsidR="000D08D0">
        <w:t>S</w:t>
      </w:r>
      <w:r w:rsidR="00C17187" w:rsidRPr="00120A77">
        <w:t>utartyje nustatyta kaina</w:t>
      </w:r>
      <w:r w:rsidR="00BB485F">
        <w:t>/įkainiai</w:t>
      </w:r>
      <w:r w:rsidR="00C17187" w:rsidRPr="00120A77">
        <w:t xml:space="preserve"> ar </w:t>
      </w:r>
      <w:r w:rsidR="000D08D0">
        <w:t>S</w:t>
      </w:r>
      <w:r w:rsidR="00C17187" w:rsidRPr="00120A77">
        <w:t>utarties kainos</w:t>
      </w:r>
      <w:r w:rsidR="00BB485F">
        <w:t>/įkainių</w:t>
      </w:r>
      <w:r w:rsidR="00C17187" w:rsidRPr="00120A77">
        <w:t xml:space="preserve"> apskaičiavimo bei kainos</w:t>
      </w:r>
      <w:r w:rsidR="00BB485F">
        <w:t>/įkainių</w:t>
      </w:r>
      <w:r w:rsidR="00C17187" w:rsidRPr="00120A77">
        <w:t xml:space="preserve"> koregavimo taisyklės.</w:t>
      </w:r>
    </w:p>
    <w:p w14:paraId="4ACA7C4C" w14:textId="77777777" w:rsidR="00CD73D7" w:rsidRPr="00120A77" w:rsidRDefault="000D0CFD" w:rsidP="00C17187">
      <w:pPr>
        <w:pStyle w:val="BodyText"/>
        <w:tabs>
          <w:tab w:val="left" w:pos="540"/>
          <w:tab w:val="num" w:pos="2880"/>
        </w:tabs>
        <w:spacing w:after="0"/>
        <w:jc w:val="both"/>
      </w:pPr>
      <w:r>
        <w:t>1.1.9</w:t>
      </w:r>
      <w:r w:rsidR="00CD73D7" w:rsidRPr="00120A77">
        <w:t>. Prekės – paslaugų teikimui naudojamos, kartu su paslaugomis perkamos prekės arba prekės, kurios yra sukuriamos, teikiant paslaugas</w:t>
      </w:r>
      <w:r w:rsidR="00D37D1B" w:rsidRPr="00120A77">
        <w:t>.</w:t>
      </w:r>
    </w:p>
    <w:p w14:paraId="550F5BF4" w14:textId="77777777" w:rsidR="007B1CB8" w:rsidRPr="00120A77" w:rsidRDefault="000D0CFD" w:rsidP="007B1CB8">
      <w:pPr>
        <w:pStyle w:val="BodyText"/>
        <w:tabs>
          <w:tab w:val="left" w:pos="540"/>
          <w:tab w:val="num" w:pos="2880"/>
        </w:tabs>
        <w:spacing w:after="0"/>
        <w:jc w:val="both"/>
      </w:pPr>
      <w:r>
        <w:t>1.1.10</w:t>
      </w:r>
      <w:r w:rsidR="007B1CB8" w:rsidRPr="00120A77">
        <w:t>. Prekių siunta – tai vienu metu pristatomų prekių kiekis.</w:t>
      </w:r>
    </w:p>
    <w:p w14:paraId="49479281" w14:textId="77777777" w:rsidR="007B1CB8" w:rsidRPr="00120A77" w:rsidRDefault="000D0CFD" w:rsidP="00024413">
      <w:pPr>
        <w:pStyle w:val="BodyText"/>
        <w:tabs>
          <w:tab w:val="left" w:pos="540"/>
          <w:tab w:val="num" w:pos="2880"/>
        </w:tabs>
        <w:spacing w:after="0"/>
        <w:jc w:val="both"/>
      </w:pPr>
      <w:r>
        <w:t>1.1.11</w:t>
      </w:r>
      <w:r w:rsidR="007B1CB8" w:rsidRPr="00120A77">
        <w:t>. Prekių partija – tai iš tos pačios medžiagos partijos pagamintų prekių siun</w:t>
      </w:r>
      <w:r w:rsidR="00516509" w:rsidRPr="00120A77">
        <w:t>tos.</w:t>
      </w:r>
    </w:p>
    <w:p w14:paraId="59CC4A29" w14:textId="77777777" w:rsidR="00024413" w:rsidRPr="00120A77" w:rsidRDefault="00424903" w:rsidP="00024413">
      <w:pPr>
        <w:pStyle w:val="BodyText"/>
        <w:tabs>
          <w:tab w:val="left" w:pos="540"/>
          <w:tab w:val="num" w:pos="2880"/>
        </w:tabs>
        <w:spacing w:after="0"/>
        <w:jc w:val="both"/>
        <w:rPr>
          <w:bCs/>
          <w:iCs/>
        </w:rPr>
      </w:pPr>
      <w:r w:rsidRPr="00120A77">
        <w:t>1.1.</w:t>
      </w:r>
      <w:r w:rsidR="000D0CFD">
        <w:t>12</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14:paraId="0D45E4EF" w14:textId="77777777" w:rsidR="00024413" w:rsidRPr="00120A77" w:rsidRDefault="00024413" w:rsidP="0002441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14:paraId="4D6C56BA" w14:textId="77777777"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5047F65C" w14:textId="77777777"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73C30AA0" w14:textId="77777777" w:rsidR="00024413" w:rsidRPr="00120A77" w:rsidRDefault="00024413" w:rsidP="00024413">
      <w:pPr>
        <w:pStyle w:val="BodyText"/>
        <w:tabs>
          <w:tab w:val="num" w:pos="540"/>
          <w:tab w:val="left" w:pos="1701"/>
          <w:tab w:val="num" w:pos="2880"/>
        </w:tabs>
        <w:spacing w:after="0"/>
        <w:jc w:val="both"/>
      </w:pPr>
      <w:r w:rsidRPr="00120A77">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14:paraId="1C7B88D9" w14:textId="77777777"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4A3DB5E3" w14:textId="77777777" w:rsidR="00024413" w:rsidRPr="00120A77" w:rsidRDefault="00024413" w:rsidP="0002441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3C77A320" w14:textId="77777777" w:rsidR="00324EE5" w:rsidRPr="00120A77" w:rsidRDefault="00324EE5" w:rsidP="00024413">
      <w:pPr>
        <w:jc w:val="both"/>
        <w:rPr>
          <w:b/>
        </w:rPr>
      </w:pPr>
    </w:p>
    <w:p w14:paraId="54B9DE69" w14:textId="77777777"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14:paraId="79964F89" w14:textId="77777777" w:rsidR="00024413" w:rsidRPr="00120A77" w:rsidRDefault="00024413" w:rsidP="00024413">
      <w:pPr>
        <w:jc w:val="both"/>
      </w:pPr>
      <w:r w:rsidRPr="00120A77">
        <w:t xml:space="preserve">2.1. Sutarties kaina/įkainiai - pinigų suma, kurią </w:t>
      </w:r>
      <w:r w:rsidRPr="00120A77">
        <w:rPr>
          <w:b/>
        </w:rPr>
        <w:t>Pirkėjas</w:t>
      </w:r>
      <w:r w:rsidRPr="00120A77">
        <w:t xml:space="preserve"> Sutartyje nustatyta tvarka ir terminais įsipareigoja sumokėti </w:t>
      </w:r>
      <w:r w:rsidR="001B14A6" w:rsidRPr="00120A77">
        <w:rPr>
          <w:b/>
        </w:rPr>
        <w:t>Teikėjui</w:t>
      </w:r>
      <w:r w:rsidRPr="00120A77">
        <w:t>.</w:t>
      </w:r>
    </w:p>
    <w:p w14:paraId="16764278" w14:textId="77777777" w:rsidR="00024413" w:rsidRPr="00120A77" w:rsidRDefault="00024413" w:rsidP="00024413">
      <w:pPr>
        <w:jc w:val="both"/>
      </w:pPr>
      <w:r w:rsidRPr="00120A77">
        <w:lastRenderedPageBreak/>
        <w:t>2.2. Sutarties kaina/įkainiai yra pastovūs ir nekeičiami visą sutarties galiojimo laikot</w:t>
      </w:r>
      <w:r w:rsidR="003E14F0" w:rsidRPr="00120A77">
        <w:t>arpį, išskyrus atvejus, kai po S</w:t>
      </w:r>
      <w:r w:rsidRPr="00120A77">
        <w:t xml:space="preserve">utarties pasirašymo keičiasi </w:t>
      </w:r>
      <w:r w:rsidR="001B14A6" w:rsidRPr="00120A77">
        <w:t>paslaugoms</w:t>
      </w:r>
      <w:r w:rsidRPr="00120A77">
        <w:t xml:space="preserve"> </w:t>
      </w:r>
      <w:r w:rsidR="00C708D3" w:rsidRPr="00120A77">
        <w:t xml:space="preserve">ir su jų teikimu susijusioms prekėms </w:t>
      </w:r>
      <w:r w:rsidRPr="00120A77">
        <w:t>tai</w:t>
      </w:r>
      <w:r w:rsidR="001B14A6" w:rsidRPr="00120A77">
        <w:t>komas PVM</w:t>
      </w:r>
      <w:r w:rsidRPr="00120A77">
        <w:t xml:space="preserve"> tarifas. Perskaičiuota kaina/įkainiai įforminami raštišku Šalių susitarimu ir taikomi</w:t>
      </w:r>
      <w:r w:rsidR="00C57282" w:rsidRPr="00120A77">
        <w:t xml:space="preserve"> toms</w:t>
      </w:r>
      <w:r w:rsidRPr="00120A77">
        <w:t xml:space="preserve"> </w:t>
      </w:r>
      <w:r w:rsidR="001B14A6" w:rsidRPr="00120A77">
        <w:t>paslaugoms</w:t>
      </w:r>
      <w:r w:rsidR="00C708D3" w:rsidRPr="00120A77">
        <w:t xml:space="preserve"> ir su jų teikimu susijusioms prekėms</w:t>
      </w:r>
      <w:r w:rsidRPr="00120A77">
        <w:t xml:space="preserve">, kurios </w:t>
      </w:r>
      <w:r w:rsidR="001B14A6" w:rsidRPr="00120A77">
        <w:t>bus suteiktos</w:t>
      </w:r>
      <w:r w:rsidRPr="00120A77">
        <w:t xml:space="preserve"> po tokio Šalių pasirašyto susitarimo įsigaliojimo dienos</w:t>
      </w:r>
      <w:r w:rsidR="003672FE">
        <w:rPr>
          <w:i/>
        </w:rPr>
        <w:t>.</w:t>
      </w:r>
    </w:p>
    <w:p w14:paraId="51E0A745" w14:textId="77777777" w:rsidR="00024413" w:rsidRPr="00120A77" w:rsidRDefault="00024413" w:rsidP="00024413">
      <w:pPr>
        <w:jc w:val="both"/>
      </w:pPr>
      <w:r w:rsidRPr="00120A77">
        <w:t>2.3. P</w:t>
      </w:r>
      <w:r w:rsidR="001B14A6" w:rsidRPr="00120A77">
        <w:t>aslaugų</w:t>
      </w:r>
      <w:r w:rsidRPr="00120A77">
        <w:t xml:space="preserve"> į</w:t>
      </w:r>
      <w:r w:rsidR="003E14F0" w:rsidRPr="00120A77">
        <w:t xml:space="preserve">kainiai keičiami vadovaujantis </w:t>
      </w:r>
      <w:r w:rsidR="00EF7AFC">
        <w:t>Sutartyje</w:t>
      </w:r>
      <w:r w:rsidRPr="00120A77">
        <w:t xml:space="preserve"> nustatytomis kainodaros taisyklėmis </w:t>
      </w:r>
      <w:r w:rsidR="00623015" w:rsidRPr="00EF7207">
        <w:t>Perskaičiuot</w:t>
      </w:r>
      <w:r w:rsidR="00623015">
        <w:t>i</w:t>
      </w:r>
      <w:r w:rsidR="00623015" w:rsidRPr="00EF7207">
        <w:t xml:space="preserve"> įkainiai </w:t>
      </w:r>
      <w:r w:rsidR="00623015" w:rsidRPr="008E64FC">
        <w:t xml:space="preserve">įforminami raštišku Šalių susitarimu ir taikomi </w:t>
      </w:r>
      <w:r w:rsidR="00EF7AFC">
        <w:t>paslaugoms</w:t>
      </w:r>
      <w:r w:rsidR="00623015" w:rsidRPr="008E64FC">
        <w:t xml:space="preserve">, kurios </w:t>
      </w:r>
      <w:r w:rsidR="00456821">
        <w:t>suteikiamos</w:t>
      </w:r>
      <w:r w:rsidR="00456821" w:rsidRPr="008E64FC">
        <w:t xml:space="preserve"> </w:t>
      </w:r>
      <w:r w:rsidR="00623015" w:rsidRPr="008E64FC">
        <w:t>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14:paraId="327DEC51" w14:textId="77777777"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C44F18">
        <w:t xml:space="preserve"> ir mokesčius</w:t>
      </w:r>
      <w:r w:rsidRPr="00120A77">
        <w:t>, įskaitant, bet neapsiribojant:</w:t>
      </w:r>
    </w:p>
    <w:p w14:paraId="23DFA8A2" w14:textId="77777777" w:rsidR="00024413" w:rsidRPr="00120A77" w:rsidRDefault="00024413" w:rsidP="00024413">
      <w:pPr>
        <w:widowControl w:val="0"/>
        <w:shd w:val="clear" w:color="auto" w:fill="FFFFFF"/>
        <w:jc w:val="both"/>
      </w:pPr>
      <w:r w:rsidRPr="00120A77">
        <w:t>2.4.1. logistikos (transportavimo) išlaidas;</w:t>
      </w:r>
    </w:p>
    <w:p w14:paraId="56551416" w14:textId="77777777"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14:paraId="18F0638A" w14:textId="77777777"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59276CEA" w14:textId="77777777" w:rsidR="00024413" w:rsidRPr="00120A77" w:rsidRDefault="00C57282" w:rsidP="00024413">
      <w:pPr>
        <w:widowControl w:val="0"/>
        <w:shd w:val="clear" w:color="auto" w:fill="FFFFFF"/>
        <w:jc w:val="both"/>
      </w:pPr>
      <w:r w:rsidRPr="00120A77">
        <w:t>2.4.4</w:t>
      </w:r>
      <w:r w:rsidR="00024413" w:rsidRPr="00120A77">
        <w:t xml:space="preserve">. </w:t>
      </w:r>
      <w:r w:rsidR="00C44F18">
        <w:t>visas išlaidas susijusia</w:t>
      </w:r>
      <w:r w:rsidR="005920C6" w:rsidRPr="00120A77">
        <w:t xml:space="preserve">s </w:t>
      </w:r>
      <w:r w:rsidRPr="00120A77">
        <w:t>su paslaugų</w:t>
      </w:r>
      <w:r w:rsidR="001768C8" w:rsidRPr="00120A77">
        <w:t xml:space="preserve"> teikimui 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C44F18">
        <w:t>es išlaida</w:t>
      </w:r>
      <w:r w:rsidRPr="00120A77">
        <w:t xml:space="preserve">s; </w:t>
      </w:r>
    </w:p>
    <w:p w14:paraId="588A274C" w14:textId="77777777"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14:paraId="471263BA" w14:textId="77777777" w:rsidR="00024413" w:rsidRDefault="00DD5EDE" w:rsidP="00024413">
      <w:pPr>
        <w:widowControl w:val="0"/>
        <w:shd w:val="clear" w:color="auto" w:fill="FFFFFF"/>
        <w:jc w:val="both"/>
      </w:pPr>
      <w:r w:rsidRPr="00120A77">
        <w:t>2.4.6</w:t>
      </w:r>
      <w:r w:rsidR="00024413" w:rsidRPr="00120A77">
        <w:t xml:space="preserve">. garantinio </w:t>
      </w:r>
      <w:r w:rsidR="00C44F18">
        <w:t>remonto išlaida</w:t>
      </w:r>
      <w:r w:rsidR="00125A29">
        <w:t>s;</w:t>
      </w:r>
    </w:p>
    <w:p w14:paraId="2788BD99" w14:textId="77777777" w:rsidR="00F168AD" w:rsidRDefault="00F168AD" w:rsidP="00F168AD">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43DE670E" w14:textId="77777777" w:rsidR="00125A29" w:rsidRPr="00120A77" w:rsidRDefault="00F168AD" w:rsidP="00F168AD">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46246112" w14:textId="77777777" w:rsidR="00024413"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14:paraId="7CACD956" w14:textId="77777777" w:rsidR="006179F7" w:rsidRDefault="006179F7" w:rsidP="006179F7">
      <w:pPr>
        <w:jc w:val="both"/>
      </w:pPr>
      <w:r>
        <w:t>2.6. Su Sutarties specialiojoje dalyje nurodytu Subtiekėju (-</w:t>
      </w:r>
      <w:proofErr w:type="spellStart"/>
      <w:r>
        <w:t>ais</w:t>
      </w:r>
      <w:proofErr w:type="spellEnd"/>
      <w:r>
        <w:t xml:space="preserve">) </w:t>
      </w:r>
      <w:r w:rsidRPr="00733EAC">
        <w:rPr>
          <w:b/>
        </w:rPr>
        <w:t>Pirkėjas</w:t>
      </w:r>
      <w:r>
        <w:t xml:space="preserve"> ir </w:t>
      </w:r>
      <w:r w:rsidR="006C1154">
        <w:rPr>
          <w:b/>
        </w:rPr>
        <w:t>Teikėjas</w:t>
      </w:r>
      <w:r>
        <w:t xml:space="preserve"> gali sudaryti trišalę tiesioginio atsiskaitymo sutartį, kuria Šalių ir Subtiekėjo sutarta apimtimi ir sąlygomis </w:t>
      </w:r>
      <w:r w:rsidR="006C1154">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14:paraId="0E1AA45E" w14:textId="77777777" w:rsidR="006179F7" w:rsidRDefault="006179F7" w:rsidP="006179F7">
      <w:pPr>
        <w:jc w:val="both"/>
      </w:pPr>
      <w:r>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atsiskaitymo sutartį Subtiekėjas turi būti pateikti:</w:t>
      </w:r>
    </w:p>
    <w:p w14:paraId="2F2061D2" w14:textId="77777777" w:rsidR="006179F7" w:rsidRDefault="006179F7" w:rsidP="006179F7">
      <w:pPr>
        <w:jc w:val="both"/>
      </w:pPr>
      <w:r>
        <w:t xml:space="preserve">2.7.1. Pagrindinės tiesioginio tiekimo sutarties sąlygos nurodytos Sutarties bendrosios dalies 2.8 punkte. </w:t>
      </w:r>
    </w:p>
    <w:p w14:paraId="08558D8F" w14:textId="77777777" w:rsidR="006179F7" w:rsidRDefault="006179F7" w:rsidP="006179F7">
      <w:pPr>
        <w:jc w:val="both"/>
      </w:pPr>
      <w:r>
        <w:t xml:space="preserve">2.7.2. </w:t>
      </w:r>
      <w:r w:rsidR="006C1154">
        <w:rPr>
          <w:b/>
        </w:rPr>
        <w:t>Teikėjo</w:t>
      </w:r>
      <w:r>
        <w:t xml:space="preserve"> patvirtinimą, kad jis sutinka Subtiekėjo siūlomomis sąlygomis sudaryti tiesioginio atsiskaitymo sutartį. </w:t>
      </w:r>
    </w:p>
    <w:p w14:paraId="55245960" w14:textId="77777777" w:rsidR="006179F7" w:rsidRDefault="006179F7" w:rsidP="006179F7">
      <w:pPr>
        <w:jc w:val="both"/>
      </w:pPr>
      <w:r>
        <w:t>2.7.3. Dokumentai įrodantys, kad nėra V</w:t>
      </w:r>
      <w:r w:rsidR="002E2C5C">
        <w:t xml:space="preserve">iešųjų pirkimų įstatymo </w:t>
      </w:r>
      <w:r>
        <w:t>46 straipsnio 1 dalyje nurodytų pagrindų.</w:t>
      </w:r>
    </w:p>
    <w:p w14:paraId="6E859B14" w14:textId="77777777" w:rsidR="006179F7" w:rsidRDefault="006179F7" w:rsidP="006179F7">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Pr>
          <w:b/>
        </w:rPr>
        <w:t>Teikėju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006C1154">
        <w:rPr>
          <w:b/>
        </w:rPr>
        <w:t>Teikėjo</w:t>
      </w:r>
      <w:r>
        <w:t xml:space="preserve"> ir Subtiekėjo, papildomas prievolių, užtikrinimas (taikoma tik numatant avansinius </w:t>
      </w:r>
      <w:proofErr w:type="spellStart"/>
      <w:r>
        <w:t>mokėjimus</w:t>
      </w:r>
      <w:proofErr w:type="spellEnd"/>
      <w:r>
        <w:t xml:space="preserve">). </w:t>
      </w:r>
    </w:p>
    <w:p w14:paraId="169B3AFD" w14:textId="77777777" w:rsidR="006179F7" w:rsidRDefault="006179F7" w:rsidP="006179F7">
      <w:pPr>
        <w:jc w:val="both"/>
      </w:pPr>
      <w:r>
        <w:t xml:space="preserve">2.9. Sutartis turi būti sudaryta ne vėliau kaip iki dienos, nuo kurios atsiranda mokėjimo prievolė pagal Sutarties bendrosios dalies 4.1 punktą. </w:t>
      </w:r>
    </w:p>
    <w:p w14:paraId="5C32C4F7" w14:textId="77777777" w:rsidR="006179F7" w:rsidRDefault="006179F7" w:rsidP="006179F7">
      <w:pPr>
        <w:jc w:val="both"/>
      </w:pPr>
      <w:r>
        <w:t xml:space="preserve">2.10. Tiesioginis atsiskaitymas su Subtiekėju neatleidžia </w:t>
      </w:r>
      <w:r w:rsidR="006C1154">
        <w:rPr>
          <w:b/>
        </w:rPr>
        <w:t>Teikėjo</w:t>
      </w:r>
      <w:r>
        <w:t xml:space="preserve"> nuo jo prisiimtų įsipareigojimų pagal sudarytą Pirkimo sutartį. Sutartyje numatytos </w:t>
      </w:r>
      <w:r w:rsidR="006C1154">
        <w:rPr>
          <w:b/>
        </w:rPr>
        <w:t>Teikėjo</w:t>
      </w:r>
      <w:r>
        <w:t xml:space="preserve"> teisės, pareigos ir kiti įsipareigojimai nesusiję su reikalavimo teise sumokėti Sutarties kainą perleidimu Subtiekėjui negali būti perduoti.</w:t>
      </w:r>
    </w:p>
    <w:p w14:paraId="22BB1565" w14:textId="77777777" w:rsidR="006179F7" w:rsidRDefault="006179F7" w:rsidP="006179F7">
      <w:pPr>
        <w:jc w:val="both"/>
      </w:pPr>
      <w:r>
        <w:t xml:space="preserve">2.11. </w:t>
      </w:r>
      <w:r w:rsidRPr="00733EAC">
        <w:rPr>
          <w:b/>
        </w:rPr>
        <w:t>Pirkėjas</w:t>
      </w:r>
      <w:r>
        <w:t xml:space="preserve"> turi teisę reikšti Subtiekėjui visus </w:t>
      </w:r>
      <w:proofErr w:type="spellStart"/>
      <w:r>
        <w:t>atsikirtimus</w:t>
      </w:r>
      <w:proofErr w:type="spellEnd"/>
      <w:r>
        <w:t xml:space="preserve">, kuriuos jis turėjo teisę reikšti </w:t>
      </w:r>
      <w:r w:rsidR="006C1154" w:rsidRPr="00EE7AD9">
        <w:rPr>
          <w:b/>
        </w:rPr>
        <w:t>Teikėjui</w:t>
      </w:r>
      <w:r w:rsidRPr="00EE7AD9">
        <w:rPr>
          <w:b/>
        </w:rPr>
        <w:t xml:space="preserve"> </w:t>
      </w:r>
      <w:r>
        <w:t>iki reikalavimo teisės perdavimo.</w:t>
      </w:r>
    </w:p>
    <w:p w14:paraId="7E30791D" w14:textId="77777777" w:rsidR="006179F7" w:rsidRPr="004F5F79" w:rsidRDefault="006179F7" w:rsidP="006179F7">
      <w:pPr>
        <w:jc w:val="both"/>
      </w:pPr>
      <w:r>
        <w:t xml:space="preserve">2.12. Kilus ginčui tarp </w:t>
      </w:r>
      <w:r w:rsidR="006C1154">
        <w:rPr>
          <w:b/>
        </w:rPr>
        <w:t>Teikėjo</w:t>
      </w:r>
      <w:r>
        <w:t xml:space="preserve"> ir Subtiekėjo dėl tiesioginio atsiskaitymo sutartyje numatytų atsiskaitymų ar jų tvarkos, </w:t>
      </w:r>
      <w:r w:rsidR="0084509B">
        <w:t xml:space="preserve">visos mokėjimo prievolės vykdomos </w:t>
      </w:r>
      <w:r w:rsidR="0084509B">
        <w:rPr>
          <w:b/>
        </w:rPr>
        <w:t>Teikėjui</w:t>
      </w:r>
      <w:r w:rsidR="0084509B">
        <w:t xml:space="preserve">. </w:t>
      </w:r>
      <w:r>
        <w:t xml:space="preserve">Jei Subtiekėjo reikalavimas (sąskaita ar kitas dokumentas) yra nesuderintas su </w:t>
      </w:r>
      <w:r w:rsidR="006C1154">
        <w:rPr>
          <w:b/>
        </w:rPr>
        <w:t>Teikėju</w:t>
      </w:r>
      <w:r>
        <w:t xml:space="preserve">, bus laikoma, kad tarp </w:t>
      </w:r>
      <w:r w:rsidR="006C1154">
        <w:rPr>
          <w:b/>
        </w:rPr>
        <w:t>Teikėjo</w:t>
      </w:r>
      <w:r>
        <w:t xml:space="preserve"> ir </w:t>
      </w:r>
      <w:r w:rsidRPr="004F5F79">
        <w:t xml:space="preserve">Subtiekėjo yra kilęs ginčas. </w:t>
      </w:r>
    </w:p>
    <w:p w14:paraId="24A33AEF" w14:textId="77777777" w:rsidR="00B41C1D" w:rsidRPr="004F5F79" w:rsidRDefault="006179F7" w:rsidP="006179F7">
      <w:pPr>
        <w:jc w:val="both"/>
      </w:pPr>
      <w:r w:rsidRPr="004F5F79">
        <w:lastRenderedPageBreak/>
        <w:t xml:space="preserve">2.13. Visi Pirkimo sutarties mokėjimų dokumentai yra teikiami naudojantis </w:t>
      </w:r>
      <w:r w:rsidR="000D4C99" w:rsidRPr="004F5F79">
        <w:rPr>
          <w:color w:val="000000"/>
        </w:rPr>
        <w:t>sąskaitų administravimo bendrosios informacinės sistemos (toliau – SABIS)</w:t>
      </w:r>
      <w:r w:rsidRPr="004F5F79">
        <w:t xml:space="preserve"> priemonėmis. Pasikeitus teisės aktų nuostatoms dėl mokėjimo dokumentų pateikimo naudojantis informacine sistema </w:t>
      </w:r>
      <w:r w:rsidR="000D4C99" w:rsidRPr="004F5F79">
        <w:t>SABIS</w:t>
      </w:r>
      <w:r w:rsidRPr="004F5F79">
        <w:t>, atitinkamai taikomas tuo metu galiojantis teisinis reguliavimas.</w:t>
      </w:r>
    </w:p>
    <w:p w14:paraId="25189DCB" w14:textId="77777777" w:rsidR="000D4C99" w:rsidRPr="004F5F79" w:rsidRDefault="000D4C99" w:rsidP="00024413">
      <w:pPr>
        <w:jc w:val="both"/>
      </w:pPr>
    </w:p>
    <w:p w14:paraId="3C6A4CB6" w14:textId="77777777" w:rsidR="00024413" w:rsidRPr="004F5F79" w:rsidRDefault="00024413" w:rsidP="00024413">
      <w:pPr>
        <w:jc w:val="both"/>
        <w:rPr>
          <w:b/>
        </w:rPr>
      </w:pPr>
      <w:r w:rsidRPr="004F5F79">
        <w:rPr>
          <w:b/>
        </w:rPr>
        <w:t>3.</w:t>
      </w:r>
      <w:r w:rsidRPr="004F5F79">
        <w:t xml:space="preserve"> </w:t>
      </w:r>
      <w:r w:rsidR="002976AB" w:rsidRPr="004F5F79">
        <w:rPr>
          <w:b/>
        </w:rPr>
        <w:t>Paslaug</w:t>
      </w:r>
      <w:r w:rsidR="002B7628" w:rsidRPr="004F5F79">
        <w:rPr>
          <w:b/>
        </w:rPr>
        <w:t>ų</w:t>
      </w:r>
      <w:r w:rsidR="00D53F1A" w:rsidRPr="004F5F79">
        <w:rPr>
          <w:b/>
        </w:rPr>
        <w:t xml:space="preserve"> tei</w:t>
      </w:r>
      <w:r w:rsidRPr="004F5F79">
        <w:rPr>
          <w:b/>
        </w:rPr>
        <w:t>kimo terminai ir sąlygos</w:t>
      </w:r>
    </w:p>
    <w:p w14:paraId="550DC565" w14:textId="77777777" w:rsidR="00024413" w:rsidRPr="00120A77" w:rsidRDefault="002976AB" w:rsidP="00024413">
      <w:pPr>
        <w:jc w:val="both"/>
      </w:pPr>
      <w:r w:rsidRPr="004F5F79">
        <w:t>3.1. Paslaugos teikiamos</w:t>
      </w:r>
      <w:r w:rsidR="00024413" w:rsidRPr="004F5F79">
        <w:t xml:space="preserve"> Sutarties specialiojoje</w:t>
      </w:r>
      <w:r w:rsidR="00024413" w:rsidRPr="00120A77">
        <w:t xml:space="preserve"> dalyje (arba Sutarties </w:t>
      </w:r>
      <w:r w:rsidR="00092783" w:rsidRPr="00120A77">
        <w:t>priede (-</w:t>
      </w:r>
      <w:proofErr w:type="spellStart"/>
      <w:r w:rsidR="00092783" w:rsidRPr="00120A77">
        <w:t>uose</w:t>
      </w:r>
      <w:proofErr w:type="spellEnd"/>
      <w:r w:rsidR="00092783" w:rsidRPr="00120A77">
        <w:t>)</w:t>
      </w:r>
      <w:r w:rsidR="00024413" w:rsidRPr="00120A77">
        <w:t>) numatytais terminais ir tvarka.</w:t>
      </w:r>
    </w:p>
    <w:p w14:paraId="0C5AA762" w14:textId="77777777" w:rsidR="00DB25C9" w:rsidRDefault="00803CFE" w:rsidP="00DB25C9">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abiem Šalims </w:t>
      </w:r>
      <w:r w:rsidR="00832A48">
        <w:t xml:space="preserve">(atskirais atvejais </w:t>
      </w:r>
      <w:r w:rsidR="00832A48" w:rsidRPr="00EE7AD9">
        <w:rPr>
          <w:b/>
        </w:rPr>
        <w:t>Teikėjui</w:t>
      </w:r>
      <w:r w:rsidR="00832A48">
        <w:t xml:space="preserve"> ir Gavėjui) </w:t>
      </w:r>
      <w:r w:rsidR="00024413" w:rsidRPr="00120A77">
        <w:t xml:space="preserve">pasirašius </w:t>
      </w:r>
      <w:r w:rsidR="0051309D">
        <w:t>dokumentą</w:t>
      </w:r>
      <w:r w:rsidR="00024413" w:rsidRPr="00120A77">
        <w:t>,</w:t>
      </w:r>
      <w:r w:rsidR="0051309D">
        <w:t xml:space="preserve"> patvirtinantį paslaugų perdavimą-priėmimą. Šis dokumentas</w:t>
      </w:r>
      <w:r w:rsidR="00024413" w:rsidRPr="00120A77">
        <w:t xml:space="preserve"> pas</w:t>
      </w:r>
      <w:r w:rsidR="00C43123" w:rsidRPr="00120A77">
        <w:t>irašomas tik tuo atveju, jeigu paslaugos suteiktos kokybiškai</w:t>
      </w:r>
      <w:r w:rsidR="00024413" w:rsidRPr="00120A77">
        <w:t xml:space="preserve"> ir atitinka Sutartyje ir jos </w:t>
      </w:r>
      <w:r w:rsidR="00092783" w:rsidRPr="00120A77">
        <w:t>priede (-</w:t>
      </w:r>
      <w:proofErr w:type="spellStart"/>
      <w:r w:rsidR="00092783" w:rsidRPr="00120A77">
        <w:t>uose</w:t>
      </w:r>
      <w:proofErr w:type="spellEnd"/>
      <w:r w:rsidR="00092783" w:rsidRPr="00120A77">
        <w:t>)</w:t>
      </w:r>
      <w:r w:rsidR="00092783" w:rsidRPr="00DB25C9">
        <w:t xml:space="preserve"> </w:t>
      </w:r>
      <w:r w:rsidR="00DB25C9" w:rsidRPr="00DB25C9">
        <w:t>joms</w:t>
      </w:r>
      <w:r w:rsidR="00DB25C9">
        <w:rPr>
          <w:i/>
        </w:rPr>
        <w:t xml:space="preserve"> </w:t>
      </w:r>
      <w:r w:rsidR="00024413" w:rsidRPr="00120A77">
        <w:t>nustatytus reikalavimus.</w:t>
      </w:r>
      <w:r w:rsidR="00DB25C9" w:rsidRPr="00DB25C9">
        <w:t xml:space="preserve"> </w:t>
      </w:r>
      <w:r w:rsidR="00DB25C9" w:rsidRPr="000E4893">
        <w:t xml:space="preserve">Kai </w:t>
      </w:r>
      <w:r w:rsidR="00DB25C9">
        <w:t>suteiktos paslaugos</w:t>
      </w:r>
      <w:r w:rsidR="00DB25C9" w:rsidRPr="000E4893">
        <w:t xml:space="preserve"> yra kokybiškos ir atitinka Sutartyje ir jos priede (-</w:t>
      </w:r>
      <w:proofErr w:type="spellStart"/>
      <w:r w:rsidR="00DB25C9" w:rsidRPr="000E4893">
        <w:t>uose</w:t>
      </w:r>
      <w:proofErr w:type="spellEnd"/>
      <w:r w:rsidR="00DB25C9" w:rsidRPr="000E4893">
        <w:t xml:space="preserve">) joms nustatytus reikalavimus </w:t>
      </w:r>
      <w:r w:rsidR="00F82A53" w:rsidRPr="00B636B8">
        <w:t xml:space="preserve">dokumentas, patvirtinantis </w:t>
      </w:r>
      <w:r w:rsidR="002E0CFE">
        <w:t>paslaugų</w:t>
      </w:r>
      <w:r w:rsidR="00F82A53" w:rsidRPr="00B636B8">
        <w:t xml:space="preserve"> perdavimą-priėmimą,</w:t>
      </w:r>
      <w:r w:rsidR="00DB25C9" w:rsidRPr="000E4893">
        <w:t xml:space="preserve"> turi būti pasirašomas ne vėliau kaip per 30 dienų</w:t>
      </w:r>
      <w:r w:rsidR="00DB25C9">
        <w:t>.</w:t>
      </w:r>
    </w:p>
    <w:p w14:paraId="0CD41F77" w14:textId="77777777" w:rsidR="00D64D8B" w:rsidRPr="000C0FE3" w:rsidRDefault="00D64D8B" w:rsidP="00DB25C9">
      <w:pPr>
        <w:jc w:val="both"/>
      </w:pPr>
      <w:r>
        <w:t xml:space="preserve">3.3. Teikėjas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40C7C8EF" w14:textId="77777777" w:rsidR="00024413" w:rsidRPr="00120A77" w:rsidRDefault="00024413" w:rsidP="00024413">
      <w:pPr>
        <w:jc w:val="both"/>
      </w:pPr>
    </w:p>
    <w:p w14:paraId="4B745536" w14:textId="77777777" w:rsidR="00024413" w:rsidRPr="00120A77" w:rsidRDefault="00024413" w:rsidP="00024413">
      <w:pPr>
        <w:jc w:val="both"/>
        <w:rPr>
          <w:b/>
        </w:rPr>
      </w:pPr>
      <w:r w:rsidRPr="00120A77">
        <w:rPr>
          <w:b/>
        </w:rPr>
        <w:t>4. Mokėjimo terminai ir sąlygos</w:t>
      </w:r>
    </w:p>
    <w:p w14:paraId="48F5D108" w14:textId="77777777" w:rsidR="00024413" w:rsidRPr="009845AC" w:rsidRDefault="00024413" w:rsidP="00923A29">
      <w:pPr>
        <w:jc w:val="both"/>
      </w:pPr>
      <w:r w:rsidRPr="00120A77">
        <w:t xml:space="preserve">4.1. </w:t>
      </w:r>
      <w:r w:rsidR="00C43123" w:rsidRPr="00120A77">
        <w:rPr>
          <w:b/>
        </w:rPr>
        <w:t>Teikėjui</w:t>
      </w:r>
      <w:r w:rsidRPr="00120A77">
        <w:t xml:space="preserve"> sumokama, kai sutarties objektas</w:t>
      </w:r>
      <w:r w:rsidR="000C3C8E" w:rsidRPr="00120A77">
        <w:t>,</w:t>
      </w:r>
      <w:r w:rsidRPr="00120A77">
        <w:t xml:space="preserve"> atitinkantis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Pr="00120A77">
        <w:t>nustatytus reikalavimus</w:t>
      </w:r>
      <w:r w:rsidR="000C3C8E" w:rsidRPr="00120A77">
        <w:t>,</w:t>
      </w:r>
      <w:r w:rsidRPr="00120A77">
        <w:t xml:space="preserve"> perduodamas </w:t>
      </w:r>
      <w:r w:rsidRPr="00120A77">
        <w:rPr>
          <w:b/>
        </w:rPr>
        <w:t>Pirkėjui,</w:t>
      </w:r>
      <w:r w:rsidRPr="00120A77">
        <w:t xml:space="preserve"> </w:t>
      </w:r>
      <w:proofErr w:type="spellStart"/>
      <w:r w:rsidRPr="00120A77">
        <w:t>abiems</w:t>
      </w:r>
      <w:proofErr w:type="spellEnd"/>
      <w:r w:rsidRPr="00120A77">
        <w:t xml:space="preserve"> Šalims pasirašius </w:t>
      </w:r>
      <w:r w:rsidR="00DB2386">
        <w:t xml:space="preserve">dokumentą, patvirtinantį </w:t>
      </w:r>
      <w:r w:rsidR="002E0CFE">
        <w:t>paslaugų</w:t>
      </w:r>
      <w:r w:rsidR="00DB2386">
        <w:t xml:space="preserve"> perdavimą-priėmimą</w:t>
      </w:r>
      <w:r w:rsidRPr="00120A77">
        <w:t xml:space="preserve">, per 30 (trisdešimt) dienų nuo </w:t>
      </w:r>
      <w:r w:rsidR="00DB2386">
        <w:t>dokumento, patvirtinančio</w:t>
      </w:r>
      <w:r w:rsidR="00DB2386" w:rsidRPr="00B636B8">
        <w:t xml:space="preserve"> </w:t>
      </w:r>
      <w:r w:rsidR="002E0CFE">
        <w:t>paslaugų</w:t>
      </w:r>
      <w:r w:rsidR="00DB2386" w:rsidRPr="00B636B8">
        <w:t xml:space="preserve"> perdavimą-priėmimą</w:t>
      </w:r>
      <w:r w:rsidR="0051309D">
        <w:t xml:space="preserve"> pasirašymo</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 Viešųjų pirkimų įstatymo 22 straipsnio 3 dalyje</w:t>
      </w:r>
      <w:r w:rsidR="00085968">
        <w:t>/</w:t>
      </w:r>
      <w:r w:rsidR="00085968" w:rsidRPr="00085968">
        <w:rPr>
          <w:bCs/>
        </w:rPr>
        <w:t>Viešųjų pirkimų, atliekamų gynybos ir saugumo srityje, įstatymo 12 straipsnio 10 dalyje</w:t>
      </w:r>
      <w:r w:rsidR="00A179BF">
        <w:t xml:space="preserve"> numatytomis elektroninėmis priemonėmis</w:t>
      </w:r>
      <w:r w:rsidR="006363ED" w:rsidRPr="000E4893">
        <w:t>).</w:t>
      </w:r>
      <w:r w:rsidR="00036FF7">
        <w:t xml:space="preserve"> </w:t>
      </w:r>
      <w:r w:rsidR="00036FF7" w:rsidRPr="003E1D39">
        <w:t xml:space="preserve">Jei nustatomos kitokios apmokėjimo sąlygos, jos turi būti nustatytos </w:t>
      </w:r>
      <w:r w:rsidR="00C44F18">
        <w:t>S</w:t>
      </w:r>
      <w:r w:rsidR="00036FF7" w:rsidRPr="003E1D39">
        <w:t>utarties specialioje dalyje</w:t>
      </w:r>
      <w:r w:rsidR="00036FF7">
        <w:t>.</w:t>
      </w:r>
      <w:r w:rsidR="00D14F83" w:rsidRPr="00D14F83">
        <w:rPr>
          <w:b/>
          <w:color w:val="FF0000"/>
        </w:rPr>
        <w:t xml:space="preserve"> </w:t>
      </w:r>
      <w:r w:rsidR="009845AC" w:rsidRPr="009845AC">
        <w:rPr>
          <w:b/>
          <w:bCs/>
        </w:rPr>
        <w:t xml:space="preserve">Pirkėjui </w:t>
      </w:r>
      <w:r w:rsidR="009845AC" w:rsidRPr="009845AC">
        <w:t>vėluojant atsiskaityti šiame punkte numatytu terminu,</w:t>
      </w:r>
      <w:r w:rsidR="009845AC" w:rsidRPr="009845AC">
        <w:rPr>
          <w:b/>
          <w:bCs/>
        </w:rPr>
        <w:t xml:space="preserve"> Pirkėjas, Teikėjui </w:t>
      </w:r>
      <w:r w:rsidR="009845AC" w:rsidRPr="009845AC">
        <w:t>pareikalavus (ne vėliau kaip per 30 (trisdešimt) dienų nuo pareikalavimo gavimo), moka palūkanas pagal Lietuvos Respublikos mokėjimų, atliekamų pagal komercines sutartis, vėlavimo prevencijos įstatymą.</w:t>
      </w:r>
    </w:p>
    <w:p w14:paraId="196106A3" w14:textId="77777777" w:rsidR="00923A29" w:rsidRDefault="0046409F" w:rsidP="00923A29">
      <w:pPr>
        <w:jc w:val="both"/>
      </w:pPr>
      <w:r w:rsidRPr="00120A77">
        <w:t>4.2</w:t>
      </w:r>
      <w:r w:rsidR="00024413" w:rsidRPr="00120A77">
        <w:t xml:space="preserve">. </w:t>
      </w:r>
      <w:r w:rsidR="00BA4756">
        <w:t>Jeigu už paslaugas</w:t>
      </w:r>
      <w:r w:rsidR="00BA4756" w:rsidRPr="004301F9">
        <w:t xml:space="preserve"> </w:t>
      </w:r>
      <w:r w:rsidR="00BA4756">
        <w:t>bus mokamas</w:t>
      </w:r>
      <w:r w:rsidR="00BA4756" w:rsidRPr="004301F9">
        <w:t xml:space="preserve"> </w:t>
      </w:r>
      <w:r w:rsidR="00BA4756">
        <w:t>Sutarties specialiojoje dalyje nurodyto dydžio avansas,</w:t>
      </w:r>
      <w:r w:rsidR="00BA4756" w:rsidRPr="00120A77">
        <w:rPr>
          <w:b/>
        </w:rPr>
        <w:t xml:space="preserve"> Teikėjas</w:t>
      </w:r>
      <w:r w:rsidR="00BA4756" w:rsidRPr="00120A77">
        <w:t xml:space="preserve"> įsipareigoja per 5 (penkias) darbo dienas nuo pranešimo gavimo dienos pateikti </w:t>
      </w:r>
      <w:r w:rsidR="00BA4756" w:rsidRPr="00120A77">
        <w:rPr>
          <w:b/>
        </w:rPr>
        <w:t>Pirkėjo</w:t>
      </w:r>
      <w:r w:rsidR="00BA4756" w:rsidRPr="00120A77">
        <w:t xml:space="preserve"> sumokamo avanso sumai, avansinio apmokėjimo banko garantiją </w:t>
      </w:r>
      <w:r w:rsidR="001C4405" w:rsidRPr="002F35F2">
        <w:t>arba draudimo bendrovės laidavimo raštą</w:t>
      </w:r>
      <w:r w:rsidR="001C4405" w:rsidRPr="00120A77">
        <w:t xml:space="preserve"> </w:t>
      </w:r>
      <w:r w:rsidR="00BA4756" w:rsidRPr="00120A77">
        <w:t>(kuri</w:t>
      </w:r>
      <w:r w:rsidR="001C4405">
        <w:t>/-</w:t>
      </w:r>
      <w:proofErr w:type="spellStart"/>
      <w:r w:rsidR="001C4405">
        <w:t>is</w:t>
      </w:r>
      <w:proofErr w:type="spellEnd"/>
      <w:r w:rsidR="00BA4756" w:rsidRPr="00120A77">
        <w:t xml:space="preserve"> galiotų 2 (du) mėnesius ilgiau nei paslaugų suteikimo terminas) ir avansinio mokėjimo sąskaitą.</w:t>
      </w:r>
      <w:r w:rsidR="00D632AB" w:rsidRPr="00D632AB">
        <w:rPr>
          <w:b/>
          <w:color w:val="FF0000"/>
        </w:rPr>
        <w:t xml:space="preserve"> </w:t>
      </w:r>
      <w:r w:rsidR="00D632AB" w:rsidRPr="00D632AB">
        <w:rPr>
          <w:b/>
        </w:rPr>
        <w:t>Teikėjas</w:t>
      </w:r>
      <w:r w:rsidR="00D632AB" w:rsidRPr="00D632AB">
        <w:t xml:space="preserve"> taip pat turi pateikti patvirtinimą iš draudimo bendrovės (apmokėjimą įrodantį dokumentą ar pan.), kad laidavimo raštas yra galiojantis </w:t>
      </w:r>
      <w:r w:rsidR="00D632AB" w:rsidRPr="00EE7AD9">
        <w:rPr>
          <w:i/>
        </w:rPr>
        <w:t>(</w:t>
      </w:r>
      <w:r w:rsidR="00431B12" w:rsidRPr="00945821">
        <w:rPr>
          <w:i/>
        </w:rPr>
        <w:t>j</w:t>
      </w:r>
      <w:r w:rsidR="00431B12" w:rsidRPr="00010D70">
        <w:rPr>
          <w:i/>
        </w:rPr>
        <w:t xml:space="preserve">ei spec. dalyje nurodyta, kad </w:t>
      </w:r>
      <w:r w:rsidR="00431B12">
        <w:rPr>
          <w:i/>
        </w:rPr>
        <w:t>sąlyga dėl avanso</w:t>
      </w:r>
      <w:r w:rsidR="00431B12" w:rsidRPr="00010D70">
        <w:rPr>
          <w:i/>
        </w:rPr>
        <w:t xml:space="preserve"> taikoma)</w:t>
      </w:r>
      <w:r w:rsidR="00D632AB" w:rsidRPr="00D632AB">
        <w:rPr>
          <w:i/>
        </w:rPr>
        <w:t>.</w:t>
      </w:r>
    </w:p>
    <w:p w14:paraId="3A484FD1" w14:textId="77777777" w:rsidR="00923A29" w:rsidRPr="00395267" w:rsidRDefault="00923A29" w:rsidP="00923A29">
      <w:pPr>
        <w:pStyle w:val="NoSpacing"/>
        <w:jc w:val="both"/>
        <w:rPr>
          <w:lang w:val="lt-LT"/>
        </w:rPr>
      </w:pPr>
      <w:r>
        <w:rPr>
          <w:lang w:val="lt-LT"/>
        </w:rPr>
        <w:t xml:space="preserve">4.3. </w:t>
      </w:r>
      <w:r w:rsidR="00C979AE">
        <w:rPr>
          <w:lang w:val="lt-LT"/>
        </w:rPr>
        <w:t>Avansinio 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032ACC09" w14:textId="77777777" w:rsidR="00923A29" w:rsidRPr="00395267" w:rsidRDefault="00923A29" w:rsidP="00923A29">
      <w:pPr>
        <w:pStyle w:val="NoSpacing"/>
        <w:jc w:val="both"/>
        <w:rPr>
          <w:lang w:val="lt-LT"/>
        </w:rPr>
      </w:pPr>
      <w:r>
        <w:rPr>
          <w:lang w:val="lt-LT"/>
        </w:rPr>
        <w:lastRenderedPageBreak/>
        <w:t xml:space="preserve">4.4. </w:t>
      </w:r>
      <w:r w:rsidR="00C979AE" w:rsidRPr="000A4FC8">
        <w:rPr>
          <w:lang w:val="lt-LT"/>
        </w:rPr>
        <w:t xml:space="preserve">Avansinio </w:t>
      </w:r>
      <w:r w:rsidR="003341DB" w:rsidRPr="000A4FC8">
        <w:rPr>
          <w:lang w:val="lt-LT"/>
        </w:rPr>
        <w:t>mokėjimo</w:t>
      </w:r>
      <w:r w:rsidR="003341DB" w:rsidRPr="000A4FC8">
        <w:rPr>
          <w:szCs w:val="20"/>
          <w:lang w:val="lt-LT"/>
        </w:rPr>
        <w:t xml:space="preserve"> </w:t>
      </w:r>
      <w:r w:rsidR="003341DB">
        <w:rPr>
          <w:lang w:val="lt-LT"/>
        </w:rPr>
        <w:t>banko garantijoje ar laidavimo rašte</w:t>
      </w:r>
      <w:r w:rsidR="003341DB" w:rsidRPr="00395267">
        <w:rPr>
          <w:lang w:val="lt-LT"/>
        </w:rPr>
        <w:t xml:space="preserve"> </w:t>
      </w:r>
      <w:r w:rsidR="003341DB">
        <w:rPr>
          <w:lang w:val="lt-LT"/>
        </w:rPr>
        <w:t>n</w:t>
      </w:r>
      <w:r w:rsidRPr="00395267">
        <w:rPr>
          <w:lang w:val="lt-LT"/>
        </w:rPr>
        <w:t>egali būti nurodyta, kad garantas ar laiduotojas atsako tik už tiesioginių nuostolių atlyginimą.</w:t>
      </w:r>
      <w:r w:rsidR="001026C4" w:rsidRPr="001026C4">
        <w:rPr>
          <w:lang w:val="lt-LT"/>
        </w:rPr>
        <w:t xml:space="preserve"> </w:t>
      </w:r>
      <w:r w:rsidR="001026C4" w:rsidRPr="00395267">
        <w:rPr>
          <w:lang w:val="lt-LT"/>
        </w:rPr>
        <w:t xml:space="preserve">Negali būti įrašytos nuostatos ar sąlygos, kurios įpareigotų </w:t>
      </w:r>
      <w:r w:rsidR="001026C4">
        <w:rPr>
          <w:b/>
          <w:lang w:val="lt-LT"/>
        </w:rPr>
        <w:t>Pirkėją</w:t>
      </w:r>
      <w:r w:rsidR="001026C4" w:rsidRPr="00395267">
        <w:rPr>
          <w:lang w:val="lt-LT"/>
        </w:rPr>
        <w:t xml:space="preserve"> įrodyti garantiją ar laidavimo raštą išdavusiai įmonei, kad su </w:t>
      </w:r>
      <w:r w:rsidR="00CC766E" w:rsidRPr="00CC766E">
        <w:rPr>
          <w:b/>
          <w:lang w:val="lt-LT"/>
        </w:rPr>
        <w:t xml:space="preserve">Teikėju </w:t>
      </w:r>
      <w:r w:rsidR="001026C4" w:rsidRPr="00395267">
        <w:rPr>
          <w:lang w:val="lt-LT"/>
        </w:rPr>
        <w:t>Sutartis nutraukta teisėtai</w:t>
      </w:r>
      <w:r w:rsidR="001026C4">
        <w:rPr>
          <w:lang w:val="lt-LT"/>
        </w:rPr>
        <w:t xml:space="preserve"> arba kitaip leistų</w:t>
      </w:r>
      <w:r w:rsidR="001026C4" w:rsidRPr="00515862">
        <w:rPr>
          <w:lang w:val="lt-LT"/>
        </w:rPr>
        <w:t xml:space="preserve"> </w:t>
      </w:r>
      <w:r w:rsidR="001026C4" w:rsidRPr="00395267">
        <w:rPr>
          <w:lang w:val="lt-LT"/>
        </w:rPr>
        <w:t>garantiją ar laidavimo raštą išdavusiai įmonei</w:t>
      </w:r>
      <w:r w:rsidR="001026C4">
        <w:rPr>
          <w:lang w:val="lt-LT"/>
        </w:rPr>
        <w:t xml:space="preserve"> nemokėti (arba vilkinti mokėjimą) garantija ar laidavimu užtikrinamos (laiduojamos) sumos</w:t>
      </w:r>
      <w:r w:rsidR="001026C4" w:rsidRPr="00395267">
        <w:rPr>
          <w:lang w:val="lt-LT"/>
        </w:rPr>
        <w:t xml:space="preserve">. </w:t>
      </w:r>
    </w:p>
    <w:p w14:paraId="1BE23735" w14:textId="77777777" w:rsidR="00923A29" w:rsidRPr="009B5716" w:rsidRDefault="00923A29" w:rsidP="00923A29">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sidR="00CC766E">
        <w:rPr>
          <w:szCs w:val="20"/>
        </w:rPr>
        <w:t xml:space="preserve">as, neatitinkantys Sutarties </w:t>
      </w:r>
      <w:r w:rsidR="007B6B43">
        <w:rPr>
          <w:szCs w:val="20"/>
        </w:rPr>
        <w:t xml:space="preserve">bendrosios dalies </w:t>
      </w:r>
      <w:r w:rsidR="00CC766E">
        <w:rPr>
          <w:szCs w:val="20"/>
        </w:rPr>
        <w:t>4.2-4.4. punktuose</w:t>
      </w:r>
      <w:r w:rsidRPr="009B5716">
        <w:rPr>
          <w:szCs w:val="20"/>
        </w:rPr>
        <w:t xml:space="preserve"> nustatytų reikalavimų, nebus priimami. Tokiu atveju bus laikoma, kad </w:t>
      </w:r>
      <w:r w:rsidR="00CC766E">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00BD02C3" w:rsidRPr="00BD02C3">
        <w:rPr>
          <w:b/>
          <w:szCs w:val="20"/>
        </w:rPr>
        <w:t>Pirkėjui</w:t>
      </w:r>
      <w:r w:rsidR="00BD02C3">
        <w:rPr>
          <w:szCs w:val="20"/>
        </w:rPr>
        <w:t xml:space="preserve"> </w:t>
      </w:r>
      <w:r w:rsidRPr="009B5716">
        <w:rPr>
          <w:szCs w:val="20"/>
        </w:rPr>
        <w:t xml:space="preserve">nepateikė ir bus </w:t>
      </w:r>
      <w:r w:rsidR="00C011C7">
        <w:rPr>
          <w:szCs w:val="20"/>
        </w:rPr>
        <w:t>atsiskaitoma pagal</w:t>
      </w:r>
      <w:r w:rsidRPr="009B5716">
        <w:rPr>
          <w:szCs w:val="20"/>
        </w:rPr>
        <w:t xml:space="preserve"> Sutarties </w:t>
      </w:r>
      <w:r w:rsidR="00C011C7">
        <w:rPr>
          <w:szCs w:val="20"/>
        </w:rPr>
        <w:t xml:space="preserve">bendrosios dalies </w:t>
      </w:r>
      <w:r w:rsidRPr="009B5716">
        <w:rPr>
          <w:szCs w:val="20"/>
        </w:rPr>
        <w:t>4.</w:t>
      </w:r>
      <w:r w:rsidR="00CC766E">
        <w:rPr>
          <w:szCs w:val="20"/>
        </w:rPr>
        <w:t>1</w:t>
      </w:r>
      <w:r w:rsidRPr="009B5716">
        <w:rPr>
          <w:szCs w:val="20"/>
        </w:rPr>
        <w:t xml:space="preserve"> punkt</w:t>
      </w:r>
      <w:r w:rsidR="00C011C7">
        <w:rPr>
          <w:szCs w:val="20"/>
        </w:rPr>
        <w:t>ą</w:t>
      </w:r>
      <w:r w:rsidRPr="009B5716">
        <w:rPr>
          <w:szCs w:val="20"/>
        </w:rPr>
        <w:t>.</w:t>
      </w:r>
    </w:p>
    <w:p w14:paraId="506CC01A" w14:textId="77777777" w:rsidR="00BA4756" w:rsidRDefault="00923A29" w:rsidP="0074128E">
      <w:pPr>
        <w:jc w:val="both"/>
      </w:pPr>
      <w:r>
        <w:t>4.</w:t>
      </w:r>
      <w:r w:rsidR="001026C4">
        <w:t>6</w:t>
      </w:r>
      <w:r>
        <w:t>.</w:t>
      </w:r>
      <w:r w:rsidR="00BA4756" w:rsidRPr="00120A77">
        <w:t xml:space="preserve"> </w:t>
      </w:r>
      <w:r w:rsidR="00BA4756" w:rsidRPr="00120A77">
        <w:rPr>
          <w:b/>
        </w:rPr>
        <w:t>Pirkėjas</w:t>
      </w:r>
      <w:r w:rsidR="00BA4756" w:rsidRPr="00120A77">
        <w:t xml:space="preserve"> avansą sumoka per 10 (dešimt) dienų nuo avansinio apmokėjimo banko garantijos </w:t>
      </w:r>
      <w:r w:rsidR="00CC766E">
        <w:t xml:space="preserve">ar draudimo bendrovės laidavimo rašto </w:t>
      </w:r>
      <w:r w:rsidR="00BA4756" w:rsidRPr="00120A77">
        <w:t xml:space="preserve">ir avansinio mokėjimo sąskaitos gavimo </w:t>
      </w:r>
      <w:r w:rsidR="00BA4756" w:rsidRPr="00120A77">
        <w:rPr>
          <w:i/>
        </w:rPr>
        <w:t xml:space="preserve">(jei spec. dalyje nurodyta, kad </w:t>
      </w:r>
      <w:r w:rsidR="000F2E26">
        <w:rPr>
          <w:i/>
        </w:rPr>
        <w:t>avansas bus mokamas</w:t>
      </w:r>
      <w:r w:rsidR="00BA4756" w:rsidRPr="00120A77">
        <w:rPr>
          <w:i/>
        </w:rPr>
        <w:t>)</w:t>
      </w:r>
      <w:r w:rsidR="00CC766E">
        <w:rPr>
          <w:i/>
        </w:rPr>
        <w:t xml:space="preserve"> </w:t>
      </w:r>
      <w:r w:rsidR="00CC766E" w:rsidRPr="00924461">
        <w:t>dienos</w:t>
      </w:r>
      <w:r w:rsidR="00BA4756" w:rsidRPr="00120A77">
        <w:t>.</w:t>
      </w:r>
    </w:p>
    <w:p w14:paraId="771279BD" w14:textId="77777777" w:rsidR="00140EF8" w:rsidRPr="00140EF8" w:rsidRDefault="00140EF8" w:rsidP="00140EF8">
      <w:pPr>
        <w:jc w:val="both"/>
      </w:pPr>
      <w:r w:rsidRPr="00140EF8">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14:paraId="1AD52EC4" w14:textId="77777777" w:rsidR="00024413" w:rsidRPr="00120A77" w:rsidRDefault="00024413" w:rsidP="00024413">
      <w:pPr>
        <w:jc w:val="both"/>
      </w:pPr>
    </w:p>
    <w:p w14:paraId="7F6FC647" w14:textId="77777777" w:rsidR="00024413" w:rsidRPr="00120A77" w:rsidRDefault="0004215D" w:rsidP="00024413">
      <w:pPr>
        <w:jc w:val="both"/>
        <w:rPr>
          <w:b/>
        </w:rPr>
      </w:pPr>
      <w:r w:rsidRPr="00120A77">
        <w:rPr>
          <w:b/>
        </w:rPr>
        <w:t>5. Paslaugų</w:t>
      </w:r>
      <w:r w:rsidR="00024413" w:rsidRPr="00120A77">
        <w:rPr>
          <w:b/>
        </w:rPr>
        <w:t xml:space="preserve"> kokybė</w:t>
      </w:r>
    </w:p>
    <w:p w14:paraId="7E169105" w14:textId="77777777" w:rsidR="00024413" w:rsidRPr="00120A77" w:rsidRDefault="0004215D" w:rsidP="00024413">
      <w:pPr>
        <w:jc w:val="both"/>
      </w:pPr>
      <w:r w:rsidRPr="00120A77">
        <w:t>5.1. Paslaugos</w:t>
      </w:r>
      <w:r w:rsidR="00024413" w:rsidRPr="00120A77">
        <w:t xml:space="preserve"> turi atitikti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00024413" w:rsidRPr="00120A77">
        <w:t xml:space="preserve">nurodytus reikalavimus. </w:t>
      </w:r>
    </w:p>
    <w:p w14:paraId="42C65724" w14:textId="77777777" w:rsidR="001E2C99" w:rsidRPr="00120A77" w:rsidRDefault="0004215D" w:rsidP="001E2C99">
      <w:pPr>
        <w:jc w:val="both"/>
        <w:rPr>
          <w:iCs/>
        </w:rPr>
      </w:pPr>
      <w:r w:rsidRPr="00120A77">
        <w:t xml:space="preserve">5.2. </w:t>
      </w:r>
      <w:r w:rsidR="001E2C99" w:rsidRPr="00120A77">
        <w:rPr>
          <w:b/>
          <w:iCs/>
        </w:rPr>
        <w:t xml:space="preserve">Pirkėjui </w:t>
      </w:r>
      <w:r w:rsidR="001E2C99"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14:paraId="4E09D053" w14:textId="77777777"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ir jų atitikimo Sutartyje ir jos priede (-</w:t>
      </w:r>
      <w:proofErr w:type="spellStart"/>
      <w:r w:rsidR="00623015" w:rsidRPr="008F30C9">
        <w:t>uose</w:t>
      </w:r>
      <w:proofErr w:type="spellEnd"/>
      <w:r w:rsidR="00623015" w:rsidRPr="008F30C9">
        <w:t xml:space="preserv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14:paraId="6989EE98" w14:textId="77777777"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kokybės kontrolę gamybos eigoje, tikrinti pagalbines medžiagas bei žaliavas, jų pirminius įsigijimo dokumentus</w:t>
      </w:r>
      <w:r w:rsidR="00F6527D" w:rsidRPr="00120A77">
        <w:t>.</w:t>
      </w:r>
    </w:p>
    <w:p w14:paraId="6B933361" w14:textId="77777777" w:rsidR="004A79F8" w:rsidRPr="00120A77" w:rsidRDefault="004A79F8" w:rsidP="00F205F6">
      <w:pPr>
        <w:jc w:val="both"/>
        <w:rPr>
          <w:iCs/>
        </w:rPr>
      </w:pPr>
      <w:r w:rsidRPr="00120A77">
        <w:t>5.5. Prekių</w:t>
      </w:r>
      <w:r w:rsidR="000C3C8E" w:rsidRPr="00120A77">
        <w:t>, kurios yra paslaugų teikimo rezultatas</w:t>
      </w:r>
      <w:r w:rsidR="009A27D5" w:rsidRPr="00120A77">
        <w:t>,</w:t>
      </w:r>
      <w:r w:rsidRPr="00120A77">
        <w:t xml:space="preserve"> priėmimo metu pastebėjus jų neatitikimą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perduodamos/parduodamos prekės tiesiogiai susijusios</w:t>
      </w:r>
      <w:r w:rsidRPr="00120A77">
        <w:rPr>
          <w:i/>
        </w:rPr>
        <w:t xml:space="preserve"> su sutarties objektu).</w:t>
      </w:r>
    </w:p>
    <w:p w14:paraId="0926FB3D" w14:textId="77777777" w:rsidR="004A79F8" w:rsidRPr="00120A77" w:rsidRDefault="004A79F8" w:rsidP="00024413">
      <w:pPr>
        <w:jc w:val="both"/>
        <w:rPr>
          <w:b/>
        </w:rPr>
      </w:pPr>
    </w:p>
    <w:p w14:paraId="37811553" w14:textId="77777777" w:rsidR="00DC71E5" w:rsidRPr="00120A77" w:rsidRDefault="00424903" w:rsidP="00024413">
      <w:pPr>
        <w:jc w:val="both"/>
      </w:pPr>
      <w:r w:rsidRPr="00120A77">
        <w:rPr>
          <w:b/>
        </w:rPr>
        <w:t xml:space="preserve">6. </w:t>
      </w:r>
      <w:r w:rsidR="00DC71E5" w:rsidRPr="00120A77">
        <w:rPr>
          <w:b/>
        </w:rPr>
        <w:t>Kokybės g</w:t>
      </w:r>
      <w:r w:rsidRPr="00120A77">
        <w:rPr>
          <w:b/>
        </w:rPr>
        <w:t>arantij</w:t>
      </w:r>
      <w:r w:rsidR="00B2260B" w:rsidRPr="00120A77">
        <w:rPr>
          <w:b/>
        </w:rPr>
        <w:t>a</w:t>
      </w:r>
      <w:r w:rsidR="00DC71E5" w:rsidRPr="00120A77">
        <w:rPr>
          <w:rStyle w:val="FootnoteReference"/>
          <w:b/>
        </w:rPr>
        <w:footnoteReference w:id="1"/>
      </w:r>
      <w:r w:rsidR="00B2260B" w:rsidRPr="00120A77">
        <w:rPr>
          <w:b/>
        </w:rPr>
        <w:t xml:space="preserve"> </w:t>
      </w:r>
    </w:p>
    <w:p w14:paraId="6E1BD389" w14:textId="77777777"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14:paraId="3C8F2C6D" w14:textId="77777777"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 xml:space="preserve">savo sąskaita vietoj prekės su trūkumais pateikti kitą </w:t>
      </w:r>
      <w:r w:rsidR="00251E19">
        <w:t>lygiavertę</w:t>
      </w:r>
      <w:r w:rsidR="00251E19" w:rsidRPr="00615ED2">
        <w:t xml:space="preserve"> </w:t>
      </w:r>
      <w:r w:rsidR="00615ED2" w:rsidRPr="00615ED2">
        <w:t xml:space="preserve">prekę, </w:t>
      </w:r>
      <w:r w:rsidR="00CC559A">
        <w:t>(prekė neprivalo būti identiška pagal sutartį gaunamai prekei, tačiau turi galėti vykdyti funkcijas</w:t>
      </w:r>
      <w:r w:rsidR="00CC559A" w:rsidRPr="00690AB0">
        <w:t>,</w:t>
      </w:r>
      <w:r w:rsidR="00CC559A">
        <w:t xml:space="preserve"> kurių vykdymui skirta pagal Sutartį gaunama prekė), </w:t>
      </w:r>
      <w:r w:rsidR="00615ED2" w:rsidRPr="00615ED2">
        <w:t>kuria būtų galima naudotis prekės įsigytos pagal šią Sutartį trūkumų šalinimo laikotarpiu, atitinkančia šioje Sutartyje ir jos priede (-</w:t>
      </w:r>
      <w:proofErr w:type="spellStart"/>
      <w:r w:rsidR="00615ED2" w:rsidRPr="00615ED2">
        <w:t>uose</w:t>
      </w:r>
      <w:proofErr w:type="spellEnd"/>
      <w:r w:rsidR="00615ED2" w:rsidRPr="00615ED2">
        <w:t>)</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14:paraId="5BA81C99" w14:textId="77777777" w:rsidR="00D74486" w:rsidRPr="00120A77" w:rsidRDefault="00516509" w:rsidP="00024413">
      <w:pPr>
        <w:jc w:val="both"/>
      </w:pPr>
      <w:r w:rsidRPr="00120A77">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14:paraId="5B5E12F7" w14:textId="77777777" w:rsidR="00024413" w:rsidRPr="00120A77" w:rsidRDefault="00D74486" w:rsidP="00024413">
      <w:pPr>
        <w:jc w:val="both"/>
      </w:pPr>
      <w:r w:rsidRPr="00120A77">
        <w:lastRenderedPageBreak/>
        <w:t>6.4</w:t>
      </w:r>
      <w:r w:rsidR="00EC508C" w:rsidRPr="00120A77">
        <w:t xml:space="preserve">. Apie </w:t>
      </w:r>
      <w:r w:rsidR="000E29A0" w:rsidRPr="00120A77">
        <w:t>kokybės garantijos</w:t>
      </w:r>
      <w:r w:rsidR="00024413" w:rsidRPr="00120A77">
        <w:t xml:space="preserve"> termino metu pastebėtus </w:t>
      </w:r>
      <w:r w:rsidR="000104A7" w:rsidRPr="00120A77">
        <w:t>prekių</w:t>
      </w:r>
      <w:r w:rsidR="00EC508C" w:rsidRPr="00120A77">
        <w:t xml:space="preserve"> </w:t>
      </w:r>
      <w:r w:rsidR="00024413" w:rsidRPr="00120A77">
        <w:t xml:space="preserve">trūkumus </w:t>
      </w:r>
      <w:r w:rsidR="00EC508C" w:rsidRPr="00120A77">
        <w:rPr>
          <w:b/>
        </w:rPr>
        <w:t>Teikėjas</w:t>
      </w:r>
      <w:r w:rsidR="00024413" w:rsidRPr="00120A77">
        <w:t xml:space="preserve"> informuojamas raštu (faksu arba paštu). Pareikšti pretenziją dėl</w:t>
      </w:r>
      <w:r w:rsidR="00EC508C" w:rsidRPr="00120A77">
        <w:t xml:space="preserve"> kokybės galima viso</w:t>
      </w:r>
      <w:r w:rsidR="000E29A0" w:rsidRPr="00120A77">
        <w:rPr>
          <w:b/>
        </w:rPr>
        <w:t xml:space="preserve"> </w:t>
      </w:r>
      <w:r w:rsidR="000E29A0" w:rsidRPr="00120A77">
        <w:t>kokybės garantijos</w:t>
      </w:r>
      <w:r w:rsidR="00024413" w:rsidRPr="00120A77">
        <w:t xml:space="preserve"> termino galiojimo metu.</w:t>
      </w:r>
    </w:p>
    <w:p w14:paraId="430A7176" w14:textId="77777777" w:rsidR="00EC508C" w:rsidRPr="00120A77" w:rsidRDefault="00D74486" w:rsidP="00EC508C">
      <w:pPr>
        <w:jc w:val="both"/>
      </w:pPr>
      <w:r w:rsidRPr="00120A77">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7A7C7C">
        <w:t>dokumento, patvirtinančio</w:t>
      </w:r>
      <w:r w:rsidR="007A7C7C" w:rsidRPr="00B636B8">
        <w:t xml:space="preserve"> </w:t>
      </w:r>
      <w:r w:rsidR="007A7C7C">
        <w:t xml:space="preserve">prekių su pašalintais trūkumais </w:t>
      </w:r>
      <w:r w:rsidR="007A7C7C" w:rsidRPr="00B636B8">
        <w:t>perdavimą-priėmimą,</w:t>
      </w:r>
      <w:r w:rsidR="00EC508C" w:rsidRPr="00120A77">
        <w:t xml:space="preserve"> pasirašymo dienos</w:t>
      </w:r>
      <w:r w:rsidR="005C2463" w:rsidRPr="00120A77">
        <w:t>.</w:t>
      </w:r>
    </w:p>
    <w:p w14:paraId="02AF8CA5" w14:textId="77777777" w:rsidR="000104A7" w:rsidRPr="00120A77" w:rsidRDefault="00D74486" w:rsidP="00EC508C">
      <w:pPr>
        <w:jc w:val="both"/>
      </w:pPr>
      <w:r w:rsidRPr="00120A77">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7A7C7C">
        <w:t>dokumento, patvirtinančio</w:t>
      </w:r>
      <w:r w:rsidR="007A7C7C" w:rsidRPr="00B636B8">
        <w:t xml:space="preserve"> </w:t>
      </w:r>
      <w:r w:rsidR="007A7C7C">
        <w:t xml:space="preserve">naujų </w:t>
      </w:r>
      <w:r w:rsidR="007A7C7C" w:rsidRPr="00B636B8">
        <w:t>prekių perdavimą-priėmimą,</w:t>
      </w:r>
      <w:r w:rsidR="005C2463" w:rsidRPr="00120A77">
        <w:t xml:space="preserve"> pasirašymo dienos.</w:t>
      </w:r>
    </w:p>
    <w:p w14:paraId="23B34214" w14:textId="77777777" w:rsidR="00024413" w:rsidRPr="00120A77" w:rsidRDefault="00D74486" w:rsidP="00024413">
      <w:pPr>
        <w:jc w:val="both"/>
      </w:pPr>
      <w:r w:rsidRPr="00120A77">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14:paraId="2EFAAC38" w14:textId="77777777" w:rsidR="00BC289E" w:rsidRPr="00120A77" w:rsidRDefault="00BC289E" w:rsidP="00024413">
      <w:pPr>
        <w:jc w:val="both"/>
      </w:pPr>
    </w:p>
    <w:p w14:paraId="61ADBE9A" w14:textId="77777777" w:rsidR="00024413" w:rsidRPr="00120A77" w:rsidRDefault="00024413" w:rsidP="00024413">
      <w:pPr>
        <w:jc w:val="both"/>
        <w:rPr>
          <w:b/>
        </w:rPr>
      </w:pPr>
      <w:r w:rsidRPr="00120A77">
        <w:rPr>
          <w:b/>
        </w:rPr>
        <w:t xml:space="preserve">7. Nenugalimos jėgos </w:t>
      </w:r>
      <w:r w:rsidRPr="00120A77">
        <w:rPr>
          <w:b/>
          <w:i/>
        </w:rPr>
        <w:t>(force majeure)</w:t>
      </w:r>
      <w:r w:rsidRPr="00120A77">
        <w:rPr>
          <w:b/>
        </w:rPr>
        <w:t xml:space="preserve"> aplinkybės.</w:t>
      </w:r>
    </w:p>
    <w:p w14:paraId="6176071D" w14:textId="77777777"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7FBD654" w14:textId="77777777" w:rsidR="00E36032" w:rsidRPr="00EF7207" w:rsidRDefault="00E36032" w:rsidP="00E36032">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w:t>
      </w:r>
      <w:proofErr w:type="spellStart"/>
      <w:r w:rsidRPr="00C00CE1">
        <w:t>įrodymus</w:t>
      </w:r>
      <w:proofErr w:type="spellEnd"/>
      <w:r w:rsidRPr="00C00CE1">
        <w:t>,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14:paraId="635A127B" w14:textId="77777777" w:rsidR="00BE2AC2" w:rsidRDefault="00BE2AC2" w:rsidP="00024413">
      <w:pPr>
        <w:pStyle w:val="BodyTextIndent2"/>
        <w:ind w:left="0" w:firstLine="0"/>
        <w:jc w:val="both"/>
        <w:rPr>
          <w:b/>
          <w:i w:val="0"/>
          <w:color w:val="auto"/>
          <w:sz w:val="24"/>
          <w:szCs w:val="24"/>
          <w:lang w:val="lt-LT"/>
        </w:rPr>
      </w:pPr>
    </w:p>
    <w:p w14:paraId="1183DAD8" w14:textId="77777777" w:rsidR="00024413" w:rsidRPr="00120A77" w:rsidRDefault="00024413" w:rsidP="0002441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14:paraId="0A6F4200" w14:textId="77777777" w:rsidR="00024413" w:rsidRPr="00120A77" w:rsidRDefault="00024413" w:rsidP="00024413">
      <w:pPr>
        <w:jc w:val="both"/>
      </w:pPr>
      <w:r w:rsidRPr="00120A77">
        <w:t xml:space="preserve">8.1. Per 5 (penkias) dienas po Sutarties įsigaliojimo </w:t>
      </w:r>
      <w:r w:rsidR="00BD6350" w:rsidRPr="00120A77">
        <w:rPr>
          <w:b/>
          <w:bCs/>
        </w:rPr>
        <w:t>Teikėjas</w:t>
      </w:r>
      <w:r w:rsidRPr="00120A77">
        <w:t xml:space="preserve"> privalo pateikti </w:t>
      </w:r>
      <w:r w:rsidR="00513960" w:rsidRPr="000E3A25">
        <w:rPr>
          <w:b/>
        </w:rPr>
        <w:t xml:space="preserve">Pirkėjui </w:t>
      </w:r>
      <w:r w:rsidR="00513960">
        <w:t xml:space="preserve">jo nurodytu adresu </w:t>
      </w:r>
      <w:r w:rsidR="0068785C" w:rsidRPr="00120A77">
        <w:t>pasirašytos S</w:t>
      </w:r>
      <w:r w:rsidRPr="00120A77">
        <w:t xml:space="preserve">utarties kopiją ir </w:t>
      </w:r>
      <w:r w:rsidR="0007692D" w:rsidRPr="00120A77">
        <w:t xml:space="preserve">perkamoms su paslaugų teikimu susijusioms </w:t>
      </w:r>
      <w:r w:rsidRPr="00120A77">
        <w:t xml:space="preserve">prekėms identifikuoti reikalingus duomenis pagal šios Sutarties priede pateiktas formas „Kodifikuotinų materialinių vertybių sąrašas“ ir „Informacija apie gamintoją ir tiekėją“. </w:t>
      </w:r>
      <w:r w:rsidR="00207DD3" w:rsidRPr="00120A77">
        <w:rPr>
          <w:b/>
          <w:bCs/>
        </w:rPr>
        <w:t>Teikėjas</w:t>
      </w:r>
      <w:r w:rsidR="00207DD3" w:rsidRPr="00120A77">
        <w:t xml:space="preserve"> turi pateikti užpildytas ir pasirašytas formas elektroniniu pavidalu </w:t>
      </w:r>
      <w:r w:rsidR="00BD6350" w:rsidRPr="00120A77">
        <w:t xml:space="preserve">arba popierines </w:t>
      </w:r>
      <w:r w:rsidR="00207DD3" w:rsidRPr="00120A77">
        <w:t xml:space="preserve">jų </w:t>
      </w:r>
      <w:r w:rsidR="00BD6350" w:rsidRPr="00120A77">
        <w:t xml:space="preserve">kopijas </w:t>
      </w:r>
      <w:r w:rsidR="002035B2" w:rsidRPr="00120A77">
        <w:rPr>
          <w:i/>
        </w:rPr>
        <w:t>(jei spec. dalyje nurodyta, kad ši sąlyga taikoma)</w:t>
      </w:r>
      <w:r w:rsidR="002035B2" w:rsidRPr="00120A77">
        <w:t>.</w:t>
      </w:r>
    </w:p>
    <w:p w14:paraId="6943AFF2" w14:textId="77777777" w:rsidR="00024413" w:rsidRPr="00120A77" w:rsidRDefault="00024413" w:rsidP="0002441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00BD6350"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120A77">
        <w:rPr>
          <w:i w:val="0"/>
          <w:color w:val="auto"/>
          <w:sz w:val="24"/>
          <w:szCs w:val="24"/>
          <w:lang w:val="lt-LT"/>
        </w:rPr>
        <w:t>.</w:t>
      </w:r>
    </w:p>
    <w:p w14:paraId="64C1CEB9" w14:textId="77777777" w:rsidR="00024413" w:rsidRPr="00120A77" w:rsidRDefault="00024413" w:rsidP="00024413">
      <w:pPr>
        <w:jc w:val="both"/>
      </w:pPr>
    </w:p>
    <w:p w14:paraId="7A247A0D" w14:textId="77777777" w:rsidR="00024413" w:rsidRPr="00120A77" w:rsidRDefault="00024413" w:rsidP="00024413">
      <w:pPr>
        <w:jc w:val="both"/>
        <w:rPr>
          <w:b/>
        </w:rPr>
      </w:pPr>
      <w:r w:rsidRPr="00120A77">
        <w:rPr>
          <w:b/>
        </w:rPr>
        <w:t>9. Sutarties nutraukimas</w:t>
      </w:r>
    </w:p>
    <w:p w14:paraId="646B45AC" w14:textId="77777777" w:rsidR="00024413" w:rsidRPr="00120A77" w:rsidRDefault="00024413" w:rsidP="00024413">
      <w:pPr>
        <w:jc w:val="both"/>
      </w:pPr>
      <w:r w:rsidRPr="00120A77">
        <w:t>9.1. Ši Sutartis gali būti nutraukta:</w:t>
      </w:r>
    </w:p>
    <w:p w14:paraId="025CC88E" w14:textId="77777777" w:rsidR="00024413" w:rsidRPr="00120A77" w:rsidRDefault="00024413" w:rsidP="00024413">
      <w:pPr>
        <w:jc w:val="both"/>
      </w:pPr>
      <w:r w:rsidRPr="00120A77">
        <w:t xml:space="preserve">9.1.1. raštišku </w:t>
      </w:r>
      <w:r w:rsidRPr="00120A77">
        <w:rPr>
          <w:bCs/>
        </w:rPr>
        <w:t>Šalių</w:t>
      </w:r>
      <w:r w:rsidRPr="00120A77">
        <w:t xml:space="preserve"> susitarimu; </w:t>
      </w:r>
    </w:p>
    <w:p w14:paraId="3C86A6BC" w14:textId="77777777" w:rsidR="00A179BF" w:rsidRPr="00120A77" w:rsidRDefault="00024413" w:rsidP="00FD7FDF">
      <w:pPr>
        <w:jc w:val="both"/>
      </w:pPr>
      <w:r w:rsidRPr="00120A77">
        <w:t xml:space="preserve">9.1.2. nenugalimos jėgos aplinkybėms užtrukus ilgiau nei </w:t>
      </w:r>
      <w:r w:rsidR="00F22000">
        <w:t>S</w:t>
      </w:r>
      <w:r w:rsidR="00CC559A">
        <w:t>utarties s</w:t>
      </w:r>
      <w:r w:rsidR="00AB4BB5">
        <w:t xml:space="preserve">pecialiojoje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xml:space="preserve">, konkretus terminas nurodomas </w:t>
      </w:r>
      <w:r w:rsidR="00B07DF8">
        <w:t>S</w:t>
      </w:r>
      <w:r w:rsidR="00E662FF">
        <w:t>pecialiojoje dalyje</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kiekviena Sutarties šalis gali vienašališkai nutraukti Sutartį, pranešant apie tai kitai Sutarties šaliai raštu ne vėliau kaip prieš 7 (septynias) dienas</w:t>
      </w:r>
      <w:r w:rsidR="00A179BF">
        <w:t>;</w:t>
      </w:r>
    </w:p>
    <w:p w14:paraId="14B74827" w14:textId="77777777" w:rsidR="00024413" w:rsidRPr="00120A77" w:rsidRDefault="00024413" w:rsidP="0002441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14:paraId="5657C015" w14:textId="77777777" w:rsidR="00024413" w:rsidRPr="00120A77" w:rsidRDefault="00024413" w:rsidP="00024413">
      <w:pPr>
        <w:jc w:val="both"/>
      </w:pPr>
      <w:r w:rsidRPr="00120A77">
        <w:lastRenderedPageBreak/>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14:paraId="7F70BD24" w14:textId="77777777"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es spe</w:t>
      </w:r>
      <w:r w:rsidR="00350ADC" w:rsidRPr="00120A77">
        <w:t>cialioje dalyje nurodytu terminu/</w:t>
      </w:r>
      <w:proofErr w:type="spellStart"/>
      <w:r w:rsidR="00350ADC" w:rsidRPr="00120A77">
        <w:t>ais</w:t>
      </w:r>
      <w:proofErr w:type="spellEnd"/>
      <w:r w:rsidRPr="00120A77">
        <w:t>;</w:t>
      </w:r>
    </w:p>
    <w:p w14:paraId="23151447" w14:textId="77777777" w:rsidR="00024413" w:rsidRPr="00120A77" w:rsidRDefault="00AB5FFB" w:rsidP="00024413">
      <w:pPr>
        <w:jc w:val="both"/>
      </w:pPr>
      <w:r w:rsidRPr="00120A77">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kainas/įkainius, išskyrus Sutarties bendrosios dalies 2.2 punkte numatytą atvejį;</w:t>
      </w:r>
    </w:p>
    <w:p w14:paraId="7AB7A78E" w14:textId="77777777" w:rsidR="00024413" w:rsidRPr="00120A77" w:rsidRDefault="00AB5FFB" w:rsidP="00024413">
      <w:pPr>
        <w:jc w:val="both"/>
      </w:pPr>
      <w:r w:rsidRPr="00120A77">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14:paraId="72A3E287" w14:textId="77777777" w:rsidR="002035B2" w:rsidRPr="00120A77" w:rsidRDefault="00AB5FFB" w:rsidP="002035B2">
      <w:pPr>
        <w:jc w:val="both"/>
      </w:pPr>
      <w:r w:rsidRPr="00120A77">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punkte numatyto įsipareigojimo </w:t>
      </w:r>
      <w:r w:rsidR="002035B2" w:rsidRPr="00120A77">
        <w:t>(</w:t>
      </w:r>
      <w:r w:rsidR="002035B2" w:rsidRPr="00120A77">
        <w:rPr>
          <w:i/>
        </w:rPr>
        <w:t>jeigu sutarties vykdymas bus užtikrintas laidavimu arba banko garantija</w:t>
      </w:r>
      <w:r w:rsidR="002035B2" w:rsidRPr="00120A77">
        <w:t>);</w:t>
      </w:r>
    </w:p>
    <w:p w14:paraId="14363D45" w14:textId="77777777" w:rsidR="009D270B" w:rsidRPr="00120A77" w:rsidRDefault="00AB5FFB" w:rsidP="00024413">
      <w:pPr>
        <w:jc w:val="both"/>
      </w:pPr>
      <w:r w:rsidRPr="00120A77">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14:paraId="7FD94D04" w14:textId="77777777" w:rsidR="00EB76D5" w:rsidRDefault="00AB5FFB" w:rsidP="00024413">
      <w:pPr>
        <w:jc w:val="both"/>
      </w:pPr>
      <w:r w:rsidRPr="00120A77">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punkte </w:t>
      </w:r>
      <w:r w:rsidR="002035B2" w:rsidRPr="00120A77">
        <w:t>(</w:t>
      </w:r>
      <w:r w:rsidR="002035B2" w:rsidRPr="00120A77">
        <w:rPr>
          <w:i/>
        </w:rPr>
        <w:t>jeigu pagal sutarties sąlygas numatytas avanso mokėjimas</w:t>
      </w:r>
      <w:r w:rsidR="002035B2" w:rsidRPr="00120A77">
        <w:t>)</w:t>
      </w:r>
      <w:r w:rsidR="00EB76D5">
        <w:t>;</w:t>
      </w:r>
    </w:p>
    <w:p w14:paraId="4E6C8132" w14:textId="77777777" w:rsidR="00B07F8F" w:rsidRPr="00B07F8F" w:rsidRDefault="00B07F8F" w:rsidP="00B07F8F">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galiojimo laikotarpiu </w:t>
      </w:r>
      <w:r w:rsidR="00140EF8" w:rsidRPr="00140EF8">
        <w:rPr>
          <w:b/>
          <w:szCs w:val="22"/>
          <w:lang w:eastAsia="en-US"/>
        </w:rPr>
        <w:t>Teikėjas</w:t>
      </w:r>
      <w:r w:rsidRPr="00140EF8">
        <w:rPr>
          <w:b/>
          <w:szCs w:val="22"/>
          <w:lang w:eastAsia="en-US"/>
        </w:rPr>
        <w:t xml:space="preserve"> </w:t>
      </w:r>
      <w:r w:rsidRPr="00B07F8F">
        <w:rPr>
          <w:szCs w:val="22"/>
          <w:lang w:eastAsia="en-US"/>
        </w:rPr>
        <w:t xml:space="preserve">yra įtraukiamas į Nepatikimų tiekėjų </w:t>
      </w:r>
      <w:r w:rsidR="00B07DF8">
        <w:rPr>
          <w:szCs w:val="22"/>
          <w:lang w:eastAsia="en-US"/>
        </w:rPr>
        <w:t>ar Melagingą informaciją pateikusių tiekėjų sąrašus</w:t>
      </w:r>
      <w:r w:rsidRPr="00B07F8F">
        <w:rPr>
          <w:szCs w:val="22"/>
          <w:lang w:eastAsia="en-US"/>
        </w:rPr>
        <w:t>;</w:t>
      </w:r>
    </w:p>
    <w:p w14:paraId="33A546FD" w14:textId="77777777" w:rsidR="00B07F8F" w:rsidRDefault="00B07F8F" w:rsidP="00B07F8F">
      <w:pPr>
        <w:autoSpaceDE w:val="0"/>
        <w:autoSpaceDN w:val="0"/>
        <w:adjustRightInd w:val="0"/>
        <w:jc w:val="both"/>
      </w:pPr>
      <w:r w:rsidRPr="00B07F8F">
        <w:rPr>
          <w:lang w:eastAsia="en-US"/>
        </w:rPr>
        <w:t xml:space="preserve">9.2.9. Paaiškėjus, kad </w:t>
      </w:r>
      <w:r w:rsidR="00140EF8" w:rsidRPr="00140EF8">
        <w:rPr>
          <w:b/>
          <w:szCs w:val="22"/>
          <w:lang w:eastAsia="en-US"/>
        </w:rPr>
        <w:t>Teikėjas</w:t>
      </w:r>
      <w:r w:rsidRPr="00B07F8F">
        <w:rPr>
          <w:lang w:eastAsia="en-US"/>
        </w:rPr>
        <w:t xml:space="preserve"> </w:t>
      </w:r>
      <w:r w:rsidR="00FD7FDF">
        <w:rPr>
          <w:color w:val="000000"/>
          <w:lang w:eastAsia="en-US"/>
        </w:rPr>
        <w:t>ar jo teikiamos prekės ar paslaugos</w:t>
      </w:r>
      <w:r w:rsidRPr="00B07F8F">
        <w:t xml:space="preserve"> </w:t>
      </w:r>
      <w:r w:rsidR="00FD7FDF">
        <w:t xml:space="preserve">yra nepatikimos </w:t>
      </w:r>
      <w:r w:rsidRPr="00B07F8F">
        <w:t>ir kelia pavojų nacionalini</w:t>
      </w:r>
      <w:r w:rsidR="00FD7FDF">
        <w:t>am saugumui;</w:t>
      </w:r>
    </w:p>
    <w:p w14:paraId="66A119FF" w14:textId="77777777" w:rsidR="00FD7FDF" w:rsidRPr="00F80F86" w:rsidRDefault="00FD7FDF" w:rsidP="00FD7FDF">
      <w:pPr>
        <w:jc w:val="both"/>
      </w:pPr>
      <w:r w:rsidRPr="00D73574">
        <w:t>9.</w:t>
      </w:r>
      <w:r>
        <w:t>2</w:t>
      </w:r>
      <w:r w:rsidRPr="00D73574">
        <w:t>.</w:t>
      </w:r>
      <w:r>
        <w:t>10</w:t>
      </w:r>
      <w:r w:rsidR="00F22000">
        <w:t xml:space="preserve">. </w:t>
      </w:r>
      <w:r w:rsidR="00F22000" w:rsidRPr="0080194C">
        <w:t xml:space="preserve">Sutarties vykdymo metu </w:t>
      </w:r>
      <w:r w:rsidR="00F22000" w:rsidRPr="00070442">
        <w:t>paaiškėja</w:t>
      </w:r>
      <w:r w:rsidR="00F22000" w:rsidRPr="00131E4C">
        <w:t xml:space="preserve"> </w:t>
      </w:r>
      <w:r w:rsidR="00F22000" w:rsidRPr="00070442">
        <w:t>Viešųjų pirki</w:t>
      </w:r>
      <w:r w:rsidR="00F22000">
        <w:t>mų įstatymo 46 straipsnio 1 dalyje</w:t>
      </w:r>
      <w:r w:rsidR="00F22000" w:rsidRPr="00070442">
        <w:t>/Viešųjų pirkimų</w:t>
      </w:r>
      <w:r w:rsidR="00F22000">
        <w:t>,</w:t>
      </w:r>
      <w:r w:rsidR="00F22000" w:rsidRPr="00070442">
        <w:t xml:space="preserve"> atliekamų gynybos ir saugumo srityje</w:t>
      </w:r>
      <w:r w:rsidR="00F22000">
        <w:t>,</w:t>
      </w:r>
      <w:r w:rsidR="00F22000" w:rsidRPr="00070442">
        <w:t xml:space="preserve"> įstatymo 3</w:t>
      </w:r>
      <w:r w:rsidR="00F22000">
        <w:t>4</w:t>
      </w:r>
      <w:r w:rsidR="00F22000" w:rsidRPr="00070442">
        <w:t xml:space="preserve"> straipsnio 1 dal</w:t>
      </w:r>
      <w:r w:rsidR="00F22000">
        <w:t>yje numatytos aplinkybės</w:t>
      </w:r>
      <w:r w:rsidRPr="00F80F86">
        <w:t>;</w:t>
      </w:r>
    </w:p>
    <w:p w14:paraId="4D6F2D6B" w14:textId="77777777" w:rsidR="00FD7FDF" w:rsidRPr="00F80F86" w:rsidRDefault="00FD7FDF" w:rsidP="00FD7FDF">
      <w:pPr>
        <w:jc w:val="both"/>
      </w:pPr>
      <w:r w:rsidRPr="00F80F86">
        <w:t>9.2.11</w:t>
      </w:r>
      <w:r w:rsidR="00771A25">
        <w:t>.</w:t>
      </w:r>
      <w:r w:rsidRPr="00F80F86">
        <w:t xml:space="preserve"> Sutarties vykdymo metu paaiškėja, kad Sutartis buvo pakeista pažeidžiant Viešųjų pirkimų įstatymo 89 straipsnį</w:t>
      </w:r>
      <w:r w:rsidR="00B07DF8" w:rsidRPr="00F80F86">
        <w:t>/Viešųjų pirkimų atliekamų gynybos ir saugumo srityje įstatymo 5</w:t>
      </w:r>
      <w:r w:rsidR="008567BF">
        <w:t>3</w:t>
      </w:r>
      <w:r w:rsidR="00B07DF8" w:rsidRPr="00F80F86">
        <w:t xml:space="preserve"> straipsn</w:t>
      </w:r>
      <w:r w:rsidR="008567BF">
        <w:t>į</w:t>
      </w:r>
      <w:r w:rsidRPr="00F80F86">
        <w:t>.</w:t>
      </w:r>
    </w:p>
    <w:p w14:paraId="3D2E3D49" w14:textId="77777777" w:rsidR="00B07F8F" w:rsidRPr="00B07F8F" w:rsidRDefault="00B07F8F" w:rsidP="00B07F8F">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sidR="006103E1">
        <w:rPr>
          <w:i/>
        </w:rPr>
        <w:t>.</w:t>
      </w:r>
      <w:r w:rsidRPr="00B07F8F">
        <w:rPr>
          <w:i/>
        </w:rPr>
        <w:t xml:space="preserve"> dalyje nenurodytas kitas terminas</w:t>
      </w:r>
      <w:r w:rsidRPr="00B07F8F">
        <w:t xml:space="preserve">) raštu informavęs </w:t>
      </w:r>
      <w:r w:rsidR="00140EF8">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sidR="00140EF8">
        <w:rPr>
          <w:b/>
        </w:rPr>
        <w:t>Teikėjas</w:t>
      </w:r>
      <w:r w:rsidRPr="00B07F8F">
        <w:rPr>
          <w:b/>
        </w:rPr>
        <w:t xml:space="preserve"> </w:t>
      </w:r>
      <w:r w:rsidRPr="00B07F8F">
        <w:t>yra</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14:paraId="31F1E413" w14:textId="77777777" w:rsidR="00B07F8F" w:rsidRPr="00B07F8F" w:rsidRDefault="00B07F8F" w:rsidP="00B07F8F">
      <w:pPr>
        <w:jc w:val="both"/>
        <w:rPr>
          <w:i/>
        </w:rPr>
      </w:pPr>
      <w:r w:rsidRPr="00B07F8F">
        <w:t xml:space="preserve">9.4. Nutraukus sutartį, </w:t>
      </w:r>
      <w:r w:rsidR="009D7713">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w:t>
      </w:r>
      <w:r w:rsidR="00622D50" w:rsidRPr="00B07F8F">
        <w:t xml:space="preserve">už </w:t>
      </w:r>
      <w:r w:rsidR="00622D50">
        <w:t>neįvykdytą sutarties dalį.</w:t>
      </w:r>
      <w:r w:rsidRPr="00B07F8F">
        <w:t xml:space="preserve"> </w:t>
      </w:r>
    </w:p>
    <w:p w14:paraId="27C77C7A" w14:textId="77777777" w:rsidR="009D270B" w:rsidRPr="00120A77" w:rsidRDefault="009D270B" w:rsidP="00024413">
      <w:pPr>
        <w:jc w:val="both"/>
      </w:pPr>
    </w:p>
    <w:p w14:paraId="2AFF2A6A" w14:textId="77777777" w:rsidR="00024413" w:rsidRPr="00120A77" w:rsidRDefault="00024413" w:rsidP="00024413">
      <w:pPr>
        <w:rPr>
          <w:b/>
        </w:rPr>
      </w:pPr>
      <w:r w:rsidRPr="00120A77">
        <w:rPr>
          <w:b/>
        </w:rPr>
        <w:t>10. Ginčų sprendimo tvarka</w:t>
      </w:r>
    </w:p>
    <w:p w14:paraId="1A0AF309" w14:textId="77777777" w:rsidR="00024413" w:rsidRPr="00120A77" w:rsidRDefault="00024413" w:rsidP="00024413">
      <w:r w:rsidRPr="00120A77">
        <w:t>10.1. Sutartis sudaryta ir turi būti aiškinama pagal Lietuvos Respublikos teisę.</w:t>
      </w:r>
    </w:p>
    <w:p w14:paraId="311A6189" w14:textId="77777777" w:rsidR="00024413"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006425E5" w:rsidRPr="00EF7207">
        <w:t xml:space="preserve">(arba jeigu </w:t>
      </w:r>
      <w:r w:rsidR="006425E5" w:rsidRPr="00855F30">
        <w:rPr>
          <w:b/>
        </w:rPr>
        <w:t>Pirkėjas</w:t>
      </w:r>
      <w:r w:rsidR="006425E5" w:rsidRPr="00EF7207">
        <w:t xml:space="preserve"> Lietuvos kariuomenė</w:t>
      </w:r>
      <w:r w:rsidR="00FE218A">
        <w:t>s padalinys</w:t>
      </w:r>
      <w:r w:rsidR="006425E5" w:rsidRPr="00EF7207">
        <w:t xml:space="preserve"> </w:t>
      </w:r>
      <w:r w:rsidR="006425E5" w:rsidRPr="00EF7207">
        <w:rPr>
          <w:i/>
        </w:rPr>
        <w:t xml:space="preserve">„pagal juridinio </w:t>
      </w:r>
      <w:r w:rsidR="006425E5" w:rsidRPr="002B3381">
        <w:rPr>
          <w:i/>
        </w:rPr>
        <w:t>asmens</w:t>
      </w:r>
      <w:r w:rsidR="006425E5" w:rsidRPr="00EF7207">
        <w:rPr>
          <w:i/>
        </w:rPr>
        <w:t xml:space="preserve"> – Lietuvos kariuomenės</w:t>
      </w:r>
      <w:r w:rsidR="006425E5" w:rsidRPr="00EF7207">
        <w:t xml:space="preserve">“) </w:t>
      </w:r>
      <w:r w:rsidRPr="00120A77">
        <w:t>buveinės vietą.</w:t>
      </w:r>
    </w:p>
    <w:p w14:paraId="5C1C8043" w14:textId="77777777" w:rsidR="008F30C9" w:rsidRPr="00120A77" w:rsidRDefault="008F30C9" w:rsidP="00024413">
      <w:pPr>
        <w:jc w:val="both"/>
      </w:pPr>
    </w:p>
    <w:p w14:paraId="4C716CB8" w14:textId="77777777" w:rsidR="00024413" w:rsidRPr="004A1813" w:rsidRDefault="00024413" w:rsidP="00024413">
      <w:pPr>
        <w:jc w:val="both"/>
        <w:rPr>
          <w:b/>
        </w:rPr>
      </w:pPr>
      <w:r w:rsidRPr="004A1813">
        <w:rPr>
          <w:b/>
        </w:rPr>
        <w:t>11. Atsakomybė</w:t>
      </w:r>
    </w:p>
    <w:p w14:paraId="3664BBA4" w14:textId="77777777" w:rsidR="00024413" w:rsidRPr="002A7B79" w:rsidRDefault="00D16B17" w:rsidP="00024413">
      <w:pPr>
        <w:pStyle w:val="BodyTextIndent2"/>
        <w:ind w:left="0" w:firstLine="0"/>
        <w:jc w:val="both"/>
        <w:rPr>
          <w:i w:val="0"/>
          <w:color w:val="auto"/>
          <w:sz w:val="24"/>
          <w:szCs w:val="24"/>
          <w:lang w:val="lt-LT"/>
        </w:rPr>
      </w:pPr>
      <w:r w:rsidRPr="004A1813">
        <w:rPr>
          <w:i w:val="0"/>
          <w:color w:val="auto"/>
          <w:sz w:val="24"/>
          <w:szCs w:val="24"/>
          <w:lang w:val="lt-LT"/>
        </w:rPr>
        <w:t>11.1</w:t>
      </w:r>
      <w:r w:rsidR="00024413" w:rsidRPr="004A1813">
        <w:rPr>
          <w:i w:val="0"/>
          <w:color w:val="auto"/>
          <w:sz w:val="24"/>
          <w:szCs w:val="24"/>
          <w:lang w:val="lt-LT"/>
        </w:rPr>
        <w:t xml:space="preserve">. </w:t>
      </w:r>
      <w:r w:rsidR="004A1813" w:rsidRPr="004A1813">
        <w:rPr>
          <w:i w:val="0"/>
          <w:color w:val="auto"/>
          <w:sz w:val="24"/>
          <w:szCs w:val="24"/>
          <w:lang w:val="lt-LT"/>
        </w:rPr>
        <w:t xml:space="preserve">Per Sutarties specialiosios </w:t>
      </w:r>
      <w:r w:rsidR="004A1813">
        <w:rPr>
          <w:i w:val="0"/>
          <w:color w:val="auto"/>
          <w:sz w:val="24"/>
          <w:szCs w:val="24"/>
          <w:lang w:val="lt-LT"/>
        </w:rPr>
        <w:t>dal</w:t>
      </w:r>
      <w:r w:rsidR="004A1813" w:rsidRPr="004A1813">
        <w:rPr>
          <w:i w:val="0"/>
          <w:color w:val="auto"/>
          <w:sz w:val="24"/>
          <w:szCs w:val="24"/>
          <w:lang w:val="lt-LT"/>
        </w:rPr>
        <w:t xml:space="preserve">ies </w:t>
      </w:r>
      <w:r w:rsidR="00B07DF8">
        <w:rPr>
          <w:i w:val="0"/>
          <w:color w:val="auto"/>
          <w:sz w:val="24"/>
          <w:szCs w:val="24"/>
          <w:lang w:val="lt-LT"/>
        </w:rPr>
        <w:t>3 punkte</w:t>
      </w:r>
      <w:r w:rsidR="002C5032">
        <w:rPr>
          <w:i w:val="0"/>
          <w:color w:val="auto"/>
          <w:sz w:val="24"/>
          <w:szCs w:val="24"/>
          <w:lang w:val="lt-LT"/>
        </w:rPr>
        <w:t xml:space="preserve"> </w:t>
      </w:r>
      <w:r w:rsidR="004A1813">
        <w:rPr>
          <w:i w:val="0"/>
          <w:color w:val="auto"/>
          <w:sz w:val="24"/>
          <w:szCs w:val="24"/>
          <w:lang w:val="lt-LT"/>
        </w:rPr>
        <w:t>nurodytą terminą</w:t>
      </w:r>
      <w:r w:rsidR="00024413" w:rsidRPr="004A1813">
        <w:rPr>
          <w:i w:val="0"/>
          <w:color w:val="auto"/>
          <w:sz w:val="24"/>
          <w:szCs w:val="24"/>
          <w:lang w:val="lt-LT"/>
        </w:rPr>
        <w:t xml:space="preserve"> pavėlavus </w:t>
      </w:r>
      <w:r w:rsidR="00B07DF8">
        <w:rPr>
          <w:i w:val="0"/>
          <w:color w:val="auto"/>
          <w:sz w:val="24"/>
          <w:szCs w:val="24"/>
          <w:lang w:val="lt-LT"/>
        </w:rPr>
        <w:t xml:space="preserve">suteikti ar per Sutarties specialiosios dalies </w:t>
      </w:r>
      <w:r w:rsidR="00EC767A">
        <w:rPr>
          <w:i w:val="0"/>
          <w:color w:val="auto"/>
          <w:sz w:val="24"/>
          <w:szCs w:val="24"/>
          <w:lang w:val="lt-LT"/>
        </w:rPr>
        <w:t xml:space="preserve">7 punkte </w:t>
      </w:r>
      <w:r w:rsidR="003511D6">
        <w:rPr>
          <w:i w:val="0"/>
          <w:color w:val="auto"/>
          <w:sz w:val="24"/>
          <w:szCs w:val="24"/>
          <w:lang w:val="lt-LT"/>
        </w:rPr>
        <w:t>n</w:t>
      </w:r>
      <w:r w:rsidR="00B07DF8">
        <w:rPr>
          <w:i w:val="0"/>
          <w:color w:val="auto"/>
          <w:sz w:val="24"/>
          <w:szCs w:val="24"/>
          <w:lang w:val="lt-LT"/>
        </w:rPr>
        <w:t xml:space="preserve">urodytą terminą </w:t>
      </w:r>
      <w:r w:rsidR="00024413" w:rsidRPr="004A1813">
        <w:rPr>
          <w:i w:val="0"/>
          <w:color w:val="auto"/>
          <w:sz w:val="24"/>
          <w:szCs w:val="24"/>
          <w:lang w:val="lt-LT"/>
        </w:rPr>
        <w:t xml:space="preserve">ištaisyti </w:t>
      </w:r>
      <w:r w:rsidR="00EE7021" w:rsidRPr="004A1813">
        <w:rPr>
          <w:i w:val="0"/>
          <w:color w:val="auto"/>
          <w:sz w:val="24"/>
          <w:szCs w:val="24"/>
          <w:lang w:val="lt-LT"/>
        </w:rPr>
        <w:t>pas</w:t>
      </w:r>
      <w:r w:rsidR="002C5032">
        <w:rPr>
          <w:i w:val="0"/>
          <w:color w:val="auto"/>
          <w:sz w:val="24"/>
          <w:szCs w:val="24"/>
          <w:lang w:val="lt-LT"/>
        </w:rPr>
        <w:t xml:space="preserve">laugų teikimo </w:t>
      </w:r>
      <w:r w:rsidR="00EE7021" w:rsidRPr="004A1813">
        <w:rPr>
          <w:i w:val="0"/>
          <w:color w:val="auto"/>
          <w:sz w:val="24"/>
          <w:szCs w:val="24"/>
          <w:lang w:val="lt-LT"/>
        </w:rPr>
        <w:t xml:space="preserve">ir/ar </w:t>
      </w:r>
      <w:r w:rsidR="00386B69" w:rsidRPr="004A1813">
        <w:rPr>
          <w:i w:val="0"/>
          <w:color w:val="auto"/>
          <w:sz w:val="24"/>
          <w:szCs w:val="24"/>
          <w:lang w:val="lt-LT"/>
        </w:rPr>
        <w:t>prekių</w:t>
      </w:r>
      <w:r w:rsidR="00457AD3" w:rsidRPr="004A1813">
        <w:rPr>
          <w:i w:val="0"/>
          <w:color w:val="auto"/>
          <w:sz w:val="24"/>
          <w:szCs w:val="24"/>
          <w:lang w:val="lt-LT"/>
        </w:rPr>
        <w:t xml:space="preserve"> </w:t>
      </w:r>
      <w:r w:rsidR="00024413" w:rsidRPr="004A1813">
        <w:rPr>
          <w:i w:val="0"/>
          <w:color w:val="auto"/>
          <w:sz w:val="24"/>
          <w:szCs w:val="24"/>
          <w:lang w:val="lt-LT"/>
        </w:rPr>
        <w:t>trūkumus</w:t>
      </w:r>
      <w:r w:rsidR="002C5032">
        <w:rPr>
          <w:i w:val="0"/>
          <w:color w:val="auto"/>
          <w:sz w:val="24"/>
          <w:szCs w:val="24"/>
          <w:lang w:val="lt-LT"/>
        </w:rPr>
        <w:t xml:space="preserve"> (</w:t>
      </w:r>
      <w:r w:rsidR="00EE7021" w:rsidRPr="004A1813">
        <w:rPr>
          <w:i w:val="0"/>
          <w:color w:val="auto"/>
          <w:sz w:val="24"/>
          <w:szCs w:val="24"/>
          <w:lang w:val="lt-LT"/>
        </w:rPr>
        <w:t>jeigu teikiant paslaugas buvo pateiktos/parduotos prekės)</w:t>
      </w:r>
      <w:r w:rsidR="00024413" w:rsidRPr="004A1813">
        <w:rPr>
          <w:i w:val="0"/>
          <w:color w:val="auto"/>
          <w:sz w:val="24"/>
          <w:szCs w:val="24"/>
          <w:lang w:val="lt-LT"/>
        </w:rPr>
        <w:t>,</w:t>
      </w:r>
      <w:r w:rsidR="00C759E7" w:rsidRPr="004A1813">
        <w:rPr>
          <w:i w:val="0"/>
          <w:color w:val="auto"/>
          <w:sz w:val="24"/>
          <w:szCs w:val="24"/>
          <w:lang w:val="lt-LT"/>
        </w:rPr>
        <w:t xml:space="preserve"> </w:t>
      </w:r>
      <w:r w:rsidR="00C759E7" w:rsidRPr="004A1813">
        <w:rPr>
          <w:b/>
          <w:i w:val="0"/>
          <w:color w:val="auto"/>
          <w:sz w:val="24"/>
          <w:szCs w:val="24"/>
          <w:lang w:val="lt-LT"/>
        </w:rPr>
        <w:t>Teikėjas</w:t>
      </w:r>
      <w:r w:rsidR="00024413" w:rsidRPr="004A1813">
        <w:rPr>
          <w:i w:val="0"/>
          <w:color w:val="auto"/>
          <w:sz w:val="24"/>
          <w:szCs w:val="24"/>
          <w:lang w:val="lt-LT"/>
        </w:rPr>
        <w:t xml:space="preserve"> moka </w:t>
      </w:r>
      <w:r w:rsidR="00024413" w:rsidRPr="004A1813">
        <w:rPr>
          <w:b/>
          <w:i w:val="0"/>
          <w:color w:val="auto"/>
          <w:sz w:val="24"/>
          <w:szCs w:val="24"/>
          <w:lang w:val="lt-LT"/>
        </w:rPr>
        <w:t xml:space="preserve">Pirkėjui </w:t>
      </w:r>
      <w:r w:rsidR="002E192F">
        <w:rPr>
          <w:i w:val="0"/>
          <w:color w:val="auto"/>
          <w:sz w:val="24"/>
          <w:szCs w:val="24"/>
          <w:lang w:val="lt-LT"/>
        </w:rPr>
        <w:t>nuo 0,05</w:t>
      </w:r>
      <w:r w:rsidR="00615ED2" w:rsidRPr="00615ED2">
        <w:rPr>
          <w:i w:val="0"/>
          <w:color w:val="auto"/>
          <w:sz w:val="24"/>
          <w:szCs w:val="24"/>
          <w:lang w:val="lt-LT"/>
        </w:rPr>
        <w:t xml:space="preserve"> iki</w:t>
      </w:r>
      <w:r w:rsidR="00615ED2" w:rsidRPr="00615ED2">
        <w:rPr>
          <w:b/>
          <w:color w:val="auto"/>
          <w:sz w:val="24"/>
          <w:szCs w:val="24"/>
          <w:lang w:val="lt-LT"/>
        </w:rPr>
        <w:t xml:space="preserve"> </w:t>
      </w:r>
      <w:r w:rsidR="00615ED2" w:rsidRPr="00615ED2">
        <w:rPr>
          <w:i w:val="0"/>
          <w:color w:val="auto"/>
          <w:sz w:val="24"/>
          <w:szCs w:val="24"/>
          <w:lang w:val="lt-LT"/>
        </w:rPr>
        <w:t xml:space="preserve">0,2 % dydžio </w:t>
      </w:r>
      <w:r w:rsidR="00615ED2" w:rsidRPr="000567EE">
        <w:rPr>
          <w:i w:val="0"/>
          <w:color w:val="auto"/>
          <w:sz w:val="24"/>
          <w:szCs w:val="24"/>
          <w:lang w:val="lt-LT"/>
        </w:rPr>
        <w:t>(konkretus dydis nurodomas Sutarties specialiojoje dalyje)</w:t>
      </w:r>
      <w:r w:rsidR="00C759E7" w:rsidRPr="004A1813">
        <w:rPr>
          <w:i w:val="0"/>
          <w:color w:val="auto"/>
          <w:sz w:val="24"/>
          <w:szCs w:val="24"/>
          <w:lang w:val="lt-LT"/>
        </w:rPr>
        <w:t xml:space="preserve"> nuo </w:t>
      </w:r>
      <w:r w:rsidR="00AE4A7D">
        <w:rPr>
          <w:i w:val="0"/>
          <w:color w:val="auto"/>
          <w:sz w:val="24"/>
          <w:szCs w:val="24"/>
          <w:lang w:val="lt-LT"/>
        </w:rPr>
        <w:t xml:space="preserve">per terminą nesuteiktų </w:t>
      </w:r>
      <w:r w:rsidR="00EE7021" w:rsidRPr="004A1813">
        <w:rPr>
          <w:i w:val="0"/>
          <w:color w:val="auto"/>
          <w:sz w:val="24"/>
          <w:szCs w:val="24"/>
          <w:lang w:val="lt-LT"/>
        </w:rPr>
        <w:t xml:space="preserve">paslaugų (ir/ar </w:t>
      </w:r>
      <w:r w:rsidR="00386B69" w:rsidRPr="004A1813">
        <w:rPr>
          <w:i w:val="0"/>
          <w:color w:val="auto"/>
          <w:sz w:val="24"/>
          <w:szCs w:val="24"/>
          <w:lang w:val="lt-LT"/>
        </w:rPr>
        <w:t>prekių</w:t>
      </w:r>
      <w:r w:rsidR="00EE7021" w:rsidRPr="004A1813">
        <w:rPr>
          <w:i w:val="0"/>
          <w:color w:val="auto"/>
          <w:sz w:val="24"/>
          <w:szCs w:val="24"/>
          <w:lang w:val="lt-LT"/>
        </w:rPr>
        <w:t>)</w:t>
      </w:r>
      <w:r w:rsidR="00AE4A7D">
        <w:rPr>
          <w:i w:val="0"/>
          <w:color w:val="auto"/>
          <w:sz w:val="24"/>
          <w:szCs w:val="24"/>
          <w:lang w:val="lt-LT"/>
        </w:rPr>
        <w:t xml:space="preserve"> ar</w:t>
      </w:r>
      <w:r w:rsidR="00AE4A7D" w:rsidRPr="00AE4A7D">
        <w:rPr>
          <w:i w:val="0"/>
          <w:color w:val="auto"/>
          <w:sz w:val="24"/>
          <w:szCs w:val="24"/>
          <w:lang w:val="lt-LT"/>
        </w:rPr>
        <w:t xml:space="preserve"> </w:t>
      </w:r>
      <w:r w:rsidR="00AE4A7D" w:rsidRPr="004A1813">
        <w:rPr>
          <w:i w:val="0"/>
          <w:color w:val="auto"/>
          <w:sz w:val="24"/>
          <w:szCs w:val="24"/>
          <w:lang w:val="lt-LT"/>
        </w:rPr>
        <w:t>paslaugų (ir/ar prekių)</w:t>
      </w:r>
      <w:r w:rsidR="00C759E7" w:rsidRPr="004A1813">
        <w:rPr>
          <w:i w:val="0"/>
          <w:color w:val="auto"/>
          <w:sz w:val="24"/>
          <w:szCs w:val="24"/>
          <w:lang w:val="lt-LT"/>
        </w:rPr>
        <w:t xml:space="preserve">, kurių trūkumai </w:t>
      </w:r>
      <w:r w:rsidR="00386B69" w:rsidRPr="004A1813">
        <w:rPr>
          <w:i w:val="0"/>
          <w:color w:val="auto"/>
          <w:sz w:val="24"/>
          <w:szCs w:val="24"/>
          <w:lang w:val="lt-LT"/>
        </w:rPr>
        <w:t>neištaisyti</w:t>
      </w:r>
      <w:r w:rsidR="00AE4A7D">
        <w:rPr>
          <w:i w:val="0"/>
          <w:color w:val="auto"/>
          <w:sz w:val="24"/>
          <w:szCs w:val="24"/>
          <w:lang w:val="lt-LT"/>
        </w:rPr>
        <w:t>,</w:t>
      </w:r>
      <w:r w:rsidR="00024413" w:rsidRPr="004A1813">
        <w:rPr>
          <w:i w:val="0"/>
          <w:color w:val="auto"/>
          <w:sz w:val="24"/>
          <w:szCs w:val="24"/>
          <w:lang w:val="lt-LT"/>
        </w:rPr>
        <w:t xml:space="preserve"> </w:t>
      </w:r>
      <w:r w:rsidR="00615ED2">
        <w:rPr>
          <w:i w:val="0"/>
          <w:color w:val="auto"/>
          <w:sz w:val="24"/>
          <w:szCs w:val="24"/>
          <w:lang w:val="lt-LT"/>
        </w:rPr>
        <w:t>kainos</w:t>
      </w:r>
      <w:r w:rsidR="00024413" w:rsidRPr="004A1813">
        <w:rPr>
          <w:i w:val="0"/>
          <w:color w:val="auto"/>
          <w:sz w:val="24"/>
          <w:szCs w:val="24"/>
          <w:lang w:val="lt-LT"/>
        </w:rPr>
        <w:t xml:space="preserve"> </w:t>
      </w:r>
      <w:r w:rsidR="00C72AA5">
        <w:rPr>
          <w:i w:val="0"/>
          <w:color w:val="auto"/>
          <w:sz w:val="24"/>
          <w:szCs w:val="24"/>
          <w:lang w:val="lt-LT"/>
        </w:rPr>
        <w:t xml:space="preserve">be PVM </w:t>
      </w:r>
      <w:r w:rsidR="00024413" w:rsidRPr="004A1813">
        <w:rPr>
          <w:i w:val="0"/>
          <w:color w:val="auto"/>
          <w:sz w:val="24"/>
          <w:szCs w:val="24"/>
          <w:lang w:val="lt-LT"/>
        </w:rPr>
        <w:t xml:space="preserve">už kiekvieną uždelstą dieną/valandą </w:t>
      </w:r>
      <w:r w:rsidR="00E762D3" w:rsidRPr="004A1813">
        <w:rPr>
          <w:color w:val="auto"/>
          <w:sz w:val="24"/>
          <w:szCs w:val="24"/>
          <w:lang w:val="lt-LT"/>
        </w:rPr>
        <w:t>(taikoma priklausomai nuo to, kaip įsipareigojim</w:t>
      </w:r>
      <w:r w:rsidR="006103E1">
        <w:rPr>
          <w:color w:val="auto"/>
          <w:sz w:val="24"/>
          <w:szCs w:val="24"/>
          <w:lang w:val="lt-LT"/>
        </w:rPr>
        <w:t>ų</w:t>
      </w:r>
      <w:r w:rsidR="00E762D3" w:rsidRPr="004A1813">
        <w:rPr>
          <w:color w:val="auto"/>
          <w:sz w:val="24"/>
          <w:szCs w:val="24"/>
          <w:lang w:val="lt-LT"/>
        </w:rPr>
        <w:t xml:space="preserve"> terminas yra skaičiuojamas Sutarties specialiojoje dalyje) </w:t>
      </w:r>
      <w:r w:rsidR="00024413" w:rsidRPr="004A1813">
        <w:rPr>
          <w:i w:val="0"/>
          <w:color w:val="auto"/>
          <w:sz w:val="24"/>
          <w:szCs w:val="24"/>
          <w:lang w:val="lt-LT"/>
        </w:rPr>
        <w:t>Šalių iš anksto sutartus minimalius nuostolius,</w:t>
      </w:r>
      <w:r w:rsidR="00024413" w:rsidRPr="004A1813">
        <w:rPr>
          <w:bCs/>
          <w:i w:val="0"/>
          <w:color w:val="auto"/>
          <w:sz w:val="24"/>
          <w:szCs w:val="24"/>
          <w:lang w:val="lt-LT"/>
        </w:rPr>
        <w:t xml:space="preserve"> kurių sumokėjimas neatleidžia </w:t>
      </w:r>
      <w:r w:rsidR="00C759E7" w:rsidRPr="004A1813">
        <w:rPr>
          <w:b/>
          <w:bCs/>
          <w:i w:val="0"/>
          <w:color w:val="auto"/>
          <w:sz w:val="24"/>
          <w:szCs w:val="24"/>
          <w:lang w:val="lt-LT"/>
        </w:rPr>
        <w:t>Teikėjo</w:t>
      </w:r>
      <w:r w:rsidR="00024413" w:rsidRPr="004A1813">
        <w:rPr>
          <w:b/>
          <w:bCs/>
          <w:i w:val="0"/>
          <w:color w:val="auto"/>
          <w:sz w:val="24"/>
          <w:szCs w:val="24"/>
          <w:lang w:val="lt-LT"/>
        </w:rPr>
        <w:t xml:space="preserve"> </w:t>
      </w:r>
      <w:r w:rsidR="00024413" w:rsidRPr="004A1813">
        <w:rPr>
          <w:bCs/>
          <w:i w:val="0"/>
          <w:color w:val="auto"/>
          <w:sz w:val="24"/>
          <w:szCs w:val="24"/>
          <w:lang w:val="lt-LT"/>
        </w:rPr>
        <w:t xml:space="preserve">nuo pareigos atlyginti </w:t>
      </w:r>
      <w:r w:rsidR="00024413" w:rsidRPr="004A1813">
        <w:rPr>
          <w:b/>
          <w:bCs/>
          <w:i w:val="0"/>
          <w:color w:val="auto"/>
          <w:sz w:val="24"/>
          <w:szCs w:val="24"/>
          <w:lang w:val="lt-LT"/>
        </w:rPr>
        <w:t>Pirkėjo</w:t>
      </w:r>
      <w:r w:rsidR="00024413" w:rsidRPr="004A1813">
        <w:rPr>
          <w:bCs/>
          <w:i w:val="0"/>
          <w:color w:val="auto"/>
          <w:sz w:val="24"/>
          <w:szCs w:val="24"/>
          <w:lang w:val="lt-LT"/>
        </w:rPr>
        <w:t xml:space="preserve"> patirtus nuostolius</w:t>
      </w:r>
      <w:r w:rsidR="00024413" w:rsidRPr="004A1813">
        <w:rPr>
          <w:i w:val="0"/>
          <w:color w:val="auto"/>
          <w:sz w:val="24"/>
          <w:szCs w:val="24"/>
          <w:lang w:val="lt-LT"/>
        </w:rPr>
        <w:t xml:space="preserve"> </w:t>
      </w:r>
      <w:r w:rsidR="00ED6167" w:rsidRPr="004A1813">
        <w:rPr>
          <w:b/>
          <w:i w:val="0"/>
          <w:color w:val="auto"/>
          <w:sz w:val="24"/>
          <w:szCs w:val="24"/>
          <w:lang w:val="lt-LT"/>
        </w:rPr>
        <w:t>T</w:t>
      </w:r>
      <w:r w:rsidR="00C759E7" w:rsidRPr="004A1813">
        <w:rPr>
          <w:b/>
          <w:i w:val="0"/>
          <w:color w:val="auto"/>
          <w:sz w:val="24"/>
          <w:szCs w:val="24"/>
          <w:lang w:val="lt-LT"/>
        </w:rPr>
        <w:t>eikėjui</w:t>
      </w:r>
      <w:r w:rsidR="00024413" w:rsidRPr="004A1813">
        <w:rPr>
          <w:i w:val="0"/>
          <w:color w:val="auto"/>
          <w:sz w:val="24"/>
          <w:szCs w:val="24"/>
          <w:lang w:val="lt-LT"/>
        </w:rPr>
        <w:t xml:space="preserve"> nevykdant arba netinkamai vykdant savo įsipareigojimus, susijusius su </w:t>
      </w:r>
      <w:r w:rsidR="00EE7021" w:rsidRPr="004A1813">
        <w:rPr>
          <w:i w:val="0"/>
          <w:color w:val="auto"/>
          <w:sz w:val="24"/>
          <w:szCs w:val="24"/>
          <w:lang w:val="lt-LT"/>
        </w:rPr>
        <w:t>paslaugų</w:t>
      </w:r>
      <w:r w:rsidR="00EE7021">
        <w:rPr>
          <w:i w:val="0"/>
          <w:color w:val="auto"/>
          <w:sz w:val="24"/>
          <w:szCs w:val="24"/>
          <w:lang w:val="lt-LT"/>
        </w:rPr>
        <w:t xml:space="preserve"> trūkumų šalinim</w:t>
      </w:r>
      <w:r w:rsidR="006103E1">
        <w:rPr>
          <w:i w:val="0"/>
          <w:color w:val="auto"/>
          <w:sz w:val="24"/>
          <w:szCs w:val="24"/>
          <w:lang w:val="lt-LT"/>
        </w:rPr>
        <w:t>u</w:t>
      </w:r>
      <w:r w:rsidR="00EE7021">
        <w:rPr>
          <w:i w:val="0"/>
          <w:color w:val="auto"/>
          <w:sz w:val="24"/>
          <w:szCs w:val="24"/>
          <w:lang w:val="lt-LT"/>
        </w:rPr>
        <w:t xml:space="preserve"> ir/ar </w:t>
      </w:r>
      <w:r w:rsidR="00386B69" w:rsidRPr="008F30C9">
        <w:rPr>
          <w:i w:val="0"/>
          <w:color w:val="auto"/>
          <w:sz w:val="24"/>
          <w:szCs w:val="24"/>
          <w:lang w:val="lt-LT"/>
        </w:rPr>
        <w:t>prekių</w:t>
      </w:r>
      <w:r w:rsidR="00024413" w:rsidRPr="008F30C9">
        <w:rPr>
          <w:i w:val="0"/>
          <w:color w:val="auto"/>
          <w:sz w:val="24"/>
          <w:szCs w:val="24"/>
          <w:lang w:val="lt-LT"/>
        </w:rPr>
        <w:t xml:space="preserve"> garantija</w:t>
      </w:r>
      <w:r w:rsidR="00C57775" w:rsidRPr="008F30C9">
        <w:rPr>
          <w:i w:val="0"/>
          <w:color w:val="auto"/>
          <w:sz w:val="24"/>
          <w:szCs w:val="24"/>
          <w:lang w:val="lt-LT"/>
        </w:rPr>
        <w:t>.</w:t>
      </w:r>
      <w:r w:rsidR="002E158A" w:rsidRPr="008F30C9">
        <w:rPr>
          <w:i w:val="0"/>
          <w:color w:val="auto"/>
          <w:sz w:val="24"/>
          <w:szCs w:val="24"/>
          <w:lang w:val="lt-LT"/>
        </w:rPr>
        <w:t xml:space="preserve"> </w:t>
      </w:r>
      <w:r w:rsidR="002A7B79" w:rsidRPr="00EE7AD9">
        <w:rPr>
          <w:i w:val="0"/>
          <w:sz w:val="24"/>
          <w:szCs w:val="24"/>
          <w:lang w:val="lt-LT"/>
        </w:rPr>
        <w:t xml:space="preserve">Šalių iš anksto sutartus minimalius nuostolius </w:t>
      </w:r>
      <w:r w:rsidR="002A7B79">
        <w:rPr>
          <w:b/>
          <w:i w:val="0"/>
          <w:sz w:val="24"/>
          <w:szCs w:val="24"/>
          <w:lang w:val="lt-LT"/>
        </w:rPr>
        <w:t>Teikėjas</w:t>
      </w:r>
      <w:r w:rsidR="002A7B79" w:rsidRPr="00EE7AD9">
        <w:rPr>
          <w:i w:val="0"/>
          <w:sz w:val="24"/>
          <w:szCs w:val="24"/>
          <w:lang w:val="lt-LT"/>
        </w:rPr>
        <w:t xml:space="preserve"> įsipareigoja sumokėti ne vėliau kaip per sąskaitoje faktūroje ar pareikalavime nurodytą terminą.</w:t>
      </w:r>
    </w:p>
    <w:p w14:paraId="517F5287" w14:textId="77777777" w:rsidR="00024413" w:rsidRPr="00120A77" w:rsidRDefault="00D16B17" w:rsidP="00024413">
      <w:pPr>
        <w:jc w:val="both"/>
      </w:pPr>
      <w:r w:rsidRPr="008F30C9">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B5367F" w:rsidRPr="008F30C9">
        <w:t>9.2.7</w:t>
      </w:r>
      <w:r w:rsidR="004D7B28">
        <w:t>,</w:t>
      </w:r>
      <w:r w:rsidR="00364D48" w:rsidRPr="008F30C9">
        <w:t xml:space="preserve"> </w:t>
      </w:r>
      <w:r w:rsidR="00024413" w:rsidRPr="008F30C9">
        <w:t xml:space="preserve"> </w:t>
      </w:r>
      <w:r w:rsidR="00C72AA5">
        <w:t xml:space="preserve">9.3 </w:t>
      </w:r>
      <w:r w:rsidR="00024413" w:rsidRPr="008F30C9">
        <w:t>punktuose</w:t>
      </w:r>
      <w:r w:rsidR="00615ED2"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2A7B79" w:rsidRPr="00EE7AD9">
        <w:t>5-</w:t>
      </w:r>
      <w:r w:rsidR="00024413" w:rsidRPr="002A7B79">
        <w:t>7 (</w:t>
      </w:r>
      <w:r w:rsidR="00024413" w:rsidRPr="008F30C9">
        <w:t xml:space="preserve">septynių) % 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w:t>
      </w:r>
      <w:r w:rsidR="00EE3988" w:rsidRPr="008F30C9">
        <w:lastRenderedPageBreak/>
        <w:t xml:space="preserve">fiksuota suma nurodoma Sutarties specialioje 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įsipareigojimų kainos</w:t>
      </w:r>
      <w:r w:rsidR="00F4417E" w:rsidRPr="00F4417E">
        <w:rPr>
          <w:color w:val="FF0000"/>
        </w:rPr>
        <w:t xml:space="preserve"> </w:t>
      </w:r>
      <w:r w:rsidR="00F4417E" w:rsidRPr="00F4417E">
        <w:t>be PVM</w:t>
      </w:r>
      <w:r w:rsidR="00615ED2" w:rsidRPr="00F4417E">
        <w:t>.</w:t>
      </w:r>
      <w:r w:rsidR="00024413" w:rsidRPr="00120A77">
        <w:t xml:space="preserve"> Šalių iš anksto sutartų minimalių nuostolių sumokėjimas neatleidžia </w:t>
      </w:r>
      <w:r w:rsidR="00B5367F" w:rsidRPr="00120A77">
        <w:rPr>
          <w:b/>
        </w:rPr>
        <w:t>Teikėjo</w:t>
      </w:r>
      <w:r w:rsidR="00024413" w:rsidRPr="00120A77">
        <w:t xml:space="preserve"> nuo pareigos atlyginti visus </w:t>
      </w:r>
      <w:r w:rsidR="00024413" w:rsidRPr="00120A77">
        <w:rPr>
          <w:b/>
          <w:bCs/>
        </w:rPr>
        <w:t>Pirkėjo</w:t>
      </w:r>
      <w:r w:rsidR="00024413" w:rsidRPr="00120A77">
        <w:t xml:space="preserve"> patirtus nuostolius, </w:t>
      </w:r>
      <w:r w:rsidR="00BC6383">
        <w:rPr>
          <w:b/>
        </w:rPr>
        <w:t xml:space="preserve">Teikėjui </w:t>
      </w:r>
      <w:r w:rsidR="00024413" w:rsidRPr="00120A77">
        <w:t>nevykdant ar netinkamai vykdant sutartį.</w:t>
      </w:r>
    </w:p>
    <w:p w14:paraId="1C8DD79E" w14:textId="77777777" w:rsidR="0046409F" w:rsidRDefault="00D16B17" w:rsidP="00D53F1A">
      <w:pPr>
        <w:jc w:val="both"/>
      </w:pPr>
      <w:r w:rsidRPr="00120A77">
        <w:t>11.</w:t>
      </w:r>
      <w:r w:rsidR="00E6390D">
        <w:t>3</w:t>
      </w:r>
      <w:r w:rsidR="00B5367F" w:rsidRPr="00120A77">
        <w:t xml:space="preserve">. </w:t>
      </w:r>
      <w:r w:rsidR="0046409F" w:rsidRPr="00120A77">
        <w:t>Jeigu paslaugos nebuvo suteiktos arba paslaugos suteiktos nekokybiškai ir nebėra galimybių paslaugas suteikti arba ištaisyti paslaugų teikimo trūkumus</w:t>
      </w:r>
      <w:r w:rsidR="002A7B79">
        <w:t xml:space="preserve"> (paslaugų suteikimas praleidus terminą tapo nebeaktualus, objektyviai nebeįmanomas ir pan.)</w:t>
      </w:r>
      <w:r w:rsidR="0046409F" w:rsidRPr="00120A77">
        <w:t xml:space="preserve">, už kiekvienos tokios </w:t>
      </w:r>
      <w:r w:rsidR="007936E4" w:rsidRPr="00120A77">
        <w:t>Sutart</w:t>
      </w:r>
      <w:r w:rsidR="007936E4">
        <w:t>yje ir jos</w:t>
      </w:r>
      <w:r w:rsidR="007936E4" w:rsidRPr="00120A77">
        <w:t xml:space="preserve"> </w:t>
      </w:r>
      <w:r w:rsidR="00140556" w:rsidRPr="00120A77">
        <w:t>priede</w:t>
      </w:r>
      <w:r w:rsidR="007936E4">
        <w:t xml:space="preserve"> </w:t>
      </w:r>
      <w:r w:rsidR="007936E4" w:rsidRPr="00120A77">
        <w:t>(-</w:t>
      </w:r>
      <w:proofErr w:type="spellStart"/>
      <w:r w:rsidR="007936E4" w:rsidRPr="00120A77">
        <w:t>uose</w:t>
      </w:r>
      <w:proofErr w:type="spellEnd"/>
      <w:r w:rsidR="007936E4" w:rsidRPr="00120A77">
        <w:t>)</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 xml:space="preserve">Sutarties specialiojoje dalyje nurodytą </w:t>
      </w:r>
      <w:r w:rsidR="002A7B79" w:rsidRPr="00120A77">
        <w:t xml:space="preserve">Šalių iš anksto sutartų minimalių nuostolių </w:t>
      </w:r>
      <w:r w:rsidR="002E158A" w:rsidRPr="00120A77">
        <w:t>sumą</w:t>
      </w:r>
      <w:r w:rsidR="0046409F" w:rsidRPr="00120A77">
        <w:t>.</w:t>
      </w:r>
      <w:r w:rsidR="0046409F" w:rsidRPr="00EE7AD9">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B5367F" w:rsidRPr="00120A77">
        <w:rPr>
          <w:b/>
          <w:bCs/>
        </w:rPr>
        <w:t xml:space="preserve">Pirkėjo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D53F1A" w:rsidRPr="00120A77">
        <w:t xml:space="preserve"> </w:t>
      </w:r>
    </w:p>
    <w:p w14:paraId="08958252" w14:textId="77777777" w:rsidR="008C0C0A" w:rsidRPr="00120A77" w:rsidRDefault="008C0C0A" w:rsidP="008C0C0A">
      <w:pPr>
        <w:jc w:val="both"/>
      </w:pPr>
      <w:r w:rsidRPr="00120A77">
        <w:t>11.</w:t>
      </w:r>
      <w:r w:rsidR="00E6390D">
        <w:t>4</w:t>
      </w:r>
      <w:r w:rsidRPr="00120A77">
        <w:t xml:space="preserve">. Kiti sutartinės atsakomybės taikymo </w:t>
      </w:r>
      <w:r w:rsidRPr="00120A77">
        <w:rPr>
          <w:b/>
        </w:rPr>
        <w:t>Teikėjui</w:t>
      </w:r>
      <w:r w:rsidRPr="00120A77">
        <w:t xml:space="preserve"> atvejai nurodyti Sutarties specialiojoje dalyje. </w:t>
      </w:r>
    </w:p>
    <w:p w14:paraId="6AB546EC" w14:textId="77777777" w:rsidR="00024413" w:rsidRPr="000A4FC8" w:rsidRDefault="00D16B17" w:rsidP="00D53F1A">
      <w:pPr>
        <w:pStyle w:val="BodyTextIndent2"/>
        <w:ind w:left="0" w:firstLine="0"/>
        <w:jc w:val="both"/>
        <w:rPr>
          <w:i w:val="0"/>
          <w:color w:val="auto"/>
          <w:sz w:val="24"/>
          <w:szCs w:val="24"/>
          <w:lang w:val="lt-LT"/>
        </w:rPr>
      </w:pPr>
      <w:r w:rsidRPr="000A4FC8">
        <w:rPr>
          <w:i w:val="0"/>
          <w:color w:val="auto"/>
          <w:sz w:val="24"/>
          <w:szCs w:val="24"/>
          <w:lang w:val="lt-LT"/>
        </w:rPr>
        <w:t>11.</w:t>
      </w:r>
      <w:r w:rsidR="00BA3959" w:rsidRPr="000A4FC8">
        <w:rPr>
          <w:i w:val="0"/>
          <w:color w:val="auto"/>
          <w:sz w:val="24"/>
          <w:szCs w:val="24"/>
          <w:lang w:val="lt-LT"/>
        </w:rPr>
        <w:t>5</w:t>
      </w:r>
      <w:r w:rsidR="00024413" w:rsidRPr="00120A77">
        <w:rPr>
          <w:i w:val="0"/>
          <w:color w:val="auto"/>
          <w:sz w:val="24"/>
          <w:szCs w:val="24"/>
          <w:lang w:val="lt-LT"/>
        </w:rPr>
        <w:t xml:space="preserve">. </w:t>
      </w:r>
      <w:r w:rsidR="004C18B5" w:rsidRPr="00461347">
        <w:rPr>
          <w:i w:val="0"/>
          <w:sz w:val="24"/>
          <w:szCs w:val="24"/>
          <w:lang w:val="lt-LT"/>
        </w:rPr>
        <w:t>Vadovaujantis Lietuvos Respublikos civilinio kodekso 6.253 str</w:t>
      </w:r>
      <w:r w:rsidR="00EF2ECD">
        <w:rPr>
          <w:i w:val="0"/>
          <w:sz w:val="24"/>
          <w:szCs w:val="24"/>
          <w:lang w:val="lt-LT"/>
        </w:rPr>
        <w:t>aipsnio</w:t>
      </w:r>
      <w:r w:rsidR="004C18B5" w:rsidRPr="00461347">
        <w:rPr>
          <w:i w:val="0"/>
          <w:sz w:val="24"/>
          <w:szCs w:val="24"/>
          <w:lang w:val="lt-LT"/>
        </w:rPr>
        <w:t xml:space="preserve"> 1 ir 3 dalimis</w:t>
      </w:r>
      <w:r w:rsidR="004C18B5" w:rsidRPr="00120A77">
        <w:rPr>
          <w:i w:val="0"/>
          <w:color w:val="auto"/>
          <w:sz w:val="24"/>
          <w:szCs w:val="24"/>
          <w:lang w:val="lt-LT"/>
        </w:rPr>
        <w:t xml:space="preserve"> </w:t>
      </w:r>
      <w:r w:rsidR="004C18B5">
        <w:rPr>
          <w:i w:val="0"/>
          <w:color w:val="auto"/>
          <w:sz w:val="24"/>
          <w:szCs w:val="24"/>
          <w:lang w:val="lt-LT"/>
        </w:rPr>
        <w:t>f</w:t>
      </w:r>
      <w:r w:rsidR="00024413" w:rsidRPr="00120A77">
        <w:rPr>
          <w:i w:val="0"/>
          <w:color w:val="auto"/>
          <w:sz w:val="24"/>
          <w:szCs w:val="24"/>
          <w:lang w:val="lt-LT"/>
        </w:rPr>
        <w:t xml:space="preserve">inansavimo vėlavimas iš biudžeto yra sąlyga visiškai atleidžianti </w:t>
      </w:r>
      <w:r w:rsidR="00024413" w:rsidRPr="00120A77">
        <w:rPr>
          <w:b/>
          <w:i w:val="0"/>
          <w:color w:val="auto"/>
          <w:sz w:val="24"/>
          <w:szCs w:val="24"/>
          <w:lang w:val="lt-LT"/>
        </w:rPr>
        <w:t xml:space="preserve">Pirkėją </w:t>
      </w:r>
      <w:r w:rsidR="00024413" w:rsidRPr="00120A77">
        <w:rPr>
          <w:i w:val="0"/>
          <w:color w:val="auto"/>
          <w:sz w:val="24"/>
          <w:szCs w:val="24"/>
          <w:lang w:val="lt-LT"/>
        </w:rPr>
        <w:t xml:space="preserve">nuo civilinės atsakomybės ir palūkanų mokėjimo </w:t>
      </w:r>
      <w:r w:rsidR="00BE6F53" w:rsidRPr="00EC767A">
        <w:rPr>
          <w:b/>
          <w:i w:val="0"/>
          <w:color w:val="auto"/>
          <w:sz w:val="24"/>
          <w:szCs w:val="24"/>
          <w:lang w:val="lt-LT"/>
        </w:rPr>
        <w:t xml:space="preserve">Teikėjui </w:t>
      </w:r>
      <w:r w:rsidR="00024413" w:rsidRPr="00120A77">
        <w:rPr>
          <w:i w:val="0"/>
          <w:color w:val="auto"/>
          <w:sz w:val="24"/>
          <w:szCs w:val="24"/>
          <w:lang w:val="lt-LT"/>
        </w:rPr>
        <w:t>už pavėluotą atsiskaitymą.</w:t>
      </w:r>
    </w:p>
    <w:p w14:paraId="476EC259" w14:textId="77777777" w:rsidR="003E04CF" w:rsidRPr="00EF7207" w:rsidRDefault="003E04CF" w:rsidP="00024413">
      <w:pPr>
        <w:jc w:val="both"/>
      </w:pPr>
    </w:p>
    <w:p w14:paraId="7F229869" w14:textId="77777777" w:rsidR="00024413" w:rsidRPr="00120A77" w:rsidRDefault="00024413" w:rsidP="00024413">
      <w:pPr>
        <w:jc w:val="both"/>
        <w:rPr>
          <w:b/>
        </w:rPr>
      </w:pPr>
      <w:r w:rsidRPr="00120A77">
        <w:rPr>
          <w:b/>
        </w:rPr>
        <w:t>12. Sutarties galiojimas</w:t>
      </w:r>
    </w:p>
    <w:p w14:paraId="6D3DEA4E" w14:textId="77777777" w:rsidR="00024413" w:rsidRPr="00120A77" w:rsidRDefault="00024413" w:rsidP="00024413">
      <w:pPr>
        <w:jc w:val="both"/>
      </w:pPr>
      <w:r w:rsidRPr="00120A77">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F7497D" w:rsidRPr="00F7497D">
        <w:rPr>
          <w:i/>
        </w:rPr>
        <w:t>(</w:t>
      </w:r>
      <w:r w:rsidR="00022EF2">
        <w:rPr>
          <w:i/>
        </w:rPr>
        <w:t xml:space="preserve">Sutarties įsigaliojimo kai pateikiamas užtikrinimas </w:t>
      </w:r>
      <w:r w:rsidR="00022EF2" w:rsidRPr="00F7497D">
        <w:rPr>
          <w:i/>
        </w:rPr>
        <w:t>sąlyga taik</w:t>
      </w:r>
      <w:r w:rsidR="00022EF2">
        <w:rPr>
          <w:i/>
        </w:rPr>
        <w:t xml:space="preserve">oma, jeigu Sutarties spec. dalyje nurodyta, kad Sutarties vykdymas </w:t>
      </w:r>
      <w:r w:rsidR="00022EF2" w:rsidRPr="00F7497D">
        <w:rPr>
          <w:i/>
        </w:rPr>
        <w:t>bus užtikrintas laidavimu arba banko garantija</w:t>
      </w:r>
      <w:r w:rsidR="00F7497D" w:rsidRPr="00F7497D">
        <w:rPr>
          <w:i/>
        </w:rPr>
        <w:t>)</w:t>
      </w:r>
      <w:r w:rsidR="007D28EB" w:rsidRPr="00120A77">
        <w:t>, užtikrinantį S</w:t>
      </w:r>
      <w:r w:rsidRPr="00120A77">
        <w:t xml:space="preserve">utarties bendrosios </w:t>
      </w:r>
      <w:r w:rsidR="00D16B17" w:rsidRPr="00120A77">
        <w:t>dalies 11.2</w:t>
      </w:r>
      <w:r w:rsidRPr="00120A77">
        <w:t xml:space="preserve"> punkte nurodytos sumos sumokėjimą</w:t>
      </w:r>
      <w:r w:rsidR="00817D4E">
        <w:t>.</w:t>
      </w:r>
      <w:r w:rsidRPr="00120A77">
        <w:t xml:space="preserve"> </w:t>
      </w:r>
      <w:r w:rsidR="00994A62">
        <w:t xml:space="preserve">Banko garantijoje ar draudimo bendrovės laidavimo rašte </w:t>
      </w:r>
      <w:r w:rsidR="00994A62" w:rsidRPr="008E64FC">
        <w:t xml:space="preserve">garantas/laiduotojas </w:t>
      </w:r>
      <w:r w:rsidR="00994A62">
        <w:t>turi įsipareigoti</w:t>
      </w:r>
      <w:r w:rsidR="00994A62" w:rsidRPr="008E64FC">
        <w:t xml:space="preserve"> sumokėti Sutarties bendrosios dalies 11.</w:t>
      </w:r>
      <w:r w:rsidR="00994A62">
        <w:t>2 punkte nurodytą sumą</w:t>
      </w:r>
      <w:r w:rsidR="00994A62" w:rsidRPr="00120A77">
        <w:rPr>
          <w:b/>
        </w:rPr>
        <w:t xml:space="preserve"> </w:t>
      </w:r>
      <w:r w:rsidR="00170D3B" w:rsidRPr="00120A77">
        <w:rPr>
          <w:b/>
        </w:rPr>
        <w:t xml:space="preserve">Pirkėjui </w:t>
      </w:r>
      <w:r w:rsidR="00170D3B" w:rsidRPr="00120A77">
        <w:t xml:space="preserve">nutraukus Sutartį </w:t>
      </w:r>
      <w:r w:rsidR="00827AA3">
        <w:t>dėl bent vienos iš 9.2.1 - 9.2.7, 9.3</w:t>
      </w:r>
      <w:r w:rsidR="00170D3B" w:rsidRPr="00120A77">
        <w:t xml:space="preserve"> punktuose </w:t>
      </w:r>
      <w:r w:rsidR="00615ED2" w:rsidRPr="00615ED2">
        <w:t>ar kitų Sutarties specialiojoje dalyje</w:t>
      </w:r>
      <w:r w:rsidR="00615ED2" w:rsidRPr="002B4013">
        <w:rPr>
          <w:color w:val="FF0000"/>
        </w:rPr>
        <w:t xml:space="preserve"> </w:t>
      </w:r>
      <w:r w:rsidR="00170D3B" w:rsidRPr="00120A77">
        <w:t>išvardintų priežasčių</w:t>
      </w:r>
      <w:r w:rsidR="004F4928">
        <w:t>.</w:t>
      </w:r>
      <w:r w:rsidR="00170D3B" w:rsidRPr="00120A77">
        <w:t xml:space="preserve"> Garantijos ar laidavimo raštas, kuriame nurodoma, kad garantas ar laiduotojas atsako tik už tiesioginių nuostolių atlyginimą nebus priimami, kadangi turi būti įsip</w:t>
      </w:r>
      <w:r w:rsidR="007D28EB" w:rsidRPr="00120A77">
        <w:t>areigojama atlyginti konkrečią S</w:t>
      </w:r>
      <w:r w:rsidR="00170D3B" w:rsidRPr="00120A77">
        <w:t>utarties įvykdymo užtikrini</w:t>
      </w:r>
      <w:r w:rsidR="00D16B17" w:rsidRPr="00120A77">
        <w:t>mo sumą, nurodytą sutarties 11.2</w:t>
      </w:r>
      <w:r w:rsidR="00170D3B" w:rsidRPr="00120A77">
        <w:t xml:space="preserve"> punkte</w:t>
      </w:r>
      <w:r w:rsidR="0077218D">
        <w:t>.</w:t>
      </w:r>
    </w:p>
    <w:p w14:paraId="7B529D68" w14:textId="77777777" w:rsidR="00704F63" w:rsidRPr="00120A77" w:rsidRDefault="00704F63" w:rsidP="00024413">
      <w:pPr>
        <w:jc w:val="both"/>
      </w:pPr>
      <w:r w:rsidRPr="00120A77">
        <w:t xml:space="preserve">12.2. Garantas/laiduotojas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w:t>
      </w:r>
      <w:r w:rsidR="005F19EC">
        <w:t>.</w:t>
      </w:r>
      <w:r w:rsidR="00C57775" w:rsidRPr="00120A77">
        <w:t>.</w:t>
      </w:r>
    </w:p>
    <w:p w14:paraId="2B6D8E5A" w14:textId="77777777" w:rsidR="00024413" w:rsidRPr="00120A77" w:rsidRDefault="00704F63" w:rsidP="00024413">
      <w:pPr>
        <w:jc w:val="both"/>
        <w:rPr>
          <w:b/>
        </w:rPr>
      </w:pPr>
      <w:r w:rsidRPr="00120A77">
        <w:t>12.3</w:t>
      </w:r>
      <w:r w:rsidR="00024413" w:rsidRPr="00120A77">
        <w:t xml:space="preserve">. </w:t>
      </w:r>
      <w:r w:rsidR="00C759E7" w:rsidRPr="00120A77">
        <w:rPr>
          <w:b/>
        </w:rPr>
        <w:t>Teikėjas</w:t>
      </w:r>
      <w:r w:rsidR="00024413" w:rsidRPr="00120A77">
        <w:t xml:space="preserve"> ne vėliau kaip</w:t>
      </w:r>
      <w:r w:rsidR="00024413" w:rsidRPr="00120A77">
        <w:rPr>
          <w:b/>
        </w:rPr>
        <w:t xml:space="preserve"> </w:t>
      </w:r>
      <w:r w:rsidR="00085CD2" w:rsidRPr="00120A77">
        <w:t>per 5 (penkias</w:t>
      </w:r>
      <w:r w:rsidR="00024413" w:rsidRPr="00120A77">
        <w:t xml:space="preserve">) </w:t>
      </w:r>
      <w:r w:rsidR="00085CD2" w:rsidRPr="00120A77">
        <w:t xml:space="preserve">darbo </w:t>
      </w:r>
      <w:r w:rsidR="00024413" w:rsidRPr="00120A77">
        <w:t xml:space="preserve">dienas po Sutarties pasirašymo pateikia </w:t>
      </w:r>
      <w:r w:rsidR="00024413" w:rsidRPr="00120A77">
        <w:rPr>
          <w:b/>
        </w:rPr>
        <w:t xml:space="preserve">Pirkėjui </w:t>
      </w:r>
      <w:r w:rsidR="00024413" w:rsidRPr="00120A77">
        <w:t>Sutarties bendrosi</w:t>
      </w:r>
      <w:r w:rsidR="007D28EB" w:rsidRPr="00120A77">
        <w:t>os dalies 12.1 punkte 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033E54">
        <w:t xml:space="preserve"> </w:t>
      </w:r>
      <w:r w:rsidR="00F11A95" w:rsidRPr="00F11A95">
        <w:rPr>
          <w:b/>
        </w:rPr>
        <w:t>Teikėjas</w:t>
      </w:r>
      <w:r w:rsidR="00F11A95" w:rsidRPr="00F11A95">
        <w:t xml:space="preserve"> taip pat turi pateikti patvirtinimą iš draudimo bendrovės</w:t>
      </w:r>
      <w:r w:rsidR="00FF05D2">
        <w:t xml:space="preserve"> </w:t>
      </w:r>
      <w:r w:rsidR="00FF05D2" w:rsidRPr="00FF05D2">
        <w:t>(apmokėjimą įrodantį dokumentą ar pan.)</w:t>
      </w:r>
      <w:r w:rsidR="00F11A95" w:rsidRPr="00FF05D2">
        <w:t>,</w:t>
      </w:r>
      <w:r w:rsidR="00F11A95" w:rsidRPr="00F11A95">
        <w:t xml:space="preserve"> kad laidavimo raštas yra galiojantis.</w:t>
      </w:r>
      <w:r w:rsidR="00024413" w:rsidRPr="00F11A95">
        <w:t xml:space="preserve"> </w:t>
      </w:r>
      <w:r w:rsidR="00024413" w:rsidRPr="00120A77">
        <w:t>Sutarties įvykdymo užtikrinimo banko garantijoje arba draudimo bendrovės laidavimo rašte nurodytos sumos sumokėjimas</w:t>
      </w:r>
      <w:r w:rsidR="00C87F0F">
        <w:t xml:space="preserve"> </w:t>
      </w:r>
      <w:r w:rsidR="00024413" w:rsidRPr="00120A77">
        <w:t xml:space="preserve"> neturi būti siejamas su visišku </w:t>
      </w:r>
      <w:r w:rsidR="00024413" w:rsidRPr="00120A77">
        <w:rPr>
          <w:b/>
        </w:rPr>
        <w:t>Pirkėjo</w:t>
      </w:r>
      <w:r w:rsidR="00024413" w:rsidRPr="00120A77">
        <w:t xml:space="preserve"> patirtų nuostolių atlyginimu ir neatleidžia </w:t>
      </w:r>
      <w:r w:rsidR="00C759E7" w:rsidRPr="00120A77">
        <w:rPr>
          <w:b/>
        </w:rPr>
        <w:t>Teikėjo</w:t>
      </w:r>
      <w:r w:rsidR="00024413" w:rsidRPr="00120A77">
        <w:t xml:space="preserve"> nuo pareigos juos atlyginti pilnai</w:t>
      </w:r>
      <w:r w:rsidR="004E1D41" w:rsidRPr="00120A77">
        <w:t xml:space="preserve">. </w:t>
      </w:r>
    </w:p>
    <w:p w14:paraId="24FAD802" w14:textId="77777777" w:rsidR="00024413" w:rsidRPr="008F30C9" w:rsidRDefault="00704F63" w:rsidP="00024413">
      <w:pPr>
        <w:jc w:val="both"/>
      </w:pPr>
      <w:r w:rsidRPr="00120A77">
        <w:t>12.4</w:t>
      </w:r>
      <w:r w:rsidR="00024413" w:rsidRPr="00120A77">
        <w:t xml:space="preserve">. Jei </w:t>
      </w:r>
      <w:r w:rsidR="00923EE3">
        <w:t>S</w:t>
      </w:r>
      <w:r w:rsidR="00024413" w:rsidRPr="00120A77">
        <w:t xml:space="preserve">utarties vykdymo metu </w:t>
      </w:r>
      <w:r w:rsidR="00923EE3">
        <w:t>S</w:t>
      </w:r>
      <w:r w:rsidR="00024413" w:rsidRPr="00120A77">
        <w:t>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punkte nustatyta </w:t>
      </w:r>
      <w:r w:rsidR="00024413" w:rsidRPr="008F30C9">
        <w:t>tvarka.</w:t>
      </w:r>
    </w:p>
    <w:p w14:paraId="463D78E0" w14:textId="77777777" w:rsidR="00024413" w:rsidRPr="008F30C9" w:rsidRDefault="00704F63" w:rsidP="00024413">
      <w:pPr>
        <w:jc w:val="both"/>
      </w:pPr>
      <w:r w:rsidRPr="008F30C9">
        <w:t>12.5</w:t>
      </w:r>
      <w:r w:rsidR="00024413" w:rsidRPr="008F30C9">
        <w:t xml:space="preserve">. Sutarties įvykdymo užtikrinimas grąžinamas per 10 (dešimt) dienų nuo šio užtikrinimo galiojimo termino pabaigos </w:t>
      </w:r>
      <w:r w:rsidR="00C759E7" w:rsidRPr="008F30C9">
        <w:rPr>
          <w:b/>
        </w:rPr>
        <w:t>Teikėjui</w:t>
      </w:r>
      <w:r w:rsidR="00024413" w:rsidRPr="008F30C9">
        <w:t xml:space="preserve"> pateikus raštišką prašymą. </w:t>
      </w:r>
    </w:p>
    <w:p w14:paraId="3F531366" w14:textId="77777777" w:rsidR="00085968" w:rsidRPr="004A4291" w:rsidRDefault="00085968" w:rsidP="00085968">
      <w:pPr>
        <w:jc w:val="both"/>
      </w:pPr>
      <w:r w:rsidRPr="004A4291">
        <w:t>12.6. Sutarties sąlygos pirkimo sutarties galiojimo laikotarpiu negali būti keičiamos, išskyrus</w:t>
      </w:r>
      <w:r w:rsidR="0025011F">
        <w:t xml:space="preserve"> a</w:t>
      </w:r>
      <w:r w:rsidR="0025011F" w:rsidRPr="004A4291">
        <w:t>tvejus, kai pakeitimas yra galimas vadovaujantis Viešųjų pirkimų įstatymo 89 straipsnio nuostatomis</w:t>
      </w:r>
      <w:r w:rsidR="0025011F">
        <w:t xml:space="preserve">/Viešųjų </w:t>
      </w:r>
      <w:r w:rsidR="0025011F">
        <w:lastRenderedPageBreak/>
        <w:t>pirkimų, atliekamų gynybos ir saugumo srityje, įstatymo 53 straipsnio nuostatomis</w:t>
      </w:r>
      <w:r w:rsidR="0025011F" w:rsidRPr="004A4291">
        <w:t xml:space="preserve"> ir neprieštarauja pagrindiniams viešųjų pirkimų principa</w:t>
      </w:r>
      <w:r w:rsidR="0025011F">
        <w:t>m</w:t>
      </w:r>
      <w:r w:rsidR="0025011F" w:rsidRPr="004A4291">
        <w:t>s bei tikslui.</w:t>
      </w:r>
      <w:r w:rsidRPr="004A4291">
        <w:t xml:space="preserve"> </w:t>
      </w:r>
    </w:p>
    <w:p w14:paraId="711C0AB7" w14:textId="77777777" w:rsidR="00120A77" w:rsidRPr="00120A77" w:rsidRDefault="00120A77" w:rsidP="0002441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t>.</w:t>
      </w:r>
      <w:r w:rsidRPr="00120A77">
        <w:t xml:space="preserve"> Toks </w:t>
      </w:r>
      <w:r w:rsidR="00CA0391">
        <w:t>S</w:t>
      </w:r>
      <w:r w:rsidRPr="00120A77">
        <w:t>utarties sąlygų patikslinimas nebus laikomas Sutarties sąlygų keitimu.</w:t>
      </w:r>
    </w:p>
    <w:p w14:paraId="5BD40670" w14:textId="77777777" w:rsidR="00395ABF" w:rsidRPr="008F30C9" w:rsidRDefault="00120A77" w:rsidP="00395ABF">
      <w:pPr>
        <w:jc w:val="both"/>
      </w:pPr>
      <w:r w:rsidRPr="008F30C9">
        <w:t>12.8</w:t>
      </w:r>
      <w:r w:rsidR="00395ABF" w:rsidRPr="008F30C9">
        <w:t xml:space="preserve">. Sutartis gali būti pratęsta Sutarties </w:t>
      </w:r>
      <w:r w:rsidR="00B07DF8">
        <w:t>s</w:t>
      </w:r>
      <w:r w:rsidR="00395ABF" w:rsidRPr="008F30C9">
        <w:t>pecialiojoje dalyje nustatytomis sąlygomis</w:t>
      </w:r>
      <w:r w:rsidR="00BC7840">
        <w:t xml:space="preserve"> arba </w:t>
      </w:r>
      <w:r w:rsidR="00BC7840" w:rsidRPr="006A1D4E">
        <w:t xml:space="preserve">esant poreikiui, </w:t>
      </w:r>
      <w:r w:rsidR="00BC7840" w:rsidRPr="00010D70">
        <w:rPr>
          <w:b/>
        </w:rPr>
        <w:t>Pirkėjas</w:t>
      </w:r>
      <w:r w:rsidR="00BC7840" w:rsidRPr="00010D70">
        <w:t xml:space="preserve"> turi teisę </w:t>
      </w:r>
      <w:r w:rsidR="00BC7840" w:rsidRPr="006A1D4E">
        <w:t xml:space="preserve">įsigyti </w:t>
      </w:r>
      <w:r w:rsidR="00BC7840">
        <w:t xml:space="preserve">Sutartyje ir jos prieduose </w:t>
      </w:r>
      <w:r w:rsidR="00BC7840" w:rsidRPr="006A1D4E">
        <w:t>nenurodytų, tačiau su pirkimo ob</w:t>
      </w:r>
      <w:r w:rsidR="00BC7840">
        <w:t>jektu susijusių paslaugų</w:t>
      </w:r>
      <w:r w:rsidR="00BC7840" w:rsidRPr="006A1D4E">
        <w:t xml:space="preserve"> neviršijant 10 procentų </w:t>
      </w:r>
      <w:r w:rsidR="00BC7840">
        <w:t>Sutarties specialiosios dalies 2 punkte nurodytos maksimalios Sutarties kainos</w:t>
      </w:r>
      <w:r w:rsidR="00BC7840" w:rsidRPr="006A1D4E">
        <w:t xml:space="preserve">. </w:t>
      </w:r>
      <w:r w:rsidR="00BC7840">
        <w:t>Sutartyje ir jos prieduose</w:t>
      </w:r>
      <w:r w:rsidR="00BC7840" w:rsidRPr="006A1D4E">
        <w:t xml:space="preserve"> nenurodytas, tačiau</w:t>
      </w:r>
      <w:r w:rsidR="00BC7840">
        <w:t xml:space="preserve"> su pirkimo objektu susijusias paslaugas </w:t>
      </w:r>
      <w:r w:rsidR="00CA0391" w:rsidRPr="00EE7AD9">
        <w:rPr>
          <w:b/>
        </w:rPr>
        <w:t>Teikėjas</w:t>
      </w:r>
      <w:r w:rsidR="00CA0391">
        <w:t xml:space="preserve"> </w:t>
      </w:r>
      <w:r w:rsidR="00BC7840">
        <w:t>gali teikti tik</w:t>
      </w:r>
      <w:r w:rsidR="00BC7840" w:rsidRPr="006A1D4E">
        <w:t xml:space="preserve"> ne didesnėmis nei užsakymo dieną </w:t>
      </w:r>
      <w:r w:rsidR="00CA0391" w:rsidRPr="00EE7AD9">
        <w:rPr>
          <w:b/>
        </w:rPr>
        <w:t>Teikėjo</w:t>
      </w:r>
      <w:r w:rsidR="00CA0391">
        <w:t xml:space="preserve"> </w:t>
      </w:r>
      <w:r w:rsidR="00BC7840" w:rsidRPr="006A1D4E">
        <w:t xml:space="preserve">prekybos vietoje, kataloge ar interneto svetainėje </w:t>
      </w:r>
      <w:r w:rsidR="00BC7840">
        <w:t>nurodytomis galiojančiomis šių paslaugų</w:t>
      </w:r>
      <w:r w:rsidR="00BC7840" w:rsidRPr="006A1D4E">
        <w:t xml:space="preserve"> kainomis arba, jei tokios kainos neskelbiamos, </w:t>
      </w:r>
      <w:r w:rsidR="00CA0391" w:rsidRPr="00EE7AD9">
        <w:rPr>
          <w:b/>
        </w:rPr>
        <w:t>Teikėjo</w:t>
      </w:r>
      <w:r w:rsidR="00CA0391" w:rsidRPr="006A1D4E">
        <w:t xml:space="preserve"> </w:t>
      </w:r>
      <w:r w:rsidR="00BC7840" w:rsidRPr="006A1D4E">
        <w:t>pasiūlytomis, konkurencingomis ir rinką atitinkančiomis kainomis.</w:t>
      </w:r>
      <w:r w:rsidR="00BC7840">
        <w:t xml:space="preserve"> Esant poreikiui įsigyti Sutartyje ir jos prieduose </w:t>
      </w:r>
      <w:r w:rsidR="00BC7840" w:rsidRPr="006A1D4E">
        <w:t xml:space="preserve">nenurodytų, tačiau su pirkimo objektu susijusių </w:t>
      </w:r>
      <w:r w:rsidR="00BC7840">
        <w:t xml:space="preserve">paslaugų, </w:t>
      </w:r>
      <w:r w:rsidR="00BC7840" w:rsidRPr="006233EF">
        <w:rPr>
          <w:b/>
        </w:rPr>
        <w:t>Pirkėjas</w:t>
      </w:r>
      <w:r w:rsidR="00BC7840">
        <w:t xml:space="preserve"> ir </w:t>
      </w:r>
      <w:r w:rsidR="00DD7B50">
        <w:rPr>
          <w:b/>
        </w:rPr>
        <w:t>Teikėjas</w:t>
      </w:r>
      <w:r w:rsidR="00DD7B50">
        <w:t xml:space="preserve"> </w:t>
      </w:r>
      <w:r w:rsidR="00BC7840">
        <w:t>sudaro papildomą rašytinį susitarimą, kurio sąlygos privalo būti analogiškos Sutarties sąlygoms, atitinkamai jas pritaikant prie naujai perkamų paslaugų</w:t>
      </w:r>
      <w:r w:rsidR="004E31A6">
        <w:t xml:space="preserve"> </w:t>
      </w:r>
      <w:r w:rsidR="004E31A6" w:rsidRPr="00EE7AD9">
        <w:rPr>
          <w:i/>
        </w:rPr>
        <w:t>(</w:t>
      </w:r>
      <w:r w:rsidR="004E31A6" w:rsidRPr="004E31A6">
        <w:rPr>
          <w:i/>
        </w:rPr>
        <w:t>jei spec. dalyje nurodyta, kad ši sąlyga taikoma</w:t>
      </w:r>
      <w:r w:rsidR="004E31A6" w:rsidRPr="00010D70">
        <w:rPr>
          <w:i/>
        </w:rPr>
        <w:t>)</w:t>
      </w:r>
      <w:r w:rsidR="004E31A6">
        <w:t>.</w:t>
      </w:r>
    </w:p>
    <w:p w14:paraId="7007EF8B" w14:textId="77777777" w:rsidR="006241CF" w:rsidRPr="008F30C9" w:rsidRDefault="006241CF" w:rsidP="006241CF">
      <w:pPr>
        <w:jc w:val="both"/>
      </w:pPr>
      <w:r w:rsidRPr="008F30C9">
        <w:t>12.9. Sutarties specialiojoje dalyje numatyta Sutarties galiojimo termino pabaiga nereiškia Šalių prievolių pagal Sutartį pabaigos ir neatleidžia Šalių nuo civilinės atsakomybės už Sutarties pažeidimą.</w:t>
      </w:r>
    </w:p>
    <w:p w14:paraId="7B7DA72C" w14:textId="77777777" w:rsidR="00543EA4" w:rsidRPr="008F30C9" w:rsidRDefault="00543EA4" w:rsidP="00024413">
      <w:pPr>
        <w:jc w:val="both"/>
        <w:rPr>
          <w:b/>
        </w:rPr>
      </w:pPr>
    </w:p>
    <w:p w14:paraId="1E83309B" w14:textId="77777777" w:rsidR="000760E7" w:rsidRPr="00120A77" w:rsidRDefault="000760E7" w:rsidP="000760E7">
      <w:pPr>
        <w:pStyle w:val="BodyText"/>
        <w:spacing w:after="0"/>
        <w:ind w:right="125"/>
        <w:jc w:val="both"/>
        <w:rPr>
          <w:b/>
          <w:bCs/>
        </w:rPr>
      </w:pPr>
      <w:r w:rsidRPr="00120A77">
        <w:rPr>
          <w:b/>
          <w:bCs/>
        </w:rPr>
        <w:t>13. Susirašinėjimas</w:t>
      </w:r>
    </w:p>
    <w:p w14:paraId="29EC7A42" w14:textId="77777777" w:rsidR="000760E7" w:rsidRPr="00120A77" w:rsidRDefault="000760E7" w:rsidP="000760E7">
      <w:pPr>
        <w:pStyle w:val="BodyText"/>
        <w:spacing w:after="0"/>
        <w:ind w:right="125"/>
        <w:jc w:val="both"/>
      </w:pPr>
      <w:r w:rsidRPr="00120A77">
        <w:t xml:space="preserve">13.1. </w:t>
      </w:r>
      <w:r w:rsidRPr="00120A77">
        <w:rPr>
          <w:b/>
        </w:rPr>
        <w:t>Pirkėjo</w:t>
      </w:r>
      <w:r w:rsidRPr="00120A77">
        <w:t xml:space="preserve"> ir </w:t>
      </w:r>
      <w:r w:rsidR="00976AA4" w:rsidRPr="00120A77">
        <w:rPr>
          <w:b/>
        </w:rPr>
        <w:t xml:space="preserve">Teikėjo </w:t>
      </w:r>
      <w:r w:rsidRPr="00120A77">
        <w:t xml:space="preserve">vienas kitam siunčiami pranešimai lietuvių/anglų </w:t>
      </w:r>
      <w:r w:rsidR="00F66872" w:rsidRPr="00120A77">
        <w:t>(</w:t>
      </w:r>
      <w:r w:rsidR="00F66872" w:rsidRPr="00120A77">
        <w:rPr>
          <w:i/>
        </w:rPr>
        <w:t>taikoma, jeigu sutartis sudaroma anglų kalba</w:t>
      </w:r>
      <w:r w:rsidR="00F66872" w:rsidRPr="00120A77">
        <w:t xml:space="preserve">) </w:t>
      </w:r>
      <w:r w:rsidRPr="00120A77">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01B088C" w14:textId="77777777" w:rsidR="000760E7" w:rsidRPr="00120A77" w:rsidRDefault="000760E7" w:rsidP="000760E7">
      <w:pPr>
        <w:pStyle w:val="BodyText"/>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823C324" w14:textId="77777777" w:rsidR="008F30C9" w:rsidRPr="00120A77" w:rsidRDefault="008F30C9" w:rsidP="00024413">
      <w:pPr>
        <w:jc w:val="both"/>
        <w:rPr>
          <w:b/>
        </w:rPr>
      </w:pPr>
    </w:p>
    <w:p w14:paraId="6F0225A6" w14:textId="77777777" w:rsidR="00B07DF8" w:rsidRPr="00010D70" w:rsidRDefault="000760E7" w:rsidP="00B07DF8">
      <w:pPr>
        <w:jc w:val="both"/>
        <w:rPr>
          <w:b/>
          <w:bCs/>
          <w:lang w:eastAsia="en-US"/>
        </w:rPr>
      </w:pPr>
      <w:r w:rsidRPr="00120A77">
        <w:rPr>
          <w:b/>
        </w:rPr>
        <w:t xml:space="preserve">14. </w:t>
      </w:r>
      <w:r w:rsidR="00B07DF8">
        <w:rPr>
          <w:b/>
          <w:bCs/>
          <w:lang w:eastAsia="en-US"/>
        </w:rPr>
        <w:t>Informacijos k</w:t>
      </w:r>
      <w:r w:rsidR="00B07DF8" w:rsidRPr="00010D70">
        <w:rPr>
          <w:b/>
          <w:bCs/>
          <w:lang w:eastAsia="en-US"/>
        </w:rPr>
        <w:t>onfidencialumas</w:t>
      </w:r>
      <w:r w:rsidR="00DF317C">
        <w:rPr>
          <w:b/>
          <w:bCs/>
          <w:lang w:eastAsia="en-US"/>
        </w:rPr>
        <w:t xml:space="preserve"> ir asmens duomenys</w:t>
      </w:r>
    </w:p>
    <w:p w14:paraId="406B4EE3" w14:textId="77777777" w:rsidR="00120A77" w:rsidRPr="00120A77" w:rsidRDefault="00120A77" w:rsidP="00120A77">
      <w:pPr>
        <w:jc w:val="both"/>
      </w:pPr>
      <w:r w:rsidRPr="00120A77">
        <w:t xml:space="preserve">14.1. Šalys privalo užtikrinti, kad informacija, kurią jos perduoda viena kitai, bus naudojama tik vykdant Sutartį ir nebus naudojama tokiu būdu, kuris pakenktų informaciją perdavusiai Šaliai. </w:t>
      </w:r>
    </w:p>
    <w:p w14:paraId="6FBE1E6C" w14:textId="77777777" w:rsidR="00EF17BE"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B07DF8">
        <w:t xml:space="preserve"> </w:t>
      </w:r>
    </w:p>
    <w:p w14:paraId="6BA20BC5" w14:textId="77777777" w:rsidR="00DF317C" w:rsidRDefault="00120A77" w:rsidP="00120A77">
      <w:pPr>
        <w:jc w:val="both"/>
      </w:pPr>
      <w:r w:rsidRPr="00120A77">
        <w:rPr>
          <w:bCs/>
        </w:rPr>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jam pateiktos informacijos nei savo, nei bet kokių trečiųjų asmenų naudai, neatskleisti tokios informacijos kitiems asmenims, išskyrus Lietuvos Respublikos teisės aktų numatytus atvejus.</w:t>
      </w:r>
    </w:p>
    <w:p w14:paraId="42AA6C31" w14:textId="77777777" w:rsidR="006578B3" w:rsidRDefault="006578B3" w:rsidP="006578B3">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BE6357">
        <w:t>Sutarties s</w:t>
      </w:r>
      <w:r>
        <w:t>pecialiosios dalies 9 punkte.</w:t>
      </w:r>
    </w:p>
    <w:p w14:paraId="1F0575BC" w14:textId="77777777" w:rsidR="006578B3" w:rsidRDefault="006578B3" w:rsidP="006578B3">
      <w:pPr>
        <w:jc w:val="both"/>
      </w:pPr>
      <w:r>
        <w:t xml:space="preserve">14.5. Sutarties šalys užtikrina, kad su asmens duomenimis tvarkomais vykdant Sutartį susipažins tik tie asmenys, kuriems tai yra būtina vykdant įsipareigojimus pagal Sutartį. </w:t>
      </w:r>
    </w:p>
    <w:p w14:paraId="2F827049" w14:textId="77777777" w:rsidR="006578B3" w:rsidRDefault="006578B3" w:rsidP="006578B3">
      <w:pPr>
        <w:jc w:val="both"/>
      </w:pPr>
      <w:r>
        <w:t xml:space="preserve">14.6. Sutartyje ir jos prieduose nurodyti asmens duomenys be atskiro kitos </w:t>
      </w:r>
      <w:r w:rsidR="003965A1">
        <w:t>Š</w:t>
      </w:r>
      <w:r>
        <w:t xml:space="preserve">alies sutikimo negali būti perduoti tretiesiems asmenims, išskyrus </w:t>
      </w:r>
      <w:r w:rsidRPr="00EC767A">
        <w:rPr>
          <w:b/>
        </w:rPr>
        <w:t xml:space="preserve">Teikėjo </w:t>
      </w:r>
      <w:r w:rsidR="00EC767A">
        <w:t xml:space="preserve">įvardintus </w:t>
      </w:r>
      <w:proofErr w:type="spellStart"/>
      <w:r w:rsidR="00EC767A">
        <w:t>subt</w:t>
      </w:r>
      <w:r>
        <w:t>e</w:t>
      </w:r>
      <w:r w:rsidR="00EC767A">
        <w:t>i</w:t>
      </w:r>
      <w:r>
        <w:t>kėjus</w:t>
      </w:r>
      <w:proofErr w:type="spellEnd"/>
      <w:r>
        <w:t xml:space="preserve"> ir </w:t>
      </w:r>
      <w:r w:rsidRPr="00EC767A">
        <w:rPr>
          <w:b/>
        </w:rPr>
        <w:t>Gavėją</w:t>
      </w:r>
      <w:r>
        <w:t xml:space="preserve"> (jei toks nurodytas), kurie yra pasitelkiami </w:t>
      </w:r>
      <w:r w:rsidR="003965A1">
        <w:t>S</w:t>
      </w:r>
      <w:r>
        <w:t xml:space="preserve">utarties vykdymui ir tik tais atvejais, kai tai yra būtina Sutarties vykdymui arba </w:t>
      </w:r>
      <w:r>
        <w:lastRenderedPageBreak/>
        <w:t>tokių duomenų neatskleidimas sukeltų itin didelius sun</w:t>
      </w:r>
      <w:r w:rsidR="00EC767A">
        <w:t xml:space="preserve">kumus vykdant Sutartį. Jei </w:t>
      </w:r>
      <w:proofErr w:type="spellStart"/>
      <w:r w:rsidR="00EC767A">
        <w:t>subt</w:t>
      </w:r>
      <w:r>
        <w:t>e</w:t>
      </w:r>
      <w:r w:rsidR="00EC767A">
        <w:t>i</w:t>
      </w:r>
      <w:r>
        <w:t>kėjas</w:t>
      </w:r>
      <w:proofErr w:type="spellEnd"/>
      <w:r>
        <w:t xml:space="preserve"> </w:t>
      </w:r>
      <w:r w:rsidR="00AD3C1D">
        <w:t xml:space="preserve">Sutarties </w:t>
      </w:r>
      <w:r>
        <w:t xml:space="preserve">numatyta tvarka yra keičiamas, turi būti gautas atskiras kitos Šalies sutikimas dėl duomenų perdavimo. </w:t>
      </w:r>
    </w:p>
    <w:p w14:paraId="3A1A62D5" w14:textId="77777777" w:rsidR="006578B3" w:rsidRDefault="006578B3" w:rsidP="006578B3">
      <w:pPr>
        <w:jc w:val="both"/>
      </w:pPr>
      <w:r>
        <w:t xml:space="preserve">14.7. Jei Sutarties vykdymo metu paaiškėja, kad yra tvarkomi asmens duomenys, kurie nėra aptarti Sutarties sąlygose, Sutarties šalys turi nedelsiant informuoti kitą </w:t>
      </w:r>
      <w:r w:rsidR="003965A1">
        <w:t>Š</w:t>
      </w:r>
      <w:r>
        <w:t>alį dėl tokių duomenų ir išlaikyti šių duomenų konfidencialumą. Nustačius</w:t>
      </w:r>
      <w:r w:rsidR="00505177">
        <w:t>, kad yra tvarkomi Sutartyje nenumatyti asmens duomenys</w:t>
      </w:r>
      <w:r>
        <w:t xml:space="preserve">, yra pildomas </w:t>
      </w:r>
      <w:r w:rsidR="003965A1">
        <w:t xml:space="preserve">Sutarties </w:t>
      </w:r>
      <w:r>
        <w:t xml:space="preserve">specialiosios dalies 9 punktas. </w:t>
      </w:r>
    </w:p>
    <w:p w14:paraId="214E55B4" w14:textId="77777777" w:rsidR="006578B3" w:rsidRDefault="006578B3" w:rsidP="006578B3">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t>S</w:t>
      </w:r>
      <w:r>
        <w:t xml:space="preserve">utarties rezultato naudojimo tikslais. </w:t>
      </w:r>
    </w:p>
    <w:p w14:paraId="553AA970" w14:textId="77777777" w:rsidR="006578B3" w:rsidRDefault="006578B3" w:rsidP="006578B3">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3965A1">
        <w:t xml:space="preserve">(vieną) </w:t>
      </w:r>
      <w:r>
        <w:t>darbo dieną. Pranešime apie pažeidimą privalo būti nurodytas pažeidimo pobūdis, galimos pažeidimo pasekmės ir priemonės, kurių buvo imtasi pažeidimo padariniams panaikinti ar sušvelninti.</w:t>
      </w:r>
    </w:p>
    <w:p w14:paraId="46831FBA" w14:textId="77777777" w:rsidR="006578B3" w:rsidRDefault="006578B3" w:rsidP="006578B3">
      <w:pPr>
        <w:jc w:val="both"/>
      </w:pPr>
      <w:r>
        <w:t>14.10. Šalys neatlygina viena kitos patirtų išlaidų ir nuostolių dėl asmens duomenų tvarkymo įsipareigojimų</w:t>
      </w:r>
      <w:r w:rsidR="002F7A63">
        <w:t xml:space="preserve"> pagal šią Sutartį vykdymo.</w:t>
      </w:r>
    </w:p>
    <w:p w14:paraId="2F650DF2" w14:textId="77777777" w:rsidR="00120A77" w:rsidRPr="00120A77" w:rsidRDefault="002F7A63" w:rsidP="00120A77">
      <w:pPr>
        <w:jc w:val="both"/>
      </w:pPr>
      <w:r>
        <w:t xml:space="preserve">14.11. Pažeidęs </w:t>
      </w:r>
      <w:r w:rsidR="003965A1">
        <w:t>S</w:t>
      </w:r>
      <w:r>
        <w:t xml:space="preserve">utarties </w:t>
      </w:r>
      <w:r w:rsidR="003965A1">
        <w:t>b</w:t>
      </w:r>
      <w:r>
        <w:t xml:space="preserve">endrosios dalies 14.3 punkte numatytą įsipareigojimą </w:t>
      </w:r>
      <w:r>
        <w:rPr>
          <w:b/>
        </w:rPr>
        <w:t xml:space="preserve">Teikėjas </w:t>
      </w:r>
      <w:r w:rsidRPr="007B52D5">
        <w:t>privalo</w:t>
      </w:r>
      <w:r>
        <w:rPr>
          <w:b/>
        </w:rPr>
        <w:t xml:space="preserve"> Pirkėjui </w:t>
      </w:r>
      <w:r w:rsidRPr="007B52D5">
        <w:t xml:space="preserve">sumokėti </w:t>
      </w:r>
      <w:r>
        <w:t xml:space="preserve">10 proc. dydžio maksimalios </w:t>
      </w:r>
      <w:r w:rsidR="003965A1">
        <w:t>S</w:t>
      </w:r>
      <w:r>
        <w:t>utarties vertės</w:t>
      </w:r>
      <w:r w:rsidR="003965A1">
        <w:t>/</w:t>
      </w:r>
      <w:r w:rsidR="003965A1" w:rsidRPr="00010D70">
        <w:t>pasiūlymo</w:t>
      </w:r>
      <w:r w:rsidR="003965A1" w:rsidRPr="00010D70">
        <w:rPr>
          <w:b/>
        </w:rPr>
        <w:t xml:space="preserve"> </w:t>
      </w:r>
      <w:r w:rsidR="003965A1" w:rsidRPr="00010D70">
        <w:t>kainos</w:t>
      </w:r>
      <w:r>
        <w:t xml:space="preserve"> be PVM Šalių iš anksto sutartų minimalių nuostolių dydžio sumą ir atlyginti kitus dėl tokio pažeidimo padarytus nuostolius.</w:t>
      </w:r>
    </w:p>
    <w:p w14:paraId="52D4BB8E" w14:textId="77777777" w:rsidR="00F7463F" w:rsidRPr="00120A77" w:rsidRDefault="00F7463F" w:rsidP="00024413">
      <w:pPr>
        <w:jc w:val="both"/>
        <w:rPr>
          <w:b/>
        </w:rPr>
      </w:pPr>
    </w:p>
    <w:p w14:paraId="462C0ABB" w14:textId="77777777" w:rsidR="00024413" w:rsidRPr="00120A77" w:rsidRDefault="000760E7" w:rsidP="00024413">
      <w:pPr>
        <w:jc w:val="both"/>
        <w:rPr>
          <w:b/>
        </w:rPr>
      </w:pPr>
      <w:r w:rsidRPr="00120A77">
        <w:rPr>
          <w:b/>
        </w:rPr>
        <w:t>15</w:t>
      </w:r>
      <w:r w:rsidR="00024413" w:rsidRPr="00120A77">
        <w:rPr>
          <w:b/>
        </w:rPr>
        <w:t>. Baigiamosios nuostatos</w:t>
      </w:r>
    </w:p>
    <w:p w14:paraId="22A4811A" w14:textId="77777777" w:rsidR="00024413" w:rsidRPr="008F30C9" w:rsidRDefault="000760E7" w:rsidP="00024413">
      <w:pPr>
        <w:jc w:val="both"/>
      </w:pPr>
      <w:r w:rsidRPr="00120A77">
        <w:t>15</w:t>
      </w:r>
      <w:r w:rsidR="00024413" w:rsidRPr="00120A77">
        <w:t>.1. S</w:t>
      </w:r>
      <w:r w:rsidR="00EC767A">
        <w:t xml:space="preserve">utartis sudaryta lietuvių/anglų, </w:t>
      </w:r>
      <w:r w:rsidR="00024413" w:rsidRPr="00120A77">
        <w:t>lietuvių ir anglų kalba dviem/keturiais egzemplioriais (po vieną/du kiekvienai Šaliai)</w:t>
      </w:r>
      <w:r w:rsidR="000258E6" w:rsidRPr="00120A77">
        <w:t xml:space="preserve"> </w:t>
      </w:r>
      <w:r w:rsidR="00990D9C" w:rsidRPr="00120A77">
        <w:t>(</w:t>
      </w:r>
      <w:r w:rsidR="00090732" w:rsidRPr="00120A77">
        <w:rPr>
          <w:i/>
        </w:rPr>
        <w:t>taikoma priklausomai nuo to</w:t>
      </w:r>
      <w:r w:rsidR="00090732" w:rsidRPr="00120A77">
        <w:t xml:space="preserve"> </w:t>
      </w:r>
      <w:r w:rsidR="000258E6" w:rsidRPr="00120A77">
        <w:rPr>
          <w:i/>
        </w:rPr>
        <w:t>kokiomis kalbomis bus sudaroma sutartis</w:t>
      </w:r>
      <w:r w:rsidR="000258E6" w:rsidRPr="00120A77">
        <w:t>)</w:t>
      </w:r>
      <w:r w:rsidR="00024413" w:rsidRPr="00120A77">
        <w:t>. Abu tekstai autentišk</w:t>
      </w:r>
      <w:r w:rsidR="000258E6" w:rsidRPr="00120A77">
        <w:t xml:space="preserve">i ir turi vienodą teisinę galią. </w:t>
      </w:r>
      <w:r w:rsidR="00024413" w:rsidRPr="00120A77">
        <w:t xml:space="preserve">Atsiradus </w:t>
      </w:r>
      <w:proofErr w:type="spellStart"/>
      <w:r w:rsidR="00024413" w:rsidRPr="00120A77">
        <w:t>neatitikimams</w:t>
      </w:r>
      <w:proofErr w:type="spellEnd"/>
      <w:r w:rsidR="00024413" w:rsidRPr="00120A77">
        <w:t xml:space="preserve"> tarp tekstų lietuvių ir anglų kalbomis, pirmenybė teikiama tekstui anglų kalba </w:t>
      </w:r>
      <w:r w:rsidR="00F66872" w:rsidRPr="00120A77">
        <w:t xml:space="preserve">(taikoma, jeigu sutartis sudaroma </w:t>
      </w:r>
      <w:r w:rsidR="009956BF" w:rsidRPr="009956BF">
        <w:rPr>
          <w:i/>
        </w:rPr>
        <w:t>su užsienio tiekėju</w:t>
      </w:r>
      <w:r w:rsidR="009956BF">
        <w:t xml:space="preserve"> </w:t>
      </w:r>
      <w:r w:rsidR="00356308" w:rsidRPr="008F30C9">
        <w:rPr>
          <w:i/>
        </w:rPr>
        <w:t>lietuvių ir anglų kalba</w:t>
      </w:r>
      <w:r w:rsidR="00F66872" w:rsidRPr="008F30C9">
        <w:t>).</w:t>
      </w:r>
    </w:p>
    <w:p w14:paraId="1BF97BC5" w14:textId="77777777" w:rsidR="00FE3BF2" w:rsidRPr="00120A77" w:rsidRDefault="000760E7" w:rsidP="00024413">
      <w:pPr>
        <w:jc w:val="both"/>
      </w:pPr>
      <w:r w:rsidRPr="00120A77">
        <w:t>15</w:t>
      </w:r>
      <w:r w:rsidR="005C325F" w:rsidRPr="00120A77">
        <w:t xml:space="preserve">.2. </w:t>
      </w:r>
      <w:r w:rsidR="00FE3BF2" w:rsidRPr="00120A77">
        <w:t xml:space="preserve">Šią </w:t>
      </w:r>
      <w:r w:rsidR="00E119DB">
        <w:t>S</w:t>
      </w:r>
      <w:r w:rsidR="00FE3BF2" w:rsidRPr="00120A77">
        <w:t xml:space="preserve">utartį sudaro Sutarties bendroji ir specialioji dalys bei </w:t>
      </w:r>
      <w:r w:rsidR="00E119DB">
        <w:t>S</w:t>
      </w:r>
      <w:r w:rsidR="00FE3BF2" w:rsidRPr="00120A77">
        <w:t xml:space="preserve">utarties </w:t>
      </w:r>
      <w:r w:rsidR="00F66872" w:rsidRPr="00120A77">
        <w:t>priedas (-ai)</w:t>
      </w:r>
      <w:r w:rsidR="00FE3BF2" w:rsidRPr="00120A77">
        <w:t xml:space="preserve">. Visi šios Sutarties priedai yra neatskiriama Sutarties dalis. </w:t>
      </w:r>
    </w:p>
    <w:p w14:paraId="4D0DE651" w14:textId="77777777"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14:paraId="2949A2A5" w14:textId="77777777" w:rsidR="009E1DE7" w:rsidRDefault="009E1DE7" w:rsidP="0002441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rsidR="00E119DB">
        <w:t>maksimalios S</w:t>
      </w:r>
      <w:r w:rsidRPr="00452596">
        <w:t>utarties</w:t>
      </w:r>
      <w:r>
        <w:t>/pasiūlymo</w:t>
      </w:r>
      <w:r>
        <w:rPr>
          <w:b/>
        </w:rPr>
        <w:t xml:space="preserve"> </w:t>
      </w:r>
      <w:r w:rsidRPr="00452596">
        <w:t xml:space="preserve">kainos </w:t>
      </w:r>
      <w:r w:rsidR="00F4417E" w:rsidRPr="00F4417E">
        <w:t>be PVM</w:t>
      </w:r>
      <w:r w:rsidR="00F4417E">
        <w:t xml:space="preserve"> </w:t>
      </w:r>
      <w:r>
        <w:t xml:space="preserve">dydžio šalių iš anksto sutartų minimalių nuostolių sumą, jeigu </w:t>
      </w:r>
      <w:r w:rsidR="00E119DB">
        <w:t>S</w:t>
      </w:r>
      <w:r>
        <w:t xml:space="preserve">utarties </w:t>
      </w:r>
      <w:r w:rsidR="00E119DB">
        <w:t>s</w:t>
      </w:r>
      <w:r>
        <w:t>pecialiojoje dalyje nenustatyta kitaip.</w:t>
      </w:r>
    </w:p>
    <w:p w14:paraId="08F15907" w14:textId="77777777" w:rsidR="003A259B" w:rsidRDefault="000760E7" w:rsidP="00024413">
      <w:pPr>
        <w:jc w:val="both"/>
      </w:pPr>
      <w:r>
        <w:t>15.</w:t>
      </w:r>
      <w:r w:rsidR="009E1DE7">
        <w:t>5</w:t>
      </w:r>
      <w:r w:rsidR="003A259B">
        <w:t xml:space="preserve">. </w:t>
      </w:r>
      <w:r w:rsidR="003A259B" w:rsidRPr="003A259B">
        <w:rPr>
          <w:b/>
        </w:rPr>
        <w:t>Teikėjas</w:t>
      </w:r>
      <w:r w:rsidR="00395ABF">
        <w:t xml:space="preserve"> garantuoja, kad turi visas Sutarties įvykdymui 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14:paraId="2DF12727" w14:textId="77777777" w:rsidR="00024413" w:rsidRDefault="000760E7" w:rsidP="00024413">
      <w:pPr>
        <w:pStyle w:val="BodyText"/>
        <w:tabs>
          <w:tab w:val="left" w:pos="-360"/>
          <w:tab w:val="left" w:pos="0"/>
          <w:tab w:val="left" w:pos="1701"/>
        </w:tabs>
        <w:spacing w:after="0"/>
        <w:jc w:val="both"/>
      </w:pPr>
      <w:r>
        <w:t>15.</w:t>
      </w:r>
      <w:r w:rsidR="009E1DE7">
        <w:t>6</w:t>
      </w:r>
      <w:r>
        <w:t>. Sutarties Š</w:t>
      </w:r>
      <w:r w:rsidR="00024413"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777D332" w14:textId="77777777" w:rsidR="00DE080E" w:rsidRPr="00DE080E" w:rsidRDefault="00DE080E" w:rsidP="00DE080E">
      <w:pPr>
        <w:jc w:val="both"/>
        <w:rPr>
          <w:bCs/>
        </w:rPr>
      </w:pPr>
      <w:r w:rsidRPr="00DE080E">
        <w:t xml:space="preserve">15.7. </w:t>
      </w:r>
      <w:r w:rsidRPr="00DE080E">
        <w:rPr>
          <w:bCs/>
        </w:rPr>
        <w:t xml:space="preserve">Sutarties vykdymas gali būti aiškinamas Šalių raštišku sutarimu nekeičiant </w:t>
      </w:r>
      <w:r w:rsidR="00E119DB">
        <w:rPr>
          <w:bCs/>
        </w:rPr>
        <w:t>S</w:t>
      </w:r>
      <w:r w:rsidRPr="00DE080E">
        <w:rPr>
          <w:bCs/>
        </w:rPr>
        <w:t>utarties sąlygų.</w:t>
      </w:r>
    </w:p>
    <w:p w14:paraId="6AEDD856" w14:textId="77777777" w:rsidR="00DE080E" w:rsidRPr="00DE080E" w:rsidRDefault="00DE080E" w:rsidP="00DE080E">
      <w:pPr>
        <w:jc w:val="both"/>
      </w:pPr>
      <w:r w:rsidRPr="00DE080E">
        <w:rPr>
          <w:bCs/>
        </w:rPr>
        <w:t xml:space="preserve">15.8. </w:t>
      </w:r>
      <w:r w:rsidRPr="00DE080E">
        <w:t>Subtiekėjo (-ų)/</w:t>
      </w:r>
      <w:proofErr w:type="spellStart"/>
      <w:r w:rsidRPr="00DE080E">
        <w:t>subteikėjo</w:t>
      </w:r>
      <w:proofErr w:type="spellEnd"/>
      <w:r w:rsidRPr="00DE080E">
        <w:t xml:space="preserve"> pavadinimas, jo (-ų) vykdomų sutartinių įsipareigojimų dalis yra nurodyti Sutarties specialiojoje dalyje.</w:t>
      </w:r>
    </w:p>
    <w:p w14:paraId="41915DC4" w14:textId="77777777" w:rsidR="00DE080E" w:rsidRPr="00DE080E" w:rsidRDefault="00DE080E" w:rsidP="00024413">
      <w:pPr>
        <w:jc w:val="both"/>
      </w:pPr>
      <w:r w:rsidRPr="00DE080E">
        <w:t xml:space="preserve">15.9. </w:t>
      </w:r>
      <w:r w:rsidR="00A418A3">
        <w:rPr>
          <w:color w:val="000000"/>
        </w:rPr>
        <w:t xml:space="preserve">Sutarties vykdymo metu </w:t>
      </w:r>
      <w:r w:rsidR="00A418A3" w:rsidRPr="005B7473">
        <w:t>Sutartyje nurodytas (-i) subtiekėjas (-ai)/</w:t>
      </w:r>
      <w:proofErr w:type="spellStart"/>
      <w:r w:rsidR="00A418A3" w:rsidRPr="005B7473">
        <w:t>subteikėjas</w:t>
      </w:r>
      <w:proofErr w:type="spellEnd"/>
      <w:r w:rsidR="00A418A3" w:rsidRPr="005B7473">
        <w:t xml:space="preserve"> (-ai) gali būti keičiamas (-i) kitu (-</w:t>
      </w:r>
      <w:proofErr w:type="spellStart"/>
      <w:r w:rsidR="00A418A3" w:rsidRPr="005B7473">
        <w:t>ais</w:t>
      </w:r>
      <w:proofErr w:type="spellEnd"/>
      <w:r w:rsidR="00A418A3" w:rsidRPr="005B7473">
        <w:t>) subtiekėju (-</w:t>
      </w:r>
      <w:proofErr w:type="spellStart"/>
      <w:r w:rsidR="00A418A3" w:rsidRPr="005B7473">
        <w:t>ais</w:t>
      </w:r>
      <w:proofErr w:type="spellEnd"/>
      <w:r w:rsidR="00A418A3" w:rsidRPr="005B7473">
        <w:t>)/</w:t>
      </w:r>
      <w:proofErr w:type="spellStart"/>
      <w:r w:rsidR="00A418A3" w:rsidRPr="005B7473">
        <w:t>subteikėju</w:t>
      </w:r>
      <w:proofErr w:type="spellEnd"/>
      <w:r w:rsidR="00A418A3" w:rsidRPr="005B7473">
        <w:t xml:space="preserve"> (-</w:t>
      </w:r>
      <w:proofErr w:type="spellStart"/>
      <w:r w:rsidR="00A418A3" w:rsidRPr="005B7473">
        <w:t>ais</w:t>
      </w:r>
      <w:proofErr w:type="spellEnd"/>
      <w:r w:rsidR="00A418A3" w:rsidRPr="005B7473">
        <w:t xml:space="preserve">) dėl objektyvių aplinkybių, kurių </w:t>
      </w:r>
      <w:r w:rsidR="00A418A3" w:rsidRPr="00EE7AD9">
        <w:rPr>
          <w:b/>
        </w:rPr>
        <w:t>Teikėjui</w:t>
      </w:r>
      <w:r w:rsidR="00A418A3">
        <w:t xml:space="preserve"> </w:t>
      </w:r>
      <w:r w:rsidR="00A418A3" w:rsidRPr="005B7473">
        <w:t xml:space="preserve">nebuvo galima numatyti </w:t>
      </w:r>
      <w:r w:rsidR="00A418A3">
        <w:t>paraiškos/</w:t>
      </w:r>
      <w:r w:rsidR="00A418A3" w:rsidRPr="005B7473">
        <w:t xml:space="preserve">pasiūlymo pateikimo momentu. Sutartyje nustatyto subtiekėjo (-ų)/ </w:t>
      </w:r>
      <w:proofErr w:type="spellStart"/>
      <w:r w:rsidR="00A418A3" w:rsidRPr="005B7473">
        <w:t>subteikėjo</w:t>
      </w:r>
      <w:proofErr w:type="spellEnd"/>
      <w:r w:rsidR="00A418A3" w:rsidRPr="005B7473">
        <w:t xml:space="preserve"> (-ų) keitimas kitu galimas tik iš anksto raštu suderinus su </w:t>
      </w:r>
      <w:r w:rsidR="00A418A3" w:rsidRPr="005B7473">
        <w:rPr>
          <w:b/>
        </w:rPr>
        <w:t>Pirkėju</w:t>
      </w:r>
      <w:r w:rsidR="00A418A3" w:rsidRPr="005B7473">
        <w:t>.  Prašymas dėl Sutartyje nustatyto subtiekėjo (ų</w:t>
      </w:r>
      <w:r w:rsidR="00A418A3">
        <w:t xml:space="preserve">)/ </w:t>
      </w:r>
      <w:proofErr w:type="spellStart"/>
      <w:r w:rsidR="00A418A3">
        <w:t>subteikėjo</w:t>
      </w:r>
      <w:proofErr w:type="spellEnd"/>
      <w:r w:rsidR="00A418A3">
        <w:t xml:space="preserve"> (-ų) keitimo kitu</w:t>
      </w:r>
      <w:r w:rsidR="00A418A3" w:rsidRPr="005B7473">
        <w:t xml:space="preserve"> </w:t>
      </w:r>
      <w:r w:rsidR="00A418A3" w:rsidRPr="005B7473">
        <w:rPr>
          <w:b/>
        </w:rPr>
        <w:t xml:space="preserve">Pirkėjui </w:t>
      </w:r>
      <w:r w:rsidR="00A418A3" w:rsidRPr="005B7473">
        <w:t>pateikiamas raštu, nurodant tokio keitimo priežastis</w:t>
      </w:r>
      <w:r w:rsidR="00A418A3">
        <w:t>, kartu pateikiant pagrindžiančius dokumentus, kad n</w:t>
      </w:r>
      <w:r w:rsidR="00A418A3" w:rsidRPr="005B7473">
        <w:t>aujas subtiekėjas (-ai)/</w:t>
      </w:r>
      <w:proofErr w:type="spellStart"/>
      <w:r w:rsidR="00A418A3" w:rsidRPr="005B7473">
        <w:t>subteikėjas</w:t>
      </w:r>
      <w:proofErr w:type="spellEnd"/>
      <w:r w:rsidR="00A418A3" w:rsidRPr="005B7473">
        <w:t xml:space="preserve"> (ai) </w:t>
      </w:r>
      <w:r w:rsidR="00A418A3">
        <w:t>atitinka</w:t>
      </w:r>
      <w:r w:rsidR="00A418A3" w:rsidRPr="005B7473">
        <w:t xml:space="preserve"> visus subtiekėjui (-</w:t>
      </w:r>
      <w:proofErr w:type="spellStart"/>
      <w:r w:rsidR="00A418A3" w:rsidRPr="005B7473">
        <w:t>ams</w:t>
      </w:r>
      <w:proofErr w:type="spellEnd"/>
      <w:r w:rsidR="00A418A3" w:rsidRPr="005B7473">
        <w:t>)/</w:t>
      </w:r>
      <w:proofErr w:type="spellStart"/>
      <w:r w:rsidR="00A418A3" w:rsidRPr="005B7473">
        <w:t>su</w:t>
      </w:r>
      <w:r w:rsidR="00A418A3">
        <w:t>b</w:t>
      </w:r>
      <w:r w:rsidR="00A418A3" w:rsidRPr="005B7473">
        <w:t>teikėjui</w:t>
      </w:r>
      <w:proofErr w:type="spellEnd"/>
      <w:r w:rsidR="00A418A3" w:rsidRPr="005B7473">
        <w:t xml:space="preserve"> (-</w:t>
      </w:r>
      <w:proofErr w:type="spellStart"/>
      <w:r w:rsidR="00A418A3" w:rsidRPr="005B7473">
        <w:t>ams</w:t>
      </w:r>
      <w:proofErr w:type="spellEnd"/>
      <w:r w:rsidR="00A418A3" w:rsidRPr="005B7473">
        <w:t>)  viešojo pirkimo, kurio pagrindu pasir</w:t>
      </w:r>
      <w:r w:rsidR="00A418A3">
        <w:t xml:space="preserve">ašyta ši </w:t>
      </w:r>
      <w:r w:rsidR="00A418A3">
        <w:lastRenderedPageBreak/>
        <w:t>Sutartis, dokumentuose</w:t>
      </w:r>
      <w:r w:rsidR="00A418A3" w:rsidRPr="005B7473">
        <w:t xml:space="preserve"> nustatytus reikalavimus</w:t>
      </w:r>
      <w:r w:rsidR="00A418A3">
        <w:t xml:space="preserve">, o </w:t>
      </w:r>
      <w:r w:rsidR="00A418A3">
        <w:rPr>
          <w:b/>
        </w:rPr>
        <w:t>Teikėjas</w:t>
      </w:r>
      <w:r w:rsidR="00A418A3" w:rsidRPr="00733EAC">
        <w:rPr>
          <w:b/>
        </w:rPr>
        <w:t xml:space="preserve"> </w:t>
      </w:r>
      <w:r w:rsidR="00A418A3">
        <w:t>dėl subtiekėjo pasikeitimo neprarado pirkimo dokumentuose nustatytos minimalios kvalifikacijos</w:t>
      </w:r>
      <w:r w:rsidR="00A418A3">
        <w:rPr>
          <w:i/>
        </w:rPr>
        <w:t xml:space="preserve">. </w:t>
      </w:r>
      <w:r w:rsidR="00A418A3" w:rsidRPr="00EB3B83">
        <w:rPr>
          <w:color w:val="000000"/>
        </w:rPr>
        <w:t>Sutartyje nustatyto subtiekėjo (-ų)/</w:t>
      </w:r>
      <w:proofErr w:type="spellStart"/>
      <w:r w:rsidR="00A418A3" w:rsidRPr="00EB3B83">
        <w:rPr>
          <w:color w:val="000000"/>
        </w:rPr>
        <w:t>subteikėjo</w:t>
      </w:r>
      <w:proofErr w:type="spellEnd"/>
      <w:r w:rsidR="00A418A3" w:rsidRPr="00EB3B83">
        <w:rPr>
          <w:color w:val="000000"/>
        </w:rPr>
        <w:t xml:space="preserve"> (-ų) pakeitimas kitu subtiekėju (-</w:t>
      </w:r>
      <w:proofErr w:type="spellStart"/>
      <w:r w:rsidR="00A418A3" w:rsidRPr="00EB3B83">
        <w:rPr>
          <w:color w:val="000000"/>
        </w:rPr>
        <w:t>ais</w:t>
      </w:r>
      <w:proofErr w:type="spellEnd"/>
      <w:r w:rsidR="00A418A3" w:rsidRPr="00EB3B83">
        <w:rPr>
          <w:color w:val="000000"/>
        </w:rPr>
        <w:t xml:space="preserve">)/ </w:t>
      </w:r>
      <w:proofErr w:type="spellStart"/>
      <w:r w:rsidR="00A418A3" w:rsidRPr="00EB3B83">
        <w:rPr>
          <w:color w:val="000000"/>
        </w:rPr>
        <w:t>subteikėju</w:t>
      </w:r>
      <w:proofErr w:type="spellEnd"/>
      <w:r w:rsidR="00A418A3" w:rsidRPr="00EB3B83">
        <w:rPr>
          <w:color w:val="000000"/>
        </w:rPr>
        <w:t xml:space="preserve"> (-</w:t>
      </w:r>
      <w:proofErr w:type="spellStart"/>
      <w:r w:rsidR="00A418A3" w:rsidRPr="00EB3B83">
        <w:rPr>
          <w:color w:val="000000"/>
        </w:rPr>
        <w:t>ais</w:t>
      </w:r>
      <w:proofErr w:type="spellEnd"/>
      <w:r w:rsidR="00A418A3" w:rsidRPr="00EB3B83">
        <w:rPr>
          <w:color w:val="000000"/>
        </w:rPr>
        <w:t>) įforminamas rašytiniu Sutarties pakeitimu (</w:t>
      </w:r>
      <w:r w:rsidR="00A418A3" w:rsidRPr="00EB3B83">
        <w:rPr>
          <w:i/>
          <w:color w:val="000000"/>
        </w:rPr>
        <w:t xml:space="preserve">taikoma, jei </w:t>
      </w:r>
      <w:r w:rsidR="00AA6705" w:rsidRPr="00EE7AD9">
        <w:rPr>
          <w:b/>
          <w:i/>
          <w:color w:val="000000"/>
        </w:rPr>
        <w:t>Teikėjas</w:t>
      </w:r>
      <w:r w:rsidR="00A418A3" w:rsidRPr="00EB3B83">
        <w:rPr>
          <w:i/>
          <w:color w:val="000000"/>
        </w:rPr>
        <w:t xml:space="preserve"> numato pasitelkti</w:t>
      </w:r>
      <w:r w:rsidR="00CE3FF1">
        <w:rPr>
          <w:i/>
          <w:color w:val="000000"/>
        </w:rPr>
        <w:t xml:space="preserve"> subtiekėjus</w:t>
      </w:r>
      <w:r w:rsidR="00A418A3" w:rsidRPr="00EB3B83">
        <w:rPr>
          <w:color w:val="000000"/>
        </w:rPr>
        <w:t>)</w:t>
      </w:r>
      <w:r w:rsidR="00AA6705">
        <w:rPr>
          <w:color w:val="000000"/>
        </w:rPr>
        <w:t xml:space="preserve">. </w:t>
      </w:r>
      <w:r w:rsidRPr="00DE080E">
        <w:t>Sutartyje nustatyto subtiekėjo (-ų)/</w:t>
      </w:r>
      <w:proofErr w:type="spellStart"/>
      <w:r w:rsidRPr="00DE080E">
        <w:t>subteikėjo</w:t>
      </w:r>
      <w:proofErr w:type="spellEnd"/>
      <w:r w:rsidRPr="00DE080E">
        <w:t xml:space="preserve"> (-ų) pakeitimas kitu subtiekėju (-</w:t>
      </w:r>
      <w:proofErr w:type="spellStart"/>
      <w:r w:rsidRPr="00DE080E">
        <w:t>ais</w:t>
      </w:r>
      <w:proofErr w:type="spellEnd"/>
      <w:r w:rsidRPr="00DE080E">
        <w:t xml:space="preserve">)/ </w:t>
      </w:r>
      <w:proofErr w:type="spellStart"/>
      <w:r w:rsidRPr="00DE080E">
        <w:t>subteikėju</w:t>
      </w:r>
      <w:proofErr w:type="spellEnd"/>
      <w:r w:rsidRPr="00DE080E">
        <w:t xml:space="preserve"> (-</w:t>
      </w:r>
      <w:proofErr w:type="spellStart"/>
      <w:r w:rsidRPr="00DE080E">
        <w:t>ais</w:t>
      </w:r>
      <w:proofErr w:type="spellEnd"/>
      <w:r w:rsidRPr="00DE080E">
        <w:t xml:space="preserve">) įforminamas rašytiniu Sutarties pakeitimu </w:t>
      </w:r>
      <w:r w:rsidR="00886962">
        <w:t>.</w:t>
      </w:r>
    </w:p>
    <w:p w14:paraId="00C7123B" w14:textId="77777777" w:rsidR="00024413" w:rsidRPr="00DE080E"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 yra nurodyti</w:t>
      </w:r>
      <w:r w:rsidR="00024413" w:rsidRPr="00DE080E">
        <w:t xml:space="preserve"> Sutarties specialiojoje dalyje. </w:t>
      </w:r>
    </w:p>
    <w:p w14:paraId="701315BB" w14:textId="77777777" w:rsidR="00024413" w:rsidRPr="00DE080E" w:rsidRDefault="00120A77" w:rsidP="00024413">
      <w:pPr>
        <w:jc w:val="both"/>
      </w:pPr>
      <w:r w:rsidRPr="00DE080E">
        <w:t>15.</w:t>
      </w:r>
      <w:r w:rsidR="00DE080E" w:rsidRPr="00DE080E">
        <w:t>11</w:t>
      </w:r>
      <w:r w:rsidR="00024413" w:rsidRPr="00DE080E">
        <w:t xml:space="preserve">. </w:t>
      </w:r>
      <w:r w:rsidR="00024413" w:rsidRPr="00DE080E">
        <w:rPr>
          <w:b/>
        </w:rPr>
        <w:t xml:space="preserve">Pirkėjo </w:t>
      </w:r>
      <w:r w:rsidR="00445E38" w:rsidRPr="00DE080E">
        <w:t>paskirtas asmuo</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14:paraId="27359EE6" w14:textId="77777777" w:rsidR="003E14F0" w:rsidRDefault="003E14F0" w:rsidP="00E45F66">
      <w:pPr>
        <w:widowControl w:val="0"/>
        <w:overflowPunct w:val="0"/>
        <w:autoSpaceDE w:val="0"/>
        <w:autoSpaceDN w:val="0"/>
        <w:adjustRightInd w:val="0"/>
        <w:spacing w:line="236" w:lineRule="auto"/>
        <w:ind w:left="8"/>
        <w:jc w:val="center"/>
      </w:pPr>
    </w:p>
    <w:p w14:paraId="4F1D953A" w14:textId="77777777" w:rsidR="0013714B" w:rsidRDefault="0013714B" w:rsidP="00E45F66">
      <w:pPr>
        <w:widowControl w:val="0"/>
        <w:overflowPunct w:val="0"/>
        <w:autoSpaceDE w:val="0"/>
        <w:autoSpaceDN w:val="0"/>
        <w:adjustRightInd w:val="0"/>
        <w:spacing w:line="236" w:lineRule="auto"/>
        <w:ind w:left="8"/>
        <w:jc w:val="center"/>
      </w:pPr>
    </w:p>
    <w:p w14:paraId="3CF2AA56" w14:textId="77777777" w:rsidR="0013714B" w:rsidRPr="004F5F79" w:rsidRDefault="0013714B" w:rsidP="0013714B">
      <w:pPr>
        <w:pStyle w:val="BodyText1"/>
        <w:ind w:firstLine="0"/>
        <w:rPr>
          <w:rFonts w:ascii="Times New Roman" w:hAnsi="Times New Roman"/>
          <w:b/>
          <w:sz w:val="24"/>
          <w:szCs w:val="24"/>
          <w:lang w:val="lt-LT"/>
        </w:rPr>
      </w:pPr>
      <w:r w:rsidRPr="004F5F79">
        <w:rPr>
          <w:rFonts w:ascii="Times New Roman" w:hAnsi="Times New Roman"/>
          <w:b/>
          <w:sz w:val="24"/>
          <w:szCs w:val="24"/>
          <w:lang w:val="lt-LT"/>
        </w:rPr>
        <w:t>PIRKĖJAS</w:t>
      </w:r>
      <w:r w:rsidRPr="004F5F79">
        <w:rPr>
          <w:rFonts w:ascii="Times New Roman" w:hAnsi="Times New Roman"/>
          <w:b/>
          <w:sz w:val="24"/>
          <w:szCs w:val="24"/>
          <w:lang w:val="lt-LT"/>
        </w:rPr>
        <w:tab/>
      </w:r>
      <w:r w:rsidRPr="004F5F79">
        <w:rPr>
          <w:rFonts w:ascii="Times New Roman" w:hAnsi="Times New Roman"/>
          <w:b/>
          <w:sz w:val="24"/>
          <w:szCs w:val="24"/>
          <w:lang w:val="lt-LT"/>
        </w:rPr>
        <w:tab/>
      </w:r>
      <w:r w:rsidRPr="004F5F79">
        <w:rPr>
          <w:rFonts w:ascii="Times New Roman" w:hAnsi="Times New Roman"/>
          <w:b/>
          <w:sz w:val="24"/>
          <w:szCs w:val="24"/>
          <w:lang w:val="lt-LT"/>
        </w:rPr>
        <w:tab/>
      </w:r>
      <w:r w:rsidRPr="004F5F79">
        <w:rPr>
          <w:rFonts w:ascii="Times New Roman" w:hAnsi="Times New Roman"/>
          <w:b/>
          <w:sz w:val="24"/>
          <w:szCs w:val="24"/>
          <w:lang w:val="lt-LT"/>
        </w:rPr>
        <w:tab/>
      </w:r>
      <w:r w:rsidRPr="004F5F79">
        <w:rPr>
          <w:rFonts w:ascii="Times New Roman" w:hAnsi="Times New Roman"/>
          <w:b/>
          <w:sz w:val="24"/>
          <w:szCs w:val="24"/>
          <w:lang w:val="lt-LT"/>
        </w:rPr>
        <w:tab/>
      </w:r>
      <w:r w:rsidRPr="004F5F79">
        <w:rPr>
          <w:rFonts w:ascii="Times New Roman" w:hAnsi="Times New Roman"/>
          <w:b/>
          <w:sz w:val="24"/>
          <w:szCs w:val="24"/>
          <w:lang w:val="lt-LT"/>
        </w:rPr>
        <w:tab/>
      </w:r>
      <w:r w:rsidRPr="004F5F79">
        <w:rPr>
          <w:rFonts w:ascii="Times New Roman" w:hAnsi="Times New Roman"/>
          <w:b/>
          <w:sz w:val="24"/>
          <w:szCs w:val="24"/>
          <w:lang w:val="lt-LT"/>
        </w:rPr>
        <w:tab/>
      </w:r>
      <w:r w:rsidRPr="004F5F79">
        <w:rPr>
          <w:rFonts w:ascii="Times New Roman" w:hAnsi="Times New Roman"/>
          <w:b/>
          <w:sz w:val="24"/>
          <w:szCs w:val="24"/>
          <w:lang w:val="lt-LT"/>
        </w:rPr>
        <w:tab/>
      </w:r>
      <w:r w:rsidRPr="004F5F79">
        <w:rPr>
          <w:rFonts w:ascii="Times New Roman" w:hAnsi="Times New Roman"/>
          <w:b/>
          <w:sz w:val="24"/>
          <w:szCs w:val="24"/>
          <w:lang w:val="lt-LT"/>
        </w:rPr>
        <w:tab/>
      </w:r>
      <w:r w:rsidRPr="004F5F79">
        <w:rPr>
          <w:rFonts w:ascii="Times New Roman" w:hAnsi="Times New Roman"/>
          <w:b/>
          <w:sz w:val="24"/>
          <w:szCs w:val="24"/>
          <w:lang w:val="lt-LT"/>
        </w:rPr>
        <w:tab/>
      </w:r>
      <w:r w:rsidR="007B66DB" w:rsidRPr="004F5F79">
        <w:rPr>
          <w:rFonts w:ascii="Times New Roman" w:hAnsi="Times New Roman"/>
          <w:b/>
          <w:sz w:val="24"/>
          <w:szCs w:val="24"/>
          <w:lang w:val="lt-LT"/>
        </w:rPr>
        <w:tab/>
      </w:r>
      <w:r w:rsidRPr="004F5F79">
        <w:rPr>
          <w:rFonts w:ascii="Times New Roman" w:hAnsi="Times New Roman"/>
          <w:b/>
          <w:sz w:val="24"/>
          <w:szCs w:val="24"/>
          <w:lang w:val="lt-LT"/>
        </w:rPr>
        <w:t>TEIKĖJAS</w:t>
      </w:r>
    </w:p>
    <w:p w14:paraId="447D7E08" w14:textId="77777777" w:rsidR="0013714B" w:rsidRDefault="0013714B" w:rsidP="0013714B">
      <w:pPr>
        <w:rPr>
          <w:b/>
        </w:rPr>
      </w:pPr>
    </w:p>
    <w:p w14:paraId="1D58DC1D" w14:textId="77777777" w:rsidR="00B41C1D" w:rsidRDefault="00B41C1D" w:rsidP="00B41C1D"/>
    <w:p w14:paraId="75010AE4" w14:textId="77777777" w:rsidR="00B41C1D" w:rsidRDefault="00B41C1D" w:rsidP="00B41C1D"/>
    <w:p w14:paraId="440BBC2C" w14:textId="77777777" w:rsidR="00B41C1D" w:rsidRDefault="00B41C1D" w:rsidP="00B41C1D"/>
    <w:p w14:paraId="113EBAD4" w14:textId="77777777" w:rsidR="00B41C1D" w:rsidRDefault="00B41C1D" w:rsidP="00B41C1D"/>
    <w:p w14:paraId="2E921E80" w14:textId="77777777" w:rsidR="00B41C1D" w:rsidRDefault="00B41C1D" w:rsidP="00B41C1D"/>
    <w:p w14:paraId="36A8D2EB" w14:textId="77777777" w:rsidR="00B41C1D" w:rsidRDefault="00B41C1D" w:rsidP="00B41C1D"/>
    <w:p w14:paraId="05B0409D" w14:textId="77777777" w:rsidR="00B41C1D" w:rsidRDefault="00B41C1D" w:rsidP="00B41C1D"/>
    <w:p w14:paraId="55AB8633" w14:textId="77777777" w:rsidR="00B41C1D" w:rsidRDefault="00B41C1D" w:rsidP="00B41C1D"/>
    <w:p w14:paraId="30483117" w14:textId="77777777" w:rsidR="00B41C1D" w:rsidRDefault="00B41C1D" w:rsidP="00B41C1D"/>
    <w:p w14:paraId="5C8FFBAC" w14:textId="77777777" w:rsidR="00B41C1D" w:rsidRDefault="00B41C1D" w:rsidP="00B41C1D"/>
    <w:p w14:paraId="1AB6D7CB" w14:textId="77777777" w:rsidR="00B41C1D" w:rsidRDefault="00B41C1D" w:rsidP="00B41C1D"/>
    <w:p w14:paraId="73814635" w14:textId="77777777" w:rsidR="00B41C1D" w:rsidRDefault="00B41C1D" w:rsidP="00B41C1D"/>
    <w:p w14:paraId="416F59B0" w14:textId="77777777" w:rsidR="00B41C1D" w:rsidRDefault="00B41C1D" w:rsidP="00B41C1D"/>
    <w:p w14:paraId="67D08748" w14:textId="77777777" w:rsidR="00B41C1D" w:rsidRDefault="00B41C1D" w:rsidP="00B41C1D"/>
    <w:p w14:paraId="45E2C6E6" w14:textId="77777777" w:rsidR="00B41C1D" w:rsidRDefault="00B41C1D" w:rsidP="00B41C1D"/>
    <w:p w14:paraId="27F5350E" w14:textId="77777777" w:rsidR="00B41C1D" w:rsidRDefault="00B41C1D" w:rsidP="00B41C1D"/>
    <w:p w14:paraId="05012937" w14:textId="77777777" w:rsidR="00B41C1D" w:rsidRDefault="00B41C1D" w:rsidP="00B41C1D"/>
    <w:p w14:paraId="1896CF44" w14:textId="77777777" w:rsidR="00B41C1D" w:rsidRDefault="00B41C1D" w:rsidP="00B41C1D"/>
    <w:p w14:paraId="6C9A2497" w14:textId="77777777" w:rsidR="00B41C1D" w:rsidRDefault="00B41C1D" w:rsidP="00B41C1D"/>
    <w:p w14:paraId="707A9A3B" w14:textId="77777777" w:rsidR="00B41C1D" w:rsidRDefault="00B41C1D" w:rsidP="00B41C1D"/>
    <w:p w14:paraId="2A7BC07F" w14:textId="77777777" w:rsidR="00B41C1D" w:rsidRDefault="00B41C1D" w:rsidP="00B41C1D"/>
    <w:p w14:paraId="689493BD" w14:textId="77777777" w:rsidR="00B41C1D" w:rsidRDefault="00B41C1D" w:rsidP="00B41C1D"/>
    <w:p w14:paraId="26F49E11" w14:textId="77777777" w:rsidR="00B41C1D" w:rsidRDefault="00B41C1D" w:rsidP="00B41C1D"/>
    <w:p w14:paraId="1160B4F1" w14:textId="77777777" w:rsidR="00B41C1D" w:rsidRDefault="00B41C1D" w:rsidP="00B41C1D"/>
    <w:p w14:paraId="460A2EF5" w14:textId="77777777" w:rsidR="00B41C1D" w:rsidRDefault="00B41C1D" w:rsidP="00B41C1D"/>
    <w:p w14:paraId="0FB849B2" w14:textId="77777777" w:rsidR="00B41C1D" w:rsidRDefault="00B41C1D" w:rsidP="00B41C1D"/>
    <w:p w14:paraId="2BEFD93A" w14:textId="77777777" w:rsidR="004F5F79" w:rsidRDefault="004F5F79" w:rsidP="00B41C1D"/>
    <w:p w14:paraId="2B6D5C50" w14:textId="77777777" w:rsidR="004F5F79" w:rsidRDefault="004F5F79" w:rsidP="00B41C1D"/>
    <w:p w14:paraId="1D7B4587" w14:textId="77777777" w:rsidR="004F5F79" w:rsidRDefault="004F5F79" w:rsidP="00B41C1D"/>
    <w:p w14:paraId="1D270511" w14:textId="77777777" w:rsidR="004F5F79" w:rsidRDefault="004F5F79" w:rsidP="00B41C1D"/>
    <w:p w14:paraId="15716C42" w14:textId="77777777" w:rsidR="00E86B99" w:rsidRDefault="00E86B99" w:rsidP="00B41C1D"/>
    <w:p w14:paraId="0ABE20BC" w14:textId="77777777" w:rsidR="00E86B99" w:rsidRDefault="00E86B99" w:rsidP="00B41C1D"/>
    <w:p w14:paraId="082D094C" w14:textId="77777777" w:rsidR="00E86B99" w:rsidRDefault="00E86B99" w:rsidP="00B41C1D"/>
    <w:p w14:paraId="3C052770" w14:textId="77777777" w:rsidR="00E86B99" w:rsidRDefault="00E86B99" w:rsidP="00B41C1D"/>
    <w:p w14:paraId="3425858A" w14:textId="77777777" w:rsidR="00E86B99" w:rsidRDefault="00E86B99" w:rsidP="00B41C1D"/>
    <w:p w14:paraId="7CFA196A" w14:textId="1C2143F6" w:rsidR="00B41C1D" w:rsidRPr="00573E32" w:rsidRDefault="00B41C1D" w:rsidP="00B41C1D">
      <w:pPr>
        <w:ind w:firstLine="4253"/>
        <w:jc w:val="right"/>
      </w:pPr>
      <w:r>
        <w:lastRenderedPageBreak/>
        <w:t>202</w:t>
      </w:r>
      <w:r w:rsidR="00E86B99">
        <w:t xml:space="preserve"> </w:t>
      </w:r>
      <w:r w:rsidRPr="00573E32">
        <w:t xml:space="preserve"> m. _______________ d.</w:t>
      </w:r>
    </w:p>
    <w:p w14:paraId="21ADF936" w14:textId="77777777" w:rsidR="00B41C1D" w:rsidRPr="00573E32" w:rsidRDefault="00B41C1D" w:rsidP="00B41C1D">
      <w:pPr>
        <w:ind w:left="4253"/>
        <w:jc w:val="right"/>
      </w:pPr>
      <w:r w:rsidRPr="00573E32">
        <w:t>Paslaugų viešojo pirkimo-pardavimo sutarties Nr. ___</w:t>
      </w:r>
    </w:p>
    <w:p w14:paraId="2A3E5047" w14:textId="77777777" w:rsidR="00B41C1D" w:rsidRPr="00ED653B" w:rsidRDefault="00B41C1D" w:rsidP="00B41C1D">
      <w:pPr>
        <w:ind w:left="4253"/>
        <w:jc w:val="right"/>
      </w:pPr>
      <w:r>
        <w:t>1 priedas</w:t>
      </w:r>
    </w:p>
    <w:p w14:paraId="339A8E75" w14:textId="77777777" w:rsidR="00B41C1D" w:rsidRDefault="00B41C1D" w:rsidP="00B41C1D">
      <w:pPr>
        <w:keepNext/>
        <w:jc w:val="center"/>
        <w:outlineLvl w:val="2"/>
        <w:rPr>
          <w:b/>
          <w:caps/>
          <w:szCs w:val="20"/>
        </w:rPr>
      </w:pPr>
    </w:p>
    <w:p w14:paraId="4B57F01A" w14:textId="77777777" w:rsidR="00373A06" w:rsidRDefault="00373A06" w:rsidP="00373A06">
      <w:pPr>
        <w:jc w:val="center"/>
        <w:rPr>
          <w:b/>
        </w:rPr>
      </w:pPr>
      <w:r w:rsidRPr="004A2249">
        <w:rPr>
          <w:b/>
        </w:rPr>
        <w:t>PATALPŲ IR TERITORIJ</w:t>
      </w:r>
      <w:r>
        <w:rPr>
          <w:b/>
        </w:rPr>
        <w:t>Ų VALYMO IR</w:t>
      </w:r>
      <w:r w:rsidRPr="004A2249">
        <w:rPr>
          <w:b/>
        </w:rPr>
        <w:t xml:space="preserve"> PRIEŽIŪROS PASLAUGŲ</w:t>
      </w:r>
    </w:p>
    <w:p w14:paraId="07A2E7DF" w14:textId="77777777" w:rsidR="00373A06" w:rsidRDefault="00373A06" w:rsidP="00373A06">
      <w:pPr>
        <w:jc w:val="center"/>
        <w:rPr>
          <w:b/>
        </w:rPr>
      </w:pPr>
      <w:r w:rsidRPr="004A2249">
        <w:rPr>
          <w:b/>
        </w:rPr>
        <w:t>TECHNINĖ SPECIFIKACIJA</w:t>
      </w:r>
    </w:p>
    <w:p w14:paraId="0FA601FF" w14:textId="77777777" w:rsidR="00373A06" w:rsidRPr="004A2249" w:rsidRDefault="00373A06" w:rsidP="00373A06">
      <w:pPr>
        <w:jc w:val="center"/>
        <w:rPr>
          <w:b/>
        </w:rPr>
      </w:pPr>
    </w:p>
    <w:p w14:paraId="6EA75F03" w14:textId="77777777" w:rsidR="00373A06" w:rsidRDefault="00373A06" w:rsidP="00373A06">
      <w:pPr>
        <w:jc w:val="center"/>
        <w:rPr>
          <w:b/>
          <w:highlight w:val="yellow"/>
        </w:rPr>
      </w:pPr>
      <w:r w:rsidRPr="00D70DB8">
        <w:rPr>
          <w:b/>
        </w:rPr>
        <w:t xml:space="preserve">I </w:t>
      </w:r>
      <w:r w:rsidRPr="00EB7331">
        <w:rPr>
          <w:b/>
        </w:rPr>
        <w:t>SKYRIUS</w:t>
      </w:r>
    </w:p>
    <w:p w14:paraId="25F4EBF4" w14:textId="77777777" w:rsidR="00373A06" w:rsidRPr="004A2249" w:rsidRDefault="00373A06" w:rsidP="00373A06">
      <w:pPr>
        <w:jc w:val="center"/>
        <w:rPr>
          <w:b/>
        </w:rPr>
      </w:pPr>
      <w:r w:rsidRPr="00D70DB8">
        <w:rPr>
          <w:b/>
        </w:rPr>
        <w:t>BENDRA INFORMACIJA</w:t>
      </w:r>
    </w:p>
    <w:p w14:paraId="400CBED7" w14:textId="77777777" w:rsidR="00373A06" w:rsidRPr="003328AA" w:rsidRDefault="00373A06" w:rsidP="00373A06">
      <w:pPr>
        <w:jc w:val="both"/>
      </w:pPr>
    </w:p>
    <w:p w14:paraId="440217B8" w14:textId="77777777" w:rsidR="00373A06" w:rsidRPr="0042288D" w:rsidRDefault="00373A06" w:rsidP="00373A06">
      <w:pPr>
        <w:pStyle w:val="ListParagraph"/>
        <w:numPr>
          <w:ilvl w:val="0"/>
          <w:numId w:val="16"/>
        </w:numPr>
        <w:spacing w:after="0" w:line="240" w:lineRule="auto"/>
        <w:ind w:left="0" w:firstLine="709"/>
        <w:jc w:val="both"/>
      </w:pPr>
      <w:r w:rsidRPr="009C0444">
        <w:t xml:space="preserve">Perkančioji institucija – Lietuvos Respublikos krašto apsaugos ministerija (toliau – Užsakovas). Patalpų ir teritorijų valymo ir priežiūros </w:t>
      </w:r>
      <w:r w:rsidRPr="0042288D">
        <w:t>perkamų paslaugų kiekiai, savybės, periodiškumas, teikimo sąlygos ir kiti reikalavimai nustatyti šioje techninėje specifikacijoje.</w:t>
      </w:r>
    </w:p>
    <w:p w14:paraId="1F54D0FA" w14:textId="77777777" w:rsidR="00373A06" w:rsidRPr="004A2249" w:rsidRDefault="00373A06" w:rsidP="00373A06">
      <w:pPr>
        <w:jc w:val="both"/>
      </w:pPr>
    </w:p>
    <w:p w14:paraId="13E1C636" w14:textId="77777777" w:rsidR="00373A06" w:rsidRDefault="00373A06" w:rsidP="00373A06">
      <w:pPr>
        <w:pStyle w:val="ListParagraph"/>
        <w:spacing w:after="0" w:line="240" w:lineRule="auto"/>
        <w:ind w:left="0"/>
        <w:jc w:val="center"/>
        <w:rPr>
          <w:b/>
        </w:rPr>
      </w:pPr>
      <w:r w:rsidRPr="00D70DB8">
        <w:rPr>
          <w:b/>
        </w:rPr>
        <w:t xml:space="preserve">II </w:t>
      </w:r>
      <w:r>
        <w:rPr>
          <w:b/>
        </w:rPr>
        <w:t>SKYRIUS</w:t>
      </w:r>
    </w:p>
    <w:p w14:paraId="577DD2B8" w14:textId="77777777" w:rsidR="00373A06" w:rsidRPr="004A2249" w:rsidRDefault="00373A06" w:rsidP="00373A06">
      <w:pPr>
        <w:pStyle w:val="ListParagraph"/>
        <w:spacing w:after="0" w:line="240" w:lineRule="auto"/>
        <w:ind w:left="0"/>
        <w:jc w:val="center"/>
        <w:rPr>
          <w:b/>
        </w:rPr>
      </w:pPr>
      <w:r w:rsidRPr="00D70DB8">
        <w:rPr>
          <w:b/>
        </w:rPr>
        <w:t>PIRKIMO OBJEKTAS IR PASLAUGŲ APRAŠYMAS</w:t>
      </w:r>
    </w:p>
    <w:p w14:paraId="1109B32A" w14:textId="77777777" w:rsidR="00373A06" w:rsidRPr="003328AA" w:rsidRDefault="00373A06" w:rsidP="00373A06">
      <w:pPr>
        <w:pStyle w:val="ListParagraph"/>
        <w:spacing w:after="0" w:line="240" w:lineRule="auto"/>
        <w:ind w:left="0"/>
        <w:jc w:val="both"/>
      </w:pPr>
    </w:p>
    <w:p w14:paraId="3C2B0F53" w14:textId="77777777" w:rsidR="00373A06" w:rsidRPr="00C9187E" w:rsidRDefault="00373A06" w:rsidP="00373A06">
      <w:pPr>
        <w:pStyle w:val="ListParagraph"/>
        <w:numPr>
          <w:ilvl w:val="0"/>
          <w:numId w:val="16"/>
        </w:numPr>
        <w:spacing w:after="0" w:line="240" w:lineRule="auto"/>
        <w:ind w:left="0" w:firstLine="709"/>
        <w:jc w:val="both"/>
      </w:pPr>
      <w:bookmarkStart w:id="1" w:name="_Hlk177415069"/>
      <w:r w:rsidRPr="00C9187E">
        <w:t xml:space="preserve">Pirkimo objektas – patalpų ir teritorijų valymo </w:t>
      </w:r>
      <w:r>
        <w:t>ir</w:t>
      </w:r>
      <w:r w:rsidRPr="00C9187E">
        <w:t xml:space="preserve"> priežiūros paslaugos (toliau – Paslaugos). Paslaugų teikimo vieta – Krašto apsaugos ministerijos administraciniai pastatai ir teritorija, esanti aplink </w:t>
      </w:r>
      <w:r>
        <w:t>M</w:t>
      </w:r>
      <w:r w:rsidRPr="003F1F02">
        <w:t xml:space="preserve">inisteriją ir kitus </w:t>
      </w:r>
      <w:r>
        <w:t>M</w:t>
      </w:r>
      <w:r w:rsidRPr="003F1F02">
        <w:t xml:space="preserve">inisterijai priklausančius </w:t>
      </w:r>
      <w:r w:rsidRPr="00C9187E">
        <w:t xml:space="preserve">pastatus. Paslaugų teikimo laikas nurodytas </w:t>
      </w:r>
      <w:r w:rsidRPr="00AA528D">
        <w:t>72–75</w:t>
      </w:r>
      <w:r w:rsidRPr="00C9187E">
        <w:t xml:space="preserve"> punktuose.</w:t>
      </w:r>
    </w:p>
    <w:p w14:paraId="5AF7BE6A" w14:textId="77777777" w:rsidR="00373A06" w:rsidRPr="00583EAC" w:rsidRDefault="00373A06" w:rsidP="00373A06">
      <w:pPr>
        <w:pStyle w:val="ListParagraph"/>
        <w:numPr>
          <w:ilvl w:val="0"/>
          <w:numId w:val="16"/>
        </w:numPr>
        <w:spacing w:after="0" w:line="240" w:lineRule="auto"/>
        <w:ind w:left="0" w:firstLine="709"/>
        <w:jc w:val="both"/>
      </w:pPr>
      <w:r w:rsidRPr="00583EAC">
        <w:t>Paslaugų teikimo adresai Vilniuje:</w:t>
      </w:r>
    </w:p>
    <w:p w14:paraId="6D50CB7C" w14:textId="77777777" w:rsidR="00373A06" w:rsidRPr="00583EAC" w:rsidRDefault="00373A06" w:rsidP="00373A06">
      <w:pPr>
        <w:pStyle w:val="ListParagraph"/>
        <w:numPr>
          <w:ilvl w:val="1"/>
          <w:numId w:val="16"/>
        </w:numPr>
        <w:spacing w:after="0" w:line="240" w:lineRule="auto"/>
        <w:ind w:left="0" w:firstLine="709"/>
        <w:jc w:val="both"/>
      </w:pPr>
      <w:r w:rsidRPr="00583EAC">
        <w:t>Totorių g. 25;</w:t>
      </w:r>
    </w:p>
    <w:p w14:paraId="4F9B523A" w14:textId="77777777" w:rsidR="00373A06" w:rsidRPr="00583EAC" w:rsidRDefault="00373A06" w:rsidP="00373A06">
      <w:pPr>
        <w:pStyle w:val="ListParagraph"/>
        <w:numPr>
          <w:ilvl w:val="1"/>
          <w:numId w:val="16"/>
        </w:numPr>
        <w:spacing w:after="0" w:line="240" w:lineRule="auto"/>
        <w:ind w:left="0" w:firstLine="709"/>
        <w:jc w:val="both"/>
      </w:pPr>
      <w:r w:rsidRPr="00583EAC">
        <w:t>Totorių g. 27;</w:t>
      </w:r>
    </w:p>
    <w:p w14:paraId="14AE506B" w14:textId="77777777" w:rsidR="00373A06" w:rsidRPr="00583EAC" w:rsidRDefault="00373A06" w:rsidP="00373A06">
      <w:pPr>
        <w:pStyle w:val="ListParagraph"/>
        <w:numPr>
          <w:ilvl w:val="1"/>
          <w:numId w:val="16"/>
        </w:numPr>
        <w:spacing w:after="0" w:line="240" w:lineRule="auto"/>
        <w:ind w:left="0" w:firstLine="709"/>
        <w:jc w:val="both"/>
      </w:pPr>
      <w:r w:rsidRPr="00583EAC">
        <w:t>Šv. Ignoto g. 6 (patalpų Nr</w:t>
      </w:r>
      <w:r w:rsidRPr="002B534F">
        <w:t>. 2-22, 2-23, 3-5, 3-6, 3-7);</w:t>
      </w:r>
    </w:p>
    <w:p w14:paraId="7E4FC813" w14:textId="77777777" w:rsidR="00373A06" w:rsidRPr="00583EAC" w:rsidRDefault="00373A06" w:rsidP="00373A06">
      <w:pPr>
        <w:pStyle w:val="ListParagraph"/>
        <w:numPr>
          <w:ilvl w:val="1"/>
          <w:numId w:val="16"/>
        </w:numPr>
        <w:spacing w:after="0" w:line="240" w:lineRule="auto"/>
        <w:ind w:left="0" w:firstLine="709"/>
        <w:jc w:val="both"/>
      </w:pPr>
      <w:r w:rsidRPr="00583EAC">
        <w:t>Šv. Ignoto g. 8;</w:t>
      </w:r>
    </w:p>
    <w:p w14:paraId="55BB6B60" w14:textId="77777777" w:rsidR="00373A06" w:rsidRPr="00583EAC" w:rsidRDefault="00373A06" w:rsidP="00373A06">
      <w:pPr>
        <w:pStyle w:val="ListParagraph"/>
        <w:numPr>
          <w:ilvl w:val="1"/>
          <w:numId w:val="16"/>
        </w:numPr>
        <w:spacing w:after="0" w:line="240" w:lineRule="auto"/>
        <w:ind w:left="0" w:firstLine="709"/>
        <w:jc w:val="both"/>
      </w:pPr>
      <w:r w:rsidRPr="00583EAC" w:rsidDel="00DD3686">
        <w:t>Šilo g. 5A</w:t>
      </w:r>
      <w:r>
        <w:t xml:space="preserve"> (21B1/p)</w:t>
      </w:r>
      <w:r w:rsidRPr="00583EAC">
        <w:t>.</w:t>
      </w:r>
    </w:p>
    <w:p w14:paraId="12132010" w14:textId="77777777" w:rsidR="00373A06" w:rsidRPr="00583EAC" w:rsidRDefault="00373A06" w:rsidP="00373A06">
      <w:pPr>
        <w:pStyle w:val="ListParagraph"/>
        <w:numPr>
          <w:ilvl w:val="0"/>
          <w:numId w:val="16"/>
        </w:numPr>
        <w:spacing w:after="0" w:line="240" w:lineRule="auto"/>
        <w:ind w:left="0" w:firstLine="709"/>
        <w:jc w:val="both"/>
      </w:pPr>
      <w:r w:rsidRPr="00583EAC">
        <w:t>Užsakovo darbuotojų skaičius –</w:t>
      </w:r>
      <w:r>
        <w:t xml:space="preserve"> </w:t>
      </w:r>
      <w:r w:rsidRPr="00E05CD9">
        <w:t>5</w:t>
      </w:r>
      <w:r>
        <w:t>5</w:t>
      </w:r>
      <w:r w:rsidRPr="00E05CD9">
        <w:t>0</w:t>
      </w:r>
      <w:r w:rsidRPr="002B534F">
        <w:rPr>
          <w:color w:val="C00000"/>
        </w:rPr>
        <w:t xml:space="preserve"> </w:t>
      </w:r>
      <w:r w:rsidRPr="00583EAC">
        <w:t>± 30.</w:t>
      </w:r>
    </w:p>
    <w:p w14:paraId="02C1C5A8" w14:textId="77777777" w:rsidR="00373A06" w:rsidRPr="00583EAC" w:rsidRDefault="00373A06" w:rsidP="00373A06">
      <w:pPr>
        <w:pStyle w:val="ListParagraph"/>
        <w:numPr>
          <w:ilvl w:val="0"/>
          <w:numId w:val="16"/>
        </w:numPr>
        <w:suppressAutoHyphens/>
        <w:autoSpaceDN w:val="0"/>
        <w:spacing w:after="0" w:line="240" w:lineRule="auto"/>
        <w:ind w:left="0" w:firstLine="709"/>
        <w:jc w:val="both"/>
        <w:textAlignment w:val="baseline"/>
        <w:rPr>
          <w:rFonts w:eastAsia="Times New Roman"/>
        </w:rPr>
      </w:pPr>
      <w:r w:rsidRPr="00583EAC">
        <w:rPr>
          <w:rFonts w:eastAsia="Times New Roman"/>
        </w:rPr>
        <w:t>Vidutinis lankytojų skaičius per vieną dieną – 50.</w:t>
      </w:r>
    </w:p>
    <w:p w14:paraId="5EC86837" w14:textId="77777777" w:rsidR="00373A06" w:rsidRPr="004720C7" w:rsidRDefault="00373A06" w:rsidP="00373A06">
      <w:pPr>
        <w:pStyle w:val="ListParagraph"/>
        <w:numPr>
          <w:ilvl w:val="0"/>
          <w:numId w:val="16"/>
        </w:numPr>
        <w:spacing w:after="0" w:line="240" w:lineRule="auto"/>
        <w:ind w:left="0" w:firstLine="709"/>
        <w:jc w:val="both"/>
      </w:pPr>
      <w:r w:rsidRPr="00174F15">
        <w:t>Bendras patalpų plotas 12 092 m</w:t>
      </w:r>
      <w:r w:rsidRPr="00174F15">
        <w:rPr>
          <w:vertAlign w:val="superscript"/>
        </w:rPr>
        <w:t>2</w:t>
      </w:r>
      <w:r w:rsidRPr="004720C7">
        <w:t xml:space="preserve"> (orientacinis kiekis), iš j</w:t>
      </w:r>
      <w:r w:rsidRPr="00A1218C">
        <w:t>ų</w:t>
      </w:r>
      <w:r w:rsidRPr="00174F15">
        <w:t>: </w:t>
      </w:r>
    </w:p>
    <w:p w14:paraId="4952E9F0" w14:textId="77777777" w:rsidR="00373A06" w:rsidRPr="00583EAC" w:rsidRDefault="00373A06" w:rsidP="00373A06">
      <w:pPr>
        <w:pStyle w:val="ListParagraph"/>
        <w:numPr>
          <w:ilvl w:val="1"/>
          <w:numId w:val="16"/>
        </w:numPr>
        <w:spacing w:after="0" w:line="240" w:lineRule="auto"/>
        <w:ind w:left="0" w:firstLine="709"/>
        <w:jc w:val="both"/>
      </w:pPr>
      <w:r w:rsidRPr="00583EAC">
        <w:t>kietosios grindų dangos – 11 </w:t>
      </w:r>
      <w:r>
        <w:t>562</w:t>
      </w:r>
      <w:r w:rsidRPr="00583EAC">
        <w:t xml:space="preserve"> m</w:t>
      </w:r>
      <w:r w:rsidRPr="00583EAC">
        <w:rPr>
          <w:vertAlign w:val="superscript"/>
        </w:rPr>
        <w:t>2</w:t>
      </w:r>
      <w:r w:rsidRPr="00583EAC">
        <w:t>;</w:t>
      </w:r>
    </w:p>
    <w:p w14:paraId="0CE57282" w14:textId="77777777" w:rsidR="00373A06" w:rsidRPr="00583EAC" w:rsidRDefault="00373A06" w:rsidP="00373A06">
      <w:pPr>
        <w:pStyle w:val="ListParagraph"/>
        <w:numPr>
          <w:ilvl w:val="1"/>
          <w:numId w:val="16"/>
        </w:numPr>
        <w:spacing w:after="0" w:line="240" w:lineRule="auto"/>
        <w:ind w:left="0" w:firstLine="709"/>
        <w:jc w:val="both"/>
      </w:pPr>
      <w:r w:rsidRPr="00583EAC">
        <w:t>minkštosios grindų dangos – 530 m</w:t>
      </w:r>
      <w:r w:rsidRPr="00583EAC">
        <w:rPr>
          <w:vertAlign w:val="superscript"/>
        </w:rPr>
        <w:t>2</w:t>
      </w:r>
      <w:r w:rsidRPr="00583EAC">
        <w:t>.</w:t>
      </w:r>
    </w:p>
    <w:p w14:paraId="5966A24B" w14:textId="77777777" w:rsidR="00373A06" w:rsidRPr="00583EAC" w:rsidRDefault="00373A06" w:rsidP="00373A06">
      <w:pPr>
        <w:pStyle w:val="ListParagraph"/>
        <w:numPr>
          <w:ilvl w:val="0"/>
          <w:numId w:val="16"/>
        </w:numPr>
        <w:spacing w:after="0" w:line="240" w:lineRule="auto"/>
        <w:ind w:left="0" w:firstLine="709"/>
        <w:jc w:val="both"/>
      </w:pPr>
      <w:r w:rsidRPr="00583EAC">
        <w:t>Atsižvelgiant į Užsakovo poreikius, bendras patalpų plotas gali sumažėti iki 5 proc.</w:t>
      </w:r>
    </w:p>
    <w:p w14:paraId="516CF282" w14:textId="77777777" w:rsidR="00373A06" w:rsidRPr="00583EAC" w:rsidRDefault="00373A06" w:rsidP="00373A06">
      <w:pPr>
        <w:pStyle w:val="ListParagraph"/>
        <w:numPr>
          <w:ilvl w:val="0"/>
          <w:numId w:val="16"/>
        </w:numPr>
        <w:spacing w:after="0" w:line="240" w:lineRule="auto"/>
        <w:ind w:left="0" w:firstLine="709"/>
        <w:jc w:val="both"/>
      </w:pPr>
      <w:r w:rsidRPr="00583EAC">
        <w:t xml:space="preserve">Sanitarinių mazgų skaičius – </w:t>
      </w:r>
      <w:r>
        <w:t>63</w:t>
      </w:r>
      <w:r w:rsidRPr="00583EAC">
        <w:t xml:space="preserve"> vnt. </w:t>
      </w:r>
    </w:p>
    <w:p w14:paraId="5BA04835" w14:textId="77777777" w:rsidR="00373A06" w:rsidRPr="00583EAC" w:rsidRDefault="00373A06" w:rsidP="00373A06">
      <w:pPr>
        <w:pStyle w:val="ListParagraph"/>
        <w:numPr>
          <w:ilvl w:val="0"/>
          <w:numId w:val="16"/>
        </w:numPr>
        <w:spacing w:after="0" w:line="240" w:lineRule="auto"/>
        <w:ind w:left="0" w:firstLine="709"/>
        <w:jc w:val="both"/>
      </w:pPr>
      <w:r w:rsidRPr="00583EAC">
        <w:t>Sanitarinių mazgų plotas – 377 m</w:t>
      </w:r>
      <w:r w:rsidRPr="00583EAC">
        <w:rPr>
          <w:vertAlign w:val="superscript"/>
        </w:rPr>
        <w:t>2</w:t>
      </w:r>
      <w:r w:rsidRPr="00583EAC">
        <w:t>.</w:t>
      </w:r>
    </w:p>
    <w:p w14:paraId="2EFEF112" w14:textId="77777777" w:rsidR="00373A06" w:rsidRPr="00583EAC" w:rsidRDefault="00373A06" w:rsidP="00373A06">
      <w:pPr>
        <w:pStyle w:val="ListParagraph"/>
        <w:numPr>
          <w:ilvl w:val="0"/>
          <w:numId w:val="16"/>
        </w:numPr>
        <w:spacing w:after="0" w:line="240" w:lineRule="auto"/>
        <w:ind w:left="0" w:firstLine="709"/>
        <w:jc w:val="both"/>
      </w:pPr>
      <w:r w:rsidRPr="00583EAC">
        <w:t>Darbuotojų valgymo patalpos –</w:t>
      </w:r>
      <w:r>
        <w:t xml:space="preserve"> </w:t>
      </w:r>
      <w:r w:rsidRPr="00E05CD9">
        <w:t>3</w:t>
      </w:r>
      <w:r w:rsidRPr="00583EAC">
        <w:t xml:space="preserve"> vnt.: 15 m</w:t>
      </w:r>
      <w:r w:rsidRPr="00583EAC">
        <w:rPr>
          <w:vertAlign w:val="superscript"/>
        </w:rPr>
        <w:t xml:space="preserve">2 </w:t>
      </w:r>
      <w:r w:rsidRPr="00583EAC">
        <w:t>(virtuvė)</w:t>
      </w:r>
      <w:r>
        <w:t>, 28 m</w:t>
      </w:r>
      <w:r>
        <w:rPr>
          <w:vertAlign w:val="superscript"/>
        </w:rPr>
        <w:t>2</w:t>
      </w:r>
      <w:r>
        <w:t xml:space="preserve"> (virtuvė)</w:t>
      </w:r>
      <w:r w:rsidRPr="00583EAC">
        <w:t xml:space="preserve"> ir </w:t>
      </w:r>
      <w:r w:rsidRPr="001627BE">
        <w:t>178</w:t>
      </w:r>
      <w:r w:rsidRPr="00583EAC">
        <w:t xml:space="preserve"> m</w:t>
      </w:r>
      <w:r w:rsidRPr="00583EAC">
        <w:rPr>
          <w:vertAlign w:val="superscript"/>
        </w:rPr>
        <w:t>2</w:t>
      </w:r>
      <w:r w:rsidRPr="00583EAC">
        <w:t xml:space="preserve">. </w:t>
      </w:r>
    </w:p>
    <w:p w14:paraId="057314E3" w14:textId="77777777" w:rsidR="00373A06" w:rsidRPr="00583EAC" w:rsidRDefault="00373A06" w:rsidP="00373A06">
      <w:pPr>
        <w:pStyle w:val="ListParagraph"/>
        <w:numPr>
          <w:ilvl w:val="0"/>
          <w:numId w:val="16"/>
        </w:numPr>
        <w:spacing w:after="0" w:line="240" w:lineRule="auto"/>
        <w:ind w:left="0" w:firstLine="709"/>
        <w:jc w:val="both"/>
      </w:pPr>
      <w:r w:rsidRPr="00583EAC">
        <w:t>Buitinė technika:</w:t>
      </w:r>
    </w:p>
    <w:p w14:paraId="2AF4F7AC" w14:textId="77777777" w:rsidR="00373A06" w:rsidRPr="00583EAC" w:rsidRDefault="00373A06" w:rsidP="00373A06">
      <w:pPr>
        <w:pStyle w:val="ListParagraph"/>
        <w:numPr>
          <w:ilvl w:val="1"/>
          <w:numId w:val="16"/>
        </w:numPr>
        <w:spacing w:after="0" w:line="240" w:lineRule="auto"/>
        <w:ind w:left="1134"/>
        <w:jc w:val="both"/>
      </w:pPr>
      <w:r w:rsidRPr="00583EAC">
        <w:t xml:space="preserve">šaldytuvai </w:t>
      </w:r>
      <w:r w:rsidRPr="00A1218C">
        <w:t>–</w:t>
      </w:r>
      <w:r w:rsidRPr="008B5AD9">
        <w:rPr>
          <w:color w:val="FF0000"/>
        </w:rPr>
        <w:t xml:space="preserve"> </w:t>
      </w:r>
      <w:r w:rsidRPr="001627BE">
        <w:t>36</w:t>
      </w:r>
      <w:r w:rsidRPr="008B5AD9">
        <w:rPr>
          <w:color w:val="FF0000"/>
        </w:rPr>
        <w:t xml:space="preserve"> </w:t>
      </w:r>
      <w:r w:rsidRPr="00583EAC">
        <w:t>± 3 vnt.;</w:t>
      </w:r>
    </w:p>
    <w:p w14:paraId="12CE4599" w14:textId="77777777" w:rsidR="00373A06" w:rsidRPr="00583EAC" w:rsidRDefault="00373A06" w:rsidP="00373A06">
      <w:pPr>
        <w:pStyle w:val="ListParagraph"/>
        <w:numPr>
          <w:ilvl w:val="1"/>
          <w:numId w:val="16"/>
        </w:numPr>
        <w:spacing w:after="0" w:line="240" w:lineRule="auto"/>
        <w:ind w:left="1134"/>
        <w:jc w:val="both"/>
      </w:pPr>
      <w:r w:rsidRPr="00583EAC">
        <w:t xml:space="preserve">mikrobangų krosnelės – </w:t>
      </w:r>
      <w:r w:rsidRPr="001627BE">
        <w:t xml:space="preserve">14 </w:t>
      </w:r>
      <w:r w:rsidRPr="00583EAC">
        <w:t>± 2 vnt.</w:t>
      </w:r>
    </w:p>
    <w:p w14:paraId="0E50B655" w14:textId="77777777" w:rsidR="00373A06" w:rsidRPr="00A1218C" w:rsidRDefault="00373A06" w:rsidP="00373A06">
      <w:pPr>
        <w:pStyle w:val="ListParagraph"/>
        <w:numPr>
          <w:ilvl w:val="0"/>
          <w:numId w:val="16"/>
        </w:numPr>
        <w:spacing w:after="0" w:line="240" w:lineRule="auto"/>
        <w:ind w:left="1276" w:hanging="567"/>
        <w:jc w:val="both"/>
      </w:pPr>
      <w:r w:rsidRPr="00A1218C">
        <w:t>Bendras teritorijos plotas – 10 613 m</w:t>
      </w:r>
      <w:r w:rsidRPr="00A1218C">
        <w:rPr>
          <w:vertAlign w:val="superscript"/>
        </w:rPr>
        <w:t>2</w:t>
      </w:r>
      <w:r w:rsidRPr="00A1218C">
        <w:t xml:space="preserve"> (orientacinis kiekis), iš jų:</w:t>
      </w:r>
    </w:p>
    <w:p w14:paraId="496F93C0" w14:textId="77777777" w:rsidR="00373A06" w:rsidRPr="00583EAC" w:rsidRDefault="00373A06" w:rsidP="00373A06">
      <w:pPr>
        <w:pStyle w:val="ListParagraph"/>
        <w:numPr>
          <w:ilvl w:val="1"/>
          <w:numId w:val="16"/>
        </w:numPr>
        <w:spacing w:after="0" w:line="240" w:lineRule="auto"/>
        <w:ind w:left="0" w:firstLine="709"/>
        <w:jc w:val="both"/>
      </w:pPr>
      <w:r w:rsidRPr="00583EAC">
        <w:t>aikštės teritorijos plotas – 4 613 m</w:t>
      </w:r>
      <w:r w:rsidRPr="00583EAC">
        <w:rPr>
          <w:vertAlign w:val="superscript"/>
        </w:rPr>
        <w:t>2</w:t>
      </w:r>
      <w:r w:rsidRPr="00583EAC">
        <w:t>;</w:t>
      </w:r>
    </w:p>
    <w:p w14:paraId="5884016B" w14:textId="77777777" w:rsidR="00373A06" w:rsidRPr="00583EAC" w:rsidRDefault="00373A06" w:rsidP="00373A06">
      <w:pPr>
        <w:pStyle w:val="ListParagraph"/>
        <w:numPr>
          <w:ilvl w:val="1"/>
          <w:numId w:val="16"/>
        </w:numPr>
        <w:spacing w:after="0" w:line="240" w:lineRule="auto"/>
        <w:ind w:left="0" w:firstLine="709"/>
        <w:jc w:val="both"/>
      </w:pPr>
      <w:r w:rsidRPr="00583EAC">
        <w:t>šaligatvių teritorijos plotas – 638 m</w:t>
      </w:r>
      <w:r w:rsidRPr="00583EAC">
        <w:rPr>
          <w:vertAlign w:val="superscript"/>
        </w:rPr>
        <w:t>2</w:t>
      </w:r>
      <w:r w:rsidRPr="00583EAC">
        <w:t>;</w:t>
      </w:r>
    </w:p>
    <w:p w14:paraId="5B374973" w14:textId="77777777" w:rsidR="00373A06" w:rsidRPr="00583EAC" w:rsidRDefault="00373A06" w:rsidP="00373A06">
      <w:pPr>
        <w:pStyle w:val="ListParagraph"/>
        <w:numPr>
          <w:ilvl w:val="1"/>
          <w:numId w:val="16"/>
        </w:numPr>
        <w:spacing w:after="0" w:line="240" w:lineRule="auto"/>
        <w:ind w:left="0" w:firstLine="709"/>
        <w:jc w:val="both"/>
      </w:pPr>
      <w:r w:rsidRPr="00583EAC">
        <w:t>kiemų ir įvažiavimų į teritorijas plotas – 3 528 m</w:t>
      </w:r>
      <w:r w:rsidRPr="00583EAC">
        <w:rPr>
          <w:vertAlign w:val="superscript"/>
        </w:rPr>
        <w:t>2</w:t>
      </w:r>
      <w:r w:rsidRPr="00583EAC">
        <w:t>;</w:t>
      </w:r>
    </w:p>
    <w:p w14:paraId="7309A9F9" w14:textId="77777777" w:rsidR="00373A06" w:rsidRPr="00583EAC" w:rsidRDefault="00373A06" w:rsidP="00373A06">
      <w:pPr>
        <w:pStyle w:val="ListParagraph"/>
        <w:numPr>
          <w:ilvl w:val="1"/>
          <w:numId w:val="16"/>
        </w:numPr>
        <w:spacing w:after="0" w:line="240" w:lineRule="auto"/>
        <w:ind w:left="0" w:firstLine="709"/>
        <w:jc w:val="both"/>
      </w:pPr>
      <w:r w:rsidRPr="00583EAC">
        <w:t>lauko laiptų plotas – 84 m</w:t>
      </w:r>
      <w:r w:rsidRPr="00583EAC">
        <w:rPr>
          <w:vertAlign w:val="superscript"/>
        </w:rPr>
        <w:t>2</w:t>
      </w:r>
      <w:r w:rsidRPr="00583EAC">
        <w:t>;</w:t>
      </w:r>
    </w:p>
    <w:p w14:paraId="54CAB68F" w14:textId="77777777" w:rsidR="00373A06" w:rsidRPr="00583EAC" w:rsidRDefault="00373A06" w:rsidP="00373A06">
      <w:pPr>
        <w:pStyle w:val="ListParagraph"/>
        <w:numPr>
          <w:ilvl w:val="1"/>
          <w:numId w:val="16"/>
        </w:numPr>
        <w:spacing w:after="0" w:line="240" w:lineRule="auto"/>
        <w:ind w:left="0" w:firstLine="709"/>
        <w:jc w:val="both"/>
      </w:pPr>
      <w:r w:rsidRPr="00583EAC">
        <w:t>lauko terasos plotas – 370 m</w:t>
      </w:r>
      <w:r w:rsidRPr="00583EAC">
        <w:rPr>
          <w:vertAlign w:val="superscript"/>
        </w:rPr>
        <w:t>2</w:t>
      </w:r>
      <w:r w:rsidRPr="00583EAC">
        <w:t>;</w:t>
      </w:r>
    </w:p>
    <w:p w14:paraId="7FCA6496" w14:textId="77777777" w:rsidR="00373A06" w:rsidRPr="00583EAC" w:rsidRDefault="00373A06" w:rsidP="00373A06">
      <w:pPr>
        <w:pStyle w:val="ListParagraph"/>
        <w:numPr>
          <w:ilvl w:val="1"/>
          <w:numId w:val="16"/>
        </w:numPr>
        <w:spacing w:after="0" w:line="240" w:lineRule="auto"/>
        <w:ind w:left="0" w:firstLine="709"/>
        <w:jc w:val="both"/>
      </w:pPr>
      <w:r w:rsidRPr="00583EAC">
        <w:t>balkono plotas – 105 m</w:t>
      </w:r>
      <w:r w:rsidRPr="00583EAC">
        <w:rPr>
          <w:vertAlign w:val="superscript"/>
        </w:rPr>
        <w:t>2</w:t>
      </w:r>
      <w:r w:rsidRPr="00583EAC">
        <w:t>;</w:t>
      </w:r>
    </w:p>
    <w:p w14:paraId="1281CA21" w14:textId="77777777" w:rsidR="00373A06" w:rsidRPr="00583EAC" w:rsidRDefault="00373A06" w:rsidP="00373A06">
      <w:pPr>
        <w:pStyle w:val="ListParagraph"/>
        <w:numPr>
          <w:ilvl w:val="1"/>
          <w:numId w:val="16"/>
        </w:numPr>
        <w:spacing w:after="0" w:line="240" w:lineRule="auto"/>
        <w:ind w:left="0" w:firstLine="709"/>
        <w:jc w:val="both"/>
      </w:pPr>
      <w:r w:rsidRPr="00583EAC">
        <w:t>žaliosios vejos plotas – 1 205 m</w:t>
      </w:r>
      <w:r w:rsidRPr="00583EAC">
        <w:rPr>
          <w:vertAlign w:val="superscript"/>
        </w:rPr>
        <w:t>2</w:t>
      </w:r>
      <w:r w:rsidRPr="00583EAC">
        <w:t>;</w:t>
      </w:r>
    </w:p>
    <w:p w14:paraId="1833FC61" w14:textId="77777777" w:rsidR="00373A06" w:rsidRPr="00A1218C" w:rsidRDefault="00373A06" w:rsidP="00373A06">
      <w:pPr>
        <w:pStyle w:val="ListParagraph"/>
        <w:numPr>
          <w:ilvl w:val="1"/>
          <w:numId w:val="16"/>
        </w:numPr>
        <w:spacing w:after="0" w:line="240" w:lineRule="auto"/>
        <w:ind w:left="0" w:firstLine="709"/>
        <w:jc w:val="both"/>
      </w:pPr>
      <w:r w:rsidRPr="00A1218C">
        <w:t>gėlių ir dekoratyvinių augalų sodinimas ir priežiūra – 70 m</w:t>
      </w:r>
      <w:r w:rsidRPr="00A1218C">
        <w:rPr>
          <w:vertAlign w:val="superscript"/>
        </w:rPr>
        <w:t>2</w:t>
      </w:r>
      <w:r w:rsidRPr="00A1218C">
        <w:t>.</w:t>
      </w:r>
    </w:p>
    <w:p w14:paraId="1D65C50C" w14:textId="77777777" w:rsidR="00373A06" w:rsidRPr="00583EAC" w:rsidRDefault="00373A06" w:rsidP="00373A06">
      <w:pPr>
        <w:pStyle w:val="ListParagraph"/>
        <w:numPr>
          <w:ilvl w:val="0"/>
          <w:numId w:val="16"/>
        </w:numPr>
        <w:spacing w:after="0" w:line="240" w:lineRule="auto"/>
        <w:ind w:left="1276" w:hanging="567"/>
        <w:jc w:val="both"/>
      </w:pPr>
      <w:r w:rsidRPr="00583EAC">
        <w:t>Medžių, esančių teritorijoje, priežiūra – 19 vnt.</w:t>
      </w:r>
    </w:p>
    <w:p w14:paraId="64450C7D" w14:textId="77777777" w:rsidR="00373A06" w:rsidRPr="00174F15" w:rsidRDefault="00373A06" w:rsidP="00373A06">
      <w:pPr>
        <w:pStyle w:val="ListParagraph"/>
        <w:numPr>
          <w:ilvl w:val="0"/>
          <w:numId w:val="16"/>
        </w:numPr>
        <w:spacing w:after="0" w:line="240" w:lineRule="auto"/>
        <w:ind w:left="0" w:firstLine="709"/>
        <w:jc w:val="both"/>
      </w:pPr>
      <w:r w:rsidRPr="00583EAC">
        <w:t>Pastatų stogų plotas – 5 571 m</w:t>
      </w:r>
      <w:r w:rsidRPr="00583EAC">
        <w:rPr>
          <w:vertAlign w:val="superscript"/>
        </w:rPr>
        <w:t>2</w:t>
      </w:r>
      <w:r w:rsidRPr="00583EAC">
        <w:t xml:space="preserve"> (orientacinis kiekis), </w:t>
      </w:r>
      <w:r w:rsidRPr="00A1218C">
        <w:t>iš jų:</w:t>
      </w:r>
    </w:p>
    <w:p w14:paraId="47FCFAEA" w14:textId="77777777" w:rsidR="00373A06" w:rsidRPr="00583EAC" w:rsidRDefault="00373A06" w:rsidP="00373A06">
      <w:pPr>
        <w:pStyle w:val="ListParagraph"/>
        <w:numPr>
          <w:ilvl w:val="1"/>
          <w:numId w:val="16"/>
        </w:numPr>
        <w:spacing w:after="0" w:line="240" w:lineRule="auto"/>
        <w:ind w:left="1276" w:hanging="567"/>
        <w:jc w:val="both"/>
      </w:pPr>
      <w:r w:rsidRPr="00583EAC">
        <w:t>šlaitinio stogo plotas (skardos danga; Totorių g. 25) – 2 294 m²;</w:t>
      </w:r>
    </w:p>
    <w:p w14:paraId="4F32C53D" w14:textId="77777777" w:rsidR="00373A06" w:rsidRPr="00583EAC" w:rsidRDefault="00373A06" w:rsidP="00373A06">
      <w:pPr>
        <w:pStyle w:val="ListParagraph"/>
        <w:numPr>
          <w:ilvl w:val="1"/>
          <w:numId w:val="16"/>
        </w:numPr>
        <w:spacing w:after="0" w:line="240" w:lineRule="auto"/>
        <w:ind w:left="0" w:firstLine="709"/>
        <w:jc w:val="both"/>
      </w:pPr>
      <w:r w:rsidRPr="00583EAC">
        <w:lastRenderedPageBreak/>
        <w:t>šlaitinio stogo plotas (čerpių danga) – 703 m</w:t>
      </w:r>
      <w:r w:rsidRPr="00583EAC">
        <w:rPr>
          <w:vertAlign w:val="superscript"/>
        </w:rPr>
        <w:t>2</w:t>
      </w:r>
      <w:r w:rsidRPr="00583EAC">
        <w:t xml:space="preserve"> (Totorių g. 25 – 316 m², Totorių g. 27 – 387 m²);</w:t>
      </w:r>
    </w:p>
    <w:p w14:paraId="69C59404" w14:textId="77777777" w:rsidR="00373A06" w:rsidRPr="00583EAC" w:rsidRDefault="00373A06" w:rsidP="00373A06">
      <w:pPr>
        <w:pStyle w:val="ListParagraph"/>
        <w:numPr>
          <w:ilvl w:val="1"/>
          <w:numId w:val="16"/>
        </w:numPr>
        <w:spacing w:after="0" w:line="240" w:lineRule="auto"/>
        <w:ind w:left="0" w:firstLine="709"/>
        <w:jc w:val="both"/>
      </w:pPr>
      <w:r w:rsidRPr="00583EAC">
        <w:t xml:space="preserve">sutapdinto stogo plotas (ruloninė danga; </w:t>
      </w:r>
      <w:r w:rsidRPr="00583EAC" w:rsidDel="003A1462">
        <w:t>Šv. Ignoto g. 8)</w:t>
      </w:r>
      <w:r w:rsidRPr="00583EAC">
        <w:t xml:space="preserve"> – 1 880 m²;</w:t>
      </w:r>
    </w:p>
    <w:p w14:paraId="5BCC5C01" w14:textId="77777777" w:rsidR="00373A06" w:rsidRPr="00583EAC" w:rsidRDefault="00373A06" w:rsidP="00373A06">
      <w:pPr>
        <w:pStyle w:val="ListParagraph"/>
        <w:numPr>
          <w:ilvl w:val="1"/>
          <w:numId w:val="16"/>
        </w:numPr>
        <w:spacing w:after="0" w:line="240" w:lineRule="auto"/>
        <w:ind w:left="1276" w:hanging="567"/>
        <w:jc w:val="both"/>
      </w:pPr>
      <w:r w:rsidRPr="00583EAC">
        <w:t>šlaitinio stogo plotas (skardos danga; Šilo g. 5A) – 654 m²;</w:t>
      </w:r>
    </w:p>
    <w:p w14:paraId="49F28A8C" w14:textId="77777777" w:rsidR="00373A06" w:rsidRPr="00583EAC" w:rsidRDefault="00373A06" w:rsidP="00373A06">
      <w:pPr>
        <w:pStyle w:val="ListParagraph"/>
        <w:numPr>
          <w:ilvl w:val="1"/>
          <w:numId w:val="16"/>
        </w:numPr>
        <w:spacing w:after="0" w:line="240" w:lineRule="auto"/>
        <w:ind w:left="1276" w:hanging="567"/>
        <w:jc w:val="both"/>
      </w:pPr>
      <w:r w:rsidRPr="00583EAC">
        <w:t>stogelių (virš įėjimų į pastatus) plotas – 40 m².</w:t>
      </w:r>
    </w:p>
    <w:p w14:paraId="78BA042F" w14:textId="77777777" w:rsidR="00373A06" w:rsidRPr="00583EAC" w:rsidRDefault="00373A06" w:rsidP="00373A06">
      <w:pPr>
        <w:pStyle w:val="ListParagraph"/>
        <w:numPr>
          <w:ilvl w:val="0"/>
          <w:numId w:val="16"/>
        </w:numPr>
        <w:spacing w:after="0" w:line="240" w:lineRule="auto"/>
        <w:ind w:left="0" w:firstLine="709"/>
        <w:jc w:val="both"/>
      </w:pPr>
      <w:r w:rsidRPr="00583EAC">
        <w:t xml:space="preserve">Langų (taip pat ir </w:t>
      </w:r>
      <w:proofErr w:type="spellStart"/>
      <w:r w:rsidRPr="00583EAC">
        <w:t>aukštuminių</w:t>
      </w:r>
      <w:proofErr w:type="spellEnd"/>
      <w:r w:rsidRPr="00583EAC">
        <w:t>), stoglangių, stogo ir fasado stiklinių dalių plotas (iš abiejų pusių) – 3 600 m² (orientacinis kiekis).</w:t>
      </w:r>
    </w:p>
    <w:p w14:paraId="133F6B6C" w14:textId="77777777" w:rsidR="00373A06" w:rsidRPr="00583EAC" w:rsidRDefault="00373A06" w:rsidP="00373A06">
      <w:pPr>
        <w:pStyle w:val="ListParagraph"/>
        <w:numPr>
          <w:ilvl w:val="0"/>
          <w:numId w:val="16"/>
        </w:numPr>
        <w:spacing w:after="0" w:line="240" w:lineRule="auto"/>
        <w:ind w:left="0" w:firstLine="709"/>
        <w:jc w:val="both"/>
      </w:pPr>
      <w:r w:rsidRPr="00583EAC">
        <w:t>Paslaugų teikėjas Paslaugas turi teikti naudodamas Paslaugų teikėjo priemones (medžiagas, preparatus ir t. t.), įrankius, įrenginius, techniką ir transportą. Priemonės, turinčios cheminių medžiagų, bei naudojamos cheminės medžiagos ir preparatai turi turėti saugos duomenų lapus, kuriuos,</w:t>
      </w:r>
      <w:r w:rsidRPr="00583EAC">
        <w:rPr>
          <w:rFonts w:eastAsia="Times New Roman"/>
        </w:rPr>
        <w:t xml:space="preserve"> </w:t>
      </w:r>
      <w:r w:rsidRPr="00583EAC">
        <w:t>Užsakovui pareikalavus, Paslaugų teikėjas privalo pateikti per tris darbo dienas.</w:t>
      </w:r>
    </w:p>
    <w:bookmarkEnd w:id="1"/>
    <w:p w14:paraId="0308DAE4" w14:textId="77777777" w:rsidR="00373A06" w:rsidRPr="00583EAC" w:rsidRDefault="00373A06" w:rsidP="00373A06">
      <w:pPr>
        <w:pStyle w:val="ListParagraph"/>
        <w:spacing w:after="0" w:line="240" w:lineRule="auto"/>
        <w:ind w:hanging="720"/>
        <w:jc w:val="both"/>
      </w:pPr>
    </w:p>
    <w:p w14:paraId="05C20957" w14:textId="77777777" w:rsidR="00373A06" w:rsidRPr="00583EAC" w:rsidRDefault="00373A06" w:rsidP="00373A06">
      <w:pPr>
        <w:pStyle w:val="ListParagraph"/>
        <w:spacing w:after="0" w:line="240" w:lineRule="auto"/>
        <w:ind w:left="0"/>
        <w:jc w:val="center"/>
        <w:rPr>
          <w:b/>
        </w:rPr>
      </w:pPr>
      <w:r w:rsidRPr="00583EAC">
        <w:rPr>
          <w:b/>
        </w:rPr>
        <w:t>VIDAUS DARBAI</w:t>
      </w:r>
    </w:p>
    <w:p w14:paraId="7FECFE09" w14:textId="77777777" w:rsidR="00373A06" w:rsidRPr="00583EAC" w:rsidRDefault="00373A06" w:rsidP="00373A06">
      <w:pPr>
        <w:pStyle w:val="ListParagraph"/>
        <w:spacing w:after="0" w:line="240" w:lineRule="auto"/>
        <w:ind w:left="0"/>
        <w:jc w:val="both"/>
        <w:rPr>
          <w:u w:val="single"/>
        </w:rPr>
      </w:pPr>
    </w:p>
    <w:p w14:paraId="41DA8F47" w14:textId="77777777" w:rsidR="00373A06" w:rsidRPr="004720C7" w:rsidRDefault="00373A06" w:rsidP="00373A06">
      <w:pPr>
        <w:pStyle w:val="ListParagraph"/>
        <w:numPr>
          <w:ilvl w:val="0"/>
          <w:numId w:val="16"/>
        </w:numPr>
        <w:spacing w:after="0" w:line="240" w:lineRule="auto"/>
        <w:ind w:left="0" w:firstLine="709"/>
        <w:jc w:val="both"/>
      </w:pPr>
      <w:r w:rsidRPr="00583EAC">
        <w:t>Kietosios grindų dangos (parketo, medinės dangos, linoleumo, plytelių ir kt.) valymas (grindys taip pat valomos po kilimais, keičiamais purvą sugeriančiais kilimėliais, kilnojamais baldais), grindjuosčių valymas (</w:t>
      </w:r>
      <w:r w:rsidRPr="004720C7">
        <w:t>patalpose, kur yra). Parketo grindims valyti turi būti naudojamos specialios tam pritaikytos priemonės.</w:t>
      </w:r>
    </w:p>
    <w:p w14:paraId="78B776A0" w14:textId="77777777" w:rsidR="00373A06" w:rsidRPr="004720C7" w:rsidRDefault="00373A06" w:rsidP="00373A06">
      <w:pPr>
        <w:pStyle w:val="ListParagraph"/>
        <w:numPr>
          <w:ilvl w:val="0"/>
          <w:numId w:val="16"/>
        </w:numPr>
        <w:spacing w:after="0" w:line="240" w:lineRule="auto"/>
        <w:ind w:left="0" w:firstLine="709"/>
        <w:jc w:val="both"/>
      </w:pPr>
      <w:r w:rsidRPr="004720C7">
        <w:t xml:space="preserve">Kiliminės dangos valymas naudojant oro srautu varomą „Mini </w:t>
      </w:r>
      <w:proofErr w:type="spellStart"/>
      <w:r w:rsidRPr="004720C7">
        <w:t>turbo</w:t>
      </w:r>
      <w:proofErr w:type="spellEnd"/>
      <w:r w:rsidRPr="004720C7">
        <w:t xml:space="preserve"> skaidrus“ antgalį arba analogišką antgalį, grindjuosčių (patalpose, kur yra) siurbimas sausuoju būdu.</w:t>
      </w:r>
    </w:p>
    <w:p w14:paraId="314EBE2E" w14:textId="77777777" w:rsidR="00373A06" w:rsidRPr="004720C7" w:rsidRDefault="00373A06" w:rsidP="00373A06">
      <w:pPr>
        <w:pStyle w:val="ListParagraph"/>
        <w:numPr>
          <w:ilvl w:val="0"/>
          <w:numId w:val="16"/>
        </w:numPr>
        <w:spacing w:after="0" w:line="240" w:lineRule="auto"/>
        <w:ind w:left="0" w:firstLine="709"/>
        <w:jc w:val="both"/>
      </w:pPr>
      <w:r w:rsidRPr="004720C7">
        <w:t>Liftų valymas. Grindims ir sienoms plauti turi būti naudojami įprasti plovikliai, kuriuose yra dezinfekuojamųjų priedų.</w:t>
      </w:r>
    </w:p>
    <w:p w14:paraId="34E2AD79" w14:textId="77777777" w:rsidR="00373A06" w:rsidRPr="004720C7" w:rsidRDefault="00373A06" w:rsidP="00373A06">
      <w:pPr>
        <w:pStyle w:val="ListParagraph"/>
        <w:numPr>
          <w:ilvl w:val="0"/>
          <w:numId w:val="16"/>
        </w:numPr>
        <w:spacing w:after="0" w:line="240" w:lineRule="auto"/>
        <w:ind w:left="0" w:firstLine="709"/>
        <w:jc w:val="both"/>
      </w:pPr>
      <w:r w:rsidRPr="004720C7">
        <w:t xml:space="preserve">Archyvo patalpų, stelažų (iki 2,5 m aukščio) valymas. Ilgalaikių dokumentų saugyklos, stelažai turi būti valomi tam skirtomis priemonėmis; ant stelažų saugomų bylų ir popierinių paviršių dėmėms ir dulkėms išsiurbti naudoti dulkių siurblius, kuriuose yra filtrai, sulaikantys pelėsių ir grybelių sporas. </w:t>
      </w:r>
    </w:p>
    <w:p w14:paraId="7725CEB9" w14:textId="77777777" w:rsidR="00373A06" w:rsidRPr="00583EAC" w:rsidRDefault="00373A06" w:rsidP="00373A06">
      <w:pPr>
        <w:pStyle w:val="ListParagraph"/>
        <w:numPr>
          <w:ilvl w:val="0"/>
          <w:numId w:val="16"/>
        </w:numPr>
        <w:suppressAutoHyphens/>
        <w:autoSpaceDN w:val="0"/>
        <w:spacing w:after="0" w:line="240" w:lineRule="auto"/>
        <w:ind w:left="0" w:firstLine="709"/>
        <w:jc w:val="both"/>
        <w:textAlignment w:val="baseline"/>
      </w:pPr>
      <w:r w:rsidRPr="00583EAC">
        <w:rPr>
          <w:rFonts w:eastAsia="Times New Roman"/>
        </w:rPr>
        <w:t>Patalpos Nr. P-25 (Šv. Ignoto g. 8) valymas (trinkelėmis ir akmenimis grįstų grindų valymas), šiukšlių surinkimas, išnešimas, voratinklių pašalinimas.</w:t>
      </w:r>
    </w:p>
    <w:p w14:paraId="00789243" w14:textId="77777777" w:rsidR="00373A06" w:rsidRPr="00583EAC" w:rsidRDefault="00373A06" w:rsidP="00373A06">
      <w:pPr>
        <w:pStyle w:val="ListParagraph"/>
        <w:numPr>
          <w:ilvl w:val="0"/>
          <w:numId w:val="16"/>
        </w:numPr>
        <w:spacing w:after="0" w:line="240" w:lineRule="auto"/>
        <w:ind w:left="0" w:firstLine="709"/>
        <w:jc w:val="both"/>
      </w:pPr>
      <w:r w:rsidRPr="00583EAC">
        <w:t>Dulkių, dėmių valymas ir voratinklių pašalinimas nuo sienų, palangių, nišų, skliautų, lubų, laiptų, elektros jungiklių, radiatorių, horizontaliųjų žaliuzių, paveikslų, kitų horizontaliųjų paviršių valymas.</w:t>
      </w:r>
    </w:p>
    <w:p w14:paraId="2C8FBBFA" w14:textId="77777777" w:rsidR="00373A06" w:rsidRPr="00583EAC" w:rsidRDefault="00373A06" w:rsidP="00373A06">
      <w:pPr>
        <w:pStyle w:val="ListParagraph"/>
        <w:numPr>
          <w:ilvl w:val="0"/>
          <w:numId w:val="16"/>
        </w:numPr>
        <w:suppressAutoHyphens/>
        <w:autoSpaceDN w:val="0"/>
        <w:spacing w:after="0" w:line="240" w:lineRule="auto"/>
        <w:ind w:left="0" w:firstLine="709"/>
        <w:jc w:val="both"/>
        <w:textAlignment w:val="baseline"/>
        <w:rPr>
          <w:rFonts w:eastAsia="Times New Roman"/>
        </w:rPr>
      </w:pPr>
      <w:r w:rsidRPr="00583EAC">
        <w:rPr>
          <w:rFonts w:eastAsia="Times New Roman"/>
        </w:rPr>
        <w:t>Dulkių, dėmių valymas nuo biuro baldų (lentynų, spintų, spintelių, rašomųjų stalų, seifų ir kt.), kėdžių ir organizacinės technikos (spausdintuvų, monitorių, telefonų, stalo šviestuvų, kompiuterių, kopijavimo aparatų, ventiliatorių, dokumentų naikiklių ir kt.).</w:t>
      </w:r>
    </w:p>
    <w:p w14:paraId="212B4309" w14:textId="77777777" w:rsidR="00373A06" w:rsidRPr="00583EAC" w:rsidRDefault="00373A06" w:rsidP="00373A06">
      <w:pPr>
        <w:pStyle w:val="ListParagraph"/>
        <w:numPr>
          <w:ilvl w:val="0"/>
          <w:numId w:val="16"/>
        </w:numPr>
        <w:suppressAutoHyphens/>
        <w:autoSpaceDN w:val="0"/>
        <w:spacing w:after="0" w:line="240" w:lineRule="auto"/>
        <w:ind w:left="0" w:firstLine="709"/>
        <w:jc w:val="both"/>
        <w:textAlignment w:val="baseline"/>
        <w:rPr>
          <w:rFonts w:eastAsia="Times New Roman"/>
        </w:rPr>
      </w:pPr>
      <w:r w:rsidRPr="00583EAC">
        <w:rPr>
          <w:rFonts w:eastAsia="Times New Roman"/>
        </w:rPr>
        <w:t>Durų rankenų, staktų, laiptų turėklų, šiukšlių rūšiavimo dėžių, šiukšliadėžių ir kitų patalpose esančių paviršių valymas.</w:t>
      </w:r>
    </w:p>
    <w:p w14:paraId="13B76DC0" w14:textId="77777777" w:rsidR="00373A06" w:rsidRPr="00583EAC" w:rsidRDefault="00373A06" w:rsidP="00373A06">
      <w:pPr>
        <w:pStyle w:val="ListParagraph"/>
        <w:numPr>
          <w:ilvl w:val="0"/>
          <w:numId w:val="16"/>
        </w:numPr>
        <w:suppressAutoHyphens/>
        <w:autoSpaceDN w:val="0"/>
        <w:spacing w:after="0" w:line="240" w:lineRule="auto"/>
        <w:ind w:left="0" w:firstLine="709"/>
        <w:jc w:val="both"/>
        <w:textAlignment w:val="baseline"/>
        <w:rPr>
          <w:rFonts w:eastAsia="Times New Roman"/>
        </w:rPr>
      </w:pPr>
      <w:r w:rsidRPr="00583EAC">
        <w:rPr>
          <w:rFonts w:eastAsia="Times New Roman"/>
        </w:rPr>
        <w:t>Durų rankenų, laiptų turėklų, stalviršių dezinfekavimas.</w:t>
      </w:r>
    </w:p>
    <w:p w14:paraId="7EFA26CA" w14:textId="77777777" w:rsidR="00373A06" w:rsidRPr="00583EAC" w:rsidRDefault="00373A06" w:rsidP="00373A06">
      <w:pPr>
        <w:pStyle w:val="ListParagraph"/>
        <w:numPr>
          <w:ilvl w:val="0"/>
          <w:numId w:val="16"/>
        </w:numPr>
        <w:suppressAutoHyphens/>
        <w:autoSpaceDN w:val="0"/>
        <w:spacing w:after="0" w:line="240" w:lineRule="auto"/>
        <w:ind w:left="0" w:firstLine="709"/>
        <w:jc w:val="both"/>
        <w:textAlignment w:val="baseline"/>
        <w:rPr>
          <w:rFonts w:eastAsia="Times New Roman"/>
        </w:rPr>
      </w:pPr>
      <w:r w:rsidRPr="00583EAC">
        <w:rPr>
          <w:rFonts w:eastAsia="Times New Roman"/>
        </w:rPr>
        <w:t>Dėmių, pirštų atspaudų valymas nuo visų paviršių (langų, stiklinių pertvarų, vitrinų, durų, veidrodžių ir pan.).</w:t>
      </w:r>
    </w:p>
    <w:p w14:paraId="5DAF193E" w14:textId="77777777" w:rsidR="00373A06" w:rsidRPr="00583EAC" w:rsidRDefault="00373A06" w:rsidP="00373A06">
      <w:pPr>
        <w:pStyle w:val="ListParagraph"/>
        <w:numPr>
          <w:ilvl w:val="0"/>
          <w:numId w:val="16"/>
        </w:numPr>
        <w:suppressAutoHyphens/>
        <w:autoSpaceDN w:val="0"/>
        <w:spacing w:after="0" w:line="240" w:lineRule="auto"/>
        <w:ind w:left="0" w:firstLine="709"/>
        <w:jc w:val="both"/>
        <w:textAlignment w:val="baseline"/>
        <w:rPr>
          <w:rFonts w:eastAsia="Times New Roman"/>
        </w:rPr>
      </w:pPr>
      <w:r w:rsidRPr="00583EAC">
        <w:rPr>
          <w:rFonts w:eastAsia="Times New Roman"/>
        </w:rPr>
        <w:t>Klozetų, kriauklių, dušo kabinų, kitų santechnikos prietaisų, muilo, popierinių rankšluosčių talpyklų valymas, kalkių nuo jų šalinimas, šveitimas ir dezinfekavimas.</w:t>
      </w:r>
    </w:p>
    <w:p w14:paraId="21683984" w14:textId="77777777" w:rsidR="00373A06" w:rsidRPr="00583EAC" w:rsidRDefault="00373A06" w:rsidP="00373A06">
      <w:pPr>
        <w:pStyle w:val="ListParagraph"/>
        <w:numPr>
          <w:ilvl w:val="0"/>
          <w:numId w:val="16"/>
        </w:numPr>
        <w:suppressAutoHyphens/>
        <w:autoSpaceDN w:val="0"/>
        <w:spacing w:after="0" w:line="240" w:lineRule="auto"/>
        <w:ind w:left="0" w:firstLine="709"/>
        <w:jc w:val="both"/>
        <w:textAlignment w:val="baseline"/>
        <w:rPr>
          <w:rFonts w:eastAsia="Times New Roman"/>
        </w:rPr>
      </w:pPr>
      <w:r w:rsidRPr="00583EAC">
        <w:rPr>
          <w:rFonts w:eastAsia="Times New Roman"/>
        </w:rPr>
        <w:t>Šiukšlių surinkimas iš visų patalpose esančių šiukšliadėžių, dokumentų naikiklių ir patalpose esančių metalinių šiukšlių rūšiavimo dėžių ir išnešimas į atitinkamus konteinerius.</w:t>
      </w:r>
    </w:p>
    <w:p w14:paraId="36733633" w14:textId="77777777" w:rsidR="00373A06" w:rsidRPr="00583EAC" w:rsidRDefault="00373A06" w:rsidP="00373A06">
      <w:pPr>
        <w:pStyle w:val="ListParagraph"/>
        <w:numPr>
          <w:ilvl w:val="0"/>
          <w:numId w:val="16"/>
        </w:numPr>
        <w:suppressAutoHyphens/>
        <w:autoSpaceDN w:val="0"/>
        <w:spacing w:after="0" w:line="240" w:lineRule="auto"/>
        <w:ind w:left="0" w:firstLine="709"/>
        <w:jc w:val="both"/>
        <w:textAlignment w:val="baseline"/>
        <w:rPr>
          <w:rFonts w:eastAsia="Times New Roman"/>
        </w:rPr>
      </w:pPr>
      <w:r w:rsidRPr="00583EAC">
        <w:rPr>
          <w:rFonts w:eastAsia="Times New Roman"/>
        </w:rPr>
        <w:t xml:space="preserve">Šiukšliadėžių valymas, </w:t>
      </w:r>
      <w:r w:rsidRPr="004720C7">
        <w:rPr>
          <w:rFonts w:eastAsia="Times New Roman"/>
        </w:rPr>
        <w:t>šiukšlių maišelių pakeitimas.</w:t>
      </w:r>
      <w:r w:rsidRPr="00583EAC">
        <w:rPr>
          <w:rFonts w:eastAsia="Times New Roman"/>
        </w:rPr>
        <w:t xml:space="preserve"> Šiukšlių maišelių kaina turi būti įskaičiuota į Paslaugos kainą.</w:t>
      </w:r>
    </w:p>
    <w:p w14:paraId="7CF313AC" w14:textId="77777777" w:rsidR="00373A06" w:rsidRPr="00583EAC" w:rsidRDefault="00373A06" w:rsidP="00373A06">
      <w:pPr>
        <w:pStyle w:val="ListParagraph"/>
        <w:numPr>
          <w:ilvl w:val="0"/>
          <w:numId w:val="16"/>
        </w:numPr>
        <w:suppressAutoHyphens/>
        <w:autoSpaceDN w:val="0"/>
        <w:spacing w:after="0" w:line="240" w:lineRule="auto"/>
        <w:ind w:left="0" w:firstLine="709"/>
        <w:jc w:val="both"/>
        <w:textAlignment w:val="baseline"/>
        <w:rPr>
          <w:rFonts w:eastAsia="Times New Roman"/>
        </w:rPr>
      </w:pPr>
      <w:r w:rsidRPr="00583EAC">
        <w:rPr>
          <w:rFonts w:eastAsia="Times New Roman"/>
        </w:rPr>
        <w:t>Higienos reikmenų (muilo, tualetinio popieriaus, popierinių rankšluosčių, servetėlių) papildymas tualetuose, virtuvėje, panaudotų oro gaiviklių tualeto patalpose keitimas.</w:t>
      </w:r>
    </w:p>
    <w:p w14:paraId="1446A2D3" w14:textId="77777777" w:rsidR="00373A06" w:rsidRPr="00583EAC" w:rsidRDefault="00373A06" w:rsidP="00373A06">
      <w:pPr>
        <w:pStyle w:val="ListParagraph"/>
        <w:numPr>
          <w:ilvl w:val="0"/>
          <w:numId w:val="16"/>
        </w:numPr>
        <w:suppressAutoHyphens/>
        <w:autoSpaceDN w:val="0"/>
        <w:spacing w:after="0" w:line="240" w:lineRule="auto"/>
        <w:ind w:left="0" w:firstLine="709"/>
        <w:jc w:val="both"/>
        <w:textAlignment w:val="baseline"/>
        <w:rPr>
          <w:rFonts w:eastAsia="SimSun"/>
        </w:rPr>
      </w:pPr>
      <w:r w:rsidRPr="00583EAC">
        <w:rPr>
          <w:rFonts w:eastAsia="Times New Roman"/>
        </w:rPr>
        <w:t xml:space="preserve">Kempinių ir indų ploviklių papildymas visuose sanitariniuose mazguose, šluosčių, kempinių, </w:t>
      </w:r>
      <w:proofErr w:type="spellStart"/>
      <w:r w:rsidRPr="00583EAC">
        <w:rPr>
          <w:rFonts w:eastAsia="Times New Roman"/>
        </w:rPr>
        <w:t>šveistukų</w:t>
      </w:r>
      <w:proofErr w:type="spellEnd"/>
      <w:r w:rsidRPr="00583EAC">
        <w:rPr>
          <w:rFonts w:eastAsia="Times New Roman"/>
        </w:rPr>
        <w:t xml:space="preserve">, indų ploviklių papildymas virtuvėje. </w:t>
      </w:r>
      <w:r w:rsidRPr="00583EAC">
        <w:rPr>
          <w:rFonts w:eastAsia="SimSun"/>
        </w:rPr>
        <w:t>Šių priemonių visada turi būti pakankamai.</w:t>
      </w:r>
    </w:p>
    <w:p w14:paraId="74E13D82" w14:textId="77777777" w:rsidR="00373A06" w:rsidRPr="00583EAC" w:rsidRDefault="00373A06" w:rsidP="00373A06">
      <w:pPr>
        <w:pStyle w:val="ListParagraph"/>
        <w:numPr>
          <w:ilvl w:val="0"/>
          <w:numId w:val="16"/>
        </w:numPr>
        <w:suppressAutoHyphens/>
        <w:autoSpaceDN w:val="0"/>
        <w:spacing w:after="0" w:line="240" w:lineRule="auto"/>
        <w:ind w:left="0" w:firstLine="709"/>
        <w:jc w:val="both"/>
        <w:textAlignment w:val="baseline"/>
        <w:rPr>
          <w:rFonts w:eastAsia="Times New Roman"/>
        </w:rPr>
      </w:pPr>
      <w:r w:rsidRPr="00583EAC">
        <w:rPr>
          <w:rFonts w:eastAsia="Times New Roman"/>
        </w:rPr>
        <w:t>Virtuvės tvarkymas (indų surinkimas nuo virtuvės baldų ir virtuvėje esančių stalų, jų sudėjimas į indaplovę), darbuotojų valgymo patalpos</w:t>
      </w:r>
      <w:r w:rsidRPr="00583EAC">
        <w:t xml:space="preserve"> </w:t>
      </w:r>
      <w:r w:rsidRPr="004720C7">
        <w:rPr>
          <w:rFonts w:eastAsia="Times New Roman"/>
        </w:rPr>
        <w:t>valymas naudojant įprastus ploviklius,  kuriuose</w:t>
      </w:r>
      <w:r w:rsidRPr="0005350C">
        <w:rPr>
          <w:rFonts w:eastAsia="Times New Roman"/>
        </w:rPr>
        <w:t xml:space="preserve"> yra dezinfekuoja</w:t>
      </w:r>
      <w:r>
        <w:rPr>
          <w:rFonts w:eastAsia="Times New Roman"/>
        </w:rPr>
        <w:t>mųjų</w:t>
      </w:r>
      <w:r w:rsidRPr="0005350C">
        <w:rPr>
          <w:rFonts w:eastAsia="Times New Roman"/>
        </w:rPr>
        <w:t xml:space="preserve"> priedų.</w:t>
      </w:r>
    </w:p>
    <w:p w14:paraId="0001A1A9" w14:textId="77777777" w:rsidR="00373A06" w:rsidRPr="00583EAC" w:rsidRDefault="00373A06" w:rsidP="00373A06">
      <w:pPr>
        <w:pStyle w:val="ListParagraph"/>
        <w:numPr>
          <w:ilvl w:val="0"/>
          <w:numId w:val="16"/>
        </w:numPr>
        <w:suppressAutoHyphens/>
        <w:autoSpaceDN w:val="0"/>
        <w:spacing w:after="0" w:line="240" w:lineRule="auto"/>
        <w:ind w:left="0" w:firstLine="709"/>
        <w:jc w:val="both"/>
        <w:textAlignment w:val="baseline"/>
        <w:rPr>
          <w:rFonts w:eastAsia="Times New Roman"/>
        </w:rPr>
      </w:pPr>
      <w:r w:rsidRPr="00583EAC">
        <w:rPr>
          <w:rFonts w:eastAsia="Times New Roman"/>
        </w:rPr>
        <w:lastRenderedPageBreak/>
        <w:t xml:space="preserve">Vandens taurių atnešimas į renginio vietą, jų surinkimas po renginio, išplovimas Užsakovo patalpose esančiose indaplovėse ir sudėjimas į tam skirtą vietą. </w:t>
      </w:r>
    </w:p>
    <w:p w14:paraId="59A38691" w14:textId="77777777" w:rsidR="00373A06" w:rsidRPr="00583EAC" w:rsidRDefault="00373A06" w:rsidP="00373A06">
      <w:pPr>
        <w:pStyle w:val="ListParagraph"/>
        <w:numPr>
          <w:ilvl w:val="0"/>
          <w:numId w:val="16"/>
        </w:numPr>
        <w:suppressAutoHyphens/>
        <w:autoSpaceDN w:val="0"/>
        <w:spacing w:after="0" w:line="240" w:lineRule="auto"/>
        <w:ind w:left="0" w:firstLine="709"/>
        <w:jc w:val="both"/>
        <w:textAlignment w:val="baseline"/>
        <w:rPr>
          <w:rFonts w:eastAsia="Times New Roman"/>
        </w:rPr>
      </w:pPr>
      <w:r w:rsidRPr="00583EAC">
        <w:rPr>
          <w:rFonts w:eastAsia="Times New Roman"/>
        </w:rPr>
        <w:t>Indaplovių aprūpinimas indų plovimo priemonėmis. Šių priemonių visada turi būti pakankamai.</w:t>
      </w:r>
    </w:p>
    <w:p w14:paraId="716E4F07" w14:textId="77777777" w:rsidR="00373A06" w:rsidRPr="00583EAC" w:rsidRDefault="00373A06" w:rsidP="00373A06">
      <w:pPr>
        <w:pStyle w:val="ListParagraph"/>
        <w:numPr>
          <w:ilvl w:val="0"/>
          <w:numId w:val="16"/>
        </w:numPr>
        <w:suppressAutoHyphens/>
        <w:autoSpaceDN w:val="0"/>
        <w:spacing w:after="0" w:line="240" w:lineRule="auto"/>
        <w:ind w:left="0" w:firstLine="709"/>
        <w:jc w:val="both"/>
        <w:textAlignment w:val="baseline"/>
        <w:rPr>
          <w:rFonts w:eastAsia="Times New Roman"/>
        </w:rPr>
      </w:pPr>
      <w:r w:rsidRPr="00583EAC">
        <w:rPr>
          <w:rFonts w:eastAsia="Times New Roman"/>
        </w:rPr>
        <w:t>Buitinės technikos (šaldytuvų, mikrobangų krosnelių) valymas (išorės ir vidaus paviršių).</w:t>
      </w:r>
    </w:p>
    <w:p w14:paraId="2FDAABE4" w14:textId="77777777" w:rsidR="00373A06" w:rsidRPr="0005350C" w:rsidRDefault="00373A06" w:rsidP="00373A06">
      <w:pPr>
        <w:pStyle w:val="ListParagraph"/>
        <w:numPr>
          <w:ilvl w:val="0"/>
          <w:numId w:val="16"/>
        </w:numPr>
        <w:suppressAutoHyphens/>
        <w:autoSpaceDN w:val="0"/>
        <w:spacing w:after="0" w:line="240" w:lineRule="auto"/>
        <w:ind w:left="0" w:firstLine="709"/>
        <w:jc w:val="both"/>
        <w:textAlignment w:val="baseline"/>
        <w:rPr>
          <w:rFonts w:eastAsia="Times New Roman"/>
        </w:rPr>
      </w:pPr>
      <w:r w:rsidRPr="00583EAC">
        <w:rPr>
          <w:rFonts w:eastAsia="Times New Roman"/>
        </w:rPr>
        <w:t xml:space="preserve">Gėlių ir dekoratyvinių augalų priežiūra, laistymas ir </w:t>
      </w:r>
      <w:r w:rsidRPr="0027248E">
        <w:rPr>
          <w:rFonts w:eastAsia="Times New Roman"/>
        </w:rPr>
        <w:t>dulkių valymas nuo jų</w:t>
      </w:r>
      <w:r w:rsidRPr="00FB5728">
        <w:rPr>
          <w:rFonts w:eastAsia="Times New Roman"/>
        </w:rPr>
        <w:t xml:space="preserve"> </w:t>
      </w:r>
      <w:r w:rsidRPr="004720C7">
        <w:rPr>
          <w:rFonts w:eastAsia="Times New Roman"/>
        </w:rPr>
        <w:t>bendro naudojimo patalpose</w:t>
      </w:r>
      <w:r w:rsidRPr="0005350C">
        <w:rPr>
          <w:rFonts w:eastAsia="Times New Roman"/>
        </w:rPr>
        <w:t xml:space="preserve"> (koridoriuose, salėse ir pan.).</w:t>
      </w:r>
    </w:p>
    <w:p w14:paraId="7301167A" w14:textId="77777777" w:rsidR="00373A06" w:rsidRPr="00583EAC" w:rsidRDefault="00373A06" w:rsidP="00373A06">
      <w:pPr>
        <w:pStyle w:val="ListParagraph"/>
        <w:numPr>
          <w:ilvl w:val="0"/>
          <w:numId w:val="16"/>
        </w:numPr>
        <w:spacing w:after="0" w:line="240" w:lineRule="auto"/>
        <w:ind w:left="0" w:firstLine="709"/>
        <w:jc w:val="both"/>
      </w:pPr>
      <w:r w:rsidRPr="00583EAC">
        <w:t>Dulkių ir kitų nešvarumų valymas nuo paprastų ir pakabinamųjų šviestuvų pagal poreikį (valoma šviestuvo išorinė ir vidinė dalis).</w:t>
      </w:r>
    </w:p>
    <w:p w14:paraId="0BC83F8F" w14:textId="77777777" w:rsidR="00373A06" w:rsidRPr="00583EAC" w:rsidRDefault="00373A06" w:rsidP="00373A06">
      <w:pPr>
        <w:pStyle w:val="ListParagraph"/>
        <w:numPr>
          <w:ilvl w:val="0"/>
          <w:numId w:val="16"/>
        </w:numPr>
        <w:spacing w:after="0" w:line="240" w:lineRule="auto"/>
        <w:ind w:left="0" w:firstLine="709"/>
        <w:jc w:val="both"/>
      </w:pPr>
      <w:r w:rsidRPr="00583EAC">
        <w:t>Dulkių ir kitų nešvarumų valymas nuo ventiliacijos angų.</w:t>
      </w:r>
    </w:p>
    <w:p w14:paraId="1C3B0088" w14:textId="77777777" w:rsidR="00373A06" w:rsidRPr="00583EAC" w:rsidRDefault="00373A06" w:rsidP="00373A06">
      <w:pPr>
        <w:pStyle w:val="ListParagraph"/>
        <w:numPr>
          <w:ilvl w:val="0"/>
          <w:numId w:val="16"/>
        </w:numPr>
        <w:spacing w:after="0" w:line="240" w:lineRule="auto"/>
        <w:ind w:left="0" w:firstLine="709"/>
        <w:jc w:val="both"/>
      </w:pPr>
      <w:r w:rsidRPr="00583EAC">
        <w:t>Ilgesnį laiką nenaudotų ir po remonto iš dalies išvalytų patalpų valymas.</w:t>
      </w:r>
    </w:p>
    <w:p w14:paraId="1E9021FF" w14:textId="77777777" w:rsidR="00373A06" w:rsidRPr="00583EAC" w:rsidRDefault="00373A06" w:rsidP="00373A06">
      <w:pPr>
        <w:jc w:val="both"/>
      </w:pPr>
    </w:p>
    <w:p w14:paraId="1A74FD25" w14:textId="77777777" w:rsidR="00373A06" w:rsidRPr="00583EAC" w:rsidRDefault="00373A06" w:rsidP="00373A06">
      <w:pPr>
        <w:pStyle w:val="ListParagraph"/>
        <w:suppressAutoHyphens/>
        <w:autoSpaceDN w:val="0"/>
        <w:spacing w:after="0" w:line="240" w:lineRule="auto"/>
        <w:ind w:left="0"/>
        <w:jc w:val="center"/>
        <w:textAlignment w:val="baseline"/>
        <w:rPr>
          <w:rFonts w:eastAsia="Times New Roman"/>
          <w:b/>
        </w:rPr>
      </w:pPr>
      <w:r w:rsidRPr="00583EAC">
        <w:rPr>
          <w:rFonts w:eastAsia="Times New Roman"/>
          <w:b/>
        </w:rPr>
        <w:t>VIDAUS DARBŲ ATLIKIMO PERIODIŠKUMAS</w:t>
      </w:r>
    </w:p>
    <w:p w14:paraId="15202F30" w14:textId="77777777" w:rsidR="00373A06" w:rsidRPr="00583EAC" w:rsidRDefault="00373A06" w:rsidP="00373A06">
      <w:pPr>
        <w:suppressAutoHyphens/>
        <w:autoSpaceDN w:val="0"/>
        <w:jc w:val="both"/>
        <w:textAlignment w:val="baseline"/>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2549"/>
        <w:gridCol w:w="1975"/>
        <w:gridCol w:w="1718"/>
        <w:gridCol w:w="1807"/>
      </w:tblGrid>
      <w:tr w:rsidR="00373A06" w:rsidRPr="00583EAC" w14:paraId="4D760D58" w14:textId="77777777" w:rsidTr="00AE16A4">
        <w:tc>
          <w:tcPr>
            <w:tcW w:w="1590" w:type="dxa"/>
            <w:vMerge w:val="restart"/>
            <w:tcBorders>
              <w:top w:val="single" w:sz="4" w:space="0" w:color="auto"/>
              <w:left w:val="single" w:sz="4" w:space="0" w:color="auto"/>
              <w:right w:val="single" w:sz="4" w:space="0" w:color="auto"/>
            </w:tcBorders>
            <w:vAlign w:val="center"/>
            <w:hideMark/>
          </w:tcPr>
          <w:p w14:paraId="0EBF0780" w14:textId="77777777" w:rsidR="00373A06" w:rsidRPr="00583EAC" w:rsidRDefault="00373A06" w:rsidP="00AE16A4">
            <w:pPr>
              <w:suppressAutoHyphens/>
              <w:autoSpaceDN w:val="0"/>
              <w:jc w:val="center"/>
              <w:textAlignment w:val="baseline"/>
              <w:rPr>
                <w:rFonts w:eastAsia="SimSun"/>
                <w:b/>
              </w:rPr>
            </w:pPr>
            <w:r w:rsidRPr="00583EAC">
              <w:rPr>
                <w:rFonts w:eastAsia="SimSun"/>
                <w:b/>
              </w:rPr>
              <w:t>Techninės specifikacijos punktas</w:t>
            </w:r>
          </w:p>
        </w:tc>
        <w:tc>
          <w:tcPr>
            <w:tcW w:w="2549" w:type="dxa"/>
            <w:vMerge w:val="restart"/>
            <w:tcBorders>
              <w:top w:val="single" w:sz="4" w:space="0" w:color="auto"/>
              <w:left w:val="single" w:sz="4" w:space="0" w:color="auto"/>
              <w:right w:val="single" w:sz="4" w:space="0" w:color="auto"/>
            </w:tcBorders>
            <w:vAlign w:val="center"/>
            <w:hideMark/>
          </w:tcPr>
          <w:p w14:paraId="518F82C7" w14:textId="77777777" w:rsidR="00373A06" w:rsidRPr="00583EAC" w:rsidRDefault="00373A06" w:rsidP="00AE16A4">
            <w:pPr>
              <w:suppressAutoHyphens/>
              <w:autoSpaceDN w:val="0"/>
              <w:jc w:val="center"/>
              <w:textAlignment w:val="baseline"/>
              <w:rPr>
                <w:rFonts w:eastAsia="SimSun"/>
                <w:b/>
              </w:rPr>
            </w:pPr>
            <w:r w:rsidRPr="00583EAC">
              <w:rPr>
                <w:rFonts w:eastAsia="SimSun"/>
                <w:b/>
              </w:rPr>
              <w:t>Vidaus darbai</w:t>
            </w:r>
          </w:p>
        </w:tc>
        <w:tc>
          <w:tcPr>
            <w:tcW w:w="5500" w:type="dxa"/>
            <w:gridSpan w:val="3"/>
            <w:tcBorders>
              <w:top w:val="single" w:sz="4" w:space="0" w:color="auto"/>
              <w:left w:val="single" w:sz="4" w:space="0" w:color="auto"/>
              <w:bottom w:val="single" w:sz="4" w:space="0" w:color="auto"/>
              <w:right w:val="single" w:sz="4" w:space="0" w:color="auto"/>
            </w:tcBorders>
            <w:vAlign w:val="center"/>
          </w:tcPr>
          <w:p w14:paraId="0998FEDD" w14:textId="77777777" w:rsidR="00373A06" w:rsidRPr="00583EAC" w:rsidRDefault="00373A06" w:rsidP="00AE16A4">
            <w:pPr>
              <w:suppressAutoHyphens/>
              <w:autoSpaceDN w:val="0"/>
              <w:jc w:val="center"/>
              <w:textAlignment w:val="baseline"/>
              <w:rPr>
                <w:rFonts w:eastAsia="SimSun"/>
                <w:b/>
              </w:rPr>
            </w:pPr>
            <w:r w:rsidRPr="00583EAC">
              <w:rPr>
                <w:rFonts w:eastAsia="SimSun"/>
                <w:b/>
              </w:rPr>
              <w:t>Periodiškumas</w:t>
            </w:r>
          </w:p>
        </w:tc>
      </w:tr>
      <w:tr w:rsidR="00373A06" w:rsidRPr="00583EAC" w14:paraId="19DBFFFB" w14:textId="77777777" w:rsidTr="00AE16A4">
        <w:tc>
          <w:tcPr>
            <w:tcW w:w="1590" w:type="dxa"/>
            <w:vMerge/>
            <w:tcBorders>
              <w:left w:val="single" w:sz="4" w:space="0" w:color="auto"/>
              <w:bottom w:val="single" w:sz="4" w:space="0" w:color="auto"/>
              <w:right w:val="single" w:sz="4" w:space="0" w:color="auto"/>
            </w:tcBorders>
            <w:vAlign w:val="center"/>
          </w:tcPr>
          <w:p w14:paraId="44EAD77D" w14:textId="77777777" w:rsidR="00373A06" w:rsidRPr="00583EAC" w:rsidRDefault="00373A06" w:rsidP="00AE16A4">
            <w:pPr>
              <w:suppressAutoHyphens/>
              <w:autoSpaceDN w:val="0"/>
              <w:jc w:val="center"/>
              <w:textAlignment w:val="baseline"/>
              <w:rPr>
                <w:rFonts w:eastAsia="SimSun"/>
                <w:b/>
              </w:rPr>
            </w:pPr>
          </w:p>
        </w:tc>
        <w:tc>
          <w:tcPr>
            <w:tcW w:w="2549" w:type="dxa"/>
            <w:vMerge/>
            <w:tcBorders>
              <w:left w:val="single" w:sz="4" w:space="0" w:color="auto"/>
              <w:bottom w:val="single" w:sz="4" w:space="0" w:color="auto"/>
              <w:right w:val="single" w:sz="4" w:space="0" w:color="auto"/>
            </w:tcBorders>
            <w:vAlign w:val="center"/>
          </w:tcPr>
          <w:p w14:paraId="0059AD2E" w14:textId="77777777" w:rsidR="00373A06" w:rsidRPr="00583EAC" w:rsidRDefault="00373A06" w:rsidP="00AE16A4">
            <w:pPr>
              <w:suppressAutoHyphens/>
              <w:autoSpaceDN w:val="0"/>
              <w:jc w:val="center"/>
              <w:textAlignment w:val="baseline"/>
              <w:rPr>
                <w:rFonts w:eastAsia="SimSun"/>
                <w:b/>
              </w:rPr>
            </w:pPr>
          </w:p>
        </w:tc>
        <w:tc>
          <w:tcPr>
            <w:tcW w:w="1975" w:type="dxa"/>
            <w:tcBorders>
              <w:top w:val="single" w:sz="4" w:space="0" w:color="auto"/>
              <w:left w:val="single" w:sz="4" w:space="0" w:color="auto"/>
              <w:bottom w:val="single" w:sz="4" w:space="0" w:color="auto"/>
              <w:right w:val="single" w:sz="4" w:space="0" w:color="auto"/>
            </w:tcBorders>
            <w:vAlign w:val="center"/>
          </w:tcPr>
          <w:p w14:paraId="0B557E3A" w14:textId="77777777" w:rsidR="00373A06" w:rsidRPr="00583EAC" w:rsidRDefault="00373A06" w:rsidP="00AE16A4">
            <w:pPr>
              <w:suppressAutoHyphens/>
              <w:autoSpaceDN w:val="0"/>
              <w:jc w:val="center"/>
              <w:textAlignment w:val="baseline"/>
              <w:rPr>
                <w:rFonts w:eastAsia="SimSun"/>
                <w:b/>
              </w:rPr>
            </w:pPr>
            <w:r w:rsidRPr="00583EAC">
              <w:rPr>
                <w:rFonts w:eastAsia="SimSun"/>
                <w:b/>
              </w:rPr>
              <w:t>Administracinės patalpos</w:t>
            </w:r>
          </w:p>
        </w:tc>
        <w:tc>
          <w:tcPr>
            <w:tcW w:w="1718" w:type="dxa"/>
            <w:tcBorders>
              <w:top w:val="single" w:sz="4" w:space="0" w:color="auto"/>
              <w:left w:val="single" w:sz="4" w:space="0" w:color="auto"/>
              <w:bottom w:val="single" w:sz="4" w:space="0" w:color="auto"/>
              <w:right w:val="single" w:sz="4" w:space="0" w:color="auto"/>
            </w:tcBorders>
            <w:vAlign w:val="center"/>
          </w:tcPr>
          <w:p w14:paraId="69D8399B" w14:textId="77777777" w:rsidR="00373A06" w:rsidRPr="00583EAC" w:rsidRDefault="00373A06" w:rsidP="00AE16A4">
            <w:pPr>
              <w:suppressAutoHyphens/>
              <w:autoSpaceDN w:val="0"/>
              <w:jc w:val="center"/>
              <w:textAlignment w:val="baseline"/>
              <w:rPr>
                <w:rFonts w:eastAsia="SimSun"/>
                <w:b/>
              </w:rPr>
            </w:pPr>
            <w:r w:rsidRPr="00583EAC">
              <w:rPr>
                <w:rFonts w:eastAsia="SimSun"/>
                <w:b/>
              </w:rPr>
              <w:t>Koridoriai, laiptinės, liftai</w:t>
            </w:r>
          </w:p>
        </w:tc>
        <w:tc>
          <w:tcPr>
            <w:tcW w:w="1807" w:type="dxa"/>
            <w:tcBorders>
              <w:top w:val="single" w:sz="4" w:space="0" w:color="auto"/>
              <w:left w:val="single" w:sz="4" w:space="0" w:color="auto"/>
              <w:bottom w:val="single" w:sz="4" w:space="0" w:color="auto"/>
              <w:right w:val="single" w:sz="4" w:space="0" w:color="auto"/>
            </w:tcBorders>
            <w:vAlign w:val="center"/>
          </w:tcPr>
          <w:p w14:paraId="2726E2EA" w14:textId="77777777" w:rsidR="00373A06" w:rsidRPr="00583EAC" w:rsidRDefault="00373A06" w:rsidP="00AE16A4">
            <w:pPr>
              <w:suppressAutoHyphens/>
              <w:autoSpaceDN w:val="0"/>
              <w:jc w:val="center"/>
              <w:textAlignment w:val="baseline"/>
              <w:rPr>
                <w:rFonts w:eastAsia="SimSun"/>
                <w:b/>
              </w:rPr>
            </w:pPr>
            <w:r w:rsidRPr="00583EAC">
              <w:rPr>
                <w:rFonts w:eastAsia="SimSun"/>
                <w:b/>
              </w:rPr>
              <w:t>Dušai, tualetai, prausyklos, virtuvė</w:t>
            </w:r>
          </w:p>
        </w:tc>
      </w:tr>
      <w:tr w:rsidR="00373A06" w:rsidRPr="00583EAC" w14:paraId="14FE7171" w14:textId="77777777" w:rsidTr="00AE16A4">
        <w:tc>
          <w:tcPr>
            <w:tcW w:w="1590" w:type="dxa"/>
            <w:vMerge w:val="restart"/>
            <w:tcBorders>
              <w:top w:val="single" w:sz="4" w:space="0" w:color="auto"/>
              <w:left w:val="single" w:sz="4" w:space="0" w:color="auto"/>
              <w:right w:val="single" w:sz="4" w:space="0" w:color="auto"/>
            </w:tcBorders>
            <w:hideMark/>
          </w:tcPr>
          <w:p w14:paraId="27F7F2E9" w14:textId="77777777" w:rsidR="00373A06" w:rsidRPr="00583EAC" w:rsidRDefault="00373A06" w:rsidP="00AE16A4">
            <w:pPr>
              <w:suppressAutoHyphens/>
              <w:autoSpaceDN w:val="0"/>
              <w:jc w:val="center"/>
              <w:textAlignment w:val="baseline"/>
              <w:rPr>
                <w:rFonts w:eastAsia="SimSun"/>
                <w:highlight w:val="yellow"/>
              </w:rPr>
            </w:pPr>
            <w:r w:rsidRPr="00583EAC">
              <w:rPr>
                <w:rFonts w:eastAsia="SimSun"/>
              </w:rPr>
              <w:t>17.</w:t>
            </w:r>
          </w:p>
        </w:tc>
        <w:tc>
          <w:tcPr>
            <w:tcW w:w="2549" w:type="dxa"/>
            <w:tcBorders>
              <w:top w:val="single" w:sz="4" w:space="0" w:color="auto"/>
              <w:left w:val="single" w:sz="4" w:space="0" w:color="auto"/>
              <w:bottom w:val="single" w:sz="4" w:space="0" w:color="auto"/>
              <w:right w:val="single" w:sz="4" w:space="0" w:color="auto"/>
            </w:tcBorders>
            <w:hideMark/>
          </w:tcPr>
          <w:p w14:paraId="6E2EAD5B" w14:textId="77777777" w:rsidR="00373A06" w:rsidRPr="00583EAC" w:rsidRDefault="00373A06" w:rsidP="00AE16A4">
            <w:pPr>
              <w:suppressAutoHyphens/>
              <w:autoSpaceDN w:val="0"/>
              <w:textAlignment w:val="baseline"/>
              <w:rPr>
                <w:rFonts w:eastAsia="SimSun"/>
              </w:rPr>
            </w:pPr>
            <w:r w:rsidRPr="00583EAC">
              <w:rPr>
                <w:rFonts w:eastAsia="SimSun"/>
              </w:rPr>
              <w:t>Kietosios grindų dangos drėgnas valymas</w:t>
            </w:r>
          </w:p>
        </w:tc>
        <w:tc>
          <w:tcPr>
            <w:tcW w:w="1975" w:type="dxa"/>
            <w:tcBorders>
              <w:top w:val="single" w:sz="4" w:space="0" w:color="auto"/>
              <w:left w:val="single" w:sz="4" w:space="0" w:color="auto"/>
              <w:bottom w:val="single" w:sz="4" w:space="0" w:color="auto"/>
              <w:right w:val="single" w:sz="4" w:space="0" w:color="auto"/>
            </w:tcBorders>
            <w:hideMark/>
          </w:tcPr>
          <w:p w14:paraId="0FBD7EA9" w14:textId="77777777" w:rsidR="00373A06" w:rsidRPr="00583EAC" w:rsidRDefault="00373A06" w:rsidP="00AE16A4">
            <w:pPr>
              <w:suppressAutoHyphens/>
              <w:autoSpaceDN w:val="0"/>
              <w:textAlignment w:val="baseline"/>
              <w:rPr>
                <w:rFonts w:eastAsia="SimSun"/>
              </w:rPr>
            </w:pPr>
            <w:r w:rsidRPr="00583EAC">
              <w:rPr>
                <w:rFonts w:eastAsia="SimSun"/>
              </w:rPr>
              <w:t>3 kartus per savaitę</w:t>
            </w:r>
          </w:p>
        </w:tc>
        <w:tc>
          <w:tcPr>
            <w:tcW w:w="1718" w:type="dxa"/>
            <w:tcBorders>
              <w:top w:val="single" w:sz="4" w:space="0" w:color="auto"/>
              <w:left w:val="single" w:sz="4" w:space="0" w:color="auto"/>
              <w:bottom w:val="single" w:sz="4" w:space="0" w:color="auto"/>
              <w:right w:val="single" w:sz="4" w:space="0" w:color="auto"/>
            </w:tcBorders>
            <w:hideMark/>
          </w:tcPr>
          <w:p w14:paraId="73B0E3F2" w14:textId="77777777" w:rsidR="00373A06" w:rsidRPr="00583EAC" w:rsidRDefault="00373A06" w:rsidP="00AE16A4">
            <w:pPr>
              <w:suppressAutoHyphens/>
              <w:autoSpaceDN w:val="0"/>
              <w:textAlignment w:val="baseline"/>
              <w:rPr>
                <w:rFonts w:eastAsia="SimSun"/>
              </w:rPr>
            </w:pPr>
            <w:r w:rsidRPr="00583EAC">
              <w:rPr>
                <w:rFonts w:eastAsia="SimSun"/>
              </w:rPr>
              <w:t>Kasdien</w:t>
            </w:r>
          </w:p>
        </w:tc>
        <w:tc>
          <w:tcPr>
            <w:tcW w:w="1807" w:type="dxa"/>
            <w:tcBorders>
              <w:top w:val="single" w:sz="4" w:space="0" w:color="auto"/>
              <w:left w:val="single" w:sz="4" w:space="0" w:color="auto"/>
              <w:bottom w:val="single" w:sz="4" w:space="0" w:color="auto"/>
              <w:right w:val="single" w:sz="4" w:space="0" w:color="auto"/>
            </w:tcBorders>
            <w:hideMark/>
          </w:tcPr>
          <w:p w14:paraId="6425B0D9" w14:textId="77777777" w:rsidR="00373A06" w:rsidRPr="00583EAC" w:rsidRDefault="00373A06" w:rsidP="00AE16A4">
            <w:pPr>
              <w:suppressAutoHyphens/>
              <w:autoSpaceDN w:val="0"/>
              <w:textAlignment w:val="baseline"/>
              <w:rPr>
                <w:rFonts w:eastAsia="SimSun"/>
              </w:rPr>
            </w:pPr>
            <w:r w:rsidRPr="00583EAC">
              <w:rPr>
                <w:rFonts w:eastAsia="SimSun"/>
              </w:rPr>
              <w:t>Kasdien</w:t>
            </w:r>
          </w:p>
        </w:tc>
      </w:tr>
      <w:tr w:rsidR="00373A06" w:rsidRPr="00583EAC" w14:paraId="125C29B9" w14:textId="77777777" w:rsidTr="00AE16A4">
        <w:tc>
          <w:tcPr>
            <w:tcW w:w="1590" w:type="dxa"/>
            <w:vMerge/>
            <w:tcBorders>
              <w:left w:val="single" w:sz="4" w:space="0" w:color="auto"/>
              <w:bottom w:val="nil"/>
              <w:right w:val="single" w:sz="4" w:space="0" w:color="auto"/>
            </w:tcBorders>
          </w:tcPr>
          <w:p w14:paraId="0052B227" w14:textId="77777777" w:rsidR="00373A06" w:rsidRPr="00583EAC" w:rsidRDefault="00373A06" w:rsidP="00AE16A4">
            <w:pPr>
              <w:suppressAutoHyphens/>
              <w:autoSpaceDN w:val="0"/>
              <w:jc w:val="center"/>
              <w:textAlignment w:val="baseline"/>
              <w:rPr>
                <w:rFonts w:eastAsia="SimSun"/>
              </w:rPr>
            </w:pPr>
          </w:p>
        </w:tc>
        <w:tc>
          <w:tcPr>
            <w:tcW w:w="2549" w:type="dxa"/>
            <w:tcBorders>
              <w:top w:val="single" w:sz="4" w:space="0" w:color="auto"/>
              <w:left w:val="single" w:sz="4" w:space="0" w:color="auto"/>
              <w:bottom w:val="single" w:sz="4" w:space="0" w:color="auto"/>
              <w:right w:val="single" w:sz="4" w:space="0" w:color="auto"/>
            </w:tcBorders>
          </w:tcPr>
          <w:p w14:paraId="7F893B2F" w14:textId="77777777" w:rsidR="00373A06" w:rsidRPr="00583EAC" w:rsidRDefault="00373A06" w:rsidP="00AE16A4">
            <w:pPr>
              <w:suppressAutoHyphens/>
              <w:autoSpaceDN w:val="0"/>
              <w:textAlignment w:val="baseline"/>
              <w:rPr>
                <w:rFonts w:eastAsia="SimSun"/>
              </w:rPr>
            </w:pPr>
            <w:r w:rsidRPr="00583EAC">
              <w:rPr>
                <w:rFonts w:eastAsia="SimSun"/>
              </w:rPr>
              <w:t>Karo policijos budėtojų postai (Totorių g. 25 – 33 m</w:t>
            </w:r>
            <w:r w:rsidRPr="00583EAC">
              <w:rPr>
                <w:rFonts w:eastAsia="SimSun"/>
                <w:vertAlign w:val="superscript"/>
              </w:rPr>
              <w:t>2</w:t>
            </w:r>
            <w:r w:rsidRPr="00583EAC">
              <w:rPr>
                <w:rFonts w:eastAsia="SimSun"/>
              </w:rPr>
              <w:t>, Šv. Ignoto g. 8 – 38 m</w:t>
            </w:r>
            <w:r w:rsidRPr="00583EAC">
              <w:rPr>
                <w:rFonts w:eastAsia="SimSun"/>
                <w:vertAlign w:val="superscript"/>
              </w:rPr>
              <w:t>2</w:t>
            </w:r>
            <w:r w:rsidRPr="00583EAC">
              <w:rPr>
                <w:rFonts w:eastAsia="SimSun"/>
              </w:rPr>
              <w:t>)</w:t>
            </w:r>
          </w:p>
        </w:tc>
        <w:tc>
          <w:tcPr>
            <w:tcW w:w="1975" w:type="dxa"/>
            <w:tcBorders>
              <w:top w:val="single" w:sz="4" w:space="0" w:color="auto"/>
              <w:left w:val="single" w:sz="4" w:space="0" w:color="auto"/>
              <w:bottom w:val="single" w:sz="4" w:space="0" w:color="auto"/>
              <w:right w:val="single" w:sz="4" w:space="0" w:color="auto"/>
            </w:tcBorders>
          </w:tcPr>
          <w:p w14:paraId="4EB0830B" w14:textId="77777777" w:rsidR="00373A06" w:rsidRPr="00583EAC" w:rsidRDefault="00373A06" w:rsidP="00AE16A4">
            <w:pPr>
              <w:suppressAutoHyphens/>
              <w:autoSpaceDN w:val="0"/>
              <w:textAlignment w:val="baseline"/>
              <w:rPr>
                <w:rFonts w:eastAsia="SimSun"/>
              </w:rPr>
            </w:pPr>
            <w:r w:rsidRPr="00583EAC">
              <w:rPr>
                <w:rFonts w:eastAsia="SimSun"/>
              </w:rPr>
              <w:t>Kiekvieną darbo dieną</w:t>
            </w:r>
          </w:p>
        </w:tc>
        <w:tc>
          <w:tcPr>
            <w:tcW w:w="1718" w:type="dxa"/>
            <w:tcBorders>
              <w:top w:val="single" w:sz="4" w:space="0" w:color="auto"/>
              <w:left w:val="single" w:sz="4" w:space="0" w:color="auto"/>
              <w:bottom w:val="single" w:sz="4" w:space="0" w:color="auto"/>
              <w:right w:val="single" w:sz="4" w:space="0" w:color="auto"/>
            </w:tcBorders>
          </w:tcPr>
          <w:p w14:paraId="64A026B8" w14:textId="77777777" w:rsidR="00373A06" w:rsidRPr="00583EAC" w:rsidRDefault="00373A06" w:rsidP="00AE16A4">
            <w:pPr>
              <w:suppressAutoHyphens/>
              <w:autoSpaceDN w:val="0"/>
              <w:textAlignment w:val="baseline"/>
              <w:rPr>
                <w:rFonts w:eastAsia="SimSun"/>
              </w:rPr>
            </w:pPr>
          </w:p>
        </w:tc>
        <w:tc>
          <w:tcPr>
            <w:tcW w:w="1807" w:type="dxa"/>
            <w:tcBorders>
              <w:top w:val="single" w:sz="4" w:space="0" w:color="auto"/>
              <w:left w:val="single" w:sz="4" w:space="0" w:color="auto"/>
              <w:bottom w:val="single" w:sz="4" w:space="0" w:color="auto"/>
              <w:right w:val="single" w:sz="4" w:space="0" w:color="auto"/>
            </w:tcBorders>
          </w:tcPr>
          <w:p w14:paraId="6EFA45FF" w14:textId="77777777" w:rsidR="00373A06" w:rsidRPr="00583EAC" w:rsidRDefault="00373A06" w:rsidP="00AE16A4">
            <w:pPr>
              <w:suppressAutoHyphens/>
              <w:autoSpaceDN w:val="0"/>
              <w:textAlignment w:val="baseline"/>
              <w:rPr>
                <w:rFonts w:eastAsia="SimSun"/>
              </w:rPr>
            </w:pPr>
          </w:p>
        </w:tc>
      </w:tr>
      <w:tr w:rsidR="00373A06" w:rsidRPr="00583EAC" w14:paraId="1D2AB95B" w14:textId="77777777" w:rsidTr="00AE16A4">
        <w:tc>
          <w:tcPr>
            <w:tcW w:w="1590" w:type="dxa"/>
            <w:tcBorders>
              <w:top w:val="nil"/>
              <w:left w:val="single" w:sz="4" w:space="0" w:color="auto"/>
              <w:bottom w:val="single" w:sz="4" w:space="0" w:color="auto"/>
              <w:right w:val="single" w:sz="4" w:space="0" w:color="auto"/>
            </w:tcBorders>
          </w:tcPr>
          <w:p w14:paraId="74B948D7" w14:textId="77777777" w:rsidR="00373A06" w:rsidRPr="00583EAC" w:rsidRDefault="00373A06" w:rsidP="00AE16A4">
            <w:pPr>
              <w:suppressAutoHyphens/>
              <w:autoSpaceDN w:val="0"/>
              <w:jc w:val="center"/>
              <w:textAlignment w:val="baseline"/>
              <w:rPr>
                <w:rFonts w:eastAsia="SimSun"/>
                <w:highlight w:val="yellow"/>
              </w:rPr>
            </w:pPr>
          </w:p>
        </w:tc>
        <w:tc>
          <w:tcPr>
            <w:tcW w:w="2549" w:type="dxa"/>
            <w:tcBorders>
              <w:top w:val="single" w:sz="4" w:space="0" w:color="auto"/>
              <w:left w:val="single" w:sz="4" w:space="0" w:color="auto"/>
              <w:bottom w:val="single" w:sz="4" w:space="0" w:color="auto"/>
              <w:right w:val="single" w:sz="4" w:space="0" w:color="auto"/>
            </w:tcBorders>
          </w:tcPr>
          <w:p w14:paraId="032C4783" w14:textId="77777777" w:rsidR="00373A06" w:rsidRPr="00583EAC" w:rsidRDefault="00373A06" w:rsidP="00AE16A4">
            <w:pPr>
              <w:suppressAutoHyphens/>
              <w:autoSpaceDN w:val="0"/>
              <w:jc w:val="both"/>
              <w:textAlignment w:val="baseline"/>
              <w:rPr>
                <w:rFonts w:eastAsia="SimSun"/>
              </w:rPr>
            </w:pPr>
            <w:r w:rsidRPr="00583EAC">
              <w:rPr>
                <w:rFonts w:eastAsia="SimSun"/>
              </w:rPr>
              <w:t>Grindjuosčių valymas</w:t>
            </w:r>
          </w:p>
        </w:tc>
        <w:tc>
          <w:tcPr>
            <w:tcW w:w="1975" w:type="dxa"/>
            <w:tcBorders>
              <w:top w:val="single" w:sz="4" w:space="0" w:color="auto"/>
              <w:left w:val="single" w:sz="4" w:space="0" w:color="auto"/>
              <w:bottom w:val="single" w:sz="4" w:space="0" w:color="auto"/>
              <w:right w:val="single" w:sz="4" w:space="0" w:color="auto"/>
            </w:tcBorders>
          </w:tcPr>
          <w:p w14:paraId="54C0132D" w14:textId="77777777" w:rsidR="00373A06" w:rsidRPr="00583EAC" w:rsidRDefault="00373A06" w:rsidP="00AE16A4">
            <w:pPr>
              <w:suppressAutoHyphens/>
              <w:autoSpaceDN w:val="0"/>
              <w:textAlignment w:val="baseline"/>
              <w:rPr>
                <w:rFonts w:eastAsia="SimSun"/>
              </w:rPr>
            </w:pPr>
            <w:r w:rsidRPr="00583EAC">
              <w:rPr>
                <w:rFonts w:eastAsia="SimSun"/>
              </w:rPr>
              <w:t>2 kartus per mėnesį</w:t>
            </w:r>
          </w:p>
        </w:tc>
        <w:tc>
          <w:tcPr>
            <w:tcW w:w="1718" w:type="dxa"/>
            <w:tcBorders>
              <w:top w:val="single" w:sz="4" w:space="0" w:color="auto"/>
              <w:left w:val="single" w:sz="4" w:space="0" w:color="auto"/>
              <w:bottom w:val="single" w:sz="4" w:space="0" w:color="auto"/>
              <w:right w:val="single" w:sz="4" w:space="0" w:color="auto"/>
            </w:tcBorders>
          </w:tcPr>
          <w:p w14:paraId="67AC9418" w14:textId="77777777" w:rsidR="00373A06" w:rsidRPr="00583EAC" w:rsidRDefault="00373A06" w:rsidP="00AE16A4">
            <w:pPr>
              <w:suppressAutoHyphens/>
              <w:autoSpaceDN w:val="0"/>
              <w:textAlignment w:val="baseline"/>
              <w:rPr>
                <w:rFonts w:eastAsia="SimSun"/>
              </w:rPr>
            </w:pPr>
            <w:r w:rsidRPr="00583EAC">
              <w:rPr>
                <w:rFonts w:eastAsia="SimSun"/>
              </w:rPr>
              <w:t>2 kartus per mėnesį</w:t>
            </w:r>
          </w:p>
        </w:tc>
        <w:tc>
          <w:tcPr>
            <w:tcW w:w="1807" w:type="dxa"/>
            <w:tcBorders>
              <w:top w:val="single" w:sz="4" w:space="0" w:color="auto"/>
              <w:left w:val="single" w:sz="4" w:space="0" w:color="auto"/>
              <w:bottom w:val="single" w:sz="4" w:space="0" w:color="auto"/>
              <w:right w:val="single" w:sz="4" w:space="0" w:color="auto"/>
            </w:tcBorders>
          </w:tcPr>
          <w:p w14:paraId="62BA3907" w14:textId="77777777" w:rsidR="00373A06" w:rsidRPr="00583EAC" w:rsidRDefault="00373A06" w:rsidP="00AE16A4">
            <w:pPr>
              <w:suppressAutoHyphens/>
              <w:autoSpaceDN w:val="0"/>
              <w:textAlignment w:val="baseline"/>
              <w:rPr>
                <w:rFonts w:eastAsia="SimSun"/>
              </w:rPr>
            </w:pPr>
            <w:r w:rsidRPr="00583EAC">
              <w:rPr>
                <w:rFonts w:eastAsia="SimSun"/>
              </w:rPr>
              <w:t>Kartą per 5 darbo dienas</w:t>
            </w:r>
          </w:p>
        </w:tc>
      </w:tr>
      <w:tr w:rsidR="00373A06" w:rsidRPr="00583EAC" w14:paraId="4592299A" w14:textId="77777777" w:rsidTr="00AE16A4">
        <w:tc>
          <w:tcPr>
            <w:tcW w:w="1590" w:type="dxa"/>
            <w:tcBorders>
              <w:top w:val="single" w:sz="4" w:space="0" w:color="auto"/>
              <w:left w:val="single" w:sz="4" w:space="0" w:color="auto"/>
              <w:bottom w:val="nil"/>
              <w:right w:val="single" w:sz="4" w:space="0" w:color="auto"/>
            </w:tcBorders>
          </w:tcPr>
          <w:p w14:paraId="0B159C8C" w14:textId="77777777" w:rsidR="00373A06" w:rsidRPr="00583EAC" w:rsidRDefault="00373A06" w:rsidP="00AE16A4">
            <w:pPr>
              <w:suppressAutoHyphens/>
              <w:autoSpaceDN w:val="0"/>
              <w:jc w:val="center"/>
              <w:textAlignment w:val="baseline"/>
              <w:rPr>
                <w:rFonts w:eastAsia="SimSun"/>
                <w:highlight w:val="yellow"/>
              </w:rPr>
            </w:pPr>
            <w:r w:rsidRPr="00583EAC">
              <w:rPr>
                <w:rFonts w:eastAsia="SimSun"/>
              </w:rPr>
              <w:t>18.</w:t>
            </w:r>
          </w:p>
        </w:tc>
        <w:tc>
          <w:tcPr>
            <w:tcW w:w="2549" w:type="dxa"/>
            <w:tcBorders>
              <w:top w:val="single" w:sz="4" w:space="0" w:color="auto"/>
              <w:left w:val="single" w:sz="4" w:space="0" w:color="auto"/>
              <w:bottom w:val="single" w:sz="4" w:space="0" w:color="auto"/>
              <w:right w:val="single" w:sz="4" w:space="0" w:color="auto"/>
            </w:tcBorders>
            <w:hideMark/>
          </w:tcPr>
          <w:p w14:paraId="57235B15" w14:textId="77777777" w:rsidR="00373A06" w:rsidRPr="00583EAC" w:rsidRDefault="00373A06" w:rsidP="00AE16A4">
            <w:pPr>
              <w:suppressAutoHyphens/>
              <w:autoSpaceDN w:val="0"/>
              <w:textAlignment w:val="baseline"/>
              <w:rPr>
                <w:rFonts w:eastAsia="SimSun"/>
              </w:rPr>
            </w:pPr>
            <w:r w:rsidRPr="00583EAC">
              <w:rPr>
                <w:rFonts w:eastAsia="SimSun"/>
              </w:rPr>
              <w:t>Kilimų, kiliminės grindų dangos siurbimas ir valymas</w:t>
            </w:r>
          </w:p>
        </w:tc>
        <w:tc>
          <w:tcPr>
            <w:tcW w:w="1975" w:type="dxa"/>
            <w:tcBorders>
              <w:top w:val="single" w:sz="4" w:space="0" w:color="auto"/>
              <w:left w:val="single" w:sz="4" w:space="0" w:color="auto"/>
              <w:bottom w:val="single" w:sz="4" w:space="0" w:color="auto"/>
              <w:right w:val="single" w:sz="4" w:space="0" w:color="auto"/>
            </w:tcBorders>
            <w:hideMark/>
          </w:tcPr>
          <w:p w14:paraId="026A25A0" w14:textId="77777777" w:rsidR="00373A06" w:rsidRPr="00583EAC" w:rsidRDefault="00373A06" w:rsidP="00AE16A4">
            <w:pPr>
              <w:suppressAutoHyphens/>
              <w:autoSpaceDN w:val="0"/>
              <w:textAlignment w:val="baseline"/>
              <w:rPr>
                <w:rFonts w:eastAsia="SimSun"/>
              </w:rPr>
            </w:pPr>
            <w:r w:rsidRPr="00583EAC">
              <w:rPr>
                <w:rFonts w:eastAsia="SimSun"/>
              </w:rPr>
              <w:t>2 kartus per savaitę</w:t>
            </w:r>
          </w:p>
        </w:tc>
        <w:tc>
          <w:tcPr>
            <w:tcW w:w="1718" w:type="dxa"/>
            <w:tcBorders>
              <w:top w:val="single" w:sz="4" w:space="0" w:color="auto"/>
              <w:left w:val="single" w:sz="4" w:space="0" w:color="auto"/>
              <w:bottom w:val="single" w:sz="4" w:space="0" w:color="auto"/>
              <w:right w:val="single" w:sz="4" w:space="0" w:color="auto"/>
            </w:tcBorders>
            <w:hideMark/>
          </w:tcPr>
          <w:p w14:paraId="3D321B4E" w14:textId="77777777" w:rsidR="00373A06" w:rsidRPr="00583EAC" w:rsidRDefault="00373A06" w:rsidP="00AE16A4">
            <w:pPr>
              <w:suppressAutoHyphens/>
              <w:autoSpaceDN w:val="0"/>
              <w:textAlignment w:val="baseline"/>
              <w:rPr>
                <w:rFonts w:eastAsia="SimSun"/>
              </w:rPr>
            </w:pPr>
            <w:r w:rsidRPr="00583EAC">
              <w:rPr>
                <w:rFonts w:eastAsia="SimSun"/>
              </w:rPr>
              <w:t>Kasdien</w:t>
            </w:r>
          </w:p>
        </w:tc>
        <w:tc>
          <w:tcPr>
            <w:tcW w:w="1807" w:type="dxa"/>
            <w:tcBorders>
              <w:top w:val="single" w:sz="4" w:space="0" w:color="auto"/>
              <w:left w:val="single" w:sz="4" w:space="0" w:color="auto"/>
              <w:bottom w:val="single" w:sz="4" w:space="0" w:color="auto"/>
              <w:right w:val="single" w:sz="4" w:space="0" w:color="auto"/>
            </w:tcBorders>
          </w:tcPr>
          <w:p w14:paraId="464E514F" w14:textId="77777777" w:rsidR="00373A06" w:rsidRPr="00583EAC" w:rsidRDefault="00373A06" w:rsidP="00AE16A4">
            <w:pPr>
              <w:suppressAutoHyphens/>
              <w:autoSpaceDN w:val="0"/>
              <w:textAlignment w:val="baseline"/>
              <w:rPr>
                <w:rFonts w:eastAsia="SimSun"/>
              </w:rPr>
            </w:pPr>
          </w:p>
        </w:tc>
      </w:tr>
      <w:tr w:rsidR="00373A06" w:rsidRPr="00583EAC" w14:paraId="561D4D7B" w14:textId="77777777" w:rsidTr="00AE16A4">
        <w:tc>
          <w:tcPr>
            <w:tcW w:w="1590" w:type="dxa"/>
            <w:tcBorders>
              <w:top w:val="nil"/>
              <w:left w:val="single" w:sz="4" w:space="0" w:color="auto"/>
              <w:bottom w:val="single" w:sz="4" w:space="0" w:color="auto"/>
              <w:right w:val="single" w:sz="4" w:space="0" w:color="auto"/>
            </w:tcBorders>
          </w:tcPr>
          <w:p w14:paraId="1352D3FC" w14:textId="77777777" w:rsidR="00373A06" w:rsidRPr="00583EAC" w:rsidRDefault="00373A06" w:rsidP="00AE16A4">
            <w:pPr>
              <w:suppressAutoHyphens/>
              <w:autoSpaceDN w:val="0"/>
              <w:jc w:val="center"/>
              <w:textAlignment w:val="baseline"/>
              <w:rPr>
                <w:rFonts w:eastAsia="SimSun"/>
                <w:highlight w:val="yellow"/>
              </w:rPr>
            </w:pPr>
          </w:p>
        </w:tc>
        <w:tc>
          <w:tcPr>
            <w:tcW w:w="2549" w:type="dxa"/>
            <w:tcBorders>
              <w:top w:val="single" w:sz="4" w:space="0" w:color="auto"/>
              <w:left w:val="single" w:sz="4" w:space="0" w:color="auto"/>
              <w:bottom w:val="single" w:sz="4" w:space="0" w:color="auto"/>
              <w:right w:val="single" w:sz="4" w:space="0" w:color="auto"/>
            </w:tcBorders>
          </w:tcPr>
          <w:p w14:paraId="6B9B389F" w14:textId="77777777" w:rsidR="00373A06" w:rsidRPr="00583EAC" w:rsidRDefault="00373A06" w:rsidP="00AE16A4">
            <w:pPr>
              <w:suppressAutoHyphens/>
              <w:autoSpaceDN w:val="0"/>
              <w:jc w:val="both"/>
              <w:textAlignment w:val="baseline"/>
              <w:rPr>
                <w:rFonts w:eastAsia="SimSun"/>
              </w:rPr>
            </w:pPr>
            <w:r w:rsidRPr="00583EAC">
              <w:rPr>
                <w:rFonts w:eastAsia="SimSun"/>
              </w:rPr>
              <w:t>Grindjuosčių valymas</w:t>
            </w:r>
          </w:p>
        </w:tc>
        <w:tc>
          <w:tcPr>
            <w:tcW w:w="1975" w:type="dxa"/>
            <w:tcBorders>
              <w:top w:val="single" w:sz="4" w:space="0" w:color="auto"/>
              <w:left w:val="single" w:sz="4" w:space="0" w:color="auto"/>
              <w:bottom w:val="single" w:sz="4" w:space="0" w:color="auto"/>
              <w:right w:val="single" w:sz="4" w:space="0" w:color="auto"/>
            </w:tcBorders>
          </w:tcPr>
          <w:p w14:paraId="3CD80FF1" w14:textId="77777777" w:rsidR="00373A06" w:rsidRPr="00583EAC" w:rsidRDefault="00373A06" w:rsidP="00AE16A4">
            <w:pPr>
              <w:suppressAutoHyphens/>
              <w:autoSpaceDN w:val="0"/>
              <w:textAlignment w:val="baseline"/>
              <w:rPr>
                <w:rFonts w:eastAsia="SimSun"/>
              </w:rPr>
            </w:pPr>
            <w:r w:rsidRPr="00583EAC">
              <w:rPr>
                <w:rFonts w:eastAsia="SimSun"/>
              </w:rPr>
              <w:t>2 kartus per mėnesį</w:t>
            </w:r>
          </w:p>
        </w:tc>
        <w:tc>
          <w:tcPr>
            <w:tcW w:w="1718" w:type="dxa"/>
            <w:tcBorders>
              <w:top w:val="single" w:sz="4" w:space="0" w:color="auto"/>
              <w:left w:val="single" w:sz="4" w:space="0" w:color="auto"/>
              <w:bottom w:val="single" w:sz="4" w:space="0" w:color="auto"/>
              <w:right w:val="single" w:sz="4" w:space="0" w:color="auto"/>
            </w:tcBorders>
          </w:tcPr>
          <w:p w14:paraId="47E864D8" w14:textId="77777777" w:rsidR="00373A06" w:rsidRPr="00583EAC" w:rsidRDefault="00373A06" w:rsidP="00AE16A4">
            <w:pPr>
              <w:suppressAutoHyphens/>
              <w:autoSpaceDN w:val="0"/>
              <w:textAlignment w:val="baseline"/>
              <w:rPr>
                <w:rFonts w:eastAsia="SimSun"/>
              </w:rPr>
            </w:pPr>
            <w:r w:rsidRPr="00583EAC">
              <w:rPr>
                <w:rFonts w:eastAsia="SimSun"/>
              </w:rPr>
              <w:t>2 kartus per mėnesį</w:t>
            </w:r>
          </w:p>
        </w:tc>
        <w:tc>
          <w:tcPr>
            <w:tcW w:w="1807" w:type="dxa"/>
            <w:tcBorders>
              <w:top w:val="single" w:sz="4" w:space="0" w:color="auto"/>
              <w:left w:val="single" w:sz="4" w:space="0" w:color="auto"/>
              <w:bottom w:val="single" w:sz="4" w:space="0" w:color="auto"/>
              <w:right w:val="single" w:sz="4" w:space="0" w:color="auto"/>
            </w:tcBorders>
          </w:tcPr>
          <w:p w14:paraId="39719992" w14:textId="77777777" w:rsidR="00373A06" w:rsidRPr="00583EAC" w:rsidRDefault="00373A06" w:rsidP="00AE16A4">
            <w:pPr>
              <w:suppressAutoHyphens/>
              <w:autoSpaceDN w:val="0"/>
              <w:textAlignment w:val="baseline"/>
              <w:rPr>
                <w:rFonts w:eastAsia="SimSun"/>
              </w:rPr>
            </w:pPr>
          </w:p>
        </w:tc>
      </w:tr>
      <w:tr w:rsidR="00373A06" w:rsidRPr="00583EAC" w14:paraId="4EE3A046" w14:textId="77777777" w:rsidTr="00AE16A4">
        <w:tc>
          <w:tcPr>
            <w:tcW w:w="1590" w:type="dxa"/>
            <w:tcBorders>
              <w:top w:val="single" w:sz="4" w:space="0" w:color="auto"/>
              <w:left w:val="single" w:sz="4" w:space="0" w:color="auto"/>
              <w:bottom w:val="single" w:sz="4" w:space="0" w:color="auto"/>
              <w:right w:val="single" w:sz="4" w:space="0" w:color="auto"/>
            </w:tcBorders>
          </w:tcPr>
          <w:p w14:paraId="3D32408D" w14:textId="77777777" w:rsidR="00373A06" w:rsidRPr="00583EAC" w:rsidRDefault="00373A06" w:rsidP="00AE16A4">
            <w:pPr>
              <w:suppressAutoHyphens/>
              <w:autoSpaceDN w:val="0"/>
              <w:jc w:val="center"/>
              <w:textAlignment w:val="baseline"/>
              <w:rPr>
                <w:rFonts w:eastAsia="SimSun"/>
                <w:highlight w:val="yellow"/>
              </w:rPr>
            </w:pPr>
            <w:r w:rsidRPr="00583EAC">
              <w:rPr>
                <w:rFonts w:eastAsia="SimSun"/>
              </w:rPr>
              <w:t>19.</w:t>
            </w:r>
          </w:p>
        </w:tc>
        <w:tc>
          <w:tcPr>
            <w:tcW w:w="2549" w:type="dxa"/>
            <w:tcBorders>
              <w:top w:val="single" w:sz="4" w:space="0" w:color="auto"/>
              <w:left w:val="single" w:sz="4" w:space="0" w:color="auto"/>
              <w:bottom w:val="single" w:sz="4" w:space="0" w:color="auto"/>
              <w:right w:val="single" w:sz="4" w:space="0" w:color="auto"/>
            </w:tcBorders>
          </w:tcPr>
          <w:p w14:paraId="4BE32508" w14:textId="77777777" w:rsidR="00373A06" w:rsidRPr="00583EAC" w:rsidRDefault="00373A06" w:rsidP="00AE16A4">
            <w:pPr>
              <w:suppressAutoHyphens/>
              <w:autoSpaceDN w:val="0"/>
              <w:textAlignment w:val="baseline"/>
              <w:rPr>
                <w:rFonts w:eastAsia="SimSun"/>
              </w:rPr>
            </w:pPr>
            <w:r w:rsidRPr="00583EAC">
              <w:rPr>
                <w:rFonts w:eastAsia="SimSun"/>
              </w:rPr>
              <w:t>Liftų valymas</w:t>
            </w:r>
          </w:p>
        </w:tc>
        <w:tc>
          <w:tcPr>
            <w:tcW w:w="1975" w:type="dxa"/>
            <w:tcBorders>
              <w:top w:val="single" w:sz="4" w:space="0" w:color="auto"/>
              <w:left w:val="single" w:sz="4" w:space="0" w:color="auto"/>
              <w:bottom w:val="single" w:sz="4" w:space="0" w:color="auto"/>
              <w:right w:val="single" w:sz="4" w:space="0" w:color="auto"/>
            </w:tcBorders>
          </w:tcPr>
          <w:p w14:paraId="64108C81" w14:textId="77777777" w:rsidR="00373A06" w:rsidRPr="00583EAC" w:rsidRDefault="00373A06" w:rsidP="00AE16A4">
            <w:pPr>
              <w:suppressAutoHyphens/>
              <w:autoSpaceDN w:val="0"/>
              <w:textAlignment w:val="baseline"/>
              <w:rPr>
                <w:rFonts w:eastAsia="SimSun"/>
              </w:rPr>
            </w:pPr>
          </w:p>
        </w:tc>
        <w:tc>
          <w:tcPr>
            <w:tcW w:w="1718" w:type="dxa"/>
            <w:tcBorders>
              <w:top w:val="single" w:sz="4" w:space="0" w:color="auto"/>
              <w:left w:val="single" w:sz="4" w:space="0" w:color="auto"/>
              <w:bottom w:val="single" w:sz="4" w:space="0" w:color="auto"/>
              <w:right w:val="single" w:sz="4" w:space="0" w:color="auto"/>
            </w:tcBorders>
          </w:tcPr>
          <w:p w14:paraId="69EB2094" w14:textId="77777777" w:rsidR="00373A06" w:rsidRPr="00583EAC" w:rsidRDefault="00373A06" w:rsidP="00AE16A4">
            <w:pPr>
              <w:suppressAutoHyphens/>
              <w:autoSpaceDN w:val="0"/>
              <w:textAlignment w:val="baseline"/>
              <w:rPr>
                <w:rFonts w:eastAsia="SimSun"/>
              </w:rPr>
            </w:pPr>
            <w:r w:rsidRPr="00583EAC">
              <w:rPr>
                <w:rFonts w:eastAsia="SimSun"/>
              </w:rPr>
              <w:t>Kasdien</w:t>
            </w:r>
          </w:p>
        </w:tc>
        <w:tc>
          <w:tcPr>
            <w:tcW w:w="1807" w:type="dxa"/>
            <w:tcBorders>
              <w:top w:val="single" w:sz="4" w:space="0" w:color="auto"/>
              <w:left w:val="single" w:sz="4" w:space="0" w:color="auto"/>
              <w:bottom w:val="single" w:sz="4" w:space="0" w:color="auto"/>
              <w:right w:val="single" w:sz="4" w:space="0" w:color="auto"/>
            </w:tcBorders>
          </w:tcPr>
          <w:p w14:paraId="7C4DC74C" w14:textId="77777777" w:rsidR="00373A06" w:rsidRPr="00583EAC" w:rsidRDefault="00373A06" w:rsidP="00AE16A4">
            <w:pPr>
              <w:suppressAutoHyphens/>
              <w:autoSpaceDN w:val="0"/>
              <w:textAlignment w:val="baseline"/>
              <w:rPr>
                <w:rFonts w:eastAsia="SimSun"/>
              </w:rPr>
            </w:pPr>
          </w:p>
        </w:tc>
      </w:tr>
      <w:tr w:rsidR="00373A06" w:rsidRPr="00583EAC" w14:paraId="72D4BF7F" w14:textId="77777777" w:rsidTr="00AE16A4">
        <w:tc>
          <w:tcPr>
            <w:tcW w:w="1590" w:type="dxa"/>
            <w:tcBorders>
              <w:top w:val="single" w:sz="4" w:space="0" w:color="auto"/>
              <w:left w:val="single" w:sz="4" w:space="0" w:color="auto"/>
              <w:bottom w:val="single" w:sz="4" w:space="0" w:color="auto"/>
              <w:right w:val="single" w:sz="4" w:space="0" w:color="auto"/>
            </w:tcBorders>
          </w:tcPr>
          <w:p w14:paraId="0D888C67" w14:textId="77777777" w:rsidR="00373A06" w:rsidRPr="00583EAC" w:rsidRDefault="00373A06" w:rsidP="00AE16A4">
            <w:pPr>
              <w:suppressAutoHyphens/>
              <w:autoSpaceDN w:val="0"/>
              <w:jc w:val="center"/>
              <w:textAlignment w:val="baseline"/>
              <w:rPr>
                <w:rFonts w:eastAsia="SimSun"/>
                <w:highlight w:val="yellow"/>
              </w:rPr>
            </w:pPr>
            <w:r w:rsidRPr="00583EAC">
              <w:rPr>
                <w:rFonts w:eastAsia="SimSun"/>
              </w:rPr>
              <w:t>20.</w:t>
            </w:r>
          </w:p>
        </w:tc>
        <w:tc>
          <w:tcPr>
            <w:tcW w:w="2549" w:type="dxa"/>
            <w:tcBorders>
              <w:top w:val="single" w:sz="4" w:space="0" w:color="auto"/>
              <w:left w:val="single" w:sz="4" w:space="0" w:color="auto"/>
              <w:bottom w:val="single" w:sz="4" w:space="0" w:color="auto"/>
              <w:right w:val="single" w:sz="4" w:space="0" w:color="auto"/>
            </w:tcBorders>
          </w:tcPr>
          <w:p w14:paraId="4A7EFF45" w14:textId="77777777" w:rsidR="00373A06" w:rsidRPr="00583EAC" w:rsidRDefault="00373A06" w:rsidP="00AE16A4">
            <w:pPr>
              <w:suppressAutoHyphens/>
              <w:autoSpaceDN w:val="0"/>
              <w:textAlignment w:val="baseline"/>
              <w:rPr>
                <w:rFonts w:eastAsia="SimSun"/>
              </w:rPr>
            </w:pPr>
            <w:r w:rsidRPr="00583EAC">
              <w:rPr>
                <w:rFonts w:eastAsia="SimSun"/>
              </w:rPr>
              <w:t>Archyvo patalpų, stelažų valymas</w:t>
            </w:r>
          </w:p>
        </w:tc>
        <w:tc>
          <w:tcPr>
            <w:tcW w:w="1975" w:type="dxa"/>
            <w:tcBorders>
              <w:top w:val="single" w:sz="4" w:space="0" w:color="auto"/>
              <w:left w:val="single" w:sz="4" w:space="0" w:color="auto"/>
              <w:bottom w:val="single" w:sz="4" w:space="0" w:color="auto"/>
              <w:right w:val="single" w:sz="4" w:space="0" w:color="auto"/>
            </w:tcBorders>
          </w:tcPr>
          <w:p w14:paraId="0513C838" w14:textId="77777777" w:rsidR="00373A06" w:rsidRPr="00583EAC" w:rsidRDefault="00373A06" w:rsidP="00AE16A4">
            <w:pPr>
              <w:suppressAutoHyphens/>
              <w:autoSpaceDN w:val="0"/>
              <w:textAlignment w:val="baseline"/>
              <w:rPr>
                <w:rFonts w:eastAsia="SimSun"/>
              </w:rPr>
            </w:pPr>
            <w:r w:rsidRPr="00583EAC">
              <w:rPr>
                <w:rFonts w:eastAsia="SimSun"/>
              </w:rPr>
              <w:t>Kartą per mėnesį</w:t>
            </w:r>
          </w:p>
        </w:tc>
        <w:tc>
          <w:tcPr>
            <w:tcW w:w="1718" w:type="dxa"/>
            <w:tcBorders>
              <w:top w:val="single" w:sz="4" w:space="0" w:color="auto"/>
              <w:left w:val="single" w:sz="4" w:space="0" w:color="auto"/>
              <w:bottom w:val="single" w:sz="4" w:space="0" w:color="auto"/>
              <w:right w:val="single" w:sz="4" w:space="0" w:color="auto"/>
            </w:tcBorders>
          </w:tcPr>
          <w:p w14:paraId="62F4D120" w14:textId="77777777" w:rsidR="00373A06" w:rsidRPr="00583EAC" w:rsidRDefault="00373A06" w:rsidP="00AE16A4">
            <w:pPr>
              <w:suppressAutoHyphens/>
              <w:autoSpaceDN w:val="0"/>
              <w:textAlignment w:val="baseline"/>
              <w:rPr>
                <w:rFonts w:eastAsia="SimSun"/>
              </w:rPr>
            </w:pPr>
          </w:p>
        </w:tc>
        <w:tc>
          <w:tcPr>
            <w:tcW w:w="1807" w:type="dxa"/>
            <w:tcBorders>
              <w:top w:val="single" w:sz="4" w:space="0" w:color="auto"/>
              <w:left w:val="single" w:sz="4" w:space="0" w:color="auto"/>
              <w:bottom w:val="single" w:sz="4" w:space="0" w:color="auto"/>
              <w:right w:val="single" w:sz="4" w:space="0" w:color="auto"/>
            </w:tcBorders>
          </w:tcPr>
          <w:p w14:paraId="6507AF16" w14:textId="77777777" w:rsidR="00373A06" w:rsidRPr="00583EAC" w:rsidRDefault="00373A06" w:rsidP="00AE16A4">
            <w:pPr>
              <w:suppressAutoHyphens/>
              <w:autoSpaceDN w:val="0"/>
              <w:textAlignment w:val="baseline"/>
              <w:rPr>
                <w:rFonts w:eastAsia="SimSun"/>
              </w:rPr>
            </w:pPr>
          </w:p>
        </w:tc>
      </w:tr>
      <w:tr w:rsidR="00373A06" w:rsidRPr="00583EAC" w14:paraId="28D39DF2" w14:textId="77777777" w:rsidTr="00AE16A4">
        <w:tc>
          <w:tcPr>
            <w:tcW w:w="1590" w:type="dxa"/>
            <w:tcBorders>
              <w:top w:val="single" w:sz="4" w:space="0" w:color="auto"/>
              <w:left w:val="single" w:sz="4" w:space="0" w:color="auto"/>
              <w:bottom w:val="single" w:sz="4" w:space="0" w:color="auto"/>
              <w:right w:val="single" w:sz="4" w:space="0" w:color="auto"/>
            </w:tcBorders>
          </w:tcPr>
          <w:p w14:paraId="66C3698A" w14:textId="77777777" w:rsidR="00373A06" w:rsidRPr="00583EAC" w:rsidRDefault="00373A06" w:rsidP="00AE16A4">
            <w:pPr>
              <w:suppressAutoHyphens/>
              <w:autoSpaceDN w:val="0"/>
              <w:jc w:val="center"/>
              <w:textAlignment w:val="baseline"/>
              <w:rPr>
                <w:rFonts w:eastAsia="SimSun"/>
                <w:highlight w:val="yellow"/>
              </w:rPr>
            </w:pPr>
            <w:r w:rsidRPr="00583EAC">
              <w:rPr>
                <w:rFonts w:eastAsia="SimSun"/>
              </w:rPr>
              <w:t>21.</w:t>
            </w:r>
          </w:p>
        </w:tc>
        <w:tc>
          <w:tcPr>
            <w:tcW w:w="2549" w:type="dxa"/>
            <w:tcBorders>
              <w:top w:val="single" w:sz="4" w:space="0" w:color="auto"/>
              <w:left w:val="single" w:sz="4" w:space="0" w:color="auto"/>
              <w:bottom w:val="single" w:sz="4" w:space="0" w:color="auto"/>
              <w:right w:val="single" w:sz="4" w:space="0" w:color="auto"/>
            </w:tcBorders>
          </w:tcPr>
          <w:p w14:paraId="71B4BD74" w14:textId="77777777" w:rsidR="00373A06" w:rsidRPr="00583EAC" w:rsidRDefault="00373A06" w:rsidP="00AE16A4">
            <w:pPr>
              <w:suppressAutoHyphens/>
              <w:autoSpaceDN w:val="0"/>
              <w:textAlignment w:val="baseline"/>
              <w:rPr>
                <w:rFonts w:eastAsia="SimSun"/>
              </w:rPr>
            </w:pPr>
            <w:r w:rsidRPr="00583EAC">
              <w:rPr>
                <w:rFonts w:eastAsia="SimSun"/>
              </w:rPr>
              <w:t>Patalpos Nr. P-25 (Šv. Ignoto g. 8; 845 m</w:t>
            </w:r>
            <w:r w:rsidRPr="00583EAC">
              <w:rPr>
                <w:rFonts w:eastAsia="SimSun"/>
                <w:vertAlign w:val="superscript"/>
              </w:rPr>
              <w:t>2</w:t>
            </w:r>
            <w:r w:rsidRPr="00583EAC">
              <w:rPr>
                <w:rFonts w:eastAsia="SimSun"/>
              </w:rPr>
              <w:t xml:space="preserve">) valymas </w:t>
            </w:r>
          </w:p>
        </w:tc>
        <w:tc>
          <w:tcPr>
            <w:tcW w:w="1975" w:type="dxa"/>
            <w:tcBorders>
              <w:top w:val="single" w:sz="4" w:space="0" w:color="auto"/>
              <w:left w:val="single" w:sz="4" w:space="0" w:color="auto"/>
              <w:bottom w:val="single" w:sz="4" w:space="0" w:color="auto"/>
              <w:right w:val="single" w:sz="4" w:space="0" w:color="auto"/>
            </w:tcBorders>
          </w:tcPr>
          <w:p w14:paraId="3DD501AD" w14:textId="77777777" w:rsidR="00373A06" w:rsidRPr="00583EAC" w:rsidRDefault="00373A06" w:rsidP="00AE16A4">
            <w:pPr>
              <w:suppressAutoHyphens/>
              <w:autoSpaceDN w:val="0"/>
              <w:textAlignment w:val="baseline"/>
              <w:rPr>
                <w:rFonts w:eastAsia="SimSun"/>
              </w:rPr>
            </w:pPr>
            <w:r w:rsidRPr="00583EAC">
              <w:rPr>
                <w:rFonts w:eastAsia="SimSun"/>
              </w:rPr>
              <w:t>2 kartus per metus (pavasarį ir rudenį)</w:t>
            </w:r>
          </w:p>
        </w:tc>
        <w:tc>
          <w:tcPr>
            <w:tcW w:w="1718" w:type="dxa"/>
            <w:tcBorders>
              <w:top w:val="single" w:sz="4" w:space="0" w:color="auto"/>
              <w:left w:val="single" w:sz="4" w:space="0" w:color="auto"/>
              <w:bottom w:val="single" w:sz="4" w:space="0" w:color="auto"/>
              <w:right w:val="single" w:sz="4" w:space="0" w:color="auto"/>
            </w:tcBorders>
          </w:tcPr>
          <w:p w14:paraId="2FAE317A" w14:textId="77777777" w:rsidR="00373A06" w:rsidRPr="00583EAC" w:rsidRDefault="00373A06" w:rsidP="00AE16A4">
            <w:pPr>
              <w:suppressAutoHyphens/>
              <w:autoSpaceDN w:val="0"/>
              <w:textAlignment w:val="baseline"/>
              <w:rPr>
                <w:rFonts w:eastAsia="SimSun"/>
              </w:rPr>
            </w:pPr>
          </w:p>
        </w:tc>
        <w:tc>
          <w:tcPr>
            <w:tcW w:w="1807" w:type="dxa"/>
            <w:tcBorders>
              <w:top w:val="single" w:sz="4" w:space="0" w:color="auto"/>
              <w:left w:val="single" w:sz="4" w:space="0" w:color="auto"/>
              <w:bottom w:val="single" w:sz="4" w:space="0" w:color="auto"/>
              <w:right w:val="single" w:sz="4" w:space="0" w:color="auto"/>
            </w:tcBorders>
          </w:tcPr>
          <w:p w14:paraId="48ACD0D0" w14:textId="77777777" w:rsidR="00373A06" w:rsidRPr="00583EAC" w:rsidRDefault="00373A06" w:rsidP="00AE16A4">
            <w:pPr>
              <w:suppressAutoHyphens/>
              <w:autoSpaceDN w:val="0"/>
              <w:textAlignment w:val="baseline"/>
              <w:rPr>
                <w:rFonts w:eastAsia="SimSun"/>
              </w:rPr>
            </w:pPr>
          </w:p>
        </w:tc>
      </w:tr>
      <w:tr w:rsidR="00373A06" w:rsidRPr="00583EAC" w14:paraId="13A0E0EA" w14:textId="77777777" w:rsidTr="00AE16A4">
        <w:tc>
          <w:tcPr>
            <w:tcW w:w="1590" w:type="dxa"/>
            <w:tcBorders>
              <w:top w:val="single" w:sz="4" w:space="0" w:color="auto"/>
              <w:left w:val="single" w:sz="4" w:space="0" w:color="auto"/>
              <w:bottom w:val="single" w:sz="4" w:space="0" w:color="auto"/>
              <w:right w:val="single" w:sz="4" w:space="0" w:color="auto"/>
            </w:tcBorders>
          </w:tcPr>
          <w:p w14:paraId="595F1358" w14:textId="77777777" w:rsidR="00373A06" w:rsidRPr="00583EAC" w:rsidRDefault="00373A06" w:rsidP="00AE16A4">
            <w:pPr>
              <w:suppressAutoHyphens/>
              <w:autoSpaceDN w:val="0"/>
              <w:jc w:val="center"/>
              <w:textAlignment w:val="baseline"/>
              <w:rPr>
                <w:rFonts w:eastAsia="SimSun"/>
                <w:highlight w:val="yellow"/>
              </w:rPr>
            </w:pPr>
            <w:r w:rsidRPr="00583EAC">
              <w:rPr>
                <w:rFonts w:eastAsia="SimSun"/>
              </w:rPr>
              <w:t>22.</w:t>
            </w:r>
          </w:p>
        </w:tc>
        <w:tc>
          <w:tcPr>
            <w:tcW w:w="2549" w:type="dxa"/>
            <w:tcBorders>
              <w:top w:val="single" w:sz="4" w:space="0" w:color="auto"/>
              <w:left w:val="single" w:sz="4" w:space="0" w:color="auto"/>
              <w:bottom w:val="single" w:sz="4" w:space="0" w:color="auto"/>
              <w:right w:val="single" w:sz="4" w:space="0" w:color="auto"/>
            </w:tcBorders>
          </w:tcPr>
          <w:p w14:paraId="2F760D48" w14:textId="77777777" w:rsidR="00373A06" w:rsidRPr="0042288D" w:rsidRDefault="00373A06" w:rsidP="00AE16A4">
            <w:pPr>
              <w:suppressAutoHyphens/>
              <w:autoSpaceDN w:val="0"/>
              <w:jc w:val="both"/>
              <w:textAlignment w:val="baseline"/>
              <w:rPr>
                <w:rFonts w:eastAsia="SimSun"/>
              </w:rPr>
            </w:pPr>
            <w:r w:rsidRPr="0042288D">
              <w:rPr>
                <w:rFonts w:eastAsia="SimSun"/>
              </w:rPr>
              <w:t>Dulkių, dėmių valymas ir voratinklių pašalinimas nuo:</w:t>
            </w:r>
          </w:p>
        </w:tc>
        <w:tc>
          <w:tcPr>
            <w:tcW w:w="1975" w:type="dxa"/>
            <w:tcBorders>
              <w:top w:val="single" w:sz="4" w:space="0" w:color="auto"/>
              <w:left w:val="single" w:sz="4" w:space="0" w:color="auto"/>
              <w:bottom w:val="single" w:sz="4" w:space="0" w:color="auto"/>
              <w:right w:val="single" w:sz="4" w:space="0" w:color="auto"/>
            </w:tcBorders>
          </w:tcPr>
          <w:p w14:paraId="5EE855BA" w14:textId="77777777" w:rsidR="00373A06" w:rsidRPr="00583EAC" w:rsidRDefault="00373A06" w:rsidP="00AE16A4">
            <w:pPr>
              <w:suppressAutoHyphens/>
              <w:autoSpaceDN w:val="0"/>
              <w:textAlignment w:val="baseline"/>
              <w:rPr>
                <w:rFonts w:eastAsia="SimSun"/>
              </w:rPr>
            </w:pPr>
          </w:p>
        </w:tc>
        <w:tc>
          <w:tcPr>
            <w:tcW w:w="1718" w:type="dxa"/>
            <w:tcBorders>
              <w:top w:val="single" w:sz="4" w:space="0" w:color="auto"/>
              <w:left w:val="single" w:sz="4" w:space="0" w:color="auto"/>
              <w:bottom w:val="single" w:sz="4" w:space="0" w:color="auto"/>
              <w:right w:val="single" w:sz="4" w:space="0" w:color="auto"/>
            </w:tcBorders>
          </w:tcPr>
          <w:p w14:paraId="122DA0DB" w14:textId="77777777" w:rsidR="00373A06" w:rsidRPr="00583EAC" w:rsidRDefault="00373A06" w:rsidP="00AE16A4">
            <w:pPr>
              <w:suppressAutoHyphens/>
              <w:autoSpaceDN w:val="0"/>
              <w:textAlignment w:val="baseline"/>
              <w:rPr>
                <w:rFonts w:eastAsia="SimSun"/>
              </w:rPr>
            </w:pPr>
          </w:p>
        </w:tc>
        <w:tc>
          <w:tcPr>
            <w:tcW w:w="1807" w:type="dxa"/>
            <w:tcBorders>
              <w:top w:val="single" w:sz="4" w:space="0" w:color="auto"/>
              <w:left w:val="single" w:sz="4" w:space="0" w:color="auto"/>
              <w:bottom w:val="single" w:sz="4" w:space="0" w:color="auto"/>
              <w:right w:val="single" w:sz="4" w:space="0" w:color="auto"/>
            </w:tcBorders>
          </w:tcPr>
          <w:p w14:paraId="7B80B4B1" w14:textId="77777777" w:rsidR="00373A06" w:rsidRPr="00583EAC" w:rsidRDefault="00373A06" w:rsidP="00AE16A4">
            <w:pPr>
              <w:suppressAutoHyphens/>
              <w:autoSpaceDN w:val="0"/>
              <w:textAlignment w:val="baseline"/>
              <w:rPr>
                <w:rFonts w:eastAsia="SimSun"/>
              </w:rPr>
            </w:pPr>
          </w:p>
        </w:tc>
      </w:tr>
      <w:tr w:rsidR="00373A06" w:rsidRPr="00583EAC" w14:paraId="341DEDFB" w14:textId="77777777" w:rsidTr="00AE16A4">
        <w:tc>
          <w:tcPr>
            <w:tcW w:w="1590" w:type="dxa"/>
            <w:tcBorders>
              <w:top w:val="single" w:sz="4" w:space="0" w:color="auto"/>
              <w:left w:val="single" w:sz="4" w:space="0" w:color="auto"/>
              <w:bottom w:val="nil"/>
              <w:right w:val="single" w:sz="4" w:space="0" w:color="auto"/>
            </w:tcBorders>
          </w:tcPr>
          <w:p w14:paraId="1DE1392B" w14:textId="77777777" w:rsidR="00373A06" w:rsidRPr="00583EAC" w:rsidRDefault="00373A06" w:rsidP="00AE16A4">
            <w:pPr>
              <w:suppressAutoHyphens/>
              <w:autoSpaceDN w:val="0"/>
              <w:jc w:val="center"/>
              <w:textAlignment w:val="baseline"/>
              <w:rPr>
                <w:rFonts w:eastAsia="SimSun"/>
                <w:highlight w:val="yellow"/>
              </w:rPr>
            </w:pPr>
          </w:p>
        </w:tc>
        <w:tc>
          <w:tcPr>
            <w:tcW w:w="2549" w:type="dxa"/>
            <w:tcBorders>
              <w:top w:val="single" w:sz="4" w:space="0" w:color="auto"/>
              <w:left w:val="single" w:sz="4" w:space="0" w:color="auto"/>
              <w:bottom w:val="single" w:sz="4" w:space="0" w:color="auto"/>
              <w:right w:val="single" w:sz="4" w:space="0" w:color="auto"/>
            </w:tcBorders>
          </w:tcPr>
          <w:p w14:paraId="645AD706" w14:textId="77777777" w:rsidR="00373A06" w:rsidRPr="0042288D" w:rsidRDefault="00373A06" w:rsidP="00AE16A4">
            <w:pPr>
              <w:suppressAutoHyphens/>
              <w:autoSpaceDN w:val="0"/>
              <w:jc w:val="both"/>
              <w:textAlignment w:val="baseline"/>
              <w:rPr>
                <w:rFonts w:eastAsia="SimSun"/>
              </w:rPr>
            </w:pPr>
            <w:r w:rsidRPr="0042288D">
              <w:rPr>
                <w:rFonts w:eastAsia="SimSun"/>
              </w:rPr>
              <w:t xml:space="preserve">palangių, sienų, </w:t>
            </w:r>
            <w:r w:rsidRPr="0042288D">
              <w:t>nišų, skliautų, lubų, laiptų ir elektros jungiklių</w:t>
            </w:r>
          </w:p>
        </w:tc>
        <w:tc>
          <w:tcPr>
            <w:tcW w:w="1975" w:type="dxa"/>
            <w:tcBorders>
              <w:top w:val="single" w:sz="4" w:space="0" w:color="auto"/>
              <w:left w:val="single" w:sz="4" w:space="0" w:color="auto"/>
              <w:bottom w:val="single" w:sz="4" w:space="0" w:color="auto"/>
              <w:right w:val="single" w:sz="4" w:space="0" w:color="auto"/>
            </w:tcBorders>
          </w:tcPr>
          <w:p w14:paraId="0BF7E80F" w14:textId="77777777" w:rsidR="00373A06" w:rsidRPr="00583EAC" w:rsidRDefault="00373A06" w:rsidP="00AE16A4">
            <w:pPr>
              <w:suppressAutoHyphens/>
              <w:autoSpaceDN w:val="0"/>
              <w:textAlignment w:val="baseline"/>
              <w:rPr>
                <w:rFonts w:eastAsia="SimSun"/>
              </w:rPr>
            </w:pPr>
            <w:r w:rsidRPr="00583EAC">
              <w:rPr>
                <w:rFonts w:eastAsia="SimSun"/>
              </w:rPr>
              <w:t>Kartą per 5 darbo dienas</w:t>
            </w:r>
          </w:p>
        </w:tc>
        <w:tc>
          <w:tcPr>
            <w:tcW w:w="1718" w:type="dxa"/>
            <w:tcBorders>
              <w:top w:val="single" w:sz="4" w:space="0" w:color="auto"/>
              <w:left w:val="single" w:sz="4" w:space="0" w:color="auto"/>
              <w:bottom w:val="single" w:sz="4" w:space="0" w:color="auto"/>
              <w:right w:val="single" w:sz="4" w:space="0" w:color="auto"/>
            </w:tcBorders>
          </w:tcPr>
          <w:p w14:paraId="408E49FC" w14:textId="77777777" w:rsidR="00373A06" w:rsidRPr="00583EAC" w:rsidRDefault="00373A06" w:rsidP="00AE16A4">
            <w:pPr>
              <w:suppressAutoHyphens/>
              <w:autoSpaceDN w:val="0"/>
              <w:textAlignment w:val="baseline"/>
              <w:rPr>
                <w:rFonts w:eastAsia="SimSun"/>
              </w:rPr>
            </w:pPr>
            <w:r w:rsidRPr="00583EAC">
              <w:rPr>
                <w:rFonts w:eastAsia="SimSun"/>
              </w:rPr>
              <w:t>Kartą per 5 darbo dienas</w:t>
            </w:r>
          </w:p>
        </w:tc>
        <w:tc>
          <w:tcPr>
            <w:tcW w:w="1807" w:type="dxa"/>
            <w:tcBorders>
              <w:top w:val="single" w:sz="4" w:space="0" w:color="auto"/>
              <w:left w:val="single" w:sz="4" w:space="0" w:color="auto"/>
              <w:bottom w:val="single" w:sz="4" w:space="0" w:color="auto"/>
              <w:right w:val="single" w:sz="4" w:space="0" w:color="auto"/>
            </w:tcBorders>
          </w:tcPr>
          <w:p w14:paraId="2DB92DC7" w14:textId="77777777" w:rsidR="00373A06" w:rsidRPr="00583EAC" w:rsidRDefault="00373A06" w:rsidP="00AE16A4">
            <w:pPr>
              <w:suppressAutoHyphens/>
              <w:autoSpaceDN w:val="0"/>
              <w:textAlignment w:val="baseline"/>
              <w:rPr>
                <w:rFonts w:eastAsia="SimSun"/>
              </w:rPr>
            </w:pPr>
            <w:r w:rsidRPr="00583EAC">
              <w:rPr>
                <w:rFonts w:eastAsia="SimSun"/>
              </w:rPr>
              <w:t>Kasdien</w:t>
            </w:r>
          </w:p>
        </w:tc>
      </w:tr>
      <w:tr w:rsidR="00373A06" w:rsidRPr="00583EAC" w14:paraId="598B38D6" w14:textId="77777777" w:rsidTr="00AE16A4">
        <w:tc>
          <w:tcPr>
            <w:tcW w:w="1590" w:type="dxa"/>
            <w:tcBorders>
              <w:top w:val="nil"/>
              <w:left w:val="single" w:sz="4" w:space="0" w:color="auto"/>
              <w:bottom w:val="nil"/>
              <w:right w:val="single" w:sz="4" w:space="0" w:color="auto"/>
            </w:tcBorders>
          </w:tcPr>
          <w:p w14:paraId="7B3F82FB" w14:textId="77777777" w:rsidR="00373A06" w:rsidRPr="00583EAC" w:rsidRDefault="00373A06" w:rsidP="00AE16A4">
            <w:pPr>
              <w:suppressAutoHyphens/>
              <w:autoSpaceDN w:val="0"/>
              <w:jc w:val="center"/>
              <w:textAlignment w:val="baseline"/>
              <w:rPr>
                <w:rFonts w:eastAsia="SimSun"/>
                <w:highlight w:val="yellow"/>
              </w:rPr>
            </w:pPr>
          </w:p>
        </w:tc>
        <w:tc>
          <w:tcPr>
            <w:tcW w:w="2549" w:type="dxa"/>
            <w:tcBorders>
              <w:top w:val="single" w:sz="4" w:space="0" w:color="auto"/>
              <w:left w:val="single" w:sz="4" w:space="0" w:color="auto"/>
              <w:bottom w:val="single" w:sz="4" w:space="0" w:color="auto"/>
              <w:right w:val="single" w:sz="4" w:space="0" w:color="auto"/>
            </w:tcBorders>
          </w:tcPr>
          <w:p w14:paraId="4E90DE5B" w14:textId="77777777" w:rsidR="00373A06" w:rsidRPr="00583EAC" w:rsidRDefault="00373A06" w:rsidP="00AE16A4">
            <w:pPr>
              <w:suppressAutoHyphens/>
              <w:autoSpaceDN w:val="0"/>
              <w:textAlignment w:val="baseline"/>
              <w:rPr>
                <w:rFonts w:eastAsia="SimSun"/>
              </w:rPr>
            </w:pPr>
            <w:r w:rsidRPr="00583EAC">
              <w:rPr>
                <w:rFonts w:eastAsia="SimSun"/>
              </w:rPr>
              <w:t>radiatorių</w:t>
            </w:r>
          </w:p>
        </w:tc>
        <w:tc>
          <w:tcPr>
            <w:tcW w:w="1975" w:type="dxa"/>
            <w:tcBorders>
              <w:top w:val="single" w:sz="4" w:space="0" w:color="auto"/>
              <w:left w:val="single" w:sz="4" w:space="0" w:color="auto"/>
              <w:bottom w:val="single" w:sz="4" w:space="0" w:color="auto"/>
              <w:right w:val="single" w:sz="4" w:space="0" w:color="auto"/>
            </w:tcBorders>
          </w:tcPr>
          <w:p w14:paraId="26AF169C" w14:textId="77777777" w:rsidR="00373A06" w:rsidRPr="00583EAC" w:rsidRDefault="00373A06" w:rsidP="00AE16A4">
            <w:pPr>
              <w:suppressAutoHyphens/>
              <w:autoSpaceDN w:val="0"/>
              <w:textAlignment w:val="baseline"/>
              <w:rPr>
                <w:rFonts w:eastAsia="SimSun"/>
              </w:rPr>
            </w:pPr>
            <w:r w:rsidRPr="00583EAC">
              <w:rPr>
                <w:rFonts w:eastAsia="SimSun"/>
              </w:rPr>
              <w:t>Kartą per mėnesį</w:t>
            </w:r>
          </w:p>
        </w:tc>
        <w:tc>
          <w:tcPr>
            <w:tcW w:w="1718" w:type="dxa"/>
            <w:tcBorders>
              <w:top w:val="single" w:sz="4" w:space="0" w:color="auto"/>
              <w:left w:val="single" w:sz="4" w:space="0" w:color="auto"/>
              <w:bottom w:val="single" w:sz="4" w:space="0" w:color="auto"/>
              <w:right w:val="single" w:sz="4" w:space="0" w:color="auto"/>
            </w:tcBorders>
          </w:tcPr>
          <w:p w14:paraId="26033870" w14:textId="77777777" w:rsidR="00373A06" w:rsidRPr="00583EAC" w:rsidRDefault="00373A06" w:rsidP="00AE16A4">
            <w:pPr>
              <w:suppressAutoHyphens/>
              <w:autoSpaceDN w:val="0"/>
              <w:textAlignment w:val="baseline"/>
              <w:rPr>
                <w:rFonts w:eastAsia="SimSun"/>
              </w:rPr>
            </w:pPr>
            <w:r w:rsidRPr="00583EAC">
              <w:rPr>
                <w:rFonts w:eastAsia="SimSun"/>
              </w:rPr>
              <w:t>Kartą per mėnesį</w:t>
            </w:r>
          </w:p>
        </w:tc>
        <w:tc>
          <w:tcPr>
            <w:tcW w:w="1807" w:type="dxa"/>
            <w:tcBorders>
              <w:top w:val="single" w:sz="4" w:space="0" w:color="auto"/>
              <w:left w:val="single" w:sz="4" w:space="0" w:color="auto"/>
              <w:bottom w:val="single" w:sz="4" w:space="0" w:color="auto"/>
              <w:right w:val="single" w:sz="4" w:space="0" w:color="auto"/>
            </w:tcBorders>
          </w:tcPr>
          <w:p w14:paraId="6498EB64" w14:textId="77777777" w:rsidR="00373A06" w:rsidRPr="00583EAC" w:rsidRDefault="00373A06" w:rsidP="00AE16A4">
            <w:pPr>
              <w:suppressAutoHyphens/>
              <w:autoSpaceDN w:val="0"/>
              <w:textAlignment w:val="baseline"/>
              <w:rPr>
                <w:rFonts w:eastAsia="SimSun"/>
              </w:rPr>
            </w:pPr>
            <w:r w:rsidRPr="00583EAC">
              <w:rPr>
                <w:rFonts w:eastAsia="SimSun"/>
              </w:rPr>
              <w:t>Kartą per mėnesį</w:t>
            </w:r>
          </w:p>
        </w:tc>
      </w:tr>
      <w:tr w:rsidR="00373A06" w:rsidRPr="00583EAC" w14:paraId="77EDF103" w14:textId="77777777" w:rsidTr="00AE16A4">
        <w:tc>
          <w:tcPr>
            <w:tcW w:w="1590" w:type="dxa"/>
            <w:tcBorders>
              <w:top w:val="nil"/>
              <w:left w:val="single" w:sz="4" w:space="0" w:color="auto"/>
              <w:bottom w:val="nil"/>
              <w:right w:val="single" w:sz="4" w:space="0" w:color="auto"/>
            </w:tcBorders>
          </w:tcPr>
          <w:p w14:paraId="4D105DF5" w14:textId="77777777" w:rsidR="00373A06" w:rsidRPr="00583EAC" w:rsidRDefault="00373A06" w:rsidP="00AE16A4">
            <w:pPr>
              <w:suppressAutoHyphens/>
              <w:autoSpaceDN w:val="0"/>
              <w:jc w:val="center"/>
              <w:textAlignment w:val="baseline"/>
              <w:rPr>
                <w:rFonts w:eastAsia="SimSun"/>
                <w:highlight w:val="yellow"/>
              </w:rPr>
            </w:pPr>
          </w:p>
        </w:tc>
        <w:tc>
          <w:tcPr>
            <w:tcW w:w="2549" w:type="dxa"/>
            <w:tcBorders>
              <w:top w:val="single" w:sz="4" w:space="0" w:color="auto"/>
              <w:left w:val="single" w:sz="4" w:space="0" w:color="auto"/>
              <w:bottom w:val="single" w:sz="4" w:space="0" w:color="auto"/>
              <w:right w:val="single" w:sz="4" w:space="0" w:color="auto"/>
            </w:tcBorders>
          </w:tcPr>
          <w:p w14:paraId="07F14F48" w14:textId="77777777" w:rsidR="00373A06" w:rsidRPr="00583EAC" w:rsidRDefault="00373A06" w:rsidP="00AE16A4">
            <w:pPr>
              <w:suppressAutoHyphens/>
              <w:autoSpaceDN w:val="0"/>
              <w:textAlignment w:val="baseline"/>
              <w:rPr>
                <w:rFonts w:eastAsia="SimSun"/>
              </w:rPr>
            </w:pPr>
            <w:r w:rsidRPr="00583EAC">
              <w:rPr>
                <w:rFonts w:eastAsia="SimSun"/>
              </w:rPr>
              <w:t>žaliuzių (vertikaliųjų ir horizontaliųjų)</w:t>
            </w:r>
          </w:p>
        </w:tc>
        <w:tc>
          <w:tcPr>
            <w:tcW w:w="1975" w:type="dxa"/>
            <w:tcBorders>
              <w:top w:val="single" w:sz="4" w:space="0" w:color="auto"/>
              <w:left w:val="single" w:sz="4" w:space="0" w:color="auto"/>
              <w:bottom w:val="single" w:sz="4" w:space="0" w:color="auto"/>
              <w:right w:val="single" w:sz="4" w:space="0" w:color="auto"/>
            </w:tcBorders>
          </w:tcPr>
          <w:p w14:paraId="4F7B3760" w14:textId="77777777" w:rsidR="00373A06" w:rsidRPr="00583EAC" w:rsidRDefault="00373A06" w:rsidP="00AE16A4">
            <w:pPr>
              <w:suppressAutoHyphens/>
              <w:autoSpaceDN w:val="0"/>
              <w:textAlignment w:val="baseline"/>
              <w:rPr>
                <w:rFonts w:eastAsia="SimSun"/>
              </w:rPr>
            </w:pPr>
            <w:r w:rsidRPr="00583EAC">
              <w:rPr>
                <w:rFonts w:eastAsia="SimSun"/>
              </w:rPr>
              <w:t>Kartą per mėnesį</w:t>
            </w:r>
          </w:p>
        </w:tc>
        <w:tc>
          <w:tcPr>
            <w:tcW w:w="1718" w:type="dxa"/>
            <w:tcBorders>
              <w:top w:val="single" w:sz="4" w:space="0" w:color="auto"/>
              <w:left w:val="single" w:sz="4" w:space="0" w:color="auto"/>
              <w:bottom w:val="single" w:sz="4" w:space="0" w:color="auto"/>
              <w:right w:val="single" w:sz="4" w:space="0" w:color="auto"/>
            </w:tcBorders>
          </w:tcPr>
          <w:p w14:paraId="45083CE2" w14:textId="77777777" w:rsidR="00373A06" w:rsidRPr="00583EAC" w:rsidRDefault="00373A06" w:rsidP="00AE16A4">
            <w:pPr>
              <w:suppressAutoHyphens/>
              <w:autoSpaceDN w:val="0"/>
              <w:textAlignment w:val="baseline"/>
              <w:rPr>
                <w:rFonts w:eastAsia="SimSun"/>
              </w:rPr>
            </w:pPr>
            <w:r w:rsidRPr="00583EAC">
              <w:rPr>
                <w:rFonts w:eastAsia="SimSun"/>
              </w:rPr>
              <w:t>Kartą per mėnesį</w:t>
            </w:r>
          </w:p>
        </w:tc>
        <w:tc>
          <w:tcPr>
            <w:tcW w:w="1807" w:type="dxa"/>
            <w:tcBorders>
              <w:top w:val="single" w:sz="4" w:space="0" w:color="auto"/>
              <w:left w:val="single" w:sz="4" w:space="0" w:color="auto"/>
              <w:bottom w:val="single" w:sz="4" w:space="0" w:color="auto"/>
              <w:right w:val="single" w:sz="4" w:space="0" w:color="auto"/>
            </w:tcBorders>
          </w:tcPr>
          <w:p w14:paraId="6814903A" w14:textId="77777777" w:rsidR="00373A06" w:rsidRPr="00583EAC" w:rsidRDefault="00373A06" w:rsidP="00AE16A4">
            <w:pPr>
              <w:suppressAutoHyphens/>
              <w:autoSpaceDN w:val="0"/>
              <w:textAlignment w:val="baseline"/>
              <w:rPr>
                <w:rFonts w:eastAsia="SimSun"/>
              </w:rPr>
            </w:pPr>
            <w:r w:rsidRPr="00583EAC">
              <w:rPr>
                <w:rFonts w:eastAsia="SimSun"/>
              </w:rPr>
              <w:t>Kasdien</w:t>
            </w:r>
          </w:p>
        </w:tc>
      </w:tr>
      <w:tr w:rsidR="00373A06" w:rsidRPr="00583EAC" w14:paraId="69CE4E35" w14:textId="77777777" w:rsidTr="00AE16A4">
        <w:trPr>
          <w:trHeight w:val="371"/>
        </w:trPr>
        <w:tc>
          <w:tcPr>
            <w:tcW w:w="1590" w:type="dxa"/>
            <w:vMerge w:val="restart"/>
            <w:tcBorders>
              <w:top w:val="nil"/>
              <w:left w:val="single" w:sz="4" w:space="0" w:color="auto"/>
              <w:right w:val="single" w:sz="4" w:space="0" w:color="auto"/>
            </w:tcBorders>
          </w:tcPr>
          <w:p w14:paraId="7E43E829" w14:textId="77777777" w:rsidR="00373A06" w:rsidRPr="00583EAC" w:rsidRDefault="00373A06" w:rsidP="00AE16A4">
            <w:pPr>
              <w:suppressAutoHyphens/>
              <w:autoSpaceDN w:val="0"/>
              <w:jc w:val="center"/>
              <w:textAlignment w:val="baseline"/>
              <w:rPr>
                <w:rFonts w:eastAsia="SimSun"/>
                <w:highlight w:val="yellow"/>
              </w:rPr>
            </w:pPr>
          </w:p>
        </w:tc>
        <w:tc>
          <w:tcPr>
            <w:tcW w:w="2549" w:type="dxa"/>
            <w:tcBorders>
              <w:top w:val="single" w:sz="4" w:space="0" w:color="auto"/>
              <w:left w:val="single" w:sz="4" w:space="0" w:color="auto"/>
              <w:bottom w:val="single" w:sz="4" w:space="0" w:color="auto"/>
              <w:right w:val="single" w:sz="4" w:space="0" w:color="auto"/>
            </w:tcBorders>
          </w:tcPr>
          <w:p w14:paraId="0E2E78A4" w14:textId="77777777" w:rsidR="00373A06" w:rsidRPr="00583EAC" w:rsidRDefault="00373A06" w:rsidP="00AE16A4">
            <w:pPr>
              <w:suppressAutoHyphens/>
              <w:autoSpaceDN w:val="0"/>
              <w:textAlignment w:val="baseline"/>
              <w:rPr>
                <w:rFonts w:eastAsia="SimSun"/>
              </w:rPr>
            </w:pPr>
            <w:r w:rsidRPr="00583EAC">
              <w:rPr>
                <w:rFonts w:eastAsia="SimSun"/>
              </w:rPr>
              <w:t>paveikslų ir įrėmintų nuotraukų</w:t>
            </w:r>
          </w:p>
        </w:tc>
        <w:tc>
          <w:tcPr>
            <w:tcW w:w="1975" w:type="dxa"/>
            <w:tcBorders>
              <w:top w:val="single" w:sz="4" w:space="0" w:color="auto"/>
              <w:left w:val="single" w:sz="4" w:space="0" w:color="auto"/>
              <w:bottom w:val="single" w:sz="4" w:space="0" w:color="auto"/>
              <w:right w:val="single" w:sz="4" w:space="0" w:color="auto"/>
            </w:tcBorders>
          </w:tcPr>
          <w:p w14:paraId="27D6D5EA" w14:textId="77777777" w:rsidR="00373A06" w:rsidRPr="00583EAC" w:rsidRDefault="00373A06" w:rsidP="00AE16A4">
            <w:pPr>
              <w:suppressAutoHyphens/>
              <w:autoSpaceDN w:val="0"/>
              <w:textAlignment w:val="baseline"/>
              <w:rPr>
                <w:rFonts w:eastAsia="SimSun"/>
              </w:rPr>
            </w:pPr>
            <w:r w:rsidRPr="00583EAC">
              <w:rPr>
                <w:rFonts w:eastAsia="SimSun"/>
              </w:rPr>
              <w:t>Kartą per 2 mėnesius</w:t>
            </w:r>
          </w:p>
        </w:tc>
        <w:tc>
          <w:tcPr>
            <w:tcW w:w="1718" w:type="dxa"/>
            <w:tcBorders>
              <w:top w:val="single" w:sz="4" w:space="0" w:color="auto"/>
              <w:left w:val="single" w:sz="4" w:space="0" w:color="auto"/>
              <w:bottom w:val="single" w:sz="4" w:space="0" w:color="auto"/>
              <w:right w:val="single" w:sz="4" w:space="0" w:color="auto"/>
            </w:tcBorders>
          </w:tcPr>
          <w:p w14:paraId="77D93D88" w14:textId="77777777" w:rsidR="00373A06" w:rsidRPr="00583EAC" w:rsidRDefault="00373A06" w:rsidP="00AE16A4">
            <w:pPr>
              <w:suppressAutoHyphens/>
              <w:autoSpaceDN w:val="0"/>
              <w:textAlignment w:val="baseline"/>
              <w:rPr>
                <w:rFonts w:eastAsia="SimSun"/>
              </w:rPr>
            </w:pPr>
            <w:r w:rsidRPr="00583EAC">
              <w:rPr>
                <w:rFonts w:eastAsia="SimSun"/>
              </w:rPr>
              <w:t>Kartą per 2 mėnesius</w:t>
            </w:r>
          </w:p>
        </w:tc>
        <w:tc>
          <w:tcPr>
            <w:tcW w:w="1807" w:type="dxa"/>
            <w:tcBorders>
              <w:top w:val="single" w:sz="4" w:space="0" w:color="auto"/>
              <w:left w:val="single" w:sz="4" w:space="0" w:color="auto"/>
              <w:bottom w:val="single" w:sz="4" w:space="0" w:color="auto"/>
              <w:right w:val="single" w:sz="4" w:space="0" w:color="auto"/>
            </w:tcBorders>
          </w:tcPr>
          <w:p w14:paraId="641A8E34" w14:textId="77777777" w:rsidR="00373A06" w:rsidRPr="00583EAC" w:rsidRDefault="00373A06" w:rsidP="00AE16A4">
            <w:pPr>
              <w:suppressAutoHyphens/>
              <w:autoSpaceDN w:val="0"/>
              <w:textAlignment w:val="baseline"/>
              <w:rPr>
                <w:rFonts w:eastAsia="SimSun"/>
              </w:rPr>
            </w:pPr>
          </w:p>
        </w:tc>
      </w:tr>
      <w:tr w:rsidR="00373A06" w:rsidRPr="00583EAC" w14:paraId="18E8DCD2" w14:textId="77777777" w:rsidTr="00AE16A4">
        <w:trPr>
          <w:trHeight w:val="371"/>
        </w:trPr>
        <w:tc>
          <w:tcPr>
            <w:tcW w:w="1590" w:type="dxa"/>
            <w:vMerge/>
            <w:tcBorders>
              <w:left w:val="single" w:sz="4" w:space="0" w:color="auto"/>
              <w:bottom w:val="single" w:sz="4" w:space="0" w:color="auto"/>
              <w:right w:val="single" w:sz="4" w:space="0" w:color="auto"/>
            </w:tcBorders>
          </w:tcPr>
          <w:p w14:paraId="2A9B47FB" w14:textId="77777777" w:rsidR="00373A06" w:rsidRPr="00583EAC" w:rsidRDefault="00373A06" w:rsidP="00AE16A4">
            <w:pPr>
              <w:suppressAutoHyphens/>
              <w:autoSpaceDN w:val="0"/>
              <w:jc w:val="center"/>
              <w:textAlignment w:val="baseline"/>
              <w:rPr>
                <w:rFonts w:eastAsia="SimSun"/>
                <w:highlight w:val="yellow"/>
              </w:rPr>
            </w:pPr>
          </w:p>
        </w:tc>
        <w:tc>
          <w:tcPr>
            <w:tcW w:w="2549" w:type="dxa"/>
            <w:tcBorders>
              <w:top w:val="single" w:sz="4" w:space="0" w:color="auto"/>
              <w:left w:val="single" w:sz="4" w:space="0" w:color="auto"/>
              <w:bottom w:val="single" w:sz="4" w:space="0" w:color="auto"/>
              <w:right w:val="single" w:sz="4" w:space="0" w:color="auto"/>
            </w:tcBorders>
          </w:tcPr>
          <w:p w14:paraId="22254446" w14:textId="77777777" w:rsidR="00373A06" w:rsidRPr="00583EAC" w:rsidRDefault="00373A06" w:rsidP="00AE16A4">
            <w:pPr>
              <w:suppressAutoHyphens/>
              <w:autoSpaceDN w:val="0"/>
              <w:jc w:val="both"/>
              <w:textAlignment w:val="baseline"/>
              <w:rPr>
                <w:rFonts w:eastAsia="SimSun"/>
              </w:rPr>
            </w:pPr>
            <w:r w:rsidRPr="00583EAC">
              <w:rPr>
                <w:rFonts w:eastAsia="SimSun"/>
              </w:rPr>
              <w:t>Voratinklių pašalinimas</w:t>
            </w:r>
          </w:p>
        </w:tc>
        <w:tc>
          <w:tcPr>
            <w:tcW w:w="1975" w:type="dxa"/>
            <w:tcBorders>
              <w:top w:val="single" w:sz="4" w:space="0" w:color="auto"/>
              <w:left w:val="single" w:sz="4" w:space="0" w:color="auto"/>
              <w:bottom w:val="single" w:sz="4" w:space="0" w:color="auto"/>
              <w:right w:val="single" w:sz="4" w:space="0" w:color="auto"/>
            </w:tcBorders>
          </w:tcPr>
          <w:p w14:paraId="0AB8EDFA" w14:textId="77777777" w:rsidR="00373A06" w:rsidRPr="00583EAC" w:rsidRDefault="00373A06" w:rsidP="00AE16A4">
            <w:pPr>
              <w:suppressAutoHyphens/>
              <w:autoSpaceDN w:val="0"/>
              <w:textAlignment w:val="baseline"/>
              <w:rPr>
                <w:rFonts w:eastAsia="SimSun"/>
              </w:rPr>
            </w:pPr>
            <w:r w:rsidRPr="00583EAC">
              <w:rPr>
                <w:rFonts w:eastAsia="SimSun"/>
              </w:rPr>
              <w:t xml:space="preserve">Pagal poreikį </w:t>
            </w:r>
          </w:p>
        </w:tc>
        <w:tc>
          <w:tcPr>
            <w:tcW w:w="1718" w:type="dxa"/>
            <w:tcBorders>
              <w:top w:val="single" w:sz="4" w:space="0" w:color="auto"/>
              <w:left w:val="single" w:sz="4" w:space="0" w:color="auto"/>
              <w:bottom w:val="single" w:sz="4" w:space="0" w:color="auto"/>
              <w:right w:val="single" w:sz="4" w:space="0" w:color="auto"/>
            </w:tcBorders>
          </w:tcPr>
          <w:p w14:paraId="738E3A4D" w14:textId="77777777" w:rsidR="00373A06" w:rsidRPr="00583EAC" w:rsidRDefault="00373A06" w:rsidP="00AE16A4">
            <w:pPr>
              <w:suppressAutoHyphens/>
              <w:autoSpaceDN w:val="0"/>
              <w:textAlignment w:val="baseline"/>
              <w:rPr>
                <w:rFonts w:eastAsia="SimSun"/>
              </w:rPr>
            </w:pPr>
            <w:r w:rsidRPr="00583EAC">
              <w:rPr>
                <w:rFonts w:eastAsia="SimSun"/>
              </w:rPr>
              <w:t>Pagal poreikį</w:t>
            </w:r>
          </w:p>
        </w:tc>
        <w:tc>
          <w:tcPr>
            <w:tcW w:w="1807" w:type="dxa"/>
            <w:tcBorders>
              <w:top w:val="single" w:sz="4" w:space="0" w:color="auto"/>
              <w:left w:val="single" w:sz="4" w:space="0" w:color="auto"/>
              <w:bottom w:val="single" w:sz="4" w:space="0" w:color="auto"/>
              <w:right w:val="single" w:sz="4" w:space="0" w:color="auto"/>
            </w:tcBorders>
          </w:tcPr>
          <w:p w14:paraId="325F9BCD" w14:textId="77777777" w:rsidR="00373A06" w:rsidRPr="00583EAC" w:rsidRDefault="00373A06" w:rsidP="00AE16A4">
            <w:pPr>
              <w:suppressAutoHyphens/>
              <w:autoSpaceDN w:val="0"/>
              <w:textAlignment w:val="baseline"/>
              <w:rPr>
                <w:rFonts w:eastAsia="SimSun"/>
              </w:rPr>
            </w:pPr>
            <w:r w:rsidRPr="00583EAC">
              <w:rPr>
                <w:rFonts w:eastAsia="SimSun"/>
              </w:rPr>
              <w:t>Pagal poreikį</w:t>
            </w:r>
          </w:p>
        </w:tc>
      </w:tr>
      <w:tr w:rsidR="00373A06" w:rsidRPr="00583EAC" w14:paraId="4757DFBC" w14:textId="77777777" w:rsidTr="00AE16A4">
        <w:trPr>
          <w:trHeight w:val="597"/>
        </w:trPr>
        <w:tc>
          <w:tcPr>
            <w:tcW w:w="1590" w:type="dxa"/>
            <w:tcBorders>
              <w:top w:val="single" w:sz="4" w:space="0" w:color="auto"/>
              <w:left w:val="single" w:sz="4" w:space="0" w:color="auto"/>
              <w:bottom w:val="single" w:sz="4" w:space="0" w:color="auto"/>
              <w:right w:val="single" w:sz="4" w:space="0" w:color="auto"/>
            </w:tcBorders>
          </w:tcPr>
          <w:p w14:paraId="386C137F" w14:textId="77777777" w:rsidR="00373A06" w:rsidRPr="00583EAC" w:rsidRDefault="00373A06" w:rsidP="00AE16A4">
            <w:pPr>
              <w:suppressAutoHyphens/>
              <w:autoSpaceDN w:val="0"/>
              <w:jc w:val="center"/>
              <w:textAlignment w:val="baseline"/>
              <w:rPr>
                <w:rFonts w:eastAsia="SimSun"/>
              </w:rPr>
            </w:pPr>
            <w:r w:rsidRPr="00583EAC">
              <w:rPr>
                <w:rFonts w:eastAsia="SimSun"/>
              </w:rPr>
              <w:lastRenderedPageBreak/>
              <w:t>23.</w:t>
            </w:r>
          </w:p>
        </w:tc>
        <w:tc>
          <w:tcPr>
            <w:tcW w:w="2549" w:type="dxa"/>
            <w:tcBorders>
              <w:top w:val="single" w:sz="4" w:space="0" w:color="auto"/>
              <w:left w:val="single" w:sz="4" w:space="0" w:color="auto"/>
              <w:bottom w:val="single" w:sz="4" w:space="0" w:color="auto"/>
              <w:right w:val="single" w:sz="4" w:space="0" w:color="auto"/>
            </w:tcBorders>
          </w:tcPr>
          <w:p w14:paraId="2534B340" w14:textId="77777777" w:rsidR="00373A06" w:rsidRPr="00583EAC" w:rsidRDefault="00373A06" w:rsidP="00AE16A4">
            <w:pPr>
              <w:suppressAutoHyphens/>
              <w:autoSpaceDN w:val="0"/>
              <w:jc w:val="both"/>
              <w:textAlignment w:val="baseline"/>
              <w:rPr>
                <w:rFonts w:eastAsia="SimSun"/>
              </w:rPr>
            </w:pPr>
            <w:r w:rsidRPr="00583EAC">
              <w:rPr>
                <w:rFonts w:eastAsia="SimSun"/>
              </w:rPr>
              <w:t>Dulkių, dėmių valymas nuo:</w:t>
            </w:r>
          </w:p>
        </w:tc>
        <w:tc>
          <w:tcPr>
            <w:tcW w:w="1975" w:type="dxa"/>
            <w:tcBorders>
              <w:top w:val="single" w:sz="4" w:space="0" w:color="auto"/>
              <w:left w:val="single" w:sz="4" w:space="0" w:color="auto"/>
              <w:bottom w:val="single" w:sz="4" w:space="0" w:color="auto"/>
              <w:right w:val="single" w:sz="4" w:space="0" w:color="auto"/>
            </w:tcBorders>
          </w:tcPr>
          <w:p w14:paraId="71CD55FE" w14:textId="77777777" w:rsidR="00373A06" w:rsidRPr="00583EAC" w:rsidRDefault="00373A06" w:rsidP="00AE16A4">
            <w:pPr>
              <w:suppressAutoHyphens/>
              <w:autoSpaceDN w:val="0"/>
              <w:textAlignment w:val="baseline"/>
              <w:rPr>
                <w:rFonts w:eastAsia="SimSun"/>
              </w:rPr>
            </w:pPr>
          </w:p>
        </w:tc>
        <w:tc>
          <w:tcPr>
            <w:tcW w:w="1718" w:type="dxa"/>
            <w:tcBorders>
              <w:top w:val="single" w:sz="4" w:space="0" w:color="auto"/>
              <w:left w:val="single" w:sz="4" w:space="0" w:color="auto"/>
              <w:bottom w:val="single" w:sz="4" w:space="0" w:color="auto"/>
              <w:right w:val="single" w:sz="4" w:space="0" w:color="auto"/>
            </w:tcBorders>
          </w:tcPr>
          <w:p w14:paraId="6D68F6DE" w14:textId="77777777" w:rsidR="00373A06" w:rsidRPr="00583EAC" w:rsidRDefault="00373A06" w:rsidP="00AE16A4">
            <w:pPr>
              <w:suppressAutoHyphens/>
              <w:autoSpaceDN w:val="0"/>
              <w:textAlignment w:val="baseline"/>
              <w:rPr>
                <w:rFonts w:eastAsia="SimSun"/>
              </w:rPr>
            </w:pPr>
          </w:p>
        </w:tc>
        <w:tc>
          <w:tcPr>
            <w:tcW w:w="1807" w:type="dxa"/>
            <w:tcBorders>
              <w:top w:val="single" w:sz="4" w:space="0" w:color="auto"/>
              <w:left w:val="single" w:sz="4" w:space="0" w:color="auto"/>
              <w:bottom w:val="single" w:sz="4" w:space="0" w:color="auto"/>
              <w:right w:val="single" w:sz="4" w:space="0" w:color="auto"/>
            </w:tcBorders>
          </w:tcPr>
          <w:p w14:paraId="6ED39DC1" w14:textId="77777777" w:rsidR="00373A06" w:rsidRPr="00583EAC" w:rsidRDefault="00373A06" w:rsidP="00AE16A4">
            <w:pPr>
              <w:suppressAutoHyphens/>
              <w:autoSpaceDN w:val="0"/>
              <w:textAlignment w:val="baseline"/>
              <w:rPr>
                <w:rFonts w:eastAsia="SimSun"/>
              </w:rPr>
            </w:pPr>
          </w:p>
        </w:tc>
      </w:tr>
      <w:tr w:rsidR="00373A06" w:rsidRPr="00583EAC" w14:paraId="6ADEE394" w14:textId="77777777" w:rsidTr="00AE16A4">
        <w:trPr>
          <w:trHeight w:val="371"/>
        </w:trPr>
        <w:tc>
          <w:tcPr>
            <w:tcW w:w="1590" w:type="dxa"/>
            <w:tcBorders>
              <w:top w:val="single" w:sz="4" w:space="0" w:color="auto"/>
              <w:left w:val="single" w:sz="4" w:space="0" w:color="auto"/>
              <w:bottom w:val="nil"/>
              <w:right w:val="single" w:sz="4" w:space="0" w:color="auto"/>
            </w:tcBorders>
          </w:tcPr>
          <w:p w14:paraId="112F1B6C" w14:textId="77777777" w:rsidR="00373A06" w:rsidRPr="00583EAC" w:rsidRDefault="00373A06" w:rsidP="00AE16A4">
            <w:pPr>
              <w:suppressAutoHyphens/>
              <w:autoSpaceDN w:val="0"/>
              <w:jc w:val="center"/>
              <w:textAlignment w:val="baseline"/>
              <w:rPr>
                <w:rFonts w:eastAsia="SimSun"/>
              </w:rPr>
            </w:pPr>
          </w:p>
        </w:tc>
        <w:tc>
          <w:tcPr>
            <w:tcW w:w="2549" w:type="dxa"/>
            <w:tcBorders>
              <w:top w:val="single" w:sz="4" w:space="0" w:color="auto"/>
              <w:left w:val="single" w:sz="4" w:space="0" w:color="auto"/>
              <w:bottom w:val="single" w:sz="4" w:space="0" w:color="auto"/>
              <w:right w:val="single" w:sz="4" w:space="0" w:color="auto"/>
            </w:tcBorders>
          </w:tcPr>
          <w:p w14:paraId="573BB5D5" w14:textId="77777777" w:rsidR="00373A06" w:rsidRPr="00583EAC" w:rsidRDefault="00373A06" w:rsidP="00AE16A4">
            <w:pPr>
              <w:suppressAutoHyphens/>
              <w:autoSpaceDN w:val="0"/>
              <w:jc w:val="both"/>
              <w:textAlignment w:val="baseline"/>
              <w:rPr>
                <w:rFonts w:eastAsia="SimSun"/>
              </w:rPr>
            </w:pPr>
            <w:r w:rsidRPr="00583EAC">
              <w:rPr>
                <w:rFonts w:eastAsia="SimSun"/>
              </w:rPr>
              <w:t>kietųjų biuro baldų</w:t>
            </w:r>
          </w:p>
        </w:tc>
        <w:tc>
          <w:tcPr>
            <w:tcW w:w="1975" w:type="dxa"/>
            <w:tcBorders>
              <w:top w:val="single" w:sz="4" w:space="0" w:color="auto"/>
              <w:left w:val="single" w:sz="4" w:space="0" w:color="auto"/>
              <w:bottom w:val="single" w:sz="4" w:space="0" w:color="auto"/>
              <w:right w:val="single" w:sz="4" w:space="0" w:color="auto"/>
            </w:tcBorders>
          </w:tcPr>
          <w:p w14:paraId="28BB7DAE" w14:textId="77777777" w:rsidR="00373A06" w:rsidRPr="00583EAC" w:rsidRDefault="00373A06" w:rsidP="00AE16A4">
            <w:pPr>
              <w:suppressAutoHyphens/>
              <w:autoSpaceDN w:val="0"/>
              <w:textAlignment w:val="baseline"/>
              <w:rPr>
                <w:rFonts w:eastAsia="SimSun"/>
              </w:rPr>
            </w:pPr>
            <w:r w:rsidRPr="00583EAC">
              <w:rPr>
                <w:rFonts w:eastAsia="SimSun"/>
              </w:rPr>
              <w:t>3 kartus per savaitę</w:t>
            </w:r>
          </w:p>
        </w:tc>
        <w:tc>
          <w:tcPr>
            <w:tcW w:w="1718" w:type="dxa"/>
            <w:tcBorders>
              <w:top w:val="single" w:sz="4" w:space="0" w:color="auto"/>
              <w:left w:val="single" w:sz="4" w:space="0" w:color="auto"/>
              <w:bottom w:val="single" w:sz="4" w:space="0" w:color="auto"/>
              <w:right w:val="single" w:sz="4" w:space="0" w:color="auto"/>
            </w:tcBorders>
          </w:tcPr>
          <w:p w14:paraId="3BD132C2" w14:textId="77777777" w:rsidR="00373A06" w:rsidRPr="00583EAC" w:rsidRDefault="00373A06" w:rsidP="00AE16A4">
            <w:pPr>
              <w:suppressAutoHyphens/>
              <w:autoSpaceDN w:val="0"/>
              <w:textAlignment w:val="baseline"/>
              <w:rPr>
                <w:rFonts w:eastAsia="SimSun"/>
              </w:rPr>
            </w:pPr>
            <w:r w:rsidRPr="00583EAC">
              <w:rPr>
                <w:rFonts w:eastAsia="SimSun"/>
              </w:rPr>
              <w:t>3 kartus per savaitę</w:t>
            </w:r>
          </w:p>
        </w:tc>
        <w:tc>
          <w:tcPr>
            <w:tcW w:w="1807" w:type="dxa"/>
            <w:tcBorders>
              <w:top w:val="single" w:sz="4" w:space="0" w:color="auto"/>
              <w:left w:val="single" w:sz="4" w:space="0" w:color="auto"/>
              <w:bottom w:val="single" w:sz="4" w:space="0" w:color="auto"/>
              <w:right w:val="single" w:sz="4" w:space="0" w:color="auto"/>
            </w:tcBorders>
          </w:tcPr>
          <w:p w14:paraId="63951F4E" w14:textId="77777777" w:rsidR="00373A06" w:rsidRPr="00583EAC" w:rsidRDefault="00373A06" w:rsidP="00AE16A4">
            <w:pPr>
              <w:suppressAutoHyphens/>
              <w:autoSpaceDN w:val="0"/>
              <w:textAlignment w:val="baseline"/>
              <w:rPr>
                <w:rFonts w:eastAsia="SimSun"/>
              </w:rPr>
            </w:pPr>
            <w:r w:rsidRPr="00583EAC">
              <w:rPr>
                <w:rFonts w:eastAsia="SimSun"/>
              </w:rPr>
              <w:t>Kasdien</w:t>
            </w:r>
          </w:p>
        </w:tc>
      </w:tr>
      <w:tr w:rsidR="00373A06" w:rsidRPr="00583EAC" w14:paraId="5E87E731" w14:textId="77777777" w:rsidTr="00AE16A4">
        <w:trPr>
          <w:trHeight w:val="371"/>
        </w:trPr>
        <w:tc>
          <w:tcPr>
            <w:tcW w:w="1590" w:type="dxa"/>
            <w:tcBorders>
              <w:top w:val="nil"/>
              <w:left w:val="single" w:sz="4" w:space="0" w:color="auto"/>
              <w:bottom w:val="nil"/>
              <w:right w:val="single" w:sz="4" w:space="0" w:color="auto"/>
            </w:tcBorders>
          </w:tcPr>
          <w:p w14:paraId="03CD825B" w14:textId="77777777" w:rsidR="00373A06" w:rsidRPr="00583EAC" w:rsidRDefault="00373A06" w:rsidP="00AE16A4">
            <w:pPr>
              <w:suppressAutoHyphens/>
              <w:autoSpaceDN w:val="0"/>
              <w:jc w:val="center"/>
              <w:textAlignment w:val="baseline"/>
              <w:rPr>
                <w:rFonts w:eastAsia="SimSun"/>
              </w:rPr>
            </w:pPr>
          </w:p>
        </w:tc>
        <w:tc>
          <w:tcPr>
            <w:tcW w:w="2549" w:type="dxa"/>
            <w:tcBorders>
              <w:top w:val="single" w:sz="4" w:space="0" w:color="auto"/>
              <w:left w:val="single" w:sz="4" w:space="0" w:color="auto"/>
              <w:bottom w:val="single" w:sz="4" w:space="0" w:color="auto"/>
              <w:right w:val="single" w:sz="4" w:space="0" w:color="auto"/>
            </w:tcBorders>
          </w:tcPr>
          <w:p w14:paraId="7E0E8B96" w14:textId="77777777" w:rsidR="00373A06" w:rsidRPr="00583EAC" w:rsidRDefault="00373A06" w:rsidP="00AE16A4">
            <w:pPr>
              <w:suppressAutoHyphens/>
              <w:autoSpaceDN w:val="0"/>
              <w:jc w:val="both"/>
              <w:textAlignment w:val="baseline"/>
              <w:rPr>
                <w:rFonts w:eastAsia="SimSun"/>
              </w:rPr>
            </w:pPr>
            <w:r w:rsidRPr="00583EAC">
              <w:rPr>
                <w:rFonts w:eastAsia="SimSun"/>
              </w:rPr>
              <w:t>minkštųjų biuro baldų, kėdžių</w:t>
            </w:r>
          </w:p>
        </w:tc>
        <w:tc>
          <w:tcPr>
            <w:tcW w:w="1975" w:type="dxa"/>
            <w:tcBorders>
              <w:top w:val="single" w:sz="4" w:space="0" w:color="auto"/>
              <w:left w:val="single" w:sz="4" w:space="0" w:color="auto"/>
              <w:bottom w:val="single" w:sz="4" w:space="0" w:color="auto"/>
              <w:right w:val="single" w:sz="4" w:space="0" w:color="auto"/>
            </w:tcBorders>
          </w:tcPr>
          <w:p w14:paraId="0F0DF1FB" w14:textId="77777777" w:rsidR="00373A06" w:rsidRPr="00583EAC" w:rsidRDefault="00373A06" w:rsidP="00AE16A4">
            <w:pPr>
              <w:suppressAutoHyphens/>
              <w:autoSpaceDN w:val="0"/>
              <w:textAlignment w:val="baseline"/>
              <w:rPr>
                <w:rFonts w:eastAsia="SimSun"/>
              </w:rPr>
            </w:pPr>
            <w:r w:rsidRPr="00583EAC">
              <w:rPr>
                <w:rFonts w:eastAsia="SimSun"/>
              </w:rPr>
              <w:t>Kartą per mėnesį</w:t>
            </w:r>
          </w:p>
        </w:tc>
        <w:tc>
          <w:tcPr>
            <w:tcW w:w="1718" w:type="dxa"/>
            <w:tcBorders>
              <w:top w:val="single" w:sz="4" w:space="0" w:color="auto"/>
              <w:left w:val="single" w:sz="4" w:space="0" w:color="auto"/>
              <w:bottom w:val="single" w:sz="4" w:space="0" w:color="auto"/>
              <w:right w:val="single" w:sz="4" w:space="0" w:color="auto"/>
            </w:tcBorders>
          </w:tcPr>
          <w:p w14:paraId="2508E0A9" w14:textId="77777777" w:rsidR="00373A06" w:rsidRPr="00583EAC" w:rsidRDefault="00373A06" w:rsidP="00AE16A4">
            <w:pPr>
              <w:suppressAutoHyphens/>
              <w:autoSpaceDN w:val="0"/>
              <w:textAlignment w:val="baseline"/>
              <w:rPr>
                <w:rFonts w:eastAsia="SimSun"/>
              </w:rPr>
            </w:pPr>
            <w:r w:rsidRPr="00583EAC">
              <w:rPr>
                <w:rFonts w:eastAsia="SimSun"/>
              </w:rPr>
              <w:t>Kartą per mėnesį</w:t>
            </w:r>
          </w:p>
        </w:tc>
        <w:tc>
          <w:tcPr>
            <w:tcW w:w="1807" w:type="dxa"/>
            <w:tcBorders>
              <w:top w:val="single" w:sz="4" w:space="0" w:color="auto"/>
              <w:left w:val="single" w:sz="4" w:space="0" w:color="auto"/>
              <w:bottom w:val="single" w:sz="4" w:space="0" w:color="auto"/>
              <w:right w:val="single" w:sz="4" w:space="0" w:color="auto"/>
            </w:tcBorders>
          </w:tcPr>
          <w:p w14:paraId="609F68E4" w14:textId="77777777" w:rsidR="00373A06" w:rsidRPr="00583EAC" w:rsidRDefault="00373A06" w:rsidP="00AE16A4">
            <w:pPr>
              <w:suppressAutoHyphens/>
              <w:autoSpaceDN w:val="0"/>
              <w:textAlignment w:val="baseline"/>
              <w:rPr>
                <w:rFonts w:eastAsia="SimSun"/>
              </w:rPr>
            </w:pPr>
          </w:p>
        </w:tc>
      </w:tr>
      <w:tr w:rsidR="00373A06" w:rsidRPr="00583EAC" w14:paraId="08E9ABA0" w14:textId="77777777" w:rsidTr="00AE16A4">
        <w:trPr>
          <w:trHeight w:val="371"/>
        </w:trPr>
        <w:tc>
          <w:tcPr>
            <w:tcW w:w="1590" w:type="dxa"/>
            <w:vMerge w:val="restart"/>
            <w:tcBorders>
              <w:top w:val="nil"/>
              <w:left w:val="single" w:sz="4" w:space="0" w:color="auto"/>
              <w:right w:val="single" w:sz="4" w:space="0" w:color="auto"/>
            </w:tcBorders>
          </w:tcPr>
          <w:p w14:paraId="1EBD2004" w14:textId="77777777" w:rsidR="00373A06" w:rsidRPr="00583EAC" w:rsidRDefault="00373A06" w:rsidP="00AE16A4">
            <w:pPr>
              <w:suppressAutoHyphens/>
              <w:autoSpaceDN w:val="0"/>
              <w:jc w:val="center"/>
              <w:textAlignment w:val="baseline"/>
              <w:rPr>
                <w:rFonts w:eastAsia="SimSun"/>
              </w:rPr>
            </w:pPr>
          </w:p>
        </w:tc>
        <w:tc>
          <w:tcPr>
            <w:tcW w:w="2549" w:type="dxa"/>
            <w:tcBorders>
              <w:top w:val="single" w:sz="4" w:space="0" w:color="auto"/>
              <w:left w:val="single" w:sz="4" w:space="0" w:color="auto"/>
              <w:bottom w:val="single" w:sz="4" w:space="0" w:color="auto"/>
              <w:right w:val="single" w:sz="4" w:space="0" w:color="auto"/>
            </w:tcBorders>
          </w:tcPr>
          <w:p w14:paraId="5881EB6E" w14:textId="77777777" w:rsidR="00373A06" w:rsidRPr="00583EAC" w:rsidRDefault="00373A06" w:rsidP="00AE16A4">
            <w:pPr>
              <w:suppressAutoHyphens/>
              <w:autoSpaceDN w:val="0"/>
              <w:textAlignment w:val="baseline"/>
              <w:rPr>
                <w:rFonts w:eastAsia="SimSun"/>
              </w:rPr>
            </w:pPr>
            <w:r w:rsidRPr="00583EAC">
              <w:rPr>
                <w:rFonts w:eastAsia="SimSun"/>
              </w:rPr>
              <w:t xml:space="preserve">organizacinės biuro technikos </w:t>
            </w:r>
          </w:p>
        </w:tc>
        <w:tc>
          <w:tcPr>
            <w:tcW w:w="1975" w:type="dxa"/>
            <w:tcBorders>
              <w:top w:val="single" w:sz="4" w:space="0" w:color="auto"/>
              <w:left w:val="single" w:sz="4" w:space="0" w:color="auto"/>
              <w:bottom w:val="single" w:sz="4" w:space="0" w:color="auto"/>
              <w:right w:val="single" w:sz="4" w:space="0" w:color="auto"/>
            </w:tcBorders>
          </w:tcPr>
          <w:p w14:paraId="0B31BAB9" w14:textId="77777777" w:rsidR="00373A06" w:rsidRPr="00583EAC" w:rsidRDefault="00373A06" w:rsidP="00AE16A4">
            <w:pPr>
              <w:suppressAutoHyphens/>
              <w:autoSpaceDN w:val="0"/>
              <w:textAlignment w:val="baseline"/>
              <w:rPr>
                <w:rFonts w:eastAsia="SimSun"/>
              </w:rPr>
            </w:pPr>
            <w:r w:rsidRPr="00583EAC">
              <w:rPr>
                <w:rFonts w:eastAsia="SimSun"/>
              </w:rPr>
              <w:t>3 kartus per savaitę</w:t>
            </w:r>
          </w:p>
        </w:tc>
        <w:tc>
          <w:tcPr>
            <w:tcW w:w="1718" w:type="dxa"/>
            <w:tcBorders>
              <w:top w:val="single" w:sz="4" w:space="0" w:color="auto"/>
              <w:left w:val="single" w:sz="4" w:space="0" w:color="auto"/>
              <w:bottom w:val="single" w:sz="4" w:space="0" w:color="auto"/>
              <w:right w:val="single" w:sz="4" w:space="0" w:color="auto"/>
            </w:tcBorders>
          </w:tcPr>
          <w:p w14:paraId="0DD503EE" w14:textId="77777777" w:rsidR="00373A06" w:rsidRPr="00583EAC" w:rsidRDefault="00373A06" w:rsidP="00AE16A4">
            <w:pPr>
              <w:suppressAutoHyphens/>
              <w:autoSpaceDN w:val="0"/>
              <w:textAlignment w:val="baseline"/>
              <w:rPr>
                <w:rFonts w:eastAsia="SimSun"/>
              </w:rPr>
            </w:pPr>
            <w:r w:rsidRPr="00583EAC">
              <w:rPr>
                <w:rFonts w:eastAsia="SimSun"/>
              </w:rPr>
              <w:t>3 kartus per savaitę</w:t>
            </w:r>
          </w:p>
        </w:tc>
        <w:tc>
          <w:tcPr>
            <w:tcW w:w="1807" w:type="dxa"/>
            <w:tcBorders>
              <w:top w:val="single" w:sz="4" w:space="0" w:color="auto"/>
              <w:left w:val="single" w:sz="4" w:space="0" w:color="auto"/>
              <w:bottom w:val="single" w:sz="4" w:space="0" w:color="auto"/>
              <w:right w:val="single" w:sz="4" w:space="0" w:color="auto"/>
            </w:tcBorders>
          </w:tcPr>
          <w:p w14:paraId="40048832" w14:textId="77777777" w:rsidR="00373A06" w:rsidRPr="00583EAC" w:rsidRDefault="00373A06" w:rsidP="00AE16A4">
            <w:pPr>
              <w:suppressAutoHyphens/>
              <w:autoSpaceDN w:val="0"/>
              <w:textAlignment w:val="baseline"/>
              <w:rPr>
                <w:rFonts w:eastAsia="SimSun"/>
              </w:rPr>
            </w:pPr>
          </w:p>
        </w:tc>
      </w:tr>
      <w:tr w:rsidR="00373A06" w:rsidRPr="00583EAC" w14:paraId="4092E6A1" w14:textId="77777777" w:rsidTr="00AE16A4">
        <w:trPr>
          <w:trHeight w:val="371"/>
        </w:trPr>
        <w:tc>
          <w:tcPr>
            <w:tcW w:w="1590" w:type="dxa"/>
            <w:vMerge/>
            <w:tcBorders>
              <w:left w:val="single" w:sz="4" w:space="0" w:color="auto"/>
              <w:right w:val="single" w:sz="4" w:space="0" w:color="auto"/>
            </w:tcBorders>
          </w:tcPr>
          <w:p w14:paraId="0769DB37" w14:textId="77777777" w:rsidR="00373A06" w:rsidRPr="00583EAC" w:rsidRDefault="00373A06" w:rsidP="00AE16A4">
            <w:pPr>
              <w:suppressAutoHyphens/>
              <w:autoSpaceDN w:val="0"/>
              <w:jc w:val="center"/>
              <w:textAlignment w:val="baseline"/>
              <w:rPr>
                <w:rFonts w:eastAsia="SimSun"/>
              </w:rPr>
            </w:pPr>
          </w:p>
        </w:tc>
        <w:tc>
          <w:tcPr>
            <w:tcW w:w="2549" w:type="dxa"/>
            <w:tcBorders>
              <w:top w:val="single" w:sz="4" w:space="0" w:color="auto"/>
              <w:left w:val="single" w:sz="4" w:space="0" w:color="auto"/>
              <w:bottom w:val="single" w:sz="4" w:space="0" w:color="auto"/>
              <w:right w:val="single" w:sz="4" w:space="0" w:color="auto"/>
            </w:tcBorders>
          </w:tcPr>
          <w:p w14:paraId="030B8867" w14:textId="77777777" w:rsidR="00373A06" w:rsidRPr="00583EAC" w:rsidRDefault="00373A06" w:rsidP="00AE16A4">
            <w:pPr>
              <w:suppressAutoHyphens/>
              <w:autoSpaceDN w:val="0"/>
              <w:textAlignment w:val="baseline"/>
              <w:rPr>
                <w:rFonts w:eastAsia="SimSun"/>
              </w:rPr>
            </w:pPr>
            <w:r w:rsidRPr="00583EAC">
              <w:rPr>
                <w:rFonts w:eastAsia="SimSun"/>
              </w:rPr>
              <w:t>Stendų, magnetinių ir skelbimų lentų valymas (išskyrus informacinį paviršių)</w:t>
            </w:r>
          </w:p>
        </w:tc>
        <w:tc>
          <w:tcPr>
            <w:tcW w:w="1975" w:type="dxa"/>
            <w:tcBorders>
              <w:top w:val="single" w:sz="4" w:space="0" w:color="auto"/>
              <w:left w:val="single" w:sz="4" w:space="0" w:color="auto"/>
              <w:bottom w:val="single" w:sz="4" w:space="0" w:color="auto"/>
              <w:right w:val="single" w:sz="4" w:space="0" w:color="auto"/>
            </w:tcBorders>
          </w:tcPr>
          <w:p w14:paraId="6C7C8C77" w14:textId="77777777" w:rsidR="00373A06" w:rsidRPr="00583EAC" w:rsidRDefault="00373A06" w:rsidP="00AE16A4">
            <w:pPr>
              <w:suppressAutoHyphens/>
              <w:autoSpaceDN w:val="0"/>
              <w:textAlignment w:val="baseline"/>
              <w:rPr>
                <w:rFonts w:eastAsia="SimSun"/>
              </w:rPr>
            </w:pPr>
            <w:r w:rsidRPr="00583EAC">
              <w:rPr>
                <w:rFonts w:eastAsia="SimSun"/>
              </w:rPr>
              <w:t>3 kartus per savaitę</w:t>
            </w:r>
          </w:p>
        </w:tc>
        <w:tc>
          <w:tcPr>
            <w:tcW w:w="1718" w:type="dxa"/>
            <w:tcBorders>
              <w:top w:val="single" w:sz="4" w:space="0" w:color="auto"/>
              <w:left w:val="single" w:sz="4" w:space="0" w:color="auto"/>
              <w:bottom w:val="single" w:sz="4" w:space="0" w:color="auto"/>
              <w:right w:val="single" w:sz="4" w:space="0" w:color="auto"/>
            </w:tcBorders>
          </w:tcPr>
          <w:p w14:paraId="0125A227" w14:textId="77777777" w:rsidR="00373A06" w:rsidRPr="00583EAC" w:rsidRDefault="00373A06" w:rsidP="00AE16A4">
            <w:pPr>
              <w:suppressAutoHyphens/>
              <w:autoSpaceDN w:val="0"/>
              <w:textAlignment w:val="baseline"/>
              <w:rPr>
                <w:rFonts w:eastAsia="SimSun"/>
              </w:rPr>
            </w:pPr>
            <w:r w:rsidRPr="00583EAC">
              <w:rPr>
                <w:rFonts w:eastAsia="SimSun"/>
              </w:rPr>
              <w:t>3 kartus per savaitę</w:t>
            </w:r>
          </w:p>
        </w:tc>
        <w:tc>
          <w:tcPr>
            <w:tcW w:w="1807" w:type="dxa"/>
            <w:tcBorders>
              <w:top w:val="single" w:sz="4" w:space="0" w:color="auto"/>
              <w:left w:val="single" w:sz="4" w:space="0" w:color="auto"/>
              <w:bottom w:val="single" w:sz="4" w:space="0" w:color="auto"/>
              <w:right w:val="single" w:sz="4" w:space="0" w:color="auto"/>
            </w:tcBorders>
          </w:tcPr>
          <w:p w14:paraId="1BCA7262" w14:textId="77777777" w:rsidR="00373A06" w:rsidRPr="00583EAC" w:rsidRDefault="00373A06" w:rsidP="00AE16A4">
            <w:pPr>
              <w:suppressAutoHyphens/>
              <w:autoSpaceDN w:val="0"/>
              <w:textAlignment w:val="baseline"/>
              <w:rPr>
                <w:rFonts w:eastAsia="SimSun"/>
              </w:rPr>
            </w:pPr>
          </w:p>
        </w:tc>
      </w:tr>
      <w:tr w:rsidR="00373A06" w:rsidRPr="00583EAC" w14:paraId="1B72CDB2" w14:textId="77777777" w:rsidTr="00AE16A4">
        <w:trPr>
          <w:cantSplit/>
          <w:trHeight w:val="371"/>
        </w:trPr>
        <w:tc>
          <w:tcPr>
            <w:tcW w:w="1590" w:type="dxa"/>
            <w:vMerge/>
            <w:tcBorders>
              <w:left w:val="single" w:sz="4" w:space="0" w:color="auto"/>
              <w:bottom w:val="single" w:sz="4" w:space="0" w:color="auto"/>
              <w:right w:val="single" w:sz="4" w:space="0" w:color="auto"/>
            </w:tcBorders>
          </w:tcPr>
          <w:p w14:paraId="5EA68956" w14:textId="77777777" w:rsidR="00373A06" w:rsidRPr="00583EAC" w:rsidRDefault="00373A06" w:rsidP="00AE16A4">
            <w:pPr>
              <w:suppressAutoHyphens/>
              <w:autoSpaceDN w:val="0"/>
              <w:jc w:val="center"/>
              <w:textAlignment w:val="baseline"/>
              <w:rPr>
                <w:rFonts w:eastAsia="SimSun"/>
              </w:rPr>
            </w:pPr>
          </w:p>
        </w:tc>
        <w:tc>
          <w:tcPr>
            <w:tcW w:w="2549" w:type="dxa"/>
            <w:tcBorders>
              <w:top w:val="single" w:sz="4" w:space="0" w:color="auto"/>
              <w:left w:val="single" w:sz="4" w:space="0" w:color="auto"/>
              <w:bottom w:val="single" w:sz="4" w:space="0" w:color="auto"/>
              <w:right w:val="single" w:sz="4" w:space="0" w:color="auto"/>
            </w:tcBorders>
          </w:tcPr>
          <w:p w14:paraId="35EF9E7B" w14:textId="77777777" w:rsidR="00373A06" w:rsidRPr="00583EAC" w:rsidRDefault="00373A06" w:rsidP="00AE16A4">
            <w:pPr>
              <w:suppressAutoHyphens/>
              <w:autoSpaceDN w:val="0"/>
              <w:textAlignment w:val="baseline"/>
            </w:pPr>
            <w:r w:rsidRPr="00583EAC">
              <w:t>Dulkių, nešvarumų valymas ir (arba) siurbimas iš sunkiai prieinamų vietų ir paviršių (už kopijavimo aparatų, kitos įrangos, mobiliųjų baldų)</w:t>
            </w:r>
          </w:p>
        </w:tc>
        <w:tc>
          <w:tcPr>
            <w:tcW w:w="1975" w:type="dxa"/>
            <w:tcBorders>
              <w:top w:val="single" w:sz="4" w:space="0" w:color="auto"/>
              <w:left w:val="single" w:sz="4" w:space="0" w:color="auto"/>
              <w:bottom w:val="single" w:sz="4" w:space="0" w:color="auto"/>
              <w:right w:val="single" w:sz="4" w:space="0" w:color="auto"/>
            </w:tcBorders>
          </w:tcPr>
          <w:p w14:paraId="449FA049" w14:textId="77777777" w:rsidR="00373A06" w:rsidRPr="00583EAC" w:rsidRDefault="00373A06" w:rsidP="00AE16A4">
            <w:pPr>
              <w:suppressAutoHyphens/>
              <w:autoSpaceDN w:val="0"/>
              <w:textAlignment w:val="baseline"/>
              <w:rPr>
                <w:rFonts w:eastAsia="SimSun"/>
              </w:rPr>
            </w:pPr>
            <w:r w:rsidRPr="00583EAC">
              <w:rPr>
                <w:rFonts w:eastAsia="SimSun"/>
              </w:rPr>
              <w:t>Kartą per mėnesį</w:t>
            </w:r>
          </w:p>
        </w:tc>
        <w:tc>
          <w:tcPr>
            <w:tcW w:w="1718" w:type="dxa"/>
            <w:tcBorders>
              <w:top w:val="single" w:sz="4" w:space="0" w:color="auto"/>
              <w:left w:val="single" w:sz="4" w:space="0" w:color="auto"/>
              <w:bottom w:val="single" w:sz="4" w:space="0" w:color="auto"/>
              <w:right w:val="single" w:sz="4" w:space="0" w:color="auto"/>
            </w:tcBorders>
          </w:tcPr>
          <w:p w14:paraId="3AD4F4ED" w14:textId="77777777" w:rsidR="00373A06" w:rsidRPr="00583EAC" w:rsidRDefault="00373A06" w:rsidP="00AE16A4">
            <w:pPr>
              <w:suppressAutoHyphens/>
              <w:autoSpaceDN w:val="0"/>
              <w:textAlignment w:val="baseline"/>
              <w:rPr>
                <w:rFonts w:eastAsia="SimSun"/>
              </w:rPr>
            </w:pPr>
            <w:r w:rsidRPr="00583EAC">
              <w:rPr>
                <w:rFonts w:eastAsia="SimSun"/>
              </w:rPr>
              <w:t>Kartą per mėnesį</w:t>
            </w:r>
          </w:p>
        </w:tc>
        <w:tc>
          <w:tcPr>
            <w:tcW w:w="1807" w:type="dxa"/>
            <w:tcBorders>
              <w:top w:val="single" w:sz="4" w:space="0" w:color="auto"/>
              <w:left w:val="single" w:sz="4" w:space="0" w:color="auto"/>
              <w:bottom w:val="single" w:sz="4" w:space="0" w:color="auto"/>
              <w:right w:val="single" w:sz="4" w:space="0" w:color="auto"/>
            </w:tcBorders>
          </w:tcPr>
          <w:p w14:paraId="16C4EADD" w14:textId="77777777" w:rsidR="00373A06" w:rsidRPr="00583EAC" w:rsidRDefault="00373A06" w:rsidP="00AE16A4">
            <w:pPr>
              <w:suppressAutoHyphens/>
              <w:autoSpaceDN w:val="0"/>
              <w:textAlignment w:val="baseline"/>
              <w:rPr>
                <w:rFonts w:eastAsia="SimSun"/>
              </w:rPr>
            </w:pPr>
          </w:p>
        </w:tc>
      </w:tr>
      <w:tr w:rsidR="00373A06" w:rsidRPr="00583EAC" w14:paraId="1CD659C8" w14:textId="77777777" w:rsidTr="00AE16A4">
        <w:trPr>
          <w:trHeight w:val="371"/>
        </w:trPr>
        <w:tc>
          <w:tcPr>
            <w:tcW w:w="1590" w:type="dxa"/>
            <w:tcBorders>
              <w:top w:val="nil"/>
              <w:left w:val="single" w:sz="4" w:space="0" w:color="auto"/>
              <w:bottom w:val="single" w:sz="4" w:space="0" w:color="auto"/>
              <w:right w:val="single" w:sz="4" w:space="0" w:color="auto"/>
            </w:tcBorders>
          </w:tcPr>
          <w:p w14:paraId="1E49DBFD" w14:textId="77777777" w:rsidR="00373A06" w:rsidRPr="00583EAC" w:rsidRDefault="00373A06" w:rsidP="00AE16A4">
            <w:pPr>
              <w:suppressAutoHyphens/>
              <w:autoSpaceDN w:val="0"/>
              <w:jc w:val="center"/>
              <w:textAlignment w:val="baseline"/>
              <w:rPr>
                <w:rFonts w:eastAsia="SimSun"/>
              </w:rPr>
            </w:pPr>
            <w:r w:rsidRPr="00583EAC">
              <w:rPr>
                <w:rFonts w:eastAsia="SimSun"/>
              </w:rPr>
              <w:t>24.</w:t>
            </w:r>
          </w:p>
        </w:tc>
        <w:tc>
          <w:tcPr>
            <w:tcW w:w="2549" w:type="dxa"/>
            <w:tcBorders>
              <w:top w:val="single" w:sz="4" w:space="0" w:color="auto"/>
              <w:left w:val="single" w:sz="4" w:space="0" w:color="auto"/>
              <w:bottom w:val="single" w:sz="4" w:space="0" w:color="auto"/>
              <w:right w:val="single" w:sz="4" w:space="0" w:color="auto"/>
            </w:tcBorders>
          </w:tcPr>
          <w:p w14:paraId="128946D7" w14:textId="77777777" w:rsidR="00373A06" w:rsidRPr="00583EAC" w:rsidRDefault="00373A06" w:rsidP="00AE16A4">
            <w:pPr>
              <w:suppressAutoHyphens/>
              <w:autoSpaceDN w:val="0"/>
              <w:jc w:val="both"/>
              <w:textAlignment w:val="baseline"/>
              <w:rPr>
                <w:rFonts w:eastAsia="SimSun"/>
              </w:rPr>
            </w:pPr>
            <w:r w:rsidRPr="00583EAC">
              <w:t xml:space="preserve">Durų rankenų, staktų, laiptų turėklų, šiukšlių rūšiavimo dėžių, šiukšliadėžių ir kitų patalpose esančių paviršių valymas </w:t>
            </w:r>
          </w:p>
        </w:tc>
        <w:tc>
          <w:tcPr>
            <w:tcW w:w="1975" w:type="dxa"/>
            <w:tcBorders>
              <w:top w:val="single" w:sz="4" w:space="0" w:color="auto"/>
              <w:left w:val="single" w:sz="4" w:space="0" w:color="auto"/>
              <w:bottom w:val="single" w:sz="4" w:space="0" w:color="auto"/>
              <w:right w:val="single" w:sz="4" w:space="0" w:color="auto"/>
            </w:tcBorders>
          </w:tcPr>
          <w:p w14:paraId="376F55FC" w14:textId="77777777" w:rsidR="00373A06" w:rsidRPr="00583EAC" w:rsidRDefault="00373A06" w:rsidP="00AE16A4">
            <w:pPr>
              <w:suppressAutoHyphens/>
              <w:autoSpaceDN w:val="0"/>
              <w:jc w:val="both"/>
              <w:textAlignment w:val="baseline"/>
              <w:rPr>
                <w:rFonts w:eastAsia="SimSun"/>
              </w:rPr>
            </w:pPr>
            <w:r w:rsidRPr="00583EAC">
              <w:rPr>
                <w:rFonts w:eastAsia="SimSun"/>
              </w:rPr>
              <w:t>Kasdien</w:t>
            </w:r>
          </w:p>
        </w:tc>
        <w:tc>
          <w:tcPr>
            <w:tcW w:w="1718" w:type="dxa"/>
            <w:tcBorders>
              <w:top w:val="single" w:sz="4" w:space="0" w:color="auto"/>
              <w:left w:val="single" w:sz="4" w:space="0" w:color="auto"/>
              <w:bottom w:val="single" w:sz="4" w:space="0" w:color="auto"/>
              <w:right w:val="single" w:sz="4" w:space="0" w:color="auto"/>
            </w:tcBorders>
          </w:tcPr>
          <w:p w14:paraId="45428102" w14:textId="77777777" w:rsidR="00373A06" w:rsidRPr="00583EAC" w:rsidRDefault="00373A06" w:rsidP="00AE16A4">
            <w:pPr>
              <w:suppressAutoHyphens/>
              <w:autoSpaceDN w:val="0"/>
              <w:jc w:val="both"/>
              <w:textAlignment w:val="baseline"/>
              <w:rPr>
                <w:rFonts w:eastAsia="SimSun"/>
              </w:rPr>
            </w:pPr>
            <w:r w:rsidRPr="00583EAC">
              <w:rPr>
                <w:rFonts w:eastAsia="SimSun"/>
              </w:rPr>
              <w:t>Kasdien</w:t>
            </w:r>
          </w:p>
        </w:tc>
        <w:tc>
          <w:tcPr>
            <w:tcW w:w="1807" w:type="dxa"/>
            <w:tcBorders>
              <w:top w:val="single" w:sz="4" w:space="0" w:color="auto"/>
              <w:left w:val="single" w:sz="4" w:space="0" w:color="auto"/>
              <w:bottom w:val="single" w:sz="4" w:space="0" w:color="auto"/>
              <w:right w:val="single" w:sz="4" w:space="0" w:color="auto"/>
            </w:tcBorders>
          </w:tcPr>
          <w:p w14:paraId="235C091D" w14:textId="77777777" w:rsidR="00373A06" w:rsidRPr="00583EAC" w:rsidRDefault="00373A06" w:rsidP="00AE16A4">
            <w:pPr>
              <w:suppressAutoHyphens/>
              <w:autoSpaceDN w:val="0"/>
              <w:jc w:val="both"/>
              <w:textAlignment w:val="baseline"/>
              <w:rPr>
                <w:rFonts w:eastAsia="SimSun"/>
              </w:rPr>
            </w:pPr>
            <w:r w:rsidRPr="00583EAC">
              <w:rPr>
                <w:rFonts w:eastAsia="SimSun"/>
              </w:rPr>
              <w:t>Kasdien</w:t>
            </w:r>
          </w:p>
        </w:tc>
      </w:tr>
      <w:tr w:rsidR="00373A06" w:rsidRPr="00583EAC" w14:paraId="599E339C" w14:textId="77777777" w:rsidTr="00AE16A4">
        <w:trPr>
          <w:trHeight w:val="371"/>
        </w:trPr>
        <w:tc>
          <w:tcPr>
            <w:tcW w:w="1590" w:type="dxa"/>
            <w:tcBorders>
              <w:top w:val="nil"/>
              <w:left w:val="single" w:sz="4" w:space="0" w:color="auto"/>
              <w:bottom w:val="single" w:sz="4" w:space="0" w:color="auto"/>
              <w:right w:val="single" w:sz="4" w:space="0" w:color="auto"/>
            </w:tcBorders>
          </w:tcPr>
          <w:p w14:paraId="663F02A1" w14:textId="77777777" w:rsidR="00373A06" w:rsidRPr="00583EAC" w:rsidRDefault="00373A06" w:rsidP="00AE16A4">
            <w:pPr>
              <w:suppressAutoHyphens/>
              <w:autoSpaceDN w:val="0"/>
              <w:jc w:val="center"/>
              <w:textAlignment w:val="baseline"/>
              <w:rPr>
                <w:rFonts w:eastAsia="SimSun"/>
              </w:rPr>
            </w:pPr>
            <w:r w:rsidRPr="00583EAC">
              <w:rPr>
                <w:rFonts w:eastAsia="SimSun"/>
              </w:rPr>
              <w:t>25.</w:t>
            </w:r>
          </w:p>
        </w:tc>
        <w:tc>
          <w:tcPr>
            <w:tcW w:w="2549" w:type="dxa"/>
            <w:tcBorders>
              <w:top w:val="single" w:sz="4" w:space="0" w:color="auto"/>
              <w:left w:val="single" w:sz="4" w:space="0" w:color="auto"/>
              <w:bottom w:val="single" w:sz="4" w:space="0" w:color="auto"/>
              <w:right w:val="single" w:sz="4" w:space="0" w:color="auto"/>
            </w:tcBorders>
          </w:tcPr>
          <w:p w14:paraId="1A54C471" w14:textId="77777777" w:rsidR="00373A06" w:rsidRPr="00583EAC" w:rsidRDefault="00373A06" w:rsidP="00AE16A4">
            <w:pPr>
              <w:suppressAutoHyphens/>
              <w:autoSpaceDN w:val="0"/>
              <w:jc w:val="both"/>
              <w:textAlignment w:val="baseline"/>
            </w:pPr>
            <w:r w:rsidRPr="00583EAC">
              <w:t>Durų rankenų, laiptų turėklų, stalviršių dezinfekavimas</w:t>
            </w:r>
          </w:p>
        </w:tc>
        <w:tc>
          <w:tcPr>
            <w:tcW w:w="1975" w:type="dxa"/>
            <w:tcBorders>
              <w:top w:val="single" w:sz="4" w:space="0" w:color="auto"/>
              <w:left w:val="single" w:sz="4" w:space="0" w:color="auto"/>
              <w:bottom w:val="single" w:sz="4" w:space="0" w:color="auto"/>
              <w:right w:val="single" w:sz="4" w:space="0" w:color="auto"/>
            </w:tcBorders>
          </w:tcPr>
          <w:p w14:paraId="4100D062" w14:textId="77777777" w:rsidR="00373A06" w:rsidRPr="00583EAC" w:rsidRDefault="00373A06" w:rsidP="00AE16A4">
            <w:pPr>
              <w:suppressAutoHyphens/>
              <w:autoSpaceDN w:val="0"/>
              <w:jc w:val="both"/>
              <w:textAlignment w:val="baseline"/>
              <w:rPr>
                <w:rFonts w:eastAsia="SimSun"/>
              </w:rPr>
            </w:pPr>
            <w:r w:rsidRPr="00583EAC">
              <w:rPr>
                <w:rFonts w:eastAsia="SimSun"/>
              </w:rPr>
              <w:t>Kasdien</w:t>
            </w:r>
          </w:p>
        </w:tc>
        <w:tc>
          <w:tcPr>
            <w:tcW w:w="1718" w:type="dxa"/>
            <w:tcBorders>
              <w:top w:val="single" w:sz="4" w:space="0" w:color="auto"/>
              <w:left w:val="single" w:sz="4" w:space="0" w:color="auto"/>
              <w:bottom w:val="single" w:sz="4" w:space="0" w:color="auto"/>
              <w:right w:val="single" w:sz="4" w:space="0" w:color="auto"/>
            </w:tcBorders>
          </w:tcPr>
          <w:p w14:paraId="57471552" w14:textId="77777777" w:rsidR="00373A06" w:rsidRPr="00583EAC" w:rsidRDefault="00373A06" w:rsidP="00AE16A4">
            <w:pPr>
              <w:suppressAutoHyphens/>
              <w:autoSpaceDN w:val="0"/>
              <w:jc w:val="both"/>
              <w:textAlignment w:val="baseline"/>
              <w:rPr>
                <w:rFonts w:eastAsia="SimSun"/>
              </w:rPr>
            </w:pPr>
            <w:r w:rsidRPr="00583EAC">
              <w:rPr>
                <w:rFonts w:eastAsia="SimSun"/>
              </w:rPr>
              <w:t>Kasdien</w:t>
            </w:r>
          </w:p>
        </w:tc>
        <w:tc>
          <w:tcPr>
            <w:tcW w:w="1807" w:type="dxa"/>
            <w:tcBorders>
              <w:top w:val="single" w:sz="4" w:space="0" w:color="auto"/>
              <w:left w:val="single" w:sz="4" w:space="0" w:color="auto"/>
              <w:bottom w:val="single" w:sz="4" w:space="0" w:color="auto"/>
              <w:right w:val="single" w:sz="4" w:space="0" w:color="auto"/>
            </w:tcBorders>
          </w:tcPr>
          <w:p w14:paraId="5D09BCD6" w14:textId="77777777" w:rsidR="00373A06" w:rsidRPr="00583EAC" w:rsidRDefault="00373A06" w:rsidP="00AE16A4">
            <w:pPr>
              <w:suppressAutoHyphens/>
              <w:autoSpaceDN w:val="0"/>
              <w:jc w:val="both"/>
              <w:textAlignment w:val="baseline"/>
              <w:rPr>
                <w:rFonts w:eastAsia="SimSun"/>
              </w:rPr>
            </w:pPr>
            <w:r w:rsidRPr="00583EAC">
              <w:rPr>
                <w:rFonts w:eastAsia="SimSun"/>
              </w:rPr>
              <w:t>Kasdien</w:t>
            </w:r>
          </w:p>
        </w:tc>
      </w:tr>
      <w:tr w:rsidR="00373A06" w:rsidRPr="00583EAC" w14:paraId="1A8CBD9D" w14:textId="77777777" w:rsidTr="00AE16A4">
        <w:tc>
          <w:tcPr>
            <w:tcW w:w="1590" w:type="dxa"/>
            <w:tcBorders>
              <w:top w:val="single" w:sz="4" w:space="0" w:color="auto"/>
              <w:left w:val="single" w:sz="4" w:space="0" w:color="auto"/>
              <w:bottom w:val="single" w:sz="4" w:space="0" w:color="auto"/>
              <w:right w:val="single" w:sz="4" w:space="0" w:color="auto"/>
            </w:tcBorders>
          </w:tcPr>
          <w:p w14:paraId="252EC7A8" w14:textId="77777777" w:rsidR="00373A06" w:rsidRPr="00583EAC" w:rsidRDefault="00373A06" w:rsidP="00AE16A4">
            <w:pPr>
              <w:suppressAutoHyphens/>
              <w:autoSpaceDN w:val="0"/>
              <w:jc w:val="center"/>
              <w:textAlignment w:val="baseline"/>
              <w:rPr>
                <w:rFonts w:eastAsia="SimSun"/>
              </w:rPr>
            </w:pPr>
            <w:r w:rsidRPr="00583EAC">
              <w:rPr>
                <w:rFonts w:eastAsia="SimSun"/>
              </w:rPr>
              <w:t>26.</w:t>
            </w:r>
          </w:p>
        </w:tc>
        <w:tc>
          <w:tcPr>
            <w:tcW w:w="2549" w:type="dxa"/>
            <w:tcBorders>
              <w:top w:val="single" w:sz="4" w:space="0" w:color="auto"/>
              <w:left w:val="single" w:sz="4" w:space="0" w:color="auto"/>
              <w:bottom w:val="single" w:sz="4" w:space="0" w:color="auto"/>
              <w:right w:val="single" w:sz="4" w:space="0" w:color="auto"/>
            </w:tcBorders>
          </w:tcPr>
          <w:p w14:paraId="0EAE45A9" w14:textId="77777777" w:rsidR="00373A06" w:rsidRPr="00583EAC" w:rsidRDefault="00373A06" w:rsidP="00AE16A4">
            <w:pPr>
              <w:suppressAutoHyphens/>
              <w:autoSpaceDN w:val="0"/>
              <w:textAlignment w:val="baseline"/>
              <w:rPr>
                <w:rFonts w:eastAsia="SimSun"/>
              </w:rPr>
            </w:pPr>
            <w:r w:rsidRPr="00583EAC">
              <w:rPr>
                <w:rFonts w:eastAsia="SimSun"/>
              </w:rPr>
              <w:t>Veidrodžių, stiklinių pertvarų, durų stiklų valymas</w:t>
            </w:r>
          </w:p>
        </w:tc>
        <w:tc>
          <w:tcPr>
            <w:tcW w:w="1975" w:type="dxa"/>
            <w:tcBorders>
              <w:top w:val="single" w:sz="4" w:space="0" w:color="auto"/>
              <w:left w:val="single" w:sz="4" w:space="0" w:color="auto"/>
              <w:bottom w:val="single" w:sz="4" w:space="0" w:color="auto"/>
              <w:right w:val="single" w:sz="4" w:space="0" w:color="auto"/>
            </w:tcBorders>
          </w:tcPr>
          <w:p w14:paraId="4EB31EC3" w14:textId="77777777" w:rsidR="00373A06" w:rsidRPr="00583EAC" w:rsidRDefault="00373A06" w:rsidP="00AE16A4">
            <w:pPr>
              <w:suppressAutoHyphens/>
              <w:autoSpaceDN w:val="0"/>
              <w:textAlignment w:val="baseline"/>
              <w:rPr>
                <w:rFonts w:eastAsia="SimSun"/>
              </w:rPr>
            </w:pPr>
            <w:r w:rsidRPr="00583EAC">
              <w:rPr>
                <w:rFonts w:eastAsia="SimSun"/>
              </w:rPr>
              <w:t>3 kartus per savaitę</w:t>
            </w:r>
          </w:p>
        </w:tc>
        <w:tc>
          <w:tcPr>
            <w:tcW w:w="1718" w:type="dxa"/>
            <w:tcBorders>
              <w:top w:val="single" w:sz="4" w:space="0" w:color="auto"/>
              <w:left w:val="single" w:sz="4" w:space="0" w:color="auto"/>
              <w:bottom w:val="single" w:sz="4" w:space="0" w:color="auto"/>
              <w:right w:val="single" w:sz="4" w:space="0" w:color="auto"/>
            </w:tcBorders>
          </w:tcPr>
          <w:p w14:paraId="48B00BC9" w14:textId="77777777" w:rsidR="00373A06" w:rsidRPr="00583EAC" w:rsidRDefault="00373A06" w:rsidP="00AE16A4">
            <w:pPr>
              <w:suppressAutoHyphens/>
              <w:autoSpaceDN w:val="0"/>
              <w:textAlignment w:val="baseline"/>
              <w:rPr>
                <w:rFonts w:eastAsia="SimSun"/>
              </w:rPr>
            </w:pPr>
            <w:r w:rsidRPr="00583EAC">
              <w:rPr>
                <w:rFonts w:eastAsia="SimSun"/>
              </w:rPr>
              <w:t>3 kartus per savaitę</w:t>
            </w:r>
          </w:p>
        </w:tc>
        <w:tc>
          <w:tcPr>
            <w:tcW w:w="1807" w:type="dxa"/>
            <w:tcBorders>
              <w:top w:val="single" w:sz="4" w:space="0" w:color="auto"/>
              <w:left w:val="single" w:sz="4" w:space="0" w:color="auto"/>
              <w:bottom w:val="single" w:sz="4" w:space="0" w:color="auto"/>
              <w:right w:val="single" w:sz="4" w:space="0" w:color="auto"/>
            </w:tcBorders>
            <w:hideMark/>
          </w:tcPr>
          <w:p w14:paraId="24C0FBE8" w14:textId="77777777" w:rsidR="00373A06" w:rsidRPr="00583EAC" w:rsidRDefault="00373A06" w:rsidP="00AE16A4">
            <w:pPr>
              <w:suppressAutoHyphens/>
              <w:autoSpaceDN w:val="0"/>
              <w:textAlignment w:val="baseline"/>
              <w:rPr>
                <w:rFonts w:eastAsia="SimSun"/>
              </w:rPr>
            </w:pPr>
            <w:r w:rsidRPr="00583EAC">
              <w:rPr>
                <w:rFonts w:eastAsia="SimSun"/>
              </w:rPr>
              <w:t>Kasdien</w:t>
            </w:r>
          </w:p>
        </w:tc>
      </w:tr>
      <w:tr w:rsidR="00373A06" w:rsidRPr="00583EAC" w14:paraId="698FE04C" w14:textId="77777777" w:rsidTr="00AE16A4">
        <w:tc>
          <w:tcPr>
            <w:tcW w:w="1590" w:type="dxa"/>
            <w:tcBorders>
              <w:top w:val="single" w:sz="4" w:space="0" w:color="auto"/>
              <w:left w:val="single" w:sz="4" w:space="0" w:color="auto"/>
              <w:bottom w:val="single" w:sz="4" w:space="0" w:color="auto"/>
              <w:right w:val="single" w:sz="4" w:space="0" w:color="auto"/>
            </w:tcBorders>
          </w:tcPr>
          <w:p w14:paraId="2452EAB5" w14:textId="77777777" w:rsidR="00373A06" w:rsidRPr="00583EAC" w:rsidRDefault="00373A06" w:rsidP="00AE16A4">
            <w:pPr>
              <w:suppressAutoHyphens/>
              <w:autoSpaceDN w:val="0"/>
              <w:jc w:val="center"/>
              <w:textAlignment w:val="baseline"/>
              <w:rPr>
                <w:rFonts w:eastAsia="SimSun"/>
              </w:rPr>
            </w:pPr>
            <w:r w:rsidRPr="00583EAC">
              <w:rPr>
                <w:rFonts w:eastAsia="SimSun"/>
              </w:rPr>
              <w:t>27.</w:t>
            </w:r>
          </w:p>
        </w:tc>
        <w:tc>
          <w:tcPr>
            <w:tcW w:w="2549" w:type="dxa"/>
            <w:tcBorders>
              <w:top w:val="single" w:sz="4" w:space="0" w:color="auto"/>
              <w:left w:val="single" w:sz="4" w:space="0" w:color="auto"/>
              <w:bottom w:val="single" w:sz="4" w:space="0" w:color="auto"/>
              <w:right w:val="single" w:sz="4" w:space="0" w:color="auto"/>
            </w:tcBorders>
          </w:tcPr>
          <w:p w14:paraId="1C02DDD9" w14:textId="77777777" w:rsidR="00373A06" w:rsidRPr="00583EAC" w:rsidRDefault="00373A06" w:rsidP="00AE16A4">
            <w:pPr>
              <w:suppressAutoHyphens/>
              <w:autoSpaceDN w:val="0"/>
              <w:textAlignment w:val="baseline"/>
              <w:rPr>
                <w:rFonts w:eastAsia="SimSun"/>
              </w:rPr>
            </w:pPr>
            <w:r w:rsidRPr="00583EAC">
              <w:t>Klozetų, kriauklių, dušo kabinų, kitų santechnikos prietaisų, muilo, popierinių rankšluosčių talpyklų valymas, kalkių nuo jų šalinimas, šveitimas ir dezinfekavimas</w:t>
            </w:r>
          </w:p>
        </w:tc>
        <w:tc>
          <w:tcPr>
            <w:tcW w:w="1975" w:type="dxa"/>
            <w:tcBorders>
              <w:top w:val="single" w:sz="4" w:space="0" w:color="auto"/>
              <w:left w:val="single" w:sz="4" w:space="0" w:color="auto"/>
              <w:bottom w:val="single" w:sz="4" w:space="0" w:color="auto"/>
              <w:right w:val="single" w:sz="4" w:space="0" w:color="auto"/>
            </w:tcBorders>
          </w:tcPr>
          <w:p w14:paraId="35059B3C" w14:textId="77777777" w:rsidR="00373A06" w:rsidRPr="00583EAC" w:rsidRDefault="00373A06" w:rsidP="00AE16A4">
            <w:pPr>
              <w:suppressAutoHyphens/>
              <w:autoSpaceDN w:val="0"/>
              <w:textAlignment w:val="baseline"/>
              <w:rPr>
                <w:rFonts w:eastAsia="SimSun"/>
              </w:rPr>
            </w:pPr>
          </w:p>
        </w:tc>
        <w:tc>
          <w:tcPr>
            <w:tcW w:w="1718" w:type="dxa"/>
            <w:tcBorders>
              <w:top w:val="single" w:sz="4" w:space="0" w:color="auto"/>
              <w:left w:val="single" w:sz="4" w:space="0" w:color="auto"/>
              <w:bottom w:val="single" w:sz="4" w:space="0" w:color="auto"/>
              <w:right w:val="single" w:sz="4" w:space="0" w:color="auto"/>
            </w:tcBorders>
          </w:tcPr>
          <w:p w14:paraId="332118A0" w14:textId="77777777" w:rsidR="00373A06" w:rsidRPr="00583EAC" w:rsidRDefault="00373A06" w:rsidP="00AE16A4">
            <w:pPr>
              <w:suppressAutoHyphens/>
              <w:autoSpaceDN w:val="0"/>
              <w:textAlignment w:val="baseline"/>
              <w:rPr>
                <w:rFonts w:eastAsia="SimSun"/>
              </w:rPr>
            </w:pPr>
          </w:p>
        </w:tc>
        <w:tc>
          <w:tcPr>
            <w:tcW w:w="1807" w:type="dxa"/>
            <w:tcBorders>
              <w:top w:val="single" w:sz="4" w:space="0" w:color="auto"/>
              <w:left w:val="single" w:sz="4" w:space="0" w:color="auto"/>
              <w:bottom w:val="single" w:sz="4" w:space="0" w:color="auto"/>
              <w:right w:val="single" w:sz="4" w:space="0" w:color="auto"/>
            </w:tcBorders>
          </w:tcPr>
          <w:p w14:paraId="17BA8513" w14:textId="77777777" w:rsidR="00373A06" w:rsidRPr="00583EAC" w:rsidRDefault="00373A06" w:rsidP="00AE16A4">
            <w:pPr>
              <w:suppressAutoHyphens/>
              <w:autoSpaceDN w:val="0"/>
              <w:textAlignment w:val="baseline"/>
              <w:rPr>
                <w:rFonts w:eastAsia="SimSun"/>
              </w:rPr>
            </w:pPr>
            <w:r w:rsidRPr="00583EAC">
              <w:rPr>
                <w:rFonts w:eastAsia="SimSun"/>
              </w:rPr>
              <w:t>Kasdien</w:t>
            </w:r>
          </w:p>
        </w:tc>
      </w:tr>
      <w:tr w:rsidR="00373A06" w:rsidRPr="00583EAC" w14:paraId="6E4CBCBD" w14:textId="77777777" w:rsidTr="00AE16A4">
        <w:tc>
          <w:tcPr>
            <w:tcW w:w="1590" w:type="dxa"/>
            <w:tcBorders>
              <w:top w:val="single" w:sz="4" w:space="0" w:color="auto"/>
              <w:left w:val="single" w:sz="4" w:space="0" w:color="auto"/>
              <w:bottom w:val="single" w:sz="4" w:space="0" w:color="auto"/>
              <w:right w:val="single" w:sz="4" w:space="0" w:color="auto"/>
            </w:tcBorders>
          </w:tcPr>
          <w:p w14:paraId="4F9CBEDE" w14:textId="77777777" w:rsidR="00373A06" w:rsidRPr="00583EAC" w:rsidRDefault="00373A06" w:rsidP="00AE16A4">
            <w:pPr>
              <w:suppressAutoHyphens/>
              <w:autoSpaceDN w:val="0"/>
              <w:jc w:val="center"/>
              <w:textAlignment w:val="baseline"/>
              <w:rPr>
                <w:rFonts w:eastAsia="SimSun"/>
              </w:rPr>
            </w:pPr>
          </w:p>
        </w:tc>
        <w:tc>
          <w:tcPr>
            <w:tcW w:w="2549" w:type="dxa"/>
            <w:tcBorders>
              <w:top w:val="single" w:sz="4" w:space="0" w:color="auto"/>
              <w:left w:val="single" w:sz="4" w:space="0" w:color="auto"/>
              <w:bottom w:val="single" w:sz="4" w:space="0" w:color="auto"/>
              <w:right w:val="single" w:sz="4" w:space="0" w:color="auto"/>
            </w:tcBorders>
          </w:tcPr>
          <w:p w14:paraId="4B531CC5" w14:textId="77777777" w:rsidR="00373A06" w:rsidRPr="00583EAC" w:rsidRDefault="00373A06" w:rsidP="00AE16A4">
            <w:pPr>
              <w:suppressAutoHyphens/>
              <w:autoSpaceDN w:val="0"/>
              <w:textAlignment w:val="baseline"/>
              <w:rPr>
                <w:rFonts w:eastAsia="SimSun"/>
              </w:rPr>
            </w:pPr>
            <w:r w:rsidRPr="00583EAC">
              <w:rPr>
                <w:rFonts w:eastAsia="SimSun"/>
              </w:rPr>
              <w:t>Profilaktinis buitinių atliekų kamščių kriauklėse pašalinimas</w:t>
            </w:r>
          </w:p>
        </w:tc>
        <w:tc>
          <w:tcPr>
            <w:tcW w:w="1975" w:type="dxa"/>
            <w:tcBorders>
              <w:top w:val="single" w:sz="4" w:space="0" w:color="auto"/>
              <w:left w:val="single" w:sz="4" w:space="0" w:color="auto"/>
              <w:bottom w:val="single" w:sz="4" w:space="0" w:color="auto"/>
              <w:right w:val="single" w:sz="4" w:space="0" w:color="auto"/>
            </w:tcBorders>
          </w:tcPr>
          <w:p w14:paraId="4E838E67" w14:textId="77777777" w:rsidR="00373A06" w:rsidRPr="00583EAC" w:rsidRDefault="00373A06" w:rsidP="00AE16A4">
            <w:pPr>
              <w:suppressAutoHyphens/>
              <w:autoSpaceDN w:val="0"/>
              <w:textAlignment w:val="baseline"/>
              <w:rPr>
                <w:rFonts w:eastAsia="SimSun"/>
              </w:rPr>
            </w:pPr>
          </w:p>
        </w:tc>
        <w:tc>
          <w:tcPr>
            <w:tcW w:w="1718" w:type="dxa"/>
            <w:tcBorders>
              <w:top w:val="single" w:sz="4" w:space="0" w:color="auto"/>
              <w:left w:val="single" w:sz="4" w:space="0" w:color="auto"/>
              <w:bottom w:val="single" w:sz="4" w:space="0" w:color="auto"/>
              <w:right w:val="single" w:sz="4" w:space="0" w:color="auto"/>
            </w:tcBorders>
          </w:tcPr>
          <w:p w14:paraId="27FAE148" w14:textId="77777777" w:rsidR="00373A06" w:rsidRPr="00583EAC" w:rsidRDefault="00373A06" w:rsidP="00AE16A4">
            <w:pPr>
              <w:suppressAutoHyphens/>
              <w:autoSpaceDN w:val="0"/>
              <w:textAlignment w:val="baseline"/>
              <w:rPr>
                <w:rFonts w:eastAsia="SimSun"/>
              </w:rPr>
            </w:pPr>
          </w:p>
        </w:tc>
        <w:tc>
          <w:tcPr>
            <w:tcW w:w="1807" w:type="dxa"/>
            <w:tcBorders>
              <w:top w:val="single" w:sz="4" w:space="0" w:color="auto"/>
              <w:left w:val="single" w:sz="4" w:space="0" w:color="auto"/>
              <w:bottom w:val="single" w:sz="4" w:space="0" w:color="auto"/>
              <w:right w:val="single" w:sz="4" w:space="0" w:color="auto"/>
            </w:tcBorders>
          </w:tcPr>
          <w:p w14:paraId="5EA15528" w14:textId="77777777" w:rsidR="00373A06" w:rsidRPr="00583EAC" w:rsidRDefault="00373A06" w:rsidP="00AE16A4">
            <w:pPr>
              <w:suppressAutoHyphens/>
              <w:autoSpaceDN w:val="0"/>
              <w:textAlignment w:val="baseline"/>
              <w:rPr>
                <w:rFonts w:eastAsia="SimSun"/>
              </w:rPr>
            </w:pPr>
            <w:r w:rsidRPr="00583EAC">
              <w:rPr>
                <w:rFonts w:eastAsia="SimSun"/>
              </w:rPr>
              <w:t xml:space="preserve">Kartą per 5 darbo dienas </w:t>
            </w:r>
          </w:p>
        </w:tc>
      </w:tr>
      <w:tr w:rsidR="00373A06" w:rsidRPr="00583EAC" w14:paraId="738FF0D7" w14:textId="77777777" w:rsidTr="00AE16A4">
        <w:tc>
          <w:tcPr>
            <w:tcW w:w="1590" w:type="dxa"/>
            <w:tcBorders>
              <w:top w:val="single" w:sz="4" w:space="0" w:color="auto"/>
              <w:left w:val="single" w:sz="4" w:space="0" w:color="auto"/>
              <w:bottom w:val="single" w:sz="4" w:space="0" w:color="auto"/>
              <w:right w:val="single" w:sz="4" w:space="0" w:color="auto"/>
            </w:tcBorders>
          </w:tcPr>
          <w:p w14:paraId="10F19D5E" w14:textId="77777777" w:rsidR="00373A06" w:rsidRPr="00583EAC" w:rsidRDefault="00373A06" w:rsidP="00AE16A4">
            <w:pPr>
              <w:suppressAutoHyphens/>
              <w:autoSpaceDN w:val="0"/>
              <w:jc w:val="center"/>
              <w:textAlignment w:val="baseline"/>
              <w:rPr>
                <w:rFonts w:eastAsia="SimSun"/>
              </w:rPr>
            </w:pPr>
            <w:r w:rsidRPr="00583EAC">
              <w:rPr>
                <w:rFonts w:eastAsia="SimSun"/>
              </w:rPr>
              <w:t>28.</w:t>
            </w:r>
          </w:p>
        </w:tc>
        <w:tc>
          <w:tcPr>
            <w:tcW w:w="2549" w:type="dxa"/>
            <w:tcBorders>
              <w:top w:val="single" w:sz="4" w:space="0" w:color="auto"/>
              <w:left w:val="single" w:sz="4" w:space="0" w:color="auto"/>
              <w:bottom w:val="single" w:sz="4" w:space="0" w:color="auto"/>
              <w:right w:val="single" w:sz="4" w:space="0" w:color="auto"/>
            </w:tcBorders>
          </w:tcPr>
          <w:p w14:paraId="202ED89F" w14:textId="77777777" w:rsidR="00373A06" w:rsidRPr="00583EAC" w:rsidRDefault="00373A06" w:rsidP="00AE16A4">
            <w:pPr>
              <w:suppressAutoHyphens/>
              <w:autoSpaceDN w:val="0"/>
              <w:textAlignment w:val="baseline"/>
              <w:rPr>
                <w:rFonts w:eastAsia="SimSun"/>
              </w:rPr>
            </w:pPr>
            <w:r w:rsidRPr="00583EAC">
              <w:t>Visų šiukšlių surinkimas ir išnešimas į atitinkamus konteinerius</w:t>
            </w:r>
          </w:p>
        </w:tc>
        <w:tc>
          <w:tcPr>
            <w:tcW w:w="1975" w:type="dxa"/>
            <w:tcBorders>
              <w:top w:val="single" w:sz="4" w:space="0" w:color="auto"/>
              <w:left w:val="single" w:sz="4" w:space="0" w:color="auto"/>
              <w:bottom w:val="single" w:sz="4" w:space="0" w:color="auto"/>
              <w:right w:val="single" w:sz="4" w:space="0" w:color="auto"/>
            </w:tcBorders>
          </w:tcPr>
          <w:p w14:paraId="40390B73" w14:textId="77777777" w:rsidR="00373A06" w:rsidRPr="00583EAC" w:rsidRDefault="00373A06" w:rsidP="00AE16A4">
            <w:pPr>
              <w:suppressAutoHyphens/>
              <w:autoSpaceDN w:val="0"/>
              <w:textAlignment w:val="baseline"/>
              <w:rPr>
                <w:rFonts w:eastAsia="SimSun"/>
              </w:rPr>
            </w:pPr>
            <w:r w:rsidRPr="00583EAC">
              <w:rPr>
                <w:rFonts w:eastAsia="SimSun"/>
              </w:rPr>
              <w:t>Kasdien</w:t>
            </w:r>
          </w:p>
        </w:tc>
        <w:tc>
          <w:tcPr>
            <w:tcW w:w="1718" w:type="dxa"/>
            <w:tcBorders>
              <w:top w:val="single" w:sz="4" w:space="0" w:color="auto"/>
              <w:left w:val="single" w:sz="4" w:space="0" w:color="auto"/>
              <w:bottom w:val="single" w:sz="4" w:space="0" w:color="auto"/>
              <w:right w:val="single" w:sz="4" w:space="0" w:color="auto"/>
            </w:tcBorders>
          </w:tcPr>
          <w:p w14:paraId="677923C0" w14:textId="77777777" w:rsidR="00373A06" w:rsidRPr="00583EAC" w:rsidRDefault="00373A06" w:rsidP="00AE16A4">
            <w:pPr>
              <w:suppressAutoHyphens/>
              <w:autoSpaceDN w:val="0"/>
              <w:textAlignment w:val="baseline"/>
              <w:rPr>
                <w:rFonts w:eastAsia="SimSun"/>
              </w:rPr>
            </w:pPr>
            <w:r w:rsidRPr="00583EAC">
              <w:rPr>
                <w:rFonts w:eastAsia="SimSun"/>
              </w:rPr>
              <w:t>Kasdien</w:t>
            </w:r>
          </w:p>
        </w:tc>
        <w:tc>
          <w:tcPr>
            <w:tcW w:w="1807" w:type="dxa"/>
            <w:tcBorders>
              <w:top w:val="single" w:sz="4" w:space="0" w:color="auto"/>
              <w:left w:val="single" w:sz="4" w:space="0" w:color="auto"/>
              <w:bottom w:val="single" w:sz="4" w:space="0" w:color="auto"/>
              <w:right w:val="single" w:sz="4" w:space="0" w:color="auto"/>
            </w:tcBorders>
          </w:tcPr>
          <w:p w14:paraId="2D5D68F3" w14:textId="77777777" w:rsidR="00373A06" w:rsidRPr="00583EAC" w:rsidRDefault="00373A06" w:rsidP="00AE16A4">
            <w:pPr>
              <w:suppressAutoHyphens/>
              <w:autoSpaceDN w:val="0"/>
              <w:textAlignment w:val="baseline"/>
              <w:rPr>
                <w:rFonts w:eastAsia="SimSun"/>
              </w:rPr>
            </w:pPr>
            <w:r w:rsidRPr="00583EAC">
              <w:rPr>
                <w:rFonts w:eastAsia="SimSun"/>
              </w:rPr>
              <w:t>Kasdien</w:t>
            </w:r>
          </w:p>
        </w:tc>
      </w:tr>
      <w:tr w:rsidR="00373A06" w:rsidRPr="00583EAC" w14:paraId="415F5DE5" w14:textId="77777777" w:rsidTr="00AE16A4">
        <w:tc>
          <w:tcPr>
            <w:tcW w:w="1590" w:type="dxa"/>
            <w:tcBorders>
              <w:top w:val="single" w:sz="4" w:space="0" w:color="auto"/>
              <w:left w:val="single" w:sz="4" w:space="0" w:color="auto"/>
              <w:bottom w:val="single" w:sz="4" w:space="0" w:color="auto"/>
              <w:right w:val="single" w:sz="4" w:space="0" w:color="auto"/>
            </w:tcBorders>
          </w:tcPr>
          <w:p w14:paraId="74175BA4" w14:textId="77777777" w:rsidR="00373A06" w:rsidRPr="00583EAC" w:rsidRDefault="00373A06" w:rsidP="00AE16A4">
            <w:pPr>
              <w:suppressAutoHyphens/>
              <w:autoSpaceDN w:val="0"/>
              <w:jc w:val="center"/>
              <w:textAlignment w:val="baseline"/>
              <w:rPr>
                <w:rFonts w:eastAsia="SimSun"/>
              </w:rPr>
            </w:pPr>
            <w:r w:rsidRPr="00583EAC">
              <w:rPr>
                <w:rFonts w:eastAsia="SimSun"/>
              </w:rPr>
              <w:t>29.</w:t>
            </w:r>
          </w:p>
        </w:tc>
        <w:tc>
          <w:tcPr>
            <w:tcW w:w="2549" w:type="dxa"/>
            <w:tcBorders>
              <w:top w:val="single" w:sz="4" w:space="0" w:color="auto"/>
              <w:left w:val="single" w:sz="4" w:space="0" w:color="auto"/>
              <w:bottom w:val="single" w:sz="4" w:space="0" w:color="auto"/>
              <w:right w:val="single" w:sz="4" w:space="0" w:color="auto"/>
            </w:tcBorders>
          </w:tcPr>
          <w:p w14:paraId="3F23A661" w14:textId="77777777" w:rsidR="00373A06" w:rsidRPr="00583EAC" w:rsidRDefault="00373A06" w:rsidP="00AE16A4">
            <w:pPr>
              <w:suppressAutoHyphens/>
              <w:autoSpaceDN w:val="0"/>
              <w:jc w:val="both"/>
              <w:textAlignment w:val="baseline"/>
              <w:rPr>
                <w:rFonts w:eastAsia="SimSun"/>
              </w:rPr>
            </w:pPr>
            <w:r w:rsidRPr="00583EAC">
              <w:rPr>
                <w:rFonts w:eastAsia="SimSun"/>
              </w:rPr>
              <w:t>Šiukšliadėžių valymas, šiukšlių maišelių  pakeitimas</w:t>
            </w:r>
          </w:p>
        </w:tc>
        <w:tc>
          <w:tcPr>
            <w:tcW w:w="1975" w:type="dxa"/>
            <w:tcBorders>
              <w:top w:val="single" w:sz="4" w:space="0" w:color="auto"/>
              <w:left w:val="single" w:sz="4" w:space="0" w:color="auto"/>
              <w:bottom w:val="single" w:sz="4" w:space="0" w:color="auto"/>
              <w:right w:val="single" w:sz="4" w:space="0" w:color="auto"/>
            </w:tcBorders>
          </w:tcPr>
          <w:p w14:paraId="55B29E32" w14:textId="77777777" w:rsidR="00373A06" w:rsidRPr="00583EAC" w:rsidRDefault="00373A06" w:rsidP="00AE16A4">
            <w:pPr>
              <w:suppressAutoHyphens/>
              <w:autoSpaceDN w:val="0"/>
              <w:textAlignment w:val="baseline"/>
              <w:rPr>
                <w:rFonts w:eastAsia="SimSun"/>
              </w:rPr>
            </w:pPr>
            <w:r w:rsidRPr="00583EAC">
              <w:rPr>
                <w:rFonts w:eastAsia="SimSun"/>
              </w:rPr>
              <w:t>Pagal poreikį</w:t>
            </w:r>
          </w:p>
        </w:tc>
        <w:tc>
          <w:tcPr>
            <w:tcW w:w="1718" w:type="dxa"/>
            <w:tcBorders>
              <w:top w:val="single" w:sz="4" w:space="0" w:color="auto"/>
              <w:left w:val="single" w:sz="4" w:space="0" w:color="auto"/>
              <w:bottom w:val="single" w:sz="4" w:space="0" w:color="auto"/>
              <w:right w:val="single" w:sz="4" w:space="0" w:color="auto"/>
            </w:tcBorders>
          </w:tcPr>
          <w:p w14:paraId="406BBE87" w14:textId="77777777" w:rsidR="00373A06" w:rsidRPr="00583EAC" w:rsidRDefault="00373A06" w:rsidP="00AE16A4">
            <w:pPr>
              <w:suppressAutoHyphens/>
              <w:autoSpaceDN w:val="0"/>
              <w:textAlignment w:val="baseline"/>
              <w:rPr>
                <w:rFonts w:eastAsia="SimSun"/>
              </w:rPr>
            </w:pPr>
            <w:r w:rsidRPr="00583EAC">
              <w:rPr>
                <w:rFonts w:eastAsia="SimSun"/>
              </w:rPr>
              <w:t>Pagal poreikį</w:t>
            </w:r>
          </w:p>
        </w:tc>
        <w:tc>
          <w:tcPr>
            <w:tcW w:w="1807" w:type="dxa"/>
            <w:tcBorders>
              <w:top w:val="single" w:sz="4" w:space="0" w:color="auto"/>
              <w:left w:val="single" w:sz="4" w:space="0" w:color="auto"/>
              <w:bottom w:val="single" w:sz="4" w:space="0" w:color="auto"/>
              <w:right w:val="single" w:sz="4" w:space="0" w:color="auto"/>
            </w:tcBorders>
          </w:tcPr>
          <w:p w14:paraId="00791D22" w14:textId="77777777" w:rsidR="00373A06" w:rsidRPr="00583EAC" w:rsidRDefault="00373A06" w:rsidP="00AE16A4">
            <w:pPr>
              <w:suppressAutoHyphens/>
              <w:autoSpaceDN w:val="0"/>
              <w:textAlignment w:val="baseline"/>
              <w:rPr>
                <w:rFonts w:eastAsia="SimSun"/>
              </w:rPr>
            </w:pPr>
            <w:r w:rsidRPr="00583EAC">
              <w:rPr>
                <w:rFonts w:eastAsia="SimSun"/>
              </w:rPr>
              <w:t>Kasdien</w:t>
            </w:r>
          </w:p>
        </w:tc>
      </w:tr>
      <w:tr w:rsidR="00373A06" w:rsidRPr="00583EAC" w14:paraId="66932E87" w14:textId="77777777" w:rsidTr="00AE16A4">
        <w:tc>
          <w:tcPr>
            <w:tcW w:w="1590" w:type="dxa"/>
            <w:tcBorders>
              <w:top w:val="single" w:sz="4" w:space="0" w:color="auto"/>
              <w:left w:val="single" w:sz="4" w:space="0" w:color="auto"/>
              <w:bottom w:val="single" w:sz="4" w:space="0" w:color="auto"/>
              <w:right w:val="single" w:sz="4" w:space="0" w:color="auto"/>
            </w:tcBorders>
          </w:tcPr>
          <w:p w14:paraId="02A1EB0B" w14:textId="77777777" w:rsidR="00373A06" w:rsidRPr="00583EAC" w:rsidRDefault="00373A06" w:rsidP="00AE16A4">
            <w:pPr>
              <w:suppressAutoHyphens/>
              <w:autoSpaceDN w:val="0"/>
              <w:jc w:val="center"/>
              <w:textAlignment w:val="baseline"/>
              <w:rPr>
                <w:rFonts w:eastAsia="SimSun"/>
              </w:rPr>
            </w:pPr>
            <w:r w:rsidRPr="00583EAC">
              <w:rPr>
                <w:rFonts w:eastAsia="SimSun"/>
              </w:rPr>
              <w:t>30.</w:t>
            </w:r>
          </w:p>
        </w:tc>
        <w:tc>
          <w:tcPr>
            <w:tcW w:w="2549" w:type="dxa"/>
            <w:tcBorders>
              <w:top w:val="single" w:sz="4" w:space="0" w:color="auto"/>
              <w:left w:val="single" w:sz="4" w:space="0" w:color="auto"/>
              <w:bottom w:val="single" w:sz="4" w:space="0" w:color="auto"/>
              <w:right w:val="single" w:sz="4" w:space="0" w:color="auto"/>
            </w:tcBorders>
          </w:tcPr>
          <w:p w14:paraId="18C2C390" w14:textId="77777777" w:rsidR="00373A06" w:rsidRPr="00583EAC" w:rsidRDefault="00373A06" w:rsidP="00AE16A4">
            <w:pPr>
              <w:suppressAutoHyphens/>
              <w:autoSpaceDN w:val="0"/>
              <w:textAlignment w:val="baseline"/>
              <w:rPr>
                <w:rFonts w:eastAsia="SimSun"/>
              </w:rPr>
            </w:pPr>
            <w:r w:rsidRPr="00583EAC">
              <w:rPr>
                <w:rFonts w:eastAsia="SimSun"/>
              </w:rPr>
              <w:t xml:space="preserve">Higienos reikmenų (muilo, tualetinio </w:t>
            </w:r>
            <w:r w:rsidRPr="00583EAC">
              <w:rPr>
                <w:rFonts w:eastAsia="SimSun"/>
              </w:rPr>
              <w:lastRenderedPageBreak/>
              <w:t xml:space="preserve">popieriaus, popierinių rankšluosčių, servetėlių, panaudotų oro gaiviklių) papildymas tualetuose, virtuvėje </w:t>
            </w:r>
          </w:p>
        </w:tc>
        <w:tc>
          <w:tcPr>
            <w:tcW w:w="1975" w:type="dxa"/>
            <w:tcBorders>
              <w:top w:val="single" w:sz="4" w:space="0" w:color="auto"/>
              <w:left w:val="single" w:sz="4" w:space="0" w:color="auto"/>
              <w:bottom w:val="single" w:sz="4" w:space="0" w:color="auto"/>
              <w:right w:val="single" w:sz="4" w:space="0" w:color="auto"/>
            </w:tcBorders>
          </w:tcPr>
          <w:p w14:paraId="02D5387F" w14:textId="77777777" w:rsidR="00373A06" w:rsidRPr="00583EAC" w:rsidRDefault="00373A06" w:rsidP="00AE16A4">
            <w:pPr>
              <w:suppressAutoHyphens/>
              <w:autoSpaceDN w:val="0"/>
              <w:textAlignment w:val="baseline"/>
              <w:rPr>
                <w:rFonts w:eastAsia="SimSun"/>
              </w:rPr>
            </w:pPr>
          </w:p>
        </w:tc>
        <w:tc>
          <w:tcPr>
            <w:tcW w:w="1718" w:type="dxa"/>
            <w:tcBorders>
              <w:top w:val="single" w:sz="4" w:space="0" w:color="auto"/>
              <w:left w:val="single" w:sz="4" w:space="0" w:color="auto"/>
              <w:bottom w:val="single" w:sz="4" w:space="0" w:color="auto"/>
              <w:right w:val="single" w:sz="4" w:space="0" w:color="auto"/>
            </w:tcBorders>
          </w:tcPr>
          <w:p w14:paraId="48E507B3" w14:textId="77777777" w:rsidR="00373A06" w:rsidRPr="00583EAC" w:rsidRDefault="00373A06" w:rsidP="00AE16A4">
            <w:pPr>
              <w:suppressAutoHyphens/>
              <w:autoSpaceDN w:val="0"/>
              <w:textAlignment w:val="baseline"/>
              <w:rPr>
                <w:rFonts w:eastAsia="SimSun"/>
              </w:rPr>
            </w:pPr>
          </w:p>
        </w:tc>
        <w:tc>
          <w:tcPr>
            <w:tcW w:w="1807" w:type="dxa"/>
            <w:tcBorders>
              <w:top w:val="single" w:sz="4" w:space="0" w:color="auto"/>
              <w:left w:val="single" w:sz="4" w:space="0" w:color="auto"/>
              <w:bottom w:val="single" w:sz="4" w:space="0" w:color="auto"/>
              <w:right w:val="single" w:sz="4" w:space="0" w:color="auto"/>
            </w:tcBorders>
          </w:tcPr>
          <w:p w14:paraId="15653446" w14:textId="77777777" w:rsidR="00373A06" w:rsidRPr="00583EAC" w:rsidRDefault="00373A06" w:rsidP="00AE16A4">
            <w:pPr>
              <w:suppressAutoHyphens/>
              <w:autoSpaceDN w:val="0"/>
              <w:textAlignment w:val="baseline"/>
              <w:rPr>
                <w:rFonts w:eastAsia="SimSun"/>
              </w:rPr>
            </w:pPr>
            <w:r w:rsidRPr="00583EAC">
              <w:rPr>
                <w:rFonts w:eastAsia="SimSun"/>
              </w:rPr>
              <w:t>Kasdien</w:t>
            </w:r>
          </w:p>
        </w:tc>
      </w:tr>
      <w:tr w:rsidR="00373A06" w:rsidRPr="00583EAC" w14:paraId="5B6D47BA" w14:textId="77777777" w:rsidTr="00AE16A4">
        <w:tc>
          <w:tcPr>
            <w:tcW w:w="1590" w:type="dxa"/>
            <w:tcBorders>
              <w:top w:val="single" w:sz="4" w:space="0" w:color="auto"/>
              <w:left w:val="single" w:sz="4" w:space="0" w:color="auto"/>
              <w:bottom w:val="single" w:sz="4" w:space="0" w:color="auto"/>
              <w:right w:val="single" w:sz="4" w:space="0" w:color="auto"/>
            </w:tcBorders>
          </w:tcPr>
          <w:p w14:paraId="376CEDB9" w14:textId="77777777" w:rsidR="00373A06" w:rsidRPr="00583EAC" w:rsidRDefault="00373A06" w:rsidP="00AE16A4">
            <w:pPr>
              <w:suppressAutoHyphens/>
              <w:autoSpaceDN w:val="0"/>
              <w:jc w:val="center"/>
              <w:textAlignment w:val="baseline"/>
              <w:rPr>
                <w:rFonts w:eastAsia="SimSun"/>
              </w:rPr>
            </w:pPr>
            <w:r w:rsidRPr="00583EAC">
              <w:rPr>
                <w:rFonts w:eastAsia="SimSun"/>
              </w:rPr>
              <w:t>31.</w:t>
            </w:r>
          </w:p>
        </w:tc>
        <w:tc>
          <w:tcPr>
            <w:tcW w:w="2549" w:type="dxa"/>
            <w:tcBorders>
              <w:top w:val="single" w:sz="4" w:space="0" w:color="auto"/>
              <w:left w:val="single" w:sz="4" w:space="0" w:color="auto"/>
              <w:bottom w:val="single" w:sz="4" w:space="0" w:color="auto"/>
              <w:right w:val="single" w:sz="4" w:space="0" w:color="auto"/>
            </w:tcBorders>
          </w:tcPr>
          <w:p w14:paraId="68E8B5A2" w14:textId="77777777" w:rsidR="00373A06" w:rsidRPr="00583EAC" w:rsidRDefault="00373A06" w:rsidP="00AE16A4">
            <w:pPr>
              <w:suppressAutoHyphens/>
              <w:autoSpaceDN w:val="0"/>
              <w:textAlignment w:val="baseline"/>
              <w:rPr>
                <w:rFonts w:eastAsia="SimSun"/>
              </w:rPr>
            </w:pPr>
            <w:r w:rsidRPr="00583EAC">
              <w:t xml:space="preserve">Kempinių ir indų ploviklių papildymas visuose sanitariniuose mazguose, šluosčių, kempinių, </w:t>
            </w:r>
            <w:proofErr w:type="spellStart"/>
            <w:r w:rsidRPr="00583EAC">
              <w:t>šveistukų</w:t>
            </w:r>
            <w:proofErr w:type="spellEnd"/>
            <w:r w:rsidRPr="00583EAC">
              <w:t>, indų ploviklių papildymas virtuvėje</w:t>
            </w:r>
          </w:p>
        </w:tc>
        <w:tc>
          <w:tcPr>
            <w:tcW w:w="1975" w:type="dxa"/>
            <w:tcBorders>
              <w:top w:val="single" w:sz="4" w:space="0" w:color="auto"/>
              <w:left w:val="single" w:sz="4" w:space="0" w:color="auto"/>
              <w:bottom w:val="single" w:sz="4" w:space="0" w:color="auto"/>
              <w:right w:val="single" w:sz="4" w:space="0" w:color="auto"/>
            </w:tcBorders>
          </w:tcPr>
          <w:p w14:paraId="428D097A" w14:textId="77777777" w:rsidR="00373A06" w:rsidRPr="00583EAC" w:rsidRDefault="00373A06" w:rsidP="00AE16A4">
            <w:pPr>
              <w:suppressAutoHyphens/>
              <w:autoSpaceDN w:val="0"/>
              <w:textAlignment w:val="baseline"/>
              <w:rPr>
                <w:rFonts w:eastAsia="SimSun"/>
              </w:rPr>
            </w:pPr>
          </w:p>
        </w:tc>
        <w:tc>
          <w:tcPr>
            <w:tcW w:w="1718" w:type="dxa"/>
            <w:tcBorders>
              <w:top w:val="single" w:sz="4" w:space="0" w:color="auto"/>
              <w:left w:val="single" w:sz="4" w:space="0" w:color="auto"/>
              <w:bottom w:val="single" w:sz="4" w:space="0" w:color="auto"/>
              <w:right w:val="single" w:sz="4" w:space="0" w:color="auto"/>
            </w:tcBorders>
          </w:tcPr>
          <w:p w14:paraId="37B1704D" w14:textId="77777777" w:rsidR="00373A06" w:rsidRPr="00583EAC" w:rsidRDefault="00373A06" w:rsidP="00AE16A4">
            <w:pPr>
              <w:suppressAutoHyphens/>
              <w:autoSpaceDN w:val="0"/>
              <w:textAlignment w:val="baseline"/>
              <w:rPr>
                <w:rFonts w:eastAsia="SimSun"/>
              </w:rPr>
            </w:pPr>
          </w:p>
        </w:tc>
        <w:tc>
          <w:tcPr>
            <w:tcW w:w="1807" w:type="dxa"/>
            <w:tcBorders>
              <w:top w:val="single" w:sz="4" w:space="0" w:color="auto"/>
              <w:left w:val="single" w:sz="4" w:space="0" w:color="auto"/>
              <w:bottom w:val="single" w:sz="4" w:space="0" w:color="auto"/>
              <w:right w:val="single" w:sz="4" w:space="0" w:color="auto"/>
            </w:tcBorders>
          </w:tcPr>
          <w:p w14:paraId="2D2E11CA" w14:textId="77777777" w:rsidR="00373A06" w:rsidRPr="00583EAC" w:rsidRDefault="00373A06" w:rsidP="00AE16A4">
            <w:pPr>
              <w:suppressAutoHyphens/>
              <w:autoSpaceDN w:val="0"/>
              <w:textAlignment w:val="baseline"/>
              <w:rPr>
                <w:rFonts w:eastAsia="SimSun"/>
              </w:rPr>
            </w:pPr>
            <w:r w:rsidRPr="00583EAC">
              <w:rPr>
                <w:rFonts w:eastAsia="SimSun"/>
              </w:rPr>
              <w:t>Pagal poreikį</w:t>
            </w:r>
          </w:p>
        </w:tc>
      </w:tr>
      <w:tr w:rsidR="00373A06" w:rsidRPr="00583EAC" w14:paraId="142DC08C" w14:textId="77777777" w:rsidTr="00AE16A4">
        <w:tc>
          <w:tcPr>
            <w:tcW w:w="1590" w:type="dxa"/>
            <w:tcBorders>
              <w:top w:val="single" w:sz="4" w:space="0" w:color="auto"/>
              <w:left w:val="single" w:sz="4" w:space="0" w:color="auto"/>
              <w:bottom w:val="nil"/>
              <w:right w:val="single" w:sz="4" w:space="0" w:color="auto"/>
            </w:tcBorders>
          </w:tcPr>
          <w:p w14:paraId="0A658024" w14:textId="77777777" w:rsidR="00373A06" w:rsidRPr="00583EAC" w:rsidRDefault="00373A06" w:rsidP="00AE16A4">
            <w:pPr>
              <w:suppressAutoHyphens/>
              <w:autoSpaceDN w:val="0"/>
              <w:jc w:val="center"/>
              <w:textAlignment w:val="baseline"/>
              <w:rPr>
                <w:rFonts w:eastAsia="SimSun"/>
              </w:rPr>
            </w:pPr>
            <w:r w:rsidRPr="00583EAC">
              <w:t>32.</w:t>
            </w:r>
          </w:p>
        </w:tc>
        <w:tc>
          <w:tcPr>
            <w:tcW w:w="2549" w:type="dxa"/>
            <w:tcBorders>
              <w:top w:val="single" w:sz="4" w:space="0" w:color="auto"/>
              <w:left w:val="single" w:sz="4" w:space="0" w:color="auto"/>
              <w:bottom w:val="single" w:sz="4" w:space="0" w:color="auto"/>
              <w:right w:val="single" w:sz="4" w:space="0" w:color="auto"/>
            </w:tcBorders>
          </w:tcPr>
          <w:p w14:paraId="72F1A92F" w14:textId="77777777" w:rsidR="00373A06" w:rsidRPr="00583EAC" w:rsidRDefault="00373A06" w:rsidP="00AE16A4">
            <w:pPr>
              <w:suppressAutoHyphens/>
              <w:autoSpaceDN w:val="0"/>
              <w:ind w:firstLine="34"/>
              <w:jc w:val="both"/>
              <w:textAlignment w:val="baseline"/>
              <w:rPr>
                <w:rFonts w:eastAsia="SimSun"/>
              </w:rPr>
            </w:pPr>
            <w:r w:rsidRPr="00583EAC">
              <w:t>Virtuvės tvarkymas</w:t>
            </w:r>
          </w:p>
        </w:tc>
        <w:tc>
          <w:tcPr>
            <w:tcW w:w="1975" w:type="dxa"/>
            <w:tcBorders>
              <w:top w:val="single" w:sz="4" w:space="0" w:color="auto"/>
              <w:left w:val="single" w:sz="4" w:space="0" w:color="auto"/>
              <w:bottom w:val="single" w:sz="4" w:space="0" w:color="auto"/>
              <w:right w:val="single" w:sz="4" w:space="0" w:color="auto"/>
            </w:tcBorders>
          </w:tcPr>
          <w:p w14:paraId="3BF4748C" w14:textId="77777777" w:rsidR="00373A06" w:rsidRPr="00583EAC" w:rsidRDefault="00373A06" w:rsidP="00AE16A4">
            <w:pPr>
              <w:suppressAutoHyphens/>
              <w:autoSpaceDN w:val="0"/>
              <w:textAlignment w:val="baseline"/>
              <w:rPr>
                <w:rFonts w:eastAsia="SimSun"/>
              </w:rPr>
            </w:pPr>
          </w:p>
        </w:tc>
        <w:tc>
          <w:tcPr>
            <w:tcW w:w="1718" w:type="dxa"/>
            <w:tcBorders>
              <w:top w:val="single" w:sz="4" w:space="0" w:color="auto"/>
              <w:left w:val="single" w:sz="4" w:space="0" w:color="auto"/>
              <w:bottom w:val="single" w:sz="4" w:space="0" w:color="auto"/>
              <w:right w:val="single" w:sz="4" w:space="0" w:color="auto"/>
            </w:tcBorders>
          </w:tcPr>
          <w:p w14:paraId="2C27FE18" w14:textId="77777777" w:rsidR="00373A06" w:rsidRPr="00583EAC" w:rsidRDefault="00373A06" w:rsidP="00AE16A4">
            <w:pPr>
              <w:suppressAutoHyphens/>
              <w:autoSpaceDN w:val="0"/>
              <w:textAlignment w:val="baseline"/>
              <w:rPr>
                <w:rFonts w:eastAsia="SimSun"/>
              </w:rPr>
            </w:pPr>
          </w:p>
        </w:tc>
        <w:tc>
          <w:tcPr>
            <w:tcW w:w="1807" w:type="dxa"/>
            <w:tcBorders>
              <w:top w:val="single" w:sz="4" w:space="0" w:color="auto"/>
              <w:left w:val="single" w:sz="4" w:space="0" w:color="auto"/>
              <w:bottom w:val="single" w:sz="4" w:space="0" w:color="auto"/>
              <w:right w:val="single" w:sz="4" w:space="0" w:color="auto"/>
            </w:tcBorders>
          </w:tcPr>
          <w:p w14:paraId="154BB364" w14:textId="77777777" w:rsidR="00373A06" w:rsidRPr="00583EAC" w:rsidRDefault="00373A06" w:rsidP="00AE16A4">
            <w:pPr>
              <w:suppressAutoHyphens/>
              <w:autoSpaceDN w:val="0"/>
              <w:textAlignment w:val="baseline"/>
              <w:rPr>
                <w:rFonts w:eastAsia="SimSun"/>
              </w:rPr>
            </w:pPr>
            <w:r w:rsidRPr="00583EAC">
              <w:rPr>
                <w:rFonts w:eastAsia="SimSun"/>
              </w:rPr>
              <w:t>Kasdien</w:t>
            </w:r>
          </w:p>
        </w:tc>
      </w:tr>
      <w:tr w:rsidR="00373A06" w:rsidRPr="00583EAC" w14:paraId="6A63B663" w14:textId="77777777" w:rsidTr="00AE16A4">
        <w:tc>
          <w:tcPr>
            <w:tcW w:w="1590" w:type="dxa"/>
            <w:tcBorders>
              <w:top w:val="nil"/>
              <w:left w:val="single" w:sz="4" w:space="0" w:color="auto"/>
              <w:bottom w:val="single" w:sz="4" w:space="0" w:color="auto"/>
              <w:right w:val="single" w:sz="4" w:space="0" w:color="auto"/>
            </w:tcBorders>
          </w:tcPr>
          <w:p w14:paraId="3A407DB2" w14:textId="77777777" w:rsidR="00373A06" w:rsidRPr="00583EAC" w:rsidRDefault="00373A06" w:rsidP="00AE16A4">
            <w:pPr>
              <w:suppressAutoHyphens/>
              <w:autoSpaceDN w:val="0"/>
              <w:jc w:val="center"/>
              <w:textAlignment w:val="baseline"/>
            </w:pPr>
          </w:p>
        </w:tc>
        <w:tc>
          <w:tcPr>
            <w:tcW w:w="2549" w:type="dxa"/>
            <w:tcBorders>
              <w:top w:val="single" w:sz="4" w:space="0" w:color="auto"/>
              <w:left w:val="single" w:sz="4" w:space="0" w:color="auto"/>
              <w:bottom w:val="single" w:sz="4" w:space="0" w:color="auto"/>
              <w:right w:val="single" w:sz="4" w:space="0" w:color="auto"/>
            </w:tcBorders>
          </w:tcPr>
          <w:p w14:paraId="5722F067" w14:textId="77777777" w:rsidR="00373A06" w:rsidRPr="00583EAC" w:rsidRDefault="00373A06" w:rsidP="00AE16A4">
            <w:pPr>
              <w:suppressAutoHyphens/>
              <w:autoSpaceDN w:val="0"/>
              <w:ind w:firstLine="34"/>
              <w:jc w:val="both"/>
              <w:textAlignment w:val="baseline"/>
            </w:pPr>
            <w:r w:rsidRPr="00583EAC">
              <w:t>Darbuotojų valgymo patalpos valymas</w:t>
            </w:r>
          </w:p>
        </w:tc>
        <w:tc>
          <w:tcPr>
            <w:tcW w:w="1975" w:type="dxa"/>
            <w:tcBorders>
              <w:top w:val="single" w:sz="4" w:space="0" w:color="auto"/>
              <w:left w:val="single" w:sz="4" w:space="0" w:color="auto"/>
              <w:bottom w:val="single" w:sz="4" w:space="0" w:color="auto"/>
              <w:right w:val="single" w:sz="4" w:space="0" w:color="auto"/>
            </w:tcBorders>
          </w:tcPr>
          <w:p w14:paraId="726D77FB" w14:textId="77777777" w:rsidR="00373A06" w:rsidRPr="00583EAC" w:rsidRDefault="00373A06" w:rsidP="00AE16A4">
            <w:pPr>
              <w:suppressAutoHyphens/>
              <w:autoSpaceDN w:val="0"/>
              <w:textAlignment w:val="baseline"/>
              <w:rPr>
                <w:rFonts w:eastAsia="SimSun"/>
              </w:rPr>
            </w:pPr>
          </w:p>
        </w:tc>
        <w:tc>
          <w:tcPr>
            <w:tcW w:w="1718" w:type="dxa"/>
            <w:tcBorders>
              <w:top w:val="single" w:sz="4" w:space="0" w:color="auto"/>
              <w:left w:val="single" w:sz="4" w:space="0" w:color="auto"/>
              <w:bottom w:val="single" w:sz="4" w:space="0" w:color="auto"/>
              <w:right w:val="single" w:sz="4" w:space="0" w:color="auto"/>
            </w:tcBorders>
          </w:tcPr>
          <w:p w14:paraId="6CA0CCD8" w14:textId="77777777" w:rsidR="00373A06" w:rsidRPr="00583EAC" w:rsidRDefault="00373A06" w:rsidP="00AE16A4">
            <w:pPr>
              <w:suppressAutoHyphens/>
              <w:autoSpaceDN w:val="0"/>
              <w:textAlignment w:val="baseline"/>
              <w:rPr>
                <w:rFonts w:eastAsia="SimSun"/>
              </w:rPr>
            </w:pPr>
          </w:p>
        </w:tc>
        <w:tc>
          <w:tcPr>
            <w:tcW w:w="1807" w:type="dxa"/>
            <w:tcBorders>
              <w:top w:val="single" w:sz="4" w:space="0" w:color="auto"/>
              <w:left w:val="single" w:sz="4" w:space="0" w:color="auto"/>
              <w:bottom w:val="single" w:sz="4" w:space="0" w:color="auto"/>
              <w:right w:val="single" w:sz="4" w:space="0" w:color="auto"/>
            </w:tcBorders>
          </w:tcPr>
          <w:p w14:paraId="6FDF73A0" w14:textId="77777777" w:rsidR="00373A06" w:rsidRPr="00583EAC" w:rsidRDefault="00373A06" w:rsidP="00AE16A4">
            <w:pPr>
              <w:suppressAutoHyphens/>
              <w:autoSpaceDN w:val="0"/>
              <w:textAlignment w:val="baseline"/>
              <w:rPr>
                <w:rFonts w:eastAsia="SimSun"/>
              </w:rPr>
            </w:pPr>
            <w:r w:rsidRPr="00583EAC">
              <w:rPr>
                <w:rFonts w:eastAsia="SimSun"/>
              </w:rPr>
              <w:t>Kasdien</w:t>
            </w:r>
          </w:p>
        </w:tc>
      </w:tr>
      <w:tr w:rsidR="00373A06" w:rsidRPr="00583EAC" w14:paraId="159311F5" w14:textId="77777777" w:rsidTr="00AE16A4">
        <w:tc>
          <w:tcPr>
            <w:tcW w:w="1590" w:type="dxa"/>
            <w:tcBorders>
              <w:top w:val="single" w:sz="4" w:space="0" w:color="auto"/>
              <w:left w:val="single" w:sz="4" w:space="0" w:color="auto"/>
              <w:bottom w:val="single" w:sz="4" w:space="0" w:color="auto"/>
              <w:right w:val="single" w:sz="4" w:space="0" w:color="auto"/>
            </w:tcBorders>
          </w:tcPr>
          <w:p w14:paraId="0E58D826" w14:textId="77777777" w:rsidR="00373A06" w:rsidRPr="00583EAC" w:rsidRDefault="00373A06" w:rsidP="00AE16A4">
            <w:pPr>
              <w:suppressAutoHyphens/>
              <w:autoSpaceDN w:val="0"/>
              <w:jc w:val="center"/>
              <w:textAlignment w:val="baseline"/>
              <w:rPr>
                <w:rFonts w:eastAsia="SimSun"/>
              </w:rPr>
            </w:pPr>
            <w:r w:rsidRPr="00583EAC">
              <w:rPr>
                <w:rFonts w:eastAsia="SimSun"/>
              </w:rPr>
              <w:t>33.</w:t>
            </w:r>
          </w:p>
        </w:tc>
        <w:tc>
          <w:tcPr>
            <w:tcW w:w="2549" w:type="dxa"/>
            <w:tcBorders>
              <w:top w:val="single" w:sz="4" w:space="0" w:color="auto"/>
              <w:left w:val="single" w:sz="4" w:space="0" w:color="auto"/>
              <w:bottom w:val="single" w:sz="4" w:space="0" w:color="auto"/>
              <w:right w:val="single" w:sz="4" w:space="0" w:color="auto"/>
            </w:tcBorders>
          </w:tcPr>
          <w:p w14:paraId="0168D7AA" w14:textId="77777777" w:rsidR="00373A06" w:rsidRPr="00583EAC" w:rsidRDefault="00373A06" w:rsidP="00AE16A4">
            <w:pPr>
              <w:suppressAutoHyphens/>
              <w:autoSpaceDN w:val="0"/>
              <w:textAlignment w:val="baseline"/>
              <w:rPr>
                <w:rFonts w:eastAsia="SimSun"/>
              </w:rPr>
            </w:pPr>
            <w:r w:rsidRPr="00583EAC">
              <w:rPr>
                <w:rFonts w:eastAsia="SimSun"/>
              </w:rPr>
              <w:t xml:space="preserve">Vandens taurių paruošimas prieš renginį, jų surinkimas po renginio, išplovimas </w:t>
            </w:r>
          </w:p>
        </w:tc>
        <w:tc>
          <w:tcPr>
            <w:tcW w:w="1975" w:type="dxa"/>
            <w:tcBorders>
              <w:top w:val="single" w:sz="4" w:space="0" w:color="auto"/>
              <w:left w:val="single" w:sz="4" w:space="0" w:color="auto"/>
              <w:bottom w:val="single" w:sz="4" w:space="0" w:color="auto"/>
              <w:right w:val="single" w:sz="4" w:space="0" w:color="auto"/>
            </w:tcBorders>
          </w:tcPr>
          <w:p w14:paraId="2E264E87" w14:textId="77777777" w:rsidR="00373A06" w:rsidRPr="00583EAC" w:rsidRDefault="00373A06" w:rsidP="00AE16A4">
            <w:pPr>
              <w:suppressAutoHyphens/>
              <w:autoSpaceDN w:val="0"/>
              <w:textAlignment w:val="baseline"/>
              <w:rPr>
                <w:rFonts w:eastAsia="SimSun"/>
              </w:rPr>
            </w:pPr>
            <w:r w:rsidRPr="00583EAC">
              <w:rPr>
                <w:rFonts w:eastAsia="SimSun"/>
              </w:rPr>
              <w:t>Pagal poreikį</w:t>
            </w:r>
          </w:p>
        </w:tc>
        <w:tc>
          <w:tcPr>
            <w:tcW w:w="1718" w:type="dxa"/>
            <w:tcBorders>
              <w:top w:val="single" w:sz="4" w:space="0" w:color="auto"/>
              <w:left w:val="single" w:sz="4" w:space="0" w:color="auto"/>
              <w:bottom w:val="single" w:sz="4" w:space="0" w:color="auto"/>
              <w:right w:val="single" w:sz="4" w:space="0" w:color="auto"/>
            </w:tcBorders>
          </w:tcPr>
          <w:p w14:paraId="0E9F6C9C" w14:textId="77777777" w:rsidR="00373A06" w:rsidRPr="00583EAC" w:rsidRDefault="00373A06" w:rsidP="00AE16A4">
            <w:pPr>
              <w:suppressAutoHyphens/>
              <w:autoSpaceDN w:val="0"/>
              <w:textAlignment w:val="baseline"/>
              <w:rPr>
                <w:rFonts w:eastAsia="SimSun"/>
              </w:rPr>
            </w:pPr>
          </w:p>
        </w:tc>
        <w:tc>
          <w:tcPr>
            <w:tcW w:w="1807" w:type="dxa"/>
            <w:tcBorders>
              <w:top w:val="single" w:sz="4" w:space="0" w:color="auto"/>
              <w:left w:val="single" w:sz="4" w:space="0" w:color="auto"/>
              <w:bottom w:val="single" w:sz="4" w:space="0" w:color="auto"/>
              <w:right w:val="single" w:sz="4" w:space="0" w:color="auto"/>
            </w:tcBorders>
          </w:tcPr>
          <w:p w14:paraId="15165A4E" w14:textId="77777777" w:rsidR="00373A06" w:rsidRPr="00583EAC" w:rsidRDefault="00373A06" w:rsidP="00AE16A4">
            <w:pPr>
              <w:suppressAutoHyphens/>
              <w:autoSpaceDN w:val="0"/>
              <w:textAlignment w:val="baseline"/>
              <w:rPr>
                <w:rFonts w:eastAsia="SimSun"/>
              </w:rPr>
            </w:pPr>
          </w:p>
        </w:tc>
      </w:tr>
      <w:tr w:rsidR="00373A06" w:rsidRPr="00583EAC" w14:paraId="59A9395F" w14:textId="77777777" w:rsidTr="00AE16A4">
        <w:tc>
          <w:tcPr>
            <w:tcW w:w="1590" w:type="dxa"/>
            <w:tcBorders>
              <w:top w:val="single" w:sz="4" w:space="0" w:color="auto"/>
              <w:left w:val="single" w:sz="4" w:space="0" w:color="auto"/>
              <w:bottom w:val="single" w:sz="4" w:space="0" w:color="auto"/>
              <w:right w:val="single" w:sz="4" w:space="0" w:color="auto"/>
            </w:tcBorders>
          </w:tcPr>
          <w:p w14:paraId="462494E5" w14:textId="77777777" w:rsidR="00373A06" w:rsidRPr="00583EAC" w:rsidRDefault="00373A06" w:rsidP="00AE16A4">
            <w:pPr>
              <w:suppressAutoHyphens/>
              <w:autoSpaceDN w:val="0"/>
              <w:jc w:val="center"/>
              <w:textAlignment w:val="baseline"/>
              <w:rPr>
                <w:rFonts w:eastAsia="SimSun"/>
              </w:rPr>
            </w:pPr>
            <w:r w:rsidRPr="00583EAC">
              <w:t>34.</w:t>
            </w:r>
          </w:p>
        </w:tc>
        <w:tc>
          <w:tcPr>
            <w:tcW w:w="2549" w:type="dxa"/>
            <w:tcBorders>
              <w:top w:val="single" w:sz="4" w:space="0" w:color="auto"/>
              <w:left w:val="single" w:sz="4" w:space="0" w:color="auto"/>
              <w:bottom w:val="single" w:sz="4" w:space="0" w:color="auto"/>
              <w:right w:val="single" w:sz="4" w:space="0" w:color="auto"/>
            </w:tcBorders>
          </w:tcPr>
          <w:p w14:paraId="0470EFD2" w14:textId="77777777" w:rsidR="00373A06" w:rsidRPr="00583EAC" w:rsidRDefault="00373A06" w:rsidP="00AE16A4">
            <w:pPr>
              <w:suppressAutoHyphens/>
              <w:autoSpaceDN w:val="0"/>
              <w:textAlignment w:val="baseline"/>
              <w:rPr>
                <w:rFonts w:eastAsia="SimSun"/>
              </w:rPr>
            </w:pPr>
            <w:r w:rsidRPr="00583EAC">
              <w:t>Indaplovių aprūpinimas indų plovimo priemonėmis</w:t>
            </w:r>
          </w:p>
        </w:tc>
        <w:tc>
          <w:tcPr>
            <w:tcW w:w="1975" w:type="dxa"/>
            <w:tcBorders>
              <w:top w:val="single" w:sz="4" w:space="0" w:color="auto"/>
              <w:left w:val="single" w:sz="4" w:space="0" w:color="auto"/>
              <w:bottom w:val="single" w:sz="4" w:space="0" w:color="auto"/>
              <w:right w:val="single" w:sz="4" w:space="0" w:color="auto"/>
            </w:tcBorders>
          </w:tcPr>
          <w:p w14:paraId="7BAD062E" w14:textId="77777777" w:rsidR="00373A06" w:rsidRPr="00583EAC" w:rsidRDefault="00373A06" w:rsidP="00AE16A4">
            <w:pPr>
              <w:suppressAutoHyphens/>
              <w:autoSpaceDN w:val="0"/>
              <w:textAlignment w:val="baseline"/>
              <w:rPr>
                <w:rFonts w:eastAsia="SimSun"/>
              </w:rPr>
            </w:pPr>
            <w:r w:rsidRPr="00583EAC">
              <w:rPr>
                <w:rFonts w:eastAsia="SimSun"/>
              </w:rPr>
              <w:t>Pagal poreikį</w:t>
            </w:r>
          </w:p>
        </w:tc>
        <w:tc>
          <w:tcPr>
            <w:tcW w:w="1718" w:type="dxa"/>
            <w:tcBorders>
              <w:top w:val="single" w:sz="4" w:space="0" w:color="auto"/>
              <w:left w:val="single" w:sz="4" w:space="0" w:color="auto"/>
              <w:bottom w:val="single" w:sz="4" w:space="0" w:color="auto"/>
              <w:right w:val="single" w:sz="4" w:space="0" w:color="auto"/>
            </w:tcBorders>
          </w:tcPr>
          <w:p w14:paraId="37D30A13" w14:textId="77777777" w:rsidR="00373A06" w:rsidRPr="00583EAC" w:rsidRDefault="00373A06" w:rsidP="00AE16A4">
            <w:pPr>
              <w:suppressAutoHyphens/>
              <w:autoSpaceDN w:val="0"/>
              <w:textAlignment w:val="baseline"/>
              <w:rPr>
                <w:rFonts w:eastAsia="SimSun"/>
              </w:rPr>
            </w:pPr>
          </w:p>
        </w:tc>
        <w:tc>
          <w:tcPr>
            <w:tcW w:w="1807" w:type="dxa"/>
            <w:tcBorders>
              <w:top w:val="single" w:sz="4" w:space="0" w:color="auto"/>
              <w:left w:val="single" w:sz="4" w:space="0" w:color="auto"/>
              <w:bottom w:val="single" w:sz="4" w:space="0" w:color="auto"/>
              <w:right w:val="single" w:sz="4" w:space="0" w:color="auto"/>
            </w:tcBorders>
          </w:tcPr>
          <w:p w14:paraId="36363C04" w14:textId="77777777" w:rsidR="00373A06" w:rsidRPr="00583EAC" w:rsidRDefault="00373A06" w:rsidP="00AE16A4">
            <w:pPr>
              <w:suppressAutoHyphens/>
              <w:autoSpaceDN w:val="0"/>
              <w:textAlignment w:val="baseline"/>
              <w:rPr>
                <w:rFonts w:eastAsia="SimSun"/>
              </w:rPr>
            </w:pPr>
          </w:p>
        </w:tc>
      </w:tr>
      <w:tr w:rsidR="00373A06" w:rsidRPr="00583EAC" w14:paraId="1B56DA72" w14:textId="77777777" w:rsidTr="00AE16A4">
        <w:tc>
          <w:tcPr>
            <w:tcW w:w="1590" w:type="dxa"/>
            <w:tcBorders>
              <w:top w:val="single" w:sz="4" w:space="0" w:color="auto"/>
              <w:left w:val="single" w:sz="4" w:space="0" w:color="auto"/>
              <w:right w:val="single" w:sz="4" w:space="0" w:color="auto"/>
            </w:tcBorders>
          </w:tcPr>
          <w:p w14:paraId="4C0ADC22" w14:textId="77777777" w:rsidR="00373A06" w:rsidRPr="00583EAC" w:rsidRDefault="00373A06" w:rsidP="00AE16A4">
            <w:pPr>
              <w:suppressAutoHyphens/>
              <w:autoSpaceDN w:val="0"/>
              <w:jc w:val="center"/>
              <w:textAlignment w:val="baseline"/>
              <w:rPr>
                <w:rFonts w:eastAsia="SimSun"/>
              </w:rPr>
            </w:pPr>
            <w:r w:rsidRPr="00583EAC">
              <w:rPr>
                <w:rFonts w:eastAsia="SimSun"/>
              </w:rPr>
              <w:t>35.</w:t>
            </w:r>
          </w:p>
        </w:tc>
        <w:tc>
          <w:tcPr>
            <w:tcW w:w="2549" w:type="dxa"/>
            <w:tcBorders>
              <w:top w:val="single" w:sz="4" w:space="0" w:color="auto"/>
              <w:left w:val="single" w:sz="4" w:space="0" w:color="auto"/>
              <w:bottom w:val="single" w:sz="4" w:space="0" w:color="auto"/>
              <w:right w:val="single" w:sz="4" w:space="0" w:color="auto"/>
            </w:tcBorders>
          </w:tcPr>
          <w:p w14:paraId="57ABF066" w14:textId="77777777" w:rsidR="00373A06" w:rsidRPr="00583EAC" w:rsidRDefault="00373A06" w:rsidP="00AE16A4">
            <w:pPr>
              <w:suppressAutoHyphens/>
              <w:autoSpaceDN w:val="0"/>
              <w:textAlignment w:val="baseline"/>
              <w:rPr>
                <w:rFonts w:eastAsia="SimSun"/>
              </w:rPr>
            </w:pPr>
            <w:r w:rsidRPr="00583EAC">
              <w:rPr>
                <w:rFonts w:eastAsia="SimSun"/>
              </w:rPr>
              <w:t>Buitinės technikos (šaldytuvų (išorė), mikrobangų krosnelių (vidus ir išorė)) valymas</w:t>
            </w:r>
          </w:p>
        </w:tc>
        <w:tc>
          <w:tcPr>
            <w:tcW w:w="1975" w:type="dxa"/>
            <w:tcBorders>
              <w:top w:val="single" w:sz="4" w:space="0" w:color="auto"/>
              <w:left w:val="single" w:sz="4" w:space="0" w:color="auto"/>
              <w:bottom w:val="single" w:sz="4" w:space="0" w:color="auto"/>
              <w:right w:val="single" w:sz="4" w:space="0" w:color="auto"/>
            </w:tcBorders>
          </w:tcPr>
          <w:p w14:paraId="7A32500B" w14:textId="77777777" w:rsidR="00373A06" w:rsidRPr="00583EAC" w:rsidRDefault="00373A06" w:rsidP="00AE16A4">
            <w:pPr>
              <w:suppressAutoHyphens/>
              <w:autoSpaceDN w:val="0"/>
              <w:textAlignment w:val="baseline"/>
              <w:rPr>
                <w:rFonts w:eastAsia="SimSun"/>
              </w:rPr>
            </w:pPr>
            <w:r w:rsidRPr="00583EAC">
              <w:rPr>
                <w:rFonts w:eastAsia="SimSun"/>
              </w:rPr>
              <w:t>Kartą per 5 darbo dienas</w:t>
            </w:r>
          </w:p>
        </w:tc>
        <w:tc>
          <w:tcPr>
            <w:tcW w:w="1718" w:type="dxa"/>
            <w:tcBorders>
              <w:top w:val="single" w:sz="4" w:space="0" w:color="auto"/>
              <w:left w:val="single" w:sz="4" w:space="0" w:color="auto"/>
              <w:bottom w:val="single" w:sz="4" w:space="0" w:color="auto"/>
              <w:right w:val="single" w:sz="4" w:space="0" w:color="auto"/>
            </w:tcBorders>
          </w:tcPr>
          <w:p w14:paraId="7735B1C6" w14:textId="77777777" w:rsidR="00373A06" w:rsidRPr="00583EAC" w:rsidRDefault="00373A06" w:rsidP="00AE16A4">
            <w:pPr>
              <w:suppressAutoHyphens/>
              <w:autoSpaceDN w:val="0"/>
              <w:textAlignment w:val="baseline"/>
              <w:rPr>
                <w:rFonts w:eastAsia="SimSun"/>
              </w:rPr>
            </w:pPr>
            <w:r w:rsidRPr="00583EAC">
              <w:rPr>
                <w:rFonts w:eastAsia="SimSun"/>
              </w:rPr>
              <w:t>Kartą per 5 darbo dienas</w:t>
            </w:r>
          </w:p>
        </w:tc>
        <w:tc>
          <w:tcPr>
            <w:tcW w:w="1807" w:type="dxa"/>
            <w:tcBorders>
              <w:top w:val="single" w:sz="4" w:space="0" w:color="auto"/>
              <w:left w:val="single" w:sz="4" w:space="0" w:color="auto"/>
              <w:bottom w:val="single" w:sz="4" w:space="0" w:color="auto"/>
              <w:right w:val="single" w:sz="4" w:space="0" w:color="auto"/>
            </w:tcBorders>
          </w:tcPr>
          <w:p w14:paraId="61F1FBD4" w14:textId="77777777" w:rsidR="00373A06" w:rsidRPr="00583EAC" w:rsidRDefault="00373A06" w:rsidP="00AE16A4">
            <w:pPr>
              <w:suppressAutoHyphens/>
              <w:autoSpaceDN w:val="0"/>
              <w:textAlignment w:val="baseline"/>
              <w:rPr>
                <w:rFonts w:eastAsia="SimSun"/>
              </w:rPr>
            </w:pPr>
          </w:p>
        </w:tc>
      </w:tr>
      <w:tr w:rsidR="00373A06" w:rsidRPr="00583EAC" w14:paraId="1E407CC9" w14:textId="77777777" w:rsidTr="00AE16A4">
        <w:tc>
          <w:tcPr>
            <w:tcW w:w="1590" w:type="dxa"/>
            <w:tcBorders>
              <w:left w:val="single" w:sz="4" w:space="0" w:color="auto"/>
              <w:bottom w:val="single" w:sz="4" w:space="0" w:color="auto"/>
              <w:right w:val="single" w:sz="4" w:space="0" w:color="auto"/>
            </w:tcBorders>
          </w:tcPr>
          <w:p w14:paraId="6E070680" w14:textId="77777777" w:rsidR="00373A06" w:rsidRPr="00583EAC" w:rsidRDefault="00373A06" w:rsidP="00AE16A4">
            <w:pPr>
              <w:suppressAutoHyphens/>
              <w:autoSpaceDN w:val="0"/>
              <w:jc w:val="center"/>
              <w:textAlignment w:val="baseline"/>
              <w:rPr>
                <w:rFonts w:eastAsia="SimSun"/>
              </w:rPr>
            </w:pPr>
          </w:p>
        </w:tc>
        <w:tc>
          <w:tcPr>
            <w:tcW w:w="2549" w:type="dxa"/>
            <w:tcBorders>
              <w:top w:val="single" w:sz="4" w:space="0" w:color="auto"/>
              <w:left w:val="single" w:sz="4" w:space="0" w:color="auto"/>
              <w:bottom w:val="single" w:sz="4" w:space="0" w:color="auto"/>
              <w:right w:val="single" w:sz="4" w:space="0" w:color="auto"/>
            </w:tcBorders>
          </w:tcPr>
          <w:p w14:paraId="1E915A75" w14:textId="77777777" w:rsidR="00373A06" w:rsidRPr="00583EAC" w:rsidRDefault="00373A06" w:rsidP="00AE16A4">
            <w:pPr>
              <w:suppressAutoHyphens/>
              <w:autoSpaceDN w:val="0"/>
              <w:textAlignment w:val="baseline"/>
              <w:rPr>
                <w:rFonts w:eastAsia="SimSun"/>
              </w:rPr>
            </w:pPr>
            <w:r w:rsidRPr="00583EAC">
              <w:rPr>
                <w:rFonts w:eastAsia="SimSun"/>
              </w:rPr>
              <w:t xml:space="preserve">Šaldytuvų atitirpinimas ir </w:t>
            </w:r>
            <w:r w:rsidRPr="0027248E">
              <w:rPr>
                <w:rFonts w:eastAsia="SimSun"/>
              </w:rPr>
              <w:t>vidaus valymas</w:t>
            </w:r>
          </w:p>
        </w:tc>
        <w:tc>
          <w:tcPr>
            <w:tcW w:w="1975" w:type="dxa"/>
            <w:tcBorders>
              <w:top w:val="single" w:sz="4" w:space="0" w:color="auto"/>
              <w:left w:val="single" w:sz="4" w:space="0" w:color="auto"/>
              <w:bottom w:val="single" w:sz="4" w:space="0" w:color="auto"/>
              <w:right w:val="single" w:sz="4" w:space="0" w:color="auto"/>
            </w:tcBorders>
          </w:tcPr>
          <w:p w14:paraId="4947FB04" w14:textId="77777777" w:rsidR="00373A06" w:rsidRPr="00583EAC" w:rsidRDefault="00373A06" w:rsidP="00AE16A4">
            <w:pPr>
              <w:suppressAutoHyphens/>
              <w:autoSpaceDN w:val="0"/>
              <w:textAlignment w:val="baseline"/>
              <w:rPr>
                <w:rFonts w:eastAsia="SimSun"/>
              </w:rPr>
            </w:pPr>
            <w:r w:rsidRPr="00583EAC">
              <w:rPr>
                <w:rFonts w:eastAsia="SimSun"/>
              </w:rPr>
              <w:t>Kartą per ketvirtį</w:t>
            </w:r>
          </w:p>
        </w:tc>
        <w:tc>
          <w:tcPr>
            <w:tcW w:w="1718" w:type="dxa"/>
            <w:tcBorders>
              <w:top w:val="single" w:sz="4" w:space="0" w:color="auto"/>
              <w:left w:val="single" w:sz="4" w:space="0" w:color="auto"/>
              <w:bottom w:val="single" w:sz="4" w:space="0" w:color="auto"/>
              <w:right w:val="single" w:sz="4" w:space="0" w:color="auto"/>
            </w:tcBorders>
          </w:tcPr>
          <w:p w14:paraId="6975B15A" w14:textId="77777777" w:rsidR="00373A06" w:rsidRPr="00583EAC" w:rsidRDefault="00373A06" w:rsidP="00AE16A4">
            <w:pPr>
              <w:suppressAutoHyphens/>
              <w:autoSpaceDN w:val="0"/>
              <w:textAlignment w:val="baseline"/>
              <w:rPr>
                <w:rFonts w:eastAsia="SimSun"/>
              </w:rPr>
            </w:pPr>
          </w:p>
        </w:tc>
        <w:tc>
          <w:tcPr>
            <w:tcW w:w="1807" w:type="dxa"/>
            <w:tcBorders>
              <w:top w:val="single" w:sz="4" w:space="0" w:color="auto"/>
              <w:left w:val="single" w:sz="4" w:space="0" w:color="auto"/>
              <w:bottom w:val="single" w:sz="4" w:space="0" w:color="auto"/>
              <w:right w:val="single" w:sz="4" w:space="0" w:color="auto"/>
            </w:tcBorders>
          </w:tcPr>
          <w:p w14:paraId="6321AEEC" w14:textId="77777777" w:rsidR="00373A06" w:rsidRPr="00583EAC" w:rsidRDefault="00373A06" w:rsidP="00AE16A4">
            <w:pPr>
              <w:suppressAutoHyphens/>
              <w:autoSpaceDN w:val="0"/>
              <w:textAlignment w:val="baseline"/>
              <w:rPr>
                <w:rFonts w:eastAsia="SimSun"/>
              </w:rPr>
            </w:pPr>
          </w:p>
        </w:tc>
      </w:tr>
      <w:tr w:rsidR="00373A06" w:rsidRPr="00583EAC" w14:paraId="23F88AF5" w14:textId="77777777" w:rsidTr="00AE16A4">
        <w:tc>
          <w:tcPr>
            <w:tcW w:w="1590" w:type="dxa"/>
            <w:tcBorders>
              <w:top w:val="single" w:sz="4" w:space="0" w:color="auto"/>
              <w:left w:val="single" w:sz="4" w:space="0" w:color="auto"/>
              <w:bottom w:val="single" w:sz="4" w:space="0" w:color="auto"/>
              <w:right w:val="single" w:sz="4" w:space="0" w:color="auto"/>
            </w:tcBorders>
          </w:tcPr>
          <w:p w14:paraId="2AFFF7D3" w14:textId="77777777" w:rsidR="00373A06" w:rsidRPr="00583EAC" w:rsidRDefault="00373A06" w:rsidP="00AE16A4">
            <w:pPr>
              <w:suppressAutoHyphens/>
              <w:autoSpaceDN w:val="0"/>
              <w:jc w:val="center"/>
              <w:textAlignment w:val="baseline"/>
              <w:rPr>
                <w:rFonts w:eastAsia="SimSun"/>
              </w:rPr>
            </w:pPr>
            <w:r w:rsidRPr="00583EAC">
              <w:rPr>
                <w:rFonts w:eastAsia="SimSun"/>
              </w:rPr>
              <w:t>36.</w:t>
            </w:r>
          </w:p>
        </w:tc>
        <w:tc>
          <w:tcPr>
            <w:tcW w:w="2549" w:type="dxa"/>
            <w:tcBorders>
              <w:top w:val="single" w:sz="4" w:space="0" w:color="auto"/>
              <w:left w:val="single" w:sz="4" w:space="0" w:color="auto"/>
              <w:bottom w:val="single" w:sz="4" w:space="0" w:color="auto"/>
              <w:right w:val="single" w:sz="4" w:space="0" w:color="auto"/>
            </w:tcBorders>
            <w:hideMark/>
          </w:tcPr>
          <w:p w14:paraId="38D31419" w14:textId="77777777" w:rsidR="00373A06" w:rsidRPr="00583EAC" w:rsidRDefault="00373A06" w:rsidP="00AE16A4">
            <w:pPr>
              <w:suppressAutoHyphens/>
              <w:autoSpaceDN w:val="0"/>
              <w:jc w:val="both"/>
              <w:textAlignment w:val="baseline"/>
              <w:rPr>
                <w:rFonts w:eastAsia="SimSun"/>
              </w:rPr>
            </w:pPr>
            <w:r w:rsidRPr="00583EAC">
              <w:rPr>
                <w:rFonts w:eastAsia="SimSun"/>
              </w:rPr>
              <w:t>Gėlių ir kitų dekoratyvinių augalų (vazoninių) priežiūra</w:t>
            </w:r>
          </w:p>
        </w:tc>
        <w:tc>
          <w:tcPr>
            <w:tcW w:w="1975" w:type="dxa"/>
            <w:tcBorders>
              <w:top w:val="single" w:sz="4" w:space="0" w:color="auto"/>
              <w:left w:val="single" w:sz="4" w:space="0" w:color="auto"/>
              <w:bottom w:val="single" w:sz="4" w:space="0" w:color="auto"/>
              <w:right w:val="single" w:sz="4" w:space="0" w:color="auto"/>
            </w:tcBorders>
            <w:hideMark/>
          </w:tcPr>
          <w:p w14:paraId="14B6D0A3" w14:textId="77777777" w:rsidR="00373A06" w:rsidRPr="00583EAC" w:rsidRDefault="00373A06" w:rsidP="00AE16A4">
            <w:pPr>
              <w:suppressAutoHyphens/>
              <w:autoSpaceDN w:val="0"/>
              <w:textAlignment w:val="baseline"/>
              <w:rPr>
                <w:rFonts w:eastAsia="SimSun"/>
              </w:rPr>
            </w:pPr>
            <w:r w:rsidRPr="00583EAC">
              <w:rPr>
                <w:rFonts w:eastAsia="SimSun"/>
              </w:rPr>
              <w:t>Kartą per 5 darbo dienas ir atsiradus poreikiui</w:t>
            </w:r>
          </w:p>
        </w:tc>
        <w:tc>
          <w:tcPr>
            <w:tcW w:w="1718" w:type="dxa"/>
            <w:tcBorders>
              <w:top w:val="single" w:sz="4" w:space="0" w:color="auto"/>
              <w:left w:val="single" w:sz="4" w:space="0" w:color="auto"/>
              <w:bottom w:val="single" w:sz="4" w:space="0" w:color="auto"/>
              <w:right w:val="single" w:sz="4" w:space="0" w:color="auto"/>
            </w:tcBorders>
            <w:hideMark/>
          </w:tcPr>
          <w:p w14:paraId="446EB09E" w14:textId="77777777" w:rsidR="00373A06" w:rsidRPr="00583EAC" w:rsidRDefault="00373A06" w:rsidP="00AE16A4">
            <w:pPr>
              <w:suppressAutoHyphens/>
              <w:autoSpaceDN w:val="0"/>
              <w:textAlignment w:val="baseline"/>
              <w:rPr>
                <w:rFonts w:eastAsia="SimSun"/>
              </w:rPr>
            </w:pPr>
            <w:r w:rsidRPr="00583EAC">
              <w:rPr>
                <w:rFonts w:eastAsia="SimSun"/>
              </w:rPr>
              <w:t>Kartą per 5 darbo dienas</w:t>
            </w:r>
            <w:r w:rsidRPr="00583EAC">
              <w:t xml:space="preserve"> </w:t>
            </w:r>
            <w:r w:rsidRPr="00583EAC">
              <w:rPr>
                <w:rFonts w:eastAsia="SimSun"/>
              </w:rPr>
              <w:t>ir atsiradus poreikiui</w:t>
            </w:r>
          </w:p>
        </w:tc>
        <w:tc>
          <w:tcPr>
            <w:tcW w:w="1807" w:type="dxa"/>
            <w:tcBorders>
              <w:top w:val="single" w:sz="4" w:space="0" w:color="auto"/>
              <w:left w:val="single" w:sz="4" w:space="0" w:color="auto"/>
              <w:bottom w:val="single" w:sz="4" w:space="0" w:color="auto"/>
              <w:right w:val="single" w:sz="4" w:space="0" w:color="auto"/>
            </w:tcBorders>
          </w:tcPr>
          <w:p w14:paraId="657A681A" w14:textId="77777777" w:rsidR="00373A06" w:rsidRPr="00583EAC" w:rsidRDefault="00373A06" w:rsidP="00AE16A4">
            <w:pPr>
              <w:suppressAutoHyphens/>
              <w:autoSpaceDN w:val="0"/>
              <w:textAlignment w:val="baseline"/>
              <w:rPr>
                <w:rFonts w:eastAsia="SimSun"/>
              </w:rPr>
            </w:pPr>
          </w:p>
        </w:tc>
      </w:tr>
      <w:tr w:rsidR="00373A06" w:rsidRPr="00583EAC" w14:paraId="20E955F2" w14:textId="77777777" w:rsidTr="00AE16A4">
        <w:tc>
          <w:tcPr>
            <w:tcW w:w="1590" w:type="dxa"/>
            <w:tcBorders>
              <w:top w:val="single" w:sz="4" w:space="0" w:color="auto"/>
              <w:left w:val="single" w:sz="4" w:space="0" w:color="auto"/>
              <w:bottom w:val="single" w:sz="4" w:space="0" w:color="auto"/>
              <w:right w:val="single" w:sz="4" w:space="0" w:color="auto"/>
            </w:tcBorders>
          </w:tcPr>
          <w:p w14:paraId="10F7A6DC" w14:textId="77777777" w:rsidR="00373A06" w:rsidRPr="00583EAC" w:rsidRDefault="00373A06" w:rsidP="00AE16A4">
            <w:pPr>
              <w:suppressAutoHyphens/>
              <w:autoSpaceDN w:val="0"/>
              <w:jc w:val="center"/>
              <w:textAlignment w:val="baseline"/>
              <w:rPr>
                <w:rFonts w:eastAsia="SimSun"/>
              </w:rPr>
            </w:pPr>
            <w:r w:rsidRPr="00583EAC">
              <w:rPr>
                <w:rFonts w:eastAsia="SimSun"/>
              </w:rPr>
              <w:t>37.</w:t>
            </w:r>
          </w:p>
        </w:tc>
        <w:tc>
          <w:tcPr>
            <w:tcW w:w="2549" w:type="dxa"/>
            <w:tcBorders>
              <w:top w:val="single" w:sz="4" w:space="0" w:color="auto"/>
              <w:left w:val="single" w:sz="4" w:space="0" w:color="auto"/>
              <w:bottom w:val="single" w:sz="4" w:space="0" w:color="auto"/>
              <w:right w:val="single" w:sz="4" w:space="0" w:color="auto"/>
            </w:tcBorders>
          </w:tcPr>
          <w:p w14:paraId="07C8EED6" w14:textId="77777777" w:rsidR="00373A06" w:rsidRPr="00583EAC" w:rsidRDefault="00373A06" w:rsidP="00AE16A4">
            <w:pPr>
              <w:suppressAutoHyphens/>
              <w:autoSpaceDN w:val="0"/>
              <w:jc w:val="both"/>
              <w:textAlignment w:val="baseline"/>
              <w:rPr>
                <w:rFonts w:eastAsia="SimSun"/>
              </w:rPr>
            </w:pPr>
            <w:r w:rsidRPr="00583EAC">
              <w:rPr>
                <w:rFonts w:eastAsia="SimSun"/>
              </w:rPr>
              <w:t>Sieninių šviestuvų valymas</w:t>
            </w:r>
          </w:p>
        </w:tc>
        <w:tc>
          <w:tcPr>
            <w:tcW w:w="1975" w:type="dxa"/>
            <w:tcBorders>
              <w:top w:val="single" w:sz="4" w:space="0" w:color="auto"/>
              <w:left w:val="single" w:sz="4" w:space="0" w:color="auto"/>
              <w:bottom w:val="single" w:sz="4" w:space="0" w:color="auto"/>
              <w:right w:val="single" w:sz="4" w:space="0" w:color="auto"/>
            </w:tcBorders>
          </w:tcPr>
          <w:p w14:paraId="427F41F6" w14:textId="77777777" w:rsidR="00373A06" w:rsidRPr="00583EAC" w:rsidRDefault="00373A06" w:rsidP="00AE16A4">
            <w:pPr>
              <w:suppressAutoHyphens/>
              <w:autoSpaceDN w:val="0"/>
              <w:textAlignment w:val="baseline"/>
              <w:rPr>
                <w:rFonts w:eastAsia="SimSun"/>
              </w:rPr>
            </w:pPr>
            <w:r w:rsidRPr="00583EAC">
              <w:rPr>
                <w:rFonts w:eastAsia="SimSun"/>
              </w:rPr>
              <w:t>Kartą per mėnesį</w:t>
            </w:r>
          </w:p>
        </w:tc>
        <w:tc>
          <w:tcPr>
            <w:tcW w:w="1718" w:type="dxa"/>
            <w:tcBorders>
              <w:top w:val="single" w:sz="4" w:space="0" w:color="auto"/>
              <w:left w:val="single" w:sz="4" w:space="0" w:color="auto"/>
              <w:bottom w:val="single" w:sz="4" w:space="0" w:color="auto"/>
              <w:right w:val="single" w:sz="4" w:space="0" w:color="auto"/>
            </w:tcBorders>
          </w:tcPr>
          <w:p w14:paraId="27125961" w14:textId="77777777" w:rsidR="00373A06" w:rsidRPr="00583EAC" w:rsidRDefault="00373A06" w:rsidP="00AE16A4">
            <w:pPr>
              <w:suppressAutoHyphens/>
              <w:autoSpaceDN w:val="0"/>
              <w:textAlignment w:val="baseline"/>
              <w:rPr>
                <w:rFonts w:eastAsia="SimSun"/>
              </w:rPr>
            </w:pPr>
            <w:r w:rsidRPr="00583EAC">
              <w:rPr>
                <w:rFonts w:eastAsia="SimSun"/>
              </w:rPr>
              <w:t>Kartą per mėnesį</w:t>
            </w:r>
          </w:p>
        </w:tc>
        <w:tc>
          <w:tcPr>
            <w:tcW w:w="1807" w:type="dxa"/>
            <w:tcBorders>
              <w:top w:val="single" w:sz="4" w:space="0" w:color="auto"/>
              <w:left w:val="single" w:sz="4" w:space="0" w:color="auto"/>
              <w:bottom w:val="single" w:sz="4" w:space="0" w:color="auto"/>
              <w:right w:val="single" w:sz="4" w:space="0" w:color="auto"/>
            </w:tcBorders>
          </w:tcPr>
          <w:p w14:paraId="05FB9E02" w14:textId="77777777" w:rsidR="00373A06" w:rsidRPr="00583EAC" w:rsidRDefault="00373A06" w:rsidP="00AE16A4">
            <w:pPr>
              <w:suppressAutoHyphens/>
              <w:autoSpaceDN w:val="0"/>
              <w:textAlignment w:val="baseline"/>
              <w:rPr>
                <w:rFonts w:eastAsia="SimSun"/>
              </w:rPr>
            </w:pPr>
            <w:r w:rsidRPr="00583EAC">
              <w:rPr>
                <w:rFonts w:eastAsia="SimSun"/>
              </w:rPr>
              <w:t>Kartą per mėnesį</w:t>
            </w:r>
          </w:p>
        </w:tc>
      </w:tr>
      <w:tr w:rsidR="00373A06" w:rsidRPr="00583EAC" w14:paraId="3A1561CF" w14:textId="77777777" w:rsidTr="00AE16A4">
        <w:tc>
          <w:tcPr>
            <w:tcW w:w="1590" w:type="dxa"/>
            <w:tcBorders>
              <w:top w:val="single" w:sz="4" w:space="0" w:color="auto"/>
              <w:left w:val="single" w:sz="4" w:space="0" w:color="auto"/>
              <w:bottom w:val="single" w:sz="4" w:space="0" w:color="auto"/>
              <w:right w:val="single" w:sz="4" w:space="0" w:color="auto"/>
            </w:tcBorders>
          </w:tcPr>
          <w:p w14:paraId="3292E6A1" w14:textId="77777777" w:rsidR="00373A06" w:rsidRPr="00583EAC" w:rsidRDefault="00373A06" w:rsidP="00AE16A4">
            <w:pPr>
              <w:suppressAutoHyphens/>
              <w:autoSpaceDN w:val="0"/>
              <w:jc w:val="center"/>
              <w:textAlignment w:val="baseline"/>
              <w:rPr>
                <w:rFonts w:eastAsia="SimSun"/>
              </w:rPr>
            </w:pPr>
            <w:r w:rsidRPr="00583EAC">
              <w:rPr>
                <w:rFonts w:eastAsia="SimSun"/>
              </w:rPr>
              <w:t>38.</w:t>
            </w:r>
          </w:p>
        </w:tc>
        <w:tc>
          <w:tcPr>
            <w:tcW w:w="2549" w:type="dxa"/>
            <w:tcBorders>
              <w:top w:val="single" w:sz="4" w:space="0" w:color="auto"/>
              <w:left w:val="single" w:sz="4" w:space="0" w:color="auto"/>
              <w:bottom w:val="single" w:sz="4" w:space="0" w:color="auto"/>
              <w:right w:val="single" w:sz="4" w:space="0" w:color="auto"/>
            </w:tcBorders>
          </w:tcPr>
          <w:p w14:paraId="48A66D6E" w14:textId="77777777" w:rsidR="00373A06" w:rsidRPr="00583EAC" w:rsidRDefault="00373A06" w:rsidP="00AE16A4">
            <w:pPr>
              <w:suppressAutoHyphens/>
              <w:autoSpaceDN w:val="0"/>
              <w:textAlignment w:val="baseline"/>
              <w:rPr>
                <w:rFonts w:eastAsia="SimSun"/>
              </w:rPr>
            </w:pPr>
            <w:r w:rsidRPr="00583EAC">
              <w:rPr>
                <w:rFonts w:eastAsia="SimSun"/>
              </w:rPr>
              <w:t>Ventiliacijos angų valymas</w:t>
            </w:r>
          </w:p>
        </w:tc>
        <w:tc>
          <w:tcPr>
            <w:tcW w:w="1975" w:type="dxa"/>
            <w:tcBorders>
              <w:top w:val="single" w:sz="4" w:space="0" w:color="auto"/>
              <w:left w:val="single" w:sz="4" w:space="0" w:color="auto"/>
              <w:bottom w:val="single" w:sz="4" w:space="0" w:color="auto"/>
              <w:right w:val="single" w:sz="4" w:space="0" w:color="auto"/>
            </w:tcBorders>
          </w:tcPr>
          <w:p w14:paraId="33C0DE9E" w14:textId="77777777" w:rsidR="00373A06" w:rsidRPr="00583EAC" w:rsidRDefault="00373A06" w:rsidP="00AE16A4">
            <w:pPr>
              <w:suppressAutoHyphens/>
              <w:autoSpaceDN w:val="0"/>
              <w:textAlignment w:val="baseline"/>
              <w:rPr>
                <w:rFonts w:eastAsia="SimSun"/>
              </w:rPr>
            </w:pPr>
            <w:r w:rsidRPr="00583EAC">
              <w:rPr>
                <w:rFonts w:eastAsia="SimSun"/>
              </w:rPr>
              <w:t>Kartą per mėnesį</w:t>
            </w:r>
          </w:p>
        </w:tc>
        <w:tc>
          <w:tcPr>
            <w:tcW w:w="1718" w:type="dxa"/>
            <w:tcBorders>
              <w:top w:val="single" w:sz="4" w:space="0" w:color="auto"/>
              <w:left w:val="single" w:sz="4" w:space="0" w:color="auto"/>
              <w:bottom w:val="single" w:sz="4" w:space="0" w:color="auto"/>
              <w:right w:val="single" w:sz="4" w:space="0" w:color="auto"/>
            </w:tcBorders>
          </w:tcPr>
          <w:p w14:paraId="09291C15" w14:textId="77777777" w:rsidR="00373A06" w:rsidRPr="00583EAC" w:rsidRDefault="00373A06" w:rsidP="00AE16A4">
            <w:pPr>
              <w:suppressAutoHyphens/>
              <w:autoSpaceDN w:val="0"/>
              <w:textAlignment w:val="baseline"/>
              <w:rPr>
                <w:rFonts w:eastAsia="SimSun"/>
              </w:rPr>
            </w:pPr>
            <w:r w:rsidRPr="00583EAC">
              <w:rPr>
                <w:rFonts w:eastAsia="SimSun"/>
              </w:rPr>
              <w:t>Kartą per mėnesį</w:t>
            </w:r>
          </w:p>
        </w:tc>
        <w:tc>
          <w:tcPr>
            <w:tcW w:w="1807" w:type="dxa"/>
            <w:tcBorders>
              <w:top w:val="single" w:sz="4" w:space="0" w:color="auto"/>
              <w:left w:val="single" w:sz="4" w:space="0" w:color="auto"/>
              <w:bottom w:val="single" w:sz="4" w:space="0" w:color="auto"/>
              <w:right w:val="single" w:sz="4" w:space="0" w:color="auto"/>
            </w:tcBorders>
          </w:tcPr>
          <w:p w14:paraId="09270C74" w14:textId="77777777" w:rsidR="00373A06" w:rsidRPr="00583EAC" w:rsidRDefault="00373A06" w:rsidP="00AE16A4">
            <w:pPr>
              <w:suppressAutoHyphens/>
              <w:autoSpaceDN w:val="0"/>
              <w:textAlignment w:val="baseline"/>
              <w:rPr>
                <w:rFonts w:eastAsia="SimSun"/>
              </w:rPr>
            </w:pPr>
            <w:r w:rsidRPr="00583EAC">
              <w:rPr>
                <w:rFonts w:eastAsia="SimSun"/>
              </w:rPr>
              <w:t>Kartą per mėnesį</w:t>
            </w:r>
          </w:p>
        </w:tc>
      </w:tr>
      <w:tr w:rsidR="00373A06" w:rsidRPr="00583EAC" w14:paraId="41372016" w14:textId="77777777" w:rsidTr="00AE16A4">
        <w:tc>
          <w:tcPr>
            <w:tcW w:w="1590" w:type="dxa"/>
            <w:tcBorders>
              <w:top w:val="single" w:sz="4" w:space="0" w:color="auto"/>
              <w:left w:val="single" w:sz="4" w:space="0" w:color="auto"/>
              <w:bottom w:val="single" w:sz="4" w:space="0" w:color="auto"/>
              <w:right w:val="single" w:sz="4" w:space="0" w:color="auto"/>
            </w:tcBorders>
          </w:tcPr>
          <w:p w14:paraId="6156075B" w14:textId="77777777" w:rsidR="00373A06" w:rsidRPr="00583EAC" w:rsidRDefault="00373A06" w:rsidP="00AE16A4">
            <w:pPr>
              <w:suppressAutoHyphens/>
              <w:autoSpaceDN w:val="0"/>
              <w:jc w:val="center"/>
              <w:textAlignment w:val="baseline"/>
              <w:rPr>
                <w:rFonts w:eastAsia="SimSun"/>
              </w:rPr>
            </w:pPr>
            <w:r w:rsidRPr="00583EAC">
              <w:rPr>
                <w:rFonts w:eastAsia="SimSun"/>
              </w:rPr>
              <w:t>39.</w:t>
            </w:r>
          </w:p>
        </w:tc>
        <w:tc>
          <w:tcPr>
            <w:tcW w:w="2549" w:type="dxa"/>
            <w:tcBorders>
              <w:top w:val="single" w:sz="4" w:space="0" w:color="auto"/>
              <w:left w:val="single" w:sz="4" w:space="0" w:color="auto"/>
              <w:bottom w:val="single" w:sz="4" w:space="0" w:color="auto"/>
              <w:right w:val="single" w:sz="4" w:space="0" w:color="auto"/>
            </w:tcBorders>
          </w:tcPr>
          <w:p w14:paraId="3C652100" w14:textId="77777777" w:rsidR="00373A06" w:rsidRPr="00583EAC" w:rsidRDefault="00373A06" w:rsidP="00AE16A4">
            <w:pPr>
              <w:suppressAutoHyphens/>
              <w:autoSpaceDN w:val="0"/>
              <w:textAlignment w:val="baseline"/>
              <w:rPr>
                <w:rFonts w:eastAsia="SimSun"/>
              </w:rPr>
            </w:pPr>
            <w:r w:rsidRPr="00583EAC">
              <w:rPr>
                <w:rFonts w:eastAsia="SimSun"/>
              </w:rPr>
              <w:t xml:space="preserve">Ilgesnį laiką nenaudotų ir po remonto iš </w:t>
            </w:r>
            <w:r w:rsidRPr="00583EAC">
              <w:t xml:space="preserve">dalies išvalytų </w:t>
            </w:r>
            <w:r w:rsidRPr="00583EAC">
              <w:rPr>
                <w:rFonts w:eastAsia="SimSun"/>
              </w:rPr>
              <w:t>patalpų valymas</w:t>
            </w:r>
          </w:p>
        </w:tc>
        <w:tc>
          <w:tcPr>
            <w:tcW w:w="1975" w:type="dxa"/>
            <w:tcBorders>
              <w:top w:val="single" w:sz="4" w:space="0" w:color="auto"/>
              <w:left w:val="single" w:sz="4" w:space="0" w:color="auto"/>
              <w:bottom w:val="single" w:sz="4" w:space="0" w:color="auto"/>
              <w:right w:val="single" w:sz="4" w:space="0" w:color="auto"/>
            </w:tcBorders>
          </w:tcPr>
          <w:p w14:paraId="0EAFC8E8" w14:textId="77777777" w:rsidR="00373A06" w:rsidRPr="00583EAC" w:rsidRDefault="00373A06" w:rsidP="00AE16A4">
            <w:pPr>
              <w:suppressAutoHyphens/>
              <w:autoSpaceDN w:val="0"/>
              <w:textAlignment w:val="baseline"/>
              <w:rPr>
                <w:rFonts w:eastAsia="SimSun"/>
              </w:rPr>
            </w:pPr>
            <w:r w:rsidRPr="00583EAC">
              <w:t>Pagal poreikį</w:t>
            </w:r>
          </w:p>
        </w:tc>
        <w:tc>
          <w:tcPr>
            <w:tcW w:w="1718" w:type="dxa"/>
            <w:tcBorders>
              <w:top w:val="single" w:sz="4" w:space="0" w:color="auto"/>
              <w:left w:val="single" w:sz="4" w:space="0" w:color="auto"/>
              <w:bottom w:val="single" w:sz="4" w:space="0" w:color="auto"/>
              <w:right w:val="single" w:sz="4" w:space="0" w:color="auto"/>
            </w:tcBorders>
          </w:tcPr>
          <w:p w14:paraId="08BB1FD6" w14:textId="77777777" w:rsidR="00373A06" w:rsidRPr="00583EAC" w:rsidRDefault="00373A06" w:rsidP="00AE16A4">
            <w:pPr>
              <w:suppressAutoHyphens/>
              <w:autoSpaceDN w:val="0"/>
              <w:textAlignment w:val="baseline"/>
              <w:rPr>
                <w:rFonts w:eastAsia="SimSun"/>
              </w:rPr>
            </w:pPr>
            <w:r w:rsidRPr="00583EAC">
              <w:t>Pagal poreikį</w:t>
            </w:r>
          </w:p>
        </w:tc>
        <w:tc>
          <w:tcPr>
            <w:tcW w:w="1807" w:type="dxa"/>
            <w:tcBorders>
              <w:top w:val="single" w:sz="4" w:space="0" w:color="auto"/>
              <w:left w:val="single" w:sz="4" w:space="0" w:color="auto"/>
              <w:bottom w:val="single" w:sz="4" w:space="0" w:color="auto"/>
              <w:right w:val="single" w:sz="4" w:space="0" w:color="auto"/>
            </w:tcBorders>
          </w:tcPr>
          <w:p w14:paraId="0DC10706" w14:textId="77777777" w:rsidR="00373A06" w:rsidRPr="00583EAC" w:rsidRDefault="00373A06" w:rsidP="00AE16A4">
            <w:pPr>
              <w:suppressAutoHyphens/>
              <w:autoSpaceDN w:val="0"/>
              <w:textAlignment w:val="baseline"/>
              <w:rPr>
                <w:rFonts w:eastAsia="SimSun"/>
              </w:rPr>
            </w:pPr>
            <w:r w:rsidRPr="00583EAC">
              <w:t>Pagal poreikį</w:t>
            </w:r>
          </w:p>
        </w:tc>
      </w:tr>
      <w:tr w:rsidR="00373A06" w:rsidRPr="00583EAC" w14:paraId="0E265365" w14:textId="77777777" w:rsidTr="00AE16A4">
        <w:tc>
          <w:tcPr>
            <w:tcW w:w="9639" w:type="dxa"/>
            <w:gridSpan w:val="5"/>
            <w:tcBorders>
              <w:top w:val="single" w:sz="4" w:space="0" w:color="auto"/>
              <w:left w:val="single" w:sz="4" w:space="0" w:color="auto"/>
              <w:bottom w:val="single" w:sz="4" w:space="0" w:color="auto"/>
              <w:right w:val="single" w:sz="4" w:space="0" w:color="auto"/>
            </w:tcBorders>
            <w:hideMark/>
          </w:tcPr>
          <w:p w14:paraId="7AD6BA97" w14:textId="77777777" w:rsidR="00373A06" w:rsidRPr="00583EAC" w:rsidRDefault="00373A06" w:rsidP="00AE16A4">
            <w:pPr>
              <w:suppressAutoHyphens/>
              <w:autoSpaceDN w:val="0"/>
              <w:textAlignment w:val="baseline"/>
              <w:rPr>
                <w:rFonts w:eastAsia="SimSun"/>
                <w:b/>
              </w:rPr>
            </w:pPr>
            <w:r w:rsidRPr="00583EAC">
              <w:rPr>
                <w:rFonts w:eastAsia="SimSun"/>
                <w:b/>
              </w:rPr>
              <w:t>PASTABOS:</w:t>
            </w:r>
          </w:p>
          <w:p w14:paraId="1AC12174" w14:textId="77777777" w:rsidR="00373A06" w:rsidRPr="00583EAC" w:rsidRDefault="00373A06" w:rsidP="00373A06">
            <w:pPr>
              <w:pStyle w:val="ListParagraph"/>
              <w:numPr>
                <w:ilvl w:val="0"/>
                <w:numId w:val="13"/>
              </w:numPr>
              <w:suppressAutoHyphens/>
              <w:autoSpaceDN w:val="0"/>
              <w:spacing w:after="0" w:line="240" w:lineRule="auto"/>
              <w:textAlignment w:val="baseline"/>
              <w:rPr>
                <w:rFonts w:eastAsia="SimSun"/>
              </w:rPr>
            </w:pPr>
            <w:r w:rsidRPr="00583EAC">
              <w:rPr>
                <w:rFonts w:eastAsia="SimSun"/>
              </w:rPr>
              <w:t>Kasdien – darbo dienomis; 2 kartus per savaitę – antradienį ir ketvirtadienį; 3 kartus per savaitę – pirmadienį, trečiadienį, penktadienį.</w:t>
            </w:r>
          </w:p>
          <w:p w14:paraId="7E2D1682" w14:textId="77777777" w:rsidR="00373A06" w:rsidRPr="00583EAC" w:rsidRDefault="00373A06" w:rsidP="00373A06">
            <w:pPr>
              <w:pStyle w:val="ListParagraph"/>
              <w:numPr>
                <w:ilvl w:val="0"/>
                <w:numId w:val="13"/>
              </w:numPr>
              <w:tabs>
                <w:tab w:val="left" w:pos="720"/>
              </w:tabs>
              <w:suppressAutoHyphens/>
              <w:autoSpaceDN w:val="0"/>
              <w:spacing w:after="0" w:line="240" w:lineRule="auto"/>
              <w:textAlignment w:val="baseline"/>
              <w:rPr>
                <w:rFonts w:eastAsia="Times New Roman"/>
              </w:rPr>
            </w:pPr>
            <w:r w:rsidRPr="00583EAC">
              <w:rPr>
                <w:rFonts w:eastAsia="Times New Roman"/>
              </w:rPr>
              <w:t>Patalpos ir jose esantys įrenginiai, baldai turi būti nuolatos švarūs.</w:t>
            </w:r>
          </w:p>
          <w:p w14:paraId="22C58259" w14:textId="77777777" w:rsidR="00373A06" w:rsidRPr="00583EAC" w:rsidRDefault="00373A06" w:rsidP="00373A06">
            <w:pPr>
              <w:pStyle w:val="ListParagraph"/>
              <w:numPr>
                <w:ilvl w:val="0"/>
                <w:numId w:val="13"/>
              </w:numPr>
              <w:tabs>
                <w:tab w:val="left" w:pos="720"/>
              </w:tabs>
              <w:suppressAutoHyphens/>
              <w:autoSpaceDN w:val="0"/>
              <w:spacing w:after="0" w:line="240" w:lineRule="auto"/>
              <w:textAlignment w:val="baseline"/>
              <w:rPr>
                <w:rFonts w:eastAsia="SimSun"/>
              </w:rPr>
            </w:pPr>
            <w:r w:rsidRPr="00583EAC">
              <w:rPr>
                <w:rFonts w:eastAsia="Times New Roman"/>
              </w:rPr>
              <w:t>Patalpų paruošimas vizitams ir renginiams, budėjimas jų metu poilsio ir šventinėmis dienomis vykdomas pagal poreikį.</w:t>
            </w:r>
          </w:p>
        </w:tc>
      </w:tr>
    </w:tbl>
    <w:p w14:paraId="6F5A12F8" w14:textId="77777777" w:rsidR="00373A06" w:rsidRDefault="00373A06" w:rsidP="00373A06">
      <w:pPr>
        <w:pStyle w:val="ListParagraph"/>
        <w:spacing w:after="0" w:line="240" w:lineRule="auto"/>
        <w:ind w:left="1080" w:hanging="1080"/>
        <w:jc w:val="both"/>
      </w:pPr>
    </w:p>
    <w:p w14:paraId="6D96A6A8" w14:textId="77777777" w:rsidR="00373A06" w:rsidRDefault="00373A06" w:rsidP="00373A06">
      <w:pPr>
        <w:pStyle w:val="ListParagraph"/>
        <w:spacing w:after="0" w:line="240" w:lineRule="auto"/>
        <w:ind w:left="1080" w:hanging="1080"/>
        <w:jc w:val="both"/>
      </w:pPr>
    </w:p>
    <w:p w14:paraId="478470E5" w14:textId="77777777" w:rsidR="00373A06" w:rsidRPr="00583EAC" w:rsidRDefault="00373A06" w:rsidP="00373A06">
      <w:pPr>
        <w:pStyle w:val="ListParagraph"/>
        <w:spacing w:after="0" w:line="240" w:lineRule="auto"/>
        <w:ind w:left="1080" w:hanging="1080"/>
        <w:jc w:val="both"/>
      </w:pPr>
    </w:p>
    <w:p w14:paraId="3EEBD064" w14:textId="77777777" w:rsidR="00373A06" w:rsidRPr="00583EAC" w:rsidRDefault="00373A06" w:rsidP="00373A06">
      <w:pPr>
        <w:suppressAutoHyphens/>
        <w:autoSpaceDN w:val="0"/>
        <w:jc w:val="center"/>
        <w:textAlignment w:val="baseline"/>
        <w:rPr>
          <w:b/>
        </w:rPr>
      </w:pPr>
      <w:r w:rsidRPr="00174F15">
        <w:rPr>
          <w:b/>
        </w:rPr>
        <w:t>HIGIENOS PRIEMONĖS</w:t>
      </w:r>
    </w:p>
    <w:p w14:paraId="77A665F0" w14:textId="77777777" w:rsidR="00373A06" w:rsidRPr="00583EAC" w:rsidRDefault="00373A06" w:rsidP="00373A06">
      <w:pPr>
        <w:suppressAutoHyphens/>
        <w:autoSpaceDN w:val="0"/>
        <w:jc w:val="both"/>
        <w:textAlignment w:val="baseline"/>
      </w:pPr>
    </w:p>
    <w:p w14:paraId="45A1B1AE" w14:textId="77777777" w:rsidR="00373A06" w:rsidRPr="00583EAC" w:rsidRDefault="00373A06" w:rsidP="00373A06">
      <w:pPr>
        <w:suppressAutoHyphens/>
        <w:autoSpaceDN w:val="0"/>
        <w:ind w:firstLine="709"/>
        <w:jc w:val="both"/>
        <w:textAlignment w:val="baseline"/>
      </w:pPr>
      <w:r w:rsidRPr="00583EAC">
        <w:t>40. A (aukštesnės kokybės) higienos priemonių krepšelis, dienų skaičius per metus – 300.</w:t>
      </w:r>
    </w:p>
    <w:p w14:paraId="672A4609" w14:textId="77777777" w:rsidR="00373A06" w:rsidRPr="00583EAC" w:rsidRDefault="00373A06" w:rsidP="00373A06">
      <w:pPr>
        <w:pStyle w:val="ListParagraph"/>
        <w:suppressAutoHyphens/>
        <w:autoSpaceDN w:val="0"/>
        <w:spacing w:after="0" w:line="240" w:lineRule="auto"/>
        <w:ind w:left="0" w:firstLine="709"/>
        <w:jc w:val="both"/>
        <w:textAlignment w:val="baseline"/>
        <w:rPr>
          <w:rFonts w:eastAsia="Times New Roman"/>
        </w:rPr>
      </w:pPr>
      <w:r w:rsidRPr="00583EAC">
        <w:rPr>
          <w:rFonts w:eastAsia="Times New Roman"/>
        </w:rPr>
        <w:t>41. Orientacinis higienos priemonių kiekis:</w:t>
      </w:r>
    </w:p>
    <w:p w14:paraId="5BCDC1B3" w14:textId="77777777" w:rsidR="00373A06" w:rsidRPr="00583EAC" w:rsidRDefault="00373A06" w:rsidP="00373A06">
      <w:pPr>
        <w:pStyle w:val="ListParagraph"/>
        <w:suppressAutoHyphens/>
        <w:autoSpaceDN w:val="0"/>
        <w:spacing w:after="0" w:line="240" w:lineRule="auto"/>
        <w:ind w:left="0" w:firstLine="709"/>
        <w:jc w:val="both"/>
        <w:textAlignment w:val="baseline"/>
        <w:rPr>
          <w:rFonts w:eastAsia="Times New Roman"/>
        </w:rPr>
      </w:pPr>
      <w:r w:rsidRPr="00583EAC">
        <w:rPr>
          <w:rFonts w:eastAsia="Times New Roman"/>
        </w:rPr>
        <w:t xml:space="preserve">41.1. ritininis tualetinis popierius, </w:t>
      </w:r>
      <w:r w:rsidRPr="006A2BD1">
        <w:rPr>
          <w:rFonts w:eastAsia="Times New Roman"/>
        </w:rPr>
        <w:t>ne mažiau kaip 3 sluoksnių, iš celiuliozės (ar antrinės žaliavos mišinio su celiulioze), ritinio diametras – 180 ± 10 mm; 5 000 ritinių</w:t>
      </w:r>
      <w:r w:rsidRPr="00583EAC">
        <w:rPr>
          <w:rFonts w:eastAsia="Times New Roman"/>
        </w:rPr>
        <w:t xml:space="preserve"> (850 000 m) per metus;</w:t>
      </w:r>
    </w:p>
    <w:p w14:paraId="7F8CE895" w14:textId="77777777" w:rsidR="00373A06" w:rsidRPr="00583EAC" w:rsidRDefault="00373A06" w:rsidP="00373A06">
      <w:pPr>
        <w:pStyle w:val="ListParagraph"/>
        <w:suppressAutoHyphens/>
        <w:autoSpaceDN w:val="0"/>
        <w:spacing w:after="0" w:line="240" w:lineRule="auto"/>
        <w:ind w:left="0" w:firstLine="709"/>
        <w:jc w:val="both"/>
        <w:textAlignment w:val="baseline"/>
        <w:rPr>
          <w:rFonts w:eastAsia="Times New Roman"/>
        </w:rPr>
      </w:pPr>
      <w:r w:rsidRPr="00583EAC">
        <w:rPr>
          <w:rFonts w:eastAsia="Times New Roman"/>
        </w:rPr>
        <w:t>41.2. ritininis rankšluostis, 2 sluoksnių, iš celiuliozės (ar antrinės žaliavos mišinio su celiulioze), traukiamas iš vidurio, diametras – 200 ± 10 mm; 4 000 ritinėlių per metus;</w:t>
      </w:r>
    </w:p>
    <w:p w14:paraId="5BC3A64C" w14:textId="77777777" w:rsidR="00373A06" w:rsidRPr="00583EAC" w:rsidRDefault="00373A06" w:rsidP="00373A06">
      <w:pPr>
        <w:pStyle w:val="ListParagraph"/>
        <w:suppressAutoHyphens/>
        <w:autoSpaceDN w:val="0"/>
        <w:spacing w:after="0" w:line="240" w:lineRule="auto"/>
        <w:ind w:left="0" w:firstLine="709"/>
        <w:jc w:val="both"/>
        <w:textAlignment w:val="baseline"/>
        <w:rPr>
          <w:rFonts w:eastAsia="Times New Roman"/>
        </w:rPr>
      </w:pPr>
      <w:r w:rsidRPr="00583EAC">
        <w:rPr>
          <w:rFonts w:eastAsia="Times New Roman"/>
        </w:rPr>
        <w:t xml:space="preserve">41.3. </w:t>
      </w:r>
      <w:r w:rsidRPr="004720C7">
        <w:rPr>
          <w:rFonts w:eastAsia="Times New Roman"/>
        </w:rPr>
        <w:t>lapinis rankšluostis, 2 sluoksnių, sulankstyto lapelio matm</w:t>
      </w:r>
      <w:r w:rsidRPr="00174F15">
        <w:rPr>
          <w:rFonts w:eastAsia="Times New Roman"/>
        </w:rPr>
        <w:t>enys 250x115</w:t>
      </w:r>
      <w:r w:rsidRPr="00583EAC">
        <w:rPr>
          <w:rFonts w:eastAsia="Times New Roman"/>
        </w:rPr>
        <w:t xml:space="preserve"> mm (± 10 mm), iš celiuliozės (ar antrinės žaliavos mišinio su celiulioze), pakuotėje – 150 vnt.; 5 000 pakuočių per metus;</w:t>
      </w:r>
    </w:p>
    <w:p w14:paraId="7BCF8959" w14:textId="77777777" w:rsidR="00373A06" w:rsidRPr="00583EAC" w:rsidRDefault="00373A06" w:rsidP="00373A06">
      <w:pPr>
        <w:pStyle w:val="ListParagraph"/>
        <w:suppressAutoHyphens/>
        <w:autoSpaceDN w:val="0"/>
        <w:spacing w:after="0" w:line="240" w:lineRule="auto"/>
        <w:ind w:left="0" w:firstLine="709"/>
        <w:jc w:val="both"/>
        <w:textAlignment w:val="baseline"/>
        <w:rPr>
          <w:rFonts w:eastAsia="Times New Roman"/>
        </w:rPr>
      </w:pPr>
      <w:r w:rsidRPr="00583EAC">
        <w:rPr>
          <w:rFonts w:eastAsia="Times New Roman"/>
        </w:rPr>
        <w:t xml:space="preserve">41.4. </w:t>
      </w:r>
      <w:r w:rsidRPr="0042288D">
        <w:rPr>
          <w:rFonts w:eastAsia="Times New Roman"/>
        </w:rPr>
        <w:t>skystasis muilas,</w:t>
      </w:r>
      <w:r w:rsidRPr="00583EAC">
        <w:rPr>
          <w:rFonts w:eastAsia="Times New Roman"/>
        </w:rPr>
        <w:t xml:space="preserve"> antibakterinis, bekvapis; 450 l per metus;</w:t>
      </w:r>
    </w:p>
    <w:p w14:paraId="63D51012" w14:textId="77777777" w:rsidR="00373A06" w:rsidRPr="00583EAC" w:rsidRDefault="00373A06" w:rsidP="00373A06">
      <w:pPr>
        <w:pStyle w:val="ListParagraph"/>
        <w:suppressAutoHyphens/>
        <w:autoSpaceDN w:val="0"/>
        <w:spacing w:after="0" w:line="240" w:lineRule="auto"/>
        <w:ind w:left="0" w:firstLine="709"/>
        <w:jc w:val="both"/>
        <w:textAlignment w:val="baseline"/>
        <w:rPr>
          <w:rFonts w:eastAsia="Times New Roman"/>
        </w:rPr>
      </w:pPr>
      <w:r w:rsidRPr="00583EAC">
        <w:rPr>
          <w:rFonts w:eastAsia="Times New Roman"/>
        </w:rPr>
        <w:t>41.5. oro gaiviklis flakonėlyje, apie 300 ml, purškiamas, vanilės, gėlių, jūros kvapo; 730 vnt. per metus;</w:t>
      </w:r>
    </w:p>
    <w:p w14:paraId="7FD65C60" w14:textId="77777777" w:rsidR="00373A06" w:rsidRPr="00583EAC" w:rsidRDefault="00373A06" w:rsidP="00373A06">
      <w:pPr>
        <w:pStyle w:val="ListParagraph"/>
        <w:suppressAutoHyphens/>
        <w:autoSpaceDN w:val="0"/>
        <w:spacing w:after="0" w:line="240" w:lineRule="auto"/>
        <w:ind w:left="0" w:firstLine="709"/>
        <w:jc w:val="both"/>
        <w:textAlignment w:val="baseline"/>
        <w:rPr>
          <w:rFonts w:eastAsia="Times New Roman"/>
        </w:rPr>
      </w:pPr>
      <w:r w:rsidRPr="00583EAC">
        <w:rPr>
          <w:rFonts w:eastAsia="Times New Roman"/>
        </w:rPr>
        <w:t>41.6. indų ploviklis, fasuotas po 500 ml; 200 vnt. per metus;</w:t>
      </w:r>
    </w:p>
    <w:p w14:paraId="5DA2C6E9" w14:textId="77777777" w:rsidR="00373A06" w:rsidRPr="00583EAC" w:rsidRDefault="00373A06" w:rsidP="00373A06">
      <w:pPr>
        <w:pStyle w:val="ListParagraph"/>
        <w:suppressAutoHyphens/>
        <w:autoSpaceDN w:val="0"/>
        <w:spacing w:after="0" w:line="240" w:lineRule="auto"/>
        <w:ind w:left="0" w:firstLine="709"/>
        <w:jc w:val="both"/>
        <w:textAlignment w:val="baseline"/>
        <w:rPr>
          <w:rFonts w:eastAsia="Times New Roman"/>
        </w:rPr>
      </w:pPr>
      <w:r w:rsidRPr="00583EAC">
        <w:rPr>
          <w:rFonts w:eastAsia="Times New Roman"/>
        </w:rPr>
        <w:t xml:space="preserve">41.7. indaplovių tabletės su specialia druska ir </w:t>
      </w:r>
      <w:proofErr w:type="spellStart"/>
      <w:r w:rsidRPr="0042288D">
        <w:rPr>
          <w:rFonts w:eastAsia="Times New Roman"/>
        </w:rPr>
        <w:t>blizgikliu</w:t>
      </w:r>
      <w:proofErr w:type="spellEnd"/>
      <w:r w:rsidRPr="00583EAC">
        <w:rPr>
          <w:rFonts w:eastAsia="Times New Roman"/>
        </w:rPr>
        <w:t xml:space="preserve"> (1 tabletė ne mažiau kaip 18 g); 500</w:t>
      </w:r>
      <w:r>
        <w:rPr>
          <w:rFonts w:eastAsia="Times New Roman"/>
        </w:rPr>
        <w:t> </w:t>
      </w:r>
      <w:r w:rsidRPr="00583EAC">
        <w:rPr>
          <w:rFonts w:eastAsia="Times New Roman"/>
        </w:rPr>
        <w:t>vnt. per metus.</w:t>
      </w:r>
    </w:p>
    <w:p w14:paraId="48B5B22F" w14:textId="77777777" w:rsidR="00373A06" w:rsidRPr="00583EAC" w:rsidRDefault="00373A06" w:rsidP="00373A06">
      <w:pPr>
        <w:tabs>
          <w:tab w:val="left" w:pos="4110"/>
        </w:tabs>
        <w:suppressAutoHyphens/>
        <w:autoSpaceDN w:val="0"/>
        <w:jc w:val="both"/>
        <w:textAlignment w:val="baseline"/>
      </w:pPr>
    </w:p>
    <w:p w14:paraId="7D81913C" w14:textId="77777777" w:rsidR="00373A06" w:rsidRPr="00583EAC" w:rsidRDefault="00373A06" w:rsidP="00373A06">
      <w:pPr>
        <w:pStyle w:val="ListParagraph"/>
        <w:suppressAutoHyphens/>
        <w:autoSpaceDN w:val="0"/>
        <w:spacing w:after="0" w:line="240" w:lineRule="auto"/>
        <w:ind w:left="0"/>
        <w:jc w:val="center"/>
        <w:textAlignment w:val="baseline"/>
        <w:rPr>
          <w:rFonts w:eastAsia="Times New Roman"/>
          <w:b/>
        </w:rPr>
      </w:pPr>
      <w:r w:rsidRPr="00583EAC">
        <w:rPr>
          <w:rFonts w:eastAsia="Times New Roman"/>
          <w:b/>
        </w:rPr>
        <w:t>LAUKO DARBAI</w:t>
      </w:r>
    </w:p>
    <w:p w14:paraId="6EAD94AB" w14:textId="77777777" w:rsidR="00373A06" w:rsidRPr="00583EAC" w:rsidRDefault="00373A06" w:rsidP="00373A06">
      <w:pPr>
        <w:jc w:val="both"/>
      </w:pPr>
    </w:p>
    <w:p w14:paraId="142D574A" w14:textId="77777777" w:rsidR="00373A06" w:rsidRPr="00583EAC" w:rsidRDefault="00373A06" w:rsidP="00373A06">
      <w:pPr>
        <w:pStyle w:val="ListParagraph"/>
        <w:suppressAutoHyphens/>
        <w:autoSpaceDN w:val="0"/>
        <w:spacing w:after="0" w:line="240" w:lineRule="auto"/>
        <w:ind w:left="0" w:firstLine="709"/>
        <w:jc w:val="both"/>
        <w:textAlignment w:val="baseline"/>
        <w:rPr>
          <w:rFonts w:eastAsia="Times New Roman"/>
        </w:rPr>
      </w:pPr>
      <w:r w:rsidRPr="00583EAC">
        <w:rPr>
          <w:rFonts w:eastAsia="Times New Roman"/>
        </w:rPr>
        <w:t>42. Teritorijos (šaligatviai, teritorija prie paminklo ir vėliavų stiebų, vidiniai kiemai, juose esančios poilsio zonos, įvažiavimai į teritoriją, lauko laiptai, slenksčiai prie lauko durų, baliustrada po balkonu, neįgaliesiems pritaikyti takai, žaliosios vejos, šiukšlių konteinerių stovėjimo aikštelės ir kitos prie Užsakovo administracinių pastatų esančios teritorijos) tvarkymas, priežiūra ir valymas. Teritorijoje negali būti smėlio, nukritusių lapų ir kitų šiukšlių.</w:t>
      </w:r>
    </w:p>
    <w:p w14:paraId="2A7A6C67" w14:textId="77777777" w:rsidR="00373A06" w:rsidRPr="00583EAC" w:rsidRDefault="00373A06" w:rsidP="00373A06">
      <w:pPr>
        <w:pStyle w:val="ListParagraph"/>
        <w:suppressAutoHyphens/>
        <w:autoSpaceDN w:val="0"/>
        <w:spacing w:after="0" w:line="240" w:lineRule="auto"/>
        <w:ind w:left="0" w:firstLine="709"/>
        <w:jc w:val="both"/>
        <w:textAlignment w:val="baseline"/>
        <w:rPr>
          <w:rFonts w:eastAsia="Times New Roman"/>
        </w:rPr>
      </w:pPr>
      <w:r w:rsidRPr="00583EAC">
        <w:rPr>
          <w:rFonts w:eastAsia="Times New Roman"/>
        </w:rPr>
        <w:t>43. Paminklo ir šalia paminklo esančių paviršių iš natūralaus marmuro plovimas specialiais akmeniui skirtais valymo skysčiais.</w:t>
      </w:r>
    </w:p>
    <w:p w14:paraId="359D7FF0" w14:textId="77777777" w:rsidR="00373A06" w:rsidRPr="00583EAC" w:rsidRDefault="00373A06" w:rsidP="00373A06">
      <w:pPr>
        <w:pStyle w:val="ListParagraph"/>
        <w:suppressAutoHyphens/>
        <w:autoSpaceDN w:val="0"/>
        <w:spacing w:after="0" w:line="240" w:lineRule="auto"/>
        <w:ind w:left="0" w:firstLine="709"/>
        <w:jc w:val="both"/>
        <w:textAlignment w:val="baseline"/>
        <w:rPr>
          <w:rFonts w:eastAsia="Times New Roman"/>
        </w:rPr>
      </w:pPr>
      <w:r w:rsidRPr="00583EAC">
        <w:rPr>
          <w:rFonts w:eastAsia="Times New Roman"/>
        </w:rPr>
        <w:t xml:space="preserve">44. </w:t>
      </w:r>
      <w:r w:rsidRPr="00174F15">
        <w:rPr>
          <w:rFonts w:eastAsia="Times New Roman"/>
        </w:rPr>
        <w:t>Šaligatvių plytelių ir trinkelių paviršių plovimas vandeniu naudojant aukšto slėgio plovimo įrenginį</w:t>
      </w:r>
      <w:r w:rsidRPr="000D264C">
        <w:rPr>
          <w:rFonts w:eastAsia="Times New Roman"/>
        </w:rPr>
        <w:t>.</w:t>
      </w:r>
    </w:p>
    <w:p w14:paraId="7641EFD4" w14:textId="77777777" w:rsidR="00373A06" w:rsidRPr="00583EAC" w:rsidRDefault="00373A06" w:rsidP="00373A06">
      <w:pPr>
        <w:pStyle w:val="ListParagraph"/>
        <w:suppressAutoHyphens/>
        <w:autoSpaceDN w:val="0"/>
        <w:spacing w:after="0" w:line="240" w:lineRule="auto"/>
        <w:ind w:left="0" w:firstLine="709"/>
        <w:jc w:val="both"/>
        <w:textAlignment w:val="baseline"/>
        <w:rPr>
          <w:rFonts w:eastAsia="Times New Roman"/>
        </w:rPr>
      </w:pPr>
      <w:r w:rsidRPr="00583EAC">
        <w:rPr>
          <w:rFonts w:eastAsia="Times New Roman"/>
        </w:rPr>
        <w:t>45. Kojų valymo grotelių prie įėjimų į pastatus, batų valymo sistemų priežiūra ir valymas.</w:t>
      </w:r>
    </w:p>
    <w:p w14:paraId="5A9A8975" w14:textId="77777777" w:rsidR="00373A06" w:rsidRPr="00583EAC" w:rsidRDefault="00373A06" w:rsidP="00373A06">
      <w:pPr>
        <w:pStyle w:val="ListParagraph"/>
        <w:suppressAutoHyphens/>
        <w:autoSpaceDN w:val="0"/>
        <w:spacing w:after="0" w:line="240" w:lineRule="auto"/>
        <w:ind w:left="0" w:firstLine="709"/>
        <w:jc w:val="both"/>
        <w:textAlignment w:val="baseline"/>
        <w:rPr>
          <w:rFonts w:eastAsia="Times New Roman"/>
        </w:rPr>
      </w:pPr>
      <w:r w:rsidRPr="00583EAC">
        <w:rPr>
          <w:rFonts w:eastAsia="Times New Roman"/>
        </w:rPr>
        <w:t>46. Lauko baldų valymas ir priežiūra.</w:t>
      </w:r>
    </w:p>
    <w:p w14:paraId="759827A4" w14:textId="77777777" w:rsidR="00373A06" w:rsidRPr="00583EAC" w:rsidRDefault="00373A06" w:rsidP="00373A06">
      <w:pPr>
        <w:pStyle w:val="ListParagraph"/>
        <w:suppressAutoHyphens/>
        <w:autoSpaceDN w:val="0"/>
        <w:spacing w:after="0" w:line="240" w:lineRule="auto"/>
        <w:ind w:left="0" w:firstLine="709"/>
        <w:jc w:val="both"/>
        <w:textAlignment w:val="baseline"/>
        <w:rPr>
          <w:rFonts w:eastAsia="Times New Roman"/>
        </w:rPr>
      </w:pPr>
      <w:r w:rsidRPr="00583EAC">
        <w:rPr>
          <w:rFonts w:eastAsia="Times New Roman"/>
        </w:rPr>
        <w:t>47. Šiukšliadėžių, peleninių ištuštinimas ir valymas.</w:t>
      </w:r>
    </w:p>
    <w:p w14:paraId="6935AC1F" w14:textId="77777777" w:rsidR="00373A06" w:rsidRPr="00583EAC" w:rsidRDefault="00373A06" w:rsidP="00373A06">
      <w:pPr>
        <w:pStyle w:val="ListParagraph"/>
        <w:suppressAutoHyphens/>
        <w:autoSpaceDN w:val="0"/>
        <w:spacing w:after="0" w:line="240" w:lineRule="auto"/>
        <w:ind w:left="0" w:firstLine="709"/>
        <w:jc w:val="both"/>
        <w:textAlignment w:val="baseline"/>
        <w:rPr>
          <w:rFonts w:eastAsia="Times New Roman"/>
          <w:specVanish/>
        </w:rPr>
      </w:pPr>
      <w:r w:rsidRPr="00174F15">
        <w:rPr>
          <w:rFonts w:eastAsia="Times New Roman"/>
        </w:rPr>
        <w:t>48. Savaime želiančių žolių (samanų ir žolių, augančių</w:t>
      </w:r>
      <w:r w:rsidRPr="000D264C">
        <w:rPr>
          <w:rFonts w:eastAsia="Times New Roman"/>
        </w:rPr>
        <w:t xml:space="preserve"> tarp trinkelių, prie pastatų, </w:t>
      </w:r>
      <w:proofErr w:type="spellStart"/>
      <w:r w:rsidRPr="000D264C">
        <w:rPr>
          <w:rFonts w:eastAsia="Times New Roman"/>
        </w:rPr>
        <w:t>nuogrindų</w:t>
      </w:r>
      <w:proofErr w:type="spellEnd"/>
      <w:r w:rsidRPr="000D264C">
        <w:rPr>
          <w:rFonts w:eastAsia="Times New Roman"/>
        </w:rPr>
        <w:t> ir t. t.) naikinimas.</w:t>
      </w:r>
    </w:p>
    <w:p w14:paraId="4B1910AE" w14:textId="77777777" w:rsidR="00373A06" w:rsidRPr="00583EAC" w:rsidRDefault="00373A06" w:rsidP="00373A06">
      <w:pPr>
        <w:pStyle w:val="ListParagraph"/>
        <w:suppressAutoHyphens/>
        <w:autoSpaceDN w:val="0"/>
        <w:spacing w:after="0" w:line="240" w:lineRule="auto"/>
        <w:ind w:left="0" w:firstLine="709"/>
        <w:jc w:val="both"/>
        <w:textAlignment w:val="baseline"/>
        <w:rPr>
          <w:rFonts w:eastAsia="Times New Roman"/>
        </w:rPr>
      </w:pPr>
      <w:r w:rsidRPr="00583EAC">
        <w:rPr>
          <w:rFonts w:eastAsia="Times New Roman"/>
        </w:rPr>
        <w:t>49. Sniego valymas nuo šaligatvių, automobilių stovėjimo vietų (vidiniuose kiemuose ir aikštėje), terasų, kiemuose. Sniegui valyti, kur įmanoma, naudoti mažosios mechanizacijos priemones.</w:t>
      </w:r>
    </w:p>
    <w:p w14:paraId="1BA1C0E0" w14:textId="77777777" w:rsidR="00373A06" w:rsidRPr="00583EAC" w:rsidRDefault="00373A06" w:rsidP="00373A06">
      <w:pPr>
        <w:suppressAutoHyphens/>
        <w:autoSpaceDN w:val="0"/>
        <w:ind w:firstLine="709"/>
        <w:jc w:val="both"/>
        <w:textAlignment w:val="baseline"/>
      </w:pPr>
      <w:r w:rsidRPr="00583EAC">
        <w:t>50. Nukasto sniego sukasimas į tvarkingas krūvas ir išvežimas.</w:t>
      </w:r>
    </w:p>
    <w:p w14:paraId="277106CD" w14:textId="77777777" w:rsidR="00373A06" w:rsidRPr="00583EAC" w:rsidRDefault="00373A06" w:rsidP="00373A06">
      <w:pPr>
        <w:suppressAutoHyphens/>
        <w:autoSpaceDN w:val="0"/>
        <w:ind w:firstLine="709"/>
        <w:jc w:val="both"/>
        <w:textAlignment w:val="baseline"/>
      </w:pPr>
      <w:r w:rsidRPr="00583EAC">
        <w:t xml:space="preserve">51. Šaligatvių, lauko laiptų, neįgaliųjų įvažiavimo takelių, kiemų pabarstymas smėlio ir druskos mišiniu (druskos kiekis mišinyje – ne daugiau kaip 15 proc.). Paslaugų teikėjas turi užtikrinti, kad bus barstomas tik nurodytas mišinys. Ledo nukapojimas nuo lauko laiptų, šaligatvių, automobilių statymo zonoje. Paslaugų teikėjas įvertina oro sąlygas, sniego kiekį ir inicijuoja sniego nukasimą ir ledo nukapojimą laiku, t. y. iki Užsakovo darbo dienos pradžios, </w:t>
      </w:r>
      <w:r w:rsidRPr="00174F15">
        <w:t>ir savo iniciatyva</w:t>
      </w:r>
      <w:r w:rsidRPr="00EC788A">
        <w:t xml:space="preserve"> užtikrina</w:t>
      </w:r>
      <w:r w:rsidRPr="00583EAC">
        <w:t>, kad teritorija būtų išbarstyta smėlio ir druskos mišiniu.</w:t>
      </w:r>
    </w:p>
    <w:p w14:paraId="361EAD81" w14:textId="77777777" w:rsidR="00373A06" w:rsidRPr="00583EAC" w:rsidRDefault="00373A06" w:rsidP="00373A06">
      <w:pPr>
        <w:pStyle w:val="ListParagraph"/>
        <w:suppressAutoHyphens/>
        <w:autoSpaceDN w:val="0"/>
        <w:spacing w:after="0" w:line="240" w:lineRule="auto"/>
        <w:ind w:left="0" w:firstLine="709"/>
        <w:jc w:val="both"/>
        <w:textAlignment w:val="baseline"/>
        <w:rPr>
          <w:rFonts w:eastAsia="Times New Roman"/>
        </w:rPr>
      </w:pPr>
      <w:r w:rsidRPr="00583EAC">
        <w:rPr>
          <w:rFonts w:eastAsia="Times New Roman"/>
        </w:rPr>
        <w:t xml:space="preserve">52. Žolės pjovimas (žolės aukštis neturi viršyti 4 cm) </w:t>
      </w:r>
      <w:r w:rsidRPr="0005350C">
        <w:rPr>
          <w:rFonts w:eastAsia="Times New Roman"/>
        </w:rPr>
        <w:t>(</w:t>
      </w:r>
      <w:r w:rsidRPr="00174F15">
        <w:rPr>
          <w:rFonts w:eastAsia="Times New Roman"/>
        </w:rPr>
        <w:t>vejos</w:t>
      </w:r>
      <w:r w:rsidRPr="0005350C">
        <w:rPr>
          <w:rFonts w:eastAsia="Times New Roman"/>
        </w:rPr>
        <w:t xml:space="preserve"> nušienavimas</w:t>
      </w:r>
      <w:r w:rsidRPr="00583EAC">
        <w:rPr>
          <w:rFonts w:eastAsia="Times New Roman"/>
        </w:rPr>
        <w:t xml:space="preserve"> ir nušienautos žolės išvežimas iš teritorijos).</w:t>
      </w:r>
    </w:p>
    <w:p w14:paraId="51F30F32" w14:textId="77777777" w:rsidR="00373A06" w:rsidRPr="006A2BD1" w:rsidRDefault="00373A06" w:rsidP="00373A06">
      <w:pPr>
        <w:pStyle w:val="ListParagraph"/>
        <w:suppressAutoHyphens/>
        <w:autoSpaceDN w:val="0"/>
        <w:spacing w:after="0" w:line="240" w:lineRule="auto"/>
        <w:ind w:left="0" w:firstLine="709"/>
        <w:jc w:val="both"/>
        <w:textAlignment w:val="baseline"/>
        <w:rPr>
          <w:rFonts w:eastAsia="Times New Roman"/>
        </w:rPr>
      </w:pPr>
      <w:r w:rsidRPr="00583EAC">
        <w:rPr>
          <w:rFonts w:eastAsia="Times New Roman"/>
        </w:rPr>
        <w:t xml:space="preserve">53. </w:t>
      </w:r>
      <w:r w:rsidRPr="006A2BD1">
        <w:rPr>
          <w:rFonts w:eastAsia="Times New Roman"/>
        </w:rPr>
        <w:t>Vej</w:t>
      </w:r>
      <w:r w:rsidRPr="009C0444">
        <w:rPr>
          <w:rFonts w:eastAsia="Times New Roman"/>
        </w:rPr>
        <w:t>os</w:t>
      </w:r>
      <w:r w:rsidRPr="006A2BD1">
        <w:rPr>
          <w:rFonts w:eastAsia="Times New Roman"/>
        </w:rPr>
        <w:t xml:space="preserve"> laistymas sausros metu.</w:t>
      </w:r>
    </w:p>
    <w:p w14:paraId="749AC921" w14:textId="77777777" w:rsidR="00373A06" w:rsidRPr="009C0444" w:rsidRDefault="00373A06" w:rsidP="00373A06">
      <w:pPr>
        <w:pStyle w:val="ListParagraph"/>
        <w:suppressAutoHyphens/>
        <w:autoSpaceDN w:val="0"/>
        <w:spacing w:after="0" w:line="240" w:lineRule="auto"/>
        <w:ind w:left="0" w:firstLine="709"/>
        <w:jc w:val="both"/>
        <w:textAlignment w:val="baseline"/>
        <w:rPr>
          <w:rFonts w:eastAsia="Times New Roman"/>
        </w:rPr>
      </w:pPr>
      <w:r w:rsidRPr="00D36E9D">
        <w:rPr>
          <w:rFonts w:eastAsia="Times New Roman"/>
        </w:rPr>
        <w:t>54. V</w:t>
      </w:r>
      <w:r w:rsidRPr="009C0444">
        <w:rPr>
          <w:rFonts w:eastAsia="Times New Roman"/>
        </w:rPr>
        <w:t>ejos</w:t>
      </w:r>
      <w:r w:rsidRPr="006A2BD1">
        <w:rPr>
          <w:rFonts w:eastAsia="Times New Roman"/>
        </w:rPr>
        <w:t xml:space="preserve"> tręšimas tam skirtomis </w:t>
      </w:r>
      <w:r w:rsidRPr="00D36E9D">
        <w:rPr>
          <w:rFonts w:eastAsia="Times New Roman"/>
        </w:rPr>
        <w:t>Paslaugos t</w:t>
      </w:r>
      <w:r w:rsidRPr="009C0444">
        <w:rPr>
          <w:rFonts w:eastAsia="Times New Roman"/>
        </w:rPr>
        <w:t>eikėjo trąšomis.</w:t>
      </w:r>
    </w:p>
    <w:p w14:paraId="7122DA44" w14:textId="77777777" w:rsidR="00373A06" w:rsidRPr="00583EAC" w:rsidRDefault="00373A06" w:rsidP="00373A06">
      <w:pPr>
        <w:pStyle w:val="ListParagraph"/>
        <w:suppressAutoHyphens/>
        <w:autoSpaceDN w:val="0"/>
        <w:spacing w:after="0" w:line="240" w:lineRule="auto"/>
        <w:ind w:left="0" w:firstLine="709"/>
        <w:jc w:val="both"/>
        <w:textAlignment w:val="baseline"/>
        <w:rPr>
          <w:rFonts w:eastAsia="Times New Roman"/>
        </w:rPr>
      </w:pPr>
      <w:r w:rsidRPr="009C0444">
        <w:rPr>
          <w:rFonts w:eastAsia="Times New Roman"/>
        </w:rPr>
        <w:t xml:space="preserve">55. Pažeistos, išdžiūvusios vejos atnaujinimas. Prieš sėjant sėklas, </w:t>
      </w:r>
      <w:r w:rsidRPr="006A2BD1">
        <w:rPr>
          <w:rFonts w:eastAsia="Times New Roman"/>
        </w:rPr>
        <w:t>būtina atlikti dirvos paruošimo darbus. Sėjama Paslaugos t</w:t>
      </w:r>
      <w:r w:rsidRPr="00D36E9D">
        <w:rPr>
          <w:rFonts w:eastAsia="Times New Roman"/>
        </w:rPr>
        <w:t>eikėjo vej</w:t>
      </w:r>
      <w:r w:rsidRPr="009C0444">
        <w:rPr>
          <w:rFonts w:eastAsia="Times New Roman"/>
        </w:rPr>
        <w:t>os</w:t>
      </w:r>
      <w:r w:rsidRPr="006A2BD1">
        <w:rPr>
          <w:rFonts w:eastAsia="Times New Roman"/>
        </w:rPr>
        <w:t xml:space="preserve"> žolės mišinius.</w:t>
      </w:r>
    </w:p>
    <w:p w14:paraId="611C5677" w14:textId="77777777" w:rsidR="00373A06" w:rsidRPr="00583EAC" w:rsidRDefault="00373A06" w:rsidP="00373A06">
      <w:pPr>
        <w:pStyle w:val="ListParagraph"/>
        <w:suppressAutoHyphens/>
        <w:autoSpaceDN w:val="0"/>
        <w:spacing w:after="0" w:line="240" w:lineRule="auto"/>
        <w:ind w:left="0" w:firstLine="709"/>
        <w:jc w:val="both"/>
        <w:textAlignment w:val="baseline"/>
        <w:rPr>
          <w:rFonts w:eastAsia="Times New Roman"/>
        </w:rPr>
      </w:pPr>
      <w:r w:rsidRPr="00583EAC">
        <w:rPr>
          <w:rFonts w:eastAsia="Times New Roman"/>
        </w:rPr>
        <w:t>56. Gėlių ir dekoratyvinių augalų priežiūra (laistymas, tręšimas, ravėjimas, karpymas ir t. t.). Apželd</w:t>
      </w:r>
      <w:r>
        <w:rPr>
          <w:rFonts w:eastAsia="Times New Roman"/>
        </w:rPr>
        <w:t>ina</w:t>
      </w:r>
      <w:r w:rsidRPr="00583EAC">
        <w:rPr>
          <w:rFonts w:eastAsia="Times New Roman"/>
        </w:rPr>
        <w:t>ma Užsakovo pateiktomis gėlėmis ir dekoratyviniais augalais jo nurodytose vietose.</w:t>
      </w:r>
    </w:p>
    <w:p w14:paraId="172E0580" w14:textId="77777777" w:rsidR="00373A06" w:rsidRPr="00583EAC" w:rsidRDefault="00373A06" w:rsidP="00373A06">
      <w:pPr>
        <w:pStyle w:val="ListParagraph"/>
        <w:suppressAutoHyphens/>
        <w:autoSpaceDN w:val="0"/>
        <w:spacing w:after="0" w:line="240" w:lineRule="auto"/>
        <w:ind w:left="0" w:firstLine="709"/>
        <w:jc w:val="both"/>
        <w:textAlignment w:val="baseline"/>
        <w:rPr>
          <w:rFonts w:eastAsia="Times New Roman"/>
        </w:rPr>
      </w:pPr>
      <w:r w:rsidRPr="00583EAC">
        <w:rPr>
          <w:rFonts w:eastAsia="Times New Roman"/>
        </w:rPr>
        <w:t>57. Nudžiūvusių, audros pažeistų medžių nupjovimas (Užsakovui gavus savivaldybės leidimą) ir išvežimas, medžių ir krūmų genėjimas.</w:t>
      </w:r>
    </w:p>
    <w:p w14:paraId="5B95B30D" w14:textId="77777777" w:rsidR="00373A06" w:rsidRPr="00583EAC" w:rsidRDefault="00373A06" w:rsidP="00373A06">
      <w:pPr>
        <w:pStyle w:val="ListParagraph"/>
        <w:suppressAutoHyphens/>
        <w:autoSpaceDN w:val="0"/>
        <w:spacing w:after="0" w:line="240" w:lineRule="auto"/>
        <w:ind w:left="0" w:firstLine="709"/>
        <w:jc w:val="both"/>
        <w:textAlignment w:val="baseline"/>
        <w:rPr>
          <w:rFonts w:eastAsia="Times New Roman"/>
        </w:rPr>
      </w:pPr>
      <w:r w:rsidRPr="00583EAC">
        <w:rPr>
          <w:rFonts w:eastAsia="Times New Roman"/>
        </w:rPr>
        <w:lastRenderedPageBreak/>
        <w:t>58. Išorinių objektų valymas. Dulkių, apnašų, sniego, ledo valymas nuo pastatų lauko durų, iškabų, lauko palangių, paminklo ir šalia paminklo esančių paviršių iš natūralaus marmuro.</w:t>
      </w:r>
    </w:p>
    <w:p w14:paraId="1902D25E" w14:textId="77777777" w:rsidR="00373A06" w:rsidRPr="00583EAC" w:rsidRDefault="00373A06" w:rsidP="00373A06">
      <w:pPr>
        <w:pStyle w:val="ListParagraph"/>
        <w:suppressAutoHyphens/>
        <w:autoSpaceDN w:val="0"/>
        <w:spacing w:after="0" w:line="240" w:lineRule="auto"/>
        <w:ind w:left="0" w:firstLine="709"/>
        <w:jc w:val="both"/>
        <w:textAlignment w:val="baseline"/>
        <w:rPr>
          <w:rFonts w:eastAsia="Times New Roman"/>
        </w:rPr>
      </w:pPr>
      <w:r w:rsidRPr="00583EAC">
        <w:rPr>
          <w:rFonts w:eastAsia="Times New Roman"/>
        </w:rPr>
        <w:t xml:space="preserve">59. </w:t>
      </w:r>
      <w:r w:rsidRPr="006A2BD1">
        <w:rPr>
          <w:rFonts w:eastAsia="Times New Roman"/>
        </w:rPr>
        <w:t>Stogelių valymas.</w:t>
      </w:r>
      <w:r w:rsidRPr="006A2BD1">
        <w:rPr>
          <w:rFonts w:eastAsia="Times New Roman"/>
          <w:bCs/>
        </w:rPr>
        <w:t xml:space="preserve"> Nuva</w:t>
      </w:r>
      <w:r w:rsidRPr="00D36E9D">
        <w:rPr>
          <w:rFonts w:eastAsia="Times New Roman"/>
          <w:bCs/>
        </w:rPr>
        <w:t>lomos</w:t>
      </w:r>
      <w:r w:rsidRPr="009C0444">
        <w:rPr>
          <w:rFonts w:eastAsia="Times New Roman"/>
          <w:bCs/>
        </w:rPr>
        <w:t xml:space="preserve"> samanos, apnašos, sniegas, </w:t>
      </w:r>
      <w:r>
        <w:rPr>
          <w:rFonts w:eastAsia="Times New Roman"/>
          <w:bCs/>
        </w:rPr>
        <w:t xml:space="preserve">pašalinami </w:t>
      </w:r>
      <w:r w:rsidRPr="006A2BD1">
        <w:rPr>
          <w:rFonts w:eastAsia="Times New Roman"/>
          <w:bCs/>
        </w:rPr>
        <w:t>varvekliai (kai tik susidaro)</w:t>
      </w:r>
      <w:r w:rsidRPr="00D36E9D">
        <w:rPr>
          <w:rFonts w:eastAsia="Times New Roman"/>
          <w:bCs/>
        </w:rPr>
        <w:t xml:space="preserve">. Valant </w:t>
      </w:r>
      <w:r w:rsidRPr="009C0444">
        <w:rPr>
          <w:rFonts w:eastAsia="Times New Roman"/>
          <w:bCs/>
        </w:rPr>
        <w:t>nepažeisti stogelių dangos.</w:t>
      </w:r>
      <w:r>
        <w:rPr>
          <w:rFonts w:eastAsia="Times New Roman"/>
          <w:bCs/>
        </w:rPr>
        <w:t xml:space="preserve"> </w:t>
      </w:r>
    </w:p>
    <w:p w14:paraId="1C4D0F0E" w14:textId="77777777" w:rsidR="00373A06" w:rsidRPr="00583EAC" w:rsidRDefault="00373A06" w:rsidP="00373A06">
      <w:pPr>
        <w:pStyle w:val="ListParagraph"/>
        <w:suppressAutoHyphens/>
        <w:autoSpaceDN w:val="0"/>
        <w:spacing w:after="0" w:line="240" w:lineRule="auto"/>
        <w:ind w:left="0" w:firstLine="709"/>
        <w:jc w:val="both"/>
        <w:textAlignment w:val="baseline"/>
        <w:rPr>
          <w:rFonts w:eastAsia="Times New Roman"/>
        </w:rPr>
      </w:pPr>
      <w:r w:rsidRPr="00583EAC">
        <w:rPr>
          <w:rFonts w:eastAsia="Times New Roman"/>
        </w:rPr>
        <w:t>60. P</w:t>
      </w:r>
      <w:r w:rsidRPr="00583EAC">
        <w:rPr>
          <w:rFonts w:eastAsia="Times New Roman"/>
          <w:bCs/>
        </w:rPr>
        <w:t>astatų stogų priežiūra. Nuvalomas sniegas, kai susidaro 15 cm sniego danga.</w:t>
      </w:r>
      <w:r w:rsidRPr="00583EAC">
        <w:t xml:space="preserve"> </w:t>
      </w:r>
      <w:r w:rsidRPr="00583EAC">
        <w:rPr>
          <w:rFonts w:eastAsia="Times New Roman"/>
          <w:bCs/>
        </w:rPr>
        <w:t>Valant nepažeisti stogų dangos.</w:t>
      </w:r>
    </w:p>
    <w:p w14:paraId="53475AAF" w14:textId="77777777" w:rsidR="00373A06" w:rsidRPr="00583EAC" w:rsidRDefault="00373A06" w:rsidP="00373A06">
      <w:pPr>
        <w:pStyle w:val="ListParagraph"/>
        <w:suppressAutoHyphens/>
        <w:autoSpaceDN w:val="0"/>
        <w:spacing w:after="0" w:line="240" w:lineRule="auto"/>
        <w:ind w:left="0" w:firstLine="709"/>
        <w:jc w:val="both"/>
        <w:textAlignment w:val="baseline"/>
        <w:rPr>
          <w:rFonts w:eastAsia="Times New Roman"/>
          <w:bCs/>
        </w:rPr>
      </w:pPr>
      <w:r w:rsidRPr="00583EAC">
        <w:rPr>
          <w:rFonts w:eastAsia="Times New Roman"/>
          <w:bCs/>
        </w:rPr>
        <w:t xml:space="preserve">61. </w:t>
      </w:r>
      <w:r>
        <w:rPr>
          <w:rFonts w:eastAsia="Times New Roman"/>
          <w:bCs/>
        </w:rPr>
        <w:t>V</w:t>
      </w:r>
      <w:r w:rsidRPr="006A2BD1">
        <w:rPr>
          <w:rFonts w:eastAsia="Times New Roman"/>
          <w:bCs/>
        </w:rPr>
        <w:t xml:space="preserve">arveklių nudaužymas. Paslaugų teikėjas turi </w:t>
      </w:r>
      <w:r w:rsidRPr="009C0444">
        <w:rPr>
          <w:rFonts w:eastAsia="Times New Roman"/>
          <w:bCs/>
        </w:rPr>
        <w:t>užtikrinti, kad nebūtų praeiviams pavojų keliančių</w:t>
      </w:r>
      <w:r w:rsidRPr="00126462">
        <w:rPr>
          <w:rFonts w:eastAsia="Times New Roman"/>
          <w:bCs/>
        </w:rPr>
        <w:t xml:space="preserve"> varveklių.</w:t>
      </w:r>
    </w:p>
    <w:p w14:paraId="736EDA2A" w14:textId="77777777" w:rsidR="00373A06" w:rsidRPr="00583EAC" w:rsidRDefault="00373A06" w:rsidP="00373A06">
      <w:pPr>
        <w:pStyle w:val="ListParagraph"/>
        <w:suppressAutoHyphens/>
        <w:autoSpaceDN w:val="0"/>
        <w:spacing w:after="0" w:line="240" w:lineRule="auto"/>
        <w:ind w:left="0" w:firstLine="709"/>
        <w:jc w:val="both"/>
        <w:textAlignment w:val="baseline"/>
        <w:rPr>
          <w:rFonts w:eastAsia="Times New Roman"/>
        </w:rPr>
      </w:pPr>
      <w:r w:rsidRPr="00583EAC">
        <w:rPr>
          <w:rFonts w:eastAsia="Times New Roman"/>
        </w:rPr>
        <w:t xml:space="preserve">62. Lietaus surinkimo lovelių, </w:t>
      </w:r>
      <w:proofErr w:type="spellStart"/>
      <w:r w:rsidRPr="00583EAC">
        <w:rPr>
          <w:rFonts w:eastAsia="Times New Roman"/>
        </w:rPr>
        <w:t>įlajų</w:t>
      </w:r>
      <w:proofErr w:type="spellEnd"/>
      <w:r w:rsidRPr="00583EAC">
        <w:rPr>
          <w:rFonts w:eastAsia="Times New Roman"/>
        </w:rPr>
        <w:t xml:space="preserve"> ir lietvamzdžių</w:t>
      </w:r>
      <w:r w:rsidRPr="00583EAC">
        <w:rPr>
          <w:rFonts w:eastAsia="Times New Roman"/>
          <w:bCs/>
        </w:rPr>
        <w:t xml:space="preserve"> priežiūra ir valymas.</w:t>
      </w:r>
    </w:p>
    <w:p w14:paraId="7EB4815A" w14:textId="77777777" w:rsidR="00373A06" w:rsidRPr="00583EAC" w:rsidRDefault="00373A06" w:rsidP="00373A06">
      <w:pPr>
        <w:pStyle w:val="ListParagraph"/>
        <w:suppressAutoHyphens/>
        <w:autoSpaceDN w:val="0"/>
        <w:spacing w:after="0" w:line="240" w:lineRule="auto"/>
        <w:ind w:left="0" w:firstLine="709"/>
        <w:jc w:val="both"/>
        <w:textAlignment w:val="baseline"/>
        <w:rPr>
          <w:rFonts w:eastAsia="Times New Roman"/>
          <w:bCs/>
        </w:rPr>
      </w:pPr>
      <w:r w:rsidRPr="00583EAC">
        <w:rPr>
          <w:rFonts w:eastAsia="Times New Roman"/>
        </w:rPr>
        <w:t>63. Lietaus nuvedimo latakų su grotelėmis šaligatvių dangoje valymas.</w:t>
      </w:r>
    </w:p>
    <w:p w14:paraId="6DD362E3" w14:textId="77777777" w:rsidR="00373A06" w:rsidRPr="00174F15" w:rsidRDefault="00373A06" w:rsidP="00373A06">
      <w:pPr>
        <w:pStyle w:val="ListParagraph"/>
        <w:suppressAutoHyphens/>
        <w:autoSpaceDN w:val="0"/>
        <w:spacing w:after="0" w:line="240" w:lineRule="auto"/>
        <w:ind w:left="0" w:firstLine="709"/>
        <w:jc w:val="both"/>
        <w:textAlignment w:val="baseline"/>
        <w:rPr>
          <w:rFonts w:eastAsia="Times New Roman"/>
          <w:bCs/>
        </w:rPr>
      </w:pPr>
      <w:r w:rsidRPr="00583EAC">
        <w:rPr>
          <w:rFonts w:eastAsia="Times New Roman"/>
          <w:bCs/>
        </w:rPr>
        <w:t xml:space="preserve">64. Balkono (Totorių g. 25) valymas ir priežiūra, balkono lietaus latakų ir 2 lietaus surinkimo dėžučių išvalymas </w:t>
      </w:r>
      <w:r w:rsidRPr="004720C7">
        <w:rPr>
          <w:rFonts w:eastAsia="Times New Roman"/>
          <w:bCs/>
        </w:rPr>
        <w:t>naudojant bokštelį per 1 darbo dieną atsiradus poreikiui.</w:t>
      </w:r>
    </w:p>
    <w:p w14:paraId="61858EC8" w14:textId="77777777" w:rsidR="00373A06" w:rsidRPr="00583EAC" w:rsidRDefault="00373A06" w:rsidP="00373A06">
      <w:pPr>
        <w:pStyle w:val="ListParagraph"/>
        <w:suppressAutoHyphens/>
        <w:autoSpaceDN w:val="0"/>
        <w:spacing w:after="0" w:line="240" w:lineRule="auto"/>
        <w:ind w:left="0" w:firstLine="709"/>
        <w:jc w:val="both"/>
        <w:textAlignment w:val="baseline"/>
        <w:rPr>
          <w:rFonts w:eastAsia="Times New Roman"/>
          <w:bCs/>
        </w:rPr>
      </w:pPr>
      <w:r w:rsidRPr="004720C7">
        <w:rPr>
          <w:rFonts w:eastAsia="Times New Roman"/>
          <w:bCs/>
        </w:rPr>
        <w:t>65. Lauko terasos valymas ir priežiūra.</w:t>
      </w:r>
      <w:r w:rsidRPr="00583EAC">
        <w:rPr>
          <w:rFonts w:eastAsia="Times New Roman"/>
          <w:bCs/>
        </w:rPr>
        <w:t xml:space="preserve"> Valymo ir priežiūros procedūros </w:t>
      </w:r>
      <w:r w:rsidRPr="004720C7">
        <w:rPr>
          <w:rFonts w:eastAsia="Times New Roman"/>
          <w:bCs/>
        </w:rPr>
        <w:t>atliekamos naudojant įprastą neutralų ploviklį, tiesioginę vandens srovę</w:t>
      </w:r>
      <w:r w:rsidRPr="00174F15">
        <w:rPr>
          <w:rFonts w:eastAsia="Times New Roman"/>
          <w:bCs/>
        </w:rPr>
        <w:t>, purkštuką, šlapiojo</w:t>
      </w:r>
      <w:r w:rsidRPr="004720C7">
        <w:rPr>
          <w:rFonts w:eastAsia="Times New Roman"/>
          <w:bCs/>
        </w:rPr>
        <w:t xml:space="preserve"> ir sauso</w:t>
      </w:r>
      <w:r w:rsidRPr="00174F15">
        <w:rPr>
          <w:rFonts w:eastAsia="Times New Roman"/>
          <w:bCs/>
        </w:rPr>
        <w:t>jo</w:t>
      </w:r>
      <w:r w:rsidRPr="004720C7">
        <w:rPr>
          <w:rFonts w:eastAsia="Times New Roman"/>
          <w:bCs/>
        </w:rPr>
        <w:t xml:space="preserve"> valymo ir siurbimo mašinas su minkštais nailono šepečiais.</w:t>
      </w:r>
    </w:p>
    <w:p w14:paraId="5BC37349" w14:textId="77777777" w:rsidR="00373A06" w:rsidRPr="00583EAC" w:rsidRDefault="00373A06" w:rsidP="00373A06">
      <w:pPr>
        <w:pStyle w:val="ListParagraph"/>
        <w:suppressAutoHyphens/>
        <w:autoSpaceDN w:val="0"/>
        <w:spacing w:after="0" w:line="240" w:lineRule="auto"/>
        <w:ind w:left="0" w:firstLine="709"/>
        <w:jc w:val="both"/>
        <w:textAlignment w:val="baseline"/>
        <w:rPr>
          <w:rFonts w:eastAsia="Times New Roman"/>
        </w:rPr>
      </w:pPr>
      <w:r w:rsidRPr="00583EAC">
        <w:rPr>
          <w:rFonts w:eastAsia="Times New Roman"/>
        </w:rPr>
        <w:t xml:space="preserve">66. Lauko terasos plovimas giluminiu būdu ir padengimas specialiai šiai dangai skirtu Paslaugų teikėjo apsauginiu </w:t>
      </w:r>
      <w:proofErr w:type="spellStart"/>
      <w:r w:rsidRPr="00583EAC">
        <w:rPr>
          <w:rFonts w:eastAsia="Times New Roman"/>
        </w:rPr>
        <w:t>impregnantu</w:t>
      </w:r>
      <w:proofErr w:type="spellEnd"/>
      <w:r w:rsidRPr="00583EAC">
        <w:rPr>
          <w:rFonts w:eastAsia="Times New Roman"/>
        </w:rPr>
        <w:t>.</w:t>
      </w:r>
    </w:p>
    <w:p w14:paraId="742A8F2F" w14:textId="77777777" w:rsidR="00373A06" w:rsidRPr="00583EAC" w:rsidRDefault="00373A06" w:rsidP="00373A06">
      <w:pPr>
        <w:pStyle w:val="ListParagraph"/>
        <w:suppressAutoHyphens/>
        <w:autoSpaceDN w:val="0"/>
        <w:spacing w:after="0" w:line="240" w:lineRule="auto"/>
        <w:ind w:left="0" w:firstLine="709"/>
        <w:jc w:val="both"/>
        <w:textAlignment w:val="baseline"/>
        <w:rPr>
          <w:rFonts w:eastAsia="Times New Roman"/>
        </w:rPr>
      </w:pPr>
      <w:r w:rsidRPr="00583EAC">
        <w:rPr>
          <w:rFonts w:eastAsia="Times New Roman"/>
        </w:rPr>
        <w:t>67. Buitinių ir antrinių žaliavų konteinerių stovėjimo aikštelių valymas.</w:t>
      </w:r>
    </w:p>
    <w:p w14:paraId="1FC3EBD9" w14:textId="77777777" w:rsidR="00373A06" w:rsidRPr="00583EAC" w:rsidRDefault="00373A06" w:rsidP="00373A06">
      <w:pPr>
        <w:pStyle w:val="ListParagraph"/>
        <w:suppressAutoHyphens/>
        <w:autoSpaceDN w:val="0"/>
        <w:spacing w:after="0" w:line="240" w:lineRule="auto"/>
        <w:ind w:left="0" w:firstLine="709"/>
        <w:jc w:val="both"/>
        <w:textAlignment w:val="baseline"/>
        <w:rPr>
          <w:rFonts w:eastAsia="Times New Roman"/>
        </w:rPr>
      </w:pPr>
      <w:r w:rsidRPr="00583EAC">
        <w:rPr>
          <w:rFonts w:eastAsia="Times New Roman"/>
        </w:rPr>
        <w:t>68. Užsakovo teritorijoje laikinai įrengtų meninių instaliacijų valymas.</w:t>
      </w:r>
    </w:p>
    <w:p w14:paraId="3A3B9B5B" w14:textId="77777777" w:rsidR="00373A06" w:rsidRPr="00583EAC" w:rsidRDefault="00373A06" w:rsidP="00373A06">
      <w:pPr>
        <w:suppressAutoHyphens/>
        <w:autoSpaceDN w:val="0"/>
        <w:jc w:val="both"/>
        <w:textAlignment w:val="baseline"/>
      </w:pPr>
    </w:p>
    <w:p w14:paraId="1BC3BC64" w14:textId="77777777" w:rsidR="00373A06" w:rsidRPr="00583EAC" w:rsidRDefault="00373A06" w:rsidP="00373A06">
      <w:pPr>
        <w:pStyle w:val="ListParagraph"/>
        <w:suppressAutoHyphens/>
        <w:autoSpaceDN w:val="0"/>
        <w:spacing w:after="0" w:line="240" w:lineRule="auto"/>
        <w:ind w:left="1080" w:hanging="371"/>
        <w:jc w:val="center"/>
        <w:textAlignment w:val="baseline"/>
        <w:rPr>
          <w:rFonts w:eastAsia="Times New Roman"/>
          <w:b/>
        </w:rPr>
      </w:pPr>
      <w:r w:rsidRPr="00583EAC">
        <w:rPr>
          <w:rFonts w:eastAsia="Times New Roman"/>
          <w:b/>
        </w:rPr>
        <w:t>LAUKO DARBŲ ATLIKIMO PERIODIŠKUMAS</w:t>
      </w:r>
    </w:p>
    <w:p w14:paraId="3F1F02FF" w14:textId="77777777" w:rsidR="00373A06" w:rsidRPr="00583EAC" w:rsidRDefault="00373A06" w:rsidP="00373A06">
      <w:pPr>
        <w:suppressAutoHyphens/>
        <w:autoSpaceDN w:val="0"/>
        <w:jc w:val="both"/>
        <w:textAlignment w:val="baseline"/>
      </w:pP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5634"/>
        <w:gridCol w:w="2303"/>
      </w:tblGrid>
      <w:tr w:rsidR="00373A06" w:rsidRPr="00583EAC" w14:paraId="4D00874D" w14:textId="77777777" w:rsidTr="00AE16A4">
        <w:tc>
          <w:tcPr>
            <w:tcW w:w="738" w:type="dxa"/>
            <w:tcBorders>
              <w:top w:val="single" w:sz="4" w:space="0" w:color="auto"/>
              <w:left w:val="single" w:sz="4" w:space="0" w:color="auto"/>
              <w:bottom w:val="single" w:sz="4" w:space="0" w:color="auto"/>
              <w:right w:val="single" w:sz="4" w:space="0" w:color="auto"/>
            </w:tcBorders>
            <w:vAlign w:val="center"/>
            <w:hideMark/>
          </w:tcPr>
          <w:p w14:paraId="23C2D318" w14:textId="77777777" w:rsidR="00373A06" w:rsidRPr="00583EAC" w:rsidRDefault="00373A06" w:rsidP="00AE16A4">
            <w:pPr>
              <w:suppressAutoHyphens/>
              <w:autoSpaceDN w:val="0"/>
              <w:jc w:val="center"/>
              <w:textAlignment w:val="baseline"/>
              <w:rPr>
                <w:rFonts w:eastAsia="SimSun"/>
                <w:b/>
              </w:rPr>
            </w:pPr>
            <w:r w:rsidRPr="00583EAC">
              <w:rPr>
                <w:rFonts w:eastAsia="SimSun"/>
                <w:b/>
              </w:rPr>
              <w:t>Techninės specifikacijos punktas</w:t>
            </w:r>
          </w:p>
        </w:tc>
        <w:tc>
          <w:tcPr>
            <w:tcW w:w="6379" w:type="dxa"/>
            <w:tcBorders>
              <w:top w:val="single" w:sz="4" w:space="0" w:color="auto"/>
              <w:left w:val="single" w:sz="4" w:space="0" w:color="auto"/>
              <w:bottom w:val="single" w:sz="4" w:space="0" w:color="auto"/>
              <w:right w:val="single" w:sz="4" w:space="0" w:color="auto"/>
            </w:tcBorders>
            <w:vAlign w:val="center"/>
            <w:hideMark/>
          </w:tcPr>
          <w:p w14:paraId="04290D20" w14:textId="77777777" w:rsidR="00373A06" w:rsidRPr="00583EAC" w:rsidRDefault="00373A06" w:rsidP="00AE16A4">
            <w:pPr>
              <w:suppressAutoHyphens/>
              <w:autoSpaceDN w:val="0"/>
              <w:jc w:val="center"/>
              <w:textAlignment w:val="baseline"/>
              <w:rPr>
                <w:rFonts w:eastAsia="SimSun"/>
                <w:b/>
              </w:rPr>
            </w:pPr>
            <w:r w:rsidRPr="00583EAC">
              <w:rPr>
                <w:rFonts w:eastAsia="SimSun"/>
                <w:b/>
              </w:rPr>
              <w:t>Lauko darbai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5E92A17" w14:textId="77777777" w:rsidR="00373A06" w:rsidRPr="00583EAC" w:rsidRDefault="00373A06" w:rsidP="00AE16A4">
            <w:pPr>
              <w:suppressAutoHyphens/>
              <w:autoSpaceDN w:val="0"/>
              <w:textAlignment w:val="baseline"/>
              <w:rPr>
                <w:rFonts w:eastAsia="SimSun"/>
                <w:b/>
              </w:rPr>
            </w:pPr>
            <w:r w:rsidRPr="00583EAC">
              <w:rPr>
                <w:rFonts w:eastAsia="SimSun"/>
                <w:b/>
              </w:rPr>
              <w:t>Periodiškumas</w:t>
            </w:r>
          </w:p>
        </w:tc>
      </w:tr>
      <w:tr w:rsidR="00373A06" w:rsidRPr="00583EAC" w14:paraId="64711D92" w14:textId="77777777" w:rsidTr="00AE16A4">
        <w:trPr>
          <w:trHeight w:val="485"/>
        </w:trPr>
        <w:tc>
          <w:tcPr>
            <w:tcW w:w="738" w:type="dxa"/>
            <w:tcBorders>
              <w:top w:val="single" w:sz="4" w:space="0" w:color="auto"/>
              <w:left w:val="single" w:sz="4" w:space="0" w:color="auto"/>
              <w:bottom w:val="single" w:sz="4" w:space="0" w:color="auto"/>
              <w:right w:val="single" w:sz="4" w:space="0" w:color="auto"/>
            </w:tcBorders>
          </w:tcPr>
          <w:p w14:paraId="285371BC" w14:textId="77777777" w:rsidR="00373A06" w:rsidRPr="00583EAC" w:rsidRDefault="00373A06" w:rsidP="00AE16A4">
            <w:pPr>
              <w:suppressAutoHyphens/>
              <w:autoSpaceDN w:val="0"/>
              <w:jc w:val="center"/>
              <w:textAlignment w:val="baseline"/>
              <w:rPr>
                <w:rFonts w:eastAsia="SimSun"/>
              </w:rPr>
            </w:pPr>
            <w:r w:rsidRPr="00583EAC">
              <w:rPr>
                <w:rFonts w:eastAsia="SimSun"/>
              </w:rPr>
              <w:t>42.</w:t>
            </w:r>
          </w:p>
        </w:tc>
        <w:tc>
          <w:tcPr>
            <w:tcW w:w="6379" w:type="dxa"/>
            <w:tcBorders>
              <w:top w:val="single" w:sz="4" w:space="0" w:color="auto"/>
              <w:left w:val="single" w:sz="4" w:space="0" w:color="auto"/>
              <w:bottom w:val="single" w:sz="4" w:space="0" w:color="auto"/>
              <w:right w:val="single" w:sz="4" w:space="0" w:color="auto"/>
            </w:tcBorders>
          </w:tcPr>
          <w:p w14:paraId="243F0E31" w14:textId="77777777" w:rsidR="00373A06" w:rsidRPr="00583EAC" w:rsidRDefault="00373A06" w:rsidP="00AE16A4">
            <w:pPr>
              <w:suppressAutoHyphens/>
              <w:autoSpaceDN w:val="0"/>
              <w:textAlignment w:val="baseline"/>
              <w:rPr>
                <w:rFonts w:eastAsia="SimSun"/>
              </w:rPr>
            </w:pPr>
            <w:r w:rsidRPr="00583EAC">
              <w:rPr>
                <w:rFonts w:eastAsia="SimSun"/>
              </w:rPr>
              <w:t>Teritorijos tvarkymas ir priežiūra</w:t>
            </w:r>
          </w:p>
        </w:tc>
        <w:tc>
          <w:tcPr>
            <w:tcW w:w="2410" w:type="dxa"/>
            <w:tcBorders>
              <w:top w:val="single" w:sz="4" w:space="0" w:color="auto"/>
              <w:left w:val="single" w:sz="4" w:space="0" w:color="auto"/>
              <w:bottom w:val="single" w:sz="4" w:space="0" w:color="auto"/>
              <w:right w:val="single" w:sz="4" w:space="0" w:color="auto"/>
            </w:tcBorders>
          </w:tcPr>
          <w:p w14:paraId="22103FED" w14:textId="77777777" w:rsidR="00373A06" w:rsidRPr="00583EAC" w:rsidRDefault="00373A06" w:rsidP="00AE16A4">
            <w:pPr>
              <w:suppressAutoHyphens/>
              <w:autoSpaceDN w:val="0"/>
              <w:textAlignment w:val="baseline"/>
              <w:rPr>
                <w:rFonts w:eastAsia="SimSun"/>
              </w:rPr>
            </w:pPr>
            <w:r w:rsidRPr="00583EAC">
              <w:rPr>
                <w:rFonts w:eastAsia="SimSun"/>
              </w:rPr>
              <w:t>Kasdien</w:t>
            </w:r>
          </w:p>
        </w:tc>
      </w:tr>
      <w:tr w:rsidR="00373A06" w:rsidRPr="00583EAC" w14:paraId="0F5DCC79" w14:textId="77777777" w:rsidTr="00AE16A4">
        <w:trPr>
          <w:trHeight w:val="485"/>
        </w:trPr>
        <w:tc>
          <w:tcPr>
            <w:tcW w:w="738" w:type="dxa"/>
            <w:tcBorders>
              <w:top w:val="single" w:sz="4" w:space="0" w:color="auto"/>
              <w:left w:val="single" w:sz="4" w:space="0" w:color="auto"/>
              <w:bottom w:val="single" w:sz="4" w:space="0" w:color="auto"/>
              <w:right w:val="single" w:sz="4" w:space="0" w:color="auto"/>
            </w:tcBorders>
          </w:tcPr>
          <w:p w14:paraId="628845E6" w14:textId="77777777" w:rsidR="00373A06" w:rsidRPr="00583EAC" w:rsidRDefault="00373A06" w:rsidP="00AE16A4">
            <w:pPr>
              <w:suppressAutoHyphens/>
              <w:autoSpaceDN w:val="0"/>
              <w:jc w:val="center"/>
              <w:textAlignment w:val="baseline"/>
              <w:rPr>
                <w:rFonts w:eastAsia="SimSun"/>
              </w:rPr>
            </w:pPr>
            <w:r w:rsidRPr="00583EAC">
              <w:rPr>
                <w:rFonts w:eastAsia="SimSun"/>
              </w:rPr>
              <w:t>43.</w:t>
            </w:r>
          </w:p>
        </w:tc>
        <w:tc>
          <w:tcPr>
            <w:tcW w:w="6379" w:type="dxa"/>
            <w:tcBorders>
              <w:top w:val="single" w:sz="4" w:space="0" w:color="auto"/>
              <w:left w:val="single" w:sz="4" w:space="0" w:color="auto"/>
              <w:bottom w:val="single" w:sz="4" w:space="0" w:color="auto"/>
              <w:right w:val="single" w:sz="4" w:space="0" w:color="auto"/>
            </w:tcBorders>
          </w:tcPr>
          <w:p w14:paraId="20EE7CEC" w14:textId="77777777" w:rsidR="00373A06" w:rsidRPr="00583EAC" w:rsidRDefault="00373A06" w:rsidP="00AE16A4">
            <w:pPr>
              <w:suppressAutoHyphens/>
              <w:autoSpaceDN w:val="0"/>
              <w:textAlignment w:val="baseline"/>
              <w:rPr>
                <w:rFonts w:eastAsia="SimSun"/>
              </w:rPr>
            </w:pPr>
            <w:r w:rsidRPr="00583EAC">
              <w:rPr>
                <w:rFonts w:eastAsia="SimSun"/>
              </w:rPr>
              <w:t>Natūralaus marmuro plovimas specialiais akmeniui skirtais valymo skysčiais</w:t>
            </w:r>
          </w:p>
        </w:tc>
        <w:tc>
          <w:tcPr>
            <w:tcW w:w="2410" w:type="dxa"/>
            <w:tcBorders>
              <w:top w:val="single" w:sz="4" w:space="0" w:color="auto"/>
              <w:left w:val="single" w:sz="4" w:space="0" w:color="auto"/>
              <w:bottom w:val="single" w:sz="4" w:space="0" w:color="auto"/>
              <w:right w:val="single" w:sz="4" w:space="0" w:color="auto"/>
            </w:tcBorders>
          </w:tcPr>
          <w:p w14:paraId="783B2094" w14:textId="77777777" w:rsidR="00373A06" w:rsidRPr="00583EAC" w:rsidRDefault="00373A06" w:rsidP="00AE16A4">
            <w:pPr>
              <w:suppressAutoHyphens/>
              <w:autoSpaceDN w:val="0"/>
              <w:textAlignment w:val="baseline"/>
              <w:rPr>
                <w:rFonts w:eastAsia="SimSun"/>
              </w:rPr>
            </w:pPr>
            <w:r w:rsidRPr="00583EAC">
              <w:rPr>
                <w:rFonts w:eastAsia="SimSun"/>
              </w:rPr>
              <w:t>Kartą per ketvirtį ir atsiradus poreikiui</w:t>
            </w:r>
          </w:p>
        </w:tc>
      </w:tr>
      <w:tr w:rsidR="00373A06" w:rsidRPr="00583EAC" w14:paraId="6383BAFD" w14:textId="77777777" w:rsidTr="00AE16A4">
        <w:trPr>
          <w:trHeight w:val="131"/>
        </w:trPr>
        <w:tc>
          <w:tcPr>
            <w:tcW w:w="738" w:type="dxa"/>
            <w:tcBorders>
              <w:top w:val="single" w:sz="4" w:space="0" w:color="auto"/>
              <w:left w:val="single" w:sz="4" w:space="0" w:color="auto"/>
              <w:bottom w:val="single" w:sz="4" w:space="0" w:color="auto"/>
              <w:right w:val="single" w:sz="4" w:space="0" w:color="auto"/>
            </w:tcBorders>
          </w:tcPr>
          <w:p w14:paraId="1C79F76E" w14:textId="77777777" w:rsidR="00373A06" w:rsidRPr="00583EAC" w:rsidRDefault="00373A06" w:rsidP="00AE16A4">
            <w:pPr>
              <w:suppressAutoHyphens/>
              <w:autoSpaceDN w:val="0"/>
              <w:jc w:val="center"/>
              <w:textAlignment w:val="baseline"/>
              <w:rPr>
                <w:rFonts w:eastAsia="SimSun"/>
              </w:rPr>
            </w:pPr>
            <w:r w:rsidRPr="00583EAC">
              <w:rPr>
                <w:rFonts w:eastAsia="SimSun"/>
              </w:rPr>
              <w:t>44.</w:t>
            </w:r>
          </w:p>
        </w:tc>
        <w:tc>
          <w:tcPr>
            <w:tcW w:w="6379" w:type="dxa"/>
            <w:tcBorders>
              <w:top w:val="single" w:sz="4" w:space="0" w:color="auto"/>
              <w:left w:val="single" w:sz="4" w:space="0" w:color="auto"/>
              <w:bottom w:val="single" w:sz="4" w:space="0" w:color="auto"/>
              <w:right w:val="single" w:sz="4" w:space="0" w:color="auto"/>
            </w:tcBorders>
          </w:tcPr>
          <w:p w14:paraId="0E15F6A7" w14:textId="77777777" w:rsidR="00373A06" w:rsidRPr="00583EAC" w:rsidRDefault="00373A06" w:rsidP="00AE16A4">
            <w:pPr>
              <w:suppressAutoHyphens/>
              <w:autoSpaceDN w:val="0"/>
              <w:textAlignment w:val="baseline"/>
              <w:rPr>
                <w:rFonts w:eastAsia="SimSun"/>
              </w:rPr>
            </w:pPr>
            <w:r w:rsidRPr="00583EAC">
              <w:rPr>
                <w:rFonts w:eastAsia="SimSun"/>
              </w:rPr>
              <w:t>Šaligatvių plytelių ir trinkelių paviršių plovimas</w:t>
            </w:r>
          </w:p>
        </w:tc>
        <w:tc>
          <w:tcPr>
            <w:tcW w:w="2410" w:type="dxa"/>
            <w:tcBorders>
              <w:top w:val="single" w:sz="4" w:space="0" w:color="auto"/>
              <w:left w:val="single" w:sz="4" w:space="0" w:color="auto"/>
              <w:bottom w:val="single" w:sz="4" w:space="0" w:color="auto"/>
              <w:right w:val="single" w:sz="4" w:space="0" w:color="auto"/>
            </w:tcBorders>
          </w:tcPr>
          <w:p w14:paraId="7BA42747" w14:textId="77777777" w:rsidR="00373A06" w:rsidRPr="00583EAC" w:rsidRDefault="00373A06" w:rsidP="00AE16A4">
            <w:pPr>
              <w:suppressAutoHyphens/>
              <w:autoSpaceDN w:val="0"/>
              <w:textAlignment w:val="baseline"/>
              <w:rPr>
                <w:rFonts w:eastAsia="SimSun"/>
              </w:rPr>
            </w:pPr>
            <w:r w:rsidRPr="00583EAC">
              <w:rPr>
                <w:rFonts w:eastAsia="SimSun"/>
              </w:rPr>
              <w:t>2 kartus per metus</w:t>
            </w:r>
          </w:p>
        </w:tc>
      </w:tr>
      <w:tr w:rsidR="00373A06" w:rsidRPr="00583EAC" w14:paraId="44D8465C" w14:textId="77777777" w:rsidTr="00AE16A4">
        <w:trPr>
          <w:trHeight w:val="277"/>
        </w:trPr>
        <w:tc>
          <w:tcPr>
            <w:tcW w:w="738" w:type="dxa"/>
            <w:tcBorders>
              <w:top w:val="single" w:sz="4" w:space="0" w:color="auto"/>
              <w:left w:val="single" w:sz="4" w:space="0" w:color="auto"/>
              <w:bottom w:val="single" w:sz="4" w:space="0" w:color="auto"/>
              <w:right w:val="single" w:sz="4" w:space="0" w:color="auto"/>
            </w:tcBorders>
          </w:tcPr>
          <w:p w14:paraId="4FA960D7" w14:textId="77777777" w:rsidR="00373A06" w:rsidRPr="00583EAC" w:rsidRDefault="00373A06" w:rsidP="00AE16A4">
            <w:pPr>
              <w:suppressAutoHyphens/>
              <w:autoSpaceDN w:val="0"/>
              <w:jc w:val="center"/>
              <w:textAlignment w:val="baseline"/>
              <w:rPr>
                <w:rFonts w:eastAsia="SimSun"/>
              </w:rPr>
            </w:pPr>
            <w:r w:rsidRPr="00583EAC">
              <w:rPr>
                <w:rFonts w:eastAsia="SimSun"/>
              </w:rPr>
              <w:t>45.</w:t>
            </w:r>
          </w:p>
        </w:tc>
        <w:tc>
          <w:tcPr>
            <w:tcW w:w="6379" w:type="dxa"/>
            <w:tcBorders>
              <w:top w:val="single" w:sz="4" w:space="0" w:color="auto"/>
              <w:left w:val="single" w:sz="4" w:space="0" w:color="auto"/>
              <w:bottom w:val="single" w:sz="4" w:space="0" w:color="auto"/>
              <w:right w:val="single" w:sz="4" w:space="0" w:color="auto"/>
            </w:tcBorders>
          </w:tcPr>
          <w:p w14:paraId="2FF4E548" w14:textId="77777777" w:rsidR="00373A06" w:rsidRPr="00583EAC" w:rsidRDefault="00373A06" w:rsidP="00AE16A4">
            <w:pPr>
              <w:suppressAutoHyphens/>
              <w:autoSpaceDN w:val="0"/>
              <w:textAlignment w:val="baseline"/>
              <w:rPr>
                <w:rFonts w:eastAsia="SimSun"/>
              </w:rPr>
            </w:pPr>
            <w:r w:rsidRPr="00583EAC">
              <w:rPr>
                <w:rFonts w:eastAsia="SimSun"/>
              </w:rPr>
              <w:t>Kojų valymo grotelių prie įėjimų į pastatus, batų valymo sistemų priežiūra ir valymas</w:t>
            </w:r>
          </w:p>
        </w:tc>
        <w:tc>
          <w:tcPr>
            <w:tcW w:w="2410" w:type="dxa"/>
            <w:tcBorders>
              <w:top w:val="single" w:sz="4" w:space="0" w:color="auto"/>
              <w:left w:val="single" w:sz="4" w:space="0" w:color="auto"/>
              <w:bottom w:val="single" w:sz="4" w:space="0" w:color="auto"/>
              <w:right w:val="single" w:sz="4" w:space="0" w:color="auto"/>
            </w:tcBorders>
          </w:tcPr>
          <w:p w14:paraId="610CD871" w14:textId="77777777" w:rsidR="00373A06" w:rsidRPr="00583EAC" w:rsidRDefault="00373A06" w:rsidP="00AE16A4">
            <w:pPr>
              <w:suppressAutoHyphens/>
              <w:autoSpaceDN w:val="0"/>
              <w:textAlignment w:val="baseline"/>
              <w:rPr>
                <w:rFonts w:eastAsia="SimSun"/>
              </w:rPr>
            </w:pPr>
            <w:r w:rsidRPr="00583EAC">
              <w:rPr>
                <w:rFonts w:eastAsia="SimSun"/>
              </w:rPr>
              <w:t>Pagal poreikį</w:t>
            </w:r>
          </w:p>
        </w:tc>
      </w:tr>
      <w:tr w:rsidR="00373A06" w:rsidRPr="00583EAC" w14:paraId="295A6EC7" w14:textId="77777777" w:rsidTr="00AE16A4">
        <w:trPr>
          <w:trHeight w:val="147"/>
        </w:trPr>
        <w:tc>
          <w:tcPr>
            <w:tcW w:w="738" w:type="dxa"/>
            <w:tcBorders>
              <w:top w:val="single" w:sz="4" w:space="0" w:color="auto"/>
              <w:left w:val="single" w:sz="4" w:space="0" w:color="auto"/>
              <w:bottom w:val="single" w:sz="4" w:space="0" w:color="auto"/>
              <w:right w:val="single" w:sz="4" w:space="0" w:color="auto"/>
            </w:tcBorders>
          </w:tcPr>
          <w:p w14:paraId="3810130F" w14:textId="77777777" w:rsidR="00373A06" w:rsidRPr="00583EAC" w:rsidRDefault="00373A06" w:rsidP="00AE16A4">
            <w:pPr>
              <w:suppressAutoHyphens/>
              <w:autoSpaceDN w:val="0"/>
              <w:jc w:val="center"/>
              <w:textAlignment w:val="baseline"/>
              <w:rPr>
                <w:rFonts w:eastAsia="SimSun"/>
              </w:rPr>
            </w:pPr>
            <w:r w:rsidRPr="00583EAC">
              <w:rPr>
                <w:rFonts w:eastAsia="SimSun"/>
              </w:rPr>
              <w:t>46.</w:t>
            </w:r>
          </w:p>
        </w:tc>
        <w:tc>
          <w:tcPr>
            <w:tcW w:w="6379" w:type="dxa"/>
            <w:tcBorders>
              <w:top w:val="single" w:sz="4" w:space="0" w:color="auto"/>
              <w:left w:val="single" w:sz="4" w:space="0" w:color="auto"/>
              <w:bottom w:val="single" w:sz="4" w:space="0" w:color="auto"/>
              <w:right w:val="single" w:sz="4" w:space="0" w:color="auto"/>
            </w:tcBorders>
          </w:tcPr>
          <w:p w14:paraId="5BB805E8" w14:textId="77777777" w:rsidR="00373A06" w:rsidRPr="00583EAC" w:rsidRDefault="00373A06" w:rsidP="00AE16A4">
            <w:pPr>
              <w:suppressAutoHyphens/>
              <w:autoSpaceDN w:val="0"/>
              <w:textAlignment w:val="baseline"/>
              <w:rPr>
                <w:rFonts w:eastAsia="SimSun"/>
              </w:rPr>
            </w:pPr>
            <w:r w:rsidRPr="00583EAC">
              <w:rPr>
                <w:rFonts w:eastAsia="SimSun"/>
              </w:rPr>
              <w:t xml:space="preserve">Lauko baldų valymas ir priežiūra </w:t>
            </w:r>
          </w:p>
        </w:tc>
        <w:tc>
          <w:tcPr>
            <w:tcW w:w="2410" w:type="dxa"/>
            <w:tcBorders>
              <w:top w:val="single" w:sz="4" w:space="0" w:color="auto"/>
              <w:left w:val="single" w:sz="4" w:space="0" w:color="auto"/>
              <w:bottom w:val="single" w:sz="4" w:space="0" w:color="auto"/>
              <w:right w:val="single" w:sz="4" w:space="0" w:color="auto"/>
            </w:tcBorders>
          </w:tcPr>
          <w:p w14:paraId="3DC77EDB" w14:textId="77777777" w:rsidR="00373A06" w:rsidRPr="00583EAC" w:rsidRDefault="00373A06" w:rsidP="00AE16A4">
            <w:pPr>
              <w:suppressAutoHyphens/>
              <w:autoSpaceDN w:val="0"/>
              <w:textAlignment w:val="baseline"/>
              <w:rPr>
                <w:rFonts w:eastAsia="SimSun"/>
              </w:rPr>
            </w:pPr>
            <w:r w:rsidRPr="00583EAC">
              <w:rPr>
                <w:rFonts w:eastAsia="SimSun"/>
              </w:rPr>
              <w:t>Kartą per savaitę ir atsiradus poreikiui</w:t>
            </w:r>
          </w:p>
        </w:tc>
      </w:tr>
      <w:tr w:rsidR="00373A06" w:rsidRPr="00583EAC" w14:paraId="4E8D7B0E" w14:textId="77777777" w:rsidTr="00AE16A4">
        <w:trPr>
          <w:trHeight w:val="152"/>
        </w:trPr>
        <w:tc>
          <w:tcPr>
            <w:tcW w:w="738" w:type="dxa"/>
            <w:tcBorders>
              <w:top w:val="single" w:sz="4" w:space="0" w:color="auto"/>
              <w:left w:val="single" w:sz="4" w:space="0" w:color="auto"/>
              <w:bottom w:val="single" w:sz="4" w:space="0" w:color="auto"/>
              <w:right w:val="single" w:sz="4" w:space="0" w:color="auto"/>
            </w:tcBorders>
          </w:tcPr>
          <w:p w14:paraId="0D588C42" w14:textId="77777777" w:rsidR="00373A06" w:rsidRPr="00583EAC" w:rsidRDefault="00373A06" w:rsidP="00AE16A4">
            <w:pPr>
              <w:suppressAutoHyphens/>
              <w:autoSpaceDN w:val="0"/>
              <w:jc w:val="center"/>
              <w:textAlignment w:val="baseline"/>
              <w:rPr>
                <w:rFonts w:eastAsia="SimSun"/>
                <w:lang w:val="en-US"/>
              </w:rPr>
            </w:pPr>
            <w:r w:rsidRPr="00583EAC">
              <w:rPr>
                <w:rFonts w:eastAsia="SimSun"/>
                <w:lang w:val="en-US"/>
              </w:rPr>
              <w:t>47.</w:t>
            </w:r>
          </w:p>
        </w:tc>
        <w:tc>
          <w:tcPr>
            <w:tcW w:w="6379" w:type="dxa"/>
            <w:tcBorders>
              <w:top w:val="single" w:sz="4" w:space="0" w:color="auto"/>
              <w:left w:val="single" w:sz="4" w:space="0" w:color="auto"/>
              <w:bottom w:val="single" w:sz="4" w:space="0" w:color="auto"/>
              <w:right w:val="single" w:sz="4" w:space="0" w:color="auto"/>
            </w:tcBorders>
          </w:tcPr>
          <w:p w14:paraId="190969CA" w14:textId="77777777" w:rsidR="00373A06" w:rsidRPr="00583EAC" w:rsidRDefault="00373A06" w:rsidP="00AE16A4">
            <w:pPr>
              <w:suppressAutoHyphens/>
              <w:autoSpaceDN w:val="0"/>
              <w:textAlignment w:val="baseline"/>
              <w:rPr>
                <w:rFonts w:eastAsia="SimSun"/>
              </w:rPr>
            </w:pPr>
            <w:r w:rsidRPr="00583EAC">
              <w:rPr>
                <w:rFonts w:eastAsia="SimSun"/>
              </w:rPr>
              <w:t>Šiukšliadėžių, peleninių ištuštinimas ir valymas</w:t>
            </w:r>
          </w:p>
        </w:tc>
        <w:tc>
          <w:tcPr>
            <w:tcW w:w="2410" w:type="dxa"/>
            <w:tcBorders>
              <w:top w:val="single" w:sz="4" w:space="0" w:color="auto"/>
              <w:left w:val="single" w:sz="4" w:space="0" w:color="auto"/>
              <w:bottom w:val="single" w:sz="4" w:space="0" w:color="auto"/>
              <w:right w:val="single" w:sz="4" w:space="0" w:color="auto"/>
            </w:tcBorders>
          </w:tcPr>
          <w:p w14:paraId="192C2B80" w14:textId="77777777" w:rsidR="00373A06" w:rsidRPr="00583EAC" w:rsidRDefault="00373A06" w:rsidP="00AE16A4">
            <w:pPr>
              <w:suppressAutoHyphens/>
              <w:autoSpaceDN w:val="0"/>
              <w:textAlignment w:val="baseline"/>
              <w:rPr>
                <w:rFonts w:eastAsia="SimSun"/>
              </w:rPr>
            </w:pPr>
            <w:r w:rsidRPr="00583EAC">
              <w:rPr>
                <w:rFonts w:eastAsia="SimSun"/>
              </w:rPr>
              <w:t xml:space="preserve">Kasdien </w:t>
            </w:r>
          </w:p>
        </w:tc>
      </w:tr>
      <w:tr w:rsidR="00373A06" w:rsidRPr="00583EAC" w14:paraId="315CBAA6" w14:textId="77777777" w:rsidTr="00AE16A4">
        <w:trPr>
          <w:trHeight w:val="50"/>
        </w:trPr>
        <w:tc>
          <w:tcPr>
            <w:tcW w:w="738" w:type="dxa"/>
            <w:tcBorders>
              <w:top w:val="single" w:sz="4" w:space="0" w:color="auto"/>
              <w:left w:val="single" w:sz="4" w:space="0" w:color="auto"/>
              <w:bottom w:val="single" w:sz="4" w:space="0" w:color="auto"/>
              <w:right w:val="single" w:sz="4" w:space="0" w:color="auto"/>
            </w:tcBorders>
          </w:tcPr>
          <w:p w14:paraId="24B6B2B6" w14:textId="77777777" w:rsidR="00373A06" w:rsidRPr="00583EAC" w:rsidRDefault="00373A06" w:rsidP="00AE16A4">
            <w:pPr>
              <w:suppressAutoHyphens/>
              <w:autoSpaceDN w:val="0"/>
              <w:jc w:val="center"/>
              <w:textAlignment w:val="baseline"/>
              <w:rPr>
                <w:rFonts w:eastAsia="SimSun"/>
              </w:rPr>
            </w:pPr>
            <w:r w:rsidRPr="00583EAC">
              <w:rPr>
                <w:rFonts w:eastAsia="SimSun"/>
              </w:rPr>
              <w:t>48.</w:t>
            </w:r>
          </w:p>
        </w:tc>
        <w:tc>
          <w:tcPr>
            <w:tcW w:w="6379" w:type="dxa"/>
            <w:tcBorders>
              <w:top w:val="single" w:sz="4" w:space="0" w:color="auto"/>
              <w:left w:val="single" w:sz="4" w:space="0" w:color="auto"/>
              <w:bottom w:val="single" w:sz="4" w:space="0" w:color="auto"/>
              <w:right w:val="single" w:sz="4" w:space="0" w:color="auto"/>
            </w:tcBorders>
          </w:tcPr>
          <w:p w14:paraId="0FF2B5CE" w14:textId="77777777" w:rsidR="00373A06" w:rsidRPr="00583EAC" w:rsidRDefault="00373A06" w:rsidP="00AE16A4">
            <w:pPr>
              <w:suppressAutoHyphens/>
              <w:autoSpaceDN w:val="0"/>
              <w:textAlignment w:val="baseline"/>
              <w:rPr>
                <w:rFonts w:eastAsia="SimSun"/>
              </w:rPr>
            </w:pPr>
            <w:r w:rsidRPr="00174F15">
              <w:rPr>
                <w:rFonts w:eastAsia="SimSun"/>
              </w:rPr>
              <w:t>Savaime želiančių žolių naikinimas</w:t>
            </w:r>
          </w:p>
        </w:tc>
        <w:tc>
          <w:tcPr>
            <w:tcW w:w="2410" w:type="dxa"/>
            <w:tcBorders>
              <w:top w:val="single" w:sz="4" w:space="0" w:color="auto"/>
              <w:left w:val="single" w:sz="4" w:space="0" w:color="auto"/>
              <w:bottom w:val="single" w:sz="4" w:space="0" w:color="auto"/>
              <w:right w:val="single" w:sz="4" w:space="0" w:color="auto"/>
            </w:tcBorders>
          </w:tcPr>
          <w:p w14:paraId="6D355076" w14:textId="77777777" w:rsidR="00373A06" w:rsidRPr="00583EAC" w:rsidRDefault="00373A06" w:rsidP="00AE16A4">
            <w:pPr>
              <w:suppressAutoHyphens/>
              <w:autoSpaceDN w:val="0"/>
              <w:textAlignment w:val="baseline"/>
              <w:rPr>
                <w:rFonts w:eastAsia="SimSun"/>
              </w:rPr>
            </w:pPr>
            <w:r w:rsidRPr="00583EAC">
              <w:rPr>
                <w:rFonts w:eastAsia="SimSun"/>
              </w:rPr>
              <w:t>Kartą per metus ir atsiradus poreikiui</w:t>
            </w:r>
          </w:p>
        </w:tc>
      </w:tr>
      <w:tr w:rsidR="00373A06" w:rsidRPr="00583EAC" w14:paraId="521AE79F" w14:textId="77777777" w:rsidTr="00AE16A4">
        <w:trPr>
          <w:trHeight w:val="556"/>
        </w:trPr>
        <w:tc>
          <w:tcPr>
            <w:tcW w:w="738" w:type="dxa"/>
            <w:tcBorders>
              <w:top w:val="single" w:sz="4" w:space="0" w:color="auto"/>
              <w:left w:val="single" w:sz="4" w:space="0" w:color="auto"/>
              <w:bottom w:val="single" w:sz="4" w:space="0" w:color="auto"/>
              <w:right w:val="single" w:sz="4" w:space="0" w:color="auto"/>
            </w:tcBorders>
          </w:tcPr>
          <w:p w14:paraId="4D714ED7" w14:textId="77777777" w:rsidR="00373A06" w:rsidRPr="00583EAC" w:rsidRDefault="00373A06" w:rsidP="00AE16A4">
            <w:pPr>
              <w:suppressAutoHyphens/>
              <w:autoSpaceDN w:val="0"/>
              <w:jc w:val="center"/>
              <w:textAlignment w:val="baseline"/>
              <w:rPr>
                <w:rFonts w:eastAsia="SimSun"/>
              </w:rPr>
            </w:pPr>
            <w:r w:rsidRPr="00583EAC">
              <w:rPr>
                <w:rFonts w:eastAsia="SimSun"/>
              </w:rPr>
              <w:t>49.</w:t>
            </w:r>
          </w:p>
        </w:tc>
        <w:tc>
          <w:tcPr>
            <w:tcW w:w="6379" w:type="dxa"/>
            <w:tcBorders>
              <w:top w:val="single" w:sz="4" w:space="0" w:color="auto"/>
              <w:left w:val="single" w:sz="4" w:space="0" w:color="auto"/>
              <w:bottom w:val="single" w:sz="4" w:space="0" w:color="auto"/>
              <w:right w:val="single" w:sz="4" w:space="0" w:color="auto"/>
            </w:tcBorders>
          </w:tcPr>
          <w:p w14:paraId="0EEA7476" w14:textId="77777777" w:rsidR="00373A06" w:rsidRPr="00583EAC" w:rsidRDefault="00373A06" w:rsidP="00AE16A4">
            <w:pPr>
              <w:suppressAutoHyphens/>
              <w:autoSpaceDN w:val="0"/>
              <w:textAlignment w:val="baseline"/>
              <w:rPr>
                <w:rFonts w:eastAsia="SimSun"/>
              </w:rPr>
            </w:pPr>
            <w:r w:rsidRPr="00583EAC">
              <w:rPr>
                <w:rFonts w:eastAsia="SimSun"/>
              </w:rPr>
              <w:t>Sniego ir ledo pašalinimas ir valymas nuo šaligatvių, automobilių stovėjimo vietų, aikštės, kiemo važiuojamosios dalies, terasos</w:t>
            </w:r>
          </w:p>
        </w:tc>
        <w:tc>
          <w:tcPr>
            <w:tcW w:w="2410" w:type="dxa"/>
            <w:tcBorders>
              <w:top w:val="single" w:sz="4" w:space="0" w:color="auto"/>
              <w:left w:val="single" w:sz="4" w:space="0" w:color="auto"/>
              <w:bottom w:val="single" w:sz="4" w:space="0" w:color="auto"/>
              <w:right w:val="single" w:sz="4" w:space="0" w:color="auto"/>
            </w:tcBorders>
          </w:tcPr>
          <w:p w14:paraId="53828AFD" w14:textId="77777777" w:rsidR="00373A06" w:rsidRPr="00583EAC" w:rsidRDefault="00373A06" w:rsidP="00AE16A4">
            <w:pPr>
              <w:suppressAutoHyphens/>
              <w:autoSpaceDN w:val="0"/>
              <w:textAlignment w:val="baseline"/>
              <w:rPr>
                <w:rFonts w:eastAsia="SimSun"/>
              </w:rPr>
            </w:pPr>
            <w:r w:rsidRPr="00583EAC">
              <w:rPr>
                <w:rFonts w:eastAsia="SimSun"/>
              </w:rPr>
              <w:t>Kiekvieną dieną, kai pasninga ir susidaro ledas</w:t>
            </w:r>
          </w:p>
        </w:tc>
      </w:tr>
      <w:tr w:rsidR="00373A06" w:rsidRPr="00583EAC" w14:paraId="3874E86A" w14:textId="77777777" w:rsidTr="00AE16A4">
        <w:trPr>
          <w:trHeight w:val="153"/>
        </w:trPr>
        <w:tc>
          <w:tcPr>
            <w:tcW w:w="738" w:type="dxa"/>
            <w:tcBorders>
              <w:top w:val="single" w:sz="4" w:space="0" w:color="auto"/>
              <w:left w:val="single" w:sz="4" w:space="0" w:color="auto"/>
              <w:bottom w:val="single" w:sz="4" w:space="0" w:color="auto"/>
              <w:right w:val="single" w:sz="4" w:space="0" w:color="auto"/>
            </w:tcBorders>
          </w:tcPr>
          <w:p w14:paraId="6D34A530" w14:textId="77777777" w:rsidR="00373A06" w:rsidRPr="00583EAC" w:rsidRDefault="00373A06" w:rsidP="00AE16A4">
            <w:pPr>
              <w:suppressAutoHyphens/>
              <w:autoSpaceDN w:val="0"/>
              <w:jc w:val="center"/>
              <w:textAlignment w:val="baseline"/>
              <w:rPr>
                <w:rFonts w:eastAsia="SimSun"/>
                <w:lang w:val="en-US"/>
              </w:rPr>
            </w:pPr>
            <w:r w:rsidRPr="00583EAC">
              <w:rPr>
                <w:rFonts w:eastAsia="SimSun"/>
              </w:rPr>
              <w:t>50</w:t>
            </w:r>
            <w:r w:rsidRPr="00583EAC">
              <w:rPr>
                <w:rFonts w:eastAsia="SimSun"/>
                <w:lang w:val="en-US"/>
              </w:rPr>
              <w:t>.</w:t>
            </w:r>
          </w:p>
        </w:tc>
        <w:tc>
          <w:tcPr>
            <w:tcW w:w="6379" w:type="dxa"/>
            <w:tcBorders>
              <w:top w:val="single" w:sz="4" w:space="0" w:color="auto"/>
              <w:left w:val="single" w:sz="4" w:space="0" w:color="auto"/>
              <w:bottom w:val="single" w:sz="4" w:space="0" w:color="auto"/>
              <w:right w:val="single" w:sz="4" w:space="0" w:color="auto"/>
            </w:tcBorders>
          </w:tcPr>
          <w:p w14:paraId="17B207E5" w14:textId="77777777" w:rsidR="00373A06" w:rsidRPr="00583EAC" w:rsidRDefault="00373A06" w:rsidP="00AE16A4">
            <w:pPr>
              <w:suppressAutoHyphens/>
              <w:autoSpaceDN w:val="0"/>
              <w:textAlignment w:val="baseline"/>
              <w:rPr>
                <w:rFonts w:eastAsia="SimSun"/>
              </w:rPr>
            </w:pPr>
            <w:r w:rsidRPr="00583EAC">
              <w:rPr>
                <w:rFonts w:eastAsia="SimSun"/>
              </w:rPr>
              <w:t>Nukasto sniego sukasimas į tvarkingas krūvas ir išvežimas</w:t>
            </w:r>
          </w:p>
        </w:tc>
        <w:tc>
          <w:tcPr>
            <w:tcW w:w="2410" w:type="dxa"/>
            <w:tcBorders>
              <w:top w:val="single" w:sz="4" w:space="0" w:color="auto"/>
              <w:left w:val="single" w:sz="4" w:space="0" w:color="auto"/>
              <w:bottom w:val="single" w:sz="4" w:space="0" w:color="auto"/>
              <w:right w:val="single" w:sz="4" w:space="0" w:color="auto"/>
            </w:tcBorders>
          </w:tcPr>
          <w:p w14:paraId="23E58D92" w14:textId="77777777" w:rsidR="00373A06" w:rsidRPr="00583EAC" w:rsidRDefault="00373A06" w:rsidP="00AE16A4">
            <w:pPr>
              <w:suppressAutoHyphens/>
              <w:autoSpaceDN w:val="0"/>
              <w:textAlignment w:val="baseline"/>
              <w:rPr>
                <w:rFonts w:eastAsia="SimSun"/>
              </w:rPr>
            </w:pPr>
            <w:r w:rsidRPr="00583EAC">
              <w:rPr>
                <w:rFonts w:eastAsia="SimSun"/>
              </w:rPr>
              <w:t>Nesant galimybės sniego išvežti tuoj pat, jis, sukastas į tvarkingas krūvas, gali būti laikomas aikštėje ne ilgiau kaip 3 d.</w:t>
            </w:r>
          </w:p>
        </w:tc>
      </w:tr>
      <w:tr w:rsidR="00373A06" w:rsidRPr="00583EAC" w14:paraId="546E3902" w14:textId="77777777" w:rsidTr="00AE16A4">
        <w:trPr>
          <w:trHeight w:val="427"/>
        </w:trPr>
        <w:tc>
          <w:tcPr>
            <w:tcW w:w="738" w:type="dxa"/>
            <w:tcBorders>
              <w:top w:val="single" w:sz="4" w:space="0" w:color="auto"/>
              <w:left w:val="single" w:sz="4" w:space="0" w:color="auto"/>
              <w:bottom w:val="single" w:sz="4" w:space="0" w:color="auto"/>
              <w:right w:val="single" w:sz="4" w:space="0" w:color="auto"/>
            </w:tcBorders>
          </w:tcPr>
          <w:p w14:paraId="78050432" w14:textId="77777777" w:rsidR="00373A06" w:rsidRPr="00583EAC" w:rsidRDefault="00373A06" w:rsidP="00AE16A4">
            <w:pPr>
              <w:suppressAutoHyphens/>
              <w:autoSpaceDN w:val="0"/>
              <w:jc w:val="center"/>
              <w:textAlignment w:val="baseline"/>
              <w:rPr>
                <w:rFonts w:eastAsia="SimSun"/>
              </w:rPr>
            </w:pPr>
            <w:r w:rsidRPr="00583EAC">
              <w:rPr>
                <w:rFonts w:eastAsia="SimSun"/>
              </w:rPr>
              <w:t>51.</w:t>
            </w:r>
          </w:p>
        </w:tc>
        <w:tc>
          <w:tcPr>
            <w:tcW w:w="6379" w:type="dxa"/>
            <w:tcBorders>
              <w:top w:val="single" w:sz="4" w:space="0" w:color="auto"/>
              <w:left w:val="single" w:sz="4" w:space="0" w:color="auto"/>
              <w:bottom w:val="single" w:sz="4" w:space="0" w:color="auto"/>
              <w:right w:val="single" w:sz="4" w:space="0" w:color="auto"/>
            </w:tcBorders>
          </w:tcPr>
          <w:p w14:paraId="737EDC42" w14:textId="77777777" w:rsidR="00373A06" w:rsidRPr="00583EAC" w:rsidRDefault="00373A06" w:rsidP="00AE16A4">
            <w:pPr>
              <w:suppressAutoHyphens/>
              <w:autoSpaceDN w:val="0"/>
              <w:textAlignment w:val="baseline"/>
              <w:rPr>
                <w:rFonts w:eastAsia="SimSun"/>
              </w:rPr>
            </w:pPr>
            <w:r w:rsidRPr="00583EAC">
              <w:rPr>
                <w:rFonts w:eastAsia="SimSun"/>
              </w:rPr>
              <w:t>Barstymas smėlio ir druskos mišiniu, ledo nukapojimas</w:t>
            </w:r>
          </w:p>
        </w:tc>
        <w:tc>
          <w:tcPr>
            <w:tcW w:w="2410" w:type="dxa"/>
            <w:tcBorders>
              <w:top w:val="single" w:sz="4" w:space="0" w:color="auto"/>
              <w:left w:val="single" w:sz="4" w:space="0" w:color="auto"/>
              <w:bottom w:val="single" w:sz="4" w:space="0" w:color="auto"/>
              <w:right w:val="single" w:sz="4" w:space="0" w:color="auto"/>
            </w:tcBorders>
          </w:tcPr>
          <w:p w14:paraId="64D4D7F8" w14:textId="77777777" w:rsidR="00373A06" w:rsidRPr="00583EAC" w:rsidRDefault="00373A06" w:rsidP="00AE16A4">
            <w:pPr>
              <w:suppressAutoHyphens/>
              <w:autoSpaceDN w:val="0"/>
              <w:textAlignment w:val="baseline"/>
              <w:rPr>
                <w:rFonts w:eastAsia="SimSun"/>
              </w:rPr>
            </w:pPr>
            <w:r w:rsidRPr="00583EAC">
              <w:rPr>
                <w:rFonts w:eastAsia="SimSun"/>
              </w:rPr>
              <w:t>Kiekvieną dieną, kai susidaro slidi danga</w:t>
            </w:r>
          </w:p>
        </w:tc>
      </w:tr>
      <w:tr w:rsidR="00373A06" w:rsidRPr="00583EAC" w14:paraId="1CB27D3B" w14:textId="77777777" w:rsidTr="00AE16A4">
        <w:trPr>
          <w:trHeight w:val="293"/>
        </w:trPr>
        <w:tc>
          <w:tcPr>
            <w:tcW w:w="738" w:type="dxa"/>
            <w:tcBorders>
              <w:top w:val="single" w:sz="4" w:space="0" w:color="auto"/>
              <w:left w:val="single" w:sz="4" w:space="0" w:color="auto"/>
              <w:bottom w:val="single" w:sz="4" w:space="0" w:color="auto"/>
              <w:right w:val="single" w:sz="4" w:space="0" w:color="auto"/>
            </w:tcBorders>
          </w:tcPr>
          <w:p w14:paraId="238DDB7E" w14:textId="77777777" w:rsidR="00373A06" w:rsidRPr="00583EAC" w:rsidRDefault="00373A06" w:rsidP="00AE16A4">
            <w:pPr>
              <w:suppressAutoHyphens/>
              <w:autoSpaceDN w:val="0"/>
              <w:jc w:val="center"/>
              <w:textAlignment w:val="baseline"/>
              <w:rPr>
                <w:rFonts w:eastAsia="SimSun"/>
              </w:rPr>
            </w:pPr>
            <w:r w:rsidRPr="00583EAC">
              <w:rPr>
                <w:rFonts w:eastAsia="SimSun"/>
              </w:rPr>
              <w:t>52.</w:t>
            </w:r>
          </w:p>
        </w:tc>
        <w:tc>
          <w:tcPr>
            <w:tcW w:w="6379" w:type="dxa"/>
            <w:tcBorders>
              <w:top w:val="single" w:sz="4" w:space="0" w:color="auto"/>
              <w:left w:val="single" w:sz="4" w:space="0" w:color="auto"/>
              <w:bottom w:val="single" w:sz="4" w:space="0" w:color="auto"/>
              <w:right w:val="single" w:sz="4" w:space="0" w:color="auto"/>
            </w:tcBorders>
          </w:tcPr>
          <w:p w14:paraId="142A3B7B" w14:textId="77777777" w:rsidR="00373A06" w:rsidRPr="006A2BD1" w:rsidRDefault="00373A06" w:rsidP="00AE16A4">
            <w:pPr>
              <w:suppressAutoHyphens/>
              <w:autoSpaceDN w:val="0"/>
              <w:textAlignment w:val="baseline"/>
              <w:rPr>
                <w:rFonts w:eastAsia="SimSun"/>
              </w:rPr>
            </w:pPr>
            <w:r w:rsidRPr="006A2BD1">
              <w:rPr>
                <w:rFonts w:eastAsia="SimSun"/>
              </w:rPr>
              <w:t>Vej</w:t>
            </w:r>
            <w:r w:rsidRPr="009C0444">
              <w:rPr>
                <w:rFonts w:eastAsia="SimSun"/>
              </w:rPr>
              <w:t>os</w:t>
            </w:r>
            <w:r w:rsidRPr="006A2BD1">
              <w:rPr>
                <w:rFonts w:eastAsia="SimSun"/>
              </w:rPr>
              <w:t xml:space="preserve"> priežiūra</w:t>
            </w:r>
          </w:p>
        </w:tc>
        <w:tc>
          <w:tcPr>
            <w:tcW w:w="2410" w:type="dxa"/>
            <w:tcBorders>
              <w:top w:val="single" w:sz="4" w:space="0" w:color="auto"/>
              <w:left w:val="single" w:sz="4" w:space="0" w:color="auto"/>
              <w:bottom w:val="single" w:sz="4" w:space="0" w:color="auto"/>
              <w:right w:val="single" w:sz="4" w:space="0" w:color="auto"/>
            </w:tcBorders>
          </w:tcPr>
          <w:p w14:paraId="333894D5" w14:textId="77777777" w:rsidR="00373A06" w:rsidRPr="00583EAC" w:rsidRDefault="00373A06" w:rsidP="00AE16A4">
            <w:pPr>
              <w:suppressAutoHyphens/>
              <w:autoSpaceDN w:val="0"/>
              <w:textAlignment w:val="baseline"/>
              <w:rPr>
                <w:rFonts w:eastAsia="SimSun"/>
              </w:rPr>
            </w:pPr>
            <w:r w:rsidRPr="00583EAC">
              <w:rPr>
                <w:rFonts w:eastAsia="SimSun"/>
              </w:rPr>
              <w:t>Pagal poreikį</w:t>
            </w:r>
          </w:p>
        </w:tc>
      </w:tr>
      <w:tr w:rsidR="00373A06" w:rsidRPr="00583EAC" w14:paraId="41C54261" w14:textId="77777777" w:rsidTr="00AE16A4">
        <w:trPr>
          <w:trHeight w:val="293"/>
        </w:trPr>
        <w:tc>
          <w:tcPr>
            <w:tcW w:w="738" w:type="dxa"/>
            <w:tcBorders>
              <w:top w:val="single" w:sz="4" w:space="0" w:color="auto"/>
              <w:left w:val="single" w:sz="4" w:space="0" w:color="auto"/>
              <w:bottom w:val="single" w:sz="4" w:space="0" w:color="auto"/>
              <w:right w:val="single" w:sz="4" w:space="0" w:color="auto"/>
            </w:tcBorders>
          </w:tcPr>
          <w:p w14:paraId="067B0FB6" w14:textId="77777777" w:rsidR="00373A06" w:rsidRPr="00583EAC" w:rsidRDefault="00373A06" w:rsidP="00AE16A4">
            <w:pPr>
              <w:suppressAutoHyphens/>
              <w:autoSpaceDN w:val="0"/>
              <w:jc w:val="center"/>
              <w:textAlignment w:val="baseline"/>
              <w:rPr>
                <w:rFonts w:eastAsia="SimSun"/>
              </w:rPr>
            </w:pPr>
            <w:r w:rsidRPr="00583EAC">
              <w:rPr>
                <w:rFonts w:eastAsia="SimSun"/>
              </w:rPr>
              <w:t>53.</w:t>
            </w:r>
          </w:p>
        </w:tc>
        <w:tc>
          <w:tcPr>
            <w:tcW w:w="6379" w:type="dxa"/>
            <w:tcBorders>
              <w:top w:val="single" w:sz="4" w:space="0" w:color="auto"/>
              <w:left w:val="single" w:sz="4" w:space="0" w:color="auto"/>
              <w:bottom w:val="single" w:sz="4" w:space="0" w:color="auto"/>
              <w:right w:val="single" w:sz="4" w:space="0" w:color="auto"/>
            </w:tcBorders>
          </w:tcPr>
          <w:p w14:paraId="3A167356" w14:textId="77777777" w:rsidR="00373A06" w:rsidRPr="006A2BD1" w:rsidRDefault="00373A06" w:rsidP="00AE16A4">
            <w:pPr>
              <w:suppressAutoHyphens/>
              <w:autoSpaceDN w:val="0"/>
              <w:textAlignment w:val="baseline"/>
              <w:rPr>
                <w:rFonts w:eastAsia="SimSun"/>
              </w:rPr>
            </w:pPr>
            <w:r w:rsidRPr="006A2BD1">
              <w:rPr>
                <w:rFonts w:eastAsia="SimSun"/>
              </w:rPr>
              <w:t>Vej</w:t>
            </w:r>
            <w:r w:rsidRPr="009C0444">
              <w:rPr>
                <w:rFonts w:eastAsia="SimSun"/>
              </w:rPr>
              <w:t>os</w:t>
            </w:r>
            <w:r w:rsidRPr="006A2BD1">
              <w:rPr>
                <w:rFonts w:eastAsia="SimSun"/>
              </w:rPr>
              <w:t xml:space="preserve"> laistymas sausros metu</w:t>
            </w:r>
          </w:p>
        </w:tc>
        <w:tc>
          <w:tcPr>
            <w:tcW w:w="2410" w:type="dxa"/>
            <w:tcBorders>
              <w:top w:val="single" w:sz="4" w:space="0" w:color="auto"/>
              <w:left w:val="single" w:sz="4" w:space="0" w:color="auto"/>
              <w:bottom w:val="single" w:sz="4" w:space="0" w:color="auto"/>
              <w:right w:val="single" w:sz="4" w:space="0" w:color="auto"/>
            </w:tcBorders>
          </w:tcPr>
          <w:p w14:paraId="0A538941" w14:textId="77777777" w:rsidR="00373A06" w:rsidRPr="00583EAC" w:rsidRDefault="00373A06" w:rsidP="00AE16A4">
            <w:pPr>
              <w:suppressAutoHyphens/>
              <w:autoSpaceDN w:val="0"/>
              <w:textAlignment w:val="baseline"/>
              <w:rPr>
                <w:rFonts w:eastAsia="SimSun"/>
              </w:rPr>
            </w:pPr>
            <w:r w:rsidRPr="00583EAC">
              <w:rPr>
                <w:rFonts w:eastAsia="SimSun"/>
              </w:rPr>
              <w:t>Kartą per dieną</w:t>
            </w:r>
          </w:p>
        </w:tc>
      </w:tr>
      <w:tr w:rsidR="00373A06" w:rsidRPr="00583EAC" w14:paraId="6082B0FD" w14:textId="77777777" w:rsidTr="00AE16A4">
        <w:trPr>
          <w:trHeight w:val="126"/>
        </w:trPr>
        <w:tc>
          <w:tcPr>
            <w:tcW w:w="738" w:type="dxa"/>
            <w:tcBorders>
              <w:top w:val="single" w:sz="4" w:space="0" w:color="auto"/>
              <w:left w:val="single" w:sz="4" w:space="0" w:color="auto"/>
              <w:bottom w:val="single" w:sz="4" w:space="0" w:color="auto"/>
              <w:right w:val="single" w:sz="4" w:space="0" w:color="auto"/>
            </w:tcBorders>
          </w:tcPr>
          <w:p w14:paraId="47904CD1" w14:textId="77777777" w:rsidR="00373A06" w:rsidRPr="00583EAC" w:rsidRDefault="00373A06" w:rsidP="00AE16A4">
            <w:pPr>
              <w:suppressAutoHyphens/>
              <w:autoSpaceDN w:val="0"/>
              <w:jc w:val="center"/>
              <w:textAlignment w:val="baseline"/>
              <w:rPr>
                <w:rFonts w:eastAsia="SimSun"/>
              </w:rPr>
            </w:pPr>
            <w:r w:rsidRPr="00583EAC">
              <w:rPr>
                <w:rFonts w:eastAsia="SimSun"/>
              </w:rPr>
              <w:lastRenderedPageBreak/>
              <w:t>54.</w:t>
            </w:r>
          </w:p>
        </w:tc>
        <w:tc>
          <w:tcPr>
            <w:tcW w:w="6379" w:type="dxa"/>
            <w:tcBorders>
              <w:top w:val="single" w:sz="4" w:space="0" w:color="auto"/>
              <w:left w:val="single" w:sz="4" w:space="0" w:color="auto"/>
              <w:bottom w:val="single" w:sz="4" w:space="0" w:color="auto"/>
              <w:right w:val="single" w:sz="4" w:space="0" w:color="auto"/>
            </w:tcBorders>
          </w:tcPr>
          <w:p w14:paraId="05DFD601" w14:textId="77777777" w:rsidR="00373A06" w:rsidRPr="006A2BD1" w:rsidRDefault="00373A06" w:rsidP="00AE16A4">
            <w:pPr>
              <w:suppressAutoHyphens/>
              <w:autoSpaceDN w:val="0"/>
              <w:textAlignment w:val="baseline"/>
              <w:rPr>
                <w:rFonts w:eastAsia="SimSun"/>
              </w:rPr>
            </w:pPr>
            <w:r w:rsidRPr="006A2BD1">
              <w:rPr>
                <w:rFonts w:eastAsia="SimSun"/>
              </w:rPr>
              <w:t>Vejos tręšimas tam skirtomis trąšomis</w:t>
            </w:r>
          </w:p>
        </w:tc>
        <w:tc>
          <w:tcPr>
            <w:tcW w:w="2410" w:type="dxa"/>
            <w:tcBorders>
              <w:top w:val="single" w:sz="4" w:space="0" w:color="auto"/>
              <w:left w:val="single" w:sz="4" w:space="0" w:color="auto"/>
              <w:bottom w:val="single" w:sz="4" w:space="0" w:color="auto"/>
              <w:right w:val="single" w:sz="4" w:space="0" w:color="auto"/>
            </w:tcBorders>
          </w:tcPr>
          <w:p w14:paraId="7721A34D" w14:textId="77777777" w:rsidR="00373A06" w:rsidRPr="00583EAC" w:rsidRDefault="00373A06" w:rsidP="00AE16A4">
            <w:pPr>
              <w:suppressAutoHyphens/>
              <w:autoSpaceDN w:val="0"/>
              <w:textAlignment w:val="baseline"/>
              <w:rPr>
                <w:rFonts w:eastAsia="SimSun"/>
              </w:rPr>
            </w:pPr>
            <w:r w:rsidRPr="00583EAC">
              <w:rPr>
                <w:rFonts w:eastAsia="SimSun"/>
              </w:rPr>
              <w:t>Kartą per metus (iki gegužės vidurio)</w:t>
            </w:r>
          </w:p>
        </w:tc>
      </w:tr>
      <w:tr w:rsidR="00373A06" w:rsidRPr="00583EAC" w14:paraId="6683B7EF" w14:textId="77777777" w:rsidTr="00AE16A4">
        <w:trPr>
          <w:trHeight w:val="134"/>
        </w:trPr>
        <w:tc>
          <w:tcPr>
            <w:tcW w:w="738" w:type="dxa"/>
            <w:tcBorders>
              <w:top w:val="single" w:sz="4" w:space="0" w:color="auto"/>
              <w:left w:val="single" w:sz="4" w:space="0" w:color="auto"/>
              <w:bottom w:val="single" w:sz="4" w:space="0" w:color="auto"/>
              <w:right w:val="single" w:sz="4" w:space="0" w:color="auto"/>
            </w:tcBorders>
          </w:tcPr>
          <w:p w14:paraId="10CCC908" w14:textId="77777777" w:rsidR="00373A06" w:rsidRPr="00583EAC" w:rsidRDefault="00373A06" w:rsidP="00AE16A4">
            <w:pPr>
              <w:suppressAutoHyphens/>
              <w:autoSpaceDN w:val="0"/>
              <w:jc w:val="center"/>
              <w:textAlignment w:val="baseline"/>
              <w:rPr>
                <w:rFonts w:eastAsia="SimSun"/>
              </w:rPr>
            </w:pPr>
            <w:r w:rsidRPr="00583EAC">
              <w:rPr>
                <w:rFonts w:eastAsia="SimSun"/>
              </w:rPr>
              <w:t>55.</w:t>
            </w:r>
          </w:p>
        </w:tc>
        <w:tc>
          <w:tcPr>
            <w:tcW w:w="6379" w:type="dxa"/>
            <w:tcBorders>
              <w:top w:val="single" w:sz="4" w:space="0" w:color="auto"/>
              <w:left w:val="single" w:sz="4" w:space="0" w:color="auto"/>
              <w:bottom w:val="single" w:sz="4" w:space="0" w:color="auto"/>
              <w:right w:val="single" w:sz="4" w:space="0" w:color="auto"/>
            </w:tcBorders>
          </w:tcPr>
          <w:p w14:paraId="1B48F9B2" w14:textId="77777777" w:rsidR="00373A06" w:rsidRPr="006A2BD1" w:rsidRDefault="00373A06" w:rsidP="00AE16A4">
            <w:pPr>
              <w:suppressAutoHyphens/>
              <w:autoSpaceDN w:val="0"/>
              <w:textAlignment w:val="baseline"/>
              <w:rPr>
                <w:rFonts w:eastAsia="SimSun"/>
              </w:rPr>
            </w:pPr>
            <w:r w:rsidRPr="006A2BD1">
              <w:rPr>
                <w:rFonts w:eastAsia="SimSun"/>
              </w:rPr>
              <w:t>Pažeistos, išdžiūvusios vejos atnaujinimas</w:t>
            </w:r>
          </w:p>
        </w:tc>
        <w:tc>
          <w:tcPr>
            <w:tcW w:w="2410" w:type="dxa"/>
            <w:tcBorders>
              <w:top w:val="single" w:sz="4" w:space="0" w:color="auto"/>
              <w:left w:val="single" w:sz="4" w:space="0" w:color="auto"/>
              <w:bottom w:val="single" w:sz="4" w:space="0" w:color="auto"/>
              <w:right w:val="single" w:sz="4" w:space="0" w:color="auto"/>
            </w:tcBorders>
          </w:tcPr>
          <w:p w14:paraId="599FE792" w14:textId="77777777" w:rsidR="00373A06" w:rsidRPr="00583EAC" w:rsidRDefault="00373A06" w:rsidP="00AE16A4">
            <w:pPr>
              <w:suppressAutoHyphens/>
              <w:autoSpaceDN w:val="0"/>
              <w:textAlignment w:val="baseline"/>
              <w:rPr>
                <w:rFonts w:eastAsia="SimSun"/>
              </w:rPr>
            </w:pPr>
            <w:r w:rsidRPr="00583EAC">
              <w:rPr>
                <w:rFonts w:eastAsia="SimSun"/>
              </w:rPr>
              <w:t>Pagal poreikį</w:t>
            </w:r>
          </w:p>
        </w:tc>
      </w:tr>
      <w:tr w:rsidR="00373A06" w:rsidRPr="00583EAC" w14:paraId="4B970264" w14:textId="77777777" w:rsidTr="00AE16A4">
        <w:trPr>
          <w:trHeight w:val="280"/>
        </w:trPr>
        <w:tc>
          <w:tcPr>
            <w:tcW w:w="738" w:type="dxa"/>
            <w:tcBorders>
              <w:top w:val="single" w:sz="4" w:space="0" w:color="auto"/>
              <w:left w:val="single" w:sz="4" w:space="0" w:color="auto"/>
              <w:bottom w:val="single" w:sz="4" w:space="0" w:color="auto"/>
              <w:right w:val="single" w:sz="4" w:space="0" w:color="auto"/>
            </w:tcBorders>
          </w:tcPr>
          <w:p w14:paraId="66343B3E" w14:textId="77777777" w:rsidR="00373A06" w:rsidRPr="00583EAC" w:rsidRDefault="00373A06" w:rsidP="00AE16A4">
            <w:pPr>
              <w:suppressAutoHyphens/>
              <w:autoSpaceDN w:val="0"/>
              <w:jc w:val="center"/>
              <w:textAlignment w:val="baseline"/>
              <w:rPr>
                <w:rFonts w:eastAsia="SimSun"/>
              </w:rPr>
            </w:pPr>
            <w:r w:rsidRPr="00583EAC">
              <w:rPr>
                <w:rFonts w:eastAsia="SimSun"/>
              </w:rPr>
              <w:t>56.</w:t>
            </w:r>
          </w:p>
        </w:tc>
        <w:tc>
          <w:tcPr>
            <w:tcW w:w="6379" w:type="dxa"/>
            <w:tcBorders>
              <w:top w:val="single" w:sz="4" w:space="0" w:color="auto"/>
              <w:left w:val="single" w:sz="4" w:space="0" w:color="auto"/>
              <w:bottom w:val="single" w:sz="4" w:space="0" w:color="auto"/>
              <w:right w:val="single" w:sz="4" w:space="0" w:color="auto"/>
            </w:tcBorders>
          </w:tcPr>
          <w:p w14:paraId="7CD1972E" w14:textId="77777777" w:rsidR="00373A06" w:rsidRPr="00583EAC" w:rsidRDefault="00373A06" w:rsidP="00AE16A4">
            <w:pPr>
              <w:suppressAutoHyphens/>
              <w:autoSpaceDN w:val="0"/>
              <w:textAlignment w:val="baseline"/>
              <w:rPr>
                <w:rFonts w:eastAsia="SimSun"/>
              </w:rPr>
            </w:pPr>
            <w:r w:rsidRPr="00583EAC">
              <w:rPr>
                <w:rFonts w:eastAsia="SimSun"/>
              </w:rPr>
              <w:t>Gėlių ir dekoratyvinių augalų priežiūra</w:t>
            </w:r>
          </w:p>
        </w:tc>
        <w:tc>
          <w:tcPr>
            <w:tcW w:w="2410" w:type="dxa"/>
            <w:tcBorders>
              <w:top w:val="single" w:sz="4" w:space="0" w:color="auto"/>
              <w:left w:val="single" w:sz="4" w:space="0" w:color="auto"/>
              <w:bottom w:val="single" w:sz="4" w:space="0" w:color="auto"/>
              <w:right w:val="single" w:sz="4" w:space="0" w:color="auto"/>
            </w:tcBorders>
          </w:tcPr>
          <w:p w14:paraId="0FA1C1DD" w14:textId="77777777" w:rsidR="00373A06" w:rsidRPr="00583EAC" w:rsidRDefault="00373A06" w:rsidP="00AE16A4">
            <w:pPr>
              <w:suppressAutoHyphens/>
              <w:autoSpaceDN w:val="0"/>
              <w:textAlignment w:val="baseline"/>
              <w:rPr>
                <w:rFonts w:eastAsia="SimSun"/>
              </w:rPr>
            </w:pPr>
            <w:r w:rsidRPr="00583EAC">
              <w:rPr>
                <w:rFonts w:eastAsia="SimSun"/>
              </w:rPr>
              <w:t>Pagal poreikį</w:t>
            </w:r>
          </w:p>
        </w:tc>
      </w:tr>
      <w:tr w:rsidR="00373A06" w:rsidRPr="00583EAC" w14:paraId="5B1CFB85" w14:textId="77777777" w:rsidTr="00AE16A4">
        <w:trPr>
          <w:trHeight w:val="411"/>
        </w:trPr>
        <w:tc>
          <w:tcPr>
            <w:tcW w:w="738" w:type="dxa"/>
            <w:tcBorders>
              <w:top w:val="single" w:sz="4" w:space="0" w:color="auto"/>
              <w:left w:val="single" w:sz="4" w:space="0" w:color="auto"/>
              <w:bottom w:val="single" w:sz="4" w:space="0" w:color="auto"/>
              <w:right w:val="single" w:sz="4" w:space="0" w:color="auto"/>
            </w:tcBorders>
          </w:tcPr>
          <w:p w14:paraId="7B439EA0" w14:textId="77777777" w:rsidR="00373A06" w:rsidRPr="00583EAC" w:rsidRDefault="00373A06" w:rsidP="00AE16A4">
            <w:pPr>
              <w:suppressAutoHyphens/>
              <w:autoSpaceDN w:val="0"/>
              <w:jc w:val="center"/>
              <w:textAlignment w:val="baseline"/>
              <w:rPr>
                <w:rFonts w:eastAsia="SimSun"/>
              </w:rPr>
            </w:pPr>
            <w:r w:rsidRPr="00583EAC">
              <w:rPr>
                <w:rFonts w:eastAsia="SimSun"/>
              </w:rPr>
              <w:t>57.</w:t>
            </w:r>
          </w:p>
        </w:tc>
        <w:tc>
          <w:tcPr>
            <w:tcW w:w="6379" w:type="dxa"/>
            <w:tcBorders>
              <w:top w:val="single" w:sz="4" w:space="0" w:color="auto"/>
              <w:left w:val="single" w:sz="4" w:space="0" w:color="auto"/>
              <w:bottom w:val="single" w:sz="4" w:space="0" w:color="auto"/>
              <w:right w:val="single" w:sz="4" w:space="0" w:color="auto"/>
            </w:tcBorders>
          </w:tcPr>
          <w:p w14:paraId="6C295A55" w14:textId="77777777" w:rsidR="00373A06" w:rsidRPr="00583EAC" w:rsidRDefault="00373A06" w:rsidP="00AE16A4">
            <w:pPr>
              <w:suppressAutoHyphens/>
              <w:autoSpaceDN w:val="0"/>
              <w:textAlignment w:val="baseline"/>
              <w:rPr>
                <w:rFonts w:eastAsia="SimSun"/>
              </w:rPr>
            </w:pPr>
            <w:r w:rsidRPr="00583EAC">
              <w:rPr>
                <w:rFonts w:eastAsia="SimSun"/>
              </w:rPr>
              <w:t>Nudžiūvusių, audros pažeistų medžių nupjovimas ir</w:t>
            </w:r>
            <w:r w:rsidRPr="00583EAC">
              <w:t xml:space="preserve"> </w:t>
            </w:r>
            <w:r w:rsidRPr="00583EAC">
              <w:rPr>
                <w:rFonts w:eastAsia="SimSun"/>
              </w:rPr>
              <w:t>išvežimas, medžių ir krūmų genėjimas</w:t>
            </w:r>
          </w:p>
        </w:tc>
        <w:tc>
          <w:tcPr>
            <w:tcW w:w="2410" w:type="dxa"/>
            <w:tcBorders>
              <w:top w:val="single" w:sz="4" w:space="0" w:color="auto"/>
              <w:left w:val="single" w:sz="4" w:space="0" w:color="auto"/>
              <w:bottom w:val="single" w:sz="4" w:space="0" w:color="auto"/>
              <w:right w:val="single" w:sz="4" w:space="0" w:color="auto"/>
            </w:tcBorders>
          </w:tcPr>
          <w:p w14:paraId="097B529D" w14:textId="77777777" w:rsidR="00373A06" w:rsidRPr="00583EAC" w:rsidRDefault="00373A06" w:rsidP="00AE16A4">
            <w:pPr>
              <w:suppressAutoHyphens/>
              <w:autoSpaceDN w:val="0"/>
              <w:textAlignment w:val="baseline"/>
              <w:rPr>
                <w:rFonts w:eastAsia="SimSun"/>
              </w:rPr>
            </w:pPr>
            <w:r w:rsidRPr="00583EAC">
              <w:rPr>
                <w:rFonts w:eastAsia="SimSun"/>
              </w:rPr>
              <w:t>Pagal poreikį</w:t>
            </w:r>
          </w:p>
        </w:tc>
      </w:tr>
      <w:tr w:rsidR="00373A06" w:rsidRPr="00583EAC" w14:paraId="2E50D55D" w14:textId="77777777" w:rsidTr="00AE16A4">
        <w:trPr>
          <w:trHeight w:val="300"/>
        </w:trPr>
        <w:tc>
          <w:tcPr>
            <w:tcW w:w="738" w:type="dxa"/>
            <w:tcBorders>
              <w:top w:val="single" w:sz="4" w:space="0" w:color="auto"/>
              <w:left w:val="single" w:sz="4" w:space="0" w:color="auto"/>
              <w:bottom w:val="single" w:sz="4" w:space="0" w:color="auto"/>
              <w:right w:val="single" w:sz="4" w:space="0" w:color="auto"/>
            </w:tcBorders>
          </w:tcPr>
          <w:p w14:paraId="01E9F6C9" w14:textId="77777777" w:rsidR="00373A06" w:rsidRPr="00583EAC" w:rsidRDefault="00373A06" w:rsidP="00AE16A4">
            <w:pPr>
              <w:suppressAutoHyphens/>
              <w:autoSpaceDN w:val="0"/>
              <w:jc w:val="center"/>
              <w:textAlignment w:val="baseline"/>
              <w:rPr>
                <w:rFonts w:eastAsia="SimSun"/>
              </w:rPr>
            </w:pPr>
            <w:r w:rsidRPr="00583EAC">
              <w:rPr>
                <w:rFonts w:eastAsia="SimSun"/>
              </w:rPr>
              <w:t>58.</w:t>
            </w:r>
          </w:p>
        </w:tc>
        <w:tc>
          <w:tcPr>
            <w:tcW w:w="6379" w:type="dxa"/>
            <w:tcBorders>
              <w:top w:val="single" w:sz="4" w:space="0" w:color="auto"/>
              <w:left w:val="single" w:sz="4" w:space="0" w:color="auto"/>
              <w:bottom w:val="single" w:sz="4" w:space="0" w:color="auto"/>
              <w:right w:val="single" w:sz="4" w:space="0" w:color="auto"/>
            </w:tcBorders>
          </w:tcPr>
          <w:p w14:paraId="07AD2BDA" w14:textId="77777777" w:rsidR="00373A06" w:rsidRPr="00583EAC" w:rsidRDefault="00373A06" w:rsidP="00AE16A4">
            <w:pPr>
              <w:suppressAutoHyphens/>
              <w:autoSpaceDN w:val="0"/>
              <w:textAlignment w:val="baseline"/>
              <w:rPr>
                <w:rFonts w:eastAsia="SimSun"/>
              </w:rPr>
            </w:pPr>
            <w:r w:rsidRPr="00583EAC">
              <w:rPr>
                <w:rFonts w:eastAsia="SimSun"/>
              </w:rPr>
              <w:t>Išorinių objektų valymas</w:t>
            </w:r>
          </w:p>
        </w:tc>
        <w:tc>
          <w:tcPr>
            <w:tcW w:w="2410" w:type="dxa"/>
            <w:tcBorders>
              <w:top w:val="single" w:sz="4" w:space="0" w:color="auto"/>
              <w:left w:val="single" w:sz="4" w:space="0" w:color="auto"/>
              <w:bottom w:val="single" w:sz="4" w:space="0" w:color="auto"/>
              <w:right w:val="single" w:sz="4" w:space="0" w:color="auto"/>
            </w:tcBorders>
          </w:tcPr>
          <w:p w14:paraId="197811D5" w14:textId="77777777" w:rsidR="00373A06" w:rsidRPr="00583EAC" w:rsidRDefault="00373A06" w:rsidP="00AE16A4">
            <w:pPr>
              <w:suppressAutoHyphens/>
              <w:autoSpaceDN w:val="0"/>
              <w:textAlignment w:val="baseline"/>
              <w:rPr>
                <w:rFonts w:eastAsia="SimSun"/>
              </w:rPr>
            </w:pPr>
            <w:r w:rsidRPr="00583EAC">
              <w:rPr>
                <w:rFonts w:eastAsia="SimSun"/>
              </w:rPr>
              <w:t>Vieną kartą per savaitę ir atsiradus poreikiui</w:t>
            </w:r>
          </w:p>
        </w:tc>
      </w:tr>
      <w:tr w:rsidR="00373A06" w:rsidRPr="00583EAC" w14:paraId="1C947044" w14:textId="77777777" w:rsidTr="00AE16A4">
        <w:trPr>
          <w:trHeight w:val="177"/>
        </w:trPr>
        <w:tc>
          <w:tcPr>
            <w:tcW w:w="738" w:type="dxa"/>
            <w:tcBorders>
              <w:top w:val="single" w:sz="4" w:space="0" w:color="auto"/>
              <w:left w:val="single" w:sz="4" w:space="0" w:color="auto"/>
              <w:bottom w:val="single" w:sz="4" w:space="0" w:color="auto"/>
              <w:right w:val="single" w:sz="4" w:space="0" w:color="auto"/>
            </w:tcBorders>
          </w:tcPr>
          <w:p w14:paraId="6E1615D4" w14:textId="77777777" w:rsidR="00373A06" w:rsidRPr="00583EAC" w:rsidRDefault="00373A06" w:rsidP="00AE16A4">
            <w:pPr>
              <w:suppressAutoHyphens/>
              <w:autoSpaceDN w:val="0"/>
              <w:jc w:val="center"/>
              <w:textAlignment w:val="baseline"/>
              <w:rPr>
                <w:rFonts w:eastAsia="SimSun"/>
              </w:rPr>
            </w:pPr>
            <w:r w:rsidRPr="00583EAC">
              <w:rPr>
                <w:rFonts w:eastAsia="SimSun"/>
              </w:rPr>
              <w:t>59.</w:t>
            </w:r>
          </w:p>
        </w:tc>
        <w:tc>
          <w:tcPr>
            <w:tcW w:w="6379" w:type="dxa"/>
            <w:tcBorders>
              <w:top w:val="single" w:sz="4" w:space="0" w:color="auto"/>
              <w:left w:val="single" w:sz="4" w:space="0" w:color="auto"/>
              <w:bottom w:val="single" w:sz="4" w:space="0" w:color="auto"/>
              <w:right w:val="single" w:sz="4" w:space="0" w:color="auto"/>
            </w:tcBorders>
          </w:tcPr>
          <w:p w14:paraId="605061AF" w14:textId="77777777" w:rsidR="00373A06" w:rsidRPr="00583EAC" w:rsidRDefault="00373A06" w:rsidP="00AE16A4">
            <w:pPr>
              <w:suppressAutoHyphens/>
              <w:autoSpaceDN w:val="0"/>
              <w:textAlignment w:val="baseline"/>
              <w:rPr>
                <w:rFonts w:eastAsia="SimSun"/>
              </w:rPr>
            </w:pPr>
            <w:r w:rsidRPr="00583EAC">
              <w:rPr>
                <w:rFonts w:eastAsia="SimSun"/>
              </w:rPr>
              <w:t>Stogelių valymas</w:t>
            </w:r>
          </w:p>
        </w:tc>
        <w:tc>
          <w:tcPr>
            <w:tcW w:w="2410" w:type="dxa"/>
            <w:tcBorders>
              <w:top w:val="single" w:sz="4" w:space="0" w:color="auto"/>
              <w:left w:val="single" w:sz="4" w:space="0" w:color="auto"/>
              <w:bottom w:val="single" w:sz="4" w:space="0" w:color="auto"/>
              <w:right w:val="single" w:sz="4" w:space="0" w:color="auto"/>
            </w:tcBorders>
          </w:tcPr>
          <w:p w14:paraId="06C05BF5" w14:textId="77777777" w:rsidR="00373A06" w:rsidRPr="00583EAC" w:rsidRDefault="00373A06" w:rsidP="00AE16A4">
            <w:pPr>
              <w:suppressAutoHyphens/>
              <w:autoSpaceDN w:val="0"/>
              <w:textAlignment w:val="baseline"/>
              <w:rPr>
                <w:rFonts w:eastAsia="SimSun"/>
              </w:rPr>
            </w:pPr>
            <w:r w:rsidRPr="00583EAC">
              <w:rPr>
                <w:rFonts w:eastAsia="SimSun"/>
              </w:rPr>
              <w:t>Vieną kartą per metus (pavasarį) ir atsiradus poreikiui</w:t>
            </w:r>
          </w:p>
        </w:tc>
      </w:tr>
      <w:tr w:rsidR="00373A06" w:rsidRPr="00583EAC" w14:paraId="78047ECD" w14:textId="77777777" w:rsidTr="00AE16A4">
        <w:trPr>
          <w:trHeight w:val="168"/>
        </w:trPr>
        <w:tc>
          <w:tcPr>
            <w:tcW w:w="738" w:type="dxa"/>
            <w:tcBorders>
              <w:top w:val="single" w:sz="4" w:space="0" w:color="auto"/>
              <w:left w:val="single" w:sz="4" w:space="0" w:color="auto"/>
              <w:bottom w:val="single" w:sz="4" w:space="0" w:color="auto"/>
              <w:right w:val="single" w:sz="4" w:space="0" w:color="auto"/>
            </w:tcBorders>
          </w:tcPr>
          <w:p w14:paraId="05A3A544" w14:textId="77777777" w:rsidR="00373A06" w:rsidRPr="00583EAC" w:rsidRDefault="00373A06" w:rsidP="00AE16A4">
            <w:pPr>
              <w:suppressAutoHyphens/>
              <w:autoSpaceDN w:val="0"/>
              <w:jc w:val="center"/>
              <w:textAlignment w:val="baseline"/>
              <w:rPr>
                <w:rFonts w:eastAsia="SimSun"/>
              </w:rPr>
            </w:pPr>
            <w:r w:rsidRPr="00583EAC">
              <w:rPr>
                <w:rFonts w:eastAsia="SimSun"/>
              </w:rPr>
              <w:t>60.</w:t>
            </w:r>
          </w:p>
        </w:tc>
        <w:tc>
          <w:tcPr>
            <w:tcW w:w="6379" w:type="dxa"/>
            <w:tcBorders>
              <w:top w:val="single" w:sz="4" w:space="0" w:color="auto"/>
              <w:left w:val="single" w:sz="4" w:space="0" w:color="auto"/>
              <w:bottom w:val="single" w:sz="4" w:space="0" w:color="auto"/>
              <w:right w:val="single" w:sz="4" w:space="0" w:color="auto"/>
            </w:tcBorders>
          </w:tcPr>
          <w:p w14:paraId="7207DCE5" w14:textId="77777777" w:rsidR="00373A06" w:rsidRPr="00583EAC" w:rsidRDefault="00373A06" w:rsidP="00AE16A4">
            <w:pPr>
              <w:suppressAutoHyphens/>
              <w:autoSpaceDN w:val="0"/>
              <w:textAlignment w:val="baseline"/>
              <w:rPr>
                <w:rFonts w:eastAsia="SimSun"/>
              </w:rPr>
            </w:pPr>
            <w:r w:rsidRPr="00583EAC">
              <w:rPr>
                <w:rFonts w:eastAsia="SimSun"/>
              </w:rPr>
              <w:t>Pastatų stogų priežiūra</w:t>
            </w:r>
          </w:p>
        </w:tc>
        <w:tc>
          <w:tcPr>
            <w:tcW w:w="2410" w:type="dxa"/>
            <w:tcBorders>
              <w:top w:val="single" w:sz="4" w:space="0" w:color="auto"/>
              <w:left w:val="single" w:sz="4" w:space="0" w:color="auto"/>
              <w:bottom w:val="single" w:sz="4" w:space="0" w:color="auto"/>
              <w:right w:val="single" w:sz="4" w:space="0" w:color="auto"/>
            </w:tcBorders>
          </w:tcPr>
          <w:p w14:paraId="32B22A10" w14:textId="77777777" w:rsidR="00373A06" w:rsidRPr="00583EAC" w:rsidRDefault="00373A06" w:rsidP="00AE16A4">
            <w:pPr>
              <w:suppressAutoHyphens/>
              <w:autoSpaceDN w:val="0"/>
              <w:textAlignment w:val="baseline"/>
              <w:rPr>
                <w:rFonts w:eastAsia="SimSun"/>
              </w:rPr>
            </w:pPr>
            <w:r w:rsidRPr="00583EAC">
              <w:rPr>
                <w:rFonts w:eastAsia="SimSun"/>
              </w:rPr>
              <w:t>Pagal poreikį</w:t>
            </w:r>
          </w:p>
        </w:tc>
      </w:tr>
      <w:tr w:rsidR="00373A06" w:rsidRPr="00583EAC" w14:paraId="20AC6105" w14:textId="77777777" w:rsidTr="00AE16A4">
        <w:trPr>
          <w:trHeight w:val="172"/>
        </w:trPr>
        <w:tc>
          <w:tcPr>
            <w:tcW w:w="738" w:type="dxa"/>
            <w:tcBorders>
              <w:top w:val="single" w:sz="4" w:space="0" w:color="auto"/>
              <w:left w:val="single" w:sz="4" w:space="0" w:color="auto"/>
              <w:bottom w:val="single" w:sz="4" w:space="0" w:color="auto"/>
              <w:right w:val="single" w:sz="4" w:space="0" w:color="auto"/>
            </w:tcBorders>
          </w:tcPr>
          <w:p w14:paraId="5F817A41" w14:textId="77777777" w:rsidR="00373A06" w:rsidRPr="00583EAC" w:rsidRDefault="00373A06" w:rsidP="00AE16A4">
            <w:pPr>
              <w:suppressAutoHyphens/>
              <w:autoSpaceDN w:val="0"/>
              <w:jc w:val="center"/>
              <w:textAlignment w:val="baseline"/>
              <w:rPr>
                <w:rFonts w:eastAsia="SimSun"/>
              </w:rPr>
            </w:pPr>
            <w:r w:rsidRPr="00583EAC">
              <w:rPr>
                <w:rFonts w:eastAsia="SimSun"/>
              </w:rPr>
              <w:t>61.</w:t>
            </w:r>
          </w:p>
        </w:tc>
        <w:tc>
          <w:tcPr>
            <w:tcW w:w="6379" w:type="dxa"/>
            <w:tcBorders>
              <w:top w:val="single" w:sz="4" w:space="0" w:color="auto"/>
              <w:left w:val="single" w:sz="4" w:space="0" w:color="auto"/>
              <w:bottom w:val="single" w:sz="4" w:space="0" w:color="auto"/>
              <w:right w:val="single" w:sz="4" w:space="0" w:color="auto"/>
            </w:tcBorders>
          </w:tcPr>
          <w:p w14:paraId="053BEC27" w14:textId="77777777" w:rsidR="00373A06" w:rsidRPr="00583EAC" w:rsidRDefault="00373A06" w:rsidP="00AE16A4">
            <w:pPr>
              <w:suppressAutoHyphens/>
              <w:autoSpaceDN w:val="0"/>
              <w:textAlignment w:val="baseline"/>
              <w:rPr>
                <w:rFonts w:eastAsia="SimSun"/>
              </w:rPr>
            </w:pPr>
            <w:r>
              <w:rPr>
                <w:rFonts w:eastAsia="SimSun"/>
              </w:rPr>
              <w:t>V</w:t>
            </w:r>
            <w:r w:rsidRPr="00583EAC">
              <w:rPr>
                <w:rFonts w:eastAsia="SimSun"/>
              </w:rPr>
              <w:t>arveklių nudaužymas</w:t>
            </w:r>
          </w:p>
        </w:tc>
        <w:tc>
          <w:tcPr>
            <w:tcW w:w="2410" w:type="dxa"/>
            <w:tcBorders>
              <w:top w:val="single" w:sz="4" w:space="0" w:color="auto"/>
              <w:left w:val="single" w:sz="4" w:space="0" w:color="auto"/>
              <w:bottom w:val="single" w:sz="4" w:space="0" w:color="auto"/>
              <w:right w:val="single" w:sz="4" w:space="0" w:color="auto"/>
            </w:tcBorders>
          </w:tcPr>
          <w:p w14:paraId="66DF5428" w14:textId="77777777" w:rsidR="00373A06" w:rsidRPr="00583EAC" w:rsidRDefault="00373A06" w:rsidP="00AE16A4">
            <w:pPr>
              <w:suppressAutoHyphens/>
              <w:autoSpaceDN w:val="0"/>
              <w:textAlignment w:val="baseline"/>
              <w:rPr>
                <w:rFonts w:eastAsia="SimSun"/>
              </w:rPr>
            </w:pPr>
            <w:r w:rsidRPr="00583EAC">
              <w:rPr>
                <w:rFonts w:eastAsia="SimSun"/>
              </w:rPr>
              <w:t>Kai susidaro varvekliai</w:t>
            </w:r>
          </w:p>
        </w:tc>
      </w:tr>
      <w:tr w:rsidR="00373A06" w:rsidRPr="00583EAC" w14:paraId="648A1A22" w14:textId="77777777" w:rsidTr="00AE16A4">
        <w:trPr>
          <w:trHeight w:val="50"/>
        </w:trPr>
        <w:tc>
          <w:tcPr>
            <w:tcW w:w="738" w:type="dxa"/>
            <w:tcBorders>
              <w:top w:val="single" w:sz="4" w:space="0" w:color="auto"/>
              <w:left w:val="single" w:sz="4" w:space="0" w:color="auto"/>
              <w:bottom w:val="single" w:sz="4" w:space="0" w:color="auto"/>
              <w:right w:val="single" w:sz="4" w:space="0" w:color="auto"/>
            </w:tcBorders>
          </w:tcPr>
          <w:p w14:paraId="1012B22B" w14:textId="77777777" w:rsidR="00373A06" w:rsidRPr="00583EAC" w:rsidRDefault="00373A06" w:rsidP="00AE16A4">
            <w:pPr>
              <w:suppressAutoHyphens/>
              <w:autoSpaceDN w:val="0"/>
              <w:jc w:val="center"/>
              <w:textAlignment w:val="baseline"/>
              <w:rPr>
                <w:rFonts w:eastAsia="SimSun"/>
              </w:rPr>
            </w:pPr>
            <w:r w:rsidRPr="00583EAC">
              <w:rPr>
                <w:rFonts w:eastAsia="SimSun"/>
              </w:rPr>
              <w:t>62.</w:t>
            </w:r>
          </w:p>
        </w:tc>
        <w:tc>
          <w:tcPr>
            <w:tcW w:w="6379" w:type="dxa"/>
            <w:tcBorders>
              <w:top w:val="single" w:sz="4" w:space="0" w:color="auto"/>
              <w:left w:val="single" w:sz="4" w:space="0" w:color="auto"/>
              <w:bottom w:val="single" w:sz="4" w:space="0" w:color="auto"/>
              <w:right w:val="single" w:sz="4" w:space="0" w:color="auto"/>
            </w:tcBorders>
          </w:tcPr>
          <w:p w14:paraId="3849DBB0" w14:textId="77777777" w:rsidR="00373A06" w:rsidRPr="00583EAC" w:rsidRDefault="00373A06" w:rsidP="00AE16A4">
            <w:pPr>
              <w:suppressAutoHyphens/>
              <w:autoSpaceDN w:val="0"/>
              <w:textAlignment w:val="baseline"/>
              <w:rPr>
                <w:rFonts w:eastAsia="SimSun"/>
              </w:rPr>
            </w:pPr>
            <w:r w:rsidRPr="00583EAC">
              <w:rPr>
                <w:rFonts w:eastAsia="SimSun"/>
              </w:rPr>
              <w:t xml:space="preserve">Lietaus surinkimo lovelių, </w:t>
            </w:r>
            <w:proofErr w:type="spellStart"/>
            <w:r w:rsidRPr="00583EAC">
              <w:rPr>
                <w:rFonts w:eastAsia="SimSun"/>
              </w:rPr>
              <w:t>įlajų</w:t>
            </w:r>
            <w:proofErr w:type="spellEnd"/>
            <w:r w:rsidRPr="00583EAC">
              <w:rPr>
                <w:rFonts w:eastAsia="SimSun"/>
              </w:rPr>
              <w:t xml:space="preserve"> ir lietvamzdžių priežiūra ir valymas</w:t>
            </w:r>
          </w:p>
        </w:tc>
        <w:tc>
          <w:tcPr>
            <w:tcW w:w="2410" w:type="dxa"/>
            <w:tcBorders>
              <w:top w:val="single" w:sz="4" w:space="0" w:color="auto"/>
              <w:left w:val="single" w:sz="4" w:space="0" w:color="auto"/>
              <w:bottom w:val="single" w:sz="4" w:space="0" w:color="auto"/>
              <w:right w:val="single" w:sz="4" w:space="0" w:color="auto"/>
            </w:tcBorders>
          </w:tcPr>
          <w:p w14:paraId="047DAE08" w14:textId="77777777" w:rsidR="00373A06" w:rsidRPr="00583EAC" w:rsidRDefault="00373A06" w:rsidP="00AE16A4">
            <w:pPr>
              <w:suppressAutoHyphens/>
              <w:autoSpaceDN w:val="0"/>
              <w:textAlignment w:val="baseline"/>
              <w:rPr>
                <w:rFonts w:eastAsia="SimSun"/>
              </w:rPr>
            </w:pPr>
            <w:r w:rsidRPr="00583EAC">
              <w:rPr>
                <w:rFonts w:eastAsia="SimSun"/>
              </w:rPr>
              <w:t>2 kartus per metus (rudenį ir pavasarį)</w:t>
            </w:r>
          </w:p>
        </w:tc>
      </w:tr>
      <w:tr w:rsidR="00373A06" w:rsidRPr="00583EAC" w14:paraId="6CE7ABA2" w14:textId="77777777" w:rsidTr="00AE16A4">
        <w:trPr>
          <w:trHeight w:val="179"/>
        </w:trPr>
        <w:tc>
          <w:tcPr>
            <w:tcW w:w="738" w:type="dxa"/>
            <w:tcBorders>
              <w:top w:val="single" w:sz="4" w:space="0" w:color="auto"/>
              <w:left w:val="single" w:sz="4" w:space="0" w:color="auto"/>
              <w:bottom w:val="single" w:sz="4" w:space="0" w:color="auto"/>
              <w:right w:val="single" w:sz="4" w:space="0" w:color="auto"/>
            </w:tcBorders>
          </w:tcPr>
          <w:p w14:paraId="21197128" w14:textId="77777777" w:rsidR="00373A06" w:rsidRPr="00583EAC" w:rsidRDefault="00373A06" w:rsidP="00AE16A4">
            <w:pPr>
              <w:suppressAutoHyphens/>
              <w:autoSpaceDN w:val="0"/>
              <w:jc w:val="center"/>
              <w:textAlignment w:val="baseline"/>
              <w:rPr>
                <w:rFonts w:eastAsia="SimSun"/>
              </w:rPr>
            </w:pPr>
            <w:r w:rsidRPr="00583EAC">
              <w:rPr>
                <w:rFonts w:eastAsia="SimSun"/>
              </w:rPr>
              <w:t>63.</w:t>
            </w:r>
          </w:p>
        </w:tc>
        <w:tc>
          <w:tcPr>
            <w:tcW w:w="6379" w:type="dxa"/>
            <w:tcBorders>
              <w:top w:val="single" w:sz="4" w:space="0" w:color="auto"/>
              <w:left w:val="single" w:sz="4" w:space="0" w:color="auto"/>
              <w:bottom w:val="single" w:sz="4" w:space="0" w:color="auto"/>
              <w:right w:val="single" w:sz="4" w:space="0" w:color="auto"/>
            </w:tcBorders>
          </w:tcPr>
          <w:p w14:paraId="6816C719" w14:textId="77777777" w:rsidR="00373A06" w:rsidRPr="00583EAC" w:rsidRDefault="00373A06" w:rsidP="00AE16A4">
            <w:pPr>
              <w:suppressAutoHyphens/>
              <w:autoSpaceDN w:val="0"/>
              <w:textAlignment w:val="baseline"/>
              <w:rPr>
                <w:rFonts w:eastAsia="SimSun"/>
              </w:rPr>
            </w:pPr>
            <w:r w:rsidRPr="00583EAC">
              <w:rPr>
                <w:rFonts w:eastAsia="SimSun"/>
              </w:rPr>
              <w:t>Lietaus nuvedimo latakų su grotelėmis šaligatvių dangoje valymas</w:t>
            </w:r>
          </w:p>
        </w:tc>
        <w:tc>
          <w:tcPr>
            <w:tcW w:w="2410" w:type="dxa"/>
            <w:tcBorders>
              <w:top w:val="single" w:sz="4" w:space="0" w:color="auto"/>
              <w:left w:val="single" w:sz="4" w:space="0" w:color="auto"/>
              <w:bottom w:val="single" w:sz="4" w:space="0" w:color="auto"/>
              <w:right w:val="single" w:sz="4" w:space="0" w:color="auto"/>
            </w:tcBorders>
          </w:tcPr>
          <w:p w14:paraId="4CE0F36E" w14:textId="77777777" w:rsidR="00373A06" w:rsidRPr="00583EAC" w:rsidRDefault="00373A06" w:rsidP="00AE16A4">
            <w:pPr>
              <w:suppressAutoHyphens/>
              <w:autoSpaceDN w:val="0"/>
              <w:textAlignment w:val="baseline"/>
              <w:rPr>
                <w:rFonts w:eastAsia="SimSun"/>
              </w:rPr>
            </w:pPr>
            <w:r w:rsidRPr="00583EAC">
              <w:rPr>
                <w:rFonts w:eastAsia="SimSun"/>
              </w:rPr>
              <w:t>2 kartus per metus (rudenį ir pavasarį)</w:t>
            </w:r>
          </w:p>
        </w:tc>
      </w:tr>
      <w:tr w:rsidR="00373A06" w:rsidRPr="00583EAC" w14:paraId="12086020" w14:textId="77777777" w:rsidTr="00AE16A4">
        <w:trPr>
          <w:trHeight w:val="236"/>
        </w:trPr>
        <w:tc>
          <w:tcPr>
            <w:tcW w:w="738" w:type="dxa"/>
            <w:tcBorders>
              <w:top w:val="single" w:sz="4" w:space="0" w:color="auto"/>
              <w:left w:val="single" w:sz="4" w:space="0" w:color="auto"/>
              <w:bottom w:val="single" w:sz="4" w:space="0" w:color="auto"/>
              <w:right w:val="single" w:sz="4" w:space="0" w:color="auto"/>
            </w:tcBorders>
          </w:tcPr>
          <w:p w14:paraId="0EB05C8B" w14:textId="77777777" w:rsidR="00373A06" w:rsidRPr="00583EAC" w:rsidRDefault="00373A06" w:rsidP="00AE16A4">
            <w:pPr>
              <w:suppressAutoHyphens/>
              <w:autoSpaceDN w:val="0"/>
              <w:jc w:val="center"/>
              <w:textAlignment w:val="baseline"/>
              <w:rPr>
                <w:rFonts w:eastAsia="SimSun"/>
              </w:rPr>
            </w:pPr>
            <w:r w:rsidRPr="00583EAC">
              <w:rPr>
                <w:rFonts w:eastAsia="SimSun"/>
              </w:rPr>
              <w:t>64.</w:t>
            </w:r>
          </w:p>
        </w:tc>
        <w:tc>
          <w:tcPr>
            <w:tcW w:w="6379" w:type="dxa"/>
            <w:tcBorders>
              <w:top w:val="single" w:sz="4" w:space="0" w:color="auto"/>
              <w:left w:val="single" w:sz="4" w:space="0" w:color="auto"/>
              <w:bottom w:val="single" w:sz="4" w:space="0" w:color="auto"/>
              <w:right w:val="single" w:sz="4" w:space="0" w:color="auto"/>
            </w:tcBorders>
          </w:tcPr>
          <w:p w14:paraId="1EDAE92F" w14:textId="77777777" w:rsidR="00373A06" w:rsidRPr="00583EAC" w:rsidRDefault="00373A06" w:rsidP="00AE16A4">
            <w:pPr>
              <w:suppressAutoHyphens/>
              <w:autoSpaceDN w:val="0"/>
              <w:textAlignment w:val="baseline"/>
              <w:rPr>
                <w:rFonts w:eastAsia="SimSun"/>
              </w:rPr>
            </w:pPr>
            <w:r w:rsidRPr="00583EAC">
              <w:rPr>
                <w:rFonts w:eastAsia="SimSun"/>
              </w:rPr>
              <w:t>Balkono, balkono lietaus latakų ir 2 lietaus surinkimo dėžučių valymas ir priežiūra</w:t>
            </w:r>
          </w:p>
        </w:tc>
        <w:tc>
          <w:tcPr>
            <w:tcW w:w="2410" w:type="dxa"/>
            <w:tcBorders>
              <w:top w:val="single" w:sz="4" w:space="0" w:color="auto"/>
              <w:left w:val="single" w:sz="4" w:space="0" w:color="auto"/>
              <w:bottom w:val="single" w:sz="4" w:space="0" w:color="auto"/>
              <w:right w:val="single" w:sz="4" w:space="0" w:color="auto"/>
            </w:tcBorders>
          </w:tcPr>
          <w:p w14:paraId="4F307BC0" w14:textId="77777777" w:rsidR="00373A06" w:rsidRPr="00583EAC" w:rsidRDefault="00373A06" w:rsidP="00AE16A4">
            <w:pPr>
              <w:suppressAutoHyphens/>
              <w:autoSpaceDN w:val="0"/>
              <w:textAlignment w:val="baseline"/>
              <w:rPr>
                <w:rFonts w:eastAsia="SimSun"/>
              </w:rPr>
            </w:pPr>
            <w:r w:rsidRPr="00583EAC">
              <w:rPr>
                <w:rFonts w:eastAsia="SimSun"/>
              </w:rPr>
              <w:t>Pagal poreikį</w:t>
            </w:r>
          </w:p>
        </w:tc>
      </w:tr>
      <w:tr w:rsidR="00373A06" w:rsidRPr="00583EAC" w14:paraId="06201554" w14:textId="77777777" w:rsidTr="00AE16A4">
        <w:trPr>
          <w:trHeight w:val="236"/>
        </w:trPr>
        <w:tc>
          <w:tcPr>
            <w:tcW w:w="738" w:type="dxa"/>
            <w:tcBorders>
              <w:top w:val="single" w:sz="4" w:space="0" w:color="auto"/>
              <w:left w:val="single" w:sz="4" w:space="0" w:color="auto"/>
              <w:bottom w:val="single" w:sz="4" w:space="0" w:color="auto"/>
              <w:right w:val="single" w:sz="4" w:space="0" w:color="auto"/>
            </w:tcBorders>
          </w:tcPr>
          <w:p w14:paraId="665C6A43" w14:textId="77777777" w:rsidR="00373A06" w:rsidRPr="00583EAC" w:rsidRDefault="00373A06" w:rsidP="00AE16A4">
            <w:pPr>
              <w:suppressAutoHyphens/>
              <w:autoSpaceDN w:val="0"/>
              <w:jc w:val="center"/>
              <w:textAlignment w:val="baseline"/>
              <w:rPr>
                <w:rFonts w:eastAsia="SimSun"/>
              </w:rPr>
            </w:pPr>
            <w:r w:rsidRPr="00583EAC">
              <w:rPr>
                <w:rFonts w:eastAsia="SimSun"/>
              </w:rPr>
              <w:t>65.</w:t>
            </w:r>
          </w:p>
        </w:tc>
        <w:tc>
          <w:tcPr>
            <w:tcW w:w="6379" w:type="dxa"/>
            <w:tcBorders>
              <w:top w:val="single" w:sz="4" w:space="0" w:color="auto"/>
              <w:left w:val="single" w:sz="4" w:space="0" w:color="auto"/>
              <w:bottom w:val="single" w:sz="4" w:space="0" w:color="auto"/>
              <w:right w:val="single" w:sz="4" w:space="0" w:color="auto"/>
            </w:tcBorders>
          </w:tcPr>
          <w:p w14:paraId="026586DA" w14:textId="77777777" w:rsidR="00373A06" w:rsidRPr="00583EAC" w:rsidRDefault="00373A06" w:rsidP="00AE16A4">
            <w:pPr>
              <w:suppressAutoHyphens/>
              <w:autoSpaceDN w:val="0"/>
              <w:textAlignment w:val="baseline"/>
              <w:rPr>
                <w:rFonts w:eastAsia="SimSun"/>
              </w:rPr>
            </w:pPr>
            <w:r w:rsidRPr="00583EAC">
              <w:rPr>
                <w:bCs/>
              </w:rPr>
              <w:t>Lauko terasos valymas ir priežiūra</w:t>
            </w:r>
          </w:p>
        </w:tc>
        <w:tc>
          <w:tcPr>
            <w:tcW w:w="2410" w:type="dxa"/>
            <w:tcBorders>
              <w:top w:val="single" w:sz="4" w:space="0" w:color="auto"/>
              <w:left w:val="single" w:sz="4" w:space="0" w:color="auto"/>
              <w:bottom w:val="single" w:sz="4" w:space="0" w:color="auto"/>
              <w:right w:val="single" w:sz="4" w:space="0" w:color="auto"/>
            </w:tcBorders>
          </w:tcPr>
          <w:p w14:paraId="0BF30C00" w14:textId="77777777" w:rsidR="00373A06" w:rsidRPr="00583EAC" w:rsidRDefault="00373A06" w:rsidP="00AE16A4">
            <w:pPr>
              <w:suppressAutoHyphens/>
              <w:autoSpaceDN w:val="0"/>
              <w:textAlignment w:val="baseline"/>
              <w:rPr>
                <w:rFonts w:eastAsia="SimSun"/>
              </w:rPr>
            </w:pPr>
            <w:r w:rsidRPr="00583EAC">
              <w:rPr>
                <w:rFonts w:eastAsia="SimSun"/>
              </w:rPr>
              <w:t xml:space="preserve">Kartą per mėnesį (šiltuoju metu laiku) </w:t>
            </w:r>
          </w:p>
        </w:tc>
      </w:tr>
      <w:tr w:rsidR="00373A06" w:rsidRPr="00583EAC" w14:paraId="4C17A64A" w14:textId="77777777" w:rsidTr="00AE16A4">
        <w:trPr>
          <w:trHeight w:val="236"/>
        </w:trPr>
        <w:tc>
          <w:tcPr>
            <w:tcW w:w="738" w:type="dxa"/>
            <w:tcBorders>
              <w:top w:val="single" w:sz="4" w:space="0" w:color="auto"/>
              <w:left w:val="single" w:sz="4" w:space="0" w:color="auto"/>
              <w:bottom w:val="single" w:sz="4" w:space="0" w:color="auto"/>
              <w:right w:val="single" w:sz="4" w:space="0" w:color="auto"/>
            </w:tcBorders>
          </w:tcPr>
          <w:p w14:paraId="17DED9E7" w14:textId="77777777" w:rsidR="00373A06" w:rsidRPr="00583EAC" w:rsidRDefault="00373A06" w:rsidP="00AE16A4">
            <w:pPr>
              <w:suppressAutoHyphens/>
              <w:autoSpaceDN w:val="0"/>
              <w:jc w:val="center"/>
              <w:textAlignment w:val="baseline"/>
              <w:rPr>
                <w:rFonts w:eastAsia="SimSun"/>
              </w:rPr>
            </w:pPr>
            <w:r w:rsidRPr="00583EAC">
              <w:rPr>
                <w:rFonts w:eastAsia="SimSun"/>
              </w:rPr>
              <w:t>66.</w:t>
            </w:r>
          </w:p>
        </w:tc>
        <w:tc>
          <w:tcPr>
            <w:tcW w:w="6379" w:type="dxa"/>
            <w:tcBorders>
              <w:top w:val="single" w:sz="4" w:space="0" w:color="auto"/>
              <w:left w:val="single" w:sz="4" w:space="0" w:color="auto"/>
              <w:bottom w:val="single" w:sz="4" w:space="0" w:color="auto"/>
              <w:right w:val="single" w:sz="4" w:space="0" w:color="auto"/>
            </w:tcBorders>
          </w:tcPr>
          <w:p w14:paraId="5B5A2572" w14:textId="77777777" w:rsidR="00373A06" w:rsidRPr="00583EAC" w:rsidRDefault="00373A06" w:rsidP="00AE16A4">
            <w:pPr>
              <w:suppressAutoHyphens/>
              <w:autoSpaceDN w:val="0"/>
              <w:textAlignment w:val="baseline"/>
              <w:rPr>
                <w:bCs/>
              </w:rPr>
            </w:pPr>
            <w:r w:rsidRPr="00583EAC">
              <w:t xml:space="preserve">Lauko terasos plovimas giluminiu būdu ir padengimas specialiai šiai dangai skirtu apsauginiu </w:t>
            </w:r>
            <w:proofErr w:type="spellStart"/>
            <w:r w:rsidRPr="00583EAC">
              <w:t>impregnantu</w:t>
            </w:r>
            <w:proofErr w:type="spellEnd"/>
          </w:p>
        </w:tc>
        <w:tc>
          <w:tcPr>
            <w:tcW w:w="2410" w:type="dxa"/>
            <w:tcBorders>
              <w:top w:val="single" w:sz="4" w:space="0" w:color="auto"/>
              <w:left w:val="single" w:sz="4" w:space="0" w:color="auto"/>
              <w:bottom w:val="single" w:sz="4" w:space="0" w:color="auto"/>
              <w:right w:val="single" w:sz="4" w:space="0" w:color="auto"/>
            </w:tcBorders>
          </w:tcPr>
          <w:p w14:paraId="2C5B7802" w14:textId="77777777" w:rsidR="00373A06" w:rsidRPr="00583EAC" w:rsidRDefault="00373A06" w:rsidP="00AE16A4">
            <w:pPr>
              <w:suppressAutoHyphens/>
              <w:autoSpaceDN w:val="0"/>
              <w:textAlignment w:val="baseline"/>
              <w:rPr>
                <w:rFonts w:eastAsia="SimSun"/>
              </w:rPr>
            </w:pPr>
            <w:r w:rsidRPr="00583EAC">
              <w:rPr>
                <w:rFonts w:eastAsia="SimSun"/>
              </w:rPr>
              <w:t>Kartą per metus (pavasarį)</w:t>
            </w:r>
          </w:p>
        </w:tc>
      </w:tr>
      <w:tr w:rsidR="00373A06" w:rsidRPr="00583EAC" w14:paraId="756B2F8E" w14:textId="77777777" w:rsidTr="00AE16A4">
        <w:trPr>
          <w:trHeight w:val="330"/>
        </w:trPr>
        <w:tc>
          <w:tcPr>
            <w:tcW w:w="738" w:type="dxa"/>
            <w:tcBorders>
              <w:top w:val="single" w:sz="4" w:space="0" w:color="auto"/>
              <w:left w:val="single" w:sz="4" w:space="0" w:color="auto"/>
              <w:bottom w:val="single" w:sz="4" w:space="0" w:color="auto"/>
              <w:right w:val="single" w:sz="4" w:space="0" w:color="auto"/>
            </w:tcBorders>
          </w:tcPr>
          <w:p w14:paraId="42533C40" w14:textId="77777777" w:rsidR="00373A06" w:rsidRPr="00583EAC" w:rsidRDefault="00373A06" w:rsidP="00AE16A4">
            <w:pPr>
              <w:suppressAutoHyphens/>
              <w:autoSpaceDN w:val="0"/>
              <w:jc w:val="center"/>
              <w:textAlignment w:val="baseline"/>
              <w:rPr>
                <w:rFonts w:eastAsia="SimSun"/>
              </w:rPr>
            </w:pPr>
            <w:r w:rsidRPr="00583EAC">
              <w:rPr>
                <w:rFonts w:eastAsia="SimSun"/>
              </w:rPr>
              <w:t>67.</w:t>
            </w:r>
          </w:p>
        </w:tc>
        <w:tc>
          <w:tcPr>
            <w:tcW w:w="6379" w:type="dxa"/>
            <w:tcBorders>
              <w:top w:val="single" w:sz="4" w:space="0" w:color="auto"/>
              <w:left w:val="single" w:sz="4" w:space="0" w:color="auto"/>
              <w:bottom w:val="single" w:sz="4" w:space="0" w:color="auto"/>
              <w:right w:val="single" w:sz="4" w:space="0" w:color="auto"/>
            </w:tcBorders>
          </w:tcPr>
          <w:p w14:paraId="0E3B3526" w14:textId="77777777" w:rsidR="00373A06" w:rsidRPr="00583EAC" w:rsidRDefault="00373A06" w:rsidP="00AE16A4">
            <w:pPr>
              <w:suppressAutoHyphens/>
              <w:autoSpaceDN w:val="0"/>
              <w:textAlignment w:val="baseline"/>
              <w:rPr>
                <w:rFonts w:eastAsia="SimSun"/>
              </w:rPr>
            </w:pPr>
            <w:r w:rsidRPr="00583EAC">
              <w:rPr>
                <w:rFonts w:eastAsia="SimSun"/>
              </w:rPr>
              <w:t>Buitinių ir antrinių žaliavų konteinerių stovėjimo aikštelių valymas</w:t>
            </w:r>
          </w:p>
        </w:tc>
        <w:tc>
          <w:tcPr>
            <w:tcW w:w="2410" w:type="dxa"/>
            <w:tcBorders>
              <w:top w:val="single" w:sz="4" w:space="0" w:color="auto"/>
              <w:left w:val="single" w:sz="4" w:space="0" w:color="auto"/>
              <w:bottom w:val="single" w:sz="4" w:space="0" w:color="auto"/>
              <w:right w:val="single" w:sz="4" w:space="0" w:color="auto"/>
            </w:tcBorders>
          </w:tcPr>
          <w:p w14:paraId="1072BABD" w14:textId="77777777" w:rsidR="00373A06" w:rsidRPr="00583EAC" w:rsidRDefault="00373A06" w:rsidP="00AE16A4">
            <w:pPr>
              <w:suppressAutoHyphens/>
              <w:autoSpaceDN w:val="0"/>
              <w:ind w:firstLine="6"/>
              <w:textAlignment w:val="baseline"/>
            </w:pPr>
            <w:r w:rsidRPr="00583EAC">
              <w:rPr>
                <w:rFonts w:eastAsia="SimSun"/>
              </w:rPr>
              <w:t>Kasdien</w:t>
            </w:r>
          </w:p>
          <w:p w14:paraId="1C72A686" w14:textId="77777777" w:rsidR="00373A06" w:rsidRPr="00583EAC" w:rsidRDefault="00373A06" w:rsidP="00AE16A4">
            <w:pPr>
              <w:suppressAutoHyphens/>
              <w:autoSpaceDN w:val="0"/>
              <w:textAlignment w:val="baseline"/>
              <w:rPr>
                <w:rFonts w:eastAsia="SimSun"/>
              </w:rPr>
            </w:pPr>
          </w:p>
        </w:tc>
      </w:tr>
      <w:tr w:rsidR="00373A06" w:rsidRPr="00583EAC" w14:paraId="60EF1955" w14:textId="77777777" w:rsidTr="00AE16A4">
        <w:trPr>
          <w:trHeight w:val="330"/>
        </w:trPr>
        <w:tc>
          <w:tcPr>
            <w:tcW w:w="738" w:type="dxa"/>
            <w:tcBorders>
              <w:top w:val="single" w:sz="4" w:space="0" w:color="auto"/>
              <w:left w:val="single" w:sz="4" w:space="0" w:color="auto"/>
              <w:bottom w:val="single" w:sz="4" w:space="0" w:color="auto"/>
              <w:right w:val="single" w:sz="4" w:space="0" w:color="auto"/>
            </w:tcBorders>
          </w:tcPr>
          <w:p w14:paraId="2C0C425D" w14:textId="77777777" w:rsidR="00373A06" w:rsidRPr="00583EAC" w:rsidRDefault="00373A06" w:rsidP="00AE16A4">
            <w:pPr>
              <w:suppressAutoHyphens/>
              <w:autoSpaceDN w:val="0"/>
              <w:jc w:val="center"/>
              <w:textAlignment w:val="baseline"/>
              <w:rPr>
                <w:rFonts w:eastAsia="SimSun"/>
              </w:rPr>
            </w:pPr>
            <w:r w:rsidRPr="00583EAC">
              <w:rPr>
                <w:rFonts w:eastAsia="SimSun"/>
              </w:rPr>
              <w:t>68.</w:t>
            </w:r>
          </w:p>
        </w:tc>
        <w:tc>
          <w:tcPr>
            <w:tcW w:w="6379" w:type="dxa"/>
            <w:tcBorders>
              <w:top w:val="single" w:sz="4" w:space="0" w:color="auto"/>
              <w:left w:val="single" w:sz="4" w:space="0" w:color="auto"/>
              <w:bottom w:val="single" w:sz="4" w:space="0" w:color="auto"/>
              <w:right w:val="single" w:sz="4" w:space="0" w:color="auto"/>
            </w:tcBorders>
          </w:tcPr>
          <w:p w14:paraId="6D5AB34A" w14:textId="77777777" w:rsidR="00373A06" w:rsidRPr="00583EAC" w:rsidRDefault="00373A06" w:rsidP="00AE16A4">
            <w:pPr>
              <w:suppressAutoHyphens/>
              <w:autoSpaceDN w:val="0"/>
              <w:textAlignment w:val="baseline"/>
              <w:rPr>
                <w:rFonts w:eastAsia="SimSun"/>
              </w:rPr>
            </w:pPr>
            <w:r w:rsidRPr="00583EAC">
              <w:t>Užsakovo teritorijoje laikinai įrengtų meninių instaliacijų valymas</w:t>
            </w:r>
          </w:p>
        </w:tc>
        <w:tc>
          <w:tcPr>
            <w:tcW w:w="2410" w:type="dxa"/>
            <w:tcBorders>
              <w:top w:val="single" w:sz="4" w:space="0" w:color="auto"/>
              <w:left w:val="single" w:sz="4" w:space="0" w:color="auto"/>
              <w:bottom w:val="single" w:sz="4" w:space="0" w:color="auto"/>
              <w:right w:val="single" w:sz="4" w:space="0" w:color="auto"/>
            </w:tcBorders>
          </w:tcPr>
          <w:p w14:paraId="4B9CFEFD" w14:textId="77777777" w:rsidR="00373A06" w:rsidRPr="00583EAC" w:rsidRDefault="00373A06" w:rsidP="00AE16A4">
            <w:pPr>
              <w:suppressAutoHyphens/>
              <w:autoSpaceDN w:val="0"/>
              <w:ind w:firstLine="6"/>
              <w:textAlignment w:val="baseline"/>
              <w:rPr>
                <w:rFonts w:eastAsia="SimSun"/>
              </w:rPr>
            </w:pPr>
            <w:r w:rsidRPr="00583EAC">
              <w:rPr>
                <w:rFonts w:eastAsia="SimSun"/>
              </w:rPr>
              <w:t>Pagal poreikį</w:t>
            </w:r>
          </w:p>
        </w:tc>
      </w:tr>
      <w:tr w:rsidR="00373A06" w:rsidRPr="00583EAC" w14:paraId="5967584B" w14:textId="77777777" w:rsidTr="00AE16A4">
        <w:trPr>
          <w:trHeight w:val="330"/>
        </w:trPr>
        <w:tc>
          <w:tcPr>
            <w:tcW w:w="9527" w:type="dxa"/>
            <w:gridSpan w:val="3"/>
            <w:tcBorders>
              <w:top w:val="single" w:sz="4" w:space="0" w:color="auto"/>
              <w:left w:val="single" w:sz="4" w:space="0" w:color="auto"/>
              <w:bottom w:val="single" w:sz="4" w:space="0" w:color="auto"/>
              <w:right w:val="single" w:sz="4" w:space="0" w:color="auto"/>
            </w:tcBorders>
          </w:tcPr>
          <w:p w14:paraId="4FABC185" w14:textId="77777777" w:rsidR="00373A06" w:rsidRPr="00A1218C" w:rsidRDefault="00373A06" w:rsidP="00AE16A4">
            <w:pPr>
              <w:suppressAutoHyphens/>
              <w:autoSpaceDN w:val="0"/>
              <w:textAlignment w:val="baseline"/>
              <w:rPr>
                <w:rFonts w:eastAsia="SimSun"/>
                <w:b/>
              </w:rPr>
            </w:pPr>
            <w:r w:rsidRPr="00A1218C">
              <w:rPr>
                <w:rFonts w:eastAsia="SimSun"/>
                <w:b/>
              </w:rPr>
              <w:t>PASTABOS:</w:t>
            </w:r>
          </w:p>
          <w:p w14:paraId="0B2BFDE3" w14:textId="77777777" w:rsidR="00373A06" w:rsidRPr="00583EAC" w:rsidRDefault="00373A06" w:rsidP="00AE16A4">
            <w:pPr>
              <w:suppressAutoHyphens/>
              <w:autoSpaceDN w:val="0"/>
              <w:textAlignment w:val="baseline"/>
              <w:rPr>
                <w:rFonts w:eastAsia="SimSun"/>
              </w:rPr>
            </w:pPr>
            <w:r w:rsidRPr="00583EAC">
              <w:rPr>
                <w:rFonts w:eastAsia="SimSun"/>
              </w:rPr>
              <w:t>1. Visi augalai šiltuoju metų laiku turi būti nepriekaištingai prižiūrimi.</w:t>
            </w:r>
          </w:p>
          <w:p w14:paraId="31B79687" w14:textId="77777777" w:rsidR="00373A06" w:rsidRPr="00583EAC" w:rsidRDefault="00373A06" w:rsidP="00AE16A4">
            <w:pPr>
              <w:suppressAutoHyphens/>
              <w:autoSpaceDN w:val="0"/>
              <w:textAlignment w:val="baseline"/>
              <w:rPr>
                <w:rFonts w:eastAsia="SimSun"/>
              </w:rPr>
            </w:pPr>
            <w:r w:rsidRPr="00583EAC">
              <w:rPr>
                <w:rFonts w:eastAsia="SimSun"/>
              </w:rPr>
              <w:t>2. Teritorija prie Užsakovo administracinių pastatų visada turi būti reprezentatyvi.</w:t>
            </w:r>
          </w:p>
          <w:p w14:paraId="6B168132" w14:textId="77777777" w:rsidR="00373A06" w:rsidRPr="00583EAC" w:rsidRDefault="00373A06" w:rsidP="00AE16A4">
            <w:pPr>
              <w:suppressAutoHyphens/>
              <w:autoSpaceDN w:val="0"/>
              <w:jc w:val="both"/>
              <w:textAlignment w:val="baseline"/>
              <w:rPr>
                <w:rFonts w:eastAsia="SimSun"/>
              </w:rPr>
            </w:pPr>
            <w:r w:rsidRPr="00583EAC">
              <w:rPr>
                <w:rFonts w:eastAsia="SimSun"/>
              </w:rPr>
              <w:t>3. Teritorijos paruošimas vizitams ir renginiams, budėjimas jų metu poilsio ir šventinėmis dienomis vykdomas pagal poreikį.</w:t>
            </w:r>
          </w:p>
        </w:tc>
      </w:tr>
    </w:tbl>
    <w:p w14:paraId="6CB31C45" w14:textId="77777777" w:rsidR="00373A06" w:rsidRPr="00583EAC" w:rsidRDefault="00373A06" w:rsidP="00373A06">
      <w:pPr>
        <w:pStyle w:val="ListParagraph"/>
        <w:suppressAutoHyphens/>
        <w:autoSpaceDN w:val="0"/>
        <w:spacing w:after="0" w:line="240" w:lineRule="auto"/>
        <w:ind w:left="0"/>
        <w:jc w:val="both"/>
        <w:textAlignment w:val="baseline"/>
        <w:rPr>
          <w:rFonts w:eastAsia="Times New Roman"/>
        </w:rPr>
      </w:pPr>
    </w:p>
    <w:p w14:paraId="2E5079E7" w14:textId="77777777" w:rsidR="00373A06" w:rsidRPr="00583EAC" w:rsidRDefault="00373A06" w:rsidP="00373A06">
      <w:pPr>
        <w:pStyle w:val="ListParagraph"/>
        <w:suppressAutoHyphens/>
        <w:autoSpaceDN w:val="0"/>
        <w:spacing w:after="0" w:line="240" w:lineRule="auto"/>
        <w:ind w:left="0"/>
        <w:jc w:val="center"/>
        <w:textAlignment w:val="baseline"/>
        <w:rPr>
          <w:rFonts w:eastAsia="Times New Roman"/>
          <w:b/>
        </w:rPr>
      </w:pPr>
      <w:bookmarkStart w:id="2" w:name="_Hlk177415307"/>
      <w:r w:rsidRPr="00583EAC">
        <w:rPr>
          <w:rFonts w:eastAsia="Times New Roman"/>
          <w:b/>
        </w:rPr>
        <w:t>UŽSAKOMOSIOS PASLAUGOS</w:t>
      </w:r>
    </w:p>
    <w:p w14:paraId="6061700D" w14:textId="77777777" w:rsidR="00373A06" w:rsidRPr="00583EAC" w:rsidRDefault="00373A06" w:rsidP="00373A06">
      <w:pPr>
        <w:suppressAutoHyphens/>
        <w:autoSpaceDN w:val="0"/>
        <w:textAlignment w:val="baseline"/>
      </w:pPr>
    </w:p>
    <w:p w14:paraId="15149A76" w14:textId="77777777" w:rsidR="00373A06" w:rsidRPr="00583EAC" w:rsidRDefault="00373A06" w:rsidP="00373A06">
      <w:pPr>
        <w:pStyle w:val="ListParagraph"/>
        <w:suppressAutoHyphens/>
        <w:autoSpaceDN w:val="0"/>
        <w:spacing w:after="0" w:line="240" w:lineRule="auto"/>
        <w:ind w:left="0" w:firstLine="709"/>
        <w:jc w:val="both"/>
        <w:textAlignment w:val="baseline"/>
        <w:rPr>
          <w:rFonts w:eastAsia="Times New Roman"/>
        </w:rPr>
      </w:pPr>
      <w:r w:rsidRPr="00583EAC">
        <w:rPr>
          <w:rFonts w:eastAsia="Times New Roman"/>
        </w:rPr>
        <w:t>69. Užsakomąsias Paslaugas sudaro Užsakovo patalpose nurodytoje vietoje ir nurodytu laiku Paslaugų teikėjo atliekamas:</w:t>
      </w:r>
    </w:p>
    <w:p w14:paraId="52765E62" w14:textId="77777777" w:rsidR="00373A06" w:rsidRPr="00583EAC" w:rsidRDefault="00373A06" w:rsidP="00373A06">
      <w:pPr>
        <w:pStyle w:val="ListParagraph"/>
        <w:suppressAutoHyphens/>
        <w:autoSpaceDN w:val="0"/>
        <w:spacing w:after="0" w:line="240" w:lineRule="auto"/>
        <w:ind w:left="0" w:firstLine="709"/>
        <w:jc w:val="both"/>
        <w:textAlignment w:val="baseline"/>
        <w:rPr>
          <w:rFonts w:eastAsia="Times New Roman"/>
        </w:rPr>
      </w:pPr>
      <w:r w:rsidRPr="00583EAC">
        <w:rPr>
          <w:rFonts w:eastAsia="Times New Roman"/>
        </w:rPr>
        <w:t>69.1. kilimų, kiliminės dangos cheminis valymas specialiąj</w:t>
      </w:r>
      <w:r>
        <w:rPr>
          <w:rFonts w:eastAsia="Times New Roman"/>
        </w:rPr>
        <w:t>a</w:t>
      </w:r>
      <w:r w:rsidRPr="00583EAC">
        <w:rPr>
          <w:rFonts w:eastAsia="Times New Roman"/>
        </w:rPr>
        <w:t xml:space="preserve"> įrang</w:t>
      </w:r>
      <w:r>
        <w:rPr>
          <w:rFonts w:eastAsia="Times New Roman"/>
        </w:rPr>
        <w:t>a</w:t>
      </w:r>
      <w:r w:rsidRPr="00583EAC">
        <w:rPr>
          <w:rFonts w:eastAsia="Times New Roman"/>
        </w:rPr>
        <w:t xml:space="preserve"> ir priemon</w:t>
      </w:r>
      <w:r>
        <w:rPr>
          <w:rFonts w:eastAsia="Times New Roman"/>
        </w:rPr>
        <w:t>ėmi</w:t>
      </w:r>
      <w:r w:rsidR="0091157D">
        <w:rPr>
          <w:rFonts w:eastAsia="Times New Roman"/>
        </w:rPr>
        <w:t>s – 2</w:t>
      </w:r>
      <w:r w:rsidRPr="00583EAC">
        <w:rPr>
          <w:rFonts w:eastAsia="Times New Roman"/>
        </w:rPr>
        <w:t>00 m² per metus (orientacinis kiekis);</w:t>
      </w:r>
    </w:p>
    <w:p w14:paraId="220FB450" w14:textId="77777777" w:rsidR="00373A06" w:rsidRPr="00583EAC" w:rsidRDefault="00373A06" w:rsidP="00373A06">
      <w:pPr>
        <w:pStyle w:val="ListParagraph"/>
        <w:suppressAutoHyphens/>
        <w:autoSpaceDN w:val="0"/>
        <w:spacing w:after="0" w:line="240" w:lineRule="auto"/>
        <w:ind w:left="0" w:firstLine="709"/>
        <w:jc w:val="both"/>
        <w:textAlignment w:val="baseline"/>
        <w:rPr>
          <w:rFonts w:eastAsia="Times New Roman"/>
        </w:rPr>
      </w:pPr>
      <w:r w:rsidRPr="00583EAC">
        <w:rPr>
          <w:rFonts w:eastAsia="Times New Roman"/>
        </w:rPr>
        <w:t>69.2. kėdžių, krėslų, sofų ir kitų minkštųjų baldų bet kokiu paviršiumi (gobelenas, oda ir kt.) valymas specialiosiomis priemonėmis – 200 m² per metus (orientacinis kiekis);</w:t>
      </w:r>
    </w:p>
    <w:p w14:paraId="4F852B51" w14:textId="77777777" w:rsidR="00373A06" w:rsidRPr="00583EAC" w:rsidRDefault="00373A06" w:rsidP="00373A06">
      <w:pPr>
        <w:pStyle w:val="ListParagraph"/>
        <w:suppressAutoHyphens/>
        <w:autoSpaceDN w:val="0"/>
        <w:spacing w:after="0" w:line="240" w:lineRule="auto"/>
        <w:ind w:left="0" w:firstLine="709"/>
        <w:jc w:val="both"/>
        <w:textAlignment w:val="baseline"/>
        <w:rPr>
          <w:rFonts w:eastAsia="Times New Roman"/>
        </w:rPr>
      </w:pPr>
      <w:r w:rsidRPr="00583EAC">
        <w:rPr>
          <w:rFonts w:eastAsia="Times New Roman"/>
        </w:rPr>
        <w:t xml:space="preserve">69.3. akmens masės grindų plytelių impregnavimas: plovimas giluminiu būdu ir padengimas specialiąja Paslaugų teikėjo </w:t>
      </w:r>
      <w:r w:rsidRPr="0027248E">
        <w:rPr>
          <w:rFonts w:eastAsia="Times New Roman"/>
        </w:rPr>
        <w:t>priemone, įsigeriančia į plyteles ir</w:t>
      </w:r>
      <w:r w:rsidR="0091157D">
        <w:rPr>
          <w:rFonts w:eastAsia="Times New Roman"/>
        </w:rPr>
        <w:t xml:space="preserve"> uždarančia paviršiaus poras – 4</w:t>
      </w:r>
      <w:r w:rsidRPr="00FB5728">
        <w:rPr>
          <w:rFonts w:eastAsia="Times New Roman"/>
        </w:rPr>
        <w:t>00</w:t>
      </w:r>
      <w:r w:rsidRPr="00583EAC">
        <w:rPr>
          <w:rFonts w:eastAsia="Times New Roman"/>
        </w:rPr>
        <w:t xml:space="preserve"> m² per metus (orientacinis kiekis);</w:t>
      </w:r>
    </w:p>
    <w:p w14:paraId="42DB9C7D" w14:textId="77777777" w:rsidR="00373A06" w:rsidRPr="00583EAC" w:rsidRDefault="00373A06" w:rsidP="00373A06">
      <w:pPr>
        <w:pStyle w:val="ListParagraph"/>
        <w:suppressAutoHyphens/>
        <w:autoSpaceDN w:val="0"/>
        <w:spacing w:after="0" w:line="240" w:lineRule="auto"/>
        <w:ind w:left="0" w:firstLine="709"/>
        <w:jc w:val="both"/>
        <w:textAlignment w:val="baseline"/>
        <w:rPr>
          <w:rFonts w:eastAsia="Times New Roman"/>
        </w:rPr>
      </w:pPr>
      <w:r w:rsidRPr="00583EAC">
        <w:rPr>
          <w:rFonts w:eastAsia="Times New Roman"/>
        </w:rPr>
        <w:t xml:space="preserve">69.4. langų (taip pat ir </w:t>
      </w:r>
      <w:proofErr w:type="spellStart"/>
      <w:r w:rsidRPr="00583EAC">
        <w:rPr>
          <w:rFonts w:eastAsia="Times New Roman"/>
        </w:rPr>
        <w:t>aukštuminių</w:t>
      </w:r>
      <w:proofErr w:type="spellEnd"/>
      <w:r w:rsidRPr="00583EAC">
        <w:rPr>
          <w:rFonts w:eastAsia="Times New Roman"/>
        </w:rPr>
        <w:t>), stoglangių, stogo ir fasado stiklinės dalies, įskaitant rėmus, palanges ir stogines, valymas specialiosiomis priemonėmis iš abiejų pusių – 3 600 m² (orientacinis kiekis) du kartus per metus (pavasarį ir rudenį). Paslaugų teikėjas savo nuožiūra gali naudoti specialią įrangą (keltuvus, alpinizmo įrangą);</w:t>
      </w:r>
    </w:p>
    <w:p w14:paraId="7E0F4DFC" w14:textId="77777777" w:rsidR="00373A06" w:rsidRPr="00583EAC" w:rsidRDefault="00373A06" w:rsidP="00373A06">
      <w:pPr>
        <w:pStyle w:val="ListParagraph"/>
        <w:suppressAutoHyphens/>
        <w:autoSpaceDN w:val="0"/>
        <w:spacing w:after="0" w:line="240" w:lineRule="auto"/>
        <w:ind w:left="0" w:firstLine="709"/>
        <w:jc w:val="both"/>
        <w:textAlignment w:val="baseline"/>
        <w:rPr>
          <w:rFonts w:eastAsia="Times New Roman"/>
        </w:rPr>
      </w:pPr>
      <w:r w:rsidRPr="00583EAC">
        <w:rPr>
          <w:rFonts w:eastAsia="Times New Roman"/>
        </w:rPr>
        <w:lastRenderedPageBreak/>
        <w:t>69.5. higienos priemonių laikikli</w:t>
      </w:r>
      <w:r>
        <w:rPr>
          <w:rFonts w:eastAsia="Times New Roman"/>
        </w:rPr>
        <w:t>ų</w:t>
      </w:r>
      <w:r w:rsidRPr="00583EAC">
        <w:rPr>
          <w:rFonts w:eastAsia="Times New Roman"/>
        </w:rPr>
        <w:t xml:space="preserve"> (ritininio tualetinio popieriaus, ritininio rankšluosčio, servetėlių, skystojo muilo ir kt.) ir jų įrengimas – apie </w:t>
      </w:r>
      <w:r w:rsidR="0091157D">
        <w:rPr>
          <w:rFonts w:eastAsia="Times New Roman"/>
        </w:rPr>
        <w:t>100</w:t>
      </w:r>
      <w:r w:rsidRPr="00583EAC">
        <w:rPr>
          <w:rFonts w:eastAsia="Times New Roman"/>
        </w:rPr>
        <w:t xml:space="preserve"> vnt. Laikikliai turi atitikti higienos priemonių laikymo reikalavimus, jų kaina turi </w:t>
      </w:r>
      <w:r w:rsidRPr="0027248E">
        <w:rPr>
          <w:rFonts w:eastAsia="Times New Roman"/>
        </w:rPr>
        <w:t>būti įskaičiuota į įrengimo kainą.</w:t>
      </w:r>
    </w:p>
    <w:p w14:paraId="2C2FAFF0" w14:textId="77777777" w:rsidR="00373A06" w:rsidRPr="00942B14" w:rsidRDefault="00373A06" w:rsidP="00373A06">
      <w:pPr>
        <w:suppressAutoHyphens/>
        <w:autoSpaceDN w:val="0"/>
        <w:jc w:val="both"/>
        <w:textAlignment w:val="baseline"/>
        <w:rPr>
          <w:b/>
        </w:rPr>
      </w:pPr>
    </w:p>
    <w:bookmarkEnd w:id="2"/>
    <w:p w14:paraId="3C7D5989" w14:textId="77777777" w:rsidR="00373A06" w:rsidRPr="00A709FE" w:rsidRDefault="00373A06" w:rsidP="00373A06">
      <w:pPr>
        <w:suppressAutoHyphens/>
        <w:autoSpaceDN w:val="0"/>
        <w:snapToGrid w:val="0"/>
        <w:jc w:val="center"/>
        <w:textAlignment w:val="baseline"/>
        <w:rPr>
          <w:b/>
        </w:rPr>
      </w:pPr>
      <w:r w:rsidRPr="00A709FE">
        <w:rPr>
          <w:b/>
        </w:rPr>
        <w:t>III SKYRIUS</w:t>
      </w:r>
    </w:p>
    <w:p w14:paraId="2FE0C452" w14:textId="77777777" w:rsidR="00373A06" w:rsidRPr="00A709FE" w:rsidRDefault="00373A06" w:rsidP="00373A06">
      <w:pPr>
        <w:suppressAutoHyphens/>
        <w:autoSpaceDN w:val="0"/>
        <w:snapToGrid w:val="0"/>
        <w:jc w:val="center"/>
        <w:textAlignment w:val="baseline"/>
        <w:rPr>
          <w:b/>
        </w:rPr>
      </w:pPr>
      <w:r w:rsidRPr="00A709FE">
        <w:rPr>
          <w:b/>
        </w:rPr>
        <w:t>VALYMO PASLAUGŲ APLINKOS APSAUGOS KRITERIJAI</w:t>
      </w:r>
    </w:p>
    <w:p w14:paraId="5CD858AD" w14:textId="77777777" w:rsidR="00373A06" w:rsidRPr="00A709FE" w:rsidRDefault="00373A06" w:rsidP="00373A06">
      <w:pPr>
        <w:suppressAutoHyphens/>
        <w:autoSpaceDN w:val="0"/>
        <w:snapToGrid w:val="0"/>
        <w:jc w:val="both"/>
        <w:textAlignment w:val="baseline"/>
      </w:pPr>
    </w:p>
    <w:p w14:paraId="72CECB59" w14:textId="77777777" w:rsidR="00373A06" w:rsidRPr="004253F3" w:rsidRDefault="00373A06" w:rsidP="00373A06">
      <w:pPr>
        <w:ind w:firstLine="567"/>
        <w:jc w:val="both"/>
      </w:pPr>
      <w:r w:rsidRPr="004253F3">
        <w:t>70. Reikalavimai valymo priemonėms:</w:t>
      </w:r>
    </w:p>
    <w:p w14:paraId="025C01C2" w14:textId="77777777" w:rsidR="00373A06" w:rsidRPr="004253F3" w:rsidRDefault="00373A06" w:rsidP="00373A06">
      <w:pPr>
        <w:ind w:firstLine="567"/>
        <w:jc w:val="both"/>
      </w:pPr>
      <w:r w:rsidRPr="004253F3">
        <w:t xml:space="preserve">70.1. Visi paviršiai turi būti valomi su specialiomis paviršiams valyti skirtomis cheminėmis priemonėmis (plovikliais, dezinfekuojančiomis priemonėmis, </w:t>
      </w:r>
      <w:proofErr w:type="spellStart"/>
      <w:r w:rsidRPr="004253F3">
        <w:t>ėdikliais</w:t>
      </w:r>
      <w:proofErr w:type="spellEnd"/>
      <w:r w:rsidRPr="004253F3">
        <w:t xml:space="preserve">, vaškais ir pan.), pašalinančiomis tipinius nešvarumus ir negadinančiomis valomų paviršių. Sanitarinių mazgų dezinfekcijai turi būti naudojami </w:t>
      </w:r>
      <w:proofErr w:type="spellStart"/>
      <w:r w:rsidRPr="00D67033">
        <w:t>Biocidinių</w:t>
      </w:r>
      <w:proofErr w:type="spellEnd"/>
      <w:r w:rsidRPr="00D67033">
        <w:t xml:space="preserve"> produktų autorizacijos taisyklių, patvirtintų Lietuvos Respublikos sveikatos apsaugos ministro 2002 m. rugpjūčio 14 d. įsakymu Nr. 421 „Dėl </w:t>
      </w:r>
      <w:proofErr w:type="spellStart"/>
      <w:r w:rsidRPr="00D67033">
        <w:t>Biocidinių</w:t>
      </w:r>
      <w:proofErr w:type="spellEnd"/>
      <w:r w:rsidRPr="00D67033">
        <w:t xml:space="preserve"> produktų autorizacijos taisyklių patvirtinimo“, nustatyta tvarka autorizuoti ir registruoti </w:t>
      </w:r>
      <w:proofErr w:type="spellStart"/>
      <w:r w:rsidRPr="00D67033">
        <w:t>biocidai</w:t>
      </w:r>
      <w:proofErr w:type="spellEnd"/>
      <w:r w:rsidRPr="00D67033">
        <w:t>.</w:t>
      </w:r>
    </w:p>
    <w:p w14:paraId="1EBC1CA9" w14:textId="77777777" w:rsidR="00373A06" w:rsidRPr="004253F3" w:rsidRDefault="00373A06" w:rsidP="00373A06">
      <w:pPr>
        <w:ind w:firstLine="567"/>
        <w:jc w:val="both"/>
      </w:pPr>
      <w:r w:rsidRPr="004253F3">
        <w:t xml:space="preserve">70.2. </w:t>
      </w:r>
      <w:r w:rsidRPr="0009018D">
        <w:t>Paslaugų teikėjas yra atsakingas už pavojingų medžiagų, naudojamų valymo paslaugoms teikti, saugojimą ir utilizavimą.</w:t>
      </w:r>
    </w:p>
    <w:p w14:paraId="31A4472E" w14:textId="77777777" w:rsidR="00373A06" w:rsidRPr="004253F3" w:rsidRDefault="00373A06" w:rsidP="00373A06">
      <w:pPr>
        <w:ind w:firstLine="567"/>
        <w:jc w:val="both"/>
      </w:pPr>
      <w:r w:rsidRPr="004253F3">
        <w:t xml:space="preserve">70.3. </w:t>
      </w:r>
      <w:r w:rsidRPr="004253F3">
        <w:rPr>
          <w:i/>
          <w:iCs/>
        </w:rPr>
        <w:t xml:space="preserve"> </w:t>
      </w:r>
      <w:r w:rsidRPr="004253F3">
        <w:t>Ne mažiau kaip 20 proc. Paslaugų teikėjo naudojamų valymo produktų turi atitikti I tipo ekologinio ženklo reikalavimus pagal standartą LST EN ISO 14024 „Aplinkosauginiai ženklai ir aplinkosauginės deklaracijos. I tipo aplinkosauginis ženklinimas. Principai ir procedūros“ ir yra paženklinti I tipo ekologiniu ženklu arba kitu t</w:t>
      </w:r>
      <w:r>
        <w:t>ei</w:t>
      </w:r>
      <w:r w:rsidRPr="004253F3">
        <w:t xml:space="preserve">kėjo pateiktu lygiaverčiu </w:t>
      </w:r>
      <w:r w:rsidRPr="0009018D">
        <w:t xml:space="preserve">įrodymu (pvz., </w:t>
      </w:r>
      <w:r w:rsidRPr="00A515A4">
        <w:rPr>
          <w:i/>
        </w:rPr>
        <w:t xml:space="preserve">EU </w:t>
      </w:r>
      <w:proofErr w:type="spellStart"/>
      <w:r w:rsidRPr="00A515A4">
        <w:rPr>
          <w:i/>
        </w:rPr>
        <w:t>Ecolabel</w:t>
      </w:r>
      <w:proofErr w:type="spellEnd"/>
      <w:r w:rsidRPr="00A515A4">
        <w:rPr>
          <w:i/>
        </w:rPr>
        <w:t xml:space="preserve">, </w:t>
      </w:r>
      <w:proofErr w:type="spellStart"/>
      <w:r w:rsidRPr="00A515A4">
        <w:rPr>
          <w:i/>
        </w:rPr>
        <w:t>Nordic</w:t>
      </w:r>
      <w:proofErr w:type="spellEnd"/>
      <w:r w:rsidRPr="00A515A4">
        <w:rPr>
          <w:i/>
        </w:rPr>
        <w:t xml:space="preserve"> </w:t>
      </w:r>
      <w:proofErr w:type="spellStart"/>
      <w:r w:rsidRPr="00A515A4">
        <w:rPr>
          <w:i/>
        </w:rPr>
        <w:t>Swan</w:t>
      </w:r>
      <w:proofErr w:type="spellEnd"/>
      <w:r w:rsidRPr="00A515A4">
        <w:rPr>
          <w:i/>
        </w:rPr>
        <w:t xml:space="preserve">, </w:t>
      </w:r>
      <w:proofErr w:type="spellStart"/>
      <w:r w:rsidRPr="00A515A4">
        <w:rPr>
          <w:i/>
        </w:rPr>
        <w:t>Blue</w:t>
      </w:r>
      <w:proofErr w:type="spellEnd"/>
      <w:r w:rsidRPr="00A515A4">
        <w:rPr>
          <w:i/>
        </w:rPr>
        <w:t xml:space="preserve"> </w:t>
      </w:r>
      <w:proofErr w:type="spellStart"/>
      <w:r w:rsidRPr="00A515A4">
        <w:rPr>
          <w:i/>
        </w:rPr>
        <w:t>Angel</w:t>
      </w:r>
      <w:proofErr w:type="spellEnd"/>
      <w:r w:rsidRPr="00A515A4">
        <w:rPr>
          <w:i/>
        </w:rPr>
        <w:t xml:space="preserve">, </w:t>
      </w:r>
      <w:proofErr w:type="spellStart"/>
      <w:r w:rsidRPr="00A515A4">
        <w:rPr>
          <w:i/>
        </w:rPr>
        <w:t>El</w:t>
      </w:r>
      <w:proofErr w:type="spellEnd"/>
      <w:r w:rsidRPr="00A515A4">
        <w:rPr>
          <w:i/>
        </w:rPr>
        <w:t xml:space="preserve"> </w:t>
      </w:r>
      <w:proofErr w:type="spellStart"/>
      <w:r w:rsidRPr="00A515A4">
        <w:rPr>
          <w:i/>
        </w:rPr>
        <w:t>Distintiu</w:t>
      </w:r>
      <w:proofErr w:type="spellEnd"/>
      <w:r w:rsidRPr="00A515A4">
        <w:rPr>
          <w:i/>
        </w:rPr>
        <w:t xml:space="preserve">, </w:t>
      </w:r>
      <w:proofErr w:type="spellStart"/>
      <w:r w:rsidRPr="00A515A4">
        <w:rPr>
          <w:i/>
        </w:rPr>
        <w:t>Milieukeur</w:t>
      </w:r>
      <w:proofErr w:type="spellEnd"/>
      <w:r w:rsidRPr="00A515A4">
        <w:rPr>
          <w:i/>
        </w:rPr>
        <w:t xml:space="preserve">, </w:t>
      </w:r>
      <w:proofErr w:type="spellStart"/>
      <w:r w:rsidRPr="00A515A4">
        <w:rPr>
          <w:i/>
        </w:rPr>
        <w:t>Österreichisches</w:t>
      </w:r>
      <w:proofErr w:type="spellEnd"/>
      <w:r w:rsidRPr="00A515A4">
        <w:rPr>
          <w:i/>
        </w:rPr>
        <w:t xml:space="preserve"> </w:t>
      </w:r>
      <w:proofErr w:type="spellStart"/>
      <w:r w:rsidRPr="00A515A4">
        <w:rPr>
          <w:i/>
        </w:rPr>
        <w:t>Umweltzeichen</w:t>
      </w:r>
      <w:proofErr w:type="spellEnd"/>
      <w:r w:rsidRPr="00A515A4">
        <w:rPr>
          <w:i/>
        </w:rPr>
        <w:t xml:space="preserve">, NF </w:t>
      </w:r>
      <w:proofErr w:type="spellStart"/>
      <w:r w:rsidRPr="00A515A4">
        <w:rPr>
          <w:i/>
        </w:rPr>
        <w:t>Environnement</w:t>
      </w:r>
      <w:proofErr w:type="spellEnd"/>
      <w:r w:rsidRPr="00A515A4">
        <w:rPr>
          <w:i/>
        </w:rPr>
        <w:t xml:space="preserve">, </w:t>
      </w:r>
      <w:proofErr w:type="spellStart"/>
      <w:r w:rsidRPr="00A515A4">
        <w:rPr>
          <w:i/>
        </w:rPr>
        <w:t>The</w:t>
      </w:r>
      <w:proofErr w:type="spellEnd"/>
      <w:r w:rsidRPr="00A515A4">
        <w:rPr>
          <w:i/>
        </w:rPr>
        <w:t xml:space="preserve"> </w:t>
      </w:r>
      <w:proofErr w:type="spellStart"/>
      <w:r w:rsidRPr="00A515A4">
        <w:rPr>
          <w:i/>
        </w:rPr>
        <w:t>Hungarian</w:t>
      </w:r>
      <w:proofErr w:type="spellEnd"/>
      <w:r w:rsidRPr="00A515A4">
        <w:rPr>
          <w:i/>
        </w:rPr>
        <w:t xml:space="preserve"> </w:t>
      </w:r>
      <w:proofErr w:type="spellStart"/>
      <w:r w:rsidRPr="00A515A4">
        <w:rPr>
          <w:i/>
        </w:rPr>
        <w:t>Eco-label</w:t>
      </w:r>
      <w:proofErr w:type="spellEnd"/>
      <w:r w:rsidRPr="00A515A4">
        <w:rPr>
          <w:i/>
        </w:rPr>
        <w:t xml:space="preserve">, </w:t>
      </w:r>
      <w:proofErr w:type="spellStart"/>
      <w:r w:rsidRPr="00A515A4">
        <w:rPr>
          <w:i/>
        </w:rPr>
        <w:t>Polish</w:t>
      </w:r>
      <w:proofErr w:type="spellEnd"/>
      <w:r w:rsidRPr="00A515A4">
        <w:rPr>
          <w:i/>
        </w:rPr>
        <w:t xml:space="preserve"> </w:t>
      </w:r>
      <w:proofErr w:type="spellStart"/>
      <w:r w:rsidRPr="00A515A4">
        <w:rPr>
          <w:i/>
        </w:rPr>
        <w:t>Eco</w:t>
      </w:r>
      <w:proofErr w:type="spellEnd"/>
      <w:r w:rsidRPr="00A515A4">
        <w:rPr>
          <w:i/>
        </w:rPr>
        <w:t xml:space="preserve"> Mark-</w:t>
      </w:r>
      <w:proofErr w:type="spellStart"/>
      <w:r w:rsidRPr="00A515A4">
        <w:rPr>
          <w:i/>
        </w:rPr>
        <w:t>Znak</w:t>
      </w:r>
      <w:proofErr w:type="spellEnd"/>
      <w:r w:rsidRPr="00A515A4">
        <w:rPr>
          <w:i/>
        </w:rPr>
        <w:t xml:space="preserve"> EKO</w:t>
      </w:r>
      <w:r w:rsidRPr="0009018D">
        <w:t xml:space="preserve"> a</w:t>
      </w:r>
      <w:r w:rsidRPr="004253F3">
        <w:t>rba kitu I tipo ekologiniu ženklu).</w:t>
      </w:r>
      <w:r w:rsidRPr="004253F3" w:rsidDel="004253F3">
        <w:t xml:space="preserve"> </w:t>
      </w:r>
      <w:r w:rsidRPr="00D67033">
        <w:t>Atitiktį reikalavim</w:t>
      </w:r>
      <w:r w:rsidRPr="0009018D">
        <w:t>ams</w:t>
      </w:r>
      <w:r w:rsidRPr="00D67033">
        <w:t xml:space="preserve"> įrodantys dokumentai: valymo</w:t>
      </w:r>
      <w:r w:rsidRPr="004253F3">
        <w:t xml:space="preserve"> produktų, kurie bus naudojami paslaugai atlikti, sąrašas ir dokumentai, </w:t>
      </w:r>
      <w:r>
        <w:t>patvirtinantys</w:t>
      </w:r>
      <w:r w:rsidRPr="004253F3">
        <w:t xml:space="preserve">, kad produktai </w:t>
      </w:r>
      <w:r>
        <w:t>atitinka</w:t>
      </w:r>
      <w:r w:rsidRPr="004253F3">
        <w:t xml:space="preserve"> nustatytus reikalavimus</w:t>
      </w:r>
      <w:r>
        <w:t>,</w:t>
      </w:r>
      <w:r w:rsidRPr="004253F3">
        <w:t xml:space="preserve"> arba kiti lygiaverčiai įrodymai.</w:t>
      </w:r>
    </w:p>
    <w:p w14:paraId="064B7AA5" w14:textId="77777777" w:rsidR="00373A06" w:rsidRPr="004253F3" w:rsidRDefault="00373A06" w:rsidP="00373A06">
      <w:pPr>
        <w:ind w:firstLine="567"/>
        <w:jc w:val="both"/>
      </w:pPr>
      <w:r w:rsidRPr="004253F3">
        <w:t>70.4 Paslaugų teikėjas valymo priemonių sąrašą turi pateikti Užsakovui ne vėliau kaip per 7</w:t>
      </w:r>
      <w:r>
        <w:t> </w:t>
      </w:r>
      <w:r w:rsidRPr="004253F3">
        <w:t>dienas nuo sutarties įsigaliojimo</w:t>
      </w:r>
      <w:r>
        <w:t xml:space="preserve"> dienos</w:t>
      </w:r>
      <w:r w:rsidRPr="004253F3">
        <w:t>. Sutarties vykdymo metu pakeitus naudojamus valymo produktus, paslaugų teikėjas turi šį sąrašą atnaujinti ir pateikti Užsakovui.</w:t>
      </w:r>
    </w:p>
    <w:p w14:paraId="18ACB1A2" w14:textId="77777777" w:rsidR="00373A06" w:rsidRPr="00942B14" w:rsidRDefault="00373A06" w:rsidP="00373A06">
      <w:pPr>
        <w:ind w:firstLine="567"/>
        <w:jc w:val="both"/>
      </w:pPr>
      <w:r w:rsidRPr="004253F3">
        <w:t xml:space="preserve">71.  Paslaugų teikėjas perkamoms paslaugoms sutarties vykdymo metu </w:t>
      </w:r>
      <w:r>
        <w:t xml:space="preserve">turi </w:t>
      </w:r>
      <w:r w:rsidRPr="004253F3">
        <w:t>taikyt</w:t>
      </w:r>
      <w:r>
        <w:t>i</w:t>
      </w:r>
      <w:r w:rsidRPr="004253F3">
        <w:t xml:space="preserve"> aplinkos apsaugos vadybos sistemos reikalavimus visa apimtimi pagal standartą LST EN ISO 14001 „Aplinkos vadybos sistemos. Reikalavimai ir naudojimo gairės“</w:t>
      </w:r>
      <w:r>
        <w:t xml:space="preserve"> </w:t>
      </w:r>
      <w:r w:rsidRPr="004253F3">
        <w:t>arba Europos Sąjungos aplinkosaugos vadybos ir audito sistemą ar kitus aplinkos apsaugos vadybos standartus, pagrįstus atitinkamais Europos arba tarptautinių standartizacijos organizacijų priimtais standartais</w:t>
      </w:r>
      <w:r w:rsidRPr="00942B14">
        <w:t>.</w:t>
      </w:r>
    </w:p>
    <w:p w14:paraId="34275557" w14:textId="77777777" w:rsidR="00373A06" w:rsidRPr="00583EAC" w:rsidRDefault="00373A06" w:rsidP="00373A06">
      <w:pPr>
        <w:pStyle w:val="ListParagraph"/>
        <w:tabs>
          <w:tab w:val="left" w:pos="720"/>
        </w:tabs>
        <w:suppressAutoHyphens/>
        <w:autoSpaceDN w:val="0"/>
        <w:spacing w:after="0" w:line="240" w:lineRule="auto"/>
        <w:ind w:left="0" w:firstLine="709"/>
        <w:jc w:val="both"/>
        <w:textAlignment w:val="baseline"/>
        <w:rPr>
          <w:rFonts w:eastAsia="Times New Roman"/>
        </w:rPr>
      </w:pPr>
    </w:p>
    <w:p w14:paraId="6401BB00" w14:textId="77777777" w:rsidR="00373A06" w:rsidRPr="00583EAC" w:rsidRDefault="00373A06" w:rsidP="00373A06">
      <w:pPr>
        <w:tabs>
          <w:tab w:val="left" w:pos="720"/>
        </w:tabs>
        <w:suppressAutoHyphens/>
        <w:autoSpaceDN w:val="0"/>
        <w:jc w:val="center"/>
        <w:textAlignment w:val="baseline"/>
        <w:rPr>
          <w:b/>
        </w:rPr>
      </w:pPr>
      <w:r w:rsidRPr="00583EAC">
        <w:rPr>
          <w:b/>
        </w:rPr>
        <w:t>IV SKYRIUS</w:t>
      </w:r>
    </w:p>
    <w:p w14:paraId="316FEB62" w14:textId="77777777" w:rsidR="00373A06" w:rsidRPr="00583EAC" w:rsidRDefault="00373A06" w:rsidP="00373A06">
      <w:pPr>
        <w:tabs>
          <w:tab w:val="left" w:pos="720"/>
        </w:tabs>
        <w:suppressAutoHyphens/>
        <w:autoSpaceDN w:val="0"/>
        <w:jc w:val="center"/>
        <w:textAlignment w:val="baseline"/>
        <w:rPr>
          <w:b/>
        </w:rPr>
      </w:pPr>
      <w:r w:rsidRPr="00583EAC">
        <w:rPr>
          <w:b/>
        </w:rPr>
        <w:t>PASLAUGŲ TEIKIMO LAIKAS</w:t>
      </w:r>
    </w:p>
    <w:p w14:paraId="2DA5D629" w14:textId="77777777" w:rsidR="00373A06" w:rsidRPr="00583EAC" w:rsidRDefault="00373A06" w:rsidP="00373A06">
      <w:pPr>
        <w:tabs>
          <w:tab w:val="left" w:pos="180"/>
        </w:tabs>
        <w:suppressAutoHyphens/>
        <w:autoSpaceDN w:val="0"/>
        <w:jc w:val="both"/>
        <w:textAlignment w:val="baseline"/>
        <w:outlineLvl w:val="0"/>
      </w:pPr>
    </w:p>
    <w:p w14:paraId="4E15A847" w14:textId="77777777" w:rsidR="00373A06" w:rsidRPr="00583EAC" w:rsidRDefault="00373A06" w:rsidP="00373A06">
      <w:pPr>
        <w:pStyle w:val="ListParagraph"/>
        <w:tabs>
          <w:tab w:val="left" w:pos="180"/>
        </w:tabs>
        <w:suppressAutoHyphens/>
        <w:autoSpaceDN w:val="0"/>
        <w:spacing w:after="0" w:line="240" w:lineRule="auto"/>
        <w:ind w:left="0" w:firstLine="709"/>
        <w:jc w:val="both"/>
        <w:textAlignment w:val="baseline"/>
        <w:outlineLvl w:val="0"/>
        <w:rPr>
          <w:rFonts w:eastAsia="Times New Roman"/>
        </w:rPr>
      </w:pPr>
      <w:r w:rsidRPr="00583EAC">
        <w:rPr>
          <w:rFonts w:eastAsia="Times New Roman"/>
        </w:rPr>
        <w:t>72. Teikiamų Paslaugų laikas:</w:t>
      </w:r>
    </w:p>
    <w:p w14:paraId="2FE58D47" w14:textId="77777777" w:rsidR="00373A06" w:rsidRPr="00583EAC" w:rsidRDefault="00373A06" w:rsidP="00373A06">
      <w:pPr>
        <w:pStyle w:val="ListParagraph"/>
        <w:tabs>
          <w:tab w:val="left" w:pos="180"/>
        </w:tabs>
        <w:suppressAutoHyphens/>
        <w:autoSpaceDN w:val="0"/>
        <w:spacing w:after="0" w:line="240" w:lineRule="auto"/>
        <w:ind w:left="0" w:firstLine="709"/>
        <w:jc w:val="both"/>
        <w:textAlignment w:val="baseline"/>
        <w:outlineLvl w:val="0"/>
        <w:rPr>
          <w:rFonts w:eastAsia="Times New Roman"/>
        </w:rPr>
      </w:pPr>
      <w:r w:rsidRPr="00583EAC">
        <w:rPr>
          <w:rFonts w:eastAsia="Times New Roman"/>
        </w:rPr>
        <w:t>72.1. vidaus darbai – visos darbo dienos per mėnesį pagal Lietuvos Respublikos darbo kodekso 5 dienų darbo savaitę;</w:t>
      </w:r>
    </w:p>
    <w:p w14:paraId="14699C56" w14:textId="77777777" w:rsidR="00373A06" w:rsidRPr="00583EAC" w:rsidRDefault="00373A06" w:rsidP="00373A06">
      <w:pPr>
        <w:pStyle w:val="ListParagraph"/>
        <w:tabs>
          <w:tab w:val="left" w:pos="180"/>
        </w:tabs>
        <w:suppressAutoHyphens/>
        <w:autoSpaceDN w:val="0"/>
        <w:spacing w:after="0" w:line="240" w:lineRule="auto"/>
        <w:ind w:left="0" w:firstLine="709"/>
        <w:jc w:val="both"/>
        <w:textAlignment w:val="baseline"/>
        <w:outlineLvl w:val="0"/>
        <w:rPr>
          <w:rFonts w:eastAsia="Times New Roman"/>
        </w:rPr>
      </w:pPr>
      <w:r w:rsidRPr="00583EAC">
        <w:rPr>
          <w:rFonts w:eastAsia="Times New Roman"/>
        </w:rPr>
        <w:t>72.2. lauko darbai – visos kalendorinės dienos per mėnesį.</w:t>
      </w:r>
    </w:p>
    <w:p w14:paraId="329F43EB" w14:textId="77777777" w:rsidR="00373A06" w:rsidRPr="00583EAC" w:rsidRDefault="00373A06" w:rsidP="00373A06">
      <w:pPr>
        <w:pStyle w:val="ListParagraph"/>
        <w:tabs>
          <w:tab w:val="left" w:pos="180"/>
        </w:tabs>
        <w:suppressAutoHyphens/>
        <w:autoSpaceDN w:val="0"/>
        <w:spacing w:after="0" w:line="240" w:lineRule="auto"/>
        <w:ind w:left="0" w:firstLine="709"/>
        <w:jc w:val="both"/>
        <w:textAlignment w:val="baseline"/>
        <w:outlineLvl w:val="0"/>
        <w:rPr>
          <w:rFonts w:eastAsia="Times New Roman"/>
        </w:rPr>
      </w:pPr>
      <w:r w:rsidRPr="00583EAC">
        <w:rPr>
          <w:rFonts w:eastAsia="Times New Roman"/>
        </w:rPr>
        <w:t>73. Paslaugų teikėjas turi užtikrinti kokybiškas Paslaugas vienu metu:</w:t>
      </w:r>
    </w:p>
    <w:p w14:paraId="22FD5C73" w14:textId="77777777" w:rsidR="00373A06" w:rsidRPr="00583EAC" w:rsidRDefault="00373A06" w:rsidP="00373A06">
      <w:pPr>
        <w:pStyle w:val="ListParagraph"/>
        <w:tabs>
          <w:tab w:val="left" w:pos="180"/>
        </w:tabs>
        <w:suppressAutoHyphens/>
        <w:autoSpaceDN w:val="0"/>
        <w:spacing w:after="0" w:line="240" w:lineRule="auto"/>
        <w:ind w:left="0" w:firstLine="709"/>
        <w:jc w:val="both"/>
        <w:textAlignment w:val="baseline"/>
        <w:outlineLvl w:val="0"/>
        <w:rPr>
          <w:rFonts w:eastAsia="Times New Roman"/>
        </w:rPr>
      </w:pPr>
      <w:r w:rsidRPr="004720C7">
        <w:rPr>
          <w:rFonts w:eastAsia="Times New Roman"/>
        </w:rPr>
        <w:t>73.1. vidaus patalpų valymo paslaugos turi būti užtikrinamos kiekvieną darbo dieną penkiuose pastatuose esančiose septyniose valymo zonose tuo pačiu metu;</w:t>
      </w:r>
    </w:p>
    <w:p w14:paraId="6CD06597" w14:textId="77777777" w:rsidR="00373A06" w:rsidRPr="00583EAC" w:rsidRDefault="00373A06" w:rsidP="00373A06">
      <w:pPr>
        <w:pStyle w:val="ListParagraph"/>
        <w:tabs>
          <w:tab w:val="left" w:pos="180"/>
        </w:tabs>
        <w:suppressAutoHyphens/>
        <w:autoSpaceDN w:val="0"/>
        <w:spacing w:after="0" w:line="240" w:lineRule="auto"/>
        <w:ind w:left="0" w:firstLine="709"/>
        <w:jc w:val="both"/>
        <w:textAlignment w:val="baseline"/>
        <w:outlineLvl w:val="0"/>
        <w:rPr>
          <w:rFonts w:eastAsia="Times New Roman"/>
        </w:rPr>
      </w:pPr>
      <w:r w:rsidRPr="00583EAC">
        <w:rPr>
          <w:rFonts w:eastAsia="Times New Roman"/>
        </w:rPr>
        <w:t>73.2. vidaus patalpose, esančiose Totorių g. 25 ir 27, Šv. Ignoto g. 6 ir 8, Paslaugos teikiamos nuo 6.30 val., Šilo g. 5A – nuo 8.00 val</w:t>
      </w:r>
      <w:r w:rsidRPr="00583EAC">
        <w:t>.</w:t>
      </w:r>
      <w:r w:rsidRPr="00583EAC">
        <w:rPr>
          <w:rFonts w:eastAsia="Times New Roman"/>
        </w:rPr>
        <w:t>;</w:t>
      </w:r>
    </w:p>
    <w:p w14:paraId="11D64C71" w14:textId="77777777" w:rsidR="00373A06" w:rsidRPr="00583EAC" w:rsidRDefault="00373A06" w:rsidP="00373A06">
      <w:pPr>
        <w:pStyle w:val="ListParagraph"/>
        <w:tabs>
          <w:tab w:val="left" w:pos="180"/>
        </w:tabs>
        <w:suppressAutoHyphens/>
        <w:autoSpaceDN w:val="0"/>
        <w:spacing w:after="0" w:line="240" w:lineRule="auto"/>
        <w:ind w:left="0" w:firstLine="709"/>
        <w:jc w:val="both"/>
        <w:textAlignment w:val="baseline"/>
        <w:outlineLvl w:val="0"/>
        <w:rPr>
          <w:rFonts w:eastAsia="Times New Roman"/>
        </w:rPr>
      </w:pPr>
      <w:r w:rsidRPr="00583EAC">
        <w:rPr>
          <w:rFonts w:eastAsia="Times New Roman"/>
        </w:rPr>
        <w:t>73.3. teritorijos priežiūros paslaugos turi būti užtikrintos visomis dienomis (prireikus ir poilsio bei šventinėmis dienomis) trijose valymo zonose tuo pačiu metu;</w:t>
      </w:r>
    </w:p>
    <w:p w14:paraId="653F44D2" w14:textId="77777777" w:rsidR="00373A06" w:rsidRPr="00583EAC" w:rsidRDefault="00373A06" w:rsidP="00373A06">
      <w:pPr>
        <w:pStyle w:val="ListParagraph"/>
        <w:tabs>
          <w:tab w:val="left" w:pos="180"/>
        </w:tabs>
        <w:suppressAutoHyphens/>
        <w:autoSpaceDN w:val="0"/>
        <w:spacing w:after="0" w:line="240" w:lineRule="auto"/>
        <w:ind w:left="0" w:firstLine="709"/>
        <w:jc w:val="both"/>
        <w:textAlignment w:val="baseline"/>
        <w:outlineLvl w:val="0"/>
        <w:rPr>
          <w:rFonts w:eastAsia="Times New Roman"/>
        </w:rPr>
      </w:pPr>
      <w:r w:rsidRPr="00583EAC">
        <w:rPr>
          <w:rFonts w:eastAsia="Times New Roman"/>
        </w:rPr>
        <w:t>73.4. šaligatviai, esantys priskirtose teritorijose, Paslaugų teikėjo prižiūrima važiuojamoji dalis, vidiniai kiemai ir automobilių stovėjimo aikštelės turi būti sutvarkytos iki 7.30 val.</w:t>
      </w:r>
    </w:p>
    <w:p w14:paraId="474007DA" w14:textId="77777777" w:rsidR="00373A06" w:rsidRPr="00583EAC" w:rsidRDefault="00373A06" w:rsidP="00373A06">
      <w:pPr>
        <w:pStyle w:val="ListParagraph"/>
        <w:tabs>
          <w:tab w:val="left" w:pos="180"/>
        </w:tabs>
        <w:suppressAutoHyphens/>
        <w:autoSpaceDN w:val="0"/>
        <w:spacing w:after="0" w:line="240" w:lineRule="auto"/>
        <w:ind w:left="0" w:firstLine="709"/>
        <w:jc w:val="both"/>
        <w:textAlignment w:val="baseline"/>
        <w:outlineLvl w:val="0"/>
        <w:rPr>
          <w:rFonts w:eastAsia="Times New Roman"/>
        </w:rPr>
      </w:pPr>
      <w:r w:rsidRPr="00583EAC">
        <w:rPr>
          <w:rFonts w:eastAsia="Times New Roman"/>
        </w:rPr>
        <w:t>74. Prireikus (pvz., dėl renginių) Paslaugos teikiamos švenčių ir poilsio dienomis.</w:t>
      </w:r>
    </w:p>
    <w:p w14:paraId="7E7A0EAF" w14:textId="77777777" w:rsidR="00373A06" w:rsidRPr="00583EAC" w:rsidRDefault="00373A06" w:rsidP="00373A06">
      <w:pPr>
        <w:pStyle w:val="ListParagraph"/>
        <w:tabs>
          <w:tab w:val="left" w:pos="180"/>
        </w:tabs>
        <w:suppressAutoHyphens/>
        <w:autoSpaceDN w:val="0"/>
        <w:spacing w:after="0" w:line="240" w:lineRule="auto"/>
        <w:ind w:left="0" w:firstLine="709"/>
        <w:jc w:val="both"/>
        <w:textAlignment w:val="baseline"/>
        <w:outlineLvl w:val="0"/>
        <w:rPr>
          <w:rFonts w:eastAsia="Times New Roman"/>
        </w:rPr>
      </w:pPr>
      <w:r w:rsidRPr="00583EAC">
        <w:rPr>
          <w:rFonts w:eastAsia="Times New Roman"/>
        </w:rPr>
        <w:lastRenderedPageBreak/>
        <w:t xml:space="preserve">75. </w:t>
      </w:r>
      <w:r w:rsidRPr="0027248E">
        <w:rPr>
          <w:rFonts w:eastAsia="Times New Roman"/>
        </w:rPr>
        <w:t>Paslaugų teikėjas turi užtikrinti bent vieno darbuotojo budėjimą nenumatytam skubiam valymui ar higienos priemon</w:t>
      </w:r>
      <w:r>
        <w:rPr>
          <w:rFonts w:eastAsia="Times New Roman"/>
        </w:rPr>
        <w:t>ėms</w:t>
      </w:r>
      <w:r w:rsidRPr="0027248E">
        <w:rPr>
          <w:rFonts w:eastAsia="Times New Roman"/>
        </w:rPr>
        <w:t xml:space="preserve"> papildymui</w:t>
      </w:r>
      <w:r w:rsidRPr="00FB5728">
        <w:rPr>
          <w:rFonts w:eastAsia="Times New Roman"/>
        </w:rPr>
        <w:t xml:space="preserve"> Užsakovo patalpose (išskyrus Šilo g. 5A) darbo dienomis iki 17.00 val., o penktadieniais ir prieššventinėmis dienomis – valandą trumpiau.</w:t>
      </w:r>
    </w:p>
    <w:p w14:paraId="2B923D45" w14:textId="77777777" w:rsidR="00373A06" w:rsidRPr="000A4FC8" w:rsidRDefault="00373A06" w:rsidP="00373A06">
      <w:pPr>
        <w:tabs>
          <w:tab w:val="left" w:pos="720"/>
        </w:tabs>
        <w:suppressAutoHyphens/>
        <w:autoSpaceDN w:val="0"/>
        <w:jc w:val="both"/>
        <w:textAlignment w:val="baseline"/>
        <w:rPr>
          <w:sz w:val="16"/>
          <w:szCs w:val="16"/>
        </w:rPr>
      </w:pPr>
    </w:p>
    <w:p w14:paraId="244556E9" w14:textId="77777777" w:rsidR="00373A06" w:rsidRPr="00583EAC" w:rsidRDefault="00373A06" w:rsidP="00373A06">
      <w:pPr>
        <w:tabs>
          <w:tab w:val="left" w:pos="720"/>
        </w:tabs>
        <w:suppressAutoHyphens/>
        <w:autoSpaceDN w:val="0"/>
        <w:jc w:val="center"/>
        <w:textAlignment w:val="baseline"/>
        <w:rPr>
          <w:b/>
        </w:rPr>
      </w:pPr>
      <w:r w:rsidRPr="00583EAC">
        <w:rPr>
          <w:b/>
        </w:rPr>
        <w:t>V SKYRIUS</w:t>
      </w:r>
    </w:p>
    <w:p w14:paraId="1323F021" w14:textId="77777777" w:rsidR="00373A06" w:rsidRPr="00583EAC" w:rsidRDefault="00373A06" w:rsidP="00373A06">
      <w:pPr>
        <w:tabs>
          <w:tab w:val="left" w:pos="720"/>
        </w:tabs>
        <w:suppressAutoHyphens/>
        <w:autoSpaceDN w:val="0"/>
        <w:jc w:val="center"/>
        <w:textAlignment w:val="baseline"/>
        <w:rPr>
          <w:b/>
        </w:rPr>
      </w:pPr>
      <w:r w:rsidRPr="00583EAC">
        <w:rPr>
          <w:b/>
        </w:rPr>
        <w:t>KITI PASLAUGŲ TEIKIMO REIKALAVIMAI</w:t>
      </w:r>
    </w:p>
    <w:p w14:paraId="64BFE067" w14:textId="77777777" w:rsidR="00373A06" w:rsidRPr="000A4FC8" w:rsidRDefault="00373A06" w:rsidP="00373A06">
      <w:pPr>
        <w:tabs>
          <w:tab w:val="left" w:pos="180"/>
        </w:tabs>
        <w:suppressAutoHyphens/>
        <w:autoSpaceDN w:val="0"/>
        <w:jc w:val="both"/>
        <w:textAlignment w:val="baseline"/>
        <w:outlineLvl w:val="0"/>
        <w:rPr>
          <w:sz w:val="16"/>
          <w:szCs w:val="16"/>
        </w:rPr>
      </w:pPr>
    </w:p>
    <w:p w14:paraId="3010B506" w14:textId="77777777" w:rsidR="00373A06" w:rsidRPr="00583EAC" w:rsidRDefault="00373A06" w:rsidP="00373A06">
      <w:pPr>
        <w:pStyle w:val="ListParagraph"/>
        <w:tabs>
          <w:tab w:val="left" w:pos="426"/>
        </w:tabs>
        <w:suppressAutoHyphens/>
        <w:autoSpaceDN w:val="0"/>
        <w:spacing w:after="0" w:line="240" w:lineRule="auto"/>
        <w:ind w:left="0" w:firstLine="709"/>
        <w:jc w:val="both"/>
        <w:textAlignment w:val="baseline"/>
        <w:rPr>
          <w:rFonts w:eastAsia="Times New Roman"/>
        </w:rPr>
      </w:pPr>
      <w:r w:rsidRPr="00583EAC">
        <w:rPr>
          <w:rFonts w:eastAsia="Times New Roman"/>
        </w:rPr>
        <w:t xml:space="preserve">76. Paslaugų teikėjo darbuotojui neatvykus į darbą dėl ligos, atostogų ar kitų priežasčių, jo funkcijas turi vykdyti iš anksto </w:t>
      </w:r>
      <w:r w:rsidRPr="004720C7">
        <w:rPr>
          <w:rFonts w:eastAsia="Times New Roman"/>
        </w:rPr>
        <w:t>numatytas</w:t>
      </w:r>
      <w:r w:rsidRPr="0027248E">
        <w:rPr>
          <w:rFonts w:eastAsia="Times New Roman"/>
        </w:rPr>
        <w:t xml:space="preserve"> ir apmokytas pakaitinis</w:t>
      </w:r>
      <w:r w:rsidRPr="00583EAC">
        <w:rPr>
          <w:rFonts w:eastAsia="Times New Roman"/>
        </w:rPr>
        <w:t xml:space="preserve"> darbuotojas,</w:t>
      </w:r>
      <w:r w:rsidRPr="00583EAC">
        <w:t xml:space="preserve"> </w:t>
      </w:r>
      <w:r w:rsidRPr="00583EAC">
        <w:rPr>
          <w:rFonts w:eastAsia="Times New Roman"/>
        </w:rPr>
        <w:t>turintis išduotą galiojantį leidimą dirbti ar susipažinti su įslaptinta informacija arba teisę dirbti ar susipažinti su įslaptinta informacija, žymima slaptumo žyma „Riboto naudojimo“.</w:t>
      </w:r>
    </w:p>
    <w:p w14:paraId="0BFD6659" w14:textId="77777777" w:rsidR="00373A06" w:rsidRPr="00583EAC" w:rsidRDefault="00373A06" w:rsidP="00373A06">
      <w:pPr>
        <w:pStyle w:val="ListParagraph"/>
        <w:tabs>
          <w:tab w:val="left" w:pos="426"/>
        </w:tabs>
        <w:suppressAutoHyphens/>
        <w:autoSpaceDN w:val="0"/>
        <w:spacing w:after="0" w:line="240" w:lineRule="auto"/>
        <w:ind w:left="0" w:firstLine="709"/>
        <w:jc w:val="both"/>
        <w:textAlignment w:val="baseline"/>
        <w:rPr>
          <w:rFonts w:eastAsia="Times New Roman"/>
        </w:rPr>
      </w:pPr>
      <w:r w:rsidRPr="00583EAC">
        <w:rPr>
          <w:rFonts w:eastAsia="Times New Roman"/>
        </w:rPr>
        <w:t>77. Paslaugas atlikti nekeliant dulkių, triukšmo ir kenksmingų, pavojingų veiksnių žmonių sveikatai ir jų saugai.</w:t>
      </w:r>
    </w:p>
    <w:p w14:paraId="134C1C88" w14:textId="77777777" w:rsidR="00373A06" w:rsidRPr="00583EAC" w:rsidRDefault="00373A06" w:rsidP="00373A06">
      <w:pPr>
        <w:pStyle w:val="ListParagraph"/>
        <w:tabs>
          <w:tab w:val="left" w:pos="426"/>
        </w:tabs>
        <w:suppressAutoHyphens/>
        <w:autoSpaceDN w:val="0"/>
        <w:spacing w:after="0" w:line="240" w:lineRule="auto"/>
        <w:ind w:left="0" w:firstLine="709"/>
        <w:jc w:val="both"/>
        <w:textAlignment w:val="baseline"/>
        <w:rPr>
          <w:rFonts w:eastAsia="Times New Roman"/>
        </w:rPr>
      </w:pPr>
      <w:r w:rsidRPr="00583EAC">
        <w:rPr>
          <w:rFonts w:eastAsia="Times New Roman"/>
        </w:rPr>
        <w:t>78. Paslaugų teikėjas privalo skirti asmenį, atsakingą už nuolatinį darbų organizavimą, kokybės kontrolę ir atliktų darbų apskaitą. Šis asmuo turi užtikrinti nepriekaištingą švarą, Paslaugų teikimo metu privalo atsiliepti į skambučius, nedelsdamas reaguoti į susidariusią situaciją ir pastabas.</w:t>
      </w:r>
    </w:p>
    <w:p w14:paraId="69EF49B9" w14:textId="77777777" w:rsidR="00373A06" w:rsidRPr="00583EAC" w:rsidRDefault="00373A06" w:rsidP="00373A06">
      <w:pPr>
        <w:pStyle w:val="ListParagraph"/>
        <w:tabs>
          <w:tab w:val="left" w:pos="426"/>
        </w:tabs>
        <w:suppressAutoHyphens/>
        <w:autoSpaceDN w:val="0"/>
        <w:spacing w:after="0" w:line="240" w:lineRule="auto"/>
        <w:ind w:left="0" w:firstLine="709"/>
        <w:jc w:val="both"/>
        <w:textAlignment w:val="baseline"/>
        <w:rPr>
          <w:rFonts w:eastAsia="Times New Roman"/>
        </w:rPr>
      </w:pPr>
      <w:r w:rsidRPr="00583EAC">
        <w:rPr>
          <w:rFonts w:eastAsia="Times New Roman"/>
        </w:rPr>
        <w:t>79. Už savo personalo saugų darbą, darbuotojų saugos ir sveikatos teisės aktų ir kitų dokumentų, reglamentuojančių darbuotojų saugą ir sveikatą, reikalavimų vykdymą ir kontrolę darbo metu atsakingas Paslaugų teikėjas. Paslaugų teikėjas atsako už savo darbuotojų priešgaisrinės saugos taisyklių, aplinkosaugos ir higienos norminių aktų reikalavimų laikymąsi suteikiant Paslaugas Užsakovo patalpose ir teritorijoje.</w:t>
      </w:r>
    </w:p>
    <w:p w14:paraId="1BEC2084" w14:textId="77777777" w:rsidR="00373A06" w:rsidRPr="00583EAC" w:rsidRDefault="00373A06" w:rsidP="00373A06">
      <w:pPr>
        <w:pStyle w:val="ListParagraph"/>
        <w:tabs>
          <w:tab w:val="left" w:pos="426"/>
        </w:tabs>
        <w:suppressAutoHyphens/>
        <w:autoSpaceDN w:val="0"/>
        <w:spacing w:after="0" w:line="240" w:lineRule="auto"/>
        <w:ind w:left="0" w:firstLine="709"/>
        <w:jc w:val="both"/>
        <w:textAlignment w:val="baseline"/>
        <w:rPr>
          <w:rFonts w:eastAsia="Times New Roman"/>
        </w:rPr>
      </w:pPr>
      <w:r w:rsidRPr="00583EAC">
        <w:rPr>
          <w:rFonts w:eastAsia="Times New Roman"/>
        </w:rPr>
        <w:t>80. Paslaugų teikėjo darbuotojai privalo dėvėti švarią ir tvarkingą aprangą su įmonės (firmos) logotipais (skiriamaisiais ženklais).</w:t>
      </w:r>
    </w:p>
    <w:p w14:paraId="4CA8276B" w14:textId="77777777" w:rsidR="00373A06" w:rsidRPr="00583EAC" w:rsidRDefault="00373A06" w:rsidP="00373A06">
      <w:pPr>
        <w:pStyle w:val="ListParagraph"/>
        <w:tabs>
          <w:tab w:val="left" w:pos="426"/>
        </w:tabs>
        <w:suppressAutoHyphens/>
        <w:autoSpaceDN w:val="0"/>
        <w:spacing w:after="0" w:line="240" w:lineRule="auto"/>
        <w:ind w:left="0" w:firstLine="709"/>
        <w:jc w:val="both"/>
        <w:textAlignment w:val="baseline"/>
        <w:rPr>
          <w:rFonts w:eastAsia="Times New Roman"/>
        </w:rPr>
      </w:pPr>
      <w:r w:rsidRPr="00583EAC">
        <w:rPr>
          <w:rFonts w:eastAsia="Times New Roman"/>
        </w:rPr>
        <w:t>81. Paslaugų teikėjo darbuotojai privalo mokėti kalbėti valstybine kalba.</w:t>
      </w:r>
    </w:p>
    <w:p w14:paraId="69FD07F0" w14:textId="77777777" w:rsidR="00373A06" w:rsidRPr="0005350C" w:rsidRDefault="00373A06" w:rsidP="00373A06">
      <w:pPr>
        <w:pStyle w:val="ListParagraph"/>
        <w:tabs>
          <w:tab w:val="left" w:pos="426"/>
        </w:tabs>
        <w:suppressAutoHyphens/>
        <w:autoSpaceDN w:val="0"/>
        <w:spacing w:after="0" w:line="240" w:lineRule="auto"/>
        <w:ind w:left="0" w:firstLine="709"/>
        <w:jc w:val="both"/>
        <w:textAlignment w:val="baseline"/>
        <w:rPr>
          <w:rFonts w:eastAsia="Times New Roman"/>
        </w:rPr>
      </w:pPr>
      <w:r w:rsidRPr="00583EAC">
        <w:rPr>
          <w:rFonts w:eastAsia="Times New Roman"/>
        </w:rPr>
        <w:t xml:space="preserve">82. Paslaugų teikėjo darbuotojai </w:t>
      </w:r>
      <w:r w:rsidRPr="00EC788A">
        <w:rPr>
          <w:rFonts w:eastAsia="Times New Roman"/>
        </w:rPr>
        <w:t xml:space="preserve">Paslaugas turi teikti kokybiškai, nepažeisti valomų paviršių ir įrangos, užtikrinti materialinių vertybių saugumą </w:t>
      </w:r>
      <w:r w:rsidRPr="0005350C">
        <w:rPr>
          <w:rFonts w:eastAsia="Times New Roman"/>
        </w:rPr>
        <w:t>ir informacijos konfidencialumą.</w:t>
      </w:r>
    </w:p>
    <w:p w14:paraId="2B267AC0" w14:textId="77777777" w:rsidR="00373A06" w:rsidRPr="00EC788A" w:rsidRDefault="00373A06" w:rsidP="00373A06">
      <w:pPr>
        <w:pStyle w:val="ListParagraph"/>
        <w:tabs>
          <w:tab w:val="left" w:pos="426"/>
        </w:tabs>
        <w:suppressAutoHyphens/>
        <w:autoSpaceDN w:val="0"/>
        <w:spacing w:after="0" w:line="240" w:lineRule="auto"/>
        <w:ind w:left="0" w:firstLine="709"/>
        <w:jc w:val="both"/>
        <w:textAlignment w:val="baseline"/>
        <w:rPr>
          <w:rFonts w:eastAsia="Times New Roman"/>
        </w:rPr>
      </w:pPr>
      <w:r w:rsidRPr="00EC788A">
        <w:rPr>
          <w:rFonts w:eastAsia="Times New Roman"/>
        </w:rPr>
        <w:t>83. Paslaugų teikėjo darbuotojai Paslaugas turi teikti netrukdydami Užsakovo darbui.</w:t>
      </w:r>
    </w:p>
    <w:p w14:paraId="7E3FD530" w14:textId="77777777" w:rsidR="00373A06" w:rsidRPr="00583EAC" w:rsidRDefault="00373A06" w:rsidP="00373A06">
      <w:pPr>
        <w:pStyle w:val="ListParagraph"/>
        <w:tabs>
          <w:tab w:val="left" w:pos="426"/>
        </w:tabs>
        <w:suppressAutoHyphens/>
        <w:autoSpaceDN w:val="0"/>
        <w:spacing w:after="0" w:line="240" w:lineRule="auto"/>
        <w:ind w:left="0" w:firstLine="709"/>
        <w:jc w:val="both"/>
        <w:textAlignment w:val="baseline"/>
        <w:rPr>
          <w:rFonts w:eastAsia="Times New Roman"/>
        </w:rPr>
      </w:pPr>
      <w:r w:rsidRPr="00EC788A">
        <w:rPr>
          <w:rFonts w:eastAsia="Times New Roman"/>
        </w:rPr>
        <w:t>84. Teikdamas pagrindines patalpų valymo paslaugas, Paslaugų teikėjas turi atlikti dezi</w:t>
      </w:r>
      <w:r w:rsidRPr="0005350C">
        <w:rPr>
          <w:rFonts w:eastAsia="Times New Roman"/>
        </w:rPr>
        <w:t>nfekciją ir higieninę priežiūrą, t</w:t>
      </w:r>
      <w:r w:rsidRPr="0027248E">
        <w:rPr>
          <w:rFonts w:eastAsia="Times New Roman"/>
        </w:rPr>
        <w:t>aip pat</w:t>
      </w:r>
      <w:r w:rsidRPr="00F9610B">
        <w:rPr>
          <w:rFonts w:eastAsia="Times New Roman"/>
        </w:rPr>
        <w:t xml:space="preserve"> dezinfekuoti kontaktinius taškus (rankenas, telefonus, jungiklius, duris, stalus ir t. t.) visose valomose ir prižiūrimose patalpose.</w:t>
      </w:r>
    </w:p>
    <w:p w14:paraId="71E2908A" w14:textId="77777777" w:rsidR="00373A06" w:rsidRPr="00583EAC" w:rsidRDefault="00373A06" w:rsidP="00373A06">
      <w:pPr>
        <w:pStyle w:val="ListParagraph"/>
        <w:tabs>
          <w:tab w:val="left" w:pos="426"/>
        </w:tabs>
        <w:suppressAutoHyphens/>
        <w:autoSpaceDN w:val="0"/>
        <w:spacing w:after="0" w:line="240" w:lineRule="auto"/>
        <w:ind w:left="0" w:firstLine="709"/>
        <w:jc w:val="both"/>
        <w:textAlignment w:val="baseline"/>
        <w:rPr>
          <w:rFonts w:eastAsia="Times New Roman"/>
        </w:rPr>
      </w:pPr>
      <w:r w:rsidRPr="00583EAC">
        <w:rPr>
          <w:rFonts w:eastAsia="Times New Roman"/>
        </w:rPr>
        <w:t xml:space="preserve">85. Paslaugų techninės kokybės (atitikties) nustatymas vykdomas </w:t>
      </w:r>
      <w:r w:rsidRPr="0027248E">
        <w:rPr>
          <w:rFonts w:eastAsia="Times New Roman"/>
        </w:rPr>
        <w:t xml:space="preserve">pagal </w:t>
      </w:r>
      <w:r w:rsidRPr="00A1218C">
        <w:rPr>
          <w:rFonts w:eastAsia="Times New Roman"/>
        </w:rPr>
        <w:t>LST EN 13549:2003</w:t>
      </w:r>
      <w:r w:rsidRPr="00583EAC">
        <w:rPr>
          <w:rFonts w:eastAsia="Times New Roman"/>
        </w:rPr>
        <w:t xml:space="preserve"> standartą. Nustačius teikėjo atliekamų Paslaugų kokybės trūkumus, teikėjas įsipareigoja nedelsdamas pašalinti trūkumus savo kaštais ne vėliau kaip kitą darbo dieną. Reguliarūs teikiamų Paslaugų kokybės trūkumai ir neužtikrinamas trūkumų šalinimas bus laikytinas esminiu sutarties pažeidimu.</w:t>
      </w:r>
    </w:p>
    <w:p w14:paraId="1BCFF2F3" w14:textId="77777777" w:rsidR="00373A06" w:rsidRPr="00583EAC" w:rsidRDefault="00373A06" w:rsidP="00373A06">
      <w:pPr>
        <w:pStyle w:val="ListParagraph"/>
        <w:tabs>
          <w:tab w:val="left" w:pos="426"/>
        </w:tabs>
        <w:suppressAutoHyphens/>
        <w:autoSpaceDN w:val="0"/>
        <w:spacing w:after="0" w:line="240" w:lineRule="auto"/>
        <w:ind w:left="0" w:firstLine="709"/>
        <w:jc w:val="both"/>
        <w:textAlignment w:val="baseline"/>
        <w:rPr>
          <w:rFonts w:eastAsia="Times New Roman"/>
        </w:rPr>
      </w:pPr>
      <w:r w:rsidRPr="00583EAC">
        <w:rPr>
          <w:rFonts w:eastAsia="Times New Roman"/>
        </w:rPr>
        <w:t>86. Užsakovo paskirtiems asmenims Paslaugų teikimo metu patikrinus Paslaugų teikimo kokybę ir nustačius Paslaugų teikimo trūkumus arba faktą, jog buvo vėluojama teikti paslaugas, Paslaugos iš viso neteikiamos arba pažeidžiami sutartiniai įsipareigojimai, surašomas patikrinimo aktas (patikrinimo akto formą Paslaugų teikėjas turi suderinti prieš pasirašydamas sutartį). Patikrinimo aktą pasirašo Užsakovo ir Paslaugų teikėjo paskirti asmenys. Paslaugų teikėjui taikoma sutartinė atsakomybė.</w:t>
      </w:r>
    </w:p>
    <w:p w14:paraId="13A80EA6" w14:textId="77777777" w:rsidR="00373A06" w:rsidRPr="00583EAC" w:rsidRDefault="00373A06" w:rsidP="00373A06">
      <w:pPr>
        <w:pStyle w:val="ListParagraph"/>
        <w:tabs>
          <w:tab w:val="left" w:pos="426"/>
        </w:tabs>
        <w:suppressAutoHyphens/>
        <w:autoSpaceDN w:val="0"/>
        <w:spacing w:after="0" w:line="240" w:lineRule="auto"/>
        <w:ind w:left="0" w:firstLine="709"/>
        <w:jc w:val="both"/>
        <w:textAlignment w:val="baseline"/>
        <w:rPr>
          <w:rFonts w:eastAsia="Times New Roman"/>
        </w:rPr>
      </w:pPr>
      <w:r w:rsidRPr="00583EAC">
        <w:rPr>
          <w:rFonts w:eastAsia="Times New Roman"/>
        </w:rPr>
        <w:t>87. Paslaugų teikėjas atlygina Užsakovui teikėjo darbuotojų padarytą žalą.</w:t>
      </w:r>
    </w:p>
    <w:p w14:paraId="3146BCE3" w14:textId="77777777" w:rsidR="00373A06" w:rsidRPr="00583EAC" w:rsidRDefault="00373A06" w:rsidP="00373A06">
      <w:pPr>
        <w:pStyle w:val="ListParagraph"/>
        <w:tabs>
          <w:tab w:val="left" w:pos="426"/>
        </w:tabs>
        <w:suppressAutoHyphens/>
        <w:autoSpaceDN w:val="0"/>
        <w:spacing w:after="0" w:line="240" w:lineRule="auto"/>
        <w:ind w:left="0" w:firstLine="709"/>
        <w:jc w:val="both"/>
        <w:textAlignment w:val="baseline"/>
        <w:rPr>
          <w:rFonts w:eastAsia="Times New Roman"/>
        </w:rPr>
      </w:pPr>
      <w:r w:rsidRPr="00583EAC">
        <w:rPr>
          <w:rFonts w:eastAsia="Times New Roman"/>
        </w:rPr>
        <w:t>88. Paslaugų teikėjas turi laikytis konfidencialumo įsipareigojimų, neatskleisti tretiesiems asmenims jokios informacijos, bet kokiu būdu gautos teikiant Paslaugas.</w:t>
      </w:r>
    </w:p>
    <w:p w14:paraId="01C92E5B" w14:textId="77777777" w:rsidR="00373A06" w:rsidRPr="00583EAC" w:rsidRDefault="00373A06" w:rsidP="00373A06">
      <w:pPr>
        <w:pStyle w:val="ListParagraph"/>
        <w:tabs>
          <w:tab w:val="left" w:pos="426"/>
        </w:tabs>
        <w:suppressAutoHyphens/>
        <w:autoSpaceDN w:val="0"/>
        <w:spacing w:after="0" w:line="240" w:lineRule="auto"/>
        <w:ind w:left="0" w:firstLine="709"/>
        <w:jc w:val="both"/>
        <w:textAlignment w:val="baseline"/>
        <w:rPr>
          <w:rFonts w:eastAsia="Times New Roman"/>
        </w:rPr>
      </w:pPr>
      <w:r w:rsidRPr="00583EAC">
        <w:rPr>
          <w:rFonts w:eastAsia="Times New Roman"/>
        </w:rPr>
        <w:t>89. Paslaugų teikėjas turi užtikrinti, kad nurodytuose objektuose būtų atliktos visos Paslaugos.</w:t>
      </w:r>
      <w:r w:rsidRPr="00583EAC" w:rsidDel="00AF529B">
        <w:rPr>
          <w:rFonts w:eastAsia="Times New Roman"/>
        </w:rPr>
        <w:t xml:space="preserve"> </w:t>
      </w:r>
      <w:r w:rsidRPr="00583EAC">
        <w:rPr>
          <w:rFonts w:eastAsia="Times New Roman"/>
        </w:rPr>
        <w:t>Paslaugos turi būti atliktos laiku ir kokybiškai. Paslaugų teikėjas privalo nuolat palaikyti nepriekaištingą objektų švarą (fizinę ir vizualinę), reprezentatyvumą, saugią ir higienišką aplinką, rūpintis aplinkosauga.</w:t>
      </w:r>
    </w:p>
    <w:p w14:paraId="1E03FD07" w14:textId="77777777" w:rsidR="00373A06" w:rsidRPr="00583EAC" w:rsidRDefault="00373A06" w:rsidP="00373A06">
      <w:pPr>
        <w:pStyle w:val="ListParagraph"/>
        <w:tabs>
          <w:tab w:val="left" w:pos="426"/>
        </w:tabs>
        <w:suppressAutoHyphens/>
        <w:autoSpaceDN w:val="0"/>
        <w:spacing w:after="0" w:line="240" w:lineRule="auto"/>
        <w:ind w:left="0" w:firstLine="709"/>
        <w:jc w:val="both"/>
        <w:textAlignment w:val="baseline"/>
        <w:rPr>
          <w:rFonts w:eastAsia="Times New Roman"/>
        </w:rPr>
      </w:pPr>
      <w:r w:rsidRPr="00583EAC">
        <w:rPr>
          <w:rFonts w:eastAsia="Times New Roman"/>
        </w:rPr>
        <w:t xml:space="preserve">90. </w:t>
      </w:r>
      <w:r w:rsidRPr="0027248E">
        <w:rPr>
          <w:rFonts w:eastAsia="Times New Roman"/>
        </w:rPr>
        <w:t xml:space="preserve">Paslaugų teikėjas turi </w:t>
      </w:r>
      <w:r w:rsidRPr="004720C7">
        <w:rPr>
          <w:rFonts w:eastAsia="Times New Roman"/>
        </w:rPr>
        <w:t>tvarkyti</w:t>
      </w:r>
      <w:r w:rsidRPr="0027248E">
        <w:rPr>
          <w:rFonts w:eastAsia="Times New Roman"/>
        </w:rPr>
        <w:t>:</w:t>
      </w:r>
    </w:p>
    <w:p w14:paraId="1A0EB038" w14:textId="77777777" w:rsidR="00373A06" w:rsidRPr="00583EAC" w:rsidRDefault="00373A06" w:rsidP="00373A06">
      <w:pPr>
        <w:pStyle w:val="ListParagraph"/>
        <w:tabs>
          <w:tab w:val="left" w:pos="426"/>
        </w:tabs>
        <w:suppressAutoHyphens/>
        <w:autoSpaceDN w:val="0"/>
        <w:spacing w:after="0" w:line="240" w:lineRule="auto"/>
        <w:ind w:left="0" w:firstLine="709"/>
        <w:jc w:val="both"/>
        <w:textAlignment w:val="baseline"/>
        <w:rPr>
          <w:rFonts w:eastAsia="Times New Roman"/>
        </w:rPr>
      </w:pPr>
      <w:r w:rsidRPr="00583EAC">
        <w:rPr>
          <w:rFonts w:eastAsia="Times New Roman"/>
        </w:rPr>
        <w:t>90.1. savo darbuotojų atvykimo į darbo vietą ir išvykimo iš jos registrą;</w:t>
      </w:r>
    </w:p>
    <w:p w14:paraId="408B0114" w14:textId="77777777" w:rsidR="00373A06" w:rsidRPr="00583EAC" w:rsidRDefault="00373A06" w:rsidP="00373A06">
      <w:pPr>
        <w:pStyle w:val="ListParagraph"/>
        <w:tabs>
          <w:tab w:val="left" w:pos="426"/>
        </w:tabs>
        <w:suppressAutoHyphens/>
        <w:autoSpaceDN w:val="0"/>
        <w:spacing w:after="0" w:line="240" w:lineRule="auto"/>
        <w:ind w:left="0" w:firstLine="709"/>
        <w:jc w:val="both"/>
        <w:textAlignment w:val="baseline"/>
        <w:rPr>
          <w:rFonts w:eastAsia="Times New Roman"/>
        </w:rPr>
      </w:pPr>
      <w:r w:rsidRPr="00583EAC">
        <w:rPr>
          <w:rFonts w:eastAsia="Times New Roman"/>
        </w:rPr>
        <w:t>90.2. atliktų darbų registrą.</w:t>
      </w:r>
    </w:p>
    <w:p w14:paraId="2FB5209A" w14:textId="77777777" w:rsidR="00373A06" w:rsidRPr="00583EAC" w:rsidRDefault="00373A06" w:rsidP="00373A06">
      <w:pPr>
        <w:pStyle w:val="ListParagraph"/>
        <w:tabs>
          <w:tab w:val="left" w:pos="426"/>
        </w:tabs>
        <w:suppressAutoHyphens/>
        <w:autoSpaceDN w:val="0"/>
        <w:spacing w:after="0" w:line="240" w:lineRule="auto"/>
        <w:ind w:left="0" w:firstLine="709"/>
        <w:jc w:val="both"/>
        <w:textAlignment w:val="baseline"/>
        <w:rPr>
          <w:rFonts w:eastAsia="Times New Roman"/>
        </w:rPr>
      </w:pPr>
      <w:r w:rsidRPr="00583EAC">
        <w:rPr>
          <w:rFonts w:eastAsia="Times New Roman"/>
        </w:rPr>
        <w:t>91. Registrai saugomi visą sutarties laikotarpį.</w:t>
      </w:r>
    </w:p>
    <w:p w14:paraId="52B08099" w14:textId="77777777" w:rsidR="00373A06" w:rsidRPr="004B65A5" w:rsidRDefault="00373A06" w:rsidP="00373A06">
      <w:pPr>
        <w:pStyle w:val="ListParagraph"/>
        <w:tabs>
          <w:tab w:val="left" w:pos="426"/>
        </w:tabs>
        <w:suppressAutoHyphens/>
        <w:autoSpaceDN w:val="0"/>
        <w:spacing w:after="0" w:line="240" w:lineRule="auto"/>
        <w:ind w:left="0" w:firstLine="709"/>
        <w:jc w:val="both"/>
        <w:textAlignment w:val="baseline"/>
        <w:rPr>
          <w:rFonts w:eastAsia="Times New Roman"/>
        </w:rPr>
      </w:pPr>
      <w:r w:rsidRPr="00583EAC">
        <w:rPr>
          <w:rFonts w:eastAsia="Times New Roman"/>
        </w:rPr>
        <w:t>92. Užsakovui pareikalavus, Paslaugų teikėjas regi</w:t>
      </w:r>
      <w:r w:rsidRPr="004B65A5">
        <w:rPr>
          <w:rFonts w:eastAsia="Times New Roman"/>
        </w:rPr>
        <w:t>strus privalo pateikti per vieną darbo dieną.</w:t>
      </w:r>
    </w:p>
    <w:p w14:paraId="58424074" w14:textId="77777777" w:rsidR="00373A06" w:rsidRDefault="00373A06" w:rsidP="00B41C1D">
      <w:pPr>
        <w:keepNext/>
        <w:jc w:val="center"/>
        <w:outlineLvl w:val="2"/>
        <w:rPr>
          <w:b/>
          <w:caps/>
          <w:szCs w:val="20"/>
        </w:rPr>
      </w:pPr>
    </w:p>
    <w:p w14:paraId="00AF77F0" w14:textId="26A86032" w:rsidR="00B41C1D" w:rsidRPr="0001418C" w:rsidRDefault="00B41C1D" w:rsidP="002170D6">
      <w:pPr>
        <w:jc w:val="right"/>
      </w:pPr>
      <w:r>
        <w:rPr>
          <w:b/>
        </w:rPr>
        <w:br w:type="page"/>
      </w:r>
      <w:r>
        <w:lastRenderedPageBreak/>
        <w:t>202</w:t>
      </w:r>
      <w:r w:rsidR="00E86B99">
        <w:t xml:space="preserve">  </w:t>
      </w:r>
      <w:r w:rsidRPr="0001418C">
        <w:t xml:space="preserve"> m. _______________ d.</w:t>
      </w:r>
    </w:p>
    <w:p w14:paraId="6698E4D6" w14:textId="77777777" w:rsidR="00B41C1D" w:rsidRPr="0001418C" w:rsidRDefault="00B41C1D" w:rsidP="00B41C1D">
      <w:pPr>
        <w:ind w:left="4253"/>
        <w:jc w:val="right"/>
      </w:pPr>
      <w:r w:rsidRPr="0001418C">
        <w:t>Paslaugų viešojo pirkimo-pardavimo sutarties Nr. ___</w:t>
      </w:r>
    </w:p>
    <w:p w14:paraId="128FDDDB" w14:textId="77777777" w:rsidR="00B41C1D" w:rsidRPr="0001418C" w:rsidRDefault="00B41C1D" w:rsidP="00B41C1D">
      <w:pPr>
        <w:ind w:left="4253"/>
        <w:jc w:val="right"/>
      </w:pPr>
      <w:r w:rsidRPr="0001418C">
        <w:t>2 priedas</w:t>
      </w:r>
    </w:p>
    <w:p w14:paraId="343EE005" w14:textId="77777777" w:rsidR="00B41C1D" w:rsidRPr="00B6786F" w:rsidRDefault="00B41C1D" w:rsidP="00B41C1D"/>
    <w:p w14:paraId="6B24E1E7" w14:textId="77777777" w:rsidR="00B41C1D" w:rsidRPr="00B6786F" w:rsidRDefault="00B41C1D" w:rsidP="00B41C1D">
      <w:pPr>
        <w:widowControl w:val="0"/>
        <w:overflowPunct w:val="0"/>
        <w:autoSpaceDE w:val="0"/>
        <w:adjustRightInd w:val="0"/>
        <w:ind w:left="8"/>
        <w:jc w:val="center"/>
        <w:rPr>
          <w:b/>
        </w:rPr>
      </w:pPr>
      <w:r w:rsidRPr="00B6786F">
        <w:rPr>
          <w:b/>
        </w:rPr>
        <w:t>PATALPŲ IR TERITORIJŲ VALYMO IR PRIEŽIŪROS PASLAUGŲ</w:t>
      </w:r>
      <w:r w:rsidRPr="00B6786F">
        <w:rPr>
          <w:b/>
          <w:bCs/>
          <w:spacing w:val="4"/>
        </w:rPr>
        <w:t xml:space="preserve"> ĮKAINIAI</w:t>
      </w:r>
    </w:p>
    <w:p w14:paraId="00FB3CB4" w14:textId="77777777" w:rsidR="00B41C1D" w:rsidRPr="007C4260" w:rsidRDefault="00B41C1D" w:rsidP="00B41C1D">
      <w:pPr>
        <w:jc w:val="both"/>
        <w:rPr>
          <w:rFonts w:eastAsia="Arial"/>
          <w:sz w:val="16"/>
          <w:szCs w:val="16"/>
          <w:lang w:eastAsia="ar-SA"/>
        </w:rPr>
      </w:pPr>
    </w:p>
    <w:p w14:paraId="41547A84" w14:textId="77777777" w:rsidR="00B41C1D" w:rsidRPr="00322C47" w:rsidRDefault="00B41C1D" w:rsidP="00B41C1D">
      <w:pPr>
        <w:ind w:firstLine="851"/>
        <w:jc w:val="center"/>
        <w:rPr>
          <w:b/>
        </w:rPr>
      </w:pPr>
      <w:r w:rsidRPr="00322C47">
        <w:rPr>
          <w:b/>
        </w:rPr>
        <w:t xml:space="preserve">1 lentelė. Pagrindinių valymo ir priežiūros paslaugų įkainiai </w:t>
      </w:r>
    </w:p>
    <w:tbl>
      <w:tblPr>
        <w:tblW w:w="10206" w:type="dxa"/>
        <w:tblInd w:w="108" w:type="dxa"/>
        <w:tblLayout w:type="fixed"/>
        <w:tblCellMar>
          <w:left w:w="10" w:type="dxa"/>
          <w:right w:w="10" w:type="dxa"/>
        </w:tblCellMar>
        <w:tblLook w:val="04A0" w:firstRow="1" w:lastRow="0" w:firstColumn="1" w:lastColumn="0" w:noHBand="0" w:noVBand="1"/>
      </w:tblPr>
      <w:tblGrid>
        <w:gridCol w:w="756"/>
        <w:gridCol w:w="3072"/>
        <w:gridCol w:w="1275"/>
        <w:gridCol w:w="1701"/>
        <w:gridCol w:w="1985"/>
        <w:gridCol w:w="1417"/>
      </w:tblGrid>
      <w:tr w:rsidR="0059229C" w14:paraId="62A3D6CC" w14:textId="77777777" w:rsidTr="007C4260">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ECEB79" w14:textId="77777777" w:rsidR="0059229C" w:rsidRDefault="0059229C" w:rsidP="007A1D63">
            <w:pPr>
              <w:jc w:val="center"/>
            </w:pPr>
            <w:r>
              <w:t>Eil.</w:t>
            </w:r>
          </w:p>
          <w:p w14:paraId="7C127E3C" w14:textId="77777777" w:rsidR="0059229C" w:rsidRDefault="0059229C" w:rsidP="007A1D63">
            <w:pPr>
              <w:jc w:val="center"/>
            </w:pPr>
            <w:r>
              <w:t>Nr.</w:t>
            </w:r>
          </w:p>
        </w:tc>
        <w:tc>
          <w:tcPr>
            <w:tcW w:w="3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81B89C" w14:textId="77777777" w:rsidR="0059229C" w:rsidRDefault="0059229C" w:rsidP="007A1D63">
            <w:pPr>
              <w:jc w:val="center"/>
              <w:rPr>
                <w:bCs/>
              </w:rPr>
            </w:pPr>
            <w:r>
              <w:rPr>
                <w:bCs/>
              </w:rPr>
              <w:t>Paslaugos pavadinimas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41967" w14:textId="77777777" w:rsidR="0059229C" w:rsidRDefault="0059229C" w:rsidP="007A1D63">
            <w:pPr>
              <w:jc w:val="center"/>
              <w:rPr>
                <w:bCs/>
              </w:rPr>
            </w:pPr>
            <w:r>
              <w:rPr>
                <w:bCs/>
              </w:rPr>
              <w:t>Mato vnt.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F7171" w14:textId="77777777" w:rsidR="0059229C" w:rsidRDefault="0059229C" w:rsidP="007A1D63">
            <w:pPr>
              <w:jc w:val="center"/>
              <w:rPr>
                <w:bCs/>
              </w:rPr>
            </w:pPr>
            <w:r>
              <w:rPr>
                <w:bCs/>
              </w:rPr>
              <w:t>Preliminarus kiekis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CFBA8A" w14:textId="77777777" w:rsidR="0059229C" w:rsidRDefault="0059229C" w:rsidP="007A1D63">
            <w:pPr>
              <w:jc w:val="center"/>
            </w:pPr>
            <w:r>
              <w:rPr>
                <w:bCs/>
              </w:rPr>
              <w:t xml:space="preserve">Paslaugos </w:t>
            </w:r>
            <w:r w:rsidRPr="009B0EE1">
              <w:rPr>
                <w:b/>
                <w:bCs/>
              </w:rPr>
              <w:t>vieno mato</w:t>
            </w:r>
            <w:r>
              <w:rPr>
                <w:bCs/>
              </w:rPr>
              <w:t xml:space="preserve"> </w:t>
            </w:r>
            <w:r>
              <w:rPr>
                <w:b/>
                <w:bCs/>
              </w:rPr>
              <w:t>vieneto  įkainis</w:t>
            </w:r>
            <w:r>
              <w:rPr>
                <w:bCs/>
              </w:rPr>
              <w:t xml:space="preserve"> be PVM, </w:t>
            </w:r>
            <w:proofErr w:type="spellStart"/>
            <w:r>
              <w:rPr>
                <w:bCs/>
              </w:rPr>
              <w:t>E</w:t>
            </w:r>
            <w:r w:rsidR="002303DE">
              <w:rPr>
                <w:bCs/>
              </w:rPr>
              <w:t>ur</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6E342CB4" w14:textId="77777777" w:rsidR="0059229C" w:rsidRDefault="0059229C" w:rsidP="007A1D63">
            <w:pPr>
              <w:jc w:val="center"/>
              <w:rPr>
                <w:bCs/>
              </w:rPr>
            </w:pPr>
            <w:r>
              <w:rPr>
                <w:bCs/>
              </w:rPr>
              <w:t xml:space="preserve">Vieno </w:t>
            </w:r>
            <w:r w:rsidRPr="002303DE">
              <w:rPr>
                <w:b/>
              </w:rPr>
              <w:t>mėnesio</w:t>
            </w:r>
            <w:r>
              <w:rPr>
                <w:bCs/>
              </w:rPr>
              <w:t xml:space="preserve"> suma be PVM, </w:t>
            </w:r>
            <w:proofErr w:type="spellStart"/>
            <w:r>
              <w:rPr>
                <w:bCs/>
              </w:rPr>
              <w:t>Eur</w:t>
            </w:r>
            <w:proofErr w:type="spellEnd"/>
          </w:p>
        </w:tc>
      </w:tr>
      <w:tr w:rsidR="0059229C" w14:paraId="2F4EEBAF" w14:textId="77777777" w:rsidTr="007C4260">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42F0B" w14:textId="77777777" w:rsidR="0059229C" w:rsidRDefault="0059229C" w:rsidP="007A1D63">
            <w:pPr>
              <w:jc w:val="center"/>
            </w:pPr>
            <w:r>
              <w:t>1</w:t>
            </w:r>
          </w:p>
        </w:tc>
        <w:tc>
          <w:tcPr>
            <w:tcW w:w="3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3D9827" w14:textId="77777777" w:rsidR="0059229C" w:rsidRDefault="0059229C" w:rsidP="007A1D63">
            <w:pPr>
              <w:jc w:val="center"/>
              <w:rPr>
                <w:bCs/>
              </w:rPr>
            </w:pPr>
            <w:r>
              <w:rPr>
                <w:bCs/>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03043C" w14:textId="77777777" w:rsidR="0059229C" w:rsidRDefault="0059229C" w:rsidP="007A1D63">
            <w:pPr>
              <w:jc w:val="center"/>
              <w:rPr>
                <w:bCs/>
              </w:rPr>
            </w:pPr>
            <w:r>
              <w:rPr>
                <w:bCs/>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C63336" w14:textId="77777777" w:rsidR="0059229C" w:rsidRDefault="0059229C" w:rsidP="007A1D63">
            <w:pPr>
              <w:jc w:val="center"/>
              <w:rPr>
                <w:bCs/>
              </w:rPr>
            </w:pPr>
            <w:r>
              <w:rPr>
                <w:bCs/>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A7680C" w14:textId="77777777" w:rsidR="0059229C" w:rsidRDefault="0059229C" w:rsidP="007A1D63">
            <w:pPr>
              <w:jc w:val="center"/>
              <w:rPr>
                <w:bCs/>
              </w:rPr>
            </w:pPr>
            <w:r>
              <w:rPr>
                <w:bCs/>
              </w:rPr>
              <w:t>5</w:t>
            </w:r>
          </w:p>
        </w:tc>
        <w:tc>
          <w:tcPr>
            <w:tcW w:w="1417" w:type="dxa"/>
            <w:tcBorders>
              <w:top w:val="single" w:sz="4" w:space="0" w:color="000000"/>
              <w:left w:val="single" w:sz="4" w:space="0" w:color="000000"/>
              <w:bottom w:val="single" w:sz="4" w:space="0" w:color="000000"/>
              <w:right w:val="single" w:sz="4" w:space="0" w:color="000000"/>
            </w:tcBorders>
          </w:tcPr>
          <w:p w14:paraId="114F6E80" w14:textId="77777777" w:rsidR="0059229C" w:rsidRPr="002303DE" w:rsidRDefault="002303DE" w:rsidP="007A1D63">
            <w:pPr>
              <w:jc w:val="center"/>
              <w:rPr>
                <w:bCs/>
                <w:lang w:val="en-US"/>
              </w:rPr>
            </w:pPr>
            <w:r>
              <w:rPr>
                <w:bCs/>
              </w:rPr>
              <w:t>6</w:t>
            </w:r>
            <w:r>
              <w:rPr>
                <w:bCs/>
                <w:lang w:val="en-US"/>
              </w:rPr>
              <w:t>=(4 x 5)</w:t>
            </w:r>
          </w:p>
        </w:tc>
      </w:tr>
      <w:tr w:rsidR="0059229C" w14:paraId="2FF60686" w14:textId="77777777" w:rsidTr="007C4260">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4617C" w14:textId="77777777" w:rsidR="0059229C" w:rsidRDefault="0059229C" w:rsidP="007A1D63">
            <w:pPr>
              <w:jc w:val="center"/>
            </w:pPr>
            <w:r>
              <w:t>1.</w:t>
            </w:r>
          </w:p>
        </w:tc>
        <w:tc>
          <w:tcPr>
            <w:tcW w:w="3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C7B69" w14:textId="77777777" w:rsidR="0059229C" w:rsidRDefault="0059229C" w:rsidP="002170D6">
            <w:r>
              <w:t>Patalpų valymas ir priežiūra. Bendras patalpų plotas (kietos dangos grindų plotas –11 562 kv. m; minkštos dangos grindų plotas – 530 kv. 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728CF" w14:textId="77777777" w:rsidR="0059229C" w:rsidRDefault="0059229C" w:rsidP="007A1D63">
            <w:pPr>
              <w:jc w:val="center"/>
              <w:rPr>
                <w:bCs/>
              </w:rPr>
            </w:pPr>
            <w:r>
              <w:rPr>
                <w:bCs/>
              </w:rPr>
              <w:t>m²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590D8" w14:textId="77777777" w:rsidR="0059229C" w:rsidRDefault="0059229C" w:rsidP="007A1D63">
            <w:pPr>
              <w:jc w:val="center"/>
            </w:pPr>
            <w:r>
              <w:t>12092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27CEB" w14:textId="77777777" w:rsidR="0059229C" w:rsidRPr="0083282C" w:rsidRDefault="0059229C" w:rsidP="007A1D63">
            <w:pPr>
              <w:jc w:val="center"/>
              <w:rPr>
                <w:rFonts w:eastAsia="Calibri"/>
                <w:color w:val="000000"/>
                <w:highlight w:val="yellow"/>
              </w:rPr>
            </w:pPr>
          </w:p>
        </w:tc>
        <w:tc>
          <w:tcPr>
            <w:tcW w:w="1417" w:type="dxa"/>
            <w:tcBorders>
              <w:top w:val="single" w:sz="4" w:space="0" w:color="000000"/>
              <w:left w:val="single" w:sz="4" w:space="0" w:color="000000"/>
              <w:bottom w:val="single" w:sz="4" w:space="0" w:color="000000"/>
              <w:right w:val="single" w:sz="4" w:space="0" w:color="000000"/>
            </w:tcBorders>
          </w:tcPr>
          <w:p w14:paraId="6F5F2407" w14:textId="77777777" w:rsidR="0059229C" w:rsidRPr="0083282C" w:rsidRDefault="0059229C" w:rsidP="007A1D63">
            <w:pPr>
              <w:jc w:val="center"/>
              <w:rPr>
                <w:rFonts w:eastAsia="Calibri"/>
                <w:color w:val="000000"/>
                <w:highlight w:val="yellow"/>
              </w:rPr>
            </w:pPr>
          </w:p>
        </w:tc>
      </w:tr>
      <w:tr w:rsidR="0059229C" w14:paraId="6BEEF6EC" w14:textId="77777777" w:rsidTr="007C4260">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4FE67" w14:textId="77777777" w:rsidR="0059229C" w:rsidRDefault="0059229C" w:rsidP="007A1D63">
            <w:pPr>
              <w:jc w:val="center"/>
            </w:pPr>
            <w:r>
              <w:t>2.</w:t>
            </w:r>
          </w:p>
        </w:tc>
        <w:tc>
          <w:tcPr>
            <w:tcW w:w="3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05FFB" w14:textId="77777777" w:rsidR="0059229C" w:rsidRDefault="0059229C" w:rsidP="007A1D63">
            <w:r>
              <w:t>Teritorijų valymas ir priežiūra. Bendras teritorijų plotas (aikštės teritorijos plotas –4613 kv. m; šaligatvių teritorijos plotas – 638 kv. m; kiemų ir įvažiavimų į teritoriją plotas – 3 528 kv. m; lauko laiptų plotas – 84 kv. m; lauko terasos plotas – 370 kv. m, balkono plotas – 105 kv. m, žaliosios vejos plotas – 1 205 kv. m; gėlių ir dekoratyvinių augalų priežiūra – 70 kv. 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EDA40" w14:textId="77777777" w:rsidR="0059229C" w:rsidRDefault="0059229C" w:rsidP="007A1D63">
            <w:pPr>
              <w:jc w:val="center"/>
            </w:pPr>
            <w:r>
              <w:rPr>
                <w:bCs/>
              </w:rPr>
              <w:t>m</w:t>
            </w:r>
            <w:r>
              <w:rPr>
                <w:bCs/>
                <w:vertAlign w:val="superscrip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7C0B0" w14:textId="77777777" w:rsidR="0059229C" w:rsidRDefault="0059229C" w:rsidP="007A1D63">
            <w:pPr>
              <w:jc w:val="center"/>
            </w:pPr>
            <w:r w:rsidRPr="00210D17">
              <w:t>10613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7E818" w14:textId="77777777" w:rsidR="0059229C" w:rsidRPr="0083282C" w:rsidRDefault="0059229C" w:rsidP="007A1D63">
            <w:pPr>
              <w:jc w:val="center"/>
              <w:rPr>
                <w:rFonts w:eastAsia="Calibri"/>
                <w:color w:val="000000"/>
                <w:highlight w:val="yellow"/>
              </w:rPr>
            </w:pPr>
          </w:p>
        </w:tc>
        <w:tc>
          <w:tcPr>
            <w:tcW w:w="1417" w:type="dxa"/>
            <w:tcBorders>
              <w:top w:val="single" w:sz="4" w:space="0" w:color="000000"/>
              <w:left w:val="single" w:sz="4" w:space="0" w:color="000000"/>
              <w:bottom w:val="single" w:sz="4" w:space="0" w:color="000000"/>
              <w:right w:val="single" w:sz="4" w:space="0" w:color="000000"/>
            </w:tcBorders>
          </w:tcPr>
          <w:p w14:paraId="0EBFB77D" w14:textId="77777777" w:rsidR="0059229C" w:rsidRPr="0083282C" w:rsidRDefault="0059229C" w:rsidP="007A1D63">
            <w:pPr>
              <w:jc w:val="center"/>
              <w:rPr>
                <w:rFonts w:eastAsia="Calibri"/>
                <w:color w:val="000000"/>
                <w:highlight w:val="yellow"/>
              </w:rPr>
            </w:pPr>
          </w:p>
        </w:tc>
      </w:tr>
    </w:tbl>
    <w:p w14:paraId="4983A4A2" w14:textId="77777777" w:rsidR="00B41C1D" w:rsidRPr="007C4260" w:rsidRDefault="00B41C1D" w:rsidP="00B41C1D">
      <w:pPr>
        <w:jc w:val="both"/>
        <w:rPr>
          <w:sz w:val="16"/>
          <w:szCs w:val="16"/>
        </w:rPr>
      </w:pPr>
    </w:p>
    <w:p w14:paraId="5A4FC014" w14:textId="77777777" w:rsidR="00B41C1D" w:rsidRPr="00322C47" w:rsidRDefault="00B41C1D" w:rsidP="00B41C1D">
      <w:pPr>
        <w:ind w:firstLine="851"/>
        <w:jc w:val="center"/>
        <w:rPr>
          <w:b/>
        </w:rPr>
      </w:pPr>
      <w:r w:rsidRPr="00322C47">
        <w:rPr>
          <w:b/>
        </w:rPr>
        <w:t xml:space="preserve">2 lentelė. Užsakomųjų valymo ir priežiūros paslaugų įkainiai </w:t>
      </w:r>
    </w:p>
    <w:tbl>
      <w:tblPr>
        <w:tblW w:w="9639" w:type="dxa"/>
        <w:tblInd w:w="108" w:type="dxa"/>
        <w:tblLayout w:type="fixed"/>
        <w:tblCellMar>
          <w:left w:w="10" w:type="dxa"/>
          <w:right w:w="10" w:type="dxa"/>
        </w:tblCellMar>
        <w:tblLook w:val="04A0" w:firstRow="1" w:lastRow="0" w:firstColumn="1" w:lastColumn="0" w:noHBand="0" w:noVBand="1"/>
      </w:tblPr>
      <w:tblGrid>
        <w:gridCol w:w="756"/>
        <w:gridCol w:w="4914"/>
        <w:gridCol w:w="851"/>
        <w:gridCol w:w="1559"/>
        <w:gridCol w:w="1559"/>
      </w:tblGrid>
      <w:tr w:rsidR="002303DE" w14:paraId="1E0B4B3D" w14:textId="77777777" w:rsidTr="007A1D63">
        <w:trPr>
          <w:tblHeader/>
        </w:trPr>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8A851" w14:textId="77777777" w:rsidR="002303DE" w:rsidRDefault="002303DE" w:rsidP="002303DE">
            <w:pPr>
              <w:jc w:val="center"/>
            </w:pPr>
            <w:r>
              <w:t>Eil.</w:t>
            </w:r>
          </w:p>
          <w:p w14:paraId="55ADF83A" w14:textId="77777777" w:rsidR="002303DE" w:rsidRDefault="002303DE" w:rsidP="002303DE">
            <w:pPr>
              <w:jc w:val="center"/>
            </w:pPr>
            <w:r>
              <w:t>Nr.</w:t>
            </w:r>
          </w:p>
        </w:tc>
        <w:tc>
          <w:tcPr>
            <w:tcW w:w="4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18A9E2" w14:textId="77777777" w:rsidR="002303DE" w:rsidRDefault="002303DE" w:rsidP="002303DE">
            <w:pPr>
              <w:jc w:val="center"/>
              <w:rPr>
                <w:bCs/>
              </w:rPr>
            </w:pPr>
            <w:r>
              <w:rPr>
                <w:bCs/>
              </w:rPr>
              <w:t>Paslaugos pavadinimas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39EA4A" w14:textId="77777777" w:rsidR="002303DE" w:rsidRDefault="002303DE" w:rsidP="002303DE">
            <w:pPr>
              <w:jc w:val="center"/>
              <w:rPr>
                <w:bCs/>
              </w:rPr>
            </w:pPr>
            <w:r>
              <w:rPr>
                <w:bCs/>
              </w:rPr>
              <w:t>Mato vnt.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DF2A6" w14:textId="77777777" w:rsidR="002303DE" w:rsidRDefault="002303DE" w:rsidP="002303DE">
            <w:pPr>
              <w:jc w:val="center"/>
              <w:rPr>
                <w:bCs/>
              </w:rPr>
            </w:pPr>
            <w:r>
              <w:rPr>
                <w:bCs/>
              </w:rPr>
              <w:t>Preliminarus kiekis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29502" w14:textId="77777777" w:rsidR="002303DE" w:rsidRDefault="002303DE" w:rsidP="002303DE">
            <w:pPr>
              <w:jc w:val="center"/>
            </w:pPr>
            <w:r>
              <w:rPr>
                <w:bCs/>
              </w:rPr>
              <w:t xml:space="preserve">Paslaugos </w:t>
            </w:r>
            <w:r w:rsidRPr="009B0EE1">
              <w:rPr>
                <w:b/>
                <w:bCs/>
              </w:rPr>
              <w:t>vieno mato</w:t>
            </w:r>
            <w:r>
              <w:rPr>
                <w:bCs/>
              </w:rPr>
              <w:t xml:space="preserve"> </w:t>
            </w:r>
            <w:r>
              <w:rPr>
                <w:b/>
                <w:bCs/>
              </w:rPr>
              <w:t>vieneto  įkainis</w:t>
            </w:r>
            <w:r>
              <w:rPr>
                <w:bCs/>
              </w:rPr>
              <w:t xml:space="preserve"> be PVM, </w:t>
            </w:r>
            <w:proofErr w:type="spellStart"/>
            <w:r>
              <w:rPr>
                <w:bCs/>
              </w:rPr>
              <w:t>Eur</w:t>
            </w:r>
            <w:proofErr w:type="spellEnd"/>
          </w:p>
        </w:tc>
      </w:tr>
      <w:tr w:rsidR="002303DE" w14:paraId="0E609CFA" w14:textId="77777777" w:rsidTr="007A1D63">
        <w:trPr>
          <w:tblHeader/>
        </w:trPr>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523103" w14:textId="77777777" w:rsidR="002303DE" w:rsidRDefault="002303DE" w:rsidP="002303DE">
            <w:pPr>
              <w:jc w:val="center"/>
            </w:pPr>
            <w:r>
              <w:t>1</w:t>
            </w:r>
          </w:p>
        </w:tc>
        <w:tc>
          <w:tcPr>
            <w:tcW w:w="4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F0F5E" w14:textId="77777777" w:rsidR="002303DE" w:rsidRDefault="002303DE" w:rsidP="002303DE">
            <w:pPr>
              <w:jc w:val="center"/>
              <w:rPr>
                <w:bCs/>
              </w:rPr>
            </w:pPr>
            <w:r>
              <w:rPr>
                <w:bCs/>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6D435F" w14:textId="77777777" w:rsidR="002303DE" w:rsidRDefault="002303DE" w:rsidP="002303DE">
            <w:pPr>
              <w:jc w:val="center"/>
              <w:rPr>
                <w:bCs/>
              </w:rPr>
            </w:pPr>
            <w:r>
              <w:rPr>
                <w:bCs/>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BE4C28" w14:textId="77777777" w:rsidR="002303DE" w:rsidRDefault="002303DE" w:rsidP="002303DE">
            <w:pPr>
              <w:jc w:val="center"/>
              <w:rPr>
                <w:bCs/>
              </w:rPr>
            </w:pPr>
            <w:r>
              <w:rPr>
                <w:bCs/>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7C80A9" w14:textId="77777777" w:rsidR="002303DE" w:rsidRDefault="002303DE" w:rsidP="002303DE">
            <w:pPr>
              <w:jc w:val="center"/>
              <w:rPr>
                <w:bCs/>
              </w:rPr>
            </w:pPr>
            <w:r>
              <w:rPr>
                <w:bCs/>
              </w:rPr>
              <w:t>5</w:t>
            </w:r>
          </w:p>
        </w:tc>
      </w:tr>
      <w:tr w:rsidR="00D473F2" w:rsidRPr="00D473F2" w14:paraId="09E31B5A" w14:textId="77777777" w:rsidTr="007A1D63">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2E489" w14:textId="77777777" w:rsidR="002303DE" w:rsidRPr="00D473F2" w:rsidRDefault="002303DE" w:rsidP="002303DE">
            <w:pPr>
              <w:jc w:val="center"/>
              <w:rPr>
                <w:color w:val="000000" w:themeColor="text1"/>
              </w:rPr>
            </w:pPr>
            <w:r w:rsidRPr="00D473F2">
              <w:rPr>
                <w:color w:val="000000" w:themeColor="text1"/>
              </w:rPr>
              <w:t>1.</w:t>
            </w:r>
          </w:p>
        </w:tc>
        <w:tc>
          <w:tcPr>
            <w:tcW w:w="4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61AB5" w14:textId="77777777" w:rsidR="002303DE" w:rsidRPr="00D473F2" w:rsidRDefault="002303DE" w:rsidP="002303DE">
            <w:pPr>
              <w:rPr>
                <w:color w:val="000000" w:themeColor="text1"/>
              </w:rPr>
            </w:pPr>
            <w:r w:rsidRPr="00D473F2">
              <w:rPr>
                <w:color w:val="000000" w:themeColor="text1"/>
              </w:rPr>
              <w:t>Kilimų, kiliminės dangos cheminis valymas naudojant specialią įrangą ir priemones.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B81C5" w14:textId="77777777" w:rsidR="002303DE" w:rsidRPr="00D473F2" w:rsidRDefault="002303DE" w:rsidP="002303DE">
            <w:pPr>
              <w:jc w:val="center"/>
              <w:rPr>
                <w:color w:val="000000" w:themeColor="text1"/>
              </w:rPr>
            </w:pPr>
            <w:r w:rsidRPr="00D473F2">
              <w:rPr>
                <w:bCs/>
                <w:color w:val="000000" w:themeColor="text1"/>
              </w:rPr>
              <w:t>m</w:t>
            </w:r>
            <w:r w:rsidRPr="00D473F2">
              <w:rPr>
                <w:bCs/>
                <w:color w:val="000000" w:themeColor="text1"/>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E51B0" w14:textId="6DAA8121" w:rsidR="002303DE" w:rsidRPr="00D473F2" w:rsidRDefault="001D1DFD" w:rsidP="002303DE">
            <w:pPr>
              <w:jc w:val="center"/>
              <w:rPr>
                <w:color w:val="000000" w:themeColor="text1"/>
              </w:rPr>
            </w:pPr>
            <w:r w:rsidRPr="00D473F2">
              <w:rPr>
                <w:color w:val="000000" w:themeColor="text1"/>
              </w:rPr>
              <w:t>2</w:t>
            </w:r>
            <w:r w:rsidR="002303DE" w:rsidRPr="00D473F2">
              <w:rPr>
                <w:color w:val="000000" w:themeColor="text1"/>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8ECD" w14:textId="77777777" w:rsidR="002303DE" w:rsidRPr="00D473F2" w:rsidRDefault="002303DE" w:rsidP="002303DE">
            <w:pPr>
              <w:jc w:val="center"/>
              <w:rPr>
                <w:rFonts w:eastAsia="Calibri"/>
                <w:color w:val="000000" w:themeColor="text1"/>
              </w:rPr>
            </w:pPr>
          </w:p>
        </w:tc>
      </w:tr>
      <w:tr w:rsidR="00D473F2" w:rsidRPr="00D473F2" w14:paraId="2693873B" w14:textId="77777777" w:rsidTr="007A1D63">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D0D1B" w14:textId="77777777" w:rsidR="002303DE" w:rsidRPr="00D473F2" w:rsidRDefault="002303DE" w:rsidP="002303DE">
            <w:pPr>
              <w:jc w:val="center"/>
              <w:rPr>
                <w:color w:val="000000" w:themeColor="text1"/>
              </w:rPr>
            </w:pPr>
            <w:r w:rsidRPr="00D473F2">
              <w:rPr>
                <w:color w:val="000000" w:themeColor="text1"/>
              </w:rPr>
              <w:t>2.</w:t>
            </w:r>
          </w:p>
        </w:tc>
        <w:tc>
          <w:tcPr>
            <w:tcW w:w="4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CB499" w14:textId="77777777" w:rsidR="002303DE" w:rsidRPr="00D473F2" w:rsidRDefault="002303DE" w:rsidP="002303DE">
            <w:pPr>
              <w:rPr>
                <w:color w:val="000000" w:themeColor="text1"/>
              </w:rPr>
            </w:pPr>
            <w:r w:rsidRPr="00D473F2">
              <w:rPr>
                <w:color w:val="000000" w:themeColor="text1"/>
                <w:spacing w:val="-2"/>
              </w:rPr>
              <w:t>Minkštųjų baldų bet kokiu paviršiumi valymas: kėdžių, krėslų, sofų ir kitų minkštųjų baldų bet kokiu paviršiumi (gobeleno, odos, kt.) valymas specialiomis priemonėmis.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95216" w14:textId="77777777" w:rsidR="002303DE" w:rsidRPr="00D473F2" w:rsidRDefault="002303DE" w:rsidP="002303DE">
            <w:pPr>
              <w:jc w:val="center"/>
              <w:rPr>
                <w:color w:val="000000" w:themeColor="text1"/>
              </w:rPr>
            </w:pPr>
            <w:r w:rsidRPr="00D473F2">
              <w:rPr>
                <w:bCs/>
                <w:color w:val="000000" w:themeColor="text1"/>
              </w:rPr>
              <w:t>m</w:t>
            </w:r>
            <w:r w:rsidRPr="00D473F2">
              <w:rPr>
                <w:bCs/>
                <w:color w:val="000000" w:themeColor="text1"/>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EDD40" w14:textId="77777777" w:rsidR="002303DE" w:rsidRPr="00D473F2" w:rsidRDefault="002303DE" w:rsidP="002303DE">
            <w:pPr>
              <w:jc w:val="center"/>
              <w:rPr>
                <w:color w:val="000000" w:themeColor="text1"/>
              </w:rPr>
            </w:pPr>
            <w:r w:rsidRPr="00D473F2">
              <w:rPr>
                <w:color w:val="000000" w:themeColor="text1"/>
              </w:rPr>
              <w:t>200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AB020" w14:textId="77777777" w:rsidR="002303DE" w:rsidRPr="00D473F2" w:rsidRDefault="002303DE" w:rsidP="002303DE">
            <w:pPr>
              <w:jc w:val="center"/>
              <w:rPr>
                <w:rFonts w:eastAsia="Calibri"/>
                <w:color w:val="000000" w:themeColor="text1"/>
              </w:rPr>
            </w:pPr>
          </w:p>
        </w:tc>
      </w:tr>
      <w:tr w:rsidR="00D473F2" w:rsidRPr="00D473F2" w14:paraId="7B19B384" w14:textId="77777777" w:rsidTr="007A1D63">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7A07A" w14:textId="77777777" w:rsidR="002303DE" w:rsidRPr="00D473F2" w:rsidRDefault="002303DE" w:rsidP="002303DE">
            <w:pPr>
              <w:jc w:val="center"/>
              <w:rPr>
                <w:color w:val="000000" w:themeColor="text1"/>
              </w:rPr>
            </w:pPr>
            <w:r w:rsidRPr="00D473F2">
              <w:rPr>
                <w:color w:val="000000" w:themeColor="text1"/>
              </w:rPr>
              <w:t>3.</w:t>
            </w:r>
          </w:p>
        </w:tc>
        <w:tc>
          <w:tcPr>
            <w:tcW w:w="4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42B16" w14:textId="77777777" w:rsidR="002303DE" w:rsidRPr="00D473F2" w:rsidRDefault="002303DE" w:rsidP="002303DE">
            <w:pPr>
              <w:rPr>
                <w:color w:val="000000" w:themeColor="text1"/>
              </w:rPr>
            </w:pPr>
            <w:r w:rsidRPr="00D473F2">
              <w:rPr>
                <w:color w:val="000000" w:themeColor="text1"/>
              </w:rPr>
              <w:t>Akmens masės grindų plytelių impregnavimas: plovimas giluminiu būdu ir padengimas specialiąja Paslaugų teikėjo priemone, įsigeriančia į plyteles ir uždarančia paviršiaus poras.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59866" w14:textId="77777777" w:rsidR="002303DE" w:rsidRPr="00D473F2" w:rsidRDefault="002303DE" w:rsidP="002303DE">
            <w:pPr>
              <w:jc w:val="center"/>
              <w:rPr>
                <w:color w:val="000000" w:themeColor="text1"/>
              </w:rPr>
            </w:pPr>
            <w:r w:rsidRPr="00D473F2">
              <w:rPr>
                <w:bCs/>
                <w:color w:val="000000" w:themeColor="text1"/>
              </w:rPr>
              <w:t>m²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5DBE" w14:textId="07C37933" w:rsidR="002303DE" w:rsidRPr="00D473F2" w:rsidRDefault="001D1DFD" w:rsidP="002303DE">
            <w:pPr>
              <w:jc w:val="center"/>
              <w:rPr>
                <w:color w:val="000000" w:themeColor="text1"/>
              </w:rPr>
            </w:pPr>
            <w:r w:rsidRPr="00D473F2">
              <w:rPr>
                <w:color w:val="000000" w:themeColor="text1"/>
              </w:rPr>
              <w:t>4</w:t>
            </w:r>
            <w:r w:rsidR="002303DE" w:rsidRPr="00D473F2">
              <w:rPr>
                <w:color w:val="000000" w:themeColor="text1"/>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0FF4" w14:textId="77777777" w:rsidR="002303DE" w:rsidRPr="00D473F2" w:rsidRDefault="002303DE" w:rsidP="002303DE">
            <w:pPr>
              <w:jc w:val="center"/>
              <w:rPr>
                <w:rFonts w:eastAsia="Calibri"/>
                <w:color w:val="000000" w:themeColor="text1"/>
              </w:rPr>
            </w:pPr>
          </w:p>
        </w:tc>
      </w:tr>
      <w:tr w:rsidR="00D473F2" w:rsidRPr="00D473F2" w14:paraId="1BCB2D9D" w14:textId="77777777" w:rsidTr="007A1D63">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8D1C8" w14:textId="77777777" w:rsidR="002303DE" w:rsidRPr="00D473F2" w:rsidRDefault="002303DE" w:rsidP="002303DE">
            <w:pPr>
              <w:jc w:val="center"/>
              <w:rPr>
                <w:color w:val="000000" w:themeColor="text1"/>
              </w:rPr>
            </w:pPr>
            <w:r w:rsidRPr="00D473F2">
              <w:rPr>
                <w:color w:val="000000" w:themeColor="text1"/>
              </w:rPr>
              <w:lastRenderedPageBreak/>
              <w:t>4.</w:t>
            </w:r>
          </w:p>
        </w:tc>
        <w:tc>
          <w:tcPr>
            <w:tcW w:w="4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49ED5" w14:textId="73F0EC8C" w:rsidR="002303DE" w:rsidRPr="00D473F2" w:rsidRDefault="002303DE" w:rsidP="002303DE">
            <w:pPr>
              <w:rPr>
                <w:color w:val="000000" w:themeColor="text1"/>
              </w:rPr>
            </w:pPr>
            <w:r w:rsidRPr="00D473F2">
              <w:rPr>
                <w:color w:val="000000" w:themeColor="text1"/>
              </w:rPr>
              <w:t xml:space="preserve">Langų (taip pat </w:t>
            </w:r>
            <w:proofErr w:type="spellStart"/>
            <w:r w:rsidRPr="00D473F2">
              <w:rPr>
                <w:color w:val="000000" w:themeColor="text1"/>
              </w:rPr>
              <w:t>aukštuminių</w:t>
            </w:r>
            <w:proofErr w:type="spellEnd"/>
            <w:r w:rsidRPr="00D473F2">
              <w:rPr>
                <w:color w:val="000000" w:themeColor="text1"/>
              </w:rPr>
              <w:t>), stoglangių, stogo ir fasado stiklinės dalies, įskaitant rėmus, palanges ir stogines, valymas specialiosiomis priemonėmis iš abiejų pusių</w:t>
            </w:r>
            <w:r w:rsidR="001D1DFD" w:rsidRPr="00D473F2">
              <w:rPr>
                <w:color w:val="000000" w:themeColor="text1"/>
              </w:rPr>
              <w:t xml:space="preserve"> 2 (du) kartus per metus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DF533" w14:textId="77777777" w:rsidR="002303DE" w:rsidRPr="00D473F2" w:rsidRDefault="002303DE" w:rsidP="002303DE">
            <w:pPr>
              <w:jc w:val="center"/>
              <w:rPr>
                <w:bCs/>
                <w:color w:val="000000" w:themeColor="text1"/>
              </w:rPr>
            </w:pPr>
            <w:r w:rsidRPr="00D473F2">
              <w:rPr>
                <w:bCs/>
                <w:color w:val="000000" w:themeColor="text1"/>
              </w:rPr>
              <w:t>m²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45242" w14:textId="77777777" w:rsidR="002303DE" w:rsidRPr="00D473F2" w:rsidRDefault="002303DE" w:rsidP="002303DE">
            <w:pPr>
              <w:jc w:val="center"/>
              <w:rPr>
                <w:color w:val="000000" w:themeColor="text1"/>
              </w:rPr>
            </w:pPr>
            <w:r w:rsidRPr="00D473F2">
              <w:rPr>
                <w:color w:val="000000" w:themeColor="text1"/>
              </w:rPr>
              <w:t>3600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4A42D" w14:textId="77777777" w:rsidR="002303DE" w:rsidRPr="00D473F2" w:rsidRDefault="002303DE" w:rsidP="002303DE">
            <w:pPr>
              <w:jc w:val="center"/>
              <w:rPr>
                <w:rFonts w:eastAsia="Calibri"/>
                <w:color w:val="000000" w:themeColor="text1"/>
              </w:rPr>
            </w:pPr>
          </w:p>
        </w:tc>
      </w:tr>
      <w:tr w:rsidR="002303DE" w:rsidRPr="00D473F2" w14:paraId="4E0B9BDE" w14:textId="77777777" w:rsidTr="007A1D63">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19CA7" w14:textId="77777777" w:rsidR="002303DE" w:rsidRPr="00D473F2" w:rsidRDefault="002303DE" w:rsidP="002303DE">
            <w:pPr>
              <w:jc w:val="center"/>
              <w:rPr>
                <w:color w:val="000000" w:themeColor="text1"/>
              </w:rPr>
            </w:pPr>
            <w:r w:rsidRPr="00D473F2">
              <w:rPr>
                <w:color w:val="000000" w:themeColor="text1"/>
              </w:rPr>
              <w:t>5.</w:t>
            </w:r>
          </w:p>
        </w:tc>
        <w:tc>
          <w:tcPr>
            <w:tcW w:w="4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38A7C" w14:textId="77777777" w:rsidR="002303DE" w:rsidRPr="00D473F2" w:rsidRDefault="002303DE" w:rsidP="002303DE">
            <w:pPr>
              <w:rPr>
                <w:color w:val="000000" w:themeColor="text1"/>
              </w:rPr>
            </w:pPr>
            <w:r w:rsidRPr="00D473F2">
              <w:rPr>
                <w:color w:val="000000" w:themeColor="text1"/>
              </w:rPr>
              <w:t>Higienos priemonių laikikliai (ritininio tualetinio popieriaus, ritininio rankšluosčio, servetėlių, skystojo muilo ir kt.) ir jų įrengimas.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48C65" w14:textId="77777777" w:rsidR="002303DE" w:rsidRPr="00D473F2" w:rsidRDefault="002303DE" w:rsidP="002303DE">
            <w:pPr>
              <w:jc w:val="center"/>
              <w:rPr>
                <w:bCs/>
                <w:color w:val="000000" w:themeColor="text1"/>
              </w:rPr>
            </w:pPr>
            <w:r w:rsidRPr="00D473F2">
              <w:rPr>
                <w:bCs/>
                <w:color w:val="000000" w:themeColor="text1"/>
              </w:rPr>
              <w:t>vnt.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AADE6" w14:textId="7B853E69" w:rsidR="002303DE" w:rsidRPr="00D473F2" w:rsidRDefault="002303DE" w:rsidP="001D1DFD">
            <w:pPr>
              <w:jc w:val="center"/>
              <w:rPr>
                <w:color w:val="000000" w:themeColor="text1"/>
              </w:rPr>
            </w:pPr>
            <w:r w:rsidRPr="00D473F2">
              <w:rPr>
                <w:color w:val="000000" w:themeColor="text1"/>
              </w:rPr>
              <w:t>1</w:t>
            </w:r>
            <w:r w:rsidR="001D1DFD" w:rsidRPr="00D473F2">
              <w:rPr>
                <w:color w:val="000000" w:themeColor="text1"/>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E14AA" w14:textId="77777777" w:rsidR="002303DE" w:rsidRPr="00D473F2" w:rsidRDefault="002303DE" w:rsidP="002303DE">
            <w:pPr>
              <w:jc w:val="center"/>
              <w:rPr>
                <w:rFonts w:eastAsia="Calibri"/>
                <w:color w:val="000000" w:themeColor="text1"/>
              </w:rPr>
            </w:pPr>
          </w:p>
        </w:tc>
      </w:tr>
    </w:tbl>
    <w:p w14:paraId="2E6772E2" w14:textId="77777777" w:rsidR="00B41C1D" w:rsidRPr="00D473F2" w:rsidRDefault="00B41C1D" w:rsidP="00B41C1D">
      <w:pPr>
        <w:jc w:val="both"/>
        <w:rPr>
          <w:rFonts w:eastAsia="Arial"/>
          <w:color w:val="000000" w:themeColor="text1"/>
          <w:lang w:eastAsia="ar-SA"/>
        </w:rPr>
      </w:pPr>
    </w:p>
    <w:p w14:paraId="51AF1CC5" w14:textId="77777777" w:rsidR="00B41C1D" w:rsidRPr="00D473F2" w:rsidRDefault="00B41C1D" w:rsidP="00B41C1D">
      <w:pPr>
        <w:jc w:val="both"/>
        <w:rPr>
          <w:rFonts w:eastAsia="Arial"/>
          <w:b/>
          <w:color w:val="000000" w:themeColor="text1"/>
          <w:lang w:eastAsia="ar-SA"/>
        </w:rPr>
      </w:pPr>
      <w:r w:rsidRPr="00D473F2">
        <w:rPr>
          <w:rFonts w:eastAsia="Arial"/>
          <w:b/>
          <w:color w:val="000000" w:themeColor="text1"/>
          <w:lang w:eastAsia="ar-SA"/>
        </w:rPr>
        <w:t>PIRKĖJAS</w:t>
      </w:r>
      <w:r w:rsidRPr="00D473F2">
        <w:rPr>
          <w:rFonts w:eastAsia="Arial"/>
          <w:b/>
          <w:color w:val="000000" w:themeColor="text1"/>
          <w:lang w:eastAsia="ar-SA"/>
        </w:rPr>
        <w:tab/>
      </w:r>
      <w:r w:rsidRPr="00D473F2">
        <w:rPr>
          <w:rFonts w:eastAsia="Arial"/>
          <w:b/>
          <w:color w:val="000000" w:themeColor="text1"/>
          <w:lang w:eastAsia="ar-SA"/>
        </w:rPr>
        <w:tab/>
      </w:r>
      <w:r w:rsidRPr="00D473F2">
        <w:rPr>
          <w:rFonts w:eastAsia="Arial"/>
          <w:b/>
          <w:color w:val="000000" w:themeColor="text1"/>
          <w:lang w:eastAsia="ar-SA"/>
        </w:rPr>
        <w:tab/>
      </w:r>
      <w:r w:rsidRPr="00D473F2">
        <w:rPr>
          <w:rFonts w:eastAsia="Arial"/>
          <w:b/>
          <w:color w:val="000000" w:themeColor="text1"/>
          <w:lang w:eastAsia="ar-SA"/>
        </w:rPr>
        <w:tab/>
      </w:r>
      <w:r w:rsidRPr="00D473F2">
        <w:rPr>
          <w:rFonts w:eastAsia="Arial"/>
          <w:b/>
          <w:color w:val="000000" w:themeColor="text1"/>
          <w:lang w:eastAsia="ar-SA"/>
        </w:rPr>
        <w:tab/>
      </w:r>
      <w:r w:rsidRPr="00D473F2">
        <w:rPr>
          <w:rFonts w:eastAsia="Arial"/>
          <w:b/>
          <w:color w:val="000000" w:themeColor="text1"/>
          <w:lang w:eastAsia="ar-SA"/>
        </w:rPr>
        <w:tab/>
      </w:r>
      <w:r w:rsidRPr="00D473F2">
        <w:rPr>
          <w:rFonts w:eastAsia="Arial"/>
          <w:b/>
          <w:color w:val="000000" w:themeColor="text1"/>
          <w:lang w:eastAsia="ar-SA"/>
        </w:rPr>
        <w:tab/>
      </w:r>
      <w:r w:rsidRPr="00D473F2">
        <w:rPr>
          <w:rFonts w:eastAsia="Arial"/>
          <w:b/>
          <w:color w:val="000000" w:themeColor="text1"/>
          <w:lang w:eastAsia="ar-SA"/>
        </w:rPr>
        <w:tab/>
        <w:t>TEIKĖJAS</w:t>
      </w:r>
    </w:p>
    <w:p w14:paraId="45EF9525" w14:textId="77777777" w:rsidR="00B41C1D" w:rsidRPr="00B6786F" w:rsidRDefault="00B41C1D" w:rsidP="00B41C1D">
      <w:pPr>
        <w:widowControl w:val="0"/>
        <w:overflowPunct w:val="0"/>
        <w:autoSpaceDE w:val="0"/>
        <w:adjustRightInd w:val="0"/>
        <w:ind w:left="8"/>
        <w:jc w:val="both"/>
      </w:pPr>
    </w:p>
    <w:p w14:paraId="133995A5" w14:textId="77777777" w:rsidR="00B41C1D" w:rsidRPr="00E94A22" w:rsidRDefault="00B41C1D" w:rsidP="00B41C1D">
      <w:pPr>
        <w:rPr>
          <w:i/>
        </w:rPr>
      </w:pPr>
      <w:r w:rsidRPr="00B6786F">
        <w:rPr>
          <w:i/>
        </w:rPr>
        <w:tab/>
      </w:r>
      <w:r w:rsidRPr="00B6786F">
        <w:rPr>
          <w:i/>
        </w:rPr>
        <w:tab/>
      </w:r>
      <w:r w:rsidRPr="00B6786F">
        <w:rPr>
          <w:i/>
        </w:rPr>
        <w:tab/>
      </w:r>
    </w:p>
    <w:p w14:paraId="232E8F52" w14:textId="77777777" w:rsidR="00B41C1D" w:rsidRPr="00B6786F" w:rsidRDefault="00B41C1D" w:rsidP="00B41C1D"/>
    <w:p w14:paraId="4C3CEEFE" w14:textId="77777777" w:rsidR="00B41C1D" w:rsidRPr="00B6786F" w:rsidRDefault="00B41C1D" w:rsidP="00B41C1D">
      <w:pPr>
        <w:widowControl w:val="0"/>
        <w:overflowPunct w:val="0"/>
        <w:autoSpaceDE w:val="0"/>
        <w:adjustRightInd w:val="0"/>
        <w:ind w:left="8"/>
        <w:jc w:val="both"/>
      </w:pPr>
      <w:r w:rsidRPr="00B6786F">
        <w:t>_________________</w:t>
      </w:r>
      <w:r w:rsidRPr="00B6786F">
        <w:rPr>
          <w:b/>
        </w:rPr>
        <w:tab/>
      </w:r>
      <w:r w:rsidRPr="00B6786F">
        <w:rPr>
          <w:b/>
        </w:rPr>
        <w:tab/>
      </w:r>
      <w:r w:rsidRPr="00B6786F">
        <w:rPr>
          <w:b/>
        </w:rPr>
        <w:tab/>
      </w:r>
      <w:r>
        <w:rPr>
          <w:b/>
        </w:rPr>
        <w:tab/>
      </w:r>
      <w:r>
        <w:rPr>
          <w:b/>
        </w:rPr>
        <w:tab/>
      </w:r>
      <w:r>
        <w:rPr>
          <w:b/>
        </w:rPr>
        <w:tab/>
      </w:r>
      <w:r>
        <w:rPr>
          <w:b/>
        </w:rPr>
        <w:tab/>
      </w:r>
      <w:r w:rsidRPr="00B6786F">
        <w:t>___________________</w:t>
      </w:r>
    </w:p>
    <w:p w14:paraId="58A95493" w14:textId="77777777" w:rsidR="00B41C1D" w:rsidRPr="0001418C" w:rsidRDefault="00B41C1D" w:rsidP="00B41C1D">
      <w:pPr>
        <w:rPr>
          <w:b/>
        </w:rPr>
      </w:pPr>
      <w:r w:rsidRPr="008C05F5">
        <w:t>(</w:t>
      </w:r>
      <w:r>
        <w:t>P</w:t>
      </w:r>
      <w:r w:rsidRPr="008C05F5">
        <w:t>arašas)</w:t>
      </w:r>
      <w:r w:rsidRPr="008C05F5">
        <w:tab/>
      </w:r>
      <w:r w:rsidRPr="008C05F5">
        <w:tab/>
      </w:r>
      <w:r w:rsidRPr="008C05F5">
        <w:tab/>
      </w:r>
      <w:r w:rsidRPr="008C05F5">
        <w:tab/>
      </w:r>
      <w:r>
        <w:tab/>
      </w:r>
      <w:r>
        <w:tab/>
      </w:r>
      <w:r>
        <w:tab/>
      </w:r>
      <w:r>
        <w:tab/>
      </w:r>
      <w:r w:rsidRPr="008C05F5">
        <w:t>(</w:t>
      </w:r>
      <w:r>
        <w:t>P</w:t>
      </w:r>
      <w:r w:rsidRPr="008C05F5">
        <w:t>arašas)</w:t>
      </w:r>
      <w:r w:rsidRPr="00AF5019">
        <w:tab/>
      </w:r>
      <w:r w:rsidRPr="00B6786F">
        <w:rPr>
          <w:i/>
        </w:rPr>
        <w:tab/>
      </w:r>
      <w:r w:rsidRPr="00B6786F">
        <w:rPr>
          <w:i/>
        </w:rPr>
        <w:tab/>
      </w:r>
    </w:p>
    <w:p w14:paraId="731E5E1F" w14:textId="77777777" w:rsidR="00B41C1D" w:rsidRPr="0001418C" w:rsidRDefault="00B41C1D" w:rsidP="00B41C1D">
      <w:pPr>
        <w:rPr>
          <w:b/>
        </w:rPr>
      </w:pPr>
    </w:p>
    <w:p w14:paraId="6F0DB97B" w14:textId="77777777" w:rsidR="00B41C1D" w:rsidRPr="0001418C" w:rsidRDefault="00B41C1D" w:rsidP="00B41C1D">
      <w:pPr>
        <w:rPr>
          <w:b/>
        </w:rPr>
      </w:pPr>
    </w:p>
    <w:p w14:paraId="7C918503" w14:textId="1096725B" w:rsidR="00B41C1D" w:rsidRPr="0001418C" w:rsidRDefault="00B41C1D" w:rsidP="00B41C1D">
      <w:pPr>
        <w:ind w:left="4253"/>
        <w:jc w:val="right"/>
      </w:pPr>
      <w:r>
        <w:rPr>
          <w:b/>
        </w:rPr>
        <w:br w:type="page"/>
      </w:r>
      <w:r>
        <w:lastRenderedPageBreak/>
        <w:t>202</w:t>
      </w:r>
      <w:r w:rsidR="00E86B99">
        <w:t xml:space="preserve">   </w:t>
      </w:r>
      <w:r w:rsidRPr="0001418C">
        <w:t xml:space="preserve"> m. _______________ d.</w:t>
      </w:r>
    </w:p>
    <w:p w14:paraId="75A8C27E" w14:textId="77777777" w:rsidR="00B41C1D" w:rsidRPr="0001418C" w:rsidRDefault="00B41C1D" w:rsidP="00B41C1D">
      <w:pPr>
        <w:ind w:left="4253"/>
        <w:jc w:val="right"/>
      </w:pPr>
      <w:r w:rsidRPr="0001418C">
        <w:t>Paslaugų viešojo pirkimo-pardavimo sutarties Nr. ___</w:t>
      </w:r>
    </w:p>
    <w:p w14:paraId="663A4618" w14:textId="77777777" w:rsidR="00B41C1D" w:rsidRPr="0001418C" w:rsidRDefault="00B41C1D" w:rsidP="00B41C1D">
      <w:pPr>
        <w:ind w:left="4253"/>
        <w:jc w:val="right"/>
      </w:pPr>
      <w:r>
        <w:t>3</w:t>
      </w:r>
      <w:r w:rsidRPr="0001418C">
        <w:t xml:space="preserve"> priedas</w:t>
      </w:r>
    </w:p>
    <w:p w14:paraId="649FFD54" w14:textId="77777777" w:rsidR="00B41C1D" w:rsidRDefault="00B41C1D" w:rsidP="00B41C1D">
      <w:pPr>
        <w:ind w:right="707" w:firstLine="4536"/>
        <w:jc w:val="right"/>
        <w:textAlignment w:val="top"/>
        <w:rPr>
          <w:rFonts w:eastAsia="Arial"/>
          <w:lang w:eastAsia="ar-SA"/>
        </w:rPr>
      </w:pPr>
    </w:p>
    <w:p w14:paraId="68C66DF5" w14:textId="77777777" w:rsidR="00B41C1D" w:rsidRPr="0037573C" w:rsidRDefault="00B41C1D" w:rsidP="00B41C1D">
      <w:pPr>
        <w:jc w:val="both"/>
        <w:rPr>
          <w:rFonts w:eastAsia="Arial"/>
          <w:lang w:eastAsia="ar-SA"/>
        </w:rPr>
      </w:pPr>
    </w:p>
    <w:p w14:paraId="1F75462B" w14:textId="77777777" w:rsidR="00B41C1D" w:rsidRPr="00B6786F" w:rsidRDefault="00B41C1D" w:rsidP="00B41C1D">
      <w:pPr>
        <w:jc w:val="center"/>
        <w:rPr>
          <w:b/>
          <w:caps/>
        </w:rPr>
      </w:pPr>
      <w:r w:rsidRPr="00B6786F">
        <w:rPr>
          <w:b/>
          <w:caps/>
        </w:rPr>
        <w:t>PASLAUGŲ UžSAKYMO FORMA</w:t>
      </w:r>
    </w:p>
    <w:p w14:paraId="7111A441" w14:textId="77777777" w:rsidR="00B41C1D" w:rsidRPr="00B6786F" w:rsidRDefault="00B41C1D" w:rsidP="00B41C1D">
      <w:pPr>
        <w:jc w:val="both"/>
      </w:pPr>
    </w:p>
    <w:p w14:paraId="4CD73A23" w14:textId="77777777" w:rsidR="00B41C1D" w:rsidRPr="00B6786F" w:rsidRDefault="00B41C1D" w:rsidP="00B41C1D">
      <w:pPr>
        <w:jc w:val="center"/>
      </w:pPr>
      <w:r w:rsidRPr="00B6786F">
        <w:t>20      m. ________________ d. Nr.</w:t>
      </w:r>
    </w:p>
    <w:p w14:paraId="77DE3989" w14:textId="77777777" w:rsidR="00B41C1D" w:rsidRPr="00B6786F" w:rsidRDefault="00B41C1D" w:rsidP="00B41C1D">
      <w:pPr>
        <w:jc w:val="both"/>
      </w:pPr>
    </w:p>
    <w:p w14:paraId="23524165" w14:textId="77777777" w:rsidR="00B41C1D" w:rsidRPr="00B6786F" w:rsidRDefault="00B41C1D" w:rsidP="00B41C1D">
      <w:pPr>
        <w:jc w:val="both"/>
      </w:pPr>
    </w:p>
    <w:p w14:paraId="25A386A7" w14:textId="77777777" w:rsidR="00B41C1D" w:rsidRPr="00B6786F" w:rsidRDefault="00B41C1D" w:rsidP="00B41C1D">
      <w:pPr>
        <w:jc w:val="both"/>
      </w:pPr>
      <w:r w:rsidRPr="00B6786F">
        <w:rPr>
          <w:b/>
        </w:rPr>
        <w:t xml:space="preserve">Pirkėjas </w:t>
      </w:r>
      <w:r w:rsidRPr="00B6786F">
        <w:t>____________________________________________________________________</w:t>
      </w:r>
    </w:p>
    <w:p w14:paraId="0D7168AC" w14:textId="77777777" w:rsidR="00B41C1D" w:rsidRPr="00B6786F" w:rsidRDefault="00B41C1D" w:rsidP="00B41C1D">
      <w:pPr>
        <w:jc w:val="both"/>
      </w:pPr>
    </w:p>
    <w:p w14:paraId="52C94435" w14:textId="77777777" w:rsidR="00B41C1D" w:rsidRPr="00B6786F" w:rsidRDefault="00B41C1D" w:rsidP="00B41C1D">
      <w:pPr>
        <w:jc w:val="both"/>
      </w:pPr>
      <w:r w:rsidRPr="00B6786F">
        <w:rPr>
          <w:b/>
        </w:rPr>
        <w:t xml:space="preserve">Teikėjas </w:t>
      </w:r>
      <w:r w:rsidRPr="00B6786F">
        <w:t>____________________________________________________________________</w:t>
      </w:r>
    </w:p>
    <w:p w14:paraId="0E4A882A" w14:textId="77777777" w:rsidR="00B41C1D" w:rsidRPr="00B6786F" w:rsidRDefault="00B41C1D" w:rsidP="00B41C1D">
      <w:pPr>
        <w:jc w:val="both"/>
        <w:rPr>
          <w:caps/>
        </w:rPr>
      </w:pPr>
    </w:p>
    <w:p w14:paraId="5C565DBE" w14:textId="77777777" w:rsidR="00B41C1D" w:rsidRPr="00B6786F" w:rsidRDefault="00B41C1D" w:rsidP="00B41C1D">
      <w:pPr>
        <w:ind w:firstLine="720"/>
        <w:jc w:val="both"/>
      </w:pPr>
      <w:r w:rsidRPr="00B6786F">
        <w:t xml:space="preserve">Vadovaujantis 20____ m. __________d.  paslaugų viešojo pirkimo- pardavimo sutartimi Nr. _____(toliau – Sutartis), </w:t>
      </w:r>
      <w:r w:rsidRPr="00B6786F">
        <w:rPr>
          <w:b/>
        </w:rPr>
        <w:t>Teikėjas</w:t>
      </w:r>
      <w:r w:rsidRPr="00B6786F">
        <w:t xml:space="preserve"> įsipareigoja suteikti žemiau nurodytas paslaugas, o </w:t>
      </w:r>
      <w:r w:rsidRPr="00B6786F">
        <w:rPr>
          <w:b/>
        </w:rPr>
        <w:t>Pirkėjas</w:t>
      </w:r>
      <w:r w:rsidRPr="00B6786F">
        <w:t xml:space="preserve"> įsipareigoja priimti tinkamai suteiktas paslaugas ir už jas sumokėti Sutartyje numatytais terminais ir sąlygomis.</w:t>
      </w:r>
    </w:p>
    <w:p w14:paraId="78571B7C" w14:textId="77777777" w:rsidR="00B41C1D" w:rsidRPr="00B6786F" w:rsidRDefault="00B41C1D" w:rsidP="00B41C1D"/>
    <w:p w14:paraId="40C65F9B" w14:textId="77777777" w:rsidR="00B41C1D" w:rsidRPr="00B6786F" w:rsidRDefault="00B41C1D" w:rsidP="00B41C1D">
      <w:pPr>
        <w:rPr>
          <w:b/>
        </w:rPr>
      </w:pPr>
      <w:r w:rsidRPr="00B6786F">
        <w:rPr>
          <w:b/>
        </w:rPr>
        <w:t>UŽSAKOMOS PASLAUGOS:</w:t>
      </w:r>
    </w:p>
    <w:p w14:paraId="154E8505" w14:textId="77777777" w:rsidR="00B41C1D" w:rsidRPr="00B6786F" w:rsidRDefault="00B41C1D" w:rsidP="00B41C1D">
      <w:pPr>
        <w:jc w:val="both"/>
      </w:pPr>
    </w:p>
    <w:p w14:paraId="0051BDC7" w14:textId="77777777" w:rsidR="00B41C1D" w:rsidRPr="00B6786F" w:rsidRDefault="00B41C1D" w:rsidP="00B41C1D">
      <w:pPr>
        <w:jc w:val="both"/>
      </w:pPr>
      <w:r w:rsidRPr="00B6786F">
        <w:t>Paslaugų atlikimo data _________________________________________________________</w:t>
      </w:r>
    </w:p>
    <w:p w14:paraId="5AEA2E2B" w14:textId="77777777" w:rsidR="00B41C1D" w:rsidRPr="00B6786F" w:rsidRDefault="00B41C1D" w:rsidP="00B41C1D">
      <w:pPr>
        <w:jc w:val="both"/>
      </w:pPr>
    </w:p>
    <w:p w14:paraId="64FA0E46" w14:textId="77777777" w:rsidR="00B41C1D" w:rsidRPr="00B6786F" w:rsidRDefault="00B41C1D" w:rsidP="00B41C1D">
      <w:pPr>
        <w:jc w:val="both"/>
      </w:pPr>
      <w:r w:rsidRPr="00B6786F">
        <w:t>Paslaugų atlikimo vieta _________________________________________________________</w:t>
      </w:r>
    </w:p>
    <w:p w14:paraId="680275CF" w14:textId="77777777" w:rsidR="00B41C1D" w:rsidRPr="00B6786F" w:rsidRDefault="00B41C1D" w:rsidP="00B41C1D">
      <w:pPr>
        <w:jc w:val="both"/>
      </w:pPr>
    </w:p>
    <w:p w14:paraId="416E72FF" w14:textId="77777777" w:rsidR="00B41C1D" w:rsidRPr="00B6786F" w:rsidRDefault="00B41C1D" w:rsidP="00B41C1D">
      <w:pPr>
        <w:jc w:val="both"/>
      </w:pPr>
      <w:r w:rsidRPr="00B6786F">
        <w:t>Paslaugų pavadinimas, kiekis ___________________________________________________</w:t>
      </w:r>
    </w:p>
    <w:p w14:paraId="453E7096" w14:textId="77777777" w:rsidR="00B41C1D" w:rsidRPr="00B6786F" w:rsidRDefault="00B41C1D" w:rsidP="00B41C1D">
      <w:pPr>
        <w:jc w:val="both"/>
      </w:pPr>
    </w:p>
    <w:p w14:paraId="0771FD11" w14:textId="77777777" w:rsidR="00B41C1D" w:rsidRPr="00B6786F" w:rsidRDefault="00B41C1D" w:rsidP="00B41C1D">
      <w:pPr>
        <w:jc w:val="both"/>
      </w:pPr>
      <w:r w:rsidRPr="00B6786F">
        <w:t>___________________________________________________________________________</w:t>
      </w:r>
    </w:p>
    <w:p w14:paraId="3B062F19" w14:textId="77777777" w:rsidR="00B41C1D" w:rsidRPr="00B6786F" w:rsidRDefault="00B41C1D" w:rsidP="00B41C1D">
      <w:pPr>
        <w:jc w:val="both"/>
      </w:pPr>
    </w:p>
    <w:p w14:paraId="77499537" w14:textId="77777777" w:rsidR="00B41C1D" w:rsidRPr="00B6786F" w:rsidRDefault="00B41C1D" w:rsidP="00B41C1D">
      <w:pPr>
        <w:jc w:val="both"/>
      </w:pPr>
    </w:p>
    <w:p w14:paraId="5CEE5597" w14:textId="77777777" w:rsidR="00B41C1D" w:rsidRPr="00B6786F" w:rsidRDefault="00B41C1D" w:rsidP="00B41C1D">
      <w:pPr>
        <w:ind w:right="98"/>
        <w:textAlignment w:val="top"/>
      </w:pPr>
    </w:p>
    <w:p w14:paraId="3E567060" w14:textId="77777777" w:rsidR="00B41C1D" w:rsidRPr="00B6786F" w:rsidRDefault="00B41C1D" w:rsidP="00B41C1D">
      <w:pPr>
        <w:ind w:right="98"/>
        <w:textAlignment w:val="top"/>
      </w:pPr>
    </w:p>
    <w:p w14:paraId="1521E9A5" w14:textId="77777777" w:rsidR="00B41C1D" w:rsidRPr="00B6786F" w:rsidRDefault="00B41C1D" w:rsidP="00B41C1D">
      <w:pPr>
        <w:ind w:right="98"/>
        <w:textAlignment w:val="top"/>
      </w:pPr>
      <w:r w:rsidRPr="00B6786F">
        <w:rPr>
          <w:b/>
        </w:rPr>
        <w:t>Pirkėjo</w:t>
      </w:r>
      <w:r w:rsidRPr="00B6786F">
        <w:t xml:space="preserve"> atstovas ______________________________________________________________</w:t>
      </w:r>
    </w:p>
    <w:p w14:paraId="510D1F74" w14:textId="77777777" w:rsidR="00B41C1D" w:rsidRPr="00B6786F" w:rsidRDefault="00B41C1D" w:rsidP="00B41C1D">
      <w:pPr>
        <w:ind w:right="98"/>
        <w:textAlignment w:val="top"/>
        <w:rPr>
          <w:i/>
          <w:sz w:val="20"/>
        </w:rPr>
      </w:pPr>
      <w:r w:rsidRPr="00B6786F">
        <w:tab/>
      </w:r>
      <w:r w:rsidRPr="00B6786F">
        <w:tab/>
      </w:r>
      <w:r w:rsidRPr="00B6786F">
        <w:tab/>
      </w:r>
      <w:r w:rsidRPr="00B6786F">
        <w:tab/>
      </w:r>
      <w:r w:rsidRPr="00B6786F">
        <w:rPr>
          <w:i/>
          <w:sz w:val="20"/>
        </w:rPr>
        <w:t>(pareigos, vardas, pavardė, parašas)</w:t>
      </w:r>
    </w:p>
    <w:p w14:paraId="7F7C8E09" w14:textId="77777777" w:rsidR="00B41C1D" w:rsidRPr="00B6786F" w:rsidRDefault="00B41C1D" w:rsidP="00B41C1D">
      <w:pPr>
        <w:ind w:right="98"/>
        <w:textAlignment w:val="top"/>
      </w:pPr>
    </w:p>
    <w:p w14:paraId="6861FADC" w14:textId="77777777" w:rsidR="00B41C1D" w:rsidRPr="00B6786F" w:rsidRDefault="00B41C1D" w:rsidP="00B41C1D">
      <w:pPr>
        <w:ind w:right="98"/>
        <w:textAlignment w:val="top"/>
      </w:pPr>
      <w:r w:rsidRPr="00B6786F">
        <w:rPr>
          <w:b/>
        </w:rPr>
        <w:t>Teikėjo</w:t>
      </w:r>
      <w:r w:rsidRPr="00B6786F">
        <w:t xml:space="preserve"> atstovas ______________________________________________________________</w:t>
      </w:r>
    </w:p>
    <w:p w14:paraId="11E1B30D" w14:textId="77777777" w:rsidR="00B41C1D" w:rsidRPr="00B6786F" w:rsidRDefault="00B41C1D" w:rsidP="00B41C1D">
      <w:pPr>
        <w:ind w:right="98"/>
        <w:textAlignment w:val="top"/>
        <w:rPr>
          <w:i/>
          <w:sz w:val="20"/>
        </w:rPr>
      </w:pPr>
      <w:r w:rsidRPr="00B6786F">
        <w:rPr>
          <w:i/>
          <w:sz w:val="20"/>
        </w:rPr>
        <w:tab/>
      </w:r>
      <w:r w:rsidRPr="00B6786F">
        <w:rPr>
          <w:i/>
          <w:sz w:val="20"/>
        </w:rPr>
        <w:tab/>
      </w:r>
      <w:r w:rsidRPr="00B6786F">
        <w:rPr>
          <w:i/>
          <w:sz w:val="20"/>
        </w:rPr>
        <w:tab/>
      </w:r>
      <w:r w:rsidRPr="00B6786F">
        <w:rPr>
          <w:i/>
          <w:sz w:val="20"/>
        </w:rPr>
        <w:tab/>
        <w:t>(pareigos, vardas, pavardė, parašas)</w:t>
      </w:r>
    </w:p>
    <w:p w14:paraId="1A9EA722" w14:textId="77777777" w:rsidR="00B41C1D" w:rsidRPr="00B6786F" w:rsidRDefault="00B41C1D" w:rsidP="00B41C1D">
      <w:pPr>
        <w:ind w:right="98"/>
        <w:textAlignment w:val="top"/>
      </w:pPr>
    </w:p>
    <w:p w14:paraId="537E79AC" w14:textId="77777777" w:rsidR="00B41C1D" w:rsidRPr="00B6786F" w:rsidRDefault="00B41C1D" w:rsidP="00B41C1D">
      <w:pPr>
        <w:ind w:right="98"/>
        <w:textAlignment w:val="top"/>
      </w:pPr>
      <w:r>
        <w:tab/>
      </w:r>
      <w:r>
        <w:tab/>
      </w:r>
      <w:r>
        <w:tab/>
        <w:t>_________________</w:t>
      </w:r>
    </w:p>
    <w:p w14:paraId="360EAFC6" w14:textId="77777777" w:rsidR="00B41C1D" w:rsidRDefault="00B41C1D" w:rsidP="00B41C1D">
      <w:pPr>
        <w:ind w:right="98"/>
        <w:textAlignment w:val="top"/>
      </w:pPr>
    </w:p>
    <w:p w14:paraId="6C7A152B" w14:textId="77777777" w:rsidR="00B41C1D" w:rsidRPr="00B6786F" w:rsidRDefault="00B41C1D" w:rsidP="00B41C1D">
      <w:pPr>
        <w:ind w:right="98"/>
        <w:textAlignment w:val="top"/>
      </w:pPr>
    </w:p>
    <w:p w14:paraId="228B1573" w14:textId="77777777" w:rsidR="00B41C1D" w:rsidRPr="0037573C" w:rsidRDefault="00B41C1D" w:rsidP="00B41C1D">
      <w:pPr>
        <w:jc w:val="both"/>
        <w:rPr>
          <w:rFonts w:eastAsia="Arial"/>
          <w:lang w:eastAsia="ar-SA"/>
        </w:rPr>
      </w:pPr>
    </w:p>
    <w:p w14:paraId="4CC295F2" w14:textId="77777777" w:rsidR="00B41C1D" w:rsidRPr="00B6786F" w:rsidRDefault="00B41C1D" w:rsidP="00B41C1D">
      <w:pPr>
        <w:jc w:val="both"/>
        <w:rPr>
          <w:rFonts w:eastAsia="Arial"/>
          <w:b/>
          <w:lang w:eastAsia="ar-SA"/>
        </w:rPr>
      </w:pPr>
      <w:r w:rsidRPr="00B6786F">
        <w:rPr>
          <w:rFonts w:eastAsia="Arial"/>
          <w:b/>
          <w:lang w:eastAsia="ar-SA"/>
        </w:rPr>
        <w:t>PIRKĖJAS</w:t>
      </w:r>
      <w:r w:rsidRPr="00B6786F">
        <w:rPr>
          <w:rFonts w:eastAsia="Arial"/>
          <w:b/>
          <w:lang w:eastAsia="ar-SA"/>
        </w:rPr>
        <w:tab/>
      </w:r>
      <w:r w:rsidRPr="00B6786F">
        <w:rPr>
          <w:rFonts w:eastAsia="Arial"/>
          <w:b/>
          <w:lang w:eastAsia="ar-SA"/>
        </w:rPr>
        <w:tab/>
      </w:r>
      <w:r w:rsidRPr="00B6786F">
        <w:rPr>
          <w:rFonts w:eastAsia="Arial"/>
          <w:b/>
          <w:lang w:eastAsia="ar-SA"/>
        </w:rPr>
        <w:tab/>
      </w:r>
      <w:r w:rsidRPr="00B6786F">
        <w:rPr>
          <w:rFonts w:eastAsia="Arial"/>
          <w:b/>
          <w:lang w:eastAsia="ar-SA"/>
        </w:rPr>
        <w:tab/>
        <w:t>TEIKĖJAS</w:t>
      </w:r>
    </w:p>
    <w:p w14:paraId="5FFF5574" w14:textId="77777777" w:rsidR="00B41C1D" w:rsidRPr="00B6786F" w:rsidRDefault="00B41C1D" w:rsidP="00B41C1D">
      <w:pPr>
        <w:widowControl w:val="0"/>
        <w:overflowPunct w:val="0"/>
        <w:autoSpaceDE w:val="0"/>
        <w:adjustRightInd w:val="0"/>
        <w:ind w:left="8"/>
        <w:jc w:val="both"/>
      </w:pPr>
    </w:p>
    <w:p w14:paraId="617E3C99" w14:textId="77777777" w:rsidR="00B41C1D" w:rsidRPr="00B6786F" w:rsidRDefault="00B41C1D" w:rsidP="00B41C1D">
      <w:r w:rsidRPr="00B6786F">
        <w:rPr>
          <w:i/>
        </w:rPr>
        <w:tab/>
      </w:r>
      <w:r w:rsidRPr="00B6786F">
        <w:rPr>
          <w:i/>
        </w:rPr>
        <w:tab/>
      </w:r>
      <w:r w:rsidRPr="00B6786F">
        <w:rPr>
          <w:i/>
        </w:rPr>
        <w:tab/>
      </w:r>
    </w:p>
    <w:p w14:paraId="42E7A448" w14:textId="77777777" w:rsidR="00B41C1D" w:rsidRPr="00B6786F" w:rsidRDefault="00B41C1D" w:rsidP="00B41C1D">
      <w:pPr>
        <w:widowControl w:val="0"/>
        <w:overflowPunct w:val="0"/>
        <w:autoSpaceDE w:val="0"/>
        <w:adjustRightInd w:val="0"/>
        <w:ind w:left="8"/>
        <w:jc w:val="both"/>
      </w:pPr>
      <w:r w:rsidRPr="00B6786F">
        <w:t>_________________</w:t>
      </w:r>
      <w:r w:rsidRPr="00B6786F">
        <w:rPr>
          <w:b/>
        </w:rPr>
        <w:tab/>
      </w:r>
      <w:r w:rsidRPr="00B6786F">
        <w:rPr>
          <w:b/>
        </w:rPr>
        <w:tab/>
      </w:r>
      <w:r w:rsidRPr="00B6786F">
        <w:rPr>
          <w:b/>
        </w:rPr>
        <w:tab/>
      </w:r>
      <w:r w:rsidRPr="00B6786F">
        <w:t>___________________</w:t>
      </w:r>
    </w:p>
    <w:p w14:paraId="4B962ACF" w14:textId="77777777" w:rsidR="00B41C1D" w:rsidRPr="008C05F5" w:rsidRDefault="00B41C1D" w:rsidP="00B41C1D">
      <w:pPr>
        <w:widowControl w:val="0"/>
        <w:overflowPunct w:val="0"/>
        <w:autoSpaceDE w:val="0"/>
        <w:adjustRightInd w:val="0"/>
        <w:ind w:left="8" w:hanging="8"/>
        <w:jc w:val="both"/>
      </w:pPr>
      <w:r w:rsidRPr="008C05F5">
        <w:t>(</w:t>
      </w:r>
      <w:r>
        <w:t>P</w:t>
      </w:r>
      <w:r w:rsidRPr="008C05F5">
        <w:t>arašas)</w:t>
      </w:r>
      <w:r w:rsidRPr="008C05F5">
        <w:tab/>
      </w:r>
      <w:r w:rsidRPr="008C05F5">
        <w:tab/>
      </w:r>
      <w:r w:rsidRPr="008C05F5">
        <w:tab/>
      </w:r>
      <w:r w:rsidRPr="008C05F5">
        <w:tab/>
        <w:t>(</w:t>
      </w:r>
      <w:r>
        <w:t>P</w:t>
      </w:r>
      <w:r w:rsidRPr="008C05F5">
        <w:t>arašas)</w:t>
      </w:r>
    </w:p>
    <w:p w14:paraId="5AF51A12" w14:textId="77777777" w:rsidR="00B41C1D" w:rsidRPr="0001418C" w:rsidRDefault="00B41C1D" w:rsidP="00B41C1D"/>
    <w:p w14:paraId="07F5FA56" w14:textId="77777777" w:rsidR="00B41C1D" w:rsidRDefault="00B41C1D" w:rsidP="00B41C1D">
      <w:pPr>
        <w:widowControl w:val="0"/>
        <w:overflowPunct w:val="0"/>
        <w:autoSpaceDE w:val="0"/>
        <w:autoSpaceDN w:val="0"/>
        <w:adjustRightInd w:val="0"/>
        <w:spacing w:line="236" w:lineRule="auto"/>
        <w:ind w:left="8"/>
        <w:sectPr w:rsidR="00B41C1D" w:rsidSect="003C2FF9">
          <w:headerReference w:type="even" r:id="rId8"/>
          <w:headerReference w:type="default" r:id="rId9"/>
          <w:pgSz w:w="11906" w:h="16838"/>
          <w:pgMar w:top="993" w:right="746" w:bottom="1276" w:left="1260" w:header="567" w:footer="567" w:gutter="0"/>
          <w:cols w:space="1296"/>
          <w:titlePg/>
          <w:docGrid w:linePitch="360"/>
        </w:sectPr>
      </w:pPr>
    </w:p>
    <w:p w14:paraId="029167E6" w14:textId="77777777" w:rsidR="00B41C1D" w:rsidRPr="0001418C" w:rsidRDefault="00B41C1D" w:rsidP="00B41C1D">
      <w:pPr>
        <w:widowControl w:val="0"/>
        <w:overflowPunct w:val="0"/>
        <w:autoSpaceDE w:val="0"/>
        <w:autoSpaceDN w:val="0"/>
        <w:adjustRightInd w:val="0"/>
        <w:spacing w:line="236" w:lineRule="auto"/>
        <w:ind w:left="8"/>
      </w:pPr>
    </w:p>
    <w:p w14:paraId="1F4B8DF1" w14:textId="2999F8D7" w:rsidR="00B41C1D" w:rsidRPr="0001418C" w:rsidRDefault="00B41C1D" w:rsidP="00B41C1D">
      <w:pPr>
        <w:ind w:left="4253"/>
        <w:jc w:val="right"/>
      </w:pPr>
      <w:r>
        <w:t>202</w:t>
      </w:r>
      <w:r w:rsidR="00E86B99">
        <w:t xml:space="preserve">   </w:t>
      </w:r>
      <w:r>
        <w:t xml:space="preserve"> </w:t>
      </w:r>
      <w:r w:rsidRPr="0001418C">
        <w:t>m. _______________ d.</w:t>
      </w:r>
    </w:p>
    <w:p w14:paraId="3091108D" w14:textId="77777777" w:rsidR="00B41C1D" w:rsidRPr="0001418C" w:rsidRDefault="00B41C1D" w:rsidP="00B41C1D">
      <w:pPr>
        <w:ind w:left="4253"/>
        <w:jc w:val="right"/>
      </w:pPr>
      <w:r w:rsidRPr="0001418C">
        <w:t>Paslaugų viešojo pirkimo-pardavimo sutarties Nr. ___</w:t>
      </w:r>
    </w:p>
    <w:p w14:paraId="4834ABF7" w14:textId="77777777" w:rsidR="00B41C1D" w:rsidRPr="0001418C" w:rsidRDefault="00B41C1D" w:rsidP="00B41C1D">
      <w:pPr>
        <w:ind w:left="4253"/>
        <w:jc w:val="right"/>
      </w:pPr>
      <w:r>
        <w:t>4</w:t>
      </w:r>
      <w:r w:rsidRPr="0001418C">
        <w:t xml:space="preserve"> priedas</w:t>
      </w:r>
    </w:p>
    <w:p w14:paraId="27B60C28" w14:textId="77777777" w:rsidR="00B41C1D" w:rsidRDefault="00B41C1D" w:rsidP="00B41C1D">
      <w:pPr>
        <w:autoSpaceDE w:val="0"/>
        <w:adjustRightInd w:val="0"/>
        <w:jc w:val="center"/>
        <w:rPr>
          <w:b/>
          <w:bCs/>
        </w:rPr>
      </w:pPr>
    </w:p>
    <w:p w14:paraId="0DFD23D1" w14:textId="77777777" w:rsidR="00B41C1D" w:rsidRPr="00E1767B" w:rsidRDefault="00B41C1D" w:rsidP="00B41C1D">
      <w:pPr>
        <w:autoSpaceDE w:val="0"/>
        <w:adjustRightInd w:val="0"/>
        <w:rPr>
          <w:b/>
          <w:bCs/>
        </w:rPr>
      </w:pPr>
    </w:p>
    <w:p w14:paraId="4353AEC4" w14:textId="77777777" w:rsidR="00B41C1D" w:rsidRPr="00E1767B" w:rsidRDefault="00B41C1D" w:rsidP="00B41C1D">
      <w:pPr>
        <w:autoSpaceDE w:val="0"/>
        <w:adjustRightInd w:val="0"/>
        <w:jc w:val="center"/>
        <w:rPr>
          <w:b/>
          <w:bCs/>
        </w:rPr>
      </w:pPr>
      <w:r w:rsidRPr="00E1767B">
        <w:rPr>
          <w:b/>
          <w:bCs/>
        </w:rPr>
        <w:t xml:space="preserve">DUOMENYS APIE TIEKĖJO (SUBTIEKĖJO, </w:t>
      </w:r>
      <w:r w:rsidRPr="00E1767B">
        <w:rPr>
          <w:b/>
        </w:rPr>
        <w:t>SUBTEIKĖJO, SUBRANGOVO</w:t>
      </w:r>
      <w:r w:rsidRPr="00E1767B">
        <w:rPr>
          <w:b/>
          <w:bCs/>
        </w:rPr>
        <w:t xml:space="preserve">) PATIKIMUMĄ </w:t>
      </w:r>
    </w:p>
    <w:p w14:paraId="7C6464A0" w14:textId="77777777" w:rsidR="00B41C1D" w:rsidRPr="00E1767B" w:rsidRDefault="00B41C1D" w:rsidP="00B41C1D">
      <w:pPr>
        <w:autoSpaceDE w:val="0"/>
        <w:adjustRightInd w:val="0"/>
        <w:jc w:val="center"/>
        <w:rPr>
          <w:bCs/>
          <w:sz w:val="20"/>
        </w:rPr>
      </w:pPr>
      <w:r w:rsidRPr="00E1767B">
        <w:rPr>
          <w:bCs/>
          <w:sz w:val="20"/>
        </w:rPr>
        <w:t>(pildo juridinis asmuo)</w:t>
      </w:r>
    </w:p>
    <w:p w14:paraId="32753CA5" w14:textId="77777777" w:rsidR="00B41C1D" w:rsidRPr="00E1767B" w:rsidRDefault="00B41C1D" w:rsidP="00B41C1D">
      <w:pPr>
        <w:autoSpaceDE w:val="0"/>
        <w:adjustRightInd w:val="0"/>
        <w:jc w:val="center"/>
        <w:rPr>
          <w:bCs/>
          <w:sz w:val="22"/>
          <w:szCs w:val="22"/>
          <w:u w:val="single"/>
        </w:rPr>
      </w:pPr>
      <w:r w:rsidRPr="00E1767B">
        <w:rPr>
          <w:bCs/>
          <w:sz w:val="22"/>
          <w:szCs w:val="22"/>
          <w:u w:val="single"/>
        </w:rPr>
        <w:tab/>
      </w:r>
      <w:r w:rsidRPr="00E1767B">
        <w:rPr>
          <w:bCs/>
          <w:sz w:val="22"/>
          <w:szCs w:val="22"/>
          <w:u w:val="single"/>
        </w:rPr>
        <w:tab/>
      </w:r>
    </w:p>
    <w:p w14:paraId="56A45CC8" w14:textId="77777777" w:rsidR="00B41C1D" w:rsidRPr="00E1767B" w:rsidRDefault="00B41C1D" w:rsidP="00B41C1D">
      <w:pPr>
        <w:autoSpaceDE w:val="0"/>
        <w:adjustRightInd w:val="0"/>
        <w:jc w:val="center"/>
        <w:rPr>
          <w:sz w:val="18"/>
          <w:szCs w:val="18"/>
        </w:rPr>
      </w:pPr>
      <w:r w:rsidRPr="00E1767B">
        <w:rPr>
          <w:sz w:val="18"/>
          <w:szCs w:val="18"/>
        </w:rPr>
        <w:t>(data)</w:t>
      </w:r>
    </w:p>
    <w:p w14:paraId="7A88527F" w14:textId="77777777" w:rsidR="00B41C1D" w:rsidRPr="00E1767B" w:rsidRDefault="00B41C1D" w:rsidP="00B41C1D">
      <w:pPr>
        <w:autoSpaceDE w:val="0"/>
        <w:adjustRightInd w:val="0"/>
        <w:jc w:val="center"/>
        <w:rPr>
          <w:sz w:val="22"/>
          <w:szCs w:val="22"/>
          <w:u w:val="single"/>
        </w:rPr>
      </w:pPr>
      <w:r w:rsidRPr="00E1767B">
        <w:rPr>
          <w:sz w:val="22"/>
          <w:szCs w:val="22"/>
          <w:u w:val="single"/>
        </w:rPr>
        <w:tab/>
      </w:r>
      <w:r w:rsidRPr="00E1767B">
        <w:rPr>
          <w:sz w:val="22"/>
          <w:szCs w:val="22"/>
          <w:u w:val="single"/>
        </w:rPr>
        <w:tab/>
      </w:r>
    </w:p>
    <w:p w14:paraId="5AD1DD47" w14:textId="77777777" w:rsidR="00B41C1D" w:rsidRPr="00E1767B" w:rsidRDefault="00B41C1D" w:rsidP="00B41C1D">
      <w:pPr>
        <w:autoSpaceDE w:val="0"/>
        <w:adjustRightInd w:val="0"/>
        <w:jc w:val="center"/>
        <w:rPr>
          <w:sz w:val="18"/>
          <w:szCs w:val="18"/>
        </w:rPr>
      </w:pPr>
      <w:r w:rsidRPr="00E1767B">
        <w:rPr>
          <w:sz w:val="18"/>
          <w:szCs w:val="18"/>
        </w:rPr>
        <w:t xml:space="preserve">(sudarymo vieta) </w:t>
      </w:r>
    </w:p>
    <w:p w14:paraId="4022D279" w14:textId="77777777" w:rsidR="00B41C1D" w:rsidRPr="00E1767B" w:rsidRDefault="00B41C1D" w:rsidP="00B41C1D"/>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1"/>
        <w:gridCol w:w="7261"/>
      </w:tblGrid>
      <w:tr w:rsidR="00B41C1D" w:rsidRPr="00E1767B" w14:paraId="1AA92CCE" w14:textId="77777777" w:rsidTr="007A1D63">
        <w:trPr>
          <w:trHeight w:val="570"/>
        </w:trPr>
        <w:tc>
          <w:tcPr>
            <w:tcW w:w="7011" w:type="dxa"/>
            <w:tcBorders>
              <w:top w:val="single" w:sz="4" w:space="0" w:color="auto"/>
              <w:left w:val="single" w:sz="4" w:space="0" w:color="auto"/>
              <w:bottom w:val="single" w:sz="4" w:space="0" w:color="auto"/>
              <w:right w:val="single" w:sz="4" w:space="0" w:color="auto"/>
            </w:tcBorders>
            <w:vAlign w:val="center"/>
            <w:hideMark/>
          </w:tcPr>
          <w:p w14:paraId="12F13218" w14:textId="77777777" w:rsidR="00B41C1D" w:rsidRPr="00E1767B" w:rsidRDefault="00B41C1D" w:rsidP="007A1D63">
            <w:pPr>
              <w:autoSpaceDE w:val="0"/>
              <w:adjustRightInd w:val="0"/>
            </w:pPr>
            <w:r w:rsidRPr="00E1767B">
              <w:t>Įmonės pavadinimas</w:t>
            </w:r>
          </w:p>
        </w:tc>
        <w:tc>
          <w:tcPr>
            <w:tcW w:w="7513" w:type="dxa"/>
            <w:tcBorders>
              <w:top w:val="single" w:sz="4" w:space="0" w:color="auto"/>
              <w:left w:val="single" w:sz="4" w:space="0" w:color="auto"/>
              <w:bottom w:val="single" w:sz="4" w:space="0" w:color="auto"/>
              <w:right w:val="single" w:sz="4" w:space="0" w:color="auto"/>
            </w:tcBorders>
          </w:tcPr>
          <w:p w14:paraId="4A1B76CB" w14:textId="77777777" w:rsidR="00B41C1D" w:rsidRPr="00E1767B" w:rsidRDefault="00B41C1D" w:rsidP="007A1D63">
            <w:pPr>
              <w:autoSpaceDE w:val="0"/>
              <w:adjustRightInd w:val="0"/>
              <w:ind w:firstLine="731"/>
            </w:pPr>
          </w:p>
        </w:tc>
      </w:tr>
      <w:tr w:rsidR="00B41C1D" w:rsidRPr="00E1767B" w14:paraId="7194A678" w14:textId="77777777" w:rsidTr="007A1D63">
        <w:trPr>
          <w:trHeight w:val="570"/>
        </w:trPr>
        <w:tc>
          <w:tcPr>
            <w:tcW w:w="7011" w:type="dxa"/>
            <w:tcBorders>
              <w:top w:val="single" w:sz="4" w:space="0" w:color="auto"/>
              <w:left w:val="single" w:sz="4" w:space="0" w:color="auto"/>
              <w:bottom w:val="single" w:sz="4" w:space="0" w:color="auto"/>
              <w:right w:val="single" w:sz="4" w:space="0" w:color="auto"/>
            </w:tcBorders>
            <w:vAlign w:val="center"/>
            <w:hideMark/>
          </w:tcPr>
          <w:p w14:paraId="67289341" w14:textId="77777777" w:rsidR="00B41C1D" w:rsidRPr="00E1767B" w:rsidRDefault="00B41C1D" w:rsidP="007A1D63">
            <w:pPr>
              <w:autoSpaceDE w:val="0"/>
              <w:adjustRightInd w:val="0"/>
            </w:pPr>
            <w:r w:rsidRPr="00E1767B">
              <w:t>Įmonės kodas</w:t>
            </w:r>
          </w:p>
        </w:tc>
        <w:tc>
          <w:tcPr>
            <w:tcW w:w="7513" w:type="dxa"/>
            <w:tcBorders>
              <w:top w:val="single" w:sz="4" w:space="0" w:color="auto"/>
              <w:left w:val="single" w:sz="4" w:space="0" w:color="auto"/>
              <w:bottom w:val="single" w:sz="4" w:space="0" w:color="auto"/>
              <w:right w:val="single" w:sz="4" w:space="0" w:color="auto"/>
            </w:tcBorders>
          </w:tcPr>
          <w:p w14:paraId="1AA61C34" w14:textId="77777777" w:rsidR="00B41C1D" w:rsidRPr="00E1767B" w:rsidRDefault="00B41C1D" w:rsidP="007A1D63">
            <w:pPr>
              <w:autoSpaceDE w:val="0"/>
              <w:adjustRightInd w:val="0"/>
              <w:ind w:firstLine="731"/>
            </w:pPr>
          </w:p>
        </w:tc>
      </w:tr>
      <w:tr w:rsidR="00B41C1D" w:rsidRPr="00E1767B" w14:paraId="5B2D74B5" w14:textId="77777777" w:rsidTr="007A1D63">
        <w:trPr>
          <w:trHeight w:val="570"/>
        </w:trPr>
        <w:tc>
          <w:tcPr>
            <w:tcW w:w="7011" w:type="dxa"/>
            <w:tcBorders>
              <w:top w:val="single" w:sz="4" w:space="0" w:color="auto"/>
              <w:left w:val="single" w:sz="4" w:space="0" w:color="auto"/>
              <w:bottom w:val="single" w:sz="4" w:space="0" w:color="auto"/>
              <w:right w:val="single" w:sz="4" w:space="0" w:color="auto"/>
            </w:tcBorders>
            <w:vAlign w:val="center"/>
            <w:hideMark/>
          </w:tcPr>
          <w:p w14:paraId="6EC3308B" w14:textId="77777777" w:rsidR="00B41C1D" w:rsidRPr="00E1767B" w:rsidRDefault="00B41C1D" w:rsidP="007A1D63">
            <w:pPr>
              <w:autoSpaceDE w:val="0"/>
              <w:adjustRightInd w:val="0"/>
            </w:pPr>
            <w:r w:rsidRPr="00E1767B">
              <w:t>Įmonės adresas, kuriuo turi būti siunčiama korespondencija</w:t>
            </w:r>
          </w:p>
        </w:tc>
        <w:tc>
          <w:tcPr>
            <w:tcW w:w="7513" w:type="dxa"/>
            <w:tcBorders>
              <w:top w:val="single" w:sz="4" w:space="0" w:color="auto"/>
              <w:left w:val="single" w:sz="4" w:space="0" w:color="auto"/>
              <w:bottom w:val="single" w:sz="4" w:space="0" w:color="auto"/>
              <w:right w:val="single" w:sz="4" w:space="0" w:color="auto"/>
            </w:tcBorders>
          </w:tcPr>
          <w:p w14:paraId="512A3483" w14:textId="77777777" w:rsidR="00B41C1D" w:rsidRPr="00E1767B" w:rsidRDefault="00B41C1D" w:rsidP="007A1D63">
            <w:pPr>
              <w:autoSpaceDE w:val="0"/>
              <w:adjustRightInd w:val="0"/>
              <w:ind w:firstLine="731"/>
            </w:pPr>
          </w:p>
        </w:tc>
      </w:tr>
      <w:tr w:rsidR="00B41C1D" w:rsidRPr="00E1767B" w14:paraId="08F1026A" w14:textId="77777777" w:rsidTr="007A1D63">
        <w:trPr>
          <w:trHeight w:val="570"/>
        </w:trPr>
        <w:tc>
          <w:tcPr>
            <w:tcW w:w="7011" w:type="dxa"/>
            <w:tcBorders>
              <w:top w:val="single" w:sz="4" w:space="0" w:color="auto"/>
              <w:left w:val="single" w:sz="4" w:space="0" w:color="auto"/>
              <w:bottom w:val="single" w:sz="4" w:space="0" w:color="auto"/>
              <w:right w:val="single" w:sz="4" w:space="0" w:color="auto"/>
            </w:tcBorders>
            <w:vAlign w:val="center"/>
            <w:hideMark/>
          </w:tcPr>
          <w:p w14:paraId="79E32BE7" w14:textId="77777777" w:rsidR="00B41C1D" w:rsidRPr="00E1767B" w:rsidRDefault="00B41C1D" w:rsidP="007A1D63">
            <w:pPr>
              <w:autoSpaceDE w:val="0"/>
              <w:adjustRightInd w:val="0"/>
            </w:pPr>
            <w:r w:rsidRPr="00E1767B">
              <w:t>Įmonės patikimumą patvirtinančio pažymėjimo numeris, išdavimo ir galiojimo data, slaptumo žyma</w:t>
            </w:r>
          </w:p>
        </w:tc>
        <w:tc>
          <w:tcPr>
            <w:tcW w:w="7513" w:type="dxa"/>
            <w:tcBorders>
              <w:top w:val="single" w:sz="4" w:space="0" w:color="auto"/>
              <w:left w:val="single" w:sz="4" w:space="0" w:color="auto"/>
              <w:bottom w:val="single" w:sz="4" w:space="0" w:color="auto"/>
              <w:right w:val="single" w:sz="4" w:space="0" w:color="auto"/>
            </w:tcBorders>
          </w:tcPr>
          <w:p w14:paraId="1B182931" w14:textId="77777777" w:rsidR="00B41C1D" w:rsidRPr="00E1767B" w:rsidRDefault="00B41C1D" w:rsidP="007A1D63">
            <w:pPr>
              <w:autoSpaceDE w:val="0"/>
              <w:adjustRightInd w:val="0"/>
              <w:ind w:firstLine="731"/>
            </w:pPr>
          </w:p>
        </w:tc>
      </w:tr>
      <w:tr w:rsidR="00B41C1D" w:rsidRPr="00E1767B" w14:paraId="3B42360F" w14:textId="77777777" w:rsidTr="007A1D63">
        <w:trPr>
          <w:trHeight w:val="570"/>
        </w:trPr>
        <w:tc>
          <w:tcPr>
            <w:tcW w:w="7011" w:type="dxa"/>
            <w:tcBorders>
              <w:top w:val="single" w:sz="4" w:space="0" w:color="auto"/>
              <w:left w:val="single" w:sz="4" w:space="0" w:color="auto"/>
              <w:bottom w:val="single" w:sz="4" w:space="0" w:color="auto"/>
              <w:right w:val="single" w:sz="4" w:space="0" w:color="auto"/>
            </w:tcBorders>
            <w:vAlign w:val="center"/>
            <w:hideMark/>
          </w:tcPr>
          <w:p w14:paraId="20F6462C" w14:textId="77777777" w:rsidR="00B41C1D" w:rsidRPr="00E1767B" w:rsidRDefault="00B41C1D" w:rsidP="007A1D63">
            <w:pPr>
              <w:autoSpaceDE w:val="0"/>
              <w:adjustRightInd w:val="0"/>
            </w:pPr>
            <w:r w:rsidRPr="00E1767B">
              <w:t>Ar įmonė gali savo patalpose dirbti arba susipažinti su įslaptinta informacija? Jei taip, nurodyti slaptumo žymą ir patalpų adresą</w:t>
            </w:r>
          </w:p>
        </w:tc>
        <w:tc>
          <w:tcPr>
            <w:tcW w:w="7513" w:type="dxa"/>
            <w:tcBorders>
              <w:top w:val="single" w:sz="4" w:space="0" w:color="auto"/>
              <w:left w:val="single" w:sz="4" w:space="0" w:color="auto"/>
              <w:bottom w:val="single" w:sz="4" w:space="0" w:color="auto"/>
              <w:right w:val="single" w:sz="4" w:space="0" w:color="auto"/>
            </w:tcBorders>
          </w:tcPr>
          <w:p w14:paraId="22EEB92A" w14:textId="77777777" w:rsidR="00B41C1D" w:rsidRPr="00E1767B" w:rsidRDefault="00B41C1D" w:rsidP="007A1D63">
            <w:pPr>
              <w:autoSpaceDE w:val="0"/>
              <w:adjustRightInd w:val="0"/>
              <w:ind w:firstLine="731"/>
            </w:pPr>
          </w:p>
        </w:tc>
      </w:tr>
      <w:tr w:rsidR="00B41C1D" w:rsidRPr="00E1767B" w14:paraId="1114D490" w14:textId="77777777" w:rsidTr="007A1D63">
        <w:trPr>
          <w:trHeight w:val="570"/>
        </w:trPr>
        <w:tc>
          <w:tcPr>
            <w:tcW w:w="7011" w:type="dxa"/>
            <w:tcBorders>
              <w:top w:val="single" w:sz="4" w:space="0" w:color="auto"/>
              <w:left w:val="single" w:sz="4" w:space="0" w:color="auto"/>
              <w:bottom w:val="single" w:sz="4" w:space="0" w:color="auto"/>
              <w:right w:val="single" w:sz="4" w:space="0" w:color="auto"/>
            </w:tcBorders>
            <w:vAlign w:val="center"/>
            <w:hideMark/>
          </w:tcPr>
          <w:p w14:paraId="7620A0F5" w14:textId="77777777" w:rsidR="00B41C1D" w:rsidRPr="00E1767B" w:rsidRDefault="00B41C1D" w:rsidP="007A1D63">
            <w:pPr>
              <w:autoSpaceDE w:val="0"/>
              <w:adjustRightInd w:val="0"/>
            </w:pPr>
            <w:r w:rsidRPr="00E1767B">
              <w:t>Ar įmonė gali naudoti ĮIRIS? Jei taip, nurodyti slaptumo žymą</w:t>
            </w:r>
          </w:p>
        </w:tc>
        <w:tc>
          <w:tcPr>
            <w:tcW w:w="7513" w:type="dxa"/>
            <w:tcBorders>
              <w:top w:val="single" w:sz="4" w:space="0" w:color="auto"/>
              <w:left w:val="single" w:sz="4" w:space="0" w:color="auto"/>
              <w:bottom w:val="single" w:sz="4" w:space="0" w:color="auto"/>
              <w:right w:val="single" w:sz="4" w:space="0" w:color="auto"/>
            </w:tcBorders>
          </w:tcPr>
          <w:p w14:paraId="5CCBCA18" w14:textId="77777777" w:rsidR="00B41C1D" w:rsidRPr="00E1767B" w:rsidRDefault="00B41C1D" w:rsidP="007A1D63">
            <w:pPr>
              <w:autoSpaceDE w:val="0"/>
              <w:adjustRightInd w:val="0"/>
              <w:ind w:firstLine="731"/>
            </w:pPr>
          </w:p>
        </w:tc>
      </w:tr>
      <w:tr w:rsidR="00B41C1D" w:rsidRPr="00E1767B" w14:paraId="57821A64" w14:textId="77777777" w:rsidTr="007A1D63">
        <w:trPr>
          <w:trHeight w:val="570"/>
        </w:trPr>
        <w:tc>
          <w:tcPr>
            <w:tcW w:w="7011" w:type="dxa"/>
            <w:tcBorders>
              <w:top w:val="single" w:sz="4" w:space="0" w:color="auto"/>
              <w:left w:val="single" w:sz="4" w:space="0" w:color="auto"/>
              <w:bottom w:val="single" w:sz="4" w:space="0" w:color="auto"/>
              <w:right w:val="single" w:sz="4" w:space="0" w:color="auto"/>
            </w:tcBorders>
            <w:vAlign w:val="center"/>
            <w:hideMark/>
          </w:tcPr>
          <w:p w14:paraId="672B439E" w14:textId="77777777" w:rsidR="00B41C1D" w:rsidRPr="00E1767B" w:rsidRDefault="00B41C1D" w:rsidP="007A1D63">
            <w:pPr>
              <w:autoSpaceDE w:val="0"/>
              <w:adjustRightInd w:val="0"/>
            </w:pPr>
            <w:r w:rsidRPr="00E1767B">
              <w:t>Už paraišką atsakingo asmens pareigos, vardas ir pavardė</w:t>
            </w:r>
          </w:p>
        </w:tc>
        <w:tc>
          <w:tcPr>
            <w:tcW w:w="7513" w:type="dxa"/>
            <w:tcBorders>
              <w:top w:val="single" w:sz="4" w:space="0" w:color="auto"/>
              <w:left w:val="single" w:sz="4" w:space="0" w:color="auto"/>
              <w:bottom w:val="single" w:sz="4" w:space="0" w:color="auto"/>
              <w:right w:val="single" w:sz="4" w:space="0" w:color="auto"/>
            </w:tcBorders>
          </w:tcPr>
          <w:p w14:paraId="01CE0428" w14:textId="77777777" w:rsidR="00B41C1D" w:rsidRPr="00E1767B" w:rsidRDefault="00B41C1D" w:rsidP="007A1D63">
            <w:pPr>
              <w:autoSpaceDE w:val="0"/>
              <w:adjustRightInd w:val="0"/>
              <w:ind w:firstLine="731"/>
            </w:pPr>
          </w:p>
        </w:tc>
      </w:tr>
      <w:tr w:rsidR="00B41C1D" w:rsidRPr="00E1767B" w14:paraId="294D7282" w14:textId="77777777" w:rsidTr="007A1D63">
        <w:trPr>
          <w:trHeight w:val="570"/>
        </w:trPr>
        <w:tc>
          <w:tcPr>
            <w:tcW w:w="7011" w:type="dxa"/>
            <w:tcBorders>
              <w:top w:val="single" w:sz="4" w:space="0" w:color="auto"/>
              <w:left w:val="single" w:sz="4" w:space="0" w:color="auto"/>
              <w:bottom w:val="single" w:sz="4" w:space="0" w:color="auto"/>
              <w:right w:val="single" w:sz="4" w:space="0" w:color="auto"/>
            </w:tcBorders>
            <w:vAlign w:val="center"/>
            <w:hideMark/>
          </w:tcPr>
          <w:p w14:paraId="353B6072" w14:textId="77777777" w:rsidR="00B41C1D" w:rsidRPr="00E1767B" w:rsidRDefault="00B41C1D" w:rsidP="007A1D63">
            <w:pPr>
              <w:autoSpaceDE w:val="0"/>
              <w:adjustRightInd w:val="0"/>
            </w:pPr>
            <w:r w:rsidRPr="00E1767B">
              <w:t>Telefono numeris</w:t>
            </w:r>
          </w:p>
        </w:tc>
        <w:tc>
          <w:tcPr>
            <w:tcW w:w="7513" w:type="dxa"/>
            <w:tcBorders>
              <w:top w:val="single" w:sz="4" w:space="0" w:color="auto"/>
              <w:left w:val="single" w:sz="4" w:space="0" w:color="auto"/>
              <w:bottom w:val="single" w:sz="4" w:space="0" w:color="auto"/>
              <w:right w:val="single" w:sz="4" w:space="0" w:color="auto"/>
            </w:tcBorders>
          </w:tcPr>
          <w:p w14:paraId="41EFD865" w14:textId="77777777" w:rsidR="00B41C1D" w:rsidRPr="00E1767B" w:rsidRDefault="00B41C1D" w:rsidP="007A1D63">
            <w:pPr>
              <w:autoSpaceDE w:val="0"/>
              <w:adjustRightInd w:val="0"/>
              <w:ind w:firstLine="731"/>
            </w:pPr>
          </w:p>
        </w:tc>
      </w:tr>
      <w:tr w:rsidR="00B41C1D" w:rsidRPr="00E1767B" w14:paraId="3AC64CC8" w14:textId="77777777" w:rsidTr="007A1D63">
        <w:trPr>
          <w:trHeight w:val="570"/>
        </w:trPr>
        <w:tc>
          <w:tcPr>
            <w:tcW w:w="7011" w:type="dxa"/>
            <w:tcBorders>
              <w:top w:val="single" w:sz="4" w:space="0" w:color="auto"/>
              <w:left w:val="single" w:sz="4" w:space="0" w:color="auto"/>
              <w:bottom w:val="single" w:sz="4" w:space="0" w:color="auto"/>
              <w:right w:val="single" w:sz="4" w:space="0" w:color="auto"/>
            </w:tcBorders>
            <w:vAlign w:val="center"/>
            <w:hideMark/>
          </w:tcPr>
          <w:p w14:paraId="1B2EBA93" w14:textId="77777777" w:rsidR="00B41C1D" w:rsidRPr="00E1767B" w:rsidRDefault="00B41C1D" w:rsidP="007A1D63">
            <w:pPr>
              <w:autoSpaceDE w:val="0"/>
              <w:adjustRightInd w:val="0"/>
            </w:pPr>
            <w:r w:rsidRPr="00E1767B">
              <w:t>Fakso numeris</w:t>
            </w:r>
          </w:p>
        </w:tc>
        <w:tc>
          <w:tcPr>
            <w:tcW w:w="7513" w:type="dxa"/>
            <w:tcBorders>
              <w:top w:val="single" w:sz="4" w:space="0" w:color="auto"/>
              <w:left w:val="single" w:sz="4" w:space="0" w:color="auto"/>
              <w:bottom w:val="single" w:sz="4" w:space="0" w:color="auto"/>
              <w:right w:val="single" w:sz="4" w:space="0" w:color="auto"/>
            </w:tcBorders>
          </w:tcPr>
          <w:p w14:paraId="6AB8489B" w14:textId="77777777" w:rsidR="00B41C1D" w:rsidRPr="00E1767B" w:rsidRDefault="00B41C1D" w:rsidP="007A1D63">
            <w:pPr>
              <w:autoSpaceDE w:val="0"/>
              <w:adjustRightInd w:val="0"/>
              <w:ind w:firstLine="731"/>
            </w:pPr>
          </w:p>
        </w:tc>
      </w:tr>
      <w:tr w:rsidR="00B41C1D" w:rsidRPr="00E1767B" w14:paraId="1289A55C" w14:textId="77777777" w:rsidTr="007A1D63">
        <w:trPr>
          <w:trHeight w:val="570"/>
        </w:trPr>
        <w:tc>
          <w:tcPr>
            <w:tcW w:w="7011" w:type="dxa"/>
            <w:tcBorders>
              <w:top w:val="single" w:sz="4" w:space="0" w:color="auto"/>
              <w:left w:val="single" w:sz="4" w:space="0" w:color="auto"/>
              <w:bottom w:val="single" w:sz="4" w:space="0" w:color="auto"/>
              <w:right w:val="single" w:sz="4" w:space="0" w:color="auto"/>
            </w:tcBorders>
            <w:vAlign w:val="center"/>
            <w:hideMark/>
          </w:tcPr>
          <w:p w14:paraId="647C72C4" w14:textId="77777777" w:rsidR="00B41C1D" w:rsidRPr="00E1767B" w:rsidRDefault="00B41C1D" w:rsidP="007A1D63">
            <w:pPr>
              <w:autoSpaceDE w:val="0"/>
              <w:adjustRightInd w:val="0"/>
            </w:pPr>
            <w:r w:rsidRPr="00E1767B">
              <w:t>El. pašto adresas</w:t>
            </w:r>
          </w:p>
        </w:tc>
        <w:tc>
          <w:tcPr>
            <w:tcW w:w="7513" w:type="dxa"/>
            <w:tcBorders>
              <w:top w:val="single" w:sz="4" w:space="0" w:color="auto"/>
              <w:left w:val="single" w:sz="4" w:space="0" w:color="auto"/>
              <w:bottom w:val="single" w:sz="4" w:space="0" w:color="auto"/>
              <w:right w:val="single" w:sz="4" w:space="0" w:color="auto"/>
            </w:tcBorders>
          </w:tcPr>
          <w:p w14:paraId="154BA871" w14:textId="77777777" w:rsidR="00B41C1D" w:rsidRPr="00E1767B" w:rsidRDefault="00B41C1D" w:rsidP="007A1D63">
            <w:pPr>
              <w:autoSpaceDE w:val="0"/>
              <w:adjustRightInd w:val="0"/>
              <w:ind w:firstLine="731"/>
            </w:pPr>
          </w:p>
        </w:tc>
      </w:tr>
    </w:tbl>
    <w:p w14:paraId="459977A3" w14:textId="77777777" w:rsidR="00B41C1D" w:rsidRPr="00E1767B" w:rsidRDefault="00B41C1D" w:rsidP="00B41C1D"/>
    <w:p w14:paraId="2B8F916A" w14:textId="77777777" w:rsidR="00B41C1D" w:rsidRPr="00E1767B" w:rsidRDefault="00B41C1D" w:rsidP="00B41C1D">
      <w:pPr>
        <w:ind w:left="540"/>
      </w:pPr>
    </w:p>
    <w:p w14:paraId="3DCA6A3F" w14:textId="77777777" w:rsidR="00B41C1D" w:rsidRPr="00E1767B" w:rsidRDefault="00B41C1D" w:rsidP="00B41C1D">
      <w:pPr>
        <w:ind w:left="540"/>
      </w:pPr>
    </w:p>
    <w:p w14:paraId="195ACB74" w14:textId="77777777" w:rsidR="00B41C1D" w:rsidRPr="00E1767B" w:rsidRDefault="00B41C1D" w:rsidP="00B41C1D">
      <w:pPr>
        <w:autoSpaceDE w:val="0"/>
        <w:adjustRightInd w:val="0"/>
        <w:jc w:val="center"/>
        <w:rPr>
          <w:b/>
          <w:bCs/>
        </w:rPr>
      </w:pPr>
    </w:p>
    <w:p w14:paraId="4B3BEF71" w14:textId="77777777" w:rsidR="00B41C1D" w:rsidRPr="00E1767B" w:rsidRDefault="00B41C1D" w:rsidP="00B41C1D">
      <w:pPr>
        <w:ind w:left="540"/>
      </w:pPr>
    </w:p>
    <w:p w14:paraId="555D94C5" w14:textId="77777777" w:rsidR="00B41C1D" w:rsidRPr="00E1767B" w:rsidRDefault="00B41C1D" w:rsidP="00B41C1D">
      <w:pPr>
        <w:ind w:left="540"/>
      </w:pPr>
      <w:r w:rsidRPr="00E1767B">
        <w:t>Tiekėjo darbuotojų, kuriems sutarties vykdymo metu reikės dirbti ar susipažinti su įslaptinta informacija, sąrašas:</w:t>
      </w:r>
    </w:p>
    <w:p w14:paraId="022137CA" w14:textId="77777777" w:rsidR="00B41C1D" w:rsidRPr="00E1767B" w:rsidRDefault="00B41C1D" w:rsidP="00B41C1D">
      <w:pPr>
        <w:ind w:left="540"/>
      </w:pPr>
    </w:p>
    <w:tbl>
      <w:tblPr>
        <w:tblW w:w="14448"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240"/>
        <w:gridCol w:w="1620"/>
        <w:gridCol w:w="2700"/>
        <w:gridCol w:w="5344"/>
      </w:tblGrid>
      <w:tr w:rsidR="00B41C1D" w:rsidRPr="00E1767B" w14:paraId="4D6C55AA" w14:textId="77777777" w:rsidTr="007A1D63">
        <w:trPr>
          <w:trHeight w:val="915"/>
        </w:trPr>
        <w:tc>
          <w:tcPr>
            <w:tcW w:w="1544" w:type="dxa"/>
            <w:tcBorders>
              <w:top w:val="single" w:sz="4" w:space="0" w:color="auto"/>
              <w:left w:val="single" w:sz="4" w:space="0" w:color="auto"/>
              <w:bottom w:val="single" w:sz="4" w:space="0" w:color="auto"/>
              <w:right w:val="single" w:sz="4" w:space="0" w:color="auto"/>
            </w:tcBorders>
            <w:vAlign w:val="center"/>
            <w:hideMark/>
          </w:tcPr>
          <w:p w14:paraId="4F65FB47" w14:textId="77777777" w:rsidR="00B41C1D" w:rsidRPr="00E1767B" w:rsidRDefault="00B41C1D" w:rsidP="007A1D63">
            <w:pPr>
              <w:jc w:val="center"/>
              <w:rPr>
                <w:b/>
              </w:rPr>
            </w:pPr>
            <w:r w:rsidRPr="00E1767B">
              <w:rPr>
                <w:b/>
              </w:rPr>
              <w:t>Pareigos</w:t>
            </w:r>
          </w:p>
        </w:tc>
        <w:tc>
          <w:tcPr>
            <w:tcW w:w="3240" w:type="dxa"/>
            <w:tcBorders>
              <w:top w:val="single" w:sz="4" w:space="0" w:color="auto"/>
              <w:left w:val="single" w:sz="4" w:space="0" w:color="auto"/>
              <w:bottom w:val="single" w:sz="4" w:space="0" w:color="auto"/>
              <w:right w:val="single" w:sz="4" w:space="0" w:color="auto"/>
            </w:tcBorders>
            <w:vAlign w:val="center"/>
            <w:hideMark/>
          </w:tcPr>
          <w:p w14:paraId="1665A3CC" w14:textId="77777777" w:rsidR="00B41C1D" w:rsidRPr="00E1767B" w:rsidRDefault="00B41C1D" w:rsidP="007A1D63">
            <w:pPr>
              <w:jc w:val="center"/>
              <w:rPr>
                <w:b/>
              </w:rPr>
            </w:pPr>
            <w:r w:rsidRPr="00E1767B">
              <w:rPr>
                <w:b/>
              </w:rPr>
              <w:t>Vardas ir pavardė</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4497AC9" w14:textId="6CAF7EAE" w:rsidR="00B41C1D" w:rsidRPr="00A1556B" w:rsidRDefault="00A1556B" w:rsidP="007A1D63">
            <w:pPr>
              <w:jc w:val="center"/>
              <w:rPr>
                <w:b/>
              </w:rPr>
            </w:pPr>
            <w:r w:rsidRPr="00A1556B">
              <w:rPr>
                <w:b/>
              </w:rPr>
              <w:t>Asmens kodas</w:t>
            </w:r>
          </w:p>
        </w:tc>
        <w:tc>
          <w:tcPr>
            <w:tcW w:w="2700" w:type="dxa"/>
            <w:tcBorders>
              <w:top w:val="single" w:sz="4" w:space="0" w:color="auto"/>
              <w:left w:val="single" w:sz="4" w:space="0" w:color="auto"/>
              <w:bottom w:val="single" w:sz="4" w:space="0" w:color="auto"/>
              <w:right w:val="single" w:sz="4" w:space="0" w:color="auto"/>
            </w:tcBorders>
            <w:vAlign w:val="center"/>
            <w:hideMark/>
          </w:tcPr>
          <w:p w14:paraId="21F85B45" w14:textId="77777777" w:rsidR="00B41C1D" w:rsidRPr="00E1767B" w:rsidRDefault="00B41C1D" w:rsidP="007A1D63">
            <w:pPr>
              <w:jc w:val="center"/>
              <w:rPr>
                <w:b/>
              </w:rPr>
            </w:pPr>
            <w:r w:rsidRPr="00E1767B">
              <w:rPr>
                <w:b/>
              </w:rPr>
              <w:t>Telefonas, faksas, el. paštas</w:t>
            </w:r>
          </w:p>
        </w:tc>
        <w:tc>
          <w:tcPr>
            <w:tcW w:w="5344" w:type="dxa"/>
            <w:tcBorders>
              <w:top w:val="single" w:sz="4" w:space="0" w:color="auto"/>
              <w:left w:val="single" w:sz="4" w:space="0" w:color="auto"/>
              <w:bottom w:val="single" w:sz="4" w:space="0" w:color="auto"/>
              <w:right w:val="single" w:sz="4" w:space="0" w:color="auto"/>
            </w:tcBorders>
            <w:vAlign w:val="center"/>
            <w:hideMark/>
          </w:tcPr>
          <w:p w14:paraId="4FD22F45" w14:textId="77777777" w:rsidR="00B41C1D" w:rsidRPr="00E1767B" w:rsidRDefault="00B41C1D" w:rsidP="007A1D63">
            <w:pPr>
              <w:jc w:val="center"/>
              <w:rPr>
                <w:b/>
              </w:rPr>
            </w:pPr>
            <w:r w:rsidRPr="00E1767B">
              <w:rPr>
                <w:b/>
              </w:rPr>
              <w:t>Leidimo dirbti ar susipažinti su įslaptinta informacija arba pažymėjimo, suteikiančio teisę dirbti ar susipažinti su įslaptinta informacija, žymima slaptumo žyma „Riboto naudojimo“, galiojimo data, numeris, slaptumo žyma</w:t>
            </w:r>
          </w:p>
        </w:tc>
      </w:tr>
      <w:tr w:rsidR="00B41C1D" w:rsidRPr="00E1767B" w14:paraId="4C500E82" w14:textId="77777777" w:rsidTr="007A1D63">
        <w:trPr>
          <w:trHeight w:val="631"/>
        </w:trPr>
        <w:tc>
          <w:tcPr>
            <w:tcW w:w="1544" w:type="dxa"/>
            <w:tcBorders>
              <w:top w:val="single" w:sz="4" w:space="0" w:color="auto"/>
              <w:left w:val="single" w:sz="4" w:space="0" w:color="auto"/>
              <w:bottom w:val="single" w:sz="4" w:space="0" w:color="auto"/>
              <w:right w:val="single" w:sz="4" w:space="0" w:color="auto"/>
            </w:tcBorders>
            <w:vAlign w:val="center"/>
          </w:tcPr>
          <w:p w14:paraId="501F2E4D" w14:textId="77777777" w:rsidR="00B41C1D" w:rsidRPr="00E1767B" w:rsidRDefault="00B41C1D" w:rsidP="007A1D63">
            <w:pPr>
              <w:rPr>
                <w:sz w:val="22"/>
                <w:szCs w:val="22"/>
              </w:rPr>
            </w:pPr>
          </w:p>
        </w:tc>
        <w:tc>
          <w:tcPr>
            <w:tcW w:w="3240" w:type="dxa"/>
            <w:tcBorders>
              <w:top w:val="single" w:sz="4" w:space="0" w:color="auto"/>
              <w:left w:val="single" w:sz="4" w:space="0" w:color="auto"/>
              <w:bottom w:val="single" w:sz="4" w:space="0" w:color="auto"/>
              <w:right w:val="single" w:sz="4" w:space="0" w:color="auto"/>
            </w:tcBorders>
            <w:vAlign w:val="center"/>
          </w:tcPr>
          <w:p w14:paraId="57402E1E" w14:textId="77777777" w:rsidR="00B41C1D" w:rsidRPr="00E1767B" w:rsidRDefault="00B41C1D" w:rsidP="007A1D63">
            <w:pPr>
              <w:rPr>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54360F30" w14:textId="77777777" w:rsidR="00B41C1D" w:rsidRPr="00E1767B" w:rsidRDefault="00B41C1D" w:rsidP="007A1D63">
            <w:pPr>
              <w:rPr>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38F1798F" w14:textId="77777777" w:rsidR="00B41C1D" w:rsidRPr="00E1767B" w:rsidRDefault="00B41C1D" w:rsidP="007A1D63">
            <w:pPr>
              <w:rPr>
                <w:sz w:val="22"/>
                <w:szCs w:val="22"/>
              </w:rPr>
            </w:pPr>
          </w:p>
        </w:tc>
        <w:tc>
          <w:tcPr>
            <w:tcW w:w="5344" w:type="dxa"/>
            <w:tcBorders>
              <w:top w:val="single" w:sz="4" w:space="0" w:color="auto"/>
              <w:left w:val="single" w:sz="4" w:space="0" w:color="auto"/>
              <w:bottom w:val="single" w:sz="4" w:space="0" w:color="auto"/>
              <w:right w:val="single" w:sz="4" w:space="0" w:color="auto"/>
            </w:tcBorders>
            <w:vAlign w:val="center"/>
          </w:tcPr>
          <w:p w14:paraId="22D1239D" w14:textId="77777777" w:rsidR="00B41C1D" w:rsidRPr="00E1767B" w:rsidRDefault="00B41C1D" w:rsidP="007A1D63">
            <w:pPr>
              <w:rPr>
                <w:sz w:val="22"/>
                <w:szCs w:val="22"/>
              </w:rPr>
            </w:pPr>
          </w:p>
        </w:tc>
      </w:tr>
      <w:tr w:rsidR="00B41C1D" w:rsidRPr="00E1767B" w14:paraId="014F498F" w14:textId="77777777" w:rsidTr="007A1D63">
        <w:trPr>
          <w:trHeight w:val="697"/>
        </w:trPr>
        <w:tc>
          <w:tcPr>
            <w:tcW w:w="1544" w:type="dxa"/>
            <w:tcBorders>
              <w:top w:val="single" w:sz="4" w:space="0" w:color="auto"/>
              <w:left w:val="single" w:sz="4" w:space="0" w:color="auto"/>
              <w:bottom w:val="single" w:sz="4" w:space="0" w:color="auto"/>
              <w:right w:val="single" w:sz="4" w:space="0" w:color="auto"/>
            </w:tcBorders>
            <w:vAlign w:val="center"/>
          </w:tcPr>
          <w:p w14:paraId="36496E37" w14:textId="77777777" w:rsidR="00B41C1D" w:rsidRPr="00E1767B" w:rsidRDefault="00B41C1D" w:rsidP="007A1D63">
            <w:pPr>
              <w:rPr>
                <w:sz w:val="22"/>
                <w:szCs w:val="22"/>
              </w:rPr>
            </w:pPr>
          </w:p>
        </w:tc>
        <w:tc>
          <w:tcPr>
            <w:tcW w:w="3240" w:type="dxa"/>
            <w:tcBorders>
              <w:top w:val="single" w:sz="4" w:space="0" w:color="auto"/>
              <w:left w:val="single" w:sz="4" w:space="0" w:color="auto"/>
              <w:bottom w:val="single" w:sz="4" w:space="0" w:color="auto"/>
              <w:right w:val="single" w:sz="4" w:space="0" w:color="auto"/>
            </w:tcBorders>
            <w:vAlign w:val="center"/>
          </w:tcPr>
          <w:p w14:paraId="3A15F76B" w14:textId="77777777" w:rsidR="00B41C1D" w:rsidRPr="00E1767B" w:rsidRDefault="00B41C1D" w:rsidP="007A1D63">
            <w:pPr>
              <w:rPr>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77C189A0" w14:textId="77777777" w:rsidR="00B41C1D" w:rsidRPr="00E1767B" w:rsidRDefault="00B41C1D" w:rsidP="007A1D63">
            <w:pPr>
              <w:rPr>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56C9C373" w14:textId="77777777" w:rsidR="00B41C1D" w:rsidRPr="00E1767B" w:rsidRDefault="00B41C1D" w:rsidP="007A1D63">
            <w:pPr>
              <w:rPr>
                <w:sz w:val="22"/>
                <w:szCs w:val="22"/>
              </w:rPr>
            </w:pPr>
          </w:p>
        </w:tc>
        <w:tc>
          <w:tcPr>
            <w:tcW w:w="5344" w:type="dxa"/>
            <w:tcBorders>
              <w:top w:val="single" w:sz="4" w:space="0" w:color="auto"/>
              <w:left w:val="single" w:sz="4" w:space="0" w:color="auto"/>
              <w:bottom w:val="single" w:sz="4" w:space="0" w:color="auto"/>
              <w:right w:val="single" w:sz="4" w:space="0" w:color="auto"/>
            </w:tcBorders>
            <w:vAlign w:val="center"/>
          </w:tcPr>
          <w:p w14:paraId="155BE43A" w14:textId="77777777" w:rsidR="00B41C1D" w:rsidRPr="00E1767B" w:rsidRDefault="00B41C1D" w:rsidP="007A1D63">
            <w:pPr>
              <w:rPr>
                <w:sz w:val="22"/>
                <w:szCs w:val="22"/>
              </w:rPr>
            </w:pPr>
          </w:p>
        </w:tc>
      </w:tr>
      <w:tr w:rsidR="00B41C1D" w:rsidRPr="00E1767B" w14:paraId="373FA027" w14:textId="77777777" w:rsidTr="007A1D63">
        <w:trPr>
          <w:trHeight w:val="697"/>
        </w:trPr>
        <w:tc>
          <w:tcPr>
            <w:tcW w:w="1544" w:type="dxa"/>
            <w:tcBorders>
              <w:top w:val="single" w:sz="4" w:space="0" w:color="auto"/>
              <w:left w:val="single" w:sz="4" w:space="0" w:color="auto"/>
              <w:bottom w:val="single" w:sz="4" w:space="0" w:color="auto"/>
              <w:right w:val="single" w:sz="4" w:space="0" w:color="auto"/>
            </w:tcBorders>
            <w:vAlign w:val="center"/>
          </w:tcPr>
          <w:p w14:paraId="59C5A72C" w14:textId="77777777" w:rsidR="00B41C1D" w:rsidRPr="00E1767B" w:rsidRDefault="00B41C1D" w:rsidP="007A1D63">
            <w:pPr>
              <w:rPr>
                <w:sz w:val="22"/>
                <w:szCs w:val="22"/>
              </w:rPr>
            </w:pPr>
          </w:p>
        </w:tc>
        <w:tc>
          <w:tcPr>
            <w:tcW w:w="3240" w:type="dxa"/>
            <w:tcBorders>
              <w:top w:val="single" w:sz="4" w:space="0" w:color="auto"/>
              <w:left w:val="single" w:sz="4" w:space="0" w:color="auto"/>
              <w:bottom w:val="single" w:sz="4" w:space="0" w:color="auto"/>
              <w:right w:val="single" w:sz="4" w:space="0" w:color="auto"/>
            </w:tcBorders>
            <w:vAlign w:val="center"/>
          </w:tcPr>
          <w:p w14:paraId="0EAB33FB" w14:textId="77777777" w:rsidR="00B41C1D" w:rsidRPr="00E1767B" w:rsidRDefault="00B41C1D" w:rsidP="007A1D63">
            <w:pPr>
              <w:rPr>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58F5DFD3" w14:textId="77777777" w:rsidR="00B41C1D" w:rsidRPr="00E1767B" w:rsidRDefault="00B41C1D" w:rsidP="007A1D63">
            <w:pPr>
              <w:rPr>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6B9891F8" w14:textId="77777777" w:rsidR="00B41C1D" w:rsidRPr="00E1767B" w:rsidRDefault="00B41C1D" w:rsidP="007A1D63">
            <w:pPr>
              <w:rPr>
                <w:sz w:val="22"/>
                <w:szCs w:val="22"/>
              </w:rPr>
            </w:pPr>
          </w:p>
        </w:tc>
        <w:tc>
          <w:tcPr>
            <w:tcW w:w="5344" w:type="dxa"/>
            <w:tcBorders>
              <w:top w:val="single" w:sz="4" w:space="0" w:color="auto"/>
              <w:left w:val="single" w:sz="4" w:space="0" w:color="auto"/>
              <w:bottom w:val="single" w:sz="4" w:space="0" w:color="auto"/>
              <w:right w:val="single" w:sz="4" w:space="0" w:color="auto"/>
            </w:tcBorders>
            <w:vAlign w:val="center"/>
          </w:tcPr>
          <w:p w14:paraId="5724BBA5" w14:textId="77777777" w:rsidR="00B41C1D" w:rsidRPr="00E1767B" w:rsidRDefault="00B41C1D" w:rsidP="007A1D63">
            <w:pPr>
              <w:rPr>
                <w:sz w:val="22"/>
                <w:szCs w:val="22"/>
              </w:rPr>
            </w:pPr>
          </w:p>
        </w:tc>
      </w:tr>
      <w:tr w:rsidR="00B41C1D" w:rsidRPr="00E1767B" w14:paraId="74F78A79" w14:textId="77777777" w:rsidTr="007A1D63">
        <w:trPr>
          <w:trHeight w:val="697"/>
        </w:trPr>
        <w:tc>
          <w:tcPr>
            <w:tcW w:w="1544" w:type="dxa"/>
            <w:tcBorders>
              <w:top w:val="single" w:sz="4" w:space="0" w:color="auto"/>
              <w:left w:val="single" w:sz="4" w:space="0" w:color="auto"/>
              <w:bottom w:val="single" w:sz="4" w:space="0" w:color="auto"/>
              <w:right w:val="single" w:sz="4" w:space="0" w:color="auto"/>
            </w:tcBorders>
            <w:vAlign w:val="center"/>
          </w:tcPr>
          <w:p w14:paraId="1EEFD1A2" w14:textId="77777777" w:rsidR="00B41C1D" w:rsidRPr="00E1767B" w:rsidRDefault="00B41C1D" w:rsidP="007A1D63">
            <w:pPr>
              <w:rPr>
                <w:sz w:val="22"/>
                <w:szCs w:val="22"/>
              </w:rPr>
            </w:pPr>
          </w:p>
        </w:tc>
        <w:tc>
          <w:tcPr>
            <w:tcW w:w="3240" w:type="dxa"/>
            <w:tcBorders>
              <w:top w:val="single" w:sz="4" w:space="0" w:color="auto"/>
              <w:left w:val="single" w:sz="4" w:space="0" w:color="auto"/>
              <w:bottom w:val="single" w:sz="4" w:space="0" w:color="auto"/>
              <w:right w:val="single" w:sz="4" w:space="0" w:color="auto"/>
            </w:tcBorders>
            <w:vAlign w:val="center"/>
          </w:tcPr>
          <w:p w14:paraId="714A090B" w14:textId="77777777" w:rsidR="00B41C1D" w:rsidRPr="00E1767B" w:rsidRDefault="00B41C1D" w:rsidP="007A1D63">
            <w:pPr>
              <w:rPr>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4049D8FE" w14:textId="77777777" w:rsidR="00B41C1D" w:rsidRPr="00E1767B" w:rsidRDefault="00B41C1D" w:rsidP="007A1D63">
            <w:pPr>
              <w:rPr>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6C16549F" w14:textId="77777777" w:rsidR="00B41C1D" w:rsidRPr="00E1767B" w:rsidRDefault="00B41C1D" w:rsidP="007A1D63">
            <w:pPr>
              <w:rPr>
                <w:sz w:val="22"/>
                <w:szCs w:val="22"/>
              </w:rPr>
            </w:pPr>
          </w:p>
        </w:tc>
        <w:tc>
          <w:tcPr>
            <w:tcW w:w="5344" w:type="dxa"/>
            <w:tcBorders>
              <w:top w:val="single" w:sz="4" w:space="0" w:color="auto"/>
              <w:left w:val="single" w:sz="4" w:space="0" w:color="auto"/>
              <w:bottom w:val="single" w:sz="4" w:space="0" w:color="auto"/>
              <w:right w:val="single" w:sz="4" w:space="0" w:color="auto"/>
            </w:tcBorders>
            <w:vAlign w:val="center"/>
          </w:tcPr>
          <w:p w14:paraId="2FB95B7D" w14:textId="77777777" w:rsidR="00B41C1D" w:rsidRPr="00E1767B" w:rsidRDefault="00B41C1D" w:rsidP="007A1D63">
            <w:pPr>
              <w:rPr>
                <w:sz w:val="22"/>
                <w:szCs w:val="22"/>
              </w:rPr>
            </w:pPr>
          </w:p>
        </w:tc>
      </w:tr>
      <w:tr w:rsidR="00B41C1D" w:rsidRPr="00E1767B" w14:paraId="4C158C1A" w14:textId="77777777" w:rsidTr="007A1D63">
        <w:trPr>
          <w:trHeight w:val="697"/>
        </w:trPr>
        <w:tc>
          <w:tcPr>
            <w:tcW w:w="1544" w:type="dxa"/>
            <w:tcBorders>
              <w:top w:val="single" w:sz="4" w:space="0" w:color="auto"/>
              <w:left w:val="single" w:sz="4" w:space="0" w:color="auto"/>
              <w:bottom w:val="single" w:sz="4" w:space="0" w:color="auto"/>
              <w:right w:val="single" w:sz="4" w:space="0" w:color="auto"/>
            </w:tcBorders>
            <w:vAlign w:val="center"/>
          </w:tcPr>
          <w:p w14:paraId="57882969" w14:textId="77777777" w:rsidR="00B41C1D" w:rsidRPr="00E1767B" w:rsidRDefault="00B41C1D" w:rsidP="007A1D63">
            <w:pPr>
              <w:rPr>
                <w:sz w:val="22"/>
                <w:szCs w:val="22"/>
              </w:rPr>
            </w:pPr>
          </w:p>
        </w:tc>
        <w:tc>
          <w:tcPr>
            <w:tcW w:w="3240" w:type="dxa"/>
            <w:tcBorders>
              <w:top w:val="single" w:sz="4" w:space="0" w:color="auto"/>
              <w:left w:val="single" w:sz="4" w:space="0" w:color="auto"/>
              <w:bottom w:val="single" w:sz="4" w:space="0" w:color="auto"/>
              <w:right w:val="single" w:sz="4" w:space="0" w:color="auto"/>
            </w:tcBorders>
            <w:vAlign w:val="center"/>
          </w:tcPr>
          <w:p w14:paraId="1DA978E3" w14:textId="77777777" w:rsidR="00B41C1D" w:rsidRPr="00E1767B" w:rsidRDefault="00B41C1D" w:rsidP="007A1D63">
            <w:pPr>
              <w:rPr>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098F6AD8" w14:textId="77777777" w:rsidR="00B41C1D" w:rsidRPr="00E1767B" w:rsidRDefault="00B41C1D" w:rsidP="007A1D63">
            <w:pPr>
              <w:rPr>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5E0293CB" w14:textId="77777777" w:rsidR="00B41C1D" w:rsidRPr="00E1767B" w:rsidRDefault="00B41C1D" w:rsidP="007A1D63">
            <w:pPr>
              <w:rPr>
                <w:sz w:val="22"/>
                <w:szCs w:val="22"/>
              </w:rPr>
            </w:pPr>
          </w:p>
        </w:tc>
        <w:tc>
          <w:tcPr>
            <w:tcW w:w="5344" w:type="dxa"/>
            <w:tcBorders>
              <w:top w:val="single" w:sz="4" w:space="0" w:color="auto"/>
              <w:left w:val="single" w:sz="4" w:space="0" w:color="auto"/>
              <w:bottom w:val="single" w:sz="4" w:space="0" w:color="auto"/>
              <w:right w:val="single" w:sz="4" w:space="0" w:color="auto"/>
            </w:tcBorders>
            <w:vAlign w:val="center"/>
          </w:tcPr>
          <w:p w14:paraId="23ECBCD9" w14:textId="77777777" w:rsidR="00B41C1D" w:rsidRPr="00E1767B" w:rsidRDefault="00B41C1D" w:rsidP="007A1D63">
            <w:pPr>
              <w:rPr>
                <w:sz w:val="22"/>
                <w:szCs w:val="22"/>
              </w:rPr>
            </w:pPr>
          </w:p>
        </w:tc>
      </w:tr>
    </w:tbl>
    <w:p w14:paraId="71AC8EEB" w14:textId="77777777" w:rsidR="00B41C1D" w:rsidRPr="00E1767B" w:rsidRDefault="00B41C1D" w:rsidP="00B41C1D">
      <w:pPr>
        <w:autoSpaceDE w:val="0"/>
        <w:adjustRightInd w:val="0"/>
      </w:pPr>
    </w:p>
    <w:p w14:paraId="03F3C689" w14:textId="77777777" w:rsidR="00B41C1D" w:rsidRPr="00E1767B" w:rsidRDefault="00B41C1D" w:rsidP="00B41C1D"/>
    <w:p w14:paraId="3A141E4E" w14:textId="77777777" w:rsidR="00B41C1D" w:rsidRPr="0001418C" w:rsidRDefault="00B41C1D" w:rsidP="00B41C1D">
      <w:pPr>
        <w:suppressAutoHyphens/>
        <w:jc w:val="both"/>
        <w:rPr>
          <w:rFonts w:eastAsia="Arial"/>
          <w:b/>
          <w:lang w:eastAsia="ar-SA"/>
        </w:rPr>
      </w:pPr>
      <w:r w:rsidRPr="0001418C">
        <w:rPr>
          <w:rFonts w:eastAsia="Arial"/>
          <w:b/>
          <w:lang w:eastAsia="ar-SA"/>
        </w:rPr>
        <w:t>PIRKĖJAS</w:t>
      </w:r>
      <w:r w:rsidRPr="0001418C">
        <w:rPr>
          <w:rFonts w:eastAsia="Arial"/>
          <w:b/>
          <w:lang w:eastAsia="ar-SA"/>
        </w:rPr>
        <w:tab/>
      </w:r>
      <w:r w:rsidRPr="0001418C">
        <w:rPr>
          <w:rFonts w:eastAsia="Arial"/>
          <w:b/>
          <w:lang w:eastAsia="ar-SA"/>
        </w:rPr>
        <w:tab/>
      </w:r>
      <w:r w:rsidRPr="0001418C">
        <w:rPr>
          <w:rFonts w:eastAsia="Arial"/>
          <w:b/>
          <w:lang w:eastAsia="ar-SA"/>
        </w:rPr>
        <w:tab/>
      </w:r>
      <w:r w:rsidRPr="0001418C">
        <w:rPr>
          <w:rFonts w:eastAsia="Arial"/>
          <w:b/>
          <w:lang w:eastAsia="ar-SA"/>
        </w:rPr>
        <w:tab/>
      </w:r>
      <w:r w:rsidRPr="0001418C">
        <w:rPr>
          <w:rFonts w:eastAsia="Arial"/>
          <w:b/>
          <w:lang w:eastAsia="ar-SA"/>
        </w:rPr>
        <w:tab/>
      </w:r>
      <w:r w:rsidRPr="0001418C">
        <w:rPr>
          <w:rFonts w:eastAsia="Arial"/>
          <w:b/>
          <w:lang w:eastAsia="ar-SA"/>
        </w:rPr>
        <w:tab/>
      </w:r>
      <w:r w:rsidRPr="0001418C">
        <w:rPr>
          <w:rFonts w:eastAsia="Arial"/>
          <w:b/>
          <w:lang w:eastAsia="ar-SA"/>
        </w:rPr>
        <w:tab/>
      </w:r>
      <w:r w:rsidRPr="0001418C">
        <w:rPr>
          <w:rFonts w:eastAsia="Arial"/>
          <w:b/>
          <w:lang w:eastAsia="ar-SA"/>
        </w:rPr>
        <w:tab/>
        <w:t>TEIKĖJAS</w:t>
      </w:r>
    </w:p>
    <w:p w14:paraId="30DB7A71" w14:textId="77777777" w:rsidR="00B41C1D" w:rsidRPr="0001418C" w:rsidRDefault="00B41C1D" w:rsidP="00B41C1D">
      <w:pPr>
        <w:rPr>
          <w:b/>
        </w:rPr>
      </w:pPr>
    </w:p>
    <w:p w14:paraId="6EF50E4D" w14:textId="77777777" w:rsidR="00B41C1D" w:rsidRPr="0001418C" w:rsidRDefault="00B41C1D" w:rsidP="00B41C1D">
      <w:pPr>
        <w:rPr>
          <w:b/>
        </w:rPr>
      </w:pPr>
    </w:p>
    <w:p w14:paraId="4A32843A" w14:textId="77777777" w:rsidR="00B41C1D" w:rsidRPr="0001418C" w:rsidRDefault="00B41C1D" w:rsidP="00B41C1D">
      <w:pPr>
        <w:rPr>
          <w:b/>
        </w:rPr>
      </w:pPr>
    </w:p>
    <w:p w14:paraId="0F078069" w14:textId="77777777" w:rsidR="00B41C1D" w:rsidRPr="0001418C" w:rsidRDefault="00B41C1D" w:rsidP="00B41C1D">
      <w:pPr>
        <w:rPr>
          <w:b/>
        </w:rPr>
      </w:pPr>
      <w:r w:rsidRPr="0001418C">
        <w:rPr>
          <w:b/>
        </w:rPr>
        <w:tab/>
      </w:r>
    </w:p>
    <w:p w14:paraId="2DD5FFBB" w14:textId="77777777" w:rsidR="00B41C1D" w:rsidRDefault="00B41C1D" w:rsidP="00B41C1D">
      <w:pPr>
        <w:widowControl w:val="0"/>
        <w:overflowPunct w:val="0"/>
        <w:autoSpaceDE w:val="0"/>
        <w:autoSpaceDN w:val="0"/>
        <w:adjustRightInd w:val="0"/>
        <w:spacing w:line="236" w:lineRule="auto"/>
        <w:ind w:left="8"/>
        <w:sectPr w:rsidR="00B41C1D" w:rsidSect="007A1D63">
          <w:pgSz w:w="16838" w:h="11906" w:orient="landscape"/>
          <w:pgMar w:top="1259" w:right="992" w:bottom="748" w:left="1276" w:header="567" w:footer="567" w:gutter="0"/>
          <w:cols w:space="1296"/>
          <w:titlePg/>
          <w:docGrid w:linePitch="360"/>
        </w:sectPr>
      </w:pPr>
    </w:p>
    <w:p w14:paraId="05C07CA2" w14:textId="77777777" w:rsidR="00B41C1D" w:rsidRPr="0001418C" w:rsidRDefault="00B41C1D" w:rsidP="00B41C1D">
      <w:pPr>
        <w:widowControl w:val="0"/>
        <w:overflowPunct w:val="0"/>
        <w:autoSpaceDE w:val="0"/>
        <w:autoSpaceDN w:val="0"/>
        <w:adjustRightInd w:val="0"/>
        <w:spacing w:line="236" w:lineRule="auto"/>
        <w:ind w:left="8"/>
      </w:pPr>
    </w:p>
    <w:p w14:paraId="447A0235" w14:textId="76E4ABED" w:rsidR="00B41C1D" w:rsidRPr="0001418C" w:rsidRDefault="00B41C1D" w:rsidP="00B41C1D">
      <w:pPr>
        <w:ind w:left="4253"/>
        <w:jc w:val="right"/>
      </w:pPr>
      <w:r>
        <w:t>202</w:t>
      </w:r>
      <w:r w:rsidR="00E86B99">
        <w:t xml:space="preserve">  </w:t>
      </w:r>
      <w:r>
        <w:t xml:space="preserve"> </w:t>
      </w:r>
      <w:r w:rsidRPr="0001418C">
        <w:t>m. _______________ d.</w:t>
      </w:r>
    </w:p>
    <w:p w14:paraId="17B37D4E" w14:textId="77777777" w:rsidR="00B41C1D" w:rsidRPr="0001418C" w:rsidRDefault="00B41C1D" w:rsidP="00B41C1D">
      <w:pPr>
        <w:ind w:left="4253"/>
        <w:jc w:val="right"/>
      </w:pPr>
      <w:r w:rsidRPr="0001418C">
        <w:t>Paslaugų viešojo pirkimo-pardavimo sutarties Nr. ___</w:t>
      </w:r>
    </w:p>
    <w:p w14:paraId="5BDAC8D7" w14:textId="77777777" w:rsidR="00B41C1D" w:rsidRPr="00500347" w:rsidRDefault="00B41C1D" w:rsidP="00B41C1D">
      <w:pPr>
        <w:ind w:left="4253"/>
        <w:jc w:val="right"/>
      </w:pPr>
      <w:r w:rsidRPr="00500347">
        <w:t>5 priedas</w:t>
      </w:r>
    </w:p>
    <w:p w14:paraId="7357C016" w14:textId="77777777" w:rsidR="00B41C1D" w:rsidRPr="008B3FE6" w:rsidRDefault="00B41C1D" w:rsidP="00B41C1D">
      <w:pPr>
        <w:jc w:val="center"/>
        <w:rPr>
          <w:rFonts w:eastAsia="Calibri"/>
          <w:b/>
        </w:rPr>
      </w:pPr>
      <w:r w:rsidRPr="007C4260">
        <w:rPr>
          <w:rFonts w:eastAsia="Calibri"/>
          <w:b/>
        </w:rPr>
        <w:t>PASLAUGŲ KOKYBĖS TIKRINIMO TVARKA</w:t>
      </w:r>
    </w:p>
    <w:p w14:paraId="0870FFFC" w14:textId="77777777" w:rsidR="00B41C1D" w:rsidRPr="008B3FE6" w:rsidRDefault="00B41C1D" w:rsidP="00B41C1D">
      <w:pPr>
        <w:jc w:val="both"/>
        <w:rPr>
          <w:rFonts w:eastAsia="Calibri"/>
        </w:rPr>
      </w:pPr>
    </w:p>
    <w:p w14:paraId="721920EA" w14:textId="77777777" w:rsidR="00B41C1D" w:rsidRPr="008B3FE6" w:rsidRDefault="00B41C1D" w:rsidP="00B41C1D">
      <w:pPr>
        <w:jc w:val="both"/>
        <w:rPr>
          <w:rFonts w:eastAsia="Calibri"/>
        </w:rPr>
      </w:pPr>
    </w:p>
    <w:p w14:paraId="49109DF4" w14:textId="77777777" w:rsidR="00B41C1D" w:rsidRPr="008B3FE6" w:rsidRDefault="00B41C1D" w:rsidP="00B41C1D">
      <w:pPr>
        <w:spacing w:line="360" w:lineRule="auto"/>
        <w:ind w:firstLine="851"/>
        <w:jc w:val="both"/>
        <w:rPr>
          <w:rFonts w:eastAsia="Calibri"/>
        </w:rPr>
      </w:pPr>
      <w:r w:rsidRPr="008B3FE6">
        <w:rPr>
          <w:rFonts w:eastAsia="Calibri"/>
        </w:rPr>
        <w:t>1. Paslaugų kokybės tikrinimus vykdo Pirkėjo atstovas, atsakingas už teikiamų paslaugų kokybę (toliau – Pirkėjo atstovas), dalyvaujant Teikėjo atstovui, atsakingam už teikiamų paslaugų kokybę.</w:t>
      </w:r>
    </w:p>
    <w:p w14:paraId="1D8877AE" w14:textId="77777777" w:rsidR="00B41C1D" w:rsidRPr="008B3FE6" w:rsidRDefault="00B41C1D" w:rsidP="00B41C1D">
      <w:pPr>
        <w:spacing w:line="360" w:lineRule="auto"/>
        <w:ind w:firstLine="851"/>
        <w:jc w:val="both"/>
        <w:rPr>
          <w:rFonts w:eastAsia="Calibri"/>
        </w:rPr>
      </w:pPr>
      <w:r w:rsidRPr="008B3FE6">
        <w:rPr>
          <w:rFonts w:eastAsia="Calibri"/>
        </w:rPr>
        <w:t>2. Tikrinimai gali būti vykdomi po Paslaugos suteikimo arba tikrinama patalpa ir plotai prieš pradedant jais naudotis po Paslaugų juose suteikimo.</w:t>
      </w:r>
    </w:p>
    <w:p w14:paraId="1764001E" w14:textId="77777777" w:rsidR="00B41C1D" w:rsidRPr="008B3FE6" w:rsidRDefault="00B41C1D" w:rsidP="00B41C1D">
      <w:pPr>
        <w:spacing w:line="360" w:lineRule="auto"/>
        <w:ind w:firstLine="851"/>
        <w:jc w:val="both"/>
        <w:rPr>
          <w:rFonts w:eastAsia="Calibri"/>
        </w:rPr>
      </w:pPr>
      <w:r w:rsidRPr="008B3FE6">
        <w:rPr>
          <w:rFonts w:eastAsia="Calibri"/>
        </w:rPr>
        <w:t>3. Tikrinimai vykdomi nerečiau kaip du kartus per savaitę. Vertinamas rezultatas nuo ankstesnio tikrinimo.</w:t>
      </w:r>
    </w:p>
    <w:p w14:paraId="72653153" w14:textId="77777777" w:rsidR="00B41C1D" w:rsidRPr="008B3FE6" w:rsidRDefault="00B41C1D" w:rsidP="00B41C1D">
      <w:pPr>
        <w:spacing w:line="360" w:lineRule="auto"/>
        <w:ind w:firstLine="851"/>
        <w:jc w:val="both"/>
        <w:rPr>
          <w:rFonts w:eastAsia="Calibri"/>
        </w:rPr>
      </w:pPr>
      <w:r w:rsidRPr="008B3FE6">
        <w:rPr>
          <w:rFonts w:eastAsia="Calibri"/>
        </w:rPr>
        <w:t xml:space="preserve">4. Tikrinimas vykdomas atliekant vizualinę apžiūrą, rezultatai fiksuojami Patikrinimo akte (formos pavyzdys pridedamas). Vizualinės apžiūros metu valomi paviršiai yra įvertinami vizualiniu būdu, nenaudojant papildomų priemonių (pavyzdžiui, padidinimo stiklo, dulkių matuoklių ir kt.). Jei būtina nustatyti taršos pobūdį (pavyzdžiui, ar ji nebuvo pašalinta valymo metu, ar ji nebuvo suformuota dėl paviršiaus defektų, ar dėl netinkamo eksploatavimo ar prastos pastato techninės būklės), leidžiama naudoti tam tinkamą metodą (pavyzdžiui, šlapias ar sausas servetėles, ar šluostes, </w:t>
      </w:r>
      <w:proofErr w:type="spellStart"/>
      <w:r w:rsidRPr="008B3FE6">
        <w:rPr>
          <w:rFonts w:eastAsia="Calibri"/>
        </w:rPr>
        <w:t>pašveistukus</w:t>
      </w:r>
      <w:proofErr w:type="spellEnd"/>
      <w:r w:rsidRPr="008B3FE6">
        <w:rPr>
          <w:rFonts w:eastAsia="Calibri"/>
        </w:rPr>
        <w:t>, kempinėles, UV lempą, teleskopinį veidrodį, chemines medžiagas, lietimo būdą (pavyzdžiui, lietimas / perbraukimas ranka ar pirštais ir kt.).</w:t>
      </w:r>
    </w:p>
    <w:p w14:paraId="2F22205C" w14:textId="77777777" w:rsidR="00B41C1D" w:rsidRPr="008B3FE6" w:rsidRDefault="00B41C1D" w:rsidP="00B41C1D">
      <w:pPr>
        <w:spacing w:line="360" w:lineRule="auto"/>
        <w:ind w:firstLine="851"/>
        <w:jc w:val="both"/>
        <w:rPr>
          <w:rFonts w:eastAsia="Calibri"/>
        </w:rPr>
      </w:pPr>
      <w:r w:rsidRPr="008B3FE6">
        <w:rPr>
          <w:rFonts w:eastAsia="Calibri"/>
        </w:rPr>
        <w:t>5. Po kiekvienos vizualinės apžiūros įvertinamas suteiktos paslaugos atitikimas ir (ar) neatitikimas reikalavimams. Patikros vietoje, iš karto po atliktos Paslaugos, ne dėl valymo stygiaus ir (ar) ne dėl tiekėjo kaltės, atsiradusi tarša yra nevertinama, jeigu ji susidarė dėl pastatų techninės priežiūros stygiaus (pavyzdžiui, po atlikto valymo susidariusios vandens dėmės, dėl pastoviai lašančio kriauklės vandens maišytuvo). Patikros vietoje, ant paviršių esanti tarša, kurios neįmanoma pašalinti teikiant Paslaugą, yra nevertinama, tokiu atveju vizualinio patikrinimo akte gali būti paliktos pastabos.</w:t>
      </w:r>
    </w:p>
    <w:p w14:paraId="4B402FC7" w14:textId="77777777" w:rsidR="00B41C1D" w:rsidRPr="008B3FE6" w:rsidRDefault="00B41C1D" w:rsidP="00B41C1D">
      <w:pPr>
        <w:spacing w:line="360" w:lineRule="auto"/>
        <w:ind w:firstLine="851"/>
        <w:jc w:val="both"/>
        <w:rPr>
          <w:rFonts w:eastAsia="Calibri"/>
        </w:rPr>
      </w:pPr>
      <w:r w:rsidRPr="008B3FE6">
        <w:rPr>
          <w:rFonts w:eastAsia="Calibri"/>
        </w:rPr>
        <w:t>6. Pirkėjo atstovas turi atlikti patikros vietoje suteiktos paslaugos atitikties reikalavimams įvertinimą, konstatuojant, jog patikros vieta atitinka arba neatitinka reikalavimus (Teikėjo suteikti rezultatai atitinka/neatitinka reikalavimus), atsižvelgiant į užregistruotus rezultatus.</w:t>
      </w:r>
    </w:p>
    <w:p w14:paraId="7875D4A2" w14:textId="77777777" w:rsidR="00B41C1D" w:rsidRDefault="00B41C1D" w:rsidP="00B41C1D">
      <w:pPr>
        <w:spacing w:line="360" w:lineRule="auto"/>
        <w:ind w:firstLine="851"/>
        <w:jc w:val="both"/>
        <w:rPr>
          <w:rFonts w:eastAsia="Calibri"/>
        </w:rPr>
      </w:pPr>
      <w:r w:rsidRPr="008B3FE6">
        <w:rPr>
          <w:rFonts w:eastAsia="Calibri"/>
        </w:rPr>
        <w:t>7. Suteiktos paslaugos priimtinumą ar nepriimtinumą Pirkėjo atstovas turi nustatyti palyginant vizualinės apžiūros metu užregistruotus rezultatus su sutartyje</w:t>
      </w:r>
      <w:r w:rsidR="00912493">
        <w:rPr>
          <w:rFonts w:eastAsia="Calibri"/>
        </w:rPr>
        <w:t xml:space="preserve"> ir jos prieduose</w:t>
      </w:r>
      <w:r w:rsidRPr="008B3FE6">
        <w:rPr>
          <w:rFonts w:eastAsia="Calibri"/>
        </w:rPr>
        <w:t xml:space="preserve"> nustatytais reikalavimais.</w:t>
      </w:r>
    </w:p>
    <w:p w14:paraId="5B6B47E8" w14:textId="77777777" w:rsidR="00B41C1D" w:rsidRPr="008B3FE6" w:rsidRDefault="00B41C1D" w:rsidP="00B41C1D">
      <w:pPr>
        <w:spacing w:line="360" w:lineRule="auto"/>
        <w:ind w:firstLine="851"/>
        <w:jc w:val="both"/>
        <w:rPr>
          <w:rFonts w:eastAsia="Calibri"/>
        </w:rPr>
      </w:pPr>
    </w:p>
    <w:p w14:paraId="3DB26F44" w14:textId="77777777" w:rsidR="00B41C1D" w:rsidRPr="006117F8" w:rsidRDefault="00B41C1D" w:rsidP="00B41C1D">
      <w:pPr>
        <w:suppressAutoHyphens/>
        <w:jc w:val="both"/>
        <w:rPr>
          <w:rFonts w:eastAsia="Arial"/>
          <w:b/>
          <w:lang w:eastAsia="ar-SA"/>
        </w:rPr>
      </w:pPr>
      <w:r>
        <w:rPr>
          <w:rFonts w:eastAsia="Arial"/>
          <w:b/>
          <w:lang w:eastAsia="ar-SA"/>
        </w:rPr>
        <w:t>PIRKĖJAS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t>TEIKĖJAS</w:t>
      </w:r>
    </w:p>
    <w:p w14:paraId="01635155" w14:textId="77777777" w:rsidR="00B41C1D" w:rsidRPr="0001418C" w:rsidRDefault="00B41C1D" w:rsidP="00B41C1D">
      <w:pPr>
        <w:rPr>
          <w:b/>
        </w:rPr>
      </w:pPr>
    </w:p>
    <w:p w14:paraId="5A33E43F" w14:textId="0F0B118B" w:rsidR="00B41C1D" w:rsidRPr="0001418C" w:rsidRDefault="00B41C1D" w:rsidP="00B41C1D">
      <w:pPr>
        <w:ind w:left="4253"/>
        <w:jc w:val="right"/>
      </w:pPr>
      <w:r>
        <w:rPr>
          <w:b/>
        </w:rPr>
        <w:br w:type="page"/>
      </w:r>
      <w:r>
        <w:lastRenderedPageBreak/>
        <w:t>202</w:t>
      </w:r>
      <w:r w:rsidR="00E86B99">
        <w:t xml:space="preserve">   </w:t>
      </w:r>
      <w:r>
        <w:t xml:space="preserve"> </w:t>
      </w:r>
      <w:r w:rsidRPr="0001418C">
        <w:t>m. _______________ d.</w:t>
      </w:r>
    </w:p>
    <w:p w14:paraId="13C831D6" w14:textId="77777777" w:rsidR="00B41C1D" w:rsidRPr="0001418C" w:rsidRDefault="00B41C1D" w:rsidP="00B41C1D">
      <w:pPr>
        <w:ind w:left="4253"/>
        <w:jc w:val="right"/>
      </w:pPr>
      <w:r w:rsidRPr="0001418C">
        <w:t>Paslaugų viešojo pirkimo-pardavimo sutarties Nr. ___</w:t>
      </w:r>
    </w:p>
    <w:p w14:paraId="022CA1BB" w14:textId="77777777" w:rsidR="00B41C1D" w:rsidRDefault="00B41C1D" w:rsidP="00B41C1D">
      <w:pPr>
        <w:ind w:left="4253"/>
        <w:jc w:val="right"/>
      </w:pPr>
      <w:r>
        <w:t>6</w:t>
      </w:r>
      <w:r w:rsidRPr="0001418C">
        <w:t xml:space="preserve"> priedas</w:t>
      </w:r>
    </w:p>
    <w:p w14:paraId="05454540" w14:textId="77777777" w:rsidR="00B41C1D" w:rsidRPr="0001418C" w:rsidRDefault="00B41C1D" w:rsidP="00B41C1D">
      <w:pPr>
        <w:ind w:left="4253"/>
        <w:jc w:val="right"/>
      </w:pPr>
    </w:p>
    <w:p w14:paraId="4D7E5236" w14:textId="77777777" w:rsidR="00B41C1D" w:rsidRPr="004C79F5" w:rsidRDefault="00B41C1D" w:rsidP="00B41C1D">
      <w:pPr>
        <w:jc w:val="right"/>
        <w:rPr>
          <w:i/>
        </w:rPr>
      </w:pPr>
      <w:r>
        <w:rPr>
          <w:i/>
        </w:rPr>
        <w:t>Patikrinimo akto</w:t>
      </w:r>
      <w:r w:rsidRPr="004C79F5">
        <w:rPr>
          <w:i/>
        </w:rPr>
        <w:t xml:space="preserve"> forma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945"/>
      </w:tblGrid>
      <w:tr w:rsidR="00B41C1D" w:rsidRPr="004C79F5" w14:paraId="7167A7BA" w14:textId="77777777" w:rsidTr="007A1D63">
        <w:tc>
          <w:tcPr>
            <w:tcW w:w="9962" w:type="dxa"/>
            <w:gridSpan w:val="2"/>
            <w:shd w:val="clear" w:color="auto" w:fill="auto"/>
          </w:tcPr>
          <w:p w14:paraId="0224C7AA" w14:textId="77777777" w:rsidR="00B41C1D" w:rsidRPr="007F0D2F" w:rsidRDefault="00B41C1D" w:rsidP="007A1D63">
            <w:pPr>
              <w:jc w:val="center"/>
              <w:rPr>
                <w:b/>
              </w:rPr>
            </w:pPr>
            <w:r w:rsidRPr="007F0D2F">
              <w:rPr>
                <w:b/>
              </w:rPr>
              <w:t xml:space="preserve">SUTEIKTOS PASLAUGOS KOKYBĖS ATITIKTIES </w:t>
            </w:r>
          </w:p>
          <w:p w14:paraId="580C7815" w14:textId="77777777" w:rsidR="00B41C1D" w:rsidRPr="007F0D2F" w:rsidRDefault="00B41C1D" w:rsidP="007A1D63">
            <w:pPr>
              <w:jc w:val="center"/>
              <w:rPr>
                <w:b/>
              </w:rPr>
            </w:pPr>
            <w:r w:rsidRPr="007F0D2F">
              <w:rPr>
                <w:b/>
              </w:rPr>
              <w:t>REIKALAVIMAMS ĮVERTINIMO ATASKAITA</w:t>
            </w:r>
          </w:p>
        </w:tc>
      </w:tr>
      <w:tr w:rsidR="00B41C1D" w:rsidRPr="004C79F5" w14:paraId="3138EC8F" w14:textId="77777777" w:rsidTr="007A1D63">
        <w:tc>
          <w:tcPr>
            <w:tcW w:w="4981" w:type="dxa"/>
            <w:shd w:val="clear" w:color="auto" w:fill="auto"/>
          </w:tcPr>
          <w:p w14:paraId="309A8335" w14:textId="77777777" w:rsidR="00B41C1D" w:rsidRDefault="00B41C1D" w:rsidP="007A1D63">
            <w:r w:rsidRPr="004C79F5">
              <w:t>Pirkėjas ir jo atstovas</w:t>
            </w:r>
          </w:p>
          <w:p w14:paraId="32A84CD0" w14:textId="77777777" w:rsidR="00B41C1D" w:rsidRPr="004C79F5" w:rsidRDefault="00B41C1D" w:rsidP="007A1D63"/>
          <w:p w14:paraId="7D97A91E" w14:textId="77777777" w:rsidR="00B41C1D" w:rsidRPr="004C79F5" w:rsidRDefault="00B41C1D" w:rsidP="007A1D63"/>
        </w:tc>
        <w:tc>
          <w:tcPr>
            <w:tcW w:w="4981" w:type="dxa"/>
            <w:shd w:val="clear" w:color="auto" w:fill="auto"/>
          </w:tcPr>
          <w:p w14:paraId="3E3FD0C5" w14:textId="77777777" w:rsidR="00B41C1D" w:rsidRPr="004C79F5" w:rsidRDefault="00B41C1D" w:rsidP="007A1D63">
            <w:r w:rsidRPr="004C79F5">
              <w:t>Objektas ir adresas</w:t>
            </w:r>
          </w:p>
        </w:tc>
      </w:tr>
      <w:tr w:rsidR="00B41C1D" w:rsidRPr="004C79F5" w14:paraId="0EAA73E3" w14:textId="77777777" w:rsidTr="007A1D63">
        <w:tc>
          <w:tcPr>
            <w:tcW w:w="4981" w:type="dxa"/>
            <w:shd w:val="clear" w:color="auto" w:fill="auto"/>
          </w:tcPr>
          <w:p w14:paraId="6FD7FF5D" w14:textId="77777777" w:rsidR="00B41C1D" w:rsidRDefault="00B41C1D" w:rsidP="007A1D63">
            <w:r w:rsidRPr="004C79F5">
              <w:t>Teikėjas ir jo atstovas</w:t>
            </w:r>
          </w:p>
          <w:p w14:paraId="4C6C95AF" w14:textId="77777777" w:rsidR="00B41C1D" w:rsidRPr="004C79F5" w:rsidRDefault="00B41C1D" w:rsidP="007A1D63"/>
          <w:p w14:paraId="7CB740FF" w14:textId="77777777" w:rsidR="00B41C1D" w:rsidRPr="004C79F5" w:rsidRDefault="00B41C1D" w:rsidP="007A1D63"/>
        </w:tc>
        <w:tc>
          <w:tcPr>
            <w:tcW w:w="4981" w:type="dxa"/>
            <w:shd w:val="clear" w:color="auto" w:fill="auto"/>
          </w:tcPr>
          <w:p w14:paraId="1D458275" w14:textId="77777777" w:rsidR="00B41C1D" w:rsidRPr="004C79F5" w:rsidRDefault="00B41C1D" w:rsidP="007A1D63">
            <w:r w:rsidRPr="004C79F5">
              <w:t>Patikros data</w:t>
            </w:r>
          </w:p>
        </w:tc>
      </w:tr>
      <w:tr w:rsidR="00B41C1D" w:rsidRPr="004C79F5" w14:paraId="7135DBD3" w14:textId="77777777" w:rsidTr="007A1D63">
        <w:tc>
          <w:tcPr>
            <w:tcW w:w="4981" w:type="dxa"/>
            <w:shd w:val="clear" w:color="auto" w:fill="auto"/>
          </w:tcPr>
          <w:p w14:paraId="3C2C737A" w14:textId="77777777" w:rsidR="00B41C1D" w:rsidRPr="00C6061F" w:rsidRDefault="00B41C1D" w:rsidP="007A1D63">
            <w:r w:rsidRPr="00C6061F">
              <w:t>Tikrinamos paslaugos pavadinimas</w:t>
            </w:r>
            <w:r>
              <w:t xml:space="preserve"> (Vidaus darbų / Lauko darbų pavadinimas iš Sutarties 1 priedo,  matavimo vnt. (kv. m, vnt.))</w:t>
            </w:r>
          </w:p>
        </w:tc>
        <w:tc>
          <w:tcPr>
            <w:tcW w:w="4981" w:type="dxa"/>
            <w:shd w:val="clear" w:color="auto" w:fill="auto"/>
          </w:tcPr>
          <w:p w14:paraId="1056E903" w14:textId="77777777" w:rsidR="00B41C1D" w:rsidRPr="004C79F5" w:rsidRDefault="00B41C1D" w:rsidP="007A1D63"/>
        </w:tc>
      </w:tr>
      <w:tr w:rsidR="00B41C1D" w:rsidRPr="004C79F5" w14:paraId="1163D00B" w14:textId="77777777" w:rsidTr="007A1D63">
        <w:trPr>
          <w:trHeight w:val="2000"/>
        </w:trPr>
        <w:tc>
          <w:tcPr>
            <w:tcW w:w="4981" w:type="dxa"/>
            <w:shd w:val="clear" w:color="auto" w:fill="auto"/>
          </w:tcPr>
          <w:p w14:paraId="3A3F0F49" w14:textId="77777777" w:rsidR="00B41C1D" w:rsidRDefault="00B41C1D" w:rsidP="007A1D63">
            <w:r w:rsidRPr="004C79F5">
              <w:t>Patikros metu užfiksuoti rezultatai</w:t>
            </w:r>
          </w:p>
          <w:p w14:paraId="203A3113" w14:textId="77777777" w:rsidR="00B41C1D" w:rsidRPr="004C79F5" w:rsidRDefault="00B41C1D" w:rsidP="007A1D63"/>
        </w:tc>
        <w:tc>
          <w:tcPr>
            <w:tcW w:w="4981" w:type="dxa"/>
            <w:shd w:val="clear" w:color="auto" w:fill="auto"/>
          </w:tcPr>
          <w:p w14:paraId="7379594D" w14:textId="77777777" w:rsidR="00B41C1D" w:rsidRPr="004C79F5" w:rsidRDefault="00B41C1D" w:rsidP="007A1D63"/>
        </w:tc>
      </w:tr>
      <w:tr w:rsidR="00B41C1D" w:rsidRPr="004C79F5" w14:paraId="15A1E06A" w14:textId="77777777" w:rsidTr="007A1D63">
        <w:tc>
          <w:tcPr>
            <w:tcW w:w="4981" w:type="dxa"/>
            <w:vMerge w:val="restart"/>
            <w:shd w:val="clear" w:color="auto" w:fill="auto"/>
          </w:tcPr>
          <w:p w14:paraId="3D30ED38" w14:textId="77777777" w:rsidR="00B41C1D" w:rsidRPr="004C79F5" w:rsidRDefault="00B41C1D" w:rsidP="007A1D63">
            <w:r w:rsidRPr="004C79F5">
              <w:t>Suteiktos paslaugos kokybė priimtina/nepriimtina?</w:t>
            </w:r>
          </w:p>
        </w:tc>
        <w:tc>
          <w:tcPr>
            <w:tcW w:w="4981" w:type="dxa"/>
            <w:shd w:val="clear" w:color="auto" w:fill="auto"/>
          </w:tcPr>
          <w:p w14:paraId="1909522A" w14:textId="77777777" w:rsidR="00B41C1D" w:rsidRPr="004C79F5" w:rsidRDefault="00B41C1D" w:rsidP="007A1D63">
            <w:r w:rsidRPr="004C79F5">
              <w:t> Suteiktos paslaugos kokybė atitinka reikalavimus, sutartinių įsipareigojimų paslaugos kokybė priimtina</w:t>
            </w:r>
          </w:p>
        </w:tc>
      </w:tr>
      <w:tr w:rsidR="00B41C1D" w:rsidRPr="004C79F5" w14:paraId="7C50076B" w14:textId="77777777" w:rsidTr="007A1D63">
        <w:tc>
          <w:tcPr>
            <w:tcW w:w="4981" w:type="dxa"/>
            <w:vMerge/>
            <w:shd w:val="clear" w:color="auto" w:fill="auto"/>
          </w:tcPr>
          <w:p w14:paraId="7E2AFD19" w14:textId="77777777" w:rsidR="00B41C1D" w:rsidRPr="004C79F5" w:rsidRDefault="00B41C1D" w:rsidP="007A1D63"/>
        </w:tc>
        <w:tc>
          <w:tcPr>
            <w:tcW w:w="4981" w:type="dxa"/>
            <w:shd w:val="clear" w:color="auto" w:fill="auto"/>
          </w:tcPr>
          <w:p w14:paraId="523CA9EF" w14:textId="77777777" w:rsidR="00B41C1D" w:rsidRPr="004C79F5" w:rsidRDefault="00B41C1D" w:rsidP="007A1D63">
            <w:r w:rsidRPr="004C79F5">
              <w:t> Suteiktos paslaugos kokybė neatitinka reikalavimų/sutartinių įsipareigojimų, paslaugos kokybė nepriimtina</w:t>
            </w:r>
          </w:p>
        </w:tc>
      </w:tr>
      <w:tr w:rsidR="00B41C1D" w:rsidRPr="004C79F5" w14:paraId="464DE39E" w14:textId="77777777" w:rsidTr="007A1D63">
        <w:trPr>
          <w:trHeight w:val="1735"/>
        </w:trPr>
        <w:tc>
          <w:tcPr>
            <w:tcW w:w="4981" w:type="dxa"/>
            <w:tcBorders>
              <w:bottom w:val="single" w:sz="4" w:space="0" w:color="auto"/>
            </w:tcBorders>
            <w:shd w:val="clear" w:color="auto" w:fill="auto"/>
          </w:tcPr>
          <w:p w14:paraId="25398CA8" w14:textId="77777777" w:rsidR="00B41C1D" w:rsidRPr="004C79F5" w:rsidRDefault="00B41C1D" w:rsidP="007A1D63">
            <w:r>
              <w:t xml:space="preserve">Nurodomas terminas, per kurį </w:t>
            </w:r>
            <w:r w:rsidRPr="00A43A29">
              <w:t>Teikėjas savo kaštais įpareigoja</w:t>
            </w:r>
            <w:r>
              <w:t>mas</w:t>
            </w:r>
            <w:r w:rsidRPr="00A43A29">
              <w:t xml:space="preserve"> pašalinti trūkumus</w:t>
            </w:r>
            <w:r>
              <w:t>, jei tokių nustatyta</w:t>
            </w:r>
          </w:p>
        </w:tc>
        <w:tc>
          <w:tcPr>
            <w:tcW w:w="4981" w:type="dxa"/>
            <w:tcBorders>
              <w:bottom w:val="single" w:sz="4" w:space="0" w:color="auto"/>
            </w:tcBorders>
            <w:shd w:val="clear" w:color="auto" w:fill="auto"/>
          </w:tcPr>
          <w:p w14:paraId="2BD5DB61" w14:textId="77777777" w:rsidR="00B41C1D" w:rsidRPr="004C79F5" w:rsidRDefault="00B41C1D" w:rsidP="007A1D63"/>
        </w:tc>
      </w:tr>
      <w:tr w:rsidR="00B41C1D" w:rsidRPr="004C79F5" w14:paraId="14C61EDC" w14:textId="77777777" w:rsidTr="007A1D63">
        <w:trPr>
          <w:trHeight w:val="1735"/>
        </w:trPr>
        <w:tc>
          <w:tcPr>
            <w:tcW w:w="4981" w:type="dxa"/>
            <w:tcBorders>
              <w:bottom w:val="single" w:sz="4" w:space="0" w:color="auto"/>
            </w:tcBorders>
            <w:shd w:val="clear" w:color="auto" w:fill="auto"/>
          </w:tcPr>
          <w:p w14:paraId="3521F3E6" w14:textId="77777777" w:rsidR="00B41C1D" w:rsidRPr="004C79F5" w:rsidRDefault="00B41C1D" w:rsidP="007A1D63">
            <w:r>
              <w:t>PASTABOS</w:t>
            </w:r>
          </w:p>
        </w:tc>
        <w:tc>
          <w:tcPr>
            <w:tcW w:w="4981" w:type="dxa"/>
            <w:tcBorders>
              <w:bottom w:val="single" w:sz="4" w:space="0" w:color="auto"/>
            </w:tcBorders>
            <w:shd w:val="clear" w:color="auto" w:fill="auto"/>
          </w:tcPr>
          <w:p w14:paraId="72968DAD" w14:textId="77777777" w:rsidR="00B41C1D" w:rsidRPr="004C79F5" w:rsidRDefault="00B41C1D" w:rsidP="007A1D63"/>
        </w:tc>
      </w:tr>
      <w:tr w:rsidR="00B41C1D" w:rsidRPr="004C79F5" w14:paraId="39CE3073" w14:textId="77777777" w:rsidTr="007A1D63">
        <w:tc>
          <w:tcPr>
            <w:tcW w:w="9962" w:type="dxa"/>
            <w:gridSpan w:val="2"/>
            <w:tcBorders>
              <w:bottom w:val="nil"/>
            </w:tcBorders>
            <w:shd w:val="clear" w:color="auto" w:fill="auto"/>
          </w:tcPr>
          <w:p w14:paraId="0F9A9EE3" w14:textId="77777777" w:rsidR="00B41C1D" w:rsidRPr="004C79F5" w:rsidRDefault="00B41C1D" w:rsidP="007A1D63">
            <w:r w:rsidRPr="004C79F5">
              <w:t>Parašai:</w:t>
            </w:r>
          </w:p>
        </w:tc>
      </w:tr>
      <w:tr w:rsidR="00B41C1D" w:rsidRPr="004C79F5" w14:paraId="26DC7B64" w14:textId="77777777" w:rsidTr="007A1D63">
        <w:tc>
          <w:tcPr>
            <w:tcW w:w="9962" w:type="dxa"/>
            <w:gridSpan w:val="2"/>
            <w:tcBorders>
              <w:top w:val="nil"/>
            </w:tcBorders>
            <w:shd w:val="clear" w:color="auto" w:fill="auto"/>
          </w:tcPr>
          <w:p w14:paraId="36257848" w14:textId="77777777" w:rsidR="00B41C1D" w:rsidRPr="004C79F5" w:rsidRDefault="00B41C1D" w:rsidP="007A1D63">
            <w:r w:rsidRPr="004C79F5">
              <w:t>Pirkėjo atstovas</w:t>
            </w:r>
          </w:p>
          <w:p w14:paraId="56842717" w14:textId="77777777" w:rsidR="00B41C1D" w:rsidRPr="004C79F5" w:rsidRDefault="00B41C1D" w:rsidP="007A1D63"/>
        </w:tc>
      </w:tr>
      <w:tr w:rsidR="00B41C1D" w:rsidRPr="004C79F5" w14:paraId="24822B02" w14:textId="77777777" w:rsidTr="007A1D63">
        <w:tc>
          <w:tcPr>
            <w:tcW w:w="9962" w:type="dxa"/>
            <w:gridSpan w:val="2"/>
            <w:shd w:val="clear" w:color="auto" w:fill="auto"/>
          </w:tcPr>
          <w:p w14:paraId="73768397" w14:textId="77777777" w:rsidR="00B41C1D" w:rsidRPr="004C79F5" w:rsidRDefault="00B41C1D" w:rsidP="007A1D63">
            <w:r w:rsidRPr="004C79F5">
              <w:t>Teikėjo atstovas</w:t>
            </w:r>
          </w:p>
          <w:p w14:paraId="24A33703" w14:textId="77777777" w:rsidR="00B41C1D" w:rsidRPr="004C79F5" w:rsidRDefault="00B41C1D" w:rsidP="007A1D63"/>
        </w:tc>
      </w:tr>
    </w:tbl>
    <w:p w14:paraId="30B8B90E" w14:textId="77777777" w:rsidR="00B41C1D" w:rsidRDefault="00B41C1D" w:rsidP="00B41C1D">
      <w:pPr>
        <w:rPr>
          <w:b/>
        </w:rPr>
      </w:pPr>
    </w:p>
    <w:p w14:paraId="39A012F2" w14:textId="77777777" w:rsidR="00B41C1D" w:rsidRPr="0080689E" w:rsidRDefault="00B41C1D" w:rsidP="00B41C1D">
      <w:pPr>
        <w:suppressAutoHyphens/>
        <w:jc w:val="both"/>
        <w:rPr>
          <w:rFonts w:eastAsia="Arial"/>
          <w:b/>
          <w:lang w:eastAsia="ar-SA"/>
        </w:rPr>
      </w:pPr>
      <w:r>
        <w:rPr>
          <w:rFonts w:eastAsia="Arial"/>
          <w:b/>
          <w:lang w:eastAsia="ar-SA"/>
        </w:rPr>
        <w:t>PIRKĖJAS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t>TEIKĖJAS</w:t>
      </w:r>
    </w:p>
    <w:p w14:paraId="4D03A4FB" w14:textId="77777777" w:rsidR="00B41C1D" w:rsidRPr="0001418C" w:rsidRDefault="00B41C1D" w:rsidP="00B41C1D">
      <w:pPr>
        <w:rPr>
          <w:b/>
        </w:rPr>
      </w:pPr>
    </w:p>
    <w:p w14:paraId="1FDD0D93" w14:textId="7337B5E1" w:rsidR="00B41C1D" w:rsidRPr="0001418C" w:rsidRDefault="00B41C1D" w:rsidP="00B41C1D">
      <w:pPr>
        <w:ind w:left="4253"/>
        <w:jc w:val="right"/>
      </w:pPr>
      <w:r>
        <w:rPr>
          <w:b/>
        </w:rPr>
        <w:br w:type="page"/>
      </w:r>
      <w:r>
        <w:lastRenderedPageBreak/>
        <w:t>202</w:t>
      </w:r>
      <w:r w:rsidR="00E86B99">
        <w:t xml:space="preserve">   </w:t>
      </w:r>
      <w:r>
        <w:t xml:space="preserve"> </w:t>
      </w:r>
      <w:r w:rsidRPr="0001418C">
        <w:t>m. _______________ d.</w:t>
      </w:r>
    </w:p>
    <w:p w14:paraId="7E5E7273" w14:textId="77777777" w:rsidR="00B41C1D" w:rsidRPr="0001418C" w:rsidRDefault="00B41C1D" w:rsidP="00B41C1D">
      <w:pPr>
        <w:ind w:left="4253"/>
        <w:jc w:val="right"/>
      </w:pPr>
      <w:r w:rsidRPr="0001418C">
        <w:t>Paslaugų viešojo pirkimo-pardavimo sutarties Nr. ___</w:t>
      </w:r>
    </w:p>
    <w:p w14:paraId="0859B2DF" w14:textId="77777777" w:rsidR="00B41C1D" w:rsidRDefault="00B41C1D" w:rsidP="00B41C1D">
      <w:pPr>
        <w:ind w:left="4253"/>
        <w:jc w:val="right"/>
      </w:pPr>
      <w:r>
        <w:t>7</w:t>
      </w:r>
      <w:r w:rsidRPr="0001418C">
        <w:t xml:space="preserve"> priedas</w:t>
      </w:r>
    </w:p>
    <w:p w14:paraId="742FC9AF" w14:textId="77777777" w:rsidR="00B41C1D" w:rsidRPr="00494783" w:rsidRDefault="00B41C1D" w:rsidP="00B41C1D">
      <w:pPr>
        <w:jc w:val="center"/>
        <w:rPr>
          <w:b/>
          <w:caps/>
        </w:rPr>
      </w:pPr>
      <w:r w:rsidRPr="00494783">
        <w:rPr>
          <w:b/>
          <w:caps/>
        </w:rPr>
        <w:t>Paslaugų perdavimo–priėmimo akt</w:t>
      </w:r>
      <w:r>
        <w:rPr>
          <w:b/>
          <w:caps/>
        </w:rPr>
        <w:t>O FORMA</w:t>
      </w:r>
    </w:p>
    <w:p w14:paraId="68593303" w14:textId="77777777" w:rsidR="00B41C1D" w:rsidRPr="00494783" w:rsidRDefault="00B41C1D" w:rsidP="00B41C1D">
      <w:pPr>
        <w:jc w:val="center"/>
      </w:pPr>
    </w:p>
    <w:p w14:paraId="4106DE6B" w14:textId="77777777" w:rsidR="00B41C1D" w:rsidRPr="00494783" w:rsidRDefault="00B41C1D" w:rsidP="00B41C1D">
      <w:pPr>
        <w:jc w:val="center"/>
      </w:pPr>
      <w:r w:rsidRPr="00494783">
        <w:t>20      m. ________________ d. Nr.</w:t>
      </w:r>
    </w:p>
    <w:p w14:paraId="3F8F9107" w14:textId="77777777" w:rsidR="00B41C1D" w:rsidRPr="00494783" w:rsidRDefault="00B41C1D" w:rsidP="00B41C1D">
      <w:pPr>
        <w:jc w:val="both"/>
      </w:pPr>
    </w:p>
    <w:p w14:paraId="01BB9170" w14:textId="77777777" w:rsidR="00B41C1D" w:rsidRPr="00494783" w:rsidRDefault="00B41C1D" w:rsidP="00B41C1D">
      <w:pPr>
        <w:jc w:val="both"/>
        <w:rPr>
          <w:caps/>
        </w:rPr>
      </w:pPr>
    </w:p>
    <w:p w14:paraId="13C72BA4" w14:textId="77777777" w:rsidR="00B41C1D" w:rsidRPr="00494783" w:rsidRDefault="00B41C1D" w:rsidP="00B41C1D">
      <w:pPr>
        <w:spacing w:line="360" w:lineRule="auto"/>
        <w:ind w:firstLine="851"/>
        <w:jc w:val="both"/>
      </w:pPr>
      <w:r w:rsidRPr="00494783">
        <w:t xml:space="preserve">Vadovaujantis 20____ m. _______________ d. paslaugų viešojo pirkimo–pardavimo sutartimi Nr. _____ (toliau – Sutartis), </w:t>
      </w:r>
      <w:r w:rsidRPr="00494783">
        <w:rPr>
          <w:b/>
        </w:rPr>
        <w:t>Teikėjas</w:t>
      </w:r>
      <w:r w:rsidRPr="00494783">
        <w:t xml:space="preserve"> suteikė administracinių pastatų, esančių Totorių g. 25, Totorių g. 27, Šv. Ignoto g. 6, Šv. Ignoto g. 8 ir Šilo g. 5a (21B1/p) Vilniuje, patalpų ir teritorijų valymo ir priežiūros paslaugas:</w:t>
      </w:r>
    </w:p>
    <w:p w14:paraId="5AE1DDAA" w14:textId="77777777" w:rsidR="00B41C1D" w:rsidRPr="00494783" w:rsidRDefault="00B41C1D" w:rsidP="00B41C1D">
      <w:pPr>
        <w:ind w:firstLine="720"/>
        <w:jc w:val="both"/>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553"/>
        <w:gridCol w:w="1203"/>
        <w:gridCol w:w="1222"/>
        <w:gridCol w:w="1590"/>
        <w:gridCol w:w="1303"/>
        <w:gridCol w:w="1486"/>
      </w:tblGrid>
      <w:tr w:rsidR="00B41C1D" w:rsidRPr="00494783" w14:paraId="383E1944" w14:textId="77777777" w:rsidTr="007A1D63">
        <w:tc>
          <w:tcPr>
            <w:tcW w:w="561" w:type="dxa"/>
            <w:shd w:val="clear" w:color="auto" w:fill="auto"/>
            <w:vAlign w:val="center"/>
          </w:tcPr>
          <w:p w14:paraId="26019E3F" w14:textId="77777777" w:rsidR="00B41C1D" w:rsidRPr="00494783" w:rsidRDefault="00B41C1D" w:rsidP="007A1D63">
            <w:pPr>
              <w:jc w:val="center"/>
            </w:pPr>
            <w:r w:rsidRPr="00494783">
              <w:t>Eil. Nr.</w:t>
            </w:r>
          </w:p>
        </w:tc>
        <w:tc>
          <w:tcPr>
            <w:tcW w:w="2553" w:type="dxa"/>
            <w:shd w:val="clear" w:color="auto" w:fill="auto"/>
            <w:vAlign w:val="center"/>
          </w:tcPr>
          <w:p w14:paraId="2720A869" w14:textId="77777777" w:rsidR="00B41C1D" w:rsidRPr="00494783" w:rsidRDefault="00B41C1D" w:rsidP="007A1D63">
            <w:pPr>
              <w:jc w:val="center"/>
            </w:pPr>
            <w:r w:rsidRPr="00494783">
              <w:t>Suteiktos paslaugos</w:t>
            </w:r>
          </w:p>
        </w:tc>
        <w:tc>
          <w:tcPr>
            <w:tcW w:w="1203" w:type="dxa"/>
            <w:shd w:val="clear" w:color="auto" w:fill="auto"/>
            <w:vAlign w:val="center"/>
          </w:tcPr>
          <w:p w14:paraId="2AE98F99" w14:textId="77777777" w:rsidR="00B41C1D" w:rsidRPr="00494783" w:rsidRDefault="00B41C1D" w:rsidP="007A1D63">
            <w:pPr>
              <w:jc w:val="center"/>
            </w:pPr>
            <w:r w:rsidRPr="00494783">
              <w:t>Matavimo vnt.</w:t>
            </w:r>
          </w:p>
        </w:tc>
        <w:tc>
          <w:tcPr>
            <w:tcW w:w="1222" w:type="dxa"/>
            <w:shd w:val="clear" w:color="auto" w:fill="auto"/>
            <w:vAlign w:val="center"/>
          </w:tcPr>
          <w:p w14:paraId="5D36B70C" w14:textId="77777777" w:rsidR="00B41C1D" w:rsidRPr="00494783" w:rsidRDefault="00B41C1D" w:rsidP="007A1D63">
            <w:pPr>
              <w:jc w:val="center"/>
            </w:pPr>
            <w:r w:rsidRPr="000E6ABB">
              <w:t>Kiekis</w:t>
            </w:r>
          </w:p>
        </w:tc>
        <w:tc>
          <w:tcPr>
            <w:tcW w:w="1590" w:type="dxa"/>
            <w:shd w:val="clear" w:color="auto" w:fill="auto"/>
            <w:vAlign w:val="center"/>
          </w:tcPr>
          <w:p w14:paraId="171938BB" w14:textId="77777777" w:rsidR="00B41C1D" w:rsidRPr="00494783" w:rsidRDefault="00B41C1D" w:rsidP="007A1D63">
            <w:pPr>
              <w:jc w:val="center"/>
            </w:pPr>
            <w:r w:rsidRPr="00494783">
              <w:t>Laikotarpis</w:t>
            </w:r>
          </w:p>
        </w:tc>
        <w:tc>
          <w:tcPr>
            <w:tcW w:w="1303" w:type="dxa"/>
            <w:shd w:val="clear" w:color="auto" w:fill="auto"/>
            <w:vAlign w:val="center"/>
          </w:tcPr>
          <w:p w14:paraId="3DA20A97" w14:textId="77777777" w:rsidR="00B41C1D" w:rsidRPr="00494783" w:rsidRDefault="00B41C1D" w:rsidP="007A1D63">
            <w:pPr>
              <w:jc w:val="center"/>
            </w:pPr>
            <w:r w:rsidRPr="00494783">
              <w:t>Įkainis/vnt.</w:t>
            </w:r>
          </w:p>
        </w:tc>
        <w:tc>
          <w:tcPr>
            <w:tcW w:w="1486" w:type="dxa"/>
            <w:shd w:val="clear" w:color="auto" w:fill="auto"/>
            <w:vAlign w:val="center"/>
          </w:tcPr>
          <w:p w14:paraId="0C7D2697" w14:textId="77777777" w:rsidR="00B41C1D" w:rsidRPr="00494783" w:rsidRDefault="00B41C1D" w:rsidP="007A1D63">
            <w:pPr>
              <w:jc w:val="center"/>
            </w:pPr>
            <w:r w:rsidRPr="00494783">
              <w:t xml:space="preserve">Suma </w:t>
            </w:r>
            <w:proofErr w:type="spellStart"/>
            <w:r w:rsidRPr="00494783">
              <w:t>Eur</w:t>
            </w:r>
            <w:proofErr w:type="spellEnd"/>
            <w:r w:rsidRPr="00494783">
              <w:t xml:space="preserve"> su PVM</w:t>
            </w:r>
          </w:p>
        </w:tc>
      </w:tr>
      <w:tr w:rsidR="00B41C1D" w:rsidRPr="00494783" w14:paraId="70BA7657" w14:textId="77777777" w:rsidTr="007A1D63">
        <w:tc>
          <w:tcPr>
            <w:tcW w:w="561" w:type="dxa"/>
            <w:shd w:val="clear" w:color="auto" w:fill="auto"/>
          </w:tcPr>
          <w:p w14:paraId="415C1833" w14:textId="77777777" w:rsidR="00B41C1D" w:rsidRPr="00494783" w:rsidRDefault="00B41C1D" w:rsidP="007A1D63"/>
        </w:tc>
        <w:tc>
          <w:tcPr>
            <w:tcW w:w="2553" w:type="dxa"/>
            <w:shd w:val="clear" w:color="auto" w:fill="auto"/>
          </w:tcPr>
          <w:p w14:paraId="051935D9" w14:textId="77777777" w:rsidR="00B41C1D" w:rsidRPr="00494783" w:rsidRDefault="00B41C1D" w:rsidP="007A1D63"/>
        </w:tc>
        <w:tc>
          <w:tcPr>
            <w:tcW w:w="1203" w:type="dxa"/>
            <w:shd w:val="clear" w:color="auto" w:fill="auto"/>
          </w:tcPr>
          <w:p w14:paraId="333366BA" w14:textId="77777777" w:rsidR="00B41C1D" w:rsidRPr="00494783" w:rsidRDefault="00B41C1D" w:rsidP="007A1D63"/>
        </w:tc>
        <w:tc>
          <w:tcPr>
            <w:tcW w:w="1222" w:type="dxa"/>
            <w:shd w:val="clear" w:color="auto" w:fill="auto"/>
          </w:tcPr>
          <w:p w14:paraId="55F8BD71" w14:textId="77777777" w:rsidR="00B41C1D" w:rsidRPr="00494783" w:rsidRDefault="00B41C1D" w:rsidP="007A1D63"/>
        </w:tc>
        <w:tc>
          <w:tcPr>
            <w:tcW w:w="1590" w:type="dxa"/>
            <w:shd w:val="clear" w:color="auto" w:fill="auto"/>
          </w:tcPr>
          <w:p w14:paraId="42888A04" w14:textId="77777777" w:rsidR="00B41C1D" w:rsidRPr="00494783" w:rsidRDefault="00B41C1D" w:rsidP="007A1D63"/>
        </w:tc>
        <w:tc>
          <w:tcPr>
            <w:tcW w:w="1303" w:type="dxa"/>
            <w:shd w:val="clear" w:color="auto" w:fill="auto"/>
          </w:tcPr>
          <w:p w14:paraId="0B239FDC" w14:textId="77777777" w:rsidR="00B41C1D" w:rsidRPr="00494783" w:rsidRDefault="00B41C1D" w:rsidP="007A1D63"/>
        </w:tc>
        <w:tc>
          <w:tcPr>
            <w:tcW w:w="1486" w:type="dxa"/>
            <w:shd w:val="clear" w:color="auto" w:fill="auto"/>
          </w:tcPr>
          <w:p w14:paraId="70B87DAE" w14:textId="77777777" w:rsidR="00B41C1D" w:rsidRPr="00494783" w:rsidRDefault="00B41C1D" w:rsidP="007A1D63"/>
        </w:tc>
      </w:tr>
      <w:tr w:rsidR="00B41C1D" w:rsidRPr="00494783" w14:paraId="1EF5D79E" w14:textId="77777777" w:rsidTr="007A1D63">
        <w:tc>
          <w:tcPr>
            <w:tcW w:w="561" w:type="dxa"/>
            <w:shd w:val="clear" w:color="auto" w:fill="auto"/>
          </w:tcPr>
          <w:p w14:paraId="3C5AEACE" w14:textId="77777777" w:rsidR="00B41C1D" w:rsidRPr="00494783" w:rsidRDefault="00B41C1D" w:rsidP="007A1D63"/>
        </w:tc>
        <w:tc>
          <w:tcPr>
            <w:tcW w:w="2553" w:type="dxa"/>
            <w:shd w:val="clear" w:color="auto" w:fill="auto"/>
          </w:tcPr>
          <w:p w14:paraId="06EEBCC7" w14:textId="77777777" w:rsidR="00B41C1D" w:rsidRPr="00494783" w:rsidRDefault="00B41C1D" w:rsidP="007A1D63"/>
        </w:tc>
        <w:tc>
          <w:tcPr>
            <w:tcW w:w="1203" w:type="dxa"/>
            <w:shd w:val="clear" w:color="auto" w:fill="auto"/>
          </w:tcPr>
          <w:p w14:paraId="0FCCCCE7" w14:textId="77777777" w:rsidR="00B41C1D" w:rsidRPr="00494783" w:rsidRDefault="00B41C1D" w:rsidP="007A1D63"/>
        </w:tc>
        <w:tc>
          <w:tcPr>
            <w:tcW w:w="1222" w:type="dxa"/>
            <w:shd w:val="clear" w:color="auto" w:fill="auto"/>
          </w:tcPr>
          <w:p w14:paraId="3EDD6CA5" w14:textId="77777777" w:rsidR="00B41C1D" w:rsidRPr="00494783" w:rsidRDefault="00B41C1D" w:rsidP="007A1D63"/>
        </w:tc>
        <w:tc>
          <w:tcPr>
            <w:tcW w:w="1590" w:type="dxa"/>
            <w:shd w:val="clear" w:color="auto" w:fill="auto"/>
          </w:tcPr>
          <w:p w14:paraId="4F9DCEA8" w14:textId="77777777" w:rsidR="00B41C1D" w:rsidRPr="00494783" w:rsidRDefault="00B41C1D" w:rsidP="007A1D63"/>
        </w:tc>
        <w:tc>
          <w:tcPr>
            <w:tcW w:w="1303" w:type="dxa"/>
            <w:shd w:val="clear" w:color="auto" w:fill="auto"/>
          </w:tcPr>
          <w:p w14:paraId="740DDF44" w14:textId="77777777" w:rsidR="00B41C1D" w:rsidRPr="00494783" w:rsidRDefault="00B41C1D" w:rsidP="007A1D63"/>
        </w:tc>
        <w:tc>
          <w:tcPr>
            <w:tcW w:w="1486" w:type="dxa"/>
            <w:shd w:val="clear" w:color="auto" w:fill="auto"/>
          </w:tcPr>
          <w:p w14:paraId="533B248B" w14:textId="77777777" w:rsidR="00B41C1D" w:rsidRPr="00494783" w:rsidRDefault="00B41C1D" w:rsidP="007A1D63"/>
        </w:tc>
      </w:tr>
    </w:tbl>
    <w:p w14:paraId="585D8A2F" w14:textId="77777777" w:rsidR="00B41C1D" w:rsidRPr="00494783" w:rsidRDefault="00B41C1D" w:rsidP="00B41C1D"/>
    <w:p w14:paraId="178B1959" w14:textId="77777777" w:rsidR="00B41C1D" w:rsidRPr="00494783" w:rsidRDefault="00B41C1D" w:rsidP="00B41C1D">
      <w:pPr>
        <w:ind w:firstLine="851"/>
        <w:jc w:val="both"/>
      </w:pPr>
      <w:r w:rsidRPr="00494783">
        <w:t>Suteiktos paslaugos atitinka / neatitinka sutarties ir jos prieduose nustatytus reikalavimus.</w:t>
      </w:r>
    </w:p>
    <w:p w14:paraId="4E5830DD" w14:textId="77777777" w:rsidR="00B41C1D" w:rsidRPr="00494783" w:rsidRDefault="00B41C1D" w:rsidP="00B41C1D">
      <w:pPr>
        <w:ind w:left="2160" w:firstLine="720"/>
        <w:jc w:val="both"/>
        <w:rPr>
          <w:sz w:val="20"/>
        </w:rPr>
      </w:pPr>
      <w:r w:rsidRPr="00494783">
        <w:rPr>
          <w:sz w:val="20"/>
        </w:rPr>
        <w:t>(reikiamą pabraukti)</w:t>
      </w:r>
    </w:p>
    <w:p w14:paraId="28577DB5" w14:textId="77777777" w:rsidR="00B41C1D" w:rsidRPr="00494783" w:rsidRDefault="00B41C1D" w:rsidP="00B41C1D">
      <w:pPr>
        <w:ind w:right="98"/>
        <w:jc w:val="both"/>
        <w:textAlignment w:val="top"/>
      </w:pPr>
    </w:p>
    <w:p w14:paraId="3F7E400D" w14:textId="77777777" w:rsidR="00B41C1D" w:rsidRPr="00494783" w:rsidRDefault="00B41C1D" w:rsidP="00B41C1D">
      <w:pPr>
        <w:ind w:right="98"/>
        <w:textAlignment w:val="top"/>
      </w:pPr>
      <w:r w:rsidRPr="00494783">
        <w:t>PASTABOS.</w:t>
      </w:r>
    </w:p>
    <w:p w14:paraId="696C0E82" w14:textId="77777777" w:rsidR="00B41C1D" w:rsidRPr="00494783" w:rsidRDefault="00B41C1D" w:rsidP="00B41C1D">
      <w:pPr>
        <w:ind w:right="98"/>
        <w:textAlignment w:val="top"/>
      </w:pPr>
      <w:r w:rsidRPr="00494783">
        <w:t>_________________________________________________</w:t>
      </w:r>
      <w:r>
        <w:t>______________________________</w:t>
      </w:r>
      <w:r w:rsidRPr="00494783">
        <w:t>_</w:t>
      </w:r>
    </w:p>
    <w:p w14:paraId="71757E9F" w14:textId="77777777" w:rsidR="00B41C1D" w:rsidRPr="00494783" w:rsidRDefault="00B41C1D" w:rsidP="00B41C1D">
      <w:pPr>
        <w:ind w:right="98"/>
        <w:textAlignment w:val="top"/>
      </w:pPr>
      <w:r w:rsidRPr="00494783">
        <w:t>_________________________________________________</w:t>
      </w:r>
      <w:r>
        <w:t>_______________________________</w:t>
      </w:r>
    </w:p>
    <w:p w14:paraId="43877B18" w14:textId="77777777" w:rsidR="00B41C1D" w:rsidRPr="00494783" w:rsidRDefault="00B41C1D" w:rsidP="00B41C1D">
      <w:pPr>
        <w:ind w:right="98"/>
        <w:textAlignment w:val="top"/>
      </w:pPr>
      <w:r w:rsidRPr="00494783">
        <w:t>_________________________________________________</w:t>
      </w:r>
      <w:r>
        <w:t>______________________________</w:t>
      </w:r>
      <w:r w:rsidRPr="00494783">
        <w:t>_</w:t>
      </w:r>
    </w:p>
    <w:p w14:paraId="3F8A1FC3" w14:textId="77777777" w:rsidR="00B41C1D" w:rsidRPr="00494783" w:rsidRDefault="00B41C1D" w:rsidP="00B41C1D">
      <w:pPr>
        <w:ind w:right="98"/>
        <w:textAlignment w:val="top"/>
      </w:pPr>
    </w:p>
    <w:p w14:paraId="30F13FBA" w14:textId="77777777" w:rsidR="00B41C1D" w:rsidRPr="00494783" w:rsidRDefault="00B41C1D" w:rsidP="00B41C1D">
      <w:pPr>
        <w:ind w:right="98"/>
        <w:textAlignment w:val="top"/>
      </w:pPr>
    </w:p>
    <w:p w14:paraId="32268BC7" w14:textId="77777777" w:rsidR="00B41C1D" w:rsidRPr="00494783" w:rsidRDefault="00B41C1D" w:rsidP="00B41C1D">
      <w:pPr>
        <w:ind w:right="98"/>
        <w:textAlignment w:val="top"/>
      </w:pPr>
    </w:p>
    <w:p w14:paraId="0BCD1688" w14:textId="77777777" w:rsidR="00B41C1D" w:rsidRPr="00494783" w:rsidRDefault="00B41C1D" w:rsidP="00B41C1D">
      <w:pPr>
        <w:ind w:right="98"/>
        <w:textAlignment w:val="top"/>
        <w:rPr>
          <w:b/>
        </w:rPr>
      </w:pPr>
      <w:r w:rsidRPr="00494783">
        <w:rPr>
          <w:b/>
        </w:rPr>
        <w:t>PIRKĖJAS</w:t>
      </w:r>
      <w:r w:rsidRPr="00494783">
        <w:rPr>
          <w:b/>
        </w:rPr>
        <w:tab/>
      </w:r>
      <w:r w:rsidRPr="00494783">
        <w:rPr>
          <w:b/>
        </w:rPr>
        <w:tab/>
      </w:r>
      <w:r w:rsidRPr="00494783">
        <w:rPr>
          <w:b/>
        </w:rPr>
        <w:tab/>
      </w:r>
      <w:r w:rsidRPr="00494783">
        <w:rPr>
          <w:b/>
        </w:rPr>
        <w:tab/>
      </w:r>
      <w:r w:rsidRPr="00494783">
        <w:rPr>
          <w:b/>
        </w:rPr>
        <w:tab/>
        <w:t>TEIKĖJAS</w:t>
      </w:r>
    </w:p>
    <w:p w14:paraId="55E60C96" w14:textId="77777777" w:rsidR="00B41C1D" w:rsidRPr="00494783" w:rsidRDefault="00B41C1D" w:rsidP="00B41C1D">
      <w:pPr>
        <w:ind w:right="98"/>
        <w:textAlignment w:val="top"/>
      </w:pPr>
    </w:p>
    <w:p w14:paraId="757DC4A2" w14:textId="77777777" w:rsidR="00B41C1D" w:rsidRPr="00494783" w:rsidRDefault="00B41C1D" w:rsidP="00B41C1D">
      <w:pPr>
        <w:ind w:right="98"/>
        <w:textAlignment w:val="top"/>
        <w:rPr>
          <w:i/>
        </w:rPr>
      </w:pPr>
      <w:r w:rsidRPr="00494783">
        <w:rPr>
          <w:i/>
        </w:rPr>
        <w:t>Pareigos</w:t>
      </w:r>
      <w:r w:rsidRPr="00494783">
        <w:rPr>
          <w:i/>
        </w:rPr>
        <w:tab/>
      </w:r>
      <w:r w:rsidRPr="00494783">
        <w:rPr>
          <w:i/>
        </w:rPr>
        <w:tab/>
      </w:r>
      <w:r w:rsidRPr="00494783">
        <w:rPr>
          <w:i/>
        </w:rPr>
        <w:tab/>
      </w:r>
      <w:r w:rsidRPr="00494783">
        <w:rPr>
          <w:i/>
        </w:rPr>
        <w:tab/>
      </w:r>
      <w:r w:rsidRPr="00494783">
        <w:rPr>
          <w:i/>
        </w:rPr>
        <w:tab/>
      </w:r>
      <w:proofErr w:type="spellStart"/>
      <w:r w:rsidRPr="00494783">
        <w:rPr>
          <w:i/>
        </w:rPr>
        <w:t>Pareigos</w:t>
      </w:r>
      <w:proofErr w:type="spellEnd"/>
    </w:p>
    <w:p w14:paraId="74ED7B80" w14:textId="77777777" w:rsidR="00B41C1D" w:rsidRPr="00494783" w:rsidRDefault="00B41C1D" w:rsidP="00B41C1D">
      <w:pPr>
        <w:ind w:right="98"/>
        <w:textAlignment w:val="top"/>
      </w:pPr>
    </w:p>
    <w:p w14:paraId="55A7D90E" w14:textId="77777777" w:rsidR="00B41C1D" w:rsidRPr="00494783" w:rsidRDefault="00B41C1D" w:rsidP="00B41C1D">
      <w:pPr>
        <w:ind w:right="98"/>
        <w:textAlignment w:val="top"/>
      </w:pPr>
      <w:r w:rsidRPr="00494783">
        <w:t>_________________</w:t>
      </w:r>
      <w:r w:rsidRPr="00494783">
        <w:rPr>
          <w:b/>
        </w:rPr>
        <w:tab/>
      </w:r>
      <w:r w:rsidRPr="00494783">
        <w:rPr>
          <w:b/>
        </w:rPr>
        <w:tab/>
      </w:r>
      <w:r w:rsidRPr="00494783">
        <w:rPr>
          <w:b/>
        </w:rPr>
        <w:tab/>
      </w:r>
      <w:r w:rsidRPr="00494783">
        <w:rPr>
          <w:b/>
        </w:rPr>
        <w:tab/>
      </w:r>
      <w:r w:rsidRPr="00494783">
        <w:t>___________________</w:t>
      </w:r>
    </w:p>
    <w:p w14:paraId="233EDC28" w14:textId="77777777" w:rsidR="00B41C1D" w:rsidRPr="00494783" w:rsidRDefault="00B41C1D" w:rsidP="00B41C1D">
      <w:pPr>
        <w:ind w:right="98"/>
        <w:textAlignment w:val="top"/>
        <w:rPr>
          <w:i/>
        </w:rPr>
      </w:pPr>
      <w:r w:rsidRPr="00494783">
        <w:rPr>
          <w:i/>
        </w:rPr>
        <w:t>(parašas)</w:t>
      </w:r>
      <w:r w:rsidRPr="00494783">
        <w:rPr>
          <w:i/>
        </w:rPr>
        <w:tab/>
      </w:r>
      <w:r w:rsidRPr="00494783">
        <w:rPr>
          <w:i/>
        </w:rPr>
        <w:tab/>
      </w:r>
      <w:r w:rsidRPr="00494783">
        <w:rPr>
          <w:i/>
        </w:rPr>
        <w:tab/>
      </w:r>
      <w:r w:rsidRPr="00494783">
        <w:rPr>
          <w:i/>
        </w:rPr>
        <w:tab/>
      </w:r>
      <w:r w:rsidRPr="00494783">
        <w:rPr>
          <w:i/>
        </w:rPr>
        <w:tab/>
        <w:t>(parašas)</w:t>
      </w:r>
    </w:p>
    <w:p w14:paraId="3D90BDDA" w14:textId="77777777" w:rsidR="00B41C1D" w:rsidRPr="00494783" w:rsidRDefault="00B41C1D" w:rsidP="00B41C1D">
      <w:pPr>
        <w:ind w:right="98"/>
        <w:textAlignment w:val="top"/>
        <w:rPr>
          <w:i/>
        </w:rPr>
      </w:pPr>
    </w:p>
    <w:p w14:paraId="74D02D6F" w14:textId="77777777" w:rsidR="00B41C1D" w:rsidRPr="00494783" w:rsidRDefault="00B41C1D" w:rsidP="00B41C1D">
      <w:pPr>
        <w:ind w:right="98"/>
        <w:textAlignment w:val="top"/>
        <w:rPr>
          <w:i/>
        </w:rPr>
      </w:pPr>
      <w:r w:rsidRPr="00494783">
        <w:rPr>
          <w:i/>
        </w:rPr>
        <w:t>Vardas, pavardė</w:t>
      </w:r>
      <w:r w:rsidRPr="00494783">
        <w:rPr>
          <w:i/>
        </w:rPr>
        <w:tab/>
      </w:r>
      <w:r w:rsidRPr="00494783">
        <w:rPr>
          <w:i/>
        </w:rPr>
        <w:tab/>
      </w:r>
      <w:r w:rsidRPr="00494783">
        <w:rPr>
          <w:i/>
        </w:rPr>
        <w:tab/>
      </w:r>
      <w:r>
        <w:rPr>
          <w:i/>
        </w:rPr>
        <w:tab/>
      </w:r>
      <w:r w:rsidRPr="00494783">
        <w:rPr>
          <w:i/>
        </w:rPr>
        <w:t>Vardas, pavardė</w:t>
      </w:r>
    </w:p>
    <w:p w14:paraId="716BE1F9" w14:textId="77777777" w:rsidR="00B41C1D" w:rsidRPr="00E1767B" w:rsidRDefault="00B41C1D" w:rsidP="00B41C1D">
      <w:pPr>
        <w:jc w:val="both"/>
      </w:pPr>
    </w:p>
    <w:p w14:paraId="52C907F7" w14:textId="77777777" w:rsidR="00B41C1D" w:rsidRPr="00F71D65" w:rsidRDefault="00B41C1D" w:rsidP="00B41C1D">
      <w:pPr>
        <w:rPr>
          <w:b/>
        </w:rPr>
      </w:pPr>
    </w:p>
    <w:p w14:paraId="054367F9" w14:textId="77777777" w:rsidR="00B41C1D" w:rsidRPr="0060348F" w:rsidRDefault="00B41C1D" w:rsidP="00B41C1D"/>
    <w:sectPr w:rsidR="00B41C1D" w:rsidRPr="0060348F" w:rsidSect="003C2FF9">
      <w:headerReference w:type="even" r:id="rId10"/>
      <w:headerReference w:type="default" r:id="rId11"/>
      <w:pgSz w:w="11906" w:h="16838"/>
      <w:pgMar w:top="993" w:right="746" w:bottom="1276"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04231" w14:textId="77777777" w:rsidR="006127D9" w:rsidRDefault="006127D9">
      <w:r>
        <w:separator/>
      </w:r>
    </w:p>
  </w:endnote>
  <w:endnote w:type="continuationSeparator" w:id="0">
    <w:p w14:paraId="13F89238" w14:textId="77777777" w:rsidR="006127D9" w:rsidRDefault="00612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default"/>
    <w:sig w:usb0="00000000" w:usb1="00000000"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4F72B" w14:textId="77777777" w:rsidR="006127D9" w:rsidRDefault="006127D9">
      <w:r>
        <w:separator/>
      </w:r>
    </w:p>
  </w:footnote>
  <w:footnote w:type="continuationSeparator" w:id="0">
    <w:p w14:paraId="3A6CCA88" w14:textId="77777777" w:rsidR="006127D9" w:rsidRDefault="006127D9">
      <w:r>
        <w:continuationSeparator/>
      </w:r>
    </w:p>
  </w:footnote>
  <w:footnote w:id="1">
    <w:p w14:paraId="1D0A2068" w14:textId="77777777" w:rsidR="00D563D4" w:rsidRDefault="00D563D4">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2B556" w14:textId="77777777" w:rsidR="00D563D4" w:rsidRDefault="00D563D4"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336A87" w14:textId="77777777" w:rsidR="00D563D4" w:rsidRDefault="00D563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916E7" w14:textId="1BFF799E" w:rsidR="00D563D4" w:rsidRDefault="00D563D4">
    <w:pPr>
      <w:pStyle w:val="Header"/>
      <w:jc w:val="center"/>
    </w:pPr>
    <w:r>
      <w:fldChar w:fldCharType="begin"/>
    </w:r>
    <w:r>
      <w:instrText>PAGE   \* MERGEFORMAT</w:instrText>
    </w:r>
    <w:r>
      <w:fldChar w:fldCharType="separate"/>
    </w:r>
    <w:r w:rsidR="00ED303A">
      <w:rPr>
        <w:noProof/>
      </w:rPr>
      <w:t>24</w:t>
    </w:r>
    <w:r>
      <w:fldChar w:fldCharType="end"/>
    </w:r>
  </w:p>
  <w:p w14:paraId="1C30637A" w14:textId="77777777" w:rsidR="00D563D4" w:rsidRDefault="00D563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24EDF" w14:textId="77777777" w:rsidR="00D563D4" w:rsidRDefault="00D563D4"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48A6EA" w14:textId="77777777" w:rsidR="00D563D4" w:rsidRDefault="00D563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7AC6F" w14:textId="2987ECA9" w:rsidR="00D563D4" w:rsidRDefault="00D563D4">
    <w:pPr>
      <w:pStyle w:val="Header"/>
      <w:jc w:val="center"/>
    </w:pPr>
    <w:r>
      <w:fldChar w:fldCharType="begin"/>
    </w:r>
    <w:r>
      <w:instrText>PAGE   \* MERGEFORMAT</w:instrText>
    </w:r>
    <w:r>
      <w:fldChar w:fldCharType="separate"/>
    </w:r>
    <w:r w:rsidR="00ED303A">
      <w:rPr>
        <w:noProof/>
      </w:rPr>
      <w:t>38</w:t>
    </w:r>
    <w:r>
      <w:fldChar w:fldCharType="end"/>
    </w:r>
  </w:p>
  <w:p w14:paraId="423F0281" w14:textId="77777777" w:rsidR="00D563D4" w:rsidRDefault="00D56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5B86554"/>
    <w:multiLevelType w:val="hybridMultilevel"/>
    <w:tmpl w:val="11DC943A"/>
    <w:lvl w:ilvl="0" w:tplc="A83C8E0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0200A9"/>
    <w:multiLevelType w:val="multilevel"/>
    <w:tmpl w:val="20D853FA"/>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184DED"/>
    <w:multiLevelType w:val="multilevel"/>
    <w:tmpl w:val="86365D56"/>
    <w:lvl w:ilvl="0">
      <w:start w:val="1"/>
      <w:numFmt w:val="decimal"/>
      <w:lvlText w:val="%1."/>
      <w:lvlJc w:val="left"/>
      <w:pPr>
        <w:ind w:left="144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16D51528"/>
    <w:multiLevelType w:val="hybridMultilevel"/>
    <w:tmpl w:val="9D786A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354DB1"/>
    <w:multiLevelType w:val="hybridMultilevel"/>
    <w:tmpl w:val="A5228364"/>
    <w:lvl w:ilvl="0" w:tplc="4A6C86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C5444F8"/>
    <w:multiLevelType w:val="multilevel"/>
    <w:tmpl w:val="86365D56"/>
    <w:lvl w:ilvl="0">
      <w:start w:val="1"/>
      <w:numFmt w:val="decimal"/>
      <w:lvlText w:val="%1."/>
      <w:lvlJc w:val="left"/>
      <w:pPr>
        <w:ind w:left="144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15:restartNumberingAfterBreak="0">
    <w:nsid w:val="2E74664A"/>
    <w:multiLevelType w:val="hybridMultilevel"/>
    <w:tmpl w:val="BC2EEBCE"/>
    <w:lvl w:ilvl="0" w:tplc="1C48813E">
      <w:start w:val="3"/>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F5C1EA1"/>
    <w:multiLevelType w:val="multilevel"/>
    <w:tmpl w:val="F378C9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2B04BAA"/>
    <w:multiLevelType w:val="multilevel"/>
    <w:tmpl w:val="F378C9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2F5294D"/>
    <w:multiLevelType w:val="hybridMultilevel"/>
    <w:tmpl w:val="50CCFF44"/>
    <w:lvl w:ilvl="0" w:tplc="A83C8E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B346A6F"/>
    <w:multiLevelType w:val="hybridMultilevel"/>
    <w:tmpl w:val="EE1AEC02"/>
    <w:lvl w:ilvl="0" w:tplc="A03E1BFC">
      <w:start w:val="5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4093029A"/>
    <w:multiLevelType w:val="hybridMultilevel"/>
    <w:tmpl w:val="1CF2CB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38A4604"/>
    <w:multiLevelType w:val="multilevel"/>
    <w:tmpl w:val="86365D56"/>
    <w:lvl w:ilvl="0">
      <w:start w:val="1"/>
      <w:numFmt w:val="decimal"/>
      <w:lvlText w:val="%1."/>
      <w:lvlJc w:val="left"/>
      <w:pPr>
        <w:ind w:left="144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4" w15:restartNumberingAfterBreak="0">
    <w:nsid w:val="50A81432"/>
    <w:multiLevelType w:val="multilevel"/>
    <w:tmpl w:val="86365D56"/>
    <w:lvl w:ilvl="0">
      <w:start w:val="1"/>
      <w:numFmt w:val="decimal"/>
      <w:lvlText w:val="%1."/>
      <w:lvlJc w:val="left"/>
      <w:pPr>
        <w:ind w:left="117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51600A7A"/>
    <w:multiLevelType w:val="multilevel"/>
    <w:tmpl w:val="F378C9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3385556"/>
    <w:multiLevelType w:val="hybridMultilevel"/>
    <w:tmpl w:val="12326A1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B0D3EF8"/>
    <w:multiLevelType w:val="hybridMultilevel"/>
    <w:tmpl w:val="AF0CF9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01F2396"/>
    <w:multiLevelType w:val="multilevel"/>
    <w:tmpl w:val="F378C9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DFB4787"/>
    <w:multiLevelType w:val="multilevel"/>
    <w:tmpl w:val="37EEF9CA"/>
    <w:lvl w:ilvl="0">
      <w:start w:val="1"/>
      <w:numFmt w:val="decimal"/>
      <w:lvlText w:val="%1."/>
      <w:lvlJc w:val="left"/>
      <w:pPr>
        <w:ind w:left="1170" w:hanging="360"/>
      </w:pPr>
      <w:rPr>
        <w:rFonts w:ascii="Times New Roman" w:hAnsi="Times New Roman" w:cs="Times New Roman" w:hint="default"/>
        <w:sz w:val="24"/>
        <w:szCs w:val="24"/>
      </w:rPr>
    </w:lvl>
    <w:lvl w:ilvl="1">
      <w:start w:val="1"/>
      <w:numFmt w:val="decimal"/>
      <w:isLgl/>
      <w:lvlText w:val="%1.%2."/>
      <w:lvlJc w:val="left"/>
      <w:pPr>
        <w:ind w:left="2122"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15:restartNumberingAfterBreak="0">
    <w:nsid w:val="7E316226"/>
    <w:multiLevelType w:val="hybridMultilevel"/>
    <w:tmpl w:val="263AE6F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17"/>
  </w:num>
  <w:num w:numId="2">
    <w:abstractNumId w:val="0"/>
  </w:num>
  <w:num w:numId="3">
    <w:abstractNumId w:val="19"/>
  </w:num>
  <w:num w:numId="4">
    <w:abstractNumId w:val="18"/>
  </w:num>
  <w:num w:numId="5">
    <w:abstractNumId w:val="9"/>
  </w:num>
  <w:num w:numId="6">
    <w:abstractNumId w:val="8"/>
  </w:num>
  <w:num w:numId="7">
    <w:abstractNumId w:val="5"/>
  </w:num>
  <w:num w:numId="8">
    <w:abstractNumId w:val="15"/>
  </w:num>
  <w:num w:numId="9">
    <w:abstractNumId w:val="20"/>
  </w:num>
  <w:num w:numId="10">
    <w:abstractNumId w:val="12"/>
  </w:num>
  <w:num w:numId="11">
    <w:abstractNumId w:val="7"/>
  </w:num>
  <w:num w:numId="12">
    <w:abstractNumId w:val="2"/>
  </w:num>
  <w:num w:numId="13">
    <w:abstractNumId w:val="4"/>
  </w:num>
  <w:num w:numId="14">
    <w:abstractNumId w:val="16"/>
  </w:num>
  <w:num w:numId="15">
    <w:abstractNumId w:val="10"/>
  </w:num>
  <w:num w:numId="16">
    <w:abstractNumId w:val="21"/>
  </w:num>
  <w:num w:numId="17">
    <w:abstractNumId w:val="1"/>
  </w:num>
  <w:num w:numId="18">
    <w:abstractNumId w:val="3"/>
  </w:num>
  <w:num w:numId="19">
    <w:abstractNumId w:val="6"/>
  </w:num>
  <w:num w:numId="20">
    <w:abstractNumId w:val="13"/>
  </w:num>
  <w:num w:numId="21">
    <w:abstractNumId w:val="22"/>
  </w:num>
  <w:num w:numId="22">
    <w:abstractNumId w:val="14"/>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767"/>
    <w:rsid w:val="000070E5"/>
    <w:rsid w:val="00007CE3"/>
    <w:rsid w:val="00007FF1"/>
    <w:rsid w:val="0001011C"/>
    <w:rsid w:val="000104A7"/>
    <w:rsid w:val="00013118"/>
    <w:rsid w:val="00014F80"/>
    <w:rsid w:val="00022EF2"/>
    <w:rsid w:val="00023C61"/>
    <w:rsid w:val="00024413"/>
    <w:rsid w:val="000258E6"/>
    <w:rsid w:val="00026225"/>
    <w:rsid w:val="00032011"/>
    <w:rsid w:val="00033E54"/>
    <w:rsid w:val="00035A6F"/>
    <w:rsid w:val="00036FF7"/>
    <w:rsid w:val="00040B1C"/>
    <w:rsid w:val="00041F8F"/>
    <w:rsid w:val="0004215D"/>
    <w:rsid w:val="00051928"/>
    <w:rsid w:val="00052638"/>
    <w:rsid w:val="00054409"/>
    <w:rsid w:val="000567EE"/>
    <w:rsid w:val="00056A9A"/>
    <w:rsid w:val="00075E97"/>
    <w:rsid w:val="000760E7"/>
    <w:rsid w:val="0007692D"/>
    <w:rsid w:val="000810B4"/>
    <w:rsid w:val="00081861"/>
    <w:rsid w:val="00085219"/>
    <w:rsid w:val="00085968"/>
    <w:rsid w:val="00085CD2"/>
    <w:rsid w:val="00085FFB"/>
    <w:rsid w:val="00090732"/>
    <w:rsid w:val="00092783"/>
    <w:rsid w:val="000A4098"/>
    <w:rsid w:val="000A4FC8"/>
    <w:rsid w:val="000C19B7"/>
    <w:rsid w:val="000C277E"/>
    <w:rsid w:val="000C2EF7"/>
    <w:rsid w:val="000C3C8E"/>
    <w:rsid w:val="000C4288"/>
    <w:rsid w:val="000D08B8"/>
    <w:rsid w:val="000D08D0"/>
    <w:rsid w:val="000D0CFD"/>
    <w:rsid w:val="000D1313"/>
    <w:rsid w:val="000D4C99"/>
    <w:rsid w:val="000D6C83"/>
    <w:rsid w:val="000E29A0"/>
    <w:rsid w:val="000E60FA"/>
    <w:rsid w:val="000F0DEA"/>
    <w:rsid w:val="000F2E26"/>
    <w:rsid w:val="000F5129"/>
    <w:rsid w:val="00101088"/>
    <w:rsid w:val="0010187A"/>
    <w:rsid w:val="001018EC"/>
    <w:rsid w:val="001026C4"/>
    <w:rsid w:val="00106869"/>
    <w:rsid w:val="0010702E"/>
    <w:rsid w:val="001116E4"/>
    <w:rsid w:val="00112066"/>
    <w:rsid w:val="001176BC"/>
    <w:rsid w:val="00120A77"/>
    <w:rsid w:val="00121237"/>
    <w:rsid w:val="0012239F"/>
    <w:rsid w:val="00123A84"/>
    <w:rsid w:val="001257B2"/>
    <w:rsid w:val="00125A29"/>
    <w:rsid w:val="00127849"/>
    <w:rsid w:val="00134EA0"/>
    <w:rsid w:val="0013714B"/>
    <w:rsid w:val="00140424"/>
    <w:rsid w:val="00140556"/>
    <w:rsid w:val="00140EF8"/>
    <w:rsid w:val="00151AA4"/>
    <w:rsid w:val="00153BD3"/>
    <w:rsid w:val="00155881"/>
    <w:rsid w:val="001573D1"/>
    <w:rsid w:val="001608D7"/>
    <w:rsid w:val="00161C3F"/>
    <w:rsid w:val="00161EAC"/>
    <w:rsid w:val="00164811"/>
    <w:rsid w:val="00164D40"/>
    <w:rsid w:val="0017092C"/>
    <w:rsid w:val="00170B08"/>
    <w:rsid w:val="00170D3B"/>
    <w:rsid w:val="001768C8"/>
    <w:rsid w:val="0017789C"/>
    <w:rsid w:val="00180313"/>
    <w:rsid w:val="001804C6"/>
    <w:rsid w:val="00182221"/>
    <w:rsid w:val="00184A4C"/>
    <w:rsid w:val="001956A6"/>
    <w:rsid w:val="00195DBF"/>
    <w:rsid w:val="001968E9"/>
    <w:rsid w:val="001A3760"/>
    <w:rsid w:val="001A4291"/>
    <w:rsid w:val="001A7B7D"/>
    <w:rsid w:val="001B14A6"/>
    <w:rsid w:val="001B1E97"/>
    <w:rsid w:val="001C1A9E"/>
    <w:rsid w:val="001C39A9"/>
    <w:rsid w:val="001C4405"/>
    <w:rsid w:val="001C756B"/>
    <w:rsid w:val="001D1DFD"/>
    <w:rsid w:val="001D29C1"/>
    <w:rsid w:val="001D2E9E"/>
    <w:rsid w:val="001D52B7"/>
    <w:rsid w:val="001E2C99"/>
    <w:rsid w:val="001E2FB7"/>
    <w:rsid w:val="001E58A3"/>
    <w:rsid w:val="001F6CD4"/>
    <w:rsid w:val="002035B2"/>
    <w:rsid w:val="00206E17"/>
    <w:rsid w:val="00207DD3"/>
    <w:rsid w:val="00211220"/>
    <w:rsid w:val="0021235C"/>
    <w:rsid w:val="002127B9"/>
    <w:rsid w:val="00213495"/>
    <w:rsid w:val="00214943"/>
    <w:rsid w:val="00215952"/>
    <w:rsid w:val="002166BE"/>
    <w:rsid w:val="00216B9D"/>
    <w:rsid w:val="002170D6"/>
    <w:rsid w:val="00224268"/>
    <w:rsid w:val="0022491F"/>
    <w:rsid w:val="002303DE"/>
    <w:rsid w:val="00230596"/>
    <w:rsid w:val="002340B5"/>
    <w:rsid w:val="00240DE2"/>
    <w:rsid w:val="00245BE0"/>
    <w:rsid w:val="00246F7A"/>
    <w:rsid w:val="0025011F"/>
    <w:rsid w:val="00251E19"/>
    <w:rsid w:val="002530CF"/>
    <w:rsid w:val="00254ADF"/>
    <w:rsid w:val="00256250"/>
    <w:rsid w:val="002577C7"/>
    <w:rsid w:val="00262E1F"/>
    <w:rsid w:val="00266459"/>
    <w:rsid w:val="00274A99"/>
    <w:rsid w:val="002761F1"/>
    <w:rsid w:val="00280798"/>
    <w:rsid w:val="00281A45"/>
    <w:rsid w:val="0029153B"/>
    <w:rsid w:val="002915DC"/>
    <w:rsid w:val="002976AB"/>
    <w:rsid w:val="002A0421"/>
    <w:rsid w:val="002A177A"/>
    <w:rsid w:val="002A7B79"/>
    <w:rsid w:val="002B0141"/>
    <w:rsid w:val="002B601C"/>
    <w:rsid w:val="002B6A7C"/>
    <w:rsid w:val="002B7628"/>
    <w:rsid w:val="002C5032"/>
    <w:rsid w:val="002D54CF"/>
    <w:rsid w:val="002D6CD8"/>
    <w:rsid w:val="002E0CFE"/>
    <w:rsid w:val="002E158A"/>
    <w:rsid w:val="002E192F"/>
    <w:rsid w:val="002E2C5C"/>
    <w:rsid w:val="002F6AC9"/>
    <w:rsid w:val="002F7051"/>
    <w:rsid w:val="002F7A63"/>
    <w:rsid w:val="00314E97"/>
    <w:rsid w:val="003230E2"/>
    <w:rsid w:val="00324EE5"/>
    <w:rsid w:val="003315AD"/>
    <w:rsid w:val="00331966"/>
    <w:rsid w:val="003341DB"/>
    <w:rsid w:val="00341B77"/>
    <w:rsid w:val="00347D24"/>
    <w:rsid w:val="00350ADC"/>
    <w:rsid w:val="003511D6"/>
    <w:rsid w:val="00354A22"/>
    <w:rsid w:val="00356308"/>
    <w:rsid w:val="00364D48"/>
    <w:rsid w:val="003672FE"/>
    <w:rsid w:val="00372210"/>
    <w:rsid w:val="00373A06"/>
    <w:rsid w:val="0037682E"/>
    <w:rsid w:val="003863AA"/>
    <w:rsid w:val="00386B69"/>
    <w:rsid w:val="00390740"/>
    <w:rsid w:val="00391F91"/>
    <w:rsid w:val="00392BDF"/>
    <w:rsid w:val="00395ABF"/>
    <w:rsid w:val="003965A1"/>
    <w:rsid w:val="00397519"/>
    <w:rsid w:val="003A0C1D"/>
    <w:rsid w:val="003A259B"/>
    <w:rsid w:val="003A7B63"/>
    <w:rsid w:val="003B34EE"/>
    <w:rsid w:val="003B64FD"/>
    <w:rsid w:val="003C2FF9"/>
    <w:rsid w:val="003C77CA"/>
    <w:rsid w:val="003D14A2"/>
    <w:rsid w:val="003D32B1"/>
    <w:rsid w:val="003E04CF"/>
    <w:rsid w:val="003E14F0"/>
    <w:rsid w:val="003E3C7A"/>
    <w:rsid w:val="003E3D28"/>
    <w:rsid w:val="003E426D"/>
    <w:rsid w:val="003E64E2"/>
    <w:rsid w:val="003F43C9"/>
    <w:rsid w:val="003F54A8"/>
    <w:rsid w:val="003F755B"/>
    <w:rsid w:val="004028C8"/>
    <w:rsid w:val="0041227B"/>
    <w:rsid w:val="00424903"/>
    <w:rsid w:val="00424FE1"/>
    <w:rsid w:val="00427FDA"/>
    <w:rsid w:val="00431B12"/>
    <w:rsid w:val="00434EAB"/>
    <w:rsid w:val="00435A03"/>
    <w:rsid w:val="00437AED"/>
    <w:rsid w:val="0044016F"/>
    <w:rsid w:val="00445E38"/>
    <w:rsid w:val="004500FB"/>
    <w:rsid w:val="004505DA"/>
    <w:rsid w:val="00453F50"/>
    <w:rsid w:val="00456821"/>
    <w:rsid w:val="00457AD3"/>
    <w:rsid w:val="004635A0"/>
    <w:rsid w:val="0046409F"/>
    <w:rsid w:val="00465C11"/>
    <w:rsid w:val="00474178"/>
    <w:rsid w:val="004755A2"/>
    <w:rsid w:val="00481AA6"/>
    <w:rsid w:val="004825EB"/>
    <w:rsid w:val="004876D3"/>
    <w:rsid w:val="00493A30"/>
    <w:rsid w:val="004A1813"/>
    <w:rsid w:val="004A41C0"/>
    <w:rsid w:val="004A4C0F"/>
    <w:rsid w:val="004A79F8"/>
    <w:rsid w:val="004B08E7"/>
    <w:rsid w:val="004B4031"/>
    <w:rsid w:val="004C18B5"/>
    <w:rsid w:val="004C6E0D"/>
    <w:rsid w:val="004D39DC"/>
    <w:rsid w:val="004D5396"/>
    <w:rsid w:val="004D6B00"/>
    <w:rsid w:val="004D7B28"/>
    <w:rsid w:val="004E1D41"/>
    <w:rsid w:val="004E31A6"/>
    <w:rsid w:val="004E367C"/>
    <w:rsid w:val="004F0014"/>
    <w:rsid w:val="004F4928"/>
    <w:rsid w:val="004F5F79"/>
    <w:rsid w:val="004F672E"/>
    <w:rsid w:val="004F7C00"/>
    <w:rsid w:val="00500347"/>
    <w:rsid w:val="00500A13"/>
    <w:rsid w:val="005033EE"/>
    <w:rsid w:val="005036AD"/>
    <w:rsid w:val="00503F8D"/>
    <w:rsid w:val="00505177"/>
    <w:rsid w:val="005061C4"/>
    <w:rsid w:val="005113CB"/>
    <w:rsid w:val="0051309D"/>
    <w:rsid w:val="00513960"/>
    <w:rsid w:val="00515FB4"/>
    <w:rsid w:val="00516509"/>
    <w:rsid w:val="00531948"/>
    <w:rsid w:val="00533E84"/>
    <w:rsid w:val="00540253"/>
    <w:rsid w:val="005421F9"/>
    <w:rsid w:val="00542ABC"/>
    <w:rsid w:val="00543EA4"/>
    <w:rsid w:val="005465D4"/>
    <w:rsid w:val="00546DA4"/>
    <w:rsid w:val="00550E07"/>
    <w:rsid w:val="005565B3"/>
    <w:rsid w:val="00560810"/>
    <w:rsid w:val="00562B76"/>
    <w:rsid w:val="005656ED"/>
    <w:rsid w:val="005764B3"/>
    <w:rsid w:val="0058011C"/>
    <w:rsid w:val="005828D0"/>
    <w:rsid w:val="005920C6"/>
    <w:rsid w:val="0059229C"/>
    <w:rsid w:val="00593C36"/>
    <w:rsid w:val="005A167F"/>
    <w:rsid w:val="005A1C01"/>
    <w:rsid w:val="005B04CE"/>
    <w:rsid w:val="005B5E33"/>
    <w:rsid w:val="005C2463"/>
    <w:rsid w:val="005C29A5"/>
    <w:rsid w:val="005C325F"/>
    <w:rsid w:val="005C6F25"/>
    <w:rsid w:val="005D029C"/>
    <w:rsid w:val="005D0DF5"/>
    <w:rsid w:val="005D5E6A"/>
    <w:rsid w:val="005E13AB"/>
    <w:rsid w:val="005E4617"/>
    <w:rsid w:val="005E606E"/>
    <w:rsid w:val="005E627E"/>
    <w:rsid w:val="005E72B1"/>
    <w:rsid w:val="005F19EC"/>
    <w:rsid w:val="005F5F76"/>
    <w:rsid w:val="006035C7"/>
    <w:rsid w:val="00603D2E"/>
    <w:rsid w:val="00605AD6"/>
    <w:rsid w:val="006103E1"/>
    <w:rsid w:val="006127D9"/>
    <w:rsid w:val="00615ED2"/>
    <w:rsid w:val="006179F7"/>
    <w:rsid w:val="006179FB"/>
    <w:rsid w:val="00622D50"/>
    <w:rsid w:val="00623015"/>
    <w:rsid w:val="00623398"/>
    <w:rsid w:val="006241CF"/>
    <w:rsid w:val="006363ED"/>
    <w:rsid w:val="006425E5"/>
    <w:rsid w:val="00643742"/>
    <w:rsid w:val="00647E19"/>
    <w:rsid w:val="00654BC4"/>
    <w:rsid w:val="00656B7D"/>
    <w:rsid w:val="006578B3"/>
    <w:rsid w:val="00662B78"/>
    <w:rsid w:val="00662BC8"/>
    <w:rsid w:val="0066416F"/>
    <w:rsid w:val="006644F0"/>
    <w:rsid w:val="0066705E"/>
    <w:rsid w:val="006778CB"/>
    <w:rsid w:val="00677CFB"/>
    <w:rsid w:val="0068785C"/>
    <w:rsid w:val="00687E0C"/>
    <w:rsid w:val="00690634"/>
    <w:rsid w:val="00695321"/>
    <w:rsid w:val="006B3F6B"/>
    <w:rsid w:val="006B4011"/>
    <w:rsid w:val="006B4C3C"/>
    <w:rsid w:val="006B57C4"/>
    <w:rsid w:val="006C1154"/>
    <w:rsid w:val="006C7A00"/>
    <w:rsid w:val="006D32E2"/>
    <w:rsid w:val="006E7E9C"/>
    <w:rsid w:val="006F3B09"/>
    <w:rsid w:val="00700D72"/>
    <w:rsid w:val="00704F63"/>
    <w:rsid w:val="007057FE"/>
    <w:rsid w:val="00717B8D"/>
    <w:rsid w:val="00720B51"/>
    <w:rsid w:val="00722101"/>
    <w:rsid w:val="00726CD6"/>
    <w:rsid w:val="007325C1"/>
    <w:rsid w:val="007404F0"/>
    <w:rsid w:val="0074128E"/>
    <w:rsid w:val="00743A91"/>
    <w:rsid w:val="00744950"/>
    <w:rsid w:val="007457AA"/>
    <w:rsid w:val="00751D78"/>
    <w:rsid w:val="00756B4F"/>
    <w:rsid w:val="00760F03"/>
    <w:rsid w:val="00761264"/>
    <w:rsid w:val="00764763"/>
    <w:rsid w:val="007648E2"/>
    <w:rsid w:val="007665BF"/>
    <w:rsid w:val="00771A25"/>
    <w:rsid w:val="0077218D"/>
    <w:rsid w:val="00775E3A"/>
    <w:rsid w:val="00784CCA"/>
    <w:rsid w:val="0079345C"/>
    <w:rsid w:val="007936E4"/>
    <w:rsid w:val="00796BED"/>
    <w:rsid w:val="007A1D63"/>
    <w:rsid w:val="007A29B2"/>
    <w:rsid w:val="007A2C84"/>
    <w:rsid w:val="007A75BA"/>
    <w:rsid w:val="007A7C7C"/>
    <w:rsid w:val="007B1CB8"/>
    <w:rsid w:val="007B421F"/>
    <w:rsid w:val="007B5F1F"/>
    <w:rsid w:val="007B6244"/>
    <w:rsid w:val="007B667E"/>
    <w:rsid w:val="007B66DB"/>
    <w:rsid w:val="007B6B43"/>
    <w:rsid w:val="007C0AFD"/>
    <w:rsid w:val="007C4260"/>
    <w:rsid w:val="007C6E13"/>
    <w:rsid w:val="007C738A"/>
    <w:rsid w:val="007D0D5D"/>
    <w:rsid w:val="007D1221"/>
    <w:rsid w:val="007D28EB"/>
    <w:rsid w:val="007E58F0"/>
    <w:rsid w:val="007F3FDA"/>
    <w:rsid w:val="007F723F"/>
    <w:rsid w:val="0080074D"/>
    <w:rsid w:val="008007EA"/>
    <w:rsid w:val="00803CFE"/>
    <w:rsid w:val="008046F2"/>
    <w:rsid w:val="008051A9"/>
    <w:rsid w:val="00813FBA"/>
    <w:rsid w:val="00817D4E"/>
    <w:rsid w:val="00817E7F"/>
    <w:rsid w:val="008205C2"/>
    <w:rsid w:val="008207D3"/>
    <w:rsid w:val="00820F7D"/>
    <w:rsid w:val="00824FD9"/>
    <w:rsid w:val="00825CF3"/>
    <w:rsid w:val="00827AA3"/>
    <w:rsid w:val="00832A48"/>
    <w:rsid w:val="00833DDB"/>
    <w:rsid w:val="00835DCA"/>
    <w:rsid w:val="00837D2A"/>
    <w:rsid w:val="0084509B"/>
    <w:rsid w:val="00847DF7"/>
    <w:rsid w:val="008548CF"/>
    <w:rsid w:val="008567BF"/>
    <w:rsid w:val="00857575"/>
    <w:rsid w:val="008576F2"/>
    <w:rsid w:val="00860F29"/>
    <w:rsid w:val="0086501F"/>
    <w:rsid w:val="008670FE"/>
    <w:rsid w:val="00870376"/>
    <w:rsid w:val="008743D0"/>
    <w:rsid w:val="00875FFE"/>
    <w:rsid w:val="00880BB5"/>
    <w:rsid w:val="00882525"/>
    <w:rsid w:val="00886962"/>
    <w:rsid w:val="008870FA"/>
    <w:rsid w:val="00890908"/>
    <w:rsid w:val="00893E50"/>
    <w:rsid w:val="00894413"/>
    <w:rsid w:val="008A1F9D"/>
    <w:rsid w:val="008A2864"/>
    <w:rsid w:val="008A6FE5"/>
    <w:rsid w:val="008B1B22"/>
    <w:rsid w:val="008B216C"/>
    <w:rsid w:val="008B25CA"/>
    <w:rsid w:val="008B4C2E"/>
    <w:rsid w:val="008B6661"/>
    <w:rsid w:val="008B677C"/>
    <w:rsid w:val="008B7A11"/>
    <w:rsid w:val="008C0C0A"/>
    <w:rsid w:val="008C6D2F"/>
    <w:rsid w:val="008C7F75"/>
    <w:rsid w:val="008D1081"/>
    <w:rsid w:val="008D2668"/>
    <w:rsid w:val="008D2997"/>
    <w:rsid w:val="008D634E"/>
    <w:rsid w:val="008E117F"/>
    <w:rsid w:val="008E30AE"/>
    <w:rsid w:val="008E4F1B"/>
    <w:rsid w:val="008F30C9"/>
    <w:rsid w:val="008F3933"/>
    <w:rsid w:val="008F3B0A"/>
    <w:rsid w:val="008F694D"/>
    <w:rsid w:val="00902A94"/>
    <w:rsid w:val="0091157D"/>
    <w:rsid w:val="009116C2"/>
    <w:rsid w:val="00911DDC"/>
    <w:rsid w:val="00911EE3"/>
    <w:rsid w:val="00912493"/>
    <w:rsid w:val="00914129"/>
    <w:rsid w:val="00921672"/>
    <w:rsid w:val="00923A29"/>
    <w:rsid w:val="00923EE3"/>
    <w:rsid w:val="00924461"/>
    <w:rsid w:val="00930586"/>
    <w:rsid w:val="00945821"/>
    <w:rsid w:val="009479F2"/>
    <w:rsid w:val="00953DB6"/>
    <w:rsid w:val="00955E11"/>
    <w:rsid w:val="009560E0"/>
    <w:rsid w:val="009617FC"/>
    <w:rsid w:val="009618E4"/>
    <w:rsid w:val="00961A1A"/>
    <w:rsid w:val="00961C75"/>
    <w:rsid w:val="009621F5"/>
    <w:rsid w:val="00965008"/>
    <w:rsid w:val="009650AD"/>
    <w:rsid w:val="009662FE"/>
    <w:rsid w:val="009671C1"/>
    <w:rsid w:val="00971626"/>
    <w:rsid w:val="009734E2"/>
    <w:rsid w:val="00976AA4"/>
    <w:rsid w:val="00977A8D"/>
    <w:rsid w:val="009845AC"/>
    <w:rsid w:val="00990D9C"/>
    <w:rsid w:val="00994A62"/>
    <w:rsid w:val="009956BF"/>
    <w:rsid w:val="00996559"/>
    <w:rsid w:val="009974E2"/>
    <w:rsid w:val="009A27D5"/>
    <w:rsid w:val="009B0A4F"/>
    <w:rsid w:val="009B147E"/>
    <w:rsid w:val="009B2EA4"/>
    <w:rsid w:val="009B4B0D"/>
    <w:rsid w:val="009B50F0"/>
    <w:rsid w:val="009B6EF0"/>
    <w:rsid w:val="009C2878"/>
    <w:rsid w:val="009C4586"/>
    <w:rsid w:val="009C5E4A"/>
    <w:rsid w:val="009D270B"/>
    <w:rsid w:val="009D7713"/>
    <w:rsid w:val="009D7D63"/>
    <w:rsid w:val="009E1DE7"/>
    <w:rsid w:val="009E5C55"/>
    <w:rsid w:val="009F1E59"/>
    <w:rsid w:val="009F2518"/>
    <w:rsid w:val="00A00364"/>
    <w:rsid w:val="00A07057"/>
    <w:rsid w:val="00A07D16"/>
    <w:rsid w:val="00A12D20"/>
    <w:rsid w:val="00A1556B"/>
    <w:rsid w:val="00A170FF"/>
    <w:rsid w:val="00A179BF"/>
    <w:rsid w:val="00A26FAC"/>
    <w:rsid w:val="00A307D6"/>
    <w:rsid w:val="00A374B7"/>
    <w:rsid w:val="00A418A3"/>
    <w:rsid w:val="00A46006"/>
    <w:rsid w:val="00A46EFB"/>
    <w:rsid w:val="00A47B36"/>
    <w:rsid w:val="00A52DBD"/>
    <w:rsid w:val="00A53097"/>
    <w:rsid w:val="00A567E1"/>
    <w:rsid w:val="00A5680A"/>
    <w:rsid w:val="00A60C58"/>
    <w:rsid w:val="00A64A50"/>
    <w:rsid w:val="00A663AD"/>
    <w:rsid w:val="00A745FB"/>
    <w:rsid w:val="00A75849"/>
    <w:rsid w:val="00A77A6E"/>
    <w:rsid w:val="00A84F67"/>
    <w:rsid w:val="00A85070"/>
    <w:rsid w:val="00A85B88"/>
    <w:rsid w:val="00A87C53"/>
    <w:rsid w:val="00A90953"/>
    <w:rsid w:val="00A90D21"/>
    <w:rsid w:val="00A9208F"/>
    <w:rsid w:val="00A972C2"/>
    <w:rsid w:val="00AA377D"/>
    <w:rsid w:val="00AA4247"/>
    <w:rsid w:val="00AA6705"/>
    <w:rsid w:val="00AB08F9"/>
    <w:rsid w:val="00AB39EC"/>
    <w:rsid w:val="00AB39FF"/>
    <w:rsid w:val="00AB4BB5"/>
    <w:rsid w:val="00AB508C"/>
    <w:rsid w:val="00AB5FFB"/>
    <w:rsid w:val="00AC7FAF"/>
    <w:rsid w:val="00AD36EF"/>
    <w:rsid w:val="00AD3C1D"/>
    <w:rsid w:val="00AD5C52"/>
    <w:rsid w:val="00AD7FA9"/>
    <w:rsid w:val="00AE15CE"/>
    <w:rsid w:val="00AE16A4"/>
    <w:rsid w:val="00AE42A7"/>
    <w:rsid w:val="00AE4A7D"/>
    <w:rsid w:val="00AF32A7"/>
    <w:rsid w:val="00AF6247"/>
    <w:rsid w:val="00B019FD"/>
    <w:rsid w:val="00B041F9"/>
    <w:rsid w:val="00B06782"/>
    <w:rsid w:val="00B07DF8"/>
    <w:rsid w:val="00B07F8F"/>
    <w:rsid w:val="00B12138"/>
    <w:rsid w:val="00B14D15"/>
    <w:rsid w:val="00B175CC"/>
    <w:rsid w:val="00B2260B"/>
    <w:rsid w:val="00B32241"/>
    <w:rsid w:val="00B342D8"/>
    <w:rsid w:val="00B364AF"/>
    <w:rsid w:val="00B41C1D"/>
    <w:rsid w:val="00B41D7D"/>
    <w:rsid w:val="00B427B1"/>
    <w:rsid w:val="00B438C6"/>
    <w:rsid w:val="00B4587F"/>
    <w:rsid w:val="00B475F6"/>
    <w:rsid w:val="00B5367F"/>
    <w:rsid w:val="00B54971"/>
    <w:rsid w:val="00B5511A"/>
    <w:rsid w:val="00B5654B"/>
    <w:rsid w:val="00B704A3"/>
    <w:rsid w:val="00B9181F"/>
    <w:rsid w:val="00BA260C"/>
    <w:rsid w:val="00BA3959"/>
    <w:rsid w:val="00BA4756"/>
    <w:rsid w:val="00BA6671"/>
    <w:rsid w:val="00BA66CE"/>
    <w:rsid w:val="00BB4449"/>
    <w:rsid w:val="00BB485F"/>
    <w:rsid w:val="00BB5EA8"/>
    <w:rsid w:val="00BB7253"/>
    <w:rsid w:val="00BC24AF"/>
    <w:rsid w:val="00BC289E"/>
    <w:rsid w:val="00BC4C15"/>
    <w:rsid w:val="00BC50F1"/>
    <w:rsid w:val="00BC6383"/>
    <w:rsid w:val="00BC7840"/>
    <w:rsid w:val="00BD02C3"/>
    <w:rsid w:val="00BD0C86"/>
    <w:rsid w:val="00BD5856"/>
    <w:rsid w:val="00BD6350"/>
    <w:rsid w:val="00BE16AC"/>
    <w:rsid w:val="00BE1FDC"/>
    <w:rsid w:val="00BE2AC2"/>
    <w:rsid w:val="00BE3144"/>
    <w:rsid w:val="00BE5FA9"/>
    <w:rsid w:val="00BE6357"/>
    <w:rsid w:val="00BE6F53"/>
    <w:rsid w:val="00BE797F"/>
    <w:rsid w:val="00BF47FC"/>
    <w:rsid w:val="00BF5210"/>
    <w:rsid w:val="00BF7E2D"/>
    <w:rsid w:val="00C011C7"/>
    <w:rsid w:val="00C0627D"/>
    <w:rsid w:val="00C06AEE"/>
    <w:rsid w:val="00C10DE4"/>
    <w:rsid w:val="00C12B7E"/>
    <w:rsid w:val="00C13092"/>
    <w:rsid w:val="00C17187"/>
    <w:rsid w:val="00C20C89"/>
    <w:rsid w:val="00C24169"/>
    <w:rsid w:val="00C24272"/>
    <w:rsid w:val="00C25C3B"/>
    <w:rsid w:val="00C3591A"/>
    <w:rsid w:val="00C41AA7"/>
    <w:rsid w:val="00C43123"/>
    <w:rsid w:val="00C44F18"/>
    <w:rsid w:val="00C4556E"/>
    <w:rsid w:val="00C54FC5"/>
    <w:rsid w:val="00C551B6"/>
    <w:rsid w:val="00C57282"/>
    <w:rsid w:val="00C57775"/>
    <w:rsid w:val="00C57B4B"/>
    <w:rsid w:val="00C6015A"/>
    <w:rsid w:val="00C61937"/>
    <w:rsid w:val="00C708D3"/>
    <w:rsid w:val="00C72AA5"/>
    <w:rsid w:val="00C72FBE"/>
    <w:rsid w:val="00C759E7"/>
    <w:rsid w:val="00C77A83"/>
    <w:rsid w:val="00C848FF"/>
    <w:rsid w:val="00C87F0F"/>
    <w:rsid w:val="00C90106"/>
    <w:rsid w:val="00C979AE"/>
    <w:rsid w:val="00CA0391"/>
    <w:rsid w:val="00CA116D"/>
    <w:rsid w:val="00CA6A55"/>
    <w:rsid w:val="00CB5B8B"/>
    <w:rsid w:val="00CC559A"/>
    <w:rsid w:val="00CC7120"/>
    <w:rsid w:val="00CC766E"/>
    <w:rsid w:val="00CD73D7"/>
    <w:rsid w:val="00CE3FF1"/>
    <w:rsid w:val="00CF25C0"/>
    <w:rsid w:val="00CF3387"/>
    <w:rsid w:val="00CF44BB"/>
    <w:rsid w:val="00CF4B61"/>
    <w:rsid w:val="00D03519"/>
    <w:rsid w:val="00D14114"/>
    <w:rsid w:val="00D14F83"/>
    <w:rsid w:val="00D16644"/>
    <w:rsid w:val="00D16B17"/>
    <w:rsid w:val="00D20519"/>
    <w:rsid w:val="00D219FA"/>
    <w:rsid w:val="00D2213B"/>
    <w:rsid w:val="00D22855"/>
    <w:rsid w:val="00D3058D"/>
    <w:rsid w:val="00D32DD6"/>
    <w:rsid w:val="00D34651"/>
    <w:rsid w:val="00D349BF"/>
    <w:rsid w:val="00D34CA8"/>
    <w:rsid w:val="00D35A56"/>
    <w:rsid w:val="00D37D1B"/>
    <w:rsid w:val="00D4087A"/>
    <w:rsid w:val="00D40A49"/>
    <w:rsid w:val="00D4194B"/>
    <w:rsid w:val="00D41FD9"/>
    <w:rsid w:val="00D451A7"/>
    <w:rsid w:val="00D473F2"/>
    <w:rsid w:val="00D53F1A"/>
    <w:rsid w:val="00D563D4"/>
    <w:rsid w:val="00D632AB"/>
    <w:rsid w:val="00D64D72"/>
    <w:rsid w:val="00D64D8B"/>
    <w:rsid w:val="00D66A8C"/>
    <w:rsid w:val="00D6743B"/>
    <w:rsid w:val="00D721FD"/>
    <w:rsid w:val="00D73BA4"/>
    <w:rsid w:val="00D74486"/>
    <w:rsid w:val="00D7765A"/>
    <w:rsid w:val="00D83AF2"/>
    <w:rsid w:val="00D86795"/>
    <w:rsid w:val="00D87ADF"/>
    <w:rsid w:val="00D95714"/>
    <w:rsid w:val="00D97659"/>
    <w:rsid w:val="00DA2A98"/>
    <w:rsid w:val="00DA3CC9"/>
    <w:rsid w:val="00DA3F35"/>
    <w:rsid w:val="00DB0AE3"/>
    <w:rsid w:val="00DB1288"/>
    <w:rsid w:val="00DB2386"/>
    <w:rsid w:val="00DB24B3"/>
    <w:rsid w:val="00DB25C9"/>
    <w:rsid w:val="00DC3DC5"/>
    <w:rsid w:val="00DC4026"/>
    <w:rsid w:val="00DC71E5"/>
    <w:rsid w:val="00DD13EF"/>
    <w:rsid w:val="00DD19CA"/>
    <w:rsid w:val="00DD35CB"/>
    <w:rsid w:val="00DD5EDE"/>
    <w:rsid w:val="00DD7B50"/>
    <w:rsid w:val="00DE080E"/>
    <w:rsid w:val="00DE1208"/>
    <w:rsid w:val="00DE12A5"/>
    <w:rsid w:val="00DE41CF"/>
    <w:rsid w:val="00DE6679"/>
    <w:rsid w:val="00DE7356"/>
    <w:rsid w:val="00DF052B"/>
    <w:rsid w:val="00DF1FD7"/>
    <w:rsid w:val="00DF317C"/>
    <w:rsid w:val="00DF5C90"/>
    <w:rsid w:val="00E02B41"/>
    <w:rsid w:val="00E0683B"/>
    <w:rsid w:val="00E07BD7"/>
    <w:rsid w:val="00E119DB"/>
    <w:rsid w:val="00E169E5"/>
    <w:rsid w:val="00E2047B"/>
    <w:rsid w:val="00E272B2"/>
    <w:rsid w:val="00E32F82"/>
    <w:rsid w:val="00E36032"/>
    <w:rsid w:val="00E451C4"/>
    <w:rsid w:val="00E45F66"/>
    <w:rsid w:val="00E52EDC"/>
    <w:rsid w:val="00E55560"/>
    <w:rsid w:val="00E57DE4"/>
    <w:rsid w:val="00E60585"/>
    <w:rsid w:val="00E6390D"/>
    <w:rsid w:val="00E65793"/>
    <w:rsid w:val="00E662FF"/>
    <w:rsid w:val="00E70C4B"/>
    <w:rsid w:val="00E71C48"/>
    <w:rsid w:val="00E72321"/>
    <w:rsid w:val="00E762D3"/>
    <w:rsid w:val="00E8116B"/>
    <w:rsid w:val="00E81F80"/>
    <w:rsid w:val="00E86B99"/>
    <w:rsid w:val="00E86C82"/>
    <w:rsid w:val="00E90885"/>
    <w:rsid w:val="00EA1B44"/>
    <w:rsid w:val="00EB452D"/>
    <w:rsid w:val="00EB640F"/>
    <w:rsid w:val="00EB76D5"/>
    <w:rsid w:val="00EC508C"/>
    <w:rsid w:val="00EC707E"/>
    <w:rsid w:val="00EC767A"/>
    <w:rsid w:val="00ED0614"/>
    <w:rsid w:val="00ED303A"/>
    <w:rsid w:val="00ED44C8"/>
    <w:rsid w:val="00ED6167"/>
    <w:rsid w:val="00EE2297"/>
    <w:rsid w:val="00EE31A0"/>
    <w:rsid w:val="00EE3988"/>
    <w:rsid w:val="00EE3D78"/>
    <w:rsid w:val="00EE7021"/>
    <w:rsid w:val="00EE7AD9"/>
    <w:rsid w:val="00EF0B12"/>
    <w:rsid w:val="00EF17BE"/>
    <w:rsid w:val="00EF23F2"/>
    <w:rsid w:val="00EF2ECD"/>
    <w:rsid w:val="00EF31D0"/>
    <w:rsid w:val="00EF7AFC"/>
    <w:rsid w:val="00F06FC8"/>
    <w:rsid w:val="00F11110"/>
    <w:rsid w:val="00F11A95"/>
    <w:rsid w:val="00F168AD"/>
    <w:rsid w:val="00F16EB6"/>
    <w:rsid w:val="00F205F6"/>
    <w:rsid w:val="00F22000"/>
    <w:rsid w:val="00F23B76"/>
    <w:rsid w:val="00F257B6"/>
    <w:rsid w:val="00F26CB7"/>
    <w:rsid w:val="00F3053F"/>
    <w:rsid w:val="00F3211C"/>
    <w:rsid w:val="00F364CE"/>
    <w:rsid w:val="00F3762D"/>
    <w:rsid w:val="00F4417E"/>
    <w:rsid w:val="00F508C1"/>
    <w:rsid w:val="00F647DB"/>
    <w:rsid w:val="00F6527D"/>
    <w:rsid w:val="00F66872"/>
    <w:rsid w:val="00F71B2D"/>
    <w:rsid w:val="00F7463F"/>
    <w:rsid w:val="00F7497D"/>
    <w:rsid w:val="00F7593F"/>
    <w:rsid w:val="00F80E77"/>
    <w:rsid w:val="00F80F86"/>
    <w:rsid w:val="00F829B1"/>
    <w:rsid w:val="00F82A53"/>
    <w:rsid w:val="00F91255"/>
    <w:rsid w:val="00F917A5"/>
    <w:rsid w:val="00F969C1"/>
    <w:rsid w:val="00F96C38"/>
    <w:rsid w:val="00F9720D"/>
    <w:rsid w:val="00FA0609"/>
    <w:rsid w:val="00FA214E"/>
    <w:rsid w:val="00FA26A4"/>
    <w:rsid w:val="00FA5A24"/>
    <w:rsid w:val="00FA6927"/>
    <w:rsid w:val="00FB618A"/>
    <w:rsid w:val="00FC684D"/>
    <w:rsid w:val="00FD1114"/>
    <w:rsid w:val="00FD1637"/>
    <w:rsid w:val="00FD7FDF"/>
    <w:rsid w:val="00FE11D6"/>
    <w:rsid w:val="00FE218A"/>
    <w:rsid w:val="00FE2630"/>
    <w:rsid w:val="00FE3BF2"/>
    <w:rsid w:val="00FE4CBE"/>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C9CF9AA"/>
  <w15:chartTrackingRefBased/>
  <w15:docId w15:val="{6FA5E37F-20E3-4481-A6D7-5E1797A05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link w:val="BalloonTextChar"/>
    <w:uiPriority w:val="99"/>
    <w:semiHidden/>
    <w:rsid w:val="00424903"/>
    <w:rPr>
      <w:rFonts w:ascii="Tahoma" w:hAnsi="Tahoma" w:cs="Tahoma"/>
      <w:sz w:val="16"/>
      <w:szCs w:val="16"/>
    </w:rPr>
  </w:style>
  <w:style w:type="character" w:styleId="CommentReference">
    <w:name w:val="annotation reference"/>
    <w:uiPriority w:val="99"/>
    <w:rsid w:val="007404F0"/>
    <w:rPr>
      <w:sz w:val="16"/>
      <w:szCs w:val="16"/>
    </w:rPr>
  </w:style>
  <w:style w:type="paragraph" w:styleId="CommentText">
    <w:name w:val="annotation text"/>
    <w:basedOn w:val="Normal"/>
    <w:link w:val="CommentTextChar"/>
    <w:uiPriority w:val="99"/>
    <w:rsid w:val="007404F0"/>
    <w:rPr>
      <w:sz w:val="20"/>
      <w:szCs w:val="20"/>
    </w:rPr>
  </w:style>
  <w:style w:type="paragraph" w:styleId="CommentSubject">
    <w:name w:val="annotation subject"/>
    <w:basedOn w:val="CommentText"/>
    <w:next w:val="CommentText"/>
    <w:link w:val="CommentSubjectChar"/>
    <w:uiPriority w:val="99"/>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link w:val="FooterChar"/>
    <w:uiPriority w:val="99"/>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customStyle="1" w:styleId="CommentTextChar">
    <w:name w:val="Comment Text Char"/>
    <w:link w:val="CommentText"/>
    <w:uiPriority w:val="99"/>
    <w:rsid w:val="0044016F"/>
    <w:rPr>
      <w:rFonts w:ascii="Times New Roman" w:eastAsia="Times New Roman" w:hAnsi="Times New Roman"/>
    </w:rPr>
  </w:style>
  <w:style w:type="paragraph" w:styleId="HTMLPreformatted">
    <w:name w:val="HTML Preformatted"/>
    <w:basedOn w:val="Normal"/>
    <w:link w:val="HTMLPreformattedChar"/>
    <w:uiPriority w:val="99"/>
    <w:unhideWhenUsed/>
    <w:rsid w:val="000D0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rsid w:val="000D08B8"/>
    <w:rPr>
      <w:rFonts w:ascii="Courier New" w:eastAsia="Times New Roman" w:hAnsi="Courier New" w:cs="Courier New"/>
    </w:rPr>
  </w:style>
  <w:style w:type="character" w:styleId="Hyperlink">
    <w:name w:val="Hyperlink"/>
    <w:uiPriority w:val="99"/>
    <w:unhideWhenUsed/>
    <w:rsid w:val="00C77A83"/>
    <w:rPr>
      <w:color w:val="0563C1"/>
      <w:u w:val="single"/>
    </w:rPr>
  </w:style>
  <w:style w:type="character" w:customStyle="1" w:styleId="CommentSubjectChar">
    <w:name w:val="Comment Subject Char"/>
    <w:link w:val="CommentSubject"/>
    <w:uiPriority w:val="99"/>
    <w:semiHidden/>
    <w:rsid w:val="00373A06"/>
    <w:rPr>
      <w:rFonts w:ascii="Times New Roman" w:eastAsia="Times New Roman" w:hAnsi="Times New Roman"/>
      <w:b/>
      <w:bCs/>
      <w:lang w:val="lt-LT" w:eastAsia="lt-LT"/>
    </w:rPr>
  </w:style>
  <w:style w:type="character" w:customStyle="1" w:styleId="BalloonTextChar">
    <w:name w:val="Balloon Text Char"/>
    <w:link w:val="BalloonText"/>
    <w:uiPriority w:val="99"/>
    <w:semiHidden/>
    <w:rsid w:val="00373A06"/>
    <w:rPr>
      <w:rFonts w:ascii="Tahoma" w:eastAsia="Times New Roman" w:hAnsi="Tahoma" w:cs="Tahoma"/>
      <w:sz w:val="16"/>
      <w:szCs w:val="16"/>
      <w:lang w:val="lt-LT" w:eastAsia="lt-LT"/>
    </w:rPr>
  </w:style>
  <w:style w:type="character" w:customStyle="1" w:styleId="FooterChar">
    <w:name w:val="Footer Char"/>
    <w:link w:val="Footer"/>
    <w:uiPriority w:val="99"/>
    <w:rsid w:val="00373A06"/>
    <w:rPr>
      <w:rFonts w:ascii="Times New Roman" w:eastAsia="Times New Roman" w:hAnsi="Times New Roman"/>
      <w:sz w:val="24"/>
      <w:szCs w:val="24"/>
      <w:lang w:val="lt-LT" w:eastAsia="lt-LT"/>
    </w:rPr>
  </w:style>
  <w:style w:type="paragraph" w:styleId="Revision">
    <w:name w:val="Revision"/>
    <w:hidden/>
    <w:uiPriority w:val="99"/>
    <w:semiHidden/>
    <w:rsid w:val="00373A06"/>
    <w:rPr>
      <w:sz w:val="22"/>
      <w:szCs w:val="22"/>
      <w:lang w:val="lt-LT"/>
    </w:rPr>
  </w:style>
  <w:style w:type="character" w:styleId="FollowedHyperlink">
    <w:name w:val="FollowedHyperlink"/>
    <w:uiPriority w:val="99"/>
    <w:semiHidden/>
    <w:unhideWhenUsed/>
    <w:rsid w:val="00A60C5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46623-105D-471B-A901-5E7ED9C40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39</Pages>
  <Words>17224</Words>
  <Characters>98177</Characters>
  <Application>Microsoft Office Word</Application>
  <DocSecurity>0</DocSecurity>
  <Lines>818</Lines>
  <Paragraphs>230</Paragraphs>
  <ScaleCrop>false</ScaleCrop>
  <HeadingPairs>
    <vt:vector size="6" baseType="variant">
      <vt:variant>
        <vt:lpstr>Title</vt:lpstr>
      </vt:variant>
      <vt:variant>
        <vt:i4>1</vt:i4>
      </vt:variant>
      <vt:variant>
        <vt:lpstr>Название</vt:lpstr>
      </vt:variant>
      <vt:variant>
        <vt:i4>1</vt:i4>
      </vt:variant>
      <vt:variant>
        <vt:lpstr>Pavadinimas</vt:lpstr>
      </vt:variant>
      <vt:variant>
        <vt:i4>1</vt:i4>
      </vt:variant>
    </vt:vector>
  </HeadingPairs>
  <TitlesOfParts>
    <vt:vector size="3" baseType="lpstr">
      <vt:lpstr>I</vt:lpstr>
      <vt:lpstr>I</vt:lpstr>
      <vt:lpstr>I</vt:lpstr>
    </vt:vector>
  </TitlesOfParts>
  <Company>Grizli777</Company>
  <LinksUpToDate>false</LinksUpToDate>
  <CharactersWithSpaces>115171</CharactersWithSpaces>
  <SharedDoc>false</SharedDoc>
  <HLinks>
    <vt:vector size="6" baseType="variant">
      <vt:variant>
        <vt:i4>1966166</vt:i4>
      </vt:variant>
      <vt:variant>
        <vt:i4>0</vt:i4>
      </vt:variant>
      <vt:variant>
        <vt:i4>0</vt:i4>
      </vt:variant>
      <vt:variant>
        <vt:i4>5</vt:i4>
      </vt:variant>
      <vt:variant>
        <vt:lpwstr>https://osp.stat.gov.lt/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6</cp:revision>
  <cp:lastPrinted>2012-01-12T10:43:00Z</cp:lastPrinted>
  <dcterms:created xsi:type="dcterms:W3CDTF">2025-10-28T07:11:00Z</dcterms:created>
  <dcterms:modified xsi:type="dcterms:W3CDTF">2025-11-07T09:14:00Z</dcterms:modified>
</cp:coreProperties>
</file>