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0418" w14:textId="77777777" w:rsidR="002664C6" w:rsidRPr="008E519E" w:rsidRDefault="002664C6" w:rsidP="002664C6">
      <w:pPr>
        <w:pStyle w:val="Pavadinimas"/>
        <w:rPr>
          <w:rFonts w:ascii="Times New Roman" w:hAnsi="Times New Roman"/>
          <w:szCs w:val="24"/>
          <w:lang w:val="en-US"/>
        </w:rPr>
      </w:pPr>
    </w:p>
    <w:p w14:paraId="1EF40419" w14:textId="77777777" w:rsidR="002664C6" w:rsidRPr="00D3691E" w:rsidRDefault="002664C6" w:rsidP="002664C6">
      <w:pPr>
        <w:pStyle w:val="Pavadinimas"/>
        <w:rPr>
          <w:rFonts w:ascii="Times New Roman" w:hAnsi="Times New Roman"/>
          <w:szCs w:val="24"/>
        </w:rPr>
      </w:pPr>
      <w:r w:rsidRPr="00D3691E">
        <w:rPr>
          <w:rFonts w:ascii="Times New Roman" w:hAnsi="Times New Roman"/>
          <w:szCs w:val="24"/>
        </w:rPr>
        <w:t>PASLAUGŲ VIEŠOJO PIRKIMO</w:t>
      </w:r>
      <w:r w:rsidRPr="00D3691E">
        <w:rPr>
          <w:rFonts w:ascii="Times New Roman" w:hAnsi="Times New Roman"/>
          <w:szCs w:val="24"/>
        </w:rPr>
        <w:sym w:font="Symbol" w:char="002D"/>
      </w:r>
      <w:r w:rsidRPr="00D3691E">
        <w:rPr>
          <w:rFonts w:ascii="Times New Roman" w:hAnsi="Times New Roman"/>
          <w:szCs w:val="24"/>
        </w:rPr>
        <w:t xml:space="preserve">PARDAVIMO SUTARTIS </w:t>
      </w:r>
    </w:p>
    <w:p w14:paraId="1EF4041A" w14:textId="77777777" w:rsidR="002664C6" w:rsidRPr="00D3691E" w:rsidRDefault="002664C6" w:rsidP="002664C6">
      <w:pPr>
        <w:pStyle w:val="Pavadinimas"/>
        <w:rPr>
          <w:rFonts w:ascii="Times New Roman" w:hAnsi="Times New Roman"/>
          <w:b w:val="0"/>
          <w:szCs w:val="24"/>
        </w:rPr>
      </w:pPr>
    </w:p>
    <w:p w14:paraId="6B717945" w14:textId="293AAB5A" w:rsidR="006509BF" w:rsidRPr="006509BF" w:rsidRDefault="005408AA" w:rsidP="006509BF">
      <w:pPr>
        <w:pStyle w:val="Pavadinimas"/>
        <w:rPr>
          <w:rFonts w:ascii="Times New Roman" w:hAnsi="Times New Roman"/>
          <w:b w:val="0"/>
          <w:szCs w:val="24"/>
        </w:rPr>
      </w:pPr>
      <w:r>
        <w:rPr>
          <w:rFonts w:ascii="Times New Roman" w:hAnsi="Times New Roman"/>
          <w:b w:val="0"/>
          <w:szCs w:val="24"/>
        </w:rPr>
        <w:t>2025</w:t>
      </w:r>
      <w:r w:rsidRPr="006509BF">
        <w:rPr>
          <w:rFonts w:ascii="Times New Roman" w:hAnsi="Times New Roman"/>
          <w:b w:val="0"/>
          <w:szCs w:val="24"/>
        </w:rPr>
        <w:t xml:space="preserve"> </w:t>
      </w:r>
      <w:r w:rsidR="006509BF" w:rsidRPr="006509BF">
        <w:rPr>
          <w:rFonts w:ascii="Times New Roman" w:hAnsi="Times New Roman"/>
          <w:b w:val="0"/>
          <w:szCs w:val="24"/>
        </w:rPr>
        <w:t>m. ________ mėn. ___ d. Nr. ______</w:t>
      </w:r>
    </w:p>
    <w:p w14:paraId="1EF4041D" w14:textId="7B46350A" w:rsidR="002664C6" w:rsidRDefault="006509BF" w:rsidP="006509BF">
      <w:pPr>
        <w:pStyle w:val="Pavadinimas"/>
        <w:rPr>
          <w:rFonts w:ascii="Times New Roman" w:hAnsi="Times New Roman"/>
          <w:b w:val="0"/>
          <w:szCs w:val="24"/>
        </w:rPr>
      </w:pPr>
      <w:r w:rsidRPr="006509BF">
        <w:rPr>
          <w:rFonts w:ascii="Times New Roman" w:hAnsi="Times New Roman"/>
          <w:b w:val="0"/>
          <w:szCs w:val="24"/>
        </w:rPr>
        <w:t>Vilnius</w:t>
      </w:r>
    </w:p>
    <w:p w14:paraId="4F6DACE7" w14:textId="77777777" w:rsidR="006509BF" w:rsidRPr="00D3691E" w:rsidRDefault="006509BF" w:rsidP="006509BF">
      <w:pPr>
        <w:pStyle w:val="Pavadinimas"/>
        <w:rPr>
          <w:rFonts w:ascii="Times New Roman" w:hAnsi="Times New Roman"/>
          <w:b w:val="0"/>
          <w:szCs w:val="24"/>
        </w:rPr>
      </w:pPr>
    </w:p>
    <w:p w14:paraId="425B5225" w14:textId="0514124F" w:rsidR="00394361" w:rsidRPr="009E5DF7" w:rsidRDefault="00394361" w:rsidP="00394361">
      <w:pPr>
        <w:ind w:firstLine="851"/>
        <w:jc w:val="both"/>
        <w:rPr>
          <w:sz w:val="24"/>
          <w:szCs w:val="24"/>
          <w:lang w:val="lt-LT"/>
        </w:rPr>
      </w:pPr>
      <w:r w:rsidRPr="009E5DF7">
        <w:rPr>
          <w:sz w:val="24"/>
          <w:szCs w:val="24"/>
          <w:lang w:val="lt-LT"/>
        </w:rPr>
        <w:t xml:space="preserve">Lietuvos Respublikos specialiųjų tyrimų tarnyba (toliau – </w:t>
      </w:r>
      <w:r w:rsidRPr="00FA74FD">
        <w:rPr>
          <w:b/>
          <w:sz w:val="24"/>
          <w:szCs w:val="24"/>
          <w:lang w:val="lt-LT"/>
        </w:rPr>
        <w:t>STT</w:t>
      </w:r>
      <w:r w:rsidR="00083DEF">
        <w:rPr>
          <w:b/>
          <w:sz w:val="24"/>
          <w:szCs w:val="24"/>
          <w:lang w:val="lt-LT"/>
        </w:rPr>
        <w:t>, Paslaugų gavėjas</w:t>
      </w:r>
      <w:r w:rsidRPr="009E5DF7">
        <w:rPr>
          <w:sz w:val="24"/>
          <w:szCs w:val="24"/>
          <w:lang w:val="lt-LT"/>
        </w:rPr>
        <w:t xml:space="preserve">), juridinio asmens kodas 188659948, kurios registruota buveinė yra </w:t>
      </w:r>
      <w:r w:rsidR="00393ED7" w:rsidRPr="009E5DF7">
        <w:rPr>
          <w:sz w:val="24"/>
          <w:szCs w:val="24"/>
          <w:lang w:val="lt-LT"/>
        </w:rPr>
        <w:t xml:space="preserve">A. Jakšto g. 6, </w:t>
      </w:r>
      <w:r w:rsidRPr="009E5DF7">
        <w:rPr>
          <w:sz w:val="24"/>
          <w:szCs w:val="24"/>
          <w:lang w:val="lt-LT"/>
        </w:rPr>
        <w:t xml:space="preserve">Vilniuje, </w:t>
      </w:r>
      <w:r w:rsidR="005408AA" w:rsidRPr="00C74457">
        <w:rPr>
          <w:sz w:val="24"/>
          <w:szCs w:val="24"/>
          <w:lang w:val="lt-LT"/>
        </w:rPr>
        <w:t>atstovaujama STT direktoriaus pavaduotojo Egidijaus Radzevičiaus, veikiančio pagal STT direktoriaus 2024 m. sausio 19 d. įsakymą Nr. 2-10 „Dėl darbo tvarkos pasirašant sudaromas  sutartis“</w:t>
      </w:r>
      <w:r w:rsidR="00393ED7">
        <w:rPr>
          <w:sz w:val="24"/>
          <w:szCs w:val="24"/>
          <w:lang w:val="lt-LT"/>
        </w:rPr>
        <w:t xml:space="preserve">, </w:t>
      </w:r>
      <w:r w:rsidR="006509BF">
        <w:rPr>
          <w:sz w:val="24"/>
          <w:szCs w:val="24"/>
          <w:lang w:val="lt-LT"/>
        </w:rPr>
        <w:t>ir</w:t>
      </w:r>
    </w:p>
    <w:p w14:paraId="1EF4041E" w14:textId="1CBF1EF6" w:rsidR="002664C6" w:rsidRPr="00D3691E" w:rsidRDefault="002664C6" w:rsidP="002664C6">
      <w:pPr>
        <w:pStyle w:val="Pagrindinistekstas2"/>
        <w:ind w:firstLine="851"/>
        <w:jc w:val="both"/>
        <w:rPr>
          <w:rFonts w:ascii="Times New Roman" w:hAnsi="Times New Roman"/>
          <w:sz w:val="24"/>
          <w:szCs w:val="24"/>
        </w:rPr>
      </w:pPr>
      <w:r w:rsidRPr="00D3691E">
        <w:rPr>
          <w:rFonts w:ascii="Times New Roman" w:hAnsi="Times New Roman"/>
          <w:sz w:val="24"/>
          <w:szCs w:val="24"/>
        </w:rPr>
        <w:t xml:space="preserve">_________, pagal Lietuvos Respublikos įstatymus įsteigta ir veikianti įmonė, įmonės </w:t>
      </w:r>
      <w:r w:rsidRPr="00272809">
        <w:rPr>
          <w:rFonts w:ascii="Times New Roman" w:hAnsi="Times New Roman"/>
          <w:sz w:val="24"/>
          <w:szCs w:val="24"/>
        </w:rPr>
        <w:t>kodas _________,</w:t>
      </w:r>
      <w:r w:rsidRPr="00D3691E">
        <w:rPr>
          <w:rFonts w:ascii="Times New Roman" w:hAnsi="Times New Roman"/>
          <w:sz w:val="24"/>
          <w:szCs w:val="24"/>
        </w:rPr>
        <w:t xml:space="preserve"> kurios registruota buveinė yra </w:t>
      </w:r>
      <w:r w:rsidRPr="00272809">
        <w:rPr>
          <w:rFonts w:ascii="Times New Roman" w:hAnsi="Times New Roman"/>
          <w:sz w:val="24"/>
          <w:szCs w:val="24"/>
        </w:rPr>
        <w:t>_________</w:t>
      </w:r>
      <w:r w:rsidRPr="00272809">
        <w:rPr>
          <w:rFonts w:ascii="Times New Roman" w:eastAsia="Calibri" w:hAnsi="Times New Roman"/>
          <w:sz w:val="24"/>
          <w:szCs w:val="24"/>
        </w:rPr>
        <w:t xml:space="preserve">, </w:t>
      </w:r>
      <w:r w:rsidRPr="00272809">
        <w:rPr>
          <w:rFonts w:ascii="Times New Roman" w:hAnsi="Times New Roman"/>
          <w:sz w:val="24"/>
          <w:szCs w:val="24"/>
        </w:rPr>
        <w:t>atstovaujama _________, veikiančios pagal _________</w:t>
      </w:r>
      <w:r w:rsidRPr="00D3691E">
        <w:rPr>
          <w:rFonts w:ascii="Times New Roman" w:hAnsi="Times New Roman"/>
          <w:iCs/>
          <w:sz w:val="24"/>
          <w:szCs w:val="24"/>
        </w:rPr>
        <w:t xml:space="preserve"> (</w:t>
      </w:r>
      <w:r w:rsidRPr="00D3691E">
        <w:rPr>
          <w:rFonts w:ascii="Times New Roman" w:hAnsi="Times New Roman"/>
          <w:sz w:val="24"/>
          <w:szCs w:val="24"/>
        </w:rPr>
        <w:t xml:space="preserve">toliau </w:t>
      </w:r>
      <w:r w:rsidRPr="00D3691E">
        <w:rPr>
          <w:rFonts w:ascii="Times New Roman" w:hAnsi="Times New Roman"/>
          <w:sz w:val="24"/>
          <w:szCs w:val="24"/>
        </w:rPr>
        <w:sym w:font="Symbol" w:char="002D"/>
      </w:r>
      <w:r w:rsidRPr="00D3691E">
        <w:rPr>
          <w:rFonts w:ascii="Times New Roman" w:hAnsi="Times New Roman"/>
          <w:sz w:val="24"/>
          <w:szCs w:val="24"/>
        </w:rPr>
        <w:t xml:space="preserve"> </w:t>
      </w:r>
      <w:r w:rsidRPr="00D3691E">
        <w:rPr>
          <w:rFonts w:ascii="Times New Roman" w:hAnsi="Times New Roman"/>
          <w:b/>
          <w:sz w:val="24"/>
          <w:szCs w:val="24"/>
        </w:rPr>
        <w:t>Paslaugų teikėjas</w:t>
      </w:r>
      <w:r w:rsidRPr="00D3691E">
        <w:rPr>
          <w:rFonts w:ascii="Times New Roman" w:hAnsi="Times New Roman"/>
          <w:bCs/>
          <w:sz w:val="24"/>
          <w:szCs w:val="24"/>
        </w:rPr>
        <w:t>)</w:t>
      </w:r>
      <w:r w:rsidRPr="00D3691E">
        <w:rPr>
          <w:rFonts w:ascii="Times New Roman" w:hAnsi="Times New Roman"/>
          <w:sz w:val="24"/>
          <w:szCs w:val="24"/>
        </w:rPr>
        <w:t>, ir</w:t>
      </w:r>
    </w:p>
    <w:p w14:paraId="57715F75" w14:textId="77777777" w:rsidR="006509BF" w:rsidRDefault="002664C6" w:rsidP="002664C6">
      <w:pPr>
        <w:pStyle w:val="Pagrindinistekstas2"/>
        <w:ind w:firstLine="851"/>
        <w:jc w:val="both"/>
        <w:rPr>
          <w:rFonts w:ascii="Times New Roman" w:hAnsi="Times New Roman"/>
          <w:sz w:val="24"/>
          <w:szCs w:val="24"/>
        </w:rPr>
      </w:pPr>
      <w:r w:rsidRPr="00D3691E">
        <w:rPr>
          <w:rFonts w:ascii="Times New Roman" w:hAnsi="Times New Roman"/>
          <w:sz w:val="24"/>
          <w:szCs w:val="24"/>
        </w:rPr>
        <w:t xml:space="preserve">toliau kartu vadinami </w:t>
      </w:r>
      <w:r w:rsidRPr="00D3691E">
        <w:rPr>
          <w:rFonts w:ascii="Times New Roman" w:hAnsi="Times New Roman"/>
          <w:bCs/>
          <w:sz w:val="24"/>
          <w:szCs w:val="24"/>
        </w:rPr>
        <w:t>Šalimis</w:t>
      </w:r>
      <w:r w:rsidRPr="00D3691E">
        <w:rPr>
          <w:rFonts w:ascii="Times New Roman" w:hAnsi="Times New Roman"/>
          <w:sz w:val="24"/>
          <w:szCs w:val="24"/>
        </w:rPr>
        <w:t xml:space="preserve">, o kiekvienas atskirai – </w:t>
      </w:r>
      <w:r w:rsidRPr="00D3691E">
        <w:rPr>
          <w:rFonts w:ascii="Times New Roman" w:hAnsi="Times New Roman"/>
          <w:bCs/>
          <w:sz w:val="24"/>
          <w:szCs w:val="24"/>
        </w:rPr>
        <w:t>Šalimi</w:t>
      </w:r>
      <w:r w:rsidRPr="00D3691E">
        <w:rPr>
          <w:rFonts w:ascii="Times New Roman" w:hAnsi="Times New Roman"/>
          <w:sz w:val="24"/>
          <w:szCs w:val="24"/>
        </w:rPr>
        <w:t xml:space="preserve">, </w:t>
      </w:r>
    </w:p>
    <w:p w14:paraId="1EF40420" w14:textId="6094FD11" w:rsidR="002664C6" w:rsidRPr="00D3691E" w:rsidRDefault="002664C6" w:rsidP="002664C6">
      <w:pPr>
        <w:pStyle w:val="Pagrindinistekstas2"/>
        <w:ind w:firstLine="851"/>
        <w:jc w:val="both"/>
        <w:rPr>
          <w:rFonts w:ascii="Times New Roman" w:hAnsi="Times New Roman"/>
          <w:sz w:val="24"/>
          <w:szCs w:val="24"/>
        </w:rPr>
      </w:pPr>
      <w:r w:rsidRPr="00D3691E">
        <w:rPr>
          <w:rFonts w:ascii="Times New Roman" w:hAnsi="Times New Roman"/>
          <w:sz w:val="24"/>
          <w:szCs w:val="24"/>
        </w:rPr>
        <w:t xml:space="preserve">vadovaudamosi Lietuvos Respublikos civiliniu kodeksu (toliau – CK), Lietuvos Respublikos viešųjų </w:t>
      </w:r>
      <w:r w:rsidR="00FA74FD">
        <w:rPr>
          <w:rFonts w:ascii="Times New Roman" w:hAnsi="Times New Roman"/>
          <w:sz w:val="24"/>
          <w:szCs w:val="24"/>
        </w:rPr>
        <w:t>pirkimų įstatymu (toliau – VPĮ)</w:t>
      </w:r>
      <w:r w:rsidR="00B904AD">
        <w:rPr>
          <w:rFonts w:ascii="Times New Roman" w:hAnsi="Times New Roman"/>
          <w:sz w:val="24"/>
          <w:szCs w:val="24"/>
        </w:rPr>
        <w:t xml:space="preserve">, </w:t>
      </w:r>
      <w:r w:rsidR="006509BF">
        <w:rPr>
          <w:rFonts w:ascii="Times New Roman" w:hAnsi="Times New Roman"/>
          <w:sz w:val="24"/>
          <w:szCs w:val="24"/>
        </w:rPr>
        <w:t>kitais teisės aktais</w:t>
      </w:r>
      <w:r w:rsidR="00FA74FD">
        <w:rPr>
          <w:rFonts w:ascii="Times New Roman" w:hAnsi="Times New Roman"/>
          <w:sz w:val="24"/>
          <w:szCs w:val="24"/>
        </w:rPr>
        <w:t xml:space="preserve">, </w:t>
      </w:r>
      <w:r w:rsidRPr="00D3691E">
        <w:rPr>
          <w:rFonts w:ascii="Times New Roman" w:hAnsi="Times New Roman"/>
          <w:sz w:val="24"/>
          <w:szCs w:val="24"/>
        </w:rPr>
        <w:t>sudarė šią paslaugų viešojo pirkimo</w:t>
      </w:r>
      <w:r w:rsidRPr="00D3691E">
        <w:rPr>
          <w:rFonts w:ascii="Times New Roman" w:hAnsi="Times New Roman"/>
          <w:sz w:val="24"/>
          <w:szCs w:val="24"/>
        </w:rPr>
        <w:sym w:font="Symbol" w:char="002D"/>
      </w:r>
      <w:r w:rsidRPr="00D3691E">
        <w:rPr>
          <w:rFonts w:ascii="Times New Roman" w:hAnsi="Times New Roman"/>
          <w:sz w:val="24"/>
          <w:szCs w:val="24"/>
        </w:rPr>
        <w:t>pardavimo sutartį (toliau – Sutartis).</w:t>
      </w:r>
    </w:p>
    <w:p w14:paraId="69D7AB59" w14:textId="77777777" w:rsidR="0012013F" w:rsidRDefault="002664C6" w:rsidP="00935D12">
      <w:pPr>
        <w:ind w:firstLine="851"/>
        <w:jc w:val="both"/>
        <w:rPr>
          <w:sz w:val="24"/>
          <w:szCs w:val="24"/>
          <w:lang w:val="lt-LT"/>
        </w:rPr>
      </w:pPr>
      <w:r w:rsidRPr="00272809">
        <w:rPr>
          <w:sz w:val="24"/>
          <w:szCs w:val="24"/>
          <w:lang w:val="lt-LT"/>
        </w:rPr>
        <w:t>Sutartis sudaryta su Paslaugų teikėju, kurio pasiūlymas pripažintas laimėjusiu, atlikus _________ pirkimą _________ būdu (CVP IS Nr. _________).</w:t>
      </w:r>
      <w:r w:rsidR="00935D12">
        <w:rPr>
          <w:sz w:val="24"/>
          <w:szCs w:val="24"/>
          <w:lang w:val="lt-LT"/>
        </w:rPr>
        <w:t xml:space="preserve"> </w:t>
      </w:r>
    </w:p>
    <w:p w14:paraId="1EF40422" w14:textId="4A924E6E" w:rsidR="002664C6" w:rsidRPr="00272809" w:rsidRDefault="002664C6" w:rsidP="00935D12">
      <w:pPr>
        <w:ind w:firstLine="851"/>
        <w:jc w:val="both"/>
        <w:rPr>
          <w:sz w:val="24"/>
          <w:szCs w:val="24"/>
          <w:lang w:val="lt-LT"/>
        </w:rPr>
      </w:pPr>
      <w:r w:rsidRPr="00272809">
        <w:rPr>
          <w:sz w:val="24"/>
          <w:szCs w:val="24"/>
          <w:lang w:val="lt-LT"/>
        </w:rPr>
        <w:t xml:space="preserve">Išlaidos numatytos STT </w:t>
      </w:r>
      <w:r w:rsidR="005408AA" w:rsidRPr="00272809">
        <w:rPr>
          <w:sz w:val="24"/>
          <w:szCs w:val="24"/>
          <w:lang w:val="lt-LT"/>
        </w:rPr>
        <w:t>20</w:t>
      </w:r>
      <w:r w:rsidR="005408AA">
        <w:rPr>
          <w:sz w:val="24"/>
          <w:szCs w:val="24"/>
          <w:lang w:val="lt-LT"/>
        </w:rPr>
        <w:t>25</w:t>
      </w:r>
      <w:r w:rsidR="005408AA" w:rsidRPr="00272809">
        <w:rPr>
          <w:sz w:val="24"/>
          <w:szCs w:val="24"/>
          <w:lang w:val="lt-LT"/>
        </w:rPr>
        <w:t xml:space="preserve"> </w:t>
      </w:r>
      <w:r w:rsidR="00083DEF" w:rsidRPr="00272809">
        <w:rPr>
          <w:sz w:val="24"/>
          <w:szCs w:val="24"/>
          <w:lang w:val="lt-LT"/>
        </w:rPr>
        <w:t>m</w:t>
      </w:r>
      <w:r w:rsidR="00083DEF">
        <w:rPr>
          <w:sz w:val="24"/>
          <w:szCs w:val="24"/>
          <w:lang w:val="lt-LT"/>
        </w:rPr>
        <w:t>.</w:t>
      </w:r>
      <w:r w:rsidR="00083DEF" w:rsidRPr="00272809">
        <w:rPr>
          <w:sz w:val="24"/>
          <w:szCs w:val="24"/>
          <w:lang w:val="lt-LT"/>
        </w:rPr>
        <w:t xml:space="preserve"> </w:t>
      </w:r>
      <w:r w:rsidRPr="00272809">
        <w:rPr>
          <w:sz w:val="24"/>
          <w:szCs w:val="24"/>
          <w:lang w:val="lt-LT"/>
        </w:rPr>
        <w:t xml:space="preserve">išlaidų plano, patvirtinto STT direktoriaus _________d. įsakymu Nr. ___ „_________“ (kartu su pakeitimais), išlaidų _________eilutėje ir </w:t>
      </w:r>
      <w:r w:rsidR="005408AA" w:rsidRPr="00272809">
        <w:rPr>
          <w:sz w:val="24"/>
          <w:szCs w:val="24"/>
          <w:lang w:val="lt-LT"/>
        </w:rPr>
        <w:t>20</w:t>
      </w:r>
      <w:r w:rsidR="005408AA">
        <w:rPr>
          <w:sz w:val="24"/>
          <w:szCs w:val="24"/>
          <w:lang w:val="lt-LT"/>
        </w:rPr>
        <w:t>25</w:t>
      </w:r>
      <w:r w:rsidR="005408AA" w:rsidRPr="00272809">
        <w:rPr>
          <w:sz w:val="24"/>
          <w:szCs w:val="24"/>
          <w:lang w:val="lt-LT"/>
        </w:rPr>
        <w:t xml:space="preserve"> </w:t>
      </w:r>
      <w:r w:rsidRPr="00272809">
        <w:rPr>
          <w:sz w:val="24"/>
          <w:szCs w:val="24"/>
          <w:lang w:val="lt-LT"/>
        </w:rPr>
        <w:t>m. Pirkimų plano _________eilutėje.</w:t>
      </w:r>
    </w:p>
    <w:p w14:paraId="1EF40423" w14:textId="77777777" w:rsidR="002664C6" w:rsidRPr="00D3691E" w:rsidRDefault="002664C6" w:rsidP="002664C6">
      <w:pPr>
        <w:tabs>
          <w:tab w:val="left" w:pos="540"/>
        </w:tabs>
        <w:ind w:firstLine="709"/>
        <w:jc w:val="both"/>
        <w:rPr>
          <w:bCs/>
          <w:sz w:val="24"/>
          <w:szCs w:val="24"/>
          <w:lang w:val="lt-LT"/>
        </w:rPr>
      </w:pPr>
    </w:p>
    <w:p w14:paraId="1EF40425" w14:textId="1FCC219B" w:rsidR="002664C6" w:rsidRPr="005A269E" w:rsidRDefault="002664C6" w:rsidP="005A269E">
      <w:pPr>
        <w:pStyle w:val="Sraopastraipa"/>
        <w:numPr>
          <w:ilvl w:val="0"/>
          <w:numId w:val="1"/>
        </w:numPr>
        <w:jc w:val="center"/>
        <w:rPr>
          <w:b/>
          <w:sz w:val="24"/>
          <w:szCs w:val="24"/>
        </w:rPr>
      </w:pPr>
      <w:r w:rsidRPr="00FA74FD">
        <w:rPr>
          <w:rFonts w:ascii="Times New Roman" w:hAnsi="Times New Roman"/>
          <w:b/>
          <w:sz w:val="24"/>
          <w:szCs w:val="24"/>
        </w:rPr>
        <w:t>SUTARTIES DALYKAS</w:t>
      </w:r>
    </w:p>
    <w:p w14:paraId="7531F113" w14:textId="77777777" w:rsidR="005A269E" w:rsidRPr="005A269E" w:rsidRDefault="005A269E" w:rsidP="005A269E">
      <w:pPr>
        <w:pStyle w:val="Sraopastraipa"/>
        <w:rPr>
          <w:b/>
          <w:sz w:val="24"/>
          <w:szCs w:val="24"/>
        </w:rPr>
      </w:pPr>
    </w:p>
    <w:p w14:paraId="1EF40426" w14:textId="37268B30" w:rsidR="002664C6" w:rsidRPr="00C0562F" w:rsidRDefault="002664C6" w:rsidP="00FA74FD">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C0562F">
        <w:rPr>
          <w:rFonts w:ascii="Times New Roman" w:hAnsi="Times New Roman"/>
          <w:sz w:val="24"/>
          <w:szCs w:val="24"/>
        </w:rPr>
        <w:t xml:space="preserve">Paslaugų teikėjas įsipareigoja </w:t>
      </w:r>
      <w:r w:rsidR="00FA74FD" w:rsidRPr="00C0562F">
        <w:rPr>
          <w:rFonts w:ascii="Times New Roman" w:hAnsi="Times New Roman"/>
          <w:sz w:val="24"/>
          <w:szCs w:val="24"/>
        </w:rPr>
        <w:t xml:space="preserve">šioje Sutartyje </w:t>
      </w:r>
      <w:r w:rsidR="00CA7262" w:rsidRPr="00C0562F">
        <w:rPr>
          <w:rFonts w:ascii="Times New Roman" w:hAnsi="Times New Roman"/>
          <w:sz w:val="24"/>
          <w:szCs w:val="24"/>
        </w:rPr>
        <w:t xml:space="preserve">ir jos priede </w:t>
      </w:r>
      <w:r w:rsidR="00FA74FD" w:rsidRPr="00C0562F">
        <w:rPr>
          <w:rFonts w:ascii="Times New Roman" w:hAnsi="Times New Roman"/>
          <w:sz w:val="24"/>
          <w:szCs w:val="24"/>
        </w:rPr>
        <w:t>nustatytomis sąlygomis ir tvarka, veikdamas</w:t>
      </w:r>
      <w:r w:rsidRPr="00C0562F">
        <w:rPr>
          <w:rFonts w:ascii="Times New Roman" w:hAnsi="Times New Roman"/>
          <w:sz w:val="24"/>
          <w:szCs w:val="24"/>
        </w:rPr>
        <w:t xml:space="preserve"> rūpestingai ir atidžiai</w:t>
      </w:r>
      <w:r w:rsidR="00DF6E81" w:rsidRPr="00C0562F">
        <w:rPr>
          <w:rFonts w:ascii="Times New Roman" w:hAnsi="Times New Roman"/>
          <w:sz w:val="24"/>
          <w:szCs w:val="24"/>
        </w:rPr>
        <w:t>,</w:t>
      </w:r>
      <w:r w:rsidRPr="00C0562F">
        <w:rPr>
          <w:rFonts w:ascii="Times New Roman" w:hAnsi="Times New Roman"/>
          <w:sz w:val="24"/>
          <w:szCs w:val="24"/>
        </w:rPr>
        <w:t xml:space="preserve"> suteikti </w:t>
      </w:r>
      <w:r w:rsidR="0012013F" w:rsidRPr="00C0562F">
        <w:rPr>
          <w:rFonts w:ascii="Times New Roman" w:hAnsi="Times New Roman"/>
          <w:sz w:val="24"/>
          <w:szCs w:val="24"/>
        </w:rPr>
        <w:t>Socialinio tyrimo „Lietuvos korupcijos žemėlapis: verslo įmonių atstovų apklausa“</w:t>
      </w:r>
      <w:r w:rsidR="00A43600" w:rsidRPr="00C0562F">
        <w:rPr>
          <w:rFonts w:ascii="Times New Roman" w:hAnsi="Times New Roman"/>
          <w:sz w:val="24"/>
          <w:szCs w:val="24"/>
        </w:rPr>
        <w:t xml:space="preserve"> (toliau – Tyrimas)</w:t>
      </w:r>
      <w:r w:rsidRPr="00C0562F">
        <w:rPr>
          <w:rFonts w:ascii="Times New Roman" w:eastAsia="Times New Roman" w:hAnsi="Times New Roman"/>
          <w:bCs/>
          <w:sz w:val="24"/>
          <w:szCs w:val="24"/>
        </w:rPr>
        <w:t xml:space="preserve"> </w:t>
      </w:r>
      <w:r w:rsidR="008D60AC" w:rsidRPr="00C0562F">
        <w:rPr>
          <w:rFonts w:ascii="Times New Roman" w:eastAsia="Times New Roman" w:hAnsi="Times New Roman"/>
          <w:bCs/>
          <w:sz w:val="24"/>
          <w:szCs w:val="24"/>
        </w:rPr>
        <w:t xml:space="preserve">atlikimo </w:t>
      </w:r>
      <w:r w:rsidR="00083DEF" w:rsidRPr="00C0562F">
        <w:rPr>
          <w:rFonts w:ascii="Times New Roman" w:eastAsia="Times New Roman" w:hAnsi="Times New Roman"/>
          <w:bCs/>
          <w:sz w:val="24"/>
          <w:szCs w:val="24"/>
        </w:rPr>
        <w:t>paslaugas</w:t>
      </w:r>
      <w:r w:rsidR="0012013F" w:rsidRPr="00C0562F">
        <w:rPr>
          <w:rFonts w:ascii="Times New Roman" w:eastAsia="Times New Roman" w:hAnsi="Times New Roman"/>
          <w:bCs/>
          <w:sz w:val="24"/>
          <w:szCs w:val="24"/>
        </w:rPr>
        <w:t>, kurių detalus aprašymas pateiktas Sutarties priede, ir parengti jo pristatymą</w:t>
      </w:r>
      <w:r w:rsidR="00083DEF" w:rsidRPr="00C0562F">
        <w:rPr>
          <w:rFonts w:ascii="Times New Roman" w:eastAsia="Times New Roman" w:hAnsi="Times New Roman"/>
          <w:bCs/>
          <w:sz w:val="24"/>
          <w:szCs w:val="24"/>
        </w:rPr>
        <w:t xml:space="preserve"> </w:t>
      </w:r>
      <w:r w:rsidRPr="00C0562F">
        <w:rPr>
          <w:rFonts w:ascii="Times New Roman" w:hAnsi="Times New Roman"/>
          <w:sz w:val="24"/>
          <w:szCs w:val="24"/>
        </w:rPr>
        <w:t>(toliau – Paslaugos), o P</w:t>
      </w:r>
      <w:r w:rsidR="00FA74FD" w:rsidRPr="00C0562F">
        <w:rPr>
          <w:rFonts w:ascii="Times New Roman" w:hAnsi="Times New Roman"/>
          <w:sz w:val="24"/>
          <w:szCs w:val="24"/>
        </w:rPr>
        <w:t xml:space="preserve">aslaugų gavėjas </w:t>
      </w:r>
      <w:r w:rsidRPr="00C0562F">
        <w:rPr>
          <w:rFonts w:ascii="Times New Roman" w:hAnsi="Times New Roman"/>
          <w:sz w:val="24"/>
          <w:szCs w:val="24"/>
        </w:rPr>
        <w:t xml:space="preserve">įsipareigoja </w:t>
      </w:r>
      <w:r w:rsidR="00FA74FD" w:rsidRPr="00C0562F">
        <w:rPr>
          <w:rFonts w:ascii="Times New Roman" w:hAnsi="Times New Roman"/>
          <w:sz w:val="24"/>
          <w:szCs w:val="24"/>
        </w:rPr>
        <w:t xml:space="preserve">priimti iš Paslaugų teikėjo kokybiškai ir laiku suteiktas Paslaugas (Paslaugų dalį) </w:t>
      </w:r>
      <w:r w:rsidR="00DF6E81" w:rsidRPr="00C0562F">
        <w:rPr>
          <w:rFonts w:ascii="Times New Roman" w:hAnsi="Times New Roman"/>
          <w:sz w:val="24"/>
          <w:szCs w:val="24"/>
        </w:rPr>
        <w:t xml:space="preserve">bei </w:t>
      </w:r>
      <w:r w:rsidRPr="00C0562F">
        <w:rPr>
          <w:rFonts w:ascii="Times New Roman" w:hAnsi="Times New Roman"/>
          <w:sz w:val="24"/>
          <w:szCs w:val="24"/>
        </w:rPr>
        <w:t xml:space="preserve">sumokėti </w:t>
      </w:r>
      <w:r w:rsidR="00FA74FD" w:rsidRPr="00C0562F">
        <w:rPr>
          <w:rFonts w:ascii="Times New Roman" w:hAnsi="Times New Roman"/>
          <w:sz w:val="24"/>
          <w:szCs w:val="24"/>
        </w:rPr>
        <w:t xml:space="preserve">už jas </w:t>
      </w:r>
      <w:r w:rsidR="00083DEF" w:rsidRPr="00C0562F">
        <w:rPr>
          <w:rFonts w:ascii="Times New Roman" w:hAnsi="Times New Roman"/>
          <w:sz w:val="24"/>
          <w:szCs w:val="24"/>
        </w:rPr>
        <w:t>Sutartyje</w:t>
      </w:r>
      <w:r w:rsidRPr="00C0562F">
        <w:rPr>
          <w:rFonts w:ascii="Times New Roman" w:hAnsi="Times New Roman"/>
          <w:sz w:val="24"/>
          <w:szCs w:val="24"/>
        </w:rPr>
        <w:t xml:space="preserve"> nustatyta tvarka</w:t>
      </w:r>
      <w:r w:rsidR="00CA7262" w:rsidRPr="00C0562F">
        <w:rPr>
          <w:rFonts w:ascii="Times New Roman" w:hAnsi="Times New Roman"/>
          <w:sz w:val="24"/>
          <w:szCs w:val="24"/>
        </w:rPr>
        <w:t xml:space="preserve"> ir</w:t>
      </w:r>
      <w:r w:rsidR="00083DEF" w:rsidRPr="00C0562F">
        <w:rPr>
          <w:rFonts w:ascii="Times New Roman" w:hAnsi="Times New Roman"/>
          <w:sz w:val="24"/>
          <w:szCs w:val="24"/>
        </w:rPr>
        <w:t xml:space="preserve"> terminais. </w:t>
      </w:r>
    </w:p>
    <w:p w14:paraId="4EDE4B23" w14:textId="6D7A9A45" w:rsidR="00083DEF" w:rsidRPr="00C0562F" w:rsidRDefault="00083DEF" w:rsidP="00FA74FD">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C0562F">
        <w:rPr>
          <w:rFonts w:ascii="Times New Roman" w:hAnsi="Times New Roman"/>
          <w:sz w:val="24"/>
          <w:szCs w:val="24"/>
        </w:rPr>
        <w:t>Sutarti</w:t>
      </w:r>
      <w:r w:rsidR="00FA74FD" w:rsidRPr="00C0562F">
        <w:rPr>
          <w:rFonts w:ascii="Times New Roman" w:hAnsi="Times New Roman"/>
          <w:sz w:val="24"/>
          <w:szCs w:val="24"/>
        </w:rPr>
        <w:t>mi</w:t>
      </w:r>
      <w:r w:rsidRPr="00C0562F">
        <w:rPr>
          <w:rFonts w:ascii="Times New Roman" w:hAnsi="Times New Roman"/>
          <w:sz w:val="24"/>
          <w:szCs w:val="24"/>
        </w:rPr>
        <w:t xml:space="preserve"> numatytos Paslaugos teikiamos </w:t>
      </w:r>
      <w:r w:rsidR="0012013F" w:rsidRPr="00C0562F">
        <w:rPr>
          <w:rFonts w:ascii="Times New Roman" w:hAnsi="Times New Roman"/>
          <w:sz w:val="24"/>
          <w:szCs w:val="24"/>
        </w:rPr>
        <w:t>Sutarties priede nurodytais terminais</w:t>
      </w:r>
      <w:r w:rsidRPr="00C0562F">
        <w:rPr>
          <w:rFonts w:ascii="Times New Roman" w:hAnsi="Times New Roman"/>
          <w:sz w:val="24"/>
          <w:szCs w:val="24"/>
        </w:rPr>
        <w:t xml:space="preserve">. </w:t>
      </w:r>
    </w:p>
    <w:p w14:paraId="7BA3D610" w14:textId="75AA8556" w:rsidR="00083DEF" w:rsidRPr="00C0562F" w:rsidRDefault="00083DEF" w:rsidP="00FA74FD">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C0562F">
        <w:rPr>
          <w:rFonts w:ascii="Times New Roman" w:hAnsi="Times New Roman"/>
          <w:sz w:val="24"/>
          <w:szCs w:val="24"/>
        </w:rPr>
        <w:t>Sutarties neatskiriama dalis yra Sutarties priedas „</w:t>
      </w:r>
      <w:r w:rsidR="0012013F" w:rsidRPr="00C0562F">
        <w:rPr>
          <w:rFonts w:ascii="Times New Roman" w:hAnsi="Times New Roman"/>
          <w:sz w:val="24"/>
          <w:szCs w:val="24"/>
        </w:rPr>
        <w:t>Reikalavimai paslaugoms</w:t>
      </w:r>
      <w:r w:rsidRPr="00C0562F">
        <w:rPr>
          <w:rFonts w:ascii="Times New Roman" w:hAnsi="Times New Roman"/>
          <w:sz w:val="24"/>
          <w:szCs w:val="24"/>
        </w:rPr>
        <w:t>“.</w:t>
      </w:r>
    </w:p>
    <w:p w14:paraId="1EF40427" w14:textId="77777777" w:rsidR="002664C6" w:rsidRPr="00D3691E" w:rsidRDefault="002664C6" w:rsidP="002664C6">
      <w:pPr>
        <w:pStyle w:val="Sraopastraipa"/>
        <w:tabs>
          <w:tab w:val="left" w:pos="426"/>
        </w:tabs>
        <w:spacing w:after="0" w:line="240" w:lineRule="auto"/>
        <w:ind w:left="0" w:firstLine="851"/>
        <w:jc w:val="both"/>
        <w:rPr>
          <w:rFonts w:ascii="Times New Roman" w:hAnsi="Times New Roman"/>
          <w:sz w:val="24"/>
          <w:szCs w:val="24"/>
        </w:rPr>
      </w:pPr>
    </w:p>
    <w:p w14:paraId="1EF40429" w14:textId="1F80D55F" w:rsidR="002664C6" w:rsidRPr="005A269E" w:rsidRDefault="002664C6" w:rsidP="005A269E">
      <w:pPr>
        <w:pStyle w:val="Sraopastraipa"/>
        <w:numPr>
          <w:ilvl w:val="0"/>
          <w:numId w:val="1"/>
        </w:numPr>
        <w:jc w:val="center"/>
        <w:rPr>
          <w:b/>
          <w:sz w:val="24"/>
          <w:szCs w:val="24"/>
        </w:rPr>
      </w:pPr>
      <w:r w:rsidRPr="00FA74FD">
        <w:rPr>
          <w:rFonts w:ascii="Times New Roman" w:hAnsi="Times New Roman"/>
          <w:b/>
          <w:sz w:val="24"/>
          <w:szCs w:val="24"/>
        </w:rPr>
        <w:t>PASLAUGŲ KAINA</w:t>
      </w:r>
    </w:p>
    <w:p w14:paraId="1EF4042A" w14:textId="615FD1AA" w:rsidR="002664C6" w:rsidRPr="00C0562F" w:rsidRDefault="002664C6" w:rsidP="002664C6">
      <w:pPr>
        <w:ind w:firstLine="851"/>
        <w:jc w:val="both"/>
        <w:rPr>
          <w:sz w:val="24"/>
          <w:szCs w:val="24"/>
          <w:lang w:val="lt-LT"/>
        </w:rPr>
      </w:pPr>
      <w:r w:rsidRPr="00272809">
        <w:rPr>
          <w:sz w:val="24"/>
          <w:szCs w:val="24"/>
          <w:lang w:val="lt-LT"/>
        </w:rPr>
        <w:t xml:space="preserve">2.1. </w:t>
      </w:r>
      <w:r w:rsidRPr="00C0562F">
        <w:rPr>
          <w:sz w:val="24"/>
          <w:szCs w:val="24"/>
          <w:lang w:val="lt-LT"/>
        </w:rPr>
        <w:t>Bendra Sutarties 1.1 p</w:t>
      </w:r>
      <w:r w:rsidR="00AB7BBE" w:rsidRPr="00C0562F">
        <w:rPr>
          <w:sz w:val="24"/>
          <w:szCs w:val="24"/>
          <w:lang w:val="lt-LT"/>
        </w:rPr>
        <w:t>ap</w:t>
      </w:r>
      <w:r w:rsidRPr="00C0562F">
        <w:rPr>
          <w:sz w:val="24"/>
          <w:szCs w:val="24"/>
          <w:lang w:val="lt-LT"/>
        </w:rPr>
        <w:t>unkt</w:t>
      </w:r>
      <w:r w:rsidR="00AB7BBE" w:rsidRPr="00C0562F">
        <w:rPr>
          <w:sz w:val="24"/>
          <w:szCs w:val="24"/>
          <w:lang w:val="lt-LT"/>
        </w:rPr>
        <w:t>yj</w:t>
      </w:r>
      <w:r w:rsidRPr="00C0562F">
        <w:rPr>
          <w:sz w:val="24"/>
          <w:szCs w:val="24"/>
          <w:lang w:val="lt-LT"/>
        </w:rPr>
        <w:t>e nurodytų Paslaugų kaina yra _________</w:t>
      </w:r>
      <w:r w:rsidRPr="00C0562F">
        <w:rPr>
          <w:bCs/>
          <w:spacing w:val="3"/>
          <w:sz w:val="24"/>
          <w:szCs w:val="24"/>
          <w:lang w:val="lt-LT"/>
        </w:rPr>
        <w:t xml:space="preserve"> </w:t>
      </w:r>
      <w:r w:rsidR="00083DEF" w:rsidRPr="00C0562F">
        <w:rPr>
          <w:bCs/>
          <w:spacing w:val="3"/>
          <w:sz w:val="24"/>
          <w:szCs w:val="24"/>
          <w:lang w:val="lt-LT"/>
        </w:rPr>
        <w:t xml:space="preserve">Eur </w:t>
      </w:r>
      <w:r w:rsidRPr="00C0562F">
        <w:rPr>
          <w:bCs/>
          <w:spacing w:val="3"/>
          <w:sz w:val="24"/>
          <w:szCs w:val="24"/>
          <w:lang w:val="lt-LT"/>
        </w:rPr>
        <w:t>(</w:t>
      </w:r>
      <w:r w:rsidRPr="00C0562F">
        <w:rPr>
          <w:sz w:val="24"/>
          <w:szCs w:val="24"/>
          <w:lang w:val="lt-LT"/>
        </w:rPr>
        <w:t>_________</w:t>
      </w:r>
      <w:r w:rsidR="006509BF" w:rsidRPr="00C0562F">
        <w:rPr>
          <w:bCs/>
          <w:spacing w:val="3"/>
          <w:sz w:val="24"/>
          <w:szCs w:val="24"/>
          <w:lang w:val="lt-LT"/>
        </w:rPr>
        <w:t xml:space="preserve"> eurai</w:t>
      </w:r>
      <w:r w:rsidRPr="00C0562F">
        <w:rPr>
          <w:bCs/>
          <w:spacing w:val="3"/>
          <w:sz w:val="24"/>
          <w:szCs w:val="24"/>
          <w:lang w:val="lt-LT"/>
        </w:rPr>
        <w:t xml:space="preserve"> </w:t>
      </w:r>
      <w:r w:rsidRPr="00C0562F">
        <w:rPr>
          <w:sz w:val="24"/>
          <w:szCs w:val="24"/>
          <w:lang w:val="lt-LT"/>
        </w:rPr>
        <w:t>_________</w:t>
      </w:r>
      <w:r w:rsidRPr="00C0562F">
        <w:rPr>
          <w:bCs/>
          <w:spacing w:val="3"/>
          <w:sz w:val="24"/>
          <w:szCs w:val="24"/>
          <w:lang w:val="lt-LT"/>
        </w:rPr>
        <w:t xml:space="preserve"> centų)</w:t>
      </w:r>
      <w:r w:rsidRPr="00C0562F">
        <w:rPr>
          <w:sz w:val="24"/>
          <w:szCs w:val="24"/>
          <w:lang w:val="lt-LT"/>
        </w:rPr>
        <w:t xml:space="preserve"> be </w:t>
      </w:r>
      <w:r w:rsidR="006509BF" w:rsidRPr="00C0562F">
        <w:rPr>
          <w:sz w:val="24"/>
          <w:szCs w:val="24"/>
          <w:lang w:val="lt-LT"/>
        </w:rPr>
        <w:t xml:space="preserve">pridėtinės vertės mokesčio (toliau – </w:t>
      </w:r>
      <w:r w:rsidRPr="00C0562F">
        <w:rPr>
          <w:sz w:val="24"/>
          <w:szCs w:val="24"/>
          <w:lang w:val="lt-LT"/>
        </w:rPr>
        <w:t>PVM</w:t>
      </w:r>
      <w:r w:rsidR="006509BF" w:rsidRPr="00C0562F">
        <w:rPr>
          <w:sz w:val="24"/>
          <w:szCs w:val="24"/>
          <w:lang w:val="lt-LT"/>
        </w:rPr>
        <w:t>)</w:t>
      </w:r>
      <w:r w:rsidRPr="00C0562F">
        <w:rPr>
          <w:sz w:val="24"/>
          <w:szCs w:val="24"/>
          <w:lang w:val="lt-LT"/>
        </w:rPr>
        <w:t xml:space="preserve"> ir _________</w:t>
      </w:r>
      <w:r w:rsidR="00083DEF" w:rsidRPr="00C0562F">
        <w:rPr>
          <w:sz w:val="24"/>
          <w:szCs w:val="24"/>
          <w:lang w:val="lt-LT"/>
        </w:rPr>
        <w:t xml:space="preserve"> Eur</w:t>
      </w:r>
      <w:r w:rsidRPr="00C0562F">
        <w:rPr>
          <w:sz w:val="24"/>
          <w:szCs w:val="24"/>
          <w:lang w:val="lt-LT"/>
        </w:rPr>
        <w:t xml:space="preserve"> </w:t>
      </w:r>
      <w:r w:rsidRPr="00C0562F">
        <w:rPr>
          <w:bCs/>
          <w:spacing w:val="3"/>
          <w:sz w:val="24"/>
          <w:szCs w:val="24"/>
          <w:lang w:val="lt-LT"/>
        </w:rPr>
        <w:t>(</w:t>
      </w:r>
      <w:r w:rsidRPr="00C0562F">
        <w:rPr>
          <w:sz w:val="24"/>
          <w:szCs w:val="24"/>
          <w:lang w:val="lt-LT"/>
        </w:rPr>
        <w:t>_________</w:t>
      </w:r>
      <w:r w:rsidR="006509BF" w:rsidRPr="00C0562F">
        <w:rPr>
          <w:bCs/>
          <w:spacing w:val="3"/>
          <w:sz w:val="24"/>
          <w:szCs w:val="24"/>
          <w:lang w:val="lt-LT"/>
        </w:rPr>
        <w:t xml:space="preserve"> eurai</w:t>
      </w:r>
      <w:r w:rsidRPr="00C0562F">
        <w:rPr>
          <w:bCs/>
          <w:spacing w:val="3"/>
          <w:sz w:val="24"/>
          <w:szCs w:val="24"/>
          <w:lang w:val="lt-LT"/>
        </w:rPr>
        <w:t xml:space="preserve"> </w:t>
      </w:r>
      <w:r w:rsidRPr="00C0562F">
        <w:rPr>
          <w:sz w:val="24"/>
          <w:szCs w:val="24"/>
          <w:lang w:val="lt-LT"/>
        </w:rPr>
        <w:t>_________</w:t>
      </w:r>
      <w:r w:rsidRPr="00C0562F">
        <w:rPr>
          <w:bCs/>
          <w:spacing w:val="3"/>
          <w:sz w:val="24"/>
          <w:szCs w:val="24"/>
          <w:lang w:val="lt-LT"/>
        </w:rPr>
        <w:t xml:space="preserve"> centų) </w:t>
      </w:r>
      <w:r w:rsidRPr="00C0562F">
        <w:rPr>
          <w:sz w:val="24"/>
          <w:szCs w:val="24"/>
          <w:lang w:val="lt-LT"/>
        </w:rPr>
        <w:t>su PVM.</w:t>
      </w:r>
    </w:p>
    <w:p w14:paraId="1EF4042B" w14:textId="290A8836" w:rsidR="002664C6" w:rsidRPr="00C0562F" w:rsidRDefault="002664C6" w:rsidP="002664C6">
      <w:pPr>
        <w:ind w:firstLine="851"/>
        <w:jc w:val="both"/>
        <w:rPr>
          <w:sz w:val="24"/>
          <w:szCs w:val="24"/>
          <w:lang w:val="lt-LT"/>
        </w:rPr>
      </w:pPr>
      <w:r w:rsidRPr="00C0562F">
        <w:rPr>
          <w:sz w:val="24"/>
          <w:szCs w:val="24"/>
          <w:lang w:val="lt-LT"/>
        </w:rPr>
        <w:t>2.2. Į šios Sutarties 2.1 p</w:t>
      </w:r>
      <w:r w:rsidR="00AB7BBE" w:rsidRPr="00C0562F">
        <w:rPr>
          <w:sz w:val="24"/>
          <w:szCs w:val="24"/>
          <w:lang w:val="lt-LT"/>
        </w:rPr>
        <w:t>ap</w:t>
      </w:r>
      <w:r w:rsidRPr="00C0562F">
        <w:rPr>
          <w:sz w:val="24"/>
          <w:szCs w:val="24"/>
          <w:lang w:val="lt-LT"/>
        </w:rPr>
        <w:t>unkt</w:t>
      </w:r>
      <w:r w:rsidR="00AB7BBE" w:rsidRPr="00C0562F">
        <w:rPr>
          <w:sz w:val="24"/>
          <w:szCs w:val="24"/>
          <w:lang w:val="lt-LT"/>
        </w:rPr>
        <w:t>yj</w:t>
      </w:r>
      <w:r w:rsidRPr="00C0562F">
        <w:rPr>
          <w:sz w:val="24"/>
          <w:szCs w:val="24"/>
          <w:lang w:val="lt-LT"/>
        </w:rPr>
        <w:t>e nurodytą bendrą Sutarties kainą įskaič</w:t>
      </w:r>
      <w:r w:rsidR="00FA74FD" w:rsidRPr="00C0562F">
        <w:rPr>
          <w:sz w:val="24"/>
          <w:szCs w:val="24"/>
          <w:lang w:val="lt-LT"/>
        </w:rPr>
        <w:t>iuoti visi reikalingi mokesčiai</w:t>
      </w:r>
      <w:r w:rsidR="004649CE" w:rsidRPr="00C0562F">
        <w:rPr>
          <w:sz w:val="24"/>
          <w:szCs w:val="24"/>
          <w:lang w:val="lt-LT"/>
        </w:rPr>
        <w:t>, rinkliavos</w:t>
      </w:r>
      <w:r w:rsidR="00FA74FD" w:rsidRPr="00C0562F">
        <w:rPr>
          <w:sz w:val="24"/>
          <w:szCs w:val="24"/>
          <w:lang w:val="lt-LT"/>
        </w:rPr>
        <w:t xml:space="preserve"> ir išlaidos, susijusios</w:t>
      </w:r>
      <w:r w:rsidRPr="00C0562F">
        <w:rPr>
          <w:sz w:val="24"/>
          <w:szCs w:val="24"/>
          <w:lang w:val="lt-LT"/>
        </w:rPr>
        <w:t xml:space="preserve"> su Paslaugų teikimu.</w:t>
      </w:r>
    </w:p>
    <w:p w14:paraId="1C4FD8D0" w14:textId="496817D8" w:rsidR="00190C13" w:rsidRPr="00C0562F" w:rsidRDefault="002664C6" w:rsidP="002664C6">
      <w:pPr>
        <w:ind w:firstLine="851"/>
        <w:jc w:val="both"/>
        <w:rPr>
          <w:sz w:val="24"/>
          <w:szCs w:val="24"/>
          <w:lang w:val="lt-LT"/>
        </w:rPr>
      </w:pPr>
      <w:r w:rsidRPr="00C0562F">
        <w:rPr>
          <w:sz w:val="24"/>
          <w:szCs w:val="24"/>
          <w:lang w:val="lt-LT"/>
        </w:rPr>
        <w:t>2.3.</w:t>
      </w:r>
      <w:r w:rsidR="00190C13" w:rsidRPr="00C0562F">
        <w:rPr>
          <w:sz w:val="24"/>
          <w:szCs w:val="24"/>
          <w:lang w:val="lt-LT"/>
        </w:rPr>
        <w:tab/>
        <w:t xml:space="preserve"> Sutarčiai taikomas kainos apskaičiavimo būdas – Fiksuotos kainos kainodara</w:t>
      </w:r>
      <w:r w:rsidR="0012013F" w:rsidRPr="00C0562F">
        <w:rPr>
          <w:sz w:val="24"/>
          <w:szCs w:val="24"/>
          <w:lang w:val="lt-LT"/>
        </w:rPr>
        <w:t>.</w:t>
      </w:r>
      <w:r w:rsidR="00190C13" w:rsidRPr="00C0562F">
        <w:rPr>
          <w:sz w:val="24"/>
          <w:szCs w:val="24"/>
          <w:lang w:val="lt-LT"/>
        </w:rPr>
        <w:t xml:space="preserve"> </w:t>
      </w:r>
    </w:p>
    <w:p w14:paraId="291FDA11" w14:textId="396783E0" w:rsidR="00190C13" w:rsidRPr="008E7E39" w:rsidRDefault="00190C13" w:rsidP="0012013F">
      <w:pPr>
        <w:ind w:firstLine="851"/>
        <w:jc w:val="both"/>
        <w:rPr>
          <w:i/>
          <w:iCs/>
          <w:sz w:val="24"/>
          <w:szCs w:val="24"/>
          <w:lang w:val="lt-LT"/>
        </w:rPr>
      </w:pPr>
      <w:r w:rsidRPr="0012013F">
        <w:rPr>
          <w:sz w:val="24"/>
          <w:szCs w:val="24"/>
          <w:lang w:val="lt-LT"/>
        </w:rPr>
        <w:t xml:space="preserve">2.4. </w:t>
      </w:r>
      <w:r w:rsidR="00976C11" w:rsidRPr="0012013F">
        <w:rPr>
          <w:sz w:val="24"/>
          <w:szCs w:val="24"/>
          <w:lang w:val="lt-LT"/>
        </w:rPr>
        <w:t>Sutarties galiojimo laikotarpiu Paslaugų kaina negali būti keičiama</w:t>
      </w:r>
      <w:r w:rsidRPr="0012013F">
        <w:rPr>
          <w:sz w:val="24"/>
          <w:szCs w:val="24"/>
          <w:lang w:val="lt-LT"/>
        </w:rPr>
        <w:t xml:space="preserve"> išskyrus sutarties 2.5 p</w:t>
      </w:r>
      <w:r w:rsidR="00AB7BBE" w:rsidRPr="0012013F">
        <w:rPr>
          <w:sz w:val="24"/>
          <w:szCs w:val="24"/>
          <w:lang w:val="lt-LT"/>
        </w:rPr>
        <w:t>ap</w:t>
      </w:r>
      <w:r w:rsidRPr="0012013F">
        <w:rPr>
          <w:sz w:val="24"/>
          <w:szCs w:val="24"/>
          <w:lang w:val="lt-LT"/>
        </w:rPr>
        <w:t>unkt</w:t>
      </w:r>
      <w:r w:rsidR="00AB7BBE" w:rsidRPr="0012013F">
        <w:rPr>
          <w:sz w:val="24"/>
          <w:szCs w:val="24"/>
          <w:lang w:val="lt-LT"/>
        </w:rPr>
        <w:t>yj</w:t>
      </w:r>
      <w:r w:rsidRPr="0012013F">
        <w:rPr>
          <w:sz w:val="24"/>
          <w:szCs w:val="24"/>
          <w:lang w:val="lt-LT"/>
        </w:rPr>
        <w:t>e numatytą atvejį.</w:t>
      </w:r>
      <w:r w:rsidRPr="00190C13">
        <w:rPr>
          <w:sz w:val="24"/>
          <w:szCs w:val="24"/>
          <w:lang w:val="lt-LT"/>
        </w:rPr>
        <w:t xml:space="preserve"> </w:t>
      </w:r>
    </w:p>
    <w:p w14:paraId="744FCB6C" w14:textId="5FF6CBA0" w:rsidR="00976C11" w:rsidRPr="00A01A2B" w:rsidRDefault="00976C11" w:rsidP="00976C11">
      <w:pPr>
        <w:ind w:firstLine="851"/>
        <w:jc w:val="both"/>
        <w:rPr>
          <w:sz w:val="24"/>
          <w:szCs w:val="24"/>
          <w:lang w:val="lt-LT"/>
        </w:rPr>
      </w:pPr>
      <w:r>
        <w:rPr>
          <w:sz w:val="24"/>
          <w:szCs w:val="24"/>
          <w:lang w:val="lt-LT"/>
        </w:rPr>
        <w:t>2.</w:t>
      </w:r>
      <w:r w:rsidR="00190C13">
        <w:rPr>
          <w:sz w:val="24"/>
          <w:szCs w:val="24"/>
          <w:lang w:val="lt-LT"/>
        </w:rPr>
        <w:t>5</w:t>
      </w:r>
      <w:r>
        <w:rPr>
          <w:sz w:val="24"/>
          <w:szCs w:val="24"/>
          <w:lang w:val="lt-LT"/>
        </w:rPr>
        <w:t xml:space="preserve">. </w:t>
      </w:r>
      <w:r w:rsidRPr="00976C11">
        <w:rPr>
          <w:sz w:val="24"/>
          <w:szCs w:val="24"/>
          <w:lang w:val="lt-LT"/>
        </w:rPr>
        <w:t>Pasikeitus Lietuvos Respublikos teisės aktams, reglamentuojantiems PVM tarifą, P</w:t>
      </w:r>
      <w:r w:rsidR="00727964">
        <w:rPr>
          <w:sz w:val="24"/>
          <w:szCs w:val="24"/>
          <w:lang w:val="lt-LT"/>
        </w:rPr>
        <w:t>aslaugų įkainiai</w:t>
      </w:r>
      <w:r w:rsidR="00490CFF">
        <w:rPr>
          <w:sz w:val="24"/>
          <w:szCs w:val="24"/>
          <w:lang w:val="lt-LT"/>
        </w:rPr>
        <w:t xml:space="preserve"> pagal tai pakeičiami</w:t>
      </w:r>
      <w:r w:rsidRPr="00976C11">
        <w:rPr>
          <w:sz w:val="24"/>
          <w:szCs w:val="24"/>
          <w:lang w:val="lt-LT"/>
        </w:rPr>
        <w:t xml:space="preserve"> automatiškai, be atskiro Šalių susitarimo.</w:t>
      </w:r>
      <w:r w:rsidR="00A01A2B">
        <w:rPr>
          <w:sz w:val="24"/>
          <w:szCs w:val="24"/>
          <w:lang w:val="lt-LT"/>
        </w:rPr>
        <w:t xml:space="preserve"> </w:t>
      </w:r>
      <w:r w:rsidR="00A01A2B" w:rsidRPr="00C74457">
        <w:rPr>
          <w:sz w:val="24"/>
          <w:szCs w:val="24"/>
          <w:lang w:val="lt-LT"/>
        </w:rPr>
        <w:t>Įrodyti PVM tarifo dydžio pasikeitimo aplinkybes privalo pretenziją dėl paskaičiuoto PVM tarifo dydžio reiškianti Šalis.</w:t>
      </w:r>
    </w:p>
    <w:p w14:paraId="1EF4042E" w14:textId="77777777" w:rsidR="002664C6" w:rsidRDefault="002664C6" w:rsidP="002664C6">
      <w:pPr>
        <w:ind w:firstLine="851"/>
        <w:jc w:val="center"/>
        <w:rPr>
          <w:sz w:val="24"/>
          <w:szCs w:val="24"/>
          <w:lang w:val="lt-LT"/>
        </w:rPr>
      </w:pPr>
    </w:p>
    <w:p w14:paraId="1EF40433" w14:textId="48CD7FA5" w:rsidR="002664C6" w:rsidRPr="00D3691E" w:rsidRDefault="002664C6" w:rsidP="00945003">
      <w:pPr>
        <w:jc w:val="center"/>
        <w:rPr>
          <w:b/>
          <w:sz w:val="24"/>
          <w:szCs w:val="24"/>
          <w:lang w:val="lt-LT"/>
        </w:rPr>
      </w:pPr>
      <w:r w:rsidRPr="00D3691E">
        <w:rPr>
          <w:b/>
          <w:sz w:val="24"/>
          <w:szCs w:val="24"/>
          <w:lang w:val="lt-LT"/>
        </w:rPr>
        <w:t xml:space="preserve">3. ATSISKAITYMO </w:t>
      </w:r>
      <w:r w:rsidR="00907E96">
        <w:rPr>
          <w:b/>
          <w:sz w:val="24"/>
          <w:szCs w:val="24"/>
          <w:lang w:val="lt-LT"/>
        </w:rPr>
        <w:t xml:space="preserve">IR PASLAUGŲ PRIĖMIMO </w:t>
      </w:r>
      <w:r w:rsidRPr="00D3691E">
        <w:rPr>
          <w:b/>
          <w:sz w:val="24"/>
          <w:szCs w:val="24"/>
          <w:lang w:val="lt-LT"/>
        </w:rPr>
        <w:t>TVARKA</w:t>
      </w:r>
    </w:p>
    <w:p w14:paraId="1EF40434" w14:textId="77777777" w:rsidR="002664C6" w:rsidRPr="00D3691E" w:rsidRDefault="002664C6" w:rsidP="002664C6">
      <w:pPr>
        <w:ind w:firstLine="851"/>
        <w:jc w:val="center"/>
        <w:rPr>
          <w:b/>
          <w:sz w:val="24"/>
          <w:szCs w:val="24"/>
          <w:lang w:val="lt-LT"/>
        </w:rPr>
      </w:pPr>
    </w:p>
    <w:p w14:paraId="644EA49E" w14:textId="5D4B9106" w:rsidR="00C6467E" w:rsidRDefault="002664C6" w:rsidP="00C6467E">
      <w:pPr>
        <w:ind w:firstLine="851"/>
        <w:jc w:val="both"/>
        <w:rPr>
          <w:sz w:val="24"/>
          <w:szCs w:val="24"/>
          <w:lang w:val="lt-LT"/>
        </w:rPr>
      </w:pPr>
      <w:r w:rsidRPr="00D3691E">
        <w:rPr>
          <w:sz w:val="24"/>
          <w:szCs w:val="24"/>
          <w:lang w:val="lt-LT"/>
        </w:rPr>
        <w:t xml:space="preserve">3.1. </w:t>
      </w:r>
      <w:r w:rsidR="00C6467E">
        <w:rPr>
          <w:sz w:val="24"/>
          <w:szCs w:val="24"/>
          <w:lang w:val="lt-LT"/>
        </w:rPr>
        <w:t>Paslaugų teikėjas</w:t>
      </w:r>
      <w:r w:rsidR="00C6467E" w:rsidRPr="001A54DD">
        <w:rPr>
          <w:sz w:val="24"/>
          <w:szCs w:val="24"/>
          <w:lang w:val="lt-LT"/>
        </w:rPr>
        <w:t xml:space="preserve"> </w:t>
      </w:r>
      <w:r w:rsidR="00C6467E">
        <w:rPr>
          <w:sz w:val="24"/>
          <w:szCs w:val="24"/>
          <w:lang w:val="lt-LT"/>
        </w:rPr>
        <w:t>pagal šią S</w:t>
      </w:r>
      <w:r w:rsidR="00C6467E" w:rsidRPr="00BE5A94">
        <w:rPr>
          <w:sz w:val="24"/>
          <w:szCs w:val="24"/>
          <w:lang w:val="lt-LT"/>
        </w:rPr>
        <w:t xml:space="preserve">utartį sąskaitas faktūras teikia tik elektroniniu būdu. </w:t>
      </w:r>
    </w:p>
    <w:p w14:paraId="380E334A" w14:textId="1FA1B018" w:rsidR="00C6467E" w:rsidRDefault="00C6467E" w:rsidP="00C6467E">
      <w:pPr>
        <w:ind w:firstLine="851"/>
        <w:jc w:val="both"/>
        <w:rPr>
          <w:sz w:val="24"/>
          <w:szCs w:val="24"/>
          <w:lang w:val="lt-LT"/>
        </w:rPr>
      </w:pPr>
      <w:r>
        <w:rPr>
          <w:sz w:val="24"/>
          <w:szCs w:val="24"/>
          <w:lang w:val="lt-LT"/>
        </w:rPr>
        <w:lastRenderedPageBreak/>
        <w:t xml:space="preserve">3.2. </w:t>
      </w:r>
      <w:r w:rsidR="005408AA" w:rsidRPr="00C74457">
        <w:rPr>
          <w:rFonts w:eastAsia="Calibri"/>
          <w:sz w:val="24"/>
          <w:szCs w:val="24"/>
          <w:lang w:val="lt-LT"/>
        </w:rPr>
        <w:t xml:space="preserve">Elektroninės sąskaitos faktūros (išrašytos, perduotos ir gautos tokiu elektroniniu formatu, kuris sudaro galimybę jas apdoroti automatiniu ir elektroniniu būdu), teikiamos </w:t>
      </w:r>
      <w:r w:rsidR="00190C13">
        <w:rPr>
          <w:rFonts w:eastAsia="Calibri"/>
          <w:sz w:val="24"/>
          <w:szCs w:val="24"/>
          <w:lang w:val="lt-LT"/>
        </w:rPr>
        <w:t>Paslaugų teikėjo</w:t>
      </w:r>
      <w:r w:rsidR="00190C13" w:rsidRPr="00C74457">
        <w:rPr>
          <w:rFonts w:eastAsia="Calibri"/>
          <w:sz w:val="24"/>
          <w:szCs w:val="24"/>
          <w:lang w:val="lt-LT"/>
        </w:rPr>
        <w:t xml:space="preserve"> </w:t>
      </w:r>
      <w:r w:rsidR="005408AA" w:rsidRPr="00C74457">
        <w:rPr>
          <w:rFonts w:eastAsia="Calibri"/>
          <w:sz w:val="24"/>
          <w:szCs w:val="24"/>
          <w:lang w:val="lt-LT"/>
        </w:rPr>
        <w:t xml:space="preserve">pasirinktomis priemonėmis. Europos elektroninių sąskaitų faktūrų standarto neatitinkančios elektroninės sąskaitos faktūros gali būti teikiamos tik </w:t>
      </w:r>
      <w:r w:rsidR="005408AA" w:rsidRPr="00C74457">
        <w:rPr>
          <w:sz w:val="24"/>
          <w:szCs w:val="24"/>
          <w:lang w:val="lt-LT"/>
        </w:rPr>
        <w:t>per sąskaitų administravimo bendrąją informacinę sistemą „SABIS“.</w:t>
      </w:r>
    </w:p>
    <w:p w14:paraId="13D27B52" w14:textId="5EF7491C" w:rsidR="00C6467E" w:rsidRDefault="00C6467E" w:rsidP="00C6467E">
      <w:pPr>
        <w:ind w:firstLine="851"/>
        <w:jc w:val="both"/>
        <w:rPr>
          <w:sz w:val="24"/>
          <w:szCs w:val="24"/>
          <w:lang w:val="lt-LT"/>
        </w:rPr>
      </w:pPr>
      <w:r>
        <w:rPr>
          <w:sz w:val="24"/>
          <w:szCs w:val="24"/>
          <w:lang w:val="lt-LT"/>
        </w:rPr>
        <w:t xml:space="preserve">3.3. </w:t>
      </w:r>
      <w:r w:rsidR="005408AA">
        <w:rPr>
          <w:rFonts w:eastAsia="Calibri"/>
          <w:sz w:val="24"/>
          <w:szCs w:val="24"/>
          <w:lang w:val="lt-LT"/>
        </w:rPr>
        <w:t>Paslaugų gavėjas</w:t>
      </w:r>
      <w:r w:rsidR="005408AA" w:rsidRPr="00C74457">
        <w:rPr>
          <w:rFonts w:eastAsia="Calibri"/>
          <w:sz w:val="24"/>
          <w:szCs w:val="24"/>
          <w:lang w:val="lt-LT"/>
        </w:rPr>
        <w:t xml:space="preserve"> elektronines sąskaitas faktūras priima ir apdoroja </w:t>
      </w:r>
      <w:r w:rsidR="005408AA" w:rsidRPr="00C74457">
        <w:rPr>
          <w:sz w:val="24"/>
          <w:szCs w:val="24"/>
          <w:lang w:val="lt-LT"/>
        </w:rPr>
        <w:t xml:space="preserve">sąskaitų administravimo bendrąją informacinę sistemą „SABIS“.  </w:t>
      </w:r>
    </w:p>
    <w:p w14:paraId="65B2FCE1" w14:textId="7BA174D7" w:rsidR="00C6467E" w:rsidRPr="00DD7099" w:rsidRDefault="00C6467E" w:rsidP="00C6467E">
      <w:pPr>
        <w:ind w:firstLine="851"/>
        <w:jc w:val="both"/>
        <w:rPr>
          <w:sz w:val="24"/>
          <w:szCs w:val="24"/>
          <w:lang w:val="lt-LT"/>
        </w:rPr>
      </w:pPr>
      <w:r>
        <w:rPr>
          <w:sz w:val="24"/>
          <w:szCs w:val="24"/>
          <w:lang w:val="lt-LT"/>
        </w:rPr>
        <w:t>3</w:t>
      </w:r>
      <w:r w:rsidRPr="001A54DD">
        <w:rPr>
          <w:sz w:val="24"/>
          <w:szCs w:val="24"/>
          <w:lang w:val="lt-LT"/>
        </w:rPr>
        <w:t>.</w:t>
      </w:r>
      <w:r w:rsidR="00FA74FD">
        <w:rPr>
          <w:sz w:val="24"/>
          <w:szCs w:val="24"/>
          <w:lang w:val="lt-LT"/>
        </w:rPr>
        <w:t>4</w:t>
      </w:r>
      <w:r w:rsidRPr="001A54DD">
        <w:rPr>
          <w:sz w:val="24"/>
          <w:szCs w:val="24"/>
          <w:lang w:val="lt-LT"/>
        </w:rPr>
        <w:t xml:space="preserve">. </w:t>
      </w:r>
      <w:r w:rsidR="00FB666A">
        <w:rPr>
          <w:sz w:val="24"/>
          <w:szCs w:val="24"/>
          <w:lang w:val="lt-LT"/>
        </w:rPr>
        <w:t>Paslaugų gavėjas</w:t>
      </w:r>
      <w:r w:rsidR="0080488E">
        <w:rPr>
          <w:sz w:val="24"/>
          <w:szCs w:val="24"/>
          <w:lang w:val="lt-LT"/>
        </w:rPr>
        <w:t xml:space="preserve"> už Paslaugas</w:t>
      </w:r>
      <w:r w:rsidRPr="00611C3F">
        <w:rPr>
          <w:sz w:val="24"/>
          <w:szCs w:val="24"/>
          <w:lang w:val="lt-LT"/>
        </w:rPr>
        <w:t xml:space="preserve"> atsiskaito mokėjimo pavedimu pagal pateiktą sąskaitą faktūrą</w:t>
      </w:r>
      <w:r w:rsidRPr="00DD7099">
        <w:rPr>
          <w:sz w:val="24"/>
          <w:szCs w:val="24"/>
          <w:lang w:val="lt-LT"/>
        </w:rPr>
        <w:t xml:space="preserve">. Apmokėjimo terminas – per 20 (dvidešimt) kalendorinių dienų po sąskaitos faktūros </w:t>
      </w:r>
      <w:r w:rsidR="00976C11">
        <w:rPr>
          <w:sz w:val="24"/>
          <w:szCs w:val="24"/>
          <w:lang w:val="lt-LT"/>
        </w:rPr>
        <w:t xml:space="preserve">gavimo. </w:t>
      </w:r>
    </w:p>
    <w:p w14:paraId="1E9C23F3" w14:textId="6DD6543B" w:rsidR="00C6467E" w:rsidRPr="00AB7CA2" w:rsidRDefault="00C6467E" w:rsidP="00C6467E">
      <w:pPr>
        <w:ind w:firstLine="851"/>
        <w:jc w:val="both"/>
        <w:rPr>
          <w:sz w:val="24"/>
          <w:szCs w:val="24"/>
          <w:lang w:val="lt-LT"/>
        </w:rPr>
      </w:pPr>
      <w:r>
        <w:rPr>
          <w:sz w:val="24"/>
          <w:szCs w:val="24"/>
          <w:lang w:val="lt-LT"/>
        </w:rPr>
        <w:t>3</w:t>
      </w:r>
      <w:r w:rsidR="00FA74FD">
        <w:rPr>
          <w:sz w:val="24"/>
          <w:szCs w:val="24"/>
          <w:lang w:val="lt-LT"/>
        </w:rPr>
        <w:t>.5</w:t>
      </w:r>
      <w:r w:rsidRPr="00DD7099">
        <w:rPr>
          <w:sz w:val="24"/>
          <w:szCs w:val="24"/>
          <w:lang w:val="lt-LT"/>
        </w:rPr>
        <w:t xml:space="preserve">. </w:t>
      </w:r>
      <w:r w:rsidRPr="00AB7CA2">
        <w:rPr>
          <w:sz w:val="24"/>
          <w:szCs w:val="24"/>
          <w:lang w:val="lt-LT"/>
        </w:rPr>
        <w:t>Visi atsiskaitymai pagal šią Sutartį atliekami eurais.</w:t>
      </w:r>
    </w:p>
    <w:p w14:paraId="48AFB61F" w14:textId="77777777" w:rsidR="005204AE" w:rsidRDefault="005C2901" w:rsidP="005204AE">
      <w:pPr>
        <w:ind w:firstLine="851"/>
        <w:jc w:val="both"/>
        <w:rPr>
          <w:sz w:val="24"/>
          <w:szCs w:val="24"/>
          <w:lang w:val="lt-LT"/>
        </w:rPr>
      </w:pPr>
      <w:r w:rsidRPr="00AB7CA2">
        <w:rPr>
          <w:sz w:val="24"/>
          <w:szCs w:val="24"/>
          <w:lang w:val="lt-LT"/>
        </w:rPr>
        <w:t>3.</w:t>
      </w:r>
      <w:r w:rsidR="005408AA">
        <w:rPr>
          <w:sz w:val="24"/>
          <w:szCs w:val="24"/>
          <w:lang w:val="lt-LT"/>
        </w:rPr>
        <w:t>6</w:t>
      </w:r>
      <w:r w:rsidRPr="00AB7CA2">
        <w:rPr>
          <w:sz w:val="24"/>
          <w:szCs w:val="24"/>
          <w:lang w:val="lt-LT"/>
        </w:rPr>
        <w:t>.</w:t>
      </w:r>
      <w:r w:rsidRPr="00AB7CA2">
        <w:rPr>
          <w:lang w:val="lt-LT"/>
        </w:rPr>
        <w:t xml:space="preserve"> </w:t>
      </w:r>
      <w:r w:rsidRPr="00AB7CA2">
        <w:rPr>
          <w:sz w:val="24"/>
          <w:szCs w:val="24"/>
          <w:lang w:val="lt-LT"/>
        </w:rPr>
        <w:t>Tinkamai ir faktiškai suteiktų paslaugų pagal Sutartį ir jos priede numatytas apimtis ir terminus perdavimas ir priėmimas įforminamas paslaugų priėmimo-perdavimo aktu</w:t>
      </w:r>
      <w:r w:rsidR="00C80C7F" w:rsidRPr="00AB7CA2">
        <w:rPr>
          <w:sz w:val="24"/>
          <w:szCs w:val="24"/>
          <w:lang w:val="lt-LT"/>
        </w:rPr>
        <w:t>.</w:t>
      </w:r>
    </w:p>
    <w:p w14:paraId="6D598EC7" w14:textId="2201B7EC" w:rsidR="005204AE" w:rsidRDefault="005204AE" w:rsidP="005204AE">
      <w:pPr>
        <w:ind w:firstLine="851"/>
        <w:jc w:val="both"/>
        <w:rPr>
          <w:sz w:val="24"/>
          <w:szCs w:val="24"/>
          <w:lang w:val="lt-LT"/>
        </w:rPr>
      </w:pPr>
      <w:r>
        <w:rPr>
          <w:sz w:val="24"/>
          <w:szCs w:val="24"/>
          <w:lang w:val="lt-LT"/>
        </w:rPr>
        <w:t xml:space="preserve">3.7. </w:t>
      </w:r>
      <w:r w:rsidRPr="005204AE">
        <w:rPr>
          <w:sz w:val="24"/>
          <w:szCs w:val="24"/>
          <w:lang w:val="lt-LT"/>
        </w:rPr>
        <w:t>Paslaugų</w:t>
      </w:r>
      <w:r w:rsidR="00984691">
        <w:rPr>
          <w:sz w:val="24"/>
          <w:szCs w:val="24"/>
          <w:lang w:val="lt-LT"/>
        </w:rPr>
        <w:t xml:space="preserve"> galutinis</w:t>
      </w:r>
      <w:r w:rsidRPr="005204AE">
        <w:rPr>
          <w:sz w:val="24"/>
          <w:szCs w:val="24"/>
          <w:lang w:val="lt-LT"/>
        </w:rPr>
        <w:t xml:space="preserve"> rezultatas </w:t>
      </w:r>
      <w:r w:rsidR="00984691">
        <w:rPr>
          <w:sz w:val="24"/>
          <w:szCs w:val="24"/>
          <w:lang w:val="lt-LT"/>
        </w:rPr>
        <w:t xml:space="preserve">(toliau – Paslaugų rezultatas) </w:t>
      </w:r>
      <w:r w:rsidRPr="005204AE">
        <w:rPr>
          <w:sz w:val="24"/>
          <w:szCs w:val="24"/>
          <w:lang w:val="lt-LT"/>
        </w:rPr>
        <w:t>perduodamas Šalims pasirašant Paslaugų perdavimo–priėmimo aktą, kuris pasirašomas 2 (dviem) vienodą teisinę galią turinčiais egzemplioriais (išskyrus atvejus, kai Paslaugų perdavimo–priėmimo aktas pasirašomas saugiu elektroniniu parašu), po vieną kiekvienai Šaliai</w:t>
      </w:r>
      <w:r>
        <w:rPr>
          <w:sz w:val="24"/>
          <w:szCs w:val="24"/>
          <w:lang w:val="lt-LT"/>
        </w:rPr>
        <w:t xml:space="preserve">. </w:t>
      </w:r>
    </w:p>
    <w:p w14:paraId="612C3BA7" w14:textId="00575FAD" w:rsidR="005204AE" w:rsidRPr="005204AE" w:rsidRDefault="005204AE" w:rsidP="008E7E39">
      <w:pPr>
        <w:tabs>
          <w:tab w:val="left" w:pos="1418"/>
        </w:tabs>
        <w:ind w:firstLine="851"/>
        <w:jc w:val="both"/>
        <w:rPr>
          <w:sz w:val="24"/>
          <w:szCs w:val="24"/>
          <w:lang w:val="lt-LT"/>
        </w:rPr>
      </w:pPr>
      <w:r>
        <w:rPr>
          <w:sz w:val="24"/>
          <w:szCs w:val="24"/>
          <w:lang w:val="lt-LT"/>
        </w:rPr>
        <w:t>3.8. Paslaugų teikėjui</w:t>
      </w:r>
      <w:r w:rsidRPr="005204AE">
        <w:rPr>
          <w:sz w:val="24"/>
          <w:szCs w:val="24"/>
          <w:lang w:val="lt-LT"/>
        </w:rPr>
        <w:t xml:space="preserve"> suteikus Paslaugas, P</w:t>
      </w:r>
      <w:r>
        <w:rPr>
          <w:sz w:val="24"/>
          <w:szCs w:val="24"/>
          <w:lang w:val="lt-LT"/>
        </w:rPr>
        <w:t>aslaugų gavėjas</w:t>
      </w:r>
      <w:r w:rsidRPr="005204AE">
        <w:rPr>
          <w:sz w:val="24"/>
          <w:szCs w:val="24"/>
          <w:lang w:val="lt-LT"/>
        </w:rPr>
        <w:t xml:space="preserve"> atlieka jų patikrinimą ir privalo:</w:t>
      </w:r>
    </w:p>
    <w:p w14:paraId="78F966E2" w14:textId="26D19D03" w:rsidR="005204AE" w:rsidRPr="005204AE" w:rsidRDefault="005204AE" w:rsidP="008E7E39">
      <w:pPr>
        <w:tabs>
          <w:tab w:val="left" w:pos="1418"/>
        </w:tabs>
        <w:ind w:firstLine="851"/>
        <w:jc w:val="both"/>
        <w:rPr>
          <w:sz w:val="24"/>
          <w:szCs w:val="24"/>
          <w:lang w:val="lt-LT"/>
        </w:rPr>
      </w:pPr>
      <w:r>
        <w:rPr>
          <w:sz w:val="24"/>
          <w:szCs w:val="24"/>
          <w:lang w:val="lt-LT"/>
        </w:rPr>
        <w:t>3.8.</w:t>
      </w:r>
      <w:r w:rsidRPr="005204AE">
        <w:rPr>
          <w:sz w:val="24"/>
          <w:szCs w:val="24"/>
          <w:lang w:val="lt-LT"/>
        </w:rPr>
        <w:t>1.</w:t>
      </w:r>
      <w:r w:rsidRPr="005204AE">
        <w:rPr>
          <w:sz w:val="24"/>
          <w:szCs w:val="24"/>
          <w:lang w:val="lt-LT"/>
        </w:rPr>
        <w:tab/>
        <w:t xml:space="preserve">ne vėliau kaip per </w:t>
      </w:r>
      <w:r>
        <w:rPr>
          <w:sz w:val="24"/>
          <w:szCs w:val="24"/>
          <w:lang w:val="lt-LT"/>
        </w:rPr>
        <w:t>5</w:t>
      </w:r>
      <w:r w:rsidRPr="005204AE">
        <w:rPr>
          <w:sz w:val="24"/>
          <w:szCs w:val="24"/>
          <w:lang w:val="lt-LT"/>
        </w:rPr>
        <w:t xml:space="preserve"> (penkias) darbo dienas nuo faktinio Paslaugų suteikimo ir Paslaugų perdavimo–priėmimo akto pateikimo priimti Paslaugų rezultatą, pasirašydamas Paslaugų perdavimo–priėmimo aktą; arba</w:t>
      </w:r>
    </w:p>
    <w:p w14:paraId="12ECD78D" w14:textId="2C62DEBC" w:rsidR="005204AE" w:rsidRPr="005204AE" w:rsidRDefault="005204AE" w:rsidP="008E7E39">
      <w:pPr>
        <w:tabs>
          <w:tab w:val="left" w:pos="1418"/>
        </w:tabs>
        <w:ind w:firstLine="851"/>
        <w:jc w:val="both"/>
        <w:rPr>
          <w:sz w:val="24"/>
          <w:szCs w:val="24"/>
          <w:lang w:val="lt-LT"/>
        </w:rPr>
      </w:pPr>
      <w:r>
        <w:rPr>
          <w:sz w:val="24"/>
          <w:szCs w:val="24"/>
          <w:lang w:val="lt-LT"/>
        </w:rPr>
        <w:t>3.8</w:t>
      </w:r>
      <w:r w:rsidRPr="005204AE">
        <w:rPr>
          <w:sz w:val="24"/>
          <w:szCs w:val="24"/>
          <w:lang w:val="lt-LT"/>
        </w:rPr>
        <w:t>.2.</w:t>
      </w:r>
      <w:r w:rsidRPr="005204AE">
        <w:rPr>
          <w:sz w:val="24"/>
          <w:szCs w:val="24"/>
          <w:lang w:val="lt-LT"/>
        </w:rPr>
        <w:tab/>
        <w:t xml:space="preserve">priimti Paslaugų rezultatą su išlygomis, pasirašydamas Paslaugų perdavimo–priėmimo aktą ir Paslaugų patikrinimo metu sudarytą defektų aktą, kuriame </w:t>
      </w:r>
      <w:r>
        <w:rPr>
          <w:sz w:val="24"/>
          <w:szCs w:val="24"/>
          <w:lang w:val="lt-LT"/>
        </w:rPr>
        <w:t>Paslaugų gavėjas</w:t>
      </w:r>
      <w:r w:rsidRPr="005204AE">
        <w:rPr>
          <w:sz w:val="24"/>
          <w:szCs w:val="24"/>
          <w:lang w:val="lt-LT"/>
        </w:rPr>
        <w:t xml:space="preserve"> privalo nurodyti per Paslaugų priėmimą pastebėtus Paslaugų ar pateikiamų </w:t>
      </w:r>
      <w:r>
        <w:rPr>
          <w:sz w:val="24"/>
          <w:szCs w:val="24"/>
          <w:lang w:val="lt-LT"/>
        </w:rPr>
        <w:t xml:space="preserve">Paslaugų teikėjo </w:t>
      </w:r>
      <w:r w:rsidRPr="005204AE">
        <w:rPr>
          <w:sz w:val="24"/>
          <w:szCs w:val="24"/>
          <w:lang w:val="lt-LT"/>
        </w:rPr>
        <w:t>dokumentų trūkumus ir tų trūkumų pašalinimo tvarką (toliau – Defektų aktas); arba</w:t>
      </w:r>
    </w:p>
    <w:p w14:paraId="231601FC" w14:textId="30DA12A3" w:rsidR="005204AE" w:rsidRPr="005204AE" w:rsidRDefault="005204AE" w:rsidP="008E7E39">
      <w:pPr>
        <w:tabs>
          <w:tab w:val="left" w:pos="1418"/>
        </w:tabs>
        <w:ind w:firstLine="851"/>
        <w:jc w:val="both"/>
        <w:rPr>
          <w:sz w:val="24"/>
          <w:szCs w:val="24"/>
          <w:lang w:val="lt-LT"/>
        </w:rPr>
      </w:pPr>
      <w:bookmarkStart w:id="0" w:name="_Hlk209175212"/>
      <w:r>
        <w:rPr>
          <w:sz w:val="24"/>
          <w:szCs w:val="24"/>
          <w:lang w:val="lt-LT"/>
        </w:rPr>
        <w:t>3.8</w:t>
      </w:r>
      <w:bookmarkEnd w:id="0"/>
      <w:r w:rsidRPr="005204AE">
        <w:rPr>
          <w:sz w:val="24"/>
          <w:szCs w:val="24"/>
          <w:lang w:val="lt-LT"/>
        </w:rPr>
        <w:t>.3.</w:t>
      </w:r>
      <w:r w:rsidRPr="005204AE">
        <w:rPr>
          <w:sz w:val="24"/>
          <w:szCs w:val="24"/>
          <w:lang w:val="lt-LT"/>
        </w:rPr>
        <w:tab/>
        <w:t xml:space="preserve">atsisakyti priimti Paslaugų rezultatą ir įteikti (arba išsiųsti) Defektų aktą </w:t>
      </w:r>
      <w:r>
        <w:rPr>
          <w:sz w:val="24"/>
          <w:szCs w:val="24"/>
          <w:lang w:val="lt-LT"/>
        </w:rPr>
        <w:t>Paslaugų teikėjui</w:t>
      </w:r>
      <w:r w:rsidRPr="005204AE">
        <w:rPr>
          <w:sz w:val="24"/>
          <w:szCs w:val="24"/>
          <w:lang w:val="lt-LT"/>
        </w:rPr>
        <w:t xml:space="preserve"> dėl netinkamų Paslaugų ar jų dalies.</w:t>
      </w:r>
    </w:p>
    <w:p w14:paraId="1E56D825" w14:textId="037BD7A7" w:rsidR="005204AE" w:rsidRPr="005204AE" w:rsidRDefault="00BF2040" w:rsidP="008E7E39">
      <w:pPr>
        <w:tabs>
          <w:tab w:val="left" w:pos="1418"/>
        </w:tabs>
        <w:ind w:firstLine="851"/>
        <w:jc w:val="both"/>
        <w:rPr>
          <w:sz w:val="24"/>
          <w:szCs w:val="24"/>
          <w:lang w:val="lt-LT"/>
        </w:rPr>
      </w:pPr>
      <w:r>
        <w:rPr>
          <w:sz w:val="24"/>
          <w:szCs w:val="24"/>
          <w:lang w:val="lt-LT"/>
        </w:rPr>
        <w:t>3.8</w:t>
      </w:r>
      <w:r w:rsidR="005204AE" w:rsidRPr="005204AE">
        <w:rPr>
          <w:sz w:val="24"/>
          <w:szCs w:val="24"/>
          <w:lang w:val="lt-LT"/>
        </w:rPr>
        <w:t>.4.</w:t>
      </w:r>
      <w:r w:rsidR="005204AE" w:rsidRPr="005204AE">
        <w:rPr>
          <w:sz w:val="24"/>
          <w:szCs w:val="24"/>
          <w:lang w:val="lt-LT"/>
        </w:rPr>
        <w:tab/>
        <w:t xml:space="preserve">Paslaugų perdavimo–priėmimo akte turi būti nurodoma data, kada </w:t>
      </w:r>
      <w:r w:rsidR="005204AE">
        <w:rPr>
          <w:sz w:val="24"/>
          <w:szCs w:val="24"/>
          <w:lang w:val="lt-LT"/>
        </w:rPr>
        <w:t xml:space="preserve">Paslaugų teikėjas </w:t>
      </w:r>
      <w:r w:rsidR="005204AE" w:rsidRPr="005204AE">
        <w:rPr>
          <w:sz w:val="24"/>
          <w:szCs w:val="24"/>
          <w:lang w:val="lt-LT"/>
        </w:rPr>
        <w:t>suteikė Paslaugas ir pateikė visus reikiamus dokumentus.</w:t>
      </w:r>
    </w:p>
    <w:p w14:paraId="04AED4BE" w14:textId="5DEF9A24" w:rsidR="005204AE" w:rsidRPr="005204AE" w:rsidRDefault="00BF2040" w:rsidP="008E7E39">
      <w:pPr>
        <w:tabs>
          <w:tab w:val="left" w:pos="1418"/>
        </w:tabs>
        <w:ind w:firstLine="851"/>
        <w:jc w:val="both"/>
        <w:rPr>
          <w:sz w:val="24"/>
          <w:szCs w:val="24"/>
          <w:lang w:val="lt-LT"/>
        </w:rPr>
      </w:pPr>
      <w:r>
        <w:rPr>
          <w:sz w:val="24"/>
          <w:szCs w:val="24"/>
          <w:lang w:val="lt-LT"/>
        </w:rPr>
        <w:t>3.8</w:t>
      </w:r>
      <w:r w:rsidR="005204AE" w:rsidRPr="005204AE">
        <w:rPr>
          <w:sz w:val="24"/>
          <w:szCs w:val="24"/>
          <w:lang w:val="lt-LT"/>
        </w:rPr>
        <w:t>.5.</w:t>
      </w:r>
      <w:r w:rsidR="005204AE" w:rsidRPr="005204AE">
        <w:rPr>
          <w:sz w:val="24"/>
          <w:szCs w:val="24"/>
          <w:lang w:val="lt-LT"/>
        </w:rPr>
        <w:tab/>
        <w:t xml:space="preserve">Jeigu nustatoma Paslaugų trūkumų, kurie nereiškia neatitikimo Sutartyje nustatytiems reikalavimams, ir jų pašalinimas netrukdo </w:t>
      </w:r>
      <w:r>
        <w:rPr>
          <w:sz w:val="24"/>
          <w:szCs w:val="24"/>
          <w:lang w:val="lt-LT"/>
        </w:rPr>
        <w:t>Paslaugų gavėjui</w:t>
      </w:r>
      <w:r w:rsidR="005204AE" w:rsidRPr="005204AE">
        <w:rPr>
          <w:sz w:val="24"/>
          <w:szCs w:val="24"/>
          <w:lang w:val="lt-LT"/>
        </w:rPr>
        <w:t xml:space="preserve"> naudotis Paslaugų rezultatu pagal paskirtį, P</w:t>
      </w:r>
      <w:r>
        <w:rPr>
          <w:sz w:val="24"/>
          <w:szCs w:val="24"/>
          <w:lang w:val="lt-LT"/>
        </w:rPr>
        <w:t>aslaugų gavėjas</w:t>
      </w:r>
      <w:r w:rsidR="005204AE" w:rsidRPr="005204AE">
        <w:rPr>
          <w:sz w:val="24"/>
          <w:szCs w:val="24"/>
          <w:lang w:val="lt-LT"/>
        </w:rPr>
        <w:t xml:space="preserve"> gali priimti Paslaugas su išlygomis, sudaryti Defektų aktą ir nustatyti protingus terminus </w:t>
      </w:r>
      <w:r>
        <w:rPr>
          <w:sz w:val="24"/>
          <w:szCs w:val="24"/>
          <w:lang w:val="lt-LT"/>
        </w:rPr>
        <w:t>Paslaugų teikėjui</w:t>
      </w:r>
      <w:r w:rsidR="005204AE" w:rsidRPr="005204AE">
        <w:rPr>
          <w:sz w:val="24"/>
          <w:szCs w:val="24"/>
          <w:lang w:val="lt-LT"/>
        </w:rPr>
        <w:t xml:space="preserve"> pašalinti Paslaugų trūkumus. </w:t>
      </w:r>
      <w:r>
        <w:rPr>
          <w:sz w:val="24"/>
          <w:szCs w:val="24"/>
          <w:lang w:val="lt-LT"/>
        </w:rPr>
        <w:t xml:space="preserve">Paslaugų teikėjas </w:t>
      </w:r>
      <w:r w:rsidR="005204AE" w:rsidRPr="005204AE">
        <w:rPr>
          <w:sz w:val="24"/>
          <w:szCs w:val="24"/>
          <w:lang w:val="lt-LT"/>
        </w:rPr>
        <w:t xml:space="preserve"> privalo pašalinti Paslaugų trūkumus per Pirkėjo nurodytus protingus terminus. Jeigu </w:t>
      </w:r>
      <w:r>
        <w:rPr>
          <w:sz w:val="24"/>
          <w:szCs w:val="24"/>
          <w:lang w:val="lt-LT"/>
        </w:rPr>
        <w:t>Paslaugų teikėjas</w:t>
      </w:r>
      <w:r w:rsidR="005204AE" w:rsidRPr="005204AE">
        <w:rPr>
          <w:sz w:val="24"/>
          <w:szCs w:val="24"/>
          <w:lang w:val="lt-LT"/>
        </w:rPr>
        <w:t xml:space="preserve"> praleidžia Paslaugų trūkumų pašalinimo terminus, taikomos </w:t>
      </w:r>
      <w:r>
        <w:rPr>
          <w:sz w:val="24"/>
          <w:szCs w:val="24"/>
          <w:lang w:val="lt-LT"/>
        </w:rPr>
        <w:t>Sutarties V</w:t>
      </w:r>
      <w:r w:rsidR="00704120">
        <w:rPr>
          <w:sz w:val="24"/>
          <w:szCs w:val="24"/>
          <w:lang w:val="lt-LT"/>
        </w:rPr>
        <w:t xml:space="preserve"> </w:t>
      </w:r>
      <w:r>
        <w:rPr>
          <w:sz w:val="24"/>
          <w:szCs w:val="24"/>
          <w:lang w:val="lt-LT"/>
        </w:rPr>
        <w:t xml:space="preserve">skyriaus </w:t>
      </w:r>
      <w:r w:rsidR="005204AE" w:rsidRPr="005204AE">
        <w:rPr>
          <w:sz w:val="24"/>
          <w:szCs w:val="24"/>
          <w:lang w:val="lt-LT"/>
        </w:rPr>
        <w:t>nuostatos.</w:t>
      </w:r>
    </w:p>
    <w:p w14:paraId="42243392" w14:textId="030048A1" w:rsidR="005204AE" w:rsidRPr="005204AE" w:rsidRDefault="00BF2040" w:rsidP="008E7E39">
      <w:pPr>
        <w:tabs>
          <w:tab w:val="left" w:pos="1418"/>
        </w:tabs>
        <w:ind w:firstLine="851"/>
        <w:jc w:val="both"/>
        <w:rPr>
          <w:sz w:val="24"/>
          <w:szCs w:val="24"/>
          <w:lang w:val="lt-LT"/>
        </w:rPr>
      </w:pPr>
      <w:r>
        <w:rPr>
          <w:sz w:val="24"/>
          <w:szCs w:val="24"/>
          <w:lang w:val="lt-LT"/>
        </w:rPr>
        <w:t>3.8</w:t>
      </w:r>
      <w:r w:rsidR="005204AE" w:rsidRPr="005204AE">
        <w:rPr>
          <w:sz w:val="24"/>
          <w:szCs w:val="24"/>
          <w:lang w:val="lt-LT"/>
        </w:rPr>
        <w:t>.6.</w:t>
      </w:r>
      <w:r w:rsidR="005204AE" w:rsidRPr="005204AE">
        <w:rPr>
          <w:sz w:val="24"/>
          <w:szCs w:val="24"/>
          <w:lang w:val="lt-LT"/>
        </w:rPr>
        <w:tab/>
        <w:t xml:space="preserve">Jeigu </w:t>
      </w:r>
      <w:r>
        <w:rPr>
          <w:sz w:val="24"/>
          <w:szCs w:val="24"/>
          <w:lang w:val="lt-LT"/>
        </w:rPr>
        <w:t>Paslaugų gavėjas</w:t>
      </w:r>
      <w:r w:rsidR="005204AE" w:rsidRPr="005204AE">
        <w:rPr>
          <w:sz w:val="24"/>
          <w:szCs w:val="24"/>
          <w:lang w:val="lt-LT"/>
        </w:rPr>
        <w:t xml:space="preserve"> per 5 (penkias) darbo dienas nuo Paslaugų perdavimo–priėmimo akto gavimo nepateikia (neišsiunčia) </w:t>
      </w:r>
      <w:r>
        <w:rPr>
          <w:sz w:val="24"/>
          <w:szCs w:val="24"/>
          <w:lang w:val="lt-LT"/>
        </w:rPr>
        <w:t>Paslaugų teikėjui</w:t>
      </w:r>
      <w:r w:rsidR="005204AE" w:rsidRPr="005204AE">
        <w:rPr>
          <w:sz w:val="24"/>
          <w:szCs w:val="24"/>
          <w:lang w:val="lt-LT"/>
        </w:rPr>
        <w:t xml:space="preserve"> Defektų akto, laikoma, kad P</w:t>
      </w:r>
      <w:r>
        <w:rPr>
          <w:sz w:val="24"/>
          <w:szCs w:val="24"/>
          <w:lang w:val="lt-LT"/>
        </w:rPr>
        <w:t>aslaugų gavėjas</w:t>
      </w:r>
      <w:r w:rsidR="005204AE" w:rsidRPr="005204AE">
        <w:rPr>
          <w:sz w:val="24"/>
          <w:szCs w:val="24"/>
          <w:lang w:val="lt-LT"/>
        </w:rPr>
        <w:t xml:space="preserve"> Paslaugas priėmė ir joms pretenzijų neturi.</w:t>
      </w:r>
    </w:p>
    <w:p w14:paraId="01DB4AE0" w14:textId="56397467" w:rsidR="005204AE" w:rsidRPr="005204AE" w:rsidRDefault="00BF2040" w:rsidP="008E7E39">
      <w:pPr>
        <w:tabs>
          <w:tab w:val="left" w:pos="1418"/>
        </w:tabs>
        <w:ind w:firstLine="851"/>
        <w:jc w:val="both"/>
        <w:rPr>
          <w:sz w:val="24"/>
          <w:szCs w:val="24"/>
          <w:lang w:val="lt-LT"/>
        </w:rPr>
      </w:pPr>
      <w:r>
        <w:rPr>
          <w:sz w:val="24"/>
          <w:szCs w:val="24"/>
          <w:lang w:val="lt-LT"/>
        </w:rPr>
        <w:t>3.8</w:t>
      </w:r>
      <w:r w:rsidR="005204AE" w:rsidRPr="005204AE">
        <w:rPr>
          <w:sz w:val="24"/>
          <w:szCs w:val="24"/>
          <w:lang w:val="lt-LT"/>
        </w:rPr>
        <w:t>.7.</w:t>
      </w:r>
      <w:r w:rsidR="005204AE" w:rsidRPr="005204AE">
        <w:rPr>
          <w:sz w:val="24"/>
          <w:szCs w:val="24"/>
          <w:lang w:val="lt-LT"/>
        </w:rPr>
        <w:tab/>
        <w:t>Su Paslaugomis susijusių prekių praradimo ar sugadinimo ar atsitiktinio žuvimo rizika P</w:t>
      </w:r>
      <w:r>
        <w:rPr>
          <w:sz w:val="24"/>
          <w:szCs w:val="24"/>
          <w:lang w:val="lt-LT"/>
        </w:rPr>
        <w:t>aslaugų gavėjui</w:t>
      </w:r>
      <w:r w:rsidR="005204AE" w:rsidRPr="005204AE">
        <w:rPr>
          <w:sz w:val="24"/>
          <w:szCs w:val="24"/>
          <w:lang w:val="lt-LT"/>
        </w:rPr>
        <w:t xml:space="preserve"> iš Tiekėjo pereina nuo faktinio tokių Paslaugų priėmimo momento.</w:t>
      </w:r>
    </w:p>
    <w:p w14:paraId="54D416E4" w14:textId="513E0B49" w:rsidR="005204AE" w:rsidRPr="005204AE" w:rsidRDefault="00BF2040" w:rsidP="008E7E39">
      <w:pPr>
        <w:tabs>
          <w:tab w:val="left" w:pos="1418"/>
        </w:tabs>
        <w:ind w:firstLine="851"/>
        <w:jc w:val="both"/>
        <w:rPr>
          <w:sz w:val="24"/>
          <w:szCs w:val="24"/>
          <w:lang w:val="lt-LT"/>
        </w:rPr>
      </w:pPr>
      <w:r>
        <w:rPr>
          <w:sz w:val="24"/>
          <w:szCs w:val="24"/>
          <w:lang w:val="lt-LT"/>
        </w:rPr>
        <w:t>3.8</w:t>
      </w:r>
      <w:r w:rsidR="005204AE" w:rsidRPr="005204AE">
        <w:rPr>
          <w:sz w:val="24"/>
          <w:szCs w:val="24"/>
          <w:lang w:val="lt-LT"/>
        </w:rPr>
        <w:t>.8.</w:t>
      </w:r>
      <w:r w:rsidR="005204AE" w:rsidRPr="005204AE">
        <w:rPr>
          <w:sz w:val="24"/>
          <w:szCs w:val="24"/>
          <w:lang w:val="lt-LT"/>
        </w:rPr>
        <w:tab/>
        <w:t>P</w:t>
      </w:r>
      <w:r>
        <w:rPr>
          <w:sz w:val="24"/>
          <w:szCs w:val="24"/>
          <w:lang w:val="lt-LT"/>
        </w:rPr>
        <w:t>aslaugų gavėjas</w:t>
      </w:r>
      <w:r w:rsidR="005204AE" w:rsidRPr="005204AE">
        <w:rPr>
          <w:sz w:val="24"/>
          <w:szCs w:val="24"/>
          <w:lang w:val="lt-LT"/>
        </w:rPr>
        <w:t xml:space="preserve"> turi teisę naudotis Paslaugų rezultatu tik po Paslaugų perdavimo–priėmimo </w:t>
      </w:r>
      <w:r>
        <w:rPr>
          <w:sz w:val="24"/>
          <w:szCs w:val="24"/>
          <w:lang w:val="lt-LT"/>
        </w:rPr>
        <w:t>momento</w:t>
      </w:r>
      <w:r w:rsidR="005204AE" w:rsidRPr="005204AE">
        <w:rPr>
          <w:sz w:val="24"/>
          <w:szCs w:val="24"/>
          <w:lang w:val="lt-LT"/>
        </w:rPr>
        <w:t>.</w:t>
      </w:r>
    </w:p>
    <w:p w14:paraId="3C6B6184" w14:textId="79373EA5" w:rsidR="005204AE" w:rsidRDefault="00BF2040" w:rsidP="008E7E39">
      <w:pPr>
        <w:tabs>
          <w:tab w:val="left" w:pos="1418"/>
        </w:tabs>
        <w:ind w:firstLine="851"/>
        <w:jc w:val="both"/>
        <w:rPr>
          <w:sz w:val="24"/>
          <w:szCs w:val="24"/>
          <w:lang w:val="lt-LT"/>
        </w:rPr>
      </w:pPr>
      <w:r>
        <w:rPr>
          <w:sz w:val="24"/>
          <w:szCs w:val="24"/>
          <w:lang w:val="lt-LT"/>
        </w:rPr>
        <w:t>3.8</w:t>
      </w:r>
      <w:r w:rsidR="005204AE" w:rsidRPr="005204AE">
        <w:rPr>
          <w:sz w:val="24"/>
          <w:szCs w:val="24"/>
          <w:lang w:val="lt-LT"/>
        </w:rPr>
        <w:t xml:space="preserve">.9. Jeigu </w:t>
      </w:r>
      <w:r>
        <w:rPr>
          <w:sz w:val="24"/>
          <w:szCs w:val="24"/>
          <w:lang w:val="lt-LT"/>
        </w:rPr>
        <w:t>Paslaugų teikėjas</w:t>
      </w:r>
      <w:r w:rsidR="005204AE" w:rsidRPr="005204AE">
        <w:rPr>
          <w:sz w:val="24"/>
          <w:szCs w:val="24"/>
          <w:lang w:val="lt-LT"/>
        </w:rPr>
        <w:t xml:space="preserve"> Paslaugas suteikė anksčiau negu per </w:t>
      </w:r>
      <w:r>
        <w:rPr>
          <w:sz w:val="24"/>
          <w:szCs w:val="24"/>
          <w:lang w:val="lt-LT"/>
        </w:rPr>
        <w:t>Sutartyje</w:t>
      </w:r>
      <w:r w:rsidR="005204AE" w:rsidRPr="005204AE">
        <w:rPr>
          <w:sz w:val="24"/>
          <w:szCs w:val="24"/>
          <w:lang w:val="lt-LT"/>
        </w:rPr>
        <w:t xml:space="preserve"> nustatytą Paslaugų teikimo terminą, tačiau Paslaugos turi trūkumų ir </w:t>
      </w:r>
      <w:r>
        <w:rPr>
          <w:sz w:val="24"/>
          <w:szCs w:val="24"/>
          <w:lang w:val="lt-LT"/>
        </w:rPr>
        <w:t>Paslaugų teikėjas</w:t>
      </w:r>
      <w:r w:rsidR="005204AE" w:rsidRPr="005204AE">
        <w:rPr>
          <w:sz w:val="24"/>
          <w:szCs w:val="24"/>
          <w:lang w:val="lt-LT"/>
        </w:rPr>
        <w:t xml:space="preserve"> šių trūkumų neištaiso iki </w:t>
      </w:r>
      <w:r>
        <w:rPr>
          <w:sz w:val="24"/>
          <w:szCs w:val="24"/>
          <w:lang w:val="lt-LT"/>
        </w:rPr>
        <w:t>Sutartyje</w:t>
      </w:r>
      <w:r w:rsidR="005204AE" w:rsidRPr="005204AE">
        <w:rPr>
          <w:sz w:val="24"/>
          <w:szCs w:val="24"/>
          <w:lang w:val="lt-LT"/>
        </w:rPr>
        <w:t xml:space="preserve"> nurodyto Paslaugų suteikimo termino pabaigos, </w:t>
      </w:r>
      <w:r>
        <w:rPr>
          <w:sz w:val="24"/>
          <w:szCs w:val="24"/>
          <w:lang w:val="lt-LT"/>
        </w:rPr>
        <w:t>Paslaugų teikėjui</w:t>
      </w:r>
      <w:r w:rsidR="005204AE" w:rsidRPr="005204AE">
        <w:rPr>
          <w:sz w:val="24"/>
          <w:szCs w:val="24"/>
          <w:lang w:val="lt-LT"/>
        </w:rPr>
        <w:t xml:space="preserve"> iki tinkamų Paslaugų suteikimo dienos taikomos </w:t>
      </w:r>
      <w:r>
        <w:rPr>
          <w:sz w:val="24"/>
          <w:szCs w:val="24"/>
          <w:lang w:val="lt-LT"/>
        </w:rPr>
        <w:t>Sutarties V skyriuje</w:t>
      </w:r>
      <w:r w:rsidR="005204AE" w:rsidRPr="005204AE">
        <w:rPr>
          <w:sz w:val="24"/>
          <w:szCs w:val="24"/>
          <w:lang w:val="lt-LT"/>
        </w:rPr>
        <w:t xml:space="preserve"> nurodyto dydžio netesybos.</w:t>
      </w:r>
    </w:p>
    <w:p w14:paraId="7184C688" w14:textId="032E98C0" w:rsidR="0015338C" w:rsidRPr="0015338C" w:rsidRDefault="0015338C">
      <w:pPr>
        <w:ind w:firstLine="851"/>
        <w:jc w:val="both"/>
        <w:rPr>
          <w:sz w:val="24"/>
          <w:szCs w:val="24"/>
          <w:lang w:val="lt-LT"/>
        </w:rPr>
      </w:pPr>
      <w:r>
        <w:rPr>
          <w:sz w:val="24"/>
          <w:szCs w:val="24"/>
          <w:lang w:val="lt-LT"/>
        </w:rPr>
        <w:t xml:space="preserve">3.9. </w:t>
      </w:r>
      <w:r w:rsidRPr="0015338C">
        <w:rPr>
          <w:sz w:val="24"/>
          <w:szCs w:val="24"/>
          <w:lang w:val="lt-LT"/>
        </w:rPr>
        <w:t xml:space="preserve">Jeigu </w:t>
      </w:r>
      <w:r>
        <w:rPr>
          <w:sz w:val="24"/>
          <w:szCs w:val="24"/>
          <w:lang w:val="lt-LT"/>
        </w:rPr>
        <w:t>Paslaugų tei</w:t>
      </w:r>
      <w:r w:rsidR="005A76FD">
        <w:rPr>
          <w:sz w:val="24"/>
          <w:szCs w:val="24"/>
          <w:lang w:val="lt-LT"/>
        </w:rPr>
        <w:t>kė</w:t>
      </w:r>
      <w:r>
        <w:rPr>
          <w:sz w:val="24"/>
          <w:szCs w:val="24"/>
          <w:lang w:val="lt-LT"/>
        </w:rPr>
        <w:t>jas</w:t>
      </w:r>
      <w:r w:rsidRPr="0015338C">
        <w:rPr>
          <w:sz w:val="24"/>
          <w:szCs w:val="24"/>
          <w:lang w:val="lt-LT"/>
        </w:rPr>
        <w:t xml:space="preserve"> atsisako pašalinti arba nepašalina Paslaugų trūkumų per </w:t>
      </w:r>
      <w:r>
        <w:rPr>
          <w:sz w:val="24"/>
          <w:szCs w:val="24"/>
          <w:lang w:val="lt-LT"/>
        </w:rPr>
        <w:t>Paslaugų gavėjo</w:t>
      </w:r>
      <w:r w:rsidRPr="0015338C">
        <w:rPr>
          <w:sz w:val="24"/>
          <w:szCs w:val="24"/>
          <w:lang w:val="lt-LT"/>
        </w:rPr>
        <w:t xml:space="preserve"> nustatytus protingus terminus, </w:t>
      </w:r>
      <w:r>
        <w:rPr>
          <w:sz w:val="24"/>
          <w:szCs w:val="24"/>
          <w:lang w:val="lt-LT"/>
        </w:rPr>
        <w:t xml:space="preserve">Paslaugų gavėjas </w:t>
      </w:r>
      <w:r w:rsidRPr="0015338C">
        <w:rPr>
          <w:sz w:val="24"/>
          <w:szCs w:val="24"/>
          <w:lang w:val="lt-LT"/>
        </w:rPr>
        <w:t>turi teisę:</w:t>
      </w:r>
    </w:p>
    <w:p w14:paraId="0DC15262" w14:textId="4FE7672E" w:rsidR="0015338C" w:rsidRPr="0015338C" w:rsidRDefault="0015338C" w:rsidP="008E7E39">
      <w:pPr>
        <w:tabs>
          <w:tab w:val="left" w:pos="1418"/>
        </w:tabs>
        <w:ind w:firstLine="851"/>
        <w:jc w:val="both"/>
        <w:rPr>
          <w:sz w:val="24"/>
          <w:szCs w:val="24"/>
          <w:lang w:val="lt-LT"/>
        </w:rPr>
      </w:pPr>
      <w:r>
        <w:rPr>
          <w:sz w:val="24"/>
          <w:szCs w:val="24"/>
          <w:lang w:val="lt-LT"/>
        </w:rPr>
        <w:t>3.9</w:t>
      </w:r>
      <w:r w:rsidRPr="0015338C">
        <w:rPr>
          <w:sz w:val="24"/>
          <w:szCs w:val="24"/>
          <w:lang w:val="lt-LT"/>
        </w:rPr>
        <w:t>.1.</w:t>
      </w:r>
      <w:r w:rsidRPr="0015338C">
        <w:rPr>
          <w:sz w:val="24"/>
          <w:szCs w:val="24"/>
          <w:lang w:val="lt-LT"/>
        </w:rPr>
        <w:tab/>
        <w:t xml:space="preserve">pašalinti Paslaugų trūkumus pats arba pasamdydamas trečiuosius asmenis, iš anksto apie tai informuodamas </w:t>
      </w:r>
      <w:r>
        <w:rPr>
          <w:sz w:val="24"/>
          <w:szCs w:val="24"/>
          <w:lang w:val="lt-LT"/>
        </w:rPr>
        <w:t>Paslaugų teikėją</w:t>
      </w:r>
      <w:r w:rsidRPr="0015338C">
        <w:rPr>
          <w:sz w:val="24"/>
          <w:szCs w:val="24"/>
          <w:lang w:val="lt-LT"/>
        </w:rPr>
        <w:t xml:space="preserve">, ir pareikalauti </w:t>
      </w:r>
      <w:r>
        <w:rPr>
          <w:sz w:val="24"/>
          <w:szCs w:val="24"/>
          <w:lang w:val="lt-LT"/>
        </w:rPr>
        <w:t>Paslaugų teikėjo</w:t>
      </w:r>
      <w:r w:rsidRPr="0015338C">
        <w:rPr>
          <w:sz w:val="24"/>
          <w:szCs w:val="24"/>
          <w:lang w:val="lt-LT"/>
        </w:rPr>
        <w:t xml:space="preserve"> atlyginti Paslaugų ekspertizės bei Paslaugų trūkumų šalinimo išlaidas ir padengti patirtus nuostolius; arba</w:t>
      </w:r>
    </w:p>
    <w:p w14:paraId="6FECC37F" w14:textId="58C11C9A" w:rsidR="005A76FD" w:rsidRDefault="0015338C">
      <w:pPr>
        <w:ind w:firstLine="851"/>
        <w:jc w:val="both"/>
        <w:rPr>
          <w:sz w:val="24"/>
          <w:szCs w:val="24"/>
          <w:lang w:val="lt-LT"/>
        </w:rPr>
      </w:pPr>
      <w:r>
        <w:rPr>
          <w:sz w:val="24"/>
          <w:szCs w:val="24"/>
          <w:lang w:val="lt-LT"/>
        </w:rPr>
        <w:t>3.9</w:t>
      </w:r>
      <w:r w:rsidRPr="0015338C">
        <w:rPr>
          <w:sz w:val="24"/>
          <w:szCs w:val="24"/>
          <w:lang w:val="lt-LT"/>
        </w:rPr>
        <w:t>.</w:t>
      </w:r>
      <w:r>
        <w:rPr>
          <w:sz w:val="24"/>
          <w:szCs w:val="24"/>
          <w:lang w:val="lt-LT"/>
        </w:rPr>
        <w:t>2</w:t>
      </w:r>
      <w:r w:rsidRPr="0015338C">
        <w:rPr>
          <w:sz w:val="24"/>
          <w:szCs w:val="24"/>
          <w:lang w:val="lt-LT"/>
        </w:rPr>
        <w:t>.</w:t>
      </w:r>
      <w:r>
        <w:rPr>
          <w:sz w:val="24"/>
          <w:szCs w:val="24"/>
          <w:lang w:val="lt-LT"/>
        </w:rPr>
        <w:t xml:space="preserve"> </w:t>
      </w:r>
      <w:r w:rsidRPr="0015338C">
        <w:rPr>
          <w:sz w:val="24"/>
          <w:szCs w:val="24"/>
          <w:lang w:val="lt-LT"/>
        </w:rPr>
        <w:t>atsisakyti Paslaugų ir nemokėti už tokias Paslaugas ar reikalauti grąžinti už Paslaugas sumokėtą sumą bei nutraukti Sutartį.</w:t>
      </w:r>
    </w:p>
    <w:p w14:paraId="1EF40437" w14:textId="77777777" w:rsidR="002664C6" w:rsidRPr="00D3691E" w:rsidRDefault="002664C6" w:rsidP="008E7E39">
      <w:pPr>
        <w:ind w:firstLine="851"/>
        <w:jc w:val="both"/>
        <w:rPr>
          <w:b/>
          <w:sz w:val="24"/>
          <w:szCs w:val="24"/>
          <w:lang w:val="lt-LT"/>
        </w:rPr>
      </w:pPr>
    </w:p>
    <w:p w14:paraId="1EF40438" w14:textId="7CA18E1B" w:rsidR="002664C6" w:rsidRPr="00D3691E" w:rsidRDefault="002664C6" w:rsidP="00945003">
      <w:pPr>
        <w:jc w:val="center"/>
        <w:rPr>
          <w:b/>
          <w:sz w:val="24"/>
          <w:szCs w:val="24"/>
          <w:lang w:val="lt-LT"/>
        </w:rPr>
      </w:pPr>
      <w:r w:rsidRPr="00D3691E">
        <w:rPr>
          <w:b/>
          <w:sz w:val="24"/>
          <w:szCs w:val="24"/>
          <w:lang w:val="lt-LT"/>
        </w:rPr>
        <w:t>4. ŠALIŲ ĮSIPAREIGOJIMAI</w:t>
      </w:r>
    </w:p>
    <w:p w14:paraId="1EF40439" w14:textId="77777777" w:rsidR="002664C6" w:rsidRPr="00D3691E" w:rsidRDefault="002664C6" w:rsidP="002664C6">
      <w:pPr>
        <w:ind w:firstLine="720"/>
        <w:jc w:val="center"/>
        <w:rPr>
          <w:b/>
          <w:sz w:val="24"/>
          <w:szCs w:val="24"/>
          <w:lang w:val="lt-LT"/>
        </w:rPr>
      </w:pPr>
    </w:p>
    <w:p w14:paraId="56EBF710" w14:textId="77777777" w:rsidR="00374FB7" w:rsidRPr="00C0562F" w:rsidRDefault="002664C6" w:rsidP="00FA74FD">
      <w:pPr>
        <w:pStyle w:val="Pagrindinistekstas"/>
        <w:ind w:firstLine="851"/>
        <w:rPr>
          <w:rFonts w:ascii="Times New Roman" w:hAnsi="Times New Roman"/>
          <w:szCs w:val="24"/>
        </w:rPr>
      </w:pPr>
      <w:r w:rsidRPr="00C0562F">
        <w:rPr>
          <w:rFonts w:ascii="Times New Roman" w:hAnsi="Times New Roman"/>
          <w:szCs w:val="24"/>
        </w:rPr>
        <w:t>4.1. Paslaugų teikėjas įsipareigoja</w:t>
      </w:r>
      <w:r w:rsidR="00374FB7" w:rsidRPr="00C0562F">
        <w:rPr>
          <w:rFonts w:ascii="Times New Roman" w:hAnsi="Times New Roman"/>
          <w:szCs w:val="24"/>
        </w:rPr>
        <w:t>:</w:t>
      </w:r>
    </w:p>
    <w:p w14:paraId="1EF4043D" w14:textId="4BF8FACA" w:rsidR="002664C6" w:rsidRPr="00C0562F" w:rsidRDefault="00374FB7" w:rsidP="00FA74FD">
      <w:pPr>
        <w:pStyle w:val="Pagrindinistekstas"/>
        <w:ind w:firstLine="851"/>
        <w:rPr>
          <w:rFonts w:ascii="Times New Roman" w:hAnsi="Times New Roman"/>
          <w:szCs w:val="24"/>
        </w:rPr>
      </w:pPr>
      <w:r w:rsidRPr="00C0562F">
        <w:rPr>
          <w:rFonts w:ascii="Times New Roman" w:hAnsi="Times New Roman"/>
          <w:szCs w:val="24"/>
        </w:rPr>
        <w:t>4.1.1.</w:t>
      </w:r>
      <w:r w:rsidR="00D3646F" w:rsidRPr="00C0562F">
        <w:rPr>
          <w:rFonts w:ascii="Times New Roman" w:hAnsi="Times New Roman"/>
          <w:szCs w:val="24"/>
        </w:rPr>
        <w:t xml:space="preserve"> </w:t>
      </w:r>
      <w:r w:rsidR="007A2765" w:rsidRPr="00C0562F">
        <w:rPr>
          <w:rFonts w:ascii="Times New Roman" w:hAnsi="Times New Roman"/>
          <w:szCs w:val="24"/>
        </w:rPr>
        <w:t xml:space="preserve">suteikti </w:t>
      </w:r>
      <w:r w:rsidR="00FB666A" w:rsidRPr="00C0562F">
        <w:rPr>
          <w:rFonts w:ascii="Times New Roman" w:hAnsi="Times New Roman"/>
          <w:szCs w:val="24"/>
        </w:rPr>
        <w:t>Paslaugų gavėjui</w:t>
      </w:r>
      <w:r w:rsidR="007A2765" w:rsidRPr="00C0562F">
        <w:rPr>
          <w:rFonts w:ascii="Times New Roman" w:hAnsi="Times New Roman"/>
          <w:szCs w:val="24"/>
        </w:rPr>
        <w:t xml:space="preserve"> Paslaugas Sutart</w:t>
      </w:r>
      <w:r w:rsidR="00CA7262" w:rsidRPr="00C0562F">
        <w:rPr>
          <w:rFonts w:ascii="Times New Roman" w:hAnsi="Times New Roman"/>
          <w:szCs w:val="24"/>
        </w:rPr>
        <w:t xml:space="preserve">yje </w:t>
      </w:r>
      <w:r w:rsidR="007A2765" w:rsidRPr="00C0562F">
        <w:rPr>
          <w:rFonts w:ascii="Times New Roman" w:hAnsi="Times New Roman"/>
          <w:szCs w:val="24"/>
        </w:rPr>
        <w:t>bei jos priede numatytais terminais ir tvarka, atsakingai bei tinkamai, vad</w:t>
      </w:r>
      <w:r w:rsidRPr="00C0562F">
        <w:rPr>
          <w:rFonts w:ascii="Times New Roman" w:hAnsi="Times New Roman"/>
          <w:szCs w:val="24"/>
        </w:rPr>
        <w:t>ovaudamasis geriausia praktika</w:t>
      </w:r>
      <w:r w:rsidR="003C748E" w:rsidRPr="00C0562F">
        <w:rPr>
          <w:rFonts w:ascii="Times New Roman" w:hAnsi="Times New Roman"/>
          <w:szCs w:val="24"/>
        </w:rPr>
        <w:t>:</w:t>
      </w:r>
    </w:p>
    <w:p w14:paraId="0827C761" w14:textId="20174BF1" w:rsidR="003C748E" w:rsidRPr="00C0562F" w:rsidRDefault="003C748E" w:rsidP="003C748E">
      <w:pPr>
        <w:pStyle w:val="Pagrindinistekstas"/>
        <w:ind w:firstLine="851"/>
        <w:rPr>
          <w:rFonts w:ascii="Times New Roman" w:hAnsi="Times New Roman"/>
          <w:szCs w:val="24"/>
        </w:rPr>
      </w:pPr>
      <w:r w:rsidRPr="00C0562F">
        <w:rPr>
          <w:rFonts w:ascii="Times New Roman" w:hAnsi="Times New Roman"/>
          <w:szCs w:val="24"/>
        </w:rPr>
        <w:t xml:space="preserve">4.1.2. per 10 darbo dienų nuo </w:t>
      </w:r>
      <w:r w:rsidR="00A43600" w:rsidRPr="00C0562F">
        <w:rPr>
          <w:rFonts w:ascii="Times New Roman" w:hAnsi="Times New Roman"/>
          <w:szCs w:val="24"/>
        </w:rPr>
        <w:t>T</w:t>
      </w:r>
      <w:r w:rsidRPr="00C0562F">
        <w:rPr>
          <w:rFonts w:ascii="Times New Roman" w:hAnsi="Times New Roman"/>
          <w:szCs w:val="24"/>
        </w:rPr>
        <w:t xml:space="preserve">yrimo klausimynų pateikimo, parengti </w:t>
      </w:r>
      <w:r w:rsidR="00A43600" w:rsidRPr="00C0562F">
        <w:rPr>
          <w:rFonts w:ascii="Times New Roman" w:hAnsi="Times New Roman"/>
          <w:szCs w:val="24"/>
        </w:rPr>
        <w:t>T</w:t>
      </w:r>
      <w:r w:rsidRPr="00C0562F">
        <w:rPr>
          <w:rFonts w:ascii="Times New Roman" w:hAnsi="Times New Roman"/>
          <w:szCs w:val="24"/>
        </w:rPr>
        <w:t xml:space="preserve">yrimo planą, respondentų atrankos metodiką, pateikti pasiūlymus ir suderinti su STT </w:t>
      </w:r>
      <w:r w:rsidR="00A43600" w:rsidRPr="00C0562F">
        <w:rPr>
          <w:rFonts w:ascii="Times New Roman" w:hAnsi="Times New Roman"/>
          <w:szCs w:val="24"/>
        </w:rPr>
        <w:t>T</w:t>
      </w:r>
      <w:r w:rsidRPr="00C0562F">
        <w:rPr>
          <w:rFonts w:ascii="Times New Roman" w:hAnsi="Times New Roman"/>
          <w:szCs w:val="24"/>
        </w:rPr>
        <w:t>yrimo klausimynus;</w:t>
      </w:r>
    </w:p>
    <w:p w14:paraId="79187966" w14:textId="6B31FAE0" w:rsidR="003C748E" w:rsidRPr="00C0562F" w:rsidRDefault="003C748E" w:rsidP="003C748E">
      <w:pPr>
        <w:pStyle w:val="Pagrindinistekstas"/>
        <w:ind w:firstLine="851"/>
        <w:rPr>
          <w:rFonts w:ascii="Times New Roman" w:hAnsi="Times New Roman"/>
          <w:szCs w:val="24"/>
        </w:rPr>
      </w:pPr>
      <w:r w:rsidRPr="00C0562F">
        <w:rPr>
          <w:rFonts w:ascii="Times New Roman" w:hAnsi="Times New Roman"/>
          <w:szCs w:val="24"/>
        </w:rPr>
        <w:t>4.1.3. per 45 darbo dienas nuo 4.1.2 papunktyje nurodytų veiksmų atlikimo, atlikti pagal su Paslaugų gavėju suderintą planą ne mažiau kaip 700 (septynių šimtų) Lietuvoje veikiančių įmonių atstovų apklausą;</w:t>
      </w:r>
    </w:p>
    <w:p w14:paraId="3AF641DB" w14:textId="78C3766C" w:rsidR="003C748E" w:rsidRPr="00C0562F" w:rsidRDefault="003C748E" w:rsidP="003C748E">
      <w:pPr>
        <w:pStyle w:val="Pagrindinistekstas"/>
        <w:ind w:firstLine="851"/>
        <w:rPr>
          <w:rFonts w:ascii="Times New Roman" w:hAnsi="Times New Roman"/>
          <w:szCs w:val="24"/>
        </w:rPr>
      </w:pPr>
      <w:r w:rsidRPr="00C0562F">
        <w:rPr>
          <w:rFonts w:ascii="Times New Roman" w:hAnsi="Times New Roman"/>
          <w:szCs w:val="24"/>
        </w:rPr>
        <w:t>4.1.4. per 5 darbo dienas nuo 4.1.3 papunktyje nurodytų veiksmų atlikimo, pateikti atliktų apklausų rezultatų duomenis SPSS System (*.</w:t>
      </w:r>
      <w:proofErr w:type="spellStart"/>
      <w:r w:rsidRPr="00C0562F">
        <w:rPr>
          <w:rFonts w:ascii="Times New Roman" w:hAnsi="Times New Roman"/>
          <w:szCs w:val="24"/>
        </w:rPr>
        <w:t>sav</w:t>
      </w:r>
      <w:proofErr w:type="spellEnd"/>
      <w:r w:rsidRPr="00C0562F">
        <w:rPr>
          <w:rFonts w:ascii="Times New Roman" w:hAnsi="Times New Roman"/>
          <w:szCs w:val="24"/>
        </w:rPr>
        <w:t>) ar lygiaverčiu formatu bei CSV (*.</w:t>
      </w:r>
      <w:proofErr w:type="spellStart"/>
      <w:r w:rsidRPr="00C0562F">
        <w:rPr>
          <w:rFonts w:ascii="Times New Roman" w:hAnsi="Times New Roman"/>
          <w:szCs w:val="24"/>
        </w:rPr>
        <w:t>csv</w:t>
      </w:r>
      <w:proofErr w:type="spellEnd"/>
      <w:r w:rsidRPr="00C0562F">
        <w:rPr>
          <w:rFonts w:ascii="Times New Roman" w:hAnsi="Times New Roman"/>
          <w:szCs w:val="24"/>
        </w:rPr>
        <w:t xml:space="preserve">) formatu Sutartyje nurodytu el. paštu;   </w:t>
      </w:r>
    </w:p>
    <w:p w14:paraId="14493585" w14:textId="73A90F09" w:rsidR="003C748E" w:rsidRPr="00C0562F" w:rsidRDefault="003C748E" w:rsidP="003C748E">
      <w:pPr>
        <w:pStyle w:val="Pagrindinistekstas"/>
        <w:ind w:firstLine="851"/>
        <w:rPr>
          <w:rFonts w:ascii="Times New Roman" w:hAnsi="Times New Roman"/>
          <w:szCs w:val="24"/>
        </w:rPr>
      </w:pPr>
      <w:r w:rsidRPr="00C0562F">
        <w:rPr>
          <w:rFonts w:ascii="Times New Roman" w:hAnsi="Times New Roman"/>
          <w:szCs w:val="24"/>
        </w:rPr>
        <w:t>4.1.5. per 15 darbo dienų  nuo 4.1.4 papunktyje nurodytų veiksmų atlikimo, parengti:</w:t>
      </w:r>
    </w:p>
    <w:p w14:paraId="5796E351" w14:textId="117CFDA2" w:rsidR="003C748E" w:rsidRPr="00C0562F" w:rsidRDefault="003C748E" w:rsidP="003C748E">
      <w:pPr>
        <w:pStyle w:val="Pagrindinistekstas"/>
        <w:ind w:firstLine="851"/>
        <w:rPr>
          <w:rFonts w:ascii="Times New Roman" w:hAnsi="Times New Roman"/>
          <w:szCs w:val="24"/>
        </w:rPr>
      </w:pPr>
      <w:r w:rsidRPr="00C0562F">
        <w:rPr>
          <w:rFonts w:ascii="Times New Roman" w:hAnsi="Times New Roman"/>
          <w:szCs w:val="24"/>
        </w:rPr>
        <w:t xml:space="preserve">4.1.5.1. sociologinės apklausos rezultatų analizės ataskaitą (elektroninę versiją); </w:t>
      </w:r>
    </w:p>
    <w:p w14:paraId="529B7683" w14:textId="4D20175E" w:rsidR="003C748E" w:rsidRPr="00C0562F" w:rsidRDefault="003C748E" w:rsidP="003C748E">
      <w:pPr>
        <w:pStyle w:val="Pagrindinistekstas"/>
        <w:ind w:firstLine="851"/>
        <w:rPr>
          <w:rFonts w:ascii="Times New Roman" w:hAnsi="Times New Roman"/>
          <w:szCs w:val="24"/>
        </w:rPr>
      </w:pPr>
      <w:r w:rsidRPr="00C0562F">
        <w:rPr>
          <w:rFonts w:ascii="Times New Roman" w:hAnsi="Times New Roman"/>
          <w:szCs w:val="24"/>
        </w:rPr>
        <w:t>4.1.5.2. analizės išvadas apibendrinančią rašytinę pažymą (apžvalgą) lietuvių ir anglų kalbomis;</w:t>
      </w:r>
    </w:p>
    <w:p w14:paraId="311E627F" w14:textId="2FC0D8FF" w:rsidR="003C748E" w:rsidRPr="00C0562F" w:rsidRDefault="003C748E" w:rsidP="003C748E">
      <w:pPr>
        <w:pStyle w:val="Pagrindinistekstas"/>
        <w:ind w:firstLine="851"/>
        <w:rPr>
          <w:rFonts w:ascii="Times New Roman" w:hAnsi="Times New Roman"/>
          <w:szCs w:val="24"/>
        </w:rPr>
      </w:pPr>
      <w:r w:rsidRPr="00C0562F">
        <w:rPr>
          <w:rFonts w:ascii="Times New Roman" w:hAnsi="Times New Roman"/>
          <w:szCs w:val="24"/>
        </w:rPr>
        <w:t xml:space="preserve">4.1.5.3. suderinus su STT, atlikto </w:t>
      </w:r>
      <w:r w:rsidR="00A43600" w:rsidRPr="00C0562F">
        <w:rPr>
          <w:rFonts w:ascii="Times New Roman" w:hAnsi="Times New Roman"/>
          <w:szCs w:val="24"/>
        </w:rPr>
        <w:t>T</w:t>
      </w:r>
      <w:r w:rsidRPr="00C0562F">
        <w:rPr>
          <w:rFonts w:ascii="Times New Roman" w:hAnsi="Times New Roman"/>
          <w:szCs w:val="24"/>
        </w:rPr>
        <w:t>yrimo pristatymo medžiagą (pagrindines tendencijas, „PPT“ ar „PPTX“ formato elektroninę versiją);</w:t>
      </w:r>
    </w:p>
    <w:p w14:paraId="4436F39D" w14:textId="23757324" w:rsidR="006C50E9" w:rsidRPr="00C0562F" w:rsidRDefault="003C748E" w:rsidP="00CF2D9B">
      <w:pPr>
        <w:pStyle w:val="Pagrindinistekstas"/>
        <w:ind w:firstLine="851"/>
        <w:rPr>
          <w:rFonts w:ascii="Times New Roman" w:hAnsi="Times New Roman"/>
          <w:szCs w:val="24"/>
        </w:rPr>
      </w:pPr>
      <w:r w:rsidRPr="00C0562F">
        <w:rPr>
          <w:rFonts w:ascii="Times New Roman" w:hAnsi="Times New Roman"/>
          <w:szCs w:val="24"/>
        </w:rPr>
        <w:t xml:space="preserve">4.1.5.4. apklausos duomenų kryžmines lenteles su pagrindinių </w:t>
      </w:r>
      <w:r w:rsidR="00A43600" w:rsidRPr="00C0562F">
        <w:rPr>
          <w:rFonts w:ascii="Times New Roman" w:hAnsi="Times New Roman"/>
          <w:szCs w:val="24"/>
        </w:rPr>
        <w:t>T</w:t>
      </w:r>
      <w:r w:rsidRPr="00C0562F">
        <w:rPr>
          <w:rFonts w:ascii="Times New Roman" w:hAnsi="Times New Roman"/>
          <w:szCs w:val="24"/>
        </w:rPr>
        <w:t>yrimo klausimų atsakymų pasiskirstymą pagal įmonės dydį, įmonės veikimo laikotarpį (amžių), veiklos sektorių (*</w:t>
      </w:r>
      <w:proofErr w:type="spellStart"/>
      <w:r w:rsidRPr="00C0562F">
        <w:rPr>
          <w:rFonts w:ascii="Times New Roman" w:hAnsi="Times New Roman"/>
          <w:szCs w:val="24"/>
        </w:rPr>
        <w:t>xlsx</w:t>
      </w:r>
      <w:proofErr w:type="spellEnd"/>
      <w:r w:rsidRPr="00C0562F">
        <w:rPr>
          <w:rFonts w:ascii="Times New Roman" w:hAnsi="Times New Roman"/>
          <w:szCs w:val="24"/>
        </w:rPr>
        <w:t>. formatu).</w:t>
      </w:r>
    </w:p>
    <w:p w14:paraId="1EF4043E" w14:textId="1FC2491D" w:rsidR="002664C6" w:rsidRPr="005754AB" w:rsidRDefault="0076701A" w:rsidP="002664C6">
      <w:pPr>
        <w:pStyle w:val="Pagrindinistekstas"/>
        <w:ind w:firstLine="851"/>
        <w:rPr>
          <w:rFonts w:ascii="Times New Roman" w:hAnsi="Times New Roman"/>
          <w:szCs w:val="24"/>
        </w:rPr>
      </w:pPr>
      <w:r w:rsidRPr="005754AB">
        <w:rPr>
          <w:rFonts w:ascii="Times New Roman" w:hAnsi="Times New Roman"/>
          <w:szCs w:val="24"/>
        </w:rPr>
        <w:t>4.</w:t>
      </w:r>
      <w:r w:rsidR="00374FB7" w:rsidRPr="005754AB">
        <w:rPr>
          <w:rFonts w:ascii="Times New Roman" w:hAnsi="Times New Roman"/>
          <w:szCs w:val="24"/>
        </w:rPr>
        <w:t>1.</w:t>
      </w:r>
      <w:r w:rsidR="00CF2D9B">
        <w:rPr>
          <w:rFonts w:ascii="Times New Roman" w:hAnsi="Times New Roman"/>
          <w:szCs w:val="24"/>
        </w:rPr>
        <w:t>2</w:t>
      </w:r>
      <w:r w:rsidR="00374FB7" w:rsidRPr="005754AB">
        <w:rPr>
          <w:rFonts w:ascii="Times New Roman" w:hAnsi="Times New Roman"/>
          <w:szCs w:val="24"/>
        </w:rPr>
        <w:t>. n</w:t>
      </w:r>
      <w:r w:rsidR="002664C6" w:rsidRPr="005754AB">
        <w:rPr>
          <w:rFonts w:ascii="Times New Roman" w:hAnsi="Times New Roman"/>
          <w:szCs w:val="24"/>
        </w:rPr>
        <w:t>edelsdamas raštu</w:t>
      </w:r>
      <w:r w:rsidR="00461931" w:rsidRPr="005754AB">
        <w:rPr>
          <w:rFonts w:ascii="Times New Roman" w:hAnsi="Times New Roman"/>
          <w:szCs w:val="24"/>
        </w:rPr>
        <w:t xml:space="preserve"> </w:t>
      </w:r>
      <w:r w:rsidR="002664C6" w:rsidRPr="005754AB">
        <w:rPr>
          <w:rFonts w:ascii="Times New Roman" w:hAnsi="Times New Roman"/>
          <w:szCs w:val="24"/>
        </w:rPr>
        <w:t xml:space="preserve">informuoti </w:t>
      </w:r>
      <w:r w:rsidR="00FB666A" w:rsidRPr="005754AB">
        <w:rPr>
          <w:rFonts w:ascii="Times New Roman" w:hAnsi="Times New Roman"/>
          <w:szCs w:val="24"/>
        </w:rPr>
        <w:t>Paslaugų gavėją</w:t>
      </w:r>
      <w:r w:rsidR="002664C6" w:rsidRPr="005754AB">
        <w:rPr>
          <w:rFonts w:ascii="Times New Roman" w:hAnsi="Times New Roman"/>
          <w:szCs w:val="24"/>
        </w:rPr>
        <w:t xml:space="preserve"> apie bet kurias aplinkybes, kurios trukdo ar gali sutrukdyti Paslaugų teikėjui tinkamai ir laiku suteikti Paslaugas</w:t>
      </w:r>
      <w:r w:rsidR="005408AA">
        <w:rPr>
          <w:rFonts w:ascii="Times New Roman" w:hAnsi="Times New Roman"/>
          <w:szCs w:val="24"/>
        </w:rPr>
        <w:t>;</w:t>
      </w:r>
    </w:p>
    <w:p w14:paraId="1EF4043F" w14:textId="7B7BAD41" w:rsidR="002664C6" w:rsidRPr="005754AB" w:rsidRDefault="0076701A" w:rsidP="002664C6">
      <w:pPr>
        <w:autoSpaceDE w:val="0"/>
        <w:autoSpaceDN w:val="0"/>
        <w:adjustRightInd w:val="0"/>
        <w:ind w:firstLine="851"/>
        <w:jc w:val="both"/>
        <w:rPr>
          <w:sz w:val="24"/>
          <w:szCs w:val="24"/>
          <w:lang w:val="lt-LT"/>
        </w:rPr>
      </w:pPr>
      <w:r w:rsidRPr="005754AB">
        <w:rPr>
          <w:sz w:val="24"/>
          <w:szCs w:val="24"/>
          <w:lang w:val="lt-LT"/>
        </w:rPr>
        <w:t>4.</w:t>
      </w:r>
      <w:r w:rsidR="00374FB7" w:rsidRPr="005754AB">
        <w:rPr>
          <w:sz w:val="24"/>
          <w:szCs w:val="24"/>
          <w:lang w:val="lt-LT"/>
        </w:rPr>
        <w:t>1.</w:t>
      </w:r>
      <w:r w:rsidR="00CF2D9B">
        <w:rPr>
          <w:sz w:val="24"/>
          <w:szCs w:val="24"/>
          <w:lang w:val="lt-LT"/>
        </w:rPr>
        <w:t>3</w:t>
      </w:r>
      <w:r w:rsidR="00374FB7" w:rsidRPr="005754AB">
        <w:rPr>
          <w:sz w:val="24"/>
          <w:szCs w:val="24"/>
          <w:lang w:val="lt-LT"/>
        </w:rPr>
        <w:t xml:space="preserve">. </w:t>
      </w:r>
      <w:r w:rsidR="005754AB" w:rsidRPr="005754AB">
        <w:rPr>
          <w:sz w:val="24"/>
          <w:szCs w:val="24"/>
          <w:lang w:val="lt-LT"/>
        </w:rPr>
        <w:t>užtikrinti, kad Sutarties sudarymo momentu ir visą jos galiojimo laikotarpį Paslaugų teikėjo darbuotojai turėtų reikiamą kvalifikaciją ir patirtį, reikalingą norint tinkamai teikti Paslaugas</w:t>
      </w:r>
      <w:r w:rsidR="005408AA">
        <w:rPr>
          <w:sz w:val="24"/>
          <w:szCs w:val="24"/>
          <w:lang w:val="lt-LT"/>
        </w:rPr>
        <w:t>;</w:t>
      </w:r>
      <w:r w:rsidR="005408AA" w:rsidRPr="005754AB">
        <w:rPr>
          <w:sz w:val="24"/>
          <w:szCs w:val="24"/>
          <w:lang w:val="lt-LT"/>
        </w:rPr>
        <w:t xml:space="preserve"> </w:t>
      </w:r>
    </w:p>
    <w:p w14:paraId="1EF40440" w14:textId="52B2A101" w:rsidR="002664C6" w:rsidRPr="005754AB" w:rsidRDefault="0076701A" w:rsidP="002664C6">
      <w:pPr>
        <w:pStyle w:val="Pagrindinistekstas"/>
        <w:ind w:firstLine="851"/>
        <w:rPr>
          <w:rFonts w:ascii="Times New Roman" w:hAnsi="Times New Roman"/>
          <w:szCs w:val="24"/>
        </w:rPr>
      </w:pPr>
      <w:r w:rsidRPr="005754AB">
        <w:rPr>
          <w:rFonts w:ascii="Times New Roman" w:hAnsi="Times New Roman"/>
          <w:szCs w:val="24"/>
        </w:rPr>
        <w:t>4.</w:t>
      </w:r>
      <w:r w:rsidR="00374FB7" w:rsidRPr="005754AB">
        <w:rPr>
          <w:rFonts w:ascii="Times New Roman" w:hAnsi="Times New Roman"/>
          <w:szCs w:val="24"/>
        </w:rPr>
        <w:t>1.</w:t>
      </w:r>
      <w:r w:rsidR="00CF2D9B">
        <w:rPr>
          <w:rFonts w:ascii="Times New Roman" w:hAnsi="Times New Roman"/>
          <w:szCs w:val="24"/>
        </w:rPr>
        <w:t>4</w:t>
      </w:r>
      <w:r w:rsidR="00374FB7" w:rsidRPr="005754AB">
        <w:rPr>
          <w:rFonts w:ascii="Times New Roman" w:hAnsi="Times New Roman"/>
          <w:szCs w:val="24"/>
        </w:rPr>
        <w:t xml:space="preserve">. </w:t>
      </w:r>
      <w:r w:rsidR="005754AB" w:rsidRPr="005754AB">
        <w:rPr>
          <w:rFonts w:ascii="Times New Roman" w:hAnsi="Times New Roman"/>
          <w:szCs w:val="24"/>
        </w:rPr>
        <w:t>užtikrinti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w:t>
      </w:r>
      <w:r w:rsidR="005408AA">
        <w:rPr>
          <w:rFonts w:ascii="Times New Roman" w:hAnsi="Times New Roman"/>
          <w:szCs w:val="24"/>
        </w:rPr>
        <w:t>;</w:t>
      </w:r>
    </w:p>
    <w:p w14:paraId="1EF40441" w14:textId="29D79016" w:rsidR="002664C6" w:rsidRPr="005754AB" w:rsidRDefault="0076701A" w:rsidP="002664C6">
      <w:pPr>
        <w:pStyle w:val="Pagrindinistekstas"/>
        <w:ind w:firstLine="851"/>
        <w:rPr>
          <w:rFonts w:ascii="Times New Roman" w:hAnsi="Times New Roman"/>
          <w:szCs w:val="24"/>
        </w:rPr>
      </w:pPr>
      <w:r w:rsidRPr="005754AB">
        <w:rPr>
          <w:rFonts w:ascii="Times New Roman" w:hAnsi="Times New Roman"/>
          <w:szCs w:val="24"/>
        </w:rPr>
        <w:t>4.</w:t>
      </w:r>
      <w:r w:rsidR="00374FB7" w:rsidRPr="005754AB">
        <w:rPr>
          <w:rFonts w:ascii="Times New Roman" w:hAnsi="Times New Roman"/>
          <w:szCs w:val="24"/>
        </w:rPr>
        <w:t>1.</w:t>
      </w:r>
      <w:r w:rsidR="00CF2D9B">
        <w:rPr>
          <w:rFonts w:ascii="Times New Roman" w:hAnsi="Times New Roman"/>
          <w:szCs w:val="24"/>
        </w:rPr>
        <w:t>5</w:t>
      </w:r>
      <w:r w:rsidR="00374FB7" w:rsidRPr="005754AB">
        <w:rPr>
          <w:rFonts w:ascii="Times New Roman" w:hAnsi="Times New Roman"/>
          <w:szCs w:val="24"/>
        </w:rPr>
        <w:t>. n</w:t>
      </w:r>
      <w:r w:rsidR="002664C6" w:rsidRPr="005754AB">
        <w:rPr>
          <w:rFonts w:ascii="Times New Roman" w:hAnsi="Times New Roman"/>
          <w:szCs w:val="24"/>
        </w:rPr>
        <w:t xml:space="preserve">enaudoti </w:t>
      </w:r>
      <w:r w:rsidR="00FB666A" w:rsidRPr="005754AB">
        <w:rPr>
          <w:rFonts w:ascii="Times New Roman" w:hAnsi="Times New Roman"/>
          <w:szCs w:val="24"/>
        </w:rPr>
        <w:t>Paslaugų gavėjo</w:t>
      </w:r>
      <w:r w:rsidR="002664C6" w:rsidRPr="005754AB">
        <w:rPr>
          <w:rFonts w:ascii="Times New Roman" w:hAnsi="Times New Roman"/>
          <w:szCs w:val="24"/>
        </w:rPr>
        <w:t xml:space="preserve"> pavadinimo ir (ar) Sutarties turinį sudarančios informacijos reklamoje ir (ar) kitose viešosios informacijos priemonėse be išankstinio raštiško </w:t>
      </w:r>
      <w:r w:rsidR="00FB666A" w:rsidRPr="005754AB">
        <w:rPr>
          <w:rFonts w:ascii="Times New Roman" w:hAnsi="Times New Roman"/>
          <w:szCs w:val="24"/>
        </w:rPr>
        <w:t>Paslaugų gavėjo</w:t>
      </w:r>
      <w:r w:rsidR="002664C6" w:rsidRPr="005754AB">
        <w:rPr>
          <w:rFonts w:ascii="Times New Roman" w:hAnsi="Times New Roman"/>
          <w:szCs w:val="24"/>
        </w:rPr>
        <w:t xml:space="preserve"> sutikimo</w:t>
      </w:r>
      <w:r w:rsidR="005408AA">
        <w:rPr>
          <w:rFonts w:ascii="Times New Roman" w:hAnsi="Times New Roman"/>
          <w:szCs w:val="24"/>
        </w:rPr>
        <w:t>;</w:t>
      </w:r>
    </w:p>
    <w:p w14:paraId="3CD5677A" w14:textId="4DBF64F9" w:rsidR="00374FB7" w:rsidRDefault="00374FB7" w:rsidP="002664C6">
      <w:pPr>
        <w:pStyle w:val="Pagrindinistekstas"/>
        <w:ind w:firstLine="851"/>
        <w:rPr>
          <w:rFonts w:ascii="Times New Roman" w:hAnsi="Times New Roman"/>
          <w:szCs w:val="24"/>
        </w:rPr>
      </w:pPr>
      <w:r w:rsidRPr="005754AB">
        <w:rPr>
          <w:rFonts w:ascii="Times New Roman" w:hAnsi="Times New Roman"/>
          <w:szCs w:val="24"/>
        </w:rPr>
        <w:t>4.1.</w:t>
      </w:r>
      <w:r w:rsidR="00CF2D9B">
        <w:rPr>
          <w:rFonts w:ascii="Times New Roman" w:hAnsi="Times New Roman"/>
          <w:szCs w:val="24"/>
        </w:rPr>
        <w:t>6</w:t>
      </w:r>
      <w:r w:rsidRPr="005754AB">
        <w:rPr>
          <w:rFonts w:ascii="Times New Roman" w:hAnsi="Times New Roman"/>
          <w:szCs w:val="24"/>
        </w:rPr>
        <w:t xml:space="preserve">. neperleisti visų arba dalies teisių ir pareigų pagal šią Sutartį jokiai trečiajai šaliai be išankstinio raštiško </w:t>
      </w:r>
      <w:r w:rsidR="00BF2040">
        <w:rPr>
          <w:rFonts w:ascii="Times New Roman" w:hAnsi="Times New Roman"/>
          <w:szCs w:val="24"/>
        </w:rPr>
        <w:t>Paslaugų gavėjo</w:t>
      </w:r>
      <w:r w:rsidRPr="005754AB">
        <w:rPr>
          <w:rFonts w:ascii="Times New Roman" w:hAnsi="Times New Roman"/>
          <w:szCs w:val="24"/>
        </w:rPr>
        <w:t xml:space="preserve"> sutikimo. Paslaugų teikėjui pagal šią Sutartį perleidus visas arba dalį teisių ir pareigų</w:t>
      </w:r>
      <w:r w:rsidRPr="00374FB7">
        <w:rPr>
          <w:rFonts w:ascii="Times New Roman" w:hAnsi="Times New Roman"/>
          <w:szCs w:val="24"/>
        </w:rPr>
        <w:t xml:space="preserve"> be išankstinio </w:t>
      </w:r>
      <w:r w:rsidR="00654D95">
        <w:rPr>
          <w:rFonts w:ascii="Times New Roman" w:hAnsi="Times New Roman"/>
          <w:szCs w:val="24"/>
        </w:rPr>
        <w:t>Paslaugų gavėjo</w:t>
      </w:r>
      <w:r w:rsidRPr="00374FB7">
        <w:rPr>
          <w:rFonts w:ascii="Times New Roman" w:hAnsi="Times New Roman"/>
          <w:szCs w:val="24"/>
        </w:rPr>
        <w:t xml:space="preserve"> sutikimo, P</w:t>
      </w:r>
      <w:r w:rsidR="00654D95">
        <w:rPr>
          <w:rFonts w:ascii="Times New Roman" w:hAnsi="Times New Roman"/>
          <w:szCs w:val="24"/>
        </w:rPr>
        <w:t xml:space="preserve">aslaugų gavėjas </w:t>
      </w:r>
      <w:r w:rsidRPr="00374FB7">
        <w:rPr>
          <w:rFonts w:ascii="Times New Roman" w:hAnsi="Times New Roman"/>
          <w:szCs w:val="24"/>
        </w:rPr>
        <w:t>turi teisę nutraukti Sutartį.</w:t>
      </w:r>
    </w:p>
    <w:p w14:paraId="59D25B82" w14:textId="42917B26" w:rsidR="004B02E1" w:rsidRPr="00C0562F" w:rsidRDefault="004B02E1" w:rsidP="004B02E1">
      <w:pPr>
        <w:pStyle w:val="Pagrindinistekstas"/>
        <w:ind w:firstLine="851"/>
        <w:rPr>
          <w:rFonts w:ascii="Times New Roman" w:hAnsi="Times New Roman"/>
          <w:szCs w:val="24"/>
        </w:rPr>
      </w:pPr>
      <w:r w:rsidRPr="00C0562F">
        <w:rPr>
          <w:rFonts w:ascii="Times New Roman" w:hAnsi="Times New Roman"/>
          <w:szCs w:val="24"/>
        </w:rPr>
        <w:t>4.1.</w:t>
      </w:r>
      <w:r w:rsidR="00CF2D9B" w:rsidRPr="00C0562F">
        <w:rPr>
          <w:rFonts w:ascii="Times New Roman" w:hAnsi="Times New Roman"/>
          <w:szCs w:val="24"/>
        </w:rPr>
        <w:t>7</w:t>
      </w:r>
      <w:r w:rsidRPr="00C0562F">
        <w:rPr>
          <w:rFonts w:ascii="Times New Roman" w:hAnsi="Times New Roman"/>
          <w:szCs w:val="24"/>
        </w:rPr>
        <w:t xml:space="preserve">. užtikrinti </w:t>
      </w:r>
      <w:r w:rsidRPr="00C0562F">
        <w:rPr>
          <w:rFonts w:ascii="Times New Roman" w:hAnsi="Times New Roman"/>
          <w:bCs/>
          <w:szCs w:val="24"/>
        </w:rPr>
        <w:t>mažesnį popieriaus sunaudojimą, atsisakyti nebūtino dokumentų kopijavimo ir spausdinimo, paslaugų perdavimo–priėmimo aktus Paslaugų gavėjui pateikti tik elektroniniu formatu, o dokumentacija, kuri turi būti pasirašoma, ir paslaugų perdavimo–priėmimo aktai turi būti pasirašomi elektroniniu parašu.</w:t>
      </w:r>
    </w:p>
    <w:p w14:paraId="1EF40443" w14:textId="0448098C" w:rsidR="002664C6" w:rsidRPr="00C0562F" w:rsidRDefault="00374FB7"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562F">
        <w:rPr>
          <w:rFonts w:ascii="Times New Roman" w:hAnsi="Times New Roman"/>
          <w:szCs w:val="24"/>
        </w:rPr>
        <w:t>4.2</w:t>
      </w:r>
      <w:r w:rsidR="002664C6" w:rsidRPr="00C0562F">
        <w:rPr>
          <w:rFonts w:ascii="Times New Roman" w:hAnsi="Times New Roman"/>
          <w:szCs w:val="24"/>
        </w:rPr>
        <w:t xml:space="preserve">. </w:t>
      </w:r>
      <w:r w:rsidR="00C071A2" w:rsidRPr="00C0562F">
        <w:rPr>
          <w:rFonts w:ascii="Times New Roman" w:hAnsi="Times New Roman"/>
          <w:szCs w:val="24"/>
        </w:rPr>
        <w:t>Paslaugų gavėjas</w:t>
      </w:r>
      <w:r w:rsidR="002664C6" w:rsidRPr="00C0562F">
        <w:rPr>
          <w:rFonts w:ascii="Times New Roman" w:hAnsi="Times New Roman"/>
          <w:szCs w:val="24"/>
        </w:rPr>
        <w:t xml:space="preserve"> įsipareigoja:</w:t>
      </w:r>
    </w:p>
    <w:p w14:paraId="1EF40444" w14:textId="416B44EB" w:rsidR="002664C6" w:rsidRPr="00C0562F" w:rsidRDefault="00654D9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562F">
        <w:rPr>
          <w:rFonts w:ascii="Times New Roman" w:hAnsi="Times New Roman"/>
          <w:szCs w:val="24"/>
        </w:rPr>
        <w:t>4.2</w:t>
      </w:r>
      <w:r w:rsidR="00374FB7" w:rsidRPr="00C0562F">
        <w:rPr>
          <w:rFonts w:ascii="Times New Roman" w:hAnsi="Times New Roman"/>
          <w:szCs w:val="24"/>
        </w:rPr>
        <w:t>.1. s</w:t>
      </w:r>
      <w:r w:rsidR="002664C6" w:rsidRPr="00C0562F">
        <w:rPr>
          <w:rFonts w:ascii="Times New Roman" w:hAnsi="Times New Roman"/>
          <w:szCs w:val="24"/>
        </w:rPr>
        <w:t xml:space="preserve">udaryti visas sąlygas, </w:t>
      </w:r>
      <w:r w:rsidR="00461931" w:rsidRPr="00C0562F">
        <w:rPr>
          <w:rFonts w:ascii="Times New Roman" w:hAnsi="Times New Roman"/>
          <w:szCs w:val="24"/>
        </w:rPr>
        <w:t xml:space="preserve">pagrįstai </w:t>
      </w:r>
      <w:r w:rsidR="002664C6" w:rsidRPr="00C0562F">
        <w:rPr>
          <w:rFonts w:ascii="Times New Roman" w:hAnsi="Times New Roman"/>
          <w:szCs w:val="24"/>
        </w:rPr>
        <w:t>būtinas Paslaugoms teikti</w:t>
      </w:r>
      <w:r w:rsidR="005408AA" w:rsidRPr="00C0562F">
        <w:rPr>
          <w:rFonts w:ascii="Times New Roman" w:hAnsi="Times New Roman"/>
          <w:szCs w:val="24"/>
        </w:rPr>
        <w:t>;</w:t>
      </w:r>
    </w:p>
    <w:p w14:paraId="4B3FB267" w14:textId="375C4F1C" w:rsidR="00B8323A" w:rsidRPr="00C0562F" w:rsidRDefault="00B8323A"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562F">
        <w:rPr>
          <w:rFonts w:ascii="Times New Roman" w:hAnsi="Times New Roman"/>
          <w:szCs w:val="24"/>
        </w:rPr>
        <w:t xml:space="preserve">4.2.2. per 5 darbo dienas nuo Sutarties pasirašymo perduoti Paslaugų teikėjui parengtus </w:t>
      </w:r>
      <w:r w:rsidR="00A43600" w:rsidRPr="00C0562F">
        <w:rPr>
          <w:rFonts w:ascii="Times New Roman" w:hAnsi="Times New Roman"/>
          <w:szCs w:val="24"/>
        </w:rPr>
        <w:t>T</w:t>
      </w:r>
      <w:r w:rsidRPr="00C0562F">
        <w:rPr>
          <w:rFonts w:ascii="Times New Roman" w:hAnsi="Times New Roman"/>
          <w:szCs w:val="24"/>
        </w:rPr>
        <w:t>yrimo klausimynus;</w:t>
      </w:r>
    </w:p>
    <w:p w14:paraId="1EF40445" w14:textId="6BCEEA91" w:rsidR="002664C6" w:rsidRPr="00D3691E" w:rsidRDefault="00654D9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4.2</w:t>
      </w:r>
      <w:r w:rsidR="00374FB7">
        <w:rPr>
          <w:rFonts w:ascii="Times New Roman" w:hAnsi="Times New Roman"/>
          <w:szCs w:val="24"/>
        </w:rPr>
        <w:t>.</w:t>
      </w:r>
      <w:r w:rsidR="00B8323A">
        <w:rPr>
          <w:rFonts w:ascii="Times New Roman" w:hAnsi="Times New Roman"/>
          <w:szCs w:val="24"/>
        </w:rPr>
        <w:t>3</w:t>
      </w:r>
      <w:r w:rsidR="00374FB7">
        <w:rPr>
          <w:rFonts w:ascii="Times New Roman" w:hAnsi="Times New Roman"/>
          <w:szCs w:val="24"/>
        </w:rPr>
        <w:t>. s</w:t>
      </w:r>
      <w:r w:rsidR="002664C6" w:rsidRPr="00D3691E">
        <w:rPr>
          <w:rFonts w:ascii="Times New Roman" w:hAnsi="Times New Roman"/>
          <w:szCs w:val="24"/>
        </w:rPr>
        <w:t xml:space="preserve">umokėti už tinkamai </w:t>
      </w:r>
      <w:r w:rsidR="00C071A2">
        <w:rPr>
          <w:rFonts w:ascii="Times New Roman" w:hAnsi="Times New Roman"/>
          <w:szCs w:val="24"/>
        </w:rPr>
        <w:t xml:space="preserve">ir laiku </w:t>
      </w:r>
      <w:r w:rsidR="00374FB7">
        <w:rPr>
          <w:rFonts w:ascii="Times New Roman" w:hAnsi="Times New Roman"/>
          <w:szCs w:val="24"/>
        </w:rPr>
        <w:t>suteiktas Paslaugas Sutartyje ir jos priede</w:t>
      </w:r>
      <w:r w:rsidR="002664C6" w:rsidRPr="00D3691E">
        <w:rPr>
          <w:rFonts w:ascii="Times New Roman" w:hAnsi="Times New Roman"/>
          <w:szCs w:val="24"/>
        </w:rPr>
        <w:t xml:space="preserve"> numatyta tvarka ir termin</w:t>
      </w:r>
      <w:r w:rsidR="00B74878">
        <w:rPr>
          <w:rFonts w:ascii="Times New Roman" w:hAnsi="Times New Roman"/>
          <w:szCs w:val="24"/>
        </w:rPr>
        <w:t>u</w:t>
      </w:r>
      <w:r w:rsidR="005408AA">
        <w:rPr>
          <w:rFonts w:ascii="Times New Roman" w:hAnsi="Times New Roman"/>
          <w:szCs w:val="24"/>
        </w:rPr>
        <w:t>;</w:t>
      </w:r>
    </w:p>
    <w:p w14:paraId="1EF40446" w14:textId="76ECBC06" w:rsidR="002664C6" w:rsidRPr="00D3691E" w:rsidRDefault="00654D9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4.2</w:t>
      </w:r>
      <w:r w:rsidR="00374FB7">
        <w:rPr>
          <w:rFonts w:ascii="Times New Roman" w:hAnsi="Times New Roman"/>
          <w:szCs w:val="24"/>
        </w:rPr>
        <w:t>.</w:t>
      </w:r>
      <w:r w:rsidR="00B8323A">
        <w:rPr>
          <w:rFonts w:ascii="Times New Roman" w:hAnsi="Times New Roman"/>
          <w:szCs w:val="24"/>
        </w:rPr>
        <w:t>4</w:t>
      </w:r>
      <w:r w:rsidR="00374FB7">
        <w:rPr>
          <w:rFonts w:ascii="Times New Roman" w:hAnsi="Times New Roman"/>
          <w:szCs w:val="24"/>
        </w:rPr>
        <w:t>. t</w:t>
      </w:r>
      <w:r w:rsidR="002664C6" w:rsidRPr="00D3691E">
        <w:rPr>
          <w:rFonts w:ascii="Times New Roman" w:hAnsi="Times New Roman"/>
          <w:szCs w:val="24"/>
        </w:rPr>
        <w:t>inkamai vykdyti Sutarties sąlygas ir imtis visų galimų priemonių siekiant išvengti kliūčių, dėl kurių Sutarties nuostatų vykdymas būtų netinkamas ar neįmanomas</w:t>
      </w:r>
      <w:r w:rsidR="00CF2D9B">
        <w:rPr>
          <w:rFonts w:ascii="Times New Roman" w:hAnsi="Times New Roman"/>
          <w:szCs w:val="24"/>
        </w:rPr>
        <w:t>.</w:t>
      </w:r>
    </w:p>
    <w:p w14:paraId="0FCEB83B" w14:textId="7ECFEC41" w:rsidR="00941BF5" w:rsidRDefault="00374FB7"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4.3</w:t>
      </w:r>
      <w:r w:rsidR="005D191B" w:rsidRPr="00FB666A">
        <w:rPr>
          <w:rFonts w:ascii="Times New Roman" w:hAnsi="Times New Roman"/>
          <w:szCs w:val="24"/>
        </w:rPr>
        <w:t>.</w:t>
      </w:r>
      <w:r>
        <w:rPr>
          <w:rFonts w:ascii="Times New Roman" w:hAnsi="Times New Roman"/>
          <w:szCs w:val="24"/>
        </w:rPr>
        <w:t xml:space="preserve"> </w:t>
      </w:r>
      <w:r w:rsidR="00941BF5" w:rsidRPr="00941BF5">
        <w:rPr>
          <w:rFonts w:ascii="Times New Roman" w:hAnsi="Times New Roman"/>
          <w:szCs w:val="24"/>
        </w:rPr>
        <w:t>Nei viena Šalis neturi teisės perleisti visų arba dalies teisių ir pareigų pagal šią Sutartį jokiai trečiajai šaliai be išankstinio raštiško kitos Šalies sutikimo.</w:t>
      </w:r>
    </w:p>
    <w:p w14:paraId="3753D60D" w14:textId="09A77A45" w:rsidR="00374FB7" w:rsidRDefault="00941BF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lastRenderedPageBreak/>
        <w:t xml:space="preserve">4.4. </w:t>
      </w:r>
      <w:r w:rsidR="00374FB7">
        <w:rPr>
          <w:rFonts w:ascii="Times New Roman" w:hAnsi="Times New Roman"/>
          <w:szCs w:val="24"/>
        </w:rPr>
        <w:t>Šalys tur</w:t>
      </w:r>
      <w:r w:rsidR="00FF3ACD">
        <w:rPr>
          <w:rFonts w:ascii="Times New Roman" w:hAnsi="Times New Roman"/>
          <w:szCs w:val="24"/>
        </w:rPr>
        <w:t>i ir kitas šioje Sutartyje, jos priede</w:t>
      </w:r>
      <w:r w:rsidR="00374FB7" w:rsidRPr="00FB666A">
        <w:rPr>
          <w:rFonts w:ascii="Times New Roman" w:hAnsi="Times New Roman"/>
          <w:szCs w:val="24"/>
        </w:rPr>
        <w:t xml:space="preserve"> </w:t>
      </w:r>
      <w:r w:rsidR="00FF3ACD">
        <w:rPr>
          <w:rFonts w:ascii="Times New Roman" w:hAnsi="Times New Roman"/>
          <w:szCs w:val="24"/>
        </w:rPr>
        <w:t>bei</w:t>
      </w:r>
      <w:r w:rsidR="00374FB7" w:rsidRPr="00FB666A">
        <w:rPr>
          <w:rFonts w:ascii="Times New Roman" w:hAnsi="Times New Roman"/>
          <w:szCs w:val="24"/>
        </w:rPr>
        <w:t xml:space="preserve"> L</w:t>
      </w:r>
      <w:r w:rsidR="00FF3ACD">
        <w:rPr>
          <w:rFonts w:ascii="Times New Roman" w:hAnsi="Times New Roman"/>
          <w:szCs w:val="24"/>
        </w:rPr>
        <w:t>ietuvos Respublikoje galiojančiais teisės aktais</w:t>
      </w:r>
      <w:r w:rsidR="00374FB7" w:rsidRPr="00FB666A">
        <w:rPr>
          <w:rFonts w:ascii="Times New Roman" w:hAnsi="Times New Roman"/>
          <w:szCs w:val="24"/>
        </w:rPr>
        <w:t xml:space="preserve"> nustatytas teises ir pareigas.</w:t>
      </w:r>
    </w:p>
    <w:p w14:paraId="1EF40448" w14:textId="77777777" w:rsidR="002664C6" w:rsidRDefault="002664C6" w:rsidP="00941BF5">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CA6253A" w14:textId="3B2D3A25" w:rsidR="00035A09" w:rsidRPr="00D3691E" w:rsidRDefault="007B4026" w:rsidP="00035A09">
      <w:pPr>
        <w:tabs>
          <w:tab w:val="num" w:pos="1470"/>
        </w:tabs>
        <w:jc w:val="center"/>
        <w:rPr>
          <w:b/>
          <w:sz w:val="24"/>
          <w:szCs w:val="24"/>
          <w:lang w:val="lt-LT"/>
        </w:rPr>
      </w:pPr>
      <w:r>
        <w:rPr>
          <w:b/>
          <w:sz w:val="24"/>
          <w:szCs w:val="24"/>
          <w:lang w:val="lt-LT"/>
        </w:rPr>
        <w:t>5</w:t>
      </w:r>
      <w:r w:rsidR="00035A09" w:rsidRPr="00D3691E">
        <w:rPr>
          <w:b/>
          <w:sz w:val="24"/>
          <w:szCs w:val="24"/>
          <w:lang w:val="lt-LT"/>
        </w:rPr>
        <w:t>. ŠALIŲ ATSAKOMYBĖ</w:t>
      </w:r>
    </w:p>
    <w:p w14:paraId="7CEEF2EA" w14:textId="77777777" w:rsidR="00035A09" w:rsidRPr="00D3691E" w:rsidRDefault="00035A09" w:rsidP="00035A09">
      <w:pPr>
        <w:tabs>
          <w:tab w:val="num" w:pos="1470"/>
        </w:tabs>
        <w:ind w:firstLine="851"/>
        <w:jc w:val="both"/>
        <w:rPr>
          <w:sz w:val="24"/>
          <w:szCs w:val="24"/>
          <w:lang w:val="lt-LT"/>
        </w:rPr>
      </w:pPr>
    </w:p>
    <w:p w14:paraId="75E9FAD5" w14:textId="44221650" w:rsidR="00035A09" w:rsidRDefault="007B4026" w:rsidP="00035A09">
      <w:pPr>
        <w:tabs>
          <w:tab w:val="num" w:pos="1470"/>
        </w:tabs>
        <w:ind w:firstLine="851"/>
        <w:jc w:val="both"/>
        <w:rPr>
          <w:sz w:val="24"/>
          <w:szCs w:val="24"/>
          <w:lang w:val="lt-LT"/>
        </w:rPr>
      </w:pPr>
      <w:r>
        <w:rPr>
          <w:sz w:val="24"/>
          <w:szCs w:val="24"/>
          <w:lang w:val="lt-LT"/>
        </w:rPr>
        <w:t>5</w:t>
      </w:r>
      <w:r w:rsidR="00035A09" w:rsidRPr="00D3691E">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r w:rsidRPr="007B4026">
        <w:rPr>
          <w:lang w:val="lt-LT"/>
        </w:rPr>
        <w:t xml:space="preserve"> </w:t>
      </w:r>
      <w:r w:rsidRPr="007B4026">
        <w:rPr>
          <w:sz w:val="24"/>
          <w:szCs w:val="24"/>
          <w:lang w:val="lt-LT"/>
        </w:rPr>
        <w:t xml:space="preserve">Jei Paslaugų teikėjas, teikdamas Sutartyje numatytas Paslaugas, savo veiksmais ar neveikimu sukėlė nuostolius ar žalą tretiesiems asmenims, jis privalo sukeltus nuostolius ar žalą atlyginti savarankiškai ir per protingą terminą. </w:t>
      </w:r>
    </w:p>
    <w:p w14:paraId="498735A8" w14:textId="2CDDC77D" w:rsidR="00035A09" w:rsidRDefault="007B4026" w:rsidP="00035A09">
      <w:pPr>
        <w:tabs>
          <w:tab w:val="num" w:pos="1470"/>
        </w:tabs>
        <w:ind w:firstLine="851"/>
        <w:jc w:val="both"/>
        <w:rPr>
          <w:sz w:val="24"/>
          <w:szCs w:val="24"/>
          <w:lang w:val="lt-LT"/>
        </w:rPr>
      </w:pPr>
      <w:r>
        <w:rPr>
          <w:sz w:val="24"/>
          <w:szCs w:val="24"/>
          <w:lang w:val="lt-LT"/>
        </w:rPr>
        <w:t>5</w:t>
      </w:r>
      <w:r w:rsidR="00035A09" w:rsidRPr="00035A09">
        <w:rPr>
          <w:sz w:val="24"/>
          <w:szCs w:val="24"/>
          <w:lang w:val="lt-LT"/>
        </w:rPr>
        <w:t>.2. Konfidencialumo reikalavimai Šalims galioja Sutarties vykdymo metu ir neribotą laiką po jo. Šalis, pažeidusi konfidencialumo įsipareigojimus, privalo atlyginti kitos Šalies dėl to patirtus nuostolius. Šio p</w:t>
      </w:r>
      <w:r w:rsidR="00AB7BBE">
        <w:rPr>
          <w:sz w:val="24"/>
          <w:szCs w:val="24"/>
          <w:lang w:val="lt-LT"/>
        </w:rPr>
        <w:t>ap</w:t>
      </w:r>
      <w:r w:rsidR="00035A09" w:rsidRPr="00035A09">
        <w:rPr>
          <w:sz w:val="24"/>
          <w:szCs w:val="24"/>
          <w:lang w:val="lt-LT"/>
        </w:rPr>
        <w:t>unk</w:t>
      </w:r>
      <w:r w:rsidR="00AB7BBE">
        <w:rPr>
          <w:sz w:val="24"/>
          <w:szCs w:val="24"/>
          <w:lang w:val="lt-LT"/>
        </w:rPr>
        <w:t>či</w:t>
      </w:r>
      <w:r w:rsidR="00035A09" w:rsidRPr="00035A09">
        <w:rPr>
          <w:sz w:val="24"/>
          <w:szCs w:val="24"/>
          <w:lang w:val="lt-LT"/>
        </w:rPr>
        <w:t>o pažeidimu nebus laikoma atvejai, kai šią informaciją, vadovaujantis teisės aktais, Šalis privalėjo pateikti teisėsaugos ar kitoms institucijoms, ar paskelbti viešai.</w:t>
      </w:r>
    </w:p>
    <w:p w14:paraId="3B9FB08A" w14:textId="3196F6BF" w:rsidR="00035A09" w:rsidRPr="00D3691E" w:rsidRDefault="007B4026" w:rsidP="00035A09">
      <w:pPr>
        <w:tabs>
          <w:tab w:val="num" w:pos="1470"/>
        </w:tabs>
        <w:ind w:firstLine="851"/>
        <w:jc w:val="both"/>
        <w:rPr>
          <w:sz w:val="24"/>
          <w:szCs w:val="24"/>
          <w:lang w:val="lt-LT"/>
        </w:rPr>
      </w:pPr>
      <w:r>
        <w:rPr>
          <w:sz w:val="24"/>
          <w:szCs w:val="24"/>
          <w:lang w:val="lt-LT"/>
        </w:rPr>
        <w:t>5</w:t>
      </w:r>
      <w:r w:rsidR="00035A09" w:rsidRPr="00035A09">
        <w:rPr>
          <w:sz w:val="24"/>
          <w:szCs w:val="24"/>
          <w:lang w:val="lt-LT"/>
        </w:rPr>
        <w:t>.3.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035A09" w:rsidRPr="00035A09">
        <w:rPr>
          <w:i/>
          <w:sz w:val="24"/>
          <w:szCs w:val="24"/>
          <w:lang w:val="lt-LT"/>
        </w:rPr>
        <w:t xml:space="preserve">force majeure </w:t>
      </w:r>
      <w:r w:rsidR="00035A09" w:rsidRPr="00035A09">
        <w:rPr>
          <w:sz w:val="24"/>
          <w:szCs w:val="24"/>
          <w:lang w:val="lt-LT"/>
        </w:rPr>
        <w:t xml:space="preserve">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w:t>
      </w:r>
      <w:r w:rsidR="00035A09" w:rsidRPr="00035A09">
        <w:rPr>
          <w:i/>
          <w:sz w:val="24"/>
          <w:szCs w:val="24"/>
          <w:lang w:val="lt-LT"/>
        </w:rPr>
        <w:t>(force majeure)</w:t>
      </w:r>
      <w:r w:rsidR="00035A09" w:rsidRPr="00035A09">
        <w:rPr>
          <w:sz w:val="24"/>
          <w:szCs w:val="24"/>
          <w:lang w:val="lt-LT"/>
        </w:rPr>
        <w:t xml:space="preserve"> atsiradimo momento arba Šalims pranešus nuo pranešimo momento. Jeigu nenugalimos jėgos </w:t>
      </w:r>
      <w:r w:rsidR="00035A09" w:rsidRPr="00035A09">
        <w:rPr>
          <w:i/>
          <w:sz w:val="24"/>
          <w:szCs w:val="24"/>
          <w:lang w:val="lt-LT"/>
        </w:rPr>
        <w:t>(force majeure)</w:t>
      </w:r>
      <w:r w:rsidR="00035A09" w:rsidRPr="00035A09">
        <w:rPr>
          <w:sz w:val="24"/>
          <w:szCs w:val="24"/>
          <w:lang w:val="lt-LT"/>
        </w:rPr>
        <w:t xml:space="preserve"> aplinkybės tęsiasi </w:t>
      </w:r>
      <w:r w:rsidR="00035A09" w:rsidRPr="00AB7CA2">
        <w:rPr>
          <w:sz w:val="24"/>
          <w:szCs w:val="24"/>
          <w:lang w:val="lt-LT"/>
        </w:rPr>
        <w:t>ilgiau kaip 3 (tris) mėnesius nuo</w:t>
      </w:r>
      <w:r w:rsidR="00035A09" w:rsidRPr="00035A09">
        <w:rPr>
          <w:sz w:val="24"/>
          <w:szCs w:val="24"/>
          <w:lang w:val="lt-LT"/>
        </w:rPr>
        <w:t xml:space="preserve"> pranešimo apie jas gavimo dienos, Šalys tarpusavio rašytiniu susitarimu gali nutraukti šią Sutartį. Nei viena iš Šalių neturi teisės reikalauti iš kitos Šalies atlyginti dėl to patirtus nuostolius, jei Šalis, kuri susidūrė su nenugalimos jėgos </w:t>
      </w:r>
      <w:r w:rsidR="00035A09" w:rsidRPr="00035A09">
        <w:rPr>
          <w:i/>
          <w:sz w:val="24"/>
          <w:szCs w:val="24"/>
          <w:lang w:val="lt-LT"/>
        </w:rPr>
        <w:t>(force majeure)</w:t>
      </w:r>
      <w:r w:rsidR="00035A09" w:rsidRPr="00035A09">
        <w:rPr>
          <w:sz w:val="24"/>
          <w:szCs w:val="24"/>
          <w:lang w:val="lt-LT"/>
        </w:rPr>
        <w:t xml:space="preserve"> aplinkybėmis, pateikė tai patvirtinančius dokumentus, kad tokios aplinkybės buvo.</w:t>
      </w:r>
    </w:p>
    <w:p w14:paraId="7CF156A2" w14:textId="66377959" w:rsidR="00035A09" w:rsidRPr="00B63B47" w:rsidRDefault="007B4026" w:rsidP="00035A09">
      <w:pPr>
        <w:tabs>
          <w:tab w:val="num" w:pos="1470"/>
        </w:tabs>
        <w:ind w:firstLine="851"/>
        <w:jc w:val="both"/>
        <w:rPr>
          <w:sz w:val="24"/>
          <w:szCs w:val="24"/>
          <w:lang w:val="lt-LT"/>
        </w:rPr>
      </w:pPr>
      <w:r>
        <w:rPr>
          <w:sz w:val="24"/>
          <w:szCs w:val="24"/>
          <w:lang w:val="lt-LT"/>
        </w:rPr>
        <w:t>5.4</w:t>
      </w:r>
      <w:r w:rsidR="00035A09" w:rsidRPr="00D3691E">
        <w:rPr>
          <w:sz w:val="24"/>
          <w:szCs w:val="24"/>
          <w:lang w:val="lt-LT"/>
        </w:rPr>
        <w:t>. Jei Paslaugų teikėjas dėl savo kaltės nesuteikia Paslaugų Sutartyje nustatytais terminais</w:t>
      </w:r>
      <w:r w:rsidR="00BF2040">
        <w:rPr>
          <w:sz w:val="24"/>
          <w:szCs w:val="24"/>
          <w:lang w:val="lt-LT"/>
        </w:rPr>
        <w:t xml:space="preserve"> ir/arba Paslaugų gavėjo</w:t>
      </w:r>
      <w:r w:rsidR="00704120">
        <w:rPr>
          <w:sz w:val="24"/>
          <w:szCs w:val="24"/>
          <w:lang w:val="lt-LT"/>
        </w:rPr>
        <w:t xml:space="preserve"> nustatytu terminu neištaiso trūkumų</w:t>
      </w:r>
      <w:r w:rsidR="00035A09" w:rsidRPr="00D3691E">
        <w:rPr>
          <w:sz w:val="24"/>
          <w:szCs w:val="24"/>
          <w:lang w:val="lt-LT"/>
        </w:rPr>
        <w:t xml:space="preserve">, </w:t>
      </w:r>
      <w:r w:rsidR="00035A09">
        <w:rPr>
          <w:sz w:val="24"/>
          <w:szCs w:val="24"/>
          <w:lang w:val="lt-LT"/>
        </w:rPr>
        <w:t>Paslaugų gavėjas</w:t>
      </w:r>
      <w:r w:rsidR="00941BF5">
        <w:rPr>
          <w:sz w:val="24"/>
          <w:szCs w:val="24"/>
          <w:lang w:val="lt-LT"/>
        </w:rPr>
        <w:t xml:space="preserve"> taiko </w:t>
      </w:r>
      <w:r w:rsidR="00035A09" w:rsidRPr="00D3691E">
        <w:rPr>
          <w:sz w:val="24"/>
          <w:szCs w:val="24"/>
          <w:lang w:val="lt-LT"/>
        </w:rPr>
        <w:t>0,</w:t>
      </w:r>
      <w:r w:rsidR="00B83EA0" w:rsidRPr="00D3691E">
        <w:rPr>
          <w:sz w:val="24"/>
          <w:szCs w:val="24"/>
          <w:lang w:val="lt-LT"/>
        </w:rPr>
        <w:t>0</w:t>
      </w:r>
      <w:r w:rsidR="00B83EA0">
        <w:rPr>
          <w:sz w:val="24"/>
          <w:szCs w:val="24"/>
          <w:lang w:val="lt-LT"/>
        </w:rPr>
        <w:t>2</w:t>
      </w:r>
      <w:r w:rsidR="00B83EA0" w:rsidRPr="00D3691E">
        <w:rPr>
          <w:sz w:val="24"/>
          <w:szCs w:val="24"/>
          <w:lang w:val="lt-LT"/>
        </w:rPr>
        <w:t xml:space="preserve"> </w:t>
      </w:r>
      <w:r w:rsidR="00035A09" w:rsidRPr="00D3691E">
        <w:rPr>
          <w:sz w:val="24"/>
          <w:szCs w:val="24"/>
          <w:lang w:val="lt-LT"/>
        </w:rPr>
        <w:t>(</w:t>
      </w:r>
      <w:r w:rsidR="00B83EA0">
        <w:rPr>
          <w:sz w:val="24"/>
          <w:szCs w:val="24"/>
          <w:lang w:val="lt-LT"/>
        </w:rPr>
        <w:t>dvi šimtosios</w:t>
      </w:r>
      <w:r w:rsidR="00035A09" w:rsidRPr="00D3691E">
        <w:rPr>
          <w:sz w:val="24"/>
          <w:szCs w:val="24"/>
          <w:lang w:val="lt-LT"/>
        </w:rPr>
        <w:t xml:space="preserve">) </w:t>
      </w:r>
      <w:r w:rsidR="00035A09">
        <w:rPr>
          <w:sz w:val="24"/>
          <w:szCs w:val="24"/>
          <w:lang w:val="lt-LT"/>
        </w:rPr>
        <w:t xml:space="preserve">procento </w:t>
      </w:r>
      <w:r w:rsidR="00035A09" w:rsidRPr="00D3691E">
        <w:rPr>
          <w:sz w:val="24"/>
          <w:szCs w:val="24"/>
          <w:lang w:val="lt-LT"/>
        </w:rPr>
        <w:t>dydžio delspinigius</w:t>
      </w:r>
      <w:r w:rsidR="00035A09">
        <w:rPr>
          <w:sz w:val="24"/>
          <w:szCs w:val="24"/>
          <w:lang w:val="lt-LT"/>
        </w:rPr>
        <w:t xml:space="preserve"> nuo bendros Sutarties vertės</w:t>
      </w:r>
      <w:r w:rsidR="00035A09" w:rsidRPr="00D3691E">
        <w:rPr>
          <w:sz w:val="24"/>
          <w:szCs w:val="24"/>
          <w:lang w:val="lt-LT"/>
        </w:rPr>
        <w:t xml:space="preserve"> už kiekvieną termino praleidimo dieną</w:t>
      </w:r>
      <w:r w:rsidR="00941BF5">
        <w:rPr>
          <w:sz w:val="24"/>
          <w:szCs w:val="24"/>
          <w:lang w:val="lt-LT"/>
        </w:rPr>
        <w:t>.</w:t>
      </w:r>
    </w:p>
    <w:p w14:paraId="5195764B" w14:textId="5C4F7EC1" w:rsidR="00035A09" w:rsidRDefault="007B4026" w:rsidP="00035A09">
      <w:pPr>
        <w:tabs>
          <w:tab w:val="num" w:pos="1470"/>
        </w:tabs>
        <w:ind w:firstLine="851"/>
        <w:jc w:val="both"/>
        <w:rPr>
          <w:sz w:val="24"/>
          <w:szCs w:val="24"/>
          <w:lang w:val="lt-LT"/>
        </w:rPr>
      </w:pPr>
      <w:r>
        <w:rPr>
          <w:sz w:val="24"/>
          <w:szCs w:val="24"/>
          <w:lang w:val="lt-LT"/>
        </w:rPr>
        <w:t>5.5</w:t>
      </w:r>
      <w:r w:rsidR="00035A09" w:rsidRPr="00B05C51">
        <w:rPr>
          <w:sz w:val="24"/>
          <w:szCs w:val="24"/>
          <w:lang w:val="lt-LT"/>
        </w:rPr>
        <w:t xml:space="preserve">. </w:t>
      </w:r>
      <w:r w:rsidR="00035A09" w:rsidRPr="007914B2">
        <w:rPr>
          <w:sz w:val="24"/>
          <w:szCs w:val="24"/>
          <w:lang w:val="lt-LT"/>
        </w:rPr>
        <w:t xml:space="preserve">Dėl </w:t>
      </w:r>
      <w:r w:rsidR="00035A09">
        <w:rPr>
          <w:sz w:val="24"/>
          <w:szCs w:val="24"/>
          <w:lang w:val="lt-LT"/>
        </w:rPr>
        <w:t>Paslaugų gavėjo</w:t>
      </w:r>
      <w:r w:rsidR="00035A09" w:rsidRPr="007914B2">
        <w:rPr>
          <w:sz w:val="24"/>
          <w:szCs w:val="24"/>
          <w:lang w:val="lt-LT"/>
        </w:rPr>
        <w:t xml:space="preserve"> kaltės neatlikus apmokėjimo už suteiktas Paslaugas nustatytais terminais, Paslaugų teikėjo pareikalavimu </w:t>
      </w:r>
      <w:r w:rsidR="00035A09">
        <w:rPr>
          <w:sz w:val="24"/>
          <w:szCs w:val="24"/>
          <w:lang w:val="lt-LT"/>
        </w:rPr>
        <w:t>Paslaugų gavėjas</w:t>
      </w:r>
      <w:r w:rsidR="00035A09" w:rsidRPr="007914B2">
        <w:rPr>
          <w:sz w:val="24"/>
          <w:szCs w:val="24"/>
          <w:lang w:val="lt-LT"/>
        </w:rPr>
        <w:t xml:space="preserve"> privalo sumokėti Paslaugų teikėjui už kiekvieną uždelstą dieną – 0,</w:t>
      </w:r>
      <w:r w:rsidR="00B83EA0" w:rsidRPr="007914B2">
        <w:rPr>
          <w:sz w:val="24"/>
          <w:szCs w:val="24"/>
          <w:lang w:val="lt-LT"/>
        </w:rPr>
        <w:t>0</w:t>
      </w:r>
      <w:r w:rsidR="00B83EA0">
        <w:rPr>
          <w:sz w:val="24"/>
          <w:szCs w:val="24"/>
          <w:lang w:val="lt-LT"/>
        </w:rPr>
        <w:t>2</w:t>
      </w:r>
      <w:r w:rsidR="00B83EA0" w:rsidRPr="007914B2">
        <w:rPr>
          <w:sz w:val="24"/>
          <w:szCs w:val="24"/>
          <w:lang w:val="lt-LT"/>
        </w:rPr>
        <w:t xml:space="preserve"> </w:t>
      </w:r>
      <w:r w:rsidR="00035A09" w:rsidRPr="00D3691E">
        <w:rPr>
          <w:sz w:val="24"/>
          <w:szCs w:val="24"/>
          <w:lang w:val="lt-LT"/>
        </w:rPr>
        <w:t>(</w:t>
      </w:r>
      <w:r w:rsidR="00B83EA0">
        <w:rPr>
          <w:sz w:val="24"/>
          <w:szCs w:val="24"/>
          <w:lang w:val="lt-LT"/>
        </w:rPr>
        <w:t>dvi šimtosios</w:t>
      </w:r>
      <w:r w:rsidR="00035A09" w:rsidRPr="00D3691E">
        <w:rPr>
          <w:sz w:val="24"/>
          <w:szCs w:val="24"/>
          <w:lang w:val="lt-LT"/>
        </w:rPr>
        <w:t xml:space="preserve">) </w:t>
      </w:r>
      <w:r w:rsidR="00035A09">
        <w:rPr>
          <w:sz w:val="24"/>
          <w:szCs w:val="24"/>
          <w:lang w:val="lt-LT"/>
        </w:rPr>
        <w:t xml:space="preserve">procento </w:t>
      </w:r>
      <w:r w:rsidR="00035A09" w:rsidRPr="007914B2">
        <w:rPr>
          <w:sz w:val="24"/>
          <w:szCs w:val="24"/>
          <w:lang w:val="lt-LT"/>
        </w:rPr>
        <w:t xml:space="preserve">dydžio delspinigių nuo laiku neapmokėtos sumos už kiekvieną uždelstą dieną, neviršijant 10 (dešimt) </w:t>
      </w:r>
      <w:r w:rsidR="00035A09">
        <w:rPr>
          <w:sz w:val="24"/>
          <w:szCs w:val="24"/>
          <w:lang w:val="lt-LT"/>
        </w:rPr>
        <w:t>procentų</w:t>
      </w:r>
      <w:r w:rsidR="00035A09" w:rsidRPr="007914B2">
        <w:rPr>
          <w:sz w:val="24"/>
          <w:szCs w:val="24"/>
          <w:lang w:val="lt-LT"/>
        </w:rPr>
        <w:t xml:space="preserve"> bendros Sutarties kainos.</w:t>
      </w:r>
    </w:p>
    <w:p w14:paraId="700A250B" w14:textId="1D8838D1" w:rsidR="00B83EA0" w:rsidRPr="002F3C3A" w:rsidRDefault="002F3C3A" w:rsidP="00035A09">
      <w:pPr>
        <w:tabs>
          <w:tab w:val="num" w:pos="1470"/>
        </w:tabs>
        <w:ind w:firstLine="851"/>
        <w:jc w:val="both"/>
        <w:rPr>
          <w:sz w:val="24"/>
          <w:szCs w:val="24"/>
          <w:lang w:val="lt-LT"/>
        </w:rPr>
      </w:pPr>
      <w:r>
        <w:rPr>
          <w:sz w:val="24"/>
          <w:szCs w:val="24"/>
          <w:lang w:val="lt-LT"/>
        </w:rPr>
        <w:t>5</w:t>
      </w:r>
      <w:r w:rsidR="00B83EA0" w:rsidRPr="00C74457">
        <w:rPr>
          <w:sz w:val="24"/>
          <w:szCs w:val="24"/>
          <w:lang w:val="lt-LT"/>
        </w:rPr>
        <w:t>.</w:t>
      </w:r>
      <w:r>
        <w:rPr>
          <w:sz w:val="24"/>
          <w:szCs w:val="24"/>
          <w:lang w:val="lt-LT"/>
        </w:rPr>
        <w:t>6</w:t>
      </w:r>
      <w:r w:rsidR="00B83EA0" w:rsidRPr="00C74457">
        <w:rPr>
          <w:sz w:val="24"/>
          <w:szCs w:val="24"/>
          <w:lang w:val="lt-LT"/>
        </w:rPr>
        <w:t>. Bet kuri Šalis, įgijusi teisę į bent vienos kalendorinės dienos delspinigius, gali raštu paprašyti delspinigių skaičiavimo. Kita Šalis per 10 darbo dienų pateikia savo skaičiavimą ar prieštaravimus. Gavus abu skaičiavimus, Šalys pasirašo susitarimą, kuriame fiksuojamos abiejų Šalių delspinigių sumos. Šis susitarimas įtvirtina delspinigių apskaičiavimo rezultatus ir jų tolesnio atspindėjimo tvarką sutartyje.</w:t>
      </w:r>
    </w:p>
    <w:p w14:paraId="29420060" w14:textId="70BEA6ED" w:rsidR="00035A09" w:rsidRDefault="007B4026" w:rsidP="007B4026">
      <w:pPr>
        <w:tabs>
          <w:tab w:val="num" w:pos="1470"/>
        </w:tabs>
        <w:ind w:firstLine="851"/>
        <w:jc w:val="both"/>
        <w:rPr>
          <w:sz w:val="24"/>
          <w:szCs w:val="24"/>
          <w:lang w:val="lt-LT"/>
        </w:rPr>
      </w:pPr>
      <w:r>
        <w:rPr>
          <w:sz w:val="24"/>
          <w:szCs w:val="24"/>
          <w:lang w:val="lt-LT"/>
        </w:rPr>
        <w:t>5</w:t>
      </w:r>
      <w:r w:rsidR="00035A09">
        <w:rPr>
          <w:sz w:val="24"/>
          <w:szCs w:val="24"/>
          <w:lang w:val="lt-LT"/>
        </w:rPr>
        <w:t>.</w:t>
      </w:r>
      <w:r w:rsidR="002F3C3A">
        <w:rPr>
          <w:sz w:val="24"/>
          <w:szCs w:val="24"/>
          <w:lang w:val="lt-LT"/>
        </w:rPr>
        <w:t>7</w:t>
      </w:r>
      <w:r w:rsidR="00035A09">
        <w:rPr>
          <w:sz w:val="24"/>
          <w:szCs w:val="24"/>
          <w:lang w:val="lt-LT"/>
        </w:rPr>
        <w:t xml:space="preserve">. </w:t>
      </w:r>
      <w:r w:rsidR="00035A09" w:rsidRPr="00F56D2E">
        <w:rPr>
          <w:sz w:val="24"/>
          <w:szCs w:val="24"/>
          <w:lang w:val="lt-LT"/>
        </w:rPr>
        <w:t>Jei P</w:t>
      </w:r>
      <w:r w:rsidR="00035A09">
        <w:rPr>
          <w:sz w:val="24"/>
          <w:szCs w:val="24"/>
          <w:lang w:val="lt-LT"/>
        </w:rPr>
        <w:t xml:space="preserve">aslaugų teikėjas </w:t>
      </w:r>
      <w:r w:rsidR="00035A09" w:rsidRPr="00F56D2E">
        <w:rPr>
          <w:sz w:val="24"/>
          <w:szCs w:val="24"/>
          <w:lang w:val="lt-LT"/>
        </w:rPr>
        <w:t xml:space="preserve">Sutarties neįvykdo ar netinkamai įvykdo ir taip iš esmės pažeidžia Sutartį (CK 6.217 straipsnio 2 dalis), </w:t>
      </w:r>
      <w:r w:rsidR="00035A09">
        <w:rPr>
          <w:sz w:val="24"/>
          <w:szCs w:val="24"/>
          <w:lang w:val="lt-LT"/>
        </w:rPr>
        <w:t xml:space="preserve">Paslaugų gavėjas </w:t>
      </w:r>
      <w:r w:rsidR="00941BF5">
        <w:rPr>
          <w:sz w:val="24"/>
          <w:szCs w:val="24"/>
          <w:lang w:val="lt-LT"/>
        </w:rPr>
        <w:t>taiko</w:t>
      </w:r>
      <w:r w:rsidR="00035A09">
        <w:rPr>
          <w:sz w:val="24"/>
          <w:szCs w:val="24"/>
          <w:lang w:val="lt-LT"/>
        </w:rPr>
        <w:t xml:space="preserve"> Paslaugų teikėjui </w:t>
      </w:r>
      <w:r w:rsidR="00035A09" w:rsidRPr="00F56D2E">
        <w:rPr>
          <w:sz w:val="24"/>
          <w:szCs w:val="24"/>
          <w:lang w:val="lt-LT"/>
        </w:rPr>
        <w:t>10 % nuo bendros Sutarties kainos (be PVM) dydžio baudą.</w:t>
      </w:r>
    </w:p>
    <w:p w14:paraId="6ABED280" w14:textId="5D16B2C1" w:rsidR="008D1B7D" w:rsidRPr="007B4026" w:rsidRDefault="008D1B7D" w:rsidP="007B4026">
      <w:pPr>
        <w:tabs>
          <w:tab w:val="num" w:pos="1470"/>
        </w:tabs>
        <w:ind w:firstLine="851"/>
        <w:jc w:val="both"/>
        <w:rPr>
          <w:sz w:val="24"/>
          <w:szCs w:val="24"/>
          <w:lang w:val="lt-LT"/>
        </w:rPr>
      </w:pPr>
      <w:r>
        <w:rPr>
          <w:sz w:val="24"/>
          <w:szCs w:val="24"/>
          <w:lang w:val="lt-LT"/>
        </w:rPr>
        <w:t>5.</w:t>
      </w:r>
      <w:r w:rsidR="002F3C3A">
        <w:rPr>
          <w:sz w:val="24"/>
          <w:szCs w:val="24"/>
          <w:lang w:val="lt-LT"/>
        </w:rPr>
        <w:t>8</w:t>
      </w:r>
      <w:r>
        <w:rPr>
          <w:sz w:val="24"/>
          <w:szCs w:val="24"/>
          <w:lang w:val="lt-LT"/>
        </w:rPr>
        <w:t>.</w:t>
      </w:r>
      <w:r w:rsidRPr="008D1B7D">
        <w:rPr>
          <w:lang w:val="lt-LT"/>
        </w:rPr>
        <w:t xml:space="preserve"> </w:t>
      </w:r>
      <w:r w:rsidR="00CB1A09">
        <w:rPr>
          <w:sz w:val="24"/>
          <w:szCs w:val="24"/>
          <w:lang w:val="lt-LT"/>
        </w:rPr>
        <w:t>Paslaugos gavėjas</w:t>
      </w:r>
      <w:r w:rsidRPr="008D1B7D">
        <w:rPr>
          <w:sz w:val="24"/>
          <w:szCs w:val="24"/>
          <w:lang w:val="lt-LT"/>
        </w:rPr>
        <w:t xml:space="preserve"> turi teisę išskaičiuoti </w:t>
      </w:r>
      <w:r w:rsidR="00CB1A09">
        <w:rPr>
          <w:sz w:val="24"/>
          <w:szCs w:val="24"/>
          <w:lang w:val="lt-LT"/>
        </w:rPr>
        <w:t>Paslaugos teikėjui</w:t>
      </w:r>
      <w:r w:rsidR="00941BF5">
        <w:rPr>
          <w:sz w:val="24"/>
          <w:szCs w:val="24"/>
          <w:lang w:val="lt-LT"/>
        </w:rPr>
        <w:t xml:space="preserve"> priskaičiuotas netesybas</w:t>
      </w:r>
      <w:r w:rsidRPr="008D1B7D">
        <w:rPr>
          <w:sz w:val="24"/>
          <w:szCs w:val="24"/>
          <w:lang w:val="lt-LT"/>
        </w:rPr>
        <w:t xml:space="preserve"> iš P</w:t>
      </w:r>
      <w:r w:rsidR="00CB1A09">
        <w:rPr>
          <w:sz w:val="24"/>
          <w:szCs w:val="24"/>
          <w:lang w:val="lt-LT"/>
        </w:rPr>
        <w:t>aslaugos teikėjui</w:t>
      </w:r>
      <w:r w:rsidRPr="008D1B7D">
        <w:rPr>
          <w:sz w:val="24"/>
          <w:szCs w:val="24"/>
          <w:lang w:val="lt-LT"/>
        </w:rPr>
        <w:t xml:space="preserve"> mokėtinų sumų.</w:t>
      </w:r>
    </w:p>
    <w:p w14:paraId="6415379E" w14:textId="77777777" w:rsidR="00035A09" w:rsidRPr="009E5DF7" w:rsidRDefault="00035A09"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1EF40449" w14:textId="03A61A4A" w:rsidR="002664C6" w:rsidRPr="004512DA" w:rsidRDefault="00F64FC1" w:rsidP="00945003">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Pr>
          <w:rFonts w:ascii="Times New Roman" w:hAnsi="Times New Roman"/>
          <w:b/>
          <w:szCs w:val="24"/>
        </w:rPr>
        <w:t>6</w:t>
      </w:r>
      <w:r w:rsidR="002664C6" w:rsidRPr="004512DA">
        <w:rPr>
          <w:rFonts w:ascii="Times New Roman" w:hAnsi="Times New Roman"/>
          <w:b/>
          <w:szCs w:val="24"/>
        </w:rPr>
        <w:t>. SUBTIEKĖJAI (SUBTEIKĖJAI) IR JŲ KEITIMO TVARKA</w:t>
      </w:r>
    </w:p>
    <w:p w14:paraId="1EF4044A" w14:textId="77777777" w:rsidR="002664C6" w:rsidRPr="004512DA" w:rsidRDefault="002664C6"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szCs w:val="24"/>
        </w:rPr>
      </w:pPr>
    </w:p>
    <w:p w14:paraId="1EF4044B" w14:textId="5E071639" w:rsidR="002664C6" w:rsidRPr="004512DA"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6</w:t>
      </w:r>
      <w:r w:rsidR="002664C6" w:rsidRPr="004512DA">
        <w:rPr>
          <w:rFonts w:ascii="Times New Roman" w:hAnsi="Times New Roman"/>
          <w:szCs w:val="24"/>
        </w:rPr>
        <w:t>.1. Paslaugų teikėjas numato pasitelkti šį (šiuos) subtiekėją (subtiekėjus): __________ (</w:t>
      </w:r>
      <w:r w:rsidR="002664C6" w:rsidRPr="007B4026">
        <w:rPr>
          <w:rFonts w:ascii="Times New Roman" w:hAnsi="Times New Roman"/>
          <w:i/>
          <w:szCs w:val="24"/>
        </w:rPr>
        <w:t>fizinio ir (ar) juridinio asmens pavadinimas, kodas, gyvenamoji vieta ir (ar) buveinės adresas</w:t>
      </w:r>
      <w:r w:rsidR="002664C6" w:rsidRPr="004512DA">
        <w:rPr>
          <w:rFonts w:ascii="Times New Roman" w:hAnsi="Times New Roman"/>
          <w:szCs w:val="24"/>
        </w:rPr>
        <w:t xml:space="preserve">) šioms viešojo pirkimo dalims _________ </w:t>
      </w:r>
      <w:r w:rsidR="001D0DBC">
        <w:rPr>
          <w:rFonts w:ascii="Times New Roman" w:hAnsi="Times New Roman"/>
          <w:szCs w:val="24"/>
        </w:rPr>
        <w:t>.</w:t>
      </w:r>
    </w:p>
    <w:p w14:paraId="1EF4044C" w14:textId="0B69F511" w:rsidR="002664C6" w:rsidRPr="004512DA"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lastRenderedPageBreak/>
        <w:t>6</w:t>
      </w:r>
      <w:r w:rsidR="00941BF5">
        <w:rPr>
          <w:rFonts w:ascii="Times New Roman" w:hAnsi="Times New Roman"/>
          <w:szCs w:val="24"/>
        </w:rPr>
        <w:t>.2. Sutarties 6</w:t>
      </w:r>
      <w:r w:rsidR="002664C6" w:rsidRPr="004512DA">
        <w:rPr>
          <w:rFonts w:ascii="Times New Roman" w:hAnsi="Times New Roman"/>
          <w:szCs w:val="24"/>
        </w:rPr>
        <w:t>.1 p</w:t>
      </w:r>
      <w:r w:rsidR="00AB7BBE">
        <w:rPr>
          <w:rFonts w:ascii="Times New Roman" w:hAnsi="Times New Roman"/>
          <w:szCs w:val="24"/>
        </w:rPr>
        <w:t>ap</w:t>
      </w:r>
      <w:r w:rsidR="002664C6" w:rsidRPr="004512DA">
        <w:rPr>
          <w:rFonts w:ascii="Times New Roman" w:hAnsi="Times New Roman"/>
          <w:szCs w:val="24"/>
        </w:rPr>
        <w:t>unkt</w:t>
      </w:r>
      <w:r w:rsidR="00AB7BBE">
        <w:rPr>
          <w:rFonts w:ascii="Times New Roman" w:hAnsi="Times New Roman"/>
          <w:szCs w:val="24"/>
        </w:rPr>
        <w:t>yj</w:t>
      </w:r>
      <w:r w:rsidR="002664C6" w:rsidRPr="004512DA">
        <w:rPr>
          <w:rFonts w:ascii="Times New Roman" w:hAnsi="Times New Roman"/>
          <w:szCs w:val="24"/>
        </w:rPr>
        <w:t xml:space="preserve">e nurodytą (nurodytus) subtiekėją (subtiekėjus) Paslaugų teikėjas gali pakeisti tik esant objektyvioms priežastims, gavęs </w:t>
      </w:r>
      <w:r w:rsidR="00BF2040">
        <w:rPr>
          <w:rFonts w:ascii="Times New Roman" w:hAnsi="Times New Roman"/>
          <w:szCs w:val="24"/>
        </w:rPr>
        <w:t>Paslaugų gavėjo</w:t>
      </w:r>
      <w:r w:rsidR="002664C6" w:rsidRPr="004512DA">
        <w:rPr>
          <w:rFonts w:ascii="Times New Roman" w:hAnsi="Times New Roman"/>
          <w:szCs w:val="24"/>
        </w:rPr>
        <w:t xml:space="preserve"> rašytinį sutikimą. Pažeidus šią tvarką bus laikoma, kad Paslaugų teikėjas pažeidė esmines Sutarties sąlygas, dėl to </w:t>
      </w:r>
      <w:r w:rsidR="00BF2040">
        <w:rPr>
          <w:rFonts w:ascii="Times New Roman" w:hAnsi="Times New Roman"/>
          <w:szCs w:val="24"/>
        </w:rPr>
        <w:t>Paslaugų gavėjas</w:t>
      </w:r>
      <w:r w:rsidR="002664C6" w:rsidRPr="004512DA">
        <w:rPr>
          <w:rFonts w:ascii="Times New Roman" w:hAnsi="Times New Roman"/>
          <w:szCs w:val="24"/>
        </w:rPr>
        <w:t xml:space="preserve"> gali vienašališkai nutraukti Sutartį.</w:t>
      </w:r>
    </w:p>
    <w:p w14:paraId="1EF4044D" w14:textId="0D21D220" w:rsidR="002664C6"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6</w:t>
      </w:r>
      <w:r w:rsidR="002664C6" w:rsidRPr="004512DA">
        <w:rPr>
          <w:rFonts w:ascii="Times New Roman" w:hAnsi="Times New Roman"/>
          <w:szCs w:val="24"/>
        </w:rPr>
        <w:t>.3. Subtiekėjo (subtiekėjų) pasitelkimas neatleidžia Paslaugų teikėjo nuo atsakomybės vykdant šią Sutartį. Už subtiekėjo (subtiekėjų) įsipareigojimų nevykdymą arba netinkamą jų vykdymą atsako Paslaugų teikėjas.</w:t>
      </w:r>
    </w:p>
    <w:p w14:paraId="246BC2C1" w14:textId="01955CD3" w:rsidR="007B4026" w:rsidRPr="004512DA"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6</w:t>
      </w:r>
      <w:r w:rsidR="007B4026" w:rsidRPr="007B4026">
        <w:rPr>
          <w:rFonts w:ascii="Times New Roman" w:hAnsi="Times New Roman"/>
          <w:szCs w:val="24"/>
        </w:rPr>
        <w:t>.4.</w:t>
      </w:r>
      <w:r w:rsidR="007B4026">
        <w:rPr>
          <w:rFonts w:ascii="Times New Roman" w:hAnsi="Times New Roman"/>
          <w:szCs w:val="24"/>
        </w:rPr>
        <w:t xml:space="preserve"> </w:t>
      </w:r>
      <w:r w:rsidR="007B4026" w:rsidRPr="007B4026">
        <w:rPr>
          <w:rFonts w:ascii="Times New Roman" w:hAnsi="Times New Roman"/>
          <w:szCs w:val="24"/>
        </w:rPr>
        <w:t>Pa</w:t>
      </w:r>
      <w:r w:rsidR="007B4026">
        <w:rPr>
          <w:rFonts w:ascii="Times New Roman" w:hAnsi="Times New Roman"/>
          <w:szCs w:val="24"/>
        </w:rPr>
        <w:t>slaugų teikėjui</w:t>
      </w:r>
      <w:r w:rsidR="007B4026" w:rsidRPr="007B4026">
        <w:rPr>
          <w:rFonts w:ascii="Times New Roman" w:hAnsi="Times New Roman"/>
          <w:szCs w:val="24"/>
        </w:rPr>
        <w:t xml:space="preserve"> pasitelkus subtiekėją su pasitelktu subtiekėju gali būti atsiskaitoma sudarytos atskiros trišalės sutarties tarp jo, </w:t>
      </w:r>
      <w:r w:rsidR="007B4026">
        <w:rPr>
          <w:rFonts w:ascii="Times New Roman" w:hAnsi="Times New Roman"/>
          <w:szCs w:val="24"/>
        </w:rPr>
        <w:t>Paslaugų gavėjo</w:t>
      </w:r>
      <w:r w:rsidR="007B4026" w:rsidRPr="007B4026">
        <w:rPr>
          <w:rFonts w:ascii="Times New Roman" w:hAnsi="Times New Roman"/>
          <w:szCs w:val="24"/>
        </w:rPr>
        <w:t xml:space="preserve"> ir Pa</w:t>
      </w:r>
      <w:r w:rsidR="007B4026">
        <w:rPr>
          <w:rFonts w:ascii="Times New Roman" w:hAnsi="Times New Roman"/>
          <w:szCs w:val="24"/>
        </w:rPr>
        <w:t xml:space="preserve">slaugų teikėjo </w:t>
      </w:r>
      <w:r w:rsidR="007B4026" w:rsidRPr="007B4026">
        <w:rPr>
          <w:rFonts w:ascii="Times New Roman" w:hAnsi="Times New Roman"/>
          <w:szCs w:val="24"/>
        </w:rPr>
        <w:t xml:space="preserve">nustatyta tvarka. </w:t>
      </w:r>
      <w:r w:rsidR="007B4026">
        <w:rPr>
          <w:rFonts w:ascii="Times New Roman" w:hAnsi="Times New Roman"/>
          <w:szCs w:val="24"/>
        </w:rPr>
        <w:t>Paslaugų gavėjas</w:t>
      </w:r>
      <w:r w:rsidR="007B4026" w:rsidRPr="007B4026">
        <w:rPr>
          <w:rFonts w:ascii="Times New Roman" w:hAnsi="Times New Roman"/>
          <w:szCs w:val="24"/>
        </w:rPr>
        <w:t xml:space="preserve"> ne vėliau kaip per 3 darbo dienas nuo nurodytos informacijos gavimo, raštu informuoja subtiekėjus apie tiesioginio atsiskaitymo galimybę.</w:t>
      </w:r>
    </w:p>
    <w:p w14:paraId="1EF40468" w14:textId="77777777" w:rsidR="002664C6" w:rsidRPr="00D3691E" w:rsidRDefault="002664C6" w:rsidP="007B40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1EF40469" w14:textId="04C66F27" w:rsidR="002664C6" w:rsidRPr="00D3691E" w:rsidRDefault="002664C6" w:rsidP="008D1B7D">
      <w:pPr>
        <w:pStyle w:val="Pagrindinistekstas"/>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D3691E">
        <w:rPr>
          <w:rFonts w:ascii="Times New Roman" w:hAnsi="Times New Roman"/>
          <w:b/>
          <w:szCs w:val="24"/>
        </w:rPr>
        <w:t>SUTARTIES GALIOJIMAS</w:t>
      </w:r>
      <w:r w:rsidR="008D1B7D" w:rsidRPr="00D3691E">
        <w:rPr>
          <w:rFonts w:ascii="Times New Roman" w:hAnsi="Times New Roman"/>
          <w:b/>
          <w:szCs w:val="24"/>
        </w:rPr>
        <w:t xml:space="preserve"> </w:t>
      </w:r>
      <w:r w:rsidRPr="00D3691E">
        <w:rPr>
          <w:rFonts w:ascii="Times New Roman" w:hAnsi="Times New Roman"/>
          <w:b/>
          <w:szCs w:val="24"/>
        </w:rPr>
        <w:br/>
      </w:r>
    </w:p>
    <w:p w14:paraId="1EF4046A" w14:textId="16ABC769" w:rsidR="002664C6" w:rsidRPr="00C0562F"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562F">
        <w:rPr>
          <w:rFonts w:ascii="Times New Roman" w:hAnsi="Times New Roman"/>
          <w:szCs w:val="24"/>
        </w:rPr>
        <w:t>7</w:t>
      </w:r>
      <w:r w:rsidR="002664C6" w:rsidRPr="00C0562F">
        <w:rPr>
          <w:rFonts w:ascii="Times New Roman" w:hAnsi="Times New Roman"/>
          <w:szCs w:val="24"/>
        </w:rPr>
        <w:t xml:space="preserve">.1. Ši Sutartis įsigalioja </w:t>
      </w:r>
      <w:r w:rsidR="00276317" w:rsidRPr="00C0562F">
        <w:rPr>
          <w:rFonts w:ascii="Times New Roman" w:hAnsi="Times New Roman"/>
          <w:szCs w:val="24"/>
        </w:rPr>
        <w:t xml:space="preserve">ją abiem Šalims </w:t>
      </w:r>
      <w:r w:rsidR="00722B6C" w:rsidRPr="00C0562F">
        <w:rPr>
          <w:rFonts w:ascii="Times New Roman" w:hAnsi="Times New Roman"/>
          <w:szCs w:val="24"/>
        </w:rPr>
        <w:t>pasirašius ir galioja</w:t>
      </w:r>
      <w:r w:rsidR="00CA1776" w:rsidRPr="00C0562F">
        <w:rPr>
          <w:rFonts w:ascii="Times New Roman" w:hAnsi="Times New Roman"/>
          <w:szCs w:val="24"/>
        </w:rPr>
        <w:t xml:space="preserve"> iki visiško prievolių įvykdymo pagal Sutartį</w:t>
      </w:r>
      <w:r w:rsidR="00276317" w:rsidRPr="00C0562F">
        <w:rPr>
          <w:rFonts w:ascii="Times New Roman" w:hAnsi="Times New Roman"/>
          <w:szCs w:val="24"/>
        </w:rPr>
        <w:t xml:space="preserve">. </w:t>
      </w:r>
      <w:r w:rsidR="002664C6" w:rsidRPr="00C0562F">
        <w:rPr>
          <w:rFonts w:ascii="Times New Roman" w:hAnsi="Times New Roman"/>
          <w:szCs w:val="24"/>
        </w:rPr>
        <w:t xml:space="preserve">Jeigu Sutartis Šalių pasirašoma ne tą pačią dieną, bus laikoma, kad ji įsigalioja tą dieną, kai ją pasirašo antroji Sutarties Šalis. </w:t>
      </w:r>
    </w:p>
    <w:p w14:paraId="2E8C29A1" w14:textId="261C7F61" w:rsidR="00276317" w:rsidRDefault="00F64FC1" w:rsidP="00276317">
      <w:pPr>
        <w:ind w:firstLine="851"/>
        <w:jc w:val="both"/>
        <w:rPr>
          <w:sz w:val="24"/>
          <w:szCs w:val="24"/>
          <w:lang w:val="lt-LT"/>
        </w:rPr>
      </w:pPr>
      <w:r>
        <w:rPr>
          <w:sz w:val="24"/>
          <w:szCs w:val="24"/>
          <w:lang w:val="lt-LT"/>
        </w:rPr>
        <w:t>7</w:t>
      </w:r>
      <w:r w:rsidR="002664C6" w:rsidRPr="00D3691E">
        <w:rPr>
          <w:sz w:val="24"/>
          <w:szCs w:val="24"/>
          <w:lang w:val="lt-LT"/>
        </w:rPr>
        <w:t xml:space="preserve">.2. </w:t>
      </w:r>
      <w:r w:rsidR="00276317" w:rsidRPr="00276317">
        <w:rPr>
          <w:sz w:val="24"/>
          <w:szCs w:val="24"/>
          <w:lang w:val="lt-LT"/>
        </w:rPr>
        <w:t>Sutartis gali būti keičiama vadovaujantis VPĮ 89 straipsniu. Sutarties sąlygų pakeitimai įforminami Šalių rašytiniais susitarimais, kurie yra neatskiriama Sutarties dalis.</w:t>
      </w:r>
    </w:p>
    <w:p w14:paraId="2E4F6CC1" w14:textId="127DE915" w:rsidR="008F2736" w:rsidRDefault="008F2736">
      <w:pPr>
        <w:ind w:firstLine="851"/>
        <w:jc w:val="both"/>
        <w:rPr>
          <w:sz w:val="24"/>
          <w:szCs w:val="24"/>
          <w:lang w:val="lt-LT"/>
        </w:rPr>
      </w:pPr>
      <w:r>
        <w:rPr>
          <w:sz w:val="24"/>
          <w:szCs w:val="24"/>
          <w:lang w:val="lt-LT"/>
        </w:rPr>
        <w:t>7</w:t>
      </w:r>
      <w:r w:rsidRPr="008F2736">
        <w:rPr>
          <w:sz w:val="24"/>
          <w:szCs w:val="24"/>
          <w:lang w:val="lt-LT"/>
        </w:rPr>
        <w:t xml:space="preserve">.3. Šalių abipusiu rašytiniu Susitarimu Sutartis tomis pačiomis sąlygomis gali būti pratęsta, jeigu yra išlikęs poreikis ir esant nenumatytoms ir nuo </w:t>
      </w:r>
      <w:r>
        <w:rPr>
          <w:sz w:val="24"/>
          <w:szCs w:val="24"/>
          <w:lang w:val="lt-LT"/>
        </w:rPr>
        <w:t>Paslaugų teikėjo</w:t>
      </w:r>
      <w:r w:rsidRPr="008F2736">
        <w:rPr>
          <w:sz w:val="24"/>
          <w:szCs w:val="24"/>
          <w:lang w:val="lt-LT"/>
        </w:rPr>
        <w:t xml:space="preserve"> nepriklausančioms aplinkybėms (pavyzdžiui, pasikeitus galiojančiam teisiniam reglamentavimui, kuris turi įtakos šios Sutarties vykdymui, įvedus valstybėje nepaprastąją padėtį, paskelbus karantiną ar kitus apribojimus, dėl kurių Pa</w:t>
      </w:r>
      <w:r>
        <w:rPr>
          <w:sz w:val="24"/>
          <w:szCs w:val="24"/>
          <w:lang w:val="lt-LT"/>
        </w:rPr>
        <w:t>slaugų teikėjas</w:t>
      </w:r>
      <w:r w:rsidRPr="008F2736">
        <w:rPr>
          <w:sz w:val="24"/>
          <w:szCs w:val="24"/>
          <w:lang w:val="lt-LT"/>
        </w:rPr>
        <w:t xml:space="preserve"> negali </w:t>
      </w:r>
      <w:r>
        <w:rPr>
          <w:sz w:val="24"/>
          <w:szCs w:val="24"/>
          <w:lang w:val="lt-LT"/>
        </w:rPr>
        <w:t>suteikti Paslaugų</w:t>
      </w:r>
      <w:r w:rsidRPr="008F2736">
        <w:rPr>
          <w:sz w:val="24"/>
          <w:szCs w:val="24"/>
          <w:lang w:val="lt-LT"/>
        </w:rPr>
        <w:t xml:space="preserve"> Sutartyje nustatyta tvarka ir terminais, bei atsitikus kitoms aplinkybėms, kurios šalims nebuvo žinomos pirkimo vykdymo metu ir su kuriomis susidurtų bet kuris kitas tiekėjas, kai jos turi tiesioginės įtakos sutartinių įsipareigojimų vykdymui pagal Sutartį)</w:t>
      </w:r>
      <w:r w:rsidR="00487380">
        <w:rPr>
          <w:sz w:val="24"/>
          <w:szCs w:val="24"/>
          <w:lang w:val="lt-LT"/>
        </w:rPr>
        <w:t>. Paslaugų teikėjas</w:t>
      </w:r>
      <w:r w:rsidRPr="008F2736">
        <w:rPr>
          <w:sz w:val="24"/>
          <w:szCs w:val="24"/>
          <w:lang w:val="lt-LT"/>
        </w:rPr>
        <w:t xml:space="preserve"> raštu kreipiasi į </w:t>
      </w:r>
      <w:r w:rsidR="00487380">
        <w:rPr>
          <w:sz w:val="24"/>
          <w:szCs w:val="24"/>
          <w:lang w:val="lt-LT"/>
        </w:rPr>
        <w:t>Paslaugų gavėją</w:t>
      </w:r>
      <w:r w:rsidRPr="008F2736">
        <w:rPr>
          <w:sz w:val="24"/>
          <w:szCs w:val="24"/>
          <w:lang w:val="lt-LT"/>
        </w:rPr>
        <w:t>, jas nurodydamas ir pagal pateikdamas tai pagrindžiančius įrodymus. P</w:t>
      </w:r>
      <w:r w:rsidR="00487380">
        <w:rPr>
          <w:sz w:val="24"/>
          <w:szCs w:val="24"/>
          <w:lang w:val="lt-LT"/>
        </w:rPr>
        <w:t xml:space="preserve">aslaugų gavėjui </w:t>
      </w:r>
      <w:r w:rsidRPr="008F2736">
        <w:rPr>
          <w:sz w:val="24"/>
          <w:szCs w:val="24"/>
          <w:lang w:val="lt-LT"/>
        </w:rPr>
        <w:t>nusprendus, kad Pa</w:t>
      </w:r>
      <w:r w:rsidR="00487380">
        <w:rPr>
          <w:sz w:val="24"/>
          <w:szCs w:val="24"/>
          <w:lang w:val="lt-LT"/>
        </w:rPr>
        <w:t>slaugų teikėjo</w:t>
      </w:r>
      <w:r w:rsidRPr="008F2736">
        <w:rPr>
          <w:sz w:val="24"/>
          <w:szCs w:val="24"/>
          <w:lang w:val="lt-LT"/>
        </w:rPr>
        <w:t xml:space="preserve"> nurodytos aplinkybės yra pagrįstos, P</w:t>
      </w:r>
      <w:r w:rsidR="00487380">
        <w:rPr>
          <w:sz w:val="24"/>
          <w:szCs w:val="24"/>
          <w:lang w:val="lt-LT"/>
        </w:rPr>
        <w:t>aslaugų</w:t>
      </w:r>
      <w:r w:rsidRPr="008F2736">
        <w:rPr>
          <w:sz w:val="24"/>
          <w:szCs w:val="24"/>
          <w:lang w:val="lt-LT"/>
        </w:rPr>
        <w:t xml:space="preserve"> </w:t>
      </w:r>
      <w:r w:rsidR="00487380">
        <w:rPr>
          <w:sz w:val="24"/>
          <w:szCs w:val="24"/>
          <w:lang w:val="lt-LT"/>
        </w:rPr>
        <w:t>suteikimo</w:t>
      </w:r>
      <w:r w:rsidRPr="008F2736">
        <w:rPr>
          <w:sz w:val="24"/>
          <w:szCs w:val="24"/>
          <w:lang w:val="lt-LT"/>
        </w:rPr>
        <w:t xml:space="preserve"> terminas šalių rašytiniu susitarimu gali būti pratęstas tokiam terminui, kiek Pa</w:t>
      </w:r>
      <w:r w:rsidR="00487380">
        <w:rPr>
          <w:sz w:val="24"/>
          <w:szCs w:val="24"/>
          <w:lang w:val="lt-LT"/>
        </w:rPr>
        <w:t>slaugų teikėja</w:t>
      </w:r>
      <w:r w:rsidRPr="008F2736">
        <w:rPr>
          <w:sz w:val="24"/>
          <w:szCs w:val="24"/>
          <w:lang w:val="lt-LT"/>
        </w:rPr>
        <w:t>s dėl su tuo susijusių aplinkybių pagrįstai negalėjo vykdyti sutartinių įsipareigojimų.</w:t>
      </w:r>
    </w:p>
    <w:p w14:paraId="1EF4046D" w14:textId="5CA48AD2" w:rsidR="002664C6" w:rsidRDefault="00F64FC1" w:rsidP="002664C6">
      <w:pPr>
        <w:tabs>
          <w:tab w:val="left" w:pos="851"/>
        </w:tabs>
        <w:ind w:firstLine="851"/>
        <w:jc w:val="both"/>
        <w:rPr>
          <w:iCs/>
          <w:sz w:val="24"/>
          <w:szCs w:val="24"/>
          <w:lang w:val="lt-LT"/>
        </w:rPr>
      </w:pPr>
      <w:r>
        <w:rPr>
          <w:rStyle w:val="Komentaronuoroda"/>
          <w:sz w:val="24"/>
          <w:szCs w:val="24"/>
          <w:lang w:val="lt-LT"/>
        </w:rPr>
        <w:t>7</w:t>
      </w:r>
      <w:r w:rsidR="00276317">
        <w:rPr>
          <w:iCs/>
          <w:sz w:val="24"/>
          <w:szCs w:val="24"/>
          <w:lang w:val="lt-LT"/>
        </w:rPr>
        <w:t>.</w:t>
      </w:r>
      <w:r w:rsidR="00487380">
        <w:rPr>
          <w:iCs/>
          <w:sz w:val="24"/>
          <w:szCs w:val="24"/>
          <w:lang w:val="lt-LT"/>
        </w:rPr>
        <w:t>4</w:t>
      </w:r>
      <w:r w:rsidR="002664C6" w:rsidRPr="00D3691E">
        <w:rPr>
          <w:iCs/>
          <w:sz w:val="24"/>
          <w:szCs w:val="24"/>
          <w:lang w:val="lt-LT"/>
        </w:rPr>
        <w:t>. Sutartis gali būti nutraukiama</w:t>
      </w:r>
      <w:r w:rsidR="00276317">
        <w:rPr>
          <w:iCs/>
          <w:sz w:val="24"/>
          <w:szCs w:val="24"/>
          <w:lang w:val="lt-LT"/>
        </w:rPr>
        <w:t xml:space="preserve"> abiejų</w:t>
      </w:r>
      <w:r w:rsidR="002664C6" w:rsidRPr="00D3691E">
        <w:rPr>
          <w:iCs/>
          <w:sz w:val="24"/>
          <w:szCs w:val="24"/>
          <w:lang w:val="lt-LT"/>
        </w:rPr>
        <w:t xml:space="preserve"> Šalių raštišku susitarimu. </w:t>
      </w:r>
    </w:p>
    <w:p w14:paraId="740E9A9E" w14:textId="2F6E73E8" w:rsidR="00DB656B" w:rsidRDefault="00F64FC1" w:rsidP="002664C6">
      <w:pPr>
        <w:pStyle w:val="taltipfb"/>
        <w:shd w:val="clear" w:color="auto" w:fill="FFFFFF"/>
        <w:spacing w:before="0" w:beforeAutospacing="0" w:after="0" w:afterAutospacing="0"/>
        <w:ind w:firstLine="851"/>
        <w:jc w:val="both"/>
      </w:pPr>
      <w:r>
        <w:t>7</w:t>
      </w:r>
      <w:r w:rsidR="00DB656B">
        <w:t>.</w:t>
      </w:r>
      <w:r w:rsidR="00487380">
        <w:t>5</w:t>
      </w:r>
      <w:r w:rsidR="00DB656B">
        <w:t xml:space="preserve">. </w:t>
      </w:r>
      <w:r w:rsidR="00945A32">
        <w:t>Paslaugų gavėjas</w:t>
      </w:r>
      <w:r w:rsidR="006A7F01">
        <w:t xml:space="preserve"> turi teisę </w:t>
      </w:r>
      <w:r w:rsidR="00DB656B">
        <w:t>viena</w:t>
      </w:r>
      <w:r w:rsidR="00945A32">
        <w:t>šališkai nutraukti šią Sutartį:</w:t>
      </w:r>
    </w:p>
    <w:p w14:paraId="18FEA739" w14:textId="3B61480C" w:rsidR="00945A32" w:rsidRDefault="00945A32" w:rsidP="002664C6">
      <w:pPr>
        <w:pStyle w:val="taltipfb"/>
        <w:shd w:val="clear" w:color="auto" w:fill="FFFFFF"/>
        <w:spacing w:before="0" w:beforeAutospacing="0" w:after="0" w:afterAutospacing="0"/>
        <w:ind w:firstLine="851"/>
        <w:jc w:val="both"/>
      </w:pPr>
      <w:r>
        <w:t>7.</w:t>
      </w:r>
      <w:r w:rsidR="00487380">
        <w:t>5</w:t>
      </w:r>
      <w:r>
        <w:t>.1. vadovaudamasis CK 6.721 straipsnio 1 dalimi,</w:t>
      </w:r>
      <w:r w:rsidRPr="00945A32">
        <w:t xml:space="preserve"> </w:t>
      </w:r>
      <w:r>
        <w:t>raštu įspėdamas Paslaugų teikėją prieš 10 (dešimt) dienų;</w:t>
      </w:r>
    </w:p>
    <w:p w14:paraId="4733E9F5" w14:textId="1E15DA1D" w:rsidR="00945A32" w:rsidRDefault="00945A32" w:rsidP="002664C6">
      <w:pPr>
        <w:pStyle w:val="taltipfb"/>
        <w:shd w:val="clear" w:color="auto" w:fill="FFFFFF"/>
        <w:spacing w:before="0" w:beforeAutospacing="0" w:after="0" w:afterAutospacing="0"/>
        <w:ind w:firstLine="851"/>
        <w:jc w:val="both"/>
        <w:rPr>
          <w:iCs/>
        </w:rPr>
      </w:pPr>
      <w:r>
        <w:t>7.</w:t>
      </w:r>
      <w:r w:rsidR="00487380">
        <w:t>5</w:t>
      </w:r>
      <w:r>
        <w:t>.2.</w:t>
      </w:r>
      <w:r w:rsidR="00490CFF">
        <w:t xml:space="preserve"> jei</w:t>
      </w:r>
      <w:r>
        <w:t xml:space="preserve"> </w:t>
      </w:r>
      <w:r w:rsidRPr="00945A32">
        <w:rPr>
          <w:iCs/>
        </w:rPr>
        <w:t>paaiškėjo aplinkybės, nustatytos VPĮ 90 straipsnio 1 dalyje;</w:t>
      </w:r>
    </w:p>
    <w:p w14:paraId="3F00AC66" w14:textId="475D57A3" w:rsidR="00945A32" w:rsidRDefault="00945A32" w:rsidP="002664C6">
      <w:pPr>
        <w:pStyle w:val="taltipfb"/>
        <w:shd w:val="clear" w:color="auto" w:fill="FFFFFF"/>
        <w:spacing w:before="0" w:beforeAutospacing="0" w:after="0" w:afterAutospacing="0"/>
        <w:ind w:firstLine="851"/>
        <w:jc w:val="both"/>
        <w:rPr>
          <w:iCs/>
        </w:rPr>
      </w:pPr>
      <w:r>
        <w:rPr>
          <w:iCs/>
        </w:rPr>
        <w:t>7.</w:t>
      </w:r>
      <w:r w:rsidR="00487380">
        <w:rPr>
          <w:iCs/>
        </w:rPr>
        <w:t>5</w:t>
      </w:r>
      <w:r>
        <w:rPr>
          <w:iCs/>
        </w:rPr>
        <w:t xml:space="preserve">.3. </w:t>
      </w:r>
      <w:r w:rsidRPr="00945A32">
        <w:rPr>
          <w:iCs/>
        </w:rPr>
        <w:t>Pa</w:t>
      </w:r>
      <w:r>
        <w:rPr>
          <w:iCs/>
        </w:rPr>
        <w:t xml:space="preserve">slaugų teikėjas </w:t>
      </w:r>
      <w:r w:rsidRPr="00945A32">
        <w:rPr>
          <w:iCs/>
        </w:rPr>
        <w:t>bankrutuoja, yra likviduojamas arba sustabdo ūkinę veiklą arba kai pagal teisės aktus susidaro analogiška situacija;</w:t>
      </w:r>
    </w:p>
    <w:p w14:paraId="0FA26C22" w14:textId="3BDDEF01" w:rsidR="00945A32" w:rsidRDefault="00945A32" w:rsidP="00945A32">
      <w:pPr>
        <w:pStyle w:val="taltipfb"/>
        <w:shd w:val="clear" w:color="auto" w:fill="FFFFFF"/>
        <w:spacing w:before="0" w:beforeAutospacing="0" w:after="0" w:afterAutospacing="0"/>
        <w:ind w:firstLine="851"/>
        <w:jc w:val="both"/>
        <w:rPr>
          <w:iCs/>
        </w:rPr>
      </w:pPr>
      <w:r w:rsidRPr="00357BF8">
        <w:rPr>
          <w:iCs/>
        </w:rPr>
        <w:t>7.</w:t>
      </w:r>
      <w:r w:rsidR="00487380">
        <w:rPr>
          <w:iCs/>
        </w:rPr>
        <w:t>5</w:t>
      </w:r>
      <w:r w:rsidRPr="00357BF8">
        <w:rPr>
          <w:iCs/>
        </w:rPr>
        <w:t xml:space="preserve">.4. </w:t>
      </w:r>
      <w:r w:rsidRPr="00CF4E71">
        <w:rPr>
          <w:iCs/>
        </w:rPr>
        <w:t xml:space="preserve">Paslaugų teikėjas Sutarties vykdymą </w:t>
      </w:r>
      <w:r w:rsidR="00490CFF" w:rsidRPr="00CF4E71">
        <w:rPr>
          <w:iCs/>
        </w:rPr>
        <w:t xml:space="preserve">perleido </w:t>
      </w:r>
      <w:r w:rsidRPr="00CF4E71">
        <w:rPr>
          <w:iCs/>
        </w:rPr>
        <w:t xml:space="preserve">tretiesiems asmenims be raštiško </w:t>
      </w:r>
      <w:r w:rsidR="00BF2040">
        <w:rPr>
          <w:iCs/>
        </w:rPr>
        <w:t>Paslaugų gavėjo</w:t>
      </w:r>
      <w:r w:rsidRPr="00CF4E71">
        <w:rPr>
          <w:iCs/>
        </w:rPr>
        <w:t xml:space="preserve"> sutikimo</w:t>
      </w:r>
      <w:r w:rsidR="009703A7">
        <w:rPr>
          <w:iCs/>
        </w:rPr>
        <w:t>;</w:t>
      </w:r>
    </w:p>
    <w:p w14:paraId="383505AE" w14:textId="09DFF3CA" w:rsidR="009703A7" w:rsidRPr="008E7E39" w:rsidRDefault="009703A7" w:rsidP="009703A7">
      <w:pPr>
        <w:tabs>
          <w:tab w:val="left" w:pos="851"/>
        </w:tabs>
        <w:ind w:firstLine="851"/>
        <w:jc w:val="both"/>
        <w:rPr>
          <w:iCs/>
          <w:sz w:val="24"/>
          <w:szCs w:val="24"/>
          <w:lang w:val="lt-LT"/>
        </w:rPr>
      </w:pPr>
      <w:r>
        <w:rPr>
          <w:iCs/>
          <w:sz w:val="24"/>
          <w:szCs w:val="24"/>
          <w:lang w:val="lt-LT"/>
        </w:rPr>
        <w:t>7</w:t>
      </w:r>
      <w:r w:rsidRPr="008E7E39">
        <w:rPr>
          <w:iCs/>
          <w:sz w:val="24"/>
          <w:szCs w:val="24"/>
          <w:lang w:val="lt-LT"/>
        </w:rPr>
        <w:t>.</w:t>
      </w:r>
      <w:r w:rsidR="00487380">
        <w:rPr>
          <w:iCs/>
          <w:sz w:val="24"/>
          <w:szCs w:val="24"/>
          <w:lang w:val="lt-LT"/>
        </w:rPr>
        <w:t>5</w:t>
      </w:r>
      <w:r w:rsidRPr="008E7E39">
        <w:rPr>
          <w:iCs/>
          <w:sz w:val="24"/>
          <w:szCs w:val="24"/>
          <w:lang w:val="lt-LT"/>
        </w:rPr>
        <w:t>.</w:t>
      </w:r>
      <w:r>
        <w:rPr>
          <w:iCs/>
          <w:sz w:val="24"/>
          <w:szCs w:val="24"/>
          <w:lang w:val="lt-LT"/>
        </w:rPr>
        <w:t>6</w:t>
      </w:r>
      <w:r w:rsidRPr="008E7E39">
        <w:rPr>
          <w:iCs/>
          <w:sz w:val="24"/>
          <w:szCs w:val="24"/>
          <w:lang w:val="lt-LT"/>
        </w:rPr>
        <w:t xml:space="preserve">. </w:t>
      </w:r>
      <w:r>
        <w:rPr>
          <w:iCs/>
          <w:sz w:val="24"/>
          <w:szCs w:val="24"/>
          <w:lang w:val="lt-LT"/>
        </w:rPr>
        <w:t>Paslaugų teikėjas</w:t>
      </w:r>
      <w:r w:rsidRPr="008E7E39">
        <w:rPr>
          <w:iCs/>
          <w:sz w:val="24"/>
          <w:szCs w:val="24"/>
          <w:lang w:val="lt-LT"/>
        </w:rPr>
        <w:t xml:space="preserve"> pažeidžia Sutartį arba įstatymus bei kitus teisės aktus ir per </w:t>
      </w:r>
      <w:r w:rsidR="00BF2040">
        <w:rPr>
          <w:iCs/>
          <w:sz w:val="24"/>
          <w:szCs w:val="24"/>
          <w:lang w:val="lt-LT"/>
        </w:rPr>
        <w:t>Paslaugų gavėjo</w:t>
      </w:r>
      <w:r w:rsidRPr="008E7E39">
        <w:rPr>
          <w:iCs/>
          <w:sz w:val="24"/>
          <w:szCs w:val="24"/>
          <w:lang w:val="lt-LT"/>
        </w:rPr>
        <w:t xml:space="preserve"> rašytinėje pretenzijoje nurodytą terminą neištaiso pažeidimo;</w:t>
      </w:r>
    </w:p>
    <w:p w14:paraId="6527BCED" w14:textId="3E2A345B" w:rsidR="009703A7" w:rsidRPr="008E7E39" w:rsidRDefault="006209A2" w:rsidP="009703A7">
      <w:pPr>
        <w:tabs>
          <w:tab w:val="left" w:pos="851"/>
        </w:tabs>
        <w:ind w:firstLine="851"/>
        <w:jc w:val="both"/>
        <w:rPr>
          <w:iCs/>
          <w:sz w:val="24"/>
          <w:szCs w:val="24"/>
          <w:lang w:val="lt-LT"/>
        </w:rPr>
      </w:pPr>
      <w:r>
        <w:rPr>
          <w:iCs/>
          <w:sz w:val="24"/>
          <w:szCs w:val="24"/>
          <w:lang w:val="lt-LT"/>
        </w:rPr>
        <w:t>7</w:t>
      </w:r>
      <w:r w:rsidR="009703A7" w:rsidRPr="008E7E39">
        <w:rPr>
          <w:iCs/>
          <w:sz w:val="24"/>
          <w:szCs w:val="24"/>
          <w:lang w:val="lt-LT"/>
        </w:rPr>
        <w:t>.</w:t>
      </w:r>
      <w:r w:rsidR="00487380">
        <w:rPr>
          <w:iCs/>
          <w:sz w:val="24"/>
          <w:szCs w:val="24"/>
          <w:lang w:val="lt-LT"/>
        </w:rPr>
        <w:t>5</w:t>
      </w:r>
      <w:r w:rsidR="009703A7" w:rsidRPr="008E7E39">
        <w:rPr>
          <w:iCs/>
          <w:sz w:val="24"/>
          <w:szCs w:val="24"/>
          <w:lang w:val="lt-LT"/>
        </w:rPr>
        <w:t>.</w:t>
      </w:r>
      <w:r>
        <w:rPr>
          <w:iCs/>
          <w:sz w:val="24"/>
          <w:szCs w:val="24"/>
          <w:lang w:val="lt-LT"/>
        </w:rPr>
        <w:t>7</w:t>
      </w:r>
      <w:r w:rsidR="009703A7" w:rsidRPr="008E7E39">
        <w:rPr>
          <w:iCs/>
          <w:sz w:val="24"/>
          <w:szCs w:val="24"/>
          <w:lang w:val="lt-LT"/>
        </w:rPr>
        <w:t xml:space="preserve">. Lietuvos Respublikos Vyriausybės Nacionaliniam saugumui užtikrinti svarbių objektų apsaugos įstatymo nustatyta tvarka priima sprendimą, patvirtinantį, kad Sutartis neatitinka nacionalinio saugumo interesų (taikoma tose srityse, kai </w:t>
      </w:r>
      <w:r w:rsidR="00BF2040">
        <w:rPr>
          <w:iCs/>
          <w:sz w:val="24"/>
          <w:szCs w:val="24"/>
          <w:lang w:val="lt-LT"/>
        </w:rPr>
        <w:t>Paslaugų gavėjas</w:t>
      </w:r>
      <w:r w:rsidR="009703A7" w:rsidRPr="008E7E39">
        <w:rPr>
          <w:iCs/>
          <w:sz w:val="24"/>
          <w:szCs w:val="24"/>
          <w:lang w:val="lt-LT"/>
        </w:rPr>
        <w:t xml:space="preserve"> yra laikoma esminiu subjektu;</w:t>
      </w:r>
    </w:p>
    <w:p w14:paraId="3BA80783" w14:textId="74274B51" w:rsidR="009703A7" w:rsidRPr="00CF4E71" w:rsidRDefault="006209A2" w:rsidP="009703A7">
      <w:pPr>
        <w:pStyle w:val="taltipfb"/>
        <w:shd w:val="clear" w:color="auto" w:fill="FFFFFF"/>
        <w:spacing w:before="0" w:beforeAutospacing="0" w:after="0" w:afterAutospacing="0"/>
        <w:ind w:firstLine="851"/>
        <w:jc w:val="both"/>
        <w:rPr>
          <w:iCs/>
        </w:rPr>
      </w:pPr>
      <w:r>
        <w:rPr>
          <w:iCs/>
        </w:rPr>
        <w:t>7</w:t>
      </w:r>
      <w:r w:rsidR="009703A7" w:rsidRPr="004215C6">
        <w:rPr>
          <w:iCs/>
        </w:rPr>
        <w:t>.</w:t>
      </w:r>
      <w:r w:rsidR="00487380">
        <w:rPr>
          <w:iCs/>
        </w:rPr>
        <w:t>5</w:t>
      </w:r>
      <w:r w:rsidR="009703A7" w:rsidRPr="004215C6">
        <w:rPr>
          <w:iCs/>
        </w:rPr>
        <w:t>.</w:t>
      </w:r>
      <w:r>
        <w:rPr>
          <w:iCs/>
        </w:rPr>
        <w:t>8</w:t>
      </w:r>
      <w:r w:rsidR="009703A7" w:rsidRPr="004215C6">
        <w:rPr>
          <w:iCs/>
        </w:rPr>
        <w:t xml:space="preserve">. </w:t>
      </w:r>
      <w:r w:rsidR="009703A7">
        <w:rPr>
          <w:iCs/>
        </w:rPr>
        <w:t>j</w:t>
      </w:r>
      <w:r w:rsidR="009703A7" w:rsidRPr="004215C6">
        <w:rPr>
          <w:iCs/>
        </w:rPr>
        <w:t xml:space="preserve">ei nustatoma, kad Sutarties vykdymas </w:t>
      </w:r>
      <w:r w:rsidR="009703A7" w:rsidRPr="004215C6">
        <w:rPr>
          <w:lang w:eastAsia="en-US"/>
        </w:rPr>
        <w:t xml:space="preserve">prieštarauja Lietuvos Respublikoje įgyvendinamoms privalomoms tarptautinėms sankcijoms, kaip tai apibrėžta Sankcijų įstatyme ir kituose tarptautiniuose, Europos Sąjungos ir Lietuvos Respublikos teisės aktuose (bent vienai iš taikomų sankcijų). </w:t>
      </w:r>
      <w:r w:rsidR="009703A7" w:rsidRPr="004215C6">
        <w:t>Sutartis tokiais atvejais laikoma niekine ir negaliojančia, o</w:t>
      </w:r>
      <w:r w:rsidR="009703A7" w:rsidRPr="004215C6">
        <w:rPr>
          <w:lang w:eastAsia="en-US"/>
        </w:rPr>
        <w:t xml:space="preserve"> negaliojimo momentas nustatomas vadovaujantis minėtu įstatymu.</w:t>
      </w:r>
    </w:p>
    <w:p w14:paraId="530C41D8" w14:textId="22814E79" w:rsidR="006A7F01" w:rsidRDefault="00F64FC1" w:rsidP="00EA5C51">
      <w:pPr>
        <w:pStyle w:val="taltipfb"/>
        <w:shd w:val="clear" w:color="auto" w:fill="FFFFFF"/>
        <w:spacing w:before="0" w:beforeAutospacing="0" w:after="0" w:afterAutospacing="0"/>
        <w:ind w:firstLine="851"/>
        <w:jc w:val="both"/>
      </w:pPr>
      <w:r>
        <w:lastRenderedPageBreak/>
        <w:t>7</w:t>
      </w:r>
      <w:r w:rsidR="00DB656B">
        <w:t>.</w:t>
      </w:r>
      <w:r w:rsidR="00487380">
        <w:t>6</w:t>
      </w:r>
      <w:r w:rsidR="006A7F01">
        <w:t xml:space="preserve">. Paslaugų teikėjas, vadovaudamasis </w:t>
      </w:r>
      <w:r w:rsidR="00DB656B">
        <w:t>CK 6.721 straipsnio 2 dalimi, turi teisę nutraukti šią S</w:t>
      </w:r>
      <w:r w:rsidR="006A7F01">
        <w:t>utartį vienašališkai dėl svarb</w:t>
      </w:r>
      <w:r w:rsidR="00DB656B">
        <w:t>ių priežasčių, raštu įspėdamas Paslaugų gavėją prieš 30 (tris</w:t>
      </w:r>
      <w:r w:rsidR="006A7F01">
        <w:t>deš</w:t>
      </w:r>
      <w:r w:rsidR="00DB656B">
        <w:t xml:space="preserve">imt) </w:t>
      </w:r>
      <w:r w:rsidR="00397F66">
        <w:t>kalendorinių</w:t>
      </w:r>
      <w:r w:rsidR="00DB656B">
        <w:t xml:space="preserve"> dienų. Tokiu atveju P</w:t>
      </w:r>
      <w:r w:rsidR="006A7F01">
        <w:t>aslaugų teikė</w:t>
      </w:r>
      <w:r w:rsidR="00DB656B">
        <w:t>jas privalo visiškai atlyginti P</w:t>
      </w:r>
      <w:r w:rsidR="006A7F01">
        <w:t xml:space="preserve">aslaugų gavėjo </w:t>
      </w:r>
      <w:r w:rsidR="009D153D">
        <w:t xml:space="preserve">dėl to </w:t>
      </w:r>
      <w:r w:rsidR="006A7F01">
        <w:t>patirtus nuostolius</w:t>
      </w:r>
      <w:r w:rsidR="00037F52">
        <w:t xml:space="preserve"> ir žalą</w:t>
      </w:r>
      <w:r w:rsidR="006A7F01">
        <w:t xml:space="preserve">. </w:t>
      </w:r>
    </w:p>
    <w:p w14:paraId="665DD395" w14:textId="55AC4F19" w:rsidR="00DB656B" w:rsidRDefault="00F64FC1">
      <w:pPr>
        <w:pStyle w:val="taltipfb"/>
        <w:shd w:val="clear" w:color="auto" w:fill="FFFFFF"/>
        <w:spacing w:before="0" w:beforeAutospacing="0" w:after="0" w:afterAutospacing="0"/>
        <w:ind w:firstLine="851"/>
        <w:jc w:val="both"/>
      </w:pPr>
      <w:r>
        <w:t>7</w:t>
      </w:r>
      <w:r w:rsidR="00DB656B">
        <w:t>.</w:t>
      </w:r>
      <w:r w:rsidR="00487380">
        <w:t>7</w:t>
      </w:r>
      <w:r w:rsidR="00DB656B">
        <w:t xml:space="preserve">. </w:t>
      </w:r>
      <w:r w:rsidR="006A7F01">
        <w:t xml:space="preserve">Sutartis gali būti nutraukta </w:t>
      </w:r>
      <w:r w:rsidR="00DB656B">
        <w:t xml:space="preserve">ir </w:t>
      </w:r>
      <w:r w:rsidR="006A7F01">
        <w:t xml:space="preserve">kitais Lietuvos Respublikos teisės aktuose nustatytais pagrindais. </w:t>
      </w:r>
    </w:p>
    <w:p w14:paraId="3165C2E3" w14:textId="4E635570" w:rsidR="009703A7" w:rsidRPr="008E7E39" w:rsidRDefault="009703A7" w:rsidP="008E7E39">
      <w:pPr>
        <w:ind w:firstLine="851"/>
        <w:jc w:val="both"/>
        <w:rPr>
          <w:sz w:val="24"/>
          <w:szCs w:val="24"/>
          <w:lang w:val="lt-LT"/>
        </w:rPr>
      </w:pPr>
      <w:r>
        <w:rPr>
          <w:sz w:val="24"/>
          <w:szCs w:val="24"/>
          <w:lang w:val="lt-LT"/>
        </w:rPr>
        <w:t>7</w:t>
      </w:r>
      <w:r w:rsidRPr="008E7E39">
        <w:rPr>
          <w:sz w:val="24"/>
          <w:szCs w:val="24"/>
          <w:lang w:val="lt-LT"/>
        </w:rPr>
        <w:t>.</w:t>
      </w:r>
      <w:r w:rsidR="00487380">
        <w:rPr>
          <w:sz w:val="24"/>
          <w:szCs w:val="24"/>
          <w:lang w:val="lt-LT"/>
        </w:rPr>
        <w:t>8</w:t>
      </w:r>
      <w:r w:rsidRPr="008E7E39">
        <w:rPr>
          <w:sz w:val="24"/>
          <w:szCs w:val="24"/>
          <w:lang w:val="lt-LT"/>
        </w:rPr>
        <w:t>.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B254A4" w14:textId="77777777" w:rsidR="009703A7" w:rsidRDefault="009703A7" w:rsidP="00EA5C51">
      <w:pPr>
        <w:pStyle w:val="taltipfb"/>
        <w:shd w:val="clear" w:color="auto" w:fill="FFFFFF"/>
        <w:spacing w:before="0" w:beforeAutospacing="0" w:after="0" w:afterAutospacing="0"/>
        <w:ind w:firstLine="851"/>
        <w:jc w:val="both"/>
      </w:pPr>
    </w:p>
    <w:p w14:paraId="55879C33" w14:textId="37CD13B7" w:rsidR="00E91039" w:rsidRPr="008E7E39" w:rsidRDefault="00E91039" w:rsidP="008E7E39">
      <w:pPr>
        <w:pStyle w:val="Sraopastraipa"/>
        <w:numPr>
          <w:ilvl w:val="0"/>
          <w:numId w:val="5"/>
        </w:numPr>
        <w:spacing w:after="0" w:line="240" w:lineRule="auto"/>
        <w:jc w:val="center"/>
        <w:rPr>
          <w:b/>
          <w:bCs/>
          <w:sz w:val="24"/>
          <w:szCs w:val="24"/>
        </w:rPr>
      </w:pPr>
      <w:r w:rsidRPr="008E7E39">
        <w:rPr>
          <w:rFonts w:ascii="Times New Roman" w:hAnsi="Times New Roman"/>
          <w:b/>
          <w:bCs/>
          <w:sz w:val="24"/>
          <w:szCs w:val="24"/>
        </w:rPr>
        <w:t>INTELEKTINĖ NUOSAVYBĖ</w:t>
      </w:r>
    </w:p>
    <w:p w14:paraId="4E8029D7" w14:textId="77777777" w:rsidR="00E91039" w:rsidRPr="00EA5C51" w:rsidRDefault="00E91039" w:rsidP="00EA5C51">
      <w:pPr>
        <w:tabs>
          <w:tab w:val="num" w:pos="1470"/>
        </w:tabs>
        <w:jc w:val="both"/>
        <w:rPr>
          <w:sz w:val="24"/>
          <w:szCs w:val="24"/>
          <w:lang w:val="lt-LT"/>
        </w:rPr>
      </w:pPr>
    </w:p>
    <w:p w14:paraId="25D20ABA" w14:textId="7C2893C8" w:rsidR="00E91039" w:rsidRPr="00E91039" w:rsidRDefault="00E91039" w:rsidP="008E7E39">
      <w:pPr>
        <w:tabs>
          <w:tab w:val="num" w:pos="1470"/>
        </w:tabs>
        <w:ind w:firstLine="851"/>
        <w:jc w:val="both"/>
        <w:rPr>
          <w:sz w:val="24"/>
          <w:szCs w:val="24"/>
          <w:lang w:val="lt-LT"/>
        </w:rPr>
      </w:pPr>
      <w:r>
        <w:rPr>
          <w:sz w:val="24"/>
          <w:szCs w:val="24"/>
          <w:lang w:val="lt-LT"/>
        </w:rPr>
        <w:t>8</w:t>
      </w:r>
      <w:r w:rsidRPr="00EA5C51">
        <w:rPr>
          <w:sz w:val="24"/>
          <w:szCs w:val="24"/>
          <w:lang w:val="lt-LT"/>
        </w:rPr>
        <w:t>.1. Visi rezultatai ir su jais susijusios teisės, įgytos vykdant Sutartį, įskaitant intelektinės nuosavybės teises, išskyrus asmenines neturtines teises į intelektinės veiklos rezultatu</w:t>
      </w:r>
      <w:r w:rsidRPr="00E91039">
        <w:rPr>
          <w:sz w:val="24"/>
          <w:szCs w:val="24"/>
          <w:lang w:val="lt-LT"/>
        </w:rPr>
        <w:t>s, yra P</w:t>
      </w:r>
      <w:r w:rsidR="00536541">
        <w:rPr>
          <w:sz w:val="24"/>
          <w:szCs w:val="24"/>
          <w:lang w:val="lt-LT"/>
        </w:rPr>
        <w:t>aslaugų gavėjo</w:t>
      </w:r>
      <w:r w:rsidRPr="00EA5C51">
        <w:rPr>
          <w:sz w:val="24"/>
          <w:szCs w:val="24"/>
          <w:lang w:val="lt-LT"/>
        </w:rPr>
        <w:t xml:space="preserve"> nuosavybė, pereinanti </w:t>
      </w:r>
      <w:r w:rsidR="00536541">
        <w:rPr>
          <w:sz w:val="24"/>
          <w:szCs w:val="24"/>
          <w:lang w:val="lt-LT"/>
        </w:rPr>
        <w:t>Paslaugų gavėjui</w:t>
      </w:r>
      <w:r w:rsidRPr="00EA5C51">
        <w:rPr>
          <w:sz w:val="24"/>
          <w:szCs w:val="24"/>
          <w:lang w:val="lt-LT"/>
        </w:rPr>
        <w:t xml:space="preserve"> nuo Paslaugų perdavimo–priėmimo </w:t>
      </w:r>
      <w:r w:rsidR="00536541">
        <w:rPr>
          <w:sz w:val="24"/>
          <w:szCs w:val="24"/>
          <w:lang w:val="lt-LT"/>
        </w:rPr>
        <w:t>momento</w:t>
      </w:r>
      <w:r w:rsidRPr="00EA5C51">
        <w:rPr>
          <w:sz w:val="24"/>
          <w:szCs w:val="24"/>
          <w:lang w:val="lt-LT"/>
        </w:rPr>
        <w:t xml:space="preserve"> be jokių apribojimų, kurią P</w:t>
      </w:r>
      <w:r w:rsidR="00536541">
        <w:rPr>
          <w:sz w:val="24"/>
          <w:szCs w:val="24"/>
          <w:lang w:val="lt-LT"/>
        </w:rPr>
        <w:t>aslaugų gavėjas</w:t>
      </w:r>
      <w:r w:rsidRPr="00EA5C51">
        <w:rPr>
          <w:sz w:val="24"/>
          <w:szCs w:val="24"/>
          <w:lang w:val="lt-LT"/>
        </w:rPr>
        <w:t xml:space="preserve"> gali naudoti,</w:t>
      </w:r>
      <w:r w:rsidRPr="00E91039">
        <w:rPr>
          <w:sz w:val="24"/>
          <w:szCs w:val="24"/>
          <w:lang w:val="lt-LT"/>
        </w:rPr>
        <w:t xml:space="preserve"> publikuoti, perleisti ar perduoti be atskiro </w:t>
      </w:r>
      <w:r w:rsidR="00536541">
        <w:rPr>
          <w:sz w:val="24"/>
          <w:szCs w:val="24"/>
          <w:lang w:val="lt-LT"/>
        </w:rPr>
        <w:t>Paslaugų teikėjo</w:t>
      </w:r>
      <w:r w:rsidRPr="00EA5C51">
        <w:rPr>
          <w:sz w:val="24"/>
          <w:szCs w:val="24"/>
          <w:lang w:val="lt-LT"/>
        </w:rPr>
        <w:t xml:space="preserve"> sutikimo tretiesiems asmenims, jei Specialiosiose sąlygose </w:t>
      </w:r>
      <w:r w:rsidRPr="00E91039">
        <w:rPr>
          <w:sz w:val="24"/>
          <w:szCs w:val="24"/>
          <w:lang w:val="lt-LT"/>
        </w:rPr>
        <w:t>nenumatyta kitaip ar intelektinės nuosavybės teisės negali būti perduodamos nuosavybės teise dėl Paslaugų pobūdžio ar (ir) išimtinių teisių, patentų ir kt.</w:t>
      </w:r>
    </w:p>
    <w:p w14:paraId="05F25173" w14:textId="5A18CCFE" w:rsidR="00E91039" w:rsidRPr="00EA5C51" w:rsidRDefault="00E91039" w:rsidP="008E7E39">
      <w:pPr>
        <w:tabs>
          <w:tab w:val="num" w:pos="1470"/>
        </w:tabs>
        <w:ind w:firstLine="851"/>
        <w:jc w:val="both"/>
        <w:rPr>
          <w:sz w:val="24"/>
          <w:szCs w:val="24"/>
          <w:lang w:val="lt-LT"/>
        </w:rPr>
      </w:pPr>
      <w:r>
        <w:rPr>
          <w:sz w:val="24"/>
          <w:szCs w:val="24"/>
          <w:lang w:val="lt-LT"/>
        </w:rPr>
        <w:t>8</w:t>
      </w:r>
      <w:r w:rsidRPr="00EA5C51">
        <w:rPr>
          <w:sz w:val="24"/>
          <w:szCs w:val="24"/>
          <w:lang w:val="lt-LT"/>
        </w:rPr>
        <w:t xml:space="preserve">.2. </w:t>
      </w:r>
      <w:r w:rsidR="00536541">
        <w:rPr>
          <w:sz w:val="24"/>
          <w:szCs w:val="24"/>
          <w:lang w:val="lt-LT"/>
        </w:rPr>
        <w:t xml:space="preserve">Paslaugų teikėjas </w:t>
      </w:r>
      <w:r w:rsidRPr="00EA5C51">
        <w:rPr>
          <w:sz w:val="24"/>
          <w:szCs w:val="24"/>
          <w:lang w:val="lt-LT"/>
        </w:rPr>
        <w:t xml:space="preserve">įsipareigoja atlyginti nuostolius </w:t>
      </w:r>
      <w:r w:rsidR="00536541">
        <w:rPr>
          <w:sz w:val="24"/>
          <w:szCs w:val="24"/>
          <w:lang w:val="lt-LT"/>
        </w:rPr>
        <w:t>Paslaugų gavėjui</w:t>
      </w:r>
      <w:r w:rsidRPr="00EA5C51">
        <w:rPr>
          <w:sz w:val="24"/>
          <w:szCs w:val="24"/>
          <w:lang w:val="lt-LT"/>
        </w:rPr>
        <w:t xml:space="preserve"> dėl bet kokių reikalavimų, kylančių dėl in</w:t>
      </w:r>
      <w:r w:rsidRPr="00E91039">
        <w:rPr>
          <w:sz w:val="24"/>
          <w:szCs w:val="24"/>
          <w:lang w:val="lt-LT"/>
        </w:rPr>
        <w:t xml:space="preserve">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E7E39">
        <w:rPr>
          <w:i/>
          <w:iCs/>
          <w:sz w:val="24"/>
          <w:szCs w:val="24"/>
          <w:lang w:val="lt-LT"/>
        </w:rPr>
        <w:t>(</w:t>
      </w:r>
      <w:proofErr w:type="spellStart"/>
      <w:r w:rsidRPr="008E7E39">
        <w:rPr>
          <w:i/>
          <w:iCs/>
          <w:sz w:val="24"/>
          <w:szCs w:val="24"/>
          <w:lang w:val="lt-LT"/>
        </w:rPr>
        <w:t>sui</w:t>
      </w:r>
      <w:proofErr w:type="spellEnd"/>
      <w:r w:rsidRPr="008E7E39">
        <w:rPr>
          <w:i/>
          <w:iCs/>
          <w:sz w:val="24"/>
          <w:szCs w:val="24"/>
          <w:lang w:val="lt-LT"/>
        </w:rPr>
        <w:t xml:space="preserve"> </w:t>
      </w:r>
      <w:proofErr w:type="spellStart"/>
      <w:r w:rsidRPr="008E7E39">
        <w:rPr>
          <w:i/>
          <w:iCs/>
          <w:sz w:val="24"/>
          <w:szCs w:val="24"/>
          <w:lang w:val="lt-LT"/>
        </w:rPr>
        <w:t>generis</w:t>
      </w:r>
      <w:proofErr w:type="spellEnd"/>
      <w:r w:rsidRPr="008E7E39">
        <w:rPr>
          <w:i/>
          <w:iCs/>
          <w:sz w:val="24"/>
          <w:szCs w:val="24"/>
          <w:lang w:val="lt-LT"/>
        </w:rPr>
        <w:t>)</w:t>
      </w:r>
      <w:r w:rsidRPr="00EA5C51">
        <w:rPr>
          <w:sz w:val="24"/>
          <w:szCs w:val="24"/>
          <w:lang w:val="lt-LT"/>
        </w:rPr>
        <w:t xml:space="preserve">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w:t>
      </w:r>
      <w:r w:rsidR="00536541">
        <w:rPr>
          <w:sz w:val="24"/>
          <w:szCs w:val="24"/>
          <w:lang w:val="lt-LT"/>
        </w:rPr>
        <w:t>aslaugų gavėjo</w:t>
      </w:r>
      <w:r w:rsidRPr="00EA5C51">
        <w:rPr>
          <w:sz w:val="24"/>
          <w:szCs w:val="24"/>
          <w:lang w:val="lt-LT"/>
        </w:rPr>
        <w:t xml:space="preserve"> kaltės.</w:t>
      </w:r>
    </w:p>
    <w:p w14:paraId="4572E03B" w14:textId="693D953E" w:rsidR="003777D5" w:rsidRDefault="00536541" w:rsidP="00536541">
      <w:pPr>
        <w:tabs>
          <w:tab w:val="num" w:pos="1470"/>
        </w:tabs>
        <w:ind w:firstLine="851"/>
        <w:jc w:val="both"/>
        <w:rPr>
          <w:sz w:val="24"/>
          <w:szCs w:val="24"/>
          <w:lang w:val="lt-LT"/>
        </w:rPr>
      </w:pPr>
      <w:r>
        <w:rPr>
          <w:sz w:val="24"/>
          <w:szCs w:val="24"/>
          <w:lang w:val="lt-LT"/>
        </w:rPr>
        <w:t>8</w:t>
      </w:r>
      <w:r w:rsidR="00E91039" w:rsidRPr="00EA5C51">
        <w:rPr>
          <w:sz w:val="24"/>
          <w:szCs w:val="24"/>
          <w:lang w:val="lt-LT"/>
        </w:rPr>
        <w:t xml:space="preserve">.3. </w:t>
      </w:r>
      <w:r>
        <w:rPr>
          <w:sz w:val="24"/>
          <w:szCs w:val="24"/>
          <w:lang w:val="lt-LT"/>
        </w:rPr>
        <w:t>Paslaugų teikėjas</w:t>
      </w:r>
      <w:r w:rsidR="00E91039" w:rsidRPr="00EA5C51">
        <w:rPr>
          <w:sz w:val="24"/>
          <w:szCs w:val="24"/>
          <w:lang w:val="lt-LT"/>
        </w:rPr>
        <w:t xml:space="preserve"> neturi teisės be išankstinio rašytinio P</w:t>
      </w:r>
      <w:r>
        <w:rPr>
          <w:sz w:val="24"/>
          <w:szCs w:val="24"/>
          <w:lang w:val="lt-LT"/>
        </w:rPr>
        <w:t>aslaugų gavėjo</w:t>
      </w:r>
      <w:r w:rsidR="00E91039" w:rsidRPr="00EA5C51">
        <w:rPr>
          <w:sz w:val="24"/>
          <w:szCs w:val="24"/>
          <w:lang w:val="lt-LT"/>
        </w:rPr>
        <w:t xml:space="preserve"> sutikimo naudoti P</w:t>
      </w:r>
      <w:r>
        <w:rPr>
          <w:sz w:val="24"/>
          <w:szCs w:val="24"/>
          <w:lang w:val="lt-LT"/>
        </w:rPr>
        <w:t>aslaugų gavėjo</w:t>
      </w:r>
      <w:r w:rsidR="00E91039" w:rsidRPr="00EA5C51">
        <w:rPr>
          <w:sz w:val="24"/>
          <w:szCs w:val="24"/>
          <w:lang w:val="lt-LT"/>
        </w:rPr>
        <w:t xml:space="preserve"> simbolių, pavadinimo ir ženklo reklamoje, rinkodaroje, taip pat naudotis P</w:t>
      </w:r>
      <w:r>
        <w:rPr>
          <w:sz w:val="24"/>
          <w:szCs w:val="24"/>
          <w:lang w:val="lt-LT"/>
        </w:rPr>
        <w:t>aslaugų gavėjo</w:t>
      </w:r>
      <w:r w:rsidR="00E91039" w:rsidRPr="00EA5C51">
        <w:rPr>
          <w:sz w:val="24"/>
          <w:szCs w:val="24"/>
          <w:lang w:val="lt-LT"/>
        </w:rPr>
        <w:t xml:space="preserve"> sukurtais intelekt</w:t>
      </w:r>
      <w:r w:rsidR="00E91039" w:rsidRPr="00E91039">
        <w:rPr>
          <w:sz w:val="24"/>
          <w:szCs w:val="24"/>
          <w:lang w:val="lt-LT"/>
        </w:rPr>
        <w:t xml:space="preserve">iniais veiklos rezultatais. Pažeidus reikalavimą, </w:t>
      </w:r>
      <w:r>
        <w:rPr>
          <w:sz w:val="24"/>
          <w:szCs w:val="24"/>
          <w:lang w:val="lt-LT"/>
        </w:rPr>
        <w:t xml:space="preserve">Paslaugų teikėjui </w:t>
      </w:r>
      <w:r w:rsidR="00E91039" w:rsidRPr="00EA5C51">
        <w:rPr>
          <w:sz w:val="24"/>
          <w:szCs w:val="24"/>
          <w:lang w:val="lt-LT"/>
        </w:rPr>
        <w:t xml:space="preserve">taikoma </w:t>
      </w:r>
      <w:r>
        <w:rPr>
          <w:sz w:val="24"/>
          <w:szCs w:val="24"/>
          <w:lang w:val="lt-LT"/>
        </w:rPr>
        <w:t>Sutarties 5.7 p</w:t>
      </w:r>
      <w:r w:rsidR="00255529">
        <w:rPr>
          <w:sz w:val="24"/>
          <w:szCs w:val="24"/>
          <w:lang w:val="lt-LT"/>
        </w:rPr>
        <w:t>ap</w:t>
      </w:r>
      <w:r>
        <w:rPr>
          <w:sz w:val="24"/>
          <w:szCs w:val="24"/>
          <w:lang w:val="lt-LT"/>
        </w:rPr>
        <w:t>unkt</w:t>
      </w:r>
      <w:r w:rsidR="00255529">
        <w:rPr>
          <w:sz w:val="24"/>
          <w:szCs w:val="24"/>
          <w:lang w:val="lt-LT"/>
        </w:rPr>
        <w:t>yj</w:t>
      </w:r>
      <w:r>
        <w:rPr>
          <w:sz w:val="24"/>
          <w:szCs w:val="24"/>
          <w:lang w:val="lt-LT"/>
        </w:rPr>
        <w:t>e</w:t>
      </w:r>
      <w:r w:rsidR="00E91039" w:rsidRPr="00EA5C51">
        <w:rPr>
          <w:sz w:val="24"/>
          <w:szCs w:val="24"/>
          <w:lang w:val="lt-LT"/>
        </w:rPr>
        <w:t xml:space="preserve"> nurodyta bauda.</w:t>
      </w:r>
    </w:p>
    <w:p w14:paraId="636433DF" w14:textId="77777777" w:rsidR="00952F25" w:rsidRPr="00EA5C51" w:rsidRDefault="00952F25" w:rsidP="008E7E39">
      <w:pPr>
        <w:tabs>
          <w:tab w:val="num" w:pos="1470"/>
        </w:tabs>
        <w:ind w:firstLine="851"/>
        <w:jc w:val="both"/>
        <w:rPr>
          <w:sz w:val="24"/>
          <w:szCs w:val="24"/>
          <w:lang w:val="lt-LT"/>
        </w:rPr>
      </w:pPr>
    </w:p>
    <w:p w14:paraId="36457082" w14:textId="77777777" w:rsidR="00952F25" w:rsidRPr="008E7E39" w:rsidRDefault="00952F25" w:rsidP="008E7E39">
      <w:pPr>
        <w:tabs>
          <w:tab w:val="num" w:pos="1470"/>
        </w:tabs>
        <w:ind w:firstLine="851"/>
        <w:jc w:val="center"/>
        <w:rPr>
          <w:b/>
          <w:bCs/>
          <w:sz w:val="24"/>
          <w:szCs w:val="24"/>
          <w:lang w:val="lt-LT"/>
        </w:rPr>
      </w:pPr>
      <w:r w:rsidRPr="008E7E39">
        <w:rPr>
          <w:b/>
          <w:bCs/>
          <w:sz w:val="24"/>
          <w:szCs w:val="24"/>
          <w:lang w:val="lt-LT"/>
        </w:rPr>
        <w:t>9. SUTARTIES SUSTABDYMAS</w:t>
      </w:r>
    </w:p>
    <w:p w14:paraId="20F9EFCA" w14:textId="77777777" w:rsidR="00952F25" w:rsidRPr="00952F25" w:rsidRDefault="00952F25" w:rsidP="00952F25">
      <w:pPr>
        <w:tabs>
          <w:tab w:val="num" w:pos="1470"/>
        </w:tabs>
        <w:ind w:firstLine="851"/>
        <w:jc w:val="both"/>
        <w:rPr>
          <w:sz w:val="24"/>
          <w:szCs w:val="24"/>
          <w:lang w:val="lt-LT"/>
        </w:rPr>
      </w:pPr>
    </w:p>
    <w:p w14:paraId="2F70D394" w14:textId="43CECD64" w:rsidR="00952F25" w:rsidRPr="00952F25" w:rsidRDefault="00952F25" w:rsidP="00952F25">
      <w:pPr>
        <w:tabs>
          <w:tab w:val="num" w:pos="1470"/>
        </w:tabs>
        <w:ind w:firstLine="851"/>
        <w:jc w:val="both"/>
        <w:rPr>
          <w:sz w:val="24"/>
          <w:szCs w:val="24"/>
          <w:lang w:val="lt-LT"/>
        </w:rPr>
      </w:pPr>
      <w:r w:rsidRPr="00952F25">
        <w:rPr>
          <w:sz w:val="24"/>
          <w:szCs w:val="24"/>
          <w:lang w:val="lt-LT"/>
        </w:rPr>
        <w:t xml:space="preserve">9.1. Nesant </w:t>
      </w:r>
      <w:r>
        <w:rPr>
          <w:sz w:val="24"/>
          <w:szCs w:val="24"/>
          <w:lang w:val="lt-LT"/>
        </w:rPr>
        <w:t xml:space="preserve">Paslaugų teikėjo </w:t>
      </w:r>
      <w:r w:rsidRPr="00952F25">
        <w:rPr>
          <w:sz w:val="24"/>
          <w:szCs w:val="24"/>
          <w:lang w:val="lt-LT"/>
        </w:rPr>
        <w:t xml:space="preserve">kaltės ir esant aplinkybėms, kurių Sutarties Šalis negalėjo numatyti Sutarties sudarymo metu, dėl kurių Sutarties Šalis negali vykdyti savo sutartinių įsipareigojimų ir (arba) esant kitoms nenumatytoms aplinkybėms, Sutarties šalys turi teisę inicijuoti </w:t>
      </w:r>
      <w:r>
        <w:rPr>
          <w:sz w:val="24"/>
          <w:szCs w:val="24"/>
          <w:lang w:val="lt-LT"/>
        </w:rPr>
        <w:t>Paslaugų</w:t>
      </w:r>
      <w:r w:rsidRPr="00952F25">
        <w:rPr>
          <w:sz w:val="24"/>
          <w:szCs w:val="24"/>
          <w:lang w:val="lt-LT"/>
        </w:rPr>
        <w:t xml:space="preserve"> (jų dalies) t</w:t>
      </w:r>
      <w:r>
        <w:rPr>
          <w:sz w:val="24"/>
          <w:szCs w:val="24"/>
          <w:lang w:val="lt-LT"/>
        </w:rPr>
        <w:t>ei</w:t>
      </w:r>
      <w:r w:rsidRPr="00952F25">
        <w:rPr>
          <w:sz w:val="24"/>
          <w:szCs w:val="24"/>
          <w:lang w:val="lt-LT"/>
        </w:rPr>
        <w:t xml:space="preserve">kimo sustabdymą iki atitinkamų aplinkybių pasibaigimo. </w:t>
      </w:r>
    </w:p>
    <w:p w14:paraId="16719B47" w14:textId="3A38CDAD" w:rsidR="00952F25" w:rsidRPr="00952F25" w:rsidRDefault="00952F25" w:rsidP="00952F25">
      <w:pPr>
        <w:tabs>
          <w:tab w:val="num" w:pos="1470"/>
        </w:tabs>
        <w:ind w:firstLine="851"/>
        <w:jc w:val="both"/>
        <w:rPr>
          <w:sz w:val="24"/>
          <w:szCs w:val="24"/>
          <w:lang w:val="lt-LT"/>
        </w:rPr>
      </w:pPr>
      <w:r w:rsidRPr="00952F25">
        <w:rPr>
          <w:sz w:val="24"/>
          <w:szCs w:val="24"/>
          <w:lang w:val="lt-LT"/>
        </w:rPr>
        <w:t>9.2. P</w:t>
      </w:r>
      <w:r>
        <w:rPr>
          <w:sz w:val="24"/>
          <w:szCs w:val="24"/>
          <w:lang w:val="lt-LT"/>
        </w:rPr>
        <w:t>aslaugų</w:t>
      </w:r>
      <w:r w:rsidRPr="00952F25">
        <w:rPr>
          <w:sz w:val="24"/>
          <w:szCs w:val="24"/>
          <w:lang w:val="lt-LT"/>
        </w:rPr>
        <w:t xml:space="preserve"> (jų dalies) t</w:t>
      </w:r>
      <w:r>
        <w:rPr>
          <w:sz w:val="24"/>
          <w:szCs w:val="24"/>
          <w:lang w:val="lt-LT"/>
        </w:rPr>
        <w:t>ei</w:t>
      </w:r>
      <w:r w:rsidRPr="00952F25">
        <w:rPr>
          <w:sz w:val="24"/>
          <w:szCs w:val="24"/>
          <w:lang w:val="lt-LT"/>
        </w:rPr>
        <w:t xml:space="preserve">kimas gali būti stabdomas esant bent vienai iš šių aplinkybių: </w:t>
      </w:r>
    </w:p>
    <w:p w14:paraId="1F5EA359" w14:textId="77777777" w:rsidR="00952F25" w:rsidRPr="00952F25" w:rsidRDefault="00952F25" w:rsidP="00952F25">
      <w:pPr>
        <w:tabs>
          <w:tab w:val="num" w:pos="1470"/>
        </w:tabs>
        <w:ind w:firstLine="851"/>
        <w:jc w:val="both"/>
        <w:rPr>
          <w:sz w:val="24"/>
          <w:szCs w:val="24"/>
          <w:lang w:val="lt-LT"/>
        </w:rPr>
      </w:pPr>
      <w:r w:rsidRPr="00952F25">
        <w:rPr>
          <w:sz w:val="24"/>
          <w:szCs w:val="24"/>
          <w:lang w:val="lt-LT"/>
        </w:rPr>
        <w:t xml:space="preserve">9.2.1.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0CAD5BC9" w14:textId="2D483CFC" w:rsidR="00952F25" w:rsidRPr="00952F25" w:rsidRDefault="00952F25" w:rsidP="00952F25">
      <w:pPr>
        <w:tabs>
          <w:tab w:val="num" w:pos="1470"/>
        </w:tabs>
        <w:ind w:firstLine="851"/>
        <w:jc w:val="both"/>
        <w:rPr>
          <w:sz w:val="24"/>
          <w:szCs w:val="24"/>
          <w:lang w:val="lt-LT"/>
        </w:rPr>
      </w:pPr>
      <w:r w:rsidRPr="00952F25">
        <w:rPr>
          <w:sz w:val="24"/>
          <w:szCs w:val="24"/>
          <w:lang w:val="lt-LT"/>
        </w:rPr>
        <w:t xml:space="preserve">9.2.2. </w:t>
      </w:r>
      <w:r>
        <w:rPr>
          <w:sz w:val="24"/>
          <w:szCs w:val="24"/>
          <w:lang w:val="lt-LT"/>
        </w:rPr>
        <w:t>Paslaugų gavėjas</w:t>
      </w:r>
      <w:r w:rsidRPr="00952F25">
        <w:rPr>
          <w:sz w:val="24"/>
          <w:szCs w:val="24"/>
          <w:lang w:val="lt-LT"/>
        </w:rPr>
        <w:t xml:space="preserve"> Sutartyje nurodyta tvarka negali priimti P</w:t>
      </w:r>
      <w:r>
        <w:rPr>
          <w:sz w:val="24"/>
          <w:szCs w:val="24"/>
          <w:lang w:val="lt-LT"/>
        </w:rPr>
        <w:t>aslaugų</w:t>
      </w:r>
      <w:r w:rsidRPr="00952F25">
        <w:rPr>
          <w:sz w:val="24"/>
          <w:szCs w:val="24"/>
          <w:lang w:val="lt-LT"/>
        </w:rPr>
        <w:t xml:space="preserve"> (pavyzdžiui, nebaigt</w:t>
      </w:r>
      <w:r>
        <w:rPr>
          <w:sz w:val="24"/>
          <w:szCs w:val="24"/>
          <w:lang w:val="lt-LT"/>
        </w:rPr>
        <w:t>os teikti kitos paslaugos, kurios yra tiesiogiai susijusios su šiomis paslaugomis</w:t>
      </w:r>
      <w:r w:rsidRPr="00952F25">
        <w:rPr>
          <w:sz w:val="24"/>
          <w:szCs w:val="24"/>
          <w:lang w:val="lt-LT"/>
        </w:rPr>
        <w:t xml:space="preserve">), o </w:t>
      </w:r>
      <w:r>
        <w:rPr>
          <w:sz w:val="24"/>
          <w:szCs w:val="24"/>
          <w:lang w:val="lt-LT"/>
        </w:rPr>
        <w:t>Paslaugų gavėjas</w:t>
      </w:r>
      <w:r w:rsidRPr="00952F25">
        <w:rPr>
          <w:sz w:val="24"/>
          <w:szCs w:val="24"/>
          <w:lang w:val="lt-LT"/>
        </w:rPr>
        <w:t xml:space="preserve"> dėl to negali vykdyti</w:t>
      </w:r>
      <w:r>
        <w:rPr>
          <w:sz w:val="24"/>
          <w:szCs w:val="24"/>
          <w:lang w:val="lt-LT"/>
        </w:rPr>
        <w:t>/</w:t>
      </w:r>
      <w:r w:rsidR="009B4704">
        <w:rPr>
          <w:sz w:val="24"/>
          <w:szCs w:val="24"/>
          <w:lang w:val="lt-LT"/>
        </w:rPr>
        <w:t xml:space="preserve">tinkamai </w:t>
      </w:r>
      <w:r>
        <w:rPr>
          <w:sz w:val="24"/>
          <w:szCs w:val="24"/>
          <w:lang w:val="lt-LT"/>
        </w:rPr>
        <w:t>užbaigti</w:t>
      </w:r>
      <w:r w:rsidRPr="00952F25">
        <w:rPr>
          <w:sz w:val="24"/>
          <w:szCs w:val="24"/>
          <w:lang w:val="lt-LT"/>
        </w:rPr>
        <w:t xml:space="preserve"> Sutarties; </w:t>
      </w:r>
    </w:p>
    <w:p w14:paraId="71A6E850" w14:textId="77777777" w:rsidR="00952F25" w:rsidRPr="00952F25" w:rsidRDefault="00952F25" w:rsidP="00952F25">
      <w:pPr>
        <w:tabs>
          <w:tab w:val="num" w:pos="1470"/>
        </w:tabs>
        <w:ind w:firstLine="851"/>
        <w:jc w:val="both"/>
        <w:rPr>
          <w:sz w:val="24"/>
          <w:szCs w:val="24"/>
          <w:lang w:val="lt-LT"/>
        </w:rPr>
      </w:pPr>
      <w:r w:rsidRPr="00952F25">
        <w:rPr>
          <w:sz w:val="24"/>
          <w:szCs w:val="24"/>
          <w:lang w:val="lt-LT"/>
        </w:rPr>
        <w:t xml:space="preserve">9.2.3. dėl nenumatytų prekių, paslaugų ir (ar) darbų, susijusių su perkamu objektu, kurių poreikis paaiškėjo tik vykdant Sutartį; </w:t>
      </w:r>
    </w:p>
    <w:p w14:paraId="321F00B7" w14:textId="56556E51" w:rsidR="00952F25" w:rsidRPr="00952F25" w:rsidRDefault="00952F25" w:rsidP="00952F25">
      <w:pPr>
        <w:tabs>
          <w:tab w:val="num" w:pos="1470"/>
        </w:tabs>
        <w:ind w:firstLine="851"/>
        <w:jc w:val="both"/>
        <w:rPr>
          <w:sz w:val="24"/>
          <w:szCs w:val="24"/>
          <w:lang w:val="lt-LT"/>
        </w:rPr>
      </w:pPr>
      <w:r w:rsidRPr="00952F25">
        <w:rPr>
          <w:sz w:val="24"/>
          <w:szCs w:val="24"/>
          <w:lang w:val="lt-LT"/>
        </w:rPr>
        <w:t>9.2.</w:t>
      </w:r>
      <w:r>
        <w:rPr>
          <w:sz w:val="24"/>
          <w:szCs w:val="24"/>
          <w:lang w:val="lt-LT"/>
        </w:rPr>
        <w:t>4</w:t>
      </w:r>
      <w:r w:rsidRPr="00952F25">
        <w:rPr>
          <w:sz w:val="24"/>
          <w:szCs w:val="24"/>
          <w:lang w:val="lt-LT"/>
        </w:rPr>
        <w:t xml:space="preserve">. esant įrodymais pagrįstoms kliūtims ar trukdymams, sukeltiems </w:t>
      </w:r>
      <w:r w:rsidR="009B4704">
        <w:rPr>
          <w:sz w:val="24"/>
          <w:szCs w:val="24"/>
          <w:lang w:val="lt-LT"/>
        </w:rPr>
        <w:t>Paslaugų teikėjui</w:t>
      </w:r>
      <w:r w:rsidRPr="00952F25">
        <w:rPr>
          <w:sz w:val="24"/>
          <w:szCs w:val="24"/>
          <w:lang w:val="lt-LT"/>
        </w:rPr>
        <w:t xml:space="preserve"> kitų trečiųjų asmenų ne dėl P</w:t>
      </w:r>
      <w:r w:rsidR="009B4704">
        <w:rPr>
          <w:sz w:val="24"/>
          <w:szCs w:val="24"/>
          <w:lang w:val="lt-LT"/>
        </w:rPr>
        <w:t>aslaugų teikėjo</w:t>
      </w:r>
      <w:r w:rsidRPr="00952F25">
        <w:rPr>
          <w:sz w:val="24"/>
          <w:szCs w:val="24"/>
          <w:lang w:val="lt-LT"/>
        </w:rPr>
        <w:t xml:space="preserve"> ne laiku ar netinkamai pagal Sutarties sąlygas ir tvarką įvykdytų sutartinių įsipareigojimų; </w:t>
      </w:r>
    </w:p>
    <w:p w14:paraId="6A6B3D67" w14:textId="1452305D" w:rsidR="00952F25" w:rsidRPr="00952F25" w:rsidRDefault="00952F25" w:rsidP="00952F25">
      <w:pPr>
        <w:tabs>
          <w:tab w:val="num" w:pos="1470"/>
        </w:tabs>
        <w:ind w:firstLine="851"/>
        <w:jc w:val="both"/>
        <w:rPr>
          <w:sz w:val="24"/>
          <w:szCs w:val="24"/>
          <w:lang w:val="lt-LT"/>
        </w:rPr>
      </w:pPr>
      <w:r w:rsidRPr="00952F25">
        <w:rPr>
          <w:sz w:val="24"/>
          <w:szCs w:val="24"/>
          <w:lang w:val="lt-LT"/>
        </w:rPr>
        <w:lastRenderedPageBreak/>
        <w:t>9.2.</w:t>
      </w:r>
      <w:r w:rsidR="009B4704">
        <w:rPr>
          <w:sz w:val="24"/>
          <w:szCs w:val="24"/>
          <w:lang w:val="lt-LT"/>
        </w:rPr>
        <w:t>5</w:t>
      </w:r>
      <w:r w:rsidRPr="00952F25">
        <w:rPr>
          <w:sz w:val="24"/>
          <w:szCs w:val="24"/>
          <w:lang w:val="lt-LT"/>
        </w:rPr>
        <w:t xml:space="preserve">. pasikeitus galiojančiam teisės aktui ar įsigaliojus naujam teisės aktui, kuris turi įtakos šios Sutarties vykdymui; </w:t>
      </w:r>
    </w:p>
    <w:p w14:paraId="2F1F78DA" w14:textId="5D7CFA04" w:rsidR="00952F25" w:rsidRPr="00952F25" w:rsidRDefault="00952F25" w:rsidP="00952F25">
      <w:pPr>
        <w:tabs>
          <w:tab w:val="num" w:pos="1470"/>
        </w:tabs>
        <w:ind w:firstLine="851"/>
        <w:jc w:val="both"/>
        <w:rPr>
          <w:sz w:val="24"/>
          <w:szCs w:val="24"/>
          <w:lang w:val="lt-LT"/>
        </w:rPr>
      </w:pPr>
      <w:r w:rsidRPr="00952F25">
        <w:rPr>
          <w:sz w:val="24"/>
          <w:szCs w:val="24"/>
          <w:lang w:val="lt-LT"/>
        </w:rPr>
        <w:t>9.2.</w:t>
      </w:r>
      <w:r w:rsidR="009B4704">
        <w:rPr>
          <w:sz w:val="24"/>
          <w:szCs w:val="24"/>
          <w:lang w:val="lt-LT"/>
        </w:rPr>
        <w:t>6</w:t>
      </w:r>
      <w:r w:rsidRPr="00952F25">
        <w:rPr>
          <w:sz w:val="24"/>
          <w:szCs w:val="24"/>
          <w:lang w:val="lt-LT"/>
        </w:rPr>
        <w:t>. sutartinių įsipareigojimų stabdymo būtinybė atsirado dėl sustabdyto / perskirstyto / negauto ir panašiai P</w:t>
      </w:r>
      <w:r w:rsidR="009B4704">
        <w:rPr>
          <w:sz w:val="24"/>
          <w:szCs w:val="24"/>
          <w:lang w:val="lt-LT"/>
        </w:rPr>
        <w:t>aslaugų gavėjo Paslaugų</w:t>
      </w:r>
      <w:r w:rsidRPr="00952F25">
        <w:rPr>
          <w:sz w:val="24"/>
          <w:szCs w:val="24"/>
          <w:lang w:val="lt-LT"/>
        </w:rPr>
        <w:t xml:space="preserve"> pirkimui skirto finansavimo arba finansavimo trūkumo; </w:t>
      </w:r>
    </w:p>
    <w:p w14:paraId="656C1444" w14:textId="53D17DFB" w:rsidR="00952F25" w:rsidRPr="00952F25" w:rsidRDefault="00952F25" w:rsidP="00952F25">
      <w:pPr>
        <w:tabs>
          <w:tab w:val="num" w:pos="1470"/>
        </w:tabs>
        <w:ind w:firstLine="851"/>
        <w:jc w:val="both"/>
        <w:rPr>
          <w:sz w:val="24"/>
          <w:szCs w:val="24"/>
          <w:lang w:val="lt-LT"/>
        </w:rPr>
      </w:pPr>
      <w:r w:rsidRPr="00952F25">
        <w:rPr>
          <w:sz w:val="24"/>
          <w:szCs w:val="24"/>
          <w:lang w:val="lt-LT"/>
        </w:rPr>
        <w:t>9.</w:t>
      </w:r>
      <w:r w:rsidR="008E7E39">
        <w:rPr>
          <w:sz w:val="24"/>
          <w:szCs w:val="24"/>
          <w:lang w:val="lt-LT"/>
        </w:rPr>
        <w:t>3</w:t>
      </w:r>
      <w:r w:rsidRPr="00952F25">
        <w:rPr>
          <w:sz w:val="24"/>
          <w:szCs w:val="24"/>
          <w:lang w:val="lt-LT"/>
        </w:rPr>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526312" w14:textId="26DAED49" w:rsidR="00952F25" w:rsidRPr="00952F25" w:rsidRDefault="00952F25" w:rsidP="00952F25">
      <w:pPr>
        <w:tabs>
          <w:tab w:val="num" w:pos="1470"/>
        </w:tabs>
        <w:ind w:firstLine="851"/>
        <w:jc w:val="both"/>
        <w:rPr>
          <w:sz w:val="24"/>
          <w:szCs w:val="24"/>
          <w:lang w:val="lt-LT"/>
        </w:rPr>
      </w:pPr>
      <w:r w:rsidRPr="00952F25">
        <w:rPr>
          <w:sz w:val="24"/>
          <w:szCs w:val="24"/>
          <w:lang w:val="lt-LT"/>
        </w:rPr>
        <w:t>9.</w:t>
      </w:r>
      <w:r w:rsidR="008E7E39">
        <w:rPr>
          <w:sz w:val="24"/>
          <w:szCs w:val="24"/>
          <w:lang w:val="lt-LT"/>
        </w:rPr>
        <w:t>4</w:t>
      </w:r>
      <w:r w:rsidRPr="00952F25">
        <w:rPr>
          <w:sz w:val="24"/>
          <w:szCs w:val="24"/>
          <w:lang w:val="lt-LT"/>
        </w:rPr>
        <w:t xml:space="preserve">. Šalys susitaria, kad sutartinių įsipareigojimų vykdymo sustabdymo terminas į Sutarties vykdymo terminą nėra įskaičiuojamas, jo metu sutartiniai įsipareigojimai nevykdomi ir už šį periodą </w:t>
      </w:r>
      <w:r w:rsidR="009B4704">
        <w:rPr>
          <w:sz w:val="24"/>
          <w:szCs w:val="24"/>
          <w:lang w:val="lt-LT"/>
        </w:rPr>
        <w:t>Paslaugų gavėjas</w:t>
      </w:r>
      <w:r w:rsidRPr="00952F25">
        <w:rPr>
          <w:sz w:val="24"/>
          <w:szCs w:val="24"/>
          <w:lang w:val="lt-LT"/>
        </w:rPr>
        <w:t xml:space="preserve"> nemoka</w:t>
      </w:r>
      <w:r w:rsidR="009B4704">
        <w:rPr>
          <w:sz w:val="24"/>
          <w:szCs w:val="24"/>
          <w:lang w:val="lt-LT"/>
        </w:rPr>
        <w:t xml:space="preserve"> Paslaugų teikėjui</w:t>
      </w:r>
      <w:r w:rsidRPr="00952F25">
        <w:rPr>
          <w:sz w:val="24"/>
          <w:szCs w:val="24"/>
          <w:lang w:val="lt-LT"/>
        </w:rPr>
        <w:t xml:space="preserve"> jokių mokėjimų, baudų ar prastovų. </w:t>
      </w:r>
    </w:p>
    <w:p w14:paraId="668FD506" w14:textId="37CDE0F6" w:rsidR="00E91039" w:rsidRDefault="00952F25" w:rsidP="00952F25">
      <w:pPr>
        <w:tabs>
          <w:tab w:val="num" w:pos="1470"/>
        </w:tabs>
        <w:ind w:firstLine="851"/>
        <w:jc w:val="both"/>
        <w:rPr>
          <w:sz w:val="24"/>
          <w:szCs w:val="24"/>
          <w:lang w:val="lt-LT"/>
        </w:rPr>
      </w:pPr>
      <w:r w:rsidRPr="00952F25">
        <w:rPr>
          <w:sz w:val="24"/>
          <w:szCs w:val="24"/>
          <w:lang w:val="lt-LT"/>
        </w:rPr>
        <w:t>9.</w:t>
      </w:r>
      <w:r w:rsidR="008E7E39">
        <w:rPr>
          <w:sz w:val="24"/>
          <w:szCs w:val="24"/>
          <w:lang w:val="lt-LT"/>
        </w:rPr>
        <w:t>5</w:t>
      </w:r>
      <w:r w:rsidRPr="00952F25">
        <w:rPr>
          <w:sz w:val="24"/>
          <w:szCs w:val="24"/>
          <w:lang w:val="lt-LT"/>
        </w:rPr>
        <w:t>.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B7F6E66" w14:textId="77777777" w:rsidR="009B4704" w:rsidRPr="007914B2" w:rsidRDefault="009B4704" w:rsidP="008E7E39">
      <w:pPr>
        <w:tabs>
          <w:tab w:val="num" w:pos="1470"/>
        </w:tabs>
        <w:ind w:firstLine="851"/>
        <w:jc w:val="both"/>
        <w:rPr>
          <w:sz w:val="24"/>
          <w:szCs w:val="24"/>
          <w:lang w:val="lt-LT"/>
        </w:rPr>
      </w:pPr>
    </w:p>
    <w:p w14:paraId="1EF40491" w14:textId="5C37BC57" w:rsidR="002664C6" w:rsidRPr="00D3691E" w:rsidRDefault="008E7E39" w:rsidP="00EA5C51">
      <w:pPr>
        <w:jc w:val="center"/>
        <w:rPr>
          <w:b/>
          <w:sz w:val="24"/>
          <w:szCs w:val="24"/>
          <w:lang w:val="lt-LT"/>
        </w:rPr>
      </w:pPr>
      <w:r>
        <w:rPr>
          <w:b/>
          <w:sz w:val="24"/>
          <w:szCs w:val="24"/>
          <w:lang w:val="lt-LT"/>
        </w:rPr>
        <w:t>10</w:t>
      </w:r>
      <w:r w:rsidR="002664C6" w:rsidRPr="00D3691E">
        <w:rPr>
          <w:b/>
          <w:sz w:val="24"/>
          <w:szCs w:val="24"/>
          <w:lang w:val="lt-LT"/>
        </w:rPr>
        <w:t>. BAIGIAMOSIOS NUOSTATOS</w:t>
      </w:r>
    </w:p>
    <w:p w14:paraId="1EF40492" w14:textId="77777777" w:rsidR="002664C6" w:rsidRPr="00D3691E" w:rsidRDefault="002664C6" w:rsidP="002664C6">
      <w:pPr>
        <w:ind w:firstLine="851"/>
        <w:jc w:val="center"/>
        <w:rPr>
          <w:b/>
          <w:sz w:val="24"/>
          <w:szCs w:val="24"/>
          <w:lang w:val="lt-LT"/>
        </w:rPr>
      </w:pPr>
    </w:p>
    <w:p w14:paraId="32D7D19E" w14:textId="61414A6B" w:rsidR="007B4026" w:rsidRDefault="008E7E39" w:rsidP="00941B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t>10</w:t>
      </w:r>
      <w:r w:rsidR="002664C6" w:rsidRPr="00D3691E">
        <w:rPr>
          <w:sz w:val="24"/>
          <w:szCs w:val="24"/>
          <w:lang w:val="lt-LT"/>
        </w:rPr>
        <w:t xml:space="preserve">.1. </w:t>
      </w:r>
      <w:r w:rsidR="00941BF5" w:rsidRPr="00CC2289">
        <w:rPr>
          <w:sz w:val="24"/>
          <w:szCs w:val="24"/>
          <w:lang w:val="lt-LT"/>
        </w:rPr>
        <w:t xml:space="preserve">Šiai Sutarčiai taikoma ir ji aiškinama pagal Lietuvos Respublikos teisę. </w:t>
      </w:r>
      <w:r w:rsidR="00941BF5" w:rsidRPr="002F6332">
        <w:rPr>
          <w:sz w:val="24"/>
          <w:szCs w:val="24"/>
          <w:lang w:val="lt-LT"/>
        </w:rPr>
        <w:t xml:space="preserve">Bet kokie nesutarimai ar ginčai, kylantys tarp Šalių dėl šios Sutarties, sprendžiami </w:t>
      </w:r>
      <w:r w:rsidR="00941BF5">
        <w:rPr>
          <w:sz w:val="24"/>
          <w:szCs w:val="24"/>
          <w:lang w:val="lt-LT"/>
        </w:rPr>
        <w:t xml:space="preserve">Šalims bendradarbiaujant, </w:t>
      </w:r>
      <w:r w:rsidR="00941BF5" w:rsidRPr="002F6332">
        <w:rPr>
          <w:sz w:val="24"/>
          <w:szCs w:val="24"/>
          <w:lang w:val="lt-LT"/>
        </w:rPr>
        <w:t>derybų būdu, priimant abipusį susitarimą. Šalims nepavyk</w:t>
      </w:r>
      <w:r w:rsidR="00941BF5">
        <w:rPr>
          <w:sz w:val="24"/>
          <w:szCs w:val="24"/>
          <w:lang w:val="lt-LT"/>
        </w:rPr>
        <w:t xml:space="preserve">us susitarti, bet kokie ginčai dėl Sutarties </w:t>
      </w:r>
      <w:r w:rsidR="00941BF5" w:rsidRPr="002F6332">
        <w:rPr>
          <w:sz w:val="24"/>
          <w:szCs w:val="24"/>
          <w:lang w:val="lt-LT"/>
        </w:rPr>
        <w:t>sprendžiami kompetentingame Lietuvos Respublikos teisme.</w:t>
      </w:r>
    </w:p>
    <w:p w14:paraId="17492171" w14:textId="20D0CB88" w:rsidR="00941BF5" w:rsidRDefault="008E7E39" w:rsidP="00941B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t>10</w:t>
      </w:r>
      <w:r w:rsidR="00941BF5" w:rsidRPr="00610430">
        <w:rPr>
          <w:sz w:val="24"/>
          <w:szCs w:val="24"/>
          <w:lang w:val="lt-LT"/>
        </w:rPr>
        <w:t>.2.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335A2B4B" w14:textId="051CE006" w:rsidR="00610430" w:rsidRPr="00610430" w:rsidRDefault="008E7E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Pr>
          <w:bCs/>
          <w:sz w:val="24"/>
          <w:szCs w:val="24"/>
          <w:lang w:val="lt-LT"/>
        </w:rPr>
        <w:t>10</w:t>
      </w:r>
      <w:r w:rsidR="00610430" w:rsidRPr="00610430">
        <w:rPr>
          <w:bCs/>
          <w:sz w:val="24"/>
          <w:szCs w:val="24"/>
          <w:lang w:val="lt-LT"/>
        </w:rPr>
        <w:t xml:space="preserve">.3. </w:t>
      </w:r>
      <w:r w:rsidR="00610430">
        <w:rPr>
          <w:bCs/>
          <w:sz w:val="24"/>
          <w:szCs w:val="24"/>
          <w:lang w:val="lt-LT"/>
        </w:rPr>
        <w:t>Paslaugų gavėjas</w:t>
      </w:r>
      <w:r w:rsidR="00610430" w:rsidRPr="00610430">
        <w:rPr>
          <w:bCs/>
          <w:sz w:val="24"/>
          <w:szCs w:val="24"/>
          <w:lang w:val="lt-LT"/>
        </w:rPr>
        <w:t xml:space="preserve"> Sutarties vykdymui skiria atstovus</w:t>
      </w:r>
      <w:r w:rsidR="005A76FD">
        <w:rPr>
          <w:bCs/>
          <w:sz w:val="24"/>
          <w:szCs w:val="24"/>
          <w:lang w:val="lt-LT"/>
        </w:rPr>
        <w:t xml:space="preserve"> </w:t>
      </w:r>
      <w:r w:rsidR="00610430" w:rsidRPr="00610430">
        <w:rPr>
          <w:bCs/>
          <w:sz w:val="24"/>
          <w:szCs w:val="24"/>
          <w:lang w:val="lt-LT"/>
        </w:rPr>
        <w:t>–_________  (tel. _________, el. paštas _________ );</w:t>
      </w:r>
    </w:p>
    <w:p w14:paraId="7E5AE072" w14:textId="3FCB01D3" w:rsidR="00610430" w:rsidRPr="00610430" w:rsidRDefault="008E7E39"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Pr>
          <w:bCs/>
          <w:sz w:val="24"/>
          <w:szCs w:val="24"/>
          <w:lang w:val="lt-LT"/>
        </w:rPr>
        <w:t>10</w:t>
      </w:r>
      <w:r w:rsidR="00610430" w:rsidRPr="00610430">
        <w:rPr>
          <w:bCs/>
          <w:sz w:val="24"/>
          <w:szCs w:val="24"/>
          <w:lang w:val="lt-LT"/>
        </w:rPr>
        <w:t xml:space="preserve">.4. </w:t>
      </w:r>
      <w:r w:rsidR="00610430">
        <w:rPr>
          <w:bCs/>
          <w:sz w:val="24"/>
          <w:szCs w:val="24"/>
          <w:lang w:val="lt-LT"/>
        </w:rPr>
        <w:t xml:space="preserve">Paslaugų teikėjo už </w:t>
      </w:r>
      <w:r w:rsidR="00610430" w:rsidRPr="00610430">
        <w:rPr>
          <w:bCs/>
          <w:sz w:val="24"/>
          <w:szCs w:val="24"/>
          <w:lang w:val="lt-LT"/>
        </w:rPr>
        <w:t xml:space="preserve">Sutarties </w:t>
      </w:r>
      <w:r w:rsidR="00610430">
        <w:rPr>
          <w:bCs/>
          <w:sz w:val="24"/>
          <w:szCs w:val="24"/>
          <w:lang w:val="lt-LT"/>
        </w:rPr>
        <w:t>vykdymą ir administravimą atsakingas asmuo</w:t>
      </w:r>
      <w:r w:rsidR="00610430" w:rsidRPr="00610430">
        <w:rPr>
          <w:bCs/>
          <w:sz w:val="24"/>
          <w:szCs w:val="24"/>
          <w:lang w:val="lt-LT"/>
        </w:rPr>
        <w:t xml:space="preserve"> _________  (tel. _________, el. paštas ________).</w:t>
      </w:r>
    </w:p>
    <w:p w14:paraId="78BC9DE5" w14:textId="6A11C59B" w:rsidR="002F6332" w:rsidRDefault="008E7E39" w:rsidP="002F63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t>10</w:t>
      </w:r>
      <w:r w:rsidR="007A2067">
        <w:rPr>
          <w:sz w:val="24"/>
          <w:szCs w:val="24"/>
          <w:lang w:val="lt-LT"/>
        </w:rPr>
        <w:t>.5</w:t>
      </w:r>
      <w:r w:rsidR="002F6332" w:rsidRPr="002F6332">
        <w:rPr>
          <w:sz w:val="24"/>
          <w:szCs w:val="24"/>
          <w:lang w:val="lt-LT"/>
        </w:rPr>
        <w:t xml:space="preserve">. Jei pasikeičia </w:t>
      </w:r>
      <w:r w:rsidR="00610430">
        <w:rPr>
          <w:sz w:val="24"/>
          <w:szCs w:val="24"/>
          <w:lang w:val="lt-LT"/>
        </w:rPr>
        <w:t xml:space="preserve">atsakingi asmenys, </w:t>
      </w:r>
      <w:r w:rsidR="002F6332" w:rsidRPr="002F6332">
        <w:rPr>
          <w:sz w:val="24"/>
          <w:szCs w:val="24"/>
          <w:lang w:val="lt-LT"/>
        </w:rPr>
        <w:t xml:space="preserve">Šalies adresas ir (ar) kiti duomenys, tokia Šalis turi informuoti kitą Šalį pranešdama </w:t>
      </w:r>
      <w:r w:rsidR="00610430">
        <w:rPr>
          <w:sz w:val="24"/>
          <w:szCs w:val="24"/>
          <w:lang w:val="lt-LT"/>
        </w:rPr>
        <w:t>apie tai bent</w:t>
      </w:r>
      <w:r w:rsidR="002F6332" w:rsidRPr="002F6332">
        <w:rPr>
          <w:sz w:val="24"/>
          <w:szCs w:val="24"/>
          <w:lang w:val="lt-LT"/>
        </w:rPr>
        <w:t xml:space="preserve"> prieš 3 (tris) darbo dienas. </w:t>
      </w:r>
      <w:r w:rsidR="00610430">
        <w:rPr>
          <w:sz w:val="24"/>
          <w:szCs w:val="24"/>
          <w:lang w:val="lt-LT"/>
        </w:rPr>
        <w:t>Už Sutarties administravimą ir vykdymą a</w:t>
      </w:r>
      <w:r w:rsidR="00610430" w:rsidRPr="00610430">
        <w:rPr>
          <w:sz w:val="24"/>
          <w:szCs w:val="24"/>
          <w:lang w:val="lt-LT"/>
        </w:rPr>
        <w:t>tsakingų darbuotojų pasikeitimas nelaikomas Sutarties keitimu.</w:t>
      </w:r>
    </w:p>
    <w:p w14:paraId="5FF888C5" w14:textId="46D6AFDD" w:rsidR="00D5150A" w:rsidRPr="00D3691E" w:rsidRDefault="008E7E39" w:rsidP="002F63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t>10</w:t>
      </w:r>
      <w:r w:rsidR="00D5150A">
        <w:rPr>
          <w:sz w:val="24"/>
          <w:szCs w:val="24"/>
          <w:lang w:val="lt-LT"/>
        </w:rPr>
        <w:t xml:space="preserve">.6. </w:t>
      </w:r>
      <w:r w:rsidR="0019212A" w:rsidRPr="0019212A">
        <w:rPr>
          <w:sz w:val="24"/>
          <w:szCs w:val="24"/>
          <w:lang w:val="lt-LT"/>
        </w:rPr>
        <w:t>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EF40494" w14:textId="352581FC" w:rsidR="002664C6" w:rsidRPr="00D3691E" w:rsidRDefault="008E7E39" w:rsidP="002664C6">
      <w:pPr>
        <w:ind w:firstLine="851"/>
        <w:jc w:val="both"/>
        <w:rPr>
          <w:sz w:val="24"/>
          <w:szCs w:val="24"/>
          <w:lang w:val="lt-LT"/>
        </w:rPr>
      </w:pPr>
      <w:r>
        <w:rPr>
          <w:sz w:val="24"/>
          <w:szCs w:val="24"/>
          <w:lang w:val="lt-LT"/>
        </w:rPr>
        <w:t>10</w:t>
      </w:r>
      <w:r w:rsidR="0019212A">
        <w:rPr>
          <w:sz w:val="24"/>
          <w:szCs w:val="24"/>
          <w:lang w:val="lt-LT"/>
        </w:rPr>
        <w:t>.7</w:t>
      </w:r>
      <w:r w:rsidR="002664C6" w:rsidRPr="00D3691E">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w:t>
      </w:r>
      <w:r w:rsidR="00CB723D" w:rsidRPr="00CB723D">
        <w:rPr>
          <w:sz w:val="24"/>
          <w:szCs w:val="24"/>
          <w:lang w:val="lt-LT"/>
        </w:rPr>
        <w:t>Informacijos apie pažeidimus Lietuvos Respublikos specialiųjų tyrimų tarnyboje tvarkos aprašu, patvirtintu STT direktoriaus 2011 m. birželio 28 d. įsakymu Nr. 2-215, turi pareigą apie tai pranešti kreipdam</w:t>
      </w:r>
      <w:r w:rsidR="004A5E83">
        <w:rPr>
          <w:sz w:val="24"/>
          <w:szCs w:val="24"/>
          <w:lang w:val="lt-LT"/>
        </w:rPr>
        <w:t>asis</w:t>
      </w:r>
      <w:r w:rsidR="00CB723D" w:rsidRPr="00CB723D">
        <w:rPr>
          <w:sz w:val="24"/>
          <w:szCs w:val="24"/>
          <w:lang w:val="lt-LT"/>
        </w:rPr>
        <w:t xml:space="preserve"> tiesiogiai į STT, el. paštu </w:t>
      </w:r>
      <w:proofErr w:type="spellStart"/>
      <w:r w:rsidR="00CB723D" w:rsidRPr="004A5E83">
        <w:rPr>
          <w:sz w:val="24"/>
          <w:szCs w:val="24"/>
          <w:lang w:val="lt-LT"/>
        </w:rPr>
        <w:t>pazeidimai@stt.lt</w:t>
      </w:r>
      <w:proofErr w:type="spellEnd"/>
      <w:r w:rsidR="00CB723D" w:rsidRPr="004A5E83">
        <w:rPr>
          <w:sz w:val="24"/>
          <w:szCs w:val="24"/>
          <w:lang w:val="lt-LT"/>
        </w:rPr>
        <w:t>,</w:t>
      </w:r>
      <w:r w:rsidR="00CB723D" w:rsidRPr="00CB723D">
        <w:rPr>
          <w:sz w:val="24"/>
          <w:szCs w:val="24"/>
          <w:lang w:val="lt-LT"/>
        </w:rPr>
        <w:t xml:space="preserve"> ar kitu Pa</w:t>
      </w:r>
      <w:r w:rsidR="00CB723D">
        <w:rPr>
          <w:sz w:val="24"/>
          <w:szCs w:val="24"/>
          <w:lang w:val="lt-LT"/>
        </w:rPr>
        <w:t xml:space="preserve">slaugų teikėjui </w:t>
      </w:r>
      <w:r w:rsidR="00CB723D" w:rsidRPr="00CB723D">
        <w:rPr>
          <w:sz w:val="24"/>
          <w:szCs w:val="24"/>
          <w:lang w:val="lt-LT"/>
        </w:rPr>
        <w:t>priimtinu būdu.</w:t>
      </w:r>
    </w:p>
    <w:p w14:paraId="03DF42FA" w14:textId="7AF86C12" w:rsidR="003A6107" w:rsidRPr="00577146" w:rsidRDefault="008E7E39" w:rsidP="003A61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t>10</w:t>
      </w:r>
      <w:r w:rsidR="0019212A">
        <w:rPr>
          <w:sz w:val="24"/>
          <w:szCs w:val="24"/>
          <w:lang w:val="lt-LT"/>
        </w:rPr>
        <w:t>.8</w:t>
      </w:r>
      <w:r w:rsidR="007A2067">
        <w:rPr>
          <w:sz w:val="24"/>
          <w:szCs w:val="24"/>
          <w:lang w:val="lt-LT"/>
        </w:rPr>
        <w:t>.</w:t>
      </w:r>
      <w:r w:rsidR="002664C6" w:rsidRPr="00D3691E">
        <w:rPr>
          <w:sz w:val="24"/>
          <w:szCs w:val="24"/>
          <w:lang w:val="lt-LT"/>
        </w:rPr>
        <w:t xml:space="preserve"> </w:t>
      </w:r>
      <w:r w:rsidR="003A6107" w:rsidRPr="003A6107">
        <w:rPr>
          <w:sz w:val="24"/>
          <w:szCs w:val="24"/>
          <w:lang w:val="lt-LT"/>
        </w:rPr>
        <w:t>Visi dokumentai, minimi šioje Sutartyje, taip pat viešojo pirkimo, kurio rezultatais vadovaujantis sudaryta Sutartis, dokumentai (taip kaip jie suprantami pagal VPĮ 2 straipsnio 39 dalyje) yra neatskiriama šios Sutarties dalis ir sudaro vieną visumą.</w:t>
      </w:r>
    </w:p>
    <w:p w14:paraId="1EF40496" w14:textId="2756F257" w:rsidR="002664C6" w:rsidRPr="005408AA" w:rsidRDefault="008E7E39" w:rsidP="002664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iCs/>
          <w:sz w:val="24"/>
          <w:szCs w:val="24"/>
          <w:lang w:val="lt-LT"/>
        </w:rPr>
        <w:t>10</w:t>
      </w:r>
      <w:r w:rsidR="0019212A">
        <w:rPr>
          <w:iCs/>
          <w:sz w:val="24"/>
          <w:szCs w:val="24"/>
          <w:lang w:val="lt-LT"/>
        </w:rPr>
        <w:t>.9</w:t>
      </w:r>
      <w:r w:rsidR="002664C6" w:rsidRPr="00577146">
        <w:rPr>
          <w:iCs/>
          <w:sz w:val="24"/>
          <w:szCs w:val="24"/>
          <w:lang w:val="lt-LT"/>
        </w:rPr>
        <w:t xml:space="preserve">. </w:t>
      </w:r>
      <w:r w:rsidR="002664C6" w:rsidRPr="00577146">
        <w:rPr>
          <w:sz w:val="24"/>
          <w:szCs w:val="24"/>
          <w:lang w:val="lt-LT"/>
        </w:rPr>
        <w:t>Ši Sutartis sudaryta dviem vienodą teisinę galią turinčiais egzemplioriais, kurių po vieną tenka kiekvienai Sutarties Šaliai.</w:t>
      </w:r>
      <w:r w:rsidR="005408AA">
        <w:rPr>
          <w:sz w:val="24"/>
          <w:szCs w:val="24"/>
          <w:lang w:val="lt-LT"/>
        </w:rPr>
        <w:t xml:space="preserve"> </w:t>
      </w:r>
      <w:r w:rsidR="005408AA" w:rsidRPr="00C74457">
        <w:rPr>
          <w:sz w:val="24"/>
          <w:szCs w:val="24"/>
          <w:lang w:val="lt-LT"/>
        </w:rPr>
        <w:t xml:space="preserve">Kai Sutartį Šalys pasirašo kvalifikuotais elektroniniais </w:t>
      </w:r>
      <w:r w:rsidR="005408AA" w:rsidRPr="00C74457">
        <w:rPr>
          <w:sz w:val="24"/>
          <w:szCs w:val="24"/>
          <w:lang w:val="lt-LT"/>
        </w:rPr>
        <w:lastRenderedPageBreak/>
        <w:t>parašais, pasirašomas 1 (vienas) elektroninis Sutarties egzempliorius, kuriuo Šalys pasidalina elektroninių ryšių priemonėmis.</w:t>
      </w:r>
    </w:p>
    <w:p w14:paraId="1EF40497" w14:textId="4D9BBA90" w:rsidR="002664C6" w:rsidRPr="00D3691E" w:rsidRDefault="008E7E39" w:rsidP="002664C6">
      <w:pPr>
        <w:ind w:firstLine="851"/>
        <w:jc w:val="both"/>
        <w:rPr>
          <w:sz w:val="24"/>
          <w:szCs w:val="24"/>
          <w:lang w:val="lt-LT"/>
        </w:rPr>
      </w:pPr>
      <w:r>
        <w:rPr>
          <w:sz w:val="24"/>
          <w:szCs w:val="24"/>
          <w:lang w:val="lt-LT"/>
        </w:rPr>
        <w:t>10</w:t>
      </w:r>
      <w:r w:rsidR="007A2067">
        <w:rPr>
          <w:sz w:val="24"/>
          <w:szCs w:val="24"/>
          <w:lang w:val="lt-LT"/>
        </w:rPr>
        <w:t>.</w:t>
      </w:r>
      <w:r w:rsidR="0019212A">
        <w:rPr>
          <w:sz w:val="24"/>
          <w:szCs w:val="24"/>
          <w:lang w:val="lt-LT"/>
        </w:rPr>
        <w:t>10</w:t>
      </w:r>
      <w:r w:rsidR="002664C6" w:rsidRPr="00D3691E">
        <w:rPr>
          <w:sz w:val="24"/>
          <w:szCs w:val="24"/>
          <w:lang w:val="lt-LT"/>
        </w:rPr>
        <w:t xml:space="preserve">. Šios Sutarties priedai: </w:t>
      </w:r>
    </w:p>
    <w:p w14:paraId="1EF40498" w14:textId="6A5100AC" w:rsidR="002664C6" w:rsidRPr="00D3691E" w:rsidRDefault="008E7E39" w:rsidP="002664C6">
      <w:pPr>
        <w:ind w:firstLine="851"/>
        <w:jc w:val="both"/>
        <w:rPr>
          <w:b/>
          <w:sz w:val="24"/>
          <w:szCs w:val="24"/>
          <w:lang w:val="lt-LT"/>
        </w:rPr>
      </w:pPr>
      <w:r>
        <w:rPr>
          <w:sz w:val="24"/>
          <w:szCs w:val="24"/>
          <w:lang w:val="lt-LT"/>
        </w:rPr>
        <w:t>10</w:t>
      </w:r>
      <w:r w:rsidR="0019212A">
        <w:rPr>
          <w:sz w:val="24"/>
          <w:szCs w:val="24"/>
          <w:lang w:val="lt-LT"/>
        </w:rPr>
        <w:t>.10</w:t>
      </w:r>
      <w:r w:rsidR="002664C6" w:rsidRPr="00D3691E">
        <w:rPr>
          <w:sz w:val="24"/>
          <w:szCs w:val="24"/>
          <w:lang w:val="lt-LT"/>
        </w:rPr>
        <w:t>.1. 1 priedas – Reikalavimai Paslaugoms, 1 lapas.</w:t>
      </w:r>
      <w:r w:rsidR="002664C6" w:rsidRPr="00D3691E">
        <w:rPr>
          <w:b/>
          <w:sz w:val="24"/>
          <w:szCs w:val="24"/>
          <w:lang w:val="lt-LT"/>
        </w:rPr>
        <w:t xml:space="preserve"> </w:t>
      </w:r>
    </w:p>
    <w:p w14:paraId="1EF4049A" w14:textId="77777777" w:rsidR="002664C6" w:rsidRPr="00D3691E" w:rsidRDefault="002664C6" w:rsidP="002664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1EF4049B" w14:textId="00905BBC" w:rsidR="002664C6" w:rsidRPr="00D3691E" w:rsidRDefault="008E7E39" w:rsidP="002664C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Pr>
          <w:b/>
          <w:sz w:val="24"/>
          <w:szCs w:val="24"/>
          <w:lang w:val="lt-LT"/>
        </w:rPr>
        <w:t>11</w:t>
      </w:r>
      <w:r w:rsidR="002664C6" w:rsidRPr="00D3691E">
        <w:rPr>
          <w:b/>
          <w:sz w:val="24"/>
          <w:szCs w:val="24"/>
          <w:lang w:val="lt-LT"/>
        </w:rPr>
        <w:t>. SUTARTIES ŠALIŲ REKVIZITAI IR PARAŠAI</w:t>
      </w:r>
    </w:p>
    <w:p w14:paraId="1EF4049C" w14:textId="77777777" w:rsidR="002664C6" w:rsidRPr="00D3691E" w:rsidRDefault="002664C6" w:rsidP="002664C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2664C6" w:rsidRPr="00D3691E" w14:paraId="1EF404B3" w14:textId="77777777" w:rsidTr="00394361">
        <w:tc>
          <w:tcPr>
            <w:tcW w:w="5040" w:type="dxa"/>
          </w:tcPr>
          <w:p w14:paraId="1EF4049D" w14:textId="77777777" w:rsidR="002664C6" w:rsidRPr="00D3691E" w:rsidRDefault="002664C6" w:rsidP="00394361">
            <w:pPr>
              <w:rPr>
                <w:b/>
                <w:sz w:val="24"/>
                <w:szCs w:val="24"/>
                <w:lang w:val="lt-LT"/>
              </w:rPr>
            </w:pPr>
            <w:r w:rsidRPr="00D3691E">
              <w:rPr>
                <w:b/>
                <w:sz w:val="24"/>
                <w:szCs w:val="24"/>
                <w:lang w:val="lt-LT"/>
              </w:rPr>
              <w:t>PASLAUGŲ TEIKĖJAS</w:t>
            </w:r>
          </w:p>
          <w:p w14:paraId="1EF4049E" w14:textId="77777777" w:rsidR="002664C6" w:rsidRPr="00D3691E" w:rsidRDefault="002664C6" w:rsidP="00394361">
            <w:pPr>
              <w:rPr>
                <w:rFonts w:eastAsia="Calibri"/>
                <w:sz w:val="24"/>
                <w:szCs w:val="24"/>
                <w:lang w:val="lt-LT"/>
              </w:rPr>
            </w:pPr>
            <w:r w:rsidRPr="00D3691E">
              <w:rPr>
                <w:rFonts w:eastAsia="Calibri"/>
                <w:sz w:val="24"/>
                <w:szCs w:val="24"/>
                <w:lang w:val="lt-LT"/>
              </w:rPr>
              <w:t>(Pavadinimas)</w:t>
            </w:r>
          </w:p>
          <w:p w14:paraId="1EF4049F" w14:textId="77777777" w:rsidR="002664C6" w:rsidRPr="00D3691E" w:rsidRDefault="002664C6" w:rsidP="00394361">
            <w:pPr>
              <w:rPr>
                <w:rFonts w:eastAsia="Calibri"/>
                <w:sz w:val="24"/>
                <w:szCs w:val="24"/>
                <w:lang w:val="lt-LT"/>
              </w:rPr>
            </w:pPr>
            <w:r w:rsidRPr="00D3691E">
              <w:rPr>
                <w:rFonts w:eastAsia="Calibri"/>
                <w:sz w:val="24"/>
                <w:szCs w:val="24"/>
                <w:lang w:val="lt-LT"/>
              </w:rPr>
              <w:t>(Adresas)</w:t>
            </w:r>
          </w:p>
          <w:p w14:paraId="1EF404A0" w14:textId="4EBDDC6E" w:rsidR="002664C6" w:rsidRPr="00D3691E" w:rsidRDefault="002664C6" w:rsidP="00394361">
            <w:pPr>
              <w:rPr>
                <w:sz w:val="24"/>
                <w:szCs w:val="24"/>
                <w:lang w:val="lt-LT"/>
              </w:rPr>
            </w:pPr>
            <w:r w:rsidRPr="00D3691E">
              <w:rPr>
                <w:sz w:val="24"/>
                <w:szCs w:val="24"/>
                <w:lang w:val="lt-LT"/>
              </w:rPr>
              <w:t xml:space="preserve">A. s. </w:t>
            </w:r>
            <w:r w:rsidRPr="009E5DF7">
              <w:rPr>
                <w:b/>
                <w:sz w:val="24"/>
                <w:szCs w:val="24"/>
                <w:lang w:val="lt-LT"/>
              </w:rPr>
              <w:t>_____</w:t>
            </w:r>
          </w:p>
          <w:p w14:paraId="1EF404A1"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_____ bankas</w:t>
            </w:r>
          </w:p>
          <w:p w14:paraId="1EF404A2"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Banko kodas _____</w:t>
            </w:r>
          </w:p>
          <w:p w14:paraId="1EF404A3"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Įmonės kodas _____</w:t>
            </w:r>
          </w:p>
          <w:p w14:paraId="1EF404A4"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PVM mokėtojo kodas _____</w:t>
            </w:r>
          </w:p>
          <w:p w14:paraId="1EF404A5"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Tel. _____</w:t>
            </w:r>
          </w:p>
          <w:p w14:paraId="1EF404A6"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El. paštas _____</w:t>
            </w:r>
          </w:p>
          <w:p w14:paraId="1EF404A7" w14:textId="77777777" w:rsidR="002664C6" w:rsidRPr="00D3691E" w:rsidRDefault="002664C6" w:rsidP="00394361">
            <w:pPr>
              <w:pStyle w:val="Pavadinimas"/>
              <w:jc w:val="left"/>
              <w:rPr>
                <w:rFonts w:ascii="Times New Roman" w:hAnsi="Times New Roman"/>
                <w:b w:val="0"/>
                <w:color w:val="C00000"/>
                <w:szCs w:val="24"/>
              </w:rPr>
            </w:pPr>
          </w:p>
        </w:tc>
        <w:tc>
          <w:tcPr>
            <w:tcW w:w="4246" w:type="dxa"/>
          </w:tcPr>
          <w:p w14:paraId="1EF404A8" w14:textId="644F9E4A" w:rsidR="002664C6" w:rsidRPr="00D3691E" w:rsidRDefault="00113667" w:rsidP="00394361">
            <w:pPr>
              <w:jc w:val="both"/>
              <w:rPr>
                <w:b/>
                <w:sz w:val="24"/>
                <w:szCs w:val="24"/>
                <w:lang w:val="lt-LT"/>
              </w:rPr>
            </w:pPr>
            <w:r>
              <w:rPr>
                <w:b/>
                <w:sz w:val="24"/>
                <w:szCs w:val="24"/>
                <w:lang w:val="lt-LT"/>
              </w:rPr>
              <w:t>PASLAUGŲ GAVĖJAS</w:t>
            </w:r>
          </w:p>
          <w:p w14:paraId="02D8EC44" w14:textId="77777777" w:rsidR="005408AA" w:rsidRDefault="005408AA" w:rsidP="005408AA">
            <w:pPr>
              <w:pStyle w:val="Standard"/>
              <w:spacing w:after="0" w:line="240" w:lineRule="auto"/>
              <w:rPr>
                <w:szCs w:val="24"/>
              </w:rPr>
            </w:pPr>
            <w:r>
              <w:rPr>
                <w:szCs w:val="24"/>
              </w:rPr>
              <w:t>Lietuvos Respublikos specialiųjų</w:t>
            </w:r>
          </w:p>
          <w:p w14:paraId="56EC93AA" w14:textId="77777777" w:rsidR="005408AA" w:rsidRDefault="005408AA" w:rsidP="005408AA">
            <w:pPr>
              <w:pStyle w:val="Standard"/>
              <w:spacing w:after="0" w:line="240" w:lineRule="auto"/>
              <w:rPr>
                <w:szCs w:val="24"/>
              </w:rPr>
            </w:pPr>
            <w:r>
              <w:rPr>
                <w:szCs w:val="24"/>
              </w:rPr>
              <w:t>tyrimų tarnyba</w:t>
            </w:r>
          </w:p>
          <w:p w14:paraId="4CE9CBFB" w14:textId="77777777" w:rsidR="005408AA" w:rsidRDefault="005408AA" w:rsidP="005408AA">
            <w:pPr>
              <w:pStyle w:val="Standard"/>
              <w:spacing w:after="0" w:line="240" w:lineRule="auto"/>
              <w:rPr>
                <w:szCs w:val="24"/>
              </w:rPr>
            </w:pPr>
            <w:r>
              <w:rPr>
                <w:szCs w:val="24"/>
              </w:rPr>
              <w:t>A. Jakšto g. 6, Vilnius</w:t>
            </w:r>
          </w:p>
          <w:p w14:paraId="40434A41" w14:textId="77777777" w:rsidR="005408AA" w:rsidRDefault="005408AA" w:rsidP="005408AA">
            <w:pPr>
              <w:pStyle w:val="Standard"/>
              <w:spacing w:after="0" w:line="240" w:lineRule="auto"/>
              <w:rPr>
                <w:szCs w:val="24"/>
              </w:rPr>
            </w:pPr>
            <w:r>
              <w:rPr>
                <w:szCs w:val="24"/>
              </w:rPr>
              <w:t>Įmonės kodas 188659948</w:t>
            </w:r>
          </w:p>
          <w:p w14:paraId="708472EE" w14:textId="77777777" w:rsidR="005408AA" w:rsidRDefault="005408AA" w:rsidP="005408AA">
            <w:pPr>
              <w:pStyle w:val="Standard"/>
              <w:spacing w:after="0" w:line="240" w:lineRule="auto"/>
              <w:rPr>
                <w:szCs w:val="24"/>
              </w:rPr>
            </w:pPr>
            <w:r>
              <w:rPr>
                <w:szCs w:val="24"/>
              </w:rPr>
              <w:t>A. s. / IBAN: LT434040063610002293</w:t>
            </w:r>
          </w:p>
          <w:p w14:paraId="243A1411" w14:textId="77777777" w:rsidR="005408AA" w:rsidRDefault="005408AA" w:rsidP="005408AA">
            <w:pPr>
              <w:pStyle w:val="Standard"/>
              <w:spacing w:after="0" w:line="240" w:lineRule="auto"/>
              <w:rPr>
                <w:szCs w:val="24"/>
              </w:rPr>
            </w:pPr>
            <w:r>
              <w:rPr>
                <w:szCs w:val="24"/>
              </w:rPr>
              <w:t>Bankas: Lietuvos Respublikos finansų ministerija, banko kodas 40400</w:t>
            </w:r>
          </w:p>
          <w:p w14:paraId="6320908A" w14:textId="77777777" w:rsidR="005408AA" w:rsidRDefault="005408AA" w:rsidP="005408AA">
            <w:pPr>
              <w:pStyle w:val="Standard"/>
              <w:spacing w:after="0" w:line="240" w:lineRule="auto"/>
              <w:rPr>
                <w:szCs w:val="24"/>
              </w:rPr>
            </w:pPr>
            <w:r>
              <w:rPr>
                <w:szCs w:val="24"/>
              </w:rPr>
              <w:t>SWIFT BIC kodas: MFRLLT22XXX</w:t>
            </w:r>
          </w:p>
          <w:p w14:paraId="7355D918" w14:textId="77777777" w:rsidR="005408AA" w:rsidRDefault="005408AA" w:rsidP="005408AA">
            <w:pPr>
              <w:pStyle w:val="Standard"/>
              <w:spacing w:after="0" w:line="240" w:lineRule="auto"/>
              <w:rPr>
                <w:szCs w:val="24"/>
              </w:rPr>
            </w:pPr>
            <w:r>
              <w:rPr>
                <w:szCs w:val="24"/>
              </w:rPr>
              <w:t>Tel. 0 706 63 335</w:t>
            </w:r>
          </w:p>
          <w:p w14:paraId="3F765B30" w14:textId="77777777" w:rsidR="005408AA" w:rsidRDefault="005408AA" w:rsidP="005408AA">
            <w:pPr>
              <w:pStyle w:val="Standard"/>
              <w:spacing w:after="0" w:line="240" w:lineRule="auto"/>
              <w:rPr>
                <w:szCs w:val="24"/>
              </w:rPr>
            </w:pPr>
            <w:r>
              <w:rPr>
                <w:szCs w:val="24"/>
              </w:rPr>
              <w:t xml:space="preserve">El. p. </w:t>
            </w:r>
            <w:hyperlink r:id="rId8" w:history="1">
              <w:r>
                <w:rPr>
                  <w:rStyle w:val="Hipersaitas"/>
                  <w:szCs w:val="24"/>
                </w:rPr>
                <w:t>dokumentai@stt.lt</w:t>
              </w:r>
            </w:hyperlink>
            <w:r>
              <w:rPr>
                <w:szCs w:val="24"/>
              </w:rPr>
              <w:t xml:space="preserve"> </w:t>
            </w:r>
          </w:p>
          <w:p w14:paraId="1EF404B2" w14:textId="77777777" w:rsidR="002664C6" w:rsidRPr="00D3691E" w:rsidRDefault="002664C6" w:rsidP="00394361">
            <w:pPr>
              <w:pStyle w:val="Pavadinimas"/>
              <w:jc w:val="left"/>
              <w:rPr>
                <w:rFonts w:ascii="Times New Roman" w:hAnsi="Times New Roman"/>
                <w:b w:val="0"/>
                <w:szCs w:val="24"/>
              </w:rPr>
            </w:pPr>
          </w:p>
        </w:tc>
      </w:tr>
      <w:tr w:rsidR="002664C6" w:rsidRPr="00D3691E" w14:paraId="1EF404C6" w14:textId="77777777" w:rsidTr="00394361">
        <w:trPr>
          <w:trHeight w:val="567"/>
        </w:trPr>
        <w:tc>
          <w:tcPr>
            <w:tcW w:w="5040" w:type="dxa"/>
          </w:tcPr>
          <w:p w14:paraId="1EF404B4"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(Pareigos)</w:t>
            </w:r>
          </w:p>
          <w:p w14:paraId="1EF404B5"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(Vardas ir pavardė)</w:t>
            </w:r>
          </w:p>
          <w:p w14:paraId="1EF404B6" w14:textId="77777777" w:rsidR="002664C6" w:rsidRPr="00D3691E" w:rsidRDefault="002664C6" w:rsidP="00394361">
            <w:pPr>
              <w:pStyle w:val="Pavadinimas"/>
              <w:jc w:val="left"/>
              <w:rPr>
                <w:rFonts w:ascii="Times New Roman" w:hAnsi="Times New Roman"/>
                <w:b w:val="0"/>
                <w:szCs w:val="24"/>
              </w:rPr>
            </w:pPr>
          </w:p>
          <w:p w14:paraId="1EF404BC" w14:textId="38651217" w:rsidR="002664C6" w:rsidRPr="00D3691E" w:rsidRDefault="002664C6" w:rsidP="00DB656B">
            <w:pPr>
              <w:pStyle w:val="Pavadinimas"/>
              <w:jc w:val="left"/>
              <w:rPr>
                <w:rFonts w:ascii="Times New Roman" w:hAnsi="Times New Roman"/>
                <w:b w:val="0"/>
                <w:color w:val="C00000"/>
                <w:szCs w:val="24"/>
              </w:rPr>
            </w:pPr>
          </w:p>
        </w:tc>
        <w:tc>
          <w:tcPr>
            <w:tcW w:w="4246" w:type="dxa"/>
          </w:tcPr>
          <w:p w14:paraId="53113079" w14:textId="77777777" w:rsidR="00113667" w:rsidRDefault="00113667" w:rsidP="00394361">
            <w:pPr>
              <w:pStyle w:val="Pavadinimas"/>
              <w:jc w:val="left"/>
              <w:rPr>
                <w:rFonts w:ascii="Times New Roman" w:hAnsi="Times New Roman"/>
                <w:b w:val="0"/>
                <w:bCs/>
                <w:szCs w:val="24"/>
              </w:rPr>
            </w:pPr>
          </w:p>
          <w:p w14:paraId="48D762A9" w14:textId="77777777" w:rsidR="008D5424" w:rsidRDefault="008D5424" w:rsidP="008D5424">
            <w:pPr>
              <w:rPr>
                <w:bCs/>
                <w:sz w:val="24"/>
                <w:szCs w:val="24"/>
              </w:rPr>
            </w:pPr>
            <w:proofErr w:type="spellStart"/>
            <w:r>
              <w:rPr>
                <w:bCs/>
                <w:sz w:val="24"/>
                <w:szCs w:val="24"/>
              </w:rPr>
              <w:t>Direktoriaus</w:t>
            </w:r>
            <w:proofErr w:type="spellEnd"/>
            <w:r>
              <w:rPr>
                <w:bCs/>
                <w:sz w:val="24"/>
                <w:szCs w:val="24"/>
              </w:rPr>
              <w:t xml:space="preserve"> </w:t>
            </w:r>
            <w:proofErr w:type="spellStart"/>
            <w:r>
              <w:rPr>
                <w:bCs/>
                <w:sz w:val="24"/>
                <w:szCs w:val="24"/>
              </w:rPr>
              <w:t>pavaduotojas</w:t>
            </w:r>
            <w:proofErr w:type="spellEnd"/>
          </w:p>
          <w:p w14:paraId="09F0CF2E" w14:textId="77777777" w:rsidR="008D5424" w:rsidRPr="00BB0380" w:rsidRDefault="008D5424" w:rsidP="008D5424">
            <w:pPr>
              <w:rPr>
                <w:bCs/>
                <w:sz w:val="24"/>
                <w:szCs w:val="24"/>
              </w:rPr>
            </w:pPr>
            <w:r>
              <w:rPr>
                <w:bCs/>
                <w:sz w:val="24"/>
                <w:szCs w:val="24"/>
              </w:rPr>
              <w:t>Egidijus Radzevičius</w:t>
            </w:r>
          </w:p>
          <w:p w14:paraId="1EF404BF" w14:textId="77777777" w:rsidR="002664C6" w:rsidRPr="00D3691E" w:rsidRDefault="002664C6" w:rsidP="00394361">
            <w:pPr>
              <w:pStyle w:val="Pavadinimas"/>
              <w:jc w:val="left"/>
              <w:rPr>
                <w:rFonts w:ascii="Times New Roman" w:hAnsi="Times New Roman"/>
                <w:b w:val="0"/>
                <w:bCs/>
                <w:szCs w:val="24"/>
              </w:rPr>
            </w:pPr>
          </w:p>
          <w:p w14:paraId="7A0034AF" w14:textId="77777777" w:rsidR="0011153B" w:rsidRPr="0011153B" w:rsidRDefault="0011153B" w:rsidP="0011153B">
            <w:pPr>
              <w:tabs>
                <w:tab w:val="left" w:pos="567"/>
              </w:tabs>
              <w:suppressAutoHyphens/>
              <w:overflowPunct w:val="0"/>
              <w:autoSpaceDE w:val="0"/>
              <w:autoSpaceDN w:val="0"/>
              <w:adjustRightInd w:val="0"/>
              <w:textAlignment w:val="baseline"/>
              <w:rPr>
                <w:sz w:val="24"/>
                <w:szCs w:val="24"/>
                <w:lang w:eastAsia="lt-LT"/>
              </w:rPr>
            </w:pPr>
          </w:p>
          <w:p w14:paraId="1EF404C5" w14:textId="34B8E520" w:rsidR="002664C6" w:rsidRPr="00D3691E" w:rsidRDefault="002664C6" w:rsidP="00DB656B">
            <w:pPr>
              <w:pStyle w:val="Pavadinimas"/>
              <w:jc w:val="left"/>
              <w:rPr>
                <w:rFonts w:ascii="Times New Roman" w:hAnsi="Times New Roman"/>
                <w:b w:val="0"/>
                <w:szCs w:val="24"/>
              </w:rPr>
            </w:pPr>
          </w:p>
        </w:tc>
      </w:tr>
    </w:tbl>
    <w:p w14:paraId="1EF404C7" w14:textId="77777777" w:rsidR="002664C6" w:rsidRPr="00D3691E" w:rsidRDefault="002664C6" w:rsidP="002664C6">
      <w:pPr>
        <w:rPr>
          <w:color w:val="C00000"/>
          <w:sz w:val="24"/>
          <w:szCs w:val="24"/>
          <w:lang w:val="lt-LT"/>
        </w:rPr>
      </w:pPr>
    </w:p>
    <w:p w14:paraId="58CEE88B" w14:textId="4F883B0A" w:rsidR="00E32C66" w:rsidRDefault="002664C6" w:rsidP="002664C6">
      <w:pPr>
        <w:ind w:left="5670" w:right="-284"/>
        <w:rPr>
          <w:sz w:val="24"/>
          <w:szCs w:val="24"/>
          <w:lang w:val="lt-LT"/>
        </w:rPr>
      </w:pPr>
      <w:r w:rsidRPr="00D3691E">
        <w:rPr>
          <w:color w:val="C00000"/>
          <w:sz w:val="24"/>
          <w:szCs w:val="24"/>
          <w:lang w:val="lt-LT"/>
        </w:rPr>
        <w:br w:type="page"/>
      </w:r>
    </w:p>
    <w:p w14:paraId="384DD0B7" w14:textId="343AC7DB" w:rsidR="001A4A41" w:rsidRDefault="005408AA" w:rsidP="002664C6">
      <w:pPr>
        <w:ind w:left="5670" w:right="-284"/>
        <w:rPr>
          <w:sz w:val="24"/>
          <w:szCs w:val="24"/>
          <w:lang w:val="lt-LT"/>
        </w:rPr>
      </w:pPr>
      <w:r w:rsidRPr="001A4A41">
        <w:rPr>
          <w:sz w:val="24"/>
          <w:szCs w:val="24"/>
          <w:lang w:val="lt-LT"/>
        </w:rPr>
        <w:lastRenderedPageBreak/>
        <w:t>202</w:t>
      </w:r>
      <w:r>
        <w:rPr>
          <w:sz w:val="24"/>
          <w:szCs w:val="24"/>
          <w:lang w:val="lt-LT"/>
        </w:rPr>
        <w:t>5</w:t>
      </w:r>
      <w:r w:rsidRPr="001A4A41">
        <w:rPr>
          <w:sz w:val="24"/>
          <w:szCs w:val="24"/>
          <w:lang w:val="lt-LT"/>
        </w:rPr>
        <w:t xml:space="preserve"> </w:t>
      </w:r>
      <w:r w:rsidR="001A4A41" w:rsidRPr="001A4A41">
        <w:rPr>
          <w:sz w:val="24"/>
          <w:szCs w:val="24"/>
          <w:lang w:val="lt-LT"/>
        </w:rPr>
        <w:t>m. __________mėn. ___  d.</w:t>
      </w:r>
    </w:p>
    <w:p w14:paraId="1EF404C9" w14:textId="17B6BF20" w:rsidR="002664C6" w:rsidRPr="00D3691E" w:rsidRDefault="00D156EA" w:rsidP="002664C6">
      <w:pPr>
        <w:ind w:left="5670" w:right="-284"/>
        <w:rPr>
          <w:sz w:val="24"/>
          <w:szCs w:val="24"/>
          <w:lang w:val="lt-LT"/>
        </w:rPr>
      </w:pPr>
      <w:r>
        <w:rPr>
          <w:sz w:val="24"/>
          <w:szCs w:val="24"/>
          <w:lang w:val="lt-LT"/>
        </w:rPr>
        <w:t>P</w:t>
      </w:r>
      <w:r w:rsidR="002664C6" w:rsidRPr="00D3691E">
        <w:rPr>
          <w:sz w:val="24"/>
          <w:szCs w:val="24"/>
          <w:lang w:val="lt-LT"/>
        </w:rPr>
        <w:t>aslaugų viešojo pirkimo–pardavimo sutarties Nr.___</w:t>
      </w:r>
    </w:p>
    <w:p w14:paraId="1EF404CA" w14:textId="77777777" w:rsidR="002664C6" w:rsidRPr="00D3691E" w:rsidRDefault="002664C6" w:rsidP="002664C6">
      <w:pPr>
        <w:ind w:left="5670" w:right="-284"/>
        <w:rPr>
          <w:sz w:val="24"/>
          <w:szCs w:val="24"/>
          <w:lang w:val="lt-LT"/>
        </w:rPr>
      </w:pPr>
      <w:r w:rsidRPr="00D3691E">
        <w:rPr>
          <w:sz w:val="24"/>
          <w:szCs w:val="24"/>
          <w:lang w:val="lt-LT"/>
        </w:rPr>
        <w:t>1 priedas</w:t>
      </w:r>
    </w:p>
    <w:p w14:paraId="1EF404CB" w14:textId="77777777" w:rsidR="002664C6" w:rsidRPr="00D3691E" w:rsidRDefault="002664C6" w:rsidP="002664C6">
      <w:pPr>
        <w:ind w:left="6237"/>
        <w:rPr>
          <w:sz w:val="24"/>
          <w:szCs w:val="24"/>
          <w:lang w:val="lt-LT"/>
        </w:rPr>
      </w:pPr>
    </w:p>
    <w:p w14:paraId="3A73A275" w14:textId="77777777" w:rsidR="00014EE4" w:rsidRPr="00F81DFF" w:rsidRDefault="00014EE4" w:rsidP="00014EE4">
      <w:pPr>
        <w:jc w:val="center"/>
        <w:rPr>
          <w:b/>
          <w:sz w:val="24"/>
          <w:szCs w:val="24"/>
          <w:lang w:val="lt-LT"/>
        </w:rPr>
      </w:pPr>
      <w:r w:rsidRPr="00F81DFF">
        <w:rPr>
          <w:b/>
          <w:sz w:val="24"/>
          <w:szCs w:val="24"/>
          <w:lang w:val="lt-LT"/>
        </w:rPr>
        <w:t>REIKALAVIMAI PASLAUGOMS</w:t>
      </w:r>
    </w:p>
    <w:p w14:paraId="1EF4052C" w14:textId="29486B3A" w:rsidR="00A51371" w:rsidRPr="00CF2D9B" w:rsidRDefault="00A51371" w:rsidP="00CF2D9B">
      <w:pPr>
        <w:tabs>
          <w:tab w:val="left" w:pos="3784"/>
        </w:tabs>
        <w:rPr>
          <w:sz w:val="24"/>
          <w:szCs w:val="24"/>
          <w:lang w:val="lt-LT"/>
        </w:rPr>
      </w:pPr>
    </w:p>
    <w:sectPr w:rsidR="00A51371" w:rsidRPr="00CF2D9B" w:rsidSect="002664C6">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C1CE9" w14:textId="77777777" w:rsidR="00511898" w:rsidRDefault="00511898" w:rsidP="002664C6">
      <w:r>
        <w:separator/>
      </w:r>
    </w:p>
  </w:endnote>
  <w:endnote w:type="continuationSeparator" w:id="0">
    <w:p w14:paraId="6E0EA85C" w14:textId="77777777" w:rsidR="00511898" w:rsidRDefault="00511898" w:rsidP="0026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5" w14:textId="77777777" w:rsidR="00394361" w:rsidRDefault="00511B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0536" w14:textId="77777777" w:rsidR="00394361" w:rsidRDefault="003943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7" w14:textId="77777777" w:rsidR="00394361" w:rsidRDefault="00394361">
    <w:pPr>
      <w:pStyle w:val="Porat"/>
      <w:ind w:right="360"/>
      <w:rPr>
        <w:rFonts w:ascii="Times New Roman" w:hAnsi="Times New Roman"/>
        <w:sz w:val="22"/>
      </w:rPr>
    </w:pPr>
  </w:p>
  <w:p w14:paraId="1EF40538" w14:textId="77777777" w:rsidR="00394361" w:rsidRDefault="00394361">
    <w:pPr>
      <w:pStyle w:val="Porat"/>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EF67" w14:textId="344E7BB9" w:rsidR="002178CE" w:rsidRDefault="002178CE">
    <w:pPr>
      <w:pStyle w:val="Porat"/>
      <w:jc w:val="right"/>
    </w:pPr>
  </w:p>
  <w:p w14:paraId="14D4EA94" w14:textId="77777777" w:rsidR="002178CE" w:rsidRDefault="002178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7946" w14:textId="77777777" w:rsidR="00511898" w:rsidRDefault="00511898" w:rsidP="002664C6">
      <w:r>
        <w:separator/>
      </w:r>
    </w:p>
  </w:footnote>
  <w:footnote w:type="continuationSeparator" w:id="0">
    <w:p w14:paraId="73765D1B" w14:textId="77777777" w:rsidR="00511898" w:rsidRDefault="00511898" w:rsidP="0026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1" w14:textId="77777777" w:rsidR="00394361" w:rsidRDefault="00511B4D" w:rsidP="003943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0532" w14:textId="77777777" w:rsidR="00394361" w:rsidRDefault="003943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3" w14:textId="417CE809" w:rsidR="00394361" w:rsidRPr="00C47AB5" w:rsidRDefault="00511B4D">
    <w:pPr>
      <w:pStyle w:val="Antrats"/>
      <w:jc w:val="center"/>
    </w:pPr>
    <w:r w:rsidRPr="00C47AB5">
      <w:rPr>
        <w:rFonts w:ascii="Times New Roman" w:hAnsi="Times New Roman"/>
        <w:szCs w:val="24"/>
      </w:rPr>
      <w:fldChar w:fldCharType="begin"/>
    </w:r>
    <w:r w:rsidRPr="00C47AB5">
      <w:rPr>
        <w:rFonts w:ascii="Times New Roman" w:hAnsi="Times New Roman"/>
      </w:rPr>
      <w:instrText xml:space="preserve"> PAGE </w:instrText>
    </w:r>
    <w:r w:rsidRPr="00C47AB5">
      <w:rPr>
        <w:rFonts w:ascii="Times New Roman" w:hAnsi="Times New Roman"/>
        <w:szCs w:val="24"/>
      </w:rPr>
      <w:fldChar w:fldCharType="separate"/>
    </w:r>
    <w:r w:rsidR="002058EC">
      <w:rPr>
        <w:rFonts w:ascii="Times New Roman" w:hAnsi="Times New Roman"/>
        <w:noProof/>
      </w:rPr>
      <w:t>7</w:t>
    </w:r>
    <w:r w:rsidRPr="00C47AB5">
      <w:rPr>
        <w:rFonts w:ascii="Times New Roman" w:hAnsi="Times New Roman"/>
        <w:szCs w:val="24"/>
      </w:rPr>
      <w:fldChar w:fldCharType="end"/>
    </w:r>
  </w:p>
  <w:p w14:paraId="1EF40534" w14:textId="77777777" w:rsidR="00394361" w:rsidRDefault="00394361">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9" w14:textId="556FC401" w:rsidR="00394361" w:rsidRPr="005A5EEB" w:rsidRDefault="00394361" w:rsidP="00394361">
    <w:pPr>
      <w:pStyle w:val="Antrat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3"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4"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62"/>
    <w:rsid w:val="0000037A"/>
    <w:rsid w:val="00014EE4"/>
    <w:rsid w:val="00021981"/>
    <w:rsid w:val="00035A09"/>
    <w:rsid w:val="00037F52"/>
    <w:rsid w:val="00072FDC"/>
    <w:rsid w:val="00083DEF"/>
    <w:rsid w:val="00087A4A"/>
    <w:rsid w:val="000934D9"/>
    <w:rsid w:val="000A1FC8"/>
    <w:rsid w:val="000C050B"/>
    <w:rsid w:val="0010390E"/>
    <w:rsid w:val="0011153B"/>
    <w:rsid w:val="00113667"/>
    <w:rsid w:val="0012013F"/>
    <w:rsid w:val="0015338C"/>
    <w:rsid w:val="00164AB8"/>
    <w:rsid w:val="00190C13"/>
    <w:rsid w:val="0019212A"/>
    <w:rsid w:val="001942BD"/>
    <w:rsid w:val="001A4A41"/>
    <w:rsid w:val="001B5AFB"/>
    <w:rsid w:val="001D0DBC"/>
    <w:rsid w:val="001E5333"/>
    <w:rsid w:val="001F21EB"/>
    <w:rsid w:val="00203739"/>
    <w:rsid w:val="002058EC"/>
    <w:rsid w:val="0021100B"/>
    <w:rsid w:val="002178CE"/>
    <w:rsid w:val="00220B52"/>
    <w:rsid w:val="002428CF"/>
    <w:rsid w:val="00247D4F"/>
    <w:rsid w:val="00255529"/>
    <w:rsid w:val="002664C6"/>
    <w:rsid w:val="00272809"/>
    <w:rsid w:val="00276317"/>
    <w:rsid w:val="00290418"/>
    <w:rsid w:val="002B102D"/>
    <w:rsid w:val="002B1282"/>
    <w:rsid w:val="002D3BE4"/>
    <w:rsid w:val="002F3C3A"/>
    <w:rsid w:val="002F6332"/>
    <w:rsid w:val="00315B6C"/>
    <w:rsid w:val="003248CA"/>
    <w:rsid w:val="003334D6"/>
    <w:rsid w:val="003443D7"/>
    <w:rsid w:val="00357BF8"/>
    <w:rsid w:val="00374FB7"/>
    <w:rsid w:val="00376CB0"/>
    <w:rsid w:val="00377729"/>
    <w:rsid w:val="003777D5"/>
    <w:rsid w:val="00393ED7"/>
    <w:rsid w:val="00394361"/>
    <w:rsid w:val="0039467D"/>
    <w:rsid w:val="00396111"/>
    <w:rsid w:val="00397F66"/>
    <w:rsid w:val="003A6107"/>
    <w:rsid w:val="003A6F51"/>
    <w:rsid w:val="003C748E"/>
    <w:rsid w:val="003D379A"/>
    <w:rsid w:val="003D4008"/>
    <w:rsid w:val="003F7EB7"/>
    <w:rsid w:val="00425667"/>
    <w:rsid w:val="004512DA"/>
    <w:rsid w:val="00461931"/>
    <w:rsid w:val="004649CE"/>
    <w:rsid w:val="00466DCB"/>
    <w:rsid w:val="00486FC2"/>
    <w:rsid w:val="00487380"/>
    <w:rsid w:val="00490CFF"/>
    <w:rsid w:val="004A1862"/>
    <w:rsid w:val="004A5E83"/>
    <w:rsid w:val="004B02E1"/>
    <w:rsid w:val="004C4FB0"/>
    <w:rsid w:val="00511898"/>
    <w:rsid w:val="00511B4D"/>
    <w:rsid w:val="005204AE"/>
    <w:rsid w:val="00522DF6"/>
    <w:rsid w:val="0053578D"/>
    <w:rsid w:val="00536541"/>
    <w:rsid w:val="005408AA"/>
    <w:rsid w:val="00555212"/>
    <w:rsid w:val="005754AB"/>
    <w:rsid w:val="00577146"/>
    <w:rsid w:val="00581653"/>
    <w:rsid w:val="0059276A"/>
    <w:rsid w:val="005A269E"/>
    <w:rsid w:val="005A76FD"/>
    <w:rsid w:val="005A794B"/>
    <w:rsid w:val="005C2901"/>
    <w:rsid w:val="005C4B6D"/>
    <w:rsid w:val="005D191B"/>
    <w:rsid w:val="005D52EE"/>
    <w:rsid w:val="005E3A82"/>
    <w:rsid w:val="005F516B"/>
    <w:rsid w:val="006015E8"/>
    <w:rsid w:val="00610430"/>
    <w:rsid w:val="006209A2"/>
    <w:rsid w:val="006509BF"/>
    <w:rsid w:val="00654D95"/>
    <w:rsid w:val="00673553"/>
    <w:rsid w:val="00675342"/>
    <w:rsid w:val="006760C5"/>
    <w:rsid w:val="006914EA"/>
    <w:rsid w:val="006A7F01"/>
    <w:rsid w:val="006B2D22"/>
    <w:rsid w:val="006C50E9"/>
    <w:rsid w:val="006C7B3C"/>
    <w:rsid w:val="006E56B4"/>
    <w:rsid w:val="006E75EF"/>
    <w:rsid w:val="00704120"/>
    <w:rsid w:val="00722B6C"/>
    <w:rsid w:val="007236A0"/>
    <w:rsid w:val="00727964"/>
    <w:rsid w:val="007336D0"/>
    <w:rsid w:val="00757697"/>
    <w:rsid w:val="0076701A"/>
    <w:rsid w:val="00777BFE"/>
    <w:rsid w:val="007A2067"/>
    <w:rsid w:val="007A2765"/>
    <w:rsid w:val="007B2B68"/>
    <w:rsid w:val="007B4026"/>
    <w:rsid w:val="007C3E77"/>
    <w:rsid w:val="007D5BBD"/>
    <w:rsid w:val="0080488E"/>
    <w:rsid w:val="0080729F"/>
    <w:rsid w:val="00845694"/>
    <w:rsid w:val="00861AA6"/>
    <w:rsid w:val="00862E5A"/>
    <w:rsid w:val="008902C2"/>
    <w:rsid w:val="0089752D"/>
    <w:rsid w:val="008B1C09"/>
    <w:rsid w:val="008D1B7D"/>
    <w:rsid w:val="008D5424"/>
    <w:rsid w:val="008D60AC"/>
    <w:rsid w:val="008E519E"/>
    <w:rsid w:val="008E5A61"/>
    <w:rsid w:val="008E7E39"/>
    <w:rsid w:val="008F2736"/>
    <w:rsid w:val="008F42AE"/>
    <w:rsid w:val="00907E96"/>
    <w:rsid w:val="00925524"/>
    <w:rsid w:val="00935D12"/>
    <w:rsid w:val="00941BF5"/>
    <w:rsid w:val="00945003"/>
    <w:rsid w:val="00945A32"/>
    <w:rsid w:val="00952F25"/>
    <w:rsid w:val="00967A50"/>
    <w:rsid w:val="009703A7"/>
    <w:rsid w:val="00975BED"/>
    <w:rsid w:val="00976C11"/>
    <w:rsid w:val="00984691"/>
    <w:rsid w:val="00984FEA"/>
    <w:rsid w:val="00990393"/>
    <w:rsid w:val="009B4704"/>
    <w:rsid w:val="009C5C12"/>
    <w:rsid w:val="009D153D"/>
    <w:rsid w:val="009E6591"/>
    <w:rsid w:val="009F704E"/>
    <w:rsid w:val="00A001A9"/>
    <w:rsid w:val="00A01A2B"/>
    <w:rsid w:val="00A15982"/>
    <w:rsid w:val="00A40E61"/>
    <w:rsid w:val="00A43600"/>
    <w:rsid w:val="00A51371"/>
    <w:rsid w:val="00A64BBD"/>
    <w:rsid w:val="00A773A6"/>
    <w:rsid w:val="00A866F2"/>
    <w:rsid w:val="00A906F0"/>
    <w:rsid w:val="00A95563"/>
    <w:rsid w:val="00A96FEC"/>
    <w:rsid w:val="00AB6439"/>
    <w:rsid w:val="00AB7BBE"/>
    <w:rsid w:val="00AB7CA2"/>
    <w:rsid w:val="00AC0079"/>
    <w:rsid w:val="00AE49A5"/>
    <w:rsid w:val="00AF3F65"/>
    <w:rsid w:val="00B05C51"/>
    <w:rsid w:val="00B32681"/>
    <w:rsid w:val="00B50732"/>
    <w:rsid w:val="00B543FB"/>
    <w:rsid w:val="00B73019"/>
    <w:rsid w:val="00B74878"/>
    <w:rsid w:val="00B8323A"/>
    <w:rsid w:val="00B83EA0"/>
    <w:rsid w:val="00B904AD"/>
    <w:rsid w:val="00B975BF"/>
    <w:rsid w:val="00BF2040"/>
    <w:rsid w:val="00C0562F"/>
    <w:rsid w:val="00C071A2"/>
    <w:rsid w:val="00C40680"/>
    <w:rsid w:val="00C47DA3"/>
    <w:rsid w:val="00C6467E"/>
    <w:rsid w:val="00C74457"/>
    <w:rsid w:val="00C762A1"/>
    <w:rsid w:val="00C76C6E"/>
    <w:rsid w:val="00C80C7F"/>
    <w:rsid w:val="00CA1776"/>
    <w:rsid w:val="00CA4AAF"/>
    <w:rsid w:val="00CA7262"/>
    <w:rsid w:val="00CB1A09"/>
    <w:rsid w:val="00CB723D"/>
    <w:rsid w:val="00CC2289"/>
    <w:rsid w:val="00CE5E4E"/>
    <w:rsid w:val="00CF2D9B"/>
    <w:rsid w:val="00CF4E71"/>
    <w:rsid w:val="00D07701"/>
    <w:rsid w:val="00D156EA"/>
    <w:rsid w:val="00D3646F"/>
    <w:rsid w:val="00D5150A"/>
    <w:rsid w:val="00D75040"/>
    <w:rsid w:val="00D95868"/>
    <w:rsid w:val="00DA707C"/>
    <w:rsid w:val="00DA7679"/>
    <w:rsid w:val="00DB656B"/>
    <w:rsid w:val="00DD534C"/>
    <w:rsid w:val="00DE7CFB"/>
    <w:rsid w:val="00DF6E81"/>
    <w:rsid w:val="00E32C66"/>
    <w:rsid w:val="00E504B0"/>
    <w:rsid w:val="00E91039"/>
    <w:rsid w:val="00EA5C51"/>
    <w:rsid w:val="00ED4E27"/>
    <w:rsid w:val="00ED55BA"/>
    <w:rsid w:val="00EF6202"/>
    <w:rsid w:val="00F22174"/>
    <w:rsid w:val="00F56D2E"/>
    <w:rsid w:val="00F64FC1"/>
    <w:rsid w:val="00FA74FD"/>
    <w:rsid w:val="00FB666A"/>
    <w:rsid w:val="00FF3ACD"/>
    <w:rsid w:val="00FF7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418"/>
  <w15:chartTrackingRefBased/>
  <w15:docId w15:val="{00EE6B65-34EF-4D3D-96F7-20454C0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4C6"/>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664C6"/>
    <w:pPr>
      <w:tabs>
        <w:tab w:val="center" w:pos="4320"/>
        <w:tab w:val="right" w:pos="8640"/>
      </w:tabs>
    </w:pPr>
    <w:rPr>
      <w:rFonts w:ascii="Bookman Old Style" w:hAnsi="Bookman Old Style"/>
      <w:sz w:val="24"/>
      <w:lang w:val="lt-LT"/>
    </w:rPr>
  </w:style>
  <w:style w:type="character" w:customStyle="1" w:styleId="AntratsDiagrama">
    <w:name w:val="Antraštės Diagrama"/>
    <w:basedOn w:val="Numatytasispastraiposriftas"/>
    <w:link w:val="Antrats"/>
    <w:uiPriority w:val="99"/>
    <w:rsid w:val="002664C6"/>
    <w:rPr>
      <w:rFonts w:ascii="Bookman Old Style" w:eastAsia="Times New Roman" w:hAnsi="Bookman Old Style" w:cs="Times New Roman"/>
      <w:sz w:val="24"/>
      <w:szCs w:val="20"/>
    </w:rPr>
  </w:style>
  <w:style w:type="character" w:styleId="Puslapionumeris">
    <w:name w:val="page number"/>
    <w:basedOn w:val="Numatytasispastraiposriftas"/>
    <w:rsid w:val="002664C6"/>
  </w:style>
  <w:style w:type="paragraph" w:styleId="Pavadinimas">
    <w:name w:val="Title"/>
    <w:basedOn w:val="prastasis"/>
    <w:link w:val="PavadinimasDiagrama"/>
    <w:qFormat/>
    <w:rsid w:val="002664C6"/>
    <w:pPr>
      <w:jc w:val="center"/>
    </w:pPr>
    <w:rPr>
      <w:rFonts w:ascii="Bookman Old Style" w:hAnsi="Bookman Old Style"/>
      <w:b/>
      <w:sz w:val="24"/>
      <w:lang w:val="lt-LT"/>
    </w:rPr>
  </w:style>
  <w:style w:type="character" w:customStyle="1" w:styleId="PavadinimasDiagrama">
    <w:name w:val="Pavadinimas Diagrama"/>
    <w:basedOn w:val="Numatytasispastraiposriftas"/>
    <w:link w:val="Pavadinimas"/>
    <w:rsid w:val="002664C6"/>
    <w:rPr>
      <w:rFonts w:ascii="Bookman Old Style" w:eastAsia="Times New Roman" w:hAnsi="Bookman Old Style" w:cs="Times New Roman"/>
      <w:b/>
      <w:sz w:val="24"/>
      <w:szCs w:val="20"/>
    </w:rPr>
  </w:style>
  <w:style w:type="paragraph" w:styleId="Pagrindinistekstas">
    <w:name w:val="Body Text"/>
    <w:basedOn w:val="prastasis"/>
    <w:link w:val="PagrindinistekstasDiagrama"/>
    <w:rsid w:val="002664C6"/>
    <w:pPr>
      <w:jc w:val="both"/>
    </w:pPr>
    <w:rPr>
      <w:rFonts w:ascii="Bookman Old Style" w:hAnsi="Bookman Old Style"/>
      <w:sz w:val="24"/>
      <w:lang w:val="lt-LT"/>
    </w:rPr>
  </w:style>
  <w:style w:type="character" w:customStyle="1" w:styleId="PagrindinistekstasDiagrama">
    <w:name w:val="Pagrindinis tekstas Diagrama"/>
    <w:basedOn w:val="Numatytasispastraiposriftas"/>
    <w:link w:val="Pagrindinistekstas"/>
    <w:rsid w:val="002664C6"/>
    <w:rPr>
      <w:rFonts w:ascii="Bookman Old Style" w:eastAsia="Times New Roman" w:hAnsi="Bookman Old Style" w:cs="Times New Roman"/>
      <w:sz w:val="24"/>
      <w:szCs w:val="20"/>
    </w:rPr>
  </w:style>
  <w:style w:type="paragraph" w:styleId="Porat">
    <w:name w:val="footer"/>
    <w:basedOn w:val="prastasis"/>
    <w:link w:val="PoratDiagrama"/>
    <w:uiPriority w:val="99"/>
    <w:rsid w:val="002664C6"/>
    <w:pPr>
      <w:tabs>
        <w:tab w:val="center" w:pos="4320"/>
        <w:tab w:val="right" w:pos="8640"/>
      </w:tabs>
    </w:pPr>
    <w:rPr>
      <w:rFonts w:ascii="Bookman Old Style" w:hAnsi="Bookman Old Style"/>
      <w:sz w:val="24"/>
      <w:lang w:val="lt-LT"/>
    </w:rPr>
  </w:style>
  <w:style w:type="character" w:customStyle="1" w:styleId="PoratDiagrama">
    <w:name w:val="Poraštė Diagrama"/>
    <w:basedOn w:val="Numatytasispastraiposriftas"/>
    <w:link w:val="Porat"/>
    <w:uiPriority w:val="99"/>
    <w:rsid w:val="002664C6"/>
    <w:rPr>
      <w:rFonts w:ascii="Bookman Old Style" w:eastAsia="Times New Roman" w:hAnsi="Bookman Old Style" w:cs="Times New Roman"/>
      <w:sz w:val="24"/>
      <w:szCs w:val="20"/>
    </w:rPr>
  </w:style>
  <w:style w:type="paragraph" w:styleId="Pagrindinistekstas2">
    <w:name w:val="Body Text 2"/>
    <w:basedOn w:val="prastasis"/>
    <w:link w:val="Pagrindinistekstas2Diagrama"/>
    <w:rsid w:val="002664C6"/>
    <w:pPr>
      <w:tabs>
        <w:tab w:val="num" w:pos="0"/>
      </w:tabs>
    </w:pPr>
    <w:rPr>
      <w:rFonts w:ascii="TimesLT" w:hAnsi="TimesLT"/>
      <w:sz w:val="22"/>
      <w:szCs w:val="22"/>
      <w:lang w:val="lt-LT"/>
    </w:rPr>
  </w:style>
  <w:style w:type="character" w:customStyle="1" w:styleId="Pagrindinistekstas2Diagrama">
    <w:name w:val="Pagrindinis tekstas 2 Diagrama"/>
    <w:basedOn w:val="Numatytasispastraiposriftas"/>
    <w:link w:val="Pagrindinistekstas2"/>
    <w:rsid w:val="002664C6"/>
    <w:rPr>
      <w:rFonts w:ascii="TimesLT" w:eastAsia="Times New Roman" w:hAnsi="TimesLT" w:cs="Times New Roman"/>
    </w:rPr>
  </w:style>
  <w:style w:type="character" w:styleId="Komentaronuoroda">
    <w:name w:val="annotation reference"/>
    <w:rsid w:val="002664C6"/>
    <w:rPr>
      <w:sz w:val="16"/>
      <w:szCs w:val="16"/>
    </w:rPr>
  </w:style>
  <w:style w:type="character" w:styleId="Hipersaitas">
    <w:name w:val="Hyperlink"/>
    <w:rsid w:val="002664C6"/>
    <w:rPr>
      <w:color w:val="0000FF"/>
      <w:u w:val="single"/>
    </w:r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34"/>
    <w:qFormat/>
    <w:rsid w:val="002664C6"/>
    <w:pPr>
      <w:spacing w:after="200" w:line="276" w:lineRule="auto"/>
      <w:ind w:left="720"/>
      <w:contextualSpacing/>
    </w:pPr>
    <w:rPr>
      <w:rFonts w:ascii="Calibri" w:eastAsia="Calibri" w:hAnsi="Calibri"/>
      <w:sz w:val="22"/>
      <w:szCs w:val="22"/>
      <w:lang w:val="lt-LT"/>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2664C6"/>
    <w:rPr>
      <w:rFonts w:ascii="Calibri" w:eastAsia="Calibri" w:hAnsi="Calibri" w:cs="Times New Roman"/>
    </w:rPr>
  </w:style>
  <w:style w:type="paragraph" w:customStyle="1" w:styleId="taltipfb">
    <w:name w:val="taltipfb"/>
    <w:basedOn w:val="prastasis"/>
    <w:rsid w:val="002664C6"/>
    <w:pPr>
      <w:spacing w:before="100" w:beforeAutospacing="1" w:after="100" w:afterAutospacing="1"/>
    </w:pPr>
    <w:rPr>
      <w:sz w:val="24"/>
      <w:szCs w:val="24"/>
      <w:lang w:val="lt-LT" w:eastAsia="lt-LT"/>
    </w:rPr>
  </w:style>
  <w:style w:type="character" w:customStyle="1" w:styleId="nobrstyle">
    <w:name w:val="nobrstyle"/>
    <w:basedOn w:val="Numatytasispastraiposriftas"/>
    <w:rsid w:val="002664C6"/>
  </w:style>
  <w:style w:type="table" w:styleId="Lentelstinklelis">
    <w:name w:val="Table Grid"/>
    <w:basedOn w:val="prastojilentel"/>
    <w:uiPriority w:val="59"/>
    <w:rsid w:val="002664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2664C6"/>
  </w:style>
  <w:style w:type="character" w:customStyle="1" w:styleId="PuslapioinaostekstasDiagrama">
    <w:name w:val="Puslapio išnašos tekstas Diagrama"/>
    <w:basedOn w:val="Numatytasispastraiposriftas"/>
    <w:link w:val="Puslapioinaostekstas"/>
    <w:semiHidden/>
    <w:rsid w:val="002664C6"/>
    <w:rPr>
      <w:rFonts w:ascii="Times New Roman" w:eastAsia="Times New Roman" w:hAnsi="Times New Roman" w:cs="Times New Roman"/>
      <w:sz w:val="20"/>
      <w:szCs w:val="20"/>
      <w:lang w:val="en-GB"/>
    </w:rPr>
  </w:style>
  <w:style w:type="character" w:styleId="Puslapioinaosnuoroda">
    <w:name w:val="footnote reference"/>
    <w:basedOn w:val="Numatytasispastraiposriftas"/>
    <w:semiHidden/>
    <w:unhideWhenUsed/>
    <w:rsid w:val="002664C6"/>
    <w:rPr>
      <w:vertAlign w:val="superscript"/>
    </w:rPr>
  </w:style>
  <w:style w:type="paragraph" w:styleId="Debesliotekstas">
    <w:name w:val="Balloon Text"/>
    <w:basedOn w:val="prastasis"/>
    <w:link w:val="DebesliotekstasDiagrama"/>
    <w:uiPriority w:val="99"/>
    <w:semiHidden/>
    <w:unhideWhenUsed/>
    <w:rsid w:val="003A6F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6F51"/>
    <w:rPr>
      <w:rFonts w:ascii="Segoe UI" w:eastAsia="Times New Roman" w:hAnsi="Segoe UI" w:cs="Segoe UI"/>
      <w:sz w:val="18"/>
      <w:szCs w:val="18"/>
      <w:lang w:val="en-GB"/>
    </w:rPr>
  </w:style>
  <w:style w:type="paragraph" w:styleId="Komentarotekstas">
    <w:name w:val="annotation text"/>
    <w:basedOn w:val="prastasis"/>
    <w:link w:val="KomentarotekstasDiagrama"/>
    <w:uiPriority w:val="99"/>
    <w:semiHidden/>
    <w:unhideWhenUsed/>
    <w:rsid w:val="00C76C6E"/>
  </w:style>
  <w:style w:type="character" w:customStyle="1" w:styleId="KomentarotekstasDiagrama">
    <w:name w:val="Komentaro tekstas Diagrama"/>
    <w:basedOn w:val="Numatytasispastraiposriftas"/>
    <w:link w:val="Komentarotekstas"/>
    <w:uiPriority w:val="99"/>
    <w:semiHidden/>
    <w:rsid w:val="00C76C6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76C6E"/>
    <w:rPr>
      <w:b/>
      <w:bCs/>
    </w:rPr>
  </w:style>
  <w:style w:type="character" w:customStyle="1" w:styleId="KomentarotemaDiagrama">
    <w:name w:val="Komentaro tema Diagrama"/>
    <w:basedOn w:val="KomentarotekstasDiagrama"/>
    <w:link w:val="Komentarotema"/>
    <w:uiPriority w:val="99"/>
    <w:semiHidden/>
    <w:rsid w:val="00C76C6E"/>
    <w:rPr>
      <w:rFonts w:ascii="Times New Roman" w:eastAsia="Times New Roman" w:hAnsi="Times New Roman" w:cs="Times New Roman"/>
      <w:b/>
      <w:bCs/>
      <w:sz w:val="20"/>
      <w:szCs w:val="20"/>
      <w:lang w:val="en-GB"/>
    </w:rPr>
  </w:style>
  <w:style w:type="paragraph" w:customStyle="1" w:styleId="bodytext">
    <w:name w:val="bodytext"/>
    <w:basedOn w:val="prastasis"/>
    <w:rsid w:val="00C76C6E"/>
    <w:pPr>
      <w:spacing w:before="100" w:beforeAutospacing="1" w:after="100" w:afterAutospacing="1"/>
    </w:pPr>
    <w:rPr>
      <w:sz w:val="24"/>
      <w:szCs w:val="24"/>
      <w:lang w:val="lt-LT" w:eastAsia="lt-LT"/>
    </w:rPr>
  </w:style>
  <w:style w:type="paragraph" w:styleId="Pataisymai">
    <w:name w:val="Revision"/>
    <w:hidden/>
    <w:uiPriority w:val="99"/>
    <w:semiHidden/>
    <w:rsid w:val="00FA74FD"/>
    <w:pPr>
      <w:spacing w:after="0" w:line="240" w:lineRule="auto"/>
    </w:pPr>
    <w:rPr>
      <w:rFonts w:ascii="Times New Roman" w:eastAsia="Times New Roman" w:hAnsi="Times New Roman" w:cs="Times New Roman"/>
      <w:sz w:val="20"/>
      <w:szCs w:val="20"/>
      <w:lang w:val="en-GB"/>
    </w:rPr>
  </w:style>
  <w:style w:type="paragraph" w:customStyle="1" w:styleId="Standard">
    <w:name w:val="Standard"/>
    <w:rsid w:val="005408AA"/>
    <w:pPr>
      <w:suppressAutoHyphens/>
      <w:autoSpaceDN w:val="0"/>
      <w:spacing w:after="200" w:line="276" w:lineRule="auto"/>
      <w:textAlignment w:val="baseline"/>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st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88336-2A4B-4186-BF65-84B50B82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17497</Words>
  <Characters>9974</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LR STT</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Iškauskaitė</dc:creator>
  <cp:keywords/>
  <dc:description/>
  <cp:lastModifiedBy>Laima Ratkevičienė</cp:lastModifiedBy>
  <cp:revision>10</cp:revision>
  <cp:lastPrinted>2021-10-29T03:49:00Z</cp:lastPrinted>
  <dcterms:created xsi:type="dcterms:W3CDTF">2025-11-04T16:01:00Z</dcterms:created>
  <dcterms:modified xsi:type="dcterms:W3CDTF">2025-11-06T11:34:00Z</dcterms:modified>
</cp:coreProperties>
</file>